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077" w:rsidRPr="00360F0E" w:rsidRDefault="007C2077" w:rsidP="007C2077">
      <w:pPr>
        <w:spacing w:beforeLines="100" w:before="240" w:line="360" w:lineRule="auto"/>
        <w:ind w:right="-108"/>
        <w:jc w:val="center"/>
        <w:rPr>
          <w:rFonts w:ascii="宋体" w:hAnsi="宋体"/>
          <w:sz w:val="36"/>
          <w:szCs w:val="36"/>
        </w:rPr>
      </w:pPr>
      <w:bookmarkStart w:id="0" w:name="PO_15528_PM002_1"/>
      <w:r>
        <w:rPr>
          <w:rFonts w:ascii="宋体" w:hAnsi="宋体" w:hint="eastAsia"/>
          <w:sz w:val="36"/>
          <w:szCs w:val="36"/>
        </w:rPr>
        <w:t>中国计量大学学生公寓宿舍家具采购项目</w:t>
      </w:r>
      <w:bookmarkEnd w:id="0"/>
    </w:p>
    <w:p w:rsidR="007C2077" w:rsidRPr="00360F0E" w:rsidRDefault="007C2077" w:rsidP="007C2077">
      <w:pPr>
        <w:spacing w:beforeLines="100" w:before="240" w:line="360" w:lineRule="auto"/>
        <w:ind w:right="-108"/>
        <w:jc w:val="center"/>
        <w:rPr>
          <w:rFonts w:ascii="宋体" w:hAnsi="宋体"/>
          <w:b/>
          <w:spacing w:val="40"/>
          <w:sz w:val="84"/>
          <w:szCs w:val="84"/>
        </w:rPr>
      </w:pPr>
      <w:r w:rsidRPr="00360F0E">
        <w:rPr>
          <w:rFonts w:ascii="宋体" w:hAnsi="宋体" w:hint="eastAsia"/>
          <w:sz w:val="36"/>
          <w:szCs w:val="36"/>
        </w:rPr>
        <w:t>项目编号：</w:t>
      </w:r>
      <w:bookmarkStart w:id="1" w:name="PO_15528_PM001"/>
      <w:r>
        <w:rPr>
          <w:rFonts w:ascii="宋体" w:hAnsi="宋体"/>
          <w:sz w:val="36"/>
          <w:szCs w:val="36"/>
        </w:rPr>
        <w:t>ZZCG2022D-GK-135</w:t>
      </w:r>
      <w:bookmarkEnd w:id="1"/>
    </w:p>
    <w:p w:rsidR="007C2077" w:rsidRPr="00360F0E" w:rsidRDefault="007C2077" w:rsidP="007C2077">
      <w:pPr>
        <w:spacing w:beforeLines="100" w:before="240" w:after="100" w:afterAutospacing="1" w:line="800" w:lineRule="exact"/>
        <w:ind w:right="-108"/>
        <w:jc w:val="center"/>
        <w:rPr>
          <w:rFonts w:ascii="宋体" w:hAnsi="宋体"/>
          <w:b/>
          <w:spacing w:val="40"/>
          <w:sz w:val="84"/>
          <w:szCs w:val="84"/>
        </w:rPr>
      </w:pPr>
      <w:r w:rsidRPr="00360F0E">
        <w:rPr>
          <w:rFonts w:ascii="宋体" w:hAnsi="宋体" w:hint="eastAsia"/>
          <w:b/>
          <w:spacing w:val="40"/>
          <w:sz w:val="84"/>
          <w:szCs w:val="84"/>
        </w:rPr>
        <w:t>公</w:t>
      </w:r>
    </w:p>
    <w:p w:rsidR="007C2077" w:rsidRPr="00360F0E" w:rsidRDefault="007C2077" w:rsidP="007C2077">
      <w:pPr>
        <w:spacing w:after="100" w:afterAutospacing="1" w:line="800" w:lineRule="exact"/>
        <w:ind w:right="-108"/>
        <w:jc w:val="center"/>
        <w:rPr>
          <w:rFonts w:ascii="宋体" w:hAnsi="宋体"/>
          <w:b/>
          <w:spacing w:val="40"/>
          <w:sz w:val="84"/>
          <w:szCs w:val="84"/>
        </w:rPr>
      </w:pPr>
      <w:r w:rsidRPr="00360F0E">
        <w:rPr>
          <w:rFonts w:ascii="宋体" w:hAnsi="宋体" w:hint="eastAsia"/>
          <w:b/>
          <w:spacing w:val="40"/>
          <w:sz w:val="84"/>
          <w:szCs w:val="84"/>
        </w:rPr>
        <w:t>开</w:t>
      </w:r>
    </w:p>
    <w:p w:rsidR="007C2077" w:rsidRPr="00360F0E" w:rsidRDefault="007C2077" w:rsidP="007C2077">
      <w:pPr>
        <w:spacing w:after="100" w:afterAutospacing="1" w:line="800" w:lineRule="exact"/>
        <w:ind w:right="-108"/>
        <w:jc w:val="center"/>
        <w:rPr>
          <w:rFonts w:ascii="宋体" w:hAnsi="宋体"/>
          <w:b/>
          <w:spacing w:val="40"/>
          <w:sz w:val="84"/>
          <w:szCs w:val="84"/>
        </w:rPr>
      </w:pPr>
      <w:r w:rsidRPr="00360F0E">
        <w:rPr>
          <w:rFonts w:ascii="宋体" w:hAnsi="宋体" w:hint="eastAsia"/>
          <w:b/>
          <w:spacing w:val="40"/>
          <w:sz w:val="84"/>
          <w:szCs w:val="84"/>
        </w:rPr>
        <w:t xml:space="preserve">招 </w:t>
      </w:r>
    </w:p>
    <w:p w:rsidR="007C2077" w:rsidRPr="00360F0E" w:rsidRDefault="007C2077" w:rsidP="007C2077">
      <w:pPr>
        <w:spacing w:after="100" w:afterAutospacing="1" w:line="800" w:lineRule="exact"/>
        <w:ind w:right="-108"/>
        <w:jc w:val="center"/>
        <w:rPr>
          <w:rFonts w:ascii="宋体" w:hAnsi="宋体"/>
          <w:b/>
          <w:spacing w:val="40"/>
          <w:sz w:val="84"/>
          <w:szCs w:val="84"/>
        </w:rPr>
      </w:pPr>
      <w:r w:rsidRPr="00360F0E">
        <w:rPr>
          <w:rFonts w:ascii="宋体" w:hAnsi="宋体" w:hint="eastAsia"/>
          <w:b/>
          <w:spacing w:val="40"/>
          <w:sz w:val="84"/>
          <w:szCs w:val="84"/>
        </w:rPr>
        <w:t>标</w:t>
      </w:r>
    </w:p>
    <w:p w:rsidR="007C2077" w:rsidRPr="00360F0E" w:rsidRDefault="007C2077" w:rsidP="007C2077">
      <w:pPr>
        <w:spacing w:after="100" w:afterAutospacing="1" w:line="800" w:lineRule="exact"/>
        <w:ind w:right="-108"/>
        <w:jc w:val="center"/>
        <w:rPr>
          <w:rFonts w:ascii="宋体" w:hAnsi="宋体"/>
          <w:b/>
          <w:spacing w:val="40"/>
          <w:sz w:val="84"/>
          <w:szCs w:val="84"/>
        </w:rPr>
      </w:pPr>
      <w:r w:rsidRPr="00360F0E">
        <w:rPr>
          <w:rFonts w:ascii="宋体" w:hAnsi="宋体" w:hint="eastAsia"/>
          <w:b/>
          <w:spacing w:val="40"/>
          <w:sz w:val="84"/>
          <w:szCs w:val="84"/>
        </w:rPr>
        <w:t>文</w:t>
      </w:r>
    </w:p>
    <w:p w:rsidR="007C2077" w:rsidRPr="00360F0E" w:rsidRDefault="007C2077" w:rsidP="007C2077">
      <w:pPr>
        <w:spacing w:after="100" w:afterAutospacing="1" w:line="800" w:lineRule="exact"/>
        <w:ind w:right="-108"/>
        <w:jc w:val="center"/>
        <w:rPr>
          <w:rFonts w:ascii="宋体" w:hAnsi="宋体"/>
          <w:b/>
          <w:spacing w:val="40"/>
          <w:sz w:val="84"/>
          <w:szCs w:val="84"/>
        </w:rPr>
      </w:pPr>
      <w:r w:rsidRPr="00360F0E">
        <w:rPr>
          <w:rFonts w:ascii="宋体" w:hAnsi="宋体" w:hint="eastAsia"/>
          <w:b/>
          <w:spacing w:val="40"/>
          <w:sz w:val="84"/>
          <w:szCs w:val="84"/>
        </w:rPr>
        <w:t>件</w:t>
      </w:r>
    </w:p>
    <w:p w:rsidR="007C2077" w:rsidRPr="00360F0E" w:rsidRDefault="007C2077" w:rsidP="007C2077">
      <w:pPr>
        <w:ind w:right="-110"/>
        <w:rPr>
          <w:rFonts w:ascii="宋体" w:hAnsi="宋体"/>
          <w:sz w:val="32"/>
          <w:szCs w:val="32"/>
        </w:rPr>
      </w:pPr>
    </w:p>
    <w:p w:rsidR="007C2077" w:rsidRPr="00360F0E" w:rsidRDefault="007C2077" w:rsidP="007C2077">
      <w:pPr>
        <w:ind w:right="-110"/>
        <w:rPr>
          <w:rFonts w:ascii="宋体" w:hAnsi="宋体"/>
          <w:sz w:val="32"/>
          <w:szCs w:val="32"/>
        </w:rPr>
      </w:pPr>
    </w:p>
    <w:p w:rsidR="007C2077" w:rsidRPr="00360F0E" w:rsidRDefault="007C2077" w:rsidP="007C2077">
      <w:pPr>
        <w:spacing w:line="500" w:lineRule="exact"/>
        <w:ind w:right="532" w:firstLineChars="150" w:firstLine="540"/>
        <w:rPr>
          <w:rFonts w:ascii="宋体" w:hAnsi="宋体"/>
          <w:sz w:val="36"/>
          <w:szCs w:val="36"/>
        </w:rPr>
      </w:pPr>
      <w:r w:rsidRPr="00360F0E">
        <w:rPr>
          <w:rFonts w:ascii="宋体" w:hAnsi="宋体" w:hint="eastAsia"/>
          <w:sz w:val="36"/>
          <w:szCs w:val="36"/>
        </w:rPr>
        <w:t>采购单位：浙 江 省 政 府 采 购 中 心</w:t>
      </w:r>
    </w:p>
    <w:p w:rsidR="007C2077" w:rsidRPr="00360F0E" w:rsidRDefault="007C2077" w:rsidP="007C2077">
      <w:pPr>
        <w:spacing w:line="500" w:lineRule="exact"/>
        <w:ind w:right="532"/>
        <w:rPr>
          <w:rFonts w:ascii="宋体" w:hAnsi="宋体"/>
          <w:sz w:val="36"/>
          <w:szCs w:val="36"/>
        </w:rPr>
      </w:pPr>
    </w:p>
    <w:p w:rsidR="007C2077" w:rsidRPr="00360F0E" w:rsidRDefault="007C2077" w:rsidP="007C2077">
      <w:pPr>
        <w:wordWrap w:val="0"/>
        <w:spacing w:line="500" w:lineRule="exact"/>
        <w:ind w:right="-108" w:firstLineChars="150" w:firstLine="540"/>
        <w:rPr>
          <w:rFonts w:ascii="宋体" w:hAnsi="宋体"/>
          <w:sz w:val="36"/>
          <w:szCs w:val="36"/>
        </w:rPr>
      </w:pPr>
      <w:r w:rsidRPr="00360F0E">
        <w:rPr>
          <w:rFonts w:ascii="宋体" w:hAnsi="宋体" w:hint="eastAsia"/>
          <w:sz w:val="36"/>
          <w:szCs w:val="36"/>
        </w:rPr>
        <w:t>地    址：杭州市环城北路305号</w:t>
      </w:r>
      <w:proofErr w:type="gramStart"/>
      <w:r w:rsidRPr="00360F0E">
        <w:rPr>
          <w:rFonts w:ascii="宋体" w:hAnsi="宋体" w:hint="eastAsia"/>
          <w:sz w:val="36"/>
          <w:szCs w:val="36"/>
        </w:rPr>
        <w:t>耀江发展</w:t>
      </w:r>
      <w:proofErr w:type="gramEnd"/>
      <w:r w:rsidRPr="00360F0E">
        <w:rPr>
          <w:rFonts w:ascii="宋体" w:hAnsi="宋体" w:hint="eastAsia"/>
          <w:sz w:val="36"/>
          <w:szCs w:val="36"/>
        </w:rPr>
        <w:t>中心</w:t>
      </w:r>
    </w:p>
    <w:p w:rsidR="007C2077" w:rsidRPr="00360F0E" w:rsidRDefault="007C2077" w:rsidP="007C2077">
      <w:pPr>
        <w:spacing w:line="500" w:lineRule="exact"/>
        <w:ind w:right="-108" w:firstLineChars="850" w:firstLine="3755"/>
        <w:rPr>
          <w:rFonts w:hAnsi="宋体"/>
          <w:b/>
          <w:sz w:val="36"/>
          <w:szCs w:val="36"/>
        </w:rPr>
      </w:pPr>
      <w:r w:rsidRPr="00360F0E">
        <w:rPr>
          <w:rFonts w:hAnsi="宋体"/>
          <w:b/>
          <w:sz w:val="44"/>
          <w:szCs w:val="44"/>
        </w:rPr>
        <w:br w:type="page"/>
      </w:r>
      <w:r w:rsidRPr="00360F0E">
        <w:rPr>
          <w:rFonts w:hAnsi="宋体" w:hint="eastAsia"/>
          <w:b/>
          <w:sz w:val="36"/>
          <w:szCs w:val="36"/>
        </w:rPr>
        <w:lastRenderedPageBreak/>
        <w:t>目录</w:t>
      </w:r>
    </w:p>
    <w:p w:rsidR="007C2077" w:rsidRPr="00360F0E" w:rsidRDefault="007C2077" w:rsidP="007C2077">
      <w:pPr>
        <w:pStyle w:val="af7"/>
        <w:spacing w:before="120" w:after="120" w:line="360" w:lineRule="auto"/>
        <w:jc w:val="center"/>
        <w:rPr>
          <w:rFonts w:eastAsia="仿宋_GB2312" w:hAnsi="宋体"/>
          <w:sz w:val="32"/>
          <w:szCs w:val="32"/>
        </w:rPr>
      </w:pPr>
    </w:p>
    <w:p w:rsidR="007C2077" w:rsidRPr="00360F0E" w:rsidRDefault="007C2077" w:rsidP="007C2077">
      <w:pPr>
        <w:pStyle w:val="12"/>
        <w:tabs>
          <w:tab w:val="right" w:leader="dot" w:pos="8834"/>
        </w:tabs>
        <w:rPr>
          <w:rFonts w:ascii="Calibri" w:eastAsia="宋体" w:hAnsi="Calibri"/>
          <w:sz w:val="21"/>
          <w:szCs w:val="22"/>
        </w:rPr>
      </w:pPr>
      <w:r w:rsidRPr="00360F0E">
        <w:rPr>
          <w:rFonts w:ascii="宋体" w:eastAsia="仿宋_GB2312" w:hAnsi="宋体"/>
          <w:sz w:val="30"/>
          <w:szCs w:val="30"/>
        </w:rPr>
        <w:fldChar w:fldCharType="begin"/>
      </w:r>
      <w:r w:rsidRPr="00360F0E">
        <w:rPr>
          <w:rFonts w:ascii="宋体" w:eastAsia="仿宋_GB2312" w:hAnsi="宋体"/>
          <w:sz w:val="30"/>
          <w:szCs w:val="30"/>
        </w:rPr>
        <w:instrText xml:space="preserve"> TOC \o "1-1" \h \z \u </w:instrText>
      </w:r>
      <w:r w:rsidRPr="00360F0E">
        <w:rPr>
          <w:rFonts w:ascii="宋体" w:eastAsia="仿宋_GB2312" w:hAnsi="宋体"/>
          <w:sz w:val="30"/>
          <w:szCs w:val="30"/>
        </w:rPr>
        <w:fldChar w:fldCharType="separate"/>
      </w:r>
      <w:hyperlink w:anchor="_Toc496796635" w:history="1">
        <w:r w:rsidRPr="00360F0E">
          <w:rPr>
            <w:rStyle w:val="aff9"/>
            <w:rFonts w:hAnsi="宋体" w:hint="eastAsia"/>
            <w:b/>
            <w:color w:val="auto"/>
          </w:rPr>
          <w:t>第一章公开招标采购公告</w:t>
        </w:r>
        <w:r w:rsidRPr="00360F0E">
          <w:tab/>
        </w:r>
        <w:r w:rsidRPr="00360F0E">
          <w:fldChar w:fldCharType="begin"/>
        </w:r>
        <w:r w:rsidRPr="00360F0E">
          <w:instrText xml:space="preserve"> PAGEREF _Toc496796635 \h </w:instrText>
        </w:r>
        <w:r w:rsidRPr="00360F0E">
          <w:fldChar w:fldCharType="separate"/>
        </w:r>
        <w:r>
          <w:rPr>
            <w:noProof/>
          </w:rPr>
          <w:t>3</w:t>
        </w:r>
        <w:r w:rsidRPr="00360F0E">
          <w:fldChar w:fldCharType="end"/>
        </w:r>
      </w:hyperlink>
    </w:p>
    <w:p w:rsidR="007C2077" w:rsidRPr="00360F0E" w:rsidRDefault="0058566C" w:rsidP="007C2077">
      <w:pPr>
        <w:pStyle w:val="12"/>
        <w:tabs>
          <w:tab w:val="right" w:leader="dot" w:pos="8834"/>
        </w:tabs>
        <w:rPr>
          <w:rFonts w:ascii="Calibri" w:eastAsia="宋体" w:hAnsi="Calibri"/>
          <w:sz w:val="21"/>
          <w:szCs w:val="22"/>
        </w:rPr>
      </w:pPr>
      <w:hyperlink w:anchor="_Toc496796636" w:history="1">
        <w:r w:rsidR="007C2077" w:rsidRPr="00360F0E">
          <w:rPr>
            <w:rStyle w:val="aff9"/>
            <w:rFonts w:ascii="仿宋" w:hAnsi="仿宋" w:hint="eastAsia"/>
            <w:b/>
            <w:color w:val="auto"/>
          </w:rPr>
          <w:t>第二章投标人须知</w:t>
        </w:r>
        <w:r w:rsidR="007C2077" w:rsidRPr="00360F0E">
          <w:tab/>
          <w:t>6</w:t>
        </w:r>
      </w:hyperlink>
    </w:p>
    <w:p w:rsidR="007C2077" w:rsidRPr="00360F0E" w:rsidRDefault="0058566C" w:rsidP="007C2077">
      <w:pPr>
        <w:pStyle w:val="12"/>
        <w:tabs>
          <w:tab w:val="right" w:leader="dot" w:pos="8834"/>
        </w:tabs>
        <w:rPr>
          <w:rFonts w:ascii="Calibri" w:eastAsia="宋体" w:hAnsi="Calibri"/>
          <w:sz w:val="21"/>
          <w:szCs w:val="22"/>
        </w:rPr>
      </w:pPr>
      <w:hyperlink w:anchor="_Toc496796637" w:history="1">
        <w:r w:rsidR="007C2077" w:rsidRPr="00360F0E">
          <w:rPr>
            <w:rStyle w:val="aff9"/>
            <w:rFonts w:hAnsi="宋体" w:hint="eastAsia"/>
            <w:b/>
            <w:color w:val="auto"/>
          </w:rPr>
          <w:t>第三章评标办法及评分标准</w:t>
        </w:r>
        <w:r w:rsidR="007C2077" w:rsidRPr="00360F0E">
          <w:tab/>
        </w:r>
        <w:r w:rsidR="007C2077" w:rsidRPr="00360F0E">
          <w:fldChar w:fldCharType="begin"/>
        </w:r>
        <w:r w:rsidR="007C2077" w:rsidRPr="00360F0E">
          <w:instrText xml:space="preserve"> PAGEREF _Toc496796637 \h </w:instrText>
        </w:r>
        <w:r w:rsidR="007C2077" w:rsidRPr="00360F0E">
          <w:fldChar w:fldCharType="separate"/>
        </w:r>
        <w:r w:rsidR="007C2077">
          <w:rPr>
            <w:noProof/>
          </w:rPr>
          <w:t>23</w:t>
        </w:r>
        <w:r w:rsidR="007C2077" w:rsidRPr="00360F0E">
          <w:fldChar w:fldCharType="end"/>
        </w:r>
      </w:hyperlink>
    </w:p>
    <w:p w:rsidR="007C2077" w:rsidRPr="00360F0E" w:rsidRDefault="0058566C" w:rsidP="007C2077">
      <w:pPr>
        <w:pStyle w:val="12"/>
        <w:tabs>
          <w:tab w:val="right" w:leader="dot" w:pos="8834"/>
        </w:tabs>
        <w:rPr>
          <w:rFonts w:ascii="Calibri" w:eastAsia="宋体" w:hAnsi="Calibri"/>
          <w:sz w:val="21"/>
          <w:szCs w:val="22"/>
        </w:rPr>
      </w:pPr>
      <w:hyperlink w:anchor="_Toc496796638" w:history="1">
        <w:r w:rsidR="007C2077" w:rsidRPr="00360F0E">
          <w:rPr>
            <w:rStyle w:val="aff9"/>
            <w:rFonts w:hAnsi="宋体" w:hint="eastAsia"/>
            <w:b/>
            <w:color w:val="auto"/>
          </w:rPr>
          <w:t>第四章招标需求</w:t>
        </w:r>
        <w:r w:rsidR="007C2077" w:rsidRPr="00360F0E">
          <w:tab/>
        </w:r>
        <w:r w:rsidR="007C2077" w:rsidRPr="00360F0E">
          <w:fldChar w:fldCharType="begin"/>
        </w:r>
        <w:r w:rsidR="007C2077" w:rsidRPr="00360F0E">
          <w:instrText xml:space="preserve"> PAGEREF _Toc496796638 \h </w:instrText>
        </w:r>
        <w:r w:rsidR="007C2077" w:rsidRPr="00360F0E">
          <w:fldChar w:fldCharType="separate"/>
        </w:r>
        <w:r w:rsidR="007C2077">
          <w:rPr>
            <w:noProof/>
          </w:rPr>
          <w:t>24</w:t>
        </w:r>
        <w:r w:rsidR="007C2077" w:rsidRPr="00360F0E">
          <w:fldChar w:fldCharType="end"/>
        </w:r>
      </w:hyperlink>
    </w:p>
    <w:p w:rsidR="007C2077" w:rsidRPr="00360F0E" w:rsidRDefault="0058566C" w:rsidP="007C2077">
      <w:pPr>
        <w:pStyle w:val="12"/>
        <w:tabs>
          <w:tab w:val="right" w:leader="dot" w:pos="8834"/>
        </w:tabs>
        <w:rPr>
          <w:rFonts w:ascii="Calibri" w:eastAsia="宋体" w:hAnsi="Calibri"/>
          <w:sz w:val="21"/>
          <w:szCs w:val="22"/>
        </w:rPr>
      </w:pPr>
      <w:hyperlink w:anchor="_Toc496796639" w:history="1">
        <w:r w:rsidR="007C2077" w:rsidRPr="00360F0E">
          <w:rPr>
            <w:rStyle w:val="aff9"/>
            <w:rFonts w:ascii="仿宋" w:hAnsi="仿宋" w:hint="eastAsia"/>
            <w:b/>
            <w:color w:val="auto"/>
          </w:rPr>
          <w:t>第五章浙江省政府采购合同主要条款指引</w:t>
        </w:r>
        <w:r w:rsidR="007C2077" w:rsidRPr="00360F0E">
          <w:tab/>
        </w:r>
        <w:r w:rsidR="007C2077" w:rsidRPr="00360F0E">
          <w:fldChar w:fldCharType="begin"/>
        </w:r>
        <w:r w:rsidR="007C2077" w:rsidRPr="00360F0E">
          <w:instrText xml:space="preserve"> PAGEREF _Toc496796639 \h </w:instrText>
        </w:r>
        <w:r w:rsidR="007C2077" w:rsidRPr="00360F0E">
          <w:fldChar w:fldCharType="separate"/>
        </w:r>
        <w:r w:rsidR="007C2077">
          <w:rPr>
            <w:noProof/>
          </w:rPr>
          <w:t>25</w:t>
        </w:r>
        <w:r w:rsidR="007C2077" w:rsidRPr="00360F0E">
          <w:fldChar w:fldCharType="end"/>
        </w:r>
      </w:hyperlink>
    </w:p>
    <w:p w:rsidR="007C2077" w:rsidRPr="00360F0E" w:rsidRDefault="0058566C" w:rsidP="007C2077">
      <w:pPr>
        <w:pStyle w:val="12"/>
        <w:tabs>
          <w:tab w:val="right" w:leader="dot" w:pos="8834"/>
        </w:tabs>
        <w:rPr>
          <w:rFonts w:ascii="Calibri" w:eastAsia="宋体" w:hAnsi="Calibri"/>
          <w:sz w:val="21"/>
          <w:szCs w:val="22"/>
        </w:rPr>
      </w:pPr>
      <w:hyperlink w:anchor="_Toc496796640" w:history="1">
        <w:r w:rsidR="007C2077" w:rsidRPr="00360F0E">
          <w:rPr>
            <w:rStyle w:val="aff9"/>
            <w:rFonts w:hAnsi="宋体" w:hint="eastAsia"/>
            <w:b/>
            <w:color w:val="auto"/>
          </w:rPr>
          <w:t>第六章投标文件格式附件</w:t>
        </w:r>
        <w:r w:rsidR="007C2077" w:rsidRPr="00360F0E">
          <w:tab/>
        </w:r>
        <w:r w:rsidR="007C2077" w:rsidRPr="00360F0E">
          <w:fldChar w:fldCharType="begin"/>
        </w:r>
        <w:r w:rsidR="007C2077" w:rsidRPr="00360F0E">
          <w:instrText xml:space="preserve"> PAGEREF _Toc496796640 \h </w:instrText>
        </w:r>
        <w:r w:rsidR="007C2077" w:rsidRPr="00360F0E">
          <w:fldChar w:fldCharType="separate"/>
        </w:r>
        <w:r w:rsidR="007C2077">
          <w:rPr>
            <w:noProof/>
          </w:rPr>
          <w:t>32</w:t>
        </w:r>
        <w:r w:rsidR="007C2077" w:rsidRPr="00360F0E">
          <w:fldChar w:fldCharType="end"/>
        </w:r>
      </w:hyperlink>
    </w:p>
    <w:p w:rsidR="007C2077" w:rsidRPr="00360F0E" w:rsidRDefault="007C2077" w:rsidP="007C2077">
      <w:pPr>
        <w:spacing w:beforeLines="50" w:before="120" w:line="480" w:lineRule="exact"/>
        <w:ind w:left="165"/>
        <w:rPr>
          <w:rFonts w:ascii="宋体" w:eastAsia="仿宋_GB2312" w:hAnsi="宋体"/>
          <w:sz w:val="30"/>
          <w:szCs w:val="30"/>
        </w:rPr>
      </w:pPr>
      <w:r w:rsidRPr="00360F0E">
        <w:rPr>
          <w:rFonts w:ascii="宋体" w:eastAsia="仿宋_GB2312" w:hAnsi="宋体"/>
          <w:sz w:val="30"/>
          <w:szCs w:val="30"/>
        </w:rPr>
        <w:fldChar w:fldCharType="end"/>
      </w:r>
    </w:p>
    <w:p w:rsidR="007C2077" w:rsidRPr="00360F0E" w:rsidRDefault="007C2077" w:rsidP="007C2077">
      <w:pPr>
        <w:pStyle w:val="af7"/>
        <w:spacing w:before="120" w:after="120" w:line="360" w:lineRule="auto"/>
        <w:ind w:firstLine="640"/>
        <w:jc w:val="center"/>
        <w:outlineLvl w:val="0"/>
        <w:rPr>
          <w:rFonts w:hAnsi="宋体"/>
          <w:b/>
          <w:sz w:val="36"/>
          <w:szCs w:val="36"/>
        </w:rPr>
      </w:pPr>
      <w:r w:rsidRPr="00360F0E">
        <w:rPr>
          <w:rFonts w:eastAsia="仿宋_GB2312" w:hAnsi="宋体"/>
          <w:sz w:val="32"/>
          <w:szCs w:val="32"/>
        </w:rPr>
        <w:br w:type="page"/>
      </w:r>
      <w:bookmarkStart w:id="2" w:name="_Toc496796635"/>
      <w:r w:rsidRPr="00360F0E">
        <w:rPr>
          <w:rFonts w:hAnsi="宋体" w:hint="eastAsia"/>
          <w:b/>
          <w:sz w:val="36"/>
          <w:szCs w:val="36"/>
        </w:rPr>
        <w:lastRenderedPageBreak/>
        <w:t>第一章  公开招标采购公告</w:t>
      </w:r>
      <w:bookmarkEnd w:id="2"/>
    </w:p>
    <w:p w:rsidR="007C2077" w:rsidRPr="00360F0E" w:rsidRDefault="007C2077" w:rsidP="007C2077">
      <w:pPr>
        <w:pStyle w:val="afffff"/>
        <w:widowControl w:val="0"/>
        <w:spacing w:afterLines="0" w:line="460" w:lineRule="exact"/>
        <w:ind w:firstLine="560"/>
        <w:rPr>
          <w:rFonts w:ascii="仿宋" w:eastAsia="仿宋" w:hAnsi="仿宋"/>
          <w:sz w:val="30"/>
          <w:szCs w:val="30"/>
        </w:rPr>
      </w:pPr>
      <w:r w:rsidRPr="00360F0E">
        <w:rPr>
          <w:rFonts w:ascii="仿宋" w:eastAsia="仿宋" w:hAnsi="仿宋" w:hint="eastAsia"/>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sidRPr="00360F0E">
        <w:rPr>
          <w:rFonts w:ascii="仿宋" w:eastAsia="仿宋" w:hAnsi="仿宋" w:hint="eastAsia"/>
          <w:sz w:val="30"/>
          <w:szCs w:val="30"/>
        </w:rPr>
        <w:t>：</w:t>
      </w:r>
    </w:p>
    <w:p w:rsidR="007C2077" w:rsidRPr="00360F0E" w:rsidRDefault="007C2077" w:rsidP="007C2077">
      <w:pPr>
        <w:snapToGrid w:val="0"/>
        <w:spacing w:line="460" w:lineRule="exact"/>
        <w:ind w:firstLineChars="200" w:firstLine="600"/>
        <w:rPr>
          <w:rFonts w:ascii="仿宋" w:eastAsia="仿宋" w:hAnsi="仿宋" w:cs="Arial"/>
          <w:sz w:val="30"/>
          <w:szCs w:val="30"/>
        </w:rPr>
      </w:pPr>
      <w:r w:rsidRPr="00360F0E">
        <w:rPr>
          <w:rFonts w:ascii="仿宋" w:eastAsia="仿宋" w:hAnsi="仿宋" w:cs="Arial" w:hint="eastAsia"/>
          <w:sz w:val="30"/>
          <w:szCs w:val="30"/>
        </w:rPr>
        <w:t>一、</w:t>
      </w:r>
      <w:r w:rsidRPr="00360F0E">
        <w:rPr>
          <w:rFonts w:ascii="仿宋" w:eastAsia="仿宋" w:hAnsi="仿宋" w:cs="Arial" w:hint="eastAsia"/>
          <w:b/>
          <w:bCs/>
          <w:sz w:val="30"/>
          <w:szCs w:val="30"/>
        </w:rPr>
        <w:t>项目编号：</w:t>
      </w:r>
      <w:bookmarkStart w:id="3" w:name="PO_15528_PM001_1"/>
      <w:r>
        <w:rPr>
          <w:rFonts w:ascii="仿宋" w:eastAsia="仿宋" w:hAnsi="仿宋" w:cs="Arial"/>
          <w:b/>
          <w:bCs/>
          <w:sz w:val="30"/>
          <w:szCs w:val="30"/>
        </w:rPr>
        <w:t>ZZCG2022D-GK-135</w:t>
      </w:r>
      <w:bookmarkEnd w:id="3"/>
    </w:p>
    <w:p w:rsidR="007C2077" w:rsidRPr="00360F0E" w:rsidRDefault="007C2077" w:rsidP="007C2077">
      <w:pPr>
        <w:snapToGrid w:val="0"/>
        <w:spacing w:afterLines="50" w:after="120" w:line="460" w:lineRule="exact"/>
        <w:ind w:firstLineChars="200" w:firstLine="602"/>
        <w:rPr>
          <w:rFonts w:ascii="仿宋" w:eastAsia="仿宋" w:hAnsi="仿宋" w:cs="Arial"/>
          <w:b/>
          <w:bCs/>
          <w:sz w:val="30"/>
          <w:szCs w:val="30"/>
        </w:rPr>
      </w:pPr>
      <w:r w:rsidRPr="00360F0E">
        <w:rPr>
          <w:rFonts w:ascii="仿宋" w:eastAsia="仿宋" w:hAnsi="仿宋" w:cs="Arial" w:hint="eastAsia"/>
          <w:b/>
          <w:sz w:val="30"/>
          <w:szCs w:val="30"/>
        </w:rPr>
        <w:t>二、</w:t>
      </w:r>
      <w:r w:rsidRPr="00360F0E">
        <w:rPr>
          <w:rFonts w:ascii="仿宋" w:eastAsia="仿宋" w:hAnsi="仿宋" w:cs="Arial" w:hint="eastAsia"/>
          <w:b/>
          <w:sz w:val="28"/>
          <w:szCs w:val="28"/>
        </w:rPr>
        <w:t>公告期限：5个工作日</w:t>
      </w:r>
    </w:p>
    <w:p w:rsidR="007C2077" w:rsidRDefault="007C2077" w:rsidP="007C2077">
      <w:pPr>
        <w:snapToGrid w:val="0"/>
        <w:spacing w:afterLines="50" w:after="120" w:line="460" w:lineRule="exact"/>
        <w:ind w:firstLineChars="200" w:firstLine="602"/>
        <w:rPr>
          <w:rFonts w:ascii="仿宋" w:eastAsia="仿宋" w:hAnsi="仿宋" w:cs="Arial"/>
          <w:b/>
          <w:sz w:val="28"/>
          <w:szCs w:val="28"/>
        </w:rPr>
      </w:pPr>
      <w:r w:rsidRPr="00360F0E">
        <w:rPr>
          <w:rFonts w:ascii="仿宋" w:eastAsia="仿宋" w:hAnsi="仿宋" w:cs="Arial" w:hint="eastAsia"/>
          <w:b/>
          <w:sz w:val="30"/>
          <w:szCs w:val="30"/>
        </w:rPr>
        <w:t>三、</w:t>
      </w:r>
      <w:r w:rsidRPr="00360F0E">
        <w:rPr>
          <w:rFonts w:ascii="仿宋" w:eastAsia="仿宋" w:hAnsi="仿宋" w:cs="Arial" w:hint="eastAsia"/>
          <w:b/>
          <w:sz w:val="28"/>
          <w:szCs w:val="28"/>
        </w:rPr>
        <w:t>采购项目内容、数量及预算</w:t>
      </w:r>
      <w:bookmarkStart w:id="4" w:name="PO_15528_PM004"/>
      <w:r>
        <w:rPr>
          <w:rFonts w:ascii="仿宋" w:eastAsia="仿宋" w:hAnsi="仿宋" w:cs="Arial"/>
          <w:b/>
          <w:sz w:val="28"/>
          <w:szCs w:val="28"/>
        </w:rPr>
        <w:t xml:space="preserve"> </w:t>
      </w:r>
    </w:p>
    <w:tbl>
      <w:tblPr>
        <w:tblStyle w:val="aff4"/>
        <w:tblpPr w:leftFromText="180" w:rightFromText="180" w:vertAnchor="text" w:tblpY="1"/>
        <w:tblOverlap w:val="never"/>
        <w:tblW w:w="5544" w:type="pct"/>
        <w:tblLook w:val="04A0" w:firstRow="1" w:lastRow="0" w:firstColumn="1" w:lastColumn="0" w:noHBand="0" w:noVBand="1"/>
      </w:tblPr>
      <w:tblGrid>
        <w:gridCol w:w="1892"/>
        <w:gridCol w:w="1891"/>
        <w:gridCol w:w="1891"/>
        <w:gridCol w:w="1891"/>
        <w:gridCol w:w="1891"/>
      </w:tblGrid>
      <w:tr w:rsidR="007C2077" w:rsidTr="00352B80">
        <w:trPr>
          <w:trHeight w:val="1444"/>
        </w:trPr>
        <w:tc>
          <w:tcPr>
            <w:tcW w:w="1000" w:type="pct"/>
          </w:tcPr>
          <w:p w:rsidR="007C2077" w:rsidRDefault="007C2077" w:rsidP="00352B80">
            <w:pPr>
              <w:snapToGrid w:val="0"/>
              <w:spacing w:afterLines="50" w:after="120" w:line="460" w:lineRule="exact"/>
              <w:rPr>
                <w:rFonts w:ascii="仿宋" w:eastAsia="仿宋" w:hAnsi="仿宋" w:cs="Arial"/>
                <w:b/>
                <w:sz w:val="28"/>
                <w:szCs w:val="28"/>
              </w:rPr>
            </w:pPr>
            <w:proofErr w:type="gramStart"/>
            <w:r>
              <w:rPr>
                <w:rFonts w:ascii="仿宋" w:eastAsia="仿宋" w:hAnsi="仿宋" w:cs="Arial" w:hint="eastAsia"/>
                <w:b/>
                <w:sz w:val="28"/>
                <w:szCs w:val="28"/>
              </w:rPr>
              <w:t>标项序号</w:t>
            </w:r>
            <w:proofErr w:type="gramEnd"/>
          </w:p>
        </w:tc>
        <w:tc>
          <w:tcPr>
            <w:tcW w:w="1000" w:type="pct"/>
          </w:tcPr>
          <w:p w:rsidR="007C2077" w:rsidRDefault="007C2077" w:rsidP="00352B80">
            <w:pPr>
              <w:snapToGrid w:val="0"/>
              <w:spacing w:afterLines="50" w:after="120" w:line="460" w:lineRule="exact"/>
              <w:rPr>
                <w:rFonts w:ascii="仿宋" w:eastAsia="仿宋" w:hAnsi="仿宋" w:cs="Arial"/>
                <w:b/>
                <w:sz w:val="28"/>
                <w:szCs w:val="28"/>
              </w:rPr>
            </w:pPr>
            <w:proofErr w:type="gramStart"/>
            <w:r>
              <w:rPr>
                <w:rFonts w:ascii="仿宋" w:eastAsia="仿宋" w:hAnsi="仿宋" w:cs="Arial" w:hint="eastAsia"/>
                <w:b/>
                <w:sz w:val="28"/>
                <w:szCs w:val="28"/>
              </w:rPr>
              <w:t>标项名称</w:t>
            </w:r>
            <w:proofErr w:type="gramEnd"/>
          </w:p>
        </w:tc>
        <w:tc>
          <w:tcPr>
            <w:tcW w:w="1000" w:type="pct"/>
          </w:tcPr>
          <w:p w:rsidR="007C2077" w:rsidRDefault="007C2077" w:rsidP="00352B80">
            <w:pPr>
              <w:snapToGrid w:val="0"/>
              <w:spacing w:afterLines="50" w:after="120" w:line="460" w:lineRule="exact"/>
              <w:rPr>
                <w:rFonts w:ascii="仿宋" w:eastAsia="仿宋" w:hAnsi="仿宋" w:cs="Arial"/>
                <w:b/>
                <w:sz w:val="28"/>
                <w:szCs w:val="28"/>
              </w:rPr>
            </w:pPr>
            <w:r>
              <w:rPr>
                <w:rFonts w:ascii="仿宋" w:eastAsia="仿宋" w:hAnsi="仿宋" w:cs="Arial" w:hint="eastAsia"/>
                <w:b/>
                <w:sz w:val="28"/>
                <w:szCs w:val="28"/>
              </w:rPr>
              <w:t>数量</w:t>
            </w:r>
          </w:p>
        </w:tc>
        <w:tc>
          <w:tcPr>
            <w:tcW w:w="1000" w:type="pct"/>
          </w:tcPr>
          <w:p w:rsidR="007C2077" w:rsidRDefault="007C2077" w:rsidP="00352B80">
            <w:pPr>
              <w:snapToGrid w:val="0"/>
              <w:spacing w:afterLines="50" w:after="120" w:line="460" w:lineRule="exact"/>
              <w:rPr>
                <w:rFonts w:ascii="仿宋" w:eastAsia="仿宋" w:hAnsi="仿宋" w:cs="Arial"/>
                <w:b/>
                <w:sz w:val="28"/>
                <w:szCs w:val="28"/>
              </w:rPr>
            </w:pPr>
            <w:r>
              <w:rPr>
                <w:rFonts w:ascii="仿宋" w:eastAsia="仿宋" w:hAnsi="仿宋" w:cs="Arial" w:hint="eastAsia"/>
                <w:b/>
                <w:sz w:val="28"/>
                <w:szCs w:val="28"/>
              </w:rPr>
              <w:t>单位</w:t>
            </w:r>
          </w:p>
        </w:tc>
        <w:tc>
          <w:tcPr>
            <w:tcW w:w="1000" w:type="pct"/>
          </w:tcPr>
          <w:p w:rsidR="007C2077" w:rsidRDefault="007C2077" w:rsidP="00352B80">
            <w:pPr>
              <w:snapToGrid w:val="0"/>
              <w:spacing w:afterLines="50" w:after="120" w:line="460" w:lineRule="exact"/>
              <w:rPr>
                <w:rFonts w:ascii="仿宋" w:eastAsia="仿宋" w:hAnsi="仿宋" w:cs="Arial"/>
                <w:b/>
                <w:sz w:val="28"/>
                <w:szCs w:val="28"/>
              </w:rPr>
            </w:pPr>
            <w:r>
              <w:rPr>
                <w:rFonts w:ascii="仿宋" w:eastAsia="仿宋" w:hAnsi="仿宋" w:cs="Arial" w:hint="eastAsia"/>
                <w:b/>
                <w:sz w:val="28"/>
                <w:szCs w:val="28"/>
              </w:rPr>
              <w:t>预算金额</w:t>
            </w:r>
            <w:r>
              <w:rPr>
                <w:rFonts w:ascii="仿宋" w:eastAsia="仿宋" w:hAnsi="仿宋" w:cs="Arial"/>
                <w:b/>
                <w:sz w:val="28"/>
                <w:szCs w:val="28"/>
              </w:rPr>
              <w:t>(万元)</w:t>
            </w:r>
          </w:p>
        </w:tc>
      </w:tr>
      <w:tr w:rsidR="007C2077" w:rsidTr="00352B80">
        <w:trPr>
          <w:trHeight w:val="2801"/>
        </w:trPr>
        <w:tc>
          <w:tcPr>
            <w:tcW w:w="1000" w:type="pct"/>
          </w:tcPr>
          <w:p w:rsidR="007C2077" w:rsidRDefault="007C2077" w:rsidP="00352B80">
            <w:pPr>
              <w:snapToGrid w:val="0"/>
              <w:spacing w:afterLines="50" w:after="120" w:line="460" w:lineRule="exact"/>
              <w:rPr>
                <w:rFonts w:ascii="仿宋" w:eastAsia="仿宋" w:hAnsi="仿宋" w:cs="Arial"/>
                <w:b/>
                <w:sz w:val="28"/>
                <w:szCs w:val="28"/>
              </w:rPr>
            </w:pPr>
            <w:r>
              <w:rPr>
                <w:rFonts w:ascii="仿宋" w:eastAsia="仿宋" w:hAnsi="仿宋" w:cs="Arial"/>
                <w:b/>
                <w:sz w:val="28"/>
                <w:szCs w:val="28"/>
              </w:rPr>
              <w:t>1</w:t>
            </w:r>
          </w:p>
        </w:tc>
        <w:tc>
          <w:tcPr>
            <w:tcW w:w="1000" w:type="pct"/>
          </w:tcPr>
          <w:p w:rsidR="007C2077" w:rsidRDefault="007C2077" w:rsidP="00352B80">
            <w:pPr>
              <w:snapToGrid w:val="0"/>
              <w:spacing w:afterLines="50" w:after="120" w:line="460" w:lineRule="exact"/>
              <w:rPr>
                <w:rFonts w:ascii="仿宋" w:eastAsia="仿宋" w:hAnsi="仿宋" w:cs="Arial"/>
                <w:b/>
                <w:sz w:val="28"/>
                <w:szCs w:val="28"/>
              </w:rPr>
            </w:pPr>
            <w:r>
              <w:rPr>
                <w:rFonts w:ascii="仿宋" w:eastAsia="仿宋" w:hAnsi="仿宋" w:cs="Arial" w:hint="eastAsia"/>
                <w:b/>
                <w:sz w:val="28"/>
                <w:szCs w:val="28"/>
              </w:rPr>
              <w:t>中国计量大学学生公寓宿舍家具采购项目</w:t>
            </w:r>
          </w:p>
        </w:tc>
        <w:tc>
          <w:tcPr>
            <w:tcW w:w="1000" w:type="pct"/>
          </w:tcPr>
          <w:p w:rsidR="007C2077" w:rsidRDefault="007C2077" w:rsidP="00352B80">
            <w:pPr>
              <w:snapToGrid w:val="0"/>
              <w:spacing w:afterLines="50" w:after="120" w:line="460" w:lineRule="exact"/>
              <w:rPr>
                <w:rFonts w:ascii="仿宋" w:eastAsia="仿宋" w:hAnsi="仿宋" w:cs="Arial"/>
                <w:b/>
                <w:sz w:val="28"/>
                <w:szCs w:val="28"/>
              </w:rPr>
            </w:pPr>
            <w:r>
              <w:rPr>
                <w:rFonts w:ascii="仿宋" w:eastAsia="仿宋" w:hAnsi="仿宋" w:cs="Arial"/>
                <w:b/>
                <w:sz w:val="28"/>
                <w:szCs w:val="28"/>
              </w:rPr>
              <w:t>1</w:t>
            </w:r>
          </w:p>
        </w:tc>
        <w:tc>
          <w:tcPr>
            <w:tcW w:w="1000" w:type="pct"/>
          </w:tcPr>
          <w:p w:rsidR="007C2077" w:rsidRDefault="007C2077" w:rsidP="00352B80">
            <w:pPr>
              <w:snapToGrid w:val="0"/>
              <w:spacing w:afterLines="50" w:after="120" w:line="460" w:lineRule="exact"/>
              <w:rPr>
                <w:rFonts w:ascii="仿宋" w:eastAsia="仿宋" w:hAnsi="仿宋" w:cs="Arial"/>
                <w:b/>
                <w:sz w:val="28"/>
                <w:szCs w:val="28"/>
              </w:rPr>
            </w:pPr>
            <w:r>
              <w:rPr>
                <w:rFonts w:ascii="仿宋" w:eastAsia="仿宋" w:hAnsi="仿宋" w:cs="Arial" w:hint="eastAsia"/>
                <w:b/>
                <w:sz w:val="28"/>
                <w:szCs w:val="28"/>
              </w:rPr>
              <w:t>批</w:t>
            </w:r>
          </w:p>
        </w:tc>
        <w:tc>
          <w:tcPr>
            <w:tcW w:w="1000" w:type="pct"/>
          </w:tcPr>
          <w:p w:rsidR="007C2077" w:rsidRDefault="007C2077" w:rsidP="00352B80">
            <w:pPr>
              <w:snapToGrid w:val="0"/>
              <w:spacing w:afterLines="50" w:after="120" w:line="460" w:lineRule="exact"/>
              <w:rPr>
                <w:rFonts w:ascii="仿宋" w:eastAsia="仿宋" w:hAnsi="仿宋" w:cs="Arial"/>
                <w:b/>
                <w:sz w:val="28"/>
                <w:szCs w:val="28"/>
              </w:rPr>
            </w:pPr>
            <w:r>
              <w:rPr>
                <w:rFonts w:ascii="仿宋" w:eastAsia="仿宋" w:hAnsi="仿宋" w:cs="Arial"/>
                <w:b/>
                <w:sz w:val="28"/>
                <w:szCs w:val="28"/>
              </w:rPr>
              <w:t>817</w:t>
            </w:r>
          </w:p>
        </w:tc>
      </w:tr>
    </w:tbl>
    <w:bookmarkEnd w:id="4"/>
    <w:p w:rsidR="007C2077" w:rsidRPr="00360F0E" w:rsidRDefault="007C2077" w:rsidP="007C2077">
      <w:pPr>
        <w:snapToGrid w:val="0"/>
        <w:spacing w:line="460" w:lineRule="exact"/>
        <w:ind w:firstLineChars="198" w:firstLine="596"/>
        <w:rPr>
          <w:rFonts w:ascii="仿宋" w:eastAsia="仿宋" w:hAnsi="仿宋" w:cs="Arial"/>
          <w:b/>
          <w:bCs/>
          <w:sz w:val="30"/>
          <w:szCs w:val="30"/>
        </w:rPr>
      </w:pPr>
      <w:r w:rsidRPr="00360F0E">
        <w:rPr>
          <w:rFonts w:ascii="仿宋" w:eastAsia="仿宋" w:hAnsi="仿宋" w:cs="Arial" w:hint="eastAsia"/>
          <w:b/>
          <w:bCs/>
          <w:sz w:val="30"/>
          <w:szCs w:val="30"/>
        </w:rPr>
        <w:t>四、合格投标人的资格要求</w:t>
      </w:r>
    </w:p>
    <w:p w:rsidR="007C2077" w:rsidRPr="00360F0E" w:rsidRDefault="007C2077" w:rsidP="007C2077">
      <w:pPr>
        <w:snapToGrid w:val="0"/>
        <w:spacing w:line="460" w:lineRule="exact"/>
        <w:ind w:firstLineChars="200" w:firstLine="560"/>
        <w:rPr>
          <w:rFonts w:ascii="仿宋" w:eastAsia="仿宋" w:hAnsi="仿宋" w:cs="Arial"/>
          <w:bCs/>
          <w:sz w:val="28"/>
          <w:szCs w:val="28"/>
        </w:rPr>
      </w:pPr>
      <w:r w:rsidRPr="00360F0E">
        <w:rPr>
          <w:rFonts w:ascii="仿宋" w:eastAsia="仿宋" w:hAnsi="仿宋" w:cs="Arial" w:hint="eastAsia"/>
          <w:bCs/>
          <w:sz w:val="28"/>
          <w:szCs w:val="28"/>
        </w:rPr>
        <w:t>符合《中华人民共和国政府采购法》第二十二条</w:t>
      </w:r>
      <w:r>
        <w:rPr>
          <w:rFonts w:ascii="仿宋" w:eastAsia="仿宋" w:hAnsi="仿宋" w:cs="Arial" w:hint="eastAsia"/>
          <w:bCs/>
          <w:sz w:val="28"/>
          <w:szCs w:val="28"/>
        </w:rPr>
        <w:t>规定</w:t>
      </w:r>
      <w:r w:rsidRPr="00360F0E">
        <w:rPr>
          <w:rFonts w:ascii="仿宋" w:eastAsia="仿宋" w:hAnsi="仿宋" w:cs="Arial" w:hint="eastAsia"/>
          <w:bCs/>
          <w:sz w:val="28"/>
          <w:szCs w:val="28"/>
        </w:rPr>
        <w:t>,且未被</w:t>
      </w:r>
      <w:r w:rsidRPr="00360F0E">
        <w:rPr>
          <w:rFonts w:ascii="仿宋" w:eastAsia="仿宋" w:hAnsi="仿宋" w:hint="eastAsia"/>
          <w:sz w:val="28"/>
          <w:szCs w:val="28"/>
        </w:rPr>
        <w:t>“信用中国”（www.creditchina.gov.cn）、中国政府采购网（www.ccgp.gov.cn）列入失信被执行人、重大税收违法案件当事人名单、政府采购严重违法失信行为记录名单。</w:t>
      </w:r>
    </w:p>
    <w:p w:rsidR="007C2077" w:rsidRPr="00360F0E" w:rsidRDefault="007C2077" w:rsidP="007C2077">
      <w:pPr>
        <w:snapToGrid w:val="0"/>
        <w:spacing w:line="460" w:lineRule="exact"/>
        <w:ind w:firstLineChars="200" w:firstLine="602"/>
        <w:rPr>
          <w:rFonts w:ascii="仿宋" w:eastAsia="仿宋" w:hAnsi="仿宋" w:cs="Arial"/>
          <w:b/>
          <w:bCs/>
          <w:sz w:val="30"/>
          <w:szCs w:val="30"/>
        </w:rPr>
      </w:pPr>
      <w:bookmarkStart w:id="5" w:name="PO_416_PM006"/>
      <w:r>
        <w:rPr>
          <w:rFonts w:ascii="仿宋" w:eastAsia="仿宋" w:hAnsi="仿宋" w:cs="Arial"/>
          <w:b/>
          <w:bCs/>
          <w:sz w:val="30"/>
          <w:szCs w:val="30"/>
        </w:rPr>
        <w:t xml:space="preserve"> </w:t>
      </w:r>
      <w:bookmarkEnd w:id="5"/>
      <w:r w:rsidRPr="00360F0E">
        <w:rPr>
          <w:rFonts w:ascii="仿宋" w:eastAsia="仿宋" w:hAnsi="仿宋" w:cs="Arial" w:hint="eastAsia"/>
          <w:b/>
          <w:bCs/>
          <w:sz w:val="30"/>
          <w:szCs w:val="30"/>
        </w:rPr>
        <w:t>投标人的特定条件：</w:t>
      </w:r>
      <w:r>
        <w:rPr>
          <w:rFonts w:ascii="仿宋" w:eastAsia="仿宋" w:hAnsi="仿宋" w:cs="Arial" w:hint="eastAsia"/>
          <w:b/>
          <w:bCs/>
          <w:sz w:val="30"/>
          <w:szCs w:val="30"/>
        </w:rPr>
        <w:t>本项目专门面向</w:t>
      </w:r>
      <w:r w:rsidRPr="002D24F6">
        <w:rPr>
          <w:rFonts w:ascii="仿宋" w:eastAsia="仿宋" w:hAnsi="仿宋" w:cs="Arial" w:hint="eastAsia"/>
          <w:b/>
          <w:bCs/>
          <w:sz w:val="30"/>
          <w:szCs w:val="30"/>
        </w:rPr>
        <w:t>中小微企业</w:t>
      </w:r>
      <w:r>
        <w:rPr>
          <w:rFonts w:ascii="仿宋" w:eastAsia="仿宋" w:hAnsi="仿宋" w:cs="Arial" w:hint="eastAsia"/>
          <w:b/>
          <w:bCs/>
          <w:sz w:val="30"/>
          <w:szCs w:val="30"/>
        </w:rPr>
        <w:t>，供应商须提供《中小微企业声明函》</w:t>
      </w:r>
    </w:p>
    <w:p w:rsidR="007C2077" w:rsidRPr="00360F0E" w:rsidRDefault="007C2077" w:rsidP="007C2077">
      <w:pPr>
        <w:snapToGrid w:val="0"/>
        <w:spacing w:line="500" w:lineRule="exact"/>
        <w:ind w:firstLineChars="200" w:firstLine="602"/>
        <w:rPr>
          <w:rFonts w:ascii="仿宋" w:eastAsia="仿宋" w:hAnsi="仿宋"/>
          <w:sz w:val="28"/>
          <w:szCs w:val="28"/>
        </w:rPr>
      </w:pPr>
      <w:bookmarkStart w:id="6" w:name="PO_15528_PM007"/>
      <w:proofErr w:type="gramStart"/>
      <w:r>
        <w:rPr>
          <w:rFonts w:ascii="仿宋" w:eastAsia="仿宋" w:hAnsi="仿宋" w:cs="Arial" w:hint="eastAsia"/>
          <w:b/>
          <w:bCs/>
          <w:sz w:val="30"/>
          <w:szCs w:val="30"/>
        </w:rPr>
        <w:t>标项</w:t>
      </w:r>
      <w:proofErr w:type="gramEnd"/>
      <w:r>
        <w:rPr>
          <w:rFonts w:ascii="仿宋" w:eastAsia="仿宋" w:hAnsi="仿宋" w:cs="Arial"/>
          <w:b/>
          <w:bCs/>
          <w:sz w:val="30"/>
          <w:szCs w:val="30"/>
        </w:rPr>
        <w:t>1:允许联合体投标</w:t>
      </w:r>
      <w:bookmarkEnd w:id="6"/>
    </w:p>
    <w:p w:rsidR="007C2077" w:rsidRPr="00360F0E" w:rsidRDefault="007C2077" w:rsidP="007C2077">
      <w:pPr>
        <w:snapToGrid w:val="0"/>
        <w:spacing w:line="500" w:lineRule="exact"/>
        <w:ind w:firstLineChars="200" w:firstLine="562"/>
        <w:rPr>
          <w:rFonts w:ascii="宋体" w:hAnsi="宋体" w:cs="Arial"/>
          <w:b/>
          <w:bCs/>
          <w:sz w:val="28"/>
          <w:szCs w:val="28"/>
        </w:rPr>
      </w:pPr>
      <w:r w:rsidRPr="00360F0E">
        <w:rPr>
          <w:rFonts w:ascii="宋体" w:hAnsi="宋体" w:cs="仿宋" w:hint="eastAsia"/>
          <w:b/>
          <w:bCs/>
          <w:kern w:val="0"/>
          <w:sz w:val="28"/>
          <w:szCs w:val="28"/>
          <w:lang w:val="zh-CN"/>
        </w:rPr>
        <w:t>五、获取采购文件</w:t>
      </w:r>
    </w:p>
    <w:p w:rsidR="007C2077" w:rsidRPr="00360F0E" w:rsidRDefault="007C2077" w:rsidP="007C2077">
      <w:pPr>
        <w:snapToGrid w:val="0"/>
        <w:spacing w:line="500" w:lineRule="exact"/>
        <w:ind w:firstLineChars="200" w:firstLine="560"/>
        <w:rPr>
          <w:rFonts w:ascii="宋体" w:hAnsi="宋体"/>
          <w:kern w:val="0"/>
          <w:sz w:val="28"/>
          <w:szCs w:val="28"/>
        </w:rPr>
      </w:pPr>
      <w:r w:rsidRPr="00360F0E">
        <w:rPr>
          <w:rFonts w:ascii="宋体" w:hAnsi="宋体" w:hint="eastAsia"/>
          <w:kern w:val="0"/>
          <w:sz w:val="28"/>
          <w:szCs w:val="28"/>
        </w:rPr>
        <w:t>1.获取时间：</w:t>
      </w:r>
      <w:r>
        <w:rPr>
          <w:rFonts w:ascii="仿宋" w:eastAsia="仿宋" w:hAnsi="仿宋" w:hint="eastAsia"/>
          <w:kern w:val="0"/>
          <w:sz w:val="30"/>
          <w:szCs w:val="30"/>
        </w:rPr>
        <w:t>2022年6月24日</w:t>
      </w:r>
      <w:r w:rsidRPr="00360F0E">
        <w:rPr>
          <w:rFonts w:ascii="仿宋" w:eastAsia="仿宋" w:hAnsi="仿宋" w:hint="eastAsia"/>
          <w:kern w:val="0"/>
          <w:sz w:val="30"/>
          <w:szCs w:val="30"/>
        </w:rPr>
        <w:t xml:space="preserve">至 </w:t>
      </w:r>
      <w:bookmarkStart w:id="7" w:name="PO_15528_PM009"/>
      <w:r w:rsidR="0058566C">
        <w:rPr>
          <w:rFonts w:ascii="仿宋" w:eastAsia="仿宋" w:hAnsi="仿宋"/>
          <w:kern w:val="0"/>
          <w:sz w:val="30"/>
          <w:szCs w:val="30"/>
        </w:rPr>
        <w:t>2022-07-15 09:00:00</w:t>
      </w:r>
      <w:bookmarkEnd w:id="7"/>
      <w:r w:rsidRPr="00360F0E">
        <w:rPr>
          <w:rFonts w:ascii="宋体" w:hAnsi="宋体" w:hint="eastAsia"/>
          <w:kern w:val="0"/>
          <w:sz w:val="28"/>
          <w:szCs w:val="28"/>
        </w:rPr>
        <w:t>。</w:t>
      </w:r>
    </w:p>
    <w:p w:rsidR="007C2077" w:rsidRPr="00360F0E" w:rsidRDefault="007C2077" w:rsidP="007C2077">
      <w:pPr>
        <w:autoSpaceDE w:val="0"/>
        <w:autoSpaceDN w:val="0"/>
        <w:adjustRightInd w:val="0"/>
        <w:snapToGrid w:val="0"/>
        <w:spacing w:line="500" w:lineRule="exact"/>
        <w:ind w:firstLine="600"/>
        <w:rPr>
          <w:rFonts w:ascii="宋体" w:hAnsi="宋体" w:cs="仿宋"/>
          <w:kern w:val="0"/>
          <w:sz w:val="28"/>
          <w:szCs w:val="28"/>
          <w:lang w:val="zh-CN"/>
        </w:rPr>
      </w:pPr>
      <w:r w:rsidRPr="00360F0E">
        <w:rPr>
          <w:rFonts w:ascii="宋体" w:hAnsi="宋体" w:cs="仿宋"/>
          <w:kern w:val="0"/>
          <w:sz w:val="28"/>
          <w:szCs w:val="28"/>
          <w:lang w:val="zh-CN"/>
        </w:rPr>
        <w:t>2</w:t>
      </w:r>
      <w:r w:rsidRPr="00360F0E">
        <w:rPr>
          <w:rFonts w:ascii="宋体" w:hAnsi="宋体" w:cs="仿宋" w:hint="eastAsia"/>
          <w:kern w:val="0"/>
          <w:sz w:val="28"/>
          <w:szCs w:val="28"/>
          <w:lang w:val="zh-CN"/>
        </w:rPr>
        <w:t>.获取方式：本项目招标文件实行网上获取。供应商登录浙江政</w:t>
      </w:r>
      <w:r w:rsidRPr="00360F0E">
        <w:rPr>
          <w:rFonts w:ascii="宋体" w:hAnsi="宋体" w:cs="仿宋" w:hint="eastAsia"/>
          <w:kern w:val="0"/>
          <w:sz w:val="28"/>
          <w:szCs w:val="28"/>
          <w:lang w:val="zh-CN"/>
        </w:rPr>
        <w:lastRenderedPageBreak/>
        <w:t>府采购网（</w:t>
      </w:r>
      <w:hyperlink r:id="rId7" w:history="1">
        <w:r w:rsidRPr="00360F0E">
          <w:rPr>
            <w:rStyle w:val="aff9"/>
            <w:color w:val="auto"/>
            <w:sz w:val="28"/>
            <w:szCs w:val="28"/>
          </w:rPr>
          <w:t>http://zfcg.czt.zj.gov.cn/</w:t>
        </w:r>
      </w:hyperlink>
      <w:r w:rsidRPr="00360F0E">
        <w:rPr>
          <w:rFonts w:ascii="宋体" w:hAnsi="宋体" w:cs="仿宋" w:hint="eastAsia"/>
          <w:kern w:val="0"/>
          <w:sz w:val="28"/>
          <w:szCs w:val="28"/>
          <w:lang w:val="zh-CN"/>
        </w:rPr>
        <w:t>）进入政</w:t>
      </w:r>
      <w:proofErr w:type="gramStart"/>
      <w:r w:rsidRPr="00360F0E">
        <w:rPr>
          <w:rFonts w:ascii="宋体" w:hAnsi="宋体" w:cs="仿宋" w:hint="eastAsia"/>
          <w:kern w:val="0"/>
          <w:sz w:val="28"/>
          <w:szCs w:val="28"/>
          <w:lang w:val="zh-CN"/>
        </w:rPr>
        <w:t>采云</w:t>
      </w:r>
      <w:proofErr w:type="gramEnd"/>
      <w:r w:rsidRPr="00360F0E">
        <w:rPr>
          <w:rFonts w:ascii="宋体" w:hAnsi="宋体" w:cs="仿宋" w:hint="eastAsia"/>
          <w:kern w:val="0"/>
          <w:sz w:val="28"/>
          <w:szCs w:val="28"/>
          <w:lang w:val="zh-CN"/>
        </w:rPr>
        <w:t>系统“项目采购”模块“获取采购文件”菜单，进行网上获取招标文件。</w:t>
      </w:r>
    </w:p>
    <w:p w:rsidR="007C2077" w:rsidRPr="00360F0E" w:rsidRDefault="007C2077" w:rsidP="007C2077">
      <w:pPr>
        <w:autoSpaceDE w:val="0"/>
        <w:autoSpaceDN w:val="0"/>
        <w:adjustRightInd w:val="0"/>
        <w:snapToGrid w:val="0"/>
        <w:spacing w:line="500" w:lineRule="exact"/>
        <w:ind w:firstLine="560"/>
        <w:rPr>
          <w:rFonts w:ascii="宋体" w:hAnsi="宋体" w:cs="仿宋"/>
          <w:kern w:val="0"/>
          <w:sz w:val="28"/>
          <w:szCs w:val="28"/>
          <w:lang w:val="zh-CN"/>
        </w:rPr>
      </w:pPr>
      <w:r w:rsidRPr="00360F0E">
        <w:rPr>
          <w:rFonts w:ascii="宋体" w:hAnsi="宋体" w:cs="仿宋"/>
          <w:kern w:val="0"/>
          <w:sz w:val="28"/>
          <w:szCs w:val="28"/>
          <w:lang w:val="zh-CN"/>
        </w:rPr>
        <w:t>3</w:t>
      </w:r>
      <w:r w:rsidRPr="00360F0E">
        <w:rPr>
          <w:rFonts w:ascii="宋体" w:hAnsi="宋体" w:cs="仿宋" w:hint="eastAsia"/>
          <w:kern w:val="0"/>
          <w:sz w:val="28"/>
          <w:szCs w:val="28"/>
          <w:lang w:val="zh-CN"/>
        </w:rPr>
        <w:t>.招标文件免费获取。</w:t>
      </w:r>
    </w:p>
    <w:p w:rsidR="007C2077" w:rsidRPr="00360F0E" w:rsidRDefault="007C2077" w:rsidP="007C2077">
      <w:pPr>
        <w:snapToGrid w:val="0"/>
        <w:spacing w:line="500" w:lineRule="exact"/>
        <w:ind w:firstLineChars="200" w:firstLine="562"/>
        <w:rPr>
          <w:rFonts w:ascii="宋体" w:hAnsi="宋体"/>
          <w:b/>
          <w:kern w:val="0"/>
          <w:sz w:val="28"/>
          <w:szCs w:val="28"/>
        </w:rPr>
      </w:pPr>
      <w:r w:rsidRPr="00360F0E">
        <w:rPr>
          <w:rFonts w:ascii="宋体" w:hAnsi="宋体" w:cs="Arial" w:hint="eastAsia"/>
          <w:b/>
          <w:bCs/>
          <w:sz w:val="28"/>
          <w:szCs w:val="28"/>
        </w:rPr>
        <w:t>六、投标截止时间、地点和形式</w:t>
      </w:r>
    </w:p>
    <w:p w:rsidR="007C2077" w:rsidRPr="00360F0E" w:rsidRDefault="007C2077" w:rsidP="007C2077">
      <w:pPr>
        <w:pStyle w:val="af7"/>
        <w:adjustRightInd w:val="0"/>
        <w:snapToGrid w:val="0"/>
        <w:spacing w:beforeLines="0" w:afterLines="0" w:line="500" w:lineRule="exact"/>
        <w:ind w:firstLineChars="201" w:firstLine="565"/>
        <w:rPr>
          <w:rFonts w:hAnsi="宋体"/>
          <w:kern w:val="0"/>
          <w:sz w:val="28"/>
          <w:szCs w:val="28"/>
        </w:rPr>
      </w:pPr>
      <w:r w:rsidRPr="00360F0E">
        <w:rPr>
          <w:rFonts w:hAnsi="宋体" w:hint="eastAsia"/>
          <w:b/>
          <w:kern w:val="0"/>
          <w:sz w:val="28"/>
          <w:szCs w:val="28"/>
        </w:rPr>
        <w:t>投标截止时间：</w:t>
      </w:r>
      <w:r>
        <w:rPr>
          <w:rFonts w:ascii="仿宋" w:eastAsia="仿宋" w:hAnsi="仿宋"/>
          <w:kern w:val="0"/>
          <w:sz w:val="30"/>
          <w:szCs w:val="30"/>
        </w:rPr>
        <w:t>2022</w:t>
      </w:r>
      <w:r>
        <w:rPr>
          <w:rFonts w:ascii="仿宋" w:eastAsia="仿宋" w:hAnsi="仿宋" w:hint="eastAsia"/>
          <w:kern w:val="0"/>
          <w:sz w:val="30"/>
          <w:szCs w:val="30"/>
        </w:rPr>
        <w:t>年7月15日上午09:00</w:t>
      </w:r>
      <w:r w:rsidRPr="00360F0E">
        <w:rPr>
          <w:rFonts w:hAnsi="宋体" w:hint="eastAsia"/>
          <w:b/>
          <w:kern w:val="0"/>
          <w:sz w:val="28"/>
          <w:szCs w:val="28"/>
        </w:rPr>
        <w:t>。</w:t>
      </w:r>
    </w:p>
    <w:p w:rsidR="007C2077" w:rsidRPr="00360F0E" w:rsidRDefault="007C2077" w:rsidP="007C2077">
      <w:pPr>
        <w:pStyle w:val="af7"/>
        <w:adjustRightInd w:val="0"/>
        <w:snapToGrid w:val="0"/>
        <w:spacing w:beforeLines="0" w:afterLines="0" w:line="500" w:lineRule="exact"/>
        <w:ind w:firstLineChars="201" w:firstLine="563"/>
        <w:rPr>
          <w:rFonts w:hAnsi="宋体"/>
          <w:kern w:val="0"/>
          <w:sz w:val="28"/>
          <w:szCs w:val="28"/>
        </w:rPr>
      </w:pPr>
      <w:r w:rsidRPr="00360F0E">
        <w:rPr>
          <w:rFonts w:hAnsi="宋体" w:hint="eastAsia"/>
          <w:kern w:val="0"/>
          <w:sz w:val="28"/>
          <w:szCs w:val="28"/>
        </w:rPr>
        <w:t>本项目实行电子投标。投标文件应按照本项目招标文件</w:t>
      </w:r>
      <w:r w:rsidRPr="00360F0E">
        <w:rPr>
          <w:rFonts w:hAnsi="宋体" w:hint="eastAsia"/>
          <w:sz w:val="28"/>
          <w:szCs w:val="28"/>
        </w:rPr>
        <w:t>和电子交易平台</w:t>
      </w:r>
      <w:r w:rsidRPr="00360F0E">
        <w:rPr>
          <w:rFonts w:hAnsi="宋体" w:hint="eastAsia"/>
          <w:kern w:val="0"/>
          <w:sz w:val="28"/>
          <w:szCs w:val="28"/>
        </w:rPr>
        <w:t>的要求编制、加密，并应当在投标截止时间前在规定电子交易平台完成传输递交，投标截止时间后送达的投标文件，将被电子交易平台拒收。</w:t>
      </w:r>
    </w:p>
    <w:p w:rsidR="007C2077" w:rsidRPr="00360F0E" w:rsidRDefault="007C2077" w:rsidP="007C2077">
      <w:pPr>
        <w:pStyle w:val="af7"/>
        <w:adjustRightInd w:val="0"/>
        <w:snapToGrid w:val="0"/>
        <w:spacing w:beforeLines="0" w:afterLines="0" w:line="500" w:lineRule="exact"/>
        <w:ind w:firstLineChars="201" w:firstLine="563"/>
        <w:rPr>
          <w:rFonts w:hAnsi="宋体"/>
          <w:kern w:val="0"/>
          <w:sz w:val="28"/>
          <w:szCs w:val="28"/>
        </w:rPr>
      </w:pPr>
      <w:r w:rsidRPr="00360F0E">
        <w:rPr>
          <w:rFonts w:hAnsi="宋体" w:hint="eastAsia"/>
          <w:kern w:val="0"/>
          <w:sz w:val="28"/>
          <w:szCs w:val="28"/>
        </w:rPr>
        <w:t>如认为需要，投标人可以选择递交备份投标文件，采用数据电文形式，以U盘或DVD光盘形式存储，并在投标截止时间前，通过邮寄方式，送达指定地点，逾期送达或未密封将被拒收。</w:t>
      </w:r>
    </w:p>
    <w:p w:rsidR="007C2077" w:rsidRPr="00360F0E" w:rsidRDefault="007C2077" w:rsidP="007C2077">
      <w:pPr>
        <w:pStyle w:val="af7"/>
        <w:adjustRightInd w:val="0"/>
        <w:snapToGrid w:val="0"/>
        <w:spacing w:beforeLines="0" w:afterLines="0" w:line="500" w:lineRule="exact"/>
        <w:ind w:firstLineChars="201" w:firstLine="563"/>
        <w:rPr>
          <w:rFonts w:hAnsi="宋体"/>
          <w:kern w:val="0"/>
          <w:sz w:val="28"/>
          <w:szCs w:val="28"/>
        </w:rPr>
      </w:pPr>
      <w:r w:rsidRPr="002D24F6">
        <w:rPr>
          <w:rFonts w:hAnsi="宋体" w:hint="eastAsia"/>
          <w:kern w:val="0"/>
          <w:sz w:val="28"/>
          <w:szCs w:val="28"/>
        </w:rPr>
        <w:t>投标文件收件人：杜鹃鸣 ，联系方式：0571-88901837，实际投标文件收件人：陶老师 ，联系方式：0571-88901836，收件地址：浙江省杭州市下城区环城北路305号</w:t>
      </w:r>
      <w:proofErr w:type="gramStart"/>
      <w:r w:rsidRPr="002D24F6">
        <w:rPr>
          <w:rFonts w:hAnsi="宋体" w:hint="eastAsia"/>
          <w:kern w:val="0"/>
          <w:sz w:val="28"/>
          <w:szCs w:val="28"/>
        </w:rPr>
        <w:t>耀江发展</w:t>
      </w:r>
      <w:proofErr w:type="gramEnd"/>
      <w:r w:rsidRPr="002D24F6">
        <w:rPr>
          <w:rFonts w:hAnsi="宋体" w:hint="eastAsia"/>
          <w:kern w:val="0"/>
          <w:sz w:val="28"/>
          <w:szCs w:val="28"/>
        </w:rPr>
        <w:t>中心三楼浙江省政府采购中心302会议室上午08:30-12:00 下午14:00-17:30。（疫情期间仅接收邮寄方式递交的备份投标文件,因本大楼疫情管控，推荐使用中国邮政速递和顺丰快递。）</w:t>
      </w:r>
    </w:p>
    <w:p w:rsidR="007C2077" w:rsidRPr="00360F0E" w:rsidRDefault="007C2077" w:rsidP="007C2077">
      <w:pPr>
        <w:pStyle w:val="af7"/>
        <w:adjustRightInd w:val="0"/>
        <w:snapToGrid w:val="0"/>
        <w:spacing w:before="120" w:after="120" w:line="500" w:lineRule="exact"/>
        <w:ind w:firstLineChars="201" w:firstLine="565"/>
        <w:rPr>
          <w:rFonts w:hAnsi="宋体"/>
          <w:b/>
          <w:kern w:val="0"/>
          <w:sz w:val="28"/>
          <w:szCs w:val="28"/>
        </w:rPr>
      </w:pPr>
      <w:r w:rsidRPr="00360F0E">
        <w:rPr>
          <w:rFonts w:hAnsi="宋体" w:hint="eastAsia"/>
          <w:b/>
          <w:kern w:val="0"/>
          <w:sz w:val="28"/>
          <w:szCs w:val="28"/>
        </w:rPr>
        <w:t>本项目拒绝接受纸质投标文件。</w:t>
      </w:r>
    </w:p>
    <w:p w:rsidR="007C2077" w:rsidRPr="00360F0E" w:rsidRDefault="007C2077" w:rsidP="007C2077">
      <w:pPr>
        <w:snapToGrid w:val="0"/>
        <w:spacing w:line="500" w:lineRule="exact"/>
        <w:ind w:firstLineChars="200" w:firstLine="562"/>
        <w:rPr>
          <w:rFonts w:ascii="宋体" w:hAnsi="宋体" w:cs="Arial"/>
          <w:b/>
          <w:bCs/>
          <w:sz w:val="28"/>
          <w:szCs w:val="28"/>
        </w:rPr>
      </w:pPr>
      <w:r w:rsidRPr="00360F0E">
        <w:rPr>
          <w:rFonts w:ascii="宋体" w:hAnsi="宋体" w:cs="Arial" w:hint="eastAsia"/>
          <w:b/>
          <w:bCs/>
          <w:sz w:val="28"/>
          <w:szCs w:val="28"/>
        </w:rPr>
        <w:t>七、开标时间及地点：</w:t>
      </w:r>
    </w:p>
    <w:p w:rsidR="007C2077" w:rsidRPr="00360F0E" w:rsidRDefault="007C2077" w:rsidP="007C2077">
      <w:pPr>
        <w:snapToGrid w:val="0"/>
        <w:spacing w:line="500" w:lineRule="exact"/>
        <w:ind w:firstLineChars="200" w:firstLine="562"/>
        <w:rPr>
          <w:rFonts w:ascii="宋体" w:hAnsi="宋体" w:cs="Arial"/>
          <w:b/>
          <w:sz w:val="28"/>
          <w:szCs w:val="28"/>
        </w:rPr>
      </w:pPr>
      <w:r w:rsidRPr="00360F0E">
        <w:rPr>
          <w:rFonts w:ascii="宋体" w:hAnsi="宋体" w:cs="Arial" w:hint="eastAsia"/>
          <w:b/>
          <w:sz w:val="28"/>
          <w:szCs w:val="28"/>
        </w:rPr>
        <w:t>本次招标将于</w:t>
      </w:r>
      <w:r w:rsidRPr="0038579B">
        <w:rPr>
          <w:rFonts w:ascii="宋体" w:hAnsi="宋体" w:cs="Arial" w:hint="eastAsia"/>
          <w:b/>
          <w:sz w:val="28"/>
          <w:szCs w:val="28"/>
        </w:rPr>
        <w:t>2022年7月15日上午09:00</w:t>
      </w:r>
      <w:r w:rsidRPr="00360F0E">
        <w:rPr>
          <w:rFonts w:ascii="宋体" w:hAnsi="宋体" w:cs="Arial" w:hint="eastAsia"/>
          <w:b/>
          <w:sz w:val="28"/>
          <w:szCs w:val="28"/>
        </w:rPr>
        <w:t>时整在</w:t>
      </w:r>
      <w:r>
        <w:rPr>
          <w:rFonts w:ascii="宋体" w:hAnsi="宋体" w:cs="Arial" w:hint="eastAsia"/>
          <w:b/>
          <w:sz w:val="28"/>
          <w:szCs w:val="28"/>
        </w:rPr>
        <w:t>杭州市环城</w:t>
      </w:r>
      <w:r>
        <w:rPr>
          <w:rFonts w:ascii="宋体" w:hAnsi="宋体" w:cs="Arial"/>
          <w:b/>
          <w:sz w:val="28"/>
          <w:szCs w:val="28"/>
        </w:rPr>
        <w:t>北路</w:t>
      </w:r>
      <w:r>
        <w:rPr>
          <w:rFonts w:ascii="宋体" w:hAnsi="宋体" w:cs="Arial" w:hint="eastAsia"/>
          <w:b/>
          <w:sz w:val="28"/>
          <w:szCs w:val="28"/>
        </w:rPr>
        <w:t>305号</w:t>
      </w:r>
      <w:proofErr w:type="gramStart"/>
      <w:r>
        <w:rPr>
          <w:rFonts w:ascii="宋体" w:hAnsi="宋体" w:cs="Arial"/>
          <w:b/>
          <w:sz w:val="28"/>
          <w:szCs w:val="28"/>
        </w:rPr>
        <w:t>耀江发展</w:t>
      </w:r>
      <w:proofErr w:type="gramEnd"/>
      <w:r>
        <w:rPr>
          <w:rFonts w:ascii="宋体" w:hAnsi="宋体" w:cs="Arial"/>
          <w:b/>
          <w:sz w:val="28"/>
          <w:szCs w:val="28"/>
        </w:rPr>
        <w:t>中心</w:t>
      </w:r>
      <w:r>
        <w:rPr>
          <w:rFonts w:ascii="宋体" w:hAnsi="宋体" w:cs="Arial" w:hint="eastAsia"/>
          <w:b/>
          <w:sz w:val="28"/>
          <w:szCs w:val="28"/>
        </w:rPr>
        <w:t>3A0</w:t>
      </w:r>
      <w:r>
        <w:rPr>
          <w:rFonts w:ascii="宋体" w:hAnsi="宋体" w:cs="Arial"/>
          <w:b/>
          <w:sz w:val="28"/>
          <w:szCs w:val="28"/>
        </w:rPr>
        <w:t>6</w:t>
      </w:r>
      <w:r>
        <w:rPr>
          <w:rFonts w:ascii="宋体" w:hAnsi="宋体" w:cs="Arial" w:hint="eastAsia"/>
          <w:b/>
          <w:sz w:val="28"/>
          <w:szCs w:val="28"/>
        </w:rPr>
        <w:t>评标室</w:t>
      </w:r>
      <w:r w:rsidRPr="00360F0E">
        <w:rPr>
          <w:rFonts w:ascii="宋体" w:hAnsi="宋体" w:cs="Arial" w:hint="eastAsia"/>
          <w:b/>
          <w:sz w:val="28"/>
          <w:szCs w:val="28"/>
        </w:rPr>
        <w:t>开标。</w:t>
      </w:r>
    </w:p>
    <w:p w:rsidR="007C2077" w:rsidRDefault="007C2077" w:rsidP="007C2077">
      <w:pPr>
        <w:snapToGrid w:val="0"/>
        <w:spacing w:line="500" w:lineRule="exact"/>
        <w:ind w:firstLineChars="200" w:firstLine="562"/>
        <w:rPr>
          <w:rFonts w:ascii="宋体" w:hAnsi="宋体" w:cs="Arial"/>
          <w:b/>
          <w:sz w:val="28"/>
          <w:szCs w:val="28"/>
        </w:rPr>
      </w:pPr>
      <w:r w:rsidRPr="00360F0E">
        <w:rPr>
          <w:rFonts w:ascii="宋体" w:hAnsi="宋体" w:cs="Arial" w:hint="eastAsia"/>
          <w:b/>
          <w:sz w:val="28"/>
          <w:szCs w:val="28"/>
        </w:rPr>
        <w:t>本项目实行“不见面开评标”，投标人无须派人员到现场出席开标会议。</w:t>
      </w:r>
    </w:p>
    <w:tbl>
      <w:tblPr>
        <w:tblStyle w:val="aff4"/>
        <w:tblpPr w:leftFromText="180" w:rightFromText="180" w:vertAnchor="text" w:tblpY="1"/>
        <w:tblOverlap w:val="never"/>
        <w:tblW w:w="0" w:type="auto"/>
        <w:tblLook w:val="04A0" w:firstRow="1" w:lastRow="0" w:firstColumn="1" w:lastColumn="0" w:noHBand="0" w:noVBand="1"/>
      </w:tblPr>
      <w:tblGrid>
        <w:gridCol w:w="1413"/>
        <w:gridCol w:w="3444"/>
        <w:gridCol w:w="3445"/>
      </w:tblGrid>
      <w:tr w:rsidR="007C2077" w:rsidTr="00352B80">
        <w:tc>
          <w:tcPr>
            <w:tcW w:w="1413" w:type="dxa"/>
            <w:vMerge w:val="restart"/>
          </w:tcPr>
          <w:p w:rsidR="007C2077" w:rsidRPr="00790ED4" w:rsidRDefault="007C2077" w:rsidP="00352B80">
            <w:pPr>
              <w:pStyle w:val="af7"/>
              <w:adjustRightInd w:val="0"/>
              <w:snapToGrid w:val="0"/>
              <w:spacing w:beforeLines="0" w:afterLines="0" w:line="500" w:lineRule="exact"/>
              <w:rPr>
                <w:rFonts w:hAnsi="宋体"/>
                <w:sz w:val="28"/>
                <w:szCs w:val="28"/>
              </w:rPr>
            </w:pPr>
            <w:r w:rsidRPr="00790ED4">
              <w:rPr>
                <w:rFonts w:hAnsi="宋体" w:hint="eastAsia"/>
                <w:sz w:val="28"/>
                <w:szCs w:val="28"/>
              </w:rPr>
              <w:t>开标现场咨询电话</w:t>
            </w:r>
          </w:p>
        </w:tc>
        <w:tc>
          <w:tcPr>
            <w:tcW w:w="3444" w:type="dxa"/>
          </w:tcPr>
          <w:p w:rsidR="007C2077" w:rsidRPr="00790ED4" w:rsidRDefault="007C2077" w:rsidP="00352B80">
            <w:pPr>
              <w:pStyle w:val="af7"/>
              <w:adjustRightInd w:val="0"/>
              <w:snapToGrid w:val="0"/>
              <w:spacing w:beforeLines="0" w:afterLines="0" w:line="500" w:lineRule="exact"/>
              <w:rPr>
                <w:rFonts w:hAnsi="宋体"/>
                <w:sz w:val="28"/>
                <w:szCs w:val="28"/>
              </w:rPr>
            </w:pPr>
            <w:r w:rsidRPr="00790ED4">
              <w:rPr>
                <w:rFonts w:hAnsi="宋体" w:hint="eastAsia"/>
                <w:sz w:val="28"/>
                <w:szCs w:val="28"/>
              </w:rPr>
              <w:t>201开标室</w:t>
            </w:r>
            <w:r>
              <w:rPr>
                <w:rFonts w:hAnsi="宋体" w:hint="eastAsia"/>
                <w:sz w:val="28"/>
                <w:szCs w:val="28"/>
              </w:rPr>
              <w:t>（大）：0</w:t>
            </w:r>
            <w:r>
              <w:rPr>
                <w:rFonts w:hAnsi="宋体"/>
                <w:sz w:val="28"/>
                <w:szCs w:val="28"/>
              </w:rPr>
              <w:t>571-</w:t>
            </w:r>
            <w:r>
              <w:rPr>
                <w:rFonts w:hAnsi="宋体" w:hint="eastAsia"/>
                <w:sz w:val="28"/>
                <w:szCs w:val="28"/>
              </w:rPr>
              <w:t>8</w:t>
            </w:r>
            <w:r>
              <w:rPr>
                <w:rFonts w:hAnsi="宋体"/>
                <w:sz w:val="28"/>
                <w:szCs w:val="28"/>
              </w:rPr>
              <w:t>8907719</w:t>
            </w:r>
          </w:p>
        </w:tc>
        <w:tc>
          <w:tcPr>
            <w:tcW w:w="3445" w:type="dxa"/>
          </w:tcPr>
          <w:p w:rsidR="007C2077" w:rsidRPr="00790ED4" w:rsidRDefault="007C2077" w:rsidP="00352B80">
            <w:pPr>
              <w:pStyle w:val="af7"/>
              <w:adjustRightInd w:val="0"/>
              <w:snapToGrid w:val="0"/>
              <w:spacing w:beforeLines="0" w:afterLines="0" w:line="500" w:lineRule="exact"/>
              <w:rPr>
                <w:rFonts w:hAnsi="宋体"/>
                <w:sz w:val="28"/>
                <w:szCs w:val="28"/>
              </w:rPr>
            </w:pPr>
            <w:r w:rsidRPr="00790ED4">
              <w:rPr>
                <w:rFonts w:hAnsi="宋体" w:hint="eastAsia"/>
                <w:sz w:val="28"/>
                <w:szCs w:val="28"/>
              </w:rPr>
              <w:t>202评标室</w:t>
            </w:r>
            <w:r>
              <w:rPr>
                <w:rFonts w:hAnsi="宋体" w:hint="eastAsia"/>
                <w:sz w:val="28"/>
                <w:szCs w:val="28"/>
              </w:rPr>
              <w:t>（小）：0</w:t>
            </w:r>
            <w:r>
              <w:rPr>
                <w:rFonts w:hAnsi="宋体"/>
                <w:sz w:val="28"/>
                <w:szCs w:val="28"/>
              </w:rPr>
              <w:t>571-</w:t>
            </w:r>
            <w:r>
              <w:rPr>
                <w:rFonts w:hAnsi="宋体" w:hint="eastAsia"/>
                <w:sz w:val="28"/>
                <w:szCs w:val="28"/>
              </w:rPr>
              <w:t>8</w:t>
            </w:r>
            <w:r>
              <w:rPr>
                <w:rFonts w:hAnsi="宋体"/>
                <w:sz w:val="28"/>
                <w:szCs w:val="28"/>
              </w:rPr>
              <w:t>8907720</w:t>
            </w:r>
          </w:p>
        </w:tc>
      </w:tr>
      <w:tr w:rsidR="007C2077" w:rsidTr="00352B80">
        <w:tc>
          <w:tcPr>
            <w:tcW w:w="1413" w:type="dxa"/>
            <w:vMerge/>
          </w:tcPr>
          <w:p w:rsidR="007C2077" w:rsidRPr="00790ED4" w:rsidRDefault="007C2077" w:rsidP="00352B80">
            <w:pPr>
              <w:pStyle w:val="af7"/>
              <w:adjustRightInd w:val="0"/>
              <w:snapToGrid w:val="0"/>
              <w:spacing w:beforeLines="0" w:afterLines="0" w:line="500" w:lineRule="exact"/>
              <w:ind w:firstLineChars="201" w:firstLine="563"/>
              <w:rPr>
                <w:rFonts w:hAnsi="宋体"/>
                <w:sz w:val="28"/>
                <w:szCs w:val="28"/>
              </w:rPr>
            </w:pPr>
          </w:p>
        </w:tc>
        <w:tc>
          <w:tcPr>
            <w:tcW w:w="3444" w:type="dxa"/>
          </w:tcPr>
          <w:p w:rsidR="007C2077" w:rsidRPr="00790ED4" w:rsidRDefault="007C2077" w:rsidP="00352B80">
            <w:pPr>
              <w:pStyle w:val="af7"/>
              <w:adjustRightInd w:val="0"/>
              <w:snapToGrid w:val="0"/>
              <w:spacing w:beforeLines="0" w:afterLines="0" w:line="500" w:lineRule="exact"/>
              <w:rPr>
                <w:rFonts w:hAnsi="宋体"/>
                <w:sz w:val="28"/>
                <w:szCs w:val="28"/>
              </w:rPr>
            </w:pPr>
            <w:r w:rsidRPr="00790ED4">
              <w:rPr>
                <w:rFonts w:hAnsi="宋体" w:hint="eastAsia"/>
                <w:sz w:val="28"/>
                <w:szCs w:val="28"/>
              </w:rPr>
              <w:t>3A（四楼）05评标室</w:t>
            </w:r>
            <w:r>
              <w:rPr>
                <w:rFonts w:hAnsi="宋体" w:hint="eastAsia"/>
                <w:sz w:val="28"/>
                <w:szCs w:val="28"/>
              </w:rPr>
              <w:t>：0</w:t>
            </w:r>
            <w:r>
              <w:rPr>
                <w:rFonts w:hAnsi="宋体"/>
                <w:sz w:val="28"/>
                <w:szCs w:val="28"/>
              </w:rPr>
              <w:t>571-</w:t>
            </w:r>
            <w:r>
              <w:rPr>
                <w:rFonts w:hAnsi="宋体" w:hint="eastAsia"/>
                <w:sz w:val="28"/>
                <w:szCs w:val="28"/>
              </w:rPr>
              <w:t>8</w:t>
            </w:r>
            <w:r>
              <w:rPr>
                <w:rFonts w:hAnsi="宋体"/>
                <w:sz w:val="28"/>
                <w:szCs w:val="28"/>
              </w:rPr>
              <w:t>8907792</w:t>
            </w:r>
          </w:p>
        </w:tc>
        <w:tc>
          <w:tcPr>
            <w:tcW w:w="3445" w:type="dxa"/>
          </w:tcPr>
          <w:p w:rsidR="007C2077" w:rsidRPr="00790ED4" w:rsidRDefault="007C2077" w:rsidP="00352B80">
            <w:pPr>
              <w:pStyle w:val="af7"/>
              <w:adjustRightInd w:val="0"/>
              <w:snapToGrid w:val="0"/>
              <w:spacing w:beforeLines="0" w:afterLines="0" w:line="500" w:lineRule="exact"/>
              <w:rPr>
                <w:rFonts w:hAnsi="宋体"/>
                <w:sz w:val="28"/>
                <w:szCs w:val="28"/>
              </w:rPr>
            </w:pPr>
            <w:r w:rsidRPr="00790ED4">
              <w:rPr>
                <w:rFonts w:hAnsi="宋体" w:hint="eastAsia"/>
                <w:sz w:val="28"/>
                <w:szCs w:val="28"/>
              </w:rPr>
              <w:t>3A（四楼）06开标室</w:t>
            </w:r>
            <w:r>
              <w:rPr>
                <w:rFonts w:hAnsi="宋体" w:hint="eastAsia"/>
                <w:sz w:val="28"/>
                <w:szCs w:val="28"/>
              </w:rPr>
              <w:t>：</w:t>
            </w:r>
            <w:r>
              <w:rPr>
                <w:rFonts w:hAnsi="宋体"/>
                <w:sz w:val="28"/>
                <w:szCs w:val="28"/>
              </w:rPr>
              <w:t>0571-</w:t>
            </w:r>
            <w:r>
              <w:rPr>
                <w:rFonts w:hAnsi="宋体" w:hint="eastAsia"/>
                <w:sz w:val="28"/>
                <w:szCs w:val="28"/>
              </w:rPr>
              <w:t>8</w:t>
            </w:r>
            <w:r>
              <w:rPr>
                <w:rFonts w:hAnsi="宋体"/>
                <w:sz w:val="28"/>
                <w:szCs w:val="28"/>
              </w:rPr>
              <w:t>8907791</w:t>
            </w:r>
          </w:p>
        </w:tc>
      </w:tr>
    </w:tbl>
    <w:p w:rsidR="007C2077" w:rsidRPr="00360F0E" w:rsidRDefault="007C2077" w:rsidP="007C2077">
      <w:pPr>
        <w:snapToGrid w:val="0"/>
        <w:spacing w:line="500" w:lineRule="exact"/>
        <w:ind w:firstLineChars="200" w:firstLine="562"/>
        <w:rPr>
          <w:rFonts w:ascii="宋体" w:hAnsi="宋体" w:cs="Arial"/>
          <w:b/>
          <w:sz w:val="28"/>
          <w:szCs w:val="28"/>
        </w:rPr>
      </w:pPr>
      <w:r w:rsidRPr="00360F0E">
        <w:rPr>
          <w:rFonts w:ascii="宋体" w:hAnsi="宋体" w:cs="Arial" w:hint="eastAsia"/>
          <w:b/>
          <w:sz w:val="28"/>
          <w:szCs w:val="28"/>
        </w:rPr>
        <w:t>八、电子交易平台的网络地址和登录方法</w:t>
      </w:r>
    </w:p>
    <w:p w:rsidR="007C2077" w:rsidRPr="00360F0E" w:rsidRDefault="007C2077" w:rsidP="007C2077">
      <w:pPr>
        <w:snapToGrid w:val="0"/>
        <w:spacing w:line="500" w:lineRule="exact"/>
        <w:ind w:firstLineChars="200" w:firstLine="562"/>
        <w:rPr>
          <w:sz w:val="28"/>
          <w:szCs w:val="28"/>
        </w:rPr>
      </w:pPr>
      <w:r w:rsidRPr="00360F0E">
        <w:rPr>
          <w:rFonts w:ascii="宋体" w:hAnsi="宋体" w:cs="Arial" w:hint="eastAsia"/>
          <w:b/>
          <w:sz w:val="28"/>
          <w:szCs w:val="28"/>
        </w:rPr>
        <w:t>（一）网络地址：</w:t>
      </w:r>
      <w:r w:rsidRPr="00360F0E">
        <w:rPr>
          <w:rFonts w:ascii="宋体" w:hAnsi="宋体" w:cs="仿宋" w:hint="eastAsia"/>
          <w:sz w:val="28"/>
          <w:szCs w:val="28"/>
        </w:rPr>
        <w:t xml:space="preserve">浙江政府采购网 </w:t>
      </w:r>
      <w:hyperlink r:id="rId8" w:history="1">
        <w:r w:rsidRPr="00360F0E">
          <w:rPr>
            <w:rStyle w:val="aff9"/>
            <w:color w:val="auto"/>
            <w:sz w:val="28"/>
            <w:szCs w:val="28"/>
          </w:rPr>
          <w:t>http://zfcg.czt.zj.gov.cn/</w:t>
        </w:r>
      </w:hyperlink>
    </w:p>
    <w:p w:rsidR="007C2077" w:rsidRPr="00360F0E" w:rsidRDefault="007C2077" w:rsidP="007C2077">
      <w:pPr>
        <w:snapToGrid w:val="0"/>
        <w:spacing w:line="500" w:lineRule="exact"/>
        <w:ind w:firstLineChars="200" w:firstLine="562"/>
        <w:rPr>
          <w:rFonts w:ascii="宋体" w:hAnsi="宋体" w:cs="Arial"/>
          <w:b/>
          <w:sz w:val="28"/>
          <w:szCs w:val="28"/>
        </w:rPr>
      </w:pPr>
      <w:r w:rsidRPr="00360F0E">
        <w:rPr>
          <w:rFonts w:ascii="宋体" w:hAnsi="宋体" w:cs="Arial" w:hint="eastAsia"/>
          <w:b/>
          <w:sz w:val="28"/>
          <w:szCs w:val="28"/>
        </w:rPr>
        <w:t>（二）登录方法：</w:t>
      </w:r>
      <w:r w:rsidRPr="00360F0E">
        <w:rPr>
          <w:rFonts w:ascii="宋体" w:hAnsi="宋体" w:cs="Arial" w:hint="eastAsia"/>
          <w:sz w:val="28"/>
          <w:szCs w:val="28"/>
        </w:rPr>
        <w:t>投标人须先完成供应</w:t>
      </w:r>
      <w:proofErr w:type="gramStart"/>
      <w:r w:rsidRPr="00360F0E">
        <w:rPr>
          <w:rFonts w:ascii="宋体" w:hAnsi="宋体" w:cs="Arial" w:hint="eastAsia"/>
          <w:sz w:val="28"/>
          <w:szCs w:val="28"/>
        </w:rPr>
        <w:t>商注册</w:t>
      </w:r>
      <w:proofErr w:type="gramEnd"/>
      <w:r w:rsidRPr="00360F0E">
        <w:rPr>
          <w:rFonts w:ascii="宋体" w:hAnsi="宋体" w:cs="Arial" w:hint="eastAsia"/>
          <w:sz w:val="28"/>
          <w:szCs w:val="28"/>
        </w:rPr>
        <w:t>并申请CA，再下载客户端编制、加密电子投标文件，最后应在浙江政府采购网政</w:t>
      </w:r>
      <w:proofErr w:type="gramStart"/>
      <w:r w:rsidRPr="00360F0E">
        <w:rPr>
          <w:rFonts w:ascii="宋体" w:hAnsi="宋体" w:cs="Arial" w:hint="eastAsia"/>
          <w:sz w:val="28"/>
          <w:szCs w:val="28"/>
        </w:rPr>
        <w:t>采云</w:t>
      </w:r>
      <w:proofErr w:type="gramEnd"/>
      <w:r w:rsidRPr="00360F0E">
        <w:rPr>
          <w:rFonts w:ascii="宋体" w:hAnsi="宋体" w:cs="Arial" w:hint="eastAsia"/>
          <w:sz w:val="28"/>
          <w:szCs w:val="28"/>
        </w:rPr>
        <w:t>用户登录窗口登录，完成电子投标文件传输递交（具体详见第二章 投标人须知前附表）。</w:t>
      </w:r>
    </w:p>
    <w:p w:rsidR="007C2077" w:rsidRPr="00360F0E" w:rsidRDefault="007C2077" w:rsidP="007C2077">
      <w:pPr>
        <w:snapToGrid w:val="0"/>
        <w:spacing w:line="500" w:lineRule="exact"/>
        <w:ind w:left="562"/>
        <w:rPr>
          <w:rFonts w:ascii="宋体" w:hAnsi="宋体" w:cs="Arial"/>
          <w:b/>
          <w:bCs/>
          <w:sz w:val="28"/>
          <w:szCs w:val="28"/>
        </w:rPr>
      </w:pPr>
      <w:r w:rsidRPr="00360F0E">
        <w:rPr>
          <w:rFonts w:ascii="宋体" w:hAnsi="宋体" w:cs="Arial" w:hint="eastAsia"/>
          <w:b/>
          <w:bCs/>
          <w:sz w:val="28"/>
          <w:szCs w:val="28"/>
        </w:rPr>
        <w:t>九、其他：</w:t>
      </w:r>
    </w:p>
    <w:p w:rsidR="007C2077" w:rsidRPr="00360F0E" w:rsidRDefault="007C2077" w:rsidP="007C2077">
      <w:pPr>
        <w:snapToGrid w:val="0"/>
        <w:spacing w:line="440" w:lineRule="exact"/>
        <w:ind w:firstLineChars="200" w:firstLine="562"/>
        <w:rPr>
          <w:rFonts w:ascii="宋体" w:hAnsi="宋体" w:cs="Arial"/>
          <w:b/>
          <w:sz w:val="28"/>
          <w:szCs w:val="28"/>
        </w:rPr>
      </w:pPr>
      <w:r w:rsidRPr="00360F0E">
        <w:rPr>
          <w:rFonts w:ascii="宋体" w:hAnsi="宋体" w:cs="Arial" w:hint="eastAsia"/>
          <w:b/>
          <w:sz w:val="28"/>
          <w:szCs w:val="28"/>
        </w:rPr>
        <w:t>（一）本项目采用“电子交易/不见面开评标”，供应商可进入电子卖场服务中心</w:t>
      </w:r>
      <w:proofErr w:type="gramStart"/>
      <w:r w:rsidRPr="00360F0E">
        <w:rPr>
          <w:rFonts w:ascii="宋体" w:hAnsi="宋体" w:cs="Arial" w:hint="eastAsia"/>
          <w:b/>
          <w:sz w:val="28"/>
          <w:szCs w:val="28"/>
        </w:rPr>
        <w:t>采云</w:t>
      </w:r>
      <w:proofErr w:type="gramEnd"/>
      <w:r w:rsidRPr="00360F0E">
        <w:rPr>
          <w:rFonts w:ascii="宋体" w:hAnsi="宋体" w:cs="Arial" w:hint="eastAsia"/>
          <w:b/>
          <w:sz w:val="28"/>
          <w:szCs w:val="28"/>
        </w:rPr>
        <w:t>学院</w:t>
      </w:r>
    </w:p>
    <w:p w:rsidR="007C2077" w:rsidRPr="00360F0E" w:rsidRDefault="007C2077" w:rsidP="007C2077">
      <w:pPr>
        <w:snapToGrid w:val="0"/>
        <w:spacing w:line="440" w:lineRule="exact"/>
        <w:ind w:firstLineChars="200" w:firstLine="562"/>
        <w:rPr>
          <w:rFonts w:ascii="仿宋" w:eastAsia="仿宋" w:hAnsi="仿宋"/>
          <w:sz w:val="28"/>
          <w:szCs w:val="28"/>
        </w:rPr>
      </w:pPr>
      <w:r w:rsidRPr="00360F0E">
        <w:rPr>
          <w:rFonts w:ascii="宋体" w:hAnsi="宋体" w:cs="Arial" w:hint="eastAsia"/>
          <w:b/>
          <w:sz w:val="28"/>
          <w:szCs w:val="28"/>
        </w:rPr>
        <w:t>（</w:t>
      </w:r>
      <w:r w:rsidRPr="00360F0E">
        <w:rPr>
          <w:rFonts w:ascii="宋体" w:hAnsi="宋体" w:cs="Arial"/>
          <w:b/>
          <w:sz w:val="28"/>
          <w:szCs w:val="28"/>
        </w:rPr>
        <w:t>https://edu.zcygov.cn/live?utm=a0018.2ef5001f.0.0.1939d340e5db11ea867fb57c149ddb61</w:t>
      </w:r>
      <w:r w:rsidRPr="00360F0E">
        <w:rPr>
          <w:rFonts w:ascii="宋体" w:hAnsi="宋体" w:cs="Arial" w:hint="eastAsia"/>
          <w:b/>
          <w:sz w:val="28"/>
          <w:szCs w:val="28"/>
        </w:rPr>
        <w:t>）自行提前学习</w:t>
      </w:r>
      <w:r w:rsidRPr="00360F0E">
        <w:rPr>
          <w:rFonts w:ascii="宋体" w:hAnsi="宋体" w:cs="Arial" w:hint="eastAsia"/>
          <w:sz w:val="28"/>
          <w:szCs w:val="28"/>
        </w:rPr>
        <w:t>。</w:t>
      </w:r>
    </w:p>
    <w:p w:rsidR="007C2077" w:rsidRPr="00360F0E" w:rsidRDefault="007C2077" w:rsidP="007C2077">
      <w:pPr>
        <w:snapToGrid w:val="0"/>
        <w:spacing w:line="440" w:lineRule="exact"/>
        <w:ind w:firstLineChars="200" w:firstLine="602"/>
        <w:rPr>
          <w:rFonts w:ascii="仿宋" w:eastAsia="仿宋" w:hAnsi="仿宋" w:cs="Arial"/>
          <w:b/>
          <w:bCs/>
          <w:sz w:val="30"/>
          <w:szCs w:val="30"/>
        </w:rPr>
      </w:pPr>
      <w:r w:rsidRPr="00360F0E">
        <w:rPr>
          <w:rFonts w:ascii="仿宋" w:eastAsia="仿宋" w:hAnsi="仿宋" w:cs="Arial" w:hint="eastAsia"/>
          <w:b/>
          <w:bCs/>
          <w:sz w:val="30"/>
          <w:szCs w:val="30"/>
        </w:rPr>
        <w:t>十、业务咨询</w:t>
      </w:r>
    </w:p>
    <w:tbl>
      <w:tblPr>
        <w:tblpPr w:leftFromText="180" w:rightFromText="180" w:vertAnchor="text" w:horzAnchor="page" w:tblpX="1337" w:tblpY="223"/>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314"/>
        <w:gridCol w:w="2089"/>
        <w:gridCol w:w="2066"/>
        <w:gridCol w:w="2644"/>
      </w:tblGrid>
      <w:tr w:rsidR="007C2077" w:rsidRPr="00360F0E" w:rsidTr="00352B80">
        <w:tc>
          <w:tcPr>
            <w:tcW w:w="1985"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pacing w:line="480" w:lineRule="exact"/>
              <w:jc w:val="center"/>
              <w:rPr>
                <w:rFonts w:ascii="仿宋" w:eastAsia="仿宋" w:hAnsi="仿宋" w:cs="仿宋"/>
                <w:b/>
                <w:sz w:val="28"/>
                <w:szCs w:val="28"/>
              </w:rPr>
            </w:pPr>
            <w:r w:rsidRPr="00360F0E">
              <w:rPr>
                <w:rFonts w:ascii="仿宋" w:eastAsia="仿宋" w:hAnsi="仿宋" w:cs="仿宋" w:hint="eastAsia"/>
                <w:b/>
                <w:sz w:val="28"/>
                <w:szCs w:val="28"/>
              </w:rPr>
              <w:t>机 构</w:t>
            </w:r>
          </w:p>
        </w:tc>
        <w:tc>
          <w:tcPr>
            <w:tcW w:w="8113" w:type="dxa"/>
            <w:gridSpan w:val="4"/>
            <w:tcBorders>
              <w:top w:val="single" w:sz="4" w:space="0" w:color="auto"/>
              <w:left w:val="single" w:sz="4" w:space="0" w:color="auto"/>
              <w:bottom w:val="single" w:sz="4" w:space="0" w:color="auto"/>
              <w:right w:val="single" w:sz="4" w:space="0" w:color="auto"/>
            </w:tcBorders>
          </w:tcPr>
          <w:p w:rsidR="007C2077" w:rsidRPr="00360F0E" w:rsidRDefault="007C2077" w:rsidP="00352B80">
            <w:pPr>
              <w:spacing w:line="480" w:lineRule="exact"/>
              <w:rPr>
                <w:rFonts w:ascii="仿宋" w:eastAsia="仿宋" w:hAnsi="仿宋" w:cs="仿宋"/>
                <w:sz w:val="28"/>
                <w:szCs w:val="28"/>
              </w:rPr>
            </w:pPr>
            <w:r w:rsidRPr="00360F0E">
              <w:rPr>
                <w:rFonts w:ascii="仿宋" w:eastAsia="仿宋" w:hAnsi="仿宋" w:cs="仿宋" w:hint="eastAsia"/>
                <w:sz w:val="28"/>
                <w:szCs w:val="28"/>
              </w:rPr>
              <w:t>浙江省政府采购中心</w:t>
            </w:r>
          </w:p>
        </w:tc>
      </w:tr>
      <w:tr w:rsidR="007C2077" w:rsidRPr="00360F0E" w:rsidTr="00352B80">
        <w:tc>
          <w:tcPr>
            <w:tcW w:w="1985"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pacing w:line="480" w:lineRule="exact"/>
              <w:jc w:val="center"/>
              <w:rPr>
                <w:rFonts w:ascii="仿宋" w:eastAsia="仿宋" w:hAnsi="仿宋" w:cs="仿宋"/>
                <w:b/>
                <w:sz w:val="28"/>
                <w:szCs w:val="28"/>
              </w:rPr>
            </w:pPr>
            <w:r w:rsidRPr="00360F0E">
              <w:rPr>
                <w:rFonts w:ascii="仿宋" w:eastAsia="仿宋" w:hAnsi="仿宋" w:cs="仿宋" w:hint="eastAsia"/>
                <w:b/>
                <w:sz w:val="28"/>
                <w:szCs w:val="28"/>
              </w:rPr>
              <w:t>地 址</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480" w:lineRule="exact"/>
              <w:rPr>
                <w:rFonts w:ascii="仿宋" w:eastAsia="仿宋" w:hAnsi="仿宋" w:cs="仿宋"/>
                <w:sz w:val="28"/>
                <w:szCs w:val="28"/>
              </w:rPr>
            </w:pPr>
            <w:r w:rsidRPr="00360F0E">
              <w:rPr>
                <w:rFonts w:ascii="仿宋" w:eastAsia="仿宋" w:hAnsi="仿宋" w:cs="仿宋" w:hint="eastAsia"/>
                <w:sz w:val="28"/>
                <w:szCs w:val="28"/>
              </w:rPr>
              <w:t>浙江省杭州市下城区环城北路305号</w:t>
            </w:r>
            <w:proofErr w:type="gramStart"/>
            <w:r w:rsidRPr="00360F0E">
              <w:rPr>
                <w:rFonts w:ascii="仿宋" w:eastAsia="仿宋" w:hAnsi="仿宋" w:cs="仿宋" w:hint="eastAsia"/>
                <w:sz w:val="28"/>
                <w:szCs w:val="28"/>
              </w:rPr>
              <w:t>耀江发展</w:t>
            </w:r>
            <w:proofErr w:type="gramEnd"/>
            <w:r w:rsidRPr="00360F0E">
              <w:rPr>
                <w:rFonts w:ascii="仿宋" w:eastAsia="仿宋" w:hAnsi="仿宋" w:cs="仿宋" w:hint="eastAsia"/>
                <w:sz w:val="28"/>
                <w:szCs w:val="28"/>
              </w:rPr>
              <w:t>中心</w:t>
            </w:r>
          </w:p>
        </w:tc>
      </w:tr>
      <w:tr w:rsidR="007C2077" w:rsidRPr="00360F0E" w:rsidTr="00352B80">
        <w:tc>
          <w:tcPr>
            <w:tcW w:w="1985"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pacing w:line="480" w:lineRule="exact"/>
              <w:jc w:val="center"/>
              <w:rPr>
                <w:rFonts w:ascii="仿宋" w:eastAsia="仿宋" w:hAnsi="仿宋" w:cs="仿宋"/>
                <w:b/>
                <w:sz w:val="28"/>
                <w:szCs w:val="28"/>
              </w:rPr>
            </w:pPr>
            <w:r w:rsidRPr="00360F0E">
              <w:rPr>
                <w:rFonts w:ascii="仿宋" w:eastAsia="仿宋" w:hAnsi="仿宋" w:cs="仿宋" w:hint="eastAsia"/>
                <w:b/>
                <w:sz w:val="28"/>
                <w:szCs w:val="28"/>
              </w:rPr>
              <w:t>网 站</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480" w:lineRule="exact"/>
              <w:rPr>
                <w:rFonts w:ascii="仿宋" w:eastAsia="仿宋" w:hAnsi="仿宋" w:cs="仿宋"/>
                <w:sz w:val="28"/>
                <w:szCs w:val="28"/>
              </w:rPr>
            </w:pPr>
            <w:r w:rsidRPr="00360F0E">
              <w:rPr>
                <w:rFonts w:ascii="仿宋" w:eastAsia="仿宋" w:hAnsi="仿宋" w:cs="仿宋" w:hint="eastAsia"/>
                <w:sz w:val="28"/>
                <w:szCs w:val="28"/>
              </w:rPr>
              <w:t>浙江政府采购网</w:t>
            </w:r>
            <w:r w:rsidRPr="00360F0E">
              <w:rPr>
                <w:rFonts w:ascii="仿宋_GB2312" w:eastAsia="仿宋_GB2312" w:hAnsi="Segoe UI" w:cs="Segoe UI" w:hint="eastAsia"/>
                <w:sz w:val="29"/>
                <w:szCs w:val="29"/>
              </w:rPr>
              <w:t>ht</w:t>
            </w:r>
            <w:r w:rsidRPr="00360F0E">
              <w:rPr>
                <w:rFonts w:ascii="仿宋" w:eastAsia="仿宋" w:hAnsi="仿宋" w:cs="仿宋" w:hint="eastAsia"/>
                <w:sz w:val="28"/>
                <w:szCs w:val="28"/>
              </w:rPr>
              <w:t>tp://zfcg.czt.zj.gov.cn/（文件下载、公告查询）</w:t>
            </w:r>
          </w:p>
        </w:tc>
      </w:tr>
      <w:tr w:rsidR="007C2077" w:rsidRPr="00360F0E" w:rsidTr="00352B80">
        <w:tc>
          <w:tcPr>
            <w:tcW w:w="1985"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pacing w:line="480" w:lineRule="exact"/>
              <w:jc w:val="center"/>
              <w:rPr>
                <w:rFonts w:ascii="仿宋" w:eastAsia="仿宋" w:hAnsi="仿宋" w:cs="仿宋"/>
                <w:b/>
                <w:sz w:val="28"/>
                <w:szCs w:val="28"/>
              </w:rPr>
            </w:pPr>
            <w:r w:rsidRPr="00360F0E">
              <w:rPr>
                <w:rFonts w:ascii="仿宋" w:eastAsia="仿宋" w:hAnsi="仿宋" w:cs="仿宋" w:hint="eastAsia"/>
                <w:b/>
                <w:sz w:val="28"/>
                <w:szCs w:val="28"/>
              </w:rPr>
              <w:t>咨询事项</w:t>
            </w:r>
          </w:p>
        </w:tc>
        <w:tc>
          <w:tcPr>
            <w:tcW w:w="1314"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pacing w:line="480" w:lineRule="exact"/>
              <w:jc w:val="center"/>
              <w:rPr>
                <w:rFonts w:ascii="仿宋" w:eastAsia="仿宋" w:hAnsi="仿宋" w:cs="仿宋"/>
                <w:b/>
                <w:sz w:val="28"/>
                <w:szCs w:val="28"/>
              </w:rPr>
            </w:pPr>
            <w:r w:rsidRPr="00360F0E">
              <w:rPr>
                <w:rFonts w:ascii="仿宋" w:eastAsia="仿宋" w:hAnsi="仿宋" w:cs="仿宋" w:hint="eastAsia"/>
                <w:b/>
                <w:sz w:val="28"/>
                <w:szCs w:val="28"/>
              </w:rPr>
              <w:t>联系人</w:t>
            </w:r>
          </w:p>
        </w:tc>
        <w:tc>
          <w:tcPr>
            <w:tcW w:w="2089"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pacing w:line="480" w:lineRule="exact"/>
              <w:jc w:val="center"/>
              <w:rPr>
                <w:rFonts w:ascii="仿宋" w:eastAsia="仿宋" w:hAnsi="仿宋" w:cs="仿宋"/>
                <w:b/>
                <w:sz w:val="28"/>
                <w:szCs w:val="28"/>
              </w:rPr>
            </w:pPr>
            <w:r w:rsidRPr="00360F0E">
              <w:rPr>
                <w:rFonts w:ascii="仿宋" w:eastAsia="仿宋" w:hAnsi="仿宋" w:cs="仿宋" w:hint="eastAsia"/>
                <w:b/>
                <w:sz w:val="28"/>
                <w:szCs w:val="28"/>
              </w:rPr>
              <w:t>联系方式</w:t>
            </w:r>
          </w:p>
        </w:tc>
        <w:tc>
          <w:tcPr>
            <w:tcW w:w="2066"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pacing w:line="480" w:lineRule="exact"/>
              <w:jc w:val="center"/>
              <w:rPr>
                <w:rFonts w:ascii="仿宋" w:eastAsia="仿宋" w:hAnsi="仿宋" w:cs="仿宋"/>
                <w:b/>
                <w:sz w:val="28"/>
                <w:szCs w:val="28"/>
              </w:rPr>
            </w:pPr>
            <w:r w:rsidRPr="00360F0E">
              <w:rPr>
                <w:rFonts w:ascii="仿宋" w:eastAsia="仿宋" w:hAnsi="仿宋" w:cs="仿宋" w:hint="eastAsia"/>
                <w:b/>
                <w:sz w:val="28"/>
                <w:szCs w:val="28"/>
              </w:rPr>
              <w:t>传真</w:t>
            </w:r>
          </w:p>
        </w:tc>
        <w:tc>
          <w:tcPr>
            <w:tcW w:w="2644"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pacing w:line="480" w:lineRule="exact"/>
              <w:jc w:val="center"/>
              <w:rPr>
                <w:rFonts w:ascii="仿宋" w:eastAsia="仿宋" w:hAnsi="仿宋" w:cs="仿宋"/>
                <w:b/>
                <w:sz w:val="28"/>
                <w:szCs w:val="28"/>
              </w:rPr>
            </w:pPr>
            <w:r w:rsidRPr="00360F0E">
              <w:rPr>
                <w:rFonts w:ascii="仿宋" w:eastAsia="仿宋" w:hAnsi="仿宋" w:cs="仿宋" w:hint="eastAsia"/>
                <w:b/>
                <w:sz w:val="28"/>
                <w:szCs w:val="28"/>
              </w:rPr>
              <w:t>备注</w:t>
            </w:r>
          </w:p>
        </w:tc>
      </w:tr>
      <w:tr w:rsidR="007C2077" w:rsidRPr="00360F0E" w:rsidTr="00352B80">
        <w:tc>
          <w:tcPr>
            <w:tcW w:w="1985"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480" w:lineRule="exact"/>
              <w:rPr>
                <w:rFonts w:ascii="仿宋" w:eastAsia="仿宋" w:hAnsi="仿宋" w:cs="仿宋"/>
                <w:sz w:val="28"/>
                <w:szCs w:val="28"/>
              </w:rPr>
            </w:pPr>
            <w:r w:rsidRPr="00360F0E">
              <w:rPr>
                <w:rFonts w:ascii="仿宋" w:eastAsia="仿宋" w:hAnsi="仿宋" w:cs="仿宋" w:hint="eastAsia"/>
                <w:sz w:val="28"/>
                <w:szCs w:val="28"/>
              </w:rPr>
              <w:t>项目联系人</w:t>
            </w:r>
          </w:p>
          <w:p w:rsidR="007C2077" w:rsidRPr="00360F0E" w:rsidRDefault="007C2077" w:rsidP="00352B80">
            <w:pPr>
              <w:spacing w:line="480" w:lineRule="exact"/>
              <w:rPr>
                <w:rFonts w:ascii="仿宋" w:eastAsia="仿宋" w:hAnsi="仿宋" w:cs="仿宋"/>
                <w:sz w:val="28"/>
                <w:szCs w:val="28"/>
              </w:rPr>
            </w:pPr>
            <w:r w:rsidRPr="00360F0E">
              <w:rPr>
                <w:rFonts w:ascii="仿宋" w:eastAsia="仿宋" w:hAnsi="仿宋" w:cs="仿宋" w:hint="eastAsia"/>
                <w:sz w:val="28"/>
                <w:szCs w:val="28"/>
              </w:rPr>
              <w:t>（A岗）</w:t>
            </w:r>
          </w:p>
        </w:tc>
        <w:tc>
          <w:tcPr>
            <w:tcW w:w="131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480" w:lineRule="exact"/>
              <w:jc w:val="center"/>
              <w:rPr>
                <w:rFonts w:ascii="仿宋" w:eastAsia="仿宋" w:hAnsi="仿宋" w:cs="仿宋"/>
                <w:sz w:val="28"/>
                <w:szCs w:val="28"/>
              </w:rPr>
            </w:pPr>
            <w:bookmarkStart w:id="8" w:name="PO_15528_PM032"/>
            <w:r>
              <w:rPr>
                <w:rFonts w:ascii="仿宋" w:eastAsia="仿宋" w:hAnsi="仿宋" w:cs="仿宋" w:hint="eastAsia"/>
                <w:sz w:val="28"/>
                <w:szCs w:val="28"/>
              </w:rPr>
              <w:t>杜</w:t>
            </w:r>
            <w:bookmarkEnd w:id="8"/>
            <w:r>
              <w:rPr>
                <w:rFonts w:ascii="仿宋" w:eastAsia="仿宋" w:hAnsi="仿宋" w:cs="仿宋" w:hint="eastAsia"/>
                <w:sz w:val="28"/>
                <w:szCs w:val="28"/>
              </w:rPr>
              <w:t>女士</w:t>
            </w:r>
          </w:p>
        </w:tc>
        <w:tc>
          <w:tcPr>
            <w:tcW w:w="2089"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480" w:lineRule="exact"/>
              <w:jc w:val="center"/>
              <w:rPr>
                <w:rFonts w:ascii="仿宋" w:eastAsia="仿宋" w:hAnsi="仿宋" w:cs="仿宋"/>
                <w:sz w:val="28"/>
                <w:szCs w:val="28"/>
              </w:rPr>
            </w:pPr>
            <w:bookmarkStart w:id="9" w:name="PO_15528_PM033"/>
            <w:r>
              <w:rPr>
                <w:rFonts w:ascii="仿宋" w:eastAsia="仿宋" w:hAnsi="仿宋" w:cs="仿宋"/>
                <w:sz w:val="28"/>
                <w:szCs w:val="28"/>
              </w:rPr>
              <w:t>0571-88901837</w:t>
            </w:r>
            <w:bookmarkEnd w:id="9"/>
          </w:p>
        </w:tc>
        <w:tc>
          <w:tcPr>
            <w:tcW w:w="2066"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480" w:lineRule="exact"/>
              <w:jc w:val="center"/>
              <w:rPr>
                <w:rFonts w:ascii="仿宋" w:eastAsia="仿宋" w:hAnsi="仿宋" w:cs="仿宋"/>
                <w:sz w:val="28"/>
                <w:szCs w:val="28"/>
              </w:rPr>
            </w:pPr>
            <w:bookmarkStart w:id="10" w:name="PO_15528_PM034"/>
            <w:r>
              <w:rPr>
                <w:rFonts w:ascii="仿宋" w:eastAsia="仿宋" w:hAnsi="仿宋" w:cs="仿宋"/>
                <w:sz w:val="28"/>
                <w:szCs w:val="28"/>
              </w:rPr>
              <w:t>0571-88907783</w:t>
            </w:r>
            <w:bookmarkEnd w:id="10"/>
          </w:p>
        </w:tc>
        <w:tc>
          <w:tcPr>
            <w:tcW w:w="2644" w:type="dxa"/>
            <w:vMerge w:val="restart"/>
            <w:tcBorders>
              <w:top w:val="single" w:sz="4" w:space="0" w:color="auto"/>
              <w:left w:val="single" w:sz="4" w:space="0" w:color="auto"/>
            </w:tcBorders>
          </w:tcPr>
          <w:p w:rsidR="007C2077" w:rsidRPr="00360F0E" w:rsidRDefault="007C2077" w:rsidP="00352B80">
            <w:pPr>
              <w:spacing w:line="480" w:lineRule="exact"/>
              <w:rPr>
                <w:rFonts w:ascii="仿宋" w:eastAsia="仿宋" w:hAnsi="仿宋" w:cs="仿宋"/>
                <w:sz w:val="28"/>
                <w:szCs w:val="28"/>
              </w:rPr>
            </w:pPr>
            <w:r w:rsidRPr="00360F0E">
              <w:rPr>
                <w:rFonts w:ascii="仿宋" w:eastAsia="仿宋" w:hAnsi="仿宋" w:cs="仿宋" w:hint="eastAsia"/>
                <w:sz w:val="28"/>
                <w:szCs w:val="28"/>
              </w:rPr>
              <w:t>三楼</w:t>
            </w:r>
            <w:bookmarkStart w:id="11" w:name="PO_409_PM001385"/>
            <w:r>
              <w:rPr>
                <w:rFonts w:ascii="仿宋" w:eastAsia="仿宋" w:hAnsi="仿宋" w:cs="仿宋" w:hint="eastAsia"/>
                <w:sz w:val="28"/>
                <w:szCs w:val="28"/>
              </w:rPr>
              <w:t>专业项目采购部</w:t>
            </w:r>
            <w:bookmarkEnd w:id="11"/>
            <w:r w:rsidRPr="00360F0E">
              <w:rPr>
                <w:rFonts w:ascii="仿宋" w:eastAsia="仿宋" w:hAnsi="仿宋" w:cs="仿宋"/>
                <w:sz w:val="28"/>
                <w:szCs w:val="28"/>
              </w:rPr>
              <w:t>]</w:t>
            </w:r>
            <w:r w:rsidRPr="00360F0E">
              <w:rPr>
                <w:rFonts w:ascii="仿宋" w:eastAsia="仿宋" w:hAnsi="仿宋" w:cs="仿宋" w:hint="eastAsia"/>
                <w:sz w:val="28"/>
                <w:szCs w:val="28"/>
              </w:rPr>
              <w:t>）</w:t>
            </w:r>
          </w:p>
        </w:tc>
      </w:tr>
      <w:tr w:rsidR="007C2077" w:rsidRPr="00360F0E" w:rsidTr="00352B80">
        <w:tc>
          <w:tcPr>
            <w:tcW w:w="1985"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480" w:lineRule="exact"/>
              <w:rPr>
                <w:rFonts w:ascii="仿宋" w:eastAsia="仿宋" w:hAnsi="仿宋" w:cs="仿宋"/>
                <w:sz w:val="28"/>
                <w:szCs w:val="28"/>
              </w:rPr>
            </w:pPr>
            <w:r w:rsidRPr="00360F0E">
              <w:rPr>
                <w:rFonts w:ascii="仿宋" w:eastAsia="仿宋" w:hAnsi="仿宋" w:cs="仿宋" w:hint="eastAsia"/>
                <w:sz w:val="28"/>
                <w:szCs w:val="28"/>
              </w:rPr>
              <w:t>项目协办人</w:t>
            </w:r>
          </w:p>
          <w:p w:rsidR="007C2077" w:rsidRPr="00360F0E" w:rsidRDefault="007C2077" w:rsidP="00352B80">
            <w:pPr>
              <w:spacing w:line="480" w:lineRule="exact"/>
              <w:rPr>
                <w:rFonts w:ascii="仿宋" w:eastAsia="仿宋" w:hAnsi="仿宋" w:cs="仿宋"/>
                <w:sz w:val="28"/>
                <w:szCs w:val="28"/>
              </w:rPr>
            </w:pPr>
            <w:r w:rsidRPr="00360F0E">
              <w:rPr>
                <w:rFonts w:ascii="仿宋" w:eastAsia="仿宋" w:hAnsi="仿宋" w:cs="仿宋" w:hint="eastAsia"/>
                <w:sz w:val="28"/>
                <w:szCs w:val="28"/>
              </w:rPr>
              <w:t>（B岗）</w:t>
            </w:r>
          </w:p>
        </w:tc>
        <w:tc>
          <w:tcPr>
            <w:tcW w:w="131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480" w:lineRule="exact"/>
              <w:jc w:val="center"/>
              <w:rPr>
                <w:rFonts w:ascii="仿宋" w:eastAsia="仿宋" w:hAnsi="仿宋" w:cs="仿宋"/>
                <w:sz w:val="28"/>
                <w:szCs w:val="28"/>
              </w:rPr>
            </w:pPr>
            <w:r>
              <w:rPr>
                <w:rFonts w:ascii="仿宋" w:eastAsia="仿宋" w:hAnsi="仿宋" w:cs="仿宋" w:hint="eastAsia"/>
                <w:sz w:val="28"/>
                <w:szCs w:val="28"/>
              </w:rPr>
              <w:t>高女士</w:t>
            </w:r>
          </w:p>
        </w:tc>
        <w:tc>
          <w:tcPr>
            <w:tcW w:w="2089"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480" w:lineRule="exact"/>
              <w:jc w:val="center"/>
              <w:rPr>
                <w:rFonts w:ascii="仿宋" w:eastAsia="仿宋" w:hAnsi="仿宋" w:cs="仿宋"/>
                <w:sz w:val="28"/>
                <w:szCs w:val="28"/>
              </w:rPr>
            </w:pPr>
            <w:r>
              <w:rPr>
                <w:rFonts w:ascii="仿宋" w:eastAsia="仿宋" w:hAnsi="仿宋" w:cs="仿宋"/>
                <w:sz w:val="28"/>
                <w:szCs w:val="28"/>
              </w:rPr>
              <w:t>0571-889</w:t>
            </w:r>
            <w:r>
              <w:rPr>
                <w:rFonts w:ascii="仿宋" w:eastAsia="仿宋" w:hAnsi="仿宋" w:cs="仿宋" w:hint="eastAsia"/>
                <w:sz w:val="28"/>
                <w:szCs w:val="28"/>
              </w:rPr>
              <w:t>771</w:t>
            </w:r>
            <w:r>
              <w:rPr>
                <w:rFonts w:ascii="仿宋" w:eastAsia="仿宋" w:hAnsi="仿宋" w:cs="仿宋"/>
                <w:sz w:val="28"/>
                <w:szCs w:val="28"/>
              </w:rPr>
              <w:t>7</w:t>
            </w:r>
          </w:p>
        </w:tc>
        <w:tc>
          <w:tcPr>
            <w:tcW w:w="2066"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480" w:lineRule="exact"/>
              <w:jc w:val="center"/>
              <w:rPr>
                <w:rFonts w:ascii="仿宋" w:eastAsia="仿宋" w:hAnsi="仿宋" w:cs="仿宋"/>
                <w:sz w:val="28"/>
                <w:szCs w:val="28"/>
              </w:rPr>
            </w:pPr>
            <w:r>
              <w:rPr>
                <w:rFonts w:ascii="仿宋" w:eastAsia="仿宋" w:hAnsi="仿宋" w:cs="仿宋"/>
                <w:sz w:val="28"/>
                <w:szCs w:val="28"/>
              </w:rPr>
              <w:t>0571-88907783</w:t>
            </w:r>
          </w:p>
        </w:tc>
        <w:tc>
          <w:tcPr>
            <w:tcW w:w="2644" w:type="dxa"/>
            <w:vMerge/>
            <w:tcBorders>
              <w:left w:val="single" w:sz="4" w:space="0" w:color="auto"/>
            </w:tcBorders>
            <w:vAlign w:val="center"/>
          </w:tcPr>
          <w:p w:rsidR="007C2077" w:rsidRPr="00360F0E" w:rsidRDefault="007C2077" w:rsidP="00352B80">
            <w:pPr>
              <w:spacing w:line="480" w:lineRule="exact"/>
              <w:rPr>
                <w:rFonts w:ascii="仿宋" w:eastAsia="仿宋" w:hAnsi="仿宋" w:cs="仿宋"/>
                <w:sz w:val="28"/>
                <w:szCs w:val="28"/>
              </w:rPr>
            </w:pPr>
          </w:p>
        </w:tc>
      </w:tr>
      <w:tr w:rsidR="007C2077" w:rsidRPr="00360F0E" w:rsidTr="00352B80">
        <w:tc>
          <w:tcPr>
            <w:tcW w:w="1985"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480" w:lineRule="exact"/>
              <w:rPr>
                <w:rFonts w:ascii="仿宋" w:eastAsia="仿宋" w:hAnsi="仿宋" w:cs="仿宋"/>
                <w:sz w:val="28"/>
                <w:szCs w:val="28"/>
              </w:rPr>
            </w:pPr>
            <w:r w:rsidRPr="00360F0E">
              <w:rPr>
                <w:rFonts w:ascii="仿宋" w:eastAsia="仿宋" w:hAnsi="仿宋" w:cs="仿宋" w:hint="eastAsia"/>
                <w:sz w:val="28"/>
                <w:szCs w:val="28"/>
              </w:rPr>
              <w:t>部门负责人</w:t>
            </w:r>
          </w:p>
        </w:tc>
        <w:tc>
          <w:tcPr>
            <w:tcW w:w="131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480" w:lineRule="exact"/>
              <w:jc w:val="center"/>
              <w:rPr>
                <w:rFonts w:ascii="仿宋" w:eastAsia="仿宋" w:hAnsi="仿宋" w:cs="仿宋"/>
                <w:sz w:val="28"/>
                <w:szCs w:val="28"/>
              </w:rPr>
            </w:pPr>
            <w:r>
              <w:rPr>
                <w:rFonts w:ascii="仿宋" w:eastAsia="仿宋" w:hAnsi="仿宋" w:cs="仿宋" w:hint="eastAsia"/>
                <w:sz w:val="28"/>
                <w:szCs w:val="28"/>
              </w:rPr>
              <w:t>高女士</w:t>
            </w:r>
          </w:p>
        </w:tc>
        <w:tc>
          <w:tcPr>
            <w:tcW w:w="2089"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480" w:lineRule="exact"/>
              <w:jc w:val="center"/>
              <w:rPr>
                <w:rFonts w:ascii="仿宋" w:eastAsia="仿宋" w:hAnsi="仿宋" w:cs="仿宋"/>
                <w:sz w:val="28"/>
                <w:szCs w:val="28"/>
              </w:rPr>
            </w:pPr>
            <w:r>
              <w:rPr>
                <w:rFonts w:ascii="仿宋" w:eastAsia="仿宋" w:hAnsi="仿宋" w:cs="仿宋"/>
                <w:sz w:val="28"/>
                <w:szCs w:val="28"/>
              </w:rPr>
              <w:t>0571-889</w:t>
            </w:r>
            <w:r>
              <w:rPr>
                <w:rFonts w:ascii="仿宋" w:eastAsia="仿宋" w:hAnsi="仿宋" w:cs="仿宋" w:hint="eastAsia"/>
                <w:sz w:val="28"/>
                <w:szCs w:val="28"/>
              </w:rPr>
              <w:t>771</w:t>
            </w:r>
            <w:r>
              <w:rPr>
                <w:rFonts w:ascii="仿宋" w:eastAsia="仿宋" w:hAnsi="仿宋" w:cs="仿宋"/>
                <w:sz w:val="28"/>
                <w:szCs w:val="28"/>
              </w:rPr>
              <w:t>7</w:t>
            </w:r>
          </w:p>
        </w:tc>
        <w:tc>
          <w:tcPr>
            <w:tcW w:w="2066"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480" w:lineRule="exact"/>
              <w:jc w:val="center"/>
              <w:rPr>
                <w:rFonts w:ascii="仿宋" w:eastAsia="仿宋" w:hAnsi="仿宋" w:cs="仿宋"/>
                <w:sz w:val="28"/>
                <w:szCs w:val="28"/>
              </w:rPr>
            </w:pPr>
            <w:r>
              <w:rPr>
                <w:rFonts w:ascii="仿宋" w:eastAsia="仿宋" w:hAnsi="仿宋" w:cs="仿宋"/>
                <w:sz w:val="28"/>
                <w:szCs w:val="28"/>
              </w:rPr>
              <w:t>0571-88907783</w:t>
            </w:r>
          </w:p>
        </w:tc>
        <w:tc>
          <w:tcPr>
            <w:tcW w:w="2644" w:type="dxa"/>
            <w:vMerge/>
            <w:tcBorders>
              <w:left w:val="single" w:sz="4" w:space="0" w:color="auto"/>
              <w:bottom w:val="single" w:sz="4" w:space="0" w:color="auto"/>
            </w:tcBorders>
            <w:vAlign w:val="center"/>
          </w:tcPr>
          <w:p w:rsidR="007C2077" w:rsidRPr="00360F0E" w:rsidRDefault="007C2077" w:rsidP="00352B80">
            <w:pPr>
              <w:spacing w:line="480" w:lineRule="exact"/>
              <w:rPr>
                <w:rFonts w:ascii="仿宋" w:eastAsia="仿宋" w:hAnsi="仿宋" w:cs="仿宋"/>
                <w:sz w:val="28"/>
                <w:szCs w:val="28"/>
              </w:rPr>
            </w:pPr>
          </w:p>
        </w:tc>
      </w:tr>
      <w:tr w:rsidR="007C2077" w:rsidRPr="00360F0E" w:rsidTr="00352B80">
        <w:tc>
          <w:tcPr>
            <w:tcW w:w="1985"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480" w:lineRule="exact"/>
              <w:rPr>
                <w:rFonts w:ascii="仿宋" w:eastAsia="仿宋" w:hAnsi="仿宋" w:cs="仿宋"/>
                <w:sz w:val="28"/>
                <w:szCs w:val="28"/>
              </w:rPr>
            </w:pPr>
            <w:r w:rsidRPr="00360F0E">
              <w:rPr>
                <w:rFonts w:ascii="仿宋" w:eastAsia="仿宋" w:hAnsi="仿宋" w:cs="仿宋" w:hint="eastAsia"/>
                <w:sz w:val="28"/>
                <w:szCs w:val="28"/>
              </w:rPr>
              <w:t>项目监督</w:t>
            </w:r>
          </w:p>
        </w:tc>
        <w:tc>
          <w:tcPr>
            <w:tcW w:w="131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480" w:lineRule="exact"/>
              <w:jc w:val="center"/>
              <w:rPr>
                <w:rFonts w:ascii="仿宋" w:eastAsia="仿宋" w:hAnsi="仿宋" w:cs="仿宋"/>
                <w:sz w:val="28"/>
                <w:szCs w:val="28"/>
              </w:rPr>
            </w:pPr>
            <w:r>
              <w:rPr>
                <w:rFonts w:ascii="仿宋" w:eastAsia="仿宋" w:hAnsi="仿宋" w:cs="仿宋" w:hint="eastAsia"/>
                <w:sz w:val="28"/>
                <w:szCs w:val="28"/>
              </w:rPr>
              <w:t>吴女士</w:t>
            </w:r>
          </w:p>
        </w:tc>
        <w:tc>
          <w:tcPr>
            <w:tcW w:w="2089"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480" w:lineRule="exact"/>
              <w:jc w:val="center"/>
              <w:rPr>
                <w:rFonts w:ascii="仿宋" w:eastAsia="仿宋" w:hAnsi="仿宋" w:cs="仿宋"/>
                <w:sz w:val="28"/>
                <w:szCs w:val="28"/>
              </w:rPr>
            </w:pPr>
            <w:r w:rsidRPr="00360F0E">
              <w:rPr>
                <w:rFonts w:ascii="仿宋" w:eastAsia="仿宋" w:hAnsi="仿宋" w:cs="仿宋" w:hint="eastAsia"/>
                <w:sz w:val="28"/>
                <w:szCs w:val="28"/>
              </w:rPr>
              <w:t>0571-8890</w:t>
            </w:r>
            <w:r>
              <w:rPr>
                <w:rFonts w:ascii="仿宋" w:eastAsia="仿宋" w:hAnsi="仿宋" w:cs="仿宋"/>
                <w:sz w:val="28"/>
                <w:szCs w:val="28"/>
              </w:rPr>
              <w:t>0117</w:t>
            </w:r>
          </w:p>
        </w:tc>
        <w:tc>
          <w:tcPr>
            <w:tcW w:w="2066"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480" w:lineRule="exact"/>
              <w:jc w:val="center"/>
              <w:rPr>
                <w:rFonts w:ascii="仿宋" w:eastAsia="仿宋" w:hAnsi="仿宋" w:cs="仿宋"/>
                <w:sz w:val="28"/>
                <w:szCs w:val="28"/>
              </w:rPr>
            </w:pPr>
            <w:r w:rsidRPr="00360F0E">
              <w:rPr>
                <w:rFonts w:ascii="仿宋" w:eastAsia="仿宋" w:hAnsi="仿宋" w:cs="仿宋" w:hint="eastAsia"/>
                <w:sz w:val="28"/>
                <w:szCs w:val="28"/>
              </w:rPr>
              <w:t>0571-88907751</w:t>
            </w:r>
          </w:p>
        </w:tc>
        <w:tc>
          <w:tcPr>
            <w:tcW w:w="264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480" w:lineRule="exact"/>
              <w:rPr>
                <w:rFonts w:ascii="仿宋" w:eastAsia="仿宋" w:hAnsi="仿宋" w:cs="仿宋"/>
                <w:sz w:val="28"/>
                <w:szCs w:val="28"/>
              </w:rPr>
            </w:pPr>
            <w:r w:rsidRPr="00360F0E">
              <w:rPr>
                <w:rFonts w:ascii="仿宋" w:eastAsia="仿宋" w:hAnsi="仿宋" w:cs="仿宋" w:hint="eastAsia"/>
                <w:sz w:val="28"/>
                <w:szCs w:val="28"/>
              </w:rPr>
              <w:t>三楼（采购监督部）</w:t>
            </w:r>
          </w:p>
        </w:tc>
      </w:tr>
      <w:tr w:rsidR="007C2077" w:rsidRPr="00360F0E" w:rsidTr="00352B80">
        <w:trPr>
          <w:trHeight w:val="458"/>
        </w:trPr>
        <w:tc>
          <w:tcPr>
            <w:tcW w:w="1985"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480" w:lineRule="exact"/>
              <w:rPr>
                <w:rFonts w:ascii="仿宋" w:eastAsia="仿宋" w:hAnsi="仿宋" w:cs="仿宋"/>
                <w:sz w:val="28"/>
                <w:szCs w:val="28"/>
              </w:rPr>
            </w:pPr>
            <w:r w:rsidRPr="00360F0E">
              <w:rPr>
                <w:rFonts w:ascii="仿宋" w:eastAsia="仿宋" w:hAnsi="仿宋" w:cs="仿宋" w:hint="eastAsia"/>
                <w:sz w:val="28"/>
                <w:szCs w:val="28"/>
              </w:rPr>
              <w:t>网站系统问题</w:t>
            </w:r>
          </w:p>
        </w:tc>
        <w:tc>
          <w:tcPr>
            <w:tcW w:w="131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480" w:lineRule="exact"/>
              <w:jc w:val="center"/>
              <w:rPr>
                <w:rFonts w:ascii="仿宋" w:eastAsia="仿宋" w:hAnsi="仿宋" w:cs="仿宋"/>
                <w:sz w:val="28"/>
                <w:szCs w:val="28"/>
              </w:rPr>
            </w:pPr>
            <w:r w:rsidRPr="00360F0E">
              <w:rPr>
                <w:rFonts w:ascii="仿宋" w:eastAsia="仿宋" w:hAnsi="仿宋" w:cs="仿宋" w:hint="eastAsia"/>
                <w:sz w:val="28"/>
                <w:szCs w:val="28"/>
              </w:rPr>
              <w:t>客  服</w:t>
            </w:r>
          </w:p>
        </w:tc>
        <w:tc>
          <w:tcPr>
            <w:tcW w:w="2089"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480" w:lineRule="exact"/>
              <w:jc w:val="center"/>
              <w:rPr>
                <w:rFonts w:ascii="仿宋" w:eastAsia="仿宋" w:hAnsi="仿宋" w:cs="仿宋"/>
                <w:sz w:val="28"/>
                <w:szCs w:val="28"/>
              </w:rPr>
            </w:pPr>
            <w:r w:rsidRPr="00360F0E">
              <w:rPr>
                <w:rFonts w:ascii="仿宋" w:eastAsia="仿宋" w:hAnsi="仿宋" w:cs="仿宋" w:hint="eastAsia"/>
                <w:sz w:val="28"/>
                <w:szCs w:val="28"/>
              </w:rPr>
              <w:t>4008817190</w:t>
            </w:r>
          </w:p>
        </w:tc>
        <w:tc>
          <w:tcPr>
            <w:tcW w:w="2066"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480" w:lineRule="exact"/>
              <w:jc w:val="center"/>
              <w:rPr>
                <w:rFonts w:ascii="仿宋" w:eastAsia="仿宋" w:hAnsi="仿宋" w:cs="仿宋"/>
                <w:sz w:val="28"/>
                <w:szCs w:val="28"/>
              </w:rPr>
            </w:pPr>
            <w:r w:rsidRPr="00360F0E">
              <w:rPr>
                <w:rFonts w:ascii="仿宋" w:eastAsia="仿宋" w:hAnsi="仿宋" w:cs="仿宋" w:hint="eastAsia"/>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480" w:lineRule="exact"/>
              <w:rPr>
                <w:rFonts w:ascii="仿宋" w:eastAsia="仿宋" w:hAnsi="仿宋" w:cs="仿宋"/>
                <w:sz w:val="28"/>
                <w:szCs w:val="28"/>
              </w:rPr>
            </w:pPr>
            <w:r w:rsidRPr="00360F0E">
              <w:rPr>
                <w:rFonts w:ascii="仿宋" w:eastAsia="仿宋" w:hAnsi="仿宋" w:cs="仿宋" w:hint="eastAsia"/>
                <w:sz w:val="28"/>
                <w:szCs w:val="28"/>
              </w:rPr>
              <w:t>注册、账号、系统操作等</w:t>
            </w:r>
          </w:p>
        </w:tc>
      </w:tr>
      <w:tr w:rsidR="007C2077" w:rsidRPr="00360F0E" w:rsidTr="00352B80">
        <w:trPr>
          <w:trHeight w:val="458"/>
        </w:trPr>
        <w:tc>
          <w:tcPr>
            <w:tcW w:w="1985"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480" w:lineRule="exact"/>
              <w:rPr>
                <w:rFonts w:ascii="仿宋" w:eastAsia="仿宋" w:hAnsi="仿宋" w:cs="仿宋"/>
                <w:sz w:val="28"/>
                <w:szCs w:val="28"/>
              </w:rPr>
            </w:pPr>
          </w:p>
        </w:tc>
        <w:tc>
          <w:tcPr>
            <w:tcW w:w="131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480" w:lineRule="exact"/>
              <w:jc w:val="center"/>
              <w:rPr>
                <w:rFonts w:ascii="仿宋" w:eastAsia="仿宋" w:hAnsi="仿宋" w:cs="仿宋"/>
                <w:sz w:val="28"/>
                <w:szCs w:val="28"/>
              </w:rPr>
            </w:pPr>
          </w:p>
        </w:tc>
        <w:tc>
          <w:tcPr>
            <w:tcW w:w="2089" w:type="dxa"/>
            <w:tcBorders>
              <w:top w:val="single" w:sz="4" w:space="0" w:color="auto"/>
              <w:left w:val="single" w:sz="4" w:space="0" w:color="auto"/>
              <w:right w:val="single" w:sz="4" w:space="0" w:color="auto"/>
            </w:tcBorders>
            <w:vAlign w:val="center"/>
          </w:tcPr>
          <w:p w:rsidR="007C2077" w:rsidRPr="00360F0E" w:rsidRDefault="007C2077" w:rsidP="00352B80">
            <w:pPr>
              <w:spacing w:line="480" w:lineRule="exact"/>
              <w:jc w:val="center"/>
              <w:rPr>
                <w:rFonts w:ascii="仿宋" w:eastAsia="仿宋" w:hAnsi="仿宋" w:cs="仿宋"/>
                <w:sz w:val="28"/>
                <w:szCs w:val="28"/>
              </w:rPr>
            </w:pPr>
          </w:p>
        </w:tc>
        <w:tc>
          <w:tcPr>
            <w:tcW w:w="2066" w:type="dxa"/>
            <w:tcBorders>
              <w:top w:val="single" w:sz="4" w:space="0" w:color="auto"/>
              <w:left w:val="single" w:sz="4" w:space="0" w:color="auto"/>
              <w:right w:val="single" w:sz="4" w:space="0" w:color="auto"/>
            </w:tcBorders>
            <w:vAlign w:val="center"/>
          </w:tcPr>
          <w:p w:rsidR="007C2077" w:rsidRPr="00360F0E" w:rsidRDefault="007C2077" w:rsidP="00352B80">
            <w:pPr>
              <w:spacing w:line="480" w:lineRule="exact"/>
              <w:jc w:val="center"/>
              <w:rPr>
                <w:rFonts w:ascii="仿宋" w:eastAsia="仿宋" w:hAnsi="仿宋" w:cs="仿宋"/>
                <w:sz w:val="28"/>
                <w:szCs w:val="28"/>
              </w:rPr>
            </w:pPr>
          </w:p>
        </w:tc>
        <w:tc>
          <w:tcPr>
            <w:tcW w:w="2644" w:type="dxa"/>
            <w:tcBorders>
              <w:top w:val="single" w:sz="4" w:space="0" w:color="auto"/>
              <w:left w:val="single" w:sz="4" w:space="0" w:color="auto"/>
              <w:right w:val="single" w:sz="4" w:space="0" w:color="auto"/>
            </w:tcBorders>
            <w:vAlign w:val="center"/>
          </w:tcPr>
          <w:p w:rsidR="007C2077" w:rsidRPr="00360F0E" w:rsidRDefault="007C2077" w:rsidP="00352B80">
            <w:pPr>
              <w:spacing w:line="480" w:lineRule="exact"/>
              <w:rPr>
                <w:rFonts w:ascii="仿宋" w:eastAsia="仿宋" w:hAnsi="仿宋" w:cs="仿宋"/>
                <w:sz w:val="28"/>
                <w:szCs w:val="28"/>
              </w:rPr>
            </w:pPr>
          </w:p>
        </w:tc>
      </w:tr>
    </w:tbl>
    <w:p w:rsidR="007C2077" w:rsidRDefault="007C2077" w:rsidP="007C2077">
      <w:pPr>
        <w:snapToGrid w:val="0"/>
        <w:spacing w:line="440" w:lineRule="exact"/>
        <w:ind w:firstLineChars="200" w:firstLine="602"/>
        <w:rPr>
          <w:rFonts w:ascii="仿宋" w:eastAsia="仿宋" w:hAnsi="仿宋" w:cs="Arial"/>
          <w:b/>
          <w:bCs/>
          <w:sz w:val="30"/>
          <w:szCs w:val="30"/>
        </w:rPr>
      </w:pPr>
      <w:r>
        <w:rPr>
          <w:rFonts w:ascii="仿宋" w:eastAsia="仿宋" w:hAnsi="仿宋" w:cs="Arial" w:hint="eastAsia"/>
          <w:b/>
          <w:bCs/>
          <w:sz w:val="30"/>
          <w:szCs w:val="30"/>
        </w:rPr>
        <w:t>十一、采购需求咨询</w:t>
      </w:r>
    </w:p>
    <w:p w:rsidR="007C2077" w:rsidRDefault="007C2077" w:rsidP="007C2077">
      <w:pPr>
        <w:pStyle w:val="affffffffd"/>
        <w:spacing w:before="120" w:after="120"/>
        <w:jc w:val="both"/>
        <w:rPr>
          <w:rFonts w:ascii="仿宋" w:eastAsia="仿宋" w:hAnsi="仿宋" w:cs="Times New Roman"/>
          <w:sz w:val="28"/>
          <w:szCs w:val="28"/>
        </w:rPr>
      </w:pPr>
      <w:proofErr w:type="gramStart"/>
      <w:r>
        <w:rPr>
          <w:rFonts w:ascii="仿宋" w:eastAsia="仿宋" w:hAnsi="仿宋" w:cs="Times New Roman" w:hint="eastAsia"/>
          <w:sz w:val="28"/>
          <w:szCs w:val="28"/>
        </w:rPr>
        <w:t>标项</w:t>
      </w:r>
      <w:proofErr w:type="gramEnd"/>
      <w:r>
        <w:rPr>
          <w:rFonts w:ascii="仿宋" w:eastAsia="仿宋" w:hAnsi="仿宋" w:cs="Times New Roman"/>
          <w:sz w:val="28"/>
          <w:szCs w:val="28"/>
        </w:rPr>
        <w:t>1：</w:t>
      </w:r>
    </w:p>
    <w:tbl>
      <w:tblPr>
        <w:tblpPr w:leftFromText="180" w:rightFromText="180" w:vertAnchor="text" w:tblpY="1"/>
        <w:tblOverlap w:val="neve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499"/>
        <w:gridCol w:w="2267"/>
        <w:gridCol w:w="1992"/>
        <w:gridCol w:w="1799"/>
      </w:tblGrid>
      <w:tr w:rsidR="007C2077" w:rsidTr="00352B80">
        <w:tc>
          <w:tcPr>
            <w:tcW w:w="1728" w:type="dxa"/>
            <w:tcBorders>
              <w:top w:val="single" w:sz="4" w:space="0" w:color="auto"/>
              <w:left w:val="single" w:sz="4" w:space="0" w:color="auto"/>
              <w:bottom w:val="single" w:sz="4" w:space="0" w:color="auto"/>
              <w:right w:val="single" w:sz="4" w:space="0" w:color="auto"/>
            </w:tcBorders>
          </w:tcPr>
          <w:p w:rsidR="007C2077" w:rsidRDefault="007C2077" w:rsidP="00352B80">
            <w:pPr>
              <w:spacing w:line="480" w:lineRule="exact"/>
              <w:jc w:val="center"/>
              <w:rPr>
                <w:rFonts w:ascii="仿宋" w:eastAsia="仿宋" w:hAnsi="仿宋"/>
                <w:b/>
                <w:sz w:val="28"/>
                <w:szCs w:val="28"/>
              </w:rPr>
            </w:pPr>
            <w:r>
              <w:rPr>
                <w:rFonts w:ascii="仿宋" w:eastAsia="仿宋" w:hAnsi="仿宋" w:hint="eastAsia"/>
                <w:b/>
                <w:sz w:val="28"/>
                <w:szCs w:val="28"/>
              </w:rPr>
              <w:t>采购单位</w:t>
            </w:r>
          </w:p>
        </w:tc>
        <w:tc>
          <w:tcPr>
            <w:tcW w:w="7557" w:type="dxa"/>
            <w:gridSpan w:val="4"/>
            <w:tcBorders>
              <w:top w:val="single" w:sz="4" w:space="0" w:color="auto"/>
              <w:left w:val="single" w:sz="4" w:space="0" w:color="auto"/>
              <w:bottom w:val="single" w:sz="4" w:space="0" w:color="auto"/>
              <w:right w:val="single" w:sz="4" w:space="0" w:color="auto"/>
            </w:tcBorders>
          </w:tcPr>
          <w:p w:rsidR="007C2077" w:rsidRDefault="007C2077" w:rsidP="00352B80">
            <w:pPr>
              <w:spacing w:line="480" w:lineRule="exact"/>
              <w:rPr>
                <w:rFonts w:ascii="仿宋" w:eastAsia="仿宋" w:hAnsi="仿宋"/>
                <w:sz w:val="24"/>
                <w:szCs w:val="24"/>
              </w:rPr>
            </w:pPr>
            <w:r>
              <w:rPr>
                <w:rFonts w:ascii="仿宋" w:eastAsia="仿宋" w:hAnsi="仿宋" w:hint="eastAsia"/>
                <w:sz w:val="24"/>
                <w:szCs w:val="24"/>
              </w:rPr>
              <w:t>计量大学</w:t>
            </w:r>
          </w:p>
        </w:tc>
      </w:tr>
      <w:tr w:rsidR="007C2077" w:rsidTr="00352B80">
        <w:tc>
          <w:tcPr>
            <w:tcW w:w="1728" w:type="dxa"/>
            <w:tcBorders>
              <w:top w:val="single" w:sz="4" w:space="0" w:color="auto"/>
              <w:left w:val="single" w:sz="4" w:space="0" w:color="auto"/>
              <w:bottom w:val="single" w:sz="4" w:space="0" w:color="auto"/>
              <w:right w:val="single" w:sz="4" w:space="0" w:color="auto"/>
            </w:tcBorders>
          </w:tcPr>
          <w:p w:rsidR="007C2077" w:rsidRDefault="007C2077" w:rsidP="00352B80">
            <w:pPr>
              <w:spacing w:line="480" w:lineRule="exact"/>
              <w:jc w:val="center"/>
              <w:rPr>
                <w:rFonts w:ascii="仿宋" w:eastAsia="仿宋" w:hAnsi="仿宋"/>
                <w:b/>
                <w:sz w:val="28"/>
                <w:szCs w:val="28"/>
              </w:rPr>
            </w:pPr>
            <w:r>
              <w:rPr>
                <w:rFonts w:ascii="仿宋" w:eastAsia="仿宋" w:hAnsi="仿宋" w:hint="eastAsia"/>
                <w:b/>
                <w:sz w:val="28"/>
                <w:szCs w:val="28"/>
              </w:rPr>
              <w:t>地 址</w:t>
            </w:r>
          </w:p>
        </w:tc>
        <w:tc>
          <w:tcPr>
            <w:tcW w:w="7557" w:type="dxa"/>
            <w:gridSpan w:val="4"/>
            <w:tcBorders>
              <w:top w:val="single" w:sz="4" w:space="0" w:color="auto"/>
              <w:left w:val="single" w:sz="4" w:space="0" w:color="auto"/>
              <w:bottom w:val="single" w:sz="4" w:space="0" w:color="auto"/>
              <w:right w:val="single" w:sz="4" w:space="0" w:color="auto"/>
            </w:tcBorders>
            <w:vAlign w:val="center"/>
          </w:tcPr>
          <w:p w:rsidR="007C2077" w:rsidRDefault="007C2077" w:rsidP="00352B80">
            <w:pPr>
              <w:spacing w:line="480" w:lineRule="exact"/>
              <w:rPr>
                <w:rFonts w:ascii="仿宋" w:eastAsia="仿宋" w:hAnsi="仿宋"/>
                <w:sz w:val="24"/>
                <w:szCs w:val="24"/>
              </w:rPr>
            </w:pPr>
            <w:r>
              <w:rPr>
                <w:rFonts w:ascii="仿宋" w:eastAsia="仿宋" w:hAnsi="仿宋" w:hint="eastAsia"/>
                <w:sz w:val="24"/>
                <w:szCs w:val="24"/>
              </w:rPr>
              <w:t>杭州</w:t>
            </w:r>
            <w:proofErr w:type="gramStart"/>
            <w:r>
              <w:rPr>
                <w:rFonts w:ascii="仿宋" w:eastAsia="仿宋" w:hAnsi="仿宋" w:hint="eastAsia"/>
                <w:sz w:val="24"/>
                <w:szCs w:val="24"/>
              </w:rPr>
              <w:t>钱塘区学源街</w:t>
            </w:r>
            <w:proofErr w:type="gramEnd"/>
            <w:r>
              <w:rPr>
                <w:rFonts w:ascii="仿宋" w:eastAsia="仿宋" w:hAnsi="仿宋" w:hint="eastAsia"/>
                <w:sz w:val="24"/>
                <w:szCs w:val="24"/>
              </w:rPr>
              <w:t>258号</w:t>
            </w:r>
          </w:p>
        </w:tc>
      </w:tr>
      <w:tr w:rsidR="007C2077" w:rsidTr="00352B80">
        <w:tc>
          <w:tcPr>
            <w:tcW w:w="1728" w:type="dxa"/>
            <w:tcBorders>
              <w:top w:val="single" w:sz="4" w:space="0" w:color="auto"/>
              <w:left w:val="single" w:sz="4" w:space="0" w:color="auto"/>
              <w:bottom w:val="single" w:sz="4" w:space="0" w:color="auto"/>
              <w:right w:val="single" w:sz="4" w:space="0" w:color="auto"/>
            </w:tcBorders>
          </w:tcPr>
          <w:p w:rsidR="007C2077" w:rsidRDefault="007C2077" w:rsidP="00352B80">
            <w:pPr>
              <w:spacing w:line="480" w:lineRule="exact"/>
              <w:jc w:val="center"/>
              <w:rPr>
                <w:rFonts w:ascii="仿宋" w:eastAsia="仿宋" w:hAnsi="仿宋"/>
                <w:b/>
                <w:sz w:val="28"/>
                <w:szCs w:val="28"/>
              </w:rPr>
            </w:pPr>
            <w:r>
              <w:rPr>
                <w:rFonts w:ascii="仿宋" w:eastAsia="仿宋" w:hAnsi="仿宋" w:hint="eastAsia"/>
                <w:b/>
                <w:sz w:val="28"/>
                <w:szCs w:val="28"/>
              </w:rPr>
              <w:t>咨询事项</w:t>
            </w:r>
          </w:p>
        </w:tc>
        <w:tc>
          <w:tcPr>
            <w:tcW w:w="1499" w:type="dxa"/>
            <w:tcBorders>
              <w:top w:val="single" w:sz="4" w:space="0" w:color="auto"/>
              <w:left w:val="single" w:sz="4" w:space="0" w:color="auto"/>
              <w:bottom w:val="single" w:sz="4" w:space="0" w:color="auto"/>
              <w:right w:val="single" w:sz="4" w:space="0" w:color="auto"/>
            </w:tcBorders>
          </w:tcPr>
          <w:p w:rsidR="007C2077" w:rsidRDefault="007C2077" w:rsidP="00352B80">
            <w:pPr>
              <w:spacing w:line="480" w:lineRule="exact"/>
              <w:jc w:val="center"/>
              <w:rPr>
                <w:rFonts w:ascii="仿宋" w:eastAsia="仿宋" w:hAnsi="仿宋"/>
                <w:b/>
                <w:sz w:val="28"/>
                <w:szCs w:val="28"/>
              </w:rPr>
            </w:pPr>
            <w:r>
              <w:rPr>
                <w:rFonts w:ascii="仿宋" w:eastAsia="仿宋" w:hAnsi="仿宋" w:hint="eastAsia"/>
                <w:b/>
                <w:sz w:val="28"/>
                <w:szCs w:val="28"/>
              </w:rPr>
              <w:t>联系人</w:t>
            </w:r>
          </w:p>
        </w:tc>
        <w:tc>
          <w:tcPr>
            <w:tcW w:w="2267" w:type="dxa"/>
            <w:tcBorders>
              <w:top w:val="single" w:sz="4" w:space="0" w:color="auto"/>
              <w:left w:val="single" w:sz="4" w:space="0" w:color="auto"/>
              <w:bottom w:val="single" w:sz="4" w:space="0" w:color="auto"/>
              <w:right w:val="single" w:sz="4" w:space="0" w:color="auto"/>
            </w:tcBorders>
          </w:tcPr>
          <w:p w:rsidR="007C2077" w:rsidRDefault="007C2077" w:rsidP="00352B80">
            <w:pPr>
              <w:spacing w:line="480" w:lineRule="exact"/>
              <w:jc w:val="center"/>
              <w:rPr>
                <w:rFonts w:ascii="仿宋" w:eastAsia="仿宋" w:hAnsi="仿宋"/>
                <w:b/>
                <w:sz w:val="28"/>
                <w:szCs w:val="28"/>
              </w:rPr>
            </w:pPr>
            <w:r>
              <w:rPr>
                <w:rFonts w:ascii="仿宋" w:eastAsia="仿宋" w:hAnsi="仿宋" w:hint="eastAsia"/>
                <w:b/>
                <w:sz w:val="28"/>
                <w:szCs w:val="28"/>
              </w:rPr>
              <w:t>联系方式</w:t>
            </w:r>
          </w:p>
        </w:tc>
        <w:tc>
          <w:tcPr>
            <w:tcW w:w="1992" w:type="dxa"/>
            <w:tcBorders>
              <w:top w:val="single" w:sz="4" w:space="0" w:color="auto"/>
              <w:left w:val="single" w:sz="4" w:space="0" w:color="auto"/>
              <w:bottom w:val="single" w:sz="4" w:space="0" w:color="auto"/>
              <w:right w:val="single" w:sz="4" w:space="0" w:color="auto"/>
            </w:tcBorders>
          </w:tcPr>
          <w:p w:rsidR="007C2077" w:rsidRDefault="007C2077" w:rsidP="00352B80">
            <w:pPr>
              <w:spacing w:line="480" w:lineRule="exact"/>
              <w:jc w:val="center"/>
              <w:rPr>
                <w:rFonts w:ascii="仿宋" w:eastAsia="仿宋" w:hAnsi="仿宋"/>
                <w:b/>
                <w:sz w:val="28"/>
                <w:szCs w:val="28"/>
              </w:rPr>
            </w:pPr>
            <w:r>
              <w:rPr>
                <w:rFonts w:ascii="仿宋" w:eastAsia="仿宋" w:hAnsi="仿宋" w:hint="eastAsia"/>
                <w:b/>
                <w:sz w:val="28"/>
                <w:szCs w:val="28"/>
              </w:rPr>
              <w:t>传真</w:t>
            </w:r>
          </w:p>
        </w:tc>
        <w:tc>
          <w:tcPr>
            <w:tcW w:w="1799" w:type="dxa"/>
            <w:tcBorders>
              <w:top w:val="single" w:sz="4" w:space="0" w:color="auto"/>
              <w:left w:val="single" w:sz="4" w:space="0" w:color="auto"/>
              <w:bottom w:val="single" w:sz="4" w:space="0" w:color="auto"/>
              <w:right w:val="single" w:sz="4" w:space="0" w:color="auto"/>
            </w:tcBorders>
          </w:tcPr>
          <w:p w:rsidR="007C2077" w:rsidRDefault="007C2077" w:rsidP="00352B80">
            <w:pPr>
              <w:spacing w:line="480" w:lineRule="exact"/>
              <w:jc w:val="center"/>
              <w:rPr>
                <w:rFonts w:ascii="仿宋" w:eastAsia="仿宋" w:hAnsi="仿宋"/>
                <w:b/>
                <w:sz w:val="28"/>
                <w:szCs w:val="28"/>
              </w:rPr>
            </w:pPr>
            <w:r>
              <w:rPr>
                <w:rFonts w:ascii="仿宋" w:eastAsia="仿宋" w:hAnsi="仿宋" w:hint="eastAsia"/>
                <w:b/>
                <w:sz w:val="28"/>
                <w:szCs w:val="28"/>
              </w:rPr>
              <w:t>备注</w:t>
            </w:r>
          </w:p>
        </w:tc>
      </w:tr>
      <w:tr w:rsidR="007C2077" w:rsidTr="00352B80">
        <w:trPr>
          <w:trHeight w:val="499"/>
        </w:trPr>
        <w:tc>
          <w:tcPr>
            <w:tcW w:w="1728" w:type="dxa"/>
            <w:tcBorders>
              <w:top w:val="single" w:sz="4" w:space="0" w:color="auto"/>
              <w:left w:val="single" w:sz="4" w:space="0" w:color="auto"/>
              <w:bottom w:val="single" w:sz="4" w:space="0" w:color="auto"/>
              <w:right w:val="single" w:sz="4" w:space="0" w:color="auto"/>
            </w:tcBorders>
            <w:vAlign w:val="center"/>
          </w:tcPr>
          <w:p w:rsidR="007C2077" w:rsidRDefault="007C2077" w:rsidP="00352B80">
            <w:pPr>
              <w:spacing w:line="480" w:lineRule="exact"/>
              <w:rPr>
                <w:rFonts w:ascii="仿宋" w:eastAsia="仿宋" w:hAnsi="仿宋"/>
                <w:sz w:val="24"/>
                <w:szCs w:val="24"/>
              </w:rPr>
            </w:pPr>
            <w:r>
              <w:rPr>
                <w:rFonts w:ascii="仿宋" w:eastAsia="仿宋" w:hAnsi="仿宋" w:hint="eastAsia"/>
                <w:sz w:val="24"/>
                <w:szCs w:val="24"/>
              </w:rPr>
              <w:t>采购需求等</w:t>
            </w:r>
          </w:p>
        </w:tc>
        <w:tc>
          <w:tcPr>
            <w:tcW w:w="1499" w:type="dxa"/>
            <w:tcBorders>
              <w:top w:val="single" w:sz="4" w:space="0" w:color="auto"/>
              <w:left w:val="single" w:sz="4" w:space="0" w:color="auto"/>
              <w:bottom w:val="single" w:sz="4" w:space="0" w:color="auto"/>
              <w:right w:val="single" w:sz="4" w:space="0" w:color="auto"/>
            </w:tcBorders>
          </w:tcPr>
          <w:p w:rsidR="007C2077" w:rsidRDefault="007C2077" w:rsidP="00352B80">
            <w:pPr>
              <w:spacing w:line="480" w:lineRule="exact"/>
              <w:jc w:val="center"/>
              <w:rPr>
                <w:rFonts w:ascii="仿宋" w:eastAsia="仿宋" w:hAnsi="仿宋"/>
                <w:sz w:val="24"/>
                <w:szCs w:val="24"/>
              </w:rPr>
            </w:pPr>
            <w:r>
              <w:rPr>
                <w:rFonts w:ascii="仿宋" w:eastAsia="仿宋" w:hAnsi="仿宋" w:hint="eastAsia"/>
                <w:sz w:val="24"/>
                <w:szCs w:val="24"/>
              </w:rPr>
              <w:t>桑赟</w:t>
            </w:r>
          </w:p>
        </w:tc>
        <w:tc>
          <w:tcPr>
            <w:tcW w:w="2267" w:type="dxa"/>
            <w:tcBorders>
              <w:top w:val="single" w:sz="4" w:space="0" w:color="auto"/>
              <w:left w:val="single" w:sz="4" w:space="0" w:color="auto"/>
              <w:bottom w:val="single" w:sz="4" w:space="0" w:color="auto"/>
              <w:right w:val="single" w:sz="4" w:space="0" w:color="auto"/>
            </w:tcBorders>
          </w:tcPr>
          <w:p w:rsidR="007C2077" w:rsidRDefault="007C2077" w:rsidP="00352B80">
            <w:pPr>
              <w:spacing w:line="480" w:lineRule="exact"/>
              <w:jc w:val="center"/>
              <w:rPr>
                <w:rFonts w:ascii="仿宋" w:eastAsia="仿宋" w:hAnsi="仿宋"/>
                <w:sz w:val="24"/>
                <w:szCs w:val="24"/>
              </w:rPr>
            </w:pPr>
            <w:r>
              <w:rPr>
                <w:rFonts w:ascii="仿宋_GB2312" w:eastAsia="仿宋_GB2312" w:hAnsi="仿宋"/>
                <w:sz w:val="30"/>
                <w:szCs w:val="30"/>
              </w:rPr>
              <w:t>0571-86914590</w:t>
            </w:r>
          </w:p>
        </w:tc>
        <w:tc>
          <w:tcPr>
            <w:tcW w:w="1992" w:type="dxa"/>
            <w:tcBorders>
              <w:top w:val="single" w:sz="4" w:space="0" w:color="auto"/>
              <w:left w:val="single" w:sz="4" w:space="0" w:color="auto"/>
              <w:bottom w:val="single" w:sz="4" w:space="0" w:color="auto"/>
              <w:right w:val="single" w:sz="4" w:space="0" w:color="auto"/>
            </w:tcBorders>
          </w:tcPr>
          <w:p w:rsidR="007C2077" w:rsidRDefault="007C2077" w:rsidP="00352B80">
            <w:pPr>
              <w:spacing w:line="480" w:lineRule="exact"/>
              <w:jc w:val="center"/>
              <w:rPr>
                <w:rFonts w:ascii="仿宋" w:eastAsia="仿宋" w:hAnsi="仿宋"/>
                <w:sz w:val="24"/>
                <w:szCs w:val="24"/>
              </w:rPr>
            </w:pPr>
          </w:p>
        </w:tc>
        <w:tc>
          <w:tcPr>
            <w:tcW w:w="1799" w:type="dxa"/>
            <w:tcBorders>
              <w:top w:val="single" w:sz="4" w:space="0" w:color="auto"/>
              <w:left w:val="single" w:sz="4" w:space="0" w:color="auto"/>
              <w:bottom w:val="single" w:sz="4" w:space="0" w:color="auto"/>
              <w:right w:val="single" w:sz="4" w:space="0" w:color="auto"/>
            </w:tcBorders>
          </w:tcPr>
          <w:p w:rsidR="007C2077" w:rsidRDefault="007C2077" w:rsidP="00352B80">
            <w:pPr>
              <w:spacing w:line="480" w:lineRule="exact"/>
              <w:rPr>
                <w:rFonts w:ascii="仿宋" w:eastAsia="仿宋" w:hAnsi="仿宋"/>
                <w:sz w:val="24"/>
                <w:szCs w:val="24"/>
              </w:rPr>
            </w:pPr>
          </w:p>
        </w:tc>
      </w:tr>
      <w:tr w:rsidR="007C2077" w:rsidTr="00352B80">
        <w:tc>
          <w:tcPr>
            <w:tcW w:w="1728" w:type="dxa"/>
            <w:tcBorders>
              <w:top w:val="single" w:sz="4" w:space="0" w:color="auto"/>
              <w:left w:val="single" w:sz="4" w:space="0" w:color="auto"/>
              <w:bottom w:val="single" w:sz="4" w:space="0" w:color="auto"/>
              <w:right w:val="single" w:sz="4" w:space="0" w:color="auto"/>
            </w:tcBorders>
            <w:vAlign w:val="center"/>
          </w:tcPr>
          <w:p w:rsidR="007C2077" w:rsidRDefault="007C2077" w:rsidP="00352B80">
            <w:pPr>
              <w:spacing w:line="480" w:lineRule="exact"/>
              <w:rPr>
                <w:rFonts w:ascii="仿宋" w:eastAsia="仿宋" w:hAnsi="仿宋"/>
                <w:sz w:val="24"/>
                <w:szCs w:val="24"/>
              </w:rPr>
            </w:pPr>
            <w:r>
              <w:rPr>
                <w:rFonts w:ascii="仿宋" w:eastAsia="仿宋" w:hAnsi="仿宋" w:hint="eastAsia"/>
                <w:sz w:val="24"/>
                <w:szCs w:val="24"/>
              </w:rPr>
              <w:t>项目监督</w:t>
            </w:r>
          </w:p>
        </w:tc>
        <w:tc>
          <w:tcPr>
            <w:tcW w:w="1499" w:type="dxa"/>
            <w:tcBorders>
              <w:top w:val="single" w:sz="4" w:space="0" w:color="auto"/>
              <w:left w:val="single" w:sz="4" w:space="0" w:color="auto"/>
              <w:bottom w:val="single" w:sz="4" w:space="0" w:color="auto"/>
              <w:right w:val="single" w:sz="4" w:space="0" w:color="auto"/>
            </w:tcBorders>
          </w:tcPr>
          <w:p w:rsidR="007C2077" w:rsidRPr="00A70962" w:rsidRDefault="007C2077" w:rsidP="00352B80">
            <w:pPr>
              <w:spacing w:line="480" w:lineRule="exact"/>
              <w:jc w:val="center"/>
              <w:rPr>
                <w:rFonts w:ascii="仿宋" w:eastAsia="仿宋" w:hAnsi="仿宋"/>
                <w:sz w:val="24"/>
                <w:szCs w:val="24"/>
                <w:highlight w:val="yellow"/>
              </w:rPr>
            </w:pPr>
            <w:r w:rsidRPr="00A70962">
              <w:rPr>
                <w:rFonts w:ascii="仿宋" w:eastAsia="仿宋" w:hAnsi="仿宋" w:hint="eastAsia"/>
                <w:sz w:val="24"/>
                <w:szCs w:val="24"/>
                <w:highlight w:val="yellow"/>
              </w:rPr>
              <w:t>王老师</w:t>
            </w:r>
          </w:p>
        </w:tc>
        <w:tc>
          <w:tcPr>
            <w:tcW w:w="2267" w:type="dxa"/>
            <w:tcBorders>
              <w:top w:val="single" w:sz="4" w:space="0" w:color="auto"/>
              <w:left w:val="single" w:sz="4" w:space="0" w:color="auto"/>
              <w:bottom w:val="single" w:sz="4" w:space="0" w:color="auto"/>
              <w:right w:val="single" w:sz="4" w:space="0" w:color="auto"/>
            </w:tcBorders>
          </w:tcPr>
          <w:p w:rsidR="007C2077" w:rsidRPr="00A70962" w:rsidRDefault="007C2077" w:rsidP="00352B80">
            <w:pPr>
              <w:spacing w:line="480" w:lineRule="exact"/>
              <w:jc w:val="center"/>
              <w:rPr>
                <w:rFonts w:ascii="仿宋" w:eastAsia="仿宋" w:hAnsi="仿宋"/>
                <w:sz w:val="24"/>
                <w:szCs w:val="24"/>
                <w:highlight w:val="yellow"/>
              </w:rPr>
            </w:pPr>
            <w:r w:rsidRPr="00A70962">
              <w:rPr>
                <w:rFonts w:ascii="仿宋" w:eastAsia="仿宋" w:hAnsi="仿宋" w:hint="eastAsia"/>
                <w:sz w:val="24"/>
                <w:szCs w:val="24"/>
                <w:highlight w:val="yellow"/>
              </w:rPr>
              <w:t>0571-86836053</w:t>
            </w:r>
          </w:p>
        </w:tc>
        <w:tc>
          <w:tcPr>
            <w:tcW w:w="1992" w:type="dxa"/>
            <w:tcBorders>
              <w:top w:val="single" w:sz="4" w:space="0" w:color="auto"/>
              <w:left w:val="single" w:sz="4" w:space="0" w:color="auto"/>
              <w:bottom w:val="single" w:sz="4" w:space="0" w:color="auto"/>
              <w:right w:val="single" w:sz="4" w:space="0" w:color="auto"/>
            </w:tcBorders>
          </w:tcPr>
          <w:p w:rsidR="007C2077" w:rsidRPr="00A70962" w:rsidRDefault="007C2077" w:rsidP="00352B80">
            <w:pPr>
              <w:spacing w:line="480" w:lineRule="exact"/>
              <w:jc w:val="center"/>
              <w:rPr>
                <w:rFonts w:ascii="仿宋" w:eastAsia="仿宋" w:hAnsi="仿宋"/>
                <w:sz w:val="24"/>
                <w:szCs w:val="24"/>
                <w:highlight w:val="yellow"/>
              </w:rPr>
            </w:pPr>
          </w:p>
        </w:tc>
        <w:tc>
          <w:tcPr>
            <w:tcW w:w="1799" w:type="dxa"/>
            <w:tcBorders>
              <w:top w:val="single" w:sz="4" w:space="0" w:color="auto"/>
              <w:left w:val="single" w:sz="4" w:space="0" w:color="auto"/>
              <w:bottom w:val="single" w:sz="4" w:space="0" w:color="auto"/>
              <w:right w:val="single" w:sz="4" w:space="0" w:color="auto"/>
            </w:tcBorders>
          </w:tcPr>
          <w:p w:rsidR="007C2077" w:rsidRDefault="007C2077" w:rsidP="00352B80">
            <w:pPr>
              <w:spacing w:line="480" w:lineRule="exact"/>
              <w:rPr>
                <w:rFonts w:ascii="仿宋" w:eastAsia="仿宋" w:hAnsi="仿宋"/>
                <w:sz w:val="24"/>
                <w:szCs w:val="24"/>
              </w:rPr>
            </w:pPr>
          </w:p>
        </w:tc>
      </w:tr>
    </w:tbl>
    <w:p w:rsidR="007C2077" w:rsidRPr="00360F0E" w:rsidRDefault="007C2077" w:rsidP="007C2077">
      <w:pPr>
        <w:pStyle w:val="af7"/>
        <w:spacing w:before="120" w:after="120" w:line="360" w:lineRule="auto"/>
        <w:jc w:val="center"/>
        <w:outlineLvl w:val="0"/>
        <w:rPr>
          <w:rFonts w:hAnsi="宋体"/>
          <w:b/>
          <w:sz w:val="36"/>
          <w:szCs w:val="36"/>
        </w:rPr>
      </w:pPr>
      <w:r w:rsidRPr="00360F0E">
        <w:rPr>
          <w:rFonts w:ascii="仿宋" w:eastAsia="仿宋" w:hAnsi="仿宋"/>
          <w:b/>
          <w:sz w:val="36"/>
          <w:szCs w:val="36"/>
        </w:rPr>
        <w:br w:type="page"/>
      </w:r>
      <w:bookmarkStart w:id="12" w:name="_Toc496796636"/>
      <w:r w:rsidRPr="00360F0E">
        <w:rPr>
          <w:rFonts w:ascii="仿宋" w:eastAsia="仿宋" w:hAnsi="仿宋" w:hint="eastAsia"/>
          <w:b/>
          <w:sz w:val="36"/>
          <w:szCs w:val="36"/>
        </w:rPr>
        <w:t>第二章  投标人须知</w:t>
      </w:r>
      <w:bookmarkEnd w:id="12"/>
    </w:p>
    <w:p w:rsidR="007C2077" w:rsidRPr="00360F0E" w:rsidRDefault="007C2077" w:rsidP="007C2077">
      <w:pPr>
        <w:snapToGrid w:val="0"/>
        <w:rPr>
          <w:rFonts w:ascii="宋体" w:hAnsi="宋体"/>
          <w:sz w:val="28"/>
          <w:szCs w:val="28"/>
        </w:rPr>
      </w:pPr>
      <w:r w:rsidRPr="00360F0E">
        <w:rPr>
          <w:rFonts w:ascii="宋体" w:hAnsi="宋体" w:hint="eastAsia"/>
          <w:sz w:val="28"/>
          <w:szCs w:val="28"/>
        </w:rPr>
        <w:t>前附表</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1559"/>
        <w:gridCol w:w="7371"/>
      </w:tblGrid>
      <w:tr w:rsidR="007C2077" w:rsidRPr="00360F0E" w:rsidTr="00352B80">
        <w:trPr>
          <w:trHeight w:val="158"/>
        </w:trPr>
        <w:tc>
          <w:tcPr>
            <w:tcW w:w="53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500" w:lineRule="exact"/>
              <w:jc w:val="center"/>
              <w:rPr>
                <w:rFonts w:ascii="仿宋" w:eastAsia="仿宋" w:hAnsi="仿宋"/>
                <w:sz w:val="24"/>
                <w:szCs w:val="24"/>
              </w:rPr>
            </w:pPr>
            <w:r w:rsidRPr="00360F0E">
              <w:rPr>
                <w:rFonts w:ascii="仿宋" w:eastAsia="仿宋" w:hAnsi="仿宋" w:hint="eastAsia"/>
                <w:sz w:val="24"/>
                <w:szCs w:val="24"/>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500" w:lineRule="exact"/>
              <w:jc w:val="center"/>
              <w:rPr>
                <w:rFonts w:ascii="仿宋" w:eastAsia="仿宋" w:hAnsi="仿宋"/>
                <w:sz w:val="24"/>
                <w:szCs w:val="24"/>
              </w:rPr>
            </w:pPr>
            <w:r w:rsidRPr="00360F0E">
              <w:rPr>
                <w:rFonts w:ascii="仿宋" w:eastAsia="仿宋" w:hAnsi="仿宋" w:hint="eastAsia"/>
                <w:sz w:val="24"/>
                <w:szCs w:val="24"/>
              </w:rPr>
              <w:t>内  容</w:t>
            </w:r>
          </w:p>
        </w:tc>
        <w:tc>
          <w:tcPr>
            <w:tcW w:w="7371"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500" w:lineRule="exact"/>
              <w:jc w:val="center"/>
              <w:rPr>
                <w:rFonts w:ascii="仿宋" w:eastAsia="仿宋" w:hAnsi="仿宋"/>
                <w:sz w:val="24"/>
                <w:szCs w:val="24"/>
              </w:rPr>
            </w:pPr>
            <w:r w:rsidRPr="00360F0E">
              <w:rPr>
                <w:rFonts w:ascii="仿宋" w:eastAsia="仿宋" w:hAnsi="仿宋" w:hint="eastAsia"/>
                <w:sz w:val="24"/>
                <w:szCs w:val="24"/>
              </w:rPr>
              <w:t>要    求</w:t>
            </w:r>
          </w:p>
        </w:tc>
      </w:tr>
      <w:tr w:rsidR="007C2077" w:rsidRPr="00360F0E" w:rsidTr="00352B80">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500" w:lineRule="exact"/>
              <w:jc w:val="center"/>
              <w:rPr>
                <w:rFonts w:ascii="仿宋" w:eastAsia="仿宋" w:hAnsi="仿宋"/>
                <w:sz w:val="24"/>
                <w:szCs w:val="24"/>
              </w:rPr>
            </w:pPr>
            <w:r w:rsidRPr="00360F0E">
              <w:rPr>
                <w:rFonts w:ascii="仿宋" w:eastAsia="仿宋" w:hAnsi="仿宋" w:hint="eastAsia"/>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500" w:lineRule="exact"/>
              <w:jc w:val="center"/>
              <w:rPr>
                <w:rFonts w:ascii="仿宋" w:eastAsia="仿宋" w:hAnsi="仿宋"/>
                <w:sz w:val="24"/>
                <w:szCs w:val="24"/>
              </w:rPr>
            </w:pPr>
            <w:r w:rsidRPr="00360F0E">
              <w:rPr>
                <w:rFonts w:ascii="仿宋" w:eastAsia="仿宋" w:hAnsi="仿宋" w:hint="eastAsia"/>
                <w:sz w:val="24"/>
                <w:szCs w:val="24"/>
              </w:rPr>
              <w:t>项目名称及数量</w:t>
            </w:r>
          </w:p>
        </w:tc>
        <w:tc>
          <w:tcPr>
            <w:tcW w:w="7371"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500" w:lineRule="exact"/>
              <w:jc w:val="left"/>
              <w:rPr>
                <w:rFonts w:ascii="仿宋" w:eastAsia="仿宋" w:hAnsi="仿宋"/>
                <w:sz w:val="24"/>
                <w:szCs w:val="24"/>
              </w:rPr>
            </w:pPr>
            <w:r w:rsidRPr="00360F0E">
              <w:rPr>
                <w:rFonts w:ascii="仿宋" w:eastAsia="仿宋" w:hAnsi="仿宋" w:hint="eastAsia"/>
                <w:sz w:val="24"/>
                <w:szCs w:val="24"/>
              </w:rPr>
              <w:t>详见《公开招标采购公告》三</w:t>
            </w:r>
          </w:p>
        </w:tc>
      </w:tr>
      <w:tr w:rsidR="007C2077" w:rsidRPr="00360F0E" w:rsidTr="00352B80">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500" w:lineRule="exact"/>
              <w:jc w:val="center"/>
              <w:rPr>
                <w:rFonts w:ascii="仿宋" w:eastAsia="仿宋" w:hAnsi="仿宋"/>
                <w:sz w:val="24"/>
                <w:szCs w:val="24"/>
              </w:rPr>
            </w:pPr>
            <w:r w:rsidRPr="00360F0E">
              <w:rPr>
                <w:rFonts w:ascii="仿宋" w:eastAsia="仿宋" w:hAnsi="仿宋" w:hint="eastAsia"/>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500" w:lineRule="exact"/>
              <w:jc w:val="center"/>
              <w:rPr>
                <w:rFonts w:ascii="仿宋" w:eastAsia="仿宋" w:hAnsi="仿宋"/>
                <w:sz w:val="24"/>
                <w:szCs w:val="24"/>
              </w:rPr>
            </w:pPr>
            <w:r w:rsidRPr="00360F0E">
              <w:rPr>
                <w:rFonts w:ascii="仿宋" w:eastAsia="仿宋" w:hAnsi="仿宋" w:hint="eastAsia"/>
                <w:sz w:val="24"/>
                <w:szCs w:val="24"/>
              </w:rPr>
              <w:t>信用记录</w:t>
            </w:r>
          </w:p>
        </w:tc>
        <w:tc>
          <w:tcPr>
            <w:tcW w:w="7371"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500" w:lineRule="exact"/>
              <w:jc w:val="left"/>
              <w:rPr>
                <w:rFonts w:ascii="仿宋" w:eastAsia="仿宋" w:hAnsi="仿宋"/>
                <w:sz w:val="24"/>
                <w:szCs w:val="24"/>
              </w:rPr>
            </w:pPr>
            <w:r w:rsidRPr="00360F0E">
              <w:rPr>
                <w:rFonts w:ascii="仿宋" w:eastAsia="仿宋" w:hAnsi="仿宋" w:hint="eastAsia"/>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rsidR="007C2077" w:rsidRPr="00360F0E" w:rsidTr="00352B80">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jc w:val="left"/>
              <w:rPr>
                <w:rFonts w:ascii="仿宋" w:eastAsia="仿宋" w:hAnsi="仿宋"/>
                <w:sz w:val="28"/>
                <w:szCs w:val="28"/>
              </w:rPr>
            </w:pPr>
            <w:r w:rsidRPr="00360F0E">
              <w:rPr>
                <w:rFonts w:ascii="仿宋" w:eastAsia="仿宋" w:hAnsi="仿宋" w:hint="eastAsia"/>
                <w:sz w:val="28"/>
                <w:szCs w:val="28"/>
              </w:rPr>
              <w:t>3</w:t>
            </w:r>
          </w:p>
        </w:tc>
        <w:tc>
          <w:tcPr>
            <w:tcW w:w="1559"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jc w:val="center"/>
              <w:rPr>
                <w:rFonts w:ascii="仿宋" w:eastAsia="仿宋" w:hAnsi="仿宋"/>
                <w:sz w:val="24"/>
                <w:szCs w:val="24"/>
              </w:rPr>
            </w:pPr>
            <w:r w:rsidRPr="00EC0EF6">
              <w:rPr>
                <w:rFonts w:ascii="仿宋" w:eastAsia="仿宋" w:hAnsi="仿宋" w:hint="eastAsia"/>
                <w:sz w:val="24"/>
                <w:szCs w:val="24"/>
              </w:rPr>
              <w:t>中小企业预留份额情况</w:t>
            </w:r>
          </w:p>
        </w:tc>
        <w:tc>
          <w:tcPr>
            <w:tcW w:w="7371"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line="360" w:lineRule="auto"/>
              <w:rPr>
                <w:rFonts w:ascii="仿宋" w:eastAsia="仿宋" w:hAnsi="仿宋"/>
                <w:b/>
                <w:sz w:val="24"/>
                <w:szCs w:val="24"/>
              </w:rPr>
            </w:pPr>
            <w:r w:rsidRPr="00360F0E">
              <w:rPr>
                <w:rFonts w:ascii="仿宋" w:eastAsia="仿宋" w:hAnsi="仿宋" w:hint="eastAsia"/>
                <w:b/>
                <w:sz w:val="24"/>
                <w:szCs w:val="24"/>
              </w:rPr>
              <w:t>根据《政府采购促进中小企业发展管理办法》财库〔</w:t>
            </w:r>
            <w:r w:rsidRPr="00360F0E">
              <w:rPr>
                <w:rFonts w:ascii="仿宋" w:eastAsia="仿宋" w:hAnsi="仿宋"/>
                <w:b/>
                <w:sz w:val="24"/>
                <w:szCs w:val="24"/>
              </w:rPr>
              <w:t>2020〕46号</w:t>
            </w:r>
            <w:r w:rsidRPr="00360F0E">
              <w:rPr>
                <w:rFonts w:ascii="仿宋" w:eastAsia="仿宋" w:hAnsi="仿宋" w:hint="eastAsia"/>
                <w:b/>
                <w:sz w:val="24"/>
                <w:szCs w:val="24"/>
              </w:rPr>
              <w:t>文件的规定，本项目</w:t>
            </w:r>
            <w:r w:rsidRPr="00360F0E">
              <w:rPr>
                <w:rFonts w:ascii="仿宋" w:eastAsia="仿宋" w:hAnsi="仿宋" w:hint="eastAsia"/>
                <w:b/>
                <w:sz w:val="24"/>
                <w:szCs w:val="24"/>
                <w:u w:val="single"/>
              </w:rPr>
              <w:t>是</w:t>
            </w:r>
            <w:r w:rsidRPr="00360F0E">
              <w:rPr>
                <w:rFonts w:ascii="仿宋" w:eastAsia="仿宋" w:hAnsi="仿宋" w:hint="eastAsia"/>
                <w:b/>
                <w:sz w:val="24"/>
                <w:szCs w:val="24"/>
              </w:rPr>
              <w:t>属于预留份额专门面向中小企业采购的项目。</w:t>
            </w:r>
          </w:p>
        </w:tc>
      </w:tr>
      <w:tr w:rsidR="007C2077" w:rsidRPr="00360F0E" w:rsidTr="00352B80">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500" w:lineRule="exact"/>
              <w:jc w:val="center"/>
              <w:rPr>
                <w:rFonts w:ascii="仿宋" w:eastAsia="仿宋" w:hAnsi="仿宋"/>
                <w:sz w:val="24"/>
                <w:szCs w:val="24"/>
              </w:rPr>
            </w:pPr>
            <w:r w:rsidRPr="00360F0E">
              <w:rPr>
                <w:rFonts w:ascii="仿宋" w:eastAsia="仿宋" w:hAnsi="仿宋" w:hint="eastAsia"/>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jc w:val="center"/>
              <w:rPr>
                <w:rFonts w:ascii="仿宋" w:eastAsia="仿宋" w:hAnsi="仿宋"/>
                <w:sz w:val="28"/>
                <w:szCs w:val="28"/>
              </w:rPr>
            </w:pPr>
            <w:r w:rsidRPr="00EC0EF6">
              <w:rPr>
                <w:rFonts w:ascii="仿宋" w:eastAsia="仿宋" w:hAnsi="仿宋" w:hint="eastAsia"/>
                <w:sz w:val="24"/>
                <w:szCs w:val="24"/>
              </w:rPr>
              <w:t>中小企业优惠措施</w:t>
            </w:r>
          </w:p>
        </w:tc>
        <w:tc>
          <w:tcPr>
            <w:tcW w:w="7371"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pStyle w:val="afff4"/>
              <w:numPr>
                <w:ilvl w:val="0"/>
                <w:numId w:val="38"/>
              </w:numPr>
              <w:snapToGrid w:val="0"/>
              <w:spacing w:line="460" w:lineRule="exact"/>
              <w:ind w:firstLineChars="0"/>
              <w:rPr>
                <w:rFonts w:ascii="仿宋" w:eastAsia="仿宋" w:hAnsi="仿宋"/>
                <w:b/>
                <w:sz w:val="24"/>
                <w:szCs w:val="24"/>
                <w:u w:val="single"/>
              </w:rPr>
            </w:pPr>
            <w:r w:rsidRPr="00360F0E">
              <w:rPr>
                <w:rFonts w:ascii="仿宋" w:eastAsia="仿宋" w:hAnsi="仿宋" w:hint="eastAsia"/>
                <w:b/>
                <w:sz w:val="24"/>
                <w:szCs w:val="24"/>
              </w:rPr>
              <w:t>项目属性（服务类）</w:t>
            </w:r>
          </w:p>
          <w:p w:rsidR="007C2077" w:rsidRPr="00360F0E" w:rsidRDefault="007C2077" w:rsidP="00352B80">
            <w:pPr>
              <w:pStyle w:val="afff4"/>
              <w:numPr>
                <w:ilvl w:val="0"/>
                <w:numId w:val="38"/>
              </w:numPr>
              <w:snapToGrid w:val="0"/>
              <w:spacing w:line="460" w:lineRule="exact"/>
              <w:ind w:firstLineChars="0"/>
              <w:rPr>
                <w:rFonts w:ascii="仿宋" w:eastAsia="仿宋" w:hAnsi="仿宋"/>
                <w:b/>
                <w:sz w:val="24"/>
                <w:szCs w:val="24"/>
              </w:rPr>
            </w:pPr>
            <w:r w:rsidRPr="00360F0E">
              <w:rPr>
                <w:rFonts w:ascii="仿宋" w:eastAsia="仿宋" w:hAnsi="仿宋" w:hint="eastAsia"/>
                <w:b/>
                <w:sz w:val="24"/>
                <w:szCs w:val="24"/>
              </w:rPr>
              <w:t>中小企业划分标准所属行业（具体根据</w:t>
            </w:r>
            <w:r w:rsidRPr="00360F0E">
              <w:rPr>
                <w:rFonts w:ascii="仿宋" w:eastAsia="仿宋" w:hAnsi="仿宋"/>
                <w:b/>
                <w:sz w:val="24"/>
                <w:szCs w:val="24"/>
              </w:rPr>
              <w:t>《中小企业划型标准规定》</w:t>
            </w:r>
            <w:r w:rsidRPr="00360F0E">
              <w:rPr>
                <w:rFonts w:ascii="仿宋" w:eastAsia="仿宋" w:hAnsi="仿宋" w:hint="eastAsia"/>
                <w:b/>
                <w:sz w:val="24"/>
                <w:szCs w:val="24"/>
              </w:rPr>
              <w:t>执行）</w:t>
            </w:r>
          </w:p>
          <w:p w:rsidR="007C2077" w:rsidRPr="001A387B" w:rsidRDefault="007C2077" w:rsidP="00352B80">
            <w:pPr>
              <w:snapToGrid w:val="0"/>
              <w:spacing w:line="460" w:lineRule="exact"/>
              <w:ind w:left="600"/>
              <w:rPr>
                <w:rFonts w:ascii="仿宋" w:eastAsia="仿宋" w:hAnsi="仿宋"/>
                <w:b/>
                <w:color w:val="000000" w:themeColor="text1"/>
                <w:sz w:val="24"/>
                <w:szCs w:val="24"/>
              </w:rPr>
            </w:pPr>
            <w:r w:rsidRPr="00DF7B66">
              <w:rPr>
                <w:rFonts w:ascii="仿宋" w:eastAsia="仿宋" w:hAnsi="仿宋" w:hint="eastAsia"/>
                <w:b/>
                <w:color w:val="000000" w:themeColor="text1"/>
                <w:sz w:val="24"/>
                <w:szCs w:val="24"/>
              </w:rPr>
              <w:t>采购标的：办公家具，所属行业： 工业</w:t>
            </w:r>
          </w:p>
          <w:p w:rsidR="007C2077" w:rsidRPr="00773DD3" w:rsidRDefault="007C2077" w:rsidP="00352B80">
            <w:pPr>
              <w:snapToGrid w:val="0"/>
              <w:spacing w:line="460" w:lineRule="exact"/>
              <w:ind w:firstLineChars="250" w:firstLine="602"/>
              <w:rPr>
                <w:rFonts w:ascii="仿宋" w:eastAsia="仿宋" w:hAnsi="仿宋"/>
                <w:b/>
                <w:sz w:val="24"/>
                <w:szCs w:val="24"/>
              </w:rPr>
            </w:pPr>
            <w:r w:rsidRPr="00360F0E">
              <w:rPr>
                <w:rFonts w:ascii="仿宋" w:eastAsia="仿宋" w:hAnsi="仿宋" w:hint="eastAsia"/>
                <w:b/>
                <w:sz w:val="24"/>
                <w:szCs w:val="24"/>
              </w:rPr>
              <w:t>3.</w:t>
            </w:r>
            <w:r w:rsidRPr="00360F0E">
              <w:rPr>
                <w:rFonts w:ascii="仿宋" w:eastAsia="仿宋" w:hAnsi="仿宋"/>
                <w:b/>
                <w:sz w:val="24"/>
                <w:szCs w:val="24"/>
              </w:rPr>
              <w:t xml:space="preserve"> </w:t>
            </w:r>
            <w:r w:rsidRPr="00360F0E">
              <w:rPr>
                <w:rFonts w:ascii="仿宋" w:eastAsia="仿宋" w:hAnsi="仿宋" w:hint="eastAsia"/>
                <w:sz w:val="24"/>
                <w:szCs w:val="24"/>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7C2077" w:rsidRPr="00360F0E" w:rsidRDefault="007C2077" w:rsidP="00352B80">
            <w:pPr>
              <w:snapToGrid w:val="0"/>
              <w:spacing w:line="460" w:lineRule="exact"/>
              <w:ind w:firstLineChars="250" w:firstLine="600"/>
              <w:rPr>
                <w:rFonts w:ascii="仿宋" w:eastAsia="仿宋" w:hAnsi="仿宋"/>
                <w:sz w:val="24"/>
                <w:szCs w:val="24"/>
              </w:rPr>
            </w:pPr>
            <w:r>
              <w:rPr>
                <w:rFonts w:ascii="仿宋" w:eastAsia="仿宋" w:hAnsi="仿宋" w:hint="eastAsia"/>
                <w:sz w:val="24"/>
                <w:szCs w:val="24"/>
              </w:rPr>
              <w:t>4</w:t>
            </w:r>
            <w:r w:rsidRPr="00360F0E">
              <w:rPr>
                <w:rFonts w:ascii="仿宋" w:eastAsia="仿宋" w:hAnsi="仿宋" w:hint="eastAsia"/>
                <w:sz w:val="24"/>
                <w:szCs w:val="24"/>
              </w:rPr>
              <w:t>.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7C2077" w:rsidRPr="00360F0E" w:rsidRDefault="007C2077" w:rsidP="00352B80">
            <w:pPr>
              <w:snapToGrid w:val="0"/>
              <w:jc w:val="left"/>
              <w:rPr>
                <w:rFonts w:ascii="仿宋" w:eastAsia="仿宋" w:hAnsi="仿宋"/>
                <w:b/>
                <w:bCs/>
                <w:sz w:val="24"/>
                <w:szCs w:val="24"/>
              </w:rPr>
            </w:pPr>
            <w:r w:rsidRPr="00360F0E">
              <w:rPr>
                <w:rFonts w:ascii="仿宋" w:eastAsia="仿宋" w:hAnsi="仿宋" w:hint="eastAsia"/>
                <w:b/>
                <w:sz w:val="24"/>
                <w:szCs w:val="24"/>
              </w:rPr>
              <w:t>(注：未提供以上材料的，均不给予价格扣除）。</w:t>
            </w:r>
          </w:p>
        </w:tc>
      </w:tr>
      <w:tr w:rsidR="007C2077" w:rsidRPr="00360F0E" w:rsidTr="00352B80">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jc w:val="left"/>
              <w:rPr>
                <w:rFonts w:ascii="仿宋" w:eastAsia="仿宋" w:hAnsi="仿宋"/>
                <w:sz w:val="28"/>
                <w:szCs w:val="28"/>
              </w:rPr>
            </w:pPr>
            <w:r w:rsidRPr="00360F0E">
              <w:rPr>
                <w:rFonts w:ascii="仿宋" w:eastAsia="仿宋" w:hAnsi="仿宋" w:hint="eastAsia"/>
                <w:sz w:val="28"/>
                <w:szCs w:val="28"/>
              </w:rPr>
              <w:t>5</w:t>
            </w:r>
          </w:p>
        </w:tc>
        <w:tc>
          <w:tcPr>
            <w:tcW w:w="1559" w:type="dxa"/>
            <w:tcBorders>
              <w:top w:val="single" w:sz="4" w:space="0" w:color="auto"/>
              <w:left w:val="single" w:sz="4" w:space="0" w:color="auto"/>
              <w:bottom w:val="single" w:sz="4" w:space="0" w:color="auto"/>
              <w:right w:val="single" w:sz="4" w:space="0" w:color="auto"/>
            </w:tcBorders>
            <w:vAlign w:val="center"/>
          </w:tcPr>
          <w:p w:rsidR="007C2077" w:rsidRPr="009D4E6E" w:rsidRDefault="007C2077" w:rsidP="00352B80">
            <w:pPr>
              <w:snapToGrid w:val="0"/>
              <w:jc w:val="center"/>
              <w:rPr>
                <w:rFonts w:ascii="仿宋" w:eastAsia="仿宋" w:hAnsi="仿宋"/>
                <w:sz w:val="24"/>
                <w:szCs w:val="24"/>
              </w:rPr>
            </w:pPr>
            <w:r w:rsidRPr="00EC0EF6">
              <w:rPr>
                <w:rFonts w:ascii="仿宋" w:eastAsia="仿宋" w:hAnsi="仿宋" w:hint="eastAsia"/>
                <w:sz w:val="24"/>
                <w:szCs w:val="24"/>
              </w:rPr>
              <w:t>政府采购节能环保产品</w:t>
            </w:r>
          </w:p>
        </w:tc>
        <w:tc>
          <w:tcPr>
            <w:tcW w:w="7371"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line="460" w:lineRule="exact"/>
              <w:ind w:firstLineChars="250" w:firstLine="600"/>
              <w:rPr>
                <w:rFonts w:ascii="仿宋" w:eastAsia="仿宋" w:hAnsi="仿宋"/>
                <w:sz w:val="24"/>
                <w:szCs w:val="24"/>
              </w:rPr>
            </w:pPr>
            <w:r w:rsidRPr="00360F0E">
              <w:rPr>
                <w:rFonts w:ascii="仿宋" w:eastAsia="仿宋" w:hAnsi="仿宋" w:hint="eastAsia"/>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7C2077" w:rsidRPr="00360F0E" w:rsidRDefault="007C2077" w:rsidP="00352B80">
            <w:pPr>
              <w:snapToGrid w:val="0"/>
              <w:spacing w:line="460" w:lineRule="exact"/>
              <w:ind w:firstLineChars="250" w:firstLine="600"/>
              <w:rPr>
                <w:rFonts w:ascii="仿宋" w:eastAsia="仿宋" w:hAnsi="仿宋"/>
                <w:sz w:val="24"/>
                <w:szCs w:val="24"/>
              </w:rPr>
            </w:pPr>
            <w:r w:rsidRPr="00360F0E">
              <w:rPr>
                <w:rFonts w:ascii="仿宋" w:eastAsia="仿宋" w:hAnsi="仿宋" w:hint="eastAsia"/>
                <w:sz w:val="24"/>
                <w:szCs w:val="24"/>
              </w:rPr>
              <w:t>产品属于政府强制采购节能品目的（详见《关于印发节能产品政府采购品目清单的通知》财库〔2019〕19号），投标人须按上款要求提供节能产品认证证书或规定网站证书查询截图。</w:t>
            </w:r>
            <w:r w:rsidRPr="00360F0E">
              <w:rPr>
                <w:rFonts w:ascii="仿宋" w:eastAsia="仿宋" w:hAnsi="仿宋" w:hint="eastAsia"/>
                <w:b/>
                <w:sz w:val="24"/>
                <w:szCs w:val="24"/>
              </w:rPr>
              <w:t>产品属于政府强制采购节能产品品目的，投标人未提供节能产品的，其投标将作无效标处理；本文件“第四章招标需求”另有规定的除外。</w:t>
            </w:r>
          </w:p>
        </w:tc>
      </w:tr>
      <w:tr w:rsidR="007C2077" w:rsidRPr="00360F0E" w:rsidTr="00352B80">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500" w:lineRule="exact"/>
              <w:jc w:val="center"/>
              <w:rPr>
                <w:rFonts w:ascii="仿宋" w:eastAsia="仿宋" w:hAnsi="仿宋"/>
                <w:sz w:val="24"/>
                <w:szCs w:val="24"/>
              </w:rPr>
            </w:pPr>
            <w:r w:rsidRPr="00360F0E">
              <w:rPr>
                <w:rFonts w:ascii="仿宋" w:eastAsia="仿宋" w:hAnsi="仿宋" w:hint="eastAsia"/>
                <w:sz w:val="24"/>
                <w:szCs w:val="24"/>
              </w:rPr>
              <w:t>6</w:t>
            </w:r>
          </w:p>
        </w:tc>
        <w:tc>
          <w:tcPr>
            <w:tcW w:w="1559"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500" w:lineRule="exact"/>
              <w:jc w:val="center"/>
              <w:rPr>
                <w:rFonts w:ascii="仿宋" w:eastAsia="仿宋" w:hAnsi="仿宋"/>
                <w:sz w:val="24"/>
                <w:szCs w:val="24"/>
              </w:rPr>
            </w:pPr>
            <w:r w:rsidRPr="00360F0E">
              <w:rPr>
                <w:rFonts w:ascii="仿宋" w:eastAsia="仿宋" w:hAnsi="仿宋" w:hint="eastAsia"/>
                <w:sz w:val="24"/>
                <w:szCs w:val="24"/>
              </w:rPr>
              <w:t>质疑</w:t>
            </w:r>
          </w:p>
        </w:tc>
        <w:tc>
          <w:tcPr>
            <w:tcW w:w="7371"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line="460" w:lineRule="exact"/>
              <w:ind w:firstLineChars="250" w:firstLine="600"/>
              <w:rPr>
                <w:rFonts w:ascii="仿宋" w:eastAsia="仿宋" w:hAnsi="仿宋"/>
                <w:sz w:val="24"/>
                <w:szCs w:val="24"/>
              </w:rPr>
            </w:pPr>
            <w:r w:rsidRPr="002237AA">
              <w:rPr>
                <w:rFonts w:ascii="仿宋" w:eastAsia="仿宋" w:hAnsi="仿宋" w:hint="eastAsia"/>
                <w:sz w:val="24"/>
                <w:szCs w:val="24"/>
              </w:rPr>
              <w:t>投标人</w:t>
            </w:r>
            <w:r w:rsidRPr="002237AA">
              <w:rPr>
                <w:rFonts w:ascii="仿宋" w:eastAsia="仿宋" w:hAnsi="仿宋"/>
                <w:sz w:val="24"/>
                <w:szCs w:val="24"/>
              </w:rPr>
              <w:t>认为采购文件使自己的权益受到损害的，可以自获取采购文件之日或者采购公告期限届满之日（公告期限届满后获取采购文件的，以公告期限届满之日为准）起7个工作日内，对</w:t>
            </w:r>
            <w:r>
              <w:rPr>
                <w:rFonts w:ascii="仿宋" w:eastAsia="仿宋" w:hAnsi="仿宋" w:hint="eastAsia"/>
                <w:sz w:val="24"/>
                <w:szCs w:val="24"/>
              </w:rPr>
              <w:t>评分标准及</w:t>
            </w:r>
            <w:r w:rsidRPr="002237AA">
              <w:rPr>
                <w:rFonts w:ascii="仿宋" w:eastAsia="仿宋" w:hAnsi="仿宋"/>
                <w:sz w:val="24"/>
                <w:szCs w:val="24"/>
              </w:rPr>
              <w:t>采购文件需求的以书面形式向采购人提出质疑，对其他内容的以书面形式向采购人和</w:t>
            </w:r>
            <w:r w:rsidRPr="002237AA">
              <w:rPr>
                <w:rFonts w:ascii="仿宋" w:eastAsia="仿宋" w:hAnsi="仿宋" w:hint="eastAsia"/>
                <w:sz w:val="24"/>
                <w:szCs w:val="24"/>
              </w:rPr>
              <w:t>招标方</w:t>
            </w:r>
            <w:r w:rsidRPr="002237AA">
              <w:rPr>
                <w:rFonts w:ascii="仿宋" w:eastAsia="仿宋" w:hAnsi="仿宋"/>
                <w:sz w:val="24"/>
                <w:szCs w:val="24"/>
              </w:rPr>
              <w:t>提出质疑</w:t>
            </w:r>
            <w:r w:rsidRPr="002237AA">
              <w:rPr>
                <w:rFonts w:ascii="仿宋" w:eastAsia="仿宋" w:hAnsi="仿宋" w:hint="eastAsia"/>
                <w:sz w:val="24"/>
                <w:szCs w:val="24"/>
              </w:rPr>
              <w:t>，格式及内容要求详见总则（五）质疑</w:t>
            </w:r>
            <w:r w:rsidRPr="002237AA">
              <w:rPr>
                <w:rFonts w:ascii="仿宋" w:eastAsia="仿宋" w:hAnsi="仿宋"/>
                <w:sz w:val="24"/>
                <w:szCs w:val="24"/>
              </w:rPr>
              <w:t>。</w:t>
            </w:r>
          </w:p>
        </w:tc>
      </w:tr>
      <w:tr w:rsidR="007C2077" w:rsidRPr="00360F0E" w:rsidTr="00352B80">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500" w:lineRule="exact"/>
              <w:jc w:val="center"/>
              <w:rPr>
                <w:rFonts w:ascii="仿宋" w:eastAsia="仿宋" w:hAnsi="仿宋"/>
                <w:sz w:val="24"/>
                <w:szCs w:val="24"/>
              </w:rPr>
            </w:pPr>
            <w:r w:rsidRPr="00360F0E">
              <w:rPr>
                <w:rFonts w:ascii="仿宋" w:eastAsia="仿宋" w:hAnsi="仿宋" w:hint="eastAsia"/>
                <w:sz w:val="24"/>
                <w:szCs w:val="24"/>
              </w:rPr>
              <w:t>7</w:t>
            </w:r>
          </w:p>
        </w:tc>
        <w:tc>
          <w:tcPr>
            <w:tcW w:w="1559"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jc w:val="center"/>
              <w:rPr>
                <w:rFonts w:ascii="仿宋" w:eastAsia="仿宋" w:hAnsi="仿宋"/>
                <w:sz w:val="24"/>
                <w:szCs w:val="24"/>
              </w:rPr>
            </w:pPr>
            <w:r w:rsidRPr="00EC0EF6">
              <w:rPr>
                <w:rFonts w:ascii="仿宋" w:eastAsia="仿宋" w:hAnsi="仿宋" w:hint="eastAsia"/>
                <w:sz w:val="24"/>
                <w:szCs w:val="24"/>
              </w:rPr>
              <w:t>是否允许采购进口产品</w:t>
            </w:r>
          </w:p>
        </w:tc>
        <w:tc>
          <w:tcPr>
            <w:tcW w:w="7371"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500" w:lineRule="exact"/>
              <w:jc w:val="left"/>
              <w:rPr>
                <w:rFonts w:ascii="仿宋" w:eastAsia="仿宋" w:hAnsi="仿宋"/>
                <w:sz w:val="24"/>
                <w:szCs w:val="24"/>
              </w:rPr>
            </w:pPr>
            <w:bookmarkStart w:id="13" w:name="PO_15528_PM042"/>
            <w:r>
              <w:rPr>
                <w:rFonts w:ascii="仿宋" w:eastAsia="仿宋" w:hAnsi="仿宋" w:hint="eastAsia"/>
                <w:sz w:val="24"/>
                <w:szCs w:val="24"/>
              </w:rPr>
              <w:t>不允许进口产品</w:t>
            </w:r>
            <w:bookmarkEnd w:id="13"/>
            <w:r w:rsidRPr="00360F0E">
              <w:rPr>
                <w:rFonts w:ascii="仿宋" w:eastAsia="仿宋" w:hAnsi="仿宋" w:hint="eastAsia"/>
                <w:sz w:val="24"/>
                <w:szCs w:val="24"/>
              </w:rPr>
              <w:t>。</w:t>
            </w:r>
          </w:p>
        </w:tc>
      </w:tr>
      <w:tr w:rsidR="007C2077" w:rsidRPr="00360F0E" w:rsidTr="00352B80">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500" w:lineRule="exact"/>
              <w:jc w:val="center"/>
              <w:rPr>
                <w:rFonts w:ascii="仿宋" w:eastAsia="仿宋" w:hAnsi="仿宋"/>
                <w:sz w:val="24"/>
                <w:szCs w:val="24"/>
              </w:rPr>
            </w:pPr>
            <w:r w:rsidRPr="00360F0E">
              <w:rPr>
                <w:rFonts w:ascii="仿宋" w:eastAsia="仿宋" w:hAnsi="仿宋" w:hint="eastAsia"/>
                <w:sz w:val="24"/>
                <w:szCs w:val="24"/>
              </w:rPr>
              <w:t>8</w:t>
            </w:r>
          </w:p>
        </w:tc>
        <w:tc>
          <w:tcPr>
            <w:tcW w:w="1559"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jc w:val="center"/>
              <w:rPr>
                <w:rFonts w:ascii="仿宋" w:eastAsia="仿宋" w:hAnsi="仿宋"/>
                <w:sz w:val="24"/>
                <w:szCs w:val="24"/>
              </w:rPr>
            </w:pPr>
            <w:r w:rsidRPr="00EC0EF6">
              <w:rPr>
                <w:rFonts w:ascii="仿宋" w:eastAsia="仿宋" w:hAnsi="仿宋" w:hint="eastAsia"/>
                <w:sz w:val="24"/>
                <w:szCs w:val="24"/>
              </w:rPr>
              <w:t>是否允许转包与分包</w:t>
            </w:r>
          </w:p>
        </w:tc>
        <w:tc>
          <w:tcPr>
            <w:tcW w:w="7371"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500" w:lineRule="exact"/>
              <w:jc w:val="left"/>
              <w:rPr>
                <w:rFonts w:ascii="仿宋" w:eastAsia="仿宋" w:hAnsi="仿宋"/>
                <w:sz w:val="24"/>
                <w:szCs w:val="24"/>
              </w:rPr>
            </w:pPr>
            <w:r w:rsidRPr="00360F0E">
              <w:rPr>
                <w:rFonts w:ascii="仿宋" w:eastAsia="仿宋" w:hAnsi="仿宋" w:hint="eastAsia"/>
                <w:sz w:val="24"/>
                <w:szCs w:val="24"/>
              </w:rPr>
              <w:t>转包：</w:t>
            </w:r>
            <w:proofErr w:type="gramStart"/>
            <w:r w:rsidRPr="00360F0E">
              <w:rPr>
                <w:rFonts w:ascii="仿宋" w:eastAsia="仿宋" w:hAnsi="仿宋" w:hint="eastAsia"/>
                <w:sz w:val="24"/>
                <w:szCs w:val="24"/>
              </w:rPr>
              <w:t>否</w:t>
            </w:r>
            <w:proofErr w:type="gramEnd"/>
          </w:p>
          <w:p w:rsidR="007C2077" w:rsidRPr="00360F0E" w:rsidRDefault="007C2077" w:rsidP="00352B80">
            <w:pPr>
              <w:spacing w:line="500" w:lineRule="exact"/>
              <w:jc w:val="left"/>
              <w:rPr>
                <w:rFonts w:ascii="仿宋" w:eastAsia="仿宋" w:hAnsi="仿宋"/>
                <w:sz w:val="24"/>
                <w:szCs w:val="24"/>
              </w:rPr>
            </w:pPr>
            <w:r w:rsidRPr="00360F0E">
              <w:rPr>
                <w:rFonts w:ascii="仿宋" w:eastAsia="仿宋" w:hAnsi="仿宋" w:hint="eastAsia"/>
                <w:sz w:val="24"/>
                <w:szCs w:val="24"/>
              </w:rPr>
              <w:t>分包：</w:t>
            </w:r>
            <w:bookmarkStart w:id="14" w:name="PO_15528_PM044"/>
            <w:r>
              <w:rPr>
                <w:rFonts w:ascii="仿宋" w:eastAsia="仿宋" w:hAnsi="仿宋" w:hint="eastAsia"/>
                <w:sz w:val="24"/>
                <w:szCs w:val="24"/>
              </w:rPr>
              <w:t>允许分包</w:t>
            </w:r>
            <w:bookmarkEnd w:id="14"/>
            <w:r>
              <w:rPr>
                <w:rFonts w:ascii="仿宋" w:eastAsia="仿宋" w:hAnsi="仿宋" w:hint="eastAsia"/>
                <w:sz w:val="24"/>
                <w:szCs w:val="24"/>
              </w:rPr>
              <w:t>,</w:t>
            </w:r>
            <w:r w:rsidRPr="00773DD3">
              <w:rPr>
                <w:rFonts w:ascii="仿宋" w:eastAsia="仿宋" w:hAnsi="仿宋" w:hint="eastAsia"/>
                <w:sz w:val="24"/>
                <w:szCs w:val="24"/>
              </w:rPr>
              <w:t>拆除、搬运业务可进行分包</w:t>
            </w:r>
            <w:r>
              <w:rPr>
                <w:rFonts w:ascii="仿宋" w:eastAsia="仿宋" w:hAnsi="仿宋" w:hint="eastAsia"/>
                <w:sz w:val="24"/>
                <w:szCs w:val="24"/>
              </w:rPr>
              <w:t>,</w:t>
            </w:r>
            <w:r w:rsidRPr="0038579B">
              <w:rPr>
                <w:rFonts w:ascii="仿宋" w:eastAsia="仿宋" w:hAnsi="仿宋" w:hint="eastAsia"/>
                <w:sz w:val="24"/>
                <w:szCs w:val="24"/>
              </w:rPr>
              <w:t>当分包份额占到合同总金额100%时，视为转包。此情况根据《中华人民共和国政府采购法实施条例》（国务院令第658号）文件第七十二条规定，将依照政府采购法第七十七条第一款的规定追究相应法律责任。</w:t>
            </w:r>
          </w:p>
        </w:tc>
      </w:tr>
      <w:tr w:rsidR="007C2077" w:rsidRPr="00360F0E" w:rsidTr="00352B80">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500" w:lineRule="exact"/>
              <w:jc w:val="center"/>
              <w:rPr>
                <w:rFonts w:ascii="仿宋" w:eastAsia="仿宋" w:hAnsi="仿宋"/>
                <w:sz w:val="24"/>
                <w:szCs w:val="24"/>
              </w:rPr>
            </w:pPr>
            <w:r w:rsidRPr="00360F0E">
              <w:rPr>
                <w:rFonts w:ascii="仿宋" w:eastAsia="仿宋" w:hAnsi="仿宋" w:hint="eastAsia"/>
                <w:sz w:val="24"/>
                <w:szCs w:val="24"/>
              </w:rPr>
              <w:t>9</w:t>
            </w:r>
          </w:p>
        </w:tc>
        <w:tc>
          <w:tcPr>
            <w:tcW w:w="1559"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jc w:val="center"/>
              <w:rPr>
                <w:rFonts w:ascii="仿宋" w:eastAsia="仿宋" w:hAnsi="仿宋"/>
                <w:sz w:val="24"/>
                <w:szCs w:val="24"/>
              </w:rPr>
            </w:pPr>
            <w:r w:rsidRPr="00EC0EF6">
              <w:rPr>
                <w:rFonts w:ascii="仿宋" w:eastAsia="仿宋" w:hAnsi="仿宋" w:hint="eastAsia"/>
                <w:sz w:val="24"/>
                <w:szCs w:val="24"/>
              </w:rPr>
              <w:t>是否接受联合体投标</w:t>
            </w:r>
          </w:p>
        </w:tc>
        <w:tc>
          <w:tcPr>
            <w:tcW w:w="7371"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500" w:lineRule="exact"/>
              <w:jc w:val="left"/>
              <w:rPr>
                <w:rFonts w:ascii="仿宋" w:eastAsia="仿宋" w:hAnsi="仿宋"/>
                <w:sz w:val="24"/>
                <w:szCs w:val="24"/>
              </w:rPr>
            </w:pPr>
            <w:bookmarkStart w:id="15" w:name="PO_15528_PM007_1"/>
            <w:proofErr w:type="gramStart"/>
            <w:r>
              <w:rPr>
                <w:rFonts w:ascii="仿宋" w:eastAsia="仿宋" w:hAnsi="仿宋" w:hint="eastAsia"/>
                <w:sz w:val="24"/>
                <w:szCs w:val="24"/>
              </w:rPr>
              <w:t>标项</w:t>
            </w:r>
            <w:proofErr w:type="gramEnd"/>
            <w:r>
              <w:rPr>
                <w:rFonts w:ascii="仿宋" w:eastAsia="仿宋" w:hAnsi="仿宋"/>
                <w:sz w:val="24"/>
                <w:szCs w:val="24"/>
              </w:rPr>
              <w:t>1:允许联合体投标</w:t>
            </w:r>
            <w:bookmarkEnd w:id="15"/>
            <w:r w:rsidRPr="00360F0E">
              <w:rPr>
                <w:rFonts w:ascii="仿宋" w:eastAsia="仿宋" w:hAnsi="仿宋" w:hint="eastAsia"/>
                <w:sz w:val="24"/>
                <w:szCs w:val="24"/>
              </w:rPr>
              <w:t>。</w:t>
            </w:r>
          </w:p>
        </w:tc>
      </w:tr>
      <w:tr w:rsidR="007C2077" w:rsidRPr="00360F0E" w:rsidTr="00352B80">
        <w:trPr>
          <w:trHeight w:val="325"/>
        </w:trPr>
        <w:tc>
          <w:tcPr>
            <w:tcW w:w="53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500" w:lineRule="exact"/>
              <w:jc w:val="center"/>
              <w:rPr>
                <w:rFonts w:ascii="仿宋" w:eastAsia="仿宋" w:hAnsi="仿宋"/>
                <w:sz w:val="24"/>
                <w:szCs w:val="24"/>
              </w:rPr>
            </w:pPr>
            <w:r w:rsidRPr="00360F0E">
              <w:rPr>
                <w:rFonts w:ascii="仿宋" w:eastAsia="仿宋" w:hAnsi="仿宋" w:hint="eastAsia"/>
                <w:sz w:val="24"/>
                <w:szCs w:val="24"/>
              </w:rPr>
              <w:t>10</w:t>
            </w:r>
          </w:p>
        </w:tc>
        <w:tc>
          <w:tcPr>
            <w:tcW w:w="1559"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jc w:val="center"/>
              <w:rPr>
                <w:rFonts w:ascii="仿宋" w:eastAsia="仿宋" w:hAnsi="仿宋"/>
                <w:sz w:val="24"/>
                <w:szCs w:val="24"/>
              </w:rPr>
            </w:pPr>
            <w:r w:rsidRPr="00EC0EF6">
              <w:rPr>
                <w:rFonts w:ascii="仿宋" w:eastAsia="仿宋" w:hAnsi="仿宋" w:hint="eastAsia"/>
                <w:sz w:val="24"/>
                <w:szCs w:val="24"/>
              </w:rPr>
              <w:t>是否现场踏勘</w:t>
            </w:r>
          </w:p>
        </w:tc>
        <w:tc>
          <w:tcPr>
            <w:tcW w:w="7371"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500" w:lineRule="exact"/>
              <w:jc w:val="left"/>
              <w:rPr>
                <w:rFonts w:ascii="仿宋" w:eastAsia="仿宋" w:hAnsi="仿宋"/>
                <w:sz w:val="24"/>
                <w:szCs w:val="24"/>
              </w:rPr>
            </w:pPr>
            <w:bookmarkStart w:id="16" w:name="PO_15528_PM040"/>
            <w:r>
              <w:rPr>
                <w:rFonts w:ascii="仿宋" w:eastAsia="仿宋" w:hAnsi="仿宋" w:hint="eastAsia"/>
                <w:sz w:val="24"/>
                <w:szCs w:val="24"/>
              </w:rPr>
              <w:t>不组织现场踏勘</w:t>
            </w:r>
            <w:bookmarkEnd w:id="16"/>
            <w:r w:rsidRPr="00360F0E">
              <w:rPr>
                <w:rFonts w:ascii="仿宋" w:eastAsia="仿宋" w:hAnsi="仿宋" w:hint="eastAsia"/>
                <w:sz w:val="24"/>
                <w:szCs w:val="24"/>
              </w:rPr>
              <w:t>。</w:t>
            </w:r>
          </w:p>
        </w:tc>
      </w:tr>
      <w:tr w:rsidR="007C2077" w:rsidRPr="00360F0E" w:rsidTr="00352B80">
        <w:trPr>
          <w:trHeight w:val="213"/>
        </w:trPr>
        <w:tc>
          <w:tcPr>
            <w:tcW w:w="53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500" w:lineRule="exact"/>
              <w:jc w:val="center"/>
              <w:rPr>
                <w:rFonts w:ascii="仿宋" w:eastAsia="仿宋" w:hAnsi="仿宋"/>
                <w:sz w:val="24"/>
                <w:szCs w:val="24"/>
              </w:rPr>
            </w:pPr>
            <w:r w:rsidRPr="00360F0E">
              <w:rPr>
                <w:rFonts w:ascii="仿宋" w:eastAsia="仿宋" w:hAnsi="仿宋" w:hint="eastAsia"/>
                <w:sz w:val="24"/>
                <w:szCs w:val="24"/>
              </w:rPr>
              <w:t>11</w:t>
            </w:r>
          </w:p>
        </w:tc>
        <w:tc>
          <w:tcPr>
            <w:tcW w:w="1559"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jc w:val="center"/>
              <w:rPr>
                <w:rFonts w:ascii="仿宋" w:eastAsia="仿宋" w:hAnsi="仿宋"/>
                <w:sz w:val="24"/>
                <w:szCs w:val="24"/>
              </w:rPr>
            </w:pPr>
            <w:r w:rsidRPr="00EC0EF6">
              <w:rPr>
                <w:rFonts w:ascii="仿宋" w:eastAsia="仿宋" w:hAnsi="仿宋" w:hint="eastAsia"/>
                <w:sz w:val="24"/>
                <w:szCs w:val="24"/>
              </w:rPr>
              <w:t>是否提供演示</w:t>
            </w:r>
          </w:p>
        </w:tc>
        <w:tc>
          <w:tcPr>
            <w:tcW w:w="7371"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500" w:lineRule="exact"/>
              <w:jc w:val="left"/>
              <w:rPr>
                <w:rFonts w:ascii="仿宋" w:eastAsia="仿宋" w:hAnsi="仿宋"/>
                <w:sz w:val="24"/>
                <w:szCs w:val="24"/>
              </w:rPr>
            </w:pPr>
            <w:bookmarkStart w:id="17" w:name="PO_1000000445_PM041"/>
            <w:r>
              <w:rPr>
                <w:rFonts w:ascii="仿宋" w:eastAsia="仿宋" w:hAnsi="仿宋" w:hint="eastAsia"/>
                <w:sz w:val="24"/>
                <w:szCs w:val="24"/>
              </w:rPr>
              <w:t>不进行演示</w:t>
            </w:r>
            <w:bookmarkEnd w:id="17"/>
            <w:r w:rsidRPr="00360F0E">
              <w:rPr>
                <w:rFonts w:ascii="仿宋" w:eastAsia="仿宋" w:hAnsi="仿宋" w:hint="eastAsia"/>
                <w:sz w:val="24"/>
                <w:szCs w:val="24"/>
              </w:rPr>
              <w:t>。</w:t>
            </w:r>
          </w:p>
        </w:tc>
      </w:tr>
      <w:tr w:rsidR="007C2077" w:rsidRPr="00360F0E" w:rsidTr="00352B80">
        <w:trPr>
          <w:trHeight w:val="213"/>
        </w:trPr>
        <w:tc>
          <w:tcPr>
            <w:tcW w:w="53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500" w:lineRule="exact"/>
              <w:jc w:val="center"/>
              <w:rPr>
                <w:rFonts w:ascii="仿宋" w:eastAsia="仿宋" w:hAnsi="仿宋"/>
                <w:sz w:val="24"/>
                <w:szCs w:val="24"/>
              </w:rPr>
            </w:pPr>
            <w:r w:rsidRPr="00360F0E">
              <w:rPr>
                <w:rFonts w:ascii="仿宋" w:eastAsia="仿宋" w:hAnsi="仿宋" w:hint="eastAsia"/>
                <w:sz w:val="24"/>
                <w:szCs w:val="24"/>
              </w:rPr>
              <w:t>12</w:t>
            </w:r>
          </w:p>
        </w:tc>
        <w:tc>
          <w:tcPr>
            <w:tcW w:w="1559"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jc w:val="center"/>
              <w:rPr>
                <w:rFonts w:ascii="仿宋" w:eastAsia="仿宋" w:hAnsi="仿宋"/>
                <w:sz w:val="24"/>
                <w:szCs w:val="24"/>
              </w:rPr>
            </w:pPr>
            <w:r w:rsidRPr="00EC0EF6">
              <w:rPr>
                <w:rFonts w:ascii="仿宋" w:eastAsia="仿宋" w:hAnsi="仿宋" w:hint="eastAsia"/>
                <w:sz w:val="24"/>
                <w:szCs w:val="24"/>
              </w:rPr>
              <w:t>是否提供样品</w:t>
            </w:r>
          </w:p>
        </w:tc>
        <w:tc>
          <w:tcPr>
            <w:tcW w:w="7371"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500" w:lineRule="exact"/>
              <w:jc w:val="left"/>
              <w:rPr>
                <w:rFonts w:ascii="仿宋" w:eastAsia="仿宋" w:hAnsi="仿宋"/>
                <w:sz w:val="24"/>
                <w:szCs w:val="24"/>
              </w:rPr>
            </w:pPr>
            <w:bookmarkStart w:id="18" w:name="PO_1000000445_PM043"/>
            <w:r>
              <w:rPr>
                <w:rFonts w:ascii="仿宋" w:eastAsia="仿宋" w:hAnsi="仿宋" w:hint="eastAsia"/>
                <w:color w:val="000000" w:themeColor="text1"/>
                <w:sz w:val="24"/>
                <w:szCs w:val="24"/>
              </w:rPr>
              <w:t>要求提供样品</w:t>
            </w:r>
            <w:bookmarkEnd w:id="18"/>
            <w:r>
              <w:rPr>
                <w:rFonts w:ascii="仿宋" w:eastAsia="仿宋" w:hAnsi="仿宋" w:hint="eastAsia"/>
                <w:color w:val="000000" w:themeColor="text1"/>
                <w:sz w:val="24"/>
                <w:szCs w:val="24"/>
              </w:rPr>
              <w:t>。</w:t>
            </w:r>
          </w:p>
        </w:tc>
      </w:tr>
      <w:tr w:rsidR="007C2077" w:rsidRPr="00360F0E" w:rsidTr="00352B80">
        <w:trPr>
          <w:trHeight w:val="1125"/>
        </w:trPr>
        <w:tc>
          <w:tcPr>
            <w:tcW w:w="53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500" w:lineRule="exact"/>
              <w:jc w:val="center"/>
              <w:rPr>
                <w:rFonts w:ascii="仿宋" w:eastAsia="仿宋" w:hAnsi="仿宋"/>
                <w:sz w:val="24"/>
                <w:szCs w:val="24"/>
              </w:rPr>
            </w:pPr>
            <w:r w:rsidRPr="00360F0E">
              <w:rPr>
                <w:rFonts w:ascii="仿宋" w:eastAsia="仿宋" w:hAnsi="仿宋" w:hint="eastAsia"/>
                <w:sz w:val="24"/>
                <w:szCs w:val="24"/>
              </w:rPr>
              <w:t>13</w:t>
            </w:r>
          </w:p>
        </w:tc>
        <w:tc>
          <w:tcPr>
            <w:tcW w:w="1559"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jc w:val="center"/>
              <w:rPr>
                <w:rFonts w:ascii="仿宋" w:eastAsia="仿宋" w:hAnsi="仿宋"/>
                <w:sz w:val="24"/>
                <w:szCs w:val="24"/>
              </w:rPr>
            </w:pPr>
            <w:r w:rsidRPr="00EC0EF6">
              <w:rPr>
                <w:rFonts w:ascii="仿宋" w:eastAsia="仿宋" w:hAnsi="仿宋" w:hint="eastAsia"/>
                <w:sz w:val="24"/>
                <w:szCs w:val="24"/>
              </w:rPr>
              <w:t>投标文件组成</w:t>
            </w:r>
          </w:p>
        </w:tc>
        <w:tc>
          <w:tcPr>
            <w:tcW w:w="7371"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500" w:lineRule="exact"/>
              <w:jc w:val="left"/>
              <w:rPr>
                <w:rFonts w:ascii="仿宋" w:eastAsia="仿宋" w:hAnsi="仿宋"/>
                <w:sz w:val="24"/>
                <w:szCs w:val="24"/>
              </w:rPr>
            </w:pPr>
            <w:r w:rsidRPr="00360F0E">
              <w:rPr>
                <w:rFonts w:ascii="仿宋" w:eastAsia="仿宋" w:hAnsi="仿宋" w:hint="eastAsia"/>
                <w:sz w:val="24"/>
                <w:szCs w:val="24"/>
              </w:rPr>
              <w:t>投标文件均由资质文件、技术商务文件、报价文件组成。</w:t>
            </w:r>
          </w:p>
          <w:p w:rsidR="007C2077" w:rsidRPr="00360F0E" w:rsidRDefault="007C2077" w:rsidP="00352B80">
            <w:pPr>
              <w:spacing w:line="500" w:lineRule="exact"/>
              <w:jc w:val="left"/>
              <w:rPr>
                <w:rFonts w:ascii="仿宋" w:eastAsia="仿宋" w:hAnsi="仿宋"/>
                <w:sz w:val="24"/>
                <w:szCs w:val="24"/>
              </w:rPr>
            </w:pPr>
            <w:r w:rsidRPr="00360F0E">
              <w:rPr>
                <w:rFonts w:ascii="仿宋" w:eastAsia="仿宋" w:hAnsi="仿宋" w:hint="eastAsia"/>
                <w:sz w:val="24"/>
                <w:szCs w:val="24"/>
              </w:rPr>
              <w:t>投标人提供备份投标文件（正本）的，数量为1份。</w:t>
            </w:r>
          </w:p>
        </w:tc>
      </w:tr>
      <w:tr w:rsidR="007C2077" w:rsidRPr="00360F0E" w:rsidTr="00352B80">
        <w:trPr>
          <w:trHeight w:val="1125"/>
        </w:trPr>
        <w:tc>
          <w:tcPr>
            <w:tcW w:w="53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500" w:lineRule="exact"/>
              <w:jc w:val="center"/>
              <w:rPr>
                <w:rFonts w:ascii="仿宋" w:eastAsia="仿宋" w:hAnsi="仿宋"/>
                <w:sz w:val="24"/>
                <w:szCs w:val="24"/>
              </w:rPr>
            </w:pPr>
            <w:r w:rsidRPr="00360F0E">
              <w:rPr>
                <w:rFonts w:ascii="仿宋" w:eastAsia="仿宋" w:hAnsi="仿宋" w:hint="eastAsia"/>
                <w:sz w:val="24"/>
                <w:szCs w:val="24"/>
              </w:rPr>
              <w:t>14</w:t>
            </w:r>
          </w:p>
        </w:tc>
        <w:tc>
          <w:tcPr>
            <w:tcW w:w="1559"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jc w:val="center"/>
              <w:rPr>
                <w:rFonts w:ascii="仿宋" w:eastAsia="仿宋" w:hAnsi="仿宋"/>
                <w:sz w:val="24"/>
                <w:szCs w:val="24"/>
              </w:rPr>
            </w:pPr>
            <w:r w:rsidRPr="00EC0EF6">
              <w:rPr>
                <w:rFonts w:ascii="仿宋" w:eastAsia="仿宋" w:hAnsi="仿宋" w:hint="eastAsia"/>
                <w:sz w:val="24"/>
                <w:szCs w:val="24"/>
              </w:rPr>
              <w:t>电子交易平台登录方法</w:t>
            </w:r>
          </w:p>
        </w:tc>
        <w:tc>
          <w:tcPr>
            <w:tcW w:w="7371"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500" w:lineRule="exact"/>
              <w:jc w:val="left"/>
              <w:rPr>
                <w:rFonts w:ascii="仿宋" w:eastAsia="仿宋" w:hAnsi="仿宋"/>
                <w:b/>
                <w:sz w:val="24"/>
                <w:szCs w:val="24"/>
              </w:rPr>
            </w:pPr>
            <w:r w:rsidRPr="00360F0E">
              <w:rPr>
                <w:rFonts w:ascii="仿宋" w:eastAsia="仿宋" w:hAnsi="仿宋" w:hint="eastAsia"/>
                <w:b/>
                <w:sz w:val="24"/>
                <w:szCs w:val="24"/>
              </w:rPr>
              <w:t>第一步：供应商注册</w:t>
            </w:r>
          </w:p>
          <w:p w:rsidR="007C2077" w:rsidRPr="00360F0E" w:rsidRDefault="007C2077" w:rsidP="00352B80">
            <w:pPr>
              <w:spacing w:line="500" w:lineRule="exact"/>
              <w:jc w:val="left"/>
              <w:rPr>
                <w:rFonts w:ascii="仿宋" w:eastAsia="仿宋" w:hAnsi="仿宋"/>
                <w:b/>
                <w:sz w:val="24"/>
                <w:szCs w:val="24"/>
              </w:rPr>
            </w:pPr>
            <w:r w:rsidRPr="00360F0E">
              <w:rPr>
                <w:rFonts w:ascii="仿宋" w:eastAsia="仿宋" w:hAnsi="仿宋" w:hint="eastAsia"/>
                <w:b/>
                <w:sz w:val="24"/>
                <w:szCs w:val="24"/>
              </w:rPr>
              <w:t>投标人</w:t>
            </w:r>
            <w:r w:rsidRPr="00360F0E">
              <w:rPr>
                <w:rFonts w:ascii="仿宋" w:eastAsia="仿宋" w:hAnsi="仿宋"/>
                <w:b/>
                <w:sz w:val="24"/>
                <w:szCs w:val="24"/>
              </w:rPr>
              <w:t>应在</w:t>
            </w:r>
            <w:r w:rsidRPr="00360F0E">
              <w:rPr>
                <w:rFonts w:ascii="仿宋" w:eastAsia="仿宋" w:hAnsi="仿宋" w:hint="eastAsia"/>
                <w:b/>
                <w:sz w:val="24"/>
                <w:szCs w:val="24"/>
              </w:rPr>
              <w:t>投</w:t>
            </w:r>
            <w:r w:rsidRPr="00360F0E">
              <w:rPr>
                <w:rFonts w:ascii="仿宋" w:eastAsia="仿宋" w:hAnsi="仿宋"/>
                <w:b/>
                <w:sz w:val="24"/>
                <w:szCs w:val="24"/>
              </w:rPr>
              <w:t>标前</w:t>
            </w:r>
            <w:r w:rsidRPr="00360F0E">
              <w:rPr>
                <w:rFonts w:ascii="仿宋" w:eastAsia="仿宋" w:hAnsi="仿宋" w:hint="eastAsia"/>
                <w:b/>
                <w:sz w:val="24"/>
                <w:szCs w:val="24"/>
              </w:rPr>
              <w:t>注册成为浙江政府采购网的正式供应商（注册网址：</w:t>
            </w:r>
            <w:hyperlink r:id="rId9" w:history="1">
              <w:r w:rsidRPr="00360F0E">
                <w:rPr>
                  <w:rFonts w:ascii="仿宋" w:eastAsia="仿宋" w:hAnsi="仿宋"/>
                  <w:b/>
                  <w:sz w:val="24"/>
                  <w:szCs w:val="24"/>
                </w:rPr>
                <w:t>https://middle.zcygov.cn/v-settle-front/registry</w:t>
              </w:r>
            </w:hyperlink>
            <w:r w:rsidRPr="00360F0E">
              <w:rPr>
                <w:rFonts w:ascii="仿宋" w:eastAsia="仿宋" w:hAnsi="仿宋" w:hint="eastAsia"/>
                <w:b/>
                <w:sz w:val="24"/>
                <w:szCs w:val="24"/>
              </w:rPr>
              <w:t>）；</w:t>
            </w:r>
          </w:p>
          <w:p w:rsidR="007C2077" w:rsidRPr="00360F0E" w:rsidRDefault="007C2077" w:rsidP="00352B80">
            <w:pPr>
              <w:spacing w:line="500" w:lineRule="exact"/>
              <w:jc w:val="left"/>
              <w:rPr>
                <w:rFonts w:ascii="仿宋" w:eastAsia="仿宋" w:hAnsi="仿宋"/>
                <w:b/>
                <w:sz w:val="24"/>
                <w:szCs w:val="24"/>
              </w:rPr>
            </w:pPr>
            <w:r w:rsidRPr="00360F0E">
              <w:rPr>
                <w:rFonts w:ascii="仿宋" w:eastAsia="仿宋" w:hAnsi="仿宋" w:hint="eastAsia"/>
                <w:b/>
                <w:sz w:val="24"/>
                <w:szCs w:val="24"/>
              </w:rPr>
              <w:t>第二步：申请CA</w:t>
            </w:r>
          </w:p>
          <w:p w:rsidR="007C2077" w:rsidRPr="00360F0E" w:rsidRDefault="007C2077" w:rsidP="00352B80">
            <w:pPr>
              <w:spacing w:line="500" w:lineRule="exact"/>
              <w:jc w:val="left"/>
              <w:rPr>
                <w:rFonts w:ascii="仿宋" w:eastAsia="仿宋" w:hAnsi="仿宋"/>
                <w:b/>
                <w:sz w:val="24"/>
                <w:szCs w:val="24"/>
              </w:rPr>
            </w:pPr>
            <w:r w:rsidRPr="00360F0E">
              <w:rPr>
                <w:rFonts w:ascii="仿宋" w:eastAsia="仿宋" w:hAnsi="仿宋" w:hint="eastAsia"/>
                <w:b/>
                <w:sz w:val="24"/>
                <w:szCs w:val="24"/>
              </w:rPr>
              <w:t>投标人</w:t>
            </w:r>
            <w:r w:rsidRPr="00360F0E">
              <w:rPr>
                <w:rFonts w:ascii="仿宋" w:eastAsia="仿宋" w:hAnsi="仿宋"/>
                <w:b/>
                <w:sz w:val="24"/>
                <w:szCs w:val="24"/>
              </w:rPr>
              <w:t>应在</w:t>
            </w:r>
            <w:r w:rsidRPr="00360F0E">
              <w:rPr>
                <w:rFonts w:ascii="仿宋" w:eastAsia="仿宋" w:hAnsi="仿宋" w:hint="eastAsia"/>
                <w:b/>
                <w:sz w:val="24"/>
                <w:szCs w:val="24"/>
              </w:rPr>
              <w:t>投</w:t>
            </w:r>
            <w:r w:rsidRPr="00360F0E">
              <w:rPr>
                <w:rFonts w:ascii="仿宋" w:eastAsia="仿宋" w:hAnsi="仿宋"/>
                <w:b/>
                <w:sz w:val="24"/>
                <w:szCs w:val="24"/>
              </w:rPr>
              <w:t>标前完成CA数字证书办理（办理流程详见http://zfcg.czt.zj.gov.cn/bidClientTemplate/2019-05-27/12945.html）。完成CA数字证书办理</w:t>
            </w:r>
            <w:r w:rsidRPr="00360F0E">
              <w:rPr>
                <w:rFonts w:ascii="仿宋" w:eastAsia="仿宋" w:hAnsi="仿宋" w:hint="eastAsia"/>
                <w:b/>
                <w:sz w:val="24"/>
                <w:szCs w:val="24"/>
              </w:rPr>
              <w:t>预计一周左右，建议各投标人抓紧时间办理；</w:t>
            </w:r>
          </w:p>
          <w:p w:rsidR="007C2077" w:rsidRPr="00360F0E" w:rsidRDefault="007C2077" w:rsidP="00352B80">
            <w:pPr>
              <w:spacing w:line="500" w:lineRule="exact"/>
              <w:jc w:val="left"/>
              <w:rPr>
                <w:rFonts w:ascii="仿宋" w:eastAsia="仿宋" w:hAnsi="仿宋"/>
                <w:b/>
                <w:sz w:val="24"/>
                <w:szCs w:val="24"/>
              </w:rPr>
            </w:pPr>
            <w:r w:rsidRPr="00360F0E">
              <w:rPr>
                <w:rFonts w:ascii="仿宋" w:eastAsia="仿宋" w:hAnsi="仿宋" w:hint="eastAsia"/>
                <w:b/>
                <w:sz w:val="24"/>
                <w:szCs w:val="24"/>
              </w:rPr>
              <w:t>第三步：下载客户端</w:t>
            </w:r>
          </w:p>
          <w:p w:rsidR="007C2077" w:rsidRPr="00360F0E" w:rsidRDefault="007C2077" w:rsidP="00352B80">
            <w:pPr>
              <w:spacing w:line="500" w:lineRule="exact"/>
              <w:jc w:val="left"/>
              <w:rPr>
                <w:rFonts w:ascii="仿宋" w:eastAsia="仿宋" w:hAnsi="仿宋"/>
                <w:b/>
                <w:sz w:val="24"/>
                <w:szCs w:val="24"/>
              </w:rPr>
            </w:pPr>
            <w:r w:rsidRPr="00360F0E">
              <w:rPr>
                <w:rFonts w:ascii="仿宋" w:eastAsia="仿宋" w:hAnsi="仿宋"/>
                <w:b/>
                <w:sz w:val="24"/>
                <w:szCs w:val="24"/>
              </w:rPr>
              <w:t>投标人通过政</w:t>
            </w:r>
            <w:proofErr w:type="gramStart"/>
            <w:r w:rsidRPr="00360F0E">
              <w:rPr>
                <w:rFonts w:ascii="仿宋" w:eastAsia="仿宋" w:hAnsi="仿宋"/>
                <w:b/>
                <w:sz w:val="24"/>
                <w:szCs w:val="24"/>
              </w:rPr>
              <w:t>采云</w:t>
            </w:r>
            <w:proofErr w:type="gramEnd"/>
            <w:r w:rsidRPr="00360F0E">
              <w:rPr>
                <w:rFonts w:ascii="仿宋" w:eastAsia="仿宋" w:hAnsi="仿宋"/>
                <w:b/>
                <w:sz w:val="24"/>
                <w:szCs w:val="24"/>
              </w:rPr>
              <w:t>电子交易客户端制作投标文件，请自行前往</w:t>
            </w:r>
            <w:r w:rsidRPr="00360F0E">
              <w:rPr>
                <w:rFonts w:ascii="仿宋" w:eastAsia="仿宋" w:hAnsi="仿宋" w:hint="eastAsia"/>
                <w:b/>
                <w:sz w:val="24"/>
                <w:szCs w:val="24"/>
              </w:rPr>
              <w:t>浙江政府采购网下载并安装（下载网址：</w:t>
            </w:r>
            <w:hyperlink r:id="rId10" w:history="1">
              <w:r w:rsidRPr="00360F0E">
                <w:rPr>
                  <w:rFonts w:ascii="仿宋" w:eastAsia="仿宋" w:hAnsi="仿宋"/>
                  <w:b/>
                  <w:sz w:val="24"/>
                  <w:szCs w:val="24"/>
                </w:rPr>
                <w:t>http://zfcg.czt.zj.gov.cn/bidClientTemplate/2019-09-24/12975.html</w:t>
              </w:r>
            </w:hyperlink>
            <w:r w:rsidRPr="00360F0E">
              <w:rPr>
                <w:rFonts w:ascii="仿宋" w:eastAsia="仿宋" w:hAnsi="仿宋" w:hint="eastAsia"/>
                <w:b/>
                <w:sz w:val="24"/>
                <w:szCs w:val="24"/>
              </w:rPr>
              <w:t>）；</w:t>
            </w:r>
          </w:p>
          <w:p w:rsidR="007C2077" w:rsidRPr="00360F0E" w:rsidRDefault="007C2077" w:rsidP="00352B80">
            <w:pPr>
              <w:spacing w:line="500" w:lineRule="exact"/>
              <w:jc w:val="left"/>
              <w:rPr>
                <w:rFonts w:ascii="仿宋" w:eastAsia="仿宋" w:hAnsi="仿宋"/>
                <w:b/>
                <w:sz w:val="24"/>
                <w:szCs w:val="24"/>
              </w:rPr>
            </w:pPr>
            <w:r w:rsidRPr="00360F0E">
              <w:rPr>
                <w:rFonts w:ascii="仿宋" w:eastAsia="仿宋" w:hAnsi="仿宋" w:hint="eastAsia"/>
                <w:b/>
                <w:sz w:val="24"/>
                <w:szCs w:val="24"/>
              </w:rPr>
              <w:t>第四步：具体流程</w:t>
            </w:r>
          </w:p>
          <w:p w:rsidR="007C2077" w:rsidRPr="00360F0E" w:rsidRDefault="007C2077" w:rsidP="00352B80">
            <w:pPr>
              <w:spacing w:line="500" w:lineRule="exact"/>
              <w:jc w:val="left"/>
              <w:rPr>
                <w:rFonts w:ascii="仿宋" w:eastAsia="仿宋" w:hAnsi="仿宋"/>
                <w:b/>
                <w:sz w:val="24"/>
                <w:szCs w:val="24"/>
              </w:rPr>
            </w:pPr>
            <w:r w:rsidRPr="00360F0E">
              <w:rPr>
                <w:rFonts w:ascii="仿宋" w:eastAsia="仿宋" w:hAnsi="仿宋"/>
                <w:b/>
                <w:sz w:val="24"/>
                <w:szCs w:val="24"/>
              </w:rPr>
              <w:t>详见</w:t>
            </w:r>
            <w:r w:rsidRPr="00360F0E">
              <w:rPr>
                <w:rFonts w:ascii="仿宋" w:eastAsia="仿宋" w:hAnsi="仿宋" w:hint="eastAsia"/>
                <w:b/>
                <w:sz w:val="24"/>
                <w:szCs w:val="24"/>
              </w:rPr>
              <w:t>浙江省“电子交易/不见面开评标”学习专题（网址</w:t>
            </w:r>
            <w:hyperlink r:id="rId11" w:history="1">
              <w:r w:rsidRPr="00360F0E">
                <w:rPr>
                  <w:rFonts w:ascii="仿宋" w:eastAsia="仿宋" w:hAnsi="仿宋" w:hint="eastAsia"/>
                  <w:b/>
                  <w:sz w:val="24"/>
                  <w:szCs w:val="24"/>
                </w:rPr>
                <w:t>https://edu.zcygov.cn/luban/e-biding</w:t>
              </w:r>
            </w:hyperlink>
            <w:r w:rsidRPr="00360F0E">
              <w:rPr>
                <w:rFonts w:ascii="仿宋" w:eastAsia="仿宋" w:hAnsi="仿宋" w:hint="eastAsia"/>
                <w:b/>
                <w:sz w:val="24"/>
                <w:szCs w:val="24"/>
              </w:rPr>
              <w:t>）</w:t>
            </w:r>
          </w:p>
          <w:p w:rsidR="007C2077" w:rsidRPr="00360F0E" w:rsidRDefault="007C2077" w:rsidP="00352B80">
            <w:pPr>
              <w:spacing w:line="500" w:lineRule="exact"/>
              <w:jc w:val="left"/>
              <w:rPr>
                <w:rFonts w:ascii="仿宋" w:eastAsia="仿宋" w:hAnsi="仿宋"/>
                <w:sz w:val="24"/>
                <w:szCs w:val="24"/>
              </w:rPr>
            </w:pPr>
            <w:r w:rsidRPr="00360F0E">
              <w:rPr>
                <w:rFonts w:ascii="仿宋" w:eastAsia="仿宋" w:hAnsi="仿宋" w:hint="eastAsia"/>
                <w:b/>
                <w:sz w:val="24"/>
                <w:szCs w:val="24"/>
              </w:rPr>
              <w:t>提醒：请各投标人合理安排时间，尽快完成第一、二、三步骤，避免影响投标。</w:t>
            </w:r>
          </w:p>
        </w:tc>
      </w:tr>
      <w:tr w:rsidR="007C2077" w:rsidRPr="00360F0E" w:rsidTr="00352B80">
        <w:trPr>
          <w:trHeight w:val="349"/>
        </w:trPr>
        <w:tc>
          <w:tcPr>
            <w:tcW w:w="53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500" w:lineRule="exact"/>
              <w:jc w:val="center"/>
              <w:rPr>
                <w:rFonts w:ascii="仿宋" w:eastAsia="仿宋" w:hAnsi="仿宋"/>
                <w:sz w:val="24"/>
                <w:szCs w:val="24"/>
              </w:rPr>
            </w:pPr>
            <w:r w:rsidRPr="00360F0E">
              <w:rPr>
                <w:rFonts w:ascii="仿宋" w:eastAsia="仿宋" w:hAnsi="仿宋" w:hint="eastAsia"/>
                <w:sz w:val="24"/>
                <w:szCs w:val="24"/>
              </w:rPr>
              <w:t>15</w:t>
            </w:r>
          </w:p>
        </w:tc>
        <w:tc>
          <w:tcPr>
            <w:tcW w:w="1559"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jc w:val="center"/>
              <w:rPr>
                <w:rFonts w:ascii="仿宋" w:eastAsia="仿宋" w:hAnsi="仿宋"/>
                <w:sz w:val="24"/>
                <w:szCs w:val="24"/>
              </w:rPr>
            </w:pPr>
            <w:r w:rsidRPr="00EC0EF6">
              <w:rPr>
                <w:rFonts w:ascii="仿宋" w:eastAsia="仿宋" w:hAnsi="仿宋" w:hint="eastAsia"/>
                <w:sz w:val="24"/>
                <w:szCs w:val="24"/>
              </w:rPr>
              <w:t>投标文件的递交与接收</w:t>
            </w:r>
          </w:p>
        </w:tc>
        <w:tc>
          <w:tcPr>
            <w:tcW w:w="7371"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500" w:lineRule="exact"/>
              <w:jc w:val="left"/>
              <w:rPr>
                <w:rFonts w:ascii="仿宋" w:eastAsia="仿宋" w:hAnsi="仿宋"/>
                <w:b/>
                <w:sz w:val="24"/>
                <w:szCs w:val="24"/>
              </w:rPr>
            </w:pPr>
            <w:r w:rsidRPr="00360F0E">
              <w:rPr>
                <w:rFonts w:ascii="仿宋" w:eastAsia="仿宋" w:hAnsi="仿宋" w:hint="eastAsia"/>
                <w:b/>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rsidR="007C2077" w:rsidRPr="00360F0E" w:rsidRDefault="007C2077" w:rsidP="00352B80">
            <w:pPr>
              <w:spacing w:line="500" w:lineRule="exact"/>
              <w:jc w:val="left"/>
              <w:rPr>
                <w:rFonts w:ascii="仿宋" w:eastAsia="仿宋" w:hAnsi="仿宋"/>
                <w:b/>
                <w:sz w:val="24"/>
                <w:szCs w:val="24"/>
              </w:rPr>
            </w:pPr>
            <w:r w:rsidRPr="00360F0E">
              <w:rPr>
                <w:rFonts w:ascii="仿宋" w:eastAsia="仿宋" w:hAnsi="仿宋" w:hint="eastAsia"/>
                <w:b/>
                <w:sz w:val="24"/>
                <w:szCs w:val="24"/>
              </w:rPr>
              <w:t>投标文件的接收以本项目公告要求的时间、地点和“第二章”的“投标文件的编制”等要求为准。</w:t>
            </w:r>
          </w:p>
          <w:p w:rsidR="007C2077" w:rsidRPr="00360F0E" w:rsidRDefault="007C2077" w:rsidP="00352B80">
            <w:pPr>
              <w:spacing w:line="500" w:lineRule="exact"/>
              <w:jc w:val="left"/>
              <w:rPr>
                <w:rFonts w:ascii="仿宋" w:eastAsia="仿宋" w:hAnsi="仿宋"/>
                <w:b/>
                <w:sz w:val="24"/>
                <w:szCs w:val="24"/>
              </w:rPr>
            </w:pPr>
            <w:r w:rsidRPr="00360F0E">
              <w:rPr>
                <w:rFonts w:ascii="仿宋" w:eastAsia="仿宋" w:hAnsi="仿宋" w:hint="eastAsia"/>
                <w:b/>
                <w:sz w:val="24"/>
                <w:szCs w:val="24"/>
              </w:rPr>
              <w:t>投标人递交备份投标文件，出现下列情况之一的，将被拒收：</w:t>
            </w:r>
          </w:p>
          <w:p w:rsidR="007C2077" w:rsidRPr="00360F0E" w:rsidRDefault="007C2077" w:rsidP="00352B80">
            <w:pPr>
              <w:spacing w:line="500" w:lineRule="exact"/>
              <w:jc w:val="left"/>
              <w:rPr>
                <w:rFonts w:ascii="仿宋" w:eastAsia="仿宋" w:hAnsi="仿宋"/>
                <w:b/>
                <w:sz w:val="24"/>
                <w:szCs w:val="24"/>
              </w:rPr>
            </w:pPr>
            <w:r w:rsidRPr="00360F0E">
              <w:rPr>
                <w:rFonts w:ascii="仿宋" w:eastAsia="仿宋" w:hAnsi="仿宋" w:hint="eastAsia"/>
                <w:b/>
                <w:sz w:val="24"/>
                <w:szCs w:val="24"/>
              </w:rPr>
              <w:t>1、未按规定密封或标记的；</w:t>
            </w:r>
          </w:p>
          <w:p w:rsidR="007C2077" w:rsidRPr="00360F0E" w:rsidRDefault="007C2077" w:rsidP="00352B80">
            <w:pPr>
              <w:spacing w:line="500" w:lineRule="exact"/>
              <w:jc w:val="left"/>
              <w:rPr>
                <w:rFonts w:ascii="仿宋" w:eastAsia="仿宋" w:hAnsi="仿宋"/>
                <w:b/>
                <w:sz w:val="24"/>
                <w:szCs w:val="24"/>
              </w:rPr>
            </w:pPr>
            <w:r w:rsidRPr="00360F0E">
              <w:rPr>
                <w:rFonts w:ascii="仿宋" w:eastAsia="仿宋" w:hAnsi="仿宋" w:hint="eastAsia"/>
                <w:b/>
                <w:sz w:val="24"/>
                <w:szCs w:val="24"/>
              </w:rPr>
              <w:t>2、由于包装不妥，在送交途中严重破损或失散的；</w:t>
            </w:r>
          </w:p>
          <w:p w:rsidR="007C2077" w:rsidRPr="00360F0E" w:rsidRDefault="007C2077" w:rsidP="00352B80">
            <w:pPr>
              <w:spacing w:line="500" w:lineRule="exact"/>
              <w:jc w:val="left"/>
              <w:rPr>
                <w:rFonts w:ascii="仿宋" w:eastAsia="仿宋" w:hAnsi="仿宋"/>
                <w:sz w:val="24"/>
                <w:szCs w:val="24"/>
              </w:rPr>
            </w:pPr>
            <w:r w:rsidRPr="00360F0E">
              <w:rPr>
                <w:rFonts w:ascii="仿宋" w:eastAsia="仿宋" w:hAnsi="仿宋" w:hint="eastAsia"/>
                <w:b/>
                <w:sz w:val="24"/>
                <w:szCs w:val="24"/>
              </w:rPr>
              <w:t>3、超过投标截止时间送达的。</w:t>
            </w:r>
          </w:p>
        </w:tc>
      </w:tr>
      <w:tr w:rsidR="007C2077" w:rsidRPr="00360F0E" w:rsidTr="00352B80">
        <w:trPr>
          <w:trHeight w:val="169"/>
        </w:trPr>
        <w:tc>
          <w:tcPr>
            <w:tcW w:w="53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jc w:val="left"/>
              <w:rPr>
                <w:rFonts w:ascii="仿宋" w:eastAsia="仿宋" w:hAnsi="仿宋"/>
                <w:sz w:val="28"/>
                <w:szCs w:val="28"/>
              </w:rPr>
            </w:pPr>
            <w:r w:rsidRPr="00360F0E">
              <w:rPr>
                <w:rFonts w:ascii="仿宋" w:eastAsia="仿宋" w:hAnsi="仿宋" w:hint="eastAsia"/>
                <w:sz w:val="28"/>
                <w:szCs w:val="28"/>
              </w:rPr>
              <w:t>16</w:t>
            </w:r>
          </w:p>
        </w:tc>
        <w:tc>
          <w:tcPr>
            <w:tcW w:w="1559" w:type="dxa"/>
            <w:tcBorders>
              <w:top w:val="single" w:sz="4" w:space="0" w:color="auto"/>
              <w:left w:val="single" w:sz="4" w:space="0" w:color="auto"/>
              <w:bottom w:val="single" w:sz="4" w:space="0" w:color="auto"/>
              <w:right w:val="single" w:sz="4" w:space="0" w:color="auto"/>
            </w:tcBorders>
            <w:vAlign w:val="center"/>
          </w:tcPr>
          <w:p w:rsidR="007C2077" w:rsidRPr="009D4E6E" w:rsidRDefault="007C2077" w:rsidP="00352B80">
            <w:pPr>
              <w:snapToGrid w:val="0"/>
              <w:jc w:val="center"/>
              <w:rPr>
                <w:rFonts w:ascii="仿宋" w:eastAsia="仿宋" w:hAnsi="仿宋"/>
                <w:sz w:val="24"/>
                <w:szCs w:val="24"/>
              </w:rPr>
            </w:pPr>
            <w:r w:rsidRPr="00EC0EF6">
              <w:rPr>
                <w:rFonts w:ascii="仿宋" w:eastAsia="仿宋" w:hAnsi="仿宋" w:hint="eastAsia"/>
                <w:sz w:val="24"/>
                <w:szCs w:val="24"/>
              </w:rPr>
              <w:t>中标结果公告</w:t>
            </w:r>
          </w:p>
        </w:tc>
        <w:tc>
          <w:tcPr>
            <w:tcW w:w="7371"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jc w:val="left"/>
              <w:rPr>
                <w:rFonts w:ascii="仿宋" w:eastAsia="仿宋" w:hAnsi="仿宋"/>
                <w:sz w:val="28"/>
                <w:szCs w:val="28"/>
              </w:rPr>
            </w:pPr>
            <w:r w:rsidRPr="00360F0E">
              <w:rPr>
                <w:rFonts w:ascii="仿宋" w:eastAsia="仿宋" w:hAnsi="仿宋" w:hint="eastAsia"/>
                <w:sz w:val="24"/>
                <w:szCs w:val="24"/>
              </w:rPr>
              <w:t>中标供应商确定之日起2个工作日内，将在</w:t>
            </w:r>
            <w:r w:rsidRPr="00360F0E">
              <w:rPr>
                <w:rFonts w:ascii="仿宋" w:eastAsia="仿宋" w:hAnsi="仿宋" w:cs="Arial" w:hint="eastAsia"/>
                <w:sz w:val="24"/>
                <w:szCs w:val="24"/>
              </w:rPr>
              <w:t>浙江省政府采购网(</w:t>
            </w:r>
            <w:hyperlink r:id="rId12" w:history="1">
              <w:r w:rsidRPr="00360F0E">
                <w:rPr>
                  <w:rStyle w:val="aff9"/>
                  <w:rFonts w:ascii="仿宋" w:eastAsia="仿宋" w:hAnsi="仿宋" w:hint="eastAsia"/>
                  <w:color w:val="auto"/>
                  <w:sz w:val="24"/>
                  <w:szCs w:val="24"/>
                </w:rPr>
                <w:t>http://www.zjzfcg.gov.cn</w:t>
              </w:r>
            </w:hyperlink>
            <w:r w:rsidRPr="00360F0E">
              <w:rPr>
                <w:rFonts w:ascii="仿宋" w:eastAsia="仿宋" w:hAnsi="仿宋" w:cs="Arial" w:hint="eastAsia"/>
                <w:sz w:val="24"/>
                <w:szCs w:val="24"/>
              </w:rPr>
              <w:t>)发布</w:t>
            </w:r>
            <w:r w:rsidRPr="00360F0E">
              <w:rPr>
                <w:rFonts w:ascii="仿宋" w:eastAsia="仿宋" w:hAnsi="仿宋" w:hint="eastAsia"/>
                <w:sz w:val="24"/>
                <w:szCs w:val="24"/>
              </w:rPr>
              <w:t>中标公告</w:t>
            </w:r>
            <w:r w:rsidRPr="00360F0E">
              <w:rPr>
                <w:rFonts w:ascii="仿宋" w:eastAsia="仿宋" w:hAnsi="仿宋" w:hint="eastAsia"/>
                <w:b/>
                <w:sz w:val="24"/>
                <w:szCs w:val="24"/>
              </w:rPr>
              <w:t>（中标人为中小企业的，其</w:t>
            </w:r>
            <w:proofErr w:type="gramStart"/>
            <w:r w:rsidRPr="00360F0E">
              <w:rPr>
                <w:rFonts w:ascii="仿宋" w:eastAsia="仿宋" w:hAnsi="仿宋" w:hint="eastAsia"/>
                <w:b/>
                <w:sz w:val="24"/>
                <w:szCs w:val="24"/>
              </w:rPr>
              <w:t>声明函将随</w:t>
            </w:r>
            <w:proofErr w:type="gramEnd"/>
            <w:r w:rsidRPr="00360F0E">
              <w:rPr>
                <w:rFonts w:ascii="仿宋" w:eastAsia="仿宋" w:hAnsi="仿宋" w:hint="eastAsia"/>
                <w:b/>
                <w:sz w:val="24"/>
                <w:szCs w:val="24"/>
              </w:rPr>
              <w:t>中标结果同时公告）</w:t>
            </w:r>
            <w:r w:rsidRPr="00360F0E">
              <w:rPr>
                <w:rFonts w:ascii="仿宋" w:eastAsia="仿宋" w:hAnsi="仿宋" w:hint="eastAsia"/>
                <w:sz w:val="24"/>
                <w:szCs w:val="24"/>
              </w:rPr>
              <w:t>，公告期限为1个工作日</w:t>
            </w:r>
            <w:r w:rsidRPr="00360F0E">
              <w:rPr>
                <w:rFonts w:ascii="仿宋" w:eastAsia="仿宋" w:hAnsi="仿宋" w:cs="Arial" w:hint="eastAsia"/>
                <w:sz w:val="24"/>
                <w:szCs w:val="24"/>
              </w:rPr>
              <w:t>。</w:t>
            </w:r>
          </w:p>
        </w:tc>
      </w:tr>
      <w:tr w:rsidR="007C2077" w:rsidRPr="00360F0E" w:rsidTr="00352B80">
        <w:trPr>
          <w:trHeight w:val="169"/>
        </w:trPr>
        <w:tc>
          <w:tcPr>
            <w:tcW w:w="53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jc w:val="left"/>
              <w:rPr>
                <w:rFonts w:ascii="仿宋" w:eastAsia="仿宋" w:hAnsi="仿宋"/>
                <w:sz w:val="28"/>
                <w:szCs w:val="28"/>
              </w:rPr>
            </w:pPr>
            <w:r w:rsidRPr="00360F0E">
              <w:rPr>
                <w:rFonts w:ascii="仿宋" w:eastAsia="仿宋" w:hAnsi="仿宋" w:hint="eastAsia"/>
                <w:sz w:val="28"/>
                <w:szCs w:val="28"/>
              </w:rPr>
              <w:t>17</w:t>
            </w:r>
          </w:p>
        </w:tc>
        <w:tc>
          <w:tcPr>
            <w:tcW w:w="1559" w:type="dxa"/>
            <w:tcBorders>
              <w:top w:val="single" w:sz="4" w:space="0" w:color="auto"/>
              <w:left w:val="single" w:sz="4" w:space="0" w:color="auto"/>
              <w:bottom w:val="single" w:sz="4" w:space="0" w:color="auto"/>
              <w:right w:val="single" w:sz="4" w:space="0" w:color="auto"/>
            </w:tcBorders>
            <w:vAlign w:val="center"/>
          </w:tcPr>
          <w:p w:rsidR="007C2077" w:rsidRPr="009D4E6E" w:rsidRDefault="007C2077" w:rsidP="00352B80">
            <w:pPr>
              <w:snapToGrid w:val="0"/>
              <w:jc w:val="center"/>
              <w:rPr>
                <w:rFonts w:ascii="仿宋" w:eastAsia="仿宋" w:hAnsi="仿宋"/>
                <w:sz w:val="24"/>
                <w:szCs w:val="24"/>
              </w:rPr>
            </w:pPr>
            <w:r w:rsidRPr="00EC0EF6">
              <w:rPr>
                <w:rFonts w:ascii="仿宋" w:eastAsia="仿宋" w:hAnsi="仿宋" w:hint="eastAsia"/>
                <w:sz w:val="24"/>
                <w:szCs w:val="24"/>
              </w:rPr>
              <w:t>履约保证金</w:t>
            </w:r>
          </w:p>
        </w:tc>
        <w:tc>
          <w:tcPr>
            <w:tcW w:w="7371"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autoSpaceDE w:val="0"/>
              <w:autoSpaceDN w:val="0"/>
              <w:snapToGrid w:val="0"/>
              <w:jc w:val="left"/>
              <w:textAlignment w:val="bottom"/>
              <w:rPr>
                <w:rFonts w:ascii="仿宋" w:eastAsia="仿宋" w:hAnsi="仿宋"/>
                <w:sz w:val="28"/>
                <w:szCs w:val="28"/>
              </w:rPr>
            </w:pPr>
            <w:r w:rsidRPr="00A97E02">
              <w:rPr>
                <w:rFonts w:ascii="仿宋" w:eastAsia="仿宋" w:hAnsi="仿宋" w:hint="eastAsia"/>
                <w:sz w:val="24"/>
                <w:szCs w:val="24"/>
              </w:rPr>
              <w:t>合同签订时，采购人按《中华人民共和国政府采购法实施条例》、《浙江省财政厅关于进一步发挥政府采购政策功能全力推进经济稳进提质的通知》、《浙江省人民政府关于印发浙江省贯彻落实国务院扎实稳住经济一揽子政策措施实施方案的通知》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rsidR="007C2077" w:rsidRPr="00360F0E" w:rsidTr="00352B80">
        <w:trPr>
          <w:trHeight w:val="169"/>
        </w:trPr>
        <w:tc>
          <w:tcPr>
            <w:tcW w:w="53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jc w:val="left"/>
              <w:rPr>
                <w:rFonts w:ascii="仿宋" w:eastAsia="仿宋" w:hAnsi="仿宋"/>
                <w:sz w:val="28"/>
                <w:szCs w:val="28"/>
              </w:rPr>
            </w:pPr>
            <w:r w:rsidRPr="00360F0E">
              <w:rPr>
                <w:rFonts w:ascii="仿宋" w:eastAsia="仿宋" w:hAnsi="仿宋" w:hint="eastAsia"/>
                <w:sz w:val="28"/>
                <w:szCs w:val="28"/>
              </w:rPr>
              <w:t>18</w:t>
            </w:r>
          </w:p>
        </w:tc>
        <w:tc>
          <w:tcPr>
            <w:tcW w:w="1559" w:type="dxa"/>
            <w:tcBorders>
              <w:top w:val="single" w:sz="4" w:space="0" w:color="auto"/>
              <w:left w:val="single" w:sz="4" w:space="0" w:color="auto"/>
              <w:bottom w:val="single" w:sz="4" w:space="0" w:color="auto"/>
              <w:right w:val="single" w:sz="4" w:space="0" w:color="auto"/>
            </w:tcBorders>
            <w:vAlign w:val="center"/>
          </w:tcPr>
          <w:p w:rsidR="007C2077" w:rsidRPr="009D4E6E" w:rsidRDefault="007C2077" w:rsidP="00352B80">
            <w:pPr>
              <w:snapToGrid w:val="0"/>
              <w:jc w:val="center"/>
              <w:rPr>
                <w:rFonts w:ascii="仿宋" w:eastAsia="仿宋" w:hAnsi="仿宋"/>
                <w:sz w:val="24"/>
                <w:szCs w:val="24"/>
              </w:rPr>
            </w:pPr>
            <w:r w:rsidRPr="00EC0EF6">
              <w:rPr>
                <w:rFonts w:ascii="仿宋" w:eastAsia="仿宋" w:hAnsi="仿宋" w:hint="eastAsia"/>
                <w:sz w:val="24"/>
                <w:szCs w:val="24"/>
              </w:rPr>
              <w:t>付款方式</w:t>
            </w:r>
          </w:p>
        </w:tc>
        <w:tc>
          <w:tcPr>
            <w:tcW w:w="7371" w:type="dxa"/>
            <w:tcBorders>
              <w:top w:val="single" w:sz="4" w:space="0" w:color="auto"/>
              <w:left w:val="single" w:sz="4" w:space="0" w:color="auto"/>
              <w:bottom w:val="single" w:sz="4" w:space="0" w:color="auto"/>
              <w:right w:val="single" w:sz="4" w:space="0" w:color="auto"/>
            </w:tcBorders>
            <w:vAlign w:val="center"/>
          </w:tcPr>
          <w:p w:rsidR="007C2077" w:rsidRPr="00A97E02" w:rsidRDefault="007C2077" w:rsidP="00352B80">
            <w:pPr>
              <w:autoSpaceDE w:val="0"/>
              <w:autoSpaceDN w:val="0"/>
              <w:snapToGrid w:val="0"/>
              <w:jc w:val="left"/>
              <w:textAlignment w:val="bottom"/>
              <w:rPr>
                <w:rFonts w:ascii="仿宋" w:eastAsia="仿宋" w:hAnsi="仿宋"/>
                <w:sz w:val="24"/>
                <w:szCs w:val="24"/>
              </w:rPr>
            </w:pPr>
            <w:r w:rsidRPr="00A97E02">
              <w:rPr>
                <w:rFonts w:ascii="仿宋" w:eastAsia="仿宋" w:hAnsi="仿宋" w:hint="eastAsia"/>
                <w:sz w:val="24"/>
                <w:szCs w:val="24"/>
              </w:rPr>
              <w:t>国库集中支付（采购人自行支付）详见</w:t>
            </w:r>
            <w:proofErr w:type="gramStart"/>
            <w:r w:rsidRPr="00A97E02">
              <w:rPr>
                <w:rFonts w:ascii="仿宋" w:eastAsia="仿宋" w:hAnsi="仿宋" w:hint="eastAsia"/>
                <w:sz w:val="24"/>
                <w:szCs w:val="24"/>
              </w:rPr>
              <w:t>各标项的</w:t>
            </w:r>
            <w:proofErr w:type="gramEnd"/>
            <w:r w:rsidRPr="00A97E02">
              <w:rPr>
                <w:rFonts w:ascii="仿宋" w:eastAsia="仿宋" w:hAnsi="仿宋" w:hint="eastAsia"/>
                <w:sz w:val="24"/>
                <w:szCs w:val="24"/>
              </w:rPr>
              <w:t>商务要求表。</w:t>
            </w:r>
          </w:p>
          <w:p w:rsidR="007C2077" w:rsidRPr="00360F0E" w:rsidRDefault="007C2077" w:rsidP="00352B80">
            <w:pPr>
              <w:autoSpaceDE w:val="0"/>
              <w:autoSpaceDN w:val="0"/>
              <w:snapToGrid w:val="0"/>
              <w:jc w:val="left"/>
              <w:textAlignment w:val="bottom"/>
              <w:rPr>
                <w:rFonts w:ascii="仿宋" w:eastAsia="仿宋" w:hAnsi="仿宋"/>
                <w:sz w:val="28"/>
                <w:szCs w:val="28"/>
              </w:rPr>
            </w:pPr>
            <w:r w:rsidRPr="00A97E02">
              <w:rPr>
                <w:rFonts w:ascii="仿宋" w:eastAsia="仿宋" w:hAnsi="仿宋" w:hint="eastAsia"/>
                <w:sz w:val="24"/>
                <w:szCs w:val="24"/>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rsidR="007C2077" w:rsidRPr="00360F0E" w:rsidTr="00352B80">
        <w:trPr>
          <w:trHeight w:val="233"/>
        </w:trPr>
        <w:tc>
          <w:tcPr>
            <w:tcW w:w="53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jc w:val="left"/>
              <w:rPr>
                <w:rFonts w:ascii="仿宋" w:eastAsia="仿宋" w:hAnsi="仿宋"/>
                <w:sz w:val="28"/>
                <w:szCs w:val="28"/>
              </w:rPr>
            </w:pPr>
            <w:r w:rsidRPr="00360F0E">
              <w:rPr>
                <w:rFonts w:ascii="仿宋" w:eastAsia="仿宋" w:hAnsi="仿宋" w:hint="eastAsia"/>
                <w:sz w:val="28"/>
                <w:szCs w:val="28"/>
              </w:rPr>
              <w:t>19</w:t>
            </w:r>
          </w:p>
        </w:tc>
        <w:tc>
          <w:tcPr>
            <w:tcW w:w="1559" w:type="dxa"/>
            <w:tcBorders>
              <w:top w:val="single" w:sz="4" w:space="0" w:color="auto"/>
              <w:left w:val="single" w:sz="4" w:space="0" w:color="auto"/>
              <w:bottom w:val="single" w:sz="4" w:space="0" w:color="auto"/>
              <w:right w:val="single" w:sz="4" w:space="0" w:color="auto"/>
            </w:tcBorders>
            <w:vAlign w:val="center"/>
          </w:tcPr>
          <w:p w:rsidR="007C2077" w:rsidRPr="009D4E6E" w:rsidRDefault="007C2077" w:rsidP="00352B80">
            <w:pPr>
              <w:snapToGrid w:val="0"/>
              <w:jc w:val="center"/>
              <w:rPr>
                <w:rFonts w:ascii="仿宋" w:eastAsia="仿宋" w:hAnsi="仿宋"/>
                <w:sz w:val="24"/>
                <w:szCs w:val="24"/>
              </w:rPr>
            </w:pPr>
            <w:r w:rsidRPr="00EC0EF6">
              <w:rPr>
                <w:rFonts w:ascii="仿宋" w:eastAsia="仿宋" w:hAnsi="仿宋" w:hint="eastAsia"/>
                <w:sz w:val="24"/>
                <w:szCs w:val="24"/>
              </w:rPr>
              <w:t>投标文件有效期</w:t>
            </w:r>
          </w:p>
        </w:tc>
        <w:tc>
          <w:tcPr>
            <w:tcW w:w="7371"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autoSpaceDE w:val="0"/>
              <w:autoSpaceDN w:val="0"/>
              <w:snapToGrid w:val="0"/>
              <w:jc w:val="left"/>
              <w:textAlignment w:val="bottom"/>
              <w:rPr>
                <w:rFonts w:ascii="仿宋" w:eastAsia="仿宋" w:hAnsi="仿宋"/>
                <w:sz w:val="28"/>
                <w:szCs w:val="28"/>
              </w:rPr>
            </w:pPr>
            <w:r w:rsidRPr="00360F0E">
              <w:rPr>
                <w:rFonts w:ascii="仿宋" w:eastAsia="仿宋" w:hAnsi="仿宋" w:cs="Arial" w:hint="eastAsia"/>
                <w:sz w:val="24"/>
                <w:szCs w:val="24"/>
              </w:rPr>
              <w:t>90天</w:t>
            </w:r>
          </w:p>
        </w:tc>
      </w:tr>
      <w:tr w:rsidR="007C2077" w:rsidRPr="00360F0E" w:rsidTr="00352B80">
        <w:trPr>
          <w:trHeight w:val="240"/>
        </w:trPr>
        <w:tc>
          <w:tcPr>
            <w:tcW w:w="53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jc w:val="left"/>
              <w:rPr>
                <w:rFonts w:ascii="仿宋" w:eastAsia="仿宋" w:hAnsi="仿宋"/>
                <w:sz w:val="28"/>
                <w:szCs w:val="28"/>
              </w:rPr>
            </w:pPr>
            <w:r w:rsidRPr="00360F0E">
              <w:rPr>
                <w:rFonts w:ascii="仿宋" w:eastAsia="仿宋" w:hAnsi="仿宋" w:hint="eastAsia"/>
                <w:sz w:val="28"/>
                <w:szCs w:val="28"/>
              </w:rPr>
              <w:t>20</w:t>
            </w:r>
          </w:p>
        </w:tc>
        <w:tc>
          <w:tcPr>
            <w:tcW w:w="1559" w:type="dxa"/>
            <w:tcBorders>
              <w:top w:val="single" w:sz="4" w:space="0" w:color="auto"/>
              <w:left w:val="single" w:sz="4" w:space="0" w:color="auto"/>
              <w:bottom w:val="single" w:sz="4" w:space="0" w:color="auto"/>
              <w:right w:val="single" w:sz="4" w:space="0" w:color="auto"/>
            </w:tcBorders>
            <w:vAlign w:val="center"/>
          </w:tcPr>
          <w:p w:rsidR="007C2077" w:rsidRPr="009D4E6E" w:rsidRDefault="007C2077" w:rsidP="00352B80">
            <w:pPr>
              <w:snapToGrid w:val="0"/>
              <w:jc w:val="center"/>
              <w:rPr>
                <w:rFonts w:ascii="仿宋" w:eastAsia="仿宋" w:hAnsi="仿宋"/>
                <w:sz w:val="24"/>
                <w:szCs w:val="24"/>
              </w:rPr>
            </w:pPr>
            <w:r w:rsidRPr="00EC0EF6">
              <w:rPr>
                <w:rFonts w:ascii="仿宋" w:eastAsia="仿宋" w:hAnsi="仿宋" w:hint="eastAsia"/>
                <w:sz w:val="24"/>
                <w:szCs w:val="24"/>
              </w:rPr>
              <w:t>合同签订时间</w:t>
            </w:r>
          </w:p>
        </w:tc>
        <w:tc>
          <w:tcPr>
            <w:tcW w:w="7371"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jc w:val="left"/>
              <w:rPr>
                <w:rFonts w:ascii="仿宋" w:eastAsia="仿宋" w:hAnsi="仿宋"/>
                <w:sz w:val="28"/>
                <w:szCs w:val="28"/>
              </w:rPr>
            </w:pPr>
            <w:r w:rsidRPr="00360F0E">
              <w:rPr>
                <w:rFonts w:ascii="仿宋" w:eastAsia="仿宋" w:hAnsi="仿宋" w:hint="eastAsia"/>
                <w:sz w:val="24"/>
                <w:szCs w:val="24"/>
              </w:rPr>
              <w:t>中标通知书发出后30日内。</w:t>
            </w:r>
          </w:p>
        </w:tc>
      </w:tr>
      <w:tr w:rsidR="007C2077" w:rsidRPr="00360F0E" w:rsidTr="00352B80">
        <w:trPr>
          <w:trHeight w:val="358"/>
        </w:trPr>
        <w:tc>
          <w:tcPr>
            <w:tcW w:w="53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500" w:lineRule="exact"/>
              <w:jc w:val="center"/>
              <w:rPr>
                <w:rFonts w:ascii="仿宋" w:eastAsia="仿宋" w:hAnsi="仿宋"/>
                <w:sz w:val="24"/>
                <w:szCs w:val="24"/>
              </w:rPr>
            </w:pPr>
            <w:r w:rsidRPr="00360F0E">
              <w:rPr>
                <w:rFonts w:ascii="仿宋" w:eastAsia="仿宋" w:hAnsi="仿宋" w:hint="eastAsia"/>
                <w:sz w:val="24"/>
                <w:szCs w:val="24"/>
              </w:rPr>
              <w:t>21</w:t>
            </w:r>
          </w:p>
        </w:tc>
        <w:tc>
          <w:tcPr>
            <w:tcW w:w="1559"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jc w:val="center"/>
              <w:rPr>
                <w:rFonts w:ascii="仿宋" w:eastAsia="仿宋" w:hAnsi="仿宋"/>
                <w:sz w:val="24"/>
                <w:szCs w:val="24"/>
              </w:rPr>
            </w:pPr>
            <w:r w:rsidRPr="00EC0EF6">
              <w:rPr>
                <w:rFonts w:ascii="仿宋" w:eastAsia="仿宋" w:hAnsi="仿宋" w:hint="eastAsia"/>
                <w:sz w:val="24"/>
                <w:szCs w:val="24"/>
              </w:rPr>
              <w:t>招标方代理费用</w:t>
            </w:r>
          </w:p>
        </w:tc>
        <w:tc>
          <w:tcPr>
            <w:tcW w:w="7371"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500" w:lineRule="exact"/>
              <w:jc w:val="left"/>
              <w:rPr>
                <w:rFonts w:ascii="仿宋" w:eastAsia="仿宋" w:hAnsi="仿宋"/>
                <w:sz w:val="24"/>
                <w:szCs w:val="24"/>
              </w:rPr>
            </w:pPr>
            <w:r w:rsidRPr="00360F0E">
              <w:rPr>
                <w:rFonts w:ascii="仿宋" w:eastAsia="仿宋" w:hAnsi="仿宋" w:hint="eastAsia"/>
                <w:sz w:val="24"/>
                <w:szCs w:val="24"/>
              </w:rPr>
              <w:t>0元</w:t>
            </w:r>
          </w:p>
        </w:tc>
      </w:tr>
      <w:tr w:rsidR="007C2077" w:rsidRPr="00360F0E" w:rsidTr="00352B80">
        <w:trPr>
          <w:trHeight w:val="257"/>
        </w:trPr>
        <w:tc>
          <w:tcPr>
            <w:tcW w:w="53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500" w:lineRule="exact"/>
              <w:jc w:val="center"/>
              <w:rPr>
                <w:rFonts w:ascii="仿宋" w:eastAsia="仿宋" w:hAnsi="仿宋"/>
                <w:sz w:val="24"/>
                <w:szCs w:val="24"/>
              </w:rPr>
            </w:pPr>
            <w:r w:rsidRPr="00360F0E">
              <w:rPr>
                <w:rFonts w:ascii="仿宋" w:eastAsia="仿宋" w:hAnsi="仿宋" w:hint="eastAsia"/>
                <w:sz w:val="24"/>
                <w:szCs w:val="24"/>
              </w:rPr>
              <w:t>22</w:t>
            </w:r>
          </w:p>
        </w:tc>
        <w:tc>
          <w:tcPr>
            <w:tcW w:w="1559"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500" w:lineRule="exact"/>
              <w:jc w:val="center"/>
              <w:rPr>
                <w:rFonts w:ascii="仿宋" w:eastAsia="仿宋" w:hAnsi="仿宋"/>
                <w:sz w:val="24"/>
                <w:szCs w:val="24"/>
              </w:rPr>
            </w:pPr>
            <w:r w:rsidRPr="00360F0E">
              <w:rPr>
                <w:rFonts w:ascii="仿宋" w:eastAsia="仿宋" w:hAnsi="仿宋" w:hint="eastAsia"/>
                <w:sz w:val="24"/>
                <w:szCs w:val="24"/>
              </w:rPr>
              <w:t>解释权</w:t>
            </w:r>
          </w:p>
        </w:tc>
        <w:tc>
          <w:tcPr>
            <w:tcW w:w="7371"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pacing w:line="500" w:lineRule="exact"/>
              <w:jc w:val="left"/>
              <w:rPr>
                <w:rFonts w:ascii="仿宋" w:eastAsia="仿宋" w:hAnsi="仿宋"/>
                <w:sz w:val="24"/>
                <w:szCs w:val="24"/>
              </w:rPr>
            </w:pPr>
            <w:r w:rsidRPr="00360F0E">
              <w:rPr>
                <w:rFonts w:ascii="仿宋" w:eastAsia="仿宋" w:hAnsi="仿宋" w:hint="eastAsia"/>
                <w:sz w:val="24"/>
                <w:szCs w:val="24"/>
              </w:rPr>
              <w:t>本招标文件的解释权属于浙江省政府采购中心。</w:t>
            </w:r>
          </w:p>
        </w:tc>
      </w:tr>
    </w:tbl>
    <w:p w:rsidR="007C2077" w:rsidRPr="00360F0E" w:rsidRDefault="007C2077" w:rsidP="007C2077">
      <w:pPr>
        <w:pStyle w:val="af7"/>
        <w:snapToGrid w:val="0"/>
        <w:spacing w:beforeLines="100" w:before="240" w:afterLines="100" w:after="240" w:line="360" w:lineRule="auto"/>
        <w:jc w:val="center"/>
        <w:rPr>
          <w:rFonts w:ascii="仿宋" w:eastAsia="仿宋" w:hAnsi="仿宋"/>
          <w:b/>
          <w:bCs/>
          <w:sz w:val="28"/>
          <w:szCs w:val="28"/>
        </w:rPr>
      </w:pPr>
      <w:r w:rsidRPr="00360F0E">
        <w:rPr>
          <w:rFonts w:ascii="仿宋" w:eastAsia="仿宋_GB2312" w:hAnsi="仿宋"/>
          <w:sz w:val="30"/>
          <w:szCs w:val="30"/>
        </w:rPr>
        <w:br w:type="page"/>
      </w:r>
      <w:r w:rsidRPr="00360F0E">
        <w:rPr>
          <w:rFonts w:ascii="仿宋" w:eastAsia="仿宋" w:hAnsi="仿宋" w:hint="eastAsia"/>
          <w:b/>
          <w:bCs/>
          <w:sz w:val="28"/>
          <w:szCs w:val="28"/>
        </w:rPr>
        <w:t>一、总  则</w:t>
      </w:r>
    </w:p>
    <w:p w:rsidR="007C2077" w:rsidRPr="00360F0E" w:rsidRDefault="007C2077" w:rsidP="007C2077">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（一）适用范围</w:t>
      </w:r>
    </w:p>
    <w:p w:rsidR="007C2077" w:rsidRPr="00360F0E" w:rsidRDefault="007C2077" w:rsidP="007C207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仅适用于本次招标文件中采购项目的招标、投标、评标、定标、验收、合同履约、付款等行为（法律、法规另有规定的，从其规定）。</w:t>
      </w:r>
    </w:p>
    <w:p w:rsidR="007C2077" w:rsidRPr="00360F0E" w:rsidRDefault="007C2077" w:rsidP="007C2077">
      <w:pPr>
        <w:snapToGrid w:val="0"/>
        <w:spacing w:beforeLines="50" w:before="120" w:line="460" w:lineRule="exact"/>
        <w:ind w:firstLineChars="147" w:firstLine="412"/>
        <w:jc w:val="left"/>
        <w:outlineLvl w:val="1"/>
        <w:rPr>
          <w:rFonts w:ascii="仿宋" w:eastAsia="仿宋" w:hAnsi="仿宋"/>
          <w:bCs/>
          <w:sz w:val="28"/>
          <w:szCs w:val="28"/>
        </w:rPr>
      </w:pPr>
      <w:r w:rsidRPr="00360F0E">
        <w:rPr>
          <w:rFonts w:ascii="仿宋" w:eastAsia="仿宋" w:hAnsi="仿宋" w:hint="eastAsia"/>
          <w:bCs/>
          <w:sz w:val="28"/>
          <w:szCs w:val="28"/>
        </w:rPr>
        <w:t xml:space="preserve">（二）定义 </w:t>
      </w:r>
    </w:p>
    <w:p w:rsidR="007C2077" w:rsidRPr="00360F0E" w:rsidRDefault="007C2077" w:rsidP="007C207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1.招标方：指组织本项目采购的浙江省政府采购中心。</w:t>
      </w:r>
    </w:p>
    <w:p w:rsidR="007C2077" w:rsidRPr="00360F0E" w:rsidRDefault="007C2077" w:rsidP="007C207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2.投标人：</w:t>
      </w:r>
      <w:r w:rsidRPr="00360F0E">
        <w:rPr>
          <w:rFonts w:ascii="仿宋" w:eastAsia="仿宋" w:hAnsi="仿宋"/>
          <w:bCs/>
          <w:sz w:val="28"/>
          <w:szCs w:val="28"/>
        </w:rPr>
        <w:t>指响应招标、参加投标竞争的法人、其他组织或者自然人</w:t>
      </w:r>
      <w:r w:rsidRPr="00360F0E">
        <w:rPr>
          <w:rFonts w:ascii="仿宋" w:eastAsia="仿宋" w:hAnsi="仿宋" w:hint="eastAsia"/>
          <w:bCs/>
          <w:sz w:val="28"/>
          <w:szCs w:val="28"/>
        </w:rPr>
        <w:t>。</w:t>
      </w:r>
    </w:p>
    <w:p w:rsidR="007C2077" w:rsidRPr="00360F0E" w:rsidRDefault="007C2077" w:rsidP="007C207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3.采购人：指委托招标方采购本次货物、服务项目的国家机关、事业单位和团体组织。</w:t>
      </w:r>
    </w:p>
    <w:p w:rsidR="007C2077" w:rsidRPr="00360F0E" w:rsidRDefault="007C2077" w:rsidP="007C207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4.货物：指招标文件规定投标人须向采购人提供的一切材料、设备、机械、仪器仪表、工具及其它有关技术资料和文字材料。</w:t>
      </w:r>
    </w:p>
    <w:p w:rsidR="007C2077" w:rsidRPr="00360F0E" w:rsidRDefault="007C2077" w:rsidP="007C207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5.服务：指招标文件规定投标人须承担的劳务以及其他类似的义务。</w:t>
      </w:r>
    </w:p>
    <w:p w:rsidR="007C2077" w:rsidRPr="00360F0E" w:rsidRDefault="007C2077" w:rsidP="007C207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6.项目：指投标人按招标文件规定向采购人提供的需求总称。</w:t>
      </w:r>
    </w:p>
    <w:p w:rsidR="007C2077" w:rsidRPr="00360F0E" w:rsidRDefault="007C2077" w:rsidP="007C207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7.电子交易平台:指</w:t>
      </w:r>
      <w:r w:rsidRPr="00360F0E">
        <w:rPr>
          <w:rFonts w:ascii="仿宋" w:eastAsia="仿宋" w:hAnsi="仿宋"/>
          <w:bCs/>
          <w:sz w:val="28"/>
          <w:szCs w:val="28"/>
        </w:rPr>
        <w:t>政府采购项目电子交易平台</w:t>
      </w:r>
      <w:r w:rsidRPr="00360F0E">
        <w:rPr>
          <w:rFonts w:ascii="仿宋" w:eastAsia="仿宋" w:hAnsi="仿宋" w:hint="eastAsia"/>
          <w:bCs/>
          <w:sz w:val="28"/>
          <w:szCs w:val="28"/>
        </w:rPr>
        <w:t>，即</w:t>
      </w:r>
      <w:r w:rsidRPr="00360F0E">
        <w:rPr>
          <w:rFonts w:ascii="仿宋" w:eastAsia="仿宋" w:hAnsi="仿宋"/>
          <w:bCs/>
          <w:sz w:val="28"/>
          <w:szCs w:val="28"/>
        </w:rPr>
        <w:t>政</w:t>
      </w:r>
      <w:proofErr w:type="gramStart"/>
      <w:r w:rsidRPr="00360F0E">
        <w:rPr>
          <w:rFonts w:ascii="仿宋" w:eastAsia="仿宋" w:hAnsi="仿宋"/>
          <w:bCs/>
          <w:sz w:val="28"/>
          <w:szCs w:val="28"/>
        </w:rPr>
        <w:t>采云</w:t>
      </w:r>
      <w:proofErr w:type="gramEnd"/>
      <w:r w:rsidRPr="00360F0E">
        <w:rPr>
          <w:rFonts w:ascii="仿宋" w:eastAsia="仿宋" w:hAnsi="仿宋"/>
          <w:bCs/>
          <w:sz w:val="28"/>
          <w:szCs w:val="28"/>
        </w:rPr>
        <w:t>平台。</w:t>
      </w:r>
    </w:p>
    <w:p w:rsidR="007C2077" w:rsidRPr="00360F0E" w:rsidRDefault="007C2077" w:rsidP="007C2077">
      <w:pPr>
        <w:spacing w:line="360" w:lineRule="auto"/>
        <w:ind w:firstLineChars="200" w:firstLine="562"/>
        <w:rPr>
          <w:rFonts w:ascii="仿宋" w:eastAsia="仿宋" w:hAnsi="仿宋" w:cs="Arial"/>
          <w:b/>
          <w:sz w:val="28"/>
          <w:szCs w:val="28"/>
        </w:rPr>
      </w:pPr>
      <w:r w:rsidRPr="00360F0E">
        <w:rPr>
          <w:rFonts w:ascii="仿宋" w:eastAsia="仿宋" w:hAnsi="仿宋" w:cs="Arial" w:hint="eastAsia"/>
          <w:b/>
          <w:sz w:val="28"/>
          <w:szCs w:val="28"/>
        </w:rPr>
        <w:t>8.中小企业：</w:t>
      </w:r>
      <w:r w:rsidRPr="00360F0E">
        <w:rPr>
          <w:rFonts w:ascii="仿宋" w:eastAsia="仿宋" w:hAnsi="仿宋" w:cs="Arial"/>
          <w:b/>
          <w:sz w:val="28"/>
          <w:szCs w:val="28"/>
        </w:rPr>
        <w:t>是指在中华人民共和国境内依法设立，依据国务院批准的中小企业划分标准确定的中型企业、小型企业和微型企业，但与大企业的负责人为同一人，或者与大企业存在直接控股、管理关系的除外。</w:t>
      </w:r>
    </w:p>
    <w:p w:rsidR="007C2077" w:rsidRPr="00360F0E" w:rsidRDefault="007C2077" w:rsidP="007C2077">
      <w:pPr>
        <w:spacing w:line="360" w:lineRule="auto"/>
        <w:ind w:firstLineChars="200" w:firstLine="562"/>
        <w:rPr>
          <w:rFonts w:ascii="仿宋" w:eastAsia="仿宋" w:hAnsi="仿宋" w:cs="Arial"/>
          <w:b/>
          <w:sz w:val="28"/>
          <w:szCs w:val="28"/>
        </w:rPr>
      </w:pPr>
      <w:r w:rsidRPr="00360F0E">
        <w:rPr>
          <w:rFonts w:ascii="仿宋" w:eastAsia="仿宋" w:hAnsi="仿宋" w:cs="Arial"/>
          <w:b/>
          <w:sz w:val="28"/>
          <w:szCs w:val="28"/>
        </w:rPr>
        <w:t>符合中小企业划分标准的个体工商户，在政府采购活动中视同中小企业。</w:t>
      </w:r>
    </w:p>
    <w:p w:rsidR="007C2077" w:rsidRPr="00360F0E" w:rsidRDefault="007C2077" w:rsidP="007C2077">
      <w:pPr>
        <w:snapToGrid w:val="0"/>
        <w:spacing w:beforeLines="50" w:before="120" w:line="460" w:lineRule="exact"/>
        <w:ind w:firstLineChars="196" w:firstLine="549"/>
        <w:jc w:val="left"/>
        <w:outlineLvl w:val="1"/>
        <w:rPr>
          <w:rFonts w:ascii="仿宋" w:eastAsia="仿宋" w:hAnsi="仿宋"/>
          <w:bCs/>
          <w:sz w:val="28"/>
          <w:szCs w:val="28"/>
        </w:rPr>
      </w:pPr>
      <w:r w:rsidRPr="00360F0E">
        <w:rPr>
          <w:rFonts w:ascii="仿宋" w:eastAsia="仿宋" w:hAnsi="仿宋" w:hint="eastAsia"/>
          <w:bCs/>
          <w:sz w:val="28"/>
          <w:szCs w:val="28"/>
        </w:rPr>
        <w:t>（三）投标人及委托有关说明</w:t>
      </w:r>
    </w:p>
    <w:p w:rsidR="007C2077" w:rsidRPr="00360F0E" w:rsidRDefault="007C2077" w:rsidP="007C207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1.如授权代表不是法定代表人，须有法定代表人出具的授权委托书</w:t>
      </w:r>
      <w:r w:rsidRPr="00360F0E">
        <w:rPr>
          <w:rFonts w:ascii="仿宋" w:eastAsia="仿宋" w:hAnsi="仿宋" w:hint="eastAsia"/>
          <w:b/>
          <w:bCs/>
          <w:sz w:val="28"/>
          <w:szCs w:val="28"/>
        </w:rPr>
        <w:t>（格式见附件）。</w:t>
      </w:r>
    </w:p>
    <w:p w:rsidR="007C2077" w:rsidRPr="00360F0E" w:rsidRDefault="007C2077" w:rsidP="007C2077">
      <w:pPr>
        <w:pStyle w:val="af7"/>
        <w:snapToGrid w:val="0"/>
        <w:spacing w:beforeLines="0" w:after="120" w:line="460" w:lineRule="exact"/>
        <w:ind w:leftChars="1" w:left="2" w:firstLineChars="200" w:firstLine="560"/>
        <w:rPr>
          <w:rFonts w:ascii="仿宋" w:eastAsia="仿宋" w:hAnsi="仿宋"/>
          <w:bCs/>
          <w:sz w:val="28"/>
          <w:szCs w:val="28"/>
        </w:rPr>
      </w:pPr>
      <w:r w:rsidRPr="00360F0E">
        <w:rPr>
          <w:rFonts w:ascii="仿宋" w:eastAsia="仿宋" w:hAnsi="仿宋" w:hint="eastAsia"/>
          <w:bCs/>
          <w:sz w:val="28"/>
          <w:szCs w:val="28"/>
        </w:rPr>
        <w:t>2.投标人投标所使用的资格、信誉、荣誉、业绩与企业认证必须为本法人所拥有。投标人投标所使用的采购项目实施人员必须为投标人员工（或投标人控股公司正式员工）。</w:t>
      </w:r>
    </w:p>
    <w:p w:rsidR="007C2077" w:rsidRPr="00360F0E" w:rsidRDefault="007C2077" w:rsidP="007C207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3.单位负责人为同一人或者存在直接控股、管理关系的不同供应商，不得参加同一合同项下的政府采购活动。</w:t>
      </w:r>
    </w:p>
    <w:p w:rsidR="007C2077" w:rsidRPr="00360F0E" w:rsidRDefault="007C2077" w:rsidP="007C2077">
      <w:pPr>
        <w:pStyle w:val="af7"/>
        <w:snapToGrid w:val="0"/>
        <w:spacing w:beforeLines="0" w:after="120" w:line="460" w:lineRule="exact"/>
        <w:ind w:leftChars="1" w:left="2" w:firstLineChars="200" w:firstLine="560"/>
        <w:rPr>
          <w:rFonts w:ascii="仿宋" w:eastAsia="仿宋" w:hAnsi="仿宋"/>
          <w:bCs/>
          <w:sz w:val="28"/>
          <w:szCs w:val="28"/>
        </w:rPr>
      </w:pPr>
      <w:r w:rsidRPr="00360F0E">
        <w:rPr>
          <w:rFonts w:ascii="仿宋" w:eastAsia="仿宋" w:hAnsi="仿宋" w:hint="eastAsia"/>
          <w:bCs/>
          <w:sz w:val="28"/>
          <w:szCs w:val="28"/>
        </w:rPr>
        <w:t>4.投标人应仔细阅读招标文件的所有内容，按照招标文件的要求提交投标文件，并对所提供的全部资料的真实性承担法律责任。</w:t>
      </w:r>
    </w:p>
    <w:p w:rsidR="007C2077" w:rsidRPr="00360F0E" w:rsidRDefault="007C2077" w:rsidP="007C2077">
      <w:pPr>
        <w:snapToGrid w:val="0"/>
        <w:spacing w:beforeLines="50" w:before="120" w:line="460" w:lineRule="exact"/>
        <w:ind w:firstLineChars="196" w:firstLine="549"/>
        <w:jc w:val="left"/>
        <w:outlineLvl w:val="1"/>
        <w:rPr>
          <w:rFonts w:ascii="仿宋" w:eastAsia="仿宋" w:hAnsi="仿宋"/>
          <w:bCs/>
          <w:sz w:val="28"/>
          <w:szCs w:val="28"/>
        </w:rPr>
      </w:pPr>
      <w:r w:rsidRPr="00360F0E">
        <w:rPr>
          <w:rFonts w:ascii="仿宋" w:eastAsia="仿宋" w:hAnsi="仿宋" w:hint="eastAsia"/>
          <w:bCs/>
          <w:sz w:val="28"/>
          <w:szCs w:val="28"/>
        </w:rPr>
        <w:t>（四）投标费用</w:t>
      </w:r>
    </w:p>
    <w:p w:rsidR="007C2077" w:rsidRPr="00360F0E" w:rsidRDefault="007C2077" w:rsidP="007C207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不论投标结果如何，投标人均应自行承担所有与投标有关的全部费用（招标文件有其他相反规定除外）。</w:t>
      </w:r>
    </w:p>
    <w:p w:rsidR="007C2077" w:rsidRPr="00360F0E" w:rsidRDefault="007C2077" w:rsidP="007C207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（五）质疑</w:t>
      </w:r>
    </w:p>
    <w:p w:rsidR="007C2077" w:rsidRPr="00360F0E" w:rsidRDefault="007C2077" w:rsidP="007C2077">
      <w:pPr>
        <w:widowControl/>
        <w:spacing w:line="460" w:lineRule="exact"/>
        <w:ind w:firstLineChars="200" w:firstLine="560"/>
        <w:jc w:val="left"/>
        <w:rPr>
          <w:rFonts w:ascii="仿宋" w:eastAsia="仿宋" w:hAnsi="仿宋"/>
          <w:bCs/>
          <w:sz w:val="28"/>
          <w:szCs w:val="28"/>
        </w:rPr>
      </w:pPr>
      <w:r w:rsidRPr="00360F0E">
        <w:rPr>
          <w:rFonts w:ascii="仿宋" w:eastAsia="仿宋" w:hAnsi="仿宋" w:hint="eastAsia"/>
          <w:bCs/>
          <w:sz w:val="28"/>
          <w:szCs w:val="28"/>
        </w:rPr>
        <w:t>1.投标人认为招标过程或中标结果使自己的合法权益受到损害的，可以在中标结果公告期限届满之日起七个工作日内，以书面形式向招标方提出质疑。</w:t>
      </w:r>
    </w:p>
    <w:p w:rsidR="007C2077" w:rsidRPr="00360F0E" w:rsidRDefault="007C2077" w:rsidP="007C2077">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 xml:space="preserve"> 2.质疑应当以书面形式提出，格式见《政府采购质疑和投诉办法》（财政部令第94号）附件范本，下载网址：浙江政府采购网(</w:t>
      </w:r>
      <w:hyperlink r:id="rId13" w:history="1">
        <w:r w:rsidRPr="00360F0E">
          <w:rPr>
            <w:rFonts w:ascii="仿宋" w:eastAsia="仿宋" w:hAnsi="仿宋"/>
            <w:bCs/>
            <w:sz w:val="28"/>
            <w:szCs w:val="28"/>
          </w:rPr>
          <w:t>http://zfcg.czt.zj.gov.cn/</w:t>
        </w:r>
      </w:hyperlink>
      <w:r w:rsidRPr="00360F0E">
        <w:rPr>
          <w:rFonts w:ascii="仿宋" w:eastAsia="仿宋" w:hAnsi="仿宋" w:hint="eastAsia"/>
          <w:bCs/>
          <w:sz w:val="28"/>
          <w:szCs w:val="28"/>
        </w:rPr>
        <w:t>)，位置：“首页-下载专区-质疑投诉模板”。供应商提出质疑应当提交质疑函和必要的证明材料。供应商应当在法定质疑期内一次性提出针对同一采购程序环节的质疑。</w:t>
      </w:r>
    </w:p>
    <w:p w:rsidR="007C2077" w:rsidRPr="00360F0E" w:rsidRDefault="007C2077" w:rsidP="007C2077">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质疑</w:t>
      </w:r>
      <w:proofErr w:type="gramStart"/>
      <w:r w:rsidRPr="00360F0E">
        <w:rPr>
          <w:rFonts w:ascii="仿宋" w:eastAsia="仿宋" w:hAnsi="仿宋" w:hint="eastAsia"/>
          <w:bCs/>
          <w:sz w:val="28"/>
          <w:szCs w:val="28"/>
        </w:rPr>
        <w:t>函应当</w:t>
      </w:r>
      <w:proofErr w:type="gramEnd"/>
      <w:r w:rsidRPr="00360F0E">
        <w:rPr>
          <w:rFonts w:ascii="仿宋" w:eastAsia="仿宋" w:hAnsi="仿宋" w:hint="eastAsia"/>
          <w:bCs/>
          <w:sz w:val="28"/>
          <w:szCs w:val="28"/>
        </w:rPr>
        <w:t>包括下列内容：</w:t>
      </w:r>
    </w:p>
    <w:p w:rsidR="007C2077" w:rsidRPr="00360F0E" w:rsidRDefault="007C2077" w:rsidP="007C2077">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a.供应商的姓名或者名称、地址、邮编、联系人及联系电话；</w:t>
      </w:r>
    </w:p>
    <w:p w:rsidR="007C2077" w:rsidRPr="00360F0E" w:rsidRDefault="007C2077" w:rsidP="007C2077">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b.质疑项目的名称、编号；</w:t>
      </w:r>
    </w:p>
    <w:p w:rsidR="007C2077" w:rsidRPr="00360F0E" w:rsidRDefault="007C2077" w:rsidP="007C2077">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c.具体、明确的质疑事项和与质疑事项相关的请求；</w:t>
      </w:r>
    </w:p>
    <w:p w:rsidR="007C2077" w:rsidRPr="00360F0E" w:rsidRDefault="007C2077" w:rsidP="007C2077">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d.事实依据；</w:t>
      </w:r>
    </w:p>
    <w:p w:rsidR="007C2077" w:rsidRPr="00360F0E" w:rsidRDefault="007C2077" w:rsidP="007C2077">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e.必要的法律依据；</w:t>
      </w:r>
    </w:p>
    <w:p w:rsidR="007C2077" w:rsidRPr="00360F0E" w:rsidRDefault="007C2077" w:rsidP="007C2077">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f.提出质疑的日期。</w:t>
      </w:r>
    </w:p>
    <w:p w:rsidR="007C2077" w:rsidRPr="00360F0E" w:rsidRDefault="007C2077" w:rsidP="007C2077">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w:t>
      </w:r>
      <w:proofErr w:type="gramStart"/>
      <w:r w:rsidRPr="00360F0E">
        <w:rPr>
          <w:rFonts w:ascii="仿宋" w:eastAsia="仿宋" w:hAnsi="仿宋" w:hint="eastAsia"/>
          <w:bCs/>
          <w:sz w:val="28"/>
          <w:szCs w:val="28"/>
        </w:rPr>
        <w:t>质疑函不符合</w:t>
      </w:r>
      <w:proofErr w:type="gramEnd"/>
      <w:r w:rsidRPr="00360F0E">
        <w:rPr>
          <w:rFonts w:ascii="仿宋" w:eastAsia="仿宋" w:hAnsi="仿宋" w:hint="eastAsia"/>
          <w:bCs/>
          <w:sz w:val="28"/>
          <w:szCs w:val="28"/>
        </w:rPr>
        <w:t>《政府采购质疑和投诉办法》相关规定的，应在规定期限内补齐的，招标方自收到补齐材料之日起受理；逾期未补齐的，按自动撤回质疑处理。</w:t>
      </w:r>
    </w:p>
    <w:p w:rsidR="007C2077" w:rsidRPr="00360F0E" w:rsidRDefault="007C2077" w:rsidP="007C2077">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 xml:space="preserve">（六）招标文件的澄清与修改 </w:t>
      </w:r>
    </w:p>
    <w:p w:rsidR="007C2077" w:rsidRPr="00360F0E" w:rsidRDefault="007C2077" w:rsidP="007C2077">
      <w:pPr>
        <w:pStyle w:val="af7"/>
        <w:snapToGrid w:val="0"/>
        <w:spacing w:before="120" w:after="120" w:line="460" w:lineRule="exact"/>
        <w:ind w:firstLineChars="200" w:firstLine="560"/>
        <w:rPr>
          <w:rFonts w:ascii="仿宋" w:eastAsia="仿宋" w:hAnsi="仿宋"/>
          <w:b/>
          <w:bCs/>
          <w:sz w:val="28"/>
          <w:szCs w:val="28"/>
        </w:rPr>
      </w:pPr>
      <w:r w:rsidRPr="00360F0E">
        <w:rPr>
          <w:rFonts w:ascii="仿宋" w:eastAsia="仿宋" w:hAnsi="仿宋" w:hint="eastAsia"/>
          <w:bCs/>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sidRPr="00360F0E">
        <w:rPr>
          <w:rFonts w:ascii="仿宋" w:eastAsia="仿宋" w:hAnsi="仿宋" w:hint="eastAsia"/>
          <w:b/>
          <w:bCs/>
          <w:sz w:val="28"/>
          <w:szCs w:val="28"/>
        </w:rPr>
        <w:t>逾期提出招标方将不予受理。</w:t>
      </w:r>
    </w:p>
    <w:p w:rsidR="007C2077" w:rsidRPr="00360F0E" w:rsidRDefault="007C2077" w:rsidP="007C2077">
      <w:pPr>
        <w:pStyle w:val="af7"/>
        <w:snapToGrid w:val="0"/>
        <w:spacing w:before="120" w:after="120"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2.招标</w:t>
      </w:r>
      <w:proofErr w:type="gramStart"/>
      <w:r w:rsidRPr="00360F0E">
        <w:rPr>
          <w:rFonts w:ascii="仿宋" w:eastAsia="仿宋" w:hAnsi="仿宋" w:hint="eastAsia"/>
          <w:bCs/>
          <w:sz w:val="28"/>
          <w:szCs w:val="28"/>
        </w:rPr>
        <w:t>方主动</w:t>
      </w:r>
      <w:proofErr w:type="gramEnd"/>
      <w:r w:rsidRPr="00360F0E">
        <w:rPr>
          <w:rFonts w:ascii="仿宋" w:eastAsia="仿宋" w:hAnsi="仿宋" w:hint="eastAsia"/>
          <w:bCs/>
          <w:sz w:val="28"/>
          <w:szCs w:val="28"/>
        </w:rPr>
        <w:t>进行的澄清、修改：招标方无论出于何种原因，均可主动对招标文件中的相关事项，用补充文件等方式进行澄清和修改。</w:t>
      </w:r>
    </w:p>
    <w:p w:rsidR="007C2077" w:rsidRPr="00360F0E" w:rsidRDefault="007C2077" w:rsidP="007C2077">
      <w:pPr>
        <w:pStyle w:val="af7"/>
        <w:snapToGrid w:val="0"/>
        <w:spacing w:before="120" w:after="120"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3.招标文件澄清、答复、修改、补充的内容为招标文件的组成部分。当招标文件与招标文件的答复、澄清、修改、补充通知就同一内容的表述不一致时，以最后发出的书面文件为准。</w:t>
      </w:r>
    </w:p>
    <w:p w:rsidR="007C2077" w:rsidRPr="00360F0E" w:rsidRDefault="007C2077" w:rsidP="007C2077">
      <w:pPr>
        <w:pStyle w:val="af7"/>
        <w:snapToGrid w:val="0"/>
        <w:spacing w:beforeLines="100" w:before="240" w:afterLines="100" w:after="240" w:line="360" w:lineRule="auto"/>
        <w:jc w:val="center"/>
        <w:rPr>
          <w:rFonts w:ascii="仿宋" w:eastAsia="仿宋" w:hAnsi="仿宋"/>
          <w:bCs/>
          <w:sz w:val="28"/>
          <w:szCs w:val="28"/>
        </w:rPr>
      </w:pPr>
      <w:r w:rsidRPr="00360F0E">
        <w:rPr>
          <w:rFonts w:ascii="仿宋" w:eastAsia="仿宋" w:hAnsi="仿宋" w:hint="eastAsia"/>
          <w:bCs/>
          <w:sz w:val="28"/>
          <w:szCs w:val="28"/>
        </w:rPr>
        <w:t>二、投标文件的编制</w:t>
      </w:r>
    </w:p>
    <w:p w:rsidR="007C2077" w:rsidRPr="00360F0E" w:rsidRDefault="007C2077" w:rsidP="007C2077">
      <w:pPr>
        <w:snapToGrid w:val="0"/>
        <w:spacing w:line="460" w:lineRule="exact"/>
        <w:ind w:firstLineChars="196" w:firstLine="549"/>
        <w:jc w:val="left"/>
        <w:rPr>
          <w:rFonts w:ascii="仿宋" w:eastAsia="仿宋" w:hAnsi="仿宋"/>
          <w:bCs/>
          <w:sz w:val="28"/>
          <w:szCs w:val="28"/>
        </w:rPr>
      </w:pPr>
      <w:r w:rsidRPr="00360F0E">
        <w:rPr>
          <w:rFonts w:ascii="仿宋" w:eastAsia="仿宋" w:hAnsi="仿宋" w:hint="eastAsia"/>
          <w:bCs/>
          <w:sz w:val="28"/>
          <w:szCs w:val="28"/>
        </w:rPr>
        <w:t>（一）投标文件编制工具</w:t>
      </w:r>
    </w:p>
    <w:p w:rsidR="007C2077" w:rsidRPr="00360F0E" w:rsidRDefault="007C2077" w:rsidP="007C2077">
      <w:pPr>
        <w:pStyle w:val="af7"/>
        <w:adjustRightInd w:val="0"/>
        <w:snapToGrid w:val="0"/>
        <w:spacing w:before="120" w:after="120" w:line="500" w:lineRule="exact"/>
        <w:ind w:firstLineChars="201" w:firstLine="565"/>
        <w:rPr>
          <w:rFonts w:ascii="仿宋" w:eastAsia="仿宋" w:hAnsi="仿宋"/>
          <w:b/>
          <w:bCs/>
          <w:sz w:val="28"/>
          <w:szCs w:val="28"/>
        </w:rPr>
      </w:pPr>
      <w:r w:rsidRPr="00360F0E">
        <w:rPr>
          <w:rFonts w:ascii="仿宋" w:eastAsia="仿宋" w:hAnsi="仿宋" w:hint="eastAsia"/>
          <w:b/>
          <w:bCs/>
          <w:sz w:val="28"/>
          <w:szCs w:val="28"/>
        </w:rPr>
        <w:t>投标文件编制工具为</w:t>
      </w:r>
      <w:r w:rsidRPr="00360F0E">
        <w:rPr>
          <w:rFonts w:ascii="仿宋" w:eastAsia="仿宋" w:hAnsi="仿宋"/>
          <w:b/>
          <w:bCs/>
          <w:sz w:val="28"/>
          <w:szCs w:val="28"/>
        </w:rPr>
        <w:t>政</w:t>
      </w:r>
      <w:proofErr w:type="gramStart"/>
      <w:r w:rsidRPr="00360F0E">
        <w:rPr>
          <w:rFonts w:ascii="仿宋" w:eastAsia="仿宋" w:hAnsi="仿宋"/>
          <w:b/>
          <w:bCs/>
          <w:sz w:val="28"/>
          <w:szCs w:val="28"/>
        </w:rPr>
        <w:t>采云</w:t>
      </w:r>
      <w:proofErr w:type="gramEnd"/>
      <w:r w:rsidRPr="00360F0E">
        <w:rPr>
          <w:rFonts w:ascii="仿宋" w:eastAsia="仿宋" w:hAnsi="仿宋"/>
          <w:b/>
          <w:bCs/>
          <w:sz w:val="28"/>
          <w:szCs w:val="28"/>
        </w:rPr>
        <w:t>电子交易客户端，</w:t>
      </w:r>
      <w:r w:rsidRPr="00360F0E">
        <w:rPr>
          <w:rFonts w:ascii="仿宋" w:eastAsia="仿宋" w:hAnsi="仿宋" w:hint="eastAsia"/>
          <w:b/>
          <w:bCs/>
          <w:sz w:val="28"/>
          <w:szCs w:val="28"/>
        </w:rPr>
        <w:t>下载网址：</w:t>
      </w:r>
      <w:hyperlink r:id="rId14" w:history="1">
        <w:r w:rsidRPr="00360F0E">
          <w:rPr>
            <w:rFonts w:ascii="仿宋" w:eastAsia="仿宋" w:hAnsi="仿宋"/>
            <w:b/>
            <w:bCs/>
            <w:sz w:val="28"/>
            <w:szCs w:val="28"/>
          </w:rPr>
          <w:t>http://zfcg.czt.zj.gov.cn/bidClientTemplate/2019-09-24/12975.html</w:t>
        </w:r>
      </w:hyperlink>
      <w:r w:rsidRPr="00360F0E">
        <w:rPr>
          <w:rFonts w:ascii="仿宋" w:eastAsia="仿宋" w:hAnsi="仿宋" w:hint="eastAsia"/>
          <w:b/>
          <w:bCs/>
          <w:sz w:val="28"/>
          <w:szCs w:val="28"/>
        </w:rPr>
        <w:t>，请自行下载并安装。</w:t>
      </w:r>
    </w:p>
    <w:p w:rsidR="007C2077" w:rsidRPr="00360F0E" w:rsidRDefault="007C2077" w:rsidP="007C2077">
      <w:pPr>
        <w:snapToGrid w:val="0"/>
        <w:spacing w:line="460" w:lineRule="exact"/>
        <w:ind w:firstLineChars="196" w:firstLine="549"/>
        <w:jc w:val="left"/>
        <w:rPr>
          <w:rFonts w:ascii="仿宋" w:eastAsia="仿宋" w:hAnsi="仿宋"/>
          <w:bCs/>
          <w:sz w:val="28"/>
          <w:szCs w:val="28"/>
        </w:rPr>
      </w:pPr>
      <w:r w:rsidRPr="00360F0E">
        <w:rPr>
          <w:rFonts w:ascii="仿宋" w:eastAsia="仿宋" w:hAnsi="仿宋" w:hint="eastAsia"/>
          <w:bCs/>
          <w:sz w:val="28"/>
          <w:szCs w:val="28"/>
        </w:rPr>
        <w:t>（二）投标文件的组成</w:t>
      </w:r>
    </w:p>
    <w:p w:rsidR="007C2077" w:rsidRDefault="007C2077" w:rsidP="007C2077">
      <w:pPr>
        <w:adjustRightInd w:val="0"/>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本项目所称投标文件系指电子投标文件或备份投标文件。投标文件需按照本招标文件和电子交易平台的要求制作、加密并递交。</w:t>
      </w:r>
    </w:p>
    <w:p w:rsidR="007C2077" w:rsidRPr="00360F0E" w:rsidRDefault="007C2077" w:rsidP="007C2077">
      <w:pPr>
        <w:adjustRightInd w:val="0"/>
        <w:snapToGrid w:val="0"/>
        <w:spacing w:line="460" w:lineRule="exact"/>
        <w:ind w:firstLineChars="200" w:firstLine="562"/>
        <w:rPr>
          <w:rFonts w:ascii="仿宋" w:eastAsia="仿宋" w:hAnsi="仿宋"/>
          <w:b/>
          <w:bCs/>
          <w:sz w:val="28"/>
          <w:szCs w:val="28"/>
        </w:rPr>
      </w:pPr>
      <w:r w:rsidRPr="00076F1B">
        <w:rPr>
          <w:rFonts w:ascii="仿宋" w:eastAsia="仿宋" w:hAnsi="仿宋" w:hint="eastAsia"/>
          <w:b/>
          <w:bCs/>
          <w:sz w:val="28"/>
          <w:szCs w:val="28"/>
        </w:rPr>
        <w:t>“电子投标文件”系指通过政</w:t>
      </w:r>
      <w:proofErr w:type="gramStart"/>
      <w:r w:rsidRPr="00076F1B">
        <w:rPr>
          <w:rFonts w:ascii="仿宋" w:eastAsia="仿宋" w:hAnsi="仿宋" w:hint="eastAsia"/>
          <w:b/>
          <w:bCs/>
          <w:sz w:val="28"/>
          <w:szCs w:val="28"/>
        </w:rPr>
        <w:t>采云</w:t>
      </w:r>
      <w:proofErr w:type="gramEnd"/>
      <w:r w:rsidRPr="00076F1B">
        <w:rPr>
          <w:rFonts w:ascii="仿宋" w:eastAsia="仿宋" w:hAnsi="仿宋" w:hint="eastAsia"/>
          <w:b/>
          <w:bCs/>
          <w:sz w:val="28"/>
          <w:szCs w:val="28"/>
        </w:rPr>
        <w:t>电子投标客户端完成投标文件编制后生成并加密的数据电文形式的投标文件（文件扩展名为.jmbs），“备份投标文件”系指与“电子投标文件”同时生成的数据电文形式的电子文件（文件扩展名为.bfbs）</w:t>
      </w:r>
      <w:r>
        <w:rPr>
          <w:rFonts w:ascii="仿宋" w:eastAsia="仿宋" w:hAnsi="仿宋" w:hint="eastAsia"/>
          <w:b/>
          <w:bCs/>
          <w:sz w:val="28"/>
          <w:szCs w:val="28"/>
        </w:rPr>
        <w:t>。</w:t>
      </w:r>
    </w:p>
    <w:p w:rsidR="007C2077" w:rsidRPr="00360F0E" w:rsidRDefault="007C2077" w:rsidP="007C2077">
      <w:pPr>
        <w:adjustRightInd w:val="0"/>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电子投标文件</w:t>
      </w:r>
      <w:proofErr w:type="gramStart"/>
      <w:r w:rsidRPr="00360F0E">
        <w:rPr>
          <w:rFonts w:ascii="仿宋" w:eastAsia="仿宋" w:hAnsi="仿宋" w:hint="eastAsia"/>
          <w:b/>
          <w:bCs/>
          <w:sz w:val="28"/>
          <w:szCs w:val="28"/>
        </w:rPr>
        <w:t>每个标项由</w:t>
      </w:r>
      <w:proofErr w:type="gramEnd"/>
      <w:r w:rsidRPr="00360F0E">
        <w:rPr>
          <w:rFonts w:ascii="仿宋" w:eastAsia="仿宋" w:hAnsi="仿宋" w:hint="eastAsia"/>
          <w:b/>
          <w:bCs/>
          <w:sz w:val="28"/>
          <w:szCs w:val="28"/>
        </w:rPr>
        <w:t>资质文件、技术商务文件、投标报价文件三部份组成，具体详见“第六章  投标文件格式附件”。备份投标文件的组成和内容等同电子投标文件。</w:t>
      </w:r>
    </w:p>
    <w:p w:rsidR="007C2077" w:rsidRPr="00360F0E" w:rsidRDefault="007C2077" w:rsidP="007C2077">
      <w:pPr>
        <w:pStyle w:val="27"/>
        <w:widowControl w:val="0"/>
        <w:spacing w:after="120" w:line="460" w:lineRule="exact"/>
        <w:ind w:firstLineChars="200" w:firstLine="562"/>
        <w:jc w:val="both"/>
        <w:rPr>
          <w:rFonts w:ascii="仿宋" w:eastAsia="仿宋" w:hAnsi="仿宋"/>
          <w:bCs/>
          <w:color w:val="auto"/>
          <w:sz w:val="28"/>
          <w:szCs w:val="28"/>
        </w:rPr>
      </w:pPr>
      <w:r w:rsidRPr="00360F0E">
        <w:rPr>
          <w:rFonts w:ascii="仿宋" w:eastAsia="仿宋" w:hAnsi="仿宋" w:hint="eastAsia"/>
          <w:b/>
          <w:bCs/>
          <w:color w:val="auto"/>
          <w:sz w:val="28"/>
          <w:szCs w:val="28"/>
        </w:rPr>
        <w:t>注：法定代表人授权委托书、投标声明书、</w:t>
      </w:r>
      <w:r>
        <w:rPr>
          <w:rFonts w:ascii="仿宋" w:eastAsia="仿宋" w:hAnsi="仿宋" w:hint="eastAsia"/>
          <w:b/>
          <w:bCs/>
          <w:color w:val="auto"/>
          <w:sz w:val="28"/>
          <w:szCs w:val="28"/>
        </w:rPr>
        <w:t>开标一览</w:t>
      </w:r>
      <w:r w:rsidRPr="00360F0E">
        <w:rPr>
          <w:rFonts w:ascii="仿宋" w:eastAsia="仿宋" w:hAnsi="仿宋" w:hint="eastAsia"/>
          <w:b/>
          <w:bCs/>
          <w:color w:val="auto"/>
          <w:sz w:val="28"/>
          <w:szCs w:val="28"/>
        </w:rPr>
        <w:t>表必须按招标文件格式要求正确签署并加盖投标人公章。投标文件中所须加盖公章部分均采用CA签章。</w:t>
      </w:r>
    </w:p>
    <w:p w:rsidR="007C2077" w:rsidRPr="00360F0E" w:rsidRDefault="007C2077" w:rsidP="007C2077">
      <w:pPr>
        <w:snapToGrid w:val="0"/>
        <w:spacing w:line="460" w:lineRule="exact"/>
        <w:ind w:firstLineChars="196" w:firstLine="549"/>
        <w:jc w:val="left"/>
        <w:rPr>
          <w:rFonts w:ascii="仿宋" w:eastAsia="仿宋" w:hAnsi="仿宋"/>
          <w:bCs/>
          <w:sz w:val="28"/>
          <w:szCs w:val="28"/>
        </w:rPr>
      </w:pPr>
      <w:r w:rsidRPr="00360F0E">
        <w:rPr>
          <w:rFonts w:ascii="仿宋" w:eastAsia="仿宋" w:hAnsi="仿宋" w:hint="eastAsia"/>
          <w:bCs/>
          <w:sz w:val="28"/>
          <w:szCs w:val="28"/>
        </w:rPr>
        <w:t>（三）投标文件的效力</w:t>
      </w:r>
    </w:p>
    <w:p w:rsidR="007C2077" w:rsidRPr="00360F0E" w:rsidRDefault="007C2077" w:rsidP="007C2077">
      <w:pPr>
        <w:adjustRightInd w:val="0"/>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电子投标文件未按时解密，投标人提供了备份投标文件的，以备份投标文件作为依据，否则视为投标文件撤回。电子投标文件已按时解密的，备份投标文件自动失效。</w:t>
      </w:r>
    </w:p>
    <w:p w:rsidR="007C2077" w:rsidRPr="00360F0E" w:rsidRDefault="007C2077" w:rsidP="007C2077">
      <w:pPr>
        <w:snapToGrid w:val="0"/>
        <w:spacing w:line="460" w:lineRule="exact"/>
        <w:ind w:firstLineChars="196" w:firstLine="549"/>
        <w:jc w:val="left"/>
        <w:rPr>
          <w:rFonts w:ascii="仿宋" w:eastAsia="仿宋" w:hAnsi="仿宋"/>
          <w:bCs/>
          <w:sz w:val="28"/>
          <w:szCs w:val="28"/>
        </w:rPr>
      </w:pPr>
      <w:r w:rsidRPr="00360F0E">
        <w:rPr>
          <w:rFonts w:ascii="仿宋" w:eastAsia="仿宋" w:hAnsi="仿宋" w:hint="eastAsia"/>
          <w:bCs/>
          <w:sz w:val="28"/>
          <w:szCs w:val="28"/>
        </w:rPr>
        <w:t>（四）投标文件的语言及计量</w:t>
      </w:r>
    </w:p>
    <w:p w:rsidR="007C2077" w:rsidRPr="00360F0E" w:rsidRDefault="007C2077" w:rsidP="007C2077">
      <w:pPr>
        <w:snapToGrid w:val="0"/>
        <w:spacing w:line="460" w:lineRule="exact"/>
        <w:ind w:firstLineChars="200" w:firstLine="560"/>
        <w:jc w:val="left"/>
        <w:rPr>
          <w:rFonts w:ascii="仿宋" w:eastAsia="仿宋" w:hAnsi="仿宋"/>
          <w:bCs/>
          <w:sz w:val="28"/>
          <w:szCs w:val="28"/>
        </w:rPr>
      </w:pPr>
      <w:r w:rsidRPr="00360F0E">
        <w:rPr>
          <w:rFonts w:ascii="仿宋" w:eastAsia="仿宋" w:hAnsi="仿宋" w:hint="eastAsia"/>
          <w:bCs/>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7C2077" w:rsidRPr="00360F0E" w:rsidRDefault="007C2077" w:rsidP="007C2077">
      <w:pPr>
        <w:snapToGrid w:val="0"/>
        <w:spacing w:line="460" w:lineRule="exact"/>
        <w:ind w:firstLineChars="200" w:firstLine="560"/>
        <w:jc w:val="left"/>
        <w:rPr>
          <w:rFonts w:ascii="仿宋" w:eastAsia="仿宋" w:hAnsi="仿宋"/>
          <w:bCs/>
          <w:sz w:val="28"/>
          <w:szCs w:val="28"/>
        </w:rPr>
      </w:pPr>
      <w:r w:rsidRPr="00360F0E">
        <w:rPr>
          <w:rFonts w:ascii="仿宋" w:eastAsia="仿宋" w:hAnsi="仿宋" w:hint="eastAsia"/>
          <w:bCs/>
          <w:sz w:val="28"/>
          <w:szCs w:val="28"/>
        </w:rPr>
        <w:t>2.投标计量单位，招标文件已有明确规定的，使用招标文件规定的计量单位；招标文件没有规定的，应采用中华人民共和国法定计量单位（货币单位：人民币元），否则将作无效标处理。</w:t>
      </w:r>
    </w:p>
    <w:p w:rsidR="007C2077" w:rsidRPr="00360F0E" w:rsidRDefault="007C2077" w:rsidP="007C2077">
      <w:pPr>
        <w:pStyle w:val="ae"/>
        <w:widowControl w:val="0"/>
        <w:tabs>
          <w:tab w:val="clear" w:pos="454"/>
        </w:tabs>
        <w:snapToGrid w:val="0"/>
        <w:spacing w:beforeLines="50" w:before="120" w:after="120" w:line="460" w:lineRule="exact"/>
        <w:ind w:left="0" w:firstLineChars="196" w:firstLine="549"/>
        <w:rPr>
          <w:rFonts w:ascii="仿宋" w:eastAsia="仿宋" w:hAnsi="仿宋"/>
          <w:bCs/>
          <w:kern w:val="2"/>
          <w:sz w:val="28"/>
          <w:szCs w:val="28"/>
        </w:rPr>
      </w:pPr>
      <w:r w:rsidRPr="00360F0E">
        <w:rPr>
          <w:rFonts w:ascii="仿宋" w:eastAsia="仿宋" w:hAnsi="仿宋" w:hint="eastAsia"/>
          <w:bCs/>
          <w:kern w:val="2"/>
          <w:sz w:val="28"/>
          <w:szCs w:val="28"/>
        </w:rPr>
        <w:t>（五）投标文件的有效期</w:t>
      </w:r>
    </w:p>
    <w:p w:rsidR="007C2077" w:rsidRPr="00360F0E" w:rsidRDefault="007C2077" w:rsidP="007C2077">
      <w:pPr>
        <w:pStyle w:val="ae"/>
        <w:widowControl w:val="0"/>
        <w:tabs>
          <w:tab w:val="clear" w:pos="454"/>
        </w:tabs>
        <w:snapToGrid w:val="0"/>
        <w:spacing w:beforeLines="50" w:before="120" w:after="120" w:line="460" w:lineRule="exact"/>
        <w:ind w:left="0" w:firstLineChars="200" w:firstLine="560"/>
        <w:rPr>
          <w:rFonts w:ascii="仿宋" w:eastAsia="仿宋" w:hAnsi="仿宋"/>
          <w:bCs/>
          <w:kern w:val="2"/>
          <w:sz w:val="28"/>
          <w:szCs w:val="28"/>
        </w:rPr>
      </w:pPr>
      <w:r w:rsidRPr="00360F0E">
        <w:rPr>
          <w:rFonts w:ascii="仿宋" w:eastAsia="仿宋" w:hAnsi="仿宋" w:hint="eastAsia"/>
          <w:bCs/>
          <w:kern w:val="2"/>
          <w:sz w:val="28"/>
          <w:szCs w:val="28"/>
        </w:rPr>
        <w:t>1.自投标截止日起90天内投标文件应保持有效。有效期不足的投标文件将作无效标处理。</w:t>
      </w:r>
    </w:p>
    <w:p w:rsidR="007C2077" w:rsidRPr="00360F0E" w:rsidRDefault="007C2077" w:rsidP="007C2077">
      <w:pPr>
        <w:pStyle w:val="ae"/>
        <w:widowControl w:val="0"/>
        <w:tabs>
          <w:tab w:val="clear" w:pos="454"/>
        </w:tabs>
        <w:snapToGrid w:val="0"/>
        <w:spacing w:beforeLines="50" w:before="120" w:after="120" w:line="460" w:lineRule="exact"/>
        <w:ind w:left="0" w:firstLineChars="200" w:firstLine="560"/>
        <w:rPr>
          <w:rFonts w:ascii="仿宋" w:eastAsia="仿宋" w:hAnsi="仿宋"/>
          <w:bCs/>
          <w:kern w:val="2"/>
          <w:sz w:val="28"/>
          <w:szCs w:val="28"/>
        </w:rPr>
      </w:pPr>
      <w:r w:rsidRPr="00360F0E">
        <w:rPr>
          <w:rFonts w:ascii="仿宋" w:eastAsia="仿宋" w:hAnsi="仿宋" w:hint="eastAsia"/>
          <w:bCs/>
          <w:kern w:val="2"/>
          <w:sz w:val="28"/>
          <w:szCs w:val="28"/>
        </w:rPr>
        <w:t>2.中标供应商的投标文件自开标之日起至合同履行完毕</w:t>
      </w:r>
      <w:proofErr w:type="gramStart"/>
      <w:r w:rsidRPr="00360F0E">
        <w:rPr>
          <w:rFonts w:ascii="仿宋" w:eastAsia="仿宋" w:hAnsi="仿宋" w:hint="eastAsia"/>
          <w:bCs/>
          <w:kern w:val="2"/>
          <w:sz w:val="28"/>
          <w:szCs w:val="28"/>
        </w:rPr>
        <w:t>止</w:t>
      </w:r>
      <w:proofErr w:type="gramEnd"/>
      <w:r w:rsidRPr="00360F0E">
        <w:rPr>
          <w:rFonts w:ascii="仿宋" w:eastAsia="仿宋" w:hAnsi="仿宋" w:hint="eastAsia"/>
          <w:bCs/>
          <w:kern w:val="2"/>
          <w:sz w:val="28"/>
          <w:szCs w:val="28"/>
        </w:rPr>
        <w:t>均应保持有效。</w:t>
      </w:r>
    </w:p>
    <w:p w:rsidR="007C2077" w:rsidRPr="00360F0E" w:rsidRDefault="007C2077" w:rsidP="007C2077">
      <w:pPr>
        <w:snapToGrid w:val="0"/>
        <w:spacing w:beforeLines="50" w:before="120" w:line="460" w:lineRule="exact"/>
        <w:ind w:firstLineChars="150" w:firstLine="420"/>
        <w:jc w:val="left"/>
        <w:rPr>
          <w:rFonts w:ascii="仿宋" w:eastAsia="仿宋" w:hAnsi="仿宋"/>
          <w:bCs/>
          <w:sz w:val="28"/>
          <w:szCs w:val="28"/>
        </w:rPr>
      </w:pPr>
      <w:r w:rsidRPr="00360F0E">
        <w:rPr>
          <w:rFonts w:ascii="仿宋" w:eastAsia="仿宋" w:hAnsi="仿宋" w:hint="eastAsia"/>
          <w:bCs/>
          <w:sz w:val="28"/>
          <w:szCs w:val="28"/>
        </w:rPr>
        <w:t>（六）投标文件的签署和包装</w:t>
      </w:r>
    </w:p>
    <w:p w:rsidR="007C2077" w:rsidRPr="00360F0E" w:rsidRDefault="007C2077" w:rsidP="007C2077">
      <w:pPr>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 xml:space="preserve">1.电子投标文件部分： </w:t>
      </w:r>
    </w:p>
    <w:p w:rsidR="007C2077" w:rsidRPr="00360F0E" w:rsidRDefault="007C2077" w:rsidP="007C2077">
      <w:pPr>
        <w:snapToGrid w:val="0"/>
        <w:spacing w:line="460" w:lineRule="exact"/>
        <w:ind w:firstLineChars="200" w:firstLine="562"/>
        <w:jc w:val="left"/>
        <w:rPr>
          <w:rFonts w:ascii="仿宋" w:eastAsia="仿宋" w:hAnsi="仿宋"/>
          <w:b/>
          <w:bCs/>
          <w:sz w:val="28"/>
          <w:szCs w:val="28"/>
        </w:rPr>
      </w:pPr>
      <w:r w:rsidRPr="00360F0E">
        <w:rPr>
          <w:rFonts w:ascii="仿宋" w:eastAsia="仿宋" w:hAnsi="仿宋" w:hint="eastAsia"/>
          <w:b/>
          <w:bCs/>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rsidR="007C2077" w:rsidRPr="00360F0E" w:rsidRDefault="007C2077" w:rsidP="007C2077">
      <w:pPr>
        <w:snapToGrid w:val="0"/>
        <w:spacing w:line="460" w:lineRule="exact"/>
        <w:ind w:firstLineChars="200" w:firstLine="562"/>
        <w:jc w:val="left"/>
        <w:rPr>
          <w:rFonts w:ascii="仿宋" w:eastAsia="仿宋" w:hAnsi="仿宋"/>
          <w:b/>
          <w:bCs/>
          <w:sz w:val="28"/>
          <w:szCs w:val="28"/>
        </w:rPr>
      </w:pPr>
      <w:r w:rsidRPr="00360F0E">
        <w:rPr>
          <w:rFonts w:ascii="仿宋" w:eastAsia="仿宋" w:hAnsi="仿宋" w:hint="eastAsia"/>
          <w:b/>
          <w:bCs/>
          <w:sz w:val="28"/>
          <w:szCs w:val="28"/>
        </w:rPr>
        <w:t>（2）投标文件须由投标人在规定位置盖章并由法定代表人或法定代表人的授权委托人签署，投标人应写全称。</w:t>
      </w:r>
    </w:p>
    <w:p w:rsidR="007C2077" w:rsidRPr="00360F0E" w:rsidRDefault="007C2077" w:rsidP="007C2077">
      <w:pPr>
        <w:snapToGrid w:val="0"/>
        <w:spacing w:line="460" w:lineRule="exact"/>
        <w:ind w:firstLineChars="200" w:firstLine="562"/>
        <w:jc w:val="left"/>
        <w:rPr>
          <w:rFonts w:ascii="仿宋" w:eastAsia="仿宋" w:hAnsi="仿宋"/>
          <w:b/>
          <w:bCs/>
          <w:sz w:val="28"/>
          <w:szCs w:val="28"/>
        </w:rPr>
      </w:pPr>
      <w:r w:rsidRPr="00360F0E">
        <w:rPr>
          <w:rFonts w:ascii="仿宋" w:eastAsia="仿宋" w:hAnsi="仿宋" w:hint="eastAsia"/>
          <w:b/>
          <w:bCs/>
          <w:sz w:val="28"/>
          <w:szCs w:val="28"/>
        </w:rPr>
        <w:t>（3）投标文件不得涂改，若有修改错漏处，须加盖投标人公章或者法定代表人或授权委托人签名或盖章。投标文件因字迹潦草或表达不清所引起的后果由投标人负责。</w:t>
      </w:r>
    </w:p>
    <w:p w:rsidR="007C2077" w:rsidRPr="00360F0E" w:rsidRDefault="007C2077" w:rsidP="007C2077">
      <w:pPr>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2.投标人选择递交备份投标文件的，备份投标文件另须满足以下条件：</w:t>
      </w:r>
    </w:p>
    <w:p w:rsidR="007C2077" w:rsidRPr="00360F0E" w:rsidRDefault="007C2077" w:rsidP="007C2077">
      <w:pPr>
        <w:pStyle w:val="af7"/>
        <w:adjustRightInd w:val="0"/>
        <w:snapToGrid w:val="0"/>
        <w:spacing w:before="120" w:after="120" w:line="50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 xml:space="preserve">（1）储存形式：U盘、DVD </w:t>
      </w:r>
    </w:p>
    <w:p w:rsidR="007C2077" w:rsidRPr="00360F0E" w:rsidRDefault="007C2077" w:rsidP="007C2077">
      <w:pPr>
        <w:pStyle w:val="af7"/>
        <w:adjustRightInd w:val="0"/>
        <w:snapToGrid w:val="0"/>
        <w:spacing w:before="120" w:after="120" w:line="500" w:lineRule="exact"/>
        <w:ind w:firstLineChars="198" w:firstLine="557"/>
        <w:rPr>
          <w:rFonts w:ascii="仿宋" w:eastAsia="仿宋" w:hAnsi="仿宋"/>
          <w:bCs/>
          <w:sz w:val="28"/>
          <w:szCs w:val="28"/>
        </w:rPr>
      </w:pPr>
      <w:r w:rsidRPr="00360F0E">
        <w:rPr>
          <w:rFonts w:ascii="仿宋" w:eastAsia="仿宋" w:hAnsi="仿宋" w:hint="eastAsia"/>
          <w:b/>
          <w:bCs/>
          <w:sz w:val="28"/>
          <w:szCs w:val="28"/>
        </w:rPr>
        <w:t>（2）密封要求：外包装封面上应注明投标人名称、投标人地址、投标人联系方式（授权代表手机）、投标文件名称（备份投标文件）、投标项目名称、项目编号、</w:t>
      </w:r>
      <w:proofErr w:type="gramStart"/>
      <w:r w:rsidRPr="00360F0E">
        <w:rPr>
          <w:rFonts w:ascii="仿宋" w:eastAsia="仿宋" w:hAnsi="仿宋" w:hint="eastAsia"/>
          <w:b/>
          <w:bCs/>
          <w:sz w:val="28"/>
          <w:szCs w:val="28"/>
        </w:rPr>
        <w:t>标项及</w:t>
      </w:r>
      <w:proofErr w:type="gramEnd"/>
      <w:r w:rsidRPr="00360F0E">
        <w:rPr>
          <w:rFonts w:ascii="仿宋" w:eastAsia="仿宋" w:hAnsi="仿宋" w:hint="eastAsia"/>
          <w:b/>
          <w:bCs/>
          <w:sz w:val="28"/>
          <w:szCs w:val="28"/>
        </w:rPr>
        <w:t>“开标时启封”字样，并加盖投标人公章。</w:t>
      </w:r>
    </w:p>
    <w:p w:rsidR="007C2077" w:rsidRPr="00360F0E" w:rsidRDefault="007C2077" w:rsidP="007C2077">
      <w:pPr>
        <w:snapToGrid w:val="0"/>
        <w:spacing w:beforeLines="50" w:before="120" w:line="460" w:lineRule="exact"/>
        <w:ind w:firstLineChars="196" w:firstLine="549"/>
        <w:jc w:val="left"/>
        <w:rPr>
          <w:rFonts w:ascii="仿宋" w:eastAsia="仿宋" w:hAnsi="仿宋"/>
          <w:bCs/>
          <w:sz w:val="28"/>
          <w:szCs w:val="28"/>
        </w:rPr>
      </w:pPr>
      <w:r w:rsidRPr="00360F0E">
        <w:rPr>
          <w:rFonts w:ascii="仿宋" w:eastAsia="仿宋" w:hAnsi="仿宋" w:hint="eastAsia"/>
          <w:bCs/>
          <w:sz w:val="28"/>
          <w:szCs w:val="28"/>
        </w:rPr>
        <w:t>（七）投标报价</w:t>
      </w:r>
    </w:p>
    <w:p w:rsidR="007C2077" w:rsidRPr="00360F0E" w:rsidRDefault="007C2077" w:rsidP="007C2077">
      <w:pPr>
        <w:tabs>
          <w:tab w:val="left" w:pos="525"/>
        </w:tabs>
        <w:snapToGrid w:val="0"/>
        <w:spacing w:line="460" w:lineRule="exact"/>
        <w:ind w:firstLineChars="200" w:firstLine="560"/>
        <w:jc w:val="left"/>
        <w:rPr>
          <w:rFonts w:ascii="仿宋" w:eastAsia="仿宋" w:hAnsi="仿宋"/>
          <w:bCs/>
          <w:sz w:val="28"/>
          <w:szCs w:val="28"/>
        </w:rPr>
      </w:pPr>
      <w:r w:rsidRPr="00360F0E">
        <w:rPr>
          <w:rFonts w:ascii="仿宋" w:eastAsia="仿宋" w:hAnsi="仿宋" w:hint="eastAsia"/>
          <w:bCs/>
          <w:sz w:val="28"/>
          <w:szCs w:val="28"/>
        </w:rPr>
        <w:t>1.投标文件只允许有一个报价，投标报价应按招标文件中相关附表格式填报，该投标报价应与明细报价汇总相等，且不允许出现报价优惠等字样（明细出现“0”元，视同赠送，按无效标处理）。</w:t>
      </w:r>
    </w:p>
    <w:p w:rsidR="007C2077" w:rsidRPr="00360F0E" w:rsidRDefault="007C2077" w:rsidP="007C2077">
      <w:pPr>
        <w:pStyle w:val="af7"/>
        <w:snapToGrid w:val="0"/>
        <w:spacing w:before="120" w:after="120" w:line="460" w:lineRule="exact"/>
        <w:ind w:firstLineChars="200" w:firstLine="560"/>
        <w:jc w:val="left"/>
        <w:rPr>
          <w:rFonts w:ascii="仿宋" w:eastAsia="仿宋" w:hAnsi="仿宋"/>
          <w:bCs/>
          <w:sz w:val="28"/>
          <w:szCs w:val="28"/>
        </w:rPr>
      </w:pPr>
      <w:r w:rsidRPr="00360F0E">
        <w:rPr>
          <w:rFonts w:ascii="仿宋" w:eastAsia="仿宋" w:hAnsi="仿宋" w:hint="eastAsia"/>
          <w:bCs/>
          <w:sz w:val="28"/>
          <w:szCs w:val="28"/>
        </w:rPr>
        <w:t>2.投标报价应包含项目所需全部产品、服务，不得缺漏，是履行合同的最终价格（含货款、标准附件、备品备件、专用工具、包装、运输、装卸、保险、货到就位以及安装、调试、培训、保修等和费用，本项目不含车辆购置税）。</w:t>
      </w:r>
    </w:p>
    <w:p w:rsidR="007C2077" w:rsidRPr="00360F0E" w:rsidRDefault="007C2077" w:rsidP="007C2077">
      <w:pPr>
        <w:pStyle w:val="af7"/>
        <w:snapToGrid w:val="0"/>
        <w:spacing w:before="120" w:after="120" w:line="460" w:lineRule="exact"/>
        <w:ind w:firstLineChars="200" w:firstLine="560"/>
        <w:jc w:val="left"/>
        <w:rPr>
          <w:rFonts w:ascii="仿宋" w:eastAsia="仿宋" w:hAnsi="仿宋"/>
          <w:bCs/>
          <w:sz w:val="28"/>
          <w:szCs w:val="28"/>
        </w:rPr>
      </w:pPr>
      <w:r w:rsidRPr="00360F0E">
        <w:rPr>
          <w:rFonts w:ascii="仿宋" w:eastAsia="仿宋" w:hAnsi="仿宋" w:hint="eastAsia"/>
          <w:bCs/>
          <w:sz w:val="28"/>
          <w:szCs w:val="28"/>
        </w:rPr>
        <w:t>3.投标报价金额到元为止，如投标报价总价出现角、分，将被抹除。</w:t>
      </w:r>
    </w:p>
    <w:p w:rsidR="007C2077" w:rsidRPr="00360F0E" w:rsidRDefault="007C2077" w:rsidP="007C2077">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（八）串通投标认定</w:t>
      </w:r>
    </w:p>
    <w:p w:rsidR="007C2077" w:rsidRPr="00360F0E" w:rsidRDefault="007C2077" w:rsidP="007C207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有下列情形之一的，视为投标人串通投标，其投标无效：</w:t>
      </w:r>
    </w:p>
    <w:p w:rsidR="007C2077" w:rsidRPr="00360F0E" w:rsidRDefault="007C2077" w:rsidP="007C207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1.不同投标人的投标文件由同一单位或者个人编制；</w:t>
      </w:r>
    </w:p>
    <w:p w:rsidR="007C2077" w:rsidRPr="00360F0E" w:rsidRDefault="007C2077" w:rsidP="007C207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2.不同投标人委托同一单位或者个人办理投标事宜；</w:t>
      </w:r>
    </w:p>
    <w:p w:rsidR="007C2077" w:rsidRPr="00360F0E" w:rsidRDefault="007C2077" w:rsidP="007C207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3.不同投标人的投标文件载明的项目管理成员或者联系人员为同一人；</w:t>
      </w:r>
    </w:p>
    <w:p w:rsidR="007C2077" w:rsidRPr="00360F0E" w:rsidRDefault="007C2077" w:rsidP="007C207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4.不同投标人的投标文件异常一致或者投标报价呈规律性差异；</w:t>
      </w:r>
    </w:p>
    <w:p w:rsidR="007C2077" w:rsidRPr="00360F0E" w:rsidRDefault="007C2077" w:rsidP="007C207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5.不同投标人的投标文件相互混装；</w:t>
      </w:r>
    </w:p>
    <w:p w:rsidR="007C2077" w:rsidRPr="00360F0E" w:rsidRDefault="007C2077" w:rsidP="007C2077">
      <w:pPr>
        <w:snapToGrid w:val="0"/>
        <w:spacing w:line="460" w:lineRule="exact"/>
        <w:ind w:firstLineChars="148" w:firstLine="414"/>
        <w:jc w:val="left"/>
        <w:outlineLvl w:val="1"/>
        <w:rPr>
          <w:rFonts w:ascii="仿宋" w:eastAsia="仿宋" w:hAnsi="仿宋"/>
          <w:bCs/>
          <w:sz w:val="28"/>
          <w:szCs w:val="28"/>
        </w:rPr>
      </w:pPr>
      <w:r w:rsidRPr="00360F0E">
        <w:rPr>
          <w:rFonts w:ascii="仿宋" w:eastAsia="仿宋" w:hAnsi="仿宋" w:hint="eastAsia"/>
          <w:bCs/>
          <w:sz w:val="28"/>
          <w:szCs w:val="28"/>
        </w:rPr>
        <w:t>（九）投标无效的情形</w:t>
      </w:r>
    </w:p>
    <w:p w:rsidR="007C2077" w:rsidRPr="00360F0E" w:rsidRDefault="007C2077" w:rsidP="007C207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在评审时，如发现下列情形之一的，投标文件将被视为无效：</w:t>
      </w:r>
    </w:p>
    <w:p w:rsidR="007C2077" w:rsidRPr="00360F0E" w:rsidRDefault="007C2077" w:rsidP="007C207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1.投标人未能提供合格的资格文件、投标有效期不足的；</w:t>
      </w:r>
    </w:p>
    <w:p w:rsidR="007C2077" w:rsidRPr="00360F0E" w:rsidRDefault="007C2077" w:rsidP="007C207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2.投标人被列入失信被执行人、重大税收违法案件当事人名单、政府采购严重违法失信行为记录名单的；</w:t>
      </w:r>
    </w:p>
    <w:p w:rsidR="007C2077" w:rsidRPr="00360F0E" w:rsidRDefault="007C2077" w:rsidP="007C2077">
      <w:pPr>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3.仅提供备份投标文件的；</w:t>
      </w:r>
    </w:p>
    <w:p w:rsidR="007C2077" w:rsidRPr="00360F0E" w:rsidRDefault="007C2077" w:rsidP="007C2077">
      <w:pPr>
        <w:spacing w:line="44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4.电子投标文件解密失败，且未在规定时间内提交备份投标文件的；</w:t>
      </w:r>
    </w:p>
    <w:p w:rsidR="007C2077" w:rsidRPr="00360F0E" w:rsidRDefault="007C2077" w:rsidP="007C2077">
      <w:pPr>
        <w:spacing w:line="44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5.电子投标文件解密失败，虽然在规定时间内提交了备份投标文件，但是备份投标文件无法导入或者无法读取或者不符合本招标文件和电子交易平台要求的；</w:t>
      </w:r>
    </w:p>
    <w:p w:rsidR="007C2077" w:rsidRPr="00360F0E" w:rsidRDefault="007C2077" w:rsidP="007C207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6.投标文件未按招标文件要求签署、盖章的；</w:t>
      </w:r>
    </w:p>
    <w:p w:rsidR="007C2077" w:rsidRPr="00360F0E" w:rsidRDefault="007C2077" w:rsidP="007C207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7.与招标文件有重大偏离、未满足带“▲”号实质性指标的投标文件；</w:t>
      </w:r>
    </w:p>
    <w:p w:rsidR="007C2077" w:rsidRPr="00360F0E" w:rsidRDefault="007C2077" w:rsidP="007C207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8.招标需求中要求提供的产品属于节能清单中政府强制采购节能产品品目的，投标人未提供该清单内产品的；</w:t>
      </w:r>
    </w:p>
    <w:p w:rsidR="007C2077" w:rsidRPr="00360F0E" w:rsidRDefault="007C2077" w:rsidP="007C207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9.投标报价超出招标文件中规定的预算金额或者最高限价的；</w:t>
      </w:r>
    </w:p>
    <w:p w:rsidR="007C2077" w:rsidRPr="00360F0E" w:rsidRDefault="007C2077" w:rsidP="007C207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10.</w:t>
      </w:r>
      <w:proofErr w:type="gramStart"/>
      <w:r w:rsidRPr="00360F0E">
        <w:rPr>
          <w:rFonts w:ascii="仿宋" w:eastAsia="仿宋" w:hAnsi="仿宋" w:hint="eastAsia"/>
          <w:bCs/>
          <w:sz w:val="28"/>
          <w:szCs w:val="28"/>
        </w:rPr>
        <w:t>标项以</w:t>
      </w:r>
      <w:proofErr w:type="gramEnd"/>
      <w:r w:rsidRPr="00360F0E">
        <w:rPr>
          <w:rFonts w:ascii="仿宋" w:eastAsia="仿宋" w:hAnsi="仿宋" w:hint="eastAsia"/>
          <w:bCs/>
          <w:sz w:val="28"/>
          <w:szCs w:val="28"/>
        </w:rPr>
        <w:t>赠送方式投标的、对</w:t>
      </w:r>
      <w:proofErr w:type="gramStart"/>
      <w:r w:rsidRPr="00360F0E">
        <w:rPr>
          <w:rFonts w:ascii="仿宋" w:eastAsia="仿宋" w:hAnsi="仿宋" w:hint="eastAsia"/>
          <w:bCs/>
          <w:sz w:val="28"/>
          <w:szCs w:val="28"/>
        </w:rPr>
        <w:t>一个标项提供</w:t>
      </w:r>
      <w:proofErr w:type="gramEnd"/>
      <w:r w:rsidRPr="00360F0E">
        <w:rPr>
          <w:rFonts w:ascii="仿宋" w:eastAsia="仿宋" w:hAnsi="仿宋" w:hint="eastAsia"/>
          <w:bCs/>
          <w:sz w:val="28"/>
          <w:szCs w:val="28"/>
        </w:rPr>
        <w:t>两个投标方案或两个报价的；</w:t>
      </w:r>
    </w:p>
    <w:p w:rsidR="007C2077" w:rsidRPr="00360F0E" w:rsidRDefault="007C2077" w:rsidP="007C207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11.评标委员会认为投标人的报价明显低于其他通过符合性审查投标人的报价，有可能影响产品质量或者不能诚信履约，且不能证明其报价合理性的；</w:t>
      </w:r>
    </w:p>
    <w:p w:rsidR="007C2077" w:rsidRPr="00360F0E" w:rsidRDefault="007C2077" w:rsidP="007C207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12.投标人不接受报价文件中修正后的报价的；</w:t>
      </w:r>
    </w:p>
    <w:p w:rsidR="007C2077" w:rsidRPr="00360F0E" w:rsidRDefault="007C2077" w:rsidP="007C207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13.未按本章“二、投标文件的编制”第七点投标报价要求报价的；</w:t>
      </w:r>
    </w:p>
    <w:p w:rsidR="007C2077" w:rsidRPr="00360F0E" w:rsidRDefault="007C2077" w:rsidP="007C207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14.投标文件含有采购人不能接受的附加条件的；</w:t>
      </w:r>
    </w:p>
    <w:p w:rsidR="007C2077" w:rsidRPr="00360F0E" w:rsidRDefault="007C2077" w:rsidP="007C207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15.投标人被视为串通投标的；</w:t>
      </w:r>
    </w:p>
    <w:p w:rsidR="007C2077" w:rsidRPr="00360F0E" w:rsidRDefault="007C2077" w:rsidP="007C207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16.不符合法律、法规和本招标文件规定的其他实质性要求的。</w:t>
      </w:r>
    </w:p>
    <w:p w:rsidR="007C2077" w:rsidRPr="00360F0E" w:rsidRDefault="007C2077" w:rsidP="007C2077">
      <w:pPr>
        <w:pStyle w:val="af7"/>
        <w:snapToGrid w:val="0"/>
        <w:spacing w:beforeLines="0" w:after="120" w:line="460" w:lineRule="exact"/>
        <w:ind w:leftChars="228" w:left="759" w:hangingChars="100" w:hanging="280"/>
        <w:rPr>
          <w:rFonts w:ascii="仿宋" w:eastAsia="仿宋" w:hAnsi="仿宋"/>
          <w:bCs/>
          <w:sz w:val="28"/>
          <w:szCs w:val="28"/>
        </w:rPr>
      </w:pPr>
      <w:r w:rsidRPr="00360F0E">
        <w:rPr>
          <w:rFonts w:ascii="仿宋" w:eastAsia="仿宋" w:hAnsi="仿宋" w:hint="eastAsia"/>
          <w:bCs/>
          <w:sz w:val="28"/>
          <w:szCs w:val="28"/>
        </w:rPr>
        <w:t>（十）错误修正</w:t>
      </w:r>
    </w:p>
    <w:p w:rsidR="007C2077" w:rsidRPr="00360F0E" w:rsidRDefault="007C2077" w:rsidP="007C2077">
      <w:pPr>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电子交易平台客户端里开标一览表录入的投标报价信息与扫描上传的报价文件不一致的，以扫描上传的报价文件为准。</w:t>
      </w:r>
    </w:p>
    <w:p w:rsidR="007C2077" w:rsidRPr="00360F0E" w:rsidRDefault="007C2077" w:rsidP="007C2077">
      <w:pPr>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投标文件报价出现前后不一致的，除招标文件另有规定外，按照下列规定修正：</w:t>
      </w:r>
    </w:p>
    <w:p w:rsidR="007C2077" w:rsidRPr="00360F0E" w:rsidRDefault="007C2077" w:rsidP="007C2077">
      <w:pPr>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1.投标文件中</w:t>
      </w:r>
      <w:r>
        <w:rPr>
          <w:rFonts w:ascii="仿宋" w:eastAsia="仿宋" w:hAnsi="仿宋" w:hint="eastAsia"/>
          <w:b/>
          <w:bCs/>
          <w:sz w:val="28"/>
          <w:szCs w:val="28"/>
        </w:rPr>
        <w:t>开标一览表</w:t>
      </w:r>
      <w:r w:rsidRPr="00360F0E">
        <w:rPr>
          <w:rFonts w:ascii="仿宋" w:eastAsia="仿宋" w:hAnsi="仿宋" w:hint="eastAsia"/>
          <w:b/>
          <w:bCs/>
          <w:sz w:val="28"/>
          <w:szCs w:val="28"/>
        </w:rPr>
        <w:t>内容与投标文件中相应内容不一致的，以</w:t>
      </w:r>
      <w:r>
        <w:rPr>
          <w:rFonts w:ascii="仿宋" w:eastAsia="仿宋" w:hAnsi="仿宋" w:hint="eastAsia"/>
          <w:b/>
          <w:bCs/>
          <w:sz w:val="28"/>
          <w:szCs w:val="28"/>
        </w:rPr>
        <w:t>开标一览表</w:t>
      </w:r>
      <w:r w:rsidRPr="00360F0E">
        <w:rPr>
          <w:rFonts w:ascii="仿宋" w:eastAsia="仿宋" w:hAnsi="仿宋" w:hint="eastAsia"/>
          <w:b/>
          <w:bCs/>
          <w:sz w:val="28"/>
          <w:szCs w:val="28"/>
        </w:rPr>
        <w:t>为准；</w:t>
      </w:r>
    </w:p>
    <w:p w:rsidR="007C2077" w:rsidRPr="00360F0E" w:rsidRDefault="007C2077" w:rsidP="007C2077">
      <w:pPr>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2.大写金额和小写金额不一致的，以大写金额为准；</w:t>
      </w:r>
    </w:p>
    <w:p w:rsidR="007C2077" w:rsidRPr="00360F0E" w:rsidRDefault="007C2077" w:rsidP="007C2077">
      <w:pPr>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3.单价金额小数点或者百分比有明显错位的，以</w:t>
      </w:r>
      <w:r>
        <w:rPr>
          <w:rFonts w:ascii="仿宋" w:eastAsia="仿宋" w:hAnsi="仿宋" w:hint="eastAsia"/>
          <w:b/>
          <w:bCs/>
          <w:sz w:val="28"/>
          <w:szCs w:val="28"/>
        </w:rPr>
        <w:t>开标一览表</w:t>
      </w:r>
      <w:r w:rsidRPr="00360F0E">
        <w:rPr>
          <w:rFonts w:ascii="仿宋" w:eastAsia="仿宋" w:hAnsi="仿宋" w:hint="eastAsia"/>
          <w:b/>
          <w:bCs/>
          <w:sz w:val="28"/>
          <w:szCs w:val="28"/>
        </w:rPr>
        <w:t>的总价为准，并修改单价；</w:t>
      </w:r>
    </w:p>
    <w:p w:rsidR="007C2077" w:rsidRPr="00360F0E" w:rsidRDefault="007C2077" w:rsidP="007C2077">
      <w:pPr>
        <w:snapToGrid w:val="0"/>
        <w:spacing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4.总价金额与按单价汇总金额不一致的，以单价金额计算结果为准。</w:t>
      </w:r>
    </w:p>
    <w:p w:rsidR="007C2077" w:rsidRPr="00360F0E" w:rsidRDefault="007C2077" w:rsidP="007C2077">
      <w:pPr>
        <w:snapToGrid w:val="0"/>
        <w:spacing w:line="460" w:lineRule="exact"/>
        <w:ind w:firstLineChars="200" w:firstLine="562"/>
        <w:rPr>
          <w:rFonts w:ascii="仿宋" w:eastAsia="仿宋" w:hAnsi="仿宋"/>
          <w:bCs/>
          <w:sz w:val="28"/>
          <w:szCs w:val="28"/>
        </w:rPr>
      </w:pPr>
      <w:r w:rsidRPr="00360F0E">
        <w:rPr>
          <w:rFonts w:ascii="仿宋" w:eastAsia="仿宋" w:hAnsi="仿宋" w:hint="eastAsia"/>
          <w:b/>
          <w:bCs/>
          <w:sz w:val="28"/>
          <w:szCs w:val="28"/>
        </w:rPr>
        <w:t>同时出现两种以上不一致的，按照前款规定的顺序修正。修正后的报价按照经投标人加盖公章后产生约束力，投标人不确认的，其投标无效。</w:t>
      </w:r>
    </w:p>
    <w:p w:rsidR="007C2077" w:rsidRPr="00360F0E" w:rsidRDefault="007C2077" w:rsidP="007C2077">
      <w:pPr>
        <w:snapToGrid w:val="0"/>
        <w:spacing w:line="460" w:lineRule="exact"/>
        <w:ind w:firstLineChars="200" w:firstLine="560"/>
        <w:rPr>
          <w:rFonts w:ascii="仿宋" w:eastAsia="仿宋" w:hAnsi="仿宋"/>
          <w:bCs/>
          <w:sz w:val="28"/>
          <w:szCs w:val="28"/>
        </w:rPr>
      </w:pPr>
      <w:r w:rsidRPr="00360F0E">
        <w:rPr>
          <w:rFonts w:ascii="仿宋" w:eastAsia="仿宋" w:hAnsi="仿宋" w:hint="eastAsia"/>
          <w:bCs/>
          <w:sz w:val="28"/>
          <w:szCs w:val="28"/>
        </w:rPr>
        <w:t>（十一）采购过程中的异常情况及处理措施</w:t>
      </w:r>
    </w:p>
    <w:p w:rsidR="007C2077" w:rsidRPr="00360F0E" w:rsidRDefault="007C2077" w:rsidP="007C2077">
      <w:pPr>
        <w:pStyle w:val="af7"/>
        <w:adjustRightInd w:val="0"/>
        <w:snapToGrid w:val="0"/>
        <w:spacing w:before="120" w:after="120" w:line="500" w:lineRule="exact"/>
        <w:ind w:firstLineChars="201" w:firstLine="565"/>
        <w:rPr>
          <w:rFonts w:ascii="仿宋" w:eastAsia="仿宋" w:hAnsi="仿宋"/>
          <w:b/>
          <w:bCs/>
          <w:sz w:val="28"/>
          <w:szCs w:val="28"/>
        </w:rPr>
      </w:pPr>
      <w:r w:rsidRPr="00360F0E">
        <w:rPr>
          <w:rFonts w:ascii="仿宋" w:eastAsia="仿宋" w:hAnsi="仿宋" w:hint="eastAsia"/>
          <w:b/>
          <w:bCs/>
          <w:sz w:val="28"/>
          <w:szCs w:val="28"/>
        </w:rPr>
        <w:t>采购过程中出现以下情形，导致电子交易平台无法正常运行，或者无法保证电子交易的公平、公正和安全时，招标方可中止电子交易活动：</w:t>
      </w:r>
    </w:p>
    <w:p w:rsidR="007C2077" w:rsidRPr="00360F0E" w:rsidRDefault="007C2077" w:rsidP="007C2077">
      <w:pPr>
        <w:spacing w:line="44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1.电子交易平台发生故障而无法登录访问的；</w:t>
      </w:r>
    </w:p>
    <w:p w:rsidR="007C2077" w:rsidRPr="00360F0E" w:rsidRDefault="007C2077" w:rsidP="007C2077">
      <w:pPr>
        <w:spacing w:line="44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2.电子交易平台应用或数据库出现错误，不能进行正常操作的；</w:t>
      </w:r>
    </w:p>
    <w:p w:rsidR="007C2077" w:rsidRPr="00360F0E" w:rsidRDefault="007C2077" w:rsidP="007C2077">
      <w:pPr>
        <w:spacing w:line="44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3.电子交易平台发现严重安全漏洞，有潜在泄密危险的；</w:t>
      </w:r>
    </w:p>
    <w:p w:rsidR="007C2077" w:rsidRPr="00360F0E" w:rsidRDefault="007C2077" w:rsidP="007C2077">
      <w:pPr>
        <w:spacing w:line="44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4.病毒发作导致不能进行正常操作的；</w:t>
      </w:r>
    </w:p>
    <w:p w:rsidR="007C2077" w:rsidRPr="00360F0E" w:rsidRDefault="007C2077" w:rsidP="007C2077">
      <w:pPr>
        <w:spacing w:line="44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5.其他无法保证电子交易的公平、公正和安全的情况。</w:t>
      </w:r>
    </w:p>
    <w:p w:rsidR="007C2077" w:rsidRPr="00360F0E" w:rsidRDefault="007C2077" w:rsidP="007C2077">
      <w:pPr>
        <w:spacing w:line="440" w:lineRule="exact"/>
        <w:ind w:firstLineChars="200" w:firstLine="562"/>
        <w:rPr>
          <w:rFonts w:ascii="仿宋" w:eastAsia="仿宋" w:hAnsi="仿宋"/>
          <w:bCs/>
          <w:sz w:val="28"/>
          <w:szCs w:val="28"/>
        </w:rPr>
      </w:pPr>
      <w:r w:rsidRPr="00360F0E">
        <w:rPr>
          <w:rFonts w:ascii="仿宋" w:eastAsia="仿宋" w:hAnsi="仿宋" w:hint="eastAsia"/>
          <w:b/>
          <w:bCs/>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rsidR="007C2077" w:rsidRPr="00360F0E" w:rsidRDefault="007C2077" w:rsidP="007C2077">
      <w:pPr>
        <w:pStyle w:val="af7"/>
        <w:snapToGrid w:val="0"/>
        <w:spacing w:beforeLines="100" w:before="240" w:afterLines="100" w:after="240" w:line="360" w:lineRule="auto"/>
        <w:jc w:val="center"/>
        <w:rPr>
          <w:rFonts w:ascii="仿宋" w:eastAsia="仿宋" w:hAnsi="仿宋"/>
          <w:b/>
          <w:sz w:val="30"/>
          <w:szCs w:val="30"/>
        </w:rPr>
      </w:pPr>
      <w:r w:rsidRPr="00360F0E">
        <w:rPr>
          <w:rFonts w:ascii="仿宋" w:eastAsia="仿宋" w:hAnsi="仿宋" w:hint="eastAsia"/>
          <w:b/>
          <w:sz w:val="30"/>
          <w:szCs w:val="30"/>
        </w:rPr>
        <w:t>三、开、评标程序及评标委员会的评审程序</w:t>
      </w:r>
    </w:p>
    <w:p w:rsidR="007C2077" w:rsidRPr="00360F0E" w:rsidRDefault="007C2077" w:rsidP="007C2077">
      <w:pPr>
        <w:pStyle w:val="af7"/>
        <w:snapToGrid w:val="0"/>
        <w:spacing w:before="120" w:after="120" w:line="460" w:lineRule="exact"/>
        <w:ind w:firstLineChars="196" w:firstLine="551"/>
        <w:rPr>
          <w:rFonts w:ascii="仿宋" w:eastAsia="仿宋" w:hAnsi="仿宋"/>
          <w:b/>
          <w:sz w:val="28"/>
          <w:szCs w:val="28"/>
        </w:rPr>
      </w:pPr>
      <w:r w:rsidRPr="00360F0E">
        <w:rPr>
          <w:rFonts w:ascii="仿宋" w:eastAsia="仿宋" w:hAnsi="仿宋" w:hint="eastAsia"/>
          <w:b/>
          <w:sz w:val="28"/>
          <w:szCs w:val="28"/>
        </w:rPr>
        <w:t>（一）组织开标</w:t>
      </w:r>
    </w:p>
    <w:p w:rsidR="007C2077" w:rsidRPr="00C618E9" w:rsidRDefault="007C2077" w:rsidP="007C2077">
      <w:pPr>
        <w:pStyle w:val="af7"/>
        <w:snapToGrid w:val="0"/>
        <w:spacing w:before="120" w:after="120" w:line="460" w:lineRule="exact"/>
        <w:ind w:firstLineChars="200" w:firstLine="560"/>
        <w:rPr>
          <w:rFonts w:ascii="仿宋" w:eastAsia="仿宋" w:hAnsi="仿宋"/>
          <w:bCs/>
          <w:sz w:val="28"/>
          <w:szCs w:val="28"/>
        </w:rPr>
      </w:pPr>
      <w:r w:rsidRPr="00C618E9">
        <w:rPr>
          <w:rFonts w:ascii="仿宋" w:eastAsia="仿宋" w:hAnsi="仿宋" w:hint="eastAsia"/>
          <w:bCs/>
          <w:sz w:val="28"/>
          <w:szCs w:val="28"/>
        </w:rPr>
        <w:t>招标方将按照招标文件规定的时间、地点和程序组织开标，各投标人授权代表及相关人员</w:t>
      </w:r>
      <w:r w:rsidRPr="00C618E9">
        <w:rPr>
          <w:rFonts w:ascii="仿宋" w:eastAsia="仿宋" w:hAnsi="仿宋" w:hint="eastAsia"/>
          <w:b/>
          <w:bCs/>
          <w:sz w:val="28"/>
          <w:szCs w:val="28"/>
        </w:rPr>
        <w:t>均应当准时在线参加</w:t>
      </w:r>
      <w:r w:rsidRPr="00C618E9">
        <w:rPr>
          <w:rFonts w:ascii="仿宋" w:eastAsia="仿宋" w:hAnsi="仿宋" w:hint="eastAsia"/>
          <w:bCs/>
          <w:sz w:val="28"/>
          <w:szCs w:val="28"/>
        </w:rPr>
        <w:t>，无关人员不得进入开标现场。</w:t>
      </w:r>
      <w:r w:rsidRPr="00C618E9">
        <w:rPr>
          <w:rFonts w:ascii="仿宋" w:eastAsia="仿宋" w:hAnsi="仿宋" w:hint="eastAsia"/>
          <w:b/>
          <w:bCs/>
          <w:sz w:val="28"/>
          <w:szCs w:val="28"/>
        </w:rPr>
        <w:t>投标人如未准时在线参加的</w:t>
      </w:r>
      <w:r w:rsidRPr="00C618E9">
        <w:rPr>
          <w:rFonts w:ascii="仿宋" w:eastAsia="仿宋" w:hAnsi="仿宋" w:hint="eastAsia"/>
          <w:bCs/>
          <w:sz w:val="28"/>
          <w:szCs w:val="28"/>
        </w:rPr>
        <w:t>，事后不得对采购相关人员、开标过程和开标结果提出异议。</w:t>
      </w:r>
    </w:p>
    <w:p w:rsidR="007C2077" w:rsidRPr="00C618E9" w:rsidRDefault="007C2077" w:rsidP="007C2077">
      <w:pPr>
        <w:pStyle w:val="af7"/>
        <w:snapToGrid w:val="0"/>
        <w:spacing w:before="120" w:after="120" w:line="460" w:lineRule="exact"/>
        <w:ind w:firstLineChars="200" w:firstLine="562"/>
        <w:rPr>
          <w:rFonts w:ascii="仿宋" w:eastAsia="仿宋" w:hAnsi="仿宋"/>
          <w:b/>
          <w:bCs/>
          <w:sz w:val="28"/>
          <w:szCs w:val="28"/>
        </w:rPr>
      </w:pPr>
      <w:r w:rsidRPr="00C618E9">
        <w:rPr>
          <w:rFonts w:ascii="仿宋" w:eastAsia="仿宋" w:hAnsi="仿宋" w:hint="eastAsia"/>
          <w:b/>
          <w:bCs/>
          <w:sz w:val="28"/>
          <w:szCs w:val="28"/>
        </w:rPr>
        <w:t>1. 落实工作场地、设施，检查录音录像采集设备运行情况，验证电子交易平台是否能正常登录。</w:t>
      </w:r>
    </w:p>
    <w:p w:rsidR="007C2077" w:rsidRPr="00C618E9" w:rsidRDefault="007C2077" w:rsidP="007C2077">
      <w:pPr>
        <w:pStyle w:val="af7"/>
        <w:snapToGrid w:val="0"/>
        <w:spacing w:before="120" w:after="120" w:line="460" w:lineRule="exact"/>
        <w:ind w:firstLineChars="200" w:firstLine="562"/>
        <w:rPr>
          <w:rFonts w:ascii="仿宋" w:eastAsia="仿宋" w:hAnsi="仿宋"/>
          <w:b/>
          <w:bCs/>
          <w:sz w:val="28"/>
          <w:szCs w:val="28"/>
        </w:rPr>
      </w:pPr>
      <w:r w:rsidRPr="00C618E9">
        <w:rPr>
          <w:rFonts w:ascii="仿宋" w:eastAsia="仿宋" w:hAnsi="仿宋" w:hint="eastAsia"/>
          <w:b/>
          <w:bCs/>
          <w:sz w:val="28"/>
          <w:szCs w:val="28"/>
        </w:rPr>
        <w:t>2. 开标由招标方主持，主持人介绍开标现场的人员情况，宣读递交投标文件的投标人名单、开标纪律、应当回避的情形等注意事项。</w:t>
      </w:r>
    </w:p>
    <w:p w:rsidR="007C2077" w:rsidRPr="00C618E9" w:rsidRDefault="007C2077" w:rsidP="007C2077">
      <w:pPr>
        <w:spacing w:line="440" w:lineRule="exact"/>
        <w:ind w:firstLineChars="200" w:firstLine="562"/>
        <w:rPr>
          <w:rFonts w:ascii="仿宋" w:eastAsia="仿宋" w:hAnsi="仿宋"/>
          <w:b/>
          <w:bCs/>
          <w:sz w:val="28"/>
          <w:szCs w:val="28"/>
        </w:rPr>
      </w:pPr>
      <w:r w:rsidRPr="00C618E9">
        <w:rPr>
          <w:rFonts w:ascii="仿宋" w:eastAsia="仿宋" w:hAnsi="仿宋" w:hint="eastAsia"/>
          <w:b/>
          <w:bCs/>
          <w:sz w:val="28"/>
          <w:szCs w:val="28"/>
        </w:rPr>
        <w:t>3.投标截止时，电子交易平台自动提取所有电子投标文件。招标方点击[开始解密]按钮后，投标人可以在线解密，解密时限为30分钟。</w:t>
      </w:r>
    </w:p>
    <w:p w:rsidR="007C2077" w:rsidRPr="00C618E9" w:rsidRDefault="007C2077" w:rsidP="007C2077">
      <w:pPr>
        <w:spacing w:line="440" w:lineRule="exact"/>
        <w:ind w:firstLineChars="200" w:firstLine="562"/>
        <w:rPr>
          <w:rFonts w:ascii="仿宋" w:eastAsia="仿宋" w:hAnsi="仿宋"/>
          <w:b/>
          <w:bCs/>
          <w:sz w:val="28"/>
          <w:szCs w:val="28"/>
        </w:rPr>
      </w:pPr>
      <w:r w:rsidRPr="00C618E9">
        <w:rPr>
          <w:rFonts w:ascii="仿宋" w:eastAsia="仿宋" w:hAnsi="仿宋" w:hint="eastAsia"/>
          <w:b/>
          <w:bCs/>
          <w:sz w:val="28"/>
          <w:szCs w:val="28"/>
        </w:rPr>
        <w:t>4.投标人应当在解密时限内完成解密，如所有投标人的电子投标文件都已经解密完成的，则电子交易平台自动结束解密。如有任</w:t>
      </w:r>
      <w:proofErr w:type="gramStart"/>
      <w:r w:rsidRPr="00C618E9">
        <w:rPr>
          <w:rFonts w:ascii="仿宋" w:eastAsia="仿宋" w:hAnsi="仿宋" w:hint="eastAsia"/>
          <w:b/>
          <w:bCs/>
          <w:sz w:val="28"/>
          <w:szCs w:val="28"/>
        </w:rPr>
        <w:t>一</w:t>
      </w:r>
      <w:proofErr w:type="gramEnd"/>
      <w:r w:rsidRPr="00C618E9">
        <w:rPr>
          <w:rFonts w:ascii="仿宋" w:eastAsia="仿宋" w:hAnsi="仿宋" w:hint="eastAsia"/>
          <w:b/>
          <w:bCs/>
          <w:sz w:val="28"/>
          <w:szCs w:val="28"/>
        </w:rPr>
        <w:t>投标人未解密，电子交易平台会在解密时限截止时自动结束解密。</w:t>
      </w:r>
    </w:p>
    <w:p w:rsidR="007C2077" w:rsidRPr="00C618E9" w:rsidRDefault="007C2077" w:rsidP="007C2077">
      <w:pPr>
        <w:spacing w:line="440" w:lineRule="exact"/>
        <w:ind w:firstLineChars="200" w:firstLine="562"/>
        <w:rPr>
          <w:rFonts w:ascii="仿宋" w:eastAsia="仿宋" w:hAnsi="仿宋"/>
          <w:b/>
          <w:bCs/>
          <w:sz w:val="28"/>
          <w:szCs w:val="28"/>
        </w:rPr>
      </w:pPr>
      <w:r w:rsidRPr="00C618E9">
        <w:rPr>
          <w:rFonts w:ascii="仿宋" w:eastAsia="仿宋" w:hAnsi="仿宋" w:hint="eastAsia"/>
          <w:b/>
          <w:bCs/>
          <w:sz w:val="28"/>
          <w:szCs w:val="28"/>
        </w:rPr>
        <w:t>解密时限内未完成解密且按规定提供了备份投标文件的，招标方将拆封其备份投标文件，并导入电子交易平台。</w:t>
      </w:r>
    </w:p>
    <w:p w:rsidR="007C2077" w:rsidRPr="00C618E9" w:rsidRDefault="007C2077" w:rsidP="007C2077">
      <w:pPr>
        <w:spacing w:line="440" w:lineRule="exact"/>
        <w:ind w:firstLineChars="200" w:firstLine="562"/>
        <w:rPr>
          <w:rFonts w:ascii="仿宋" w:eastAsia="仿宋" w:hAnsi="仿宋"/>
          <w:b/>
          <w:bCs/>
          <w:sz w:val="28"/>
          <w:szCs w:val="28"/>
        </w:rPr>
      </w:pPr>
      <w:r w:rsidRPr="00C618E9">
        <w:rPr>
          <w:rFonts w:ascii="仿宋" w:eastAsia="仿宋" w:hAnsi="仿宋" w:hint="eastAsia"/>
          <w:b/>
          <w:bCs/>
          <w:sz w:val="28"/>
          <w:szCs w:val="28"/>
        </w:rPr>
        <w:t>5.评标委员会在商务和技术评审结束后，主持人通过电子交易平台宣告商务和技术评审无效投标人名称及理由，有效投标人的商务和技术得分情况。</w:t>
      </w:r>
    </w:p>
    <w:p w:rsidR="007C2077" w:rsidRPr="00C618E9" w:rsidRDefault="007C2077" w:rsidP="007C2077">
      <w:pPr>
        <w:spacing w:line="440" w:lineRule="exact"/>
        <w:ind w:firstLineChars="200" w:firstLine="562"/>
        <w:rPr>
          <w:rFonts w:ascii="仿宋" w:eastAsia="仿宋" w:hAnsi="仿宋"/>
          <w:b/>
          <w:bCs/>
          <w:sz w:val="28"/>
          <w:szCs w:val="28"/>
        </w:rPr>
      </w:pPr>
      <w:r w:rsidRPr="00C618E9">
        <w:rPr>
          <w:rFonts w:ascii="仿宋" w:eastAsia="仿宋" w:hAnsi="仿宋" w:hint="eastAsia"/>
          <w:b/>
          <w:bCs/>
          <w:sz w:val="28"/>
          <w:szCs w:val="28"/>
        </w:rPr>
        <w:t>6.招标方在电子交易平台开启投标人的报价文件信息，投标人对报价信息进行确认。投标人对报价信息不予确认的不影响后续评标过程。</w:t>
      </w:r>
    </w:p>
    <w:p w:rsidR="007C2077" w:rsidRPr="00C618E9" w:rsidRDefault="007C2077" w:rsidP="007C2077">
      <w:pPr>
        <w:pStyle w:val="af7"/>
        <w:snapToGrid w:val="0"/>
        <w:spacing w:before="120" w:after="120" w:line="460" w:lineRule="exact"/>
        <w:ind w:firstLineChars="196" w:firstLine="551"/>
        <w:rPr>
          <w:rFonts w:ascii="仿宋" w:eastAsia="仿宋" w:hAnsi="仿宋"/>
          <w:b/>
          <w:bCs/>
          <w:sz w:val="28"/>
          <w:szCs w:val="28"/>
        </w:rPr>
      </w:pPr>
      <w:r w:rsidRPr="00C618E9">
        <w:rPr>
          <w:rFonts w:ascii="仿宋" w:eastAsia="仿宋" w:hAnsi="仿宋" w:hint="eastAsia"/>
          <w:b/>
          <w:bCs/>
          <w:sz w:val="28"/>
          <w:szCs w:val="28"/>
        </w:rPr>
        <w:t>7.评标委员会经商议认为需要投标人</w:t>
      </w:r>
      <w:proofErr w:type="gramStart"/>
      <w:r w:rsidRPr="00C618E9">
        <w:rPr>
          <w:rFonts w:ascii="仿宋" w:eastAsia="仿宋" w:hAnsi="仿宋" w:hint="eastAsia"/>
          <w:b/>
          <w:bCs/>
          <w:sz w:val="28"/>
          <w:szCs w:val="28"/>
        </w:rPr>
        <w:t>作出</w:t>
      </w:r>
      <w:proofErr w:type="gramEnd"/>
      <w:r w:rsidRPr="00C618E9">
        <w:rPr>
          <w:rFonts w:ascii="仿宋" w:eastAsia="仿宋" w:hAnsi="仿宋" w:hint="eastAsia"/>
          <w:b/>
          <w:bCs/>
          <w:sz w:val="28"/>
          <w:szCs w:val="28"/>
        </w:rPr>
        <w:t>必要澄清或说明的，应当通过电子交易平台交换数据电文。评标委员会给予投标人提交澄清或说明的时间为半小时，投标人已经明确表示澄清或说明完毕的除外。</w:t>
      </w:r>
    </w:p>
    <w:p w:rsidR="007C2077" w:rsidRPr="00C618E9" w:rsidRDefault="007C2077" w:rsidP="007C2077">
      <w:pPr>
        <w:spacing w:line="440" w:lineRule="exact"/>
        <w:ind w:firstLineChars="200" w:firstLine="562"/>
        <w:rPr>
          <w:rFonts w:ascii="仿宋" w:eastAsia="仿宋" w:hAnsi="仿宋"/>
          <w:b/>
          <w:bCs/>
          <w:sz w:val="28"/>
          <w:szCs w:val="28"/>
        </w:rPr>
      </w:pPr>
      <w:r w:rsidRPr="00C618E9">
        <w:rPr>
          <w:rFonts w:ascii="仿宋" w:eastAsia="仿宋" w:hAnsi="仿宋" w:hint="eastAsia"/>
          <w:b/>
          <w:bCs/>
          <w:sz w:val="28"/>
          <w:szCs w:val="28"/>
        </w:rPr>
        <w:t>8.在电子交易平台上公布评审结果。</w:t>
      </w:r>
    </w:p>
    <w:p w:rsidR="007C2077" w:rsidRPr="00C618E9" w:rsidRDefault="007C2077" w:rsidP="007C2077">
      <w:pPr>
        <w:spacing w:line="440" w:lineRule="exact"/>
        <w:ind w:firstLineChars="200" w:firstLine="562"/>
        <w:rPr>
          <w:rFonts w:ascii="仿宋" w:eastAsia="仿宋" w:hAnsi="仿宋"/>
          <w:b/>
          <w:bCs/>
          <w:sz w:val="28"/>
          <w:szCs w:val="28"/>
        </w:rPr>
      </w:pPr>
      <w:r w:rsidRPr="00C618E9">
        <w:rPr>
          <w:rFonts w:ascii="仿宋" w:eastAsia="仿宋" w:hAnsi="仿宋" w:hint="eastAsia"/>
          <w:b/>
          <w:bCs/>
          <w:sz w:val="28"/>
          <w:szCs w:val="28"/>
        </w:rPr>
        <w:t>特别说明：政</w:t>
      </w:r>
      <w:proofErr w:type="gramStart"/>
      <w:r w:rsidRPr="00C618E9">
        <w:rPr>
          <w:rFonts w:ascii="仿宋" w:eastAsia="仿宋" w:hAnsi="仿宋" w:hint="eastAsia"/>
          <w:b/>
          <w:bCs/>
          <w:sz w:val="28"/>
          <w:szCs w:val="28"/>
        </w:rPr>
        <w:t>采云</w:t>
      </w:r>
      <w:proofErr w:type="gramEnd"/>
      <w:r w:rsidRPr="00C618E9">
        <w:rPr>
          <w:rFonts w:ascii="仿宋" w:eastAsia="仿宋" w:hAnsi="仿宋" w:hint="eastAsia"/>
          <w:b/>
          <w:bCs/>
          <w:sz w:val="28"/>
          <w:szCs w:val="28"/>
        </w:rPr>
        <w:t>公司如对电子化开标及评审程序有调整的，按调整后的程序操作。</w:t>
      </w:r>
    </w:p>
    <w:p w:rsidR="007C2077" w:rsidRPr="00360F0E" w:rsidRDefault="007C2077" w:rsidP="007C2077">
      <w:pPr>
        <w:pStyle w:val="af7"/>
        <w:snapToGrid w:val="0"/>
        <w:spacing w:before="120" w:after="120" w:line="460" w:lineRule="exact"/>
        <w:ind w:firstLineChars="200" w:firstLine="562"/>
        <w:rPr>
          <w:rFonts w:ascii="仿宋" w:eastAsia="仿宋" w:hAnsi="仿宋"/>
          <w:b/>
          <w:sz w:val="28"/>
          <w:szCs w:val="28"/>
        </w:rPr>
      </w:pPr>
      <w:r w:rsidRPr="00360F0E">
        <w:rPr>
          <w:rFonts w:ascii="仿宋" w:eastAsia="仿宋" w:hAnsi="仿宋" w:hint="eastAsia"/>
          <w:b/>
          <w:sz w:val="28"/>
          <w:szCs w:val="28"/>
        </w:rPr>
        <w:t>（二）组织评标程序</w:t>
      </w:r>
    </w:p>
    <w:p w:rsidR="007C2077" w:rsidRPr="00360F0E" w:rsidRDefault="007C2077" w:rsidP="007C2077">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招标方将按照招标文件规定的时间、地点和程序组织评标，各评审专家及相关人员应参加评审活动并接受核验、签到，无关人员不得进入评审现场。</w:t>
      </w:r>
    </w:p>
    <w:p w:rsidR="007C2077" w:rsidRPr="00360F0E" w:rsidRDefault="007C2077" w:rsidP="007C2077">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1、开启开标场地录音录像采集设备，并确保正常运行。</w:t>
      </w:r>
    </w:p>
    <w:p w:rsidR="007C2077" w:rsidRPr="00360F0E" w:rsidRDefault="007C2077" w:rsidP="007C2077">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2、按规定统一收缴、保存评标现场相关人员通讯工具。</w:t>
      </w:r>
    </w:p>
    <w:p w:rsidR="007C2077" w:rsidRPr="00360F0E" w:rsidRDefault="007C2077" w:rsidP="007C2077">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3、介绍评审现场的人员情况，宣布评审工作纪律，告知评审人员应当回避情形；组织推选评标委员会组长。</w:t>
      </w:r>
    </w:p>
    <w:p w:rsidR="007C2077" w:rsidRPr="00360F0E" w:rsidRDefault="007C2077" w:rsidP="007C2077">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4、宣读提交投标文件的供应商名单，组织评标委员会各位成员签订纸质形式的《政府采购评审人员廉洁自律承诺书》。</w:t>
      </w:r>
    </w:p>
    <w:p w:rsidR="007C2077" w:rsidRPr="00360F0E" w:rsidRDefault="007C2077" w:rsidP="007C2077">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5、采购人可以在评标前说明项目背景和采购需求，说明内容不得含有歧视性、倾向性意见，不得超出招标文件所述范围。说明应当提交书面材料，并随采购文件一并存档。</w:t>
      </w:r>
    </w:p>
    <w:p w:rsidR="007C2077" w:rsidRPr="00360F0E" w:rsidRDefault="007C2077" w:rsidP="007C2077">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7C2077" w:rsidRPr="00360F0E" w:rsidRDefault="007C2077" w:rsidP="007C2077">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7、采购人代表对投标人资格文件进行审查并</w:t>
      </w:r>
      <w:r w:rsidRPr="00360F0E">
        <w:rPr>
          <w:rFonts w:ascii="仿宋" w:eastAsia="仿宋" w:hAnsi="仿宋" w:hint="eastAsia"/>
          <w:sz w:val="28"/>
          <w:szCs w:val="28"/>
        </w:rPr>
        <w:t>以开标当日为准</w:t>
      </w:r>
      <w:r w:rsidRPr="00360F0E">
        <w:rPr>
          <w:rFonts w:ascii="仿宋" w:eastAsia="仿宋" w:hAnsi="仿宋" w:hint="eastAsia"/>
          <w:bCs/>
          <w:sz w:val="28"/>
          <w:szCs w:val="28"/>
        </w:rPr>
        <w:t>对投标人“信用中国”网站（www.creditchina.gov.cn）、中国政府采购网（www.ccgp.gov.cn）信用记录情况进行核实，资格不符合的，应组织相关投标人代表进行陈述、澄清或申辩。</w:t>
      </w:r>
    </w:p>
    <w:p w:rsidR="007C2077" w:rsidRPr="00360F0E" w:rsidRDefault="007C2077" w:rsidP="007C2077">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w:t>
      </w:r>
      <w:proofErr w:type="gramStart"/>
      <w:r w:rsidRPr="00360F0E">
        <w:rPr>
          <w:rFonts w:ascii="仿宋" w:eastAsia="仿宋" w:hAnsi="仿宋" w:hint="eastAsia"/>
          <w:bCs/>
          <w:sz w:val="28"/>
          <w:szCs w:val="28"/>
        </w:rPr>
        <w:t>畸</w:t>
      </w:r>
      <w:proofErr w:type="gramEnd"/>
      <w:r w:rsidRPr="00360F0E">
        <w:rPr>
          <w:rFonts w:ascii="仿宋" w:eastAsia="仿宋" w:hAnsi="仿宋" w:hint="eastAsia"/>
          <w:bCs/>
          <w:sz w:val="28"/>
          <w:szCs w:val="28"/>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7C2077" w:rsidRPr="00360F0E" w:rsidRDefault="007C2077" w:rsidP="007C2077">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9、做好评审现场相关记录，协助评标委员会组长做好评审报告起草、有关内容电脑文字录入等工作，并要求评标委员会各成员签字确认。</w:t>
      </w:r>
    </w:p>
    <w:p w:rsidR="007C2077" w:rsidRPr="00360F0E" w:rsidRDefault="007C2077" w:rsidP="007C2077">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10、评审结束后，招标方应对评标委员会各成员的专业水平、职业道德、遵纪守法等情况进行评价；同时按规定向评审专家发放评审费，并交还评审人员及其他现场相关人员的通讯工具。</w:t>
      </w:r>
    </w:p>
    <w:p w:rsidR="007C2077" w:rsidRPr="00360F0E" w:rsidRDefault="007C2077" w:rsidP="007C2077">
      <w:pPr>
        <w:pStyle w:val="af7"/>
        <w:snapToGrid w:val="0"/>
        <w:spacing w:before="120" w:after="120" w:line="460" w:lineRule="exact"/>
        <w:ind w:firstLineChars="196" w:firstLine="551"/>
        <w:rPr>
          <w:rFonts w:ascii="仿宋" w:eastAsia="仿宋" w:hAnsi="仿宋"/>
          <w:bCs/>
          <w:sz w:val="28"/>
          <w:szCs w:val="28"/>
        </w:rPr>
      </w:pPr>
      <w:r w:rsidRPr="00360F0E">
        <w:rPr>
          <w:rFonts w:ascii="仿宋" w:eastAsia="仿宋" w:hAnsi="仿宋" w:hint="eastAsia"/>
          <w:b/>
          <w:bCs/>
          <w:sz w:val="28"/>
          <w:szCs w:val="28"/>
        </w:rPr>
        <w:t>11、</w:t>
      </w:r>
      <w:r w:rsidRPr="003325FB">
        <w:rPr>
          <w:rFonts w:ascii="仿宋" w:eastAsia="仿宋" w:hAnsi="仿宋" w:hint="eastAsia"/>
          <w:b/>
          <w:bCs/>
          <w:sz w:val="28"/>
          <w:szCs w:val="28"/>
        </w:rPr>
        <w:t>招标方将在《中标公告》中，公开评标委员会对每个投标人的《评分明细》以及《得分汇总表》情况。</w:t>
      </w:r>
      <w:r w:rsidRPr="003325FB">
        <w:rPr>
          <w:rFonts w:ascii="Calibri" w:eastAsia="仿宋" w:hAnsi="Calibri" w:cs="Calibri"/>
          <w:b/>
          <w:bCs/>
          <w:sz w:val="28"/>
          <w:szCs w:val="28"/>
        </w:rPr>
        <w:t> </w:t>
      </w:r>
      <w:r w:rsidRPr="003325FB">
        <w:rPr>
          <w:rFonts w:ascii="仿宋" w:eastAsia="仿宋" w:hAnsi="仿宋"/>
          <w:b/>
          <w:bCs/>
          <w:sz w:val="28"/>
          <w:szCs w:val="28"/>
        </w:rPr>
        <w:tab/>
      </w:r>
    </w:p>
    <w:p w:rsidR="007C2077" w:rsidRPr="00360F0E" w:rsidRDefault="007C2077" w:rsidP="007C2077">
      <w:pPr>
        <w:pStyle w:val="af7"/>
        <w:snapToGrid w:val="0"/>
        <w:spacing w:before="120" w:after="120" w:line="460" w:lineRule="exact"/>
        <w:ind w:firstLineChars="200" w:firstLine="562"/>
        <w:rPr>
          <w:rFonts w:ascii="仿宋" w:eastAsia="仿宋" w:hAnsi="仿宋"/>
          <w:b/>
          <w:sz w:val="28"/>
          <w:szCs w:val="28"/>
        </w:rPr>
      </w:pPr>
      <w:r w:rsidRPr="00360F0E">
        <w:rPr>
          <w:rFonts w:ascii="仿宋" w:eastAsia="仿宋" w:hAnsi="仿宋" w:hint="eastAsia"/>
          <w:b/>
          <w:sz w:val="28"/>
          <w:szCs w:val="28"/>
        </w:rPr>
        <w:t>（三）评审程序</w:t>
      </w:r>
    </w:p>
    <w:p w:rsidR="007C2077" w:rsidRPr="00360F0E" w:rsidRDefault="007C2077" w:rsidP="007C2077">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1、在评审专家中推选评标委员会组长。</w:t>
      </w:r>
    </w:p>
    <w:p w:rsidR="007C2077" w:rsidRPr="00360F0E" w:rsidRDefault="007C2077" w:rsidP="007C2077">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7C2077" w:rsidRPr="00360F0E" w:rsidRDefault="007C2077" w:rsidP="007C2077">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3、评审人员对各投标人投标文件的有效性、符合性、完整性和响应程度进行审查，确定是否对招标文件</w:t>
      </w:r>
      <w:proofErr w:type="gramStart"/>
      <w:r w:rsidRPr="00360F0E">
        <w:rPr>
          <w:rFonts w:ascii="仿宋" w:eastAsia="仿宋" w:hAnsi="仿宋" w:hint="eastAsia"/>
          <w:bCs/>
          <w:sz w:val="28"/>
          <w:szCs w:val="28"/>
        </w:rPr>
        <w:t>作出</w:t>
      </w:r>
      <w:proofErr w:type="gramEnd"/>
      <w:r w:rsidRPr="00360F0E">
        <w:rPr>
          <w:rFonts w:ascii="仿宋" w:eastAsia="仿宋" w:hAnsi="仿宋" w:hint="eastAsia"/>
          <w:bCs/>
          <w:sz w:val="28"/>
          <w:szCs w:val="28"/>
        </w:rPr>
        <w:t>实质性响应。</w:t>
      </w:r>
    </w:p>
    <w:p w:rsidR="007C2077" w:rsidRPr="00360F0E" w:rsidRDefault="007C2077" w:rsidP="007C2077">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4、评审人员按招标文件规定的评审方法和评审标准，依法独立对投标人投标文件进行评估、比较，并给予评价或打分，不受任何单位和个人的干预。</w:t>
      </w:r>
    </w:p>
    <w:p w:rsidR="007C2077" w:rsidRPr="00360F0E" w:rsidRDefault="007C2077" w:rsidP="007C2077">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5、评审人员对各投标人投标文件非实质性内容有</w:t>
      </w:r>
      <w:proofErr w:type="gramStart"/>
      <w:r w:rsidRPr="00360F0E">
        <w:rPr>
          <w:rFonts w:ascii="仿宋" w:eastAsia="仿宋" w:hAnsi="仿宋" w:hint="eastAsia"/>
          <w:bCs/>
          <w:sz w:val="28"/>
          <w:szCs w:val="28"/>
        </w:rPr>
        <w:t>疑</w:t>
      </w:r>
      <w:proofErr w:type="gramEnd"/>
      <w:r w:rsidRPr="00360F0E">
        <w:rPr>
          <w:rFonts w:ascii="仿宋" w:eastAsia="仿宋" w:hAnsi="仿宋" w:hint="eastAsia"/>
          <w:bCs/>
          <w:sz w:val="28"/>
          <w:szCs w:val="28"/>
        </w:rPr>
        <w:t>议或异议，或者审查发现明显的文字或计算错误等，及时向评标委员会组长提出。经评标委员会商议认为需要投标人</w:t>
      </w:r>
      <w:proofErr w:type="gramStart"/>
      <w:r w:rsidRPr="00360F0E">
        <w:rPr>
          <w:rFonts w:ascii="仿宋" w:eastAsia="仿宋" w:hAnsi="仿宋" w:hint="eastAsia"/>
          <w:bCs/>
          <w:sz w:val="28"/>
          <w:szCs w:val="28"/>
        </w:rPr>
        <w:t>作出</w:t>
      </w:r>
      <w:proofErr w:type="gramEnd"/>
      <w:r w:rsidRPr="00360F0E">
        <w:rPr>
          <w:rFonts w:ascii="仿宋" w:eastAsia="仿宋" w:hAnsi="仿宋" w:hint="eastAsia"/>
          <w:bCs/>
          <w:sz w:val="28"/>
          <w:szCs w:val="28"/>
        </w:rPr>
        <w:t>必要澄清或说明的，应通知该投标人以书面形式</w:t>
      </w:r>
      <w:proofErr w:type="gramStart"/>
      <w:r w:rsidRPr="00360F0E">
        <w:rPr>
          <w:rFonts w:ascii="仿宋" w:eastAsia="仿宋" w:hAnsi="仿宋" w:hint="eastAsia"/>
          <w:bCs/>
          <w:sz w:val="28"/>
          <w:szCs w:val="28"/>
        </w:rPr>
        <w:t>作出</w:t>
      </w:r>
      <w:proofErr w:type="gramEnd"/>
      <w:r w:rsidRPr="00360F0E">
        <w:rPr>
          <w:rFonts w:ascii="仿宋" w:eastAsia="仿宋" w:hAnsi="仿宋" w:hint="eastAsia"/>
          <w:bCs/>
          <w:sz w:val="28"/>
          <w:szCs w:val="28"/>
        </w:rPr>
        <w:t>澄清或说明。授权代表未按时确认或拒绝澄清说明或澄清说明的内容改变了投标文件的实质性内容的，评标委员会有权对该投标文件</w:t>
      </w:r>
      <w:proofErr w:type="gramStart"/>
      <w:r w:rsidRPr="00360F0E">
        <w:rPr>
          <w:rFonts w:ascii="仿宋" w:eastAsia="仿宋" w:hAnsi="仿宋" w:hint="eastAsia"/>
          <w:bCs/>
          <w:sz w:val="28"/>
          <w:szCs w:val="28"/>
        </w:rPr>
        <w:t>作出</w:t>
      </w:r>
      <w:proofErr w:type="gramEnd"/>
      <w:r w:rsidRPr="00360F0E">
        <w:rPr>
          <w:rFonts w:ascii="仿宋" w:eastAsia="仿宋" w:hAnsi="仿宋" w:hint="eastAsia"/>
          <w:bCs/>
          <w:sz w:val="28"/>
          <w:szCs w:val="28"/>
        </w:rPr>
        <w:t>不利于投标人的评判。书面通知及澄清说明文件应作为政府采购项目档案归档留存。</w:t>
      </w:r>
    </w:p>
    <w:p w:rsidR="007C2077" w:rsidRPr="00360F0E" w:rsidRDefault="007C2077" w:rsidP="007C2077">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sidRPr="00360F0E">
        <w:rPr>
          <w:rFonts w:ascii="仿宋" w:eastAsia="仿宋" w:hAnsi="仿宋" w:hint="eastAsia"/>
          <w:bCs/>
          <w:sz w:val="28"/>
          <w:szCs w:val="28"/>
        </w:rPr>
        <w:t>畸</w:t>
      </w:r>
      <w:proofErr w:type="gramEnd"/>
      <w:r w:rsidRPr="00360F0E">
        <w:rPr>
          <w:rFonts w:ascii="仿宋" w:eastAsia="仿宋" w:hAnsi="仿宋" w:hint="eastAsia"/>
          <w:bCs/>
          <w:sz w:val="28"/>
          <w:szCs w:val="28"/>
        </w:rPr>
        <w:t>低情形的，应由相关人员当场改正或</w:t>
      </w:r>
      <w:proofErr w:type="gramStart"/>
      <w:r w:rsidRPr="00360F0E">
        <w:rPr>
          <w:rFonts w:ascii="仿宋" w:eastAsia="仿宋" w:hAnsi="仿宋" w:hint="eastAsia"/>
          <w:bCs/>
          <w:sz w:val="28"/>
          <w:szCs w:val="28"/>
        </w:rPr>
        <w:t>作出</w:t>
      </w:r>
      <w:proofErr w:type="gramEnd"/>
      <w:r w:rsidRPr="00360F0E">
        <w:rPr>
          <w:rFonts w:ascii="仿宋" w:eastAsia="仿宋" w:hAnsi="仿宋" w:hint="eastAsia"/>
          <w:bCs/>
          <w:sz w:val="28"/>
          <w:szCs w:val="28"/>
        </w:rPr>
        <w:t>说明；拒不改正又不作说明的，由现场监督员如实记载后存入项目档案资料。</w:t>
      </w:r>
    </w:p>
    <w:p w:rsidR="007C2077" w:rsidRPr="00360F0E" w:rsidRDefault="007C2077" w:rsidP="007C2077">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 xml:space="preserve">7、评标委员会根据评审汇总情况和招标文件规定确定中标候选供应商排序名单。 </w:t>
      </w:r>
    </w:p>
    <w:p w:rsidR="007C2077" w:rsidRPr="00360F0E" w:rsidRDefault="007C2077" w:rsidP="007C2077">
      <w:pPr>
        <w:pStyle w:val="af7"/>
        <w:snapToGrid w:val="0"/>
        <w:spacing w:before="120" w:after="120" w:line="460" w:lineRule="exact"/>
        <w:ind w:firstLineChars="196" w:firstLine="549"/>
        <w:rPr>
          <w:rFonts w:ascii="仿宋" w:eastAsia="仿宋" w:hAnsi="仿宋"/>
          <w:bCs/>
          <w:sz w:val="28"/>
          <w:szCs w:val="28"/>
        </w:rPr>
      </w:pPr>
      <w:r w:rsidRPr="00360F0E">
        <w:rPr>
          <w:rFonts w:ascii="仿宋" w:eastAsia="仿宋" w:hAnsi="仿宋" w:hint="eastAsia"/>
          <w:bCs/>
          <w:sz w:val="28"/>
          <w:szCs w:val="28"/>
        </w:rPr>
        <w:t>8、起草评审报告，所有评审人员须在评审报告上签字确认。</w:t>
      </w:r>
    </w:p>
    <w:p w:rsidR="007C2077" w:rsidRPr="00360F0E" w:rsidRDefault="007C2077" w:rsidP="007C2077">
      <w:pPr>
        <w:pStyle w:val="af7"/>
        <w:snapToGrid w:val="0"/>
        <w:spacing w:beforeLines="100" w:before="240" w:afterLines="100" w:after="240" w:line="360" w:lineRule="auto"/>
        <w:jc w:val="center"/>
        <w:rPr>
          <w:rFonts w:ascii="仿宋" w:eastAsia="仿宋" w:hAnsi="仿宋"/>
          <w:b/>
          <w:bCs/>
          <w:sz w:val="28"/>
          <w:szCs w:val="28"/>
        </w:rPr>
      </w:pPr>
      <w:r w:rsidRPr="00360F0E">
        <w:rPr>
          <w:rFonts w:ascii="仿宋" w:eastAsia="仿宋" w:hAnsi="仿宋" w:hint="eastAsia"/>
          <w:b/>
          <w:bCs/>
          <w:sz w:val="28"/>
          <w:szCs w:val="28"/>
        </w:rPr>
        <w:t>四、评审原则</w:t>
      </w:r>
    </w:p>
    <w:p w:rsidR="007C2077" w:rsidRPr="00360F0E" w:rsidRDefault="007C2077" w:rsidP="007C2077">
      <w:pPr>
        <w:pStyle w:val="af7"/>
        <w:snapToGrid w:val="0"/>
        <w:spacing w:before="120" w:after="120" w:line="460" w:lineRule="exact"/>
        <w:ind w:firstLineChars="200" w:firstLine="562"/>
        <w:rPr>
          <w:rFonts w:ascii="仿宋" w:eastAsia="仿宋" w:hAnsi="仿宋"/>
          <w:b/>
          <w:bCs/>
          <w:sz w:val="28"/>
          <w:szCs w:val="28"/>
        </w:rPr>
      </w:pPr>
      <w:r w:rsidRPr="00360F0E">
        <w:rPr>
          <w:rFonts w:ascii="仿宋" w:eastAsia="仿宋" w:hAnsi="仿宋" w:hint="eastAsia"/>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7C2077" w:rsidRPr="00360F0E" w:rsidRDefault="007C2077" w:rsidP="007C2077">
      <w:pPr>
        <w:pStyle w:val="af7"/>
        <w:snapToGrid w:val="0"/>
        <w:spacing w:before="120" w:after="120" w:line="460" w:lineRule="exact"/>
        <w:ind w:firstLineChars="196" w:firstLine="551"/>
        <w:rPr>
          <w:rFonts w:ascii="仿宋" w:eastAsia="仿宋" w:hAnsi="仿宋"/>
          <w:b/>
          <w:bCs/>
          <w:sz w:val="28"/>
          <w:szCs w:val="28"/>
        </w:rPr>
      </w:pPr>
      <w:r w:rsidRPr="00360F0E">
        <w:rPr>
          <w:rFonts w:ascii="仿宋" w:eastAsia="仿宋" w:hAnsi="仿宋" w:hint="eastAsia"/>
          <w:b/>
          <w:bCs/>
          <w:sz w:val="28"/>
          <w:szCs w:val="28"/>
        </w:rPr>
        <w:t>2.评审专家因回避、临时缺席或健康原因等特殊情况不能继续参加评审工作的，应按规定更换评审专家,被更换的评审人员之前所</w:t>
      </w:r>
      <w:proofErr w:type="gramStart"/>
      <w:r w:rsidRPr="00360F0E">
        <w:rPr>
          <w:rFonts w:ascii="仿宋" w:eastAsia="仿宋" w:hAnsi="仿宋" w:hint="eastAsia"/>
          <w:b/>
          <w:bCs/>
          <w:sz w:val="28"/>
          <w:szCs w:val="28"/>
        </w:rPr>
        <w:t>作出</w:t>
      </w:r>
      <w:proofErr w:type="gramEnd"/>
      <w:r w:rsidRPr="00360F0E">
        <w:rPr>
          <w:rFonts w:ascii="仿宋" w:eastAsia="仿宋" w:hAnsi="仿宋" w:hint="eastAsia"/>
          <w:b/>
          <w:bCs/>
          <w:sz w:val="28"/>
          <w:szCs w:val="28"/>
        </w:rPr>
        <w:t>的评审意见不再予以采纳，由更换后的评审人员重新进行评审。无法及时更换专家的，要立即停止评审工作、封存评审资料，并告知投标人择期重新评审的时间和地点。</w:t>
      </w:r>
    </w:p>
    <w:p w:rsidR="007C2077" w:rsidRPr="00360F0E" w:rsidRDefault="007C2077" w:rsidP="007C2077">
      <w:pPr>
        <w:pStyle w:val="af7"/>
        <w:snapToGrid w:val="0"/>
        <w:spacing w:before="120" w:after="120" w:line="460" w:lineRule="exact"/>
        <w:ind w:firstLineChars="196" w:firstLine="551"/>
        <w:rPr>
          <w:rFonts w:ascii="仿宋" w:eastAsia="仿宋" w:hAnsi="仿宋"/>
          <w:b/>
          <w:bCs/>
          <w:sz w:val="28"/>
          <w:szCs w:val="28"/>
        </w:rPr>
      </w:pPr>
      <w:r w:rsidRPr="00360F0E">
        <w:rPr>
          <w:rFonts w:ascii="仿宋" w:eastAsia="仿宋" w:hAnsi="仿宋" w:hint="eastAsia"/>
          <w:b/>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rsidR="007C2077" w:rsidRPr="00360F0E" w:rsidRDefault="007C2077" w:rsidP="007C2077">
      <w:pPr>
        <w:pStyle w:val="af7"/>
        <w:snapToGrid w:val="0"/>
        <w:spacing w:before="120" w:after="120" w:line="460" w:lineRule="exact"/>
        <w:ind w:firstLineChars="196" w:firstLine="551"/>
        <w:rPr>
          <w:rFonts w:ascii="仿宋" w:eastAsia="仿宋" w:hAnsi="仿宋"/>
          <w:b/>
          <w:bCs/>
          <w:sz w:val="28"/>
          <w:szCs w:val="28"/>
        </w:rPr>
      </w:pPr>
      <w:r w:rsidRPr="00360F0E">
        <w:rPr>
          <w:rFonts w:ascii="仿宋" w:eastAsia="仿宋" w:hAnsi="仿宋" w:hint="eastAsia"/>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C2077" w:rsidRDefault="007C2077" w:rsidP="007C2077">
      <w:pPr>
        <w:pStyle w:val="af7"/>
        <w:snapToGrid w:val="0"/>
        <w:spacing w:before="120" w:after="120" w:line="460" w:lineRule="exact"/>
        <w:ind w:firstLineChars="196" w:firstLine="551"/>
        <w:rPr>
          <w:rFonts w:ascii="仿宋" w:eastAsia="仿宋" w:hAnsi="仿宋"/>
          <w:b/>
          <w:bCs/>
          <w:sz w:val="28"/>
          <w:szCs w:val="28"/>
        </w:rPr>
      </w:pPr>
      <w:r w:rsidRPr="00360F0E">
        <w:rPr>
          <w:rFonts w:ascii="仿宋" w:eastAsia="仿宋" w:hAnsi="仿宋" w:hint="eastAsia"/>
          <w:b/>
          <w:bCs/>
          <w:sz w:val="28"/>
          <w:szCs w:val="28"/>
        </w:rPr>
        <w:t>非单一产品采购项目，采购人应当根据采购项目技术构成、产品价格比重等合理确定核心产品，并在招标文件中载明。多家投标人提供的核心产品品牌相同的，按前款规定处理。</w:t>
      </w:r>
    </w:p>
    <w:p w:rsidR="007C2077" w:rsidRPr="00360F0E" w:rsidRDefault="007C2077" w:rsidP="007C2077">
      <w:pPr>
        <w:pStyle w:val="a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5</w:t>
      </w:r>
      <w:r>
        <w:rPr>
          <w:rFonts w:ascii="仿宋" w:eastAsia="仿宋" w:hAnsi="仿宋"/>
          <w:b/>
          <w:bCs/>
          <w:sz w:val="28"/>
          <w:szCs w:val="28"/>
        </w:rPr>
        <w:t>.</w:t>
      </w:r>
      <w:r w:rsidRPr="00360F0E">
        <w:rPr>
          <w:rFonts w:ascii="仿宋" w:eastAsia="仿宋" w:hAnsi="仿宋" w:hint="eastAsia"/>
          <w:b/>
          <w:bCs/>
          <w:sz w:val="28"/>
          <w:szCs w:val="28"/>
        </w:rPr>
        <w:t>财政部令第87号《政府采购货物和服务招标投标管理办法》第</w:t>
      </w:r>
      <w:r>
        <w:rPr>
          <w:rFonts w:ascii="仿宋" w:eastAsia="仿宋" w:hAnsi="仿宋" w:hint="eastAsia"/>
          <w:b/>
          <w:bCs/>
          <w:sz w:val="28"/>
          <w:szCs w:val="28"/>
        </w:rPr>
        <w:t>六十</w:t>
      </w:r>
      <w:r w:rsidRPr="00360F0E">
        <w:rPr>
          <w:rFonts w:ascii="仿宋" w:eastAsia="仿宋" w:hAnsi="仿宋" w:hint="eastAsia"/>
          <w:b/>
          <w:bCs/>
          <w:sz w:val="28"/>
          <w:szCs w:val="28"/>
        </w:rPr>
        <w:t>条规定</w:t>
      </w:r>
      <w:r>
        <w:rPr>
          <w:rFonts w:ascii="仿宋" w:eastAsia="仿宋" w:hAnsi="仿宋" w:hint="eastAsia"/>
          <w:b/>
          <w:bCs/>
          <w:sz w:val="28"/>
          <w:szCs w:val="28"/>
        </w:rPr>
        <w:t>：</w:t>
      </w:r>
      <w:r w:rsidRPr="002F3A37">
        <w:rPr>
          <w:rFonts w:ascii="仿宋" w:eastAsia="仿宋" w:hAnsi="仿宋" w:hint="eastAsia"/>
          <w:b/>
          <w:bCs/>
          <w:sz w:val="28"/>
          <w:szCs w:val="28"/>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C2077" w:rsidRPr="00360F0E" w:rsidRDefault="007C2077" w:rsidP="007C2077">
      <w:pPr>
        <w:pStyle w:val="af7"/>
        <w:snapToGrid w:val="0"/>
        <w:spacing w:beforeLines="100" w:before="240" w:afterLines="100" w:after="240" w:line="360" w:lineRule="auto"/>
        <w:jc w:val="center"/>
        <w:rPr>
          <w:rFonts w:ascii="仿宋" w:eastAsia="仿宋" w:hAnsi="仿宋"/>
          <w:b/>
          <w:sz w:val="30"/>
          <w:szCs w:val="30"/>
        </w:rPr>
      </w:pPr>
      <w:r w:rsidRPr="00360F0E">
        <w:rPr>
          <w:rFonts w:ascii="仿宋" w:eastAsia="仿宋" w:hAnsi="仿宋" w:hint="eastAsia"/>
          <w:b/>
          <w:sz w:val="30"/>
          <w:szCs w:val="30"/>
        </w:rPr>
        <w:t>五、确定中标供应商的原则</w:t>
      </w:r>
    </w:p>
    <w:p w:rsidR="007C2077" w:rsidRPr="00360F0E" w:rsidRDefault="007C2077" w:rsidP="007C2077">
      <w:pPr>
        <w:pStyle w:val="af7"/>
        <w:snapToGrid w:val="0"/>
        <w:spacing w:before="120" w:after="120" w:line="460" w:lineRule="exact"/>
        <w:ind w:firstLineChars="200" w:firstLine="560"/>
        <w:rPr>
          <w:rFonts w:ascii="仿宋" w:eastAsia="仿宋" w:hAnsi="仿宋"/>
          <w:sz w:val="28"/>
          <w:szCs w:val="28"/>
        </w:rPr>
      </w:pPr>
      <w:r w:rsidRPr="00360F0E">
        <w:rPr>
          <w:rFonts w:ascii="仿宋" w:eastAsia="仿宋" w:hAnsi="仿宋" w:hint="eastAsia"/>
          <w:sz w:val="28"/>
          <w:szCs w:val="28"/>
        </w:rPr>
        <w:t xml:space="preserve"> 1.项目由评标委员会根据第三章《评标办法与评分标准》规定提出中标候选人排序。</w:t>
      </w:r>
    </w:p>
    <w:p w:rsidR="007C2077" w:rsidRPr="00360F0E" w:rsidRDefault="007C2077" w:rsidP="007C2077">
      <w:pPr>
        <w:pStyle w:val="af7"/>
        <w:snapToGrid w:val="0"/>
        <w:spacing w:before="120" w:after="120" w:line="460" w:lineRule="exact"/>
        <w:ind w:firstLineChars="200" w:firstLine="560"/>
        <w:rPr>
          <w:rFonts w:ascii="仿宋" w:eastAsia="仿宋" w:hAnsi="仿宋"/>
          <w:sz w:val="28"/>
          <w:szCs w:val="28"/>
        </w:rPr>
      </w:pPr>
      <w:r w:rsidRPr="00360F0E">
        <w:rPr>
          <w:rFonts w:ascii="仿宋" w:eastAsia="仿宋" w:hAnsi="仿宋" w:hint="eastAsia"/>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7C2077" w:rsidRPr="00360F0E" w:rsidRDefault="007C2077" w:rsidP="007C2077">
      <w:pPr>
        <w:pStyle w:val="af7"/>
        <w:snapToGrid w:val="0"/>
        <w:spacing w:before="120" w:after="120" w:line="460" w:lineRule="exact"/>
        <w:ind w:firstLineChars="200" w:firstLine="560"/>
        <w:rPr>
          <w:rFonts w:ascii="仿宋" w:eastAsia="仿宋" w:hAnsi="仿宋"/>
          <w:sz w:val="28"/>
          <w:szCs w:val="28"/>
        </w:rPr>
      </w:pPr>
      <w:r w:rsidRPr="00360F0E">
        <w:rPr>
          <w:rFonts w:ascii="仿宋" w:eastAsia="仿宋" w:hAnsi="仿宋" w:hint="eastAsia"/>
          <w:sz w:val="28"/>
          <w:szCs w:val="28"/>
        </w:rPr>
        <w:t xml:space="preserve"> 3.采购结果经采购人确认后，招标方将于2个工作日内在浙江省政府采购网上发布中标公告，通过电子交易平台统一签发《中标通知书》</w:t>
      </w:r>
      <w:r w:rsidRPr="00360F0E">
        <w:rPr>
          <w:rFonts w:ascii="仿宋" w:eastAsia="仿宋" w:hAnsi="仿宋" w:cs="Arial" w:hint="eastAsia"/>
          <w:sz w:val="28"/>
          <w:szCs w:val="28"/>
        </w:rPr>
        <w:t>。</w:t>
      </w:r>
    </w:p>
    <w:p w:rsidR="007C2077" w:rsidRPr="00360F0E" w:rsidRDefault="007C2077" w:rsidP="007C2077">
      <w:pPr>
        <w:pStyle w:val="af7"/>
        <w:snapToGrid w:val="0"/>
        <w:spacing w:beforeLines="100" w:before="240" w:afterLines="100" w:after="240" w:line="360" w:lineRule="auto"/>
        <w:jc w:val="center"/>
        <w:rPr>
          <w:rFonts w:ascii="仿宋" w:eastAsia="仿宋" w:hAnsi="仿宋"/>
          <w:b/>
          <w:sz w:val="30"/>
          <w:szCs w:val="30"/>
        </w:rPr>
      </w:pPr>
      <w:r w:rsidRPr="00360F0E">
        <w:rPr>
          <w:rFonts w:ascii="仿宋" w:eastAsia="仿宋" w:hAnsi="仿宋" w:hint="eastAsia"/>
          <w:b/>
          <w:sz w:val="30"/>
          <w:szCs w:val="30"/>
        </w:rPr>
        <w:t>六、合同授予</w:t>
      </w:r>
    </w:p>
    <w:p w:rsidR="007C2077" w:rsidRPr="00360F0E" w:rsidRDefault="007C2077" w:rsidP="007C2077">
      <w:pPr>
        <w:snapToGrid w:val="0"/>
        <w:spacing w:line="460" w:lineRule="exact"/>
        <w:ind w:firstLineChars="196" w:firstLine="551"/>
        <w:rPr>
          <w:rFonts w:ascii="仿宋" w:eastAsia="仿宋" w:hAnsi="仿宋"/>
          <w:b/>
          <w:bCs/>
          <w:sz w:val="28"/>
          <w:szCs w:val="28"/>
        </w:rPr>
      </w:pPr>
      <w:r w:rsidRPr="00360F0E">
        <w:rPr>
          <w:rFonts w:ascii="仿宋" w:eastAsia="仿宋" w:hAnsi="仿宋" w:hint="eastAsia"/>
          <w:b/>
          <w:bCs/>
          <w:sz w:val="28"/>
          <w:szCs w:val="28"/>
        </w:rPr>
        <w:t>（一）签订合同</w:t>
      </w:r>
    </w:p>
    <w:p w:rsidR="007C2077" w:rsidRPr="00360F0E" w:rsidRDefault="007C2077" w:rsidP="007C2077">
      <w:pPr>
        <w:snapToGrid w:val="0"/>
        <w:spacing w:line="460" w:lineRule="exact"/>
        <w:ind w:firstLineChars="200" w:firstLine="562"/>
        <w:rPr>
          <w:rFonts w:ascii="仿宋" w:eastAsia="仿宋" w:hAnsi="仿宋"/>
          <w:b/>
          <w:sz w:val="28"/>
          <w:szCs w:val="28"/>
        </w:rPr>
      </w:pPr>
      <w:r w:rsidRPr="00360F0E">
        <w:rPr>
          <w:rFonts w:ascii="仿宋" w:eastAsia="仿宋" w:hAnsi="仿宋" w:hint="eastAsia"/>
          <w:b/>
          <w:sz w:val="28"/>
          <w:szCs w:val="28"/>
        </w:rPr>
        <w:t>1.采购人与中标人应当在《中标通知书》发出之日起30日内签订政府采购合同。</w:t>
      </w:r>
    </w:p>
    <w:p w:rsidR="007C2077" w:rsidRPr="00360F0E" w:rsidRDefault="007C2077" w:rsidP="007C2077">
      <w:pPr>
        <w:snapToGrid w:val="0"/>
        <w:spacing w:line="460" w:lineRule="exact"/>
        <w:ind w:firstLineChars="200" w:firstLine="560"/>
        <w:rPr>
          <w:rFonts w:ascii="仿宋" w:eastAsia="仿宋" w:hAnsi="仿宋"/>
          <w:sz w:val="28"/>
          <w:szCs w:val="28"/>
        </w:rPr>
      </w:pPr>
      <w:r w:rsidRPr="00360F0E">
        <w:rPr>
          <w:rFonts w:ascii="仿宋" w:eastAsia="仿宋" w:hAnsi="仿宋" w:hint="eastAsia"/>
          <w:sz w:val="28"/>
          <w:szCs w:val="28"/>
        </w:rPr>
        <w:t>2.中标人拖延、拒签合同的,将被取消中标资格。</w:t>
      </w:r>
    </w:p>
    <w:p w:rsidR="007C2077" w:rsidRPr="00360F0E" w:rsidRDefault="007C2077" w:rsidP="007C2077">
      <w:pPr>
        <w:snapToGrid w:val="0"/>
        <w:spacing w:line="460" w:lineRule="exact"/>
        <w:ind w:firstLineChars="200" w:firstLine="562"/>
        <w:rPr>
          <w:rFonts w:ascii="仿宋" w:eastAsia="仿宋" w:hAnsi="仿宋"/>
          <w:b/>
          <w:sz w:val="28"/>
          <w:szCs w:val="28"/>
        </w:rPr>
      </w:pPr>
      <w:r w:rsidRPr="00360F0E">
        <w:rPr>
          <w:rFonts w:ascii="仿宋" w:eastAsia="仿宋" w:hAnsi="仿宋" w:hint="eastAsia"/>
          <w:b/>
          <w:sz w:val="28"/>
          <w:szCs w:val="28"/>
        </w:rPr>
        <w:t>3.</w:t>
      </w:r>
      <w:r w:rsidRPr="00360F0E">
        <w:rPr>
          <w:rFonts w:ascii="仿宋" w:eastAsia="仿宋" w:hAnsi="仿宋"/>
          <w:b/>
          <w:sz w:val="28"/>
          <w:szCs w:val="28"/>
        </w:rPr>
        <w:t>对于通过预留采购项目、预留专门采购包、要求以联合体形</w:t>
      </w:r>
      <w:proofErr w:type="gramStart"/>
      <w:r w:rsidRPr="00360F0E">
        <w:rPr>
          <w:rFonts w:ascii="仿宋" w:eastAsia="仿宋" w:hAnsi="仿宋"/>
          <w:b/>
          <w:sz w:val="28"/>
          <w:szCs w:val="28"/>
        </w:rPr>
        <w:t>式参加</w:t>
      </w:r>
      <w:proofErr w:type="gramEnd"/>
      <w:r w:rsidRPr="00360F0E">
        <w:rPr>
          <w:rFonts w:ascii="仿宋" w:eastAsia="仿宋" w:hAnsi="仿宋"/>
          <w:b/>
          <w:sz w:val="28"/>
          <w:szCs w:val="28"/>
        </w:rPr>
        <w:t>或者合同分包等措施签订的采购合同，应当明确标注本合同为中小企业预留合同。其中，要求以联合体形</w:t>
      </w:r>
      <w:proofErr w:type="gramStart"/>
      <w:r w:rsidRPr="00360F0E">
        <w:rPr>
          <w:rFonts w:ascii="仿宋" w:eastAsia="仿宋" w:hAnsi="仿宋"/>
          <w:b/>
          <w:sz w:val="28"/>
          <w:szCs w:val="28"/>
        </w:rPr>
        <w:t>式参加</w:t>
      </w:r>
      <w:proofErr w:type="gramEnd"/>
      <w:r w:rsidRPr="00360F0E">
        <w:rPr>
          <w:rFonts w:ascii="仿宋" w:eastAsia="仿宋" w:hAnsi="仿宋"/>
          <w:b/>
          <w:sz w:val="28"/>
          <w:szCs w:val="28"/>
        </w:rPr>
        <w:t>采购活动或者合同分包的，应当将联合协议或者分包意向协议作为采购合同的组成部分。</w:t>
      </w:r>
    </w:p>
    <w:p w:rsidR="007C2077" w:rsidRPr="00360F0E" w:rsidRDefault="007C2077" w:rsidP="007C2077">
      <w:pPr>
        <w:pStyle w:val="af7"/>
        <w:snapToGrid w:val="0"/>
        <w:spacing w:before="120" w:after="120" w:line="460" w:lineRule="exact"/>
        <w:ind w:firstLineChars="196" w:firstLine="551"/>
        <w:rPr>
          <w:rFonts w:ascii="仿宋" w:eastAsia="仿宋" w:hAnsi="仿宋"/>
          <w:b/>
          <w:sz w:val="28"/>
          <w:szCs w:val="28"/>
        </w:rPr>
      </w:pPr>
      <w:r w:rsidRPr="00360F0E">
        <w:rPr>
          <w:rFonts w:ascii="仿宋" w:eastAsia="仿宋" w:hAnsi="仿宋" w:hint="eastAsia"/>
          <w:b/>
          <w:sz w:val="28"/>
          <w:szCs w:val="28"/>
        </w:rPr>
        <w:t>（二）履约保证金</w:t>
      </w:r>
    </w:p>
    <w:p w:rsidR="007C2077" w:rsidRDefault="007C2077" w:rsidP="007C207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合同签订时，采购人按《中华人民共和国政府采购法实施条例》、《浙江省财政厅关于进一步发挥政府采购政策功能全力推进经济稳进提质的通知》、《浙江省人民政府关于印发浙江省贯彻落实国务院扎实稳住经济一揽子政策措施实施方案的通知》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rsidR="007C2077" w:rsidRDefault="007C2077" w:rsidP="007C2077">
      <w:pPr>
        <w:pStyle w:val="af7"/>
        <w:snapToGrid w:val="0"/>
        <w:spacing w:before="120" w:after="120" w:line="460" w:lineRule="exact"/>
        <w:ind w:firstLineChars="198" w:firstLine="554"/>
        <w:rPr>
          <w:rFonts w:ascii="仿宋" w:eastAsia="仿宋" w:hAnsi="仿宋"/>
          <w:sz w:val="28"/>
          <w:szCs w:val="28"/>
        </w:rPr>
      </w:pPr>
      <w:r>
        <w:rPr>
          <w:rFonts w:ascii="仿宋" w:eastAsia="仿宋" w:hAnsi="仿宋" w:hint="eastAsia"/>
          <w:sz w:val="28"/>
          <w:szCs w:val="28"/>
        </w:rPr>
        <w:t>2.按合同约定办理履约保证金退还手续。</w:t>
      </w:r>
    </w:p>
    <w:p w:rsidR="007C2077" w:rsidRDefault="007C2077" w:rsidP="007C2077">
      <w:pPr>
        <w:pStyle w:val="af7"/>
        <w:snapToGrid w:val="0"/>
        <w:spacing w:beforeLines="100" w:before="240" w:afterLines="100" w:after="240" w:line="360" w:lineRule="auto"/>
        <w:jc w:val="center"/>
        <w:rPr>
          <w:rFonts w:ascii="仿宋" w:eastAsia="仿宋" w:hAnsi="仿宋"/>
          <w:b/>
          <w:sz w:val="30"/>
          <w:szCs w:val="30"/>
        </w:rPr>
      </w:pPr>
      <w:r>
        <w:rPr>
          <w:rFonts w:ascii="仿宋" w:eastAsia="仿宋" w:hAnsi="仿宋" w:hint="eastAsia"/>
          <w:b/>
          <w:sz w:val="30"/>
          <w:szCs w:val="30"/>
        </w:rPr>
        <w:t>七、货款的结算</w:t>
      </w:r>
    </w:p>
    <w:p w:rsidR="007C2077" w:rsidRDefault="007C2077" w:rsidP="007C2077">
      <w:pPr>
        <w:spacing w:line="460" w:lineRule="exact"/>
        <w:ind w:firstLineChars="192" w:firstLine="538"/>
        <w:rPr>
          <w:rFonts w:ascii="仿宋" w:eastAsia="仿宋" w:hAnsi="仿宋"/>
          <w:sz w:val="28"/>
          <w:szCs w:val="28"/>
        </w:rPr>
      </w:pPr>
      <w:r>
        <w:rPr>
          <w:rFonts w:ascii="仿宋" w:eastAsia="仿宋" w:hAnsi="仿宋" w:hint="eastAsia"/>
          <w:sz w:val="28"/>
          <w:szCs w:val="28"/>
        </w:rPr>
        <w:t>货款由采购人按招标文件规定的付款方式自行支付。若资金在采购人处的，由采购人直接支付；若资金在核算中心的，由采购人向核算中心发起支付令，由核算中心把货款打入中标商</w:t>
      </w:r>
      <w:proofErr w:type="gramStart"/>
      <w:r>
        <w:rPr>
          <w:rFonts w:ascii="仿宋" w:eastAsia="仿宋" w:hAnsi="仿宋" w:hint="eastAsia"/>
          <w:sz w:val="28"/>
          <w:szCs w:val="28"/>
        </w:rPr>
        <w:t>帐户</w:t>
      </w:r>
      <w:proofErr w:type="gramEnd"/>
      <w:r>
        <w:rPr>
          <w:rFonts w:ascii="仿宋" w:eastAsia="仿宋" w:hAnsi="仿宋" w:hint="eastAsia"/>
          <w:sz w:val="28"/>
          <w:szCs w:val="28"/>
        </w:rPr>
        <w:t>。</w:t>
      </w:r>
    </w:p>
    <w:p w:rsidR="007C2077" w:rsidRDefault="007C2077" w:rsidP="007C2077">
      <w:pPr>
        <w:spacing w:line="460" w:lineRule="exact"/>
        <w:ind w:firstLineChars="192" w:firstLine="538"/>
        <w:rPr>
          <w:rFonts w:ascii="仿宋" w:eastAsia="仿宋" w:hAnsi="仿宋"/>
          <w:sz w:val="28"/>
          <w:szCs w:val="28"/>
        </w:rPr>
      </w:pPr>
      <w:r>
        <w:rPr>
          <w:rFonts w:ascii="仿宋" w:eastAsia="仿宋" w:hAnsi="仿宋" w:hint="eastAsia"/>
          <w:sz w:val="28"/>
          <w:szCs w:val="28"/>
        </w:rPr>
        <w:t>资金支付进度：采购人对于满足合同约定支付条件的，自收到发票后7个工作日内将资金支付到合同约定的供应商账户。迟延支付中小企业款项的，供应商可要求采购人支付逾期利息。</w:t>
      </w:r>
    </w:p>
    <w:p w:rsidR="007C2077" w:rsidRDefault="007C2077" w:rsidP="007C2077">
      <w:pPr>
        <w:spacing w:line="460" w:lineRule="exact"/>
        <w:ind w:firstLineChars="192" w:firstLine="540"/>
        <w:rPr>
          <w:rFonts w:ascii="仿宋" w:eastAsia="仿宋" w:hAnsi="仿宋"/>
          <w:sz w:val="28"/>
          <w:szCs w:val="28"/>
        </w:rPr>
      </w:pPr>
      <w:r>
        <w:rPr>
          <w:rFonts w:ascii="仿宋" w:eastAsia="仿宋" w:hAnsi="仿宋" w:hint="eastAsia"/>
          <w:b/>
          <w:bCs/>
          <w:sz w:val="28"/>
          <w:szCs w:val="28"/>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rsidR="007C2077" w:rsidRDefault="007C2077" w:rsidP="007C2077">
      <w:pPr>
        <w:spacing w:line="460" w:lineRule="exact"/>
        <w:ind w:firstLineChars="192" w:firstLine="538"/>
        <w:rPr>
          <w:rFonts w:ascii="仿宋" w:eastAsia="仿宋" w:hAnsi="仿宋"/>
          <w:sz w:val="28"/>
          <w:szCs w:val="28"/>
        </w:rPr>
      </w:pPr>
      <w:r>
        <w:rPr>
          <w:rFonts w:ascii="仿宋" w:eastAsia="仿宋" w:hAnsi="仿宋" w:hint="eastAsia"/>
          <w:sz w:val="28"/>
          <w:szCs w:val="28"/>
        </w:rPr>
        <w:t>1.对中小企业合同预付款比例原则上不低于合同金额的40％，不高于合同金额的70%；</w:t>
      </w:r>
    </w:p>
    <w:p w:rsidR="007C2077" w:rsidRDefault="007C2077" w:rsidP="007C2077">
      <w:pPr>
        <w:spacing w:line="460" w:lineRule="exact"/>
        <w:ind w:firstLineChars="192" w:firstLine="538"/>
        <w:rPr>
          <w:rFonts w:ascii="仿宋" w:eastAsia="仿宋" w:hAnsi="仿宋"/>
          <w:sz w:val="28"/>
          <w:szCs w:val="28"/>
        </w:rPr>
      </w:pPr>
      <w:r>
        <w:rPr>
          <w:rFonts w:ascii="仿宋" w:eastAsia="仿宋" w:hAnsi="仿宋" w:hint="eastAsia"/>
          <w:sz w:val="28"/>
          <w:szCs w:val="28"/>
        </w:rPr>
        <w:t>2.项目分年安排预算的，每年预付款比例不低于项目年度计划支付资金额的40％，不高于年度计划支付资金额的70%；</w:t>
      </w:r>
    </w:p>
    <w:p w:rsidR="007C2077" w:rsidRDefault="007C2077" w:rsidP="007C2077">
      <w:pPr>
        <w:spacing w:line="460" w:lineRule="exact"/>
        <w:ind w:firstLineChars="192" w:firstLine="538"/>
        <w:rPr>
          <w:rFonts w:ascii="仿宋" w:eastAsia="仿宋" w:hAnsi="仿宋"/>
          <w:sz w:val="28"/>
          <w:szCs w:val="28"/>
        </w:rPr>
      </w:pPr>
      <w:r>
        <w:rPr>
          <w:rFonts w:ascii="仿宋" w:eastAsia="仿宋" w:hAnsi="仿宋" w:hint="eastAsia"/>
          <w:sz w:val="28"/>
          <w:szCs w:val="28"/>
        </w:rPr>
        <w:t>3.采购项目实施以人工投入为主的，可适当降低预付款比例，但不得低于20%。</w:t>
      </w:r>
    </w:p>
    <w:p w:rsidR="007C2077" w:rsidRDefault="007C2077" w:rsidP="007C2077">
      <w:pPr>
        <w:spacing w:line="460" w:lineRule="exact"/>
        <w:ind w:firstLineChars="192" w:firstLine="538"/>
        <w:rPr>
          <w:rFonts w:ascii="仿宋" w:eastAsia="仿宋" w:hAnsi="仿宋"/>
          <w:sz w:val="28"/>
          <w:szCs w:val="28"/>
        </w:rPr>
      </w:pPr>
      <w:r>
        <w:rPr>
          <w:rFonts w:ascii="仿宋" w:eastAsia="仿宋" w:hAnsi="仿宋" w:hint="eastAsia"/>
          <w:sz w:val="28"/>
          <w:szCs w:val="28"/>
        </w:rPr>
        <w:t>4.对供应商为大型企业的项目或者以人工投入为主且实行按月定期结算支付款项的项目，预付款可低于上述比例或者不约定预付款。</w:t>
      </w:r>
    </w:p>
    <w:p w:rsidR="007C2077" w:rsidRDefault="007C2077" w:rsidP="007C2077">
      <w:pPr>
        <w:pStyle w:val="28"/>
        <w:ind w:leftChars="0" w:left="0" w:firstLine="562"/>
        <w:rPr>
          <w:rFonts w:ascii="仿宋" w:eastAsia="仿宋" w:hAnsi="仿宋"/>
          <w:b/>
          <w:bCs/>
          <w:sz w:val="28"/>
          <w:szCs w:val="28"/>
        </w:rPr>
      </w:pPr>
    </w:p>
    <w:p w:rsidR="007C2077" w:rsidRPr="00360F0E" w:rsidRDefault="007C2077" w:rsidP="007C2077">
      <w:pPr>
        <w:spacing w:line="460" w:lineRule="exact"/>
        <w:ind w:firstLineChars="192" w:firstLine="540"/>
        <w:rPr>
          <w:rFonts w:ascii="仿宋" w:eastAsia="仿宋" w:hAnsi="仿宋"/>
          <w:b/>
          <w:sz w:val="28"/>
          <w:szCs w:val="28"/>
        </w:rPr>
      </w:pPr>
      <w:r>
        <w:rPr>
          <w:rFonts w:ascii="仿宋" w:eastAsia="仿宋" w:hAnsi="仿宋" w:hint="eastAsia"/>
          <w:b/>
          <w:bCs/>
          <w:sz w:val="28"/>
          <w:szCs w:val="28"/>
        </w:rPr>
        <w:t>备注：在签订合同时，供应商明确表示无需预付款或者主动要求降低预付款比例的，采购单位可不适用前述预付款比例的规定。</w:t>
      </w:r>
    </w:p>
    <w:p w:rsidR="007C2077" w:rsidRPr="00360F0E" w:rsidRDefault="007C2077" w:rsidP="007C2077">
      <w:pPr>
        <w:pStyle w:val="af7"/>
        <w:spacing w:before="120" w:after="120" w:line="360" w:lineRule="auto"/>
        <w:jc w:val="center"/>
        <w:rPr>
          <w:rFonts w:ascii="仿宋" w:eastAsia="仿宋" w:hAnsi="仿宋"/>
          <w:b/>
          <w:sz w:val="28"/>
          <w:szCs w:val="28"/>
        </w:rPr>
      </w:pPr>
    </w:p>
    <w:p w:rsidR="007C2077" w:rsidRPr="00360F0E" w:rsidRDefault="007C2077" w:rsidP="007C2077">
      <w:pPr>
        <w:pStyle w:val="af7"/>
        <w:snapToGrid w:val="0"/>
        <w:spacing w:before="120" w:after="120" w:line="240" w:lineRule="auto"/>
        <w:ind w:firstLineChars="200" w:firstLine="600"/>
        <w:rPr>
          <w:rFonts w:ascii="仿宋_GB2312" w:eastAsia="仿宋_GB2312" w:hAnsi="仿宋"/>
          <w:sz w:val="30"/>
          <w:szCs w:val="30"/>
        </w:rPr>
      </w:pPr>
    </w:p>
    <w:p w:rsidR="007C2077" w:rsidRPr="00360F0E" w:rsidRDefault="007C2077" w:rsidP="007C2077">
      <w:pPr>
        <w:pStyle w:val="af7"/>
        <w:spacing w:before="120" w:after="120" w:line="360" w:lineRule="auto"/>
        <w:jc w:val="center"/>
        <w:outlineLvl w:val="0"/>
        <w:rPr>
          <w:rFonts w:hAnsi="宋体"/>
          <w:b/>
          <w:sz w:val="36"/>
          <w:szCs w:val="36"/>
        </w:rPr>
      </w:pPr>
      <w:r w:rsidRPr="00360F0E">
        <w:rPr>
          <w:rFonts w:hAnsi="宋体"/>
          <w:b/>
          <w:sz w:val="36"/>
          <w:szCs w:val="36"/>
        </w:rPr>
        <w:br w:type="page"/>
      </w:r>
      <w:bookmarkStart w:id="19" w:name="_Toc496796637"/>
      <w:r w:rsidRPr="00360F0E">
        <w:rPr>
          <w:rFonts w:hAnsi="宋体" w:hint="eastAsia"/>
          <w:b/>
          <w:sz w:val="36"/>
          <w:szCs w:val="36"/>
        </w:rPr>
        <w:t>第三章  评标办法及评分标准</w:t>
      </w:r>
      <w:bookmarkEnd w:id="19"/>
    </w:p>
    <w:p w:rsidR="007C2077" w:rsidRPr="00360F0E" w:rsidRDefault="007C2077" w:rsidP="007C2077">
      <w:pPr>
        <w:spacing w:beforeLines="50" w:before="120" w:afterLines="50" w:after="120" w:line="460" w:lineRule="exact"/>
        <w:ind w:firstLine="420"/>
        <w:rPr>
          <w:rFonts w:ascii="仿宋" w:eastAsia="仿宋" w:hAnsi="仿宋"/>
          <w:sz w:val="30"/>
          <w:szCs w:val="30"/>
        </w:rPr>
      </w:pPr>
      <w:r w:rsidRPr="00360F0E">
        <w:rPr>
          <w:rFonts w:ascii="仿宋" w:eastAsia="仿宋" w:hAnsi="仿宋" w:hint="eastAsia"/>
          <w:sz w:val="30"/>
          <w:szCs w:val="30"/>
        </w:rPr>
        <w:t>根据《中华人民共和国政府采购法》等有关法律法规，结合本项目的实际需求，制定本办法。</w:t>
      </w:r>
    </w:p>
    <w:p w:rsidR="007C2077" w:rsidRPr="00360F0E" w:rsidRDefault="007C2077" w:rsidP="007C2077">
      <w:pPr>
        <w:spacing w:beforeLines="50" w:before="120" w:afterLines="50" w:after="120" w:line="460" w:lineRule="exact"/>
        <w:ind w:firstLineChars="196" w:firstLine="590"/>
        <w:rPr>
          <w:rFonts w:ascii="仿宋" w:eastAsia="仿宋" w:hAnsi="仿宋"/>
          <w:b/>
          <w:sz w:val="30"/>
          <w:szCs w:val="30"/>
        </w:rPr>
      </w:pPr>
      <w:r w:rsidRPr="00360F0E">
        <w:rPr>
          <w:rFonts w:ascii="仿宋" w:eastAsia="仿宋" w:hAnsi="仿宋" w:hint="eastAsia"/>
          <w:b/>
          <w:sz w:val="30"/>
          <w:szCs w:val="30"/>
        </w:rPr>
        <w:t>一、总则</w:t>
      </w:r>
    </w:p>
    <w:p w:rsidR="007C2077" w:rsidRPr="00360F0E" w:rsidRDefault="007C2077" w:rsidP="007C2077">
      <w:pPr>
        <w:spacing w:beforeLines="50" w:before="120" w:afterLines="50" w:after="120" w:line="460" w:lineRule="exact"/>
        <w:ind w:firstLineChars="200" w:firstLine="600"/>
        <w:rPr>
          <w:rFonts w:ascii="仿宋" w:eastAsia="仿宋" w:hAnsi="仿宋"/>
          <w:bCs/>
          <w:sz w:val="30"/>
          <w:szCs w:val="30"/>
        </w:rPr>
      </w:pPr>
      <w:r w:rsidRPr="00360F0E">
        <w:rPr>
          <w:rFonts w:ascii="仿宋" w:eastAsia="仿宋" w:hAnsi="仿宋" w:hint="eastAsia"/>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sidRPr="00360F0E">
        <w:rPr>
          <w:rFonts w:ascii="仿宋" w:eastAsia="仿宋" w:hAnsi="仿宋" w:hint="eastAsia"/>
          <w:bCs/>
          <w:sz w:val="30"/>
          <w:szCs w:val="30"/>
        </w:rPr>
        <w:t>评分过程中采用四舍五入法，并保留小数2位。</w:t>
      </w:r>
    </w:p>
    <w:p w:rsidR="007C2077" w:rsidRPr="00360F0E" w:rsidRDefault="007C2077" w:rsidP="007C2077">
      <w:pPr>
        <w:spacing w:beforeLines="50" w:before="120" w:afterLines="50" w:after="120" w:line="460" w:lineRule="exact"/>
        <w:ind w:firstLineChars="196" w:firstLine="590"/>
        <w:rPr>
          <w:rFonts w:ascii="仿宋" w:eastAsia="仿宋" w:hAnsi="仿宋"/>
          <w:b/>
          <w:bCs/>
          <w:sz w:val="30"/>
          <w:szCs w:val="30"/>
        </w:rPr>
      </w:pPr>
      <w:r w:rsidRPr="00360F0E">
        <w:rPr>
          <w:rFonts w:ascii="仿宋" w:eastAsia="仿宋" w:hAnsi="仿宋" w:hint="eastAsia"/>
          <w:b/>
          <w:bCs/>
          <w:sz w:val="30"/>
          <w:szCs w:val="30"/>
        </w:rPr>
        <w:t>二、分值的计算</w:t>
      </w:r>
    </w:p>
    <w:p w:rsidR="007C2077" w:rsidRPr="00360F0E" w:rsidRDefault="007C2077" w:rsidP="007C2077">
      <w:pPr>
        <w:spacing w:beforeLines="50" w:before="120" w:afterLines="50" w:after="120" w:line="460" w:lineRule="exact"/>
        <w:ind w:firstLineChars="200" w:firstLine="600"/>
        <w:rPr>
          <w:rFonts w:ascii="仿宋" w:eastAsia="仿宋" w:hAnsi="仿宋"/>
          <w:sz w:val="30"/>
          <w:szCs w:val="30"/>
        </w:rPr>
      </w:pPr>
      <w:r w:rsidRPr="00360F0E">
        <w:rPr>
          <w:rFonts w:ascii="仿宋" w:eastAsia="仿宋" w:hAnsi="仿宋" w:hint="eastAsia"/>
          <w:sz w:val="30"/>
          <w:szCs w:val="30"/>
        </w:rPr>
        <w:t>技术、资信、商务及其他</w:t>
      </w:r>
      <w:proofErr w:type="gramStart"/>
      <w:r w:rsidRPr="00360F0E">
        <w:rPr>
          <w:rFonts w:ascii="仿宋" w:eastAsia="仿宋" w:hAnsi="仿宋" w:hint="eastAsia"/>
          <w:sz w:val="30"/>
          <w:szCs w:val="30"/>
        </w:rPr>
        <w:t>分按照</w:t>
      </w:r>
      <w:proofErr w:type="gramEnd"/>
      <w:r w:rsidRPr="00360F0E">
        <w:rPr>
          <w:rFonts w:ascii="仿宋" w:eastAsia="仿宋" w:hAnsi="仿宋" w:hint="eastAsia"/>
          <w:sz w:val="30"/>
          <w:szCs w:val="30"/>
        </w:rPr>
        <w:t>评标委员会成员的独立评分结果汇总后的算术平均分计算，计算公式为：</w:t>
      </w:r>
    </w:p>
    <w:p w:rsidR="007C2077" w:rsidRPr="00360F0E" w:rsidRDefault="007C2077" w:rsidP="007C2077">
      <w:pPr>
        <w:spacing w:beforeLines="50" w:before="120" w:afterLines="50" w:after="120" w:line="460" w:lineRule="exact"/>
        <w:ind w:firstLine="495"/>
        <w:rPr>
          <w:rFonts w:ascii="仿宋" w:eastAsia="仿宋" w:hAnsi="仿宋"/>
          <w:sz w:val="30"/>
          <w:szCs w:val="30"/>
        </w:rPr>
      </w:pPr>
      <w:r w:rsidRPr="00360F0E">
        <w:rPr>
          <w:rFonts w:ascii="仿宋" w:eastAsia="仿宋" w:hAnsi="仿宋" w:hint="eastAsia"/>
          <w:sz w:val="30"/>
          <w:szCs w:val="30"/>
        </w:rPr>
        <w:t>技术、资信商务及其他分=评标委员会所有成员评分合计数/评标委员会组成人员数</w:t>
      </w:r>
    </w:p>
    <w:p w:rsidR="007C2077" w:rsidRDefault="007C2077" w:rsidP="007C2077">
      <w:pPr>
        <w:spacing w:beforeLines="50" w:before="120" w:afterLines="50" w:after="120" w:line="460" w:lineRule="exact"/>
        <w:ind w:firstLineChars="200" w:firstLine="600"/>
        <w:rPr>
          <w:rFonts w:ascii="仿宋" w:eastAsia="仿宋" w:hAnsi="仿宋"/>
          <w:bCs/>
          <w:sz w:val="30"/>
          <w:szCs w:val="30"/>
        </w:rPr>
      </w:pPr>
      <w:r w:rsidRPr="00360F0E">
        <w:rPr>
          <w:rFonts w:ascii="仿宋" w:eastAsia="仿宋" w:hAnsi="仿宋" w:hint="eastAsia"/>
          <w:sz w:val="30"/>
          <w:szCs w:val="30"/>
        </w:rPr>
        <w:t>投标人评标</w:t>
      </w:r>
      <w:r w:rsidRPr="00360F0E">
        <w:rPr>
          <w:rFonts w:ascii="仿宋" w:eastAsia="仿宋" w:hAnsi="仿宋" w:hint="eastAsia"/>
          <w:bCs/>
          <w:sz w:val="30"/>
          <w:szCs w:val="30"/>
        </w:rPr>
        <w:t>综合得分=价格分+(技术分+资信商务及其他分)</w:t>
      </w:r>
    </w:p>
    <w:p w:rsidR="007C2077" w:rsidRDefault="007C2077" w:rsidP="007C2077">
      <w:pPr>
        <w:spacing w:beforeLines="50" w:before="120" w:afterLines="50" w:after="120" w:line="460" w:lineRule="exact"/>
        <w:ind w:firstLineChars="200" w:firstLine="602"/>
        <w:rPr>
          <w:rFonts w:ascii="仿宋" w:eastAsia="仿宋" w:hAnsi="仿宋"/>
          <w:b/>
          <w:bCs/>
          <w:sz w:val="30"/>
          <w:szCs w:val="30"/>
        </w:rPr>
      </w:pPr>
    </w:p>
    <w:p w:rsidR="007C2077" w:rsidRPr="00360F0E" w:rsidRDefault="007C2077" w:rsidP="007C2077">
      <w:pPr>
        <w:spacing w:beforeLines="50" w:before="120" w:afterLines="50" w:after="120" w:line="460" w:lineRule="exact"/>
        <w:ind w:firstLineChars="200" w:firstLine="602"/>
        <w:rPr>
          <w:rFonts w:ascii="仿宋" w:eastAsia="仿宋" w:hAnsi="仿宋"/>
          <w:bCs/>
          <w:sz w:val="30"/>
          <w:szCs w:val="30"/>
        </w:rPr>
      </w:pPr>
      <w:r w:rsidRPr="008104E3">
        <w:rPr>
          <w:rFonts w:ascii="仿宋" w:eastAsia="仿宋" w:hAnsi="仿宋" w:hint="eastAsia"/>
          <w:b/>
          <w:bCs/>
          <w:sz w:val="30"/>
          <w:szCs w:val="30"/>
        </w:rPr>
        <w:t>特别提醒：</w:t>
      </w:r>
      <w:r>
        <w:rPr>
          <w:rFonts w:ascii="仿宋" w:eastAsia="仿宋" w:hAnsi="仿宋" w:hint="eastAsia"/>
          <w:bCs/>
          <w:sz w:val="30"/>
          <w:szCs w:val="30"/>
        </w:rPr>
        <w:t>评标委员会对每个投标人的评分明细以及得分汇总表情况在中标公告中公布。</w:t>
      </w:r>
    </w:p>
    <w:p w:rsidR="007C2077" w:rsidRPr="00360F0E" w:rsidRDefault="007C2077" w:rsidP="007C2077">
      <w:pPr>
        <w:spacing w:beforeLines="50" w:before="120" w:afterLines="50" w:after="120" w:line="460" w:lineRule="exact"/>
        <w:rPr>
          <w:rFonts w:ascii="仿宋" w:eastAsiaTheme="minorEastAsia" w:hAnsi="仿宋"/>
          <w:bCs/>
          <w:sz w:val="30"/>
          <w:szCs w:val="30"/>
        </w:rPr>
      </w:pPr>
    </w:p>
    <w:p w:rsidR="007C2077" w:rsidRPr="00EC0EF6" w:rsidRDefault="007C2077" w:rsidP="007C2077">
      <w:pPr>
        <w:spacing w:beforeLines="50" w:before="120" w:afterLines="50" w:after="120" w:line="320" w:lineRule="exact"/>
        <w:rPr>
          <w:rFonts w:ascii="仿宋" w:eastAsia="仿宋" w:hAnsi="仿宋"/>
          <w:b/>
          <w:bCs/>
          <w:sz w:val="30"/>
          <w:szCs w:val="30"/>
        </w:rPr>
      </w:pPr>
      <w:r w:rsidRPr="00360F0E">
        <w:rPr>
          <w:rFonts w:ascii="仿宋" w:eastAsia="仿宋_GB2312" w:hAnsi="仿宋"/>
          <w:bCs/>
          <w:sz w:val="30"/>
          <w:szCs w:val="30"/>
        </w:rPr>
        <w:br w:type="page"/>
      </w:r>
      <w:r w:rsidRPr="00EC0EF6">
        <w:rPr>
          <w:rFonts w:ascii="仿宋" w:eastAsia="仿宋" w:hAnsi="仿宋" w:hint="eastAsia"/>
          <w:b/>
          <w:bCs/>
          <w:sz w:val="30"/>
          <w:szCs w:val="30"/>
        </w:rPr>
        <w:t>三、评标内容及标准</w:t>
      </w:r>
      <w:bookmarkStart w:id="20" w:name="_Toc496796638"/>
    </w:p>
    <w:p w:rsidR="007C2077" w:rsidRDefault="007C2077" w:rsidP="007C2077">
      <w:pPr>
        <w:spacing w:beforeLines="50" w:before="120" w:afterLines="50" w:after="120" w:line="340" w:lineRule="exact"/>
        <w:rPr>
          <w:rFonts w:ascii="仿宋" w:eastAsia="仿宋" w:hAnsi="仿宋"/>
          <w:b/>
          <w:bCs/>
          <w:sz w:val="30"/>
          <w:szCs w:val="30"/>
        </w:rPr>
      </w:pPr>
      <w:bookmarkStart w:id="21" w:name="PO_TDCUS_ITEM_SM_TITLE_1"/>
      <w:proofErr w:type="gramStart"/>
      <w:r>
        <w:rPr>
          <w:rFonts w:ascii="仿宋" w:eastAsia="仿宋" w:hAnsi="仿宋"/>
          <w:b/>
          <w:bCs/>
          <w:sz w:val="30"/>
          <w:szCs w:val="30"/>
        </w:rPr>
        <w:t>标项</w:t>
      </w:r>
      <w:proofErr w:type="gramEnd"/>
      <w:r>
        <w:rPr>
          <w:rFonts w:ascii="仿宋" w:eastAsia="仿宋" w:hAnsi="仿宋"/>
          <w:b/>
          <w:bCs/>
          <w:sz w:val="30"/>
          <w:szCs w:val="30"/>
        </w:rPr>
        <w:t>1的评分方法</w:t>
      </w:r>
      <w:bookmarkStart w:id="22" w:name="PO_TDCUS_ITEM_SM_TABLE_1"/>
      <w:bookmarkEnd w:id="21"/>
    </w:p>
    <w:tbl>
      <w:tblPr>
        <w:tblStyle w:val="aff4"/>
        <w:tblpPr w:leftFromText="180" w:rightFromText="180" w:vertAnchor="text" w:tblpY="1"/>
        <w:tblOverlap w:val="never"/>
        <w:tblW w:w="5000" w:type="pct"/>
        <w:tblLook w:val="04A0" w:firstRow="1" w:lastRow="0" w:firstColumn="1" w:lastColumn="0" w:noHBand="0" w:noVBand="1"/>
      </w:tblPr>
      <w:tblGrid>
        <w:gridCol w:w="958"/>
        <w:gridCol w:w="1700"/>
        <w:gridCol w:w="4900"/>
        <w:gridCol w:w="970"/>
      </w:tblGrid>
      <w:tr w:rsidR="007C2077" w:rsidRPr="00AD0E59" w:rsidTr="00352B80">
        <w:tc>
          <w:tcPr>
            <w:tcW w:w="561" w:type="pct"/>
          </w:tcPr>
          <w:p w:rsidR="007C2077" w:rsidRPr="00AD0E59" w:rsidRDefault="007C2077" w:rsidP="00352B80">
            <w:pPr>
              <w:spacing w:beforeLines="50" w:before="120" w:afterLines="50" w:after="120" w:line="340" w:lineRule="exact"/>
              <w:rPr>
                <w:rFonts w:ascii="仿宋" w:eastAsia="仿宋" w:hAnsi="仿宋"/>
                <w:b/>
                <w:bCs/>
                <w:sz w:val="30"/>
                <w:szCs w:val="30"/>
              </w:rPr>
            </w:pPr>
            <w:r w:rsidRPr="00AD0E59">
              <w:rPr>
                <w:rFonts w:ascii="仿宋" w:eastAsia="仿宋" w:hAnsi="仿宋"/>
                <w:b/>
                <w:bCs/>
                <w:sz w:val="30"/>
                <w:szCs w:val="30"/>
              </w:rPr>
              <w:t>序号</w:t>
            </w:r>
          </w:p>
        </w:tc>
        <w:tc>
          <w:tcPr>
            <w:tcW w:w="996" w:type="pct"/>
          </w:tcPr>
          <w:p w:rsidR="007C2077" w:rsidRPr="00AD0E59" w:rsidRDefault="007C2077" w:rsidP="00352B80">
            <w:pPr>
              <w:spacing w:beforeLines="50" w:before="120" w:afterLines="50" w:after="120" w:line="340" w:lineRule="exact"/>
              <w:rPr>
                <w:rFonts w:ascii="仿宋" w:eastAsia="仿宋" w:hAnsi="仿宋"/>
                <w:b/>
                <w:bCs/>
                <w:sz w:val="30"/>
                <w:szCs w:val="30"/>
              </w:rPr>
            </w:pPr>
            <w:r w:rsidRPr="00AD0E59">
              <w:rPr>
                <w:rFonts w:ascii="仿宋" w:eastAsia="仿宋" w:hAnsi="仿宋"/>
                <w:b/>
                <w:bCs/>
                <w:sz w:val="30"/>
                <w:szCs w:val="30"/>
              </w:rPr>
              <w:t>评分类型</w:t>
            </w:r>
          </w:p>
        </w:tc>
        <w:tc>
          <w:tcPr>
            <w:tcW w:w="2872" w:type="pct"/>
          </w:tcPr>
          <w:p w:rsidR="007C2077" w:rsidRPr="00AD0E59" w:rsidRDefault="007C2077" w:rsidP="00352B80">
            <w:pPr>
              <w:spacing w:beforeLines="50" w:before="120" w:afterLines="50" w:after="120" w:line="340" w:lineRule="exact"/>
              <w:rPr>
                <w:rFonts w:ascii="仿宋" w:eastAsia="仿宋" w:hAnsi="仿宋"/>
                <w:b/>
                <w:bCs/>
                <w:sz w:val="30"/>
                <w:szCs w:val="30"/>
              </w:rPr>
            </w:pPr>
            <w:r w:rsidRPr="00AD0E59">
              <w:rPr>
                <w:rFonts w:ascii="仿宋" w:eastAsia="仿宋" w:hAnsi="仿宋"/>
                <w:b/>
                <w:bCs/>
                <w:sz w:val="30"/>
                <w:szCs w:val="30"/>
              </w:rPr>
              <w:t>评分标准</w:t>
            </w:r>
          </w:p>
        </w:tc>
        <w:tc>
          <w:tcPr>
            <w:tcW w:w="569" w:type="pct"/>
          </w:tcPr>
          <w:p w:rsidR="007C2077" w:rsidRPr="00AD0E59" w:rsidRDefault="007C2077" w:rsidP="00352B80">
            <w:pPr>
              <w:spacing w:beforeLines="50" w:before="120" w:afterLines="50" w:after="120" w:line="340" w:lineRule="exact"/>
              <w:rPr>
                <w:rFonts w:ascii="仿宋" w:eastAsia="仿宋" w:hAnsi="仿宋"/>
                <w:b/>
                <w:bCs/>
                <w:sz w:val="30"/>
                <w:szCs w:val="30"/>
              </w:rPr>
            </w:pPr>
            <w:r w:rsidRPr="00AD0E59">
              <w:rPr>
                <w:rFonts w:ascii="仿宋" w:eastAsia="仿宋" w:hAnsi="仿宋"/>
                <w:b/>
                <w:bCs/>
                <w:sz w:val="30"/>
                <w:szCs w:val="30"/>
              </w:rPr>
              <w:t>分值</w:t>
            </w:r>
          </w:p>
        </w:tc>
      </w:tr>
      <w:tr w:rsidR="007C2077" w:rsidRPr="00AD0E59" w:rsidTr="00352B80">
        <w:tc>
          <w:tcPr>
            <w:tcW w:w="561" w:type="pct"/>
          </w:tcPr>
          <w:p w:rsidR="007C2077" w:rsidRPr="00AD0E59" w:rsidRDefault="007C2077" w:rsidP="00352B80">
            <w:pPr>
              <w:spacing w:beforeLines="50" w:before="120" w:afterLines="50" w:after="120" w:line="340" w:lineRule="exact"/>
              <w:rPr>
                <w:rFonts w:ascii="仿宋" w:eastAsia="仿宋" w:hAnsi="仿宋"/>
                <w:b/>
                <w:bCs/>
                <w:sz w:val="30"/>
                <w:szCs w:val="30"/>
              </w:rPr>
            </w:pPr>
            <w:r w:rsidRPr="00AD0E59">
              <w:rPr>
                <w:rFonts w:ascii="仿宋" w:eastAsia="仿宋" w:hAnsi="仿宋"/>
                <w:b/>
                <w:bCs/>
                <w:sz w:val="30"/>
                <w:szCs w:val="30"/>
              </w:rPr>
              <w:t>1</w:t>
            </w:r>
          </w:p>
        </w:tc>
        <w:tc>
          <w:tcPr>
            <w:tcW w:w="996" w:type="pct"/>
          </w:tcPr>
          <w:p w:rsidR="007C2077" w:rsidRPr="00AD0E59" w:rsidRDefault="007C2077" w:rsidP="00352B80">
            <w:pPr>
              <w:spacing w:beforeLines="50" w:before="120" w:afterLines="50" w:after="120" w:line="340" w:lineRule="exact"/>
              <w:rPr>
                <w:rFonts w:ascii="仿宋" w:eastAsia="仿宋" w:hAnsi="仿宋"/>
                <w:b/>
                <w:bCs/>
                <w:sz w:val="30"/>
                <w:szCs w:val="30"/>
              </w:rPr>
            </w:pPr>
            <w:r w:rsidRPr="00AD0E59">
              <w:rPr>
                <w:rFonts w:ascii="仿宋" w:eastAsia="仿宋" w:hAnsi="仿宋"/>
                <w:b/>
                <w:bCs/>
                <w:sz w:val="30"/>
                <w:szCs w:val="30"/>
              </w:rPr>
              <w:t>报价</w:t>
            </w:r>
          </w:p>
        </w:tc>
        <w:tc>
          <w:tcPr>
            <w:tcW w:w="2872" w:type="pct"/>
          </w:tcPr>
          <w:p w:rsidR="007C2077" w:rsidRPr="00AD0E59" w:rsidRDefault="007C2077" w:rsidP="00352B80">
            <w:pPr>
              <w:spacing w:beforeLines="50" w:before="120" w:afterLines="50" w:after="120" w:line="340" w:lineRule="exact"/>
              <w:rPr>
                <w:rFonts w:ascii="仿宋" w:eastAsia="仿宋" w:hAnsi="仿宋"/>
                <w:b/>
                <w:bCs/>
                <w:sz w:val="30"/>
                <w:szCs w:val="30"/>
              </w:rPr>
            </w:pPr>
            <w:r w:rsidRPr="00AD0E59">
              <w:rPr>
                <w:rFonts w:ascii="仿宋" w:eastAsia="仿宋" w:hAnsi="仿宋"/>
                <w:b/>
                <w:bCs/>
                <w:sz w:val="30"/>
                <w:szCs w:val="30"/>
              </w:rPr>
              <w:t>(最低报价/投标报价)*最大分值</w:t>
            </w:r>
          </w:p>
        </w:tc>
        <w:tc>
          <w:tcPr>
            <w:tcW w:w="569" w:type="pct"/>
          </w:tcPr>
          <w:p w:rsidR="007C2077" w:rsidRPr="00AD0E59" w:rsidRDefault="007C2077" w:rsidP="00352B80">
            <w:pPr>
              <w:spacing w:beforeLines="50" w:before="120" w:afterLines="50" w:after="120" w:line="340" w:lineRule="exact"/>
              <w:rPr>
                <w:rFonts w:ascii="仿宋" w:eastAsia="仿宋" w:hAnsi="仿宋"/>
                <w:b/>
                <w:bCs/>
                <w:sz w:val="30"/>
                <w:szCs w:val="30"/>
              </w:rPr>
            </w:pPr>
            <w:r w:rsidRPr="00AD0E59">
              <w:rPr>
                <w:rFonts w:ascii="仿宋" w:eastAsia="仿宋" w:hAnsi="仿宋"/>
                <w:b/>
                <w:bCs/>
                <w:sz w:val="30"/>
                <w:szCs w:val="30"/>
              </w:rPr>
              <w:t>30</w:t>
            </w:r>
          </w:p>
        </w:tc>
      </w:tr>
      <w:tr w:rsidR="007C2077" w:rsidRPr="00AD0E59" w:rsidTr="00352B80">
        <w:tc>
          <w:tcPr>
            <w:tcW w:w="561" w:type="pct"/>
            <w:vMerge w:val="restart"/>
          </w:tcPr>
          <w:p w:rsidR="007C2077" w:rsidRPr="00AD0E59" w:rsidRDefault="007C2077" w:rsidP="00352B80">
            <w:pPr>
              <w:spacing w:beforeLines="50" w:before="120" w:afterLines="50" w:after="120" w:line="340" w:lineRule="exact"/>
              <w:rPr>
                <w:rFonts w:ascii="仿宋" w:eastAsia="仿宋" w:hAnsi="仿宋"/>
                <w:b/>
                <w:bCs/>
                <w:sz w:val="30"/>
                <w:szCs w:val="30"/>
              </w:rPr>
            </w:pPr>
          </w:p>
          <w:p w:rsidR="007C2077" w:rsidRPr="00AD0E59" w:rsidRDefault="007C2077" w:rsidP="00352B80">
            <w:pPr>
              <w:spacing w:beforeLines="50" w:before="120" w:afterLines="50" w:after="120" w:line="340" w:lineRule="exact"/>
              <w:rPr>
                <w:rFonts w:ascii="仿宋" w:eastAsia="仿宋" w:hAnsi="仿宋"/>
                <w:b/>
                <w:bCs/>
                <w:sz w:val="30"/>
                <w:szCs w:val="30"/>
              </w:rPr>
            </w:pPr>
          </w:p>
          <w:p w:rsidR="007C2077" w:rsidRPr="00AD0E59" w:rsidRDefault="007C2077" w:rsidP="00352B80">
            <w:pPr>
              <w:spacing w:beforeLines="50" w:before="120" w:afterLines="50" w:after="120" w:line="340" w:lineRule="exact"/>
              <w:rPr>
                <w:rFonts w:ascii="仿宋" w:eastAsia="仿宋" w:hAnsi="仿宋"/>
                <w:b/>
                <w:bCs/>
                <w:sz w:val="30"/>
                <w:szCs w:val="30"/>
              </w:rPr>
            </w:pPr>
          </w:p>
          <w:p w:rsidR="007C2077" w:rsidRPr="00AD0E59" w:rsidRDefault="007C2077" w:rsidP="00352B80">
            <w:pPr>
              <w:spacing w:beforeLines="50" w:before="120" w:afterLines="50" w:after="120" w:line="340" w:lineRule="exact"/>
              <w:rPr>
                <w:rFonts w:ascii="仿宋" w:eastAsia="仿宋" w:hAnsi="仿宋"/>
                <w:b/>
                <w:bCs/>
                <w:sz w:val="30"/>
                <w:szCs w:val="30"/>
              </w:rPr>
            </w:pPr>
          </w:p>
          <w:p w:rsidR="007C2077" w:rsidRPr="00AD0E59" w:rsidRDefault="007C2077" w:rsidP="00352B80">
            <w:pPr>
              <w:spacing w:beforeLines="50" w:before="120" w:afterLines="50" w:after="120" w:line="340" w:lineRule="exact"/>
              <w:rPr>
                <w:rFonts w:ascii="仿宋" w:eastAsia="仿宋" w:hAnsi="仿宋"/>
                <w:b/>
                <w:bCs/>
                <w:sz w:val="30"/>
                <w:szCs w:val="30"/>
              </w:rPr>
            </w:pPr>
          </w:p>
          <w:p w:rsidR="007C2077" w:rsidRPr="00AD0E59" w:rsidRDefault="007C2077" w:rsidP="00352B80">
            <w:pPr>
              <w:spacing w:beforeLines="50" w:before="120" w:afterLines="50" w:after="120" w:line="340" w:lineRule="exact"/>
              <w:rPr>
                <w:rFonts w:ascii="仿宋" w:eastAsia="仿宋" w:hAnsi="仿宋"/>
                <w:b/>
                <w:bCs/>
                <w:sz w:val="30"/>
                <w:szCs w:val="30"/>
              </w:rPr>
            </w:pPr>
          </w:p>
          <w:p w:rsidR="007C2077" w:rsidRPr="00AD0E59" w:rsidRDefault="007C2077" w:rsidP="00352B80">
            <w:pPr>
              <w:spacing w:beforeLines="50" w:before="120" w:afterLines="50" w:after="120" w:line="340" w:lineRule="exact"/>
              <w:rPr>
                <w:rFonts w:ascii="仿宋" w:eastAsia="仿宋" w:hAnsi="仿宋"/>
                <w:b/>
                <w:bCs/>
                <w:sz w:val="30"/>
                <w:szCs w:val="30"/>
              </w:rPr>
            </w:pPr>
          </w:p>
          <w:p w:rsidR="007C2077" w:rsidRPr="00AD0E59" w:rsidRDefault="007C2077" w:rsidP="00352B80">
            <w:pPr>
              <w:spacing w:beforeLines="50" w:before="120" w:afterLines="50" w:after="120" w:line="340" w:lineRule="exact"/>
              <w:rPr>
                <w:rFonts w:ascii="仿宋" w:eastAsia="仿宋" w:hAnsi="仿宋"/>
                <w:b/>
                <w:bCs/>
                <w:sz w:val="30"/>
                <w:szCs w:val="30"/>
              </w:rPr>
            </w:pPr>
          </w:p>
          <w:p w:rsidR="007C2077" w:rsidRPr="00AD0E59" w:rsidRDefault="007C2077" w:rsidP="00352B80">
            <w:pPr>
              <w:spacing w:beforeLines="50" w:before="120" w:afterLines="50" w:after="120" w:line="340" w:lineRule="exact"/>
              <w:rPr>
                <w:rFonts w:ascii="仿宋" w:eastAsia="仿宋" w:hAnsi="仿宋"/>
                <w:b/>
                <w:bCs/>
                <w:sz w:val="30"/>
                <w:szCs w:val="30"/>
              </w:rPr>
            </w:pPr>
          </w:p>
          <w:p w:rsidR="007C2077" w:rsidRPr="00AD0E59" w:rsidRDefault="007C2077" w:rsidP="00352B80">
            <w:pPr>
              <w:spacing w:beforeLines="50" w:before="120" w:afterLines="50" w:after="120" w:line="340" w:lineRule="exact"/>
              <w:rPr>
                <w:rFonts w:ascii="仿宋" w:eastAsia="仿宋" w:hAnsi="仿宋"/>
                <w:b/>
                <w:bCs/>
                <w:sz w:val="30"/>
                <w:szCs w:val="30"/>
              </w:rPr>
            </w:pPr>
          </w:p>
          <w:p w:rsidR="007C2077" w:rsidRPr="00AD0E59" w:rsidRDefault="007C2077" w:rsidP="00352B80">
            <w:pPr>
              <w:spacing w:beforeLines="50" w:before="120" w:afterLines="50" w:after="120" w:line="340" w:lineRule="exact"/>
              <w:rPr>
                <w:rFonts w:ascii="仿宋" w:eastAsia="仿宋" w:hAnsi="仿宋"/>
                <w:b/>
                <w:bCs/>
                <w:sz w:val="30"/>
                <w:szCs w:val="30"/>
              </w:rPr>
            </w:pPr>
          </w:p>
          <w:p w:rsidR="007C2077" w:rsidRPr="00AD0E59" w:rsidRDefault="007C2077" w:rsidP="00352B80">
            <w:pPr>
              <w:spacing w:beforeLines="50" w:before="120" w:afterLines="50" w:after="120" w:line="340" w:lineRule="exact"/>
              <w:rPr>
                <w:rFonts w:ascii="仿宋" w:eastAsia="仿宋" w:hAnsi="仿宋"/>
                <w:b/>
                <w:bCs/>
                <w:sz w:val="30"/>
                <w:szCs w:val="30"/>
              </w:rPr>
            </w:pPr>
            <w:r w:rsidRPr="00AD0E59">
              <w:rPr>
                <w:rFonts w:ascii="仿宋" w:eastAsia="仿宋" w:hAnsi="仿宋" w:hint="eastAsia"/>
                <w:b/>
                <w:bCs/>
                <w:sz w:val="30"/>
                <w:szCs w:val="30"/>
              </w:rPr>
              <w:t>2</w:t>
            </w:r>
          </w:p>
          <w:p w:rsidR="007C2077" w:rsidRPr="00AD0E59" w:rsidRDefault="007C2077" w:rsidP="00352B80">
            <w:pPr>
              <w:spacing w:beforeLines="50" w:before="120" w:afterLines="50" w:after="120" w:line="340" w:lineRule="exact"/>
              <w:rPr>
                <w:rFonts w:ascii="仿宋" w:eastAsia="仿宋" w:hAnsi="仿宋"/>
                <w:b/>
                <w:bCs/>
                <w:sz w:val="30"/>
                <w:szCs w:val="30"/>
              </w:rPr>
            </w:pPr>
          </w:p>
        </w:tc>
        <w:tc>
          <w:tcPr>
            <w:tcW w:w="996" w:type="pct"/>
            <w:vMerge w:val="restart"/>
          </w:tcPr>
          <w:p w:rsidR="007C2077" w:rsidRPr="00AD0E59" w:rsidRDefault="007C2077" w:rsidP="00352B80">
            <w:pPr>
              <w:spacing w:beforeLines="50" w:before="120" w:afterLines="50" w:after="120" w:line="340" w:lineRule="exact"/>
              <w:jc w:val="center"/>
              <w:rPr>
                <w:rFonts w:ascii="仿宋" w:eastAsia="仿宋" w:hAnsi="仿宋"/>
                <w:b/>
                <w:bCs/>
                <w:sz w:val="30"/>
                <w:szCs w:val="30"/>
              </w:rPr>
            </w:pPr>
          </w:p>
          <w:p w:rsidR="007C2077" w:rsidRPr="00AD0E59" w:rsidRDefault="007C2077" w:rsidP="00352B80">
            <w:pPr>
              <w:spacing w:beforeLines="50" w:before="120" w:afterLines="50" w:after="120" w:line="340" w:lineRule="exact"/>
              <w:jc w:val="center"/>
              <w:rPr>
                <w:rFonts w:ascii="仿宋" w:eastAsia="仿宋" w:hAnsi="仿宋"/>
                <w:b/>
                <w:bCs/>
                <w:sz w:val="30"/>
                <w:szCs w:val="30"/>
              </w:rPr>
            </w:pPr>
          </w:p>
          <w:p w:rsidR="007C2077" w:rsidRPr="00AD0E59" w:rsidRDefault="007C2077" w:rsidP="00352B80">
            <w:pPr>
              <w:spacing w:beforeLines="50" w:before="120" w:afterLines="50" w:after="120" w:line="340" w:lineRule="exact"/>
              <w:jc w:val="center"/>
              <w:rPr>
                <w:rFonts w:ascii="仿宋" w:eastAsia="仿宋" w:hAnsi="仿宋"/>
                <w:b/>
                <w:bCs/>
                <w:sz w:val="30"/>
                <w:szCs w:val="30"/>
              </w:rPr>
            </w:pPr>
          </w:p>
          <w:p w:rsidR="007C2077" w:rsidRPr="00AD0E59" w:rsidRDefault="007C2077" w:rsidP="00352B80">
            <w:pPr>
              <w:spacing w:beforeLines="50" w:before="120" w:afterLines="50" w:after="120" w:line="340" w:lineRule="exact"/>
              <w:jc w:val="center"/>
              <w:rPr>
                <w:rFonts w:ascii="仿宋" w:eastAsia="仿宋" w:hAnsi="仿宋"/>
                <w:b/>
                <w:bCs/>
                <w:sz w:val="30"/>
                <w:szCs w:val="30"/>
              </w:rPr>
            </w:pPr>
          </w:p>
          <w:p w:rsidR="007C2077" w:rsidRPr="00AD0E59" w:rsidRDefault="007C2077" w:rsidP="00352B80">
            <w:pPr>
              <w:spacing w:beforeLines="50" w:before="120" w:afterLines="50" w:after="120" w:line="340" w:lineRule="exact"/>
              <w:jc w:val="center"/>
              <w:rPr>
                <w:rFonts w:ascii="仿宋" w:eastAsia="仿宋" w:hAnsi="仿宋"/>
                <w:b/>
                <w:bCs/>
                <w:sz w:val="30"/>
                <w:szCs w:val="30"/>
              </w:rPr>
            </w:pPr>
          </w:p>
          <w:p w:rsidR="007C2077" w:rsidRPr="00AD0E59" w:rsidRDefault="007C2077" w:rsidP="00352B80">
            <w:pPr>
              <w:spacing w:beforeLines="50" w:before="120" w:afterLines="50" w:after="120" w:line="340" w:lineRule="exact"/>
              <w:jc w:val="center"/>
              <w:rPr>
                <w:rFonts w:ascii="仿宋" w:eastAsia="仿宋" w:hAnsi="仿宋"/>
                <w:b/>
                <w:bCs/>
                <w:sz w:val="30"/>
                <w:szCs w:val="30"/>
              </w:rPr>
            </w:pPr>
          </w:p>
          <w:p w:rsidR="007C2077" w:rsidRPr="00AD0E59" w:rsidRDefault="007C2077" w:rsidP="00352B80">
            <w:pPr>
              <w:spacing w:beforeLines="50" w:before="120" w:afterLines="50" w:after="120" w:line="340" w:lineRule="exact"/>
              <w:jc w:val="center"/>
              <w:rPr>
                <w:rFonts w:ascii="仿宋" w:eastAsia="仿宋" w:hAnsi="仿宋"/>
                <w:b/>
                <w:bCs/>
                <w:sz w:val="30"/>
                <w:szCs w:val="30"/>
              </w:rPr>
            </w:pPr>
          </w:p>
          <w:p w:rsidR="007C2077" w:rsidRPr="00AD0E59" w:rsidRDefault="007C2077" w:rsidP="00352B80">
            <w:pPr>
              <w:spacing w:beforeLines="50" w:before="120" w:afterLines="50" w:after="120" w:line="340" w:lineRule="exact"/>
              <w:jc w:val="center"/>
              <w:rPr>
                <w:rFonts w:ascii="仿宋" w:eastAsia="仿宋" w:hAnsi="仿宋"/>
                <w:b/>
                <w:bCs/>
                <w:sz w:val="30"/>
                <w:szCs w:val="30"/>
              </w:rPr>
            </w:pPr>
          </w:p>
          <w:p w:rsidR="007C2077" w:rsidRPr="00AD0E59" w:rsidRDefault="007C2077" w:rsidP="00352B80">
            <w:pPr>
              <w:spacing w:beforeLines="50" w:before="120" w:afterLines="50" w:after="120" w:line="340" w:lineRule="exact"/>
              <w:jc w:val="center"/>
              <w:rPr>
                <w:rFonts w:ascii="仿宋" w:eastAsia="仿宋" w:hAnsi="仿宋"/>
                <w:b/>
                <w:bCs/>
                <w:sz w:val="30"/>
                <w:szCs w:val="30"/>
              </w:rPr>
            </w:pPr>
          </w:p>
          <w:p w:rsidR="007C2077" w:rsidRPr="00AD0E59" w:rsidRDefault="007C2077" w:rsidP="00352B80">
            <w:pPr>
              <w:spacing w:beforeLines="50" w:before="120" w:afterLines="50" w:after="120" w:line="340" w:lineRule="exact"/>
              <w:jc w:val="center"/>
              <w:rPr>
                <w:rFonts w:ascii="仿宋" w:eastAsia="仿宋" w:hAnsi="仿宋"/>
                <w:b/>
                <w:bCs/>
                <w:sz w:val="30"/>
                <w:szCs w:val="30"/>
              </w:rPr>
            </w:pPr>
          </w:p>
          <w:p w:rsidR="007C2077" w:rsidRPr="00AD0E59" w:rsidRDefault="007C2077" w:rsidP="00352B80">
            <w:pPr>
              <w:spacing w:beforeLines="50" w:before="120" w:afterLines="50" w:after="120" w:line="340" w:lineRule="exact"/>
              <w:jc w:val="center"/>
              <w:rPr>
                <w:rFonts w:ascii="仿宋" w:eastAsia="仿宋" w:hAnsi="仿宋"/>
                <w:b/>
                <w:bCs/>
                <w:sz w:val="30"/>
                <w:szCs w:val="30"/>
              </w:rPr>
            </w:pPr>
          </w:p>
          <w:p w:rsidR="007C2077" w:rsidRPr="00AD0E59" w:rsidRDefault="007C2077" w:rsidP="00352B80">
            <w:pPr>
              <w:spacing w:beforeLines="50" w:before="120" w:afterLines="50" w:after="120" w:line="340" w:lineRule="exact"/>
              <w:jc w:val="center"/>
              <w:rPr>
                <w:rFonts w:ascii="仿宋" w:eastAsia="仿宋" w:hAnsi="仿宋"/>
                <w:b/>
                <w:bCs/>
                <w:sz w:val="30"/>
                <w:szCs w:val="30"/>
              </w:rPr>
            </w:pPr>
            <w:r w:rsidRPr="00AD0E59">
              <w:rPr>
                <w:rFonts w:ascii="仿宋" w:eastAsia="仿宋" w:hAnsi="仿宋"/>
                <w:b/>
                <w:bCs/>
                <w:sz w:val="30"/>
                <w:szCs w:val="30"/>
              </w:rPr>
              <w:t>技术</w:t>
            </w:r>
          </w:p>
        </w:tc>
        <w:tc>
          <w:tcPr>
            <w:tcW w:w="2872" w:type="pct"/>
          </w:tcPr>
          <w:p w:rsidR="007C2077" w:rsidRPr="00AD0E59" w:rsidRDefault="007C2077" w:rsidP="00352B80">
            <w:pPr>
              <w:spacing w:beforeLines="50" w:before="120" w:afterLines="50" w:after="120" w:line="340" w:lineRule="exact"/>
              <w:rPr>
                <w:rFonts w:ascii="仿宋" w:eastAsia="仿宋" w:hAnsi="仿宋"/>
                <w:b/>
                <w:bCs/>
                <w:sz w:val="30"/>
                <w:szCs w:val="30"/>
              </w:rPr>
            </w:pPr>
            <w:r w:rsidRPr="00AD0E59">
              <w:rPr>
                <w:rFonts w:ascii="仿宋" w:eastAsia="仿宋" w:hAnsi="仿宋" w:hint="eastAsia"/>
                <w:b/>
                <w:bCs/>
                <w:sz w:val="30"/>
                <w:szCs w:val="30"/>
              </w:rPr>
              <w:t>提供通过计量认证的第三方检测机构（CMA资质）出具的同类家具产品质量检测报告（一年之内），每个得1分。</w:t>
            </w:r>
          </w:p>
        </w:tc>
        <w:tc>
          <w:tcPr>
            <w:tcW w:w="569" w:type="pct"/>
          </w:tcPr>
          <w:p w:rsidR="007C2077" w:rsidRPr="00AD0E59" w:rsidRDefault="007C2077" w:rsidP="00352B80">
            <w:pPr>
              <w:spacing w:beforeLines="50" w:before="120" w:afterLines="50" w:after="120" w:line="340" w:lineRule="exact"/>
              <w:rPr>
                <w:rFonts w:ascii="仿宋" w:eastAsia="仿宋" w:hAnsi="仿宋"/>
                <w:b/>
                <w:bCs/>
                <w:sz w:val="30"/>
                <w:szCs w:val="30"/>
              </w:rPr>
            </w:pPr>
            <w:r w:rsidRPr="00AD0E59">
              <w:rPr>
                <w:rFonts w:ascii="仿宋" w:eastAsia="仿宋" w:hAnsi="仿宋" w:hint="eastAsia"/>
                <w:b/>
                <w:bCs/>
                <w:sz w:val="30"/>
                <w:szCs w:val="30"/>
              </w:rPr>
              <w:t>3</w:t>
            </w:r>
          </w:p>
        </w:tc>
      </w:tr>
      <w:tr w:rsidR="007C2077" w:rsidRPr="00AD0E59" w:rsidTr="00352B80">
        <w:tc>
          <w:tcPr>
            <w:tcW w:w="561" w:type="pct"/>
            <w:vMerge/>
          </w:tcPr>
          <w:p w:rsidR="007C2077" w:rsidRPr="00AD0E59" w:rsidRDefault="007C2077" w:rsidP="00352B80">
            <w:pPr>
              <w:spacing w:beforeLines="50" w:before="120" w:afterLines="50" w:after="120" w:line="340" w:lineRule="exact"/>
              <w:rPr>
                <w:rFonts w:ascii="仿宋" w:eastAsia="仿宋" w:hAnsi="仿宋"/>
                <w:b/>
                <w:bCs/>
                <w:sz w:val="30"/>
                <w:szCs w:val="30"/>
              </w:rPr>
            </w:pPr>
          </w:p>
        </w:tc>
        <w:tc>
          <w:tcPr>
            <w:tcW w:w="996" w:type="pct"/>
            <w:vMerge/>
          </w:tcPr>
          <w:p w:rsidR="007C2077" w:rsidRPr="00AD0E59" w:rsidRDefault="007C2077" w:rsidP="00352B80">
            <w:pPr>
              <w:spacing w:beforeLines="50" w:before="120" w:afterLines="50" w:after="120" w:line="340" w:lineRule="exact"/>
              <w:rPr>
                <w:rFonts w:ascii="仿宋" w:eastAsia="仿宋" w:hAnsi="仿宋"/>
                <w:b/>
                <w:bCs/>
                <w:sz w:val="30"/>
                <w:szCs w:val="30"/>
              </w:rPr>
            </w:pPr>
          </w:p>
        </w:tc>
        <w:tc>
          <w:tcPr>
            <w:tcW w:w="2872" w:type="pct"/>
          </w:tcPr>
          <w:p w:rsidR="007C2077" w:rsidRPr="00AD0E59" w:rsidRDefault="007C2077" w:rsidP="00352B80">
            <w:pPr>
              <w:spacing w:beforeLines="50" w:before="120" w:afterLines="50" w:after="120" w:line="340" w:lineRule="exact"/>
              <w:rPr>
                <w:rFonts w:ascii="仿宋" w:eastAsia="仿宋" w:hAnsi="仿宋"/>
                <w:b/>
                <w:bCs/>
                <w:sz w:val="30"/>
                <w:szCs w:val="30"/>
              </w:rPr>
            </w:pPr>
            <w:r w:rsidRPr="00AD0E59">
              <w:rPr>
                <w:rFonts w:ascii="仿宋" w:eastAsia="仿宋" w:hAnsi="仿宋" w:hint="eastAsia"/>
                <w:b/>
                <w:bCs/>
                <w:sz w:val="30"/>
                <w:szCs w:val="30"/>
              </w:rPr>
              <w:t>提供本次项目所用材料（不含板材）具有计量认证（CMA资质）的第三方检测机构出具的检测报告（一年之内），每个得1分。</w:t>
            </w:r>
          </w:p>
        </w:tc>
        <w:tc>
          <w:tcPr>
            <w:tcW w:w="569" w:type="pct"/>
          </w:tcPr>
          <w:p w:rsidR="007C2077" w:rsidRPr="00AD0E59" w:rsidRDefault="007C2077" w:rsidP="00352B80">
            <w:pPr>
              <w:spacing w:beforeLines="50" w:before="120" w:afterLines="50" w:after="120" w:line="340" w:lineRule="exact"/>
              <w:rPr>
                <w:rFonts w:ascii="仿宋" w:eastAsia="仿宋" w:hAnsi="仿宋"/>
                <w:b/>
                <w:bCs/>
                <w:sz w:val="30"/>
                <w:szCs w:val="30"/>
              </w:rPr>
            </w:pPr>
            <w:r w:rsidRPr="00AD0E59">
              <w:rPr>
                <w:rFonts w:ascii="仿宋" w:eastAsia="仿宋" w:hAnsi="仿宋" w:hint="eastAsia"/>
                <w:b/>
                <w:bCs/>
                <w:sz w:val="30"/>
                <w:szCs w:val="30"/>
              </w:rPr>
              <w:t>4</w:t>
            </w:r>
          </w:p>
        </w:tc>
      </w:tr>
      <w:tr w:rsidR="007C2077" w:rsidRPr="00AD0E59" w:rsidTr="00352B80">
        <w:tc>
          <w:tcPr>
            <w:tcW w:w="561" w:type="pct"/>
            <w:vMerge/>
          </w:tcPr>
          <w:p w:rsidR="007C2077" w:rsidRPr="00AD0E59" w:rsidRDefault="007C2077" w:rsidP="00352B80">
            <w:pPr>
              <w:spacing w:beforeLines="50" w:before="120" w:afterLines="50" w:after="120" w:line="340" w:lineRule="exact"/>
              <w:rPr>
                <w:rFonts w:ascii="仿宋" w:eastAsia="仿宋" w:hAnsi="仿宋"/>
                <w:b/>
                <w:bCs/>
                <w:sz w:val="30"/>
                <w:szCs w:val="30"/>
              </w:rPr>
            </w:pPr>
          </w:p>
        </w:tc>
        <w:tc>
          <w:tcPr>
            <w:tcW w:w="996" w:type="pct"/>
            <w:vMerge/>
          </w:tcPr>
          <w:p w:rsidR="007C2077" w:rsidRPr="00AD0E59" w:rsidRDefault="007C2077" w:rsidP="00352B80">
            <w:pPr>
              <w:spacing w:beforeLines="50" w:before="120" w:afterLines="50" w:after="120" w:line="340" w:lineRule="exact"/>
              <w:rPr>
                <w:rFonts w:ascii="仿宋" w:eastAsia="仿宋" w:hAnsi="仿宋"/>
                <w:b/>
                <w:bCs/>
                <w:sz w:val="30"/>
                <w:szCs w:val="30"/>
              </w:rPr>
            </w:pPr>
          </w:p>
        </w:tc>
        <w:tc>
          <w:tcPr>
            <w:tcW w:w="2872" w:type="pct"/>
          </w:tcPr>
          <w:p w:rsidR="007C2077" w:rsidRPr="00AD0E59" w:rsidRDefault="007C2077" w:rsidP="00352B80">
            <w:pPr>
              <w:spacing w:beforeLines="50" w:before="120" w:afterLines="50" w:after="120" w:line="340" w:lineRule="exact"/>
              <w:rPr>
                <w:rFonts w:ascii="仿宋" w:eastAsia="仿宋" w:hAnsi="仿宋"/>
                <w:b/>
                <w:bCs/>
                <w:sz w:val="30"/>
                <w:szCs w:val="30"/>
              </w:rPr>
            </w:pPr>
            <w:r w:rsidRPr="00AD0E59">
              <w:rPr>
                <w:rFonts w:ascii="仿宋" w:eastAsia="仿宋" w:hAnsi="仿宋" w:hint="eastAsia"/>
                <w:b/>
                <w:bCs/>
                <w:sz w:val="30"/>
                <w:szCs w:val="30"/>
              </w:rPr>
              <w:t>提供通过计量认证的第三方检测机构（CMA资质）出具的板材检测报告，达到E1级标准质量检测报告（一年之内），性能指标符合相关标准。其中游离甲醛释放量：≤0.03mg/m³得5分；&gt;0.03mg/m³，≤0.06mg/ m³得4分；&gt;0.06mg/m³，≤0.12mg/m³得3分</w:t>
            </w:r>
          </w:p>
        </w:tc>
        <w:tc>
          <w:tcPr>
            <w:tcW w:w="569" w:type="pct"/>
          </w:tcPr>
          <w:p w:rsidR="007C2077" w:rsidRPr="00AD0E59" w:rsidRDefault="007C2077" w:rsidP="00352B80">
            <w:pPr>
              <w:spacing w:beforeLines="50" w:before="120" w:afterLines="50" w:after="120" w:line="340" w:lineRule="exact"/>
              <w:rPr>
                <w:rFonts w:ascii="仿宋" w:eastAsia="仿宋" w:hAnsi="仿宋"/>
                <w:b/>
                <w:bCs/>
                <w:sz w:val="30"/>
                <w:szCs w:val="30"/>
              </w:rPr>
            </w:pPr>
            <w:r w:rsidRPr="00AD0E59">
              <w:rPr>
                <w:rFonts w:ascii="仿宋" w:eastAsia="仿宋" w:hAnsi="仿宋"/>
                <w:b/>
                <w:bCs/>
                <w:sz w:val="30"/>
                <w:szCs w:val="30"/>
              </w:rPr>
              <w:t>5</w:t>
            </w:r>
          </w:p>
        </w:tc>
      </w:tr>
      <w:tr w:rsidR="007C2077" w:rsidRPr="00AD0E59" w:rsidTr="00352B80">
        <w:tc>
          <w:tcPr>
            <w:tcW w:w="561" w:type="pct"/>
            <w:vMerge/>
          </w:tcPr>
          <w:p w:rsidR="007C2077" w:rsidRPr="00AD0E59" w:rsidRDefault="007C2077" w:rsidP="00352B80">
            <w:pPr>
              <w:spacing w:beforeLines="50" w:before="120" w:afterLines="50" w:after="120" w:line="340" w:lineRule="exact"/>
              <w:rPr>
                <w:rFonts w:ascii="仿宋" w:eastAsia="仿宋" w:hAnsi="仿宋"/>
                <w:b/>
                <w:bCs/>
                <w:sz w:val="30"/>
                <w:szCs w:val="30"/>
              </w:rPr>
            </w:pPr>
          </w:p>
        </w:tc>
        <w:tc>
          <w:tcPr>
            <w:tcW w:w="996" w:type="pct"/>
            <w:vMerge/>
          </w:tcPr>
          <w:p w:rsidR="007C2077" w:rsidRPr="00AD0E59" w:rsidRDefault="007C2077" w:rsidP="00352B80">
            <w:pPr>
              <w:spacing w:beforeLines="50" w:before="120" w:afterLines="50" w:after="120" w:line="340" w:lineRule="exact"/>
              <w:rPr>
                <w:rFonts w:ascii="仿宋" w:eastAsia="仿宋" w:hAnsi="仿宋"/>
                <w:b/>
                <w:bCs/>
                <w:sz w:val="30"/>
                <w:szCs w:val="30"/>
              </w:rPr>
            </w:pPr>
          </w:p>
        </w:tc>
        <w:tc>
          <w:tcPr>
            <w:tcW w:w="2872" w:type="pct"/>
          </w:tcPr>
          <w:p w:rsidR="007C2077" w:rsidRPr="00AD0E59" w:rsidRDefault="007C2077" w:rsidP="00352B80">
            <w:pPr>
              <w:spacing w:beforeLines="50" w:before="120" w:afterLines="50" w:after="120" w:line="340" w:lineRule="exact"/>
              <w:rPr>
                <w:rFonts w:ascii="仿宋" w:eastAsia="仿宋" w:hAnsi="仿宋"/>
                <w:b/>
                <w:bCs/>
                <w:sz w:val="30"/>
                <w:szCs w:val="30"/>
              </w:rPr>
            </w:pPr>
            <w:r w:rsidRPr="00AD0E59">
              <w:rPr>
                <w:rFonts w:ascii="仿宋" w:eastAsia="仿宋" w:hAnsi="仿宋" w:hint="eastAsia"/>
                <w:b/>
                <w:bCs/>
                <w:sz w:val="30"/>
                <w:szCs w:val="30"/>
              </w:rPr>
              <w:t>公司现有设备情况（设备先进性、品牌、数量等）；提供设备清单、发票复印件。</w:t>
            </w:r>
          </w:p>
        </w:tc>
        <w:tc>
          <w:tcPr>
            <w:tcW w:w="569" w:type="pct"/>
          </w:tcPr>
          <w:p w:rsidR="007C2077" w:rsidRPr="00AD0E59" w:rsidRDefault="007C2077" w:rsidP="00352B80">
            <w:pPr>
              <w:spacing w:beforeLines="50" w:before="120" w:afterLines="50" w:after="120" w:line="340" w:lineRule="exact"/>
              <w:rPr>
                <w:rFonts w:ascii="仿宋" w:eastAsia="仿宋" w:hAnsi="仿宋"/>
                <w:b/>
                <w:bCs/>
                <w:sz w:val="30"/>
                <w:szCs w:val="30"/>
              </w:rPr>
            </w:pPr>
            <w:r w:rsidRPr="00AD0E59">
              <w:rPr>
                <w:rFonts w:ascii="仿宋" w:eastAsia="仿宋" w:hAnsi="仿宋" w:hint="eastAsia"/>
                <w:b/>
                <w:bCs/>
                <w:sz w:val="30"/>
                <w:szCs w:val="30"/>
              </w:rPr>
              <w:t>5</w:t>
            </w:r>
          </w:p>
        </w:tc>
      </w:tr>
      <w:tr w:rsidR="007C2077" w:rsidRPr="00AD0E59" w:rsidTr="00352B80">
        <w:tc>
          <w:tcPr>
            <w:tcW w:w="561" w:type="pct"/>
            <w:vMerge/>
          </w:tcPr>
          <w:p w:rsidR="007C2077" w:rsidRPr="00AD0E59" w:rsidRDefault="007C2077" w:rsidP="00352B80">
            <w:pPr>
              <w:spacing w:beforeLines="50" w:before="120" w:afterLines="50" w:after="120" w:line="340" w:lineRule="exact"/>
              <w:rPr>
                <w:rFonts w:ascii="仿宋" w:eastAsia="仿宋" w:hAnsi="仿宋"/>
                <w:b/>
                <w:bCs/>
                <w:sz w:val="30"/>
                <w:szCs w:val="30"/>
              </w:rPr>
            </w:pPr>
          </w:p>
        </w:tc>
        <w:tc>
          <w:tcPr>
            <w:tcW w:w="996" w:type="pct"/>
            <w:vMerge/>
          </w:tcPr>
          <w:p w:rsidR="007C2077" w:rsidRPr="00AD0E59" w:rsidRDefault="007C2077" w:rsidP="00352B80">
            <w:pPr>
              <w:spacing w:beforeLines="50" w:before="120" w:afterLines="50" w:after="120" w:line="340" w:lineRule="exact"/>
              <w:rPr>
                <w:rFonts w:ascii="仿宋" w:eastAsia="仿宋" w:hAnsi="仿宋"/>
                <w:b/>
                <w:bCs/>
                <w:sz w:val="30"/>
                <w:szCs w:val="30"/>
              </w:rPr>
            </w:pPr>
          </w:p>
        </w:tc>
        <w:tc>
          <w:tcPr>
            <w:tcW w:w="2872" w:type="pct"/>
          </w:tcPr>
          <w:p w:rsidR="007C2077" w:rsidRPr="00AD0E59" w:rsidRDefault="007C2077" w:rsidP="00352B80">
            <w:pPr>
              <w:spacing w:beforeLines="50" w:before="120" w:afterLines="50" w:after="120" w:line="340" w:lineRule="exact"/>
              <w:rPr>
                <w:rFonts w:ascii="仿宋" w:eastAsia="仿宋" w:hAnsi="仿宋"/>
                <w:b/>
                <w:bCs/>
                <w:sz w:val="30"/>
                <w:szCs w:val="30"/>
              </w:rPr>
            </w:pPr>
            <w:r w:rsidRPr="00AD0E59">
              <w:rPr>
                <w:rFonts w:ascii="仿宋" w:eastAsia="仿宋" w:hAnsi="仿宋" w:hint="eastAsia"/>
                <w:b/>
                <w:bCs/>
                <w:sz w:val="30"/>
                <w:szCs w:val="30"/>
              </w:rPr>
              <w:t>制定本项目实施规划方案，提出合理的项目整体实施方案，能按照项目分解节点，并可跟踪实施。</w:t>
            </w:r>
          </w:p>
        </w:tc>
        <w:tc>
          <w:tcPr>
            <w:tcW w:w="569" w:type="pct"/>
          </w:tcPr>
          <w:p w:rsidR="007C2077" w:rsidRPr="00AD0E59" w:rsidRDefault="007C2077" w:rsidP="00352B80">
            <w:pPr>
              <w:spacing w:beforeLines="50" w:before="120" w:afterLines="50" w:after="120" w:line="340" w:lineRule="exact"/>
              <w:rPr>
                <w:rFonts w:ascii="仿宋" w:eastAsia="仿宋" w:hAnsi="仿宋"/>
                <w:b/>
                <w:bCs/>
                <w:sz w:val="30"/>
                <w:szCs w:val="30"/>
              </w:rPr>
            </w:pPr>
            <w:r w:rsidRPr="00AD0E59">
              <w:rPr>
                <w:rFonts w:ascii="仿宋" w:eastAsia="仿宋" w:hAnsi="仿宋" w:hint="eastAsia"/>
                <w:b/>
                <w:bCs/>
                <w:sz w:val="30"/>
                <w:szCs w:val="30"/>
              </w:rPr>
              <w:t>2</w:t>
            </w:r>
          </w:p>
        </w:tc>
      </w:tr>
      <w:tr w:rsidR="007C2077" w:rsidRPr="00AD0E59" w:rsidTr="00352B80">
        <w:tc>
          <w:tcPr>
            <w:tcW w:w="561" w:type="pct"/>
            <w:vMerge/>
          </w:tcPr>
          <w:p w:rsidR="007C2077" w:rsidRPr="00AD0E59" w:rsidRDefault="007C2077" w:rsidP="00352B80">
            <w:pPr>
              <w:spacing w:beforeLines="50" w:before="120" w:afterLines="50" w:after="120" w:line="340" w:lineRule="exact"/>
              <w:rPr>
                <w:rFonts w:ascii="仿宋" w:eastAsia="仿宋" w:hAnsi="仿宋"/>
                <w:b/>
                <w:bCs/>
                <w:sz w:val="30"/>
                <w:szCs w:val="30"/>
              </w:rPr>
            </w:pPr>
          </w:p>
        </w:tc>
        <w:tc>
          <w:tcPr>
            <w:tcW w:w="996" w:type="pct"/>
            <w:vMerge/>
          </w:tcPr>
          <w:p w:rsidR="007C2077" w:rsidRPr="00AD0E59" w:rsidRDefault="007C2077" w:rsidP="00352B80">
            <w:pPr>
              <w:spacing w:beforeLines="50" w:before="120" w:afterLines="50" w:after="120" w:line="340" w:lineRule="exact"/>
              <w:rPr>
                <w:rFonts w:ascii="仿宋" w:eastAsia="仿宋" w:hAnsi="仿宋"/>
                <w:b/>
                <w:bCs/>
                <w:sz w:val="30"/>
                <w:szCs w:val="30"/>
              </w:rPr>
            </w:pPr>
          </w:p>
        </w:tc>
        <w:tc>
          <w:tcPr>
            <w:tcW w:w="2872" w:type="pct"/>
          </w:tcPr>
          <w:p w:rsidR="007C2077" w:rsidRPr="00AD0E59" w:rsidRDefault="007C2077" w:rsidP="00352B80">
            <w:pPr>
              <w:spacing w:beforeLines="50" w:before="120" w:afterLines="50" w:after="120" w:line="340" w:lineRule="exact"/>
              <w:rPr>
                <w:rFonts w:ascii="仿宋" w:eastAsia="仿宋" w:hAnsi="仿宋"/>
                <w:b/>
                <w:bCs/>
                <w:sz w:val="30"/>
                <w:szCs w:val="30"/>
              </w:rPr>
            </w:pPr>
            <w:r w:rsidRPr="00AD0E59">
              <w:rPr>
                <w:rFonts w:ascii="仿宋" w:eastAsia="仿宋" w:hAnsi="仿宋" w:hint="eastAsia"/>
                <w:b/>
                <w:bCs/>
                <w:sz w:val="30"/>
                <w:szCs w:val="30"/>
              </w:rPr>
              <w:t>安装服务实施方案，安装方案的制定，根据货物交付时间节点，落实送货安装时间和人员安排，确保按期交付使用。</w:t>
            </w:r>
          </w:p>
        </w:tc>
        <w:tc>
          <w:tcPr>
            <w:tcW w:w="569" w:type="pct"/>
          </w:tcPr>
          <w:p w:rsidR="007C2077" w:rsidRPr="00AD0E59" w:rsidRDefault="007C2077" w:rsidP="00352B80">
            <w:pPr>
              <w:spacing w:beforeLines="50" w:before="120" w:afterLines="50" w:after="120" w:line="340" w:lineRule="exact"/>
              <w:rPr>
                <w:rFonts w:ascii="仿宋" w:eastAsia="仿宋" w:hAnsi="仿宋"/>
                <w:b/>
                <w:bCs/>
                <w:sz w:val="30"/>
                <w:szCs w:val="30"/>
              </w:rPr>
            </w:pPr>
            <w:r w:rsidRPr="00AD0E59">
              <w:rPr>
                <w:rFonts w:ascii="仿宋" w:eastAsia="仿宋" w:hAnsi="仿宋" w:hint="eastAsia"/>
                <w:b/>
                <w:bCs/>
                <w:sz w:val="30"/>
                <w:szCs w:val="30"/>
              </w:rPr>
              <w:t>3</w:t>
            </w:r>
          </w:p>
        </w:tc>
      </w:tr>
      <w:tr w:rsidR="007C2077" w:rsidRPr="00AD0E59" w:rsidTr="00352B80">
        <w:tc>
          <w:tcPr>
            <w:tcW w:w="561" w:type="pct"/>
            <w:vMerge/>
          </w:tcPr>
          <w:p w:rsidR="007C2077" w:rsidRPr="00AD0E59" w:rsidRDefault="007C2077" w:rsidP="00352B80">
            <w:pPr>
              <w:spacing w:beforeLines="50" w:before="120" w:afterLines="50" w:after="120" w:line="340" w:lineRule="exact"/>
              <w:rPr>
                <w:rFonts w:ascii="仿宋" w:eastAsia="仿宋" w:hAnsi="仿宋"/>
                <w:b/>
                <w:bCs/>
                <w:sz w:val="30"/>
                <w:szCs w:val="30"/>
              </w:rPr>
            </w:pPr>
          </w:p>
        </w:tc>
        <w:tc>
          <w:tcPr>
            <w:tcW w:w="996" w:type="pct"/>
            <w:vMerge/>
          </w:tcPr>
          <w:p w:rsidR="007C2077" w:rsidRPr="00AD0E59" w:rsidRDefault="007C2077" w:rsidP="00352B80">
            <w:pPr>
              <w:spacing w:beforeLines="50" w:before="120" w:afterLines="50" w:after="120" w:line="340" w:lineRule="exact"/>
              <w:rPr>
                <w:rFonts w:ascii="仿宋" w:eastAsia="仿宋" w:hAnsi="仿宋"/>
                <w:b/>
                <w:bCs/>
                <w:sz w:val="30"/>
                <w:szCs w:val="30"/>
              </w:rPr>
            </w:pPr>
          </w:p>
        </w:tc>
        <w:tc>
          <w:tcPr>
            <w:tcW w:w="2872" w:type="pct"/>
          </w:tcPr>
          <w:p w:rsidR="007C2077" w:rsidRPr="00AD0E59" w:rsidRDefault="007C2077" w:rsidP="00352B80">
            <w:pPr>
              <w:spacing w:beforeLines="50" w:before="120" w:afterLines="50" w:after="120" w:line="340" w:lineRule="exact"/>
              <w:rPr>
                <w:rFonts w:ascii="仿宋" w:eastAsia="仿宋" w:hAnsi="仿宋"/>
                <w:b/>
                <w:bCs/>
                <w:sz w:val="30"/>
                <w:szCs w:val="30"/>
              </w:rPr>
            </w:pPr>
            <w:r w:rsidRPr="00AD0E59">
              <w:rPr>
                <w:rFonts w:ascii="仿宋" w:eastAsia="仿宋" w:hAnsi="仿宋" w:hint="eastAsia"/>
                <w:b/>
                <w:bCs/>
                <w:sz w:val="30"/>
                <w:szCs w:val="30"/>
              </w:rPr>
              <w:t>技术团队履历及能力说明，须提供项目负责人、专业技术人员的资格证（如有）、职称证明（如有）和</w:t>
            </w:r>
            <w:proofErr w:type="gramStart"/>
            <w:r w:rsidRPr="00AD0E59">
              <w:rPr>
                <w:rFonts w:ascii="仿宋" w:eastAsia="仿宋" w:hAnsi="仿宋" w:hint="eastAsia"/>
                <w:b/>
                <w:bCs/>
                <w:sz w:val="30"/>
                <w:szCs w:val="30"/>
              </w:rPr>
              <w:t>社保证明</w:t>
            </w:r>
            <w:proofErr w:type="gramEnd"/>
            <w:r w:rsidRPr="00AD0E59">
              <w:rPr>
                <w:rFonts w:ascii="仿宋" w:eastAsia="仿宋" w:hAnsi="仿宋" w:hint="eastAsia"/>
                <w:b/>
                <w:bCs/>
                <w:sz w:val="30"/>
                <w:szCs w:val="30"/>
              </w:rPr>
              <w:t>。</w:t>
            </w:r>
          </w:p>
        </w:tc>
        <w:tc>
          <w:tcPr>
            <w:tcW w:w="569" w:type="pct"/>
          </w:tcPr>
          <w:p w:rsidR="007C2077" w:rsidRPr="00AD0E59" w:rsidRDefault="007C2077" w:rsidP="00352B80">
            <w:pPr>
              <w:spacing w:beforeLines="50" w:before="120" w:afterLines="50" w:after="120" w:line="340" w:lineRule="exact"/>
              <w:rPr>
                <w:rFonts w:ascii="仿宋" w:eastAsia="仿宋" w:hAnsi="仿宋"/>
                <w:b/>
                <w:bCs/>
                <w:sz w:val="30"/>
                <w:szCs w:val="30"/>
              </w:rPr>
            </w:pPr>
            <w:r w:rsidRPr="00AD0E59">
              <w:rPr>
                <w:rFonts w:ascii="仿宋" w:eastAsia="仿宋" w:hAnsi="仿宋" w:hint="eastAsia"/>
                <w:b/>
                <w:bCs/>
                <w:sz w:val="30"/>
                <w:szCs w:val="30"/>
              </w:rPr>
              <w:t>2</w:t>
            </w:r>
          </w:p>
        </w:tc>
      </w:tr>
      <w:tr w:rsidR="007C2077" w:rsidRPr="00AD0E59" w:rsidTr="00352B80">
        <w:tc>
          <w:tcPr>
            <w:tcW w:w="561" w:type="pct"/>
            <w:vMerge/>
          </w:tcPr>
          <w:p w:rsidR="007C2077" w:rsidRPr="00AD0E59" w:rsidRDefault="007C2077" w:rsidP="00352B80">
            <w:pPr>
              <w:spacing w:beforeLines="50" w:before="120" w:afterLines="50" w:after="120" w:line="340" w:lineRule="exact"/>
              <w:rPr>
                <w:rFonts w:ascii="仿宋" w:eastAsia="仿宋" w:hAnsi="仿宋"/>
                <w:b/>
                <w:bCs/>
                <w:sz w:val="30"/>
                <w:szCs w:val="30"/>
              </w:rPr>
            </w:pPr>
          </w:p>
        </w:tc>
        <w:tc>
          <w:tcPr>
            <w:tcW w:w="996" w:type="pct"/>
            <w:vMerge/>
          </w:tcPr>
          <w:p w:rsidR="007C2077" w:rsidRPr="00AD0E59" w:rsidRDefault="007C2077" w:rsidP="00352B80">
            <w:pPr>
              <w:spacing w:beforeLines="50" w:before="120" w:afterLines="50" w:after="120" w:line="340" w:lineRule="exact"/>
              <w:rPr>
                <w:rFonts w:ascii="仿宋" w:eastAsia="仿宋" w:hAnsi="仿宋"/>
                <w:b/>
                <w:bCs/>
                <w:sz w:val="30"/>
                <w:szCs w:val="30"/>
              </w:rPr>
            </w:pPr>
          </w:p>
        </w:tc>
        <w:tc>
          <w:tcPr>
            <w:tcW w:w="2872" w:type="pct"/>
          </w:tcPr>
          <w:p w:rsidR="007C2077" w:rsidRPr="00AD0E59" w:rsidRDefault="007C2077" w:rsidP="00352B80">
            <w:pPr>
              <w:spacing w:beforeLines="50" w:before="120" w:afterLines="50" w:after="120" w:line="340" w:lineRule="exact"/>
              <w:rPr>
                <w:rFonts w:ascii="仿宋" w:eastAsia="仿宋" w:hAnsi="仿宋"/>
                <w:b/>
                <w:bCs/>
                <w:sz w:val="30"/>
                <w:szCs w:val="30"/>
              </w:rPr>
            </w:pPr>
            <w:r w:rsidRPr="00AD0E59">
              <w:rPr>
                <w:rFonts w:ascii="仿宋" w:eastAsia="仿宋" w:hAnsi="仿宋"/>
                <w:b/>
                <w:bCs/>
                <w:sz w:val="30"/>
                <w:szCs w:val="30"/>
              </w:rPr>
              <w:t>家具样品</w:t>
            </w:r>
            <w:r w:rsidRPr="00AD0E59">
              <w:rPr>
                <w:rFonts w:ascii="仿宋" w:eastAsia="仿宋" w:hAnsi="仿宋" w:hint="eastAsia"/>
                <w:b/>
                <w:bCs/>
                <w:sz w:val="30"/>
                <w:szCs w:val="30"/>
              </w:rPr>
              <w:t>30</w:t>
            </w:r>
            <w:r w:rsidRPr="00AD0E59">
              <w:rPr>
                <w:rFonts w:ascii="仿宋" w:eastAsia="仿宋" w:hAnsi="仿宋"/>
                <w:b/>
                <w:bCs/>
                <w:sz w:val="30"/>
                <w:szCs w:val="30"/>
              </w:rPr>
              <w:t>分。</w:t>
            </w:r>
          </w:p>
        </w:tc>
        <w:tc>
          <w:tcPr>
            <w:tcW w:w="569" w:type="pct"/>
          </w:tcPr>
          <w:p w:rsidR="007C2077" w:rsidRPr="00AD0E59" w:rsidRDefault="007C2077" w:rsidP="00352B80">
            <w:pPr>
              <w:spacing w:beforeLines="50" w:before="120" w:afterLines="50" w:after="120" w:line="340" w:lineRule="exact"/>
              <w:rPr>
                <w:rFonts w:ascii="仿宋" w:eastAsia="仿宋" w:hAnsi="仿宋"/>
                <w:b/>
                <w:bCs/>
                <w:sz w:val="30"/>
                <w:szCs w:val="30"/>
              </w:rPr>
            </w:pPr>
            <w:r w:rsidRPr="00AD0E59">
              <w:rPr>
                <w:rFonts w:ascii="仿宋" w:eastAsia="仿宋" w:hAnsi="仿宋" w:hint="eastAsia"/>
                <w:b/>
                <w:bCs/>
                <w:sz w:val="30"/>
                <w:szCs w:val="30"/>
              </w:rPr>
              <w:t>30</w:t>
            </w:r>
          </w:p>
        </w:tc>
      </w:tr>
      <w:tr w:rsidR="007C2077" w:rsidRPr="00AD0E59" w:rsidTr="00352B80">
        <w:tc>
          <w:tcPr>
            <w:tcW w:w="561" w:type="pct"/>
            <w:vMerge w:val="restart"/>
          </w:tcPr>
          <w:p w:rsidR="007C2077" w:rsidRPr="00AD0E59" w:rsidRDefault="007C2077" w:rsidP="00352B80">
            <w:pPr>
              <w:spacing w:beforeLines="50" w:before="120" w:afterLines="50" w:after="120" w:line="340" w:lineRule="exact"/>
              <w:rPr>
                <w:rFonts w:ascii="仿宋" w:eastAsia="仿宋" w:hAnsi="仿宋"/>
                <w:b/>
                <w:bCs/>
                <w:sz w:val="30"/>
                <w:szCs w:val="30"/>
              </w:rPr>
            </w:pPr>
          </w:p>
          <w:p w:rsidR="007C2077" w:rsidRPr="00AD0E59" w:rsidRDefault="007C2077" w:rsidP="00352B80">
            <w:pPr>
              <w:spacing w:beforeLines="50" w:before="120" w:afterLines="50" w:after="120" w:line="340" w:lineRule="exact"/>
              <w:rPr>
                <w:rFonts w:ascii="仿宋" w:eastAsia="仿宋" w:hAnsi="仿宋"/>
                <w:b/>
                <w:bCs/>
                <w:sz w:val="30"/>
                <w:szCs w:val="30"/>
              </w:rPr>
            </w:pPr>
          </w:p>
          <w:p w:rsidR="007C2077" w:rsidRPr="00AD0E59" w:rsidRDefault="007C2077" w:rsidP="00352B80">
            <w:pPr>
              <w:spacing w:beforeLines="50" w:before="120" w:afterLines="50" w:after="120" w:line="340" w:lineRule="exact"/>
              <w:rPr>
                <w:rFonts w:ascii="仿宋" w:eastAsia="仿宋" w:hAnsi="仿宋"/>
                <w:b/>
                <w:bCs/>
                <w:sz w:val="30"/>
                <w:szCs w:val="30"/>
              </w:rPr>
            </w:pPr>
          </w:p>
          <w:p w:rsidR="007C2077" w:rsidRPr="00AD0E59" w:rsidRDefault="007C2077" w:rsidP="00352B80">
            <w:pPr>
              <w:spacing w:beforeLines="50" w:before="120" w:afterLines="50" w:after="120" w:line="340" w:lineRule="exact"/>
              <w:rPr>
                <w:rFonts w:ascii="仿宋" w:eastAsia="仿宋" w:hAnsi="仿宋"/>
                <w:b/>
                <w:bCs/>
                <w:sz w:val="30"/>
                <w:szCs w:val="30"/>
              </w:rPr>
            </w:pPr>
          </w:p>
          <w:p w:rsidR="007C2077" w:rsidRPr="00AD0E59" w:rsidRDefault="007C2077" w:rsidP="00352B80">
            <w:pPr>
              <w:spacing w:beforeLines="50" w:before="120" w:afterLines="50" w:after="120" w:line="340" w:lineRule="exact"/>
              <w:rPr>
                <w:rFonts w:ascii="仿宋" w:eastAsia="仿宋" w:hAnsi="仿宋"/>
                <w:b/>
                <w:bCs/>
                <w:sz w:val="30"/>
                <w:szCs w:val="30"/>
              </w:rPr>
            </w:pPr>
          </w:p>
          <w:p w:rsidR="007C2077" w:rsidRPr="00AD0E59" w:rsidRDefault="007C2077" w:rsidP="00352B80">
            <w:pPr>
              <w:spacing w:beforeLines="50" w:before="120" w:afterLines="50" w:after="120" w:line="340" w:lineRule="exact"/>
              <w:rPr>
                <w:rFonts w:ascii="仿宋" w:eastAsia="仿宋" w:hAnsi="仿宋"/>
                <w:b/>
                <w:bCs/>
                <w:sz w:val="30"/>
                <w:szCs w:val="30"/>
              </w:rPr>
            </w:pPr>
          </w:p>
          <w:p w:rsidR="007C2077" w:rsidRPr="00AD0E59" w:rsidRDefault="007C2077" w:rsidP="00352B80">
            <w:pPr>
              <w:spacing w:beforeLines="50" w:before="120" w:afterLines="50" w:after="120" w:line="340" w:lineRule="exact"/>
              <w:rPr>
                <w:rFonts w:ascii="仿宋" w:eastAsia="仿宋" w:hAnsi="仿宋"/>
                <w:b/>
                <w:bCs/>
                <w:sz w:val="30"/>
                <w:szCs w:val="30"/>
              </w:rPr>
            </w:pPr>
          </w:p>
          <w:p w:rsidR="007C2077" w:rsidRPr="00AD0E59" w:rsidRDefault="007C2077" w:rsidP="00352B80">
            <w:pPr>
              <w:spacing w:beforeLines="50" w:before="120" w:afterLines="50" w:after="120" w:line="340" w:lineRule="exact"/>
              <w:rPr>
                <w:rFonts w:ascii="仿宋" w:eastAsia="仿宋" w:hAnsi="仿宋"/>
                <w:b/>
                <w:bCs/>
                <w:sz w:val="30"/>
                <w:szCs w:val="30"/>
              </w:rPr>
            </w:pPr>
          </w:p>
          <w:p w:rsidR="007C2077" w:rsidRPr="00AD0E59" w:rsidRDefault="007C2077" w:rsidP="00352B80">
            <w:pPr>
              <w:spacing w:beforeLines="50" w:before="120" w:afterLines="50" w:after="120" w:line="340" w:lineRule="exact"/>
              <w:rPr>
                <w:rFonts w:ascii="仿宋" w:eastAsia="仿宋" w:hAnsi="仿宋"/>
                <w:b/>
                <w:bCs/>
                <w:sz w:val="30"/>
                <w:szCs w:val="30"/>
              </w:rPr>
            </w:pPr>
          </w:p>
          <w:p w:rsidR="007C2077" w:rsidRPr="00AD0E59" w:rsidRDefault="007C2077" w:rsidP="00352B80">
            <w:pPr>
              <w:spacing w:beforeLines="50" w:before="120" w:afterLines="50" w:after="120" w:line="340" w:lineRule="exact"/>
              <w:rPr>
                <w:rFonts w:ascii="仿宋" w:eastAsia="仿宋" w:hAnsi="仿宋"/>
                <w:b/>
                <w:bCs/>
                <w:sz w:val="30"/>
                <w:szCs w:val="30"/>
              </w:rPr>
            </w:pPr>
          </w:p>
          <w:p w:rsidR="007C2077" w:rsidRPr="00AD0E59" w:rsidRDefault="007C2077" w:rsidP="00352B80">
            <w:pPr>
              <w:spacing w:beforeLines="50" w:before="120" w:afterLines="50" w:after="120" w:line="340" w:lineRule="exact"/>
              <w:rPr>
                <w:rFonts w:ascii="仿宋" w:eastAsia="仿宋" w:hAnsi="仿宋"/>
                <w:b/>
                <w:bCs/>
                <w:sz w:val="30"/>
                <w:szCs w:val="30"/>
              </w:rPr>
            </w:pPr>
          </w:p>
          <w:p w:rsidR="007C2077" w:rsidRPr="00AD0E59" w:rsidRDefault="007C2077" w:rsidP="00352B80">
            <w:pPr>
              <w:spacing w:beforeLines="50" w:before="120" w:afterLines="50" w:after="120" w:line="340" w:lineRule="exact"/>
              <w:rPr>
                <w:rFonts w:ascii="仿宋" w:eastAsia="仿宋" w:hAnsi="仿宋"/>
                <w:b/>
                <w:bCs/>
                <w:sz w:val="30"/>
                <w:szCs w:val="30"/>
              </w:rPr>
            </w:pPr>
          </w:p>
          <w:p w:rsidR="007C2077" w:rsidRPr="00AD0E59" w:rsidRDefault="007C2077" w:rsidP="00352B80">
            <w:pPr>
              <w:spacing w:beforeLines="50" w:before="120" w:afterLines="50" w:after="120" w:line="340" w:lineRule="exact"/>
              <w:rPr>
                <w:rFonts w:ascii="仿宋" w:eastAsia="仿宋" w:hAnsi="仿宋"/>
                <w:b/>
                <w:bCs/>
                <w:sz w:val="30"/>
                <w:szCs w:val="30"/>
              </w:rPr>
            </w:pPr>
          </w:p>
          <w:p w:rsidR="007C2077" w:rsidRPr="00AD0E59" w:rsidRDefault="007C2077" w:rsidP="00352B80">
            <w:pPr>
              <w:spacing w:beforeLines="50" w:before="120" w:afterLines="50" w:after="120" w:line="340" w:lineRule="exact"/>
              <w:rPr>
                <w:rFonts w:ascii="仿宋" w:eastAsia="仿宋" w:hAnsi="仿宋"/>
                <w:b/>
                <w:bCs/>
                <w:sz w:val="30"/>
                <w:szCs w:val="30"/>
              </w:rPr>
            </w:pPr>
          </w:p>
          <w:p w:rsidR="007C2077" w:rsidRPr="00AD0E59" w:rsidRDefault="007C2077" w:rsidP="00352B80">
            <w:pPr>
              <w:spacing w:beforeLines="50" w:before="120" w:afterLines="50" w:after="120" w:line="340" w:lineRule="exact"/>
              <w:rPr>
                <w:rFonts w:ascii="仿宋" w:eastAsia="仿宋" w:hAnsi="仿宋"/>
                <w:b/>
                <w:bCs/>
                <w:sz w:val="30"/>
                <w:szCs w:val="30"/>
              </w:rPr>
            </w:pPr>
          </w:p>
          <w:p w:rsidR="007C2077" w:rsidRPr="00AD0E59" w:rsidRDefault="007C2077" w:rsidP="00352B80">
            <w:pPr>
              <w:spacing w:beforeLines="50" w:before="120" w:afterLines="50" w:after="120" w:line="340" w:lineRule="exact"/>
              <w:rPr>
                <w:rFonts w:ascii="仿宋" w:eastAsia="仿宋" w:hAnsi="仿宋"/>
                <w:b/>
                <w:bCs/>
                <w:sz w:val="30"/>
                <w:szCs w:val="30"/>
              </w:rPr>
            </w:pPr>
            <w:r w:rsidRPr="00AD0E59">
              <w:rPr>
                <w:rFonts w:ascii="仿宋" w:eastAsia="仿宋" w:hAnsi="仿宋" w:hint="eastAsia"/>
                <w:b/>
                <w:bCs/>
                <w:sz w:val="30"/>
                <w:szCs w:val="30"/>
              </w:rPr>
              <w:t>3</w:t>
            </w:r>
          </w:p>
        </w:tc>
        <w:tc>
          <w:tcPr>
            <w:tcW w:w="996" w:type="pct"/>
            <w:vMerge w:val="restart"/>
          </w:tcPr>
          <w:p w:rsidR="007C2077" w:rsidRPr="00AD0E59" w:rsidRDefault="007C2077" w:rsidP="00352B80">
            <w:pPr>
              <w:spacing w:beforeLines="50" w:before="120" w:afterLines="50" w:after="120" w:line="340" w:lineRule="exact"/>
              <w:rPr>
                <w:rFonts w:ascii="仿宋" w:eastAsia="仿宋" w:hAnsi="仿宋"/>
                <w:b/>
                <w:bCs/>
                <w:sz w:val="30"/>
                <w:szCs w:val="30"/>
              </w:rPr>
            </w:pPr>
          </w:p>
          <w:p w:rsidR="007C2077" w:rsidRPr="00AD0E59" w:rsidRDefault="007C2077" w:rsidP="00352B80">
            <w:pPr>
              <w:spacing w:beforeLines="50" w:before="120" w:afterLines="50" w:after="120" w:line="340" w:lineRule="exact"/>
              <w:rPr>
                <w:rFonts w:ascii="仿宋" w:eastAsia="仿宋" w:hAnsi="仿宋"/>
                <w:b/>
                <w:bCs/>
                <w:sz w:val="30"/>
                <w:szCs w:val="30"/>
              </w:rPr>
            </w:pPr>
          </w:p>
          <w:p w:rsidR="007C2077" w:rsidRPr="00AD0E59" w:rsidRDefault="007C2077" w:rsidP="00352B80">
            <w:pPr>
              <w:spacing w:beforeLines="50" w:before="120" w:afterLines="50" w:after="120" w:line="340" w:lineRule="exact"/>
              <w:rPr>
                <w:rFonts w:ascii="仿宋" w:eastAsia="仿宋" w:hAnsi="仿宋"/>
                <w:b/>
                <w:bCs/>
                <w:sz w:val="30"/>
                <w:szCs w:val="30"/>
              </w:rPr>
            </w:pPr>
          </w:p>
          <w:p w:rsidR="007C2077" w:rsidRPr="00AD0E59" w:rsidRDefault="007C2077" w:rsidP="00352B80">
            <w:pPr>
              <w:spacing w:beforeLines="50" w:before="120" w:afterLines="50" w:after="120" w:line="340" w:lineRule="exact"/>
              <w:rPr>
                <w:rFonts w:ascii="仿宋" w:eastAsia="仿宋" w:hAnsi="仿宋"/>
                <w:b/>
                <w:bCs/>
                <w:sz w:val="30"/>
                <w:szCs w:val="30"/>
              </w:rPr>
            </w:pPr>
          </w:p>
          <w:p w:rsidR="007C2077" w:rsidRPr="00AD0E59" w:rsidRDefault="007C2077" w:rsidP="00352B80">
            <w:pPr>
              <w:spacing w:beforeLines="50" w:before="120" w:afterLines="50" w:after="120" w:line="340" w:lineRule="exact"/>
              <w:rPr>
                <w:rFonts w:ascii="仿宋" w:eastAsia="仿宋" w:hAnsi="仿宋"/>
                <w:b/>
                <w:bCs/>
                <w:sz w:val="30"/>
                <w:szCs w:val="30"/>
              </w:rPr>
            </w:pPr>
          </w:p>
          <w:p w:rsidR="007C2077" w:rsidRPr="00AD0E59" w:rsidRDefault="007C2077" w:rsidP="00352B80">
            <w:pPr>
              <w:spacing w:beforeLines="50" w:before="120" w:afterLines="50" w:after="120" w:line="340" w:lineRule="exact"/>
              <w:rPr>
                <w:rFonts w:ascii="仿宋" w:eastAsia="仿宋" w:hAnsi="仿宋"/>
                <w:b/>
                <w:bCs/>
                <w:sz w:val="30"/>
                <w:szCs w:val="30"/>
              </w:rPr>
            </w:pPr>
          </w:p>
          <w:p w:rsidR="007C2077" w:rsidRPr="00AD0E59" w:rsidRDefault="007C2077" w:rsidP="00352B80">
            <w:pPr>
              <w:spacing w:beforeLines="50" w:before="120" w:afterLines="50" w:after="120" w:line="340" w:lineRule="exact"/>
              <w:rPr>
                <w:rFonts w:ascii="仿宋" w:eastAsia="仿宋" w:hAnsi="仿宋"/>
                <w:b/>
                <w:bCs/>
                <w:sz w:val="30"/>
                <w:szCs w:val="30"/>
              </w:rPr>
            </w:pPr>
          </w:p>
          <w:p w:rsidR="007C2077" w:rsidRPr="00AD0E59" w:rsidRDefault="007C2077" w:rsidP="00352B80">
            <w:pPr>
              <w:spacing w:beforeLines="50" w:before="120" w:afterLines="50" w:after="120" w:line="340" w:lineRule="exact"/>
              <w:rPr>
                <w:rFonts w:ascii="仿宋" w:eastAsia="仿宋" w:hAnsi="仿宋"/>
                <w:b/>
                <w:bCs/>
                <w:sz w:val="30"/>
                <w:szCs w:val="30"/>
              </w:rPr>
            </w:pPr>
          </w:p>
          <w:p w:rsidR="007C2077" w:rsidRPr="00AD0E59" w:rsidRDefault="007C2077" w:rsidP="00352B80">
            <w:pPr>
              <w:spacing w:beforeLines="50" w:before="120" w:afterLines="50" w:after="120" w:line="340" w:lineRule="exact"/>
              <w:rPr>
                <w:rFonts w:ascii="仿宋" w:eastAsia="仿宋" w:hAnsi="仿宋"/>
                <w:b/>
                <w:bCs/>
                <w:sz w:val="30"/>
                <w:szCs w:val="30"/>
              </w:rPr>
            </w:pPr>
          </w:p>
          <w:p w:rsidR="007C2077" w:rsidRPr="00AD0E59" w:rsidRDefault="007C2077" w:rsidP="00352B80">
            <w:pPr>
              <w:spacing w:beforeLines="50" w:before="120" w:afterLines="50" w:after="120" w:line="340" w:lineRule="exact"/>
              <w:rPr>
                <w:rFonts w:ascii="仿宋" w:eastAsia="仿宋" w:hAnsi="仿宋"/>
                <w:b/>
                <w:bCs/>
                <w:sz w:val="30"/>
                <w:szCs w:val="30"/>
              </w:rPr>
            </w:pPr>
          </w:p>
          <w:p w:rsidR="007C2077" w:rsidRPr="00AD0E59" w:rsidRDefault="007C2077" w:rsidP="00352B80">
            <w:pPr>
              <w:spacing w:beforeLines="50" w:before="120" w:afterLines="50" w:after="120" w:line="340" w:lineRule="exact"/>
              <w:rPr>
                <w:rFonts w:ascii="仿宋" w:eastAsia="仿宋" w:hAnsi="仿宋"/>
                <w:b/>
                <w:bCs/>
                <w:sz w:val="30"/>
                <w:szCs w:val="30"/>
              </w:rPr>
            </w:pPr>
          </w:p>
          <w:p w:rsidR="007C2077" w:rsidRPr="00AD0E59" w:rsidRDefault="007C2077" w:rsidP="00352B80">
            <w:pPr>
              <w:spacing w:beforeLines="50" w:before="120" w:afterLines="50" w:after="120" w:line="340" w:lineRule="exact"/>
              <w:rPr>
                <w:rFonts w:ascii="仿宋" w:eastAsia="仿宋" w:hAnsi="仿宋"/>
                <w:b/>
                <w:bCs/>
                <w:sz w:val="30"/>
                <w:szCs w:val="30"/>
              </w:rPr>
            </w:pPr>
          </w:p>
          <w:p w:rsidR="007C2077" w:rsidRPr="00AD0E59" w:rsidRDefault="007C2077" w:rsidP="00352B80">
            <w:pPr>
              <w:spacing w:beforeLines="50" w:before="120" w:afterLines="50" w:after="120" w:line="340" w:lineRule="exact"/>
              <w:rPr>
                <w:rFonts w:ascii="仿宋" w:eastAsia="仿宋" w:hAnsi="仿宋"/>
                <w:b/>
                <w:bCs/>
                <w:sz w:val="30"/>
                <w:szCs w:val="30"/>
              </w:rPr>
            </w:pPr>
          </w:p>
          <w:p w:rsidR="007C2077" w:rsidRPr="00AD0E59" w:rsidRDefault="007C2077" w:rsidP="00352B80">
            <w:pPr>
              <w:spacing w:beforeLines="50" w:before="120" w:afterLines="50" w:after="120" w:line="340" w:lineRule="exact"/>
              <w:rPr>
                <w:rFonts w:ascii="仿宋" w:eastAsia="仿宋" w:hAnsi="仿宋"/>
                <w:b/>
                <w:bCs/>
                <w:sz w:val="30"/>
                <w:szCs w:val="30"/>
              </w:rPr>
            </w:pPr>
          </w:p>
          <w:p w:rsidR="007C2077" w:rsidRPr="00AD0E59" w:rsidRDefault="007C2077" w:rsidP="00352B80">
            <w:pPr>
              <w:spacing w:beforeLines="50" w:before="120" w:afterLines="50" w:after="120" w:line="340" w:lineRule="exact"/>
              <w:rPr>
                <w:rFonts w:ascii="仿宋" w:eastAsia="仿宋" w:hAnsi="仿宋"/>
                <w:b/>
                <w:bCs/>
                <w:sz w:val="30"/>
                <w:szCs w:val="30"/>
              </w:rPr>
            </w:pPr>
          </w:p>
          <w:p w:rsidR="007C2077" w:rsidRPr="00AD0E59" w:rsidRDefault="007C2077" w:rsidP="00352B80">
            <w:pPr>
              <w:spacing w:beforeLines="50" w:before="120" w:afterLines="50" w:after="120" w:line="340" w:lineRule="exact"/>
              <w:rPr>
                <w:rFonts w:ascii="仿宋" w:eastAsia="仿宋" w:hAnsi="仿宋"/>
                <w:b/>
                <w:bCs/>
                <w:sz w:val="30"/>
                <w:szCs w:val="30"/>
              </w:rPr>
            </w:pPr>
            <w:r w:rsidRPr="00AD0E59">
              <w:rPr>
                <w:rFonts w:ascii="仿宋" w:eastAsia="仿宋" w:hAnsi="仿宋"/>
                <w:b/>
                <w:bCs/>
                <w:sz w:val="30"/>
                <w:szCs w:val="30"/>
              </w:rPr>
              <w:t>商务资信</w:t>
            </w:r>
          </w:p>
        </w:tc>
        <w:tc>
          <w:tcPr>
            <w:tcW w:w="2872" w:type="pct"/>
          </w:tcPr>
          <w:p w:rsidR="007C2077" w:rsidRPr="00AD0E59" w:rsidRDefault="007C2077" w:rsidP="00352B80">
            <w:pPr>
              <w:spacing w:beforeLines="50" w:before="120" w:afterLines="50" w:after="120" w:line="340" w:lineRule="exact"/>
              <w:rPr>
                <w:rFonts w:ascii="仿宋" w:eastAsia="仿宋" w:hAnsi="仿宋"/>
                <w:b/>
                <w:bCs/>
                <w:sz w:val="30"/>
                <w:szCs w:val="30"/>
              </w:rPr>
            </w:pPr>
            <w:r w:rsidRPr="00AD0E59">
              <w:rPr>
                <w:rFonts w:ascii="仿宋" w:eastAsia="仿宋" w:hAnsi="仿宋" w:hint="eastAsia"/>
                <w:b/>
                <w:bCs/>
                <w:sz w:val="30"/>
                <w:szCs w:val="30"/>
              </w:rPr>
              <w:t>具有中国环境标志产品认证证书,必须提供由《参与实施政府采购环境标志产品认证机构名录》机构颁发的认证证书，每个得1分。</w:t>
            </w:r>
          </w:p>
        </w:tc>
        <w:tc>
          <w:tcPr>
            <w:tcW w:w="569" w:type="pct"/>
          </w:tcPr>
          <w:p w:rsidR="007C2077" w:rsidRPr="00AD0E59" w:rsidRDefault="007C2077" w:rsidP="00352B80">
            <w:pPr>
              <w:spacing w:beforeLines="50" w:before="120" w:afterLines="50" w:after="120" w:line="340" w:lineRule="exact"/>
              <w:rPr>
                <w:rFonts w:ascii="仿宋" w:eastAsia="仿宋" w:hAnsi="仿宋"/>
                <w:b/>
                <w:bCs/>
                <w:sz w:val="30"/>
                <w:szCs w:val="30"/>
              </w:rPr>
            </w:pPr>
            <w:r w:rsidRPr="00AD0E59">
              <w:rPr>
                <w:rFonts w:ascii="仿宋" w:eastAsia="仿宋" w:hAnsi="仿宋" w:hint="eastAsia"/>
                <w:b/>
                <w:bCs/>
                <w:sz w:val="30"/>
                <w:szCs w:val="30"/>
              </w:rPr>
              <w:t>2</w:t>
            </w:r>
          </w:p>
        </w:tc>
      </w:tr>
      <w:tr w:rsidR="007C2077" w:rsidRPr="00AD0E59" w:rsidTr="00352B80">
        <w:tc>
          <w:tcPr>
            <w:tcW w:w="561" w:type="pct"/>
            <w:vMerge/>
          </w:tcPr>
          <w:p w:rsidR="007C2077" w:rsidRPr="00AD0E59" w:rsidRDefault="007C2077" w:rsidP="00352B80">
            <w:pPr>
              <w:spacing w:beforeLines="50" w:before="120" w:afterLines="50" w:after="120" w:line="340" w:lineRule="exact"/>
              <w:rPr>
                <w:rFonts w:ascii="仿宋" w:eastAsia="仿宋" w:hAnsi="仿宋"/>
                <w:b/>
                <w:bCs/>
                <w:sz w:val="30"/>
                <w:szCs w:val="30"/>
              </w:rPr>
            </w:pPr>
          </w:p>
        </w:tc>
        <w:tc>
          <w:tcPr>
            <w:tcW w:w="996" w:type="pct"/>
            <w:vMerge/>
          </w:tcPr>
          <w:p w:rsidR="007C2077" w:rsidRPr="00AD0E59" w:rsidRDefault="007C2077" w:rsidP="00352B80">
            <w:pPr>
              <w:spacing w:beforeLines="50" w:before="120" w:afterLines="50" w:after="120" w:line="340" w:lineRule="exact"/>
              <w:rPr>
                <w:rFonts w:ascii="仿宋" w:eastAsia="仿宋" w:hAnsi="仿宋"/>
                <w:b/>
                <w:bCs/>
                <w:sz w:val="30"/>
                <w:szCs w:val="30"/>
              </w:rPr>
            </w:pPr>
          </w:p>
        </w:tc>
        <w:tc>
          <w:tcPr>
            <w:tcW w:w="2872" w:type="pct"/>
          </w:tcPr>
          <w:p w:rsidR="007C2077" w:rsidRPr="00AD0E59" w:rsidRDefault="007C2077" w:rsidP="00352B80">
            <w:pPr>
              <w:spacing w:beforeLines="50" w:before="120" w:afterLines="50" w:after="120" w:line="340" w:lineRule="exact"/>
              <w:rPr>
                <w:rFonts w:ascii="仿宋" w:eastAsia="仿宋" w:hAnsi="仿宋"/>
                <w:b/>
                <w:bCs/>
                <w:sz w:val="30"/>
                <w:szCs w:val="30"/>
              </w:rPr>
            </w:pPr>
            <w:r w:rsidRPr="00AD0E59">
              <w:rPr>
                <w:rFonts w:ascii="仿宋" w:eastAsia="仿宋" w:hAnsi="仿宋" w:hint="eastAsia"/>
                <w:b/>
                <w:bCs/>
                <w:sz w:val="30"/>
                <w:szCs w:val="30"/>
              </w:rPr>
              <w:t>提供投标产品的生产厂商有效期内的ISO9001质量管理体系认证证书、ISO14001环境管理体系认证证书、ISO45001职业健康安全管理体系认证证书或(GB/T 28001职业健康安全管理体系认证证书)，每个得1分。</w:t>
            </w:r>
          </w:p>
        </w:tc>
        <w:tc>
          <w:tcPr>
            <w:tcW w:w="569" w:type="pct"/>
          </w:tcPr>
          <w:p w:rsidR="007C2077" w:rsidRPr="00AD0E59" w:rsidRDefault="007C2077" w:rsidP="00352B80">
            <w:pPr>
              <w:spacing w:beforeLines="50" w:before="120" w:afterLines="50" w:after="120" w:line="340" w:lineRule="exact"/>
              <w:rPr>
                <w:rFonts w:ascii="仿宋" w:eastAsia="仿宋" w:hAnsi="仿宋"/>
                <w:b/>
                <w:bCs/>
                <w:sz w:val="30"/>
                <w:szCs w:val="30"/>
              </w:rPr>
            </w:pPr>
            <w:r w:rsidRPr="00AD0E59">
              <w:rPr>
                <w:rFonts w:ascii="仿宋" w:eastAsia="仿宋" w:hAnsi="仿宋" w:hint="eastAsia"/>
                <w:b/>
                <w:bCs/>
                <w:sz w:val="30"/>
                <w:szCs w:val="30"/>
              </w:rPr>
              <w:t>3</w:t>
            </w:r>
          </w:p>
        </w:tc>
      </w:tr>
      <w:tr w:rsidR="007C2077" w:rsidRPr="00AD0E59" w:rsidTr="00352B80">
        <w:tc>
          <w:tcPr>
            <w:tcW w:w="561" w:type="pct"/>
            <w:vMerge/>
          </w:tcPr>
          <w:p w:rsidR="007C2077" w:rsidRPr="00AD0E59" w:rsidRDefault="007C2077" w:rsidP="00352B80">
            <w:pPr>
              <w:spacing w:beforeLines="50" w:before="120" w:afterLines="50" w:after="120" w:line="340" w:lineRule="exact"/>
              <w:rPr>
                <w:rFonts w:ascii="仿宋" w:eastAsia="仿宋" w:hAnsi="仿宋"/>
                <w:b/>
                <w:bCs/>
                <w:sz w:val="30"/>
                <w:szCs w:val="30"/>
              </w:rPr>
            </w:pPr>
          </w:p>
        </w:tc>
        <w:tc>
          <w:tcPr>
            <w:tcW w:w="996" w:type="pct"/>
            <w:vMerge/>
          </w:tcPr>
          <w:p w:rsidR="007C2077" w:rsidRPr="00AD0E59" w:rsidRDefault="007C2077" w:rsidP="00352B80">
            <w:pPr>
              <w:spacing w:beforeLines="50" w:before="120" w:afterLines="50" w:after="120" w:line="340" w:lineRule="exact"/>
              <w:rPr>
                <w:rFonts w:ascii="仿宋" w:eastAsia="仿宋" w:hAnsi="仿宋"/>
                <w:b/>
                <w:bCs/>
                <w:sz w:val="30"/>
                <w:szCs w:val="30"/>
              </w:rPr>
            </w:pPr>
          </w:p>
        </w:tc>
        <w:tc>
          <w:tcPr>
            <w:tcW w:w="2872" w:type="pct"/>
          </w:tcPr>
          <w:p w:rsidR="007C2077" w:rsidRPr="00AD0E59" w:rsidRDefault="007C2077" w:rsidP="00352B80">
            <w:pPr>
              <w:spacing w:beforeLines="50" w:before="120" w:afterLines="50" w:after="120" w:line="460" w:lineRule="exact"/>
              <w:rPr>
                <w:rFonts w:ascii="仿宋" w:eastAsia="仿宋" w:hAnsi="仿宋"/>
                <w:b/>
                <w:bCs/>
                <w:sz w:val="30"/>
                <w:szCs w:val="30"/>
              </w:rPr>
            </w:pPr>
            <w:r w:rsidRPr="00AD0E59">
              <w:rPr>
                <w:rFonts w:ascii="仿宋" w:eastAsia="仿宋" w:hAnsi="仿宋" w:hint="eastAsia"/>
                <w:b/>
                <w:bCs/>
                <w:sz w:val="30"/>
                <w:szCs w:val="30"/>
              </w:rPr>
              <w:t>具有资质（国家认证认可监督管理委员会）的认证机构颁发的产品环保认证证书（如CQC、CEC等），每个得1分。</w:t>
            </w:r>
          </w:p>
          <w:p w:rsidR="007C2077" w:rsidRPr="00AD0E59" w:rsidRDefault="007C2077" w:rsidP="00352B80">
            <w:pPr>
              <w:spacing w:beforeLines="50" w:before="120" w:afterLines="50" w:after="120" w:line="340" w:lineRule="exact"/>
              <w:rPr>
                <w:rFonts w:ascii="仿宋" w:eastAsia="仿宋" w:hAnsi="仿宋"/>
                <w:b/>
                <w:bCs/>
                <w:sz w:val="30"/>
                <w:szCs w:val="30"/>
              </w:rPr>
            </w:pPr>
            <w:r w:rsidRPr="00AD0E59">
              <w:rPr>
                <w:rFonts w:ascii="仿宋" w:eastAsia="仿宋" w:hAnsi="仿宋" w:hint="eastAsia"/>
                <w:b/>
                <w:bCs/>
                <w:sz w:val="30"/>
                <w:szCs w:val="30"/>
              </w:rPr>
              <w:t>注：提供认证机构资质文件（国家认证认可监督管理委员会网站截图或认可证书及认可附件）</w:t>
            </w:r>
          </w:p>
        </w:tc>
        <w:tc>
          <w:tcPr>
            <w:tcW w:w="569" w:type="pct"/>
          </w:tcPr>
          <w:p w:rsidR="007C2077" w:rsidRPr="00AD0E59" w:rsidRDefault="007C2077" w:rsidP="00352B80">
            <w:pPr>
              <w:spacing w:beforeLines="50" w:before="120" w:afterLines="50" w:after="120" w:line="340" w:lineRule="exact"/>
              <w:rPr>
                <w:rFonts w:ascii="仿宋" w:eastAsia="仿宋" w:hAnsi="仿宋"/>
                <w:b/>
                <w:bCs/>
                <w:sz w:val="30"/>
                <w:szCs w:val="30"/>
              </w:rPr>
            </w:pPr>
            <w:r w:rsidRPr="00AD0E59">
              <w:rPr>
                <w:rFonts w:ascii="仿宋" w:eastAsia="仿宋" w:hAnsi="仿宋" w:hint="eastAsia"/>
                <w:b/>
                <w:bCs/>
                <w:sz w:val="30"/>
                <w:szCs w:val="30"/>
              </w:rPr>
              <w:t>2</w:t>
            </w:r>
          </w:p>
        </w:tc>
      </w:tr>
      <w:tr w:rsidR="007C2077" w:rsidRPr="00AD0E59" w:rsidTr="00352B80">
        <w:tc>
          <w:tcPr>
            <w:tcW w:w="561" w:type="pct"/>
            <w:vMerge/>
          </w:tcPr>
          <w:p w:rsidR="007C2077" w:rsidRPr="00AD0E59" w:rsidRDefault="007C2077" w:rsidP="00352B80">
            <w:pPr>
              <w:spacing w:beforeLines="50" w:before="120" w:afterLines="50" w:after="120" w:line="340" w:lineRule="exact"/>
              <w:rPr>
                <w:rFonts w:ascii="仿宋" w:eastAsia="仿宋" w:hAnsi="仿宋"/>
                <w:b/>
                <w:bCs/>
                <w:sz w:val="30"/>
                <w:szCs w:val="30"/>
              </w:rPr>
            </w:pPr>
          </w:p>
        </w:tc>
        <w:tc>
          <w:tcPr>
            <w:tcW w:w="996" w:type="pct"/>
            <w:vMerge/>
          </w:tcPr>
          <w:p w:rsidR="007C2077" w:rsidRPr="00AD0E59" w:rsidRDefault="007C2077" w:rsidP="00352B80">
            <w:pPr>
              <w:spacing w:beforeLines="50" w:before="120" w:afterLines="50" w:after="120" w:line="340" w:lineRule="exact"/>
              <w:rPr>
                <w:rFonts w:ascii="仿宋" w:eastAsia="仿宋" w:hAnsi="仿宋"/>
                <w:b/>
                <w:bCs/>
                <w:sz w:val="30"/>
                <w:szCs w:val="30"/>
              </w:rPr>
            </w:pPr>
          </w:p>
        </w:tc>
        <w:tc>
          <w:tcPr>
            <w:tcW w:w="2872" w:type="pct"/>
          </w:tcPr>
          <w:p w:rsidR="007C2077" w:rsidRPr="00AD0E59" w:rsidRDefault="007C2077" w:rsidP="00352B80">
            <w:pPr>
              <w:spacing w:beforeLines="50" w:before="120" w:afterLines="50" w:after="120" w:line="460" w:lineRule="exact"/>
              <w:rPr>
                <w:rFonts w:ascii="仿宋" w:eastAsia="仿宋" w:hAnsi="仿宋"/>
                <w:b/>
                <w:bCs/>
                <w:sz w:val="30"/>
                <w:szCs w:val="30"/>
              </w:rPr>
            </w:pPr>
            <w:r w:rsidRPr="00AD0E59">
              <w:rPr>
                <w:rFonts w:ascii="仿宋" w:eastAsia="仿宋" w:hAnsi="仿宋" w:hint="eastAsia"/>
                <w:b/>
                <w:bCs/>
                <w:sz w:val="30"/>
                <w:szCs w:val="30"/>
              </w:rPr>
              <w:t>售后服务应对方案及承诺：</w:t>
            </w:r>
          </w:p>
          <w:p w:rsidR="007C2077" w:rsidRPr="00AD0E59" w:rsidRDefault="007C2077" w:rsidP="00352B80">
            <w:pPr>
              <w:spacing w:beforeLines="50" w:before="120" w:afterLines="50" w:after="120" w:line="460" w:lineRule="exact"/>
              <w:rPr>
                <w:rFonts w:ascii="仿宋" w:eastAsia="仿宋" w:hAnsi="仿宋"/>
                <w:b/>
                <w:bCs/>
                <w:sz w:val="30"/>
                <w:szCs w:val="30"/>
              </w:rPr>
            </w:pPr>
            <w:r w:rsidRPr="00AD0E59">
              <w:rPr>
                <w:rFonts w:ascii="仿宋" w:eastAsia="仿宋" w:hAnsi="仿宋" w:hint="eastAsia"/>
                <w:b/>
                <w:bCs/>
                <w:sz w:val="30"/>
                <w:szCs w:val="30"/>
              </w:rPr>
              <w:t>1.提供产品10年质量保证期（10年内免费维修，不能维修免费更换）2分，</w:t>
            </w:r>
          </w:p>
          <w:p w:rsidR="007C2077" w:rsidRPr="00AD0E59" w:rsidRDefault="007C2077" w:rsidP="00352B80">
            <w:pPr>
              <w:spacing w:beforeLines="50" w:before="120" w:afterLines="50" w:after="120" w:line="340" w:lineRule="exact"/>
              <w:rPr>
                <w:rFonts w:ascii="仿宋" w:eastAsia="仿宋" w:hAnsi="仿宋"/>
                <w:b/>
                <w:bCs/>
                <w:sz w:val="30"/>
                <w:szCs w:val="30"/>
              </w:rPr>
            </w:pPr>
            <w:r w:rsidRPr="00AD0E59">
              <w:rPr>
                <w:rFonts w:ascii="仿宋" w:eastAsia="仿宋" w:hAnsi="仿宋" w:hint="eastAsia"/>
                <w:b/>
                <w:bCs/>
                <w:sz w:val="30"/>
                <w:szCs w:val="30"/>
              </w:rPr>
              <w:t>2.提供详细完整的“三包”措施及售后服务措施和方案（包括服务措施、产品质量保证、回访、技术培训等）2分</w:t>
            </w:r>
          </w:p>
        </w:tc>
        <w:tc>
          <w:tcPr>
            <w:tcW w:w="569" w:type="pct"/>
          </w:tcPr>
          <w:p w:rsidR="007C2077" w:rsidRPr="00AD0E59" w:rsidRDefault="007C2077" w:rsidP="00352B80">
            <w:pPr>
              <w:spacing w:beforeLines="50" w:before="120" w:afterLines="50" w:after="120" w:line="340" w:lineRule="exact"/>
              <w:rPr>
                <w:rFonts w:ascii="仿宋" w:eastAsia="仿宋" w:hAnsi="仿宋"/>
                <w:b/>
                <w:bCs/>
                <w:sz w:val="30"/>
                <w:szCs w:val="30"/>
              </w:rPr>
            </w:pPr>
            <w:r w:rsidRPr="00AD0E59">
              <w:rPr>
                <w:rFonts w:ascii="仿宋" w:eastAsia="仿宋" w:hAnsi="仿宋" w:hint="eastAsia"/>
                <w:b/>
                <w:bCs/>
                <w:sz w:val="30"/>
                <w:szCs w:val="30"/>
              </w:rPr>
              <w:t>4</w:t>
            </w:r>
          </w:p>
        </w:tc>
      </w:tr>
      <w:tr w:rsidR="007C2077" w:rsidRPr="00AD0E59" w:rsidTr="00352B80">
        <w:tc>
          <w:tcPr>
            <w:tcW w:w="561" w:type="pct"/>
            <w:vMerge/>
          </w:tcPr>
          <w:p w:rsidR="007C2077" w:rsidRPr="00AD0E59" w:rsidRDefault="007C2077" w:rsidP="00352B80">
            <w:pPr>
              <w:spacing w:beforeLines="50" w:before="120" w:afterLines="50" w:after="120" w:line="340" w:lineRule="exact"/>
              <w:rPr>
                <w:rFonts w:ascii="仿宋" w:eastAsia="仿宋" w:hAnsi="仿宋"/>
                <w:b/>
                <w:bCs/>
                <w:sz w:val="30"/>
                <w:szCs w:val="30"/>
              </w:rPr>
            </w:pPr>
          </w:p>
        </w:tc>
        <w:tc>
          <w:tcPr>
            <w:tcW w:w="996" w:type="pct"/>
            <w:vMerge/>
          </w:tcPr>
          <w:p w:rsidR="007C2077" w:rsidRPr="00AD0E59" w:rsidRDefault="007C2077" w:rsidP="00352B80">
            <w:pPr>
              <w:spacing w:beforeLines="50" w:before="120" w:afterLines="50" w:after="120" w:line="340" w:lineRule="exact"/>
              <w:rPr>
                <w:rFonts w:ascii="仿宋" w:eastAsia="仿宋" w:hAnsi="仿宋"/>
                <w:b/>
                <w:bCs/>
                <w:sz w:val="30"/>
                <w:szCs w:val="30"/>
              </w:rPr>
            </w:pPr>
          </w:p>
        </w:tc>
        <w:tc>
          <w:tcPr>
            <w:tcW w:w="2872" w:type="pct"/>
          </w:tcPr>
          <w:p w:rsidR="007C2077" w:rsidRPr="00AD0E59" w:rsidRDefault="007C2077" w:rsidP="00352B80">
            <w:pPr>
              <w:spacing w:beforeLines="50" w:before="120" w:afterLines="50" w:after="120" w:line="340" w:lineRule="exact"/>
              <w:rPr>
                <w:rFonts w:ascii="仿宋" w:eastAsia="仿宋" w:hAnsi="仿宋"/>
                <w:b/>
                <w:bCs/>
                <w:sz w:val="30"/>
                <w:szCs w:val="30"/>
              </w:rPr>
            </w:pPr>
            <w:r w:rsidRPr="00AD0E59">
              <w:rPr>
                <w:rFonts w:ascii="仿宋" w:eastAsia="仿宋" w:hAnsi="仿宋" w:hint="eastAsia"/>
                <w:b/>
                <w:bCs/>
                <w:sz w:val="30"/>
                <w:szCs w:val="30"/>
              </w:rPr>
              <w:t>提供投标截止时间前三年类似项目成功案例合同复印件（每个案例需提供合同、发票和验收报告复印件）每个得1分。</w:t>
            </w:r>
          </w:p>
        </w:tc>
        <w:tc>
          <w:tcPr>
            <w:tcW w:w="569" w:type="pct"/>
          </w:tcPr>
          <w:p w:rsidR="007C2077" w:rsidRPr="00AD0E59" w:rsidRDefault="007C2077" w:rsidP="00352B80">
            <w:pPr>
              <w:spacing w:beforeLines="50" w:before="120" w:afterLines="50" w:after="120" w:line="340" w:lineRule="exact"/>
              <w:rPr>
                <w:rFonts w:ascii="仿宋" w:eastAsia="仿宋" w:hAnsi="仿宋"/>
                <w:b/>
                <w:bCs/>
                <w:sz w:val="30"/>
                <w:szCs w:val="30"/>
              </w:rPr>
            </w:pPr>
            <w:r w:rsidRPr="00AD0E59">
              <w:rPr>
                <w:rFonts w:ascii="仿宋" w:eastAsia="仿宋" w:hAnsi="仿宋" w:hint="eastAsia"/>
                <w:b/>
                <w:bCs/>
                <w:sz w:val="30"/>
                <w:szCs w:val="30"/>
              </w:rPr>
              <w:t>3</w:t>
            </w:r>
          </w:p>
        </w:tc>
      </w:tr>
      <w:tr w:rsidR="007C2077" w:rsidRPr="00AD0E59" w:rsidTr="00352B80">
        <w:tc>
          <w:tcPr>
            <w:tcW w:w="561" w:type="pct"/>
            <w:vMerge/>
          </w:tcPr>
          <w:p w:rsidR="007C2077" w:rsidRPr="00AD0E59" w:rsidRDefault="007C2077" w:rsidP="00352B80">
            <w:pPr>
              <w:spacing w:beforeLines="50" w:before="120" w:afterLines="50" w:after="120" w:line="340" w:lineRule="exact"/>
              <w:rPr>
                <w:rFonts w:ascii="仿宋" w:eastAsia="仿宋" w:hAnsi="仿宋"/>
                <w:b/>
                <w:bCs/>
                <w:sz w:val="30"/>
                <w:szCs w:val="30"/>
              </w:rPr>
            </w:pPr>
          </w:p>
        </w:tc>
        <w:tc>
          <w:tcPr>
            <w:tcW w:w="996" w:type="pct"/>
            <w:vMerge/>
          </w:tcPr>
          <w:p w:rsidR="007C2077" w:rsidRPr="00AD0E59" w:rsidRDefault="007C2077" w:rsidP="00352B80">
            <w:pPr>
              <w:spacing w:beforeLines="50" w:before="120" w:afterLines="50" w:after="120" w:line="340" w:lineRule="exact"/>
              <w:rPr>
                <w:rFonts w:ascii="仿宋" w:eastAsia="仿宋" w:hAnsi="仿宋"/>
                <w:b/>
                <w:bCs/>
                <w:sz w:val="30"/>
                <w:szCs w:val="30"/>
              </w:rPr>
            </w:pPr>
          </w:p>
        </w:tc>
        <w:tc>
          <w:tcPr>
            <w:tcW w:w="2872" w:type="pct"/>
          </w:tcPr>
          <w:p w:rsidR="007C2077" w:rsidRPr="00AD0E59" w:rsidRDefault="007C2077" w:rsidP="00352B80">
            <w:pPr>
              <w:spacing w:beforeLines="50" w:before="120" w:afterLines="50" w:after="120" w:line="340" w:lineRule="exact"/>
              <w:rPr>
                <w:rFonts w:ascii="仿宋" w:eastAsia="仿宋" w:hAnsi="仿宋"/>
                <w:b/>
                <w:bCs/>
                <w:sz w:val="30"/>
                <w:szCs w:val="30"/>
              </w:rPr>
            </w:pPr>
            <w:r w:rsidRPr="00AD0E59">
              <w:rPr>
                <w:rFonts w:ascii="仿宋" w:eastAsia="仿宋" w:hAnsi="仿宋"/>
                <w:b/>
                <w:bCs/>
                <w:sz w:val="30"/>
                <w:szCs w:val="30"/>
              </w:rPr>
              <w:t>本项目合理化建议及实质性优惠措施。</w:t>
            </w:r>
          </w:p>
        </w:tc>
        <w:tc>
          <w:tcPr>
            <w:tcW w:w="569" w:type="pct"/>
          </w:tcPr>
          <w:p w:rsidR="007C2077" w:rsidRPr="00AD0E59" w:rsidRDefault="007C2077" w:rsidP="00352B80">
            <w:pPr>
              <w:spacing w:beforeLines="50" w:before="120" w:afterLines="50" w:after="120" w:line="340" w:lineRule="exact"/>
              <w:rPr>
                <w:rFonts w:ascii="仿宋" w:eastAsia="仿宋" w:hAnsi="仿宋"/>
                <w:b/>
                <w:bCs/>
                <w:sz w:val="30"/>
                <w:szCs w:val="30"/>
              </w:rPr>
            </w:pPr>
            <w:r w:rsidRPr="00AD0E59">
              <w:rPr>
                <w:rFonts w:ascii="仿宋" w:eastAsia="仿宋" w:hAnsi="仿宋" w:hint="eastAsia"/>
                <w:b/>
                <w:bCs/>
                <w:sz w:val="30"/>
                <w:szCs w:val="30"/>
              </w:rPr>
              <w:t>2</w:t>
            </w:r>
          </w:p>
        </w:tc>
      </w:tr>
      <w:bookmarkEnd w:id="22"/>
    </w:tbl>
    <w:p w:rsidR="007C2077" w:rsidRDefault="007C2077" w:rsidP="007C2077">
      <w:pPr>
        <w:spacing w:beforeLines="50" w:before="120" w:afterLines="50" w:after="120" w:line="340" w:lineRule="exact"/>
        <w:rPr>
          <w:rFonts w:ascii="仿宋" w:eastAsia="仿宋" w:hAnsi="仿宋"/>
          <w:b/>
          <w:bCs/>
          <w:sz w:val="30"/>
          <w:szCs w:val="30"/>
        </w:rPr>
      </w:pPr>
    </w:p>
    <w:p w:rsidR="007C2077" w:rsidRDefault="007C2077" w:rsidP="007C2077">
      <w:pPr>
        <w:spacing w:line="360" w:lineRule="exact"/>
        <w:jc w:val="center"/>
        <w:rPr>
          <w:rFonts w:ascii="仿宋" w:eastAsia="仿宋" w:hAnsi="仿宋" w:cs="宋体"/>
          <w:b/>
          <w:kern w:val="0"/>
          <w:sz w:val="24"/>
          <w:szCs w:val="24"/>
        </w:rPr>
      </w:pPr>
      <w:r>
        <w:rPr>
          <w:rFonts w:ascii="仿宋" w:eastAsia="仿宋" w:hAnsi="仿宋" w:cs="宋体" w:hint="eastAsia"/>
          <w:b/>
          <w:kern w:val="0"/>
          <w:sz w:val="24"/>
          <w:szCs w:val="24"/>
        </w:rPr>
        <w:t>样品</w:t>
      </w:r>
      <w:r>
        <w:rPr>
          <w:rFonts w:ascii="仿宋" w:eastAsia="仿宋" w:hAnsi="仿宋" w:hint="eastAsia"/>
          <w:b/>
          <w:sz w:val="24"/>
          <w:szCs w:val="24"/>
        </w:rPr>
        <w:t>评标内容及标准</w:t>
      </w:r>
    </w:p>
    <w:p w:rsidR="007C2077" w:rsidRDefault="007C2077" w:rsidP="007C2077">
      <w:pPr>
        <w:spacing w:line="360" w:lineRule="exact"/>
        <w:jc w:val="center"/>
        <w:rPr>
          <w:rFonts w:ascii="仿宋" w:eastAsia="仿宋" w:hAnsi="仿宋" w:cs="宋体"/>
          <w:b/>
          <w:kern w:val="0"/>
          <w:sz w:val="24"/>
          <w:szCs w:val="24"/>
        </w:rPr>
      </w:pPr>
      <w:r>
        <w:rPr>
          <w:rFonts w:ascii="仿宋" w:eastAsia="仿宋" w:hAnsi="仿宋" w:hint="eastAsia"/>
          <w:b/>
          <w:sz w:val="24"/>
          <w:szCs w:val="24"/>
        </w:rPr>
        <w:t>总得分：30</w:t>
      </w:r>
    </w:p>
    <w:tbl>
      <w:tblPr>
        <w:tblW w:w="863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800"/>
        <w:gridCol w:w="5939"/>
      </w:tblGrid>
      <w:tr w:rsidR="007C2077" w:rsidTr="00352B80">
        <w:trPr>
          <w:cantSplit/>
          <w:trHeight w:val="219"/>
        </w:trPr>
        <w:tc>
          <w:tcPr>
            <w:tcW w:w="900" w:type="dxa"/>
            <w:tcBorders>
              <w:top w:val="single" w:sz="4" w:space="0" w:color="auto"/>
              <w:left w:val="single" w:sz="4" w:space="0" w:color="auto"/>
              <w:bottom w:val="single" w:sz="4" w:space="0" w:color="auto"/>
              <w:right w:val="single" w:sz="4" w:space="0" w:color="auto"/>
            </w:tcBorders>
            <w:vAlign w:val="center"/>
          </w:tcPr>
          <w:p w:rsidR="007C2077" w:rsidRDefault="007C2077" w:rsidP="00352B80">
            <w:pPr>
              <w:spacing w:line="320" w:lineRule="exact"/>
              <w:jc w:val="center"/>
              <w:rPr>
                <w:rFonts w:ascii="仿宋" w:eastAsia="仿宋" w:hAnsi="仿宋"/>
                <w:b/>
                <w:sz w:val="24"/>
                <w:szCs w:val="24"/>
              </w:rPr>
            </w:pPr>
            <w:r>
              <w:rPr>
                <w:rFonts w:ascii="仿宋" w:eastAsia="仿宋" w:hAnsi="仿宋" w:hint="eastAsia"/>
                <w:b/>
                <w:sz w:val="24"/>
                <w:szCs w:val="24"/>
              </w:rPr>
              <w:t>序号</w:t>
            </w:r>
          </w:p>
        </w:tc>
        <w:tc>
          <w:tcPr>
            <w:tcW w:w="1800" w:type="dxa"/>
            <w:tcBorders>
              <w:top w:val="single" w:sz="4" w:space="0" w:color="auto"/>
              <w:left w:val="single" w:sz="4" w:space="0" w:color="auto"/>
              <w:bottom w:val="single" w:sz="4" w:space="0" w:color="auto"/>
              <w:right w:val="single" w:sz="4" w:space="0" w:color="auto"/>
            </w:tcBorders>
            <w:vAlign w:val="center"/>
          </w:tcPr>
          <w:p w:rsidR="007C2077" w:rsidRDefault="007C2077" w:rsidP="00352B80">
            <w:pPr>
              <w:spacing w:line="320" w:lineRule="exact"/>
              <w:jc w:val="center"/>
              <w:rPr>
                <w:rFonts w:ascii="仿宋" w:eastAsia="仿宋" w:hAnsi="仿宋"/>
                <w:b/>
                <w:sz w:val="24"/>
                <w:szCs w:val="24"/>
              </w:rPr>
            </w:pPr>
            <w:r>
              <w:rPr>
                <w:rFonts w:ascii="仿宋" w:eastAsia="仿宋" w:hAnsi="仿宋" w:hint="eastAsia"/>
                <w:b/>
                <w:sz w:val="24"/>
                <w:szCs w:val="24"/>
              </w:rPr>
              <w:t>项目</w:t>
            </w:r>
          </w:p>
        </w:tc>
        <w:tc>
          <w:tcPr>
            <w:tcW w:w="5939" w:type="dxa"/>
            <w:tcBorders>
              <w:top w:val="single" w:sz="4" w:space="0" w:color="auto"/>
              <w:left w:val="single" w:sz="4" w:space="0" w:color="auto"/>
              <w:bottom w:val="single" w:sz="4" w:space="0" w:color="auto"/>
              <w:right w:val="single" w:sz="4" w:space="0" w:color="auto"/>
            </w:tcBorders>
            <w:vAlign w:val="center"/>
          </w:tcPr>
          <w:p w:rsidR="007C2077" w:rsidRDefault="007C2077" w:rsidP="00352B80">
            <w:pPr>
              <w:spacing w:line="320" w:lineRule="exact"/>
              <w:jc w:val="center"/>
              <w:rPr>
                <w:rFonts w:ascii="仿宋" w:eastAsia="仿宋" w:hAnsi="仿宋"/>
                <w:b/>
                <w:sz w:val="24"/>
                <w:szCs w:val="24"/>
              </w:rPr>
            </w:pPr>
            <w:r>
              <w:rPr>
                <w:rFonts w:ascii="仿宋" w:eastAsia="仿宋" w:hAnsi="仿宋" w:hint="eastAsia"/>
                <w:b/>
                <w:sz w:val="24"/>
                <w:szCs w:val="24"/>
              </w:rPr>
              <w:t>评分内容和标准</w:t>
            </w:r>
          </w:p>
        </w:tc>
      </w:tr>
      <w:tr w:rsidR="007C2077" w:rsidTr="00352B80">
        <w:trPr>
          <w:cantSplit/>
          <w:trHeight w:val="293"/>
        </w:trPr>
        <w:tc>
          <w:tcPr>
            <w:tcW w:w="900" w:type="dxa"/>
            <w:tcBorders>
              <w:top w:val="single" w:sz="4" w:space="0" w:color="auto"/>
              <w:left w:val="single" w:sz="4" w:space="0" w:color="auto"/>
              <w:bottom w:val="single" w:sz="4" w:space="0" w:color="auto"/>
              <w:right w:val="single" w:sz="4" w:space="0" w:color="auto"/>
            </w:tcBorders>
            <w:vAlign w:val="center"/>
          </w:tcPr>
          <w:p w:rsidR="007C2077" w:rsidRDefault="007C2077" w:rsidP="00352B80">
            <w:pPr>
              <w:spacing w:line="320" w:lineRule="exact"/>
              <w:jc w:val="center"/>
              <w:rPr>
                <w:rFonts w:ascii="仿宋" w:eastAsia="仿宋" w:hAnsi="仿宋"/>
                <w:b/>
                <w:sz w:val="24"/>
                <w:szCs w:val="24"/>
              </w:rPr>
            </w:pPr>
            <w:proofErr w:type="gramStart"/>
            <w:r>
              <w:rPr>
                <w:rFonts w:ascii="仿宋" w:eastAsia="仿宋" w:hAnsi="仿宋" w:hint="eastAsia"/>
                <w:b/>
                <w:sz w:val="24"/>
                <w:szCs w:val="24"/>
              </w:rPr>
              <w:t>一</w:t>
            </w:r>
            <w:proofErr w:type="gramEnd"/>
          </w:p>
        </w:tc>
        <w:tc>
          <w:tcPr>
            <w:tcW w:w="1800" w:type="dxa"/>
            <w:tcBorders>
              <w:top w:val="single" w:sz="4" w:space="0" w:color="auto"/>
              <w:left w:val="single" w:sz="4" w:space="0" w:color="auto"/>
              <w:bottom w:val="single" w:sz="4" w:space="0" w:color="auto"/>
              <w:right w:val="single" w:sz="4" w:space="0" w:color="auto"/>
            </w:tcBorders>
            <w:vAlign w:val="center"/>
          </w:tcPr>
          <w:p w:rsidR="007C2077" w:rsidRDefault="007C2077" w:rsidP="00352B80">
            <w:pPr>
              <w:spacing w:line="320" w:lineRule="exact"/>
              <w:ind w:leftChars="44" w:left="92"/>
              <w:rPr>
                <w:rFonts w:ascii="仿宋" w:eastAsia="仿宋" w:hAnsi="仿宋"/>
                <w:sz w:val="24"/>
                <w:szCs w:val="24"/>
              </w:rPr>
            </w:pPr>
            <w:r>
              <w:rPr>
                <w:rFonts w:ascii="仿宋" w:eastAsia="仿宋" w:hAnsi="仿宋" w:hint="eastAsia"/>
                <w:b/>
                <w:bCs/>
                <w:sz w:val="24"/>
                <w:szCs w:val="24"/>
              </w:rPr>
              <w:t>样品质量评价</w:t>
            </w:r>
            <w:r>
              <w:rPr>
                <w:rFonts w:ascii="仿宋" w:eastAsia="仿宋" w:hAnsi="仿宋" w:hint="eastAsia"/>
                <w:bCs/>
                <w:sz w:val="24"/>
                <w:szCs w:val="24"/>
              </w:rPr>
              <w:t>（</w:t>
            </w:r>
            <w:r>
              <w:rPr>
                <w:rFonts w:ascii="仿宋" w:eastAsia="仿宋" w:hAnsi="仿宋" w:hint="eastAsia"/>
                <w:sz w:val="24"/>
                <w:szCs w:val="24"/>
              </w:rPr>
              <w:t>制作要求）</w:t>
            </w:r>
          </w:p>
          <w:p w:rsidR="007C2077" w:rsidRDefault="007C2077" w:rsidP="00352B80">
            <w:pPr>
              <w:spacing w:line="320" w:lineRule="exact"/>
              <w:jc w:val="center"/>
              <w:rPr>
                <w:rFonts w:ascii="仿宋" w:eastAsia="仿宋" w:hAnsi="仿宋"/>
                <w:b/>
                <w:sz w:val="24"/>
                <w:szCs w:val="24"/>
              </w:rPr>
            </w:pPr>
            <w:r>
              <w:rPr>
                <w:rFonts w:ascii="仿宋" w:eastAsia="仿宋" w:hAnsi="仿宋" w:hint="eastAsia"/>
                <w:b/>
                <w:sz w:val="24"/>
                <w:szCs w:val="24"/>
              </w:rPr>
              <w:t>6分</w:t>
            </w:r>
          </w:p>
        </w:tc>
        <w:tc>
          <w:tcPr>
            <w:tcW w:w="5939" w:type="dxa"/>
            <w:tcBorders>
              <w:top w:val="single" w:sz="4" w:space="0" w:color="auto"/>
              <w:left w:val="single" w:sz="4" w:space="0" w:color="auto"/>
              <w:bottom w:val="single" w:sz="4" w:space="0" w:color="auto"/>
              <w:right w:val="single" w:sz="4" w:space="0" w:color="auto"/>
            </w:tcBorders>
            <w:vAlign w:val="center"/>
          </w:tcPr>
          <w:p w:rsidR="007C2077" w:rsidRDefault="007C2077" w:rsidP="00352B80">
            <w:pPr>
              <w:spacing w:line="380" w:lineRule="exact"/>
              <w:ind w:rightChars="-51" w:right="-107"/>
              <w:rPr>
                <w:rFonts w:ascii="仿宋" w:eastAsia="仿宋" w:hAnsi="仿宋"/>
                <w:sz w:val="24"/>
                <w:szCs w:val="24"/>
              </w:rPr>
            </w:pPr>
            <w:r>
              <w:rPr>
                <w:rFonts w:ascii="仿宋" w:eastAsia="仿宋" w:hAnsi="仿宋" w:hint="eastAsia"/>
                <w:sz w:val="24"/>
                <w:szCs w:val="24"/>
              </w:rPr>
              <w:t>1、</w:t>
            </w:r>
            <w:proofErr w:type="gramStart"/>
            <w:r>
              <w:rPr>
                <w:rFonts w:ascii="仿宋" w:eastAsia="仿宋" w:hAnsi="仿宋" w:hint="eastAsia"/>
                <w:sz w:val="24"/>
                <w:szCs w:val="24"/>
              </w:rPr>
              <w:t>榫</w:t>
            </w:r>
            <w:proofErr w:type="gramEnd"/>
            <w:r>
              <w:rPr>
                <w:rFonts w:ascii="仿宋" w:eastAsia="仿宋" w:hAnsi="仿宋" w:hint="eastAsia"/>
                <w:sz w:val="24"/>
                <w:szCs w:val="24"/>
              </w:rPr>
              <w:t>及零件结合应牢固,外表结合处缝隙不大于0.2mm（1分）；</w:t>
            </w:r>
          </w:p>
          <w:p w:rsidR="007C2077" w:rsidRDefault="007C2077" w:rsidP="00352B80">
            <w:pPr>
              <w:spacing w:line="380" w:lineRule="exact"/>
              <w:ind w:left="360" w:hangingChars="150" w:hanging="360"/>
              <w:rPr>
                <w:rFonts w:ascii="仿宋" w:eastAsia="仿宋" w:hAnsi="仿宋"/>
                <w:sz w:val="24"/>
                <w:szCs w:val="24"/>
              </w:rPr>
            </w:pPr>
            <w:r>
              <w:rPr>
                <w:rFonts w:ascii="仿宋" w:eastAsia="仿宋" w:hAnsi="仿宋" w:hint="eastAsia"/>
                <w:sz w:val="24"/>
                <w:szCs w:val="24"/>
              </w:rPr>
              <w:t>2、薄木和其他材料贴面的拼贴应严密、平整，不允许有脱胶、明显透胶、鼓泡、凹陷、压痕以及表面划伤、麻点、裂痕、崩角和刃口2分；</w:t>
            </w:r>
          </w:p>
          <w:p w:rsidR="007C2077" w:rsidRDefault="007C2077" w:rsidP="00352B80">
            <w:pPr>
              <w:spacing w:line="380" w:lineRule="exact"/>
              <w:ind w:rightChars="-51" w:right="-107"/>
              <w:rPr>
                <w:rFonts w:ascii="仿宋" w:eastAsia="仿宋" w:hAnsi="仿宋"/>
                <w:sz w:val="24"/>
                <w:szCs w:val="24"/>
              </w:rPr>
            </w:pPr>
            <w:r>
              <w:rPr>
                <w:rFonts w:ascii="仿宋" w:eastAsia="仿宋" w:hAnsi="仿宋" w:hint="eastAsia"/>
                <w:sz w:val="24"/>
                <w:szCs w:val="24"/>
              </w:rPr>
              <w:t>3、贴面的纹理、图案、颜色应对称相似1分；</w:t>
            </w:r>
          </w:p>
          <w:p w:rsidR="007C2077" w:rsidRDefault="007C2077" w:rsidP="00352B80">
            <w:pPr>
              <w:spacing w:line="380" w:lineRule="exact"/>
              <w:ind w:left="360" w:rightChars="-51" w:right="-107" w:hangingChars="150" w:hanging="360"/>
              <w:rPr>
                <w:rFonts w:ascii="仿宋" w:eastAsia="仿宋" w:hAnsi="仿宋"/>
                <w:sz w:val="24"/>
                <w:szCs w:val="24"/>
              </w:rPr>
            </w:pPr>
            <w:r>
              <w:rPr>
                <w:rFonts w:ascii="仿宋" w:eastAsia="仿宋" w:hAnsi="仿宋" w:hint="eastAsia"/>
                <w:sz w:val="24"/>
                <w:szCs w:val="24"/>
              </w:rPr>
              <w:t>4、各种配件结合处应</w:t>
            </w:r>
            <w:proofErr w:type="gramStart"/>
            <w:r>
              <w:rPr>
                <w:rFonts w:ascii="仿宋" w:eastAsia="仿宋" w:hAnsi="仿宋" w:hint="eastAsia"/>
                <w:sz w:val="24"/>
                <w:szCs w:val="24"/>
              </w:rPr>
              <w:t>无崩茬或</w:t>
            </w:r>
            <w:proofErr w:type="gramEnd"/>
            <w:r>
              <w:rPr>
                <w:rFonts w:ascii="仿宋" w:eastAsia="仿宋" w:hAnsi="仿宋" w:hint="eastAsia"/>
                <w:sz w:val="24"/>
                <w:szCs w:val="24"/>
              </w:rPr>
              <w:t>松动；不得有少件、漏钉、透钉，安装、扎实程度等2分。</w:t>
            </w:r>
          </w:p>
        </w:tc>
      </w:tr>
      <w:tr w:rsidR="007C2077" w:rsidTr="00352B80">
        <w:trPr>
          <w:cantSplit/>
          <w:trHeight w:val="293"/>
        </w:trPr>
        <w:tc>
          <w:tcPr>
            <w:tcW w:w="900" w:type="dxa"/>
            <w:tcBorders>
              <w:top w:val="single" w:sz="4" w:space="0" w:color="auto"/>
              <w:left w:val="single" w:sz="4" w:space="0" w:color="auto"/>
              <w:bottom w:val="single" w:sz="4" w:space="0" w:color="auto"/>
              <w:right w:val="single" w:sz="4" w:space="0" w:color="auto"/>
            </w:tcBorders>
            <w:vAlign w:val="center"/>
          </w:tcPr>
          <w:p w:rsidR="007C2077" w:rsidRDefault="007C2077" w:rsidP="00352B80">
            <w:pPr>
              <w:spacing w:line="320" w:lineRule="exact"/>
              <w:jc w:val="center"/>
              <w:rPr>
                <w:rFonts w:ascii="仿宋" w:eastAsia="仿宋" w:hAnsi="仿宋"/>
                <w:b/>
                <w:sz w:val="24"/>
                <w:szCs w:val="24"/>
              </w:rPr>
            </w:pPr>
            <w:r>
              <w:rPr>
                <w:rFonts w:ascii="仿宋" w:eastAsia="仿宋" w:hAnsi="仿宋" w:hint="eastAsia"/>
                <w:b/>
                <w:sz w:val="24"/>
                <w:szCs w:val="24"/>
              </w:rPr>
              <w:t>二</w:t>
            </w:r>
          </w:p>
        </w:tc>
        <w:tc>
          <w:tcPr>
            <w:tcW w:w="1800" w:type="dxa"/>
            <w:tcBorders>
              <w:top w:val="single" w:sz="4" w:space="0" w:color="auto"/>
              <w:left w:val="single" w:sz="4" w:space="0" w:color="auto"/>
              <w:bottom w:val="single" w:sz="4" w:space="0" w:color="auto"/>
              <w:right w:val="single" w:sz="4" w:space="0" w:color="auto"/>
            </w:tcBorders>
            <w:vAlign w:val="center"/>
          </w:tcPr>
          <w:p w:rsidR="007C2077" w:rsidRDefault="007C2077" w:rsidP="00352B80">
            <w:pPr>
              <w:spacing w:line="320" w:lineRule="exact"/>
              <w:jc w:val="center"/>
              <w:rPr>
                <w:rFonts w:ascii="仿宋" w:eastAsia="仿宋" w:hAnsi="仿宋"/>
                <w:b/>
                <w:bCs/>
                <w:sz w:val="24"/>
                <w:szCs w:val="24"/>
              </w:rPr>
            </w:pPr>
            <w:r>
              <w:rPr>
                <w:rFonts w:ascii="仿宋" w:eastAsia="仿宋" w:hAnsi="仿宋" w:hint="eastAsia"/>
                <w:b/>
                <w:bCs/>
                <w:sz w:val="24"/>
                <w:szCs w:val="24"/>
              </w:rPr>
              <w:t>样品质量评价</w:t>
            </w:r>
            <w:r>
              <w:rPr>
                <w:rFonts w:ascii="仿宋" w:eastAsia="仿宋" w:hAnsi="仿宋" w:hint="eastAsia"/>
                <w:bCs/>
                <w:sz w:val="24"/>
                <w:szCs w:val="24"/>
              </w:rPr>
              <w:t>（</w:t>
            </w:r>
            <w:r>
              <w:rPr>
                <w:rFonts w:ascii="仿宋" w:eastAsia="仿宋" w:hAnsi="仿宋" w:hint="eastAsia"/>
                <w:sz w:val="24"/>
                <w:szCs w:val="24"/>
              </w:rPr>
              <w:t>涂饰要求）</w:t>
            </w:r>
          </w:p>
          <w:p w:rsidR="007C2077" w:rsidRDefault="007C2077" w:rsidP="00352B80">
            <w:pPr>
              <w:spacing w:line="320" w:lineRule="exact"/>
              <w:jc w:val="center"/>
              <w:rPr>
                <w:rFonts w:ascii="仿宋" w:eastAsia="仿宋" w:hAnsi="仿宋"/>
                <w:b/>
                <w:sz w:val="24"/>
                <w:szCs w:val="24"/>
              </w:rPr>
            </w:pPr>
            <w:r>
              <w:rPr>
                <w:rFonts w:ascii="仿宋" w:eastAsia="仿宋" w:hAnsi="仿宋" w:hint="eastAsia"/>
                <w:b/>
                <w:sz w:val="24"/>
                <w:szCs w:val="24"/>
              </w:rPr>
              <w:t>9分</w:t>
            </w:r>
          </w:p>
        </w:tc>
        <w:tc>
          <w:tcPr>
            <w:tcW w:w="5939" w:type="dxa"/>
            <w:tcBorders>
              <w:top w:val="single" w:sz="4" w:space="0" w:color="auto"/>
              <w:left w:val="single" w:sz="4" w:space="0" w:color="auto"/>
              <w:bottom w:val="single" w:sz="4" w:space="0" w:color="auto"/>
              <w:right w:val="single" w:sz="4" w:space="0" w:color="auto"/>
            </w:tcBorders>
            <w:vAlign w:val="center"/>
          </w:tcPr>
          <w:p w:rsidR="007C2077" w:rsidRDefault="007C2077" w:rsidP="00352B80">
            <w:pPr>
              <w:spacing w:line="380" w:lineRule="exact"/>
              <w:ind w:rightChars="-51" w:right="-107"/>
              <w:rPr>
                <w:rFonts w:ascii="仿宋" w:eastAsia="仿宋" w:hAnsi="仿宋"/>
                <w:sz w:val="24"/>
                <w:szCs w:val="24"/>
              </w:rPr>
            </w:pPr>
            <w:r>
              <w:rPr>
                <w:rFonts w:ascii="仿宋" w:eastAsia="仿宋" w:hAnsi="仿宋" w:hint="eastAsia"/>
                <w:sz w:val="24"/>
                <w:szCs w:val="24"/>
              </w:rPr>
              <w:t>1、整件产品和配套产品色泽应相似1分；</w:t>
            </w:r>
          </w:p>
          <w:p w:rsidR="007C2077" w:rsidRDefault="007C2077" w:rsidP="00352B80">
            <w:pPr>
              <w:spacing w:line="380" w:lineRule="exact"/>
              <w:rPr>
                <w:rFonts w:ascii="仿宋" w:eastAsia="仿宋" w:hAnsi="仿宋"/>
                <w:sz w:val="24"/>
                <w:szCs w:val="24"/>
              </w:rPr>
            </w:pPr>
            <w:r>
              <w:rPr>
                <w:rFonts w:ascii="仿宋" w:eastAsia="仿宋" w:hAnsi="仿宋" w:hint="eastAsia"/>
                <w:sz w:val="24"/>
                <w:szCs w:val="24"/>
              </w:rPr>
              <w:t>2、正视面（包括面板）涂层应平整光滑、清晰，涂膜实干后应无</w:t>
            </w:r>
            <w:proofErr w:type="gramStart"/>
            <w:r>
              <w:rPr>
                <w:rFonts w:ascii="仿宋" w:eastAsia="仿宋" w:hAnsi="仿宋" w:hint="eastAsia"/>
                <w:sz w:val="24"/>
                <w:szCs w:val="24"/>
              </w:rPr>
              <w:t>明显木孔沉陷</w:t>
            </w:r>
            <w:proofErr w:type="gramEnd"/>
            <w:r>
              <w:rPr>
                <w:rFonts w:ascii="仿宋" w:eastAsia="仿宋" w:hAnsi="仿宋" w:hint="eastAsia"/>
                <w:sz w:val="24"/>
                <w:szCs w:val="24"/>
              </w:rPr>
              <w:t>1分；</w:t>
            </w:r>
          </w:p>
          <w:p w:rsidR="007C2077" w:rsidRDefault="007C2077" w:rsidP="00352B80">
            <w:pPr>
              <w:spacing w:line="380" w:lineRule="exact"/>
              <w:rPr>
                <w:rFonts w:ascii="仿宋" w:eastAsia="仿宋" w:hAnsi="仿宋"/>
                <w:sz w:val="24"/>
                <w:szCs w:val="24"/>
              </w:rPr>
            </w:pPr>
            <w:r>
              <w:rPr>
                <w:rFonts w:ascii="仿宋" w:eastAsia="仿宋" w:hAnsi="仿宋" w:hint="eastAsia"/>
                <w:sz w:val="24"/>
                <w:szCs w:val="24"/>
              </w:rPr>
              <w:t>3、其他部位表面涂层手感应光滑，无明显粒子、</w:t>
            </w:r>
            <w:proofErr w:type="gramStart"/>
            <w:r>
              <w:rPr>
                <w:rFonts w:ascii="仿宋" w:eastAsia="仿宋" w:hAnsi="仿宋" w:hint="eastAsia"/>
                <w:sz w:val="24"/>
                <w:szCs w:val="24"/>
              </w:rPr>
              <w:t>涨边和</w:t>
            </w:r>
            <w:proofErr w:type="gramEnd"/>
            <w:r>
              <w:rPr>
                <w:rFonts w:ascii="仿宋" w:eastAsia="仿宋" w:hAnsi="仿宋" w:hint="eastAsia"/>
                <w:sz w:val="24"/>
                <w:szCs w:val="24"/>
              </w:rPr>
              <w:t>不平整，涂膜实干后允许</w:t>
            </w:r>
            <w:proofErr w:type="gramStart"/>
            <w:r>
              <w:rPr>
                <w:rFonts w:ascii="仿宋" w:eastAsia="仿宋" w:hAnsi="仿宋" w:hint="eastAsia"/>
                <w:sz w:val="24"/>
                <w:szCs w:val="24"/>
              </w:rPr>
              <w:t>有木孔沉陷</w:t>
            </w:r>
            <w:proofErr w:type="gramEnd"/>
            <w:r>
              <w:rPr>
                <w:rFonts w:ascii="仿宋" w:eastAsia="仿宋" w:hAnsi="仿宋" w:hint="eastAsia"/>
                <w:sz w:val="24"/>
                <w:szCs w:val="24"/>
              </w:rPr>
              <w:t>1分；</w:t>
            </w:r>
          </w:p>
          <w:p w:rsidR="007C2077" w:rsidRDefault="007C2077" w:rsidP="00352B80">
            <w:pPr>
              <w:spacing w:line="380" w:lineRule="exact"/>
              <w:ind w:rightChars="-51" w:right="-107"/>
              <w:rPr>
                <w:rFonts w:ascii="仿宋" w:eastAsia="仿宋" w:hAnsi="仿宋"/>
                <w:sz w:val="24"/>
                <w:szCs w:val="24"/>
              </w:rPr>
            </w:pPr>
            <w:r>
              <w:rPr>
                <w:rFonts w:ascii="仿宋" w:eastAsia="仿宋" w:hAnsi="仿宋" w:hint="eastAsia"/>
                <w:sz w:val="24"/>
                <w:szCs w:val="24"/>
              </w:rPr>
              <w:t>4、涂层不得有皱皮、发粘和漏漆现象。应无明显加工痕迹、划痕、白点、鼓泡、油臼、流挂、缩孔、刷毛、</w:t>
            </w:r>
            <w:proofErr w:type="gramStart"/>
            <w:r>
              <w:rPr>
                <w:rFonts w:ascii="仿宋" w:eastAsia="仿宋" w:hAnsi="仿宋" w:hint="eastAsia"/>
                <w:sz w:val="24"/>
                <w:szCs w:val="24"/>
              </w:rPr>
              <w:t>积粉和</w:t>
            </w:r>
            <w:proofErr w:type="gramEnd"/>
            <w:r>
              <w:rPr>
                <w:rFonts w:ascii="仿宋" w:eastAsia="仿宋" w:hAnsi="仿宋" w:hint="eastAsia"/>
                <w:sz w:val="24"/>
                <w:szCs w:val="24"/>
              </w:rPr>
              <w:t>杂渣2分；</w:t>
            </w:r>
          </w:p>
          <w:p w:rsidR="007C2077" w:rsidRDefault="007C2077" w:rsidP="00352B80">
            <w:pPr>
              <w:spacing w:line="380" w:lineRule="exact"/>
              <w:ind w:rightChars="-51" w:right="-107"/>
              <w:rPr>
                <w:rFonts w:ascii="仿宋" w:eastAsia="仿宋" w:hAnsi="仿宋"/>
                <w:sz w:val="24"/>
                <w:szCs w:val="24"/>
              </w:rPr>
            </w:pPr>
            <w:r>
              <w:rPr>
                <w:rFonts w:ascii="仿宋" w:eastAsia="仿宋" w:hAnsi="仿宋" w:hint="eastAsia"/>
                <w:sz w:val="24"/>
                <w:szCs w:val="24"/>
              </w:rPr>
              <w:t>5、表面平整度、光泽度、防虫、防腐处理1分；</w:t>
            </w:r>
          </w:p>
          <w:p w:rsidR="007C2077" w:rsidRDefault="007C2077" w:rsidP="00352B80">
            <w:pPr>
              <w:spacing w:line="380" w:lineRule="exact"/>
              <w:ind w:rightChars="-51" w:right="-107"/>
              <w:rPr>
                <w:rFonts w:ascii="仿宋" w:eastAsia="仿宋" w:hAnsi="仿宋"/>
                <w:sz w:val="24"/>
                <w:szCs w:val="24"/>
              </w:rPr>
            </w:pPr>
            <w:r>
              <w:rPr>
                <w:rFonts w:ascii="仿宋" w:eastAsia="仿宋" w:hAnsi="仿宋" w:hint="eastAsia"/>
                <w:sz w:val="24"/>
                <w:szCs w:val="24"/>
              </w:rPr>
              <w:t>6、油漆的品牌1分；</w:t>
            </w:r>
          </w:p>
          <w:p w:rsidR="007C2077" w:rsidRDefault="007C2077" w:rsidP="00352B80">
            <w:pPr>
              <w:spacing w:line="380" w:lineRule="exact"/>
              <w:ind w:rightChars="-51" w:right="-107"/>
              <w:rPr>
                <w:rFonts w:ascii="仿宋" w:eastAsia="仿宋" w:hAnsi="仿宋"/>
                <w:sz w:val="24"/>
                <w:szCs w:val="24"/>
              </w:rPr>
            </w:pPr>
            <w:r>
              <w:rPr>
                <w:rFonts w:ascii="仿宋" w:eastAsia="仿宋" w:hAnsi="仿宋" w:hint="eastAsia"/>
                <w:sz w:val="24"/>
                <w:szCs w:val="24"/>
              </w:rPr>
              <w:t>7、</w:t>
            </w:r>
            <w:r>
              <w:rPr>
                <w:rFonts w:ascii="仿宋" w:eastAsia="仿宋" w:hAnsi="仿宋" w:hint="eastAsia"/>
                <w:sz w:val="24"/>
                <w:szCs w:val="24"/>
                <w:highlight w:val="yellow"/>
              </w:rPr>
              <w:t>环保标准（有无甲醛异味）2分</w:t>
            </w:r>
            <w:r>
              <w:rPr>
                <w:rFonts w:ascii="仿宋" w:eastAsia="仿宋" w:hAnsi="仿宋" w:hint="eastAsia"/>
                <w:sz w:val="24"/>
                <w:szCs w:val="24"/>
              </w:rPr>
              <w:t>。</w:t>
            </w:r>
          </w:p>
        </w:tc>
      </w:tr>
      <w:tr w:rsidR="007C2077" w:rsidTr="00352B80">
        <w:trPr>
          <w:cantSplit/>
          <w:trHeight w:val="503"/>
        </w:trPr>
        <w:tc>
          <w:tcPr>
            <w:tcW w:w="900" w:type="dxa"/>
            <w:tcBorders>
              <w:top w:val="single" w:sz="4" w:space="0" w:color="auto"/>
              <w:left w:val="single" w:sz="4" w:space="0" w:color="auto"/>
              <w:bottom w:val="single" w:sz="4" w:space="0" w:color="auto"/>
              <w:right w:val="single" w:sz="4" w:space="0" w:color="auto"/>
            </w:tcBorders>
            <w:vAlign w:val="center"/>
          </w:tcPr>
          <w:p w:rsidR="007C2077" w:rsidRDefault="007C2077" w:rsidP="00352B80">
            <w:pPr>
              <w:spacing w:line="320" w:lineRule="exact"/>
              <w:jc w:val="center"/>
              <w:rPr>
                <w:rFonts w:ascii="仿宋" w:eastAsia="仿宋" w:hAnsi="仿宋"/>
                <w:b/>
                <w:sz w:val="24"/>
                <w:szCs w:val="24"/>
              </w:rPr>
            </w:pPr>
            <w:r>
              <w:rPr>
                <w:rFonts w:ascii="仿宋" w:eastAsia="仿宋" w:hAnsi="仿宋" w:hint="eastAsia"/>
                <w:b/>
                <w:sz w:val="24"/>
                <w:szCs w:val="24"/>
              </w:rPr>
              <w:t>三</w:t>
            </w:r>
          </w:p>
        </w:tc>
        <w:tc>
          <w:tcPr>
            <w:tcW w:w="1800" w:type="dxa"/>
            <w:tcBorders>
              <w:top w:val="single" w:sz="4" w:space="0" w:color="auto"/>
              <w:left w:val="single" w:sz="4" w:space="0" w:color="auto"/>
              <w:bottom w:val="single" w:sz="4" w:space="0" w:color="auto"/>
              <w:right w:val="single" w:sz="4" w:space="0" w:color="auto"/>
            </w:tcBorders>
            <w:vAlign w:val="center"/>
          </w:tcPr>
          <w:p w:rsidR="007C2077" w:rsidRDefault="007C2077" w:rsidP="00352B80">
            <w:pPr>
              <w:spacing w:line="320" w:lineRule="exact"/>
              <w:jc w:val="center"/>
              <w:rPr>
                <w:rFonts w:ascii="仿宋" w:eastAsia="仿宋" w:hAnsi="仿宋"/>
                <w:b/>
                <w:sz w:val="24"/>
                <w:szCs w:val="24"/>
              </w:rPr>
            </w:pPr>
            <w:r>
              <w:rPr>
                <w:rFonts w:ascii="仿宋" w:eastAsia="仿宋" w:hAnsi="仿宋" w:hint="eastAsia"/>
                <w:b/>
                <w:sz w:val="24"/>
                <w:szCs w:val="24"/>
              </w:rPr>
              <w:t>所用材料9分</w:t>
            </w:r>
          </w:p>
        </w:tc>
        <w:tc>
          <w:tcPr>
            <w:tcW w:w="5939" w:type="dxa"/>
            <w:tcBorders>
              <w:top w:val="single" w:sz="4" w:space="0" w:color="auto"/>
              <w:left w:val="single" w:sz="4" w:space="0" w:color="auto"/>
              <w:bottom w:val="single" w:sz="4" w:space="0" w:color="auto"/>
              <w:right w:val="single" w:sz="4" w:space="0" w:color="auto"/>
            </w:tcBorders>
            <w:vAlign w:val="center"/>
          </w:tcPr>
          <w:p w:rsidR="007C2077" w:rsidRDefault="007C2077" w:rsidP="00352B80">
            <w:pPr>
              <w:spacing w:line="380" w:lineRule="exact"/>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highlight w:val="yellow"/>
              </w:rPr>
              <w:t>木材（钢材）2分；板材1分</w:t>
            </w:r>
            <w:r>
              <w:rPr>
                <w:rFonts w:ascii="仿宋" w:eastAsia="仿宋" w:hAnsi="仿宋" w:hint="eastAsia"/>
                <w:sz w:val="24"/>
                <w:szCs w:val="24"/>
              </w:rPr>
              <w:t>；贴面材料1分；封边材料1分；</w:t>
            </w:r>
          </w:p>
          <w:p w:rsidR="007C2077" w:rsidRDefault="007C2077" w:rsidP="00352B80">
            <w:pPr>
              <w:spacing w:line="380" w:lineRule="exact"/>
              <w:rPr>
                <w:rFonts w:ascii="仿宋" w:eastAsia="仿宋" w:hAnsi="仿宋"/>
                <w:sz w:val="24"/>
                <w:szCs w:val="24"/>
              </w:rPr>
            </w:pPr>
            <w:r>
              <w:rPr>
                <w:rFonts w:ascii="仿宋" w:eastAsia="仿宋" w:hAnsi="仿宋" w:hint="eastAsia"/>
                <w:sz w:val="24"/>
                <w:szCs w:val="24"/>
              </w:rPr>
              <w:t>2、材料的厚度2分；黏合剂及其他1分；</w:t>
            </w:r>
          </w:p>
        </w:tc>
      </w:tr>
      <w:tr w:rsidR="007C2077" w:rsidTr="00352B80">
        <w:trPr>
          <w:cantSplit/>
          <w:trHeight w:val="439"/>
        </w:trPr>
        <w:tc>
          <w:tcPr>
            <w:tcW w:w="900" w:type="dxa"/>
            <w:tcBorders>
              <w:top w:val="single" w:sz="4" w:space="0" w:color="auto"/>
              <w:left w:val="single" w:sz="4" w:space="0" w:color="auto"/>
              <w:bottom w:val="single" w:sz="4" w:space="0" w:color="auto"/>
              <w:right w:val="single" w:sz="4" w:space="0" w:color="auto"/>
            </w:tcBorders>
            <w:vAlign w:val="center"/>
          </w:tcPr>
          <w:p w:rsidR="007C2077" w:rsidRDefault="007C2077" w:rsidP="00352B80">
            <w:pPr>
              <w:spacing w:line="320" w:lineRule="exact"/>
              <w:jc w:val="center"/>
              <w:rPr>
                <w:rFonts w:ascii="仿宋" w:eastAsia="仿宋" w:hAnsi="仿宋"/>
                <w:b/>
                <w:sz w:val="24"/>
                <w:szCs w:val="24"/>
              </w:rPr>
            </w:pPr>
            <w:r>
              <w:rPr>
                <w:rFonts w:ascii="仿宋" w:eastAsia="仿宋" w:hAnsi="仿宋" w:hint="eastAsia"/>
                <w:b/>
                <w:sz w:val="24"/>
                <w:szCs w:val="24"/>
              </w:rPr>
              <w:t>四</w:t>
            </w:r>
          </w:p>
        </w:tc>
        <w:tc>
          <w:tcPr>
            <w:tcW w:w="1800" w:type="dxa"/>
            <w:tcBorders>
              <w:top w:val="single" w:sz="4" w:space="0" w:color="auto"/>
              <w:left w:val="single" w:sz="4" w:space="0" w:color="auto"/>
              <w:bottom w:val="single" w:sz="4" w:space="0" w:color="auto"/>
              <w:right w:val="single" w:sz="4" w:space="0" w:color="auto"/>
            </w:tcBorders>
            <w:vAlign w:val="center"/>
          </w:tcPr>
          <w:p w:rsidR="007C2077" w:rsidRDefault="007C2077" w:rsidP="00352B80">
            <w:pPr>
              <w:spacing w:line="320" w:lineRule="exact"/>
              <w:jc w:val="center"/>
              <w:rPr>
                <w:rFonts w:ascii="仿宋" w:eastAsia="仿宋" w:hAnsi="仿宋"/>
                <w:b/>
                <w:sz w:val="24"/>
                <w:szCs w:val="24"/>
              </w:rPr>
            </w:pPr>
            <w:r>
              <w:rPr>
                <w:rFonts w:ascii="仿宋" w:eastAsia="仿宋" w:hAnsi="仿宋" w:hint="eastAsia"/>
                <w:b/>
                <w:sz w:val="24"/>
                <w:szCs w:val="24"/>
                <w:highlight w:val="yellow"/>
              </w:rPr>
              <w:t>外观式样</w:t>
            </w:r>
            <w:r>
              <w:rPr>
                <w:rFonts w:ascii="仿宋" w:eastAsia="仿宋" w:hAnsi="仿宋"/>
                <w:b/>
                <w:sz w:val="24"/>
                <w:szCs w:val="24"/>
                <w:highlight w:val="yellow"/>
              </w:rPr>
              <w:t>4</w:t>
            </w:r>
            <w:r>
              <w:rPr>
                <w:rFonts w:ascii="仿宋" w:eastAsia="仿宋" w:hAnsi="仿宋" w:hint="eastAsia"/>
                <w:b/>
                <w:sz w:val="24"/>
                <w:szCs w:val="24"/>
                <w:highlight w:val="yellow"/>
              </w:rPr>
              <w:t>分</w:t>
            </w:r>
          </w:p>
        </w:tc>
        <w:tc>
          <w:tcPr>
            <w:tcW w:w="5939" w:type="dxa"/>
            <w:tcBorders>
              <w:top w:val="single" w:sz="4" w:space="0" w:color="auto"/>
              <w:left w:val="single" w:sz="4" w:space="0" w:color="auto"/>
              <w:bottom w:val="single" w:sz="4" w:space="0" w:color="auto"/>
              <w:right w:val="single" w:sz="4" w:space="0" w:color="auto"/>
            </w:tcBorders>
            <w:vAlign w:val="center"/>
          </w:tcPr>
          <w:p w:rsidR="007C2077" w:rsidRDefault="007C2077" w:rsidP="00352B80">
            <w:pPr>
              <w:spacing w:line="380" w:lineRule="exact"/>
              <w:rPr>
                <w:rFonts w:ascii="仿宋" w:eastAsia="仿宋" w:hAnsi="仿宋"/>
                <w:sz w:val="24"/>
                <w:szCs w:val="24"/>
              </w:rPr>
            </w:pPr>
            <w:r>
              <w:rPr>
                <w:rFonts w:ascii="仿宋" w:eastAsia="仿宋" w:hAnsi="仿宋" w:hint="eastAsia"/>
                <w:sz w:val="24"/>
                <w:szCs w:val="24"/>
              </w:rPr>
              <w:t>是否响应采购文件要求；尺寸、规格、式样的创新、外观的整体效果。</w:t>
            </w:r>
          </w:p>
        </w:tc>
      </w:tr>
      <w:tr w:rsidR="007C2077" w:rsidTr="00352B80">
        <w:trPr>
          <w:cantSplit/>
          <w:trHeight w:val="209"/>
        </w:trPr>
        <w:tc>
          <w:tcPr>
            <w:tcW w:w="900" w:type="dxa"/>
            <w:tcBorders>
              <w:top w:val="single" w:sz="4" w:space="0" w:color="auto"/>
              <w:left w:val="single" w:sz="4" w:space="0" w:color="auto"/>
              <w:bottom w:val="single" w:sz="4" w:space="0" w:color="auto"/>
              <w:right w:val="single" w:sz="4" w:space="0" w:color="auto"/>
            </w:tcBorders>
            <w:vAlign w:val="center"/>
          </w:tcPr>
          <w:p w:rsidR="007C2077" w:rsidRDefault="007C2077" w:rsidP="00352B80">
            <w:pPr>
              <w:spacing w:line="320" w:lineRule="exact"/>
              <w:jc w:val="center"/>
              <w:rPr>
                <w:rFonts w:ascii="仿宋" w:eastAsia="仿宋" w:hAnsi="仿宋"/>
                <w:b/>
                <w:sz w:val="24"/>
                <w:szCs w:val="24"/>
              </w:rPr>
            </w:pPr>
            <w:r>
              <w:rPr>
                <w:rFonts w:ascii="仿宋" w:eastAsia="仿宋" w:hAnsi="仿宋" w:hint="eastAsia"/>
                <w:b/>
                <w:sz w:val="24"/>
                <w:szCs w:val="24"/>
              </w:rPr>
              <w:t>五</w:t>
            </w:r>
          </w:p>
        </w:tc>
        <w:tc>
          <w:tcPr>
            <w:tcW w:w="1800" w:type="dxa"/>
            <w:tcBorders>
              <w:top w:val="single" w:sz="4" w:space="0" w:color="auto"/>
              <w:left w:val="single" w:sz="4" w:space="0" w:color="auto"/>
              <w:bottom w:val="single" w:sz="4" w:space="0" w:color="auto"/>
              <w:right w:val="single" w:sz="4" w:space="0" w:color="auto"/>
            </w:tcBorders>
            <w:vAlign w:val="center"/>
          </w:tcPr>
          <w:p w:rsidR="007C2077" w:rsidRDefault="007C2077" w:rsidP="00352B80">
            <w:pPr>
              <w:spacing w:line="320" w:lineRule="exact"/>
              <w:jc w:val="center"/>
              <w:rPr>
                <w:rFonts w:ascii="仿宋" w:eastAsia="仿宋" w:hAnsi="仿宋"/>
                <w:b/>
                <w:sz w:val="24"/>
                <w:szCs w:val="24"/>
              </w:rPr>
            </w:pPr>
            <w:r>
              <w:rPr>
                <w:rFonts w:ascii="仿宋" w:eastAsia="仿宋" w:hAnsi="仿宋" w:hint="eastAsia"/>
                <w:b/>
                <w:sz w:val="24"/>
                <w:szCs w:val="24"/>
              </w:rPr>
              <w:t>五金件2分</w:t>
            </w:r>
          </w:p>
        </w:tc>
        <w:tc>
          <w:tcPr>
            <w:tcW w:w="5939" w:type="dxa"/>
            <w:tcBorders>
              <w:top w:val="single" w:sz="4" w:space="0" w:color="auto"/>
              <w:left w:val="single" w:sz="4" w:space="0" w:color="auto"/>
              <w:bottom w:val="single" w:sz="4" w:space="0" w:color="auto"/>
              <w:right w:val="single" w:sz="4" w:space="0" w:color="auto"/>
            </w:tcBorders>
            <w:vAlign w:val="center"/>
          </w:tcPr>
          <w:p w:rsidR="007C2077" w:rsidRDefault="007C2077" w:rsidP="00352B80">
            <w:pPr>
              <w:spacing w:line="380" w:lineRule="exact"/>
              <w:rPr>
                <w:rFonts w:ascii="仿宋" w:eastAsia="仿宋" w:hAnsi="仿宋"/>
                <w:sz w:val="24"/>
                <w:szCs w:val="24"/>
              </w:rPr>
            </w:pPr>
            <w:r>
              <w:rPr>
                <w:rFonts w:ascii="仿宋" w:eastAsia="仿宋" w:hAnsi="仿宋" w:hint="eastAsia"/>
                <w:sz w:val="24"/>
                <w:szCs w:val="24"/>
              </w:rPr>
              <w:t>合叶、导轨润滑程度、其他五金件等。</w:t>
            </w:r>
          </w:p>
        </w:tc>
      </w:tr>
    </w:tbl>
    <w:p w:rsidR="007C2077" w:rsidRDefault="007C2077" w:rsidP="007C2077">
      <w:pPr>
        <w:pStyle w:val="af7"/>
        <w:snapToGrid w:val="0"/>
        <w:spacing w:beforeLines="0" w:afterLines="0" w:line="480" w:lineRule="auto"/>
        <w:ind w:left="842" w:hanging="422"/>
        <w:jc w:val="center"/>
        <w:outlineLvl w:val="0"/>
        <w:rPr>
          <w:rFonts w:ascii="仿宋" w:eastAsia="仿宋" w:hAnsi="仿宋"/>
          <w:b/>
        </w:rPr>
      </w:pPr>
      <w:r>
        <w:rPr>
          <w:rFonts w:ascii="仿宋" w:eastAsia="仿宋" w:hAnsi="仿宋" w:hint="eastAsia"/>
          <w:b/>
        </w:rPr>
        <w:t>注：</w:t>
      </w:r>
      <w:r>
        <w:rPr>
          <w:rFonts w:ascii="仿宋" w:eastAsia="仿宋" w:hAnsi="仿宋" w:hint="eastAsia"/>
        </w:rPr>
        <w:t>本次实样评标可根据实际情况</w:t>
      </w:r>
      <w:proofErr w:type="gramStart"/>
      <w:r>
        <w:rPr>
          <w:rFonts w:ascii="仿宋" w:eastAsia="仿宋" w:hAnsi="仿宋" w:hint="eastAsia"/>
        </w:rPr>
        <w:t>进行拆样检测</w:t>
      </w:r>
      <w:proofErr w:type="gramEnd"/>
    </w:p>
    <w:p w:rsidR="007C2077" w:rsidRDefault="007C2077" w:rsidP="007C2077">
      <w:pPr>
        <w:spacing w:afterLines="100" w:after="240" w:line="340" w:lineRule="exact"/>
        <w:jc w:val="center"/>
        <w:outlineLvl w:val="0"/>
        <w:rPr>
          <w:rFonts w:ascii="宋体" w:hAnsi="宋体"/>
          <w:b/>
          <w:sz w:val="24"/>
        </w:rPr>
      </w:pPr>
      <w:r>
        <w:rPr>
          <w:rFonts w:ascii="宋体" w:hAnsi="宋体" w:hint="eastAsia"/>
          <w:b/>
          <w:sz w:val="24"/>
        </w:rPr>
        <w:t>本次采购家具提供的样品如下：</w:t>
      </w:r>
    </w:p>
    <w:tbl>
      <w:tblPr>
        <w:tblW w:w="7965" w:type="dxa"/>
        <w:tblInd w:w="137" w:type="dxa"/>
        <w:tblLayout w:type="fixed"/>
        <w:tblLook w:val="04A0" w:firstRow="1" w:lastRow="0" w:firstColumn="1" w:lastColumn="0" w:noHBand="0" w:noVBand="1"/>
      </w:tblPr>
      <w:tblGrid>
        <w:gridCol w:w="7965"/>
      </w:tblGrid>
      <w:tr w:rsidR="007C2077" w:rsidTr="00352B80">
        <w:trPr>
          <w:trHeight w:val="9671"/>
        </w:trPr>
        <w:tc>
          <w:tcPr>
            <w:tcW w:w="7965" w:type="dxa"/>
            <w:tcBorders>
              <w:top w:val="single" w:sz="4" w:space="0" w:color="auto"/>
              <w:left w:val="single" w:sz="4" w:space="0" w:color="auto"/>
              <w:bottom w:val="single" w:sz="4" w:space="0" w:color="auto"/>
              <w:right w:val="single" w:sz="4" w:space="0" w:color="auto"/>
            </w:tcBorders>
            <w:vAlign w:val="center"/>
          </w:tcPr>
          <w:p w:rsidR="007C2077" w:rsidRDefault="007C2077" w:rsidP="00352B80">
            <w:pPr>
              <w:widowControl/>
              <w:jc w:val="center"/>
              <w:rPr>
                <w:rFonts w:ascii="宋体" w:hAnsi="宋体" w:cs="宋体"/>
                <w:kern w:val="0"/>
                <w:sz w:val="28"/>
                <w:szCs w:val="28"/>
                <w:highlight w:val="yellow"/>
                <w:u w:val="single"/>
              </w:rPr>
            </w:pPr>
            <w:r>
              <w:rPr>
                <w:rFonts w:ascii="宋体" w:hAnsi="宋体" w:cs="宋体" w:hint="eastAsia"/>
                <w:kern w:val="0"/>
                <w:sz w:val="28"/>
                <w:szCs w:val="28"/>
                <w:highlight w:val="yellow"/>
                <w:u w:val="single"/>
              </w:rPr>
              <w:t>提供样品如下</w:t>
            </w:r>
          </w:p>
          <w:p w:rsidR="007C2077" w:rsidRDefault="007C2077" w:rsidP="00352B80">
            <w:pPr>
              <w:widowControl/>
              <w:jc w:val="center"/>
              <w:rPr>
                <w:rFonts w:ascii="宋体" w:hAnsi="宋体" w:cs="宋体"/>
                <w:kern w:val="0"/>
                <w:sz w:val="28"/>
                <w:szCs w:val="28"/>
                <w:highlight w:val="yellow"/>
                <w:u w:val="single"/>
              </w:rPr>
            </w:pPr>
            <w:r>
              <w:rPr>
                <w:rFonts w:ascii="宋体" w:hAnsi="宋体" w:cs="宋体" w:hint="eastAsia"/>
                <w:kern w:val="0"/>
                <w:sz w:val="28"/>
                <w:szCs w:val="28"/>
                <w:highlight w:val="yellow"/>
                <w:u w:val="single"/>
              </w:rPr>
              <w:t>1、（双人位学生公寓床（外爬梯））1组</w:t>
            </w:r>
          </w:p>
          <w:p w:rsidR="007C2077" w:rsidRDefault="007C2077" w:rsidP="00352B80">
            <w:pPr>
              <w:widowControl/>
              <w:jc w:val="center"/>
              <w:rPr>
                <w:rFonts w:ascii="宋体" w:hAnsi="宋体" w:cs="宋体"/>
                <w:kern w:val="0"/>
                <w:sz w:val="28"/>
                <w:szCs w:val="28"/>
                <w:highlight w:val="yellow"/>
                <w:u w:val="single"/>
              </w:rPr>
            </w:pPr>
            <w:r>
              <w:rPr>
                <w:noProof/>
              </w:rPr>
              <w:drawing>
                <wp:inline distT="0" distB="0" distL="114300" distR="114300" wp14:anchorId="4EAB2D77" wp14:editId="17FC1B8E">
                  <wp:extent cx="1545590" cy="1333500"/>
                  <wp:effectExtent l="0" t="0" r="8890" b="7620"/>
                  <wp:docPr id="1" name="图片 2" descr="C:\Users\zzj\Desktop\外爬梯.jpg外爬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zzj\Desktop\外爬梯.jpg外爬梯"/>
                          <pic:cNvPicPr>
                            <a:picLocks noChangeAspect="1"/>
                          </pic:cNvPicPr>
                        </pic:nvPicPr>
                        <pic:blipFill>
                          <a:blip r:embed="rId15"/>
                          <a:srcRect/>
                          <a:stretch>
                            <a:fillRect/>
                          </a:stretch>
                        </pic:blipFill>
                        <pic:spPr>
                          <a:xfrm>
                            <a:off x="0" y="0"/>
                            <a:ext cx="1545590" cy="1333500"/>
                          </a:xfrm>
                          <a:prstGeom prst="rect">
                            <a:avLst/>
                          </a:prstGeom>
                          <a:noFill/>
                          <a:ln>
                            <a:noFill/>
                          </a:ln>
                        </pic:spPr>
                      </pic:pic>
                    </a:graphicData>
                  </a:graphic>
                </wp:inline>
              </w:drawing>
            </w:r>
          </w:p>
          <w:p w:rsidR="007C2077" w:rsidRDefault="007C2077" w:rsidP="00352B80">
            <w:pPr>
              <w:jc w:val="center"/>
              <w:rPr>
                <w:highlight w:val="yellow"/>
              </w:rPr>
            </w:pPr>
          </w:p>
          <w:p w:rsidR="007C2077" w:rsidRDefault="007C2077" w:rsidP="00352B80">
            <w:pPr>
              <w:widowControl/>
              <w:jc w:val="center"/>
              <w:rPr>
                <w:rFonts w:ascii="宋体" w:hAnsi="宋体" w:cs="宋体"/>
                <w:kern w:val="0"/>
                <w:sz w:val="28"/>
                <w:szCs w:val="28"/>
                <w:highlight w:val="yellow"/>
                <w:u w:val="single"/>
              </w:rPr>
            </w:pPr>
            <w:r>
              <w:rPr>
                <w:rFonts w:ascii="宋体" w:hAnsi="宋体" w:cs="宋体" w:hint="eastAsia"/>
                <w:kern w:val="0"/>
                <w:sz w:val="28"/>
                <w:szCs w:val="28"/>
                <w:highlight w:val="yellow"/>
                <w:u w:val="single"/>
              </w:rPr>
              <w:t>2、（双人位学生公寓床（内爬梯））1组</w:t>
            </w:r>
          </w:p>
          <w:p w:rsidR="007C2077" w:rsidRDefault="007C2077" w:rsidP="00352B80">
            <w:pPr>
              <w:widowControl/>
              <w:jc w:val="center"/>
              <w:rPr>
                <w:rFonts w:ascii="宋体" w:hAnsi="宋体" w:cs="宋体"/>
                <w:kern w:val="0"/>
                <w:sz w:val="28"/>
                <w:szCs w:val="28"/>
                <w:highlight w:val="yellow"/>
                <w:u w:val="single"/>
              </w:rPr>
            </w:pPr>
            <w:r>
              <w:rPr>
                <w:noProof/>
              </w:rPr>
              <w:drawing>
                <wp:inline distT="0" distB="0" distL="114300" distR="114300" wp14:anchorId="3DB9CA96" wp14:editId="1B9DB895">
                  <wp:extent cx="1965325" cy="1650365"/>
                  <wp:effectExtent l="0" t="0" r="635" b="10795"/>
                  <wp:docPr id="3" name="图片 1" descr="C:\Users\zzj\Desktop\内爬梯.jpg内爬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zzj\Desktop\内爬梯.jpg内爬梯"/>
                          <pic:cNvPicPr>
                            <a:picLocks noChangeAspect="1"/>
                          </pic:cNvPicPr>
                        </pic:nvPicPr>
                        <pic:blipFill>
                          <a:blip r:embed="rId16"/>
                          <a:srcRect/>
                          <a:stretch>
                            <a:fillRect/>
                          </a:stretch>
                        </pic:blipFill>
                        <pic:spPr>
                          <a:xfrm>
                            <a:off x="0" y="0"/>
                            <a:ext cx="1965325" cy="1650365"/>
                          </a:xfrm>
                          <a:prstGeom prst="rect">
                            <a:avLst/>
                          </a:prstGeom>
                          <a:noFill/>
                          <a:ln>
                            <a:noFill/>
                          </a:ln>
                        </pic:spPr>
                      </pic:pic>
                    </a:graphicData>
                  </a:graphic>
                </wp:inline>
              </w:drawing>
            </w:r>
          </w:p>
          <w:p w:rsidR="007C2077" w:rsidRDefault="007C2077" w:rsidP="00352B80">
            <w:pPr>
              <w:widowControl/>
              <w:jc w:val="center"/>
              <w:rPr>
                <w:rFonts w:ascii="宋体" w:hAnsi="宋体" w:cs="宋体"/>
                <w:kern w:val="0"/>
                <w:sz w:val="28"/>
                <w:szCs w:val="28"/>
                <w:highlight w:val="yellow"/>
                <w:u w:val="single"/>
              </w:rPr>
            </w:pPr>
          </w:p>
          <w:p w:rsidR="007C2077" w:rsidRDefault="007C2077" w:rsidP="00352B80">
            <w:pPr>
              <w:widowControl/>
              <w:jc w:val="center"/>
              <w:rPr>
                <w:rFonts w:ascii="宋体" w:hAnsi="宋体" w:cs="宋体"/>
                <w:kern w:val="0"/>
                <w:sz w:val="28"/>
                <w:szCs w:val="28"/>
                <w:highlight w:val="yellow"/>
                <w:u w:val="single"/>
              </w:rPr>
            </w:pPr>
            <w:r>
              <w:rPr>
                <w:rFonts w:ascii="宋体" w:hAnsi="宋体" w:cs="宋体" w:hint="eastAsia"/>
                <w:kern w:val="0"/>
                <w:sz w:val="28"/>
                <w:szCs w:val="28"/>
                <w:highlight w:val="yellow"/>
                <w:u w:val="single"/>
              </w:rPr>
              <w:t>3、（</w:t>
            </w:r>
            <w:proofErr w:type="gramStart"/>
            <w:r>
              <w:rPr>
                <w:rFonts w:ascii="宋体" w:hAnsi="宋体" w:cs="宋体" w:hint="eastAsia"/>
                <w:kern w:val="0"/>
                <w:sz w:val="28"/>
                <w:szCs w:val="28"/>
                <w:highlight w:val="yellow"/>
                <w:u w:val="single"/>
              </w:rPr>
              <w:t>单人位</w:t>
            </w:r>
            <w:proofErr w:type="gramEnd"/>
            <w:r>
              <w:rPr>
                <w:rFonts w:ascii="宋体" w:hAnsi="宋体" w:cs="宋体" w:hint="eastAsia"/>
                <w:kern w:val="0"/>
                <w:sz w:val="28"/>
                <w:szCs w:val="28"/>
                <w:highlight w:val="yellow"/>
                <w:u w:val="single"/>
              </w:rPr>
              <w:t>学生公寓床（外爬梯））1张</w:t>
            </w:r>
          </w:p>
          <w:p w:rsidR="007C2077" w:rsidRDefault="007C2077" w:rsidP="00352B80">
            <w:pPr>
              <w:widowControl/>
              <w:jc w:val="center"/>
              <w:rPr>
                <w:rFonts w:ascii="宋体" w:hAnsi="宋体" w:cs="宋体"/>
                <w:kern w:val="0"/>
                <w:sz w:val="28"/>
                <w:szCs w:val="28"/>
                <w:highlight w:val="yellow"/>
                <w:u w:val="single"/>
              </w:rPr>
            </w:pPr>
            <w:r>
              <w:rPr>
                <w:noProof/>
              </w:rPr>
              <w:drawing>
                <wp:inline distT="0" distB="0" distL="114300" distR="114300" wp14:anchorId="0CBEE8AD" wp14:editId="12F0DF56">
                  <wp:extent cx="1598930" cy="1833880"/>
                  <wp:effectExtent l="0" t="0" r="1270" b="10160"/>
                  <wp:docPr id="4" name="图片 4" descr="C:\Users\zzj\Desktop\单人位.jpg单人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zzj\Desktop\单人位.jpg单人位"/>
                          <pic:cNvPicPr>
                            <a:picLocks noChangeAspect="1"/>
                          </pic:cNvPicPr>
                        </pic:nvPicPr>
                        <pic:blipFill>
                          <a:blip r:embed="rId17"/>
                          <a:srcRect/>
                          <a:stretch>
                            <a:fillRect/>
                          </a:stretch>
                        </pic:blipFill>
                        <pic:spPr>
                          <a:xfrm>
                            <a:off x="0" y="0"/>
                            <a:ext cx="1598930" cy="1833880"/>
                          </a:xfrm>
                          <a:prstGeom prst="rect">
                            <a:avLst/>
                          </a:prstGeom>
                          <a:noFill/>
                          <a:ln>
                            <a:noFill/>
                          </a:ln>
                        </pic:spPr>
                      </pic:pic>
                    </a:graphicData>
                  </a:graphic>
                </wp:inline>
              </w:drawing>
            </w:r>
          </w:p>
          <w:p w:rsidR="007C2077" w:rsidRDefault="007C2077" w:rsidP="00352B80">
            <w:pPr>
              <w:widowControl/>
              <w:jc w:val="center"/>
              <w:rPr>
                <w:rFonts w:ascii="宋体" w:hAnsi="宋体" w:cs="宋体"/>
                <w:kern w:val="0"/>
                <w:sz w:val="28"/>
                <w:szCs w:val="28"/>
                <w:u w:val="single"/>
              </w:rPr>
            </w:pPr>
          </w:p>
        </w:tc>
      </w:tr>
    </w:tbl>
    <w:p w:rsidR="007C2077" w:rsidRPr="00360F0E" w:rsidRDefault="007C2077" w:rsidP="007C2077">
      <w:pPr>
        <w:spacing w:afterLines="100" w:after="240" w:line="340" w:lineRule="exact"/>
        <w:jc w:val="center"/>
        <w:outlineLvl w:val="0"/>
        <w:rPr>
          <w:rFonts w:hAnsi="宋体"/>
          <w:b/>
          <w:sz w:val="36"/>
          <w:szCs w:val="36"/>
        </w:rPr>
      </w:pPr>
      <w:r>
        <w:rPr>
          <w:rStyle w:val="1CharChar3"/>
          <w:rFonts w:hint="eastAsia"/>
          <w:szCs w:val="21"/>
        </w:rPr>
        <w:t>说明：所有提供的样品不能出现公司名称或与公司有关的商标和标记，未中标的样品在中标公告发布满七</w:t>
      </w:r>
      <w:proofErr w:type="gramStart"/>
      <w:r>
        <w:rPr>
          <w:rStyle w:val="1CharChar3"/>
          <w:rFonts w:hint="eastAsia"/>
          <w:szCs w:val="21"/>
        </w:rPr>
        <w:t>个</w:t>
      </w:r>
      <w:proofErr w:type="gramEnd"/>
      <w:r>
        <w:rPr>
          <w:rStyle w:val="1CharChar3"/>
          <w:rFonts w:hint="eastAsia"/>
          <w:szCs w:val="21"/>
        </w:rPr>
        <w:t>工作日之后自行带走，样品定于投标时间前一个工作日</w:t>
      </w:r>
      <w:r>
        <w:rPr>
          <w:rStyle w:val="1CharChar3"/>
          <w:rFonts w:hint="eastAsia"/>
          <w:szCs w:val="21"/>
        </w:rPr>
        <w:t>16</w:t>
      </w:r>
      <w:r>
        <w:rPr>
          <w:rStyle w:val="1CharChar3"/>
          <w:rFonts w:hint="eastAsia"/>
          <w:szCs w:val="21"/>
        </w:rPr>
        <w:t>时</w:t>
      </w:r>
      <w:r>
        <w:rPr>
          <w:rStyle w:val="1CharChar3"/>
          <w:rFonts w:hint="eastAsia"/>
          <w:szCs w:val="21"/>
        </w:rPr>
        <w:t>30</w:t>
      </w:r>
      <w:r>
        <w:rPr>
          <w:rStyle w:val="1CharChar3"/>
          <w:rFonts w:hint="eastAsia"/>
          <w:szCs w:val="21"/>
        </w:rPr>
        <w:t>分前送至杭州市环城北路</w:t>
      </w:r>
      <w:r>
        <w:rPr>
          <w:rStyle w:val="1CharChar3"/>
          <w:rFonts w:hint="eastAsia"/>
          <w:szCs w:val="21"/>
        </w:rPr>
        <w:t>305</w:t>
      </w:r>
      <w:r>
        <w:rPr>
          <w:rStyle w:val="1CharChar3"/>
          <w:rFonts w:hint="eastAsia"/>
          <w:szCs w:val="21"/>
        </w:rPr>
        <w:t>号</w:t>
      </w:r>
      <w:r>
        <w:rPr>
          <w:rStyle w:val="1CharChar3"/>
          <w:rFonts w:hint="eastAsia"/>
          <w:szCs w:val="21"/>
        </w:rPr>
        <w:t>B1</w:t>
      </w:r>
      <w:r>
        <w:rPr>
          <w:rStyle w:val="1CharChar3"/>
          <w:rFonts w:hint="eastAsia"/>
          <w:szCs w:val="21"/>
        </w:rPr>
        <w:t>楼并安装完毕</w:t>
      </w:r>
      <w:r>
        <w:rPr>
          <w:rStyle w:val="1CharChar3"/>
          <w:rFonts w:hint="eastAsia"/>
          <w:szCs w:val="21"/>
        </w:rPr>
        <w:t>(</w:t>
      </w:r>
      <w:r>
        <w:rPr>
          <w:rStyle w:val="1CharChar3"/>
          <w:rFonts w:hint="eastAsia"/>
          <w:szCs w:val="21"/>
        </w:rPr>
        <w:t>从送样到中标公告发布满七</w:t>
      </w:r>
      <w:proofErr w:type="gramStart"/>
      <w:r>
        <w:rPr>
          <w:rStyle w:val="1CharChar3"/>
          <w:rFonts w:hint="eastAsia"/>
          <w:szCs w:val="21"/>
        </w:rPr>
        <w:t>个</w:t>
      </w:r>
      <w:proofErr w:type="gramEnd"/>
      <w:r>
        <w:rPr>
          <w:rStyle w:val="1CharChar3"/>
          <w:rFonts w:hint="eastAsia"/>
          <w:szCs w:val="21"/>
        </w:rPr>
        <w:t>工作日，样品存放所产生的相关费用由采购中心承担</w:t>
      </w:r>
      <w:r>
        <w:rPr>
          <w:rStyle w:val="1CharChar3"/>
          <w:rFonts w:hint="eastAsia"/>
          <w:szCs w:val="21"/>
        </w:rPr>
        <w:t>)</w:t>
      </w:r>
      <w:r>
        <w:rPr>
          <w:rStyle w:val="1CharChar3"/>
          <w:rFonts w:hint="eastAsia"/>
          <w:szCs w:val="21"/>
        </w:rPr>
        <w:t>。若由于疫情或供应商自身原因，提前送达或延迟带走，所产生的相关费用（</w:t>
      </w:r>
      <w:r>
        <w:rPr>
          <w:rStyle w:val="1CharChar3"/>
          <w:rFonts w:hint="eastAsia"/>
          <w:szCs w:val="21"/>
        </w:rPr>
        <w:t>100</w:t>
      </w:r>
      <w:r>
        <w:rPr>
          <w:rStyle w:val="1CharChar3"/>
          <w:rFonts w:hint="eastAsia"/>
          <w:szCs w:val="21"/>
        </w:rPr>
        <w:t>元</w:t>
      </w:r>
      <w:r>
        <w:rPr>
          <w:rStyle w:val="1CharChar3"/>
          <w:rFonts w:hint="eastAsia"/>
          <w:szCs w:val="21"/>
        </w:rPr>
        <w:t>/</w:t>
      </w:r>
      <w:r>
        <w:rPr>
          <w:rStyle w:val="1CharChar3"/>
          <w:rFonts w:hint="eastAsia"/>
          <w:szCs w:val="21"/>
        </w:rPr>
        <w:t>天）由供应商承担。</w:t>
      </w:r>
    </w:p>
    <w:p w:rsidR="007C2077" w:rsidRPr="00360F0E" w:rsidRDefault="007C2077" w:rsidP="007C2077">
      <w:pPr>
        <w:spacing w:afterLines="100" w:after="240" w:line="340" w:lineRule="exact"/>
        <w:jc w:val="center"/>
        <w:outlineLvl w:val="0"/>
        <w:rPr>
          <w:rFonts w:hAnsi="宋体"/>
          <w:b/>
          <w:sz w:val="36"/>
          <w:szCs w:val="36"/>
        </w:rPr>
      </w:pPr>
    </w:p>
    <w:p w:rsidR="007C2077" w:rsidRPr="00360F0E" w:rsidRDefault="007C2077" w:rsidP="007C2077">
      <w:pPr>
        <w:spacing w:afterLines="100" w:after="240" w:line="340" w:lineRule="exact"/>
        <w:jc w:val="center"/>
        <w:outlineLvl w:val="0"/>
        <w:rPr>
          <w:rFonts w:hAnsi="宋体"/>
          <w:b/>
          <w:sz w:val="36"/>
          <w:szCs w:val="36"/>
        </w:rPr>
      </w:pPr>
    </w:p>
    <w:p w:rsidR="007C2077" w:rsidRPr="00360F0E" w:rsidRDefault="007C2077" w:rsidP="007C2077">
      <w:pPr>
        <w:spacing w:afterLines="100" w:after="240" w:line="340" w:lineRule="exact"/>
        <w:jc w:val="center"/>
        <w:outlineLvl w:val="0"/>
        <w:rPr>
          <w:rFonts w:hAnsi="宋体"/>
          <w:b/>
          <w:sz w:val="36"/>
          <w:szCs w:val="36"/>
        </w:rPr>
      </w:pPr>
    </w:p>
    <w:p w:rsidR="007C2077" w:rsidRPr="00360F0E" w:rsidRDefault="007C2077" w:rsidP="007C2077">
      <w:pPr>
        <w:spacing w:afterLines="100" w:after="240" w:line="340" w:lineRule="exact"/>
        <w:outlineLvl w:val="0"/>
        <w:rPr>
          <w:rFonts w:hAnsi="宋体"/>
          <w:b/>
          <w:sz w:val="36"/>
          <w:szCs w:val="36"/>
        </w:rPr>
      </w:pPr>
    </w:p>
    <w:p w:rsidR="007C2077" w:rsidRPr="00360F0E" w:rsidRDefault="007C2077" w:rsidP="007C2077">
      <w:pPr>
        <w:spacing w:afterLines="100" w:after="240" w:line="340" w:lineRule="exact"/>
        <w:jc w:val="center"/>
        <w:outlineLvl w:val="0"/>
        <w:rPr>
          <w:rFonts w:hAnsi="宋体"/>
          <w:b/>
          <w:sz w:val="36"/>
          <w:szCs w:val="36"/>
        </w:rPr>
      </w:pPr>
      <w:r w:rsidRPr="00360F0E">
        <w:rPr>
          <w:rFonts w:hAnsi="宋体" w:hint="eastAsia"/>
          <w:b/>
          <w:sz w:val="36"/>
          <w:szCs w:val="36"/>
        </w:rPr>
        <w:t>第四章招标需求</w:t>
      </w:r>
      <w:bookmarkEnd w:id="20"/>
    </w:p>
    <w:p w:rsidR="007C2077" w:rsidRPr="00360F0E" w:rsidRDefault="007C2077" w:rsidP="007C2077">
      <w:pPr>
        <w:snapToGrid w:val="0"/>
        <w:spacing w:beforeLines="50" w:before="120" w:afterLines="50" w:after="120"/>
        <w:rPr>
          <w:rFonts w:ascii="宋体" w:eastAsiaTheme="minorEastAsia" w:hAnsi="宋体"/>
          <w:b/>
          <w:spacing w:val="40"/>
          <w:kern w:val="0"/>
          <w:sz w:val="36"/>
          <w:szCs w:val="36"/>
        </w:rPr>
      </w:pPr>
    </w:p>
    <w:p w:rsidR="007C2077" w:rsidRPr="00360F0E" w:rsidRDefault="007C2077" w:rsidP="007C2077">
      <w:pPr>
        <w:snapToGrid w:val="0"/>
        <w:spacing w:beforeLines="50" w:before="120" w:afterLines="50" w:after="120"/>
        <w:rPr>
          <w:rFonts w:ascii="仿宋" w:eastAsia="仿宋" w:hAnsi="仿宋"/>
          <w:b/>
          <w:spacing w:val="40"/>
          <w:kern w:val="0"/>
          <w:sz w:val="28"/>
          <w:szCs w:val="28"/>
        </w:rPr>
      </w:pPr>
      <w:r w:rsidRPr="00360F0E">
        <w:rPr>
          <w:rFonts w:ascii="仿宋" w:eastAsia="仿宋" w:hAnsi="仿宋" w:hint="eastAsia"/>
          <w:b/>
          <w:spacing w:val="40"/>
          <w:kern w:val="0"/>
          <w:sz w:val="28"/>
          <w:szCs w:val="28"/>
        </w:rPr>
        <w:t>特别说明：</w:t>
      </w:r>
    </w:p>
    <w:p w:rsidR="007C2077" w:rsidRPr="00360F0E" w:rsidRDefault="007C2077" w:rsidP="007C2077">
      <w:pPr>
        <w:spacing w:line="360" w:lineRule="auto"/>
        <w:ind w:firstLineChars="200" w:firstLine="562"/>
        <w:rPr>
          <w:rFonts w:ascii="仿宋" w:eastAsia="仿宋" w:hAnsi="仿宋"/>
          <w:b/>
          <w:sz w:val="28"/>
          <w:szCs w:val="28"/>
        </w:rPr>
      </w:pPr>
      <w:r w:rsidRPr="00360F0E">
        <w:rPr>
          <w:rFonts w:ascii="仿宋" w:eastAsia="仿宋" w:hAnsi="仿宋" w:hint="eastAsia"/>
          <w:b/>
          <w:sz w:val="28"/>
          <w:szCs w:val="28"/>
        </w:rPr>
        <w:t>1.根据</w:t>
      </w:r>
      <w:proofErr w:type="gramStart"/>
      <w:r w:rsidRPr="00360F0E">
        <w:rPr>
          <w:rFonts w:ascii="仿宋" w:eastAsia="仿宋" w:hAnsi="仿宋" w:hint="eastAsia"/>
          <w:b/>
          <w:sz w:val="28"/>
          <w:szCs w:val="28"/>
        </w:rPr>
        <w:t>浙财采监</w:t>
      </w:r>
      <w:proofErr w:type="gramEnd"/>
      <w:r w:rsidRPr="00360F0E">
        <w:rPr>
          <w:rFonts w:ascii="仿宋" w:eastAsia="仿宋" w:hAnsi="仿宋" w:hint="eastAsia"/>
          <w:b/>
          <w:sz w:val="28"/>
          <w:szCs w:val="28"/>
        </w:rPr>
        <w:t>字[2007]2号文件规定：除采购文件明确的品牌外，欢迎其他能满足本项目技术需求且性能与所明确品牌相当的产品参加。</w:t>
      </w:r>
    </w:p>
    <w:p w:rsidR="007C2077" w:rsidRPr="00360F0E" w:rsidRDefault="007C2077" w:rsidP="007C2077">
      <w:pPr>
        <w:spacing w:line="360" w:lineRule="auto"/>
        <w:ind w:firstLineChars="200" w:firstLine="562"/>
        <w:rPr>
          <w:rFonts w:ascii="仿宋" w:eastAsia="仿宋" w:hAnsi="仿宋"/>
          <w:b/>
          <w:sz w:val="28"/>
          <w:szCs w:val="28"/>
        </w:rPr>
      </w:pPr>
      <w:r w:rsidRPr="00360F0E">
        <w:rPr>
          <w:rFonts w:ascii="仿宋" w:eastAsia="仿宋" w:hAnsi="仿宋" w:hint="eastAsia"/>
          <w:b/>
          <w:sz w:val="28"/>
          <w:szCs w:val="28"/>
        </w:rPr>
        <w:t>2.需求中不允许偏离的实质性要求和条件，以“▲”号标明，如投标人未响应的，将被视为无效。</w:t>
      </w:r>
    </w:p>
    <w:p w:rsidR="007C2077" w:rsidRPr="00360F0E" w:rsidRDefault="007C2077" w:rsidP="007C2077">
      <w:pPr>
        <w:spacing w:line="360" w:lineRule="auto"/>
        <w:ind w:firstLineChars="200" w:firstLine="562"/>
        <w:rPr>
          <w:rFonts w:ascii="仿宋" w:eastAsia="仿宋_GB2312" w:hAnsi="仿宋"/>
          <w:b/>
          <w:sz w:val="30"/>
          <w:szCs w:val="30"/>
        </w:rPr>
      </w:pPr>
      <w:r w:rsidRPr="00360F0E">
        <w:rPr>
          <w:rFonts w:ascii="仿宋" w:eastAsia="仿宋" w:hAnsi="仿宋" w:hint="eastAsia"/>
          <w:b/>
          <w:sz w:val="28"/>
          <w:szCs w:val="28"/>
        </w:rPr>
        <w:t>3.核心产品在</w:t>
      </w:r>
      <w:proofErr w:type="gramStart"/>
      <w:r w:rsidRPr="00360F0E">
        <w:rPr>
          <w:rFonts w:ascii="仿宋" w:eastAsia="仿宋" w:hAnsi="仿宋" w:hint="eastAsia"/>
          <w:b/>
          <w:sz w:val="28"/>
          <w:szCs w:val="28"/>
        </w:rPr>
        <w:t>各标项内容</w:t>
      </w:r>
      <w:proofErr w:type="gramEnd"/>
      <w:r w:rsidRPr="00360F0E">
        <w:rPr>
          <w:rFonts w:ascii="仿宋" w:eastAsia="仿宋" w:hAnsi="仿宋" w:hint="eastAsia"/>
          <w:b/>
          <w:sz w:val="28"/>
          <w:szCs w:val="28"/>
        </w:rPr>
        <w:t>中明确，如出现同品牌情况的，评标委员会根据评审原则第4条规定执行</w:t>
      </w:r>
      <w:r w:rsidRPr="00360F0E">
        <w:rPr>
          <w:rFonts w:ascii="仿宋" w:eastAsia="仿宋_GB2312" w:hAnsi="仿宋" w:hint="eastAsia"/>
          <w:b/>
          <w:sz w:val="30"/>
          <w:szCs w:val="30"/>
        </w:rPr>
        <w:t>。</w:t>
      </w:r>
    </w:p>
    <w:p w:rsidR="007C2077" w:rsidRPr="00360F0E" w:rsidRDefault="007C2077" w:rsidP="007C2077">
      <w:pPr>
        <w:pStyle w:val="aff0"/>
        <w:shd w:val="clear" w:color="auto" w:fill="FDFAF5"/>
        <w:spacing w:before="0" w:beforeAutospacing="0" w:after="0" w:afterAutospacing="0" w:line="520" w:lineRule="atLeast"/>
        <w:ind w:firstLineChars="200" w:firstLine="562"/>
        <w:rPr>
          <w:rFonts w:ascii="仿宋" w:eastAsia="仿宋" w:hAnsi="仿宋" w:cs="Times New Roman"/>
          <w:b/>
          <w:kern w:val="2"/>
          <w:sz w:val="28"/>
          <w:szCs w:val="28"/>
        </w:rPr>
      </w:pPr>
      <w:r w:rsidRPr="00360F0E">
        <w:rPr>
          <w:rFonts w:ascii="仿宋" w:eastAsia="仿宋" w:hAnsi="仿宋" w:cs="Times New Roman"/>
          <w:b/>
          <w:kern w:val="2"/>
          <w:sz w:val="28"/>
          <w:szCs w:val="28"/>
        </w:rPr>
        <w:t>4</w:t>
      </w:r>
      <w:r w:rsidRPr="00360F0E">
        <w:rPr>
          <w:rFonts w:ascii="仿宋" w:eastAsia="仿宋" w:hAnsi="仿宋" w:cs="Times New Roman" w:hint="eastAsia"/>
          <w:b/>
          <w:kern w:val="2"/>
          <w:sz w:val="28"/>
          <w:szCs w:val="28"/>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rsidR="007C2077" w:rsidRPr="00360F0E" w:rsidRDefault="007C2077" w:rsidP="007C2077">
      <w:pPr>
        <w:pStyle w:val="af7"/>
        <w:spacing w:before="120" w:after="120" w:line="360" w:lineRule="auto"/>
        <w:rPr>
          <w:rFonts w:ascii="仿宋" w:eastAsia="仿宋" w:hAnsi="仿宋" w:cs="Arial"/>
          <w:b/>
          <w:sz w:val="28"/>
          <w:szCs w:val="28"/>
        </w:rPr>
      </w:pPr>
      <w:bookmarkStart w:id="23" w:name="_Toc496796639"/>
    </w:p>
    <w:p w:rsidR="007C2077" w:rsidRDefault="007C2077" w:rsidP="007C2077">
      <w:pPr>
        <w:jc w:val="center"/>
        <w:rPr>
          <w:b/>
          <w:bCs/>
          <w:sz w:val="32"/>
          <w:szCs w:val="40"/>
        </w:rPr>
      </w:pPr>
      <w:bookmarkStart w:id="24" w:name="PO_TDCUS_ITEM_PB_REQ_TITLE_1"/>
      <w:proofErr w:type="gramStart"/>
      <w:r>
        <w:rPr>
          <w:rFonts w:hAnsi="宋体" w:hint="eastAsia"/>
          <w:b/>
          <w:sz w:val="36"/>
          <w:szCs w:val="36"/>
        </w:rPr>
        <w:t>标项</w:t>
      </w:r>
      <w:proofErr w:type="gramEnd"/>
      <w:r>
        <w:rPr>
          <w:rFonts w:hAnsi="宋体"/>
          <w:b/>
          <w:sz w:val="36"/>
          <w:szCs w:val="36"/>
        </w:rPr>
        <w:t>1:</w:t>
      </w:r>
      <w:bookmarkStart w:id="25" w:name="PO_TDCUS_ITEM_PB_REQ_FILE_1_1"/>
      <w:bookmarkEnd w:id="24"/>
      <w:r>
        <w:rPr>
          <w:rFonts w:hAnsi="宋体" w:hint="eastAsia"/>
          <w:b/>
          <w:sz w:val="36"/>
          <w:szCs w:val="36"/>
        </w:rPr>
        <w:t>中国计量大学学生公寓宿舍家具采购项目</w:t>
      </w:r>
    </w:p>
    <w:p w:rsidR="007C2077" w:rsidRDefault="007C2077" w:rsidP="007C2077">
      <w:pPr>
        <w:numPr>
          <w:ilvl w:val="0"/>
          <w:numId w:val="39"/>
        </w:numPr>
        <w:jc w:val="left"/>
        <w:rPr>
          <w:sz w:val="24"/>
          <w:szCs w:val="32"/>
        </w:rPr>
      </w:pPr>
      <w:r>
        <w:rPr>
          <w:rFonts w:hint="eastAsia"/>
          <w:sz w:val="24"/>
          <w:szCs w:val="32"/>
        </w:rPr>
        <w:t>项目概况：</w:t>
      </w:r>
    </w:p>
    <w:p w:rsidR="007C2077" w:rsidRDefault="007C2077" w:rsidP="007C2077">
      <w:pPr>
        <w:spacing w:line="360" w:lineRule="auto"/>
        <w:ind w:firstLine="562"/>
        <w:rPr>
          <w:sz w:val="24"/>
          <w:szCs w:val="32"/>
        </w:rPr>
      </w:pPr>
      <w:r>
        <w:rPr>
          <w:rFonts w:hint="eastAsia"/>
          <w:sz w:val="24"/>
          <w:szCs w:val="32"/>
        </w:rPr>
        <w:t>本项目为中国计量大学学生公寓家具更换项目，项目位于</w:t>
      </w:r>
      <w:proofErr w:type="gramStart"/>
      <w:r>
        <w:rPr>
          <w:rFonts w:hint="eastAsia"/>
          <w:sz w:val="24"/>
          <w:szCs w:val="32"/>
        </w:rPr>
        <w:t>钱塘区学源街</w:t>
      </w:r>
      <w:proofErr w:type="gramEnd"/>
      <w:r>
        <w:rPr>
          <w:rFonts w:hint="eastAsia"/>
          <w:sz w:val="24"/>
          <w:szCs w:val="32"/>
        </w:rPr>
        <w:t>258</w:t>
      </w:r>
      <w:r>
        <w:rPr>
          <w:rFonts w:hint="eastAsia"/>
          <w:sz w:val="24"/>
          <w:szCs w:val="32"/>
        </w:rPr>
        <w:t>号中国计量大学西生活区。</w:t>
      </w:r>
    </w:p>
    <w:p w:rsidR="007C2077" w:rsidRDefault="007C2077" w:rsidP="007C2077">
      <w:pPr>
        <w:pStyle w:val="21"/>
        <w:keepNext w:val="0"/>
        <w:keepLines w:val="0"/>
        <w:spacing w:before="0" w:after="0" w:line="500" w:lineRule="exact"/>
        <w:ind w:firstLineChars="200" w:firstLine="562"/>
        <w:rPr>
          <w:rFonts w:ascii="仿宋" w:eastAsia="仿宋" w:hAnsi="仿宋" w:cs="仿宋"/>
          <w:color w:val="000000"/>
          <w:sz w:val="28"/>
          <w:szCs w:val="28"/>
        </w:rPr>
      </w:pPr>
      <w:r>
        <w:rPr>
          <w:rFonts w:ascii="仿宋" w:eastAsia="仿宋" w:hAnsi="仿宋" w:cs="仿宋" w:hint="eastAsia"/>
          <w:color w:val="000000"/>
          <w:sz w:val="28"/>
          <w:szCs w:val="28"/>
        </w:rPr>
        <w:t>二、采购项目内容及要求</w:t>
      </w:r>
    </w:p>
    <w:p w:rsidR="007C2077" w:rsidRDefault="007C2077" w:rsidP="007C2077">
      <w:pPr>
        <w:pStyle w:val="21"/>
        <w:keepNext w:val="0"/>
        <w:keepLines w:val="0"/>
        <w:spacing w:before="120" w:after="120" w:line="240" w:lineRule="auto"/>
        <w:ind w:firstLineChars="196" w:firstLine="551"/>
        <w:rPr>
          <w:rFonts w:ascii="仿宋" w:eastAsia="仿宋" w:hAnsi="仿宋" w:cs="仿宋"/>
          <w:sz w:val="28"/>
          <w:szCs w:val="28"/>
        </w:rPr>
      </w:pPr>
      <w:r>
        <w:rPr>
          <w:rFonts w:ascii="仿宋" w:eastAsia="仿宋" w:hAnsi="仿宋" w:cs="仿宋" w:hint="eastAsia"/>
          <w:sz w:val="28"/>
          <w:szCs w:val="28"/>
        </w:rPr>
        <w:t>（一）采购项目内容及数量</w:t>
      </w:r>
    </w:p>
    <w:tbl>
      <w:tblPr>
        <w:tblpPr w:leftFromText="180" w:rightFromText="180" w:vertAnchor="text" w:tblpY="1"/>
        <w:tblOverlap w:val="never"/>
        <w:tblW w:w="7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2965"/>
        <w:gridCol w:w="951"/>
        <w:gridCol w:w="1108"/>
        <w:gridCol w:w="1828"/>
      </w:tblGrid>
      <w:tr w:rsidR="007C2077" w:rsidTr="00352B80">
        <w:trPr>
          <w:trHeight w:val="435"/>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7C2077" w:rsidRDefault="007C2077" w:rsidP="00352B80">
            <w:pPr>
              <w:jc w:val="center"/>
              <w:rPr>
                <w:rFonts w:ascii="仿宋" w:eastAsia="仿宋" w:hAnsi="仿宋" w:cs="仿宋"/>
                <w:b/>
                <w:sz w:val="28"/>
                <w:szCs w:val="28"/>
              </w:rPr>
            </w:pPr>
            <w:r>
              <w:rPr>
                <w:rFonts w:ascii="仿宋" w:eastAsia="仿宋" w:hAnsi="仿宋" w:cs="仿宋" w:hint="eastAsia"/>
                <w:b/>
                <w:sz w:val="28"/>
                <w:szCs w:val="28"/>
              </w:rPr>
              <w:t>序号</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7C2077" w:rsidRDefault="007C2077" w:rsidP="00352B80">
            <w:pPr>
              <w:jc w:val="center"/>
              <w:rPr>
                <w:rFonts w:ascii="仿宋" w:eastAsia="仿宋" w:hAnsi="仿宋" w:cs="仿宋"/>
                <w:b/>
                <w:sz w:val="28"/>
                <w:szCs w:val="28"/>
              </w:rPr>
            </w:pPr>
            <w:r>
              <w:rPr>
                <w:rFonts w:ascii="仿宋" w:eastAsia="仿宋" w:hAnsi="仿宋" w:cs="仿宋" w:hint="eastAsia"/>
                <w:b/>
                <w:sz w:val="28"/>
                <w:szCs w:val="28"/>
              </w:rPr>
              <w:t>货物名称</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7C2077" w:rsidRDefault="007C2077" w:rsidP="00352B80">
            <w:pPr>
              <w:jc w:val="center"/>
              <w:rPr>
                <w:rFonts w:ascii="仿宋" w:eastAsia="仿宋" w:hAnsi="仿宋" w:cs="仿宋"/>
                <w:b/>
                <w:sz w:val="28"/>
                <w:szCs w:val="28"/>
              </w:rPr>
            </w:pPr>
            <w:r>
              <w:rPr>
                <w:rFonts w:ascii="仿宋" w:eastAsia="仿宋" w:hAnsi="仿宋" w:cs="仿宋" w:hint="eastAsia"/>
                <w:b/>
                <w:sz w:val="28"/>
                <w:szCs w:val="28"/>
              </w:rPr>
              <w:t>单位</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7C2077" w:rsidRDefault="007C2077" w:rsidP="00352B80">
            <w:pPr>
              <w:jc w:val="center"/>
              <w:rPr>
                <w:rFonts w:ascii="仿宋" w:eastAsia="仿宋" w:hAnsi="仿宋" w:cs="仿宋"/>
                <w:b/>
                <w:sz w:val="28"/>
                <w:szCs w:val="28"/>
              </w:rPr>
            </w:pPr>
            <w:r>
              <w:rPr>
                <w:rFonts w:ascii="仿宋" w:eastAsia="仿宋" w:hAnsi="仿宋" w:cs="仿宋" w:hint="eastAsia"/>
                <w:b/>
                <w:sz w:val="28"/>
                <w:szCs w:val="28"/>
              </w:rPr>
              <w:t>数量</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7C2077" w:rsidRDefault="007C2077" w:rsidP="00352B80">
            <w:pPr>
              <w:jc w:val="center"/>
              <w:rPr>
                <w:rFonts w:ascii="仿宋" w:eastAsia="仿宋" w:hAnsi="仿宋" w:cs="仿宋"/>
                <w:b/>
                <w:sz w:val="28"/>
                <w:szCs w:val="28"/>
              </w:rPr>
            </w:pPr>
            <w:r>
              <w:rPr>
                <w:rFonts w:ascii="仿宋" w:eastAsia="仿宋" w:hAnsi="仿宋" w:cs="仿宋" w:hint="eastAsia"/>
                <w:b/>
                <w:sz w:val="28"/>
                <w:szCs w:val="28"/>
              </w:rPr>
              <w:t>备注</w:t>
            </w:r>
          </w:p>
        </w:tc>
      </w:tr>
      <w:tr w:rsidR="007C2077" w:rsidTr="00352B80">
        <w:trPr>
          <w:trHeight w:val="465"/>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7C2077" w:rsidRDefault="007C2077" w:rsidP="00352B80">
            <w:pPr>
              <w:spacing w:line="480" w:lineRule="exact"/>
              <w:jc w:val="center"/>
              <w:rPr>
                <w:rFonts w:ascii="仿宋" w:eastAsia="仿宋" w:hAnsi="仿宋" w:cs="仿宋"/>
                <w:sz w:val="28"/>
                <w:szCs w:val="28"/>
              </w:rPr>
            </w:pPr>
            <w:r>
              <w:rPr>
                <w:rFonts w:ascii="仿宋" w:eastAsia="仿宋" w:hAnsi="仿宋" w:cs="仿宋" w:hint="eastAsia"/>
                <w:sz w:val="28"/>
                <w:szCs w:val="28"/>
              </w:rPr>
              <w:t>1</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7C2077" w:rsidRDefault="007C2077" w:rsidP="00352B80">
            <w:pPr>
              <w:spacing w:line="480" w:lineRule="exact"/>
              <w:jc w:val="center"/>
              <w:rPr>
                <w:rFonts w:ascii="仿宋" w:eastAsia="仿宋" w:hAnsi="仿宋" w:cs="仿宋"/>
                <w:sz w:val="28"/>
                <w:szCs w:val="28"/>
              </w:rPr>
            </w:pPr>
            <w:r>
              <w:rPr>
                <w:rFonts w:ascii="仿宋" w:eastAsia="仿宋" w:hAnsi="仿宋" w:cs="仿宋" w:hint="eastAsia"/>
                <w:sz w:val="28"/>
                <w:szCs w:val="28"/>
              </w:rPr>
              <w:t>双人学生公寓床（外爬梯）</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7C2077" w:rsidRDefault="007C2077" w:rsidP="00352B80">
            <w:pPr>
              <w:spacing w:line="480" w:lineRule="exact"/>
              <w:jc w:val="center"/>
              <w:rPr>
                <w:rFonts w:ascii="仿宋" w:eastAsia="仿宋" w:hAnsi="仿宋" w:cs="仿宋"/>
                <w:sz w:val="28"/>
                <w:szCs w:val="28"/>
              </w:rPr>
            </w:pPr>
            <w:r>
              <w:rPr>
                <w:rFonts w:ascii="仿宋" w:eastAsia="仿宋" w:hAnsi="仿宋" w:cs="仿宋" w:hint="eastAsia"/>
                <w:sz w:val="28"/>
                <w:szCs w:val="28"/>
              </w:rPr>
              <w:t>组</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7C2077" w:rsidRDefault="007C2077" w:rsidP="00352B80">
            <w:pPr>
              <w:spacing w:line="480" w:lineRule="exact"/>
              <w:jc w:val="center"/>
              <w:rPr>
                <w:rFonts w:ascii="仿宋" w:eastAsia="仿宋" w:hAnsi="仿宋" w:cs="仿宋"/>
                <w:sz w:val="28"/>
                <w:szCs w:val="28"/>
              </w:rPr>
            </w:pPr>
            <w:r>
              <w:rPr>
                <w:rFonts w:ascii="仿宋" w:eastAsia="仿宋" w:hAnsi="仿宋" w:cs="仿宋" w:hint="eastAsia"/>
                <w:sz w:val="28"/>
                <w:szCs w:val="28"/>
              </w:rPr>
              <w:t>790</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7C2077" w:rsidRDefault="007C2077" w:rsidP="00352B80">
            <w:pPr>
              <w:spacing w:line="480" w:lineRule="exact"/>
              <w:jc w:val="center"/>
              <w:rPr>
                <w:rFonts w:ascii="仿宋" w:eastAsia="仿宋" w:hAnsi="仿宋" w:cs="仿宋"/>
                <w:sz w:val="28"/>
                <w:szCs w:val="28"/>
              </w:rPr>
            </w:pPr>
            <w:r>
              <w:rPr>
                <w:rFonts w:ascii="仿宋" w:eastAsia="仿宋" w:hAnsi="仿宋" w:cs="仿宋" w:hint="eastAsia"/>
                <w:sz w:val="28"/>
                <w:szCs w:val="28"/>
              </w:rPr>
              <w:t>含公寓椅和床板</w:t>
            </w:r>
          </w:p>
        </w:tc>
      </w:tr>
      <w:tr w:rsidR="007C2077" w:rsidTr="00352B80">
        <w:trPr>
          <w:trHeight w:val="965"/>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7C2077" w:rsidRDefault="007C2077" w:rsidP="00352B80">
            <w:pPr>
              <w:spacing w:line="480" w:lineRule="exact"/>
              <w:jc w:val="center"/>
              <w:rPr>
                <w:rFonts w:ascii="仿宋" w:eastAsia="仿宋" w:hAnsi="仿宋" w:cs="仿宋"/>
                <w:sz w:val="28"/>
                <w:szCs w:val="28"/>
              </w:rPr>
            </w:pPr>
            <w:r>
              <w:rPr>
                <w:rFonts w:ascii="仿宋" w:eastAsia="仿宋" w:hAnsi="仿宋" w:cs="仿宋" w:hint="eastAsia"/>
                <w:sz w:val="28"/>
                <w:szCs w:val="28"/>
              </w:rPr>
              <w:t>2</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7C2077" w:rsidRDefault="007C2077" w:rsidP="00352B80">
            <w:pPr>
              <w:spacing w:line="480" w:lineRule="exact"/>
              <w:jc w:val="center"/>
              <w:rPr>
                <w:rFonts w:ascii="仿宋" w:eastAsia="仿宋" w:hAnsi="仿宋" w:cs="仿宋"/>
                <w:sz w:val="28"/>
                <w:szCs w:val="28"/>
              </w:rPr>
            </w:pPr>
            <w:r>
              <w:rPr>
                <w:rFonts w:ascii="仿宋" w:eastAsia="仿宋" w:hAnsi="仿宋" w:cs="仿宋" w:hint="eastAsia"/>
                <w:sz w:val="28"/>
                <w:szCs w:val="28"/>
              </w:rPr>
              <w:t>双人学生公寓床架（外爬梯）</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7C2077" w:rsidRDefault="007C2077" w:rsidP="00352B80">
            <w:pPr>
              <w:spacing w:line="480" w:lineRule="exact"/>
              <w:jc w:val="center"/>
              <w:rPr>
                <w:rFonts w:ascii="仿宋" w:eastAsia="仿宋" w:hAnsi="仿宋" w:cs="仿宋"/>
                <w:sz w:val="28"/>
                <w:szCs w:val="28"/>
              </w:rPr>
            </w:pPr>
            <w:r>
              <w:rPr>
                <w:rFonts w:ascii="仿宋" w:eastAsia="仿宋" w:hAnsi="仿宋" w:cs="仿宋" w:hint="eastAsia"/>
                <w:sz w:val="28"/>
                <w:szCs w:val="28"/>
              </w:rPr>
              <w:t>组</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7C2077" w:rsidRDefault="007C2077" w:rsidP="00352B80">
            <w:pPr>
              <w:spacing w:line="480" w:lineRule="exact"/>
              <w:jc w:val="center"/>
              <w:rPr>
                <w:rFonts w:ascii="仿宋" w:eastAsia="仿宋" w:hAnsi="仿宋" w:cs="仿宋"/>
                <w:sz w:val="28"/>
                <w:szCs w:val="28"/>
              </w:rPr>
            </w:pPr>
            <w:r>
              <w:rPr>
                <w:rFonts w:ascii="仿宋" w:eastAsia="仿宋" w:hAnsi="仿宋" w:cs="仿宋" w:hint="eastAsia"/>
                <w:sz w:val="28"/>
                <w:szCs w:val="28"/>
              </w:rPr>
              <w:t>820</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7C2077" w:rsidRDefault="007C2077" w:rsidP="00352B80">
            <w:pPr>
              <w:tabs>
                <w:tab w:val="center" w:pos="866"/>
                <w:tab w:val="right" w:pos="1612"/>
              </w:tabs>
              <w:spacing w:line="480" w:lineRule="exact"/>
              <w:jc w:val="center"/>
              <w:rPr>
                <w:rFonts w:ascii="仿宋" w:eastAsia="仿宋" w:hAnsi="仿宋" w:cs="仿宋"/>
                <w:sz w:val="28"/>
                <w:szCs w:val="28"/>
              </w:rPr>
            </w:pPr>
            <w:r>
              <w:rPr>
                <w:rFonts w:ascii="仿宋" w:eastAsia="仿宋" w:hAnsi="仿宋" w:cs="仿宋" w:hint="eastAsia"/>
                <w:sz w:val="28"/>
                <w:szCs w:val="28"/>
              </w:rPr>
              <w:t>含公寓椅和床板</w:t>
            </w:r>
          </w:p>
        </w:tc>
      </w:tr>
      <w:tr w:rsidR="007C2077" w:rsidTr="00352B80">
        <w:trPr>
          <w:trHeight w:val="465"/>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7C2077" w:rsidRDefault="007C2077" w:rsidP="00352B80">
            <w:pPr>
              <w:spacing w:line="480" w:lineRule="exact"/>
              <w:jc w:val="center"/>
              <w:rPr>
                <w:rFonts w:ascii="仿宋" w:eastAsia="仿宋" w:hAnsi="仿宋" w:cs="仿宋"/>
                <w:sz w:val="28"/>
                <w:szCs w:val="28"/>
              </w:rPr>
            </w:pPr>
            <w:r>
              <w:rPr>
                <w:rFonts w:ascii="仿宋" w:eastAsia="仿宋" w:hAnsi="仿宋" w:cs="仿宋" w:hint="eastAsia"/>
                <w:sz w:val="28"/>
                <w:szCs w:val="28"/>
              </w:rPr>
              <w:t>3</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7C2077" w:rsidRDefault="007C2077" w:rsidP="00352B80">
            <w:pPr>
              <w:spacing w:line="480" w:lineRule="exact"/>
              <w:jc w:val="center"/>
              <w:rPr>
                <w:rFonts w:ascii="仿宋" w:eastAsia="仿宋" w:hAnsi="仿宋" w:cs="仿宋"/>
                <w:sz w:val="28"/>
                <w:szCs w:val="28"/>
              </w:rPr>
            </w:pPr>
            <w:r>
              <w:rPr>
                <w:rFonts w:ascii="仿宋" w:eastAsia="仿宋" w:hAnsi="仿宋" w:cs="仿宋" w:hint="eastAsia"/>
                <w:sz w:val="28"/>
                <w:szCs w:val="28"/>
              </w:rPr>
              <w:t>双人学生公寓床（内爬梯）</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7C2077" w:rsidRDefault="007C2077" w:rsidP="00352B80">
            <w:pPr>
              <w:spacing w:line="480" w:lineRule="exact"/>
              <w:jc w:val="center"/>
              <w:rPr>
                <w:rFonts w:ascii="仿宋" w:eastAsia="仿宋" w:hAnsi="仿宋" w:cs="仿宋"/>
                <w:sz w:val="28"/>
                <w:szCs w:val="28"/>
              </w:rPr>
            </w:pPr>
            <w:r>
              <w:rPr>
                <w:rFonts w:ascii="仿宋" w:eastAsia="仿宋" w:hAnsi="仿宋" w:cs="仿宋" w:hint="eastAsia"/>
                <w:sz w:val="28"/>
                <w:szCs w:val="28"/>
              </w:rPr>
              <w:t>组</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7C2077" w:rsidRDefault="007C2077" w:rsidP="00352B80">
            <w:pPr>
              <w:spacing w:line="480" w:lineRule="exact"/>
              <w:jc w:val="center"/>
              <w:rPr>
                <w:rFonts w:ascii="仿宋" w:eastAsia="仿宋" w:hAnsi="仿宋" w:cs="仿宋"/>
                <w:sz w:val="28"/>
                <w:szCs w:val="28"/>
              </w:rPr>
            </w:pPr>
            <w:r>
              <w:rPr>
                <w:rFonts w:ascii="仿宋" w:eastAsia="仿宋" w:hAnsi="仿宋" w:cs="仿宋" w:hint="eastAsia"/>
                <w:sz w:val="28"/>
                <w:szCs w:val="28"/>
              </w:rPr>
              <w:t>62</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7C2077" w:rsidRDefault="007C2077" w:rsidP="00352B80">
            <w:pPr>
              <w:spacing w:line="480" w:lineRule="exact"/>
              <w:jc w:val="center"/>
              <w:rPr>
                <w:rFonts w:ascii="仿宋" w:eastAsia="仿宋" w:hAnsi="仿宋" w:cs="仿宋"/>
                <w:sz w:val="28"/>
                <w:szCs w:val="28"/>
              </w:rPr>
            </w:pPr>
            <w:r>
              <w:rPr>
                <w:rFonts w:ascii="仿宋" w:eastAsia="仿宋" w:hAnsi="仿宋" w:cs="仿宋" w:hint="eastAsia"/>
                <w:sz w:val="28"/>
                <w:szCs w:val="28"/>
              </w:rPr>
              <w:t>含公寓椅和床板</w:t>
            </w:r>
          </w:p>
        </w:tc>
      </w:tr>
      <w:tr w:rsidR="007C2077" w:rsidTr="00352B80">
        <w:trPr>
          <w:trHeight w:val="465"/>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7C2077" w:rsidRDefault="007C2077" w:rsidP="00352B80">
            <w:pPr>
              <w:spacing w:line="480" w:lineRule="exact"/>
              <w:jc w:val="center"/>
              <w:rPr>
                <w:rFonts w:ascii="仿宋" w:eastAsia="仿宋" w:hAnsi="仿宋" w:cs="仿宋"/>
                <w:sz w:val="28"/>
                <w:szCs w:val="28"/>
              </w:rPr>
            </w:pPr>
            <w:r>
              <w:rPr>
                <w:rFonts w:ascii="仿宋" w:eastAsia="仿宋" w:hAnsi="仿宋" w:cs="仿宋" w:hint="eastAsia"/>
                <w:sz w:val="28"/>
                <w:szCs w:val="28"/>
              </w:rPr>
              <w:t>4</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7C2077" w:rsidRDefault="007C2077" w:rsidP="00352B80">
            <w:pPr>
              <w:spacing w:line="480" w:lineRule="exact"/>
              <w:jc w:val="center"/>
              <w:rPr>
                <w:rFonts w:ascii="仿宋" w:eastAsia="仿宋" w:hAnsi="仿宋" w:cs="仿宋"/>
                <w:sz w:val="28"/>
                <w:szCs w:val="28"/>
              </w:rPr>
            </w:pPr>
            <w:r>
              <w:rPr>
                <w:rFonts w:ascii="仿宋" w:eastAsia="仿宋" w:hAnsi="仿宋" w:cs="仿宋" w:hint="eastAsia"/>
                <w:sz w:val="28"/>
                <w:szCs w:val="28"/>
              </w:rPr>
              <w:t>单人学生公寓床</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7C2077" w:rsidRDefault="007C2077" w:rsidP="00352B80">
            <w:pPr>
              <w:spacing w:line="480" w:lineRule="exact"/>
              <w:jc w:val="center"/>
              <w:rPr>
                <w:rFonts w:ascii="仿宋" w:eastAsia="仿宋" w:hAnsi="仿宋" w:cs="仿宋"/>
                <w:sz w:val="28"/>
                <w:szCs w:val="28"/>
              </w:rPr>
            </w:pPr>
            <w:r>
              <w:rPr>
                <w:rFonts w:ascii="仿宋" w:eastAsia="仿宋" w:hAnsi="仿宋" w:cs="仿宋" w:hint="eastAsia"/>
                <w:sz w:val="28"/>
                <w:szCs w:val="28"/>
              </w:rPr>
              <w:t>张</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7C2077" w:rsidRDefault="007C2077" w:rsidP="00352B80">
            <w:pPr>
              <w:spacing w:line="480" w:lineRule="exact"/>
              <w:jc w:val="center"/>
              <w:rPr>
                <w:rFonts w:ascii="仿宋" w:eastAsia="仿宋" w:hAnsi="仿宋" w:cs="仿宋"/>
                <w:sz w:val="28"/>
                <w:szCs w:val="28"/>
              </w:rPr>
            </w:pPr>
            <w:r>
              <w:rPr>
                <w:rFonts w:ascii="仿宋" w:eastAsia="仿宋" w:hAnsi="仿宋" w:cs="仿宋" w:hint="eastAsia"/>
                <w:sz w:val="28"/>
                <w:szCs w:val="28"/>
              </w:rPr>
              <w:t>717</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7C2077" w:rsidRDefault="007C2077" w:rsidP="00352B80">
            <w:pPr>
              <w:spacing w:line="480" w:lineRule="exact"/>
              <w:jc w:val="center"/>
              <w:rPr>
                <w:rFonts w:ascii="仿宋" w:eastAsia="仿宋" w:hAnsi="仿宋" w:cs="仿宋"/>
                <w:sz w:val="28"/>
                <w:szCs w:val="28"/>
              </w:rPr>
            </w:pPr>
            <w:r>
              <w:rPr>
                <w:rFonts w:ascii="仿宋" w:eastAsia="仿宋" w:hAnsi="仿宋" w:cs="仿宋" w:hint="eastAsia"/>
                <w:sz w:val="28"/>
                <w:szCs w:val="28"/>
              </w:rPr>
              <w:t>含公寓椅和床板</w:t>
            </w:r>
          </w:p>
        </w:tc>
      </w:tr>
      <w:tr w:rsidR="007C2077" w:rsidTr="00352B80">
        <w:trPr>
          <w:trHeight w:val="465"/>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7C2077" w:rsidRDefault="007C2077" w:rsidP="00352B80">
            <w:pPr>
              <w:spacing w:line="480" w:lineRule="exact"/>
              <w:jc w:val="center"/>
              <w:rPr>
                <w:rFonts w:ascii="仿宋" w:eastAsia="仿宋" w:hAnsi="仿宋" w:cs="仿宋"/>
                <w:sz w:val="28"/>
                <w:szCs w:val="28"/>
              </w:rPr>
            </w:pPr>
            <w:r>
              <w:rPr>
                <w:rFonts w:ascii="仿宋" w:eastAsia="仿宋" w:hAnsi="仿宋" w:cs="仿宋" w:hint="eastAsia"/>
                <w:sz w:val="28"/>
                <w:szCs w:val="28"/>
              </w:rPr>
              <w:t>5</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7C2077" w:rsidRDefault="007C2077" w:rsidP="00352B80">
            <w:pPr>
              <w:spacing w:line="480" w:lineRule="exact"/>
              <w:jc w:val="center"/>
              <w:rPr>
                <w:rFonts w:ascii="仿宋" w:eastAsia="仿宋" w:hAnsi="仿宋" w:cs="仿宋"/>
                <w:sz w:val="28"/>
                <w:szCs w:val="28"/>
              </w:rPr>
            </w:pPr>
            <w:r>
              <w:rPr>
                <w:rFonts w:ascii="仿宋" w:eastAsia="仿宋" w:hAnsi="仿宋" w:cs="仿宋" w:hint="eastAsia"/>
                <w:sz w:val="28"/>
                <w:szCs w:val="28"/>
              </w:rPr>
              <w:t>公寓椅</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7C2077" w:rsidRDefault="007C2077" w:rsidP="00352B80">
            <w:pPr>
              <w:spacing w:line="480" w:lineRule="exact"/>
              <w:jc w:val="center"/>
              <w:rPr>
                <w:rFonts w:ascii="仿宋" w:eastAsia="仿宋" w:hAnsi="仿宋" w:cs="仿宋"/>
                <w:sz w:val="28"/>
                <w:szCs w:val="28"/>
              </w:rPr>
            </w:pPr>
            <w:r>
              <w:rPr>
                <w:rFonts w:ascii="仿宋" w:eastAsia="仿宋" w:hAnsi="仿宋" w:cs="仿宋" w:hint="eastAsia"/>
                <w:sz w:val="28"/>
                <w:szCs w:val="28"/>
              </w:rPr>
              <w:t>张</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7C2077" w:rsidRDefault="007C2077" w:rsidP="00352B80">
            <w:pPr>
              <w:spacing w:line="480" w:lineRule="exact"/>
              <w:jc w:val="center"/>
              <w:rPr>
                <w:rFonts w:ascii="仿宋" w:eastAsia="仿宋" w:hAnsi="仿宋" w:cs="仿宋"/>
                <w:sz w:val="28"/>
                <w:szCs w:val="28"/>
              </w:rPr>
            </w:pPr>
            <w:r>
              <w:rPr>
                <w:rFonts w:ascii="仿宋" w:eastAsia="仿宋" w:hAnsi="仿宋" w:cs="仿宋" w:hint="eastAsia"/>
                <w:sz w:val="28"/>
                <w:szCs w:val="28"/>
              </w:rPr>
              <w:t>200</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7C2077" w:rsidRDefault="007C2077" w:rsidP="00352B80">
            <w:pPr>
              <w:spacing w:line="480" w:lineRule="exact"/>
              <w:jc w:val="center"/>
              <w:rPr>
                <w:rFonts w:ascii="仿宋" w:eastAsia="仿宋" w:hAnsi="仿宋" w:cs="仿宋"/>
                <w:sz w:val="28"/>
                <w:szCs w:val="28"/>
              </w:rPr>
            </w:pPr>
          </w:p>
        </w:tc>
      </w:tr>
      <w:tr w:rsidR="007C2077" w:rsidTr="00352B80">
        <w:trPr>
          <w:trHeight w:val="465"/>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7C2077" w:rsidRDefault="007C2077" w:rsidP="00352B80">
            <w:pPr>
              <w:spacing w:line="480" w:lineRule="exact"/>
              <w:jc w:val="center"/>
              <w:rPr>
                <w:rFonts w:ascii="仿宋" w:eastAsia="仿宋" w:hAnsi="仿宋" w:cs="仿宋"/>
                <w:sz w:val="28"/>
                <w:szCs w:val="28"/>
              </w:rPr>
            </w:pPr>
            <w:r>
              <w:rPr>
                <w:rFonts w:ascii="仿宋" w:eastAsia="仿宋" w:hAnsi="仿宋" w:cs="仿宋" w:hint="eastAsia"/>
                <w:sz w:val="28"/>
                <w:szCs w:val="28"/>
              </w:rPr>
              <w:t>6</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7C2077" w:rsidRDefault="007C2077" w:rsidP="00352B80">
            <w:pPr>
              <w:spacing w:line="480" w:lineRule="exact"/>
              <w:jc w:val="center"/>
              <w:rPr>
                <w:rFonts w:ascii="仿宋" w:eastAsia="仿宋" w:hAnsi="仿宋" w:cs="仿宋"/>
                <w:sz w:val="28"/>
                <w:szCs w:val="28"/>
              </w:rPr>
            </w:pPr>
            <w:r>
              <w:rPr>
                <w:rFonts w:ascii="仿宋" w:eastAsia="仿宋" w:hAnsi="仿宋" w:cs="仿宋" w:hint="eastAsia"/>
                <w:sz w:val="28"/>
                <w:szCs w:val="28"/>
              </w:rPr>
              <w:t>床板</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7C2077" w:rsidRDefault="007C2077" w:rsidP="00352B80">
            <w:pPr>
              <w:spacing w:line="480" w:lineRule="exact"/>
              <w:jc w:val="center"/>
              <w:rPr>
                <w:rFonts w:ascii="仿宋" w:eastAsia="仿宋" w:hAnsi="仿宋" w:cs="仿宋"/>
                <w:sz w:val="28"/>
                <w:szCs w:val="28"/>
              </w:rPr>
            </w:pPr>
            <w:r>
              <w:rPr>
                <w:rFonts w:ascii="仿宋" w:eastAsia="仿宋" w:hAnsi="仿宋" w:cs="仿宋" w:hint="eastAsia"/>
                <w:sz w:val="28"/>
                <w:szCs w:val="28"/>
              </w:rPr>
              <w:t>张</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7C2077" w:rsidRDefault="007C2077" w:rsidP="00352B80">
            <w:pPr>
              <w:spacing w:line="480" w:lineRule="exact"/>
              <w:jc w:val="center"/>
              <w:rPr>
                <w:rFonts w:ascii="仿宋" w:eastAsia="仿宋" w:hAnsi="仿宋" w:cs="仿宋"/>
                <w:sz w:val="28"/>
                <w:szCs w:val="28"/>
              </w:rPr>
            </w:pPr>
            <w:r>
              <w:rPr>
                <w:rFonts w:ascii="仿宋" w:eastAsia="仿宋" w:hAnsi="仿宋" w:cs="仿宋" w:hint="eastAsia"/>
                <w:sz w:val="28"/>
                <w:szCs w:val="28"/>
              </w:rPr>
              <w:t>100</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7C2077" w:rsidRDefault="007C2077" w:rsidP="00352B80">
            <w:pPr>
              <w:spacing w:line="480" w:lineRule="exact"/>
              <w:jc w:val="center"/>
              <w:rPr>
                <w:rFonts w:ascii="仿宋" w:eastAsia="仿宋" w:hAnsi="仿宋" w:cs="仿宋"/>
                <w:sz w:val="28"/>
                <w:szCs w:val="28"/>
              </w:rPr>
            </w:pPr>
          </w:p>
        </w:tc>
      </w:tr>
    </w:tbl>
    <w:p w:rsidR="007C2077" w:rsidRDefault="007C2077" w:rsidP="007C2077">
      <w:pPr>
        <w:spacing w:line="480" w:lineRule="exact"/>
        <w:rPr>
          <w:rFonts w:ascii="仿宋" w:eastAsia="仿宋" w:hAnsi="仿宋" w:cs="仿宋"/>
          <w:b/>
          <w:bCs/>
          <w:sz w:val="28"/>
          <w:szCs w:val="28"/>
        </w:rPr>
      </w:pPr>
    </w:p>
    <w:p w:rsidR="007C2077" w:rsidRDefault="007C2077" w:rsidP="007C2077">
      <w:pPr>
        <w:spacing w:line="480" w:lineRule="exact"/>
        <w:rPr>
          <w:rFonts w:ascii="仿宋" w:eastAsia="仿宋" w:hAnsi="仿宋" w:cs="仿宋"/>
          <w:b/>
          <w:bCs/>
          <w:sz w:val="28"/>
          <w:szCs w:val="28"/>
        </w:rPr>
      </w:pPr>
    </w:p>
    <w:p w:rsidR="007C2077" w:rsidRDefault="007C2077" w:rsidP="007C2077">
      <w:pPr>
        <w:spacing w:line="480" w:lineRule="exact"/>
        <w:rPr>
          <w:rFonts w:ascii="仿宋" w:eastAsia="仿宋" w:hAnsi="仿宋" w:cs="仿宋"/>
          <w:b/>
          <w:bCs/>
          <w:sz w:val="28"/>
          <w:szCs w:val="28"/>
        </w:rPr>
      </w:pPr>
    </w:p>
    <w:p w:rsidR="007C2077" w:rsidRDefault="007C2077" w:rsidP="007C2077">
      <w:pPr>
        <w:spacing w:line="480" w:lineRule="exact"/>
        <w:rPr>
          <w:rFonts w:ascii="仿宋" w:eastAsia="仿宋" w:hAnsi="仿宋" w:cs="仿宋"/>
          <w:b/>
          <w:bCs/>
          <w:sz w:val="28"/>
          <w:szCs w:val="28"/>
        </w:rPr>
      </w:pPr>
    </w:p>
    <w:p w:rsidR="007C2077" w:rsidRDefault="007C2077" w:rsidP="007C2077">
      <w:pPr>
        <w:spacing w:line="480" w:lineRule="exact"/>
        <w:rPr>
          <w:rFonts w:ascii="仿宋" w:eastAsia="仿宋" w:hAnsi="仿宋" w:cs="仿宋"/>
          <w:b/>
          <w:bCs/>
          <w:sz w:val="28"/>
          <w:szCs w:val="28"/>
        </w:rPr>
      </w:pPr>
    </w:p>
    <w:p w:rsidR="007C2077" w:rsidRDefault="007C2077" w:rsidP="007C2077">
      <w:pPr>
        <w:spacing w:line="480" w:lineRule="exact"/>
        <w:rPr>
          <w:rFonts w:ascii="仿宋" w:eastAsia="仿宋" w:hAnsi="仿宋" w:cs="仿宋"/>
          <w:b/>
          <w:bCs/>
          <w:sz w:val="28"/>
          <w:szCs w:val="28"/>
        </w:rPr>
      </w:pPr>
    </w:p>
    <w:p w:rsidR="007C2077" w:rsidRDefault="007C2077" w:rsidP="007C2077">
      <w:pPr>
        <w:spacing w:line="480" w:lineRule="exact"/>
        <w:rPr>
          <w:rFonts w:ascii="仿宋" w:eastAsia="仿宋" w:hAnsi="仿宋" w:cs="仿宋"/>
          <w:b/>
          <w:bCs/>
          <w:sz w:val="28"/>
          <w:szCs w:val="28"/>
        </w:rPr>
      </w:pPr>
    </w:p>
    <w:p w:rsidR="007C2077" w:rsidRDefault="007C2077" w:rsidP="007C2077">
      <w:pPr>
        <w:spacing w:line="480" w:lineRule="exact"/>
        <w:rPr>
          <w:rFonts w:ascii="仿宋" w:eastAsia="仿宋" w:hAnsi="仿宋" w:cs="仿宋"/>
          <w:b/>
          <w:bCs/>
          <w:sz w:val="28"/>
          <w:szCs w:val="28"/>
        </w:rPr>
      </w:pPr>
    </w:p>
    <w:p w:rsidR="007C2077" w:rsidRDefault="007C2077" w:rsidP="007C2077">
      <w:pPr>
        <w:spacing w:line="480" w:lineRule="exact"/>
        <w:rPr>
          <w:rFonts w:ascii="仿宋" w:eastAsia="仿宋" w:hAnsi="仿宋" w:cs="仿宋"/>
          <w:b/>
          <w:bCs/>
          <w:sz w:val="28"/>
          <w:szCs w:val="28"/>
        </w:rPr>
      </w:pPr>
    </w:p>
    <w:p w:rsidR="007C2077" w:rsidRDefault="007C2077" w:rsidP="007C2077">
      <w:pPr>
        <w:spacing w:line="480" w:lineRule="exact"/>
        <w:rPr>
          <w:rFonts w:ascii="仿宋" w:eastAsia="仿宋" w:hAnsi="仿宋" w:cs="仿宋"/>
          <w:b/>
          <w:bCs/>
          <w:sz w:val="28"/>
          <w:szCs w:val="28"/>
        </w:rPr>
      </w:pPr>
    </w:p>
    <w:p w:rsidR="007C2077" w:rsidRDefault="007C2077" w:rsidP="007C2077">
      <w:pPr>
        <w:spacing w:line="480" w:lineRule="exact"/>
        <w:rPr>
          <w:rFonts w:ascii="仿宋" w:eastAsia="仿宋" w:hAnsi="仿宋" w:cs="仿宋"/>
          <w:b/>
          <w:bCs/>
          <w:sz w:val="28"/>
          <w:szCs w:val="28"/>
        </w:rPr>
      </w:pPr>
      <w:r>
        <w:rPr>
          <w:rFonts w:ascii="仿宋" w:eastAsia="仿宋" w:hAnsi="仿宋" w:cs="仿宋" w:hint="eastAsia"/>
          <w:b/>
          <w:bCs/>
          <w:sz w:val="28"/>
          <w:szCs w:val="28"/>
        </w:rPr>
        <w:t>（二）规格参数要求</w:t>
      </w:r>
    </w:p>
    <w:p w:rsidR="007C2077" w:rsidRDefault="007C2077" w:rsidP="007C2077">
      <w:pPr>
        <w:jc w:val="left"/>
        <w:rPr>
          <w:b/>
          <w:bCs/>
          <w:sz w:val="24"/>
          <w:szCs w:val="32"/>
        </w:rPr>
      </w:pPr>
      <w:r>
        <w:rPr>
          <w:rFonts w:hint="eastAsia"/>
          <w:sz w:val="24"/>
          <w:szCs w:val="32"/>
        </w:rPr>
        <w:t>所有图片仅供参考，各厂商投标产品不得低于以下招标要求。</w:t>
      </w:r>
    </w:p>
    <w:p w:rsidR="007C2077" w:rsidRDefault="007C2077" w:rsidP="007C2077">
      <w:pPr>
        <w:rPr>
          <w:b/>
          <w:bCs/>
          <w:sz w:val="24"/>
          <w:szCs w:val="32"/>
        </w:rPr>
      </w:pPr>
      <w:r>
        <w:rPr>
          <w:rFonts w:hint="eastAsia"/>
          <w:b/>
          <w:bCs/>
          <w:sz w:val="24"/>
          <w:szCs w:val="32"/>
        </w:rPr>
        <w:t>①两连体</w:t>
      </w:r>
      <w:r>
        <w:rPr>
          <w:b/>
          <w:bCs/>
          <w:sz w:val="24"/>
          <w:szCs w:val="32"/>
        </w:rPr>
        <w:t>双人学生</w:t>
      </w:r>
      <w:r>
        <w:rPr>
          <w:rFonts w:hint="eastAsia"/>
          <w:b/>
          <w:bCs/>
          <w:sz w:val="24"/>
          <w:szCs w:val="32"/>
        </w:rPr>
        <w:t>外爬梯</w:t>
      </w:r>
      <w:r>
        <w:rPr>
          <w:b/>
          <w:bCs/>
          <w:sz w:val="24"/>
          <w:szCs w:val="32"/>
        </w:rPr>
        <w:t>公寓床</w:t>
      </w:r>
      <w:r>
        <w:rPr>
          <w:rFonts w:hint="eastAsia"/>
          <w:b/>
          <w:bCs/>
          <w:sz w:val="24"/>
          <w:szCs w:val="32"/>
        </w:rPr>
        <w:t>床架（含公寓椅、床板）</w:t>
      </w:r>
    </w:p>
    <w:p w:rsidR="007C2077" w:rsidRDefault="007C2077" w:rsidP="007C2077">
      <w:pPr>
        <w:rPr>
          <w:sz w:val="24"/>
          <w:szCs w:val="32"/>
        </w:rPr>
      </w:pPr>
      <w:r>
        <w:rPr>
          <w:rFonts w:hint="eastAsia"/>
          <w:b/>
          <w:bCs/>
          <w:sz w:val="24"/>
          <w:szCs w:val="32"/>
        </w:rPr>
        <w:t>（</w:t>
      </w:r>
      <w:r>
        <w:rPr>
          <w:rFonts w:hint="eastAsia"/>
          <w:b/>
          <w:bCs/>
          <w:sz w:val="24"/>
          <w:szCs w:val="32"/>
        </w:rPr>
        <w:t>1</w:t>
      </w:r>
      <w:r>
        <w:rPr>
          <w:rFonts w:hint="eastAsia"/>
          <w:b/>
          <w:bCs/>
          <w:sz w:val="24"/>
          <w:szCs w:val="32"/>
        </w:rPr>
        <w:t>）规格：</w:t>
      </w:r>
      <w:r>
        <w:rPr>
          <w:rFonts w:hint="eastAsia"/>
          <w:sz w:val="24"/>
          <w:szCs w:val="32"/>
        </w:rPr>
        <w:t>长</w:t>
      </w:r>
      <w:r>
        <w:rPr>
          <w:rFonts w:hint="eastAsia"/>
          <w:sz w:val="24"/>
          <w:szCs w:val="32"/>
        </w:rPr>
        <w:t>3950*</w:t>
      </w:r>
      <w:r>
        <w:rPr>
          <w:rFonts w:hint="eastAsia"/>
          <w:sz w:val="24"/>
          <w:szCs w:val="32"/>
        </w:rPr>
        <w:t>宽</w:t>
      </w:r>
      <w:r>
        <w:rPr>
          <w:rFonts w:hint="eastAsia"/>
          <w:sz w:val="24"/>
          <w:szCs w:val="32"/>
        </w:rPr>
        <w:t>900*</w:t>
      </w:r>
      <w:r>
        <w:rPr>
          <w:rFonts w:hint="eastAsia"/>
          <w:sz w:val="24"/>
          <w:szCs w:val="32"/>
        </w:rPr>
        <w:t>高</w:t>
      </w:r>
      <w:r>
        <w:rPr>
          <w:rFonts w:hint="eastAsia"/>
          <w:sz w:val="24"/>
          <w:szCs w:val="32"/>
        </w:rPr>
        <w:t>2100mm</w:t>
      </w:r>
      <w:r>
        <w:rPr>
          <w:rFonts w:hint="eastAsia"/>
          <w:sz w:val="24"/>
          <w:szCs w:val="32"/>
        </w:rPr>
        <w:t>（含蚊帐</w:t>
      </w:r>
      <w:r>
        <w:rPr>
          <w:rFonts w:hint="eastAsia"/>
          <w:sz w:val="24"/>
          <w:szCs w:val="32"/>
        </w:rPr>
        <w:t>2900mm</w:t>
      </w:r>
      <w:r>
        <w:rPr>
          <w:rFonts w:hint="eastAsia"/>
          <w:sz w:val="24"/>
          <w:szCs w:val="32"/>
        </w:rPr>
        <w:t>）（具体尺寸以现场勘测为准）</w:t>
      </w:r>
    </w:p>
    <w:p w:rsidR="007C2077" w:rsidRDefault="007C2077" w:rsidP="007C2077">
      <w:pPr>
        <w:jc w:val="center"/>
      </w:pPr>
      <w:r>
        <w:rPr>
          <w:noProof/>
        </w:rPr>
        <w:drawing>
          <wp:inline distT="0" distB="0" distL="114300" distR="114300" wp14:anchorId="3DB49958" wp14:editId="546B9A29">
            <wp:extent cx="3516630" cy="2948305"/>
            <wp:effectExtent l="0" t="0" r="3810" b="8255"/>
            <wp:docPr id="8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3"/>
                    <pic:cNvPicPr>
                      <a:picLocks noChangeAspect="1"/>
                    </pic:cNvPicPr>
                  </pic:nvPicPr>
                  <pic:blipFill>
                    <a:blip r:embed="rId18"/>
                    <a:stretch>
                      <a:fillRect/>
                    </a:stretch>
                  </pic:blipFill>
                  <pic:spPr>
                    <a:xfrm>
                      <a:off x="0" y="0"/>
                      <a:ext cx="3516630" cy="2948305"/>
                    </a:xfrm>
                    <a:prstGeom prst="rect">
                      <a:avLst/>
                    </a:prstGeom>
                    <a:noFill/>
                    <a:ln>
                      <a:noFill/>
                    </a:ln>
                  </pic:spPr>
                </pic:pic>
              </a:graphicData>
            </a:graphic>
          </wp:inline>
        </w:drawing>
      </w:r>
    </w:p>
    <w:p w:rsidR="007C2077" w:rsidRDefault="007C2077" w:rsidP="007C2077">
      <w:pPr>
        <w:jc w:val="center"/>
      </w:pPr>
      <w:r>
        <w:rPr>
          <w:rFonts w:hint="eastAsia"/>
        </w:rPr>
        <w:t>图片仅供参考</w:t>
      </w:r>
    </w:p>
    <w:p w:rsidR="007C2077" w:rsidRDefault="007C2077" w:rsidP="007C2077">
      <w:pPr>
        <w:rPr>
          <w:b/>
          <w:bCs/>
          <w:sz w:val="24"/>
          <w:szCs w:val="32"/>
        </w:rPr>
      </w:pPr>
      <w:r>
        <w:rPr>
          <w:rFonts w:hint="eastAsia"/>
          <w:b/>
          <w:bCs/>
          <w:sz w:val="24"/>
          <w:szCs w:val="32"/>
        </w:rPr>
        <w:t>（</w:t>
      </w:r>
      <w:r>
        <w:rPr>
          <w:rFonts w:hint="eastAsia"/>
          <w:b/>
          <w:bCs/>
          <w:sz w:val="24"/>
          <w:szCs w:val="32"/>
        </w:rPr>
        <w:t>2</w:t>
      </w:r>
      <w:r>
        <w:rPr>
          <w:rFonts w:hint="eastAsia"/>
          <w:b/>
          <w:bCs/>
          <w:sz w:val="24"/>
          <w:szCs w:val="32"/>
        </w:rPr>
        <w:t>）参数：</w:t>
      </w:r>
    </w:p>
    <w:p w:rsidR="007C2077" w:rsidRDefault="007C2077" w:rsidP="007C2077">
      <w:pPr>
        <w:jc w:val="left"/>
        <w:rPr>
          <w:sz w:val="24"/>
          <w:szCs w:val="32"/>
        </w:rPr>
      </w:pPr>
      <w:r>
        <w:rPr>
          <w:rFonts w:hint="eastAsia"/>
          <w:sz w:val="24"/>
          <w:szCs w:val="32"/>
        </w:rPr>
        <w:t>1</w:t>
      </w:r>
      <w:r>
        <w:rPr>
          <w:rFonts w:hint="eastAsia"/>
          <w:sz w:val="24"/>
          <w:szCs w:val="32"/>
        </w:rPr>
        <w:t>、</w:t>
      </w:r>
      <w:r>
        <w:rPr>
          <w:sz w:val="24"/>
          <w:szCs w:val="32"/>
        </w:rPr>
        <w:t>床：床架主管采用</w:t>
      </w:r>
      <w:r>
        <w:rPr>
          <w:sz w:val="24"/>
          <w:szCs w:val="32"/>
        </w:rPr>
        <w:t>50*50*1.2R20mm</w:t>
      </w:r>
      <w:r>
        <w:rPr>
          <w:sz w:val="24"/>
          <w:szCs w:val="32"/>
        </w:rPr>
        <w:t>异形管、中立柱采用</w:t>
      </w:r>
      <w:r>
        <w:rPr>
          <w:sz w:val="24"/>
          <w:szCs w:val="32"/>
        </w:rPr>
        <w:t>50*50*1.2</w:t>
      </w:r>
      <w:r>
        <w:rPr>
          <w:sz w:val="24"/>
          <w:szCs w:val="32"/>
        </w:rPr>
        <w:t>方管，副管采用</w:t>
      </w:r>
      <w:r>
        <w:rPr>
          <w:sz w:val="24"/>
          <w:szCs w:val="32"/>
        </w:rPr>
        <w:t>30*60*1.2mm</w:t>
      </w:r>
      <w:r>
        <w:rPr>
          <w:sz w:val="24"/>
          <w:szCs w:val="32"/>
        </w:rPr>
        <w:t>方管、</w:t>
      </w:r>
      <w:r>
        <w:rPr>
          <w:sz w:val="24"/>
          <w:szCs w:val="32"/>
        </w:rPr>
        <w:t>20*40*1.2mm</w:t>
      </w:r>
      <w:r>
        <w:rPr>
          <w:sz w:val="24"/>
          <w:szCs w:val="32"/>
        </w:rPr>
        <w:t>面包管；</w:t>
      </w:r>
      <w:proofErr w:type="gramStart"/>
      <w:r>
        <w:rPr>
          <w:sz w:val="24"/>
          <w:szCs w:val="32"/>
        </w:rPr>
        <w:t>床厅采用</w:t>
      </w:r>
      <w:proofErr w:type="gramEnd"/>
      <w:r>
        <w:rPr>
          <w:sz w:val="24"/>
          <w:szCs w:val="32"/>
        </w:rPr>
        <w:t>50*60*1.2P</w:t>
      </w:r>
      <w:r>
        <w:rPr>
          <w:sz w:val="24"/>
          <w:szCs w:val="32"/>
        </w:rPr>
        <w:t>型管；护栏主管采用</w:t>
      </w:r>
      <w:r>
        <w:rPr>
          <w:sz w:val="24"/>
          <w:szCs w:val="32"/>
        </w:rPr>
        <w:t>25*25*1.2mm</w:t>
      </w:r>
      <w:r>
        <w:rPr>
          <w:sz w:val="24"/>
          <w:szCs w:val="32"/>
        </w:rPr>
        <w:t>方管；护栏高度大于</w:t>
      </w:r>
      <w:r>
        <w:rPr>
          <w:sz w:val="24"/>
          <w:szCs w:val="32"/>
        </w:rPr>
        <w:t>340mm</w:t>
      </w:r>
      <w:r>
        <w:rPr>
          <w:sz w:val="24"/>
          <w:szCs w:val="32"/>
        </w:rPr>
        <w:t>，护栏内衬挡板采用</w:t>
      </w:r>
      <w:r>
        <w:rPr>
          <w:sz w:val="24"/>
          <w:szCs w:val="32"/>
        </w:rPr>
        <w:t>16mm</w:t>
      </w:r>
      <w:r>
        <w:rPr>
          <w:sz w:val="24"/>
          <w:szCs w:val="32"/>
        </w:rPr>
        <w:t>厚木制板材，内衬挡板经数控雕刻机雕刻成型，内有圆形装饰孔（</w:t>
      </w:r>
      <w:r>
        <w:rPr>
          <w:rFonts w:hint="eastAsia"/>
          <w:sz w:val="24"/>
          <w:szCs w:val="32"/>
        </w:rPr>
        <w:t>长度</w:t>
      </w:r>
      <w:r>
        <w:rPr>
          <w:sz w:val="24"/>
          <w:szCs w:val="32"/>
        </w:rPr>
        <w:t>320mm</w:t>
      </w:r>
      <w:r>
        <w:rPr>
          <w:sz w:val="24"/>
          <w:szCs w:val="32"/>
        </w:rPr>
        <w:t>），装饰孔表用采用优质环保油漆，经三底二面喷涂而成，环保、牢固，造型美观</w:t>
      </w:r>
      <w:proofErr w:type="gramStart"/>
      <w:r>
        <w:rPr>
          <w:sz w:val="24"/>
          <w:szCs w:val="32"/>
        </w:rPr>
        <w:t>尚</w:t>
      </w:r>
      <w:proofErr w:type="gramEnd"/>
      <w:r>
        <w:rPr>
          <w:sz w:val="24"/>
          <w:szCs w:val="32"/>
        </w:rPr>
        <w:t>。</w:t>
      </w:r>
      <w:r>
        <w:rPr>
          <w:sz w:val="24"/>
          <w:szCs w:val="32"/>
        </w:rPr>
        <w:t xml:space="preserve">                                                                                                                                </w:t>
      </w:r>
      <w:r>
        <w:rPr>
          <w:rFonts w:hint="eastAsia"/>
          <w:sz w:val="24"/>
          <w:szCs w:val="32"/>
        </w:rPr>
        <w:t>2</w:t>
      </w:r>
      <w:r>
        <w:rPr>
          <w:sz w:val="24"/>
          <w:szCs w:val="32"/>
        </w:rPr>
        <w:t>、爬梯钢架：</w:t>
      </w:r>
      <w:r>
        <w:rPr>
          <w:rFonts w:hint="eastAsia"/>
          <w:sz w:val="24"/>
          <w:szCs w:val="32"/>
        </w:rPr>
        <w:t>爬梯主管采用</w:t>
      </w:r>
      <w:r>
        <w:rPr>
          <w:rFonts w:hint="eastAsia"/>
          <w:sz w:val="24"/>
          <w:szCs w:val="32"/>
        </w:rPr>
        <w:t>30*50*1.2mm</w:t>
      </w:r>
      <w:r>
        <w:rPr>
          <w:rFonts w:hint="eastAsia"/>
          <w:sz w:val="24"/>
          <w:szCs w:val="32"/>
        </w:rPr>
        <w:t>扁圆管制作，踏板采用优质冷轧钢板制作，材料厚度不少于</w:t>
      </w:r>
      <w:r>
        <w:rPr>
          <w:rFonts w:hint="eastAsia"/>
          <w:sz w:val="24"/>
          <w:szCs w:val="32"/>
        </w:rPr>
        <w:t>1.5mm</w:t>
      </w:r>
      <w:r>
        <w:rPr>
          <w:rFonts w:hint="eastAsia"/>
          <w:sz w:val="24"/>
          <w:szCs w:val="32"/>
        </w:rPr>
        <w:t>，爬梯宽度</w:t>
      </w:r>
      <w:r>
        <w:rPr>
          <w:rFonts w:hint="eastAsia"/>
          <w:sz w:val="24"/>
          <w:szCs w:val="32"/>
        </w:rPr>
        <w:t>460mm</w:t>
      </w:r>
      <w:r>
        <w:rPr>
          <w:rFonts w:hint="eastAsia"/>
          <w:sz w:val="24"/>
          <w:szCs w:val="32"/>
        </w:rPr>
        <w:t>，每个爬梯分</w:t>
      </w:r>
      <w:r>
        <w:rPr>
          <w:rFonts w:hint="eastAsia"/>
          <w:sz w:val="24"/>
          <w:szCs w:val="32"/>
        </w:rPr>
        <w:t>5</w:t>
      </w:r>
      <w:r>
        <w:rPr>
          <w:rFonts w:hint="eastAsia"/>
          <w:sz w:val="24"/>
          <w:szCs w:val="32"/>
        </w:rPr>
        <w:t>个踏步。各组件配合二氧化碳气体保护焊接，各钢件整体焊接后表面经酸洗磷化或硅烷除锈工艺后，通过粉沫喷涂设备进行静电喷塑，防锈防腐蚀。钢结构整体焊接处无脱焊、焊穿，表面要求清渣，打光磨平。</w:t>
      </w:r>
      <w:r>
        <w:rPr>
          <w:sz w:val="24"/>
          <w:szCs w:val="32"/>
        </w:rPr>
        <w:t>踏板带压制花纹</w:t>
      </w:r>
      <w:r>
        <w:rPr>
          <w:sz w:val="24"/>
          <w:szCs w:val="32"/>
        </w:rPr>
        <w:t>,</w:t>
      </w:r>
      <w:r>
        <w:rPr>
          <w:sz w:val="24"/>
          <w:szCs w:val="32"/>
        </w:rPr>
        <w:t>正前方内嵌</w:t>
      </w:r>
      <w:r>
        <w:rPr>
          <w:sz w:val="24"/>
          <w:szCs w:val="32"/>
        </w:rPr>
        <w:t>ABS</w:t>
      </w:r>
      <w:r>
        <w:rPr>
          <w:sz w:val="24"/>
          <w:szCs w:val="32"/>
        </w:rPr>
        <w:t>环保工程塑胶防滑块</w:t>
      </w:r>
      <w:r>
        <w:rPr>
          <w:rFonts w:hint="eastAsia"/>
          <w:sz w:val="24"/>
          <w:szCs w:val="32"/>
        </w:rPr>
        <w:t>，</w:t>
      </w:r>
      <w:r>
        <w:rPr>
          <w:sz w:val="24"/>
          <w:szCs w:val="32"/>
        </w:rPr>
        <w:t>与钢制踏板无缝连接，具有防止学生意外滑倒等功能</w:t>
      </w:r>
      <w:r>
        <w:rPr>
          <w:rFonts w:hint="eastAsia"/>
          <w:sz w:val="24"/>
          <w:szCs w:val="32"/>
        </w:rPr>
        <w:t>，爬梯踏步增加夜光条</w:t>
      </w:r>
      <w:r>
        <w:rPr>
          <w:sz w:val="24"/>
          <w:szCs w:val="32"/>
        </w:rPr>
        <w:t>；</w:t>
      </w:r>
      <w:r>
        <w:rPr>
          <w:sz w:val="24"/>
          <w:szCs w:val="32"/>
        </w:rPr>
        <w:t xml:space="preserve">                                                                                                                                                                    </w:t>
      </w:r>
      <w:r>
        <w:rPr>
          <w:rFonts w:hint="eastAsia"/>
          <w:sz w:val="24"/>
          <w:szCs w:val="32"/>
        </w:rPr>
        <w:t>3</w:t>
      </w:r>
      <w:r>
        <w:rPr>
          <w:rFonts w:hint="eastAsia"/>
          <w:sz w:val="24"/>
          <w:szCs w:val="32"/>
        </w:rPr>
        <w:t>、蚊帐</w:t>
      </w:r>
      <w:proofErr w:type="gramStart"/>
      <w:r>
        <w:rPr>
          <w:rFonts w:hint="eastAsia"/>
          <w:sz w:val="24"/>
          <w:szCs w:val="32"/>
        </w:rPr>
        <w:t>杆主管</w:t>
      </w:r>
      <w:proofErr w:type="gramEnd"/>
      <w:r>
        <w:rPr>
          <w:rFonts w:hint="eastAsia"/>
          <w:sz w:val="24"/>
          <w:szCs w:val="32"/>
        </w:rPr>
        <w:t>为φ</w:t>
      </w:r>
      <w:r>
        <w:rPr>
          <w:rFonts w:hint="eastAsia"/>
          <w:sz w:val="24"/>
          <w:szCs w:val="32"/>
        </w:rPr>
        <w:t>19*1.2mm</w:t>
      </w:r>
      <w:r>
        <w:rPr>
          <w:rFonts w:hint="eastAsia"/>
          <w:sz w:val="24"/>
          <w:szCs w:val="32"/>
        </w:rPr>
        <w:t>圆管，配塑料三通、四通连接件，高度不低于国家标准；</w:t>
      </w:r>
    </w:p>
    <w:p w:rsidR="007C2077" w:rsidRDefault="007C2077" w:rsidP="007C2077">
      <w:pPr>
        <w:jc w:val="left"/>
        <w:rPr>
          <w:sz w:val="24"/>
          <w:szCs w:val="32"/>
        </w:rPr>
      </w:pPr>
      <w:r>
        <w:rPr>
          <w:rFonts w:hint="eastAsia"/>
          <w:sz w:val="24"/>
          <w:szCs w:val="32"/>
        </w:rPr>
        <w:t>4</w:t>
      </w:r>
      <w:r>
        <w:rPr>
          <w:sz w:val="24"/>
          <w:szCs w:val="32"/>
        </w:rPr>
        <w:t>、胶套：床立柱上胶套采用</w:t>
      </w:r>
      <w:r>
        <w:rPr>
          <w:sz w:val="24"/>
          <w:szCs w:val="32"/>
        </w:rPr>
        <w:t>ABS</w:t>
      </w:r>
      <w:r>
        <w:rPr>
          <w:sz w:val="24"/>
          <w:szCs w:val="32"/>
        </w:rPr>
        <w:t>工程塑胶一次性注塑成型外套式胶套高度</w:t>
      </w:r>
      <w:r>
        <w:rPr>
          <w:sz w:val="24"/>
          <w:szCs w:val="32"/>
        </w:rPr>
        <w:t>30mm,</w:t>
      </w:r>
      <w:r>
        <w:rPr>
          <w:sz w:val="24"/>
          <w:szCs w:val="32"/>
        </w:rPr>
        <w:t>床立柱下胶套采用</w:t>
      </w:r>
      <w:r>
        <w:rPr>
          <w:sz w:val="24"/>
          <w:szCs w:val="32"/>
        </w:rPr>
        <w:t>ABS</w:t>
      </w:r>
      <w:r>
        <w:rPr>
          <w:sz w:val="24"/>
          <w:szCs w:val="32"/>
        </w:rPr>
        <w:t>工程塑胶一次性注塑成型</w:t>
      </w:r>
      <w:proofErr w:type="gramStart"/>
      <w:r>
        <w:rPr>
          <w:sz w:val="24"/>
          <w:szCs w:val="32"/>
        </w:rPr>
        <w:t>内塞式胶套</w:t>
      </w:r>
      <w:proofErr w:type="gramEnd"/>
      <w:r>
        <w:rPr>
          <w:sz w:val="24"/>
          <w:szCs w:val="32"/>
        </w:rPr>
        <w:t>高度</w:t>
      </w:r>
      <w:r>
        <w:rPr>
          <w:sz w:val="24"/>
          <w:szCs w:val="32"/>
        </w:rPr>
        <w:t>30mm,</w:t>
      </w:r>
      <w:r>
        <w:rPr>
          <w:sz w:val="24"/>
          <w:szCs w:val="32"/>
        </w:rPr>
        <w:t>具有减震、降噪音、耐磨、防腐蚀功能；</w:t>
      </w:r>
      <w:r>
        <w:rPr>
          <w:sz w:val="24"/>
          <w:szCs w:val="32"/>
        </w:rPr>
        <w:t xml:space="preserve">                                                      </w:t>
      </w:r>
      <w:r>
        <w:rPr>
          <w:rFonts w:hint="eastAsia"/>
          <w:sz w:val="24"/>
          <w:szCs w:val="32"/>
        </w:rPr>
        <w:t>5</w:t>
      </w:r>
      <w:r>
        <w:rPr>
          <w:sz w:val="24"/>
          <w:szCs w:val="32"/>
        </w:rPr>
        <w:t>、床板：采用两面刨光</w:t>
      </w:r>
      <w:r>
        <w:rPr>
          <w:sz w:val="24"/>
          <w:szCs w:val="32"/>
        </w:rPr>
        <w:t xml:space="preserve">16 </w:t>
      </w:r>
      <w:r>
        <w:rPr>
          <w:sz w:val="24"/>
          <w:szCs w:val="32"/>
        </w:rPr>
        <w:t>㎜厚的纯实木铺板</w:t>
      </w:r>
      <w:r>
        <w:rPr>
          <w:sz w:val="24"/>
          <w:szCs w:val="32"/>
        </w:rPr>
        <w:t>,</w:t>
      </w:r>
      <w:r>
        <w:rPr>
          <w:sz w:val="24"/>
          <w:szCs w:val="32"/>
        </w:rPr>
        <w:t>四根加强筋紧固，木材平衡含水率</w:t>
      </w:r>
      <w:r>
        <w:rPr>
          <w:sz w:val="24"/>
          <w:szCs w:val="32"/>
        </w:rPr>
        <w:t>≤12</w:t>
      </w:r>
      <w:r>
        <w:rPr>
          <w:sz w:val="24"/>
          <w:szCs w:val="32"/>
        </w:rPr>
        <w:t>％；床板采用杉木板；</w:t>
      </w:r>
    </w:p>
    <w:p w:rsidR="007C2077" w:rsidRDefault="007C2077" w:rsidP="007C2077">
      <w:pPr>
        <w:jc w:val="left"/>
        <w:rPr>
          <w:sz w:val="24"/>
          <w:szCs w:val="32"/>
        </w:rPr>
      </w:pPr>
      <w:r>
        <w:rPr>
          <w:rFonts w:hint="eastAsia"/>
          <w:sz w:val="24"/>
          <w:szCs w:val="32"/>
        </w:rPr>
        <w:t>6</w:t>
      </w:r>
      <w:r>
        <w:rPr>
          <w:rFonts w:hint="eastAsia"/>
          <w:sz w:val="24"/>
          <w:szCs w:val="32"/>
        </w:rPr>
        <w:t>、</w:t>
      </w:r>
      <w:r>
        <w:rPr>
          <w:sz w:val="24"/>
          <w:szCs w:val="32"/>
        </w:rPr>
        <w:t>椅子主杆采用直径</w:t>
      </w:r>
      <w:r>
        <w:rPr>
          <w:sz w:val="24"/>
          <w:szCs w:val="32"/>
        </w:rPr>
        <w:t>22*1.2mm</w:t>
      </w:r>
      <w:r>
        <w:rPr>
          <w:sz w:val="24"/>
          <w:szCs w:val="32"/>
        </w:rPr>
        <w:t>厚的圆管制作；座板、靠背采用</w:t>
      </w:r>
      <w:r>
        <w:rPr>
          <w:sz w:val="24"/>
          <w:szCs w:val="32"/>
        </w:rPr>
        <w:t>1.2cm</w:t>
      </w:r>
      <w:r>
        <w:rPr>
          <w:sz w:val="24"/>
          <w:szCs w:val="32"/>
        </w:rPr>
        <w:t>厚的优质多层板，</w:t>
      </w:r>
      <w:proofErr w:type="gramStart"/>
      <w:r>
        <w:rPr>
          <w:sz w:val="24"/>
          <w:szCs w:val="32"/>
        </w:rPr>
        <w:t>面贴防火</w:t>
      </w:r>
      <w:proofErr w:type="gramEnd"/>
      <w:r>
        <w:rPr>
          <w:sz w:val="24"/>
          <w:szCs w:val="32"/>
        </w:rPr>
        <w:t>板，露边抛光并</w:t>
      </w:r>
      <w:proofErr w:type="gramStart"/>
      <w:r>
        <w:rPr>
          <w:sz w:val="24"/>
          <w:szCs w:val="32"/>
        </w:rPr>
        <w:t>处油环保</w:t>
      </w:r>
      <w:proofErr w:type="gramEnd"/>
      <w:r>
        <w:rPr>
          <w:sz w:val="24"/>
          <w:szCs w:val="32"/>
        </w:rPr>
        <w:t>透明漆；椅子靠背采用拉</w:t>
      </w:r>
      <w:proofErr w:type="gramStart"/>
      <w:r>
        <w:rPr>
          <w:sz w:val="24"/>
          <w:szCs w:val="32"/>
        </w:rPr>
        <w:t>茆</w:t>
      </w:r>
      <w:proofErr w:type="gramEnd"/>
      <w:r>
        <w:rPr>
          <w:sz w:val="24"/>
          <w:szCs w:val="32"/>
        </w:rPr>
        <w:t>安装，座板采用对穿螺丝安装；</w:t>
      </w:r>
      <w:proofErr w:type="gramStart"/>
      <w:r>
        <w:rPr>
          <w:sz w:val="24"/>
          <w:szCs w:val="32"/>
        </w:rPr>
        <w:t>铁件需经过</w:t>
      </w:r>
      <w:proofErr w:type="gramEnd"/>
      <w:r>
        <w:rPr>
          <w:sz w:val="24"/>
          <w:szCs w:val="32"/>
        </w:rPr>
        <w:t>严格的酸洗磷化处理，静电喷塑；颜色供应商可自行搭配，最终颜色由采购人定；</w:t>
      </w:r>
      <w:r>
        <w:rPr>
          <w:sz w:val="24"/>
          <w:szCs w:val="32"/>
        </w:rPr>
        <w:t xml:space="preserve">                                                                                                                            </w:t>
      </w:r>
      <w:r>
        <w:rPr>
          <w:rFonts w:hint="eastAsia"/>
          <w:sz w:val="24"/>
          <w:szCs w:val="32"/>
        </w:rPr>
        <w:t>7</w:t>
      </w:r>
      <w:r>
        <w:rPr>
          <w:sz w:val="24"/>
          <w:szCs w:val="32"/>
        </w:rPr>
        <w:t>、材质说明：采用</w:t>
      </w:r>
      <w:r>
        <w:rPr>
          <w:sz w:val="24"/>
          <w:szCs w:val="32"/>
        </w:rPr>
        <w:t>“</w:t>
      </w:r>
      <w:r>
        <w:rPr>
          <w:sz w:val="24"/>
          <w:szCs w:val="32"/>
        </w:rPr>
        <w:t>莫干山、千年舟、兔宝宝</w:t>
      </w:r>
      <w:r>
        <w:rPr>
          <w:sz w:val="24"/>
          <w:szCs w:val="32"/>
        </w:rPr>
        <w:t>”</w:t>
      </w:r>
      <w:r>
        <w:rPr>
          <w:sz w:val="24"/>
          <w:szCs w:val="32"/>
        </w:rPr>
        <w:t>等同等品牌</w:t>
      </w:r>
      <w:r>
        <w:rPr>
          <w:sz w:val="24"/>
          <w:szCs w:val="32"/>
        </w:rPr>
        <w:t>E1</w:t>
      </w:r>
      <w:r>
        <w:rPr>
          <w:sz w:val="24"/>
          <w:szCs w:val="32"/>
        </w:rPr>
        <w:t>级多层板，内胶合强度、表面胶合强度、吸水厚度膨胀率、握螺钉力（板面、板边）、甲醛释放量</w:t>
      </w:r>
      <w:r>
        <w:rPr>
          <w:sz w:val="24"/>
          <w:szCs w:val="32"/>
        </w:rPr>
        <w:t>≤0.03mg/m³</w:t>
      </w:r>
      <w:r>
        <w:rPr>
          <w:sz w:val="24"/>
          <w:szCs w:val="32"/>
        </w:rPr>
        <w:t>、（苯、甲苯、二甲苯、</w:t>
      </w:r>
      <w:r>
        <w:rPr>
          <w:sz w:val="24"/>
          <w:szCs w:val="32"/>
        </w:rPr>
        <w:t xml:space="preserve">TVOC) </w:t>
      </w:r>
      <w:r>
        <w:rPr>
          <w:sz w:val="24"/>
          <w:szCs w:val="32"/>
        </w:rPr>
        <w:t>含量、防霉、抗菌（金黄色葡萄球菌）、抗菌（枯草杆菌）符合标准；</w:t>
      </w:r>
      <w:r>
        <w:rPr>
          <w:sz w:val="24"/>
          <w:szCs w:val="32"/>
        </w:rPr>
        <w:t xml:space="preserve">                                                                                                                                                  </w:t>
      </w:r>
      <w:r>
        <w:rPr>
          <w:rFonts w:hint="eastAsia"/>
          <w:sz w:val="24"/>
          <w:szCs w:val="32"/>
        </w:rPr>
        <w:t>8</w:t>
      </w:r>
      <w:r>
        <w:rPr>
          <w:sz w:val="24"/>
          <w:szCs w:val="32"/>
        </w:rPr>
        <w:t>、封边条：选用</w:t>
      </w:r>
      <w:r>
        <w:rPr>
          <w:sz w:val="24"/>
          <w:szCs w:val="32"/>
        </w:rPr>
        <w:t>“</w:t>
      </w:r>
      <w:r>
        <w:rPr>
          <w:sz w:val="24"/>
          <w:szCs w:val="32"/>
        </w:rPr>
        <w:t>瑞亿、双友、兄</w:t>
      </w:r>
      <w:proofErr w:type="gramStart"/>
      <w:r>
        <w:rPr>
          <w:sz w:val="24"/>
          <w:szCs w:val="32"/>
        </w:rPr>
        <w:t>奕</w:t>
      </w:r>
      <w:proofErr w:type="gramEnd"/>
      <w:r>
        <w:rPr>
          <w:sz w:val="24"/>
          <w:szCs w:val="32"/>
        </w:rPr>
        <w:t>”</w:t>
      </w:r>
      <w:r>
        <w:rPr>
          <w:sz w:val="24"/>
          <w:szCs w:val="32"/>
        </w:rPr>
        <w:t>牌等</w:t>
      </w:r>
      <w:r>
        <w:rPr>
          <w:rFonts w:hint="eastAsia"/>
          <w:sz w:val="24"/>
          <w:szCs w:val="32"/>
        </w:rPr>
        <w:t>同等级</w:t>
      </w:r>
      <w:r>
        <w:rPr>
          <w:sz w:val="24"/>
          <w:szCs w:val="32"/>
        </w:rPr>
        <w:t>优质品牌</w:t>
      </w:r>
      <w:r>
        <w:rPr>
          <w:sz w:val="24"/>
          <w:szCs w:val="32"/>
        </w:rPr>
        <w:t>PVC</w:t>
      </w:r>
      <w:r>
        <w:rPr>
          <w:sz w:val="24"/>
          <w:szCs w:val="32"/>
        </w:rPr>
        <w:t>封边条；</w:t>
      </w:r>
      <w:r>
        <w:rPr>
          <w:sz w:val="24"/>
          <w:szCs w:val="32"/>
        </w:rPr>
        <w:t xml:space="preserve">                                                                             </w:t>
      </w:r>
      <w:r>
        <w:rPr>
          <w:rFonts w:hint="eastAsia"/>
          <w:sz w:val="24"/>
          <w:szCs w:val="32"/>
        </w:rPr>
        <w:t>9</w:t>
      </w:r>
      <w:r>
        <w:rPr>
          <w:rFonts w:hint="eastAsia"/>
          <w:sz w:val="24"/>
          <w:szCs w:val="32"/>
        </w:rPr>
        <w:t>、五金配件：选用</w:t>
      </w:r>
      <w:proofErr w:type="gramStart"/>
      <w:r>
        <w:rPr>
          <w:sz w:val="24"/>
          <w:szCs w:val="32"/>
        </w:rPr>
        <w:t>”</w:t>
      </w:r>
      <w:proofErr w:type="gramEnd"/>
      <w:r>
        <w:rPr>
          <w:rFonts w:hint="eastAsia"/>
          <w:sz w:val="24"/>
          <w:szCs w:val="32"/>
        </w:rPr>
        <w:t>DTC</w:t>
      </w:r>
      <w:r>
        <w:rPr>
          <w:rFonts w:hint="eastAsia"/>
          <w:sz w:val="24"/>
          <w:szCs w:val="32"/>
        </w:rPr>
        <w:t>、</w:t>
      </w:r>
      <w:r>
        <w:rPr>
          <w:rFonts w:hint="eastAsia"/>
          <w:sz w:val="24"/>
          <w:szCs w:val="32"/>
        </w:rPr>
        <w:t>FGV</w:t>
      </w:r>
      <w:proofErr w:type="gramStart"/>
      <w:r>
        <w:rPr>
          <w:sz w:val="24"/>
          <w:szCs w:val="32"/>
        </w:rPr>
        <w:t>”</w:t>
      </w:r>
      <w:proofErr w:type="gramEnd"/>
      <w:r>
        <w:rPr>
          <w:rFonts w:hint="eastAsia"/>
          <w:sz w:val="24"/>
          <w:szCs w:val="32"/>
        </w:rPr>
        <w:t>等同等级优质品牌。</w:t>
      </w:r>
    </w:p>
    <w:p w:rsidR="007C2077" w:rsidRDefault="007C2077" w:rsidP="007C2077">
      <w:pPr>
        <w:jc w:val="left"/>
        <w:rPr>
          <w:sz w:val="24"/>
          <w:szCs w:val="32"/>
        </w:rPr>
      </w:pPr>
      <w:r>
        <w:rPr>
          <w:rFonts w:hint="eastAsia"/>
          <w:sz w:val="24"/>
          <w:szCs w:val="32"/>
        </w:rPr>
        <w:t>10</w:t>
      </w:r>
      <w:r>
        <w:rPr>
          <w:sz w:val="24"/>
          <w:szCs w:val="32"/>
        </w:rPr>
        <w:t>、技术说明：使用绿色环保材料：材料须经专业干燥处理，坚固耐用、防变形及开裂。具有防火阻燃、耐高温、抗老化特性，同时具有耐酸碱、永不褪色等特性。</w:t>
      </w:r>
    </w:p>
    <w:p w:rsidR="007C2077" w:rsidRDefault="007C2077" w:rsidP="007C2077">
      <w:pPr>
        <w:jc w:val="left"/>
        <w:rPr>
          <w:sz w:val="24"/>
          <w:szCs w:val="32"/>
        </w:rPr>
      </w:pPr>
      <w:r>
        <w:rPr>
          <w:rFonts w:hint="eastAsia"/>
          <w:sz w:val="24"/>
          <w:szCs w:val="32"/>
        </w:rPr>
        <w:t>实际货物规格参数不低于以上要求。</w:t>
      </w:r>
    </w:p>
    <w:p w:rsidR="007C2077" w:rsidRDefault="007C2077" w:rsidP="007C2077">
      <w:pPr>
        <w:jc w:val="left"/>
        <w:rPr>
          <w:sz w:val="24"/>
          <w:szCs w:val="32"/>
        </w:rPr>
      </w:pPr>
    </w:p>
    <w:p w:rsidR="007C2077" w:rsidRDefault="007C2077" w:rsidP="007C2077">
      <w:pPr>
        <w:jc w:val="left"/>
        <w:rPr>
          <w:sz w:val="24"/>
          <w:szCs w:val="32"/>
        </w:rPr>
      </w:pPr>
    </w:p>
    <w:p w:rsidR="007C2077" w:rsidRDefault="007C2077" w:rsidP="007C2077">
      <w:pPr>
        <w:rPr>
          <w:b/>
          <w:bCs/>
          <w:sz w:val="24"/>
          <w:szCs w:val="32"/>
        </w:rPr>
      </w:pPr>
      <w:r>
        <w:rPr>
          <w:rFonts w:hint="eastAsia"/>
          <w:b/>
          <w:bCs/>
          <w:sz w:val="24"/>
          <w:szCs w:val="32"/>
        </w:rPr>
        <w:t>②两连体</w:t>
      </w:r>
      <w:r>
        <w:rPr>
          <w:b/>
          <w:bCs/>
          <w:sz w:val="24"/>
          <w:szCs w:val="32"/>
        </w:rPr>
        <w:t>双人学生</w:t>
      </w:r>
      <w:r>
        <w:rPr>
          <w:rFonts w:hint="eastAsia"/>
          <w:b/>
          <w:bCs/>
          <w:sz w:val="24"/>
          <w:szCs w:val="32"/>
        </w:rPr>
        <w:t>外爬梯</w:t>
      </w:r>
      <w:r>
        <w:rPr>
          <w:b/>
          <w:bCs/>
          <w:sz w:val="24"/>
          <w:szCs w:val="32"/>
        </w:rPr>
        <w:t>公寓床</w:t>
      </w:r>
      <w:proofErr w:type="gramStart"/>
      <w:r>
        <w:rPr>
          <w:rFonts w:hint="eastAsia"/>
          <w:b/>
          <w:bCs/>
          <w:sz w:val="24"/>
          <w:szCs w:val="32"/>
        </w:rPr>
        <w:t>床</w:t>
      </w:r>
      <w:proofErr w:type="gramEnd"/>
      <w:r>
        <w:rPr>
          <w:rFonts w:hint="eastAsia"/>
          <w:b/>
          <w:bCs/>
          <w:sz w:val="24"/>
          <w:szCs w:val="32"/>
        </w:rPr>
        <w:t>（含公寓椅、床板）</w:t>
      </w:r>
    </w:p>
    <w:p w:rsidR="007C2077" w:rsidRDefault="007C2077" w:rsidP="007C2077">
      <w:pPr>
        <w:rPr>
          <w:sz w:val="24"/>
          <w:szCs w:val="32"/>
        </w:rPr>
      </w:pPr>
      <w:r>
        <w:rPr>
          <w:rFonts w:hint="eastAsia"/>
          <w:b/>
          <w:bCs/>
          <w:sz w:val="24"/>
          <w:szCs w:val="32"/>
        </w:rPr>
        <w:t>（</w:t>
      </w:r>
      <w:r>
        <w:rPr>
          <w:rFonts w:hint="eastAsia"/>
          <w:b/>
          <w:bCs/>
          <w:sz w:val="24"/>
          <w:szCs w:val="32"/>
        </w:rPr>
        <w:t>1</w:t>
      </w:r>
      <w:r>
        <w:rPr>
          <w:rFonts w:hint="eastAsia"/>
          <w:b/>
          <w:bCs/>
          <w:sz w:val="24"/>
          <w:szCs w:val="32"/>
        </w:rPr>
        <w:t>）规格：</w:t>
      </w:r>
      <w:r>
        <w:rPr>
          <w:rFonts w:hint="eastAsia"/>
          <w:sz w:val="24"/>
          <w:szCs w:val="32"/>
        </w:rPr>
        <w:t>长</w:t>
      </w:r>
      <w:r>
        <w:rPr>
          <w:rFonts w:hint="eastAsia"/>
          <w:sz w:val="24"/>
          <w:szCs w:val="32"/>
        </w:rPr>
        <w:t>3950*</w:t>
      </w:r>
      <w:r>
        <w:rPr>
          <w:rFonts w:hint="eastAsia"/>
          <w:sz w:val="24"/>
          <w:szCs w:val="32"/>
        </w:rPr>
        <w:t>宽</w:t>
      </w:r>
      <w:r>
        <w:rPr>
          <w:rFonts w:hint="eastAsia"/>
          <w:sz w:val="24"/>
          <w:szCs w:val="32"/>
        </w:rPr>
        <w:t>900*</w:t>
      </w:r>
      <w:r>
        <w:rPr>
          <w:rFonts w:hint="eastAsia"/>
          <w:sz w:val="24"/>
          <w:szCs w:val="32"/>
        </w:rPr>
        <w:t>高</w:t>
      </w:r>
      <w:r>
        <w:rPr>
          <w:rFonts w:hint="eastAsia"/>
          <w:sz w:val="24"/>
          <w:szCs w:val="32"/>
        </w:rPr>
        <w:t>2100mm</w:t>
      </w:r>
      <w:r>
        <w:rPr>
          <w:rFonts w:hint="eastAsia"/>
          <w:sz w:val="24"/>
          <w:szCs w:val="32"/>
        </w:rPr>
        <w:t>（含蚊帐</w:t>
      </w:r>
      <w:r>
        <w:rPr>
          <w:rFonts w:hint="eastAsia"/>
          <w:sz w:val="24"/>
          <w:szCs w:val="32"/>
        </w:rPr>
        <w:t>2900mm</w:t>
      </w:r>
      <w:r>
        <w:rPr>
          <w:rFonts w:hint="eastAsia"/>
          <w:sz w:val="24"/>
          <w:szCs w:val="32"/>
        </w:rPr>
        <w:t>）（具体尺寸以现场勘测为准）</w:t>
      </w:r>
    </w:p>
    <w:p w:rsidR="007C2077" w:rsidRDefault="007C2077" w:rsidP="007C2077">
      <w:pPr>
        <w:jc w:val="center"/>
      </w:pPr>
      <w:r>
        <w:rPr>
          <w:noProof/>
        </w:rPr>
        <w:drawing>
          <wp:inline distT="0" distB="0" distL="114300" distR="114300" wp14:anchorId="3F0604E4" wp14:editId="64F66B2E">
            <wp:extent cx="3348990" cy="2889885"/>
            <wp:effectExtent l="0" t="0" r="3810" b="5715"/>
            <wp:docPr id="82" name="图片 2" descr="C:\Users\zzj\Desktop\外爬梯.jpg外爬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2" descr="C:\Users\zzj\Desktop\外爬梯.jpg外爬梯"/>
                    <pic:cNvPicPr>
                      <a:picLocks noChangeAspect="1"/>
                    </pic:cNvPicPr>
                  </pic:nvPicPr>
                  <pic:blipFill>
                    <a:blip r:embed="rId15"/>
                    <a:srcRect/>
                    <a:stretch>
                      <a:fillRect/>
                    </a:stretch>
                  </pic:blipFill>
                  <pic:spPr>
                    <a:xfrm>
                      <a:off x="0" y="0"/>
                      <a:ext cx="3348990" cy="2889885"/>
                    </a:xfrm>
                    <a:prstGeom prst="rect">
                      <a:avLst/>
                    </a:prstGeom>
                    <a:noFill/>
                    <a:ln>
                      <a:noFill/>
                    </a:ln>
                  </pic:spPr>
                </pic:pic>
              </a:graphicData>
            </a:graphic>
          </wp:inline>
        </w:drawing>
      </w:r>
    </w:p>
    <w:p w:rsidR="007C2077" w:rsidRDefault="007C2077" w:rsidP="007C2077">
      <w:pPr>
        <w:jc w:val="center"/>
      </w:pPr>
      <w:r>
        <w:rPr>
          <w:rFonts w:hint="eastAsia"/>
        </w:rPr>
        <w:t>图片仅供参考</w:t>
      </w:r>
    </w:p>
    <w:p w:rsidR="007C2077" w:rsidRDefault="007C2077" w:rsidP="007C2077">
      <w:pPr>
        <w:rPr>
          <w:b/>
          <w:bCs/>
          <w:sz w:val="24"/>
          <w:szCs w:val="32"/>
        </w:rPr>
      </w:pPr>
    </w:p>
    <w:p w:rsidR="007C2077" w:rsidRDefault="007C2077" w:rsidP="007C2077">
      <w:r>
        <w:rPr>
          <w:rFonts w:hint="eastAsia"/>
          <w:b/>
          <w:bCs/>
          <w:sz w:val="24"/>
          <w:szCs w:val="32"/>
        </w:rPr>
        <w:t>（</w:t>
      </w:r>
      <w:r>
        <w:rPr>
          <w:rFonts w:hint="eastAsia"/>
          <w:b/>
          <w:bCs/>
          <w:sz w:val="24"/>
          <w:szCs w:val="32"/>
        </w:rPr>
        <w:t>2</w:t>
      </w:r>
      <w:r>
        <w:rPr>
          <w:rFonts w:hint="eastAsia"/>
          <w:b/>
          <w:bCs/>
          <w:sz w:val="24"/>
          <w:szCs w:val="32"/>
        </w:rPr>
        <w:t>）参数：</w:t>
      </w:r>
    </w:p>
    <w:p w:rsidR="007C2077" w:rsidRDefault="007C2077" w:rsidP="007C2077">
      <w:pPr>
        <w:jc w:val="left"/>
        <w:rPr>
          <w:sz w:val="24"/>
          <w:szCs w:val="32"/>
        </w:rPr>
      </w:pPr>
      <w:r>
        <w:rPr>
          <w:sz w:val="24"/>
          <w:szCs w:val="32"/>
        </w:rPr>
        <w:t>①</w:t>
      </w:r>
      <w:r>
        <w:rPr>
          <w:sz w:val="24"/>
          <w:szCs w:val="32"/>
        </w:rPr>
        <w:t>床架规格（含爬梯）</w:t>
      </w:r>
    </w:p>
    <w:p w:rsidR="007C2077" w:rsidRDefault="007C2077" w:rsidP="007C2077">
      <w:pPr>
        <w:jc w:val="left"/>
        <w:rPr>
          <w:sz w:val="24"/>
          <w:szCs w:val="32"/>
        </w:rPr>
      </w:pPr>
      <w:r>
        <w:rPr>
          <w:rFonts w:hint="eastAsia"/>
          <w:sz w:val="24"/>
          <w:szCs w:val="32"/>
        </w:rPr>
        <w:t>1</w:t>
      </w:r>
      <w:r>
        <w:rPr>
          <w:rFonts w:hint="eastAsia"/>
          <w:sz w:val="24"/>
          <w:szCs w:val="32"/>
        </w:rPr>
        <w:t>、</w:t>
      </w:r>
      <w:r>
        <w:rPr>
          <w:sz w:val="24"/>
          <w:szCs w:val="32"/>
        </w:rPr>
        <w:t>床：床架主管采用</w:t>
      </w:r>
      <w:r>
        <w:rPr>
          <w:sz w:val="24"/>
          <w:szCs w:val="32"/>
        </w:rPr>
        <w:t>50*50*1.2R20mm</w:t>
      </w:r>
      <w:r>
        <w:rPr>
          <w:sz w:val="24"/>
          <w:szCs w:val="32"/>
        </w:rPr>
        <w:t>异形管、中立柱采用</w:t>
      </w:r>
      <w:r>
        <w:rPr>
          <w:sz w:val="24"/>
          <w:szCs w:val="32"/>
        </w:rPr>
        <w:t>50*50*1.2</w:t>
      </w:r>
      <w:r>
        <w:rPr>
          <w:sz w:val="24"/>
          <w:szCs w:val="32"/>
        </w:rPr>
        <w:t>方管，副管采用</w:t>
      </w:r>
      <w:r>
        <w:rPr>
          <w:sz w:val="24"/>
          <w:szCs w:val="32"/>
        </w:rPr>
        <w:t>30*60*1.2mm</w:t>
      </w:r>
      <w:r>
        <w:rPr>
          <w:sz w:val="24"/>
          <w:szCs w:val="32"/>
        </w:rPr>
        <w:t>方管、</w:t>
      </w:r>
      <w:r>
        <w:rPr>
          <w:sz w:val="24"/>
          <w:szCs w:val="32"/>
        </w:rPr>
        <w:t>20*40*1.2mm</w:t>
      </w:r>
      <w:r>
        <w:rPr>
          <w:sz w:val="24"/>
          <w:szCs w:val="32"/>
        </w:rPr>
        <w:t>面包管；</w:t>
      </w:r>
      <w:proofErr w:type="gramStart"/>
      <w:r>
        <w:rPr>
          <w:sz w:val="24"/>
          <w:szCs w:val="32"/>
        </w:rPr>
        <w:t>床厅采用</w:t>
      </w:r>
      <w:proofErr w:type="gramEnd"/>
      <w:r>
        <w:rPr>
          <w:sz w:val="24"/>
          <w:szCs w:val="32"/>
        </w:rPr>
        <w:t>50*60*1.2P</w:t>
      </w:r>
      <w:r>
        <w:rPr>
          <w:sz w:val="24"/>
          <w:szCs w:val="32"/>
        </w:rPr>
        <w:t>型管；护栏主管采用</w:t>
      </w:r>
      <w:r>
        <w:rPr>
          <w:sz w:val="24"/>
          <w:szCs w:val="32"/>
        </w:rPr>
        <w:t>25*25*1.2mm</w:t>
      </w:r>
      <w:r>
        <w:rPr>
          <w:sz w:val="24"/>
          <w:szCs w:val="32"/>
        </w:rPr>
        <w:t>方管；护栏高度大于</w:t>
      </w:r>
      <w:r>
        <w:rPr>
          <w:sz w:val="24"/>
          <w:szCs w:val="32"/>
        </w:rPr>
        <w:t>340mm</w:t>
      </w:r>
      <w:r>
        <w:rPr>
          <w:sz w:val="24"/>
          <w:szCs w:val="32"/>
        </w:rPr>
        <w:t>，护栏内衬挡板采用</w:t>
      </w:r>
      <w:r>
        <w:rPr>
          <w:sz w:val="24"/>
          <w:szCs w:val="32"/>
        </w:rPr>
        <w:t>16mm</w:t>
      </w:r>
      <w:r>
        <w:rPr>
          <w:sz w:val="24"/>
          <w:szCs w:val="32"/>
        </w:rPr>
        <w:t>厚木制板材，内衬挡板经数控雕刻机雕刻成型，内有圆形装饰孔（</w:t>
      </w:r>
      <w:r>
        <w:rPr>
          <w:rFonts w:hint="eastAsia"/>
          <w:sz w:val="24"/>
          <w:szCs w:val="32"/>
        </w:rPr>
        <w:t>长度</w:t>
      </w:r>
      <w:r>
        <w:rPr>
          <w:sz w:val="24"/>
          <w:szCs w:val="32"/>
        </w:rPr>
        <w:t>320mm</w:t>
      </w:r>
      <w:r>
        <w:rPr>
          <w:sz w:val="24"/>
          <w:szCs w:val="32"/>
        </w:rPr>
        <w:t>），装饰孔表用采用优质环保油漆，经三底二面喷涂而成，环保、牢固，造型美观</w:t>
      </w:r>
      <w:proofErr w:type="gramStart"/>
      <w:r>
        <w:rPr>
          <w:sz w:val="24"/>
          <w:szCs w:val="32"/>
        </w:rPr>
        <w:t>尚</w:t>
      </w:r>
      <w:proofErr w:type="gramEnd"/>
      <w:r>
        <w:rPr>
          <w:sz w:val="24"/>
          <w:szCs w:val="32"/>
        </w:rPr>
        <w:t>。</w:t>
      </w:r>
      <w:r>
        <w:rPr>
          <w:sz w:val="24"/>
          <w:szCs w:val="32"/>
        </w:rPr>
        <w:t xml:space="preserve">                                                                                                                             </w:t>
      </w:r>
      <w:r>
        <w:rPr>
          <w:rFonts w:hint="eastAsia"/>
          <w:sz w:val="24"/>
          <w:szCs w:val="32"/>
        </w:rPr>
        <w:t>2</w:t>
      </w:r>
      <w:r>
        <w:rPr>
          <w:sz w:val="24"/>
          <w:szCs w:val="32"/>
        </w:rPr>
        <w:t>、爬梯钢架：</w:t>
      </w:r>
      <w:r>
        <w:rPr>
          <w:rFonts w:hint="eastAsia"/>
          <w:sz w:val="24"/>
          <w:szCs w:val="32"/>
        </w:rPr>
        <w:t>爬梯主管采用</w:t>
      </w:r>
      <w:r>
        <w:rPr>
          <w:rFonts w:hint="eastAsia"/>
          <w:sz w:val="24"/>
          <w:szCs w:val="32"/>
        </w:rPr>
        <w:t>30*50*1.2mm</w:t>
      </w:r>
      <w:r>
        <w:rPr>
          <w:rFonts w:hint="eastAsia"/>
          <w:sz w:val="24"/>
          <w:szCs w:val="32"/>
        </w:rPr>
        <w:t>扁圆管制作，踏板采用优质冷轧钢板制作，材料厚度不少于</w:t>
      </w:r>
      <w:r>
        <w:rPr>
          <w:rFonts w:hint="eastAsia"/>
          <w:sz w:val="24"/>
          <w:szCs w:val="32"/>
        </w:rPr>
        <w:t>1.5mm</w:t>
      </w:r>
      <w:r>
        <w:rPr>
          <w:rFonts w:hint="eastAsia"/>
          <w:sz w:val="24"/>
          <w:szCs w:val="32"/>
        </w:rPr>
        <w:t>，爬梯宽度</w:t>
      </w:r>
      <w:r>
        <w:rPr>
          <w:rFonts w:hint="eastAsia"/>
          <w:sz w:val="24"/>
          <w:szCs w:val="32"/>
        </w:rPr>
        <w:t>460mm</w:t>
      </w:r>
      <w:r>
        <w:rPr>
          <w:rFonts w:hint="eastAsia"/>
          <w:sz w:val="24"/>
          <w:szCs w:val="32"/>
        </w:rPr>
        <w:t>，每个爬梯分</w:t>
      </w:r>
      <w:r>
        <w:rPr>
          <w:rFonts w:hint="eastAsia"/>
          <w:sz w:val="24"/>
          <w:szCs w:val="32"/>
        </w:rPr>
        <w:t>5</w:t>
      </w:r>
      <w:r>
        <w:rPr>
          <w:rFonts w:hint="eastAsia"/>
          <w:sz w:val="24"/>
          <w:szCs w:val="32"/>
        </w:rPr>
        <w:t>个踏步。各组件配合二氧化碳气体保护焊接，各钢件整体焊接后表面经酸洗磷化或硅烷除锈工艺后，通过粉沫喷涂设备进行静电喷塑，防锈防腐蚀。钢结构整体焊接处无脱焊、焊穿，表面要求清渣，打光磨平。</w:t>
      </w:r>
      <w:r>
        <w:rPr>
          <w:sz w:val="24"/>
          <w:szCs w:val="32"/>
        </w:rPr>
        <w:t>踏板带压制花纹</w:t>
      </w:r>
      <w:r>
        <w:rPr>
          <w:sz w:val="24"/>
          <w:szCs w:val="32"/>
        </w:rPr>
        <w:t>,</w:t>
      </w:r>
      <w:r>
        <w:rPr>
          <w:sz w:val="24"/>
          <w:szCs w:val="32"/>
        </w:rPr>
        <w:t>正前方内嵌</w:t>
      </w:r>
      <w:r>
        <w:rPr>
          <w:sz w:val="24"/>
          <w:szCs w:val="32"/>
        </w:rPr>
        <w:t>ABS</w:t>
      </w:r>
      <w:r>
        <w:rPr>
          <w:sz w:val="24"/>
          <w:szCs w:val="32"/>
        </w:rPr>
        <w:t>环保工程塑胶防滑块</w:t>
      </w:r>
      <w:r>
        <w:rPr>
          <w:rFonts w:hint="eastAsia"/>
          <w:sz w:val="24"/>
          <w:szCs w:val="32"/>
        </w:rPr>
        <w:t>，</w:t>
      </w:r>
      <w:r>
        <w:rPr>
          <w:sz w:val="24"/>
          <w:szCs w:val="32"/>
        </w:rPr>
        <w:t>与钢制踏板无缝连接，具有防止学生意外滑倒等功能</w:t>
      </w:r>
      <w:r>
        <w:rPr>
          <w:rFonts w:hint="eastAsia"/>
          <w:sz w:val="24"/>
          <w:szCs w:val="32"/>
        </w:rPr>
        <w:t>，爬梯踏步增加夜光条</w:t>
      </w:r>
      <w:r>
        <w:rPr>
          <w:sz w:val="24"/>
          <w:szCs w:val="32"/>
        </w:rPr>
        <w:t>；</w:t>
      </w:r>
      <w:r>
        <w:rPr>
          <w:sz w:val="24"/>
          <w:szCs w:val="32"/>
        </w:rPr>
        <w:t xml:space="preserve">                                                                                                                                                                   </w:t>
      </w:r>
      <w:r>
        <w:rPr>
          <w:rFonts w:hint="eastAsia"/>
          <w:sz w:val="24"/>
          <w:szCs w:val="32"/>
        </w:rPr>
        <w:t>3</w:t>
      </w:r>
      <w:r>
        <w:rPr>
          <w:rFonts w:hint="eastAsia"/>
          <w:sz w:val="24"/>
          <w:szCs w:val="32"/>
        </w:rPr>
        <w:t>、蚊帐</w:t>
      </w:r>
      <w:proofErr w:type="gramStart"/>
      <w:r>
        <w:rPr>
          <w:rFonts w:hint="eastAsia"/>
          <w:sz w:val="24"/>
          <w:szCs w:val="32"/>
        </w:rPr>
        <w:t>杆主管</w:t>
      </w:r>
      <w:proofErr w:type="gramEnd"/>
      <w:r>
        <w:rPr>
          <w:rFonts w:hint="eastAsia"/>
          <w:sz w:val="24"/>
          <w:szCs w:val="32"/>
        </w:rPr>
        <w:t>为φ</w:t>
      </w:r>
      <w:r>
        <w:rPr>
          <w:rFonts w:hint="eastAsia"/>
          <w:sz w:val="24"/>
          <w:szCs w:val="32"/>
        </w:rPr>
        <w:t>19*1.2mm</w:t>
      </w:r>
      <w:r>
        <w:rPr>
          <w:rFonts w:hint="eastAsia"/>
          <w:sz w:val="24"/>
          <w:szCs w:val="32"/>
        </w:rPr>
        <w:t>圆管，配塑料三通、四通连接件，高度不低于国家标准；</w:t>
      </w:r>
    </w:p>
    <w:p w:rsidR="007C2077" w:rsidRDefault="007C2077" w:rsidP="007C2077">
      <w:pPr>
        <w:jc w:val="left"/>
        <w:rPr>
          <w:sz w:val="24"/>
          <w:szCs w:val="32"/>
        </w:rPr>
      </w:pPr>
      <w:r>
        <w:rPr>
          <w:rFonts w:hint="eastAsia"/>
          <w:sz w:val="24"/>
          <w:szCs w:val="32"/>
        </w:rPr>
        <w:t>4</w:t>
      </w:r>
      <w:r>
        <w:rPr>
          <w:sz w:val="24"/>
          <w:szCs w:val="32"/>
        </w:rPr>
        <w:t>、胶套：床立柱上胶套采用</w:t>
      </w:r>
      <w:r>
        <w:rPr>
          <w:sz w:val="24"/>
          <w:szCs w:val="32"/>
        </w:rPr>
        <w:t>ABS</w:t>
      </w:r>
      <w:r>
        <w:rPr>
          <w:sz w:val="24"/>
          <w:szCs w:val="32"/>
        </w:rPr>
        <w:t>工程塑胶一次性注塑成型外套式胶套高度</w:t>
      </w:r>
      <w:r>
        <w:rPr>
          <w:sz w:val="24"/>
          <w:szCs w:val="32"/>
        </w:rPr>
        <w:t>30mm,</w:t>
      </w:r>
      <w:r>
        <w:rPr>
          <w:sz w:val="24"/>
          <w:szCs w:val="32"/>
        </w:rPr>
        <w:t>床立柱下胶套采用</w:t>
      </w:r>
      <w:r>
        <w:rPr>
          <w:sz w:val="24"/>
          <w:szCs w:val="32"/>
        </w:rPr>
        <w:t>ABS</w:t>
      </w:r>
      <w:r>
        <w:rPr>
          <w:sz w:val="24"/>
          <w:szCs w:val="32"/>
        </w:rPr>
        <w:t>工程塑胶一次性注塑成型</w:t>
      </w:r>
      <w:proofErr w:type="gramStart"/>
      <w:r>
        <w:rPr>
          <w:sz w:val="24"/>
          <w:szCs w:val="32"/>
        </w:rPr>
        <w:t>内塞式胶套</w:t>
      </w:r>
      <w:proofErr w:type="gramEnd"/>
      <w:r>
        <w:rPr>
          <w:sz w:val="24"/>
          <w:szCs w:val="32"/>
        </w:rPr>
        <w:t>高度</w:t>
      </w:r>
      <w:r>
        <w:rPr>
          <w:sz w:val="24"/>
          <w:szCs w:val="32"/>
        </w:rPr>
        <w:t>30mm,</w:t>
      </w:r>
      <w:r>
        <w:rPr>
          <w:sz w:val="24"/>
          <w:szCs w:val="32"/>
        </w:rPr>
        <w:t>具有减震、降噪音、耐磨、防腐蚀功能；</w:t>
      </w:r>
      <w:r>
        <w:rPr>
          <w:sz w:val="24"/>
          <w:szCs w:val="32"/>
        </w:rPr>
        <w:t xml:space="preserve">                                                      </w:t>
      </w:r>
      <w:r>
        <w:rPr>
          <w:rFonts w:hint="eastAsia"/>
          <w:sz w:val="24"/>
          <w:szCs w:val="32"/>
        </w:rPr>
        <w:t>5</w:t>
      </w:r>
      <w:r>
        <w:rPr>
          <w:sz w:val="24"/>
          <w:szCs w:val="32"/>
        </w:rPr>
        <w:t>、床板：采用两面刨光</w:t>
      </w:r>
      <w:r>
        <w:rPr>
          <w:sz w:val="24"/>
          <w:szCs w:val="32"/>
        </w:rPr>
        <w:t xml:space="preserve">16 </w:t>
      </w:r>
      <w:r>
        <w:rPr>
          <w:sz w:val="24"/>
          <w:szCs w:val="32"/>
        </w:rPr>
        <w:t>㎜厚的纯实木铺板</w:t>
      </w:r>
      <w:r>
        <w:rPr>
          <w:sz w:val="24"/>
          <w:szCs w:val="32"/>
        </w:rPr>
        <w:t>,</w:t>
      </w:r>
      <w:r>
        <w:rPr>
          <w:sz w:val="24"/>
          <w:szCs w:val="32"/>
        </w:rPr>
        <w:t>四根加强筋紧固，木材平衡含水率</w:t>
      </w:r>
      <w:r>
        <w:rPr>
          <w:sz w:val="24"/>
          <w:szCs w:val="32"/>
        </w:rPr>
        <w:t>≤12</w:t>
      </w:r>
      <w:r>
        <w:rPr>
          <w:sz w:val="24"/>
          <w:szCs w:val="32"/>
        </w:rPr>
        <w:t>％；床板采用杉木板；</w:t>
      </w:r>
    </w:p>
    <w:p w:rsidR="007C2077" w:rsidRDefault="007C2077" w:rsidP="007C2077">
      <w:pPr>
        <w:jc w:val="left"/>
        <w:rPr>
          <w:sz w:val="24"/>
          <w:szCs w:val="32"/>
        </w:rPr>
      </w:pPr>
      <w:r>
        <w:rPr>
          <w:rFonts w:hint="eastAsia"/>
          <w:sz w:val="24"/>
          <w:szCs w:val="32"/>
        </w:rPr>
        <w:t>6</w:t>
      </w:r>
      <w:r>
        <w:rPr>
          <w:rFonts w:hint="eastAsia"/>
          <w:sz w:val="24"/>
          <w:szCs w:val="32"/>
        </w:rPr>
        <w:t>、</w:t>
      </w:r>
      <w:r>
        <w:rPr>
          <w:sz w:val="24"/>
          <w:szCs w:val="32"/>
        </w:rPr>
        <w:t>椅子主杆采用直径</w:t>
      </w:r>
      <w:r>
        <w:rPr>
          <w:sz w:val="24"/>
          <w:szCs w:val="32"/>
        </w:rPr>
        <w:t>22*1.2mm</w:t>
      </w:r>
      <w:r>
        <w:rPr>
          <w:sz w:val="24"/>
          <w:szCs w:val="32"/>
        </w:rPr>
        <w:t>厚的圆管制作；座板、靠背采用</w:t>
      </w:r>
      <w:r>
        <w:rPr>
          <w:sz w:val="24"/>
          <w:szCs w:val="32"/>
        </w:rPr>
        <w:t>1.2cm</w:t>
      </w:r>
      <w:r>
        <w:rPr>
          <w:sz w:val="24"/>
          <w:szCs w:val="32"/>
        </w:rPr>
        <w:t>厚的优质多层板，</w:t>
      </w:r>
      <w:proofErr w:type="gramStart"/>
      <w:r>
        <w:rPr>
          <w:sz w:val="24"/>
          <w:szCs w:val="32"/>
        </w:rPr>
        <w:t>面贴防火</w:t>
      </w:r>
      <w:proofErr w:type="gramEnd"/>
      <w:r>
        <w:rPr>
          <w:sz w:val="24"/>
          <w:szCs w:val="32"/>
        </w:rPr>
        <w:t>板，露边抛光并</w:t>
      </w:r>
      <w:proofErr w:type="gramStart"/>
      <w:r>
        <w:rPr>
          <w:sz w:val="24"/>
          <w:szCs w:val="32"/>
        </w:rPr>
        <w:t>处油环保</w:t>
      </w:r>
      <w:proofErr w:type="gramEnd"/>
      <w:r>
        <w:rPr>
          <w:sz w:val="24"/>
          <w:szCs w:val="32"/>
        </w:rPr>
        <w:t>透明漆；椅子靠背采用拉</w:t>
      </w:r>
      <w:proofErr w:type="gramStart"/>
      <w:r>
        <w:rPr>
          <w:sz w:val="24"/>
          <w:szCs w:val="32"/>
        </w:rPr>
        <w:t>茆</w:t>
      </w:r>
      <w:proofErr w:type="gramEnd"/>
      <w:r>
        <w:rPr>
          <w:sz w:val="24"/>
          <w:szCs w:val="32"/>
        </w:rPr>
        <w:t>安装，座板采用对穿螺丝安装；</w:t>
      </w:r>
      <w:proofErr w:type="gramStart"/>
      <w:r>
        <w:rPr>
          <w:sz w:val="24"/>
          <w:szCs w:val="32"/>
        </w:rPr>
        <w:t>铁件需经过</w:t>
      </w:r>
      <w:proofErr w:type="gramEnd"/>
      <w:r>
        <w:rPr>
          <w:sz w:val="24"/>
          <w:szCs w:val="32"/>
        </w:rPr>
        <w:t>严格的酸洗磷化处理，静电喷塑；颜色供应商可自行搭配，最终颜色由采购人定；</w:t>
      </w:r>
    </w:p>
    <w:p w:rsidR="007C2077" w:rsidRDefault="007C2077" w:rsidP="007C2077">
      <w:pPr>
        <w:jc w:val="left"/>
        <w:rPr>
          <w:sz w:val="24"/>
          <w:szCs w:val="32"/>
        </w:rPr>
      </w:pPr>
      <w:r>
        <w:rPr>
          <w:rFonts w:hint="eastAsia"/>
          <w:sz w:val="24"/>
          <w:szCs w:val="32"/>
        </w:rPr>
        <w:t>②</w:t>
      </w:r>
      <w:r>
        <w:rPr>
          <w:sz w:val="24"/>
          <w:szCs w:val="32"/>
        </w:rPr>
        <w:t>组合公寓柜：</w:t>
      </w:r>
    </w:p>
    <w:p w:rsidR="007C2077" w:rsidRDefault="007C2077" w:rsidP="007C2077">
      <w:pPr>
        <w:jc w:val="left"/>
        <w:rPr>
          <w:sz w:val="24"/>
          <w:szCs w:val="32"/>
        </w:rPr>
      </w:pPr>
      <w:r>
        <w:rPr>
          <w:rFonts w:hint="eastAsia"/>
          <w:sz w:val="24"/>
          <w:szCs w:val="32"/>
        </w:rPr>
        <w:t>规格</w:t>
      </w:r>
      <w:r>
        <w:rPr>
          <w:sz w:val="24"/>
          <w:szCs w:val="32"/>
        </w:rPr>
        <w:t>长</w:t>
      </w:r>
      <w:r>
        <w:rPr>
          <w:sz w:val="24"/>
          <w:szCs w:val="32"/>
        </w:rPr>
        <w:t>1920*</w:t>
      </w:r>
      <w:r>
        <w:rPr>
          <w:sz w:val="24"/>
          <w:szCs w:val="32"/>
        </w:rPr>
        <w:t>宽</w:t>
      </w:r>
      <w:r>
        <w:rPr>
          <w:sz w:val="24"/>
          <w:szCs w:val="32"/>
        </w:rPr>
        <w:t>616*</w:t>
      </w:r>
      <w:r>
        <w:rPr>
          <w:sz w:val="24"/>
          <w:szCs w:val="32"/>
        </w:rPr>
        <w:t>高</w:t>
      </w:r>
      <w:r>
        <w:rPr>
          <w:sz w:val="24"/>
          <w:szCs w:val="32"/>
        </w:rPr>
        <w:t>1680mm</w:t>
      </w:r>
    </w:p>
    <w:p w:rsidR="007C2077" w:rsidRDefault="007C2077" w:rsidP="007C2077">
      <w:pPr>
        <w:jc w:val="left"/>
        <w:rPr>
          <w:sz w:val="24"/>
          <w:szCs w:val="32"/>
        </w:rPr>
      </w:pPr>
      <w:r>
        <w:rPr>
          <w:rFonts w:hint="eastAsia"/>
          <w:sz w:val="24"/>
          <w:szCs w:val="32"/>
        </w:rPr>
        <w:t>1</w:t>
      </w:r>
      <w:r>
        <w:rPr>
          <w:rFonts w:hint="eastAsia"/>
          <w:sz w:val="24"/>
          <w:szCs w:val="32"/>
        </w:rPr>
        <w:t>、</w:t>
      </w:r>
      <w:r>
        <w:rPr>
          <w:sz w:val="24"/>
          <w:szCs w:val="32"/>
        </w:rPr>
        <w:t>台面板采用</w:t>
      </w:r>
      <w:r>
        <w:rPr>
          <w:rFonts w:hint="eastAsia"/>
          <w:sz w:val="24"/>
          <w:szCs w:val="32"/>
        </w:rPr>
        <w:t>25</w:t>
      </w:r>
      <w:r>
        <w:rPr>
          <w:sz w:val="24"/>
          <w:szCs w:val="32"/>
        </w:rPr>
        <w:t>mm</w:t>
      </w:r>
      <w:proofErr w:type="gramStart"/>
      <w:r>
        <w:rPr>
          <w:sz w:val="24"/>
          <w:szCs w:val="32"/>
        </w:rPr>
        <w:t>厚多层板</w:t>
      </w:r>
      <w:proofErr w:type="gramEnd"/>
      <w:r>
        <w:rPr>
          <w:sz w:val="24"/>
          <w:szCs w:val="32"/>
        </w:rPr>
        <w:t>加同色</w:t>
      </w:r>
      <w:r>
        <w:rPr>
          <w:sz w:val="24"/>
          <w:szCs w:val="32"/>
        </w:rPr>
        <w:t>PVC</w:t>
      </w:r>
      <w:r>
        <w:rPr>
          <w:sz w:val="24"/>
          <w:szCs w:val="32"/>
        </w:rPr>
        <w:t>封边，顶板、层板、竖板采用</w:t>
      </w:r>
      <w:r>
        <w:rPr>
          <w:sz w:val="24"/>
          <w:szCs w:val="32"/>
        </w:rPr>
        <w:t>18mm</w:t>
      </w:r>
      <w:proofErr w:type="gramStart"/>
      <w:r>
        <w:rPr>
          <w:sz w:val="24"/>
          <w:szCs w:val="32"/>
        </w:rPr>
        <w:t>厚多层板</w:t>
      </w:r>
      <w:proofErr w:type="gramEnd"/>
      <w:r>
        <w:rPr>
          <w:sz w:val="24"/>
          <w:szCs w:val="32"/>
        </w:rPr>
        <w:t>加同色</w:t>
      </w:r>
      <w:r>
        <w:rPr>
          <w:sz w:val="24"/>
          <w:szCs w:val="32"/>
        </w:rPr>
        <w:t>PVC</w:t>
      </w:r>
      <w:r>
        <w:rPr>
          <w:sz w:val="24"/>
          <w:szCs w:val="32"/>
        </w:rPr>
        <w:t>封边，其余板材采用</w:t>
      </w:r>
      <w:r>
        <w:rPr>
          <w:sz w:val="24"/>
          <w:szCs w:val="32"/>
        </w:rPr>
        <w:t>16mm</w:t>
      </w:r>
      <w:proofErr w:type="gramStart"/>
      <w:r>
        <w:rPr>
          <w:sz w:val="24"/>
          <w:szCs w:val="32"/>
        </w:rPr>
        <w:t>厚多层板</w:t>
      </w:r>
      <w:proofErr w:type="gramEnd"/>
      <w:r>
        <w:rPr>
          <w:sz w:val="24"/>
          <w:szCs w:val="32"/>
        </w:rPr>
        <w:t>加同色</w:t>
      </w:r>
      <w:r>
        <w:rPr>
          <w:sz w:val="24"/>
          <w:szCs w:val="32"/>
        </w:rPr>
        <w:t>PVC</w:t>
      </w:r>
      <w:r>
        <w:rPr>
          <w:sz w:val="24"/>
          <w:szCs w:val="32"/>
        </w:rPr>
        <w:t>封边。铰链采用优质品牌。所有锁扣厚度不低于</w:t>
      </w:r>
      <w:r>
        <w:rPr>
          <w:sz w:val="24"/>
          <w:szCs w:val="32"/>
        </w:rPr>
        <w:t>1.5mm</w:t>
      </w:r>
      <w:r>
        <w:rPr>
          <w:sz w:val="24"/>
          <w:szCs w:val="32"/>
        </w:rPr>
        <w:t>。所有板材采用</w:t>
      </w:r>
      <w:r>
        <w:rPr>
          <w:sz w:val="24"/>
          <w:szCs w:val="32"/>
        </w:rPr>
        <w:t>E1</w:t>
      </w:r>
      <w:r>
        <w:rPr>
          <w:sz w:val="24"/>
          <w:szCs w:val="32"/>
        </w:rPr>
        <w:t>级多层板</w:t>
      </w:r>
      <w:r>
        <w:rPr>
          <w:rFonts w:hint="eastAsia"/>
          <w:sz w:val="24"/>
          <w:szCs w:val="32"/>
        </w:rPr>
        <w:t>，</w:t>
      </w:r>
      <w:r>
        <w:rPr>
          <w:sz w:val="24"/>
          <w:szCs w:val="32"/>
        </w:rPr>
        <w:t>采用</w:t>
      </w:r>
      <w:r>
        <w:rPr>
          <w:sz w:val="24"/>
          <w:szCs w:val="32"/>
        </w:rPr>
        <w:t>“</w:t>
      </w:r>
      <w:r>
        <w:rPr>
          <w:sz w:val="24"/>
          <w:szCs w:val="32"/>
        </w:rPr>
        <w:t>莫干山、千年舟、兔宝宝</w:t>
      </w:r>
      <w:r>
        <w:rPr>
          <w:sz w:val="24"/>
          <w:szCs w:val="32"/>
        </w:rPr>
        <w:t>”</w:t>
      </w:r>
      <w:r>
        <w:rPr>
          <w:sz w:val="24"/>
          <w:szCs w:val="32"/>
        </w:rPr>
        <w:t>等同等品牌</w:t>
      </w:r>
      <w:r>
        <w:rPr>
          <w:sz w:val="24"/>
          <w:szCs w:val="32"/>
        </w:rPr>
        <w:t>E1</w:t>
      </w:r>
      <w:r>
        <w:rPr>
          <w:sz w:val="24"/>
          <w:szCs w:val="32"/>
        </w:rPr>
        <w:t>级多层板，内胶合强度、表面胶合强度、吸水厚度膨胀率、握螺钉力（板面、板边）、甲醛释放量</w:t>
      </w:r>
      <w:r>
        <w:rPr>
          <w:sz w:val="24"/>
          <w:szCs w:val="32"/>
        </w:rPr>
        <w:t>≤0.03mg/m³</w:t>
      </w:r>
      <w:r>
        <w:rPr>
          <w:sz w:val="24"/>
          <w:szCs w:val="32"/>
        </w:rPr>
        <w:t>、（苯、甲苯、二甲苯、</w:t>
      </w:r>
      <w:r>
        <w:rPr>
          <w:sz w:val="24"/>
          <w:szCs w:val="32"/>
        </w:rPr>
        <w:t xml:space="preserve">TVOC) </w:t>
      </w:r>
      <w:r>
        <w:rPr>
          <w:sz w:val="24"/>
          <w:szCs w:val="32"/>
        </w:rPr>
        <w:t>含量、防霉、抗菌（金黄色葡萄球菌）、抗菌（枯草杆菌）符合标准</w:t>
      </w:r>
      <w:r>
        <w:rPr>
          <w:rFonts w:hint="eastAsia"/>
          <w:sz w:val="24"/>
          <w:szCs w:val="32"/>
        </w:rPr>
        <w:t>。</w:t>
      </w:r>
      <w:r>
        <w:rPr>
          <w:rFonts w:hint="eastAsia"/>
          <w:sz w:val="24"/>
          <w:szCs w:val="32"/>
        </w:rPr>
        <w:t>2</w:t>
      </w:r>
      <w:r>
        <w:rPr>
          <w:sz w:val="24"/>
          <w:szCs w:val="32"/>
        </w:rPr>
        <w:t>、封边条：选用</w:t>
      </w:r>
      <w:r>
        <w:rPr>
          <w:sz w:val="24"/>
          <w:szCs w:val="32"/>
        </w:rPr>
        <w:t>“</w:t>
      </w:r>
      <w:r>
        <w:rPr>
          <w:sz w:val="24"/>
          <w:szCs w:val="32"/>
        </w:rPr>
        <w:t>瑞亿、双友、兄</w:t>
      </w:r>
      <w:proofErr w:type="gramStart"/>
      <w:r>
        <w:rPr>
          <w:sz w:val="24"/>
          <w:szCs w:val="32"/>
        </w:rPr>
        <w:t>奕</w:t>
      </w:r>
      <w:proofErr w:type="gramEnd"/>
      <w:r>
        <w:rPr>
          <w:sz w:val="24"/>
          <w:szCs w:val="32"/>
        </w:rPr>
        <w:t>”</w:t>
      </w:r>
      <w:r>
        <w:rPr>
          <w:sz w:val="24"/>
          <w:szCs w:val="32"/>
        </w:rPr>
        <w:t>牌等</w:t>
      </w:r>
      <w:r>
        <w:rPr>
          <w:rFonts w:hint="eastAsia"/>
          <w:sz w:val="24"/>
          <w:szCs w:val="32"/>
        </w:rPr>
        <w:t>同等级</w:t>
      </w:r>
      <w:r>
        <w:rPr>
          <w:sz w:val="24"/>
          <w:szCs w:val="32"/>
        </w:rPr>
        <w:t>优质品牌</w:t>
      </w:r>
      <w:r>
        <w:rPr>
          <w:sz w:val="24"/>
          <w:szCs w:val="32"/>
        </w:rPr>
        <w:t>PVC</w:t>
      </w:r>
      <w:r>
        <w:rPr>
          <w:sz w:val="24"/>
          <w:szCs w:val="32"/>
        </w:rPr>
        <w:t>封边条；</w:t>
      </w:r>
      <w:r>
        <w:rPr>
          <w:sz w:val="24"/>
          <w:szCs w:val="32"/>
        </w:rPr>
        <w:t xml:space="preserve">                                                                             </w:t>
      </w:r>
      <w:r>
        <w:rPr>
          <w:rFonts w:hint="eastAsia"/>
          <w:sz w:val="24"/>
          <w:szCs w:val="32"/>
        </w:rPr>
        <w:t>3</w:t>
      </w:r>
      <w:r>
        <w:rPr>
          <w:rFonts w:hint="eastAsia"/>
          <w:sz w:val="24"/>
          <w:szCs w:val="32"/>
        </w:rPr>
        <w:t>、五金配件：选用</w:t>
      </w:r>
      <w:proofErr w:type="gramStart"/>
      <w:r>
        <w:rPr>
          <w:sz w:val="24"/>
          <w:szCs w:val="32"/>
        </w:rPr>
        <w:t>”</w:t>
      </w:r>
      <w:proofErr w:type="gramEnd"/>
      <w:r>
        <w:rPr>
          <w:rFonts w:hint="eastAsia"/>
          <w:sz w:val="24"/>
          <w:szCs w:val="32"/>
        </w:rPr>
        <w:t>DTC</w:t>
      </w:r>
      <w:r>
        <w:rPr>
          <w:rFonts w:hint="eastAsia"/>
          <w:sz w:val="24"/>
          <w:szCs w:val="32"/>
        </w:rPr>
        <w:t>、</w:t>
      </w:r>
      <w:r>
        <w:rPr>
          <w:rFonts w:hint="eastAsia"/>
          <w:sz w:val="24"/>
          <w:szCs w:val="32"/>
        </w:rPr>
        <w:t>FGV</w:t>
      </w:r>
      <w:proofErr w:type="gramStart"/>
      <w:r>
        <w:rPr>
          <w:sz w:val="24"/>
          <w:szCs w:val="32"/>
        </w:rPr>
        <w:t>”</w:t>
      </w:r>
      <w:proofErr w:type="gramEnd"/>
      <w:r>
        <w:rPr>
          <w:rFonts w:hint="eastAsia"/>
          <w:sz w:val="24"/>
          <w:szCs w:val="32"/>
        </w:rPr>
        <w:t>等同等级优质品牌。</w:t>
      </w:r>
      <w:r>
        <w:rPr>
          <w:rFonts w:hint="eastAsia"/>
          <w:sz w:val="24"/>
          <w:szCs w:val="32"/>
        </w:rPr>
        <w:t>4</w:t>
      </w:r>
      <w:r>
        <w:rPr>
          <w:sz w:val="24"/>
          <w:szCs w:val="32"/>
        </w:rPr>
        <w:t>、技术说明：使用绿色环保材料：材料须经专业干燥处理，坚固耐用、防变形及开裂。具有防火阻燃、耐高温、抗老化特性，同时具有耐酸碱、永不褪色等特性。</w:t>
      </w:r>
    </w:p>
    <w:p w:rsidR="007C2077" w:rsidRDefault="007C2077" w:rsidP="007C2077">
      <w:pPr>
        <w:jc w:val="left"/>
        <w:rPr>
          <w:b/>
          <w:bCs/>
          <w:sz w:val="24"/>
          <w:szCs w:val="32"/>
        </w:rPr>
      </w:pPr>
      <w:r>
        <w:rPr>
          <w:rFonts w:hint="eastAsia"/>
          <w:sz w:val="24"/>
          <w:szCs w:val="32"/>
        </w:rPr>
        <w:t>5</w:t>
      </w:r>
      <w:r>
        <w:rPr>
          <w:rFonts w:hint="eastAsia"/>
          <w:sz w:val="24"/>
          <w:szCs w:val="32"/>
        </w:rPr>
        <w:t>、以上所有板材柜体下方需增加</w:t>
      </w:r>
      <w:r>
        <w:rPr>
          <w:rFonts w:hint="eastAsia"/>
          <w:sz w:val="24"/>
          <w:szCs w:val="32"/>
        </w:rPr>
        <w:t>25mm</w:t>
      </w:r>
      <w:r>
        <w:rPr>
          <w:rFonts w:hint="eastAsia"/>
          <w:sz w:val="24"/>
          <w:szCs w:val="32"/>
        </w:rPr>
        <w:t>钢质防潮架，板材不与地面直接接触。衣柜内设挂</w:t>
      </w:r>
      <w:proofErr w:type="gramStart"/>
      <w:r>
        <w:rPr>
          <w:rFonts w:hint="eastAsia"/>
          <w:sz w:val="24"/>
          <w:szCs w:val="32"/>
        </w:rPr>
        <w:t>衣杆适当挂</w:t>
      </w:r>
      <w:proofErr w:type="gramEnd"/>
      <w:r>
        <w:rPr>
          <w:rFonts w:hint="eastAsia"/>
          <w:sz w:val="24"/>
          <w:szCs w:val="32"/>
        </w:rPr>
        <w:t>长短衣服。</w:t>
      </w:r>
    </w:p>
    <w:p w:rsidR="007C2077" w:rsidRDefault="007C2077" w:rsidP="007C2077">
      <w:pPr>
        <w:jc w:val="left"/>
        <w:rPr>
          <w:b/>
          <w:bCs/>
          <w:sz w:val="24"/>
          <w:szCs w:val="32"/>
        </w:rPr>
      </w:pPr>
      <w:r>
        <w:rPr>
          <w:rFonts w:hint="eastAsia"/>
          <w:sz w:val="24"/>
          <w:szCs w:val="32"/>
        </w:rPr>
        <w:t>实际货物规格参数不低于以上要求。</w:t>
      </w:r>
    </w:p>
    <w:p w:rsidR="007C2077" w:rsidRDefault="007C2077" w:rsidP="007C2077">
      <w:pPr>
        <w:jc w:val="left"/>
        <w:rPr>
          <w:b/>
          <w:bCs/>
          <w:sz w:val="24"/>
          <w:szCs w:val="32"/>
        </w:rPr>
      </w:pPr>
      <w:r>
        <w:rPr>
          <w:rFonts w:hint="eastAsia"/>
          <w:b/>
          <w:bCs/>
          <w:sz w:val="24"/>
          <w:szCs w:val="32"/>
        </w:rPr>
        <w:t>③两连体</w:t>
      </w:r>
      <w:r>
        <w:rPr>
          <w:b/>
          <w:bCs/>
          <w:sz w:val="24"/>
          <w:szCs w:val="32"/>
        </w:rPr>
        <w:t>双人学生</w:t>
      </w:r>
      <w:r>
        <w:rPr>
          <w:rFonts w:hint="eastAsia"/>
          <w:b/>
          <w:bCs/>
          <w:sz w:val="24"/>
          <w:szCs w:val="32"/>
        </w:rPr>
        <w:t>内爬梯</w:t>
      </w:r>
      <w:r>
        <w:rPr>
          <w:b/>
          <w:bCs/>
          <w:sz w:val="24"/>
          <w:szCs w:val="32"/>
        </w:rPr>
        <w:t>公寓床</w:t>
      </w:r>
      <w:r>
        <w:rPr>
          <w:rFonts w:hint="eastAsia"/>
          <w:b/>
          <w:bCs/>
          <w:sz w:val="24"/>
          <w:szCs w:val="32"/>
        </w:rPr>
        <w:t>（含公寓椅、床板）</w:t>
      </w:r>
    </w:p>
    <w:p w:rsidR="007C2077" w:rsidRDefault="007C2077" w:rsidP="007C2077">
      <w:pPr>
        <w:jc w:val="left"/>
        <w:rPr>
          <w:sz w:val="24"/>
          <w:szCs w:val="32"/>
        </w:rPr>
      </w:pPr>
      <w:r>
        <w:rPr>
          <w:rFonts w:hint="eastAsia"/>
          <w:b/>
          <w:bCs/>
          <w:sz w:val="24"/>
          <w:szCs w:val="32"/>
        </w:rPr>
        <w:t>（</w:t>
      </w:r>
      <w:r>
        <w:rPr>
          <w:rFonts w:hint="eastAsia"/>
          <w:b/>
          <w:bCs/>
          <w:sz w:val="24"/>
          <w:szCs w:val="32"/>
        </w:rPr>
        <w:t>1</w:t>
      </w:r>
      <w:r>
        <w:rPr>
          <w:rFonts w:hint="eastAsia"/>
          <w:b/>
          <w:bCs/>
          <w:sz w:val="24"/>
          <w:szCs w:val="32"/>
        </w:rPr>
        <w:t>）规格：</w:t>
      </w:r>
      <w:r>
        <w:rPr>
          <w:rFonts w:hint="eastAsia"/>
          <w:sz w:val="24"/>
          <w:szCs w:val="32"/>
        </w:rPr>
        <w:t>长</w:t>
      </w:r>
      <w:r>
        <w:rPr>
          <w:rFonts w:hint="eastAsia"/>
          <w:sz w:val="24"/>
          <w:szCs w:val="32"/>
        </w:rPr>
        <w:t>4500*</w:t>
      </w:r>
      <w:r>
        <w:rPr>
          <w:rFonts w:hint="eastAsia"/>
          <w:sz w:val="24"/>
          <w:szCs w:val="32"/>
        </w:rPr>
        <w:t>宽</w:t>
      </w:r>
      <w:r>
        <w:rPr>
          <w:rFonts w:hint="eastAsia"/>
          <w:sz w:val="24"/>
          <w:szCs w:val="32"/>
        </w:rPr>
        <w:t>900*</w:t>
      </w:r>
      <w:r>
        <w:rPr>
          <w:rFonts w:hint="eastAsia"/>
          <w:sz w:val="24"/>
          <w:szCs w:val="32"/>
        </w:rPr>
        <w:t>高</w:t>
      </w:r>
      <w:r>
        <w:rPr>
          <w:rFonts w:hint="eastAsia"/>
          <w:sz w:val="24"/>
          <w:szCs w:val="32"/>
        </w:rPr>
        <w:t>2100mm</w:t>
      </w:r>
      <w:r>
        <w:rPr>
          <w:rFonts w:hint="eastAsia"/>
          <w:sz w:val="24"/>
          <w:szCs w:val="32"/>
        </w:rPr>
        <w:t>（含蚊帐</w:t>
      </w:r>
      <w:r>
        <w:rPr>
          <w:rFonts w:hint="eastAsia"/>
          <w:sz w:val="24"/>
          <w:szCs w:val="32"/>
        </w:rPr>
        <w:t>2900mm</w:t>
      </w:r>
      <w:r>
        <w:rPr>
          <w:rFonts w:hint="eastAsia"/>
          <w:sz w:val="24"/>
          <w:szCs w:val="32"/>
        </w:rPr>
        <w:t>）（具体尺寸以现场勘测为准）</w:t>
      </w:r>
    </w:p>
    <w:p w:rsidR="007C2077" w:rsidRDefault="007C2077" w:rsidP="007C2077">
      <w:pPr>
        <w:jc w:val="center"/>
      </w:pPr>
      <w:r>
        <w:rPr>
          <w:noProof/>
        </w:rPr>
        <w:drawing>
          <wp:inline distT="0" distB="0" distL="114300" distR="114300" wp14:anchorId="5C7AA112" wp14:editId="678215D0">
            <wp:extent cx="3244215" cy="2724150"/>
            <wp:effectExtent l="0" t="0" r="1905" b="3810"/>
            <wp:docPr id="83" name="图片 1" descr="C:\Users\zzj\Desktop\内爬梯.jpg内爬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 descr="C:\Users\zzj\Desktop\内爬梯.jpg内爬梯"/>
                    <pic:cNvPicPr>
                      <a:picLocks noChangeAspect="1"/>
                    </pic:cNvPicPr>
                  </pic:nvPicPr>
                  <pic:blipFill>
                    <a:blip r:embed="rId16"/>
                    <a:srcRect/>
                    <a:stretch>
                      <a:fillRect/>
                    </a:stretch>
                  </pic:blipFill>
                  <pic:spPr>
                    <a:xfrm>
                      <a:off x="0" y="0"/>
                      <a:ext cx="3244215" cy="2724150"/>
                    </a:xfrm>
                    <a:prstGeom prst="rect">
                      <a:avLst/>
                    </a:prstGeom>
                    <a:noFill/>
                    <a:ln>
                      <a:noFill/>
                    </a:ln>
                  </pic:spPr>
                </pic:pic>
              </a:graphicData>
            </a:graphic>
          </wp:inline>
        </w:drawing>
      </w:r>
    </w:p>
    <w:p w:rsidR="007C2077" w:rsidRDefault="007C2077" w:rsidP="007C2077">
      <w:pPr>
        <w:jc w:val="center"/>
      </w:pPr>
      <w:r>
        <w:rPr>
          <w:rFonts w:hint="eastAsia"/>
        </w:rPr>
        <w:t>图片仅供参考</w:t>
      </w:r>
    </w:p>
    <w:p w:rsidR="007C2077" w:rsidRDefault="007C2077" w:rsidP="007C2077">
      <w:pPr>
        <w:jc w:val="center"/>
      </w:pPr>
    </w:p>
    <w:p w:rsidR="007C2077" w:rsidRDefault="007C2077" w:rsidP="007C2077">
      <w:r>
        <w:rPr>
          <w:rFonts w:hint="eastAsia"/>
          <w:b/>
          <w:bCs/>
          <w:sz w:val="24"/>
          <w:szCs w:val="32"/>
        </w:rPr>
        <w:t>（</w:t>
      </w:r>
      <w:r>
        <w:rPr>
          <w:rFonts w:hint="eastAsia"/>
          <w:b/>
          <w:bCs/>
          <w:sz w:val="24"/>
          <w:szCs w:val="32"/>
        </w:rPr>
        <w:t>2</w:t>
      </w:r>
      <w:r>
        <w:rPr>
          <w:rFonts w:hint="eastAsia"/>
          <w:b/>
          <w:bCs/>
          <w:sz w:val="24"/>
          <w:szCs w:val="32"/>
        </w:rPr>
        <w:t>）参数：</w:t>
      </w:r>
    </w:p>
    <w:p w:rsidR="007C2077" w:rsidRDefault="007C2077" w:rsidP="007C2077">
      <w:pPr>
        <w:jc w:val="left"/>
        <w:rPr>
          <w:sz w:val="24"/>
          <w:szCs w:val="32"/>
        </w:rPr>
      </w:pPr>
      <w:r>
        <w:rPr>
          <w:sz w:val="24"/>
          <w:szCs w:val="32"/>
        </w:rPr>
        <w:t>①</w:t>
      </w:r>
      <w:r>
        <w:rPr>
          <w:sz w:val="24"/>
          <w:szCs w:val="32"/>
        </w:rPr>
        <w:t>床架规格（含爬梯）</w:t>
      </w:r>
    </w:p>
    <w:p w:rsidR="007C2077" w:rsidRDefault="007C2077" w:rsidP="007C2077">
      <w:pPr>
        <w:jc w:val="left"/>
        <w:rPr>
          <w:sz w:val="24"/>
          <w:szCs w:val="32"/>
        </w:rPr>
      </w:pPr>
      <w:r>
        <w:rPr>
          <w:rFonts w:hint="eastAsia"/>
          <w:sz w:val="24"/>
          <w:szCs w:val="32"/>
        </w:rPr>
        <w:t>1</w:t>
      </w:r>
      <w:r>
        <w:rPr>
          <w:rFonts w:hint="eastAsia"/>
          <w:sz w:val="24"/>
          <w:szCs w:val="32"/>
        </w:rPr>
        <w:t>、</w:t>
      </w:r>
      <w:r>
        <w:rPr>
          <w:sz w:val="24"/>
          <w:szCs w:val="32"/>
        </w:rPr>
        <w:t>床：床架主管采用</w:t>
      </w:r>
      <w:r>
        <w:rPr>
          <w:sz w:val="24"/>
          <w:szCs w:val="32"/>
        </w:rPr>
        <w:t>50*50*1.2R20mm</w:t>
      </w:r>
      <w:r>
        <w:rPr>
          <w:sz w:val="24"/>
          <w:szCs w:val="32"/>
        </w:rPr>
        <w:t>异形管，副管采用</w:t>
      </w:r>
      <w:r>
        <w:rPr>
          <w:sz w:val="24"/>
          <w:szCs w:val="32"/>
        </w:rPr>
        <w:t>30*60*1.2mm</w:t>
      </w:r>
      <w:r>
        <w:rPr>
          <w:sz w:val="24"/>
          <w:szCs w:val="32"/>
        </w:rPr>
        <w:t>方管、</w:t>
      </w:r>
      <w:r>
        <w:rPr>
          <w:sz w:val="24"/>
          <w:szCs w:val="32"/>
        </w:rPr>
        <w:t>20*40*1.2mm</w:t>
      </w:r>
      <w:r>
        <w:rPr>
          <w:sz w:val="24"/>
          <w:szCs w:val="32"/>
        </w:rPr>
        <w:t>面包管；</w:t>
      </w:r>
      <w:proofErr w:type="gramStart"/>
      <w:r>
        <w:rPr>
          <w:sz w:val="24"/>
          <w:szCs w:val="32"/>
        </w:rPr>
        <w:t>床厅采用</w:t>
      </w:r>
      <w:proofErr w:type="gramEnd"/>
      <w:r>
        <w:rPr>
          <w:sz w:val="24"/>
          <w:szCs w:val="32"/>
        </w:rPr>
        <w:t>50*60*1.2P</w:t>
      </w:r>
      <w:r>
        <w:rPr>
          <w:sz w:val="24"/>
          <w:szCs w:val="32"/>
        </w:rPr>
        <w:t>型管；护栏主管采用</w:t>
      </w:r>
      <w:r>
        <w:rPr>
          <w:sz w:val="24"/>
          <w:szCs w:val="32"/>
        </w:rPr>
        <w:t>20*40*1.2mm</w:t>
      </w:r>
      <w:r>
        <w:rPr>
          <w:sz w:val="24"/>
          <w:szCs w:val="32"/>
        </w:rPr>
        <w:t>面包管、</w:t>
      </w:r>
      <w:r>
        <w:rPr>
          <w:sz w:val="24"/>
          <w:szCs w:val="32"/>
        </w:rPr>
        <w:t>20*40*1.2mm</w:t>
      </w:r>
      <w:r>
        <w:rPr>
          <w:sz w:val="24"/>
          <w:szCs w:val="32"/>
        </w:rPr>
        <w:t>方管；蚊帐</w:t>
      </w:r>
      <w:proofErr w:type="gramStart"/>
      <w:r>
        <w:rPr>
          <w:sz w:val="24"/>
          <w:szCs w:val="32"/>
        </w:rPr>
        <w:t>杆主管</w:t>
      </w:r>
      <w:proofErr w:type="gramEnd"/>
      <w:r>
        <w:rPr>
          <w:sz w:val="24"/>
          <w:szCs w:val="32"/>
        </w:rPr>
        <w:t>为</w:t>
      </w:r>
      <w:r>
        <w:rPr>
          <w:sz w:val="24"/>
          <w:szCs w:val="32"/>
        </w:rPr>
        <w:t>φ19*1.2mm</w:t>
      </w:r>
      <w:r>
        <w:rPr>
          <w:sz w:val="24"/>
          <w:szCs w:val="32"/>
        </w:rPr>
        <w:t>圆管，配塑料三通连接件；爬梯采用优质冷轧钢板制作，材料厚度不少于</w:t>
      </w:r>
      <w:r>
        <w:rPr>
          <w:sz w:val="24"/>
          <w:szCs w:val="32"/>
        </w:rPr>
        <w:t>1.5mm</w:t>
      </w:r>
      <w:r>
        <w:rPr>
          <w:sz w:val="24"/>
          <w:szCs w:val="32"/>
        </w:rPr>
        <w:t>，爬梯宽度</w:t>
      </w:r>
      <w:r>
        <w:rPr>
          <w:sz w:val="24"/>
          <w:szCs w:val="32"/>
        </w:rPr>
        <w:t>500mm</w:t>
      </w:r>
      <w:r>
        <w:rPr>
          <w:sz w:val="24"/>
          <w:szCs w:val="32"/>
        </w:rPr>
        <w:t>，每个爬梯分</w:t>
      </w:r>
      <w:r>
        <w:rPr>
          <w:sz w:val="24"/>
          <w:szCs w:val="32"/>
        </w:rPr>
        <w:t>4</w:t>
      </w:r>
      <w:r>
        <w:rPr>
          <w:sz w:val="24"/>
          <w:szCs w:val="32"/>
        </w:rPr>
        <w:t>个踏步，踏步下配置门板，以增加储物空间</w:t>
      </w:r>
      <w:r>
        <w:rPr>
          <w:rFonts w:hint="eastAsia"/>
          <w:sz w:val="24"/>
          <w:szCs w:val="32"/>
        </w:rPr>
        <w:t>,</w:t>
      </w:r>
      <w:r>
        <w:rPr>
          <w:rFonts w:hint="eastAsia"/>
          <w:sz w:val="24"/>
          <w:szCs w:val="32"/>
        </w:rPr>
        <w:t>爬梯踏步增加夜光条</w:t>
      </w:r>
      <w:r>
        <w:rPr>
          <w:sz w:val="24"/>
          <w:szCs w:val="32"/>
        </w:rPr>
        <w:t>。床板采用杉木条子规格不小于</w:t>
      </w:r>
      <w:r>
        <w:rPr>
          <w:sz w:val="24"/>
          <w:szCs w:val="32"/>
        </w:rPr>
        <w:t>70*15mm</w:t>
      </w:r>
      <w:r>
        <w:rPr>
          <w:sz w:val="24"/>
          <w:szCs w:val="32"/>
        </w:rPr>
        <w:t>，拼板间隙</w:t>
      </w:r>
      <w:r>
        <w:rPr>
          <w:sz w:val="24"/>
          <w:szCs w:val="32"/>
        </w:rPr>
        <w:t>≤10mm</w:t>
      </w:r>
      <w:r>
        <w:rPr>
          <w:sz w:val="24"/>
          <w:szCs w:val="32"/>
        </w:rPr>
        <w:t>，床板</w:t>
      </w:r>
      <w:proofErr w:type="gramStart"/>
      <w:r>
        <w:rPr>
          <w:sz w:val="24"/>
          <w:szCs w:val="32"/>
        </w:rPr>
        <w:t>木档采用</w:t>
      </w:r>
      <w:proofErr w:type="gramEnd"/>
      <w:r>
        <w:rPr>
          <w:sz w:val="24"/>
          <w:szCs w:val="32"/>
        </w:rPr>
        <w:t>4</w:t>
      </w:r>
      <w:r>
        <w:rPr>
          <w:sz w:val="24"/>
          <w:szCs w:val="32"/>
        </w:rPr>
        <w:t>根杂木档，要求无结巴抛光方木，钉头为专用地板钉，不得高于床板平面，床板含水率、虫眼和节疤数不得超过国家家具用材标准。床板下采用</w:t>
      </w:r>
      <w:r>
        <w:rPr>
          <w:sz w:val="24"/>
          <w:szCs w:val="32"/>
        </w:rPr>
        <w:t>3</w:t>
      </w:r>
      <w:r>
        <w:rPr>
          <w:sz w:val="24"/>
          <w:szCs w:val="32"/>
        </w:rPr>
        <w:t>根</w:t>
      </w:r>
      <w:r>
        <w:rPr>
          <w:sz w:val="24"/>
          <w:szCs w:val="32"/>
        </w:rPr>
        <w:t>25*25*1.2mm</w:t>
      </w:r>
      <w:r>
        <w:rPr>
          <w:sz w:val="24"/>
          <w:szCs w:val="32"/>
        </w:rPr>
        <w:t>方管加固。护栏高度大于</w:t>
      </w:r>
      <w:r>
        <w:rPr>
          <w:sz w:val="24"/>
          <w:szCs w:val="32"/>
        </w:rPr>
        <w:t>340mm</w:t>
      </w:r>
      <w:r>
        <w:rPr>
          <w:sz w:val="24"/>
          <w:szCs w:val="32"/>
        </w:rPr>
        <w:t>，护栏内衬挡板采用</w:t>
      </w:r>
      <w:r>
        <w:rPr>
          <w:sz w:val="24"/>
          <w:szCs w:val="32"/>
        </w:rPr>
        <w:t>16mm</w:t>
      </w:r>
      <w:r>
        <w:rPr>
          <w:sz w:val="24"/>
          <w:szCs w:val="32"/>
        </w:rPr>
        <w:t>厚木制板材，内衬挡板经数控雕刻机雕刻成型，内有圆形装饰孔（直径</w:t>
      </w:r>
      <w:r>
        <w:rPr>
          <w:sz w:val="24"/>
          <w:szCs w:val="32"/>
        </w:rPr>
        <w:t>320mm</w:t>
      </w:r>
      <w:r>
        <w:rPr>
          <w:sz w:val="24"/>
          <w:szCs w:val="32"/>
        </w:rPr>
        <w:t>），装饰孔表用采用优质环保油漆，经三底二面喷涂而成，环保、牢固，造型美观时尚。</w:t>
      </w:r>
      <w:r>
        <w:rPr>
          <w:sz w:val="24"/>
          <w:szCs w:val="32"/>
        </w:rPr>
        <w:t xml:space="preserve">                                                                                                                                                                                                                                                                                                                                            </w:t>
      </w:r>
    </w:p>
    <w:p w:rsidR="007C2077" w:rsidRDefault="007C2077" w:rsidP="007C2077">
      <w:pPr>
        <w:jc w:val="left"/>
        <w:rPr>
          <w:sz w:val="24"/>
          <w:szCs w:val="32"/>
        </w:rPr>
      </w:pPr>
      <w:r>
        <w:rPr>
          <w:rFonts w:hint="eastAsia"/>
          <w:sz w:val="24"/>
          <w:szCs w:val="32"/>
        </w:rPr>
        <w:t>2</w:t>
      </w:r>
      <w:r>
        <w:rPr>
          <w:sz w:val="24"/>
          <w:szCs w:val="32"/>
        </w:rPr>
        <w:t>、胶套：床立柱上胶套采用</w:t>
      </w:r>
      <w:r>
        <w:rPr>
          <w:sz w:val="24"/>
          <w:szCs w:val="32"/>
        </w:rPr>
        <w:t>ABS</w:t>
      </w:r>
      <w:r>
        <w:rPr>
          <w:sz w:val="24"/>
          <w:szCs w:val="32"/>
        </w:rPr>
        <w:t>工程塑胶一次性注塑成型外套式胶套高度</w:t>
      </w:r>
      <w:r>
        <w:rPr>
          <w:sz w:val="24"/>
          <w:szCs w:val="32"/>
        </w:rPr>
        <w:t>30mm,</w:t>
      </w:r>
      <w:r>
        <w:rPr>
          <w:sz w:val="24"/>
          <w:szCs w:val="32"/>
        </w:rPr>
        <w:t>床立柱下胶套采用</w:t>
      </w:r>
      <w:r>
        <w:rPr>
          <w:sz w:val="24"/>
          <w:szCs w:val="32"/>
        </w:rPr>
        <w:t>ABS</w:t>
      </w:r>
      <w:r>
        <w:rPr>
          <w:sz w:val="24"/>
          <w:szCs w:val="32"/>
        </w:rPr>
        <w:t>工程塑胶一次性注塑成型</w:t>
      </w:r>
      <w:proofErr w:type="gramStart"/>
      <w:r>
        <w:rPr>
          <w:sz w:val="24"/>
          <w:szCs w:val="32"/>
        </w:rPr>
        <w:t>内塞式胶套</w:t>
      </w:r>
      <w:proofErr w:type="gramEnd"/>
      <w:r>
        <w:rPr>
          <w:sz w:val="24"/>
          <w:szCs w:val="32"/>
        </w:rPr>
        <w:t>高度</w:t>
      </w:r>
      <w:r>
        <w:rPr>
          <w:sz w:val="24"/>
          <w:szCs w:val="32"/>
        </w:rPr>
        <w:t>30mm,</w:t>
      </w:r>
      <w:r>
        <w:rPr>
          <w:sz w:val="24"/>
          <w:szCs w:val="32"/>
        </w:rPr>
        <w:t>具有减震、降噪音、耐磨、防腐蚀功能；</w:t>
      </w:r>
      <w:r>
        <w:rPr>
          <w:sz w:val="24"/>
          <w:szCs w:val="32"/>
        </w:rPr>
        <w:t xml:space="preserve">                                                      </w:t>
      </w:r>
      <w:r>
        <w:rPr>
          <w:rFonts w:hint="eastAsia"/>
          <w:sz w:val="24"/>
          <w:szCs w:val="32"/>
        </w:rPr>
        <w:t>3</w:t>
      </w:r>
      <w:r>
        <w:rPr>
          <w:sz w:val="24"/>
          <w:szCs w:val="32"/>
        </w:rPr>
        <w:t>、床板：采用两面刨光</w:t>
      </w:r>
      <w:r>
        <w:rPr>
          <w:sz w:val="24"/>
          <w:szCs w:val="32"/>
        </w:rPr>
        <w:t xml:space="preserve">16 </w:t>
      </w:r>
      <w:r>
        <w:rPr>
          <w:sz w:val="24"/>
          <w:szCs w:val="32"/>
        </w:rPr>
        <w:t>㎜厚的纯实木铺板</w:t>
      </w:r>
      <w:r>
        <w:rPr>
          <w:sz w:val="24"/>
          <w:szCs w:val="32"/>
        </w:rPr>
        <w:t>,</w:t>
      </w:r>
      <w:r>
        <w:rPr>
          <w:sz w:val="24"/>
          <w:szCs w:val="32"/>
        </w:rPr>
        <w:t>四根加强筋紧固，木材平衡含水率</w:t>
      </w:r>
      <w:r>
        <w:rPr>
          <w:sz w:val="24"/>
          <w:szCs w:val="32"/>
        </w:rPr>
        <w:t>≤12</w:t>
      </w:r>
      <w:r>
        <w:rPr>
          <w:sz w:val="24"/>
          <w:szCs w:val="32"/>
        </w:rPr>
        <w:t>％；床板采用杉木板；</w:t>
      </w:r>
    </w:p>
    <w:p w:rsidR="007C2077" w:rsidRDefault="007C2077" w:rsidP="007C2077">
      <w:pPr>
        <w:jc w:val="left"/>
        <w:rPr>
          <w:sz w:val="24"/>
          <w:szCs w:val="32"/>
        </w:rPr>
      </w:pPr>
      <w:r>
        <w:rPr>
          <w:rFonts w:hint="eastAsia"/>
          <w:sz w:val="24"/>
          <w:szCs w:val="32"/>
        </w:rPr>
        <w:t>4</w:t>
      </w:r>
      <w:r>
        <w:rPr>
          <w:rFonts w:hint="eastAsia"/>
          <w:sz w:val="24"/>
          <w:szCs w:val="32"/>
        </w:rPr>
        <w:t>、</w:t>
      </w:r>
      <w:r>
        <w:rPr>
          <w:sz w:val="24"/>
          <w:szCs w:val="32"/>
        </w:rPr>
        <w:t>椅子主杆采用直径</w:t>
      </w:r>
      <w:r>
        <w:rPr>
          <w:sz w:val="24"/>
          <w:szCs w:val="32"/>
        </w:rPr>
        <w:t>22*1.2mm</w:t>
      </w:r>
      <w:r>
        <w:rPr>
          <w:sz w:val="24"/>
          <w:szCs w:val="32"/>
        </w:rPr>
        <w:t>厚的圆管制作；座板、靠背采用</w:t>
      </w:r>
      <w:r>
        <w:rPr>
          <w:sz w:val="24"/>
          <w:szCs w:val="32"/>
        </w:rPr>
        <w:t>1.2cm</w:t>
      </w:r>
      <w:r>
        <w:rPr>
          <w:sz w:val="24"/>
          <w:szCs w:val="32"/>
        </w:rPr>
        <w:t>厚的优质多层板，</w:t>
      </w:r>
      <w:proofErr w:type="gramStart"/>
      <w:r>
        <w:rPr>
          <w:sz w:val="24"/>
          <w:szCs w:val="32"/>
        </w:rPr>
        <w:t>面贴防火</w:t>
      </w:r>
      <w:proofErr w:type="gramEnd"/>
      <w:r>
        <w:rPr>
          <w:sz w:val="24"/>
          <w:szCs w:val="32"/>
        </w:rPr>
        <w:t>板，露边抛光并</w:t>
      </w:r>
      <w:proofErr w:type="gramStart"/>
      <w:r>
        <w:rPr>
          <w:sz w:val="24"/>
          <w:szCs w:val="32"/>
        </w:rPr>
        <w:t>处油环保</w:t>
      </w:r>
      <w:proofErr w:type="gramEnd"/>
      <w:r>
        <w:rPr>
          <w:sz w:val="24"/>
          <w:szCs w:val="32"/>
        </w:rPr>
        <w:t>透明漆；椅子靠背采用拉</w:t>
      </w:r>
      <w:proofErr w:type="gramStart"/>
      <w:r>
        <w:rPr>
          <w:sz w:val="24"/>
          <w:szCs w:val="32"/>
        </w:rPr>
        <w:t>茆</w:t>
      </w:r>
      <w:proofErr w:type="gramEnd"/>
      <w:r>
        <w:rPr>
          <w:sz w:val="24"/>
          <w:szCs w:val="32"/>
        </w:rPr>
        <w:t>安装，座板采用对穿螺丝安装；</w:t>
      </w:r>
      <w:proofErr w:type="gramStart"/>
      <w:r>
        <w:rPr>
          <w:sz w:val="24"/>
          <w:szCs w:val="32"/>
        </w:rPr>
        <w:t>铁件需经过</w:t>
      </w:r>
      <w:proofErr w:type="gramEnd"/>
      <w:r>
        <w:rPr>
          <w:sz w:val="24"/>
          <w:szCs w:val="32"/>
        </w:rPr>
        <w:t>严格的酸洗磷化处理，静电喷塑；颜色供应商可自行搭配，最终颜色由采购人定；</w:t>
      </w:r>
    </w:p>
    <w:p w:rsidR="007C2077" w:rsidRDefault="007C2077" w:rsidP="007C2077">
      <w:pPr>
        <w:jc w:val="left"/>
        <w:rPr>
          <w:sz w:val="24"/>
          <w:szCs w:val="32"/>
        </w:rPr>
      </w:pPr>
      <w:r>
        <w:rPr>
          <w:rFonts w:hint="eastAsia"/>
          <w:sz w:val="24"/>
          <w:szCs w:val="32"/>
        </w:rPr>
        <w:t>②</w:t>
      </w:r>
      <w:r>
        <w:rPr>
          <w:sz w:val="24"/>
          <w:szCs w:val="32"/>
        </w:rPr>
        <w:t>组合公寓柜：</w:t>
      </w:r>
    </w:p>
    <w:p w:rsidR="007C2077" w:rsidRDefault="007C2077" w:rsidP="007C2077">
      <w:pPr>
        <w:jc w:val="left"/>
        <w:rPr>
          <w:sz w:val="24"/>
          <w:szCs w:val="32"/>
        </w:rPr>
      </w:pPr>
      <w:r>
        <w:rPr>
          <w:sz w:val="24"/>
          <w:szCs w:val="32"/>
        </w:rPr>
        <w:t>长</w:t>
      </w:r>
      <w:r>
        <w:rPr>
          <w:sz w:val="24"/>
          <w:szCs w:val="32"/>
        </w:rPr>
        <w:t>1940*</w:t>
      </w:r>
      <w:r>
        <w:rPr>
          <w:sz w:val="24"/>
          <w:szCs w:val="32"/>
        </w:rPr>
        <w:t>宽</w:t>
      </w:r>
      <w:r>
        <w:rPr>
          <w:sz w:val="24"/>
          <w:szCs w:val="32"/>
        </w:rPr>
        <w:t>616*</w:t>
      </w:r>
      <w:r>
        <w:rPr>
          <w:sz w:val="24"/>
          <w:szCs w:val="32"/>
        </w:rPr>
        <w:t>高</w:t>
      </w:r>
      <w:r>
        <w:rPr>
          <w:sz w:val="24"/>
          <w:szCs w:val="32"/>
        </w:rPr>
        <w:t>1680mm</w:t>
      </w:r>
    </w:p>
    <w:p w:rsidR="007C2077" w:rsidRDefault="007C2077" w:rsidP="007C2077">
      <w:pPr>
        <w:jc w:val="left"/>
        <w:rPr>
          <w:sz w:val="24"/>
          <w:szCs w:val="32"/>
        </w:rPr>
      </w:pPr>
      <w:r>
        <w:rPr>
          <w:rFonts w:hint="eastAsia"/>
          <w:sz w:val="24"/>
          <w:szCs w:val="32"/>
        </w:rPr>
        <w:t>1</w:t>
      </w:r>
      <w:r>
        <w:rPr>
          <w:rFonts w:hint="eastAsia"/>
          <w:sz w:val="24"/>
          <w:szCs w:val="32"/>
        </w:rPr>
        <w:t>、</w:t>
      </w:r>
      <w:r>
        <w:rPr>
          <w:sz w:val="24"/>
          <w:szCs w:val="32"/>
        </w:rPr>
        <w:t>台面板采用</w:t>
      </w:r>
      <w:r>
        <w:rPr>
          <w:rFonts w:hint="eastAsia"/>
          <w:sz w:val="24"/>
          <w:szCs w:val="32"/>
        </w:rPr>
        <w:t>25</w:t>
      </w:r>
      <w:r>
        <w:rPr>
          <w:sz w:val="24"/>
          <w:szCs w:val="32"/>
        </w:rPr>
        <w:t>mm</w:t>
      </w:r>
      <w:proofErr w:type="gramStart"/>
      <w:r>
        <w:rPr>
          <w:sz w:val="24"/>
          <w:szCs w:val="32"/>
        </w:rPr>
        <w:t>厚多层板</w:t>
      </w:r>
      <w:proofErr w:type="gramEnd"/>
      <w:r>
        <w:rPr>
          <w:sz w:val="24"/>
          <w:szCs w:val="32"/>
        </w:rPr>
        <w:t>加同色</w:t>
      </w:r>
      <w:r>
        <w:rPr>
          <w:sz w:val="24"/>
          <w:szCs w:val="32"/>
        </w:rPr>
        <w:t>PVC</w:t>
      </w:r>
      <w:r>
        <w:rPr>
          <w:sz w:val="24"/>
          <w:szCs w:val="32"/>
        </w:rPr>
        <w:t>封边，顶板、层板、竖板采用</w:t>
      </w:r>
      <w:r>
        <w:rPr>
          <w:sz w:val="24"/>
          <w:szCs w:val="32"/>
        </w:rPr>
        <w:t>18mm</w:t>
      </w:r>
      <w:proofErr w:type="gramStart"/>
      <w:r>
        <w:rPr>
          <w:sz w:val="24"/>
          <w:szCs w:val="32"/>
        </w:rPr>
        <w:t>厚多层板</w:t>
      </w:r>
      <w:proofErr w:type="gramEnd"/>
      <w:r>
        <w:rPr>
          <w:sz w:val="24"/>
          <w:szCs w:val="32"/>
        </w:rPr>
        <w:t>加同色</w:t>
      </w:r>
      <w:r>
        <w:rPr>
          <w:sz w:val="24"/>
          <w:szCs w:val="32"/>
        </w:rPr>
        <w:t>PVC</w:t>
      </w:r>
      <w:r>
        <w:rPr>
          <w:sz w:val="24"/>
          <w:szCs w:val="32"/>
        </w:rPr>
        <w:t>封边，其余板材采用</w:t>
      </w:r>
      <w:r>
        <w:rPr>
          <w:sz w:val="24"/>
          <w:szCs w:val="32"/>
        </w:rPr>
        <w:t>16mm</w:t>
      </w:r>
      <w:proofErr w:type="gramStart"/>
      <w:r>
        <w:rPr>
          <w:sz w:val="24"/>
          <w:szCs w:val="32"/>
        </w:rPr>
        <w:t>厚多层板</w:t>
      </w:r>
      <w:proofErr w:type="gramEnd"/>
      <w:r>
        <w:rPr>
          <w:sz w:val="24"/>
          <w:szCs w:val="32"/>
        </w:rPr>
        <w:t>加同色</w:t>
      </w:r>
      <w:r>
        <w:rPr>
          <w:sz w:val="24"/>
          <w:szCs w:val="32"/>
        </w:rPr>
        <w:t>PVC</w:t>
      </w:r>
      <w:r>
        <w:rPr>
          <w:sz w:val="24"/>
          <w:szCs w:val="32"/>
        </w:rPr>
        <w:t>封边。铰链采用优质品牌。所有锁扣厚度不低于</w:t>
      </w:r>
      <w:r>
        <w:rPr>
          <w:sz w:val="24"/>
          <w:szCs w:val="32"/>
        </w:rPr>
        <w:t>1.5mm</w:t>
      </w:r>
      <w:r>
        <w:rPr>
          <w:sz w:val="24"/>
          <w:szCs w:val="32"/>
        </w:rPr>
        <w:t>。所有板材采用</w:t>
      </w:r>
      <w:r>
        <w:rPr>
          <w:sz w:val="24"/>
          <w:szCs w:val="32"/>
        </w:rPr>
        <w:t>E1</w:t>
      </w:r>
      <w:r>
        <w:rPr>
          <w:sz w:val="24"/>
          <w:szCs w:val="32"/>
        </w:rPr>
        <w:t>级多层板</w:t>
      </w:r>
      <w:r>
        <w:rPr>
          <w:rFonts w:hint="eastAsia"/>
          <w:sz w:val="24"/>
          <w:szCs w:val="32"/>
        </w:rPr>
        <w:t>，</w:t>
      </w:r>
      <w:r>
        <w:rPr>
          <w:sz w:val="24"/>
          <w:szCs w:val="32"/>
        </w:rPr>
        <w:t>采用</w:t>
      </w:r>
      <w:r>
        <w:rPr>
          <w:sz w:val="24"/>
          <w:szCs w:val="32"/>
        </w:rPr>
        <w:t>“</w:t>
      </w:r>
      <w:r>
        <w:rPr>
          <w:sz w:val="24"/>
          <w:szCs w:val="32"/>
        </w:rPr>
        <w:t>莫干山、千年舟、兔宝宝</w:t>
      </w:r>
      <w:r>
        <w:rPr>
          <w:sz w:val="24"/>
          <w:szCs w:val="32"/>
        </w:rPr>
        <w:t>”</w:t>
      </w:r>
      <w:r>
        <w:rPr>
          <w:sz w:val="24"/>
          <w:szCs w:val="32"/>
        </w:rPr>
        <w:t>等同等品牌</w:t>
      </w:r>
      <w:r>
        <w:rPr>
          <w:sz w:val="24"/>
          <w:szCs w:val="32"/>
        </w:rPr>
        <w:t>E1</w:t>
      </w:r>
      <w:r>
        <w:rPr>
          <w:sz w:val="24"/>
          <w:szCs w:val="32"/>
        </w:rPr>
        <w:t>级多层板，内胶合强度、表面胶合强度、吸水厚度膨胀率、握螺钉力（板面、板边）、甲醛释放量</w:t>
      </w:r>
      <w:r>
        <w:rPr>
          <w:sz w:val="24"/>
          <w:szCs w:val="32"/>
        </w:rPr>
        <w:t>≤0.03mg/m³</w:t>
      </w:r>
      <w:r>
        <w:rPr>
          <w:sz w:val="24"/>
          <w:szCs w:val="32"/>
        </w:rPr>
        <w:t>、（苯、甲苯、二甲苯、</w:t>
      </w:r>
      <w:r>
        <w:rPr>
          <w:sz w:val="24"/>
          <w:szCs w:val="32"/>
        </w:rPr>
        <w:t xml:space="preserve">TVOC) </w:t>
      </w:r>
      <w:r>
        <w:rPr>
          <w:sz w:val="24"/>
          <w:szCs w:val="32"/>
        </w:rPr>
        <w:t>含量、防霉、抗菌（金黄色葡萄球菌）、抗菌（枯草杆菌）符合标准</w:t>
      </w:r>
      <w:r>
        <w:rPr>
          <w:rFonts w:hint="eastAsia"/>
          <w:sz w:val="24"/>
          <w:szCs w:val="32"/>
        </w:rPr>
        <w:t>。</w:t>
      </w:r>
      <w:r>
        <w:rPr>
          <w:rFonts w:hint="eastAsia"/>
          <w:sz w:val="24"/>
          <w:szCs w:val="32"/>
        </w:rPr>
        <w:t>2</w:t>
      </w:r>
      <w:r>
        <w:rPr>
          <w:sz w:val="24"/>
          <w:szCs w:val="32"/>
        </w:rPr>
        <w:t>、封边条：选用</w:t>
      </w:r>
      <w:r>
        <w:rPr>
          <w:sz w:val="24"/>
          <w:szCs w:val="32"/>
        </w:rPr>
        <w:t>“</w:t>
      </w:r>
      <w:r>
        <w:rPr>
          <w:sz w:val="24"/>
          <w:szCs w:val="32"/>
        </w:rPr>
        <w:t>瑞亿、双友、兄</w:t>
      </w:r>
      <w:proofErr w:type="gramStart"/>
      <w:r>
        <w:rPr>
          <w:sz w:val="24"/>
          <w:szCs w:val="32"/>
        </w:rPr>
        <w:t>奕</w:t>
      </w:r>
      <w:proofErr w:type="gramEnd"/>
      <w:r>
        <w:rPr>
          <w:sz w:val="24"/>
          <w:szCs w:val="32"/>
        </w:rPr>
        <w:t>”</w:t>
      </w:r>
      <w:r>
        <w:rPr>
          <w:sz w:val="24"/>
          <w:szCs w:val="32"/>
        </w:rPr>
        <w:t>牌等</w:t>
      </w:r>
      <w:r>
        <w:rPr>
          <w:rFonts w:hint="eastAsia"/>
          <w:sz w:val="24"/>
          <w:szCs w:val="32"/>
        </w:rPr>
        <w:t>同等级</w:t>
      </w:r>
      <w:r>
        <w:rPr>
          <w:sz w:val="24"/>
          <w:szCs w:val="32"/>
        </w:rPr>
        <w:t>优质品牌</w:t>
      </w:r>
      <w:r>
        <w:rPr>
          <w:sz w:val="24"/>
          <w:szCs w:val="32"/>
        </w:rPr>
        <w:t>PVC</w:t>
      </w:r>
      <w:r>
        <w:rPr>
          <w:sz w:val="24"/>
          <w:szCs w:val="32"/>
        </w:rPr>
        <w:t>封边条；</w:t>
      </w:r>
      <w:r>
        <w:rPr>
          <w:sz w:val="24"/>
          <w:szCs w:val="32"/>
        </w:rPr>
        <w:t xml:space="preserve">                                                                             </w:t>
      </w:r>
      <w:r>
        <w:rPr>
          <w:rFonts w:hint="eastAsia"/>
          <w:sz w:val="24"/>
          <w:szCs w:val="32"/>
        </w:rPr>
        <w:t>3</w:t>
      </w:r>
      <w:r>
        <w:rPr>
          <w:rFonts w:hint="eastAsia"/>
          <w:sz w:val="24"/>
          <w:szCs w:val="32"/>
        </w:rPr>
        <w:t>、五金配件：选用</w:t>
      </w:r>
      <w:proofErr w:type="gramStart"/>
      <w:r>
        <w:rPr>
          <w:sz w:val="24"/>
          <w:szCs w:val="32"/>
        </w:rPr>
        <w:t>”</w:t>
      </w:r>
      <w:proofErr w:type="gramEnd"/>
      <w:r>
        <w:rPr>
          <w:rFonts w:hint="eastAsia"/>
          <w:sz w:val="24"/>
          <w:szCs w:val="32"/>
        </w:rPr>
        <w:t>DTC</w:t>
      </w:r>
      <w:r>
        <w:rPr>
          <w:rFonts w:hint="eastAsia"/>
          <w:sz w:val="24"/>
          <w:szCs w:val="32"/>
        </w:rPr>
        <w:t>、</w:t>
      </w:r>
      <w:r>
        <w:rPr>
          <w:rFonts w:hint="eastAsia"/>
          <w:sz w:val="24"/>
          <w:szCs w:val="32"/>
        </w:rPr>
        <w:t>FGV</w:t>
      </w:r>
      <w:proofErr w:type="gramStart"/>
      <w:r>
        <w:rPr>
          <w:sz w:val="24"/>
          <w:szCs w:val="32"/>
        </w:rPr>
        <w:t>”</w:t>
      </w:r>
      <w:proofErr w:type="gramEnd"/>
      <w:r>
        <w:rPr>
          <w:rFonts w:hint="eastAsia"/>
          <w:sz w:val="24"/>
          <w:szCs w:val="32"/>
        </w:rPr>
        <w:t>等同等级优质品牌。</w:t>
      </w:r>
      <w:r>
        <w:rPr>
          <w:rFonts w:hint="eastAsia"/>
          <w:sz w:val="24"/>
          <w:szCs w:val="32"/>
        </w:rPr>
        <w:t>4</w:t>
      </w:r>
      <w:r>
        <w:rPr>
          <w:sz w:val="24"/>
          <w:szCs w:val="32"/>
        </w:rPr>
        <w:t>、技术说明：使用绿色环保材料：材料须经专业干燥处理，坚固耐用、防变形及开裂。具有防火阻燃、耐高温、抗老化特性，同时具有耐酸碱、永不褪色等特性。</w:t>
      </w:r>
    </w:p>
    <w:p w:rsidR="007C2077" w:rsidRDefault="007C2077" w:rsidP="007C2077">
      <w:pPr>
        <w:jc w:val="left"/>
        <w:rPr>
          <w:b/>
          <w:bCs/>
          <w:sz w:val="24"/>
          <w:szCs w:val="32"/>
        </w:rPr>
      </w:pPr>
      <w:r>
        <w:rPr>
          <w:rFonts w:hint="eastAsia"/>
          <w:sz w:val="24"/>
          <w:szCs w:val="32"/>
        </w:rPr>
        <w:t>5</w:t>
      </w:r>
      <w:r>
        <w:rPr>
          <w:rFonts w:hint="eastAsia"/>
          <w:sz w:val="24"/>
          <w:szCs w:val="32"/>
        </w:rPr>
        <w:t>、以上所有板材柜体下方需增加钢质防潮架，板材不与地面直接接触。衣柜内设挂</w:t>
      </w:r>
      <w:proofErr w:type="gramStart"/>
      <w:r>
        <w:rPr>
          <w:rFonts w:hint="eastAsia"/>
          <w:sz w:val="24"/>
          <w:szCs w:val="32"/>
        </w:rPr>
        <w:t>衣杆适当挂</w:t>
      </w:r>
      <w:proofErr w:type="gramEnd"/>
      <w:r>
        <w:rPr>
          <w:rFonts w:hint="eastAsia"/>
          <w:sz w:val="24"/>
          <w:szCs w:val="32"/>
        </w:rPr>
        <w:t>长短衣服。</w:t>
      </w:r>
    </w:p>
    <w:p w:rsidR="007C2077" w:rsidRDefault="007C2077" w:rsidP="007C2077">
      <w:pPr>
        <w:jc w:val="left"/>
        <w:rPr>
          <w:sz w:val="24"/>
          <w:szCs w:val="32"/>
        </w:rPr>
      </w:pPr>
      <w:r>
        <w:rPr>
          <w:rFonts w:hint="eastAsia"/>
          <w:sz w:val="24"/>
          <w:szCs w:val="32"/>
        </w:rPr>
        <w:t>实际货物规格参数不低于以上要求。</w:t>
      </w:r>
    </w:p>
    <w:p w:rsidR="007C2077" w:rsidRDefault="007C2077" w:rsidP="007C2077">
      <w:pPr>
        <w:ind w:firstLineChars="200" w:firstLine="480"/>
        <w:jc w:val="left"/>
        <w:rPr>
          <w:sz w:val="24"/>
          <w:szCs w:val="32"/>
        </w:rPr>
      </w:pPr>
    </w:p>
    <w:p w:rsidR="007C2077" w:rsidRDefault="007C2077" w:rsidP="007C2077">
      <w:pPr>
        <w:jc w:val="left"/>
        <w:rPr>
          <w:b/>
          <w:bCs/>
          <w:sz w:val="24"/>
          <w:szCs w:val="32"/>
        </w:rPr>
      </w:pPr>
      <w:r>
        <w:rPr>
          <w:rFonts w:hint="eastAsia"/>
          <w:b/>
          <w:bCs/>
          <w:sz w:val="24"/>
          <w:szCs w:val="32"/>
        </w:rPr>
        <w:t>④学生</w:t>
      </w:r>
      <w:proofErr w:type="gramStart"/>
      <w:r>
        <w:rPr>
          <w:rFonts w:hint="eastAsia"/>
          <w:b/>
          <w:bCs/>
          <w:sz w:val="24"/>
          <w:szCs w:val="32"/>
        </w:rPr>
        <w:t>单人位</w:t>
      </w:r>
      <w:proofErr w:type="gramEnd"/>
      <w:r>
        <w:rPr>
          <w:rFonts w:hint="eastAsia"/>
          <w:b/>
          <w:bCs/>
          <w:sz w:val="24"/>
          <w:szCs w:val="32"/>
        </w:rPr>
        <w:t>公寓床（外爬梯）</w:t>
      </w:r>
    </w:p>
    <w:p w:rsidR="007C2077" w:rsidRDefault="007C2077" w:rsidP="007C2077">
      <w:pPr>
        <w:jc w:val="left"/>
        <w:rPr>
          <w:b/>
          <w:bCs/>
          <w:sz w:val="24"/>
          <w:szCs w:val="32"/>
        </w:rPr>
      </w:pPr>
      <w:r>
        <w:rPr>
          <w:rFonts w:hint="eastAsia"/>
          <w:b/>
          <w:bCs/>
          <w:sz w:val="24"/>
          <w:szCs w:val="32"/>
        </w:rPr>
        <w:t>（</w:t>
      </w:r>
      <w:r>
        <w:rPr>
          <w:rFonts w:hint="eastAsia"/>
          <w:b/>
          <w:bCs/>
          <w:sz w:val="24"/>
          <w:szCs w:val="32"/>
        </w:rPr>
        <w:t>1</w:t>
      </w:r>
      <w:r>
        <w:rPr>
          <w:rFonts w:hint="eastAsia"/>
          <w:b/>
          <w:bCs/>
          <w:sz w:val="24"/>
          <w:szCs w:val="32"/>
        </w:rPr>
        <w:t>）规格：</w:t>
      </w:r>
      <w:r>
        <w:rPr>
          <w:rFonts w:hint="eastAsia"/>
          <w:sz w:val="24"/>
          <w:szCs w:val="32"/>
        </w:rPr>
        <w:t>长</w:t>
      </w:r>
      <w:r>
        <w:rPr>
          <w:rFonts w:hint="eastAsia"/>
          <w:sz w:val="24"/>
          <w:szCs w:val="32"/>
        </w:rPr>
        <w:t>2100*</w:t>
      </w:r>
      <w:r>
        <w:rPr>
          <w:rFonts w:hint="eastAsia"/>
          <w:sz w:val="24"/>
          <w:szCs w:val="32"/>
        </w:rPr>
        <w:t>宽</w:t>
      </w:r>
      <w:r>
        <w:rPr>
          <w:rFonts w:hint="eastAsia"/>
          <w:sz w:val="24"/>
          <w:szCs w:val="32"/>
        </w:rPr>
        <w:t>900*</w:t>
      </w:r>
      <w:r>
        <w:rPr>
          <w:rFonts w:hint="eastAsia"/>
          <w:sz w:val="24"/>
          <w:szCs w:val="32"/>
        </w:rPr>
        <w:t>高</w:t>
      </w:r>
      <w:r>
        <w:rPr>
          <w:rFonts w:hint="eastAsia"/>
          <w:sz w:val="24"/>
          <w:szCs w:val="32"/>
        </w:rPr>
        <w:t>2100mm</w:t>
      </w:r>
      <w:r>
        <w:rPr>
          <w:rFonts w:hint="eastAsia"/>
          <w:sz w:val="24"/>
          <w:szCs w:val="32"/>
        </w:rPr>
        <w:t>（含蚊帐</w:t>
      </w:r>
      <w:r>
        <w:rPr>
          <w:rFonts w:hint="eastAsia"/>
          <w:sz w:val="24"/>
          <w:szCs w:val="32"/>
        </w:rPr>
        <w:t>2900mm</w:t>
      </w:r>
      <w:r>
        <w:rPr>
          <w:rFonts w:hint="eastAsia"/>
          <w:sz w:val="24"/>
          <w:szCs w:val="32"/>
        </w:rPr>
        <w:t>）（具体尺寸以现场勘测为准）</w:t>
      </w:r>
    </w:p>
    <w:p w:rsidR="007C2077" w:rsidRDefault="007C2077" w:rsidP="007C2077">
      <w:pPr>
        <w:jc w:val="center"/>
        <w:rPr>
          <w:b/>
          <w:bCs/>
          <w:sz w:val="24"/>
          <w:szCs w:val="32"/>
        </w:rPr>
      </w:pPr>
      <w:r>
        <w:rPr>
          <w:noProof/>
        </w:rPr>
        <w:drawing>
          <wp:inline distT="0" distB="0" distL="114300" distR="114300" wp14:anchorId="048BCA72" wp14:editId="01E230E3">
            <wp:extent cx="2919095" cy="3348355"/>
            <wp:effectExtent l="0" t="0" r="6985" b="4445"/>
            <wp:docPr id="84" name="图片 4" descr="C:\Users\zzj\Desktop\单人位.jpg单人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4" descr="C:\Users\zzj\Desktop\单人位.jpg单人位"/>
                    <pic:cNvPicPr>
                      <a:picLocks noChangeAspect="1"/>
                    </pic:cNvPicPr>
                  </pic:nvPicPr>
                  <pic:blipFill>
                    <a:blip r:embed="rId17"/>
                    <a:srcRect/>
                    <a:stretch>
                      <a:fillRect/>
                    </a:stretch>
                  </pic:blipFill>
                  <pic:spPr>
                    <a:xfrm>
                      <a:off x="0" y="0"/>
                      <a:ext cx="2919095" cy="3348355"/>
                    </a:xfrm>
                    <a:prstGeom prst="rect">
                      <a:avLst/>
                    </a:prstGeom>
                    <a:noFill/>
                    <a:ln>
                      <a:noFill/>
                    </a:ln>
                  </pic:spPr>
                </pic:pic>
              </a:graphicData>
            </a:graphic>
          </wp:inline>
        </w:drawing>
      </w:r>
    </w:p>
    <w:p w:rsidR="007C2077" w:rsidRDefault="007C2077" w:rsidP="007C2077">
      <w:pPr>
        <w:jc w:val="center"/>
        <w:rPr>
          <w:sz w:val="24"/>
          <w:szCs w:val="32"/>
        </w:rPr>
      </w:pPr>
      <w:r>
        <w:rPr>
          <w:rFonts w:hint="eastAsia"/>
          <w:sz w:val="24"/>
          <w:szCs w:val="32"/>
        </w:rPr>
        <w:t>图片仅供参考</w:t>
      </w:r>
    </w:p>
    <w:p w:rsidR="007C2077" w:rsidRDefault="007C2077" w:rsidP="007C2077">
      <w:pPr>
        <w:ind w:firstLineChars="200" w:firstLine="480"/>
        <w:jc w:val="left"/>
        <w:rPr>
          <w:sz w:val="24"/>
          <w:szCs w:val="32"/>
        </w:rPr>
      </w:pPr>
    </w:p>
    <w:p w:rsidR="007C2077" w:rsidRDefault="007C2077" w:rsidP="007C2077">
      <w:pPr>
        <w:jc w:val="left"/>
        <w:rPr>
          <w:sz w:val="24"/>
          <w:szCs w:val="32"/>
        </w:rPr>
      </w:pPr>
      <w:r>
        <w:rPr>
          <w:sz w:val="24"/>
          <w:szCs w:val="32"/>
        </w:rPr>
        <w:t>①</w:t>
      </w:r>
      <w:r>
        <w:rPr>
          <w:sz w:val="24"/>
          <w:szCs w:val="32"/>
        </w:rPr>
        <w:t>床架规格（含爬梯）</w:t>
      </w:r>
    </w:p>
    <w:p w:rsidR="007C2077" w:rsidRDefault="007C2077" w:rsidP="007C2077">
      <w:pPr>
        <w:jc w:val="left"/>
        <w:rPr>
          <w:sz w:val="24"/>
          <w:szCs w:val="32"/>
        </w:rPr>
      </w:pPr>
      <w:r>
        <w:rPr>
          <w:rFonts w:hint="eastAsia"/>
          <w:sz w:val="24"/>
          <w:szCs w:val="32"/>
        </w:rPr>
        <w:t>1</w:t>
      </w:r>
      <w:r>
        <w:rPr>
          <w:rFonts w:hint="eastAsia"/>
          <w:sz w:val="24"/>
          <w:szCs w:val="32"/>
        </w:rPr>
        <w:t>、</w:t>
      </w:r>
      <w:r>
        <w:rPr>
          <w:sz w:val="24"/>
          <w:szCs w:val="32"/>
        </w:rPr>
        <w:t>床：床架主管采用</w:t>
      </w:r>
      <w:r>
        <w:rPr>
          <w:sz w:val="24"/>
          <w:szCs w:val="32"/>
        </w:rPr>
        <w:t>50*50*1.2R20mm</w:t>
      </w:r>
      <w:r>
        <w:rPr>
          <w:sz w:val="24"/>
          <w:szCs w:val="32"/>
        </w:rPr>
        <w:t>异形管、中立柱采用</w:t>
      </w:r>
      <w:r>
        <w:rPr>
          <w:sz w:val="24"/>
          <w:szCs w:val="32"/>
        </w:rPr>
        <w:t>50*50*1.2</w:t>
      </w:r>
      <w:r>
        <w:rPr>
          <w:sz w:val="24"/>
          <w:szCs w:val="32"/>
        </w:rPr>
        <w:t>方管，副管采用</w:t>
      </w:r>
      <w:r>
        <w:rPr>
          <w:sz w:val="24"/>
          <w:szCs w:val="32"/>
        </w:rPr>
        <w:t>30*60*1.2mm</w:t>
      </w:r>
      <w:r>
        <w:rPr>
          <w:sz w:val="24"/>
          <w:szCs w:val="32"/>
        </w:rPr>
        <w:t>方管、</w:t>
      </w:r>
      <w:r>
        <w:rPr>
          <w:sz w:val="24"/>
          <w:szCs w:val="32"/>
        </w:rPr>
        <w:t>20*40*1.2mm</w:t>
      </w:r>
      <w:r>
        <w:rPr>
          <w:sz w:val="24"/>
          <w:szCs w:val="32"/>
        </w:rPr>
        <w:t>面包管；</w:t>
      </w:r>
      <w:proofErr w:type="gramStart"/>
      <w:r>
        <w:rPr>
          <w:sz w:val="24"/>
          <w:szCs w:val="32"/>
        </w:rPr>
        <w:t>床厅采用</w:t>
      </w:r>
      <w:proofErr w:type="gramEnd"/>
      <w:r>
        <w:rPr>
          <w:sz w:val="24"/>
          <w:szCs w:val="32"/>
        </w:rPr>
        <w:t>50*60*1.2P</w:t>
      </w:r>
      <w:r>
        <w:rPr>
          <w:sz w:val="24"/>
          <w:szCs w:val="32"/>
        </w:rPr>
        <w:t>型管；护栏主管采用</w:t>
      </w:r>
      <w:r>
        <w:rPr>
          <w:sz w:val="24"/>
          <w:szCs w:val="32"/>
        </w:rPr>
        <w:t>25*25*1.2mm</w:t>
      </w:r>
      <w:r>
        <w:rPr>
          <w:sz w:val="24"/>
          <w:szCs w:val="32"/>
        </w:rPr>
        <w:t>方管；护栏高度大于</w:t>
      </w:r>
      <w:r>
        <w:rPr>
          <w:sz w:val="24"/>
          <w:szCs w:val="32"/>
        </w:rPr>
        <w:t>340mm</w:t>
      </w:r>
      <w:r>
        <w:rPr>
          <w:sz w:val="24"/>
          <w:szCs w:val="32"/>
        </w:rPr>
        <w:t>，护栏内衬挡板采用</w:t>
      </w:r>
      <w:r>
        <w:rPr>
          <w:sz w:val="24"/>
          <w:szCs w:val="32"/>
        </w:rPr>
        <w:t>16mm</w:t>
      </w:r>
      <w:r>
        <w:rPr>
          <w:sz w:val="24"/>
          <w:szCs w:val="32"/>
        </w:rPr>
        <w:t>厚木制板材，内衬挡板经数控雕刻机雕刻成型，内有圆形装饰孔（</w:t>
      </w:r>
      <w:r>
        <w:rPr>
          <w:rFonts w:hint="eastAsia"/>
          <w:sz w:val="24"/>
          <w:szCs w:val="32"/>
        </w:rPr>
        <w:t>长度</w:t>
      </w:r>
      <w:r>
        <w:rPr>
          <w:sz w:val="24"/>
          <w:szCs w:val="32"/>
        </w:rPr>
        <w:t>320mm</w:t>
      </w:r>
      <w:r>
        <w:rPr>
          <w:sz w:val="24"/>
          <w:szCs w:val="32"/>
        </w:rPr>
        <w:t>），装饰孔表用采用优质环保油漆，经三底二面喷涂而成，环保、牢固，造型美观</w:t>
      </w:r>
      <w:proofErr w:type="gramStart"/>
      <w:r>
        <w:rPr>
          <w:sz w:val="24"/>
          <w:szCs w:val="32"/>
        </w:rPr>
        <w:t>尚</w:t>
      </w:r>
      <w:proofErr w:type="gramEnd"/>
      <w:r>
        <w:rPr>
          <w:sz w:val="24"/>
          <w:szCs w:val="32"/>
        </w:rPr>
        <w:t>。</w:t>
      </w:r>
      <w:r>
        <w:rPr>
          <w:sz w:val="24"/>
          <w:szCs w:val="32"/>
        </w:rPr>
        <w:t xml:space="preserve">                                                                                                                             </w:t>
      </w:r>
      <w:r>
        <w:rPr>
          <w:rFonts w:hint="eastAsia"/>
          <w:sz w:val="24"/>
          <w:szCs w:val="32"/>
        </w:rPr>
        <w:t>2</w:t>
      </w:r>
      <w:r>
        <w:rPr>
          <w:sz w:val="24"/>
          <w:szCs w:val="32"/>
        </w:rPr>
        <w:t>、爬梯钢架：</w:t>
      </w:r>
      <w:r>
        <w:rPr>
          <w:rFonts w:hint="eastAsia"/>
          <w:sz w:val="24"/>
          <w:szCs w:val="32"/>
        </w:rPr>
        <w:t>爬梯主管采用</w:t>
      </w:r>
      <w:r>
        <w:rPr>
          <w:rFonts w:hint="eastAsia"/>
          <w:sz w:val="24"/>
          <w:szCs w:val="32"/>
        </w:rPr>
        <w:t>30*50*1.2mm</w:t>
      </w:r>
      <w:r>
        <w:rPr>
          <w:rFonts w:hint="eastAsia"/>
          <w:sz w:val="24"/>
          <w:szCs w:val="32"/>
        </w:rPr>
        <w:t>扁圆管制作，踏板采用优质冷轧钢板制作，材料厚度不少于</w:t>
      </w:r>
      <w:r>
        <w:rPr>
          <w:rFonts w:hint="eastAsia"/>
          <w:sz w:val="24"/>
          <w:szCs w:val="32"/>
        </w:rPr>
        <w:t>1.5mm</w:t>
      </w:r>
      <w:r>
        <w:rPr>
          <w:rFonts w:hint="eastAsia"/>
          <w:sz w:val="24"/>
          <w:szCs w:val="32"/>
        </w:rPr>
        <w:t>，爬梯宽度</w:t>
      </w:r>
      <w:r>
        <w:rPr>
          <w:rFonts w:hint="eastAsia"/>
          <w:sz w:val="24"/>
          <w:szCs w:val="32"/>
        </w:rPr>
        <w:t>460mm</w:t>
      </w:r>
      <w:r>
        <w:rPr>
          <w:rFonts w:hint="eastAsia"/>
          <w:sz w:val="24"/>
          <w:szCs w:val="32"/>
        </w:rPr>
        <w:t>，每个爬梯分</w:t>
      </w:r>
      <w:r>
        <w:rPr>
          <w:rFonts w:hint="eastAsia"/>
          <w:sz w:val="24"/>
          <w:szCs w:val="32"/>
        </w:rPr>
        <w:t>5</w:t>
      </w:r>
      <w:r>
        <w:rPr>
          <w:rFonts w:hint="eastAsia"/>
          <w:sz w:val="24"/>
          <w:szCs w:val="32"/>
        </w:rPr>
        <w:t>个踏步。各组件配合二氧化碳气体保护焊接，各钢件整体焊接后表面经酸洗磷化或硅烷除锈工艺后，通过粉沫喷涂设备进行静电喷塑，防锈防腐蚀。钢结构整体焊接处无脱焊、焊穿，表面要求清渣，打光磨平。</w:t>
      </w:r>
      <w:r>
        <w:rPr>
          <w:sz w:val="24"/>
          <w:szCs w:val="32"/>
        </w:rPr>
        <w:t>踏板带压制花纹</w:t>
      </w:r>
      <w:r>
        <w:rPr>
          <w:sz w:val="24"/>
          <w:szCs w:val="32"/>
        </w:rPr>
        <w:t>,</w:t>
      </w:r>
      <w:r>
        <w:rPr>
          <w:sz w:val="24"/>
          <w:szCs w:val="32"/>
        </w:rPr>
        <w:t>正前方内嵌</w:t>
      </w:r>
      <w:r>
        <w:rPr>
          <w:sz w:val="24"/>
          <w:szCs w:val="32"/>
        </w:rPr>
        <w:t>ABS</w:t>
      </w:r>
      <w:r>
        <w:rPr>
          <w:sz w:val="24"/>
          <w:szCs w:val="32"/>
        </w:rPr>
        <w:t>环保工程塑胶防滑块</w:t>
      </w:r>
      <w:r>
        <w:rPr>
          <w:rFonts w:hint="eastAsia"/>
          <w:sz w:val="24"/>
          <w:szCs w:val="32"/>
        </w:rPr>
        <w:t>，</w:t>
      </w:r>
      <w:r>
        <w:rPr>
          <w:sz w:val="24"/>
          <w:szCs w:val="32"/>
        </w:rPr>
        <w:t>与钢制踏板无缝连接，具有防止学生意外滑倒等功能</w:t>
      </w:r>
      <w:r>
        <w:rPr>
          <w:rFonts w:hint="eastAsia"/>
          <w:sz w:val="24"/>
          <w:szCs w:val="32"/>
        </w:rPr>
        <w:t>,</w:t>
      </w:r>
      <w:r>
        <w:rPr>
          <w:rFonts w:hint="eastAsia"/>
          <w:sz w:val="24"/>
          <w:szCs w:val="32"/>
        </w:rPr>
        <w:t>爬梯踏步增加夜光条</w:t>
      </w:r>
      <w:r>
        <w:rPr>
          <w:rFonts w:hint="eastAsia"/>
          <w:sz w:val="24"/>
          <w:szCs w:val="32"/>
        </w:rPr>
        <w:t>;3</w:t>
      </w:r>
      <w:r>
        <w:rPr>
          <w:rFonts w:hint="eastAsia"/>
          <w:sz w:val="24"/>
          <w:szCs w:val="32"/>
        </w:rPr>
        <w:t>、蚊帐</w:t>
      </w:r>
      <w:proofErr w:type="gramStart"/>
      <w:r>
        <w:rPr>
          <w:rFonts w:hint="eastAsia"/>
          <w:sz w:val="24"/>
          <w:szCs w:val="32"/>
        </w:rPr>
        <w:t>杆主管</w:t>
      </w:r>
      <w:proofErr w:type="gramEnd"/>
      <w:r>
        <w:rPr>
          <w:rFonts w:hint="eastAsia"/>
          <w:sz w:val="24"/>
          <w:szCs w:val="32"/>
        </w:rPr>
        <w:t>为φ</w:t>
      </w:r>
      <w:r>
        <w:rPr>
          <w:rFonts w:hint="eastAsia"/>
          <w:sz w:val="24"/>
          <w:szCs w:val="32"/>
        </w:rPr>
        <w:t>19*1.2mm</w:t>
      </w:r>
      <w:r>
        <w:rPr>
          <w:rFonts w:hint="eastAsia"/>
          <w:sz w:val="24"/>
          <w:szCs w:val="32"/>
        </w:rPr>
        <w:t>圆管，配塑料三通、四通连接件，高度不低于国家标准；</w:t>
      </w:r>
    </w:p>
    <w:p w:rsidR="007C2077" w:rsidRDefault="007C2077" w:rsidP="007C2077">
      <w:pPr>
        <w:jc w:val="left"/>
        <w:rPr>
          <w:sz w:val="24"/>
          <w:szCs w:val="32"/>
        </w:rPr>
      </w:pPr>
      <w:r>
        <w:rPr>
          <w:rFonts w:hint="eastAsia"/>
          <w:sz w:val="24"/>
          <w:szCs w:val="32"/>
        </w:rPr>
        <w:t>4</w:t>
      </w:r>
      <w:r>
        <w:rPr>
          <w:sz w:val="24"/>
          <w:szCs w:val="32"/>
        </w:rPr>
        <w:t>、胶套：床立柱上胶套采用</w:t>
      </w:r>
      <w:r>
        <w:rPr>
          <w:sz w:val="24"/>
          <w:szCs w:val="32"/>
        </w:rPr>
        <w:t>ABS</w:t>
      </w:r>
      <w:r>
        <w:rPr>
          <w:sz w:val="24"/>
          <w:szCs w:val="32"/>
        </w:rPr>
        <w:t>工程塑胶一次性注塑成型外套式胶套高度</w:t>
      </w:r>
      <w:r>
        <w:rPr>
          <w:sz w:val="24"/>
          <w:szCs w:val="32"/>
        </w:rPr>
        <w:t>30mm,</w:t>
      </w:r>
      <w:r>
        <w:rPr>
          <w:sz w:val="24"/>
          <w:szCs w:val="32"/>
        </w:rPr>
        <w:t>床立柱下胶套采用</w:t>
      </w:r>
      <w:r>
        <w:rPr>
          <w:sz w:val="24"/>
          <w:szCs w:val="32"/>
        </w:rPr>
        <w:t>ABS</w:t>
      </w:r>
      <w:r>
        <w:rPr>
          <w:sz w:val="24"/>
          <w:szCs w:val="32"/>
        </w:rPr>
        <w:t>工程塑胶一次性注塑成型</w:t>
      </w:r>
      <w:proofErr w:type="gramStart"/>
      <w:r>
        <w:rPr>
          <w:sz w:val="24"/>
          <w:szCs w:val="32"/>
        </w:rPr>
        <w:t>内塞式胶套</w:t>
      </w:r>
      <w:proofErr w:type="gramEnd"/>
      <w:r>
        <w:rPr>
          <w:sz w:val="24"/>
          <w:szCs w:val="32"/>
        </w:rPr>
        <w:t>高度</w:t>
      </w:r>
      <w:r>
        <w:rPr>
          <w:sz w:val="24"/>
          <w:szCs w:val="32"/>
        </w:rPr>
        <w:t>30mm,</w:t>
      </w:r>
      <w:r>
        <w:rPr>
          <w:sz w:val="24"/>
          <w:szCs w:val="32"/>
        </w:rPr>
        <w:t>具有减震、降噪音、耐磨、防腐蚀功能；</w:t>
      </w:r>
      <w:r>
        <w:rPr>
          <w:sz w:val="24"/>
          <w:szCs w:val="32"/>
        </w:rPr>
        <w:t xml:space="preserve">                                                      </w:t>
      </w:r>
      <w:r>
        <w:rPr>
          <w:rFonts w:hint="eastAsia"/>
          <w:sz w:val="24"/>
          <w:szCs w:val="32"/>
        </w:rPr>
        <w:t>5</w:t>
      </w:r>
      <w:r>
        <w:rPr>
          <w:sz w:val="24"/>
          <w:szCs w:val="32"/>
        </w:rPr>
        <w:t>、床板：采用两面刨光</w:t>
      </w:r>
      <w:r>
        <w:rPr>
          <w:sz w:val="24"/>
          <w:szCs w:val="32"/>
        </w:rPr>
        <w:t xml:space="preserve">16 </w:t>
      </w:r>
      <w:r>
        <w:rPr>
          <w:sz w:val="24"/>
          <w:szCs w:val="32"/>
        </w:rPr>
        <w:t>㎜厚的纯实木铺板</w:t>
      </w:r>
      <w:r>
        <w:rPr>
          <w:sz w:val="24"/>
          <w:szCs w:val="32"/>
        </w:rPr>
        <w:t>,</w:t>
      </w:r>
      <w:r>
        <w:rPr>
          <w:sz w:val="24"/>
          <w:szCs w:val="32"/>
        </w:rPr>
        <w:t>四根加强筋紧固，木材平衡含水率</w:t>
      </w:r>
      <w:r>
        <w:rPr>
          <w:sz w:val="24"/>
          <w:szCs w:val="32"/>
        </w:rPr>
        <w:t>≤12</w:t>
      </w:r>
      <w:r>
        <w:rPr>
          <w:sz w:val="24"/>
          <w:szCs w:val="32"/>
        </w:rPr>
        <w:t>％；床板采用杉木板；</w:t>
      </w:r>
    </w:p>
    <w:p w:rsidR="007C2077" w:rsidRDefault="007C2077" w:rsidP="007C2077">
      <w:pPr>
        <w:jc w:val="left"/>
        <w:rPr>
          <w:sz w:val="24"/>
          <w:szCs w:val="32"/>
        </w:rPr>
      </w:pPr>
      <w:r>
        <w:rPr>
          <w:rFonts w:hint="eastAsia"/>
          <w:sz w:val="24"/>
          <w:szCs w:val="32"/>
        </w:rPr>
        <w:t>6</w:t>
      </w:r>
      <w:r>
        <w:rPr>
          <w:rFonts w:hint="eastAsia"/>
          <w:sz w:val="24"/>
          <w:szCs w:val="32"/>
        </w:rPr>
        <w:t>、</w:t>
      </w:r>
      <w:r>
        <w:rPr>
          <w:sz w:val="24"/>
          <w:szCs w:val="32"/>
        </w:rPr>
        <w:t>椅子主杆采用直径</w:t>
      </w:r>
      <w:r>
        <w:rPr>
          <w:sz w:val="24"/>
          <w:szCs w:val="32"/>
        </w:rPr>
        <w:t>22*1.2mm</w:t>
      </w:r>
      <w:r>
        <w:rPr>
          <w:sz w:val="24"/>
          <w:szCs w:val="32"/>
        </w:rPr>
        <w:t>厚的圆管制作；座板、靠背采用</w:t>
      </w:r>
      <w:r>
        <w:rPr>
          <w:sz w:val="24"/>
          <w:szCs w:val="32"/>
        </w:rPr>
        <w:t>1.2cm</w:t>
      </w:r>
      <w:r>
        <w:rPr>
          <w:sz w:val="24"/>
          <w:szCs w:val="32"/>
        </w:rPr>
        <w:t>厚的优质多层板，</w:t>
      </w:r>
      <w:proofErr w:type="gramStart"/>
      <w:r>
        <w:rPr>
          <w:sz w:val="24"/>
          <w:szCs w:val="32"/>
        </w:rPr>
        <w:t>面贴防火</w:t>
      </w:r>
      <w:proofErr w:type="gramEnd"/>
      <w:r>
        <w:rPr>
          <w:sz w:val="24"/>
          <w:szCs w:val="32"/>
        </w:rPr>
        <w:t>板，露边抛光并</w:t>
      </w:r>
      <w:proofErr w:type="gramStart"/>
      <w:r>
        <w:rPr>
          <w:sz w:val="24"/>
          <w:szCs w:val="32"/>
        </w:rPr>
        <w:t>处油环保</w:t>
      </w:r>
      <w:proofErr w:type="gramEnd"/>
      <w:r>
        <w:rPr>
          <w:sz w:val="24"/>
          <w:szCs w:val="32"/>
        </w:rPr>
        <w:t>透明漆；椅子靠背采用拉</w:t>
      </w:r>
      <w:proofErr w:type="gramStart"/>
      <w:r>
        <w:rPr>
          <w:sz w:val="24"/>
          <w:szCs w:val="32"/>
        </w:rPr>
        <w:t>茆</w:t>
      </w:r>
      <w:proofErr w:type="gramEnd"/>
      <w:r>
        <w:rPr>
          <w:sz w:val="24"/>
          <w:szCs w:val="32"/>
        </w:rPr>
        <w:t>安装，座板采用对穿螺丝安装；</w:t>
      </w:r>
      <w:proofErr w:type="gramStart"/>
      <w:r>
        <w:rPr>
          <w:sz w:val="24"/>
          <w:szCs w:val="32"/>
        </w:rPr>
        <w:t>铁件需经过</w:t>
      </w:r>
      <w:proofErr w:type="gramEnd"/>
      <w:r>
        <w:rPr>
          <w:sz w:val="24"/>
          <w:szCs w:val="32"/>
        </w:rPr>
        <w:t>严格的酸洗磷化处理，静电喷塑；颜色供应商可自行搭配，最终颜色由采购人定；</w:t>
      </w:r>
    </w:p>
    <w:p w:rsidR="007C2077" w:rsidRDefault="007C2077" w:rsidP="007C2077">
      <w:pPr>
        <w:jc w:val="left"/>
        <w:rPr>
          <w:sz w:val="24"/>
          <w:szCs w:val="32"/>
        </w:rPr>
      </w:pPr>
      <w:r>
        <w:rPr>
          <w:rFonts w:hint="eastAsia"/>
          <w:sz w:val="24"/>
          <w:szCs w:val="32"/>
        </w:rPr>
        <w:t>②</w:t>
      </w:r>
      <w:r>
        <w:rPr>
          <w:sz w:val="24"/>
          <w:szCs w:val="32"/>
        </w:rPr>
        <w:t>组合公寓柜：</w:t>
      </w:r>
    </w:p>
    <w:p w:rsidR="007C2077" w:rsidRDefault="007C2077" w:rsidP="007C2077">
      <w:pPr>
        <w:jc w:val="left"/>
        <w:rPr>
          <w:sz w:val="24"/>
          <w:szCs w:val="32"/>
        </w:rPr>
      </w:pPr>
      <w:r>
        <w:rPr>
          <w:rFonts w:hint="eastAsia"/>
          <w:sz w:val="24"/>
          <w:szCs w:val="32"/>
        </w:rPr>
        <w:t>规格：</w:t>
      </w:r>
      <w:r>
        <w:rPr>
          <w:sz w:val="24"/>
          <w:szCs w:val="32"/>
        </w:rPr>
        <w:t>长</w:t>
      </w:r>
      <w:r>
        <w:rPr>
          <w:sz w:val="24"/>
          <w:szCs w:val="32"/>
        </w:rPr>
        <w:t>2020*</w:t>
      </w:r>
      <w:r>
        <w:rPr>
          <w:sz w:val="24"/>
          <w:szCs w:val="32"/>
        </w:rPr>
        <w:t>宽</w:t>
      </w:r>
      <w:r>
        <w:rPr>
          <w:sz w:val="24"/>
          <w:szCs w:val="32"/>
        </w:rPr>
        <w:t>616*</w:t>
      </w:r>
      <w:r>
        <w:rPr>
          <w:sz w:val="24"/>
          <w:szCs w:val="32"/>
        </w:rPr>
        <w:t>高</w:t>
      </w:r>
      <w:r>
        <w:rPr>
          <w:sz w:val="24"/>
          <w:szCs w:val="32"/>
        </w:rPr>
        <w:t>1680mm</w:t>
      </w:r>
    </w:p>
    <w:p w:rsidR="007C2077" w:rsidRDefault="007C2077" w:rsidP="007C2077">
      <w:pPr>
        <w:jc w:val="left"/>
        <w:rPr>
          <w:sz w:val="24"/>
          <w:szCs w:val="32"/>
        </w:rPr>
      </w:pPr>
      <w:r>
        <w:rPr>
          <w:rFonts w:hint="eastAsia"/>
          <w:sz w:val="24"/>
          <w:szCs w:val="32"/>
        </w:rPr>
        <w:t>1</w:t>
      </w:r>
      <w:r>
        <w:rPr>
          <w:rFonts w:hint="eastAsia"/>
          <w:sz w:val="24"/>
          <w:szCs w:val="32"/>
        </w:rPr>
        <w:t>、</w:t>
      </w:r>
      <w:r>
        <w:rPr>
          <w:sz w:val="24"/>
          <w:szCs w:val="32"/>
        </w:rPr>
        <w:t>台面板采用</w:t>
      </w:r>
      <w:r>
        <w:rPr>
          <w:rFonts w:hint="eastAsia"/>
          <w:sz w:val="24"/>
          <w:szCs w:val="32"/>
        </w:rPr>
        <w:t>25</w:t>
      </w:r>
      <w:r>
        <w:rPr>
          <w:sz w:val="24"/>
          <w:szCs w:val="32"/>
        </w:rPr>
        <w:t>mm</w:t>
      </w:r>
      <w:proofErr w:type="gramStart"/>
      <w:r>
        <w:rPr>
          <w:sz w:val="24"/>
          <w:szCs w:val="32"/>
        </w:rPr>
        <w:t>厚多层板</w:t>
      </w:r>
      <w:proofErr w:type="gramEnd"/>
      <w:r>
        <w:rPr>
          <w:sz w:val="24"/>
          <w:szCs w:val="32"/>
        </w:rPr>
        <w:t>加同色</w:t>
      </w:r>
      <w:r>
        <w:rPr>
          <w:sz w:val="24"/>
          <w:szCs w:val="32"/>
        </w:rPr>
        <w:t>PVC</w:t>
      </w:r>
      <w:r>
        <w:rPr>
          <w:sz w:val="24"/>
          <w:szCs w:val="32"/>
        </w:rPr>
        <w:t>封边，顶板、层板、竖板采用</w:t>
      </w:r>
      <w:r>
        <w:rPr>
          <w:sz w:val="24"/>
          <w:szCs w:val="32"/>
        </w:rPr>
        <w:t>18mm</w:t>
      </w:r>
      <w:proofErr w:type="gramStart"/>
      <w:r>
        <w:rPr>
          <w:sz w:val="24"/>
          <w:szCs w:val="32"/>
        </w:rPr>
        <w:t>厚多层板</w:t>
      </w:r>
      <w:proofErr w:type="gramEnd"/>
      <w:r>
        <w:rPr>
          <w:sz w:val="24"/>
          <w:szCs w:val="32"/>
        </w:rPr>
        <w:t>加同色</w:t>
      </w:r>
      <w:r>
        <w:rPr>
          <w:sz w:val="24"/>
          <w:szCs w:val="32"/>
        </w:rPr>
        <w:t>PVC</w:t>
      </w:r>
      <w:r>
        <w:rPr>
          <w:sz w:val="24"/>
          <w:szCs w:val="32"/>
        </w:rPr>
        <w:t>封边，其余板材采用</w:t>
      </w:r>
      <w:r>
        <w:rPr>
          <w:sz w:val="24"/>
          <w:szCs w:val="32"/>
        </w:rPr>
        <w:t>16mm</w:t>
      </w:r>
      <w:proofErr w:type="gramStart"/>
      <w:r>
        <w:rPr>
          <w:sz w:val="24"/>
          <w:szCs w:val="32"/>
        </w:rPr>
        <w:t>厚多层板</w:t>
      </w:r>
      <w:proofErr w:type="gramEnd"/>
      <w:r>
        <w:rPr>
          <w:sz w:val="24"/>
          <w:szCs w:val="32"/>
        </w:rPr>
        <w:t>加同色</w:t>
      </w:r>
      <w:r>
        <w:rPr>
          <w:sz w:val="24"/>
          <w:szCs w:val="32"/>
        </w:rPr>
        <w:t>PVC</w:t>
      </w:r>
      <w:r>
        <w:rPr>
          <w:sz w:val="24"/>
          <w:szCs w:val="32"/>
        </w:rPr>
        <w:t>封边。铰链采用优质品牌。所有锁扣厚度不低于</w:t>
      </w:r>
      <w:r>
        <w:rPr>
          <w:sz w:val="24"/>
          <w:szCs w:val="32"/>
        </w:rPr>
        <w:t>1.5mm</w:t>
      </w:r>
      <w:r>
        <w:rPr>
          <w:sz w:val="24"/>
          <w:szCs w:val="32"/>
        </w:rPr>
        <w:t>。所有板材采用</w:t>
      </w:r>
      <w:r>
        <w:rPr>
          <w:sz w:val="24"/>
          <w:szCs w:val="32"/>
        </w:rPr>
        <w:t>E1</w:t>
      </w:r>
      <w:r>
        <w:rPr>
          <w:sz w:val="24"/>
          <w:szCs w:val="32"/>
        </w:rPr>
        <w:t>级多层板</w:t>
      </w:r>
      <w:r>
        <w:rPr>
          <w:rFonts w:hint="eastAsia"/>
          <w:sz w:val="24"/>
          <w:szCs w:val="32"/>
        </w:rPr>
        <w:t>，</w:t>
      </w:r>
      <w:r>
        <w:rPr>
          <w:sz w:val="24"/>
          <w:szCs w:val="32"/>
        </w:rPr>
        <w:t>采用</w:t>
      </w:r>
      <w:r>
        <w:rPr>
          <w:sz w:val="24"/>
          <w:szCs w:val="32"/>
        </w:rPr>
        <w:t>“</w:t>
      </w:r>
      <w:r>
        <w:rPr>
          <w:sz w:val="24"/>
          <w:szCs w:val="32"/>
        </w:rPr>
        <w:t>莫干山、千年舟、兔宝宝</w:t>
      </w:r>
      <w:r>
        <w:rPr>
          <w:sz w:val="24"/>
          <w:szCs w:val="32"/>
        </w:rPr>
        <w:t>”</w:t>
      </w:r>
      <w:r>
        <w:rPr>
          <w:sz w:val="24"/>
          <w:szCs w:val="32"/>
        </w:rPr>
        <w:t>等同等品牌</w:t>
      </w:r>
      <w:r>
        <w:rPr>
          <w:sz w:val="24"/>
          <w:szCs w:val="32"/>
        </w:rPr>
        <w:t>E1</w:t>
      </w:r>
      <w:r>
        <w:rPr>
          <w:sz w:val="24"/>
          <w:szCs w:val="32"/>
        </w:rPr>
        <w:t>级多层板，内胶合强度、表面胶合强度、吸水厚度膨胀率、握螺钉力（板面、板边）、甲醛释放量</w:t>
      </w:r>
      <w:r>
        <w:rPr>
          <w:sz w:val="24"/>
          <w:szCs w:val="32"/>
        </w:rPr>
        <w:t>≤0.03mg/m³</w:t>
      </w:r>
      <w:r>
        <w:rPr>
          <w:sz w:val="24"/>
          <w:szCs w:val="32"/>
        </w:rPr>
        <w:t>、（苯、甲苯、二甲苯、</w:t>
      </w:r>
      <w:r>
        <w:rPr>
          <w:sz w:val="24"/>
          <w:szCs w:val="32"/>
        </w:rPr>
        <w:t xml:space="preserve">TVOC) </w:t>
      </w:r>
      <w:r>
        <w:rPr>
          <w:sz w:val="24"/>
          <w:szCs w:val="32"/>
        </w:rPr>
        <w:t>含量、防霉、抗菌（金黄色葡萄球菌）、抗菌（枯草杆菌）符合标准</w:t>
      </w:r>
      <w:r>
        <w:rPr>
          <w:rFonts w:hint="eastAsia"/>
          <w:sz w:val="24"/>
          <w:szCs w:val="32"/>
        </w:rPr>
        <w:t>。</w:t>
      </w:r>
      <w:r>
        <w:rPr>
          <w:rFonts w:hint="eastAsia"/>
          <w:sz w:val="24"/>
          <w:szCs w:val="32"/>
        </w:rPr>
        <w:t>2</w:t>
      </w:r>
      <w:r>
        <w:rPr>
          <w:sz w:val="24"/>
          <w:szCs w:val="32"/>
        </w:rPr>
        <w:t>、封边条：选用</w:t>
      </w:r>
      <w:r>
        <w:rPr>
          <w:sz w:val="24"/>
          <w:szCs w:val="32"/>
        </w:rPr>
        <w:t>“</w:t>
      </w:r>
      <w:r>
        <w:rPr>
          <w:sz w:val="24"/>
          <w:szCs w:val="32"/>
        </w:rPr>
        <w:t>瑞亿、双友、兄</w:t>
      </w:r>
      <w:proofErr w:type="gramStart"/>
      <w:r>
        <w:rPr>
          <w:sz w:val="24"/>
          <w:szCs w:val="32"/>
        </w:rPr>
        <w:t>奕</w:t>
      </w:r>
      <w:proofErr w:type="gramEnd"/>
      <w:r>
        <w:rPr>
          <w:sz w:val="24"/>
          <w:szCs w:val="32"/>
        </w:rPr>
        <w:t>”</w:t>
      </w:r>
      <w:r>
        <w:rPr>
          <w:sz w:val="24"/>
          <w:szCs w:val="32"/>
        </w:rPr>
        <w:t>牌等</w:t>
      </w:r>
      <w:r>
        <w:rPr>
          <w:rFonts w:hint="eastAsia"/>
          <w:sz w:val="24"/>
          <w:szCs w:val="32"/>
        </w:rPr>
        <w:t>同等级</w:t>
      </w:r>
      <w:r>
        <w:rPr>
          <w:sz w:val="24"/>
          <w:szCs w:val="32"/>
        </w:rPr>
        <w:t>优质品牌</w:t>
      </w:r>
      <w:r>
        <w:rPr>
          <w:sz w:val="24"/>
          <w:szCs w:val="32"/>
        </w:rPr>
        <w:t>PVC</w:t>
      </w:r>
      <w:r>
        <w:rPr>
          <w:sz w:val="24"/>
          <w:szCs w:val="32"/>
        </w:rPr>
        <w:t>封边条；</w:t>
      </w:r>
      <w:r>
        <w:rPr>
          <w:sz w:val="24"/>
          <w:szCs w:val="32"/>
        </w:rPr>
        <w:t xml:space="preserve">                                                                             </w:t>
      </w:r>
      <w:r>
        <w:rPr>
          <w:rFonts w:hint="eastAsia"/>
          <w:sz w:val="24"/>
          <w:szCs w:val="32"/>
        </w:rPr>
        <w:t>3</w:t>
      </w:r>
      <w:r>
        <w:rPr>
          <w:rFonts w:hint="eastAsia"/>
          <w:sz w:val="24"/>
          <w:szCs w:val="32"/>
        </w:rPr>
        <w:t>、五金配件：选用</w:t>
      </w:r>
      <w:proofErr w:type="gramStart"/>
      <w:r>
        <w:rPr>
          <w:sz w:val="24"/>
          <w:szCs w:val="32"/>
        </w:rPr>
        <w:t>”</w:t>
      </w:r>
      <w:proofErr w:type="gramEnd"/>
      <w:r>
        <w:rPr>
          <w:rFonts w:hint="eastAsia"/>
          <w:sz w:val="24"/>
          <w:szCs w:val="32"/>
        </w:rPr>
        <w:t>DTC</w:t>
      </w:r>
      <w:r>
        <w:rPr>
          <w:rFonts w:hint="eastAsia"/>
          <w:sz w:val="24"/>
          <w:szCs w:val="32"/>
        </w:rPr>
        <w:t>、</w:t>
      </w:r>
      <w:r>
        <w:rPr>
          <w:rFonts w:hint="eastAsia"/>
          <w:sz w:val="24"/>
          <w:szCs w:val="32"/>
        </w:rPr>
        <w:t>FGV</w:t>
      </w:r>
      <w:proofErr w:type="gramStart"/>
      <w:r>
        <w:rPr>
          <w:sz w:val="24"/>
          <w:szCs w:val="32"/>
        </w:rPr>
        <w:t>”</w:t>
      </w:r>
      <w:proofErr w:type="gramEnd"/>
      <w:r>
        <w:rPr>
          <w:rFonts w:hint="eastAsia"/>
          <w:sz w:val="24"/>
          <w:szCs w:val="32"/>
        </w:rPr>
        <w:t>等同等级优质品牌。</w:t>
      </w:r>
      <w:r>
        <w:rPr>
          <w:rFonts w:hint="eastAsia"/>
          <w:sz w:val="24"/>
          <w:szCs w:val="32"/>
        </w:rPr>
        <w:t>4</w:t>
      </w:r>
      <w:r>
        <w:rPr>
          <w:sz w:val="24"/>
          <w:szCs w:val="32"/>
        </w:rPr>
        <w:t>、技术说明：使用绿色环保材料：材料须经专业干燥处理，坚固耐用、防变形及开裂。具有防火阻燃、耐高温、抗老化特性，同时具有耐酸碱、永不褪色等特性。</w:t>
      </w:r>
    </w:p>
    <w:p w:rsidR="007C2077" w:rsidRDefault="007C2077" w:rsidP="007C2077">
      <w:pPr>
        <w:jc w:val="left"/>
        <w:rPr>
          <w:b/>
          <w:bCs/>
          <w:sz w:val="24"/>
          <w:szCs w:val="32"/>
        </w:rPr>
      </w:pPr>
      <w:r>
        <w:rPr>
          <w:rFonts w:hint="eastAsia"/>
          <w:sz w:val="24"/>
          <w:szCs w:val="32"/>
        </w:rPr>
        <w:t>5</w:t>
      </w:r>
      <w:r>
        <w:rPr>
          <w:rFonts w:hint="eastAsia"/>
          <w:sz w:val="24"/>
          <w:szCs w:val="32"/>
        </w:rPr>
        <w:t>、以上所有板材柜体下方需增加钢质防潮架，板材不与地面直接接触。衣柜内设挂</w:t>
      </w:r>
      <w:proofErr w:type="gramStart"/>
      <w:r>
        <w:rPr>
          <w:rFonts w:hint="eastAsia"/>
          <w:sz w:val="24"/>
          <w:szCs w:val="32"/>
        </w:rPr>
        <w:t>衣杆适当挂</w:t>
      </w:r>
      <w:proofErr w:type="gramEnd"/>
      <w:r>
        <w:rPr>
          <w:rFonts w:hint="eastAsia"/>
          <w:sz w:val="24"/>
          <w:szCs w:val="32"/>
        </w:rPr>
        <w:t>长短衣服。</w:t>
      </w:r>
    </w:p>
    <w:p w:rsidR="007C2077" w:rsidRDefault="007C2077" w:rsidP="007C2077">
      <w:pPr>
        <w:jc w:val="left"/>
        <w:rPr>
          <w:sz w:val="24"/>
          <w:szCs w:val="32"/>
        </w:rPr>
      </w:pPr>
      <w:r>
        <w:rPr>
          <w:rFonts w:hint="eastAsia"/>
          <w:sz w:val="24"/>
          <w:szCs w:val="32"/>
        </w:rPr>
        <w:t>实际货物规格参数不低于以上要求。</w:t>
      </w:r>
    </w:p>
    <w:p w:rsidR="007C2077" w:rsidRDefault="007C2077" w:rsidP="007C2077">
      <w:pPr>
        <w:jc w:val="left"/>
        <w:rPr>
          <w:b/>
          <w:bCs/>
          <w:sz w:val="24"/>
          <w:szCs w:val="32"/>
        </w:rPr>
      </w:pPr>
    </w:p>
    <w:p w:rsidR="007C2077" w:rsidRDefault="007C2077" w:rsidP="007C2077">
      <w:pPr>
        <w:jc w:val="left"/>
        <w:rPr>
          <w:b/>
          <w:bCs/>
          <w:sz w:val="24"/>
          <w:szCs w:val="32"/>
        </w:rPr>
      </w:pPr>
      <w:r>
        <w:rPr>
          <w:rFonts w:hint="eastAsia"/>
          <w:b/>
          <w:bCs/>
          <w:sz w:val="24"/>
          <w:szCs w:val="32"/>
        </w:rPr>
        <w:t>⑤公寓</w:t>
      </w:r>
      <w:proofErr w:type="gramStart"/>
      <w:r>
        <w:rPr>
          <w:rFonts w:hint="eastAsia"/>
          <w:b/>
          <w:bCs/>
          <w:sz w:val="24"/>
          <w:szCs w:val="32"/>
        </w:rPr>
        <w:t>椅</w:t>
      </w:r>
      <w:proofErr w:type="gramEnd"/>
    </w:p>
    <w:p w:rsidR="007C2077" w:rsidRDefault="007C2077" w:rsidP="007C2077">
      <w:pPr>
        <w:jc w:val="center"/>
        <w:rPr>
          <w:sz w:val="24"/>
          <w:szCs w:val="32"/>
        </w:rPr>
      </w:pPr>
      <w:r>
        <w:rPr>
          <w:noProof/>
        </w:rPr>
        <w:drawing>
          <wp:inline distT="0" distB="0" distL="114300" distR="114300" wp14:anchorId="5D7A3427" wp14:editId="342FA525">
            <wp:extent cx="1728470" cy="1732280"/>
            <wp:effectExtent l="0" t="0" r="8890" b="5080"/>
            <wp:docPr id="85" name="图片 1" descr="92db204dd73162a7b4c9132311e3e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 descr="92db204dd73162a7b4c9132311e3ec8"/>
                    <pic:cNvPicPr>
                      <a:picLocks noChangeAspect="1"/>
                    </pic:cNvPicPr>
                  </pic:nvPicPr>
                  <pic:blipFill>
                    <a:blip r:embed="rId19" cstate="print"/>
                    <a:stretch>
                      <a:fillRect/>
                    </a:stretch>
                  </pic:blipFill>
                  <pic:spPr>
                    <a:xfrm>
                      <a:off x="0" y="0"/>
                      <a:ext cx="1728470" cy="1732280"/>
                    </a:xfrm>
                    <a:prstGeom prst="rect">
                      <a:avLst/>
                    </a:prstGeom>
                  </pic:spPr>
                </pic:pic>
              </a:graphicData>
            </a:graphic>
          </wp:inline>
        </w:drawing>
      </w:r>
    </w:p>
    <w:p w:rsidR="007C2077" w:rsidRDefault="007C2077" w:rsidP="007C2077">
      <w:pPr>
        <w:jc w:val="left"/>
        <w:rPr>
          <w:sz w:val="24"/>
          <w:szCs w:val="32"/>
        </w:rPr>
      </w:pPr>
      <w:r>
        <w:rPr>
          <w:sz w:val="24"/>
          <w:szCs w:val="32"/>
        </w:rPr>
        <w:t>材质说明：</w:t>
      </w:r>
    </w:p>
    <w:p w:rsidR="007C2077" w:rsidRDefault="007C2077" w:rsidP="007C2077">
      <w:pPr>
        <w:jc w:val="left"/>
        <w:rPr>
          <w:sz w:val="24"/>
          <w:szCs w:val="32"/>
        </w:rPr>
      </w:pPr>
      <w:r>
        <w:rPr>
          <w:sz w:val="24"/>
          <w:szCs w:val="32"/>
        </w:rPr>
        <w:t>1</w:t>
      </w:r>
      <w:r>
        <w:rPr>
          <w:sz w:val="24"/>
          <w:szCs w:val="32"/>
        </w:rPr>
        <w:t>、椅子主杆采用直径</w:t>
      </w:r>
      <w:r>
        <w:rPr>
          <w:sz w:val="24"/>
          <w:szCs w:val="32"/>
        </w:rPr>
        <w:t>22*1.2mm</w:t>
      </w:r>
      <w:r>
        <w:rPr>
          <w:sz w:val="24"/>
          <w:szCs w:val="32"/>
        </w:rPr>
        <w:t>厚的圆管制作；座板、靠背采用</w:t>
      </w:r>
      <w:r>
        <w:rPr>
          <w:sz w:val="24"/>
          <w:szCs w:val="32"/>
        </w:rPr>
        <w:t>1.2cm</w:t>
      </w:r>
      <w:r>
        <w:rPr>
          <w:sz w:val="24"/>
          <w:szCs w:val="32"/>
        </w:rPr>
        <w:t>厚的优质多层板，</w:t>
      </w:r>
      <w:proofErr w:type="gramStart"/>
      <w:r>
        <w:rPr>
          <w:sz w:val="24"/>
          <w:szCs w:val="32"/>
        </w:rPr>
        <w:t>面贴防火</w:t>
      </w:r>
      <w:proofErr w:type="gramEnd"/>
      <w:r>
        <w:rPr>
          <w:sz w:val="24"/>
          <w:szCs w:val="32"/>
        </w:rPr>
        <w:t>板，露边抛光并</w:t>
      </w:r>
      <w:proofErr w:type="gramStart"/>
      <w:r>
        <w:rPr>
          <w:sz w:val="24"/>
          <w:szCs w:val="32"/>
        </w:rPr>
        <w:t>处油环保</w:t>
      </w:r>
      <w:proofErr w:type="gramEnd"/>
      <w:r>
        <w:rPr>
          <w:sz w:val="24"/>
          <w:szCs w:val="32"/>
        </w:rPr>
        <w:t>透明漆；椅子靠背采用拉</w:t>
      </w:r>
      <w:proofErr w:type="gramStart"/>
      <w:r>
        <w:rPr>
          <w:sz w:val="24"/>
          <w:szCs w:val="32"/>
        </w:rPr>
        <w:t>茆</w:t>
      </w:r>
      <w:proofErr w:type="gramEnd"/>
      <w:r>
        <w:rPr>
          <w:sz w:val="24"/>
          <w:szCs w:val="32"/>
        </w:rPr>
        <w:t>安装，座板采用对穿螺丝安装；</w:t>
      </w:r>
      <w:proofErr w:type="gramStart"/>
      <w:r>
        <w:rPr>
          <w:sz w:val="24"/>
          <w:szCs w:val="32"/>
        </w:rPr>
        <w:t>铁件需经过</w:t>
      </w:r>
      <w:proofErr w:type="gramEnd"/>
      <w:r>
        <w:rPr>
          <w:sz w:val="24"/>
          <w:szCs w:val="32"/>
        </w:rPr>
        <w:t>严格的酸洗磷化处理，静电喷塑；颜色供应商可自行搭配，最终颜色由采购人定；</w:t>
      </w:r>
    </w:p>
    <w:p w:rsidR="007C2077" w:rsidRDefault="007C2077" w:rsidP="007C2077">
      <w:pPr>
        <w:rPr>
          <w:b/>
          <w:bCs/>
        </w:rPr>
      </w:pPr>
      <w:r>
        <w:rPr>
          <w:rFonts w:hint="eastAsia"/>
          <w:b/>
          <w:bCs/>
        </w:rPr>
        <w:t>⑥床板</w:t>
      </w:r>
    </w:p>
    <w:p w:rsidR="007C2077" w:rsidRDefault="007C2077" w:rsidP="007C2077">
      <w:pPr>
        <w:rPr>
          <w:sz w:val="24"/>
          <w:szCs w:val="32"/>
        </w:rPr>
      </w:pPr>
      <w:r>
        <w:rPr>
          <w:sz w:val="24"/>
          <w:szCs w:val="32"/>
        </w:rPr>
        <w:t>床板：采用两面刨光</w:t>
      </w:r>
      <w:r>
        <w:rPr>
          <w:sz w:val="24"/>
          <w:szCs w:val="32"/>
        </w:rPr>
        <w:t xml:space="preserve">16 </w:t>
      </w:r>
      <w:r>
        <w:rPr>
          <w:sz w:val="24"/>
          <w:szCs w:val="32"/>
        </w:rPr>
        <w:t>㎜厚的纯实木铺板</w:t>
      </w:r>
      <w:r>
        <w:rPr>
          <w:sz w:val="24"/>
          <w:szCs w:val="32"/>
        </w:rPr>
        <w:t>,</w:t>
      </w:r>
      <w:r>
        <w:rPr>
          <w:sz w:val="24"/>
          <w:szCs w:val="32"/>
        </w:rPr>
        <w:t>四根加强筋紧固，木材平衡含水率</w:t>
      </w:r>
      <w:r>
        <w:rPr>
          <w:sz w:val="24"/>
          <w:szCs w:val="32"/>
        </w:rPr>
        <w:t>≤12</w:t>
      </w:r>
      <w:r>
        <w:rPr>
          <w:sz w:val="24"/>
          <w:szCs w:val="32"/>
        </w:rPr>
        <w:t>％；床板采用杉木板；</w:t>
      </w:r>
    </w:p>
    <w:p w:rsidR="007C2077" w:rsidRDefault="007C2077" w:rsidP="007C2077">
      <w:pPr>
        <w:rPr>
          <w:b/>
          <w:bCs/>
          <w:sz w:val="24"/>
          <w:szCs w:val="32"/>
        </w:rPr>
      </w:pPr>
      <w:r>
        <w:rPr>
          <w:rFonts w:hint="eastAsia"/>
          <w:b/>
          <w:bCs/>
          <w:sz w:val="24"/>
          <w:szCs w:val="32"/>
        </w:rPr>
        <w:t>注：</w:t>
      </w:r>
    </w:p>
    <w:p w:rsidR="007C2077" w:rsidRDefault="007C2077" w:rsidP="007C2077">
      <w:pPr>
        <w:jc w:val="left"/>
        <w:rPr>
          <w:b/>
          <w:bCs/>
          <w:sz w:val="24"/>
          <w:szCs w:val="32"/>
        </w:rPr>
      </w:pPr>
      <w:r>
        <w:rPr>
          <w:rFonts w:hint="eastAsia"/>
          <w:b/>
          <w:bCs/>
          <w:sz w:val="24"/>
          <w:szCs w:val="32"/>
        </w:rPr>
        <w:t>一、</w:t>
      </w:r>
      <w:r>
        <w:rPr>
          <w:b/>
          <w:bCs/>
          <w:sz w:val="24"/>
          <w:szCs w:val="32"/>
        </w:rPr>
        <w:t>所有公寓家具以中标供应</w:t>
      </w:r>
      <w:proofErr w:type="gramStart"/>
      <w:r>
        <w:rPr>
          <w:b/>
          <w:bCs/>
          <w:sz w:val="24"/>
          <w:szCs w:val="32"/>
        </w:rPr>
        <w:t>商现场</w:t>
      </w:r>
      <w:proofErr w:type="gramEnd"/>
      <w:r>
        <w:rPr>
          <w:b/>
          <w:bCs/>
          <w:sz w:val="24"/>
          <w:szCs w:val="32"/>
        </w:rPr>
        <w:t>测量尺寸数据为准，采购需求内尺寸数据仅供参考。</w:t>
      </w:r>
    </w:p>
    <w:p w:rsidR="007C2077" w:rsidRDefault="007C2077" w:rsidP="007C2077">
      <w:pPr>
        <w:jc w:val="left"/>
        <w:rPr>
          <w:b/>
          <w:bCs/>
          <w:sz w:val="24"/>
          <w:szCs w:val="32"/>
        </w:rPr>
      </w:pPr>
      <w:r>
        <w:rPr>
          <w:rFonts w:hint="eastAsia"/>
          <w:b/>
          <w:bCs/>
          <w:sz w:val="24"/>
          <w:szCs w:val="32"/>
        </w:rPr>
        <w:t>二、</w:t>
      </w:r>
      <w:r>
        <w:rPr>
          <w:b/>
          <w:bCs/>
          <w:sz w:val="24"/>
          <w:szCs w:val="32"/>
        </w:rPr>
        <w:t>颜色暂定原木色，最终由中标单位提供色板，由使用方选样。</w:t>
      </w:r>
    </w:p>
    <w:p w:rsidR="007C2077" w:rsidRDefault="007C2077" w:rsidP="007C2077">
      <w:pPr>
        <w:jc w:val="left"/>
        <w:rPr>
          <w:b/>
          <w:bCs/>
          <w:sz w:val="24"/>
          <w:szCs w:val="32"/>
        </w:rPr>
      </w:pPr>
      <w:r>
        <w:rPr>
          <w:rFonts w:hint="eastAsia"/>
          <w:b/>
          <w:bCs/>
          <w:sz w:val="24"/>
          <w:szCs w:val="32"/>
        </w:rPr>
        <w:t>三、</w:t>
      </w:r>
      <w:r>
        <w:rPr>
          <w:b/>
          <w:bCs/>
          <w:sz w:val="24"/>
          <w:szCs w:val="32"/>
        </w:rPr>
        <w:t>中标供应商需</w:t>
      </w:r>
      <w:r>
        <w:rPr>
          <w:rFonts w:hint="eastAsia"/>
          <w:b/>
          <w:bCs/>
          <w:sz w:val="24"/>
          <w:szCs w:val="32"/>
        </w:rPr>
        <w:t>根据采购人提供的清单，</w:t>
      </w:r>
      <w:r>
        <w:rPr>
          <w:b/>
          <w:bCs/>
          <w:sz w:val="24"/>
          <w:szCs w:val="32"/>
        </w:rPr>
        <w:t>拆除旧家具、床板，金属床架部分</w:t>
      </w:r>
      <w:r>
        <w:rPr>
          <w:rFonts w:hint="eastAsia"/>
          <w:b/>
          <w:bCs/>
          <w:sz w:val="24"/>
          <w:szCs w:val="32"/>
        </w:rPr>
        <w:t>并</w:t>
      </w:r>
      <w:r>
        <w:rPr>
          <w:b/>
          <w:bCs/>
          <w:sz w:val="24"/>
          <w:szCs w:val="32"/>
        </w:rPr>
        <w:t>摆放至采购人指定地点</w:t>
      </w:r>
      <w:r>
        <w:rPr>
          <w:rFonts w:hint="eastAsia"/>
          <w:b/>
          <w:bCs/>
          <w:sz w:val="24"/>
          <w:szCs w:val="32"/>
        </w:rPr>
        <w:t>。</w:t>
      </w:r>
    </w:p>
    <w:p w:rsidR="007C2077" w:rsidRDefault="007C2077" w:rsidP="007C2077">
      <w:pPr>
        <w:jc w:val="left"/>
        <w:rPr>
          <w:b/>
          <w:bCs/>
          <w:sz w:val="24"/>
          <w:szCs w:val="32"/>
        </w:rPr>
      </w:pPr>
      <w:r>
        <w:rPr>
          <w:rFonts w:hint="eastAsia"/>
          <w:b/>
          <w:bCs/>
          <w:sz w:val="24"/>
          <w:szCs w:val="32"/>
        </w:rPr>
        <w:t>四、中标供应商需严格按照采购人工期时间表按照流程进行施工。</w:t>
      </w:r>
    </w:p>
    <w:p w:rsidR="007C2077" w:rsidRDefault="007C2077" w:rsidP="007C2077">
      <w:pPr>
        <w:jc w:val="left"/>
        <w:rPr>
          <w:b/>
          <w:bCs/>
          <w:sz w:val="24"/>
          <w:szCs w:val="32"/>
        </w:rPr>
      </w:pPr>
      <w:r>
        <w:rPr>
          <w:rFonts w:hint="eastAsia"/>
          <w:b/>
          <w:bCs/>
          <w:sz w:val="24"/>
          <w:szCs w:val="32"/>
        </w:rPr>
        <w:t>五、</w:t>
      </w:r>
      <w:r>
        <w:rPr>
          <w:b/>
          <w:bCs/>
          <w:sz w:val="24"/>
          <w:szCs w:val="32"/>
        </w:rPr>
        <w:t>拆除旧家具时，中标供应商应注意保护宿舍内公共设施，一经发现有损坏者，照价赔偿。安装新家具时，中标供应商需保证床架、家具及爬梯稳定牢固，如出现损坏或松动需修复并加固，确保正常使用。</w:t>
      </w:r>
    </w:p>
    <w:p w:rsidR="007C2077" w:rsidRDefault="007C2077" w:rsidP="007C2077">
      <w:pPr>
        <w:jc w:val="left"/>
        <w:rPr>
          <w:b/>
          <w:bCs/>
          <w:sz w:val="24"/>
          <w:szCs w:val="32"/>
        </w:rPr>
      </w:pPr>
      <w:r>
        <w:rPr>
          <w:b/>
          <w:bCs/>
          <w:sz w:val="24"/>
          <w:szCs w:val="32"/>
        </w:rPr>
        <w:t xml:space="preserve">▲ </w:t>
      </w:r>
      <w:r>
        <w:rPr>
          <w:rFonts w:hint="eastAsia"/>
          <w:b/>
          <w:bCs/>
          <w:sz w:val="24"/>
          <w:szCs w:val="32"/>
        </w:rPr>
        <w:t>六、</w:t>
      </w:r>
      <w:r>
        <w:rPr>
          <w:b/>
          <w:bCs/>
          <w:sz w:val="24"/>
          <w:szCs w:val="32"/>
          <w:highlight w:val="yellow"/>
        </w:rPr>
        <w:t>家具</w:t>
      </w:r>
      <w:r>
        <w:rPr>
          <w:rFonts w:hint="eastAsia"/>
          <w:b/>
          <w:bCs/>
          <w:sz w:val="24"/>
          <w:szCs w:val="32"/>
          <w:highlight w:val="yellow"/>
        </w:rPr>
        <w:t>、床架</w:t>
      </w:r>
      <w:r>
        <w:rPr>
          <w:b/>
          <w:bCs/>
          <w:sz w:val="24"/>
          <w:szCs w:val="32"/>
          <w:highlight w:val="yellow"/>
        </w:rPr>
        <w:t>、公寓椅、学生床板符合环保要求，</w:t>
      </w:r>
      <w:r>
        <w:rPr>
          <w:rFonts w:hint="eastAsia"/>
          <w:b/>
          <w:bCs/>
          <w:sz w:val="24"/>
          <w:szCs w:val="32"/>
          <w:highlight w:val="yellow"/>
        </w:rPr>
        <w:t>在进场时须提供由第三方检测机构出具的相关检测报告，</w:t>
      </w:r>
      <w:r>
        <w:rPr>
          <w:b/>
          <w:bCs/>
          <w:sz w:val="24"/>
          <w:szCs w:val="32"/>
          <w:highlight w:val="yellow"/>
        </w:rPr>
        <w:t>安装家具后</w:t>
      </w:r>
      <w:r>
        <w:rPr>
          <w:rFonts w:hint="eastAsia"/>
          <w:b/>
          <w:bCs/>
          <w:sz w:val="24"/>
          <w:szCs w:val="32"/>
          <w:highlight w:val="yellow"/>
        </w:rPr>
        <w:t>，须提供</w:t>
      </w:r>
      <w:r>
        <w:rPr>
          <w:b/>
          <w:bCs/>
          <w:sz w:val="24"/>
          <w:szCs w:val="32"/>
          <w:highlight w:val="yellow"/>
        </w:rPr>
        <w:t>寝室环境检测</w:t>
      </w:r>
      <w:r>
        <w:rPr>
          <w:rFonts w:hint="eastAsia"/>
          <w:b/>
          <w:bCs/>
          <w:sz w:val="24"/>
          <w:szCs w:val="32"/>
          <w:highlight w:val="yellow"/>
        </w:rPr>
        <w:t>报告</w:t>
      </w:r>
      <w:r>
        <w:rPr>
          <w:b/>
          <w:bCs/>
          <w:sz w:val="24"/>
          <w:szCs w:val="32"/>
          <w:highlight w:val="yellow"/>
        </w:rPr>
        <w:t>，</w:t>
      </w:r>
      <w:r>
        <w:rPr>
          <w:rFonts w:hint="eastAsia"/>
          <w:b/>
          <w:bCs/>
          <w:sz w:val="24"/>
          <w:szCs w:val="32"/>
          <w:highlight w:val="yellow"/>
        </w:rPr>
        <w:t>如检测不合格，中标供应商需承担法律责任。</w:t>
      </w:r>
    </w:p>
    <w:p w:rsidR="007C2077" w:rsidRDefault="007C2077" w:rsidP="007C2077">
      <w:pPr>
        <w:numPr>
          <w:ilvl w:val="0"/>
          <w:numId w:val="40"/>
        </w:numPr>
        <w:jc w:val="left"/>
        <w:rPr>
          <w:b/>
          <w:bCs/>
          <w:sz w:val="24"/>
          <w:szCs w:val="32"/>
        </w:rPr>
      </w:pPr>
      <w:r>
        <w:rPr>
          <w:rFonts w:hint="eastAsia"/>
          <w:b/>
          <w:bCs/>
          <w:sz w:val="24"/>
          <w:szCs w:val="32"/>
        </w:rPr>
        <w:t>部分房间仅涉及更换床架，对于只更换床架的房间，中标供应商需将新床架与原家具进行固定，保证公寓</w:t>
      </w:r>
      <w:proofErr w:type="gramStart"/>
      <w:r>
        <w:rPr>
          <w:rFonts w:hint="eastAsia"/>
          <w:b/>
          <w:bCs/>
          <w:sz w:val="24"/>
          <w:szCs w:val="32"/>
        </w:rPr>
        <w:t>床整体</w:t>
      </w:r>
      <w:proofErr w:type="gramEnd"/>
      <w:r>
        <w:rPr>
          <w:rFonts w:hint="eastAsia"/>
          <w:b/>
          <w:bCs/>
          <w:sz w:val="24"/>
          <w:szCs w:val="32"/>
        </w:rPr>
        <w:t>牢固不晃动，确保学生正常使用。</w:t>
      </w:r>
    </w:p>
    <w:p w:rsidR="007C2077" w:rsidRDefault="007C2077" w:rsidP="007C2077">
      <w:pPr>
        <w:numPr>
          <w:ilvl w:val="0"/>
          <w:numId w:val="40"/>
        </w:numPr>
        <w:jc w:val="left"/>
        <w:rPr>
          <w:b/>
          <w:bCs/>
          <w:sz w:val="24"/>
          <w:szCs w:val="32"/>
        </w:rPr>
      </w:pPr>
      <w:r>
        <w:rPr>
          <w:rFonts w:hint="eastAsia"/>
          <w:b/>
          <w:bCs/>
          <w:sz w:val="24"/>
          <w:szCs w:val="32"/>
        </w:rPr>
        <w:t>A</w:t>
      </w:r>
      <w:r>
        <w:rPr>
          <w:rFonts w:hint="eastAsia"/>
          <w:b/>
          <w:bCs/>
          <w:sz w:val="24"/>
          <w:szCs w:val="32"/>
        </w:rPr>
        <w:t>床位置上方可能涉及横梁，中标供应商需根据现场实际情况优化蚊帐杆。</w:t>
      </w:r>
    </w:p>
    <w:p w:rsidR="007C2077" w:rsidRDefault="007C2077" w:rsidP="007C2077">
      <w:pPr>
        <w:jc w:val="left"/>
        <w:rPr>
          <w:b/>
          <w:bCs/>
          <w:sz w:val="24"/>
          <w:szCs w:val="32"/>
        </w:rPr>
      </w:pPr>
      <w:r>
        <w:rPr>
          <w:b/>
          <w:bCs/>
          <w:sz w:val="24"/>
          <w:szCs w:val="32"/>
        </w:rPr>
        <w:t>▲</w:t>
      </w:r>
      <w:r>
        <w:rPr>
          <w:rFonts w:hint="eastAsia"/>
          <w:b/>
          <w:bCs/>
          <w:sz w:val="24"/>
          <w:szCs w:val="32"/>
        </w:rPr>
        <w:t>九、</w:t>
      </w:r>
      <w:r>
        <w:rPr>
          <w:b/>
          <w:bCs/>
          <w:sz w:val="24"/>
          <w:szCs w:val="32"/>
        </w:rPr>
        <w:t>项目时间：</w:t>
      </w:r>
      <w:r>
        <w:rPr>
          <w:rFonts w:hint="eastAsia"/>
          <w:b/>
          <w:bCs/>
          <w:sz w:val="24"/>
          <w:szCs w:val="32"/>
          <w:highlight w:val="yellow"/>
        </w:rPr>
        <w:t>要求</w:t>
      </w:r>
      <w:r>
        <w:rPr>
          <w:rFonts w:hint="eastAsia"/>
          <w:b/>
          <w:bCs/>
          <w:sz w:val="24"/>
          <w:szCs w:val="32"/>
          <w:highlight w:val="yellow"/>
        </w:rPr>
        <w:t>7</w:t>
      </w:r>
      <w:r>
        <w:rPr>
          <w:rFonts w:hint="eastAsia"/>
          <w:b/>
          <w:bCs/>
          <w:sz w:val="24"/>
          <w:szCs w:val="32"/>
          <w:highlight w:val="yellow"/>
        </w:rPr>
        <w:t>月</w:t>
      </w:r>
      <w:r>
        <w:rPr>
          <w:rFonts w:hint="eastAsia"/>
          <w:b/>
          <w:bCs/>
          <w:sz w:val="24"/>
          <w:szCs w:val="32"/>
          <w:highlight w:val="yellow"/>
        </w:rPr>
        <w:t>30</w:t>
      </w:r>
      <w:r>
        <w:rPr>
          <w:rFonts w:hint="eastAsia"/>
          <w:b/>
          <w:bCs/>
          <w:sz w:val="24"/>
          <w:szCs w:val="32"/>
          <w:highlight w:val="yellow"/>
        </w:rPr>
        <w:t>日前完成所有家具拆除工作</w:t>
      </w:r>
      <w:r>
        <w:rPr>
          <w:rFonts w:hint="eastAsia"/>
          <w:b/>
          <w:bCs/>
          <w:sz w:val="24"/>
          <w:szCs w:val="32"/>
        </w:rPr>
        <w:t>，</w:t>
      </w:r>
      <w:r>
        <w:rPr>
          <w:b/>
          <w:bCs/>
          <w:sz w:val="24"/>
          <w:szCs w:val="32"/>
        </w:rPr>
        <w:t>所有货物</w:t>
      </w:r>
      <w:r>
        <w:rPr>
          <w:rFonts w:hint="eastAsia"/>
          <w:b/>
          <w:bCs/>
          <w:sz w:val="24"/>
          <w:szCs w:val="32"/>
        </w:rPr>
        <w:t>8</w:t>
      </w:r>
      <w:r>
        <w:rPr>
          <w:b/>
          <w:bCs/>
          <w:sz w:val="24"/>
          <w:szCs w:val="32"/>
        </w:rPr>
        <w:t>月</w:t>
      </w:r>
      <w:r>
        <w:rPr>
          <w:rFonts w:hint="eastAsia"/>
          <w:b/>
          <w:bCs/>
          <w:sz w:val="24"/>
          <w:szCs w:val="32"/>
        </w:rPr>
        <w:t>7</w:t>
      </w:r>
      <w:r>
        <w:rPr>
          <w:b/>
          <w:bCs/>
          <w:sz w:val="24"/>
          <w:szCs w:val="32"/>
        </w:rPr>
        <w:t>日前全部放到采购人指定地点，全部项目于</w:t>
      </w:r>
      <w:r>
        <w:rPr>
          <w:b/>
          <w:bCs/>
          <w:sz w:val="24"/>
          <w:szCs w:val="32"/>
        </w:rPr>
        <w:t>8</w:t>
      </w:r>
      <w:r>
        <w:rPr>
          <w:b/>
          <w:bCs/>
          <w:sz w:val="24"/>
          <w:szCs w:val="32"/>
        </w:rPr>
        <w:t>月</w:t>
      </w:r>
      <w:r>
        <w:rPr>
          <w:rFonts w:hint="eastAsia"/>
          <w:b/>
          <w:bCs/>
          <w:sz w:val="24"/>
          <w:szCs w:val="32"/>
        </w:rPr>
        <w:t>17</w:t>
      </w:r>
      <w:r>
        <w:rPr>
          <w:b/>
          <w:bCs/>
          <w:sz w:val="24"/>
          <w:szCs w:val="32"/>
        </w:rPr>
        <w:t>日前完工。</w:t>
      </w:r>
    </w:p>
    <w:p w:rsidR="007C2077" w:rsidRDefault="007C2077" w:rsidP="007C2077">
      <w:pPr>
        <w:jc w:val="left"/>
        <w:rPr>
          <w:b/>
          <w:bCs/>
          <w:sz w:val="24"/>
          <w:szCs w:val="32"/>
        </w:rPr>
      </w:pPr>
      <w:r>
        <w:rPr>
          <w:rFonts w:hint="eastAsia"/>
          <w:b/>
          <w:bCs/>
          <w:sz w:val="24"/>
          <w:szCs w:val="32"/>
        </w:rPr>
        <w:t>十、</w:t>
      </w:r>
      <w:r>
        <w:rPr>
          <w:b/>
          <w:bCs/>
          <w:sz w:val="24"/>
          <w:szCs w:val="32"/>
        </w:rPr>
        <w:t>付款条件：</w:t>
      </w:r>
    </w:p>
    <w:p w:rsidR="007C2077" w:rsidRDefault="007C2077" w:rsidP="007C2077">
      <w:pPr>
        <w:jc w:val="left"/>
        <w:rPr>
          <w:b/>
          <w:bCs/>
          <w:sz w:val="24"/>
          <w:szCs w:val="32"/>
        </w:rPr>
      </w:pPr>
      <w:r>
        <w:rPr>
          <w:rFonts w:hint="eastAsia"/>
          <w:b/>
          <w:bCs/>
          <w:sz w:val="24"/>
          <w:szCs w:val="32"/>
        </w:rPr>
        <w:t>（</w:t>
      </w:r>
      <w:r>
        <w:rPr>
          <w:rFonts w:hint="eastAsia"/>
          <w:b/>
          <w:bCs/>
          <w:sz w:val="24"/>
          <w:szCs w:val="32"/>
        </w:rPr>
        <w:t>1</w:t>
      </w:r>
      <w:r>
        <w:rPr>
          <w:rFonts w:hint="eastAsia"/>
          <w:b/>
          <w:bCs/>
          <w:sz w:val="24"/>
          <w:szCs w:val="32"/>
        </w:rPr>
        <w:t>）</w:t>
      </w:r>
      <w:r>
        <w:rPr>
          <w:b/>
          <w:bCs/>
          <w:sz w:val="24"/>
          <w:szCs w:val="32"/>
        </w:rPr>
        <w:t>货到并安装完成后经采购人验收合格（包含家具的成品抽检合格报告）后，中标</w:t>
      </w:r>
      <w:proofErr w:type="gramStart"/>
      <w:r>
        <w:rPr>
          <w:b/>
          <w:bCs/>
          <w:sz w:val="24"/>
          <w:szCs w:val="32"/>
        </w:rPr>
        <w:t>供应商凭采购</w:t>
      </w:r>
      <w:proofErr w:type="gramEnd"/>
      <w:r>
        <w:rPr>
          <w:b/>
          <w:bCs/>
          <w:sz w:val="24"/>
          <w:szCs w:val="32"/>
        </w:rPr>
        <w:t>人盖章的验收回复单、发票、履约保证金凭证等凭据到采购人处，</w:t>
      </w:r>
      <w:r>
        <w:rPr>
          <w:b/>
          <w:bCs/>
          <w:sz w:val="24"/>
          <w:szCs w:val="32"/>
          <w:highlight w:val="yellow"/>
        </w:rPr>
        <w:t>由采购人</w:t>
      </w:r>
      <w:r>
        <w:rPr>
          <w:rFonts w:hint="eastAsia"/>
          <w:b/>
          <w:bCs/>
          <w:sz w:val="24"/>
          <w:szCs w:val="32"/>
          <w:highlight w:val="yellow"/>
        </w:rPr>
        <w:t>按照合同要求</w:t>
      </w:r>
      <w:r>
        <w:rPr>
          <w:b/>
          <w:bCs/>
          <w:sz w:val="24"/>
          <w:szCs w:val="32"/>
          <w:highlight w:val="yellow"/>
        </w:rPr>
        <w:t>支付货款。</w:t>
      </w:r>
    </w:p>
    <w:p w:rsidR="007C2077" w:rsidRDefault="007C2077" w:rsidP="007C2077">
      <w:pPr>
        <w:jc w:val="left"/>
        <w:rPr>
          <w:b/>
          <w:bCs/>
          <w:sz w:val="24"/>
          <w:szCs w:val="32"/>
        </w:rPr>
      </w:pPr>
      <w:r>
        <w:rPr>
          <w:b/>
          <w:bCs/>
          <w:sz w:val="24"/>
          <w:szCs w:val="32"/>
        </w:rPr>
        <w:t xml:space="preserve">▲ </w:t>
      </w:r>
      <w:r>
        <w:rPr>
          <w:rFonts w:hint="eastAsia"/>
          <w:b/>
          <w:bCs/>
          <w:sz w:val="24"/>
          <w:szCs w:val="32"/>
        </w:rPr>
        <w:t>十一、</w:t>
      </w:r>
      <w:r>
        <w:rPr>
          <w:b/>
          <w:bCs/>
          <w:sz w:val="24"/>
          <w:szCs w:val="32"/>
        </w:rPr>
        <w:t>违约责任：若中标供应商在规定时间内未完成全部项目，每逾期一天扣除合同总金额的千分之三，若中标供应商逾期</w:t>
      </w:r>
      <w:proofErr w:type="gramStart"/>
      <w:r>
        <w:rPr>
          <w:b/>
          <w:bCs/>
          <w:sz w:val="24"/>
          <w:szCs w:val="32"/>
        </w:rPr>
        <w:t>满七天</w:t>
      </w:r>
      <w:proofErr w:type="gramEnd"/>
      <w:r>
        <w:rPr>
          <w:b/>
          <w:bCs/>
          <w:sz w:val="24"/>
          <w:szCs w:val="32"/>
        </w:rPr>
        <w:t>仍未完成全部项目，</w:t>
      </w:r>
      <w:r>
        <w:rPr>
          <w:rFonts w:hint="eastAsia"/>
          <w:b/>
          <w:bCs/>
          <w:sz w:val="24"/>
          <w:szCs w:val="32"/>
        </w:rPr>
        <w:t>中标供应商需承担法律责任。</w:t>
      </w:r>
    </w:p>
    <w:p w:rsidR="007C2077" w:rsidRDefault="007C2077" w:rsidP="007C2077">
      <w:pPr>
        <w:jc w:val="left"/>
        <w:rPr>
          <w:b/>
          <w:bCs/>
          <w:sz w:val="24"/>
          <w:szCs w:val="32"/>
        </w:rPr>
      </w:pPr>
      <w:r>
        <w:rPr>
          <w:rFonts w:hint="eastAsia"/>
          <w:b/>
          <w:bCs/>
          <w:sz w:val="24"/>
          <w:szCs w:val="32"/>
        </w:rPr>
        <w:t>十二、</w:t>
      </w:r>
      <w:r>
        <w:rPr>
          <w:b/>
          <w:bCs/>
          <w:sz w:val="24"/>
          <w:szCs w:val="32"/>
        </w:rPr>
        <w:t>售后服务：。</w:t>
      </w:r>
    </w:p>
    <w:p w:rsidR="007C2077" w:rsidRDefault="007C2077" w:rsidP="007C2077">
      <w:pPr>
        <w:jc w:val="left"/>
        <w:rPr>
          <w:b/>
          <w:bCs/>
          <w:sz w:val="24"/>
          <w:szCs w:val="32"/>
        </w:rPr>
      </w:pPr>
      <w:r>
        <w:rPr>
          <w:rFonts w:hint="eastAsia"/>
          <w:b/>
          <w:bCs/>
          <w:sz w:val="24"/>
          <w:szCs w:val="32"/>
        </w:rPr>
        <w:t>（</w:t>
      </w:r>
      <w:r>
        <w:rPr>
          <w:rFonts w:hint="eastAsia"/>
          <w:b/>
          <w:bCs/>
          <w:sz w:val="24"/>
          <w:szCs w:val="32"/>
        </w:rPr>
        <w:t>1</w:t>
      </w:r>
      <w:r>
        <w:rPr>
          <w:rFonts w:hint="eastAsia"/>
          <w:b/>
          <w:bCs/>
          <w:sz w:val="24"/>
          <w:szCs w:val="32"/>
        </w:rPr>
        <w:t>）</w:t>
      </w:r>
      <w:r>
        <w:rPr>
          <w:b/>
          <w:bCs/>
          <w:sz w:val="24"/>
          <w:szCs w:val="32"/>
        </w:rPr>
        <w:t>在质保期内，中标供应商应对货物出现的质量及安全问题负责处理解决并承担一切费用，出现问题</w:t>
      </w:r>
      <w:r>
        <w:rPr>
          <w:b/>
          <w:bCs/>
          <w:sz w:val="24"/>
          <w:szCs w:val="32"/>
        </w:rPr>
        <w:t>1</w:t>
      </w:r>
      <w:r>
        <w:rPr>
          <w:b/>
          <w:bCs/>
          <w:sz w:val="24"/>
          <w:szCs w:val="32"/>
        </w:rPr>
        <w:t>小时内响应，一般故障</w:t>
      </w:r>
      <w:r>
        <w:rPr>
          <w:b/>
          <w:bCs/>
          <w:sz w:val="24"/>
          <w:szCs w:val="32"/>
        </w:rPr>
        <w:t>24</w:t>
      </w:r>
      <w:r>
        <w:rPr>
          <w:b/>
          <w:bCs/>
          <w:sz w:val="24"/>
          <w:szCs w:val="32"/>
        </w:rPr>
        <w:t>小时内解决，特殊故障</w:t>
      </w:r>
      <w:r>
        <w:rPr>
          <w:b/>
          <w:bCs/>
          <w:sz w:val="24"/>
          <w:szCs w:val="32"/>
        </w:rPr>
        <w:t>48</w:t>
      </w:r>
      <w:r>
        <w:rPr>
          <w:b/>
          <w:bCs/>
          <w:sz w:val="24"/>
          <w:szCs w:val="32"/>
        </w:rPr>
        <w:t>小时内解决。货物因质量问题无法修复的，应免费更换新的家具。维修更换家具配件时，乙方应提供质优价廉的原厂零配件，绝不以次充好。</w:t>
      </w:r>
    </w:p>
    <w:p w:rsidR="007C2077" w:rsidRDefault="007C2077" w:rsidP="007C2077">
      <w:pPr>
        <w:jc w:val="left"/>
        <w:rPr>
          <w:b/>
          <w:bCs/>
          <w:sz w:val="24"/>
          <w:szCs w:val="32"/>
        </w:rPr>
      </w:pPr>
      <w:r>
        <w:rPr>
          <w:rFonts w:hint="eastAsia"/>
          <w:b/>
          <w:bCs/>
          <w:sz w:val="24"/>
          <w:szCs w:val="32"/>
        </w:rPr>
        <w:t>十三、货物规格参数、图片仅供参考，中标供应商可根据实际情况进行优化，具体货物与采购人协商确定，签订合同前，提供样品图纸。</w:t>
      </w:r>
    </w:p>
    <w:p w:rsidR="007C2077" w:rsidRDefault="007C2077" w:rsidP="007C2077">
      <w:pPr>
        <w:jc w:val="left"/>
        <w:rPr>
          <w:b/>
          <w:bCs/>
          <w:sz w:val="24"/>
          <w:szCs w:val="32"/>
          <w:highlight w:val="yellow"/>
        </w:rPr>
      </w:pPr>
      <w:r>
        <w:rPr>
          <w:rFonts w:hint="eastAsia"/>
          <w:b/>
          <w:bCs/>
          <w:sz w:val="24"/>
          <w:szCs w:val="32"/>
          <w:highlight w:val="yellow"/>
        </w:rPr>
        <w:t>十四、施工完成后，需对施工现场进行清扫，保证学生正常入住。</w:t>
      </w:r>
    </w:p>
    <w:p w:rsidR="007C2077" w:rsidRDefault="007C2077" w:rsidP="007C2077">
      <w:pPr>
        <w:rPr>
          <w:sz w:val="24"/>
          <w:szCs w:val="32"/>
        </w:rPr>
      </w:pPr>
    </w:p>
    <w:bookmarkEnd w:id="25"/>
    <w:p w:rsidR="007C2077" w:rsidRDefault="007C2077" w:rsidP="007C2077">
      <w:pPr>
        <w:spacing w:line="360" w:lineRule="auto"/>
        <w:rPr>
          <w:rFonts w:ascii="仿宋" w:eastAsia="仿宋" w:hAnsi="仿宋"/>
          <w:b/>
          <w:bCs/>
          <w:sz w:val="28"/>
          <w:szCs w:val="28"/>
        </w:rPr>
      </w:pPr>
    </w:p>
    <w:p w:rsidR="007C2077" w:rsidRDefault="007C2077" w:rsidP="007C2077">
      <w:pPr>
        <w:spacing w:line="360" w:lineRule="auto"/>
        <w:rPr>
          <w:rFonts w:ascii="仿宋" w:eastAsia="仿宋" w:hAnsi="仿宋"/>
          <w:b/>
          <w:bCs/>
          <w:sz w:val="28"/>
          <w:szCs w:val="28"/>
        </w:rPr>
      </w:pPr>
      <w:r>
        <w:rPr>
          <w:rFonts w:ascii="仿宋" w:eastAsia="仿宋" w:hAnsi="仿宋" w:hint="eastAsia"/>
          <w:b/>
          <w:bCs/>
          <w:sz w:val="28"/>
          <w:szCs w:val="28"/>
        </w:rPr>
        <w:t>商务要求表</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305"/>
        <w:gridCol w:w="6775"/>
      </w:tblGrid>
      <w:tr w:rsidR="007C2077" w:rsidRPr="00DC3C00" w:rsidTr="00352B80">
        <w:trPr>
          <w:trHeight w:val="902"/>
        </w:trPr>
        <w:tc>
          <w:tcPr>
            <w:tcW w:w="1980" w:type="dxa"/>
            <w:gridSpan w:val="2"/>
            <w:vAlign w:val="center"/>
          </w:tcPr>
          <w:p w:rsidR="007C2077" w:rsidRPr="00DC3C00" w:rsidRDefault="007C2077" w:rsidP="00352B80">
            <w:pPr>
              <w:snapToGrid w:val="0"/>
              <w:jc w:val="left"/>
              <w:rPr>
                <w:rFonts w:ascii="仿宋" w:eastAsia="仿宋" w:hAnsi="仿宋" w:cs="仿宋_GB2312"/>
                <w:b/>
                <w:sz w:val="28"/>
                <w:szCs w:val="28"/>
              </w:rPr>
            </w:pPr>
            <w:r w:rsidRPr="00DC3C00">
              <w:rPr>
                <w:rFonts w:ascii="仿宋" w:eastAsia="仿宋" w:hAnsi="仿宋" w:cs="仿宋_GB2312" w:hint="eastAsia"/>
                <w:b/>
                <w:sz w:val="28"/>
                <w:szCs w:val="28"/>
              </w:rPr>
              <w:t>▲项目工期（交货期）及地点</w:t>
            </w:r>
          </w:p>
        </w:tc>
        <w:tc>
          <w:tcPr>
            <w:tcW w:w="6775" w:type="dxa"/>
            <w:vAlign w:val="center"/>
          </w:tcPr>
          <w:p w:rsidR="007C2077" w:rsidRPr="00DC3C00" w:rsidRDefault="007C2077" w:rsidP="00352B80">
            <w:pPr>
              <w:rPr>
                <w:rFonts w:ascii="仿宋" w:eastAsia="仿宋" w:hAnsi="仿宋"/>
                <w:sz w:val="28"/>
                <w:szCs w:val="28"/>
              </w:rPr>
            </w:pPr>
            <w:r w:rsidRPr="00DC3C00">
              <w:rPr>
                <w:rFonts w:ascii="仿宋" w:eastAsia="仿宋" w:hAnsi="仿宋" w:cs="仿宋" w:hint="eastAsia"/>
                <w:kern w:val="0"/>
                <w:sz w:val="28"/>
                <w:szCs w:val="28"/>
              </w:rPr>
              <w:t>交货地点：杭州市</w:t>
            </w:r>
            <w:proofErr w:type="gramStart"/>
            <w:r w:rsidRPr="00DC3C00">
              <w:rPr>
                <w:rFonts w:ascii="仿宋" w:eastAsia="仿宋" w:hAnsi="仿宋" w:cs="仿宋" w:hint="eastAsia"/>
                <w:kern w:val="0"/>
                <w:sz w:val="28"/>
                <w:szCs w:val="28"/>
              </w:rPr>
              <w:t>钱塘区学源街</w:t>
            </w:r>
            <w:proofErr w:type="gramEnd"/>
            <w:r w:rsidRPr="00DC3C00">
              <w:rPr>
                <w:rFonts w:ascii="仿宋" w:eastAsia="仿宋" w:hAnsi="仿宋" w:cs="仿宋" w:hint="eastAsia"/>
                <w:kern w:val="0"/>
                <w:sz w:val="28"/>
                <w:szCs w:val="28"/>
              </w:rPr>
              <w:t>中国计量大学西区生活区学生宿舍，交货时间：</w:t>
            </w:r>
            <w:r w:rsidRPr="00DC3C00">
              <w:rPr>
                <w:rFonts w:ascii="仿宋" w:eastAsia="仿宋" w:hAnsi="仿宋" w:cs="仿宋" w:hint="eastAsia"/>
                <w:kern w:val="0"/>
                <w:sz w:val="28"/>
                <w:szCs w:val="28"/>
                <w:highlight w:val="yellow"/>
              </w:rPr>
              <w:t>要求7月30日前完成所有家具拆除工作，</w:t>
            </w:r>
            <w:r w:rsidRPr="00DC3C00">
              <w:rPr>
                <w:rFonts w:ascii="仿宋" w:eastAsia="仿宋" w:hAnsi="仿宋" w:cs="仿宋" w:hint="eastAsia"/>
                <w:kern w:val="0"/>
                <w:sz w:val="28"/>
                <w:szCs w:val="28"/>
              </w:rPr>
              <w:t>所有货物8月7日前全部放到采购人指定地点，2022年8月17日前安装完毕</w:t>
            </w:r>
          </w:p>
        </w:tc>
      </w:tr>
      <w:tr w:rsidR="007C2077" w:rsidRPr="00DC3C00" w:rsidTr="00352B80">
        <w:trPr>
          <w:trHeight w:val="902"/>
        </w:trPr>
        <w:tc>
          <w:tcPr>
            <w:tcW w:w="1980" w:type="dxa"/>
            <w:gridSpan w:val="2"/>
            <w:vAlign w:val="center"/>
          </w:tcPr>
          <w:p w:rsidR="007C2077" w:rsidRPr="00DC3C00" w:rsidRDefault="007C2077" w:rsidP="00352B80">
            <w:pPr>
              <w:snapToGrid w:val="0"/>
              <w:jc w:val="left"/>
              <w:rPr>
                <w:rFonts w:ascii="仿宋" w:eastAsia="仿宋" w:hAnsi="仿宋" w:cs="仿宋_GB2312"/>
                <w:b/>
                <w:sz w:val="28"/>
                <w:szCs w:val="28"/>
              </w:rPr>
            </w:pPr>
            <w:r w:rsidRPr="00DC3C00">
              <w:rPr>
                <w:rFonts w:ascii="仿宋" w:eastAsia="仿宋" w:hAnsi="仿宋" w:cs="仿宋_GB2312" w:hint="eastAsia"/>
                <w:b/>
                <w:sz w:val="28"/>
                <w:szCs w:val="28"/>
              </w:rPr>
              <w:t>▲付款条件（明确是否需要履约保证金）</w:t>
            </w:r>
          </w:p>
        </w:tc>
        <w:tc>
          <w:tcPr>
            <w:tcW w:w="6775" w:type="dxa"/>
            <w:vAlign w:val="center"/>
          </w:tcPr>
          <w:p w:rsidR="007C2077" w:rsidRPr="00DC3C00" w:rsidRDefault="007C2077" w:rsidP="00352B80">
            <w:pPr>
              <w:rPr>
                <w:rFonts w:ascii="仿宋" w:eastAsia="仿宋" w:hAnsi="仿宋"/>
                <w:b/>
                <w:sz w:val="28"/>
                <w:szCs w:val="28"/>
              </w:rPr>
            </w:pPr>
            <w:r w:rsidRPr="00DC3C00">
              <w:rPr>
                <w:rFonts w:ascii="仿宋" w:eastAsia="仿宋" w:hAnsi="仿宋" w:cs="仿宋" w:hint="eastAsia"/>
                <w:kern w:val="0"/>
                <w:sz w:val="28"/>
                <w:szCs w:val="28"/>
              </w:rPr>
              <w:t>1、采购合同签订后且中标人已提交履约保证金和预付款保函，先预付40%货款，货到并安装完成后经采购人验收合格（包含家具的成品抽检合格报告）后，中标</w:t>
            </w:r>
            <w:proofErr w:type="gramStart"/>
            <w:r w:rsidRPr="00DC3C00">
              <w:rPr>
                <w:rFonts w:ascii="仿宋" w:eastAsia="仿宋" w:hAnsi="仿宋" w:cs="仿宋" w:hint="eastAsia"/>
                <w:kern w:val="0"/>
                <w:sz w:val="28"/>
                <w:szCs w:val="28"/>
              </w:rPr>
              <w:t>供应商凭采购</w:t>
            </w:r>
            <w:proofErr w:type="gramEnd"/>
            <w:r w:rsidRPr="00DC3C00">
              <w:rPr>
                <w:rFonts w:ascii="仿宋" w:eastAsia="仿宋" w:hAnsi="仿宋" w:cs="仿宋" w:hint="eastAsia"/>
                <w:kern w:val="0"/>
                <w:sz w:val="28"/>
                <w:szCs w:val="28"/>
              </w:rPr>
              <w:t>人盖章的验收回复单、发票、履约保证金凭证等凭据到采购人处，由采购人支付其余60%货款。2、双方在签订合同时如供应商明确表示无需预付款或者主动要求降低预付款比例的。3、</w:t>
            </w:r>
            <w:r w:rsidRPr="00DC3C00">
              <w:rPr>
                <w:rFonts w:ascii="仿宋" w:eastAsia="仿宋" w:hAnsi="仿宋" w:cs="仿宋"/>
                <w:kern w:val="0"/>
                <w:sz w:val="28"/>
                <w:szCs w:val="28"/>
              </w:rPr>
              <w:t>合同签订</w:t>
            </w:r>
            <w:r w:rsidRPr="00DC3C00">
              <w:rPr>
                <w:rFonts w:ascii="仿宋" w:eastAsia="仿宋" w:hAnsi="仿宋" w:cs="仿宋" w:hint="eastAsia"/>
                <w:kern w:val="0"/>
                <w:sz w:val="28"/>
                <w:szCs w:val="28"/>
              </w:rPr>
              <w:t>七</w:t>
            </w:r>
            <w:r w:rsidRPr="00DC3C00">
              <w:rPr>
                <w:rFonts w:ascii="仿宋" w:eastAsia="仿宋" w:hAnsi="仿宋" w:cs="仿宋"/>
                <w:kern w:val="0"/>
                <w:sz w:val="28"/>
                <w:szCs w:val="28"/>
              </w:rPr>
              <w:t>个工作日，</w:t>
            </w:r>
            <w:proofErr w:type="gramStart"/>
            <w:r w:rsidRPr="00DC3C00">
              <w:rPr>
                <w:rFonts w:ascii="仿宋" w:eastAsia="仿宋" w:hAnsi="仿宋" w:cs="仿宋" w:hint="eastAsia"/>
                <w:sz w:val="28"/>
                <w:szCs w:val="28"/>
              </w:rPr>
              <w:t>缴纳总</w:t>
            </w:r>
            <w:proofErr w:type="gramEnd"/>
            <w:r w:rsidRPr="00DC3C00">
              <w:rPr>
                <w:rFonts w:ascii="仿宋" w:eastAsia="仿宋" w:hAnsi="仿宋" w:cs="仿宋" w:hint="eastAsia"/>
                <w:sz w:val="28"/>
                <w:szCs w:val="28"/>
              </w:rPr>
              <w:t>货款</w:t>
            </w:r>
            <w:r w:rsidRPr="00DC3C00">
              <w:rPr>
                <w:rFonts w:ascii="仿宋" w:eastAsia="仿宋" w:hAnsi="仿宋" w:cs="仿宋"/>
                <w:sz w:val="28"/>
                <w:szCs w:val="28"/>
              </w:rPr>
              <w:t>1</w:t>
            </w:r>
            <w:r w:rsidRPr="00DC3C00">
              <w:rPr>
                <w:rFonts w:ascii="仿宋" w:eastAsia="仿宋" w:hAnsi="仿宋" w:cs="仿宋" w:hint="eastAsia"/>
                <w:sz w:val="28"/>
                <w:szCs w:val="28"/>
              </w:rPr>
              <w:t>%为履约保证金</w:t>
            </w:r>
          </w:p>
        </w:tc>
      </w:tr>
      <w:tr w:rsidR="007C2077" w:rsidRPr="00DC3C00" w:rsidTr="00352B80">
        <w:trPr>
          <w:trHeight w:val="902"/>
        </w:trPr>
        <w:tc>
          <w:tcPr>
            <w:tcW w:w="1980" w:type="dxa"/>
            <w:gridSpan w:val="2"/>
            <w:vAlign w:val="center"/>
          </w:tcPr>
          <w:p w:rsidR="007C2077" w:rsidRPr="00DC3C00" w:rsidRDefault="007C2077" w:rsidP="00352B80">
            <w:pPr>
              <w:snapToGrid w:val="0"/>
              <w:jc w:val="left"/>
              <w:rPr>
                <w:rFonts w:ascii="仿宋" w:eastAsia="仿宋" w:hAnsi="仿宋" w:cs="仿宋_GB2312"/>
                <w:b/>
                <w:sz w:val="28"/>
                <w:szCs w:val="28"/>
              </w:rPr>
            </w:pPr>
            <w:r w:rsidRPr="00DC3C00">
              <w:rPr>
                <w:rFonts w:ascii="仿宋" w:eastAsia="仿宋" w:hAnsi="仿宋" w:cs="仿宋_GB2312" w:hint="eastAsia"/>
                <w:b/>
                <w:sz w:val="28"/>
                <w:szCs w:val="28"/>
              </w:rPr>
              <w:t>违约责任及争议解决方式</w:t>
            </w:r>
          </w:p>
        </w:tc>
        <w:tc>
          <w:tcPr>
            <w:tcW w:w="6775" w:type="dxa"/>
            <w:vAlign w:val="center"/>
          </w:tcPr>
          <w:p w:rsidR="007C2077" w:rsidRPr="00DC3C00" w:rsidRDefault="007C2077" w:rsidP="00352B80">
            <w:pPr>
              <w:rPr>
                <w:rFonts w:ascii="仿宋" w:eastAsia="仿宋" w:hAnsi="仿宋" w:cs="仿宋"/>
                <w:kern w:val="0"/>
                <w:sz w:val="28"/>
                <w:szCs w:val="28"/>
              </w:rPr>
            </w:pPr>
            <w:r w:rsidRPr="00DC3C00">
              <w:rPr>
                <w:rFonts w:ascii="仿宋" w:eastAsia="仿宋" w:hAnsi="仿宋" w:cs="仿宋" w:hint="eastAsia"/>
                <w:kern w:val="0"/>
                <w:sz w:val="28"/>
                <w:szCs w:val="28"/>
              </w:rPr>
              <w:t>1、若中标供应商在规定时间内未完成全部项目，每逾期一天扣除合同总金额的千分之三，若中标供应商逾期</w:t>
            </w:r>
            <w:proofErr w:type="gramStart"/>
            <w:r w:rsidRPr="00DC3C00">
              <w:rPr>
                <w:rFonts w:ascii="仿宋" w:eastAsia="仿宋" w:hAnsi="仿宋" w:cs="仿宋" w:hint="eastAsia"/>
                <w:kern w:val="0"/>
                <w:sz w:val="28"/>
                <w:szCs w:val="28"/>
              </w:rPr>
              <w:t>满七天</w:t>
            </w:r>
            <w:proofErr w:type="gramEnd"/>
            <w:r w:rsidRPr="00DC3C00">
              <w:rPr>
                <w:rFonts w:ascii="仿宋" w:eastAsia="仿宋" w:hAnsi="仿宋" w:cs="仿宋" w:hint="eastAsia"/>
                <w:kern w:val="0"/>
                <w:sz w:val="28"/>
                <w:szCs w:val="28"/>
              </w:rPr>
              <w:t>仍未完成全部项目，中标供应商需承担相应法律责任</w:t>
            </w:r>
          </w:p>
          <w:p w:rsidR="007C2077" w:rsidRPr="00DC3C00" w:rsidRDefault="007C2077" w:rsidP="00352B80">
            <w:pPr>
              <w:rPr>
                <w:rFonts w:ascii="仿宋" w:eastAsia="仿宋" w:hAnsi="仿宋"/>
                <w:sz w:val="28"/>
                <w:szCs w:val="28"/>
              </w:rPr>
            </w:pPr>
            <w:r w:rsidRPr="00DC3C00">
              <w:rPr>
                <w:rFonts w:ascii="仿宋" w:eastAsia="仿宋" w:hAnsi="仿宋" w:cs="仿宋" w:hint="eastAsia"/>
                <w:kern w:val="0"/>
                <w:sz w:val="28"/>
                <w:szCs w:val="28"/>
              </w:rPr>
              <w:t>2、</w:t>
            </w:r>
            <w:r w:rsidRPr="00DC3C00">
              <w:rPr>
                <w:rFonts w:ascii="仿宋" w:eastAsia="仿宋" w:hAnsi="仿宋" w:cs="仿宋"/>
                <w:kern w:val="0"/>
                <w:sz w:val="28"/>
                <w:szCs w:val="28"/>
              </w:rPr>
              <w:t>家具</w:t>
            </w:r>
            <w:r w:rsidRPr="00DC3C00">
              <w:rPr>
                <w:rFonts w:ascii="仿宋" w:eastAsia="仿宋" w:hAnsi="仿宋" w:cs="仿宋" w:hint="eastAsia"/>
                <w:kern w:val="0"/>
                <w:sz w:val="28"/>
                <w:szCs w:val="28"/>
              </w:rPr>
              <w:t>、床架</w:t>
            </w:r>
            <w:r w:rsidRPr="00DC3C00">
              <w:rPr>
                <w:rFonts w:ascii="仿宋" w:eastAsia="仿宋" w:hAnsi="仿宋" w:cs="仿宋"/>
                <w:kern w:val="0"/>
                <w:sz w:val="28"/>
                <w:szCs w:val="28"/>
              </w:rPr>
              <w:t>、公寓椅、学生床板符合环保要求，</w:t>
            </w:r>
            <w:r w:rsidRPr="00DC3C00">
              <w:rPr>
                <w:rFonts w:ascii="仿宋" w:eastAsia="仿宋" w:hAnsi="仿宋" w:cs="仿宋" w:hint="eastAsia"/>
                <w:kern w:val="0"/>
                <w:sz w:val="28"/>
                <w:szCs w:val="28"/>
              </w:rPr>
              <w:t>在进场时须提供由第三方检测机构出具的相关检测报告，</w:t>
            </w:r>
            <w:r w:rsidRPr="00DC3C00">
              <w:rPr>
                <w:rFonts w:ascii="仿宋" w:eastAsia="仿宋" w:hAnsi="仿宋" w:cs="仿宋"/>
                <w:kern w:val="0"/>
                <w:sz w:val="28"/>
                <w:szCs w:val="28"/>
              </w:rPr>
              <w:t>安装家具后</w:t>
            </w:r>
            <w:r w:rsidRPr="00DC3C00">
              <w:rPr>
                <w:rFonts w:ascii="仿宋" w:eastAsia="仿宋" w:hAnsi="仿宋" w:cs="仿宋" w:hint="eastAsia"/>
                <w:kern w:val="0"/>
                <w:sz w:val="28"/>
                <w:szCs w:val="28"/>
              </w:rPr>
              <w:t>，须提供</w:t>
            </w:r>
            <w:r w:rsidRPr="00DC3C00">
              <w:rPr>
                <w:rFonts w:ascii="仿宋" w:eastAsia="仿宋" w:hAnsi="仿宋" w:cs="仿宋"/>
                <w:kern w:val="0"/>
                <w:sz w:val="28"/>
                <w:szCs w:val="28"/>
              </w:rPr>
              <w:t>寝室环境检测</w:t>
            </w:r>
            <w:r w:rsidRPr="00DC3C00">
              <w:rPr>
                <w:rFonts w:ascii="仿宋" w:eastAsia="仿宋" w:hAnsi="仿宋" w:cs="仿宋" w:hint="eastAsia"/>
                <w:kern w:val="0"/>
                <w:sz w:val="28"/>
                <w:szCs w:val="28"/>
              </w:rPr>
              <w:t>报告</w:t>
            </w:r>
            <w:r w:rsidRPr="00DC3C00">
              <w:rPr>
                <w:rFonts w:ascii="仿宋" w:eastAsia="仿宋" w:hAnsi="仿宋" w:cs="仿宋"/>
                <w:kern w:val="0"/>
                <w:sz w:val="28"/>
                <w:szCs w:val="28"/>
              </w:rPr>
              <w:t>，</w:t>
            </w:r>
            <w:r w:rsidRPr="00DC3C00">
              <w:rPr>
                <w:rFonts w:ascii="仿宋" w:eastAsia="仿宋" w:hAnsi="仿宋" w:cs="仿宋" w:hint="eastAsia"/>
                <w:kern w:val="0"/>
                <w:sz w:val="28"/>
                <w:szCs w:val="28"/>
              </w:rPr>
              <w:t>如检测不合格，中标供应商需承担法律责任。</w:t>
            </w:r>
          </w:p>
        </w:tc>
      </w:tr>
      <w:tr w:rsidR="007C2077" w:rsidRPr="00DC3C00" w:rsidTr="00352B80">
        <w:trPr>
          <w:trHeight w:val="902"/>
        </w:trPr>
        <w:tc>
          <w:tcPr>
            <w:tcW w:w="675" w:type="dxa"/>
            <w:vMerge w:val="restart"/>
            <w:vAlign w:val="center"/>
          </w:tcPr>
          <w:p w:rsidR="007C2077" w:rsidRPr="00DC3C00" w:rsidRDefault="007C2077" w:rsidP="00352B80">
            <w:pPr>
              <w:snapToGrid w:val="0"/>
              <w:jc w:val="left"/>
              <w:rPr>
                <w:rFonts w:ascii="仿宋" w:eastAsia="仿宋" w:hAnsi="仿宋" w:cs="仿宋_GB2312"/>
                <w:b/>
                <w:sz w:val="28"/>
                <w:szCs w:val="28"/>
              </w:rPr>
            </w:pPr>
            <w:r w:rsidRPr="00DC3C00">
              <w:rPr>
                <w:rFonts w:ascii="仿宋" w:eastAsia="仿宋" w:hAnsi="仿宋" w:cs="仿宋_GB2312" w:hint="eastAsia"/>
                <w:b/>
                <w:sz w:val="28"/>
                <w:szCs w:val="28"/>
              </w:rPr>
              <w:t>售</w:t>
            </w:r>
          </w:p>
          <w:p w:rsidR="007C2077" w:rsidRPr="00DC3C00" w:rsidRDefault="007C2077" w:rsidP="00352B80">
            <w:pPr>
              <w:snapToGrid w:val="0"/>
              <w:jc w:val="left"/>
              <w:rPr>
                <w:rFonts w:ascii="仿宋" w:eastAsia="仿宋" w:hAnsi="仿宋" w:cs="仿宋_GB2312"/>
                <w:b/>
                <w:sz w:val="28"/>
                <w:szCs w:val="28"/>
              </w:rPr>
            </w:pPr>
            <w:r w:rsidRPr="00DC3C00">
              <w:rPr>
                <w:rFonts w:ascii="仿宋" w:eastAsia="仿宋" w:hAnsi="仿宋" w:cs="仿宋_GB2312" w:hint="eastAsia"/>
                <w:b/>
                <w:sz w:val="28"/>
                <w:szCs w:val="28"/>
              </w:rPr>
              <w:t>后</w:t>
            </w:r>
          </w:p>
          <w:p w:rsidR="007C2077" w:rsidRPr="00DC3C00" w:rsidRDefault="007C2077" w:rsidP="00352B80">
            <w:pPr>
              <w:snapToGrid w:val="0"/>
              <w:jc w:val="left"/>
              <w:rPr>
                <w:rFonts w:ascii="仿宋" w:eastAsia="仿宋" w:hAnsi="仿宋" w:cs="仿宋_GB2312"/>
                <w:b/>
                <w:sz w:val="28"/>
                <w:szCs w:val="28"/>
              </w:rPr>
            </w:pPr>
            <w:r w:rsidRPr="00DC3C00">
              <w:rPr>
                <w:rFonts w:ascii="仿宋" w:eastAsia="仿宋" w:hAnsi="仿宋" w:cs="仿宋_GB2312" w:hint="eastAsia"/>
                <w:b/>
                <w:sz w:val="28"/>
                <w:szCs w:val="28"/>
              </w:rPr>
              <w:t>服务</w:t>
            </w:r>
          </w:p>
        </w:tc>
        <w:tc>
          <w:tcPr>
            <w:tcW w:w="1305" w:type="dxa"/>
            <w:vAlign w:val="center"/>
          </w:tcPr>
          <w:p w:rsidR="007C2077" w:rsidRPr="00DC3C00" w:rsidRDefault="007C2077" w:rsidP="00352B80">
            <w:pPr>
              <w:snapToGrid w:val="0"/>
              <w:jc w:val="left"/>
              <w:rPr>
                <w:rFonts w:ascii="仿宋" w:eastAsia="仿宋" w:hAnsi="仿宋" w:cs="仿宋_GB2312"/>
                <w:b/>
                <w:sz w:val="28"/>
                <w:szCs w:val="28"/>
              </w:rPr>
            </w:pPr>
            <w:r w:rsidRPr="00DC3C00">
              <w:rPr>
                <w:rFonts w:ascii="仿宋" w:eastAsia="仿宋" w:hAnsi="仿宋" w:cs="仿宋_GB2312" w:hint="eastAsia"/>
                <w:b/>
                <w:sz w:val="28"/>
                <w:szCs w:val="28"/>
              </w:rPr>
              <w:t>项目维护计划</w:t>
            </w:r>
          </w:p>
        </w:tc>
        <w:tc>
          <w:tcPr>
            <w:tcW w:w="6775" w:type="dxa"/>
            <w:vAlign w:val="center"/>
          </w:tcPr>
          <w:p w:rsidR="007C2077" w:rsidRPr="00DC3C00" w:rsidRDefault="007C2077" w:rsidP="00352B80">
            <w:pPr>
              <w:pStyle w:val="aff0"/>
              <w:spacing w:before="0" w:beforeAutospacing="0" w:after="0" w:afterAutospacing="0"/>
              <w:rPr>
                <w:rFonts w:ascii="仿宋" w:eastAsia="仿宋" w:hAnsi="仿宋" w:cs="仿宋"/>
                <w:sz w:val="28"/>
                <w:szCs w:val="28"/>
              </w:rPr>
            </w:pPr>
            <w:r w:rsidRPr="00DC3C00">
              <w:rPr>
                <w:rFonts w:ascii="仿宋" w:eastAsia="仿宋" w:hAnsi="仿宋" w:cs="仿宋" w:hint="eastAsia"/>
                <w:sz w:val="28"/>
                <w:szCs w:val="28"/>
              </w:rPr>
              <w:t>1.在质保期内，供应商应对货物出现的质量及安全问题负责处理解决并承担一切费用。 </w:t>
            </w:r>
          </w:p>
          <w:p w:rsidR="007C2077" w:rsidRPr="00DC3C00" w:rsidRDefault="007C2077" w:rsidP="00352B80">
            <w:pPr>
              <w:pStyle w:val="aff0"/>
              <w:spacing w:before="0" w:beforeAutospacing="0" w:after="0" w:afterAutospacing="0"/>
              <w:rPr>
                <w:rFonts w:ascii="仿宋" w:eastAsia="仿宋" w:hAnsi="仿宋" w:cs="仿宋"/>
                <w:sz w:val="28"/>
                <w:szCs w:val="28"/>
              </w:rPr>
            </w:pPr>
            <w:r w:rsidRPr="00DC3C00">
              <w:rPr>
                <w:rFonts w:ascii="仿宋" w:eastAsia="仿宋" w:hAnsi="仿宋" w:cs="仿宋" w:hint="eastAsia"/>
                <w:sz w:val="28"/>
                <w:szCs w:val="28"/>
              </w:rPr>
              <w:t>2.质保期内出现无法排除的故障，供应商需无条件更换同型号产品。 3.质保期满后，供应商继续为采购人服务，仅收取零配件成本费。 </w:t>
            </w:r>
          </w:p>
          <w:p w:rsidR="007C2077" w:rsidRPr="00DC3C00" w:rsidRDefault="007C2077" w:rsidP="00352B80">
            <w:pPr>
              <w:pStyle w:val="aff0"/>
              <w:spacing w:before="0" w:beforeAutospacing="0" w:after="0" w:afterAutospacing="0"/>
              <w:rPr>
                <w:rFonts w:ascii="仿宋" w:eastAsia="仿宋" w:hAnsi="仿宋" w:cs="仿宋_GB2312"/>
                <w:sz w:val="28"/>
                <w:szCs w:val="28"/>
              </w:rPr>
            </w:pPr>
            <w:r w:rsidRPr="00DC3C00">
              <w:rPr>
                <w:rFonts w:ascii="仿宋" w:eastAsia="仿宋" w:hAnsi="仿宋" w:cs="仿宋" w:hint="eastAsia"/>
                <w:sz w:val="28"/>
                <w:szCs w:val="28"/>
              </w:rPr>
              <w:t>3.因人为因素出现的故障不在免费保修范围内。</w:t>
            </w:r>
          </w:p>
        </w:tc>
      </w:tr>
      <w:tr w:rsidR="007C2077" w:rsidRPr="00DC3C00" w:rsidTr="00352B80">
        <w:trPr>
          <w:trHeight w:val="929"/>
        </w:trPr>
        <w:tc>
          <w:tcPr>
            <w:tcW w:w="675" w:type="dxa"/>
            <w:vMerge/>
            <w:vAlign w:val="center"/>
          </w:tcPr>
          <w:p w:rsidR="007C2077" w:rsidRPr="00DC3C00" w:rsidRDefault="007C2077" w:rsidP="00352B80">
            <w:pPr>
              <w:snapToGrid w:val="0"/>
              <w:jc w:val="left"/>
              <w:rPr>
                <w:rFonts w:ascii="仿宋" w:eastAsia="仿宋" w:hAnsi="仿宋" w:cs="仿宋_GB2312"/>
                <w:b/>
                <w:sz w:val="28"/>
                <w:szCs w:val="28"/>
              </w:rPr>
            </w:pPr>
          </w:p>
        </w:tc>
        <w:tc>
          <w:tcPr>
            <w:tcW w:w="1305" w:type="dxa"/>
            <w:vAlign w:val="center"/>
          </w:tcPr>
          <w:p w:rsidR="007C2077" w:rsidRPr="00DC3C00" w:rsidRDefault="007C2077" w:rsidP="00352B80">
            <w:pPr>
              <w:snapToGrid w:val="0"/>
              <w:jc w:val="left"/>
              <w:rPr>
                <w:rFonts w:ascii="仿宋" w:eastAsia="仿宋" w:hAnsi="仿宋" w:cs="仿宋_GB2312"/>
                <w:b/>
                <w:sz w:val="28"/>
                <w:szCs w:val="28"/>
              </w:rPr>
            </w:pPr>
            <w:r w:rsidRPr="00DC3C00">
              <w:rPr>
                <w:rFonts w:ascii="仿宋" w:eastAsia="仿宋" w:hAnsi="仿宋" w:cs="仿宋_GB2312" w:hint="eastAsia"/>
                <w:b/>
                <w:sz w:val="28"/>
                <w:szCs w:val="28"/>
              </w:rPr>
              <w:t>响应情况</w:t>
            </w:r>
          </w:p>
        </w:tc>
        <w:tc>
          <w:tcPr>
            <w:tcW w:w="6775" w:type="dxa"/>
            <w:vAlign w:val="center"/>
          </w:tcPr>
          <w:p w:rsidR="007C2077" w:rsidRPr="00DC3C00" w:rsidRDefault="007C2077" w:rsidP="00352B80">
            <w:pPr>
              <w:pStyle w:val="aff0"/>
              <w:spacing w:before="0" w:beforeAutospacing="0" w:after="0" w:afterAutospacing="0"/>
              <w:rPr>
                <w:rFonts w:ascii="仿宋" w:eastAsia="仿宋" w:hAnsi="仿宋"/>
                <w:sz w:val="28"/>
                <w:szCs w:val="28"/>
              </w:rPr>
            </w:pPr>
            <w:r w:rsidRPr="00DC3C00">
              <w:rPr>
                <w:rFonts w:ascii="仿宋" w:eastAsia="仿宋" w:hAnsi="仿宋" w:cs="仿宋" w:hint="eastAsia"/>
                <w:sz w:val="28"/>
                <w:szCs w:val="28"/>
              </w:rPr>
              <w:t>1.如在使用过程中发生质量问题，供应商维修响应时间：半小时以内； 电话技术支持时间：1小时以内； 若需上门维修，则在：2小时内到达现场并进行维修；</w:t>
            </w:r>
          </w:p>
        </w:tc>
      </w:tr>
      <w:tr w:rsidR="007C2077" w:rsidRPr="00DC3C00" w:rsidTr="00352B80">
        <w:trPr>
          <w:trHeight w:val="830"/>
        </w:trPr>
        <w:tc>
          <w:tcPr>
            <w:tcW w:w="675" w:type="dxa"/>
            <w:vMerge/>
            <w:vAlign w:val="center"/>
          </w:tcPr>
          <w:p w:rsidR="007C2077" w:rsidRPr="00DC3C00" w:rsidRDefault="007C2077" w:rsidP="00352B80">
            <w:pPr>
              <w:snapToGrid w:val="0"/>
              <w:ind w:firstLine="560"/>
              <w:jc w:val="left"/>
              <w:rPr>
                <w:rFonts w:ascii="仿宋" w:eastAsia="仿宋" w:hAnsi="仿宋" w:cs="仿宋_GB2312"/>
                <w:b/>
                <w:sz w:val="28"/>
                <w:szCs w:val="28"/>
              </w:rPr>
            </w:pPr>
          </w:p>
        </w:tc>
        <w:tc>
          <w:tcPr>
            <w:tcW w:w="1305" w:type="dxa"/>
            <w:vAlign w:val="center"/>
          </w:tcPr>
          <w:p w:rsidR="007C2077" w:rsidRPr="00DC3C00" w:rsidRDefault="007C2077" w:rsidP="00352B80">
            <w:pPr>
              <w:snapToGrid w:val="0"/>
              <w:jc w:val="left"/>
              <w:rPr>
                <w:rFonts w:ascii="仿宋" w:eastAsia="仿宋" w:hAnsi="仿宋" w:cs="仿宋_GB2312"/>
                <w:b/>
                <w:sz w:val="28"/>
                <w:szCs w:val="28"/>
              </w:rPr>
            </w:pPr>
            <w:r w:rsidRPr="00DC3C00">
              <w:rPr>
                <w:rFonts w:ascii="仿宋" w:eastAsia="仿宋" w:hAnsi="仿宋" w:cs="仿宋_GB2312" w:hint="eastAsia"/>
                <w:b/>
                <w:sz w:val="28"/>
                <w:szCs w:val="28"/>
              </w:rPr>
              <w:t>技术培训</w:t>
            </w:r>
          </w:p>
        </w:tc>
        <w:tc>
          <w:tcPr>
            <w:tcW w:w="6775" w:type="dxa"/>
            <w:vAlign w:val="center"/>
          </w:tcPr>
          <w:p w:rsidR="007C2077" w:rsidRPr="00DC3C00" w:rsidRDefault="007C2077" w:rsidP="00352B80">
            <w:pPr>
              <w:pStyle w:val="aff0"/>
              <w:spacing w:before="0" w:beforeAutospacing="0" w:after="0" w:afterAutospacing="0"/>
              <w:rPr>
                <w:rFonts w:ascii="仿宋" w:eastAsia="仿宋" w:hAnsi="仿宋"/>
                <w:sz w:val="28"/>
                <w:szCs w:val="28"/>
              </w:rPr>
            </w:pPr>
            <w:r w:rsidRPr="00DC3C00">
              <w:rPr>
                <w:rFonts w:ascii="仿宋" w:eastAsia="仿宋" w:hAnsi="仿宋" w:cs="仿宋" w:hint="eastAsia"/>
                <w:sz w:val="28"/>
                <w:szCs w:val="28"/>
              </w:rPr>
              <w:t>（若需要安装调试） 供应商应对采购人的操作人员、维修人员免费进行培训；供应商应提供相应的培训计划；</w:t>
            </w:r>
          </w:p>
        </w:tc>
      </w:tr>
      <w:tr w:rsidR="007C2077" w:rsidRPr="00DC3C00" w:rsidTr="00352B80">
        <w:trPr>
          <w:trHeight w:val="175"/>
        </w:trPr>
        <w:tc>
          <w:tcPr>
            <w:tcW w:w="675" w:type="dxa"/>
            <w:vMerge/>
            <w:vAlign w:val="center"/>
          </w:tcPr>
          <w:p w:rsidR="007C2077" w:rsidRPr="00DC3C00" w:rsidRDefault="007C2077" w:rsidP="00352B80">
            <w:pPr>
              <w:snapToGrid w:val="0"/>
              <w:jc w:val="left"/>
              <w:rPr>
                <w:rFonts w:ascii="仿宋" w:eastAsia="仿宋" w:hAnsi="仿宋" w:cs="仿宋_GB2312"/>
                <w:b/>
                <w:sz w:val="28"/>
                <w:szCs w:val="28"/>
              </w:rPr>
            </w:pPr>
          </w:p>
        </w:tc>
        <w:tc>
          <w:tcPr>
            <w:tcW w:w="1305" w:type="dxa"/>
            <w:vAlign w:val="center"/>
          </w:tcPr>
          <w:p w:rsidR="007C2077" w:rsidRPr="00DC3C00" w:rsidRDefault="007C2077" w:rsidP="00352B80">
            <w:pPr>
              <w:snapToGrid w:val="0"/>
              <w:jc w:val="left"/>
              <w:rPr>
                <w:rFonts w:ascii="仿宋" w:eastAsia="仿宋" w:hAnsi="仿宋" w:cs="仿宋_GB2312"/>
                <w:b/>
                <w:sz w:val="28"/>
                <w:szCs w:val="28"/>
              </w:rPr>
            </w:pPr>
            <w:r w:rsidRPr="00DC3C00">
              <w:rPr>
                <w:rFonts w:ascii="仿宋" w:eastAsia="仿宋" w:hAnsi="仿宋" w:cs="仿宋_GB2312" w:hint="eastAsia"/>
                <w:b/>
                <w:sz w:val="28"/>
                <w:szCs w:val="28"/>
              </w:rPr>
              <w:t>经验或业绩要求</w:t>
            </w:r>
          </w:p>
        </w:tc>
        <w:tc>
          <w:tcPr>
            <w:tcW w:w="6775" w:type="dxa"/>
            <w:vAlign w:val="center"/>
          </w:tcPr>
          <w:p w:rsidR="007C2077" w:rsidRPr="00DC3C00" w:rsidRDefault="007C2077" w:rsidP="00352B80">
            <w:pPr>
              <w:pStyle w:val="aff0"/>
              <w:spacing w:before="0" w:beforeAutospacing="0" w:after="0" w:afterAutospacing="0" w:line="360" w:lineRule="auto"/>
              <w:rPr>
                <w:rFonts w:ascii="仿宋" w:eastAsia="仿宋" w:hAnsi="仿宋" w:cs="仿宋_GB2312"/>
                <w:sz w:val="28"/>
                <w:szCs w:val="28"/>
              </w:rPr>
            </w:pPr>
            <w:r w:rsidRPr="00DC3C00">
              <w:rPr>
                <w:rFonts w:ascii="仿宋" w:eastAsia="仿宋" w:hAnsi="仿宋" w:hint="eastAsia"/>
                <w:b/>
                <w:bCs/>
                <w:sz w:val="28"/>
                <w:szCs w:val="28"/>
              </w:rPr>
              <w:t>提供投标截止时间前三年类似项目成功案例合同复印件（每个案例需提供合同、发票和验收报告复印件）每个得1分。</w:t>
            </w:r>
          </w:p>
        </w:tc>
      </w:tr>
    </w:tbl>
    <w:p w:rsidR="007C2077" w:rsidRPr="00773DD3" w:rsidRDefault="007C2077" w:rsidP="007C2077">
      <w:pPr>
        <w:snapToGrid w:val="0"/>
        <w:spacing w:line="360" w:lineRule="auto"/>
        <w:outlineLvl w:val="1"/>
        <w:rPr>
          <w:rFonts w:ascii="仿宋" w:eastAsia="仿宋" w:hAnsi="仿宋" w:cs="仿宋"/>
          <w:b/>
          <w:bCs/>
          <w:spacing w:val="30"/>
          <w:sz w:val="28"/>
          <w:szCs w:val="28"/>
        </w:rPr>
      </w:pPr>
    </w:p>
    <w:p w:rsidR="007C2077" w:rsidRPr="00360F0E" w:rsidRDefault="007C2077" w:rsidP="007C2077">
      <w:pPr>
        <w:snapToGrid w:val="0"/>
        <w:spacing w:line="360" w:lineRule="auto"/>
        <w:rPr>
          <w:rFonts w:ascii="仿宋" w:eastAsia="仿宋" w:hAnsi="仿宋"/>
          <w:sz w:val="28"/>
          <w:szCs w:val="28"/>
        </w:rPr>
      </w:pPr>
    </w:p>
    <w:p w:rsidR="007C2077" w:rsidRPr="00360F0E" w:rsidRDefault="007C2077" w:rsidP="007C2077">
      <w:pPr>
        <w:spacing w:line="360" w:lineRule="auto"/>
        <w:rPr>
          <w:rFonts w:ascii="仿宋" w:eastAsia="仿宋" w:hAnsi="仿宋"/>
          <w:b/>
          <w:bCs/>
          <w:sz w:val="28"/>
          <w:szCs w:val="28"/>
        </w:rPr>
      </w:pPr>
    </w:p>
    <w:p w:rsidR="007C2077" w:rsidRDefault="007C2077" w:rsidP="007C2077">
      <w:pPr>
        <w:spacing w:afterLines="100" w:after="240" w:line="340" w:lineRule="exact"/>
        <w:rPr>
          <w:rFonts w:hAnsi="宋体"/>
          <w:b/>
          <w:sz w:val="36"/>
          <w:szCs w:val="36"/>
        </w:rPr>
      </w:pPr>
    </w:p>
    <w:p w:rsidR="007C2077" w:rsidRDefault="007C2077" w:rsidP="007C2077">
      <w:pPr>
        <w:spacing w:afterLines="100" w:after="240" w:line="340" w:lineRule="exact"/>
        <w:rPr>
          <w:rFonts w:hAnsi="宋体"/>
          <w:b/>
          <w:sz w:val="36"/>
          <w:szCs w:val="36"/>
        </w:rPr>
      </w:pPr>
    </w:p>
    <w:p w:rsidR="007C2077" w:rsidRDefault="007C2077" w:rsidP="007C2077">
      <w:pPr>
        <w:spacing w:afterLines="100" w:after="240" w:line="340" w:lineRule="exact"/>
        <w:rPr>
          <w:rFonts w:hAnsi="宋体"/>
          <w:b/>
          <w:sz w:val="36"/>
          <w:szCs w:val="36"/>
        </w:rPr>
      </w:pPr>
    </w:p>
    <w:p w:rsidR="007C2077" w:rsidRDefault="007C2077" w:rsidP="007C2077">
      <w:pPr>
        <w:spacing w:afterLines="100" w:after="240" w:line="340" w:lineRule="exact"/>
        <w:rPr>
          <w:rFonts w:hAnsi="宋体"/>
          <w:b/>
          <w:sz w:val="36"/>
          <w:szCs w:val="36"/>
        </w:rPr>
      </w:pPr>
    </w:p>
    <w:p w:rsidR="007C2077" w:rsidRPr="00360F0E" w:rsidRDefault="007C2077" w:rsidP="007C2077">
      <w:pPr>
        <w:spacing w:afterLines="100" w:after="240" w:line="340" w:lineRule="exact"/>
        <w:rPr>
          <w:rFonts w:hAnsi="宋体"/>
          <w:b/>
          <w:sz w:val="36"/>
          <w:szCs w:val="36"/>
        </w:rPr>
      </w:pPr>
    </w:p>
    <w:p w:rsidR="007C2077" w:rsidRDefault="007C2077" w:rsidP="007C2077">
      <w:pPr>
        <w:spacing w:afterLines="100" w:after="240" w:line="340" w:lineRule="exact"/>
        <w:rPr>
          <w:rFonts w:hAnsi="宋体"/>
          <w:b/>
          <w:sz w:val="36"/>
          <w:szCs w:val="36"/>
        </w:rPr>
      </w:pPr>
    </w:p>
    <w:p w:rsidR="007C2077" w:rsidRDefault="007C2077" w:rsidP="007C2077">
      <w:pPr>
        <w:spacing w:afterLines="100" w:after="240" w:line="340" w:lineRule="exact"/>
        <w:rPr>
          <w:rFonts w:hAnsi="宋体"/>
          <w:b/>
          <w:sz w:val="36"/>
          <w:szCs w:val="36"/>
        </w:rPr>
      </w:pPr>
    </w:p>
    <w:p w:rsidR="007C2077" w:rsidRPr="00360F0E" w:rsidRDefault="007C2077" w:rsidP="007C2077">
      <w:pPr>
        <w:spacing w:afterLines="100" w:after="240" w:line="340" w:lineRule="exact"/>
        <w:rPr>
          <w:rFonts w:hAnsi="宋体"/>
          <w:b/>
          <w:sz w:val="36"/>
          <w:szCs w:val="36"/>
        </w:rPr>
      </w:pPr>
    </w:p>
    <w:bookmarkEnd w:id="23"/>
    <w:p w:rsidR="007C2077" w:rsidRDefault="007C2077" w:rsidP="007C2077">
      <w:pPr>
        <w:pStyle w:val="af7"/>
        <w:spacing w:before="120" w:after="120" w:line="360" w:lineRule="auto"/>
        <w:jc w:val="center"/>
        <w:outlineLvl w:val="0"/>
        <w:rPr>
          <w:rFonts w:hAnsi="宋体"/>
          <w:b/>
          <w:sz w:val="36"/>
          <w:szCs w:val="36"/>
        </w:rPr>
      </w:pPr>
      <w:r>
        <w:rPr>
          <w:rFonts w:hAnsi="宋体" w:hint="eastAsia"/>
          <w:b/>
          <w:sz w:val="36"/>
          <w:szCs w:val="36"/>
        </w:rPr>
        <w:t>第五章  浙江省政府采购合同主要条款指引</w:t>
      </w:r>
    </w:p>
    <w:p w:rsidR="007C2077" w:rsidRDefault="007C2077" w:rsidP="007C2077"/>
    <w:p w:rsidR="007C2077" w:rsidRDefault="007C2077" w:rsidP="007C2077">
      <w:pPr>
        <w:pStyle w:val="af7"/>
        <w:snapToGrid w:val="0"/>
        <w:spacing w:before="120" w:after="120" w:line="360" w:lineRule="auto"/>
        <w:jc w:val="center"/>
        <w:rPr>
          <w:rFonts w:ascii="仿宋" w:eastAsia="仿宋" w:hAnsi="仿宋"/>
          <w:sz w:val="30"/>
          <w:szCs w:val="30"/>
        </w:rPr>
      </w:pPr>
      <w:r>
        <w:rPr>
          <w:rFonts w:ascii="仿宋" w:eastAsia="仿宋" w:hAnsi="仿宋" w:hint="eastAsia"/>
          <w:sz w:val="30"/>
          <w:szCs w:val="30"/>
        </w:rPr>
        <w:t xml:space="preserve">                       合同编号：        </w:t>
      </w:r>
    </w:p>
    <w:p w:rsidR="007C2077" w:rsidRDefault="007C2077" w:rsidP="007C2077">
      <w:pPr>
        <w:pStyle w:val="af7"/>
        <w:snapToGrid w:val="0"/>
        <w:spacing w:before="120" w:after="120" w:line="360" w:lineRule="auto"/>
        <w:jc w:val="left"/>
        <w:rPr>
          <w:rFonts w:ascii="仿宋" w:eastAsia="仿宋" w:hAnsi="仿宋"/>
          <w:sz w:val="30"/>
          <w:szCs w:val="30"/>
        </w:rPr>
      </w:pPr>
      <w:r>
        <w:rPr>
          <w:rFonts w:ascii="仿宋" w:eastAsia="仿宋" w:hAnsi="仿宋" w:hint="eastAsia"/>
          <w:sz w:val="30"/>
          <w:szCs w:val="30"/>
        </w:rPr>
        <w:t xml:space="preserve">                                     确认书号：</w:t>
      </w:r>
    </w:p>
    <w:p w:rsidR="007C2077" w:rsidRDefault="007C2077" w:rsidP="007C2077">
      <w:pPr>
        <w:spacing w:line="520" w:lineRule="exact"/>
        <w:ind w:firstLineChars="100" w:firstLine="301"/>
        <w:rPr>
          <w:rFonts w:ascii="仿宋" w:eastAsia="仿宋" w:hAnsi="仿宋"/>
          <w:sz w:val="30"/>
          <w:szCs w:val="30"/>
        </w:rPr>
      </w:pPr>
      <w:r>
        <w:rPr>
          <w:rFonts w:ascii="仿宋" w:eastAsia="仿宋" w:hAnsi="仿宋" w:hint="eastAsia"/>
          <w:b/>
          <w:bCs/>
          <w:sz w:val="30"/>
          <w:szCs w:val="30"/>
        </w:rPr>
        <w:t>甲方</w:t>
      </w:r>
      <w:r>
        <w:rPr>
          <w:rFonts w:ascii="仿宋" w:eastAsia="仿宋" w:hAnsi="仿宋" w:hint="eastAsia"/>
          <w:sz w:val="30"/>
          <w:szCs w:val="30"/>
        </w:rPr>
        <w:t xml:space="preserve">（采购人）： </w:t>
      </w:r>
    </w:p>
    <w:p w:rsidR="007C2077" w:rsidRDefault="007C2077" w:rsidP="007C2077">
      <w:pPr>
        <w:spacing w:line="520" w:lineRule="exact"/>
        <w:ind w:firstLineChars="100" w:firstLine="301"/>
        <w:rPr>
          <w:rFonts w:ascii="仿宋" w:eastAsia="仿宋" w:hAnsi="仿宋"/>
          <w:sz w:val="30"/>
          <w:szCs w:val="30"/>
        </w:rPr>
      </w:pPr>
      <w:r>
        <w:rPr>
          <w:rFonts w:ascii="仿宋" w:eastAsia="仿宋" w:hAnsi="仿宋" w:hint="eastAsia"/>
          <w:b/>
          <w:bCs/>
          <w:sz w:val="30"/>
          <w:szCs w:val="30"/>
        </w:rPr>
        <w:t>乙方</w:t>
      </w:r>
      <w:r>
        <w:rPr>
          <w:rFonts w:ascii="仿宋" w:eastAsia="仿宋" w:hAnsi="仿宋" w:hint="eastAsia"/>
          <w:sz w:val="30"/>
          <w:szCs w:val="30"/>
        </w:rPr>
        <w:t xml:space="preserve">（供应商）： </w:t>
      </w:r>
    </w:p>
    <w:p w:rsidR="007C2077" w:rsidRDefault="007C2077" w:rsidP="007C2077">
      <w:pPr>
        <w:pStyle w:val="af7"/>
        <w:adjustRightInd w:val="0"/>
        <w:snapToGrid w:val="0"/>
        <w:spacing w:before="120" w:after="120" w:line="460" w:lineRule="exact"/>
        <w:ind w:firstLineChars="198" w:firstLine="594"/>
        <w:rPr>
          <w:rFonts w:ascii="仿宋" w:eastAsia="仿宋" w:hAnsi="仿宋"/>
          <w:b/>
          <w:snapToGrid w:val="0"/>
          <w:sz w:val="30"/>
          <w:szCs w:val="30"/>
        </w:rPr>
      </w:pPr>
      <w:r>
        <w:rPr>
          <w:rFonts w:ascii="仿宋" w:eastAsia="仿宋" w:hAnsi="仿宋" w:hint="eastAsia"/>
          <w:snapToGrid w:val="0"/>
          <w:sz w:val="30"/>
          <w:szCs w:val="30"/>
        </w:rPr>
        <w:t>甲、乙双方根据浙江省政府采购中心关于</w:t>
      </w:r>
      <w:r>
        <w:rPr>
          <w:rFonts w:ascii="仿宋" w:eastAsia="仿宋" w:hAnsi="仿宋" w:hint="eastAsia"/>
          <w:sz w:val="30"/>
          <w:szCs w:val="30"/>
        </w:rPr>
        <w:t>项目编号为      的</w:t>
      </w:r>
      <w:r>
        <w:rPr>
          <w:rFonts w:ascii="仿宋" w:eastAsia="仿宋" w:hAnsi="仿宋" w:hint="eastAsia"/>
          <w:snapToGrid w:val="0"/>
          <w:sz w:val="30"/>
          <w:szCs w:val="30"/>
        </w:rPr>
        <w:t>（</w:t>
      </w:r>
      <w:proofErr w:type="gramStart"/>
      <w:r>
        <w:rPr>
          <w:rFonts w:ascii="仿宋" w:eastAsia="仿宋" w:hAnsi="仿宋" w:hint="eastAsia"/>
          <w:snapToGrid w:val="0"/>
          <w:sz w:val="30"/>
          <w:szCs w:val="30"/>
        </w:rPr>
        <w:t>标项及</w:t>
      </w:r>
      <w:proofErr w:type="gramEnd"/>
      <w:r>
        <w:rPr>
          <w:rFonts w:ascii="仿宋" w:eastAsia="仿宋" w:hAnsi="仿宋" w:hint="eastAsia"/>
          <w:snapToGrid w:val="0"/>
          <w:sz w:val="30"/>
          <w:szCs w:val="30"/>
        </w:rPr>
        <w:t>名称）项目公开招标的结果，签署本合同。</w:t>
      </w:r>
    </w:p>
    <w:p w:rsidR="007C2077" w:rsidRDefault="007C2077" w:rsidP="007C2077">
      <w:pPr>
        <w:pStyle w:val="af7"/>
        <w:adjustRightInd w:val="0"/>
        <w:snapToGrid w:val="0"/>
        <w:spacing w:before="120" w:after="120" w:line="460" w:lineRule="exact"/>
        <w:ind w:firstLineChars="213" w:firstLine="641"/>
        <w:rPr>
          <w:rFonts w:ascii="仿宋" w:eastAsia="仿宋" w:hAnsi="仿宋"/>
          <w:b/>
          <w:sz w:val="30"/>
          <w:szCs w:val="30"/>
        </w:rPr>
      </w:pPr>
      <w:r>
        <w:rPr>
          <w:rFonts w:ascii="仿宋" w:eastAsia="仿宋" w:hAnsi="仿宋" w:hint="eastAsia"/>
          <w:b/>
          <w:snapToGrid w:val="0"/>
          <w:sz w:val="30"/>
          <w:szCs w:val="30"/>
        </w:rPr>
        <w:t>一、项目内容</w:t>
      </w:r>
      <w:r>
        <w:rPr>
          <w:rFonts w:ascii="仿宋" w:eastAsia="仿宋" w:hAnsi="仿宋" w:hint="eastAsia"/>
          <w:b/>
          <w:sz w:val="30"/>
          <w:szCs w:val="30"/>
        </w:rPr>
        <w:t>及合同价格</w:t>
      </w:r>
    </w:p>
    <w:p w:rsidR="007C2077" w:rsidRDefault="007C2077" w:rsidP="007C2077">
      <w:pPr>
        <w:pStyle w:val="af7"/>
        <w:adjustRightInd w:val="0"/>
        <w:snapToGrid w:val="0"/>
        <w:spacing w:before="120" w:after="120" w:line="460" w:lineRule="exact"/>
        <w:ind w:firstLineChars="213" w:firstLine="639"/>
        <w:jc w:val="right"/>
        <w:rPr>
          <w:rFonts w:ascii="仿宋" w:eastAsia="仿宋" w:hAnsi="仿宋"/>
          <w:sz w:val="30"/>
          <w:szCs w:val="30"/>
        </w:rPr>
      </w:pPr>
      <w:r>
        <w:rPr>
          <w:rFonts w:ascii="仿宋" w:eastAsia="仿宋" w:hAnsi="仿宋" w:hint="eastAsia"/>
          <w:sz w:val="30"/>
          <w:szCs w:val="30"/>
        </w:rPr>
        <w:t xml:space="preserve">金额单位：元 </w:t>
      </w:r>
    </w:p>
    <w:tbl>
      <w:tblPr>
        <w:tblpPr w:leftFromText="180" w:rightFromText="180" w:vertAnchor="text" w:tblpY="1"/>
        <w:tblOverlap w:val="neve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3240"/>
        <w:gridCol w:w="1080"/>
        <w:gridCol w:w="1260"/>
        <w:gridCol w:w="1212"/>
      </w:tblGrid>
      <w:tr w:rsidR="007C2077" w:rsidTr="00352B80">
        <w:trPr>
          <w:trHeight w:val="574"/>
        </w:trPr>
        <w:tc>
          <w:tcPr>
            <w:tcW w:w="2340" w:type="dxa"/>
            <w:tcBorders>
              <w:top w:val="single" w:sz="4" w:space="0" w:color="auto"/>
              <w:left w:val="single" w:sz="4" w:space="0" w:color="auto"/>
              <w:bottom w:val="single" w:sz="4" w:space="0" w:color="auto"/>
              <w:right w:val="single" w:sz="4" w:space="0" w:color="auto"/>
            </w:tcBorders>
            <w:vAlign w:val="center"/>
          </w:tcPr>
          <w:p w:rsidR="007C2077" w:rsidRDefault="007C2077" w:rsidP="00352B80">
            <w:pPr>
              <w:pStyle w:val="a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项目名称</w:t>
            </w:r>
          </w:p>
        </w:tc>
        <w:tc>
          <w:tcPr>
            <w:tcW w:w="3240" w:type="dxa"/>
            <w:tcBorders>
              <w:top w:val="single" w:sz="4" w:space="0" w:color="auto"/>
              <w:left w:val="single" w:sz="4" w:space="0" w:color="auto"/>
              <w:bottom w:val="single" w:sz="4" w:space="0" w:color="auto"/>
              <w:right w:val="single" w:sz="4" w:space="0" w:color="auto"/>
            </w:tcBorders>
            <w:vAlign w:val="center"/>
          </w:tcPr>
          <w:p w:rsidR="007C2077" w:rsidRDefault="007C2077" w:rsidP="00352B80">
            <w:pPr>
              <w:pStyle w:val="a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技术需求</w:t>
            </w:r>
          </w:p>
        </w:tc>
        <w:tc>
          <w:tcPr>
            <w:tcW w:w="1080" w:type="dxa"/>
            <w:tcBorders>
              <w:top w:val="single" w:sz="4" w:space="0" w:color="auto"/>
              <w:left w:val="single" w:sz="4" w:space="0" w:color="auto"/>
              <w:bottom w:val="single" w:sz="4" w:space="0" w:color="auto"/>
              <w:right w:val="single" w:sz="4" w:space="0" w:color="auto"/>
            </w:tcBorders>
            <w:vAlign w:val="center"/>
          </w:tcPr>
          <w:p w:rsidR="007C2077" w:rsidRDefault="007C2077" w:rsidP="00352B80">
            <w:pPr>
              <w:pStyle w:val="af7"/>
              <w:snapToGrid w:val="0"/>
              <w:spacing w:before="120" w:after="120" w:line="460" w:lineRule="exact"/>
              <w:ind w:left="-108"/>
              <w:jc w:val="center"/>
              <w:rPr>
                <w:rFonts w:ascii="仿宋" w:eastAsia="仿宋" w:hAnsi="仿宋"/>
                <w:sz w:val="30"/>
                <w:szCs w:val="30"/>
              </w:rPr>
            </w:pPr>
            <w:r>
              <w:rPr>
                <w:rFonts w:ascii="仿宋" w:eastAsia="仿宋" w:hAnsi="仿宋" w:hint="eastAsia"/>
                <w:sz w:val="30"/>
                <w:szCs w:val="30"/>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7C2077" w:rsidRDefault="007C2077" w:rsidP="00352B80">
            <w:pPr>
              <w:pStyle w:val="af7"/>
              <w:snapToGrid w:val="0"/>
              <w:spacing w:before="120" w:after="120" w:line="460" w:lineRule="exact"/>
              <w:ind w:left="-108"/>
              <w:jc w:val="center"/>
              <w:rPr>
                <w:rFonts w:ascii="仿宋" w:eastAsia="仿宋" w:hAnsi="仿宋"/>
                <w:sz w:val="30"/>
                <w:szCs w:val="30"/>
              </w:rPr>
            </w:pPr>
            <w:r>
              <w:rPr>
                <w:rFonts w:ascii="仿宋" w:eastAsia="仿宋" w:hAnsi="仿宋" w:hint="eastAsia"/>
                <w:sz w:val="30"/>
                <w:szCs w:val="30"/>
              </w:rPr>
              <w:t>单价</w:t>
            </w:r>
          </w:p>
        </w:tc>
        <w:tc>
          <w:tcPr>
            <w:tcW w:w="1212" w:type="dxa"/>
            <w:tcBorders>
              <w:top w:val="single" w:sz="4" w:space="0" w:color="auto"/>
              <w:left w:val="single" w:sz="4" w:space="0" w:color="auto"/>
              <w:bottom w:val="single" w:sz="4" w:space="0" w:color="auto"/>
              <w:right w:val="single" w:sz="4" w:space="0" w:color="auto"/>
            </w:tcBorders>
            <w:vAlign w:val="center"/>
          </w:tcPr>
          <w:p w:rsidR="007C2077" w:rsidRDefault="007C2077" w:rsidP="00352B80">
            <w:pPr>
              <w:pStyle w:val="a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总价</w:t>
            </w:r>
          </w:p>
        </w:tc>
      </w:tr>
      <w:tr w:rsidR="007C2077" w:rsidTr="00352B80">
        <w:trPr>
          <w:cantSplit/>
          <w:trHeight w:val="792"/>
        </w:trPr>
        <w:tc>
          <w:tcPr>
            <w:tcW w:w="2340" w:type="dxa"/>
            <w:tcBorders>
              <w:top w:val="single" w:sz="4" w:space="0" w:color="auto"/>
              <w:left w:val="single" w:sz="4" w:space="0" w:color="auto"/>
              <w:bottom w:val="single" w:sz="4" w:space="0" w:color="auto"/>
              <w:right w:val="single" w:sz="4" w:space="0" w:color="auto"/>
            </w:tcBorders>
          </w:tcPr>
          <w:p w:rsidR="007C2077" w:rsidRDefault="007C2077" w:rsidP="00352B80">
            <w:pPr>
              <w:spacing w:line="460" w:lineRule="exact"/>
              <w:ind w:firstLineChars="213" w:firstLine="639"/>
              <w:rPr>
                <w:rFonts w:ascii="仿宋" w:eastAsia="仿宋" w:hAnsi="仿宋"/>
                <w:sz w:val="30"/>
                <w:szCs w:val="30"/>
              </w:rPr>
            </w:pPr>
          </w:p>
        </w:tc>
        <w:tc>
          <w:tcPr>
            <w:tcW w:w="3240" w:type="dxa"/>
            <w:tcBorders>
              <w:top w:val="single" w:sz="4" w:space="0" w:color="auto"/>
              <w:left w:val="single" w:sz="4" w:space="0" w:color="auto"/>
              <w:bottom w:val="single" w:sz="4" w:space="0" w:color="auto"/>
              <w:right w:val="single" w:sz="4" w:space="0" w:color="auto"/>
            </w:tcBorders>
          </w:tcPr>
          <w:p w:rsidR="007C2077" w:rsidRDefault="007C2077" w:rsidP="00352B80">
            <w:pPr>
              <w:spacing w:line="460" w:lineRule="exact"/>
              <w:rPr>
                <w:rFonts w:ascii="仿宋" w:eastAsia="仿宋" w:hAnsi="仿宋"/>
                <w:sz w:val="30"/>
                <w:szCs w:val="30"/>
              </w:rPr>
            </w:pPr>
            <w:r>
              <w:rPr>
                <w:rFonts w:ascii="仿宋" w:eastAsia="仿宋" w:hAnsi="仿宋" w:hint="eastAsia"/>
                <w:sz w:val="30"/>
                <w:szCs w:val="30"/>
              </w:rPr>
              <w:t>详见项目对应招投标文件</w:t>
            </w:r>
          </w:p>
        </w:tc>
        <w:tc>
          <w:tcPr>
            <w:tcW w:w="1080" w:type="dxa"/>
            <w:tcBorders>
              <w:top w:val="single" w:sz="4" w:space="0" w:color="auto"/>
              <w:left w:val="single" w:sz="4" w:space="0" w:color="auto"/>
              <w:bottom w:val="single" w:sz="4" w:space="0" w:color="auto"/>
              <w:right w:val="single" w:sz="4" w:space="0" w:color="auto"/>
            </w:tcBorders>
          </w:tcPr>
          <w:p w:rsidR="007C2077" w:rsidRDefault="007C2077" w:rsidP="00352B80">
            <w:pPr>
              <w:spacing w:line="460" w:lineRule="exact"/>
              <w:ind w:firstLineChars="213" w:firstLine="639"/>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7C2077" w:rsidRDefault="007C2077" w:rsidP="00352B80">
            <w:pPr>
              <w:pStyle w:val="Proposalsbody"/>
              <w:spacing w:before="120" w:after="120" w:line="460" w:lineRule="exact"/>
              <w:ind w:firstLineChars="213" w:firstLine="639"/>
              <w:rPr>
                <w:rFonts w:ascii="仿宋" w:eastAsia="仿宋" w:hAnsi="仿宋"/>
                <w:color w:val="auto"/>
                <w:kern w:val="2"/>
                <w:sz w:val="30"/>
                <w:szCs w:val="30"/>
              </w:rPr>
            </w:pPr>
          </w:p>
        </w:tc>
        <w:tc>
          <w:tcPr>
            <w:tcW w:w="1212" w:type="dxa"/>
            <w:tcBorders>
              <w:top w:val="single" w:sz="4" w:space="0" w:color="auto"/>
              <w:left w:val="single" w:sz="4" w:space="0" w:color="auto"/>
              <w:bottom w:val="single" w:sz="4" w:space="0" w:color="auto"/>
              <w:right w:val="single" w:sz="4" w:space="0" w:color="auto"/>
            </w:tcBorders>
          </w:tcPr>
          <w:p w:rsidR="007C2077" w:rsidRDefault="007C2077" w:rsidP="00352B80">
            <w:pPr>
              <w:pStyle w:val="Proposalsbody"/>
              <w:spacing w:before="120" w:after="120" w:line="460" w:lineRule="exact"/>
              <w:ind w:left="570"/>
              <w:rPr>
                <w:rFonts w:ascii="仿宋" w:eastAsia="仿宋" w:hAnsi="仿宋"/>
                <w:color w:val="auto"/>
                <w:kern w:val="2"/>
                <w:sz w:val="30"/>
                <w:szCs w:val="30"/>
              </w:rPr>
            </w:pPr>
          </w:p>
        </w:tc>
      </w:tr>
      <w:tr w:rsidR="007C2077" w:rsidTr="00352B80">
        <w:trPr>
          <w:cantSplit/>
          <w:trHeight w:val="105"/>
        </w:trPr>
        <w:tc>
          <w:tcPr>
            <w:tcW w:w="5580" w:type="dxa"/>
            <w:gridSpan w:val="2"/>
            <w:tcBorders>
              <w:top w:val="single" w:sz="4" w:space="0" w:color="auto"/>
              <w:left w:val="single" w:sz="4" w:space="0" w:color="auto"/>
              <w:bottom w:val="single" w:sz="4" w:space="0" w:color="auto"/>
              <w:right w:val="single" w:sz="4" w:space="0" w:color="auto"/>
            </w:tcBorders>
          </w:tcPr>
          <w:p w:rsidR="007C2077" w:rsidRDefault="007C2077" w:rsidP="00352B80">
            <w:pPr>
              <w:pStyle w:val="af7"/>
              <w:snapToGrid w:val="0"/>
              <w:spacing w:before="120" w:after="120" w:line="460" w:lineRule="exact"/>
              <w:ind w:firstLineChars="213" w:firstLine="639"/>
              <w:jc w:val="center"/>
              <w:rPr>
                <w:rFonts w:ascii="仿宋" w:eastAsia="仿宋" w:hAnsi="仿宋"/>
                <w:sz w:val="30"/>
                <w:szCs w:val="30"/>
              </w:rPr>
            </w:pPr>
            <w:r>
              <w:rPr>
                <w:rFonts w:ascii="仿宋" w:eastAsia="仿宋" w:hAnsi="仿宋" w:hint="eastAsia"/>
                <w:sz w:val="30"/>
                <w:szCs w:val="30"/>
              </w:rPr>
              <w:t>合            计</w:t>
            </w:r>
          </w:p>
        </w:tc>
        <w:tc>
          <w:tcPr>
            <w:tcW w:w="1080" w:type="dxa"/>
            <w:tcBorders>
              <w:top w:val="single" w:sz="4" w:space="0" w:color="auto"/>
              <w:left w:val="single" w:sz="4" w:space="0" w:color="auto"/>
              <w:bottom w:val="single" w:sz="4" w:space="0" w:color="auto"/>
              <w:right w:val="single" w:sz="4" w:space="0" w:color="auto"/>
            </w:tcBorders>
          </w:tcPr>
          <w:p w:rsidR="007C2077" w:rsidRDefault="007C2077" w:rsidP="00352B80">
            <w:pPr>
              <w:pStyle w:val="af7"/>
              <w:snapToGrid w:val="0"/>
              <w:spacing w:before="120" w:after="120" w:line="460" w:lineRule="exact"/>
              <w:ind w:firstLineChars="213" w:firstLine="639"/>
              <w:jc w:val="center"/>
              <w:rPr>
                <w:rFonts w:ascii="仿宋" w:eastAsia="仿宋" w:hAnsi="仿宋"/>
                <w:sz w:val="30"/>
                <w:szCs w:val="30"/>
              </w:rPr>
            </w:pPr>
          </w:p>
        </w:tc>
        <w:tc>
          <w:tcPr>
            <w:tcW w:w="2472" w:type="dxa"/>
            <w:gridSpan w:val="2"/>
            <w:tcBorders>
              <w:top w:val="single" w:sz="4" w:space="0" w:color="auto"/>
              <w:left w:val="single" w:sz="4" w:space="0" w:color="auto"/>
              <w:bottom w:val="single" w:sz="4" w:space="0" w:color="auto"/>
              <w:right w:val="single" w:sz="4" w:space="0" w:color="auto"/>
            </w:tcBorders>
          </w:tcPr>
          <w:p w:rsidR="007C2077" w:rsidRDefault="007C2077" w:rsidP="00352B80">
            <w:pPr>
              <w:pStyle w:val="Proposalsbody"/>
              <w:spacing w:before="120" w:after="120" w:line="460" w:lineRule="exact"/>
              <w:ind w:firstLineChars="213" w:firstLine="639"/>
              <w:rPr>
                <w:rFonts w:ascii="仿宋" w:eastAsia="仿宋" w:hAnsi="仿宋"/>
                <w:color w:val="auto"/>
                <w:kern w:val="2"/>
                <w:sz w:val="30"/>
                <w:szCs w:val="30"/>
              </w:rPr>
            </w:pPr>
          </w:p>
        </w:tc>
      </w:tr>
      <w:tr w:rsidR="007C2077" w:rsidTr="00352B80">
        <w:trPr>
          <w:cantSplit/>
          <w:trHeight w:val="105"/>
        </w:trPr>
        <w:tc>
          <w:tcPr>
            <w:tcW w:w="9132" w:type="dxa"/>
            <w:gridSpan w:val="5"/>
            <w:tcBorders>
              <w:top w:val="single" w:sz="4" w:space="0" w:color="auto"/>
              <w:left w:val="single" w:sz="4" w:space="0" w:color="auto"/>
              <w:bottom w:val="single" w:sz="4" w:space="0" w:color="auto"/>
              <w:right w:val="single" w:sz="4" w:space="0" w:color="auto"/>
            </w:tcBorders>
          </w:tcPr>
          <w:p w:rsidR="007C2077" w:rsidRDefault="007C2077" w:rsidP="00352B80">
            <w:pPr>
              <w:pStyle w:val="af7"/>
              <w:snapToGrid w:val="0"/>
              <w:spacing w:before="120" w:after="120" w:line="460" w:lineRule="exact"/>
              <w:rPr>
                <w:rFonts w:ascii="仿宋" w:eastAsia="仿宋" w:hAnsi="仿宋"/>
                <w:sz w:val="30"/>
                <w:szCs w:val="30"/>
              </w:rPr>
            </w:pPr>
            <w:r>
              <w:rPr>
                <w:rFonts w:ascii="仿宋" w:eastAsia="仿宋" w:hAnsi="仿宋" w:hint="eastAsia"/>
                <w:sz w:val="30"/>
                <w:szCs w:val="30"/>
              </w:rPr>
              <w:t>合同总价大写：                              小写：￥</w:t>
            </w:r>
          </w:p>
        </w:tc>
      </w:tr>
    </w:tbl>
    <w:p w:rsidR="007C2077" w:rsidRDefault="007C2077" w:rsidP="007C2077">
      <w:pPr>
        <w:pStyle w:val="af7"/>
        <w:snapToGrid w:val="0"/>
        <w:spacing w:beforeLines="0" w:afterLines="0" w:line="460" w:lineRule="exact"/>
        <w:ind w:leftChars="-85" w:left="-178" w:firstLineChars="213" w:firstLine="639"/>
        <w:rPr>
          <w:rFonts w:ascii="仿宋" w:eastAsia="仿宋" w:hAnsi="仿宋"/>
          <w:kern w:val="0"/>
          <w:sz w:val="30"/>
          <w:szCs w:val="30"/>
        </w:rPr>
      </w:pPr>
      <w:r>
        <w:rPr>
          <w:rFonts w:ascii="仿宋" w:eastAsia="仿宋" w:hAnsi="仿宋" w:hint="eastAsia"/>
          <w:sz w:val="30"/>
          <w:szCs w:val="30"/>
        </w:rPr>
        <w:t>注：1.项目具体技术需求及采购人地址等详见招标文件、投标文件以及询标记录。</w:t>
      </w:r>
    </w:p>
    <w:p w:rsidR="007C2077" w:rsidRDefault="007C2077" w:rsidP="007C2077">
      <w:pPr>
        <w:spacing w:line="460" w:lineRule="exact"/>
        <w:ind w:firstLineChars="213" w:firstLine="639"/>
        <w:rPr>
          <w:rFonts w:ascii="仿宋" w:eastAsia="仿宋" w:hAnsi="仿宋"/>
          <w:sz w:val="30"/>
          <w:szCs w:val="30"/>
        </w:rPr>
      </w:pPr>
      <w:r>
        <w:rPr>
          <w:rFonts w:ascii="仿宋" w:eastAsia="仿宋" w:hAnsi="仿宋" w:hint="eastAsia"/>
          <w:sz w:val="30"/>
          <w:szCs w:val="30"/>
        </w:rPr>
        <w:t xml:space="preserve">　2.以上合同总价包含项目达到预期使用效果所需的一切费用。</w:t>
      </w:r>
    </w:p>
    <w:p w:rsidR="007C2077" w:rsidRDefault="007C2077" w:rsidP="007C2077">
      <w:pPr>
        <w:pStyle w:val="a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二、技术资料</w:t>
      </w:r>
    </w:p>
    <w:p w:rsidR="007C2077" w:rsidRDefault="007C2077" w:rsidP="007C2077">
      <w:pPr>
        <w:pStyle w:val="a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1.乙方应按招标文件规定的时间向甲方提供使用项目的有关技术资料。</w:t>
      </w:r>
    </w:p>
    <w:p w:rsidR="007C2077" w:rsidRDefault="007C2077" w:rsidP="007C2077">
      <w:pPr>
        <w:pStyle w:val="a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2.没有甲方事先书面同意，乙方不得将由甲方提供的有关合同或任何合同条文、规格、计划、图纸、样品或资料提供给与履行本合同无关的任何其他人。即使</w:t>
      </w:r>
      <w:proofErr w:type="gramStart"/>
      <w:r>
        <w:rPr>
          <w:rFonts w:ascii="仿宋" w:eastAsia="仿宋" w:hAnsi="仿宋" w:hint="eastAsia"/>
          <w:snapToGrid w:val="0"/>
          <w:sz w:val="30"/>
          <w:szCs w:val="30"/>
        </w:rPr>
        <w:t>向履行</w:t>
      </w:r>
      <w:proofErr w:type="gramEnd"/>
      <w:r>
        <w:rPr>
          <w:rFonts w:ascii="仿宋" w:eastAsia="仿宋" w:hAnsi="仿宋" w:hint="eastAsia"/>
          <w:snapToGrid w:val="0"/>
          <w:sz w:val="30"/>
          <w:szCs w:val="30"/>
        </w:rPr>
        <w:t>本合同有关的人员提供，也应注意保密并限于履行合同的必需范围。</w:t>
      </w:r>
    </w:p>
    <w:p w:rsidR="007C2077" w:rsidRDefault="007C2077" w:rsidP="007C2077">
      <w:pPr>
        <w:pStyle w:val="af7"/>
        <w:adjustRightInd w:val="0"/>
        <w:snapToGrid w:val="0"/>
        <w:spacing w:before="120" w:after="120" w:line="460" w:lineRule="exact"/>
        <w:ind w:firstLineChars="198" w:firstLine="596"/>
        <w:rPr>
          <w:rFonts w:ascii="仿宋" w:eastAsia="仿宋" w:hAnsi="仿宋"/>
          <w:b/>
          <w:snapToGrid w:val="0"/>
          <w:sz w:val="30"/>
          <w:szCs w:val="30"/>
        </w:rPr>
      </w:pPr>
      <w:r>
        <w:rPr>
          <w:rFonts w:ascii="仿宋" w:eastAsia="仿宋" w:hAnsi="仿宋" w:hint="eastAsia"/>
          <w:b/>
          <w:snapToGrid w:val="0"/>
          <w:sz w:val="30"/>
          <w:szCs w:val="30"/>
        </w:rPr>
        <w:t>三、知识产权</w:t>
      </w:r>
    </w:p>
    <w:p w:rsidR="007C2077" w:rsidRDefault="007C2077" w:rsidP="007C2077">
      <w:pPr>
        <w:pStyle w:val="a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snapToGrid w:val="0"/>
          <w:sz w:val="30"/>
          <w:szCs w:val="30"/>
        </w:rPr>
        <w:t>乙方应保证所提供的货物或其任何一部分均不会侵犯任何第三方的知识产权</w:t>
      </w:r>
      <w:r>
        <w:rPr>
          <w:rFonts w:ascii="仿宋" w:eastAsia="仿宋" w:hAnsi="仿宋" w:hint="eastAsia"/>
          <w:bCs/>
          <w:snapToGrid w:val="0"/>
          <w:sz w:val="30"/>
          <w:szCs w:val="30"/>
        </w:rPr>
        <w:t>。</w:t>
      </w:r>
    </w:p>
    <w:p w:rsidR="007C2077" w:rsidRDefault="007C2077" w:rsidP="007C2077">
      <w:pPr>
        <w:pStyle w:val="af7"/>
        <w:adjustRightInd w:val="0"/>
        <w:snapToGrid w:val="0"/>
        <w:spacing w:before="120" w:after="120" w:line="460" w:lineRule="exact"/>
        <w:ind w:firstLineChars="198" w:firstLine="596"/>
        <w:rPr>
          <w:rFonts w:ascii="仿宋" w:eastAsia="仿宋" w:hAnsi="仿宋"/>
          <w:snapToGrid w:val="0"/>
          <w:sz w:val="30"/>
          <w:szCs w:val="30"/>
          <w:u w:val="single"/>
        </w:rPr>
      </w:pPr>
      <w:r>
        <w:rPr>
          <w:rFonts w:ascii="仿宋" w:eastAsia="仿宋" w:hAnsi="仿宋" w:hint="eastAsia"/>
          <w:b/>
          <w:snapToGrid w:val="0"/>
          <w:sz w:val="30"/>
          <w:szCs w:val="30"/>
        </w:rPr>
        <w:t>四、产权担保</w:t>
      </w:r>
    </w:p>
    <w:p w:rsidR="007C2077" w:rsidRDefault="007C2077" w:rsidP="007C2077">
      <w:pPr>
        <w:pStyle w:val="af7"/>
        <w:adjustRightInd w:val="0"/>
        <w:snapToGrid w:val="0"/>
        <w:spacing w:before="120" w:after="120" w:line="460" w:lineRule="exact"/>
        <w:ind w:firstLineChars="213" w:firstLine="639"/>
        <w:rPr>
          <w:rFonts w:ascii="仿宋" w:eastAsia="仿宋" w:hAnsi="仿宋"/>
          <w:snapToGrid w:val="0"/>
          <w:sz w:val="30"/>
          <w:szCs w:val="30"/>
          <w:u w:val="single"/>
        </w:rPr>
      </w:pPr>
      <w:r>
        <w:rPr>
          <w:rFonts w:ascii="仿宋" w:eastAsia="仿宋" w:hAnsi="仿宋" w:hint="eastAsia"/>
          <w:snapToGrid w:val="0"/>
          <w:sz w:val="30"/>
          <w:szCs w:val="30"/>
        </w:rPr>
        <w:t>乙方保证所交付的货物的所有权完全属于</w:t>
      </w:r>
      <w:proofErr w:type="gramStart"/>
      <w:r>
        <w:rPr>
          <w:rFonts w:ascii="仿宋" w:eastAsia="仿宋" w:hAnsi="仿宋" w:hint="eastAsia"/>
          <w:snapToGrid w:val="0"/>
          <w:sz w:val="30"/>
          <w:szCs w:val="30"/>
        </w:rPr>
        <w:t>乙方且</w:t>
      </w:r>
      <w:proofErr w:type="gramEnd"/>
      <w:r>
        <w:rPr>
          <w:rFonts w:ascii="仿宋" w:eastAsia="仿宋" w:hAnsi="仿宋" w:hint="eastAsia"/>
          <w:snapToGrid w:val="0"/>
          <w:sz w:val="30"/>
          <w:szCs w:val="30"/>
        </w:rPr>
        <w:t>无任何抵押、查封等产权瑕疵。</w:t>
      </w:r>
    </w:p>
    <w:p w:rsidR="007C2077" w:rsidRDefault="007C2077" w:rsidP="007C2077">
      <w:pPr>
        <w:pStyle w:val="af7"/>
        <w:adjustRightInd w:val="0"/>
        <w:snapToGrid w:val="0"/>
        <w:spacing w:before="120" w:after="120" w:line="460" w:lineRule="exact"/>
        <w:ind w:firstLineChars="198" w:firstLine="596"/>
        <w:rPr>
          <w:rFonts w:ascii="仿宋" w:eastAsia="仿宋" w:hAnsi="仿宋"/>
          <w:b/>
          <w:snapToGrid w:val="0"/>
          <w:sz w:val="30"/>
          <w:szCs w:val="30"/>
        </w:rPr>
      </w:pPr>
      <w:r>
        <w:rPr>
          <w:rFonts w:ascii="仿宋" w:eastAsia="仿宋" w:hAnsi="仿宋" w:hint="eastAsia"/>
          <w:b/>
          <w:snapToGrid w:val="0"/>
          <w:sz w:val="30"/>
          <w:szCs w:val="30"/>
        </w:rPr>
        <w:t>五、转包或分包</w:t>
      </w:r>
    </w:p>
    <w:p w:rsidR="007C2077" w:rsidRDefault="007C2077" w:rsidP="007C2077">
      <w:pPr>
        <w:adjustRightInd w:val="0"/>
        <w:snapToGrid w:val="0"/>
        <w:spacing w:beforeLines="50" w:before="120" w:afterLines="5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不允许转包。</w:t>
      </w:r>
    </w:p>
    <w:p w:rsidR="007C2077" w:rsidRDefault="007C2077" w:rsidP="007C2077">
      <w:pPr>
        <w:adjustRightInd w:val="0"/>
        <w:snapToGrid w:val="0"/>
        <w:spacing w:beforeLines="50" w:before="120" w:afterLines="50" w:after="120" w:line="460" w:lineRule="exact"/>
        <w:ind w:firstLineChars="213" w:firstLine="639"/>
        <w:rPr>
          <w:rFonts w:ascii="仿宋" w:eastAsia="仿宋" w:hAnsi="仿宋"/>
          <w:snapToGrid w:val="0"/>
          <w:kern w:val="0"/>
          <w:sz w:val="30"/>
          <w:szCs w:val="30"/>
          <w:u w:val="single"/>
        </w:rPr>
      </w:pPr>
      <w:r>
        <w:rPr>
          <w:rFonts w:ascii="仿宋" w:eastAsia="仿宋" w:hAnsi="仿宋" w:hint="eastAsia"/>
          <w:snapToGrid w:val="0"/>
          <w:kern w:val="0"/>
          <w:sz w:val="30"/>
          <w:szCs w:val="30"/>
        </w:rPr>
        <w:t>允许分包部分</w:t>
      </w:r>
      <w:r>
        <w:rPr>
          <w:rFonts w:ascii="仿宋" w:eastAsia="仿宋" w:hAnsi="仿宋" w:hint="eastAsia"/>
          <w:snapToGrid w:val="0"/>
          <w:kern w:val="0"/>
          <w:sz w:val="30"/>
          <w:szCs w:val="30"/>
          <w:u w:val="single"/>
        </w:rPr>
        <w:t xml:space="preserve">               。</w:t>
      </w:r>
    </w:p>
    <w:p w:rsidR="007C2077" w:rsidRDefault="007C2077" w:rsidP="007C2077">
      <w:pPr>
        <w:adjustRightInd w:val="0"/>
        <w:snapToGrid w:val="0"/>
        <w:spacing w:beforeLines="50" w:before="120" w:afterLines="50" w:after="120" w:line="460" w:lineRule="exact"/>
        <w:ind w:firstLineChars="200" w:firstLine="600"/>
        <w:rPr>
          <w:rFonts w:ascii="仿宋" w:eastAsia="仿宋" w:hAnsi="仿宋"/>
          <w:snapToGrid w:val="0"/>
          <w:kern w:val="0"/>
          <w:sz w:val="30"/>
          <w:szCs w:val="30"/>
        </w:rPr>
      </w:pPr>
      <w:r>
        <w:rPr>
          <w:rFonts w:ascii="仿宋" w:eastAsia="仿宋" w:hAnsi="仿宋" w:hint="eastAsia"/>
          <w:snapToGrid w:val="0"/>
          <w:kern w:val="0"/>
          <w:sz w:val="30"/>
          <w:szCs w:val="30"/>
        </w:rPr>
        <w:t>如乙方将项目转包或将不允许分包部分就行了分包，甲方有权解除合同，没收履约保证金并追究乙方的违约责任。</w:t>
      </w:r>
    </w:p>
    <w:p w:rsidR="007C2077" w:rsidRDefault="007C2077" w:rsidP="007C2077">
      <w:pPr>
        <w:pStyle w:val="af7"/>
        <w:adjustRightInd w:val="0"/>
        <w:snapToGrid w:val="0"/>
        <w:spacing w:before="120" w:after="120" w:line="460" w:lineRule="exact"/>
        <w:ind w:firstLineChars="213" w:firstLine="641"/>
        <w:rPr>
          <w:rFonts w:ascii="仿宋" w:eastAsia="仿宋" w:hAnsi="仿宋"/>
          <w:snapToGrid w:val="0"/>
          <w:kern w:val="0"/>
          <w:sz w:val="30"/>
          <w:szCs w:val="30"/>
        </w:rPr>
      </w:pPr>
      <w:r>
        <w:rPr>
          <w:rFonts w:ascii="仿宋" w:eastAsia="仿宋" w:hAnsi="仿宋" w:hint="eastAsia"/>
          <w:b/>
          <w:snapToGrid w:val="0"/>
          <w:sz w:val="30"/>
          <w:szCs w:val="30"/>
        </w:rPr>
        <w:t>六、质保期和履约保证金</w:t>
      </w:r>
    </w:p>
    <w:p w:rsidR="007C2077" w:rsidRDefault="007C2077" w:rsidP="007C2077">
      <w:pPr>
        <w:pStyle w:val="af7"/>
        <w:adjustRightInd w:val="0"/>
        <w:snapToGrid w:val="0"/>
        <w:spacing w:before="120" w:after="120" w:line="460" w:lineRule="exact"/>
        <w:ind w:firstLineChars="200" w:firstLine="600"/>
        <w:jc w:val="left"/>
        <w:rPr>
          <w:rFonts w:ascii="仿宋" w:eastAsia="仿宋" w:hAnsi="仿宋"/>
          <w:snapToGrid w:val="0"/>
          <w:sz w:val="30"/>
          <w:szCs w:val="30"/>
        </w:rPr>
      </w:pPr>
      <w:r>
        <w:rPr>
          <w:rFonts w:ascii="仿宋" w:eastAsia="仿宋" w:hAnsi="仿宋" w:hint="eastAsia"/>
          <w:snapToGrid w:val="0"/>
          <w:sz w:val="30"/>
          <w:szCs w:val="30"/>
        </w:rPr>
        <w:t>1.质保期年。（</w:t>
      </w:r>
      <w:proofErr w:type="gramStart"/>
      <w:r>
        <w:rPr>
          <w:rFonts w:ascii="仿宋" w:eastAsia="仿宋" w:hAnsi="仿宋" w:hint="eastAsia"/>
          <w:snapToGrid w:val="0"/>
          <w:sz w:val="30"/>
          <w:szCs w:val="30"/>
        </w:rPr>
        <w:t>自项目</w:t>
      </w:r>
      <w:proofErr w:type="gramEnd"/>
      <w:r>
        <w:rPr>
          <w:rFonts w:ascii="仿宋" w:eastAsia="仿宋" w:hAnsi="仿宋" w:hint="eastAsia"/>
          <w:snapToGrid w:val="0"/>
          <w:sz w:val="30"/>
          <w:szCs w:val="30"/>
        </w:rPr>
        <w:t>验收合格交付使用之日起计）</w:t>
      </w:r>
    </w:p>
    <w:p w:rsidR="007C2077" w:rsidRDefault="007C2077" w:rsidP="007C2077">
      <w:pPr>
        <w:pStyle w:val="af7"/>
        <w:adjustRightInd w:val="0"/>
        <w:snapToGrid w:val="0"/>
        <w:spacing w:before="120" w:after="120" w:line="460" w:lineRule="exact"/>
        <w:ind w:firstLineChars="200" w:firstLine="600"/>
        <w:rPr>
          <w:rFonts w:ascii="仿宋" w:eastAsia="仿宋" w:hAnsi="仿宋"/>
          <w:snapToGrid w:val="0"/>
          <w:sz w:val="30"/>
          <w:szCs w:val="30"/>
        </w:rPr>
      </w:pPr>
      <w:r>
        <w:rPr>
          <w:rFonts w:ascii="仿宋" w:eastAsia="仿宋" w:hAnsi="仿宋" w:hint="eastAsia"/>
          <w:snapToGrid w:val="0"/>
          <w:sz w:val="30"/>
          <w:szCs w:val="30"/>
        </w:rPr>
        <w:t>2.履约保证金元。[履约保证金交至采购人处，在合同约定交货验收合格满（   ）</w:t>
      </w:r>
      <w:proofErr w:type="gramStart"/>
      <w:r>
        <w:rPr>
          <w:rFonts w:ascii="仿宋" w:eastAsia="仿宋" w:hAnsi="仿宋" w:hint="eastAsia"/>
          <w:snapToGrid w:val="0"/>
          <w:sz w:val="30"/>
          <w:szCs w:val="30"/>
        </w:rPr>
        <w:t>个</w:t>
      </w:r>
      <w:proofErr w:type="gramEnd"/>
      <w:r>
        <w:rPr>
          <w:rFonts w:ascii="仿宋" w:eastAsia="仿宋" w:hAnsi="仿宋" w:hint="eastAsia"/>
          <w:snapToGrid w:val="0"/>
          <w:sz w:val="30"/>
          <w:szCs w:val="30"/>
        </w:rPr>
        <w:t>月之日起5个工作日内无息退还]</w:t>
      </w:r>
    </w:p>
    <w:p w:rsidR="007C2077" w:rsidRDefault="007C2077" w:rsidP="007C2077">
      <w:pPr>
        <w:pStyle w:val="a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七、项目工期及实施地点</w:t>
      </w:r>
    </w:p>
    <w:p w:rsidR="007C2077" w:rsidRDefault="007C2077" w:rsidP="007C2077">
      <w:pPr>
        <w:pStyle w:val="a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bCs/>
          <w:snapToGrid w:val="0"/>
          <w:sz w:val="30"/>
          <w:szCs w:val="30"/>
        </w:rPr>
        <w:t>1.交货期：</w:t>
      </w:r>
    </w:p>
    <w:p w:rsidR="007C2077" w:rsidRDefault="007C2077" w:rsidP="007C2077">
      <w:pPr>
        <w:pStyle w:val="af7"/>
        <w:adjustRightInd w:val="0"/>
        <w:snapToGrid w:val="0"/>
        <w:spacing w:before="120" w:after="120" w:line="460" w:lineRule="exact"/>
        <w:ind w:firstLineChars="213" w:firstLine="639"/>
        <w:rPr>
          <w:rFonts w:ascii="仿宋" w:eastAsia="仿宋" w:hAnsi="仿宋"/>
          <w:b/>
          <w:snapToGrid w:val="0"/>
          <w:sz w:val="30"/>
          <w:szCs w:val="30"/>
        </w:rPr>
      </w:pPr>
      <w:r>
        <w:rPr>
          <w:rFonts w:ascii="仿宋" w:eastAsia="仿宋" w:hAnsi="仿宋" w:hint="eastAsia"/>
          <w:bCs/>
          <w:snapToGrid w:val="0"/>
          <w:sz w:val="30"/>
          <w:szCs w:val="30"/>
        </w:rPr>
        <w:t>2.实施地点：</w:t>
      </w:r>
    </w:p>
    <w:p w:rsidR="007C2077" w:rsidRDefault="007C2077" w:rsidP="007C2077">
      <w:pPr>
        <w:pStyle w:val="a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八、货款支付</w:t>
      </w:r>
    </w:p>
    <w:p w:rsidR="007C2077" w:rsidRDefault="007C2077" w:rsidP="007C2077">
      <w:pPr>
        <w:spacing w:line="460" w:lineRule="exact"/>
        <w:ind w:firstLineChars="192" w:firstLine="576"/>
        <w:rPr>
          <w:rFonts w:ascii="仿宋" w:eastAsia="仿宋" w:hAnsi="仿宋"/>
          <w:bCs/>
          <w:snapToGrid w:val="0"/>
          <w:sz w:val="30"/>
          <w:szCs w:val="30"/>
        </w:rPr>
      </w:pPr>
      <w:r>
        <w:rPr>
          <w:rFonts w:ascii="仿宋" w:eastAsia="仿宋" w:hAnsi="仿宋" w:hint="eastAsia"/>
          <w:bCs/>
          <w:snapToGrid w:val="0"/>
          <w:sz w:val="30"/>
          <w:szCs w:val="30"/>
        </w:rPr>
        <w:t xml:space="preserve"> 付款方式：</w:t>
      </w:r>
      <w:r w:rsidR="0058566C" w:rsidRPr="00DC3C00">
        <w:rPr>
          <w:rFonts w:ascii="仿宋" w:eastAsia="仿宋" w:hAnsi="仿宋" w:cs="仿宋" w:hint="eastAsia"/>
          <w:kern w:val="0"/>
          <w:sz w:val="28"/>
          <w:szCs w:val="28"/>
        </w:rPr>
        <w:t>1、采购合同签订后且中标人已提交履约保证金和预付款保函，先预付40%货款，货到并安装完成后经采购人验收合格（包含家具的成品抽检合格报告）后，中标</w:t>
      </w:r>
      <w:proofErr w:type="gramStart"/>
      <w:r w:rsidR="0058566C" w:rsidRPr="00DC3C00">
        <w:rPr>
          <w:rFonts w:ascii="仿宋" w:eastAsia="仿宋" w:hAnsi="仿宋" w:cs="仿宋" w:hint="eastAsia"/>
          <w:kern w:val="0"/>
          <w:sz w:val="28"/>
          <w:szCs w:val="28"/>
        </w:rPr>
        <w:t>供应商凭采购</w:t>
      </w:r>
      <w:proofErr w:type="gramEnd"/>
      <w:r w:rsidR="0058566C" w:rsidRPr="00DC3C00">
        <w:rPr>
          <w:rFonts w:ascii="仿宋" w:eastAsia="仿宋" w:hAnsi="仿宋" w:cs="仿宋" w:hint="eastAsia"/>
          <w:kern w:val="0"/>
          <w:sz w:val="28"/>
          <w:szCs w:val="28"/>
        </w:rPr>
        <w:t>人盖章的验收回复单、发票、履约保证金凭证等凭据到采购人处，由采购人支付其余60%货款。</w:t>
      </w:r>
    </w:p>
    <w:p w:rsidR="007C2077" w:rsidRPr="0058566C" w:rsidRDefault="007C2077" w:rsidP="0058566C">
      <w:pPr>
        <w:pStyle w:val="af7"/>
        <w:adjustRightInd w:val="0"/>
        <w:snapToGrid w:val="0"/>
        <w:spacing w:before="120" w:after="120" w:line="460" w:lineRule="exact"/>
        <w:ind w:firstLineChars="200" w:firstLine="602"/>
        <w:rPr>
          <w:rFonts w:ascii="仿宋" w:eastAsia="仿宋" w:hAnsi="仿宋" w:hint="eastAsia"/>
          <w:b/>
          <w:snapToGrid w:val="0"/>
          <w:sz w:val="30"/>
          <w:szCs w:val="30"/>
        </w:rPr>
      </w:pPr>
      <w:bookmarkStart w:id="26" w:name="_GoBack"/>
      <w:bookmarkEnd w:id="26"/>
      <w:r>
        <w:rPr>
          <w:rFonts w:ascii="仿宋" w:eastAsia="仿宋" w:hAnsi="仿宋" w:hint="eastAsia"/>
          <w:b/>
          <w:snapToGrid w:val="0"/>
          <w:sz w:val="30"/>
          <w:szCs w:val="30"/>
        </w:rPr>
        <w:t>政府采购预付款应在合同生效以及具备实施条件后7个工作日内支付。</w:t>
      </w:r>
    </w:p>
    <w:p w:rsidR="007C2077" w:rsidRDefault="007C2077" w:rsidP="007C2077">
      <w:pPr>
        <w:adjustRightInd w:val="0"/>
        <w:snapToGrid w:val="0"/>
        <w:spacing w:beforeLines="50" w:before="120" w:afterLines="50" w:after="120" w:line="460" w:lineRule="exact"/>
        <w:ind w:firstLineChars="200" w:firstLine="602"/>
        <w:rPr>
          <w:rFonts w:ascii="仿宋" w:eastAsia="仿宋" w:hAnsi="仿宋"/>
          <w:b/>
          <w:snapToGrid w:val="0"/>
          <w:sz w:val="30"/>
          <w:szCs w:val="30"/>
        </w:rPr>
      </w:pPr>
      <w:r>
        <w:rPr>
          <w:rFonts w:ascii="仿宋" w:eastAsia="仿宋" w:hAnsi="仿宋" w:hint="eastAsia"/>
          <w:b/>
          <w:snapToGrid w:val="0"/>
          <w:sz w:val="30"/>
          <w:szCs w:val="30"/>
        </w:rPr>
        <w:t>（采购单位根据项目特点、供应商诚信等因素，可以要求供应商提交银行、保险公司等金融机构出具的预付款保函或其他担保措施。）</w:t>
      </w:r>
    </w:p>
    <w:p w:rsidR="007C2077" w:rsidRDefault="007C2077" w:rsidP="007C2077">
      <w:pPr>
        <w:pStyle w:val="af7"/>
        <w:adjustRightInd w:val="0"/>
        <w:snapToGrid w:val="0"/>
        <w:spacing w:before="120" w:after="120" w:line="460" w:lineRule="exact"/>
        <w:ind w:firstLineChars="213" w:firstLine="641"/>
        <w:rPr>
          <w:rFonts w:ascii="仿宋" w:eastAsia="仿宋" w:hAnsi="仿宋"/>
          <w:bCs/>
          <w:snapToGrid w:val="0"/>
          <w:sz w:val="30"/>
          <w:szCs w:val="30"/>
        </w:rPr>
      </w:pPr>
      <w:r>
        <w:rPr>
          <w:rFonts w:ascii="仿宋" w:eastAsia="仿宋" w:hAnsi="仿宋" w:hint="eastAsia"/>
          <w:b/>
          <w:snapToGrid w:val="0"/>
          <w:sz w:val="30"/>
          <w:szCs w:val="30"/>
        </w:rPr>
        <w:t>备注：在签订合同时，供应商明确表示无需预付款或者主动要求降低预付款比例的，采购单位可不适用前述预付款比例的规定。</w:t>
      </w:r>
    </w:p>
    <w:p w:rsidR="007C2077" w:rsidRDefault="007C2077" w:rsidP="007C2077">
      <w:pPr>
        <w:adjustRightInd w:val="0"/>
        <w:snapToGrid w:val="0"/>
        <w:spacing w:beforeLines="50" w:before="120" w:afterLines="50" w:after="12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九、税费</w:t>
      </w:r>
    </w:p>
    <w:p w:rsidR="007C2077" w:rsidRDefault="007C2077" w:rsidP="007C2077">
      <w:pPr>
        <w:adjustRightInd w:val="0"/>
        <w:snapToGrid w:val="0"/>
        <w:spacing w:beforeLines="50" w:before="120" w:afterLines="5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本合同执行中相关的一切税费均由乙方负担。</w:t>
      </w:r>
    </w:p>
    <w:p w:rsidR="007C2077" w:rsidRDefault="007C2077" w:rsidP="007C2077">
      <w:pPr>
        <w:pStyle w:val="af7"/>
        <w:adjustRightInd w:val="0"/>
        <w:snapToGrid w:val="0"/>
        <w:spacing w:before="120" w:after="120" w:line="460" w:lineRule="exact"/>
        <w:ind w:firstLineChars="198" w:firstLine="596"/>
        <w:rPr>
          <w:rFonts w:ascii="仿宋" w:eastAsia="仿宋" w:hAnsi="仿宋"/>
          <w:snapToGrid w:val="0"/>
          <w:kern w:val="0"/>
          <w:sz w:val="30"/>
          <w:szCs w:val="30"/>
        </w:rPr>
      </w:pPr>
      <w:r>
        <w:rPr>
          <w:rFonts w:ascii="仿宋" w:eastAsia="仿宋" w:hAnsi="仿宋" w:hint="eastAsia"/>
          <w:b/>
          <w:snapToGrid w:val="0"/>
          <w:sz w:val="30"/>
          <w:szCs w:val="30"/>
        </w:rPr>
        <w:t>十、质量保证及售后服务</w:t>
      </w:r>
    </w:p>
    <w:p w:rsidR="007C2077" w:rsidRDefault="007C2077" w:rsidP="007C2077">
      <w:pPr>
        <w:pStyle w:val="a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7C2077" w:rsidRDefault="007C2077" w:rsidP="007C2077">
      <w:pPr>
        <w:pStyle w:val="a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十一、调试和验收</w:t>
      </w:r>
    </w:p>
    <w:p w:rsidR="007C2077" w:rsidRDefault="007C2077" w:rsidP="007C2077">
      <w:pPr>
        <w:pStyle w:val="a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详见招标文件、投标文件。</w:t>
      </w:r>
    </w:p>
    <w:p w:rsidR="007C2077" w:rsidRDefault="007C2077" w:rsidP="007C2077">
      <w:pPr>
        <w:pStyle w:val="a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十二、货物包装</w:t>
      </w:r>
    </w:p>
    <w:p w:rsidR="007C2077" w:rsidRDefault="007C2077" w:rsidP="007C2077">
      <w:pPr>
        <w:pStyle w:val="a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详见招标文件、投标文件。</w:t>
      </w:r>
    </w:p>
    <w:p w:rsidR="007C2077" w:rsidRDefault="007C2077" w:rsidP="007C2077">
      <w:pPr>
        <w:pStyle w:val="a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十三、违约责任</w:t>
      </w:r>
    </w:p>
    <w:p w:rsidR="007C2077" w:rsidRDefault="007C2077" w:rsidP="007C2077">
      <w:pPr>
        <w:pStyle w:val="a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1.甲方无正当理由拒收验收项目的，甲方向乙方偿付拒收合同总价的百分之五违约金。</w:t>
      </w:r>
    </w:p>
    <w:p w:rsidR="007C2077" w:rsidRDefault="007C2077" w:rsidP="007C2077">
      <w:pPr>
        <w:pStyle w:val="af7"/>
        <w:adjustRightInd w:val="0"/>
        <w:snapToGrid w:val="0"/>
        <w:spacing w:before="120" w:after="120" w:line="460" w:lineRule="exact"/>
        <w:ind w:left="1" w:firstLineChars="213" w:firstLine="641"/>
        <w:rPr>
          <w:rFonts w:ascii="仿宋" w:eastAsia="仿宋" w:hAnsi="仿宋"/>
          <w:b/>
          <w:snapToGrid w:val="0"/>
          <w:sz w:val="30"/>
          <w:szCs w:val="30"/>
        </w:rPr>
      </w:pPr>
      <w:r>
        <w:rPr>
          <w:rFonts w:ascii="仿宋" w:eastAsia="仿宋" w:hAnsi="仿宋" w:hint="eastAsia"/>
          <w:b/>
          <w:snapToGrid w:val="0"/>
          <w:sz w:val="30"/>
          <w:szCs w:val="30"/>
        </w:rPr>
        <w:t>2. 甲方收到乙方提供的发票，结合验收情况，验收合格的，在15日内将采购资金支付到乙方约定账户。</w:t>
      </w:r>
    </w:p>
    <w:p w:rsidR="007C2077" w:rsidRDefault="007C2077" w:rsidP="007C2077">
      <w:pPr>
        <w:pStyle w:val="a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甲方无故逾期验收和办理合同款项支付手续的,甲方应按逾期付款总额每日万分之五向乙方支付违约金。</w:t>
      </w:r>
    </w:p>
    <w:p w:rsidR="007C2077" w:rsidRDefault="007C2077" w:rsidP="007C2077">
      <w:pPr>
        <w:pStyle w:val="a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7C2077" w:rsidRDefault="007C2077" w:rsidP="007C2077">
      <w:pPr>
        <w:pStyle w:val="a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7C2077" w:rsidRDefault="007C2077" w:rsidP="007C2077">
      <w:pPr>
        <w:pStyle w:val="a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5.解除合同应按《浙江省政府采购合同暂行办法》向财政备案。</w:t>
      </w:r>
    </w:p>
    <w:p w:rsidR="007C2077" w:rsidRDefault="007C2077" w:rsidP="007C2077">
      <w:pPr>
        <w:pStyle w:val="a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十四、不可抗力事件处理</w:t>
      </w:r>
    </w:p>
    <w:p w:rsidR="007C2077" w:rsidRDefault="007C2077" w:rsidP="007C2077">
      <w:pPr>
        <w:pStyle w:val="a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1.在合同有效期内，任何一方因不可抗力事件导致不能履行合同，则合同履行期可延长，其延长期与不可抗力影响期相同。</w:t>
      </w:r>
    </w:p>
    <w:p w:rsidR="007C2077" w:rsidRDefault="007C2077" w:rsidP="007C2077">
      <w:pPr>
        <w:pStyle w:val="a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2.不可抗力事件发生后，应立即通知对方，并寄送有关权威机构出具的证明。</w:t>
      </w:r>
    </w:p>
    <w:p w:rsidR="007C2077" w:rsidRDefault="007C2077" w:rsidP="007C2077">
      <w:pPr>
        <w:pStyle w:val="a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3.不可抗力事件延续120天以上，双方应通过友好协商，确定是否继续履行合同。</w:t>
      </w:r>
    </w:p>
    <w:p w:rsidR="007C2077" w:rsidRDefault="007C2077" w:rsidP="007C2077">
      <w:pPr>
        <w:pStyle w:val="a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十五、诉讼</w:t>
      </w:r>
    </w:p>
    <w:p w:rsidR="007C2077" w:rsidRDefault="007C2077" w:rsidP="007C2077">
      <w:pPr>
        <w:pStyle w:val="af7"/>
        <w:adjustRightInd w:val="0"/>
        <w:snapToGrid w:val="0"/>
        <w:spacing w:before="120" w:after="120" w:line="460" w:lineRule="exact"/>
        <w:ind w:left="2" w:firstLineChars="213" w:firstLine="639"/>
        <w:rPr>
          <w:rFonts w:ascii="仿宋" w:eastAsia="仿宋" w:hAnsi="仿宋"/>
          <w:snapToGrid w:val="0"/>
          <w:sz w:val="30"/>
          <w:szCs w:val="30"/>
        </w:rPr>
      </w:pPr>
      <w:r>
        <w:rPr>
          <w:rFonts w:ascii="仿宋" w:eastAsia="仿宋" w:hAnsi="仿宋" w:hint="eastAsia"/>
          <w:snapToGrid w:val="0"/>
          <w:sz w:val="30"/>
          <w:szCs w:val="30"/>
        </w:rPr>
        <w:t>双方在执行合同中所发生的一切争议，应通过协商解决。如协商不成，可向甲方所在地法院起诉。</w:t>
      </w:r>
    </w:p>
    <w:p w:rsidR="007C2077" w:rsidRDefault="007C2077" w:rsidP="007C2077">
      <w:pPr>
        <w:pStyle w:val="a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十六、合同生效及其它</w:t>
      </w:r>
    </w:p>
    <w:p w:rsidR="007C2077" w:rsidRDefault="007C2077" w:rsidP="007C2077">
      <w:pPr>
        <w:pStyle w:val="a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1.合同经甲、乙两方签名并加盖单位公章后生效。</w:t>
      </w:r>
    </w:p>
    <w:p w:rsidR="007C2077" w:rsidRDefault="007C2077" w:rsidP="007C2077">
      <w:pPr>
        <w:pStyle w:val="a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2.合同执行中涉及采购资金和采购内容修改或补充的，须双方经财政部门审批，并签书面补充协议，经报政府采购监督管理部门备案后，方可作为主合同不可分割的一部分。</w:t>
      </w:r>
    </w:p>
    <w:p w:rsidR="007C2077" w:rsidRDefault="007C2077" w:rsidP="007C2077">
      <w:pPr>
        <w:pStyle w:val="a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3.招标文件、投标文件与本合同具有同等法律效力。</w:t>
      </w:r>
    </w:p>
    <w:p w:rsidR="007C2077" w:rsidRDefault="007C2077" w:rsidP="007C2077">
      <w:pPr>
        <w:pStyle w:val="af7"/>
        <w:adjustRightInd w:val="0"/>
        <w:snapToGrid w:val="0"/>
        <w:spacing w:before="120" w:after="120" w:line="460" w:lineRule="exact"/>
        <w:ind w:firstLineChars="213" w:firstLine="599"/>
        <w:rPr>
          <w:rFonts w:ascii="仿宋" w:eastAsia="仿宋" w:hAnsi="仿宋"/>
          <w:snapToGrid w:val="0"/>
          <w:sz w:val="30"/>
          <w:szCs w:val="30"/>
        </w:rPr>
      </w:pPr>
      <w:r>
        <w:rPr>
          <w:rFonts w:ascii="仿宋" w:eastAsia="仿宋" w:hAnsi="仿宋" w:hint="eastAsia"/>
          <w:b/>
          <w:sz w:val="28"/>
          <w:szCs w:val="28"/>
        </w:rPr>
        <w:t>4.</w:t>
      </w:r>
      <w:r>
        <w:rPr>
          <w:rFonts w:ascii="仿宋" w:eastAsia="仿宋" w:hAnsi="仿宋"/>
          <w:b/>
          <w:sz w:val="28"/>
          <w:szCs w:val="28"/>
        </w:rPr>
        <w:t>对于通过预留采购项目、预留专门采购包、要求以联合体形</w:t>
      </w:r>
      <w:proofErr w:type="gramStart"/>
      <w:r>
        <w:rPr>
          <w:rFonts w:ascii="仿宋" w:eastAsia="仿宋" w:hAnsi="仿宋"/>
          <w:b/>
          <w:sz w:val="28"/>
          <w:szCs w:val="28"/>
        </w:rPr>
        <w:t>式参加</w:t>
      </w:r>
      <w:proofErr w:type="gramEnd"/>
      <w:r>
        <w:rPr>
          <w:rFonts w:ascii="仿宋" w:eastAsia="仿宋" w:hAnsi="仿宋"/>
          <w:b/>
          <w:sz w:val="28"/>
          <w:szCs w:val="28"/>
        </w:rPr>
        <w:t>或者合同分包等措施签订的采购合同，应当明确标注本合同为中小企业预留合同。其中，要求以联合体形</w:t>
      </w:r>
      <w:proofErr w:type="gramStart"/>
      <w:r>
        <w:rPr>
          <w:rFonts w:ascii="仿宋" w:eastAsia="仿宋" w:hAnsi="仿宋"/>
          <w:b/>
          <w:sz w:val="28"/>
          <w:szCs w:val="28"/>
        </w:rPr>
        <w:t>式参加</w:t>
      </w:r>
      <w:proofErr w:type="gramEnd"/>
      <w:r>
        <w:rPr>
          <w:rFonts w:ascii="仿宋" w:eastAsia="仿宋" w:hAnsi="仿宋"/>
          <w:b/>
          <w:sz w:val="28"/>
          <w:szCs w:val="28"/>
        </w:rPr>
        <w:t>采购活动或者合同分包的，应当将联合协议或者分包意向协议作为采购合同的组成部分。</w:t>
      </w:r>
    </w:p>
    <w:p w:rsidR="007C2077" w:rsidRDefault="007C2077" w:rsidP="007C2077">
      <w:pPr>
        <w:pStyle w:val="af7"/>
        <w:adjustRightInd w:val="0"/>
        <w:snapToGrid w:val="0"/>
        <w:spacing w:before="120" w:after="120" w:line="460" w:lineRule="exact"/>
        <w:ind w:firstLineChars="200" w:firstLine="600"/>
        <w:rPr>
          <w:rFonts w:ascii="仿宋" w:eastAsia="仿宋" w:hAnsi="仿宋"/>
          <w:snapToGrid w:val="0"/>
          <w:sz w:val="30"/>
          <w:szCs w:val="30"/>
        </w:rPr>
      </w:pPr>
      <w:r>
        <w:rPr>
          <w:rFonts w:ascii="仿宋" w:eastAsia="仿宋" w:hAnsi="仿宋" w:hint="eastAsia"/>
          <w:snapToGrid w:val="0"/>
          <w:sz w:val="30"/>
          <w:szCs w:val="30"/>
        </w:rPr>
        <w:t>5.本合同未尽事宜，遵照《</w:t>
      </w:r>
      <w:r>
        <w:rPr>
          <w:rFonts w:ascii="仿宋" w:eastAsia="仿宋" w:hAnsi="仿宋"/>
          <w:snapToGrid w:val="0"/>
          <w:sz w:val="30"/>
          <w:szCs w:val="30"/>
        </w:rPr>
        <w:t>中华人民共和国民法典</w:t>
      </w:r>
      <w:r>
        <w:rPr>
          <w:rFonts w:ascii="仿宋" w:eastAsia="仿宋" w:hAnsi="仿宋" w:hint="eastAsia"/>
          <w:snapToGrid w:val="0"/>
          <w:sz w:val="30"/>
          <w:szCs w:val="30"/>
        </w:rPr>
        <w:t>》有关条文执行。</w:t>
      </w:r>
    </w:p>
    <w:p w:rsidR="007C2077" w:rsidRDefault="007C2077" w:rsidP="007C2077">
      <w:pPr>
        <w:pStyle w:val="af7"/>
        <w:adjustRightInd w:val="0"/>
        <w:snapToGrid w:val="0"/>
        <w:spacing w:beforeLines="0" w:afterLines="0" w:line="460" w:lineRule="exact"/>
        <w:ind w:leftChars="1" w:left="2" w:firstLineChars="200" w:firstLine="600"/>
        <w:rPr>
          <w:rFonts w:ascii="仿宋" w:eastAsia="仿宋" w:hAnsi="仿宋"/>
          <w:snapToGrid w:val="0"/>
          <w:sz w:val="30"/>
          <w:szCs w:val="30"/>
        </w:rPr>
      </w:pPr>
      <w:r>
        <w:rPr>
          <w:rFonts w:ascii="仿宋" w:eastAsia="仿宋" w:hAnsi="仿宋" w:hint="eastAsia"/>
          <w:snapToGrid w:val="0"/>
          <w:sz w:val="30"/>
          <w:szCs w:val="30"/>
        </w:rPr>
        <w:t>6.本合同一式四份，具有同等法律效力，甲、乙两方各执二份。</w:t>
      </w:r>
    </w:p>
    <w:p w:rsidR="007C2077" w:rsidRDefault="007C2077" w:rsidP="007C2077">
      <w:pPr>
        <w:pStyle w:val="af7"/>
        <w:adjustRightInd w:val="0"/>
        <w:snapToGrid w:val="0"/>
        <w:spacing w:before="120" w:after="120" w:line="460" w:lineRule="exact"/>
        <w:ind w:left="1" w:firstLineChars="213" w:firstLine="639"/>
        <w:rPr>
          <w:rFonts w:ascii="仿宋" w:eastAsia="仿宋" w:hAnsi="仿宋"/>
          <w:snapToGrid w:val="0"/>
          <w:sz w:val="30"/>
          <w:szCs w:val="30"/>
        </w:rPr>
      </w:pPr>
    </w:p>
    <w:p w:rsidR="007C2077" w:rsidRDefault="007C2077" w:rsidP="007C2077">
      <w:pPr>
        <w:pStyle w:val="a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 xml:space="preserve">甲方（盖章）：                                   </w:t>
      </w:r>
    </w:p>
    <w:p w:rsidR="007C2077" w:rsidRDefault="007C2077" w:rsidP="007C2077">
      <w:pPr>
        <w:pStyle w:val="a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地址：                                   </w:t>
      </w:r>
    </w:p>
    <w:p w:rsidR="007C2077" w:rsidRDefault="007C2077" w:rsidP="007C2077">
      <w:pPr>
        <w:pStyle w:val="a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法定（授权）代表人：                   </w:t>
      </w:r>
    </w:p>
    <w:p w:rsidR="007C2077" w:rsidRDefault="007C2077" w:rsidP="007C2077">
      <w:pPr>
        <w:pStyle w:val="a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签名日期：     年   月   日           </w:t>
      </w:r>
    </w:p>
    <w:p w:rsidR="007C2077" w:rsidRDefault="007C2077" w:rsidP="007C2077">
      <w:pPr>
        <w:pStyle w:val="af7"/>
        <w:adjustRightInd w:val="0"/>
        <w:snapToGrid w:val="0"/>
        <w:spacing w:before="120" w:after="120" w:line="460" w:lineRule="exact"/>
        <w:ind w:firstLineChars="213" w:firstLine="639"/>
        <w:rPr>
          <w:rFonts w:ascii="仿宋" w:eastAsia="仿宋" w:hAnsi="仿宋"/>
          <w:snapToGrid w:val="0"/>
          <w:sz w:val="30"/>
          <w:szCs w:val="30"/>
        </w:rPr>
      </w:pPr>
    </w:p>
    <w:p w:rsidR="007C2077" w:rsidRDefault="007C2077" w:rsidP="007C2077">
      <w:pPr>
        <w:pStyle w:val="a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乙方（盖章）：</w:t>
      </w:r>
    </w:p>
    <w:p w:rsidR="007C2077" w:rsidRDefault="007C2077" w:rsidP="007C2077">
      <w:pPr>
        <w:pStyle w:val="a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地址： </w:t>
      </w:r>
    </w:p>
    <w:p w:rsidR="007C2077" w:rsidRDefault="007C2077" w:rsidP="007C2077">
      <w:pPr>
        <w:pStyle w:val="a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开户行：</w:t>
      </w:r>
    </w:p>
    <w:p w:rsidR="007C2077" w:rsidRDefault="007C2077" w:rsidP="007C2077">
      <w:pPr>
        <w:pStyle w:val="a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开户</w:t>
      </w:r>
      <w:proofErr w:type="gramStart"/>
      <w:r>
        <w:rPr>
          <w:rFonts w:ascii="仿宋" w:eastAsia="仿宋" w:hAnsi="仿宋" w:hint="eastAsia"/>
          <w:snapToGrid w:val="0"/>
          <w:sz w:val="30"/>
          <w:szCs w:val="30"/>
        </w:rPr>
        <w:t>帐号</w:t>
      </w:r>
      <w:proofErr w:type="gramEnd"/>
      <w:r>
        <w:rPr>
          <w:rFonts w:ascii="仿宋" w:eastAsia="仿宋" w:hAnsi="仿宋" w:hint="eastAsia"/>
          <w:snapToGrid w:val="0"/>
          <w:sz w:val="30"/>
          <w:szCs w:val="30"/>
        </w:rPr>
        <w:t>：</w:t>
      </w:r>
    </w:p>
    <w:p w:rsidR="007C2077" w:rsidRDefault="007C2077" w:rsidP="007C2077">
      <w:pPr>
        <w:pStyle w:val="a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法定（授权）代表人：</w:t>
      </w:r>
    </w:p>
    <w:p w:rsidR="007C2077" w:rsidRPr="00360F0E" w:rsidRDefault="007C2077" w:rsidP="007C2077">
      <w:pPr>
        <w:pStyle w:val="a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签名日期：      年   月   日</w:t>
      </w:r>
    </w:p>
    <w:p w:rsidR="007C2077" w:rsidRPr="00360F0E" w:rsidRDefault="007C2077" w:rsidP="007C2077">
      <w:pPr>
        <w:pStyle w:val="af7"/>
        <w:adjustRightInd w:val="0"/>
        <w:snapToGrid w:val="0"/>
        <w:spacing w:before="120" w:after="120" w:line="460" w:lineRule="exact"/>
        <w:ind w:firstLineChars="213" w:firstLine="639"/>
        <w:rPr>
          <w:rFonts w:ascii="仿宋" w:eastAsia="仿宋" w:hAnsi="仿宋"/>
          <w:snapToGrid w:val="0"/>
          <w:sz w:val="30"/>
          <w:szCs w:val="30"/>
        </w:rPr>
      </w:pPr>
    </w:p>
    <w:p w:rsidR="007C2077" w:rsidRPr="00360F0E" w:rsidRDefault="007C2077" w:rsidP="007C2077">
      <w:pPr>
        <w:rPr>
          <w:szCs w:val="30"/>
        </w:rPr>
      </w:pPr>
    </w:p>
    <w:p w:rsidR="007C2077" w:rsidRPr="00360F0E" w:rsidRDefault="007C2077" w:rsidP="007C2077">
      <w:pPr>
        <w:pStyle w:val="af7"/>
        <w:spacing w:before="120" w:after="120" w:line="360" w:lineRule="auto"/>
        <w:jc w:val="center"/>
        <w:outlineLvl w:val="0"/>
        <w:rPr>
          <w:rFonts w:hAnsi="宋体"/>
          <w:b/>
          <w:sz w:val="36"/>
          <w:szCs w:val="36"/>
        </w:rPr>
      </w:pPr>
      <w:r w:rsidRPr="00360F0E">
        <w:rPr>
          <w:rFonts w:ascii="仿宋_GB2312" w:eastAsia="仿宋_GB2312"/>
          <w:snapToGrid w:val="0"/>
          <w:kern w:val="0"/>
          <w:sz w:val="30"/>
          <w:szCs w:val="30"/>
        </w:rPr>
        <w:br w:type="page"/>
      </w:r>
      <w:bookmarkStart w:id="27" w:name="_Toc496796640"/>
      <w:r w:rsidRPr="00360F0E">
        <w:rPr>
          <w:rFonts w:hAnsi="宋体" w:hint="eastAsia"/>
          <w:b/>
          <w:sz w:val="36"/>
          <w:szCs w:val="36"/>
        </w:rPr>
        <w:t>第六章  投标文件格式附件</w:t>
      </w:r>
      <w:bookmarkEnd w:id="27"/>
    </w:p>
    <w:p w:rsidR="007C2077" w:rsidRPr="00360F0E" w:rsidRDefault="007C2077" w:rsidP="007C2077">
      <w:pPr>
        <w:pStyle w:val="af7"/>
        <w:spacing w:before="120" w:after="120" w:line="360" w:lineRule="auto"/>
        <w:jc w:val="center"/>
        <w:rPr>
          <w:rFonts w:eastAsia="仿宋_GB2312" w:hAnsi="宋体"/>
          <w:b/>
          <w:sz w:val="36"/>
          <w:szCs w:val="36"/>
        </w:rPr>
      </w:pPr>
    </w:p>
    <w:p w:rsidR="007C2077" w:rsidRPr="00360F0E" w:rsidRDefault="007C2077" w:rsidP="007C2077">
      <w:pPr>
        <w:pStyle w:val="af7"/>
        <w:adjustRightInd w:val="0"/>
        <w:snapToGrid w:val="0"/>
        <w:spacing w:before="120" w:after="120" w:line="460" w:lineRule="exact"/>
        <w:ind w:left="1" w:firstLineChars="213" w:firstLine="770"/>
        <w:jc w:val="center"/>
        <w:rPr>
          <w:rFonts w:eastAsia="仿宋_GB2312" w:hAnsi="宋体"/>
          <w:b/>
          <w:sz w:val="36"/>
          <w:szCs w:val="36"/>
        </w:rPr>
      </w:pPr>
    </w:p>
    <w:p w:rsidR="007C2077" w:rsidRPr="00360F0E" w:rsidRDefault="007C2077" w:rsidP="007C2077">
      <w:pPr>
        <w:pStyle w:val="af7"/>
        <w:adjustRightInd w:val="0"/>
        <w:snapToGrid w:val="0"/>
        <w:spacing w:before="120" w:after="120" w:line="460" w:lineRule="exact"/>
        <w:ind w:left="1" w:firstLineChars="213" w:firstLine="770"/>
        <w:jc w:val="center"/>
        <w:rPr>
          <w:rFonts w:eastAsia="仿宋_GB2312" w:hAnsi="宋体"/>
          <w:b/>
          <w:sz w:val="36"/>
          <w:szCs w:val="36"/>
        </w:rPr>
      </w:pPr>
    </w:p>
    <w:p w:rsidR="007C2077" w:rsidRPr="00360F0E" w:rsidRDefault="007C2077" w:rsidP="007C2077">
      <w:pPr>
        <w:pStyle w:val="af7"/>
        <w:adjustRightInd w:val="0"/>
        <w:snapToGrid w:val="0"/>
        <w:spacing w:before="120" w:after="120" w:line="460" w:lineRule="exact"/>
        <w:ind w:left="1" w:firstLineChars="213" w:firstLine="770"/>
        <w:jc w:val="center"/>
        <w:rPr>
          <w:rFonts w:eastAsia="仿宋_GB2312" w:hAnsi="宋体"/>
          <w:b/>
          <w:sz w:val="36"/>
          <w:szCs w:val="36"/>
        </w:rPr>
      </w:pPr>
    </w:p>
    <w:p w:rsidR="007C2077" w:rsidRPr="00360F0E" w:rsidRDefault="007C2077" w:rsidP="007C2077">
      <w:pPr>
        <w:pStyle w:val="af7"/>
        <w:adjustRightInd w:val="0"/>
        <w:snapToGrid w:val="0"/>
        <w:spacing w:before="120" w:after="120" w:line="460" w:lineRule="exact"/>
        <w:ind w:left="1" w:firstLineChars="213" w:firstLine="770"/>
        <w:jc w:val="center"/>
        <w:rPr>
          <w:rFonts w:eastAsia="仿宋_GB2312" w:hAnsi="宋体"/>
          <w:b/>
          <w:sz w:val="36"/>
          <w:szCs w:val="36"/>
        </w:rPr>
      </w:pPr>
    </w:p>
    <w:p w:rsidR="007C2077" w:rsidRPr="00360F0E" w:rsidRDefault="007C2077" w:rsidP="007C2077">
      <w:pPr>
        <w:pStyle w:val="af7"/>
        <w:adjustRightInd w:val="0"/>
        <w:snapToGrid w:val="0"/>
        <w:spacing w:before="120" w:after="120" w:line="460" w:lineRule="exact"/>
        <w:ind w:left="1" w:firstLineChars="213" w:firstLine="770"/>
        <w:jc w:val="center"/>
        <w:rPr>
          <w:rFonts w:eastAsia="仿宋_GB2312" w:hAnsi="宋体"/>
          <w:b/>
          <w:sz w:val="36"/>
          <w:szCs w:val="36"/>
        </w:rPr>
      </w:pPr>
    </w:p>
    <w:p w:rsidR="007C2077" w:rsidRPr="00360F0E" w:rsidRDefault="007C2077" w:rsidP="007C2077">
      <w:pPr>
        <w:pStyle w:val="af7"/>
        <w:adjustRightInd w:val="0"/>
        <w:snapToGrid w:val="0"/>
        <w:spacing w:before="120" w:after="120" w:line="460" w:lineRule="exact"/>
        <w:ind w:left="1" w:firstLineChars="213" w:firstLine="770"/>
        <w:jc w:val="center"/>
        <w:rPr>
          <w:rFonts w:eastAsia="仿宋_GB2312" w:hAnsi="宋体"/>
          <w:b/>
          <w:sz w:val="36"/>
          <w:szCs w:val="36"/>
        </w:rPr>
      </w:pPr>
    </w:p>
    <w:p w:rsidR="007C2077" w:rsidRPr="00360F0E" w:rsidRDefault="007C2077" w:rsidP="007C2077">
      <w:pPr>
        <w:pStyle w:val="af7"/>
        <w:adjustRightInd w:val="0"/>
        <w:snapToGrid w:val="0"/>
        <w:spacing w:before="120" w:after="120" w:line="460" w:lineRule="exact"/>
        <w:ind w:left="1" w:firstLineChars="213" w:firstLine="770"/>
        <w:jc w:val="center"/>
        <w:rPr>
          <w:rFonts w:eastAsia="仿宋_GB2312" w:hAnsi="宋体"/>
          <w:b/>
          <w:sz w:val="36"/>
          <w:szCs w:val="36"/>
        </w:rPr>
      </w:pPr>
    </w:p>
    <w:p w:rsidR="007C2077" w:rsidRPr="00360F0E" w:rsidRDefault="007C2077" w:rsidP="007C2077">
      <w:pPr>
        <w:pStyle w:val="af7"/>
        <w:adjustRightInd w:val="0"/>
        <w:snapToGrid w:val="0"/>
        <w:spacing w:before="120" w:after="120" w:line="460" w:lineRule="exact"/>
        <w:ind w:left="1" w:firstLineChars="213" w:firstLine="770"/>
        <w:jc w:val="center"/>
        <w:rPr>
          <w:rFonts w:eastAsia="仿宋_GB2312" w:hAnsi="宋体"/>
          <w:b/>
          <w:sz w:val="36"/>
          <w:szCs w:val="36"/>
        </w:rPr>
      </w:pPr>
    </w:p>
    <w:p w:rsidR="007C2077" w:rsidRPr="00360F0E" w:rsidRDefault="007C2077" w:rsidP="007C2077">
      <w:pPr>
        <w:pStyle w:val="af7"/>
        <w:adjustRightInd w:val="0"/>
        <w:snapToGrid w:val="0"/>
        <w:spacing w:before="120" w:after="120" w:line="460" w:lineRule="exact"/>
        <w:ind w:left="1" w:firstLineChars="213" w:firstLine="770"/>
        <w:jc w:val="center"/>
        <w:rPr>
          <w:rFonts w:eastAsia="仿宋_GB2312" w:hAnsi="宋体"/>
          <w:b/>
          <w:sz w:val="36"/>
          <w:szCs w:val="36"/>
        </w:rPr>
      </w:pPr>
    </w:p>
    <w:p w:rsidR="007C2077" w:rsidRPr="00360F0E" w:rsidRDefault="007C2077" w:rsidP="007C2077">
      <w:pPr>
        <w:pStyle w:val="af7"/>
        <w:adjustRightInd w:val="0"/>
        <w:snapToGrid w:val="0"/>
        <w:spacing w:before="120" w:after="120" w:line="460" w:lineRule="exact"/>
        <w:ind w:left="1" w:firstLineChars="213" w:firstLine="770"/>
        <w:jc w:val="center"/>
        <w:rPr>
          <w:rFonts w:eastAsia="仿宋_GB2312" w:hAnsi="宋体"/>
          <w:b/>
          <w:sz w:val="36"/>
          <w:szCs w:val="36"/>
        </w:rPr>
      </w:pPr>
    </w:p>
    <w:p w:rsidR="007C2077" w:rsidRPr="00360F0E" w:rsidRDefault="007C2077" w:rsidP="007C2077">
      <w:pPr>
        <w:pStyle w:val="af7"/>
        <w:adjustRightInd w:val="0"/>
        <w:snapToGrid w:val="0"/>
        <w:spacing w:before="120" w:after="120" w:line="460" w:lineRule="exact"/>
        <w:ind w:left="1" w:firstLineChars="213" w:firstLine="770"/>
        <w:jc w:val="center"/>
        <w:rPr>
          <w:rFonts w:eastAsia="仿宋_GB2312" w:hAnsi="宋体"/>
          <w:b/>
          <w:sz w:val="36"/>
          <w:szCs w:val="36"/>
        </w:rPr>
      </w:pPr>
    </w:p>
    <w:p w:rsidR="007C2077" w:rsidRPr="00360F0E" w:rsidRDefault="007C2077" w:rsidP="007C2077">
      <w:pPr>
        <w:pStyle w:val="af7"/>
        <w:adjustRightInd w:val="0"/>
        <w:snapToGrid w:val="0"/>
        <w:spacing w:before="120" w:after="120" w:line="460" w:lineRule="exact"/>
        <w:ind w:left="1" w:firstLineChars="213" w:firstLine="770"/>
        <w:jc w:val="center"/>
        <w:rPr>
          <w:rFonts w:eastAsia="仿宋_GB2312" w:hAnsi="宋体"/>
          <w:b/>
          <w:sz w:val="36"/>
          <w:szCs w:val="36"/>
        </w:rPr>
      </w:pPr>
    </w:p>
    <w:p w:rsidR="007C2077" w:rsidRPr="00360F0E" w:rsidRDefault="007C2077" w:rsidP="007C2077">
      <w:pPr>
        <w:pStyle w:val="af7"/>
        <w:adjustRightInd w:val="0"/>
        <w:snapToGrid w:val="0"/>
        <w:spacing w:before="120" w:after="120" w:line="460" w:lineRule="exact"/>
        <w:ind w:left="1" w:firstLineChars="213" w:firstLine="770"/>
        <w:jc w:val="center"/>
        <w:rPr>
          <w:rFonts w:eastAsia="仿宋_GB2312" w:hAnsi="宋体"/>
          <w:b/>
          <w:sz w:val="36"/>
          <w:szCs w:val="36"/>
        </w:rPr>
      </w:pPr>
    </w:p>
    <w:p w:rsidR="007C2077" w:rsidRPr="00360F0E" w:rsidRDefault="007C2077" w:rsidP="007C2077">
      <w:pPr>
        <w:pStyle w:val="af7"/>
        <w:adjustRightInd w:val="0"/>
        <w:snapToGrid w:val="0"/>
        <w:spacing w:before="120" w:after="120" w:line="460" w:lineRule="exact"/>
        <w:ind w:left="1" w:firstLineChars="213" w:firstLine="770"/>
        <w:jc w:val="center"/>
        <w:rPr>
          <w:rFonts w:eastAsia="仿宋_GB2312" w:hAnsi="宋体"/>
          <w:b/>
          <w:sz w:val="36"/>
          <w:szCs w:val="36"/>
        </w:rPr>
      </w:pPr>
    </w:p>
    <w:p w:rsidR="007C2077" w:rsidRPr="00360F0E" w:rsidRDefault="007C2077" w:rsidP="007C2077">
      <w:pPr>
        <w:pStyle w:val="af7"/>
        <w:adjustRightInd w:val="0"/>
        <w:snapToGrid w:val="0"/>
        <w:spacing w:before="120" w:after="120" w:line="460" w:lineRule="exact"/>
        <w:ind w:left="1" w:firstLineChars="213" w:firstLine="770"/>
        <w:jc w:val="center"/>
        <w:rPr>
          <w:rFonts w:eastAsia="仿宋_GB2312" w:hAnsi="宋体"/>
          <w:b/>
          <w:sz w:val="36"/>
          <w:szCs w:val="36"/>
        </w:rPr>
      </w:pPr>
    </w:p>
    <w:p w:rsidR="007C2077" w:rsidRPr="00360F0E" w:rsidRDefault="007C2077" w:rsidP="007C2077">
      <w:pPr>
        <w:pStyle w:val="af7"/>
        <w:adjustRightInd w:val="0"/>
        <w:snapToGrid w:val="0"/>
        <w:spacing w:before="120" w:after="120" w:line="460" w:lineRule="exact"/>
        <w:ind w:left="1" w:firstLineChars="213" w:firstLine="770"/>
        <w:jc w:val="center"/>
        <w:rPr>
          <w:rFonts w:eastAsia="仿宋_GB2312" w:hAnsi="宋体"/>
          <w:b/>
          <w:sz w:val="36"/>
          <w:szCs w:val="36"/>
        </w:rPr>
      </w:pPr>
    </w:p>
    <w:p w:rsidR="007C2077" w:rsidRPr="00360F0E" w:rsidRDefault="007C2077" w:rsidP="007C2077">
      <w:pPr>
        <w:pStyle w:val="af7"/>
        <w:adjustRightInd w:val="0"/>
        <w:snapToGrid w:val="0"/>
        <w:spacing w:before="120" w:after="120" w:line="460" w:lineRule="exact"/>
        <w:ind w:left="1" w:firstLineChars="213" w:firstLine="770"/>
        <w:jc w:val="center"/>
        <w:rPr>
          <w:rFonts w:eastAsia="仿宋_GB2312" w:hAnsi="宋体"/>
          <w:b/>
          <w:sz w:val="36"/>
          <w:szCs w:val="36"/>
        </w:rPr>
      </w:pPr>
    </w:p>
    <w:p w:rsidR="007C2077" w:rsidRPr="00360F0E" w:rsidRDefault="007C2077" w:rsidP="007C2077">
      <w:pPr>
        <w:pStyle w:val="af7"/>
        <w:adjustRightInd w:val="0"/>
        <w:snapToGrid w:val="0"/>
        <w:spacing w:before="120" w:after="120" w:line="460" w:lineRule="exact"/>
        <w:ind w:left="1" w:firstLineChars="213" w:firstLine="770"/>
        <w:jc w:val="center"/>
        <w:rPr>
          <w:rFonts w:eastAsia="仿宋_GB2312" w:hAnsi="宋体"/>
          <w:b/>
          <w:sz w:val="36"/>
          <w:szCs w:val="36"/>
        </w:rPr>
      </w:pPr>
    </w:p>
    <w:p w:rsidR="007C2077" w:rsidRPr="00360F0E" w:rsidRDefault="007C2077" w:rsidP="007C2077">
      <w:pPr>
        <w:pStyle w:val="af7"/>
        <w:adjustRightInd w:val="0"/>
        <w:snapToGrid w:val="0"/>
        <w:spacing w:before="120" w:after="120" w:line="460" w:lineRule="exact"/>
        <w:ind w:left="1" w:firstLineChars="213" w:firstLine="770"/>
        <w:jc w:val="center"/>
        <w:rPr>
          <w:rFonts w:eastAsia="仿宋_GB2312" w:hAnsi="宋体"/>
          <w:b/>
          <w:sz w:val="36"/>
          <w:szCs w:val="36"/>
        </w:rPr>
      </w:pPr>
    </w:p>
    <w:p w:rsidR="007C2077" w:rsidRPr="00360F0E" w:rsidRDefault="007C2077" w:rsidP="007C2077">
      <w:pPr>
        <w:pStyle w:val="af7"/>
        <w:adjustRightInd w:val="0"/>
        <w:snapToGrid w:val="0"/>
        <w:spacing w:before="120" w:after="120" w:line="460" w:lineRule="exact"/>
        <w:ind w:left="1" w:firstLineChars="213" w:firstLine="770"/>
        <w:jc w:val="center"/>
        <w:rPr>
          <w:rFonts w:eastAsia="仿宋_GB2312" w:hAnsi="宋体"/>
          <w:b/>
          <w:sz w:val="36"/>
          <w:szCs w:val="36"/>
        </w:rPr>
      </w:pPr>
    </w:p>
    <w:p w:rsidR="007C2077" w:rsidRPr="00360F0E" w:rsidRDefault="007C2077" w:rsidP="007C2077">
      <w:pPr>
        <w:pStyle w:val="af7"/>
        <w:adjustRightInd w:val="0"/>
        <w:snapToGrid w:val="0"/>
        <w:spacing w:before="120" w:after="120" w:line="460" w:lineRule="exact"/>
        <w:ind w:left="1" w:firstLineChars="213" w:firstLine="770"/>
        <w:jc w:val="center"/>
        <w:rPr>
          <w:rFonts w:eastAsia="仿宋_GB2312" w:hAnsi="宋体"/>
          <w:b/>
          <w:sz w:val="36"/>
          <w:szCs w:val="36"/>
        </w:rPr>
      </w:pPr>
    </w:p>
    <w:p w:rsidR="007C2077" w:rsidRPr="00360F0E" w:rsidRDefault="007C2077" w:rsidP="007C2077">
      <w:pPr>
        <w:snapToGrid w:val="0"/>
        <w:spacing w:beforeLines="50" w:before="120" w:after="50"/>
        <w:rPr>
          <w:rFonts w:ascii="仿宋" w:eastAsia="仿宋" w:hAnsi="仿宋"/>
          <w:b/>
          <w:sz w:val="30"/>
          <w:szCs w:val="30"/>
        </w:rPr>
      </w:pPr>
      <w:r w:rsidRPr="00360F0E">
        <w:rPr>
          <w:rFonts w:ascii="仿宋" w:eastAsia="仿宋" w:hAnsi="仿宋" w:hint="eastAsia"/>
          <w:sz w:val="30"/>
          <w:szCs w:val="30"/>
        </w:rPr>
        <w:t>附件1</w:t>
      </w:r>
      <w:r w:rsidRPr="00360F0E">
        <w:rPr>
          <w:rFonts w:ascii="仿宋" w:eastAsia="仿宋" w:hAnsi="仿宋" w:hint="eastAsia"/>
          <w:b/>
          <w:sz w:val="30"/>
          <w:szCs w:val="30"/>
        </w:rPr>
        <w:t xml:space="preserve">：                                          </w:t>
      </w:r>
    </w:p>
    <w:p w:rsidR="007C2077" w:rsidRPr="00360F0E" w:rsidRDefault="007C2077" w:rsidP="007C2077">
      <w:pPr>
        <w:snapToGrid w:val="0"/>
        <w:spacing w:beforeLines="50" w:before="120" w:after="50"/>
        <w:ind w:right="150"/>
        <w:jc w:val="right"/>
        <w:rPr>
          <w:rFonts w:ascii="仿宋" w:eastAsia="仿宋" w:hAnsi="仿宋"/>
          <w:bCs/>
          <w:sz w:val="30"/>
          <w:szCs w:val="30"/>
        </w:rPr>
      </w:pPr>
    </w:p>
    <w:p w:rsidR="007C2077" w:rsidRDefault="007C2077" w:rsidP="007C2077">
      <w:pPr>
        <w:spacing w:beforeLines="100" w:before="240" w:line="240" w:lineRule="atLeast"/>
        <w:jc w:val="center"/>
        <w:rPr>
          <w:rFonts w:ascii="仿宋" w:eastAsia="仿宋" w:hAnsi="仿宋"/>
          <w:sz w:val="36"/>
          <w:szCs w:val="36"/>
        </w:rPr>
      </w:pPr>
      <w:bookmarkStart w:id="28" w:name="PO_1000000445_PM002_2"/>
      <w:r>
        <w:rPr>
          <w:rFonts w:ascii="仿宋" w:eastAsia="仿宋" w:hAnsi="仿宋" w:hint="eastAsia"/>
          <w:b/>
          <w:color w:val="000000" w:themeColor="text1"/>
          <w:spacing w:val="40"/>
          <w:sz w:val="52"/>
          <w:szCs w:val="52"/>
        </w:rPr>
        <w:t>中国计量大学学生公寓宿舍家具采购项目</w:t>
      </w:r>
      <w:bookmarkEnd w:id="28"/>
    </w:p>
    <w:p w:rsidR="007C2077" w:rsidRPr="00360F0E" w:rsidRDefault="007C2077" w:rsidP="007C2077">
      <w:pPr>
        <w:spacing w:beforeLines="100" w:before="240" w:line="240" w:lineRule="atLeast"/>
        <w:jc w:val="center"/>
        <w:rPr>
          <w:rFonts w:ascii="仿宋" w:eastAsia="仿宋" w:hAnsi="仿宋"/>
          <w:sz w:val="36"/>
          <w:szCs w:val="36"/>
        </w:rPr>
      </w:pPr>
      <w:r w:rsidRPr="00360F0E">
        <w:rPr>
          <w:rFonts w:ascii="仿宋" w:eastAsia="仿宋" w:hAnsi="仿宋" w:hint="eastAsia"/>
          <w:sz w:val="36"/>
          <w:szCs w:val="36"/>
        </w:rPr>
        <w:t>项目编号：</w:t>
      </w:r>
      <w:bookmarkStart w:id="29" w:name="PO_15528_PM001_2"/>
      <w:r>
        <w:rPr>
          <w:rFonts w:ascii="仿宋" w:eastAsia="仿宋" w:hAnsi="仿宋"/>
          <w:sz w:val="36"/>
          <w:szCs w:val="36"/>
        </w:rPr>
        <w:t>ZZCG2022D-GK-135</w:t>
      </w:r>
      <w:bookmarkEnd w:id="29"/>
      <w:r w:rsidRPr="00360F0E">
        <w:rPr>
          <w:rFonts w:ascii="仿宋" w:eastAsia="仿宋" w:hAnsi="仿宋" w:hint="eastAsia"/>
          <w:sz w:val="36"/>
          <w:szCs w:val="36"/>
        </w:rPr>
        <w:t>（</w:t>
      </w:r>
      <w:proofErr w:type="gramStart"/>
      <w:r w:rsidRPr="00360F0E">
        <w:rPr>
          <w:rFonts w:ascii="仿宋" w:eastAsia="仿宋" w:hAnsi="仿宋" w:hint="eastAsia"/>
          <w:sz w:val="36"/>
          <w:szCs w:val="36"/>
        </w:rPr>
        <w:t>标项</w:t>
      </w:r>
      <w:proofErr w:type="gramEnd"/>
      <w:r w:rsidRPr="00360F0E">
        <w:rPr>
          <w:rFonts w:ascii="仿宋" w:eastAsia="仿宋" w:hAnsi="仿宋" w:hint="eastAsia"/>
          <w:sz w:val="36"/>
          <w:szCs w:val="36"/>
        </w:rPr>
        <w:t xml:space="preserve">  ）</w:t>
      </w:r>
    </w:p>
    <w:p w:rsidR="007C2077" w:rsidRPr="00360F0E" w:rsidRDefault="007C2077" w:rsidP="007C2077">
      <w:pPr>
        <w:spacing w:after="100" w:afterAutospacing="1" w:line="800" w:lineRule="exact"/>
        <w:ind w:right="-108"/>
        <w:jc w:val="center"/>
        <w:rPr>
          <w:rFonts w:ascii="仿宋" w:eastAsia="仿宋" w:hAnsi="仿宋"/>
          <w:b/>
          <w:spacing w:val="40"/>
          <w:sz w:val="84"/>
          <w:szCs w:val="84"/>
        </w:rPr>
      </w:pPr>
    </w:p>
    <w:p w:rsidR="007C2077" w:rsidRPr="00360F0E" w:rsidRDefault="007C2077" w:rsidP="007C2077">
      <w:pPr>
        <w:spacing w:after="100" w:afterAutospacing="1" w:line="8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资</w:t>
      </w:r>
    </w:p>
    <w:p w:rsidR="007C2077" w:rsidRPr="00360F0E" w:rsidRDefault="007C2077" w:rsidP="007C2077">
      <w:pPr>
        <w:spacing w:after="100" w:afterAutospacing="1" w:line="800" w:lineRule="exact"/>
        <w:ind w:right="-108"/>
        <w:jc w:val="center"/>
        <w:rPr>
          <w:rFonts w:ascii="仿宋" w:eastAsia="仿宋" w:hAnsi="仿宋"/>
          <w:b/>
          <w:spacing w:val="40"/>
          <w:sz w:val="84"/>
          <w:szCs w:val="84"/>
        </w:rPr>
      </w:pPr>
    </w:p>
    <w:p w:rsidR="007C2077" w:rsidRPr="00360F0E" w:rsidRDefault="007C2077" w:rsidP="007C2077">
      <w:pPr>
        <w:spacing w:after="100" w:afterAutospacing="1" w:line="8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质</w:t>
      </w:r>
    </w:p>
    <w:p w:rsidR="007C2077" w:rsidRPr="00360F0E" w:rsidRDefault="007C2077" w:rsidP="007C2077">
      <w:pPr>
        <w:spacing w:after="100" w:afterAutospacing="1" w:line="800" w:lineRule="exact"/>
        <w:ind w:right="-108"/>
        <w:jc w:val="center"/>
        <w:rPr>
          <w:rFonts w:ascii="仿宋" w:eastAsia="仿宋" w:hAnsi="仿宋"/>
          <w:b/>
          <w:spacing w:val="40"/>
          <w:sz w:val="84"/>
          <w:szCs w:val="84"/>
        </w:rPr>
      </w:pPr>
    </w:p>
    <w:p w:rsidR="007C2077" w:rsidRPr="00360F0E" w:rsidRDefault="007C2077" w:rsidP="007C2077">
      <w:pPr>
        <w:spacing w:after="100" w:afterAutospacing="1" w:line="8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文</w:t>
      </w:r>
    </w:p>
    <w:p w:rsidR="007C2077" w:rsidRPr="00360F0E" w:rsidRDefault="007C2077" w:rsidP="007C2077">
      <w:pPr>
        <w:spacing w:after="100" w:afterAutospacing="1" w:line="800" w:lineRule="exact"/>
        <w:ind w:right="-108"/>
        <w:jc w:val="center"/>
        <w:rPr>
          <w:rFonts w:ascii="仿宋" w:eastAsia="仿宋" w:hAnsi="仿宋"/>
          <w:b/>
          <w:spacing w:val="40"/>
          <w:sz w:val="84"/>
          <w:szCs w:val="84"/>
        </w:rPr>
      </w:pPr>
    </w:p>
    <w:p w:rsidR="007C2077" w:rsidRPr="00360F0E" w:rsidRDefault="007C2077" w:rsidP="007C2077">
      <w:pPr>
        <w:spacing w:after="100" w:afterAutospacing="1" w:line="8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件</w:t>
      </w:r>
    </w:p>
    <w:p w:rsidR="007C2077" w:rsidRPr="00360F0E" w:rsidRDefault="007C2077" w:rsidP="007C2077">
      <w:pPr>
        <w:spacing w:line="500" w:lineRule="exact"/>
        <w:ind w:right="532"/>
        <w:rPr>
          <w:rFonts w:ascii="仿宋" w:eastAsia="仿宋" w:hAnsi="仿宋"/>
          <w:sz w:val="36"/>
          <w:szCs w:val="36"/>
        </w:rPr>
      </w:pPr>
    </w:p>
    <w:p w:rsidR="007C2077" w:rsidRPr="00360F0E" w:rsidRDefault="007C2077" w:rsidP="007C2077">
      <w:pPr>
        <w:spacing w:line="600" w:lineRule="exact"/>
        <w:ind w:right="532" w:firstLineChars="200" w:firstLine="720"/>
        <w:rPr>
          <w:rFonts w:ascii="仿宋" w:eastAsia="仿宋" w:hAnsi="仿宋"/>
          <w:sz w:val="36"/>
          <w:szCs w:val="36"/>
        </w:rPr>
      </w:pPr>
      <w:r w:rsidRPr="00360F0E">
        <w:rPr>
          <w:rFonts w:ascii="仿宋" w:eastAsia="仿宋" w:hAnsi="仿宋" w:hint="eastAsia"/>
          <w:sz w:val="36"/>
          <w:szCs w:val="36"/>
        </w:rPr>
        <w:t>投标人全称：</w:t>
      </w:r>
    </w:p>
    <w:p w:rsidR="007C2077" w:rsidRPr="00360F0E" w:rsidRDefault="007C2077" w:rsidP="007C2077">
      <w:pPr>
        <w:spacing w:line="600" w:lineRule="exact"/>
        <w:ind w:right="532" w:firstLineChars="200" w:firstLine="720"/>
        <w:rPr>
          <w:rFonts w:ascii="仿宋" w:eastAsia="仿宋" w:hAnsi="仿宋"/>
          <w:sz w:val="36"/>
          <w:szCs w:val="36"/>
        </w:rPr>
      </w:pPr>
      <w:r w:rsidRPr="00360F0E">
        <w:rPr>
          <w:rFonts w:ascii="仿宋" w:eastAsia="仿宋" w:hAnsi="仿宋" w:hint="eastAsia"/>
          <w:sz w:val="36"/>
          <w:szCs w:val="36"/>
        </w:rPr>
        <w:t>地    址：</w:t>
      </w:r>
    </w:p>
    <w:p w:rsidR="007C2077" w:rsidRPr="00360F0E" w:rsidRDefault="007C2077" w:rsidP="007C2077">
      <w:pPr>
        <w:spacing w:line="600" w:lineRule="exact"/>
        <w:ind w:right="532" w:firstLineChars="200" w:firstLine="720"/>
        <w:rPr>
          <w:rFonts w:ascii="仿宋" w:eastAsia="仿宋" w:hAnsi="仿宋"/>
          <w:sz w:val="36"/>
          <w:szCs w:val="36"/>
        </w:rPr>
      </w:pPr>
      <w:r w:rsidRPr="00360F0E">
        <w:rPr>
          <w:rFonts w:ascii="仿宋" w:eastAsia="仿宋" w:hAnsi="仿宋" w:hint="eastAsia"/>
          <w:sz w:val="36"/>
          <w:szCs w:val="36"/>
        </w:rPr>
        <w:t>时    间：</w:t>
      </w:r>
    </w:p>
    <w:p w:rsidR="007C2077" w:rsidRPr="00360F0E" w:rsidRDefault="007C2077" w:rsidP="007C2077">
      <w:pPr>
        <w:snapToGrid w:val="0"/>
        <w:spacing w:before="50" w:after="50"/>
        <w:rPr>
          <w:rFonts w:ascii="仿宋" w:eastAsia="仿宋" w:hAnsi="仿宋"/>
          <w:b/>
          <w:bCs/>
          <w:sz w:val="36"/>
          <w:szCs w:val="36"/>
        </w:rPr>
      </w:pPr>
      <w:r w:rsidRPr="00360F0E">
        <w:rPr>
          <w:rFonts w:ascii="仿宋" w:eastAsia="仿宋" w:hAnsi="仿宋"/>
          <w:b/>
          <w:sz w:val="36"/>
          <w:szCs w:val="36"/>
        </w:rPr>
        <w:br w:type="page"/>
      </w:r>
      <w:r w:rsidRPr="00360F0E">
        <w:rPr>
          <w:rFonts w:ascii="仿宋" w:eastAsia="仿宋" w:hAnsi="仿宋" w:hint="eastAsia"/>
          <w:b/>
          <w:sz w:val="36"/>
          <w:szCs w:val="36"/>
        </w:rPr>
        <w:t>1、</w:t>
      </w:r>
      <w:r w:rsidRPr="00360F0E">
        <w:rPr>
          <w:rFonts w:ascii="仿宋" w:eastAsia="仿宋" w:hAnsi="仿宋" w:hint="eastAsia"/>
          <w:b/>
          <w:bCs/>
          <w:sz w:val="36"/>
          <w:szCs w:val="36"/>
        </w:rPr>
        <w:t>资质文件目录</w:t>
      </w:r>
    </w:p>
    <w:p w:rsidR="007C2077" w:rsidRPr="00360F0E" w:rsidRDefault="007C2077" w:rsidP="007C2077">
      <w:pPr>
        <w:snapToGrid w:val="0"/>
        <w:spacing w:before="50" w:after="50"/>
        <w:rPr>
          <w:rFonts w:ascii="仿宋" w:eastAsia="仿宋" w:hAnsi="仿宋"/>
          <w:sz w:val="30"/>
          <w:szCs w:val="30"/>
        </w:rPr>
      </w:pPr>
    </w:p>
    <w:p w:rsidR="007C2077" w:rsidRPr="00360F0E" w:rsidRDefault="007C2077" w:rsidP="007C2077">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（1）投标声明书 (格式见附件</w:t>
      </w:r>
      <w:r>
        <w:rPr>
          <w:rFonts w:ascii="仿宋" w:eastAsia="仿宋" w:hAnsi="仿宋" w:hint="eastAsia"/>
          <w:sz w:val="30"/>
          <w:szCs w:val="30"/>
        </w:rPr>
        <w:t>2</w:t>
      </w:r>
      <w:r w:rsidRPr="00360F0E">
        <w:rPr>
          <w:rFonts w:ascii="仿宋" w:eastAsia="仿宋" w:hAnsi="仿宋" w:hint="eastAsia"/>
          <w:sz w:val="30"/>
          <w:szCs w:val="30"/>
        </w:rPr>
        <w:t>，</w:t>
      </w:r>
      <w:proofErr w:type="gramStart"/>
      <w:r w:rsidRPr="00360F0E">
        <w:rPr>
          <w:rFonts w:ascii="仿宋" w:eastAsia="仿宋" w:hAnsi="仿宋" w:hint="eastAsia"/>
          <w:sz w:val="30"/>
          <w:szCs w:val="30"/>
        </w:rPr>
        <w:t>含重大</w:t>
      </w:r>
      <w:proofErr w:type="gramEnd"/>
      <w:r w:rsidRPr="00360F0E">
        <w:rPr>
          <w:rFonts w:ascii="仿宋" w:eastAsia="仿宋" w:hAnsi="仿宋" w:hint="eastAsia"/>
          <w:sz w:val="30"/>
          <w:szCs w:val="30"/>
        </w:rPr>
        <w:t>违法记录声明)；</w:t>
      </w:r>
    </w:p>
    <w:p w:rsidR="007C2077" w:rsidRPr="00360F0E" w:rsidRDefault="007C2077" w:rsidP="007C2077">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（2）法定代表人授权委托书(格式见附件</w:t>
      </w:r>
      <w:r>
        <w:rPr>
          <w:rFonts w:ascii="仿宋" w:eastAsia="仿宋" w:hAnsi="仿宋" w:hint="eastAsia"/>
          <w:sz w:val="30"/>
          <w:szCs w:val="30"/>
        </w:rPr>
        <w:t>3</w:t>
      </w:r>
      <w:r w:rsidRPr="00360F0E">
        <w:rPr>
          <w:rFonts w:ascii="仿宋" w:eastAsia="仿宋" w:hAnsi="仿宋" w:hint="eastAsia"/>
          <w:sz w:val="30"/>
          <w:szCs w:val="30"/>
        </w:rPr>
        <w:t>)；</w:t>
      </w:r>
    </w:p>
    <w:p w:rsidR="007C2077" w:rsidRPr="00360F0E" w:rsidRDefault="007C2077" w:rsidP="007C2077">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（3）提供有效的营业执照复印件并加盖公司公章；事业单位的，则提供有效的《事业单位法人证书》副本复印件并加盖单位公章；自然人的，则提供有效的身份证复印件并签字；</w:t>
      </w:r>
    </w:p>
    <w:p w:rsidR="007C2077" w:rsidRPr="00360F0E" w:rsidRDefault="007C2077" w:rsidP="007C2077">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（4）联合投标协议书（若需要</w:t>
      </w:r>
      <w:r>
        <w:rPr>
          <w:rFonts w:ascii="仿宋" w:eastAsia="仿宋" w:hAnsi="仿宋" w:hint="eastAsia"/>
          <w:sz w:val="30"/>
          <w:szCs w:val="30"/>
        </w:rPr>
        <w:t>，格式见附件</w:t>
      </w:r>
      <w:r>
        <w:rPr>
          <w:rFonts w:ascii="仿宋" w:eastAsia="仿宋" w:hAnsi="仿宋"/>
          <w:sz w:val="30"/>
          <w:szCs w:val="30"/>
        </w:rPr>
        <w:t>4</w:t>
      </w:r>
      <w:r w:rsidRPr="00360F0E">
        <w:rPr>
          <w:rFonts w:ascii="仿宋" w:eastAsia="仿宋" w:hAnsi="仿宋" w:hint="eastAsia"/>
          <w:sz w:val="30"/>
          <w:szCs w:val="30"/>
        </w:rPr>
        <w:t>）;</w:t>
      </w:r>
    </w:p>
    <w:p w:rsidR="007C2077" w:rsidRDefault="007C2077" w:rsidP="007C2077">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（5）联合投标授权委托书（若需要</w:t>
      </w:r>
      <w:r>
        <w:rPr>
          <w:rFonts w:ascii="仿宋" w:eastAsia="仿宋" w:hAnsi="仿宋" w:hint="eastAsia"/>
          <w:sz w:val="30"/>
          <w:szCs w:val="30"/>
        </w:rPr>
        <w:t>，格式见附件5</w:t>
      </w:r>
      <w:r w:rsidRPr="00360F0E">
        <w:rPr>
          <w:rFonts w:ascii="仿宋" w:eastAsia="仿宋" w:hAnsi="仿宋" w:hint="eastAsia"/>
          <w:sz w:val="30"/>
          <w:szCs w:val="30"/>
        </w:rPr>
        <w:t>）;</w:t>
      </w:r>
    </w:p>
    <w:p w:rsidR="007C2077" w:rsidRDefault="007C2077" w:rsidP="007C207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（6）</w:t>
      </w:r>
      <w:r w:rsidRPr="007456F9">
        <w:rPr>
          <w:rFonts w:ascii="仿宋" w:eastAsia="仿宋" w:hAnsi="仿宋" w:hint="eastAsia"/>
          <w:sz w:val="30"/>
          <w:szCs w:val="30"/>
        </w:rPr>
        <w:t>分包意向协议</w:t>
      </w:r>
      <w:r w:rsidRPr="00360F0E">
        <w:rPr>
          <w:rFonts w:ascii="仿宋" w:eastAsia="仿宋" w:hAnsi="仿宋" w:hint="eastAsia"/>
          <w:sz w:val="30"/>
          <w:szCs w:val="30"/>
        </w:rPr>
        <w:t>（若需要</w:t>
      </w:r>
      <w:r>
        <w:rPr>
          <w:rFonts w:ascii="仿宋" w:eastAsia="仿宋" w:hAnsi="仿宋" w:hint="eastAsia"/>
          <w:sz w:val="30"/>
          <w:szCs w:val="30"/>
        </w:rPr>
        <w:t>，格式见附件</w:t>
      </w:r>
      <w:r>
        <w:rPr>
          <w:rFonts w:ascii="仿宋" w:eastAsia="仿宋" w:hAnsi="仿宋"/>
          <w:sz w:val="30"/>
          <w:szCs w:val="30"/>
        </w:rPr>
        <w:t>6</w:t>
      </w:r>
      <w:r w:rsidRPr="00360F0E">
        <w:rPr>
          <w:rFonts w:ascii="仿宋" w:eastAsia="仿宋" w:hAnsi="仿宋" w:hint="eastAsia"/>
          <w:sz w:val="30"/>
          <w:szCs w:val="30"/>
        </w:rPr>
        <w:t>）</w:t>
      </w:r>
    </w:p>
    <w:p w:rsidR="007C2077" w:rsidRPr="00360F0E" w:rsidRDefault="007C2077" w:rsidP="007C2077">
      <w:pPr>
        <w:snapToGrid w:val="0"/>
        <w:spacing w:line="460" w:lineRule="exact"/>
        <w:ind w:firstLineChars="196" w:firstLine="588"/>
        <w:jc w:val="left"/>
        <w:rPr>
          <w:rFonts w:ascii="仿宋" w:eastAsia="仿宋" w:hAnsi="仿宋"/>
        </w:rPr>
      </w:pPr>
      <w:r w:rsidRPr="00360F0E">
        <w:rPr>
          <w:rFonts w:ascii="仿宋" w:eastAsia="仿宋" w:hAnsi="仿宋" w:hint="eastAsia"/>
          <w:sz w:val="30"/>
          <w:szCs w:val="30"/>
        </w:rPr>
        <w:t>（</w:t>
      </w:r>
      <w:r>
        <w:rPr>
          <w:rFonts w:ascii="仿宋" w:eastAsia="仿宋" w:hAnsi="仿宋"/>
          <w:sz w:val="30"/>
          <w:szCs w:val="30"/>
        </w:rPr>
        <w:t>7</w:t>
      </w:r>
      <w:r w:rsidRPr="00360F0E">
        <w:rPr>
          <w:rFonts w:ascii="仿宋" w:eastAsia="仿宋" w:hAnsi="仿宋" w:hint="eastAsia"/>
          <w:sz w:val="30"/>
          <w:szCs w:val="30"/>
        </w:rPr>
        <w:t>）中小企业声明函（若需要</w:t>
      </w:r>
      <w:r>
        <w:rPr>
          <w:rFonts w:ascii="仿宋" w:eastAsia="仿宋" w:hAnsi="仿宋" w:hint="eastAsia"/>
          <w:sz w:val="30"/>
          <w:szCs w:val="30"/>
        </w:rPr>
        <w:t>，格式</w:t>
      </w:r>
      <w:r w:rsidRPr="00360F0E">
        <w:rPr>
          <w:rFonts w:ascii="仿宋" w:eastAsia="仿宋" w:hAnsi="仿宋" w:hint="eastAsia"/>
          <w:sz w:val="30"/>
          <w:szCs w:val="30"/>
        </w:rPr>
        <w:t>见附件</w:t>
      </w:r>
      <w:r>
        <w:rPr>
          <w:rFonts w:ascii="仿宋" w:eastAsia="仿宋" w:hAnsi="仿宋"/>
          <w:sz w:val="30"/>
          <w:szCs w:val="30"/>
        </w:rPr>
        <w:t>7</w:t>
      </w:r>
      <w:r w:rsidRPr="00360F0E">
        <w:rPr>
          <w:rFonts w:ascii="仿宋" w:eastAsia="仿宋" w:hAnsi="仿宋" w:hint="eastAsia"/>
          <w:sz w:val="30"/>
          <w:szCs w:val="30"/>
        </w:rPr>
        <w:t>）；</w:t>
      </w:r>
    </w:p>
    <w:p w:rsidR="007C2077" w:rsidRPr="00360F0E" w:rsidRDefault="007C2077" w:rsidP="007C2077">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w:t>
      </w:r>
      <w:r>
        <w:rPr>
          <w:rFonts w:ascii="仿宋" w:eastAsia="仿宋" w:hAnsi="仿宋"/>
          <w:sz w:val="30"/>
          <w:szCs w:val="30"/>
        </w:rPr>
        <w:t>8</w:t>
      </w:r>
      <w:r w:rsidRPr="00360F0E">
        <w:rPr>
          <w:rFonts w:ascii="仿宋" w:eastAsia="仿宋" w:hAnsi="仿宋" w:hint="eastAsia"/>
          <w:sz w:val="30"/>
          <w:szCs w:val="30"/>
        </w:rPr>
        <w:t>）残疾人福利企业声明函（若需要</w:t>
      </w:r>
      <w:r>
        <w:rPr>
          <w:rFonts w:ascii="仿宋" w:eastAsia="仿宋" w:hAnsi="仿宋" w:hint="eastAsia"/>
          <w:sz w:val="30"/>
          <w:szCs w:val="30"/>
        </w:rPr>
        <w:t>，格式</w:t>
      </w:r>
      <w:r w:rsidRPr="00360F0E">
        <w:rPr>
          <w:rFonts w:ascii="仿宋" w:eastAsia="仿宋" w:hAnsi="仿宋" w:hint="eastAsia"/>
          <w:sz w:val="30"/>
          <w:szCs w:val="30"/>
        </w:rPr>
        <w:t>见附件</w:t>
      </w:r>
      <w:r>
        <w:rPr>
          <w:rFonts w:ascii="仿宋" w:eastAsia="仿宋" w:hAnsi="仿宋"/>
          <w:sz w:val="30"/>
          <w:szCs w:val="30"/>
        </w:rPr>
        <w:t>8</w:t>
      </w:r>
      <w:r>
        <w:rPr>
          <w:rFonts w:ascii="仿宋" w:eastAsia="仿宋" w:hAnsi="仿宋" w:hint="eastAsia"/>
          <w:sz w:val="30"/>
          <w:szCs w:val="30"/>
        </w:rPr>
        <w:t>）；</w:t>
      </w:r>
    </w:p>
    <w:p w:rsidR="007C2077" w:rsidRPr="00360F0E" w:rsidRDefault="007C2077" w:rsidP="007C2077">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w:t>
      </w:r>
      <w:r>
        <w:rPr>
          <w:rFonts w:ascii="仿宋" w:eastAsia="仿宋" w:hAnsi="仿宋"/>
          <w:sz w:val="30"/>
          <w:szCs w:val="30"/>
        </w:rPr>
        <w:t>9</w:t>
      </w:r>
      <w:r w:rsidRPr="00360F0E">
        <w:rPr>
          <w:rFonts w:ascii="仿宋" w:eastAsia="仿宋" w:hAnsi="仿宋" w:hint="eastAsia"/>
          <w:sz w:val="30"/>
          <w:szCs w:val="30"/>
        </w:rPr>
        <w:t>）提供采购公告中符合</w:t>
      </w:r>
      <w:r w:rsidRPr="00360F0E">
        <w:rPr>
          <w:rFonts w:ascii="仿宋" w:eastAsia="仿宋" w:hAnsi="仿宋" w:hint="eastAsia"/>
          <w:bCs/>
          <w:sz w:val="30"/>
          <w:szCs w:val="30"/>
        </w:rPr>
        <w:t>投标人特定条件要求的有效的</w:t>
      </w:r>
      <w:r w:rsidRPr="00360F0E">
        <w:rPr>
          <w:rFonts w:ascii="仿宋" w:eastAsia="仿宋" w:hAnsi="仿宋" w:hint="eastAsia"/>
          <w:sz w:val="30"/>
          <w:szCs w:val="30"/>
        </w:rPr>
        <w:t>其他资质复印件并加盖公司公章及需要说明的资料。</w:t>
      </w:r>
    </w:p>
    <w:p w:rsidR="007C2077" w:rsidRPr="00360F0E" w:rsidRDefault="007C2077" w:rsidP="007C2077">
      <w:pPr>
        <w:pStyle w:val="af8"/>
        <w:snapToGrid w:val="0"/>
        <w:spacing w:line="460" w:lineRule="exact"/>
        <w:ind w:left="5250" w:firstLineChars="200" w:firstLine="600"/>
        <w:rPr>
          <w:rFonts w:ascii="仿宋" w:eastAsia="仿宋" w:hAnsi="仿宋"/>
          <w:sz w:val="30"/>
          <w:szCs w:val="30"/>
        </w:rPr>
      </w:pPr>
    </w:p>
    <w:p w:rsidR="007C2077" w:rsidRPr="00360F0E" w:rsidRDefault="007C2077" w:rsidP="007C2077">
      <w:pPr>
        <w:snapToGrid w:val="0"/>
        <w:spacing w:line="460" w:lineRule="exact"/>
        <w:ind w:firstLineChars="196" w:firstLine="588"/>
        <w:jc w:val="left"/>
        <w:rPr>
          <w:rFonts w:ascii="仿宋" w:eastAsia="仿宋" w:hAnsi="仿宋"/>
          <w:sz w:val="30"/>
          <w:szCs w:val="30"/>
        </w:rPr>
      </w:pPr>
    </w:p>
    <w:p w:rsidR="007C2077" w:rsidRPr="00360F0E" w:rsidRDefault="007C2077" w:rsidP="007C2077">
      <w:pPr>
        <w:snapToGrid w:val="0"/>
        <w:spacing w:before="50" w:afterLines="50" w:after="120" w:line="460" w:lineRule="exact"/>
        <w:jc w:val="left"/>
        <w:rPr>
          <w:rFonts w:ascii="仿宋" w:eastAsia="仿宋" w:hAnsi="仿宋"/>
          <w:sz w:val="30"/>
          <w:szCs w:val="30"/>
        </w:rPr>
      </w:pPr>
    </w:p>
    <w:p w:rsidR="007C2077" w:rsidRPr="00360F0E" w:rsidRDefault="007C2077" w:rsidP="007C2077">
      <w:pPr>
        <w:pStyle w:val="af7"/>
        <w:snapToGrid w:val="0"/>
        <w:spacing w:before="120" w:after="120" w:line="240" w:lineRule="auto"/>
        <w:rPr>
          <w:rFonts w:ascii="仿宋" w:eastAsia="仿宋" w:hAnsi="仿宋"/>
          <w:sz w:val="30"/>
          <w:szCs w:val="30"/>
        </w:rPr>
      </w:pPr>
    </w:p>
    <w:p w:rsidR="007C2077" w:rsidRPr="00360F0E" w:rsidRDefault="007C2077" w:rsidP="007C2077">
      <w:pPr>
        <w:pStyle w:val="af7"/>
        <w:snapToGrid w:val="0"/>
        <w:spacing w:before="120" w:after="120" w:line="240" w:lineRule="auto"/>
        <w:rPr>
          <w:rFonts w:ascii="仿宋" w:eastAsia="仿宋" w:hAnsi="仿宋"/>
          <w:sz w:val="30"/>
          <w:szCs w:val="30"/>
        </w:rPr>
      </w:pPr>
    </w:p>
    <w:p w:rsidR="007C2077" w:rsidRPr="00360F0E" w:rsidRDefault="007C2077" w:rsidP="007C2077">
      <w:pPr>
        <w:pStyle w:val="af7"/>
        <w:snapToGrid w:val="0"/>
        <w:spacing w:before="120" w:after="120" w:line="240" w:lineRule="auto"/>
        <w:rPr>
          <w:rFonts w:ascii="仿宋" w:eastAsia="仿宋" w:hAnsi="仿宋"/>
          <w:sz w:val="30"/>
          <w:szCs w:val="30"/>
        </w:rPr>
      </w:pPr>
    </w:p>
    <w:p w:rsidR="007C2077" w:rsidRPr="00360F0E" w:rsidRDefault="007C2077" w:rsidP="007C2077">
      <w:pPr>
        <w:pStyle w:val="af7"/>
        <w:snapToGrid w:val="0"/>
        <w:spacing w:before="120" w:after="120" w:line="240" w:lineRule="auto"/>
        <w:rPr>
          <w:rFonts w:ascii="仿宋" w:eastAsia="仿宋" w:hAnsi="仿宋"/>
          <w:sz w:val="30"/>
          <w:szCs w:val="30"/>
        </w:rPr>
      </w:pPr>
    </w:p>
    <w:p w:rsidR="007C2077" w:rsidRPr="00360F0E" w:rsidRDefault="007C2077" w:rsidP="007C2077">
      <w:pPr>
        <w:pStyle w:val="af7"/>
        <w:snapToGrid w:val="0"/>
        <w:spacing w:before="120" w:after="120" w:line="240" w:lineRule="auto"/>
        <w:rPr>
          <w:rFonts w:ascii="仿宋" w:eastAsia="仿宋" w:hAnsi="仿宋"/>
          <w:sz w:val="30"/>
          <w:szCs w:val="30"/>
        </w:rPr>
      </w:pPr>
    </w:p>
    <w:p w:rsidR="007C2077" w:rsidRPr="00360F0E" w:rsidRDefault="007C2077" w:rsidP="007C2077">
      <w:pPr>
        <w:snapToGrid w:val="0"/>
        <w:spacing w:before="50" w:afterLines="50" w:after="120"/>
        <w:jc w:val="left"/>
        <w:rPr>
          <w:rFonts w:ascii="仿宋" w:eastAsia="仿宋" w:hAnsi="仿宋"/>
          <w:sz w:val="30"/>
          <w:szCs w:val="30"/>
        </w:rPr>
      </w:pPr>
      <w:r w:rsidRPr="00360F0E">
        <w:rPr>
          <w:rFonts w:ascii="仿宋" w:eastAsia="仿宋" w:hAnsi="仿宋" w:hint="eastAsia"/>
          <w:sz w:val="30"/>
          <w:szCs w:val="30"/>
        </w:rPr>
        <w:br w:type="page"/>
        <w:t>附件2：</w:t>
      </w:r>
    </w:p>
    <w:p w:rsidR="007C2077" w:rsidRPr="00360F0E" w:rsidRDefault="007C2077" w:rsidP="007C2077">
      <w:pPr>
        <w:snapToGrid w:val="0"/>
        <w:spacing w:before="50" w:after="50"/>
        <w:jc w:val="center"/>
        <w:rPr>
          <w:rFonts w:ascii="仿宋" w:eastAsia="仿宋" w:hAnsi="仿宋"/>
          <w:b/>
          <w:sz w:val="36"/>
          <w:szCs w:val="36"/>
        </w:rPr>
      </w:pPr>
      <w:r w:rsidRPr="00360F0E">
        <w:rPr>
          <w:rFonts w:ascii="仿宋" w:eastAsia="仿宋" w:hAnsi="仿宋" w:hint="eastAsia"/>
          <w:b/>
          <w:sz w:val="36"/>
          <w:szCs w:val="36"/>
        </w:rPr>
        <w:t>声 明 书</w:t>
      </w:r>
    </w:p>
    <w:p w:rsidR="007C2077" w:rsidRPr="00360F0E" w:rsidRDefault="007C2077" w:rsidP="007C2077">
      <w:pPr>
        <w:snapToGrid w:val="0"/>
        <w:spacing w:beforeLines="50" w:before="120" w:after="50" w:line="460" w:lineRule="exact"/>
        <w:rPr>
          <w:rFonts w:ascii="仿宋" w:eastAsia="仿宋" w:hAnsi="仿宋"/>
          <w:sz w:val="30"/>
          <w:szCs w:val="30"/>
        </w:rPr>
      </w:pPr>
      <w:r w:rsidRPr="00360F0E">
        <w:rPr>
          <w:rFonts w:ascii="仿宋" w:eastAsia="仿宋" w:hAnsi="仿宋" w:hint="eastAsia"/>
          <w:sz w:val="30"/>
          <w:szCs w:val="30"/>
        </w:rPr>
        <w:t>致浙江省政府采购中心：</w:t>
      </w:r>
    </w:p>
    <w:p w:rsidR="007C2077" w:rsidRPr="00360F0E" w:rsidRDefault="007C2077" w:rsidP="007C2077">
      <w:pPr>
        <w:snapToGrid w:val="0"/>
        <w:spacing w:beforeLines="50" w:before="120" w:after="50" w:line="460" w:lineRule="exact"/>
        <w:ind w:firstLineChars="200" w:firstLine="600"/>
        <w:rPr>
          <w:rFonts w:ascii="仿宋" w:eastAsia="仿宋" w:hAnsi="仿宋"/>
          <w:sz w:val="30"/>
          <w:szCs w:val="30"/>
        </w:rPr>
      </w:pPr>
      <w:r w:rsidRPr="00360F0E">
        <w:rPr>
          <w:rFonts w:ascii="仿宋" w:eastAsia="仿宋" w:hAnsi="仿宋" w:hint="eastAsia"/>
          <w:sz w:val="30"/>
          <w:szCs w:val="30"/>
          <w:u w:val="single"/>
        </w:rPr>
        <w:t>（投标人名称）</w:t>
      </w:r>
      <w:r w:rsidRPr="00360F0E">
        <w:rPr>
          <w:rFonts w:ascii="仿宋" w:eastAsia="仿宋" w:hAnsi="仿宋" w:hint="eastAsia"/>
          <w:sz w:val="30"/>
          <w:szCs w:val="30"/>
        </w:rPr>
        <w:t>系中华人民共和国合法企业，经营地址。</w:t>
      </w:r>
    </w:p>
    <w:p w:rsidR="007C2077" w:rsidRPr="00360F0E" w:rsidRDefault="007C2077" w:rsidP="007C2077">
      <w:pPr>
        <w:snapToGrid w:val="0"/>
        <w:spacing w:beforeLines="50" w:before="120" w:after="50" w:line="460" w:lineRule="exact"/>
        <w:ind w:firstLineChars="200" w:firstLine="600"/>
        <w:rPr>
          <w:rFonts w:ascii="仿宋" w:eastAsia="仿宋" w:hAnsi="仿宋"/>
          <w:sz w:val="30"/>
          <w:szCs w:val="30"/>
        </w:rPr>
      </w:pPr>
      <w:r w:rsidRPr="00360F0E">
        <w:rPr>
          <w:rFonts w:ascii="仿宋" w:eastAsia="仿宋" w:hAnsi="仿宋" w:hint="eastAsia"/>
          <w:sz w:val="30"/>
          <w:szCs w:val="30"/>
        </w:rPr>
        <w:t>我</w:t>
      </w:r>
      <w:r w:rsidRPr="00360F0E">
        <w:rPr>
          <w:rFonts w:ascii="仿宋" w:eastAsia="仿宋" w:hAnsi="仿宋" w:hint="eastAsia"/>
          <w:sz w:val="30"/>
          <w:szCs w:val="30"/>
          <w:u w:val="single"/>
        </w:rPr>
        <w:t>（姓名）</w:t>
      </w:r>
      <w:r w:rsidRPr="00360F0E">
        <w:rPr>
          <w:rFonts w:ascii="仿宋" w:eastAsia="仿宋" w:hAnsi="仿宋" w:hint="eastAsia"/>
          <w:sz w:val="30"/>
          <w:szCs w:val="30"/>
        </w:rPr>
        <w:t>系</w:t>
      </w:r>
      <w:r w:rsidRPr="00360F0E">
        <w:rPr>
          <w:rFonts w:ascii="仿宋" w:eastAsia="仿宋" w:hAnsi="仿宋" w:hint="eastAsia"/>
          <w:sz w:val="30"/>
          <w:szCs w:val="30"/>
          <w:u w:val="single"/>
        </w:rPr>
        <w:t>（投标人名称）</w:t>
      </w:r>
      <w:r w:rsidRPr="00360F0E">
        <w:rPr>
          <w:rFonts w:ascii="仿宋" w:eastAsia="仿宋" w:hAnsi="仿宋" w:hint="eastAsia"/>
          <w:sz w:val="30"/>
          <w:szCs w:val="30"/>
        </w:rPr>
        <w:t>的法定代表人，我方愿意参加贵方组织的</w:t>
      </w:r>
      <w:r w:rsidRPr="00360F0E">
        <w:rPr>
          <w:rFonts w:ascii="仿宋" w:eastAsia="仿宋" w:hAnsi="仿宋" w:hint="eastAsia"/>
          <w:sz w:val="30"/>
          <w:szCs w:val="30"/>
          <w:u w:val="single"/>
        </w:rPr>
        <w:t>（招标项目名称）（编号为</w:t>
      </w:r>
      <w:bookmarkStart w:id="30" w:name="PO_15528_PM001_3"/>
      <w:r>
        <w:rPr>
          <w:rFonts w:ascii="仿宋" w:eastAsia="仿宋" w:hAnsi="仿宋"/>
          <w:sz w:val="30"/>
          <w:szCs w:val="30"/>
          <w:u w:val="single"/>
        </w:rPr>
        <w:t>ZZCG2022D-GK-135</w:t>
      </w:r>
      <w:bookmarkEnd w:id="30"/>
      <w:r w:rsidRPr="00360F0E">
        <w:rPr>
          <w:rFonts w:ascii="仿宋" w:eastAsia="仿宋" w:hAnsi="仿宋" w:hint="eastAsia"/>
          <w:sz w:val="30"/>
          <w:szCs w:val="30"/>
          <w:u w:val="single"/>
        </w:rPr>
        <w:t>）</w:t>
      </w:r>
      <w:r w:rsidRPr="00360F0E">
        <w:rPr>
          <w:rFonts w:ascii="仿宋" w:eastAsia="仿宋" w:hAnsi="仿宋" w:hint="eastAsia"/>
          <w:sz w:val="30"/>
          <w:szCs w:val="30"/>
        </w:rPr>
        <w:t>的投标，为此，我方就本次投标有关事项郑重声明如下：</w:t>
      </w:r>
    </w:p>
    <w:p w:rsidR="007C2077" w:rsidRPr="00360F0E" w:rsidRDefault="007C2077" w:rsidP="007C2077">
      <w:pPr>
        <w:snapToGrid w:val="0"/>
        <w:spacing w:beforeLines="50" w:before="120" w:after="50" w:line="460" w:lineRule="exact"/>
        <w:ind w:firstLineChars="200" w:firstLine="600"/>
        <w:rPr>
          <w:rFonts w:ascii="仿宋" w:eastAsia="仿宋" w:hAnsi="仿宋"/>
          <w:sz w:val="30"/>
          <w:szCs w:val="30"/>
        </w:rPr>
      </w:pPr>
      <w:r w:rsidRPr="00360F0E">
        <w:rPr>
          <w:rFonts w:ascii="仿宋" w:eastAsia="仿宋" w:hAnsi="仿宋" w:hint="eastAsia"/>
          <w:sz w:val="30"/>
          <w:szCs w:val="30"/>
        </w:rPr>
        <w:t>1.我方已详细审查全部招标文件，同意招标文件的各项要求，包括疫情期间采取的各项应急开标措施。</w:t>
      </w:r>
    </w:p>
    <w:p w:rsidR="007C2077" w:rsidRPr="00360F0E" w:rsidRDefault="007C2077" w:rsidP="007C2077">
      <w:pPr>
        <w:snapToGrid w:val="0"/>
        <w:spacing w:beforeLines="50" w:before="120" w:after="50" w:line="460" w:lineRule="exact"/>
        <w:ind w:firstLineChars="200" w:firstLine="600"/>
        <w:rPr>
          <w:rFonts w:ascii="仿宋" w:eastAsia="仿宋" w:hAnsi="仿宋"/>
          <w:sz w:val="30"/>
          <w:szCs w:val="30"/>
        </w:rPr>
      </w:pPr>
      <w:r w:rsidRPr="00360F0E">
        <w:rPr>
          <w:rFonts w:ascii="仿宋" w:eastAsia="仿宋" w:hAnsi="仿宋" w:hint="eastAsia"/>
          <w:sz w:val="30"/>
          <w:szCs w:val="30"/>
        </w:rPr>
        <w:t>2.我方向贵方提交的所有投标文件、资料都是准确的和真实的。</w:t>
      </w:r>
    </w:p>
    <w:p w:rsidR="007C2077" w:rsidRPr="00360F0E" w:rsidRDefault="007C2077" w:rsidP="007C2077">
      <w:pPr>
        <w:snapToGrid w:val="0"/>
        <w:spacing w:beforeLines="50" w:before="120" w:after="50" w:line="460" w:lineRule="exact"/>
        <w:ind w:firstLineChars="200" w:firstLine="600"/>
        <w:rPr>
          <w:rFonts w:ascii="仿宋" w:eastAsia="仿宋" w:hAnsi="仿宋"/>
          <w:sz w:val="30"/>
          <w:szCs w:val="30"/>
        </w:rPr>
      </w:pPr>
      <w:r w:rsidRPr="00360F0E">
        <w:rPr>
          <w:rFonts w:ascii="仿宋" w:eastAsia="仿宋" w:hAnsi="仿宋" w:hint="eastAsia"/>
          <w:sz w:val="30"/>
          <w:szCs w:val="30"/>
        </w:rPr>
        <w:t>3.若中标，我方将按招标文件规定履行合同责任和义务。</w:t>
      </w:r>
    </w:p>
    <w:p w:rsidR="007C2077" w:rsidRPr="00360F0E" w:rsidRDefault="007C2077" w:rsidP="007C2077">
      <w:pPr>
        <w:snapToGrid w:val="0"/>
        <w:spacing w:beforeLines="50" w:before="120" w:after="50" w:line="460" w:lineRule="exact"/>
        <w:ind w:firstLineChars="200" w:firstLine="600"/>
        <w:rPr>
          <w:rFonts w:ascii="仿宋" w:eastAsia="仿宋" w:hAnsi="仿宋"/>
          <w:sz w:val="30"/>
          <w:szCs w:val="30"/>
        </w:rPr>
      </w:pPr>
      <w:r w:rsidRPr="00360F0E">
        <w:rPr>
          <w:rFonts w:ascii="仿宋" w:eastAsia="仿宋" w:hAnsi="仿宋" w:hint="eastAsia"/>
          <w:sz w:val="30"/>
          <w:szCs w:val="30"/>
        </w:rPr>
        <w:t>4.我方不是采购人的附属机构；在获知本项目采购信息后，与采购人聘请的为此项目提供咨询服务的公司及其附属机构没有任何联系。</w:t>
      </w:r>
    </w:p>
    <w:p w:rsidR="007C2077" w:rsidRPr="00360F0E" w:rsidRDefault="007C2077" w:rsidP="007C2077">
      <w:pPr>
        <w:snapToGrid w:val="0"/>
        <w:spacing w:beforeLines="50" w:before="120" w:after="50" w:line="460" w:lineRule="exact"/>
        <w:ind w:firstLineChars="200" w:firstLine="600"/>
        <w:rPr>
          <w:rFonts w:ascii="仿宋" w:eastAsia="仿宋" w:hAnsi="仿宋"/>
          <w:sz w:val="30"/>
          <w:szCs w:val="30"/>
        </w:rPr>
      </w:pPr>
      <w:r w:rsidRPr="00360F0E">
        <w:rPr>
          <w:rFonts w:ascii="仿宋" w:eastAsia="仿宋" w:hAnsi="仿宋" w:hint="eastAsia"/>
          <w:sz w:val="30"/>
          <w:szCs w:val="30"/>
        </w:rPr>
        <w:t>5.投标文件自开标日起有效期为90天。</w:t>
      </w:r>
    </w:p>
    <w:p w:rsidR="007C2077" w:rsidRPr="00360F0E" w:rsidRDefault="007C2077" w:rsidP="007C2077">
      <w:pPr>
        <w:snapToGrid w:val="0"/>
        <w:spacing w:line="460" w:lineRule="exact"/>
        <w:ind w:firstLineChars="196" w:firstLine="590"/>
        <w:jc w:val="left"/>
        <w:rPr>
          <w:rFonts w:ascii="仿宋" w:eastAsia="仿宋" w:hAnsi="仿宋"/>
          <w:b/>
          <w:sz w:val="30"/>
          <w:szCs w:val="30"/>
        </w:rPr>
      </w:pPr>
      <w:r w:rsidRPr="00360F0E">
        <w:rPr>
          <w:rFonts w:ascii="仿宋" w:eastAsia="仿宋" w:hAnsi="仿宋" w:hint="eastAsia"/>
          <w:b/>
          <w:sz w:val="30"/>
          <w:szCs w:val="30"/>
        </w:rPr>
        <w:t>6.我方承诺已经具备参与政</w:t>
      </w:r>
      <w:r>
        <w:rPr>
          <w:rFonts w:ascii="仿宋" w:eastAsia="仿宋" w:hAnsi="仿宋" w:hint="eastAsia"/>
          <w:b/>
          <w:sz w:val="30"/>
          <w:szCs w:val="30"/>
        </w:rPr>
        <w:t>府采购活动的资格条件并且没有税收缴纳、社会保障等方面的失信记录。</w:t>
      </w:r>
    </w:p>
    <w:p w:rsidR="007C2077" w:rsidRPr="00360F0E" w:rsidRDefault="007C2077" w:rsidP="007C2077">
      <w:pPr>
        <w:snapToGrid w:val="0"/>
        <w:spacing w:beforeLines="50" w:before="120" w:after="50" w:line="460" w:lineRule="exact"/>
        <w:ind w:firstLineChars="200" w:firstLine="600"/>
        <w:rPr>
          <w:rFonts w:ascii="仿宋" w:eastAsia="仿宋" w:hAnsi="仿宋"/>
          <w:sz w:val="30"/>
          <w:szCs w:val="30"/>
        </w:rPr>
      </w:pPr>
      <w:r w:rsidRPr="00360F0E">
        <w:rPr>
          <w:rFonts w:ascii="仿宋" w:eastAsia="仿宋" w:hAnsi="仿宋" w:hint="eastAsia"/>
          <w:sz w:val="30"/>
          <w:szCs w:val="30"/>
        </w:rPr>
        <w:t>7.我方通过“信用中国”网站（www.creditchina.gov.cn）、中国政府采购网（www.ccgp.gov.cn）查询，未被列入失信被执行人、重大税收违法案件当事人名单、政府采购严重违法失信行为记录名单。</w:t>
      </w:r>
    </w:p>
    <w:p w:rsidR="007C2077" w:rsidRPr="00360F0E" w:rsidRDefault="007C2077" w:rsidP="007C2077">
      <w:pPr>
        <w:snapToGrid w:val="0"/>
        <w:spacing w:beforeLines="50" w:before="120" w:after="50" w:line="460" w:lineRule="exact"/>
        <w:ind w:firstLineChars="200" w:firstLine="600"/>
        <w:rPr>
          <w:rFonts w:ascii="仿宋" w:eastAsia="仿宋" w:hAnsi="仿宋"/>
          <w:sz w:val="30"/>
          <w:szCs w:val="30"/>
        </w:rPr>
      </w:pPr>
      <w:r w:rsidRPr="00360F0E">
        <w:rPr>
          <w:rFonts w:ascii="仿宋" w:eastAsia="仿宋" w:hAnsi="仿宋" w:hint="eastAsia"/>
          <w:sz w:val="30"/>
          <w:szCs w:val="30"/>
        </w:rPr>
        <w:t>8.以上事项如有虚假或隐瞒，我方愿意承担一切后果，并不再寻求任何旨在减轻或免除法律责任的辩解。</w:t>
      </w:r>
    </w:p>
    <w:p w:rsidR="007C2077" w:rsidRPr="00360F0E" w:rsidRDefault="007C2077" w:rsidP="007C2077">
      <w:pPr>
        <w:snapToGrid w:val="0"/>
        <w:spacing w:beforeLines="50" w:before="120" w:after="50" w:line="460" w:lineRule="exact"/>
        <w:ind w:right="600" w:firstLineChars="50" w:firstLine="150"/>
        <w:rPr>
          <w:rFonts w:ascii="仿宋" w:eastAsia="仿宋" w:hAnsi="仿宋"/>
          <w:sz w:val="30"/>
          <w:szCs w:val="30"/>
          <w:u w:val="single"/>
        </w:rPr>
      </w:pPr>
      <w:r w:rsidRPr="00360F0E">
        <w:rPr>
          <w:rFonts w:ascii="仿宋" w:eastAsia="仿宋" w:hAnsi="仿宋" w:hint="eastAsia"/>
          <w:sz w:val="30"/>
          <w:szCs w:val="30"/>
        </w:rPr>
        <w:t>法定代表人签名（或签名章）：日 期：</w:t>
      </w:r>
    </w:p>
    <w:p w:rsidR="007C2077" w:rsidRPr="00360F0E" w:rsidRDefault="007C2077" w:rsidP="007C2077">
      <w:pPr>
        <w:snapToGrid w:val="0"/>
        <w:spacing w:beforeLines="50" w:before="120" w:after="50" w:line="460" w:lineRule="exact"/>
        <w:ind w:firstLineChars="50" w:firstLine="150"/>
        <w:rPr>
          <w:rFonts w:ascii="仿宋" w:eastAsia="仿宋" w:hAnsi="仿宋"/>
          <w:sz w:val="30"/>
          <w:szCs w:val="30"/>
        </w:rPr>
      </w:pPr>
      <w:r w:rsidRPr="00360F0E">
        <w:rPr>
          <w:rFonts w:ascii="仿宋" w:eastAsia="仿宋" w:hAnsi="仿宋" w:hint="eastAsia"/>
          <w:sz w:val="30"/>
          <w:szCs w:val="30"/>
        </w:rPr>
        <w:t>投标人全称（公章）：</w:t>
      </w:r>
    </w:p>
    <w:p w:rsidR="007C2077" w:rsidRPr="00360F0E" w:rsidRDefault="007C2077" w:rsidP="007C2077">
      <w:pPr>
        <w:snapToGrid w:val="0"/>
        <w:spacing w:beforeLines="50" w:before="120" w:after="50" w:line="460" w:lineRule="exact"/>
        <w:rPr>
          <w:rFonts w:ascii="仿宋" w:eastAsia="仿宋" w:hAnsi="仿宋"/>
          <w:sz w:val="30"/>
          <w:szCs w:val="30"/>
        </w:rPr>
      </w:pPr>
      <w:r w:rsidRPr="00360F0E">
        <w:rPr>
          <w:rFonts w:ascii="仿宋" w:eastAsia="仿宋" w:hAnsi="仿宋" w:hint="eastAsia"/>
          <w:sz w:val="30"/>
          <w:szCs w:val="30"/>
        </w:rPr>
        <w:br w:type="page"/>
        <w:t>附件3：</w:t>
      </w:r>
    </w:p>
    <w:p w:rsidR="007C2077" w:rsidRPr="00360F0E" w:rsidRDefault="007C2077" w:rsidP="007C2077">
      <w:pPr>
        <w:snapToGrid w:val="0"/>
        <w:spacing w:before="50" w:after="50"/>
        <w:jc w:val="center"/>
        <w:rPr>
          <w:rFonts w:ascii="仿宋" w:eastAsia="仿宋" w:hAnsi="仿宋"/>
          <w:b/>
          <w:sz w:val="36"/>
          <w:szCs w:val="36"/>
        </w:rPr>
      </w:pPr>
      <w:r w:rsidRPr="00360F0E">
        <w:rPr>
          <w:rFonts w:ascii="仿宋" w:eastAsia="仿宋" w:hAnsi="仿宋" w:hint="eastAsia"/>
          <w:b/>
          <w:sz w:val="36"/>
          <w:szCs w:val="36"/>
        </w:rPr>
        <w:t>法定代表人授权委托书</w:t>
      </w:r>
    </w:p>
    <w:p w:rsidR="007C2077" w:rsidRPr="00360F0E" w:rsidRDefault="007C2077" w:rsidP="007C2077">
      <w:pPr>
        <w:snapToGrid w:val="0"/>
        <w:spacing w:beforeLines="50" w:before="120" w:after="50"/>
        <w:jc w:val="center"/>
        <w:rPr>
          <w:rFonts w:ascii="仿宋" w:eastAsia="仿宋" w:hAnsi="仿宋"/>
          <w:b/>
          <w:sz w:val="30"/>
          <w:szCs w:val="30"/>
        </w:rPr>
      </w:pPr>
    </w:p>
    <w:p w:rsidR="007C2077" w:rsidRPr="00360F0E" w:rsidRDefault="007C2077" w:rsidP="007C2077">
      <w:pPr>
        <w:snapToGrid w:val="0"/>
        <w:spacing w:beforeLines="50" w:before="120" w:after="50" w:line="460" w:lineRule="exact"/>
        <w:rPr>
          <w:rFonts w:ascii="仿宋" w:eastAsia="仿宋" w:hAnsi="仿宋"/>
          <w:b/>
          <w:bCs/>
          <w:sz w:val="30"/>
          <w:szCs w:val="30"/>
        </w:rPr>
      </w:pPr>
      <w:r w:rsidRPr="00360F0E">
        <w:rPr>
          <w:rFonts w:ascii="仿宋" w:eastAsia="仿宋" w:hAnsi="仿宋" w:hint="eastAsia"/>
          <w:bCs/>
          <w:sz w:val="30"/>
          <w:szCs w:val="30"/>
        </w:rPr>
        <w:t>浙江省政府采购中心：</w:t>
      </w:r>
    </w:p>
    <w:p w:rsidR="007C2077" w:rsidRPr="00360F0E" w:rsidRDefault="007C2077" w:rsidP="007C2077">
      <w:pPr>
        <w:snapToGrid w:val="0"/>
        <w:spacing w:beforeLines="50" w:before="120" w:after="50" w:line="460" w:lineRule="exact"/>
        <w:ind w:firstLineChars="300" w:firstLine="900"/>
        <w:rPr>
          <w:rFonts w:ascii="仿宋" w:eastAsia="仿宋" w:hAnsi="仿宋"/>
          <w:sz w:val="30"/>
          <w:szCs w:val="30"/>
        </w:rPr>
      </w:pPr>
      <w:r w:rsidRPr="00360F0E">
        <w:rPr>
          <w:rFonts w:ascii="仿宋" w:eastAsia="仿宋" w:hAnsi="仿宋" w:hint="eastAsia"/>
          <w:sz w:val="30"/>
          <w:szCs w:val="30"/>
        </w:rPr>
        <w:t>我</w:t>
      </w:r>
      <w:r w:rsidRPr="00943285">
        <w:rPr>
          <w:rFonts w:ascii="仿宋" w:eastAsia="仿宋" w:hAnsi="仿宋" w:hint="eastAsia"/>
          <w:sz w:val="30"/>
          <w:szCs w:val="30"/>
          <w:u w:val="single"/>
        </w:rPr>
        <w:t>（姓名）</w:t>
      </w:r>
      <w:r w:rsidRPr="00360F0E">
        <w:rPr>
          <w:rFonts w:ascii="仿宋" w:eastAsia="仿宋" w:hAnsi="仿宋" w:hint="eastAsia"/>
          <w:sz w:val="30"/>
          <w:szCs w:val="30"/>
        </w:rPr>
        <w:t>系</w:t>
      </w:r>
      <w:r w:rsidRPr="00943285">
        <w:rPr>
          <w:rFonts w:ascii="仿宋" w:eastAsia="仿宋" w:hAnsi="仿宋" w:hint="eastAsia"/>
          <w:sz w:val="30"/>
          <w:szCs w:val="30"/>
          <w:u w:val="single"/>
        </w:rPr>
        <w:t>（投标人名称）</w:t>
      </w:r>
      <w:r w:rsidRPr="00360F0E">
        <w:rPr>
          <w:rFonts w:ascii="仿宋" w:eastAsia="仿宋" w:hAnsi="仿宋" w:hint="eastAsia"/>
          <w:sz w:val="30"/>
          <w:szCs w:val="30"/>
        </w:rPr>
        <w:t>的法定代表人，现授权委托本单位在职职工</w:t>
      </w:r>
      <w:r w:rsidRPr="00943285">
        <w:rPr>
          <w:rFonts w:ascii="仿宋" w:eastAsia="仿宋" w:hAnsi="仿宋" w:hint="eastAsia"/>
          <w:sz w:val="30"/>
          <w:szCs w:val="30"/>
          <w:u w:val="single"/>
        </w:rPr>
        <w:t xml:space="preserve"> （姓名）</w:t>
      </w:r>
      <w:r w:rsidRPr="00360F0E">
        <w:rPr>
          <w:rFonts w:ascii="仿宋" w:eastAsia="仿宋" w:hAnsi="仿宋" w:hint="eastAsia"/>
          <w:sz w:val="30"/>
          <w:szCs w:val="30"/>
        </w:rPr>
        <w:t>为授权代表，以我方的名义参加项目编号：项目名称</w:t>
      </w:r>
      <w:r w:rsidRPr="00943285">
        <w:rPr>
          <w:rFonts w:ascii="仿宋" w:eastAsia="仿宋" w:hAnsi="仿宋" w:hint="eastAsia"/>
          <w:sz w:val="30"/>
          <w:szCs w:val="30"/>
        </w:rPr>
        <w:t>：</w:t>
      </w:r>
      <w:r w:rsidRPr="00360F0E">
        <w:rPr>
          <w:rFonts w:ascii="仿宋" w:eastAsia="仿宋" w:hAnsi="仿宋" w:hint="eastAsia"/>
          <w:sz w:val="30"/>
          <w:szCs w:val="30"/>
        </w:rPr>
        <w:t>项目的投标活动，并代表我方全权办理针对上述项目的投标、开标、评标、签约等具体事务和签署相关文件。我方对授权代表的签名事项负全部责任。</w:t>
      </w:r>
    </w:p>
    <w:p w:rsidR="007C2077" w:rsidRPr="00360F0E" w:rsidRDefault="007C2077" w:rsidP="007C2077">
      <w:pPr>
        <w:snapToGrid w:val="0"/>
        <w:spacing w:beforeLines="50" w:before="120" w:after="50" w:line="460" w:lineRule="exact"/>
        <w:ind w:firstLine="480"/>
        <w:rPr>
          <w:rFonts w:ascii="仿宋" w:eastAsia="仿宋" w:hAnsi="仿宋"/>
          <w:sz w:val="30"/>
          <w:szCs w:val="30"/>
        </w:rPr>
      </w:pPr>
      <w:r w:rsidRPr="00360F0E">
        <w:rPr>
          <w:rFonts w:ascii="仿宋" w:eastAsia="仿宋" w:hAnsi="仿宋" w:hint="eastAsia"/>
          <w:sz w:val="30"/>
          <w:szCs w:val="30"/>
        </w:rPr>
        <w:t>在撤销授权的书面通知以前，本授权书一直有效。授权代表在授权书有效期内签署的所有文件不因授权的撤销而失效。</w:t>
      </w:r>
    </w:p>
    <w:p w:rsidR="007C2077" w:rsidRPr="00360F0E" w:rsidRDefault="007C2077" w:rsidP="007C2077">
      <w:pPr>
        <w:snapToGrid w:val="0"/>
        <w:spacing w:beforeLines="50" w:before="120" w:after="50" w:line="460" w:lineRule="exact"/>
        <w:ind w:firstLine="480"/>
        <w:rPr>
          <w:rFonts w:ascii="仿宋" w:eastAsia="仿宋" w:hAnsi="仿宋"/>
          <w:sz w:val="30"/>
          <w:szCs w:val="30"/>
        </w:rPr>
      </w:pPr>
      <w:r w:rsidRPr="00360F0E">
        <w:rPr>
          <w:rFonts w:ascii="仿宋" w:eastAsia="仿宋" w:hAnsi="仿宋" w:hint="eastAsia"/>
          <w:sz w:val="30"/>
          <w:szCs w:val="30"/>
        </w:rPr>
        <w:t>授权代表无转委托权，特此委托。</w:t>
      </w:r>
    </w:p>
    <w:p w:rsidR="007C2077" w:rsidRPr="00360F0E" w:rsidRDefault="007C2077" w:rsidP="007C2077">
      <w:pPr>
        <w:snapToGrid w:val="0"/>
        <w:spacing w:beforeLines="50" w:before="120" w:after="50" w:line="460" w:lineRule="exact"/>
        <w:ind w:firstLine="480"/>
        <w:rPr>
          <w:rFonts w:ascii="仿宋" w:eastAsia="仿宋" w:hAnsi="仿宋"/>
          <w:sz w:val="30"/>
          <w:szCs w:val="30"/>
        </w:rPr>
      </w:pPr>
    </w:p>
    <w:p w:rsidR="007C2077" w:rsidRPr="002237AA" w:rsidRDefault="007C2077" w:rsidP="007C2077">
      <w:pPr>
        <w:snapToGrid w:val="0"/>
        <w:spacing w:beforeLines="50" w:before="120" w:after="50" w:line="460" w:lineRule="exact"/>
        <w:rPr>
          <w:rFonts w:ascii="仿宋" w:eastAsia="仿宋" w:hAnsi="仿宋"/>
          <w:sz w:val="30"/>
          <w:szCs w:val="30"/>
          <w:u w:val="single"/>
        </w:rPr>
      </w:pPr>
      <w:r w:rsidRPr="00360F0E">
        <w:rPr>
          <w:rFonts w:ascii="仿宋" w:eastAsia="仿宋" w:hAnsi="仿宋" w:hint="eastAsia"/>
          <w:sz w:val="30"/>
          <w:szCs w:val="30"/>
        </w:rPr>
        <w:t>授权代表签名：职务：联系方式：</w:t>
      </w:r>
    </w:p>
    <w:p w:rsidR="007C2077" w:rsidRPr="002237AA" w:rsidRDefault="007C2077" w:rsidP="007C2077">
      <w:pPr>
        <w:snapToGrid w:val="0"/>
        <w:spacing w:beforeLines="50" w:before="120" w:after="50" w:line="460" w:lineRule="exact"/>
        <w:rPr>
          <w:rFonts w:ascii="仿宋" w:eastAsia="仿宋" w:hAnsi="仿宋"/>
          <w:sz w:val="30"/>
          <w:szCs w:val="30"/>
          <w:u w:val="single"/>
        </w:rPr>
      </w:pPr>
      <w:r w:rsidRPr="00360F0E">
        <w:rPr>
          <w:rFonts w:ascii="仿宋" w:eastAsia="仿宋" w:hAnsi="仿宋" w:hint="eastAsia"/>
          <w:sz w:val="30"/>
          <w:szCs w:val="30"/>
        </w:rPr>
        <w:t>邮箱： 传真：</w:t>
      </w:r>
    </w:p>
    <w:p w:rsidR="007C2077" w:rsidRPr="002237AA" w:rsidRDefault="007C2077" w:rsidP="007C2077">
      <w:pPr>
        <w:snapToGrid w:val="0"/>
        <w:spacing w:beforeLines="50" w:before="120" w:after="50" w:line="460" w:lineRule="exact"/>
        <w:rPr>
          <w:rFonts w:ascii="仿宋" w:eastAsia="仿宋" w:hAnsi="仿宋"/>
          <w:sz w:val="30"/>
          <w:szCs w:val="30"/>
          <w:u w:val="single"/>
        </w:rPr>
      </w:pPr>
      <w:r w:rsidRPr="00360F0E">
        <w:rPr>
          <w:rFonts w:ascii="仿宋" w:eastAsia="仿宋" w:hAnsi="仿宋" w:hint="eastAsia"/>
          <w:sz w:val="30"/>
          <w:szCs w:val="30"/>
        </w:rPr>
        <w:t>授权代表身份证号码：</w:t>
      </w:r>
    </w:p>
    <w:p w:rsidR="007C2077" w:rsidRPr="002237AA" w:rsidRDefault="007C2077" w:rsidP="007C2077">
      <w:pPr>
        <w:snapToGrid w:val="0"/>
        <w:spacing w:beforeLines="50" w:before="120" w:after="50" w:line="460" w:lineRule="exact"/>
        <w:rPr>
          <w:rFonts w:ascii="仿宋" w:eastAsia="仿宋" w:hAnsi="仿宋"/>
          <w:sz w:val="30"/>
          <w:szCs w:val="30"/>
          <w:u w:val="single"/>
        </w:rPr>
      </w:pPr>
      <w:r w:rsidRPr="00360F0E">
        <w:rPr>
          <w:rFonts w:ascii="仿宋" w:eastAsia="仿宋" w:hAnsi="仿宋" w:hint="eastAsia"/>
          <w:sz w:val="30"/>
          <w:szCs w:val="30"/>
        </w:rPr>
        <w:t>法定代表人签名（或签名章）：职务：</w:t>
      </w:r>
    </w:p>
    <w:p w:rsidR="007C2077" w:rsidRPr="002237AA" w:rsidRDefault="007C2077" w:rsidP="007C2077">
      <w:pPr>
        <w:snapToGrid w:val="0"/>
        <w:spacing w:beforeLines="50" w:before="120" w:after="50" w:line="460" w:lineRule="exact"/>
        <w:rPr>
          <w:rFonts w:ascii="仿宋" w:eastAsia="仿宋" w:hAnsi="仿宋"/>
          <w:sz w:val="30"/>
          <w:szCs w:val="30"/>
          <w:u w:val="single"/>
        </w:rPr>
      </w:pPr>
      <w:r w:rsidRPr="00360F0E">
        <w:rPr>
          <w:rFonts w:ascii="仿宋" w:eastAsia="仿宋" w:hAnsi="仿宋" w:hint="eastAsia"/>
          <w:sz w:val="30"/>
          <w:szCs w:val="30"/>
        </w:rPr>
        <w:t>联系方式：</w:t>
      </w:r>
    </w:p>
    <w:p w:rsidR="007C2077" w:rsidRPr="00360F0E" w:rsidRDefault="007C2077" w:rsidP="007C2077">
      <w:pPr>
        <w:snapToGrid w:val="0"/>
        <w:spacing w:beforeLines="50" w:before="120" w:after="50" w:line="460" w:lineRule="exact"/>
        <w:rPr>
          <w:rFonts w:ascii="仿宋" w:eastAsia="仿宋" w:hAnsi="仿宋"/>
          <w:sz w:val="30"/>
          <w:szCs w:val="30"/>
        </w:rPr>
      </w:pPr>
    </w:p>
    <w:p w:rsidR="007C2077" w:rsidRPr="00360F0E" w:rsidRDefault="007C2077" w:rsidP="007C2077">
      <w:pPr>
        <w:snapToGrid w:val="0"/>
        <w:spacing w:beforeLines="50" w:before="120" w:after="50" w:line="460" w:lineRule="exact"/>
        <w:rPr>
          <w:rFonts w:ascii="仿宋" w:eastAsia="仿宋" w:hAnsi="仿宋"/>
          <w:sz w:val="30"/>
          <w:szCs w:val="30"/>
        </w:rPr>
      </w:pPr>
    </w:p>
    <w:p w:rsidR="007C2077" w:rsidRPr="00360F0E" w:rsidRDefault="007C2077" w:rsidP="007C2077">
      <w:pPr>
        <w:snapToGrid w:val="0"/>
        <w:spacing w:beforeLines="50" w:before="120" w:after="50" w:line="460" w:lineRule="exact"/>
        <w:ind w:firstLineChars="2050" w:firstLine="6150"/>
        <w:rPr>
          <w:rFonts w:ascii="仿宋" w:eastAsia="仿宋" w:hAnsi="仿宋"/>
          <w:sz w:val="30"/>
          <w:szCs w:val="30"/>
        </w:rPr>
      </w:pPr>
    </w:p>
    <w:p w:rsidR="007C2077" w:rsidRPr="002237AA" w:rsidRDefault="007C2077" w:rsidP="007C2077">
      <w:pPr>
        <w:snapToGrid w:val="0"/>
        <w:spacing w:beforeLines="50" w:before="120" w:after="50" w:line="460" w:lineRule="exact"/>
        <w:rPr>
          <w:rFonts w:ascii="仿宋" w:eastAsia="仿宋" w:hAnsi="仿宋"/>
          <w:sz w:val="30"/>
          <w:szCs w:val="30"/>
          <w:u w:val="single"/>
        </w:rPr>
      </w:pPr>
      <w:r w:rsidRPr="00360F0E">
        <w:rPr>
          <w:rFonts w:ascii="仿宋" w:eastAsia="仿宋" w:hAnsi="仿宋" w:hint="eastAsia"/>
          <w:sz w:val="30"/>
          <w:szCs w:val="30"/>
        </w:rPr>
        <w:t>投标人全称（公章）：日  期：</w:t>
      </w:r>
    </w:p>
    <w:p w:rsidR="007C2077" w:rsidRPr="00360F0E" w:rsidRDefault="007C2077" w:rsidP="007C2077">
      <w:pPr>
        <w:snapToGrid w:val="0"/>
        <w:spacing w:beforeLines="50" w:before="120" w:after="50" w:line="460" w:lineRule="exact"/>
        <w:rPr>
          <w:rFonts w:ascii="仿宋" w:eastAsia="仿宋" w:hAnsi="仿宋"/>
          <w:sz w:val="30"/>
          <w:szCs w:val="30"/>
        </w:rPr>
      </w:pPr>
    </w:p>
    <w:p w:rsidR="007C2077" w:rsidRPr="00360F0E" w:rsidRDefault="007C2077" w:rsidP="007C2077">
      <w:pPr>
        <w:snapToGrid w:val="0"/>
        <w:spacing w:beforeLines="50" w:before="120" w:after="50" w:line="460" w:lineRule="exact"/>
        <w:rPr>
          <w:rFonts w:ascii="仿宋" w:eastAsia="仿宋" w:hAnsi="仿宋"/>
          <w:sz w:val="30"/>
          <w:szCs w:val="30"/>
        </w:rPr>
      </w:pPr>
    </w:p>
    <w:p w:rsidR="007C2077" w:rsidRPr="00360F0E" w:rsidRDefault="007C2077" w:rsidP="007C2077">
      <w:pPr>
        <w:snapToGrid w:val="0"/>
        <w:spacing w:beforeLines="50" w:before="120" w:after="50" w:line="460" w:lineRule="exact"/>
        <w:rPr>
          <w:rFonts w:ascii="仿宋" w:eastAsia="仿宋" w:hAnsi="仿宋"/>
          <w:sz w:val="30"/>
          <w:szCs w:val="30"/>
        </w:rPr>
      </w:pPr>
    </w:p>
    <w:p w:rsidR="007C2077" w:rsidRPr="00360F0E" w:rsidRDefault="007C2077" w:rsidP="007C2077">
      <w:pPr>
        <w:tabs>
          <w:tab w:val="left" w:pos="606"/>
        </w:tabs>
        <w:rPr>
          <w:rFonts w:ascii="仿宋" w:eastAsia="仿宋" w:hAnsi="仿宋"/>
          <w:spacing w:val="20"/>
          <w:sz w:val="30"/>
          <w:szCs w:val="30"/>
        </w:rPr>
      </w:pPr>
      <w:r w:rsidRPr="00360F0E">
        <w:rPr>
          <w:rFonts w:ascii="仿宋" w:eastAsia="仿宋" w:hAnsi="仿宋" w:hint="eastAsia"/>
          <w:sz w:val="30"/>
          <w:szCs w:val="30"/>
        </w:rPr>
        <w:t>附件4：</w:t>
      </w:r>
    </w:p>
    <w:p w:rsidR="007C2077" w:rsidRPr="00360F0E" w:rsidRDefault="007C2077" w:rsidP="007C2077">
      <w:pPr>
        <w:pStyle w:val="af"/>
        <w:overflowPunct w:val="0"/>
        <w:spacing w:line="360" w:lineRule="auto"/>
        <w:ind w:firstLine="0"/>
        <w:jc w:val="center"/>
        <w:rPr>
          <w:rFonts w:ascii="仿宋" w:eastAsia="仿宋" w:hAnsi="仿宋"/>
          <w:b/>
          <w:spacing w:val="40"/>
          <w:kern w:val="0"/>
          <w:sz w:val="30"/>
          <w:szCs w:val="30"/>
        </w:rPr>
      </w:pPr>
      <w:r w:rsidRPr="00360F0E">
        <w:rPr>
          <w:rFonts w:ascii="仿宋" w:eastAsia="仿宋" w:hAnsi="仿宋" w:hint="eastAsia"/>
          <w:b/>
          <w:spacing w:val="40"/>
          <w:kern w:val="0"/>
          <w:sz w:val="30"/>
          <w:szCs w:val="30"/>
        </w:rPr>
        <w:t>联合投标协议书</w:t>
      </w:r>
    </w:p>
    <w:p w:rsidR="007C2077" w:rsidRPr="00360F0E" w:rsidRDefault="007C2077" w:rsidP="007C2077">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甲方：</w:t>
      </w:r>
    </w:p>
    <w:p w:rsidR="007C2077" w:rsidRPr="00360F0E" w:rsidRDefault="007C2077" w:rsidP="007C2077">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乙方：</w:t>
      </w:r>
    </w:p>
    <w:p w:rsidR="007C2077" w:rsidRPr="00360F0E" w:rsidRDefault="007C2077" w:rsidP="007C2077">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（如果有的话，可按甲、乙、丙、丁…序列增加）</w:t>
      </w:r>
    </w:p>
    <w:p w:rsidR="007C2077" w:rsidRPr="00360F0E" w:rsidRDefault="007C2077" w:rsidP="007C2077">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各方经协商，就响应 组织实施的编号为号的招标活动联合进行投标之事宜，达成如下协议：</w:t>
      </w:r>
    </w:p>
    <w:p w:rsidR="007C2077" w:rsidRPr="00360F0E" w:rsidRDefault="007C2077" w:rsidP="007C2077">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一、各方一致决定，以为主办人进行投标，并按照招标文件的规定分别提交资格文件。</w:t>
      </w:r>
    </w:p>
    <w:p w:rsidR="007C2077" w:rsidRPr="00360F0E" w:rsidRDefault="007C2077" w:rsidP="007C2077">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7C2077" w:rsidRPr="00360F0E" w:rsidRDefault="007C2077" w:rsidP="007C2077">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三、联合投标其余各方保证对主办人为响应本次招标而提供的产品和服务提供全部质量保证及售后服务支持。</w:t>
      </w:r>
    </w:p>
    <w:p w:rsidR="007C2077" w:rsidRPr="00360F0E" w:rsidRDefault="007C2077" w:rsidP="007C2077">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四、本次联合投标中，甲方承担的工作和义务为:</w:t>
      </w:r>
    </w:p>
    <w:p w:rsidR="007C2077" w:rsidRPr="00360F0E" w:rsidRDefault="007C2077" w:rsidP="007C2077">
      <w:pPr>
        <w:pStyle w:val="af"/>
        <w:overflowPunct w:val="0"/>
        <w:spacing w:line="460" w:lineRule="exact"/>
        <w:ind w:firstLineChars="214" w:firstLine="642"/>
        <w:rPr>
          <w:rFonts w:ascii="仿宋" w:eastAsia="仿宋" w:hAnsi="仿宋"/>
          <w:sz w:val="30"/>
          <w:szCs w:val="30"/>
          <w:u w:val="single"/>
        </w:rPr>
      </w:pPr>
    </w:p>
    <w:p w:rsidR="007C2077" w:rsidRPr="00360F0E" w:rsidRDefault="007C2077" w:rsidP="007C2077">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乙方承担的工作和义务为：</w:t>
      </w:r>
    </w:p>
    <w:p w:rsidR="007C2077" w:rsidRPr="00102153" w:rsidRDefault="007C2077" w:rsidP="007C2077">
      <w:pPr>
        <w:pStyle w:val="af"/>
        <w:overflowPunct w:val="0"/>
        <w:spacing w:line="460" w:lineRule="exact"/>
        <w:ind w:firstLineChars="214" w:firstLine="642"/>
        <w:rPr>
          <w:rFonts w:ascii="仿宋" w:eastAsia="仿宋" w:hAnsi="仿宋"/>
          <w:sz w:val="30"/>
          <w:szCs w:val="30"/>
          <w:u w:val="single"/>
        </w:rPr>
      </w:pPr>
    </w:p>
    <w:p w:rsidR="007C2077" w:rsidRPr="00102153" w:rsidRDefault="007C2077" w:rsidP="007C2077">
      <w:pPr>
        <w:pStyle w:val="af"/>
        <w:overflowPunct w:val="0"/>
        <w:spacing w:line="460" w:lineRule="exact"/>
        <w:ind w:firstLineChars="214" w:firstLine="642"/>
        <w:rPr>
          <w:rFonts w:ascii="仿宋" w:eastAsia="仿宋" w:hAnsi="仿宋"/>
          <w:sz w:val="30"/>
          <w:szCs w:val="30"/>
          <w:u w:val="single"/>
        </w:rPr>
      </w:pPr>
      <w:r w:rsidRPr="00360F0E">
        <w:rPr>
          <w:rFonts w:ascii="仿宋" w:eastAsia="仿宋" w:hAnsi="仿宋" w:hint="eastAsia"/>
          <w:sz w:val="30"/>
          <w:szCs w:val="30"/>
        </w:rPr>
        <w:t>五、有关本次联合投标的其他事宜：</w:t>
      </w:r>
    </w:p>
    <w:p w:rsidR="007C2077" w:rsidRPr="00360F0E" w:rsidRDefault="007C2077" w:rsidP="007C2077">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六、本协议提交招标方后，联合投标各方不得以任何形式对上述实质内容进行修改或撤销。</w:t>
      </w:r>
    </w:p>
    <w:p w:rsidR="007C2077" w:rsidRPr="00360F0E" w:rsidRDefault="007C2077" w:rsidP="007C2077">
      <w:pPr>
        <w:pStyle w:val="af"/>
        <w:overflowPunct w:val="0"/>
        <w:spacing w:line="460" w:lineRule="exact"/>
        <w:ind w:firstLineChars="214" w:firstLine="642"/>
        <w:rPr>
          <w:rFonts w:ascii="仿宋" w:eastAsia="仿宋" w:hAnsi="仿宋"/>
          <w:sz w:val="30"/>
          <w:szCs w:val="30"/>
        </w:rPr>
      </w:pPr>
      <w:r w:rsidRPr="00360F0E">
        <w:rPr>
          <w:rFonts w:ascii="仿宋" w:eastAsia="仿宋" w:hAnsi="仿宋" w:hint="eastAsia"/>
          <w:sz w:val="30"/>
          <w:szCs w:val="30"/>
        </w:rPr>
        <w:t>七、本协议签约各方各持一份，并作为投标文件的一部分。</w:t>
      </w:r>
    </w:p>
    <w:tbl>
      <w:tblPr>
        <w:tblpPr w:leftFromText="180" w:rightFromText="180" w:vertAnchor="text" w:tblpY="1"/>
        <w:tblOverlap w:val="never"/>
        <w:tblW w:w="8528" w:type="dxa"/>
        <w:tblLayout w:type="fixed"/>
        <w:tblLook w:val="04A0" w:firstRow="1" w:lastRow="0" w:firstColumn="1" w:lastColumn="0" w:noHBand="0" w:noVBand="1"/>
      </w:tblPr>
      <w:tblGrid>
        <w:gridCol w:w="4264"/>
        <w:gridCol w:w="4264"/>
      </w:tblGrid>
      <w:tr w:rsidR="007C2077" w:rsidRPr="00360F0E" w:rsidTr="00352B80">
        <w:tc>
          <w:tcPr>
            <w:tcW w:w="4264" w:type="dxa"/>
          </w:tcPr>
          <w:p w:rsidR="007C2077" w:rsidRPr="00360F0E" w:rsidRDefault="007C2077" w:rsidP="00352B80">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甲方单位：（公章）</w:t>
            </w:r>
          </w:p>
          <w:p w:rsidR="007C2077" w:rsidRPr="00360F0E" w:rsidRDefault="007C2077" w:rsidP="00352B80">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法定代表人：（签章）</w:t>
            </w:r>
          </w:p>
          <w:p w:rsidR="007C2077" w:rsidRPr="00360F0E" w:rsidRDefault="007C2077" w:rsidP="00352B80">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日  期：年月日</w:t>
            </w:r>
          </w:p>
        </w:tc>
        <w:tc>
          <w:tcPr>
            <w:tcW w:w="4264" w:type="dxa"/>
          </w:tcPr>
          <w:p w:rsidR="007C2077" w:rsidRPr="00360F0E" w:rsidRDefault="007C2077" w:rsidP="00352B80">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乙方单位：（公章）</w:t>
            </w:r>
          </w:p>
          <w:p w:rsidR="007C2077" w:rsidRPr="00360F0E" w:rsidRDefault="007C2077" w:rsidP="00352B80">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法定代表人：（签章）</w:t>
            </w:r>
          </w:p>
          <w:p w:rsidR="007C2077" w:rsidRPr="00360F0E" w:rsidRDefault="007C2077" w:rsidP="00352B80">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日  期：年月日</w:t>
            </w:r>
          </w:p>
        </w:tc>
      </w:tr>
    </w:tbl>
    <w:p w:rsidR="007C2077" w:rsidRPr="00360F0E" w:rsidRDefault="007C2077" w:rsidP="007C2077">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br w:type="page"/>
        <w:t>附件5：</w:t>
      </w:r>
    </w:p>
    <w:p w:rsidR="007C2077" w:rsidRPr="00360F0E" w:rsidRDefault="007C2077" w:rsidP="007C2077">
      <w:pPr>
        <w:pStyle w:val="af"/>
        <w:overflowPunct w:val="0"/>
        <w:spacing w:line="460" w:lineRule="exact"/>
        <w:jc w:val="center"/>
        <w:rPr>
          <w:rFonts w:ascii="仿宋" w:eastAsia="仿宋" w:hAnsi="仿宋"/>
          <w:b/>
          <w:sz w:val="30"/>
          <w:szCs w:val="30"/>
        </w:rPr>
      </w:pPr>
      <w:r w:rsidRPr="00360F0E">
        <w:rPr>
          <w:rFonts w:ascii="仿宋" w:eastAsia="仿宋" w:hAnsi="仿宋" w:hint="eastAsia"/>
          <w:b/>
          <w:sz w:val="30"/>
          <w:szCs w:val="30"/>
        </w:rPr>
        <w:t>联合投标授权委托书</w:t>
      </w:r>
    </w:p>
    <w:p w:rsidR="007C2077" w:rsidRPr="00360F0E" w:rsidRDefault="007C2077" w:rsidP="007C2077">
      <w:pPr>
        <w:pStyle w:val="af"/>
        <w:overflowPunct w:val="0"/>
        <w:spacing w:line="460" w:lineRule="exact"/>
        <w:rPr>
          <w:rFonts w:ascii="仿宋" w:eastAsia="仿宋" w:hAnsi="仿宋"/>
          <w:sz w:val="30"/>
          <w:szCs w:val="30"/>
        </w:rPr>
      </w:pPr>
    </w:p>
    <w:p w:rsidR="007C2077" w:rsidRPr="00360F0E" w:rsidRDefault="007C2077" w:rsidP="007C2077">
      <w:pPr>
        <w:pStyle w:val="af"/>
        <w:overflowPunct w:val="0"/>
        <w:spacing w:line="460" w:lineRule="exact"/>
        <w:rPr>
          <w:rFonts w:ascii="仿宋" w:eastAsia="仿宋" w:hAnsi="仿宋"/>
          <w:sz w:val="30"/>
          <w:szCs w:val="30"/>
        </w:rPr>
      </w:pPr>
      <w:r w:rsidRPr="00360F0E">
        <w:rPr>
          <w:rFonts w:ascii="仿宋" w:eastAsia="仿宋" w:hAnsi="仿宋" w:hint="eastAsia"/>
          <w:sz w:val="30"/>
          <w:szCs w:val="30"/>
        </w:rPr>
        <w:t xml:space="preserve"> 本授权委托书声明：根据与签订的《联合投标协议书》的内容，主办人的法定代表人现授权为联合投标代理人，代理人在投标、开标、评标、合同谈判过程中所签署的一切文件和处理与这有关的一切事务， 联合投标各方均予以认可并遵守。</w:t>
      </w:r>
    </w:p>
    <w:p w:rsidR="007C2077" w:rsidRPr="00360F0E" w:rsidRDefault="007C2077" w:rsidP="007C2077">
      <w:pPr>
        <w:pStyle w:val="af"/>
        <w:overflowPunct w:val="0"/>
        <w:spacing w:line="460" w:lineRule="exact"/>
        <w:rPr>
          <w:rFonts w:ascii="仿宋" w:eastAsia="仿宋" w:hAnsi="仿宋"/>
          <w:sz w:val="30"/>
          <w:szCs w:val="30"/>
        </w:rPr>
      </w:pPr>
      <w:r w:rsidRPr="00360F0E">
        <w:rPr>
          <w:rFonts w:ascii="仿宋" w:eastAsia="仿宋" w:hAnsi="仿宋" w:hint="eastAsia"/>
          <w:sz w:val="30"/>
          <w:szCs w:val="30"/>
        </w:rPr>
        <w:t xml:space="preserve"> 特此委托。</w:t>
      </w:r>
    </w:p>
    <w:p w:rsidR="007C2077" w:rsidRPr="00360F0E" w:rsidRDefault="007C2077" w:rsidP="007C2077">
      <w:pPr>
        <w:pStyle w:val="af"/>
        <w:overflowPunct w:val="0"/>
        <w:spacing w:line="460" w:lineRule="exact"/>
        <w:rPr>
          <w:rFonts w:ascii="仿宋" w:eastAsia="仿宋" w:hAnsi="仿宋"/>
          <w:sz w:val="30"/>
          <w:szCs w:val="30"/>
        </w:rPr>
      </w:pPr>
    </w:p>
    <w:p w:rsidR="007C2077" w:rsidRPr="00CC15D7" w:rsidRDefault="007C2077" w:rsidP="007C2077">
      <w:pPr>
        <w:pStyle w:val="af"/>
        <w:overflowPunct w:val="0"/>
        <w:spacing w:line="460" w:lineRule="exact"/>
        <w:ind w:firstLineChars="200" w:firstLine="600"/>
        <w:rPr>
          <w:rFonts w:ascii="仿宋" w:eastAsia="仿宋" w:hAnsi="仿宋"/>
          <w:sz w:val="30"/>
          <w:szCs w:val="30"/>
          <w:u w:val="single"/>
        </w:rPr>
      </w:pPr>
      <w:r w:rsidRPr="00360F0E">
        <w:rPr>
          <w:rFonts w:ascii="仿宋" w:eastAsia="仿宋" w:hAnsi="仿宋" w:hint="eastAsia"/>
          <w:sz w:val="30"/>
          <w:szCs w:val="30"/>
        </w:rPr>
        <w:t>授权人（签名）：</w:t>
      </w:r>
    </w:p>
    <w:p w:rsidR="007C2077" w:rsidRPr="00360F0E" w:rsidRDefault="007C2077" w:rsidP="007C2077">
      <w:pPr>
        <w:pStyle w:val="af"/>
        <w:overflowPunct w:val="0"/>
        <w:spacing w:line="460" w:lineRule="exact"/>
        <w:ind w:firstLineChars="200" w:firstLine="600"/>
        <w:rPr>
          <w:rFonts w:ascii="仿宋" w:eastAsia="仿宋" w:hAnsi="仿宋"/>
          <w:sz w:val="30"/>
          <w:szCs w:val="30"/>
        </w:rPr>
      </w:pPr>
    </w:p>
    <w:p w:rsidR="007C2077" w:rsidRPr="00360F0E" w:rsidRDefault="007C2077" w:rsidP="007C2077">
      <w:pPr>
        <w:pStyle w:val="af"/>
        <w:overflowPunct w:val="0"/>
        <w:spacing w:line="460" w:lineRule="exact"/>
        <w:ind w:leftChars="200" w:left="420" w:firstLineChars="50" w:firstLine="150"/>
        <w:rPr>
          <w:rFonts w:ascii="仿宋" w:eastAsia="仿宋" w:hAnsi="仿宋"/>
          <w:sz w:val="30"/>
          <w:szCs w:val="30"/>
        </w:rPr>
      </w:pPr>
      <w:r w:rsidRPr="00360F0E">
        <w:rPr>
          <w:rFonts w:ascii="仿宋" w:eastAsia="仿宋" w:hAnsi="仿宋" w:hint="eastAsia"/>
          <w:sz w:val="30"/>
          <w:szCs w:val="30"/>
        </w:rPr>
        <w:t>日期：年月日</w:t>
      </w:r>
    </w:p>
    <w:p w:rsidR="007C2077" w:rsidRPr="00360F0E" w:rsidRDefault="007C2077" w:rsidP="007C2077">
      <w:pPr>
        <w:pStyle w:val="af"/>
        <w:overflowPunct w:val="0"/>
        <w:spacing w:line="460" w:lineRule="exact"/>
        <w:rPr>
          <w:rFonts w:ascii="仿宋" w:eastAsia="仿宋" w:hAnsi="仿宋"/>
          <w:sz w:val="30"/>
          <w:szCs w:val="30"/>
        </w:rPr>
      </w:pPr>
    </w:p>
    <w:p w:rsidR="007C2077" w:rsidRPr="00CC15D7" w:rsidRDefault="007C2077" w:rsidP="007C2077">
      <w:pPr>
        <w:pStyle w:val="af"/>
        <w:overflowPunct w:val="0"/>
        <w:spacing w:line="460" w:lineRule="exact"/>
        <w:ind w:firstLineChars="190" w:firstLine="570"/>
        <w:rPr>
          <w:rFonts w:ascii="仿宋" w:eastAsia="仿宋" w:hAnsi="仿宋"/>
          <w:sz w:val="30"/>
          <w:szCs w:val="30"/>
          <w:u w:val="single"/>
        </w:rPr>
      </w:pPr>
      <w:r w:rsidRPr="00360F0E">
        <w:rPr>
          <w:rFonts w:ascii="仿宋" w:eastAsia="仿宋" w:hAnsi="仿宋" w:hint="eastAsia"/>
          <w:sz w:val="30"/>
          <w:szCs w:val="30"/>
        </w:rPr>
        <w:t>授权代表（签名）；</w:t>
      </w:r>
    </w:p>
    <w:p w:rsidR="007C2077" w:rsidRPr="00360F0E" w:rsidRDefault="007C2077" w:rsidP="007C2077">
      <w:pPr>
        <w:pStyle w:val="af"/>
        <w:overflowPunct w:val="0"/>
        <w:spacing w:line="460" w:lineRule="exact"/>
        <w:ind w:firstLineChars="190" w:firstLine="570"/>
        <w:rPr>
          <w:rFonts w:ascii="仿宋" w:eastAsia="仿宋" w:hAnsi="仿宋"/>
          <w:sz w:val="30"/>
          <w:szCs w:val="30"/>
        </w:rPr>
      </w:pPr>
    </w:p>
    <w:p w:rsidR="007C2077" w:rsidRPr="00360F0E" w:rsidRDefault="007C2077" w:rsidP="007C2077">
      <w:pPr>
        <w:pStyle w:val="af"/>
        <w:overflowPunct w:val="0"/>
        <w:spacing w:line="460" w:lineRule="exact"/>
        <w:ind w:firstLineChars="190" w:firstLine="570"/>
        <w:rPr>
          <w:rFonts w:ascii="仿宋" w:eastAsia="仿宋" w:hAnsi="仿宋"/>
          <w:sz w:val="30"/>
          <w:szCs w:val="30"/>
        </w:rPr>
      </w:pPr>
      <w:r w:rsidRPr="00360F0E">
        <w:rPr>
          <w:rFonts w:ascii="仿宋" w:eastAsia="仿宋" w:hAnsi="仿宋" w:hint="eastAsia"/>
          <w:sz w:val="30"/>
          <w:szCs w:val="30"/>
        </w:rPr>
        <w:t>日期：年月日</w:t>
      </w:r>
    </w:p>
    <w:p w:rsidR="007C2077" w:rsidRPr="00360F0E" w:rsidRDefault="007C2077" w:rsidP="007C2077">
      <w:pPr>
        <w:tabs>
          <w:tab w:val="left" w:pos="606"/>
        </w:tabs>
        <w:spacing w:line="460" w:lineRule="exact"/>
        <w:rPr>
          <w:rFonts w:ascii="仿宋" w:eastAsia="仿宋" w:hAnsi="仿宋"/>
          <w:spacing w:val="20"/>
          <w:sz w:val="30"/>
          <w:szCs w:val="30"/>
        </w:rPr>
      </w:pPr>
    </w:p>
    <w:p w:rsidR="007C2077" w:rsidRPr="00360F0E" w:rsidRDefault="007C2077" w:rsidP="007C2077">
      <w:pPr>
        <w:tabs>
          <w:tab w:val="left" w:pos="606"/>
        </w:tabs>
        <w:spacing w:line="460" w:lineRule="exact"/>
        <w:rPr>
          <w:rFonts w:ascii="仿宋" w:eastAsia="仿宋" w:hAnsi="仿宋"/>
          <w:spacing w:val="20"/>
          <w:sz w:val="30"/>
          <w:szCs w:val="30"/>
        </w:rPr>
      </w:pPr>
    </w:p>
    <w:tbl>
      <w:tblPr>
        <w:tblpPr w:leftFromText="180" w:rightFromText="180" w:vertAnchor="text" w:tblpY="1"/>
        <w:tblOverlap w:val="never"/>
        <w:tblW w:w="8528" w:type="dxa"/>
        <w:tblLayout w:type="fixed"/>
        <w:tblLook w:val="04A0" w:firstRow="1" w:lastRow="0" w:firstColumn="1" w:lastColumn="0" w:noHBand="0" w:noVBand="1"/>
      </w:tblPr>
      <w:tblGrid>
        <w:gridCol w:w="4264"/>
        <w:gridCol w:w="4264"/>
      </w:tblGrid>
      <w:tr w:rsidR="007C2077" w:rsidRPr="00360F0E" w:rsidTr="00352B80">
        <w:tc>
          <w:tcPr>
            <w:tcW w:w="4264" w:type="dxa"/>
          </w:tcPr>
          <w:p w:rsidR="007C2077" w:rsidRPr="00360F0E" w:rsidRDefault="007C2077" w:rsidP="00352B80">
            <w:pPr>
              <w:pStyle w:val="af"/>
              <w:overflowPunct w:val="0"/>
              <w:spacing w:line="460" w:lineRule="exact"/>
              <w:ind w:firstLine="0"/>
              <w:rPr>
                <w:rFonts w:ascii="仿宋" w:eastAsia="仿宋" w:hAnsi="仿宋"/>
                <w:sz w:val="30"/>
                <w:szCs w:val="30"/>
              </w:rPr>
            </w:pPr>
          </w:p>
          <w:p w:rsidR="007C2077" w:rsidRPr="00360F0E" w:rsidRDefault="007C2077" w:rsidP="00352B80">
            <w:pPr>
              <w:pStyle w:val="af"/>
              <w:overflowPunct w:val="0"/>
              <w:spacing w:line="460" w:lineRule="exact"/>
              <w:ind w:firstLine="0"/>
              <w:rPr>
                <w:rFonts w:ascii="仿宋" w:eastAsia="仿宋" w:hAnsi="仿宋"/>
                <w:sz w:val="30"/>
                <w:szCs w:val="30"/>
              </w:rPr>
            </w:pPr>
          </w:p>
          <w:p w:rsidR="007C2077" w:rsidRPr="00360F0E" w:rsidRDefault="007C2077" w:rsidP="00352B80">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联合体甲方单位：（公章）</w:t>
            </w:r>
          </w:p>
          <w:p w:rsidR="007C2077" w:rsidRPr="00360F0E" w:rsidRDefault="007C2077" w:rsidP="00352B80">
            <w:pPr>
              <w:pStyle w:val="af"/>
              <w:overflowPunct w:val="0"/>
              <w:spacing w:line="460" w:lineRule="exact"/>
              <w:ind w:firstLine="0"/>
              <w:rPr>
                <w:rFonts w:ascii="仿宋" w:eastAsia="仿宋" w:hAnsi="仿宋"/>
                <w:sz w:val="30"/>
                <w:szCs w:val="30"/>
              </w:rPr>
            </w:pPr>
          </w:p>
          <w:p w:rsidR="007C2077" w:rsidRPr="00360F0E" w:rsidRDefault="007C2077" w:rsidP="00352B80">
            <w:pPr>
              <w:pStyle w:val="af"/>
              <w:overflowPunct w:val="0"/>
              <w:spacing w:line="460" w:lineRule="exact"/>
              <w:ind w:firstLine="0"/>
              <w:rPr>
                <w:rFonts w:ascii="仿宋" w:eastAsia="仿宋" w:hAnsi="仿宋"/>
                <w:sz w:val="30"/>
                <w:szCs w:val="30"/>
              </w:rPr>
            </w:pPr>
          </w:p>
          <w:p w:rsidR="007C2077" w:rsidRPr="00360F0E" w:rsidRDefault="007C2077" w:rsidP="00352B80">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法定代表人：（签章）</w:t>
            </w:r>
          </w:p>
          <w:p w:rsidR="007C2077" w:rsidRPr="00360F0E" w:rsidRDefault="007C2077" w:rsidP="00352B80">
            <w:pPr>
              <w:pStyle w:val="af"/>
              <w:overflowPunct w:val="0"/>
              <w:spacing w:line="460" w:lineRule="exact"/>
              <w:ind w:firstLine="0"/>
              <w:rPr>
                <w:rFonts w:ascii="仿宋" w:eastAsia="仿宋" w:hAnsi="仿宋"/>
                <w:sz w:val="30"/>
                <w:szCs w:val="30"/>
              </w:rPr>
            </w:pPr>
          </w:p>
          <w:p w:rsidR="007C2077" w:rsidRPr="00360F0E" w:rsidRDefault="007C2077" w:rsidP="00352B80">
            <w:pPr>
              <w:pStyle w:val="af"/>
              <w:overflowPunct w:val="0"/>
              <w:spacing w:line="460" w:lineRule="exact"/>
              <w:ind w:firstLine="0"/>
              <w:rPr>
                <w:rFonts w:ascii="仿宋" w:eastAsia="仿宋" w:hAnsi="仿宋"/>
                <w:sz w:val="30"/>
                <w:szCs w:val="30"/>
              </w:rPr>
            </w:pPr>
          </w:p>
          <w:p w:rsidR="007C2077" w:rsidRPr="00360F0E" w:rsidRDefault="007C2077" w:rsidP="00352B80">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日  期：年月日</w:t>
            </w:r>
          </w:p>
        </w:tc>
        <w:tc>
          <w:tcPr>
            <w:tcW w:w="4264" w:type="dxa"/>
          </w:tcPr>
          <w:p w:rsidR="007C2077" w:rsidRPr="00360F0E" w:rsidRDefault="007C2077" w:rsidP="00352B80">
            <w:pPr>
              <w:pStyle w:val="af"/>
              <w:overflowPunct w:val="0"/>
              <w:spacing w:line="460" w:lineRule="exact"/>
              <w:ind w:firstLine="0"/>
              <w:rPr>
                <w:rFonts w:ascii="仿宋" w:eastAsia="仿宋" w:hAnsi="仿宋"/>
                <w:sz w:val="30"/>
                <w:szCs w:val="30"/>
              </w:rPr>
            </w:pPr>
          </w:p>
          <w:p w:rsidR="007C2077" w:rsidRPr="00360F0E" w:rsidRDefault="007C2077" w:rsidP="00352B80">
            <w:pPr>
              <w:pStyle w:val="af"/>
              <w:overflowPunct w:val="0"/>
              <w:spacing w:line="460" w:lineRule="exact"/>
              <w:ind w:firstLine="0"/>
              <w:rPr>
                <w:rFonts w:ascii="仿宋" w:eastAsia="仿宋" w:hAnsi="仿宋"/>
                <w:sz w:val="30"/>
                <w:szCs w:val="30"/>
              </w:rPr>
            </w:pPr>
          </w:p>
          <w:p w:rsidR="007C2077" w:rsidRPr="00360F0E" w:rsidRDefault="007C2077" w:rsidP="00352B80">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联合体乙方单位：（公章）</w:t>
            </w:r>
          </w:p>
          <w:p w:rsidR="007C2077" w:rsidRPr="00360F0E" w:rsidRDefault="007C2077" w:rsidP="00352B80">
            <w:pPr>
              <w:pStyle w:val="af"/>
              <w:overflowPunct w:val="0"/>
              <w:spacing w:line="460" w:lineRule="exact"/>
              <w:ind w:firstLine="0"/>
              <w:rPr>
                <w:rFonts w:ascii="仿宋" w:eastAsia="仿宋" w:hAnsi="仿宋"/>
                <w:sz w:val="30"/>
                <w:szCs w:val="30"/>
              </w:rPr>
            </w:pPr>
          </w:p>
          <w:p w:rsidR="007C2077" w:rsidRPr="00360F0E" w:rsidRDefault="007C2077" w:rsidP="00352B80">
            <w:pPr>
              <w:pStyle w:val="af"/>
              <w:overflowPunct w:val="0"/>
              <w:spacing w:line="460" w:lineRule="exact"/>
              <w:ind w:firstLine="0"/>
              <w:rPr>
                <w:rFonts w:ascii="仿宋" w:eastAsia="仿宋" w:hAnsi="仿宋"/>
                <w:sz w:val="30"/>
                <w:szCs w:val="30"/>
              </w:rPr>
            </w:pPr>
          </w:p>
          <w:p w:rsidR="007C2077" w:rsidRPr="00360F0E" w:rsidRDefault="007C2077" w:rsidP="00352B80">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法定代表人：（签章）</w:t>
            </w:r>
          </w:p>
          <w:p w:rsidR="007C2077" w:rsidRPr="00360F0E" w:rsidRDefault="007C2077" w:rsidP="00352B80">
            <w:pPr>
              <w:pStyle w:val="af"/>
              <w:overflowPunct w:val="0"/>
              <w:spacing w:line="460" w:lineRule="exact"/>
              <w:ind w:firstLine="0"/>
              <w:rPr>
                <w:rFonts w:ascii="仿宋" w:eastAsia="仿宋" w:hAnsi="仿宋"/>
                <w:sz w:val="30"/>
                <w:szCs w:val="30"/>
              </w:rPr>
            </w:pPr>
          </w:p>
          <w:p w:rsidR="007C2077" w:rsidRPr="00360F0E" w:rsidRDefault="007C2077" w:rsidP="00352B80">
            <w:pPr>
              <w:pStyle w:val="af"/>
              <w:overflowPunct w:val="0"/>
              <w:spacing w:line="460" w:lineRule="exact"/>
              <w:ind w:firstLine="0"/>
              <w:rPr>
                <w:rFonts w:ascii="仿宋" w:eastAsia="仿宋" w:hAnsi="仿宋"/>
                <w:sz w:val="30"/>
                <w:szCs w:val="30"/>
              </w:rPr>
            </w:pPr>
          </w:p>
          <w:p w:rsidR="007C2077" w:rsidRPr="00360F0E" w:rsidRDefault="007C2077" w:rsidP="00352B80">
            <w:pPr>
              <w:pStyle w:val="af"/>
              <w:overflowPunct w:val="0"/>
              <w:spacing w:line="460" w:lineRule="exact"/>
              <w:ind w:firstLine="0"/>
              <w:rPr>
                <w:rFonts w:ascii="仿宋" w:eastAsia="仿宋" w:hAnsi="仿宋"/>
                <w:sz w:val="30"/>
                <w:szCs w:val="30"/>
              </w:rPr>
            </w:pPr>
            <w:r w:rsidRPr="00360F0E">
              <w:rPr>
                <w:rFonts w:ascii="仿宋" w:eastAsia="仿宋" w:hAnsi="仿宋" w:hint="eastAsia"/>
                <w:sz w:val="30"/>
                <w:szCs w:val="30"/>
              </w:rPr>
              <w:t>日  期：年月日</w:t>
            </w:r>
          </w:p>
        </w:tc>
      </w:tr>
    </w:tbl>
    <w:p w:rsidR="007C2077" w:rsidRPr="00360F0E" w:rsidRDefault="007C2077" w:rsidP="007C2077">
      <w:pPr>
        <w:snapToGrid w:val="0"/>
        <w:spacing w:line="360" w:lineRule="auto"/>
        <w:rPr>
          <w:rFonts w:ascii="仿宋" w:eastAsia="仿宋" w:hAnsi="仿宋"/>
          <w:sz w:val="30"/>
          <w:szCs w:val="30"/>
        </w:rPr>
      </w:pPr>
      <w:r>
        <w:rPr>
          <w:rFonts w:ascii="仿宋" w:eastAsia="仿宋" w:hAnsi="仿宋"/>
          <w:sz w:val="30"/>
          <w:szCs w:val="30"/>
        </w:rPr>
        <w:br w:type="page"/>
      </w:r>
      <w:r w:rsidRPr="00360F0E">
        <w:rPr>
          <w:rFonts w:ascii="仿宋" w:eastAsia="仿宋" w:hAnsi="仿宋" w:hint="eastAsia"/>
          <w:sz w:val="30"/>
          <w:szCs w:val="30"/>
        </w:rPr>
        <w:t>附件</w:t>
      </w:r>
      <w:r>
        <w:rPr>
          <w:rFonts w:ascii="仿宋" w:eastAsia="仿宋" w:hAnsi="仿宋"/>
          <w:sz w:val="30"/>
          <w:szCs w:val="30"/>
        </w:rPr>
        <w:t>6</w:t>
      </w:r>
      <w:r w:rsidRPr="00360F0E">
        <w:rPr>
          <w:rFonts w:ascii="仿宋" w:eastAsia="仿宋" w:hAnsi="仿宋" w:hint="eastAsia"/>
          <w:sz w:val="30"/>
          <w:szCs w:val="30"/>
        </w:rPr>
        <w:t>：</w:t>
      </w:r>
    </w:p>
    <w:p w:rsidR="007C2077" w:rsidRDefault="007C2077" w:rsidP="007C2077">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分包意向协议</w:t>
      </w:r>
    </w:p>
    <w:p w:rsidR="007C2077" w:rsidRDefault="007C2077" w:rsidP="007C2077">
      <w:pPr>
        <w:pStyle w:val="28"/>
        <w:spacing w:line="400" w:lineRule="exact"/>
      </w:pPr>
    </w:p>
    <w:p w:rsidR="007C2077" w:rsidRDefault="007C2077" w:rsidP="007C2077">
      <w:pPr>
        <w:snapToGrid w:val="0"/>
        <w:spacing w:line="400" w:lineRule="exact"/>
        <w:ind w:firstLineChars="300" w:firstLine="840"/>
        <w:rPr>
          <w:rFonts w:ascii="仿宋" w:eastAsia="仿宋" w:hAnsi="仿宋"/>
          <w:sz w:val="28"/>
          <w:szCs w:val="28"/>
        </w:rPr>
      </w:pPr>
      <w:r>
        <w:rPr>
          <w:rFonts w:ascii="仿宋" w:eastAsia="仿宋" w:hAnsi="仿宋" w:hint="eastAsia"/>
          <w:sz w:val="28"/>
          <w:szCs w:val="28"/>
        </w:rPr>
        <w:t>（投标人名称    ）</w:t>
      </w:r>
      <w:r>
        <w:rPr>
          <w:rFonts w:ascii="仿宋" w:eastAsia="仿宋" w:hAnsi="仿宋" w:hint="eastAsia"/>
          <w:sz w:val="28"/>
          <w:szCs w:val="28"/>
          <w:lang w:val="zh-CN"/>
        </w:rPr>
        <w:t>若成为</w:t>
      </w:r>
      <w:r>
        <w:rPr>
          <w:rFonts w:ascii="仿宋" w:eastAsia="仿宋" w:hAnsi="仿宋" w:hint="eastAsia"/>
          <w:sz w:val="28"/>
          <w:szCs w:val="28"/>
        </w:rPr>
        <w:t>（项目名称     ）【招标编号：    （采购编号        ）】</w:t>
      </w:r>
      <w:r>
        <w:rPr>
          <w:rFonts w:ascii="仿宋" w:eastAsia="仿宋" w:hAnsi="仿宋" w:hint="eastAsia"/>
          <w:sz w:val="28"/>
          <w:szCs w:val="28"/>
          <w:lang w:val="zh-CN"/>
        </w:rPr>
        <w:t>的中标供应商，将依法采取分包方式履行合同。</w:t>
      </w:r>
      <w:r>
        <w:rPr>
          <w:rFonts w:ascii="仿宋" w:eastAsia="仿宋" w:hAnsi="仿宋" w:hint="eastAsia"/>
          <w:sz w:val="28"/>
          <w:szCs w:val="28"/>
        </w:rPr>
        <w:t>（投标人名称    ）与（所有分包供应商名称    ）达成分包意向协议</w:t>
      </w:r>
      <w:r>
        <w:rPr>
          <w:rFonts w:ascii="仿宋" w:eastAsia="仿宋" w:hAnsi="仿宋" w:hint="eastAsia"/>
          <w:sz w:val="28"/>
          <w:szCs w:val="28"/>
          <w:lang w:val="zh-CN"/>
        </w:rPr>
        <w:t xml:space="preserve">。 </w:t>
      </w:r>
      <w:r>
        <w:rPr>
          <w:rFonts w:ascii="仿宋" w:eastAsia="仿宋" w:hAnsi="仿宋" w:hint="eastAsia"/>
          <w:sz w:val="28"/>
          <w:szCs w:val="28"/>
        </w:rPr>
        <w:t>（投标人名称    ）负责签署投标文件，（投标人名称     ）的所有承诺均认为代表了（所有分包供应商名称       ）意愿。</w:t>
      </w:r>
    </w:p>
    <w:p w:rsidR="007C2077" w:rsidRDefault="007C2077" w:rsidP="007C2077">
      <w:pPr>
        <w:numPr>
          <w:ilvl w:val="0"/>
          <w:numId w:val="43"/>
        </w:numPr>
        <w:snapToGrid w:val="0"/>
        <w:spacing w:line="400" w:lineRule="exact"/>
        <w:rPr>
          <w:rFonts w:ascii="仿宋" w:eastAsia="仿宋" w:hAnsi="仿宋"/>
          <w:sz w:val="28"/>
          <w:szCs w:val="28"/>
          <w:lang w:val="zh-CN"/>
        </w:rPr>
      </w:pPr>
      <w:r>
        <w:rPr>
          <w:rFonts w:ascii="仿宋" w:eastAsia="仿宋" w:hAnsi="仿宋" w:hint="eastAsia"/>
          <w:sz w:val="28"/>
          <w:szCs w:val="28"/>
          <w:lang w:val="zh-CN"/>
        </w:rPr>
        <w:t>分包内容在采购文件分包要求的范围内，并符合相关法律规定等</w:t>
      </w:r>
    </w:p>
    <w:p w:rsidR="007C2077" w:rsidRDefault="007C2077" w:rsidP="007C2077">
      <w:pPr>
        <w:snapToGrid w:val="0"/>
        <w:spacing w:line="400" w:lineRule="exact"/>
        <w:ind w:firstLineChars="300" w:firstLine="840"/>
        <w:rPr>
          <w:rFonts w:ascii="仿宋" w:eastAsia="仿宋" w:hAnsi="仿宋"/>
          <w:sz w:val="28"/>
          <w:szCs w:val="28"/>
          <w:lang w:val="zh-CN"/>
        </w:rPr>
      </w:pPr>
      <w:r>
        <w:rPr>
          <w:rFonts w:ascii="仿宋" w:eastAsia="仿宋" w:hAnsi="仿宋" w:hint="eastAsia"/>
          <w:sz w:val="28"/>
          <w:szCs w:val="28"/>
          <w:lang w:val="zh-CN"/>
        </w:rPr>
        <w:t>二、分包标的及数量</w:t>
      </w:r>
    </w:p>
    <w:p w:rsidR="007C2077" w:rsidRDefault="007C2077" w:rsidP="007C2077">
      <w:pPr>
        <w:snapToGrid w:val="0"/>
        <w:spacing w:line="400" w:lineRule="exact"/>
        <w:ind w:firstLineChars="300" w:firstLine="840"/>
        <w:rPr>
          <w:rFonts w:ascii="仿宋" w:eastAsia="仿宋" w:hAnsi="仿宋"/>
          <w:sz w:val="28"/>
          <w:szCs w:val="28"/>
          <w:lang w:val="zh-CN"/>
        </w:rPr>
      </w:pPr>
      <w:r>
        <w:rPr>
          <w:rFonts w:ascii="仿宋" w:eastAsia="仿宋" w:hAnsi="仿宋" w:hint="eastAsia"/>
          <w:sz w:val="28"/>
          <w:szCs w:val="28"/>
        </w:rPr>
        <w:t>（投标人名称     ）</w:t>
      </w:r>
      <w:r>
        <w:rPr>
          <w:rFonts w:ascii="仿宋" w:eastAsia="仿宋" w:hAnsi="仿宋" w:hint="eastAsia"/>
          <w:sz w:val="28"/>
          <w:szCs w:val="28"/>
          <w:lang w:val="zh-CN"/>
        </w:rPr>
        <w:t>将</w:t>
      </w:r>
      <w:r>
        <w:rPr>
          <w:rFonts w:ascii="仿宋" w:eastAsia="仿宋" w:hAnsi="仿宋" w:hint="eastAsia"/>
          <w:sz w:val="28"/>
          <w:szCs w:val="28"/>
        </w:rPr>
        <w:t xml:space="preserve">   XX工作内容   分包给（某分包供应商名称      ）</w:t>
      </w:r>
      <w:r>
        <w:rPr>
          <w:rFonts w:ascii="仿宋" w:eastAsia="仿宋" w:hAnsi="仿宋" w:hint="eastAsia"/>
          <w:sz w:val="28"/>
          <w:szCs w:val="28"/>
          <w:lang w:val="zh-CN"/>
        </w:rPr>
        <w:t>，</w:t>
      </w:r>
      <w:r>
        <w:rPr>
          <w:rFonts w:ascii="仿宋" w:eastAsia="仿宋" w:hAnsi="仿宋" w:hint="eastAsia"/>
          <w:sz w:val="28"/>
          <w:szCs w:val="28"/>
        </w:rPr>
        <w:t>（某分包供应商名称       ），</w:t>
      </w:r>
      <w:r>
        <w:rPr>
          <w:rFonts w:ascii="仿宋" w:eastAsia="仿宋" w:hAnsi="仿宋" w:hint="eastAsia"/>
          <w:sz w:val="28"/>
          <w:szCs w:val="28"/>
          <w:lang w:val="zh-CN"/>
        </w:rPr>
        <w:t>具备承</w:t>
      </w:r>
      <w:r>
        <w:rPr>
          <w:rFonts w:ascii="仿宋" w:eastAsia="仿宋" w:hAnsi="仿宋" w:hint="eastAsia"/>
          <w:sz w:val="28"/>
          <w:szCs w:val="28"/>
        </w:rPr>
        <w:t>担</w:t>
      </w:r>
      <w:r>
        <w:rPr>
          <w:rFonts w:ascii="仿宋" w:eastAsia="仿宋" w:hAnsi="仿宋" w:hint="eastAsia"/>
          <w:sz w:val="28"/>
          <w:szCs w:val="28"/>
          <w:lang w:val="zh-CN"/>
        </w:rPr>
        <w:t>XX工作内容相应资质条件且不得再次分包；</w:t>
      </w:r>
    </w:p>
    <w:p w:rsidR="007C2077" w:rsidRDefault="007C2077" w:rsidP="007C2077">
      <w:pPr>
        <w:snapToGrid w:val="0"/>
        <w:spacing w:line="400" w:lineRule="exact"/>
        <w:ind w:firstLineChars="300" w:firstLine="840"/>
        <w:rPr>
          <w:rFonts w:ascii="仿宋" w:eastAsia="仿宋" w:hAnsi="仿宋"/>
          <w:sz w:val="28"/>
          <w:szCs w:val="28"/>
        </w:rPr>
      </w:pPr>
      <w:r>
        <w:rPr>
          <w:rFonts w:ascii="仿宋" w:eastAsia="仿宋" w:hAnsi="仿宋" w:hint="eastAsia"/>
          <w:sz w:val="28"/>
          <w:szCs w:val="28"/>
        </w:rPr>
        <w:t>……</w:t>
      </w:r>
    </w:p>
    <w:p w:rsidR="007C2077" w:rsidRDefault="007C2077" w:rsidP="007C2077">
      <w:pPr>
        <w:snapToGrid w:val="0"/>
        <w:spacing w:line="400" w:lineRule="exact"/>
        <w:ind w:left="840"/>
        <w:rPr>
          <w:rFonts w:ascii="仿宋" w:eastAsia="仿宋" w:hAnsi="仿宋"/>
          <w:sz w:val="28"/>
          <w:szCs w:val="28"/>
        </w:rPr>
      </w:pPr>
      <w:r>
        <w:rPr>
          <w:rFonts w:ascii="仿宋" w:eastAsia="仿宋" w:hAnsi="仿宋" w:hint="eastAsia"/>
          <w:sz w:val="28"/>
          <w:szCs w:val="28"/>
          <w:lang w:val="zh-CN"/>
        </w:rPr>
        <w:t>三、分包工作履行期限、地点、方式</w:t>
      </w:r>
      <w:r>
        <w:rPr>
          <w:rFonts w:ascii="仿宋" w:eastAsia="仿宋" w:hAnsi="仿宋" w:hint="eastAsia"/>
          <w:sz w:val="28"/>
          <w:szCs w:val="28"/>
        </w:rPr>
        <w:t xml:space="preserve"> </w:t>
      </w:r>
    </w:p>
    <w:p w:rsidR="007C2077" w:rsidRDefault="007C2077" w:rsidP="007C2077">
      <w:pPr>
        <w:snapToGrid w:val="0"/>
        <w:spacing w:line="400" w:lineRule="exact"/>
        <w:rPr>
          <w:rFonts w:ascii="仿宋" w:eastAsia="仿宋" w:hAnsi="仿宋"/>
          <w:sz w:val="28"/>
          <w:szCs w:val="28"/>
        </w:rPr>
      </w:pPr>
      <w:r>
        <w:rPr>
          <w:rFonts w:ascii="仿宋" w:eastAsia="仿宋" w:hAnsi="仿宋" w:hint="eastAsia"/>
          <w:sz w:val="28"/>
          <w:szCs w:val="28"/>
        </w:rPr>
        <w:t xml:space="preserve">                                                                               </w:t>
      </w:r>
    </w:p>
    <w:p w:rsidR="007C2077" w:rsidRDefault="007C2077" w:rsidP="007C2077">
      <w:pPr>
        <w:numPr>
          <w:ilvl w:val="0"/>
          <w:numId w:val="41"/>
        </w:numPr>
        <w:snapToGrid w:val="0"/>
        <w:spacing w:line="400" w:lineRule="exact"/>
        <w:rPr>
          <w:rFonts w:ascii="仿宋" w:eastAsia="仿宋" w:hAnsi="仿宋"/>
          <w:sz w:val="28"/>
          <w:szCs w:val="28"/>
        </w:rPr>
      </w:pPr>
      <w:r>
        <w:rPr>
          <w:rFonts w:ascii="仿宋" w:eastAsia="仿宋" w:hAnsi="仿宋" w:hint="eastAsia"/>
          <w:sz w:val="28"/>
          <w:szCs w:val="28"/>
          <w:lang w:val="zh-CN"/>
        </w:rPr>
        <w:t>质量</w:t>
      </w:r>
      <w:r>
        <w:rPr>
          <w:rFonts w:ascii="仿宋" w:eastAsia="仿宋" w:hAnsi="仿宋" w:hint="eastAsia"/>
          <w:sz w:val="28"/>
          <w:szCs w:val="28"/>
        </w:rPr>
        <w:t xml:space="preserve"> </w:t>
      </w:r>
    </w:p>
    <w:p w:rsidR="007C2077" w:rsidRDefault="007C2077" w:rsidP="007C2077">
      <w:pPr>
        <w:snapToGrid w:val="0"/>
        <w:spacing w:line="400" w:lineRule="exact"/>
        <w:ind w:leftChars="300" w:left="630"/>
        <w:rPr>
          <w:rFonts w:ascii="仿宋" w:eastAsia="仿宋" w:hAnsi="仿宋"/>
          <w:sz w:val="28"/>
          <w:szCs w:val="28"/>
          <w:lang w:val="zh-CN"/>
        </w:rPr>
      </w:pPr>
      <w:r>
        <w:rPr>
          <w:rFonts w:ascii="仿宋" w:eastAsia="仿宋" w:hAnsi="仿宋" w:hint="eastAsia"/>
          <w:sz w:val="28"/>
          <w:szCs w:val="28"/>
        </w:rPr>
        <w:t xml:space="preserve">                                                                                     </w:t>
      </w:r>
    </w:p>
    <w:p w:rsidR="007C2077" w:rsidRDefault="007C2077" w:rsidP="007C2077">
      <w:pPr>
        <w:snapToGrid w:val="0"/>
        <w:spacing w:line="400" w:lineRule="exact"/>
        <w:ind w:firstLineChars="300" w:firstLine="840"/>
        <w:rPr>
          <w:rFonts w:ascii="仿宋" w:eastAsia="仿宋" w:hAnsi="仿宋"/>
          <w:sz w:val="28"/>
          <w:szCs w:val="28"/>
          <w:lang w:val="zh-CN"/>
        </w:rPr>
      </w:pPr>
      <w:r>
        <w:rPr>
          <w:rFonts w:ascii="仿宋" w:eastAsia="仿宋" w:hAnsi="仿宋" w:hint="eastAsia"/>
          <w:sz w:val="28"/>
          <w:szCs w:val="28"/>
          <w:lang w:val="zh-CN"/>
        </w:rPr>
        <w:t>五、价款或者报酬</w:t>
      </w:r>
    </w:p>
    <w:p w:rsidR="007C2077" w:rsidRDefault="007C2077" w:rsidP="007C2077">
      <w:pPr>
        <w:snapToGrid w:val="0"/>
        <w:spacing w:line="400" w:lineRule="exact"/>
        <w:ind w:firstLineChars="300" w:firstLine="840"/>
        <w:rPr>
          <w:rFonts w:ascii="仿宋" w:eastAsia="仿宋" w:hAnsi="仿宋"/>
          <w:sz w:val="28"/>
          <w:szCs w:val="28"/>
          <w:lang w:val="zh-CN"/>
        </w:rPr>
      </w:pPr>
      <w:r>
        <w:rPr>
          <w:rFonts w:ascii="仿宋" w:eastAsia="仿宋" w:hAnsi="仿宋" w:hint="eastAsia"/>
          <w:sz w:val="28"/>
          <w:szCs w:val="28"/>
        </w:rPr>
        <w:t xml:space="preserve">                                                                                     </w:t>
      </w:r>
    </w:p>
    <w:p w:rsidR="007C2077" w:rsidRDefault="007C2077" w:rsidP="007C2077">
      <w:pPr>
        <w:snapToGrid w:val="0"/>
        <w:spacing w:line="400" w:lineRule="exact"/>
        <w:ind w:firstLineChars="300" w:firstLine="840"/>
        <w:rPr>
          <w:rFonts w:ascii="仿宋" w:eastAsia="仿宋" w:hAnsi="仿宋"/>
          <w:sz w:val="28"/>
          <w:szCs w:val="28"/>
          <w:lang w:val="zh-CN"/>
        </w:rPr>
      </w:pPr>
      <w:r>
        <w:rPr>
          <w:rFonts w:ascii="仿宋" w:eastAsia="仿宋" w:hAnsi="仿宋" w:hint="eastAsia"/>
          <w:sz w:val="28"/>
          <w:szCs w:val="28"/>
          <w:lang w:val="zh-CN"/>
        </w:rPr>
        <w:t>六、违约责任</w:t>
      </w:r>
    </w:p>
    <w:p w:rsidR="007C2077" w:rsidRDefault="007C2077" w:rsidP="007C2077">
      <w:pPr>
        <w:snapToGrid w:val="0"/>
        <w:spacing w:line="400" w:lineRule="exact"/>
        <w:ind w:firstLineChars="300" w:firstLine="840"/>
        <w:rPr>
          <w:rFonts w:ascii="仿宋" w:eastAsia="仿宋" w:hAnsi="仿宋"/>
          <w:sz w:val="28"/>
          <w:szCs w:val="28"/>
          <w:lang w:val="zh-CN"/>
        </w:rPr>
      </w:pPr>
      <w:r>
        <w:rPr>
          <w:rFonts w:ascii="仿宋" w:eastAsia="仿宋" w:hAnsi="仿宋" w:hint="eastAsia"/>
          <w:sz w:val="28"/>
          <w:szCs w:val="28"/>
        </w:rPr>
        <w:t xml:space="preserve">                                                                                     </w:t>
      </w:r>
    </w:p>
    <w:p w:rsidR="007C2077" w:rsidRDefault="007C2077" w:rsidP="007C2077">
      <w:pPr>
        <w:numPr>
          <w:ilvl w:val="0"/>
          <w:numId w:val="42"/>
        </w:numPr>
        <w:snapToGrid w:val="0"/>
        <w:spacing w:line="400" w:lineRule="exact"/>
        <w:rPr>
          <w:rFonts w:ascii="仿宋" w:eastAsia="仿宋" w:hAnsi="仿宋"/>
          <w:sz w:val="28"/>
          <w:szCs w:val="28"/>
        </w:rPr>
      </w:pPr>
      <w:r>
        <w:rPr>
          <w:rFonts w:ascii="仿宋" w:eastAsia="仿宋" w:hAnsi="仿宋" w:hint="eastAsia"/>
          <w:sz w:val="28"/>
          <w:szCs w:val="28"/>
          <w:lang w:val="zh-CN"/>
        </w:rPr>
        <w:t>争议解决的办法</w:t>
      </w:r>
      <w:r>
        <w:rPr>
          <w:rFonts w:ascii="仿宋" w:eastAsia="仿宋" w:hAnsi="仿宋" w:hint="eastAsia"/>
          <w:sz w:val="28"/>
          <w:szCs w:val="28"/>
        </w:rPr>
        <w:t xml:space="preserve"> </w:t>
      </w:r>
    </w:p>
    <w:p w:rsidR="007C2077" w:rsidRDefault="007C2077" w:rsidP="007C2077">
      <w:pPr>
        <w:snapToGrid w:val="0"/>
        <w:spacing w:line="400" w:lineRule="exact"/>
        <w:rPr>
          <w:rFonts w:ascii="仿宋" w:eastAsia="仿宋" w:hAnsi="仿宋"/>
          <w:sz w:val="28"/>
          <w:szCs w:val="28"/>
          <w:lang w:val="zh-CN"/>
        </w:rPr>
      </w:pPr>
      <w:r>
        <w:rPr>
          <w:rFonts w:ascii="仿宋" w:eastAsia="仿宋" w:hAnsi="仿宋" w:hint="eastAsia"/>
          <w:sz w:val="28"/>
          <w:szCs w:val="28"/>
        </w:rPr>
        <w:t xml:space="preserve">                                                                               </w:t>
      </w:r>
    </w:p>
    <w:p w:rsidR="007C2077" w:rsidRDefault="007C2077" w:rsidP="007C2077">
      <w:pPr>
        <w:snapToGrid w:val="0"/>
        <w:spacing w:line="400" w:lineRule="exact"/>
        <w:ind w:firstLineChars="300" w:firstLine="840"/>
        <w:rPr>
          <w:rFonts w:ascii="仿宋" w:eastAsia="仿宋" w:hAnsi="仿宋"/>
          <w:sz w:val="28"/>
          <w:szCs w:val="28"/>
          <w:lang w:val="zh-CN"/>
        </w:rPr>
      </w:pPr>
      <w:r>
        <w:rPr>
          <w:rFonts w:ascii="仿宋" w:eastAsia="仿宋" w:hAnsi="仿宋" w:hint="eastAsia"/>
          <w:sz w:val="28"/>
          <w:szCs w:val="28"/>
          <w:lang w:val="zh-CN"/>
        </w:rPr>
        <w:t>八、其他</w:t>
      </w:r>
    </w:p>
    <w:p w:rsidR="007C2077" w:rsidRPr="00C44C71" w:rsidRDefault="007C2077" w:rsidP="007C2077">
      <w:pPr>
        <w:pStyle w:val="28"/>
        <w:ind w:firstLine="560"/>
        <w:rPr>
          <w:rFonts w:ascii="仿宋" w:eastAsia="仿宋" w:hAnsi="仿宋"/>
          <w:b/>
          <w:sz w:val="28"/>
          <w:szCs w:val="28"/>
        </w:rPr>
      </w:pPr>
      <w:r>
        <w:rPr>
          <w:rFonts w:ascii="仿宋" w:eastAsia="仿宋" w:hAnsi="仿宋" w:hint="eastAsia"/>
          <w:sz w:val="28"/>
          <w:szCs w:val="28"/>
        </w:rPr>
        <w:t>（分包供应商名称      ）的合同份额占到合同总金额     %以上。</w:t>
      </w:r>
      <w:r w:rsidRPr="00C44C71">
        <w:rPr>
          <w:rFonts w:ascii="仿宋" w:eastAsia="仿宋" w:hAnsi="仿宋" w:hint="eastAsia"/>
          <w:b/>
          <w:sz w:val="28"/>
          <w:szCs w:val="28"/>
        </w:rPr>
        <w:t>当分包份额占到合同总金额100%时，视为转包。此情况根据《中华人民共和国政府采购法实施条例》（国务院令第658号）文件第七十二条规定，将依照政府采购法第七十七条第一款的规定追究你公司法律责任。</w:t>
      </w:r>
    </w:p>
    <w:p w:rsidR="007C2077" w:rsidRDefault="007C2077" w:rsidP="007C2077">
      <w:pPr>
        <w:snapToGrid w:val="0"/>
        <w:spacing w:line="400" w:lineRule="exact"/>
        <w:ind w:firstLineChars="300" w:firstLine="840"/>
        <w:rPr>
          <w:rFonts w:ascii="仿宋" w:eastAsia="仿宋" w:hAnsi="仿宋"/>
          <w:sz w:val="28"/>
          <w:szCs w:val="28"/>
          <w:lang w:val="zh-CN"/>
        </w:rPr>
      </w:pPr>
    </w:p>
    <w:p w:rsidR="007C2077" w:rsidRDefault="007C2077" w:rsidP="007C2077">
      <w:pPr>
        <w:snapToGrid w:val="0"/>
        <w:spacing w:line="400" w:lineRule="exact"/>
        <w:ind w:firstLineChars="300" w:firstLine="840"/>
        <w:rPr>
          <w:rFonts w:ascii="仿宋" w:eastAsia="仿宋" w:hAnsi="仿宋"/>
          <w:sz w:val="28"/>
          <w:szCs w:val="28"/>
          <w:lang w:val="zh-CN"/>
        </w:rPr>
      </w:pPr>
      <w:r>
        <w:rPr>
          <w:rFonts w:ascii="仿宋" w:eastAsia="仿宋" w:hAnsi="仿宋" w:hint="eastAsia"/>
          <w:sz w:val="28"/>
          <w:szCs w:val="28"/>
          <w:lang w:val="zh-CN"/>
        </w:rPr>
        <w:t xml:space="preserve">   </w:t>
      </w:r>
    </w:p>
    <w:p w:rsidR="007C2077" w:rsidRDefault="007C2077" w:rsidP="007C2077">
      <w:pPr>
        <w:snapToGrid w:val="0"/>
        <w:spacing w:line="400" w:lineRule="exact"/>
        <w:ind w:firstLineChars="300" w:firstLine="840"/>
        <w:rPr>
          <w:rFonts w:ascii="仿宋" w:eastAsia="仿宋" w:hAnsi="仿宋"/>
          <w:sz w:val="28"/>
          <w:szCs w:val="28"/>
          <w:lang w:val="zh-CN"/>
        </w:rPr>
      </w:pPr>
      <w:r>
        <w:rPr>
          <w:rFonts w:ascii="仿宋" w:eastAsia="仿宋" w:hAnsi="仿宋" w:hint="eastAsia"/>
          <w:sz w:val="28"/>
          <w:szCs w:val="28"/>
        </w:rPr>
        <w:t>投标人名称</w:t>
      </w:r>
      <w:r>
        <w:rPr>
          <w:rFonts w:ascii="仿宋" w:eastAsia="仿宋" w:hAnsi="仿宋" w:hint="eastAsia"/>
          <w:sz w:val="28"/>
          <w:szCs w:val="28"/>
          <w:lang w:val="zh-CN"/>
        </w:rPr>
        <w:t>(</w:t>
      </w:r>
      <w:r>
        <w:rPr>
          <w:rFonts w:ascii="仿宋" w:eastAsia="仿宋" w:hAnsi="仿宋" w:hint="eastAsia"/>
          <w:sz w:val="28"/>
          <w:szCs w:val="28"/>
        </w:rPr>
        <w:t>盖公章</w:t>
      </w:r>
      <w:r>
        <w:rPr>
          <w:rFonts w:ascii="仿宋" w:eastAsia="仿宋" w:hAnsi="仿宋" w:hint="eastAsia"/>
          <w:sz w:val="28"/>
          <w:szCs w:val="28"/>
          <w:lang w:val="zh-CN"/>
        </w:rPr>
        <w:t>)：</w:t>
      </w:r>
    </w:p>
    <w:p w:rsidR="007C2077" w:rsidRDefault="007C2077" w:rsidP="007C2077">
      <w:pPr>
        <w:snapToGrid w:val="0"/>
        <w:spacing w:line="400" w:lineRule="exact"/>
        <w:ind w:firstLineChars="300" w:firstLine="840"/>
        <w:rPr>
          <w:rFonts w:ascii="仿宋" w:eastAsia="仿宋" w:hAnsi="仿宋"/>
          <w:sz w:val="28"/>
          <w:szCs w:val="28"/>
          <w:lang w:val="zh-CN"/>
        </w:rPr>
      </w:pPr>
    </w:p>
    <w:p w:rsidR="007C2077" w:rsidRDefault="007C2077" w:rsidP="007C2077">
      <w:pPr>
        <w:snapToGrid w:val="0"/>
        <w:spacing w:line="400" w:lineRule="exact"/>
        <w:ind w:firstLineChars="300" w:firstLine="840"/>
        <w:rPr>
          <w:rFonts w:ascii="仿宋" w:eastAsia="仿宋" w:hAnsi="仿宋"/>
          <w:sz w:val="28"/>
          <w:szCs w:val="28"/>
          <w:lang w:val="zh-CN"/>
        </w:rPr>
      </w:pPr>
      <w:r>
        <w:rPr>
          <w:rFonts w:ascii="仿宋" w:eastAsia="仿宋" w:hAnsi="仿宋" w:hint="eastAsia"/>
          <w:sz w:val="28"/>
          <w:szCs w:val="28"/>
          <w:lang w:val="zh-CN"/>
        </w:rPr>
        <w:t>分包供应商名称（</w:t>
      </w:r>
      <w:r>
        <w:rPr>
          <w:rFonts w:ascii="仿宋" w:eastAsia="仿宋" w:hAnsi="仿宋" w:hint="eastAsia"/>
          <w:sz w:val="28"/>
          <w:szCs w:val="28"/>
        </w:rPr>
        <w:t>盖公章</w:t>
      </w:r>
      <w:r>
        <w:rPr>
          <w:rFonts w:ascii="仿宋" w:eastAsia="仿宋" w:hAnsi="仿宋" w:hint="eastAsia"/>
          <w:sz w:val="28"/>
          <w:szCs w:val="28"/>
          <w:lang w:val="zh-CN"/>
        </w:rPr>
        <w:t>）：</w:t>
      </w:r>
    </w:p>
    <w:p w:rsidR="007C2077" w:rsidRDefault="007C2077" w:rsidP="007C2077">
      <w:pPr>
        <w:snapToGrid w:val="0"/>
        <w:spacing w:line="400" w:lineRule="exact"/>
        <w:ind w:firstLineChars="300" w:firstLine="840"/>
        <w:rPr>
          <w:rFonts w:ascii="仿宋" w:eastAsia="仿宋" w:hAnsi="仿宋"/>
          <w:sz w:val="28"/>
          <w:szCs w:val="28"/>
        </w:rPr>
      </w:pPr>
      <w:r>
        <w:rPr>
          <w:rFonts w:ascii="仿宋" w:eastAsia="仿宋" w:hAnsi="仿宋" w:hint="eastAsia"/>
          <w:sz w:val="28"/>
          <w:szCs w:val="28"/>
          <w:lang w:val="zh-CN"/>
        </w:rPr>
        <w:t>……</w:t>
      </w:r>
    </w:p>
    <w:p w:rsidR="007C2077" w:rsidRDefault="007C2077" w:rsidP="007C2077">
      <w:pPr>
        <w:snapToGrid w:val="0"/>
        <w:spacing w:line="400" w:lineRule="exact"/>
        <w:ind w:firstLineChars="300" w:firstLine="840"/>
      </w:pPr>
      <w:r>
        <w:rPr>
          <w:rFonts w:ascii="仿宋" w:eastAsia="仿宋" w:hAnsi="仿宋" w:hint="eastAsia"/>
          <w:sz w:val="28"/>
          <w:szCs w:val="28"/>
          <w:lang w:val="zh-CN"/>
        </w:rPr>
        <w:t xml:space="preserve">                                 日期：  年  月   日</w:t>
      </w:r>
    </w:p>
    <w:p w:rsidR="007C2077" w:rsidRDefault="007C2077" w:rsidP="007C2077">
      <w:pPr>
        <w:snapToGrid w:val="0"/>
        <w:spacing w:before="50" w:after="50"/>
        <w:jc w:val="center"/>
        <w:rPr>
          <w:rFonts w:ascii="仿宋" w:eastAsia="仿宋" w:hAnsi="仿宋"/>
          <w:b/>
          <w:sz w:val="36"/>
          <w:szCs w:val="36"/>
        </w:rPr>
      </w:pPr>
    </w:p>
    <w:p w:rsidR="007C2077" w:rsidRDefault="007C2077" w:rsidP="007C2077">
      <w:pPr>
        <w:snapToGrid w:val="0"/>
        <w:spacing w:before="50" w:after="50"/>
        <w:jc w:val="center"/>
        <w:rPr>
          <w:rFonts w:ascii="仿宋" w:eastAsia="仿宋" w:hAnsi="仿宋"/>
          <w:b/>
          <w:sz w:val="36"/>
          <w:szCs w:val="36"/>
        </w:rPr>
      </w:pPr>
    </w:p>
    <w:p w:rsidR="007C2077" w:rsidRDefault="007C2077" w:rsidP="007C2077">
      <w:pPr>
        <w:snapToGrid w:val="0"/>
        <w:spacing w:before="50" w:after="50"/>
        <w:jc w:val="center"/>
        <w:rPr>
          <w:rFonts w:ascii="仿宋" w:eastAsia="仿宋" w:hAnsi="仿宋"/>
          <w:b/>
          <w:sz w:val="36"/>
          <w:szCs w:val="36"/>
        </w:rPr>
      </w:pPr>
    </w:p>
    <w:p w:rsidR="007C2077" w:rsidRDefault="007C2077" w:rsidP="007C2077">
      <w:pPr>
        <w:snapToGrid w:val="0"/>
        <w:spacing w:before="50" w:after="50"/>
        <w:jc w:val="center"/>
        <w:rPr>
          <w:rFonts w:ascii="仿宋" w:eastAsia="仿宋" w:hAnsi="仿宋"/>
          <w:b/>
          <w:sz w:val="36"/>
          <w:szCs w:val="36"/>
        </w:rPr>
      </w:pPr>
    </w:p>
    <w:p w:rsidR="007C2077" w:rsidRDefault="007C2077" w:rsidP="007C2077">
      <w:pPr>
        <w:snapToGrid w:val="0"/>
        <w:spacing w:before="50" w:after="50"/>
        <w:jc w:val="center"/>
        <w:rPr>
          <w:rFonts w:ascii="仿宋" w:eastAsia="仿宋" w:hAnsi="仿宋"/>
          <w:b/>
          <w:sz w:val="36"/>
          <w:szCs w:val="36"/>
        </w:rPr>
      </w:pPr>
    </w:p>
    <w:p w:rsidR="007C2077" w:rsidRDefault="007C2077" w:rsidP="007C2077">
      <w:pPr>
        <w:snapToGrid w:val="0"/>
        <w:spacing w:before="50" w:after="50"/>
        <w:jc w:val="center"/>
        <w:rPr>
          <w:rFonts w:ascii="仿宋" w:eastAsia="仿宋" w:hAnsi="仿宋"/>
          <w:b/>
          <w:sz w:val="36"/>
          <w:szCs w:val="36"/>
        </w:rPr>
      </w:pPr>
    </w:p>
    <w:p w:rsidR="007C2077" w:rsidRDefault="007C2077" w:rsidP="007C2077">
      <w:pPr>
        <w:snapToGrid w:val="0"/>
        <w:spacing w:before="50" w:after="50"/>
        <w:jc w:val="center"/>
        <w:rPr>
          <w:rFonts w:ascii="仿宋" w:eastAsia="仿宋" w:hAnsi="仿宋"/>
          <w:b/>
          <w:sz w:val="36"/>
          <w:szCs w:val="36"/>
        </w:rPr>
      </w:pPr>
    </w:p>
    <w:p w:rsidR="007C2077" w:rsidRDefault="007C2077" w:rsidP="007C2077">
      <w:pPr>
        <w:snapToGrid w:val="0"/>
        <w:spacing w:before="50" w:after="50"/>
        <w:jc w:val="center"/>
        <w:rPr>
          <w:rFonts w:ascii="仿宋" w:eastAsia="仿宋" w:hAnsi="仿宋"/>
          <w:b/>
          <w:sz w:val="36"/>
          <w:szCs w:val="36"/>
        </w:rPr>
      </w:pPr>
    </w:p>
    <w:p w:rsidR="007C2077" w:rsidRDefault="007C2077" w:rsidP="007C2077">
      <w:pPr>
        <w:snapToGrid w:val="0"/>
        <w:spacing w:before="50" w:after="50"/>
        <w:jc w:val="center"/>
        <w:rPr>
          <w:rFonts w:ascii="仿宋" w:eastAsia="仿宋" w:hAnsi="仿宋"/>
          <w:b/>
          <w:sz w:val="36"/>
          <w:szCs w:val="36"/>
        </w:rPr>
      </w:pPr>
    </w:p>
    <w:p w:rsidR="007C2077" w:rsidRDefault="007C2077" w:rsidP="007C2077">
      <w:pPr>
        <w:snapToGrid w:val="0"/>
        <w:spacing w:before="50" w:after="50"/>
        <w:jc w:val="center"/>
        <w:rPr>
          <w:rFonts w:ascii="仿宋" w:eastAsia="仿宋" w:hAnsi="仿宋"/>
          <w:b/>
          <w:sz w:val="36"/>
          <w:szCs w:val="36"/>
        </w:rPr>
      </w:pPr>
    </w:p>
    <w:p w:rsidR="007C2077" w:rsidRDefault="007C2077" w:rsidP="007C2077">
      <w:pPr>
        <w:snapToGrid w:val="0"/>
        <w:spacing w:before="50" w:after="50"/>
        <w:jc w:val="center"/>
        <w:rPr>
          <w:rFonts w:ascii="仿宋" w:eastAsia="仿宋" w:hAnsi="仿宋"/>
          <w:b/>
          <w:sz w:val="36"/>
          <w:szCs w:val="36"/>
        </w:rPr>
      </w:pPr>
    </w:p>
    <w:p w:rsidR="007C2077" w:rsidRDefault="007C2077" w:rsidP="007C2077">
      <w:pPr>
        <w:snapToGrid w:val="0"/>
        <w:spacing w:before="50" w:after="50"/>
        <w:jc w:val="center"/>
        <w:rPr>
          <w:rFonts w:ascii="仿宋" w:eastAsia="仿宋" w:hAnsi="仿宋"/>
          <w:b/>
          <w:sz w:val="36"/>
          <w:szCs w:val="36"/>
        </w:rPr>
      </w:pPr>
    </w:p>
    <w:p w:rsidR="007C2077" w:rsidRDefault="007C2077" w:rsidP="007C2077">
      <w:pPr>
        <w:snapToGrid w:val="0"/>
        <w:spacing w:before="50" w:after="50"/>
        <w:jc w:val="center"/>
        <w:rPr>
          <w:rFonts w:ascii="仿宋" w:eastAsia="仿宋" w:hAnsi="仿宋"/>
          <w:b/>
          <w:sz w:val="36"/>
          <w:szCs w:val="36"/>
        </w:rPr>
      </w:pPr>
    </w:p>
    <w:p w:rsidR="007C2077" w:rsidRDefault="007C2077" w:rsidP="007C2077">
      <w:pPr>
        <w:snapToGrid w:val="0"/>
        <w:spacing w:before="50" w:after="50"/>
        <w:jc w:val="center"/>
        <w:rPr>
          <w:rFonts w:ascii="仿宋" w:eastAsia="仿宋" w:hAnsi="仿宋"/>
          <w:b/>
          <w:sz w:val="36"/>
          <w:szCs w:val="36"/>
        </w:rPr>
      </w:pPr>
    </w:p>
    <w:p w:rsidR="007C2077" w:rsidRDefault="007C2077" w:rsidP="007C2077">
      <w:pPr>
        <w:snapToGrid w:val="0"/>
        <w:spacing w:before="50" w:after="50"/>
        <w:jc w:val="center"/>
        <w:rPr>
          <w:rFonts w:ascii="仿宋" w:eastAsia="仿宋" w:hAnsi="仿宋"/>
          <w:b/>
          <w:sz w:val="36"/>
          <w:szCs w:val="36"/>
        </w:rPr>
      </w:pPr>
    </w:p>
    <w:p w:rsidR="007C2077" w:rsidRDefault="007C2077" w:rsidP="007C2077">
      <w:pPr>
        <w:snapToGrid w:val="0"/>
        <w:spacing w:before="50" w:after="50"/>
        <w:jc w:val="center"/>
        <w:rPr>
          <w:rFonts w:ascii="仿宋" w:eastAsia="仿宋" w:hAnsi="仿宋"/>
          <w:b/>
          <w:sz w:val="36"/>
          <w:szCs w:val="36"/>
        </w:rPr>
      </w:pPr>
    </w:p>
    <w:p w:rsidR="007C2077" w:rsidRDefault="007C2077" w:rsidP="007C2077">
      <w:pPr>
        <w:snapToGrid w:val="0"/>
        <w:spacing w:before="50" w:after="50"/>
        <w:jc w:val="center"/>
        <w:rPr>
          <w:rFonts w:ascii="仿宋" w:eastAsia="仿宋" w:hAnsi="仿宋"/>
          <w:b/>
          <w:sz w:val="36"/>
          <w:szCs w:val="36"/>
        </w:rPr>
      </w:pPr>
    </w:p>
    <w:p w:rsidR="007C2077" w:rsidRDefault="007C2077" w:rsidP="007C2077">
      <w:pPr>
        <w:snapToGrid w:val="0"/>
        <w:spacing w:before="50" w:after="50"/>
        <w:jc w:val="center"/>
        <w:rPr>
          <w:rFonts w:ascii="仿宋" w:eastAsia="仿宋" w:hAnsi="仿宋"/>
          <w:b/>
          <w:sz w:val="36"/>
          <w:szCs w:val="36"/>
        </w:rPr>
      </w:pPr>
    </w:p>
    <w:p w:rsidR="007C2077" w:rsidRDefault="007C2077" w:rsidP="007C2077">
      <w:pPr>
        <w:snapToGrid w:val="0"/>
        <w:spacing w:before="50" w:after="50"/>
        <w:jc w:val="center"/>
        <w:rPr>
          <w:rFonts w:ascii="仿宋" w:eastAsia="仿宋" w:hAnsi="仿宋"/>
          <w:b/>
          <w:sz w:val="36"/>
          <w:szCs w:val="36"/>
        </w:rPr>
      </w:pPr>
    </w:p>
    <w:p w:rsidR="007C2077" w:rsidRDefault="007C2077" w:rsidP="007C2077">
      <w:pPr>
        <w:snapToGrid w:val="0"/>
        <w:spacing w:before="50" w:after="50"/>
        <w:jc w:val="center"/>
        <w:rPr>
          <w:rFonts w:ascii="仿宋" w:eastAsia="仿宋" w:hAnsi="仿宋"/>
          <w:b/>
          <w:sz w:val="36"/>
          <w:szCs w:val="36"/>
        </w:rPr>
      </w:pPr>
    </w:p>
    <w:p w:rsidR="007C2077" w:rsidRDefault="007C2077" w:rsidP="007C2077">
      <w:pPr>
        <w:snapToGrid w:val="0"/>
        <w:spacing w:before="50" w:after="50"/>
        <w:jc w:val="center"/>
        <w:rPr>
          <w:rFonts w:ascii="仿宋" w:eastAsia="仿宋" w:hAnsi="仿宋"/>
          <w:b/>
          <w:sz w:val="36"/>
          <w:szCs w:val="36"/>
        </w:rPr>
      </w:pPr>
    </w:p>
    <w:p w:rsidR="007C2077" w:rsidRDefault="007C2077" w:rsidP="007C2077">
      <w:pPr>
        <w:snapToGrid w:val="0"/>
        <w:spacing w:before="50" w:after="50"/>
        <w:jc w:val="center"/>
        <w:rPr>
          <w:rFonts w:ascii="仿宋" w:eastAsia="仿宋" w:hAnsi="仿宋"/>
          <w:b/>
          <w:sz w:val="36"/>
          <w:szCs w:val="36"/>
        </w:rPr>
      </w:pPr>
    </w:p>
    <w:p w:rsidR="007C2077" w:rsidRDefault="007C2077" w:rsidP="007C2077">
      <w:pPr>
        <w:snapToGrid w:val="0"/>
        <w:spacing w:before="50" w:after="50"/>
        <w:jc w:val="center"/>
        <w:rPr>
          <w:rFonts w:ascii="仿宋" w:eastAsia="仿宋" w:hAnsi="仿宋"/>
          <w:b/>
          <w:sz w:val="36"/>
          <w:szCs w:val="36"/>
        </w:rPr>
      </w:pPr>
    </w:p>
    <w:p w:rsidR="007C2077" w:rsidRDefault="007C2077" w:rsidP="007C2077">
      <w:pPr>
        <w:snapToGrid w:val="0"/>
        <w:spacing w:before="50" w:after="50"/>
        <w:jc w:val="center"/>
        <w:rPr>
          <w:rFonts w:ascii="仿宋" w:eastAsia="仿宋" w:hAnsi="仿宋"/>
          <w:b/>
          <w:sz w:val="36"/>
          <w:szCs w:val="36"/>
        </w:rPr>
      </w:pPr>
    </w:p>
    <w:p w:rsidR="007C2077" w:rsidRPr="007456F9" w:rsidRDefault="007C2077" w:rsidP="007C2077">
      <w:pPr>
        <w:snapToGrid w:val="0"/>
        <w:spacing w:before="50" w:after="50"/>
        <w:jc w:val="left"/>
        <w:rPr>
          <w:rFonts w:ascii="仿宋" w:eastAsia="仿宋" w:hAnsi="仿宋"/>
          <w:sz w:val="30"/>
          <w:szCs w:val="30"/>
        </w:rPr>
      </w:pPr>
      <w:r w:rsidRPr="007456F9">
        <w:rPr>
          <w:rFonts w:ascii="仿宋" w:eastAsia="仿宋" w:hAnsi="仿宋" w:hint="eastAsia"/>
          <w:sz w:val="30"/>
          <w:szCs w:val="30"/>
        </w:rPr>
        <w:t>附件7</w:t>
      </w:r>
      <w:r>
        <w:rPr>
          <w:rFonts w:ascii="仿宋" w:eastAsia="仿宋" w:hAnsi="仿宋" w:hint="eastAsia"/>
          <w:sz w:val="30"/>
          <w:szCs w:val="30"/>
        </w:rPr>
        <w:t>：</w:t>
      </w:r>
    </w:p>
    <w:p w:rsidR="007C2077" w:rsidRPr="00360F0E" w:rsidRDefault="007C2077" w:rsidP="007C2077">
      <w:pPr>
        <w:snapToGrid w:val="0"/>
        <w:spacing w:before="50" w:after="50"/>
        <w:jc w:val="center"/>
        <w:rPr>
          <w:rFonts w:ascii="仿宋" w:eastAsia="仿宋" w:hAnsi="仿宋"/>
          <w:b/>
          <w:sz w:val="36"/>
          <w:szCs w:val="36"/>
        </w:rPr>
      </w:pPr>
      <w:r w:rsidRPr="00360F0E">
        <w:rPr>
          <w:rFonts w:ascii="仿宋" w:eastAsia="仿宋" w:hAnsi="仿宋" w:hint="eastAsia"/>
          <w:b/>
          <w:sz w:val="36"/>
          <w:szCs w:val="36"/>
        </w:rPr>
        <w:t>中小企业声明函（货物）</w:t>
      </w:r>
    </w:p>
    <w:p w:rsidR="007C2077" w:rsidRPr="00360F0E" w:rsidRDefault="007C2077" w:rsidP="007C2077">
      <w:pPr>
        <w:snapToGrid w:val="0"/>
        <w:spacing w:line="360" w:lineRule="auto"/>
        <w:rPr>
          <w:rFonts w:ascii="仿宋" w:eastAsia="仿宋" w:hAnsi="仿宋"/>
          <w:sz w:val="28"/>
          <w:szCs w:val="28"/>
        </w:rPr>
      </w:pPr>
    </w:p>
    <w:p w:rsidR="007C2077" w:rsidRPr="00360F0E" w:rsidRDefault="007C2077" w:rsidP="007C2077">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本公司（联合体）郑重声明，根据《政府采购促进中小企业发展管理办法》（财库﹝2020﹞46 号）的规定，本公司（联合体）参加</w:t>
      </w:r>
      <w:r w:rsidRPr="00360F0E">
        <w:rPr>
          <w:rFonts w:ascii="仿宋" w:eastAsia="仿宋" w:hAnsi="仿宋"/>
          <w:sz w:val="28"/>
          <w:szCs w:val="28"/>
          <w:u w:val="single"/>
        </w:rPr>
        <w:t>（单位名称）</w:t>
      </w:r>
      <w:r w:rsidRPr="00360F0E">
        <w:rPr>
          <w:rFonts w:ascii="仿宋" w:eastAsia="仿宋" w:hAnsi="仿宋"/>
          <w:sz w:val="28"/>
          <w:szCs w:val="28"/>
        </w:rPr>
        <w:t>的</w:t>
      </w:r>
      <w:r w:rsidRPr="00360F0E">
        <w:rPr>
          <w:rFonts w:ascii="仿宋" w:eastAsia="仿宋" w:hAnsi="仿宋"/>
          <w:sz w:val="28"/>
          <w:szCs w:val="28"/>
          <w:u w:val="single"/>
        </w:rPr>
        <w:t>（项目名称）</w:t>
      </w:r>
      <w:r w:rsidRPr="00360F0E">
        <w:rPr>
          <w:rFonts w:ascii="仿宋" w:eastAsia="仿宋" w:hAnsi="仿宋"/>
          <w:sz w:val="28"/>
          <w:szCs w:val="28"/>
        </w:rPr>
        <w:t xml:space="preserve">采购活动，提供的货物全部由符合政策要求的中小企业制造。相关企业 （含联合体中的中小企业、签订分包意向协议的中小企业） 的具体情况如下： </w:t>
      </w:r>
    </w:p>
    <w:p w:rsidR="007C2077" w:rsidRPr="00360F0E" w:rsidRDefault="007C2077" w:rsidP="007C2077">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1.</w:t>
      </w:r>
      <w:r w:rsidRPr="00360F0E">
        <w:rPr>
          <w:rFonts w:ascii="仿宋" w:eastAsia="仿宋" w:hAnsi="仿宋"/>
          <w:sz w:val="28"/>
          <w:szCs w:val="28"/>
          <w:u w:val="single"/>
        </w:rPr>
        <w:t>（标的名称）</w:t>
      </w:r>
      <w:r w:rsidRPr="00360F0E">
        <w:rPr>
          <w:rFonts w:ascii="仿宋" w:eastAsia="仿宋" w:hAnsi="仿宋"/>
          <w:sz w:val="28"/>
          <w:szCs w:val="28"/>
        </w:rPr>
        <w:t>，属于</w:t>
      </w:r>
      <w:r w:rsidRPr="00360F0E">
        <w:rPr>
          <w:rFonts w:ascii="仿宋" w:eastAsia="仿宋" w:hAnsi="仿宋"/>
          <w:sz w:val="28"/>
          <w:szCs w:val="28"/>
          <w:u w:val="single"/>
        </w:rPr>
        <w:t>（采购文件中明确的所属行业） 行业</w:t>
      </w:r>
      <w:r w:rsidRPr="00360F0E">
        <w:rPr>
          <w:rFonts w:ascii="仿宋" w:eastAsia="仿宋" w:hAnsi="仿宋"/>
          <w:sz w:val="28"/>
          <w:szCs w:val="28"/>
        </w:rPr>
        <w:t>；制造商为</w:t>
      </w:r>
      <w:r w:rsidRPr="00360F0E">
        <w:rPr>
          <w:rFonts w:ascii="仿宋" w:eastAsia="仿宋" w:hAnsi="仿宋"/>
          <w:sz w:val="28"/>
          <w:szCs w:val="28"/>
          <w:u w:val="single"/>
        </w:rPr>
        <w:t>（企业名称）</w:t>
      </w:r>
      <w:r w:rsidRPr="00360F0E">
        <w:rPr>
          <w:rFonts w:ascii="仿宋" w:eastAsia="仿宋" w:hAnsi="仿宋"/>
          <w:sz w:val="28"/>
          <w:szCs w:val="28"/>
        </w:rPr>
        <w:t>，从业人员人，营业收入为万元，资产总额为万元</w:t>
      </w:r>
      <w:r w:rsidRPr="00360F0E">
        <w:rPr>
          <w:rFonts w:ascii="仿宋" w:eastAsia="仿宋" w:hAnsi="仿宋"/>
          <w:sz w:val="28"/>
          <w:szCs w:val="28"/>
          <w:vertAlign w:val="superscript"/>
        </w:rPr>
        <w:t xml:space="preserve"> 1</w:t>
      </w:r>
      <w:r w:rsidRPr="00360F0E">
        <w:rPr>
          <w:rFonts w:ascii="仿宋" w:eastAsia="仿宋" w:hAnsi="仿宋"/>
          <w:sz w:val="28"/>
          <w:szCs w:val="28"/>
        </w:rPr>
        <w:t>，属于</w:t>
      </w:r>
      <w:r w:rsidRPr="00360F0E">
        <w:rPr>
          <w:rFonts w:ascii="仿宋" w:eastAsia="仿宋" w:hAnsi="仿宋"/>
          <w:sz w:val="28"/>
          <w:szCs w:val="28"/>
          <w:u w:val="single"/>
        </w:rPr>
        <w:t>（中型企业、小型企业、微型企业）</w:t>
      </w:r>
      <w:r w:rsidRPr="00360F0E">
        <w:rPr>
          <w:rFonts w:ascii="仿宋" w:eastAsia="仿宋" w:hAnsi="仿宋"/>
          <w:sz w:val="28"/>
          <w:szCs w:val="28"/>
        </w:rPr>
        <w:t xml:space="preserve">； </w:t>
      </w:r>
    </w:p>
    <w:p w:rsidR="007C2077" w:rsidRPr="00360F0E" w:rsidRDefault="007C2077" w:rsidP="007C2077">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 xml:space="preserve">2. </w:t>
      </w:r>
      <w:r w:rsidRPr="00360F0E">
        <w:rPr>
          <w:rFonts w:ascii="仿宋" w:eastAsia="仿宋" w:hAnsi="仿宋"/>
          <w:sz w:val="28"/>
          <w:szCs w:val="28"/>
          <w:u w:val="single"/>
        </w:rPr>
        <w:t>（标的名称）</w:t>
      </w:r>
      <w:r w:rsidRPr="00360F0E">
        <w:rPr>
          <w:rFonts w:ascii="仿宋" w:eastAsia="仿宋" w:hAnsi="仿宋"/>
          <w:sz w:val="28"/>
          <w:szCs w:val="28"/>
        </w:rPr>
        <w:t xml:space="preserve"> ，属于（</w:t>
      </w:r>
      <w:r w:rsidRPr="00360F0E">
        <w:rPr>
          <w:rFonts w:ascii="仿宋" w:eastAsia="仿宋" w:hAnsi="仿宋"/>
          <w:sz w:val="28"/>
          <w:szCs w:val="28"/>
          <w:u w:val="single"/>
        </w:rPr>
        <w:t xml:space="preserve">采购文件中明确的所属行业） </w:t>
      </w:r>
      <w:r w:rsidRPr="00360F0E">
        <w:rPr>
          <w:rFonts w:ascii="仿宋" w:eastAsia="仿宋" w:hAnsi="仿宋"/>
          <w:sz w:val="28"/>
          <w:szCs w:val="28"/>
        </w:rPr>
        <w:t>行业；制造商为</w:t>
      </w:r>
      <w:r w:rsidRPr="00360F0E">
        <w:rPr>
          <w:rFonts w:ascii="仿宋" w:eastAsia="仿宋" w:hAnsi="仿宋"/>
          <w:sz w:val="28"/>
          <w:szCs w:val="28"/>
          <w:u w:val="single"/>
        </w:rPr>
        <w:t>（企业名称）</w:t>
      </w:r>
      <w:r w:rsidRPr="00360F0E">
        <w:rPr>
          <w:rFonts w:ascii="仿宋" w:eastAsia="仿宋" w:hAnsi="仿宋"/>
          <w:sz w:val="28"/>
          <w:szCs w:val="28"/>
        </w:rPr>
        <w:t>，从业人员人，营业收入为万元，资产总额为万元，属于</w:t>
      </w:r>
      <w:r w:rsidRPr="00222F51">
        <w:rPr>
          <w:rFonts w:ascii="仿宋" w:eastAsia="仿宋" w:hAnsi="仿宋"/>
          <w:sz w:val="28"/>
          <w:szCs w:val="28"/>
          <w:u w:val="single"/>
        </w:rPr>
        <w:t>（中型企业、小型企业、微型企业）</w:t>
      </w:r>
      <w:r w:rsidRPr="00360F0E">
        <w:rPr>
          <w:rFonts w:ascii="仿宋" w:eastAsia="仿宋" w:hAnsi="仿宋"/>
          <w:sz w:val="28"/>
          <w:szCs w:val="28"/>
        </w:rPr>
        <w:t>；</w:t>
      </w:r>
    </w:p>
    <w:p w:rsidR="007C2077" w:rsidRPr="00360F0E" w:rsidRDefault="007C2077" w:rsidP="007C2077">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 xml:space="preserve"> ……</w:t>
      </w:r>
    </w:p>
    <w:p w:rsidR="007C2077" w:rsidRPr="00360F0E" w:rsidRDefault="007C2077" w:rsidP="007C2077">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 xml:space="preserve">以上企业，不属于大企业的分支机构，不存在控股股东为大企业的情形，也不存在与大企业的负责人为同一人的情形。 </w:t>
      </w:r>
    </w:p>
    <w:p w:rsidR="007C2077" w:rsidRPr="00360F0E" w:rsidRDefault="007C2077" w:rsidP="007C2077">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本企业对上述声明内容的真实性负责。如有虚假，将依法承担相应责任。</w:t>
      </w:r>
    </w:p>
    <w:p w:rsidR="007C2077" w:rsidRPr="00F214B9" w:rsidRDefault="007C2077" w:rsidP="007C2077">
      <w:pPr>
        <w:snapToGrid w:val="0"/>
        <w:spacing w:line="360" w:lineRule="auto"/>
        <w:ind w:left="3640" w:firstLineChars="200" w:firstLine="560"/>
        <w:jc w:val="left"/>
        <w:rPr>
          <w:rFonts w:ascii="仿宋" w:eastAsia="仿宋" w:hAnsi="仿宋"/>
          <w:sz w:val="28"/>
          <w:szCs w:val="28"/>
          <w:u w:val="single"/>
        </w:rPr>
      </w:pPr>
      <w:r w:rsidRPr="00360F0E">
        <w:rPr>
          <w:rFonts w:ascii="仿宋" w:eastAsia="仿宋" w:hAnsi="仿宋" w:hint="eastAsia"/>
          <w:sz w:val="28"/>
          <w:szCs w:val="28"/>
        </w:rPr>
        <w:t>投标人名称（盖章）：</w:t>
      </w:r>
    </w:p>
    <w:p w:rsidR="007C2077" w:rsidRPr="00F214B9" w:rsidRDefault="007C2077" w:rsidP="007C2077">
      <w:pPr>
        <w:wordWrap w:val="0"/>
        <w:snapToGrid w:val="0"/>
        <w:spacing w:line="360" w:lineRule="auto"/>
        <w:ind w:right="1120"/>
        <w:jc w:val="right"/>
        <w:rPr>
          <w:rFonts w:ascii="仿宋" w:eastAsia="仿宋" w:hAnsi="仿宋"/>
          <w:sz w:val="28"/>
          <w:szCs w:val="28"/>
          <w:u w:val="single"/>
        </w:rPr>
      </w:pPr>
      <w:r w:rsidRPr="00360F0E">
        <w:rPr>
          <w:rFonts w:ascii="仿宋" w:eastAsia="仿宋" w:hAnsi="仿宋" w:hint="eastAsia"/>
          <w:sz w:val="28"/>
          <w:szCs w:val="28"/>
        </w:rPr>
        <w:t>日  期：</w:t>
      </w:r>
    </w:p>
    <w:p w:rsidR="007C2077" w:rsidRPr="00360F0E" w:rsidRDefault="007C2077" w:rsidP="007C2077">
      <w:pPr>
        <w:pStyle w:val="af7"/>
        <w:spacing w:before="120" w:after="120" w:line="360" w:lineRule="auto"/>
        <w:rPr>
          <w:rFonts w:ascii="Times New Roman" w:hAnsi="Times New Roman"/>
          <w:b/>
        </w:rPr>
      </w:pPr>
      <w:r w:rsidRPr="00360F0E">
        <w:rPr>
          <w:rFonts w:ascii="Times New Roman" w:eastAsia="Times New Roman"/>
          <w:position w:val="6"/>
          <w:sz w:val="11"/>
        </w:rPr>
        <w:t>1</w:t>
      </w:r>
      <w:r w:rsidRPr="00360F0E">
        <w:rPr>
          <w:rFonts w:hint="eastAsia"/>
          <w:sz w:val="18"/>
        </w:rPr>
        <w:t>从业人员、营业收入、资产总额填报上一年度数据，无上</w:t>
      </w:r>
      <w:proofErr w:type="gramStart"/>
      <w:r w:rsidRPr="00360F0E">
        <w:rPr>
          <w:rFonts w:hint="eastAsia"/>
          <w:sz w:val="18"/>
        </w:rPr>
        <w:t>一</w:t>
      </w:r>
      <w:proofErr w:type="gramEnd"/>
      <w:r w:rsidRPr="00360F0E">
        <w:rPr>
          <w:rFonts w:hint="eastAsia"/>
          <w:sz w:val="18"/>
        </w:rPr>
        <w:t>年度数据的新成立企业可不填报。</w:t>
      </w:r>
    </w:p>
    <w:p w:rsidR="007C2077" w:rsidRPr="00360F0E" w:rsidRDefault="007C2077" w:rsidP="007C2077">
      <w:pPr>
        <w:snapToGrid w:val="0"/>
        <w:spacing w:line="360" w:lineRule="auto"/>
        <w:jc w:val="right"/>
        <w:rPr>
          <w:rFonts w:ascii="仿宋" w:eastAsia="仿宋" w:hAnsi="仿宋"/>
          <w:sz w:val="28"/>
          <w:szCs w:val="28"/>
        </w:rPr>
      </w:pPr>
    </w:p>
    <w:p w:rsidR="007C2077" w:rsidRDefault="007C2077" w:rsidP="007C2077">
      <w:pPr>
        <w:widowControl/>
        <w:jc w:val="left"/>
        <w:rPr>
          <w:rFonts w:ascii="仿宋" w:eastAsia="仿宋" w:hAnsi="仿宋"/>
          <w:b/>
          <w:sz w:val="36"/>
          <w:szCs w:val="36"/>
        </w:rPr>
      </w:pPr>
      <w:r>
        <w:rPr>
          <w:rFonts w:ascii="仿宋" w:eastAsia="仿宋" w:hAnsi="仿宋"/>
          <w:b/>
          <w:sz w:val="36"/>
          <w:szCs w:val="36"/>
        </w:rPr>
        <w:br w:type="page"/>
      </w:r>
    </w:p>
    <w:p w:rsidR="007C2077" w:rsidRPr="00360F0E" w:rsidRDefault="007C2077" w:rsidP="007C2077">
      <w:pPr>
        <w:snapToGrid w:val="0"/>
        <w:spacing w:before="50" w:after="50"/>
        <w:jc w:val="center"/>
        <w:rPr>
          <w:rFonts w:ascii="仿宋" w:eastAsia="仿宋" w:hAnsi="仿宋"/>
          <w:b/>
          <w:sz w:val="36"/>
          <w:szCs w:val="36"/>
        </w:rPr>
      </w:pPr>
      <w:r w:rsidRPr="00360F0E">
        <w:rPr>
          <w:rFonts w:ascii="仿宋" w:eastAsia="仿宋" w:hAnsi="仿宋"/>
          <w:b/>
          <w:sz w:val="36"/>
          <w:szCs w:val="36"/>
        </w:rPr>
        <w:t>中小企业声明函（工程、服务）</w:t>
      </w:r>
    </w:p>
    <w:p w:rsidR="007C2077" w:rsidRPr="00360F0E" w:rsidRDefault="007C2077" w:rsidP="007C2077">
      <w:pPr>
        <w:snapToGrid w:val="0"/>
        <w:spacing w:line="312" w:lineRule="auto"/>
        <w:ind w:firstLineChars="200" w:firstLine="560"/>
        <w:rPr>
          <w:rFonts w:ascii="仿宋" w:eastAsia="仿宋" w:hAnsi="仿宋"/>
          <w:sz w:val="28"/>
          <w:szCs w:val="28"/>
        </w:rPr>
      </w:pPr>
    </w:p>
    <w:p w:rsidR="007C2077" w:rsidRPr="00360F0E" w:rsidRDefault="007C2077" w:rsidP="007C2077">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本公司（联合体）郑重声明，根据《政府采购促进中小企业发展管理办法》（财库﹝2020﹞46 号）的规定，本公司（联合体）参加</w:t>
      </w:r>
      <w:r w:rsidRPr="00360F0E">
        <w:rPr>
          <w:rFonts w:ascii="仿宋" w:eastAsia="仿宋" w:hAnsi="仿宋"/>
          <w:sz w:val="28"/>
          <w:szCs w:val="28"/>
          <w:u w:val="single"/>
        </w:rPr>
        <w:t>（单位名称）</w:t>
      </w:r>
      <w:r w:rsidRPr="00360F0E">
        <w:rPr>
          <w:rFonts w:ascii="仿宋" w:eastAsia="仿宋" w:hAnsi="仿宋"/>
          <w:sz w:val="28"/>
          <w:szCs w:val="28"/>
        </w:rPr>
        <w:t>的</w:t>
      </w:r>
      <w:r w:rsidRPr="00360F0E">
        <w:rPr>
          <w:rFonts w:ascii="仿宋" w:eastAsia="仿宋" w:hAnsi="仿宋"/>
          <w:sz w:val="28"/>
          <w:szCs w:val="28"/>
          <w:u w:val="single"/>
        </w:rPr>
        <w:t>（项目名称）</w:t>
      </w:r>
      <w:r w:rsidRPr="00360F0E">
        <w:rPr>
          <w:rFonts w:ascii="仿宋" w:eastAsia="仿宋" w:hAnsi="仿宋"/>
          <w:sz w:val="28"/>
          <w:szCs w:val="28"/>
        </w:rPr>
        <w:t>采购活动，工程的施工单位全部为符合政策要求的中小企业（或者：服务全部由符合政策要求的中小企业承接</w:t>
      </w:r>
      <w:r w:rsidRPr="00360F0E">
        <w:rPr>
          <w:rFonts w:ascii="仿宋" w:eastAsia="仿宋" w:hAnsi="仿宋" w:hint="eastAsia"/>
          <w:sz w:val="28"/>
          <w:szCs w:val="28"/>
        </w:rPr>
        <w:t>，即提供服务的人员为中小企业依照《中华人民共和国劳动合同法》订立劳动合同的从业人员</w:t>
      </w:r>
      <w:r w:rsidRPr="00360F0E">
        <w:rPr>
          <w:rFonts w:ascii="仿宋" w:eastAsia="仿宋" w:hAnsi="仿宋"/>
          <w:sz w:val="28"/>
          <w:szCs w:val="28"/>
        </w:rPr>
        <w:t xml:space="preserve">）。相关企业（含联合体中的中小企业、签订分包意向协议的中小企业）的具体情况如下： </w:t>
      </w:r>
    </w:p>
    <w:p w:rsidR="007C2077" w:rsidRPr="00360F0E" w:rsidRDefault="007C2077" w:rsidP="007C2077">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1.</w:t>
      </w:r>
      <w:r w:rsidRPr="00360F0E">
        <w:rPr>
          <w:rFonts w:ascii="仿宋" w:eastAsia="仿宋" w:hAnsi="仿宋"/>
          <w:sz w:val="28"/>
          <w:szCs w:val="28"/>
          <w:u w:val="single"/>
        </w:rPr>
        <w:t>（标的名称）</w:t>
      </w:r>
      <w:r w:rsidRPr="00360F0E">
        <w:rPr>
          <w:rFonts w:ascii="仿宋" w:eastAsia="仿宋" w:hAnsi="仿宋"/>
          <w:sz w:val="28"/>
          <w:szCs w:val="28"/>
        </w:rPr>
        <w:t>，属于</w:t>
      </w:r>
      <w:r w:rsidRPr="00360F0E">
        <w:rPr>
          <w:rFonts w:ascii="仿宋" w:eastAsia="仿宋" w:hAnsi="仿宋"/>
          <w:sz w:val="28"/>
          <w:szCs w:val="28"/>
          <w:u w:val="single"/>
        </w:rPr>
        <w:t>（采购文件中明确的所属行业）</w:t>
      </w:r>
      <w:r w:rsidRPr="00360F0E">
        <w:rPr>
          <w:rFonts w:ascii="仿宋" w:eastAsia="仿宋" w:hAnsi="仿宋"/>
          <w:sz w:val="28"/>
          <w:szCs w:val="28"/>
        </w:rPr>
        <w:t>； 承建（承接）企业为</w:t>
      </w:r>
      <w:r w:rsidRPr="00360F0E">
        <w:rPr>
          <w:rFonts w:ascii="仿宋" w:eastAsia="仿宋" w:hAnsi="仿宋"/>
          <w:sz w:val="28"/>
          <w:szCs w:val="28"/>
          <w:u w:val="single"/>
        </w:rPr>
        <w:t>（企业名称）</w:t>
      </w:r>
      <w:r w:rsidRPr="00360F0E">
        <w:rPr>
          <w:rFonts w:ascii="仿宋" w:eastAsia="仿宋" w:hAnsi="仿宋"/>
          <w:sz w:val="28"/>
          <w:szCs w:val="28"/>
        </w:rPr>
        <w:t>，从业人员人，营业收入为万元，资产总额为万元</w:t>
      </w:r>
      <w:r w:rsidRPr="00360F0E">
        <w:rPr>
          <w:rFonts w:ascii="仿宋" w:eastAsia="仿宋" w:hAnsi="仿宋"/>
          <w:sz w:val="28"/>
          <w:szCs w:val="28"/>
          <w:vertAlign w:val="superscript"/>
        </w:rPr>
        <w:t xml:space="preserve"> 1</w:t>
      </w:r>
      <w:r w:rsidRPr="00360F0E">
        <w:rPr>
          <w:rFonts w:ascii="仿宋" w:eastAsia="仿宋" w:hAnsi="仿宋"/>
          <w:sz w:val="28"/>
          <w:szCs w:val="28"/>
        </w:rPr>
        <w:t>，属于</w:t>
      </w:r>
      <w:r w:rsidRPr="00631585">
        <w:rPr>
          <w:rFonts w:ascii="仿宋" w:eastAsia="仿宋" w:hAnsi="仿宋"/>
          <w:sz w:val="28"/>
          <w:szCs w:val="28"/>
          <w:u w:val="single"/>
        </w:rPr>
        <w:t>（中型企业、小型企业、微型企业）</w:t>
      </w:r>
      <w:r w:rsidRPr="00360F0E">
        <w:rPr>
          <w:rFonts w:ascii="仿宋" w:eastAsia="仿宋" w:hAnsi="仿宋"/>
          <w:sz w:val="28"/>
          <w:szCs w:val="28"/>
        </w:rPr>
        <w:t xml:space="preserve">； </w:t>
      </w:r>
    </w:p>
    <w:p w:rsidR="007C2077" w:rsidRPr="00360F0E" w:rsidRDefault="007C2077" w:rsidP="007C2077">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 xml:space="preserve">2. </w:t>
      </w:r>
      <w:r w:rsidRPr="00360F0E">
        <w:rPr>
          <w:rFonts w:ascii="仿宋" w:eastAsia="仿宋" w:hAnsi="仿宋"/>
          <w:sz w:val="28"/>
          <w:szCs w:val="28"/>
          <w:u w:val="single"/>
        </w:rPr>
        <w:t>（标的名称）</w:t>
      </w:r>
      <w:r w:rsidRPr="00360F0E">
        <w:rPr>
          <w:rFonts w:ascii="仿宋" w:eastAsia="仿宋" w:hAnsi="仿宋"/>
          <w:sz w:val="28"/>
          <w:szCs w:val="28"/>
        </w:rPr>
        <w:t xml:space="preserve"> ，属于</w:t>
      </w:r>
      <w:r w:rsidRPr="00360F0E">
        <w:rPr>
          <w:rFonts w:ascii="仿宋" w:eastAsia="仿宋" w:hAnsi="仿宋"/>
          <w:sz w:val="28"/>
          <w:szCs w:val="28"/>
          <w:u w:val="single"/>
        </w:rPr>
        <w:t>（采购文件中明确的所属行业）</w:t>
      </w:r>
      <w:r w:rsidRPr="00360F0E">
        <w:rPr>
          <w:rFonts w:ascii="仿宋" w:eastAsia="仿宋" w:hAnsi="仿宋"/>
          <w:sz w:val="28"/>
          <w:szCs w:val="28"/>
        </w:rPr>
        <w:t>；承建（承接）企业为</w:t>
      </w:r>
      <w:r w:rsidRPr="00360F0E">
        <w:rPr>
          <w:rFonts w:ascii="仿宋" w:eastAsia="仿宋" w:hAnsi="仿宋"/>
          <w:sz w:val="28"/>
          <w:szCs w:val="28"/>
          <w:u w:val="single"/>
        </w:rPr>
        <w:t>（企业名称）</w:t>
      </w:r>
      <w:r w:rsidRPr="00360F0E">
        <w:rPr>
          <w:rFonts w:ascii="仿宋" w:eastAsia="仿宋" w:hAnsi="仿宋"/>
          <w:sz w:val="28"/>
          <w:szCs w:val="28"/>
        </w:rPr>
        <w:t>，从业人员人，营业收入为万元，资产总额为万元，属于</w:t>
      </w:r>
      <w:r w:rsidRPr="00631585">
        <w:rPr>
          <w:rFonts w:ascii="仿宋" w:eastAsia="仿宋" w:hAnsi="仿宋"/>
          <w:sz w:val="28"/>
          <w:szCs w:val="28"/>
          <w:u w:val="single"/>
        </w:rPr>
        <w:t>（中型企业、小型企业、微型企业）</w:t>
      </w:r>
      <w:r w:rsidRPr="00360F0E">
        <w:rPr>
          <w:rFonts w:ascii="仿宋" w:eastAsia="仿宋" w:hAnsi="仿宋"/>
          <w:sz w:val="28"/>
          <w:szCs w:val="28"/>
        </w:rPr>
        <w:t xml:space="preserve">； </w:t>
      </w:r>
    </w:p>
    <w:p w:rsidR="007C2077" w:rsidRPr="00360F0E" w:rsidRDefault="007C2077" w:rsidP="007C2077">
      <w:pPr>
        <w:snapToGrid w:val="0"/>
        <w:spacing w:line="312" w:lineRule="auto"/>
        <w:ind w:firstLineChars="250" w:firstLine="700"/>
        <w:rPr>
          <w:rFonts w:ascii="仿宋" w:eastAsia="仿宋" w:hAnsi="仿宋"/>
          <w:sz w:val="28"/>
          <w:szCs w:val="28"/>
        </w:rPr>
      </w:pPr>
      <w:r w:rsidRPr="00360F0E">
        <w:rPr>
          <w:rFonts w:ascii="仿宋" w:eastAsia="仿宋" w:hAnsi="仿宋"/>
          <w:sz w:val="28"/>
          <w:szCs w:val="28"/>
        </w:rPr>
        <w:t xml:space="preserve">…… </w:t>
      </w:r>
    </w:p>
    <w:p w:rsidR="007C2077" w:rsidRDefault="007C2077" w:rsidP="007C2077">
      <w:pPr>
        <w:snapToGrid w:val="0"/>
        <w:spacing w:line="312" w:lineRule="auto"/>
        <w:ind w:firstLineChars="250" w:firstLine="700"/>
        <w:rPr>
          <w:rFonts w:ascii="仿宋" w:eastAsia="仿宋" w:hAnsi="仿宋"/>
          <w:sz w:val="28"/>
          <w:szCs w:val="28"/>
        </w:rPr>
      </w:pPr>
      <w:r w:rsidRPr="00360F0E">
        <w:rPr>
          <w:rFonts w:ascii="仿宋" w:eastAsia="仿宋" w:hAnsi="仿宋"/>
          <w:sz w:val="28"/>
          <w:szCs w:val="28"/>
        </w:rPr>
        <w:t>以上企业，不属于大企业的分支机构，不存在控股股东为大企业的情形，也不存在与大企业的负责人为同一人的情形。</w:t>
      </w:r>
    </w:p>
    <w:p w:rsidR="007C2077" w:rsidRPr="00360F0E" w:rsidRDefault="007C2077" w:rsidP="007C2077">
      <w:pPr>
        <w:snapToGrid w:val="0"/>
        <w:spacing w:line="312" w:lineRule="auto"/>
        <w:ind w:firstLineChars="250" w:firstLine="700"/>
        <w:rPr>
          <w:rFonts w:ascii="仿宋" w:eastAsia="仿宋" w:hAnsi="仿宋"/>
          <w:sz w:val="28"/>
          <w:szCs w:val="28"/>
        </w:rPr>
      </w:pPr>
      <w:r w:rsidRPr="00360F0E">
        <w:rPr>
          <w:rFonts w:ascii="仿宋" w:eastAsia="仿宋" w:hAnsi="仿宋"/>
          <w:sz w:val="28"/>
          <w:szCs w:val="28"/>
        </w:rPr>
        <w:t xml:space="preserve">本企业对上述声明内容的真实性负责。如有虚假，将依法承担相应责任。 </w:t>
      </w:r>
    </w:p>
    <w:p w:rsidR="007C2077" w:rsidRPr="00360F0E" w:rsidRDefault="007C2077" w:rsidP="007C2077">
      <w:pPr>
        <w:snapToGrid w:val="0"/>
        <w:spacing w:line="312" w:lineRule="auto"/>
        <w:ind w:firstLineChars="1650" w:firstLine="4620"/>
        <w:rPr>
          <w:rFonts w:ascii="仿宋" w:eastAsia="仿宋" w:hAnsi="仿宋"/>
          <w:sz w:val="28"/>
          <w:szCs w:val="28"/>
        </w:rPr>
      </w:pPr>
      <w:r w:rsidRPr="00360F0E">
        <w:rPr>
          <w:rFonts w:ascii="仿宋" w:eastAsia="仿宋" w:hAnsi="仿宋" w:hint="eastAsia"/>
          <w:sz w:val="28"/>
          <w:szCs w:val="28"/>
        </w:rPr>
        <w:t>投标人</w:t>
      </w:r>
      <w:r w:rsidRPr="00360F0E">
        <w:rPr>
          <w:rFonts w:ascii="仿宋" w:eastAsia="仿宋" w:hAnsi="仿宋"/>
          <w:sz w:val="28"/>
          <w:szCs w:val="28"/>
        </w:rPr>
        <w:t>名称（盖章）：</w:t>
      </w:r>
    </w:p>
    <w:p w:rsidR="007C2077" w:rsidRPr="00F214B9" w:rsidRDefault="007C2077" w:rsidP="007C2077">
      <w:pPr>
        <w:snapToGrid w:val="0"/>
        <w:spacing w:line="312" w:lineRule="auto"/>
        <w:ind w:firstLineChars="1650" w:firstLine="4620"/>
        <w:rPr>
          <w:rFonts w:ascii="仿宋" w:eastAsia="仿宋" w:hAnsi="仿宋"/>
          <w:sz w:val="28"/>
          <w:szCs w:val="28"/>
          <w:u w:val="single"/>
        </w:rPr>
      </w:pPr>
      <w:r w:rsidRPr="00360F0E">
        <w:rPr>
          <w:rFonts w:ascii="仿宋" w:eastAsia="仿宋" w:hAnsi="仿宋"/>
          <w:sz w:val="28"/>
          <w:szCs w:val="28"/>
        </w:rPr>
        <w:t>日 期：</w:t>
      </w:r>
    </w:p>
    <w:p w:rsidR="007C2077" w:rsidRPr="00360F0E" w:rsidRDefault="007C2077" w:rsidP="007C2077">
      <w:pPr>
        <w:pStyle w:val="af7"/>
        <w:spacing w:before="120" w:after="120" w:line="360" w:lineRule="auto"/>
        <w:rPr>
          <w:rFonts w:ascii="Times New Roman" w:hAnsi="Times New Roman"/>
          <w:b/>
        </w:rPr>
      </w:pPr>
      <w:r w:rsidRPr="00360F0E">
        <w:rPr>
          <w:rFonts w:ascii="Times New Roman" w:eastAsia="Times New Roman"/>
          <w:position w:val="6"/>
          <w:sz w:val="11"/>
        </w:rPr>
        <w:t>1</w:t>
      </w:r>
      <w:r w:rsidRPr="00360F0E">
        <w:rPr>
          <w:rFonts w:hint="eastAsia"/>
          <w:sz w:val="18"/>
        </w:rPr>
        <w:t>从业人员、营业收入、资产总额填报上一年度数据，无上</w:t>
      </w:r>
      <w:proofErr w:type="gramStart"/>
      <w:r w:rsidRPr="00360F0E">
        <w:rPr>
          <w:rFonts w:hint="eastAsia"/>
          <w:sz w:val="18"/>
        </w:rPr>
        <w:t>一</w:t>
      </w:r>
      <w:proofErr w:type="gramEnd"/>
      <w:r w:rsidRPr="00360F0E">
        <w:rPr>
          <w:rFonts w:hint="eastAsia"/>
          <w:sz w:val="18"/>
        </w:rPr>
        <w:t>年度数据的新成立企业可不填报。</w:t>
      </w:r>
    </w:p>
    <w:p w:rsidR="007C2077" w:rsidRPr="00360F0E" w:rsidRDefault="007C2077" w:rsidP="007C2077">
      <w:pPr>
        <w:snapToGrid w:val="0"/>
        <w:spacing w:line="312" w:lineRule="auto"/>
        <w:ind w:firstLineChars="1650" w:firstLine="4620"/>
        <w:rPr>
          <w:rFonts w:ascii="仿宋" w:eastAsia="仿宋" w:hAnsi="仿宋"/>
          <w:sz w:val="28"/>
          <w:szCs w:val="28"/>
        </w:rPr>
      </w:pPr>
    </w:p>
    <w:p w:rsidR="007C2077" w:rsidRPr="00360F0E" w:rsidRDefault="007C2077" w:rsidP="007C2077">
      <w:pPr>
        <w:snapToGrid w:val="0"/>
        <w:spacing w:line="312" w:lineRule="auto"/>
        <w:ind w:firstLineChars="250" w:firstLine="753"/>
        <w:jc w:val="center"/>
        <w:rPr>
          <w:rFonts w:ascii="仿宋" w:eastAsia="仿宋" w:hAnsi="仿宋"/>
          <w:b/>
          <w:sz w:val="30"/>
          <w:szCs w:val="30"/>
        </w:rPr>
      </w:pPr>
    </w:p>
    <w:p w:rsidR="007C2077" w:rsidRPr="00360F0E" w:rsidRDefault="007C2077" w:rsidP="007C2077">
      <w:pPr>
        <w:jc w:val="left"/>
        <w:rPr>
          <w:rFonts w:ascii="仿宋" w:eastAsia="仿宋" w:hAnsi="仿宋"/>
        </w:rPr>
      </w:pPr>
      <w:r w:rsidRPr="00360F0E">
        <w:rPr>
          <w:rFonts w:ascii="仿宋" w:eastAsia="仿宋" w:hAnsi="仿宋" w:hint="eastAsia"/>
          <w:sz w:val="30"/>
          <w:szCs w:val="30"/>
        </w:rPr>
        <w:t>附件</w:t>
      </w:r>
      <w:r>
        <w:rPr>
          <w:rFonts w:ascii="仿宋" w:eastAsia="仿宋" w:hAnsi="仿宋"/>
          <w:sz w:val="30"/>
          <w:szCs w:val="30"/>
        </w:rPr>
        <w:t>8</w:t>
      </w:r>
      <w:r w:rsidRPr="00360F0E">
        <w:rPr>
          <w:rFonts w:ascii="仿宋" w:eastAsia="仿宋" w:hAnsi="仿宋" w:hint="eastAsia"/>
          <w:sz w:val="30"/>
          <w:szCs w:val="30"/>
        </w:rPr>
        <w:t>：</w:t>
      </w:r>
    </w:p>
    <w:p w:rsidR="007C2077" w:rsidRPr="00360F0E" w:rsidRDefault="007C2077" w:rsidP="007C2077">
      <w:pPr>
        <w:rPr>
          <w:rFonts w:ascii="仿宋" w:eastAsia="仿宋" w:hAnsi="仿宋"/>
        </w:rPr>
      </w:pPr>
    </w:p>
    <w:p w:rsidR="007C2077" w:rsidRPr="00360F0E" w:rsidRDefault="007C2077" w:rsidP="007C2077">
      <w:pPr>
        <w:spacing w:line="588" w:lineRule="exact"/>
        <w:jc w:val="center"/>
        <w:rPr>
          <w:rFonts w:ascii="仿宋_GB2312" w:eastAsia="仿宋_GB2312"/>
          <w:b/>
          <w:spacing w:val="6"/>
          <w:sz w:val="32"/>
          <w:szCs w:val="32"/>
        </w:rPr>
      </w:pPr>
      <w:r w:rsidRPr="00360F0E">
        <w:rPr>
          <w:rFonts w:ascii="仿宋_GB2312" w:eastAsia="仿宋_GB2312" w:hint="eastAsia"/>
          <w:b/>
          <w:spacing w:val="6"/>
          <w:sz w:val="32"/>
          <w:szCs w:val="32"/>
        </w:rPr>
        <w:t>残疾人福利性单位声明函</w:t>
      </w:r>
    </w:p>
    <w:p w:rsidR="007C2077" w:rsidRPr="00360F0E" w:rsidRDefault="007C2077" w:rsidP="007C2077">
      <w:pPr>
        <w:spacing w:line="588" w:lineRule="exact"/>
        <w:rPr>
          <w:rFonts w:ascii="仿宋_GB2312" w:eastAsia="仿宋_GB2312"/>
          <w:b/>
          <w:spacing w:val="6"/>
          <w:sz w:val="30"/>
          <w:szCs w:val="30"/>
        </w:rPr>
      </w:pPr>
    </w:p>
    <w:p w:rsidR="007C2077" w:rsidRPr="00360F0E" w:rsidRDefault="007C2077" w:rsidP="007C2077">
      <w:pPr>
        <w:snapToGrid w:val="0"/>
        <w:spacing w:line="360" w:lineRule="auto"/>
        <w:ind w:firstLineChars="300" w:firstLine="840"/>
        <w:rPr>
          <w:rFonts w:ascii="仿宋" w:eastAsia="仿宋" w:hAnsi="仿宋"/>
          <w:sz w:val="28"/>
          <w:szCs w:val="28"/>
        </w:rPr>
      </w:pPr>
      <w:r w:rsidRPr="00360F0E">
        <w:rPr>
          <w:rFonts w:ascii="仿宋" w:eastAsia="仿宋" w:hAnsi="仿宋" w:hint="eastAsia"/>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C2077" w:rsidRPr="00360F0E" w:rsidRDefault="007C2077" w:rsidP="007C2077">
      <w:pPr>
        <w:snapToGrid w:val="0"/>
        <w:spacing w:line="360" w:lineRule="auto"/>
        <w:ind w:firstLineChars="200" w:firstLine="560"/>
        <w:rPr>
          <w:rFonts w:ascii="仿宋" w:eastAsia="仿宋" w:hAnsi="仿宋"/>
          <w:sz w:val="28"/>
          <w:szCs w:val="28"/>
        </w:rPr>
      </w:pPr>
      <w:r w:rsidRPr="00360F0E">
        <w:rPr>
          <w:rFonts w:ascii="仿宋" w:eastAsia="仿宋" w:hAnsi="仿宋" w:hint="eastAsia"/>
          <w:sz w:val="28"/>
          <w:szCs w:val="28"/>
        </w:rPr>
        <w:t>本单位对上述声明的真实性负责。如有虚假，将依法承担相应责任。</w:t>
      </w:r>
    </w:p>
    <w:p w:rsidR="007C2077" w:rsidRPr="00360F0E" w:rsidRDefault="007C2077" w:rsidP="007C2077">
      <w:pPr>
        <w:snapToGrid w:val="0"/>
        <w:spacing w:line="360" w:lineRule="auto"/>
        <w:ind w:firstLineChars="200" w:firstLine="560"/>
        <w:rPr>
          <w:rFonts w:ascii="仿宋" w:eastAsia="仿宋" w:hAnsi="仿宋"/>
          <w:sz w:val="28"/>
          <w:szCs w:val="28"/>
        </w:rPr>
      </w:pPr>
    </w:p>
    <w:p w:rsidR="007C2077" w:rsidRPr="00360F0E" w:rsidRDefault="007C2077" w:rsidP="007C2077">
      <w:pPr>
        <w:spacing w:line="588" w:lineRule="exact"/>
        <w:ind w:firstLineChars="200" w:firstLine="624"/>
        <w:rPr>
          <w:rFonts w:ascii="仿宋_GB2312" w:eastAsia="仿宋_GB2312"/>
          <w:spacing w:val="6"/>
          <w:sz w:val="30"/>
          <w:szCs w:val="30"/>
        </w:rPr>
      </w:pPr>
    </w:p>
    <w:p w:rsidR="007C2077" w:rsidRPr="00F214B9" w:rsidRDefault="007C2077" w:rsidP="007C2077">
      <w:pPr>
        <w:wordWrap w:val="0"/>
        <w:snapToGrid w:val="0"/>
        <w:spacing w:line="360" w:lineRule="auto"/>
        <w:ind w:firstLineChars="200" w:firstLine="560"/>
        <w:jc w:val="right"/>
        <w:rPr>
          <w:rFonts w:ascii="仿宋" w:eastAsia="仿宋" w:hAnsi="仿宋"/>
          <w:sz w:val="28"/>
          <w:szCs w:val="28"/>
          <w:u w:val="single"/>
        </w:rPr>
      </w:pPr>
      <w:r w:rsidRPr="00360F0E">
        <w:rPr>
          <w:rFonts w:ascii="仿宋" w:eastAsia="仿宋" w:hAnsi="仿宋" w:hint="eastAsia"/>
          <w:sz w:val="28"/>
          <w:szCs w:val="28"/>
        </w:rPr>
        <w:t xml:space="preserve">      投标人名称（盖章）：</w:t>
      </w:r>
    </w:p>
    <w:p w:rsidR="007C2077" w:rsidRPr="00F214B9" w:rsidRDefault="007C2077" w:rsidP="007C2077">
      <w:pPr>
        <w:wordWrap w:val="0"/>
        <w:snapToGrid w:val="0"/>
        <w:spacing w:line="360" w:lineRule="auto"/>
        <w:ind w:firstLineChars="200" w:firstLine="560"/>
        <w:jc w:val="right"/>
        <w:rPr>
          <w:rFonts w:ascii="仿宋" w:eastAsia="仿宋" w:hAnsi="仿宋"/>
          <w:sz w:val="28"/>
          <w:szCs w:val="28"/>
          <w:u w:val="single"/>
        </w:rPr>
      </w:pPr>
      <w:r w:rsidRPr="00360F0E">
        <w:rPr>
          <w:rFonts w:ascii="仿宋" w:eastAsia="仿宋" w:hAnsi="仿宋" w:hint="eastAsia"/>
          <w:sz w:val="28"/>
          <w:szCs w:val="28"/>
        </w:rPr>
        <w:t xml:space="preserve">       日  期：</w:t>
      </w:r>
    </w:p>
    <w:p w:rsidR="007C2077" w:rsidRPr="00360F0E" w:rsidRDefault="007C2077" w:rsidP="007C2077"/>
    <w:p w:rsidR="007C2077" w:rsidRPr="00360F0E" w:rsidRDefault="007C2077" w:rsidP="007C2077"/>
    <w:p w:rsidR="007C2077" w:rsidRPr="00A02B6F" w:rsidRDefault="007C2077" w:rsidP="007C2077">
      <w:pPr>
        <w:widowControl/>
        <w:jc w:val="left"/>
        <w:rPr>
          <w:rFonts w:ascii="仿宋" w:eastAsia="仿宋" w:hAnsi="仿宋"/>
          <w:sz w:val="30"/>
          <w:szCs w:val="30"/>
        </w:rPr>
      </w:pPr>
    </w:p>
    <w:p w:rsidR="007C2077" w:rsidRDefault="007C2077" w:rsidP="007C2077">
      <w:pPr>
        <w:widowControl/>
        <w:jc w:val="left"/>
        <w:rPr>
          <w:rFonts w:ascii="仿宋" w:eastAsia="仿宋" w:hAnsi="仿宋"/>
          <w:sz w:val="30"/>
          <w:szCs w:val="30"/>
        </w:rPr>
      </w:pPr>
      <w:r>
        <w:rPr>
          <w:rFonts w:ascii="仿宋" w:eastAsia="仿宋" w:hAnsi="仿宋"/>
          <w:sz w:val="30"/>
          <w:szCs w:val="30"/>
        </w:rPr>
        <w:br w:type="page"/>
      </w:r>
    </w:p>
    <w:p w:rsidR="007C2077" w:rsidRPr="00360F0E" w:rsidRDefault="007C2077" w:rsidP="007C2077">
      <w:pPr>
        <w:snapToGrid w:val="0"/>
        <w:spacing w:beforeLines="50" w:before="120" w:after="50"/>
        <w:rPr>
          <w:rFonts w:ascii="仿宋" w:eastAsia="仿宋" w:hAnsi="仿宋"/>
          <w:b/>
          <w:sz w:val="30"/>
          <w:szCs w:val="30"/>
        </w:rPr>
      </w:pPr>
      <w:r w:rsidRPr="00360F0E">
        <w:rPr>
          <w:rFonts w:ascii="仿宋" w:eastAsia="仿宋" w:hAnsi="仿宋" w:hint="eastAsia"/>
          <w:sz w:val="30"/>
          <w:szCs w:val="30"/>
        </w:rPr>
        <w:t>附件</w:t>
      </w:r>
      <w:r>
        <w:rPr>
          <w:rFonts w:ascii="仿宋" w:eastAsia="仿宋" w:hAnsi="仿宋"/>
          <w:sz w:val="30"/>
          <w:szCs w:val="30"/>
        </w:rPr>
        <w:t>9</w:t>
      </w:r>
      <w:r w:rsidRPr="00360F0E">
        <w:rPr>
          <w:rFonts w:ascii="仿宋" w:eastAsia="仿宋" w:hAnsi="仿宋" w:hint="eastAsia"/>
          <w:b/>
          <w:sz w:val="30"/>
          <w:szCs w:val="30"/>
        </w:rPr>
        <w:t xml:space="preserve">：                                     </w:t>
      </w:r>
    </w:p>
    <w:p w:rsidR="007C2077" w:rsidRPr="000E265D" w:rsidRDefault="007C2077" w:rsidP="007C2077">
      <w:pPr>
        <w:spacing w:beforeLines="100" w:before="240" w:line="240" w:lineRule="atLeast"/>
        <w:jc w:val="center"/>
        <w:rPr>
          <w:rFonts w:ascii="仿宋" w:eastAsia="仿宋" w:hAnsi="仿宋"/>
          <w:b/>
          <w:color w:val="000000" w:themeColor="text1"/>
          <w:spacing w:val="40"/>
          <w:sz w:val="52"/>
          <w:szCs w:val="52"/>
        </w:rPr>
      </w:pPr>
      <w:bookmarkStart w:id="31" w:name="PO_1000000445_PM002"/>
      <w:r>
        <w:rPr>
          <w:rFonts w:ascii="仿宋" w:eastAsia="仿宋" w:hAnsi="仿宋" w:hint="eastAsia"/>
          <w:b/>
          <w:color w:val="000000" w:themeColor="text1"/>
          <w:spacing w:val="40"/>
          <w:sz w:val="52"/>
          <w:szCs w:val="52"/>
        </w:rPr>
        <w:t>中国计量大学学生公寓宿舍家具采购项目</w:t>
      </w:r>
      <w:bookmarkEnd w:id="31"/>
    </w:p>
    <w:p w:rsidR="007C2077" w:rsidRPr="00360F0E" w:rsidRDefault="007C2077" w:rsidP="007C2077">
      <w:pPr>
        <w:spacing w:beforeLines="100" w:before="240" w:line="240" w:lineRule="atLeast"/>
        <w:jc w:val="center"/>
        <w:rPr>
          <w:rFonts w:ascii="仿宋" w:eastAsia="仿宋" w:hAnsi="仿宋"/>
          <w:sz w:val="36"/>
          <w:szCs w:val="36"/>
        </w:rPr>
      </w:pPr>
      <w:r w:rsidRPr="00360F0E">
        <w:rPr>
          <w:rFonts w:ascii="仿宋" w:eastAsia="仿宋" w:hAnsi="仿宋" w:hint="eastAsia"/>
          <w:sz w:val="36"/>
          <w:szCs w:val="36"/>
        </w:rPr>
        <w:t>项目编号：</w:t>
      </w:r>
      <w:bookmarkStart w:id="32" w:name="PO_15528_PM001_4"/>
      <w:r>
        <w:rPr>
          <w:rFonts w:ascii="仿宋" w:eastAsia="仿宋" w:hAnsi="仿宋"/>
          <w:sz w:val="36"/>
          <w:szCs w:val="36"/>
        </w:rPr>
        <w:t>ZZCG2022D-GK-135</w:t>
      </w:r>
      <w:bookmarkEnd w:id="32"/>
      <w:r w:rsidRPr="00360F0E">
        <w:rPr>
          <w:rFonts w:ascii="仿宋" w:eastAsia="仿宋" w:hAnsi="仿宋" w:hint="eastAsia"/>
          <w:sz w:val="36"/>
          <w:szCs w:val="36"/>
        </w:rPr>
        <w:t>（</w:t>
      </w:r>
      <w:proofErr w:type="gramStart"/>
      <w:r w:rsidRPr="00360F0E">
        <w:rPr>
          <w:rFonts w:ascii="仿宋" w:eastAsia="仿宋" w:hAnsi="仿宋" w:hint="eastAsia"/>
          <w:sz w:val="36"/>
          <w:szCs w:val="36"/>
        </w:rPr>
        <w:t>标项</w:t>
      </w:r>
      <w:proofErr w:type="gramEnd"/>
      <w:r w:rsidRPr="00360F0E">
        <w:rPr>
          <w:rFonts w:ascii="仿宋" w:eastAsia="仿宋" w:hAnsi="仿宋" w:hint="eastAsia"/>
          <w:sz w:val="36"/>
          <w:szCs w:val="36"/>
        </w:rPr>
        <w:t xml:space="preserve">  ）</w:t>
      </w:r>
    </w:p>
    <w:p w:rsidR="007C2077" w:rsidRPr="00360F0E" w:rsidRDefault="007C2077" w:rsidP="007C2077">
      <w:pPr>
        <w:spacing w:line="12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技</w:t>
      </w:r>
    </w:p>
    <w:p w:rsidR="007C2077" w:rsidRPr="00360F0E" w:rsidRDefault="007C2077" w:rsidP="007C2077">
      <w:pPr>
        <w:spacing w:line="12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术</w:t>
      </w:r>
    </w:p>
    <w:p w:rsidR="007C2077" w:rsidRPr="00360F0E" w:rsidRDefault="007C2077" w:rsidP="007C2077">
      <w:pPr>
        <w:spacing w:line="12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及</w:t>
      </w:r>
    </w:p>
    <w:p w:rsidR="007C2077" w:rsidRPr="00360F0E" w:rsidRDefault="007C2077" w:rsidP="007C2077">
      <w:pPr>
        <w:spacing w:line="12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商</w:t>
      </w:r>
    </w:p>
    <w:p w:rsidR="007C2077" w:rsidRPr="00360F0E" w:rsidRDefault="007C2077" w:rsidP="007C2077">
      <w:pPr>
        <w:spacing w:line="1200" w:lineRule="exact"/>
        <w:ind w:right="-108"/>
        <w:jc w:val="center"/>
        <w:rPr>
          <w:rFonts w:ascii="仿宋" w:eastAsia="仿宋" w:hAnsi="仿宋"/>
          <w:b/>
          <w:spacing w:val="40"/>
          <w:sz w:val="84"/>
          <w:szCs w:val="84"/>
        </w:rPr>
      </w:pPr>
      <w:proofErr w:type="gramStart"/>
      <w:r w:rsidRPr="00360F0E">
        <w:rPr>
          <w:rFonts w:ascii="仿宋" w:eastAsia="仿宋" w:hAnsi="仿宋" w:hint="eastAsia"/>
          <w:b/>
          <w:spacing w:val="40"/>
          <w:sz w:val="84"/>
          <w:szCs w:val="84"/>
        </w:rPr>
        <w:t>务</w:t>
      </w:r>
      <w:proofErr w:type="gramEnd"/>
    </w:p>
    <w:p w:rsidR="007C2077" w:rsidRPr="00360F0E" w:rsidRDefault="007C2077" w:rsidP="007C2077">
      <w:pPr>
        <w:spacing w:line="12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文</w:t>
      </w:r>
    </w:p>
    <w:p w:rsidR="007C2077" w:rsidRPr="00360F0E" w:rsidRDefault="007C2077" w:rsidP="007C2077">
      <w:pPr>
        <w:spacing w:line="1200" w:lineRule="exact"/>
        <w:ind w:right="-108"/>
        <w:jc w:val="center"/>
        <w:rPr>
          <w:rFonts w:ascii="仿宋" w:eastAsia="仿宋" w:hAnsi="仿宋"/>
          <w:b/>
          <w:spacing w:val="40"/>
          <w:sz w:val="84"/>
          <w:szCs w:val="84"/>
        </w:rPr>
      </w:pPr>
      <w:r w:rsidRPr="00360F0E">
        <w:rPr>
          <w:rFonts w:ascii="仿宋" w:eastAsia="仿宋" w:hAnsi="仿宋" w:hint="eastAsia"/>
          <w:b/>
          <w:spacing w:val="40"/>
          <w:sz w:val="84"/>
          <w:szCs w:val="84"/>
        </w:rPr>
        <w:t>件</w:t>
      </w:r>
    </w:p>
    <w:p w:rsidR="007C2077" w:rsidRPr="00360F0E" w:rsidRDefault="007C2077" w:rsidP="007C2077">
      <w:pPr>
        <w:spacing w:line="600" w:lineRule="exact"/>
        <w:ind w:right="532" w:firstLineChars="200" w:firstLine="720"/>
        <w:rPr>
          <w:rFonts w:ascii="仿宋" w:eastAsia="仿宋" w:hAnsi="仿宋"/>
          <w:sz w:val="36"/>
          <w:szCs w:val="36"/>
        </w:rPr>
      </w:pPr>
      <w:r w:rsidRPr="00360F0E">
        <w:rPr>
          <w:rFonts w:ascii="仿宋" w:eastAsia="仿宋" w:hAnsi="仿宋" w:hint="eastAsia"/>
          <w:sz w:val="36"/>
          <w:szCs w:val="36"/>
        </w:rPr>
        <w:t>投标人全称：</w:t>
      </w:r>
    </w:p>
    <w:p w:rsidR="007C2077" w:rsidRPr="00360F0E" w:rsidRDefault="007C2077" w:rsidP="007C2077">
      <w:pPr>
        <w:spacing w:line="600" w:lineRule="exact"/>
        <w:ind w:right="-108" w:firstLineChars="200" w:firstLine="720"/>
        <w:rPr>
          <w:rFonts w:ascii="仿宋" w:eastAsia="仿宋" w:hAnsi="仿宋"/>
          <w:sz w:val="36"/>
          <w:szCs w:val="36"/>
        </w:rPr>
      </w:pPr>
      <w:r w:rsidRPr="00360F0E">
        <w:rPr>
          <w:rFonts w:ascii="仿宋" w:eastAsia="仿宋" w:hAnsi="仿宋" w:hint="eastAsia"/>
          <w:sz w:val="36"/>
          <w:szCs w:val="36"/>
        </w:rPr>
        <w:t>地    址：</w:t>
      </w:r>
    </w:p>
    <w:p w:rsidR="007C2077" w:rsidRPr="00360F0E" w:rsidRDefault="007C2077" w:rsidP="007C2077">
      <w:pPr>
        <w:spacing w:line="600" w:lineRule="exact"/>
        <w:ind w:right="-108" w:firstLineChars="200" w:firstLine="720"/>
        <w:rPr>
          <w:rFonts w:ascii="仿宋" w:eastAsia="仿宋" w:hAnsi="仿宋"/>
          <w:sz w:val="36"/>
          <w:szCs w:val="36"/>
        </w:rPr>
      </w:pPr>
      <w:r w:rsidRPr="00360F0E">
        <w:rPr>
          <w:rFonts w:ascii="仿宋" w:eastAsia="仿宋" w:hAnsi="仿宋" w:hint="eastAsia"/>
          <w:sz w:val="36"/>
          <w:szCs w:val="36"/>
        </w:rPr>
        <w:t>时    间：</w:t>
      </w:r>
    </w:p>
    <w:p w:rsidR="007C2077" w:rsidRPr="00360F0E" w:rsidRDefault="007C2077" w:rsidP="007C2077">
      <w:pPr>
        <w:snapToGrid w:val="0"/>
        <w:spacing w:before="50" w:after="50"/>
        <w:rPr>
          <w:rFonts w:ascii="仿宋" w:eastAsia="仿宋" w:hAnsi="仿宋"/>
          <w:sz w:val="30"/>
          <w:szCs w:val="30"/>
        </w:rPr>
      </w:pPr>
    </w:p>
    <w:p w:rsidR="007C2077" w:rsidRPr="00360F0E" w:rsidRDefault="007C2077" w:rsidP="007C2077">
      <w:pPr>
        <w:snapToGrid w:val="0"/>
        <w:spacing w:before="50" w:after="50"/>
        <w:rPr>
          <w:rFonts w:ascii="仿宋" w:eastAsia="仿宋" w:hAnsi="仿宋"/>
          <w:sz w:val="30"/>
          <w:szCs w:val="30"/>
        </w:rPr>
      </w:pPr>
    </w:p>
    <w:p w:rsidR="007C2077" w:rsidRPr="00360F0E" w:rsidRDefault="007C2077" w:rsidP="007C2077">
      <w:pPr>
        <w:snapToGrid w:val="0"/>
        <w:spacing w:before="50" w:after="50"/>
        <w:rPr>
          <w:rFonts w:ascii="仿宋" w:eastAsia="仿宋" w:hAnsi="仿宋"/>
          <w:b/>
          <w:bCs/>
          <w:sz w:val="36"/>
          <w:szCs w:val="36"/>
        </w:rPr>
      </w:pPr>
      <w:r w:rsidRPr="00360F0E">
        <w:rPr>
          <w:rFonts w:ascii="仿宋" w:eastAsia="仿宋" w:hAnsi="仿宋" w:hint="eastAsia"/>
          <w:sz w:val="36"/>
          <w:szCs w:val="36"/>
        </w:rPr>
        <w:br w:type="page"/>
        <w:t>2、</w:t>
      </w:r>
      <w:r w:rsidRPr="00360F0E">
        <w:rPr>
          <w:rFonts w:ascii="仿宋" w:eastAsia="仿宋" w:hAnsi="仿宋" w:hint="eastAsia"/>
          <w:b/>
          <w:bCs/>
          <w:sz w:val="36"/>
          <w:szCs w:val="36"/>
        </w:rPr>
        <w:t>技术及商务文件目录</w:t>
      </w:r>
    </w:p>
    <w:p w:rsidR="007C2077" w:rsidRPr="00360F0E" w:rsidRDefault="007C2077" w:rsidP="007C2077">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（1）评分对应表（格式见附件，主要用于评委对应评分内容）</w:t>
      </w:r>
    </w:p>
    <w:p w:rsidR="007C2077" w:rsidRPr="00360F0E" w:rsidRDefault="007C2077" w:rsidP="007C2077">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（2）投标项目明细清单（含货物、服务等）；</w:t>
      </w:r>
    </w:p>
    <w:p w:rsidR="007C2077" w:rsidRPr="00360F0E" w:rsidRDefault="007C2077" w:rsidP="007C2077">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（3）技术响应表（格式见附件）；</w:t>
      </w:r>
    </w:p>
    <w:p w:rsidR="007C2077" w:rsidRPr="00360F0E" w:rsidRDefault="007C2077" w:rsidP="007C2077">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（4）项目总体解决方案（可包含且不限于对项目总体要求的理解、项目总体架构及技术解决方案等）；</w:t>
      </w:r>
    </w:p>
    <w:p w:rsidR="007C2077" w:rsidRPr="00360F0E" w:rsidRDefault="007C2077" w:rsidP="007C2077">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（5）项目实施计划（可包含且不限于保证工期的施工组织方案及人力资源安排、项目组人员清单等）；</w:t>
      </w:r>
    </w:p>
    <w:p w:rsidR="007C2077" w:rsidRPr="00360F0E" w:rsidRDefault="007C2077" w:rsidP="007C2077">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（6）列入政府采购节能环保清单的证明资料（若有）；</w:t>
      </w:r>
    </w:p>
    <w:p w:rsidR="007C2077" w:rsidRPr="00360F0E" w:rsidRDefault="007C2077" w:rsidP="007C2077">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（7）商务响应表（格式见附件）；</w:t>
      </w:r>
    </w:p>
    <w:p w:rsidR="007C2077" w:rsidRPr="00360F0E" w:rsidRDefault="007C2077" w:rsidP="007C2077">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（8）售后服务计划（可包含且不限于对用户故障的响应、处理、定期巡检、备品备件、常用耗材提供、驻点人员情况等）；</w:t>
      </w:r>
    </w:p>
    <w:p w:rsidR="007C2077" w:rsidRPr="00360F0E" w:rsidRDefault="007C2077" w:rsidP="007C2077">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（9）技术培训计划（若有）；</w:t>
      </w:r>
    </w:p>
    <w:p w:rsidR="007C2077" w:rsidRPr="00360F0E" w:rsidRDefault="007C2077" w:rsidP="007C2077">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（10）投标人履约能力（可包含且不限于技术力量情况、投标人各项能力证书）；</w:t>
      </w:r>
    </w:p>
    <w:p w:rsidR="007C2077" w:rsidRPr="00360F0E" w:rsidRDefault="007C2077" w:rsidP="007C2077">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（11）案例的业绩证明（投标人业绩情况一览表、合同复印件等）；</w:t>
      </w:r>
    </w:p>
    <w:p w:rsidR="007C2077" w:rsidRPr="00360F0E" w:rsidRDefault="007C2077" w:rsidP="007C2077">
      <w:pPr>
        <w:snapToGrid w:val="0"/>
        <w:spacing w:line="460" w:lineRule="exact"/>
        <w:ind w:firstLineChars="200" w:firstLine="600"/>
        <w:jc w:val="left"/>
        <w:rPr>
          <w:rFonts w:ascii="仿宋" w:eastAsia="仿宋" w:hAnsi="仿宋"/>
          <w:sz w:val="30"/>
          <w:szCs w:val="30"/>
        </w:rPr>
      </w:pPr>
      <w:r w:rsidRPr="00360F0E">
        <w:rPr>
          <w:rFonts w:ascii="仿宋" w:eastAsia="仿宋" w:hAnsi="仿宋" w:hint="eastAsia"/>
          <w:sz w:val="30"/>
          <w:szCs w:val="30"/>
        </w:rPr>
        <w:t>（12）投标人认为需要的其他文件资料。</w:t>
      </w:r>
    </w:p>
    <w:p w:rsidR="007C2077" w:rsidRPr="00360F0E" w:rsidRDefault="007C2077" w:rsidP="007C2077">
      <w:pPr>
        <w:snapToGrid w:val="0"/>
        <w:spacing w:before="50" w:afterLines="50" w:after="120"/>
        <w:jc w:val="left"/>
        <w:rPr>
          <w:rFonts w:ascii="仿宋" w:eastAsia="仿宋" w:hAnsi="仿宋"/>
          <w:sz w:val="30"/>
          <w:szCs w:val="30"/>
        </w:rPr>
      </w:pPr>
    </w:p>
    <w:p w:rsidR="007C2077" w:rsidRPr="00360F0E" w:rsidRDefault="007C2077" w:rsidP="007C2077">
      <w:pPr>
        <w:snapToGrid w:val="0"/>
        <w:spacing w:before="50"/>
        <w:jc w:val="left"/>
        <w:rPr>
          <w:rFonts w:ascii="仿宋" w:eastAsia="仿宋" w:hAnsi="仿宋"/>
          <w:sz w:val="30"/>
          <w:szCs w:val="30"/>
        </w:rPr>
      </w:pPr>
      <w:r w:rsidRPr="00360F0E">
        <w:rPr>
          <w:rFonts w:ascii="仿宋" w:eastAsia="仿宋" w:hAnsi="仿宋" w:hint="eastAsia"/>
          <w:sz w:val="30"/>
          <w:szCs w:val="30"/>
        </w:rPr>
        <w:br w:type="page"/>
        <w:t>附件</w:t>
      </w:r>
      <w:r>
        <w:rPr>
          <w:rFonts w:ascii="仿宋" w:eastAsia="仿宋" w:hAnsi="仿宋"/>
          <w:sz w:val="30"/>
          <w:szCs w:val="30"/>
        </w:rPr>
        <w:t>10</w:t>
      </w:r>
      <w:r w:rsidRPr="00360F0E">
        <w:rPr>
          <w:rFonts w:ascii="仿宋" w:eastAsia="仿宋" w:hAnsi="仿宋" w:hint="eastAsia"/>
          <w:sz w:val="30"/>
          <w:szCs w:val="30"/>
        </w:rPr>
        <w:t>：</w:t>
      </w:r>
    </w:p>
    <w:p w:rsidR="007C2077" w:rsidRPr="00360F0E" w:rsidRDefault="007C2077" w:rsidP="007C2077">
      <w:pPr>
        <w:snapToGrid w:val="0"/>
        <w:spacing w:before="50" w:after="50"/>
        <w:jc w:val="center"/>
        <w:rPr>
          <w:rFonts w:ascii="仿宋" w:eastAsia="仿宋" w:hAnsi="仿宋"/>
          <w:b/>
          <w:sz w:val="36"/>
          <w:szCs w:val="36"/>
        </w:rPr>
      </w:pPr>
      <w:r w:rsidRPr="00360F0E">
        <w:rPr>
          <w:rFonts w:ascii="仿宋" w:eastAsia="仿宋" w:hAnsi="仿宋" w:hint="eastAsia"/>
          <w:b/>
          <w:sz w:val="36"/>
          <w:szCs w:val="36"/>
        </w:rPr>
        <w:t>评分对应表</w:t>
      </w:r>
    </w:p>
    <w:p w:rsidR="007C2077" w:rsidRPr="00360F0E" w:rsidRDefault="007C2077" w:rsidP="007C2077">
      <w:pPr>
        <w:snapToGrid w:val="0"/>
        <w:spacing w:before="50"/>
        <w:jc w:val="center"/>
        <w:rPr>
          <w:rFonts w:ascii="仿宋" w:eastAsia="仿宋" w:hAnsi="仿宋"/>
          <w:b/>
          <w:sz w:val="32"/>
          <w:szCs w:val="32"/>
        </w:rPr>
      </w:pPr>
    </w:p>
    <w:p w:rsidR="007C2077" w:rsidRPr="00360F0E" w:rsidRDefault="007C2077" w:rsidP="007C2077">
      <w:pPr>
        <w:pStyle w:val="af0"/>
        <w:snapToGrid w:val="0"/>
        <w:rPr>
          <w:rFonts w:ascii="仿宋" w:eastAsia="仿宋" w:hAnsi="仿宋"/>
          <w:sz w:val="30"/>
          <w:szCs w:val="30"/>
          <w:u w:val="single"/>
        </w:rPr>
      </w:pPr>
      <w:r w:rsidRPr="00360F0E">
        <w:rPr>
          <w:rFonts w:ascii="仿宋" w:eastAsia="仿宋" w:hAnsi="仿宋" w:hint="eastAsia"/>
          <w:sz w:val="30"/>
          <w:szCs w:val="30"/>
        </w:rPr>
        <w:t>投标人全称（公章）：              标项：</w:t>
      </w:r>
    </w:p>
    <w:tbl>
      <w:tblPr>
        <w:tblpPr w:leftFromText="180" w:rightFromText="180" w:vertAnchor="text" w:tblpY="1"/>
        <w:tblOverlap w:val="never"/>
        <w:tblW w:w="83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8"/>
        <w:gridCol w:w="3060"/>
        <w:gridCol w:w="1440"/>
      </w:tblGrid>
      <w:tr w:rsidR="007C2077" w:rsidRPr="00360F0E" w:rsidTr="00352B80">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beforeLines="50" w:before="120"/>
              <w:jc w:val="center"/>
              <w:rPr>
                <w:rFonts w:ascii="仿宋" w:eastAsia="仿宋" w:hAnsi="仿宋"/>
                <w:sz w:val="30"/>
                <w:szCs w:val="30"/>
              </w:rPr>
            </w:pPr>
            <w:r w:rsidRPr="00360F0E">
              <w:rPr>
                <w:rFonts w:ascii="仿宋" w:eastAsia="仿宋" w:hAnsi="仿宋" w:hint="eastAsia"/>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beforeLines="50" w:before="120"/>
              <w:jc w:val="center"/>
              <w:rPr>
                <w:rFonts w:ascii="仿宋" w:eastAsia="仿宋" w:hAnsi="仿宋"/>
                <w:sz w:val="30"/>
                <w:szCs w:val="30"/>
              </w:rPr>
            </w:pPr>
            <w:r w:rsidRPr="00360F0E">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beforeLines="50" w:before="120"/>
              <w:jc w:val="center"/>
              <w:rPr>
                <w:rFonts w:ascii="仿宋" w:eastAsia="仿宋" w:hAnsi="仿宋"/>
                <w:kern w:val="0"/>
                <w:sz w:val="30"/>
                <w:szCs w:val="30"/>
              </w:rPr>
            </w:pPr>
            <w:r w:rsidRPr="00360F0E">
              <w:rPr>
                <w:rFonts w:ascii="仿宋" w:eastAsia="仿宋" w:hAnsi="仿宋" w:hint="eastAsia"/>
                <w:sz w:val="30"/>
                <w:szCs w:val="30"/>
              </w:rPr>
              <w:t>投标文件页码</w:t>
            </w:r>
          </w:p>
        </w:tc>
      </w:tr>
      <w:tr w:rsidR="007C2077" w:rsidRPr="00360F0E" w:rsidTr="00352B80">
        <w:trPr>
          <w:trHeight w:val="690"/>
        </w:trPr>
        <w:tc>
          <w:tcPr>
            <w:tcW w:w="3888"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rPr>
                <w:rFonts w:ascii="仿宋" w:eastAsia="仿宋" w:hAnsi="仿宋"/>
                <w:sz w:val="30"/>
                <w:szCs w:val="30"/>
              </w:rPr>
            </w:pPr>
            <w:r w:rsidRPr="00360F0E">
              <w:rPr>
                <w:rFonts w:ascii="仿宋" w:eastAsia="仿宋" w:hAnsi="仿宋" w:hint="eastAsia"/>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rPr>
                <w:rFonts w:ascii="仿宋" w:eastAsia="仿宋" w:hAnsi="仿宋"/>
                <w:sz w:val="30"/>
                <w:szCs w:val="30"/>
              </w:rPr>
            </w:pPr>
          </w:p>
        </w:tc>
      </w:tr>
      <w:tr w:rsidR="007C2077" w:rsidRPr="00360F0E" w:rsidTr="00352B80">
        <w:trPr>
          <w:trHeight w:val="690"/>
        </w:trPr>
        <w:tc>
          <w:tcPr>
            <w:tcW w:w="3888"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rPr>
                <w:rFonts w:ascii="仿宋" w:eastAsia="仿宋" w:hAnsi="仿宋"/>
                <w:sz w:val="30"/>
                <w:szCs w:val="30"/>
              </w:rPr>
            </w:pPr>
            <w:r w:rsidRPr="00360F0E">
              <w:rPr>
                <w:rFonts w:ascii="仿宋" w:eastAsia="仿宋" w:hAnsi="仿宋" w:hint="eastAsia"/>
                <w:sz w:val="30"/>
                <w:szCs w:val="30"/>
              </w:rPr>
              <w:t>……</w:t>
            </w:r>
          </w:p>
        </w:tc>
        <w:tc>
          <w:tcPr>
            <w:tcW w:w="306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ind w:left="43"/>
              <w:rPr>
                <w:rFonts w:ascii="仿宋" w:eastAsia="仿宋" w:hAnsi="仿宋"/>
                <w:sz w:val="30"/>
                <w:szCs w:val="30"/>
              </w:rPr>
            </w:pPr>
          </w:p>
        </w:tc>
      </w:tr>
      <w:tr w:rsidR="007C2077" w:rsidRPr="00360F0E" w:rsidTr="00352B80">
        <w:trPr>
          <w:trHeight w:val="690"/>
        </w:trPr>
        <w:tc>
          <w:tcPr>
            <w:tcW w:w="3888"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ind w:left="43"/>
              <w:rPr>
                <w:rFonts w:ascii="仿宋" w:eastAsia="仿宋" w:hAnsi="仿宋"/>
                <w:sz w:val="30"/>
                <w:szCs w:val="30"/>
              </w:rPr>
            </w:pPr>
          </w:p>
        </w:tc>
      </w:tr>
      <w:tr w:rsidR="007C2077" w:rsidRPr="00360F0E" w:rsidTr="00352B80">
        <w:trPr>
          <w:trHeight w:val="690"/>
        </w:trPr>
        <w:tc>
          <w:tcPr>
            <w:tcW w:w="3888"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ind w:left="43"/>
              <w:rPr>
                <w:rFonts w:ascii="仿宋" w:eastAsia="仿宋" w:hAnsi="仿宋"/>
                <w:sz w:val="30"/>
                <w:szCs w:val="30"/>
              </w:rPr>
            </w:pPr>
          </w:p>
        </w:tc>
      </w:tr>
      <w:tr w:rsidR="007C2077" w:rsidRPr="00360F0E" w:rsidTr="00352B80">
        <w:trPr>
          <w:trHeight w:val="690"/>
        </w:trPr>
        <w:tc>
          <w:tcPr>
            <w:tcW w:w="3888"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rPr>
                <w:rFonts w:ascii="仿宋" w:eastAsia="仿宋" w:hAnsi="仿宋"/>
                <w:sz w:val="30"/>
                <w:szCs w:val="30"/>
              </w:rPr>
            </w:pPr>
          </w:p>
        </w:tc>
      </w:tr>
      <w:tr w:rsidR="007C2077" w:rsidRPr="00360F0E" w:rsidTr="00352B80">
        <w:trPr>
          <w:trHeight w:val="690"/>
        </w:trPr>
        <w:tc>
          <w:tcPr>
            <w:tcW w:w="3888"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rPr>
                <w:rFonts w:ascii="仿宋" w:eastAsia="仿宋" w:hAnsi="仿宋"/>
                <w:sz w:val="30"/>
                <w:szCs w:val="30"/>
              </w:rPr>
            </w:pPr>
          </w:p>
        </w:tc>
      </w:tr>
      <w:tr w:rsidR="007C2077" w:rsidRPr="00360F0E" w:rsidTr="00352B80">
        <w:trPr>
          <w:trHeight w:val="690"/>
        </w:trPr>
        <w:tc>
          <w:tcPr>
            <w:tcW w:w="3888"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rPr>
                <w:rFonts w:ascii="仿宋" w:eastAsia="仿宋" w:hAnsi="仿宋"/>
                <w:sz w:val="30"/>
                <w:szCs w:val="30"/>
              </w:rPr>
            </w:pPr>
          </w:p>
        </w:tc>
      </w:tr>
      <w:tr w:rsidR="007C2077" w:rsidRPr="00360F0E" w:rsidTr="00352B80">
        <w:trPr>
          <w:trHeight w:val="690"/>
        </w:trPr>
        <w:tc>
          <w:tcPr>
            <w:tcW w:w="3888"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rPr>
                <w:rFonts w:ascii="仿宋" w:eastAsia="仿宋" w:hAnsi="仿宋"/>
                <w:sz w:val="30"/>
                <w:szCs w:val="30"/>
              </w:rPr>
            </w:pPr>
          </w:p>
        </w:tc>
      </w:tr>
      <w:tr w:rsidR="007C2077" w:rsidRPr="00360F0E" w:rsidTr="00352B80">
        <w:trPr>
          <w:trHeight w:val="690"/>
        </w:trPr>
        <w:tc>
          <w:tcPr>
            <w:tcW w:w="3888"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rPr>
                <w:rFonts w:ascii="仿宋" w:eastAsia="仿宋" w:hAnsi="仿宋"/>
                <w:sz w:val="30"/>
                <w:szCs w:val="30"/>
              </w:rPr>
            </w:pPr>
          </w:p>
        </w:tc>
      </w:tr>
    </w:tbl>
    <w:p w:rsidR="007C2077" w:rsidRPr="00360F0E" w:rsidRDefault="007C2077" w:rsidP="007C2077">
      <w:pPr>
        <w:snapToGrid w:val="0"/>
        <w:spacing w:beforeLines="50" w:before="120"/>
        <w:rPr>
          <w:rFonts w:ascii="仿宋" w:eastAsia="仿宋" w:hAnsi="仿宋"/>
          <w:sz w:val="30"/>
          <w:szCs w:val="30"/>
          <w:u w:val="single"/>
        </w:rPr>
      </w:pPr>
      <w:r w:rsidRPr="00360F0E">
        <w:rPr>
          <w:rFonts w:ascii="仿宋" w:eastAsia="仿宋" w:hAnsi="仿宋" w:hint="eastAsia"/>
          <w:sz w:val="30"/>
          <w:szCs w:val="30"/>
        </w:rPr>
        <w:t>授权代表签名：               日期：</w:t>
      </w:r>
    </w:p>
    <w:p w:rsidR="007C2077" w:rsidRPr="00360F0E" w:rsidRDefault="007C2077" w:rsidP="007C2077">
      <w:pPr>
        <w:snapToGrid w:val="0"/>
        <w:spacing w:before="50" w:afterLines="50" w:after="120"/>
        <w:jc w:val="left"/>
        <w:rPr>
          <w:rFonts w:ascii="仿宋" w:eastAsia="仿宋" w:hAnsi="仿宋"/>
          <w:sz w:val="30"/>
          <w:szCs w:val="30"/>
        </w:rPr>
      </w:pPr>
      <w:r w:rsidRPr="00360F0E">
        <w:rPr>
          <w:rFonts w:ascii="仿宋" w:eastAsia="仿宋" w:hAnsi="仿宋" w:hint="eastAsia"/>
          <w:sz w:val="30"/>
          <w:szCs w:val="30"/>
        </w:rPr>
        <w:br w:type="page"/>
        <w:t>附件</w:t>
      </w:r>
      <w:r>
        <w:rPr>
          <w:rFonts w:ascii="仿宋" w:eastAsia="仿宋" w:hAnsi="仿宋"/>
          <w:sz w:val="30"/>
          <w:szCs w:val="30"/>
        </w:rPr>
        <w:t>11</w:t>
      </w:r>
      <w:r w:rsidRPr="00360F0E">
        <w:rPr>
          <w:rFonts w:ascii="仿宋" w:eastAsia="仿宋" w:hAnsi="仿宋" w:hint="eastAsia"/>
          <w:sz w:val="30"/>
          <w:szCs w:val="30"/>
        </w:rPr>
        <w:t>：</w:t>
      </w:r>
    </w:p>
    <w:p w:rsidR="007C2077" w:rsidRPr="00360F0E" w:rsidRDefault="007C2077" w:rsidP="007C2077">
      <w:pPr>
        <w:snapToGrid w:val="0"/>
        <w:spacing w:before="50" w:afterLines="50" w:after="120"/>
        <w:jc w:val="center"/>
        <w:rPr>
          <w:rFonts w:ascii="仿宋" w:eastAsia="仿宋" w:hAnsi="仿宋"/>
          <w:b/>
          <w:spacing w:val="40"/>
          <w:kern w:val="0"/>
          <w:sz w:val="36"/>
          <w:szCs w:val="36"/>
        </w:rPr>
      </w:pPr>
      <w:r w:rsidRPr="00360F0E">
        <w:rPr>
          <w:rFonts w:ascii="仿宋" w:eastAsia="仿宋" w:hAnsi="仿宋" w:hint="eastAsia"/>
          <w:b/>
          <w:spacing w:val="40"/>
          <w:kern w:val="0"/>
          <w:sz w:val="36"/>
          <w:szCs w:val="36"/>
        </w:rPr>
        <w:t>投标项目明细清单</w:t>
      </w:r>
    </w:p>
    <w:p w:rsidR="007C2077" w:rsidRPr="00360F0E" w:rsidRDefault="007C2077" w:rsidP="007C2077">
      <w:pPr>
        <w:snapToGrid w:val="0"/>
        <w:spacing w:before="50" w:afterLines="50" w:after="120"/>
        <w:rPr>
          <w:rFonts w:ascii="仿宋" w:eastAsia="仿宋" w:hAnsi="仿宋"/>
          <w:b/>
          <w:spacing w:val="40"/>
          <w:kern w:val="0"/>
          <w:sz w:val="36"/>
          <w:szCs w:val="36"/>
        </w:rPr>
      </w:pPr>
    </w:p>
    <w:p w:rsidR="007C2077" w:rsidRPr="00360F0E" w:rsidRDefault="007C2077" w:rsidP="007C2077">
      <w:pPr>
        <w:pStyle w:val="af0"/>
        <w:snapToGrid w:val="0"/>
        <w:rPr>
          <w:rFonts w:ascii="仿宋" w:eastAsia="仿宋" w:hAnsi="仿宋"/>
          <w:kern w:val="0"/>
          <w:sz w:val="30"/>
          <w:szCs w:val="30"/>
          <w:u w:val="single"/>
        </w:rPr>
      </w:pPr>
      <w:r w:rsidRPr="00360F0E">
        <w:rPr>
          <w:rFonts w:ascii="仿宋" w:eastAsia="仿宋" w:hAnsi="仿宋" w:hint="eastAsia"/>
          <w:sz w:val="30"/>
          <w:szCs w:val="30"/>
        </w:rPr>
        <w:t>投标人全称（公章）：                标项：</w:t>
      </w:r>
    </w:p>
    <w:p w:rsidR="007C2077" w:rsidRPr="00360F0E" w:rsidRDefault="007C2077" w:rsidP="007C2077">
      <w:pPr>
        <w:pStyle w:val="af0"/>
        <w:snapToGrid w:val="0"/>
        <w:rPr>
          <w:rFonts w:ascii="仿宋" w:eastAsia="仿宋" w:hAnsi="仿宋"/>
          <w:sz w:val="30"/>
          <w:szCs w:val="30"/>
        </w:rPr>
      </w:pPr>
      <w:r w:rsidRPr="00360F0E">
        <w:rPr>
          <w:rFonts w:ascii="仿宋" w:eastAsia="仿宋" w:hAnsi="仿宋" w:hint="eastAsia"/>
          <w:sz w:val="30"/>
          <w:szCs w:val="30"/>
        </w:rPr>
        <w:t>货物类</w:t>
      </w:r>
    </w:p>
    <w:tbl>
      <w:tblPr>
        <w:tblpPr w:leftFromText="180" w:rightFromText="180" w:vertAnchor="text" w:tblpY="1"/>
        <w:tblOverlap w:val="never"/>
        <w:tblW w:w="908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7C2077" w:rsidRPr="00360F0E" w:rsidTr="00352B80">
        <w:trPr>
          <w:trHeight w:val="930"/>
        </w:trPr>
        <w:tc>
          <w:tcPr>
            <w:tcW w:w="55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before="50" w:after="50"/>
              <w:jc w:val="center"/>
              <w:rPr>
                <w:rFonts w:ascii="仿宋" w:eastAsia="仿宋" w:hAnsi="仿宋"/>
                <w:sz w:val="30"/>
                <w:szCs w:val="30"/>
              </w:rPr>
            </w:pPr>
            <w:r w:rsidRPr="00360F0E">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before="50" w:after="50"/>
              <w:jc w:val="center"/>
              <w:rPr>
                <w:rFonts w:ascii="仿宋" w:eastAsia="仿宋" w:hAnsi="仿宋"/>
                <w:sz w:val="30"/>
                <w:szCs w:val="30"/>
              </w:rPr>
            </w:pPr>
            <w:r w:rsidRPr="00360F0E">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before="50" w:after="50"/>
              <w:jc w:val="center"/>
              <w:rPr>
                <w:rFonts w:ascii="仿宋" w:eastAsia="仿宋" w:hAnsi="仿宋"/>
                <w:sz w:val="30"/>
                <w:szCs w:val="30"/>
              </w:rPr>
            </w:pPr>
            <w:r w:rsidRPr="00360F0E">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before="50" w:after="50"/>
              <w:jc w:val="center"/>
              <w:rPr>
                <w:rFonts w:ascii="仿宋" w:eastAsia="仿宋" w:hAnsi="仿宋"/>
                <w:sz w:val="30"/>
                <w:szCs w:val="30"/>
              </w:rPr>
            </w:pPr>
            <w:r w:rsidRPr="00360F0E">
              <w:rPr>
                <w:rFonts w:ascii="仿宋" w:eastAsia="仿宋" w:hAnsi="仿宋" w:hint="eastAsia"/>
                <w:sz w:val="30"/>
                <w:szCs w:val="30"/>
              </w:rPr>
              <w:t>规格</w:t>
            </w:r>
          </w:p>
          <w:p w:rsidR="007C2077" w:rsidRPr="00360F0E" w:rsidRDefault="007C2077" w:rsidP="00352B80">
            <w:pPr>
              <w:snapToGrid w:val="0"/>
              <w:spacing w:before="50" w:after="50"/>
              <w:jc w:val="center"/>
              <w:rPr>
                <w:rFonts w:ascii="仿宋" w:eastAsia="仿宋" w:hAnsi="仿宋"/>
                <w:sz w:val="30"/>
                <w:szCs w:val="30"/>
              </w:rPr>
            </w:pPr>
            <w:r w:rsidRPr="00360F0E">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before="50" w:after="50"/>
              <w:jc w:val="center"/>
              <w:rPr>
                <w:rFonts w:ascii="仿宋" w:eastAsia="仿宋" w:hAnsi="仿宋"/>
                <w:sz w:val="30"/>
                <w:szCs w:val="30"/>
              </w:rPr>
            </w:pPr>
            <w:r w:rsidRPr="00360F0E">
              <w:rPr>
                <w:rFonts w:ascii="仿宋" w:eastAsia="仿宋" w:hAnsi="仿宋" w:hint="eastAsia"/>
                <w:sz w:val="30"/>
                <w:szCs w:val="30"/>
              </w:rPr>
              <w:t>单位及</w:t>
            </w:r>
          </w:p>
          <w:p w:rsidR="007C2077" w:rsidRPr="00360F0E" w:rsidRDefault="007C2077" w:rsidP="00352B80">
            <w:pPr>
              <w:snapToGrid w:val="0"/>
              <w:spacing w:before="50" w:after="50"/>
              <w:jc w:val="center"/>
              <w:rPr>
                <w:rFonts w:ascii="仿宋" w:eastAsia="仿宋" w:hAnsi="仿宋"/>
                <w:sz w:val="30"/>
                <w:szCs w:val="30"/>
              </w:rPr>
            </w:pPr>
            <w:r w:rsidRPr="00360F0E">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before="50" w:after="50"/>
              <w:jc w:val="center"/>
              <w:rPr>
                <w:rFonts w:ascii="仿宋" w:eastAsia="仿宋" w:hAnsi="仿宋"/>
                <w:sz w:val="30"/>
                <w:szCs w:val="30"/>
              </w:rPr>
            </w:pPr>
            <w:r w:rsidRPr="00360F0E">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before="50" w:after="50"/>
              <w:jc w:val="center"/>
              <w:rPr>
                <w:rFonts w:ascii="仿宋" w:eastAsia="仿宋" w:hAnsi="仿宋"/>
                <w:sz w:val="30"/>
                <w:szCs w:val="30"/>
              </w:rPr>
            </w:pPr>
            <w:r w:rsidRPr="00360F0E">
              <w:rPr>
                <w:rFonts w:ascii="仿宋" w:eastAsia="仿宋" w:hAnsi="仿宋" w:hint="eastAsia"/>
                <w:sz w:val="30"/>
                <w:szCs w:val="30"/>
              </w:rPr>
              <w:t>产地</w:t>
            </w:r>
          </w:p>
        </w:tc>
      </w:tr>
      <w:tr w:rsidR="007C2077" w:rsidRPr="00360F0E" w:rsidTr="00352B80">
        <w:trPr>
          <w:trHeight w:val="930"/>
        </w:trPr>
        <w:tc>
          <w:tcPr>
            <w:tcW w:w="55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before="50" w:after="50"/>
              <w:jc w:val="center"/>
              <w:rPr>
                <w:rFonts w:ascii="仿宋" w:eastAsia="仿宋" w:hAnsi="仿宋"/>
                <w:sz w:val="30"/>
                <w:szCs w:val="30"/>
              </w:rPr>
            </w:pPr>
          </w:p>
        </w:tc>
      </w:tr>
      <w:tr w:rsidR="007C2077" w:rsidRPr="00360F0E" w:rsidTr="00352B80">
        <w:trPr>
          <w:trHeight w:val="930"/>
        </w:trPr>
        <w:tc>
          <w:tcPr>
            <w:tcW w:w="55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before="50" w:after="50"/>
              <w:jc w:val="center"/>
              <w:rPr>
                <w:rFonts w:ascii="仿宋" w:eastAsia="仿宋" w:hAnsi="仿宋"/>
                <w:sz w:val="30"/>
                <w:szCs w:val="30"/>
              </w:rPr>
            </w:pPr>
          </w:p>
        </w:tc>
      </w:tr>
    </w:tbl>
    <w:p w:rsidR="007C2077" w:rsidRPr="00360F0E" w:rsidRDefault="007C2077" w:rsidP="007C2077">
      <w:pPr>
        <w:snapToGrid w:val="0"/>
        <w:spacing w:beforeLines="50" w:before="120"/>
        <w:rPr>
          <w:rFonts w:ascii="仿宋" w:eastAsia="仿宋" w:hAnsi="仿宋"/>
          <w:sz w:val="30"/>
          <w:szCs w:val="30"/>
        </w:rPr>
      </w:pPr>
      <w:r w:rsidRPr="00360F0E">
        <w:rPr>
          <w:rFonts w:ascii="仿宋" w:eastAsia="仿宋" w:hAnsi="仿宋" w:hint="eastAsia"/>
          <w:sz w:val="30"/>
          <w:szCs w:val="30"/>
        </w:rPr>
        <w:t>服务类</w:t>
      </w:r>
    </w:p>
    <w:tbl>
      <w:tblPr>
        <w:tblpPr w:leftFromText="180" w:rightFromText="180" w:vertAnchor="text" w:tblpY="1"/>
        <w:tblOverlap w:val="never"/>
        <w:tblW w:w="904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2829"/>
        <w:gridCol w:w="2829"/>
        <w:gridCol w:w="2830"/>
      </w:tblGrid>
      <w:tr w:rsidR="007C2077" w:rsidRPr="00360F0E" w:rsidTr="00352B80">
        <w:trPr>
          <w:trHeight w:val="930"/>
        </w:trPr>
        <w:tc>
          <w:tcPr>
            <w:tcW w:w="55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before="50" w:after="50"/>
              <w:jc w:val="center"/>
              <w:rPr>
                <w:rFonts w:ascii="仿宋" w:eastAsia="仿宋" w:hAnsi="仿宋"/>
                <w:sz w:val="30"/>
                <w:szCs w:val="30"/>
              </w:rPr>
            </w:pPr>
            <w:r w:rsidRPr="00360F0E">
              <w:rPr>
                <w:rFonts w:ascii="仿宋" w:eastAsia="仿宋" w:hAnsi="仿宋" w:hint="eastAsia"/>
                <w:sz w:val="30"/>
                <w:szCs w:val="30"/>
              </w:rPr>
              <w:t>序号</w:t>
            </w:r>
          </w:p>
        </w:tc>
        <w:tc>
          <w:tcPr>
            <w:tcW w:w="2829"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before="50" w:after="50"/>
              <w:jc w:val="center"/>
              <w:rPr>
                <w:rFonts w:ascii="仿宋" w:eastAsia="仿宋" w:hAnsi="仿宋"/>
                <w:sz w:val="30"/>
                <w:szCs w:val="30"/>
              </w:rPr>
            </w:pPr>
            <w:r w:rsidRPr="00360F0E">
              <w:rPr>
                <w:rFonts w:ascii="仿宋" w:eastAsia="仿宋" w:hAnsi="仿宋" w:hint="eastAsia"/>
                <w:sz w:val="30"/>
                <w:szCs w:val="30"/>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before="50" w:after="50"/>
              <w:jc w:val="center"/>
              <w:rPr>
                <w:rFonts w:ascii="仿宋" w:eastAsia="仿宋" w:hAnsi="仿宋"/>
                <w:sz w:val="30"/>
                <w:szCs w:val="30"/>
              </w:rPr>
            </w:pPr>
            <w:r w:rsidRPr="00360F0E">
              <w:rPr>
                <w:rFonts w:ascii="仿宋" w:eastAsia="仿宋" w:hAnsi="仿宋" w:hint="eastAsia"/>
                <w:sz w:val="30"/>
                <w:szCs w:val="30"/>
              </w:rP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before="50" w:after="50"/>
              <w:jc w:val="center"/>
              <w:rPr>
                <w:rFonts w:ascii="仿宋" w:eastAsia="仿宋" w:hAnsi="仿宋"/>
                <w:sz w:val="30"/>
                <w:szCs w:val="30"/>
              </w:rPr>
            </w:pPr>
            <w:r w:rsidRPr="00360F0E">
              <w:rPr>
                <w:rFonts w:ascii="仿宋" w:eastAsia="仿宋" w:hAnsi="仿宋" w:hint="eastAsia"/>
                <w:sz w:val="30"/>
                <w:szCs w:val="30"/>
              </w:rPr>
              <w:t>工作量</w:t>
            </w:r>
          </w:p>
        </w:tc>
      </w:tr>
      <w:tr w:rsidR="007C2077" w:rsidRPr="00360F0E" w:rsidTr="00352B80">
        <w:trPr>
          <w:trHeight w:val="930"/>
        </w:trPr>
        <w:tc>
          <w:tcPr>
            <w:tcW w:w="55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before="50" w:after="50"/>
              <w:jc w:val="center"/>
              <w:rPr>
                <w:rFonts w:ascii="仿宋" w:eastAsia="仿宋" w:hAnsi="仿宋"/>
                <w:sz w:val="30"/>
                <w:szCs w:val="30"/>
              </w:rPr>
            </w:pPr>
          </w:p>
        </w:tc>
      </w:tr>
      <w:tr w:rsidR="007C2077" w:rsidRPr="00360F0E" w:rsidTr="00352B80">
        <w:trPr>
          <w:trHeight w:val="930"/>
        </w:trPr>
        <w:tc>
          <w:tcPr>
            <w:tcW w:w="55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before="50" w:after="50"/>
              <w:jc w:val="center"/>
              <w:rPr>
                <w:rFonts w:ascii="仿宋" w:eastAsia="仿宋" w:hAnsi="仿宋"/>
                <w:sz w:val="30"/>
                <w:szCs w:val="30"/>
              </w:rPr>
            </w:pPr>
          </w:p>
        </w:tc>
      </w:tr>
    </w:tbl>
    <w:p w:rsidR="007C2077" w:rsidRPr="00360F0E" w:rsidRDefault="007C2077" w:rsidP="007C2077">
      <w:pPr>
        <w:snapToGrid w:val="0"/>
        <w:spacing w:beforeLines="50" w:before="120"/>
        <w:rPr>
          <w:rFonts w:ascii="仿宋" w:eastAsia="仿宋" w:hAnsi="仿宋"/>
          <w:sz w:val="30"/>
          <w:szCs w:val="30"/>
        </w:rPr>
      </w:pPr>
      <w:r w:rsidRPr="00360F0E">
        <w:rPr>
          <w:rFonts w:ascii="仿宋" w:eastAsia="仿宋" w:hAnsi="仿宋" w:hint="eastAsia"/>
          <w:sz w:val="30"/>
          <w:szCs w:val="30"/>
        </w:rPr>
        <w:t>注：在填写时，如上表不适合本项目的实际情况，可在确保投标明细内容完整的情况下，根据上表格式</w:t>
      </w:r>
      <w:proofErr w:type="gramStart"/>
      <w:r w:rsidRPr="00360F0E">
        <w:rPr>
          <w:rFonts w:ascii="仿宋" w:eastAsia="仿宋" w:hAnsi="仿宋" w:hint="eastAsia"/>
          <w:sz w:val="30"/>
          <w:szCs w:val="30"/>
        </w:rPr>
        <w:t>自行划表填写</w:t>
      </w:r>
      <w:proofErr w:type="gramEnd"/>
      <w:r w:rsidRPr="00360F0E">
        <w:rPr>
          <w:rFonts w:ascii="仿宋" w:eastAsia="仿宋" w:hAnsi="仿宋" w:hint="eastAsia"/>
          <w:sz w:val="30"/>
          <w:szCs w:val="30"/>
        </w:rPr>
        <w:t>。</w:t>
      </w:r>
    </w:p>
    <w:p w:rsidR="007C2077" w:rsidRPr="00360F0E" w:rsidRDefault="007C2077" w:rsidP="007C2077">
      <w:pPr>
        <w:snapToGrid w:val="0"/>
        <w:spacing w:beforeLines="50" w:before="120"/>
        <w:rPr>
          <w:rFonts w:ascii="仿宋" w:eastAsia="仿宋" w:hAnsi="仿宋"/>
          <w:sz w:val="30"/>
          <w:szCs w:val="30"/>
        </w:rPr>
      </w:pPr>
    </w:p>
    <w:p w:rsidR="007C2077" w:rsidRPr="00360F0E" w:rsidRDefault="007C2077" w:rsidP="007C2077">
      <w:pPr>
        <w:snapToGrid w:val="0"/>
        <w:spacing w:beforeLines="50" w:before="120"/>
        <w:rPr>
          <w:rFonts w:ascii="仿宋" w:eastAsia="仿宋" w:hAnsi="仿宋"/>
          <w:sz w:val="30"/>
          <w:szCs w:val="30"/>
          <w:u w:val="single"/>
        </w:rPr>
      </w:pPr>
      <w:r w:rsidRPr="00360F0E">
        <w:rPr>
          <w:rFonts w:ascii="仿宋" w:eastAsia="仿宋" w:hAnsi="仿宋" w:hint="eastAsia"/>
          <w:sz w:val="30"/>
          <w:szCs w:val="30"/>
        </w:rPr>
        <w:t>授权代表签名：               日期：</w:t>
      </w:r>
    </w:p>
    <w:p w:rsidR="007C2077" w:rsidRPr="00360F0E" w:rsidRDefault="007C2077" w:rsidP="007C2077">
      <w:pPr>
        <w:snapToGrid w:val="0"/>
        <w:spacing w:before="50" w:after="50"/>
        <w:rPr>
          <w:rFonts w:ascii="仿宋" w:eastAsia="仿宋" w:hAnsi="仿宋"/>
          <w:spacing w:val="20"/>
          <w:sz w:val="30"/>
          <w:szCs w:val="30"/>
        </w:rPr>
      </w:pPr>
    </w:p>
    <w:p w:rsidR="007C2077" w:rsidRPr="00360F0E" w:rsidRDefault="007C2077" w:rsidP="007C2077">
      <w:pPr>
        <w:snapToGrid w:val="0"/>
        <w:spacing w:before="50" w:after="50"/>
        <w:rPr>
          <w:rFonts w:ascii="仿宋" w:eastAsia="仿宋" w:hAnsi="仿宋"/>
          <w:sz w:val="30"/>
          <w:szCs w:val="30"/>
        </w:rPr>
      </w:pPr>
      <w:r w:rsidRPr="00360F0E">
        <w:rPr>
          <w:rFonts w:ascii="仿宋" w:eastAsia="仿宋" w:hAnsi="仿宋" w:hint="eastAsia"/>
          <w:spacing w:val="20"/>
          <w:sz w:val="30"/>
          <w:szCs w:val="30"/>
        </w:rPr>
        <w:br w:type="page"/>
      </w:r>
      <w:r w:rsidRPr="00360F0E">
        <w:rPr>
          <w:rFonts w:ascii="仿宋" w:eastAsia="仿宋" w:hAnsi="仿宋" w:hint="eastAsia"/>
          <w:sz w:val="30"/>
          <w:szCs w:val="30"/>
        </w:rPr>
        <w:t>附件</w:t>
      </w:r>
      <w:r>
        <w:rPr>
          <w:rFonts w:ascii="仿宋" w:eastAsia="仿宋" w:hAnsi="仿宋"/>
          <w:sz w:val="30"/>
          <w:szCs w:val="30"/>
        </w:rPr>
        <w:t>12</w:t>
      </w:r>
      <w:r w:rsidRPr="00360F0E">
        <w:rPr>
          <w:rFonts w:ascii="仿宋" w:eastAsia="仿宋" w:hAnsi="仿宋" w:hint="eastAsia"/>
          <w:sz w:val="30"/>
          <w:szCs w:val="30"/>
        </w:rPr>
        <w:t>：</w:t>
      </w:r>
    </w:p>
    <w:p w:rsidR="007C2077" w:rsidRPr="00360F0E" w:rsidRDefault="007C2077" w:rsidP="007C2077">
      <w:pPr>
        <w:snapToGrid w:val="0"/>
        <w:spacing w:before="50" w:afterLines="50" w:after="120"/>
        <w:jc w:val="center"/>
        <w:rPr>
          <w:rFonts w:ascii="仿宋" w:eastAsia="仿宋" w:hAnsi="仿宋"/>
          <w:b/>
          <w:spacing w:val="40"/>
          <w:kern w:val="0"/>
          <w:sz w:val="36"/>
          <w:szCs w:val="36"/>
        </w:rPr>
      </w:pPr>
      <w:r w:rsidRPr="00360F0E">
        <w:rPr>
          <w:rFonts w:ascii="仿宋" w:eastAsia="仿宋" w:hAnsi="仿宋" w:hint="eastAsia"/>
          <w:b/>
          <w:spacing w:val="40"/>
          <w:kern w:val="0"/>
          <w:sz w:val="36"/>
          <w:szCs w:val="36"/>
        </w:rPr>
        <w:t>技 术 响 应 表</w:t>
      </w:r>
    </w:p>
    <w:p w:rsidR="007C2077" w:rsidRPr="00360F0E" w:rsidRDefault="007C2077" w:rsidP="007C2077">
      <w:pPr>
        <w:snapToGrid w:val="0"/>
        <w:spacing w:before="50" w:afterLines="50" w:after="120"/>
        <w:rPr>
          <w:rFonts w:ascii="仿宋" w:eastAsia="仿宋" w:hAnsi="仿宋"/>
          <w:b/>
          <w:sz w:val="32"/>
          <w:szCs w:val="32"/>
        </w:rPr>
      </w:pPr>
    </w:p>
    <w:p w:rsidR="007C2077" w:rsidRPr="00360F0E" w:rsidRDefault="007C2077" w:rsidP="007C2077">
      <w:pPr>
        <w:pStyle w:val="af0"/>
        <w:snapToGrid w:val="0"/>
        <w:rPr>
          <w:rFonts w:ascii="仿宋" w:eastAsia="仿宋" w:hAnsi="仿宋"/>
          <w:sz w:val="30"/>
          <w:szCs w:val="30"/>
          <w:u w:val="single"/>
        </w:rPr>
      </w:pPr>
      <w:r w:rsidRPr="00360F0E">
        <w:rPr>
          <w:rFonts w:ascii="仿宋" w:eastAsia="仿宋" w:hAnsi="仿宋" w:hint="eastAsia"/>
          <w:sz w:val="30"/>
          <w:szCs w:val="30"/>
        </w:rPr>
        <w:t>投标人全称（公章）：            标项：</w:t>
      </w:r>
    </w:p>
    <w:tbl>
      <w:tblPr>
        <w:tblpPr w:leftFromText="180" w:rightFromText="180" w:vertAnchor="text" w:tblpY="1"/>
        <w:tblOverlap w:val="neve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09"/>
        <w:gridCol w:w="2196"/>
        <w:gridCol w:w="2423"/>
      </w:tblGrid>
      <w:tr w:rsidR="007C2077" w:rsidRPr="00360F0E" w:rsidTr="00352B80">
        <w:trPr>
          <w:cantSplit/>
          <w:trHeight w:val="804"/>
        </w:trPr>
        <w:tc>
          <w:tcPr>
            <w:tcW w:w="3909"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50" w:afterLines="50" w:after="120"/>
              <w:jc w:val="center"/>
              <w:rPr>
                <w:rFonts w:ascii="仿宋" w:eastAsia="仿宋" w:hAnsi="仿宋"/>
                <w:sz w:val="30"/>
                <w:szCs w:val="30"/>
              </w:rPr>
            </w:pPr>
            <w:r w:rsidRPr="00360F0E">
              <w:rPr>
                <w:rFonts w:ascii="仿宋" w:eastAsia="仿宋" w:hAnsi="仿宋" w:hint="eastAsia"/>
                <w:sz w:val="30"/>
                <w:szCs w:val="30"/>
              </w:rPr>
              <w:t>招标文件要求</w:t>
            </w:r>
          </w:p>
        </w:tc>
        <w:tc>
          <w:tcPr>
            <w:tcW w:w="2196"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50" w:afterLines="50" w:after="120"/>
              <w:jc w:val="center"/>
              <w:rPr>
                <w:rFonts w:ascii="仿宋" w:eastAsia="仿宋" w:hAnsi="仿宋"/>
                <w:sz w:val="30"/>
                <w:szCs w:val="30"/>
              </w:rPr>
            </w:pPr>
            <w:r w:rsidRPr="00360F0E">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50" w:afterLines="50" w:after="120"/>
              <w:jc w:val="center"/>
              <w:rPr>
                <w:rFonts w:ascii="仿宋" w:eastAsia="仿宋" w:hAnsi="仿宋"/>
                <w:kern w:val="0"/>
                <w:sz w:val="30"/>
                <w:szCs w:val="30"/>
              </w:rPr>
            </w:pPr>
            <w:r w:rsidRPr="00360F0E">
              <w:rPr>
                <w:rFonts w:ascii="仿宋" w:eastAsia="仿宋" w:hAnsi="仿宋" w:hint="eastAsia"/>
                <w:sz w:val="30"/>
                <w:szCs w:val="30"/>
              </w:rPr>
              <w:t xml:space="preserve">偏离情况      </w:t>
            </w:r>
          </w:p>
        </w:tc>
      </w:tr>
      <w:tr w:rsidR="007C2077" w:rsidRPr="00360F0E" w:rsidTr="00352B80">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pStyle w:val="af7"/>
              <w:snapToGrid w:val="0"/>
              <w:spacing w:before="120" w:after="120" w:line="240" w:lineRule="auto"/>
              <w:outlineLvl w:val="0"/>
              <w:rPr>
                <w:rFonts w:ascii="仿宋" w:eastAsia="仿宋" w:hAnsi="仿宋"/>
                <w:sz w:val="30"/>
                <w:szCs w:val="30"/>
              </w:rPr>
            </w:pPr>
          </w:p>
        </w:tc>
      </w:tr>
      <w:tr w:rsidR="007C2077" w:rsidRPr="00360F0E" w:rsidTr="00352B80">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pStyle w:val="af7"/>
              <w:snapToGrid w:val="0"/>
              <w:spacing w:before="120" w:after="120" w:line="240" w:lineRule="auto"/>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pStyle w:val="af7"/>
              <w:snapToGrid w:val="0"/>
              <w:spacing w:before="120" w:after="120" w:line="240" w:lineRule="auto"/>
              <w:rPr>
                <w:rFonts w:ascii="仿宋" w:eastAsia="仿宋" w:hAnsi="仿宋"/>
                <w:sz w:val="30"/>
                <w:szCs w:val="30"/>
              </w:rPr>
            </w:pPr>
          </w:p>
        </w:tc>
      </w:tr>
      <w:tr w:rsidR="007C2077" w:rsidRPr="00360F0E" w:rsidTr="00352B80">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pStyle w:val="af7"/>
              <w:snapToGrid w:val="0"/>
              <w:spacing w:before="120" w:after="120" w:line="240" w:lineRule="auto"/>
              <w:outlineLvl w:val="0"/>
              <w:rPr>
                <w:rFonts w:ascii="仿宋" w:eastAsia="仿宋" w:hAnsi="仿宋"/>
                <w:sz w:val="30"/>
                <w:szCs w:val="30"/>
              </w:rPr>
            </w:pPr>
          </w:p>
        </w:tc>
      </w:tr>
      <w:tr w:rsidR="007C2077" w:rsidRPr="00360F0E" w:rsidTr="00352B80">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rsidR="007C2077" w:rsidRPr="00360F0E" w:rsidRDefault="007C2077" w:rsidP="00352B80">
            <w:pPr>
              <w:pStyle w:val="af7"/>
              <w:snapToGrid w:val="0"/>
              <w:spacing w:before="120" w:after="120" w:line="240" w:lineRule="auto"/>
              <w:outlineLvl w:val="0"/>
              <w:rPr>
                <w:rFonts w:ascii="仿宋" w:eastAsia="仿宋" w:hAnsi="仿宋"/>
                <w:sz w:val="30"/>
                <w:szCs w:val="30"/>
              </w:rPr>
            </w:pPr>
          </w:p>
        </w:tc>
      </w:tr>
      <w:tr w:rsidR="007C2077" w:rsidRPr="00360F0E" w:rsidTr="00352B80">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pStyle w:val="af7"/>
              <w:snapToGrid w:val="0"/>
              <w:spacing w:before="120" w:after="120" w:line="240" w:lineRule="auto"/>
              <w:outlineLvl w:val="0"/>
              <w:rPr>
                <w:rFonts w:ascii="仿宋" w:eastAsia="仿宋" w:hAnsi="仿宋"/>
                <w:sz w:val="30"/>
                <w:szCs w:val="30"/>
              </w:rPr>
            </w:pPr>
          </w:p>
        </w:tc>
      </w:tr>
      <w:tr w:rsidR="007C2077" w:rsidRPr="00360F0E" w:rsidTr="00352B80">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pStyle w:val="af7"/>
              <w:snapToGrid w:val="0"/>
              <w:spacing w:before="120" w:after="120" w:line="240" w:lineRule="auto"/>
              <w:outlineLvl w:val="0"/>
              <w:rPr>
                <w:rFonts w:ascii="仿宋" w:eastAsia="仿宋" w:hAnsi="仿宋"/>
                <w:sz w:val="30"/>
                <w:szCs w:val="30"/>
              </w:rPr>
            </w:pPr>
          </w:p>
        </w:tc>
      </w:tr>
    </w:tbl>
    <w:p w:rsidR="007C2077" w:rsidRPr="00360F0E" w:rsidRDefault="007C2077" w:rsidP="007C2077">
      <w:pPr>
        <w:pStyle w:val="32"/>
        <w:rPr>
          <w:rFonts w:ascii="仿宋" w:eastAsia="仿宋" w:hAnsi="仿宋"/>
          <w:spacing w:val="20"/>
          <w:kern w:val="0"/>
          <w:sz w:val="30"/>
          <w:szCs w:val="30"/>
        </w:rPr>
      </w:pPr>
      <w:r w:rsidRPr="00360F0E">
        <w:rPr>
          <w:rFonts w:ascii="仿宋" w:eastAsia="仿宋" w:hAnsi="仿宋" w:hint="eastAsia"/>
          <w:sz w:val="30"/>
          <w:szCs w:val="30"/>
        </w:rPr>
        <w:t>注：投标人应根据投标设备的性能指标、对照招标文件要求在“偏离情况”栏注明“正偏离”、“负偏离”或“无偏离”。</w:t>
      </w:r>
    </w:p>
    <w:p w:rsidR="007C2077" w:rsidRPr="00360F0E" w:rsidRDefault="007C2077" w:rsidP="007C2077">
      <w:pPr>
        <w:snapToGrid w:val="0"/>
        <w:spacing w:before="50" w:after="50"/>
        <w:rPr>
          <w:rFonts w:ascii="仿宋" w:eastAsia="仿宋" w:hAnsi="仿宋"/>
          <w:spacing w:val="20"/>
          <w:sz w:val="30"/>
          <w:szCs w:val="30"/>
        </w:rPr>
      </w:pPr>
    </w:p>
    <w:p w:rsidR="007C2077" w:rsidRPr="00360F0E" w:rsidRDefault="007C2077" w:rsidP="007C2077">
      <w:pPr>
        <w:snapToGrid w:val="0"/>
        <w:spacing w:before="50" w:after="50"/>
        <w:rPr>
          <w:rFonts w:ascii="仿宋" w:eastAsia="仿宋" w:hAnsi="仿宋"/>
          <w:sz w:val="30"/>
          <w:szCs w:val="30"/>
        </w:rPr>
      </w:pPr>
      <w:r w:rsidRPr="00360F0E">
        <w:rPr>
          <w:rFonts w:ascii="仿宋" w:eastAsia="仿宋" w:hAnsi="仿宋" w:hint="eastAsia"/>
          <w:spacing w:val="20"/>
          <w:sz w:val="30"/>
          <w:szCs w:val="30"/>
        </w:rPr>
        <w:t>授权代表签名：          日 期：</w:t>
      </w:r>
    </w:p>
    <w:p w:rsidR="007C2077" w:rsidRPr="00360F0E" w:rsidRDefault="007C2077" w:rsidP="007C2077">
      <w:pPr>
        <w:snapToGrid w:val="0"/>
        <w:spacing w:before="50" w:afterLines="50" w:after="120"/>
        <w:jc w:val="left"/>
        <w:rPr>
          <w:rFonts w:ascii="仿宋" w:eastAsia="仿宋" w:hAnsi="仿宋"/>
          <w:sz w:val="30"/>
          <w:szCs w:val="30"/>
        </w:rPr>
      </w:pPr>
    </w:p>
    <w:p w:rsidR="007C2077" w:rsidRPr="00360F0E" w:rsidRDefault="007C2077" w:rsidP="007C2077">
      <w:pPr>
        <w:snapToGrid w:val="0"/>
        <w:spacing w:before="50" w:after="50"/>
        <w:rPr>
          <w:rFonts w:ascii="仿宋" w:eastAsia="仿宋" w:hAnsi="仿宋"/>
          <w:sz w:val="30"/>
          <w:szCs w:val="30"/>
        </w:rPr>
      </w:pPr>
      <w:r w:rsidRPr="00360F0E">
        <w:rPr>
          <w:rFonts w:ascii="仿宋" w:eastAsia="仿宋" w:hAnsi="仿宋" w:hint="eastAsia"/>
          <w:sz w:val="30"/>
          <w:szCs w:val="30"/>
        </w:rPr>
        <w:br w:type="page"/>
        <w:t>附件1</w:t>
      </w:r>
      <w:r>
        <w:rPr>
          <w:rFonts w:ascii="仿宋" w:eastAsia="仿宋" w:hAnsi="仿宋"/>
          <w:sz w:val="30"/>
          <w:szCs w:val="30"/>
        </w:rPr>
        <w:t>3</w:t>
      </w:r>
      <w:r w:rsidRPr="00360F0E">
        <w:rPr>
          <w:rFonts w:ascii="仿宋" w:eastAsia="仿宋" w:hAnsi="仿宋" w:hint="eastAsia"/>
          <w:sz w:val="30"/>
          <w:szCs w:val="30"/>
        </w:rPr>
        <w:t>：</w:t>
      </w:r>
    </w:p>
    <w:p w:rsidR="007C2077" w:rsidRPr="00360F0E" w:rsidRDefault="007C2077" w:rsidP="007C2077">
      <w:pPr>
        <w:snapToGrid w:val="0"/>
        <w:spacing w:before="50" w:afterLines="50" w:after="120"/>
        <w:jc w:val="center"/>
        <w:rPr>
          <w:rFonts w:ascii="仿宋" w:eastAsia="仿宋" w:hAnsi="仿宋"/>
          <w:b/>
          <w:kern w:val="0"/>
          <w:sz w:val="36"/>
          <w:szCs w:val="36"/>
        </w:rPr>
      </w:pPr>
      <w:r w:rsidRPr="00360F0E">
        <w:rPr>
          <w:rFonts w:ascii="仿宋" w:eastAsia="仿宋" w:hAnsi="仿宋" w:hint="eastAsia"/>
          <w:b/>
          <w:kern w:val="0"/>
          <w:sz w:val="36"/>
          <w:szCs w:val="36"/>
        </w:rPr>
        <w:t>项目组人员清单</w:t>
      </w:r>
    </w:p>
    <w:p w:rsidR="007C2077" w:rsidRPr="00360F0E" w:rsidRDefault="007C2077" w:rsidP="007C2077">
      <w:pPr>
        <w:snapToGrid w:val="0"/>
        <w:spacing w:beforeLines="50" w:before="120" w:after="50"/>
        <w:rPr>
          <w:rFonts w:ascii="仿宋" w:eastAsia="仿宋" w:hAnsi="仿宋"/>
          <w:b/>
          <w:sz w:val="30"/>
          <w:szCs w:val="30"/>
        </w:rPr>
      </w:pPr>
    </w:p>
    <w:p w:rsidR="007C2077" w:rsidRPr="00360F0E" w:rsidRDefault="007C2077" w:rsidP="007C2077">
      <w:pPr>
        <w:pStyle w:val="af0"/>
        <w:snapToGrid w:val="0"/>
        <w:rPr>
          <w:rFonts w:ascii="仿宋" w:eastAsia="仿宋" w:hAnsi="仿宋"/>
          <w:sz w:val="30"/>
          <w:szCs w:val="30"/>
          <w:u w:val="single"/>
        </w:rPr>
      </w:pPr>
      <w:r w:rsidRPr="00360F0E">
        <w:rPr>
          <w:rFonts w:ascii="仿宋" w:eastAsia="仿宋" w:hAnsi="仿宋" w:hint="eastAsia"/>
          <w:sz w:val="30"/>
          <w:szCs w:val="30"/>
        </w:rPr>
        <w:t>投标人全称（公章）：              标项：</w:t>
      </w:r>
    </w:p>
    <w:tbl>
      <w:tblPr>
        <w:tblpPr w:leftFromText="180" w:rightFromText="180" w:vertAnchor="text" w:tblpY="1"/>
        <w:tblOverlap w:val="never"/>
        <w:tblW w:w="85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800"/>
        <w:gridCol w:w="1800"/>
      </w:tblGrid>
      <w:tr w:rsidR="007C2077" w:rsidRPr="00360F0E" w:rsidTr="00352B80">
        <w:tc>
          <w:tcPr>
            <w:tcW w:w="100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beforeLines="50" w:before="120" w:after="50" w:line="460" w:lineRule="exact"/>
              <w:jc w:val="center"/>
              <w:rPr>
                <w:rFonts w:ascii="仿宋" w:eastAsia="仿宋" w:hAnsi="仿宋"/>
                <w:sz w:val="30"/>
                <w:szCs w:val="30"/>
              </w:rPr>
            </w:pPr>
            <w:r w:rsidRPr="00360F0E">
              <w:rPr>
                <w:rFonts w:ascii="仿宋" w:eastAsia="仿宋" w:hAnsi="仿宋" w:hint="eastAsia"/>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beforeLines="50" w:before="120" w:after="50" w:line="460" w:lineRule="exact"/>
              <w:jc w:val="center"/>
              <w:rPr>
                <w:rFonts w:ascii="仿宋" w:eastAsia="仿宋" w:hAnsi="仿宋"/>
                <w:sz w:val="30"/>
                <w:szCs w:val="30"/>
              </w:rPr>
            </w:pPr>
            <w:r w:rsidRPr="00360F0E">
              <w:rPr>
                <w:rFonts w:ascii="仿宋" w:eastAsia="仿宋" w:hAnsi="仿宋" w:hint="eastAsia"/>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beforeLines="50" w:before="120" w:after="50" w:line="460" w:lineRule="exact"/>
              <w:jc w:val="center"/>
              <w:rPr>
                <w:rFonts w:ascii="仿宋" w:eastAsia="仿宋" w:hAnsi="仿宋"/>
                <w:kern w:val="0"/>
                <w:sz w:val="30"/>
                <w:szCs w:val="30"/>
              </w:rPr>
            </w:pPr>
            <w:r w:rsidRPr="00360F0E">
              <w:rPr>
                <w:rFonts w:ascii="仿宋" w:eastAsia="仿宋" w:hAnsi="仿宋" w:hint="eastAsia"/>
                <w:sz w:val="30"/>
                <w:szCs w:val="30"/>
              </w:rPr>
              <w:t>专业技</w:t>
            </w:r>
          </w:p>
          <w:p w:rsidR="007C2077" w:rsidRPr="00360F0E" w:rsidRDefault="007C2077" w:rsidP="00352B80">
            <w:pPr>
              <w:snapToGrid w:val="0"/>
              <w:spacing w:beforeLines="50" w:before="120" w:after="50" w:line="460" w:lineRule="exact"/>
              <w:jc w:val="center"/>
              <w:rPr>
                <w:rFonts w:ascii="仿宋" w:eastAsia="仿宋" w:hAnsi="仿宋"/>
                <w:kern w:val="0"/>
                <w:sz w:val="30"/>
                <w:szCs w:val="30"/>
              </w:rPr>
            </w:pPr>
            <w:r w:rsidRPr="00360F0E">
              <w:rPr>
                <w:rFonts w:ascii="仿宋" w:eastAsia="仿宋" w:hAnsi="仿宋" w:hint="eastAsia"/>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beforeLines="50" w:before="120" w:after="50" w:line="460" w:lineRule="exact"/>
              <w:jc w:val="center"/>
              <w:rPr>
                <w:rFonts w:ascii="仿宋" w:eastAsia="仿宋" w:hAnsi="仿宋"/>
                <w:kern w:val="0"/>
                <w:sz w:val="30"/>
                <w:szCs w:val="30"/>
              </w:rPr>
            </w:pPr>
            <w:r w:rsidRPr="00360F0E">
              <w:rPr>
                <w:rFonts w:ascii="仿宋" w:eastAsia="仿宋" w:hAnsi="仿宋" w:hint="eastAsia"/>
                <w:sz w:val="30"/>
                <w:szCs w:val="30"/>
              </w:rPr>
              <w:t>证书</w:t>
            </w:r>
          </w:p>
          <w:p w:rsidR="007C2077" w:rsidRPr="00360F0E" w:rsidRDefault="007C2077" w:rsidP="00352B80">
            <w:pPr>
              <w:snapToGrid w:val="0"/>
              <w:spacing w:beforeLines="50" w:before="120" w:after="50" w:line="460" w:lineRule="exact"/>
              <w:jc w:val="center"/>
              <w:rPr>
                <w:rFonts w:ascii="仿宋" w:eastAsia="仿宋" w:hAnsi="仿宋"/>
                <w:kern w:val="0"/>
                <w:sz w:val="30"/>
                <w:szCs w:val="30"/>
              </w:rPr>
            </w:pPr>
            <w:r w:rsidRPr="00360F0E">
              <w:rPr>
                <w:rFonts w:ascii="仿宋" w:eastAsia="仿宋" w:hAnsi="仿宋" w:hint="eastAsia"/>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beforeLines="50" w:before="120" w:after="50" w:line="460" w:lineRule="exact"/>
              <w:jc w:val="center"/>
              <w:rPr>
                <w:rFonts w:ascii="仿宋" w:eastAsia="仿宋" w:hAnsi="仿宋"/>
                <w:bCs/>
                <w:kern w:val="0"/>
                <w:sz w:val="30"/>
                <w:szCs w:val="30"/>
              </w:rPr>
            </w:pPr>
            <w:r w:rsidRPr="00360F0E">
              <w:rPr>
                <w:rFonts w:ascii="仿宋" w:eastAsia="仿宋" w:hAnsi="仿宋" w:hint="eastAsia"/>
                <w:bCs/>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beforeLines="50" w:before="120" w:after="50" w:line="460" w:lineRule="exact"/>
              <w:jc w:val="center"/>
              <w:rPr>
                <w:rFonts w:ascii="仿宋" w:eastAsia="仿宋" w:hAnsi="仿宋"/>
                <w:bCs/>
                <w:kern w:val="0"/>
                <w:sz w:val="30"/>
                <w:szCs w:val="30"/>
              </w:rPr>
            </w:pPr>
            <w:r w:rsidRPr="00360F0E">
              <w:rPr>
                <w:rFonts w:ascii="仿宋" w:eastAsia="仿宋" w:hAnsi="仿宋" w:hint="eastAsia"/>
                <w:bCs/>
                <w:sz w:val="30"/>
                <w:szCs w:val="30"/>
              </w:rPr>
              <w:t>劳动合</w:t>
            </w:r>
          </w:p>
          <w:p w:rsidR="007C2077" w:rsidRPr="00360F0E" w:rsidRDefault="007C2077" w:rsidP="00352B80">
            <w:pPr>
              <w:snapToGrid w:val="0"/>
              <w:spacing w:beforeLines="50" w:before="120" w:after="50" w:line="460" w:lineRule="exact"/>
              <w:jc w:val="center"/>
              <w:rPr>
                <w:rFonts w:ascii="仿宋" w:eastAsia="仿宋" w:hAnsi="仿宋"/>
                <w:bCs/>
                <w:kern w:val="0"/>
                <w:sz w:val="30"/>
                <w:szCs w:val="30"/>
              </w:rPr>
            </w:pPr>
            <w:r w:rsidRPr="00360F0E">
              <w:rPr>
                <w:rFonts w:ascii="仿宋" w:eastAsia="仿宋" w:hAnsi="仿宋" w:hint="eastAsia"/>
                <w:bCs/>
                <w:sz w:val="30"/>
                <w:szCs w:val="30"/>
              </w:rPr>
              <w:t>同编号</w:t>
            </w:r>
          </w:p>
        </w:tc>
      </w:tr>
      <w:tr w:rsidR="007C2077" w:rsidRPr="00360F0E" w:rsidTr="00352B80">
        <w:tc>
          <w:tcPr>
            <w:tcW w:w="1004"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b/>
                <w:bCs/>
                <w:kern w:val="0"/>
                <w:sz w:val="30"/>
                <w:szCs w:val="30"/>
              </w:rPr>
            </w:pPr>
          </w:p>
        </w:tc>
      </w:tr>
      <w:tr w:rsidR="007C2077" w:rsidRPr="00360F0E" w:rsidTr="00352B80">
        <w:tc>
          <w:tcPr>
            <w:tcW w:w="1004"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b/>
                <w:bCs/>
                <w:kern w:val="0"/>
                <w:sz w:val="30"/>
                <w:szCs w:val="30"/>
              </w:rPr>
            </w:pPr>
          </w:p>
        </w:tc>
      </w:tr>
      <w:tr w:rsidR="007C2077" w:rsidRPr="00360F0E" w:rsidTr="00352B80">
        <w:tc>
          <w:tcPr>
            <w:tcW w:w="1004"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pStyle w:val="af8"/>
              <w:snapToGrid w:val="0"/>
              <w:spacing w:beforeLines="50" w:before="120" w:after="50" w:line="460" w:lineRule="exact"/>
              <w:ind w:left="5250"/>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b/>
                <w:bCs/>
                <w:kern w:val="0"/>
                <w:sz w:val="30"/>
                <w:szCs w:val="30"/>
              </w:rPr>
            </w:pPr>
          </w:p>
        </w:tc>
      </w:tr>
      <w:tr w:rsidR="007C2077" w:rsidRPr="00360F0E" w:rsidTr="00352B80">
        <w:tc>
          <w:tcPr>
            <w:tcW w:w="1004"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b/>
                <w:bCs/>
                <w:kern w:val="0"/>
                <w:sz w:val="30"/>
                <w:szCs w:val="30"/>
              </w:rPr>
            </w:pPr>
          </w:p>
        </w:tc>
      </w:tr>
      <w:tr w:rsidR="007C2077" w:rsidRPr="00360F0E" w:rsidTr="00352B80">
        <w:tc>
          <w:tcPr>
            <w:tcW w:w="1004"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b/>
                <w:bCs/>
                <w:kern w:val="0"/>
                <w:sz w:val="30"/>
                <w:szCs w:val="30"/>
              </w:rPr>
            </w:pPr>
          </w:p>
        </w:tc>
      </w:tr>
      <w:tr w:rsidR="007C2077" w:rsidRPr="00360F0E" w:rsidTr="00352B80">
        <w:tc>
          <w:tcPr>
            <w:tcW w:w="1004"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b/>
                <w:bCs/>
                <w:kern w:val="0"/>
                <w:sz w:val="30"/>
                <w:szCs w:val="30"/>
              </w:rPr>
            </w:pPr>
          </w:p>
        </w:tc>
      </w:tr>
      <w:tr w:rsidR="007C2077" w:rsidRPr="00360F0E" w:rsidTr="00352B80">
        <w:tc>
          <w:tcPr>
            <w:tcW w:w="1004"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b/>
                <w:bCs/>
                <w:kern w:val="0"/>
                <w:sz w:val="30"/>
                <w:szCs w:val="30"/>
              </w:rPr>
            </w:pPr>
          </w:p>
        </w:tc>
      </w:tr>
      <w:tr w:rsidR="007C2077" w:rsidRPr="00360F0E" w:rsidTr="00352B80">
        <w:tc>
          <w:tcPr>
            <w:tcW w:w="1004"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b/>
                <w:bCs/>
                <w:kern w:val="0"/>
                <w:sz w:val="30"/>
                <w:szCs w:val="30"/>
              </w:rPr>
            </w:pPr>
          </w:p>
        </w:tc>
      </w:tr>
      <w:tr w:rsidR="007C2077" w:rsidRPr="00360F0E" w:rsidTr="00352B80">
        <w:tc>
          <w:tcPr>
            <w:tcW w:w="1004"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after="50" w:line="460" w:lineRule="exact"/>
              <w:rPr>
                <w:rFonts w:ascii="仿宋" w:eastAsia="仿宋" w:hAnsi="仿宋"/>
                <w:b/>
                <w:bCs/>
                <w:kern w:val="0"/>
                <w:sz w:val="30"/>
                <w:szCs w:val="30"/>
              </w:rPr>
            </w:pPr>
          </w:p>
        </w:tc>
      </w:tr>
    </w:tbl>
    <w:p w:rsidR="007C2077" w:rsidRPr="00360F0E" w:rsidRDefault="007C2077" w:rsidP="007C2077">
      <w:pPr>
        <w:snapToGrid w:val="0"/>
        <w:spacing w:before="50" w:afterLines="50" w:after="120" w:line="460" w:lineRule="exact"/>
        <w:jc w:val="left"/>
        <w:rPr>
          <w:rFonts w:ascii="仿宋" w:eastAsia="仿宋" w:hAnsi="仿宋"/>
          <w:sz w:val="30"/>
          <w:szCs w:val="30"/>
        </w:rPr>
      </w:pPr>
      <w:r w:rsidRPr="00360F0E">
        <w:rPr>
          <w:rFonts w:ascii="仿宋" w:eastAsia="仿宋" w:hAnsi="仿宋" w:hint="eastAsia"/>
          <w:sz w:val="30"/>
          <w:szCs w:val="30"/>
        </w:rPr>
        <w:t>注：在填写时，如本表格不适合投标单位的实际情况，可根据本表格式</w:t>
      </w:r>
      <w:proofErr w:type="gramStart"/>
      <w:r w:rsidRPr="00360F0E">
        <w:rPr>
          <w:rFonts w:ascii="仿宋" w:eastAsia="仿宋" w:hAnsi="仿宋" w:hint="eastAsia"/>
          <w:sz w:val="30"/>
          <w:szCs w:val="30"/>
        </w:rPr>
        <w:t>自行划表填写</w:t>
      </w:r>
      <w:proofErr w:type="gramEnd"/>
      <w:r w:rsidRPr="00360F0E">
        <w:rPr>
          <w:rFonts w:ascii="仿宋" w:eastAsia="仿宋" w:hAnsi="仿宋" w:hint="eastAsia"/>
          <w:sz w:val="30"/>
          <w:szCs w:val="30"/>
        </w:rPr>
        <w:t xml:space="preserve">。 </w:t>
      </w:r>
    </w:p>
    <w:p w:rsidR="007C2077" w:rsidRPr="00360F0E" w:rsidRDefault="007C2077" w:rsidP="007C2077">
      <w:pPr>
        <w:snapToGrid w:val="0"/>
        <w:spacing w:before="50" w:afterLines="50" w:after="120" w:line="460" w:lineRule="exact"/>
        <w:jc w:val="left"/>
        <w:rPr>
          <w:rFonts w:ascii="仿宋" w:eastAsia="仿宋" w:hAnsi="仿宋"/>
          <w:sz w:val="30"/>
          <w:szCs w:val="30"/>
        </w:rPr>
      </w:pPr>
    </w:p>
    <w:p w:rsidR="007C2077" w:rsidRPr="00360F0E" w:rsidRDefault="007C2077" w:rsidP="007C2077">
      <w:pPr>
        <w:snapToGrid w:val="0"/>
        <w:spacing w:before="50" w:after="50" w:line="460" w:lineRule="exact"/>
        <w:rPr>
          <w:rFonts w:ascii="仿宋" w:eastAsia="仿宋" w:hAnsi="仿宋"/>
          <w:spacing w:val="20"/>
          <w:sz w:val="30"/>
          <w:szCs w:val="30"/>
          <w:u w:val="single"/>
        </w:rPr>
      </w:pPr>
      <w:r w:rsidRPr="00360F0E">
        <w:rPr>
          <w:rFonts w:ascii="仿宋" w:eastAsia="仿宋" w:hAnsi="仿宋" w:hint="eastAsia"/>
          <w:spacing w:val="20"/>
          <w:sz w:val="30"/>
          <w:szCs w:val="30"/>
        </w:rPr>
        <w:t>授权代表签名： 日  期：</w:t>
      </w:r>
    </w:p>
    <w:p w:rsidR="007C2077" w:rsidRPr="00360F0E" w:rsidRDefault="007C2077" w:rsidP="007C2077">
      <w:pPr>
        <w:snapToGrid w:val="0"/>
        <w:spacing w:before="50" w:afterLines="50" w:after="120" w:line="460" w:lineRule="exact"/>
        <w:jc w:val="left"/>
        <w:rPr>
          <w:rFonts w:ascii="仿宋" w:eastAsia="仿宋" w:hAnsi="仿宋"/>
          <w:sz w:val="30"/>
          <w:szCs w:val="30"/>
        </w:rPr>
      </w:pPr>
    </w:p>
    <w:p w:rsidR="007C2077" w:rsidRPr="00360F0E" w:rsidRDefault="007C2077" w:rsidP="007C2077">
      <w:pPr>
        <w:pStyle w:val="af7"/>
        <w:snapToGrid w:val="0"/>
        <w:spacing w:before="120" w:after="120" w:line="460" w:lineRule="exact"/>
        <w:rPr>
          <w:rFonts w:ascii="仿宋" w:eastAsia="仿宋" w:hAnsi="仿宋"/>
          <w:sz w:val="30"/>
          <w:szCs w:val="30"/>
        </w:rPr>
      </w:pPr>
    </w:p>
    <w:p w:rsidR="007C2077" w:rsidRPr="00360F0E" w:rsidRDefault="007C2077" w:rsidP="007C2077">
      <w:pPr>
        <w:snapToGrid w:val="0"/>
        <w:spacing w:before="50"/>
        <w:jc w:val="left"/>
        <w:rPr>
          <w:rFonts w:ascii="仿宋" w:eastAsia="仿宋" w:hAnsi="仿宋"/>
          <w:sz w:val="30"/>
          <w:szCs w:val="30"/>
        </w:rPr>
      </w:pPr>
      <w:r w:rsidRPr="00360F0E">
        <w:rPr>
          <w:rFonts w:ascii="仿宋" w:eastAsia="仿宋" w:hAnsi="仿宋" w:hint="eastAsia"/>
          <w:sz w:val="30"/>
          <w:szCs w:val="30"/>
        </w:rPr>
        <w:br w:type="page"/>
        <w:t>附件1</w:t>
      </w:r>
      <w:r>
        <w:rPr>
          <w:rFonts w:ascii="仿宋" w:eastAsia="仿宋" w:hAnsi="仿宋"/>
          <w:sz w:val="30"/>
          <w:szCs w:val="30"/>
        </w:rPr>
        <w:t>4</w:t>
      </w:r>
      <w:r w:rsidRPr="00360F0E">
        <w:rPr>
          <w:rFonts w:ascii="仿宋" w:eastAsia="仿宋" w:hAnsi="仿宋" w:hint="eastAsia"/>
          <w:sz w:val="30"/>
          <w:szCs w:val="30"/>
        </w:rPr>
        <w:t>：</w:t>
      </w:r>
    </w:p>
    <w:p w:rsidR="007C2077" w:rsidRPr="00360F0E" w:rsidRDefault="007C2077" w:rsidP="007C2077">
      <w:pPr>
        <w:snapToGrid w:val="0"/>
        <w:spacing w:before="50" w:after="50"/>
        <w:jc w:val="center"/>
        <w:rPr>
          <w:rFonts w:ascii="仿宋" w:eastAsia="仿宋" w:hAnsi="仿宋"/>
          <w:b/>
          <w:sz w:val="36"/>
          <w:szCs w:val="36"/>
        </w:rPr>
      </w:pPr>
      <w:r w:rsidRPr="00360F0E">
        <w:rPr>
          <w:rFonts w:ascii="仿宋" w:eastAsia="仿宋" w:hAnsi="仿宋" w:hint="eastAsia"/>
          <w:b/>
          <w:sz w:val="36"/>
          <w:szCs w:val="36"/>
        </w:rPr>
        <w:t>商务响应表</w:t>
      </w:r>
    </w:p>
    <w:p w:rsidR="007C2077" w:rsidRPr="00360F0E" w:rsidRDefault="007C2077" w:rsidP="007C2077">
      <w:pPr>
        <w:snapToGrid w:val="0"/>
        <w:spacing w:before="50"/>
        <w:jc w:val="center"/>
        <w:rPr>
          <w:rFonts w:ascii="仿宋" w:eastAsia="仿宋" w:hAnsi="仿宋"/>
          <w:b/>
          <w:sz w:val="32"/>
          <w:szCs w:val="32"/>
        </w:rPr>
      </w:pPr>
    </w:p>
    <w:p w:rsidR="007C2077" w:rsidRPr="00360F0E" w:rsidRDefault="007C2077" w:rsidP="007C2077">
      <w:pPr>
        <w:pStyle w:val="af0"/>
        <w:snapToGrid w:val="0"/>
        <w:rPr>
          <w:rFonts w:ascii="仿宋" w:eastAsia="仿宋" w:hAnsi="仿宋"/>
          <w:sz w:val="30"/>
          <w:szCs w:val="30"/>
          <w:u w:val="single"/>
        </w:rPr>
      </w:pPr>
      <w:r w:rsidRPr="00360F0E">
        <w:rPr>
          <w:rFonts w:ascii="仿宋" w:eastAsia="仿宋" w:hAnsi="仿宋" w:hint="eastAsia"/>
          <w:sz w:val="30"/>
          <w:szCs w:val="30"/>
        </w:rPr>
        <w:t>投标人全称（公章）：              标项：</w:t>
      </w:r>
    </w:p>
    <w:tbl>
      <w:tblPr>
        <w:tblpPr w:leftFromText="180" w:rightFromText="180" w:vertAnchor="text" w:tblpY="1"/>
        <w:tblOverlap w:val="never"/>
        <w:tblW w:w="87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84"/>
        <w:gridCol w:w="2700"/>
        <w:gridCol w:w="1260"/>
        <w:gridCol w:w="3020"/>
      </w:tblGrid>
      <w:tr w:rsidR="007C2077" w:rsidRPr="00360F0E" w:rsidTr="00352B80">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beforeLines="50" w:before="120"/>
              <w:jc w:val="center"/>
              <w:rPr>
                <w:rFonts w:ascii="仿宋" w:eastAsia="仿宋" w:hAnsi="仿宋"/>
                <w:sz w:val="30"/>
                <w:szCs w:val="30"/>
              </w:rPr>
            </w:pPr>
            <w:r w:rsidRPr="00360F0E">
              <w:rPr>
                <w:rFonts w:ascii="仿宋" w:eastAsia="仿宋"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beforeLines="50" w:before="120"/>
              <w:jc w:val="center"/>
              <w:rPr>
                <w:rFonts w:ascii="仿宋" w:eastAsia="仿宋" w:hAnsi="仿宋"/>
                <w:sz w:val="30"/>
                <w:szCs w:val="30"/>
              </w:rPr>
            </w:pPr>
            <w:r w:rsidRPr="00360F0E">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beforeLines="50" w:before="120"/>
              <w:jc w:val="center"/>
              <w:rPr>
                <w:rFonts w:ascii="仿宋" w:eastAsia="仿宋" w:hAnsi="仿宋"/>
                <w:kern w:val="0"/>
                <w:sz w:val="30"/>
                <w:szCs w:val="30"/>
              </w:rPr>
            </w:pPr>
            <w:r w:rsidRPr="00360F0E">
              <w:rPr>
                <w:rFonts w:ascii="仿宋" w:eastAsia="仿宋" w:hAnsi="仿宋" w:hint="eastAsia"/>
                <w:sz w:val="30"/>
                <w:szCs w:val="30"/>
              </w:rPr>
              <w:t>是否</w:t>
            </w:r>
          </w:p>
          <w:p w:rsidR="007C2077" w:rsidRPr="00360F0E" w:rsidRDefault="007C2077" w:rsidP="00352B80">
            <w:pPr>
              <w:snapToGrid w:val="0"/>
              <w:spacing w:beforeLines="50" w:before="120"/>
              <w:jc w:val="center"/>
              <w:rPr>
                <w:rFonts w:ascii="仿宋" w:eastAsia="仿宋" w:hAnsi="仿宋"/>
                <w:kern w:val="0"/>
                <w:sz w:val="30"/>
                <w:szCs w:val="30"/>
              </w:rPr>
            </w:pPr>
            <w:r w:rsidRPr="00360F0E">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beforeLines="50" w:before="120"/>
              <w:jc w:val="center"/>
              <w:rPr>
                <w:rFonts w:ascii="仿宋" w:eastAsia="仿宋" w:hAnsi="仿宋"/>
                <w:kern w:val="0"/>
                <w:sz w:val="30"/>
                <w:szCs w:val="30"/>
              </w:rPr>
            </w:pPr>
            <w:r w:rsidRPr="00360F0E">
              <w:rPr>
                <w:rFonts w:ascii="仿宋" w:eastAsia="仿宋" w:hAnsi="仿宋" w:hint="eastAsia"/>
                <w:sz w:val="30"/>
                <w:szCs w:val="30"/>
              </w:rPr>
              <w:t>投标人的承诺或说明</w:t>
            </w:r>
          </w:p>
        </w:tc>
      </w:tr>
      <w:tr w:rsidR="007C2077" w:rsidRPr="00360F0E" w:rsidTr="00352B80">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jc w:val="left"/>
              <w:rPr>
                <w:rFonts w:ascii="仿宋" w:eastAsia="仿宋" w:hAnsi="仿宋"/>
                <w:sz w:val="28"/>
                <w:szCs w:val="28"/>
              </w:rPr>
            </w:pPr>
            <w:r w:rsidRPr="00360F0E">
              <w:rPr>
                <w:rFonts w:ascii="仿宋" w:eastAsia="仿宋" w:hAnsi="仿宋" w:hint="eastAsia"/>
                <w:sz w:val="28"/>
                <w:szCs w:val="28"/>
              </w:rPr>
              <w:t>供货时间（项目工期）及地点</w:t>
            </w:r>
          </w:p>
        </w:tc>
        <w:tc>
          <w:tcPr>
            <w:tcW w:w="270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rPr>
                <w:rFonts w:ascii="仿宋" w:eastAsia="仿宋" w:hAnsi="仿宋"/>
                <w:sz w:val="30"/>
                <w:szCs w:val="30"/>
              </w:rPr>
            </w:pPr>
          </w:p>
        </w:tc>
      </w:tr>
      <w:tr w:rsidR="007C2077" w:rsidRPr="00360F0E" w:rsidTr="00352B80">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jc w:val="left"/>
              <w:rPr>
                <w:rFonts w:ascii="仿宋" w:eastAsia="仿宋" w:hAnsi="仿宋"/>
                <w:sz w:val="28"/>
                <w:szCs w:val="28"/>
              </w:rPr>
            </w:pPr>
            <w:r w:rsidRPr="00360F0E">
              <w:rPr>
                <w:rFonts w:ascii="仿宋" w:eastAsia="仿宋" w:hAnsi="仿宋" w:hint="eastAsia"/>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ind w:left="43"/>
              <w:rPr>
                <w:rFonts w:ascii="仿宋" w:eastAsia="仿宋" w:hAnsi="仿宋"/>
                <w:sz w:val="30"/>
                <w:szCs w:val="30"/>
              </w:rPr>
            </w:pPr>
          </w:p>
        </w:tc>
      </w:tr>
      <w:tr w:rsidR="007C2077" w:rsidRPr="00360F0E" w:rsidTr="00352B80">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jc w:val="left"/>
              <w:rPr>
                <w:rFonts w:ascii="仿宋" w:eastAsia="仿宋" w:hAnsi="仿宋"/>
                <w:sz w:val="28"/>
                <w:szCs w:val="28"/>
              </w:rPr>
            </w:pPr>
            <w:r w:rsidRPr="00360F0E">
              <w:rPr>
                <w:rFonts w:ascii="仿宋" w:eastAsia="仿宋" w:hAnsi="仿宋" w:hint="eastAsia"/>
                <w:sz w:val="28"/>
                <w:szCs w:val="28"/>
              </w:rPr>
              <w:t>违约责任及争议解决方式</w:t>
            </w:r>
          </w:p>
        </w:tc>
        <w:tc>
          <w:tcPr>
            <w:tcW w:w="270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ind w:left="43"/>
              <w:rPr>
                <w:rFonts w:ascii="仿宋" w:eastAsia="仿宋" w:hAnsi="仿宋"/>
                <w:sz w:val="30"/>
                <w:szCs w:val="30"/>
              </w:rPr>
            </w:pPr>
          </w:p>
        </w:tc>
      </w:tr>
      <w:tr w:rsidR="007C2077" w:rsidRPr="00360F0E" w:rsidTr="00352B80">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jc w:val="left"/>
              <w:rPr>
                <w:rFonts w:ascii="仿宋" w:eastAsia="仿宋" w:hAnsi="仿宋"/>
                <w:sz w:val="28"/>
                <w:szCs w:val="28"/>
              </w:rPr>
            </w:pPr>
            <w:r w:rsidRPr="00360F0E">
              <w:rPr>
                <w:rFonts w:ascii="仿宋" w:eastAsia="仿宋" w:hAnsi="仿宋" w:hint="eastAsia"/>
                <w:sz w:val="28"/>
                <w:szCs w:val="28"/>
              </w:rPr>
              <w:t>项目维护计划</w:t>
            </w:r>
          </w:p>
        </w:tc>
        <w:tc>
          <w:tcPr>
            <w:tcW w:w="270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ind w:left="43"/>
              <w:rPr>
                <w:rFonts w:ascii="仿宋" w:eastAsia="仿宋" w:hAnsi="仿宋"/>
                <w:sz w:val="30"/>
                <w:szCs w:val="30"/>
              </w:rPr>
            </w:pPr>
          </w:p>
        </w:tc>
      </w:tr>
      <w:tr w:rsidR="007C2077" w:rsidRPr="00360F0E" w:rsidTr="00352B80">
        <w:trPr>
          <w:trHeight w:val="820"/>
        </w:trPr>
        <w:tc>
          <w:tcPr>
            <w:tcW w:w="178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jc w:val="left"/>
              <w:rPr>
                <w:rFonts w:ascii="仿宋" w:eastAsia="仿宋" w:hAnsi="仿宋"/>
                <w:sz w:val="28"/>
                <w:szCs w:val="28"/>
              </w:rPr>
            </w:pPr>
            <w:r w:rsidRPr="00360F0E">
              <w:rPr>
                <w:rFonts w:ascii="仿宋" w:eastAsia="仿宋" w:hAnsi="仿宋" w:hint="eastAsia"/>
                <w:sz w:val="28"/>
                <w:szCs w:val="28"/>
              </w:rPr>
              <w:t>响应情况</w:t>
            </w:r>
          </w:p>
        </w:tc>
        <w:tc>
          <w:tcPr>
            <w:tcW w:w="270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rPr>
                <w:rFonts w:ascii="仿宋" w:eastAsia="仿宋" w:hAnsi="仿宋"/>
                <w:sz w:val="30"/>
                <w:szCs w:val="30"/>
              </w:rPr>
            </w:pPr>
          </w:p>
        </w:tc>
      </w:tr>
      <w:tr w:rsidR="007C2077" w:rsidRPr="00360F0E" w:rsidTr="00352B80">
        <w:tc>
          <w:tcPr>
            <w:tcW w:w="178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jc w:val="left"/>
              <w:rPr>
                <w:rFonts w:ascii="仿宋" w:eastAsia="仿宋" w:hAnsi="仿宋"/>
                <w:sz w:val="28"/>
                <w:szCs w:val="28"/>
              </w:rPr>
            </w:pPr>
            <w:r w:rsidRPr="00360F0E">
              <w:rPr>
                <w:rFonts w:ascii="仿宋" w:eastAsia="仿宋" w:hAnsi="仿宋" w:hint="eastAsia"/>
                <w:sz w:val="28"/>
                <w:szCs w:val="28"/>
              </w:rPr>
              <w:t>本地化服务要求</w:t>
            </w:r>
          </w:p>
        </w:tc>
        <w:tc>
          <w:tcPr>
            <w:tcW w:w="270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rPr>
                <w:rFonts w:ascii="仿宋" w:eastAsia="仿宋" w:hAnsi="仿宋"/>
                <w:sz w:val="30"/>
                <w:szCs w:val="30"/>
              </w:rPr>
            </w:pPr>
          </w:p>
        </w:tc>
      </w:tr>
      <w:tr w:rsidR="007C2077" w:rsidRPr="00360F0E" w:rsidTr="00352B80">
        <w:tc>
          <w:tcPr>
            <w:tcW w:w="178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jc w:val="left"/>
              <w:rPr>
                <w:rFonts w:ascii="仿宋" w:eastAsia="仿宋" w:hAnsi="仿宋"/>
                <w:sz w:val="28"/>
                <w:szCs w:val="28"/>
              </w:rPr>
            </w:pPr>
            <w:r w:rsidRPr="00360F0E">
              <w:rPr>
                <w:rFonts w:ascii="仿宋" w:eastAsia="仿宋" w:hAnsi="仿宋" w:hint="eastAsia"/>
                <w:sz w:val="28"/>
                <w:szCs w:val="28"/>
              </w:rPr>
              <w:t>技术培训</w:t>
            </w:r>
          </w:p>
        </w:tc>
        <w:tc>
          <w:tcPr>
            <w:tcW w:w="270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rPr>
                <w:rFonts w:ascii="仿宋" w:eastAsia="仿宋" w:hAnsi="仿宋"/>
                <w:sz w:val="30"/>
                <w:szCs w:val="30"/>
              </w:rPr>
            </w:pPr>
          </w:p>
        </w:tc>
      </w:tr>
      <w:tr w:rsidR="007C2077" w:rsidRPr="00360F0E" w:rsidTr="00352B80">
        <w:tc>
          <w:tcPr>
            <w:tcW w:w="178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jc w:val="left"/>
              <w:rPr>
                <w:rFonts w:ascii="仿宋" w:eastAsia="仿宋" w:hAnsi="仿宋"/>
                <w:sz w:val="28"/>
                <w:szCs w:val="28"/>
              </w:rPr>
            </w:pPr>
            <w:r w:rsidRPr="00360F0E">
              <w:rPr>
                <w:rFonts w:ascii="仿宋" w:eastAsia="仿宋" w:hAnsi="仿宋" w:hint="eastAsia"/>
                <w:sz w:val="28"/>
                <w:szCs w:val="28"/>
              </w:rPr>
              <w:t>公司技术力量情况</w:t>
            </w:r>
          </w:p>
        </w:tc>
        <w:tc>
          <w:tcPr>
            <w:tcW w:w="270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rPr>
                <w:rFonts w:ascii="仿宋" w:eastAsia="仿宋" w:hAnsi="仿宋"/>
                <w:sz w:val="30"/>
                <w:szCs w:val="30"/>
              </w:rPr>
            </w:pPr>
          </w:p>
        </w:tc>
      </w:tr>
      <w:tr w:rsidR="007C2077" w:rsidRPr="00360F0E" w:rsidTr="00352B80">
        <w:tc>
          <w:tcPr>
            <w:tcW w:w="178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jc w:val="left"/>
              <w:rPr>
                <w:rFonts w:ascii="仿宋" w:eastAsia="仿宋" w:hAnsi="仿宋"/>
                <w:sz w:val="28"/>
                <w:szCs w:val="28"/>
              </w:rPr>
            </w:pPr>
            <w:r w:rsidRPr="00360F0E">
              <w:rPr>
                <w:rFonts w:ascii="仿宋" w:eastAsia="仿宋" w:hAnsi="仿宋" w:hint="eastAsia"/>
                <w:sz w:val="28"/>
                <w:szCs w:val="28"/>
              </w:rPr>
              <w:t>经验或业绩要求</w:t>
            </w:r>
          </w:p>
        </w:tc>
        <w:tc>
          <w:tcPr>
            <w:tcW w:w="270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rPr>
                <w:rFonts w:ascii="仿宋" w:eastAsia="仿宋" w:hAnsi="仿宋"/>
                <w:sz w:val="30"/>
                <w:szCs w:val="30"/>
              </w:rPr>
            </w:pPr>
          </w:p>
        </w:tc>
      </w:tr>
      <w:tr w:rsidR="007C2077" w:rsidRPr="00360F0E" w:rsidTr="00352B80">
        <w:tc>
          <w:tcPr>
            <w:tcW w:w="1784"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rPr>
                <w:rFonts w:ascii="仿宋" w:eastAsia="仿宋" w:hAnsi="仿宋"/>
                <w:sz w:val="30"/>
                <w:szCs w:val="30"/>
              </w:rPr>
            </w:pPr>
            <w:r w:rsidRPr="00360F0E">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Lines="50" w:before="120"/>
              <w:rPr>
                <w:rFonts w:ascii="仿宋" w:eastAsia="仿宋" w:hAnsi="仿宋"/>
                <w:b/>
                <w:bCs/>
                <w:sz w:val="30"/>
                <w:szCs w:val="30"/>
              </w:rPr>
            </w:pPr>
          </w:p>
        </w:tc>
      </w:tr>
    </w:tbl>
    <w:p w:rsidR="007C2077" w:rsidRPr="00360F0E" w:rsidRDefault="007C2077" w:rsidP="007C2077">
      <w:pPr>
        <w:snapToGrid w:val="0"/>
        <w:spacing w:beforeLines="50" w:before="120"/>
        <w:rPr>
          <w:rFonts w:ascii="仿宋" w:eastAsia="仿宋" w:hAnsi="仿宋"/>
          <w:sz w:val="30"/>
          <w:szCs w:val="30"/>
          <w:u w:val="single"/>
        </w:rPr>
      </w:pPr>
      <w:r w:rsidRPr="00360F0E">
        <w:rPr>
          <w:rFonts w:ascii="仿宋" w:eastAsia="仿宋" w:hAnsi="仿宋" w:hint="eastAsia"/>
          <w:sz w:val="30"/>
          <w:szCs w:val="30"/>
        </w:rPr>
        <w:t>授权代表签名：               日期：</w:t>
      </w:r>
    </w:p>
    <w:p w:rsidR="007C2077" w:rsidRPr="00360F0E" w:rsidRDefault="007C2077" w:rsidP="007C2077">
      <w:pPr>
        <w:widowControl/>
        <w:jc w:val="left"/>
        <w:rPr>
          <w:rFonts w:ascii="仿宋" w:eastAsia="仿宋" w:hAnsi="仿宋"/>
          <w:sz w:val="30"/>
          <w:szCs w:val="30"/>
        </w:rPr>
        <w:sectPr w:rsidR="007C2077" w:rsidRPr="00360F0E" w:rsidSect="0093261D">
          <w:footerReference w:type="default" r:id="rId20"/>
          <w:pgSz w:w="11906" w:h="16838"/>
          <w:pgMar w:top="1474" w:right="1797" w:bottom="1247" w:left="1797" w:header="851" w:footer="851" w:gutter="0"/>
          <w:cols w:space="720"/>
        </w:sectPr>
      </w:pPr>
    </w:p>
    <w:p w:rsidR="007C2077" w:rsidRPr="00360F0E" w:rsidRDefault="007C2077" w:rsidP="007C2077">
      <w:pPr>
        <w:snapToGrid w:val="0"/>
        <w:spacing w:before="50" w:afterLines="50" w:after="120"/>
        <w:jc w:val="left"/>
        <w:rPr>
          <w:rFonts w:ascii="仿宋" w:eastAsia="仿宋" w:hAnsi="仿宋"/>
          <w:sz w:val="30"/>
          <w:szCs w:val="30"/>
        </w:rPr>
      </w:pPr>
      <w:r w:rsidRPr="00360F0E">
        <w:rPr>
          <w:rFonts w:ascii="仿宋" w:eastAsia="仿宋" w:hAnsi="仿宋" w:hint="eastAsia"/>
          <w:sz w:val="30"/>
          <w:szCs w:val="30"/>
        </w:rPr>
        <w:t>附件1</w:t>
      </w:r>
      <w:r>
        <w:rPr>
          <w:rFonts w:ascii="仿宋" w:eastAsia="仿宋" w:hAnsi="仿宋"/>
          <w:sz w:val="30"/>
          <w:szCs w:val="30"/>
        </w:rPr>
        <w:t>5</w:t>
      </w:r>
      <w:r w:rsidRPr="00360F0E">
        <w:rPr>
          <w:rFonts w:ascii="仿宋" w:eastAsia="仿宋" w:hAnsi="仿宋" w:hint="eastAsia"/>
          <w:sz w:val="30"/>
          <w:szCs w:val="30"/>
        </w:rPr>
        <w:t>：</w:t>
      </w:r>
    </w:p>
    <w:p w:rsidR="007C2077" w:rsidRPr="00360F0E" w:rsidRDefault="007C2077" w:rsidP="007C2077">
      <w:pPr>
        <w:snapToGrid w:val="0"/>
        <w:spacing w:before="50" w:after="50"/>
        <w:jc w:val="center"/>
        <w:rPr>
          <w:rFonts w:ascii="仿宋" w:eastAsia="仿宋" w:hAnsi="仿宋"/>
          <w:b/>
          <w:sz w:val="36"/>
          <w:szCs w:val="36"/>
        </w:rPr>
      </w:pPr>
      <w:r w:rsidRPr="00360F0E">
        <w:rPr>
          <w:rFonts w:ascii="仿宋" w:eastAsia="仿宋" w:hAnsi="仿宋" w:hint="eastAsia"/>
          <w:b/>
          <w:sz w:val="36"/>
          <w:szCs w:val="36"/>
        </w:rPr>
        <w:t>投标人业绩情况一览表</w:t>
      </w:r>
    </w:p>
    <w:p w:rsidR="007C2077" w:rsidRPr="00360F0E" w:rsidRDefault="007C2077" w:rsidP="007C2077">
      <w:pPr>
        <w:pStyle w:val="af0"/>
        <w:snapToGrid w:val="0"/>
        <w:rPr>
          <w:rFonts w:ascii="仿宋" w:eastAsia="仿宋" w:hAnsi="仿宋"/>
          <w:sz w:val="30"/>
          <w:szCs w:val="30"/>
          <w:u w:val="single"/>
        </w:rPr>
      </w:pPr>
      <w:r w:rsidRPr="00360F0E">
        <w:rPr>
          <w:rFonts w:ascii="仿宋" w:eastAsia="仿宋" w:hAnsi="仿宋" w:hint="eastAsia"/>
          <w:sz w:val="30"/>
          <w:szCs w:val="30"/>
        </w:rPr>
        <w:t>投标人全称（公章）：</w:t>
      </w:r>
    </w:p>
    <w:tbl>
      <w:tblPr>
        <w:tblW w:w="139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440"/>
        <w:gridCol w:w="1080"/>
        <w:gridCol w:w="1080"/>
        <w:gridCol w:w="2160"/>
      </w:tblGrid>
      <w:tr w:rsidR="007C2077" w:rsidRPr="00360F0E" w:rsidTr="00352B80">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jc w:val="center"/>
              <w:rPr>
                <w:rFonts w:ascii="仿宋" w:eastAsia="仿宋" w:hAnsi="仿宋"/>
                <w:sz w:val="30"/>
                <w:szCs w:val="30"/>
              </w:rPr>
            </w:pPr>
            <w:r w:rsidRPr="00360F0E">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jc w:val="center"/>
              <w:rPr>
                <w:rFonts w:ascii="仿宋" w:eastAsia="仿宋" w:hAnsi="仿宋"/>
                <w:sz w:val="30"/>
                <w:szCs w:val="30"/>
              </w:rPr>
            </w:pPr>
            <w:r w:rsidRPr="00360F0E">
              <w:rPr>
                <w:rFonts w:ascii="仿宋" w:eastAsia="仿宋"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jc w:val="center"/>
              <w:rPr>
                <w:rFonts w:ascii="仿宋" w:eastAsia="仿宋" w:hAnsi="仿宋"/>
                <w:sz w:val="30"/>
                <w:szCs w:val="30"/>
              </w:rPr>
            </w:pPr>
            <w:r w:rsidRPr="00360F0E">
              <w:rPr>
                <w:rFonts w:ascii="仿宋" w:eastAsia="仿宋" w:hAnsi="仿宋" w:hint="eastAsia"/>
                <w:sz w:val="30"/>
                <w:szCs w:val="30"/>
              </w:rPr>
              <w:t>采购</w:t>
            </w:r>
          </w:p>
          <w:p w:rsidR="007C2077" w:rsidRPr="00360F0E" w:rsidRDefault="007C2077" w:rsidP="00352B80">
            <w:pPr>
              <w:snapToGrid w:val="0"/>
              <w:jc w:val="center"/>
              <w:rPr>
                <w:rFonts w:ascii="仿宋" w:eastAsia="仿宋" w:hAnsi="仿宋"/>
                <w:sz w:val="30"/>
                <w:szCs w:val="30"/>
              </w:rPr>
            </w:pPr>
            <w:r w:rsidRPr="00360F0E">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jc w:val="center"/>
              <w:rPr>
                <w:rFonts w:ascii="仿宋" w:eastAsia="仿宋" w:hAnsi="仿宋"/>
                <w:sz w:val="30"/>
                <w:szCs w:val="30"/>
              </w:rPr>
            </w:pPr>
            <w:r w:rsidRPr="00360F0E">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jc w:val="center"/>
              <w:rPr>
                <w:rFonts w:ascii="仿宋" w:eastAsia="仿宋" w:hAnsi="仿宋"/>
                <w:sz w:val="30"/>
                <w:szCs w:val="30"/>
              </w:rPr>
            </w:pPr>
            <w:r w:rsidRPr="00360F0E">
              <w:rPr>
                <w:rFonts w:ascii="仿宋" w:eastAsia="仿宋" w:hAnsi="仿宋" w:hint="eastAsia"/>
                <w:sz w:val="30"/>
                <w:szCs w:val="30"/>
              </w:rPr>
              <w:t>合同</w:t>
            </w:r>
          </w:p>
          <w:p w:rsidR="007C2077" w:rsidRPr="00360F0E" w:rsidRDefault="007C2077" w:rsidP="00352B80">
            <w:pPr>
              <w:snapToGrid w:val="0"/>
              <w:jc w:val="center"/>
              <w:rPr>
                <w:rFonts w:ascii="仿宋" w:eastAsia="仿宋" w:hAnsi="仿宋"/>
                <w:sz w:val="30"/>
                <w:szCs w:val="30"/>
              </w:rPr>
            </w:pPr>
            <w:r w:rsidRPr="00360F0E">
              <w:rPr>
                <w:rFonts w:ascii="仿宋" w:eastAsia="仿宋" w:hAnsi="仿宋" w:hint="eastAsia"/>
                <w:sz w:val="30"/>
                <w:szCs w:val="30"/>
              </w:rPr>
              <w:t>金额</w:t>
            </w:r>
          </w:p>
          <w:p w:rsidR="007C2077" w:rsidRPr="00360F0E" w:rsidRDefault="007C2077" w:rsidP="00352B80">
            <w:pPr>
              <w:snapToGrid w:val="0"/>
              <w:jc w:val="center"/>
              <w:rPr>
                <w:rFonts w:ascii="仿宋" w:eastAsia="仿宋" w:hAnsi="仿宋"/>
                <w:sz w:val="30"/>
                <w:szCs w:val="30"/>
              </w:rPr>
            </w:pPr>
            <w:r w:rsidRPr="00360F0E">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jc w:val="center"/>
              <w:rPr>
                <w:rFonts w:ascii="仿宋" w:eastAsia="仿宋" w:hAnsi="仿宋"/>
                <w:sz w:val="30"/>
                <w:szCs w:val="30"/>
              </w:rPr>
            </w:pPr>
            <w:r w:rsidRPr="00360F0E">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jc w:val="center"/>
              <w:rPr>
                <w:rFonts w:ascii="仿宋" w:eastAsia="仿宋" w:hAnsi="仿宋"/>
                <w:sz w:val="30"/>
                <w:szCs w:val="30"/>
              </w:rPr>
            </w:pPr>
            <w:r w:rsidRPr="00360F0E">
              <w:rPr>
                <w:rFonts w:ascii="仿宋" w:eastAsia="仿宋" w:hAnsi="仿宋" w:hint="eastAsia"/>
                <w:sz w:val="30"/>
                <w:szCs w:val="30"/>
              </w:rPr>
              <w:t>采购单位联系人及</w:t>
            </w:r>
          </w:p>
          <w:p w:rsidR="007C2077" w:rsidRPr="00360F0E" w:rsidRDefault="007C2077" w:rsidP="00352B80">
            <w:pPr>
              <w:snapToGrid w:val="0"/>
              <w:jc w:val="center"/>
              <w:rPr>
                <w:rFonts w:ascii="仿宋" w:eastAsia="仿宋" w:hAnsi="仿宋"/>
                <w:sz w:val="30"/>
                <w:szCs w:val="30"/>
              </w:rPr>
            </w:pPr>
            <w:r w:rsidRPr="00360F0E">
              <w:rPr>
                <w:rFonts w:ascii="仿宋" w:eastAsia="仿宋" w:hAnsi="仿宋" w:hint="eastAsia"/>
                <w:sz w:val="30"/>
                <w:szCs w:val="30"/>
              </w:rPr>
              <w:t>联系电话</w:t>
            </w:r>
          </w:p>
        </w:tc>
      </w:tr>
      <w:tr w:rsidR="007C2077" w:rsidRPr="00360F0E" w:rsidTr="00352B80">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widowControl/>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jc w:val="center"/>
              <w:rPr>
                <w:rFonts w:ascii="仿宋" w:eastAsia="仿宋" w:hAnsi="仿宋"/>
                <w:sz w:val="30"/>
                <w:szCs w:val="30"/>
              </w:rPr>
            </w:pPr>
            <w:r w:rsidRPr="00360F0E">
              <w:rPr>
                <w:rFonts w:ascii="仿宋" w:eastAsia="仿宋" w:hAnsi="仿宋" w:hint="eastAsia"/>
                <w:sz w:val="30"/>
                <w:szCs w:val="30"/>
              </w:rPr>
              <w:t>合</w:t>
            </w:r>
          </w:p>
          <w:p w:rsidR="007C2077" w:rsidRPr="00360F0E" w:rsidRDefault="007C2077" w:rsidP="00352B80">
            <w:pPr>
              <w:snapToGrid w:val="0"/>
              <w:jc w:val="center"/>
              <w:rPr>
                <w:rFonts w:ascii="仿宋" w:eastAsia="仿宋" w:hAnsi="仿宋"/>
                <w:sz w:val="30"/>
                <w:szCs w:val="30"/>
              </w:rPr>
            </w:pPr>
            <w:r w:rsidRPr="00360F0E">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jc w:val="center"/>
              <w:rPr>
                <w:rFonts w:ascii="仿宋" w:eastAsia="仿宋" w:hAnsi="仿宋"/>
                <w:sz w:val="30"/>
                <w:szCs w:val="30"/>
              </w:rPr>
            </w:pPr>
            <w:r w:rsidRPr="00360F0E">
              <w:rPr>
                <w:rFonts w:ascii="仿宋" w:eastAsia="仿宋" w:hAnsi="仿宋" w:hint="eastAsia"/>
                <w:sz w:val="30"/>
                <w:szCs w:val="30"/>
              </w:rPr>
              <w:t>验收</w:t>
            </w:r>
          </w:p>
          <w:p w:rsidR="007C2077" w:rsidRPr="00360F0E" w:rsidRDefault="007C2077" w:rsidP="00352B80">
            <w:pPr>
              <w:snapToGrid w:val="0"/>
              <w:jc w:val="center"/>
              <w:rPr>
                <w:rFonts w:ascii="仿宋" w:eastAsia="仿宋" w:hAnsi="仿宋"/>
                <w:sz w:val="30"/>
                <w:szCs w:val="30"/>
              </w:rPr>
            </w:pPr>
            <w:r w:rsidRPr="00360F0E">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widowControl/>
              <w:jc w:val="left"/>
              <w:rPr>
                <w:rFonts w:ascii="仿宋" w:eastAsia="仿宋" w:hAnsi="仿宋"/>
                <w:sz w:val="30"/>
                <w:szCs w:val="30"/>
              </w:rPr>
            </w:pPr>
          </w:p>
        </w:tc>
      </w:tr>
      <w:tr w:rsidR="007C2077" w:rsidRPr="00360F0E" w:rsidTr="00352B80">
        <w:tc>
          <w:tcPr>
            <w:tcW w:w="2628"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50" w:afterLines="50" w:after="12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50" w:afterLines="50" w:after="12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50" w:afterLines="50" w:after="120" w:line="400" w:lineRule="exact"/>
              <w:jc w:val="left"/>
              <w:rPr>
                <w:rFonts w:ascii="仿宋" w:eastAsia="仿宋" w:hAnsi="仿宋"/>
                <w:b/>
                <w:bCs/>
                <w:kern w:val="0"/>
                <w:sz w:val="30"/>
                <w:szCs w:val="30"/>
              </w:rPr>
            </w:pPr>
          </w:p>
        </w:tc>
      </w:tr>
      <w:tr w:rsidR="007C2077" w:rsidRPr="00360F0E" w:rsidTr="00352B80">
        <w:trPr>
          <w:trHeight w:val="710"/>
        </w:trPr>
        <w:tc>
          <w:tcPr>
            <w:tcW w:w="2628"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50" w:afterLines="50" w:after="12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50" w:afterLines="50" w:after="12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50" w:afterLines="50" w:after="120" w:line="400" w:lineRule="exact"/>
              <w:jc w:val="left"/>
              <w:rPr>
                <w:rFonts w:ascii="仿宋" w:eastAsia="仿宋" w:hAnsi="仿宋"/>
                <w:b/>
                <w:bCs/>
                <w:kern w:val="0"/>
                <w:sz w:val="30"/>
                <w:szCs w:val="30"/>
              </w:rPr>
            </w:pPr>
          </w:p>
        </w:tc>
      </w:tr>
      <w:tr w:rsidR="007C2077" w:rsidRPr="00360F0E" w:rsidTr="00352B80">
        <w:tc>
          <w:tcPr>
            <w:tcW w:w="2628"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50" w:afterLines="50" w:after="12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50" w:afterLines="50" w:after="12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50" w:afterLines="50" w:after="120" w:line="400" w:lineRule="exact"/>
              <w:jc w:val="left"/>
              <w:rPr>
                <w:rFonts w:ascii="仿宋" w:eastAsia="仿宋" w:hAnsi="仿宋"/>
                <w:b/>
                <w:bCs/>
                <w:kern w:val="0"/>
                <w:sz w:val="30"/>
                <w:szCs w:val="30"/>
              </w:rPr>
            </w:pPr>
          </w:p>
        </w:tc>
      </w:tr>
      <w:tr w:rsidR="007C2077" w:rsidRPr="00360F0E" w:rsidTr="00352B80">
        <w:tc>
          <w:tcPr>
            <w:tcW w:w="2628"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50" w:afterLines="50" w:after="12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50" w:afterLines="50" w:after="12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50" w:afterLines="50" w:after="120" w:line="400" w:lineRule="exact"/>
              <w:jc w:val="left"/>
              <w:rPr>
                <w:rFonts w:ascii="仿宋" w:eastAsia="仿宋" w:hAnsi="仿宋"/>
                <w:b/>
                <w:bCs/>
                <w:kern w:val="0"/>
                <w:sz w:val="30"/>
                <w:szCs w:val="30"/>
              </w:rPr>
            </w:pPr>
          </w:p>
        </w:tc>
      </w:tr>
      <w:tr w:rsidR="007C2077" w:rsidRPr="00360F0E" w:rsidTr="00352B80">
        <w:tc>
          <w:tcPr>
            <w:tcW w:w="2628" w:type="dxa"/>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50" w:afterLines="50" w:after="120" w:line="400" w:lineRule="exact"/>
              <w:jc w:val="center"/>
              <w:rPr>
                <w:rFonts w:ascii="仿宋" w:eastAsia="仿宋" w:hAnsi="仿宋"/>
                <w:sz w:val="30"/>
                <w:szCs w:val="30"/>
              </w:rPr>
            </w:pPr>
            <w:r w:rsidRPr="00360F0E">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7C2077" w:rsidRPr="00360F0E" w:rsidRDefault="007C2077" w:rsidP="00352B80">
            <w:pPr>
              <w:snapToGrid w:val="0"/>
              <w:spacing w:before="50" w:afterLines="50" w:after="120" w:line="400" w:lineRule="exact"/>
              <w:jc w:val="left"/>
              <w:rPr>
                <w:rFonts w:ascii="仿宋" w:eastAsia="仿宋" w:hAnsi="仿宋"/>
                <w:sz w:val="30"/>
                <w:szCs w:val="30"/>
              </w:rPr>
            </w:pPr>
            <w:r w:rsidRPr="00360F0E">
              <w:rPr>
                <w:rFonts w:ascii="仿宋" w:eastAsia="仿宋" w:hAnsi="仿宋" w:hint="eastAsia"/>
                <w:sz w:val="32"/>
                <w:szCs w:val="32"/>
              </w:rPr>
              <w:t>提供投标人同类项目合同复印件、用户验收报告（如有）。</w:t>
            </w:r>
          </w:p>
        </w:tc>
      </w:tr>
    </w:tbl>
    <w:p w:rsidR="007C2077" w:rsidRPr="00360F0E" w:rsidRDefault="007C2077" w:rsidP="007C2077">
      <w:pPr>
        <w:pStyle w:val="af0"/>
        <w:snapToGrid w:val="0"/>
        <w:spacing w:before="240"/>
        <w:rPr>
          <w:rFonts w:ascii="仿宋" w:eastAsia="仿宋" w:hAnsi="仿宋"/>
          <w:kern w:val="0"/>
          <w:sz w:val="30"/>
          <w:szCs w:val="30"/>
        </w:rPr>
      </w:pPr>
      <w:r w:rsidRPr="00360F0E">
        <w:rPr>
          <w:rFonts w:ascii="仿宋" w:eastAsia="仿宋" w:hAnsi="仿宋" w:hint="eastAsia"/>
          <w:sz w:val="30"/>
          <w:szCs w:val="30"/>
        </w:rPr>
        <w:t>授权代表签名：</w:t>
      </w:r>
      <w:r w:rsidRPr="00360F0E">
        <w:rPr>
          <w:rFonts w:ascii="仿宋" w:eastAsia="仿宋" w:hAnsi="仿宋" w:hint="eastAsia"/>
          <w:sz w:val="30"/>
          <w:szCs w:val="30"/>
          <w:u w:val="single"/>
        </w:rPr>
        <w:t xml:space="preserve">　　　　　</w:t>
      </w:r>
      <w:r w:rsidRPr="00360F0E">
        <w:rPr>
          <w:rFonts w:ascii="仿宋" w:eastAsia="仿宋" w:hAnsi="仿宋" w:hint="eastAsia"/>
          <w:sz w:val="30"/>
          <w:szCs w:val="30"/>
        </w:rPr>
        <w:t xml:space="preserve">                                            时  间：</w:t>
      </w:r>
    </w:p>
    <w:p w:rsidR="007C2077" w:rsidRPr="00360F0E" w:rsidRDefault="007C2077" w:rsidP="007C2077">
      <w:pPr>
        <w:widowControl/>
        <w:jc w:val="left"/>
        <w:rPr>
          <w:rFonts w:ascii="仿宋" w:eastAsia="仿宋" w:hAnsi="仿宋"/>
          <w:sz w:val="30"/>
          <w:szCs w:val="30"/>
        </w:rPr>
        <w:sectPr w:rsidR="007C2077" w:rsidRPr="00360F0E">
          <w:pgSz w:w="16838" w:h="11906" w:orient="landscape"/>
          <w:pgMar w:top="1797" w:right="1474" w:bottom="1797" w:left="1247" w:header="851" w:footer="851" w:gutter="0"/>
          <w:cols w:space="720"/>
        </w:sectPr>
      </w:pPr>
    </w:p>
    <w:p w:rsidR="007C2077" w:rsidRPr="00360F0E" w:rsidRDefault="007C2077" w:rsidP="007C2077">
      <w:pPr>
        <w:snapToGrid w:val="0"/>
        <w:spacing w:beforeLines="50" w:before="120" w:after="50"/>
        <w:rPr>
          <w:rFonts w:ascii="仿宋" w:eastAsia="仿宋" w:hAnsi="仿宋"/>
          <w:b/>
          <w:sz w:val="30"/>
          <w:szCs w:val="30"/>
        </w:rPr>
      </w:pPr>
      <w:r w:rsidRPr="00360F0E">
        <w:rPr>
          <w:rFonts w:ascii="仿宋" w:eastAsia="仿宋" w:hAnsi="仿宋" w:hint="eastAsia"/>
          <w:sz w:val="30"/>
          <w:szCs w:val="30"/>
        </w:rPr>
        <w:t>附件1</w:t>
      </w:r>
      <w:r>
        <w:rPr>
          <w:rFonts w:ascii="仿宋" w:eastAsia="仿宋" w:hAnsi="仿宋"/>
          <w:sz w:val="30"/>
          <w:szCs w:val="30"/>
        </w:rPr>
        <w:t>6</w:t>
      </w:r>
      <w:r w:rsidRPr="00360F0E">
        <w:rPr>
          <w:rFonts w:ascii="仿宋" w:eastAsia="仿宋" w:hAnsi="仿宋" w:hint="eastAsia"/>
          <w:b/>
          <w:sz w:val="30"/>
          <w:szCs w:val="30"/>
        </w:rPr>
        <w:t xml:space="preserve">：                                    </w:t>
      </w:r>
    </w:p>
    <w:p w:rsidR="007C2077" w:rsidRDefault="007C2077" w:rsidP="007C2077">
      <w:pPr>
        <w:spacing w:beforeLines="100" w:before="240" w:line="240" w:lineRule="atLeast"/>
        <w:jc w:val="center"/>
        <w:rPr>
          <w:rFonts w:ascii="仿宋" w:eastAsia="仿宋" w:hAnsi="仿宋"/>
          <w:b/>
          <w:color w:val="FF0000"/>
          <w:spacing w:val="40"/>
          <w:sz w:val="52"/>
          <w:szCs w:val="52"/>
        </w:rPr>
      </w:pPr>
      <w:bookmarkStart w:id="33" w:name="PO_1000000445_PM002_1"/>
      <w:r>
        <w:rPr>
          <w:rFonts w:ascii="仿宋" w:eastAsia="仿宋" w:hAnsi="仿宋" w:hint="eastAsia"/>
          <w:b/>
          <w:color w:val="000000" w:themeColor="text1"/>
          <w:spacing w:val="40"/>
          <w:sz w:val="52"/>
          <w:szCs w:val="52"/>
        </w:rPr>
        <w:t>中国计量大学学生公寓宿舍家具采购项目</w:t>
      </w:r>
      <w:bookmarkEnd w:id="33"/>
    </w:p>
    <w:p w:rsidR="007C2077" w:rsidRPr="00360F0E" w:rsidRDefault="007C2077" w:rsidP="007C2077">
      <w:pPr>
        <w:spacing w:beforeLines="100" w:before="240" w:line="240" w:lineRule="atLeast"/>
        <w:jc w:val="center"/>
        <w:rPr>
          <w:rFonts w:ascii="仿宋" w:eastAsia="仿宋" w:hAnsi="仿宋"/>
          <w:sz w:val="36"/>
          <w:szCs w:val="36"/>
        </w:rPr>
      </w:pPr>
      <w:r w:rsidRPr="00360F0E">
        <w:rPr>
          <w:rFonts w:ascii="仿宋" w:eastAsia="仿宋" w:hAnsi="仿宋" w:hint="eastAsia"/>
          <w:sz w:val="36"/>
          <w:szCs w:val="36"/>
        </w:rPr>
        <w:t>项目编号：</w:t>
      </w:r>
      <w:bookmarkStart w:id="34" w:name="PO_1000000445_PM001"/>
      <w:r>
        <w:rPr>
          <w:rFonts w:ascii="仿宋" w:eastAsia="仿宋" w:hAnsi="仿宋"/>
          <w:b/>
          <w:color w:val="000000" w:themeColor="text1"/>
          <w:sz w:val="36"/>
          <w:szCs w:val="36"/>
        </w:rPr>
        <w:t>ZZCG2022D-GK-135</w:t>
      </w:r>
      <w:bookmarkEnd w:id="34"/>
      <w:r w:rsidRPr="00360F0E">
        <w:rPr>
          <w:rFonts w:ascii="仿宋" w:eastAsia="仿宋" w:hAnsi="仿宋" w:hint="eastAsia"/>
          <w:sz w:val="36"/>
          <w:szCs w:val="36"/>
        </w:rPr>
        <w:t>（</w:t>
      </w:r>
      <w:proofErr w:type="gramStart"/>
      <w:r w:rsidRPr="00360F0E">
        <w:rPr>
          <w:rFonts w:ascii="仿宋" w:eastAsia="仿宋" w:hAnsi="仿宋" w:hint="eastAsia"/>
          <w:sz w:val="36"/>
          <w:szCs w:val="36"/>
        </w:rPr>
        <w:t>标项</w:t>
      </w:r>
      <w:proofErr w:type="gramEnd"/>
      <w:r w:rsidRPr="00360F0E">
        <w:rPr>
          <w:rFonts w:ascii="仿宋" w:eastAsia="仿宋" w:hAnsi="仿宋" w:hint="eastAsia"/>
          <w:sz w:val="36"/>
          <w:szCs w:val="36"/>
        </w:rPr>
        <w:t xml:space="preserve">  ）</w:t>
      </w:r>
    </w:p>
    <w:p w:rsidR="007C2077" w:rsidRPr="00360F0E" w:rsidRDefault="007C2077" w:rsidP="007C2077">
      <w:pPr>
        <w:spacing w:after="100" w:afterAutospacing="1" w:line="800" w:lineRule="exact"/>
        <w:ind w:right="-108"/>
        <w:jc w:val="center"/>
        <w:rPr>
          <w:rFonts w:ascii="仿宋" w:eastAsia="仿宋" w:hAnsi="仿宋"/>
          <w:b/>
          <w:spacing w:val="40"/>
          <w:sz w:val="84"/>
          <w:szCs w:val="84"/>
        </w:rPr>
      </w:pPr>
    </w:p>
    <w:p w:rsidR="007C2077" w:rsidRPr="00360F0E" w:rsidRDefault="007C2077" w:rsidP="007C2077">
      <w:pPr>
        <w:spacing w:after="100" w:afterAutospacing="1"/>
        <w:ind w:right="-108"/>
        <w:jc w:val="center"/>
        <w:rPr>
          <w:rFonts w:ascii="仿宋" w:eastAsia="仿宋" w:hAnsi="仿宋"/>
          <w:b/>
          <w:spacing w:val="40"/>
          <w:sz w:val="84"/>
          <w:szCs w:val="84"/>
        </w:rPr>
      </w:pPr>
      <w:r w:rsidRPr="00360F0E">
        <w:rPr>
          <w:rFonts w:ascii="仿宋" w:eastAsia="仿宋" w:hAnsi="仿宋" w:hint="eastAsia"/>
          <w:b/>
          <w:spacing w:val="40"/>
          <w:sz w:val="84"/>
          <w:szCs w:val="84"/>
        </w:rPr>
        <w:t>报</w:t>
      </w:r>
    </w:p>
    <w:p w:rsidR="007C2077" w:rsidRPr="00360F0E" w:rsidRDefault="007C2077" w:rsidP="007C2077">
      <w:pPr>
        <w:spacing w:after="100" w:afterAutospacing="1"/>
        <w:ind w:right="-108"/>
        <w:jc w:val="center"/>
        <w:rPr>
          <w:rFonts w:ascii="仿宋" w:eastAsia="仿宋" w:hAnsi="仿宋"/>
          <w:b/>
          <w:spacing w:val="40"/>
          <w:sz w:val="84"/>
          <w:szCs w:val="84"/>
        </w:rPr>
      </w:pPr>
      <w:r w:rsidRPr="00360F0E">
        <w:rPr>
          <w:rFonts w:ascii="仿宋" w:eastAsia="仿宋" w:hAnsi="仿宋" w:hint="eastAsia"/>
          <w:b/>
          <w:spacing w:val="40"/>
          <w:sz w:val="84"/>
          <w:szCs w:val="84"/>
        </w:rPr>
        <w:t>价</w:t>
      </w:r>
    </w:p>
    <w:p w:rsidR="007C2077" w:rsidRPr="00360F0E" w:rsidRDefault="007C2077" w:rsidP="007C2077">
      <w:pPr>
        <w:spacing w:after="100" w:afterAutospacing="1"/>
        <w:ind w:right="-108"/>
        <w:jc w:val="center"/>
        <w:rPr>
          <w:rFonts w:ascii="仿宋" w:eastAsia="仿宋" w:hAnsi="仿宋"/>
          <w:b/>
          <w:spacing w:val="40"/>
          <w:sz w:val="84"/>
          <w:szCs w:val="84"/>
        </w:rPr>
      </w:pPr>
      <w:r w:rsidRPr="00360F0E">
        <w:rPr>
          <w:rFonts w:ascii="仿宋" w:eastAsia="仿宋" w:hAnsi="仿宋" w:hint="eastAsia"/>
          <w:b/>
          <w:spacing w:val="40"/>
          <w:sz w:val="84"/>
          <w:szCs w:val="84"/>
        </w:rPr>
        <w:t>文</w:t>
      </w:r>
    </w:p>
    <w:p w:rsidR="007C2077" w:rsidRPr="00360F0E" w:rsidRDefault="007C2077" w:rsidP="007C2077">
      <w:pPr>
        <w:spacing w:after="100" w:afterAutospacing="1"/>
        <w:ind w:right="-108"/>
        <w:jc w:val="center"/>
        <w:rPr>
          <w:rFonts w:ascii="仿宋" w:eastAsia="仿宋" w:hAnsi="仿宋"/>
          <w:b/>
          <w:spacing w:val="40"/>
          <w:sz w:val="84"/>
          <w:szCs w:val="84"/>
        </w:rPr>
      </w:pPr>
      <w:r w:rsidRPr="00360F0E">
        <w:rPr>
          <w:rFonts w:ascii="仿宋" w:eastAsia="仿宋" w:hAnsi="仿宋" w:hint="eastAsia"/>
          <w:b/>
          <w:spacing w:val="40"/>
          <w:sz w:val="84"/>
          <w:szCs w:val="84"/>
        </w:rPr>
        <w:t>件</w:t>
      </w:r>
    </w:p>
    <w:p w:rsidR="007C2077" w:rsidRPr="00360F0E" w:rsidRDefault="007C2077" w:rsidP="007C2077">
      <w:pPr>
        <w:spacing w:line="500" w:lineRule="exact"/>
        <w:ind w:right="532"/>
        <w:jc w:val="center"/>
        <w:rPr>
          <w:rFonts w:ascii="仿宋" w:eastAsia="仿宋" w:hAnsi="仿宋"/>
          <w:sz w:val="36"/>
          <w:szCs w:val="36"/>
        </w:rPr>
      </w:pPr>
    </w:p>
    <w:p w:rsidR="007C2077" w:rsidRPr="00360F0E" w:rsidRDefault="007C2077" w:rsidP="007C2077">
      <w:pPr>
        <w:spacing w:line="500" w:lineRule="exact"/>
        <w:ind w:right="532" w:firstLineChars="200" w:firstLine="720"/>
        <w:rPr>
          <w:rFonts w:ascii="仿宋" w:eastAsia="仿宋" w:hAnsi="仿宋"/>
          <w:sz w:val="36"/>
          <w:szCs w:val="36"/>
        </w:rPr>
      </w:pPr>
      <w:r w:rsidRPr="00360F0E">
        <w:rPr>
          <w:rFonts w:ascii="仿宋" w:eastAsia="仿宋" w:hAnsi="仿宋" w:hint="eastAsia"/>
          <w:sz w:val="36"/>
          <w:szCs w:val="36"/>
        </w:rPr>
        <w:t>投标人全称：</w:t>
      </w:r>
    </w:p>
    <w:p w:rsidR="007C2077" w:rsidRPr="00360F0E" w:rsidRDefault="007C2077" w:rsidP="007C2077">
      <w:pPr>
        <w:wordWrap w:val="0"/>
        <w:spacing w:line="500" w:lineRule="exact"/>
        <w:ind w:right="-108" w:firstLineChars="200" w:firstLine="720"/>
        <w:rPr>
          <w:rFonts w:ascii="仿宋" w:eastAsia="仿宋" w:hAnsi="仿宋"/>
          <w:sz w:val="36"/>
          <w:szCs w:val="36"/>
        </w:rPr>
      </w:pPr>
      <w:r w:rsidRPr="00360F0E">
        <w:rPr>
          <w:rFonts w:ascii="仿宋" w:eastAsia="仿宋" w:hAnsi="仿宋" w:hint="eastAsia"/>
          <w:sz w:val="36"/>
          <w:szCs w:val="36"/>
        </w:rPr>
        <w:t>地    址：</w:t>
      </w:r>
    </w:p>
    <w:p w:rsidR="007C2077" w:rsidRPr="00360F0E" w:rsidRDefault="007C2077" w:rsidP="007C2077">
      <w:pPr>
        <w:wordWrap w:val="0"/>
        <w:spacing w:line="500" w:lineRule="exact"/>
        <w:ind w:right="-108" w:firstLineChars="200" w:firstLine="720"/>
        <w:rPr>
          <w:rFonts w:ascii="仿宋" w:eastAsia="仿宋" w:hAnsi="仿宋"/>
          <w:sz w:val="36"/>
          <w:szCs w:val="36"/>
        </w:rPr>
      </w:pPr>
      <w:r w:rsidRPr="00360F0E">
        <w:rPr>
          <w:rFonts w:ascii="仿宋" w:eastAsia="仿宋" w:hAnsi="仿宋" w:hint="eastAsia"/>
          <w:sz w:val="36"/>
          <w:szCs w:val="36"/>
        </w:rPr>
        <w:t>时    间：</w:t>
      </w:r>
    </w:p>
    <w:p w:rsidR="007C2077" w:rsidRPr="00360F0E" w:rsidRDefault="007C2077" w:rsidP="007C2077">
      <w:pPr>
        <w:snapToGrid w:val="0"/>
        <w:spacing w:before="50" w:after="50"/>
        <w:rPr>
          <w:rFonts w:ascii="仿宋" w:eastAsia="仿宋" w:hAnsi="仿宋"/>
          <w:sz w:val="30"/>
          <w:szCs w:val="30"/>
        </w:rPr>
      </w:pPr>
    </w:p>
    <w:p w:rsidR="007C2077" w:rsidRPr="00360F0E" w:rsidRDefault="007C2077" w:rsidP="007C2077">
      <w:pPr>
        <w:pStyle w:val="af8"/>
        <w:snapToGrid w:val="0"/>
        <w:ind w:leftChars="0" w:left="0"/>
        <w:rPr>
          <w:rFonts w:ascii="仿宋" w:eastAsia="仿宋" w:hAnsi="仿宋"/>
          <w:b/>
          <w:sz w:val="36"/>
          <w:szCs w:val="36"/>
        </w:rPr>
      </w:pPr>
      <w:r w:rsidRPr="00360F0E">
        <w:rPr>
          <w:rFonts w:ascii="仿宋" w:eastAsia="仿宋" w:hAnsi="仿宋" w:hint="eastAsia"/>
          <w:kern w:val="0"/>
          <w:sz w:val="36"/>
          <w:szCs w:val="36"/>
        </w:rPr>
        <w:br w:type="page"/>
      </w:r>
      <w:r w:rsidRPr="00360F0E">
        <w:rPr>
          <w:rFonts w:ascii="仿宋" w:eastAsia="仿宋" w:hAnsi="仿宋" w:hint="eastAsia"/>
          <w:sz w:val="36"/>
          <w:szCs w:val="36"/>
        </w:rPr>
        <w:t>3、</w:t>
      </w:r>
      <w:r w:rsidRPr="00360F0E">
        <w:rPr>
          <w:rFonts w:ascii="仿宋" w:eastAsia="仿宋" w:hAnsi="仿宋" w:hint="eastAsia"/>
          <w:b/>
          <w:sz w:val="36"/>
          <w:szCs w:val="36"/>
        </w:rPr>
        <w:t>报价文件目录</w:t>
      </w:r>
    </w:p>
    <w:p w:rsidR="007C2077" w:rsidRPr="00360F0E" w:rsidRDefault="007C2077" w:rsidP="007C2077">
      <w:pPr>
        <w:rPr>
          <w:rFonts w:ascii="仿宋" w:eastAsia="仿宋" w:hAnsi="仿宋"/>
        </w:rPr>
      </w:pPr>
    </w:p>
    <w:p w:rsidR="007C2077" w:rsidRPr="00360F0E" w:rsidRDefault="007C2077" w:rsidP="007C2077">
      <w:pPr>
        <w:pStyle w:val="af8"/>
        <w:snapToGrid w:val="0"/>
        <w:spacing w:line="460" w:lineRule="exact"/>
        <w:ind w:leftChars="0" w:left="0"/>
        <w:rPr>
          <w:rFonts w:ascii="仿宋" w:eastAsia="仿宋" w:hAnsi="仿宋"/>
          <w:sz w:val="30"/>
          <w:szCs w:val="30"/>
        </w:rPr>
      </w:pPr>
      <w:r w:rsidRPr="00360F0E">
        <w:rPr>
          <w:rFonts w:ascii="仿宋" w:eastAsia="仿宋" w:hAnsi="仿宋" w:hint="eastAsia"/>
          <w:sz w:val="30"/>
          <w:szCs w:val="30"/>
        </w:rPr>
        <w:t>（1）</w:t>
      </w:r>
      <w:r>
        <w:rPr>
          <w:rFonts w:ascii="仿宋" w:eastAsia="仿宋" w:hAnsi="仿宋" w:hint="eastAsia"/>
          <w:sz w:val="30"/>
          <w:szCs w:val="30"/>
        </w:rPr>
        <w:t>开标一览</w:t>
      </w:r>
      <w:r w:rsidRPr="00360F0E">
        <w:rPr>
          <w:rFonts w:ascii="仿宋" w:eastAsia="仿宋" w:hAnsi="仿宋" w:hint="eastAsia"/>
          <w:sz w:val="30"/>
          <w:szCs w:val="30"/>
        </w:rPr>
        <w:t>表（见附件1</w:t>
      </w:r>
      <w:r>
        <w:rPr>
          <w:rFonts w:ascii="仿宋" w:eastAsia="仿宋" w:hAnsi="仿宋"/>
          <w:sz w:val="30"/>
          <w:szCs w:val="30"/>
        </w:rPr>
        <w:t>7</w:t>
      </w:r>
      <w:r w:rsidRPr="00360F0E">
        <w:rPr>
          <w:rFonts w:ascii="仿宋" w:eastAsia="仿宋" w:hAnsi="仿宋" w:hint="eastAsia"/>
          <w:sz w:val="30"/>
          <w:szCs w:val="30"/>
        </w:rPr>
        <w:t>）；</w:t>
      </w:r>
    </w:p>
    <w:p w:rsidR="007C2077" w:rsidRPr="00360F0E" w:rsidRDefault="007C2077" w:rsidP="007C2077">
      <w:pPr>
        <w:pStyle w:val="af8"/>
        <w:snapToGrid w:val="0"/>
        <w:spacing w:line="460" w:lineRule="exact"/>
        <w:ind w:leftChars="0" w:left="0"/>
        <w:rPr>
          <w:rFonts w:ascii="仿宋" w:eastAsia="仿宋" w:hAnsi="仿宋"/>
          <w:sz w:val="30"/>
          <w:szCs w:val="30"/>
        </w:rPr>
      </w:pPr>
      <w:r w:rsidRPr="00360F0E">
        <w:rPr>
          <w:rFonts w:ascii="仿宋" w:eastAsia="仿宋" w:hAnsi="仿宋" w:hint="eastAsia"/>
          <w:sz w:val="30"/>
          <w:szCs w:val="30"/>
        </w:rPr>
        <w:t>（2）投标人针对报价需要说明的其他文件和说明（格式自拟）；</w:t>
      </w:r>
    </w:p>
    <w:p w:rsidR="007C2077" w:rsidRPr="00360F0E" w:rsidRDefault="007C2077" w:rsidP="007C2077">
      <w:pPr>
        <w:pStyle w:val="af7"/>
        <w:snapToGrid w:val="0"/>
        <w:spacing w:before="120" w:after="120" w:line="240" w:lineRule="auto"/>
        <w:jc w:val="left"/>
        <w:rPr>
          <w:rFonts w:ascii="仿宋" w:eastAsia="仿宋" w:hAnsi="仿宋"/>
          <w:b/>
          <w:sz w:val="36"/>
          <w:szCs w:val="36"/>
        </w:rPr>
      </w:pPr>
      <w:r w:rsidRPr="00360F0E">
        <w:rPr>
          <w:rFonts w:ascii="仿宋" w:eastAsia="仿宋" w:hAnsi="仿宋" w:hint="eastAsia"/>
          <w:kern w:val="0"/>
          <w:sz w:val="30"/>
          <w:szCs w:val="30"/>
        </w:rPr>
        <w:br w:type="page"/>
      </w:r>
      <w:r w:rsidRPr="00360F0E">
        <w:rPr>
          <w:rFonts w:ascii="仿宋" w:eastAsia="仿宋" w:hAnsi="仿宋" w:hint="eastAsia"/>
          <w:sz w:val="30"/>
          <w:szCs w:val="30"/>
        </w:rPr>
        <w:t>附件1</w:t>
      </w:r>
      <w:r>
        <w:rPr>
          <w:rFonts w:ascii="仿宋" w:eastAsia="仿宋" w:hAnsi="仿宋"/>
          <w:sz w:val="30"/>
          <w:szCs w:val="30"/>
        </w:rPr>
        <w:t>7</w:t>
      </w:r>
      <w:r w:rsidRPr="00360F0E">
        <w:rPr>
          <w:rFonts w:ascii="仿宋" w:eastAsia="仿宋" w:hAnsi="仿宋" w:hint="eastAsia"/>
          <w:sz w:val="30"/>
          <w:szCs w:val="30"/>
        </w:rPr>
        <w:t>：</w:t>
      </w:r>
    </w:p>
    <w:p w:rsidR="007C2077" w:rsidRPr="00360F0E" w:rsidRDefault="007C2077" w:rsidP="007C2077">
      <w:pPr>
        <w:pStyle w:val="af7"/>
        <w:snapToGrid w:val="0"/>
        <w:spacing w:before="120" w:after="120" w:line="240" w:lineRule="auto"/>
        <w:ind w:firstLineChars="300" w:firstLine="1084"/>
        <w:jc w:val="center"/>
        <w:rPr>
          <w:rFonts w:hAnsi="宋体"/>
          <w:b/>
          <w:sz w:val="36"/>
          <w:szCs w:val="36"/>
        </w:rPr>
      </w:pPr>
      <w:r>
        <w:rPr>
          <w:rFonts w:hAnsi="宋体" w:hint="eastAsia"/>
          <w:b/>
          <w:sz w:val="36"/>
          <w:szCs w:val="36"/>
        </w:rPr>
        <w:t>开 标 一览</w:t>
      </w:r>
      <w:r w:rsidRPr="00360F0E">
        <w:rPr>
          <w:rFonts w:hAnsi="宋体" w:hint="eastAsia"/>
          <w:b/>
          <w:sz w:val="36"/>
          <w:szCs w:val="36"/>
        </w:rPr>
        <w:t xml:space="preserve"> 表</w:t>
      </w:r>
    </w:p>
    <w:p w:rsidR="007C2077" w:rsidRPr="00360F0E" w:rsidRDefault="007C2077" w:rsidP="007C2077">
      <w:pPr>
        <w:pStyle w:val="af7"/>
        <w:snapToGrid w:val="0"/>
        <w:spacing w:before="120" w:after="120" w:line="240" w:lineRule="auto"/>
        <w:ind w:firstLineChars="300" w:firstLine="1084"/>
        <w:jc w:val="center"/>
        <w:rPr>
          <w:rFonts w:ascii="仿宋" w:eastAsia="仿宋" w:hAnsi="仿宋"/>
          <w:b/>
          <w:sz w:val="36"/>
          <w:szCs w:val="36"/>
        </w:rPr>
      </w:pPr>
    </w:p>
    <w:p w:rsidR="007C2077" w:rsidRPr="00C618E9" w:rsidRDefault="007C2077" w:rsidP="007C2077">
      <w:pPr>
        <w:snapToGrid w:val="0"/>
        <w:rPr>
          <w:rFonts w:ascii="仿宋" w:eastAsia="仿宋" w:hAnsi="仿宋"/>
          <w:sz w:val="28"/>
          <w:szCs w:val="28"/>
          <w:u w:val="single"/>
        </w:rPr>
      </w:pPr>
      <w:r w:rsidRPr="00360F0E">
        <w:rPr>
          <w:rFonts w:ascii="仿宋" w:eastAsia="仿宋" w:hAnsi="仿宋" w:hint="eastAsia"/>
          <w:sz w:val="28"/>
          <w:szCs w:val="28"/>
        </w:rPr>
        <w:t>投标人全称（公章）：</w:t>
      </w:r>
    </w:p>
    <w:p w:rsidR="007C2077" w:rsidRPr="00360F0E" w:rsidRDefault="007C2077" w:rsidP="007C2077">
      <w:pPr>
        <w:snapToGrid w:val="0"/>
        <w:rPr>
          <w:rFonts w:ascii="仿宋" w:eastAsia="仿宋" w:hAnsi="仿宋"/>
          <w:sz w:val="28"/>
          <w:szCs w:val="28"/>
        </w:rPr>
      </w:pPr>
    </w:p>
    <w:p w:rsidR="007C2077" w:rsidRPr="00360F0E" w:rsidRDefault="007C2077" w:rsidP="007C2077">
      <w:pPr>
        <w:snapToGrid w:val="0"/>
        <w:rPr>
          <w:rFonts w:ascii="仿宋" w:eastAsia="仿宋" w:hAnsi="仿宋"/>
          <w:b/>
          <w:sz w:val="28"/>
          <w:szCs w:val="28"/>
          <w:u w:val="single"/>
        </w:rPr>
      </w:pPr>
      <w:r w:rsidRPr="00360F0E">
        <w:rPr>
          <w:rFonts w:ascii="仿宋" w:eastAsia="仿宋" w:hAnsi="仿宋" w:hint="eastAsia"/>
          <w:sz w:val="28"/>
          <w:szCs w:val="28"/>
        </w:rPr>
        <w:t>招标编号及标项：</w:t>
      </w:r>
    </w:p>
    <w:p w:rsidR="007C2077" w:rsidRPr="00360F0E" w:rsidRDefault="007C2077" w:rsidP="007C2077">
      <w:pPr>
        <w:snapToGrid w:val="0"/>
        <w:rPr>
          <w:rFonts w:ascii="仿宋" w:eastAsia="仿宋" w:hAnsi="仿宋"/>
          <w:b/>
          <w:sz w:val="24"/>
          <w:szCs w:val="24"/>
          <w:u w:val="single"/>
        </w:rPr>
      </w:pPr>
    </w:p>
    <w:tbl>
      <w:tblPr>
        <w:tblW w:w="9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563"/>
        <w:gridCol w:w="672"/>
        <w:gridCol w:w="852"/>
        <w:gridCol w:w="1029"/>
        <w:gridCol w:w="957"/>
        <w:gridCol w:w="852"/>
        <w:gridCol w:w="891"/>
        <w:gridCol w:w="989"/>
        <w:gridCol w:w="708"/>
        <w:gridCol w:w="1134"/>
      </w:tblGrid>
      <w:tr w:rsidR="007C2077" w:rsidRPr="00360F0E" w:rsidTr="00352B80">
        <w:trPr>
          <w:trHeight w:val="247"/>
        </w:trPr>
        <w:tc>
          <w:tcPr>
            <w:tcW w:w="9180" w:type="dxa"/>
            <w:gridSpan w:val="11"/>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货物类</w:t>
            </w:r>
          </w:p>
        </w:tc>
      </w:tr>
      <w:tr w:rsidR="007C2077" w:rsidRPr="00360F0E" w:rsidTr="00352B80">
        <w:trPr>
          <w:trHeight w:val="467"/>
        </w:trPr>
        <w:tc>
          <w:tcPr>
            <w:tcW w:w="1096" w:type="dxa"/>
            <w:gridSpan w:val="2"/>
            <w:vMerge w:val="restart"/>
            <w:tcBorders>
              <w:top w:val="single" w:sz="4" w:space="0" w:color="auto"/>
              <w:left w:val="single" w:sz="4" w:space="0" w:color="auto"/>
              <w:bottom w:val="nil"/>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货物</w:t>
            </w:r>
          </w:p>
          <w:p w:rsidR="007C2077" w:rsidRPr="00360F0E" w:rsidRDefault="007C2077" w:rsidP="00352B80">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名称</w:t>
            </w:r>
          </w:p>
        </w:tc>
        <w:tc>
          <w:tcPr>
            <w:tcW w:w="672" w:type="dxa"/>
            <w:vMerge w:val="restart"/>
            <w:tcBorders>
              <w:top w:val="single" w:sz="4" w:space="0" w:color="auto"/>
              <w:left w:val="single" w:sz="4" w:space="0" w:color="auto"/>
              <w:bottom w:val="nil"/>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品牌</w:t>
            </w:r>
          </w:p>
        </w:tc>
        <w:tc>
          <w:tcPr>
            <w:tcW w:w="852" w:type="dxa"/>
            <w:vMerge w:val="restart"/>
            <w:tcBorders>
              <w:top w:val="single" w:sz="4" w:space="0" w:color="auto"/>
              <w:left w:val="single" w:sz="4" w:space="0" w:color="auto"/>
              <w:bottom w:val="nil"/>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产地</w:t>
            </w:r>
          </w:p>
        </w:tc>
        <w:tc>
          <w:tcPr>
            <w:tcW w:w="1029" w:type="dxa"/>
            <w:vMerge w:val="restart"/>
            <w:tcBorders>
              <w:top w:val="single" w:sz="4" w:space="0" w:color="auto"/>
              <w:left w:val="single" w:sz="4" w:space="0" w:color="auto"/>
              <w:bottom w:val="nil"/>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规格</w:t>
            </w:r>
          </w:p>
          <w:p w:rsidR="007C2077" w:rsidRPr="00360F0E" w:rsidRDefault="007C2077" w:rsidP="00352B80">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型号</w:t>
            </w:r>
          </w:p>
        </w:tc>
        <w:tc>
          <w:tcPr>
            <w:tcW w:w="957" w:type="dxa"/>
            <w:vMerge w:val="restart"/>
            <w:tcBorders>
              <w:top w:val="single" w:sz="4" w:space="0" w:color="auto"/>
              <w:left w:val="single" w:sz="4" w:space="0" w:color="auto"/>
              <w:bottom w:val="nil"/>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数量</w:t>
            </w:r>
          </w:p>
        </w:tc>
        <w:tc>
          <w:tcPr>
            <w:tcW w:w="852" w:type="dxa"/>
            <w:vMerge w:val="restart"/>
            <w:tcBorders>
              <w:top w:val="single" w:sz="4" w:space="0" w:color="auto"/>
              <w:left w:val="single" w:sz="4" w:space="0" w:color="auto"/>
              <w:bottom w:val="nil"/>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单价</w:t>
            </w:r>
          </w:p>
          <w:p w:rsidR="007C2077" w:rsidRPr="00360F0E" w:rsidRDefault="007C2077" w:rsidP="00352B80">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（元）</w:t>
            </w:r>
          </w:p>
        </w:tc>
        <w:tc>
          <w:tcPr>
            <w:tcW w:w="891" w:type="dxa"/>
            <w:vMerge w:val="restart"/>
            <w:tcBorders>
              <w:top w:val="single" w:sz="4" w:space="0" w:color="auto"/>
              <w:left w:val="single" w:sz="4" w:space="0" w:color="auto"/>
              <w:bottom w:val="nil"/>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总价（元）</w:t>
            </w:r>
          </w:p>
        </w:tc>
        <w:tc>
          <w:tcPr>
            <w:tcW w:w="2831" w:type="dxa"/>
            <w:gridSpan w:val="3"/>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制造商情况</w:t>
            </w:r>
          </w:p>
        </w:tc>
      </w:tr>
      <w:tr w:rsidR="007C2077" w:rsidRPr="00360F0E" w:rsidTr="00352B80">
        <w:trPr>
          <w:trHeight w:val="467"/>
        </w:trPr>
        <w:tc>
          <w:tcPr>
            <w:tcW w:w="1096" w:type="dxa"/>
            <w:gridSpan w:val="2"/>
            <w:vMerge/>
            <w:tcBorders>
              <w:top w:val="single" w:sz="4" w:space="0" w:color="auto"/>
              <w:left w:val="single" w:sz="4" w:space="0" w:color="auto"/>
              <w:bottom w:val="nil"/>
              <w:right w:val="single" w:sz="4" w:space="0" w:color="auto"/>
            </w:tcBorders>
            <w:vAlign w:val="center"/>
          </w:tcPr>
          <w:p w:rsidR="007C2077" w:rsidRPr="00360F0E" w:rsidRDefault="007C2077" w:rsidP="00352B80">
            <w:pPr>
              <w:widowControl/>
              <w:jc w:val="left"/>
              <w:rPr>
                <w:rFonts w:ascii="仿宋" w:eastAsia="仿宋" w:hAnsi="仿宋"/>
                <w:b/>
                <w:sz w:val="24"/>
                <w:szCs w:val="24"/>
              </w:rPr>
            </w:pPr>
          </w:p>
        </w:tc>
        <w:tc>
          <w:tcPr>
            <w:tcW w:w="672" w:type="dxa"/>
            <w:vMerge/>
            <w:tcBorders>
              <w:top w:val="single" w:sz="4" w:space="0" w:color="auto"/>
              <w:left w:val="single" w:sz="4" w:space="0" w:color="auto"/>
              <w:bottom w:val="nil"/>
              <w:right w:val="single" w:sz="4" w:space="0" w:color="auto"/>
            </w:tcBorders>
            <w:vAlign w:val="center"/>
          </w:tcPr>
          <w:p w:rsidR="007C2077" w:rsidRPr="00360F0E" w:rsidRDefault="007C2077" w:rsidP="00352B80">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tcPr>
          <w:p w:rsidR="007C2077" w:rsidRPr="00360F0E" w:rsidRDefault="007C2077" w:rsidP="00352B80">
            <w:pPr>
              <w:widowControl/>
              <w:jc w:val="left"/>
              <w:rPr>
                <w:rFonts w:ascii="仿宋" w:eastAsia="仿宋" w:hAnsi="仿宋"/>
                <w:b/>
                <w:sz w:val="24"/>
                <w:szCs w:val="24"/>
              </w:rPr>
            </w:pPr>
          </w:p>
        </w:tc>
        <w:tc>
          <w:tcPr>
            <w:tcW w:w="1029" w:type="dxa"/>
            <w:vMerge/>
            <w:tcBorders>
              <w:top w:val="single" w:sz="4" w:space="0" w:color="auto"/>
              <w:left w:val="single" w:sz="4" w:space="0" w:color="auto"/>
              <w:bottom w:val="nil"/>
              <w:right w:val="single" w:sz="4" w:space="0" w:color="auto"/>
            </w:tcBorders>
            <w:vAlign w:val="center"/>
          </w:tcPr>
          <w:p w:rsidR="007C2077" w:rsidRPr="00360F0E" w:rsidRDefault="007C2077" w:rsidP="00352B80">
            <w:pPr>
              <w:widowControl/>
              <w:jc w:val="left"/>
              <w:rPr>
                <w:rFonts w:ascii="仿宋" w:eastAsia="仿宋" w:hAnsi="仿宋"/>
                <w:b/>
                <w:sz w:val="24"/>
                <w:szCs w:val="24"/>
              </w:rPr>
            </w:pPr>
          </w:p>
        </w:tc>
        <w:tc>
          <w:tcPr>
            <w:tcW w:w="957" w:type="dxa"/>
            <w:vMerge/>
            <w:tcBorders>
              <w:top w:val="single" w:sz="4" w:space="0" w:color="auto"/>
              <w:left w:val="single" w:sz="4" w:space="0" w:color="auto"/>
              <w:bottom w:val="nil"/>
              <w:right w:val="single" w:sz="4" w:space="0" w:color="auto"/>
            </w:tcBorders>
            <w:vAlign w:val="center"/>
          </w:tcPr>
          <w:p w:rsidR="007C2077" w:rsidRPr="00360F0E" w:rsidRDefault="007C2077" w:rsidP="00352B80">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tcPr>
          <w:p w:rsidR="007C2077" w:rsidRPr="00360F0E" w:rsidRDefault="007C2077" w:rsidP="00352B80">
            <w:pPr>
              <w:widowControl/>
              <w:jc w:val="left"/>
              <w:rPr>
                <w:rFonts w:ascii="仿宋" w:eastAsia="仿宋" w:hAnsi="仿宋"/>
                <w:b/>
                <w:sz w:val="24"/>
                <w:szCs w:val="24"/>
              </w:rPr>
            </w:pPr>
          </w:p>
        </w:tc>
        <w:tc>
          <w:tcPr>
            <w:tcW w:w="891" w:type="dxa"/>
            <w:vMerge/>
            <w:tcBorders>
              <w:top w:val="single" w:sz="4" w:space="0" w:color="auto"/>
              <w:left w:val="single" w:sz="4" w:space="0" w:color="auto"/>
              <w:bottom w:val="nil"/>
              <w:right w:val="single" w:sz="4" w:space="0" w:color="auto"/>
            </w:tcBorders>
            <w:vAlign w:val="center"/>
          </w:tcPr>
          <w:p w:rsidR="007C2077" w:rsidRPr="00360F0E" w:rsidRDefault="007C2077" w:rsidP="00352B80">
            <w:pPr>
              <w:widowControl/>
              <w:jc w:val="left"/>
              <w:rPr>
                <w:rFonts w:ascii="仿宋" w:eastAsia="仿宋" w:hAnsi="仿宋"/>
                <w:b/>
                <w:sz w:val="24"/>
                <w:szCs w:val="24"/>
              </w:rPr>
            </w:pPr>
          </w:p>
        </w:tc>
        <w:tc>
          <w:tcPr>
            <w:tcW w:w="989" w:type="dxa"/>
            <w:tcBorders>
              <w:top w:val="single" w:sz="4" w:space="0" w:color="auto"/>
              <w:left w:val="single" w:sz="4" w:space="0" w:color="auto"/>
              <w:bottom w:val="nil"/>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r w:rsidRPr="00360F0E">
              <w:rPr>
                <w:rFonts w:ascii="仿宋" w:eastAsia="仿宋" w:hAnsi="仿宋" w:hint="eastAsia"/>
                <w:b/>
                <w:szCs w:val="21"/>
              </w:rPr>
              <w:t>是否中小企业</w:t>
            </w:r>
          </w:p>
        </w:tc>
        <w:tc>
          <w:tcPr>
            <w:tcW w:w="708" w:type="dxa"/>
            <w:tcBorders>
              <w:top w:val="single" w:sz="4" w:space="0" w:color="auto"/>
              <w:left w:val="single" w:sz="4" w:space="0" w:color="auto"/>
              <w:bottom w:val="nil"/>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Cs w:val="21"/>
              </w:rPr>
            </w:pPr>
            <w:r w:rsidRPr="00360F0E">
              <w:rPr>
                <w:rFonts w:ascii="仿宋" w:eastAsia="仿宋" w:hAnsi="仿宋" w:hint="eastAsia"/>
                <w:b/>
                <w:szCs w:val="21"/>
              </w:rPr>
              <w:t>企业全称</w:t>
            </w:r>
          </w:p>
        </w:tc>
        <w:tc>
          <w:tcPr>
            <w:tcW w:w="1134" w:type="dxa"/>
            <w:tcBorders>
              <w:top w:val="single" w:sz="4" w:space="0" w:color="auto"/>
              <w:left w:val="single" w:sz="4" w:space="0" w:color="auto"/>
              <w:bottom w:val="nil"/>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Cs w:val="21"/>
              </w:rPr>
            </w:pPr>
            <w:r w:rsidRPr="00360F0E">
              <w:rPr>
                <w:rFonts w:ascii="仿宋" w:eastAsia="仿宋" w:hAnsi="仿宋" w:hint="eastAsia"/>
                <w:b/>
                <w:szCs w:val="21"/>
              </w:rPr>
              <w:t>中小企业商号或注册商标</w:t>
            </w:r>
          </w:p>
        </w:tc>
      </w:tr>
      <w:tr w:rsidR="007C2077" w:rsidRPr="00360F0E" w:rsidTr="00352B80">
        <w:trPr>
          <w:trHeight w:val="233"/>
        </w:trPr>
        <w:tc>
          <w:tcPr>
            <w:tcW w:w="1096" w:type="dxa"/>
            <w:gridSpan w:val="2"/>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w:t>
            </w:r>
          </w:p>
        </w:tc>
        <w:tc>
          <w:tcPr>
            <w:tcW w:w="672"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p>
        </w:tc>
        <w:tc>
          <w:tcPr>
            <w:tcW w:w="989"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p>
        </w:tc>
      </w:tr>
      <w:tr w:rsidR="007C2077" w:rsidRPr="00360F0E" w:rsidTr="00352B80">
        <w:trPr>
          <w:trHeight w:val="241"/>
        </w:trPr>
        <w:tc>
          <w:tcPr>
            <w:tcW w:w="9180" w:type="dxa"/>
            <w:gridSpan w:val="11"/>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line="400" w:lineRule="exact"/>
              <w:rPr>
                <w:rFonts w:ascii="仿宋" w:eastAsia="仿宋" w:hAnsi="仿宋"/>
                <w:b/>
                <w:sz w:val="24"/>
                <w:szCs w:val="24"/>
              </w:rPr>
            </w:pPr>
            <w:r w:rsidRPr="00360F0E">
              <w:rPr>
                <w:rFonts w:ascii="仿宋" w:eastAsia="仿宋" w:hAnsi="仿宋" w:hint="eastAsia"/>
                <w:b/>
                <w:sz w:val="24"/>
                <w:szCs w:val="24"/>
              </w:rPr>
              <w:t>投标总价合计金额大写：                                小写： ￥</w:t>
            </w:r>
          </w:p>
        </w:tc>
      </w:tr>
      <w:tr w:rsidR="007C2077" w:rsidRPr="00360F0E" w:rsidTr="00352B80">
        <w:trPr>
          <w:trHeight w:val="1491"/>
        </w:trPr>
        <w:tc>
          <w:tcPr>
            <w:tcW w:w="533"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rPr>
                <w:rFonts w:ascii="仿宋" w:eastAsia="仿宋" w:hAnsi="仿宋"/>
                <w:sz w:val="24"/>
                <w:szCs w:val="24"/>
              </w:rPr>
            </w:pPr>
            <w:r w:rsidRPr="00360F0E">
              <w:rPr>
                <w:rFonts w:ascii="仿宋" w:eastAsia="仿宋" w:hAnsi="仿宋" w:hint="eastAsia"/>
                <w:sz w:val="24"/>
                <w:szCs w:val="24"/>
              </w:rPr>
              <w:t>备注</w:t>
            </w:r>
          </w:p>
        </w:tc>
        <w:tc>
          <w:tcPr>
            <w:tcW w:w="8647" w:type="dxa"/>
            <w:gridSpan w:val="10"/>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jc w:val="left"/>
              <w:rPr>
                <w:rFonts w:ascii="仿宋" w:eastAsia="仿宋" w:hAnsi="仿宋"/>
                <w:sz w:val="24"/>
                <w:szCs w:val="24"/>
              </w:rPr>
            </w:pPr>
            <w:r w:rsidRPr="00360F0E">
              <w:rPr>
                <w:rFonts w:ascii="仿宋" w:eastAsia="仿宋" w:hAnsi="仿宋" w:hint="eastAsia"/>
                <w:sz w:val="24"/>
                <w:szCs w:val="24"/>
              </w:rPr>
              <w:t>1.此表应按项目的明细情况列项填报,在填写时，如上表不适合本项目的实际情况，可在确保投标明细内容完整的情况下，根据上表格式</w:t>
            </w:r>
            <w:proofErr w:type="gramStart"/>
            <w:r w:rsidRPr="00360F0E">
              <w:rPr>
                <w:rFonts w:ascii="仿宋" w:eastAsia="仿宋" w:hAnsi="仿宋" w:hint="eastAsia"/>
                <w:sz w:val="24"/>
                <w:szCs w:val="24"/>
              </w:rPr>
              <w:t>自行划表填写</w:t>
            </w:r>
            <w:proofErr w:type="gramEnd"/>
            <w:r w:rsidRPr="00360F0E">
              <w:rPr>
                <w:rFonts w:ascii="仿宋" w:eastAsia="仿宋" w:hAnsi="仿宋" w:hint="eastAsia"/>
                <w:sz w:val="24"/>
                <w:szCs w:val="24"/>
              </w:rPr>
              <w:t>。</w:t>
            </w:r>
          </w:p>
          <w:p w:rsidR="007C2077" w:rsidRPr="00360F0E" w:rsidRDefault="007C2077" w:rsidP="00352B80">
            <w:pPr>
              <w:snapToGrid w:val="0"/>
              <w:rPr>
                <w:rFonts w:ascii="仿宋" w:eastAsia="仿宋" w:hAnsi="仿宋"/>
                <w:sz w:val="24"/>
                <w:szCs w:val="24"/>
              </w:rPr>
            </w:pPr>
            <w:r w:rsidRPr="00360F0E">
              <w:rPr>
                <w:rFonts w:ascii="仿宋" w:eastAsia="仿宋" w:hAnsi="仿宋" w:hint="eastAsia"/>
                <w:sz w:val="24"/>
                <w:szCs w:val="24"/>
              </w:rPr>
              <w:t>2.报价要求：项目费用包括项目实施所需的工程费、工时费、服务费、运输费、安装调试费、税费及其他一切费用。</w:t>
            </w:r>
          </w:p>
          <w:p w:rsidR="007C2077" w:rsidRPr="00360F0E" w:rsidRDefault="007C2077" w:rsidP="00352B80">
            <w:pPr>
              <w:snapToGrid w:val="0"/>
              <w:rPr>
                <w:rFonts w:ascii="仿宋" w:eastAsia="仿宋" w:hAnsi="仿宋"/>
                <w:sz w:val="24"/>
                <w:szCs w:val="24"/>
              </w:rPr>
            </w:pPr>
            <w:r w:rsidRPr="00360F0E">
              <w:rPr>
                <w:rFonts w:ascii="仿宋" w:eastAsia="仿宋" w:hAnsi="仿宋" w:hint="eastAsia"/>
                <w:sz w:val="24"/>
                <w:szCs w:val="24"/>
              </w:rPr>
              <w:t>3.报价中不允许出现报价优惠等字样（明细出现“0”元，视同赠送）,投标总价合计金额应与明细报价汇总相等。</w:t>
            </w:r>
          </w:p>
          <w:p w:rsidR="007C2077" w:rsidRPr="00360F0E" w:rsidRDefault="007C2077" w:rsidP="00352B80">
            <w:pPr>
              <w:snapToGrid w:val="0"/>
              <w:rPr>
                <w:rFonts w:ascii="仿宋" w:eastAsia="仿宋" w:hAnsi="仿宋"/>
                <w:sz w:val="24"/>
                <w:szCs w:val="24"/>
              </w:rPr>
            </w:pPr>
            <w:r w:rsidRPr="00360F0E">
              <w:rPr>
                <w:rFonts w:ascii="仿宋" w:eastAsia="仿宋" w:hAnsi="仿宋"/>
                <w:sz w:val="24"/>
                <w:szCs w:val="24"/>
              </w:rPr>
              <w:t>4</w:t>
            </w:r>
            <w:r w:rsidRPr="00360F0E">
              <w:rPr>
                <w:rFonts w:ascii="仿宋" w:eastAsia="仿宋" w:hAnsi="仿宋" w:hint="eastAsia"/>
                <w:b/>
                <w:sz w:val="24"/>
                <w:szCs w:val="24"/>
              </w:rPr>
              <w:t>.开标时，招标方在电子交易平台公开投标人的报价信息，投标人对报价信息进行确认。投标人对报价信息不予确认的不影响后续评标过程。</w:t>
            </w:r>
          </w:p>
        </w:tc>
      </w:tr>
    </w:tbl>
    <w:p w:rsidR="007C2077" w:rsidRPr="00360F0E" w:rsidRDefault="007C2077" w:rsidP="007C2077">
      <w:pPr>
        <w:snapToGrid w:val="0"/>
        <w:spacing w:line="400" w:lineRule="exact"/>
        <w:jc w:val="left"/>
        <w:rPr>
          <w:rFonts w:ascii="仿宋" w:eastAsia="仿宋" w:hAnsi="仿宋"/>
          <w:sz w:val="24"/>
          <w:szCs w:val="24"/>
        </w:rPr>
      </w:pPr>
    </w:p>
    <w:p w:rsidR="007C2077" w:rsidRPr="00360F0E" w:rsidRDefault="007C2077" w:rsidP="007C2077">
      <w:pPr>
        <w:snapToGrid w:val="0"/>
        <w:spacing w:line="400" w:lineRule="exact"/>
        <w:jc w:val="left"/>
        <w:rPr>
          <w:rFonts w:ascii="仿宋" w:eastAsia="仿宋" w:hAnsi="仿宋"/>
          <w:sz w:val="28"/>
          <w:szCs w:val="28"/>
        </w:rPr>
      </w:pPr>
      <w:r w:rsidRPr="00360F0E">
        <w:rPr>
          <w:rFonts w:ascii="仿宋" w:eastAsia="仿宋" w:hAnsi="仿宋" w:hint="eastAsia"/>
          <w:sz w:val="28"/>
          <w:szCs w:val="28"/>
        </w:rPr>
        <w:t>授权代表签名：                  日期：</w:t>
      </w:r>
    </w:p>
    <w:p w:rsidR="007C2077" w:rsidRPr="00360F0E" w:rsidRDefault="007C2077" w:rsidP="007C2077">
      <w:pPr>
        <w:snapToGrid w:val="0"/>
        <w:spacing w:line="360" w:lineRule="auto"/>
        <w:rPr>
          <w:rFonts w:ascii="仿宋" w:eastAsia="仿宋" w:hAnsi="仿宋"/>
          <w:sz w:val="30"/>
          <w:szCs w:val="30"/>
        </w:rPr>
      </w:pPr>
      <w:r w:rsidRPr="00360F0E">
        <w:rPr>
          <w:rFonts w:ascii="仿宋" w:eastAsia="仿宋" w:hAnsi="仿宋"/>
          <w:sz w:val="30"/>
          <w:szCs w:val="30"/>
        </w:rPr>
        <w:br w:type="page"/>
      </w:r>
    </w:p>
    <w:p w:rsidR="007C2077" w:rsidRPr="00360F0E" w:rsidRDefault="007C2077" w:rsidP="007C2077">
      <w:pPr>
        <w:pStyle w:val="af7"/>
        <w:snapToGrid w:val="0"/>
        <w:spacing w:before="120" w:after="120" w:line="240" w:lineRule="auto"/>
        <w:ind w:firstLineChars="300" w:firstLine="1084"/>
        <w:jc w:val="center"/>
        <w:rPr>
          <w:rFonts w:hAnsi="宋体"/>
          <w:b/>
          <w:sz w:val="36"/>
          <w:szCs w:val="36"/>
        </w:rPr>
      </w:pPr>
      <w:r>
        <w:rPr>
          <w:rFonts w:hAnsi="宋体" w:hint="eastAsia"/>
          <w:b/>
          <w:sz w:val="36"/>
          <w:szCs w:val="36"/>
        </w:rPr>
        <w:t>开 标 一览</w:t>
      </w:r>
      <w:r w:rsidRPr="00360F0E">
        <w:rPr>
          <w:rFonts w:hAnsi="宋体" w:hint="eastAsia"/>
          <w:b/>
          <w:sz w:val="36"/>
          <w:szCs w:val="36"/>
        </w:rPr>
        <w:t xml:space="preserve"> 表</w:t>
      </w:r>
    </w:p>
    <w:p w:rsidR="007C2077" w:rsidRPr="00360F0E" w:rsidRDefault="007C2077" w:rsidP="007C2077">
      <w:pPr>
        <w:pStyle w:val="af7"/>
        <w:snapToGrid w:val="0"/>
        <w:spacing w:before="120" w:after="120" w:line="240" w:lineRule="auto"/>
        <w:ind w:firstLineChars="300" w:firstLine="1084"/>
        <w:jc w:val="center"/>
        <w:rPr>
          <w:rFonts w:ascii="仿宋" w:eastAsia="仿宋" w:hAnsi="仿宋"/>
          <w:b/>
          <w:sz w:val="36"/>
          <w:szCs w:val="36"/>
        </w:rPr>
      </w:pPr>
    </w:p>
    <w:p w:rsidR="007C2077" w:rsidRPr="00C618E9" w:rsidRDefault="007C2077" w:rsidP="007C2077">
      <w:pPr>
        <w:snapToGrid w:val="0"/>
        <w:rPr>
          <w:rFonts w:ascii="仿宋" w:eastAsia="仿宋" w:hAnsi="仿宋"/>
          <w:sz w:val="28"/>
          <w:szCs w:val="28"/>
          <w:u w:val="single"/>
        </w:rPr>
      </w:pPr>
      <w:r w:rsidRPr="00360F0E">
        <w:rPr>
          <w:rFonts w:ascii="仿宋" w:eastAsia="仿宋" w:hAnsi="仿宋" w:hint="eastAsia"/>
          <w:sz w:val="28"/>
          <w:szCs w:val="28"/>
        </w:rPr>
        <w:t>投标人全称（公章）：</w:t>
      </w:r>
    </w:p>
    <w:p w:rsidR="007C2077" w:rsidRPr="00360F0E" w:rsidRDefault="007C2077" w:rsidP="007C2077">
      <w:pPr>
        <w:snapToGrid w:val="0"/>
        <w:rPr>
          <w:rFonts w:ascii="仿宋" w:eastAsia="仿宋" w:hAnsi="仿宋"/>
          <w:sz w:val="28"/>
          <w:szCs w:val="28"/>
        </w:rPr>
      </w:pPr>
    </w:p>
    <w:p w:rsidR="007C2077" w:rsidRPr="00360F0E" w:rsidRDefault="007C2077" w:rsidP="007C2077">
      <w:pPr>
        <w:snapToGrid w:val="0"/>
        <w:rPr>
          <w:rFonts w:ascii="仿宋" w:eastAsia="仿宋" w:hAnsi="仿宋"/>
          <w:b/>
          <w:sz w:val="28"/>
          <w:szCs w:val="28"/>
          <w:u w:val="single"/>
        </w:rPr>
      </w:pPr>
      <w:r w:rsidRPr="00360F0E">
        <w:rPr>
          <w:rFonts w:ascii="仿宋" w:eastAsia="仿宋" w:hAnsi="仿宋" w:hint="eastAsia"/>
          <w:sz w:val="28"/>
          <w:szCs w:val="28"/>
        </w:rPr>
        <w:t>招标编号及标项：</w:t>
      </w:r>
    </w:p>
    <w:p w:rsidR="007C2077" w:rsidRPr="00360F0E" w:rsidRDefault="007C2077" w:rsidP="007C2077">
      <w:pPr>
        <w:snapToGrid w:val="0"/>
        <w:spacing w:line="360" w:lineRule="auto"/>
        <w:rPr>
          <w:rFonts w:ascii="仿宋" w:eastAsia="仿宋" w:hAnsi="仿宋"/>
          <w:sz w:val="30"/>
          <w:szCs w:val="30"/>
        </w:rPr>
      </w:pPr>
    </w:p>
    <w:tbl>
      <w:tblPr>
        <w:tblW w:w="9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1271"/>
        <w:gridCol w:w="1845"/>
        <w:gridCol w:w="957"/>
        <w:gridCol w:w="852"/>
        <w:gridCol w:w="891"/>
        <w:gridCol w:w="989"/>
        <w:gridCol w:w="708"/>
        <w:gridCol w:w="1134"/>
      </w:tblGrid>
      <w:tr w:rsidR="007C2077" w:rsidRPr="00360F0E" w:rsidTr="00352B80">
        <w:trPr>
          <w:trHeight w:val="173"/>
        </w:trPr>
        <w:tc>
          <w:tcPr>
            <w:tcW w:w="9180" w:type="dxa"/>
            <w:gridSpan w:val="9"/>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服务类</w:t>
            </w:r>
          </w:p>
        </w:tc>
      </w:tr>
      <w:tr w:rsidR="007C2077" w:rsidRPr="00360F0E" w:rsidTr="00352B80">
        <w:trPr>
          <w:trHeight w:val="492"/>
        </w:trPr>
        <w:tc>
          <w:tcPr>
            <w:tcW w:w="1804" w:type="dxa"/>
            <w:gridSpan w:val="2"/>
            <w:vMerge w:val="restart"/>
            <w:tcBorders>
              <w:top w:val="single" w:sz="4" w:space="0" w:color="auto"/>
              <w:left w:val="single" w:sz="4" w:space="0" w:color="auto"/>
              <w:bottom w:val="nil"/>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服务内容</w:t>
            </w:r>
          </w:p>
        </w:tc>
        <w:tc>
          <w:tcPr>
            <w:tcW w:w="1845" w:type="dxa"/>
            <w:vMerge w:val="restart"/>
            <w:tcBorders>
              <w:top w:val="single" w:sz="4" w:space="0" w:color="auto"/>
              <w:left w:val="single" w:sz="4" w:space="0" w:color="auto"/>
              <w:bottom w:val="nil"/>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服务人员数量</w:t>
            </w:r>
          </w:p>
        </w:tc>
        <w:tc>
          <w:tcPr>
            <w:tcW w:w="957" w:type="dxa"/>
            <w:vMerge w:val="restart"/>
            <w:tcBorders>
              <w:top w:val="single" w:sz="4" w:space="0" w:color="auto"/>
              <w:left w:val="single" w:sz="4" w:space="0" w:color="auto"/>
              <w:bottom w:val="nil"/>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工作量</w:t>
            </w:r>
          </w:p>
        </w:tc>
        <w:tc>
          <w:tcPr>
            <w:tcW w:w="852" w:type="dxa"/>
            <w:vMerge w:val="restart"/>
            <w:tcBorders>
              <w:top w:val="single" w:sz="4" w:space="0" w:color="auto"/>
              <w:left w:val="single" w:sz="4" w:space="0" w:color="auto"/>
              <w:bottom w:val="nil"/>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单价</w:t>
            </w:r>
          </w:p>
          <w:p w:rsidR="007C2077" w:rsidRPr="00360F0E" w:rsidRDefault="007C2077" w:rsidP="00352B80">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（元）</w:t>
            </w:r>
          </w:p>
        </w:tc>
        <w:tc>
          <w:tcPr>
            <w:tcW w:w="891" w:type="dxa"/>
            <w:vMerge w:val="restart"/>
            <w:tcBorders>
              <w:top w:val="single" w:sz="4" w:space="0" w:color="auto"/>
              <w:left w:val="single" w:sz="4" w:space="0" w:color="auto"/>
              <w:bottom w:val="nil"/>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总价（元）</w:t>
            </w:r>
          </w:p>
        </w:tc>
        <w:tc>
          <w:tcPr>
            <w:tcW w:w="2831" w:type="dxa"/>
            <w:gridSpan w:val="3"/>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承接服务的企业情况</w:t>
            </w:r>
          </w:p>
        </w:tc>
      </w:tr>
      <w:tr w:rsidR="007C2077" w:rsidRPr="00360F0E" w:rsidTr="00352B80">
        <w:trPr>
          <w:trHeight w:val="442"/>
        </w:trPr>
        <w:tc>
          <w:tcPr>
            <w:tcW w:w="1804" w:type="dxa"/>
            <w:gridSpan w:val="2"/>
            <w:vMerge/>
            <w:tcBorders>
              <w:top w:val="single" w:sz="4" w:space="0" w:color="auto"/>
              <w:left w:val="single" w:sz="4" w:space="0" w:color="auto"/>
              <w:bottom w:val="nil"/>
              <w:right w:val="single" w:sz="4" w:space="0" w:color="auto"/>
            </w:tcBorders>
            <w:vAlign w:val="center"/>
          </w:tcPr>
          <w:p w:rsidR="007C2077" w:rsidRPr="00360F0E" w:rsidRDefault="007C2077" w:rsidP="00352B80">
            <w:pPr>
              <w:widowControl/>
              <w:jc w:val="left"/>
              <w:rPr>
                <w:rFonts w:ascii="仿宋" w:eastAsia="仿宋" w:hAnsi="仿宋"/>
                <w:b/>
                <w:sz w:val="24"/>
                <w:szCs w:val="24"/>
              </w:rPr>
            </w:pPr>
          </w:p>
        </w:tc>
        <w:tc>
          <w:tcPr>
            <w:tcW w:w="1845" w:type="dxa"/>
            <w:vMerge/>
            <w:tcBorders>
              <w:top w:val="single" w:sz="4" w:space="0" w:color="auto"/>
              <w:left w:val="single" w:sz="4" w:space="0" w:color="auto"/>
              <w:bottom w:val="nil"/>
              <w:right w:val="single" w:sz="4" w:space="0" w:color="auto"/>
            </w:tcBorders>
            <w:vAlign w:val="center"/>
          </w:tcPr>
          <w:p w:rsidR="007C2077" w:rsidRPr="00360F0E" w:rsidRDefault="007C2077" w:rsidP="00352B80">
            <w:pPr>
              <w:widowControl/>
              <w:jc w:val="left"/>
              <w:rPr>
                <w:rFonts w:ascii="仿宋" w:eastAsia="仿宋" w:hAnsi="仿宋"/>
                <w:b/>
                <w:sz w:val="24"/>
                <w:szCs w:val="24"/>
              </w:rPr>
            </w:pPr>
          </w:p>
        </w:tc>
        <w:tc>
          <w:tcPr>
            <w:tcW w:w="957" w:type="dxa"/>
            <w:vMerge/>
            <w:tcBorders>
              <w:top w:val="single" w:sz="4" w:space="0" w:color="auto"/>
              <w:left w:val="single" w:sz="4" w:space="0" w:color="auto"/>
              <w:bottom w:val="nil"/>
              <w:right w:val="single" w:sz="4" w:space="0" w:color="auto"/>
            </w:tcBorders>
            <w:vAlign w:val="center"/>
          </w:tcPr>
          <w:p w:rsidR="007C2077" w:rsidRPr="00360F0E" w:rsidRDefault="007C2077" w:rsidP="00352B80">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tcPr>
          <w:p w:rsidR="007C2077" w:rsidRPr="00360F0E" w:rsidRDefault="007C2077" w:rsidP="00352B80">
            <w:pPr>
              <w:widowControl/>
              <w:jc w:val="left"/>
              <w:rPr>
                <w:rFonts w:ascii="仿宋" w:eastAsia="仿宋" w:hAnsi="仿宋"/>
                <w:b/>
                <w:sz w:val="24"/>
                <w:szCs w:val="24"/>
              </w:rPr>
            </w:pPr>
          </w:p>
        </w:tc>
        <w:tc>
          <w:tcPr>
            <w:tcW w:w="891" w:type="dxa"/>
            <w:vMerge/>
            <w:tcBorders>
              <w:top w:val="single" w:sz="4" w:space="0" w:color="auto"/>
              <w:left w:val="single" w:sz="4" w:space="0" w:color="auto"/>
              <w:bottom w:val="nil"/>
              <w:right w:val="single" w:sz="4" w:space="0" w:color="auto"/>
            </w:tcBorders>
            <w:vAlign w:val="center"/>
          </w:tcPr>
          <w:p w:rsidR="007C2077" w:rsidRPr="00360F0E" w:rsidRDefault="007C2077" w:rsidP="00352B80">
            <w:pPr>
              <w:widowControl/>
              <w:jc w:val="left"/>
              <w:rPr>
                <w:rFonts w:ascii="仿宋" w:eastAsia="仿宋" w:hAnsi="仿宋"/>
                <w:b/>
                <w:sz w:val="24"/>
                <w:szCs w:val="24"/>
              </w:rPr>
            </w:pPr>
          </w:p>
        </w:tc>
        <w:tc>
          <w:tcPr>
            <w:tcW w:w="989" w:type="dxa"/>
            <w:tcBorders>
              <w:top w:val="single" w:sz="4" w:space="0" w:color="auto"/>
              <w:left w:val="single" w:sz="4" w:space="0" w:color="auto"/>
              <w:bottom w:val="nil"/>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Cs w:val="21"/>
              </w:rPr>
            </w:pPr>
            <w:r w:rsidRPr="00360F0E">
              <w:rPr>
                <w:rFonts w:ascii="仿宋" w:eastAsia="仿宋" w:hAnsi="仿宋" w:hint="eastAsia"/>
                <w:b/>
                <w:szCs w:val="21"/>
              </w:rPr>
              <w:t>是否中小企业承接</w:t>
            </w:r>
          </w:p>
        </w:tc>
        <w:tc>
          <w:tcPr>
            <w:tcW w:w="708" w:type="dxa"/>
            <w:tcBorders>
              <w:top w:val="single" w:sz="4" w:space="0" w:color="auto"/>
              <w:left w:val="single" w:sz="4" w:space="0" w:color="auto"/>
              <w:bottom w:val="nil"/>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Cs w:val="21"/>
              </w:rPr>
            </w:pPr>
            <w:r w:rsidRPr="00360F0E">
              <w:rPr>
                <w:rFonts w:ascii="仿宋" w:eastAsia="仿宋" w:hAnsi="仿宋" w:hint="eastAsia"/>
                <w:b/>
                <w:szCs w:val="21"/>
              </w:rPr>
              <w:t>企业全称</w:t>
            </w:r>
          </w:p>
        </w:tc>
        <w:tc>
          <w:tcPr>
            <w:tcW w:w="1134" w:type="dxa"/>
            <w:tcBorders>
              <w:top w:val="single" w:sz="4" w:space="0" w:color="auto"/>
              <w:left w:val="single" w:sz="4" w:space="0" w:color="auto"/>
              <w:bottom w:val="nil"/>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13"/>
                <w:szCs w:val="13"/>
              </w:rPr>
            </w:pPr>
            <w:r w:rsidRPr="00360F0E">
              <w:rPr>
                <w:rFonts w:ascii="仿宋" w:eastAsia="仿宋" w:hAnsi="仿宋"/>
                <w:b/>
                <w:sz w:val="13"/>
                <w:szCs w:val="13"/>
              </w:rPr>
              <w:t>服务人员是否依照</w:t>
            </w:r>
            <w:r w:rsidRPr="00360F0E">
              <w:rPr>
                <w:rFonts w:ascii="仿宋" w:eastAsia="仿宋" w:hAnsi="仿宋" w:hint="eastAsia"/>
                <w:b/>
                <w:sz w:val="13"/>
                <w:szCs w:val="13"/>
              </w:rPr>
              <w:t>《中华人民共和国劳动合同法》订立劳动合同</w:t>
            </w:r>
          </w:p>
        </w:tc>
      </w:tr>
      <w:tr w:rsidR="007C2077" w:rsidRPr="00360F0E" w:rsidTr="00352B80">
        <w:trPr>
          <w:trHeight w:val="313"/>
        </w:trPr>
        <w:tc>
          <w:tcPr>
            <w:tcW w:w="1804" w:type="dxa"/>
            <w:gridSpan w:val="2"/>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w:t>
            </w:r>
          </w:p>
        </w:tc>
        <w:tc>
          <w:tcPr>
            <w:tcW w:w="1845"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p>
        </w:tc>
        <w:tc>
          <w:tcPr>
            <w:tcW w:w="989"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p>
        </w:tc>
      </w:tr>
      <w:tr w:rsidR="007C2077" w:rsidRPr="00360F0E" w:rsidTr="00352B80">
        <w:trPr>
          <w:trHeight w:val="241"/>
        </w:trPr>
        <w:tc>
          <w:tcPr>
            <w:tcW w:w="9180" w:type="dxa"/>
            <w:gridSpan w:val="9"/>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line="400" w:lineRule="exact"/>
              <w:rPr>
                <w:rFonts w:ascii="仿宋" w:eastAsia="仿宋" w:hAnsi="仿宋"/>
                <w:b/>
                <w:sz w:val="24"/>
                <w:szCs w:val="24"/>
              </w:rPr>
            </w:pPr>
            <w:r w:rsidRPr="00360F0E">
              <w:rPr>
                <w:rFonts w:ascii="仿宋" w:eastAsia="仿宋" w:hAnsi="仿宋" w:hint="eastAsia"/>
                <w:b/>
                <w:sz w:val="24"/>
                <w:szCs w:val="24"/>
              </w:rPr>
              <w:t>投标总价合计金额大写：                                小写： ￥</w:t>
            </w:r>
          </w:p>
        </w:tc>
      </w:tr>
      <w:tr w:rsidR="007C2077" w:rsidRPr="00360F0E" w:rsidTr="00352B80">
        <w:trPr>
          <w:trHeight w:val="1491"/>
        </w:trPr>
        <w:tc>
          <w:tcPr>
            <w:tcW w:w="533"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rPr>
                <w:rFonts w:ascii="仿宋" w:eastAsia="仿宋" w:hAnsi="仿宋"/>
                <w:sz w:val="24"/>
                <w:szCs w:val="24"/>
              </w:rPr>
            </w:pPr>
            <w:r w:rsidRPr="00360F0E">
              <w:rPr>
                <w:rFonts w:ascii="仿宋" w:eastAsia="仿宋" w:hAnsi="仿宋" w:hint="eastAsia"/>
                <w:sz w:val="24"/>
                <w:szCs w:val="24"/>
              </w:rPr>
              <w:t>备注</w:t>
            </w:r>
          </w:p>
        </w:tc>
        <w:tc>
          <w:tcPr>
            <w:tcW w:w="8647" w:type="dxa"/>
            <w:gridSpan w:val="8"/>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jc w:val="left"/>
              <w:rPr>
                <w:rFonts w:ascii="仿宋" w:eastAsia="仿宋" w:hAnsi="仿宋"/>
                <w:sz w:val="24"/>
                <w:szCs w:val="24"/>
              </w:rPr>
            </w:pPr>
            <w:r w:rsidRPr="00360F0E">
              <w:rPr>
                <w:rFonts w:ascii="仿宋" w:eastAsia="仿宋" w:hAnsi="仿宋" w:hint="eastAsia"/>
                <w:sz w:val="24"/>
                <w:szCs w:val="24"/>
              </w:rPr>
              <w:t>1.此表应按项目的明细情况列项填报,在填写时，如上表不适合本项目的实际情况，可在确保投标明细内容完整的情况下，根据上表格式</w:t>
            </w:r>
            <w:proofErr w:type="gramStart"/>
            <w:r w:rsidRPr="00360F0E">
              <w:rPr>
                <w:rFonts w:ascii="仿宋" w:eastAsia="仿宋" w:hAnsi="仿宋" w:hint="eastAsia"/>
                <w:sz w:val="24"/>
                <w:szCs w:val="24"/>
              </w:rPr>
              <w:t>自行划表填写</w:t>
            </w:r>
            <w:proofErr w:type="gramEnd"/>
            <w:r w:rsidRPr="00360F0E">
              <w:rPr>
                <w:rFonts w:ascii="仿宋" w:eastAsia="仿宋" w:hAnsi="仿宋" w:hint="eastAsia"/>
                <w:sz w:val="24"/>
                <w:szCs w:val="24"/>
              </w:rPr>
              <w:t>。</w:t>
            </w:r>
          </w:p>
          <w:p w:rsidR="007C2077" w:rsidRPr="00360F0E" w:rsidRDefault="007C2077" w:rsidP="00352B80">
            <w:pPr>
              <w:snapToGrid w:val="0"/>
              <w:rPr>
                <w:rFonts w:ascii="仿宋" w:eastAsia="仿宋" w:hAnsi="仿宋"/>
                <w:sz w:val="24"/>
                <w:szCs w:val="24"/>
              </w:rPr>
            </w:pPr>
            <w:r w:rsidRPr="00360F0E">
              <w:rPr>
                <w:rFonts w:ascii="仿宋" w:eastAsia="仿宋" w:hAnsi="仿宋" w:hint="eastAsia"/>
                <w:sz w:val="24"/>
                <w:szCs w:val="24"/>
              </w:rPr>
              <w:t>2.报价要求：项目费用包括项目实施所需的工程费、工时费、服务费、运输费、安装调试费、税费及其他一切费用。</w:t>
            </w:r>
          </w:p>
          <w:p w:rsidR="007C2077" w:rsidRPr="00360F0E" w:rsidRDefault="007C2077" w:rsidP="00352B80">
            <w:pPr>
              <w:snapToGrid w:val="0"/>
              <w:rPr>
                <w:rFonts w:ascii="仿宋" w:eastAsia="仿宋" w:hAnsi="仿宋"/>
                <w:sz w:val="24"/>
                <w:szCs w:val="24"/>
              </w:rPr>
            </w:pPr>
            <w:r w:rsidRPr="00360F0E">
              <w:rPr>
                <w:rFonts w:ascii="仿宋" w:eastAsia="仿宋" w:hAnsi="仿宋" w:hint="eastAsia"/>
                <w:sz w:val="24"/>
                <w:szCs w:val="24"/>
              </w:rPr>
              <w:t>3.报价中不允许出现报价优惠等字样（明细出现“0”元，视同赠送）,投标总价合计金额应与明细报价汇总相等。</w:t>
            </w:r>
          </w:p>
          <w:p w:rsidR="007C2077" w:rsidRPr="00360F0E" w:rsidRDefault="007C2077" w:rsidP="00352B80">
            <w:pPr>
              <w:snapToGrid w:val="0"/>
              <w:rPr>
                <w:rFonts w:ascii="仿宋" w:eastAsia="仿宋" w:hAnsi="仿宋"/>
                <w:sz w:val="24"/>
                <w:szCs w:val="24"/>
              </w:rPr>
            </w:pPr>
            <w:r w:rsidRPr="00360F0E">
              <w:rPr>
                <w:rFonts w:ascii="仿宋" w:eastAsia="仿宋" w:hAnsi="仿宋"/>
                <w:b/>
                <w:sz w:val="24"/>
              </w:rPr>
              <w:t>4</w:t>
            </w:r>
            <w:r w:rsidRPr="00360F0E">
              <w:rPr>
                <w:rFonts w:ascii="仿宋" w:eastAsia="仿宋" w:hAnsi="仿宋" w:hint="eastAsia"/>
                <w:b/>
                <w:sz w:val="24"/>
                <w:szCs w:val="24"/>
              </w:rPr>
              <w:t>.开标时，招标方在电子交易平台公开投标人的报价信息，投标人对报价信息进行确认。投标人对报价信息不予确认的不影响后续评标过程。</w:t>
            </w:r>
          </w:p>
        </w:tc>
      </w:tr>
    </w:tbl>
    <w:p w:rsidR="007C2077" w:rsidRPr="00360F0E" w:rsidRDefault="007C2077" w:rsidP="007C2077">
      <w:pPr>
        <w:snapToGrid w:val="0"/>
        <w:spacing w:line="360" w:lineRule="auto"/>
        <w:rPr>
          <w:rFonts w:ascii="仿宋" w:eastAsia="仿宋" w:hAnsi="仿宋"/>
          <w:sz w:val="30"/>
          <w:szCs w:val="30"/>
        </w:rPr>
      </w:pPr>
    </w:p>
    <w:p w:rsidR="007C2077" w:rsidRPr="00360F0E" w:rsidRDefault="007C2077" w:rsidP="007C2077">
      <w:pPr>
        <w:snapToGrid w:val="0"/>
        <w:spacing w:line="400" w:lineRule="exact"/>
        <w:jc w:val="left"/>
        <w:rPr>
          <w:rFonts w:ascii="仿宋" w:eastAsia="仿宋" w:hAnsi="仿宋"/>
          <w:sz w:val="28"/>
          <w:szCs w:val="28"/>
        </w:rPr>
      </w:pPr>
      <w:r w:rsidRPr="00360F0E">
        <w:rPr>
          <w:rFonts w:ascii="仿宋" w:eastAsia="仿宋" w:hAnsi="仿宋" w:hint="eastAsia"/>
          <w:sz w:val="28"/>
          <w:szCs w:val="28"/>
        </w:rPr>
        <w:t>授权代表签名：               日期：</w:t>
      </w:r>
    </w:p>
    <w:p w:rsidR="007C2077" w:rsidRPr="00360F0E" w:rsidRDefault="007C2077" w:rsidP="007C2077">
      <w:pPr>
        <w:snapToGrid w:val="0"/>
        <w:spacing w:line="360" w:lineRule="auto"/>
        <w:rPr>
          <w:rFonts w:ascii="仿宋" w:eastAsia="仿宋" w:hAnsi="仿宋"/>
          <w:sz w:val="30"/>
          <w:szCs w:val="30"/>
        </w:rPr>
      </w:pPr>
      <w:r w:rsidRPr="00360F0E">
        <w:rPr>
          <w:rFonts w:ascii="仿宋" w:eastAsia="仿宋" w:hAnsi="仿宋"/>
          <w:sz w:val="30"/>
          <w:szCs w:val="30"/>
        </w:rPr>
        <w:br w:type="page"/>
      </w:r>
    </w:p>
    <w:p w:rsidR="007C2077" w:rsidRPr="00360F0E" w:rsidRDefault="007C2077" w:rsidP="007C2077">
      <w:pPr>
        <w:pStyle w:val="af7"/>
        <w:snapToGrid w:val="0"/>
        <w:spacing w:before="120" w:after="120" w:line="240" w:lineRule="auto"/>
        <w:jc w:val="center"/>
        <w:rPr>
          <w:rFonts w:hAnsi="宋体"/>
          <w:b/>
          <w:sz w:val="36"/>
          <w:szCs w:val="36"/>
        </w:rPr>
      </w:pPr>
      <w:r>
        <w:rPr>
          <w:rFonts w:hAnsi="宋体" w:hint="eastAsia"/>
          <w:b/>
          <w:sz w:val="36"/>
          <w:szCs w:val="36"/>
        </w:rPr>
        <w:t>开 标 一览</w:t>
      </w:r>
      <w:r w:rsidRPr="00360F0E">
        <w:rPr>
          <w:rFonts w:hAnsi="宋体" w:hint="eastAsia"/>
          <w:b/>
          <w:sz w:val="36"/>
          <w:szCs w:val="36"/>
        </w:rPr>
        <w:t>表</w:t>
      </w:r>
    </w:p>
    <w:p w:rsidR="007C2077" w:rsidRPr="00360F0E" w:rsidRDefault="007C2077" w:rsidP="007C2077">
      <w:pPr>
        <w:pStyle w:val="af7"/>
        <w:snapToGrid w:val="0"/>
        <w:spacing w:before="120" w:after="120" w:line="240" w:lineRule="auto"/>
        <w:ind w:firstLineChars="300" w:firstLine="1084"/>
        <w:jc w:val="center"/>
        <w:rPr>
          <w:rFonts w:ascii="仿宋" w:eastAsia="仿宋" w:hAnsi="仿宋"/>
          <w:b/>
          <w:sz w:val="36"/>
          <w:szCs w:val="36"/>
        </w:rPr>
      </w:pPr>
    </w:p>
    <w:p w:rsidR="007C2077" w:rsidRPr="00C618E9" w:rsidRDefault="007C2077" w:rsidP="007C2077">
      <w:pPr>
        <w:snapToGrid w:val="0"/>
        <w:rPr>
          <w:rFonts w:ascii="仿宋" w:eastAsia="仿宋" w:hAnsi="仿宋"/>
          <w:sz w:val="28"/>
          <w:szCs w:val="28"/>
          <w:u w:val="single"/>
        </w:rPr>
      </w:pPr>
      <w:r w:rsidRPr="00360F0E">
        <w:rPr>
          <w:rFonts w:ascii="仿宋" w:eastAsia="仿宋" w:hAnsi="仿宋" w:hint="eastAsia"/>
          <w:sz w:val="28"/>
          <w:szCs w:val="28"/>
        </w:rPr>
        <w:t>投标人全称（公章）：</w:t>
      </w:r>
    </w:p>
    <w:p w:rsidR="007C2077" w:rsidRPr="00360F0E" w:rsidRDefault="007C2077" w:rsidP="007C2077">
      <w:pPr>
        <w:snapToGrid w:val="0"/>
        <w:rPr>
          <w:rFonts w:ascii="仿宋" w:eastAsia="仿宋" w:hAnsi="仿宋"/>
          <w:sz w:val="28"/>
          <w:szCs w:val="28"/>
        </w:rPr>
      </w:pPr>
    </w:p>
    <w:p w:rsidR="007C2077" w:rsidRPr="00360F0E" w:rsidRDefault="007C2077" w:rsidP="007C2077">
      <w:pPr>
        <w:snapToGrid w:val="0"/>
        <w:rPr>
          <w:rFonts w:ascii="仿宋" w:eastAsia="仿宋" w:hAnsi="仿宋"/>
          <w:b/>
          <w:sz w:val="28"/>
          <w:szCs w:val="28"/>
          <w:u w:val="single"/>
        </w:rPr>
      </w:pPr>
      <w:r w:rsidRPr="00360F0E">
        <w:rPr>
          <w:rFonts w:ascii="仿宋" w:eastAsia="仿宋" w:hAnsi="仿宋" w:hint="eastAsia"/>
          <w:sz w:val="28"/>
          <w:szCs w:val="28"/>
        </w:rPr>
        <w:t>招标编号及标项：</w:t>
      </w:r>
    </w:p>
    <w:p w:rsidR="007C2077" w:rsidRPr="00360F0E" w:rsidRDefault="007C2077" w:rsidP="007C2077">
      <w:pPr>
        <w:snapToGrid w:val="0"/>
        <w:rPr>
          <w:rFonts w:ascii="仿宋" w:eastAsia="仿宋" w:hAnsi="仿宋"/>
          <w:b/>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563"/>
        <w:gridCol w:w="997"/>
        <w:gridCol w:w="992"/>
        <w:gridCol w:w="992"/>
        <w:gridCol w:w="851"/>
        <w:gridCol w:w="1421"/>
        <w:gridCol w:w="1277"/>
        <w:gridCol w:w="1419"/>
      </w:tblGrid>
      <w:tr w:rsidR="007C2077" w:rsidRPr="00360F0E" w:rsidTr="00352B80">
        <w:trPr>
          <w:trHeight w:val="247"/>
        </w:trPr>
        <w:tc>
          <w:tcPr>
            <w:tcW w:w="9045" w:type="dxa"/>
            <w:gridSpan w:val="9"/>
            <w:tcBorders>
              <w:top w:val="single" w:sz="4" w:space="0" w:color="auto"/>
              <w:bottom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工程类</w:t>
            </w:r>
          </w:p>
        </w:tc>
      </w:tr>
      <w:tr w:rsidR="007C2077" w:rsidRPr="00360F0E" w:rsidTr="00352B80">
        <w:trPr>
          <w:trHeight w:val="467"/>
        </w:trPr>
        <w:tc>
          <w:tcPr>
            <w:tcW w:w="1096" w:type="dxa"/>
            <w:gridSpan w:val="2"/>
            <w:vMerge w:val="restart"/>
            <w:tcBorders>
              <w:top w:val="single" w:sz="4" w:space="0" w:color="auto"/>
              <w:bottom w:val="nil"/>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r w:rsidRPr="00360F0E">
              <w:rPr>
                <w:rFonts w:ascii="宋体" w:hAnsi="宋体" w:cs="宋体" w:hint="eastAsia"/>
                <w:kern w:val="0"/>
                <w:sz w:val="24"/>
              </w:rPr>
              <w:t>工程项目名称</w:t>
            </w:r>
          </w:p>
        </w:tc>
        <w:tc>
          <w:tcPr>
            <w:tcW w:w="997" w:type="dxa"/>
            <w:vMerge w:val="restart"/>
            <w:tcBorders>
              <w:top w:val="single" w:sz="4" w:space="0" w:color="auto"/>
              <w:left w:val="single" w:sz="4" w:space="0" w:color="auto"/>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r w:rsidRPr="00360F0E">
              <w:rPr>
                <w:rFonts w:ascii="仿宋" w:eastAsia="仿宋" w:hAnsi="仿宋"/>
                <w:b/>
                <w:sz w:val="24"/>
                <w:szCs w:val="24"/>
              </w:rPr>
              <w:t>施工范围</w:t>
            </w:r>
          </w:p>
        </w:tc>
        <w:tc>
          <w:tcPr>
            <w:tcW w:w="992" w:type="dxa"/>
            <w:vMerge w:val="restart"/>
            <w:tcBorders>
              <w:top w:val="single" w:sz="4" w:space="0" w:color="auto"/>
              <w:left w:val="single" w:sz="4" w:space="0" w:color="auto"/>
              <w:bottom w:val="nil"/>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具体内容</w:t>
            </w:r>
          </w:p>
        </w:tc>
        <w:tc>
          <w:tcPr>
            <w:tcW w:w="992" w:type="dxa"/>
            <w:vMerge w:val="restart"/>
            <w:tcBorders>
              <w:top w:val="single" w:sz="4" w:space="0" w:color="auto"/>
              <w:left w:val="single" w:sz="4" w:space="0" w:color="auto"/>
              <w:bottom w:val="nil"/>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r w:rsidRPr="00360F0E">
              <w:rPr>
                <w:rFonts w:ascii="仿宋" w:eastAsia="仿宋" w:hAnsi="仿宋"/>
                <w:b/>
                <w:sz w:val="24"/>
                <w:szCs w:val="24"/>
              </w:rPr>
              <w:t>施工工期</w:t>
            </w:r>
          </w:p>
        </w:tc>
        <w:tc>
          <w:tcPr>
            <w:tcW w:w="851" w:type="dxa"/>
            <w:vMerge w:val="restart"/>
            <w:tcBorders>
              <w:top w:val="single" w:sz="4" w:space="0" w:color="auto"/>
              <w:left w:val="single" w:sz="4" w:space="0" w:color="auto"/>
              <w:bottom w:val="nil"/>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单价（元）</w:t>
            </w:r>
          </w:p>
        </w:tc>
        <w:tc>
          <w:tcPr>
            <w:tcW w:w="1421" w:type="dxa"/>
            <w:vMerge w:val="restart"/>
            <w:tcBorders>
              <w:top w:val="single" w:sz="4" w:space="0" w:color="auto"/>
              <w:left w:val="single" w:sz="4" w:space="0" w:color="auto"/>
              <w:bottom w:val="nil"/>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总价（元）</w:t>
            </w:r>
          </w:p>
        </w:tc>
        <w:tc>
          <w:tcPr>
            <w:tcW w:w="2696" w:type="dxa"/>
            <w:gridSpan w:val="2"/>
            <w:tcBorders>
              <w:top w:val="single" w:sz="4" w:space="0" w:color="auto"/>
              <w:left w:val="single" w:sz="4" w:space="0" w:color="auto"/>
              <w:bottom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承建工程的企业情况</w:t>
            </w:r>
          </w:p>
        </w:tc>
      </w:tr>
      <w:tr w:rsidR="007C2077" w:rsidRPr="00360F0E" w:rsidTr="00352B80">
        <w:trPr>
          <w:trHeight w:val="467"/>
        </w:trPr>
        <w:tc>
          <w:tcPr>
            <w:tcW w:w="1096" w:type="dxa"/>
            <w:gridSpan w:val="2"/>
            <w:vMerge/>
            <w:tcBorders>
              <w:top w:val="single" w:sz="4" w:space="0" w:color="auto"/>
              <w:bottom w:val="single" w:sz="4" w:space="0" w:color="auto"/>
              <w:right w:val="single" w:sz="4" w:space="0" w:color="auto"/>
            </w:tcBorders>
            <w:vAlign w:val="center"/>
          </w:tcPr>
          <w:p w:rsidR="007C2077" w:rsidRPr="00360F0E" w:rsidRDefault="007C2077" w:rsidP="00352B80">
            <w:pPr>
              <w:widowControl/>
              <w:jc w:val="left"/>
              <w:rPr>
                <w:rFonts w:ascii="仿宋" w:eastAsia="仿宋" w:hAnsi="仿宋"/>
                <w:b/>
                <w:sz w:val="24"/>
                <w:szCs w:val="24"/>
              </w:rPr>
            </w:pPr>
          </w:p>
        </w:tc>
        <w:tc>
          <w:tcPr>
            <w:tcW w:w="997" w:type="dxa"/>
            <w:vMerge/>
            <w:tcBorders>
              <w:left w:val="single" w:sz="4" w:space="0" w:color="auto"/>
              <w:bottom w:val="single" w:sz="4" w:space="0" w:color="auto"/>
              <w:right w:val="single" w:sz="4" w:space="0" w:color="auto"/>
            </w:tcBorders>
            <w:vAlign w:val="center"/>
          </w:tcPr>
          <w:p w:rsidR="007C2077" w:rsidRPr="00360F0E" w:rsidRDefault="007C2077" w:rsidP="00352B80">
            <w:pPr>
              <w:widowControl/>
              <w:jc w:val="left"/>
              <w:rPr>
                <w:rFonts w:ascii="仿宋" w:eastAsia="仿宋" w:hAnsi="仿宋"/>
                <w:b/>
                <w:sz w:val="24"/>
                <w:szCs w:val="24"/>
              </w:rPr>
            </w:pPr>
          </w:p>
        </w:tc>
        <w:tc>
          <w:tcPr>
            <w:tcW w:w="992" w:type="dxa"/>
            <w:vMerge/>
            <w:tcBorders>
              <w:top w:val="single" w:sz="4" w:space="0" w:color="auto"/>
              <w:left w:val="single" w:sz="4" w:space="0" w:color="auto"/>
              <w:bottom w:val="nil"/>
              <w:right w:val="single" w:sz="4" w:space="0" w:color="auto"/>
            </w:tcBorders>
            <w:vAlign w:val="center"/>
          </w:tcPr>
          <w:p w:rsidR="007C2077" w:rsidRPr="00360F0E" w:rsidRDefault="007C2077" w:rsidP="00352B80">
            <w:pPr>
              <w:widowControl/>
              <w:jc w:val="left"/>
              <w:rPr>
                <w:rFonts w:ascii="仿宋" w:eastAsia="仿宋" w:hAnsi="仿宋"/>
                <w:b/>
                <w:sz w:val="24"/>
                <w:szCs w:val="24"/>
              </w:rPr>
            </w:pPr>
          </w:p>
        </w:tc>
        <w:tc>
          <w:tcPr>
            <w:tcW w:w="992" w:type="dxa"/>
            <w:vMerge/>
            <w:tcBorders>
              <w:top w:val="single" w:sz="4" w:space="0" w:color="auto"/>
              <w:left w:val="single" w:sz="4" w:space="0" w:color="auto"/>
              <w:bottom w:val="nil"/>
              <w:right w:val="single" w:sz="4" w:space="0" w:color="auto"/>
            </w:tcBorders>
            <w:vAlign w:val="center"/>
          </w:tcPr>
          <w:p w:rsidR="007C2077" w:rsidRPr="00360F0E" w:rsidRDefault="007C2077" w:rsidP="00352B80">
            <w:pPr>
              <w:widowControl/>
              <w:jc w:val="left"/>
              <w:rPr>
                <w:rFonts w:ascii="仿宋" w:eastAsia="仿宋" w:hAnsi="仿宋"/>
                <w:b/>
                <w:sz w:val="24"/>
                <w:szCs w:val="24"/>
              </w:rPr>
            </w:pPr>
          </w:p>
        </w:tc>
        <w:tc>
          <w:tcPr>
            <w:tcW w:w="851" w:type="dxa"/>
            <w:vMerge/>
            <w:tcBorders>
              <w:top w:val="single" w:sz="4" w:space="0" w:color="auto"/>
              <w:left w:val="single" w:sz="4" w:space="0" w:color="auto"/>
              <w:bottom w:val="nil"/>
              <w:right w:val="single" w:sz="4" w:space="0" w:color="auto"/>
            </w:tcBorders>
            <w:vAlign w:val="center"/>
          </w:tcPr>
          <w:p w:rsidR="007C2077" w:rsidRPr="00360F0E" w:rsidRDefault="007C2077" w:rsidP="00352B80">
            <w:pPr>
              <w:widowControl/>
              <w:jc w:val="left"/>
              <w:rPr>
                <w:rFonts w:ascii="仿宋" w:eastAsia="仿宋" w:hAnsi="仿宋"/>
                <w:b/>
                <w:sz w:val="24"/>
                <w:szCs w:val="24"/>
              </w:rPr>
            </w:pPr>
          </w:p>
        </w:tc>
        <w:tc>
          <w:tcPr>
            <w:tcW w:w="1421" w:type="dxa"/>
            <w:vMerge/>
            <w:tcBorders>
              <w:top w:val="single" w:sz="4" w:space="0" w:color="auto"/>
              <w:left w:val="single" w:sz="4" w:space="0" w:color="auto"/>
              <w:bottom w:val="nil"/>
              <w:right w:val="single" w:sz="4" w:space="0" w:color="auto"/>
            </w:tcBorders>
            <w:vAlign w:val="center"/>
          </w:tcPr>
          <w:p w:rsidR="007C2077" w:rsidRPr="00360F0E" w:rsidRDefault="007C2077" w:rsidP="00352B80">
            <w:pPr>
              <w:widowControl/>
              <w:jc w:val="left"/>
              <w:rPr>
                <w:rFonts w:ascii="仿宋" w:eastAsia="仿宋" w:hAnsi="仿宋"/>
                <w:b/>
                <w:sz w:val="24"/>
                <w:szCs w:val="24"/>
              </w:rPr>
            </w:pPr>
          </w:p>
        </w:tc>
        <w:tc>
          <w:tcPr>
            <w:tcW w:w="1277" w:type="dxa"/>
            <w:tcBorders>
              <w:top w:val="single" w:sz="4" w:space="0" w:color="auto"/>
              <w:left w:val="single" w:sz="4" w:space="0" w:color="auto"/>
              <w:bottom w:val="nil"/>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是否中小企业</w:t>
            </w:r>
          </w:p>
        </w:tc>
        <w:tc>
          <w:tcPr>
            <w:tcW w:w="1419" w:type="dxa"/>
            <w:tcBorders>
              <w:top w:val="single" w:sz="4" w:space="0" w:color="auto"/>
              <w:left w:val="single" w:sz="4" w:space="0" w:color="auto"/>
              <w:bottom w:val="nil"/>
            </w:tcBorders>
            <w:vAlign w:val="center"/>
          </w:tcPr>
          <w:p w:rsidR="007C2077" w:rsidRPr="00360F0E" w:rsidRDefault="007C2077" w:rsidP="00352B80">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企业全称</w:t>
            </w:r>
          </w:p>
        </w:tc>
      </w:tr>
      <w:tr w:rsidR="007C2077" w:rsidRPr="00360F0E" w:rsidTr="00352B80">
        <w:trPr>
          <w:trHeight w:val="467"/>
        </w:trPr>
        <w:tc>
          <w:tcPr>
            <w:tcW w:w="1096" w:type="dxa"/>
            <w:gridSpan w:val="2"/>
            <w:tcBorders>
              <w:top w:val="single" w:sz="4" w:space="0" w:color="auto"/>
              <w:bottom w:val="nil"/>
              <w:right w:val="single" w:sz="4" w:space="0" w:color="auto"/>
            </w:tcBorders>
            <w:vAlign w:val="center"/>
          </w:tcPr>
          <w:p w:rsidR="007C2077" w:rsidRPr="00360F0E" w:rsidRDefault="007C2077" w:rsidP="00352B80">
            <w:pPr>
              <w:widowControl/>
              <w:jc w:val="left"/>
              <w:rPr>
                <w:rFonts w:ascii="仿宋" w:eastAsia="仿宋" w:hAnsi="仿宋"/>
                <w:b/>
                <w:sz w:val="24"/>
                <w:szCs w:val="24"/>
              </w:rPr>
            </w:pPr>
          </w:p>
        </w:tc>
        <w:tc>
          <w:tcPr>
            <w:tcW w:w="997" w:type="dxa"/>
            <w:tcBorders>
              <w:top w:val="single" w:sz="4" w:space="0" w:color="auto"/>
              <w:left w:val="single" w:sz="4" w:space="0" w:color="auto"/>
              <w:bottom w:val="nil"/>
              <w:right w:val="single" w:sz="4" w:space="0" w:color="auto"/>
            </w:tcBorders>
            <w:vAlign w:val="center"/>
          </w:tcPr>
          <w:p w:rsidR="007C2077" w:rsidRPr="00360F0E" w:rsidRDefault="007C2077" w:rsidP="00352B80">
            <w:pPr>
              <w:widowControl/>
              <w:jc w:val="left"/>
              <w:rPr>
                <w:rFonts w:ascii="仿宋" w:eastAsia="仿宋" w:hAnsi="仿宋"/>
                <w:b/>
                <w:sz w:val="24"/>
                <w:szCs w:val="24"/>
              </w:rPr>
            </w:pPr>
          </w:p>
        </w:tc>
        <w:tc>
          <w:tcPr>
            <w:tcW w:w="992" w:type="dxa"/>
            <w:tcBorders>
              <w:top w:val="single" w:sz="4" w:space="0" w:color="auto"/>
              <w:left w:val="single" w:sz="4" w:space="0" w:color="auto"/>
              <w:bottom w:val="nil"/>
              <w:right w:val="single" w:sz="4" w:space="0" w:color="auto"/>
            </w:tcBorders>
            <w:vAlign w:val="center"/>
          </w:tcPr>
          <w:p w:rsidR="007C2077" w:rsidRPr="00360F0E" w:rsidRDefault="007C2077" w:rsidP="00352B80">
            <w:pPr>
              <w:widowControl/>
              <w:jc w:val="left"/>
              <w:rPr>
                <w:rFonts w:ascii="仿宋" w:eastAsia="仿宋" w:hAnsi="仿宋"/>
                <w:b/>
                <w:sz w:val="24"/>
                <w:szCs w:val="24"/>
              </w:rPr>
            </w:pPr>
          </w:p>
        </w:tc>
        <w:tc>
          <w:tcPr>
            <w:tcW w:w="992" w:type="dxa"/>
            <w:tcBorders>
              <w:top w:val="single" w:sz="4" w:space="0" w:color="auto"/>
              <w:left w:val="single" w:sz="4" w:space="0" w:color="auto"/>
              <w:bottom w:val="nil"/>
              <w:right w:val="single" w:sz="4" w:space="0" w:color="auto"/>
            </w:tcBorders>
            <w:vAlign w:val="center"/>
          </w:tcPr>
          <w:p w:rsidR="007C2077" w:rsidRPr="00360F0E" w:rsidRDefault="007C2077" w:rsidP="00352B80">
            <w:pPr>
              <w:widowControl/>
              <w:jc w:val="left"/>
              <w:rPr>
                <w:rFonts w:ascii="仿宋" w:eastAsia="仿宋" w:hAnsi="仿宋"/>
                <w:b/>
                <w:sz w:val="24"/>
                <w:szCs w:val="24"/>
              </w:rPr>
            </w:pPr>
          </w:p>
        </w:tc>
        <w:tc>
          <w:tcPr>
            <w:tcW w:w="851" w:type="dxa"/>
            <w:tcBorders>
              <w:top w:val="single" w:sz="4" w:space="0" w:color="auto"/>
              <w:left w:val="single" w:sz="4" w:space="0" w:color="auto"/>
              <w:bottom w:val="nil"/>
              <w:right w:val="single" w:sz="4" w:space="0" w:color="auto"/>
            </w:tcBorders>
            <w:vAlign w:val="center"/>
          </w:tcPr>
          <w:p w:rsidR="007C2077" w:rsidRPr="00360F0E" w:rsidRDefault="007C2077" w:rsidP="00352B80">
            <w:pPr>
              <w:widowControl/>
              <w:jc w:val="left"/>
              <w:rPr>
                <w:rFonts w:ascii="仿宋" w:eastAsia="仿宋" w:hAnsi="仿宋"/>
                <w:b/>
                <w:sz w:val="24"/>
                <w:szCs w:val="24"/>
              </w:rPr>
            </w:pPr>
          </w:p>
        </w:tc>
        <w:tc>
          <w:tcPr>
            <w:tcW w:w="1421" w:type="dxa"/>
            <w:tcBorders>
              <w:top w:val="single" w:sz="4" w:space="0" w:color="auto"/>
              <w:left w:val="single" w:sz="4" w:space="0" w:color="auto"/>
              <w:bottom w:val="nil"/>
              <w:right w:val="single" w:sz="4" w:space="0" w:color="auto"/>
            </w:tcBorders>
            <w:vAlign w:val="center"/>
          </w:tcPr>
          <w:p w:rsidR="007C2077" w:rsidRPr="00360F0E" w:rsidRDefault="007C2077" w:rsidP="00352B80">
            <w:pPr>
              <w:widowControl/>
              <w:jc w:val="left"/>
              <w:rPr>
                <w:rFonts w:ascii="仿宋" w:eastAsia="仿宋" w:hAnsi="仿宋"/>
                <w:b/>
                <w:sz w:val="24"/>
                <w:szCs w:val="24"/>
              </w:rPr>
            </w:pPr>
          </w:p>
        </w:tc>
        <w:tc>
          <w:tcPr>
            <w:tcW w:w="1277" w:type="dxa"/>
            <w:tcBorders>
              <w:top w:val="single" w:sz="4" w:space="0" w:color="auto"/>
              <w:left w:val="single" w:sz="4" w:space="0" w:color="auto"/>
              <w:bottom w:val="nil"/>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p>
        </w:tc>
        <w:tc>
          <w:tcPr>
            <w:tcW w:w="1419" w:type="dxa"/>
            <w:tcBorders>
              <w:top w:val="single" w:sz="4" w:space="0" w:color="auto"/>
              <w:left w:val="single" w:sz="4" w:space="0" w:color="auto"/>
              <w:bottom w:val="nil"/>
            </w:tcBorders>
            <w:vAlign w:val="center"/>
          </w:tcPr>
          <w:p w:rsidR="007C2077" w:rsidRPr="00360F0E" w:rsidRDefault="007C2077" w:rsidP="00352B80">
            <w:pPr>
              <w:snapToGrid w:val="0"/>
              <w:spacing w:line="400" w:lineRule="exact"/>
              <w:jc w:val="center"/>
              <w:rPr>
                <w:rFonts w:ascii="仿宋" w:eastAsia="仿宋" w:hAnsi="仿宋"/>
                <w:b/>
                <w:sz w:val="24"/>
                <w:szCs w:val="24"/>
              </w:rPr>
            </w:pPr>
          </w:p>
        </w:tc>
      </w:tr>
      <w:tr w:rsidR="007C2077" w:rsidRPr="00360F0E" w:rsidTr="00352B80">
        <w:trPr>
          <w:trHeight w:val="233"/>
        </w:trPr>
        <w:tc>
          <w:tcPr>
            <w:tcW w:w="1096" w:type="dxa"/>
            <w:gridSpan w:val="2"/>
            <w:tcBorders>
              <w:top w:val="single" w:sz="4" w:space="0" w:color="auto"/>
              <w:bottom w:val="single" w:sz="4" w:space="0" w:color="auto"/>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w:t>
            </w:r>
          </w:p>
        </w:tc>
        <w:tc>
          <w:tcPr>
            <w:tcW w:w="997"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p>
        </w:tc>
        <w:tc>
          <w:tcPr>
            <w:tcW w:w="1421"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p>
        </w:tc>
        <w:tc>
          <w:tcPr>
            <w:tcW w:w="1419" w:type="dxa"/>
            <w:tcBorders>
              <w:top w:val="single" w:sz="4" w:space="0" w:color="auto"/>
              <w:left w:val="single" w:sz="4" w:space="0" w:color="auto"/>
              <w:bottom w:val="single" w:sz="4" w:space="0" w:color="auto"/>
            </w:tcBorders>
            <w:vAlign w:val="center"/>
          </w:tcPr>
          <w:p w:rsidR="007C2077" w:rsidRPr="00360F0E" w:rsidRDefault="007C2077" w:rsidP="00352B80">
            <w:pPr>
              <w:snapToGrid w:val="0"/>
              <w:spacing w:line="400" w:lineRule="exact"/>
              <w:jc w:val="center"/>
              <w:rPr>
                <w:rFonts w:ascii="仿宋" w:eastAsia="仿宋" w:hAnsi="仿宋"/>
                <w:b/>
                <w:sz w:val="24"/>
                <w:szCs w:val="24"/>
              </w:rPr>
            </w:pPr>
          </w:p>
        </w:tc>
      </w:tr>
      <w:tr w:rsidR="007C2077" w:rsidRPr="00360F0E" w:rsidTr="00352B80">
        <w:trPr>
          <w:trHeight w:val="241"/>
        </w:trPr>
        <w:tc>
          <w:tcPr>
            <w:tcW w:w="9045" w:type="dxa"/>
            <w:gridSpan w:val="9"/>
            <w:tcBorders>
              <w:top w:val="single" w:sz="4" w:space="0" w:color="auto"/>
              <w:bottom w:val="single" w:sz="4" w:space="0" w:color="auto"/>
            </w:tcBorders>
            <w:vAlign w:val="center"/>
          </w:tcPr>
          <w:p w:rsidR="007C2077" w:rsidRPr="00360F0E" w:rsidRDefault="007C2077" w:rsidP="00352B80">
            <w:pPr>
              <w:snapToGrid w:val="0"/>
              <w:spacing w:line="400" w:lineRule="exact"/>
              <w:rPr>
                <w:rFonts w:ascii="仿宋" w:eastAsia="仿宋" w:hAnsi="仿宋"/>
                <w:b/>
                <w:sz w:val="24"/>
                <w:szCs w:val="24"/>
              </w:rPr>
            </w:pPr>
            <w:r w:rsidRPr="00360F0E">
              <w:rPr>
                <w:rFonts w:ascii="仿宋" w:eastAsia="仿宋" w:hAnsi="仿宋" w:hint="eastAsia"/>
                <w:b/>
                <w:sz w:val="24"/>
                <w:szCs w:val="24"/>
              </w:rPr>
              <w:t>投标总价合计金额大写：小写：￥</w:t>
            </w:r>
          </w:p>
        </w:tc>
      </w:tr>
      <w:tr w:rsidR="007C2077" w:rsidRPr="00360F0E" w:rsidTr="00352B80">
        <w:trPr>
          <w:trHeight w:val="1491"/>
        </w:trPr>
        <w:tc>
          <w:tcPr>
            <w:tcW w:w="533" w:type="dxa"/>
            <w:tcBorders>
              <w:top w:val="single" w:sz="4" w:space="0" w:color="auto"/>
              <w:bottom w:val="single" w:sz="4" w:space="0" w:color="auto"/>
              <w:right w:val="single" w:sz="4" w:space="0" w:color="auto"/>
            </w:tcBorders>
            <w:vAlign w:val="center"/>
          </w:tcPr>
          <w:p w:rsidR="007C2077" w:rsidRPr="00360F0E" w:rsidRDefault="007C2077" w:rsidP="00352B80">
            <w:pPr>
              <w:snapToGrid w:val="0"/>
              <w:rPr>
                <w:rFonts w:ascii="仿宋" w:eastAsia="仿宋" w:hAnsi="仿宋"/>
                <w:sz w:val="24"/>
                <w:szCs w:val="24"/>
              </w:rPr>
            </w:pPr>
            <w:r w:rsidRPr="00360F0E">
              <w:rPr>
                <w:rFonts w:ascii="仿宋" w:eastAsia="仿宋" w:hAnsi="仿宋" w:hint="eastAsia"/>
                <w:sz w:val="24"/>
                <w:szCs w:val="24"/>
              </w:rPr>
              <w:t>备注</w:t>
            </w:r>
          </w:p>
        </w:tc>
        <w:tc>
          <w:tcPr>
            <w:tcW w:w="8512" w:type="dxa"/>
            <w:gridSpan w:val="8"/>
            <w:tcBorders>
              <w:top w:val="single" w:sz="4" w:space="0" w:color="auto"/>
              <w:left w:val="single" w:sz="4" w:space="0" w:color="auto"/>
              <w:bottom w:val="single" w:sz="4" w:space="0" w:color="auto"/>
            </w:tcBorders>
            <w:vAlign w:val="center"/>
          </w:tcPr>
          <w:p w:rsidR="007C2077" w:rsidRPr="00360F0E" w:rsidRDefault="007C2077" w:rsidP="00352B80">
            <w:pPr>
              <w:snapToGrid w:val="0"/>
              <w:jc w:val="left"/>
              <w:rPr>
                <w:rFonts w:ascii="仿宋" w:eastAsia="仿宋" w:hAnsi="仿宋"/>
                <w:sz w:val="24"/>
                <w:szCs w:val="24"/>
              </w:rPr>
            </w:pPr>
            <w:r w:rsidRPr="00360F0E">
              <w:rPr>
                <w:rFonts w:ascii="仿宋" w:eastAsia="仿宋" w:hAnsi="仿宋"/>
                <w:sz w:val="24"/>
                <w:szCs w:val="24"/>
              </w:rPr>
              <w:t>1.</w:t>
            </w:r>
            <w:r w:rsidRPr="00360F0E">
              <w:rPr>
                <w:rFonts w:ascii="仿宋" w:eastAsia="仿宋" w:hAnsi="仿宋" w:hint="eastAsia"/>
                <w:sz w:val="24"/>
                <w:szCs w:val="24"/>
              </w:rPr>
              <w:t>此表应按项目的明细情况列项填报</w:t>
            </w:r>
            <w:r w:rsidRPr="00360F0E">
              <w:rPr>
                <w:rFonts w:ascii="仿宋" w:eastAsia="仿宋" w:hAnsi="仿宋"/>
                <w:sz w:val="24"/>
                <w:szCs w:val="24"/>
              </w:rPr>
              <w:t>,</w:t>
            </w:r>
            <w:r w:rsidRPr="00360F0E">
              <w:rPr>
                <w:rFonts w:ascii="仿宋" w:eastAsia="仿宋" w:hAnsi="仿宋" w:hint="eastAsia"/>
                <w:sz w:val="24"/>
                <w:szCs w:val="24"/>
              </w:rPr>
              <w:t>在填写时，如上表不适合本项目的实际情况，可在确保投标明细内容完整的情况下，根据上表格式</w:t>
            </w:r>
            <w:proofErr w:type="gramStart"/>
            <w:r w:rsidRPr="00360F0E">
              <w:rPr>
                <w:rFonts w:ascii="仿宋" w:eastAsia="仿宋" w:hAnsi="仿宋" w:hint="eastAsia"/>
                <w:sz w:val="24"/>
                <w:szCs w:val="24"/>
              </w:rPr>
              <w:t>自行划表填写</w:t>
            </w:r>
            <w:proofErr w:type="gramEnd"/>
            <w:r w:rsidRPr="00360F0E">
              <w:rPr>
                <w:rFonts w:ascii="仿宋" w:eastAsia="仿宋" w:hAnsi="仿宋" w:hint="eastAsia"/>
                <w:sz w:val="24"/>
                <w:szCs w:val="24"/>
              </w:rPr>
              <w:t>。</w:t>
            </w:r>
          </w:p>
          <w:p w:rsidR="007C2077" w:rsidRPr="00360F0E" w:rsidRDefault="007C2077" w:rsidP="00352B80">
            <w:pPr>
              <w:snapToGrid w:val="0"/>
              <w:rPr>
                <w:rFonts w:ascii="仿宋" w:eastAsia="仿宋" w:hAnsi="仿宋"/>
                <w:sz w:val="24"/>
                <w:szCs w:val="24"/>
              </w:rPr>
            </w:pPr>
            <w:r w:rsidRPr="00360F0E">
              <w:rPr>
                <w:rFonts w:ascii="仿宋" w:eastAsia="仿宋" w:hAnsi="仿宋"/>
                <w:sz w:val="24"/>
                <w:szCs w:val="24"/>
              </w:rPr>
              <w:t>2.</w:t>
            </w:r>
            <w:r w:rsidRPr="00360F0E">
              <w:rPr>
                <w:rFonts w:ascii="仿宋" w:eastAsia="仿宋" w:hAnsi="仿宋" w:hint="eastAsia"/>
                <w:sz w:val="24"/>
                <w:szCs w:val="24"/>
              </w:rPr>
              <w:t>报价要求：项目费用包括项目实施所需的工程费、工时费、服务费、运输费、安装调试费、税费及其他一切费用。</w:t>
            </w:r>
          </w:p>
          <w:p w:rsidR="007C2077" w:rsidRPr="00360F0E" w:rsidRDefault="007C2077" w:rsidP="00352B80">
            <w:pPr>
              <w:snapToGrid w:val="0"/>
              <w:rPr>
                <w:rFonts w:ascii="仿宋" w:eastAsia="仿宋" w:hAnsi="仿宋"/>
                <w:sz w:val="24"/>
                <w:szCs w:val="24"/>
              </w:rPr>
            </w:pPr>
            <w:r w:rsidRPr="00360F0E">
              <w:rPr>
                <w:rFonts w:ascii="仿宋" w:eastAsia="仿宋" w:hAnsi="仿宋"/>
                <w:sz w:val="24"/>
                <w:szCs w:val="24"/>
              </w:rPr>
              <w:t>3.</w:t>
            </w:r>
            <w:r w:rsidRPr="00360F0E">
              <w:rPr>
                <w:rFonts w:ascii="仿宋" w:eastAsia="仿宋" w:hAnsi="仿宋" w:hint="eastAsia"/>
                <w:sz w:val="24"/>
                <w:szCs w:val="24"/>
              </w:rPr>
              <w:t>报价中不允许出现报价优惠等字样（明细出现“</w:t>
            </w:r>
            <w:r w:rsidRPr="00360F0E">
              <w:rPr>
                <w:rFonts w:ascii="仿宋" w:eastAsia="仿宋" w:hAnsi="仿宋"/>
                <w:sz w:val="24"/>
                <w:szCs w:val="24"/>
              </w:rPr>
              <w:t>0</w:t>
            </w:r>
            <w:r w:rsidRPr="00360F0E">
              <w:rPr>
                <w:rFonts w:ascii="仿宋" w:eastAsia="仿宋" w:hAnsi="仿宋" w:hint="eastAsia"/>
                <w:sz w:val="24"/>
                <w:szCs w:val="24"/>
              </w:rPr>
              <w:t>”元，视同赠送）</w:t>
            </w:r>
            <w:r w:rsidRPr="00360F0E">
              <w:rPr>
                <w:rFonts w:ascii="仿宋" w:eastAsia="仿宋" w:hAnsi="仿宋"/>
                <w:sz w:val="24"/>
                <w:szCs w:val="24"/>
              </w:rPr>
              <w:t>,</w:t>
            </w:r>
            <w:r w:rsidRPr="00360F0E">
              <w:rPr>
                <w:rFonts w:ascii="仿宋" w:eastAsia="仿宋" w:hAnsi="仿宋" w:hint="eastAsia"/>
                <w:sz w:val="24"/>
                <w:szCs w:val="24"/>
              </w:rPr>
              <w:t>投标总价合计金额应与明细报价汇总相等。</w:t>
            </w:r>
          </w:p>
          <w:p w:rsidR="007C2077" w:rsidRPr="00360F0E" w:rsidRDefault="007C2077" w:rsidP="00352B80">
            <w:pPr>
              <w:snapToGrid w:val="0"/>
              <w:rPr>
                <w:rFonts w:ascii="仿宋" w:eastAsia="仿宋" w:hAnsi="仿宋"/>
                <w:sz w:val="24"/>
                <w:szCs w:val="24"/>
              </w:rPr>
            </w:pPr>
            <w:r w:rsidRPr="00360F0E">
              <w:rPr>
                <w:rFonts w:ascii="仿宋" w:eastAsia="仿宋" w:hAnsi="仿宋"/>
                <w:b/>
                <w:sz w:val="24"/>
              </w:rPr>
              <w:t>4.</w:t>
            </w:r>
            <w:r w:rsidRPr="00360F0E">
              <w:rPr>
                <w:rFonts w:ascii="仿宋" w:eastAsia="仿宋" w:hAnsi="仿宋" w:hint="eastAsia"/>
                <w:sz w:val="24"/>
                <w:szCs w:val="24"/>
              </w:rPr>
              <w:t>开标时，现场工作人员当众拆封，并宣布投标人名称、投标总价合计金额。</w:t>
            </w:r>
          </w:p>
        </w:tc>
      </w:tr>
    </w:tbl>
    <w:p w:rsidR="007C2077" w:rsidRPr="00360F0E" w:rsidRDefault="007C2077" w:rsidP="007C2077">
      <w:pPr>
        <w:snapToGrid w:val="0"/>
        <w:spacing w:line="400" w:lineRule="exact"/>
        <w:jc w:val="left"/>
        <w:rPr>
          <w:rFonts w:ascii="仿宋" w:eastAsia="仿宋" w:hAnsi="仿宋"/>
          <w:sz w:val="28"/>
          <w:szCs w:val="28"/>
        </w:rPr>
      </w:pPr>
      <w:r w:rsidRPr="00360F0E">
        <w:rPr>
          <w:rFonts w:ascii="仿宋" w:eastAsia="仿宋" w:hAnsi="仿宋" w:hint="eastAsia"/>
          <w:sz w:val="28"/>
          <w:szCs w:val="28"/>
        </w:rPr>
        <w:t>授权代表签名：      日期：</w:t>
      </w:r>
    </w:p>
    <w:p w:rsidR="007C2077" w:rsidRPr="00360F0E" w:rsidRDefault="007C2077" w:rsidP="007C2077">
      <w:pPr>
        <w:widowControl/>
        <w:tabs>
          <w:tab w:val="center" w:pos="4755"/>
          <w:tab w:val="right" w:pos="9070"/>
        </w:tabs>
        <w:jc w:val="left"/>
        <w:rPr>
          <w:rFonts w:ascii="宋体" w:cs="Arial"/>
          <w:kern w:val="0"/>
          <w:sz w:val="18"/>
          <w:szCs w:val="18"/>
        </w:rPr>
      </w:pPr>
    </w:p>
    <w:p w:rsidR="007C2077" w:rsidRPr="00360F0E" w:rsidRDefault="007C2077" w:rsidP="007C2077">
      <w:pPr>
        <w:pStyle w:val="12"/>
      </w:pPr>
    </w:p>
    <w:p w:rsidR="007C2077" w:rsidRPr="00360F0E" w:rsidRDefault="007C2077" w:rsidP="007C2077"/>
    <w:p w:rsidR="007C2077" w:rsidRPr="00360F0E" w:rsidRDefault="007C2077" w:rsidP="007C2077">
      <w:pPr>
        <w:snapToGrid w:val="0"/>
        <w:spacing w:line="360" w:lineRule="auto"/>
        <w:rPr>
          <w:rFonts w:ascii="仿宋" w:eastAsia="仿宋" w:hAnsi="仿宋"/>
          <w:sz w:val="30"/>
          <w:szCs w:val="30"/>
        </w:rPr>
      </w:pPr>
    </w:p>
    <w:p w:rsidR="007C2077" w:rsidRPr="00360F0E" w:rsidRDefault="007C2077" w:rsidP="007C2077">
      <w:pPr>
        <w:snapToGrid w:val="0"/>
        <w:spacing w:line="360" w:lineRule="auto"/>
        <w:rPr>
          <w:rFonts w:ascii="仿宋" w:eastAsia="仿宋" w:hAnsi="仿宋"/>
          <w:sz w:val="30"/>
          <w:szCs w:val="30"/>
        </w:rPr>
      </w:pPr>
    </w:p>
    <w:p w:rsidR="007C2077" w:rsidRPr="00360F0E" w:rsidRDefault="007C2077" w:rsidP="007C2077">
      <w:pPr>
        <w:snapToGrid w:val="0"/>
        <w:spacing w:line="360" w:lineRule="auto"/>
        <w:rPr>
          <w:rFonts w:ascii="仿宋" w:eastAsia="仿宋" w:hAnsi="仿宋"/>
          <w:sz w:val="30"/>
          <w:szCs w:val="30"/>
        </w:rPr>
      </w:pPr>
    </w:p>
    <w:p w:rsidR="007C2077" w:rsidRPr="00360F0E" w:rsidRDefault="007C2077" w:rsidP="007C2077">
      <w:pPr>
        <w:snapToGrid w:val="0"/>
        <w:spacing w:line="360" w:lineRule="auto"/>
        <w:rPr>
          <w:rFonts w:ascii="仿宋" w:eastAsia="仿宋" w:hAnsi="仿宋"/>
          <w:sz w:val="30"/>
          <w:szCs w:val="30"/>
        </w:rPr>
      </w:pPr>
    </w:p>
    <w:p w:rsidR="007C2077" w:rsidRPr="00360F0E" w:rsidRDefault="007C2077" w:rsidP="007C2077">
      <w:pPr>
        <w:snapToGrid w:val="0"/>
        <w:spacing w:line="360" w:lineRule="auto"/>
        <w:rPr>
          <w:rFonts w:ascii="仿宋" w:eastAsia="仿宋" w:hAnsi="仿宋"/>
          <w:sz w:val="30"/>
          <w:szCs w:val="30"/>
        </w:rPr>
      </w:pPr>
    </w:p>
    <w:p w:rsidR="007C2077" w:rsidRPr="00360F0E" w:rsidRDefault="007C2077" w:rsidP="007C2077">
      <w:pPr>
        <w:snapToGrid w:val="0"/>
        <w:spacing w:line="360" w:lineRule="auto"/>
        <w:rPr>
          <w:rFonts w:ascii="仿宋" w:eastAsia="仿宋" w:hAnsi="仿宋"/>
          <w:sz w:val="30"/>
          <w:szCs w:val="30"/>
        </w:rPr>
      </w:pPr>
    </w:p>
    <w:p w:rsidR="007C2077" w:rsidRPr="00E201D7" w:rsidRDefault="007C2077" w:rsidP="007C2077"/>
    <w:p w:rsidR="007C2077" w:rsidRPr="0093261D" w:rsidRDefault="007C2077" w:rsidP="007C2077"/>
    <w:p w:rsidR="00C8441C" w:rsidRPr="007C2077" w:rsidRDefault="00C8441C" w:rsidP="007C2077"/>
    <w:sectPr w:rsidR="00C8441C" w:rsidRPr="007C2077" w:rsidSect="00097B32">
      <w:headerReference w:type="default" r:id="rId21"/>
      <w:footerReference w:type="even" r:id="rId22"/>
      <w:footerReference w:type="default" r:id="rId23"/>
      <w:headerReference w:type="first" r:id="rId24"/>
      <w:footerReference w:type="first" r:id="rId25"/>
      <w:pgSz w:w="11906" w:h="16838"/>
      <w:pgMar w:top="1474" w:right="1797" w:bottom="1247" w:left="1797"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980" w:rsidRDefault="001B3980" w:rsidP="009F00A7">
      <w:r>
        <w:separator/>
      </w:r>
    </w:p>
  </w:endnote>
  <w:endnote w:type="continuationSeparator" w:id="0">
    <w:p w:rsidR="001B3980" w:rsidRDefault="001B3980" w:rsidP="009F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utura Lt">
    <w:altName w:val="Courier New"/>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altName w:val="宋体"/>
    <w:panose1 w:val="02010600040101010101"/>
    <w:charset w:val="86"/>
    <w:family w:val="auto"/>
    <w:pitch w:val="variable"/>
    <w:sig w:usb0="00000287" w:usb1="080F0000" w:usb2="00000010" w:usb3="00000000" w:csb0="0004009F" w:csb1="00000000"/>
  </w:font>
  <w:font w:name="Book Antiqua">
    <w:altName w:val="Segoe Print"/>
    <w:panose1 w:val="02040602050305030304"/>
    <w:charset w:val="00"/>
    <w:family w:val="roman"/>
    <w:pitch w:val="variable"/>
    <w:sig w:usb0="00000287" w:usb1="00000000"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方正姚体">
    <w:altName w:val="宋体"/>
    <w:panose1 w:val="02010601030101010101"/>
    <w:charset w:val="86"/>
    <w:family w:val="auto"/>
    <w:pitch w:val="variable"/>
    <w:sig w:usb0="00000003" w:usb1="080E0000" w:usb2="00000010" w:usb3="00000000" w:csb0="00040000" w:csb1="00000000"/>
  </w:font>
  <w:font w:name="Century Schoolbook">
    <w:altName w:val="Segoe Print"/>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altName w:val="PMingLiU-ExtB"/>
    <w:panose1 w:val="02020404030301010803"/>
    <w:charset w:val="00"/>
    <w:family w:val="roman"/>
    <w:pitch w:val="variable"/>
    <w:sig w:usb0="00000287" w:usb1="00000000" w:usb2="00000000" w:usb3="00000000" w:csb0="0000009F" w:csb1="00000000"/>
  </w:font>
  <w:font w:name="华文行楷">
    <w:altName w:val="微软雅黑"/>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等线">
    <w:charset w:val="86"/>
    <w:family w:val="auto"/>
    <w:pitch w:val="default"/>
    <w:sig w:usb0="A00002BF" w:usb1="38CF7CFA" w:usb2="00000016" w:usb3="00000000" w:csb0="0004000F" w:csb1="00000000"/>
  </w:font>
  <w:font w:name="华文新魏">
    <w:altName w:val="宋体"/>
    <w:panose1 w:val="02010800040101010101"/>
    <w:charset w:val="86"/>
    <w:family w:val="auto"/>
    <w:pitch w:val="variable"/>
    <w:sig w:usb0="00000001" w:usb1="080F0000" w:usb2="00000010" w:usb3="00000000" w:csb0="00040000" w:csb1="00000000"/>
  </w:font>
  <w:font w:name="Futura Bk">
    <w:altName w:val="Times New Roman"/>
    <w:charset w:val="00"/>
    <w:family w:val="auto"/>
    <w:pitch w:val="default"/>
    <w:sig w:usb0="00000000"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077" w:rsidRDefault="007C2077">
    <w:pPr>
      <w:pStyle w:val="afa"/>
      <w:jc w:val="center"/>
    </w:pPr>
    <w:r>
      <w:fldChar w:fldCharType="begin"/>
    </w:r>
    <w:r>
      <w:instrText xml:space="preserve"> PAGE   \* MERGEFORMAT </w:instrText>
    </w:r>
    <w:r>
      <w:fldChar w:fldCharType="separate"/>
    </w:r>
    <w:r w:rsidR="0058566C" w:rsidRPr="0058566C">
      <w:rPr>
        <w:noProof/>
        <w:lang w:val="zh-CN"/>
      </w:rPr>
      <w:t>50</w:t>
    </w:r>
    <w:r>
      <w:rPr>
        <w:lang w:val="zh-CN"/>
      </w:rPr>
      <w:fldChar w:fldCharType="end"/>
    </w:r>
  </w:p>
  <w:p w:rsidR="007C2077" w:rsidRDefault="007C2077">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F4" w:rsidRDefault="0020186B">
    <w:pPr>
      <w:pStyle w:val="afa"/>
      <w:framePr w:wrap="around" w:vAnchor="text" w:hAnchor="margin" w:xAlign="outside" w:y="1"/>
      <w:rPr>
        <w:rStyle w:val="aff6"/>
      </w:rPr>
    </w:pPr>
    <w:r>
      <w:fldChar w:fldCharType="begin"/>
    </w:r>
    <w:r w:rsidR="00162FF4">
      <w:rPr>
        <w:rStyle w:val="aff6"/>
      </w:rPr>
      <w:instrText xml:space="preserve">PAGE  </w:instrText>
    </w:r>
    <w:r>
      <w:fldChar w:fldCharType="end"/>
    </w:r>
  </w:p>
  <w:p w:rsidR="00162FF4" w:rsidRDefault="00162FF4">
    <w:pPr>
      <w:pStyle w:val="afa"/>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F4" w:rsidRDefault="00162FF4">
    <w:pPr>
      <w:pStyle w:val="afa"/>
      <w:framePr w:wrap="around" w:vAnchor="text" w:hAnchor="margin" w:xAlign="outside" w:y="1"/>
      <w:rPr>
        <w:rStyle w:val="aff6"/>
        <w:rFonts w:ascii="宋体" w:hAnsi="宋体"/>
        <w:sz w:val="28"/>
        <w:szCs w:val="28"/>
      </w:rPr>
    </w:pPr>
    <w:r>
      <w:rPr>
        <w:rStyle w:val="aff6"/>
        <w:rFonts w:ascii="宋体" w:hAnsi="宋体" w:hint="eastAsia"/>
        <w:sz w:val="28"/>
        <w:szCs w:val="28"/>
      </w:rPr>
      <w:t xml:space="preserve">— </w:t>
    </w:r>
    <w:r w:rsidR="0020186B">
      <w:rPr>
        <w:rFonts w:ascii="宋体" w:hAnsi="宋体"/>
        <w:sz w:val="28"/>
        <w:szCs w:val="28"/>
      </w:rPr>
      <w:fldChar w:fldCharType="begin"/>
    </w:r>
    <w:r>
      <w:rPr>
        <w:rStyle w:val="aff6"/>
        <w:rFonts w:ascii="宋体" w:hAnsi="宋体"/>
        <w:sz w:val="28"/>
        <w:szCs w:val="28"/>
      </w:rPr>
      <w:instrText xml:space="preserve">PAGE  </w:instrText>
    </w:r>
    <w:r w:rsidR="0020186B">
      <w:rPr>
        <w:rFonts w:ascii="宋体" w:hAnsi="宋体"/>
        <w:sz w:val="28"/>
        <w:szCs w:val="28"/>
      </w:rPr>
      <w:fldChar w:fldCharType="separate"/>
    </w:r>
    <w:r w:rsidR="0058566C">
      <w:rPr>
        <w:rStyle w:val="aff6"/>
        <w:rFonts w:ascii="宋体" w:hAnsi="宋体"/>
        <w:noProof/>
        <w:sz w:val="28"/>
        <w:szCs w:val="28"/>
      </w:rPr>
      <w:t>70</w:t>
    </w:r>
    <w:r w:rsidR="0020186B">
      <w:rPr>
        <w:rFonts w:ascii="宋体" w:hAnsi="宋体"/>
        <w:sz w:val="28"/>
        <w:szCs w:val="28"/>
      </w:rPr>
      <w:fldChar w:fldCharType="end"/>
    </w:r>
    <w:r>
      <w:rPr>
        <w:rStyle w:val="aff6"/>
        <w:rFonts w:ascii="宋体" w:hAnsi="宋体" w:hint="eastAsia"/>
        <w:sz w:val="28"/>
        <w:szCs w:val="28"/>
      </w:rPr>
      <w:t xml:space="preserve"> —</w:t>
    </w:r>
  </w:p>
  <w:p w:rsidR="00162FF4" w:rsidRDefault="00162FF4">
    <w:pPr>
      <w:pStyle w:val="afa"/>
      <w:ind w:right="720" w:firstLineChars="100" w:firstLine="18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F4" w:rsidRDefault="00162FF4">
    <w:pPr>
      <w:pStyle w:val="af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980" w:rsidRDefault="001B3980" w:rsidP="009F00A7">
      <w:r>
        <w:separator/>
      </w:r>
    </w:p>
  </w:footnote>
  <w:footnote w:type="continuationSeparator" w:id="0">
    <w:p w:rsidR="001B3980" w:rsidRDefault="001B3980" w:rsidP="009F0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F4" w:rsidRDefault="00162FF4">
    <w:pPr>
      <w:pStyle w:val="BodyTex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F4" w:rsidRDefault="00162F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2">
    <w:nsid w:val="FFFFFF81"/>
    <w:multiLevelType w:val="singleLevel"/>
    <w:tmpl w:val="FFFFFF81"/>
    <w:lvl w:ilvl="0">
      <w:start w:val="1"/>
      <w:numFmt w:val="bullet"/>
      <w:pStyle w:val="4"/>
      <w:lvlText w:val=""/>
      <w:lvlJc w:val="left"/>
      <w:pPr>
        <w:tabs>
          <w:tab w:val="left" w:pos="1620"/>
        </w:tabs>
        <w:ind w:left="1620" w:hanging="360"/>
      </w:pPr>
      <w:rPr>
        <w:rFonts w:ascii="Wingdings" w:hAnsi="Wingdings" w:hint="default"/>
      </w:rPr>
    </w:lvl>
  </w:abstractNum>
  <w:abstractNum w:abstractNumId="3">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6">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nsid w:val="01D20D09"/>
    <w:multiLevelType w:val="multilevel"/>
    <w:tmpl w:val="01D20D09"/>
    <w:lvl w:ilvl="0">
      <w:start w:val="1"/>
      <w:numFmt w:val="decimal"/>
      <w:lvlText w:val="%1）"/>
      <w:lvlJc w:val="left"/>
      <w:pPr>
        <w:ind w:left="840" w:hanging="48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0F0D193C"/>
    <w:multiLevelType w:val="multilevel"/>
    <w:tmpl w:val="0F0D193C"/>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119362C6"/>
    <w:multiLevelType w:val="multilevel"/>
    <w:tmpl w:val="119362C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3">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nsid w:val="1F176B34"/>
    <w:multiLevelType w:val="multilevel"/>
    <w:tmpl w:val="1F176B3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2213619F"/>
    <w:multiLevelType w:val="multilevel"/>
    <w:tmpl w:val="2213619F"/>
    <w:lvl w:ilvl="0">
      <w:start w:val="1"/>
      <w:numFmt w:val="decimal"/>
      <w:pStyle w:val="a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7">
    <w:nsid w:val="262100AC"/>
    <w:multiLevelType w:val="multilevel"/>
    <w:tmpl w:val="262100AC"/>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35B05358"/>
    <w:multiLevelType w:val="multilevel"/>
    <w:tmpl w:val="35B05358"/>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2">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3">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4">
    <w:nsid w:val="47FBA164"/>
    <w:multiLevelType w:val="singleLevel"/>
    <w:tmpl w:val="47FBA164"/>
    <w:lvl w:ilvl="0">
      <w:start w:val="7"/>
      <w:numFmt w:val="chineseCounting"/>
      <w:suff w:val="nothing"/>
      <w:lvlText w:val="%1、"/>
      <w:lvlJc w:val="left"/>
      <w:rPr>
        <w:rFonts w:hint="eastAsia"/>
      </w:rPr>
    </w:lvl>
  </w:abstractNum>
  <w:abstractNum w:abstractNumId="25">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6">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nsid w:val="4E7107F0"/>
    <w:multiLevelType w:val="multilevel"/>
    <w:tmpl w:val="4E7107F0"/>
    <w:lvl w:ilvl="0">
      <w:start w:val="1"/>
      <w:numFmt w:val="bullet"/>
      <w:pStyle w:val="40"/>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8">
    <w:nsid w:val="50517980"/>
    <w:multiLevelType w:val="hybridMultilevel"/>
    <w:tmpl w:val="2FD0C22A"/>
    <w:lvl w:ilvl="0" w:tplc="73A4FD82">
      <w:start w:val="7"/>
      <w:numFmt w:val="japaneseCounting"/>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9">
    <w:nsid w:val="53814C3A"/>
    <w:multiLevelType w:val="multilevel"/>
    <w:tmpl w:val="53814C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3966095"/>
    <w:multiLevelType w:val="hybridMultilevel"/>
    <w:tmpl w:val="61FC9782"/>
    <w:lvl w:ilvl="0" w:tplc="792CF4A0">
      <w:start w:val="1"/>
      <w:numFmt w:val="japaneseCounting"/>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1">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32">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4">
    <w:nsid w:val="5D9726E8"/>
    <w:multiLevelType w:val="multilevel"/>
    <w:tmpl w:val="5D9726E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4945FB8"/>
    <w:multiLevelType w:val="hybridMultilevel"/>
    <w:tmpl w:val="24342944"/>
    <w:lvl w:ilvl="0" w:tplc="37E82AD2">
      <w:start w:val="4"/>
      <w:numFmt w:val="japaneseCounting"/>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6">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37">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8">
    <w:nsid w:val="69D73792"/>
    <w:multiLevelType w:val="hybridMultilevel"/>
    <w:tmpl w:val="01962BFE"/>
    <w:lvl w:ilvl="0" w:tplc="46A236D6">
      <w:start w:val="1"/>
      <w:numFmt w:val="decimal"/>
      <w:lvlText w:val="%1."/>
      <w:lvlJc w:val="left"/>
      <w:pPr>
        <w:ind w:left="960" w:hanging="360"/>
      </w:pPr>
      <w:rPr>
        <w:rFonts w:hint="default"/>
        <w:u w:val="none"/>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9">
    <w:nsid w:val="6ADB6518"/>
    <w:multiLevelType w:val="singleLevel"/>
    <w:tmpl w:val="6ADB6518"/>
    <w:lvl w:ilvl="0">
      <w:start w:val="1"/>
      <w:numFmt w:val="chineseCounting"/>
      <w:suff w:val="nothing"/>
      <w:lvlText w:val="%1、"/>
      <w:lvlJc w:val="left"/>
      <w:rPr>
        <w:rFonts w:hint="eastAsia"/>
      </w:rPr>
    </w:lvl>
  </w:abstractNum>
  <w:abstractNum w:abstractNumId="40">
    <w:nsid w:val="6F2F40C8"/>
    <w:multiLevelType w:val="multilevel"/>
    <w:tmpl w:val="6F2F40C8"/>
    <w:lvl w:ilvl="0">
      <w:start w:val="1"/>
      <w:numFmt w:val="decimal"/>
      <w:lvlText w:val="%1."/>
      <w:lvlJc w:val="left"/>
      <w:pPr>
        <w:ind w:left="420" w:hanging="420"/>
      </w:pPr>
      <w:rPr>
        <w:rFonts w:ascii="仿宋" w:eastAsia="仿宋" w:hAnsi="仿宋"/>
        <w:b w:val="0"/>
        <w:sz w:val="24"/>
        <w:szCs w:val="24"/>
      </w:rPr>
    </w:lvl>
    <w:lvl w:ilvl="1">
      <w:start w:val="1"/>
      <w:numFmt w:val="decimal"/>
      <w:suff w:val="space"/>
      <w:lvlText w:val="%2)"/>
      <w:lvlJc w:val="left"/>
      <w:pPr>
        <w:ind w:left="624" w:hanging="204"/>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2">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6"/>
  </w:num>
  <w:num w:numId="2">
    <w:abstractNumId w:val="2"/>
  </w:num>
  <w:num w:numId="3">
    <w:abstractNumId w:val="0"/>
  </w:num>
  <w:num w:numId="4">
    <w:abstractNumId w:val="1"/>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42"/>
  </w:num>
  <w:num w:numId="8">
    <w:abstractNumId w:val="27"/>
  </w:num>
  <w:num w:numId="9">
    <w:abstractNumId w:val="37"/>
    <w:lvlOverride w:ilvl="0">
      <w:startOverride w:val="1"/>
    </w:lvlOverride>
  </w:num>
  <w:num w:numId="10">
    <w:abstractNumId w:val="11"/>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1"/>
  </w:num>
  <w:num w:numId="14">
    <w:abstractNumId w:val="33"/>
  </w:num>
  <w:num w:numId="15">
    <w:abstractNumId w:val="23"/>
  </w:num>
  <w:num w:numId="16">
    <w:abstractNumId w:val="20"/>
  </w:num>
  <w:num w:numId="17">
    <w:abstractNumId w:val="4"/>
  </w:num>
  <w:num w:numId="18">
    <w:abstractNumId w:val="31"/>
  </w:num>
  <w:num w:numId="19">
    <w:abstractNumId w:val="6"/>
  </w:num>
  <w:num w:numId="20">
    <w:abstractNumId w:val="18"/>
  </w:num>
  <w:num w:numId="21">
    <w:abstractNumId w:val="15"/>
  </w:num>
  <w:num w:numId="22">
    <w:abstractNumId w:val="25"/>
  </w:num>
  <w:num w:numId="23">
    <w:abstractNumId w:val="8"/>
  </w:num>
  <w:num w:numId="24">
    <w:abstractNumId w:val="41"/>
  </w:num>
  <w:num w:numId="25">
    <w:abstractNumId w:val="3"/>
  </w:num>
  <w:num w:numId="26">
    <w:abstractNumId w:val="36"/>
  </w:num>
  <w:num w:numId="27">
    <w:abstractNumId w:val="26"/>
  </w:num>
  <w:num w:numId="28">
    <w:abstractNumId w:val="13"/>
  </w:num>
  <w:num w:numId="29">
    <w:abstractNumId w:val="32"/>
  </w:num>
  <w:num w:numId="30">
    <w:abstractNumId w:val="14"/>
  </w:num>
  <w:num w:numId="31">
    <w:abstractNumId w:val="34"/>
  </w:num>
  <w:num w:numId="32">
    <w:abstractNumId w:val="10"/>
  </w:num>
  <w:num w:numId="33">
    <w:abstractNumId w:val="40"/>
  </w:num>
  <w:num w:numId="34">
    <w:abstractNumId w:val="7"/>
  </w:num>
  <w:num w:numId="35">
    <w:abstractNumId w:val="29"/>
  </w:num>
  <w:num w:numId="36">
    <w:abstractNumId w:val="17"/>
  </w:num>
  <w:num w:numId="37">
    <w:abstractNumId w:val="9"/>
  </w:num>
  <w:num w:numId="38">
    <w:abstractNumId w:val="38"/>
  </w:num>
  <w:num w:numId="39">
    <w:abstractNumId w:val="39"/>
  </w:num>
  <w:num w:numId="40">
    <w:abstractNumId w:val="24"/>
  </w:num>
  <w:num w:numId="41">
    <w:abstractNumId w:val="35"/>
  </w:num>
  <w:num w:numId="42">
    <w:abstractNumId w:val="28"/>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proofState w:grammar="clean"/>
  <w:revisionView w:markup="0"/>
  <w:defaultTabStop w:val="420"/>
  <w:drawingGridVerticalSpacing w:val="156"/>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39CD"/>
    <w:rsid w:val="000869A0"/>
    <w:rsid w:val="00097B32"/>
    <w:rsid w:val="000A0C44"/>
    <w:rsid w:val="000F7EE7"/>
    <w:rsid w:val="0012017A"/>
    <w:rsid w:val="0012623F"/>
    <w:rsid w:val="00162FF4"/>
    <w:rsid w:val="001A46E4"/>
    <w:rsid w:val="001B3980"/>
    <w:rsid w:val="001D0E9A"/>
    <w:rsid w:val="0020186B"/>
    <w:rsid w:val="002641A2"/>
    <w:rsid w:val="003325FB"/>
    <w:rsid w:val="00360F0E"/>
    <w:rsid w:val="0036152B"/>
    <w:rsid w:val="003E2398"/>
    <w:rsid w:val="00411BA0"/>
    <w:rsid w:val="00473394"/>
    <w:rsid w:val="004825F5"/>
    <w:rsid w:val="0049675C"/>
    <w:rsid w:val="004A290E"/>
    <w:rsid w:val="004B659A"/>
    <w:rsid w:val="004C0111"/>
    <w:rsid w:val="005855C1"/>
    <w:rsid w:val="0058566C"/>
    <w:rsid w:val="005C254C"/>
    <w:rsid w:val="005F25FA"/>
    <w:rsid w:val="006111E0"/>
    <w:rsid w:val="0065516D"/>
    <w:rsid w:val="006A75FB"/>
    <w:rsid w:val="006E1042"/>
    <w:rsid w:val="006F3E5C"/>
    <w:rsid w:val="007456F9"/>
    <w:rsid w:val="0079512C"/>
    <w:rsid w:val="007B3208"/>
    <w:rsid w:val="007B33D8"/>
    <w:rsid w:val="007B39CD"/>
    <w:rsid w:val="007C2077"/>
    <w:rsid w:val="008010EC"/>
    <w:rsid w:val="008139C8"/>
    <w:rsid w:val="0084546F"/>
    <w:rsid w:val="00935B2B"/>
    <w:rsid w:val="009564A6"/>
    <w:rsid w:val="009A098E"/>
    <w:rsid w:val="009A1F91"/>
    <w:rsid w:val="009B5640"/>
    <w:rsid w:val="009F00A7"/>
    <w:rsid w:val="00A45A96"/>
    <w:rsid w:val="00A9015D"/>
    <w:rsid w:val="00AD2CC9"/>
    <w:rsid w:val="00AD31D5"/>
    <w:rsid w:val="00AE108B"/>
    <w:rsid w:val="00AE1438"/>
    <w:rsid w:val="00AE7939"/>
    <w:rsid w:val="00AF0810"/>
    <w:rsid w:val="00B06CDB"/>
    <w:rsid w:val="00B32EBF"/>
    <w:rsid w:val="00B81671"/>
    <w:rsid w:val="00BF76D9"/>
    <w:rsid w:val="00C21114"/>
    <w:rsid w:val="00C22B7F"/>
    <w:rsid w:val="00C42BF5"/>
    <w:rsid w:val="00C50CB8"/>
    <w:rsid w:val="00C8441C"/>
    <w:rsid w:val="00D06379"/>
    <w:rsid w:val="00D34D4C"/>
    <w:rsid w:val="00D67996"/>
    <w:rsid w:val="00DB219B"/>
    <w:rsid w:val="00E05EDB"/>
    <w:rsid w:val="00E201D7"/>
    <w:rsid w:val="00EA67ED"/>
    <w:rsid w:val="00EC0EF6"/>
    <w:rsid w:val="00ED4653"/>
    <w:rsid w:val="00EF085D"/>
    <w:rsid w:val="00F65755"/>
    <w:rsid w:val="00FC29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9AE4303E-FC5E-4191-A845-42FB408B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iPriority="0" w:unhideWhenUsed="1" w:qFormat="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7B39CD"/>
    <w:pPr>
      <w:widowControl w:val="0"/>
      <w:jc w:val="both"/>
    </w:pPr>
    <w:rPr>
      <w:rFonts w:ascii="Calibri" w:eastAsia="宋体" w:hAnsi="Calibri" w:cs="Times New Roman"/>
    </w:rPr>
  </w:style>
  <w:style w:type="paragraph" w:styleId="11">
    <w:name w:val="heading 1"/>
    <w:basedOn w:val="aa"/>
    <w:next w:val="aa"/>
    <w:link w:val="1Char"/>
    <w:qFormat/>
    <w:rsid w:val="007B39CD"/>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qFormat/>
    <w:rsid w:val="007B39CD"/>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uiPriority w:val="9"/>
    <w:qFormat/>
    <w:rsid w:val="007B39CD"/>
    <w:pPr>
      <w:keepNext/>
      <w:keepLines/>
      <w:spacing w:before="260" w:after="260" w:line="416" w:lineRule="auto"/>
      <w:outlineLvl w:val="2"/>
    </w:pPr>
    <w:rPr>
      <w:b/>
      <w:bCs/>
      <w:sz w:val="32"/>
      <w:szCs w:val="32"/>
    </w:rPr>
  </w:style>
  <w:style w:type="paragraph" w:styleId="41">
    <w:name w:val="heading 4"/>
    <w:basedOn w:val="aa"/>
    <w:next w:val="aa"/>
    <w:link w:val="4Char"/>
    <w:qFormat/>
    <w:rsid w:val="007B39CD"/>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qFormat/>
    <w:rsid w:val="007B39CD"/>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Char"/>
    <w:qFormat/>
    <w:rsid w:val="007B39CD"/>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qFormat/>
    <w:rsid w:val="007B39CD"/>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rsid w:val="007B39CD"/>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qFormat/>
    <w:rsid w:val="007B39CD"/>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Char">
    <w:name w:val="标题 1 Char"/>
    <w:basedOn w:val="ab"/>
    <w:link w:val="11"/>
    <w:qFormat/>
    <w:rsid w:val="007B39CD"/>
    <w:rPr>
      <w:rFonts w:ascii="Calibri" w:eastAsia="隶书" w:hAnsi="Calibri" w:cs="Times New Roman"/>
      <w:b/>
      <w:bCs/>
      <w:kern w:val="0"/>
      <w:sz w:val="36"/>
      <w:szCs w:val="36"/>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basedOn w:val="ab"/>
    <w:qFormat/>
    <w:rsid w:val="007B39CD"/>
    <w:rPr>
      <w:rFonts w:asciiTheme="majorHAnsi" w:eastAsiaTheme="majorEastAsia" w:hAnsiTheme="majorHAnsi" w:cstheme="majorBidi"/>
      <w:b/>
      <w:bCs/>
      <w:sz w:val="32"/>
      <w:szCs w:val="32"/>
    </w:rPr>
  </w:style>
  <w:style w:type="character" w:customStyle="1" w:styleId="3Char">
    <w:name w:val="标题 3 Char"/>
    <w:basedOn w:val="ab"/>
    <w:link w:val="30"/>
    <w:uiPriority w:val="9"/>
    <w:qFormat/>
    <w:rsid w:val="007B39CD"/>
    <w:rPr>
      <w:rFonts w:ascii="Calibri" w:eastAsia="宋体" w:hAnsi="Calibri" w:cs="Times New Roman"/>
      <w:b/>
      <w:bCs/>
      <w:sz w:val="32"/>
      <w:szCs w:val="32"/>
    </w:rPr>
  </w:style>
  <w:style w:type="character" w:customStyle="1" w:styleId="4Char">
    <w:name w:val="标题 4 Char"/>
    <w:basedOn w:val="ab"/>
    <w:link w:val="41"/>
    <w:qFormat/>
    <w:rsid w:val="007B39CD"/>
    <w:rPr>
      <w:rFonts w:ascii="Arial" w:eastAsia="黑体" w:hAnsi="Arial" w:cs="Times New Roman"/>
      <w:b/>
      <w:bCs/>
      <w:sz w:val="28"/>
      <w:szCs w:val="28"/>
    </w:rPr>
  </w:style>
  <w:style w:type="character" w:customStyle="1" w:styleId="5Char">
    <w:name w:val="标题 5 Char"/>
    <w:basedOn w:val="ab"/>
    <w:link w:val="51"/>
    <w:qFormat/>
    <w:rsid w:val="007B39CD"/>
    <w:rPr>
      <w:rFonts w:ascii="Calibri" w:eastAsia="宋体" w:hAnsi="Calibri" w:cs="Times New Roman"/>
      <w:b/>
      <w:bCs/>
      <w:sz w:val="28"/>
      <w:szCs w:val="28"/>
    </w:rPr>
  </w:style>
  <w:style w:type="character" w:customStyle="1" w:styleId="6Char">
    <w:name w:val="标题 6 Char"/>
    <w:basedOn w:val="ab"/>
    <w:link w:val="6"/>
    <w:qFormat/>
    <w:rsid w:val="007B39CD"/>
    <w:rPr>
      <w:rFonts w:ascii="Arial" w:eastAsia="黑体" w:hAnsi="Arial" w:cs="Times New Roman"/>
      <w:b/>
      <w:bCs/>
      <w:sz w:val="24"/>
      <w:szCs w:val="24"/>
    </w:rPr>
  </w:style>
  <w:style w:type="character" w:customStyle="1" w:styleId="7Char">
    <w:name w:val="标题 7 Char"/>
    <w:basedOn w:val="ab"/>
    <w:link w:val="7"/>
    <w:qFormat/>
    <w:rsid w:val="007B39CD"/>
    <w:rPr>
      <w:rFonts w:ascii="Calibri" w:eastAsia="宋体" w:hAnsi="Calibri" w:cs="Times New Roman"/>
      <w:b/>
      <w:bCs/>
      <w:sz w:val="24"/>
      <w:szCs w:val="24"/>
    </w:rPr>
  </w:style>
  <w:style w:type="character" w:customStyle="1" w:styleId="8Char">
    <w:name w:val="标题 8 Char"/>
    <w:basedOn w:val="ab"/>
    <w:link w:val="8"/>
    <w:qFormat/>
    <w:rsid w:val="007B39CD"/>
    <w:rPr>
      <w:rFonts w:ascii="Cambria" w:eastAsia="宋体" w:hAnsi="Cambria" w:cs="Times New Roman"/>
      <w:sz w:val="24"/>
      <w:szCs w:val="24"/>
    </w:rPr>
  </w:style>
  <w:style w:type="character" w:customStyle="1" w:styleId="9Char">
    <w:name w:val="标题 9 Char"/>
    <w:basedOn w:val="ab"/>
    <w:link w:val="9"/>
    <w:qFormat/>
    <w:rsid w:val="007B39CD"/>
    <w:rPr>
      <w:rFonts w:ascii="Cambria" w:eastAsia="宋体" w:hAnsi="Cambria" w:cs="Times New Roman"/>
      <w:szCs w:val="21"/>
    </w:rPr>
  </w:style>
  <w:style w:type="paragraph" w:styleId="31">
    <w:name w:val="List 3"/>
    <w:basedOn w:val="aa"/>
    <w:qFormat/>
    <w:rsid w:val="007B39CD"/>
    <w:pPr>
      <w:ind w:leftChars="400" w:left="100" w:hangingChars="200" w:hanging="200"/>
    </w:pPr>
    <w:rPr>
      <w:rFonts w:ascii="Times New Roman" w:hAnsi="Times New Roman"/>
      <w:szCs w:val="20"/>
    </w:rPr>
  </w:style>
  <w:style w:type="paragraph" w:styleId="70">
    <w:name w:val="toc 7"/>
    <w:basedOn w:val="aa"/>
    <w:next w:val="aa"/>
    <w:qFormat/>
    <w:rsid w:val="007B39CD"/>
    <w:pPr>
      <w:ind w:left="1260"/>
      <w:jc w:val="left"/>
    </w:pPr>
    <w:rPr>
      <w:rFonts w:ascii="Times New Roman" w:hAnsi="Times New Roman"/>
      <w:sz w:val="18"/>
      <w:szCs w:val="18"/>
    </w:rPr>
  </w:style>
  <w:style w:type="paragraph" w:styleId="22">
    <w:name w:val="List Number 2"/>
    <w:basedOn w:val="aa"/>
    <w:qFormat/>
    <w:rsid w:val="007B39CD"/>
    <w:pPr>
      <w:tabs>
        <w:tab w:val="left" w:pos="432"/>
        <w:tab w:val="left" w:pos="567"/>
      </w:tabs>
      <w:ind w:left="432" w:hanging="432"/>
    </w:pPr>
    <w:rPr>
      <w:rFonts w:ascii="Times New Roman" w:hAnsi="Times New Roman"/>
      <w:sz w:val="28"/>
      <w:szCs w:val="20"/>
    </w:rPr>
  </w:style>
  <w:style w:type="paragraph" w:styleId="a5">
    <w:name w:val="table of authorities"/>
    <w:basedOn w:val="aa"/>
    <w:next w:val="aa"/>
    <w:qFormat/>
    <w:rsid w:val="007B39CD"/>
    <w:pPr>
      <w:numPr>
        <w:numId w:val="1"/>
      </w:numPr>
      <w:ind w:leftChars="200" w:left="200"/>
    </w:pPr>
    <w:rPr>
      <w:rFonts w:ascii="Times New Roman" w:hAnsi="Times New Roman"/>
      <w:sz w:val="18"/>
      <w:szCs w:val="24"/>
    </w:rPr>
  </w:style>
  <w:style w:type="paragraph" w:styleId="4">
    <w:name w:val="List Bullet 4"/>
    <w:basedOn w:val="aa"/>
    <w:qFormat/>
    <w:rsid w:val="007B39CD"/>
    <w:pPr>
      <w:numPr>
        <w:numId w:val="2"/>
      </w:numPr>
    </w:pPr>
    <w:rPr>
      <w:rFonts w:ascii="Times New Roman" w:hAnsi="Times New Roman"/>
      <w:szCs w:val="24"/>
    </w:rPr>
  </w:style>
  <w:style w:type="paragraph" w:styleId="ae">
    <w:name w:val="List Number"/>
    <w:basedOn w:val="aa"/>
    <w:qFormat/>
    <w:rsid w:val="007B39CD"/>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
    <w:name w:val="Normal Indent"/>
    <w:basedOn w:val="aa"/>
    <w:link w:val="Char"/>
    <w:qFormat/>
    <w:rsid w:val="007B39CD"/>
    <w:pPr>
      <w:ind w:firstLine="420"/>
    </w:pPr>
    <w:rPr>
      <w:szCs w:val="20"/>
    </w:rPr>
  </w:style>
  <w:style w:type="paragraph" w:styleId="af0">
    <w:name w:val="caption"/>
    <w:basedOn w:val="aa"/>
    <w:next w:val="aa"/>
    <w:link w:val="Char0"/>
    <w:qFormat/>
    <w:rsid w:val="007B39CD"/>
    <w:pPr>
      <w:spacing w:before="152" w:after="160"/>
    </w:pPr>
    <w:rPr>
      <w:rFonts w:ascii="Arial" w:eastAsia="黑体" w:hAnsi="Arial"/>
      <w:sz w:val="20"/>
      <w:szCs w:val="20"/>
    </w:rPr>
  </w:style>
  <w:style w:type="paragraph" w:styleId="af1">
    <w:name w:val="List Bullet"/>
    <w:basedOn w:val="aa"/>
    <w:qFormat/>
    <w:rsid w:val="007B39CD"/>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2">
    <w:name w:val="Document Map"/>
    <w:basedOn w:val="aa"/>
    <w:link w:val="Char1"/>
    <w:uiPriority w:val="99"/>
    <w:qFormat/>
    <w:rsid w:val="007B39CD"/>
    <w:rPr>
      <w:rFonts w:ascii="宋体"/>
      <w:sz w:val="18"/>
      <w:szCs w:val="18"/>
    </w:rPr>
  </w:style>
  <w:style w:type="character" w:customStyle="1" w:styleId="Char1">
    <w:name w:val="文档结构图 Char"/>
    <w:basedOn w:val="ab"/>
    <w:link w:val="af2"/>
    <w:uiPriority w:val="99"/>
    <w:qFormat/>
    <w:rsid w:val="007B39CD"/>
    <w:rPr>
      <w:rFonts w:ascii="宋体" w:eastAsia="宋体" w:hAnsi="Calibri" w:cs="Times New Roman"/>
      <w:sz w:val="18"/>
      <w:szCs w:val="18"/>
    </w:rPr>
  </w:style>
  <w:style w:type="paragraph" w:styleId="af3">
    <w:name w:val="annotation text"/>
    <w:basedOn w:val="aa"/>
    <w:link w:val="Char2"/>
    <w:uiPriority w:val="99"/>
    <w:qFormat/>
    <w:rsid w:val="007B39CD"/>
    <w:pPr>
      <w:jc w:val="left"/>
    </w:pPr>
  </w:style>
  <w:style w:type="character" w:customStyle="1" w:styleId="Char2">
    <w:name w:val="批注文字 Char"/>
    <w:basedOn w:val="ab"/>
    <w:link w:val="af3"/>
    <w:uiPriority w:val="99"/>
    <w:qFormat/>
    <w:rsid w:val="007B39CD"/>
    <w:rPr>
      <w:rFonts w:ascii="Calibri" w:eastAsia="宋体" w:hAnsi="Calibri" w:cs="Times New Roman"/>
    </w:rPr>
  </w:style>
  <w:style w:type="paragraph" w:styleId="af4">
    <w:name w:val="Salutation"/>
    <w:basedOn w:val="aa"/>
    <w:next w:val="aa"/>
    <w:link w:val="Char3"/>
    <w:qFormat/>
    <w:rsid w:val="007B39CD"/>
    <w:rPr>
      <w:rFonts w:ascii="宋体" w:hAnsi="Times New Roman"/>
      <w:b/>
      <w:sz w:val="28"/>
      <w:szCs w:val="20"/>
    </w:rPr>
  </w:style>
  <w:style w:type="character" w:customStyle="1" w:styleId="Char3">
    <w:name w:val="称呼 Char"/>
    <w:basedOn w:val="ab"/>
    <w:link w:val="af4"/>
    <w:qFormat/>
    <w:rsid w:val="007B39CD"/>
    <w:rPr>
      <w:rFonts w:ascii="宋体" w:eastAsia="宋体" w:hAnsi="Times New Roman" w:cs="Times New Roman"/>
      <w:b/>
      <w:sz w:val="28"/>
      <w:szCs w:val="20"/>
    </w:rPr>
  </w:style>
  <w:style w:type="paragraph" w:styleId="32">
    <w:name w:val="Body Text 3"/>
    <w:basedOn w:val="aa"/>
    <w:link w:val="3Char0"/>
    <w:qFormat/>
    <w:rsid w:val="007B39CD"/>
    <w:pPr>
      <w:snapToGrid w:val="0"/>
      <w:spacing w:before="50" w:after="50"/>
    </w:pPr>
    <w:rPr>
      <w:rFonts w:ascii="Times New Roman" w:eastAsia="仿宋_GB2312" w:hAnsi="宋体"/>
      <w:b/>
      <w:bCs/>
      <w:sz w:val="24"/>
      <w:szCs w:val="20"/>
    </w:rPr>
  </w:style>
  <w:style w:type="character" w:customStyle="1" w:styleId="3Char0">
    <w:name w:val="正文文本 3 Char"/>
    <w:basedOn w:val="ab"/>
    <w:link w:val="32"/>
    <w:qFormat/>
    <w:rsid w:val="007B39CD"/>
    <w:rPr>
      <w:rFonts w:ascii="Times New Roman" w:eastAsia="仿宋_GB2312" w:hAnsi="宋体" w:cs="Times New Roman"/>
      <w:b/>
      <w:bCs/>
      <w:sz w:val="24"/>
      <w:szCs w:val="20"/>
    </w:rPr>
  </w:style>
  <w:style w:type="paragraph" w:styleId="af5">
    <w:name w:val="Body Text"/>
    <w:basedOn w:val="aa"/>
    <w:link w:val="Char4"/>
    <w:qFormat/>
    <w:rsid w:val="007B39CD"/>
    <w:pPr>
      <w:spacing w:after="120"/>
    </w:pPr>
    <w:rPr>
      <w:sz w:val="28"/>
      <w:szCs w:val="24"/>
    </w:rPr>
  </w:style>
  <w:style w:type="character" w:customStyle="1" w:styleId="Char4">
    <w:name w:val="正文文本 Char"/>
    <w:basedOn w:val="ab"/>
    <w:link w:val="af5"/>
    <w:qFormat/>
    <w:rsid w:val="007B39CD"/>
    <w:rPr>
      <w:rFonts w:ascii="Calibri" w:eastAsia="宋体" w:hAnsi="Calibri" w:cs="Times New Roman"/>
      <w:sz w:val="28"/>
      <w:szCs w:val="24"/>
    </w:rPr>
  </w:style>
  <w:style w:type="paragraph" w:styleId="af6">
    <w:name w:val="Body Text Indent"/>
    <w:basedOn w:val="aa"/>
    <w:link w:val="Char5"/>
    <w:qFormat/>
    <w:rsid w:val="007B39CD"/>
    <w:pPr>
      <w:spacing w:line="200" w:lineRule="exact"/>
      <w:ind w:firstLine="301"/>
    </w:pPr>
    <w:rPr>
      <w:rFonts w:ascii="宋体" w:hAnsi="Courier New"/>
      <w:spacing w:val="-4"/>
      <w:sz w:val="18"/>
      <w:szCs w:val="20"/>
    </w:rPr>
  </w:style>
  <w:style w:type="character" w:customStyle="1" w:styleId="Char5">
    <w:name w:val="正文文本缩进 Char"/>
    <w:basedOn w:val="ab"/>
    <w:link w:val="af6"/>
    <w:qFormat/>
    <w:rsid w:val="007B39CD"/>
    <w:rPr>
      <w:rFonts w:ascii="宋体" w:eastAsia="宋体" w:hAnsi="Courier New" w:cs="Times New Roman"/>
      <w:spacing w:val="-4"/>
      <w:sz w:val="18"/>
      <w:szCs w:val="20"/>
    </w:rPr>
  </w:style>
  <w:style w:type="paragraph" w:styleId="3">
    <w:name w:val="List Number 3"/>
    <w:basedOn w:val="aa"/>
    <w:qFormat/>
    <w:rsid w:val="007B39CD"/>
    <w:pPr>
      <w:numPr>
        <w:numId w:val="3"/>
      </w:numPr>
    </w:pPr>
    <w:rPr>
      <w:rFonts w:ascii="Times New Roman" w:hAnsi="Times New Roman"/>
      <w:szCs w:val="24"/>
    </w:rPr>
  </w:style>
  <w:style w:type="paragraph" w:styleId="23">
    <w:name w:val="List 2"/>
    <w:basedOn w:val="aa"/>
    <w:qFormat/>
    <w:rsid w:val="007B39CD"/>
    <w:pPr>
      <w:ind w:leftChars="200" w:left="100" w:hangingChars="200" w:hanging="200"/>
    </w:pPr>
    <w:rPr>
      <w:rFonts w:ascii="Times New Roman" w:hAnsi="Times New Roman"/>
      <w:sz w:val="28"/>
      <w:szCs w:val="24"/>
    </w:rPr>
  </w:style>
  <w:style w:type="paragraph" w:styleId="24">
    <w:name w:val="List Bullet 2"/>
    <w:basedOn w:val="aa"/>
    <w:qFormat/>
    <w:rsid w:val="007B39CD"/>
    <w:pPr>
      <w:tabs>
        <w:tab w:val="left" w:pos="780"/>
      </w:tabs>
      <w:ind w:leftChars="200" w:left="780" w:hangingChars="200" w:hanging="360"/>
    </w:pPr>
    <w:rPr>
      <w:rFonts w:ascii="Times New Roman" w:hAnsi="Times New Roman"/>
      <w:szCs w:val="24"/>
    </w:rPr>
  </w:style>
  <w:style w:type="paragraph" w:styleId="52">
    <w:name w:val="toc 5"/>
    <w:basedOn w:val="aa"/>
    <w:next w:val="aa"/>
    <w:qFormat/>
    <w:rsid w:val="007B39CD"/>
    <w:pPr>
      <w:spacing w:afterLines="50"/>
      <w:ind w:left="840"/>
      <w:jc w:val="left"/>
    </w:pPr>
    <w:rPr>
      <w:rFonts w:ascii="Times New Roman" w:hAnsi="Times New Roman"/>
      <w:snapToGrid w:val="0"/>
      <w:kern w:val="0"/>
      <w:sz w:val="18"/>
      <w:szCs w:val="18"/>
    </w:rPr>
  </w:style>
  <w:style w:type="paragraph" w:styleId="33">
    <w:name w:val="toc 3"/>
    <w:basedOn w:val="aa"/>
    <w:next w:val="aa"/>
    <w:unhideWhenUsed/>
    <w:qFormat/>
    <w:rsid w:val="007B39CD"/>
    <w:pPr>
      <w:ind w:leftChars="400" w:left="840"/>
    </w:pPr>
  </w:style>
  <w:style w:type="paragraph" w:styleId="af7">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正文缩进两字符,纯文本 Char Char Char Char Char Char Char Char Char Char Char Char Char,文字缩进,一般文字 字元"/>
    <w:basedOn w:val="aa"/>
    <w:link w:val="Char6"/>
    <w:qFormat/>
    <w:rsid w:val="007B39CD"/>
    <w:pPr>
      <w:spacing w:beforeLines="50" w:afterLines="50" w:line="400" w:lineRule="exact"/>
    </w:pPr>
    <w:rPr>
      <w:rFonts w:ascii="宋体" w:hAnsi="Courier New"/>
      <w:sz w:val="24"/>
      <w:szCs w:val="24"/>
    </w:rPr>
  </w:style>
  <w:style w:type="character" w:customStyle="1" w:styleId="Char6">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basedOn w:val="ab"/>
    <w:link w:val="af7"/>
    <w:qFormat/>
    <w:rsid w:val="007B39CD"/>
    <w:rPr>
      <w:rFonts w:ascii="宋体" w:eastAsia="宋体" w:hAnsi="Courier New" w:cs="Times New Roman"/>
      <w:sz w:val="24"/>
      <w:szCs w:val="24"/>
    </w:rPr>
  </w:style>
  <w:style w:type="paragraph" w:styleId="5">
    <w:name w:val="List Bullet 5"/>
    <w:basedOn w:val="aa"/>
    <w:qFormat/>
    <w:rsid w:val="007B39CD"/>
    <w:pPr>
      <w:numPr>
        <w:numId w:val="4"/>
      </w:numPr>
    </w:pPr>
    <w:rPr>
      <w:rFonts w:ascii="Times New Roman" w:hAnsi="Times New Roman"/>
      <w:szCs w:val="24"/>
    </w:rPr>
  </w:style>
  <w:style w:type="paragraph" w:styleId="80">
    <w:name w:val="toc 8"/>
    <w:basedOn w:val="aa"/>
    <w:next w:val="aa"/>
    <w:qFormat/>
    <w:rsid w:val="007B39CD"/>
    <w:pPr>
      <w:spacing w:afterLines="50"/>
      <w:ind w:left="1470"/>
      <w:jc w:val="left"/>
    </w:pPr>
    <w:rPr>
      <w:rFonts w:ascii="Times New Roman" w:hAnsi="Times New Roman"/>
      <w:snapToGrid w:val="0"/>
      <w:kern w:val="0"/>
      <w:sz w:val="18"/>
      <w:szCs w:val="18"/>
    </w:rPr>
  </w:style>
  <w:style w:type="paragraph" w:styleId="af8">
    <w:name w:val="Date"/>
    <w:aliases w:val="封面日期"/>
    <w:basedOn w:val="aa"/>
    <w:next w:val="aa"/>
    <w:link w:val="Char7"/>
    <w:qFormat/>
    <w:rsid w:val="007B39CD"/>
    <w:pPr>
      <w:ind w:leftChars="2500" w:left="2500"/>
    </w:pPr>
    <w:rPr>
      <w:rFonts w:eastAsia="楷体_GB2312"/>
      <w:sz w:val="32"/>
      <w:szCs w:val="20"/>
    </w:rPr>
  </w:style>
  <w:style w:type="character" w:customStyle="1" w:styleId="Char7">
    <w:name w:val="日期 Char"/>
    <w:aliases w:val="封面日期 Char"/>
    <w:basedOn w:val="ab"/>
    <w:link w:val="af8"/>
    <w:qFormat/>
    <w:rsid w:val="007B39CD"/>
    <w:rPr>
      <w:rFonts w:ascii="Calibri" w:eastAsia="楷体_GB2312" w:hAnsi="Calibri" w:cs="Times New Roman"/>
      <w:sz w:val="32"/>
      <w:szCs w:val="20"/>
    </w:rPr>
  </w:style>
  <w:style w:type="paragraph" w:styleId="25">
    <w:name w:val="Body Text Indent 2"/>
    <w:basedOn w:val="aa"/>
    <w:link w:val="2Char0"/>
    <w:qFormat/>
    <w:rsid w:val="007B39CD"/>
    <w:pPr>
      <w:snapToGrid w:val="0"/>
      <w:ind w:firstLineChars="225" w:firstLine="542"/>
    </w:pPr>
    <w:rPr>
      <w:rFonts w:ascii="仿宋_GB2312" w:hAnsi="宋体"/>
      <w:b/>
      <w:bCs/>
      <w:color w:val="000000"/>
      <w:sz w:val="24"/>
      <w:szCs w:val="24"/>
    </w:rPr>
  </w:style>
  <w:style w:type="character" w:customStyle="1" w:styleId="2Char0">
    <w:name w:val="正文文本缩进 2 Char"/>
    <w:basedOn w:val="ab"/>
    <w:link w:val="25"/>
    <w:qFormat/>
    <w:rsid w:val="007B39CD"/>
    <w:rPr>
      <w:rFonts w:ascii="仿宋_GB2312" w:eastAsia="宋体" w:hAnsi="宋体" w:cs="Times New Roman"/>
      <w:b/>
      <w:bCs/>
      <w:color w:val="000000"/>
      <w:sz w:val="24"/>
      <w:szCs w:val="24"/>
    </w:rPr>
  </w:style>
  <w:style w:type="paragraph" w:styleId="a2">
    <w:name w:val="endnote text"/>
    <w:basedOn w:val="aa"/>
    <w:link w:val="Char8"/>
    <w:qFormat/>
    <w:rsid w:val="007B39CD"/>
    <w:pPr>
      <w:numPr>
        <w:numId w:val="5"/>
      </w:numPr>
      <w:snapToGrid w:val="0"/>
      <w:spacing w:afterLines="50"/>
      <w:jc w:val="left"/>
    </w:pPr>
    <w:rPr>
      <w:rFonts w:ascii="宋体"/>
      <w:snapToGrid w:val="0"/>
      <w:kern w:val="0"/>
      <w:szCs w:val="20"/>
    </w:rPr>
  </w:style>
  <w:style w:type="character" w:customStyle="1" w:styleId="Char8">
    <w:name w:val="尾注文本 Char"/>
    <w:basedOn w:val="ab"/>
    <w:link w:val="a2"/>
    <w:qFormat/>
    <w:rsid w:val="007B39CD"/>
    <w:rPr>
      <w:rFonts w:ascii="宋体" w:eastAsia="宋体" w:hAnsi="Calibri" w:cs="Times New Roman"/>
      <w:snapToGrid w:val="0"/>
      <w:kern w:val="0"/>
      <w:szCs w:val="20"/>
    </w:rPr>
  </w:style>
  <w:style w:type="paragraph" w:styleId="af9">
    <w:name w:val="Balloon Text"/>
    <w:basedOn w:val="aa"/>
    <w:link w:val="Char9"/>
    <w:qFormat/>
    <w:rsid w:val="007B39CD"/>
    <w:rPr>
      <w:sz w:val="18"/>
      <w:szCs w:val="18"/>
    </w:rPr>
  </w:style>
  <w:style w:type="character" w:customStyle="1" w:styleId="Char9">
    <w:name w:val="批注框文本 Char"/>
    <w:basedOn w:val="ab"/>
    <w:link w:val="af9"/>
    <w:qFormat/>
    <w:rsid w:val="007B39CD"/>
    <w:rPr>
      <w:rFonts w:ascii="Calibri" w:eastAsia="宋体" w:hAnsi="Calibri" w:cs="Times New Roman"/>
      <w:sz w:val="18"/>
      <w:szCs w:val="18"/>
    </w:rPr>
  </w:style>
  <w:style w:type="paragraph" w:styleId="afa">
    <w:name w:val="footer"/>
    <w:basedOn w:val="aa"/>
    <w:link w:val="Char10"/>
    <w:unhideWhenUsed/>
    <w:qFormat/>
    <w:rsid w:val="007B39CD"/>
    <w:pPr>
      <w:tabs>
        <w:tab w:val="center" w:pos="4153"/>
        <w:tab w:val="right" w:pos="8306"/>
      </w:tabs>
      <w:snapToGrid w:val="0"/>
      <w:jc w:val="left"/>
    </w:pPr>
    <w:rPr>
      <w:sz w:val="18"/>
      <w:szCs w:val="18"/>
    </w:rPr>
  </w:style>
  <w:style w:type="character" w:customStyle="1" w:styleId="Chara">
    <w:name w:val="页脚 Char"/>
    <w:aliases w:val="Footer-Even Char,封面 Char"/>
    <w:basedOn w:val="ab"/>
    <w:qFormat/>
    <w:rsid w:val="007B39CD"/>
    <w:rPr>
      <w:rFonts w:ascii="Calibri" w:eastAsia="宋体" w:hAnsi="Calibri" w:cs="Times New Roman"/>
      <w:sz w:val="18"/>
      <w:szCs w:val="18"/>
    </w:rPr>
  </w:style>
  <w:style w:type="paragraph" w:styleId="afb">
    <w:name w:val="header"/>
    <w:basedOn w:val="aa"/>
    <w:link w:val="Char11"/>
    <w:unhideWhenUsed/>
    <w:qFormat/>
    <w:rsid w:val="007B39CD"/>
    <w:pPr>
      <w:pBdr>
        <w:bottom w:val="single" w:sz="6" w:space="1" w:color="auto"/>
      </w:pBdr>
      <w:tabs>
        <w:tab w:val="center" w:pos="4153"/>
        <w:tab w:val="right" w:pos="8306"/>
      </w:tabs>
      <w:snapToGrid w:val="0"/>
      <w:jc w:val="center"/>
    </w:pPr>
    <w:rPr>
      <w:sz w:val="18"/>
      <w:szCs w:val="18"/>
    </w:rPr>
  </w:style>
  <w:style w:type="character" w:customStyle="1" w:styleId="Charb">
    <w:name w:val="页眉 Char"/>
    <w:aliases w:val="h Char2,Ò³Ã¼ Char1,header odd Char1,En-tête 1.1 Char2,En-tête 1.11 Char2,正文页眉 Char"/>
    <w:basedOn w:val="ab"/>
    <w:qFormat/>
    <w:rsid w:val="007B39CD"/>
    <w:rPr>
      <w:rFonts w:ascii="Calibri" w:eastAsia="宋体" w:hAnsi="Calibri" w:cs="Times New Roman"/>
      <w:sz w:val="18"/>
      <w:szCs w:val="18"/>
    </w:rPr>
  </w:style>
  <w:style w:type="paragraph" w:styleId="12">
    <w:name w:val="toc 1"/>
    <w:basedOn w:val="aa"/>
    <w:next w:val="aa"/>
    <w:qFormat/>
    <w:rsid w:val="007B39CD"/>
    <w:pPr>
      <w:spacing w:before="240" w:after="240"/>
    </w:pPr>
    <w:rPr>
      <w:rFonts w:ascii="Times New Roman" w:eastAsia="仿宋" w:hAnsi="Times New Roman"/>
      <w:sz w:val="36"/>
      <w:szCs w:val="24"/>
    </w:rPr>
  </w:style>
  <w:style w:type="paragraph" w:styleId="42">
    <w:name w:val="toc 4"/>
    <w:basedOn w:val="aa"/>
    <w:next w:val="aa"/>
    <w:uiPriority w:val="39"/>
    <w:unhideWhenUsed/>
    <w:qFormat/>
    <w:rsid w:val="007B39CD"/>
    <w:pPr>
      <w:ind w:leftChars="600" w:left="1260"/>
    </w:pPr>
  </w:style>
  <w:style w:type="paragraph" w:styleId="afc">
    <w:name w:val="Subtitle"/>
    <w:basedOn w:val="aa"/>
    <w:link w:val="Charc"/>
    <w:uiPriority w:val="11"/>
    <w:qFormat/>
    <w:rsid w:val="007B39CD"/>
    <w:pPr>
      <w:spacing w:afterLines="50"/>
      <w:jc w:val="center"/>
    </w:pPr>
    <w:rPr>
      <w:rFonts w:ascii="Times New Roman" w:eastAsia="Times New Roman" w:hAnsi="Times New Roman"/>
      <w:sz w:val="18"/>
      <w:szCs w:val="18"/>
    </w:rPr>
  </w:style>
  <w:style w:type="character" w:customStyle="1" w:styleId="Charc">
    <w:name w:val="副标题 Char"/>
    <w:basedOn w:val="ab"/>
    <w:link w:val="afc"/>
    <w:uiPriority w:val="11"/>
    <w:qFormat/>
    <w:rsid w:val="007B39CD"/>
    <w:rPr>
      <w:rFonts w:ascii="Times New Roman" w:eastAsia="Times New Roman" w:hAnsi="Times New Roman" w:cs="Times New Roman"/>
      <w:sz w:val="18"/>
      <w:szCs w:val="18"/>
    </w:rPr>
  </w:style>
  <w:style w:type="paragraph" w:styleId="afd">
    <w:name w:val="List"/>
    <w:basedOn w:val="aa"/>
    <w:qFormat/>
    <w:rsid w:val="007B39CD"/>
    <w:pPr>
      <w:ind w:left="200" w:hangingChars="200" w:hanging="200"/>
    </w:pPr>
    <w:rPr>
      <w:rFonts w:ascii="Times New Roman" w:hAnsi="Times New Roman"/>
      <w:sz w:val="28"/>
      <w:szCs w:val="24"/>
    </w:rPr>
  </w:style>
  <w:style w:type="paragraph" w:styleId="afe">
    <w:name w:val="footnote text"/>
    <w:basedOn w:val="aa"/>
    <w:link w:val="Chard"/>
    <w:uiPriority w:val="99"/>
    <w:unhideWhenUsed/>
    <w:qFormat/>
    <w:rsid w:val="007B39CD"/>
    <w:pPr>
      <w:snapToGrid w:val="0"/>
      <w:jc w:val="left"/>
    </w:pPr>
    <w:rPr>
      <w:sz w:val="18"/>
      <w:szCs w:val="18"/>
    </w:rPr>
  </w:style>
  <w:style w:type="character" w:customStyle="1" w:styleId="Chard">
    <w:name w:val="脚注文本 Char"/>
    <w:basedOn w:val="ab"/>
    <w:link w:val="afe"/>
    <w:uiPriority w:val="99"/>
    <w:qFormat/>
    <w:rsid w:val="007B39CD"/>
    <w:rPr>
      <w:rFonts w:ascii="Calibri" w:eastAsia="宋体" w:hAnsi="Calibri" w:cs="Times New Roman"/>
      <w:sz w:val="18"/>
      <w:szCs w:val="18"/>
    </w:rPr>
  </w:style>
  <w:style w:type="paragraph" w:styleId="60">
    <w:name w:val="toc 6"/>
    <w:basedOn w:val="aa"/>
    <w:next w:val="aa"/>
    <w:qFormat/>
    <w:rsid w:val="007B39CD"/>
    <w:pPr>
      <w:ind w:left="1050"/>
      <w:jc w:val="left"/>
    </w:pPr>
    <w:rPr>
      <w:rFonts w:ascii="Times New Roman" w:hAnsi="Times New Roman"/>
      <w:sz w:val="18"/>
      <w:szCs w:val="18"/>
    </w:rPr>
  </w:style>
  <w:style w:type="paragraph" w:styleId="34">
    <w:name w:val="Body Text Indent 3"/>
    <w:basedOn w:val="aa"/>
    <w:link w:val="3Char1"/>
    <w:qFormat/>
    <w:rsid w:val="007B39CD"/>
    <w:pPr>
      <w:snapToGrid w:val="0"/>
      <w:ind w:firstLineChars="200" w:firstLine="480"/>
      <w:jc w:val="left"/>
    </w:pPr>
    <w:rPr>
      <w:rFonts w:ascii="仿宋_GB2312" w:eastAsia="仿宋_GB2312" w:hAnsi="宋体"/>
      <w:color w:val="000000"/>
      <w:sz w:val="24"/>
      <w:szCs w:val="24"/>
    </w:rPr>
  </w:style>
  <w:style w:type="character" w:customStyle="1" w:styleId="3Char1">
    <w:name w:val="正文文本缩进 3 Char"/>
    <w:basedOn w:val="ab"/>
    <w:link w:val="34"/>
    <w:qFormat/>
    <w:rsid w:val="007B39CD"/>
    <w:rPr>
      <w:rFonts w:ascii="仿宋_GB2312" w:eastAsia="仿宋_GB2312" w:hAnsi="宋体" w:cs="Times New Roman"/>
      <w:color w:val="000000"/>
      <w:sz w:val="24"/>
      <w:szCs w:val="24"/>
    </w:rPr>
  </w:style>
  <w:style w:type="paragraph" w:styleId="aff">
    <w:name w:val="table of figures"/>
    <w:basedOn w:val="aa"/>
    <w:next w:val="aa"/>
    <w:qFormat/>
    <w:rsid w:val="007B39CD"/>
    <w:pPr>
      <w:tabs>
        <w:tab w:val="left" w:pos="1270"/>
      </w:tabs>
      <w:spacing w:line="360" w:lineRule="auto"/>
      <w:ind w:left="1270" w:hanging="420"/>
      <w:jc w:val="left"/>
    </w:pPr>
    <w:rPr>
      <w:rFonts w:ascii="Times New Roman" w:hAnsi="Times New Roman"/>
      <w:smallCaps/>
      <w:sz w:val="20"/>
      <w:szCs w:val="20"/>
    </w:rPr>
  </w:style>
  <w:style w:type="paragraph" w:styleId="26">
    <w:name w:val="toc 2"/>
    <w:basedOn w:val="aa"/>
    <w:next w:val="aa"/>
    <w:qFormat/>
    <w:rsid w:val="007B39CD"/>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90">
    <w:name w:val="toc 9"/>
    <w:basedOn w:val="aa"/>
    <w:next w:val="aa"/>
    <w:qFormat/>
    <w:rsid w:val="007B39CD"/>
    <w:pPr>
      <w:ind w:left="1680"/>
      <w:jc w:val="left"/>
    </w:pPr>
    <w:rPr>
      <w:rFonts w:ascii="Times New Roman" w:hAnsi="Times New Roman"/>
      <w:sz w:val="18"/>
      <w:szCs w:val="18"/>
    </w:rPr>
  </w:style>
  <w:style w:type="paragraph" w:styleId="27">
    <w:name w:val="Body Text 2"/>
    <w:aliases w:val="正文文字 2"/>
    <w:basedOn w:val="aa"/>
    <w:link w:val="2Char2"/>
    <w:qFormat/>
    <w:rsid w:val="007B39CD"/>
    <w:pPr>
      <w:widowControl/>
      <w:snapToGrid w:val="0"/>
      <w:spacing w:before="50" w:afterLines="50" w:line="400" w:lineRule="exact"/>
      <w:jc w:val="left"/>
    </w:pPr>
    <w:rPr>
      <w:rFonts w:ascii="宋体" w:hAnsi="宋体"/>
      <w:color w:val="000000"/>
      <w:sz w:val="24"/>
      <w:szCs w:val="24"/>
    </w:rPr>
  </w:style>
  <w:style w:type="character" w:customStyle="1" w:styleId="2Char2">
    <w:name w:val="正文文本 2 Char"/>
    <w:aliases w:val="正文文字 2 Char"/>
    <w:basedOn w:val="ab"/>
    <w:link w:val="27"/>
    <w:qFormat/>
    <w:rsid w:val="007B39CD"/>
    <w:rPr>
      <w:rFonts w:ascii="宋体" w:eastAsia="宋体" w:hAnsi="宋体" w:cs="Times New Roman"/>
      <w:color w:val="000000"/>
      <w:sz w:val="24"/>
      <w:szCs w:val="24"/>
    </w:rPr>
  </w:style>
  <w:style w:type="paragraph" w:styleId="HTML">
    <w:name w:val="HTML Preformatted"/>
    <w:basedOn w:val="aa"/>
    <w:link w:val="HTMLChar"/>
    <w:uiPriority w:val="99"/>
    <w:qFormat/>
    <w:rsid w:val="007B39CD"/>
    <w:rPr>
      <w:rFonts w:ascii="Courier New" w:hAnsi="Courier New"/>
      <w:sz w:val="20"/>
      <w:szCs w:val="20"/>
    </w:rPr>
  </w:style>
  <w:style w:type="character" w:customStyle="1" w:styleId="HTMLChar">
    <w:name w:val="HTML 预设格式 Char"/>
    <w:basedOn w:val="ab"/>
    <w:link w:val="HTML"/>
    <w:uiPriority w:val="99"/>
    <w:qFormat/>
    <w:rsid w:val="007B39CD"/>
    <w:rPr>
      <w:rFonts w:ascii="Courier New" w:eastAsia="宋体" w:hAnsi="Courier New" w:cs="Times New Roman"/>
      <w:sz w:val="20"/>
      <w:szCs w:val="20"/>
    </w:rPr>
  </w:style>
  <w:style w:type="paragraph" w:styleId="aff0">
    <w:name w:val="Normal (Web)"/>
    <w:basedOn w:val="aa"/>
    <w:uiPriority w:val="99"/>
    <w:unhideWhenUsed/>
    <w:qFormat/>
    <w:rsid w:val="007B39CD"/>
    <w:pPr>
      <w:widowControl/>
      <w:spacing w:before="100" w:beforeAutospacing="1" w:after="100" w:afterAutospacing="1"/>
      <w:jc w:val="left"/>
    </w:pPr>
    <w:rPr>
      <w:rFonts w:ascii="宋体" w:hAnsi="宋体" w:cs="宋体"/>
      <w:kern w:val="0"/>
      <w:sz w:val="24"/>
      <w:szCs w:val="24"/>
    </w:rPr>
  </w:style>
  <w:style w:type="paragraph" w:styleId="13">
    <w:name w:val="index 1"/>
    <w:basedOn w:val="aa"/>
    <w:next w:val="aa"/>
    <w:qFormat/>
    <w:rsid w:val="007B39CD"/>
    <w:rPr>
      <w:rFonts w:ascii="Times New Roman" w:hAnsi="Times New Roman"/>
      <w:szCs w:val="20"/>
    </w:rPr>
  </w:style>
  <w:style w:type="paragraph" w:styleId="aff1">
    <w:name w:val="Title"/>
    <w:basedOn w:val="aa"/>
    <w:link w:val="Chare"/>
    <w:qFormat/>
    <w:rsid w:val="007B39CD"/>
    <w:pPr>
      <w:spacing w:before="240" w:after="60"/>
      <w:jc w:val="center"/>
      <w:outlineLvl w:val="0"/>
    </w:pPr>
    <w:rPr>
      <w:rFonts w:ascii="Arial" w:hAnsi="Arial"/>
      <w:b/>
      <w:bCs/>
      <w:sz w:val="32"/>
      <w:szCs w:val="32"/>
    </w:rPr>
  </w:style>
  <w:style w:type="character" w:customStyle="1" w:styleId="Chare">
    <w:name w:val="标题 Char"/>
    <w:basedOn w:val="ab"/>
    <w:link w:val="aff1"/>
    <w:qFormat/>
    <w:rsid w:val="007B39CD"/>
    <w:rPr>
      <w:rFonts w:ascii="Arial" w:eastAsia="宋体" w:hAnsi="Arial" w:cs="Times New Roman"/>
      <w:b/>
      <w:bCs/>
      <w:sz w:val="32"/>
      <w:szCs w:val="32"/>
    </w:rPr>
  </w:style>
  <w:style w:type="paragraph" w:styleId="aff2">
    <w:name w:val="annotation subject"/>
    <w:basedOn w:val="af3"/>
    <w:next w:val="af3"/>
    <w:link w:val="Char12"/>
    <w:uiPriority w:val="99"/>
    <w:qFormat/>
    <w:rsid w:val="007B39CD"/>
    <w:rPr>
      <w:b/>
      <w:bCs/>
    </w:rPr>
  </w:style>
  <w:style w:type="character" w:customStyle="1" w:styleId="Charf">
    <w:name w:val="批注主题 Char"/>
    <w:basedOn w:val="Char2"/>
    <w:link w:val="14"/>
    <w:uiPriority w:val="99"/>
    <w:qFormat/>
    <w:rsid w:val="007B39CD"/>
    <w:rPr>
      <w:rFonts w:ascii="Calibri" w:eastAsia="宋体" w:hAnsi="Calibri" w:cs="Times New Roman"/>
      <w:b/>
      <w:bCs/>
    </w:rPr>
  </w:style>
  <w:style w:type="paragraph" w:styleId="aff3">
    <w:name w:val="Body Text First Indent"/>
    <w:basedOn w:val="af5"/>
    <w:link w:val="Charf0"/>
    <w:qFormat/>
    <w:rsid w:val="007B39CD"/>
    <w:pPr>
      <w:ind w:firstLineChars="100" w:firstLine="420"/>
    </w:pPr>
    <w:rPr>
      <w:sz w:val="21"/>
      <w:szCs w:val="22"/>
    </w:rPr>
  </w:style>
  <w:style w:type="character" w:customStyle="1" w:styleId="Charf0">
    <w:name w:val="正文首行缩进 Char"/>
    <w:basedOn w:val="Char4"/>
    <w:link w:val="aff3"/>
    <w:qFormat/>
    <w:rsid w:val="007B39CD"/>
    <w:rPr>
      <w:rFonts w:ascii="Calibri" w:eastAsia="宋体" w:hAnsi="Calibri" w:cs="Times New Roman"/>
      <w:sz w:val="28"/>
      <w:szCs w:val="24"/>
    </w:rPr>
  </w:style>
  <w:style w:type="paragraph" w:styleId="28">
    <w:name w:val="Body Text First Indent 2"/>
    <w:basedOn w:val="af6"/>
    <w:link w:val="2Char10"/>
    <w:qFormat/>
    <w:rsid w:val="007B39CD"/>
    <w:pPr>
      <w:spacing w:after="120" w:line="240" w:lineRule="auto"/>
      <w:ind w:leftChars="200" w:left="420" w:firstLineChars="200" w:firstLine="420"/>
    </w:pPr>
    <w:rPr>
      <w:rFonts w:ascii="Times New Roman" w:hAnsi="Times New Roman"/>
      <w:spacing w:val="0"/>
      <w:sz w:val="21"/>
    </w:rPr>
  </w:style>
  <w:style w:type="character" w:customStyle="1" w:styleId="2Char3">
    <w:name w:val="正文首行缩进 2 Char"/>
    <w:basedOn w:val="Char5"/>
    <w:link w:val="220"/>
    <w:qFormat/>
    <w:rsid w:val="007B39CD"/>
    <w:rPr>
      <w:rFonts w:ascii="宋体" w:eastAsia="宋体" w:hAnsi="Courier New" w:cs="Times New Roman"/>
      <w:spacing w:val="-4"/>
      <w:sz w:val="18"/>
      <w:szCs w:val="20"/>
    </w:rPr>
  </w:style>
  <w:style w:type="table" w:styleId="aff4">
    <w:name w:val="Table Grid"/>
    <w:basedOn w:val="ac"/>
    <w:qFormat/>
    <w:rsid w:val="007B39C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5">
    <w:name w:val="Table Simple 1"/>
    <w:basedOn w:val="ac"/>
    <w:qFormat/>
    <w:rsid w:val="007B39CD"/>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6">
    <w:name w:val="Table Grid 1"/>
    <w:basedOn w:val="ac"/>
    <w:qFormat/>
    <w:rsid w:val="007B39C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qFormat/>
    <w:rsid w:val="007B39CD"/>
    <w:rPr>
      <w:rFonts w:ascii="Times New Roman" w:eastAsia="宋体" w:hAnsi="Times New Roman" w:cs="Times New Roman"/>
      <w:kern w:val="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5">
    <w:name w:val="Strong"/>
    <w:uiPriority w:val="22"/>
    <w:qFormat/>
    <w:rsid w:val="007B39CD"/>
    <w:rPr>
      <w:b/>
      <w:bCs/>
    </w:rPr>
  </w:style>
  <w:style w:type="character" w:styleId="aff6">
    <w:name w:val="page number"/>
    <w:basedOn w:val="ab"/>
    <w:qFormat/>
    <w:rsid w:val="007B39CD"/>
  </w:style>
  <w:style w:type="character" w:styleId="aff7">
    <w:name w:val="FollowedHyperlink"/>
    <w:qFormat/>
    <w:rsid w:val="007B39CD"/>
    <w:rPr>
      <w:color w:val="800080"/>
      <w:u w:val="single"/>
    </w:rPr>
  </w:style>
  <w:style w:type="character" w:styleId="aff8">
    <w:name w:val="Emphasis"/>
    <w:qFormat/>
    <w:rsid w:val="007B39CD"/>
    <w:rPr>
      <w:color w:val="CC0033"/>
    </w:rPr>
  </w:style>
  <w:style w:type="character" w:styleId="aff9">
    <w:name w:val="Hyperlink"/>
    <w:aliases w:val="超级链接"/>
    <w:qFormat/>
    <w:rsid w:val="007B39CD"/>
    <w:rPr>
      <w:color w:val="0000FF"/>
      <w:u w:val="single"/>
    </w:rPr>
  </w:style>
  <w:style w:type="character" w:styleId="affa">
    <w:name w:val="annotation reference"/>
    <w:uiPriority w:val="99"/>
    <w:qFormat/>
    <w:rsid w:val="007B39CD"/>
    <w:rPr>
      <w:sz w:val="21"/>
      <w:szCs w:val="21"/>
    </w:rPr>
  </w:style>
  <w:style w:type="character" w:styleId="affb">
    <w:name w:val="footnote reference"/>
    <w:uiPriority w:val="99"/>
    <w:unhideWhenUsed/>
    <w:qFormat/>
    <w:rsid w:val="007B39CD"/>
    <w:rPr>
      <w:vertAlign w:val="superscript"/>
    </w:rPr>
  </w:style>
  <w:style w:type="character" w:customStyle="1" w:styleId="ca-8">
    <w:name w:val="ca-8"/>
    <w:basedOn w:val="ab"/>
    <w:qFormat/>
    <w:rsid w:val="007B39CD"/>
  </w:style>
  <w:style w:type="character" w:customStyle="1" w:styleId="Char0">
    <w:name w:val="题注 Char"/>
    <w:link w:val="af0"/>
    <w:qFormat/>
    <w:rsid w:val="007B39CD"/>
    <w:rPr>
      <w:rFonts w:ascii="Arial" w:eastAsia="黑体" w:hAnsi="Arial" w:cs="Times New Roman"/>
      <w:sz w:val="20"/>
      <w:szCs w:val="20"/>
    </w:rPr>
  </w:style>
  <w:style w:type="character" w:customStyle="1" w:styleId="2CharChar">
    <w:name w:val="正文2 Char Char"/>
    <w:link w:val="29"/>
    <w:qFormat/>
    <w:rsid w:val="007B39CD"/>
    <w:rPr>
      <w:rFonts w:ascii="Times New Roman" w:hAnsi="Times New Roman"/>
      <w:sz w:val="24"/>
    </w:rPr>
  </w:style>
  <w:style w:type="paragraph" w:customStyle="1" w:styleId="29">
    <w:name w:val="正文2"/>
    <w:basedOn w:val="aa"/>
    <w:link w:val="2CharChar"/>
    <w:qFormat/>
    <w:rsid w:val="007B39CD"/>
    <w:pPr>
      <w:spacing w:before="156" w:line="360" w:lineRule="auto"/>
      <w:ind w:firstLineChars="200" w:firstLine="510"/>
    </w:pPr>
    <w:rPr>
      <w:rFonts w:ascii="Times New Roman" w:eastAsiaTheme="minorEastAsia" w:hAnsi="Times New Roman" w:cstheme="minorBidi"/>
      <w:sz w:val="24"/>
    </w:rPr>
  </w:style>
  <w:style w:type="character" w:customStyle="1" w:styleId="Charf1">
    <w:name w:val="新昌正文 Char"/>
    <w:link w:val="affc"/>
    <w:qFormat/>
    <w:rsid w:val="007B39CD"/>
    <w:rPr>
      <w:rFonts w:ascii="Times New Roman" w:hAnsi="宋体"/>
      <w:sz w:val="24"/>
      <w:szCs w:val="24"/>
    </w:rPr>
  </w:style>
  <w:style w:type="paragraph" w:customStyle="1" w:styleId="affc">
    <w:name w:val="新昌正文"/>
    <w:basedOn w:val="aa"/>
    <w:link w:val="Charf1"/>
    <w:qFormat/>
    <w:rsid w:val="007B39CD"/>
    <w:pPr>
      <w:spacing w:line="360" w:lineRule="auto"/>
      <w:ind w:firstLineChars="200" w:firstLine="480"/>
    </w:pPr>
    <w:rPr>
      <w:rFonts w:ascii="Times New Roman" w:eastAsiaTheme="minorEastAsia" w:hAnsi="宋体" w:cstheme="minorBidi"/>
      <w:sz w:val="24"/>
      <w:szCs w:val="24"/>
    </w:rPr>
  </w:style>
  <w:style w:type="character" w:customStyle="1" w:styleId="085CharChar">
    <w:name w:val="样式 首行缩进:  0.85 厘米 Char Char"/>
    <w:qFormat/>
    <w:rsid w:val="007B39CD"/>
    <w:rPr>
      <w:rFonts w:eastAsia="宋体" w:cs="宋体"/>
      <w:kern w:val="2"/>
      <w:sz w:val="24"/>
      <w:lang w:val="en-US" w:eastAsia="zh-CN" w:bidi="ar-SA"/>
    </w:rPr>
  </w:style>
  <w:style w:type="character" w:customStyle="1" w:styleId="Char13">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qFormat/>
    <w:rsid w:val="007B39CD"/>
    <w:rPr>
      <w:rFonts w:eastAsia="宋体"/>
      <w:kern w:val="2"/>
      <w:sz w:val="24"/>
      <w:lang w:val="en-US" w:eastAsia="zh-CN"/>
    </w:rPr>
  </w:style>
  <w:style w:type="character" w:customStyle="1" w:styleId="AC0">
    <w:name w:val="A C"/>
    <w:qFormat/>
    <w:rsid w:val="007B39CD"/>
    <w:rPr>
      <w:rFonts w:ascii="仿宋_GB2312"/>
      <w:bCs/>
      <w:iCs/>
      <w:sz w:val="24"/>
    </w:rPr>
  </w:style>
  <w:style w:type="character" w:customStyle="1" w:styleId="Char14">
    <w:name w:val="大汉方案正文 Char1"/>
    <w:link w:val="affd"/>
    <w:qFormat/>
    <w:rsid w:val="007B39CD"/>
    <w:rPr>
      <w:rFonts w:ascii="Arial" w:eastAsia="宋体" w:hAnsi="Arial"/>
      <w:sz w:val="24"/>
      <w:szCs w:val="24"/>
    </w:rPr>
  </w:style>
  <w:style w:type="paragraph" w:customStyle="1" w:styleId="affd">
    <w:name w:val="大汉方案正文"/>
    <w:basedOn w:val="aa"/>
    <w:link w:val="Char14"/>
    <w:qFormat/>
    <w:rsid w:val="007B39CD"/>
    <w:pPr>
      <w:spacing w:line="360" w:lineRule="auto"/>
      <w:ind w:firstLineChars="200" w:firstLine="200"/>
    </w:pPr>
    <w:rPr>
      <w:rFonts w:ascii="Arial" w:hAnsi="Arial" w:cstheme="minorBidi"/>
      <w:sz w:val="24"/>
      <w:szCs w:val="24"/>
    </w:rPr>
  </w:style>
  <w:style w:type="character" w:customStyle="1" w:styleId="1CharChar">
    <w:name w:val="正 文 1 Char Char"/>
    <w:qFormat/>
    <w:rsid w:val="007B39CD"/>
    <w:rPr>
      <w:rFonts w:ascii="宋体" w:eastAsia="宋体" w:hAnsi="Courier New"/>
      <w:kern w:val="2"/>
      <w:sz w:val="21"/>
      <w:lang w:val="en-US" w:eastAsia="zh-CN" w:bidi="ar-SA"/>
    </w:rPr>
  </w:style>
  <w:style w:type="character" w:customStyle="1" w:styleId="CharChar6">
    <w:name w:val="Char Char6"/>
    <w:qFormat/>
    <w:rsid w:val="007B39CD"/>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qFormat/>
    <w:rsid w:val="007B39CD"/>
    <w:rPr>
      <w:rFonts w:cs="Times New Roman"/>
      <w:b/>
      <w:bCs/>
      <w:kern w:val="44"/>
      <w:sz w:val="44"/>
      <w:szCs w:val="44"/>
    </w:rPr>
  </w:style>
  <w:style w:type="character" w:customStyle="1" w:styleId="Charf2">
    <w:name w:val="仙居正文 Char"/>
    <w:link w:val="affe"/>
    <w:qFormat/>
    <w:rsid w:val="007B39CD"/>
    <w:rPr>
      <w:rFonts w:ascii="宋体" w:hAnsi="宋体"/>
      <w:sz w:val="24"/>
      <w:szCs w:val="24"/>
    </w:rPr>
  </w:style>
  <w:style w:type="paragraph" w:customStyle="1" w:styleId="affe">
    <w:name w:val="仙居正文"/>
    <w:basedOn w:val="aa"/>
    <w:link w:val="Charf2"/>
    <w:qFormat/>
    <w:rsid w:val="007B39CD"/>
    <w:pPr>
      <w:spacing w:line="360" w:lineRule="auto"/>
      <w:ind w:firstLineChars="200" w:firstLine="480"/>
    </w:pPr>
    <w:rPr>
      <w:rFonts w:ascii="宋体" w:eastAsiaTheme="minorEastAsia" w:hAnsi="宋体" w:cstheme="minorBidi"/>
      <w:sz w:val="24"/>
      <w:szCs w:val="24"/>
    </w:rPr>
  </w:style>
  <w:style w:type="character" w:customStyle="1" w:styleId="tw4winJump">
    <w:name w:val="tw4winJump"/>
    <w:qFormat/>
    <w:rsid w:val="007B39CD"/>
    <w:rPr>
      <w:rFonts w:ascii="Courier New" w:hAnsi="Courier New"/>
      <w:color w:val="008080"/>
    </w:rPr>
  </w:style>
  <w:style w:type="character" w:customStyle="1" w:styleId="unnamed1">
    <w:name w:val="unnamed1"/>
    <w:basedOn w:val="ab"/>
    <w:qFormat/>
    <w:rsid w:val="007B39CD"/>
  </w:style>
  <w:style w:type="character" w:customStyle="1" w:styleId="-Char">
    <w:name w:val="样式(-) Char"/>
    <w:link w:val="-"/>
    <w:qFormat/>
    <w:locked/>
    <w:rsid w:val="007B39CD"/>
    <w:rPr>
      <w:rFonts w:ascii="Calibri" w:eastAsia="仿宋" w:hAnsi="Calibri"/>
      <w:b/>
      <w:sz w:val="28"/>
      <w:szCs w:val="21"/>
    </w:rPr>
  </w:style>
  <w:style w:type="paragraph" w:customStyle="1" w:styleId="-">
    <w:name w:val="样式(-)"/>
    <w:basedOn w:val="-31"/>
    <w:link w:val="-Char"/>
    <w:qFormat/>
    <w:rsid w:val="007B39CD"/>
    <w:pPr>
      <w:numPr>
        <w:numId w:val="6"/>
      </w:numPr>
      <w:spacing w:line="360" w:lineRule="auto"/>
      <w:ind w:firstLineChars="0" w:firstLine="0"/>
      <w:jc w:val="left"/>
    </w:pPr>
    <w:rPr>
      <w:rFonts w:eastAsia="仿宋" w:cstheme="minorBidi"/>
      <w:b/>
      <w:sz w:val="28"/>
      <w:szCs w:val="21"/>
    </w:rPr>
  </w:style>
  <w:style w:type="paragraph" w:customStyle="1" w:styleId="-31">
    <w:name w:val="浅色网格 - 强调文字颜色 31"/>
    <w:basedOn w:val="aa"/>
    <w:link w:val="-3Char1"/>
    <w:qFormat/>
    <w:rsid w:val="007B39CD"/>
    <w:pPr>
      <w:ind w:firstLineChars="200" w:firstLine="420"/>
    </w:pPr>
    <w:rPr>
      <w:szCs w:val="24"/>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qFormat/>
    <w:rsid w:val="007B39CD"/>
    <w:rPr>
      <w:rFonts w:eastAsia="宋体"/>
      <w:kern w:val="2"/>
      <w:sz w:val="21"/>
      <w:lang w:val="en-US" w:eastAsia="zh-CN" w:bidi="ar-SA"/>
    </w:rPr>
  </w:style>
  <w:style w:type="character" w:customStyle="1" w:styleId="CharChar">
    <w:name w:val="表格中文字 Char Char"/>
    <w:qFormat/>
    <w:rsid w:val="007B39CD"/>
    <w:rPr>
      <w:rFonts w:ascii="新宋体" w:eastAsia="新宋体" w:hAnsi="新宋体"/>
      <w:sz w:val="24"/>
      <w:szCs w:val="24"/>
      <w:lang w:bidi="ar-SA"/>
    </w:rPr>
  </w:style>
  <w:style w:type="character" w:customStyle="1" w:styleId="ca-7">
    <w:name w:val="ca-7"/>
    <w:basedOn w:val="ab"/>
    <w:qFormat/>
    <w:rsid w:val="007B39CD"/>
  </w:style>
  <w:style w:type="character" w:customStyle="1" w:styleId="afff">
    <w:name w:val="公司一级标题"/>
    <w:qFormat/>
    <w:rsid w:val="007B39CD"/>
    <w:rPr>
      <w:rFonts w:ascii="黑体" w:eastAsia="黑体" w:hAnsi="黑体"/>
      <w:color w:val="333300"/>
      <w:sz w:val="30"/>
    </w:rPr>
  </w:style>
  <w:style w:type="character" w:customStyle="1" w:styleId="aChar">
    <w:name w:val="a Char"/>
    <w:link w:val="afff0"/>
    <w:qFormat/>
    <w:rsid w:val="007B39CD"/>
    <w:rPr>
      <w:rFonts w:ascii="宋体" w:eastAsia="仿宋_GB2312" w:hAnsi="宋体"/>
      <w:sz w:val="24"/>
    </w:rPr>
  </w:style>
  <w:style w:type="paragraph" w:customStyle="1" w:styleId="afff0">
    <w:name w:val="a"/>
    <w:basedOn w:val="aa"/>
    <w:link w:val="aChar"/>
    <w:qFormat/>
    <w:rsid w:val="007B39CD"/>
    <w:pPr>
      <w:widowControl/>
      <w:spacing w:before="100" w:beforeAutospacing="1" w:after="100" w:afterAutospacing="1"/>
      <w:jc w:val="left"/>
    </w:pPr>
    <w:rPr>
      <w:rFonts w:ascii="宋体" w:eastAsia="仿宋_GB2312" w:hAnsi="宋体" w:cstheme="minorBidi"/>
      <w:sz w:val="24"/>
    </w:rPr>
  </w:style>
  <w:style w:type="character" w:customStyle="1" w:styleId="headline-content2">
    <w:name w:val="headline-content2"/>
    <w:basedOn w:val="ab"/>
    <w:qFormat/>
    <w:rsid w:val="007B39CD"/>
  </w:style>
  <w:style w:type="character" w:customStyle="1" w:styleId="tw4winTerm">
    <w:name w:val="tw4winTerm"/>
    <w:qFormat/>
    <w:rsid w:val="007B39CD"/>
    <w:rPr>
      <w:color w:val="0000FF"/>
    </w:rPr>
  </w:style>
  <w:style w:type="character" w:customStyle="1" w:styleId="2Char4">
    <w:name w:val="正文样式_首行缩进2字符 Char"/>
    <w:link w:val="2a"/>
    <w:qFormat/>
    <w:rsid w:val="007B39CD"/>
    <w:rPr>
      <w:sz w:val="24"/>
      <w:szCs w:val="24"/>
    </w:rPr>
  </w:style>
  <w:style w:type="paragraph" w:customStyle="1" w:styleId="2a">
    <w:name w:val="正文样式_首行缩进2字符"/>
    <w:basedOn w:val="aa"/>
    <w:link w:val="2Char4"/>
    <w:qFormat/>
    <w:rsid w:val="007B39CD"/>
    <w:pPr>
      <w:spacing w:line="360" w:lineRule="auto"/>
      <w:ind w:firstLineChars="200" w:firstLine="480"/>
    </w:pPr>
    <w:rPr>
      <w:rFonts w:asciiTheme="minorHAnsi" w:eastAsiaTheme="minorEastAsia" w:hAnsiTheme="minorHAnsi" w:cstheme="minorBidi"/>
      <w:sz w:val="24"/>
      <w:szCs w:val="24"/>
    </w:rPr>
  </w:style>
  <w:style w:type="character" w:customStyle="1" w:styleId="4CharChar">
    <w:name w:val="正文4 Char Char"/>
    <w:qFormat/>
    <w:rsid w:val="007B39CD"/>
    <w:rPr>
      <w:rFonts w:ascii="Calibri" w:eastAsia="宋体" w:hAnsi="Calibri"/>
      <w:kern w:val="2"/>
      <w:sz w:val="24"/>
      <w:szCs w:val="24"/>
      <w:lang w:bidi="ar-SA"/>
    </w:rPr>
  </w:style>
  <w:style w:type="character" w:customStyle="1" w:styleId="BodyText2CharChar">
    <w:name w:val="BodyText 2 Char Char"/>
    <w:link w:val="BodyText2"/>
    <w:qFormat/>
    <w:rsid w:val="007B39CD"/>
    <w:rPr>
      <w:snapToGrid w:val="0"/>
      <w:sz w:val="24"/>
    </w:rPr>
  </w:style>
  <w:style w:type="paragraph" w:customStyle="1" w:styleId="BodyText2">
    <w:name w:val="BodyText 2"/>
    <w:basedOn w:val="aa"/>
    <w:link w:val="BodyText2CharChar"/>
    <w:qFormat/>
    <w:rsid w:val="007B39CD"/>
    <w:pPr>
      <w:widowControl/>
      <w:spacing w:before="120"/>
      <w:ind w:left="994"/>
    </w:pPr>
    <w:rPr>
      <w:rFonts w:asciiTheme="minorHAnsi" w:eastAsiaTheme="minorEastAsia" w:hAnsiTheme="minorHAnsi" w:cstheme="minorBidi"/>
      <w:snapToGrid w:val="0"/>
      <w:sz w:val="24"/>
    </w:rPr>
  </w:style>
  <w:style w:type="character" w:customStyle="1" w:styleId="tw4winInternal">
    <w:name w:val="tw4winInternal"/>
    <w:qFormat/>
    <w:rsid w:val="007B39CD"/>
    <w:rPr>
      <w:rFonts w:ascii="Courier New" w:hAnsi="Courier New"/>
      <w:color w:val="FF0000"/>
    </w:rPr>
  </w:style>
  <w:style w:type="character" w:customStyle="1" w:styleId="ZChar">
    <w:name w:val="Z图表 Char"/>
    <w:link w:val="Z"/>
    <w:qFormat/>
    <w:rsid w:val="007B39CD"/>
    <w:rPr>
      <w:rFonts w:ascii="Times New Roman" w:eastAsia="黑体" w:hAnsi="Times New Roman"/>
      <w:sz w:val="24"/>
      <w:szCs w:val="24"/>
    </w:rPr>
  </w:style>
  <w:style w:type="paragraph" w:customStyle="1" w:styleId="Z">
    <w:name w:val="Z图表"/>
    <w:basedOn w:val="af0"/>
    <w:link w:val="ZChar"/>
    <w:qFormat/>
    <w:rsid w:val="007B39CD"/>
    <w:pPr>
      <w:spacing w:beforeLines="50" w:afterLines="50"/>
      <w:jc w:val="center"/>
    </w:pPr>
    <w:rPr>
      <w:rFonts w:ascii="Times New Roman" w:hAnsi="Times New Roman" w:cstheme="minorBidi"/>
      <w:sz w:val="24"/>
      <w:szCs w:val="24"/>
    </w:rPr>
  </w:style>
  <w:style w:type="character" w:customStyle="1" w:styleId="4-dyfChar">
    <w:name w:val="标题4-dyf Char"/>
    <w:link w:val="4-dyf"/>
    <w:qFormat/>
    <w:rsid w:val="007B39CD"/>
    <w:rPr>
      <w:rFonts w:ascii="Cambria" w:eastAsia="宋体" w:hAnsi="Cambria"/>
      <w:b/>
      <w:bCs/>
      <w:color w:val="000000"/>
      <w:szCs w:val="21"/>
    </w:rPr>
  </w:style>
  <w:style w:type="paragraph" w:customStyle="1" w:styleId="4-dyf">
    <w:name w:val="标题4-dyf"/>
    <w:basedOn w:val="41"/>
    <w:link w:val="4-dyfChar"/>
    <w:qFormat/>
    <w:rsid w:val="007B39CD"/>
    <w:pPr>
      <w:tabs>
        <w:tab w:val="left" w:pos="851"/>
      </w:tabs>
      <w:spacing w:line="376" w:lineRule="atLeast"/>
      <w:ind w:left="851" w:hanging="851"/>
    </w:pPr>
    <w:rPr>
      <w:rFonts w:ascii="Cambria" w:eastAsia="宋体" w:hAnsi="Cambria" w:cstheme="minorBidi"/>
      <w:color w:val="000000"/>
      <w:sz w:val="21"/>
      <w:szCs w:val="21"/>
    </w:rPr>
  </w:style>
  <w:style w:type="character" w:customStyle="1" w:styleId="Charf3">
    <w:name w:val="无间隔 Char"/>
    <w:link w:val="17"/>
    <w:qFormat/>
    <w:rsid w:val="007B39CD"/>
    <w:rPr>
      <w:rFonts w:ascii="Times New Roman" w:eastAsia="Times New Roman" w:hAnsi="Times New Roman"/>
      <w:sz w:val="22"/>
    </w:rPr>
  </w:style>
  <w:style w:type="paragraph" w:customStyle="1" w:styleId="17">
    <w:name w:val="无间隔1"/>
    <w:link w:val="Charf3"/>
    <w:qFormat/>
    <w:rsid w:val="007B39CD"/>
    <w:rPr>
      <w:rFonts w:ascii="Times New Roman" w:eastAsia="Times New Roman" w:hAnsi="Times New Roman"/>
      <w:sz w:val="22"/>
    </w:rPr>
  </w:style>
  <w:style w:type="character" w:customStyle="1" w:styleId="ZJGISChar">
    <w:name w:val="ZJGIS图表 Char"/>
    <w:link w:val="ZJGIS"/>
    <w:qFormat/>
    <w:rsid w:val="007B39CD"/>
    <w:rPr>
      <w:rFonts w:ascii="Times New Roman" w:eastAsia="黑体" w:hAnsi="Times New Roman"/>
      <w:color w:val="000000"/>
      <w:sz w:val="24"/>
      <w:szCs w:val="24"/>
    </w:rPr>
  </w:style>
  <w:style w:type="paragraph" w:customStyle="1" w:styleId="ZJGIS">
    <w:name w:val="ZJGIS图表"/>
    <w:basedOn w:val="aa"/>
    <w:link w:val="ZJGISChar"/>
    <w:qFormat/>
    <w:rsid w:val="007B39CD"/>
    <w:pPr>
      <w:jc w:val="center"/>
    </w:pPr>
    <w:rPr>
      <w:rFonts w:ascii="Times New Roman" w:eastAsia="黑体" w:hAnsi="Times New Roman" w:cstheme="minorBidi"/>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qFormat/>
    <w:rsid w:val="007B39CD"/>
    <w:rPr>
      <w:rFonts w:eastAsia="隶书"/>
      <w:b/>
      <w:bCs/>
      <w:sz w:val="36"/>
      <w:szCs w:val="36"/>
      <w:lang w:val="en-US" w:eastAsia="zh-CN" w:bidi="ar-SA"/>
    </w:rPr>
  </w:style>
  <w:style w:type="character" w:customStyle="1" w:styleId="info4">
    <w:name w:val="info4"/>
    <w:basedOn w:val="ab"/>
    <w:qFormat/>
    <w:rsid w:val="007B39CD"/>
  </w:style>
  <w:style w:type="character" w:customStyle="1" w:styleId="content">
    <w:name w:val="content"/>
    <w:basedOn w:val="ab"/>
    <w:qFormat/>
    <w:rsid w:val="007B39CD"/>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qFormat/>
    <w:rsid w:val="007B39CD"/>
    <w:rPr>
      <w:rFonts w:ascii="宋体" w:eastAsia="宋体" w:hAnsi="Courier New"/>
      <w:sz w:val="21"/>
      <w:lang w:val="en-US" w:eastAsia="zh-CN" w:bidi="ar-SA"/>
    </w:rPr>
  </w:style>
  <w:style w:type="character" w:customStyle="1" w:styleId="1CharChar0">
    <w:name w:val="列表1 Char Char"/>
    <w:link w:val="111"/>
    <w:qFormat/>
    <w:rsid w:val="007B39CD"/>
    <w:rPr>
      <w:rFonts w:ascii="Century" w:hAnsi="Century"/>
      <w:szCs w:val="21"/>
    </w:rPr>
  </w:style>
  <w:style w:type="paragraph" w:customStyle="1" w:styleId="111">
    <w:name w:val="列表111"/>
    <w:basedOn w:val="aa"/>
    <w:link w:val="1CharChar0"/>
    <w:qFormat/>
    <w:rsid w:val="007B39CD"/>
    <w:pPr>
      <w:tabs>
        <w:tab w:val="left" w:pos="840"/>
      </w:tabs>
      <w:spacing w:line="360" w:lineRule="auto"/>
      <w:ind w:left="840" w:hanging="420"/>
      <w:jc w:val="left"/>
    </w:pPr>
    <w:rPr>
      <w:rFonts w:ascii="Century" w:eastAsiaTheme="minorEastAsia" w:hAnsi="Century" w:cstheme="minorBidi"/>
      <w:szCs w:val="21"/>
    </w:rPr>
  </w:style>
  <w:style w:type="character" w:customStyle="1" w:styleId="Head2">
    <w:name w:val="Head 2"/>
    <w:aliases w:val="Level 2 Head,2.标题 2,Fab-2"/>
    <w:qFormat/>
    <w:rsid w:val="007B39CD"/>
    <w:rPr>
      <w:rFonts w:ascii="仿宋_GB2312"/>
      <w:bCs/>
      <w:iCs/>
      <w:sz w:val="24"/>
    </w:rPr>
  </w:style>
  <w:style w:type="character" w:customStyle="1" w:styleId="ZJChar">
    <w:name w:val="ZJ正文 Char"/>
    <w:link w:val="ZJ"/>
    <w:qFormat/>
    <w:rsid w:val="007B39CD"/>
    <w:rPr>
      <w:rFonts w:ascii="Times New Roman" w:hAnsi="Times New Roman"/>
      <w:sz w:val="24"/>
      <w:szCs w:val="24"/>
    </w:rPr>
  </w:style>
  <w:style w:type="paragraph" w:customStyle="1" w:styleId="ZJ">
    <w:name w:val="ZJ正文"/>
    <w:basedOn w:val="aa"/>
    <w:link w:val="ZJChar"/>
    <w:qFormat/>
    <w:rsid w:val="007B39CD"/>
    <w:pPr>
      <w:spacing w:line="360" w:lineRule="auto"/>
      <w:ind w:firstLineChars="200" w:firstLine="480"/>
    </w:pPr>
    <w:rPr>
      <w:rFonts w:ascii="Times New Roman" w:eastAsiaTheme="minorEastAsia" w:hAnsi="Times New Roman" w:cstheme="minorBidi"/>
      <w:sz w:val="24"/>
      <w:szCs w:val="24"/>
    </w:rPr>
  </w:style>
  <w:style w:type="character" w:customStyle="1" w:styleId="ttag">
    <w:name w:val="t_tag"/>
    <w:basedOn w:val="ab"/>
    <w:qFormat/>
    <w:rsid w:val="007B39CD"/>
  </w:style>
  <w:style w:type="character" w:customStyle="1" w:styleId="p71">
    <w:name w:val="p71"/>
    <w:qFormat/>
    <w:rsid w:val="007B39CD"/>
    <w:rPr>
      <w:sz w:val="21"/>
    </w:rPr>
  </w:style>
  <w:style w:type="character" w:customStyle="1" w:styleId="Char15">
    <w:name w:val="文档结构图 Char1"/>
    <w:qFormat/>
    <w:rsid w:val="007B39CD"/>
    <w:rPr>
      <w:rFonts w:ascii="宋体" w:eastAsia="宋体" w:hAnsi="Courier New"/>
      <w:sz w:val="21"/>
      <w:lang w:val="en-US" w:eastAsia="zh-CN" w:bidi="ar-SA"/>
    </w:rPr>
  </w:style>
  <w:style w:type="character" w:customStyle="1" w:styleId="afff1">
    <w:name w:val="样式 小四"/>
    <w:qFormat/>
    <w:rsid w:val="007B39CD"/>
    <w:rPr>
      <w:sz w:val="21"/>
    </w:rPr>
  </w:style>
  <w:style w:type="character" w:customStyle="1" w:styleId="CharChar0">
    <w:name w:val="页眉 Char Char"/>
    <w:qFormat/>
    <w:rsid w:val="007B39CD"/>
    <w:rPr>
      <w:kern w:val="2"/>
      <w:sz w:val="18"/>
      <w:szCs w:val="18"/>
      <w:lang w:bidi="ar-SA"/>
    </w:rPr>
  </w:style>
  <w:style w:type="character" w:customStyle="1" w:styleId="font9blackline14">
    <w:name w:val="font9_black_line14"/>
    <w:basedOn w:val="ab"/>
    <w:qFormat/>
    <w:rsid w:val="007B39CD"/>
  </w:style>
  <w:style w:type="character" w:customStyle="1" w:styleId="Charf4">
    <w:name w:val="粘贴正文 Char"/>
    <w:link w:val="afff2"/>
    <w:qFormat/>
    <w:rsid w:val="007B39CD"/>
    <w:rPr>
      <w:rFonts w:ascii="Times New Roman" w:hAnsi="Times New Roman"/>
      <w:sz w:val="24"/>
      <w:szCs w:val="21"/>
    </w:rPr>
  </w:style>
  <w:style w:type="paragraph" w:customStyle="1" w:styleId="afff2">
    <w:name w:val="粘贴正文"/>
    <w:link w:val="Charf4"/>
    <w:qFormat/>
    <w:rsid w:val="007B39CD"/>
    <w:pPr>
      <w:spacing w:line="360" w:lineRule="auto"/>
      <w:ind w:right="210" w:firstLine="480"/>
      <w:jc w:val="both"/>
    </w:pPr>
    <w:rPr>
      <w:rFonts w:ascii="Times New Roman" w:hAnsi="Times New Roman"/>
      <w:sz w:val="24"/>
      <w:szCs w:val="21"/>
    </w:rPr>
  </w:style>
  <w:style w:type="character" w:customStyle="1" w:styleId="tpccontent1">
    <w:name w:val="tpc_content1"/>
    <w:qFormat/>
    <w:rsid w:val="007B39CD"/>
    <w:rPr>
      <w:sz w:val="20"/>
      <w:szCs w:val="20"/>
    </w:rPr>
  </w:style>
  <w:style w:type="character" w:customStyle="1" w:styleId="CharChar7">
    <w:name w:val="Char Char7"/>
    <w:qFormat/>
    <w:rsid w:val="007B39CD"/>
    <w:rPr>
      <w:rFonts w:eastAsia="宋体"/>
      <w:b/>
      <w:kern w:val="2"/>
      <w:sz w:val="32"/>
      <w:lang w:bidi="ar-SA"/>
    </w:rPr>
  </w:style>
  <w:style w:type="character" w:customStyle="1" w:styleId="Heading2Char">
    <w:name w:val="Heading 2 Char"/>
    <w:qFormat/>
    <w:rsid w:val="007B39CD"/>
    <w:rPr>
      <w:rFonts w:ascii="Cambria" w:eastAsia="宋体" w:hAnsi="Cambria" w:cs="Cambria"/>
      <w:b/>
      <w:bCs/>
      <w:sz w:val="32"/>
      <w:szCs w:val="32"/>
      <w:lang w:val="en-US" w:eastAsia="zh-CN" w:bidi="ar-SA"/>
    </w:rPr>
  </w:style>
  <w:style w:type="character" w:customStyle="1" w:styleId="maywed421">
    <w:name w:val="maywed421"/>
    <w:qFormat/>
    <w:rsid w:val="007B39CD"/>
    <w:rPr>
      <w:color w:val="366FB6"/>
      <w:u w:val="none"/>
    </w:rPr>
  </w:style>
  <w:style w:type="character" w:customStyle="1" w:styleId="Charf5">
    <w:name w:val="表格抬头 Char"/>
    <w:link w:val="afff3"/>
    <w:qFormat/>
    <w:locked/>
    <w:rsid w:val="007B39CD"/>
    <w:rPr>
      <w:rFonts w:ascii="黑体" w:eastAsia="黑体"/>
      <w:b/>
    </w:rPr>
  </w:style>
  <w:style w:type="paragraph" w:customStyle="1" w:styleId="afff3">
    <w:name w:val="表格抬头"/>
    <w:basedOn w:val="aa"/>
    <w:link w:val="Charf5"/>
    <w:qFormat/>
    <w:rsid w:val="007B39CD"/>
    <w:pPr>
      <w:jc w:val="center"/>
    </w:pPr>
    <w:rPr>
      <w:rFonts w:ascii="黑体" w:eastAsia="黑体" w:hAnsiTheme="minorHAnsi" w:cstheme="minorBidi"/>
      <w:b/>
    </w:rPr>
  </w:style>
  <w:style w:type="character" w:customStyle="1" w:styleId="greyfont1">
    <w:name w:val="greyfont1"/>
    <w:qFormat/>
    <w:rsid w:val="007B39CD"/>
    <w:rPr>
      <w:b/>
      <w:bCs/>
      <w:color w:val="666666"/>
    </w:rPr>
  </w:style>
  <w:style w:type="character" w:customStyle="1" w:styleId="pt91">
    <w:name w:val="pt91"/>
    <w:qFormat/>
    <w:rsid w:val="007B39CD"/>
    <w:rPr>
      <w:rFonts w:hint="default"/>
      <w:spacing w:val="240"/>
      <w:sz w:val="18"/>
      <w:szCs w:val="18"/>
    </w:rPr>
  </w:style>
  <w:style w:type="character" w:customStyle="1" w:styleId="title14">
    <w:name w:val="title14"/>
    <w:basedOn w:val="ab"/>
    <w:qFormat/>
    <w:rsid w:val="007B39CD"/>
  </w:style>
  <w:style w:type="character" w:customStyle="1" w:styleId="410">
    <w:name w:val="样式41"/>
    <w:qFormat/>
    <w:rsid w:val="007B39CD"/>
    <w:rPr>
      <w:color w:val="3366CC"/>
      <w:sz w:val="21"/>
      <w:szCs w:val="21"/>
    </w:rPr>
  </w:style>
  <w:style w:type="character" w:customStyle="1" w:styleId="sChar">
    <w:name w:val="正文s Char"/>
    <w:link w:val="s"/>
    <w:qFormat/>
    <w:rsid w:val="007B39CD"/>
    <w:rPr>
      <w:rFonts w:ascii="Arial" w:hAnsi="Arial"/>
    </w:rPr>
  </w:style>
  <w:style w:type="paragraph" w:customStyle="1" w:styleId="s">
    <w:name w:val="正文s"/>
    <w:basedOn w:val="aa"/>
    <w:link w:val="sChar"/>
    <w:qFormat/>
    <w:rsid w:val="007B39CD"/>
    <w:pPr>
      <w:spacing w:beforeLines="50" w:line="360" w:lineRule="exact"/>
      <w:ind w:left="420"/>
    </w:pPr>
    <w:rPr>
      <w:rFonts w:ascii="Arial" w:eastAsiaTheme="minorEastAsia" w:hAnsi="Arial" w:cstheme="minorBidi"/>
    </w:rPr>
  </w:style>
  <w:style w:type="character" w:customStyle="1" w:styleId="-3Char1">
    <w:name w:val="浅色网格 - 强调文字颜色 3 Char1"/>
    <w:link w:val="-31"/>
    <w:qFormat/>
    <w:rsid w:val="007B39CD"/>
    <w:rPr>
      <w:rFonts w:ascii="Calibri" w:eastAsia="宋体" w:hAnsi="Calibri" w:cs="Times New Roman"/>
      <w:szCs w:val="24"/>
    </w:rPr>
  </w:style>
  <w:style w:type="character" w:customStyle="1" w:styleId="b1101bChar">
    <w:name w:val="b11_01b Char"/>
    <w:link w:val="b1101b"/>
    <w:qFormat/>
    <w:rsid w:val="007B39CD"/>
    <w:rPr>
      <w:rFonts w:ascii="Verdana" w:eastAsia="宋体" w:hAnsi="Verdana"/>
      <w:b/>
      <w:bCs/>
      <w:color w:val="4A82CA"/>
      <w:sz w:val="17"/>
      <w:szCs w:val="17"/>
    </w:rPr>
  </w:style>
  <w:style w:type="paragraph" w:customStyle="1" w:styleId="b1101b">
    <w:name w:val="b11_01b"/>
    <w:basedOn w:val="aa"/>
    <w:next w:val="aa"/>
    <w:link w:val="b1101bChar"/>
    <w:qFormat/>
    <w:rsid w:val="007B39CD"/>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Charf6">
    <w:name w:val="列出段落 Char"/>
    <w:link w:val="afff4"/>
    <w:qFormat/>
    <w:rsid w:val="007B39CD"/>
  </w:style>
  <w:style w:type="paragraph" w:styleId="afff4">
    <w:name w:val="List Paragraph"/>
    <w:basedOn w:val="aa"/>
    <w:link w:val="Charf6"/>
    <w:qFormat/>
    <w:rsid w:val="007B39CD"/>
    <w:pPr>
      <w:ind w:firstLineChars="200" w:firstLine="420"/>
    </w:pPr>
    <w:rPr>
      <w:rFonts w:asciiTheme="minorHAnsi" w:eastAsiaTheme="minorEastAsia" w:hAnsiTheme="minorHAnsi" w:cstheme="minorBidi"/>
    </w:rPr>
  </w:style>
  <w:style w:type="character" w:customStyle="1" w:styleId="para">
    <w:name w:val="para"/>
    <w:basedOn w:val="ab"/>
    <w:qFormat/>
    <w:rsid w:val="007B39CD"/>
  </w:style>
  <w:style w:type="character" w:customStyle="1" w:styleId="1CharChar1">
    <w:name w:val="文档正文1 Char Char"/>
    <w:qFormat/>
    <w:rsid w:val="007B39CD"/>
    <w:rPr>
      <w:rFonts w:ascii="仿宋_GB2312" w:eastAsia="仿宋_GB2312" w:hAnsi="仿宋"/>
      <w:kern w:val="2"/>
      <w:sz w:val="30"/>
      <w:szCs w:val="30"/>
      <w:lang w:bidi="ar-SA"/>
    </w:rPr>
  </w:style>
  <w:style w:type="character" w:customStyle="1" w:styleId="Charf7">
    <w:name w:val="加重文字 Char"/>
    <w:link w:val="afff5"/>
    <w:qFormat/>
    <w:locked/>
    <w:rsid w:val="007B39CD"/>
    <w:rPr>
      <w:b/>
      <w:bCs/>
      <w:sz w:val="24"/>
      <w:szCs w:val="24"/>
      <w:u w:val="thick"/>
    </w:rPr>
  </w:style>
  <w:style w:type="paragraph" w:customStyle="1" w:styleId="afff5">
    <w:name w:val="加重文字"/>
    <w:basedOn w:val="afff6"/>
    <w:link w:val="Charf7"/>
    <w:qFormat/>
    <w:rsid w:val="007B39CD"/>
    <w:pPr>
      <w:ind w:firstLineChars="0" w:firstLine="0"/>
    </w:pPr>
    <w:rPr>
      <w:rFonts w:asciiTheme="minorHAnsi" w:eastAsiaTheme="minorEastAsia" w:hAnsiTheme="minorHAnsi" w:cstheme="minorBidi"/>
      <w:b/>
      <w:bCs/>
      <w:u w:val="thick"/>
    </w:rPr>
  </w:style>
  <w:style w:type="paragraph" w:customStyle="1" w:styleId="afff6">
    <w:name w:val="标准文本"/>
    <w:basedOn w:val="aa"/>
    <w:link w:val="Charf8"/>
    <w:qFormat/>
    <w:rsid w:val="007B39CD"/>
    <w:pPr>
      <w:spacing w:line="360" w:lineRule="auto"/>
      <w:ind w:firstLineChars="200" w:firstLine="480"/>
    </w:pPr>
    <w:rPr>
      <w:sz w:val="24"/>
      <w:szCs w:val="24"/>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qFormat/>
    <w:rsid w:val="007B39CD"/>
    <w:rPr>
      <w:rFonts w:eastAsia="隶书"/>
      <w:b/>
      <w:bCs/>
      <w:sz w:val="36"/>
      <w:szCs w:val="36"/>
      <w:lang w:val="en-US" w:eastAsia="zh-CN" w:bidi="ar-SA"/>
    </w:rPr>
  </w:style>
  <w:style w:type="character" w:customStyle="1" w:styleId="style181">
    <w:name w:val="style181"/>
    <w:qFormat/>
    <w:rsid w:val="007B39CD"/>
    <w:rPr>
      <w:rFonts w:ascii="Arial" w:hAnsi="Arial" w:cs="Arial" w:hint="default"/>
      <w:color w:val="000000"/>
      <w:sz w:val="18"/>
      <w:szCs w:val="18"/>
    </w:rPr>
  </w:style>
  <w:style w:type="character" w:customStyle="1" w:styleId="Char21">
    <w:name w:val="吉奥正文 Char2"/>
    <w:link w:val="afff7"/>
    <w:qFormat/>
    <w:rsid w:val="007B39CD"/>
    <w:rPr>
      <w:rFonts w:ascii="Times New Roman" w:eastAsia="仿宋_GB2312" w:hAnsi="Times New Roman"/>
      <w:sz w:val="24"/>
    </w:rPr>
  </w:style>
  <w:style w:type="paragraph" w:customStyle="1" w:styleId="afff7">
    <w:name w:val="吉奥正文"/>
    <w:basedOn w:val="aa"/>
    <w:link w:val="Char21"/>
    <w:qFormat/>
    <w:rsid w:val="007B39CD"/>
    <w:pPr>
      <w:adjustRightInd w:val="0"/>
      <w:snapToGrid w:val="0"/>
      <w:spacing w:before="120" w:line="360" w:lineRule="auto"/>
      <w:ind w:firstLineChars="200" w:firstLine="480"/>
      <w:textAlignment w:val="baseline"/>
    </w:pPr>
    <w:rPr>
      <w:rFonts w:ascii="Times New Roman" w:eastAsia="仿宋_GB2312" w:hAnsi="Times New Roman" w:cstheme="minorBidi"/>
      <w:sz w:val="24"/>
    </w:rPr>
  </w:style>
  <w:style w:type="character" w:customStyle="1" w:styleId="flname7">
    <w:name w:val="flname7"/>
    <w:basedOn w:val="ab"/>
    <w:qFormat/>
    <w:rsid w:val="007B39CD"/>
  </w:style>
  <w:style w:type="character" w:customStyle="1" w:styleId="headeroddCharChar1">
    <w:name w:val="header odd Char Char1"/>
    <w:qFormat/>
    <w:rsid w:val="007B39CD"/>
    <w:rPr>
      <w:rFonts w:eastAsia="宋体"/>
      <w:kern w:val="2"/>
      <w:sz w:val="18"/>
      <w:szCs w:val="18"/>
      <w:lang w:val="en-US" w:eastAsia="zh-CN" w:bidi="ar-SA"/>
    </w:rPr>
  </w:style>
  <w:style w:type="character" w:customStyle="1" w:styleId="CharChar1">
    <w:name w:val="一级标题 Char Char"/>
    <w:qFormat/>
    <w:rsid w:val="007B39CD"/>
    <w:rPr>
      <w:rFonts w:eastAsia="仿宋"/>
      <w:b/>
      <w:kern w:val="44"/>
      <w:sz w:val="28"/>
      <w:lang w:val="en-US" w:eastAsia="zh-CN" w:bidi="ar-SA"/>
    </w:rPr>
  </w:style>
  <w:style w:type="character" w:customStyle="1" w:styleId="CharChar12">
    <w:name w:val="Char Char12"/>
    <w:qFormat/>
    <w:rsid w:val="007B39CD"/>
    <w:rPr>
      <w:rFonts w:ascii="宋体" w:eastAsia="宋体" w:hAnsi="Courier New" w:cs="Times New Roman"/>
      <w:spacing w:val="-4"/>
      <w:sz w:val="18"/>
      <w:szCs w:val="20"/>
    </w:rPr>
  </w:style>
  <w:style w:type="character" w:customStyle="1" w:styleId="huide001">
    <w:name w:val="huide001"/>
    <w:qFormat/>
    <w:rsid w:val="007B39CD"/>
    <w:rPr>
      <w:rFonts w:ascii="Arial" w:hAnsi="Arial" w:cs="Arial" w:hint="default"/>
      <w:color w:val="666666"/>
      <w:sz w:val="18"/>
      <w:szCs w:val="18"/>
    </w:rPr>
  </w:style>
  <w:style w:type="character" w:customStyle="1" w:styleId="TitleChar">
    <w:name w:val="Title Char"/>
    <w:qFormat/>
    <w:rsid w:val="007B39CD"/>
    <w:rPr>
      <w:rFonts w:ascii="Cambria" w:eastAsia="宋体" w:hAnsi="Cambria" w:cs="Cambria"/>
      <w:b/>
      <w:bCs/>
      <w:sz w:val="32"/>
      <w:szCs w:val="32"/>
      <w:lang w:val="en-US" w:eastAsia="zh-CN" w:bidi="ar-SA"/>
    </w:rPr>
  </w:style>
  <w:style w:type="character" w:customStyle="1" w:styleId="textshow1">
    <w:name w:val="text_show1"/>
    <w:qFormat/>
    <w:rsid w:val="007B39CD"/>
    <w:rPr>
      <w:color w:val="000000"/>
      <w:sz w:val="21"/>
      <w:szCs w:val="21"/>
      <w:u w:val="none"/>
    </w:rPr>
  </w:style>
  <w:style w:type="character" w:customStyle="1" w:styleId="Charf8">
    <w:name w:val="标准文本 Char"/>
    <w:link w:val="afff6"/>
    <w:qFormat/>
    <w:locked/>
    <w:rsid w:val="007B39CD"/>
    <w:rPr>
      <w:rFonts w:ascii="Calibri" w:eastAsia="宋体" w:hAnsi="Calibri" w:cs="Times New Roman"/>
      <w:sz w:val="24"/>
      <w:szCs w:val="24"/>
    </w:rPr>
  </w:style>
  <w:style w:type="character" w:customStyle="1" w:styleId="CharChar4">
    <w:name w:val="Char Char4"/>
    <w:qFormat/>
    <w:rsid w:val="007B39CD"/>
    <w:rPr>
      <w:rFonts w:ascii="Calibri" w:eastAsia="宋体" w:hAnsi="Calibri"/>
      <w:sz w:val="18"/>
      <w:szCs w:val="18"/>
      <w:lang w:bidi="ar-SA"/>
    </w:rPr>
  </w:style>
  <w:style w:type="character" w:customStyle="1" w:styleId="CharChar141">
    <w:name w:val="Char Char141"/>
    <w:qFormat/>
    <w:rsid w:val="007B39CD"/>
    <w:rPr>
      <w:rFonts w:ascii="楷体_GB2312" w:eastAsia="楷体_GB2312"/>
      <w:kern w:val="2"/>
      <w:sz w:val="32"/>
      <w:lang w:val="en-US" w:eastAsia="zh-CN" w:bidi="ar-SA"/>
    </w:rPr>
  </w:style>
  <w:style w:type="character" w:customStyle="1" w:styleId="HeaderChar">
    <w:name w:val="Header Char"/>
    <w:semiHidden/>
    <w:qFormat/>
    <w:locked/>
    <w:rsid w:val="007B39CD"/>
    <w:rPr>
      <w:rFonts w:ascii="Times New Roman" w:eastAsia="宋体" w:hAnsi="Times New Roman" w:cs="Times New Roman"/>
      <w:sz w:val="18"/>
      <w:szCs w:val="18"/>
    </w:rPr>
  </w:style>
  <w:style w:type="character" w:customStyle="1" w:styleId="p21">
    <w:name w:val="p21"/>
    <w:qFormat/>
    <w:rsid w:val="007B39CD"/>
    <w:rPr>
      <w:rFonts w:ascii="Arial" w:hAnsi="Arial" w:hint="default"/>
      <w:color w:val="333333"/>
      <w:sz w:val="18"/>
      <w:u w:val="none"/>
    </w:rPr>
  </w:style>
  <w:style w:type="character" w:customStyle="1" w:styleId="FooterChar">
    <w:name w:val="Footer Char"/>
    <w:qFormat/>
    <w:locked/>
    <w:rsid w:val="007B39CD"/>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qFormat/>
    <w:rsid w:val="007B39CD"/>
    <w:rPr>
      <w:rFonts w:eastAsia="宋体"/>
      <w:kern w:val="2"/>
      <w:sz w:val="21"/>
      <w:szCs w:val="24"/>
      <w:lang w:val="en-US" w:eastAsia="zh-CN" w:bidi="ar-SA"/>
    </w:rPr>
  </w:style>
  <w:style w:type="character" w:customStyle="1" w:styleId="CharChar8">
    <w:name w:val="Char Char8"/>
    <w:qFormat/>
    <w:rsid w:val="007B39CD"/>
    <w:rPr>
      <w:rFonts w:ascii="Arial" w:eastAsia="黑体" w:hAnsi="Arial"/>
      <w:b/>
      <w:bCs/>
      <w:kern w:val="2"/>
      <w:sz w:val="32"/>
      <w:szCs w:val="32"/>
      <w:lang w:val="en-US" w:eastAsia="zh-CN" w:bidi="ar-SA"/>
    </w:rPr>
  </w:style>
  <w:style w:type="character" w:customStyle="1" w:styleId="ListParagraphChar">
    <w:name w:val="List Paragraph Char"/>
    <w:link w:val="18"/>
    <w:uiPriority w:val="34"/>
    <w:qFormat/>
    <w:locked/>
    <w:rsid w:val="007B39CD"/>
    <w:rPr>
      <w:rFonts w:ascii="Times New Roman" w:hAnsi="Times New Roman"/>
      <w:szCs w:val="24"/>
    </w:rPr>
  </w:style>
  <w:style w:type="paragraph" w:customStyle="1" w:styleId="18">
    <w:name w:val="列出段落1"/>
    <w:basedOn w:val="aa"/>
    <w:link w:val="ListParagraphChar"/>
    <w:uiPriority w:val="34"/>
    <w:qFormat/>
    <w:rsid w:val="007B39CD"/>
    <w:pPr>
      <w:ind w:firstLineChars="200" w:firstLine="420"/>
    </w:pPr>
    <w:rPr>
      <w:rFonts w:ascii="Times New Roman" w:eastAsiaTheme="minorEastAsia" w:hAnsi="Times New Roman" w:cstheme="minorBidi"/>
      <w:szCs w:val="24"/>
    </w:rPr>
  </w:style>
  <w:style w:type="character" w:customStyle="1" w:styleId="BalloonTextChar">
    <w:name w:val="Balloon Text Char"/>
    <w:semiHidden/>
    <w:qFormat/>
    <w:locked/>
    <w:rsid w:val="007B39CD"/>
    <w:rPr>
      <w:rFonts w:ascii="Times New Roman" w:eastAsia="宋体" w:hAnsi="Times New Roman" w:cs="Times New Roman"/>
      <w:sz w:val="18"/>
      <w:szCs w:val="18"/>
    </w:rPr>
  </w:style>
  <w:style w:type="character" w:customStyle="1" w:styleId="19">
    <w:name w:val="书籍标题1"/>
    <w:uiPriority w:val="33"/>
    <w:qFormat/>
    <w:rsid w:val="007B39CD"/>
    <w:rPr>
      <w:b/>
      <w:bCs/>
      <w:smallCaps/>
      <w:spacing w:val="5"/>
    </w:rPr>
  </w:style>
  <w:style w:type="character" w:customStyle="1" w:styleId="tw4winMark">
    <w:name w:val="tw4winMark"/>
    <w:qFormat/>
    <w:rsid w:val="007B39CD"/>
    <w:rPr>
      <w:rFonts w:ascii="Courier New" w:hAnsi="Courier New"/>
      <w:vanish/>
      <w:color w:val="800080"/>
      <w:vertAlign w:val="subscript"/>
    </w:rPr>
  </w:style>
  <w:style w:type="character" w:customStyle="1" w:styleId="ItemListinTableCharChar">
    <w:name w:val="Item List in Table Char Char"/>
    <w:link w:val="ItemListinTable"/>
    <w:qFormat/>
    <w:locked/>
    <w:rsid w:val="007B39CD"/>
    <w:rPr>
      <w:rFonts w:ascii="Arial" w:hAnsi="Arial"/>
      <w:sz w:val="18"/>
      <w:szCs w:val="18"/>
    </w:rPr>
  </w:style>
  <w:style w:type="paragraph" w:customStyle="1" w:styleId="ItemListinTable">
    <w:name w:val="Item List in Table"/>
    <w:link w:val="ItemListinTableCharChar"/>
    <w:qFormat/>
    <w:rsid w:val="007B39CD"/>
    <w:pPr>
      <w:numPr>
        <w:numId w:val="7"/>
      </w:numPr>
      <w:spacing w:before="40" w:after="40"/>
      <w:jc w:val="both"/>
    </w:pPr>
    <w:rPr>
      <w:rFonts w:ascii="Arial" w:hAnsi="Arial"/>
      <w:sz w:val="18"/>
      <w:szCs w:val="18"/>
    </w:rPr>
  </w:style>
  <w:style w:type="character" w:customStyle="1" w:styleId="CharChar20">
    <w:name w:val="Char Char2"/>
    <w:qFormat/>
    <w:rsid w:val="007B39CD"/>
    <w:rPr>
      <w:rFonts w:ascii="宋体" w:eastAsia="宋体" w:hAnsi="Courier New"/>
      <w:sz w:val="21"/>
      <w:lang w:val="en-US" w:eastAsia="zh-CN" w:bidi="ar-SA"/>
    </w:rPr>
  </w:style>
  <w:style w:type="character" w:customStyle="1" w:styleId="paragraph1CharChar">
    <w:name w:val="paragraph1 Char Char"/>
    <w:qFormat/>
    <w:rsid w:val="007B39CD"/>
    <w:rPr>
      <w:rFonts w:eastAsia="楷体_GB2312"/>
      <w:kern w:val="2"/>
      <w:sz w:val="24"/>
      <w:lang w:val="en-US" w:eastAsia="zh-CN" w:bidi="ar-SA"/>
    </w:rPr>
  </w:style>
  <w:style w:type="character" w:customStyle="1" w:styleId="grame">
    <w:name w:val="grame"/>
    <w:basedOn w:val="ab"/>
    <w:qFormat/>
    <w:rsid w:val="007B39CD"/>
  </w:style>
  <w:style w:type="character" w:customStyle="1" w:styleId="CharChar5">
    <w:name w:val="Char Char5"/>
    <w:qFormat/>
    <w:rsid w:val="007B39CD"/>
    <w:rPr>
      <w:rFonts w:ascii="Calibri" w:eastAsia="宋体" w:hAnsi="Calibri"/>
      <w:sz w:val="18"/>
      <w:szCs w:val="18"/>
      <w:lang w:bidi="ar-SA"/>
    </w:rPr>
  </w:style>
  <w:style w:type="character" w:customStyle="1" w:styleId="fontdz1">
    <w:name w:val="fontdz1"/>
    <w:qFormat/>
    <w:rsid w:val="007B39CD"/>
    <w:rPr>
      <w:sz w:val="18"/>
      <w:szCs w:val="18"/>
    </w:rPr>
  </w:style>
  <w:style w:type="character" w:customStyle="1" w:styleId="Charf9">
    <w:name w:val="自定义正文 Char"/>
    <w:link w:val="afff8"/>
    <w:qFormat/>
    <w:rsid w:val="007B39CD"/>
    <w:rPr>
      <w:rFonts w:ascii="仿宋_GB2312" w:eastAsia="仿宋_GB2312"/>
      <w:sz w:val="28"/>
      <w:szCs w:val="24"/>
    </w:rPr>
  </w:style>
  <w:style w:type="paragraph" w:customStyle="1" w:styleId="afff8">
    <w:name w:val="自定义正文"/>
    <w:basedOn w:val="aa"/>
    <w:link w:val="Charf9"/>
    <w:qFormat/>
    <w:rsid w:val="007B39CD"/>
    <w:pPr>
      <w:spacing w:before="120" w:after="120" w:line="480" w:lineRule="exact"/>
      <w:ind w:firstLineChars="200" w:firstLine="200"/>
      <w:jc w:val="left"/>
    </w:pPr>
    <w:rPr>
      <w:rFonts w:ascii="仿宋_GB2312" w:eastAsia="仿宋_GB2312" w:hAnsiTheme="minorHAnsi" w:cstheme="minorBidi"/>
      <w:sz w:val="28"/>
      <w:szCs w:val="24"/>
    </w:rPr>
  </w:style>
  <w:style w:type="character" w:customStyle="1" w:styleId="Charfa">
    <w:name w:val="公文正文 Char"/>
    <w:link w:val="afff9"/>
    <w:qFormat/>
    <w:rsid w:val="007B39CD"/>
    <w:rPr>
      <w:rFonts w:ascii="仿宋_GB2312" w:eastAsia="仿宋_GB2312"/>
      <w:sz w:val="24"/>
      <w:szCs w:val="24"/>
    </w:rPr>
  </w:style>
  <w:style w:type="paragraph" w:customStyle="1" w:styleId="afff9">
    <w:name w:val="公文正文"/>
    <w:basedOn w:val="aa"/>
    <w:link w:val="Charfa"/>
    <w:qFormat/>
    <w:rsid w:val="007B39CD"/>
    <w:pPr>
      <w:spacing w:before="156" w:line="360" w:lineRule="auto"/>
      <w:ind w:firstLineChars="200" w:firstLine="360"/>
    </w:pPr>
    <w:rPr>
      <w:rFonts w:ascii="仿宋_GB2312" w:eastAsia="仿宋_GB2312" w:hAnsiTheme="minorHAnsi" w:cstheme="minorBidi"/>
      <w:sz w:val="24"/>
      <w:szCs w:val="24"/>
    </w:rPr>
  </w:style>
  <w:style w:type="character" w:customStyle="1" w:styleId="CharChar14">
    <w:name w:val="Char Char14"/>
    <w:qFormat/>
    <w:rsid w:val="007B39CD"/>
    <w:rPr>
      <w:rFonts w:ascii="Calibri" w:eastAsia="宋体" w:hAnsi="Calibri" w:cs="Times New Roman"/>
      <w:b/>
      <w:bCs/>
      <w:sz w:val="28"/>
      <w:szCs w:val="28"/>
    </w:rPr>
  </w:style>
  <w:style w:type="character" w:customStyle="1" w:styleId="1CharChar2">
    <w:name w:val="列表1、 Char Char"/>
    <w:qFormat/>
    <w:rsid w:val="007B39CD"/>
    <w:rPr>
      <w:rFonts w:ascii="仿宋" w:eastAsia="仿宋" w:hAnsi="仿宋"/>
      <w:kern w:val="2"/>
      <w:sz w:val="28"/>
      <w:szCs w:val="21"/>
      <w:lang w:bidi="ar-SA"/>
    </w:rPr>
  </w:style>
  <w:style w:type="paragraph" w:customStyle="1" w:styleId="14">
    <w:name w:val="批注主题1"/>
    <w:basedOn w:val="af3"/>
    <w:next w:val="af3"/>
    <w:link w:val="Charf"/>
    <w:uiPriority w:val="99"/>
    <w:qFormat/>
    <w:rsid w:val="007B39CD"/>
    <w:rPr>
      <w:b/>
      <w:bCs/>
    </w:rPr>
  </w:style>
  <w:style w:type="character" w:customStyle="1" w:styleId="Charfb">
    <w:name w:val="表名 Char"/>
    <w:qFormat/>
    <w:rsid w:val="007B39CD"/>
    <w:rPr>
      <w:rFonts w:ascii="Arial" w:eastAsia="黑体" w:hAnsi="Arial"/>
      <w:sz w:val="24"/>
      <w:szCs w:val="24"/>
    </w:rPr>
  </w:style>
  <w:style w:type="character" w:customStyle="1" w:styleId="ZJChar0">
    <w:name w:val="ZJ图表 Char"/>
    <w:link w:val="ZJ0"/>
    <w:qFormat/>
    <w:rsid w:val="007B39CD"/>
    <w:rPr>
      <w:rFonts w:ascii="Times New Roman" w:eastAsia="黑体" w:hAnsi="Times New Roman"/>
      <w:color w:val="000000"/>
      <w:sz w:val="24"/>
      <w:szCs w:val="24"/>
    </w:rPr>
  </w:style>
  <w:style w:type="paragraph" w:customStyle="1" w:styleId="ZJ0">
    <w:name w:val="ZJ图表"/>
    <w:basedOn w:val="7"/>
    <w:link w:val="ZJChar0"/>
    <w:qFormat/>
    <w:rsid w:val="007B39CD"/>
    <w:pPr>
      <w:keepNext w:val="0"/>
      <w:keepLines w:val="0"/>
      <w:tabs>
        <w:tab w:val="clear" w:pos="0"/>
      </w:tabs>
      <w:spacing w:beforeLines="50" w:afterLines="50" w:line="240" w:lineRule="auto"/>
      <w:ind w:left="0" w:firstLine="0"/>
      <w:jc w:val="center"/>
      <w:outlineLvl w:val="9"/>
    </w:pPr>
    <w:rPr>
      <w:rFonts w:ascii="Times New Roman" w:eastAsia="黑体" w:hAnsi="Times New Roman" w:cstheme="minorBidi"/>
      <w:b w:val="0"/>
      <w:bCs w:val="0"/>
      <w:color w:val="000000"/>
    </w:rPr>
  </w:style>
  <w:style w:type="character" w:customStyle="1" w:styleId="hChar">
    <w:name w:val="h Char"/>
    <w:aliases w:val="En-tête 1.1 Char,En-tête 1.11 Char,Ò³Ã¼ Char Char"/>
    <w:qFormat/>
    <w:rsid w:val="007B39CD"/>
    <w:rPr>
      <w:rFonts w:ascii="Calibri" w:eastAsia="宋体" w:hAnsi="Calibri" w:cs="Times New Roman"/>
      <w:sz w:val="18"/>
      <w:szCs w:val="18"/>
    </w:rPr>
  </w:style>
  <w:style w:type="character" w:customStyle="1" w:styleId="2Char1">
    <w:name w:val="标题 2 Char1"/>
    <w:link w:val="21"/>
    <w:qFormat/>
    <w:rsid w:val="007B39CD"/>
    <w:rPr>
      <w:rFonts w:ascii="Arial" w:eastAsia="黑体" w:hAnsi="Arial" w:cs="Times New Roman"/>
      <w:b/>
      <w:bCs/>
      <w:sz w:val="32"/>
      <w:szCs w:val="32"/>
    </w:rPr>
  </w:style>
  <w:style w:type="character" w:customStyle="1" w:styleId="z-">
    <w:name w:val="z-窗体底端 字符"/>
    <w:link w:val="z-1"/>
    <w:qFormat/>
    <w:rsid w:val="007B39CD"/>
    <w:rPr>
      <w:rFonts w:ascii="Arial" w:hAnsi="Arial" w:cs="Arial"/>
      <w:vanish/>
      <w:sz w:val="16"/>
      <w:szCs w:val="16"/>
    </w:rPr>
  </w:style>
  <w:style w:type="paragraph" w:customStyle="1" w:styleId="z-1">
    <w:name w:val="z-窗体底端1"/>
    <w:basedOn w:val="aa"/>
    <w:next w:val="aa"/>
    <w:link w:val="z-"/>
    <w:qFormat/>
    <w:rsid w:val="007B39CD"/>
    <w:pPr>
      <w:widowControl/>
      <w:pBdr>
        <w:top w:val="single" w:sz="6" w:space="1" w:color="auto"/>
      </w:pBdr>
      <w:jc w:val="center"/>
    </w:pPr>
    <w:rPr>
      <w:rFonts w:ascii="Arial" w:eastAsiaTheme="minorEastAsia" w:hAnsi="Arial" w:cs="Arial"/>
      <w:vanish/>
      <w:sz w:val="16"/>
      <w:szCs w:val="16"/>
    </w:rPr>
  </w:style>
  <w:style w:type="character" w:customStyle="1" w:styleId="titlesubblue1">
    <w:name w:val="title_sub_blue1"/>
    <w:qFormat/>
    <w:rsid w:val="007B39CD"/>
    <w:rPr>
      <w:rFonts w:ascii="Arial" w:hAnsi="Arial" w:hint="default"/>
      <w:b/>
      <w:color w:val="16344F"/>
      <w:spacing w:val="15"/>
      <w:sz w:val="18"/>
      <w:u w:val="none"/>
    </w:rPr>
  </w:style>
  <w:style w:type="character" w:customStyle="1" w:styleId="CharChar3">
    <w:name w:val="二级标题 Char Char"/>
    <w:qFormat/>
    <w:rsid w:val="007B39CD"/>
    <w:rPr>
      <w:rFonts w:eastAsia="仿宋"/>
      <w:b/>
      <w:sz w:val="28"/>
      <w:lang w:val="en-US" w:eastAsia="zh-CN" w:bidi="ar-SA"/>
    </w:rPr>
  </w:style>
  <w:style w:type="character" w:customStyle="1" w:styleId="1a">
    <w:name w:val="明显参考1"/>
    <w:qFormat/>
    <w:rsid w:val="007B39CD"/>
    <w:rPr>
      <w:b/>
      <w:sz w:val="24"/>
      <w:u w:val="single"/>
    </w:rPr>
  </w:style>
  <w:style w:type="character" w:customStyle="1" w:styleId="110">
    <w:name w:val="中等深浅网格 11"/>
    <w:semiHidden/>
    <w:qFormat/>
    <w:rsid w:val="007B39CD"/>
    <w:rPr>
      <w:color w:val="808080"/>
    </w:rPr>
  </w:style>
  <w:style w:type="character" w:customStyle="1" w:styleId="CharChar9">
    <w:name w:val="Char Char9"/>
    <w:qFormat/>
    <w:rsid w:val="007B39CD"/>
    <w:rPr>
      <w:rFonts w:eastAsia="宋体"/>
      <w:b/>
      <w:kern w:val="44"/>
      <w:sz w:val="44"/>
      <w:lang w:bidi="ar-SA"/>
    </w:rPr>
  </w:style>
  <w:style w:type="character" w:customStyle="1" w:styleId="Char16">
    <w:name w:val="正文文本缩进 Char1"/>
    <w:uiPriority w:val="99"/>
    <w:qFormat/>
    <w:rsid w:val="007B39CD"/>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7B39CD"/>
    <w:rPr>
      <w:rFonts w:eastAsia="仿宋_GB2312"/>
      <w:kern w:val="2"/>
      <w:sz w:val="22"/>
      <w:szCs w:val="24"/>
      <w:lang w:val="en-US" w:eastAsia="zh-CN" w:bidi="ar-SA"/>
    </w:rPr>
  </w:style>
  <w:style w:type="character" w:customStyle="1" w:styleId="Charfc">
    <w:name w:val="大标题 Char"/>
    <w:link w:val="afffa"/>
    <w:qFormat/>
    <w:rsid w:val="007B39CD"/>
    <w:rPr>
      <w:b/>
      <w:sz w:val="28"/>
    </w:rPr>
  </w:style>
  <w:style w:type="paragraph" w:customStyle="1" w:styleId="afffa">
    <w:name w:val="大标题"/>
    <w:next w:val="aa"/>
    <w:link w:val="Charfc"/>
    <w:qFormat/>
    <w:rsid w:val="007B39CD"/>
    <w:pPr>
      <w:spacing w:before="120" w:after="120" w:line="360" w:lineRule="auto"/>
    </w:pPr>
    <w:rPr>
      <w:b/>
      <w:sz w:val="28"/>
    </w:rPr>
  </w:style>
  <w:style w:type="character" w:customStyle="1" w:styleId="4CharChar0">
    <w:name w:val="样式4 Char Char"/>
    <w:qFormat/>
    <w:rsid w:val="007B39CD"/>
    <w:rPr>
      <w:rFonts w:ascii="Calibri" w:eastAsia="宋体" w:hAnsi="Calibri"/>
      <w:kern w:val="2"/>
      <w:sz w:val="24"/>
      <w:szCs w:val="22"/>
      <w:lang w:val="en-US" w:eastAsia="zh-CN" w:bidi="ar-SA"/>
    </w:rPr>
  </w:style>
  <w:style w:type="character" w:customStyle="1" w:styleId="2CharChar0">
    <w:name w:val="正文（首行缩进2字符） Char Char"/>
    <w:link w:val="2b"/>
    <w:qFormat/>
    <w:rsid w:val="007B39CD"/>
    <w:rPr>
      <w:szCs w:val="21"/>
    </w:rPr>
  </w:style>
  <w:style w:type="paragraph" w:customStyle="1" w:styleId="2b">
    <w:name w:val="正文（首行缩进2字符）"/>
    <w:basedOn w:val="aa"/>
    <w:link w:val="2CharChar0"/>
    <w:qFormat/>
    <w:rsid w:val="007B39CD"/>
    <w:pPr>
      <w:spacing w:line="360" w:lineRule="auto"/>
      <w:ind w:firstLineChars="200" w:firstLine="420"/>
    </w:pPr>
    <w:rPr>
      <w:rFonts w:asciiTheme="minorHAnsi" w:eastAsiaTheme="minorEastAsia" w:hAnsiTheme="minorHAnsi" w:cstheme="minorBidi"/>
      <w:szCs w:val="21"/>
    </w:rPr>
  </w:style>
  <w:style w:type="character" w:customStyle="1" w:styleId="tw4winPopup">
    <w:name w:val="tw4winPopup"/>
    <w:qFormat/>
    <w:rsid w:val="007B39CD"/>
    <w:rPr>
      <w:rFonts w:ascii="Courier New" w:hAnsi="Courier New"/>
      <w:color w:val="008000"/>
    </w:rPr>
  </w:style>
  <w:style w:type="character" w:customStyle="1" w:styleId="Char10">
    <w:name w:val="页脚 Char1"/>
    <w:link w:val="afa"/>
    <w:qFormat/>
    <w:rsid w:val="007B39CD"/>
    <w:rPr>
      <w:rFonts w:ascii="Calibri" w:eastAsia="宋体" w:hAnsi="Calibri" w:cs="Times New Roman"/>
      <w:sz w:val="18"/>
      <w:szCs w:val="18"/>
    </w:rPr>
  </w:style>
  <w:style w:type="character" w:customStyle="1" w:styleId="-3Char">
    <w:name w:val="浅色网格 - 强调文字颜色 3 Char"/>
    <w:qFormat/>
    <w:locked/>
    <w:rsid w:val="007B39CD"/>
    <w:rPr>
      <w:rFonts w:ascii="Calibri" w:eastAsia="宋体" w:hAnsi="Calibri" w:cs="Times New Roman"/>
    </w:rPr>
  </w:style>
  <w:style w:type="character" w:customStyle="1" w:styleId="CharChar21">
    <w:name w:val="Char Char21"/>
    <w:qFormat/>
    <w:rsid w:val="007B39CD"/>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qFormat/>
    <w:rsid w:val="007B39CD"/>
    <w:rPr>
      <w:rFonts w:ascii="Arial" w:eastAsia="黑体" w:hAnsi="Arial"/>
      <w:b/>
      <w:bCs/>
      <w:kern w:val="2"/>
      <w:sz w:val="32"/>
      <w:szCs w:val="32"/>
      <w:lang w:val="en-US" w:eastAsia="zh-CN" w:bidi="ar-SA"/>
    </w:rPr>
  </w:style>
  <w:style w:type="character" w:customStyle="1" w:styleId="Charfd">
    <w:name w:val="新昌图表 Char"/>
    <w:link w:val="afffb"/>
    <w:qFormat/>
    <w:rsid w:val="007B39CD"/>
    <w:rPr>
      <w:rFonts w:ascii="Times New Roman" w:eastAsia="黑体" w:hAnsi="Times New Roman"/>
      <w:color w:val="000000"/>
      <w:sz w:val="24"/>
      <w:szCs w:val="24"/>
    </w:rPr>
  </w:style>
  <w:style w:type="paragraph" w:customStyle="1" w:styleId="afffb">
    <w:name w:val="新昌图表"/>
    <w:basedOn w:val="aa"/>
    <w:link w:val="Charfd"/>
    <w:qFormat/>
    <w:rsid w:val="007B39CD"/>
    <w:pPr>
      <w:jc w:val="center"/>
    </w:pPr>
    <w:rPr>
      <w:rFonts w:ascii="Times New Roman" w:eastAsia="黑体" w:hAnsi="Times New Roman" w:cstheme="minorBidi"/>
      <w:color w:val="000000"/>
      <w:sz w:val="24"/>
      <w:szCs w:val="24"/>
    </w:rPr>
  </w:style>
  <w:style w:type="character" w:customStyle="1" w:styleId="CharChar1421">
    <w:name w:val="Char Char1421"/>
    <w:qFormat/>
    <w:locked/>
    <w:rsid w:val="007B39CD"/>
    <w:rPr>
      <w:rFonts w:ascii="楷体_GB2312" w:eastAsia="楷体_GB2312"/>
      <w:kern w:val="2"/>
      <w:sz w:val="32"/>
      <w:lang w:val="en-US" w:eastAsia="zh-CN" w:bidi="ar-SA"/>
    </w:rPr>
  </w:style>
  <w:style w:type="character" w:customStyle="1" w:styleId="tw4winError">
    <w:name w:val="tw4winError"/>
    <w:qFormat/>
    <w:rsid w:val="007B39CD"/>
    <w:rPr>
      <w:rFonts w:ascii="Courier New" w:hAnsi="Courier New"/>
      <w:color w:val="00FF00"/>
      <w:sz w:val="40"/>
    </w:rPr>
  </w:style>
  <w:style w:type="character" w:customStyle="1" w:styleId="4Char0">
    <w:name w:val="正文4 Char"/>
    <w:link w:val="40"/>
    <w:qFormat/>
    <w:rsid w:val="007B39CD"/>
    <w:rPr>
      <w:rFonts w:ascii="Calibri" w:hAnsi="Calibri"/>
      <w:sz w:val="24"/>
      <w:szCs w:val="24"/>
    </w:rPr>
  </w:style>
  <w:style w:type="paragraph" w:customStyle="1" w:styleId="40">
    <w:name w:val="正文4"/>
    <w:basedOn w:val="aa"/>
    <w:link w:val="4Char0"/>
    <w:qFormat/>
    <w:rsid w:val="007B39CD"/>
    <w:pPr>
      <w:numPr>
        <w:numId w:val="8"/>
      </w:numPr>
      <w:spacing w:before="60" w:after="60" w:line="360" w:lineRule="auto"/>
      <w:ind w:firstLine="0"/>
    </w:pPr>
    <w:rPr>
      <w:rFonts w:eastAsiaTheme="minorEastAsia" w:cstheme="minorBidi"/>
      <w:sz w:val="24"/>
      <w:szCs w:val="24"/>
    </w:rPr>
  </w:style>
  <w:style w:type="character" w:customStyle="1" w:styleId="z-0">
    <w:name w:val="z-窗体顶端 字符"/>
    <w:link w:val="z-10"/>
    <w:qFormat/>
    <w:rsid w:val="007B39CD"/>
    <w:rPr>
      <w:rFonts w:ascii="Arial" w:hAnsi="Arial" w:cs="Arial"/>
      <w:vanish/>
      <w:sz w:val="16"/>
      <w:szCs w:val="16"/>
    </w:rPr>
  </w:style>
  <w:style w:type="paragraph" w:customStyle="1" w:styleId="z-10">
    <w:name w:val="z-窗体顶端1"/>
    <w:basedOn w:val="aa"/>
    <w:next w:val="aa"/>
    <w:link w:val="z-0"/>
    <w:qFormat/>
    <w:rsid w:val="007B39CD"/>
    <w:pPr>
      <w:widowControl/>
      <w:pBdr>
        <w:bottom w:val="single" w:sz="6" w:space="1" w:color="auto"/>
      </w:pBdr>
      <w:jc w:val="center"/>
    </w:pPr>
    <w:rPr>
      <w:rFonts w:ascii="Arial" w:eastAsiaTheme="minorEastAsia" w:hAnsi="Arial" w:cs="Arial"/>
      <w:vanish/>
      <w:sz w:val="16"/>
      <w:szCs w:val="16"/>
    </w:rPr>
  </w:style>
  <w:style w:type="character" w:customStyle="1" w:styleId="Charfe">
    <w:name w:val="衢州正文 Char"/>
    <w:link w:val="afffc"/>
    <w:qFormat/>
    <w:rsid w:val="007B39CD"/>
    <w:rPr>
      <w:rFonts w:ascii="Times New Roman" w:hAnsi="宋体"/>
      <w:sz w:val="24"/>
      <w:szCs w:val="24"/>
    </w:rPr>
  </w:style>
  <w:style w:type="paragraph" w:customStyle="1" w:styleId="afffc">
    <w:name w:val="衢州正文"/>
    <w:basedOn w:val="aa"/>
    <w:link w:val="Charfe"/>
    <w:qFormat/>
    <w:rsid w:val="007B39CD"/>
    <w:pPr>
      <w:spacing w:line="360" w:lineRule="auto"/>
      <w:ind w:firstLineChars="200" w:firstLine="480"/>
    </w:pPr>
    <w:rPr>
      <w:rFonts w:ascii="Times New Roman" w:eastAsiaTheme="minorEastAsia" w:hAnsi="宋体" w:cstheme="minorBidi"/>
      <w:sz w:val="24"/>
      <w:szCs w:val="24"/>
    </w:rPr>
  </w:style>
  <w:style w:type="character" w:customStyle="1" w:styleId="CharChara">
    <w:name w:val="公文正文 Char Char"/>
    <w:qFormat/>
    <w:rsid w:val="007B39CD"/>
    <w:rPr>
      <w:rFonts w:ascii="仿宋_GB2312" w:eastAsia="仿宋_GB2312"/>
      <w:kern w:val="2"/>
      <w:sz w:val="24"/>
      <w:szCs w:val="24"/>
      <w:lang w:val="en-US" w:eastAsia="zh-CN" w:bidi="ar-SA"/>
    </w:rPr>
  </w:style>
  <w:style w:type="character" w:customStyle="1" w:styleId="css21">
    <w:name w:val="css21"/>
    <w:qFormat/>
    <w:rsid w:val="007B39CD"/>
    <w:rPr>
      <w:sz w:val="18"/>
    </w:rPr>
  </w:style>
  <w:style w:type="character" w:customStyle="1" w:styleId="-CharChar">
    <w:name w:val="样式(-) Char Char"/>
    <w:qFormat/>
    <w:rsid w:val="007B39CD"/>
    <w:rPr>
      <w:rFonts w:ascii="Calibri" w:eastAsia="仿宋" w:hAnsi="Calibri"/>
      <w:b/>
      <w:kern w:val="2"/>
      <w:sz w:val="28"/>
      <w:szCs w:val="21"/>
      <w:lang w:bidi="ar-SA"/>
    </w:rPr>
  </w:style>
  <w:style w:type="character" w:customStyle="1" w:styleId="1Char0">
    <w:name w:val="列表1、 Char"/>
    <w:link w:val="10"/>
    <w:qFormat/>
    <w:locked/>
    <w:rsid w:val="007B39CD"/>
    <w:rPr>
      <w:rFonts w:ascii="仿宋" w:eastAsia="仿宋" w:hAnsi="仿宋"/>
      <w:sz w:val="28"/>
      <w:szCs w:val="21"/>
    </w:rPr>
  </w:style>
  <w:style w:type="paragraph" w:customStyle="1" w:styleId="10">
    <w:name w:val="列表1、"/>
    <w:basedOn w:val="-31"/>
    <w:link w:val="1Char0"/>
    <w:qFormat/>
    <w:rsid w:val="007B39CD"/>
    <w:pPr>
      <w:numPr>
        <w:numId w:val="9"/>
      </w:numPr>
      <w:tabs>
        <w:tab w:val="left" w:pos="1276"/>
      </w:tabs>
      <w:spacing w:line="360" w:lineRule="auto"/>
      <w:ind w:left="987" w:firstLineChars="0" w:firstLine="0"/>
      <w:jc w:val="left"/>
    </w:pPr>
    <w:rPr>
      <w:rFonts w:ascii="仿宋" w:eastAsia="仿宋" w:hAnsi="仿宋" w:cstheme="minorBidi"/>
      <w:sz w:val="28"/>
      <w:szCs w:val="21"/>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qFormat/>
    <w:rsid w:val="007B39CD"/>
    <w:rPr>
      <w:rFonts w:eastAsia="宋体"/>
      <w:kern w:val="2"/>
      <w:sz w:val="28"/>
      <w:szCs w:val="24"/>
      <w:lang w:val="en-US" w:eastAsia="zh-CN" w:bidi="ar-SA"/>
    </w:rPr>
  </w:style>
  <w:style w:type="character" w:customStyle="1" w:styleId="news1">
    <w:name w:val="news1"/>
    <w:qFormat/>
    <w:rsid w:val="007B39CD"/>
    <w:rPr>
      <w:rFonts w:ascii="Times New Roman" w:hAnsi="Times New Roman" w:cs="Times New Roman" w:hint="default"/>
      <w:sz w:val="21"/>
      <w:szCs w:val="21"/>
    </w:rPr>
  </w:style>
  <w:style w:type="character" w:customStyle="1" w:styleId="CharChar511">
    <w:name w:val="Char Char511"/>
    <w:qFormat/>
    <w:rsid w:val="007B39CD"/>
    <w:rPr>
      <w:rFonts w:ascii="Calibri" w:eastAsia="宋体" w:hAnsi="Calibri"/>
      <w:sz w:val="18"/>
      <w:szCs w:val="18"/>
      <w:lang w:bidi="ar-SA"/>
    </w:rPr>
  </w:style>
  <w:style w:type="character" w:customStyle="1" w:styleId="Charff">
    <w:name w:val="正文文字 Char"/>
    <w:aliases w:val="bt Char Char Char,居中 Char,楷体粗正文文字 Char,Body Text 1 Char,NoticeText-List Char,contents Char,Bodytext Char,AvtalBrödtext Char,AvtalBrodtext Char,andrad Char,Body Text Char1 Char"/>
    <w:qFormat/>
    <w:rsid w:val="007B39CD"/>
    <w:rPr>
      <w:rFonts w:ascii="Arial" w:eastAsia="宋体" w:hAnsi="Arial"/>
      <w:kern w:val="2"/>
      <w:sz w:val="24"/>
      <w:lang w:val="en-US" w:eastAsia="zh-CN"/>
    </w:rPr>
  </w:style>
  <w:style w:type="character" w:customStyle="1" w:styleId="CharCharb">
    <w:name w:val="大标题 Char Char"/>
    <w:qFormat/>
    <w:rsid w:val="007B39CD"/>
    <w:rPr>
      <w:b/>
      <w:sz w:val="28"/>
      <w:lang w:val="en-US" w:eastAsia="zh-CN" w:bidi="ar-SA"/>
    </w:rPr>
  </w:style>
  <w:style w:type="character" w:customStyle="1" w:styleId="Charff0">
    <w:name w:val="华电 正文 Char"/>
    <w:link w:val="afffd"/>
    <w:qFormat/>
    <w:rsid w:val="007B39CD"/>
    <w:rPr>
      <w:rFonts w:ascii="宋体" w:eastAsia="宋体" w:hAnsi="宋体"/>
      <w:sz w:val="22"/>
    </w:rPr>
  </w:style>
  <w:style w:type="paragraph" w:customStyle="1" w:styleId="afffd">
    <w:name w:val="华电 正文"/>
    <w:basedOn w:val="aa"/>
    <w:link w:val="Charff0"/>
    <w:qFormat/>
    <w:rsid w:val="007B39CD"/>
    <w:pPr>
      <w:widowControl/>
      <w:spacing w:line="360" w:lineRule="auto"/>
      <w:ind w:firstLineChars="200" w:firstLine="440"/>
      <w:jc w:val="left"/>
    </w:pPr>
    <w:rPr>
      <w:rFonts w:ascii="宋体" w:hAnsi="宋体" w:cstheme="minorBidi"/>
      <w:sz w:val="22"/>
    </w:rPr>
  </w:style>
  <w:style w:type="character" w:customStyle="1" w:styleId="Charff1">
    <w:name w:val="标准正文格式 Char"/>
    <w:link w:val="afffe"/>
    <w:qFormat/>
    <w:rsid w:val="007B39CD"/>
    <w:rPr>
      <w:rFonts w:ascii="宋体" w:eastAsia="仿宋_GB2312" w:cs="宋体"/>
      <w:color w:val="000000"/>
      <w:sz w:val="24"/>
    </w:rPr>
  </w:style>
  <w:style w:type="paragraph" w:customStyle="1" w:styleId="afffe">
    <w:name w:val="标准正文格式"/>
    <w:basedOn w:val="aa"/>
    <w:link w:val="Charff1"/>
    <w:qFormat/>
    <w:rsid w:val="007B39CD"/>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character" w:customStyle="1" w:styleId="3Char10">
    <w:name w:val="标题 3 Char1"/>
    <w:aliases w:val="BOD 0 Char1,Level 3 Head Char2,H3 Char2,Heading 3 - old Char2,level_3 Char2,PIM 3 Char2,h3 Char2,sect1.2.3 Char2,sect1.2.31 Char1,sect1.2.32 Char1,sect1.2.311 Char1,sect1.2.33 Char1,sect1.2.312 Char1,Bold Head Char2,bh Char2,L3 Char1,3 Char2"/>
    <w:qFormat/>
    <w:rsid w:val="007B39CD"/>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7B39CD"/>
  </w:style>
  <w:style w:type="paragraph" w:customStyle="1" w:styleId="IndentNormal">
    <w:name w:val="Indent Normal"/>
    <w:basedOn w:val="aa"/>
    <w:link w:val="IndentNormalChar"/>
    <w:qFormat/>
    <w:rsid w:val="007B39CD"/>
    <w:pPr>
      <w:ind w:firstLine="420"/>
    </w:pPr>
    <w:rPr>
      <w:rFonts w:asciiTheme="minorHAnsi" w:eastAsiaTheme="minorEastAsia" w:hAnsiTheme="minorHAnsi" w:cstheme="minorBidi"/>
    </w:rPr>
  </w:style>
  <w:style w:type="character" w:customStyle="1" w:styleId="line1">
    <w:name w:val="line1"/>
    <w:qFormat/>
    <w:rsid w:val="007B39CD"/>
    <w:rPr>
      <w:spacing w:val="360"/>
      <w:u w:val="none"/>
    </w:rPr>
  </w:style>
  <w:style w:type="character" w:customStyle="1" w:styleId="pointnormal1">
    <w:name w:val="point_normal1"/>
    <w:qFormat/>
    <w:rsid w:val="007B39CD"/>
    <w:rPr>
      <w:rFonts w:ascii="Arial" w:hAnsi="Arial" w:cs="Arial" w:hint="default"/>
      <w:sz w:val="18"/>
      <w:szCs w:val="18"/>
    </w:rPr>
  </w:style>
  <w:style w:type="character" w:customStyle="1" w:styleId="unnamed11">
    <w:name w:val="unnamed11"/>
    <w:qFormat/>
    <w:rsid w:val="007B39CD"/>
    <w:rPr>
      <w:color w:val="000000"/>
      <w:sz w:val="20"/>
      <w:szCs w:val="20"/>
    </w:rPr>
  </w:style>
  <w:style w:type="character" w:customStyle="1" w:styleId="Charff2">
    <w:name w:val="模板正文 Char"/>
    <w:link w:val="affff"/>
    <w:qFormat/>
    <w:rsid w:val="007B39CD"/>
    <w:rPr>
      <w:rFonts w:ascii="Arial" w:hAnsi="Arial"/>
      <w:szCs w:val="21"/>
    </w:rPr>
  </w:style>
  <w:style w:type="paragraph" w:customStyle="1" w:styleId="affff">
    <w:name w:val="模板正文"/>
    <w:basedOn w:val="aa"/>
    <w:link w:val="Charff2"/>
    <w:qFormat/>
    <w:rsid w:val="007B39CD"/>
    <w:pPr>
      <w:wordWrap w:val="0"/>
      <w:spacing w:before="120" w:line="320" w:lineRule="exact"/>
      <w:ind w:leftChars="200" w:left="200" w:firstLineChars="200" w:firstLine="200"/>
    </w:pPr>
    <w:rPr>
      <w:rFonts w:ascii="Arial" w:eastAsiaTheme="minorEastAsia" w:hAnsi="Arial" w:cstheme="minorBidi"/>
      <w:szCs w:val="21"/>
    </w:rPr>
  </w:style>
  <w:style w:type="character" w:customStyle="1" w:styleId="BodyTextChar1">
    <w:name w:val="*Body Text Char1"/>
    <w:link w:val="BodyText"/>
    <w:qFormat/>
    <w:rsid w:val="007B39CD"/>
    <w:rPr>
      <w:rFonts w:ascii="Futura Lt" w:hAnsi="Futura Lt" w:cs="Futura Lt"/>
      <w:szCs w:val="21"/>
      <w:lang w:eastAsia="en-US"/>
    </w:rPr>
  </w:style>
  <w:style w:type="paragraph" w:customStyle="1" w:styleId="BodyText">
    <w:name w:val="*Body Text"/>
    <w:link w:val="BodyTextChar1"/>
    <w:qFormat/>
    <w:rsid w:val="007B39CD"/>
    <w:pPr>
      <w:spacing w:line="360" w:lineRule="auto"/>
    </w:pPr>
    <w:rPr>
      <w:rFonts w:ascii="Futura Lt" w:hAnsi="Futura Lt" w:cs="Futura Lt"/>
      <w:szCs w:val="21"/>
      <w:lang w:eastAsia="en-US"/>
    </w:rPr>
  </w:style>
  <w:style w:type="character" w:customStyle="1" w:styleId="14black1">
    <w:name w:val="14_black1"/>
    <w:qFormat/>
    <w:rsid w:val="007B39CD"/>
    <w:rPr>
      <w:color w:val="000000"/>
      <w:sz w:val="21"/>
    </w:rPr>
  </w:style>
  <w:style w:type="character" w:customStyle="1" w:styleId="1b">
    <w:name w:val="样式 小四1"/>
    <w:qFormat/>
    <w:rsid w:val="007B39CD"/>
    <w:rPr>
      <w:rFonts w:ascii="Tahoma" w:eastAsia="仿宋_GB2312" w:hAnsi="Tahoma"/>
      <w:kern w:val="2"/>
      <w:sz w:val="24"/>
      <w:lang w:val="en-US" w:eastAsia="zh-CN" w:bidi="ar-SA"/>
    </w:rPr>
  </w:style>
  <w:style w:type="character" w:customStyle="1" w:styleId="CharChar30">
    <w:name w:val="Char Char3"/>
    <w:qFormat/>
    <w:rsid w:val="007B39CD"/>
    <w:rPr>
      <w:rFonts w:ascii="Arial" w:eastAsia="黑体" w:hAnsi="Arial"/>
      <w:b/>
      <w:kern w:val="2"/>
      <w:sz w:val="32"/>
      <w:lang w:val="en-US" w:eastAsia="zh-CN" w:bidi="ar-SA"/>
    </w:rPr>
  </w:style>
  <w:style w:type="character" w:customStyle="1" w:styleId="style51">
    <w:name w:val="style51"/>
    <w:qFormat/>
    <w:rsid w:val="007B39CD"/>
    <w:rPr>
      <w:rFonts w:ascii="宋体" w:eastAsia="宋体" w:hAnsi="宋体" w:hint="eastAsia"/>
      <w:color w:val="333333"/>
      <w:sz w:val="23"/>
      <w:szCs w:val="23"/>
      <w:u w:val="none"/>
    </w:rPr>
  </w:style>
  <w:style w:type="character" w:customStyle="1" w:styleId="font3">
    <w:name w:val="font3"/>
    <w:basedOn w:val="ab"/>
    <w:qFormat/>
    <w:rsid w:val="007B39CD"/>
  </w:style>
  <w:style w:type="character" w:customStyle="1" w:styleId="4Char1">
    <w:name w:val="样式4 Char"/>
    <w:link w:val="43"/>
    <w:qFormat/>
    <w:rsid w:val="007B39CD"/>
    <w:rPr>
      <w:rFonts w:ascii="Calibri" w:eastAsia="宋体" w:hAnsi="Calibri"/>
      <w:sz w:val="24"/>
    </w:rPr>
  </w:style>
  <w:style w:type="paragraph" w:customStyle="1" w:styleId="43">
    <w:name w:val="样式4"/>
    <w:basedOn w:val="aa"/>
    <w:link w:val="4Char1"/>
    <w:qFormat/>
    <w:rsid w:val="007B39CD"/>
    <w:pPr>
      <w:spacing w:line="360" w:lineRule="auto"/>
    </w:pPr>
    <w:rPr>
      <w:rFonts w:cstheme="minorBidi"/>
      <w:sz w:val="24"/>
    </w:rPr>
  </w:style>
  <w:style w:type="character" w:customStyle="1" w:styleId="2Char5">
    <w:name w:val="样式 正文缩进 + 首行缩进:  2 字符 Char"/>
    <w:link w:val="2c"/>
    <w:qFormat/>
    <w:rsid w:val="007B39CD"/>
    <w:rPr>
      <w:rFonts w:ascii="Times New Roman" w:hAnsi="Times New Roman"/>
      <w:sz w:val="24"/>
    </w:rPr>
  </w:style>
  <w:style w:type="paragraph" w:customStyle="1" w:styleId="2c">
    <w:name w:val="样式 正文缩进 + 首行缩进:  2 字符"/>
    <w:basedOn w:val="af"/>
    <w:link w:val="2Char5"/>
    <w:qFormat/>
    <w:rsid w:val="007B39CD"/>
    <w:pPr>
      <w:spacing w:line="360" w:lineRule="auto"/>
      <w:ind w:firstLineChars="200" w:firstLine="200"/>
    </w:pPr>
    <w:rPr>
      <w:rFonts w:ascii="Times New Roman" w:eastAsiaTheme="minorEastAsia" w:hAnsi="Times New Roman" w:cstheme="minorBidi"/>
      <w:sz w:val="24"/>
      <w:szCs w:val="22"/>
    </w:rPr>
  </w:style>
  <w:style w:type="character" w:customStyle="1" w:styleId="inf1">
    <w:name w:val="inf1"/>
    <w:qFormat/>
    <w:rsid w:val="007B39CD"/>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qFormat/>
    <w:rsid w:val="007B39CD"/>
    <w:rPr>
      <w:rFonts w:ascii="Times New Roman" w:hAnsi="Times New Roman"/>
      <w:b/>
      <w:bCs/>
      <w:kern w:val="2"/>
      <w:sz w:val="32"/>
      <w:szCs w:val="32"/>
    </w:rPr>
  </w:style>
  <w:style w:type="character" w:customStyle="1" w:styleId="apple-style-span">
    <w:name w:val="apple-style-span"/>
    <w:basedOn w:val="ab"/>
    <w:qFormat/>
    <w:rsid w:val="007B39CD"/>
  </w:style>
  <w:style w:type="character" w:customStyle="1" w:styleId="085Char">
    <w:name w:val="样式 首行缩进:  0.85 厘米 Char"/>
    <w:link w:val="085"/>
    <w:qFormat/>
    <w:rsid w:val="007B39CD"/>
    <w:rPr>
      <w:rFonts w:eastAsia="宋体" w:cs="宋体"/>
      <w:sz w:val="24"/>
    </w:rPr>
  </w:style>
  <w:style w:type="paragraph" w:customStyle="1" w:styleId="085">
    <w:name w:val="样式 首行缩进:  0.85 厘米"/>
    <w:basedOn w:val="aa"/>
    <w:link w:val="085Char"/>
    <w:qFormat/>
    <w:rsid w:val="007B39CD"/>
    <w:pPr>
      <w:spacing w:line="360" w:lineRule="auto"/>
      <w:ind w:firstLine="480"/>
    </w:pPr>
    <w:rPr>
      <w:rFonts w:asciiTheme="minorHAnsi" w:hAnsiTheme="minorHAnsi" w:cs="宋体"/>
      <w:sz w:val="24"/>
    </w:rPr>
  </w:style>
  <w:style w:type="character" w:customStyle="1" w:styleId="style31">
    <w:name w:val="style31"/>
    <w:qFormat/>
    <w:rsid w:val="007B39CD"/>
    <w:rPr>
      <w:color w:val="666666"/>
    </w:rPr>
  </w:style>
  <w:style w:type="character" w:customStyle="1" w:styleId="Charff3">
    <w:name w:val="_正文段落 Char"/>
    <w:link w:val="affff0"/>
    <w:qFormat/>
    <w:rsid w:val="007B39CD"/>
    <w:rPr>
      <w:rFonts w:ascii="Times New Roman" w:hAnsi="Times New Roman"/>
      <w:szCs w:val="24"/>
    </w:rPr>
  </w:style>
  <w:style w:type="paragraph" w:customStyle="1" w:styleId="affff0">
    <w:name w:val="_正文段落"/>
    <w:basedOn w:val="aa"/>
    <w:link w:val="Charff3"/>
    <w:qFormat/>
    <w:rsid w:val="007B39CD"/>
    <w:pPr>
      <w:spacing w:beforeLines="15" w:afterLines="15" w:line="360" w:lineRule="auto"/>
      <w:ind w:firstLineChars="200" w:firstLine="200"/>
    </w:pPr>
    <w:rPr>
      <w:rFonts w:ascii="Times New Roman" w:eastAsiaTheme="minorEastAsia" w:hAnsi="Times New Roman" w:cstheme="minorBidi"/>
      <w:szCs w:val="24"/>
    </w:rPr>
  </w:style>
  <w:style w:type="character" w:customStyle="1" w:styleId="1c">
    <w:name w:val="列表1"/>
    <w:basedOn w:val="ab"/>
    <w:qFormat/>
    <w:rsid w:val="007B39CD"/>
  </w:style>
  <w:style w:type="character" w:customStyle="1" w:styleId="CharChar611">
    <w:name w:val="Char Char611"/>
    <w:qFormat/>
    <w:rsid w:val="007B39CD"/>
    <w:rPr>
      <w:rFonts w:ascii="Calibri" w:eastAsia="宋体" w:hAnsi="Calibri"/>
      <w:b/>
      <w:bCs/>
      <w:kern w:val="2"/>
      <w:sz w:val="28"/>
      <w:szCs w:val="28"/>
      <w:lang w:bidi="ar-SA"/>
    </w:rPr>
  </w:style>
  <w:style w:type="character" w:customStyle="1" w:styleId="affff1">
    <w:name w:val="数据小节格式"/>
    <w:qFormat/>
    <w:rsid w:val="007B39CD"/>
    <w:rPr>
      <w:rFonts w:ascii="新宋体" w:eastAsia="华文中宋" w:hAnsi="新宋体"/>
      <w:b/>
      <w:bCs/>
      <w:sz w:val="27"/>
      <w:szCs w:val="26"/>
      <w:shd w:val="clear" w:color="auto" w:fill="auto"/>
    </w:rPr>
  </w:style>
  <w:style w:type="character" w:customStyle="1" w:styleId="CharCharc">
    <w:name w:val="自定义正文 Char Char"/>
    <w:qFormat/>
    <w:rsid w:val="007B39CD"/>
    <w:rPr>
      <w:rFonts w:eastAsia="宋体"/>
      <w:kern w:val="2"/>
      <w:sz w:val="24"/>
      <w:szCs w:val="24"/>
      <w:lang w:val="en-US" w:eastAsia="zh-CN" w:bidi="ar-SA"/>
    </w:rPr>
  </w:style>
  <w:style w:type="character" w:customStyle="1" w:styleId="apple-converted-space">
    <w:name w:val="apple-converted-space"/>
    <w:qFormat/>
    <w:rsid w:val="007B39CD"/>
  </w:style>
  <w:style w:type="character" w:customStyle="1" w:styleId="Charff4">
    <w:name w:val="表格文字 Char"/>
    <w:link w:val="affff2"/>
    <w:qFormat/>
    <w:rsid w:val="007B39CD"/>
    <w:rPr>
      <w:rFonts w:ascii="Times New Roman" w:hAnsi="Times New Roman"/>
      <w:sz w:val="18"/>
      <w:szCs w:val="24"/>
    </w:rPr>
  </w:style>
  <w:style w:type="paragraph" w:customStyle="1" w:styleId="affff2">
    <w:name w:val="表格文字"/>
    <w:basedOn w:val="aa"/>
    <w:link w:val="Charff4"/>
    <w:qFormat/>
    <w:rsid w:val="007B39CD"/>
    <w:pPr>
      <w:jc w:val="left"/>
      <w:textAlignment w:val="top"/>
    </w:pPr>
    <w:rPr>
      <w:rFonts w:ascii="Times New Roman" w:eastAsiaTheme="minorEastAsia" w:hAnsi="Times New Roman" w:cstheme="minorBidi"/>
      <w:sz w:val="18"/>
      <w:szCs w:val="24"/>
    </w:rPr>
  </w:style>
  <w:style w:type="character" w:customStyle="1" w:styleId="Charff5">
    <w:name w:val="我的正文 Char"/>
    <w:link w:val="affff3"/>
    <w:qFormat/>
    <w:rsid w:val="007B39CD"/>
    <w:rPr>
      <w:rFonts w:eastAsia="仿宋_GB2312" w:cs="宋体"/>
      <w:sz w:val="24"/>
    </w:rPr>
  </w:style>
  <w:style w:type="paragraph" w:customStyle="1" w:styleId="affff3">
    <w:name w:val="我的正文"/>
    <w:basedOn w:val="aa"/>
    <w:link w:val="Charff5"/>
    <w:qFormat/>
    <w:rsid w:val="007B39CD"/>
    <w:pPr>
      <w:spacing w:afterLines="100" w:line="360" w:lineRule="auto"/>
      <w:ind w:firstLineChars="200" w:firstLine="480"/>
    </w:pPr>
    <w:rPr>
      <w:rFonts w:asciiTheme="minorHAnsi" w:eastAsia="仿宋_GB2312" w:hAnsiTheme="minorHAnsi" w:cs="宋体"/>
      <w:sz w:val="24"/>
    </w:rPr>
  </w:style>
  <w:style w:type="character" w:customStyle="1" w:styleId="7Char0">
    <w:name w:val="7.表小四 Char"/>
    <w:link w:val="71"/>
    <w:qFormat/>
    <w:rsid w:val="007B39CD"/>
    <w:rPr>
      <w:rFonts w:ascii="宋体" w:eastAsia="宋体" w:hAnsi="宋体"/>
      <w:sz w:val="24"/>
      <w:szCs w:val="24"/>
    </w:rPr>
  </w:style>
  <w:style w:type="paragraph" w:customStyle="1" w:styleId="71">
    <w:name w:val="7.表小四"/>
    <w:basedOn w:val="aa"/>
    <w:link w:val="7Char0"/>
    <w:qFormat/>
    <w:rsid w:val="007B39CD"/>
    <w:pPr>
      <w:spacing w:beforeLines="50" w:afterLines="50"/>
    </w:pPr>
    <w:rPr>
      <w:rFonts w:ascii="宋体" w:hAnsi="宋体" w:cstheme="minorBidi"/>
      <w:sz w:val="24"/>
      <w:szCs w:val="24"/>
    </w:rPr>
  </w:style>
  <w:style w:type="character" w:customStyle="1" w:styleId="1CharChar3">
    <w:name w:val="标题 1 Char Char"/>
    <w:uiPriority w:val="99"/>
    <w:qFormat/>
    <w:rsid w:val="007B39CD"/>
    <w:rPr>
      <w:rFonts w:eastAsia="宋体"/>
      <w:b/>
      <w:spacing w:val="-2"/>
      <w:sz w:val="24"/>
      <w:lang w:val="en-US" w:eastAsia="zh-CN" w:bidi="ar-SA"/>
    </w:rPr>
  </w:style>
  <w:style w:type="character" w:customStyle="1" w:styleId="b1101bCharChar">
    <w:name w:val="b11_01b Char Char"/>
    <w:qFormat/>
    <w:rsid w:val="007B39CD"/>
    <w:rPr>
      <w:rFonts w:ascii="Verdana" w:eastAsia="宋体" w:hAnsi="Verdana"/>
      <w:b/>
      <w:bCs/>
      <w:color w:val="4A82CA"/>
      <w:sz w:val="17"/>
      <w:szCs w:val="17"/>
      <w:lang w:val="en-US" w:eastAsia="zh-CN" w:bidi="ar-SA"/>
    </w:rPr>
  </w:style>
  <w:style w:type="character" w:customStyle="1" w:styleId="Charff6">
    <w:name w:val="方案正文 Char"/>
    <w:link w:val="affff4"/>
    <w:qFormat/>
    <w:rsid w:val="007B39CD"/>
    <w:rPr>
      <w:rFonts w:ascii="Calibri" w:eastAsia="仿宋_GB2312" w:hAnsi="Calibri"/>
      <w:sz w:val="32"/>
      <w:szCs w:val="24"/>
    </w:rPr>
  </w:style>
  <w:style w:type="paragraph" w:customStyle="1" w:styleId="affff4">
    <w:name w:val="方案正文"/>
    <w:basedOn w:val="aa"/>
    <w:link w:val="Charff6"/>
    <w:qFormat/>
    <w:rsid w:val="007B39CD"/>
    <w:pPr>
      <w:adjustRightInd w:val="0"/>
      <w:snapToGrid w:val="0"/>
      <w:spacing w:line="560" w:lineRule="exact"/>
      <w:ind w:firstLineChars="200" w:firstLine="200"/>
    </w:pPr>
    <w:rPr>
      <w:rFonts w:eastAsia="仿宋_GB2312" w:cstheme="minorBidi"/>
      <w:sz w:val="32"/>
      <w:szCs w:val="24"/>
    </w:rPr>
  </w:style>
  <w:style w:type="character" w:customStyle="1" w:styleId="CharChar811">
    <w:name w:val="Char Char811"/>
    <w:qFormat/>
    <w:rsid w:val="007B39CD"/>
    <w:rPr>
      <w:rFonts w:ascii="Arial" w:eastAsia="黑体" w:hAnsi="Arial"/>
      <w:b/>
      <w:bCs/>
      <w:kern w:val="2"/>
      <w:sz w:val="32"/>
      <w:szCs w:val="32"/>
      <w:lang w:val="en-US" w:eastAsia="zh-CN" w:bidi="ar-SA"/>
    </w:rPr>
  </w:style>
  <w:style w:type="character" w:customStyle="1" w:styleId="CharChard">
    <w:name w:val="标准正文格式 Char Char"/>
    <w:qFormat/>
    <w:rsid w:val="007B39CD"/>
    <w:rPr>
      <w:rFonts w:ascii="宋体" w:eastAsia="仿宋_GB2312" w:cs="宋体"/>
      <w:color w:val="000000"/>
      <w:sz w:val="24"/>
      <w:lang w:val="en-US" w:eastAsia="zh-CN" w:bidi="ar-SA"/>
    </w:rPr>
  </w:style>
  <w:style w:type="character" w:customStyle="1" w:styleId="CharChare">
    <w:name w:val="页脚 Char Char"/>
    <w:qFormat/>
    <w:rsid w:val="007B39CD"/>
    <w:rPr>
      <w:kern w:val="2"/>
      <w:sz w:val="18"/>
      <w:szCs w:val="18"/>
      <w:lang w:bidi="ar-SA"/>
    </w:rPr>
  </w:style>
  <w:style w:type="character" w:customStyle="1" w:styleId="CharChar221">
    <w:name w:val="Char Char221"/>
    <w:qFormat/>
    <w:rsid w:val="007B39CD"/>
    <w:rPr>
      <w:rFonts w:ascii="宋体" w:eastAsia="宋体" w:hAnsi="Courier New"/>
      <w:sz w:val="21"/>
      <w:lang w:val="en-US" w:eastAsia="zh-CN" w:bidi="ar-SA"/>
    </w:rPr>
  </w:style>
  <w:style w:type="character" w:customStyle="1" w:styleId="Charff7">
    <w:name w:val="投标正文 Char"/>
    <w:link w:val="affff5"/>
    <w:qFormat/>
    <w:rsid w:val="007B39CD"/>
    <w:rPr>
      <w:rFonts w:ascii="宋体" w:eastAsia="宋体" w:hAnsi="宋体"/>
      <w:sz w:val="24"/>
      <w:szCs w:val="24"/>
    </w:rPr>
  </w:style>
  <w:style w:type="paragraph" w:customStyle="1" w:styleId="affff5">
    <w:name w:val="投标正文"/>
    <w:basedOn w:val="aa"/>
    <w:link w:val="Charff7"/>
    <w:qFormat/>
    <w:rsid w:val="007B39CD"/>
    <w:pPr>
      <w:adjustRightInd w:val="0"/>
      <w:snapToGrid w:val="0"/>
      <w:spacing w:line="360" w:lineRule="auto"/>
      <w:ind w:firstLineChars="200" w:firstLine="480"/>
    </w:pPr>
    <w:rPr>
      <w:rFonts w:ascii="宋体" w:hAnsi="宋体" w:cstheme="minorBidi"/>
      <w:sz w:val="24"/>
      <w:szCs w:val="24"/>
    </w:rPr>
  </w:style>
  <w:style w:type="character" w:customStyle="1" w:styleId="CharCharf">
    <w:name w:val="封面日期 Char Char"/>
    <w:qFormat/>
    <w:rsid w:val="007B39CD"/>
    <w:rPr>
      <w:rFonts w:eastAsia="楷体_GB2312"/>
      <w:kern w:val="2"/>
      <w:sz w:val="32"/>
      <w:lang w:val="en-US" w:eastAsia="zh-CN" w:bidi="ar-SA"/>
    </w:rPr>
  </w:style>
  <w:style w:type="character" w:customStyle="1" w:styleId="0Char">
    <w:name w:val="正文0缩进 Char"/>
    <w:link w:val="0"/>
    <w:qFormat/>
    <w:rsid w:val="007B39CD"/>
    <w:rPr>
      <w:rFonts w:ascii="宋体" w:hAnsi="宋体"/>
      <w:sz w:val="24"/>
      <w:szCs w:val="24"/>
    </w:rPr>
  </w:style>
  <w:style w:type="paragraph" w:customStyle="1" w:styleId="0">
    <w:name w:val="正文0缩进"/>
    <w:basedOn w:val="aa"/>
    <w:link w:val="0Char"/>
    <w:qFormat/>
    <w:rsid w:val="007B39CD"/>
    <w:pPr>
      <w:spacing w:line="360" w:lineRule="auto"/>
    </w:pPr>
    <w:rPr>
      <w:rFonts w:ascii="宋体" w:eastAsiaTheme="minorEastAsia" w:hAnsi="宋体" w:cstheme="minorBidi"/>
      <w:sz w:val="24"/>
      <w:szCs w:val="24"/>
    </w:rPr>
  </w:style>
  <w:style w:type="paragraph" w:customStyle="1" w:styleId="220">
    <w:name w:val="正文首行缩进 22"/>
    <w:basedOn w:val="1d"/>
    <w:link w:val="2Char3"/>
    <w:qFormat/>
    <w:rsid w:val="007B39CD"/>
    <w:pPr>
      <w:adjustRightInd w:val="0"/>
      <w:spacing w:line="360" w:lineRule="auto"/>
      <w:ind w:firstLineChars="200" w:firstLine="420"/>
      <w:textAlignment w:val="baseline"/>
    </w:pPr>
    <w:rPr>
      <w:rFonts w:ascii="宋体" w:hAnsi="Courier New" w:cs="Times New Roman"/>
      <w:spacing w:val="-4"/>
      <w:sz w:val="18"/>
      <w:szCs w:val="20"/>
    </w:rPr>
  </w:style>
  <w:style w:type="paragraph" w:customStyle="1" w:styleId="1d">
    <w:name w:val="正文文本缩进1"/>
    <w:basedOn w:val="aa"/>
    <w:qFormat/>
    <w:rsid w:val="007B39CD"/>
    <w:pPr>
      <w:spacing w:after="120"/>
      <w:ind w:leftChars="200" w:left="420"/>
    </w:pPr>
    <w:rPr>
      <w:rFonts w:cs="黑体"/>
    </w:rPr>
  </w:style>
  <w:style w:type="character" w:customStyle="1" w:styleId="Charff8">
    <w:name w:val="表格中文字 Char"/>
    <w:link w:val="affff6"/>
    <w:qFormat/>
    <w:rsid w:val="007B39CD"/>
    <w:rPr>
      <w:rFonts w:ascii="新宋体" w:eastAsia="新宋体" w:hAnsi="新宋体"/>
      <w:sz w:val="24"/>
      <w:szCs w:val="24"/>
    </w:rPr>
  </w:style>
  <w:style w:type="paragraph" w:customStyle="1" w:styleId="affff6">
    <w:name w:val="表格中文字"/>
    <w:basedOn w:val="aa"/>
    <w:link w:val="Charff8"/>
    <w:qFormat/>
    <w:rsid w:val="007B39CD"/>
    <w:pPr>
      <w:spacing w:line="288" w:lineRule="auto"/>
    </w:pPr>
    <w:rPr>
      <w:rFonts w:ascii="新宋体" w:eastAsia="新宋体" w:hAnsi="新宋体" w:cstheme="minorBidi"/>
      <w:sz w:val="24"/>
      <w:szCs w:val="24"/>
    </w:rPr>
  </w:style>
  <w:style w:type="character" w:styleId="affff7">
    <w:name w:val="Placeholder Text"/>
    <w:uiPriority w:val="99"/>
    <w:qFormat/>
    <w:rsid w:val="007B39CD"/>
    <w:rPr>
      <w:color w:val="808080"/>
    </w:rPr>
  </w:style>
  <w:style w:type="character" w:customStyle="1" w:styleId="4-dyfCharChar">
    <w:name w:val="标题4-dyf Char Char"/>
    <w:qFormat/>
    <w:rsid w:val="007B39CD"/>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7B39CD"/>
    <w:rPr>
      <w:rFonts w:ascii="Calibri" w:eastAsia="楷体_GB2312" w:hAnsi="Calibri"/>
      <w:kern w:val="2"/>
      <w:sz w:val="32"/>
      <w:lang w:val="en-US" w:eastAsia="zh-CN" w:bidi="ar-SA"/>
    </w:rPr>
  </w:style>
  <w:style w:type="character" w:customStyle="1" w:styleId="viewdoctitle">
    <w:name w:val="viewdoctitle"/>
    <w:basedOn w:val="ab"/>
    <w:qFormat/>
    <w:rsid w:val="007B39CD"/>
  </w:style>
  <w:style w:type="character" w:customStyle="1" w:styleId="black10">
    <w:name w:val="black10"/>
    <w:basedOn w:val="ab"/>
    <w:qFormat/>
    <w:rsid w:val="007B39CD"/>
  </w:style>
  <w:style w:type="character" w:customStyle="1" w:styleId="CharChar1211">
    <w:name w:val="Char Char1211"/>
    <w:qFormat/>
    <w:rsid w:val="007B39CD"/>
    <w:rPr>
      <w:rFonts w:ascii="宋体" w:eastAsia="宋体" w:hAnsi="Courier New" w:cs="Times New Roman"/>
      <w:spacing w:val="-4"/>
      <w:sz w:val="18"/>
      <w:szCs w:val="20"/>
    </w:rPr>
  </w:style>
  <w:style w:type="character" w:customStyle="1" w:styleId="CharCharf0">
    <w:name w:val="段 Char Char"/>
    <w:link w:val="affff8"/>
    <w:qFormat/>
    <w:rsid w:val="007B39CD"/>
    <w:rPr>
      <w:rFonts w:ascii="宋体" w:hAnsi="Times New Roman"/>
    </w:rPr>
  </w:style>
  <w:style w:type="paragraph" w:customStyle="1" w:styleId="affff8">
    <w:name w:val="段"/>
    <w:link w:val="CharCharf0"/>
    <w:qFormat/>
    <w:rsid w:val="007B39CD"/>
    <w:pPr>
      <w:autoSpaceDE w:val="0"/>
      <w:autoSpaceDN w:val="0"/>
      <w:ind w:firstLineChars="200" w:firstLine="200"/>
      <w:jc w:val="both"/>
    </w:pPr>
    <w:rPr>
      <w:rFonts w:ascii="宋体" w:hAnsi="Times New Roman"/>
    </w:rPr>
  </w:style>
  <w:style w:type="character" w:customStyle="1" w:styleId="f9">
    <w:name w:val="f9"/>
    <w:basedOn w:val="ab"/>
    <w:qFormat/>
    <w:rsid w:val="007B39CD"/>
  </w:style>
  <w:style w:type="character" w:customStyle="1" w:styleId="ZJGIS-Char">
    <w:name w:val="ZJGIS-四级标题 Char"/>
    <w:link w:val="ZJGIS-2"/>
    <w:qFormat/>
    <w:rsid w:val="007B39CD"/>
    <w:rPr>
      <w:rFonts w:ascii="Arial" w:eastAsia="仿宋_GB2312" w:hAnsi="Arial"/>
      <w:b/>
      <w:bCs/>
      <w:sz w:val="28"/>
      <w:szCs w:val="28"/>
    </w:rPr>
  </w:style>
  <w:style w:type="paragraph" w:customStyle="1" w:styleId="ZJGIS-2">
    <w:name w:val="ZJGIS-四级标题"/>
    <w:basedOn w:val="41"/>
    <w:link w:val="ZJGIS-Char"/>
    <w:qFormat/>
    <w:rsid w:val="007B39CD"/>
    <w:pPr>
      <w:numPr>
        <w:ilvl w:val="3"/>
        <w:numId w:val="10"/>
      </w:numPr>
      <w:spacing w:before="120" w:after="120" w:line="240" w:lineRule="auto"/>
    </w:pPr>
    <w:rPr>
      <w:rFonts w:eastAsia="仿宋_GB2312" w:cstheme="minorBidi"/>
    </w:rPr>
  </w:style>
  <w:style w:type="character" w:customStyle="1" w:styleId="1e">
    <w:name w:val="不明显参考1"/>
    <w:uiPriority w:val="31"/>
    <w:qFormat/>
    <w:rsid w:val="007B39CD"/>
    <w:rPr>
      <w:smallCaps/>
      <w:color w:val="C0504D"/>
      <w:u w:val="single"/>
    </w:rPr>
  </w:style>
  <w:style w:type="character" w:customStyle="1" w:styleId="22Char">
    <w:name w:val="样式 样式 正文首行缩进 + 首行缩进:  2 字符 + 首行缩进:  2 字符 Char"/>
    <w:link w:val="221"/>
    <w:qFormat/>
    <w:rsid w:val="007B39CD"/>
    <w:rPr>
      <w:rFonts w:cs="宋体"/>
      <w:sz w:val="24"/>
    </w:rPr>
  </w:style>
  <w:style w:type="paragraph" w:customStyle="1" w:styleId="221">
    <w:name w:val="样式 样式 正文首行缩进 + 首行缩进:  2 字符 + 首行缩进:  2 字符"/>
    <w:basedOn w:val="aa"/>
    <w:link w:val="22Char"/>
    <w:qFormat/>
    <w:rsid w:val="007B39CD"/>
    <w:pPr>
      <w:spacing w:line="440" w:lineRule="exact"/>
      <w:ind w:firstLineChars="200" w:firstLine="200"/>
    </w:pPr>
    <w:rPr>
      <w:rFonts w:asciiTheme="minorHAnsi" w:eastAsiaTheme="minorEastAsia" w:hAnsiTheme="minorHAnsi" w:cs="宋体"/>
      <w:sz w:val="24"/>
    </w:rPr>
  </w:style>
  <w:style w:type="character" w:customStyle="1" w:styleId="CharChar311">
    <w:name w:val="Char Char311"/>
    <w:qFormat/>
    <w:rsid w:val="007B39CD"/>
    <w:rPr>
      <w:rFonts w:ascii="Arial" w:eastAsia="黑体" w:hAnsi="Arial"/>
      <w:b/>
      <w:kern w:val="2"/>
      <w:sz w:val="32"/>
      <w:lang w:val="en-US" w:eastAsia="zh-CN" w:bidi="ar-SA"/>
    </w:rPr>
  </w:style>
  <w:style w:type="character" w:customStyle="1" w:styleId="btitlenamewangputoptitle">
    <w:name w:val="b titlename wangputoptitle"/>
    <w:basedOn w:val="ab"/>
    <w:qFormat/>
    <w:rsid w:val="007B39CD"/>
  </w:style>
  <w:style w:type="character" w:customStyle="1" w:styleId="tw4winExternal">
    <w:name w:val="tw4winExternal"/>
    <w:qFormat/>
    <w:rsid w:val="007B39CD"/>
    <w:rPr>
      <w:rFonts w:ascii="Courier New" w:hAnsi="Courier New"/>
      <w:color w:val="808080"/>
    </w:rPr>
  </w:style>
  <w:style w:type="character" w:customStyle="1" w:styleId="glossaryitem">
    <w:name w:val="glossaryitem"/>
    <w:qFormat/>
    <w:rsid w:val="007B39CD"/>
    <w:rPr>
      <w:u w:val="none"/>
    </w:rPr>
  </w:style>
  <w:style w:type="character" w:customStyle="1" w:styleId="titleemph1">
    <w:name w:val="title_emph1"/>
    <w:qFormat/>
    <w:rsid w:val="007B39CD"/>
    <w:rPr>
      <w:rFonts w:ascii="Arial" w:hAnsi="Arial" w:cs="Arial" w:hint="default"/>
      <w:b/>
      <w:bCs/>
      <w:sz w:val="18"/>
      <w:szCs w:val="18"/>
    </w:rPr>
  </w:style>
  <w:style w:type="character" w:customStyle="1" w:styleId="CharChar11">
    <w:name w:val="Char Char1"/>
    <w:qFormat/>
    <w:rsid w:val="007B39CD"/>
    <w:rPr>
      <w:kern w:val="2"/>
      <w:sz w:val="18"/>
      <w:szCs w:val="18"/>
    </w:rPr>
  </w:style>
  <w:style w:type="character" w:customStyle="1" w:styleId="Charff9">
    <w:name w:val="正文段落 Char"/>
    <w:link w:val="affff9"/>
    <w:qFormat/>
    <w:rsid w:val="007B39CD"/>
    <w:rPr>
      <w:rFonts w:ascii="Times New Roman" w:hAnsi="Times New Roman"/>
      <w:sz w:val="24"/>
    </w:rPr>
  </w:style>
  <w:style w:type="paragraph" w:customStyle="1" w:styleId="affff9">
    <w:name w:val="正文段落"/>
    <w:basedOn w:val="aa"/>
    <w:link w:val="Charff9"/>
    <w:qFormat/>
    <w:rsid w:val="007B39CD"/>
    <w:pPr>
      <w:spacing w:line="300" w:lineRule="auto"/>
      <w:ind w:firstLine="510"/>
    </w:pPr>
    <w:rPr>
      <w:rFonts w:ascii="Times New Roman" w:eastAsiaTheme="minorEastAsia" w:hAnsi="Times New Roman" w:cstheme="minorBidi"/>
      <w:sz w:val="24"/>
    </w:rPr>
  </w:style>
  <w:style w:type="character" w:customStyle="1" w:styleId="paramname2">
    <w:name w:val="paramname2"/>
    <w:basedOn w:val="ab"/>
    <w:qFormat/>
    <w:rsid w:val="007B39CD"/>
  </w:style>
  <w:style w:type="character" w:customStyle="1" w:styleId="2Char6">
    <w:name w:val="样式 首行缩进:  2 字符 Char"/>
    <w:link w:val="2"/>
    <w:qFormat/>
    <w:rsid w:val="007B39CD"/>
    <w:rPr>
      <w:rFonts w:ascii="宋体" w:hAnsi="宋体"/>
      <w:bCs/>
      <w:color w:val="000000"/>
      <w:sz w:val="24"/>
      <w:szCs w:val="24"/>
    </w:rPr>
  </w:style>
  <w:style w:type="paragraph" w:customStyle="1" w:styleId="2">
    <w:name w:val="样式 首行缩进:  2 字符"/>
    <w:basedOn w:val="aa"/>
    <w:link w:val="2Char6"/>
    <w:qFormat/>
    <w:rsid w:val="007B39CD"/>
    <w:pPr>
      <w:widowControl/>
      <w:numPr>
        <w:numId w:val="11"/>
      </w:numPr>
    </w:pPr>
    <w:rPr>
      <w:rFonts w:ascii="宋体" w:eastAsiaTheme="minorEastAsia" w:hAnsi="宋体" w:cstheme="minorBidi"/>
      <w:bCs/>
      <w:color w:val="000000"/>
      <w:sz w:val="24"/>
      <w:szCs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qFormat/>
    <w:rsid w:val="007B39CD"/>
    <w:rPr>
      <w:rFonts w:ascii="Arial" w:eastAsia="黑体" w:hAnsi="Arial"/>
      <w:b/>
      <w:bCs/>
      <w:kern w:val="2"/>
      <w:sz w:val="28"/>
      <w:szCs w:val="28"/>
      <w:lang w:val="en-US" w:eastAsia="zh-CN" w:bidi="ar-SA"/>
    </w:rPr>
  </w:style>
  <w:style w:type="character" w:customStyle="1" w:styleId="CharCharChar">
    <w:name w:val="大汉方案正文 Char Char Char"/>
    <w:link w:val="Charffa"/>
    <w:qFormat/>
    <w:rsid w:val="007B39CD"/>
    <w:rPr>
      <w:rFonts w:ascii="Arial" w:eastAsia="宋体" w:hAnsi="Arial"/>
      <w:sz w:val="24"/>
      <w:szCs w:val="24"/>
    </w:rPr>
  </w:style>
  <w:style w:type="paragraph" w:customStyle="1" w:styleId="Charffa">
    <w:name w:val="大汉方案正文 Char"/>
    <w:basedOn w:val="aa"/>
    <w:link w:val="CharCharChar"/>
    <w:qFormat/>
    <w:rsid w:val="007B39CD"/>
    <w:pPr>
      <w:spacing w:line="360" w:lineRule="auto"/>
      <w:ind w:firstLineChars="200" w:firstLine="200"/>
    </w:pPr>
    <w:rPr>
      <w:rFonts w:ascii="Arial" w:hAnsi="Arial" w:cstheme="minorBidi"/>
      <w:sz w:val="24"/>
      <w:szCs w:val="24"/>
    </w:rPr>
  </w:style>
  <w:style w:type="character" w:customStyle="1" w:styleId="CharCharf1">
    <w:name w:val="表格正文 Char Char"/>
    <w:link w:val="affffa"/>
    <w:qFormat/>
    <w:rsid w:val="007B39CD"/>
    <w:rPr>
      <w:rFonts w:ascii="Times New Roman" w:eastAsia="仿宋_GB2312" w:hAnsi="Times New Roman"/>
      <w:szCs w:val="21"/>
    </w:rPr>
  </w:style>
  <w:style w:type="paragraph" w:customStyle="1" w:styleId="affffa">
    <w:name w:val="表格正文"/>
    <w:basedOn w:val="aa"/>
    <w:link w:val="CharCharf1"/>
    <w:qFormat/>
    <w:rsid w:val="007B39CD"/>
    <w:pPr>
      <w:spacing w:beforeLines="10" w:afterLines="10" w:line="360" w:lineRule="atLeast"/>
      <w:textAlignment w:val="center"/>
    </w:pPr>
    <w:rPr>
      <w:rFonts w:ascii="Times New Roman" w:eastAsia="仿宋_GB2312" w:hAnsi="Times New Roman" w:cstheme="minorBidi"/>
      <w:szCs w:val="21"/>
    </w:rPr>
  </w:style>
  <w:style w:type="character" w:customStyle="1" w:styleId="tyChar2">
    <w:name w:val="正文标准样式ty Char2"/>
    <w:link w:val="ty"/>
    <w:qFormat/>
    <w:rsid w:val="007B39CD"/>
    <w:rPr>
      <w:rFonts w:eastAsia="宋体" w:cs="宋体"/>
      <w:sz w:val="24"/>
    </w:rPr>
  </w:style>
  <w:style w:type="paragraph" w:customStyle="1" w:styleId="ty">
    <w:name w:val="正文标准样式ty"/>
    <w:basedOn w:val="aa"/>
    <w:link w:val="tyChar2"/>
    <w:qFormat/>
    <w:rsid w:val="007B39CD"/>
    <w:pPr>
      <w:spacing w:line="360" w:lineRule="auto"/>
      <w:ind w:firstLineChars="200" w:firstLine="480"/>
    </w:pPr>
    <w:rPr>
      <w:rFonts w:asciiTheme="minorHAnsi" w:hAnsiTheme="minorHAnsi" w:cs="宋体"/>
      <w:sz w:val="24"/>
    </w:rPr>
  </w:style>
  <w:style w:type="character" w:customStyle="1" w:styleId="CharChar13">
    <w:name w:val="Char Char13"/>
    <w:qFormat/>
    <w:rsid w:val="007B39CD"/>
    <w:rPr>
      <w:rFonts w:ascii="Calibri" w:eastAsia="宋体" w:hAnsi="Calibri" w:cs="Times New Roman"/>
      <w:sz w:val="18"/>
      <w:szCs w:val="18"/>
    </w:rPr>
  </w:style>
  <w:style w:type="character" w:customStyle="1" w:styleId="CharChar711">
    <w:name w:val="Char Char711"/>
    <w:qFormat/>
    <w:rsid w:val="007B39CD"/>
    <w:rPr>
      <w:rFonts w:eastAsia="宋体"/>
      <w:b/>
      <w:kern w:val="2"/>
      <w:sz w:val="32"/>
      <w:lang w:bidi="ar-SA"/>
    </w:rPr>
  </w:style>
  <w:style w:type="character" w:customStyle="1" w:styleId="CharChar911">
    <w:name w:val="Char Char911"/>
    <w:qFormat/>
    <w:rsid w:val="007B39CD"/>
    <w:rPr>
      <w:rFonts w:eastAsia="宋体"/>
      <w:b/>
      <w:kern w:val="44"/>
      <w:sz w:val="44"/>
      <w:lang w:bidi="ar-SA"/>
    </w:rPr>
  </w:style>
  <w:style w:type="character" w:customStyle="1" w:styleId="Charffb">
    <w:name w:val="吉奥表格正文 Char"/>
    <w:link w:val="affffb"/>
    <w:qFormat/>
    <w:rsid w:val="007B39CD"/>
    <w:rPr>
      <w:rFonts w:ascii="Times New Roman" w:eastAsia="仿宋_GB2312" w:hAnsi="Times New Roman"/>
      <w:szCs w:val="21"/>
    </w:rPr>
  </w:style>
  <w:style w:type="paragraph" w:customStyle="1" w:styleId="affffb">
    <w:name w:val="吉奥表格正文"/>
    <w:basedOn w:val="aa"/>
    <w:link w:val="Charffb"/>
    <w:qFormat/>
    <w:rsid w:val="007B39CD"/>
    <w:pPr>
      <w:spacing w:beforeLines="10" w:afterLines="10" w:line="360" w:lineRule="atLeast"/>
      <w:textAlignment w:val="center"/>
    </w:pPr>
    <w:rPr>
      <w:rFonts w:ascii="Times New Roman" w:eastAsia="仿宋_GB2312" w:hAnsi="Times New Roman" w:cstheme="minorBidi"/>
      <w:szCs w:val="21"/>
    </w:rPr>
  </w:style>
  <w:style w:type="character" w:customStyle="1" w:styleId="SymcParaChar">
    <w:name w:val="+SymcPara Char"/>
    <w:link w:val="SymcPara"/>
    <w:qFormat/>
    <w:locked/>
    <w:rsid w:val="007B39CD"/>
    <w:rPr>
      <w:rFonts w:ascii="宋体" w:hAnsi="宋体" w:cs="Arial"/>
      <w:lang w:eastAsia="en-US"/>
    </w:rPr>
  </w:style>
  <w:style w:type="paragraph" w:customStyle="1" w:styleId="SymcPara">
    <w:name w:val="+SymcPara"/>
    <w:link w:val="SymcParaChar"/>
    <w:qFormat/>
    <w:rsid w:val="007B39CD"/>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sid w:val="007B39CD"/>
    <w:rPr>
      <w:rFonts w:ascii="宋体" w:eastAsia="仿宋_GB2312" w:hAnsi="宋体"/>
      <w:sz w:val="24"/>
      <w:lang w:val="en-US" w:eastAsia="zh-CN" w:bidi="ar-SA"/>
    </w:rPr>
  </w:style>
  <w:style w:type="character" w:customStyle="1" w:styleId="7CharChar">
    <w:name w:val="7.表小四 Char Char"/>
    <w:qFormat/>
    <w:rsid w:val="007B39CD"/>
    <w:rPr>
      <w:rFonts w:ascii="宋体" w:eastAsia="宋体" w:hAnsi="宋体"/>
      <w:kern w:val="2"/>
      <w:sz w:val="24"/>
      <w:szCs w:val="24"/>
      <w:lang w:val="en-US" w:eastAsia="zh-CN" w:bidi="ar-SA"/>
    </w:rPr>
  </w:style>
  <w:style w:type="character" w:customStyle="1" w:styleId="ca-16">
    <w:name w:val="ca-16"/>
    <w:basedOn w:val="ab"/>
    <w:qFormat/>
    <w:rsid w:val="007B39CD"/>
  </w:style>
  <w:style w:type="character" w:customStyle="1" w:styleId="Charffc">
    <w:name w:val="正文（缩进） Char"/>
    <w:link w:val="affffc"/>
    <w:qFormat/>
    <w:rsid w:val="007B39CD"/>
    <w:rPr>
      <w:sz w:val="24"/>
      <w:szCs w:val="24"/>
    </w:rPr>
  </w:style>
  <w:style w:type="paragraph" w:customStyle="1" w:styleId="affffc">
    <w:name w:val="正文（缩进）"/>
    <w:basedOn w:val="aa"/>
    <w:link w:val="Charffc"/>
    <w:qFormat/>
    <w:rsid w:val="007B39CD"/>
    <w:pPr>
      <w:spacing w:beforeLines="50" w:afterLines="50" w:line="360" w:lineRule="auto"/>
      <w:ind w:firstLineChars="200" w:firstLine="480"/>
    </w:pPr>
    <w:rPr>
      <w:rFonts w:asciiTheme="minorHAnsi" w:eastAsiaTheme="minorEastAsia" w:hAnsiTheme="minorHAnsi" w:cstheme="minorBidi"/>
      <w:sz w:val="24"/>
      <w:szCs w:val="24"/>
    </w:rPr>
  </w:style>
  <w:style w:type="character" w:customStyle="1" w:styleId="1Char2">
    <w:name w:val="文档正文1 Char"/>
    <w:link w:val="1f"/>
    <w:qFormat/>
    <w:rsid w:val="007B39CD"/>
    <w:rPr>
      <w:rFonts w:ascii="仿宋_GB2312" w:eastAsia="仿宋_GB2312" w:hAnsi="仿宋"/>
      <w:sz w:val="30"/>
      <w:szCs w:val="30"/>
    </w:rPr>
  </w:style>
  <w:style w:type="paragraph" w:customStyle="1" w:styleId="1f">
    <w:name w:val="文档正文1"/>
    <w:basedOn w:val="aa"/>
    <w:link w:val="1Char2"/>
    <w:qFormat/>
    <w:rsid w:val="007B39CD"/>
    <w:pPr>
      <w:spacing w:line="360" w:lineRule="auto"/>
      <w:ind w:firstLine="600"/>
    </w:pPr>
    <w:rPr>
      <w:rFonts w:ascii="仿宋_GB2312" w:eastAsia="仿宋_GB2312" w:hAnsi="仿宋" w:cstheme="minorBidi"/>
      <w:sz w:val="30"/>
      <w:szCs w:val="30"/>
    </w:rPr>
  </w:style>
  <w:style w:type="character" w:customStyle="1" w:styleId="Char">
    <w:name w:val="正文缩进 Char"/>
    <w:link w:val="af"/>
    <w:qFormat/>
    <w:rsid w:val="007B39CD"/>
    <w:rPr>
      <w:rFonts w:ascii="Calibri" w:eastAsia="宋体" w:hAnsi="Calibri" w:cs="Times New Roman"/>
      <w:szCs w:val="20"/>
    </w:rPr>
  </w:style>
  <w:style w:type="character" w:customStyle="1" w:styleId="IndentNormalCharChar">
    <w:name w:val="Indent Normal Char Char"/>
    <w:qFormat/>
    <w:rsid w:val="007B39CD"/>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qFormat/>
    <w:rsid w:val="007B39CD"/>
    <w:rPr>
      <w:rFonts w:ascii="Cambria" w:eastAsia="宋体" w:hAnsi="Cambria" w:cs="Times New Roman"/>
      <w:b/>
      <w:bCs/>
      <w:kern w:val="2"/>
      <w:sz w:val="28"/>
      <w:szCs w:val="28"/>
    </w:rPr>
  </w:style>
  <w:style w:type="character" w:customStyle="1" w:styleId="CharCharf2">
    <w:name w:val="列出段落 Char Char"/>
    <w:qFormat/>
    <w:rsid w:val="007B39CD"/>
    <w:rPr>
      <w:rFonts w:ascii="Calibri" w:eastAsia="宋体" w:hAnsi="Calibri"/>
      <w:kern w:val="2"/>
      <w:sz w:val="21"/>
      <w:szCs w:val="24"/>
      <w:lang w:val="en-US" w:eastAsia="zh-CN" w:bidi="ar-SA"/>
    </w:rPr>
  </w:style>
  <w:style w:type="character" w:customStyle="1" w:styleId="mark8">
    <w:name w:val="mark8"/>
    <w:qFormat/>
    <w:rsid w:val="007B39CD"/>
    <w:rPr>
      <w:b/>
      <w:bCs/>
      <w:sz w:val="21"/>
      <w:szCs w:val="21"/>
    </w:rPr>
  </w:style>
  <w:style w:type="character" w:customStyle="1" w:styleId="paragraph1Char">
    <w:name w:val="paragraph1 Char"/>
    <w:link w:val="paragraph1"/>
    <w:qFormat/>
    <w:rsid w:val="007B39CD"/>
    <w:rPr>
      <w:rFonts w:eastAsia="楷体_GB2312"/>
      <w:sz w:val="24"/>
    </w:rPr>
  </w:style>
  <w:style w:type="paragraph" w:customStyle="1" w:styleId="paragraph1">
    <w:name w:val="paragraph1"/>
    <w:basedOn w:val="aa"/>
    <w:link w:val="paragraph1Char"/>
    <w:qFormat/>
    <w:rsid w:val="007B39CD"/>
    <w:pPr>
      <w:spacing w:afterLines="30" w:line="360" w:lineRule="auto"/>
      <w:ind w:firstLineChars="200" w:firstLine="420"/>
    </w:pPr>
    <w:rPr>
      <w:rFonts w:asciiTheme="minorHAnsi" w:eastAsia="楷体_GB2312" w:hAnsiTheme="minorHAnsi" w:cstheme="minorBidi"/>
      <w:sz w:val="24"/>
    </w:rPr>
  </w:style>
  <w:style w:type="character" w:customStyle="1" w:styleId="Char11">
    <w:name w:val="页眉 Char1"/>
    <w:link w:val="afb"/>
    <w:qFormat/>
    <w:rsid w:val="007B39CD"/>
    <w:rPr>
      <w:rFonts w:ascii="Calibri" w:eastAsia="宋体" w:hAnsi="Calibri" w:cs="Times New Roman"/>
      <w:sz w:val="18"/>
      <w:szCs w:val="18"/>
    </w:rPr>
  </w:style>
  <w:style w:type="character" w:customStyle="1" w:styleId="3CharCharCharChar">
    <w:name w:val="样式 样式3 + 宋体 五号 Char Char Char Char"/>
    <w:qFormat/>
    <w:rsid w:val="007B39CD"/>
    <w:rPr>
      <w:rFonts w:ascii="宋体" w:eastAsia="宋体" w:hAnsi="宋体" w:hint="eastAsia"/>
      <w:b/>
      <w:bCs/>
      <w:kern w:val="2"/>
      <w:sz w:val="21"/>
      <w:szCs w:val="24"/>
      <w:lang w:val="en-US" w:eastAsia="zh-CN" w:bidi="ar-SA"/>
    </w:rPr>
  </w:style>
  <w:style w:type="character" w:customStyle="1" w:styleId="mark">
    <w:name w:val="mark"/>
    <w:qFormat/>
    <w:rsid w:val="007B39CD"/>
    <w:rPr>
      <w:rFonts w:cs="Times New Roman"/>
    </w:rPr>
  </w:style>
  <w:style w:type="character" w:customStyle="1" w:styleId="CharChar1311">
    <w:name w:val="Char Char1311"/>
    <w:qFormat/>
    <w:rsid w:val="007B39CD"/>
    <w:rPr>
      <w:rFonts w:ascii="Calibri" w:eastAsia="宋体" w:hAnsi="Calibri" w:cs="Times New Roman"/>
      <w:sz w:val="18"/>
      <w:szCs w:val="18"/>
    </w:rPr>
  </w:style>
  <w:style w:type="character" w:customStyle="1" w:styleId="Char2Char">
    <w:name w:val="Char2 Char"/>
    <w:aliases w:val="正文缩进两字符 Char"/>
    <w:qFormat/>
    <w:rsid w:val="007B39CD"/>
    <w:rPr>
      <w:rFonts w:ascii="Verdana" w:eastAsia="宋体" w:hAnsi="宋体" w:cs="Times New Roman"/>
      <w:sz w:val="28"/>
      <w:szCs w:val="28"/>
    </w:rPr>
  </w:style>
  <w:style w:type="character" w:customStyle="1" w:styleId="2Char7">
    <w:name w:val="正文 首行缩进:  2 字符 Char"/>
    <w:link w:val="2d"/>
    <w:qFormat/>
    <w:rsid w:val="007B39CD"/>
    <w:rPr>
      <w:rFonts w:cs="宋体"/>
      <w:sz w:val="24"/>
    </w:rPr>
  </w:style>
  <w:style w:type="paragraph" w:customStyle="1" w:styleId="2d">
    <w:name w:val="正文 首行缩进:  2 字符"/>
    <w:basedOn w:val="aa"/>
    <w:next w:val="aa"/>
    <w:link w:val="2Char7"/>
    <w:qFormat/>
    <w:rsid w:val="007B39CD"/>
    <w:pPr>
      <w:spacing w:line="360" w:lineRule="auto"/>
      <w:ind w:firstLineChars="200" w:firstLine="480"/>
      <w:jc w:val="left"/>
    </w:pPr>
    <w:rPr>
      <w:rFonts w:asciiTheme="minorHAnsi" w:eastAsiaTheme="minorEastAsia" w:hAnsiTheme="minorHAnsi" w:cs="宋体"/>
      <w:sz w:val="24"/>
    </w:rPr>
  </w:style>
  <w:style w:type="character" w:customStyle="1" w:styleId="paramname3">
    <w:name w:val="paramname3"/>
    <w:qFormat/>
    <w:rsid w:val="007B39CD"/>
    <w:rPr>
      <w:color w:val="999999"/>
    </w:rPr>
  </w:style>
  <w:style w:type="character" w:customStyle="1" w:styleId="CharChar411">
    <w:name w:val="Char Char411"/>
    <w:qFormat/>
    <w:rsid w:val="007B39CD"/>
    <w:rPr>
      <w:rFonts w:ascii="Calibri" w:eastAsia="宋体" w:hAnsi="Calibri"/>
      <w:sz w:val="18"/>
      <w:szCs w:val="18"/>
      <w:lang w:bidi="ar-SA"/>
    </w:rPr>
  </w:style>
  <w:style w:type="character" w:customStyle="1" w:styleId="CharCharf3">
    <w:name w:val="华电 正文 Char Char"/>
    <w:qFormat/>
    <w:rsid w:val="007B39CD"/>
    <w:rPr>
      <w:rFonts w:ascii="宋体" w:eastAsia="宋体" w:hAnsi="宋体"/>
      <w:sz w:val="22"/>
      <w:lang w:bidi="ar-SA"/>
    </w:rPr>
  </w:style>
  <w:style w:type="character" w:customStyle="1" w:styleId="CharCharf4">
    <w:name w:val="Char Char"/>
    <w:qFormat/>
    <w:rsid w:val="007B39CD"/>
    <w:rPr>
      <w:rFonts w:ascii="Arial" w:eastAsia="黑体" w:hAnsi="Arial"/>
      <w:b/>
      <w:bCs/>
      <w:kern w:val="2"/>
      <w:sz w:val="28"/>
      <w:szCs w:val="28"/>
      <w:lang w:val="en-US" w:eastAsia="zh-CN" w:bidi="ar-SA"/>
    </w:rPr>
  </w:style>
  <w:style w:type="paragraph" w:customStyle="1" w:styleId="affffd">
    <w:name w:val="表文字"/>
    <w:qFormat/>
    <w:rsid w:val="007B39CD"/>
    <w:rPr>
      <w:rFonts w:ascii="宋体" w:eastAsia="宋体" w:hAnsi="Times New Roman" w:cs="Times New Roman"/>
      <w:sz w:val="20"/>
      <w:szCs w:val="20"/>
    </w:rPr>
  </w:style>
  <w:style w:type="paragraph" w:customStyle="1" w:styleId="2ChapterXXStatementh22Header2l2Level2Headhea">
    <w:name w:val="样式 标题 2Chapter X.X. Statementh22Header 2l2Level 2 Headhea..."/>
    <w:basedOn w:val="21"/>
    <w:qFormat/>
    <w:rsid w:val="007B39CD"/>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5">
    <w:name w:val="正文3"/>
    <w:basedOn w:val="aa"/>
    <w:qFormat/>
    <w:rsid w:val="007B39CD"/>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qFormat/>
    <w:rsid w:val="007B39CD"/>
    <w:pPr>
      <w:widowControl/>
      <w:spacing w:after="160" w:line="240" w:lineRule="exact"/>
      <w:jc w:val="left"/>
    </w:pPr>
    <w:rPr>
      <w:rFonts w:ascii="Verdana" w:hAnsi="Verdana"/>
      <w:kern w:val="0"/>
      <w:sz w:val="20"/>
      <w:szCs w:val="20"/>
      <w:lang w:eastAsia="en-US"/>
    </w:rPr>
  </w:style>
  <w:style w:type="paragraph" w:customStyle="1" w:styleId="affffe">
    <w:name w:val="沈标题四"/>
    <w:basedOn w:val="41"/>
    <w:next w:val="aa"/>
    <w:qFormat/>
    <w:rsid w:val="007B39CD"/>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a"/>
    <w:next w:val="af5"/>
    <w:qFormat/>
    <w:rsid w:val="007B39CD"/>
    <w:pPr>
      <w:spacing w:afterLines="50"/>
      <w:ind w:left="720"/>
      <w:jc w:val="left"/>
    </w:pPr>
    <w:rPr>
      <w:rFonts w:ascii="宋体" w:hAnsi="Times New Roman"/>
      <w:i/>
      <w:snapToGrid w:val="0"/>
      <w:color w:val="0000FF"/>
      <w:kern w:val="0"/>
      <w:szCs w:val="20"/>
    </w:rPr>
  </w:style>
  <w:style w:type="paragraph" w:customStyle="1" w:styleId="2e">
    <w:name w:val="正文缩进2字符"/>
    <w:basedOn w:val="0"/>
    <w:qFormat/>
    <w:rsid w:val="007B39CD"/>
    <w:pPr>
      <w:ind w:firstLineChars="200" w:firstLine="480"/>
    </w:pPr>
  </w:style>
  <w:style w:type="paragraph" w:customStyle="1" w:styleId="afffff">
    <w:name w:val="正文段"/>
    <w:basedOn w:val="aa"/>
    <w:qFormat/>
    <w:rsid w:val="007B39CD"/>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qFormat/>
    <w:rsid w:val="007B39CD"/>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qFormat/>
    <w:rsid w:val="007B39CD"/>
    <w:pPr>
      <w:ind w:firstLineChars="200" w:firstLine="420"/>
    </w:pPr>
  </w:style>
  <w:style w:type="paragraph" w:customStyle="1" w:styleId="150">
    <w:name w:val="15"/>
    <w:basedOn w:val="aa"/>
    <w:qFormat/>
    <w:rsid w:val="007B39CD"/>
    <w:pPr>
      <w:widowControl/>
      <w:spacing w:line="312" w:lineRule="auto"/>
      <w:ind w:firstLine="202"/>
    </w:pPr>
    <w:rPr>
      <w:rFonts w:ascii="Times New Roman" w:hAnsi="Times New Roman"/>
      <w:kern w:val="0"/>
      <w:sz w:val="24"/>
      <w:szCs w:val="24"/>
    </w:rPr>
  </w:style>
  <w:style w:type="paragraph" w:customStyle="1" w:styleId="afffff0">
    <w:name w:val="表格中序号"/>
    <w:basedOn w:val="aa"/>
    <w:qFormat/>
    <w:rsid w:val="007B39CD"/>
    <w:pPr>
      <w:spacing w:line="288" w:lineRule="auto"/>
      <w:jc w:val="center"/>
    </w:pPr>
    <w:rPr>
      <w:rFonts w:ascii="新宋体" w:eastAsia="新宋体" w:hAnsi="Times New Roman"/>
      <w:sz w:val="24"/>
      <w:szCs w:val="24"/>
    </w:rPr>
  </w:style>
  <w:style w:type="paragraph" w:customStyle="1" w:styleId="xl76">
    <w:name w:val="xl76"/>
    <w:basedOn w:val="aa"/>
    <w:qFormat/>
    <w:rsid w:val="007B39CD"/>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qFormat/>
    <w:rsid w:val="007B39CD"/>
    <w:pPr>
      <w:spacing w:afterLines="50"/>
      <w:ind w:left="720" w:hanging="432"/>
      <w:jc w:val="left"/>
    </w:pPr>
    <w:rPr>
      <w:rFonts w:ascii="宋体" w:hAnsi="Times New Roman"/>
      <w:snapToGrid w:val="0"/>
      <w:kern w:val="0"/>
      <w:szCs w:val="20"/>
    </w:rPr>
  </w:style>
  <w:style w:type="paragraph" w:customStyle="1" w:styleId="S4-I-L15-U">
    <w:name w:val="S4-I-L15-U"/>
    <w:basedOn w:val="aa"/>
    <w:qFormat/>
    <w:rsid w:val="007B39CD"/>
    <w:pPr>
      <w:spacing w:line="360" w:lineRule="auto"/>
    </w:pPr>
    <w:rPr>
      <w:rFonts w:ascii="Times New Roman" w:hAnsi="Times New Roman"/>
      <w:b/>
      <w:i/>
      <w:sz w:val="24"/>
      <w:szCs w:val="24"/>
      <w:u w:val="single"/>
    </w:rPr>
  </w:style>
  <w:style w:type="paragraph" w:customStyle="1" w:styleId="xl101">
    <w:name w:val="xl10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qFormat/>
    <w:rsid w:val="007B39CD"/>
    <w:pPr>
      <w:spacing w:after="120"/>
    </w:pPr>
    <w:rPr>
      <w:rFonts w:ascii="Times New Roman" w:hAnsi="Times New Roman"/>
      <w:sz w:val="28"/>
      <w:szCs w:val="24"/>
    </w:rPr>
  </w:style>
  <w:style w:type="paragraph" w:customStyle="1" w:styleId="xl70">
    <w:name w:val="xl70"/>
    <w:basedOn w:val="aa"/>
    <w:qFormat/>
    <w:rsid w:val="007B39CD"/>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1">
    <w:name w:val="内文正文"/>
    <w:basedOn w:val="aa"/>
    <w:qFormat/>
    <w:rsid w:val="007B39CD"/>
    <w:pPr>
      <w:adjustRightInd w:val="0"/>
      <w:snapToGrid w:val="0"/>
      <w:spacing w:line="400" w:lineRule="atLeast"/>
      <w:ind w:firstLineChars="200" w:firstLine="200"/>
    </w:pPr>
    <w:rPr>
      <w:rFonts w:ascii="宋体" w:hAnsi="Times New Roman"/>
      <w:szCs w:val="24"/>
    </w:rPr>
  </w:style>
  <w:style w:type="paragraph" w:customStyle="1" w:styleId="tab02">
    <w:name w:val="tab0/2"/>
    <w:basedOn w:val="aa"/>
    <w:qFormat/>
    <w:rsid w:val="007B39CD"/>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
    <w:name w:val="日期2"/>
    <w:basedOn w:val="aa"/>
    <w:next w:val="aa"/>
    <w:qFormat/>
    <w:rsid w:val="007B39CD"/>
    <w:pPr>
      <w:adjustRightInd w:val="0"/>
      <w:spacing w:line="312" w:lineRule="atLeast"/>
      <w:textAlignment w:val="baseline"/>
    </w:pPr>
    <w:rPr>
      <w:rFonts w:ascii="Times New Roman" w:hAnsi="Times New Roman"/>
      <w:kern w:val="0"/>
      <w:sz w:val="24"/>
      <w:szCs w:val="20"/>
    </w:rPr>
  </w:style>
  <w:style w:type="paragraph" w:customStyle="1" w:styleId="afffff2">
    <w:name w:val="正文居中_加粗"/>
    <w:basedOn w:val="aa"/>
    <w:qFormat/>
    <w:rsid w:val="007B39CD"/>
    <w:pPr>
      <w:spacing w:line="360" w:lineRule="auto"/>
      <w:jc w:val="center"/>
    </w:pPr>
    <w:rPr>
      <w:rFonts w:ascii="宋体" w:hAnsi="宋体"/>
      <w:b/>
      <w:sz w:val="24"/>
      <w:szCs w:val="24"/>
    </w:rPr>
  </w:style>
  <w:style w:type="paragraph" w:customStyle="1" w:styleId="Charffd">
    <w:name w:val="Char"/>
    <w:basedOn w:val="aa"/>
    <w:qFormat/>
    <w:rsid w:val="007B39CD"/>
    <w:rPr>
      <w:rFonts w:ascii="仿宋_GB2312" w:eastAsia="仿宋_GB2312" w:hAnsi="Times New Roman"/>
      <w:b/>
      <w:sz w:val="32"/>
      <w:szCs w:val="32"/>
    </w:rPr>
  </w:style>
  <w:style w:type="paragraph" w:customStyle="1" w:styleId="font11">
    <w:name w:val="font11"/>
    <w:basedOn w:val="aa"/>
    <w:qFormat/>
    <w:rsid w:val="007B39CD"/>
    <w:pPr>
      <w:widowControl/>
      <w:spacing w:before="100" w:beforeAutospacing="1" w:after="100" w:afterAutospacing="1"/>
      <w:jc w:val="left"/>
    </w:pPr>
    <w:rPr>
      <w:rFonts w:ascii="宋体" w:hAnsi="宋体" w:cs="宋体"/>
      <w:color w:val="333333"/>
      <w:kern w:val="0"/>
      <w:sz w:val="20"/>
      <w:szCs w:val="20"/>
    </w:rPr>
  </w:style>
  <w:style w:type="paragraph" w:customStyle="1" w:styleId="afffff3">
    <w:name w:val="正文居中"/>
    <w:qFormat/>
    <w:rsid w:val="007B39CD"/>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fff4">
    <w:name w:val="图表"/>
    <w:basedOn w:val="aa"/>
    <w:qFormat/>
    <w:rsid w:val="007B39CD"/>
    <w:pPr>
      <w:adjustRightInd w:val="0"/>
      <w:snapToGrid w:val="0"/>
      <w:jc w:val="center"/>
    </w:pPr>
    <w:rPr>
      <w:rFonts w:ascii="宋体" w:hAnsi="宋体"/>
      <w:szCs w:val="21"/>
    </w:rPr>
  </w:style>
  <w:style w:type="paragraph" w:customStyle="1" w:styleId="afffff5">
    <w:name w:val="正文浙江中烟安全"/>
    <w:basedOn w:val="aa"/>
    <w:qFormat/>
    <w:rsid w:val="007B39CD"/>
    <w:pPr>
      <w:spacing w:before="120" w:line="360" w:lineRule="auto"/>
      <w:ind w:firstLineChars="200" w:firstLine="200"/>
    </w:pPr>
    <w:rPr>
      <w:rFonts w:ascii="Times New Roman" w:hAnsi="Times New Roman"/>
      <w:kern w:val="0"/>
      <w:sz w:val="24"/>
      <w:szCs w:val="24"/>
    </w:rPr>
  </w:style>
  <w:style w:type="paragraph" w:customStyle="1" w:styleId="afffff6">
    <w:name w:val="封面标准文稿编辑信息"/>
    <w:qFormat/>
    <w:rsid w:val="007B39CD"/>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qFormat/>
    <w:rsid w:val="007B39CD"/>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GB2312015GB">
    <w:name w:val="样式 样式 正文文本缩进 + 仿宋_GB2312 小四 首行缩进:  0 厘米 行距: 1.5 倍行距 + (中文) 仿宋_GB..."/>
    <w:basedOn w:val="GB2312015"/>
    <w:qFormat/>
    <w:rsid w:val="007B39CD"/>
    <w:pPr>
      <w:ind w:firstLineChars="200" w:firstLine="480"/>
    </w:pPr>
  </w:style>
  <w:style w:type="paragraph" w:customStyle="1" w:styleId="GB2312015">
    <w:name w:val="样式 正文文本缩进 + 仿宋_GB2312 小四 首行缩进:  0 厘米 行距: 1.5 倍行距"/>
    <w:basedOn w:val="af6"/>
    <w:qFormat/>
    <w:rsid w:val="007B39CD"/>
    <w:pPr>
      <w:spacing w:line="360" w:lineRule="auto"/>
      <w:ind w:firstLine="0"/>
    </w:pPr>
    <w:rPr>
      <w:rFonts w:ascii="仿宋_GB2312" w:eastAsia="新宋体" w:hAnsi="Times New Roman"/>
      <w:spacing w:val="0"/>
      <w:sz w:val="24"/>
    </w:rPr>
  </w:style>
  <w:style w:type="paragraph" w:customStyle="1" w:styleId="xl86">
    <w:name w:val="xl86"/>
    <w:basedOn w:val="aa"/>
    <w:qFormat/>
    <w:rsid w:val="007B39CD"/>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7">
    <w:name w:val="正文样式加粗"/>
    <w:basedOn w:val="2a"/>
    <w:qFormat/>
    <w:rsid w:val="007B39CD"/>
    <w:pPr>
      <w:ind w:firstLine="562"/>
    </w:pPr>
    <w:rPr>
      <w:rFonts w:ascii="仿宋_GB2312" w:eastAsia="仿宋_GB2312"/>
      <w:b/>
      <w:sz w:val="28"/>
      <w:szCs w:val="28"/>
    </w:rPr>
  </w:style>
  <w:style w:type="paragraph" w:customStyle="1" w:styleId="afffff8">
    <w:name w:val="图名"/>
    <w:basedOn w:val="af0"/>
    <w:qFormat/>
    <w:rsid w:val="007B39CD"/>
    <w:pPr>
      <w:spacing w:beforeLines="50" w:afterLines="50"/>
      <w:jc w:val="center"/>
    </w:pPr>
    <w:rPr>
      <w:rFonts w:ascii="Times New Roman" w:hAnsi="Times New Roman"/>
      <w:kern w:val="0"/>
      <w:sz w:val="24"/>
      <w:szCs w:val="24"/>
    </w:rPr>
  </w:style>
  <w:style w:type="paragraph" w:styleId="afffff9">
    <w:name w:val="No Spacing"/>
    <w:qFormat/>
    <w:rsid w:val="007B39CD"/>
    <w:pPr>
      <w:widowControl w:val="0"/>
      <w:jc w:val="both"/>
    </w:pPr>
    <w:rPr>
      <w:rFonts w:ascii="Times New Roman" w:eastAsia="宋体" w:hAnsi="Times New Roman" w:cs="Times New Roman"/>
      <w:szCs w:val="24"/>
    </w:rPr>
  </w:style>
  <w:style w:type="paragraph" w:customStyle="1" w:styleId="xl68">
    <w:name w:val="xl68"/>
    <w:basedOn w:val="aa"/>
    <w:qFormat/>
    <w:rsid w:val="007B39CD"/>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qFormat/>
    <w:rsid w:val="007B39CD"/>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a"/>
    <w:qFormat/>
    <w:rsid w:val="007B39CD"/>
    <w:pPr>
      <w:autoSpaceDE w:val="0"/>
      <w:autoSpaceDN w:val="0"/>
      <w:adjustRightInd w:val="0"/>
      <w:spacing w:line="360" w:lineRule="auto"/>
    </w:pPr>
    <w:rPr>
      <w:rFonts w:ascii="宋体" w:hAnsi="宋体" w:hint="eastAsia"/>
      <w:sz w:val="24"/>
      <w:szCs w:val="20"/>
    </w:rPr>
  </w:style>
  <w:style w:type="paragraph" w:customStyle="1" w:styleId="xl102">
    <w:name w:val="xl102"/>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qFormat/>
    <w:rsid w:val="007B39CD"/>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a">
    <w:name w:val="标准书脚_奇数页"/>
    <w:qFormat/>
    <w:rsid w:val="007B39CD"/>
    <w:pPr>
      <w:spacing w:before="120"/>
      <w:jc w:val="right"/>
    </w:pPr>
    <w:rPr>
      <w:rFonts w:ascii="Times New Roman" w:eastAsia="宋体" w:hAnsi="Times New Roman" w:cs="Times New Roman"/>
      <w:kern w:val="0"/>
      <w:sz w:val="18"/>
      <w:szCs w:val="20"/>
    </w:rPr>
  </w:style>
  <w:style w:type="paragraph" w:customStyle="1" w:styleId="Charffe">
    <w:name w:val="文档正文 Char"/>
    <w:basedOn w:val="aa"/>
    <w:qFormat/>
    <w:rsid w:val="007B39CD"/>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a"/>
    <w:next w:val="aa"/>
    <w:qFormat/>
    <w:rsid w:val="007B39CD"/>
    <w:pPr>
      <w:widowControl/>
      <w:spacing w:line="360" w:lineRule="auto"/>
      <w:jc w:val="left"/>
    </w:pPr>
    <w:rPr>
      <w:rFonts w:ascii="宋体" w:hAnsi="Times New Roman"/>
      <w:snapToGrid w:val="0"/>
      <w:color w:val="000000"/>
      <w:kern w:val="0"/>
      <w:sz w:val="24"/>
      <w:szCs w:val="20"/>
    </w:rPr>
  </w:style>
  <w:style w:type="paragraph" w:customStyle="1" w:styleId="afffffb">
    <w:name w:val="新昌图表样式"/>
    <w:basedOn w:val="af0"/>
    <w:qFormat/>
    <w:rsid w:val="007B39CD"/>
    <w:pPr>
      <w:spacing w:beforeLines="50" w:afterLines="50"/>
      <w:jc w:val="center"/>
    </w:pPr>
    <w:rPr>
      <w:rFonts w:ascii="黑体"/>
      <w:kern w:val="0"/>
      <w:sz w:val="24"/>
      <w:szCs w:val="24"/>
    </w:rPr>
  </w:style>
  <w:style w:type="paragraph" w:customStyle="1" w:styleId="CharCharChar0">
    <w:name w:val="Char Char Char"/>
    <w:basedOn w:val="aa"/>
    <w:qFormat/>
    <w:rsid w:val="007B39CD"/>
    <w:rPr>
      <w:rFonts w:ascii="Tahoma" w:hAnsi="Tahoma"/>
      <w:sz w:val="24"/>
      <w:szCs w:val="20"/>
    </w:rPr>
  </w:style>
  <w:style w:type="paragraph" w:customStyle="1" w:styleId="4051">
    <w:name w:val="样式 样式 标题 4 + 段后: 0.5 行1"/>
    <w:basedOn w:val="405"/>
    <w:next w:val="a2"/>
    <w:qFormat/>
    <w:rsid w:val="007B39CD"/>
    <w:pPr>
      <w:numPr>
        <w:ilvl w:val="1"/>
        <w:numId w:val="5"/>
      </w:numPr>
      <w:spacing w:after="120"/>
      <w:ind w:left="0" w:firstLine="0"/>
    </w:pPr>
  </w:style>
  <w:style w:type="paragraph" w:customStyle="1" w:styleId="405">
    <w:name w:val="样式 标题 4 + 段后: 0.5 行"/>
    <w:basedOn w:val="41"/>
    <w:qFormat/>
    <w:rsid w:val="007B39CD"/>
    <w:pPr>
      <w:keepLines w:val="0"/>
      <w:numPr>
        <w:ilvl w:val="3"/>
        <w:numId w:val="12"/>
      </w:numPr>
      <w:spacing w:before="120" w:afterLines="50" w:line="240" w:lineRule="auto"/>
      <w:jc w:val="left"/>
    </w:pPr>
    <w:rPr>
      <w:rFonts w:ascii="宋体" w:eastAsia="宋体" w:hAnsi="Times New Roman" w:cs="宋体"/>
      <w:snapToGrid w:val="0"/>
      <w:kern w:val="0"/>
      <w:sz w:val="21"/>
      <w:szCs w:val="20"/>
    </w:rPr>
  </w:style>
  <w:style w:type="paragraph" w:customStyle="1" w:styleId="2f0">
    <w:name w:val="金保标题2"/>
    <w:basedOn w:val="21"/>
    <w:next w:val="aa"/>
    <w:qFormat/>
    <w:rsid w:val="007B39CD"/>
    <w:pPr>
      <w:tabs>
        <w:tab w:val="left" w:pos="709"/>
      </w:tabs>
      <w:spacing w:line="360" w:lineRule="auto"/>
    </w:pPr>
    <w:rPr>
      <w:rFonts w:ascii="Times New Roman" w:hAnsi="Times New Roman"/>
      <w:kern w:val="0"/>
      <w:sz w:val="28"/>
      <w:szCs w:val="28"/>
    </w:rPr>
  </w:style>
  <w:style w:type="paragraph" w:customStyle="1" w:styleId="xl81">
    <w:name w:val="xl8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c">
    <w:name w:val="贷方"/>
    <w:basedOn w:val="aa"/>
    <w:qFormat/>
    <w:rsid w:val="007B39CD"/>
    <w:pPr>
      <w:ind w:leftChars="900" w:left="1890"/>
    </w:pPr>
    <w:rPr>
      <w:rFonts w:ascii="Times New Roman" w:hAnsi="Times New Roman"/>
      <w:sz w:val="24"/>
      <w:szCs w:val="24"/>
    </w:rPr>
  </w:style>
  <w:style w:type="paragraph" w:customStyle="1" w:styleId="linyang-">
    <w:name w:val="linyang-正文"/>
    <w:basedOn w:val="aa"/>
    <w:qFormat/>
    <w:rsid w:val="007B39CD"/>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qFormat/>
    <w:rsid w:val="007B39CD"/>
    <w:pPr>
      <w:numPr>
        <w:ilvl w:val="1"/>
        <w:numId w:val="13"/>
      </w:numPr>
      <w:spacing w:beforeLines="100" w:afterLines="100" w:line="360" w:lineRule="auto"/>
    </w:pPr>
    <w:rPr>
      <w:rFonts w:ascii="Times New Roman" w:hAnsi="Times New Roman"/>
      <w:sz w:val="30"/>
    </w:rPr>
  </w:style>
  <w:style w:type="paragraph" w:customStyle="1" w:styleId="text">
    <w:name w:val="text"/>
    <w:basedOn w:val="aa"/>
    <w:qFormat/>
    <w:rsid w:val="007B39CD"/>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0">
    <w:name w:val="正文1"/>
    <w:basedOn w:val="af2"/>
    <w:next w:val="aa"/>
    <w:qFormat/>
    <w:rsid w:val="007B39CD"/>
    <w:pPr>
      <w:shd w:val="clear" w:color="auto" w:fill="000080"/>
    </w:pPr>
    <w:rPr>
      <w:rFonts w:ascii="Tahoma" w:hAnsi="Tahoma" w:cs="Tahoma"/>
      <w:kern w:val="0"/>
      <w:szCs w:val="24"/>
    </w:rPr>
  </w:style>
  <w:style w:type="paragraph" w:customStyle="1" w:styleId="xl96">
    <w:name w:val="xl96"/>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5"/>
    <w:qFormat/>
    <w:rsid w:val="007B39CD"/>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qFormat/>
    <w:rsid w:val="007B39CD"/>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qFormat/>
    <w:rsid w:val="007B39CD"/>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qFormat/>
    <w:rsid w:val="007B39CD"/>
    <w:pPr>
      <w:spacing w:after="120" w:line="360" w:lineRule="auto"/>
      <w:jc w:val="center"/>
    </w:pPr>
    <w:rPr>
      <w:rFonts w:ascii="Times New Roman" w:hAnsi="Times New Roman"/>
      <w:szCs w:val="21"/>
    </w:rPr>
  </w:style>
  <w:style w:type="paragraph" w:customStyle="1" w:styleId="P2">
    <w:name w:val="P2"/>
    <w:basedOn w:val="aa"/>
    <w:qFormat/>
    <w:rsid w:val="007B39CD"/>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a"/>
    <w:qFormat/>
    <w:rsid w:val="007B39CD"/>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1">
    <w:name w:val="标题1"/>
    <w:basedOn w:val="af7"/>
    <w:qFormat/>
    <w:rsid w:val="007B39CD"/>
    <w:pPr>
      <w:spacing w:beforeLines="0" w:afterLines="0" w:line="360" w:lineRule="auto"/>
    </w:pPr>
    <w:rPr>
      <w:b/>
      <w:sz w:val="30"/>
      <w:szCs w:val="20"/>
    </w:rPr>
  </w:style>
  <w:style w:type="paragraph" w:customStyle="1" w:styleId="Normal0">
    <w:name w:val="Normal0"/>
    <w:qFormat/>
    <w:rsid w:val="007B39CD"/>
    <w:rPr>
      <w:rFonts w:ascii="Times New Roman" w:eastAsia="宋体" w:hAnsi="Times New Roman" w:cs="Times New Roman"/>
      <w:kern w:val="0"/>
      <w:sz w:val="20"/>
      <w:szCs w:val="20"/>
      <w:lang w:eastAsia="en-US"/>
    </w:rPr>
  </w:style>
  <w:style w:type="paragraph" w:customStyle="1" w:styleId="Char60">
    <w:name w:val="Char6"/>
    <w:basedOn w:val="aa"/>
    <w:qFormat/>
    <w:rsid w:val="007B39CD"/>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qFormat/>
    <w:rsid w:val="007B39CD"/>
    <w:rPr>
      <w:rFonts w:ascii="Arial" w:hAnsi="Arial"/>
      <w:sz w:val="30"/>
    </w:rPr>
  </w:style>
  <w:style w:type="paragraph" w:customStyle="1" w:styleId="36">
    <w:name w:val="书籍标题3"/>
    <w:basedOn w:val="aa"/>
    <w:qFormat/>
    <w:rsid w:val="007B39CD"/>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7">
    <w:name w:val="Char1"/>
    <w:basedOn w:val="aa"/>
    <w:qFormat/>
    <w:rsid w:val="007B39CD"/>
    <w:pPr>
      <w:spacing w:beforeLines="20" w:afterLines="20"/>
    </w:pPr>
    <w:rPr>
      <w:rFonts w:ascii="楷体_GB2312" w:eastAsia="楷体_GB2312" w:hAnsi="宋体" w:cs="Arial"/>
      <w:kern w:val="0"/>
      <w:sz w:val="24"/>
      <w:szCs w:val="24"/>
    </w:rPr>
  </w:style>
  <w:style w:type="paragraph" w:customStyle="1" w:styleId="xl90">
    <w:name w:val="xl90"/>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qFormat/>
    <w:rsid w:val="007B39CD"/>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sid w:val="007B39CD"/>
    <w:rPr>
      <w:rFonts w:ascii="Century Schoolbook" w:eastAsia="宋体" w:hAnsi="Century Schoolbook" w:cs="宋体"/>
      <w:color w:val="FFFFFF"/>
      <w:kern w:val="28"/>
      <w:sz w:val="13"/>
      <w:szCs w:val="13"/>
    </w:rPr>
  </w:style>
  <w:style w:type="paragraph" w:customStyle="1" w:styleId="1f2">
    <w:name w:val="正文缩进1"/>
    <w:basedOn w:val="aa"/>
    <w:qFormat/>
    <w:rsid w:val="007B39C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qFormat/>
    <w:rsid w:val="007B39CD"/>
    <w:pPr>
      <w:adjustRightInd w:val="0"/>
      <w:spacing w:line="440" w:lineRule="exact"/>
      <w:ind w:firstLine="567"/>
      <w:textAlignment w:val="baseline"/>
    </w:pPr>
    <w:rPr>
      <w:rFonts w:ascii="Arial Narrow" w:hAnsi="Arial Narrow"/>
      <w:kern w:val="0"/>
      <w:sz w:val="24"/>
      <w:szCs w:val="24"/>
    </w:rPr>
  </w:style>
  <w:style w:type="paragraph" w:customStyle="1" w:styleId="CharCharCharChar2">
    <w:name w:val="Char Char Char Char2"/>
    <w:basedOn w:val="aa"/>
    <w:qFormat/>
    <w:rsid w:val="007B39CD"/>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qFormat/>
    <w:rsid w:val="007B39CD"/>
    <w:pPr>
      <w:widowControl/>
      <w:spacing w:before="100" w:beforeAutospacing="1" w:after="100" w:afterAutospacing="1"/>
      <w:jc w:val="left"/>
    </w:pPr>
    <w:rPr>
      <w:rFonts w:ascii="宋体" w:hAnsi="宋体"/>
      <w:kern w:val="0"/>
      <w:sz w:val="24"/>
      <w:szCs w:val="20"/>
    </w:rPr>
  </w:style>
  <w:style w:type="paragraph" w:customStyle="1" w:styleId="xl107">
    <w:name w:val="xl107"/>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qFormat/>
    <w:rsid w:val="007B39CD"/>
    <w:pPr>
      <w:ind w:firstLine="420"/>
    </w:pPr>
    <w:rPr>
      <w:rFonts w:ascii="Times New Roman" w:hAnsi="Times New Roman"/>
      <w:szCs w:val="20"/>
    </w:rPr>
  </w:style>
  <w:style w:type="paragraph" w:customStyle="1" w:styleId="pa-17">
    <w:name w:val="pa-17"/>
    <w:basedOn w:val="aa"/>
    <w:qFormat/>
    <w:rsid w:val="007B39CD"/>
    <w:pPr>
      <w:widowControl/>
      <w:spacing w:before="150" w:after="150"/>
      <w:jc w:val="left"/>
    </w:pPr>
    <w:rPr>
      <w:rFonts w:ascii="宋体" w:hAnsi="宋体" w:cs="宋体"/>
      <w:kern w:val="0"/>
      <w:sz w:val="24"/>
      <w:szCs w:val="24"/>
    </w:rPr>
  </w:style>
  <w:style w:type="paragraph" w:customStyle="1" w:styleId="CharCharf5">
    <w:name w:val="小四 段落 宋体 Char Char"/>
    <w:basedOn w:val="aa"/>
    <w:qFormat/>
    <w:rsid w:val="007B39CD"/>
    <w:pPr>
      <w:spacing w:line="360" w:lineRule="auto"/>
      <w:ind w:firstLineChars="200" w:firstLine="480"/>
    </w:pPr>
    <w:rPr>
      <w:rFonts w:ascii="宋体" w:hAnsi="宋体"/>
      <w:sz w:val="24"/>
      <w:szCs w:val="24"/>
    </w:rPr>
  </w:style>
  <w:style w:type="paragraph" w:customStyle="1" w:styleId="Char90">
    <w:name w:val="Char9"/>
    <w:basedOn w:val="aa"/>
    <w:qFormat/>
    <w:rsid w:val="007B39CD"/>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
    <w:qFormat/>
    <w:rsid w:val="007B39CD"/>
    <w:pPr>
      <w:spacing w:beforeLines="50" w:line="360" w:lineRule="exact"/>
      <w:ind w:firstLineChars="200" w:firstLine="200"/>
    </w:pPr>
    <w:rPr>
      <w:rFonts w:ascii="宋体" w:hAnsi="Times New Roman" w:cs="宋体"/>
      <w:bCs/>
      <w:kern w:val="0"/>
      <w:sz w:val="24"/>
    </w:rPr>
  </w:style>
  <w:style w:type="paragraph" w:customStyle="1" w:styleId="1110">
    <w:name w:val="批注主题111"/>
    <w:basedOn w:val="af3"/>
    <w:next w:val="af3"/>
    <w:uiPriority w:val="99"/>
    <w:qFormat/>
    <w:rsid w:val="007B39CD"/>
    <w:rPr>
      <w:b/>
      <w:bCs/>
      <w:kern w:val="0"/>
      <w:sz w:val="20"/>
      <w:szCs w:val="20"/>
    </w:rPr>
  </w:style>
  <w:style w:type="paragraph" w:customStyle="1" w:styleId="xl89">
    <w:name w:val="xl89"/>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3">
    <w:name w:val="最新标题1"/>
    <w:basedOn w:val="1f4"/>
    <w:next w:val="2f1"/>
    <w:qFormat/>
    <w:rsid w:val="007B39CD"/>
    <w:pPr>
      <w:spacing w:after="120"/>
    </w:pPr>
    <w:rPr>
      <w:bCs/>
    </w:rPr>
  </w:style>
  <w:style w:type="paragraph" w:customStyle="1" w:styleId="1f4">
    <w:name w:val="样式 标题1"/>
    <w:basedOn w:val="105"/>
    <w:next w:val="2f1"/>
    <w:qFormat/>
    <w:rsid w:val="007B39CD"/>
    <w:pPr>
      <w:tabs>
        <w:tab w:val="left" w:pos="1140"/>
      </w:tabs>
      <w:spacing w:after="50"/>
      <w:ind w:left="1140" w:hanging="720"/>
    </w:pPr>
    <w:rPr>
      <w:bCs w:val="0"/>
      <w:sz w:val="32"/>
    </w:rPr>
  </w:style>
  <w:style w:type="paragraph" w:customStyle="1" w:styleId="105">
    <w:name w:val="样式 标题 1 + 段后: 0.5 行"/>
    <w:basedOn w:val="11"/>
    <w:qFormat/>
    <w:rsid w:val="007B39CD"/>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1">
    <w:name w:val="最新标题2"/>
    <w:basedOn w:val="2f2"/>
    <w:next w:val="37"/>
    <w:qFormat/>
    <w:rsid w:val="007B39CD"/>
    <w:pPr>
      <w:spacing w:after="120"/>
    </w:pPr>
  </w:style>
  <w:style w:type="paragraph" w:customStyle="1" w:styleId="2f2">
    <w:name w:val="样式 标题 2"/>
    <w:basedOn w:val="21"/>
    <w:next w:val="37"/>
    <w:qFormat/>
    <w:rsid w:val="007B39CD"/>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7">
    <w:name w:val="最新标题3"/>
    <w:basedOn w:val="38"/>
    <w:next w:val="44"/>
    <w:qFormat/>
    <w:rsid w:val="007B39CD"/>
    <w:pPr>
      <w:spacing w:after="120"/>
    </w:pPr>
  </w:style>
  <w:style w:type="paragraph" w:customStyle="1" w:styleId="38">
    <w:name w:val="样式 标题 3"/>
    <w:basedOn w:val="30"/>
    <w:next w:val="44"/>
    <w:qFormat/>
    <w:rsid w:val="007B39CD"/>
    <w:pPr>
      <w:keepLines w:val="0"/>
      <w:spacing w:before="120" w:afterLines="50" w:line="240" w:lineRule="auto"/>
      <w:jc w:val="left"/>
    </w:pPr>
    <w:rPr>
      <w:rFonts w:ascii="宋体" w:cs="宋体"/>
      <w:snapToGrid w:val="0"/>
      <w:kern w:val="0"/>
      <w:sz w:val="24"/>
      <w:szCs w:val="20"/>
    </w:rPr>
  </w:style>
  <w:style w:type="paragraph" w:customStyle="1" w:styleId="44">
    <w:name w:val="最新标题4"/>
    <w:basedOn w:val="45"/>
    <w:next w:val="aa"/>
    <w:qFormat/>
    <w:rsid w:val="007B39CD"/>
    <w:pPr>
      <w:spacing w:after="120"/>
      <w:ind w:left="0" w:firstLine="0"/>
    </w:pPr>
  </w:style>
  <w:style w:type="paragraph" w:customStyle="1" w:styleId="45">
    <w:name w:val="样式 标题 4"/>
    <w:basedOn w:val="4ChapterXXXX051"/>
    <w:next w:val="a3"/>
    <w:qFormat/>
    <w:rsid w:val="007B39CD"/>
    <w:pPr>
      <w:numPr>
        <w:ilvl w:val="0"/>
      </w:numPr>
      <w:tabs>
        <w:tab w:val="left" w:pos="2100"/>
      </w:tabs>
      <w:spacing w:after="50"/>
      <w:ind w:left="2100" w:hanging="420"/>
    </w:pPr>
  </w:style>
  <w:style w:type="paragraph" w:customStyle="1" w:styleId="4ChapterXXXX051">
    <w:name w:val="样式 标题 4Chapter X.X.X.X. + 段后: 0.5 行1"/>
    <w:basedOn w:val="405"/>
    <w:qFormat/>
    <w:rsid w:val="007B39CD"/>
    <w:pPr>
      <w:numPr>
        <w:numId w:val="0"/>
      </w:numPr>
      <w:tabs>
        <w:tab w:val="left" w:pos="864"/>
      </w:tabs>
      <w:spacing w:after="120"/>
      <w:ind w:left="864" w:hanging="864"/>
    </w:pPr>
  </w:style>
  <w:style w:type="paragraph" w:customStyle="1" w:styleId="a3">
    <w:name w:val="样式 正文"/>
    <w:basedOn w:val="aa"/>
    <w:next w:val="aa"/>
    <w:qFormat/>
    <w:rsid w:val="007B39CD"/>
    <w:pPr>
      <w:numPr>
        <w:ilvl w:val="2"/>
        <w:numId w:val="5"/>
      </w:numPr>
      <w:spacing w:afterLines="50"/>
      <w:jc w:val="left"/>
    </w:pPr>
    <w:rPr>
      <w:rFonts w:ascii="宋体" w:hAnsi="Times New Roman" w:cs="宋体"/>
      <w:snapToGrid w:val="0"/>
      <w:kern w:val="0"/>
      <w:szCs w:val="20"/>
    </w:rPr>
  </w:style>
  <w:style w:type="paragraph" w:customStyle="1" w:styleId="affffff0">
    <w:name w:val="缺省文本"/>
    <w:basedOn w:val="aa"/>
    <w:qFormat/>
    <w:rsid w:val="007B39CD"/>
    <w:pPr>
      <w:autoSpaceDE w:val="0"/>
      <w:autoSpaceDN w:val="0"/>
      <w:adjustRightInd w:val="0"/>
      <w:jc w:val="left"/>
    </w:pPr>
    <w:rPr>
      <w:rFonts w:ascii="Times New Roman" w:hAnsi="Times New Roman"/>
      <w:kern w:val="0"/>
      <w:sz w:val="24"/>
      <w:szCs w:val="20"/>
    </w:rPr>
  </w:style>
  <w:style w:type="paragraph" w:customStyle="1" w:styleId="Style1481">
    <w:name w:val="_Style 1481"/>
    <w:next w:val="aa"/>
    <w:uiPriority w:val="99"/>
    <w:qFormat/>
    <w:rsid w:val="007B39CD"/>
    <w:pPr>
      <w:widowControl w:val="0"/>
      <w:jc w:val="both"/>
    </w:pPr>
    <w:rPr>
      <w:rFonts w:ascii="Calibri" w:eastAsia="宋体" w:hAnsi="Calibri" w:cs="Times New Roman"/>
    </w:rPr>
  </w:style>
  <w:style w:type="paragraph" w:customStyle="1" w:styleId="100">
    <w:name w:val="样式 标题 1 + 左侧:  0 厘米 首行缩进:  0 厘米"/>
    <w:basedOn w:val="11"/>
    <w:qFormat/>
    <w:rsid w:val="007B39CD"/>
    <w:pPr>
      <w:keepNext/>
      <w:keepLines/>
      <w:autoSpaceDE/>
      <w:autoSpaceDN/>
      <w:adjustRightInd/>
      <w:spacing w:after="120"/>
      <w:jc w:val="both"/>
    </w:pPr>
    <w:rPr>
      <w:rFonts w:ascii="黑体" w:eastAsia="黑体" w:cs="宋体"/>
      <w:kern w:val="44"/>
    </w:rPr>
  </w:style>
  <w:style w:type="paragraph" w:customStyle="1" w:styleId="Paragraph10">
    <w:name w:val="Paragraph1"/>
    <w:basedOn w:val="aa"/>
    <w:qFormat/>
    <w:rsid w:val="007B39CD"/>
    <w:pPr>
      <w:spacing w:before="80" w:afterLines="50"/>
    </w:pPr>
    <w:rPr>
      <w:rFonts w:ascii="宋体" w:hAnsi="Times New Roman"/>
      <w:snapToGrid w:val="0"/>
      <w:kern w:val="0"/>
      <w:szCs w:val="20"/>
    </w:rPr>
  </w:style>
  <w:style w:type="paragraph" w:customStyle="1" w:styleId="46">
    <w:name w:val="4"/>
    <w:basedOn w:val="aa"/>
    <w:qFormat/>
    <w:rsid w:val="007B39CD"/>
  </w:style>
  <w:style w:type="paragraph" w:customStyle="1" w:styleId="ZJGIS-">
    <w:name w:val="ZJGIS-一级标题"/>
    <w:basedOn w:val="11"/>
    <w:qFormat/>
    <w:rsid w:val="007B39CD"/>
    <w:pPr>
      <w:keepNext/>
      <w:keepLines/>
      <w:numPr>
        <w:numId w:val="10"/>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qFormat/>
    <w:rsid w:val="007B39CD"/>
    <w:rPr>
      <w:rFonts w:ascii="Calibri" w:eastAsia="宋体" w:hAnsi="Calibri" w:cs="Times New Roman"/>
    </w:rPr>
  </w:style>
  <w:style w:type="paragraph" w:customStyle="1" w:styleId="xl77">
    <w:name w:val="xl77"/>
    <w:basedOn w:val="aa"/>
    <w:qFormat/>
    <w:rsid w:val="007B39CD"/>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1">
    <w:name w:val="文本"/>
    <w:qFormat/>
    <w:rsid w:val="007B39CD"/>
    <w:pPr>
      <w:spacing w:line="360" w:lineRule="auto"/>
      <w:ind w:firstLineChars="200" w:firstLine="200"/>
    </w:pPr>
    <w:rPr>
      <w:rFonts w:ascii="Times New Roman" w:eastAsia="宋体" w:hAnsi="Times New Roman" w:cs="Times New Roman"/>
      <w:szCs w:val="24"/>
    </w:rPr>
  </w:style>
  <w:style w:type="paragraph" w:customStyle="1" w:styleId="xl104">
    <w:name w:val="xl10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qFormat/>
    <w:rsid w:val="007B39CD"/>
    <w:pPr>
      <w:widowControl/>
      <w:spacing w:after="160" w:line="240" w:lineRule="exact"/>
      <w:jc w:val="left"/>
    </w:pPr>
    <w:rPr>
      <w:rFonts w:ascii="Verdana" w:hAnsi="Verdana"/>
      <w:kern w:val="0"/>
      <w:sz w:val="20"/>
      <w:szCs w:val="20"/>
      <w:lang w:eastAsia="en-US"/>
    </w:rPr>
  </w:style>
  <w:style w:type="paragraph" w:customStyle="1" w:styleId="f1">
    <w:name w:val="f1"/>
    <w:basedOn w:val="aa"/>
    <w:qFormat/>
    <w:rsid w:val="007B39CD"/>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a"/>
    <w:qFormat/>
    <w:rsid w:val="007B39CD"/>
    <w:pPr>
      <w:widowControl/>
      <w:spacing w:after="160" w:line="240" w:lineRule="exact"/>
      <w:jc w:val="left"/>
    </w:pPr>
    <w:rPr>
      <w:rFonts w:ascii="Verdana" w:hAnsi="Verdana"/>
      <w:kern w:val="0"/>
      <w:sz w:val="20"/>
      <w:szCs w:val="20"/>
      <w:lang w:eastAsia="en-US"/>
    </w:rPr>
  </w:style>
  <w:style w:type="paragraph" w:customStyle="1" w:styleId="Char40">
    <w:name w:val="Char4"/>
    <w:basedOn w:val="aa"/>
    <w:qFormat/>
    <w:rsid w:val="007B39CD"/>
    <w:pPr>
      <w:tabs>
        <w:tab w:val="left" w:pos="432"/>
      </w:tabs>
      <w:ind w:left="432" w:hanging="432"/>
    </w:pPr>
    <w:rPr>
      <w:rFonts w:ascii="Times New Roman" w:hAnsi="Times New Roman"/>
      <w:sz w:val="24"/>
      <w:szCs w:val="24"/>
    </w:rPr>
  </w:style>
  <w:style w:type="paragraph" w:customStyle="1" w:styleId="tabletext">
    <w:name w:val="tabletext"/>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affffff2">
    <w:name w:val="章正文"/>
    <w:basedOn w:val="aa"/>
    <w:qFormat/>
    <w:rsid w:val="007B39CD"/>
    <w:pPr>
      <w:spacing w:beforeLines="50" w:after="120" w:line="300" w:lineRule="auto"/>
      <w:ind w:firstLine="480"/>
    </w:pPr>
    <w:rPr>
      <w:rFonts w:ascii="Helvetica" w:hAnsi="Helvetica"/>
      <w:kern w:val="0"/>
      <w:sz w:val="24"/>
      <w:szCs w:val="24"/>
    </w:rPr>
  </w:style>
  <w:style w:type="paragraph" w:customStyle="1" w:styleId="xl94">
    <w:name w:val="xl94"/>
    <w:basedOn w:val="aa"/>
    <w:qFormat/>
    <w:rsid w:val="007B39C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3">
    <w:name w:val="正文首行缩进两字"/>
    <w:qFormat/>
    <w:rsid w:val="007B39CD"/>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xl110">
    <w:name w:val="xl110"/>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qFormat/>
    <w:rsid w:val="007B39CD"/>
    <w:pPr>
      <w:widowControl/>
      <w:spacing w:before="360" w:after="360"/>
      <w:jc w:val="center"/>
    </w:pPr>
    <w:rPr>
      <w:rFonts w:ascii="宋体" w:hAnsi="宋体" w:cs="宋体"/>
      <w:kern w:val="0"/>
      <w:sz w:val="24"/>
      <w:szCs w:val="24"/>
    </w:rPr>
  </w:style>
  <w:style w:type="paragraph" w:customStyle="1" w:styleId="pbulletcmt">
    <w:name w:val="pbulletcmt"/>
    <w:basedOn w:val="aa"/>
    <w:qFormat/>
    <w:rsid w:val="007B39CD"/>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a"/>
    <w:qFormat/>
    <w:rsid w:val="007B39CD"/>
    <w:pPr>
      <w:spacing w:before="80" w:afterLines="50"/>
      <w:ind w:left="720"/>
    </w:pPr>
    <w:rPr>
      <w:rFonts w:ascii="宋体" w:hAnsi="Times New Roman"/>
      <w:snapToGrid w:val="0"/>
      <w:color w:val="000000"/>
      <w:kern w:val="0"/>
      <w:szCs w:val="20"/>
      <w:lang w:val="en-AU"/>
    </w:rPr>
  </w:style>
  <w:style w:type="paragraph" w:customStyle="1" w:styleId="affffff4">
    <w:name w:val="技术方案正文样式"/>
    <w:basedOn w:val="aa"/>
    <w:uiPriority w:val="99"/>
    <w:qFormat/>
    <w:rsid w:val="007B39CD"/>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qFormat/>
    <w:rsid w:val="007B39CD"/>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qFormat/>
    <w:rsid w:val="007B39CD"/>
    <w:pPr>
      <w:adjustRightInd w:val="0"/>
      <w:spacing w:line="360" w:lineRule="atLeast"/>
      <w:textAlignment w:val="baseline"/>
    </w:pPr>
    <w:rPr>
      <w:rFonts w:ascii="Tahoma" w:hAnsi="Tahoma"/>
      <w:sz w:val="24"/>
      <w:szCs w:val="20"/>
    </w:rPr>
  </w:style>
  <w:style w:type="paragraph" w:customStyle="1" w:styleId="affffff5">
    <w:name w:val="圆点"/>
    <w:basedOn w:val="aa"/>
    <w:qFormat/>
    <w:rsid w:val="007B39CD"/>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qFormat/>
    <w:rsid w:val="007B39CD"/>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7B39CD"/>
    <w:pPr>
      <w:numPr>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7B39CD"/>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qFormat/>
    <w:rsid w:val="007B39CD"/>
    <w:pPr>
      <w:widowControl w:val="0"/>
      <w:jc w:val="both"/>
    </w:pPr>
    <w:rPr>
      <w:rFonts w:ascii="Calibri" w:eastAsia="宋体" w:hAnsi="Calibri" w:cs="Times New Roman"/>
    </w:rPr>
  </w:style>
  <w:style w:type="paragraph" w:customStyle="1" w:styleId="CharChar1Char">
    <w:name w:val="Char Char1 Char"/>
    <w:basedOn w:val="aa"/>
    <w:qFormat/>
    <w:rsid w:val="007B39CD"/>
    <w:rPr>
      <w:rFonts w:ascii="仿宋_GB2312" w:eastAsia="仿宋_GB2312" w:hAnsi="Times New Roman"/>
      <w:b/>
      <w:sz w:val="32"/>
      <w:szCs w:val="32"/>
    </w:rPr>
  </w:style>
  <w:style w:type="paragraph" w:customStyle="1" w:styleId="61">
    <w:name w:val="样式6"/>
    <w:basedOn w:val="aa"/>
    <w:qFormat/>
    <w:rsid w:val="007B39CD"/>
    <w:pPr>
      <w:adjustRightInd w:val="0"/>
      <w:spacing w:beforeLines="50" w:afterLines="50"/>
      <w:ind w:firstLine="669"/>
      <w:textAlignment w:val="baseline"/>
    </w:pPr>
    <w:rPr>
      <w:rFonts w:ascii="宋体" w:hAnsi="宋体"/>
      <w:kern w:val="0"/>
      <w:sz w:val="28"/>
      <w:szCs w:val="20"/>
    </w:rPr>
  </w:style>
  <w:style w:type="paragraph" w:customStyle="1" w:styleId="affffff6">
    <w:name w:val="段落文字"/>
    <w:basedOn w:val="aff3"/>
    <w:qFormat/>
    <w:rsid w:val="007B39CD"/>
    <w:pPr>
      <w:spacing w:after="60"/>
      <w:ind w:left="420" w:firstLineChars="200" w:firstLine="200"/>
    </w:pPr>
    <w:rPr>
      <w:rFonts w:ascii="Times New Roman" w:hAnsi="Times New Roman"/>
      <w:szCs w:val="24"/>
    </w:rPr>
  </w:style>
  <w:style w:type="paragraph" w:customStyle="1" w:styleId="xl114">
    <w:name w:val="xl114"/>
    <w:basedOn w:val="aa"/>
    <w:qFormat/>
    <w:rsid w:val="007B39CD"/>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qFormat/>
    <w:rsid w:val="007B39CD"/>
    <w:pPr>
      <w:numPr>
        <w:numId w:val="14"/>
      </w:numPr>
      <w:spacing w:line="400" w:lineRule="exact"/>
    </w:pPr>
    <w:rPr>
      <w:rFonts w:ascii="Arial" w:hAnsi="Arial"/>
      <w:szCs w:val="24"/>
    </w:rPr>
  </w:style>
  <w:style w:type="paragraph" w:customStyle="1" w:styleId="GP2">
    <w:name w:val="GP有序编号2级"/>
    <w:basedOn w:val="aa"/>
    <w:qFormat/>
    <w:rsid w:val="007B39CD"/>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rsid w:val="007B39CD"/>
    <w:pPr>
      <w:widowControl w:val="0"/>
      <w:jc w:val="both"/>
    </w:pPr>
    <w:rPr>
      <w:rFonts w:ascii="Times New Roman" w:eastAsia="宋体" w:hAnsi="Times New Roman" w:cs="Times New Roman"/>
    </w:rPr>
  </w:style>
  <w:style w:type="paragraph" w:customStyle="1" w:styleId="3ChapterXXX">
    <w:name w:val="样式 标题 3Chapter X.X.X"/>
    <w:basedOn w:val="3ChapterXXX0505051"/>
    <w:qFormat/>
    <w:rsid w:val="007B39CD"/>
    <w:pPr>
      <w:spacing w:after="120"/>
    </w:pPr>
  </w:style>
  <w:style w:type="paragraph" w:customStyle="1" w:styleId="3ChapterXXX0505051">
    <w:name w:val="标题 3Chapter X.X.X. + 段后: 0.5 行 + 段后: 0.5 行 + 段后: 0.5 行1"/>
    <w:basedOn w:val="3ChapterXXX0505"/>
    <w:qFormat/>
    <w:rsid w:val="007B39CD"/>
  </w:style>
  <w:style w:type="paragraph" w:customStyle="1" w:styleId="3ChapterXXX0505">
    <w:name w:val="样式 样式 标题 3Chapter X.X.X. + 段后: 0.5 行 + 段后: 0.5 行"/>
    <w:basedOn w:val="3ChapterXXX05"/>
    <w:qFormat/>
    <w:rsid w:val="007B39CD"/>
  </w:style>
  <w:style w:type="paragraph" w:customStyle="1" w:styleId="3ChapterXXX05">
    <w:name w:val="样式 标题 3Chapter X.X.X. + 段后: 0.5 行"/>
    <w:basedOn w:val="30"/>
    <w:qFormat/>
    <w:rsid w:val="007B39CD"/>
    <w:pPr>
      <w:keepLines w:val="0"/>
      <w:spacing w:before="120" w:afterLines="50" w:line="240" w:lineRule="auto"/>
      <w:jc w:val="left"/>
    </w:pPr>
    <w:rPr>
      <w:rFonts w:ascii="宋体" w:cs="宋体"/>
      <w:snapToGrid w:val="0"/>
      <w:kern w:val="0"/>
      <w:sz w:val="24"/>
      <w:szCs w:val="20"/>
    </w:rPr>
  </w:style>
  <w:style w:type="paragraph" w:customStyle="1" w:styleId="xl63">
    <w:name w:val="xl63"/>
    <w:basedOn w:val="aa"/>
    <w:qFormat/>
    <w:rsid w:val="007B39CD"/>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qFormat/>
    <w:rsid w:val="007B39CD"/>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qFormat/>
    <w:rsid w:val="007B39CD"/>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rsid w:val="007B39CD"/>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7">
    <w:name w:val="段(正文）"/>
    <w:qFormat/>
    <w:rsid w:val="007B39CD"/>
    <w:pPr>
      <w:autoSpaceDE w:val="0"/>
      <w:autoSpaceDN w:val="0"/>
      <w:ind w:firstLine="420"/>
      <w:jc w:val="both"/>
    </w:pPr>
    <w:rPr>
      <w:rFonts w:ascii="宋体" w:eastAsia="宋体" w:hAnsi="Times New Roman" w:cs="Times New Roman"/>
      <w:kern w:val="0"/>
      <w:szCs w:val="20"/>
    </w:rPr>
  </w:style>
  <w:style w:type="paragraph" w:customStyle="1" w:styleId="S4-L15-No">
    <w:name w:val="S4-L15-No"/>
    <w:basedOn w:val="S4-L15"/>
    <w:qFormat/>
    <w:rsid w:val="007B39CD"/>
    <w:pPr>
      <w:tabs>
        <w:tab w:val="left" w:pos="720"/>
      </w:tabs>
      <w:ind w:hanging="720"/>
    </w:pPr>
  </w:style>
  <w:style w:type="paragraph" w:customStyle="1" w:styleId="S4-L15">
    <w:name w:val="S4-L15"/>
    <w:basedOn w:val="aa"/>
    <w:qFormat/>
    <w:rsid w:val="007B39CD"/>
    <w:pPr>
      <w:spacing w:after="120" w:line="360" w:lineRule="auto"/>
      <w:ind w:left="720" w:firstLine="392"/>
    </w:pPr>
    <w:rPr>
      <w:rFonts w:ascii="Times New Roman" w:hAnsi="Times New Roman"/>
      <w:szCs w:val="21"/>
      <w:lang w:val="fr-FR"/>
    </w:rPr>
  </w:style>
  <w:style w:type="paragraph" w:customStyle="1" w:styleId="a10">
    <w:name w:val="a1"/>
    <w:basedOn w:val="aa"/>
    <w:qFormat/>
    <w:rsid w:val="007B39CD"/>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qFormat/>
    <w:rsid w:val="007B39CD"/>
    <w:pPr>
      <w:tabs>
        <w:tab w:val="left" w:pos="360"/>
      </w:tabs>
      <w:ind w:left="480" w:hangingChars="200" w:hanging="480"/>
    </w:pPr>
    <w:rPr>
      <w:rFonts w:ascii="仿宋_GB2312" w:eastAsia="仿宋_GB2312" w:hAnsi="Times New Roman"/>
      <w:b/>
      <w:sz w:val="24"/>
      <w:szCs w:val="24"/>
    </w:rPr>
  </w:style>
  <w:style w:type="paragraph" w:customStyle="1" w:styleId="a6">
    <w:name w:val="红日标题"/>
    <w:basedOn w:val="aff1"/>
    <w:next w:val="aa"/>
    <w:qFormat/>
    <w:rsid w:val="007B39CD"/>
    <w:pPr>
      <w:pageBreakBefore/>
      <w:widowControl/>
      <w:numPr>
        <w:numId w:val="16"/>
      </w:numPr>
      <w:spacing w:line="276" w:lineRule="auto"/>
      <w:jc w:val="left"/>
    </w:pPr>
    <w:rPr>
      <w:caps/>
      <w:color w:val="4F81BD"/>
      <w:spacing w:val="10"/>
      <w:kern w:val="28"/>
      <w:sz w:val="36"/>
      <w:szCs w:val="36"/>
      <w:lang w:eastAsia="en-US" w:bidi="en-US"/>
    </w:rPr>
  </w:style>
  <w:style w:type="paragraph" w:customStyle="1" w:styleId="affffff8">
    <w:name w:val="二级项目符号"/>
    <w:basedOn w:val="aa"/>
    <w:qFormat/>
    <w:rsid w:val="007B39CD"/>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qFormat/>
    <w:rsid w:val="007B39CD"/>
    <w:pPr>
      <w:numPr>
        <w:ilvl w:val="2"/>
        <w:numId w:val="17"/>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qFormat/>
    <w:rsid w:val="007B39CD"/>
    <w:pPr>
      <w:tabs>
        <w:tab w:val="left" w:pos="432"/>
      </w:tabs>
      <w:ind w:left="432" w:hanging="432"/>
    </w:pPr>
    <w:rPr>
      <w:rFonts w:ascii="Tahoma" w:hAnsi="Tahoma"/>
      <w:sz w:val="24"/>
      <w:szCs w:val="20"/>
    </w:rPr>
  </w:style>
  <w:style w:type="paragraph" w:customStyle="1" w:styleId="Bullet20">
    <w:name w:val="Bullet2"/>
    <w:basedOn w:val="aa"/>
    <w:qFormat/>
    <w:rsid w:val="007B39CD"/>
    <w:pPr>
      <w:spacing w:afterLines="50"/>
      <w:ind w:left="1440" w:hanging="360"/>
      <w:jc w:val="left"/>
    </w:pPr>
    <w:rPr>
      <w:rFonts w:ascii="宋体" w:hAnsi="Times New Roman"/>
      <w:snapToGrid w:val="0"/>
      <w:color w:val="000080"/>
      <w:kern w:val="0"/>
      <w:szCs w:val="20"/>
    </w:rPr>
  </w:style>
  <w:style w:type="paragraph" w:customStyle="1" w:styleId="affffff9">
    <w:name w:val="样式"/>
    <w:basedOn w:val="aa"/>
    <w:qFormat/>
    <w:rsid w:val="007B39CD"/>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qFormat/>
    <w:rsid w:val="007B39CD"/>
    <w:pPr>
      <w:numPr>
        <w:ilvl w:val="3"/>
        <w:numId w:val="15"/>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qFormat/>
    <w:rsid w:val="007B39CD"/>
    <w:pPr>
      <w:spacing w:line="360" w:lineRule="auto"/>
      <w:ind w:firstLineChars="200" w:firstLine="480"/>
    </w:pPr>
    <w:rPr>
      <w:rFonts w:ascii="宋体" w:hAnsi="宋体" w:cs="宋体"/>
      <w:sz w:val="24"/>
      <w:szCs w:val="20"/>
    </w:rPr>
  </w:style>
  <w:style w:type="paragraph" w:customStyle="1" w:styleId="affffffa">
    <w:name w:val="文本框内文字"/>
    <w:basedOn w:val="aa"/>
    <w:qFormat/>
    <w:rsid w:val="007B39CD"/>
    <w:pPr>
      <w:spacing w:line="0" w:lineRule="atLeast"/>
    </w:pPr>
    <w:rPr>
      <w:rFonts w:ascii="Times New Roman" w:eastAsia="仿宋_GB2312" w:hAnsi="Times New Roman"/>
      <w:sz w:val="22"/>
      <w:szCs w:val="24"/>
    </w:rPr>
  </w:style>
  <w:style w:type="paragraph" w:customStyle="1" w:styleId="Char30">
    <w:name w:val="Char3"/>
    <w:basedOn w:val="aa"/>
    <w:qFormat/>
    <w:rsid w:val="007B39CD"/>
    <w:rPr>
      <w:rFonts w:ascii="仿宋_GB2312" w:eastAsia="仿宋_GB2312" w:hAnsi="Times New Roman"/>
      <w:b/>
      <w:sz w:val="32"/>
      <w:szCs w:val="20"/>
    </w:rPr>
  </w:style>
  <w:style w:type="paragraph" w:customStyle="1" w:styleId="affffffb">
    <w:name w:val="此正文"/>
    <w:basedOn w:val="aa"/>
    <w:qFormat/>
    <w:rsid w:val="007B39CD"/>
    <w:pPr>
      <w:spacing w:line="360" w:lineRule="auto"/>
      <w:ind w:firstLineChars="200" w:firstLine="200"/>
    </w:pPr>
    <w:rPr>
      <w:rFonts w:ascii="Times New Roman" w:hAnsi="Times New Roman"/>
      <w:sz w:val="24"/>
      <w:szCs w:val="24"/>
    </w:rPr>
  </w:style>
  <w:style w:type="paragraph" w:customStyle="1" w:styleId="CharCharCharChar1CharChar11">
    <w:name w:val="Char Char Char Char1 Char Char11"/>
    <w:basedOn w:val="aa"/>
    <w:qFormat/>
    <w:rsid w:val="007B39CD"/>
    <w:pPr>
      <w:widowControl/>
      <w:spacing w:after="160" w:line="240" w:lineRule="exact"/>
      <w:jc w:val="left"/>
    </w:pPr>
    <w:rPr>
      <w:rFonts w:ascii="Verdana" w:hAnsi="Verdana"/>
      <w:kern w:val="0"/>
      <w:sz w:val="20"/>
      <w:szCs w:val="20"/>
      <w:lang w:eastAsia="en-US"/>
    </w:rPr>
  </w:style>
  <w:style w:type="paragraph" w:customStyle="1" w:styleId="Style13">
    <w:name w:val="_Style 13"/>
    <w:basedOn w:val="aa"/>
    <w:qFormat/>
    <w:rsid w:val="007B39CD"/>
    <w:pPr>
      <w:tabs>
        <w:tab w:val="left" w:pos="360"/>
      </w:tabs>
      <w:ind w:firstLineChars="150" w:firstLine="420"/>
    </w:pPr>
    <w:rPr>
      <w:rFonts w:ascii="Times New Roman" w:hAnsi="Times New Roman"/>
      <w:szCs w:val="20"/>
    </w:rPr>
  </w:style>
  <w:style w:type="paragraph" w:customStyle="1" w:styleId="Bullet2">
    <w:name w:val="Bullet 2"/>
    <w:basedOn w:val="af5"/>
    <w:qFormat/>
    <w:rsid w:val="007B39CD"/>
    <w:pPr>
      <w:numPr>
        <w:numId w:val="18"/>
      </w:numPr>
      <w:spacing w:beforeLines="10" w:afterLines="10" w:line="264" w:lineRule="auto"/>
    </w:pPr>
    <w:rPr>
      <w:rFonts w:ascii="Arial" w:hAnsi="Arial"/>
      <w:sz w:val="21"/>
      <w:szCs w:val="21"/>
    </w:rPr>
  </w:style>
  <w:style w:type="paragraph" w:customStyle="1" w:styleId="ParaCharCharCharChar">
    <w:name w:val="默认段落字体 Para Char Char Char Char"/>
    <w:basedOn w:val="aa"/>
    <w:qFormat/>
    <w:rsid w:val="007B39CD"/>
    <w:pPr>
      <w:adjustRightInd w:val="0"/>
      <w:spacing w:line="360" w:lineRule="auto"/>
    </w:pPr>
    <w:rPr>
      <w:rFonts w:ascii="Times New Roman" w:hAnsi="Times New Roman"/>
      <w:kern w:val="0"/>
      <w:sz w:val="24"/>
      <w:szCs w:val="20"/>
    </w:rPr>
  </w:style>
  <w:style w:type="paragraph" w:customStyle="1" w:styleId="contentarticle">
    <w:name w:val="contentarticle"/>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a"/>
    <w:qFormat/>
    <w:rsid w:val="007B39CD"/>
    <w:pPr>
      <w:widowControl/>
      <w:spacing w:before="100" w:beforeAutospacing="1" w:after="100" w:afterAutospacing="1"/>
      <w:jc w:val="left"/>
    </w:pPr>
    <w:rPr>
      <w:rFonts w:ascii="宋体" w:hAnsi="宋体" w:cs="宋体"/>
      <w:color w:val="000000"/>
      <w:kern w:val="0"/>
      <w:sz w:val="20"/>
      <w:szCs w:val="20"/>
    </w:rPr>
  </w:style>
  <w:style w:type="paragraph" w:customStyle="1" w:styleId="affffffc">
    <w:name w:val="图样式"/>
    <w:basedOn w:val="aa"/>
    <w:qFormat/>
    <w:rsid w:val="007B39CD"/>
    <w:pPr>
      <w:keepNext/>
      <w:widowControl/>
      <w:spacing w:before="80" w:after="80"/>
      <w:jc w:val="center"/>
    </w:pPr>
    <w:rPr>
      <w:rFonts w:ascii="Times New Roman" w:hAnsi="Times New Roman"/>
      <w:szCs w:val="20"/>
    </w:rPr>
  </w:style>
  <w:style w:type="paragraph" w:customStyle="1" w:styleId="CharChar1Char111">
    <w:name w:val="Char Char1 Char111"/>
    <w:basedOn w:val="aa"/>
    <w:qFormat/>
    <w:rsid w:val="007B39CD"/>
    <w:rPr>
      <w:rFonts w:ascii="仿宋_GB2312" w:eastAsia="仿宋_GB2312" w:hAnsi="Times New Roman"/>
      <w:b/>
      <w:sz w:val="32"/>
      <w:szCs w:val="32"/>
    </w:rPr>
  </w:style>
  <w:style w:type="paragraph" w:customStyle="1" w:styleId="xl73">
    <w:name w:val="xl73"/>
    <w:basedOn w:val="aa"/>
    <w:qFormat/>
    <w:rsid w:val="007B39CD"/>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qFormat/>
    <w:rsid w:val="007B39CD"/>
    <w:rPr>
      <w:rFonts w:ascii="Tahoma" w:hAnsi="Tahoma"/>
      <w:sz w:val="24"/>
      <w:szCs w:val="20"/>
    </w:rPr>
  </w:style>
  <w:style w:type="paragraph" w:customStyle="1" w:styleId="affffffd">
    <w:name w:val="页面边线"/>
    <w:basedOn w:val="aa"/>
    <w:qFormat/>
    <w:rsid w:val="007B39CD"/>
    <w:pPr>
      <w:adjustRightInd w:val="0"/>
      <w:spacing w:line="360" w:lineRule="atLeast"/>
      <w:textAlignment w:val="baseline"/>
    </w:pPr>
    <w:rPr>
      <w:rFonts w:ascii="Century" w:hAnsi="Century"/>
      <w:kern w:val="0"/>
      <w:szCs w:val="20"/>
      <w:lang w:eastAsia="ja-JP"/>
    </w:rPr>
  </w:style>
  <w:style w:type="paragraph" w:customStyle="1" w:styleId="2f3">
    <w:name w:val="样式2"/>
    <w:basedOn w:val="21"/>
    <w:qFormat/>
    <w:rsid w:val="007B39CD"/>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0">
    <w:name w:val="样式 模板正文 + 左侧:  2 字符 段前: 0 磅 行距: 单倍行距"/>
    <w:basedOn w:val="aa"/>
    <w:qFormat/>
    <w:rsid w:val="007B39CD"/>
    <w:pPr>
      <w:wordWrap w:val="0"/>
      <w:spacing w:before="120" w:line="320" w:lineRule="exact"/>
      <w:ind w:firstLineChars="200" w:firstLine="200"/>
    </w:pPr>
    <w:rPr>
      <w:rFonts w:ascii="Arial" w:hAnsi="Arial"/>
      <w:szCs w:val="20"/>
    </w:rPr>
  </w:style>
  <w:style w:type="paragraph" w:customStyle="1" w:styleId="Style118">
    <w:name w:val="_Style 118"/>
    <w:basedOn w:val="aa"/>
    <w:qFormat/>
    <w:rsid w:val="007B39CD"/>
  </w:style>
  <w:style w:type="paragraph" w:customStyle="1" w:styleId="L1">
    <w:name w:val="标准有序列表（L1）"/>
    <w:basedOn w:val="af"/>
    <w:qFormat/>
    <w:rsid w:val="007B39CD"/>
    <w:pPr>
      <w:tabs>
        <w:tab w:val="left" w:pos="0"/>
      </w:tabs>
      <w:spacing w:line="360" w:lineRule="auto"/>
      <w:ind w:firstLine="0"/>
    </w:pPr>
    <w:rPr>
      <w:rFonts w:ascii="黑体" w:eastAsia="黑体"/>
      <w:color w:val="000000"/>
      <w:sz w:val="24"/>
    </w:rPr>
  </w:style>
  <w:style w:type="paragraph" w:customStyle="1" w:styleId="affffffe">
    <w:name w:val="封面公司名称中文"/>
    <w:basedOn w:val="aa"/>
    <w:next w:val="aa"/>
    <w:qFormat/>
    <w:rsid w:val="007B39CD"/>
    <w:pPr>
      <w:jc w:val="center"/>
    </w:pPr>
    <w:rPr>
      <w:rFonts w:ascii="Times New Roman" w:eastAsia="幼圆" w:hAnsi="Times New Roman" w:cs="宋体"/>
      <w:b/>
      <w:sz w:val="28"/>
      <w:szCs w:val="28"/>
    </w:rPr>
  </w:style>
  <w:style w:type="paragraph" w:customStyle="1" w:styleId="Style11811">
    <w:name w:val="_Style 11811"/>
    <w:basedOn w:val="aa"/>
    <w:qFormat/>
    <w:rsid w:val="007B39CD"/>
  </w:style>
  <w:style w:type="paragraph" w:customStyle="1" w:styleId="CharCharCharCharCharCharCharChar">
    <w:name w:val="Char Char Char Char Char Char Char Char"/>
    <w:basedOn w:val="aa"/>
    <w:qFormat/>
    <w:rsid w:val="007B39CD"/>
    <w:pPr>
      <w:tabs>
        <w:tab w:val="left" w:pos="360"/>
      </w:tabs>
    </w:pPr>
    <w:rPr>
      <w:rFonts w:ascii="Times New Roman" w:hAnsi="Times New Roman"/>
      <w:sz w:val="24"/>
      <w:szCs w:val="24"/>
    </w:rPr>
  </w:style>
  <w:style w:type="paragraph" w:customStyle="1" w:styleId="xl66">
    <w:name w:val="xl66"/>
    <w:basedOn w:val="aa"/>
    <w:qFormat/>
    <w:rsid w:val="007B39CD"/>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qFormat/>
    <w:rsid w:val="007B39CD"/>
    <w:rPr>
      <w:rFonts w:ascii="Times New Roman" w:eastAsia="仿宋_GB2312" w:hAnsi="Times New Roman" w:cs="宋体"/>
      <w:sz w:val="24"/>
      <w:szCs w:val="20"/>
    </w:rPr>
  </w:style>
  <w:style w:type="paragraph" w:customStyle="1" w:styleId="1520">
    <w:name w:val="样式 小四 行距: 1.5 倍行距 首行缩进:  2 字符"/>
    <w:basedOn w:val="aa"/>
    <w:qFormat/>
    <w:rsid w:val="007B39CD"/>
    <w:pPr>
      <w:spacing w:line="360" w:lineRule="auto"/>
      <w:ind w:firstLineChars="200" w:firstLine="480"/>
    </w:pPr>
    <w:rPr>
      <w:rFonts w:ascii="Times New Roman" w:hAnsi="Times New Roman" w:cs="宋体"/>
      <w:sz w:val="24"/>
      <w:szCs w:val="20"/>
    </w:rPr>
  </w:style>
  <w:style w:type="paragraph" w:customStyle="1" w:styleId="afffffff">
    <w:name w:val="表内文字"/>
    <w:basedOn w:val="aa"/>
    <w:qFormat/>
    <w:rsid w:val="007B39CD"/>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5">
    <w:name w:val="普通(网站)1"/>
    <w:basedOn w:val="aa"/>
    <w:qFormat/>
    <w:rsid w:val="007B39CD"/>
    <w:pPr>
      <w:widowControl/>
      <w:spacing w:before="100" w:beforeAutospacing="1" w:after="100" w:afterAutospacing="1"/>
      <w:jc w:val="left"/>
    </w:pPr>
    <w:rPr>
      <w:rFonts w:ascii="宋体" w:hAnsi="宋体" w:hint="eastAsia"/>
      <w:color w:val="000000"/>
      <w:sz w:val="24"/>
    </w:rPr>
  </w:style>
  <w:style w:type="paragraph" w:customStyle="1" w:styleId="CharChar111">
    <w:name w:val="Char Char111"/>
    <w:basedOn w:val="aa"/>
    <w:qFormat/>
    <w:rsid w:val="007B39C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qFormat/>
    <w:rsid w:val="007B39CD"/>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qFormat/>
    <w:rsid w:val="007B39CD"/>
    <w:pPr>
      <w:ind w:firstLineChars="200" w:firstLine="420"/>
    </w:pPr>
    <w:rPr>
      <w:szCs w:val="24"/>
    </w:rPr>
  </w:style>
  <w:style w:type="paragraph" w:customStyle="1" w:styleId="2f4">
    <w:name w:val="样式 标题 2 + 五号"/>
    <w:basedOn w:val="21"/>
    <w:qFormat/>
    <w:rsid w:val="007B39CD"/>
    <w:pPr>
      <w:spacing w:before="0" w:after="0" w:line="240" w:lineRule="auto"/>
    </w:pPr>
    <w:rPr>
      <w:rFonts w:ascii="宋体" w:eastAsia="宋体" w:hAnsi="宋体"/>
      <w:sz w:val="21"/>
    </w:rPr>
  </w:style>
  <w:style w:type="paragraph" w:customStyle="1" w:styleId="xl99">
    <w:name w:val="xl99"/>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
    <w:qFormat/>
    <w:rsid w:val="007B39CD"/>
    <w:pPr>
      <w:spacing w:line="360" w:lineRule="auto"/>
    </w:pPr>
    <w:rPr>
      <w:sz w:val="24"/>
      <w:szCs w:val="24"/>
    </w:rPr>
  </w:style>
  <w:style w:type="paragraph" w:customStyle="1" w:styleId="Style-">
    <w:name w:val="Style-正文"/>
    <w:basedOn w:val="aa"/>
    <w:qFormat/>
    <w:rsid w:val="007B39CD"/>
    <w:pPr>
      <w:spacing w:line="360" w:lineRule="auto"/>
      <w:ind w:firstLine="420"/>
    </w:pPr>
    <w:rPr>
      <w:rFonts w:ascii="宋体" w:hAnsi="宋体"/>
      <w:sz w:val="24"/>
      <w:szCs w:val="24"/>
    </w:rPr>
  </w:style>
  <w:style w:type="paragraph" w:customStyle="1" w:styleId="Charfff">
    <w:name w:val="金保文档标准正文 Char"/>
    <w:basedOn w:val="aa"/>
    <w:qFormat/>
    <w:rsid w:val="007B39CD"/>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a"/>
    <w:next w:val="11"/>
    <w:qFormat/>
    <w:rsid w:val="007B39CD"/>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qFormat/>
    <w:rsid w:val="007B39CD"/>
    <w:rPr>
      <w:rFonts w:ascii="Times New Roman" w:hAnsi="Times New Roman"/>
      <w:szCs w:val="24"/>
    </w:rPr>
  </w:style>
  <w:style w:type="paragraph" w:customStyle="1" w:styleId="1f6">
    <w:name w:val="样式 标题 1 + 五号"/>
    <w:basedOn w:val="11"/>
    <w:qFormat/>
    <w:rsid w:val="007B39CD"/>
    <w:pPr>
      <w:keepNext/>
      <w:keepLines/>
      <w:autoSpaceDE/>
      <w:autoSpaceDN/>
      <w:adjustRightInd/>
      <w:spacing w:line="240" w:lineRule="auto"/>
    </w:pPr>
    <w:rPr>
      <w:rFonts w:eastAsia="宋体"/>
      <w:kern w:val="44"/>
      <w:sz w:val="32"/>
      <w:szCs w:val="32"/>
    </w:rPr>
  </w:style>
  <w:style w:type="paragraph" w:customStyle="1" w:styleId="xl119">
    <w:name w:val="xl119"/>
    <w:basedOn w:val="aa"/>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7">
    <w:name w:val="纯文本1"/>
    <w:basedOn w:val="aa"/>
    <w:qFormat/>
    <w:rsid w:val="007B39CD"/>
    <w:rPr>
      <w:rFonts w:ascii="宋体" w:hAnsi="Courier New"/>
      <w:szCs w:val="20"/>
    </w:rPr>
  </w:style>
  <w:style w:type="paragraph" w:customStyle="1" w:styleId="S4-I-U-L15-No-dot">
    <w:name w:val="S4-I-U-L15-No-dot"/>
    <w:basedOn w:val="aa"/>
    <w:qFormat/>
    <w:rsid w:val="007B39CD"/>
    <w:pPr>
      <w:numPr>
        <w:ilvl w:val="1"/>
        <w:numId w:val="19"/>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TOC1">
    <w:name w:val="TOC 标题1"/>
    <w:basedOn w:val="11"/>
    <w:next w:val="aa"/>
    <w:uiPriority w:val="39"/>
    <w:qFormat/>
    <w:rsid w:val="007B39CD"/>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qFormat/>
    <w:rsid w:val="007B39CD"/>
    <w:rPr>
      <w:rFonts w:ascii="Tahoma" w:hAnsi="Tahoma"/>
      <w:sz w:val="24"/>
      <w:szCs w:val="20"/>
    </w:rPr>
  </w:style>
  <w:style w:type="paragraph" w:customStyle="1" w:styleId="3CharCharChar">
    <w:name w:val="样式 样式3 + 宋体 五号 Char Char Char"/>
    <w:basedOn w:val="aa"/>
    <w:qFormat/>
    <w:rsid w:val="007B39CD"/>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7B39CD"/>
    <w:pPr>
      <w:spacing w:after="120"/>
    </w:pPr>
  </w:style>
  <w:style w:type="paragraph" w:customStyle="1" w:styleId="20015">
    <w:name w:val="样式 标题 2 + 宋体 小四 段前: 0 磅 段后: 0 磅 行距: 1.5 倍行距"/>
    <w:basedOn w:val="21"/>
    <w:qFormat/>
    <w:rsid w:val="007B39CD"/>
    <w:pPr>
      <w:numPr>
        <w:numId w:val="20"/>
      </w:numPr>
      <w:spacing w:before="0" w:after="0" w:line="360" w:lineRule="auto"/>
    </w:pPr>
    <w:rPr>
      <w:rFonts w:ascii="宋体" w:eastAsia="宋体" w:hAnsi="宋体" w:cs="宋体"/>
      <w:sz w:val="24"/>
      <w:szCs w:val="20"/>
    </w:rPr>
  </w:style>
  <w:style w:type="paragraph" w:customStyle="1" w:styleId="Char3CharCharChar">
    <w:name w:val="Char3 Char Char Char"/>
    <w:basedOn w:val="aa"/>
    <w:qFormat/>
    <w:rsid w:val="007B39CD"/>
    <w:pPr>
      <w:widowControl/>
      <w:spacing w:after="160" w:line="240" w:lineRule="exact"/>
      <w:jc w:val="left"/>
    </w:pPr>
    <w:rPr>
      <w:rFonts w:ascii="Times New Roman" w:hAnsi="Times New Roman"/>
      <w:szCs w:val="20"/>
    </w:rPr>
  </w:style>
  <w:style w:type="paragraph" w:customStyle="1" w:styleId="afffffff0">
    <w:name w:val="二级标题"/>
    <w:basedOn w:val="21"/>
    <w:uiPriority w:val="99"/>
    <w:qFormat/>
    <w:rsid w:val="007B39CD"/>
    <w:pPr>
      <w:tabs>
        <w:tab w:val="left" w:pos="1116"/>
      </w:tabs>
      <w:ind w:left="1116" w:hanging="576"/>
    </w:pPr>
    <w:rPr>
      <w:rFonts w:ascii="黑体" w:hAnsi="Cambria"/>
      <w:kern w:val="0"/>
    </w:rPr>
  </w:style>
  <w:style w:type="paragraph" w:customStyle="1" w:styleId="1f8">
    <w:name w:val="文档结构图1"/>
    <w:basedOn w:val="aa"/>
    <w:qFormat/>
    <w:rsid w:val="007B39CD"/>
    <w:rPr>
      <w:rFonts w:ascii="宋体"/>
      <w:kern w:val="0"/>
      <w:sz w:val="18"/>
      <w:szCs w:val="18"/>
    </w:rPr>
  </w:style>
  <w:style w:type="paragraph" w:customStyle="1" w:styleId="xl88">
    <w:name w:val="xl88"/>
    <w:basedOn w:val="aa"/>
    <w:qFormat/>
    <w:rsid w:val="007B39C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qFormat/>
    <w:rsid w:val="007B39CD"/>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7B39CD"/>
    <w:pPr>
      <w:spacing w:after="120"/>
    </w:pPr>
    <w:rPr>
      <w:sz w:val="28"/>
      <w:szCs w:val="24"/>
    </w:rPr>
  </w:style>
  <w:style w:type="paragraph" w:customStyle="1" w:styleId="xl118">
    <w:name w:val="xl118"/>
    <w:basedOn w:val="aa"/>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qFormat/>
    <w:rsid w:val="007B39CD"/>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7B39CD"/>
    <w:rPr>
      <w:rFonts w:ascii="宋体" w:eastAsia="宋体" w:hAnsi="宋体" w:cs="Times New Roman"/>
      <w:kern w:val="0"/>
      <w:sz w:val="24"/>
      <w:szCs w:val="20"/>
      <w:lang w:val="zh-CN"/>
    </w:rPr>
  </w:style>
  <w:style w:type="paragraph" w:customStyle="1" w:styleId="SZF">
    <w:name w:val="SZF表"/>
    <w:basedOn w:val="SZF0"/>
    <w:qFormat/>
    <w:rsid w:val="007B39CD"/>
    <w:rPr>
      <w:rFonts w:ascii="宋体" w:hAnsi="宋体"/>
      <w:bCs/>
      <w:szCs w:val="21"/>
    </w:rPr>
  </w:style>
  <w:style w:type="paragraph" w:customStyle="1" w:styleId="SZF0">
    <w:name w:val="SZF图"/>
    <w:basedOn w:val="aa"/>
    <w:qFormat/>
    <w:rsid w:val="007B39CD"/>
    <w:pPr>
      <w:spacing w:beforeLines="50" w:afterLines="50" w:line="360" w:lineRule="auto"/>
      <w:jc w:val="center"/>
    </w:pPr>
    <w:rPr>
      <w:rFonts w:ascii="Times New Roman" w:hAnsi="Times New Roman"/>
      <w:b/>
      <w:szCs w:val="24"/>
    </w:rPr>
  </w:style>
  <w:style w:type="paragraph" w:customStyle="1" w:styleId="FigureDescription">
    <w:name w:val="Figure Description"/>
    <w:next w:val="aa"/>
    <w:qFormat/>
    <w:rsid w:val="007B39CD"/>
    <w:pPr>
      <w:numPr>
        <w:ilvl w:val="4"/>
        <w:numId w:val="21"/>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xl93">
    <w:name w:val="xl9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qFormat/>
    <w:rsid w:val="007B39CD"/>
    <w:rPr>
      <w:rFonts w:ascii="Tahoma" w:hAnsi="Tahoma"/>
      <w:sz w:val="24"/>
      <w:szCs w:val="20"/>
    </w:rPr>
  </w:style>
  <w:style w:type="paragraph" w:customStyle="1" w:styleId="2f5">
    <w:name w:val="文档结构图2"/>
    <w:basedOn w:val="aa"/>
    <w:qFormat/>
    <w:rsid w:val="007B39CD"/>
    <w:rPr>
      <w:rFonts w:ascii="宋体"/>
      <w:kern w:val="0"/>
      <w:sz w:val="18"/>
      <w:szCs w:val="18"/>
    </w:rPr>
  </w:style>
  <w:style w:type="paragraph" w:customStyle="1" w:styleId="xl72">
    <w:name w:val="xl72"/>
    <w:basedOn w:val="aa"/>
    <w:qFormat/>
    <w:rsid w:val="007B39CD"/>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rsid w:val="007B39CD"/>
    <w:pPr>
      <w:ind w:firstLineChars="200" w:firstLine="480"/>
    </w:pPr>
  </w:style>
  <w:style w:type="paragraph" w:customStyle="1" w:styleId="afffffff1">
    <w:name w:val="大汉正文"/>
    <w:basedOn w:val="aa"/>
    <w:qFormat/>
    <w:rsid w:val="007B39CD"/>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7B39CD"/>
    <w:rPr>
      <w:sz w:val="18"/>
    </w:rPr>
  </w:style>
  <w:style w:type="paragraph" w:customStyle="1" w:styleId="IBM">
    <w:name w:val="IBM 正文"/>
    <w:basedOn w:val="aa"/>
    <w:qFormat/>
    <w:rsid w:val="007B39CD"/>
    <w:pPr>
      <w:spacing w:line="360" w:lineRule="atLeast"/>
    </w:pPr>
    <w:rPr>
      <w:rFonts w:ascii="Times New Roman" w:hAnsi="Times New Roman"/>
      <w:sz w:val="24"/>
      <w:szCs w:val="20"/>
    </w:rPr>
  </w:style>
  <w:style w:type="paragraph" w:customStyle="1" w:styleId="CharChar1Char1">
    <w:name w:val="Char Char1 Char1"/>
    <w:basedOn w:val="aa"/>
    <w:qFormat/>
    <w:rsid w:val="007B39CD"/>
    <w:rPr>
      <w:rFonts w:ascii="仿宋_GB2312" w:eastAsia="仿宋_GB2312" w:hAnsi="Times New Roman"/>
      <w:b/>
      <w:sz w:val="32"/>
      <w:szCs w:val="32"/>
    </w:rPr>
  </w:style>
  <w:style w:type="paragraph" w:customStyle="1" w:styleId="xl121">
    <w:name w:val="xl12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1">
    <w:name w:val="Char Char Char Char Char Char Char111"/>
    <w:basedOn w:val="aa"/>
    <w:qFormat/>
    <w:rsid w:val="007B39CD"/>
    <w:pPr>
      <w:tabs>
        <w:tab w:val="left" w:pos="432"/>
      </w:tabs>
      <w:ind w:left="432" w:hanging="432"/>
    </w:pPr>
    <w:rPr>
      <w:rFonts w:ascii="Tahoma" w:hAnsi="Tahoma"/>
      <w:sz w:val="24"/>
      <w:szCs w:val="20"/>
    </w:rPr>
  </w:style>
  <w:style w:type="paragraph" w:customStyle="1" w:styleId="1f9">
    <w:name w:val="页眉1"/>
    <w:basedOn w:val="aa"/>
    <w:qFormat/>
    <w:rsid w:val="007B39CD"/>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qFormat/>
    <w:rsid w:val="007B39CD"/>
    <w:pPr>
      <w:tabs>
        <w:tab w:val="left" w:pos="432"/>
      </w:tabs>
      <w:ind w:left="432" w:hanging="432"/>
    </w:pPr>
    <w:rPr>
      <w:rFonts w:ascii="Tahoma" w:hAnsi="Tahoma"/>
      <w:sz w:val="24"/>
      <w:szCs w:val="20"/>
    </w:rPr>
  </w:style>
  <w:style w:type="paragraph" w:customStyle="1" w:styleId="Tabletext0">
    <w:name w:val="Tabletext"/>
    <w:basedOn w:val="aa"/>
    <w:qFormat/>
    <w:rsid w:val="007B39CD"/>
    <w:pPr>
      <w:keepLines/>
      <w:spacing w:afterLines="50"/>
      <w:jc w:val="left"/>
    </w:pPr>
    <w:rPr>
      <w:rFonts w:ascii="宋体" w:hAnsi="Times New Roman"/>
      <w:snapToGrid w:val="0"/>
      <w:kern w:val="0"/>
      <w:szCs w:val="20"/>
    </w:rPr>
  </w:style>
  <w:style w:type="paragraph" w:customStyle="1" w:styleId="P3">
    <w:name w:val="P3"/>
    <w:basedOn w:val="aa"/>
    <w:qFormat/>
    <w:rsid w:val="007B39CD"/>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qFormat/>
    <w:rsid w:val="007B39CD"/>
    <w:pPr>
      <w:tabs>
        <w:tab w:val="left" w:pos="1050"/>
      </w:tabs>
      <w:spacing w:line="240" w:lineRule="auto"/>
      <w:ind w:leftChars="-258" w:left="-258"/>
    </w:pPr>
    <w:rPr>
      <w:rFonts w:eastAsia="仿宋_GB2312"/>
      <w:sz w:val="28"/>
    </w:rPr>
  </w:style>
  <w:style w:type="paragraph" w:customStyle="1" w:styleId="mt">
    <w:name w:val="大表 mt"/>
    <w:basedOn w:val="aa"/>
    <w:qFormat/>
    <w:rsid w:val="007B39CD"/>
    <w:pPr>
      <w:widowControl/>
      <w:jc w:val="left"/>
    </w:pPr>
    <w:rPr>
      <w:rFonts w:ascii="宋体" w:hAnsi="宋体" w:cs="宋体"/>
      <w:kern w:val="0"/>
      <w:szCs w:val="21"/>
    </w:rPr>
  </w:style>
  <w:style w:type="paragraph" w:customStyle="1" w:styleId="CharCharChar111">
    <w:name w:val="Char Char Char111"/>
    <w:basedOn w:val="aa"/>
    <w:qFormat/>
    <w:rsid w:val="007B39CD"/>
  </w:style>
  <w:style w:type="paragraph" w:customStyle="1" w:styleId="afffffff2">
    <w:name w:val="段落正文"/>
    <w:basedOn w:val="aa"/>
    <w:qFormat/>
    <w:rsid w:val="007B39CD"/>
    <w:pPr>
      <w:spacing w:line="360" w:lineRule="auto"/>
      <w:ind w:firstLineChars="200" w:firstLine="560"/>
    </w:pPr>
    <w:rPr>
      <w:rFonts w:ascii="Times New Roman" w:hAnsi="Times New Roman"/>
      <w:sz w:val="28"/>
      <w:szCs w:val="28"/>
    </w:rPr>
  </w:style>
  <w:style w:type="paragraph" w:customStyle="1" w:styleId="footnote">
    <w:name w:val="footnote"/>
    <w:basedOn w:val="aa"/>
    <w:qFormat/>
    <w:rsid w:val="007B39CD"/>
    <w:pPr>
      <w:widowControl/>
      <w:spacing w:before="100" w:beforeAutospacing="1" w:after="100" w:afterAutospacing="1"/>
      <w:jc w:val="left"/>
    </w:pPr>
    <w:rPr>
      <w:rFonts w:ascii="宋体" w:hAnsi="宋体"/>
      <w:kern w:val="0"/>
      <w:sz w:val="24"/>
      <w:szCs w:val="20"/>
    </w:rPr>
  </w:style>
  <w:style w:type="paragraph" w:customStyle="1" w:styleId="afffffff3">
    <w:name w:val="小四正文"/>
    <w:basedOn w:val="aa"/>
    <w:qFormat/>
    <w:rsid w:val="007B39CD"/>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qFormat/>
    <w:rsid w:val="007B39CD"/>
    <w:pPr>
      <w:numPr>
        <w:numId w:val="22"/>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qFormat/>
    <w:rsid w:val="007B39CD"/>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afffffff4">
    <w:name w:val="样式 正文段落 + 四号"/>
    <w:basedOn w:val="affff9"/>
    <w:qFormat/>
    <w:rsid w:val="007B39CD"/>
    <w:pPr>
      <w:spacing w:line="360" w:lineRule="auto"/>
      <w:ind w:firstLine="0"/>
    </w:pPr>
    <w:rPr>
      <w:rFonts w:ascii="宋体" w:hAnsi="宋体" w:cs="宋体"/>
      <w:kern w:val="0"/>
    </w:rPr>
  </w:style>
  <w:style w:type="paragraph" w:customStyle="1" w:styleId="graytext">
    <w:name w:val="graytext"/>
    <w:basedOn w:val="aa"/>
    <w:qFormat/>
    <w:rsid w:val="007B39CD"/>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5">
    <w:name w:val="正文小四"/>
    <w:basedOn w:val="aa"/>
    <w:qFormat/>
    <w:rsid w:val="007B39CD"/>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qFormat/>
    <w:rsid w:val="007B39CD"/>
    <w:pPr>
      <w:widowControl/>
      <w:spacing w:after="160" w:line="360" w:lineRule="auto"/>
      <w:jc w:val="left"/>
    </w:pPr>
    <w:rPr>
      <w:rFonts w:ascii="Verdana" w:hAnsi="Verdana"/>
      <w:kern w:val="0"/>
      <w:sz w:val="24"/>
      <w:szCs w:val="20"/>
      <w:lang w:eastAsia="en-US"/>
    </w:rPr>
  </w:style>
  <w:style w:type="paragraph" w:customStyle="1" w:styleId="font10">
    <w:name w:val="font10"/>
    <w:basedOn w:val="aa"/>
    <w:qFormat/>
    <w:rsid w:val="007B39CD"/>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qFormat/>
    <w:rsid w:val="007B39CD"/>
    <w:pPr>
      <w:widowControl/>
      <w:spacing w:after="160" w:line="240" w:lineRule="exact"/>
      <w:jc w:val="left"/>
    </w:pPr>
    <w:rPr>
      <w:rFonts w:ascii="Times New Roman" w:hAnsi="Times New Roman"/>
      <w:szCs w:val="20"/>
    </w:rPr>
  </w:style>
  <w:style w:type="paragraph" w:customStyle="1" w:styleId="font5">
    <w:name w:val="font5"/>
    <w:basedOn w:val="aa"/>
    <w:qFormat/>
    <w:rsid w:val="007B39CD"/>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qFormat/>
    <w:rsid w:val="007B39CD"/>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qFormat/>
    <w:rsid w:val="007B39CD"/>
    <w:pPr>
      <w:tabs>
        <w:tab w:val="left" w:pos="360"/>
        <w:tab w:val="left" w:pos="704"/>
      </w:tabs>
      <w:spacing w:line="360" w:lineRule="auto"/>
    </w:pPr>
    <w:rPr>
      <w:rFonts w:ascii="宋体" w:hAnsi="宋体"/>
      <w:spacing w:val="-8"/>
      <w:sz w:val="24"/>
      <w:szCs w:val="20"/>
    </w:rPr>
  </w:style>
  <w:style w:type="paragraph" w:customStyle="1" w:styleId="afffffff6">
    <w:name w:val="规范正文"/>
    <w:basedOn w:val="aa"/>
    <w:qFormat/>
    <w:rsid w:val="007B39CD"/>
    <w:pPr>
      <w:adjustRightInd w:val="0"/>
      <w:spacing w:line="360" w:lineRule="auto"/>
      <w:ind w:left="480"/>
      <w:jc w:val="left"/>
      <w:textAlignment w:val="baseline"/>
    </w:pPr>
    <w:rPr>
      <w:rFonts w:ascii="Times New Roman" w:hAnsi="Times New Roman"/>
      <w:kern w:val="0"/>
      <w:sz w:val="24"/>
      <w:szCs w:val="20"/>
    </w:rPr>
  </w:style>
  <w:style w:type="paragraph" w:customStyle="1" w:styleId="afffffff7">
    <w:name w:val="丽天正文"/>
    <w:basedOn w:val="aa"/>
    <w:qFormat/>
    <w:rsid w:val="007B39CD"/>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7B39CD"/>
    <w:pPr>
      <w:numPr>
        <w:numId w:val="0"/>
      </w:numPr>
      <w:tabs>
        <w:tab w:val="left" w:pos="864"/>
      </w:tabs>
      <w:ind w:left="425" w:hanging="425"/>
    </w:pPr>
    <w:rPr>
      <w:szCs w:val="21"/>
    </w:rPr>
  </w:style>
  <w:style w:type="paragraph" w:customStyle="1" w:styleId="4ChapterXXX051">
    <w:name w:val="样式 标题 4Chapter X.X.X. + 段后: 0.5 行1"/>
    <w:basedOn w:val="41"/>
    <w:next w:val="41"/>
    <w:qFormat/>
    <w:rsid w:val="007B39CD"/>
    <w:pPr>
      <w:keepLines w:val="0"/>
      <w:numPr>
        <w:ilvl w:val="3"/>
        <w:numId w:val="5"/>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1"/>
    <w:qFormat/>
    <w:rsid w:val="007B39CD"/>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a">
    <w:name w:val="标准标题1"/>
    <w:basedOn w:val="11"/>
    <w:qFormat/>
    <w:rsid w:val="007B39CD"/>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qFormat/>
    <w:rsid w:val="007B39CD"/>
    <w:pPr>
      <w:widowControl/>
      <w:spacing w:before="60" w:after="60"/>
      <w:ind w:right="360"/>
      <w:jc w:val="left"/>
    </w:pPr>
    <w:rPr>
      <w:rFonts w:ascii="Garamond" w:hAnsi="Garamond"/>
      <w:color w:val="FF0000"/>
      <w:kern w:val="0"/>
      <w:sz w:val="24"/>
      <w:szCs w:val="20"/>
      <w:lang w:eastAsia="en-US"/>
    </w:rPr>
  </w:style>
  <w:style w:type="paragraph" w:customStyle="1" w:styleId="Char1111">
    <w:name w:val="Char1111"/>
    <w:basedOn w:val="aa"/>
    <w:qFormat/>
    <w:rsid w:val="007B39CD"/>
    <w:rPr>
      <w:rFonts w:ascii="仿宋_GB2312" w:eastAsia="仿宋_GB2312" w:hAnsi="Times New Roman"/>
      <w:b/>
      <w:sz w:val="32"/>
      <w:szCs w:val="32"/>
    </w:rPr>
  </w:style>
  <w:style w:type="paragraph" w:customStyle="1" w:styleId="210">
    <w:name w:val="正文文本 21"/>
    <w:basedOn w:val="aa"/>
    <w:qFormat/>
    <w:rsid w:val="007B39CD"/>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qFormat/>
    <w:rsid w:val="007B39CD"/>
    <w:pPr>
      <w:widowControl/>
      <w:spacing w:before="100" w:beforeAutospacing="1" w:after="100" w:afterAutospacing="1"/>
      <w:jc w:val="left"/>
    </w:pPr>
    <w:rPr>
      <w:rFonts w:ascii="宋体" w:hAnsi="宋体" w:cs="宋体"/>
      <w:color w:val="000000"/>
      <w:kern w:val="0"/>
      <w:szCs w:val="21"/>
    </w:rPr>
  </w:style>
  <w:style w:type="paragraph" w:customStyle="1" w:styleId="Afffffff8">
    <w:name w:val="A正文小四"/>
    <w:basedOn w:val="aa"/>
    <w:qFormat/>
    <w:rsid w:val="007B39CD"/>
    <w:pPr>
      <w:spacing w:line="360" w:lineRule="auto"/>
      <w:ind w:firstLineChars="200" w:firstLine="200"/>
    </w:pPr>
    <w:rPr>
      <w:rFonts w:ascii="Times New Roman" w:hAnsi="Times New Roman"/>
      <w:sz w:val="24"/>
      <w:szCs w:val="24"/>
    </w:rPr>
  </w:style>
  <w:style w:type="paragraph" w:customStyle="1" w:styleId="xl111">
    <w:name w:val="xl11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2">
    <w:name w:val="列出段落11"/>
    <w:basedOn w:val="aa"/>
    <w:qFormat/>
    <w:rsid w:val="007B39CD"/>
    <w:pPr>
      <w:ind w:firstLineChars="200" w:firstLine="420"/>
    </w:pPr>
  </w:style>
  <w:style w:type="paragraph" w:customStyle="1" w:styleId="xl109">
    <w:name w:val="xl109"/>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7B39CD"/>
    <w:pPr>
      <w:widowControl/>
      <w:numPr>
        <w:numId w:val="23"/>
      </w:numPr>
      <w:spacing w:beforeLines="25" w:line="300" w:lineRule="auto"/>
      <w:jc w:val="left"/>
    </w:pPr>
    <w:rPr>
      <w:rFonts w:ascii="Arial" w:hAnsi="Arial"/>
      <w:kern w:val="0"/>
      <w:szCs w:val="21"/>
    </w:rPr>
  </w:style>
  <w:style w:type="paragraph" w:customStyle="1" w:styleId="afffffff9">
    <w:name w:val="强调点"/>
    <w:basedOn w:val="aa"/>
    <w:qFormat/>
    <w:rsid w:val="007B39CD"/>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qFormat/>
    <w:rsid w:val="007B39C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a"/>
    <w:qFormat/>
    <w:rsid w:val="007B39CD"/>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a">
    <w:name w:val="表格内容"/>
    <w:basedOn w:val="af5"/>
    <w:qFormat/>
    <w:rsid w:val="007B39CD"/>
    <w:pPr>
      <w:suppressLineNumbers/>
      <w:suppressAutoHyphens/>
    </w:pPr>
    <w:rPr>
      <w:kern w:val="1"/>
      <w:sz w:val="21"/>
      <w:lang w:eastAsia="ar-SA"/>
    </w:rPr>
  </w:style>
  <w:style w:type="paragraph" w:customStyle="1" w:styleId="47">
    <w:name w:val="样式　标题4"/>
    <w:basedOn w:val="4ChapterXXX051"/>
    <w:next w:val="aa"/>
    <w:qFormat/>
    <w:rsid w:val="007B39CD"/>
    <w:pPr>
      <w:numPr>
        <w:ilvl w:val="0"/>
        <w:numId w:val="0"/>
      </w:numPr>
      <w:ind w:left="425" w:hanging="425"/>
    </w:pPr>
  </w:style>
  <w:style w:type="paragraph" w:customStyle="1" w:styleId="Char2CharCharChar">
    <w:name w:val="Char2 Char Char Char"/>
    <w:basedOn w:val="aa"/>
    <w:qFormat/>
    <w:rsid w:val="007B39CD"/>
    <w:rPr>
      <w:rFonts w:ascii="仿宋_GB2312" w:eastAsia="仿宋_GB2312" w:hAnsi="Times New Roman"/>
      <w:b/>
      <w:sz w:val="32"/>
      <w:szCs w:val="32"/>
    </w:rPr>
  </w:style>
  <w:style w:type="paragraph" w:customStyle="1" w:styleId="Paragraph4">
    <w:name w:val="Paragraph4"/>
    <w:basedOn w:val="aa"/>
    <w:qFormat/>
    <w:rsid w:val="007B39CD"/>
    <w:pPr>
      <w:spacing w:before="80" w:afterLines="50"/>
      <w:ind w:left="2250"/>
    </w:pPr>
    <w:rPr>
      <w:rFonts w:ascii="宋体" w:hAnsi="Times New Roman"/>
      <w:snapToGrid w:val="0"/>
      <w:kern w:val="0"/>
      <w:szCs w:val="20"/>
    </w:rPr>
  </w:style>
  <w:style w:type="paragraph" w:customStyle="1" w:styleId="xl87">
    <w:name w:val="xl87"/>
    <w:basedOn w:val="aa"/>
    <w:qFormat/>
    <w:rsid w:val="007B39C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qFormat/>
    <w:rsid w:val="007B39CD"/>
    <w:pPr>
      <w:keepNext w:val="0"/>
      <w:spacing w:before="120" w:after="120" w:line="413" w:lineRule="auto"/>
      <w:ind w:left="354" w:hangingChars="150" w:hanging="354"/>
    </w:pPr>
    <w:rPr>
      <w:rFonts w:ascii="Times New Roman" w:hAnsi="Times New Roman"/>
      <w:bCs w:val="0"/>
      <w:sz w:val="24"/>
      <w:szCs w:val="20"/>
    </w:rPr>
  </w:style>
  <w:style w:type="paragraph" w:customStyle="1" w:styleId="Char3CharCharChar11">
    <w:name w:val="Char3 Char Char Char11"/>
    <w:basedOn w:val="aa"/>
    <w:qFormat/>
    <w:rsid w:val="007B39CD"/>
    <w:pPr>
      <w:widowControl/>
      <w:spacing w:after="160" w:line="240" w:lineRule="exact"/>
      <w:jc w:val="left"/>
    </w:pPr>
    <w:rPr>
      <w:rFonts w:ascii="Verdana" w:hAnsi="Verdana"/>
      <w:kern w:val="0"/>
      <w:sz w:val="20"/>
      <w:szCs w:val="20"/>
      <w:lang w:eastAsia="en-US"/>
    </w:rPr>
  </w:style>
  <w:style w:type="paragraph" w:customStyle="1" w:styleId="1111">
    <w:name w:val="正文缩进111"/>
    <w:basedOn w:val="aa"/>
    <w:qFormat/>
    <w:rsid w:val="007B39C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12">
    <w:name w:val="无间隔111"/>
    <w:qFormat/>
    <w:rsid w:val="007B39CD"/>
    <w:pPr>
      <w:widowControl w:val="0"/>
      <w:jc w:val="both"/>
    </w:pPr>
    <w:rPr>
      <w:rFonts w:ascii="Times New Roman" w:eastAsia="宋体" w:hAnsi="Times New Roman" w:cs="Times New Roman"/>
      <w:sz w:val="24"/>
      <w:szCs w:val="24"/>
    </w:rPr>
  </w:style>
  <w:style w:type="paragraph" w:customStyle="1" w:styleId="afffffffb">
    <w:name w:val="吉奥表头文字"/>
    <w:basedOn w:val="aa"/>
    <w:qFormat/>
    <w:rsid w:val="007B39CD"/>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qFormat/>
    <w:rsid w:val="007B39CD"/>
    <w:pPr>
      <w:adjustRightInd w:val="0"/>
      <w:spacing w:line="360" w:lineRule="auto"/>
      <w:ind w:firstLine="480"/>
    </w:pPr>
    <w:rPr>
      <w:rFonts w:ascii="宋体" w:hAnsi="宋体"/>
      <w:kern w:val="0"/>
      <w:sz w:val="24"/>
      <w:szCs w:val="20"/>
    </w:rPr>
  </w:style>
  <w:style w:type="paragraph" w:customStyle="1" w:styleId="xl108">
    <w:name w:val="xl108"/>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qFormat/>
    <w:rsid w:val="007B39CD"/>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rsid w:val="007B39CD"/>
    <w:pPr>
      <w:widowControl w:val="0"/>
      <w:autoSpaceDE w:val="0"/>
      <w:autoSpaceDN w:val="0"/>
      <w:adjustRightInd w:val="0"/>
    </w:pPr>
    <w:rPr>
      <w:rFonts w:ascii="楷体" w:eastAsia="楷体" w:hAnsi="Calibri" w:cs="楷体"/>
      <w:color w:val="000000"/>
      <w:kern w:val="0"/>
      <w:sz w:val="24"/>
      <w:szCs w:val="24"/>
    </w:rPr>
  </w:style>
  <w:style w:type="paragraph" w:customStyle="1" w:styleId="Char1CharCharChar">
    <w:name w:val="Char1 Char Char Char"/>
    <w:basedOn w:val="aa"/>
    <w:qFormat/>
    <w:rsid w:val="007B39CD"/>
    <w:rPr>
      <w:rFonts w:ascii="Tahoma" w:hAnsi="Tahoma"/>
      <w:sz w:val="24"/>
      <w:szCs w:val="20"/>
    </w:rPr>
  </w:style>
  <w:style w:type="paragraph" w:customStyle="1" w:styleId="1fb">
    <w:name w:val="样式1"/>
    <w:basedOn w:val="aa"/>
    <w:qFormat/>
    <w:rsid w:val="007B39CD"/>
    <w:pPr>
      <w:pBdr>
        <w:bottom w:val="single" w:sz="4" w:space="1" w:color="auto"/>
      </w:pBdr>
    </w:pPr>
    <w:rPr>
      <w:rFonts w:ascii="Times New Roman" w:hAnsi="Times New Roman"/>
      <w:szCs w:val="24"/>
    </w:rPr>
  </w:style>
  <w:style w:type="paragraph" w:customStyle="1" w:styleId="font7">
    <w:name w:val="font7"/>
    <w:basedOn w:val="aa"/>
    <w:qFormat/>
    <w:rsid w:val="007B39CD"/>
    <w:pPr>
      <w:widowControl/>
      <w:spacing w:before="100" w:beforeAutospacing="1" w:after="100" w:afterAutospacing="1"/>
      <w:jc w:val="left"/>
    </w:pPr>
    <w:rPr>
      <w:rFonts w:ascii="宋体" w:hAnsi="宋体" w:cs="宋体"/>
      <w:kern w:val="0"/>
      <w:sz w:val="18"/>
      <w:szCs w:val="18"/>
    </w:rPr>
  </w:style>
  <w:style w:type="paragraph" w:customStyle="1" w:styleId="Char311">
    <w:name w:val="Char311"/>
    <w:basedOn w:val="aa"/>
    <w:qFormat/>
    <w:rsid w:val="007B39CD"/>
    <w:rPr>
      <w:rFonts w:ascii="仿宋_GB2312" w:eastAsia="仿宋_GB2312" w:hAnsi="Times New Roman"/>
      <w:b/>
      <w:sz w:val="32"/>
      <w:szCs w:val="32"/>
    </w:rPr>
  </w:style>
  <w:style w:type="paragraph" w:customStyle="1" w:styleId="2f6">
    <w:name w:val="要点2"/>
    <w:basedOn w:val="aa"/>
    <w:qFormat/>
    <w:rsid w:val="007B39CD"/>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a"/>
    <w:qFormat/>
    <w:rsid w:val="007B39CD"/>
    <w:pPr>
      <w:widowControl/>
      <w:spacing w:before="60" w:afterLines="50"/>
      <w:jc w:val="left"/>
    </w:pPr>
    <w:rPr>
      <w:rFonts w:ascii="Times New Roman" w:hAnsi="Times New Roman"/>
      <w:kern w:val="0"/>
      <w:szCs w:val="20"/>
      <w:lang w:eastAsia="en-US"/>
    </w:rPr>
  </w:style>
  <w:style w:type="paragraph" w:customStyle="1" w:styleId="ItemList">
    <w:name w:val="Item List"/>
    <w:qFormat/>
    <w:rsid w:val="007B39CD"/>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c">
    <w:name w:val="样式 模板描述"/>
    <w:basedOn w:val="aa"/>
    <w:next w:val="a3"/>
    <w:qFormat/>
    <w:rsid w:val="007B39CD"/>
    <w:pPr>
      <w:spacing w:afterLines="50"/>
      <w:jc w:val="left"/>
    </w:pPr>
    <w:rPr>
      <w:rFonts w:ascii="宋体" w:hAnsi="Times New Roman" w:cs="宋体"/>
      <w:i/>
      <w:iCs/>
      <w:snapToGrid w:val="0"/>
      <w:color w:val="0000FF"/>
      <w:kern w:val="0"/>
      <w:szCs w:val="21"/>
    </w:rPr>
  </w:style>
  <w:style w:type="paragraph" w:customStyle="1" w:styleId="MainTitle">
    <w:name w:val="Main Title"/>
    <w:basedOn w:val="aa"/>
    <w:qFormat/>
    <w:rsid w:val="007B39CD"/>
    <w:pPr>
      <w:spacing w:before="480" w:afterLines="50"/>
      <w:jc w:val="center"/>
    </w:pPr>
    <w:rPr>
      <w:rFonts w:ascii="宋体" w:hAnsi="Times New Roman"/>
      <w:b/>
      <w:snapToGrid w:val="0"/>
      <w:kern w:val="28"/>
      <w:sz w:val="32"/>
      <w:szCs w:val="20"/>
    </w:rPr>
  </w:style>
  <w:style w:type="paragraph" w:customStyle="1" w:styleId="font12">
    <w:name w:val="font12"/>
    <w:basedOn w:val="aa"/>
    <w:qFormat/>
    <w:rsid w:val="007B39CD"/>
    <w:pPr>
      <w:widowControl/>
      <w:spacing w:before="100" w:beforeAutospacing="1" w:after="100" w:afterAutospacing="1"/>
      <w:jc w:val="left"/>
    </w:pPr>
    <w:rPr>
      <w:rFonts w:ascii="宋体" w:hAnsi="宋体" w:cs="宋体"/>
      <w:color w:val="333333"/>
      <w:kern w:val="0"/>
      <w:sz w:val="22"/>
    </w:rPr>
  </w:style>
  <w:style w:type="paragraph" w:customStyle="1" w:styleId="1113">
    <w:name w:val="正文文本缩进111"/>
    <w:basedOn w:val="aa"/>
    <w:qFormat/>
    <w:rsid w:val="007B39CD"/>
    <w:pPr>
      <w:spacing w:after="120"/>
      <w:ind w:leftChars="200" w:left="420"/>
    </w:pPr>
    <w:rPr>
      <w:rFonts w:cs="黑体"/>
    </w:rPr>
  </w:style>
  <w:style w:type="paragraph" w:customStyle="1" w:styleId="font6">
    <w:name w:val="font6"/>
    <w:basedOn w:val="aa"/>
    <w:qFormat/>
    <w:rsid w:val="007B39CD"/>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d">
    <w:name w:val="标书_正文"/>
    <w:basedOn w:val="aa"/>
    <w:qFormat/>
    <w:rsid w:val="007B39CD"/>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9"/>
    <w:qFormat/>
    <w:rsid w:val="007B39CD"/>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qFormat/>
    <w:rsid w:val="007B39CD"/>
    <w:pPr>
      <w:spacing w:afterLines="50"/>
      <w:jc w:val="left"/>
    </w:pPr>
    <w:rPr>
      <w:rFonts w:ascii="宋体" w:hAnsi="Times New Roman" w:cs="宋体"/>
      <w:b/>
      <w:bCs/>
      <w:snapToGrid w:val="0"/>
      <w:kern w:val="0"/>
      <w:sz w:val="32"/>
      <w:szCs w:val="20"/>
    </w:rPr>
  </w:style>
  <w:style w:type="paragraph" w:customStyle="1" w:styleId="Blockquote">
    <w:name w:val="Blockquote"/>
    <w:basedOn w:val="aa"/>
    <w:qFormat/>
    <w:rsid w:val="007B39CD"/>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a"/>
    <w:qFormat/>
    <w:rsid w:val="007B39CD"/>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7"/>
    <w:qFormat/>
    <w:rsid w:val="007B39CD"/>
    <w:pPr>
      <w:spacing w:beforeLines="0" w:afterLines="0" w:line="360" w:lineRule="auto"/>
      <w:jc w:val="left"/>
    </w:pPr>
    <w:rPr>
      <w:rFonts w:eastAsia="仿宋_GB2312" w:cs="Arial"/>
      <w:sz w:val="28"/>
      <w:szCs w:val="20"/>
    </w:rPr>
  </w:style>
  <w:style w:type="paragraph" w:customStyle="1" w:styleId="msoaccenttext2">
    <w:name w:val="msoaccenttext2"/>
    <w:qFormat/>
    <w:rsid w:val="007B39CD"/>
    <w:rPr>
      <w:rFonts w:ascii="Century Schoolbook" w:eastAsia="宋体" w:hAnsi="Century Schoolbook" w:cs="宋体"/>
      <w:color w:val="000000"/>
      <w:kern w:val="28"/>
      <w:sz w:val="15"/>
      <w:szCs w:val="15"/>
    </w:rPr>
  </w:style>
  <w:style w:type="paragraph" w:customStyle="1" w:styleId="CharCharCharCharCharCharCharCharCharChar11">
    <w:name w:val="Char Char Char Char Char Char Char Char Char Char11"/>
    <w:basedOn w:val="aa"/>
    <w:qFormat/>
    <w:rsid w:val="007B39CD"/>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a"/>
    <w:qFormat/>
    <w:rsid w:val="007B39CD"/>
    <w:pPr>
      <w:numPr>
        <w:numId w:val="24"/>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qFormat/>
    <w:rsid w:val="007B39CD"/>
    <w:pPr>
      <w:keepLines w:val="0"/>
      <w:spacing w:before="120" w:afterLines="50" w:line="240" w:lineRule="auto"/>
      <w:jc w:val="left"/>
    </w:pPr>
    <w:rPr>
      <w:rFonts w:ascii="宋体" w:cs="宋体"/>
      <w:snapToGrid w:val="0"/>
      <w:kern w:val="0"/>
      <w:sz w:val="24"/>
      <w:szCs w:val="20"/>
    </w:rPr>
  </w:style>
  <w:style w:type="paragraph" w:customStyle="1" w:styleId="afffffffe">
    <w:name w:val="公司名"/>
    <w:basedOn w:val="aa"/>
    <w:next w:val="aa"/>
    <w:qFormat/>
    <w:rsid w:val="007B39CD"/>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qFormat/>
    <w:rsid w:val="007B39CD"/>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c">
    <w:name w:val="正文样式1"/>
    <w:basedOn w:val="aa"/>
    <w:qFormat/>
    <w:rsid w:val="007B39CD"/>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qFormat/>
    <w:rsid w:val="007B39CD"/>
    <w:pPr>
      <w:widowControl/>
      <w:ind w:left="75"/>
      <w:jc w:val="left"/>
    </w:pPr>
    <w:rPr>
      <w:rFonts w:ascii="Arial" w:hAnsi="Arial" w:cs="Arial"/>
      <w:b/>
      <w:bCs/>
      <w:kern w:val="0"/>
      <w:sz w:val="20"/>
      <w:szCs w:val="20"/>
    </w:rPr>
  </w:style>
  <w:style w:type="paragraph" w:customStyle="1" w:styleId="itemlist0">
    <w:name w:val="itemlist"/>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qFormat/>
    <w:rsid w:val="007B39CD"/>
    <w:pPr>
      <w:tabs>
        <w:tab w:val="left" w:pos="432"/>
      </w:tabs>
      <w:ind w:left="432" w:hanging="432"/>
    </w:pPr>
    <w:rPr>
      <w:rFonts w:ascii="Times New Roman" w:hAnsi="Times New Roman"/>
      <w:sz w:val="24"/>
      <w:szCs w:val="24"/>
    </w:rPr>
  </w:style>
  <w:style w:type="paragraph" w:customStyle="1" w:styleId="affffffff">
    <w:name w:val="二级."/>
    <w:basedOn w:val="21"/>
    <w:qFormat/>
    <w:rsid w:val="007B39CD"/>
    <w:pPr>
      <w:tabs>
        <w:tab w:val="left" w:pos="0"/>
      </w:tabs>
      <w:spacing w:before="0" w:after="0" w:line="528" w:lineRule="auto"/>
      <w:ind w:left="181" w:hanging="181"/>
    </w:pPr>
    <w:rPr>
      <w:bCs w:val="0"/>
      <w:kern w:val="0"/>
      <w:sz w:val="36"/>
      <w:szCs w:val="20"/>
    </w:rPr>
  </w:style>
  <w:style w:type="paragraph" w:customStyle="1" w:styleId="affffffff0">
    <w:name w:val="标准小四"/>
    <w:basedOn w:val="aa"/>
    <w:qFormat/>
    <w:rsid w:val="007B39CD"/>
    <w:pPr>
      <w:spacing w:line="360" w:lineRule="auto"/>
      <w:ind w:firstLineChars="200" w:firstLine="480"/>
    </w:pPr>
    <w:rPr>
      <w:rFonts w:ascii="Arial" w:hAnsi="Arial"/>
      <w:sz w:val="24"/>
      <w:szCs w:val="21"/>
    </w:rPr>
  </w:style>
  <w:style w:type="paragraph" w:customStyle="1" w:styleId="xl65">
    <w:name w:val="xl65"/>
    <w:basedOn w:val="aa"/>
    <w:qFormat/>
    <w:rsid w:val="007B39CD"/>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11">
    <w:name w:val="Char Char Char Char Char Char Char Char11"/>
    <w:basedOn w:val="aa"/>
    <w:qFormat/>
    <w:rsid w:val="007B39CD"/>
    <w:rPr>
      <w:rFonts w:ascii="仿宋_GB2312" w:eastAsia="仿宋_GB2312" w:hAnsi="Times New Roman"/>
      <w:b/>
      <w:sz w:val="32"/>
      <w:szCs w:val="32"/>
    </w:rPr>
  </w:style>
  <w:style w:type="paragraph" w:customStyle="1" w:styleId="xl112">
    <w:name w:val="xl112"/>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1">
    <w:name w:val="列出段落121"/>
    <w:basedOn w:val="aa"/>
    <w:qFormat/>
    <w:rsid w:val="007B39CD"/>
    <w:pPr>
      <w:ind w:firstLineChars="200" w:firstLine="420"/>
    </w:pPr>
  </w:style>
  <w:style w:type="paragraph" w:customStyle="1" w:styleId="CharCharCharCharCharChar11">
    <w:name w:val="Char Char Char Char Char Char11"/>
    <w:basedOn w:val="aa"/>
    <w:qFormat/>
    <w:rsid w:val="007B39CD"/>
    <w:pPr>
      <w:widowControl/>
      <w:spacing w:after="160" w:line="240" w:lineRule="exact"/>
      <w:jc w:val="left"/>
    </w:pPr>
    <w:rPr>
      <w:rFonts w:ascii="Verdana" w:hAnsi="Verdana"/>
      <w:kern w:val="0"/>
      <w:sz w:val="20"/>
      <w:szCs w:val="20"/>
      <w:lang w:eastAsia="en-US"/>
    </w:rPr>
  </w:style>
  <w:style w:type="paragraph" w:customStyle="1" w:styleId="2f7">
    <w:name w:val="列出段落2"/>
    <w:basedOn w:val="aa"/>
    <w:uiPriority w:val="34"/>
    <w:qFormat/>
    <w:rsid w:val="007B39CD"/>
    <w:pPr>
      <w:ind w:firstLineChars="200" w:firstLine="420"/>
    </w:pPr>
    <w:rPr>
      <w:szCs w:val="24"/>
    </w:rPr>
  </w:style>
  <w:style w:type="paragraph" w:customStyle="1" w:styleId="211">
    <w:name w:val="正文首行缩进 21"/>
    <w:basedOn w:val="1113"/>
    <w:qFormat/>
    <w:rsid w:val="007B39CD"/>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qFormat/>
    <w:rsid w:val="007B39CD"/>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qFormat/>
    <w:rsid w:val="007B39CD"/>
    <w:pPr>
      <w:keepNext/>
      <w:snapToGrid w:val="0"/>
      <w:spacing w:before="160" w:after="80"/>
      <w:ind w:left="1701"/>
      <w:jc w:val="center"/>
    </w:pPr>
    <w:rPr>
      <w:rFonts w:ascii="Arial" w:eastAsia="黑体" w:hAnsi="Arial" w:cs="Times New Roman"/>
      <w:kern w:val="0"/>
      <w:sz w:val="18"/>
      <w:szCs w:val="20"/>
      <w:lang w:eastAsia="en-US"/>
    </w:rPr>
  </w:style>
  <w:style w:type="paragraph" w:customStyle="1" w:styleId="affffffff1">
    <w:name w:val="表格内文"/>
    <w:qFormat/>
    <w:rsid w:val="007B39CD"/>
    <w:pPr>
      <w:widowControl w:val="0"/>
      <w:spacing w:line="360" w:lineRule="auto"/>
      <w:jc w:val="both"/>
    </w:pPr>
    <w:rPr>
      <w:rFonts w:ascii="宋体" w:eastAsia="宋体" w:hAnsi="Times New Roman" w:cs="宋体"/>
      <w:color w:val="000000"/>
      <w:szCs w:val="20"/>
    </w:rPr>
  </w:style>
  <w:style w:type="paragraph" w:customStyle="1" w:styleId="1fd">
    <w:name w:val="日期1"/>
    <w:basedOn w:val="aa"/>
    <w:next w:val="aa"/>
    <w:qFormat/>
    <w:rsid w:val="007B39CD"/>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affffffff2">
    <w:name w:val="左对齐的表内文字"/>
    <w:basedOn w:val="aa"/>
    <w:qFormat/>
    <w:rsid w:val="007B39CD"/>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7B39CD"/>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qFormat/>
    <w:rsid w:val="007B39CD"/>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qFormat/>
    <w:rsid w:val="007B39CD"/>
    <w:pPr>
      <w:spacing w:afterLines="50"/>
      <w:ind w:firstLine="425"/>
      <w:jc w:val="left"/>
    </w:pPr>
    <w:rPr>
      <w:rFonts w:ascii="宋体" w:hAnsi="Times New Roman" w:cs="宋体"/>
      <w:snapToGrid w:val="0"/>
      <w:kern w:val="0"/>
      <w:szCs w:val="20"/>
    </w:rPr>
  </w:style>
  <w:style w:type="paragraph" w:customStyle="1" w:styleId="a7">
    <w:name w:val="首行缩进"/>
    <w:basedOn w:val="aa"/>
    <w:qFormat/>
    <w:rsid w:val="007B39CD"/>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qFormat/>
    <w:rsid w:val="007B39CD"/>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qFormat/>
    <w:rsid w:val="007B39CD"/>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3"/>
    <w:qFormat/>
    <w:rsid w:val="007B39CD"/>
    <w:pPr>
      <w:numPr>
        <w:numId w:val="25"/>
      </w:numPr>
      <w:jc w:val="center"/>
    </w:pPr>
    <w:rPr>
      <w:rFonts w:ascii="Tahoma" w:eastAsia="楷体_GB2312" w:hAnsi="Tahoma" w:cs="Times New Roman"/>
      <w:szCs w:val="24"/>
    </w:rPr>
  </w:style>
  <w:style w:type="paragraph" w:customStyle="1" w:styleId="2f8">
    <w:name w:val="无间隔2"/>
    <w:qFormat/>
    <w:rsid w:val="007B39CD"/>
    <w:rPr>
      <w:rFonts w:ascii="Times New Roman" w:eastAsia="Times New Roman" w:hAnsi="Times New Roman" w:cs="Times New Roman"/>
      <w:sz w:val="22"/>
    </w:rPr>
  </w:style>
  <w:style w:type="paragraph" w:customStyle="1" w:styleId="S4-B-L15">
    <w:name w:val="S4-B-L15"/>
    <w:basedOn w:val="aa"/>
    <w:qFormat/>
    <w:rsid w:val="007B39CD"/>
    <w:pPr>
      <w:spacing w:line="360" w:lineRule="auto"/>
    </w:pPr>
    <w:rPr>
      <w:rFonts w:ascii="Times New Roman" w:hAnsi="Times New Roman"/>
      <w:b/>
      <w:bCs/>
      <w:sz w:val="24"/>
      <w:szCs w:val="24"/>
    </w:rPr>
  </w:style>
  <w:style w:type="paragraph" w:customStyle="1" w:styleId="GP1">
    <w:name w:val="GP标题1"/>
    <w:basedOn w:val="aa"/>
    <w:next w:val="aa"/>
    <w:qFormat/>
    <w:rsid w:val="007B39CD"/>
    <w:pPr>
      <w:numPr>
        <w:numId w:val="15"/>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qFormat/>
    <w:rsid w:val="007B39CD"/>
    <w:pPr>
      <w:spacing w:beforeLines="20" w:afterLines="20"/>
    </w:pPr>
    <w:rPr>
      <w:rFonts w:ascii="楷体_GB2312" w:eastAsia="楷体_GB2312" w:hAnsi="宋体" w:cs="Arial"/>
      <w:kern w:val="0"/>
      <w:sz w:val="24"/>
      <w:szCs w:val="24"/>
    </w:rPr>
  </w:style>
  <w:style w:type="paragraph" w:customStyle="1" w:styleId="212">
    <w:name w:val="正文文本缩进 21"/>
    <w:basedOn w:val="aa"/>
    <w:qFormat/>
    <w:rsid w:val="007B39CD"/>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1">
    <w:name w:val="Char1 Char Char Char21"/>
    <w:basedOn w:val="aa"/>
    <w:qFormat/>
    <w:rsid w:val="007B39CD"/>
    <w:rPr>
      <w:rFonts w:ascii="Tahoma" w:hAnsi="Tahoma"/>
      <w:sz w:val="24"/>
      <w:szCs w:val="20"/>
    </w:rPr>
  </w:style>
  <w:style w:type="paragraph" w:customStyle="1" w:styleId="a1">
    <w:name w:val="列表（编号二级）（绿盟科技）"/>
    <w:basedOn w:val="a0"/>
    <w:qFormat/>
    <w:rsid w:val="007B39CD"/>
    <w:pPr>
      <w:numPr>
        <w:ilvl w:val="1"/>
      </w:numPr>
      <w:spacing w:beforeLines="0"/>
      <w:ind w:left="1260"/>
    </w:pPr>
  </w:style>
  <w:style w:type="paragraph" w:customStyle="1" w:styleId="huide00">
    <w:name w:val="huide00"/>
    <w:basedOn w:val="aa"/>
    <w:qFormat/>
    <w:rsid w:val="007B39CD"/>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qFormat/>
    <w:rsid w:val="007B39CD"/>
    <w:pPr>
      <w:spacing w:before="80" w:afterLines="50"/>
      <w:ind w:left="1530"/>
    </w:pPr>
    <w:rPr>
      <w:rFonts w:ascii="宋体" w:hAnsi="Times New Roman"/>
      <w:snapToGrid w:val="0"/>
      <w:kern w:val="0"/>
      <w:szCs w:val="20"/>
    </w:rPr>
  </w:style>
  <w:style w:type="paragraph" w:customStyle="1" w:styleId="affffffff3">
    <w:name w:val="正文样式"/>
    <w:basedOn w:val="aa"/>
    <w:qFormat/>
    <w:rsid w:val="007B39CD"/>
    <w:pPr>
      <w:spacing w:line="360" w:lineRule="auto"/>
      <w:ind w:firstLineChars="200" w:firstLine="200"/>
    </w:pPr>
    <w:rPr>
      <w:rFonts w:ascii="宋体" w:hAnsi="Times New Roman"/>
      <w:sz w:val="24"/>
      <w:szCs w:val="24"/>
    </w:rPr>
  </w:style>
  <w:style w:type="paragraph" w:customStyle="1" w:styleId="xl97">
    <w:name w:val="xl97"/>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qFormat/>
    <w:rsid w:val="007B39CD"/>
    <w:pPr>
      <w:spacing w:after="0" w:line="415" w:lineRule="auto"/>
    </w:pPr>
    <w:rPr>
      <w:sz w:val="28"/>
      <w:szCs w:val="20"/>
    </w:rPr>
  </w:style>
  <w:style w:type="paragraph" w:customStyle="1" w:styleId="a9">
    <w:name w:val="表格标题"/>
    <w:basedOn w:val="afffffffa"/>
    <w:qFormat/>
    <w:rsid w:val="007B39CD"/>
    <w:pPr>
      <w:numPr>
        <w:numId w:val="26"/>
      </w:numPr>
      <w:tabs>
        <w:tab w:val="clear" w:pos="360"/>
      </w:tabs>
      <w:ind w:left="0" w:firstLine="0"/>
      <w:jc w:val="center"/>
    </w:pPr>
    <w:rPr>
      <w:b/>
      <w:bCs/>
      <w:i/>
      <w:iCs/>
    </w:rPr>
  </w:style>
  <w:style w:type="paragraph" w:customStyle="1" w:styleId="Style1181">
    <w:name w:val="_Style 1181"/>
    <w:basedOn w:val="aa"/>
    <w:qFormat/>
    <w:rsid w:val="007B39CD"/>
  </w:style>
  <w:style w:type="paragraph" w:customStyle="1" w:styleId="Char22">
    <w:name w:val="Char2"/>
    <w:basedOn w:val="aa"/>
    <w:qFormat/>
    <w:rsid w:val="007B39CD"/>
    <w:rPr>
      <w:rFonts w:ascii="仿宋_GB2312" w:eastAsia="仿宋_GB2312" w:hAnsi="Times New Roman"/>
      <w:b/>
      <w:sz w:val="32"/>
      <w:szCs w:val="20"/>
    </w:rPr>
  </w:style>
  <w:style w:type="paragraph" w:customStyle="1" w:styleId="ZJGIS-1">
    <w:name w:val="ZJGIS-三级标题"/>
    <w:basedOn w:val="30"/>
    <w:qFormat/>
    <w:rsid w:val="007B39CD"/>
    <w:pPr>
      <w:numPr>
        <w:ilvl w:val="2"/>
        <w:numId w:val="10"/>
      </w:numPr>
      <w:spacing w:before="120" w:after="120" w:line="240" w:lineRule="auto"/>
    </w:pPr>
    <w:rPr>
      <w:rFonts w:ascii="Times New Roman" w:eastAsia="黑体" w:hAnsi="Times New Roman"/>
      <w:sz w:val="28"/>
      <w:szCs w:val="28"/>
    </w:rPr>
  </w:style>
  <w:style w:type="paragraph" w:customStyle="1" w:styleId="xl115">
    <w:name w:val="xl11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1">
    <w:name w:val="Char Char1 Char Char Char Char1 Char Char Char11"/>
    <w:basedOn w:val="aa"/>
    <w:qFormat/>
    <w:rsid w:val="007B39CD"/>
    <w:pPr>
      <w:adjustRightInd w:val="0"/>
      <w:spacing w:line="360" w:lineRule="atLeast"/>
      <w:textAlignment w:val="baseline"/>
    </w:pPr>
    <w:rPr>
      <w:rFonts w:ascii="Tahoma" w:hAnsi="Tahoma"/>
      <w:sz w:val="24"/>
      <w:szCs w:val="20"/>
    </w:rPr>
  </w:style>
  <w:style w:type="paragraph" w:customStyle="1" w:styleId="CharChar101">
    <w:name w:val="Char Char101"/>
    <w:basedOn w:val="aa"/>
    <w:qFormat/>
    <w:rsid w:val="007B39CD"/>
    <w:rPr>
      <w:rFonts w:ascii="Tahoma" w:hAnsi="Tahoma"/>
      <w:sz w:val="24"/>
      <w:szCs w:val="20"/>
    </w:rPr>
  </w:style>
  <w:style w:type="paragraph" w:customStyle="1" w:styleId="TableContents">
    <w:name w:val="Table Contents"/>
    <w:basedOn w:val="aa"/>
    <w:qFormat/>
    <w:rsid w:val="007B39CD"/>
    <w:pPr>
      <w:suppressAutoHyphens/>
      <w:autoSpaceDE w:val="0"/>
      <w:spacing w:after="120"/>
      <w:jc w:val="left"/>
    </w:pPr>
    <w:rPr>
      <w:rFonts w:ascii="Helvetica" w:hAnsi="Helvetica"/>
      <w:kern w:val="1"/>
      <w:sz w:val="20"/>
      <w:szCs w:val="20"/>
    </w:rPr>
  </w:style>
  <w:style w:type="paragraph" w:customStyle="1" w:styleId="72">
    <w:name w:val="样式7"/>
    <w:basedOn w:val="aa"/>
    <w:qFormat/>
    <w:rsid w:val="007B39CD"/>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qFormat/>
    <w:rsid w:val="007B39CD"/>
    <w:pPr>
      <w:widowControl/>
      <w:numPr>
        <w:numId w:val="27"/>
      </w:numPr>
      <w:jc w:val="left"/>
    </w:pPr>
    <w:rPr>
      <w:rFonts w:ascii="Times New Roman" w:hAnsi="Times New Roman"/>
      <w:kern w:val="0"/>
      <w:sz w:val="18"/>
      <w:szCs w:val="24"/>
    </w:rPr>
  </w:style>
  <w:style w:type="paragraph" w:customStyle="1" w:styleId="074">
    <w:name w:val="正文样式 首行缩进:  0.74 厘米"/>
    <w:basedOn w:val="aa"/>
    <w:qFormat/>
    <w:rsid w:val="007B39CD"/>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qFormat/>
    <w:rsid w:val="007B39CD"/>
    <w:pPr>
      <w:widowControl/>
      <w:numPr>
        <w:numId w:val="28"/>
      </w:numPr>
      <w:spacing w:line="360" w:lineRule="auto"/>
    </w:pPr>
    <w:rPr>
      <w:rFonts w:ascii="Times New Roman" w:hAnsi="Times New Roman"/>
      <w:kern w:val="0"/>
      <w:sz w:val="24"/>
      <w:szCs w:val="20"/>
    </w:rPr>
  </w:style>
  <w:style w:type="paragraph" w:customStyle="1" w:styleId="pa-30">
    <w:name w:val="pa-30"/>
    <w:basedOn w:val="aa"/>
    <w:qFormat/>
    <w:rsid w:val="007B39CD"/>
    <w:pPr>
      <w:widowControl/>
      <w:spacing w:before="150" w:after="150"/>
      <w:jc w:val="left"/>
    </w:pPr>
    <w:rPr>
      <w:rFonts w:ascii="宋体" w:hAnsi="宋体" w:cs="宋体"/>
      <w:kern w:val="0"/>
      <w:sz w:val="24"/>
      <w:szCs w:val="24"/>
    </w:rPr>
  </w:style>
  <w:style w:type="paragraph" w:customStyle="1" w:styleId="affffffff4">
    <w:name w:val="表格_内容"/>
    <w:basedOn w:val="aa"/>
    <w:qFormat/>
    <w:rsid w:val="007B39CD"/>
    <w:rPr>
      <w:rFonts w:ascii="宋体" w:hAnsi="宋体"/>
      <w:szCs w:val="21"/>
    </w:rPr>
  </w:style>
  <w:style w:type="paragraph" w:customStyle="1" w:styleId="MMTitle">
    <w:name w:val="MM Title"/>
    <w:basedOn w:val="aff1"/>
    <w:qFormat/>
    <w:rsid w:val="007B39CD"/>
    <w:rPr>
      <w:rFonts w:ascii="Calibri" w:hAnsi="Calibri" w:cs="Arial"/>
      <w:b w:val="0"/>
      <w:sz w:val="18"/>
    </w:rPr>
  </w:style>
  <w:style w:type="paragraph" w:customStyle="1" w:styleId="02024">
    <w:name w:val="样式 正文 段落文字 + 宋体 小四 左侧:  0 厘米 首行缩进:  2 字符 段后: 0 磅 行距: 固定值 24..."/>
    <w:basedOn w:val="aa"/>
    <w:qFormat/>
    <w:rsid w:val="007B39CD"/>
    <w:pPr>
      <w:spacing w:line="480" w:lineRule="exact"/>
      <w:ind w:firstLineChars="200" w:firstLine="480"/>
    </w:pPr>
    <w:rPr>
      <w:rFonts w:ascii="宋体" w:hAnsi="宋体" w:cs="宋体"/>
      <w:sz w:val="24"/>
      <w:szCs w:val="20"/>
    </w:rPr>
  </w:style>
  <w:style w:type="paragraph" w:customStyle="1" w:styleId="xl79">
    <w:name w:val="xl79"/>
    <w:basedOn w:val="aa"/>
    <w:qFormat/>
    <w:rsid w:val="007B39CD"/>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5">
    <w:name w:val="表格"/>
    <w:basedOn w:val="aa"/>
    <w:qFormat/>
    <w:rsid w:val="007B39CD"/>
    <w:pPr>
      <w:adjustRightInd w:val="0"/>
      <w:spacing w:beforeLines="25" w:afterLines="25"/>
      <w:textAlignment w:val="baseline"/>
    </w:pPr>
    <w:rPr>
      <w:rFonts w:ascii="Arial" w:eastAsia="仿宋_GB2312" w:hAnsi="Arial"/>
      <w:kern w:val="0"/>
      <w:sz w:val="24"/>
      <w:szCs w:val="28"/>
    </w:rPr>
  </w:style>
  <w:style w:type="paragraph" w:customStyle="1" w:styleId="1fe">
    <w:name w:val="修订1"/>
    <w:uiPriority w:val="99"/>
    <w:semiHidden/>
    <w:qFormat/>
    <w:rsid w:val="007B39CD"/>
    <w:rPr>
      <w:rFonts w:ascii="Calibri" w:eastAsia="宋体" w:hAnsi="Calibri" w:cs="Times New Roman"/>
    </w:rPr>
  </w:style>
  <w:style w:type="paragraph" w:customStyle="1" w:styleId="1ff">
    <w:name w:val="封面1级标题"/>
    <w:basedOn w:val="aa"/>
    <w:next w:val="aa"/>
    <w:qFormat/>
    <w:rsid w:val="007B39CD"/>
    <w:pPr>
      <w:spacing w:beforeLines="800"/>
      <w:jc w:val="center"/>
    </w:pPr>
    <w:rPr>
      <w:rFonts w:ascii="Arial" w:eastAsia="黑体" w:hAnsi="Arial" w:cs="宋体"/>
      <w:b/>
      <w:sz w:val="72"/>
      <w:szCs w:val="72"/>
    </w:rPr>
  </w:style>
  <w:style w:type="paragraph" w:customStyle="1" w:styleId="xl122">
    <w:name w:val="xl122"/>
    <w:basedOn w:val="aa"/>
    <w:qFormat/>
    <w:rsid w:val="007B39CD"/>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6">
    <w:name w:val="表格标题栏"/>
    <w:basedOn w:val="aa"/>
    <w:qFormat/>
    <w:rsid w:val="007B39CD"/>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f"/>
    <w:qFormat/>
    <w:rsid w:val="007B39CD"/>
    <w:pPr>
      <w:numPr>
        <w:ilvl w:val="4"/>
        <w:numId w:val="29"/>
      </w:numPr>
    </w:pPr>
    <w:rPr>
      <w:rFonts w:eastAsia="黑体"/>
      <w:kern w:val="0"/>
      <w:sz w:val="24"/>
      <w:szCs w:val="20"/>
    </w:rPr>
  </w:style>
  <w:style w:type="paragraph" w:customStyle="1" w:styleId="Body">
    <w:name w:val="Body"/>
    <w:basedOn w:val="aa"/>
    <w:qFormat/>
    <w:rsid w:val="007B39CD"/>
    <w:pPr>
      <w:widowControl/>
      <w:spacing w:before="120" w:afterLines="50"/>
    </w:pPr>
    <w:rPr>
      <w:rFonts w:ascii="宋体" w:hAnsi="Times New Roman"/>
      <w:snapToGrid w:val="0"/>
      <w:kern w:val="0"/>
      <w:szCs w:val="20"/>
    </w:rPr>
  </w:style>
  <w:style w:type="paragraph" w:customStyle="1" w:styleId="2fa">
    <w:name w:val="标准标题2"/>
    <w:basedOn w:val="21"/>
    <w:qFormat/>
    <w:rsid w:val="007B39CD"/>
    <w:pPr>
      <w:spacing w:line="360" w:lineRule="auto"/>
    </w:pPr>
    <w:rPr>
      <w:rFonts w:eastAsia="仿宋_GB2312"/>
      <w:bCs w:val="0"/>
      <w:sz w:val="28"/>
    </w:rPr>
  </w:style>
  <w:style w:type="paragraph" w:customStyle="1" w:styleId="xl83">
    <w:name w:val="xl83"/>
    <w:basedOn w:val="aa"/>
    <w:qFormat/>
    <w:rsid w:val="007B39CD"/>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a"/>
    <w:qFormat/>
    <w:rsid w:val="007B39CD"/>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7">
    <w:name w:val="一"/>
    <w:basedOn w:val="afff4"/>
    <w:qFormat/>
    <w:rsid w:val="007B39CD"/>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7B39CD"/>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31">
    <w:name w:val="Char Char Char Char31"/>
    <w:basedOn w:val="aa"/>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qFormat/>
    <w:rsid w:val="007B39CD"/>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7B39CD"/>
    <w:rPr>
      <w:rFonts w:ascii="Calibri" w:eastAsia="宋体" w:hAnsi="Calibri" w:cs="Times New Roman"/>
    </w:rPr>
  </w:style>
  <w:style w:type="paragraph" w:customStyle="1" w:styleId="Style164">
    <w:name w:val="_Style 164"/>
    <w:basedOn w:val="aa"/>
    <w:qFormat/>
    <w:rsid w:val="007B39CD"/>
    <w:rPr>
      <w:rFonts w:ascii="Times New Roman" w:hAnsi="Times New Roman"/>
      <w:szCs w:val="20"/>
    </w:rPr>
  </w:style>
  <w:style w:type="paragraph" w:customStyle="1" w:styleId="GP11">
    <w:name w:val="GP公文标题1"/>
    <w:basedOn w:val="aa"/>
    <w:next w:val="aa"/>
    <w:qFormat/>
    <w:rsid w:val="007B39CD"/>
    <w:pPr>
      <w:numPr>
        <w:ilvl w:val="4"/>
        <w:numId w:val="15"/>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qFormat/>
    <w:rsid w:val="007B39CD"/>
    <w:pPr>
      <w:tabs>
        <w:tab w:val="left" w:pos="432"/>
      </w:tabs>
      <w:ind w:left="432" w:hanging="432"/>
    </w:pPr>
    <w:rPr>
      <w:rFonts w:ascii="Tahoma" w:hAnsi="Tahoma"/>
      <w:sz w:val="24"/>
      <w:szCs w:val="20"/>
    </w:rPr>
  </w:style>
  <w:style w:type="paragraph" w:customStyle="1" w:styleId="TableText1">
    <w:name w:val="Table Text"/>
    <w:basedOn w:val="aa"/>
    <w:qFormat/>
    <w:rsid w:val="007B39CD"/>
    <w:pPr>
      <w:widowControl/>
      <w:spacing w:before="60" w:after="60"/>
      <w:jc w:val="left"/>
    </w:pPr>
    <w:rPr>
      <w:rFonts w:ascii="Times New Roman" w:hAnsi="Times New Roman"/>
      <w:kern w:val="0"/>
      <w:sz w:val="24"/>
      <w:szCs w:val="24"/>
    </w:rPr>
  </w:style>
  <w:style w:type="paragraph" w:customStyle="1" w:styleId="button">
    <w:name w:val="button"/>
    <w:basedOn w:val="aa"/>
    <w:qFormat/>
    <w:rsid w:val="007B39CD"/>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qFormat/>
    <w:rsid w:val="007B39CD"/>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0">
    <w:name w:val="彩色列表1"/>
    <w:basedOn w:val="aa"/>
    <w:qFormat/>
    <w:rsid w:val="007B39CD"/>
    <w:pPr>
      <w:tabs>
        <w:tab w:val="left" w:pos="1200"/>
      </w:tabs>
      <w:ind w:left="1200" w:hanging="360"/>
    </w:pPr>
  </w:style>
  <w:style w:type="paragraph" w:customStyle="1" w:styleId="2fb">
    <w:name w:val="封面2级标题"/>
    <w:basedOn w:val="aa"/>
    <w:next w:val="affff"/>
    <w:qFormat/>
    <w:rsid w:val="007B39CD"/>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a"/>
    <w:uiPriority w:val="34"/>
    <w:qFormat/>
    <w:rsid w:val="007B39CD"/>
    <w:pPr>
      <w:ind w:firstLineChars="200" w:firstLine="420"/>
    </w:pPr>
  </w:style>
  <w:style w:type="paragraph" w:customStyle="1" w:styleId="3ChapterXXX050">
    <w:name w:val="样式 标题 3Chapter X.X.X. + 五号 段后: 0.5 行"/>
    <w:basedOn w:val="30"/>
    <w:qFormat/>
    <w:rsid w:val="007B39CD"/>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7B39CD"/>
    <w:pPr>
      <w:numPr>
        <w:ilvl w:val="1"/>
        <w:numId w:val="10"/>
      </w:numPr>
      <w:spacing w:before="240" w:after="240" w:line="240" w:lineRule="auto"/>
    </w:pPr>
    <w:rPr>
      <w:rFonts w:ascii="Times New Roman" w:eastAsia="楷体_GB2312" w:hAnsi="Times New Roman"/>
      <w:sz w:val="30"/>
      <w:szCs w:val="30"/>
    </w:rPr>
  </w:style>
  <w:style w:type="paragraph" w:customStyle="1" w:styleId="pa-7">
    <w:name w:val="pa-7"/>
    <w:basedOn w:val="aa"/>
    <w:qFormat/>
    <w:rsid w:val="007B39CD"/>
    <w:pPr>
      <w:widowControl/>
      <w:spacing w:before="150" w:after="150"/>
      <w:jc w:val="left"/>
    </w:pPr>
    <w:rPr>
      <w:rFonts w:ascii="宋体" w:hAnsi="宋体" w:cs="宋体"/>
      <w:kern w:val="0"/>
      <w:sz w:val="24"/>
      <w:szCs w:val="24"/>
    </w:rPr>
  </w:style>
  <w:style w:type="paragraph" w:customStyle="1" w:styleId="affffffff8">
    <w:name w:val="注意事项"/>
    <w:basedOn w:val="aa"/>
    <w:qFormat/>
    <w:rsid w:val="007B39CD"/>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9">
    <w:name w:val="标书正文格式"/>
    <w:qFormat/>
    <w:rsid w:val="007B39CD"/>
    <w:pPr>
      <w:spacing w:line="360" w:lineRule="auto"/>
      <w:ind w:firstLineChars="200" w:firstLine="480"/>
    </w:pPr>
    <w:rPr>
      <w:rFonts w:ascii="Times New Roman" w:eastAsia="楷体_GB2312" w:hAnsi="Times New Roman" w:cs="Times New Roman"/>
      <w:sz w:val="24"/>
      <w:szCs w:val="24"/>
    </w:rPr>
  </w:style>
  <w:style w:type="paragraph" w:customStyle="1" w:styleId="CharChar1CharCharCharCharCharCharCharCharCharCharCharCharCharChar11">
    <w:name w:val="Char Char1 Char Char Char Char Char Char Char Char Char Char Char Char Char Char11"/>
    <w:basedOn w:val="aa"/>
    <w:qFormat/>
    <w:rsid w:val="007B39CD"/>
    <w:pPr>
      <w:widowControl/>
      <w:spacing w:after="160" w:line="240" w:lineRule="exact"/>
      <w:jc w:val="left"/>
    </w:pPr>
    <w:rPr>
      <w:rFonts w:ascii="Times New Roman" w:hAnsi="Times New Roman"/>
      <w:szCs w:val="20"/>
    </w:rPr>
  </w:style>
  <w:style w:type="paragraph" w:customStyle="1" w:styleId="CM12">
    <w:name w:val="CM12"/>
    <w:basedOn w:val="Default"/>
    <w:next w:val="Default"/>
    <w:qFormat/>
    <w:rsid w:val="007B39CD"/>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qFormat/>
    <w:rsid w:val="007B39CD"/>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a">
    <w:name w:val="四级"/>
    <w:basedOn w:val="41"/>
    <w:qFormat/>
    <w:rsid w:val="007B39CD"/>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qFormat/>
    <w:rsid w:val="007B39CD"/>
    <w:pPr>
      <w:widowControl/>
      <w:spacing w:after="160" w:line="240" w:lineRule="exact"/>
      <w:jc w:val="left"/>
    </w:pPr>
    <w:rPr>
      <w:rFonts w:ascii="Verdana" w:eastAsia="仿宋_GB2312" w:hAnsi="Verdana"/>
      <w:kern w:val="0"/>
      <w:sz w:val="24"/>
      <w:szCs w:val="20"/>
      <w:lang w:eastAsia="en-US"/>
    </w:rPr>
  </w:style>
  <w:style w:type="paragraph" w:customStyle="1" w:styleId="affffffffb">
    <w:name w:val="图表引用"/>
    <w:basedOn w:val="aa"/>
    <w:qFormat/>
    <w:rsid w:val="007B39CD"/>
    <w:pPr>
      <w:spacing w:line="360" w:lineRule="auto"/>
      <w:jc w:val="center"/>
    </w:pPr>
    <w:rPr>
      <w:rFonts w:ascii="仿宋_GB2312" w:eastAsia="仿宋_GB2312"/>
      <w:b/>
      <w:sz w:val="24"/>
      <w:szCs w:val="28"/>
    </w:rPr>
  </w:style>
  <w:style w:type="paragraph" w:customStyle="1" w:styleId="00">
    <w:name w:val="样式 正文段落 + 首行缩进:  0 字符"/>
    <w:basedOn w:val="affff9"/>
    <w:qFormat/>
    <w:rsid w:val="007B39CD"/>
    <w:pPr>
      <w:spacing w:line="360" w:lineRule="auto"/>
      <w:ind w:firstLine="0"/>
    </w:pPr>
    <w:rPr>
      <w:rFonts w:ascii="宋体" w:hAnsi="宋体" w:cs="宋体"/>
      <w:kern w:val="0"/>
    </w:rPr>
  </w:style>
  <w:style w:type="paragraph" w:customStyle="1" w:styleId="Char80">
    <w:name w:val="Char8"/>
    <w:basedOn w:val="aa"/>
    <w:qFormat/>
    <w:rsid w:val="007B39CD"/>
    <w:pPr>
      <w:tabs>
        <w:tab w:val="left" w:pos="432"/>
      </w:tabs>
      <w:ind w:left="432" w:hanging="432"/>
    </w:pPr>
    <w:rPr>
      <w:rFonts w:ascii="Times New Roman" w:hAnsi="Times New Roman"/>
      <w:sz w:val="24"/>
      <w:szCs w:val="24"/>
    </w:rPr>
  </w:style>
  <w:style w:type="paragraph" w:customStyle="1" w:styleId="CharCharChar1">
    <w:name w:val="Char Char Char1"/>
    <w:basedOn w:val="aa"/>
    <w:qFormat/>
    <w:rsid w:val="007B39CD"/>
    <w:rPr>
      <w:rFonts w:ascii="Times New Roman" w:eastAsia="仿宋_GB2312" w:hAnsi="Times New Roman" w:cs="宋体"/>
      <w:sz w:val="24"/>
      <w:szCs w:val="20"/>
    </w:rPr>
  </w:style>
  <w:style w:type="paragraph" w:customStyle="1" w:styleId="ZJGIS-3">
    <w:name w:val="ZJGIS-五级标题"/>
    <w:basedOn w:val="51"/>
    <w:qFormat/>
    <w:rsid w:val="007B39CD"/>
    <w:pPr>
      <w:numPr>
        <w:ilvl w:val="4"/>
        <w:numId w:val="10"/>
      </w:numPr>
      <w:spacing w:before="120" w:after="120" w:line="240" w:lineRule="auto"/>
    </w:pPr>
    <w:rPr>
      <w:rFonts w:ascii="Times New Roman" w:hAnsi="Times New Roman"/>
      <w:sz w:val="24"/>
      <w:szCs w:val="24"/>
    </w:rPr>
  </w:style>
  <w:style w:type="paragraph" w:customStyle="1" w:styleId="xl26">
    <w:name w:val="xl26"/>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7B39CD"/>
    <w:pPr>
      <w:jc w:val="center"/>
    </w:pPr>
    <w:rPr>
      <w:rFonts w:ascii="Arial" w:eastAsia="黑体" w:hAnsi="Arial"/>
      <w:b/>
    </w:rPr>
  </w:style>
  <w:style w:type="paragraph" w:customStyle="1" w:styleId="affffffffc">
    <w:name w:val="吉奥封面(黑体小初)"/>
    <w:basedOn w:val="afff7"/>
    <w:qFormat/>
    <w:rsid w:val="007B39CD"/>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7B39CD"/>
    <w:pPr>
      <w:spacing w:line="360" w:lineRule="auto"/>
    </w:pPr>
    <w:rPr>
      <w:rFonts w:ascii="Times New Roman" w:hAnsi="Times New Roman" w:cs="宋体"/>
      <w:szCs w:val="20"/>
    </w:rPr>
  </w:style>
  <w:style w:type="character" w:customStyle="1" w:styleId="Charfff0">
    <w:name w:val="一级标题 Char"/>
    <w:link w:val="affffffffd"/>
    <w:qFormat/>
    <w:locked/>
    <w:rsid w:val="007B39CD"/>
    <w:rPr>
      <w:rFonts w:ascii="宋体" w:hAnsi="宋体"/>
      <w:b/>
      <w:sz w:val="36"/>
      <w:szCs w:val="36"/>
    </w:rPr>
  </w:style>
  <w:style w:type="paragraph" w:customStyle="1" w:styleId="affffffffd">
    <w:name w:val="一级标题"/>
    <w:basedOn w:val="af7"/>
    <w:link w:val="Charfff0"/>
    <w:qFormat/>
    <w:rsid w:val="007B39CD"/>
    <w:pPr>
      <w:spacing w:line="360" w:lineRule="auto"/>
      <w:jc w:val="center"/>
    </w:pPr>
    <w:rPr>
      <w:rFonts w:eastAsiaTheme="minorEastAsia" w:hAnsi="宋体" w:cstheme="minorBidi"/>
      <w:b/>
      <w:sz w:val="36"/>
      <w:szCs w:val="36"/>
    </w:rPr>
  </w:style>
  <w:style w:type="character" w:customStyle="1" w:styleId="Char18">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uiPriority w:val="99"/>
    <w:qFormat/>
    <w:rsid w:val="007B39CD"/>
    <w:rPr>
      <w:rFonts w:ascii="宋体" w:hAnsi="Courier New"/>
      <w:kern w:val="2"/>
      <w:sz w:val="24"/>
      <w:szCs w:val="24"/>
    </w:rPr>
  </w:style>
  <w:style w:type="paragraph" w:customStyle="1" w:styleId="53">
    <w:name w:val="正文5"/>
    <w:qFormat/>
    <w:rsid w:val="007B39CD"/>
    <w:pPr>
      <w:widowControl w:val="0"/>
      <w:jc w:val="both"/>
    </w:pPr>
    <w:rPr>
      <w:rFonts w:ascii="Times New Roman" w:eastAsia="宋体" w:hAnsi="Times New Roman" w:cs="Times New Roman"/>
      <w:szCs w:val="20"/>
    </w:rPr>
  </w:style>
  <w:style w:type="paragraph" w:customStyle="1" w:styleId="2fc">
    <w:name w:val="纯文本2"/>
    <w:basedOn w:val="53"/>
    <w:qFormat/>
    <w:rsid w:val="007B39CD"/>
    <w:pPr>
      <w:widowControl/>
      <w:jc w:val="left"/>
    </w:pPr>
    <w:rPr>
      <w:rFonts w:ascii="宋体" w:hAnsi="Courier New"/>
    </w:rPr>
  </w:style>
  <w:style w:type="character" w:customStyle="1" w:styleId="affffffffe">
    <w:name w:val="列表段落 字符"/>
    <w:link w:val="1ff1"/>
    <w:qFormat/>
    <w:rsid w:val="007B39CD"/>
  </w:style>
  <w:style w:type="paragraph" w:customStyle="1" w:styleId="1ff1">
    <w:name w:val="列表段落1"/>
    <w:basedOn w:val="aa"/>
    <w:link w:val="affffffffe"/>
    <w:qFormat/>
    <w:rsid w:val="007B39CD"/>
    <w:pPr>
      <w:ind w:firstLineChars="200" w:firstLine="420"/>
    </w:pPr>
    <w:rPr>
      <w:rFonts w:asciiTheme="minorHAnsi" w:eastAsiaTheme="minorEastAsia" w:hAnsiTheme="minorHAnsi" w:cstheme="minorBidi"/>
    </w:rPr>
  </w:style>
  <w:style w:type="character" w:customStyle="1" w:styleId="Charfff1">
    <w:name w:val="正 文 Char"/>
    <w:link w:val="afffffffff"/>
    <w:qFormat/>
    <w:locked/>
    <w:rsid w:val="007B39CD"/>
    <w:rPr>
      <w:sz w:val="24"/>
      <w:szCs w:val="24"/>
    </w:rPr>
  </w:style>
  <w:style w:type="paragraph" w:customStyle="1" w:styleId="afffffffff">
    <w:name w:val="正 文"/>
    <w:basedOn w:val="aa"/>
    <w:link w:val="Charfff1"/>
    <w:qFormat/>
    <w:rsid w:val="007B39CD"/>
    <w:pPr>
      <w:spacing w:line="360" w:lineRule="auto"/>
      <w:ind w:firstLine="420"/>
    </w:pPr>
    <w:rPr>
      <w:rFonts w:asciiTheme="minorHAnsi" w:eastAsiaTheme="minorEastAsia" w:hAnsiTheme="minorHAnsi" w:cstheme="minorBidi"/>
      <w:sz w:val="24"/>
      <w:szCs w:val="24"/>
    </w:rPr>
  </w:style>
  <w:style w:type="character" w:customStyle="1" w:styleId="font01">
    <w:name w:val="font01"/>
    <w:qFormat/>
    <w:rsid w:val="007B39CD"/>
    <w:rPr>
      <w:rFonts w:ascii="微软雅黑" w:eastAsia="微软雅黑" w:hAnsi="微软雅黑" w:cs="微软雅黑" w:hint="eastAsia"/>
      <w:b/>
      <w:color w:val="000000"/>
      <w:sz w:val="24"/>
      <w:szCs w:val="24"/>
      <w:u w:val="none"/>
    </w:rPr>
  </w:style>
  <w:style w:type="character" w:customStyle="1" w:styleId="font21">
    <w:name w:val="font21"/>
    <w:qFormat/>
    <w:rsid w:val="007B39CD"/>
    <w:rPr>
      <w:rFonts w:ascii="微软雅黑" w:eastAsia="微软雅黑" w:hAnsi="微软雅黑" w:cs="微软雅黑" w:hint="eastAsia"/>
      <w:color w:val="000000"/>
      <w:sz w:val="16"/>
      <w:szCs w:val="16"/>
      <w:u w:val="none"/>
    </w:rPr>
  </w:style>
  <w:style w:type="character" w:customStyle="1" w:styleId="font51">
    <w:name w:val="font51"/>
    <w:qFormat/>
    <w:rsid w:val="007B39CD"/>
    <w:rPr>
      <w:rFonts w:ascii="微软雅黑" w:eastAsia="微软雅黑" w:hAnsi="微软雅黑" w:cs="微软雅黑" w:hint="eastAsia"/>
      <w:b/>
      <w:color w:val="000000"/>
      <w:sz w:val="16"/>
      <w:szCs w:val="16"/>
      <w:u w:val="none"/>
    </w:rPr>
  </w:style>
  <w:style w:type="character" w:customStyle="1" w:styleId="font31">
    <w:name w:val="font31"/>
    <w:qFormat/>
    <w:rsid w:val="007B39CD"/>
    <w:rPr>
      <w:rFonts w:ascii="微软雅黑" w:eastAsia="微软雅黑" w:hAnsi="微软雅黑" w:cs="微软雅黑" w:hint="eastAsia"/>
      <w:b/>
      <w:color w:val="000000"/>
      <w:sz w:val="16"/>
      <w:szCs w:val="16"/>
      <w:u w:val="none"/>
    </w:rPr>
  </w:style>
  <w:style w:type="character" w:customStyle="1" w:styleId="font41">
    <w:name w:val="font41"/>
    <w:qFormat/>
    <w:rsid w:val="007B39CD"/>
    <w:rPr>
      <w:rFonts w:ascii="微软雅黑" w:eastAsia="微软雅黑" w:hAnsi="微软雅黑" w:cs="微软雅黑" w:hint="eastAsia"/>
      <w:color w:val="000000"/>
      <w:sz w:val="16"/>
      <w:szCs w:val="16"/>
      <w:u w:val="none"/>
    </w:rPr>
  </w:style>
  <w:style w:type="character" w:customStyle="1" w:styleId="afffffffff0">
    <w:name w:val="页脚 字符"/>
    <w:uiPriority w:val="99"/>
    <w:qFormat/>
    <w:rsid w:val="007B39CD"/>
  </w:style>
  <w:style w:type="paragraph" w:customStyle="1" w:styleId="360">
    <w:name w:val="正文360首行缩进"/>
    <w:basedOn w:val="aa"/>
    <w:link w:val="360Char"/>
    <w:qFormat/>
    <w:rsid w:val="007B39CD"/>
    <w:pPr>
      <w:widowControl/>
      <w:spacing w:before="120" w:line="300" w:lineRule="auto"/>
      <w:ind w:firstLineChars="200" w:firstLine="200"/>
      <w:jc w:val="left"/>
    </w:pPr>
    <w:rPr>
      <w:rFonts w:ascii="Times New Roman" w:hAnsi="Times New Roman"/>
      <w:sz w:val="24"/>
      <w:szCs w:val="20"/>
    </w:rPr>
  </w:style>
  <w:style w:type="paragraph" w:customStyle="1" w:styleId="1114">
    <w:name w:val="列出段落111"/>
    <w:basedOn w:val="aa"/>
    <w:uiPriority w:val="34"/>
    <w:qFormat/>
    <w:rsid w:val="007B39CD"/>
    <w:pPr>
      <w:ind w:firstLineChars="200" w:firstLine="420"/>
    </w:pPr>
    <w:rPr>
      <w:rFonts w:ascii="等线" w:eastAsia="等线" w:hAnsi="等线"/>
    </w:rPr>
  </w:style>
  <w:style w:type="paragraph" w:customStyle="1" w:styleId="et10">
    <w:name w:val="et10"/>
    <w:basedOn w:val="aa"/>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7">
    <w:name w:val="et7"/>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font1">
    <w:name w:val="font1"/>
    <w:basedOn w:val="aa"/>
    <w:qFormat/>
    <w:rsid w:val="007B39CD"/>
    <w:pPr>
      <w:widowControl/>
      <w:spacing w:before="100" w:beforeAutospacing="1" w:after="100" w:afterAutospacing="1"/>
      <w:jc w:val="left"/>
    </w:pPr>
    <w:rPr>
      <w:rFonts w:ascii="仿宋" w:eastAsia="仿宋" w:hAnsi="仿宋" w:cs="宋体"/>
      <w:color w:val="000000"/>
      <w:kern w:val="0"/>
      <w:sz w:val="20"/>
      <w:szCs w:val="20"/>
    </w:rPr>
  </w:style>
  <w:style w:type="paragraph" w:customStyle="1" w:styleId="et19">
    <w:name w:val="et19"/>
    <w:basedOn w:val="aa"/>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6">
    <w:name w:val="et6"/>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6">
    <w:name w:val="et16"/>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1">
    <w:name w:val="et11"/>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9">
    <w:name w:val="et9"/>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3">
    <w:name w:val="et23"/>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4">
    <w:name w:val="et4"/>
    <w:basedOn w:val="aa"/>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font2">
    <w:name w:val="font2"/>
    <w:basedOn w:val="aa"/>
    <w:qFormat/>
    <w:rsid w:val="007B39CD"/>
    <w:pPr>
      <w:widowControl/>
      <w:spacing w:before="100" w:beforeAutospacing="1" w:after="100" w:afterAutospacing="1"/>
      <w:jc w:val="left"/>
    </w:pPr>
    <w:rPr>
      <w:rFonts w:ascii="仿宋" w:eastAsia="仿宋" w:hAnsi="仿宋" w:cs="宋体"/>
      <w:color w:val="000000"/>
      <w:kern w:val="0"/>
      <w:sz w:val="20"/>
      <w:szCs w:val="20"/>
    </w:rPr>
  </w:style>
  <w:style w:type="paragraph" w:customStyle="1" w:styleId="et13">
    <w:name w:val="et13"/>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5">
    <w:name w:val="et25"/>
    <w:basedOn w:val="aa"/>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msonormal0">
    <w:name w:val="msonormal"/>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et5">
    <w:name w:val="et5"/>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xl71">
    <w:name w:val="xl71"/>
    <w:basedOn w:val="aa"/>
    <w:qFormat/>
    <w:rsid w:val="007B39CD"/>
    <w:pPr>
      <w:widowControl/>
      <w:pBdr>
        <w:bottom w:val="single" w:sz="12" w:space="0" w:color="000000"/>
        <w:right w:val="single" w:sz="12" w:space="0" w:color="000000"/>
      </w:pBdr>
      <w:shd w:val="clear" w:color="000000" w:fill="D9D9D9"/>
      <w:spacing w:before="100" w:beforeAutospacing="1" w:after="100" w:afterAutospacing="1"/>
      <w:jc w:val="left"/>
    </w:pPr>
    <w:rPr>
      <w:rFonts w:ascii="宋体" w:hAnsi="宋体" w:cs="宋体"/>
      <w:kern w:val="0"/>
      <w:szCs w:val="21"/>
    </w:rPr>
  </w:style>
  <w:style w:type="paragraph" w:customStyle="1" w:styleId="et15">
    <w:name w:val="et15"/>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8">
    <w:name w:val="et18"/>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4">
    <w:name w:val="et24"/>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3">
    <w:name w:val="et3"/>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1">
    <w:name w:val="et21"/>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8">
    <w:name w:val="et8"/>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2">
    <w:name w:val="et22"/>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4">
    <w:name w:val="et14"/>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2">
    <w:name w:val="et12"/>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0">
    <w:name w:val="et20"/>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
    <w:name w:val="et2"/>
    <w:basedOn w:val="aa"/>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113">
    <w:name w:val="修订11"/>
    <w:uiPriority w:val="99"/>
    <w:unhideWhenUsed/>
    <w:qFormat/>
    <w:rsid w:val="007B39CD"/>
    <w:rPr>
      <w:rFonts w:ascii="等线" w:eastAsia="等线" w:hAnsi="等线" w:cs="Times New Roman"/>
    </w:rPr>
  </w:style>
  <w:style w:type="paragraph" w:customStyle="1" w:styleId="ListParagraph2">
    <w:name w:val="List Paragraph2"/>
    <w:basedOn w:val="aa"/>
    <w:qFormat/>
    <w:rsid w:val="007B39CD"/>
    <w:pPr>
      <w:spacing w:line="360" w:lineRule="auto"/>
      <w:ind w:firstLineChars="200" w:firstLine="420"/>
    </w:pPr>
    <w:rPr>
      <w:rFonts w:ascii="Times New Roman" w:hAnsi="Times New Roman"/>
      <w:szCs w:val="21"/>
    </w:rPr>
  </w:style>
  <w:style w:type="paragraph" w:customStyle="1" w:styleId="114">
    <w:name w:val="列表段落11"/>
    <w:basedOn w:val="aa"/>
    <w:uiPriority w:val="34"/>
    <w:qFormat/>
    <w:rsid w:val="007B39CD"/>
    <w:pPr>
      <w:ind w:firstLineChars="200" w:firstLine="420"/>
    </w:pPr>
    <w:rPr>
      <w:rFonts w:ascii="Cambria" w:hAnsi="Cambria"/>
      <w:sz w:val="24"/>
      <w:szCs w:val="24"/>
    </w:rPr>
  </w:style>
  <w:style w:type="character" w:customStyle="1" w:styleId="360Char">
    <w:name w:val="正文360首行缩进 Char"/>
    <w:basedOn w:val="ab"/>
    <w:link w:val="360"/>
    <w:qFormat/>
    <w:rsid w:val="007B39CD"/>
    <w:rPr>
      <w:rFonts w:ascii="Times New Roman" w:eastAsia="宋体" w:hAnsi="Times New Roman" w:cs="Times New Roman"/>
      <w:sz w:val="24"/>
      <w:szCs w:val="20"/>
    </w:rPr>
  </w:style>
  <w:style w:type="paragraph" w:customStyle="1" w:styleId="115">
    <w:name w:val="列表11"/>
    <w:basedOn w:val="aa"/>
    <w:qFormat/>
    <w:rsid w:val="007B39CD"/>
    <w:pPr>
      <w:tabs>
        <w:tab w:val="left" w:pos="840"/>
      </w:tabs>
      <w:spacing w:line="360" w:lineRule="auto"/>
      <w:ind w:left="840" w:hanging="420"/>
      <w:jc w:val="left"/>
    </w:pPr>
    <w:rPr>
      <w:rFonts w:ascii="Century" w:hAnsi="Century"/>
      <w:szCs w:val="21"/>
    </w:rPr>
  </w:style>
  <w:style w:type="character" w:customStyle="1" w:styleId="116">
    <w:name w:val="书籍标题11"/>
    <w:uiPriority w:val="33"/>
    <w:qFormat/>
    <w:rsid w:val="007B39CD"/>
    <w:rPr>
      <w:b/>
      <w:bCs/>
      <w:smallCaps/>
      <w:spacing w:val="5"/>
    </w:rPr>
  </w:style>
  <w:style w:type="paragraph" w:customStyle="1" w:styleId="z-11">
    <w:name w:val="z-窗体底端11"/>
    <w:basedOn w:val="aa"/>
    <w:next w:val="aa"/>
    <w:qFormat/>
    <w:rsid w:val="007B39CD"/>
    <w:pPr>
      <w:widowControl/>
      <w:pBdr>
        <w:top w:val="single" w:sz="6" w:space="1" w:color="auto"/>
      </w:pBdr>
      <w:jc w:val="center"/>
    </w:pPr>
    <w:rPr>
      <w:rFonts w:ascii="Arial" w:hAnsi="Arial"/>
      <w:vanish/>
      <w:kern w:val="0"/>
      <w:sz w:val="16"/>
      <w:szCs w:val="16"/>
    </w:rPr>
  </w:style>
  <w:style w:type="character" w:customStyle="1" w:styleId="117">
    <w:name w:val="明显参考11"/>
    <w:qFormat/>
    <w:rsid w:val="007B39CD"/>
    <w:rPr>
      <w:b/>
      <w:sz w:val="24"/>
      <w:u w:val="single"/>
    </w:rPr>
  </w:style>
  <w:style w:type="character" w:customStyle="1" w:styleId="CharChar142">
    <w:name w:val="Char Char142"/>
    <w:qFormat/>
    <w:locked/>
    <w:rsid w:val="007B39CD"/>
    <w:rPr>
      <w:rFonts w:ascii="楷体_GB2312" w:eastAsia="楷体_GB2312"/>
      <w:kern w:val="2"/>
      <w:sz w:val="32"/>
      <w:lang w:val="en-US" w:eastAsia="zh-CN" w:bidi="ar-SA"/>
    </w:rPr>
  </w:style>
  <w:style w:type="paragraph" w:customStyle="1" w:styleId="z-110">
    <w:name w:val="z-窗体顶端11"/>
    <w:basedOn w:val="aa"/>
    <w:next w:val="aa"/>
    <w:qFormat/>
    <w:rsid w:val="007B39CD"/>
    <w:pPr>
      <w:widowControl/>
      <w:pBdr>
        <w:bottom w:val="single" w:sz="6" w:space="1" w:color="auto"/>
      </w:pBdr>
      <w:jc w:val="center"/>
    </w:pPr>
    <w:rPr>
      <w:rFonts w:ascii="Arial" w:hAnsi="Arial"/>
      <w:vanish/>
      <w:kern w:val="0"/>
      <w:sz w:val="16"/>
      <w:szCs w:val="16"/>
    </w:rPr>
  </w:style>
  <w:style w:type="character" w:customStyle="1" w:styleId="CharChar51">
    <w:name w:val="Char Char51"/>
    <w:qFormat/>
    <w:rsid w:val="007B39CD"/>
    <w:rPr>
      <w:rFonts w:ascii="Calibri" w:eastAsia="宋体" w:hAnsi="Calibri"/>
      <w:sz w:val="18"/>
      <w:szCs w:val="18"/>
      <w:lang w:bidi="ar-SA"/>
    </w:rPr>
  </w:style>
  <w:style w:type="character" w:customStyle="1" w:styleId="CharChar61">
    <w:name w:val="Char Char61"/>
    <w:qFormat/>
    <w:rsid w:val="007B39CD"/>
    <w:rPr>
      <w:rFonts w:ascii="Calibri" w:eastAsia="宋体" w:hAnsi="Calibri"/>
      <w:b/>
      <w:bCs/>
      <w:kern w:val="2"/>
      <w:sz w:val="28"/>
      <w:szCs w:val="28"/>
      <w:lang w:bidi="ar-SA"/>
    </w:rPr>
  </w:style>
  <w:style w:type="character" w:customStyle="1" w:styleId="CharChar81">
    <w:name w:val="Char Char81"/>
    <w:qFormat/>
    <w:rsid w:val="007B39CD"/>
    <w:rPr>
      <w:rFonts w:ascii="Arial" w:eastAsia="黑体" w:hAnsi="Arial"/>
      <w:b/>
      <w:bCs/>
      <w:kern w:val="2"/>
      <w:sz w:val="32"/>
      <w:szCs w:val="32"/>
      <w:lang w:val="en-US" w:eastAsia="zh-CN" w:bidi="ar-SA"/>
    </w:rPr>
  </w:style>
  <w:style w:type="character" w:customStyle="1" w:styleId="CharChar22">
    <w:name w:val="Char Char22"/>
    <w:qFormat/>
    <w:rsid w:val="007B39CD"/>
    <w:rPr>
      <w:rFonts w:ascii="宋体" w:eastAsia="宋体" w:hAnsi="Courier New"/>
      <w:sz w:val="21"/>
      <w:lang w:val="en-US" w:eastAsia="zh-CN" w:bidi="ar-SA"/>
    </w:rPr>
  </w:style>
  <w:style w:type="character" w:customStyle="1" w:styleId="1ff2">
    <w:name w:val="占位符文本1"/>
    <w:qFormat/>
    <w:rsid w:val="007B39CD"/>
    <w:rPr>
      <w:color w:val="808080"/>
    </w:rPr>
  </w:style>
  <w:style w:type="character" w:customStyle="1" w:styleId="CharChar121">
    <w:name w:val="Char Char121"/>
    <w:qFormat/>
    <w:rsid w:val="007B39CD"/>
    <w:rPr>
      <w:rFonts w:ascii="宋体" w:eastAsia="宋体" w:hAnsi="Courier New" w:cs="Times New Roman"/>
      <w:spacing w:val="-4"/>
      <w:sz w:val="18"/>
      <w:szCs w:val="20"/>
    </w:rPr>
  </w:style>
  <w:style w:type="character" w:customStyle="1" w:styleId="118">
    <w:name w:val="不明显参考11"/>
    <w:uiPriority w:val="31"/>
    <w:qFormat/>
    <w:rsid w:val="007B39CD"/>
    <w:rPr>
      <w:smallCaps/>
      <w:color w:val="C0504D"/>
      <w:u w:val="single"/>
    </w:rPr>
  </w:style>
  <w:style w:type="character" w:customStyle="1" w:styleId="CharChar31">
    <w:name w:val="Char Char31"/>
    <w:qFormat/>
    <w:rsid w:val="007B39CD"/>
    <w:rPr>
      <w:rFonts w:ascii="Arial" w:eastAsia="黑体" w:hAnsi="Arial"/>
      <w:b/>
      <w:kern w:val="2"/>
      <w:sz w:val="32"/>
      <w:lang w:val="en-US" w:eastAsia="zh-CN" w:bidi="ar-SA"/>
    </w:rPr>
  </w:style>
  <w:style w:type="character" w:customStyle="1" w:styleId="CharChar71">
    <w:name w:val="Char Char71"/>
    <w:qFormat/>
    <w:rsid w:val="007B39CD"/>
    <w:rPr>
      <w:rFonts w:eastAsia="宋体"/>
      <w:b/>
      <w:kern w:val="2"/>
      <w:sz w:val="32"/>
      <w:lang w:bidi="ar-SA"/>
    </w:rPr>
  </w:style>
  <w:style w:type="character" w:customStyle="1" w:styleId="CharChar91">
    <w:name w:val="Char Char91"/>
    <w:qFormat/>
    <w:rsid w:val="007B39CD"/>
    <w:rPr>
      <w:rFonts w:eastAsia="宋体"/>
      <w:b/>
      <w:kern w:val="44"/>
      <w:sz w:val="44"/>
      <w:lang w:bidi="ar-SA"/>
    </w:rPr>
  </w:style>
  <w:style w:type="character" w:customStyle="1" w:styleId="CharChar131">
    <w:name w:val="Char Char131"/>
    <w:qFormat/>
    <w:rsid w:val="007B39CD"/>
    <w:rPr>
      <w:rFonts w:ascii="Calibri" w:eastAsia="宋体" w:hAnsi="Calibri" w:cs="Times New Roman"/>
      <w:sz w:val="18"/>
      <w:szCs w:val="18"/>
    </w:rPr>
  </w:style>
  <w:style w:type="character" w:customStyle="1" w:styleId="CharChar41">
    <w:name w:val="Char Char41"/>
    <w:qFormat/>
    <w:rsid w:val="007B39CD"/>
    <w:rPr>
      <w:rFonts w:ascii="Calibri" w:eastAsia="宋体" w:hAnsi="Calibri"/>
      <w:sz w:val="18"/>
      <w:szCs w:val="18"/>
      <w:lang w:bidi="ar-SA"/>
    </w:rPr>
  </w:style>
  <w:style w:type="paragraph" w:customStyle="1" w:styleId="119">
    <w:name w:val="批注主题11"/>
    <w:basedOn w:val="af3"/>
    <w:next w:val="af3"/>
    <w:qFormat/>
    <w:rsid w:val="007B39CD"/>
    <w:rPr>
      <w:b/>
      <w:bCs/>
      <w:kern w:val="0"/>
      <w:sz w:val="20"/>
      <w:szCs w:val="20"/>
    </w:rPr>
  </w:style>
  <w:style w:type="paragraph" w:customStyle="1" w:styleId="CharCharCharChar1CharChar1">
    <w:name w:val="Char Char Char Char1 Char Char1"/>
    <w:basedOn w:val="aa"/>
    <w:qFormat/>
    <w:rsid w:val="007B39CD"/>
    <w:pPr>
      <w:widowControl/>
      <w:spacing w:after="160" w:line="240" w:lineRule="exact"/>
      <w:jc w:val="left"/>
    </w:pPr>
    <w:rPr>
      <w:rFonts w:ascii="Verdana" w:hAnsi="Verdana"/>
      <w:kern w:val="0"/>
      <w:sz w:val="20"/>
      <w:szCs w:val="20"/>
      <w:lang w:eastAsia="en-US"/>
    </w:rPr>
  </w:style>
  <w:style w:type="paragraph" w:customStyle="1" w:styleId="CharChar1Char11">
    <w:name w:val="Char Char1 Char11"/>
    <w:basedOn w:val="aa"/>
    <w:qFormat/>
    <w:rsid w:val="007B39CD"/>
    <w:rPr>
      <w:rFonts w:ascii="仿宋_GB2312" w:eastAsia="仿宋_GB2312" w:hAnsi="Times New Roman"/>
      <w:b/>
      <w:sz w:val="32"/>
      <w:szCs w:val="32"/>
    </w:rPr>
  </w:style>
  <w:style w:type="paragraph" w:customStyle="1" w:styleId="CharChar110">
    <w:name w:val="Char Char11"/>
    <w:basedOn w:val="aa"/>
    <w:qFormat/>
    <w:rsid w:val="007B39C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TOC11">
    <w:name w:val="TOC 标题11"/>
    <w:basedOn w:val="11"/>
    <w:next w:val="aa"/>
    <w:uiPriority w:val="39"/>
    <w:qFormat/>
    <w:rsid w:val="007B39CD"/>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CharCharCharCharCharCharChar11">
    <w:name w:val="Char Char Char Char Char Char Char11"/>
    <w:basedOn w:val="aa"/>
    <w:qFormat/>
    <w:rsid w:val="007B39CD"/>
    <w:pPr>
      <w:tabs>
        <w:tab w:val="left" w:pos="432"/>
      </w:tabs>
      <w:ind w:left="432" w:hanging="432"/>
    </w:pPr>
    <w:rPr>
      <w:rFonts w:ascii="Tahoma" w:hAnsi="Tahoma"/>
      <w:sz w:val="24"/>
      <w:szCs w:val="20"/>
    </w:rPr>
  </w:style>
  <w:style w:type="paragraph" w:customStyle="1" w:styleId="CharCharChar11">
    <w:name w:val="Char Char Char11"/>
    <w:basedOn w:val="aa"/>
    <w:qFormat/>
    <w:rsid w:val="007B39CD"/>
  </w:style>
  <w:style w:type="paragraph" w:customStyle="1" w:styleId="Char111">
    <w:name w:val="Char111"/>
    <w:basedOn w:val="aa"/>
    <w:qFormat/>
    <w:rsid w:val="007B39CD"/>
    <w:rPr>
      <w:rFonts w:ascii="仿宋_GB2312" w:eastAsia="仿宋_GB2312" w:hAnsi="Times New Roman"/>
      <w:b/>
      <w:sz w:val="32"/>
      <w:szCs w:val="32"/>
    </w:rPr>
  </w:style>
  <w:style w:type="paragraph" w:customStyle="1" w:styleId="Char3CharCharChar1">
    <w:name w:val="Char3 Char Char Char1"/>
    <w:basedOn w:val="aa"/>
    <w:qFormat/>
    <w:rsid w:val="007B39CD"/>
    <w:pPr>
      <w:widowControl/>
      <w:spacing w:after="160" w:line="240" w:lineRule="exact"/>
      <w:jc w:val="left"/>
    </w:pPr>
    <w:rPr>
      <w:rFonts w:ascii="Verdana" w:hAnsi="Verdana"/>
      <w:kern w:val="0"/>
      <w:sz w:val="20"/>
      <w:szCs w:val="20"/>
      <w:lang w:eastAsia="en-US"/>
    </w:rPr>
  </w:style>
  <w:style w:type="paragraph" w:customStyle="1" w:styleId="11a">
    <w:name w:val="正文缩进11"/>
    <w:basedOn w:val="aa"/>
    <w:qFormat/>
    <w:rsid w:val="007B39C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b">
    <w:name w:val="无间隔11"/>
    <w:qFormat/>
    <w:rsid w:val="007B39CD"/>
    <w:pPr>
      <w:widowControl w:val="0"/>
      <w:jc w:val="both"/>
    </w:pPr>
    <w:rPr>
      <w:rFonts w:ascii="Times New Roman" w:eastAsia="宋体" w:hAnsi="Times New Roman" w:cs="Times New Roman"/>
      <w:sz w:val="24"/>
      <w:szCs w:val="24"/>
    </w:rPr>
  </w:style>
  <w:style w:type="paragraph" w:customStyle="1" w:styleId="Char31">
    <w:name w:val="Char31"/>
    <w:basedOn w:val="aa"/>
    <w:qFormat/>
    <w:rsid w:val="007B39CD"/>
    <w:rPr>
      <w:rFonts w:ascii="仿宋_GB2312" w:eastAsia="仿宋_GB2312" w:hAnsi="Times New Roman"/>
      <w:b/>
      <w:sz w:val="32"/>
      <w:szCs w:val="32"/>
    </w:rPr>
  </w:style>
  <w:style w:type="paragraph" w:customStyle="1" w:styleId="11c">
    <w:name w:val="正文文本缩进11"/>
    <w:basedOn w:val="aa"/>
    <w:qFormat/>
    <w:rsid w:val="007B39CD"/>
    <w:pPr>
      <w:spacing w:after="120"/>
      <w:ind w:leftChars="200" w:left="420"/>
    </w:pPr>
    <w:rPr>
      <w:rFonts w:cs="黑体"/>
    </w:rPr>
  </w:style>
  <w:style w:type="paragraph" w:customStyle="1" w:styleId="CharCharCharCharCharCharCharCharCharChar1">
    <w:name w:val="Char Char Char Char Char Char Char Char Char Char1"/>
    <w:basedOn w:val="aa"/>
    <w:qFormat/>
    <w:rsid w:val="007B39CD"/>
    <w:pPr>
      <w:tabs>
        <w:tab w:val="left" w:pos="360"/>
      </w:tabs>
      <w:ind w:left="480" w:hangingChars="200" w:hanging="480"/>
    </w:pPr>
    <w:rPr>
      <w:rFonts w:ascii="仿宋_GB2312" w:eastAsia="仿宋_GB2312" w:hAnsi="Times New Roman"/>
      <w:b/>
      <w:sz w:val="24"/>
      <w:szCs w:val="24"/>
    </w:rPr>
  </w:style>
  <w:style w:type="paragraph" w:customStyle="1" w:styleId="CharCharCharCharCharCharCharChar1">
    <w:name w:val="Char Char Char Char Char Char Char Char1"/>
    <w:basedOn w:val="aa"/>
    <w:qFormat/>
    <w:rsid w:val="007B39CD"/>
    <w:rPr>
      <w:rFonts w:ascii="仿宋_GB2312" w:eastAsia="仿宋_GB2312" w:hAnsi="Times New Roman"/>
      <w:b/>
      <w:sz w:val="32"/>
      <w:szCs w:val="32"/>
    </w:rPr>
  </w:style>
  <w:style w:type="paragraph" w:customStyle="1" w:styleId="120">
    <w:name w:val="列出段落12"/>
    <w:basedOn w:val="aa"/>
    <w:qFormat/>
    <w:rsid w:val="007B39CD"/>
    <w:pPr>
      <w:ind w:firstLineChars="200" w:firstLine="420"/>
    </w:pPr>
  </w:style>
  <w:style w:type="paragraph" w:customStyle="1" w:styleId="CharCharCharCharCharChar1">
    <w:name w:val="Char Char Char Char Char Char1"/>
    <w:basedOn w:val="aa"/>
    <w:qFormat/>
    <w:rsid w:val="007B39CD"/>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a"/>
    <w:qFormat/>
    <w:rsid w:val="007B39CD"/>
    <w:rPr>
      <w:rFonts w:ascii="Tahoma" w:hAnsi="Tahoma"/>
      <w:sz w:val="24"/>
      <w:szCs w:val="20"/>
    </w:rPr>
  </w:style>
  <w:style w:type="paragraph" w:customStyle="1" w:styleId="CharChar1CharCharCharChar1CharCharChar1">
    <w:name w:val="Char Char1 Char Char Char Char1 Char Char Char1"/>
    <w:basedOn w:val="aa"/>
    <w:qFormat/>
    <w:rsid w:val="007B39CD"/>
    <w:pPr>
      <w:adjustRightInd w:val="0"/>
      <w:spacing w:line="360" w:lineRule="atLeast"/>
      <w:textAlignment w:val="baseline"/>
    </w:pPr>
    <w:rPr>
      <w:rFonts w:ascii="Tahoma" w:hAnsi="Tahoma"/>
      <w:sz w:val="24"/>
      <w:szCs w:val="20"/>
    </w:rPr>
  </w:style>
  <w:style w:type="paragraph" w:customStyle="1" w:styleId="CharChar100">
    <w:name w:val="Char Char10"/>
    <w:basedOn w:val="aa"/>
    <w:qFormat/>
    <w:rsid w:val="007B39CD"/>
    <w:rPr>
      <w:rFonts w:ascii="Tahoma" w:hAnsi="Tahoma"/>
      <w:sz w:val="24"/>
      <w:szCs w:val="20"/>
    </w:rPr>
  </w:style>
  <w:style w:type="paragraph" w:customStyle="1" w:styleId="CharCharCharChar3">
    <w:name w:val="Char Char Char Char3"/>
    <w:basedOn w:val="aa"/>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CharCharCharCharCharCharCharCharCharCharCharCharChar1">
    <w:name w:val="Char Char1 Char Char Char Char Char Char Char Char Char Char Char Char Char Char1"/>
    <w:basedOn w:val="aa"/>
    <w:qFormat/>
    <w:rsid w:val="007B39CD"/>
    <w:pPr>
      <w:widowControl/>
      <w:spacing w:after="160" w:line="240" w:lineRule="exact"/>
      <w:jc w:val="left"/>
    </w:pPr>
    <w:rPr>
      <w:rFonts w:ascii="Times New Roman" w:hAnsi="Times New Roman"/>
      <w:szCs w:val="20"/>
    </w:rPr>
  </w:style>
  <w:style w:type="character" w:styleId="afffffffff1">
    <w:name w:val="Book Title"/>
    <w:uiPriority w:val="33"/>
    <w:qFormat/>
    <w:rsid w:val="007B39CD"/>
    <w:rPr>
      <w:b/>
      <w:bCs/>
      <w:smallCaps/>
      <w:spacing w:val="5"/>
    </w:rPr>
  </w:style>
  <w:style w:type="character" w:customStyle="1" w:styleId="z-Char">
    <w:name w:val="z-窗体底端 Char"/>
    <w:link w:val="z-2"/>
    <w:rsid w:val="007B39CD"/>
    <w:rPr>
      <w:rFonts w:ascii="Arial" w:hAnsi="Arial" w:cs="Arial"/>
      <w:vanish/>
      <w:sz w:val="16"/>
      <w:szCs w:val="16"/>
    </w:rPr>
  </w:style>
  <w:style w:type="character" w:styleId="afffffffff2">
    <w:name w:val="Intense Reference"/>
    <w:qFormat/>
    <w:rsid w:val="007B39CD"/>
    <w:rPr>
      <w:b/>
      <w:sz w:val="24"/>
      <w:u w:val="single"/>
    </w:rPr>
  </w:style>
  <w:style w:type="character" w:customStyle="1" w:styleId="z-Char0">
    <w:name w:val="z-窗体顶端 Char"/>
    <w:link w:val="z-3"/>
    <w:rsid w:val="007B39CD"/>
    <w:rPr>
      <w:rFonts w:ascii="Arial" w:hAnsi="Arial" w:cs="Arial"/>
      <w:vanish/>
      <w:sz w:val="16"/>
      <w:szCs w:val="16"/>
    </w:rPr>
  </w:style>
  <w:style w:type="character" w:styleId="afffffffff3">
    <w:name w:val="Subtle Reference"/>
    <w:uiPriority w:val="31"/>
    <w:qFormat/>
    <w:rsid w:val="007B39CD"/>
    <w:rPr>
      <w:smallCaps/>
      <w:color w:val="C0504D"/>
      <w:u w:val="single"/>
    </w:rPr>
  </w:style>
  <w:style w:type="paragraph" w:styleId="TOC">
    <w:name w:val="TOC Heading"/>
    <w:basedOn w:val="11"/>
    <w:next w:val="aa"/>
    <w:qFormat/>
    <w:rsid w:val="007B39CD"/>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styleId="z-2">
    <w:name w:val="HTML Bottom of Form"/>
    <w:basedOn w:val="aa"/>
    <w:next w:val="aa"/>
    <w:link w:val="z-Char"/>
    <w:rsid w:val="007B39CD"/>
    <w:pPr>
      <w:widowControl/>
      <w:pBdr>
        <w:top w:val="single" w:sz="6" w:space="1" w:color="auto"/>
      </w:pBdr>
      <w:jc w:val="center"/>
    </w:pPr>
    <w:rPr>
      <w:rFonts w:ascii="Arial" w:eastAsiaTheme="minorEastAsia" w:hAnsi="Arial" w:cs="Arial"/>
      <w:vanish/>
      <w:sz w:val="16"/>
      <w:szCs w:val="16"/>
    </w:rPr>
  </w:style>
  <w:style w:type="character" w:customStyle="1" w:styleId="z-Char1">
    <w:name w:val="z-窗体底端 Char1"/>
    <w:basedOn w:val="ab"/>
    <w:uiPriority w:val="99"/>
    <w:semiHidden/>
    <w:rsid w:val="007B39CD"/>
    <w:rPr>
      <w:rFonts w:ascii="Arial" w:eastAsia="宋体" w:hAnsi="Arial" w:cs="Arial"/>
      <w:vanish/>
      <w:sz w:val="16"/>
      <w:szCs w:val="16"/>
    </w:rPr>
  </w:style>
  <w:style w:type="paragraph" w:styleId="z-3">
    <w:name w:val="HTML Top of Form"/>
    <w:basedOn w:val="aa"/>
    <w:next w:val="aa"/>
    <w:link w:val="z-Char0"/>
    <w:rsid w:val="007B39CD"/>
    <w:pPr>
      <w:widowControl/>
      <w:pBdr>
        <w:bottom w:val="single" w:sz="6" w:space="1" w:color="auto"/>
      </w:pBdr>
      <w:jc w:val="center"/>
    </w:pPr>
    <w:rPr>
      <w:rFonts w:ascii="Arial" w:eastAsiaTheme="minorEastAsia" w:hAnsi="Arial" w:cs="Arial"/>
      <w:vanish/>
      <w:sz w:val="16"/>
      <w:szCs w:val="16"/>
    </w:rPr>
  </w:style>
  <w:style w:type="character" w:customStyle="1" w:styleId="z-Char10">
    <w:name w:val="z-窗体顶端 Char1"/>
    <w:basedOn w:val="ab"/>
    <w:uiPriority w:val="99"/>
    <w:semiHidden/>
    <w:rsid w:val="007B39CD"/>
    <w:rPr>
      <w:rFonts w:ascii="Arial" w:eastAsia="宋体" w:hAnsi="Arial" w:cs="Arial"/>
      <w:vanish/>
      <w:sz w:val="16"/>
      <w:szCs w:val="16"/>
    </w:rPr>
  </w:style>
  <w:style w:type="paragraph" w:styleId="afffffffff4">
    <w:name w:val="Revision"/>
    <w:uiPriority w:val="99"/>
    <w:semiHidden/>
    <w:rsid w:val="007B39CD"/>
    <w:rPr>
      <w:rFonts w:ascii="Calibri" w:eastAsia="宋体" w:hAnsi="Calibri" w:cs="Times New Roman"/>
    </w:rPr>
  </w:style>
  <w:style w:type="paragraph" w:customStyle="1" w:styleId="afffffffff5">
    <w:name w:val="列表段落"/>
    <w:basedOn w:val="aa"/>
    <w:qFormat/>
    <w:rsid w:val="007B39CD"/>
    <w:pPr>
      <w:ind w:firstLineChars="200" w:firstLine="420"/>
    </w:pPr>
  </w:style>
  <w:style w:type="character" w:customStyle="1" w:styleId="content1">
    <w:name w:val="content1"/>
    <w:qFormat/>
    <w:rsid w:val="007B39CD"/>
    <w:rPr>
      <w:rFonts w:ascii="Tahoma" w:hAnsi="Tahoma" w:cs="Tahoma" w:hint="default"/>
      <w:sz w:val="21"/>
      <w:szCs w:val="21"/>
    </w:rPr>
  </w:style>
  <w:style w:type="character" w:customStyle="1" w:styleId="style25">
    <w:name w:val="style25"/>
    <w:basedOn w:val="ab"/>
    <w:qFormat/>
    <w:rsid w:val="007B39CD"/>
  </w:style>
  <w:style w:type="character" w:customStyle="1" w:styleId="style281">
    <w:name w:val="style281"/>
    <w:qFormat/>
    <w:rsid w:val="007B39CD"/>
    <w:rPr>
      <w:color w:val="0000FF"/>
      <w:sz w:val="21"/>
      <w:szCs w:val="21"/>
    </w:rPr>
  </w:style>
  <w:style w:type="character" w:customStyle="1" w:styleId="ml21">
    <w:name w:val="ml21"/>
    <w:qFormat/>
    <w:rsid w:val="007B39CD"/>
    <w:rPr>
      <w:rFonts w:hint="default"/>
      <w:color w:val="0000FF"/>
      <w:sz w:val="21"/>
      <w:szCs w:val="21"/>
    </w:rPr>
  </w:style>
  <w:style w:type="character" w:customStyle="1" w:styleId="newstyle1">
    <w:name w:val="newstyle1"/>
    <w:qFormat/>
    <w:rsid w:val="007B39CD"/>
    <w:rPr>
      <w:rFonts w:hint="default"/>
      <w:sz w:val="18"/>
      <w:szCs w:val="18"/>
    </w:rPr>
  </w:style>
  <w:style w:type="character" w:customStyle="1" w:styleId="centerstyle5">
    <w:name w:val="center style5"/>
    <w:basedOn w:val="ab"/>
    <w:qFormat/>
    <w:rsid w:val="007B39CD"/>
  </w:style>
  <w:style w:type="character" w:customStyle="1" w:styleId="Charfff2">
    <w:name w:val="新正文 Char"/>
    <w:link w:val="afffffffff6"/>
    <w:qFormat/>
    <w:rsid w:val="007B39CD"/>
    <w:rPr>
      <w:szCs w:val="24"/>
    </w:rPr>
  </w:style>
  <w:style w:type="paragraph" w:customStyle="1" w:styleId="afffffffff7">
    <w:name w:val="二标"/>
    <w:basedOn w:val="aa"/>
    <w:qFormat/>
    <w:rsid w:val="007B39CD"/>
    <w:pPr>
      <w:widowControl/>
      <w:spacing w:line="336" w:lineRule="auto"/>
      <w:ind w:firstLine="420"/>
      <w:jc w:val="left"/>
    </w:pPr>
    <w:rPr>
      <w:rFonts w:ascii="Times New Roman" w:eastAsia="黑体" w:hAnsi="Times New Roman" w:cs="宋体"/>
      <w:kern w:val="0"/>
      <w:sz w:val="24"/>
      <w:szCs w:val="24"/>
    </w:rPr>
  </w:style>
  <w:style w:type="paragraph" w:customStyle="1" w:styleId="afffffffff8">
    <w:name w:val="文号"/>
    <w:basedOn w:val="aa"/>
    <w:qFormat/>
    <w:rsid w:val="007B39CD"/>
    <w:pPr>
      <w:widowControl/>
      <w:spacing w:line="336" w:lineRule="auto"/>
      <w:jc w:val="center"/>
    </w:pPr>
    <w:rPr>
      <w:rFonts w:ascii="Times New Roman" w:eastAsia="楷体_GB2312" w:hAnsi="Times New Roman" w:cs="宋体"/>
      <w:kern w:val="0"/>
      <w:sz w:val="24"/>
      <w:szCs w:val="30"/>
    </w:rPr>
  </w:style>
  <w:style w:type="paragraph" w:customStyle="1" w:styleId="xl50">
    <w:name w:val="xl50"/>
    <w:basedOn w:val="aa"/>
    <w:qFormat/>
    <w:rsid w:val="007B39C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56">
    <w:name w:val="xl56"/>
    <w:basedOn w:val="aa"/>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24"/>
      <w:szCs w:val="24"/>
    </w:rPr>
  </w:style>
  <w:style w:type="paragraph" w:customStyle="1" w:styleId="xl29">
    <w:name w:val="xl29"/>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31">
    <w:name w:val="xl3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1">
    <w:name w:val="xl4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23">
    <w:name w:val="xl2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fffffff9">
    <w:name w:val="小节标题"/>
    <w:basedOn w:val="aa"/>
    <w:next w:val="aa"/>
    <w:qFormat/>
    <w:rsid w:val="007B39CD"/>
    <w:pPr>
      <w:widowControl/>
      <w:spacing w:before="175" w:after="102" w:line="566" w:lineRule="atLeast"/>
      <w:jc w:val="left"/>
      <w:textAlignment w:val="baseline"/>
    </w:pPr>
    <w:rPr>
      <w:rFonts w:ascii="Times New Roman" w:eastAsia="黑体" w:hAnsi="Times New Roman" w:cs="宋体"/>
      <w:color w:val="000000"/>
      <w:kern w:val="0"/>
      <w:sz w:val="24"/>
      <w:szCs w:val="20"/>
      <w:u w:color="000000"/>
    </w:rPr>
  </w:style>
  <w:style w:type="paragraph" w:customStyle="1" w:styleId="xl24">
    <w:name w:val="xl2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TableParagraph">
    <w:name w:val="Table Paragraph"/>
    <w:basedOn w:val="aa"/>
    <w:uiPriority w:val="1"/>
    <w:qFormat/>
    <w:rsid w:val="007B39CD"/>
    <w:pPr>
      <w:widowControl/>
      <w:autoSpaceDE w:val="0"/>
      <w:autoSpaceDN w:val="0"/>
      <w:ind w:left="107"/>
      <w:jc w:val="left"/>
    </w:pPr>
    <w:rPr>
      <w:rFonts w:ascii="宋体" w:hAnsi="宋体" w:cs="宋体"/>
      <w:kern w:val="0"/>
      <w:sz w:val="22"/>
      <w:szCs w:val="24"/>
      <w:lang w:eastAsia="en-US"/>
    </w:rPr>
  </w:style>
  <w:style w:type="paragraph" w:customStyle="1" w:styleId="afffffffffa">
    <w:name w:val="题"/>
    <w:basedOn w:val="aa"/>
    <w:qFormat/>
    <w:rsid w:val="007B39CD"/>
    <w:pPr>
      <w:widowControl/>
      <w:snapToGrid w:val="0"/>
      <w:jc w:val="center"/>
      <w:outlineLvl w:val="0"/>
    </w:pPr>
    <w:rPr>
      <w:rFonts w:ascii="Times New Roman" w:eastAsia="华文中宋" w:hAnsi="Times New Roman" w:cs="宋体"/>
      <w:bCs/>
      <w:kern w:val="0"/>
      <w:sz w:val="36"/>
      <w:szCs w:val="24"/>
    </w:rPr>
  </w:style>
  <w:style w:type="paragraph" w:customStyle="1" w:styleId="xl43">
    <w:name w:val="xl4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ont0">
    <w:name w:val="font0"/>
    <w:basedOn w:val="aa"/>
    <w:qFormat/>
    <w:rsid w:val="007B39CD"/>
    <w:pPr>
      <w:widowControl/>
      <w:spacing w:before="100" w:beforeAutospacing="1" w:after="100" w:afterAutospacing="1"/>
      <w:jc w:val="left"/>
    </w:pPr>
    <w:rPr>
      <w:rFonts w:ascii="宋体" w:hAnsi="宋体" w:cs="宋体" w:hint="eastAsia"/>
      <w:kern w:val="0"/>
      <w:sz w:val="24"/>
      <w:szCs w:val="24"/>
    </w:rPr>
  </w:style>
  <w:style w:type="paragraph" w:customStyle="1" w:styleId="afffffffff6">
    <w:name w:val="新正文"/>
    <w:basedOn w:val="aa"/>
    <w:link w:val="Charfff2"/>
    <w:qFormat/>
    <w:rsid w:val="007B39CD"/>
    <w:pPr>
      <w:widowControl/>
      <w:spacing w:line="276" w:lineRule="auto"/>
      <w:ind w:firstLine="420"/>
      <w:jc w:val="left"/>
    </w:pPr>
    <w:rPr>
      <w:rFonts w:asciiTheme="minorHAnsi" w:eastAsiaTheme="minorEastAsia" w:hAnsiTheme="minorHAnsi" w:cstheme="minorBidi"/>
      <w:szCs w:val="24"/>
    </w:rPr>
  </w:style>
  <w:style w:type="paragraph" w:customStyle="1" w:styleId="xl37">
    <w:name w:val="xl37"/>
    <w:basedOn w:val="aa"/>
    <w:qFormat/>
    <w:rsid w:val="007B39CD"/>
    <w:pPr>
      <w:widowControl/>
      <w:spacing w:before="100" w:beforeAutospacing="1" w:after="100" w:afterAutospacing="1"/>
      <w:jc w:val="center"/>
    </w:pPr>
    <w:rPr>
      <w:rFonts w:ascii="黑体" w:eastAsia="黑体" w:hAnsi="宋体" w:cs="宋体" w:hint="eastAsia"/>
      <w:kern w:val="0"/>
      <w:sz w:val="20"/>
      <w:szCs w:val="20"/>
    </w:rPr>
  </w:style>
  <w:style w:type="paragraph" w:customStyle="1" w:styleId="xl33">
    <w:name w:val="xl3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styleId="2fd">
    <w:name w:val="List Continue 2"/>
    <w:basedOn w:val="aa"/>
    <w:qFormat/>
    <w:rsid w:val="007B39CD"/>
    <w:pPr>
      <w:widowControl/>
      <w:spacing w:after="120"/>
      <w:ind w:leftChars="400" w:left="840"/>
      <w:jc w:val="left"/>
    </w:pPr>
    <w:rPr>
      <w:rFonts w:ascii="Times New Roman" w:hAnsi="Times New Roman" w:cs="宋体"/>
      <w:kern w:val="0"/>
      <w:sz w:val="24"/>
      <w:szCs w:val="24"/>
    </w:rPr>
  </w:style>
  <w:style w:type="paragraph" w:customStyle="1" w:styleId="xl34">
    <w:name w:val="xl3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0">
    <w:name w:val="xl40"/>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5">
    <w:name w:val="xl3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04">
    <w:name w:val="t04"/>
    <w:basedOn w:val="aa"/>
    <w:qFormat/>
    <w:rsid w:val="007B39CD"/>
    <w:pPr>
      <w:widowControl/>
      <w:spacing w:before="100" w:beforeAutospacing="1" w:after="100" w:afterAutospacing="1" w:line="360" w:lineRule="auto"/>
      <w:jc w:val="left"/>
    </w:pPr>
    <w:rPr>
      <w:rFonts w:ascii="宋体" w:hAnsi="宋体" w:cs="宋体" w:hint="eastAsia"/>
      <w:color w:val="000000"/>
      <w:kern w:val="0"/>
      <w:sz w:val="39"/>
      <w:szCs w:val="39"/>
    </w:rPr>
  </w:style>
  <w:style w:type="paragraph" w:customStyle="1" w:styleId="style1">
    <w:name w:val="style1"/>
    <w:basedOn w:val="aa"/>
    <w:qFormat/>
    <w:rsid w:val="007B39CD"/>
    <w:pPr>
      <w:widowControl/>
      <w:spacing w:before="100" w:beforeAutospacing="1" w:after="100" w:afterAutospacing="1"/>
      <w:jc w:val="left"/>
    </w:pPr>
    <w:rPr>
      <w:rFonts w:ascii="宋体" w:hAnsi="宋体" w:cs="宋体"/>
      <w:color w:val="000000"/>
      <w:kern w:val="0"/>
      <w:sz w:val="24"/>
      <w:szCs w:val="24"/>
    </w:rPr>
  </w:style>
  <w:style w:type="paragraph" w:customStyle="1" w:styleId="xl30">
    <w:name w:val="xl30"/>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48">
    <w:name w:val="xl48"/>
    <w:basedOn w:val="aa"/>
    <w:qFormat/>
    <w:rsid w:val="007B39CD"/>
    <w:pPr>
      <w:widowControl/>
      <w:spacing w:before="100" w:beforeAutospacing="1" w:after="100" w:afterAutospacing="1"/>
      <w:jc w:val="center"/>
    </w:pPr>
    <w:rPr>
      <w:rFonts w:ascii="华文新魏" w:eastAsia="华文新魏" w:hAnsi="宋体" w:cs="宋体" w:hint="eastAsia"/>
      <w:kern w:val="0"/>
      <w:sz w:val="36"/>
      <w:szCs w:val="36"/>
    </w:rPr>
  </w:style>
  <w:style w:type="paragraph" w:customStyle="1" w:styleId="reader-word-layerreader-word-s2-10">
    <w:name w:val="reader-word-layer reader-word-s2-10"/>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xl49">
    <w:name w:val="xl49"/>
    <w:basedOn w:val="aa"/>
    <w:qFormat/>
    <w:rsid w:val="007B39C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54">
    <w:name w:val="xl54"/>
    <w:basedOn w:val="aa"/>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4"/>
      <w:szCs w:val="24"/>
    </w:rPr>
  </w:style>
  <w:style w:type="paragraph" w:customStyle="1" w:styleId="afffffffffb">
    <w:name w:val="章"/>
    <w:basedOn w:val="aa"/>
    <w:qFormat/>
    <w:rsid w:val="007B39CD"/>
    <w:pPr>
      <w:widowControl/>
      <w:adjustRightInd w:val="0"/>
      <w:snapToGrid w:val="0"/>
      <w:spacing w:beforeLines="50" w:afterLines="50" w:line="640" w:lineRule="atLeast"/>
      <w:jc w:val="center"/>
    </w:pPr>
    <w:rPr>
      <w:rFonts w:ascii="仿宋_GB2312" w:eastAsia="仿宋_GB2312" w:hAnsi="宋体" w:cs="宋体"/>
      <w:b/>
      <w:color w:val="000000"/>
      <w:kern w:val="0"/>
      <w:sz w:val="32"/>
      <w:szCs w:val="32"/>
    </w:rPr>
  </w:style>
  <w:style w:type="paragraph" w:customStyle="1" w:styleId="afffffffffc">
    <w:name w:val="标题一"/>
    <w:basedOn w:val="aa"/>
    <w:qFormat/>
    <w:rsid w:val="007B39CD"/>
    <w:pPr>
      <w:widowControl/>
      <w:spacing w:before="600"/>
      <w:jc w:val="center"/>
      <w:outlineLvl w:val="0"/>
    </w:pPr>
    <w:rPr>
      <w:rFonts w:ascii="Times New Roman" w:eastAsia="楷体_GB2312" w:hAnsi="Times New Roman" w:cs="宋体"/>
      <w:b/>
      <w:kern w:val="0"/>
      <w:sz w:val="32"/>
      <w:szCs w:val="20"/>
    </w:rPr>
  </w:style>
  <w:style w:type="paragraph" w:customStyle="1" w:styleId="xl27">
    <w:name w:val="xl27"/>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46">
    <w:name w:val="xl46"/>
    <w:basedOn w:val="aa"/>
    <w:qFormat/>
    <w:rsid w:val="007B39CD"/>
    <w:pPr>
      <w:widowControl/>
      <w:spacing w:before="100" w:beforeAutospacing="1" w:after="100" w:afterAutospacing="1"/>
      <w:jc w:val="center"/>
    </w:pPr>
    <w:rPr>
      <w:rFonts w:ascii="华文新魏" w:eastAsia="华文新魏" w:hAnsi="宋体" w:cs="宋体" w:hint="eastAsia"/>
      <w:kern w:val="0"/>
      <w:sz w:val="36"/>
      <w:szCs w:val="36"/>
    </w:rPr>
  </w:style>
  <w:style w:type="paragraph" w:customStyle="1" w:styleId="xl47">
    <w:name w:val="xl47"/>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xl52">
    <w:name w:val="xl52"/>
    <w:basedOn w:val="aa"/>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8"/>
      <w:szCs w:val="28"/>
    </w:rPr>
  </w:style>
  <w:style w:type="paragraph" w:customStyle="1" w:styleId="xl55">
    <w:name w:val="xl55"/>
    <w:basedOn w:val="aa"/>
    <w:qFormat/>
    <w:rsid w:val="007B39CD"/>
    <w:pPr>
      <w:widowControl/>
      <w:pBdr>
        <w:top w:val="single" w:sz="4" w:space="0" w:color="auto"/>
        <w:left w:val="single" w:sz="4" w:space="0" w:color="auto"/>
        <w:bottom w:val="single" w:sz="8"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宋体"/>
      <w:kern w:val="0"/>
      <w:sz w:val="24"/>
      <w:szCs w:val="24"/>
    </w:rPr>
  </w:style>
  <w:style w:type="paragraph" w:customStyle="1" w:styleId="xl44">
    <w:name w:val="xl4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xl36">
    <w:name w:val="xl36"/>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39">
    <w:name w:val="xl39"/>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2">
    <w:name w:val="xl32"/>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53">
    <w:name w:val="xl53"/>
    <w:basedOn w:val="aa"/>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4"/>
      <w:szCs w:val="24"/>
    </w:rPr>
  </w:style>
  <w:style w:type="paragraph" w:customStyle="1" w:styleId="t03">
    <w:name w:val="t03"/>
    <w:basedOn w:val="aa"/>
    <w:qFormat/>
    <w:rsid w:val="007B39CD"/>
    <w:pPr>
      <w:widowControl/>
      <w:spacing w:before="100" w:beforeAutospacing="1" w:after="100" w:afterAutospacing="1" w:line="360" w:lineRule="auto"/>
      <w:jc w:val="left"/>
    </w:pPr>
    <w:rPr>
      <w:rFonts w:ascii="宋体" w:hAnsi="宋体" w:cs="宋体" w:hint="eastAsia"/>
      <w:color w:val="000000"/>
      <w:kern w:val="0"/>
      <w:sz w:val="30"/>
      <w:szCs w:val="30"/>
    </w:rPr>
  </w:style>
  <w:style w:type="paragraph" w:customStyle="1" w:styleId="xl51">
    <w:name w:val="xl51"/>
    <w:basedOn w:val="aa"/>
    <w:qFormat/>
    <w:rsid w:val="007B39C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45">
    <w:name w:val="xl4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afffffffffd">
    <w:name w:val="一级"/>
    <w:basedOn w:val="aa"/>
    <w:qFormat/>
    <w:rsid w:val="007B39CD"/>
    <w:pPr>
      <w:widowControl/>
      <w:spacing w:line="288" w:lineRule="auto"/>
      <w:jc w:val="center"/>
      <w:outlineLvl w:val="0"/>
    </w:pPr>
    <w:rPr>
      <w:rFonts w:ascii="Times New Roman" w:eastAsia="黑体" w:hAnsi="Times New Roman" w:cs="宋体"/>
      <w:kern w:val="0"/>
      <w:sz w:val="44"/>
      <w:szCs w:val="24"/>
    </w:rPr>
  </w:style>
  <w:style w:type="paragraph" w:customStyle="1" w:styleId="afffffffffe">
    <w:name w:val="题二"/>
    <w:basedOn w:val="afffffffffa"/>
    <w:qFormat/>
    <w:rsid w:val="007B39CD"/>
    <w:pPr>
      <w:outlineLvl w:val="9"/>
    </w:pPr>
  </w:style>
  <w:style w:type="paragraph" w:customStyle="1" w:styleId="xl22">
    <w:name w:val="xl22"/>
    <w:basedOn w:val="aa"/>
    <w:qFormat/>
    <w:rsid w:val="007B39CD"/>
    <w:pPr>
      <w:widowControl/>
      <w:spacing w:before="100" w:beforeAutospacing="1" w:after="100" w:afterAutospacing="1"/>
      <w:jc w:val="right"/>
    </w:pPr>
    <w:rPr>
      <w:rFonts w:ascii="宋体" w:hAnsi="宋体" w:cs="宋体"/>
      <w:kern w:val="0"/>
      <w:sz w:val="24"/>
      <w:szCs w:val="24"/>
    </w:rPr>
  </w:style>
  <w:style w:type="paragraph" w:customStyle="1" w:styleId="xl25">
    <w:name w:val="xl2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b/>
      <w:bCs/>
      <w:kern w:val="0"/>
      <w:sz w:val="24"/>
      <w:szCs w:val="24"/>
    </w:rPr>
  </w:style>
  <w:style w:type="paragraph" w:customStyle="1" w:styleId="xl38">
    <w:name w:val="xl38"/>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reader-word-layer">
    <w:name w:val="reader-word-layer"/>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xl42">
    <w:name w:val="xl42"/>
    <w:basedOn w:val="aa"/>
    <w:qFormat/>
    <w:rsid w:val="007B39CD"/>
    <w:pPr>
      <w:widowControl/>
      <w:spacing w:before="100" w:beforeAutospacing="1" w:after="100" w:afterAutospacing="1"/>
      <w:jc w:val="left"/>
    </w:pPr>
    <w:rPr>
      <w:rFonts w:ascii="宋体" w:hAnsi="宋体" w:cs="宋体"/>
      <w:kern w:val="0"/>
      <w:sz w:val="16"/>
      <w:szCs w:val="16"/>
    </w:rPr>
  </w:style>
  <w:style w:type="character" w:customStyle="1" w:styleId="z-12">
    <w:name w:val="z-窗体底端 字符1"/>
    <w:rsid w:val="007B39CD"/>
    <w:rPr>
      <w:rFonts w:ascii="Arial" w:hAnsi="Arial" w:cs="Arial"/>
      <w:vanish/>
      <w:sz w:val="16"/>
      <w:szCs w:val="16"/>
    </w:rPr>
  </w:style>
  <w:style w:type="character" w:customStyle="1" w:styleId="z-13">
    <w:name w:val="z-窗体顶端 字符1"/>
    <w:qFormat/>
    <w:rsid w:val="007B39CD"/>
    <w:rPr>
      <w:rFonts w:ascii="Arial" w:hAnsi="Arial" w:cs="Arial"/>
      <w:vanish/>
      <w:sz w:val="16"/>
      <w:szCs w:val="16"/>
    </w:rPr>
  </w:style>
  <w:style w:type="character" w:customStyle="1" w:styleId="Char12">
    <w:name w:val="批注主题 Char1"/>
    <w:basedOn w:val="Char2"/>
    <w:link w:val="aff2"/>
    <w:uiPriority w:val="99"/>
    <w:qFormat/>
    <w:rsid w:val="007B39CD"/>
    <w:rPr>
      <w:rFonts w:ascii="Calibri" w:eastAsia="宋体" w:hAnsi="Calibri" w:cs="Times New Roman"/>
      <w:b/>
      <w:bCs/>
    </w:rPr>
  </w:style>
  <w:style w:type="character" w:customStyle="1" w:styleId="2Char10">
    <w:name w:val="正文首行缩进 2 Char1"/>
    <w:basedOn w:val="Char5"/>
    <w:link w:val="28"/>
    <w:qFormat/>
    <w:rsid w:val="007B39CD"/>
    <w:rPr>
      <w:rFonts w:ascii="Times New Roman" w:eastAsia="宋体" w:hAnsi="Times New Roman" w:cs="Times New Roman"/>
      <w:spacing w:val="-4"/>
      <w:sz w:val="18"/>
      <w:szCs w:val="20"/>
    </w:rPr>
  </w:style>
  <w:style w:type="table" w:customStyle="1" w:styleId="-51">
    <w:name w:val="浅色列表 - 着色 51"/>
    <w:basedOn w:val="ac"/>
    <w:qFormat/>
    <w:rsid w:val="007B39CD"/>
    <w:rPr>
      <w:rFonts w:ascii="Times New Roman" w:eastAsia="宋体" w:hAnsi="Times New Roman" w:cs="Times New Roman"/>
      <w:kern w:val="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customStyle="1" w:styleId="1ff3">
    <w:name w:val="批注引用1"/>
    <w:qFormat/>
    <w:rsid w:val="007B39CD"/>
    <w:rPr>
      <w:sz w:val="21"/>
      <w:szCs w:val="21"/>
    </w:rPr>
  </w:style>
  <w:style w:type="paragraph" w:customStyle="1" w:styleId="affffffffff">
    <w:name w:val="内容文本"/>
    <w:basedOn w:val="aa"/>
    <w:qFormat/>
    <w:rsid w:val="007B39CD"/>
    <w:pPr>
      <w:spacing w:line="360" w:lineRule="auto"/>
      <w:ind w:firstLineChars="200" w:firstLine="200"/>
      <w:contextualSpacing/>
    </w:pPr>
    <w:rPr>
      <w:rFonts w:ascii="宋体" w:hAnsi="宋体"/>
      <w:sz w:val="24"/>
      <w:szCs w:val="24"/>
      <w:lang w:eastAsia="en-US" w:bidi="en-US"/>
    </w:rPr>
  </w:style>
  <w:style w:type="character" w:customStyle="1" w:styleId="affffffffff0">
    <w:name w:val="正文文本 字符"/>
    <w:qFormat/>
    <w:rsid w:val="007B39CD"/>
    <w:rPr>
      <w:rFonts w:eastAsia="宋体"/>
      <w:kern w:val="2"/>
      <w:sz w:val="28"/>
      <w:szCs w:val="24"/>
      <w:lang w:val="en-US" w:eastAsia="zh-CN" w:bidi="ar-SA"/>
    </w:rPr>
  </w:style>
  <w:style w:type="character" w:customStyle="1" w:styleId="affffffffff1">
    <w:name w:val="批注文字 字符"/>
    <w:uiPriority w:val="99"/>
    <w:qFormat/>
    <w:rsid w:val="007B39CD"/>
    <w:rPr>
      <w:kern w:val="2"/>
      <w:sz w:val="21"/>
      <w:szCs w:val="22"/>
    </w:rPr>
  </w:style>
  <w:style w:type="character" w:customStyle="1" w:styleId="affffffffff2">
    <w:name w:val="正文文本缩进 字符"/>
    <w:qFormat/>
    <w:rsid w:val="007B39CD"/>
    <w:rPr>
      <w:rFonts w:ascii="宋体" w:eastAsia="宋体" w:hAnsi="Courier New"/>
      <w:spacing w:val="-4"/>
      <w:kern w:val="2"/>
      <w:sz w:val="18"/>
      <w:lang w:val="en-US" w:eastAsia="zh-CN" w:bidi="ar-SA"/>
    </w:rPr>
  </w:style>
  <w:style w:type="character" w:customStyle="1" w:styleId="1ff4">
    <w:name w:val="标题 字符1"/>
    <w:basedOn w:val="ab"/>
    <w:uiPriority w:val="10"/>
    <w:qFormat/>
    <w:rsid w:val="007B39CD"/>
    <w:rPr>
      <w:rFonts w:asciiTheme="majorHAnsi" w:eastAsiaTheme="majorEastAsia" w:hAnsiTheme="majorHAnsi" w:cstheme="majorBidi"/>
      <w:b/>
      <w:bCs/>
      <w:sz w:val="32"/>
      <w:szCs w:val="32"/>
    </w:rPr>
  </w:style>
  <w:style w:type="character" w:customStyle="1" w:styleId="1ff5">
    <w:name w:val="副标题 字符1"/>
    <w:basedOn w:val="ab"/>
    <w:uiPriority w:val="11"/>
    <w:qFormat/>
    <w:rsid w:val="007B39CD"/>
    <w:rPr>
      <w:b/>
      <w:bCs/>
      <w:kern w:val="28"/>
      <w:sz w:val="32"/>
      <w:szCs w:val="32"/>
    </w:rPr>
  </w:style>
  <w:style w:type="paragraph" w:customStyle="1" w:styleId="affffffffff3">
    <w:name w:val="表格非标题文字"/>
    <w:link w:val="Charfff3"/>
    <w:qFormat/>
    <w:rsid w:val="007B39CD"/>
    <w:pPr>
      <w:snapToGrid w:val="0"/>
      <w:spacing w:before="80" w:after="40"/>
    </w:pPr>
    <w:rPr>
      <w:rFonts w:ascii="Futura Bk" w:eastAsia="宋体" w:hAnsi="Futura Bk" w:cs="Times New Roman"/>
      <w:sz w:val="18"/>
      <w:szCs w:val="21"/>
    </w:rPr>
  </w:style>
  <w:style w:type="character" w:customStyle="1" w:styleId="Charfff3">
    <w:name w:val="表格非标题文字 Char"/>
    <w:basedOn w:val="ab"/>
    <w:link w:val="affffffffff3"/>
    <w:qFormat/>
    <w:rsid w:val="007B39CD"/>
    <w:rPr>
      <w:rFonts w:ascii="Futura Bk" w:eastAsia="宋体" w:hAnsi="Futura Bk" w:cs="Times New Roman"/>
      <w:sz w:val="18"/>
      <w:szCs w:val="21"/>
    </w:rPr>
  </w:style>
  <w:style w:type="paragraph" w:customStyle="1" w:styleId="a20">
    <w:name w:val="a2"/>
    <w:basedOn w:val="aa"/>
    <w:qFormat/>
    <w:rsid w:val="007B39CD"/>
    <w:pPr>
      <w:widowControl/>
      <w:spacing w:after="150"/>
      <w:jc w:val="left"/>
    </w:pPr>
    <w:rPr>
      <w:rFonts w:ascii="宋体" w:hAnsi="宋体" w:cs="宋体"/>
      <w:kern w:val="0"/>
      <w:sz w:val="24"/>
      <w:szCs w:val="24"/>
    </w:rPr>
  </w:style>
  <w:style w:type="table" w:customStyle="1" w:styleId="1ff6">
    <w:name w:val="网格型1"/>
    <w:basedOn w:val="ac"/>
    <w:uiPriority w:val="39"/>
    <w:qFormat/>
    <w:rsid w:val="007B39C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20">
    <w:name w:val="标题 2 Char2"/>
    <w:qFormat/>
    <w:rsid w:val="007B39CD"/>
    <w:rPr>
      <w:rFonts w:ascii="Arial" w:eastAsia="黑体" w:hAnsi="Arial" w:cs="Times New Roman"/>
      <w:b/>
      <w:bCs/>
      <w:sz w:val="32"/>
      <w:szCs w:val="32"/>
    </w:rPr>
  </w:style>
  <w:style w:type="character" w:customStyle="1" w:styleId="Char19">
    <w:name w:val="正文缩进 Char1"/>
    <w:qFormat/>
    <w:rsid w:val="007B39CD"/>
    <w:rPr>
      <w:rFonts w:ascii="Calibri" w:eastAsia="宋体" w:hAnsi="Calibri" w:cs="Times New Roman"/>
      <w:szCs w:val="20"/>
    </w:rPr>
  </w:style>
  <w:style w:type="paragraph" w:customStyle="1" w:styleId="TOCHeading1">
    <w:name w:val="TOC Heading1"/>
    <w:basedOn w:val="11"/>
    <w:next w:val="aa"/>
    <w:qFormat/>
    <w:rsid w:val="007B39CD"/>
    <w:pPr>
      <w:keepNext/>
      <w:keepLines/>
      <w:widowControl/>
      <w:autoSpaceDE/>
      <w:autoSpaceDN/>
      <w:adjustRightInd/>
      <w:spacing w:before="480" w:line="276" w:lineRule="auto"/>
      <w:jc w:val="left"/>
      <w:outlineLvl w:val="9"/>
    </w:pPr>
    <w:rPr>
      <w:rFonts w:ascii="Cambria" w:eastAsia="宋体" w:hAnsi="Cambria" w:cs="Cambria"/>
      <w:color w:val="365F91"/>
      <w:sz w:val="28"/>
      <w:szCs w:val="28"/>
    </w:rPr>
  </w:style>
  <w:style w:type="character" w:customStyle="1" w:styleId="ref">
    <w:name w:val="ref"/>
    <w:basedOn w:val="ab"/>
    <w:rsid w:val="00086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fcg.czt.zj.gov.cn/" TargetMode="External"/><Relationship Id="rId13" Type="http://schemas.openxmlformats.org/officeDocument/2006/relationships/hyperlink" Target="http://zfcg.czt.zj.gov.cn/"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zfcg.czt.zj.gov.cn/" TargetMode="External"/><Relationship Id="rId12" Type="http://schemas.openxmlformats.org/officeDocument/2006/relationships/hyperlink" Target="http://www.zjzfcg.gov.cn/new" TargetMode="External"/><Relationship Id="rId17" Type="http://schemas.openxmlformats.org/officeDocument/2006/relationships/image" Target="media/image3.jpeg"/><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zcygov.cn/luban/e-biding"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footer" Target="footer3.xml"/><Relationship Id="rId10" Type="http://schemas.openxmlformats.org/officeDocument/2006/relationships/hyperlink" Target="http://zfcg.czt.zj.gov.cn/bidClientTemplate/2019-09-24/12975.html"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middle.zcygov.cn/v-settle-front/registry" TargetMode="External"/><Relationship Id="rId14" Type="http://schemas.openxmlformats.org/officeDocument/2006/relationships/hyperlink" Target="http://zfcg.czt.zj.gov.cn/bidClientTemplate/2019-09-24/12975.html"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70</Pages>
  <Words>17770</Words>
  <Characters>19015</Characters>
  <Application>Microsoft Office Word</Application>
  <DocSecurity>0</DocSecurity>
  <Lines>1462</Lines>
  <Paragraphs>1186</Paragraphs>
  <ScaleCrop>false</ScaleCrop>
  <Company/>
  <LinksUpToDate>false</LinksUpToDate>
  <CharactersWithSpaces>35599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jtj</dc:creator>
  <cp:lastModifiedBy>sco64</cp:lastModifiedBy>
  <cp:revision>50</cp:revision>
  <cp:lastPrinted>2021-01-25T02:12:00Z</cp:lastPrinted>
  <dcterms:created xsi:type="dcterms:W3CDTF">2021-02-22T03:00:00Z</dcterms:created>
  <dcterms:modified xsi:type="dcterms:W3CDTF">2022-06-23T09:18:00Z</dcterms:modified>
</cp:coreProperties>
</file>