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FB" w:rsidRPr="000D3F8A" w:rsidRDefault="00860FD2" w:rsidP="00BE3D57">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浙江工商大学卫生保洁服务</w:t>
      </w:r>
      <w:bookmarkEnd w:id="0"/>
    </w:p>
    <w:p w:rsidR="004958FB" w:rsidRDefault="004958FB" w:rsidP="00BE3D57">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860FD2">
        <w:rPr>
          <w:rFonts w:ascii="宋体" w:hAnsi="宋体"/>
          <w:color w:val="000000"/>
          <w:sz w:val="36"/>
          <w:szCs w:val="36"/>
        </w:rPr>
        <w:t>ZZCG2019Q-GK-105</w:t>
      </w:r>
      <w:bookmarkEnd w:id="1"/>
    </w:p>
    <w:p w:rsidR="004958FB" w:rsidRDefault="004958FB" w:rsidP="00BE3D57">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958FB" w:rsidRDefault="004958FB">
      <w:pPr>
        <w:ind w:right="-110"/>
        <w:rPr>
          <w:rFonts w:ascii="宋体" w:hAnsi="宋体"/>
          <w:color w:val="000000"/>
          <w:sz w:val="32"/>
          <w:szCs w:val="32"/>
        </w:rPr>
      </w:pPr>
    </w:p>
    <w:p w:rsidR="004958FB" w:rsidRDefault="004958FB">
      <w:pPr>
        <w:ind w:right="-110"/>
        <w:rPr>
          <w:rFonts w:ascii="宋体" w:hAnsi="宋体"/>
          <w:color w:val="000000"/>
          <w:sz w:val="32"/>
          <w:szCs w:val="32"/>
        </w:rPr>
      </w:pPr>
    </w:p>
    <w:p w:rsidR="00FC116F" w:rsidRDefault="00FC116F" w:rsidP="00FC11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FC116F" w:rsidRDefault="00FC116F" w:rsidP="00FC116F">
      <w:pPr>
        <w:spacing w:line="500" w:lineRule="exact"/>
        <w:ind w:right="532"/>
        <w:rPr>
          <w:rFonts w:ascii="宋体" w:hAnsi="宋体"/>
          <w:color w:val="000000"/>
          <w:sz w:val="36"/>
          <w:szCs w:val="36"/>
        </w:rPr>
      </w:pPr>
    </w:p>
    <w:p w:rsidR="00FC116F" w:rsidRDefault="00FC116F" w:rsidP="00FC11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4958FB" w:rsidRDefault="004958FB" w:rsidP="00FC116F">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sidR="000D3F8A">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4958FB" w:rsidRPr="000D3F8A" w:rsidRDefault="004958FB">
      <w:pPr>
        <w:pStyle w:val="affff7"/>
        <w:spacing w:before="120" w:after="120" w:line="360" w:lineRule="auto"/>
        <w:jc w:val="center"/>
        <w:rPr>
          <w:rFonts w:eastAsia="仿宋_GB2312" w:hAnsi="宋体"/>
          <w:color w:val="000000"/>
          <w:sz w:val="32"/>
          <w:szCs w:val="32"/>
        </w:rPr>
      </w:pPr>
    </w:p>
    <w:p w:rsidR="00A73C58" w:rsidRDefault="00BE3D57">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4958FB">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A73C58" w:rsidRPr="00BE13C3">
          <w:rPr>
            <w:rStyle w:val="af3"/>
            <w:rFonts w:hAnsi="宋体" w:hint="eastAsia"/>
            <w:b/>
            <w:noProof/>
          </w:rPr>
          <w:t>第一章</w:t>
        </w:r>
        <w:r w:rsidR="00A73C58" w:rsidRPr="00BE13C3">
          <w:rPr>
            <w:rStyle w:val="af3"/>
            <w:rFonts w:hAnsi="宋体"/>
            <w:b/>
            <w:noProof/>
          </w:rPr>
          <w:t xml:space="preserve">  </w:t>
        </w:r>
        <w:r w:rsidR="00A73C58" w:rsidRPr="00BE13C3">
          <w:rPr>
            <w:rStyle w:val="af3"/>
            <w:rFonts w:hAnsi="宋体" w:hint="eastAsia"/>
            <w:b/>
            <w:noProof/>
          </w:rPr>
          <w:t>公开招标采购公告</w:t>
        </w:r>
        <w:r w:rsidR="00A73C58">
          <w:rPr>
            <w:noProof/>
            <w:webHidden/>
          </w:rPr>
          <w:tab/>
        </w:r>
        <w:r>
          <w:rPr>
            <w:noProof/>
            <w:webHidden/>
          </w:rPr>
          <w:fldChar w:fldCharType="begin"/>
        </w:r>
        <w:r w:rsidR="00A73C58">
          <w:rPr>
            <w:noProof/>
            <w:webHidden/>
          </w:rPr>
          <w:instrText xml:space="preserve"> PAGEREF _Toc496796635 \h </w:instrText>
        </w:r>
        <w:r>
          <w:rPr>
            <w:noProof/>
            <w:webHidden/>
          </w:rPr>
        </w:r>
        <w:r>
          <w:rPr>
            <w:noProof/>
            <w:webHidden/>
          </w:rPr>
          <w:fldChar w:fldCharType="separate"/>
        </w:r>
        <w:r w:rsidR="00860FD2">
          <w:rPr>
            <w:noProof/>
            <w:webHidden/>
          </w:rPr>
          <w:t>3</w:t>
        </w:r>
        <w:r>
          <w:rPr>
            <w:noProof/>
            <w:webHidden/>
          </w:rPr>
          <w:fldChar w:fldCharType="end"/>
        </w:r>
      </w:hyperlink>
    </w:p>
    <w:p w:rsidR="00A73C58" w:rsidRDefault="00BE3D57">
      <w:pPr>
        <w:pStyle w:val="1c"/>
        <w:tabs>
          <w:tab w:val="right" w:leader="dot" w:pos="8834"/>
        </w:tabs>
        <w:rPr>
          <w:rFonts w:ascii="Calibri" w:eastAsia="宋体" w:hAnsi="Calibri"/>
          <w:noProof/>
          <w:sz w:val="21"/>
          <w:szCs w:val="22"/>
        </w:rPr>
      </w:pPr>
      <w:hyperlink w:anchor="_Toc496796636" w:history="1">
        <w:r w:rsidR="00A73C58" w:rsidRPr="00BE13C3">
          <w:rPr>
            <w:rStyle w:val="af3"/>
            <w:rFonts w:ascii="仿宋" w:hAnsi="仿宋" w:hint="eastAsia"/>
            <w:b/>
            <w:noProof/>
          </w:rPr>
          <w:t>第二章</w:t>
        </w:r>
        <w:r w:rsidR="00A73C58" w:rsidRPr="00BE13C3">
          <w:rPr>
            <w:rStyle w:val="af3"/>
            <w:rFonts w:ascii="仿宋" w:hAnsi="仿宋"/>
            <w:b/>
            <w:noProof/>
          </w:rPr>
          <w:t xml:space="preserve">  </w:t>
        </w:r>
        <w:r w:rsidR="00A73C58" w:rsidRPr="00BE13C3">
          <w:rPr>
            <w:rStyle w:val="af3"/>
            <w:rFonts w:ascii="仿宋" w:hAnsi="仿宋" w:hint="eastAsia"/>
            <w:b/>
            <w:noProof/>
          </w:rPr>
          <w:t>投标人须知</w:t>
        </w:r>
        <w:r w:rsidR="00A73C58">
          <w:rPr>
            <w:noProof/>
            <w:webHidden/>
          </w:rPr>
          <w:tab/>
        </w:r>
        <w:r>
          <w:rPr>
            <w:noProof/>
            <w:webHidden/>
          </w:rPr>
          <w:fldChar w:fldCharType="begin"/>
        </w:r>
        <w:r w:rsidR="00A73C58">
          <w:rPr>
            <w:noProof/>
            <w:webHidden/>
          </w:rPr>
          <w:instrText xml:space="preserve"> PAGEREF _Toc496796636 \h </w:instrText>
        </w:r>
        <w:r>
          <w:rPr>
            <w:noProof/>
            <w:webHidden/>
          </w:rPr>
        </w:r>
        <w:r>
          <w:rPr>
            <w:noProof/>
            <w:webHidden/>
          </w:rPr>
          <w:fldChar w:fldCharType="separate"/>
        </w:r>
        <w:r w:rsidR="00860FD2">
          <w:rPr>
            <w:noProof/>
            <w:webHidden/>
          </w:rPr>
          <w:t>6</w:t>
        </w:r>
        <w:r>
          <w:rPr>
            <w:noProof/>
            <w:webHidden/>
          </w:rPr>
          <w:fldChar w:fldCharType="end"/>
        </w:r>
      </w:hyperlink>
    </w:p>
    <w:p w:rsidR="00A73C58" w:rsidRDefault="00BE3D57">
      <w:pPr>
        <w:pStyle w:val="1c"/>
        <w:tabs>
          <w:tab w:val="right" w:leader="dot" w:pos="8834"/>
        </w:tabs>
        <w:rPr>
          <w:rFonts w:ascii="Calibri" w:eastAsia="宋体" w:hAnsi="Calibri"/>
          <w:noProof/>
          <w:sz w:val="21"/>
          <w:szCs w:val="22"/>
        </w:rPr>
      </w:pPr>
      <w:hyperlink w:anchor="_Toc496796637" w:history="1">
        <w:r w:rsidR="00A73C58" w:rsidRPr="00BE13C3">
          <w:rPr>
            <w:rStyle w:val="af3"/>
            <w:rFonts w:hAnsi="宋体" w:hint="eastAsia"/>
            <w:b/>
            <w:noProof/>
          </w:rPr>
          <w:t>第三章</w:t>
        </w:r>
        <w:r w:rsidR="00A73C58" w:rsidRPr="00BE13C3">
          <w:rPr>
            <w:rStyle w:val="af3"/>
            <w:rFonts w:hAnsi="宋体"/>
            <w:b/>
            <w:noProof/>
          </w:rPr>
          <w:t xml:space="preserve">  </w:t>
        </w:r>
        <w:r w:rsidR="00A73C58" w:rsidRPr="00BE13C3">
          <w:rPr>
            <w:rStyle w:val="af3"/>
            <w:rFonts w:hAnsi="宋体" w:hint="eastAsia"/>
            <w:b/>
            <w:noProof/>
          </w:rPr>
          <w:t>评标办法及评分标准</w:t>
        </w:r>
        <w:r w:rsidR="00A73C58">
          <w:rPr>
            <w:noProof/>
            <w:webHidden/>
          </w:rPr>
          <w:tab/>
        </w:r>
        <w:r>
          <w:rPr>
            <w:noProof/>
            <w:webHidden/>
          </w:rPr>
          <w:fldChar w:fldCharType="begin"/>
        </w:r>
        <w:r w:rsidR="00A73C58">
          <w:rPr>
            <w:noProof/>
            <w:webHidden/>
          </w:rPr>
          <w:instrText xml:space="preserve"> PAGEREF _Toc496796637 \h </w:instrText>
        </w:r>
        <w:r>
          <w:rPr>
            <w:noProof/>
            <w:webHidden/>
          </w:rPr>
        </w:r>
        <w:r>
          <w:rPr>
            <w:noProof/>
            <w:webHidden/>
          </w:rPr>
          <w:fldChar w:fldCharType="separate"/>
        </w:r>
        <w:r w:rsidR="00860FD2">
          <w:rPr>
            <w:noProof/>
            <w:webHidden/>
          </w:rPr>
          <w:t>21</w:t>
        </w:r>
        <w:r>
          <w:rPr>
            <w:noProof/>
            <w:webHidden/>
          </w:rPr>
          <w:fldChar w:fldCharType="end"/>
        </w:r>
      </w:hyperlink>
    </w:p>
    <w:p w:rsidR="00A73C58" w:rsidRDefault="00BE3D57">
      <w:pPr>
        <w:pStyle w:val="1c"/>
        <w:tabs>
          <w:tab w:val="right" w:leader="dot" w:pos="8834"/>
        </w:tabs>
        <w:rPr>
          <w:rFonts w:ascii="Calibri" w:eastAsia="宋体" w:hAnsi="Calibri"/>
          <w:noProof/>
          <w:sz w:val="21"/>
          <w:szCs w:val="22"/>
        </w:rPr>
      </w:pPr>
      <w:hyperlink w:anchor="_Toc496796638" w:history="1">
        <w:r w:rsidR="00A73C58" w:rsidRPr="00BE13C3">
          <w:rPr>
            <w:rStyle w:val="af3"/>
            <w:rFonts w:hAnsi="宋体" w:hint="eastAsia"/>
            <w:b/>
            <w:noProof/>
          </w:rPr>
          <w:t>第四章</w:t>
        </w:r>
        <w:r w:rsidR="00A73C58" w:rsidRPr="00BE13C3">
          <w:rPr>
            <w:rStyle w:val="af3"/>
            <w:rFonts w:hAnsi="宋体"/>
            <w:b/>
            <w:noProof/>
          </w:rPr>
          <w:t xml:space="preserve">  </w:t>
        </w:r>
        <w:r w:rsidR="00A73C58" w:rsidRPr="00BE13C3">
          <w:rPr>
            <w:rStyle w:val="af3"/>
            <w:rFonts w:hAnsi="宋体" w:hint="eastAsia"/>
            <w:b/>
            <w:noProof/>
          </w:rPr>
          <w:t>招标需求</w:t>
        </w:r>
        <w:r w:rsidR="00A73C58">
          <w:rPr>
            <w:noProof/>
            <w:webHidden/>
          </w:rPr>
          <w:tab/>
        </w:r>
        <w:r>
          <w:rPr>
            <w:noProof/>
            <w:webHidden/>
          </w:rPr>
          <w:fldChar w:fldCharType="begin"/>
        </w:r>
        <w:r w:rsidR="00A73C58">
          <w:rPr>
            <w:noProof/>
            <w:webHidden/>
          </w:rPr>
          <w:instrText xml:space="preserve"> PAGEREF _Toc496796638 \h </w:instrText>
        </w:r>
        <w:r>
          <w:rPr>
            <w:noProof/>
            <w:webHidden/>
          </w:rPr>
        </w:r>
        <w:r>
          <w:rPr>
            <w:noProof/>
            <w:webHidden/>
          </w:rPr>
          <w:fldChar w:fldCharType="separate"/>
        </w:r>
        <w:r w:rsidR="00860FD2">
          <w:rPr>
            <w:noProof/>
            <w:webHidden/>
          </w:rPr>
          <w:t>24</w:t>
        </w:r>
        <w:r>
          <w:rPr>
            <w:noProof/>
            <w:webHidden/>
          </w:rPr>
          <w:fldChar w:fldCharType="end"/>
        </w:r>
      </w:hyperlink>
    </w:p>
    <w:p w:rsidR="00A73C58" w:rsidRDefault="00BE3D57">
      <w:pPr>
        <w:pStyle w:val="1c"/>
        <w:tabs>
          <w:tab w:val="right" w:leader="dot" w:pos="8834"/>
        </w:tabs>
        <w:rPr>
          <w:rFonts w:ascii="Calibri" w:eastAsia="宋体" w:hAnsi="Calibri"/>
          <w:noProof/>
          <w:sz w:val="21"/>
          <w:szCs w:val="22"/>
        </w:rPr>
      </w:pPr>
      <w:hyperlink w:anchor="_Toc496796639" w:history="1">
        <w:r w:rsidR="00A73C58" w:rsidRPr="00BE13C3">
          <w:rPr>
            <w:rStyle w:val="af3"/>
            <w:rFonts w:ascii="仿宋" w:hAnsi="仿宋" w:hint="eastAsia"/>
            <w:b/>
            <w:noProof/>
          </w:rPr>
          <w:t>第五章</w:t>
        </w:r>
        <w:r w:rsidR="00A73C58" w:rsidRPr="00BE13C3">
          <w:rPr>
            <w:rStyle w:val="af3"/>
            <w:rFonts w:ascii="仿宋" w:hAnsi="仿宋"/>
            <w:b/>
            <w:noProof/>
          </w:rPr>
          <w:t xml:space="preserve">  </w:t>
        </w:r>
        <w:r w:rsidR="00A73C58" w:rsidRPr="00BE13C3">
          <w:rPr>
            <w:rStyle w:val="af3"/>
            <w:rFonts w:ascii="仿宋" w:hAnsi="仿宋" w:hint="eastAsia"/>
            <w:b/>
            <w:noProof/>
          </w:rPr>
          <w:t>浙江省政府采购合同主要条款指引</w:t>
        </w:r>
        <w:r w:rsidR="00A73C58">
          <w:rPr>
            <w:noProof/>
            <w:webHidden/>
          </w:rPr>
          <w:tab/>
        </w:r>
        <w:r>
          <w:rPr>
            <w:noProof/>
            <w:webHidden/>
          </w:rPr>
          <w:fldChar w:fldCharType="begin"/>
        </w:r>
        <w:r w:rsidR="00A73C58">
          <w:rPr>
            <w:noProof/>
            <w:webHidden/>
          </w:rPr>
          <w:instrText xml:space="preserve"> PAGEREF _Toc496796639 \h </w:instrText>
        </w:r>
        <w:r>
          <w:rPr>
            <w:noProof/>
            <w:webHidden/>
          </w:rPr>
        </w:r>
        <w:r>
          <w:rPr>
            <w:noProof/>
            <w:webHidden/>
          </w:rPr>
          <w:fldChar w:fldCharType="separate"/>
        </w:r>
        <w:r w:rsidR="00860FD2">
          <w:rPr>
            <w:noProof/>
            <w:webHidden/>
          </w:rPr>
          <w:t>40</w:t>
        </w:r>
        <w:r>
          <w:rPr>
            <w:noProof/>
            <w:webHidden/>
          </w:rPr>
          <w:fldChar w:fldCharType="end"/>
        </w:r>
      </w:hyperlink>
    </w:p>
    <w:p w:rsidR="00A73C58" w:rsidRDefault="00BE3D57">
      <w:pPr>
        <w:pStyle w:val="1c"/>
        <w:tabs>
          <w:tab w:val="right" w:leader="dot" w:pos="8834"/>
        </w:tabs>
        <w:rPr>
          <w:rFonts w:ascii="Calibri" w:eastAsia="宋体" w:hAnsi="Calibri"/>
          <w:noProof/>
          <w:sz w:val="21"/>
          <w:szCs w:val="22"/>
        </w:rPr>
      </w:pPr>
      <w:hyperlink w:anchor="_Toc496796640" w:history="1">
        <w:r w:rsidR="00A73C58" w:rsidRPr="00BE13C3">
          <w:rPr>
            <w:rStyle w:val="af3"/>
            <w:rFonts w:hAnsi="宋体" w:hint="eastAsia"/>
            <w:b/>
            <w:noProof/>
          </w:rPr>
          <w:t>第六章</w:t>
        </w:r>
        <w:r w:rsidR="00A73C58" w:rsidRPr="00BE13C3">
          <w:rPr>
            <w:rStyle w:val="af3"/>
            <w:rFonts w:hAnsi="宋体"/>
            <w:b/>
            <w:noProof/>
          </w:rPr>
          <w:t xml:space="preserve">  </w:t>
        </w:r>
        <w:r w:rsidR="00A73C58" w:rsidRPr="00BE13C3">
          <w:rPr>
            <w:rStyle w:val="af3"/>
            <w:rFonts w:hAnsi="宋体" w:hint="eastAsia"/>
            <w:b/>
            <w:noProof/>
          </w:rPr>
          <w:t>投标文件格式附件</w:t>
        </w:r>
        <w:r w:rsidR="00A73C58">
          <w:rPr>
            <w:noProof/>
            <w:webHidden/>
          </w:rPr>
          <w:tab/>
        </w:r>
        <w:r>
          <w:rPr>
            <w:noProof/>
            <w:webHidden/>
          </w:rPr>
          <w:fldChar w:fldCharType="begin"/>
        </w:r>
        <w:r w:rsidR="00A73C58">
          <w:rPr>
            <w:noProof/>
            <w:webHidden/>
          </w:rPr>
          <w:instrText xml:space="preserve"> PAGEREF _Toc496796640 \h </w:instrText>
        </w:r>
        <w:r>
          <w:rPr>
            <w:noProof/>
            <w:webHidden/>
          </w:rPr>
        </w:r>
        <w:r>
          <w:rPr>
            <w:noProof/>
            <w:webHidden/>
          </w:rPr>
          <w:fldChar w:fldCharType="separate"/>
        </w:r>
        <w:r w:rsidR="00860FD2">
          <w:rPr>
            <w:noProof/>
            <w:webHidden/>
          </w:rPr>
          <w:t>46</w:t>
        </w:r>
        <w:r>
          <w:rPr>
            <w:noProof/>
            <w:webHidden/>
          </w:rPr>
          <w:fldChar w:fldCharType="end"/>
        </w:r>
      </w:hyperlink>
    </w:p>
    <w:p w:rsidR="004958FB" w:rsidRDefault="00BE3D57" w:rsidP="00BE3D57">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551652" w:rsidRDefault="00551652" w:rsidP="00C275C8">
      <w:pPr>
        <w:pStyle w:val="affff7"/>
        <w:spacing w:before="120" w:after="120" w:line="360" w:lineRule="auto"/>
        <w:ind w:firstLine="640"/>
        <w:jc w:val="center"/>
        <w:outlineLvl w:val="0"/>
        <w:rPr>
          <w:rFonts w:eastAsia="仿宋_GB2312" w:hAnsi="宋体"/>
          <w:color w:val="000000"/>
          <w:sz w:val="32"/>
          <w:szCs w:val="32"/>
        </w:rPr>
      </w:pPr>
    </w:p>
    <w:p w:rsidR="00551652" w:rsidRPr="00551652" w:rsidRDefault="00551652" w:rsidP="00551652"/>
    <w:p w:rsidR="00551652" w:rsidRPr="00551652" w:rsidRDefault="00551652" w:rsidP="00551652"/>
    <w:p w:rsidR="00551652" w:rsidRPr="00551652" w:rsidRDefault="00551652" w:rsidP="00551652"/>
    <w:p w:rsidR="00551652" w:rsidRDefault="00551652" w:rsidP="00551652">
      <w:pPr>
        <w:pStyle w:val="affff7"/>
        <w:tabs>
          <w:tab w:val="left" w:pos="5820"/>
        </w:tabs>
        <w:spacing w:before="120" w:after="120" w:line="360" w:lineRule="auto"/>
        <w:ind w:firstLine="640"/>
        <w:jc w:val="left"/>
        <w:outlineLvl w:val="0"/>
      </w:pPr>
      <w:r>
        <w:tab/>
      </w:r>
    </w:p>
    <w:p w:rsidR="00C275C8" w:rsidRDefault="004958FB" w:rsidP="00C275C8">
      <w:pPr>
        <w:pStyle w:val="affff7"/>
        <w:spacing w:before="120" w:after="120" w:line="360" w:lineRule="auto"/>
        <w:ind w:firstLine="640"/>
        <w:jc w:val="center"/>
        <w:outlineLvl w:val="0"/>
        <w:rPr>
          <w:rFonts w:hAnsi="宋体"/>
          <w:b/>
          <w:color w:val="000000"/>
          <w:sz w:val="36"/>
          <w:szCs w:val="36"/>
        </w:rPr>
      </w:pPr>
      <w:r w:rsidRPr="00551652">
        <w:br w:type="page"/>
      </w:r>
      <w:bookmarkStart w:id="2" w:name="_Toc496796635"/>
      <w:r w:rsidR="00C275C8">
        <w:rPr>
          <w:rFonts w:hAnsi="宋体" w:hint="eastAsia"/>
          <w:b/>
          <w:color w:val="000000"/>
          <w:sz w:val="36"/>
          <w:szCs w:val="36"/>
        </w:rPr>
        <w:lastRenderedPageBreak/>
        <w:t>第一章  公开招标采购公告</w:t>
      </w:r>
      <w:bookmarkEnd w:id="2"/>
    </w:p>
    <w:p w:rsidR="00C275C8" w:rsidRDefault="00C275C8" w:rsidP="00F911FE">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C275C8" w:rsidRDefault="00C275C8" w:rsidP="00F911F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860FD2">
        <w:rPr>
          <w:rFonts w:ascii="仿宋" w:eastAsia="仿宋" w:hAnsi="仿宋" w:cs="Arial"/>
          <w:b/>
          <w:bCs/>
          <w:color w:val="000000"/>
          <w:sz w:val="30"/>
          <w:szCs w:val="30"/>
        </w:rPr>
        <w:t>ZZCG2019Q-GK-105</w:t>
      </w:r>
      <w:bookmarkEnd w:id="3"/>
    </w:p>
    <w:p w:rsidR="00C275C8" w:rsidRPr="00952EB6" w:rsidRDefault="00C275C8" w:rsidP="00BE3D57">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3D2D33" w:rsidRDefault="00C275C8" w:rsidP="00BE3D57">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sidR="003D2D33">
        <w:rPr>
          <w:rFonts w:ascii="仿宋" w:eastAsia="仿宋" w:hAnsi="仿宋" w:cs="Arial"/>
          <w:b/>
          <w:sz w:val="28"/>
          <w:szCs w:val="28"/>
        </w:rPr>
        <w:t xml:space="preserve"> </w:t>
      </w:r>
    </w:p>
    <w:tbl>
      <w:tblPr>
        <w:tblStyle w:val="afffffffff0"/>
        <w:tblW w:w="5000" w:type="pct"/>
        <w:tblLook w:val="04A0"/>
      </w:tblPr>
      <w:tblGrid>
        <w:gridCol w:w="958"/>
        <w:gridCol w:w="4253"/>
        <w:gridCol w:w="1276"/>
        <w:gridCol w:w="1134"/>
        <w:gridCol w:w="1439"/>
      </w:tblGrid>
      <w:tr w:rsidR="003D2D33" w:rsidTr="003D2D33">
        <w:trPr>
          <w:trHeight w:val="840"/>
        </w:trPr>
        <w:tc>
          <w:tcPr>
            <w:tcW w:w="529" w:type="pct"/>
            <w:vAlign w:val="center"/>
          </w:tcPr>
          <w:p w:rsidR="003D2D33" w:rsidRDefault="003D2D33" w:rsidP="00BE3D57">
            <w:pPr>
              <w:snapToGrid w:val="0"/>
              <w:spacing w:afterLines="5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2347" w:type="pct"/>
            <w:vAlign w:val="center"/>
          </w:tcPr>
          <w:p w:rsidR="003D2D33" w:rsidRDefault="003D2D33" w:rsidP="00BE3D57">
            <w:pPr>
              <w:snapToGrid w:val="0"/>
              <w:spacing w:afterLines="5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704"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数量</w:t>
            </w:r>
          </w:p>
        </w:tc>
        <w:tc>
          <w:tcPr>
            <w:tcW w:w="626"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单位</w:t>
            </w:r>
          </w:p>
        </w:tc>
        <w:tc>
          <w:tcPr>
            <w:tcW w:w="794"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3D2D33" w:rsidTr="003D2D33">
        <w:trPr>
          <w:trHeight w:val="783"/>
        </w:trPr>
        <w:tc>
          <w:tcPr>
            <w:tcW w:w="529"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1</w:t>
            </w:r>
          </w:p>
        </w:tc>
        <w:tc>
          <w:tcPr>
            <w:tcW w:w="2347"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浙江工商大学卫生保洁服务</w:t>
            </w:r>
          </w:p>
        </w:tc>
        <w:tc>
          <w:tcPr>
            <w:tcW w:w="704"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2</w:t>
            </w:r>
          </w:p>
        </w:tc>
        <w:tc>
          <w:tcPr>
            <w:tcW w:w="626"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年</w:t>
            </w:r>
          </w:p>
        </w:tc>
        <w:tc>
          <w:tcPr>
            <w:tcW w:w="794" w:type="pct"/>
            <w:vAlign w:val="center"/>
          </w:tcPr>
          <w:p w:rsidR="003D2D33" w:rsidRDefault="003D2D33" w:rsidP="00BE3D57">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1170</w:t>
            </w:r>
          </w:p>
        </w:tc>
      </w:tr>
    </w:tbl>
    <w:p w:rsidR="00C275C8" w:rsidRDefault="003D2D33" w:rsidP="00BE3D57">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C275C8" w:rsidRDefault="00C275C8" w:rsidP="00F911FE">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sidR="00860FD2">
        <w:rPr>
          <w:rFonts w:ascii="仿宋" w:eastAsia="仿宋" w:hAnsi="仿宋" w:cs="Arial"/>
          <w:b/>
          <w:bCs/>
          <w:color w:val="000000"/>
          <w:sz w:val="30"/>
          <w:szCs w:val="30"/>
        </w:rPr>
        <w:t xml:space="preserve"> </w:t>
      </w:r>
      <w:bookmarkEnd w:id="5"/>
    </w:p>
    <w:p w:rsidR="00C275C8" w:rsidRDefault="00860FD2" w:rsidP="00F911FE">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6"/>
    </w:p>
    <w:p w:rsidR="00C275C8" w:rsidRDefault="00C275C8"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7" w:name="PO_15528_PM008"/>
      <w:r w:rsidR="00860FD2">
        <w:rPr>
          <w:rFonts w:ascii="仿宋" w:eastAsia="仿宋" w:hAnsi="仿宋"/>
          <w:color w:val="000000"/>
          <w:kern w:val="0"/>
          <w:sz w:val="30"/>
          <w:szCs w:val="30"/>
        </w:rPr>
        <w:t>2019-04-24</w:t>
      </w:r>
      <w:bookmarkEnd w:id="7"/>
      <w:r>
        <w:rPr>
          <w:rFonts w:ascii="仿宋" w:eastAsia="仿宋" w:hAnsi="仿宋" w:hint="eastAsia"/>
          <w:color w:val="000000"/>
          <w:kern w:val="0"/>
          <w:sz w:val="30"/>
          <w:szCs w:val="30"/>
        </w:rPr>
        <w:t xml:space="preserve"> 至 </w:t>
      </w:r>
      <w:bookmarkStart w:id="8" w:name="PO_15528_PM009"/>
      <w:r w:rsidR="00860FD2">
        <w:rPr>
          <w:rFonts w:ascii="仿宋" w:eastAsia="仿宋" w:hAnsi="仿宋"/>
          <w:color w:val="000000"/>
          <w:kern w:val="0"/>
          <w:sz w:val="30"/>
          <w:szCs w:val="30"/>
        </w:rPr>
        <w:t>2019-05-14</w:t>
      </w:r>
      <w:bookmarkEnd w:id="8"/>
      <w:r w:rsidR="00860FD2">
        <w:rPr>
          <w:rFonts w:ascii="仿宋" w:eastAsia="仿宋" w:hAnsi="仿宋" w:hint="eastAsia"/>
          <w:color w:val="000000"/>
          <w:kern w:val="0"/>
          <w:sz w:val="30"/>
          <w:szCs w:val="30"/>
        </w:rPr>
        <w:t>上</w:t>
      </w:r>
      <w:r>
        <w:rPr>
          <w:rFonts w:ascii="仿宋" w:eastAsia="仿宋" w:hAnsi="仿宋" w:hint="eastAsia"/>
          <w:kern w:val="0"/>
          <w:sz w:val="28"/>
          <w:szCs w:val="28"/>
        </w:rPr>
        <w:t>午08:30-11:30；下午14:30-17:00（节假日除外）。</w:t>
      </w:r>
    </w:p>
    <w:p w:rsidR="00950E55" w:rsidRDefault="00950E55" w:rsidP="00950E55">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950E55" w:rsidRDefault="00950E55" w:rsidP="00950E55">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r>
        <w:t xml:space="preserve"> </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C275C8" w:rsidRPr="00F27CCB" w:rsidRDefault="00C275C8" w:rsidP="00F911FE">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lastRenderedPageBreak/>
        <w:t>六</w:t>
      </w:r>
      <w:r w:rsidR="00C275C8">
        <w:rPr>
          <w:rFonts w:ascii="仿宋" w:eastAsia="仿宋" w:hAnsi="仿宋" w:cs="Arial" w:hint="eastAsia"/>
          <w:b/>
          <w:bCs/>
          <w:color w:val="000000"/>
          <w:sz w:val="30"/>
          <w:szCs w:val="30"/>
        </w:rPr>
        <w:t>、投标保证金：</w:t>
      </w:r>
    </w:p>
    <w:p w:rsidR="00C275C8" w:rsidRDefault="00C275C8" w:rsidP="003D2D33">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r w:rsidR="003D2D33">
        <w:rPr>
          <w:rFonts w:ascii="仿宋" w:eastAsia="仿宋" w:hAnsi="仿宋" w:hint="eastAsia"/>
          <w:color w:val="000000"/>
          <w:kern w:val="0"/>
          <w:sz w:val="30"/>
          <w:szCs w:val="30"/>
        </w:rPr>
        <w:t>0元</w:t>
      </w:r>
      <w:r>
        <w:rPr>
          <w:rFonts w:ascii="仿宋" w:eastAsia="仿宋" w:hAnsi="仿宋" w:hint="eastAsia"/>
          <w:color w:val="000000"/>
          <w:kern w:val="0"/>
          <w:sz w:val="30"/>
          <w:szCs w:val="30"/>
        </w:rPr>
        <w:t>;</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w:t>
      </w:r>
      <w:r w:rsidR="00C275C8">
        <w:rPr>
          <w:rFonts w:ascii="仿宋" w:eastAsia="仿宋" w:hAnsi="仿宋" w:cs="Arial" w:hint="eastAsia"/>
          <w:b/>
          <w:bCs/>
          <w:color w:val="000000"/>
          <w:sz w:val="30"/>
          <w:szCs w:val="30"/>
        </w:rPr>
        <w:t>、投标截止时间和地点：</w:t>
      </w:r>
    </w:p>
    <w:p w:rsidR="00C275C8" w:rsidRDefault="00C275C8">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9" w:name="PO_15528_PM015"/>
      <w:r w:rsidR="00860FD2">
        <w:rPr>
          <w:rFonts w:ascii="仿宋" w:eastAsia="仿宋" w:hAnsi="仿宋" w:cs="Arial"/>
          <w:color w:val="000000"/>
          <w:sz w:val="30"/>
          <w:szCs w:val="30"/>
        </w:rPr>
        <w:t>2019-05-15 09:00:00</w:t>
      </w:r>
      <w:bookmarkEnd w:id="9"/>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0" w:name="PO_15528_PM016"/>
      <w:r w:rsidR="00860FD2">
        <w:rPr>
          <w:rFonts w:ascii="仿宋" w:eastAsia="仿宋" w:hAnsi="仿宋" w:cs="Arial" w:hint="eastAsia"/>
          <w:color w:val="000000"/>
          <w:sz w:val="30"/>
          <w:szCs w:val="30"/>
        </w:rPr>
        <w:t>杭州市环城北路</w:t>
      </w:r>
      <w:r w:rsidR="00860FD2">
        <w:rPr>
          <w:rFonts w:ascii="仿宋" w:eastAsia="仿宋" w:hAnsi="仿宋" w:cs="Arial"/>
          <w:color w:val="000000"/>
          <w:sz w:val="30"/>
          <w:szCs w:val="30"/>
        </w:rPr>
        <w:t>305号</w:t>
      </w:r>
      <w:proofErr w:type="gramStart"/>
      <w:r w:rsidR="00860FD2">
        <w:rPr>
          <w:rFonts w:ascii="仿宋" w:eastAsia="仿宋" w:hAnsi="仿宋" w:cs="Arial"/>
          <w:color w:val="000000"/>
          <w:sz w:val="30"/>
          <w:szCs w:val="30"/>
        </w:rPr>
        <w:t>耀江发展</w:t>
      </w:r>
      <w:proofErr w:type="gramEnd"/>
      <w:r w:rsidR="00860FD2">
        <w:rPr>
          <w:rFonts w:ascii="仿宋" w:eastAsia="仿宋" w:hAnsi="仿宋" w:cs="Arial"/>
          <w:color w:val="000000"/>
          <w:sz w:val="30"/>
          <w:szCs w:val="30"/>
        </w:rPr>
        <w:t>中心 3A06开标室</w:t>
      </w:r>
      <w:bookmarkEnd w:id="10"/>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w:t>
      </w:r>
      <w:r w:rsidR="00C275C8">
        <w:rPr>
          <w:rFonts w:ascii="仿宋" w:eastAsia="仿宋" w:hAnsi="仿宋" w:cs="Arial" w:hint="eastAsia"/>
          <w:b/>
          <w:bCs/>
          <w:color w:val="000000"/>
          <w:sz w:val="30"/>
          <w:szCs w:val="30"/>
        </w:rPr>
        <w:t>、开标时间及地点：</w:t>
      </w:r>
      <w:r w:rsidR="00C275C8">
        <w:rPr>
          <w:rFonts w:ascii="仿宋" w:eastAsia="仿宋" w:hAnsi="仿宋" w:cs="Arial" w:hint="eastAsia"/>
          <w:b/>
          <w:bCs/>
          <w:color w:val="000000"/>
          <w:sz w:val="30"/>
          <w:szCs w:val="30"/>
        </w:rPr>
        <w:tab/>
      </w:r>
    </w:p>
    <w:p w:rsidR="00C275C8" w:rsidRDefault="00C275C8" w:rsidP="00F911FE">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1" w:name="PO_15528_PM015_1"/>
      <w:r w:rsidR="00860FD2">
        <w:rPr>
          <w:rFonts w:ascii="仿宋" w:eastAsia="仿宋" w:hAnsi="仿宋" w:cs="Arial"/>
          <w:color w:val="000000"/>
          <w:sz w:val="30"/>
          <w:szCs w:val="30"/>
        </w:rPr>
        <w:t>2019-05-15 09:00:00</w:t>
      </w:r>
      <w:bookmarkEnd w:id="11"/>
      <w:r>
        <w:rPr>
          <w:rFonts w:ascii="仿宋" w:eastAsia="仿宋" w:hAnsi="仿宋" w:cs="Arial" w:hint="eastAsia"/>
          <w:color w:val="000000"/>
          <w:sz w:val="30"/>
          <w:szCs w:val="30"/>
        </w:rPr>
        <w:t>时整</w:t>
      </w:r>
      <w:r w:rsidR="00C62756">
        <w:rPr>
          <w:rFonts w:ascii="仿宋" w:eastAsia="仿宋" w:hAnsi="仿宋" w:cs="Arial" w:hint="eastAsia"/>
          <w:color w:val="000000"/>
          <w:sz w:val="30"/>
          <w:szCs w:val="30"/>
        </w:rPr>
        <w:t>在</w:t>
      </w:r>
      <w:bookmarkStart w:id="12" w:name="PO_15528_PM016_1"/>
      <w:r w:rsidR="00860FD2">
        <w:rPr>
          <w:rFonts w:ascii="仿宋" w:eastAsia="仿宋" w:hAnsi="仿宋" w:cs="Arial" w:hint="eastAsia"/>
          <w:color w:val="000000"/>
          <w:sz w:val="30"/>
          <w:szCs w:val="30"/>
        </w:rPr>
        <w:t>杭州市环城北路</w:t>
      </w:r>
      <w:r w:rsidR="00860FD2">
        <w:rPr>
          <w:rFonts w:ascii="仿宋" w:eastAsia="仿宋" w:hAnsi="仿宋" w:cs="Arial"/>
          <w:color w:val="000000"/>
          <w:sz w:val="30"/>
          <w:szCs w:val="30"/>
        </w:rPr>
        <w:t>305号</w:t>
      </w:r>
      <w:proofErr w:type="gramStart"/>
      <w:r w:rsidR="00860FD2">
        <w:rPr>
          <w:rFonts w:ascii="仿宋" w:eastAsia="仿宋" w:hAnsi="仿宋" w:cs="Arial"/>
          <w:color w:val="000000"/>
          <w:sz w:val="30"/>
          <w:szCs w:val="30"/>
        </w:rPr>
        <w:t>耀江发展</w:t>
      </w:r>
      <w:proofErr w:type="gramEnd"/>
      <w:r w:rsidR="00860FD2">
        <w:rPr>
          <w:rFonts w:ascii="仿宋" w:eastAsia="仿宋" w:hAnsi="仿宋" w:cs="Arial"/>
          <w:color w:val="000000"/>
          <w:sz w:val="30"/>
          <w:szCs w:val="30"/>
        </w:rPr>
        <w:t>中心 3A06开标室</w:t>
      </w:r>
      <w:bookmarkEnd w:id="12"/>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C275C8" w:rsidRPr="00952EB6" w:rsidRDefault="00C275C8">
      <w:pPr>
        <w:snapToGrid w:val="0"/>
        <w:spacing w:line="440" w:lineRule="exact"/>
        <w:ind w:firstLineChars="200" w:firstLine="600"/>
        <w:rPr>
          <w:rFonts w:ascii="仿宋" w:eastAsia="仿宋" w:hAnsi="仿宋" w:cs="Arial"/>
          <w:color w:val="000000"/>
          <w:sz w:val="30"/>
          <w:szCs w:val="30"/>
        </w:rPr>
      </w:pP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w:t>
      </w:r>
      <w:r w:rsidR="00C275C8">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 w:val="28"/>
                <w:szCs w:val="28"/>
              </w:rPr>
              <w:t xml:space="preserve"> </w:t>
            </w:r>
            <w:r>
              <w:rPr>
                <w:rFonts w:ascii="仿宋" w:eastAsia="仿宋" w:hAnsi="仿宋" w:cs="仿宋" w:hint="eastAsia"/>
                <w:szCs w:val="21"/>
              </w:rPr>
              <w:t>（文件下载、公告查询）</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0A25B7" w:rsidTr="003D2D33">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vAlign w:val="center"/>
          </w:tcPr>
          <w:p w:rsidR="000A25B7" w:rsidRDefault="00860FD2" w:rsidP="003D2D33">
            <w:pPr>
              <w:spacing w:line="480" w:lineRule="exact"/>
              <w:jc w:val="center"/>
              <w:rPr>
                <w:rFonts w:ascii="仿宋" w:eastAsia="仿宋" w:hAnsi="仿宋" w:cs="仿宋"/>
                <w:sz w:val="28"/>
                <w:szCs w:val="28"/>
              </w:rPr>
            </w:pPr>
            <w:bookmarkStart w:id="13" w:name="PO_15528_PM032"/>
            <w:r>
              <w:rPr>
                <w:rFonts w:ascii="仿宋" w:eastAsia="仿宋" w:hAnsi="仿宋" w:cs="仿宋" w:hint="eastAsia"/>
                <w:sz w:val="28"/>
                <w:szCs w:val="28"/>
              </w:rPr>
              <w:t>邵玲芳</w:t>
            </w:r>
            <w:bookmarkEnd w:id="13"/>
          </w:p>
        </w:tc>
        <w:tc>
          <w:tcPr>
            <w:tcW w:w="2089" w:type="dxa"/>
            <w:tcBorders>
              <w:top w:val="single" w:sz="4" w:space="0" w:color="auto"/>
              <w:left w:val="single" w:sz="4" w:space="0" w:color="auto"/>
              <w:bottom w:val="single" w:sz="4" w:space="0" w:color="auto"/>
              <w:right w:val="single" w:sz="4" w:space="0" w:color="auto"/>
            </w:tcBorders>
            <w:vAlign w:val="center"/>
          </w:tcPr>
          <w:p w:rsidR="000A25B7" w:rsidRDefault="00860FD2" w:rsidP="003D2D33">
            <w:pPr>
              <w:spacing w:line="480" w:lineRule="exact"/>
              <w:jc w:val="center"/>
              <w:rPr>
                <w:rFonts w:ascii="仿宋" w:eastAsia="仿宋" w:hAnsi="仿宋" w:cs="仿宋"/>
                <w:sz w:val="28"/>
                <w:szCs w:val="28"/>
              </w:rPr>
            </w:pPr>
            <w:bookmarkStart w:id="14" w:name="PO_15528_PM033"/>
            <w:r>
              <w:rPr>
                <w:rFonts w:ascii="仿宋" w:eastAsia="仿宋" w:hAnsi="仿宋" w:cs="仿宋"/>
                <w:sz w:val="28"/>
                <w:szCs w:val="28"/>
              </w:rPr>
              <w:t>0571-88907750</w:t>
            </w:r>
            <w:bookmarkEnd w:id="14"/>
          </w:p>
        </w:tc>
        <w:tc>
          <w:tcPr>
            <w:tcW w:w="2066" w:type="dxa"/>
            <w:tcBorders>
              <w:top w:val="single" w:sz="4" w:space="0" w:color="auto"/>
              <w:left w:val="single" w:sz="4" w:space="0" w:color="auto"/>
              <w:bottom w:val="single" w:sz="4" w:space="0" w:color="auto"/>
              <w:right w:val="single" w:sz="4" w:space="0" w:color="auto"/>
            </w:tcBorders>
            <w:vAlign w:val="center"/>
          </w:tcPr>
          <w:p w:rsidR="000A25B7" w:rsidRDefault="00860FD2" w:rsidP="003D2D33">
            <w:pPr>
              <w:spacing w:line="480" w:lineRule="exact"/>
              <w:jc w:val="center"/>
              <w:rPr>
                <w:rFonts w:ascii="仿宋" w:eastAsia="仿宋" w:hAnsi="仿宋" w:cs="仿宋"/>
                <w:sz w:val="28"/>
                <w:szCs w:val="28"/>
              </w:rPr>
            </w:pPr>
            <w:bookmarkStart w:id="15" w:name="PO_15528_PM034"/>
            <w:r>
              <w:rPr>
                <w:rFonts w:ascii="仿宋" w:eastAsia="仿宋" w:hAnsi="仿宋" w:cs="仿宋"/>
                <w:sz w:val="28"/>
                <w:szCs w:val="28"/>
              </w:rPr>
              <w:t>0571-88907751</w:t>
            </w:r>
            <w:bookmarkEnd w:id="15"/>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rsidP="003D2D33">
            <w:pPr>
              <w:spacing w:line="480" w:lineRule="exact"/>
              <w:jc w:val="center"/>
              <w:rPr>
                <w:rFonts w:ascii="仿宋" w:eastAsia="仿宋" w:hAnsi="仿宋" w:cs="仿宋"/>
                <w:sz w:val="28"/>
                <w:szCs w:val="28"/>
              </w:rPr>
            </w:pPr>
            <w:r>
              <w:rPr>
                <w:rFonts w:ascii="仿宋" w:eastAsia="仿宋" w:hAnsi="仿宋" w:cs="仿宋" w:hint="eastAsia"/>
                <w:sz w:val="28"/>
                <w:szCs w:val="28"/>
              </w:rPr>
              <w:t>三楼</w:t>
            </w:r>
            <w:bookmarkStart w:id="16" w:name="PO_409_PM001385"/>
            <w:r w:rsidR="00860FD2">
              <w:rPr>
                <w:rFonts w:ascii="仿宋" w:eastAsia="仿宋" w:hAnsi="仿宋" w:cs="仿宋" w:hint="eastAsia"/>
                <w:sz w:val="28"/>
                <w:szCs w:val="28"/>
              </w:rPr>
              <w:t>通用业务采购部</w:t>
            </w:r>
            <w:bookmarkEnd w:id="16"/>
            <w:r w:rsidR="000D3F8A">
              <w:rPr>
                <w:rFonts w:ascii="仿宋" w:eastAsia="仿宋" w:hAnsi="仿宋" w:cs="仿宋"/>
                <w:sz w:val="28"/>
                <w:szCs w:val="28"/>
              </w:rPr>
              <w:t>]</w:t>
            </w:r>
            <w:r>
              <w:rPr>
                <w:rFonts w:ascii="仿宋" w:eastAsia="仿宋" w:hAnsi="仿宋" w:cs="仿宋" w:hint="eastAsia"/>
                <w:sz w:val="28"/>
                <w:szCs w:val="28"/>
              </w:rPr>
              <w:t>）</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0A25B7" w:rsidTr="000A25B7">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0A25B7" w:rsidTr="000A25B7">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8113"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C275C8" w:rsidRDefault="00C275C8">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C275C8" w:rsidRDefault="00C275C8">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rsidR="003D2D33" w:rsidRDefault="00C62756" w:rsidP="003D2D33">
      <w:pPr>
        <w:snapToGrid w:val="0"/>
        <w:spacing w:line="440" w:lineRule="exact"/>
        <w:ind w:firstLineChars="200" w:firstLine="602"/>
        <w:rPr>
          <w:rFonts w:ascii="仿宋_GB2312" w:eastAsia="仿宋_GB2312" w:hAnsi="仿宋"/>
          <w:color w:val="000000"/>
          <w:sz w:val="30"/>
          <w:szCs w:val="30"/>
        </w:rPr>
      </w:pPr>
      <w:r>
        <w:rPr>
          <w:rFonts w:ascii="仿宋" w:eastAsia="仿宋" w:hAnsi="仿宋" w:cs="Arial" w:hint="eastAsia"/>
          <w:b/>
          <w:bCs/>
          <w:color w:val="000000"/>
          <w:sz w:val="30"/>
          <w:szCs w:val="30"/>
        </w:rPr>
        <w:t>十</w:t>
      </w:r>
      <w:r w:rsidR="00C275C8">
        <w:rPr>
          <w:rFonts w:ascii="仿宋" w:eastAsia="仿宋" w:hAnsi="仿宋" w:cs="Arial" w:hint="eastAsia"/>
          <w:b/>
          <w:bCs/>
          <w:color w:val="000000"/>
          <w:sz w:val="30"/>
          <w:szCs w:val="30"/>
        </w:rPr>
        <w:t>、采购需求咨询</w:t>
      </w:r>
      <w:bookmarkStart w:id="17" w:name="PO_TDCUS_ITEM_PRC_TABLE_1_1"/>
      <w:r w:rsidR="003D2D33">
        <w:rPr>
          <w:rFonts w:ascii="仿宋_GB2312" w:eastAsia="仿宋_GB2312" w:hAnsi="仿宋" w:hint="eastAsia"/>
          <w:color w:val="000000"/>
          <w:sz w:val="30"/>
          <w:szCs w:val="30"/>
        </w:rPr>
        <w:t xml:space="preserve">                </w:t>
      </w:r>
    </w:p>
    <w:tbl>
      <w:tblPr>
        <w:tblStyle w:val="afffffffff0"/>
        <w:tblW w:w="5000" w:type="pct"/>
        <w:tblLook w:val="04A0"/>
      </w:tblPr>
      <w:tblGrid>
        <w:gridCol w:w="2801"/>
        <w:gridCol w:w="6259"/>
      </w:tblGrid>
      <w:tr w:rsidR="003D2D33" w:rsidTr="003D2D33">
        <w:tc>
          <w:tcPr>
            <w:tcW w:w="1546"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lastRenderedPageBreak/>
              <w:t>采购单位</w:t>
            </w:r>
          </w:p>
        </w:tc>
        <w:tc>
          <w:tcPr>
            <w:tcW w:w="3454"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浙江工商大学</w:t>
            </w:r>
          </w:p>
        </w:tc>
      </w:tr>
      <w:tr w:rsidR="003D2D33" w:rsidTr="003D2D33">
        <w:tc>
          <w:tcPr>
            <w:tcW w:w="1546"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地址</w:t>
            </w:r>
          </w:p>
        </w:tc>
        <w:tc>
          <w:tcPr>
            <w:tcW w:w="3454"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浙江省杭州市下沙高教</w:t>
            </w:r>
            <w:proofErr w:type="gramStart"/>
            <w:r w:rsidRPr="00ED0B37">
              <w:rPr>
                <w:rFonts w:ascii="仿宋" w:eastAsia="仿宋" w:hAnsi="仿宋" w:cs="仿宋" w:hint="eastAsia"/>
                <w:b w:val="0"/>
                <w:sz w:val="28"/>
                <w:szCs w:val="28"/>
              </w:rPr>
              <w:t>园区学</w:t>
            </w:r>
            <w:proofErr w:type="gramEnd"/>
            <w:r w:rsidRPr="00ED0B37">
              <w:rPr>
                <w:rFonts w:ascii="仿宋" w:eastAsia="仿宋" w:hAnsi="仿宋" w:cs="仿宋" w:hint="eastAsia"/>
                <w:b w:val="0"/>
                <w:sz w:val="28"/>
                <w:szCs w:val="28"/>
              </w:rPr>
              <w:t>正街</w:t>
            </w:r>
            <w:r w:rsidRPr="00ED0B37">
              <w:rPr>
                <w:rFonts w:ascii="仿宋" w:eastAsia="仿宋" w:hAnsi="仿宋" w:cs="仿宋"/>
                <w:b w:val="0"/>
                <w:sz w:val="28"/>
                <w:szCs w:val="28"/>
              </w:rPr>
              <w:t>18号</w:t>
            </w:r>
          </w:p>
        </w:tc>
      </w:tr>
      <w:tr w:rsidR="003D2D33" w:rsidTr="003D2D33">
        <w:tc>
          <w:tcPr>
            <w:tcW w:w="1546"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咨询事项</w:t>
            </w:r>
          </w:p>
        </w:tc>
        <w:tc>
          <w:tcPr>
            <w:tcW w:w="3454"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采购需求等</w:t>
            </w:r>
          </w:p>
        </w:tc>
      </w:tr>
      <w:tr w:rsidR="003D2D33" w:rsidTr="003D2D33">
        <w:tc>
          <w:tcPr>
            <w:tcW w:w="1546"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联系人</w:t>
            </w:r>
          </w:p>
        </w:tc>
        <w:tc>
          <w:tcPr>
            <w:tcW w:w="3454"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b w:val="0"/>
                <w:sz w:val="28"/>
                <w:szCs w:val="28"/>
              </w:rPr>
              <w:t>rzl</w:t>
            </w:r>
          </w:p>
        </w:tc>
      </w:tr>
      <w:tr w:rsidR="003D2D33" w:rsidTr="003D2D33">
        <w:tc>
          <w:tcPr>
            <w:tcW w:w="1546"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hint="eastAsia"/>
                <w:b w:val="0"/>
                <w:sz w:val="28"/>
                <w:szCs w:val="28"/>
              </w:rPr>
              <w:t>联系方式</w:t>
            </w:r>
          </w:p>
        </w:tc>
        <w:tc>
          <w:tcPr>
            <w:tcW w:w="3454" w:type="pct"/>
          </w:tcPr>
          <w:p w:rsidR="003D2D33" w:rsidRPr="00ED0B37" w:rsidRDefault="003D2D33" w:rsidP="00F911FE">
            <w:pPr>
              <w:pStyle w:val="afffffffff1"/>
              <w:spacing w:before="120" w:after="120"/>
              <w:rPr>
                <w:rFonts w:ascii="仿宋" w:eastAsia="仿宋" w:hAnsi="仿宋" w:cs="仿宋"/>
                <w:b w:val="0"/>
                <w:sz w:val="28"/>
                <w:szCs w:val="28"/>
              </w:rPr>
            </w:pPr>
            <w:r w:rsidRPr="00ED0B37">
              <w:rPr>
                <w:rFonts w:ascii="仿宋" w:eastAsia="仿宋" w:hAnsi="仿宋" w:cs="仿宋"/>
                <w:b w:val="0"/>
                <w:sz w:val="28"/>
                <w:szCs w:val="28"/>
              </w:rPr>
              <w:t>0571-28008653</w:t>
            </w:r>
          </w:p>
        </w:tc>
      </w:tr>
      <w:bookmarkEnd w:id="17"/>
    </w:tbl>
    <w:p w:rsidR="00C275C8" w:rsidRPr="00DC69B9" w:rsidRDefault="005B77DA" w:rsidP="00CD215D">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8" w:name="_Toc496796636"/>
      <w:r w:rsidR="00C275C8">
        <w:rPr>
          <w:rFonts w:ascii="仿宋" w:eastAsia="仿宋" w:hAnsi="仿宋" w:hint="eastAsia"/>
          <w:b/>
          <w:sz w:val="36"/>
          <w:szCs w:val="36"/>
        </w:rPr>
        <w:lastRenderedPageBreak/>
        <w:t>第二章  投标人须知</w:t>
      </w:r>
      <w:bookmarkEnd w:id="18"/>
      <w:r w:rsidR="00C275C8">
        <w:rPr>
          <w:rFonts w:hAnsi="宋体" w:hint="eastAsia"/>
          <w:b/>
          <w:color w:val="000000"/>
          <w:sz w:val="36"/>
          <w:szCs w:val="36"/>
        </w:rPr>
        <w:t xml:space="preserve"> </w:t>
      </w:r>
    </w:p>
    <w:p w:rsidR="00C275C8" w:rsidRPr="005B58A2" w:rsidRDefault="00C275C8" w:rsidP="00600C92">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C275C8" w:rsidRPr="00DC69B9"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招标需求中要求提供的产品属于节能清单中政府强制采购节能产品品目的，投标人须提供该清单内产品，</w:t>
            </w:r>
            <w:r>
              <w:rPr>
                <w:rFonts w:ascii="仿宋" w:eastAsia="仿宋" w:hAnsi="仿宋" w:hint="eastAsia"/>
                <w:b/>
                <w:sz w:val="24"/>
                <w:szCs w:val="24"/>
              </w:rPr>
              <w:t>否则其投标将作为无效标处理。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A224DD" w:rsidRPr="00A224DD" w:rsidRDefault="00C275C8" w:rsidP="00A224DD">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9" w:name="PO_416_PM001386"/>
            <w:r w:rsidR="00860FD2">
              <w:rPr>
                <w:rFonts w:ascii="仿宋" w:eastAsia="仿宋" w:hAnsi="仿宋"/>
                <w:sz w:val="24"/>
                <w:szCs w:val="24"/>
                <w:u w:val="single"/>
              </w:rPr>
              <w:t>6.0</w:t>
            </w:r>
            <w:bookmarkEnd w:id="19"/>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00A224DD"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w:t>
            </w:r>
            <w:r w:rsidR="003D2D33">
              <w:rPr>
                <w:rFonts w:ascii="仿宋" w:eastAsia="仿宋" w:hAnsi="仿宋" w:hint="eastAsia"/>
                <w:sz w:val="24"/>
                <w:szCs w:val="24"/>
              </w:rPr>
              <w:t>2%</w:t>
            </w:r>
            <w:r w:rsidRPr="00A224DD">
              <w:rPr>
                <w:rFonts w:ascii="仿宋" w:eastAsia="仿宋" w:hAnsi="仿宋" w:hint="eastAsia"/>
                <w:sz w:val="24"/>
                <w:szCs w:val="24"/>
              </w:rPr>
              <w:t>的价格扣除，须同时提供联合体协议约定（包含小型、微型企业的协议合同份额）。</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w:t>
            </w:r>
            <w:r w:rsidRPr="00A224DD">
              <w:rPr>
                <w:rFonts w:ascii="仿宋" w:eastAsia="仿宋" w:hAnsi="仿宋" w:hint="eastAsia"/>
                <w:sz w:val="24"/>
                <w:szCs w:val="24"/>
              </w:rPr>
              <w:lastRenderedPageBreak/>
              <w:t>提供残疾人福利性单位声明函（见附件）。</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275C8" w:rsidRPr="00A224DD" w:rsidRDefault="00A224DD" w:rsidP="00A224DD">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w:t>
            </w:r>
            <w:r w:rsidR="003D2D33">
              <w:rPr>
                <w:rFonts w:ascii="仿宋" w:eastAsia="仿宋" w:hAnsi="仿宋" w:hint="eastAsia"/>
                <w:bCs/>
                <w:sz w:val="24"/>
                <w:szCs w:val="24"/>
              </w:rPr>
              <w:t>之日起</w:t>
            </w:r>
            <w:r>
              <w:rPr>
                <w:rFonts w:ascii="仿宋" w:eastAsia="仿宋" w:hAnsi="仿宋" w:hint="eastAsia"/>
                <w:bCs/>
                <w:sz w:val="24"/>
                <w:szCs w:val="24"/>
              </w:rPr>
              <w:t>第7个工作日内</w:t>
            </w:r>
            <w:r>
              <w:rPr>
                <w:rFonts w:ascii="仿宋" w:eastAsia="仿宋" w:hAnsi="仿宋" w:hint="eastAsia"/>
                <w:sz w:val="24"/>
                <w:szCs w:val="24"/>
              </w:rPr>
              <w:t>，</w:t>
            </w:r>
            <w:r w:rsidR="003D2D33">
              <w:rPr>
                <w:rFonts w:ascii="仿宋" w:eastAsia="仿宋" w:hAnsi="仿宋" w:hint="eastAsia"/>
                <w:sz w:val="24"/>
                <w:szCs w:val="24"/>
              </w:rPr>
              <w:t>一次性</w:t>
            </w:r>
            <w:r>
              <w:rPr>
                <w:rFonts w:ascii="仿宋" w:eastAsia="仿宋" w:hAnsi="仿宋" w:hint="eastAsia"/>
                <w:sz w:val="24"/>
                <w:szCs w:val="24"/>
              </w:rPr>
              <w:t>以书面形式向招标采购单位提出，逾期不予受理。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860FD2" w:rsidP="00F911FE">
            <w:pPr>
              <w:snapToGrid w:val="0"/>
              <w:jc w:val="left"/>
              <w:rPr>
                <w:rFonts w:ascii="仿宋" w:eastAsia="仿宋" w:hAnsi="仿宋"/>
                <w:color w:val="000000"/>
                <w:sz w:val="28"/>
                <w:szCs w:val="28"/>
              </w:rPr>
            </w:pPr>
            <w:bookmarkStart w:id="20" w:name="PO_15528_PM042"/>
            <w:r>
              <w:rPr>
                <w:rFonts w:ascii="仿宋" w:eastAsia="仿宋" w:hAnsi="仿宋" w:hint="eastAsia"/>
                <w:sz w:val="24"/>
                <w:szCs w:val="24"/>
              </w:rPr>
              <w:t>不允许进口产品</w:t>
            </w:r>
            <w:bookmarkEnd w:id="20"/>
            <w:r w:rsidR="00C275C8">
              <w:rPr>
                <w:rFonts w:ascii="仿宋" w:eastAsia="仿宋" w:hAnsi="仿宋" w:hint="eastAsia"/>
                <w:sz w:val="24"/>
                <w:szCs w:val="24"/>
              </w:rPr>
              <w:t>具体要求详见第四章招标需求</w:t>
            </w:r>
            <w:proofErr w:type="gramStart"/>
            <w:r w:rsidR="00C275C8">
              <w:rPr>
                <w:rFonts w:ascii="仿宋" w:eastAsia="仿宋" w:hAnsi="仿宋" w:hint="eastAsia"/>
                <w:sz w:val="24"/>
                <w:szCs w:val="24"/>
              </w:rPr>
              <w:t>各标项的</w:t>
            </w:r>
            <w:proofErr w:type="gramEnd"/>
            <w:r w:rsidR="00C275C8">
              <w:rPr>
                <w:rFonts w:ascii="仿宋" w:eastAsia="仿宋" w:hAnsi="仿宋" w:hint="eastAsia"/>
                <w:sz w:val="24"/>
                <w:szCs w:val="24"/>
              </w:rPr>
              <w:t>对应内容。</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C275C8" w:rsidRPr="004775B8" w:rsidRDefault="00C275C8" w:rsidP="00F911FE">
            <w:pPr>
              <w:snapToGrid w:val="0"/>
              <w:jc w:val="left"/>
              <w:rPr>
                <w:rFonts w:ascii="仿宋" w:eastAsia="仿宋" w:hAnsi="仿宋"/>
                <w:sz w:val="24"/>
                <w:szCs w:val="24"/>
              </w:rPr>
            </w:pPr>
            <w:r>
              <w:rPr>
                <w:rFonts w:ascii="仿宋" w:eastAsia="仿宋" w:hAnsi="仿宋" w:hint="eastAsia"/>
                <w:sz w:val="24"/>
                <w:szCs w:val="24"/>
              </w:rPr>
              <w:t>分包：</w:t>
            </w:r>
            <w:bookmarkStart w:id="21" w:name="PO_15528_PM044"/>
            <w:r w:rsidR="00860FD2">
              <w:rPr>
                <w:rFonts w:ascii="仿宋" w:eastAsia="仿宋" w:hAnsi="仿宋" w:hint="eastAsia"/>
                <w:sz w:val="24"/>
                <w:szCs w:val="24"/>
              </w:rPr>
              <w:t>不允许分包</w:t>
            </w:r>
            <w:bookmarkEnd w:id="21"/>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3D2D33" w:rsidRDefault="00860FD2" w:rsidP="00F911FE">
            <w:pPr>
              <w:snapToGrid w:val="0"/>
              <w:jc w:val="left"/>
              <w:rPr>
                <w:rFonts w:ascii="仿宋" w:eastAsia="仿宋" w:hAnsi="仿宋"/>
                <w:sz w:val="24"/>
                <w:szCs w:val="24"/>
              </w:rPr>
            </w:pPr>
            <w:bookmarkStart w:id="22"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2"/>
          </w:p>
        </w:tc>
      </w:tr>
      <w:tr w:rsidR="00C275C8" w:rsidRPr="00DC69B9"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551652" w:rsidRDefault="00C275C8" w:rsidP="00F911FE">
            <w:pPr>
              <w:snapToGrid w:val="0"/>
              <w:jc w:val="left"/>
              <w:rPr>
                <w:rFonts w:ascii="仿宋" w:eastAsia="仿宋" w:hAnsi="仿宋"/>
                <w:sz w:val="28"/>
                <w:szCs w:val="28"/>
              </w:rPr>
            </w:pPr>
            <w:r w:rsidRPr="00551652">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551652" w:rsidRPr="00551652" w:rsidRDefault="00551652" w:rsidP="00551652">
            <w:pPr>
              <w:snapToGrid w:val="0"/>
              <w:ind w:left="1098" w:hangingChars="392" w:hanging="1098"/>
              <w:jc w:val="left"/>
              <w:rPr>
                <w:rFonts w:ascii="仿宋" w:eastAsia="仿宋" w:hAnsi="仿宋"/>
                <w:sz w:val="28"/>
                <w:szCs w:val="28"/>
              </w:rPr>
            </w:pPr>
            <w:r w:rsidRPr="00551652">
              <w:rPr>
                <w:rFonts w:ascii="仿宋" w:eastAsia="仿宋" w:hAnsi="仿宋" w:hint="eastAsia"/>
                <w:sz w:val="28"/>
                <w:szCs w:val="28"/>
              </w:rPr>
              <w:t>是。</w:t>
            </w:r>
          </w:p>
          <w:p w:rsidR="00C275C8" w:rsidRPr="00551652" w:rsidRDefault="003D2D33" w:rsidP="00551652">
            <w:pPr>
              <w:snapToGrid w:val="0"/>
              <w:ind w:left="1098" w:hangingChars="392" w:hanging="1098"/>
              <w:jc w:val="left"/>
              <w:rPr>
                <w:rFonts w:ascii="仿宋" w:eastAsia="仿宋" w:hAnsi="仿宋"/>
                <w:sz w:val="28"/>
                <w:szCs w:val="28"/>
              </w:rPr>
            </w:pPr>
            <w:r w:rsidRPr="00551652">
              <w:rPr>
                <w:rFonts w:ascii="仿宋" w:eastAsia="仿宋" w:hAnsi="仿宋"/>
                <w:sz w:val="28"/>
                <w:szCs w:val="28"/>
              </w:rPr>
              <w:t>联系人： 下沙校区：王 寅</w:t>
            </w:r>
            <w:r w:rsidR="00551652" w:rsidRPr="00551652">
              <w:rPr>
                <w:rFonts w:ascii="仿宋" w:eastAsia="仿宋" w:hAnsi="仿宋"/>
                <w:sz w:val="28"/>
                <w:szCs w:val="28"/>
              </w:rPr>
              <w:t xml:space="preserve">  </w:t>
            </w:r>
            <w:r w:rsidR="00551652" w:rsidRPr="00551652">
              <w:rPr>
                <w:rFonts w:ascii="仿宋" w:eastAsia="仿宋" w:hAnsi="仿宋" w:hint="eastAsia"/>
                <w:sz w:val="28"/>
                <w:szCs w:val="28"/>
              </w:rPr>
              <w:t xml:space="preserve">    </w:t>
            </w:r>
            <w:r w:rsidRPr="00551652">
              <w:rPr>
                <w:rFonts w:ascii="仿宋" w:eastAsia="仿宋" w:hAnsi="仿宋"/>
                <w:sz w:val="28"/>
                <w:szCs w:val="28"/>
              </w:rPr>
              <w:t xml:space="preserve">电话：13588182027 </w:t>
            </w:r>
            <w:r w:rsidR="00551652" w:rsidRPr="00551652">
              <w:rPr>
                <w:rFonts w:ascii="仿宋" w:eastAsia="仿宋" w:hAnsi="仿宋" w:hint="eastAsia"/>
                <w:sz w:val="28"/>
                <w:szCs w:val="28"/>
              </w:rPr>
              <w:t xml:space="preserve">        </w:t>
            </w:r>
            <w:r w:rsidRPr="00551652">
              <w:rPr>
                <w:rFonts w:ascii="仿宋" w:eastAsia="仿宋" w:hAnsi="仿宋"/>
                <w:sz w:val="28"/>
                <w:szCs w:val="28"/>
              </w:rPr>
              <w:t>教工路校区：谢小荣</w:t>
            </w:r>
            <w:r w:rsidR="00551652">
              <w:rPr>
                <w:rFonts w:ascii="仿宋" w:eastAsia="仿宋" w:hAnsi="仿宋"/>
                <w:sz w:val="28"/>
                <w:szCs w:val="28"/>
              </w:rPr>
              <w:t xml:space="preserve">   </w:t>
            </w:r>
            <w:r w:rsidR="00551652" w:rsidRPr="00551652">
              <w:rPr>
                <w:rFonts w:ascii="仿宋" w:eastAsia="仿宋" w:hAnsi="仿宋"/>
                <w:sz w:val="28"/>
                <w:szCs w:val="28"/>
              </w:rPr>
              <w:t xml:space="preserve"> </w:t>
            </w:r>
            <w:r w:rsidRPr="00551652">
              <w:rPr>
                <w:rFonts w:ascii="仿宋" w:eastAsia="仿宋" w:hAnsi="仿宋"/>
                <w:sz w:val="28"/>
                <w:szCs w:val="28"/>
              </w:rPr>
              <w:t>电话：13606627674</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3D2D33" w:rsidP="00F911FE">
            <w:pPr>
              <w:snapToGrid w:val="0"/>
              <w:jc w:val="left"/>
              <w:rPr>
                <w:rFonts w:ascii="仿宋" w:eastAsia="仿宋" w:hAnsi="仿宋"/>
                <w:color w:val="000000"/>
                <w:sz w:val="28"/>
                <w:szCs w:val="28"/>
              </w:rPr>
            </w:pPr>
            <w:r>
              <w:rPr>
                <w:rFonts w:ascii="仿宋" w:eastAsia="仿宋" w:hAnsi="仿宋" w:hint="eastAsia"/>
                <w:sz w:val="24"/>
                <w:szCs w:val="24"/>
              </w:rPr>
              <w:t>否</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3D2D33" w:rsidRDefault="00860FD2" w:rsidP="00F911FE">
            <w:pPr>
              <w:snapToGrid w:val="0"/>
              <w:jc w:val="left"/>
              <w:rPr>
                <w:rFonts w:ascii="仿宋" w:eastAsia="仿宋" w:hAnsi="仿宋"/>
                <w:sz w:val="24"/>
                <w:szCs w:val="24"/>
              </w:rPr>
            </w:pPr>
            <w:bookmarkStart w:id="23" w:name="PO_15528_PM043"/>
            <w:r>
              <w:rPr>
                <w:rFonts w:ascii="仿宋" w:eastAsia="仿宋" w:hAnsi="仿宋" w:hint="eastAsia"/>
                <w:sz w:val="24"/>
                <w:szCs w:val="24"/>
              </w:rPr>
              <w:t>不要求提供样品</w:t>
            </w:r>
            <w:bookmarkEnd w:id="23"/>
          </w:p>
        </w:tc>
      </w:tr>
      <w:tr w:rsidR="00C275C8" w:rsidRPr="00DC69B9"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4E114E">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4" w:name="PO_15528_PM045"/>
            <w:r w:rsidR="00860FD2">
              <w:rPr>
                <w:rFonts w:ascii="仿宋" w:eastAsia="仿宋" w:hAnsi="仿宋"/>
                <w:b/>
                <w:sz w:val="24"/>
                <w:szCs w:val="24"/>
              </w:rPr>
              <w:t>8</w:t>
            </w:r>
            <w:bookmarkEnd w:id="24"/>
            <w:r>
              <w:rPr>
                <w:rFonts w:ascii="仿宋" w:eastAsia="仿宋" w:hAnsi="仿宋" w:hint="eastAsia"/>
                <w:b/>
                <w:sz w:val="24"/>
                <w:szCs w:val="24"/>
              </w:rPr>
              <w:t>份</w:t>
            </w:r>
            <w:r>
              <w:rPr>
                <w:rFonts w:ascii="仿宋" w:eastAsia="仿宋" w:hAnsi="仿宋" w:hint="eastAsia"/>
                <w:sz w:val="24"/>
                <w:szCs w:val="24"/>
              </w:rPr>
              <w:t>。</w:t>
            </w:r>
          </w:p>
        </w:tc>
      </w:tr>
      <w:tr w:rsidR="00C275C8" w:rsidRPr="00DC69B9" w:rsidTr="00F911FE">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Pr>
                <w:rFonts w:ascii="仿宋" w:eastAsia="仿宋" w:hAnsi="仿宋" w:hint="eastAsia"/>
                <w:sz w:val="24"/>
                <w:szCs w:val="24"/>
              </w:rPr>
              <w:t xml:space="preserve"> </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C275C8" w:rsidRPr="00DC69B9" w:rsidTr="00F911FE">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C275C8" w:rsidRPr="00DC69B9"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w:t>
            </w:r>
            <w:r>
              <w:rPr>
                <w:rFonts w:ascii="仿宋" w:eastAsia="仿宋" w:hAnsi="仿宋" w:hint="eastAsia"/>
                <w:sz w:val="24"/>
                <w:szCs w:val="24"/>
              </w:rPr>
              <w:lastRenderedPageBreak/>
              <w:t>证金的数额不得超过政府采购合同金额的10%。</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C275C8" w:rsidRPr="00DC69B9"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275C8" w:rsidRPr="00DC69B9"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0元</w:t>
            </w:r>
          </w:p>
        </w:tc>
      </w:tr>
      <w:tr w:rsidR="00C275C8" w:rsidRPr="00DC69B9" w:rsidTr="00F911FE">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C275C8" w:rsidRDefault="00C275C8" w:rsidP="00BE3D57">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C275C8" w:rsidRDefault="00C275C8" w:rsidP="00BE3D57">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C275C8" w:rsidRDefault="00C275C8" w:rsidP="00BE3D57">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C275C8" w:rsidRDefault="00C275C8" w:rsidP="00F911FE">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C275C8" w:rsidRDefault="00C275C8" w:rsidP="00BE3D57">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w:t>
      </w:r>
      <w:r>
        <w:rPr>
          <w:rFonts w:ascii="仿宋" w:eastAsia="仿宋" w:hAnsi="仿宋" w:cs="Arial" w:hint="eastAsia"/>
          <w:sz w:val="28"/>
          <w:szCs w:val="28"/>
        </w:rPr>
        <w:lastRenderedPageBreak/>
        <w:t>（招标文件有其他相反规定除外）。</w:t>
      </w:r>
    </w:p>
    <w:p w:rsidR="00C275C8" w:rsidRPr="008619AD" w:rsidRDefault="00C275C8" w:rsidP="00F911FE">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C275C8" w:rsidRDefault="00C275C8" w:rsidP="00F911F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5E004E" w:rsidRDefault="005E004E" w:rsidP="005E004E">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C275C8" w:rsidRDefault="00C275C8" w:rsidP="005E004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w:t>
      </w:r>
      <w:r>
        <w:rPr>
          <w:rFonts w:ascii="仿宋" w:eastAsia="仿宋" w:hAnsi="仿宋" w:hint="eastAsia"/>
          <w:sz w:val="28"/>
          <w:szCs w:val="28"/>
        </w:rPr>
        <w:lastRenderedPageBreak/>
        <w:t>当招标文件与招标文件的答复、澄清、修改、补充通知就同一内容的表述不一致时，以最后发出的书面文件为准。</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C275C8" w:rsidRDefault="00C275C8" w:rsidP="00BE3D57">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w:t>
      </w:r>
      <w:r>
        <w:rPr>
          <w:rFonts w:ascii="仿宋" w:eastAsia="仿宋" w:hAnsi="仿宋" w:hint="eastAsia"/>
          <w:sz w:val="28"/>
          <w:szCs w:val="28"/>
        </w:rPr>
        <w:lastRenderedPageBreak/>
        <w:t>力资源安排、项目组人员清单等）；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C275C8"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C275C8" w:rsidRDefault="00C275C8" w:rsidP="00F911FE">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C275C8" w:rsidRDefault="00C275C8" w:rsidP="00BE3D57">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C275C8" w:rsidRDefault="00C275C8" w:rsidP="00F911FE">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C275C8" w:rsidRDefault="00C275C8" w:rsidP="00BE3D57">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w:t>
      </w:r>
      <w:r>
        <w:rPr>
          <w:rFonts w:ascii="仿宋" w:eastAsia="仿宋" w:hAnsi="仿宋" w:hint="eastAsia"/>
          <w:sz w:val="28"/>
          <w:szCs w:val="28"/>
        </w:rPr>
        <w:lastRenderedPageBreak/>
        <w:t>标注页码，投标文件内容不完整、编排混乱导致投标文件被误读、漏读或者查找不到相关内容的，是投标人的责任。</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C275C8" w:rsidRDefault="00C275C8" w:rsidP="00F911FE">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C275C8" w:rsidRDefault="00C275C8" w:rsidP="00BE3D57">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C275C8" w:rsidRDefault="00C275C8" w:rsidP="00BE3D57">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2、保证金形式：网银、汇票、电汇、转帐支票。</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C275C8" w:rsidRDefault="00C275C8" w:rsidP="00F911FE">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C275C8" w:rsidRDefault="00C275C8" w:rsidP="00F911FE">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4、投标文件未按招标文件要求签署、盖章的；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C275C8" w:rsidRDefault="00C275C8" w:rsidP="00F911FE">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lastRenderedPageBreak/>
        <w:t>（一）组织开标程序</w:t>
      </w:r>
    </w:p>
    <w:p w:rsidR="00C275C8" w:rsidRDefault="00C275C8" w:rsidP="00F911FE">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w:t>
      </w:r>
      <w:r>
        <w:rPr>
          <w:rFonts w:ascii="仿宋" w:eastAsia="仿宋" w:hAnsi="仿宋" w:hint="eastAsia"/>
          <w:bCs/>
          <w:sz w:val="28"/>
          <w:szCs w:val="28"/>
        </w:rPr>
        <w:lastRenderedPageBreak/>
        <w:t>家及相关人员应参加评审活动并接受核验、签到，无关人员不得进入评审现场。</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9、评审结束后，招标方应对评标委员会各成员的专业水平、职业道德、遵纪守法等情况进行评价；同时按规定向评审专家发放评审费，并交还评审人员及其他现场相关人员的通讯工具。</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lastRenderedPageBreak/>
        <w:t>四、评审原则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w:t>
      </w:r>
      <w:r>
        <w:rPr>
          <w:rFonts w:ascii="仿宋" w:eastAsia="仿宋" w:hAnsi="仿宋" w:hint="eastAsia"/>
          <w:sz w:val="28"/>
          <w:szCs w:val="28"/>
        </w:rPr>
        <w:lastRenderedPageBreak/>
        <w:t>中标候选人排序。</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3、采购结果经采购人确认后，招标方将于2个工作日内在浙江省政府采购网上发布中标公告，并向中标方签发书面《中标通知书》，服务台根据报名时预留地址寄送</w:t>
      </w:r>
      <w:r>
        <w:rPr>
          <w:rFonts w:ascii="仿宋" w:eastAsia="仿宋" w:hAnsi="仿宋" w:cs="Arial" w:hint="eastAsia"/>
          <w:sz w:val="28"/>
          <w:szCs w:val="28"/>
        </w:rPr>
        <w:t>中标通知书。</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C275C8" w:rsidRDefault="00C275C8" w:rsidP="00F911FE">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C275C8" w:rsidRDefault="00C275C8" w:rsidP="00F911FE">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C275C8" w:rsidRDefault="00C275C8" w:rsidP="00BE3D57">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C275C8" w:rsidRDefault="00C275C8" w:rsidP="00F911FE">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C275C8" w:rsidRPr="00720A08" w:rsidRDefault="00C275C8" w:rsidP="00F911FE">
      <w:pPr>
        <w:pStyle w:val="affff7"/>
        <w:snapToGrid w:val="0"/>
        <w:spacing w:before="120" w:after="120" w:line="240" w:lineRule="auto"/>
        <w:ind w:firstLineChars="200" w:firstLine="600"/>
        <w:rPr>
          <w:rFonts w:ascii="仿宋_GB2312" w:eastAsia="仿宋_GB2312" w:hAnsi="仿宋"/>
          <w:color w:val="000000"/>
          <w:sz w:val="30"/>
          <w:szCs w:val="30"/>
        </w:rPr>
      </w:pPr>
    </w:p>
    <w:p w:rsidR="004958FB" w:rsidRPr="005B77DA" w:rsidRDefault="005B77DA" w:rsidP="005B77DA">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5" w:name="_Toc496796637"/>
      <w:r w:rsidR="004958FB">
        <w:rPr>
          <w:rFonts w:hAnsi="宋体" w:hint="eastAsia"/>
          <w:b/>
          <w:color w:val="000000"/>
          <w:sz w:val="36"/>
          <w:szCs w:val="36"/>
        </w:rPr>
        <w:lastRenderedPageBreak/>
        <w:t>第三章  评标办法及评分标准</w:t>
      </w:r>
      <w:bookmarkEnd w:id="25"/>
    </w:p>
    <w:p w:rsidR="004958FB" w:rsidRDefault="004958FB" w:rsidP="00BE3D57">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4958FB" w:rsidRDefault="004958FB" w:rsidP="00BE3D57">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4958FB" w:rsidRDefault="004958FB" w:rsidP="00BE3D57">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4958FB" w:rsidRDefault="004958FB" w:rsidP="00BE3D57">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4958FB" w:rsidRDefault="004958FB" w:rsidP="00BE3D57">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4958FB" w:rsidRDefault="004958FB" w:rsidP="00BE3D57">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4958FB" w:rsidRDefault="004958FB" w:rsidP="00BE3D57">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4958FB" w:rsidRDefault="004958FB" w:rsidP="00BE3D57">
      <w:pPr>
        <w:spacing w:beforeLines="50" w:afterLines="50" w:line="460" w:lineRule="exact"/>
        <w:ind w:firstLineChars="200" w:firstLine="600"/>
        <w:rPr>
          <w:rFonts w:ascii="仿宋" w:eastAsia="仿宋_GB2312" w:hAnsi="仿宋"/>
          <w:bCs/>
          <w:color w:val="000000"/>
          <w:sz w:val="30"/>
          <w:szCs w:val="30"/>
        </w:rPr>
      </w:pPr>
    </w:p>
    <w:p w:rsidR="004958FB" w:rsidRDefault="004958FB" w:rsidP="00BE3D57">
      <w:pPr>
        <w:spacing w:beforeLines="50" w:afterLines="50" w:line="460" w:lineRule="exact"/>
        <w:ind w:firstLineChars="200" w:firstLine="600"/>
        <w:rPr>
          <w:rFonts w:ascii="仿宋" w:eastAsia="仿宋_GB2312" w:hAnsi="仿宋"/>
          <w:bCs/>
          <w:color w:val="000000"/>
          <w:sz w:val="30"/>
          <w:szCs w:val="30"/>
        </w:rPr>
      </w:pPr>
    </w:p>
    <w:p w:rsidR="004958FB" w:rsidRPr="003D2D33" w:rsidRDefault="004958FB" w:rsidP="00BE3D57">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rsidR="003D2D33" w:rsidRDefault="0058666F" w:rsidP="00BE3D57">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bookmarkStart w:id="26" w:name="PO_15528_PM051"/>
      <w:r w:rsidR="003D2D33">
        <w:rPr>
          <w:rFonts w:ascii="仿宋_GB2312" w:eastAsia="仿宋_GB2312" w:hAnsi="宋体"/>
          <w:b/>
          <w:color w:val="000000"/>
          <w:sz w:val="32"/>
          <w:szCs w:val="32"/>
        </w:rPr>
        <w:t xml:space="preserve"> </w:t>
      </w:r>
      <w:bookmarkStart w:id="27" w:name="PO_TDCUS_ITEM_SM_TABLE_1"/>
      <w:bookmarkEnd w:id="26"/>
    </w:p>
    <w:tbl>
      <w:tblPr>
        <w:tblStyle w:val="afffffffff0"/>
        <w:tblW w:w="4923" w:type="pct"/>
        <w:tblLayout w:type="fixed"/>
        <w:tblLook w:val="04A0"/>
      </w:tblPr>
      <w:tblGrid>
        <w:gridCol w:w="1525"/>
        <w:gridCol w:w="6521"/>
        <w:gridCol w:w="874"/>
      </w:tblGrid>
      <w:tr w:rsidR="003D2D33" w:rsidTr="003D2D33">
        <w:trPr>
          <w:trHeight w:val="149"/>
        </w:trPr>
        <w:tc>
          <w:tcPr>
            <w:tcW w:w="8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评分类型</w:t>
            </w:r>
          </w:p>
        </w:tc>
        <w:tc>
          <w:tcPr>
            <w:tcW w:w="3655" w:type="pct"/>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hint="eastAsia"/>
                <w:color w:val="000000"/>
                <w:sz w:val="30"/>
                <w:szCs w:val="30"/>
              </w:rPr>
              <w:t>评分标准</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分值</w:t>
            </w:r>
          </w:p>
        </w:tc>
      </w:tr>
      <w:tr w:rsidR="003D2D33" w:rsidTr="003D2D33">
        <w:trPr>
          <w:trHeight w:val="149"/>
        </w:trPr>
        <w:tc>
          <w:tcPr>
            <w:tcW w:w="855" w:type="pct"/>
            <w:vAlign w:val="center"/>
          </w:tcPr>
          <w:p w:rsidR="003D2D33" w:rsidRPr="003D2D33" w:rsidRDefault="003D2D33" w:rsidP="00BE3D57">
            <w:pPr>
              <w:spacing w:beforeLines="50" w:afterLines="50" w:line="460" w:lineRule="exact"/>
              <w:jc w:val="center"/>
              <w:rPr>
                <w:rFonts w:ascii="仿宋" w:eastAsia="仿宋" w:hAnsi="仿宋"/>
                <w:color w:val="000000"/>
                <w:sz w:val="30"/>
                <w:szCs w:val="30"/>
              </w:rPr>
            </w:pPr>
            <w:r w:rsidRPr="003D2D33">
              <w:rPr>
                <w:rFonts w:ascii="仿宋" w:eastAsia="仿宋" w:hAnsi="仿宋" w:hint="eastAsia"/>
                <w:color w:val="000000"/>
                <w:sz w:val="30"/>
                <w:szCs w:val="30"/>
              </w:rPr>
              <w:t>报价</w:t>
            </w:r>
          </w:p>
        </w:tc>
        <w:tc>
          <w:tcPr>
            <w:tcW w:w="3655" w:type="pct"/>
          </w:tcPr>
          <w:p w:rsidR="003D2D33" w:rsidRPr="003D2D33" w:rsidRDefault="003D2D33" w:rsidP="003D2D33">
            <w:pPr>
              <w:spacing w:line="460" w:lineRule="exact"/>
              <w:rPr>
                <w:rFonts w:ascii="仿宋" w:eastAsia="仿宋" w:hAnsi="仿宋"/>
                <w:color w:val="000000"/>
                <w:sz w:val="30"/>
                <w:szCs w:val="30"/>
              </w:rPr>
            </w:pPr>
            <w:r w:rsidRPr="003D2D33">
              <w:rPr>
                <w:rFonts w:ascii="仿宋" w:eastAsia="仿宋" w:hAnsi="仿宋" w:hint="eastAsia"/>
                <w:color w:val="000000"/>
                <w:sz w:val="30"/>
                <w:szCs w:val="30"/>
              </w:rPr>
              <w:t>满足招标文件要求且投标报价最低的投标报价为评标基准价，其价格分为满分。其他投标人的价格</w:t>
            </w:r>
            <w:proofErr w:type="gramStart"/>
            <w:r w:rsidRPr="003D2D33">
              <w:rPr>
                <w:rFonts w:ascii="仿宋" w:eastAsia="仿宋" w:hAnsi="仿宋" w:hint="eastAsia"/>
                <w:color w:val="000000"/>
                <w:sz w:val="30"/>
                <w:szCs w:val="30"/>
              </w:rPr>
              <w:t>分统一</w:t>
            </w:r>
            <w:proofErr w:type="gramEnd"/>
            <w:r w:rsidRPr="003D2D33">
              <w:rPr>
                <w:rFonts w:ascii="仿宋" w:eastAsia="仿宋" w:hAnsi="仿宋" w:hint="eastAsia"/>
                <w:color w:val="000000"/>
                <w:sz w:val="30"/>
                <w:szCs w:val="30"/>
              </w:rPr>
              <w:t>按照下列公式计算：投标报价得分=（评标基准价／投标报价）*20</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0~20</w:t>
            </w:r>
          </w:p>
        </w:tc>
      </w:tr>
      <w:tr w:rsidR="003D2D33" w:rsidTr="003D2D33">
        <w:trPr>
          <w:trHeight w:val="149"/>
        </w:trPr>
        <w:tc>
          <w:tcPr>
            <w:tcW w:w="855" w:type="pct"/>
            <w:vMerge w:val="restart"/>
            <w:vAlign w:val="center"/>
          </w:tcPr>
          <w:p w:rsidR="003D2D33" w:rsidRPr="003D2D33" w:rsidRDefault="003D2D33" w:rsidP="00BE3D57">
            <w:pPr>
              <w:spacing w:beforeLines="50" w:afterLines="50" w:line="460" w:lineRule="exact"/>
              <w:ind w:firstLineChars="100" w:firstLine="300"/>
              <w:rPr>
                <w:rFonts w:ascii="仿宋" w:eastAsia="仿宋" w:hAnsi="仿宋"/>
                <w:color w:val="000000"/>
                <w:sz w:val="30"/>
                <w:szCs w:val="30"/>
              </w:rPr>
            </w:pPr>
            <w:r w:rsidRPr="003D2D33">
              <w:rPr>
                <w:rFonts w:ascii="仿宋" w:eastAsia="仿宋" w:hAnsi="仿宋" w:hint="eastAsia"/>
                <w:color w:val="000000"/>
                <w:sz w:val="30"/>
                <w:szCs w:val="30"/>
              </w:rPr>
              <w:t>技术</w:t>
            </w: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投标的整体方案与采购需求的吻合程度，应答是否详尽、明晰，是否满足招标文件要求；内容是否完整齐全、表述准确、条理清晰，内容无前后矛盾，符合招标文件要求；</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0~5</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hint="eastAsia"/>
                <w:color w:val="000000"/>
                <w:sz w:val="30"/>
                <w:szCs w:val="30"/>
              </w:rPr>
              <w:t>分析本项目的特点提出针对性方案。包括如下方面：</w:t>
            </w:r>
          </w:p>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color w:val="000000"/>
                <w:sz w:val="30"/>
                <w:szCs w:val="30"/>
              </w:rPr>
              <w:t>(1)根据学校的建筑架构、设备设施、周边环境、校园特点等方面综合分析，提供详细的保洁管理方案，是否符合招标文件及校方日常需求，方案是否具有先进性、可操作性等。8分。</w:t>
            </w:r>
          </w:p>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color w:val="000000"/>
                <w:sz w:val="30"/>
                <w:szCs w:val="30"/>
              </w:rPr>
              <w:t>(2)投标人员工培训计的完善性、合理性，4分。</w:t>
            </w:r>
          </w:p>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color w:val="000000"/>
                <w:sz w:val="30"/>
                <w:szCs w:val="30"/>
              </w:rPr>
              <w:t>(3)垃圾分类的实施计划和具体做法，4分。</w:t>
            </w:r>
          </w:p>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r w:rsidRPr="003D2D33">
              <w:rPr>
                <w:rFonts w:ascii="仿宋" w:eastAsia="仿宋" w:hAnsi="仿宋"/>
                <w:color w:val="000000"/>
                <w:sz w:val="30"/>
                <w:szCs w:val="30"/>
              </w:rPr>
              <w:t>(4)公司本地化服务情况，2分。</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0~18</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管理目标、指标及方式。质量管理目标的定位准确性和针对性，以及管理方式的科学性、合理性和先进性</w:t>
            </w:r>
            <w:r>
              <w:rPr>
                <w:rFonts w:ascii="仿宋" w:eastAsia="仿宋" w:hAnsi="仿宋" w:hint="eastAsia"/>
                <w:color w:val="000000"/>
                <w:sz w:val="30"/>
                <w:szCs w:val="30"/>
              </w:rPr>
              <w:t>。</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0~5</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本项目所安排参与项目从业人员的素质、能力、资格、经验和人数，人员是否具有相关服务资格等。负责人及管理团队，</w:t>
            </w:r>
            <w:r w:rsidRPr="003D2D33">
              <w:rPr>
                <w:rFonts w:ascii="仿宋" w:eastAsia="仿宋" w:hAnsi="仿宋"/>
                <w:color w:val="000000"/>
                <w:sz w:val="30"/>
                <w:szCs w:val="30"/>
              </w:rPr>
              <w:t>6分，其他从业人员，6分。（须提供本项目负责人及管理团队的</w:t>
            </w:r>
            <w:proofErr w:type="gramStart"/>
            <w:r w:rsidRPr="003D2D33">
              <w:rPr>
                <w:rFonts w:ascii="仿宋" w:eastAsia="仿宋" w:hAnsi="仿宋"/>
                <w:color w:val="000000"/>
                <w:sz w:val="30"/>
                <w:szCs w:val="30"/>
              </w:rPr>
              <w:t>社保证</w:t>
            </w:r>
            <w:r w:rsidRPr="003D2D33">
              <w:rPr>
                <w:rFonts w:ascii="仿宋" w:eastAsia="仿宋" w:hAnsi="仿宋"/>
                <w:color w:val="000000"/>
                <w:sz w:val="30"/>
                <w:szCs w:val="30"/>
              </w:rPr>
              <w:lastRenderedPageBreak/>
              <w:t>明</w:t>
            </w:r>
            <w:proofErr w:type="gramEnd"/>
            <w:r w:rsidRPr="003D2D33">
              <w:rPr>
                <w:rFonts w:ascii="仿宋" w:eastAsia="仿宋" w:hAnsi="仿宋"/>
                <w:color w:val="000000"/>
                <w:sz w:val="30"/>
                <w:szCs w:val="30"/>
              </w:rPr>
              <w:t>）</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lastRenderedPageBreak/>
              <w:t>0~12</w:t>
            </w:r>
          </w:p>
        </w:tc>
      </w:tr>
      <w:tr w:rsidR="003D2D33" w:rsidTr="003D2D33">
        <w:trPr>
          <w:trHeight w:val="957"/>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做好管理工作的交接以及对项目的合理化建议和做法。</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0~6</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本项目所能提供的相关机械设备、器材、物资配备情况。</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0~4</w:t>
            </w:r>
          </w:p>
        </w:tc>
      </w:tr>
      <w:tr w:rsidR="003D2D33" w:rsidTr="003D2D33">
        <w:trPr>
          <w:trHeight w:val="1457"/>
        </w:trPr>
        <w:tc>
          <w:tcPr>
            <w:tcW w:w="855" w:type="pct"/>
            <w:vMerge w:val="restar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商务资信</w:t>
            </w: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内部管理情况。</w:t>
            </w:r>
            <w:r w:rsidRPr="003D2D33">
              <w:rPr>
                <w:rFonts w:ascii="仿宋" w:eastAsia="仿宋" w:hAnsi="仿宋"/>
                <w:color w:val="000000"/>
                <w:sz w:val="30"/>
                <w:szCs w:val="30"/>
              </w:rPr>
              <w:t>1、内部管理制度和质量控制标准情况，是否具有相关规章制度和保障措施：4分。2、是否实行信息化管理等情况：2分</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0~6</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服务承诺和优惠措施：项目管理、质量保证和其他方面等所做的承诺及保证措施等。</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0~4</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公司整体经营状况、技术力量及提供的相关证明材料等情况。</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0~6</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公司取得行业主管部门颁发的相关物业管理国家级、省级、市级荣誉及企业信用等级等相关认证情况。</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0~4</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类似项目成功经验。需提供投标截止日前三年内类似项目成功案例合同、中标通知书复印件，两者缺一不可，一个项目计</w:t>
            </w:r>
            <w:r w:rsidRPr="003D2D33">
              <w:rPr>
                <w:rFonts w:ascii="仿宋" w:eastAsia="仿宋" w:hAnsi="仿宋"/>
                <w:color w:val="000000"/>
                <w:sz w:val="30"/>
                <w:szCs w:val="30"/>
              </w:rPr>
              <w:t>2分，分年度计。</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0~8</w:t>
            </w:r>
          </w:p>
        </w:tc>
      </w:tr>
      <w:tr w:rsidR="003D2D33" w:rsidTr="003D2D33">
        <w:trPr>
          <w:trHeight w:val="149"/>
        </w:trPr>
        <w:tc>
          <w:tcPr>
            <w:tcW w:w="855" w:type="pct"/>
            <w:vMerge/>
          </w:tcPr>
          <w:p w:rsidR="003D2D33" w:rsidRPr="003D2D33" w:rsidRDefault="003D2D33" w:rsidP="00BE3D57">
            <w:pPr>
              <w:spacing w:beforeLines="50" w:afterLines="50" w:line="460" w:lineRule="exact"/>
              <w:ind w:firstLineChars="200" w:firstLine="600"/>
              <w:rPr>
                <w:rFonts w:ascii="仿宋" w:eastAsia="仿宋" w:hAnsi="仿宋"/>
                <w:color w:val="000000"/>
                <w:sz w:val="30"/>
                <w:szCs w:val="30"/>
              </w:rPr>
            </w:pPr>
          </w:p>
        </w:tc>
        <w:tc>
          <w:tcPr>
            <w:tcW w:w="3655" w:type="pct"/>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hint="eastAsia"/>
                <w:color w:val="000000"/>
                <w:sz w:val="30"/>
                <w:szCs w:val="30"/>
              </w:rPr>
              <w:t>投标文件制作情况。</w:t>
            </w:r>
          </w:p>
        </w:tc>
        <w:tc>
          <w:tcPr>
            <w:tcW w:w="490" w:type="pct"/>
            <w:vAlign w:val="center"/>
          </w:tcPr>
          <w:p w:rsidR="003D2D33" w:rsidRPr="003D2D33" w:rsidRDefault="003D2D33" w:rsidP="00BE3D57">
            <w:pPr>
              <w:spacing w:beforeLines="50" w:afterLines="50" w:line="460" w:lineRule="exact"/>
              <w:rPr>
                <w:rFonts w:ascii="仿宋" w:eastAsia="仿宋" w:hAnsi="仿宋"/>
                <w:color w:val="000000"/>
                <w:sz w:val="30"/>
                <w:szCs w:val="30"/>
              </w:rPr>
            </w:pPr>
            <w:r w:rsidRPr="003D2D33">
              <w:rPr>
                <w:rFonts w:ascii="仿宋" w:eastAsia="仿宋" w:hAnsi="仿宋"/>
                <w:color w:val="000000"/>
                <w:sz w:val="30"/>
                <w:szCs w:val="30"/>
              </w:rPr>
              <w:t>0~2</w:t>
            </w:r>
          </w:p>
        </w:tc>
      </w:tr>
    </w:tbl>
    <w:p w:rsidR="004958FB" w:rsidRDefault="003D2D33" w:rsidP="00BE3D57">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27"/>
      <w:r w:rsidR="0058666F">
        <w:rPr>
          <w:rFonts w:ascii="仿宋_GB2312" w:eastAsia="仿宋_GB2312" w:hAnsi="宋体" w:hint="eastAsia"/>
          <w:b/>
          <w:color w:val="000000"/>
          <w:sz w:val="32"/>
          <w:szCs w:val="32"/>
        </w:rPr>
        <w:t xml:space="preserve"> </w:t>
      </w:r>
    </w:p>
    <w:p w:rsidR="004958FB" w:rsidRDefault="004958FB" w:rsidP="00BE3D57">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8" w:name="_Toc496796638"/>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招标需求</w:t>
      </w:r>
      <w:bookmarkEnd w:id="28"/>
    </w:p>
    <w:p w:rsidR="004958FB" w:rsidRDefault="004958FB" w:rsidP="00BE3D57">
      <w:pPr>
        <w:snapToGrid w:val="0"/>
        <w:spacing w:beforeLines="50" w:afterLines="50"/>
        <w:jc w:val="center"/>
        <w:rPr>
          <w:rFonts w:ascii="宋体" w:eastAsia="仿宋_GB2312" w:hAnsi="宋体"/>
          <w:b/>
          <w:color w:val="000000"/>
          <w:spacing w:val="40"/>
          <w:kern w:val="0"/>
          <w:sz w:val="36"/>
          <w:szCs w:val="36"/>
        </w:rPr>
      </w:pPr>
    </w:p>
    <w:p w:rsidR="00C275C8" w:rsidRPr="00B84666" w:rsidRDefault="00C275C8" w:rsidP="00BE3D57">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C275C8" w:rsidRPr="00B84666" w:rsidRDefault="00C275C8" w:rsidP="00C275C8">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C275C8" w:rsidRPr="00B84666" w:rsidRDefault="00C275C8" w:rsidP="00C275C8">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4958FB" w:rsidRDefault="00C275C8" w:rsidP="00C275C8">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sidR="004958FB">
        <w:rPr>
          <w:rFonts w:ascii="仿宋" w:eastAsia="仿宋_GB2312" w:hAnsi="仿宋" w:hint="eastAsia"/>
          <w:b/>
          <w:color w:val="000000"/>
          <w:sz w:val="30"/>
          <w:szCs w:val="30"/>
        </w:rPr>
        <w:t>。</w:t>
      </w:r>
    </w:p>
    <w:p w:rsidR="005E004E" w:rsidRPr="00303189" w:rsidRDefault="005E004E" w:rsidP="005E004E">
      <w:pPr>
        <w:spacing w:line="360" w:lineRule="auto"/>
        <w:ind w:firstLineChars="200" w:firstLine="562"/>
        <w:rPr>
          <w:rFonts w:ascii="仿宋" w:eastAsia="仿宋" w:hAnsi="仿宋"/>
          <w:b/>
          <w:sz w:val="28"/>
          <w:szCs w:val="28"/>
        </w:rPr>
      </w:pPr>
      <w:r w:rsidRPr="00303189">
        <w:rPr>
          <w:rFonts w:ascii="仿宋" w:eastAsia="仿宋" w:hAnsi="仿宋"/>
          <w:b/>
          <w:sz w:val="28"/>
          <w:szCs w:val="28"/>
        </w:rPr>
        <w:t>4</w:t>
      </w:r>
      <w:r w:rsidRPr="00303189">
        <w:rPr>
          <w:rFonts w:ascii="仿宋" w:eastAsia="仿宋" w:hAnsi="仿宋" w:hint="eastAsia"/>
          <w:b/>
          <w:sz w:val="28"/>
          <w:szCs w:val="28"/>
        </w:rPr>
        <w:t>、采购人拟采购的产品属于政府强制采购节能产品范围（详见财政部国家发展改革委关于</w:t>
      </w:r>
      <w:r w:rsidRPr="00303189">
        <w:rPr>
          <w:rFonts w:ascii="仿宋" w:eastAsia="仿宋" w:hAnsi="仿宋"/>
          <w:b/>
          <w:sz w:val="28"/>
          <w:szCs w:val="28"/>
        </w:rPr>
        <w:t>***</w:t>
      </w:r>
      <w:r w:rsidRPr="00303189">
        <w:rPr>
          <w:rFonts w:ascii="仿宋" w:eastAsia="仿宋" w:hAnsi="仿宋" w:hint="eastAsia"/>
          <w:b/>
          <w:sz w:val="28"/>
          <w:szCs w:val="28"/>
        </w:rPr>
        <w:t>节能产品政府采购清单的通知），但最新一期节能清单中无对应细化分类或节能清单中的产品无法满足工作需要的，采购人应当在详细需求中标明并说明理由，否则按照前附表第三点要求执行。</w:t>
      </w:r>
    </w:p>
    <w:p w:rsidR="005E004E" w:rsidRDefault="005E004E" w:rsidP="005E004E">
      <w:pPr>
        <w:spacing w:line="360" w:lineRule="auto"/>
        <w:ind w:firstLineChars="200" w:firstLine="602"/>
        <w:rPr>
          <w:rFonts w:ascii="仿宋" w:eastAsia="仿宋_GB2312" w:hAnsi="仿宋"/>
          <w:b/>
          <w:color w:val="000000"/>
          <w:sz w:val="30"/>
          <w:szCs w:val="30"/>
        </w:rPr>
      </w:pPr>
    </w:p>
    <w:p w:rsidR="003D2D33" w:rsidRDefault="00F864BB" w:rsidP="003D2D33">
      <w:r>
        <w:rPr>
          <w:rFonts w:hAnsi="宋体" w:hint="eastAsia"/>
          <w:b/>
          <w:color w:val="000000"/>
          <w:sz w:val="36"/>
          <w:szCs w:val="36"/>
        </w:rPr>
        <w:t xml:space="preserve">                                                  </w:t>
      </w:r>
      <w:bookmarkStart w:id="29" w:name="PO_15528_PM048"/>
      <w:r w:rsidR="003D2D33">
        <w:rPr>
          <w:rFonts w:hAnsi="宋体"/>
          <w:b/>
          <w:color w:val="000000"/>
          <w:sz w:val="36"/>
          <w:szCs w:val="36"/>
        </w:rPr>
        <w:t xml:space="preserve"> </w:t>
      </w:r>
      <w:bookmarkStart w:id="30" w:name="PO_TDCUS_ITEM_P_REQ_TITLE_1"/>
      <w:bookmarkEnd w:id="29"/>
      <w:proofErr w:type="gramStart"/>
      <w:r w:rsidR="003D2D33">
        <w:rPr>
          <w:rFonts w:hAnsi="宋体" w:hint="eastAsia"/>
          <w:b/>
          <w:color w:val="000000"/>
          <w:sz w:val="36"/>
          <w:szCs w:val="36"/>
        </w:rPr>
        <w:t>标项</w:t>
      </w:r>
      <w:proofErr w:type="gramEnd"/>
      <w:r w:rsidR="003D2D33">
        <w:rPr>
          <w:rFonts w:hAnsi="宋体"/>
          <w:b/>
          <w:color w:val="000000"/>
          <w:sz w:val="36"/>
          <w:szCs w:val="36"/>
        </w:rPr>
        <w:t>1:</w:t>
      </w:r>
      <w:bookmarkStart w:id="31" w:name="PO_TDCUS_ITEM_P_REQ_FILE_1_1"/>
      <w:bookmarkEnd w:id="30"/>
      <w:r w:rsidR="003D2D33" w:rsidRPr="003D2D33">
        <w:rPr>
          <w:rFonts w:hint="eastAsia"/>
        </w:rPr>
        <w:t xml:space="preserve"> </w:t>
      </w:r>
    </w:p>
    <w:p w:rsidR="003D2D33" w:rsidRPr="003D2D33" w:rsidRDefault="003D2D33" w:rsidP="003D2D33"/>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卫生保洁服务范围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下沙</w:t>
      </w:r>
      <w:proofErr w:type="gramStart"/>
      <w:r w:rsidRPr="003D2D33">
        <w:rPr>
          <w:rFonts w:ascii="仿宋" w:eastAsia="仿宋" w:hAnsi="仿宋" w:hint="eastAsia"/>
          <w:color w:val="000000"/>
          <w:sz w:val="30"/>
          <w:szCs w:val="30"/>
        </w:rPr>
        <w:t>校区标项区域</w:t>
      </w:r>
      <w:proofErr w:type="gramEnd"/>
      <w:r w:rsidRPr="003D2D33">
        <w:rPr>
          <w:rFonts w:ascii="仿宋" w:eastAsia="仿宋" w:hAnsi="仿宋" w:hint="eastAsia"/>
          <w:color w:val="000000"/>
          <w:sz w:val="30"/>
          <w:szCs w:val="30"/>
        </w:rPr>
        <w:t>：教学区相关室内外、钱江湾、金沙港、玉屏</w:t>
      </w:r>
      <w:proofErr w:type="gramStart"/>
      <w:r w:rsidRPr="003D2D33">
        <w:rPr>
          <w:rFonts w:ascii="仿宋" w:eastAsia="仿宋" w:hAnsi="仿宋" w:hint="eastAsia"/>
          <w:color w:val="000000"/>
          <w:sz w:val="30"/>
          <w:szCs w:val="30"/>
        </w:rPr>
        <w:t>洲生活</w:t>
      </w:r>
      <w:proofErr w:type="gramEnd"/>
      <w:r w:rsidRPr="003D2D33">
        <w:rPr>
          <w:rFonts w:ascii="仿宋" w:eastAsia="仿宋" w:hAnsi="仿宋" w:hint="eastAsia"/>
          <w:color w:val="000000"/>
          <w:sz w:val="30"/>
          <w:szCs w:val="30"/>
        </w:rPr>
        <w:t>区室外及三个生活区综合楼室内公共部位；多媒体工具管理、</w:t>
      </w:r>
      <w:r w:rsidRPr="003D2D33">
        <w:rPr>
          <w:rFonts w:ascii="仿宋" w:eastAsia="仿宋" w:hAnsi="仿宋"/>
          <w:color w:val="000000"/>
          <w:sz w:val="30"/>
          <w:szCs w:val="30"/>
        </w:rPr>
        <w:t>LG</w:t>
      </w:r>
      <w:r w:rsidRPr="003D2D33">
        <w:rPr>
          <w:rFonts w:ascii="仿宋" w:eastAsia="仿宋" w:hAnsi="仿宋" w:hint="eastAsia"/>
          <w:color w:val="000000"/>
          <w:sz w:val="30"/>
          <w:szCs w:val="30"/>
        </w:rPr>
        <w:t>地板、大门氟碳铝板墙面保养等。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教工</w:t>
      </w:r>
      <w:proofErr w:type="gramStart"/>
      <w:r w:rsidRPr="003D2D33">
        <w:rPr>
          <w:rFonts w:ascii="仿宋" w:eastAsia="仿宋" w:hAnsi="仿宋" w:hint="eastAsia"/>
          <w:color w:val="000000"/>
          <w:sz w:val="30"/>
          <w:szCs w:val="30"/>
        </w:rPr>
        <w:t>路校区标项区域</w:t>
      </w:r>
      <w:proofErr w:type="gramEnd"/>
      <w:r w:rsidRPr="003D2D33">
        <w:rPr>
          <w:rFonts w:ascii="仿宋" w:eastAsia="仿宋" w:hAnsi="仿宋" w:hint="eastAsia"/>
          <w:color w:val="000000"/>
          <w:sz w:val="30"/>
          <w:szCs w:val="30"/>
        </w:rPr>
        <w:t>：教学楼、行政办公用房、实验楼等室内保洁、所有室外区域；多媒体工具管理。</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下沙校区 卫生保洁内容及要求</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第一部分  室内保洁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一、公共教学楼（保洁面积、范围、要求）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A、B、C、D（除4-5层学院办公区域）、E（除教师发展中心1-2层部分）、F（除4-5层学院办公区域）六幢</w:t>
      </w:r>
      <w:proofErr w:type="gramStart"/>
      <w:r w:rsidRPr="003D2D33">
        <w:rPr>
          <w:rFonts w:ascii="仿宋" w:eastAsia="仿宋" w:hAnsi="仿宋" w:hint="eastAsia"/>
          <w:color w:val="000000"/>
          <w:sz w:val="30"/>
          <w:szCs w:val="30"/>
        </w:rPr>
        <w:t>教学楼约51998平方米</w:t>
      </w:r>
      <w:proofErr w:type="gramEnd"/>
      <w:r w:rsidRPr="003D2D33">
        <w:rPr>
          <w:rFonts w:ascii="仿宋" w:eastAsia="仿宋" w:hAnsi="仿宋" w:hint="eastAsia"/>
          <w:color w:val="000000"/>
          <w:sz w:val="30"/>
          <w:szCs w:val="30"/>
        </w:rPr>
        <w:t>。</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楼内所有部位（含教室、教师休息室、卫生间、走廊、电梯、楼梯、开水箱、不锈钢扶手栏杆、</w:t>
      </w:r>
      <w:proofErr w:type="gramStart"/>
      <w:r w:rsidRPr="003D2D33">
        <w:rPr>
          <w:rFonts w:ascii="仿宋" w:eastAsia="仿宋" w:hAnsi="仿宋" w:hint="eastAsia"/>
          <w:color w:val="000000"/>
          <w:sz w:val="30"/>
          <w:szCs w:val="30"/>
        </w:rPr>
        <w:t>踢角线</w:t>
      </w:r>
      <w:proofErr w:type="gramEnd"/>
      <w:r w:rsidRPr="003D2D33">
        <w:rPr>
          <w:rFonts w:ascii="仿宋" w:eastAsia="仿宋" w:hAnsi="仿宋" w:hint="eastAsia"/>
          <w:color w:val="000000"/>
          <w:sz w:val="30"/>
          <w:szCs w:val="30"/>
        </w:rPr>
        <w:t>、开关、告示牌、门框、配电箱、消防栓、屋面等等）。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（1）各教学楼每层配置专人（兼保洁）值班，负责教室门的开关及管理工作。教学楼开放时间：6：30——22：30，期末考试月晚上开放时间延长至23：30。教学楼值班员应做好以下工作：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①每日须坚守岗位，作好值班记录。</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②按学校规定的时间开关教室门。不得擅自出借教室及多媒体设备。</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③做好教室内的粉笔、黑板擦等教育用品的领用发放管理工作。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④按学校规定按时开关开水箱，保证教师的开水供应。</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⑤晚上教学楼大门关闭前应检查教室门窗是否关好后，方可离开教学楼。</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⑥平时做好教学楼内设备设施（水、电、门、窗、教学设备等）的及时报修工作。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（2）根据教学规律，教室保洁时间为：第一次，上午7:45前完成；第二次，下午1:20前完成；第三次，晚上6:10前完成；第四次，晚上课程结束(晚上9:05)开始打扫。每次保洁清理室内和课桌内杂物、擦黑板。</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（3）卫生间、走廊、楼梯、扶手栏杆等公共部位和公共设施须巡回保洁。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（4）电风扇、灯具、窗玻璃清洁一学期两次，一般为开学和5月中旬、11月中旬。</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（5）做好节水节电工作，及时关灯、关水龙头、关空调(含ABC楼中央空调开关) 、关电扇。</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（6）每周清洗一次电开水箱。</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（7）考试结束后，及时清理教室课桌上的粘贴考号纸。</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（8）多媒体讲台的保洁。没有多媒体工具箱的多媒体智慧教室保洁过程中，保洁人员每天晚上在教学任务结束后的多媒体讲台保洁清理时，须做好检查并将无线话筒放置在无线充电板上。</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（9）D、F楼电梯轿厢做好日常保洁，保持整洁；每周需用电梯专用清洁剂擦拭电梯轿厢内外一遍。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 xml:space="preserve"> 二、学院楼（保洁面积、范围、要求）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（一）保洁面积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1.文科实验楼、信息学院楼、信电学院楼，面积约11000平方米。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2.外国语学院楼、艺术学院楼，面积约20000平方米。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3.管理学院楼、经济学院楼，面积约12200平方米。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4.食品学院楼、环境学院楼，面积约9303.7平方米（</w:t>
      </w:r>
      <w:proofErr w:type="gramStart"/>
      <w:r w:rsidRPr="003D2D33">
        <w:rPr>
          <w:rFonts w:ascii="仿宋" w:eastAsia="仿宋" w:hAnsi="仿宋" w:hint="eastAsia"/>
          <w:color w:val="000000"/>
          <w:sz w:val="30"/>
          <w:szCs w:val="30"/>
        </w:rPr>
        <w:t>含食品</w:t>
      </w:r>
      <w:proofErr w:type="gramEnd"/>
      <w:r w:rsidRPr="003D2D33">
        <w:rPr>
          <w:rFonts w:ascii="仿宋" w:eastAsia="仿宋" w:hAnsi="仿宋" w:hint="eastAsia"/>
          <w:color w:val="000000"/>
          <w:sz w:val="30"/>
          <w:szCs w:val="30"/>
        </w:rPr>
        <w:t>学院金工实训中心、危险品仓库内公共区域）。</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 东方语言学院楼，面积约1800平方米。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1.范围：教室（</w:t>
      </w:r>
      <w:proofErr w:type="gramStart"/>
      <w:r w:rsidRPr="003D2D33">
        <w:rPr>
          <w:rFonts w:ascii="仿宋" w:eastAsia="仿宋" w:hAnsi="仿宋" w:hint="eastAsia"/>
          <w:color w:val="000000"/>
          <w:sz w:val="30"/>
          <w:szCs w:val="30"/>
        </w:rPr>
        <w:t>含艺术</w:t>
      </w:r>
      <w:proofErr w:type="gramEnd"/>
      <w:r w:rsidRPr="003D2D33">
        <w:rPr>
          <w:rFonts w:ascii="仿宋" w:eastAsia="仿宋" w:hAnsi="仿宋" w:hint="eastAsia"/>
          <w:color w:val="000000"/>
          <w:sz w:val="30"/>
          <w:szCs w:val="30"/>
        </w:rPr>
        <w:t>学院专业教室、管理学院楼、经济</w:t>
      </w:r>
      <w:proofErr w:type="gramStart"/>
      <w:r w:rsidRPr="003D2D33">
        <w:rPr>
          <w:rFonts w:ascii="仿宋" w:eastAsia="仿宋" w:hAnsi="仿宋" w:hint="eastAsia"/>
          <w:color w:val="000000"/>
          <w:sz w:val="30"/>
          <w:szCs w:val="30"/>
        </w:rPr>
        <w:t>学院楼</w:t>
      </w:r>
      <w:proofErr w:type="gramEnd"/>
      <w:r w:rsidRPr="003D2D33">
        <w:rPr>
          <w:rFonts w:ascii="仿宋" w:eastAsia="仿宋" w:hAnsi="仿宋" w:hint="eastAsia"/>
          <w:color w:val="000000"/>
          <w:sz w:val="30"/>
          <w:szCs w:val="30"/>
        </w:rPr>
        <w:t>一至三层、东方语言学院楼、食品学院楼）、多媒体教室（有：外国语学院楼、艺术学院楼、管理学院楼、经济学院楼）资料室（东方语言学院）、大厅、走廊、电梯、楼道（楼梯、不锈钢栏杆）、开水箱、洗手间、果壳箱、垃圾桶等公共部位；部分专业教室、学术</w:t>
      </w:r>
      <w:proofErr w:type="gramStart"/>
      <w:r w:rsidRPr="003D2D33">
        <w:rPr>
          <w:rFonts w:ascii="仿宋" w:eastAsia="仿宋" w:hAnsi="仿宋" w:hint="eastAsia"/>
          <w:color w:val="000000"/>
          <w:sz w:val="30"/>
          <w:szCs w:val="30"/>
        </w:rPr>
        <w:t>交流室</w:t>
      </w:r>
      <w:proofErr w:type="gramEnd"/>
      <w:r w:rsidRPr="003D2D33">
        <w:rPr>
          <w:rFonts w:ascii="仿宋" w:eastAsia="仿宋" w:hAnsi="仿宋" w:hint="eastAsia"/>
          <w:color w:val="000000"/>
          <w:sz w:val="30"/>
          <w:szCs w:val="30"/>
        </w:rPr>
        <w:t>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（1）教室保洁。根据教学规律，时间为：第一次，上早课前；第二次，上午5节课中</w:t>
      </w:r>
      <w:proofErr w:type="gramStart"/>
      <w:r w:rsidRPr="003D2D33">
        <w:rPr>
          <w:rFonts w:ascii="仿宋" w:eastAsia="仿宋" w:hAnsi="仿宋" w:hint="eastAsia"/>
          <w:color w:val="000000"/>
          <w:sz w:val="30"/>
          <w:szCs w:val="30"/>
        </w:rPr>
        <w:t>遇换课</w:t>
      </w:r>
      <w:proofErr w:type="gramEnd"/>
      <w:r w:rsidRPr="003D2D33">
        <w:rPr>
          <w:rFonts w:ascii="仿宋" w:eastAsia="仿宋" w:hAnsi="仿宋" w:hint="eastAsia"/>
          <w:color w:val="000000"/>
          <w:sz w:val="30"/>
          <w:szCs w:val="30"/>
        </w:rPr>
        <w:t>老师时</w:t>
      </w:r>
      <w:proofErr w:type="gramStart"/>
      <w:r w:rsidRPr="003D2D33">
        <w:rPr>
          <w:rFonts w:ascii="仿宋" w:eastAsia="仿宋" w:hAnsi="仿宋" w:hint="eastAsia"/>
          <w:color w:val="000000"/>
          <w:sz w:val="30"/>
          <w:szCs w:val="30"/>
        </w:rPr>
        <w:t>的课休时间</w:t>
      </w:r>
      <w:proofErr w:type="gramEnd"/>
      <w:r w:rsidRPr="003D2D33">
        <w:rPr>
          <w:rFonts w:ascii="仿宋" w:eastAsia="仿宋" w:hAnsi="仿宋" w:hint="eastAsia"/>
          <w:color w:val="000000"/>
          <w:sz w:val="30"/>
          <w:szCs w:val="30"/>
        </w:rPr>
        <w:t>（如第二节与第三节课间，遇连上则不清扫）公共位部和教室内保洁；第三次，中午；第四次，下午上完课后,晚上上课前；第五次，晚上课程结束后。每次保洁清理室内和课桌内杂物、擦黑板。其他工作还有：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①按学校规定的时间开关教室门。</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②坚守岗位，作好值班记录。</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③做好教室内的粉笔、黑板擦的管理。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④巡查楼内下课或无课教室的情况，检查下课后教室多媒体展示台是否关好，对无课无人教室及时关闭门窗灯。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⑤做好设备设施（水、电、门、窗、教学设备等）的及时报修工作。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⑥做好学生借用教室登记、关闭各个楼层的门窗，同时关好各个楼层教室（洗手间、走廊）等照明灯。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⑦专业教室不能挪动教室内物品，须保持原样。</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⑧考试结束后，及时清理教室课桌上的粘贴考号纸。</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（2）多媒体讲台的保洁。没有多媒体工具箱的多媒体智慧教室保洁过程中，保洁人员每天晚上在教学任务结束后的多媒体讲台保洁清理时，须做好检查并将无线话筒放置在无线充电板上。</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（3）有多媒体教室的</w:t>
      </w:r>
      <w:proofErr w:type="gramStart"/>
      <w:r w:rsidRPr="003D2D33">
        <w:rPr>
          <w:rFonts w:ascii="仿宋" w:eastAsia="仿宋" w:hAnsi="仿宋" w:hint="eastAsia"/>
          <w:color w:val="000000"/>
          <w:sz w:val="30"/>
          <w:szCs w:val="30"/>
        </w:rPr>
        <w:t>学院楼</w:t>
      </w:r>
      <w:proofErr w:type="gramEnd"/>
      <w:r w:rsidRPr="003D2D33">
        <w:rPr>
          <w:rFonts w:ascii="仿宋" w:eastAsia="仿宋" w:hAnsi="仿宋" w:hint="eastAsia"/>
          <w:color w:val="000000"/>
          <w:sz w:val="30"/>
          <w:szCs w:val="30"/>
        </w:rPr>
        <w:t>每幢楼选定一名保洁人员值班，负责多媒体工具箱发放与收回（多媒体教室工具箱保管职责及分布详见附件）。做好发放及多媒体话筒的充电或更换电池工作，晚上检查核对清点工具箱补充电量。</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（4）每天早上8：00前完成对走廊的第一次保洁。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（5）每天巡回保洁大厅、洗手间、楼道（楼梯、扶手栏杆）、果壳箱、垃圾桶等公共部位和公共设施。</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（6）电风扇、窗玻璃一学期两次，一般为开学和五月中旬、十一月中旬。</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（8）做好节水节电工作，及时关灯、关水龙头、关空调、关电扇。晚上检查各个楼层的门窗关闭情况，同时关好各个楼层教室（洗手间、走廊）等照明灯。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（9）按学校规定按时</w:t>
      </w:r>
      <w:proofErr w:type="gramStart"/>
      <w:r w:rsidRPr="003D2D33">
        <w:rPr>
          <w:rFonts w:ascii="仿宋" w:eastAsia="仿宋" w:hAnsi="仿宋" w:hint="eastAsia"/>
          <w:color w:val="000000"/>
          <w:sz w:val="30"/>
          <w:szCs w:val="30"/>
        </w:rPr>
        <w:t>开关电</w:t>
      </w:r>
      <w:proofErr w:type="gramEnd"/>
      <w:r w:rsidRPr="003D2D33">
        <w:rPr>
          <w:rFonts w:ascii="仿宋" w:eastAsia="仿宋" w:hAnsi="仿宋" w:hint="eastAsia"/>
          <w:color w:val="000000"/>
          <w:sz w:val="30"/>
          <w:szCs w:val="30"/>
        </w:rPr>
        <w:t>开水箱，保证教师的开水供应。每月1日、15日各清洗一次电开水箱。</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（10）学术</w:t>
      </w:r>
      <w:proofErr w:type="gramStart"/>
      <w:r w:rsidRPr="003D2D33">
        <w:rPr>
          <w:rFonts w:ascii="仿宋" w:eastAsia="仿宋" w:hAnsi="仿宋" w:hint="eastAsia"/>
          <w:color w:val="000000"/>
          <w:sz w:val="30"/>
          <w:szCs w:val="30"/>
        </w:rPr>
        <w:t>交流室</w:t>
      </w:r>
      <w:proofErr w:type="gramEnd"/>
      <w:r w:rsidRPr="003D2D33">
        <w:rPr>
          <w:rFonts w:ascii="仿宋" w:eastAsia="仿宋" w:hAnsi="仿宋" w:hint="eastAsia"/>
          <w:color w:val="000000"/>
          <w:sz w:val="30"/>
          <w:szCs w:val="30"/>
        </w:rPr>
        <w:t>等每天保持整洁。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（11）金工实训中心楼主要保洁楼梯间及所有卫生间，每天保洁两次。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（12）危险品仓库内公共走道及卫生间，每周保洁一次。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（13）楼内垃圾日产日清。</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三、图书馆（保洁面积、范围、要求）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（一）保洁面积：约28000平方米（其中LG塑胶地板保养面积约9200平方米）。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（1）大厅、电梯、洗手间、开水房(</w:t>
      </w:r>
      <w:proofErr w:type="gramStart"/>
      <w:r w:rsidRPr="003D2D33">
        <w:rPr>
          <w:rFonts w:ascii="仿宋" w:eastAsia="仿宋" w:hAnsi="仿宋" w:hint="eastAsia"/>
          <w:color w:val="000000"/>
          <w:sz w:val="30"/>
          <w:szCs w:val="30"/>
        </w:rPr>
        <w:t>含开水箱</w:t>
      </w:r>
      <w:proofErr w:type="gramEnd"/>
      <w:r w:rsidRPr="003D2D33">
        <w:rPr>
          <w:rFonts w:ascii="仿宋" w:eastAsia="仿宋" w:hAnsi="仿宋" w:hint="eastAsia"/>
          <w:color w:val="000000"/>
          <w:sz w:val="30"/>
          <w:szCs w:val="30"/>
        </w:rPr>
        <w:t>)、过道（含不锈钢栏杆）、楼道（含楼梯、踢脚线）、地垫区（</w:t>
      </w:r>
      <w:proofErr w:type="gramStart"/>
      <w:r w:rsidRPr="003D2D33">
        <w:rPr>
          <w:rFonts w:ascii="仿宋" w:eastAsia="仿宋" w:hAnsi="仿宋" w:hint="eastAsia"/>
          <w:color w:val="000000"/>
          <w:sz w:val="30"/>
          <w:szCs w:val="30"/>
        </w:rPr>
        <w:t>一、三、四楼约250平方米</w:t>
      </w:r>
      <w:proofErr w:type="gramEnd"/>
      <w:r w:rsidRPr="003D2D33">
        <w:rPr>
          <w:rFonts w:ascii="仿宋" w:eastAsia="仿宋" w:hAnsi="仿宋" w:hint="eastAsia"/>
          <w:color w:val="000000"/>
          <w:sz w:val="30"/>
          <w:szCs w:val="30"/>
        </w:rPr>
        <w:t>）、自习室（含桌椅、地面、窗台）、公共垃圾桶和果壳箱、书库及阅览区（含地面、桌椅、室内开水房、书架、窗台）、电子阅览室及文库(含桌椅、地面)、屋面、强电间、弱电间、空调风机间、各层窗外排水沟。</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（2）LG塑料地胶地面保养。</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（3）拼接毛绒地垫保洁（不能用工业吸尘器）。</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（1）每天早上8：30前完成对大厅、电梯、洗手间、开水房、过道（含不锈钢栏杆）、楼道（楼梯、踢脚线）、地垫区、自习室（桌椅、地面、窗台）、公共垃圾桶和果壳箱的第一次保洁。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（2）自习室（地面、桌椅、书架、窗台）每天三次以上巡回保洁（第一次，上午7:30前完成；第二次，下午1:30前完成；第三次，晚上6:00前完成）。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（3）阅览室（地面、桌椅、室内开水房、书架、窗台）每天三次以上巡回保洁（第一次，上午8:45前完成；第二次，下午1:30前完</w:t>
      </w:r>
      <w:r w:rsidRPr="003D2D33">
        <w:rPr>
          <w:rFonts w:ascii="仿宋" w:eastAsia="仿宋" w:hAnsi="仿宋" w:hint="eastAsia"/>
          <w:color w:val="000000"/>
          <w:sz w:val="30"/>
          <w:szCs w:val="30"/>
        </w:rPr>
        <w:lastRenderedPageBreak/>
        <w:t>成；第三次，晚上6:00前完成）。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（5）楼梯扶手、门、窗台、走廊过道的玻璃隔断及公共设施每日擦拭一遍。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（6）卫生间每天四次以上巡回保洁（第一次建议9:00—10:00；第二次建议13:00—13:30；第三次建议15:30—16:00；第四次建议20:00—20:30）。有重大会议、活动时，专人随时保洁。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（7）一楼外周玻璃、一楼大厅地面抛光保养、电脑、键盘、各层门及门框、开水箱、书架内部、地毯每周保洁一次。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（8）屋面及雨水沟、窗外下水口每月检查一次，确保出水口畅通。墙面、风机间每月检查保洁一次。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（9）密集书架、强电间、弱电间、天花板、不常用通道每学期保洁一次。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10）塑料地胶地面分区域不同进行分别洗蜡保养。大厅和主要通道一年洗蜡保养一次（8月份）；书库的书架密集处二年洗蜡保养一次（第一年8月份）。局部重点区块根据情况及时进行洗蜡保养(具体详见附表)。平时要重视地胶板地面的平时日常清洁工作。洗蜡彻底，涂蜡均匀，保养后地板光泽。</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（11）公共设施损坏及时报修。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（12）保洁时，请轻声，安全，礼貌，无聊天现象，关心尊重读者，不影响读者学习。衣着整洁，劳保及生产工具齐全，挂牌上岗。遵守图书馆的管理制度。</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四、网络信息中心（保洁面积、范围、要求）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（一）保洁面积：约6800平方米（其中LG塑胶地板保养面积约2420平方米）。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1.范围：大厅、电梯、洗手间、楼道（楼梯、不锈钢栏杆）、果壳箱、垃圾桶、电脑机房及桌面设备关闭电源等。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（1）每天早上8：15前完成对大厅、电梯、洗手间、楼道（楼梯、不锈钢栏杆）、果壳箱的第一次保洁。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（2）根据教学规律，电脑机房保洁时间为：第一次，上早课前；第二次，上午5节课中</w:t>
      </w:r>
      <w:proofErr w:type="gramStart"/>
      <w:r w:rsidRPr="003D2D33">
        <w:rPr>
          <w:rFonts w:ascii="仿宋" w:eastAsia="仿宋" w:hAnsi="仿宋" w:hint="eastAsia"/>
          <w:color w:val="000000"/>
          <w:sz w:val="30"/>
          <w:szCs w:val="30"/>
        </w:rPr>
        <w:t>遇换课</w:t>
      </w:r>
      <w:proofErr w:type="gramEnd"/>
      <w:r w:rsidRPr="003D2D33">
        <w:rPr>
          <w:rFonts w:ascii="仿宋" w:eastAsia="仿宋" w:hAnsi="仿宋" w:hint="eastAsia"/>
          <w:color w:val="000000"/>
          <w:sz w:val="30"/>
          <w:szCs w:val="30"/>
        </w:rPr>
        <w:t>老师时</w:t>
      </w:r>
      <w:proofErr w:type="gramStart"/>
      <w:r w:rsidRPr="003D2D33">
        <w:rPr>
          <w:rFonts w:ascii="仿宋" w:eastAsia="仿宋" w:hAnsi="仿宋" w:hint="eastAsia"/>
          <w:color w:val="000000"/>
          <w:sz w:val="30"/>
          <w:szCs w:val="30"/>
        </w:rPr>
        <w:t>的课休时间</w:t>
      </w:r>
      <w:proofErr w:type="gramEnd"/>
      <w:r w:rsidRPr="003D2D33">
        <w:rPr>
          <w:rFonts w:ascii="仿宋" w:eastAsia="仿宋" w:hAnsi="仿宋" w:hint="eastAsia"/>
          <w:color w:val="000000"/>
          <w:sz w:val="30"/>
          <w:szCs w:val="30"/>
        </w:rPr>
        <w:t>（如第二节与第三节课间，遇连上则不清扫）公共部位和教室内保洁；第三次，中午；第四次，下午上完课后,晚上上课前；第五次，晚上课程结束后。每次保洁清理室内和课桌杂物、擦黑白板，同时整理桌面设备并关闭电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（3）电梯轿厢做好日常保洁，保持整洁；每周需用电梯专用清洁剂擦拭电梯轿厢内外一遍。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（4）所有地面每天清拖，平常保洁。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（5）会议室使用前清扫干净，桌面擦拭干净，使用后保洁。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（6）楼梯扶手、门、窗台、走廊过道的玻璃隔断及公共设施每天擦拭一遍。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（7）卫生间每天巡回保洁。有重大会议、活动时，专人随时保洁。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（8）每周清洗一次开水箱。</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（9）LG塑胶地板每年保养一次（8月份），洗蜡彻底，涂蜡均匀，保养后地板光泽。</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（10）公共设施损坏及时报修。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（11）学生下课后，做好教室（机房）门窗关闭工作。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五、学生活动中心（保洁面积、范围、要求）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（一）保洁面积：约5900平方米。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1.范围：学生活动中心所有公共部位（大厅、走廊、楼梯、卫生间等）、琴房、舞蹈房、文化沙龙厅。</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（1）每天早上8：00前完成对公共部位（大厅、走廊、楼、卫生间等）的第一次保洁。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（2）每天巡回保洁大厅、洗手间、楼道（楼梯、不锈钢栏杆）、果壳箱、垃圾桶等。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（3）会议室平时每周一次，遇重大会议、活动临时保洁。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（4）琴房、舞蹈房、文化沙龙厅不定时保洁。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六、文体中心（保洁面积、范围、要求）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（一）保洁面积：室内约14608平方米。室外平台约5000平方米。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1.范围：主馆、副馆所有公共部位（比赛场地、观众席、大厅、走廊、楼梯、卫生间等）、各类休息室、竞赛用房（不含办公室）、会议室及附属设施的室内及室外平台、通道。</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（1）日常保洁维护（建议日常保洁人数1.5人）。</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①文体中心主馆为</w:t>
      </w:r>
      <w:proofErr w:type="gramStart"/>
      <w:r w:rsidRPr="003D2D33">
        <w:rPr>
          <w:rFonts w:ascii="仿宋" w:eastAsia="仿宋" w:hAnsi="仿宋" w:hint="eastAsia"/>
          <w:color w:val="000000"/>
          <w:sz w:val="30"/>
          <w:szCs w:val="30"/>
        </w:rPr>
        <w:t>不</w:t>
      </w:r>
      <w:proofErr w:type="gramEnd"/>
      <w:r w:rsidRPr="003D2D33">
        <w:rPr>
          <w:rFonts w:ascii="仿宋" w:eastAsia="仿宋" w:hAnsi="仿宋" w:hint="eastAsia"/>
          <w:color w:val="000000"/>
          <w:sz w:val="30"/>
          <w:szCs w:val="30"/>
        </w:rPr>
        <w:t>经常性开放场所，副馆为训练场馆，需做好日常的保洁维护。</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②门窗玻璃清洁、栏杆、看台座位、扶手无积尘，地面清洁无废纸、</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杂物，无积尘。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③按地板保养保洁方式做好清洁工作，无积尘、污渍。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④墙面清洁无痰渍，无蜘蛛网。</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⑤卫生间洗手台台面、镜面、水龙头无水渍、洗脸盆内无污垢、</w:t>
      </w:r>
      <w:proofErr w:type="gramStart"/>
      <w:r w:rsidRPr="003D2D33">
        <w:rPr>
          <w:rFonts w:ascii="仿宋" w:eastAsia="仿宋" w:hAnsi="仿宋" w:hint="eastAsia"/>
          <w:color w:val="000000"/>
          <w:sz w:val="30"/>
          <w:szCs w:val="30"/>
        </w:rPr>
        <w:t>拖把池无污垢</w:t>
      </w:r>
      <w:proofErr w:type="gramEnd"/>
      <w:r w:rsidRPr="003D2D33">
        <w:rPr>
          <w:rFonts w:ascii="仿宋" w:eastAsia="仿宋" w:hAnsi="仿宋" w:hint="eastAsia"/>
          <w:color w:val="000000"/>
          <w:sz w:val="30"/>
          <w:szCs w:val="30"/>
        </w:rPr>
        <w:t>、无脚印、无垃圾、窗台上、栏杆、踢脚线无积尘、厕所门板、门框上无积尘、蹲坑出水处和小便池出水处没有黄水渍、小便感应器无水渍、小便池外围无积尘、瓷砖墙面无积尘、地面无积水、纸篓无垃圾。</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⑥工具摆放整齐，公共场所无粘贴残留物，及时清理室内垃圾桶果壳箱，垃圾堆放到指定场。</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⑦做好节水节电工作，及时关灯、关水龙头。</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（2）学校重大活动保洁。</w:t>
      </w:r>
    </w:p>
    <w:p w:rsidR="003D2D33" w:rsidRPr="003D2D33"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①开学、毕业典礼等学校重大活动一般每年安排2次，超出2次需要全面保洁的，按次另行付费。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②重大活动前一天需完成会前全面保洁（如对比赛场地、观众席、竞赛活动用房等进行全面清洁，并在活动举行期间增加临时保洁人员，活动进行中保洁和活动结束后清理保洁。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七、A—F六幢教学楼、图书馆、网络信息中心、文科实验楼、信息学院楼、信电学院楼、外国语学院楼、食品学院楼、环境</w:t>
      </w:r>
      <w:proofErr w:type="gramStart"/>
      <w:r w:rsidRPr="003D2D33">
        <w:rPr>
          <w:rFonts w:ascii="仿宋" w:eastAsia="仿宋" w:hAnsi="仿宋" w:hint="eastAsia"/>
          <w:color w:val="000000"/>
          <w:sz w:val="30"/>
          <w:szCs w:val="30"/>
        </w:rPr>
        <w:t>学院楼</w:t>
      </w:r>
      <w:proofErr w:type="gramEnd"/>
      <w:r w:rsidRPr="003D2D33">
        <w:rPr>
          <w:rFonts w:ascii="仿宋" w:eastAsia="仿宋" w:hAnsi="仿宋" w:hint="eastAsia"/>
          <w:color w:val="000000"/>
          <w:sz w:val="30"/>
          <w:szCs w:val="30"/>
        </w:rPr>
        <w:t>等楼宇的地下室及1号、2号地下车库（保洁面积、范围、要求）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（一）保洁面积：约46800平方米。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1.范围：地下室及车库地面、顶棚（</w:t>
      </w:r>
      <w:proofErr w:type="gramStart"/>
      <w:r w:rsidRPr="003D2D33">
        <w:rPr>
          <w:rFonts w:ascii="仿宋" w:eastAsia="仿宋" w:hAnsi="仿宋" w:hint="eastAsia"/>
          <w:color w:val="000000"/>
          <w:sz w:val="30"/>
          <w:szCs w:val="30"/>
        </w:rPr>
        <w:t>含管网桥</w:t>
      </w:r>
      <w:proofErr w:type="gramEnd"/>
      <w:r w:rsidRPr="003D2D33">
        <w:rPr>
          <w:rFonts w:ascii="仿宋" w:eastAsia="仿宋" w:hAnsi="仿宋" w:hint="eastAsia"/>
          <w:color w:val="000000"/>
          <w:sz w:val="30"/>
          <w:szCs w:val="30"/>
        </w:rPr>
        <w:t>架）及四周。</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每天两次捡拾（有色）垃圾；每</w:t>
      </w:r>
      <w:proofErr w:type="gramStart"/>
      <w:r w:rsidRPr="003D2D33">
        <w:rPr>
          <w:rFonts w:ascii="仿宋" w:eastAsia="仿宋" w:hAnsi="仿宋" w:hint="eastAsia"/>
          <w:color w:val="000000"/>
          <w:sz w:val="30"/>
          <w:szCs w:val="30"/>
        </w:rPr>
        <w:t>周彻底</w:t>
      </w:r>
      <w:proofErr w:type="gramEnd"/>
      <w:r w:rsidRPr="003D2D33">
        <w:rPr>
          <w:rFonts w:ascii="仿宋" w:eastAsia="仿宋" w:hAnsi="仿宋" w:hint="eastAsia"/>
          <w:color w:val="000000"/>
          <w:sz w:val="30"/>
          <w:szCs w:val="30"/>
        </w:rPr>
        <w:t>清扫一次（安排在周日）；每月顶棚（</w:t>
      </w:r>
      <w:proofErr w:type="gramStart"/>
      <w:r w:rsidRPr="003D2D33">
        <w:rPr>
          <w:rFonts w:ascii="仿宋" w:eastAsia="仿宋" w:hAnsi="仿宋" w:hint="eastAsia"/>
          <w:color w:val="000000"/>
          <w:sz w:val="30"/>
          <w:szCs w:val="30"/>
        </w:rPr>
        <w:t>含管网桥</w:t>
      </w:r>
      <w:proofErr w:type="gramEnd"/>
      <w:r w:rsidRPr="003D2D33">
        <w:rPr>
          <w:rFonts w:ascii="仿宋" w:eastAsia="仿宋" w:hAnsi="仿宋" w:hint="eastAsia"/>
          <w:color w:val="000000"/>
          <w:sz w:val="30"/>
          <w:szCs w:val="30"/>
        </w:rPr>
        <w:t>架）及四周掸尘一次；每学期冲洗地面（含3号地下车库）、管网桥</w:t>
      </w:r>
      <w:proofErr w:type="gramStart"/>
      <w:r w:rsidRPr="003D2D33">
        <w:rPr>
          <w:rFonts w:ascii="仿宋" w:eastAsia="仿宋" w:hAnsi="仿宋" w:hint="eastAsia"/>
          <w:color w:val="000000"/>
          <w:sz w:val="30"/>
          <w:szCs w:val="30"/>
        </w:rPr>
        <w:t>架彻底</w:t>
      </w:r>
      <w:proofErr w:type="gramEnd"/>
      <w:r w:rsidRPr="003D2D33">
        <w:rPr>
          <w:rFonts w:ascii="仿宋" w:eastAsia="仿宋" w:hAnsi="仿宋" w:hint="eastAsia"/>
          <w:color w:val="000000"/>
          <w:sz w:val="30"/>
          <w:szCs w:val="30"/>
        </w:rPr>
        <w:t>保洁两次（开学前、期中各一次）并清理地下车库排污泵集水井（</w:t>
      </w:r>
      <w:proofErr w:type="gramStart"/>
      <w:r w:rsidRPr="003D2D33">
        <w:rPr>
          <w:rFonts w:ascii="仿宋" w:eastAsia="仿宋" w:hAnsi="仿宋" w:hint="eastAsia"/>
          <w:color w:val="000000"/>
          <w:sz w:val="30"/>
          <w:szCs w:val="30"/>
        </w:rPr>
        <w:t>含综合</w:t>
      </w:r>
      <w:proofErr w:type="gramEnd"/>
      <w:r w:rsidRPr="003D2D33">
        <w:rPr>
          <w:rFonts w:ascii="仿宋" w:eastAsia="仿宋" w:hAnsi="仿宋" w:hint="eastAsia"/>
          <w:color w:val="000000"/>
          <w:sz w:val="30"/>
          <w:szCs w:val="30"/>
        </w:rPr>
        <w:t>大楼、游泳馆、3号地下车库）。</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八、室内保洁标准：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1.大厅楼道等公共部位地面无垃圾、积渍、痰迹、无拖痕；保证墙、玻璃门窗干净，无污垢。墙面、顶棚无蜘蛛网；大厅摆设无积尘。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洗手间地面瓷砖、墙无污垢、积水；洗手间台面、水槽（拖把池）干净无积垢物，镜面、水龙头无水渍；小便池、大便池无人时无异味和积垢脏迹，纸篓垃圾不外漏；窗台上、栏杆、踢脚线无积尘、厕所门板、门框上无积尘，工具摆放整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3.楼道无纸屑，尘土；无蜘蛛网；果壳箱表面无印痕，垃圾不外露；公共场所无粘贴残留物；及时清理室内垃圾桶果壳箱；垃圾堆放到指定场所。</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4.教室内黑板及粉笔</w:t>
      </w:r>
      <w:proofErr w:type="gramStart"/>
      <w:r w:rsidRPr="003D2D33">
        <w:rPr>
          <w:rFonts w:ascii="仿宋" w:eastAsia="仿宋" w:hAnsi="仿宋" w:hint="eastAsia"/>
          <w:color w:val="000000"/>
          <w:sz w:val="30"/>
          <w:szCs w:val="30"/>
        </w:rPr>
        <w:t>槽没有</w:t>
      </w:r>
      <w:proofErr w:type="gramEnd"/>
      <w:r w:rsidRPr="003D2D33">
        <w:rPr>
          <w:rFonts w:ascii="仿宋" w:eastAsia="仿宋" w:hAnsi="仿宋" w:hint="eastAsia"/>
          <w:color w:val="000000"/>
          <w:sz w:val="30"/>
          <w:szCs w:val="30"/>
        </w:rPr>
        <w:t xml:space="preserve">粉笔灰，讲台及电脑屏幕上无积尘，课桌上和桌内无垃圾，地面无垃圾，纸篓内无垃圾。 </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5.公共活动室（含大会议室、学术</w:t>
      </w:r>
      <w:proofErr w:type="gramStart"/>
      <w:r w:rsidRPr="003D2D33">
        <w:rPr>
          <w:rFonts w:ascii="仿宋" w:eastAsia="仿宋" w:hAnsi="仿宋" w:hint="eastAsia"/>
          <w:color w:val="000000"/>
          <w:sz w:val="30"/>
          <w:szCs w:val="30"/>
        </w:rPr>
        <w:t>交流室</w:t>
      </w:r>
      <w:proofErr w:type="gramEnd"/>
      <w:r w:rsidRPr="003D2D33">
        <w:rPr>
          <w:rFonts w:ascii="仿宋" w:eastAsia="仿宋" w:hAnsi="仿宋" w:hint="eastAsia"/>
          <w:color w:val="000000"/>
          <w:sz w:val="30"/>
          <w:szCs w:val="30"/>
        </w:rPr>
        <w:t>等）物品布置整洁。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6.屋面无垃圾，确保出水口畅通。</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7.地下室及车库地面日常无垃圾；顶棚（</w:t>
      </w:r>
      <w:proofErr w:type="gramStart"/>
      <w:r w:rsidRPr="003D2D33">
        <w:rPr>
          <w:rFonts w:ascii="仿宋" w:eastAsia="仿宋" w:hAnsi="仿宋" w:hint="eastAsia"/>
          <w:color w:val="000000"/>
          <w:sz w:val="30"/>
          <w:szCs w:val="30"/>
        </w:rPr>
        <w:t>含管网桥</w:t>
      </w:r>
      <w:proofErr w:type="gramEnd"/>
      <w:r w:rsidRPr="003D2D33">
        <w:rPr>
          <w:rFonts w:ascii="仿宋" w:eastAsia="仿宋" w:hAnsi="仿宋" w:hint="eastAsia"/>
          <w:color w:val="000000"/>
          <w:sz w:val="30"/>
          <w:szCs w:val="30"/>
        </w:rPr>
        <w:t>架）及四周无蜘蛛网及灰尘。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8.做好节水节电工作，及时关灯、关水龙头。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9.保证电梯内外（不锈钢）干净，无印痕；地毯保洁，无杂物和积尘。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10.开水房地面无积水，开水箱及龙头表面无积垢和积尘。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11.图书馆室内桌椅排放整齐，地面无纸屑，书架无积尘，墙面及天花板目视无蜘蛛网。</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12.LG塑胶地板保养：洗蜡彻底，涂蜡均匀，保养后地板有光泽。</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13.</w:t>
      </w:r>
      <w:proofErr w:type="gramStart"/>
      <w:r w:rsidRPr="003D2D33">
        <w:rPr>
          <w:rFonts w:ascii="仿宋" w:eastAsia="仿宋" w:hAnsi="仿宋" w:hint="eastAsia"/>
          <w:color w:val="000000"/>
          <w:sz w:val="30"/>
          <w:szCs w:val="30"/>
        </w:rPr>
        <w:t>校网中心</w:t>
      </w:r>
      <w:proofErr w:type="gramEnd"/>
      <w:r w:rsidRPr="003D2D33">
        <w:rPr>
          <w:rFonts w:ascii="仿宋" w:eastAsia="仿宋" w:hAnsi="仿宋" w:hint="eastAsia"/>
          <w:color w:val="000000"/>
          <w:sz w:val="30"/>
          <w:szCs w:val="30"/>
        </w:rPr>
        <w:t>电脑教室桌面无纸屑、无积尘，课椅及电脑设备排放整齐有序；及时清理室内垃圾桶果壳箱；垃圾堆放到指定场所。</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第二部分  室外保洁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 xml:space="preserve"> 一、教学区（保洁面积、范围及要求）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（一）保洁面积：约181338平方米。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道路、绿化带、露台、果壳箱、各类宣传栏橱窗及指示牌、路灯柱、景观椅、排球场、篮球场、足球场、网球场、2#田径场、出蓝园、各教学楼宇和地下车库出入口的石材墙面及不锈钢栏杆、校区内雕塑像、景观墙、金沙港（玉屏洲）东北面和钱江湾南面店铺门前、教学区东南（</w:t>
      </w:r>
      <w:proofErr w:type="gramStart"/>
      <w:r w:rsidRPr="003D2D33">
        <w:rPr>
          <w:rFonts w:ascii="仿宋" w:eastAsia="仿宋" w:hAnsi="仿宋" w:hint="eastAsia"/>
          <w:color w:val="000000"/>
          <w:sz w:val="30"/>
          <w:szCs w:val="30"/>
        </w:rPr>
        <w:t>出蓝园南侧</w:t>
      </w:r>
      <w:proofErr w:type="gramEnd"/>
      <w:r w:rsidRPr="003D2D33">
        <w:rPr>
          <w:rFonts w:ascii="仿宋" w:eastAsia="仿宋" w:hAnsi="仿宋" w:hint="eastAsia"/>
          <w:color w:val="000000"/>
          <w:sz w:val="30"/>
          <w:szCs w:val="30"/>
        </w:rPr>
        <w:t>）垃圾房保洁。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（2）屋面清理：校区内保洁楼宇以及门卫室、配电房、危化仓库等附属用房的屋面（含雨棚）保洁。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（3）南北大门清洗。</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（4）生活垃圾清运。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（1）上午08：30之前主要道路保洁清扫完毕，其他道路保证每天清洁一次，所有道路全天巡回保洁至下午16：30。</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（2）校内室外照明灯杆（柱）、景观椅（石）、公共区域果壳箱、教学楼架空层花坛不锈钢栏杆、校区内雕塑像、景观墙、各教学楼宇和地下车库出入口石材墙面、各类宣传栏橱窗及</w:t>
      </w:r>
      <w:proofErr w:type="gramStart"/>
      <w:r w:rsidRPr="003D2D33">
        <w:rPr>
          <w:rFonts w:ascii="仿宋" w:eastAsia="仿宋" w:hAnsi="仿宋" w:hint="eastAsia"/>
          <w:color w:val="000000"/>
          <w:sz w:val="30"/>
          <w:szCs w:val="30"/>
        </w:rPr>
        <w:t>指示牌每周</w:t>
      </w:r>
      <w:proofErr w:type="gramEnd"/>
      <w:r w:rsidRPr="003D2D33">
        <w:rPr>
          <w:rFonts w:ascii="仿宋" w:eastAsia="仿宋" w:hAnsi="仿宋" w:hint="eastAsia"/>
          <w:color w:val="000000"/>
          <w:sz w:val="30"/>
          <w:szCs w:val="30"/>
        </w:rPr>
        <w:t>擦拭一遍，日常保洁。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生活垃圾必须放入指定垃圾房内，枯枝落叶等植物垃圾倒入教学区指定堆放区，如有零散建筑垃圾倒入教学区东南面垃圾房的指定点。做好垃圾房及周边的卫生保洁，不允许有零散垃圾散落在垃圾房及周边范围，每天垃圾清运车清运垃圾完成后及时做好垃圾桶的归位及周边清扫工作。协助做好绿化垃圾的整理装车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（4）树木上无绑缚物，无乱晾晒衣物棉被等。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（5）保洁区域内的无粘贴残留物。</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（6）发现保洁范围内的公共设施有损坏的（如石材、草坪灯、卫生间门窗、自来水阀、各类宣传栏橱窗及指示牌等）应及时报修。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（7）校内保洁范围内的楼宇以及门卫室、配电房、危化仓库等附属用房屋顶（含雨棚）每月检查清扫一次以上，以防雨水管堵塞。</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（8）南北大门氟碳铝板墙面清洗一年一次（8月中旬）。</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二、生活区（保洁面积、范围及要求）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钱江湾生活区32219平方米、金沙港生活区14000平方米、玉屏洲生活区14000平方米。合计：约60000平方米。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范围：道路、绿化带、果壳箱、各类宣传栏橱窗及指示牌、路灯柱、学生公寓架空层公厕（共17个，其中钱江湾11个、玉屏洲2个、金沙港4个）、园区内的钱江湾生活区综合楼保洁、学生事务大厅公共部位、金沙港生活区综合楼公共区域保洁、玉屏洲生活区综合楼公共区域保洁、生活区垃圾房（共5个，其中玉屏洲生活区1个，金沙港生活区1个，钱江湾生活区3个）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（1）上午08：00之前主要道路保洁清扫完毕，全天巡回保洁至下午16：30。</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（2）室外照明灯柱、公共区域果壳箱、地下车库出入口石材墙面、各类宣传栏橱窗及</w:t>
      </w:r>
      <w:proofErr w:type="gramStart"/>
      <w:r w:rsidRPr="003D2D33">
        <w:rPr>
          <w:rFonts w:ascii="仿宋" w:eastAsia="仿宋" w:hAnsi="仿宋" w:hint="eastAsia"/>
          <w:color w:val="000000"/>
          <w:sz w:val="30"/>
          <w:szCs w:val="30"/>
        </w:rPr>
        <w:t>指示牌每周</w:t>
      </w:r>
      <w:proofErr w:type="gramEnd"/>
      <w:r w:rsidRPr="003D2D33">
        <w:rPr>
          <w:rFonts w:ascii="仿宋" w:eastAsia="仿宋" w:hAnsi="仿宋" w:hint="eastAsia"/>
          <w:color w:val="000000"/>
          <w:sz w:val="30"/>
          <w:szCs w:val="30"/>
        </w:rPr>
        <w:t>擦拭一遍，并日常保洁。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生活垃圾必须放入指定垃圾房内，枯枝落叶等植物垃圾倒入指定堆放区，如有零散建筑垃圾倒入教学区东南面垃圾房的指定点。做好垃圾房及周边的卫生保洁，不允许有零散垃圾散落在垃圾房及周边范围，每天垃圾清运车清运垃圾完成后及时做好垃圾桶的归位及周边清扫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（4）树木上无绑缚物，无乱晾晒衣物棉被等。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（5）保洁区域内的粘贴残留物清理工作。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（6）发现保洁范围内的公共设施有损坏的（如石材脱落、草坪灯、卫生间门窗、自来水阀、各类宣传栏橱窗及指示牌等）应及时报修。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三、室外保洁标准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1.保洁区域内（含绿化带）整洁，无积水、无杂物、无废纸、无烟蒂、无果皮纸屑、无枯枝残叶等遗弃物，无卫生死角。</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2.及时清理区域内果壳箱垃圾，垃圾堆放到指定场所。</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3.保洁区域内无粘贴残留物、积尘、积垢。</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4.垃圾房内外做到日常保洁，定期消毒，在垃圾清运车完成清运任</w:t>
      </w:r>
      <w:r w:rsidRPr="003D2D33">
        <w:rPr>
          <w:rFonts w:ascii="仿宋" w:eastAsia="仿宋" w:hAnsi="仿宋" w:hint="eastAsia"/>
          <w:color w:val="000000"/>
          <w:sz w:val="30"/>
          <w:szCs w:val="30"/>
        </w:rPr>
        <w:lastRenderedPageBreak/>
        <w:t>务离开后20分钟内须完成垃圾桶的归位及垃圾房内外的清扫。</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5.保洁范围内的楼宇屋顶无杂物堆放、保证雨水管道的畅通。</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6.公共卫生间内无污垢、无异味、无蜘蛛网、门窗无积尘，通道清洁、无痰迹、无烟蒂、无杂物堆放、玻璃窗无积尘。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7.氟碳铝板采用专业清洗剂进行清洗，确保表面不损害。</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第三部分  其他事项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一、卫生纸、洗手液</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及时更换校方提供的卫生间内卫生纸、洗手液，保证卫生用纸不间断供应。</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二、非机动车管理工作要求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负责做好教学区各楼宇入口、图书馆广场、综合楼广场、学生活动中心广场,生活区行云苑食堂广场、流水苑食堂广场、清风苑食堂广场内的非机动车停放秩序管理工作。将未按指定区域内停放的非机动车搬至指定停放区域。</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2.对未按指定区域停放的非机动车及时进行引导，对因非机动车挪位后前来询问者为其指引停放地点。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3.平时对不规范自行车停放，及时清理集中到规定停放区域。</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 xml:space="preserve">三、垃圾校内清运工作要求 </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（1）按环卫部门和学校的要求，在规定的时间做好生活垃圾的收集工作，并集中到校区内各指定地点。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做好垃圾房保洁工作。要求垃圾房内外每日及时清扫，定期消毒，在垃圾清运车完成清运任务离开后20分钟内须完成垃圾桶的归位及垃圾房内外的清扫。保证垃圾房内无积水、无异臭，周围干净，无杂物堆放。</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（3）综合大楼垃圾清运。工作日每天两次，节假日每天一次，从综合大楼地下室垃圾堆放点将大楼内打包好的垃圾运送到</w:t>
      </w:r>
      <w:proofErr w:type="gramStart"/>
      <w:r w:rsidRPr="003D2D33">
        <w:rPr>
          <w:rFonts w:ascii="仿宋" w:eastAsia="仿宋" w:hAnsi="仿宋" w:hint="eastAsia"/>
          <w:color w:val="000000"/>
          <w:sz w:val="30"/>
          <w:szCs w:val="30"/>
        </w:rPr>
        <w:t>出蓝园南侧</w:t>
      </w:r>
      <w:proofErr w:type="gramEnd"/>
      <w:r w:rsidRPr="003D2D33">
        <w:rPr>
          <w:rFonts w:ascii="仿宋" w:eastAsia="仿宋" w:hAnsi="仿宋" w:hint="eastAsia"/>
          <w:color w:val="000000"/>
          <w:sz w:val="30"/>
          <w:szCs w:val="30"/>
        </w:rPr>
        <w:t>垃圾集中点，并保持垃圾运出点场地干净整洁。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四、保证保洁范围内所有的雨水管道（如路边格栅窨井、地下室排污泵集水井及明沟等）畅通，及时清理树叶杂物，一旦堵塞应及时疏通，并将清理的淤泥按指定地点堆放。</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五、保洁区域内的粘贴残留物清理工作，做到无粘贴残留物。</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六、遇突发性雨雪灾害天气，应及时组织员工采取有效措施清除杂物、积水或积雪，确保道路畅通，维持学校的正常秩序。</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七、协助做好学校各类大型活动（如运动会、开学典礼、毕业典礼、军训检阅和汇演、招聘会等全校性活动）的场地布置等相关工作。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八、寒暑假根据需要安排好相关的值班、保洁工作。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九、如有需要零星用工,按杭州市</w:t>
      </w:r>
      <w:proofErr w:type="gramStart"/>
      <w:r w:rsidRPr="003D2D33">
        <w:rPr>
          <w:rFonts w:ascii="仿宋" w:eastAsia="仿宋" w:hAnsi="仿宋" w:hint="eastAsia"/>
          <w:color w:val="000000"/>
          <w:sz w:val="30"/>
          <w:szCs w:val="30"/>
        </w:rPr>
        <w:t>信息价</w:t>
      </w:r>
      <w:proofErr w:type="gramEnd"/>
      <w:r w:rsidRPr="003D2D33">
        <w:rPr>
          <w:rFonts w:ascii="仿宋" w:eastAsia="仿宋" w:hAnsi="仿宋" w:hint="eastAsia"/>
          <w:color w:val="000000"/>
          <w:sz w:val="30"/>
          <w:szCs w:val="30"/>
        </w:rPr>
        <w:t>结算（只计税金）。</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十、做好垃圾分类工作。</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教工路校区 卫生保洁内容及要求</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第一部分  室内保洁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 xml:space="preserve"> 一、图书馆（保洁面积、范围及要求）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（一）保洁面积：老馆约</w:t>
      </w:r>
      <w:r w:rsidRPr="003D2D33">
        <w:rPr>
          <w:rFonts w:ascii="仿宋" w:eastAsia="仿宋" w:hAnsi="仿宋"/>
          <w:color w:val="000000"/>
          <w:sz w:val="30"/>
          <w:szCs w:val="30"/>
        </w:rPr>
        <w:t>3825.28</w:t>
      </w:r>
      <w:r w:rsidRPr="003D2D33">
        <w:rPr>
          <w:rFonts w:ascii="仿宋" w:eastAsia="仿宋" w:hAnsi="仿宋" w:hint="eastAsia"/>
          <w:color w:val="000000"/>
          <w:sz w:val="30"/>
          <w:szCs w:val="30"/>
        </w:rPr>
        <w:t>平方米（</w:t>
      </w:r>
      <w:proofErr w:type="gramStart"/>
      <w:r w:rsidRPr="003D2D33">
        <w:rPr>
          <w:rFonts w:ascii="仿宋" w:eastAsia="仿宋" w:hAnsi="仿宋" w:hint="eastAsia"/>
          <w:color w:val="000000"/>
          <w:sz w:val="30"/>
          <w:szCs w:val="30"/>
        </w:rPr>
        <w:t>含浙商</w:t>
      </w:r>
      <w:proofErr w:type="gramEnd"/>
      <w:r w:rsidRPr="003D2D33">
        <w:rPr>
          <w:rFonts w:ascii="仿宋" w:eastAsia="仿宋" w:hAnsi="仿宋" w:hint="eastAsia"/>
          <w:color w:val="000000"/>
          <w:sz w:val="30"/>
          <w:szCs w:val="30"/>
        </w:rPr>
        <w:t>研究院公共区域）、新馆约</w:t>
      </w:r>
      <w:r w:rsidRPr="003D2D33">
        <w:rPr>
          <w:rFonts w:ascii="仿宋" w:eastAsia="仿宋" w:hAnsi="仿宋"/>
          <w:color w:val="000000"/>
          <w:sz w:val="30"/>
          <w:szCs w:val="30"/>
        </w:rPr>
        <w:t>7300</w:t>
      </w:r>
      <w:r w:rsidRPr="003D2D33">
        <w:rPr>
          <w:rFonts w:ascii="仿宋" w:eastAsia="仿宋" w:hAnsi="仿宋" w:hint="eastAsia"/>
          <w:color w:val="000000"/>
          <w:sz w:val="30"/>
          <w:szCs w:val="30"/>
        </w:rPr>
        <w:t>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保洁时间：7：0</w:t>
      </w:r>
      <w:r w:rsidRPr="003D2D33">
        <w:rPr>
          <w:rFonts w:ascii="仿宋" w:eastAsia="仿宋" w:hAnsi="仿宋"/>
          <w:color w:val="000000"/>
          <w:sz w:val="30"/>
          <w:szCs w:val="30"/>
        </w:rPr>
        <w:t>0—22</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大厅、楼梯、过道每天拖一遍，早上</w:t>
      </w:r>
      <w:r w:rsidRPr="003D2D33">
        <w:rPr>
          <w:rFonts w:ascii="仿宋" w:eastAsia="仿宋" w:hAnsi="仿宋"/>
          <w:color w:val="000000"/>
          <w:sz w:val="30"/>
          <w:szCs w:val="30"/>
        </w:rPr>
        <w:t>8</w:t>
      </w:r>
      <w:r w:rsidRPr="003D2D33">
        <w:rPr>
          <w:rFonts w:ascii="仿宋" w:eastAsia="仿宋" w:hAnsi="仿宋" w:hint="eastAsia"/>
          <w:color w:val="000000"/>
          <w:sz w:val="30"/>
          <w:szCs w:val="30"/>
        </w:rPr>
        <w:t>：</w:t>
      </w:r>
      <w:r w:rsidRPr="003D2D33">
        <w:rPr>
          <w:rFonts w:ascii="仿宋" w:eastAsia="仿宋" w:hAnsi="仿宋"/>
          <w:color w:val="000000"/>
          <w:sz w:val="30"/>
          <w:szCs w:val="30"/>
        </w:rPr>
        <w:t>00</w:t>
      </w:r>
      <w:r w:rsidRPr="003D2D33">
        <w:rPr>
          <w:rFonts w:ascii="仿宋" w:eastAsia="仿宋" w:hAnsi="仿宋" w:hint="eastAsia"/>
          <w:color w:val="000000"/>
          <w:sz w:val="30"/>
          <w:szCs w:val="30"/>
        </w:rPr>
        <w:t>前完成。</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4.</w:t>
      </w:r>
      <w:r w:rsidRPr="003D2D33">
        <w:rPr>
          <w:rFonts w:ascii="仿宋" w:eastAsia="仿宋" w:hAnsi="仿宋" w:hint="eastAsia"/>
          <w:color w:val="000000"/>
          <w:sz w:val="30"/>
          <w:szCs w:val="30"/>
        </w:rPr>
        <w:t>自习室地面每天拖一遍，桌面、椅子每天擦拭一遍。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5.</w:t>
      </w:r>
      <w:r w:rsidRPr="003D2D33">
        <w:rPr>
          <w:rFonts w:ascii="仿宋" w:eastAsia="仿宋" w:hAnsi="仿宋" w:hint="eastAsia"/>
          <w:color w:val="000000"/>
          <w:sz w:val="30"/>
          <w:szCs w:val="30"/>
        </w:rPr>
        <w:t>所有库房、阅览室的书架、地面擦拭、清拖，平常保洁。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6.</w:t>
      </w:r>
      <w:r w:rsidRPr="003D2D33">
        <w:rPr>
          <w:rFonts w:ascii="仿宋" w:eastAsia="仿宋" w:hAnsi="仿宋" w:hint="eastAsia"/>
          <w:color w:val="000000"/>
          <w:sz w:val="30"/>
          <w:szCs w:val="30"/>
        </w:rPr>
        <w:t>会议室（</w:t>
      </w:r>
      <w:proofErr w:type="gramStart"/>
      <w:r w:rsidRPr="003D2D33">
        <w:rPr>
          <w:rFonts w:ascii="仿宋" w:eastAsia="仿宋" w:hAnsi="仿宋" w:hint="eastAsia"/>
          <w:color w:val="000000"/>
          <w:sz w:val="30"/>
          <w:szCs w:val="30"/>
        </w:rPr>
        <w:t>含报告</w:t>
      </w:r>
      <w:proofErr w:type="gramEnd"/>
      <w:r w:rsidRPr="003D2D33">
        <w:rPr>
          <w:rFonts w:ascii="仿宋" w:eastAsia="仿宋" w:hAnsi="仿宋" w:hint="eastAsia"/>
          <w:color w:val="000000"/>
          <w:sz w:val="30"/>
          <w:szCs w:val="30"/>
        </w:rPr>
        <w:t>厅）使用前清扫干净，桌面擦拭干净，使用后保洁。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7.</w:t>
      </w:r>
      <w:r w:rsidRPr="003D2D33">
        <w:rPr>
          <w:rFonts w:ascii="仿宋" w:eastAsia="仿宋" w:hAnsi="仿宋" w:hint="eastAsia"/>
          <w:color w:val="000000"/>
          <w:sz w:val="30"/>
          <w:szCs w:val="30"/>
        </w:rPr>
        <w:t>楼梯扶手、门、窗台、走廊过道的玻璃隔断及公共设施每天擦拭一遍。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8.</w:t>
      </w:r>
      <w:r w:rsidRPr="003D2D33">
        <w:rPr>
          <w:rFonts w:ascii="仿宋" w:eastAsia="仿宋" w:hAnsi="仿宋" w:hint="eastAsia"/>
          <w:color w:val="000000"/>
          <w:sz w:val="30"/>
          <w:szCs w:val="30"/>
        </w:rPr>
        <w:t>卫生间每天拖二遍，日常保洁。有重大会议时，专人随时保洁。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9.老馆密集书库的书架、地面擦拭、清拖每月至少一次，平常保洁。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10</w:t>
      </w:r>
      <w:r w:rsidRPr="003D2D33">
        <w:rPr>
          <w:rFonts w:ascii="仿宋" w:eastAsia="仿宋" w:hAnsi="仿宋"/>
          <w:color w:val="000000"/>
          <w:sz w:val="30"/>
          <w:szCs w:val="30"/>
        </w:rPr>
        <w:t>.</w:t>
      </w:r>
      <w:r w:rsidRPr="003D2D33">
        <w:rPr>
          <w:rFonts w:ascii="仿宋" w:eastAsia="仿宋" w:hAnsi="仿宋" w:hint="eastAsia"/>
          <w:color w:val="000000"/>
          <w:sz w:val="30"/>
          <w:szCs w:val="30"/>
        </w:rPr>
        <w:t>电风扇、窗玻璃清洁一学期两次，一般为开学和五月中旬、十一月中旬（有危险的除外）。</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w:t>
      </w:r>
      <w:r w:rsidRPr="003D2D33">
        <w:rPr>
          <w:rFonts w:ascii="仿宋" w:eastAsia="仿宋" w:hAnsi="仿宋"/>
          <w:color w:val="000000"/>
          <w:sz w:val="30"/>
          <w:szCs w:val="30"/>
        </w:rPr>
        <w:t>.</w:t>
      </w:r>
      <w:r w:rsidRPr="003D2D33">
        <w:rPr>
          <w:rFonts w:ascii="仿宋" w:eastAsia="仿宋" w:hAnsi="仿宋" w:hint="eastAsia"/>
          <w:color w:val="000000"/>
          <w:sz w:val="30"/>
          <w:szCs w:val="30"/>
        </w:rPr>
        <w:t xml:space="preserve"> 确保墙面、顶面整洁，无灰尘，无蜘蛛网。</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12</w:t>
      </w:r>
      <w:r w:rsidRPr="003D2D33">
        <w:rPr>
          <w:rFonts w:ascii="仿宋" w:eastAsia="仿宋" w:hAnsi="仿宋"/>
          <w:color w:val="000000"/>
          <w:sz w:val="30"/>
          <w:szCs w:val="30"/>
        </w:rPr>
        <w:t>.</w:t>
      </w:r>
      <w:r w:rsidRPr="003D2D33">
        <w:rPr>
          <w:rFonts w:ascii="仿宋" w:eastAsia="仿宋" w:hAnsi="仿宋" w:hint="eastAsia"/>
          <w:color w:val="000000"/>
          <w:sz w:val="30"/>
          <w:szCs w:val="30"/>
        </w:rPr>
        <w:t>公共设施损坏及时报修。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13.值班员（保洁员兼），负责早上7：0</w:t>
      </w:r>
      <w:r w:rsidRPr="003D2D33">
        <w:rPr>
          <w:rFonts w:ascii="仿宋" w:eastAsia="仿宋" w:hAnsi="仿宋"/>
          <w:color w:val="000000"/>
          <w:sz w:val="30"/>
          <w:szCs w:val="30"/>
        </w:rPr>
        <w:t>0</w:t>
      </w:r>
      <w:r w:rsidRPr="003D2D33">
        <w:rPr>
          <w:rFonts w:ascii="仿宋" w:eastAsia="仿宋" w:hAnsi="仿宋" w:hint="eastAsia"/>
          <w:color w:val="000000"/>
          <w:sz w:val="30"/>
          <w:szCs w:val="30"/>
        </w:rPr>
        <w:t>开门，晚上</w:t>
      </w:r>
      <w:r w:rsidRPr="003D2D33">
        <w:rPr>
          <w:rFonts w:ascii="仿宋" w:eastAsia="仿宋" w:hAnsi="仿宋"/>
          <w:color w:val="000000"/>
          <w:sz w:val="30"/>
          <w:szCs w:val="30"/>
        </w:rPr>
        <w:t>10</w:t>
      </w:r>
      <w:r w:rsidRPr="003D2D33">
        <w:rPr>
          <w:rFonts w:ascii="仿宋" w:eastAsia="仿宋" w:hAnsi="仿宋" w:hint="eastAsia"/>
          <w:color w:val="000000"/>
          <w:sz w:val="30"/>
          <w:szCs w:val="30"/>
        </w:rPr>
        <w:t>：</w:t>
      </w:r>
      <w:r w:rsidRPr="003D2D33">
        <w:rPr>
          <w:rFonts w:ascii="仿宋" w:eastAsia="仿宋" w:hAnsi="仿宋"/>
          <w:color w:val="000000"/>
          <w:sz w:val="30"/>
          <w:szCs w:val="30"/>
        </w:rPr>
        <w:t>00</w:t>
      </w:r>
      <w:r w:rsidRPr="003D2D33">
        <w:rPr>
          <w:rFonts w:ascii="仿宋" w:eastAsia="仿宋" w:hAnsi="仿宋" w:hint="eastAsia"/>
          <w:color w:val="000000"/>
          <w:sz w:val="30"/>
          <w:szCs w:val="30"/>
        </w:rPr>
        <w:t>关门。</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14.</w:t>
      </w:r>
      <w:proofErr w:type="gramStart"/>
      <w:r w:rsidRPr="003D2D33">
        <w:rPr>
          <w:rFonts w:ascii="仿宋" w:eastAsia="仿宋" w:hAnsi="仿宋" w:hint="eastAsia"/>
          <w:color w:val="000000"/>
          <w:sz w:val="30"/>
          <w:szCs w:val="30"/>
        </w:rPr>
        <w:t>浙商研究院</w:t>
      </w:r>
      <w:proofErr w:type="gramEnd"/>
      <w:r w:rsidRPr="003D2D33">
        <w:rPr>
          <w:rFonts w:ascii="仿宋" w:eastAsia="仿宋" w:hAnsi="仿宋" w:hint="eastAsia"/>
          <w:color w:val="000000"/>
          <w:sz w:val="30"/>
          <w:szCs w:val="30"/>
        </w:rPr>
        <w:t>公共部分常规保洁。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w:t>
      </w:r>
      <w:proofErr w:type="gramStart"/>
      <w:r w:rsidRPr="003D2D33">
        <w:rPr>
          <w:rFonts w:ascii="仿宋" w:eastAsia="仿宋" w:hAnsi="仿宋" w:hint="eastAsia"/>
          <w:color w:val="000000"/>
          <w:sz w:val="30"/>
          <w:szCs w:val="30"/>
        </w:rPr>
        <w:t>浙商博物馆</w:t>
      </w:r>
      <w:proofErr w:type="gramEnd"/>
      <w:r w:rsidRPr="003D2D33">
        <w:rPr>
          <w:rFonts w:ascii="仿宋" w:eastAsia="仿宋" w:hAnsi="仿宋" w:hint="eastAsia"/>
          <w:color w:val="000000"/>
          <w:sz w:val="30"/>
          <w:szCs w:val="30"/>
        </w:rPr>
        <w:t>（保洁面积、范围及要求）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（一）保洁面积：约</w:t>
      </w:r>
      <w:r w:rsidRPr="003D2D33">
        <w:rPr>
          <w:rFonts w:ascii="仿宋" w:eastAsia="仿宋" w:hAnsi="仿宋"/>
          <w:color w:val="000000"/>
          <w:sz w:val="30"/>
          <w:szCs w:val="30"/>
        </w:rPr>
        <w:t>2452.99</w:t>
      </w:r>
      <w:r w:rsidRPr="003D2D33">
        <w:rPr>
          <w:rFonts w:ascii="仿宋" w:eastAsia="仿宋" w:hAnsi="仿宋" w:hint="eastAsia"/>
          <w:color w:val="000000"/>
          <w:sz w:val="30"/>
          <w:szCs w:val="30"/>
        </w:rPr>
        <w:t>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 xml:space="preserve"> 保洁时间：</w:t>
      </w:r>
      <w:r w:rsidRPr="003D2D33">
        <w:rPr>
          <w:rFonts w:ascii="仿宋" w:eastAsia="仿宋" w:hAnsi="仿宋"/>
          <w:color w:val="000000"/>
          <w:sz w:val="30"/>
          <w:szCs w:val="30"/>
        </w:rPr>
        <w:t>6</w:t>
      </w:r>
      <w:r w:rsidRPr="003D2D33">
        <w:rPr>
          <w:rFonts w:ascii="仿宋" w:eastAsia="仿宋" w:hAnsi="仿宋" w:hint="eastAsia"/>
          <w:color w:val="000000"/>
          <w:sz w:val="30"/>
          <w:szCs w:val="30"/>
        </w:rPr>
        <w:t>：</w:t>
      </w:r>
      <w:r w:rsidRPr="003D2D33">
        <w:rPr>
          <w:rFonts w:ascii="仿宋" w:eastAsia="仿宋" w:hAnsi="仿宋"/>
          <w:color w:val="000000"/>
          <w:sz w:val="30"/>
          <w:szCs w:val="30"/>
        </w:rPr>
        <w:t>30——19</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一楼接待厅、各展厅、楼梯、各楼层走廊过道每天拖一遍，展厅包括橱窗玻璃、地面擦拭、清拖干净，早上</w:t>
      </w:r>
      <w:r w:rsidRPr="003D2D33">
        <w:rPr>
          <w:rFonts w:ascii="仿宋" w:eastAsia="仿宋" w:hAnsi="仿宋"/>
          <w:color w:val="000000"/>
          <w:sz w:val="30"/>
          <w:szCs w:val="30"/>
        </w:rPr>
        <w:t>8</w:t>
      </w:r>
      <w:r w:rsidRPr="003D2D33">
        <w:rPr>
          <w:rFonts w:ascii="仿宋" w:eastAsia="仿宋" w:hAnsi="仿宋" w:hint="eastAsia"/>
          <w:color w:val="000000"/>
          <w:sz w:val="30"/>
          <w:szCs w:val="30"/>
        </w:rPr>
        <w:t>：</w:t>
      </w:r>
      <w:r w:rsidRPr="003D2D33">
        <w:rPr>
          <w:rFonts w:ascii="仿宋" w:eastAsia="仿宋" w:hAnsi="仿宋"/>
          <w:color w:val="000000"/>
          <w:sz w:val="30"/>
          <w:szCs w:val="30"/>
        </w:rPr>
        <w:t>00</w:t>
      </w:r>
      <w:r w:rsidRPr="003D2D33">
        <w:rPr>
          <w:rFonts w:ascii="仿宋" w:eastAsia="仿宋" w:hAnsi="仿宋" w:hint="eastAsia"/>
          <w:color w:val="000000"/>
          <w:sz w:val="30"/>
          <w:szCs w:val="30"/>
        </w:rPr>
        <w:t>前完成。</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 xml:space="preserve"> 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lastRenderedPageBreak/>
        <w:t>4.</w:t>
      </w:r>
      <w:r w:rsidRPr="003D2D33">
        <w:rPr>
          <w:rFonts w:ascii="仿宋" w:eastAsia="仿宋" w:hAnsi="仿宋" w:hint="eastAsia"/>
          <w:color w:val="000000"/>
          <w:sz w:val="30"/>
          <w:szCs w:val="30"/>
        </w:rPr>
        <w:t>四楼多功能厅地面每天拖一遍，讲台、桌椅、书架、电子屏等家具设备保持清洁，风云浙商专区地毯，每周清扫、吸尘两次。有重大会议和活动时，会议活动期间现场指派专人保洁。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 xml:space="preserve">    5.</w:t>
      </w:r>
      <w:r w:rsidRPr="003D2D33">
        <w:rPr>
          <w:rFonts w:ascii="仿宋" w:eastAsia="仿宋" w:hAnsi="仿宋" w:hint="eastAsia"/>
          <w:color w:val="000000"/>
          <w:sz w:val="30"/>
          <w:szCs w:val="30"/>
        </w:rPr>
        <w:t>确保墙面、顶面整洁，无灰尘，无蜘蛛网，无杂物垃圾。</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6.</w:t>
      </w:r>
      <w:r w:rsidRPr="003D2D33">
        <w:rPr>
          <w:rFonts w:ascii="仿宋" w:eastAsia="仿宋" w:hAnsi="仿宋" w:hint="eastAsia"/>
          <w:color w:val="000000"/>
          <w:sz w:val="30"/>
          <w:szCs w:val="30"/>
        </w:rPr>
        <w:t>四楼小会议室地面、桌椅、茶几等每天保洁1次。</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7.</w:t>
      </w:r>
      <w:r w:rsidRPr="003D2D33">
        <w:rPr>
          <w:rFonts w:ascii="仿宋" w:eastAsia="仿宋" w:hAnsi="仿宋" w:hint="eastAsia"/>
          <w:color w:val="000000"/>
          <w:sz w:val="30"/>
          <w:szCs w:val="30"/>
        </w:rPr>
        <w:t>楼梯扶手、门、窗台、走廊过道的玻璃隔断及公共设施每天擦拭一遍。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8.</w:t>
      </w:r>
      <w:r w:rsidRPr="003D2D33">
        <w:rPr>
          <w:rFonts w:ascii="仿宋" w:eastAsia="仿宋" w:hAnsi="仿宋" w:hint="eastAsia"/>
          <w:color w:val="000000"/>
          <w:sz w:val="30"/>
          <w:szCs w:val="30"/>
        </w:rPr>
        <w:t>卫生间每天拖二遍，日常保洁。有重大会议时，专人随时保洁。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9.</w:t>
      </w:r>
      <w:r w:rsidRPr="003D2D33">
        <w:rPr>
          <w:rFonts w:ascii="仿宋" w:eastAsia="仿宋" w:hAnsi="仿宋" w:hint="eastAsia"/>
          <w:color w:val="000000"/>
          <w:sz w:val="30"/>
          <w:szCs w:val="30"/>
        </w:rPr>
        <w:t>窗玻璃一学期清洁两次，一般为开学和五月中旬、十一月中旬（有危险的除外）。</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10.</w:t>
      </w:r>
      <w:r w:rsidRPr="003D2D33">
        <w:rPr>
          <w:rFonts w:ascii="仿宋" w:eastAsia="仿宋" w:hAnsi="仿宋" w:hint="eastAsia"/>
          <w:color w:val="000000"/>
          <w:sz w:val="30"/>
          <w:szCs w:val="30"/>
        </w:rPr>
        <w:t>室外天井和贵宾室、强电弱电间前面的走廊每周清扫一次。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11.公共设施损坏及时报修。</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三、教学楼（保洁面积、范围及要求）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（一）保洁范围：</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w:t>
      </w:r>
      <w:r w:rsidRPr="003D2D33">
        <w:rPr>
          <w:rFonts w:ascii="仿宋" w:eastAsia="仿宋" w:hAnsi="仿宋"/>
          <w:color w:val="000000"/>
          <w:sz w:val="30"/>
          <w:szCs w:val="30"/>
        </w:rPr>
        <w:t>3</w:t>
      </w:r>
      <w:r w:rsidRPr="003D2D33">
        <w:rPr>
          <w:rFonts w:ascii="仿宋" w:eastAsia="仿宋" w:hAnsi="仿宋" w:hint="eastAsia"/>
          <w:color w:val="000000"/>
          <w:sz w:val="30"/>
          <w:szCs w:val="30"/>
        </w:rPr>
        <w:t>、5、</w:t>
      </w:r>
      <w:r w:rsidRPr="003D2D33">
        <w:rPr>
          <w:rFonts w:ascii="仿宋" w:eastAsia="仿宋" w:hAnsi="仿宋"/>
          <w:color w:val="000000"/>
          <w:sz w:val="30"/>
          <w:szCs w:val="30"/>
        </w:rPr>
        <w:t>9</w:t>
      </w:r>
      <w:r w:rsidRPr="003D2D33">
        <w:rPr>
          <w:rFonts w:ascii="仿宋" w:eastAsia="仿宋" w:hAnsi="仿宋" w:hint="eastAsia"/>
          <w:color w:val="000000"/>
          <w:sz w:val="30"/>
          <w:szCs w:val="30"/>
        </w:rPr>
        <w:t>号教学楼等约</w:t>
      </w:r>
      <w:r w:rsidRPr="003D2D33">
        <w:rPr>
          <w:rFonts w:ascii="仿宋" w:eastAsia="仿宋" w:hAnsi="仿宋"/>
          <w:color w:val="000000"/>
          <w:sz w:val="30"/>
          <w:szCs w:val="30"/>
        </w:rPr>
        <w:t>1</w:t>
      </w:r>
      <w:r w:rsidRPr="003D2D33">
        <w:rPr>
          <w:rFonts w:ascii="仿宋" w:eastAsia="仿宋" w:hAnsi="仿宋" w:hint="eastAsia"/>
          <w:color w:val="000000"/>
          <w:sz w:val="30"/>
          <w:szCs w:val="30"/>
        </w:rPr>
        <w:t>4827.38平方米。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（二）保洁要求：</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 xml:space="preserve"> 根据教学规律，教室保洁时间为：第一次，上早课前；第二次，上午</w:t>
      </w:r>
      <w:r w:rsidRPr="003D2D33">
        <w:rPr>
          <w:rFonts w:ascii="仿宋" w:eastAsia="仿宋" w:hAnsi="仿宋"/>
          <w:color w:val="000000"/>
          <w:sz w:val="30"/>
          <w:szCs w:val="30"/>
        </w:rPr>
        <w:t>1-2</w:t>
      </w:r>
      <w:r w:rsidRPr="003D2D33">
        <w:rPr>
          <w:rFonts w:ascii="仿宋" w:eastAsia="仿宋" w:hAnsi="仿宋" w:hint="eastAsia"/>
          <w:color w:val="000000"/>
          <w:sz w:val="30"/>
          <w:szCs w:val="30"/>
        </w:rPr>
        <w:t>节与</w:t>
      </w:r>
      <w:r w:rsidRPr="003D2D33">
        <w:rPr>
          <w:rFonts w:ascii="仿宋" w:eastAsia="仿宋" w:hAnsi="仿宋"/>
          <w:color w:val="000000"/>
          <w:sz w:val="30"/>
          <w:szCs w:val="30"/>
        </w:rPr>
        <w:t>3-4</w:t>
      </w:r>
      <w:r w:rsidRPr="003D2D33">
        <w:rPr>
          <w:rFonts w:ascii="仿宋" w:eastAsia="仿宋" w:hAnsi="仿宋" w:hint="eastAsia"/>
          <w:color w:val="000000"/>
          <w:sz w:val="30"/>
          <w:szCs w:val="30"/>
        </w:rPr>
        <w:t>节课休（如遇</w:t>
      </w:r>
      <w:r w:rsidRPr="003D2D33">
        <w:rPr>
          <w:rFonts w:ascii="仿宋" w:eastAsia="仿宋" w:hAnsi="仿宋"/>
          <w:color w:val="000000"/>
          <w:sz w:val="30"/>
          <w:szCs w:val="30"/>
        </w:rPr>
        <w:t>4</w:t>
      </w:r>
      <w:r w:rsidRPr="003D2D33">
        <w:rPr>
          <w:rFonts w:ascii="仿宋" w:eastAsia="仿宋" w:hAnsi="仿宋" w:hint="eastAsia"/>
          <w:color w:val="000000"/>
          <w:sz w:val="30"/>
          <w:szCs w:val="30"/>
        </w:rPr>
        <w:t>节连上则不清扫）公共部位和教室内保洁；第三次，中午；第四次，下午上完课后</w:t>
      </w:r>
      <w:r w:rsidRPr="003D2D33">
        <w:rPr>
          <w:rFonts w:ascii="仿宋" w:eastAsia="仿宋" w:hAnsi="仿宋"/>
          <w:color w:val="000000"/>
          <w:sz w:val="30"/>
          <w:szCs w:val="30"/>
        </w:rPr>
        <w:t>,</w:t>
      </w:r>
      <w:r w:rsidRPr="003D2D33">
        <w:rPr>
          <w:rFonts w:ascii="仿宋" w:eastAsia="仿宋" w:hAnsi="仿宋" w:hint="eastAsia"/>
          <w:color w:val="000000"/>
          <w:sz w:val="30"/>
          <w:szCs w:val="30"/>
        </w:rPr>
        <w:t>晚上上课前；第五次，晚上课程结束后。每次保洁清理室内和课桌内杂物、擦黑板。</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w:t>
      </w:r>
      <w:r w:rsidRPr="003D2D33">
        <w:rPr>
          <w:rFonts w:ascii="仿宋" w:eastAsia="仿宋" w:hAnsi="仿宋"/>
          <w:color w:val="000000"/>
          <w:sz w:val="30"/>
          <w:szCs w:val="30"/>
        </w:rPr>
        <w:t>.</w:t>
      </w:r>
      <w:r w:rsidRPr="003D2D33">
        <w:rPr>
          <w:rFonts w:ascii="仿宋" w:eastAsia="仿宋" w:hAnsi="仿宋" w:hint="eastAsia"/>
          <w:color w:val="000000"/>
          <w:sz w:val="30"/>
          <w:szCs w:val="30"/>
        </w:rPr>
        <w:t>配置专人负责教学楼的值班（可兼保洁）及多媒体工具箱发放与收回，教学楼开放时间：</w:t>
      </w:r>
      <w:r w:rsidRPr="003D2D33">
        <w:rPr>
          <w:rFonts w:ascii="仿宋" w:eastAsia="仿宋" w:hAnsi="仿宋"/>
          <w:color w:val="000000"/>
          <w:sz w:val="30"/>
          <w:szCs w:val="30"/>
        </w:rPr>
        <w:t>6</w:t>
      </w:r>
      <w:r w:rsidRPr="003D2D33">
        <w:rPr>
          <w:rFonts w:ascii="仿宋" w:eastAsia="仿宋" w:hAnsi="仿宋" w:hint="eastAsia"/>
          <w:color w:val="000000"/>
          <w:sz w:val="30"/>
          <w:szCs w:val="30"/>
        </w:rPr>
        <w:t>：</w:t>
      </w:r>
      <w:r w:rsidRPr="003D2D33">
        <w:rPr>
          <w:rFonts w:ascii="仿宋" w:eastAsia="仿宋" w:hAnsi="仿宋"/>
          <w:color w:val="000000"/>
          <w:sz w:val="30"/>
          <w:szCs w:val="30"/>
        </w:rPr>
        <w:t>30—22</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，期末考试月晚上开放时间延长至</w:t>
      </w:r>
      <w:r w:rsidRPr="003D2D33">
        <w:rPr>
          <w:rFonts w:ascii="仿宋" w:eastAsia="仿宋" w:hAnsi="仿宋"/>
          <w:color w:val="000000"/>
          <w:sz w:val="30"/>
          <w:szCs w:val="30"/>
        </w:rPr>
        <w:t>23</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。教学楼值班员应做好以下工作：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①每日须坚守岗位，作好值班记录。</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②按学校规定的时间开关教学楼大门。</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③按学校教务部门的规定做好多媒体教室工具箱的保管、领用、回收、核对工作。不得擅自出借教室及多媒体设备。</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④做好教室内的粉笔、黑板擦的保管、发放及多媒体话筒的充电或更换电池、活动课桌椅摆放整齐等工作。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⑤按学校规定按时开关开水箱，保证教师的开水供应。</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⑥做好教学楼内设备设施（水、电、门、窗、教学设备等）的及时报修工作。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⑦晚上大门关闭后应检查教室窗户是否关好；遇大风天气应及时参与并组织保洁员关窗，以防事故发生。</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 xml:space="preserve"> 楼内所有部位（教室、教师休息室、走廊、楼梯卫生等）要求每日清拖一次，桌面清抹一遍。公共部位、教师休息室、卫生间随时保洁。楼梯扶手、大门玻璃每天擦拭一遍。</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4.</w:t>
      </w:r>
      <w:r w:rsidRPr="003D2D33">
        <w:rPr>
          <w:rFonts w:ascii="仿宋" w:eastAsia="仿宋" w:hAnsi="仿宋" w:hint="eastAsia"/>
          <w:color w:val="000000"/>
          <w:sz w:val="30"/>
          <w:szCs w:val="30"/>
        </w:rPr>
        <w:t>卫生间、走廊、楼梯、扶手栏杆等公共部位和公共设施须巡回保</w:t>
      </w:r>
      <w:r w:rsidRPr="003D2D33">
        <w:rPr>
          <w:rFonts w:ascii="仿宋" w:eastAsia="仿宋" w:hAnsi="仿宋" w:hint="eastAsia"/>
          <w:color w:val="000000"/>
          <w:sz w:val="30"/>
          <w:szCs w:val="30"/>
        </w:rPr>
        <w:lastRenderedPageBreak/>
        <w:t>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5.</w:t>
      </w:r>
      <w:r w:rsidRPr="003D2D33">
        <w:rPr>
          <w:rFonts w:ascii="仿宋" w:eastAsia="仿宋" w:hAnsi="仿宋" w:hint="eastAsia"/>
          <w:color w:val="000000"/>
          <w:sz w:val="30"/>
          <w:szCs w:val="30"/>
        </w:rPr>
        <w:t>电风扇、窗玻璃清洁一学期两次，一般为开学前和五月中旬、十一月中旬。</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6.</w:t>
      </w:r>
      <w:r w:rsidRPr="003D2D33">
        <w:rPr>
          <w:rFonts w:ascii="仿宋" w:eastAsia="仿宋" w:hAnsi="仿宋" w:hint="eastAsia"/>
          <w:color w:val="000000"/>
          <w:sz w:val="30"/>
          <w:szCs w:val="30"/>
        </w:rPr>
        <w:t>做好节水节电工作，及时关灯、关水龙头、关空调、关电扇。</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7.考试结束后，及时清理课桌上的粘贴考号纸。</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四、行政楼、实验楼等其他楼宇公共区域（保洁面积、范围及要求）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（一）保洁范围：</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w:t>
      </w:r>
      <w:r w:rsidRPr="003D2D33">
        <w:rPr>
          <w:rFonts w:ascii="仿宋" w:eastAsia="仿宋" w:hAnsi="仿宋"/>
          <w:color w:val="000000"/>
          <w:sz w:val="30"/>
          <w:szCs w:val="30"/>
        </w:rPr>
        <w:t>2</w:t>
      </w:r>
      <w:r w:rsidRPr="003D2D33">
        <w:rPr>
          <w:rFonts w:ascii="仿宋" w:eastAsia="仿宋" w:hAnsi="仿宋" w:hint="eastAsia"/>
          <w:color w:val="000000"/>
          <w:sz w:val="30"/>
          <w:szCs w:val="30"/>
        </w:rPr>
        <w:t>号行政楼、1.2号实验楼、科研楼、东区员工宿舍楼（新兰苑食堂西侧）、原乒乓球俱乐部宿舍楼、</w:t>
      </w:r>
      <w:r w:rsidRPr="003D2D33">
        <w:rPr>
          <w:rFonts w:ascii="仿宋" w:eastAsia="仿宋" w:hAnsi="仿宋"/>
          <w:color w:val="000000"/>
          <w:sz w:val="30"/>
          <w:szCs w:val="30"/>
        </w:rPr>
        <w:t>ABC</w:t>
      </w:r>
      <w:r w:rsidRPr="003D2D33">
        <w:rPr>
          <w:rFonts w:ascii="仿宋" w:eastAsia="仿宋" w:hAnsi="仿宋" w:hint="eastAsia"/>
          <w:color w:val="000000"/>
          <w:sz w:val="30"/>
          <w:szCs w:val="30"/>
        </w:rPr>
        <w:t>楼、8号宿舍楼，合计约9538.78平方米。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（二）保洁要求：</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1.保洁时间：上午：</w:t>
      </w:r>
      <w:r w:rsidRPr="003D2D33">
        <w:rPr>
          <w:rFonts w:ascii="仿宋" w:eastAsia="仿宋" w:hAnsi="仿宋"/>
          <w:color w:val="000000"/>
          <w:sz w:val="30"/>
          <w:szCs w:val="30"/>
        </w:rPr>
        <w:t>7</w:t>
      </w:r>
      <w:r w:rsidRPr="003D2D33">
        <w:rPr>
          <w:rFonts w:ascii="仿宋" w:eastAsia="仿宋" w:hAnsi="仿宋" w:hint="eastAsia"/>
          <w:color w:val="000000"/>
          <w:sz w:val="30"/>
          <w:szCs w:val="30"/>
        </w:rPr>
        <w:t>：</w:t>
      </w:r>
      <w:r w:rsidRPr="003D2D33">
        <w:rPr>
          <w:rFonts w:ascii="仿宋" w:eastAsia="仿宋" w:hAnsi="仿宋"/>
          <w:color w:val="000000"/>
          <w:sz w:val="30"/>
          <w:szCs w:val="30"/>
        </w:rPr>
        <w:t>00——11</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w:t>
      </w:r>
      <w:r w:rsidRPr="003D2D33">
        <w:rPr>
          <w:rFonts w:ascii="仿宋" w:eastAsia="仿宋" w:hAnsi="仿宋"/>
          <w:color w:val="000000"/>
          <w:sz w:val="30"/>
          <w:szCs w:val="30"/>
        </w:rPr>
        <w:t xml:space="preserve"> </w:t>
      </w:r>
      <w:r w:rsidRPr="003D2D33">
        <w:rPr>
          <w:rFonts w:ascii="仿宋" w:eastAsia="仿宋" w:hAnsi="仿宋" w:hint="eastAsia"/>
          <w:color w:val="000000"/>
          <w:sz w:val="30"/>
          <w:szCs w:val="30"/>
        </w:rPr>
        <w:t>下午：</w:t>
      </w:r>
      <w:r w:rsidRPr="003D2D33">
        <w:rPr>
          <w:rFonts w:ascii="仿宋" w:eastAsia="仿宋" w:hAnsi="仿宋"/>
          <w:color w:val="000000"/>
          <w:sz w:val="30"/>
          <w:szCs w:val="30"/>
        </w:rPr>
        <w:t>14</w:t>
      </w:r>
      <w:r w:rsidRPr="003D2D33">
        <w:rPr>
          <w:rFonts w:ascii="仿宋" w:eastAsia="仿宋" w:hAnsi="仿宋" w:hint="eastAsia"/>
          <w:color w:val="000000"/>
          <w:sz w:val="30"/>
          <w:szCs w:val="30"/>
        </w:rPr>
        <w:t>：</w:t>
      </w:r>
      <w:r w:rsidRPr="003D2D33">
        <w:rPr>
          <w:rFonts w:ascii="仿宋" w:eastAsia="仿宋" w:hAnsi="仿宋"/>
          <w:color w:val="000000"/>
          <w:sz w:val="30"/>
          <w:szCs w:val="30"/>
        </w:rPr>
        <w:t>00——16</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公共走廊、楼梯每日清拖两次，楼梯扶手、窗台、公共设施每日擦拭一遍，随时保洁。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卫生间每日清拖一遍，随时保洁。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4.</w:t>
      </w:r>
      <w:r w:rsidRPr="003D2D33">
        <w:rPr>
          <w:rFonts w:ascii="仿宋" w:eastAsia="仿宋" w:hAnsi="仿宋" w:hint="eastAsia"/>
          <w:color w:val="000000"/>
          <w:sz w:val="30"/>
          <w:szCs w:val="30"/>
        </w:rPr>
        <w:t>配专人负责行政楼校办、校领导办公室室内的卫生，要求每日清拖一遍，室内家具每日擦拭一遍，开水每日注满。</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5.</w:t>
      </w:r>
      <w:r w:rsidRPr="003D2D33">
        <w:rPr>
          <w:rFonts w:ascii="仿宋" w:eastAsia="仿宋" w:hAnsi="仿宋" w:hint="eastAsia"/>
          <w:color w:val="000000"/>
          <w:sz w:val="30"/>
          <w:szCs w:val="30"/>
        </w:rPr>
        <w:t>每周墙面、顶面掸尘一次。</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 1.2号实验楼电梯轿厢做好日常保洁，保持整洁；每周需用电梯专用清洁剂擦拭电梯轿厢内外一遍。</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五、室内保洁标准：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1.门窗玻璃清洁；栏杆、扶手无积尘；地面清洁无废纸、杂物、烟蒂等；墙面清洁无痰迹；无蜘蛛网；工具摆放整齐。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2.厕所无污垢异味；地面无积水。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3.公共场所无粘贴残留物。</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4.及时清理室内垃圾桶果壳箱，垃圾堆放到指定场所。</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5.图书馆内书架无积尘。</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6.</w:t>
      </w:r>
      <w:proofErr w:type="gramStart"/>
      <w:r w:rsidRPr="003D2D33">
        <w:rPr>
          <w:rFonts w:ascii="仿宋" w:eastAsia="仿宋" w:hAnsi="仿宋" w:hint="eastAsia"/>
          <w:color w:val="000000"/>
          <w:sz w:val="30"/>
          <w:szCs w:val="30"/>
        </w:rPr>
        <w:t>浙商博物馆</w:t>
      </w:r>
      <w:proofErr w:type="gramEnd"/>
      <w:r w:rsidRPr="003D2D33">
        <w:rPr>
          <w:rFonts w:ascii="仿宋" w:eastAsia="仿宋" w:hAnsi="仿宋" w:hint="eastAsia"/>
          <w:color w:val="000000"/>
          <w:sz w:val="30"/>
          <w:szCs w:val="30"/>
        </w:rPr>
        <w:t>展厅台面无积尘。</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第二部分  室外保洁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一、保洁范围：</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东区、中区（ABC楼以北以西部分）、西区（以教工路为界），合计约44626.12平方米。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二、保洁要求：</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 xml:space="preserve"> 保洁时间：上午：</w:t>
      </w:r>
      <w:r w:rsidRPr="003D2D33">
        <w:rPr>
          <w:rFonts w:ascii="仿宋" w:eastAsia="仿宋" w:hAnsi="仿宋"/>
          <w:color w:val="000000"/>
          <w:sz w:val="30"/>
          <w:szCs w:val="30"/>
        </w:rPr>
        <w:t xml:space="preserve"> 11</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前；</w:t>
      </w:r>
      <w:r w:rsidRPr="003D2D33">
        <w:rPr>
          <w:rFonts w:ascii="仿宋" w:eastAsia="仿宋" w:hAnsi="仿宋"/>
          <w:color w:val="000000"/>
          <w:sz w:val="30"/>
          <w:szCs w:val="30"/>
        </w:rPr>
        <w:t xml:space="preserve">  </w:t>
      </w:r>
      <w:r w:rsidRPr="003D2D33">
        <w:rPr>
          <w:rFonts w:ascii="仿宋" w:eastAsia="仿宋" w:hAnsi="仿宋" w:hint="eastAsia"/>
          <w:color w:val="000000"/>
          <w:sz w:val="30"/>
          <w:szCs w:val="30"/>
        </w:rPr>
        <w:t>下午：</w:t>
      </w:r>
      <w:r w:rsidRPr="003D2D33">
        <w:rPr>
          <w:rFonts w:ascii="仿宋" w:eastAsia="仿宋" w:hAnsi="仿宋"/>
          <w:color w:val="000000"/>
          <w:sz w:val="30"/>
          <w:szCs w:val="30"/>
        </w:rPr>
        <w:t>14</w:t>
      </w:r>
      <w:r w:rsidRPr="003D2D33">
        <w:rPr>
          <w:rFonts w:ascii="仿宋" w:eastAsia="仿宋" w:hAnsi="仿宋" w:hint="eastAsia"/>
          <w:color w:val="000000"/>
          <w:sz w:val="30"/>
          <w:szCs w:val="30"/>
        </w:rPr>
        <w:t>：</w:t>
      </w:r>
      <w:r w:rsidRPr="003D2D33">
        <w:rPr>
          <w:rFonts w:ascii="仿宋" w:eastAsia="仿宋" w:hAnsi="仿宋"/>
          <w:color w:val="000000"/>
          <w:sz w:val="30"/>
          <w:szCs w:val="30"/>
        </w:rPr>
        <w:t>00——16</w:t>
      </w:r>
      <w:r w:rsidRPr="003D2D33">
        <w:rPr>
          <w:rFonts w:ascii="仿宋" w:eastAsia="仿宋" w:hAnsi="仿宋" w:hint="eastAsia"/>
          <w:color w:val="000000"/>
          <w:sz w:val="30"/>
          <w:szCs w:val="30"/>
        </w:rPr>
        <w:t>：</w:t>
      </w:r>
      <w:r w:rsidRPr="003D2D33">
        <w:rPr>
          <w:rFonts w:ascii="仿宋" w:eastAsia="仿宋" w:hAnsi="仿宋"/>
          <w:color w:val="000000"/>
          <w:sz w:val="30"/>
          <w:szCs w:val="30"/>
        </w:rPr>
        <w:t>30</w:t>
      </w:r>
      <w:r w:rsidRPr="003D2D33">
        <w:rPr>
          <w:rFonts w:ascii="仿宋" w:eastAsia="仿宋" w:hAnsi="仿宋" w:hint="eastAsia"/>
          <w:color w:val="000000"/>
          <w:sz w:val="30"/>
          <w:szCs w:val="30"/>
        </w:rPr>
        <w:t>。</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2.区域内道路、相关公共场所、公共设施（含喷水池）和绿地的清扫与保洁工作。</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要求早上</w:t>
      </w:r>
      <w:r w:rsidRPr="003D2D33">
        <w:rPr>
          <w:rFonts w:ascii="仿宋" w:eastAsia="仿宋" w:hAnsi="仿宋"/>
          <w:color w:val="000000"/>
          <w:sz w:val="30"/>
          <w:szCs w:val="30"/>
        </w:rPr>
        <w:t>8</w:t>
      </w:r>
      <w:r w:rsidRPr="003D2D33">
        <w:rPr>
          <w:rFonts w:ascii="仿宋" w:eastAsia="仿宋" w:hAnsi="仿宋" w:hint="eastAsia"/>
          <w:color w:val="000000"/>
          <w:sz w:val="30"/>
          <w:szCs w:val="30"/>
        </w:rPr>
        <w:t>：</w:t>
      </w:r>
      <w:r w:rsidRPr="003D2D33">
        <w:rPr>
          <w:rFonts w:ascii="仿宋" w:eastAsia="仿宋" w:hAnsi="仿宋"/>
          <w:color w:val="000000"/>
          <w:sz w:val="30"/>
          <w:szCs w:val="30"/>
        </w:rPr>
        <w:t>00</w:t>
      </w:r>
      <w:r w:rsidRPr="003D2D33">
        <w:rPr>
          <w:rFonts w:ascii="仿宋" w:eastAsia="仿宋" w:hAnsi="仿宋" w:hint="eastAsia"/>
          <w:color w:val="000000"/>
          <w:sz w:val="30"/>
          <w:szCs w:val="30"/>
        </w:rPr>
        <w:t>之前主干道清扫完毕，白天重点清扫与全面不间</w:t>
      </w:r>
      <w:r w:rsidRPr="003D2D33">
        <w:rPr>
          <w:rFonts w:ascii="仿宋" w:eastAsia="仿宋" w:hAnsi="仿宋" w:hint="eastAsia"/>
          <w:color w:val="000000"/>
          <w:sz w:val="30"/>
          <w:szCs w:val="30"/>
        </w:rPr>
        <w:lastRenderedPageBreak/>
        <w:t>断动态保洁相结合。</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4.树木上无绑缚物，无乱晾晒衣物棉被等。</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5.喷水池每年清洁二次。（清洗标准：池内</w:t>
      </w:r>
      <w:proofErr w:type="gramStart"/>
      <w:r w:rsidRPr="003D2D33">
        <w:rPr>
          <w:rFonts w:ascii="仿宋" w:eastAsia="仿宋" w:hAnsi="仿宋" w:hint="eastAsia"/>
          <w:color w:val="000000"/>
          <w:sz w:val="30"/>
          <w:szCs w:val="30"/>
        </w:rPr>
        <w:t>各设施</w:t>
      </w:r>
      <w:proofErr w:type="gramEnd"/>
      <w:r w:rsidRPr="003D2D33">
        <w:rPr>
          <w:rFonts w:ascii="仿宋" w:eastAsia="仿宋" w:hAnsi="仿宋" w:hint="eastAsia"/>
          <w:color w:val="000000"/>
          <w:sz w:val="30"/>
          <w:szCs w:val="30"/>
        </w:rPr>
        <w:t>洁净，无污秽物、青苔，水体清澈，无沉积物、漂浮物、元异味。）</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三、保洁标准：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要求道路和区域内整洁；无积水、杂物、废纸、烟蒂、果皮等遗弃物；无卫生死角；绿化带地面无枯枝残叶；及时清理区域内果壳箱垃圾；垃圾堆放到指定场所。</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第三部分  其他工作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一、非机动车管理工作要求</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负责做好校区内的非机动车停放秩序工作。及时将未按指定区域内停放的自行车搬至指定停放区域。</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对未按指定区域停放的非机动车及时进行引导，对因非机动车挪位后前来询问者为其指引停放地点。</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 xml:space="preserve">3. </w:t>
      </w:r>
      <w:r w:rsidRPr="003D2D33">
        <w:rPr>
          <w:rFonts w:ascii="仿宋" w:eastAsia="仿宋" w:hAnsi="仿宋" w:hint="eastAsia"/>
          <w:color w:val="000000"/>
          <w:sz w:val="30"/>
          <w:szCs w:val="30"/>
        </w:rPr>
        <w:t>如有需要零星用工</w:t>
      </w:r>
      <w:r w:rsidRPr="003D2D33">
        <w:rPr>
          <w:rFonts w:ascii="仿宋" w:eastAsia="仿宋" w:hAnsi="仿宋"/>
          <w:color w:val="000000"/>
          <w:sz w:val="30"/>
          <w:szCs w:val="30"/>
        </w:rPr>
        <w:t>,</w:t>
      </w:r>
      <w:r w:rsidRPr="003D2D33">
        <w:rPr>
          <w:rFonts w:ascii="仿宋" w:eastAsia="仿宋" w:hAnsi="仿宋" w:hint="eastAsia"/>
          <w:color w:val="000000"/>
          <w:sz w:val="30"/>
          <w:szCs w:val="30"/>
        </w:rPr>
        <w:t>按杭州市</w:t>
      </w:r>
      <w:proofErr w:type="gramStart"/>
      <w:r w:rsidRPr="003D2D33">
        <w:rPr>
          <w:rFonts w:ascii="仿宋" w:eastAsia="仿宋" w:hAnsi="仿宋" w:hint="eastAsia"/>
          <w:color w:val="000000"/>
          <w:sz w:val="30"/>
          <w:szCs w:val="30"/>
        </w:rPr>
        <w:t>信息价</w:t>
      </w:r>
      <w:proofErr w:type="gramEnd"/>
      <w:r w:rsidRPr="003D2D33">
        <w:rPr>
          <w:rFonts w:ascii="仿宋" w:eastAsia="仿宋" w:hAnsi="仿宋" w:hint="eastAsia"/>
          <w:color w:val="000000"/>
          <w:sz w:val="30"/>
          <w:szCs w:val="30"/>
        </w:rPr>
        <w:t>结算（只计税金）。</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二、校园环境、市政</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保证保洁范围内所有的路边下水道雨水窨井及管道、地下室排污泵集水井及明沟等）畅通，每年暑假新学年开学一周前将所有雨污管、窨井疏通一遍，并将淤泥</w:t>
      </w:r>
      <w:proofErr w:type="gramStart"/>
      <w:r w:rsidRPr="003D2D33">
        <w:rPr>
          <w:rFonts w:ascii="仿宋" w:eastAsia="仿宋" w:hAnsi="仿宋" w:hint="eastAsia"/>
          <w:color w:val="000000"/>
          <w:sz w:val="30"/>
          <w:szCs w:val="30"/>
        </w:rPr>
        <w:t>清理按</w:t>
      </w:r>
      <w:proofErr w:type="gramEnd"/>
      <w:r w:rsidRPr="003D2D33">
        <w:rPr>
          <w:rFonts w:ascii="仿宋" w:eastAsia="仿宋" w:hAnsi="仿宋" w:hint="eastAsia"/>
          <w:color w:val="000000"/>
          <w:sz w:val="30"/>
          <w:szCs w:val="30"/>
        </w:rPr>
        <w:t>指定地点堆放、大雨过后及时清理道路雨水井树叶杂物，一旦堵塞应及时疏通。</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校区校内果壳箱、宣传栏等定期擦洗工作（每周一次，日常保洁）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校区内保洁楼宇屋面每周检查清扫一次，如发现有杂物或垃圾堵塞雨水口管及时疏通清理，以防雨水管堵塞。</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4.</w:t>
      </w:r>
      <w:r w:rsidRPr="003D2D33">
        <w:rPr>
          <w:rFonts w:ascii="仿宋" w:eastAsia="仿宋" w:hAnsi="仿宋" w:hint="eastAsia"/>
          <w:color w:val="000000"/>
          <w:sz w:val="30"/>
          <w:szCs w:val="30"/>
        </w:rPr>
        <w:t>保洁区域内的粘贴残留物及过期横幅清理工作。</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5.</w:t>
      </w:r>
      <w:r w:rsidRPr="003D2D33">
        <w:rPr>
          <w:rFonts w:ascii="仿宋" w:eastAsia="仿宋" w:hAnsi="仿宋" w:hint="eastAsia"/>
          <w:color w:val="000000"/>
          <w:sz w:val="30"/>
          <w:szCs w:val="30"/>
        </w:rPr>
        <w:t>校区内各类过期废旧展板的清理工作。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三、垃圾清运</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1.中区ABC楼、出版社等区域的生活垃圾，每天安排人员将垃圾桶集中转运至东区垃圾清运点。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2.绿化垃圾清运校区内落叶及日常修剪的树枝（每年外包大型修剪除外）。</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3.杂物垃圾东院、西院两个垃圾场杂物垃圾的清运（建筑垃圾除外）。</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四、遇突发性雨雪灾害天气，应及时组织员工采取有效措施确保校内道路无积水（雪）、道路畅通，维持学校的正常秩序。</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五、协助做好每年的新生接待工作。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六、寒暑假根据需要安排好相关的值班、保洁工作。</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七、做好垃圾分类工作。</w:t>
      </w:r>
    </w:p>
    <w:p w:rsidR="003D2D33" w:rsidRPr="003D2D33" w:rsidRDefault="003D2D33" w:rsidP="003D2D33">
      <w:pPr>
        <w:rPr>
          <w:rFonts w:ascii="仿宋" w:eastAsia="仿宋" w:hAnsi="仿宋"/>
          <w:color w:val="000000"/>
          <w:sz w:val="30"/>
          <w:szCs w:val="30"/>
        </w:rPr>
      </w:pP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多媒体教室工具箱管理</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（一）多媒体教室工具箱保管职责</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1.</w:t>
      </w:r>
      <w:r w:rsidRPr="003D2D33">
        <w:rPr>
          <w:rFonts w:ascii="仿宋" w:eastAsia="仿宋" w:hAnsi="仿宋" w:hint="eastAsia"/>
          <w:color w:val="000000"/>
          <w:sz w:val="30"/>
          <w:szCs w:val="30"/>
        </w:rPr>
        <w:t>各楼层值班人员应妥善保管并及时发放、回收工具箱。</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2.</w:t>
      </w:r>
      <w:r w:rsidRPr="003D2D33">
        <w:rPr>
          <w:rFonts w:ascii="仿宋" w:eastAsia="仿宋" w:hAnsi="仿宋" w:hint="eastAsia"/>
          <w:color w:val="000000"/>
          <w:sz w:val="30"/>
          <w:szCs w:val="30"/>
        </w:rPr>
        <w:t>教师使用完毕归还时，必须当面清点工具箱内物品</w:t>
      </w:r>
      <w:r w:rsidRPr="003D2D33">
        <w:rPr>
          <w:rFonts w:ascii="仿宋" w:eastAsia="仿宋" w:hAnsi="仿宋"/>
          <w:color w:val="000000"/>
          <w:sz w:val="30"/>
          <w:szCs w:val="30"/>
        </w:rPr>
        <w:t>(</w:t>
      </w:r>
      <w:r w:rsidRPr="003D2D33">
        <w:rPr>
          <w:rFonts w:ascii="仿宋" w:eastAsia="仿宋" w:hAnsi="仿宋" w:hint="eastAsia"/>
          <w:color w:val="000000"/>
          <w:sz w:val="30"/>
          <w:szCs w:val="30"/>
        </w:rPr>
        <w:t>包括话筒领夹</w:t>
      </w:r>
      <w:r w:rsidRPr="003D2D33">
        <w:rPr>
          <w:rFonts w:ascii="仿宋" w:eastAsia="仿宋" w:hAnsi="仿宋"/>
          <w:color w:val="000000"/>
          <w:sz w:val="30"/>
          <w:szCs w:val="30"/>
        </w:rPr>
        <w:t>)</w:t>
      </w:r>
      <w:r w:rsidRPr="003D2D33">
        <w:rPr>
          <w:rFonts w:ascii="仿宋" w:eastAsia="仿宋" w:hAnsi="仿宋" w:hint="eastAsia"/>
          <w:color w:val="000000"/>
          <w:sz w:val="30"/>
          <w:szCs w:val="30"/>
        </w:rPr>
        <w:t>。检查并关闭无线话筒、激光教鞭的电源开关。发现失损应及时查找，并上报教务处和学校网络信息中心。</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3.</w:t>
      </w:r>
      <w:r w:rsidRPr="003D2D33">
        <w:rPr>
          <w:rFonts w:ascii="仿宋" w:eastAsia="仿宋" w:hAnsi="仿宋" w:hint="eastAsia"/>
          <w:color w:val="000000"/>
          <w:sz w:val="30"/>
          <w:szCs w:val="30"/>
        </w:rPr>
        <w:t>需充电的电池，课前应做好充电工作，正常充电时间为绿灯亮时一小时后结束，新电池使用前需充</w:t>
      </w:r>
      <w:r w:rsidRPr="003D2D33">
        <w:rPr>
          <w:rFonts w:ascii="仿宋" w:eastAsia="仿宋" w:hAnsi="仿宋"/>
          <w:color w:val="000000"/>
          <w:sz w:val="30"/>
          <w:szCs w:val="30"/>
        </w:rPr>
        <w:t>10</w:t>
      </w:r>
      <w:r w:rsidRPr="003D2D33">
        <w:rPr>
          <w:rFonts w:ascii="仿宋" w:eastAsia="仿宋" w:hAnsi="仿宋" w:hint="eastAsia"/>
          <w:color w:val="000000"/>
          <w:sz w:val="30"/>
          <w:szCs w:val="30"/>
        </w:rPr>
        <w:t>小时以上。同一机器内新旧电池不能混合使用。必须将电池正负极对正</w:t>
      </w:r>
      <w:proofErr w:type="gramStart"/>
      <w:r w:rsidRPr="003D2D33">
        <w:rPr>
          <w:rFonts w:ascii="仿宋" w:eastAsia="仿宋" w:hAnsi="仿宋" w:hint="eastAsia"/>
          <w:color w:val="000000"/>
          <w:sz w:val="30"/>
          <w:szCs w:val="30"/>
        </w:rPr>
        <w:t>电池盒正负极</w:t>
      </w:r>
      <w:proofErr w:type="gramEnd"/>
      <w:r w:rsidRPr="003D2D33">
        <w:rPr>
          <w:rFonts w:ascii="仿宋" w:eastAsia="仿宋" w:hAnsi="仿宋" w:hint="eastAsia"/>
          <w:color w:val="000000"/>
          <w:sz w:val="30"/>
          <w:szCs w:val="30"/>
        </w:rPr>
        <w:t>。</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4.</w:t>
      </w:r>
      <w:r w:rsidRPr="003D2D33">
        <w:rPr>
          <w:rFonts w:ascii="仿宋" w:eastAsia="仿宋" w:hAnsi="仿宋" w:hint="eastAsia"/>
          <w:color w:val="000000"/>
          <w:sz w:val="30"/>
          <w:szCs w:val="30"/>
        </w:rPr>
        <w:t>每个教室里的无线话筒发射器与接收器是配对使用的，不能拿错。否则会造成无声或串音。</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5.</w:t>
      </w:r>
      <w:r w:rsidRPr="003D2D33">
        <w:rPr>
          <w:rFonts w:ascii="仿宋" w:eastAsia="仿宋" w:hAnsi="仿宋" w:hint="eastAsia"/>
          <w:color w:val="000000"/>
          <w:sz w:val="30"/>
          <w:szCs w:val="30"/>
        </w:rPr>
        <w:t>每到周末或节假日时，必须取出每只无线话筒和激光教鞭内的电池。</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6.</w:t>
      </w:r>
      <w:r w:rsidRPr="003D2D33">
        <w:rPr>
          <w:rFonts w:ascii="仿宋" w:eastAsia="仿宋" w:hAnsi="仿宋" w:hint="eastAsia"/>
          <w:color w:val="000000"/>
          <w:sz w:val="30"/>
          <w:szCs w:val="30"/>
        </w:rPr>
        <w:t>保证无线话筒和激光教鞭表面干净，保持设备整洁。</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7.</w:t>
      </w:r>
      <w:r w:rsidRPr="003D2D33">
        <w:rPr>
          <w:rFonts w:ascii="仿宋" w:eastAsia="仿宋" w:hAnsi="仿宋" w:hint="eastAsia"/>
          <w:color w:val="000000"/>
          <w:sz w:val="30"/>
          <w:szCs w:val="30"/>
        </w:rPr>
        <w:t>平时应加强对多媒体教室查看，工具箱每次归还后必须对各多媒体教室查看一遍，并关好控制台柜门，关闭控制台桌面上各开关电源。检查时，若发现异常情况应及时向保卫处和学校网络信息中心汇报。</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8.</w:t>
      </w:r>
      <w:r w:rsidRPr="003D2D33">
        <w:rPr>
          <w:rFonts w:ascii="仿宋" w:eastAsia="仿宋" w:hAnsi="仿宋" w:hint="eastAsia"/>
          <w:color w:val="000000"/>
          <w:sz w:val="30"/>
          <w:szCs w:val="30"/>
        </w:rPr>
        <w:t>为加强对工具箱保管工作的责任心，当工具箱内的物品发生遗失或对上述工作不尽责时，根据不同情况将对保管人员作适当的经济处罚和赔偿处理。</w:t>
      </w:r>
    </w:p>
    <w:p w:rsidR="003D2D33" w:rsidRPr="003D2D33" w:rsidRDefault="003D2D33" w:rsidP="003D2D33">
      <w:pPr>
        <w:rPr>
          <w:rFonts w:ascii="仿宋" w:eastAsia="仿宋" w:hAnsi="仿宋"/>
          <w:color w:val="000000"/>
          <w:sz w:val="30"/>
          <w:szCs w:val="30"/>
        </w:rPr>
      </w:pPr>
      <w:r w:rsidRPr="003D2D33">
        <w:rPr>
          <w:rFonts w:ascii="仿宋" w:eastAsia="仿宋" w:hAnsi="仿宋"/>
          <w:color w:val="000000"/>
          <w:sz w:val="30"/>
          <w:szCs w:val="30"/>
        </w:rPr>
        <w:t>9.</w:t>
      </w:r>
      <w:r w:rsidRPr="003D2D33">
        <w:rPr>
          <w:rFonts w:ascii="仿宋" w:eastAsia="仿宋" w:hAnsi="仿宋" w:hint="eastAsia"/>
          <w:color w:val="000000"/>
          <w:sz w:val="30"/>
          <w:szCs w:val="30"/>
        </w:rPr>
        <w:t>有多媒体教室工具箱保管的。上课前</w:t>
      </w:r>
      <w:r w:rsidRPr="003D2D33">
        <w:rPr>
          <w:rFonts w:ascii="仿宋" w:eastAsia="仿宋" w:hAnsi="仿宋"/>
          <w:color w:val="000000"/>
          <w:sz w:val="30"/>
          <w:szCs w:val="30"/>
        </w:rPr>
        <w:t>15</w:t>
      </w:r>
      <w:r w:rsidRPr="003D2D33">
        <w:rPr>
          <w:rFonts w:ascii="仿宋" w:eastAsia="仿宋" w:hAnsi="仿宋" w:hint="eastAsia"/>
          <w:color w:val="000000"/>
          <w:sz w:val="30"/>
          <w:szCs w:val="30"/>
        </w:rPr>
        <w:t>分钟内、下课后</w:t>
      </w:r>
      <w:r w:rsidRPr="003D2D33">
        <w:rPr>
          <w:rFonts w:ascii="仿宋" w:eastAsia="仿宋" w:hAnsi="仿宋"/>
          <w:color w:val="000000"/>
          <w:sz w:val="30"/>
          <w:szCs w:val="30"/>
        </w:rPr>
        <w:t>10</w:t>
      </w:r>
      <w:r w:rsidRPr="003D2D33">
        <w:rPr>
          <w:rFonts w:ascii="仿宋" w:eastAsia="仿宋" w:hAnsi="仿宋" w:hint="eastAsia"/>
          <w:color w:val="000000"/>
          <w:sz w:val="30"/>
          <w:szCs w:val="30"/>
        </w:rPr>
        <w:t>分钟内多媒体管理值班员必须在岗，在此期间不得从事其他工作。其他没有多媒体工具箱的多媒体智慧教室，保洁人员须做好课间教室的卫生保洁。</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（二）多媒体工具箱管理的教室分布说明</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下沙校区56个。具体分布：外语楼</w:t>
      </w:r>
      <w:r w:rsidRPr="003D2D33">
        <w:rPr>
          <w:rFonts w:ascii="仿宋" w:eastAsia="仿宋" w:hAnsi="仿宋"/>
          <w:color w:val="000000"/>
          <w:sz w:val="30"/>
          <w:szCs w:val="30"/>
        </w:rPr>
        <w:t>31</w:t>
      </w:r>
      <w:r w:rsidRPr="003D2D33">
        <w:rPr>
          <w:rFonts w:ascii="仿宋" w:eastAsia="仿宋" w:hAnsi="仿宋" w:hint="eastAsia"/>
          <w:color w:val="000000"/>
          <w:sz w:val="30"/>
          <w:szCs w:val="30"/>
        </w:rPr>
        <w:t>个、艺术楼</w:t>
      </w:r>
      <w:r w:rsidRPr="003D2D33">
        <w:rPr>
          <w:rFonts w:ascii="仿宋" w:eastAsia="仿宋" w:hAnsi="仿宋"/>
          <w:color w:val="000000"/>
          <w:sz w:val="30"/>
          <w:szCs w:val="30"/>
        </w:rPr>
        <w:t>25</w:t>
      </w:r>
      <w:r w:rsidRPr="003D2D33">
        <w:rPr>
          <w:rFonts w:ascii="仿宋" w:eastAsia="仿宋" w:hAnsi="仿宋" w:hint="eastAsia"/>
          <w:color w:val="000000"/>
          <w:sz w:val="30"/>
          <w:szCs w:val="30"/>
        </w:rPr>
        <w:t>个。</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教工路校区87个。具体分布：一号教学楼33个、三号教学楼</w:t>
      </w:r>
      <w:r w:rsidRPr="003D2D33">
        <w:rPr>
          <w:rFonts w:ascii="仿宋" w:eastAsia="仿宋" w:hAnsi="仿宋"/>
          <w:color w:val="000000"/>
          <w:sz w:val="30"/>
          <w:szCs w:val="30"/>
        </w:rPr>
        <w:t>1</w:t>
      </w:r>
      <w:r w:rsidRPr="003D2D33">
        <w:rPr>
          <w:rFonts w:ascii="仿宋" w:eastAsia="仿宋" w:hAnsi="仿宋" w:hint="eastAsia"/>
          <w:color w:val="000000"/>
          <w:sz w:val="30"/>
          <w:szCs w:val="30"/>
        </w:rPr>
        <w:t>0个、九号教学楼</w:t>
      </w:r>
      <w:r w:rsidRPr="003D2D33">
        <w:rPr>
          <w:rFonts w:ascii="仿宋" w:eastAsia="仿宋" w:hAnsi="仿宋"/>
          <w:color w:val="000000"/>
          <w:sz w:val="30"/>
          <w:szCs w:val="30"/>
        </w:rPr>
        <w:t>42</w:t>
      </w:r>
      <w:r w:rsidRPr="003D2D33">
        <w:rPr>
          <w:rFonts w:ascii="仿宋" w:eastAsia="仿宋" w:hAnsi="仿宋" w:hint="eastAsia"/>
          <w:color w:val="000000"/>
          <w:sz w:val="30"/>
          <w:szCs w:val="30"/>
        </w:rPr>
        <w:t>个、一号行政楼</w:t>
      </w:r>
      <w:r w:rsidRPr="003D2D33">
        <w:rPr>
          <w:rFonts w:ascii="仿宋" w:eastAsia="仿宋" w:hAnsi="仿宋"/>
          <w:color w:val="000000"/>
          <w:sz w:val="30"/>
          <w:szCs w:val="30"/>
        </w:rPr>
        <w:t>2</w:t>
      </w:r>
      <w:r w:rsidRPr="003D2D33">
        <w:rPr>
          <w:rFonts w:ascii="仿宋" w:eastAsia="仿宋" w:hAnsi="仿宋" w:hint="eastAsia"/>
          <w:color w:val="000000"/>
          <w:sz w:val="30"/>
          <w:szCs w:val="30"/>
        </w:rPr>
        <w:t>个。</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（三）多媒体工具箱管理办法：</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1.下沙校区外语楼、艺术楼的</w:t>
      </w:r>
      <w:proofErr w:type="gramStart"/>
      <w:r w:rsidRPr="003D2D33">
        <w:rPr>
          <w:rFonts w:ascii="仿宋" w:eastAsia="仿宋" w:hAnsi="仿宋" w:hint="eastAsia"/>
          <w:color w:val="000000"/>
          <w:sz w:val="30"/>
          <w:szCs w:val="30"/>
        </w:rPr>
        <w:t>学院楼</w:t>
      </w:r>
      <w:proofErr w:type="gramEnd"/>
      <w:r w:rsidRPr="003D2D33">
        <w:rPr>
          <w:rFonts w:ascii="仿宋" w:eastAsia="仿宋" w:hAnsi="仿宋" w:hint="eastAsia"/>
          <w:color w:val="000000"/>
          <w:sz w:val="30"/>
          <w:szCs w:val="30"/>
        </w:rPr>
        <w:t>每幢在一楼设一个点，具体位置协商决定。</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2.教工路校区每幢楼设一个点。</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3.学校网络信息中心参与对多媒体盒子保管人员工作的考核工作。考核工作分平时巡查和教师投诉两部分、具体与中标公司协商制定。</w:t>
      </w:r>
    </w:p>
    <w:p w:rsidR="003D2D33" w:rsidRPr="003D2D33" w:rsidRDefault="003D2D33" w:rsidP="003D2D33"/>
    <w:p w:rsidR="003D2D33" w:rsidRPr="003D2D33" w:rsidRDefault="003D2D33" w:rsidP="003D2D33">
      <w:pPr>
        <w:rPr>
          <w:rFonts w:ascii="仿宋" w:eastAsia="仿宋" w:hAnsi="仿宋"/>
          <w:b/>
          <w:color w:val="000000"/>
          <w:sz w:val="30"/>
          <w:szCs w:val="30"/>
        </w:rPr>
      </w:pPr>
      <w:r w:rsidRPr="003D2D33">
        <w:rPr>
          <w:rFonts w:ascii="仿宋" w:eastAsia="仿宋" w:hAnsi="仿宋" w:hint="eastAsia"/>
          <w:b/>
          <w:color w:val="000000"/>
          <w:sz w:val="30"/>
          <w:szCs w:val="30"/>
        </w:rPr>
        <w:t>资信及商务要求表</w:t>
      </w:r>
    </w:p>
    <w:tbl>
      <w:tblPr>
        <w:tblW w:w="9108" w:type="dxa"/>
        <w:tblBorders>
          <w:top w:val="single" w:sz="4" w:space="0" w:color="auto"/>
          <w:left w:val="single" w:sz="4" w:space="0" w:color="auto"/>
          <w:bottom w:val="single" w:sz="4" w:space="0" w:color="auto"/>
          <w:right w:val="single" w:sz="4" w:space="0" w:color="auto"/>
        </w:tblBorders>
        <w:tblLayout w:type="fixed"/>
        <w:tblLook w:val="0000"/>
      </w:tblPr>
      <w:tblGrid>
        <w:gridCol w:w="1548"/>
        <w:gridCol w:w="7560"/>
      </w:tblGrid>
      <w:tr w:rsidR="003D2D33" w:rsidRPr="003D2D33" w:rsidTr="00EB2179">
        <w:trPr>
          <w:trHeight w:val="1287"/>
        </w:trPr>
        <w:tc>
          <w:tcPr>
            <w:tcW w:w="1548" w:type="dxa"/>
            <w:tcBorders>
              <w:top w:val="single" w:sz="4" w:space="0" w:color="auto"/>
              <w:left w:val="single" w:sz="4" w:space="0" w:color="auto"/>
              <w:bottom w:val="single" w:sz="4" w:space="0" w:color="auto"/>
              <w:right w:val="single" w:sz="4" w:space="0" w:color="auto"/>
            </w:tcBorders>
            <w:vAlign w:val="center"/>
          </w:tcPr>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lastRenderedPageBreak/>
              <w:t>▲服务时间</w:t>
            </w:r>
          </w:p>
        </w:tc>
        <w:tc>
          <w:tcPr>
            <w:tcW w:w="7560" w:type="dxa"/>
            <w:tcBorders>
              <w:top w:val="single" w:sz="4" w:space="0" w:color="auto"/>
              <w:left w:val="single" w:sz="4" w:space="0" w:color="auto"/>
              <w:bottom w:val="single" w:sz="4" w:space="0" w:color="auto"/>
              <w:right w:val="single" w:sz="4" w:space="0" w:color="auto"/>
            </w:tcBorders>
            <w:vAlign w:val="center"/>
          </w:tcPr>
          <w:p w:rsidR="003D2D33" w:rsidRPr="003D2D33" w:rsidRDefault="003D2D33" w:rsidP="003D2D33">
            <w:pPr>
              <w:pStyle w:val="affff7"/>
              <w:adjustRightInd w:val="0"/>
              <w:snapToGrid w:val="0"/>
              <w:spacing w:before="120" w:after="120" w:line="460" w:lineRule="exact"/>
              <w:rPr>
                <w:rFonts w:ascii="仿宋" w:eastAsia="仿宋" w:hAnsi="仿宋"/>
                <w:color w:val="000000"/>
                <w:sz w:val="30"/>
                <w:szCs w:val="30"/>
              </w:rPr>
            </w:pPr>
            <w:r w:rsidRPr="003D2D33">
              <w:rPr>
                <w:rFonts w:ascii="仿宋" w:eastAsia="仿宋" w:hAnsi="仿宋" w:hint="eastAsia"/>
                <w:color w:val="000000"/>
                <w:sz w:val="30"/>
                <w:szCs w:val="30"/>
              </w:rPr>
              <w:t>服务时间： 24个月。自2019年8月1日起至2021年7月31日止。</w:t>
            </w:r>
          </w:p>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服务地点：浙江工商大学下沙校区</w:t>
            </w:r>
            <w:r>
              <w:rPr>
                <w:rFonts w:ascii="仿宋" w:eastAsia="仿宋" w:hAnsi="仿宋" w:hint="eastAsia"/>
                <w:color w:val="000000"/>
                <w:sz w:val="30"/>
                <w:szCs w:val="30"/>
              </w:rPr>
              <w:t>及</w:t>
            </w:r>
            <w:r w:rsidRPr="003D2D33">
              <w:rPr>
                <w:rFonts w:ascii="仿宋" w:eastAsia="仿宋" w:hAnsi="仿宋" w:hint="eastAsia"/>
                <w:color w:val="000000"/>
                <w:sz w:val="30"/>
                <w:szCs w:val="30"/>
              </w:rPr>
              <w:t>教工路校区</w:t>
            </w:r>
          </w:p>
        </w:tc>
      </w:tr>
      <w:tr w:rsidR="003D2D33" w:rsidRPr="003D2D33" w:rsidTr="00EB2179">
        <w:trPr>
          <w:trHeight w:val="1702"/>
        </w:trPr>
        <w:tc>
          <w:tcPr>
            <w:tcW w:w="1548" w:type="dxa"/>
            <w:tcBorders>
              <w:top w:val="single" w:sz="4" w:space="0" w:color="auto"/>
              <w:left w:val="single" w:sz="4" w:space="0" w:color="auto"/>
              <w:bottom w:val="single" w:sz="4" w:space="0" w:color="auto"/>
              <w:right w:val="single" w:sz="4" w:space="0" w:color="auto"/>
            </w:tcBorders>
            <w:vAlign w:val="center"/>
          </w:tcPr>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▲付款条件（明确是否需要履约保证金）</w:t>
            </w:r>
          </w:p>
        </w:tc>
        <w:tc>
          <w:tcPr>
            <w:tcW w:w="7560" w:type="dxa"/>
            <w:tcBorders>
              <w:top w:val="single" w:sz="4" w:space="0" w:color="auto"/>
              <w:left w:val="single" w:sz="4" w:space="0" w:color="auto"/>
              <w:bottom w:val="single" w:sz="4" w:space="0" w:color="auto"/>
              <w:right w:val="single" w:sz="4" w:space="0" w:color="auto"/>
            </w:tcBorders>
            <w:vAlign w:val="center"/>
          </w:tcPr>
          <w:p w:rsidR="003D2D33" w:rsidRPr="003D2D33" w:rsidRDefault="003D2D33" w:rsidP="003D2D33">
            <w:pPr>
              <w:rPr>
                <w:rFonts w:ascii="仿宋" w:eastAsia="仿宋" w:hAnsi="仿宋"/>
                <w:color w:val="000000"/>
                <w:sz w:val="30"/>
                <w:szCs w:val="30"/>
              </w:rPr>
            </w:pPr>
            <w:r w:rsidRPr="003D2D33">
              <w:rPr>
                <w:rFonts w:ascii="仿宋" w:eastAsia="仿宋" w:hAnsi="仿宋" w:hint="eastAsia"/>
                <w:color w:val="000000"/>
                <w:sz w:val="30"/>
                <w:szCs w:val="30"/>
              </w:rPr>
              <w:t>甲方按中标价定期与乙方分捌次结算费用，每季度末结合考核情况结算一次；甲方在合同执行期间对保洁范围面积有调整的，可按实结算。为保障甲方正常的教学、科研和工作的开展，在合同签订时，乙方向甲方交纳合同总金额的5%作为履约保证金。履约保证金在合同存续期间不计利息，合同期满后，若甲方认为乙方在合同期内全面达到服务标准，未发生按合同约定的奖惩办法应扣除质保金的事项，则全额无息返还；否则，返还按规定扣除后的余额。</w:t>
            </w:r>
          </w:p>
        </w:tc>
      </w:tr>
    </w:tbl>
    <w:p w:rsidR="003D2D33" w:rsidRPr="003D2D33" w:rsidRDefault="003D2D33" w:rsidP="003D2D33"/>
    <w:p w:rsidR="003D2D33" w:rsidRDefault="003D2D33" w:rsidP="003D2D33">
      <w:bookmarkStart w:id="32" w:name="技术需求"/>
      <w:bookmarkEnd w:id="32"/>
    </w:p>
    <w:p w:rsidR="00ED0B37" w:rsidRDefault="00ED0B37" w:rsidP="003D2D33"/>
    <w:p w:rsidR="00ED0B37" w:rsidRDefault="00ED0B37" w:rsidP="003D2D33"/>
    <w:p w:rsidR="00ED0B37" w:rsidRPr="003D2D33" w:rsidRDefault="00ED0B37" w:rsidP="003D2D33"/>
    <w:p w:rsidR="003D2D33" w:rsidRPr="003D2D33" w:rsidRDefault="003D2D33" w:rsidP="003D2D33"/>
    <w:p w:rsidR="003D2D33" w:rsidRPr="003D2D33" w:rsidRDefault="003D2D33" w:rsidP="003D2D33"/>
    <w:p w:rsidR="00ED0B37" w:rsidRDefault="00ED0B37" w:rsidP="004E114E">
      <w:pPr>
        <w:pStyle w:val="affff7"/>
        <w:spacing w:before="120" w:after="120" w:line="360" w:lineRule="auto"/>
        <w:rPr>
          <w:rFonts w:ascii="仿宋" w:eastAsia="仿宋" w:hAnsi="仿宋"/>
          <w:b/>
          <w:sz w:val="36"/>
          <w:szCs w:val="36"/>
        </w:rPr>
      </w:pPr>
      <w:bookmarkStart w:id="33" w:name="_Toc496796639"/>
      <w:bookmarkEnd w:id="31"/>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ED0B37" w:rsidRDefault="00ED0B37" w:rsidP="004E114E">
      <w:pPr>
        <w:pStyle w:val="affff7"/>
        <w:spacing w:before="120" w:after="120" w:line="360" w:lineRule="auto"/>
        <w:rPr>
          <w:rFonts w:ascii="仿宋" w:eastAsia="仿宋" w:hAnsi="仿宋"/>
          <w:b/>
          <w:sz w:val="36"/>
          <w:szCs w:val="36"/>
        </w:rPr>
      </w:pPr>
    </w:p>
    <w:p w:rsidR="00C275C8" w:rsidRDefault="00C275C8" w:rsidP="00ED0B37">
      <w:pPr>
        <w:pStyle w:val="affff7"/>
        <w:spacing w:before="120" w:after="120" w:line="360" w:lineRule="auto"/>
        <w:jc w:val="center"/>
        <w:rPr>
          <w:rFonts w:ascii="仿宋" w:eastAsia="仿宋" w:hAnsi="仿宋"/>
          <w:b/>
          <w:sz w:val="36"/>
          <w:szCs w:val="36"/>
        </w:rPr>
      </w:pPr>
      <w:r>
        <w:rPr>
          <w:rFonts w:ascii="仿宋" w:eastAsia="仿宋" w:hAnsi="仿宋" w:hint="eastAsia"/>
          <w:b/>
          <w:sz w:val="36"/>
          <w:szCs w:val="36"/>
        </w:rPr>
        <w:lastRenderedPageBreak/>
        <w:t>第五章  浙江省政府采购合同主要条款指引</w:t>
      </w:r>
      <w:bookmarkEnd w:id="33"/>
    </w:p>
    <w:p w:rsidR="00C275C8" w:rsidRPr="00B726B0" w:rsidRDefault="00C275C8" w:rsidP="00F911FE"/>
    <w:p w:rsidR="00C275C8" w:rsidRPr="00B726B0" w:rsidRDefault="00C275C8" w:rsidP="00F911FE">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3D2D33" w:rsidRPr="003D2D33" w:rsidRDefault="00C275C8" w:rsidP="003D2D33">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3D2D33" w:rsidRPr="003D2D33" w:rsidRDefault="003D2D33" w:rsidP="003D2D33"/>
    <w:p w:rsidR="003D2D33" w:rsidRDefault="003D2D33" w:rsidP="003D2D33">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3D2D33" w:rsidRDefault="003D2D33" w:rsidP="003D2D33">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3D2D33" w:rsidRDefault="003D2D33" w:rsidP="003D2D33">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甲、乙双方根据浙江省政府采购中心关于</w:t>
      </w:r>
      <w:r w:rsidRPr="003D2D33">
        <w:rPr>
          <w:rFonts w:ascii="仿宋" w:eastAsia="仿宋" w:hAnsi="仿宋" w:hint="eastAsia"/>
          <w:snapToGrid w:val="0"/>
          <w:sz w:val="30"/>
          <w:szCs w:val="30"/>
        </w:rPr>
        <w:t>项目编号为      的浙江工商大学卫生保洁服务</w:t>
      </w:r>
      <w:r>
        <w:rPr>
          <w:rFonts w:ascii="仿宋" w:eastAsia="仿宋" w:hAnsi="仿宋" w:hint="eastAsia"/>
          <w:snapToGrid w:val="0"/>
          <w:sz w:val="30"/>
          <w:szCs w:val="30"/>
        </w:rPr>
        <w:t>项目公开招标的结果，签署本合同。</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第一条 委托项目情况</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1.卫生保洁的范围：详见招标需求。</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2.卫生保洁的面积：教工路校区室外约44626.12平方米、室内约37944.44平方米；</w:t>
      </w:r>
      <w:proofErr w:type="gramStart"/>
      <w:r w:rsidRPr="003D2D33">
        <w:rPr>
          <w:rFonts w:ascii="仿宋" w:eastAsia="仿宋" w:hAnsi="仿宋" w:hint="eastAsia"/>
          <w:snapToGrid w:val="0"/>
          <w:sz w:val="30"/>
          <w:szCs w:val="30"/>
        </w:rPr>
        <w:t>下沙校区室</w:t>
      </w:r>
      <w:proofErr w:type="gramEnd"/>
      <w:r w:rsidRPr="003D2D33">
        <w:rPr>
          <w:rFonts w:ascii="仿宋" w:eastAsia="仿宋" w:hAnsi="仿宋" w:hint="eastAsia"/>
          <w:snapToGrid w:val="0"/>
          <w:sz w:val="30"/>
          <w:szCs w:val="30"/>
        </w:rPr>
        <w:t>外约246338平方米、室内约208401.7平方米。</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第二条 合同期限</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本合同期限为24个月。自2019年8月1日起至2021年7月31日止。</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第三条 履约保证金</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为保障甲方正常的教学、科研和工作的开展，在合同签订时，乙方向甲方交纳合同总金额的5%作为履约保证金，计人民币     （¥    元）。履约保证金在合同存续期间不计利息，合同期满后，若甲方认为乙方在合同期内全面达到服务标准，未发生按合同约定的奖惩办法应扣除质保金的事项，则全额无息返还；否则，返还按规定扣除后的余额。</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第四条 卫生保洁内容与要求</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lastRenderedPageBreak/>
        <w:t>详见保洁招标采购需求</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第五条 甲方的权利和义务</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1.制定检查标准，对乙方的服务实施监督检查。如因乙方服务不善，造成严重失误，甲方有权解除合同。</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2.合同期内，向乙方无偿提供管理用房2间（教工路校区和下沙校区各1间）及仓库若干，管理用房和仓库的水电费按实结算，由乙方承担。合同服务期满后一周内，由乙方负责完成房屋的清退及移交工作。</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3.合同期内，原则上不向乙方</w:t>
      </w:r>
      <w:r w:rsidRPr="003D2D33">
        <w:rPr>
          <w:rFonts w:ascii="仿宋" w:eastAsia="仿宋" w:hAnsi="仿宋"/>
          <w:snapToGrid w:val="0"/>
          <w:sz w:val="30"/>
          <w:szCs w:val="30"/>
        </w:rPr>
        <w:t>提供员工宿舍，</w:t>
      </w:r>
      <w:r w:rsidRPr="003D2D33">
        <w:rPr>
          <w:rFonts w:ascii="仿宋" w:eastAsia="仿宋" w:hAnsi="仿宋" w:hint="eastAsia"/>
          <w:snapToGrid w:val="0"/>
          <w:sz w:val="30"/>
          <w:szCs w:val="30"/>
        </w:rPr>
        <w:t>如</w:t>
      </w:r>
      <w:r w:rsidRPr="003D2D33">
        <w:rPr>
          <w:rFonts w:ascii="仿宋" w:eastAsia="仿宋" w:hAnsi="仿宋"/>
          <w:snapToGrid w:val="0"/>
          <w:sz w:val="30"/>
          <w:szCs w:val="30"/>
        </w:rPr>
        <w:t>确因工作需要，乙方向甲方卫生保洁日常监管部门书面提出员工宿舍申请，</w:t>
      </w:r>
      <w:r w:rsidRPr="003D2D33">
        <w:rPr>
          <w:rFonts w:ascii="仿宋" w:eastAsia="仿宋" w:hAnsi="仿宋" w:hint="eastAsia"/>
          <w:snapToGrid w:val="0"/>
          <w:sz w:val="30"/>
          <w:szCs w:val="30"/>
        </w:rPr>
        <w:t>经</w:t>
      </w:r>
      <w:r w:rsidRPr="003D2D33">
        <w:rPr>
          <w:rFonts w:ascii="仿宋" w:eastAsia="仿宋" w:hAnsi="仿宋"/>
          <w:snapToGrid w:val="0"/>
          <w:sz w:val="30"/>
          <w:szCs w:val="30"/>
        </w:rPr>
        <w:t>甲方卫生保洁日常监管部门</w:t>
      </w:r>
      <w:r w:rsidRPr="003D2D33">
        <w:rPr>
          <w:rFonts w:ascii="仿宋" w:eastAsia="仿宋" w:hAnsi="仿宋" w:hint="eastAsia"/>
          <w:snapToGrid w:val="0"/>
          <w:sz w:val="30"/>
          <w:szCs w:val="30"/>
        </w:rPr>
        <w:t>审核</w:t>
      </w:r>
      <w:r w:rsidRPr="003D2D33">
        <w:rPr>
          <w:rFonts w:ascii="仿宋" w:eastAsia="仿宋" w:hAnsi="仿宋"/>
          <w:snapToGrid w:val="0"/>
          <w:sz w:val="30"/>
          <w:szCs w:val="30"/>
        </w:rPr>
        <w:t>同意</w:t>
      </w:r>
      <w:r w:rsidRPr="003D2D33">
        <w:rPr>
          <w:rFonts w:ascii="仿宋" w:eastAsia="仿宋" w:hAnsi="仿宋" w:hint="eastAsia"/>
          <w:snapToGrid w:val="0"/>
          <w:sz w:val="30"/>
          <w:szCs w:val="30"/>
        </w:rPr>
        <w:t>同时甲方房源允许的情况下，向乙方以有偿租赁的形式提供员工宿舍若干间，租赁费用另行签订补充协议；为</w:t>
      </w:r>
      <w:proofErr w:type="gramStart"/>
      <w:r w:rsidRPr="003D2D33">
        <w:rPr>
          <w:rFonts w:ascii="仿宋" w:eastAsia="仿宋" w:hAnsi="仿宋" w:hint="eastAsia"/>
          <w:snapToGrid w:val="0"/>
          <w:sz w:val="30"/>
          <w:szCs w:val="30"/>
        </w:rPr>
        <w:t>乙方员工</w:t>
      </w:r>
      <w:proofErr w:type="gramEnd"/>
      <w:r w:rsidRPr="003D2D33">
        <w:rPr>
          <w:rFonts w:ascii="仿宋" w:eastAsia="仿宋" w:hAnsi="仿宋" w:hint="eastAsia"/>
          <w:snapToGrid w:val="0"/>
          <w:sz w:val="30"/>
          <w:szCs w:val="30"/>
        </w:rPr>
        <w:t>就餐提供便利条件。</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4.协助乙方处理因校内工作（非乙方原因）而产生的矛盾。</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5.每月不定期核查乙方在岗在编人员一次，根据核定编制数进行核查，若有缺岗，甲方有权按实际缺岗人数要求乙方支付违约金。</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第六条 乙方的权利和义务</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根据有关法律、法规及本合同的规定，建立并落实员工的管理和劳动保障制度、制订年度工作计划、各项卫生保洁服务管理制度和实施细则，在遵守学校的相关规定，不影响学校的正常秩序前提下，自主开展各项服务管理活动，并全面兑现在招标答辩和投标书中的相关承诺。</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2.对甲方临时性增加的服务项目，如外墙（玻璃幕墙、干挂石材、铝板）清洗等其他服务项目，根据甲方要求，向甲方提供预算及依据，经双方协商确定后为甲方提供有偿服务。</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3.乙方不得将整体服务责任及利益转让给其他人或单位，不得将重要专项服务业务承包给个人。</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4.乙方应教育员工自觉遵守甲方的各项规章制度，主动接受甲方的监督、指导，并接受甲方提出意见和建议。</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lastRenderedPageBreak/>
        <w:t>5. 对校内的室内外空间</w:t>
      </w:r>
      <w:r w:rsidRPr="003D2D33">
        <w:rPr>
          <w:rFonts w:ascii="仿宋" w:eastAsia="仿宋" w:hAnsi="仿宋"/>
          <w:snapToGrid w:val="0"/>
          <w:sz w:val="30"/>
          <w:szCs w:val="30"/>
        </w:rPr>
        <w:t>和</w:t>
      </w:r>
      <w:r w:rsidRPr="003D2D33">
        <w:rPr>
          <w:rFonts w:ascii="仿宋" w:eastAsia="仿宋" w:hAnsi="仿宋" w:hint="eastAsia"/>
          <w:snapToGrid w:val="0"/>
          <w:sz w:val="30"/>
          <w:szCs w:val="30"/>
        </w:rPr>
        <w:t>公用设施不得擅自占用和改变使用功能，如使用或借用须报甲方批准后方可进行。已</w:t>
      </w:r>
      <w:r w:rsidRPr="003D2D33">
        <w:rPr>
          <w:rFonts w:ascii="仿宋" w:eastAsia="仿宋" w:hAnsi="仿宋"/>
          <w:snapToGrid w:val="0"/>
          <w:sz w:val="30"/>
          <w:szCs w:val="30"/>
        </w:rPr>
        <w:t>获</w:t>
      </w:r>
      <w:proofErr w:type="gramStart"/>
      <w:r w:rsidRPr="003D2D33">
        <w:rPr>
          <w:rFonts w:ascii="仿宋" w:eastAsia="仿宋" w:hAnsi="仿宋"/>
          <w:snapToGrid w:val="0"/>
          <w:sz w:val="30"/>
          <w:szCs w:val="30"/>
        </w:rPr>
        <w:t>批</w:t>
      </w:r>
      <w:r w:rsidRPr="003D2D33">
        <w:rPr>
          <w:rFonts w:ascii="仿宋" w:eastAsia="仿宋" w:hAnsi="仿宋" w:hint="eastAsia"/>
          <w:snapToGrid w:val="0"/>
          <w:sz w:val="30"/>
          <w:szCs w:val="30"/>
        </w:rPr>
        <w:t>安排</w:t>
      </w:r>
      <w:proofErr w:type="gramEnd"/>
      <w:r w:rsidRPr="003D2D33">
        <w:rPr>
          <w:rFonts w:ascii="仿宋" w:eastAsia="仿宋" w:hAnsi="仿宋"/>
          <w:snapToGrid w:val="0"/>
          <w:sz w:val="30"/>
          <w:szCs w:val="30"/>
        </w:rPr>
        <w:t>的供乙方使用的房源，</w:t>
      </w:r>
      <w:r w:rsidRPr="003D2D33">
        <w:rPr>
          <w:rFonts w:ascii="仿宋" w:eastAsia="仿宋" w:hAnsi="仿宋" w:hint="eastAsia"/>
          <w:snapToGrid w:val="0"/>
          <w:sz w:val="30"/>
          <w:szCs w:val="30"/>
        </w:rPr>
        <w:t>乙方应加强房源</w:t>
      </w:r>
      <w:r w:rsidRPr="003D2D33">
        <w:rPr>
          <w:rFonts w:ascii="仿宋" w:eastAsia="仿宋" w:hAnsi="仿宋"/>
          <w:snapToGrid w:val="0"/>
          <w:sz w:val="30"/>
          <w:szCs w:val="30"/>
        </w:rPr>
        <w:t>使用期间的</w:t>
      </w:r>
      <w:r w:rsidRPr="003D2D33">
        <w:rPr>
          <w:rFonts w:ascii="仿宋" w:eastAsia="仿宋" w:hAnsi="仿宋" w:hint="eastAsia"/>
          <w:snapToGrid w:val="0"/>
          <w:sz w:val="30"/>
          <w:szCs w:val="30"/>
        </w:rPr>
        <w:t>用电安全管理，杜绝安全事故发生，对校方查处的违章用电在规定时间内不作整改的，甲方有权进行处罚，并从履约保证金扣除。</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6.乙方应严格按照规范要求建立服务管理档案和工作台帐，认真并负责及时记载有关变更情况。</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7.乙方</w:t>
      </w:r>
      <w:proofErr w:type="gramStart"/>
      <w:r w:rsidRPr="003D2D33">
        <w:rPr>
          <w:rFonts w:ascii="仿宋" w:eastAsia="仿宋" w:hAnsi="仿宋" w:hint="eastAsia"/>
          <w:snapToGrid w:val="0"/>
          <w:sz w:val="30"/>
          <w:szCs w:val="30"/>
        </w:rPr>
        <w:t>应不得</w:t>
      </w:r>
      <w:proofErr w:type="gramEnd"/>
      <w:r w:rsidRPr="003D2D33">
        <w:rPr>
          <w:rFonts w:ascii="仿宋" w:eastAsia="仿宋" w:hAnsi="仿宋" w:hint="eastAsia"/>
          <w:snapToGrid w:val="0"/>
          <w:sz w:val="30"/>
          <w:szCs w:val="30"/>
        </w:rPr>
        <w:t>低于投标书中所承诺的用工人数（教工路校区   人及以上的人数标准设置服务岗位，下沙校区   人及以上的人数标准），并将员工岗位名册交甲方，并对员工的变更及时通知甲方。对教学楼值班员工应相对固定，以有利于学校教学的正常进行。因甲方工作需要，乙方可在用工总数不变的情况下，对两个校区的用工人数进行调整。</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8.对保洁工作全程及第三方的安全等负全责。</w:t>
      </w:r>
      <w:proofErr w:type="gramStart"/>
      <w:r w:rsidRPr="003D2D33">
        <w:rPr>
          <w:rFonts w:ascii="仿宋" w:eastAsia="仿宋" w:hAnsi="仿宋" w:hint="eastAsia"/>
          <w:snapToGrid w:val="0"/>
          <w:sz w:val="30"/>
          <w:szCs w:val="30"/>
        </w:rPr>
        <w:t>乙方员工</w:t>
      </w:r>
      <w:proofErr w:type="gramEnd"/>
      <w:r w:rsidRPr="003D2D33">
        <w:rPr>
          <w:rFonts w:ascii="仿宋" w:eastAsia="仿宋" w:hAnsi="仿宋" w:hint="eastAsia"/>
          <w:snapToGrid w:val="0"/>
          <w:sz w:val="30"/>
          <w:szCs w:val="30"/>
        </w:rPr>
        <w:t>在工作时间由自身原因所引发的受伤、致残、殉职等事故，乙方应承担所有的费用，包括医疗及住院费、善后安葬和抚恤等，甲方不承担任何费用。</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 xml:space="preserve">9.因甲方及其工作人员的过失，导致乙方及其工作人员、代理人在承包区域发生人身伤害，乙方有申述赔偿权。因第三者蓄意或过失，导致乙方及其工作人员、代理人在承包区域发生人身伤害或公司财产损失，甲方应协助维护其合法权益。  </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10.本合同终止时，乙方必须保证甲方所有资产、设施的完好，若有损坏按价赔偿。</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第七条 服务目标</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乙方根据甲方提出的服务事项与要求制定出服务标准，通过有效的管理形成良好的协作氛围与甲方校园文化相适应的机制。乙方承诺，在本合同生效后达到服务标准，并获得甲方主管部门的认可。</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第八条 转包或分包</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不允许转包。</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lastRenderedPageBreak/>
        <w:t>不允许分包。</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如乙方将项目转包或将不允许分包部分就行了分包，甲方有权解除合同，没收履约保证金并追究乙方的违约责任。</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第九条 费用与结算</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1.卫生保洁总费用，按中标价为¥    元人民币（大写：   元整）结算，费用一次性包干（含国家政策性调整）。</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2.甲方按中标价定期与乙方分八次结算费用，每季度末（经甲方考核达标后）结算一次。合同期最后一次的费用结算须在甲方考核达标，并验收各类设施、设备完好移交及员工的善后工作结束后结清。</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3.合同范围外的其他服务项目，在学期末凭</w:t>
      </w:r>
      <w:proofErr w:type="gramStart"/>
      <w:r w:rsidRPr="003D2D33">
        <w:rPr>
          <w:rFonts w:ascii="仿宋" w:eastAsia="仿宋" w:hAnsi="仿宋" w:hint="eastAsia"/>
          <w:snapToGrid w:val="0"/>
          <w:sz w:val="30"/>
          <w:szCs w:val="30"/>
        </w:rPr>
        <w:t>甲方签准的</w:t>
      </w:r>
      <w:proofErr w:type="gramEnd"/>
      <w:r w:rsidRPr="003D2D33">
        <w:rPr>
          <w:rFonts w:ascii="仿宋" w:eastAsia="仿宋" w:hAnsi="仿宋" w:hint="eastAsia"/>
          <w:snapToGrid w:val="0"/>
          <w:sz w:val="30"/>
          <w:szCs w:val="30"/>
        </w:rPr>
        <w:t>任务单经审计后按实另行结算。</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第十条 奖惩</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甲乙双方另行协商制定合同期内奖惩办法。</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第十一条 违约责任</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1.如因甲方原因，造成乙方未完成规定目标或直接造成乙方经济损失的，甲方应给予乙方相应赔偿。</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2.如因乙方原因，造成不能完成服务目标，甲方有权要求乙方限期整改，或者有权解除合同。乙方直接造成甲方经济损失的，乙方应给予甲方相应赔偿。</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w:t>
      </w:r>
      <w:proofErr w:type="gramStart"/>
      <w:r w:rsidRPr="003D2D33">
        <w:rPr>
          <w:rFonts w:ascii="仿宋" w:eastAsia="仿宋" w:hAnsi="仿宋" w:hint="eastAsia"/>
          <w:snapToGrid w:val="0"/>
          <w:sz w:val="30"/>
          <w:szCs w:val="30"/>
        </w:rPr>
        <w:t>乙方</w:t>
      </w:r>
      <w:r w:rsidRPr="003D2D33">
        <w:rPr>
          <w:rFonts w:ascii="仿宋" w:eastAsia="仿宋" w:hAnsi="仿宋"/>
          <w:snapToGrid w:val="0"/>
          <w:sz w:val="30"/>
          <w:szCs w:val="30"/>
        </w:rPr>
        <w:t>员工</w:t>
      </w:r>
      <w:proofErr w:type="gramEnd"/>
      <w:r w:rsidRPr="003D2D33">
        <w:rPr>
          <w:rFonts w:ascii="仿宋" w:eastAsia="仿宋" w:hAnsi="仿宋"/>
          <w:snapToGrid w:val="0"/>
          <w:sz w:val="30"/>
          <w:szCs w:val="30"/>
        </w:rPr>
        <w:t>未经</w:t>
      </w:r>
      <w:r w:rsidRPr="003D2D33">
        <w:rPr>
          <w:rFonts w:ascii="仿宋" w:eastAsia="仿宋" w:hAnsi="仿宋" w:hint="eastAsia"/>
          <w:snapToGrid w:val="0"/>
          <w:sz w:val="30"/>
          <w:szCs w:val="30"/>
        </w:rPr>
        <w:t>甲方</w:t>
      </w:r>
      <w:r w:rsidRPr="003D2D33">
        <w:rPr>
          <w:rFonts w:ascii="仿宋" w:eastAsia="仿宋" w:hAnsi="仿宋"/>
          <w:snapToGrid w:val="0"/>
          <w:sz w:val="30"/>
          <w:szCs w:val="30"/>
        </w:rPr>
        <w:t>审批允许擅自</w:t>
      </w:r>
      <w:r w:rsidRPr="003D2D33">
        <w:rPr>
          <w:rFonts w:ascii="仿宋" w:eastAsia="仿宋" w:hAnsi="仿宋" w:hint="eastAsia"/>
          <w:snapToGrid w:val="0"/>
          <w:sz w:val="30"/>
          <w:szCs w:val="30"/>
        </w:rPr>
        <w:t>搭建</w:t>
      </w:r>
      <w:r w:rsidRPr="003D2D33">
        <w:rPr>
          <w:rFonts w:ascii="仿宋" w:eastAsia="仿宋" w:hAnsi="仿宋"/>
          <w:snapToGrid w:val="0"/>
          <w:sz w:val="30"/>
          <w:szCs w:val="30"/>
        </w:rPr>
        <w:t>、改建、</w:t>
      </w:r>
      <w:r w:rsidRPr="003D2D33">
        <w:rPr>
          <w:rFonts w:ascii="仿宋" w:eastAsia="仿宋" w:hAnsi="仿宋" w:hint="eastAsia"/>
          <w:snapToGrid w:val="0"/>
          <w:sz w:val="30"/>
          <w:szCs w:val="30"/>
        </w:rPr>
        <w:t>占用</w:t>
      </w:r>
      <w:r w:rsidRPr="003D2D33">
        <w:rPr>
          <w:rFonts w:ascii="仿宋" w:eastAsia="仿宋" w:hAnsi="仿宋"/>
          <w:snapToGrid w:val="0"/>
          <w:sz w:val="30"/>
          <w:szCs w:val="30"/>
        </w:rPr>
        <w:t>甲方</w:t>
      </w:r>
      <w:r w:rsidRPr="003D2D33">
        <w:rPr>
          <w:rFonts w:ascii="仿宋" w:eastAsia="仿宋" w:hAnsi="仿宋" w:hint="eastAsia"/>
          <w:snapToGrid w:val="0"/>
          <w:sz w:val="30"/>
          <w:szCs w:val="30"/>
        </w:rPr>
        <w:t>任何室内外</w:t>
      </w:r>
      <w:r w:rsidRPr="003D2D33">
        <w:rPr>
          <w:rFonts w:ascii="仿宋" w:eastAsia="仿宋" w:hAnsi="仿宋"/>
          <w:snapToGrid w:val="0"/>
          <w:sz w:val="30"/>
          <w:szCs w:val="30"/>
        </w:rPr>
        <w:t>空间场所</w:t>
      </w:r>
      <w:r w:rsidRPr="003D2D33">
        <w:rPr>
          <w:rFonts w:ascii="仿宋" w:eastAsia="仿宋" w:hAnsi="仿宋" w:hint="eastAsia"/>
          <w:snapToGrid w:val="0"/>
          <w:sz w:val="30"/>
          <w:szCs w:val="30"/>
        </w:rPr>
        <w:t>和</w:t>
      </w:r>
      <w:r w:rsidRPr="003D2D33">
        <w:rPr>
          <w:rFonts w:ascii="仿宋" w:eastAsia="仿宋" w:hAnsi="仿宋"/>
          <w:snapToGrid w:val="0"/>
          <w:sz w:val="30"/>
          <w:szCs w:val="30"/>
        </w:rPr>
        <w:t>公共设施用于住宿</w:t>
      </w:r>
      <w:r w:rsidRPr="003D2D33">
        <w:rPr>
          <w:rFonts w:ascii="仿宋" w:eastAsia="仿宋" w:hAnsi="仿宋" w:hint="eastAsia"/>
          <w:snapToGrid w:val="0"/>
          <w:sz w:val="30"/>
          <w:szCs w:val="30"/>
        </w:rPr>
        <w:t>或其他</w:t>
      </w:r>
      <w:r w:rsidRPr="003D2D33">
        <w:rPr>
          <w:rFonts w:ascii="仿宋" w:eastAsia="仿宋" w:hAnsi="仿宋"/>
          <w:snapToGrid w:val="0"/>
          <w:sz w:val="30"/>
          <w:szCs w:val="30"/>
        </w:rPr>
        <w:t>用途，</w:t>
      </w:r>
      <w:r w:rsidRPr="003D2D33">
        <w:rPr>
          <w:rFonts w:ascii="仿宋" w:eastAsia="仿宋" w:hAnsi="仿宋" w:hint="eastAsia"/>
          <w:snapToGrid w:val="0"/>
          <w:sz w:val="30"/>
          <w:szCs w:val="30"/>
        </w:rPr>
        <w:t>甲方有权要求乙方限期整改，</w:t>
      </w:r>
      <w:r w:rsidRPr="003D2D33">
        <w:rPr>
          <w:rFonts w:ascii="仿宋" w:eastAsia="仿宋" w:hAnsi="仿宋"/>
          <w:snapToGrid w:val="0"/>
          <w:sz w:val="30"/>
          <w:szCs w:val="30"/>
        </w:rPr>
        <w:t>一切损失</w:t>
      </w:r>
      <w:r w:rsidRPr="003D2D33">
        <w:rPr>
          <w:rFonts w:ascii="仿宋" w:eastAsia="仿宋" w:hAnsi="仿宋" w:hint="eastAsia"/>
          <w:snapToGrid w:val="0"/>
          <w:sz w:val="30"/>
          <w:szCs w:val="30"/>
        </w:rPr>
        <w:t>由</w:t>
      </w:r>
      <w:r w:rsidRPr="003D2D33">
        <w:rPr>
          <w:rFonts w:ascii="仿宋" w:eastAsia="仿宋" w:hAnsi="仿宋"/>
          <w:snapToGrid w:val="0"/>
          <w:sz w:val="30"/>
          <w:szCs w:val="30"/>
        </w:rPr>
        <w:t>乙方承担</w:t>
      </w:r>
      <w:r w:rsidRPr="003D2D33">
        <w:rPr>
          <w:rFonts w:ascii="仿宋" w:eastAsia="仿宋" w:hAnsi="仿宋" w:hint="eastAsia"/>
          <w:snapToGrid w:val="0"/>
          <w:sz w:val="30"/>
          <w:szCs w:val="30"/>
        </w:rPr>
        <w:t>，</w:t>
      </w:r>
      <w:r w:rsidRPr="003D2D33">
        <w:rPr>
          <w:rFonts w:ascii="仿宋" w:eastAsia="仿宋" w:hAnsi="仿宋"/>
          <w:snapToGrid w:val="0"/>
          <w:sz w:val="30"/>
          <w:szCs w:val="30"/>
        </w:rPr>
        <w:t>对于</w:t>
      </w:r>
      <w:r w:rsidRPr="003D2D33">
        <w:rPr>
          <w:rFonts w:ascii="仿宋" w:eastAsia="仿宋" w:hAnsi="仿宋" w:hint="eastAsia"/>
          <w:snapToGrid w:val="0"/>
          <w:sz w:val="30"/>
          <w:szCs w:val="30"/>
        </w:rPr>
        <w:t>乙方</w:t>
      </w:r>
      <w:r w:rsidRPr="003D2D33">
        <w:rPr>
          <w:rFonts w:ascii="仿宋" w:eastAsia="仿宋" w:hAnsi="仿宋"/>
          <w:snapToGrid w:val="0"/>
          <w:sz w:val="30"/>
          <w:szCs w:val="30"/>
        </w:rPr>
        <w:t>违规占用</w:t>
      </w:r>
      <w:r w:rsidRPr="003D2D33">
        <w:rPr>
          <w:rFonts w:ascii="仿宋" w:eastAsia="仿宋" w:hAnsi="仿宋" w:hint="eastAsia"/>
          <w:snapToGrid w:val="0"/>
          <w:sz w:val="30"/>
          <w:szCs w:val="30"/>
        </w:rPr>
        <w:t>的空间和</w:t>
      </w:r>
      <w:r w:rsidRPr="003D2D33">
        <w:rPr>
          <w:rFonts w:ascii="仿宋" w:eastAsia="仿宋" w:hAnsi="仿宋"/>
          <w:snapToGrid w:val="0"/>
          <w:sz w:val="30"/>
          <w:szCs w:val="30"/>
        </w:rPr>
        <w:t>设施</w:t>
      </w:r>
      <w:r w:rsidRPr="003D2D33">
        <w:rPr>
          <w:rFonts w:ascii="仿宋" w:eastAsia="仿宋" w:hAnsi="仿宋" w:hint="eastAsia"/>
          <w:snapToGrid w:val="0"/>
          <w:sz w:val="30"/>
          <w:szCs w:val="30"/>
        </w:rPr>
        <w:t>，从认定为违规占用开始，甲方</w:t>
      </w:r>
      <w:r w:rsidRPr="003D2D33">
        <w:rPr>
          <w:rFonts w:ascii="仿宋" w:eastAsia="仿宋" w:hAnsi="仿宋"/>
          <w:snapToGrid w:val="0"/>
          <w:sz w:val="30"/>
          <w:szCs w:val="30"/>
        </w:rPr>
        <w:t>按每间或每处</w:t>
      </w:r>
      <w:r w:rsidRPr="003D2D33">
        <w:rPr>
          <w:rFonts w:ascii="仿宋" w:eastAsia="仿宋" w:hAnsi="仿宋" w:hint="eastAsia"/>
          <w:snapToGrid w:val="0"/>
          <w:sz w:val="30"/>
          <w:szCs w:val="30"/>
        </w:rPr>
        <w:t>2000元/月</w:t>
      </w:r>
      <w:r w:rsidRPr="003D2D33">
        <w:rPr>
          <w:rFonts w:ascii="仿宋" w:eastAsia="仿宋" w:hAnsi="仿宋"/>
          <w:snapToGrid w:val="0"/>
          <w:sz w:val="30"/>
          <w:szCs w:val="30"/>
        </w:rPr>
        <w:t>的标准向乙方收取资源占用费</w:t>
      </w:r>
      <w:r w:rsidRPr="003D2D33">
        <w:rPr>
          <w:rFonts w:ascii="仿宋" w:eastAsia="仿宋" w:hAnsi="仿宋" w:hint="eastAsia"/>
          <w:snapToGrid w:val="0"/>
          <w:sz w:val="30"/>
          <w:szCs w:val="30"/>
        </w:rPr>
        <w:t>。</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4.合同期内，乙方直接对员工承担责任。因乙方违反国家有关《劳动合同法》等而导致甲方受到政府职能部门的处罚等或对乙方</w:t>
      </w:r>
      <w:r w:rsidRPr="003D2D33">
        <w:rPr>
          <w:rFonts w:ascii="仿宋" w:eastAsia="仿宋" w:hAnsi="仿宋" w:hint="eastAsia"/>
          <w:snapToGrid w:val="0"/>
          <w:sz w:val="30"/>
          <w:szCs w:val="30"/>
        </w:rPr>
        <w:lastRenderedPageBreak/>
        <w:t>员工</w:t>
      </w:r>
      <w:proofErr w:type="gramStart"/>
      <w:r w:rsidRPr="003D2D33">
        <w:rPr>
          <w:rFonts w:ascii="仿宋" w:eastAsia="仿宋" w:hAnsi="仿宋" w:hint="eastAsia"/>
          <w:snapToGrid w:val="0"/>
          <w:sz w:val="30"/>
          <w:szCs w:val="30"/>
        </w:rPr>
        <w:t>作出</w:t>
      </w:r>
      <w:proofErr w:type="gramEnd"/>
      <w:r w:rsidRPr="003D2D33">
        <w:rPr>
          <w:rFonts w:ascii="仿宋" w:eastAsia="仿宋" w:hAnsi="仿宋" w:hint="eastAsia"/>
          <w:snapToGrid w:val="0"/>
          <w:sz w:val="30"/>
          <w:szCs w:val="30"/>
        </w:rPr>
        <w:t>的相应赔偿，乙方应承担所有责任，负责赔偿由此给甲方造成的经济损失及名誉损失。</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5.合同期内，甲方每月核查乙方的员工配置数，如员工</w:t>
      </w:r>
      <w:proofErr w:type="gramStart"/>
      <w:r w:rsidRPr="003D2D33">
        <w:rPr>
          <w:rFonts w:ascii="仿宋" w:eastAsia="仿宋" w:hAnsi="仿宋" w:hint="eastAsia"/>
          <w:snapToGrid w:val="0"/>
          <w:sz w:val="30"/>
          <w:szCs w:val="30"/>
        </w:rPr>
        <w:t>数未能</w:t>
      </w:r>
      <w:proofErr w:type="gramEnd"/>
      <w:r w:rsidRPr="003D2D33">
        <w:rPr>
          <w:rFonts w:ascii="仿宋" w:eastAsia="仿宋" w:hAnsi="仿宋" w:hint="eastAsia"/>
          <w:snapToGrid w:val="0"/>
          <w:sz w:val="30"/>
          <w:szCs w:val="30"/>
        </w:rPr>
        <w:t>达到所承诺的最少人数，每缺一人按照    元∕人·月的标准向甲方支付违约金。</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6.出现下列情况之一者，违约方应支付违约金，违约金额按中标价的10%的标准计算。</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（1）甲方无故解除合同。</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（2）乙方中途退出或无故解除合同。</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（3）严重违反奖惩办法的。</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第十二条 其他事项</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1.争议解决</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（1）因执行本合同所发生的，或与本合同有关的一切争议，甲乙双方应通过友好协商解决。</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（2）如经协商仍不能解决争议时，可提交甲方所在地法院依法裁决。</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（3）争议解决过程中，甲乙双方应保证各项工作的正常进行。</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2.附则</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（1）本合同包括以下附件：</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招标文件（包括招标补充文件、招标答疑）；投标书（包括投标补充文件）；询标记录；合同履行中，双方就有关问题协商一致，达成的纪要或协议。</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（2）所有附件与合同正本具有同等的法律效力，但合同签订之前产生的附件与合同正本有矛盾之处应以合同正本为准。</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（3）本合同自三方盖章、法定代表人或委托人签字后生效，至本合同期满，本合同自然终止。</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3.本合同执行期间，如遇不可抗力，致使合同无法履行时，双方均不承担违约责任并按有关法规政策规定及时协商处理。</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lastRenderedPageBreak/>
        <w:t>4.本合同一式捌份，甲乙双方各执叁份，</w:t>
      </w:r>
      <w:proofErr w:type="gramStart"/>
      <w:r w:rsidRPr="003D2D33">
        <w:rPr>
          <w:rFonts w:ascii="仿宋" w:eastAsia="仿宋" w:hAnsi="仿宋" w:hint="eastAsia"/>
          <w:snapToGrid w:val="0"/>
          <w:sz w:val="30"/>
          <w:szCs w:val="30"/>
        </w:rPr>
        <w:t>鉴证</w:t>
      </w:r>
      <w:proofErr w:type="gramEnd"/>
      <w:r w:rsidRPr="003D2D33">
        <w:rPr>
          <w:rFonts w:ascii="仿宋" w:eastAsia="仿宋" w:hAnsi="仿宋" w:hint="eastAsia"/>
          <w:snapToGrid w:val="0"/>
          <w:sz w:val="30"/>
          <w:szCs w:val="30"/>
        </w:rPr>
        <w:t>方贰份。</w:t>
      </w:r>
    </w:p>
    <w:p w:rsidR="003D2D33" w:rsidRP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sidRPr="003D2D33">
        <w:rPr>
          <w:rFonts w:ascii="仿宋" w:eastAsia="仿宋" w:hAnsi="仿宋" w:hint="eastAsia"/>
          <w:snapToGrid w:val="0"/>
          <w:sz w:val="30"/>
          <w:szCs w:val="30"/>
        </w:rPr>
        <w:t>5.本合同自签订之日起生效。</w:t>
      </w:r>
    </w:p>
    <w:p w:rsidR="003D2D33" w:rsidRPr="003D2D33" w:rsidRDefault="003D2D33" w:rsidP="003D2D33"/>
    <w:p w:rsidR="003D2D33" w:rsidRDefault="003D2D33" w:rsidP="003D2D3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3D2D33" w:rsidRDefault="003D2D33" w:rsidP="003D2D3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3D2D33" w:rsidRDefault="003D2D33" w:rsidP="003D2D33">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3D2D33" w:rsidRDefault="003D2D33" w:rsidP="00F911FE">
      <w:pPr>
        <w:pStyle w:val="affff7"/>
        <w:snapToGrid w:val="0"/>
        <w:spacing w:before="120" w:after="120" w:line="360" w:lineRule="auto"/>
        <w:jc w:val="left"/>
        <w:rPr>
          <w:rFonts w:ascii="仿宋" w:eastAsia="仿宋" w:hAnsi="仿宋"/>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958FB" w:rsidRDefault="00DC5F6F" w:rsidP="00C275C8">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4" w:name="_Toc496796640"/>
      <w:r w:rsidR="004958FB">
        <w:rPr>
          <w:rFonts w:hAnsi="宋体" w:hint="eastAsia"/>
          <w:b/>
          <w:color w:val="000000"/>
          <w:sz w:val="36"/>
          <w:szCs w:val="36"/>
        </w:rPr>
        <w:lastRenderedPageBreak/>
        <w:t>第六章  投标文件格式附件</w:t>
      </w:r>
      <w:bookmarkEnd w:id="34"/>
    </w:p>
    <w:p w:rsidR="004958FB" w:rsidRDefault="004958FB">
      <w:pPr>
        <w:pStyle w:val="affff7"/>
        <w:spacing w:before="120" w:after="120" w:line="360" w:lineRule="auto"/>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3D2D33" w:rsidRDefault="003D2D33"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953E17" w:rsidRDefault="00953E17" w:rsidP="00BE3D57">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953E17" w:rsidRDefault="00953E17" w:rsidP="00BE3D57">
      <w:pPr>
        <w:snapToGrid w:val="0"/>
        <w:spacing w:beforeLines="50" w:after="50"/>
        <w:jc w:val="right"/>
        <w:rPr>
          <w:rFonts w:ascii="仿宋" w:eastAsia="仿宋" w:hAnsi="仿宋"/>
          <w:bCs/>
          <w:sz w:val="30"/>
          <w:szCs w:val="30"/>
        </w:rPr>
      </w:pPr>
      <w:r>
        <w:rPr>
          <w:rFonts w:ascii="仿宋" w:eastAsia="仿宋" w:hAnsi="仿宋" w:hint="eastAsia"/>
          <w:sz w:val="30"/>
          <w:szCs w:val="30"/>
        </w:rPr>
        <w:t xml:space="preserve">                                            </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BE3D57">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5" w:name="PO_15528_PM001_2"/>
      <w:r w:rsidR="00860FD2">
        <w:rPr>
          <w:rFonts w:ascii="仿宋" w:eastAsia="仿宋" w:hAnsi="仿宋"/>
          <w:sz w:val="36"/>
          <w:szCs w:val="36"/>
        </w:rPr>
        <w:t>ZZCG2019Q-GK-105</w:t>
      </w:r>
      <w:bookmarkEnd w:id="3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500" w:lineRule="exact"/>
        <w:ind w:right="532"/>
        <w:rPr>
          <w:rFonts w:ascii="仿宋" w:eastAsia="仿宋" w:hAnsi="仿宋"/>
          <w:sz w:val="36"/>
          <w:szCs w:val="36"/>
        </w:rPr>
      </w:pP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pacing w:line="600" w:lineRule="exact"/>
        <w:ind w:right="532" w:firstLineChars="200" w:firstLine="720"/>
        <w:rPr>
          <w:rFonts w:ascii="仿宋" w:eastAsia="仿宋" w:hAnsi="仿宋"/>
          <w:sz w:val="36"/>
          <w:szCs w:val="36"/>
        </w:rPr>
      </w:pPr>
    </w:p>
    <w:p w:rsidR="00953E17" w:rsidRDefault="00953E17" w:rsidP="00953E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953E17" w:rsidRDefault="00953E17" w:rsidP="00953E17">
      <w:pPr>
        <w:pStyle w:val="affff8"/>
        <w:snapToGrid w:val="0"/>
        <w:spacing w:line="460" w:lineRule="exact"/>
        <w:ind w:left="5250" w:firstLineChars="200" w:firstLine="600"/>
        <w:rPr>
          <w:rFonts w:ascii="仿宋" w:eastAsia="仿宋" w:hAnsi="仿宋"/>
          <w:sz w:val="30"/>
          <w:szCs w:val="30"/>
        </w:rPr>
      </w:pPr>
    </w:p>
    <w:p w:rsidR="00953E17" w:rsidRDefault="00953E17" w:rsidP="00953E17">
      <w:pPr>
        <w:snapToGrid w:val="0"/>
        <w:spacing w:line="460" w:lineRule="exact"/>
        <w:ind w:firstLineChars="196" w:firstLine="588"/>
        <w:jc w:val="left"/>
        <w:rPr>
          <w:rFonts w:ascii="仿宋" w:eastAsia="仿宋" w:hAnsi="仿宋"/>
          <w:sz w:val="30"/>
          <w:szCs w:val="30"/>
        </w:rPr>
      </w:pPr>
    </w:p>
    <w:p w:rsidR="00953E17" w:rsidRDefault="00953E17" w:rsidP="00BE3D57">
      <w:pPr>
        <w:snapToGrid w:val="0"/>
        <w:spacing w:before="50" w:afterLines="50" w:line="460" w:lineRule="exact"/>
        <w:jc w:val="left"/>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6" w:name="PO_15528_PM001_3"/>
      <w:r w:rsidR="00860FD2">
        <w:rPr>
          <w:rFonts w:ascii="仿宋" w:eastAsia="仿宋" w:hAnsi="仿宋"/>
          <w:sz w:val="30"/>
          <w:szCs w:val="30"/>
          <w:u w:val="single"/>
        </w:rPr>
        <w:t>ZZCG2019Q-GK-105</w:t>
      </w:r>
      <w:bookmarkEnd w:id="36"/>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953E17" w:rsidRDefault="00953E17" w:rsidP="00953E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953E17" w:rsidRDefault="00953E17" w:rsidP="00BE3D57">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953E17" w:rsidRDefault="00953E17" w:rsidP="00BE3D57">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953E17" w:rsidRDefault="00953E17" w:rsidP="00BE3D57">
      <w:pPr>
        <w:snapToGrid w:val="0"/>
        <w:spacing w:beforeLines="50" w:line="460" w:lineRule="exact"/>
        <w:ind w:firstLine="200"/>
        <w:rPr>
          <w:rFonts w:ascii="仿宋" w:eastAsia="仿宋" w:hAnsi="仿宋"/>
          <w:sz w:val="30"/>
          <w:szCs w:val="30"/>
          <w:u w:val="single"/>
        </w:rPr>
      </w:pPr>
    </w:p>
    <w:p w:rsidR="00953E17" w:rsidRDefault="00953E17" w:rsidP="00BE3D57">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53E17" w:rsidRDefault="00953E17" w:rsidP="00BE3D57">
      <w:pPr>
        <w:snapToGrid w:val="0"/>
        <w:spacing w:beforeLines="50" w:after="50" w:line="460" w:lineRule="exact"/>
        <w:ind w:right="600" w:firstLineChars="900" w:firstLine="2700"/>
        <w:rPr>
          <w:rFonts w:ascii="仿宋" w:eastAsia="仿宋" w:hAnsi="仿宋"/>
          <w:sz w:val="30"/>
          <w:szCs w:val="30"/>
        </w:rPr>
      </w:pP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953E17" w:rsidRDefault="00953E17" w:rsidP="00BE3D57">
      <w:pPr>
        <w:snapToGrid w:val="0"/>
        <w:spacing w:beforeLines="50" w:after="50"/>
        <w:jc w:val="center"/>
        <w:rPr>
          <w:rFonts w:ascii="仿宋" w:eastAsia="仿宋" w:hAnsi="仿宋"/>
          <w:b/>
          <w:sz w:val="30"/>
          <w:szCs w:val="30"/>
        </w:rPr>
      </w:pPr>
    </w:p>
    <w:p w:rsidR="00953E17" w:rsidRDefault="00953E17" w:rsidP="00BE3D57">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953E17" w:rsidRDefault="00953E17" w:rsidP="00BE3D57">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953E17" w:rsidRDefault="00953E17" w:rsidP="00BE3D57">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953E17" w:rsidRDefault="00953E17" w:rsidP="00BE3D57">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953E17" w:rsidRDefault="00953E17" w:rsidP="00BE3D57">
      <w:pPr>
        <w:snapToGrid w:val="0"/>
        <w:spacing w:beforeLines="50" w:after="50" w:line="460" w:lineRule="exact"/>
        <w:ind w:firstLine="480"/>
        <w:rPr>
          <w:rFonts w:ascii="仿宋" w:eastAsia="仿宋" w:hAnsi="仿宋"/>
          <w:sz w:val="30"/>
          <w:szCs w:val="30"/>
        </w:rPr>
      </w:pPr>
    </w:p>
    <w:p w:rsidR="00953E17" w:rsidRDefault="00953E17" w:rsidP="00BE3D57">
      <w:pPr>
        <w:snapToGrid w:val="0"/>
        <w:spacing w:beforeLines="50" w:after="50" w:line="460" w:lineRule="exact"/>
        <w:ind w:firstLine="480"/>
        <w:rPr>
          <w:rFonts w:ascii="仿宋" w:eastAsia="仿宋" w:hAnsi="仿宋"/>
          <w:sz w:val="30"/>
          <w:szCs w:val="30"/>
        </w:rPr>
      </w:pP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953E17" w:rsidRDefault="00953E17" w:rsidP="00BE3D57">
      <w:pPr>
        <w:snapToGrid w:val="0"/>
        <w:spacing w:beforeLines="50" w:after="50" w:line="460" w:lineRule="exact"/>
        <w:rPr>
          <w:rFonts w:ascii="仿宋" w:eastAsia="仿宋" w:hAnsi="仿宋"/>
          <w:sz w:val="30"/>
          <w:szCs w:val="30"/>
        </w:rPr>
      </w:pPr>
    </w:p>
    <w:p w:rsidR="00953E17" w:rsidRDefault="00953E17" w:rsidP="00BE3D57">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953E17" w:rsidRDefault="00953E17" w:rsidP="00BE3D57">
      <w:pPr>
        <w:snapToGrid w:val="0"/>
        <w:spacing w:beforeLines="50" w:after="50" w:line="460" w:lineRule="exact"/>
        <w:ind w:firstLineChars="2050" w:firstLine="6150"/>
        <w:rPr>
          <w:rFonts w:ascii="仿宋" w:eastAsia="仿宋" w:hAnsi="仿宋"/>
          <w:sz w:val="30"/>
          <w:szCs w:val="30"/>
        </w:rPr>
      </w:pPr>
    </w:p>
    <w:p w:rsidR="00953E17" w:rsidRDefault="00953E17" w:rsidP="00BE3D57">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953E17" w:rsidRDefault="00953E17" w:rsidP="00953E17">
      <w:pPr>
        <w:widowControl/>
        <w:jc w:val="left"/>
        <w:rPr>
          <w:rFonts w:ascii="仿宋" w:eastAsia="仿宋" w:hAnsi="仿宋"/>
          <w:sz w:val="30"/>
          <w:szCs w:val="30"/>
          <w:u w:val="single"/>
        </w:rPr>
        <w:sectPr w:rsidR="00953E17">
          <w:pgSz w:w="11906" w:h="16838"/>
          <w:pgMar w:top="1558" w:right="1531" w:bottom="468" w:left="1531" w:header="851" w:footer="851" w:gutter="0"/>
          <w:pgNumType w:chapStyle="1" w:chapSep="colon"/>
          <w:cols w:space="720"/>
        </w:sectPr>
      </w:pPr>
    </w:p>
    <w:p w:rsidR="00953E17" w:rsidRDefault="00953E17" w:rsidP="00953E17">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953E17" w:rsidRDefault="00953E17" w:rsidP="00953E17">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u w:val="single"/>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953E1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953E17" w:rsidRDefault="00953E17" w:rsidP="00953E17">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953E17" w:rsidRDefault="00953E17" w:rsidP="00953E17">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953E17" w:rsidRDefault="00953E17" w:rsidP="00953E17">
      <w:pPr>
        <w:pStyle w:val="affff5"/>
        <w:overflowPunct w:val="0"/>
        <w:spacing w:line="460" w:lineRule="exact"/>
        <w:ind w:firstLineChars="200" w:firstLine="600"/>
        <w:rPr>
          <w:rFonts w:ascii="仿宋" w:eastAsia="仿宋" w:hAnsi="仿宋"/>
          <w:sz w:val="30"/>
          <w:szCs w:val="30"/>
        </w:rPr>
      </w:pPr>
    </w:p>
    <w:p w:rsidR="00953E17" w:rsidRDefault="00953E17" w:rsidP="00953E17">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953E17" w:rsidRDefault="00953E17" w:rsidP="00953E17">
      <w:pPr>
        <w:pStyle w:val="affff5"/>
        <w:overflowPunct w:val="0"/>
        <w:spacing w:line="460" w:lineRule="exact"/>
        <w:ind w:firstLineChars="190" w:firstLine="570"/>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tabs>
          <w:tab w:val="left" w:pos="606"/>
        </w:tabs>
        <w:spacing w:line="460" w:lineRule="exact"/>
        <w:rPr>
          <w:rFonts w:ascii="仿宋" w:eastAsia="仿宋" w:hAnsi="仿宋"/>
          <w:spacing w:val="20"/>
          <w:sz w:val="30"/>
          <w:szCs w:val="30"/>
        </w:rPr>
      </w:pPr>
    </w:p>
    <w:p w:rsidR="00953E17" w:rsidRDefault="00953E17" w:rsidP="00953E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BE3D57">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BE3D57">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7" w:name="PO_15528_PM001_4"/>
      <w:r w:rsidR="00860FD2">
        <w:rPr>
          <w:rFonts w:ascii="仿宋" w:eastAsia="仿宋" w:hAnsi="仿宋"/>
          <w:sz w:val="36"/>
          <w:szCs w:val="36"/>
        </w:rPr>
        <w:t>ZZCG2019Q-GK-105</w:t>
      </w:r>
      <w:bookmarkEnd w:id="37"/>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953E17" w:rsidRDefault="00953E17" w:rsidP="00953E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953E17" w:rsidRDefault="00953E17" w:rsidP="00BE3D57">
      <w:pPr>
        <w:snapToGrid w:val="0"/>
        <w:spacing w:before="50" w:afterLines="50"/>
        <w:jc w:val="lef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953E17" w:rsidTr="000562B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bl>
    <w:p w:rsidR="00953E17" w:rsidRDefault="00953E17" w:rsidP="00BE3D57">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53E17" w:rsidRDefault="00953E17" w:rsidP="00BE3D57">
      <w:pPr>
        <w:snapToGrid w:val="0"/>
        <w:spacing w:before="50" w:afterLines="50"/>
        <w:jc w:val="left"/>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953E17" w:rsidRDefault="00953E17" w:rsidP="00BE3D57">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3D2D33" w:rsidRPr="003D2D33" w:rsidRDefault="003D2D33" w:rsidP="003D2D33">
      <w:pPr>
        <w:rPr>
          <w:rFonts w:ascii="仿宋" w:eastAsia="仿宋" w:hAnsi="仿宋"/>
          <w:sz w:val="30"/>
          <w:szCs w:val="30"/>
        </w:rPr>
      </w:pPr>
      <w:r w:rsidRPr="003D2D33">
        <w:rPr>
          <w:rFonts w:ascii="仿宋" w:eastAsia="仿宋" w:hAnsi="仿宋" w:hint="eastAsia"/>
          <w:sz w:val="30"/>
          <w:szCs w:val="30"/>
        </w:rPr>
        <w:t>下沙</w:t>
      </w:r>
      <w:proofErr w:type="gramStart"/>
      <w:r w:rsidRPr="003D2D33">
        <w:rPr>
          <w:rFonts w:ascii="仿宋" w:eastAsia="仿宋" w:hAnsi="仿宋" w:hint="eastAsia"/>
          <w:sz w:val="30"/>
          <w:szCs w:val="30"/>
        </w:rPr>
        <w:t>校区拟配保洁</w:t>
      </w:r>
      <w:proofErr w:type="gramEnd"/>
      <w:r w:rsidRPr="003D2D33">
        <w:rPr>
          <w:rFonts w:ascii="仿宋" w:eastAsia="仿宋" w:hAnsi="仿宋" w:hint="eastAsia"/>
          <w:sz w:val="30"/>
          <w:szCs w:val="30"/>
        </w:rPr>
        <w:t>人员表</w:t>
      </w:r>
    </w:p>
    <w:p w:rsidR="003D2D33" w:rsidRPr="003D2D33" w:rsidRDefault="003D2D33" w:rsidP="003D2D33">
      <w:pPr>
        <w:rPr>
          <w:rFonts w:ascii="仿宋" w:eastAsia="仿宋" w:hAnsi="仿宋"/>
          <w:sz w:val="30"/>
          <w:szCs w:val="30"/>
        </w:rPr>
      </w:pPr>
      <w:r w:rsidRPr="003D2D33">
        <w:rPr>
          <w:rFonts w:ascii="仿宋" w:eastAsia="仿宋" w:hAnsi="仿宋" w:hint="eastAsia"/>
          <w:sz w:val="30"/>
          <w:szCs w:val="30"/>
        </w:rPr>
        <w:t xml:space="preserve">供应商全称（公章）：                        标项：      </w:t>
      </w:r>
    </w:p>
    <w:tbl>
      <w:tblPr>
        <w:tblW w:w="8522" w:type="dxa"/>
        <w:tblInd w:w="108" w:type="dxa"/>
        <w:tblLayout w:type="fixed"/>
        <w:tblLook w:val="0000"/>
      </w:tblPr>
      <w:tblGrid>
        <w:gridCol w:w="720"/>
        <w:gridCol w:w="4383"/>
        <w:gridCol w:w="1418"/>
        <w:gridCol w:w="992"/>
        <w:gridCol w:w="1009"/>
      </w:tblGrid>
      <w:tr w:rsidR="003D2D33" w:rsidRPr="003D2D33" w:rsidTr="003D2D33">
        <w:trPr>
          <w:trHeight w:val="803"/>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保洁范围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面积</w:t>
            </w:r>
          </w:p>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w:t>
            </w:r>
            <w:proofErr w:type="gramStart"/>
            <w:r w:rsidRPr="003D2D33">
              <w:rPr>
                <w:rFonts w:ascii="仿宋" w:eastAsia="仿宋" w:hAnsi="仿宋" w:hint="eastAsia"/>
                <w:sz w:val="30"/>
                <w:szCs w:val="30"/>
              </w:rPr>
              <w:t>万平方米</w:t>
            </w:r>
            <w:proofErr w:type="gramEnd"/>
            <w:r w:rsidRPr="003D2D33">
              <w:rPr>
                <w:rFonts w:ascii="仿宋" w:eastAsia="仿宋" w:hAnsi="仿宋" w:hint="eastAsia"/>
                <w:sz w:val="30"/>
                <w:szCs w:val="30"/>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配置人数</w:t>
            </w: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备注</w:t>
            </w: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公共教学楼（</w:t>
            </w:r>
            <w:r w:rsidRPr="003D2D33">
              <w:rPr>
                <w:rFonts w:ascii="仿宋" w:eastAsia="仿宋" w:hAnsi="仿宋"/>
                <w:sz w:val="30"/>
                <w:szCs w:val="30"/>
              </w:rPr>
              <w:t>A-F</w:t>
            </w:r>
            <w:r w:rsidRPr="003D2D33">
              <w:rPr>
                <w:rFonts w:ascii="仿宋" w:eastAsia="仿宋" w:hAnsi="仿宋" w:hint="eastAsia"/>
                <w:sz w:val="30"/>
                <w:szCs w:val="30"/>
              </w:rPr>
              <w:t>教学楼）</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5.</w:t>
            </w:r>
            <w:r w:rsidRPr="003D2D33">
              <w:rPr>
                <w:rFonts w:ascii="仿宋" w:eastAsia="仿宋" w:hAnsi="仿宋" w:hint="eastAsia"/>
                <w:sz w:val="30"/>
                <w:szCs w:val="30"/>
              </w:rPr>
              <w:t>1998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720" w:type="dxa"/>
            <w:vMerge w:val="restart"/>
            <w:tcBorders>
              <w:top w:val="single" w:sz="3" w:space="0" w:color="000000"/>
              <w:left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roofErr w:type="gramStart"/>
            <w:r w:rsidRPr="003D2D33">
              <w:rPr>
                <w:rFonts w:ascii="仿宋" w:eastAsia="仿宋" w:hAnsi="仿宋" w:hint="eastAsia"/>
                <w:sz w:val="30"/>
                <w:szCs w:val="30"/>
              </w:rPr>
              <w:t>学院楼</w:t>
            </w:r>
            <w:proofErr w:type="gramEnd"/>
          </w:p>
        </w:tc>
        <w:tc>
          <w:tcPr>
            <w:tcW w:w="438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文科实验楼、信息学院楼、信电</w:t>
            </w:r>
            <w:proofErr w:type="gramStart"/>
            <w:r w:rsidRPr="003D2D33">
              <w:rPr>
                <w:rFonts w:ascii="仿宋" w:eastAsia="仿宋" w:hAnsi="仿宋" w:hint="eastAsia"/>
                <w:sz w:val="30"/>
                <w:szCs w:val="30"/>
              </w:rPr>
              <w:t>学院楼</w:t>
            </w:r>
            <w:proofErr w:type="gramEnd"/>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720" w:type="dxa"/>
            <w:vMerge/>
            <w:tcBorders>
              <w:left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
        </w:tc>
        <w:tc>
          <w:tcPr>
            <w:tcW w:w="438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外国语学院楼、艺术</w:t>
            </w:r>
            <w:proofErr w:type="gramStart"/>
            <w:r w:rsidRPr="003D2D33">
              <w:rPr>
                <w:rFonts w:ascii="仿宋" w:eastAsia="仿宋" w:hAnsi="仿宋" w:hint="eastAsia"/>
                <w:sz w:val="30"/>
                <w:szCs w:val="30"/>
              </w:rPr>
              <w:t>学院楼</w:t>
            </w:r>
            <w:proofErr w:type="gramEnd"/>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2</w:t>
            </w:r>
            <w:r w:rsidRPr="003D2D33">
              <w:rPr>
                <w:rFonts w:ascii="仿宋" w:eastAsia="仿宋" w:hAnsi="仿宋" w:hint="eastAsia"/>
                <w:sz w:val="30"/>
                <w:szCs w:val="30"/>
              </w:rPr>
              <w:t>.0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720" w:type="dxa"/>
            <w:vMerge/>
            <w:tcBorders>
              <w:left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
        </w:tc>
        <w:tc>
          <w:tcPr>
            <w:tcW w:w="438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管理学院楼、经济</w:t>
            </w:r>
            <w:proofErr w:type="gramStart"/>
            <w:r w:rsidRPr="003D2D33">
              <w:rPr>
                <w:rFonts w:ascii="仿宋" w:eastAsia="仿宋" w:hAnsi="仿宋" w:hint="eastAsia"/>
                <w:sz w:val="30"/>
                <w:szCs w:val="30"/>
              </w:rPr>
              <w:t>学院楼</w:t>
            </w:r>
            <w:proofErr w:type="gramEnd"/>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1.22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720" w:type="dxa"/>
            <w:vMerge/>
            <w:tcBorders>
              <w:left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
        </w:tc>
        <w:tc>
          <w:tcPr>
            <w:tcW w:w="438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食品学院楼、环境</w:t>
            </w:r>
            <w:proofErr w:type="gramStart"/>
            <w:r w:rsidRPr="003D2D33">
              <w:rPr>
                <w:rFonts w:ascii="仿宋" w:eastAsia="仿宋" w:hAnsi="仿宋" w:hint="eastAsia"/>
                <w:sz w:val="30"/>
                <w:szCs w:val="30"/>
              </w:rPr>
              <w:t>学院楼</w:t>
            </w:r>
            <w:proofErr w:type="gramEnd"/>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w:t>
            </w:r>
            <w:r w:rsidRPr="003D2D33">
              <w:rPr>
                <w:rFonts w:ascii="仿宋" w:eastAsia="仿宋" w:hAnsi="仿宋"/>
                <w:sz w:val="30"/>
                <w:szCs w:val="30"/>
              </w:rPr>
              <w:t>9</w:t>
            </w:r>
            <w:r w:rsidRPr="003D2D33">
              <w:rPr>
                <w:rFonts w:ascii="仿宋" w:eastAsia="仿宋" w:hAnsi="仿宋" w:hint="eastAsia"/>
                <w:sz w:val="30"/>
                <w:szCs w:val="30"/>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720" w:type="dxa"/>
            <w:vMerge/>
            <w:tcBorders>
              <w:left w:val="single" w:sz="3" w:space="0" w:color="000000"/>
              <w:bottom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
        </w:tc>
        <w:tc>
          <w:tcPr>
            <w:tcW w:w="438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东方语言</w:t>
            </w:r>
            <w:proofErr w:type="gramStart"/>
            <w:r w:rsidRPr="003D2D33">
              <w:rPr>
                <w:rFonts w:ascii="仿宋" w:eastAsia="仿宋" w:hAnsi="仿宋" w:hint="eastAsia"/>
                <w:sz w:val="30"/>
                <w:szCs w:val="30"/>
              </w:rPr>
              <w:t>学院楼</w:t>
            </w:r>
            <w:proofErr w:type="gramEnd"/>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w:t>
            </w:r>
            <w:r w:rsidRPr="003D2D33">
              <w:rPr>
                <w:rFonts w:ascii="仿宋" w:eastAsia="仿宋" w:hAnsi="仿宋"/>
                <w:sz w:val="30"/>
                <w:szCs w:val="30"/>
              </w:rPr>
              <w:t>18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图书馆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2.8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网络信息中心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w:t>
            </w:r>
            <w:r w:rsidRPr="003D2D33">
              <w:rPr>
                <w:rFonts w:ascii="仿宋" w:eastAsia="仿宋" w:hAnsi="仿宋"/>
                <w:sz w:val="30"/>
                <w:szCs w:val="30"/>
              </w:rPr>
              <w:t>68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学生活动中心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w:t>
            </w:r>
            <w:r w:rsidRPr="003D2D33">
              <w:rPr>
                <w:rFonts w:ascii="仿宋" w:eastAsia="仿宋" w:hAnsi="仿宋"/>
                <w:sz w:val="30"/>
                <w:szCs w:val="30"/>
              </w:rPr>
              <w:t>59</w:t>
            </w:r>
            <w:r w:rsidRPr="003D2D33">
              <w:rPr>
                <w:rFonts w:ascii="仿宋" w:eastAsia="仿宋" w:hAnsi="仿宋" w:hint="eastAsia"/>
                <w:sz w:val="30"/>
                <w:szCs w:val="30"/>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675"/>
        </w:trPr>
        <w:tc>
          <w:tcPr>
            <w:tcW w:w="720" w:type="dxa"/>
            <w:vMerge w:val="restart"/>
            <w:tcBorders>
              <w:top w:val="single" w:sz="3" w:space="0" w:color="000000"/>
              <w:left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文体中心</w:t>
            </w:r>
          </w:p>
        </w:tc>
        <w:tc>
          <w:tcPr>
            <w:tcW w:w="4383" w:type="dxa"/>
            <w:tcBorders>
              <w:top w:val="single" w:sz="3" w:space="0" w:color="000000"/>
              <w:left w:val="single" w:sz="4" w:space="0" w:color="auto"/>
              <w:bottom w:val="single" w:sz="4" w:space="0" w:color="auto"/>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室内</w:t>
            </w:r>
          </w:p>
        </w:tc>
        <w:tc>
          <w:tcPr>
            <w:tcW w:w="1418"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1.4608</w:t>
            </w:r>
          </w:p>
        </w:tc>
        <w:tc>
          <w:tcPr>
            <w:tcW w:w="992" w:type="dxa"/>
            <w:vMerge w:val="restart"/>
            <w:tcBorders>
              <w:top w:val="single" w:sz="3" w:space="0" w:color="000000"/>
              <w:left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1.5</w:t>
            </w:r>
          </w:p>
        </w:tc>
        <w:tc>
          <w:tcPr>
            <w:tcW w:w="1009"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555"/>
        </w:trPr>
        <w:tc>
          <w:tcPr>
            <w:tcW w:w="720" w:type="dxa"/>
            <w:vMerge/>
            <w:tcBorders>
              <w:left w:val="single" w:sz="3" w:space="0" w:color="000000"/>
              <w:bottom w:val="single" w:sz="3" w:space="0" w:color="000000"/>
              <w:right w:val="single" w:sz="4" w:space="0" w:color="auto"/>
            </w:tcBorders>
            <w:shd w:val="clear" w:color="000000" w:fill="FFFFFF"/>
            <w:vAlign w:val="center"/>
          </w:tcPr>
          <w:p w:rsidR="003D2D33" w:rsidRPr="003D2D33" w:rsidRDefault="003D2D33" w:rsidP="00C2520E">
            <w:pPr>
              <w:rPr>
                <w:rFonts w:ascii="仿宋" w:eastAsia="仿宋" w:hAnsi="仿宋"/>
                <w:sz w:val="30"/>
                <w:szCs w:val="30"/>
              </w:rPr>
            </w:pPr>
          </w:p>
        </w:tc>
        <w:tc>
          <w:tcPr>
            <w:tcW w:w="4383" w:type="dxa"/>
            <w:tcBorders>
              <w:top w:val="single" w:sz="4" w:space="0" w:color="auto"/>
              <w:left w:val="single" w:sz="4" w:space="0" w:color="auto"/>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室外平台</w:t>
            </w:r>
          </w:p>
        </w:tc>
        <w:tc>
          <w:tcPr>
            <w:tcW w:w="1418"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0.5</w:t>
            </w:r>
          </w:p>
        </w:tc>
        <w:tc>
          <w:tcPr>
            <w:tcW w:w="992" w:type="dxa"/>
            <w:vMerge/>
            <w:tcBorders>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A—F</w:t>
            </w:r>
            <w:r w:rsidRPr="003D2D33">
              <w:rPr>
                <w:rFonts w:ascii="仿宋" w:eastAsia="仿宋" w:hAnsi="仿宋" w:hint="eastAsia"/>
                <w:sz w:val="30"/>
                <w:szCs w:val="30"/>
              </w:rPr>
              <w:t>六幢教学楼、图书馆、网络信息中心、文科实验楼、信息学院楼、信电学院楼、外国语学院楼、食品学院楼、环境</w:t>
            </w:r>
            <w:proofErr w:type="gramStart"/>
            <w:r w:rsidRPr="003D2D33">
              <w:rPr>
                <w:rFonts w:ascii="仿宋" w:eastAsia="仿宋" w:hAnsi="仿宋" w:hint="eastAsia"/>
                <w:sz w:val="30"/>
                <w:szCs w:val="30"/>
              </w:rPr>
              <w:t>学院楼</w:t>
            </w:r>
            <w:proofErr w:type="gramEnd"/>
            <w:r w:rsidRPr="003D2D33">
              <w:rPr>
                <w:rFonts w:ascii="仿宋" w:eastAsia="仿宋" w:hAnsi="仿宋" w:hint="eastAsia"/>
                <w:sz w:val="30"/>
                <w:szCs w:val="30"/>
              </w:rPr>
              <w:t>等楼宇的地下室及</w:t>
            </w:r>
            <w:r w:rsidRPr="003D2D33">
              <w:rPr>
                <w:rFonts w:ascii="仿宋" w:eastAsia="仿宋" w:hAnsi="仿宋"/>
                <w:sz w:val="30"/>
                <w:szCs w:val="30"/>
              </w:rPr>
              <w:t>1</w:t>
            </w:r>
            <w:r w:rsidRPr="003D2D33">
              <w:rPr>
                <w:rFonts w:ascii="仿宋" w:eastAsia="仿宋" w:hAnsi="仿宋" w:hint="eastAsia"/>
                <w:sz w:val="30"/>
                <w:szCs w:val="30"/>
              </w:rPr>
              <w:t>号、</w:t>
            </w:r>
            <w:r w:rsidRPr="003D2D33">
              <w:rPr>
                <w:rFonts w:ascii="仿宋" w:eastAsia="仿宋" w:hAnsi="仿宋"/>
                <w:sz w:val="30"/>
                <w:szCs w:val="30"/>
              </w:rPr>
              <w:t>2</w:t>
            </w:r>
            <w:r w:rsidRPr="003D2D33">
              <w:rPr>
                <w:rFonts w:ascii="仿宋" w:eastAsia="仿宋" w:hAnsi="仿宋" w:hint="eastAsia"/>
                <w:sz w:val="30"/>
                <w:szCs w:val="30"/>
              </w:rPr>
              <w:t>号地下车库</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4.</w:t>
            </w:r>
            <w:r w:rsidRPr="003D2D33">
              <w:rPr>
                <w:rFonts w:ascii="仿宋" w:eastAsia="仿宋" w:hAnsi="仿宋" w:hint="eastAsia"/>
                <w:sz w:val="30"/>
                <w:szCs w:val="30"/>
              </w:rPr>
              <w:t>68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教学区室外保洁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1</w:t>
            </w:r>
            <w:r w:rsidRPr="003D2D33">
              <w:rPr>
                <w:rFonts w:ascii="仿宋" w:eastAsia="仿宋" w:hAnsi="仿宋" w:hint="eastAsia"/>
                <w:sz w:val="30"/>
                <w:szCs w:val="30"/>
              </w:rPr>
              <w:t>8</w:t>
            </w:r>
            <w:r w:rsidRPr="003D2D33">
              <w:rPr>
                <w:rFonts w:ascii="仿宋" w:eastAsia="仿宋" w:hAnsi="仿宋"/>
                <w:sz w:val="30"/>
                <w:szCs w:val="30"/>
              </w:rPr>
              <w:t>.</w:t>
            </w:r>
            <w:r w:rsidRPr="003D2D33">
              <w:rPr>
                <w:rFonts w:ascii="仿宋" w:eastAsia="仿宋" w:hAnsi="仿宋" w:hint="eastAsia"/>
                <w:sz w:val="30"/>
                <w:szCs w:val="30"/>
              </w:rPr>
              <w:t>1338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生活区室外保洁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6</w:t>
            </w:r>
            <w:r w:rsidRPr="003D2D33">
              <w:rPr>
                <w:rFonts w:ascii="仿宋" w:eastAsia="仿宋" w:hAnsi="仿宋" w:hint="eastAsia"/>
                <w:sz w:val="30"/>
                <w:szCs w:val="30"/>
              </w:rPr>
              <w:t>.0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其他</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3D2D33">
        <w:trPr>
          <w:trHeight w:val="454"/>
        </w:trPr>
        <w:tc>
          <w:tcPr>
            <w:tcW w:w="510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总人数</w:t>
            </w:r>
          </w:p>
        </w:tc>
        <w:tc>
          <w:tcPr>
            <w:tcW w:w="341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bl>
    <w:p w:rsidR="003D2D33" w:rsidRDefault="003D2D33" w:rsidP="00BE3D57">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3D2D33" w:rsidRPr="003D2D33" w:rsidRDefault="003D2D33" w:rsidP="003D2D33">
      <w:r w:rsidRPr="003D2D33">
        <w:rPr>
          <w:rFonts w:hint="eastAsia"/>
        </w:rPr>
        <w:t xml:space="preserve">      </w:t>
      </w:r>
    </w:p>
    <w:p w:rsidR="003D2D33" w:rsidRPr="003D2D33" w:rsidRDefault="003D2D33" w:rsidP="003D2D33"/>
    <w:p w:rsidR="003D2D33" w:rsidRPr="003D2D33" w:rsidRDefault="003D2D33" w:rsidP="003D2D33">
      <w:pPr>
        <w:rPr>
          <w:rFonts w:ascii="仿宋" w:eastAsia="仿宋" w:hAnsi="仿宋"/>
          <w:sz w:val="30"/>
          <w:szCs w:val="30"/>
        </w:rPr>
      </w:pPr>
      <w:r w:rsidRPr="003D2D33">
        <w:rPr>
          <w:rFonts w:ascii="仿宋" w:eastAsia="仿宋" w:hAnsi="仿宋" w:hint="eastAsia"/>
          <w:sz w:val="30"/>
          <w:szCs w:val="30"/>
        </w:rPr>
        <w:lastRenderedPageBreak/>
        <w:t>教工</w:t>
      </w:r>
      <w:proofErr w:type="gramStart"/>
      <w:r w:rsidRPr="003D2D33">
        <w:rPr>
          <w:rFonts w:ascii="仿宋" w:eastAsia="仿宋" w:hAnsi="仿宋" w:hint="eastAsia"/>
          <w:sz w:val="30"/>
          <w:szCs w:val="30"/>
        </w:rPr>
        <w:t>路校区拟配保洁</w:t>
      </w:r>
      <w:proofErr w:type="gramEnd"/>
      <w:r w:rsidRPr="003D2D33">
        <w:rPr>
          <w:rFonts w:ascii="仿宋" w:eastAsia="仿宋" w:hAnsi="仿宋" w:hint="eastAsia"/>
          <w:sz w:val="30"/>
          <w:szCs w:val="30"/>
        </w:rPr>
        <w:t>人员表</w:t>
      </w:r>
    </w:p>
    <w:p w:rsidR="003D2D33" w:rsidRPr="003D2D33" w:rsidRDefault="003D2D33" w:rsidP="003D2D33">
      <w:pPr>
        <w:rPr>
          <w:rFonts w:ascii="仿宋" w:eastAsia="仿宋" w:hAnsi="仿宋"/>
          <w:sz w:val="30"/>
          <w:szCs w:val="30"/>
        </w:rPr>
      </w:pPr>
    </w:p>
    <w:p w:rsidR="003D2D33" w:rsidRPr="003D2D33" w:rsidRDefault="003D2D33" w:rsidP="003D2D33">
      <w:pPr>
        <w:rPr>
          <w:rFonts w:ascii="仿宋" w:eastAsia="仿宋" w:hAnsi="仿宋"/>
          <w:sz w:val="30"/>
          <w:szCs w:val="30"/>
        </w:rPr>
      </w:pPr>
      <w:r w:rsidRPr="003D2D33">
        <w:rPr>
          <w:rFonts w:ascii="仿宋" w:eastAsia="仿宋" w:hAnsi="仿宋" w:hint="eastAsia"/>
          <w:sz w:val="30"/>
          <w:szCs w:val="30"/>
        </w:rPr>
        <w:t xml:space="preserve">供应商全称（公章）：                        标项：   </w:t>
      </w:r>
    </w:p>
    <w:p w:rsidR="003D2D33" w:rsidRPr="003D2D33" w:rsidRDefault="003D2D33" w:rsidP="003D2D33">
      <w:pPr>
        <w:rPr>
          <w:rFonts w:ascii="仿宋" w:eastAsia="仿宋" w:hAnsi="仿宋"/>
          <w:sz w:val="30"/>
          <w:szCs w:val="30"/>
        </w:rPr>
      </w:pPr>
    </w:p>
    <w:tbl>
      <w:tblPr>
        <w:tblW w:w="8858" w:type="dxa"/>
        <w:tblInd w:w="108" w:type="dxa"/>
        <w:tblLayout w:type="fixed"/>
        <w:tblLook w:val="0000"/>
      </w:tblPr>
      <w:tblGrid>
        <w:gridCol w:w="3240"/>
        <w:gridCol w:w="2166"/>
        <w:gridCol w:w="1624"/>
        <w:gridCol w:w="1828"/>
      </w:tblGrid>
      <w:tr w:rsidR="003D2D33" w:rsidRPr="003D2D33" w:rsidTr="00C2520E">
        <w:trPr>
          <w:trHeight w:val="710"/>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保洁范围</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面积</w:t>
            </w:r>
          </w:p>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w:t>
            </w:r>
            <w:proofErr w:type="gramStart"/>
            <w:r w:rsidRPr="003D2D33">
              <w:rPr>
                <w:rFonts w:ascii="仿宋" w:eastAsia="仿宋" w:hAnsi="仿宋" w:hint="eastAsia"/>
                <w:sz w:val="30"/>
                <w:szCs w:val="30"/>
              </w:rPr>
              <w:t>万平方米</w:t>
            </w:r>
            <w:proofErr w:type="gramEnd"/>
            <w:r w:rsidRPr="003D2D33">
              <w:rPr>
                <w:rFonts w:ascii="仿宋" w:eastAsia="仿宋" w:hAnsi="仿宋" w:hint="eastAsia"/>
                <w:sz w:val="30"/>
                <w:szCs w:val="30"/>
              </w:rPr>
              <w:t>）</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配置人数</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备注</w:t>
            </w: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图书馆</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sz w:val="30"/>
                <w:szCs w:val="30"/>
              </w:rPr>
              <w:t>1.1</w:t>
            </w:r>
            <w:r w:rsidRPr="003D2D33">
              <w:rPr>
                <w:rFonts w:ascii="仿宋" w:eastAsia="仿宋" w:hAnsi="仿宋" w:hint="eastAsia"/>
                <w:sz w:val="30"/>
                <w:szCs w:val="30"/>
              </w:rPr>
              <w:t>12528</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roofErr w:type="gramStart"/>
            <w:r w:rsidRPr="003D2D33">
              <w:rPr>
                <w:rFonts w:ascii="仿宋" w:eastAsia="仿宋" w:hAnsi="仿宋" w:hint="eastAsia"/>
                <w:sz w:val="30"/>
                <w:szCs w:val="30"/>
              </w:rPr>
              <w:t>浙商博物馆</w:t>
            </w:r>
            <w:proofErr w:type="gramEnd"/>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0.245299</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教学楼</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1.482738</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行政楼、实验楼等其他楼宇公共区域</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0.953878</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室外保洁</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4.462612</w:t>
            </w: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其他</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6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r w:rsidR="003D2D33" w:rsidRPr="003D2D33" w:rsidTr="00C2520E">
        <w:trPr>
          <w:trHeight w:val="454"/>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r w:rsidRPr="003D2D33">
              <w:rPr>
                <w:rFonts w:ascii="仿宋" w:eastAsia="仿宋" w:hAnsi="仿宋" w:hint="eastAsia"/>
                <w:sz w:val="30"/>
                <w:szCs w:val="30"/>
              </w:rPr>
              <w:t>总人数</w:t>
            </w:r>
          </w:p>
        </w:tc>
        <w:tc>
          <w:tcPr>
            <w:tcW w:w="561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D2D33" w:rsidRPr="003D2D33" w:rsidRDefault="003D2D33" w:rsidP="00C2520E">
            <w:pPr>
              <w:rPr>
                <w:rFonts w:ascii="仿宋" w:eastAsia="仿宋" w:hAnsi="仿宋"/>
                <w:sz w:val="30"/>
                <w:szCs w:val="30"/>
              </w:rPr>
            </w:pPr>
          </w:p>
        </w:tc>
      </w:tr>
    </w:tbl>
    <w:p w:rsidR="003D2D33" w:rsidRPr="003D2D33" w:rsidRDefault="003D2D33" w:rsidP="003D2D33">
      <w:pPr>
        <w:rPr>
          <w:rFonts w:ascii="仿宋" w:eastAsia="仿宋" w:hAnsi="仿宋"/>
          <w:sz w:val="30"/>
          <w:szCs w:val="30"/>
        </w:rPr>
      </w:pPr>
    </w:p>
    <w:p w:rsidR="003D2D33" w:rsidRPr="003D2D33" w:rsidRDefault="003D2D33" w:rsidP="00BE3D57">
      <w:pPr>
        <w:snapToGrid w:val="0"/>
        <w:spacing w:beforeLines="50"/>
        <w:rPr>
          <w:rFonts w:ascii="仿宋" w:eastAsia="仿宋" w:hAnsi="仿宋"/>
          <w:sz w:val="30"/>
          <w:szCs w:val="30"/>
        </w:rPr>
      </w:pPr>
      <w:r>
        <w:rPr>
          <w:rFonts w:ascii="仿宋" w:eastAsia="仿宋" w:hAnsi="仿宋" w:hint="eastAsia"/>
          <w:sz w:val="30"/>
          <w:szCs w:val="30"/>
        </w:rPr>
        <w:t>授权代表签名：</w:t>
      </w:r>
      <w:r w:rsidRPr="003D2D33">
        <w:rPr>
          <w:rFonts w:ascii="仿宋" w:eastAsia="仿宋" w:hAnsi="仿宋" w:hint="eastAsia"/>
          <w:sz w:val="30"/>
          <w:szCs w:val="30"/>
        </w:rPr>
        <w:t xml:space="preserve">           </w:t>
      </w:r>
      <w:r>
        <w:rPr>
          <w:rFonts w:ascii="仿宋" w:eastAsia="仿宋" w:hAnsi="仿宋" w:hint="eastAsia"/>
          <w:sz w:val="30"/>
          <w:szCs w:val="30"/>
        </w:rPr>
        <w:t xml:space="preserve">               日期：</w:t>
      </w:r>
      <w:r w:rsidRPr="003D2D33">
        <w:rPr>
          <w:rFonts w:ascii="仿宋" w:eastAsia="仿宋" w:hAnsi="仿宋" w:hint="eastAsia"/>
          <w:sz w:val="30"/>
          <w:szCs w:val="30"/>
        </w:rPr>
        <w:t xml:space="preserve">         </w:t>
      </w:r>
    </w:p>
    <w:p w:rsidR="003D2D33" w:rsidRPr="003D2D33" w:rsidRDefault="003D2D33" w:rsidP="003D2D33">
      <w:r w:rsidRPr="003D2D33">
        <w:rPr>
          <w:rFonts w:hint="eastAsia"/>
        </w:rPr>
        <w:t xml:space="preserve">     </w:t>
      </w:r>
    </w:p>
    <w:p w:rsidR="003D2D33" w:rsidRPr="003D2D33" w:rsidRDefault="003D2D33" w:rsidP="003D2D33"/>
    <w:p w:rsidR="003D2D33" w:rsidRPr="003D2D33" w:rsidRDefault="003D2D33" w:rsidP="003D2D33"/>
    <w:p w:rsidR="00953E17" w:rsidRPr="003D2D33" w:rsidRDefault="00953E17" w:rsidP="00BE3D57">
      <w:pPr>
        <w:snapToGrid w:val="0"/>
        <w:spacing w:before="50" w:afterLines="50"/>
        <w:jc w:val="center"/>
        <w:rPr>
          <w:rFonts w:ascii="仿宋" w:eastAsia="仿宋" w:hAnsi="仿宋"/>
          <w:b/>
          <w:spacing w:val="40"/>
          <w:kern w:val="0"/>
          <w:sz w:val="36"/>
          <w:szCs w:val="36"/>
        </w:rPr>
      </w:pP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953E17" w:rsidRDefault="00953E17" w:rsidP="00BE3D57">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953E17" w:rsidRDefault="00953E17" w:rsidP="00BE3D57">
      <w:pPr>
        <w:snapToGrid w:val="0"/>
        <w:spacing w:before="50" w:afterLines="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953E17" w:rsidTr="000562B5">
        <w:trPr>
          <w:cantSplit/>
          <w:trHeight w:val="804"/>
        </w:trPr>
        <w:tc>
          <w:tcPr>
            <w:tcW w:w="3909"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bl>
    <w:p w:rsidR="00953E17" w:rsidRDefault="00953E17" w:rsidP="00953E17">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53E17" w:rsidRDefault="00953E17" w:rsidP="00BE3D57">
      <w:pPr>
        <w:snapToGrid w:val="0"/>
        <w:spacing w:before="50" w:afterLines="50"/>
        <w:jc w:val="left"/>
        <w:rPr>
          <w:rFonts w:ascii="仿宋" w:eastAsia="仿宋" w:hAnsi="仿宋"/>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953E17" w:rsidRDefault="00953E17" w:rsidP="00BE3D57">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953E17" w:rsidRDefault="00953E17" w:rsidP="00BE3D57">
      <w:pPr>
        <w:snapToGrid w:val="0"/>
        <w:spacing w:beforeLines="50" w:after="50"/>
        <w:jc w:val="center"/>
        <w:rPr>
          <w:rFonts w:ascii="仿宋" w:eastAsia="仿宋" w:hAnsi="仿宋"/>
          <w:b/>
          <w:sz w:val="30"/>
          <w:szCs w:val="30"/>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953E17" w:rsidTr="000562B5">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953E17" w:rsidRDefault="00953E17" w:rsidP="00BE3D57">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953E17" w:rsidRDefault="00953E17" w:rsidP="00BE3D57">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after="50" w:line="460" w:lineRule="exact"/>
              <w:rPr>
                <w:rFonts w:ascii="仿宋" w:eastAsia="仿宋" w:hAnsi="仿宋"/>
                <w:sz w:val="30"/>
                <w:szCs w:val="30"/>
              </w:rPr>
            </w:pPr>
          </w:p>
        </w:tc>
      </w:tr>
    </w:tbl>
    <w:p w:rsidR="00953E17" w:rsidRDefault="00953E17" w:rsidP="00BE3D57">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953E17" w:rsidRDefault="00953E17" w:rsidP="00BE3D57">
      <w:pPr>
        <w:snapToGrid w:val="0"/>
        <w:spacing w:before="50" w:afterLines="50" w:line="460" w:lineRule="exact"/>
        <w:jc w:val="left"/>
        <w:rPr>
          <w:rFonts w:ascii="仿宋" w:eastAsia="仿宋" w:hAnsi="仿宋"/>
          <w:sz w:val="30"/>
          <w:szCs w:val="30"/>
        </w:rPr>
      </w:pPr>
    </w:p>
    <w:p w:rsidR="00953E17" w:rsidRDefault="00953E17" w:rsidP="00953E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53E17" w:rsidRDefault="00953E17" w:rsidP="00BE3D57">
      <w:pPr>
        <w:snapToGrid w:val="0"/>
        <w:spacing w:before="50" w:afterLines="50" w:line="460" w:lineRule="exact"/>
        <w:jc w:val="left"/>
        <w:rPr>
          <w:rFonts w:ascii="仿宋" w:eastAsia="仿宋" w:hAnsi="仿宋"/>
          <w:sz w:val="30"/>
          <w:szCs w:val="30"/>
        </w:rPr>
      </w:pPr>
    </w:p>
    <w:p w:rsidR="00953E17" w:rsidRDefault="00953E17" w:rsidP="00953E17">
      <w:pPr>
        <w:pStyle w:val="affff7"/>
        <w:snapToGrid w:val="0"/>
        <w:spacing w:before="120" w:after="120" w:line="460" w:lineRule="exac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953E17"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53E17" w:rsidRDefault="00953E17" w:rsidP="00BE3D57">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953E17"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ind w:left="43"/>
              <w:rPr>
                <w:rFonts w:ascii="仿宋" w:eastAsia="仿宋" w:hAnsi="仿宋"/>
                <w:sz w:val="30"/>
                <w:szCs w:val="30"/>
              </w:rPr>
            </w:pPr>
          </w:p>
        </w:tc>
      </w:tr>
      <w:tr w:rsidR="00953E17" w:rsidTr="000562B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Lines="50"/>
              <w:rPr>
                <w:rFonts w:ascii="仿宋" w:eastAsia="仿宋" w:hAnsi="仿宋"/>
                <w:sz w:val="30"/>
                <w:szCs w:val="30"/>
              </w:rPr>
            </w:pPr>
          </w:p>
        </w:tc>
      </w:tr>
    </w:tbl>
    <w:p w:rsidR="00953E17" w:rsidRDefault="00953E17" w:rsidP="00BE3D57">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53E17" w:rsidRDefault="00953E17" w:rsidP="00BE3D57">
      <w:pPr>
        <w:snapToGrid w:val="0"/>
        <w:spacing w:before="50" w:afterLines="50"/>
        <w:jc w:val="left"/>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p>
    <w:p w:rsidR="00953E17" w:rsidRDefault="00953E17" w:rsidP="00BE3D57">
      <w:pPr>
        <w:snapToGrid w:val="0"/>
        <w:spacing w:before="50" w:afterLines="50"/>
        <w:jc w:val="left"/>
        <w:rPr>
          <w:rFonts w:ascii="仿宋" w:eastAsia="仿宋" w:hAnsi="仿宋"/>
          <w:sz w:val="30"/>
          <w:szCs w:val="30"/>
        </w:rPr>
      </w:pPr>
    </w:p>
    <w:p w:rsidR="00953E17" w:rsidRDefault="00953E17" w:rsidP="00953E17">
      <w:pPr>
        <w:widowControl/>
        <w:jc w:val="left"/>
        <w:rPr>
          <w:rFonts w:ascii="仿宋" w:eastAsia="仿宋" w:hAnsi="仿宋"/>
          <w:sz w:val="30"/>
          <w:szCs w:val="30"/>
        </w:rPr>
        <w:sectPr w:rsidR="00953E17">
          <w:pgSz w:w="11906" w:h="16838"/>
          <w:pgMar w:top="1474" w:right="1797" w:bottom="1247" w:left="1797" w:header="851" w:footer="851" w:gutter="0"/>
          <w:cols w:space="720"/>
        </w:sectPr>
      </w:pPr>
    </w:p>
    <w:p w:rsidR="00953E17" w:rsidRDefault="00953E17" w:rsidP="00BE3D57">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953E17"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合同</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金额</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采购单位联系人及</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联系电话</w:t>
            </w:r>
          </w:p>
        </w:tc>
      </w:tr>
      <w:tr w:rsidR="00953E17"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合</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验收</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r>
      <w:tr w:rsidR="00953E17" w:rsidTr="000562B5">
        <w:trPr>
          <w:trHeight w:val="710"/>
        </w:trPr>
        <w:tc>
          <w:tcPr>
            <w:tcW w:w="2628"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953E17" w:rsidRDefault="00953E17" w:rsidP="00BE3D57">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953E17" w:rsidRDefault="00953E17" w:rsidP="00953E17">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953E17" w:rsidRDefault="00953E17" w:rsidP="00953E17">
      <w:pPr>
        <w:widowControl/>
        <w:jc w:val="left"/>
        <w:rPr>
          <w:rFonts w:ascii="仿宋" w:eastAsia="仿宋" w:hAnsi="仿宋"/>
          <w:sz w:val="30"/>
          <w:szCs w:val="30"/>
        </w:rPr>
        <w:sectPr w:rsidR="00953E17">
          <w:pgSz w:w="16838" w:h="11906" w:orient="landscape"/>
          <w:pgMar w:top="1797" w:right="1474" w:bottom="1797" w:left="1247" w:header="851" w:footer="851" w:gutter="0"/>
          <w:cols w:space="720"/>
        </w:sectPr>
      </w:pPr>
    </w:p>
    <w:p w:rsidR="00953E17" w:rsidRDefault="00953E17" w:rsidP="00BE3D57">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BE3D57">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500" w:lineRule="exact"/>
        <w:ind w:right="532"/>
        <w:jc w:val="center"/>
        <w:rPr>
          <w:rFonts w:ascii="仿宋" w:eastAsia="仿宋" w:hAnsi="仿宋"/>
          <w:sz w:val="36"/>
          <w:szCs w:val="36"/>
        </w:rPr>
      </w:pPr>
    </w:p>
    <w:p w:rsidR="00953E17" w:rsidRDefault="00953E17" w:rsidP="00953E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napToGrid w:val="0"/>
        <w:spacing w:before="50" w:after="50"/>
        <w:rPr>
          <w:rFonts w:ascii="仿宋" w:eastAsia="仿宋" w:hAnsi="仿宋"/>
          <w:sz w:val="30"/>
          <w:szCs w:val="30"/>
        </w:rPr>
      </w:pPr>
    </w:p>
    <w:p w:rsidR="00953E17" w:rsidRPr="00551652" w:rsidRDefault="00953E17" w:rsidP="00551652">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w:t>
      </w:r>
      <w:r w:rsidR="00551652">
        <w:rPr>
          <w:rFonts w:ascii="仿宋" w:eastAsia="仿宋" w:hAnsi="仿宋" w:hint="eastAsia"/>
          <w:sz w:val="30"/>
          <w:szCs w:val="30"/>
        </w:rPr>
        <w:t>投标报价汇总表（见附件14）；</w:t>
      </w: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w:t>
      </w:r>
      <w:r w:rsidR="00551652">
        <w:rPr>
          <w:rFonts w:ascii="仿宋" w:eastAsia="仿宋" w:hAnsi="仿宋" w:hint="eastAsia"/>
          <w:sz w:val="30"/>
          <w:szCs w:val="30"/>
        </w:rPr>
        <w:t>投标报价明细表（见附件15）；</w:t>
      </w:r>
    </w:p>
    <w:p w:rsidR="00953E17" w:rsidRDefault="00953E17" w:rsidP="00953E17">
      <w:pPr>
        <w:pStyle w:val="affff8"/>
        <w:snapToGrid w:val="0"/>
        <w:spacing w:line="460" w:lineRule="exact"/>
        <w:ind w:leftChars="0" w:left="0"/>
        <w:rPr>
          <w:rFonts w:ascii="仿宋" w:eastAsia="仿宋" w:hAnsi="仿宋"/>
        </w:rPr>
      </w:pPr>
      <w:r>
        <w:rPr>
          <w:rFonts w:ascii="仿宋" w:eastAsia="仿宋" w:hAnsi="仿宋" w:hint="eastAsia"/>
          <w:sz w:val="30"/>
          <w:szCs w:val="30"/>
        </w:rPr>
        <w:t>（3）</w:t>
      </w:r>
      <w:r w:rsidR="00551652">
        <w:rPr>
          <w:rFonts w:ascii="仿宋" w:eastAsia="仿宋" w:hAnsi="仿宋" w:hint="eastAsia"/>
          <w:sz w:val="30"/>
          <w:szCs w:val="30"/>
        </w:rPr>
        <w:t>投标人针对报价需要说明的其他文件和说明（格式自拟）；</w:t>
      </w:r>
    </w:p>
    <w:p w:rsidR="00953E17" w:rsidRDefault="00953E17" w:rsidP="00953E17">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w:t>
      </w:r>
      <w:r w:rsidR="00551652">
        <w:rPr>
          <w:rFonts w:ascii="仿宋" w:eastAsia="仿宋" w:hAnsi="仿宋" w:hint="eastAsia"/>
          <w:sz w:val="30"/>
          <w:szCs w:val="30"/>
        </w:rPr>
        <w:t>小</w:t>
      </w:r>
      <w:proofErr w:type="gramStart"/>
      <w:r w:rsidR="00551652">
        <w:rPr>
          <w:rFonts w:ascii="仿宋" w:eastAsia="仿宋" w:hAnsi="仿宋" w:hint="eastAsia"/>
          <w:sz w:val="30"/>
          <w:szCs w:val="30"/>
        </w:rPr>
        <w:t>微企业</w:t>
      </w:r>
      <w:proofErr w:type="gramEnd"/>
      <w:r w:rsidR="00551652">
        <w:rPr>
          <w:rFonts w:ascii="仿宋" w:eastAsia="仿宋" w:hAnsi="仿宋" w:hint="eastAsia"/>
          <w:sz w:val="30"/>
          <w:szCs w:val="30"/>
        </w:rPr>
        <w:t>声明函（见附件16）；</w:t>
      </w:r>
    </w:p>
    <w:p w:rsidR="00551652" w:rsidRDefault="00551652" w:rsidP="00551652">
      <w:pPr>
        <w:pStyle w:val="27"/>
        <w:widowControl w:val="0"/>
        <w:spacing w:after="120" w:line="460" w:lineRule="exact"/>
        <w:ind w:firstLineChars="50" w:firstLine="150"/>
        <w:jc w:val="both"/>
        <w:rPr>
          <w:rFonts w:ascii="仿宋" w:eastAsia="仿宋" w:hAnsi="仿宋"/>
          <w:sz w:val="30"/>
          <w:szCs w:val="30"/>
        </w:rPr>
      </w:pPr>
      <w:r>
        <w:rPr>
          <w:rFonts w:ascii="仿宋" w:eastAsia="仿宋" w:hAnsi="仿宋" w:hint="eastAsia"/>
          <w:sz w:val="30"/>
          <w:szCs w:val="30"/>
        </w:rPr>
        <w:t>(5)</w:t>
      </w:r>
      <w:r w:rsidRPr="00551652">
        <w:rPr>
          <w:rFonts w:ascii="仿宋" w:eastAsia="仿宋" w:hAnsi="仿宋" w:hint="eastAsia"/>
          <w:sz w:val="30"/>
          <w:szCs w:val="30"/>
        </w:rPr>
        <w:t xml:space="preserve"> </w:t>
      </w:r>
      <w:r>
        <w:rPr>
          <w:rFonts w:ascii="仿宋" w:eastAsia="仿宋" w:hAnsi="仿宋" w:hint="eastAsia"/>
          <w:sz w:val="30"/>
          <w:szCs w:val="30"/>
        </w:rPr>
        <w:t>残疾人福利企业声明函（见附件17）。</w:t>
      </w:r>
    </w:p>
    <w:p w:rsidR="00953E17" w:rsidRDefault="00953E17" w:rsidP="00953E17">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01088A" w:rsidRDefault="0001088A" w:rsidP="00551652">
      <w:pPr>
        <w:pStyle w:val="affff7"/>
        <w:snapToGrid w:val="0"/>
        <w:spacing w:before="120" w:after="120" w:line="240" w:lineRule="auto"/>
        <w:ind w:firstLineChars="650" w:firstLine="2349"/>
        <w:rPr>
          <w:rFonts w:hAnsi="宋体"/>
          <w:b/>
          <w:sz w:val="36"/>
          <w:szCs w:val="36"/>
        </w:rPr>
      </w:pPr>
      <w:r>
        <w:rPr>
          <w:rFonts w:hAnsi="宋体" w:hint="eastAsia"/>
          <w:b/>
          <w:sz w:val="36"/>
          <w:szCs w:val="36"/>
        </w:rPr>
        <w:t xml:space="preserve">投 标 报 价 </w:t>
      </w:r>
      <w:r w:rsidR="00551652">
        <w:rPr>
          <w:rFonts w:hAnsi="宋体" w:hint="eastAsia"/>
          <w:b/>
          <w:sz w:val="36"/>
          <w:szCs w:val="36"/>
        </w:rPr>
        <w:t>汇 总</w:t>
      </w:r>
      <w:r>
        <w:rPr>
          <w:rFonts w:hAnsi="宋体" w:hint="eastAsia"/>
          <w:b/>
          <w:sz w:val="36"/>
          <w:szCs w:val="36"/>
        </w:rPr>
        <w:t xml:space="preserve"> 表</w:t>
      </w:r>
    </w:p>
    <w:p w:rsidR="0001088A" w:rsidRDefault="0001088A" w:rsidP="0001088A">
      <w:pPr>
        <w:pStyle w:val="affff7"/>
        <w:snapToGrid w:val="0"/>
        <w:spacing w:before="120" w:after="120" w:line="240" w:lineRule="auto"/>
        <w:ind w:firstLineChars="300" w:firstLine="1084"/>
        <w:jc w:val="center"/>
        <w:rPr>
          <w:rFonts w:ascii="仿宋" w:eastAsia="仿宋" w:hAnsi="仿宋"/>
          <w:b/>
          <w:sz w:val="36"/>
          <w:szCs w:val="36"/>
        </w:rPr>
      </w:pPr>
    </w:p>
    <w:p w:rsidR="0001088A" w:rsidRDefault="0001088A" w:rsidP="0001088A">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088A" w:rsidRDefault="0001088A" w:rsidP="0001088A">
      <w:pPr>
        <w:snapToGrid w:val="0"/>
        <w:rPr>
          <w:rFonts w:ascii="仿宋" w:eastAsia="仿宋" w:hAnsi="仿宋"/>
          <w:sz w:val="28"/>
          <w:szCs w:val="28"/>
        </w:rPr>
      </w:pPr>
    </w:p>
    <w:p w:rsidR="0001088A" w:rsidRDefault="0001088A" w:rsidP="0001088A">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01088A" w:rsidRDefault="0001088A" w:rsidP="0001088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957"/>
        <w:gridCol w:w="852"/>
        <w:gridCol w:w="891"/>
        <w:gridCol w:w="1277"/>
        <w:gridCol w:w="1419"/>
      </w:tblGrid>
      <w:tr w:rsidR="0001088A" w:rsidTr="003D2D33">
        <w:trPr>
          <w:trHeight w:val="173"/>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01088A" w:rsidTr="003D2D33">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rsidTr="003D2D33">
        <w:trPr>
          <w:trHeight w:val="442"/>
        </w:trPr>
        <w:tc>
          <w:tcPr>
            <w:tcW w:w="1804"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rsidTr="003D2D33">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r>
      <w:tr w:rsidR="0001088A" w:rsidTr="003D2D33">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01088A" w:rsidTr="003D2D33">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01088A" w:rsidTr="003D2D33">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7"/>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01088A" w:rsidRDefault="0001088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01088A" w:rsidRDefault="0001088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5E004E" w:rsidRDefault="005E004E">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01088A" w:rsidRDefault="0001088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01088A" w:rsidRDefault="0001088A" w:rsidP="0001088A">
      <w:pPr>
        <w:snapToGrid w:val="0"/>
        <w:spacing w:line="400" w:lineRule="exact"/>
        <w:jc w:val="left"/>
        <w:rPr>
          <w:rFonts w:ascii="仿宋" w:eastAsia="仿宋" w:hAnsi="仿宋"/>
          <w:sz w:val="24"/>
          <w:szCs w:val="24"/>
        </w:rPr>
      </w:pPr>
    </w:p>
    <w:p w:rsidR="00551652" w:rsidRPr="00551652" w:rsidRDefault="00551652" w:rsidP="0001088A">
      <w:pPr>
        <w:snapToGrid w:val="0"/>
        <w:spacing w:line="400" w:lineRule="exact"/>
        <w:jc w:val="left"/>
        <w:rPr>
          <w:rFonts w:ascii="仿宋" w:eastAsia="仿宋" w:hAnsi="仿宋"/>
          <w:sz w:val="24"/>
          <w:szCs w:val="24"/>
        </w:rPr>
      </w:pPr>
    </w:p>
    <w:p w:rsidR="0001088A" w:rsidRDefault="0001088A" w:rsidP="0001088A">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551652" w:rsidRDefault="00551652" w:rsidP="003D2D33">
      <w:pPr>
        <w:rPr>
          <w:color w:val="FF0000"/>
        </w:rPr>
      </w:pPr>
    </w:p>
    <w:p w:rsidR="00A71DDE" w:rsidRDefault="00A71DDE" w:rsidP="003D2D33">
      <w:pPr>
        <w:rPr>
          <w:color w:val="FF0000"/>
        </w:rPr>
      </w:pPr>
    </w:p>
    <w:p w:rsidR="00A71DDE" w:rsidRDefault="00A71DDE" w:rsidP="003D2D33">
      <w:pPr>
        <w:rPr>
          <w:color w:val="FF0000"/>
        </w:rPr>
      </w:pPr>
    </w:p>
    <w:p w:rsidR="00A71DDE" w:rsidRPr="00A71DDE" w:rsidRDefault="00A71DDE"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3D2D33">
      <w:pPr>
        <w:rPr>
          <w:color w:val="FF0000"/>
        </w:rPr>
      </w:pPr>
    </w:p>
    <w:p w:rsidR="00551652" w:rsidRDefault="00551652" w:rsidP="00551652">
      <w:pPr>
        <w:pStyle w:val="affff7"/>
        <w:snapToGrid w:val="0"/>
        <w:spacing w:before="120" w:after="120" w:line="240" w:lineRule="auto"/>
        <w:rPr>
          <w:rFonts w:ascii="仿宋" w:eastAsia="仿宋" w:hAnsi="仿宋"/>
          <w:sz w:val="30"/>
          <w:szCs w:val="30"/>
        </w:rPr>
      </w:pPr>
      <w:r>
        <w:rPr>
          <w:rFonts w:ascii="仿宋" w:eastAsia="仿宋" w:hAnsi="仿宋" w:hint="eastAsia"/>
          <w:sz w:val="30"/>
          <w:szCs w:val="30"/>
        </w:rPr>
        <w:lastRenderedPageBreak/>
        <w:t>附件15：</w:t>
      </w:r>
    </w:p>
    <w:p w:rsidR="00551652" w:rsidRDefault="00551652" w:rsidP="00551652">
      <w:pPr>
        <w:pStyle w:val="affff7"/>
        <w:snapToGrid w:val="0"/>
        <w:spacing w:before="120" w:after="120" w:line="240" w:lineRule="auto"/>
        <w:rPr>
          <w:rFonts w:hAnsi="宋体"/>
          <w:b/>
          <w:sz w:val="36"/>
          <w:szCs w:val="36"/>
        </w:rPr>
      </w:pPr>
      <w:r>
        <w:rPr>
          <w:rFonts w:ascii="仿宋" w:eastAsia="仿宋" w:hAnsi="仿宋" w:hint="eastAsia"/>
          <w:sz w:val="30"/>
          <w:szCs w:val="30"/>
        </w:rPr>
        <w:t xml:space="preserve">                </w:t>
      </w:r>
      <w:r>
        <w:rPr>
          <w:rFonts w:hAnsi="宋体" w:hint="eastAsia"/>
          <w:b/>
          <w:sz w:val="36"/>
          <w:szCs w:val="36"/>
        </w:rPr>
        <w:t>投 标 报 价 明 细 表</w:t>
      </w:r>
    </w:p>
    <w:p w:rsidR="00551652" w:rsidRDefault="00551652" w:rsidP="003D2D33">
      <w:pPr>
        <w:rPr>
          <w:color w:val="FF0000"/>
        </w:rPr>
      </w:pPr>
    </w:p>
    <w:p w:rsidR="00551652" w:rsidRDefault="00551652" w:rsidP="00551652">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51652" w:rsidRDefault="00551652" w:rsidP="00551652">
      <w:pPr>
        <w:snapToGrid w:val="0"/>
        <w:rPr>
          <w:rFonts w:ascii="仿宋" w:eastAsia="仿宋" w:hAnsi="仿宋"/>
          <w:sz w:val="28"/>
          <w:szCs w:val="28"/>
        </w:rPr>
      </w:pPr>
    </w:p>
    <w:p w:rsidR="00551652" w:rsidRDefault="00551652" w:rsidP="00551652">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551652" w:rsidRPr="00551652" w:rsidRDefault="00551652" w:rsidP="003D2D33">
      <w:pPr>
        <w:rPr>
          <w:rFonts w:ascii="仿宋" w:eastAsia="仿宋" w:hAnsi="仿宋"/>
          <w:color w:val="000000"/>
          <w:sz w:val="30"/>
          <w:szCs w:val="30"/>
        </w:rPr>
      </w:pP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报价要求：</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考虑到在合同执行过程中甲方卫生保洁的需求有可能作调整，除了常规报价外，还需对下列情形折算成综合单价进行分别报价（详见附表）：</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（1）文体中心招标中除日常保洁外有2场次校级活动需要卫生保洁外，每额外增加1场次校级活动的全面保洁的报价；</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（2）两校区室内、室外保洁的单位面积进行报价；</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（3）两校区兼顾的多媒体工具箱管理服务进行单项工作内容报价；</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（4）文体中心保洁报价；</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（5）LG地板的保养单位面积进行报价；</w:t>
      </w:r>
    </w:p>
    <w:p w:rsidR="003D2D33" w:rsidRPr="00551652" w:rsidRDefault="003D2D33" w:rsidP="003D2D33">
      <w:pPr>
        <w:rPr>
          <w:rFonts w:ascii="仿宋" w:eastAsia="仿宋" w:hAnsi="仿宋"/>
          <w:color w:val="000000"/>
          <w:sz w:val="30"/>
          <w:szCs w:val="30"/>
        </w:rPr>
      </w:pPr>
      <w:r w:rsidRPr="00551652">
        <w:rPr>
          <w:rFonts w:ascii="仿宋" w:eastAsia="仿宋" w:hAnsi="仿宋" w:hint="eastAsia"/>
          <w:color w:val="000000"/>
          <w:sz w:val="30"/>
          <w:szCs w:val="30"/>
        </w:rPr>
        <w:t>附：综合单价报价表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4078"/>
        <w:gridCol w:w="4422"/>
      </w:tblGrid>
      <w:tr w:rsidR="003D2D33" w:rsidRPr="00551652" w:rsidTr="00C2520E">
        <w:trPr>
          <w:trHeight w:val="566"/>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序号</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综合单价报价项目</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价格</w:t>
            </w:r>
          </w:p>
        </w:tc>
      </w:tr>
      <w:tr w:rsidR="003D2D33" w:rsidRPr="00551652" w:rsidTr="00C2520E">
        <w:trPr>
          <w:cantSplit/>
          <w:trHeight w:val="640"/>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1</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每额外增加1场次校级活动的全面保洁的报价</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 xml:space="preserve">元/场 </w:t>
            </w:r>
          </w:p>
        </w:tc>
      </w:tr>
      <w:tr w:rsidR="003D2D33" w:rsidRPr="00551652" w:rsidTr="00C2520E">
        <w:trPr>
          <w:cantSplit/>
          <w:trHeight w:val="776"/>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2</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两校区室内、室外保洁的单位面积报价</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教工路校区        元/平方米</w:t>
            </w:r>
          </w:p>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下沙校区         元/平方米</w:t>
            </w:r>
          </w:p>
        </w:tc>
      </w:tr>
      <w:tr w:rsidR="003D2D33" w:rsidRPr="00551652" w:rsidTr="00C2520E">
        <w:trPr>
          <w:cantSplit/>
          <w:trHeight w:val="846"/>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3</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两校区兼顾的多媒体工具箱管理服务单项工作内容报价</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教工路校区    元/</w:t>
            </w:r>
            <w:proofErr w:type="gramStart"/>
            <w:r w:rsidRPr="00551652">
              <w:rPr>
                <w:rFonts w:ascii="仿宋" w:eastAsia="仿宋" w:hAnsi="仿宋" w:hint="eastAsia"/>
                <w:color w:val="000000"/>
                <w:sz w:val="30"/>
                <w:szCs w:val="30"/>
              </w:rPr>
              <w:t>个</w:t>
            </w:r>
            <w:proofErr w:type="gramEnd"/>
            <w:r w:rsidRPr="00551652">
              <w:rPr>
                <w:rFonts w:ascii="仿宋" w:eastAsia="仿宋" w:hAnsi="仿宋" w:hint="eastAsia"/>
                <w:color w:val="000000"/>
                <w:sz w:val="30"/>
                <w:szCs w:val="30"/>
              </w:rPr>
              <w:t>.年（</w:t>
            </w:r>
            <w:proofErr w:type="gramStart"/>
            <w:r w:rsidRPr="00551652">
              <w:rPr>
                <w:rFonts w:ascii="仿宋" w:eastAsia="仿宋" w:hAnsi="仿宋" w:hint="eastAsia"/>
                <w:color w:val="000000"/>
                <w:sz w:val="30"/>
                <w:szCs w:val="30"/>
              </w:rPr>
              <w:t>按幢管理</w:t>
            </w:r>
            <w:proofErr w:type="gramEnd"/>
            <w:r w:rsidRPr="00551652">
              <w:rPr>
                <w:rFonts w:ascii="仿宋" w:eastAsia="仿宋" w:hAnsi="仿宋" w:hint="eastAsia"/>
                <w:color w:val="000000"/>
                <w:sz w:val="30"/>
                <w:szCs w:val="30"/>
              </w:rPr>
              <w:t>）</w:t>
            </w:r>
          </w:p>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下沙校区     元/</w:t>
            </w:r>
            <w:proofErr w:type="gramStart"/>
            <w:r w:rsidRPr="00551652">
              <w:rPr>
                <w:rFonts w:ascii="仿宋" w:eastAsia="仿宋" w:hAnsi="仿宋" w:hint="eastAsia"/>
                <w:color w:val="000000"/>
                <w:sz w:val="30"/>
                <w:szCs w:val="30"/>
              </w:rPr>
              <w:t>个</w:t>
            </w:r>
            <w:proofErr w:type="gramEnd"/>
            <w:r w:rsidRPr="00551652">
              <w:rPr>
                <w:rFonts w:ascii="仿宋" w:eastAsia="仿宋" w:hAnsi="仿宋" w:hint="eastAsia"/>
                <w:color w:val="000000"/>
                <w:sz w:val="30"/>
                <w:szCs w:val="30"/>
              </w:rPr>
              <w:t>.年（按楼层管理）</w:t>
            </w:r>
          </w:p>
        </w:tc>
      </w:tr>
      <w:tr w:rsidR="003D2D33" w:rsidRPr="00551652" w:rsidTr="00C2520E">
        <w:trPr>
          <w:cantSplit/>
          <w:trHeight w:val="846"/>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4</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文体中心保洁(用工1.5人)</w:t>
            </w:r>
          </w:p>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含2场次校级大规模活动需要卫生保洁</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元/年</w:t>
            </w:r>
          </w:p>
        </w:tc>
      </w:tr>
      <w:tr w:rsidR="003D2D33" w:rsidRPr="00551652" w:rsidTr="00C2520E">
        <w:trPr>
          <w:cantSplit/>
          <w:trHeight w:val="843"/>
          <w:jc w:val="center"/>
        </w:trPr>
        <w:tc>
          <w:tcPr>
            <w:tcW w:w="860"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5</w:t>
            </w:r>
          </w:p>
        </w:tc>
        <w:tc>
          <w:tcPr>
            <w:tcW w:w="4078"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LG地板的保养单位面积报价</w:t>
            </w:r>
          </w:p>
        </w:tc>
        <w:tc>
          <w:tcPr>
            <w:tcW w:w="4422" w:type="dxa"/>
            <w:vAlign w:val="center"/>
          </w:tcPr>
          <w:p w:rsidR="003D2D33" w:rsidRPr="00551652" w:rsidRDefault="003D2D33" w:rsidP="00C2520E">
            <w:pPr>
              <w:rPr>
                <w:rFonts w:ascii="仿宋" w:eastAsia="仿宋" w:hAnsi="仿宋"/>
                <w:color w:val="000000"/>
                <w:sz w:val="30"/>
                <w:szCs w:val="30"/>
              </w:rPr>
            </w:pPr>
            <w:r w:rsidRPr="00551652">
              <w:rPr>
                <w:rFonts w:ascii="仿宋" w:eastAsia="仿宋" w:hAnsi="仿宋" w:hint="eastAsia"/>
                <w:color w:val="000000"/>
                <w:sz w:val="30"/>
                <w:szCs w:val="30"/>
              </w:rPr>
              <w:t>元/平方米</w:t>
            </w:r>
          </w:p>
        </w:tc>
      </w:tr>
    </w:tbl>
    <w:p w:rsidR="003D2D33" w:rsidRPr="00551652" w:rsidRDefault="003D2D33" w:rsidP="003D2D33">
      <w:pPr>
        <w:rPr>
          <w:b/>
          <w:sz w:val="30"/>
          <w:szCs w:val="30"/>
        </w:rPr>
      </w:pPr>
      <w:r w:rsidRPr="00551652">
        <w:rPr>
          <w:rFonts w:hint="eastAsia"/>
          <w:b/>
          <w:sz w:val="30"/>
          <w:szCs w:val="30"/>
        </w:rPr>
        <w:t>注：综合单价的报价须与投标总报价相</w:t>
      </w:r>
      <w:r w:rsidR="00551652" w:rsidRPr="00551652">
        <w:rPr>
          <w:rFonts w:hint="eastAsia"/>
          <w:b/>
          <w:sz w:val="30"/>
          <w:szCs w:val="30"/>
        </w:rPr>
        <w:t>匹配</w:t>
      </w:r>
    </w:p>
    <w:p w:rsidR="00953E17" w:rsidRDefault="00953E17" w:rsidP="00953E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w:t>
      </w:r>
      <w:r w:rsidR="00551652">
        <w:rPr>
          <w:rFonts w:ascii="仿宋" w:eastAsia="仿宋" w:hAnsi="仿宋" w:hint="eastAsia"/>
          <w:color w:val="000000"/>
          <w:sz w:val="30"/>
          <w:szCs w:val="30"/>
        </w:rPr>
        <w:t>6</w:t>
      </w:r>
      <w:r>
        <w:rPr>
          <w:rFonts w:ascii="仿宋" w:eastAsia="仿宋" w:hAnsi="仿宋" w:hint="eastAsia"/>
          <w:color w:val="000000"/>
          <w:sz w:val="30"/>
          <w:szCs w:val="30"/>
        </w:rPr>
        <w:t>：</w:t>
      </w:r>
    </w:p>
    <w:p w:rsidR="00953E17" w:rsidRDefault="00953E17" w:rsidP="00953E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953E17" w:rsidRDefault="00953E17" w:rsidP="00953E17">
      <w:pPr>
        <w:snapToGrid w:val="0"/>
        <w:spacing w:line="360" w:lineRule="auto"/>
        <w:rPr>
          <w:rFonts w:ascii="仿宋" w:eastAsia="仿宋" w:hAnsi="仿宋"/>
          <w:sz w:val="28"/>
          <w:szCs w:val="28"/>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953E17" w:rsidRDefault="00953E17" w:rsidP="00953E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953E17" w:rsidRDefault="00953E17" w:rsidP="00953E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01088A" w:rsidRDefault="0001088A" w:rsidP="0001088A">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01088A" w:rsidRDefault="0001088A" w:rsidP="0001088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01088A" w:rsidRDefault="0001088A" w:rsidP="0001088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w:t>
      </w:r>
      <w:r>
        <w:rPr>
          <w:rFonts w:ascii="仿宋" w:eastAsia="仿宋" w:hAnsi="仿宋" w:hint="eastAsia"/>
          <w:sz w:val="30"/>
          <w:szCs w:val="30"/>
        </w:rPr>
        <w:lastRenderedPageBreak/>
        <w:t>一周内，并加盖本单位公章）；联合体其中一方为小型、微型企业的，联合协议中须约定小型、微型企业的协议合同金额占到联合体协议合同总额30%以上。</w:t>
      </w:r>
    </w:p>
    <w:p w:rsidR="00953E17" w:rsidRDefault="00953E17" w:rsidP="00953E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w:t>
      </w:r>
      <w:r w:rsidR="00551652">
        <w:rPr>
          <w:rFonts w:ascii="仿宋" w:eastAsia="仿宋" w:hAnsi="仿宋" w:hint="eastAsia"/>
          <w:color w:val="000000"/>
          <w:sz w:val="30"/>
          <w:szCs w:val="30"/>
        </w:rPr>
        <w:t>7</w:t>
      </w:r>
      <w:r>
        <w:rPr>
          <w:rFonts w:ascii="仿宋" w:eastAsia="仿宋" w:hAnsi="仿宋" w:hint="eastAsia"/>
          <w:color w:val="000000"/>
          <w:sz w:val="30"/>
          <w:szCs w:val="30"/>
        </w:rPr>
        <w:t>：</w:t>
      </w:r>
    </w:p>
    <w:p w:rsidR="00953E17" w:rsidRDefault="00953E17" w:rsidP="00953E17">
      <w:pPr>
        <w:rPr>
          <w:rFonts w:ascii="仿宋" w:eastAsia="仿宋" w:hAnsi="仿宋"/>
        </w:rPr>
      </w:pPr>
    </w:p>
    <w:p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953E17" w:rsidRDefault="00953E17" w:rsidP="00953E17">
      <w:pPr>
        <w:spacing w:line="588" w:lineRule="exact"/>
        <w:rPr>
          <w:rFonts w:ascii="仿宋_GB2312" w:eastAsia="仿宋_GB2312"/>
          <w:b/>
          <w:spacing w:val="6"/>
          <w:sz w:val="30"/>
          <w:szCs w:val="30"/>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953E17" w:rsidRDefault="00953E17" w:rsidP="00953E17">
      <w:pPr>
        <w:snapToGrid w:val="0"/>
        <w:spacing w:line="360" w:lineRule="auto"/>
        <w:ind w:firstLineChars="200" w:firstLine="560"/>
        <w:rPr>
          <w:rFonts w:ascii="仿宋" w:eastAsia="仿宋" w:hAnsi="仿宋"/>
          <w:sz w:val="28"/>
          <w:szCs w:val="28"/>
        </w:rPr>
      </w:pPr>
    </w:p>
    <w:p w:rsidR="00953E17" w:rsidRDefault="00953E17" w:rsidP="00953E17">
      <w:pPr>
        <w:spacing w:line="588" w:lineRule="exact"/>
        <w:ind w:firstLineChars="200" w:firstLine="624"/>
        <w:rPr>
          <w:rFonts w:ascii="仿宋_GB2312" w:eastAsia="仿宋_GB2312"/>
          <w:spacing w:val="6"/>
          <w:sz w:val="30"/>
          <w:szCs w:val="30"/>
        </w:rPr>
      </w:pPr>
    </w:p>
    <w:p w:rsidR="00953E17" w:rsidRDefault="00953E17" w:rsidP="00953E1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953E17" w:rsidRDefault="00953E17" w:rsidP="00953E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953E17" w:rsidRDefault="00953E17" w:rsidP="00953E17">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（以下附件在递交投标文件时单独提供即可，无需密封进投标文件）</w:t>
      </w:r>
    </w:p>
    <w:p w:rsidR="00953E17" w:rsidRDefault="00953E17" w:rsidP="00953E17">
      <w:pPr>
        <w:rPr>
          <w:rFonts w:ascii="仿宋" w:eastAsia="仿宋" w:hAnsi="仿宋"/>
        </w:rPr>
      </w:pPr>
      <w:r>
        <w:rPr>
          <w:rFonts w:ascii="仿宋" w:eastAsia="仿宋" w:hAnsi="仿宋" w:hint="eastAsia"/>
          <w:color w:val="000000"/>
          <w:sz w:val="30"/>
          <w:szCs w:val="30"/>
        </w:rPr>
        <w:t>附件1</w:t>
      </w:r>
      <w:r w:rsidR="00551652">
        <w:rPr>
          <w:rFonts w:ascii="仿宋" w:eastAsia="仿宋" w:hAnsi="仿宋" w:hint="eastAsia"/>
          <w:color w:val="000000"/>
          <w:sz w:val="30"/>
          <w:szCs w:val="30"/>
        </w:rPr>
        <w:t>8</w:t>
      </w:r>
      <w:r>
        <w:rPr>
          <w:rFonts w:ascii="仿宋" w:eastAsia="仿宋" w:hAnsi="仿宋" w:hint="eastAsia"/>
          <w:color w:val="000000"/>
          <w:sz w:val="30"/>
          <w:szCs w:val="30"/>
        </w:rPr>
        <w:t>：</w:t>
      </w:r>
    </w:p>
    <w:p w:rsidR="00953E17" w:rsidRDefault="00953E17" w:rsidP="00953E17">
      <w:pPr>
        <w:rPr>
          <w:rFonts w:ascii="仿宋" w:eastAsia="仿宋" w:hAnsi="仿宋"/>
        </w:rPr>
      </w:pPr>
    </w:p>
    <w:p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953E17" w:rsidRDefault="00953E17" w:rsidP="00953E17">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w:t>
      </w:r>
      <w:r w:rsidR="003D2D33">
        <w:rPr>
          <w:rFonts w:ascii="仿宋" w:eastAsia="仿宋" w:hAnsi="仿宋" w:hint="eastAsia"/>
          <w:sz w:val="28"/>
          <w:szCs w:val="28"/>
          <w:u w:val="single"/>
        </w:rPr>
        <w:t>9</w:t>
      </w:r>
      <w:r>
        <w:rPr>
          <w:rFonts w:ascii="仿宋" w:eastAsia="仿宋" w:hAnsi="仿宋" w:hint="eastAsia"/>
          <w:sz w:val="28"/>
          <w:szCs w:val="28"/>
          <w:u w:val="single"/>
        </w:rPr>
        <w:t>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953E17" w:rsidTr="000562B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r>
      <w:tr w:rsidR="00953E17" w:rsidTr="000562B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r>
    </w:tbl>
    <w:p w:rsidR="00953E17" w:rsidRDefault="00953E17" w:rsidP="00953E17">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953E17" w:rsidRDefault="00953E17" w:rsidP="00953E17">
      <w:pPr>
        <w:snapToGrid w:val="0"/>
        <w:spacing w:line="360" w:lineRule="auto"/>
        <w:ind w:firstLineChars="200" w:firstLine="560"/>
        <w:rPr>
          <w:rFonts w:ascii="仿宋" w:eastAsia="仿宋" w:hAnsi="仿宋"/>
          <w:sz w:val="28"/>
          <w:szCs w:val="28"/>
        </w:rPr>
      </w:pPr>
    </w:p>
    <w:p w:rsidR="00953E17" w:rsidRDefault="00953E17" w:rsidP="00953E17">
      <w:pPr>
        <w:spacing w:line="588" w:lineRule="exact"/>
        <w:ind w:firstLineChars="200" w:firstLine="624"/>
        <w:rPr>
          <w:rFonts w:ascii="仿宋_GB2312" w:eastAsia="仿宋_GB2312"/>
          <w:spacing w:val="6"/>
          <w:sz w:val="30"/>
          <w:szCs w:val="30"/>
        </w:rPr>
      </w:pPr>
    </w:p>
    <w:p w:rsidR="00953E17" w:rsidRDefault="00953E17" w:rsidP="00953E17">
      <w:pPr>
        <w:snapToGrid w:val="0"/>
        <w:spacing w:line="360" w:lineRule="auto"/>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浙江省政府采购中心</w:t>
      </w:r>
    </w:p>
    <w:p w:rsidR="00953E17" w:rsidRDefault="00953E17" w:rsidP="00953E17">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953E17" w:rsidRDefault="00953E17" w:rsidP="00953E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953E17" w:rsidRDefault="00953E17" w:rsidP="00953E17">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lastRenderedPageBreak/>
        <w:t>附件1</w:t>
      </w:r>
      <w:r w:rsidR="00551652">
        <w:rPr>
          <w:rFonts w:ascii="仿宋" w:eastAsia="仿宋" w:hAnsi="仿宋" w:hint="eastAsia"/>
          <w:color w:val="000000"/>
          <w:sz w:val="30"/>
          <w:szCs w:val="30"/>
        </w:rPr>
        <w:t>9</w:t>
      </w:r>
      <w:r>
        <w:rPr>
          <w:rFonts w:ascii="仿宋" w:eastAsia="仿宋" w:hAnsi="仿宋" w:hint="eastAsia"/>
          <w:color w:val="000000"/>
          <w:sz w:val="30"/>
          <w:szCs w:val="30"/>
        </w:rPr>
        <w:t>：</w:t>
      </w:r>
    </w:p>
    <w:p w:rsidR="00953E17" w:rsidRDefault="00953E17" w:rsidP="00953E17">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953E17" w:rsidRDefault="00953E17" w:rsidP="00953E17">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953E17" w:rsidRDefault="00953E17" w:rsidP="00953E17">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953E17" w:rsidRDefault="00953E17" w:rsidP="00953E17">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953E17" w:rsidRDefault="00953E17" w:rsidP="00953E17">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953E17" w:rsidRDefault="00953E17" w:rsidP="00953E17">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4958FB" w:rsidRDefault="00953E17" w:rsidP="00953E17">
      <w:pPr>
        <w:pStyle w:val="affff8"/>
        <w:snapToGrid w:val="0"/>
        <w:spacing w:line="460" w:lineRule="exact"/>
        <w:ind w:leftChars="0" w:left="0"/>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958FB" w:rsidRPr="00214F80" w:rsidRDefault="004958FB" w:rsidP="00214F80">
      <w:pPr>
        <w:snapToGrid w:val="0"/>
        <w:spacing w:line="600" w:lineRule="exact"/>
        <w:jc w:val="center"/>
        <w:rPr>
          <w:rFonts w:ascii="仿宋" w:eastAsia="仿宋" w:hAnsi="仿宋"/>
          <w:sz w:val="30"/>
          <w:szCs w:val="30"/>
        </w:rPr>
      </w:pPr>
    </w:p>
    <w:sectPr w:rsidR="004958FB" w:rsidRPr="00214F80" w:rsidSect="00A03ED8">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小标宋简体">
    <w:altName w:val="宋体-方正超大字符集"/>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BE3D57">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BE3D57">
      <w:rPr>
        <w:rFonts w:ascii="宋体" w:hAnsi="宋体"/>
        <w:sz w:val="28"/>
        <w:szCs w:val="28"/>
      </w:rPr>
      <w:fldChar w:fldCharType="begin"/>
    </w:r>
    <w:r>
      <w:rPr>
        <w:rStyle w:val="af1"/>
        <w:rFonts w:ascii="宋体" w:hAnsi="宋体"/>
        <w:sz w:val="28"/>
        <w:szCs w:val="28"/>
      </w:rPr>
      <w:instrText xml:space="preserve">PAGE  </w:instrText>
    </w:r>
    <w:r w:rsidR="00BE3D57">
      <w:rPr>
        <w:rFonts w:ascii="宋体" w:hAnsi="宋体"/>
        <w:sz w:val="28"/>
        <w:szCs w:val="28"/>
      </w:rPr>
      <w:fldChar w:fldCharType="separate"/>
    </w:r>
    <w:r w:rsidR="00860FD2">
      <w:rPr>
        <w:rStyle w:val="af1"/>
        <w:rFonts w:ascii="宋体" w:hAnsi="宋体"/>
        <w:noProof/>
        <w:sz w:val="28"/>
        <w:szCs w:val="28"/>
      </w:rPr>
      <w:t>69</w:t>
    </w:r>
    <w:r w:rsidR="00BE3D57">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4F403B5"/>
    <w:multiLevelType w:val="singleLevel"/>
    <w:tmpl w:val="54F403B5"/>
    <w:lvl w:ilvl="0">
      <w:start w:val="1"/>
      <w:numFmt w:val="chineseCounting"/>
      <w:suff w:val="nothing"/>
      <w:lvlText w:val="%1、"/>
      <w:lvlJc w:val="left"/>
      <w:pPr>
        <w:ind w:left="0" w:firstLine="0"/>
      </w:pPr>
    </w:lvl>
  </w:abstractNum>
  <w:abstractNum w:abstractNumId="24">
    <w:nsid w:val="557FD3DA"/>
    <w:multiLevelType w:val="singleLevel"/>
    <w:tmpl w:val="557FD3DA"/>
    <w:lvl w:ilvl="0">
      <w:start w:val="3"/>
      <w:numFmt w:val="chineseCounting"/>
      <w:suff w:val="nothing"/>
      <w:lvlText w:val="%1、"/>
      <w:lvlJc w:val="left"/>
      <w:pPr>
        <w:ind w:left="0" w:firstLine="0"/>
      </w:p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28">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num>
  <w:num w:numId="6">
    <w:abstractNumId w:val="0"/>
  </w:num>
  <w:num w:numId="7">
    <w:abstractNumId w:val="21"/>
  </w:num>
  <w:num w:numId="8">
    <w:abstractNumId w:val="12"/>
  </w:num>
  <w:num w:numId="9">
    <w:abstractNumId w:val="26"/>
  </w:num>
  <w:num w:numId="10">
    <w:abstractNumId w:val="18"/>
  </w:num>
  <w:num w:numId="11">
    <w:abstractNumId w:val="15"/>
  </w:num>
  <w:num w:numId="12">
    <w:abstractNumId w:val="4"/>
  </w:num>
  <w:num w:numId="13">
    <w:abstractNumId w:val="22"/>
  </w:num>
  <w:num w:numId="14">
    <w:abstractNumId w:val="5"/>
  </w:num>
  <w:num w:numId="15">
    <w:abstractNumId w:val="6"/>
  </w:num>
  <w:num w:numId="16">
    <w:abstractNumId w:val="13"/>
  </w:num>
  <w:num w:numId="17">
    <w:abstractNumId w:val="11"/>
  </w:num>
  <w:num w:numId="18">
    <w:abstractNumId w:val="30"/>
  </w:num>
  <w:num w:numId="19">
    <w:abstractNumId w:val="28"/>
    <w:lvlOverride w:ilvl="0">
      <w:startOverride w:val="1"/>
    </w:lvlOverride>
  </w:num>
  <w:num w:numId="20">
    <w:abstractNumId w:val="19"/>
  </w:num>
  <w:num w:numId="21">
    <w:abstractNumId w:val="7"/>
  </w:num>
  <w:num w:numId="22">
    <w:abstractNumId w:val="17"/>
  </w:num>
  <w:num w:numId="23">
    <w:abstractNumId w:val="29"/>
  </w:num>
  <w:num w:numId="24">
    <w:abstractNumId w:val="3"/>
  </w:num>
  <w:num w:numId="25">
    <w:abstractNumId w:val="27"/>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num>
  <w:num w:numId="31">
    <w:abstractNumId w:val="2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193"/>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930"/>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D33"/>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1652"/>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0FD2"/>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97C8A"/>
    <w:rsid w:val="009A0039"/>
    <w:rsid w:val="009A0851"/>
    <w:rsid w:val="009A1F76"/>
    <w:rsid w:val="009A22BB"/>
    <w:rsid w:val="009A472F"/>
    <w:rsid w:val="009A4D79"/>
    <w:rsid w:val="009A4E92"/>
    <w:rsid w:val="009A53C6"/>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1DDE"/>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3D57"/>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0B37"/>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551652"/>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webSettings.xml><?xml version="1.0" encoding="utf-8"?>
<w:webSettings xmlns:r="http://schemas.openxmlformats.org/officeDocument/2006/relationships" xmlns:w="http://schemas.openxmlformats.org/wordprocessingml/2006/main">
  <w:divs>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950555876">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569420252">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jzfcg.gov.cn/new" TargetMode="Externa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E170-435E-4CFF-B028-9448DF5E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70</Pages>
  <Words>19299</Words>
  <Characters>20071</Characters>
  <Application>Microsoft Office Word</Application>
  <DocSecurity>0</DocSecurity>
  <PresentationFormat/>
  <Lines>1433</Lines>
  <Paragraphs>1312</Paragraphs>
  <Slides>0</Slides>
  <Notes>0</Notes>
  <HiddenSlides>0</HiddenSlides>
  <MMClips>0</MMClips>
  <ScaleCrop>false</ScaleCrop>
  <Company>上海上海远瞩计算机技术有限公司</Company>
  <LinksUpToDate>false</LinksUpToDate>
  <CharactersWithSpaces>38058</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邵玲芳</cp:lastModifiedBy>
  <cp:revision>33</cp:revision>
  <cp:lastPrinted>2019-04-22T03:41:00Z</cp:lastPrinted>
  <dcterms:created xsi:type="dcterms:W3CDTF">2019-01-03T05:14:00Z</dcterms:created>
  <dcterms:modified xsi:type="dcterms:W3CDTF">2019-04-23T01:50:00Z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