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BB" w:rsidRDefault="006543BB" w:rsidP="00E138FD">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省妇幼和生殖保健中心</w:t>
      </w:r>
      <w:r>
        <w:rPr>
          <w:rFonts w:ascii="宋体" w:hAnsi="宋体"/>
          <w:color w:val="000000"/>
          <w:sz w:val="36"/>
          <w:szCs w:val="36"/>
        </w:rPr>
        <w:t>2020年度浙江省免费避孕药具</w:t>
      </w:r>
      <w:bookmarkEnd w:id="0"/>
    </w:p>
    <w:p w:rsidR="00B32017" w:rsidRDefault="00B32017" w:rsidP="00E138FD">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6543BB">
        <w:rPr>
          <w:rFonts w:ascii="宋体" w:hAnsi="宋体"/>
          <w:color w:val="000000"/>
          <w:sz w:val="36"/>
          <w:szCs w:val="36"/>
        </w:rPr>
        <w:t>ZZCG2020Q-GK-107</w:t>
      </w:r>
      <w:bookmarkEnd w:id="1"/>
    </w:p>
    <w:p w:rsidR="00B32017" w:rsidRDefault="00B32017" w:rsidP="00E138FD">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6543BB">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B32017" w:rsidRPr="000D3F8A" w:rsidRDefault="00B32017" w:rsidP="00487D6E">
      <w:pPr>
        <w:pStyle w:val="affff7"/>
        <w:spacing w:before="143" w:after="143" w:line="360" w:lineRule="auto"/>
        <w:jc w:val="center"/>
        <w:rPr>
          <w:rFonts w:eastAsia="仿宋_GB2312" w:hAnsi="宋体"/>
          <w:color w:val="000000"/>
          <w:sz w:val="32"/>
          <w:szCs w:val="32"/>
        </w:rPr>
      </w:pPr>
    </w:p>
    <w:p w:rsidR="00B32017" w:rsidRDefault="00E138FD"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1A6A8E">
          <w:rPr>
            <w:noProof/>
            <w:webHidden/>
          </w:rPr>
          <w:t>3</w:t>
        </w:r>
        <w:r>
          <w:rPr>
            <w:noProof/>
            <w:webHidden/>
          </w:rPr>
          <w:fldChar w:fldCharType="end"/>
        </w:r>
      </w:hyperlink>
    </w:p>
    <w:p w:rsidR="00B32017" w:rsidRDefault="00E138FD"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1A6A8E">
          <w:rPr>
            <w:noProof/>
            <w:webHidden/>
          </w:rPr>
          <w:t>7</w:t>
        </w:r>
        <w:r>
          <w:rPr>
            <w:noProof/>
            <w:webHidden/>
          </w:rPr>
          <w:fldChar w:fldCharType="end"/>
        </w:r>
      </w:hyperlink>
    </w:p>
    <w:p w:rsidR="00B32017" w:rsidRDefault="00E138FD"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1A6A8E">
          <w:rPr>
            <w:noProof/>
            <w:webHidden/>
          </w:rPr>
          <w:t>22</w:t>
        </w:r>
        <w:r>
          <w:rPr>
            <w:noProof/>
            <w:webHidden/>
          </w:rPr>
          <w:fldChar w:fldCharType="end"/>
        </w:r>
      </w:hyperlink>
    </w:p>
    <w:p w:rsidR="00B32017" w:rsidRDefault="00E138FD"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1A6A8E">
          <w:rPr>
            <w:noProof/>
            <w:webHidden/>
          </w:rPr>
          <w:t>23</w:t>
        </w:r>
        <w:r>
          <w:rPr>
            <w:noProof/>
            <w:webHidden/>
          </w:rPr>
          <w:fldChar w:fldCharType="end"/>
        </w:r>
      </w:hyperlink>
    </w:p>
    <w:p w:rsidR="00B32017" w:rsidRDefault="00E138FD"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1A6A8E">
          <w:rPr>
            <w:noProof/>
            <w:webHidden/>
          </w:rPr>
          <w:t>28</w:t>
        </w:r>
        <w:r>
          <w:rPr>
            <w:noProof/>
            <w:webHidden/>
          </w:rPr>
          <w:fldChar w:fldCharType="end"/>
        </w:r>
      </w:hyperlink>
    </w:p>
    <w:p w:rsidR="00B32017" w:rsidRDefault="00E138FD"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1A6A8E">
          <w:rPr>
            <w:noProof/>
            <w:webHidden/>
          </w:rPr>
          <w:t>39</w:t>
        </w:r>
        <w:r>
          <w:rPr>
            <w:noProof/>
            <w:webHidden/>
          </w:rPr>
          <w:fldChar w:fldCharType="end"/>
        </w:r>
      </w:hyperlink>
    </w:p>
    <w:p w:rsidR="00B32017" w:rsidRDefault="00E138FD" w:rsidP="00E138FD">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487D6E" w:rsidRDefault="00487D6E" w:rsidP="00E138FD">
      <w:pPr>
        <w:spacing w:beforeLines="100" w:line="360" w:lineRule="auto"/>
        <w:ind w:right="-108"/>
        <w:rPr>
          <w:rFonts w:ascii="宋体" w:eastAsia="仿宋_GB2312" w:hAnsi="宋体"/>
          <w:color w:val="000000"/>
          <w:sz w:val="30"/>
          <w:szCs w:val="30"/>
        </w:rPr>
      </w:pPr>
      <w:r>
        <w:rPr>
          <w:rFonts w:ascii="宋体" w:eastAsia="仿宋_GB2312" w:hAnsi="宋体" w:hint="eastAsia"/>
          <w:color w:val="000000"/>
          <w:sz w:val="30"/>
          <w:szCs w:val="30"/>
        </w:rPr>
        <w:t xml:space="preserve"> </w:t>
      </w:r>
    </w:p>
    <w:p w:rsidR="00487D6E" w:rsidRDefault="00487D6E" w:rsidP="00487D6E">
      <w:pPr>
        <w:pStyle w:val="affff7"/>
        <w:spacing w:before="143" w:after="143" w:line="360" w:lineRule="auto"/>
        <w:ind w:firstLine="640"/>
        <w:jc w:val="center"/>
        <w:outlineLvl w:val="0"/>
        <w:rPr>
          <w:rFonts w:hAnsi="宋体"/>
          <w:b/>
          <w:bCs/>
          <w:color w:val="000000"/>
          <w:sz w:val="36"/>
          <w:szCs w:val="36"/>
        </w:rPr>
      </w:pPr>
      <w:r>
        <w:rPr>
          <w:rFonts w:eastAsia="仿宋_GB2312" w:hAnsi="宋体" w:hint="eastAsia"/>
          <w:color w:val="000000"/>
          <w:sz w:val="32"/>
          <w:szCs w:val="32"/>
        </w:rPr>
        <w:br w:type="page"/>
      </w:r>
      <w:bookmarkStart w:id="2" w:name="_Toc496796635"/>
      <w:bookmarkEnd w:id="2"/>
      <w:r>
        <w:rPr>
          <w:rFonts w:hAnsi="宋体" w:hint="eastAsia"/>
          <w:b/>
          <w:bCs/>
          <w:color w:val="000000"/>
          <w:sz w:val="36"/>
          <w:szCs w:val="36"/>
        </w:rPr>
        <w:t>第一章  公开招标采购公告</w:t>
      </w:r>
    </w:p>
    <w:p w:rsidR="00487D6E" w:rsidRDefault="00487D6E" w:rsidP="00487D6E">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487D6E" w:rsidRDefault="00487D6E" w:rsidP="00487D6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bookmarkEnd w:id="3"/>
      <w:r>
        <w:rPr>
          <w:rFonts w:ascii="仿宋" w:eastAsia="仿宋" w:hAnsi="仿宋" w:cs="Arial" w:hint="eastAsia"/>
          <w:b/>
          <w:bCs/>
          <w:color w:val="000000"/>
          <w:sz w:val="30"/>
          <w:szCs w:val="30"/>
        </w:rPr>
        <w:t>ZZCG2020Q-GK-107</w:t>
      </w:r>
    </w:p>
    <w:p w:rsidR="00487D6E" w:rsidRDefault="00487D6E" w:rsidP="00E138FD">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二、</w:t>
      </w:r>
      <w:r>
        <w:rPr>
          <w:rFonts w:ascii="仿宋" w:eastAsia="仿宋" w:hAnsi="仿宋" w:cs="Arial" w:hint="eastAsia"/>
          <w:b/>
          <w:bCs/>
          <w:sz w:val="28"/>
          <w:szCs w:val="28"/>
        </w:rPr>
        <w:t>公告期限：5个工作日</w:t>
      </w:r>
    </w:p>
    <w:p w:rsidR="00487D6E" w:rsidRDefault="00487D6E" w:rsidP="00E138FD">
      <w:pPr>
        <w:snapToGrid w:val="0"/>
        <w:spacing w:afterLines="50" w:line="460" w:lineRule="exact"/>
        <w:ind w:firstLineChars="200" w:firstLine="602"/>
        <w:rPr>
          <w:rFonts w:ascii="仿宋" w:eastAsia="仿宋" w:hAnsi="仿宋" w:cs="Arial"/>
          <w:b/>
          <w:bCs/>
          <w:sz w:val="28"/>
          <w:szCs w:val="28"/>
        </w:rPr>
      </w:pPr>
      <w:r>
        <w:rPr>
          <w:rFonts w:ascii="仿宋" w:eastAsia="仿宋" w:hAnsi="仿宋" w:cs="Arial" w:hint="eastAsia"/>
          <w:b/>
          <w:bCs/>
          <w:color w:val="000000"/>
          <w:sz w:val="30"/>
          <w:szCs w:val="30"/>
        </w:rPr>
        <w:t>三、</w:t>
      </w:r>
      <w:r>
        <w:rPr>
          <w:rFonts w:ascii="仿宋" w:eastAsia="仿宋" w:hAnsi="仿宋" w:cs="Arial" w:hint="eastAsia"/>
          <w:b/>
          <w:bCs/>
          <w:sz w:val="28"/>
          <w:szCs w:val="28"/>
        </w:rPr>
        <w:t>采购项目内容、数量及预算</w:t>
      </w:r>
      <w:bookmarkStart w:id="4" w:name="PO_15528_PM004"/>
      <w:bookmarkEnd w:id="4"/>
      <w:r>
        <w:rPr>
          <w:rFonts w:ascii="仿宋" w:eastAsia="仿宋" w:hAnsi="仿宋" w:cs="Arial" w:hint="eastAsia"/>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4484"/>
        <w:gridCol w:w="1345"/>
        <w:gridCol w:w="938"/>
        <w:gridCol w:w="1387"/>
      </w:tblGrid>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proofErr w:type="gramStart"/>
            <w:r>
              <w:rPr>
                <w:rFonts w:ascii="仿宋" w:eastAsia="仿宋" w:hAnsi="仿宋" w:cs="Arial" w:hint="eastAsia"/>
                <w:b/>
                <w:bCs/>
                <w:sz w:val="28"/>
                <w:szCs w:val="28"/>
              </w:rPr>
              <w:t>标项</w:t>
            </w:r>
            <w:proofErr w:type="gramEnd"/>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proofErr w:type="gramStart"/>
            <w:r>
              <w:rPr>
                <w:rFonts w:ascii="仿宋" w:eastAsia="仿宋" w:hAnsi="仿宋" w:cs="Arial" w:hint="eastAsia"/>
                <w:b/>
                <w:bCs/>
                <w:sz w:val="28"/>
                <w:szCs w:val="28"/>
              </w:rPr>
              <w:t>标项名称</w:t>
            </w:r>
            <w:proofErr w:type="gramEnd"/>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数量</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单位</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预算金额(万元)</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复方左</w:t>
            </w:r>
            <w:proofErr w:type="gramStart"/>
            <w:r>
              <w:rPr>
                <w:rFonts w:ascii="仿宋" w:eastAsia="仿宋" w:hAnsi="仿宋" w:cs="Arial" w:hint="eastAsia"/>
                <w:b/>
                <w:bCs/>
                <w:sz w:val="28"/>
                <w:szCs w:val="28"/>
              </w:rPr>
              <w:t>炔</w:t>
            </w:r>
            <w:proofErr w:type="gramEnd"/>
            <w:r>
              <w:rPr>
                <w:rFonts w:ascii="仿宋" w:eastAsia="仿宋" w:hAnsi="仿宋" w:cs="Arial" w:hint="eastAsia"/>
                <w:b/>
                <w:bCs/>
                <w:sz w:val="28"/>
                <w:szCs w:val="28"/>
              </w:rPr>
              <w:t>诺孕酮片(21＋7)</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17500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板</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10.9375</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2</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左</w:t>
            </w:r>
            <w:proofErr w:type="gramStart"/>
            <w:r>
              <w:rPr>
                <w:rFonts w:ascii="仿宋" w:eastAsia="仿宋" w:hAnsi="仿宋" w:cs="Arial" w:hint="eastAsia"/>
                <w:b/>
                <w:bCs/>
                <w:sz w:val="28"/>
                <w:szCs w:val="28"/>
              </w:rPr>
              <w:t>炔</w:t>
            </w:r>
            <w:proofErr w:type="gramEnd"/>
            <w:r>
              <w:rPr>
                <w:rFonts w:ascii="仿宋" w:eastAsia="仿宋" w:hAnsi="仿宋" w:cs="Arial" w:hint="eastAsia"/>
                <w:b/>
                <w:bCs/>
                <w:sz w:val="28"/>
                <w:szCs w:val="28"/>
              </w:rPr>
              <w:t>诺孕酮片</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12250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盒</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6.7375</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3</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proofErr w:type="gramStart"/>
            <w:r>
              <w:rPr>
                <w:rFonts w:ascii="仿宋" w:eastAsia="仿宋" w:hAnsi="仿宋" w:cs="Arial" w:hint="eastAsia"/>
                <w:b/>
                <w:bCs/>
                <w:sz w:val="28"/>
                <w:szCs w:val="28"/>
              </w:rPr>
              <w:t>壬苯醇醚膜</w:t>
            </w:r>
            <w:proofErr w:type="gramEnd"/>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23700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盒</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37.92</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4</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proofErr w:type="gramStart"/>
            <w:r>
              <w:rPr>
                <w:rFonts w:ascii="仿宋" w:eastAsia="仿宋" w:hAnsi="仿宋" w:cs="Arial" w:hint="eastAsia"/>
                <w:b/>
                <w:bCs/>
                <w:sz w:val="28"/>
                <w:szCs w:val="28"/>
              </w:rPr>
              <w:t>壬苯醇</w:t>
            </w:r>
            <w:proofErr w:type="gramEnd"/>
            <w:r>
              <w:rPr>
                <w:rFonts w:ascii="仿宋" w:eastAsia="仿宋" w:hAnsi="仿宋" w:cs="Arial" w:hint="eastAsia"/>
                <w:b/>
                <w:bCs/>
                <w:sz w:val="28"/>
                <w:szCs w:val="28"/>
              </w:rPr>
              <w:t>醚</w:t>
            </w:r>
            <w:proofErr w:type="gramStart"/>
            <w:r>
              <w:rPr>
                <w:rFonts w:ascii="仿宋" w:eastAsia="仿宋" w:hAnsi="仿宋" w:cs="Arial" w:hint="eastAsia"/>
                <w:b/>
                <w:bCs/>
                <w:sz w:val="28"/>
                <w:szCs w:val="28"/>
              </w:rPr>
              <w:t>栓</w:t>
            </w:r>
            <w:proofErr w:type="gramEnd"/>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27600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盒</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43.47</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5</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左</w:t>
            </w:r>
            <w:proofErr w:type="gramStart"/>
            <w:r>
              <w:rPr>
                <w:rFonts w:ascii="仿宋" w:eastAsia="仿宋" w:hAnsi="仿宋" w:cs="Arial" w:hint="eastAsia"/>
                <w:b/>
                <w:bCs/>
                <w:sz w:val="28"/>
                <w:szCs w:val="28"/>
              </w:rPr>
              <w:t>炔</w:t>
            </w:r>
            <w:proofErr w:type="gramEnd"/>
            <w:r>
              <w:rPr>
                <w:rFonts w:ascii="仿宋" w:eastAsia="仿宋" w:hAnsi="仿宋" w:cs="Arial" w:hint="eastAsia"/>
                <w:b/>
                <w:bCs/>
                <w:sz w:val="28"/>
                <w:szCs w:val="28"/>
              </w:rPr>
              <w:t>诺孕酮硅胶棒</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330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套</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1.65</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6</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天然胶乳橡胶避孕套（光面超薄型10只装）</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16200000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只</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356.4</w:t>
            </w:r>
          </w:p>
        </w:tc>
      </w:tr>
      <w:tr w:rsidR="00487D6E" w:rsidTr="00487D6E">
        <w:trPr>
          <w:trHeight w:val="138"/>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7</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天然胶乳橡胶避孕套（光面超薄型10只装）</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10722000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只</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235.884</w:t>
            </w:r>
          </w:p>
        </w:tc>
      </w:tr>
      <w:tr w:rsidR="00487D6E" w:rsidTr="00487D6E">
        <w:trPr>
          <w:trHeight w:val="1005"/>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8</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天然胶乳橡胶避孕套（光面超薄型3只/5只装）</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1946600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只</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44.7718</w:t>
            </w:r>
          </w:p>
        </w:tc>
      </w:tr>
      <w:tr w:rsidR="00487D6E" w:rsidTr="00487D6E">
        <w:trPr>
          <w:trHeight w:val="977"/>
        </w:trPr>
        <w:tc>
          <w:tcPr>
            <w:tcW w:w="529" w:type="pct"/>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9</w:t>
            </w:r>
          </w:p>
        </w:tc>
        <w:tc>
          <w:tcPr>
            <w:tcW w:w="250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天然胶乳橡胶避孕套（光面、非光面普通型10只装）</w:t>
            </w:r>
          </w:p>
        </w:tc>
        <w:tc>
          <w:tcPr>
            <w:tcW w:w="626"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7922000</w:t>
            </w:r>
          </w:p>
        </w:tc>
        <w:tc>
          <w:tcPr>
            <w:tcW w:w="547"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只</w:t>
            </w:r>
          </w:p>
        </w:tc>
        <w:tc>
          <w:tcPr>
            <w:tcW w:w="794" w:type="pct"/>
            <w:tcBorders>
              <w:top w:val="single" w:sz="4" w:space="0" w:color="auto"/>
              <w:left w:val="nil"/>
              <w:bottom w:val="single" w:sz="4" w:space="0" w:color="auto"/>
              <w:right w:val="single" w:sz="4" w:space="0" w:color="auto"/>
            </w:tcBorders>
            <w:hideMark/>
          </w:tcPr>
          <w:p w:rsidR="00487D6E" w:rsidRDefault="00487D6E" w:rsidP="00E138FD">
            <w:pPr>
              <w:snapToGrid w:val="0"/>
              <w:spacing w:afterLines="50" w:line="460" w:lineRule="exact"/>
              <w:rPr>
                <w:rFonts w:ascii="仿宋" w:eastAsia="仿宋" w:hAnsi="仿宋" w:cs="Arial"/>
                <w:b/>
                <w:bCs/>
                <w:sz w:val="28"/>
                <w:szCs w:val="28"/>
              </w:rPr>
            </w:pPr>
            <w:r>
              <w:rPr>
                <w:rFonts w:ascii="仿宋" w:eastAsia="仿宋" w:hAnsi="仿宋" w:cs="Arial" w:hint="eastAsia"/>
                <w:b/>
                <w:bCs/>
                <w:sz w:val="28"/>
                <w:szCs w:val="28"/>
              </w:rPr>
              <w:t>166.362</w:t>
            </w:r>
          </w:p>
        </w:tc>
      </w:tr>
    </w:tbl>
    <w:p w:rsidR="00487D6E" w:rsidRDefault="00487D6E" w:rsidP="00E138FD">
      <w:pPr>
        <w:snapToGrid w:val="0"/>
        <w:spacing w:afterLines="50" w:line="460" w:lineRule="exact"/>
        <w:ind w:firstLineChars="147" w:firstLine="413"/>
        <w:rPr>
          <w:rFonts w:ascii="仿宋" w:eastAsia="仿宋" w:hAnsi="仿宋" w:cs="Arial"/>
          <w:b/>
          <w:bCs/>
          <w:sz w:val="28"/>
          <w:szCs w:val="28"/>
        </w:rPr>
      </w:pPr>
      <w:r>
        <w:rPr>
          <w:rFonts w:ascii="仿宋" w:eastAsia="仿宋" w:hAnsi="仿宋" w:cs="Arial" w:hint="eastAsia"/>
          <w:b/>
          <w:bCs/>
          <w:sz w:val="28"/>
          <w:szCs w:val="28"/>
        </w:rPr>
        <w:t>注：</w:t>
      </w:r>
    </w:p>
    <w:p w:rsidR="00487D6E" w:rsidRDefault="00487D6E" w:rsidP="00E138FD">
      <w:pPr>
        <w:snapToGrid w:val="0"/>
        <w:spacing w:afterLines="50" w:line="460" w:lineRule="exact"/>
        <w:ind w:firstLineChars="147" w:firstLine="413"/>
        <w:rPr>
          <w:rFonts w:ascii="仿宋" w:eastAsia="仿宋" w:hAnsi="仿宋" w:cs="Arial"/>
          <w:b/>
          <w:bCs/>
          <w:sz w:val="28"/>
          <w:szCs w:val="28"/>
        </w:rPr>
      </w:pP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8：天然胶乳橡胶避孕套（光面超薄型3只/5只装）数量1946600只，其中3只装570600只、5只装1376000只。</w:t>
      </w:r>
    </w:p>
    <w:p w:rsidR="00487D6E" w:rsidRDefault="00487D6E" w:rsidP="00E138FD">
      <w:pPr>
        <w:snapToGrid w:val="0"/>
        <w:spacing w:afterLines="50" w:line="460" w:lineRule="exact"/>
        <w:ind w:firstLineChars="200" w:firstLine="562"/>
        <w:rPr>
          <w:rFonts w:ascii="仿宋" w:eastAsia="仿宋" w:hAnsi="仿宋" w:cs="Arial"/>
          <w:b/>
          <w:bCs/>
          <w:sz w:val="28"/>
          <w:szCs w:val="28"/>
        </w:rPr>
      </w:pP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9：天然胶乳橡胶避孕套（光面、非光面10只装）数量7922000只，其中光面2610000只、非光面5312000只。</w:t>
      </w:r>
    </w:p>
    <w:p w:rsidR="00487D6E" w:rsidRDefault="00487D6E" w:rsidP="00E138FD">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hint="eastAsia"/>
          <w:b/>
          <w:bCs/>
          <w:sz w:val="28"/>
          <w:szCs w:val="28"/>
        </w:rPr>
        <w:t xml:space="preserve"> 避孕套</w:t>
      </w:r>
      <w:proofErr w:type="gramStart"/>
      <w:r>
        <w:rPr>
          <w:rFonts w:ascii="仿宋" w:eastAsia="仿宋" w:hAnsi="仿宋" w:cs="Arial" w:hint="eastAsia"/>
          <w:b/>
          <w:bCs/>
          <w:sz w:val="28"/>
          <w:szCs w:val="28"/>
        </w:rPr>
        <w:t>分为标项</w:t>
      </w:r>
      <w:proofErr w:type="gramEnd"/>
      <w:r>
        <w:rPr>
          <w:rFonts w:ascii="仿宋" w:eastAsia="仿宋" w:hAnsi="仿宋" w:cs="Arial" w:hint="eastAsia"/>
          <w:b/>
          <w:bCs/>
          <w:sz w:val="28"/>
          <w:szCs w:val="28"/>
        </w:rPr>
        <w:t>6、</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7、</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8、</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9</w:t>
      </w:r>
      <w:proofErr w:type="gramStart"/>
      <w:r>
        <w:rPr>
          <w:rFonts w:ascii="仿宋" w:eastAsia="仿宋" w:hAnsi="仿宋" w:cs="Arial" w:hint="eastAsia"/>
          <w:b/>
          <w:bCs/>
          <w:sz w:val="28"/>
          <w:szCs w:val="28"/>
        </w:rPr>
        <w:t>四个</w:t>
      </w:r>
      <w:proofErr w:type="gramEnd"/>
      <w:r>
        <w:rPr>
          <w:rFonts w:ascii="仿宋" w:eastAsia="仿宋" w:hAnsi="仿宋" w:cs="Arial" w:hint="eastAsia"/>
          <w:b/>
          <w:bCs/>
          <w:sz w:val="28"/>
          <w:szCs w:val="28"/>
        </w:rPr>
        <w:t>标项，投标人可同时参加这</w:t>
      </w:r>
      <w:proofErr w:type="gramStart"/>
      <w:r>
        <w:rPr>
          <w:rFonts w:ascii="仿宋" w:eastAsia="仿宋" w:hAnsi="仿宋" w:cs="Arial" w:hint="eastAsia"/>
          <w:b/>
          <w:bCs/>
          <w:sz w:val="28"/>
          <w:szCs w:val="28"/>
        </w:rPr>
        <w:t>四个标项投标</w:t>
      </w:r>
      <w:proofErr w:type="gramEnd"/>
      <w:r>
        <w:rPr>
          <w:rFonts w:ascii="仿宋" w:eastAsia="仿宋" w:hAnsi="仿宋" w:cs="Arial" w:hint="eastAsia"/>
          <w:b/>
          <w:bCs/>
          <w:sz w:val="28"/>
          <w:szCs w:val="28"/>
        </w:rPr>
        <w:t>，</w:t>
      </w:r>
      <w:proofErr w:type="gramStart"/>
      <w:r>
        <w:rPr>
          <w:rFonts w:ascii="仿宋" w:eastAsia="仿宋" w:hAnsi="仿宋" w:cs="Arial" w:hint="eastAsia"/>
          <w:b/>
          <w:bCs/>
          <w:sz w:val="28"/>
          <w:szCs w:val="28"/>
        </w:rPr>
        <w:t>除标项</w:t>
      </w:r>
      <w:proofErr w:type="gramEnd"/>
      <w:r>
        <w:rPr>
          <w:rFonts w:ascii="仿宋" w:eastAsia="仿宋" w:hAnsi="仿宋" w:cs="Arial" w:hint="eastAsia"/>
          <w:b/>
          <w:bCs/>
          <w:sz w:val="28"/>
          <w:szCs w:val="28"/>
        </w:rPr>
        <w:t>8，同一个投标人只能作为</w:t>
      </w:r>
      <w:proofErr w:type="gramStart"/>
      <w:r>
        <w:rPr>
          <w:rFonts w:ascii="仿宋" w:eastAsia="仿宋" w:hAnsi="仿宋" w:cs="Arial" w:hint="eastAsia"/>
          <w:b/>
          <w:bCs/>
          <w:sz w:val="28"/>
          <w:szCs w:val="28"/>
        </w:rPr>
        <w:t>一个标项的</w:t>
      </w:r>
      <w:proofErr w:type="gramEnd"/>
      <w:r>
        <w:rPr>
          <w:rFonts w:ascii="仿宋" w:eastAsia="仿宋" w:hAnsi="仿宋" w:cs="Arial" w:hint="eastAsia"/>
          <w:b/>
          <w:bCs/>
          <w:sz w:val="28"/>
          <w:szCs w:val="28"/>
        </w:rPr>
        <w:t>中标人。评标委员会</w:t>
      </w:r>
      <w:proofErr w:type="gramStart"/>
      <w:r>
        <w:rPr>
          <w:rFonts w:ascii="仿宋" w:eastAsia="仿宋" w:hAnsi="仿宋" w:cs="Arial" w:hint="eastAsia"/>
          <w:b/>
          <w:bCs/>
          <w:sz w:val="28"/>
          <w:szCs w:val="28"/>
        </w:rPr>
        <w:t>按照标项</w:t>
      </w:r>
      <w:proofErr w:type="gramEnd"/>
      <w:r>
        <w:rPr>
          <w:rFonts w:ascii="仿宋" w:eastAsia="仿宋" w:hAnsi="仿宋" w:cs="Arial" w:hint="eastAsia"/>
          <w:b/>
          <w:bCs/>
          <w:sz w:val="28"/>
          <w:szCs w:val="28"/>
        </w:rPr>
        <w:t>6、</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7、</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9的先后顺序依次评标，投标人</w:t>
      </w:r>
      <w:proofErr w:type="gramStart"/>
      <w:r>
        <w:rPr>
          <w:rFonts w:ascii="仿宋" w:eastAsia="仿宋" w:hAnsi="仿宋" w:cs="Arial" w:hint="eastAsia"/>
          <w:b/>
          <w:bCs/>
          <w:sz w:val="28"/>
          <w:szCs w:val="28"/>
        </w:rPr>
        <w:t>若为标项</w:t>
      </w:r>
      <w:proofErr w:type="gramEnd"/>
      <w:r>
        <w:rPr>
          <w:rFonts w:ascii="仿宋" w:eastAsia="仿宋" w:hAnsi="仿宋" w:cs="Arial" w:hint="eastAsia"/>
          <w:b/>
          <w:bCs/>
          <w:sz w:val="28"/>
          <w:szCs w:val="28"/>
        </w:rPr>
        <w:t>6 的中标候选人，则不再推荐</w:t>
      </w:r>
      <w:proofErr w:type="gramStart"/>
      <w:r>
        <w:rPr>
          <w:rFonts w:ascii="仿宋" w:eastAsia="仿宋" w:hAnsi="仿宋" w:cs="Arial" w:hint="eastAsia"/>
          <w:b/>
          <w:bCs/>
          <w:sz w:val="28"/>
          <w:szCs w:val="28"/>
        </w:rPr>
        <w:t>为标项</w:t>
      </w:r>
      <w:proofErr w:type="gramEnd"/>
      <w:r>
        <w:rPr>
          <w:rFonts w:ascii="仿宋" w:eastAsia="仿宋" w:hAnsi="仿宋" w:cs="Arial" w:hint="eastAsia"/>
          <w:b/>
          <w:bCs/>
          <w:sz w:val="28"/>
          <w:szCs w:val="28"/>
        </w:rPr>
        <w:t>7、</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9的中标候选人，</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6、</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7、</w:t>
      </w:r>
      <w:proofErr w:type="gramStart"/>
      <w:r>
        <w:rPr>
          <w:rFonts w:ascii="仿宋" w:eastAsia="仿宋" w:hAnsi="仿宋" w:cs="Arial" w:hint="eastAsia"/>
          <w:b/>
          <w:bCs/>
          <w:sz w:val="28"/>
          <w:szCs w:val="28"/>
        </w:rPr>
        <w:t>标项</w:t>
      </w:r>
      <w:proofErr w:type="gramEnd"/>
      <w:r>
        <w:rPr>
          <w:rFonts w:ascii="仿宋" w:eastAsia="仿宋" w:hAnsi="仿宋" w:cs="Arial" w:hint="eastAsia"/>
          <w:b/>
          <w:bCs/>
          <w:sz w:val="28"/>
          <w:szCs w:val="28"/>
        </w:rPr>
        <w:t>9不能兼中。</w:t>
      </w:r>
    </w:p>
    <w:p w:rsidR="00487D6E" w:rsidRDefault="00487D6E" w:rsidP="00487D6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符合《中华人民共和国政府采购法》第二十二条和</w:t>
      </w:r>
      <w:proofErr w:type="gramStart"/>
      <w:r>
        <w:rPr>
          <w:rFonts w:ascii="仿宋" w:eastAsia="仿宋" w:hAnsi="仿宋" w:cs="Arial" w:hint="eastAsia"/>
          <w:sz w:val="28"/>
          <w:szCs w:val="28"/>
        </w:rPr>
        <w:t>浙财采监</w:t>
      </w:r>
      <w:proofErr w:type="gramEnd"/>
      <w:r>
        <w:rPr>
          <w:rFonts w:ascii="仿宋" w:eastAsia="仿宋" w:hAnsi="仿宋" w:cs="Arial" w:hint="eastAsia"/>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487D6E" w:rsidRDefault="00487D6E" w:rsidP="00487D6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proofErr w:type="gramStart"/>
      <w:r>
        <w:rPr>
          <w:rFonts w:ascii="仿宋" w:eastAsia="仿宋" w:hAnsi="仿宋" w:cs="Arial" w:hint="eastAsia"/>
          <w:b/>
          <w:bCs/>
          <w:color w:val="000000"/>
          <w:sz w:val="30"/>
          <w:szCs w:val="30"/>
        </w:rPr>
        <w:t>标项</w:t>
      </w:r>
      <w:bookmarkEnd w:id="5"/>
      <w:proofErr w:type="gramEnd"/>
      <w:r>
        <w:rPr>
          <w:rFonts w:ascii="仿宋" w:eastAsia="仿宋" w:hAnsi="仿宋" w:cs="Arial" w:hint="eastAsia"/>
          <w:b/>
          <w:bCs/>
          <w:color w:val="000000"/>
          <w:sz w:val="30"/>
          <w:szCs w:val="30"/>
        </w:rPr>
        <w:t>1-5:具有有效的药品生产许可证、药品产品注册证、GMP证书；</w:t>
      </w:r>
      <w:proofErr w:type="gramStart"/>
      <w:r>
        <w:rPr>
          <w:rFonts w:ascii="仿宋" w:eastAsia="仿宋" w:hAnsi="仿宋" w:cs="Arial" w:hint="eastAsia"/>
          <w:b/>
          <w:bCs/>
          <w:color w:val="000000"/>
          <w:sz w:val="30"/>
          <w:szCs w:val="30"/>
        </w:rPr>
        <w:t>标项</w:t>
      </w:r>
      <w:proofErr w:type="gramEnd"/>
      <w:r>
        <w:rPr>
          <w:rFonts w:ascii="仿宋" w:eastAsia="仿宋" w:hAnsi="仿宋" w:cs="Arial" w:hint="eastAsia"/>
          <w:b/>
          <w:bCs/>
          <w:color w:val="000000"/>
          <w:sz w:val="30"/>
          <w:szCs w:val="30"/>
        </w:rPr>
        <w:t>6-9:具有有效的医疗器械生产许可证和医疗器械产品注册证；</w:t>
      </w:r>
    </w:p>
    <w:p w:rsidR="00487D6E" w:rsidRDefault="00487D6E" w:rsidP="00487D6E">
      <w:pPr>
        <w:snapToGrid w:val="0"/>
        <w:spacing w:line="460" w:lineRule="exact"/>
        <w:ind w:firstLineChars="200" w:firstLine="602"/>
        <w:rPr>
          <w:rFonts w:ascii="宋体" w:hAnsi="宋体" w:cs="Arial"/>
          <w:b/>
          <w:bCs/>
          <w:color w:val="000000"/>
          <w:sz w:val="28"/>
          <w:szCs w:val="28"/>
        </w:rPr>
      </w:pPr>
      <w:bookmarkStart w:id="6" w:name="PO_15528_PM007"/>
      <w:bookmarkEnd w:id="6"/>
      <w:proofErr w:type="gramStart"/>
      <w:r>
        <w:rPr>
          <w:rFonts w:ascii="仿宋" w:eastAsia="仿宋" w:hAnsi="仿宋" w:cs="Arial" w:hint="eastAsia"/>
          <w:b/>
          <w:bCs/>
          <w:color w:val="000000"/>
          <w:sz w:val="30"/>
          <w:szCs w:val="30"/>
        </w:rPr>
        <w:t>标项</w:t>
      </w:r>
      <w:proofErr w:type="gramEnd"/>
      <w:r>
        <w:rPr>
          <w:rFonts w:ascii="仿宋" w:eastAsia="仿宋" w:hAnsi="仿宋" w:cs="Arial" w:hint="eastAsia"/>
          <w:b/>
          <w:bCs/>
          <w:color w:val="000000"/>
          <w:sz w:val="30"/>
          <w:szCs w:val="30"/>
        </w:rPr>
        <w:t>1-9:</w:t>
      </w:r>
      <w:r>
        <w:rPr>
          <w:rFonts w:ascii="宋体" w:hAnsi="宋体" w:cs="Arial" w:hint="eastAsia"/>
          <w:b/>
          <w:bCs/>
          <w:color w:val="000000"/>
          <w:sz w:val="28"/>
          <w:szCs w:val="28"/>
        </w:rPr>
        <w:t>只接受生产制造厂商投标，不接受代理商投标；不允许联合体投标。</w:t>
      </w:r>
    </w:p>
    <w:p w:rsidR="00487D6E" w:rsidRDefault="00487D6E" w:rsidP="00487D6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 xml:space="preserve"> </w:t>
      </w:r>
    </w:p>
    <w:p w:rsidR="001A6A8E" w:rsidRDefault="001A6A8E" w:rsidP="001A6A8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五、获取采购文件：</w:t>
      </w:r>
    </w:p>
    <w:p w:rsidR="001A6A8E" w:rsidRDefault="001A6A8E" w:rsidP="001A6A8E">
      <w:pPr>
        <w:snapToGrid w:val="0"/>
        <w:spacing w:line="440" w:lineRule="exact"/>
        <w:ind w:firstLineChars="200" w:firstLine="600"/>
        <w:rPr>
          <w:rFonts w:ascii="仿宋" w:eastAsia="仿宋" w:hAnsi="仿宋" w:hint="eastAsia"/>
          <w:color w:val="000000"/>
          <w:kern w:val="0"/>
          <w:sz w:val="30"/>
          <w:szCs w:val="30"/>
        </w:rPr>
      </w:pPr>
      <w:r>
        <w:rPr>
          <w:rFonts w:ascii="仿宋" w:eastAsia="仿宋" w:hAnsi="仿宋" w:hint="eastAsia"/>
          <w:color w:val="000000"/>
          <w:kern w:val="0"/>
          <w:sz w:val="30"/>
          <w:szCs w:val="30"/>
        </w:rPr>
        <w:t>1</w:t>
      </w:r>
      <w:bookmarkStart w:id="7" w:name="PO_15528_PM008"/>
      <w:bookmarkEnd w:id="7"/>
      <w:r>
        <w:rPr>
          <w:rFonts w:ascii="仿宋" w:eastAsia="仿宋" w:hAnsi="仿宋" w:hint="eastAsia"/>
          <w:color w:val="000000"/>
          <w:kern w:val="0"/>
          <w:sz w:val="30"/>
          <w:szCs w:val="30"/>
        </w:rPr>
        <w:t xml:space="preserve">  2020-05-01至 </w:t>
      </w:r>
      <w:bookmarkStart w:id="8" w:name="PO_15528_PM009"/>
      <w:bookmarkEnd w:id="8"/>
      <w:r>
        <w:rPr>
          <w:rFonts w:ascii="仿宋" w:eastAsia="仿宋" w:hAnsi="仿宋" w:hint="eastAsia"/>
          <w:color w:val="000000"/>
          <w:kern w:val="0"/>
          <w:sz w:val="30"/>
          <w:szCs w:val="30"/>
        </w:rPr>
        <w:t>2020-06-02 09:00:00</w:t>
      </w:r>
      <w:r>
        <w:rPr>
          <w:rFonts w:ascii="仿宋" w:eastAsia="仿宋" w:hAnsi="仿宋" w:hint="eastAsia"/>
          <w:kern w:val="0"/>
          <w:sz w:val="28"/>
          <w:szCs w:val="28"/>
        </w:rPr>
        <w:t>。</w:t>
      </w:r>
    </w:p>
    <w:p w:rsidR="001A6A8E" w:rsidRDefault="001A6A8E" w:rsidP="001A6A8E">
      <w:pPr>
        <w:snapToGrid w:val="0"/>
        <w:spacing w:line="440" w:lineRule="exact"/>
        <w:ind w:firstLineChars="200" w:firstLine="600"/>
        <w:rPr>
          <w:rFonts w:ascii="仿宋" w:eastAsia="仿宋" w:hAnsi="仿宋" w:hint="eastAsia"/>
          <w:color w:val="000000"/>
          <w:kern w:val="0"/>
          <w:sz w:val="30"/>
          <w:szCs w:val="30"/>
        </w:rPr>
      </w:pPr>
      <w:r>
        <w:rPr>
          <w:rFonts w:ascii="仿宋" w:eastAsia="仿宋" w:hAnsi="仿宋" w:hint="eastAsia"/>
          <w:color w:val="000000"/>
          <w:kern w:val="0"/>
          <w:sz w:val="30"/>
          <w:szCs w:val="30"/>
        </w:rPr>
        <w:t>2.获取方式：本项目招标文件实行网上获取。供应商登录浙江政府采购网（http://zfcg.czt.zj.gov.cn/）进入政</w:t>
      </w:r>
      <w:proofErr w:type="gramStart"/>
      <w:r>
        <w:rPr>
          <w:rFonts w:ascii="仿宋" w:eastAsia="仿宋" w:hAnsi="仿宋" w:hint="eastAsia"/>
          <w:color w:val="000000"/>
          <w:kern w:val="0"/>
          <w:sz w:val="30"/>
          <w:szCs w:val="30"/>
        </w:rPr>
        <w:t>采云</w:t>
      </w:r>
      <w:proofErr w:type="gramEnd"/>
      <w:r>
        <w:rPr>
          <w:rFonts w:ascii="仿宋" w:eastAsia="仿宋" w:hAnsi="仿宋" w:hint="eastAsia"/>
          <w:color w:val="000000"/>
          <w:kern w:val="0"/>
          <w:sz w:val="30"/>
          <w:szCs w:val="30"/>
        </w:rPr>
        <w:t>系统“项目采购”模块“获取采购文件”菜单，进行网上获取招标文件。</w:t>
      </w:r>
    </w:p>
    <w:p w:rsidR="001A6A8E" w:rsidRDefault="001A6A8E" w:rsidP="001A6A8E">
      <w:pPr>
        <w:snapToGrid w:val="0"/>
        <w:spacing w:line="440" w:lineRule="exact"/>
        <w:ind w:firstLineChars="200" w:firstLine="600"/>
        <w:rPr>
          <w:rFonts w:ascii="仿宋" w:eastAsia="仿宋" w:hAnsi="仿宋" w:hint="eastAsia"/>
          <w:color w:val="000000"/>
          <w:kern w:val="0"/>
          <w:sz w:val="30"/>
          <w:szCs w:val="30"/>
        </w:rPr>
      </w:pPr>
      <w:r>
        <w:rPr>
          <w:rFonts w:ascii="仿宋" w:eastAsia="仿宋" w:hAnsi="仿宋" w:hint="eastAsia"/>
          <w:color w:val="000000"/>
          <w:kern w:val="0"/>
          <w:sz w:val="30"/>
          <w:szCs w:val="30"/>
        </w:rPr>
        <w:t>3.招标文件免费获取。</w:t>
      </w:r>
    </w:p>
    <w:p w:rsidR="001A6A8E" w:rsidRDefault="001A6A8E" w:rsidP="001A6A8E">
      <w:pPr>
        <w:snapToGrid w:val="0"/>
        <w:spacing w:line="440" w:lineRule="exact"/>
        <w:ind w:firstLineChars="200" w:firstLine="602"/>
        <w:rPr>
          <w:rFonts w:ascii="仿宋" w:eastAsia="仿宋" w:hAnsi="仿宋" w:cs="Arial" w:hint="eastAsia"/>
          <w:b/>
          <w:bCs/>
          <w:color w:val="000000"/>
          <w:sz w:val="30"/>
          <w:szCs w:val="30"/>
        </w:rPr>
      </w:pPr>
      <w:r>
        <w:rPr>
          <w:rFonts w:ascii="仿宋" w:eastAsia="仿宋" w:hAnsi="仿宋" w:cs="Arial" w:hint="eastAsia"/>
          <w:b/>
          <w:bCs/>
          <w:color w:val="000000"/>
          <w:sz w:val="30"/>
          <w:szCs w:val="30"/>
        </w:rPr>
        <w:t>六、投标保证金：</w:t>
      </w:r>
    </w:p>
    <w:p w:rsidR="001A6A8E" w:rsidRDefault="001A6A8E" w:rsidP="001A6A8E">
      <w:pPr>
        <w:snapToGrid w:val="0"/>
        <w:spacing w:line="440" w:lineRule="exact"/>
        <w:ind w:firstLineChars="200" w:firstLine="600"/>
        <w:rPr>
          <w:rFonts w:ascii="仿宋" w:eastAsia="仿宋" w:hAnsi="仿宋" w:hint="eastAsia"/>
          <w:color w:val="000000"/>
          <w:kern w:val="0"/>
          <w:sz w:val="30"/>
          <w:szCs w:val="30"/>
        </w:rPr>
      </w:pPr>
      <w:r>
        <w:rPr>
          <w:rFonts w:ascii="仿宋" w:eastAsia="仿宋" w:hAnsi="仿宋" w:hint="eastAsia"/>
          <w:color w:val="000000"/>
          <w:kern w:val="0"/>
          <w:sz w:val="30"/>
          <w:szCs w:val="30"/>
        </w:rPr>
        <w:t>投标保证金（人民币）：</w:t>
      </w:r>
      <w:bookmarkStart w:id="9" w:name="PO_15528_PM021"/>
      <w:bookmarkEnd w:id="9"/>
      <w:r>
        <w:rPr>
          <w:rFonts w:ascii="仿宋" w:eastAsia="仿宋" w:hAnsi="仿宋" w:hint="eastAsia"/>
          <w:color w:val="000000"/>
          <w:kern w:val="0"/>
          <w:sz w:val="30"/>
          <w:szCs w:val="30"/>
        </w:rPr>
        <w:t>0元;</w:t>
      </w:r>
    </w:p>
    <w:p w:rsidR="001A6A8E" w:rsidRDefault="001A6A8E" w:rsidP="001A6A8E">
      <w:pPr>
        <w:snapToGrid w:val="0"/>
        <w:spacing w:line="440" w:lineRule="exact"/>
        <w:ind w:firstLineChars="200" w:firstLine="602"/>
        <w:rPr>
          <w:rFonts w:ascii="仿宋" w:eastAsia="仿宋" w:hAnsi="仿宋" w:cs="Arial" w:hint="eastAsia"/>
          <w:b/>
          <w:bCs/>
          <w:color w:val="000000"/>
          <w:sz w:val="30"/>
          <w:szCs w:val="30"/>
        </w:rPr>
      </w:pPr>
      <w:r>
        <w:rPr>
          <w:rFonts w:ascii="仿宋" w:eastAsia="仿宋" w:hAnsi="仿宋" w:cs="Arial" w:hint="eastAsia"/>
          <w:b/>
          <w:bCs/>
          <w:color w:val="000000"/>
          <w:sz w:val="30"/>
          <w:szCs w:val="30"/>
        </w:rPr>
        <w:t>七、投标截止时间和地点：</w:t>
      </w:r>
    </w:p>
    <w:p w:rsidR="001A6A8E" w:rsidRDefault="001A6A8E" w:rsidP="001A6A8E">
      <w:pPr>
        <w:snapToGrid w:val="0"/>
        <w:spacing w:line="440" w:lineRule="exact"/>
        <w:ind w:firstLineChars="200" w:firstLine="600"/>
        <w:rPr>
          <w:rFonts w:ascii="仿宋" w:eastAsia="仿宋" w:hAnsi="仿宋" w:cs="Arial" w:hint="eastAsia"/>
          <w:b/>
          <w:bCs/>
          <w:color w:val="000000"/>
          <w:sz w:val="30"/>
          <w:szCs w:val="30"/>
        </w:rPr>
      </w:pPr>
      <w:r>
        <w:rPr>
          <w:rFonts w:ascii="仿宋" w:eastAsia="仿宋" w:hAnsi="仿宋" w:cs="Arial" w:hint="eastAsia"/>
          <w:color w:val="000000"/>
          <w:sz w:val="30"/>
          <w:szCs w:val="30"/>
        </w:rPr>
        <w:t>投标人应于</w:t>
      </w:r>
      <w:bookmarkStart w:id="10" w:name="PO_15528_PM015"/>
      <w:bookmarkEnd w:id="10"/>
      <w:r>
        <w:rPr>
          <w:rFonts w:ascii="仿宋" w:eastAsia="仿宋" w:hAnsi="仿宋" w:cs="Arial" w:hint="eastAsia"/>
          <w:color w:val="000000"/>
          <w:sz w:val="30"/>
          <w:szCs w:val="30"/>
        </w:rPr>
        <w:t>2020-06-02 09:00:00时前通过邮寄方式将投标文件（含样品）密封送交到指定地点，逾期送达或未密封将予以拒收。</w:t>
      </w:r>
      <w:r>
        <w:rPr>
          <w:rFonts w:ascii="仿宋" w:eastAsia="仿宋" w:hAnsi="仿宋" w:cs="Arial" w:hint="eastAsia"/>
          <w:color w:val="000000"/>
          <w:sz w:val="28"/>
          <w:szCs w:val="28"/>
        </w:rPr>
        <w:t>（授权代表应当是投标人的在职正式职工）。</w:t>
      </w:r>
    </w:p>
    <w:p w:rsidR="001A6A8E" w:rsidRDefault="001A6A8E" w:rsidP="001A6A8E">
      <w:pPr>
        <w:snapToGrid w:val="0"/>
        <w:spacing w:line="440" w:lineRule="exact"/>
        <w:ind w:firstLineChars="200" w:firstLine="560"/>
        <w:rPr>
          <w:rFonts w:ascii="仿宋" w:eastAsia="仿宋" w:hAnsi="仿宋" w:cs="Arial" w:hint="eastAsia"/>
          <w:color w:val="000000"/>
          <w:sz w:val="30"/>
          <w:szCs w:val="30"/>
        </w:rPr>
      </w:pPr>
      <w:r>
        <w:rPr>
          <w:rFonts w:ascii="仿宋" w:eastAsia="仿宋" w:hAnsi="仿宋" w:cs="Arial" w:hint="eastAsia"/>
          <w:color w:val="000000"/>
          <w:sz w:val="28"/>
          <w:szCs w:val="28"/>
        </w:rPr>
        <w:t>投标文件收件人：邵玲芳 ，联系方式：0571-88907750，收件地址：浙江省杭州市下城区环城北路305号</w:t>
      </w:r>
      <w:proofErr w:type="gramStart"/>
      <w:r>
        <w:rPr>
          <w:rFonts w:ascii="仿宋" w:eastAsia="仿宋" w:hAnsi="仿宋" w:cs="Arial" w:hint="eastAsia"/>
          <w:color w:val="000000"/>
          <w:sz w:val="28"/>
          <w:szCs w:val="28"/>
        </w:rPr>
        <w:t>耀江发展</w:t>
      </w:r>
      <w:proofErr w:type="gramEnd"/>
      <w:r>
        <w:rPr>
          <w:rFonts w:ascii="仿宋" w:eastAsia="仿宋" w:hAnsi="仿宋" w:cs="Arial" w:hint="eastAsia"/>
          <w:color w:val="000000"/>
          <w:sz w:val="28"/>
          <w:szCs w:val="28"/>
        </w:rPr>
        <w:t>中心三楼浙江省政府采购中心301会议室。（疫情期间仅接收邮寄方式递交的投标文件,因本大楼疫情管控，推荐使用中国邮政速递和顺丰快递。）</w:t>
      </w:r>
    </w:p>
    <w:p w:rsidR="001A6A8E" w:rsidRDefault="001A6A8E" w:rsidP="001A6A8E">
      <w:pPr>
        <w:snapToGrid w:val="0"/>
        <w:spacing w:line="440" w:lineRule="exact"/>
        <w:ind w:firstLineChars="200" w:firstLine="602"/>
        <w:rPr>
          <w:rFonts w:ascii="仿宋" w:eastAsia="仿宋" w:hAnsi="仿宋" w:cs="Arial" w:hint="eastAsia"/>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1A6A8E" w:rsidRDefault="001A6A8E" w:rsidP="001A6A8E">
      <w:pPr>
        <w:snapToGrid w:val="0"/>
        <w:spacing w:line="440" w:lineRule="exact"/>
        <w:ind w:firstLineChars="200" w:firstLine="600"/>
        <w:rPr>
          <w:rFonts w:ascii="仿宋" w:eastAsia="仿宋" w:hAnsi="仿宋" w:cs="Arial" w:hint="eastAsia"/>
          <w:sz w:val="28"/>
          <w:szCs w:val="28"/>
        </w:rPr>
      </w:pPr>
      <w:r>
        <w:rPr>
          <w:rFonts w:ascii="仿宋" w:eastAsia="仿宋" w:hAnsi="仿宋" w:cs="Arial" w:hint="eastAsia"/>
          <w:color w:val="000000"/>
          <w:sz w:val="30"/>
          <w:szCs w:val="30"/>
        </w:rPr>
        <w:t>本次招标将于</w:t>
      </w:r>
      <w:bookmarkStart w:id="11" w:name="PO_15528_PM015_1"/>
      <w:bookmarkEnd w:id="11"/>
      <w:r>
        <w:rPr>
          <w:rFonts w:ascii="仿宋" w:eastAsia="仿宋" w:hAnsi="仿宋" w:cs="Arial" w:hint="eastAsia"/>
          <w:color w:val="000000"/>
          <w:sz w:val="30"/>
          <w:szCs w:val="30"/>
        </w:rPr>
        <w:t>2020-06-02 09:00:00时整在</w:t>
      </w:r>
      <w:bookmarkStart w:id="12" w:name="PO_15528_PM016_1"/>
      <w:r>
        <w:rPr>
          <w:rFonts w:ascii="仿宋" w:eastAsia="仿宋" w:hAnsi="仿宋" w:cs="Arial" w:hint="eastAsia"/>
          <w:color w:val="000000"/>
          <w:sz w:val="30"/>
          <w:szCs w:val="30"/>
        </w:rPr>
        <w:t>杭州市环城北路</w:t>
      </w:r>
      <w:bookmarkEnd w:id="12"/>
      <w:r>
        <w:rPr>
          <w:rFonts w:ascii="仿宋" w:eastAsia="仿宋" w:hAnsi="仿宋" w:cs="Arial" w:hint="eastAsia"/>
          <w:color w:val="000000"/>
          <w:sz w:val="30"/>
          <w:szCs w:val="30"/>
        </w:rPr>
        <w:t>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 201开标室（大）开标</w:t>
      </w:r>
      <w:r>
        <w:rPr>
          <w:rFonts w:ascii="仿宋" w:eastAsia="仿宋" w:hAnsi="仿宋" w:cs="Arial" w:hint="eastAsia"/>
          <w:sz w:val="28"/>
          <w:szCs w:val="28"/>
        </w:rPr>
        <w:t>。</w:t>
      </w:r>
    </w:p>
    <w:p w:rsidR="001A6A8E" w:rsidRDefault="001A6A8E" w:rsidP="001A6A8E">
      <w:pPr>
        <w:snapToGrid w:val="0"/>
        <w:spacing w:line="440" w:lineRule="exact"/>
        <w:ind w:firstLineChars="200" w:firstLine="602"/>
        <w:rPr>
          <w:rFonts w:ascii="仿宋" w:eastAsia="仿宋" w:hAnsi="仿宋" w:cs="Arial" w:hint="eastAsia"/>
          <w:b/>
          <w:bCs/>
          <w:color w:val="000000"/>
          <w:sz w:val="30"/>
          <w:szCs w:val="30"/>
        </w:rPr>
      </w:pPr>
      <w:r>
        <w:rPr>
          <w:rFonts w:ascii="仿宋" w:eastAsia="仿宋" w:hAnsi="仿宋" w:cs="Arial" w:hint="eastAsia"/>
          <w:b/>
          <w:bCs/>
          <w:color w:val="000000"/>
          <w:sz w:val="30"/>
          <w:szCs w:val="30"/>
        </w:rPr>
        <w:t>九、本项目采用非现场投递投标文件方式进行投标，供应商询标相关事宜做如下规定：</w:t>
      </w:r>
    </w:p>
    <w:p w:rsidR="001A6A8E" w:rsidRDefault="001A6A8E" w:rsidP="001A6A8E">
      <w:pPr>
        <w:snapToGrid w:val="0"/>
        <w:spacing w:line="440" w:lineRule="exact"/>
        <w:ind w:firstLineChars="200" w:firstLine="560"/>
        <w:rPr>
          <w:rFonts w:ascii="仿宋" w:eastAsia="仿宋" w:hAnsi="仿宋" w:hint="eastAsia"/>
          <w:sz w:val="28"/>
          <w:szCs w:val="28"/>
        </w:rPr>
      </w:pPr>
      <w:r>
        <w:rPr>
          <w:rFonts w:ascii="仿宋" w:eastAsia="仿宋" w:hAnsi="仿宋" w:hint="eastAsia"/>
          <w:sz w:val="28"/>
          <w:szCs w:val="28"/>
        </w:rPr>
        <w:t>1. 评标委员会认为需要供应商</w:t>
      </w:r>
      <w:proofErr w:type="gramStart"/>
      <w:r>
        <w:rPr>
          <w:rFonts w:ascii="仿宋" w:eastAsia="仿宋" w:hAnsi="仿宋" w:hint="eastAsia"/>
          <w:sz w:val="28"/>
          <w:szCs w:val="28"/>
        </w:rPr>
        <w:t>作出</w:t>
      </w:r>
      <w:proofErr w:type="gramEnd"/>
      <w:r>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sz w:val="28"/>
          <w:szCs w:val="28"/>
        </w:rPr>
        <w:t>作出</w:t>
      </w:r>
      <w:proofErr w:type="gramEnd"/>
      <w:r>
        <w:rPr>
          <w:rFonts w:ascii="仿宋" w:eastAsia="仿宋" w:hAnsi="仿宋" w:hint="eastAsia"/>
          <w:sz w:val="28"/>
          <w:szCs w:val="28"/>
        </w:rPr>
        <w:t>不利于投标人的评判。</w:t>
      </w:r>
    </w:p>
    <w:p w:rsidR="001A6A8E" w:rsidRDefault="001A6A8E" w:rsidP="001A6A8E">
      <w:pPr>
        <w:snapToGrid w:val="0"/>
        <w:spacing w:line="440" w:lineRule="exact"/>
        <w:ind w:firstLineChars="200" w:firstLine="560"/>
        <w:rPr>
          <w:rFonts w:ascii="仿宋" w:eastAsia="仿宋" w:hAnsi="仿宋" w:hint="eastAsia"/>
          <w:sz w:val="28"/>
          <w:szCs w:val="28"/>
        </w:rPr>
      </w:pPr>
      <w:r>
        <w:rPr>
          <w:rFonts w:ascii="仿宋" w:eastAsia="仿宋" w:hAnsi="仿宋" w:hint="eastAsia"/>
          <w:sz w:val="28"/>
          <w:szCs w:val="28"/>
        </w:rPr>
        <w:t>2.供应商应提供电子邮件或传真，评标委员会将通过电子邮件或传真方式将包含询标内容的询标记录表发送</w:t>
      </w:r>
      <w:proofErr w:type="gramStart"/>
      <w:r>
        <w:rPr>
          <w:rFonts w:ascii="仿宋" w:eastAsia="仿宋" w:hAnsi="仿宋" w:hint="eastAsia"/>
          <w:sz w:val="28"/>
          <w:szCs w:val="28"/>
        </w:rPr>
        <w:t>至供应</w:t>
      </w:r>
      <w:proofErr w:type="gramEnd"/>
      <w:r>
        <w:rPr>
          <w:rFonts w:ascii="仿宋" w:eastAsia="仿宋" w:hAnsi="仿宋" w:hint="eastAsia"/>
          <w:sz w:val="28"/>
          <w:szCs w:val="28"/>
        </w:rPr>
        <w:t>商提供的电子邮件或传真。</w:t>
      </w:r>
    </w:p>
    <w:p w:rsidR="001A6A8E" w:rsidRDefault="001A6A8E" w:rsidP="001A6A8E">
      <w:pPr>
        <w:snapToGrid w:val="0"/>
        <w:spacing w:line="440" w:lineRule="exact"/>
        <w:ind w:firstLineChars="200" w:firstLine="560"/>
        <w:rPr>
          <w:rFonts w:ascii="仿宋" w:eastAsia="仿宋" w:hAnsi="仿宋" w:hint="eastAsia"/>
          <w:sz w:val="28"/>
          <w:szCs w:val="28"/>
        </w:rPr>
      </w:pPr>
      <w:r>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1A6A8E" w:rsidRDefault="001A6A8E" w:rsidP="001A6A8E">
      <w:pPr>
        <w:snapToGrid w:val="0"/>
        <w:spacing w:line="440" w:lineRule="exact"/>
        <w:ind w:firstLineChars="200" w:firstLine="560"/>
        <w:rPr>
          <w:rFonts w:ascii="仿宋" w:eastAsia="仿宋" w:hAnsi="仿宋" w:hint="eastAsia"/>
          <w:color w:val="000000"/>
          <w:sz w:val="28"/>
          <w:szCs w:val="28"/>
        </w:rPr>
      </w:pPr>
      <w:r>
        <w:rPr>
          <w:rFonts w:ascii="仿宋" w:eastAsia="仿宋" w:hAnsi="仿宋" w:hint="eastAsia"/>
          <w:sz w:val="28"/>
          <w:szCs w:val="28"/>
        </w:rPr>
        <w:t>4.本项目开评标过程中询标记录传真号码：0571-88907720；电子邮件地址：</w:t>
      </w:r>
      <w:hyperlink r:id="rId9" w:history="1">
        <w:r>
          <w:rPr>
            <w:rStyle w:val="af3"/>
            <w:rFonts w:ascii="仿宋" w:eastAsia="仿宋" w:hAnsi="仿宋" w:hint="eastAsia"/>
            <w:sz w:val="28"/>
            <w:szCs w:val="28"/>
          </w:rPr>
          <w:t>306896529@qq.com</w:t>
        </w:r>
      </w:hyperlink>
      <w:r>
        <w:rPr>
          <w:rFonts w:ascii="仿宋" w:eastAsia="仿宋" w:hAnsi="仿宋" w:hint="eastAsia"/>
          <w:sz w:val="28"/>
          <w:szCs w:val="28"/>
        </w:rPr>
        <w:t xml:space="preserve"> 。本传真、电子邮件仅接</w:t>
      </w:r>
      <w:r>
        <w:rPr>
          <w:rFonts w:ascii="仿宋" w:eastAsia="仿宋" w:hAnsi="仿宋" w:hint="eastAsia"/>
          <w:color w:val="000000"/>
          <w:sz w:val="28"/>
          <w:szCs w:val="28"/>
        </w:rPr>
        <w:t>受评标委员会要求供应商</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的必要澄清或说明，不接受其他事项。</w:t>
      </w:r>
    </w:p>
    <w:p w:rsidR="001A6A8E" w:rsidRDefault="001A6A8E" w:rsidP="001A6A8E">
      <w:pPr>
        <w:snapToGrid w:val="0"/>
        <w:spacing w:line="440" w:lineRule="exact"/>
        <w:ind w:firstLineChars="200" w:firstLine="560"/>
        <w:rPr>
          <w:rFonts w:ascii="仿宋" w:eastAsia="仿宋" w:hAnsi="仿宋" w:cs="Arial" w:hint="eastAsia"/>
          <w:sz w:val="28"/>
          <w:szCs w:val="28"/>
        </w:rPr>
      </w:pPr>
      <w:r>
        <w:rPr>
          <w:rFonts w:ascii="仿宋" w:eastAsia="仿宋" w:hAnsi="仿宋" w:cs="Arial" w:hint="eastAsia"/>
          <w:sz w:val="28"/>
          <w:szCs w:val="28"/>
        </w:rPr>
        <w:t xml:space="preserve"> </w:t>
      </w:r>
    </w:p>
    <w:p w:rsidR="00487D6E" w:rsidRDefault="00487D6E" w:rsidP="00487D6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 xml:space="preserve"> </w:t>
      </w:r>
    </w:p>
    <w:p w:rsidR="00487D6E" w:rsidRDefault="00487D6E" w:rsidP="00487D6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W w:w="1009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487D6E" w:rsidTr="00487D6E">
        <w:tc>
          <w:tcPr>
            <w:tcW w:w="1985" w:type="dxa"/>
            <w:tcBorders>
              <w:top w:val="single" w:sz="4" w:space="0" w:color="auto"/>
              <w:left w:val="single" w:sz="4" w:space="0" w:color="auto"/>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机 构</w:t>
            </w:r>
          </w:p>
        </w:tc>
        <w:tc>
          <w:tcPr>
            <w:tcW w:w="8113" w:type="dxa"/>
            <w:gridSpan w:val="4"/>
            <w:tcBorders>
              <w:top w:val="single" w:sz="4" w:space="0" w:color="auto"/>
              <w:left w:val="nil"/>
              <w:bottom w:val="single" w:sz="4" w:space="0" w:color="auto"/>
              <w:right w:val="single" w:sz="4" w:space="0" w:color="auto"/>
            </w:tcBorders>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浙江省政府采购中心</w:t>
            </w:r>
          </w:p>
        </w:tc>
      </w:tr>
      <w:tr w:rsidR="00487D6E" w:rsidTr="00487D6E">
        <w:tc>
          <w:tcPr>
            <w:tcW w:w="1985" w:type="dxa"/>
            <w:tcBorders>
              <w:top w:val="single" w:sz="4" w:space="0" w:color="auto"/>
              <w:left w:val="single" w:sz="4" w:space="0" w:color="auto"/>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地 址</w:t>
            </w:r>
          </w:p>
        </w:tc>
        <w:tc>
          <w:tcPr>
            <w:tcW w:w="8113" w:type="dxa"/>
            <w:gridSpan w:val="4"/>
            <w:tcBorders>
              <w:top w:val="single" w:sz="4" w:space="0" w:color="auto"/>
              <w:left w:val="nil"/>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浙江省杭州市下城区环城北路305号</w:t>
            </w:r>
            <w:proofErr w:type="gramStart"/>
            <w:r>
              <w:rPr>
                <w:rFonts w:ascii="仿宋" w:eastAsia="仿宋" w:hAnsi="仿宋" w:hint="eastAsia"/>
                <w:sz w:val="28"/>
                <w:szCs w:val="28"/>
              </w:rPr>
              <w:t>耀江发展</w:t>
            </w:r>
            <w:proofErr w:type="gramEnd"/>
            <w:r>
              <w:rPr>
                <w:rFonts w:ascii="仿宋" w:eastAsia="仿宋" w:hAnsi="仿宋" w:hint="eastAsia"/>
                <w:sz w:val="28"/>
                <w:szCs w:val="28"/>
              </w:rPr>
              <w:t>中心</w:t>
            </w:r>
          </w:p>
        </w:tc>
      </w:tr>
      <w:tr w:rsidR="00487D6E" w:rsidTr="00487D6E">
        <w:tc>
          <w:tcPr>
            <w:tcW w:w="1985" w:type="dxa"/>
            <w:tcBorders>
              <w:top w:val="single" w:sz="4" w:space="0" w:color="auto"/>
              <w:left w:val="single" w:sz="4" w:space="0" w:color="auto"/>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网 站</w:t>
            </w:r>
          </w:p>
        </w:tc>
        <w:tc>
          <w:tcPr>
            <w:tcW w:w="8113" w:type="dxa"/>
            <w:gridSpan w:val="4"/>
            <w:tcBorders>
              <w:top w:val="single" w:sz="4" w:space="0" w:color="auto"/>
              <w:left w:val="nil"/>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hint="eastAsia"/>
                <w:sz w:val="28"/>
                <w:szCs w:val="28"/>
              </w:rPr>
              <w:t>tp://zfcg.czt.zj.gov.cn/（文件下载、公告查询）</w:t>
            </w:r>
          </w:p>
        </w:tc>
      </w:tr>
      <w:tr w:rsidR="00487D6E" w:rsidTr="00487D6E">
        <w:tc>
          <w:tcPr>
            <w:tcW w:w="1985" w:type="dxa"/>
            <w:tcBorders>
              <w:top w:val="single" w:sz="4" w:space="0" w:color="auto"/>
              <w:left w:val="single" w:sz="4" w:space="0" w:color="auto"/>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咨询事项</w:t>
            </w:r>
          </w:p>
        </w:tc>
        <w:tc>
          <w:tcPr>
            <w:tcW w:w="1314"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联系人</w:t>
            </w:r>
          </w:p>
        </w:tc>
        <w:tc>
          <w:tcPr>
            <w:tcW w:w="2089"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联系方式</w:t>
            </w:r>
          </w:p>
        </w:tc>
        <w:tc>
          <w:tcPr>
            <w:tcW w:w="2066"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传真</w:t>
            </w:r>
          </w:p>
        </w:tc>
        <w:tc>
          <w:tcPr>
            <w:tcW w:w="2644"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b/>
                <w:bCs/>
                <w:sz w:val="28"/>
                <w:szCs w:val="28"/>
              </w:rPr>
            </w:pPr>
            <w:r>
              <w:rPr>
                <w:rFonts w:ascii="仿宋" w:eastAsia="仿宋" w:hAnsi="仿宋" w:hint="eastAsia"/>
                <w:b/>
                <w:bCs/>
                <w:sz w:val="28"/>
                <w:szCs w:val="28"/>
              </w:rPr>
              <w:t>备注</w:t>
            </w:r>
          </w:p>
        </w:tc>
      </w:tr>
      <w:tr w:rsidR="00487D6E" w:rsidTr="00487D6E">
        <w:tc>
          <w:tcPr>
            <w:tcW w:w="1985"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项目联系人</w:t>
            </w:r>
          </w:p>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（A岗）</w:t>
            </w:r>
          </w:p>
        </w:tc>
        <w:tc>
          <w:tcPr>
            <w:tcW w:w="1314"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sz w:val="28"/>
                <w:szCs w:val="28"/>
              </w:rPr>
            </w:pPr>
            <w:bookmarkStart w:id="13" w:name="PO_15528_PM032"/>
            <w:r>
              <w:rPr>
                <w:rFonts w:ascii="仿宋" w:eastAsia="仿宋" w:hAnsi="仿宋" w:hint="eastAsia"/>
                <w:sz w:val="28"/>
                <w:szCs w:val="28"/>
              </w:rPr>
              <w:t>邵玲芳</w:t>
            </w:r>
            <w:bookmarkEnd w:id="13"/>
          </w:p>
        </w:tc>
        <w:tc>
          <w:tcPr>
            <w:tcW w:w="2089"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sz w:val="28"/>
                <w:szCs w:val="28"/>
              </w:rPr>
            </w:pPr>
            <w:bookmarkStart w:id="14" w:name="PO_15528_PM033"/>
            <w:r>
              <w:rPr>
                <w:rFonts w:ascii="仿宋" w:eastAsia="仿宋" w:hAnsi="仿宋" w:hint="eastAsia"/>
                <w:sz w:val="28"/>
                <w:szCs w:val="28"/>
              </w:rPr>
              <w:t>0571-88907750</w:t>
            </w:r>
            <w:bookmarkEnd w:id="14"/>
          </w:p>
        </w:tc>
        <w:tc>
          <w:tcPr>
            <w:tcW w:w="2066" w:type="dxa"/>
            <w:tcBorders>
              <w:top w:val="single" w:sz="4" w:space="0" w:color="auto"/>
              <w:left w:val="nil"/>
              <w:bottom w:val="single" w:sz="4" w:space="0" w:color="auto"/>
              <w:right w:val="single" w:sz="4" w:space="0" w:color="auto"/>
            </w:tcBorders>
            <w:hideMark/>
          </w:tcPr>
          <w:p w:rsidR="00487D6E" w:rsidRDefault="00487D6E">
            <w:pPr>
              <w:spacing w:line="480" w:lineRule="exact"/>
              <w:jc w:val="center"/>
              <w:rPr>
                <w:rFonts w:ascii="仿宋" w:eastAsia="仿宋" w:hAnsi="仿宋" w:cs="宋体"/>
                <w:sz w:val="28"/>
                <w:szCs w:val="28"/>
              </w:rPr>
            </w:pPr>
            <w:bookmarkStart w:id="15" w:name="PO_15528_PM034"/>
            <w:r>
              <w:rPr>
                <w:rFonts w:ascii="仿宋" w:eastAsia="仿宋" w:hAnsi="仿宋" w:hint="eastAsia"/>
                <w:sz w:val="28"/>
                <w:szCs w:val="28"/>
              </w:rPr>
              <w:t>0571-88907751</w:t>
            </w:r>
            <w:bookmarkEnd w:id="15"/>
          </w:p>
        </w:tc>
        <w:tc>
          <w:tcPr>
            <w:tcW w:w="2644" w:type="dxa"/>
            <w:vMerge w:val="restart"/>
            <w:tcBorders>
              <w:top w:val="nil"/>
              <w:left w:val="nil"/>
              <w:bottom w:val="single" w:sz="4" w:space="0" w:color="auto"/>
              <w:right w:val="single" w:sz="4" w:space="0" w:color="auto"/>
            </w:tcBorders>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三楼</w:t>
            </w:r>
            <w:bookmarkStart w:id="16" w:name="PO_409_PM001385"/>
            <w:r>
              <w:rPr>
                <w:rFonts w:ascii="仿宋" w:eastAsia="仿宋" w:hAnsi="仿宋" w:hint="eastAsia"/>
                <w:sz w:val="28"/>
                <w:szCs w:val="28"/>
              </w:rPr>
              <w:t>（专业项目采购部）</w:t>
            </w:r>
            <w:bookmarkEnd w:id="16"/>
          </w:p>
        </w:tc>
      </w:tr>
      <w:tr w:rsidR="00487D6E" w:rsidTr="00487D6E">
        <w:tc>
          <w:tcPr>
            <w:tcW w:w="1985"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项目协办人</w:t>
            </w:r>
          </w:p>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（B岗）</w:t>
            </w:r>
          </w:p>
        </w:tc>
        <w:tc>
          <w:tcPr>
            <w:tcW w:w="131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 xml:space="preserve">陈玮洁 </w:t>
            </w:r>
          </w:p>
        </w:tc>
        <w:tc>
          <w:tcPr>
            <w:tcW w:w="2089"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0571-88907785</w:t>
            </w:r>
          </w:p>
        </w:tc>
        <w:tc>
          <w:tcPr>
            <w:tcW w:w="2066"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0571-88907751</w:t>
            </w:r>
          </w:p>
        </w:tc>
        <w:tc>
          <w:tcPr>
            <w:tcW w:w="2644" w:type="dxa"/>
            <w:vMerge/>
            <w:tcBorders>
              <w:top w:val="nil"/>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28"/>
                <w:szCs w:val="28"/>
              </w:rPr>
            </w:pPr>
          </w:p>
        </w:tc>
      </w:tr>
      <w:tr w:rsidR="00487D6E" w:rsidTr="00487D6E">
        <w:tc>
          <w:tcPr>
            <w:tcW w:w="1985"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部门负责人</w:t>
            </w:r>
          </w:p>
        </w:tc>
        <w:tc>
          <w:tcPr>
            <w:tcW w:w="131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高媛沁</w:t>
            </w:r>
          </w:p>
        </w:tc>
        <w:tc>
          <w:tcPr>
            <w:tcW w:w="2089"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0571-88907717</w:t>
            </w:r>
          </w:p>
        </w:tc>
        <w:tc>
          <w:tcPr>
            <w:tcW w:w="2066"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0571-88907751</w:t>
            </w:r>
          </w:p>
        </w:tc>
        <w:tc>
          <w:tcPr>
            <w:tcW w:w="2644" w:type="dxa"/>
            <w:vMerge/>
            <w:tcBorders>
              <w:top w:val="nil"/>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28"/>
                <w:szCs w:val="28"/>
              </w:rPr>
            </w:pPr>
          </w:p>
        </w:tc>
      </w:tr>
      <w:tr w:rsidR="00487D6E" w:rsidTr="00487D6E">
        <w:tc>
          <w:tcPr>
            <w:tcW w:w="1985"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项目保证金</w:t>
            </w:r>
          </w:p>
        </w:tc>
        <w:tc>
          <w:tcPr>
            <w:tcW w:w="131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proofErr w:type="gramStart"/>
            <w:r>
              <w:rPr>
                <w:rFonts w:ascii="仿宋" w:eastAsia="仿宋" w:hAnsi="仿宋" w:hint="eastAsia"/>
                <w:sz w:val="28"/>
                <w:szCs w:val="28"/>
              </w:rPr>
              <w:t>邵</w:t>
            </w:r>
            <w:proofErr w:type="gramEnd"/>
            <w:r>
              <w:rPr>
                <w:rFonts w:ascii="仿宋" w:eastAsia="仿宋" w:hAnsi="仿宋" w:hint="eastAsia"/>
                <w:sz w:val="28"/>
                <w:szCs w:val="28"/>
              </w:rPr>
              <w:t xml:space="preserve">  幸</w:t>
            </w:r>
          </w:p>
        </w:tc>
        <w:tc>
          <w:tcPr>
            <w:tcW w:w="2089"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0571-88907705</w:t>
            </w:r>
          </w:p>
        </w:tc>
        <w:tc>
          <w:tcPr>
            <w:tcW w:w="2066"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0571-88907704</w:t>
            </w:r>
          </w:p>
        </w:tc>
        <w:tc>
          <w:tcPr>
            <w:tcW w:w="264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一楼（服务大厅）</w:t>
            </w:r>
          </w:p>
        </w:tc>
      </w:tr>
      <w:tr w:rsidR="00487D6E" w:rsidTr="00487D6E">
        <w:tc>
          <w:tcPr>
            <w:tcW w:w="1985"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项目监督</w:t>
            </w:r>
          </w:p>
        </w:tc>
        <w:tc>
          <w:tcPr>
            <w:tcW w:w="131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胡晓霞</w:t>
            </w:r>
          </w:p>
        </w:tc>
        <w:tc>
          <w:tcPr>
            <w:tcW w:w="2089"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0571-88907768</w:t>
            </w:r>
          </w:p>
        </w:tc>
        <w:tc>
          <w:tcPr>
            <w:tcW w:w="2066"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0571-88907751</w:t>
            </w:r>
          </w:p>
        </w:tc>
        <w:tc>
          <w:tcPr>
            <w:tcW w:w="264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三楼（采购监督部）</w:t>
            </w:r>
          </w:p>
        </w:tc>
      </w:tr>
      <w:tr w:rsidR="00487D6E" w:rsidTr="00487D6E">
        <w:trPr>
          <w:trHeight w:val="458"/>
        </w:trPr>
        <w:tc>
          <w:tcPr>
            <w:tcW w:w="1985"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网站系统问题</w:t>
            </w:r>
          </w:p>
        </w:tc>
        <w:tc>
          <w:tcPr>
            <w:tcW w:w="131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客  服</w:t>
            </w:r>
          </w:p>
        </w:tc>
        <w:tc>
          <w:tcPr>
            <w:tcW w:w="2089"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4008817190</w:t>
            </w:r>
          </w:p>
        </w:tc>
        <w:tc>
          <w:tcPr>
            <w:tcW w:w="2066"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jc w:val="center"/>
              <w:rPr>
                <w:rFonts w:ascii="仿宋" w:eastAsia="仿宋" w:hAnsi="仿宋" w:cs="宋体"/>
                <w:sz w:val="28"/>
                <w:szCs w:val="28"/>
              </w:rPr>
            </w:pPr>
            <w:r>
              <w:rPr>
                <w:rFonts w:ascii="仿宋" w:eastAsia="仿宋" w:hAnsi="仿宋" w:hint="eastAsia"/>
                <w:sz w:val="28"/>
                <w:szCs w:val="28"/>
              </w:rPr>
              <w:t>/</w:t>
            </w:r>
          </w:p>
        </w:tc>
        <w:tc>
          <w:tcPr>
            <w:tcW w:w="2644" w:type="dxa"/>
            <w:tcBorders>
              <w:top w:val="single" w:sz="4" w:space="0" w:color="auto"/>
              <w:left w:val="nil"/>
              <w:bottom w:val="single" w:sz="4" w:space="0" w:color="auto"/>
              <w:right w:val="single" w:sz="4" w:space="0" w:color="auto"/>
            </w:tcBorders>
            <w:vAlign w:val="center"/>
            <w:hideMark/>
          </w:tcPr>
          <w:p w:rsidR="00487D6E" w:rsidRDefault="00487D6E">
            <w:pPr>
              <w:spacing w:line="480" w:lineRule="exact"/>
              <w:rPr>
                <w:rFonts w:ascii="仿宋" w:eastAsia="仿宋" w:hAnsi="仿宋" w:cs="宋体"/>
                <w:sz w:val="28"/>
                <w:szCs w:val="28"/>
              </w:rPr>
            </w:pPr>
            <w:r>
              <w:rPr>
                <w:rFonts w:ascii="仿宋" w:eastAsia="仿宋" w:hAnsi="仿宋" w:hint="eastAsia"/>
                <w:sz w:val="28"/>
                <w:szCs w:val="28"/>
              </w:rPr>
              <w:t>注册、账号、系统操作等</w:t>
            </w:r>
          </w:p>
        </w:tc>
      </w:tr>
    </w:tbl>
    <w:p w:rsidR="00487D6E" w:rsidRDefault="00487D6E" w:rsidP="00487D6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266"/>
      </w:tblGrid>
      <w:tr w:rsidR="00487D6E" w:rsidTr="00487D6E">
        <w:tc>
          <w:tcPr>
            <w:tcW w:w="2094" w:type="pct"/>
            <w:tcBorders>
              <w:top w:val="single" w:sz="4" w:space="0" w:color="auto"/>
              <w:left w:val="single" w:sz="4" w:space="0" w:color="auto"/>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bookmarkStart w:id="17" w:name="PO_TDCUS_ITEM_PRC_TABLE_1_1"/>
            <w:r>
              <w:rPr>
                <w:rFonts w:ascii="仿宋_GB2312" w:eastAsia="仿宋_GB2312" w:hAnsi="仿宋" w:hint="eastAsia"/>
                <w:color w:val="000000"/>
                <w:sz w:val="30"/>
                <w:szCs w:val="30"/>
              </w:rPr>
              <w:t>采购单位</w:t>
            </w:r>
            <w:bookmarkEnd w:id="17"/>
          </w:p>
        </w:tc>
        <w:tc>
          <w:tcPr>
            <w:tcW w:w="2906" w:type="pct"/>
            <w:tcBorders>
              <w:top w:val="single" w:sz="4" w:space="0" w:color="auto"/>
              <w:left w:val="nil"/>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浙江省妇幼和生殖保健中心</w:t>
            </w:r>
          </w:p>
        </w:tc>
      </w:tr>
      <w:tr w:rsidR="00487D6E" w:rsidTr="00487D6E">
        <w:tc>
          <w:tcPr>
            <w:tcW w:w="2094" w:type="pct"/>
            <w:tcBorders>
              <w:top w:val="single" w:sz="4" w:space="0" w:color="auto"/>
              <w:left w:val="single" w:sz="4" w:space="0" w:color="auto"/>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906" w:type="pct"/>
            <w:tcBorders>
              <w:top w:val="single" w:sz="4" w:space="0" w:color="auto"/>
              <w:left w:val="nil"/>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proofErr w:type="gramStart"/>
            <w:r>
              <w:rPr>
                <w:rFonts w:ascii="仿宋_GB2312" w:eastAsia="仿宋_GB2312" w:hAnsi="仿宋" w:hint="eastAsia"/>
                <w:color w:val="000000"/>
                <w:sz w:val="30"/>
                <w:szCs w:val="30"/>
              </w:rPr>
              <w:t>万塘路</w:t>
            </w:r>
            <w:proofErr w:type="gramEnd"/>
            <w:r>
              <w:rPr>
                <w:rFonts w:ascii="仿宋_GB2312" w:eastAsia="仿宋_GB2312" w:hAnsi="仿宋" w:hint="eastAsia"/>
                <w:color w:val="000000"/>
                <w:sz w:val="30"/>
                <w:szCs w:val="30"/>
              </w:rPr>
              <w:t>256号</w:t>
            </w:r>
          </w:p>
        </w:tc>
      </w:tr>
      <w:tr w:rsidR="00487D6E" w:rsidTr="00487D6E">
        <w:tc>
          <w:tcPr>
            <w:tcW w:w="2094" w:type="pct"/>
            <w:tcBorders>
              <w:top w:val="single" w:sz="4" w:space="0" w:color="auto"/>
              <w:left w:val="single" w:sz="4" w:space="0" w:color="auto"/>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906" w:type="pct"/>
            <w:tcBorders>
              <w:top w:val="single" w:sz="4" w:space="0" w:color="auto"/>
              <w:left w:val="nil"/>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487D6E" w:rsidTr="00487D6E">
        <w:tc>
          <w:tcPr>
            <w:tcW w:w="2094" w:type="pct"/>
            <w:tcBorders>
              <w:top w:val="single" w:sz="4" w:space="0" w:color="auto"/>
              <w:left w:val="single" w:sz="4" w:space="0" w:color="auto"/>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906" w:type="pct"/>
            <w:tcBorders>
              <w:top w:val="single" w:sz="4" w:space="0" w:color="auto"/>
              <w:left w:val="nil"/>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proofErr w:type="gramStart"/>
            <w:r>
              <w:rPr>
                <w:rFonts w:ascii="仿宋_GB2312" w:eastAsia="仿宋_GB2312" w:hAnsi="仿宋" w:hint="eastAsia"/>
                <w:color w:val="000000"/>
                <w:sz w:val="30"/>
                <w:szCs w:val="30"/>
              </w:rPr>
              <w:t>孙松云</w:t>
            </w:r>
            <w:proofErr w:type="gramEnd"/>
          </w:p>
        </w:tc>
      </w:tr>
      <w:tr w:rsidR="00487D6E" w:rsidTr="00487D6E">
        <w:tc>
          <w:tcPr>
            <w:tcW w:w="2094" w:type="pct"/>
            <w:tcBorders>
              <w:top w:val="single" w:sz="4" w:space="0" w:color="auto"/>
              <w:left w:val="single" w:sz="4" w:space="0" w:color="auto"/>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906" w:type="pct"/>
            <w:tcBorders>
              <w:top w:val="single" w:sz="4" w:space="0" w:color="auto"/>
              <w:left w:val="nil"/>
              <w:bottom w:val="single" w:sz="4" w:space="0" w:color="auto"/>
              <w:right w:val="single" w:sz="4" w:space="0" w:color="auto"/>
            </w:tcBorders>
            <w:hideMark/>
          </w:tcPr>
          <w:p w:rsidR="00487D6E" w:rsidRDefault="00487D6E">
            <w:pPr>
              <w:pStyle w:val="afffffffff1"/>
              <w:spacing w:before="143" w:after="143"/>
              <w:rPr>
                <w:rFonts w:ascii="仿宋_GB2312" w:eastAsia="仿宋_GB2312" w:hAnsi="仿宋"/>
                <w:color w:val="000000"/>
                <w:sz w:val="30"/>
                <w:szCs w:val="30"/>
              </w:rPr>
            </w:pPr>
            <w:r>
              <w:rPr>
                <w:rFonts w:ascii="仿宋_GB2312" w:eastAsia="仿宋_GB2312" w:hAnsi="仿宋" w:hint="eastAsia"/>
                <w:color w:val="000000"/>
                <w:sz w:val="30"/>
                <w:szCs w:val="30"/>
              </w:rPr>
              <w:t>0571-88863982</w:t>
            </w:r>
          </w:p>
        </w:tc>
      </w:tr>
    </w:tbl>
    <w:p w:rsidR="00487D6E" w:rsidRDefault="00487D6E" w:rsidP="00487D6E">
      <w:pPr>
        <w:pStyle w:val="affff7"/>
        <w:spacing w:before="143" w:after="143" w:line="360" w:lineRule="auto"/>
        <w:jc w:val="center"/>
        <w:outlineLvl w:val="0"/>
        <w:rPr>
          <w:rFonts w:hAnsi="宋体" w:cs="宋体"/>
          <w:b/>
          <w:bCs/>
          <w:color w:val="000000"/>
          <w:sz w:val="36"/>
          <w:szCs w:val="36"/>
        </w:rPr>
      </w:pPr>
      <w:r>
        <w:rPr>
          <w:rFonts w:ascii="仿宋" w:eastAsia="仿宋" w:hAnsi="仿宋" w:hint="eastAsia"/>
          <w:b/>
          <w:bCs/>
          <w:sz w:val="36"/>
          <w:szCs w:val="36"/>
        </w:rPr>
        <w:br w:type="page"/>
      </w:r>
      <w:bookmarkStart w:id="18" w:name="_Toc496796636"/>
      <w:bookmarkEnd w:id="18"/>
      <w:r>
        <w:rPr>
          <w:rFonts w:ascii="仿宋" w:eastAsia="仿宋" w:hAnsi="仿宋" w:hint="eastAsia"/>
          <w:b/>
          <w:bCs/>
          <w:sz w:val="36"/>
          <w:szCs w:val="36"/>
        </w:rPr>
        <w:t>第二章  投标人须知</w:t>
      </w:r>
    </w:p>
    <w:p w:rsidR="00487D6E" w:rsidRDefault="00487D6E" w:rsidP="00487D6E">
      <w:pPr>
        <w:snapToGrid w:val="0"/>
        <w:rPr>
          <w:rFonts w:ascii="仿宋" w:eastAsia="仿宋" w:hAnsi="仿宋"/>
          <w:sz w:val="28"/>
          <w:szCs w:val="28"/>
        </w:rPr>
      </w:pPr>
      <w:r>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4A0"/>
      </w:tblPr>
      <w:tblGrid>
        <w:gridCol w:w="534"/>
        <w:gridCol w:w="1832"/>
        <w:gridCol w:w="6673"/>
      </w:tblGrid>
      <w:tr w:rsidR="00487D6E" w:rsidTr="00487D6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序号</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内  容</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ind w:firstLineChars="700" w:firstLine="1960"/>
              <w:jc w:val="left"/>
              <w:rPr>
                <w:rFonts w:ascii="仿宋" w:eastAsia="仿宋" w:hAnsi="仿宋" w:cs="宋体"/>
                <w:sz w:val="28"/>
                <w:szCs w:val="28"/>
              </w:rPr>
            </w:pPr>
            <w:r>
              <w:rPr>
                <w:rFonts w:ascii="仿宋" w:eastAsia="仿宋" w:hAnsi="仿宋" w:hint="eastAsia"/>
                <w:sz w:val="28"/>
                <w:szCs w:val="28"/>
              </w:rPr>
              <w:t xml:space="preserve">   要    求</w:t>
            </w:r>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1</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项目名称及数量</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r>
              <w:rPr>
                <w:rFonts w:ascii="仿宋" w:eastAsia="仿宋" w:hAnsi="仿宋" w:hint="eastAsia"/>
                <w:sz w:val="24"/>
                <w:szCs w:val="24"/>
              </w:rPr>
              <w:t>详见《公开招标采购公告》三</w:t>
            </w:r>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2</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信用记录</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rPr>
                <w:rFonts w:cs="宋体"/>
                <w:szCs w:val="21"/>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bCs/>
                <w:sz w:val="24"/>
                <w:szCs w:val="24"/>
              </w:rPr>
              <w:t>其投标将作无效标处理</w:t>
            </w:r>
            <w:r>
              <w:rPr>
                <w:rFonts w:ascii="仿宋" w:eastAsia="仿宋" w:hAnsi="仿宋" w:hint="eastAsia"/>
                <w:sz w:val="24"/>
                <w:szCs w:val="24"/>
              </w:rPr>
              <w:t>。</w:t>
            </w:r>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3</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政府采购节能环保产品</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87D6E" w:rsidRDefault="00487D6E">
            <w:pPr>
              <w:snapToGrid w:val="0"/>
              <w:jc w:val="left"/>
              <w:rPr>
                <w:rFonts w:ascii="仿宋" w:eastAsia="仿宋" w:hAnsi="仿宋" w:cs="宋体"/>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bCs/>
                <w:sz w:val="24"/>
                <w:szCs w:val="24"/>
              </w:rPr>
              <w:t>产品属于政府强制采购节能产品品目的，投标人未提供节能产品的，其投标将作无效标处理；本文件“第四章招标需求”另有规定的除外。</w:t>
            </w:r>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4</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ind w:firstLineChars="250" w:firstLine="600"/>
              <w:rPr>
                <w:rFonts w:ascii="仿宋" w:eastAsia="仿宋" w:hAnsi="仿宋" w:cs="宋体"/>
                <w:sz w:val="24"/>
                <w:szCs w:val="24"/>
              </w:rPr>
            </w:pPr>
            <w:r>
              <w:rPr>
                <w:rFonts w:ascii="仿宋" w:eastAsia="仿宋" w:hAnsi="仿宋" w:hint="eastAsia"/>
                <w:sz w:val="24"/>
                <w:szCs w:val="24"/>
              </w:rPr>
              <w:t>1.根据财库〔2011〕181号的相关规定，在评审时对小型和微型企业的投标报价给予</w:t>
            </w:r>
            <w:bookmarkStart w:id="19" w:name="PO_416_PM001386"/>
            <w:r>
              <w:rPr>
                <w:rFonts w:ascii="仿宋" w:eastAsia="仿宋" w:hAnsi="仿宋" w:hint="eastAsia"/>
                <w:sz w:val="24"/>
                <w:szCs w:val="24"/>
                <w:u w:val="single"/>
              </w:rPr>
              <w:t>6.0</w:t>
            </w:r>
            <w:bookmarkEnd w:id="19"/>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487D6E" w:rsidRDefault="00487D6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 的价格扣除，须同时提供联合体协议约定（包含小型、微型企业的协议合同份额）。</w:t>
            </w:r>
          </w:p>
          <w:p w:rsidR="00487D6E" w:rsidRDefault="00487D6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487D6E" w:rsidRDefault="00487D6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87D6E" w:rsidRDefault="00487D6E">
            <w:pPr>
              <w:snapToGrid w:val="0"/>
              <w:jc w:val="left"/>
              <w:rPr>
                <w:rFonts w:ascii="仿宋" w:eastAsia="仿宋" w:hAnsi="仿宋" w:cs="宋体"/>
                <w:b/>
                <w:bCs/>
                <w:sz w:val="24"/>
                <w:szCs w:val="24"/>
              </w:rPr>
            </w:pPr>
            <w:r>
              <w:rPr>
                <w:rFonts w:ascii="仿宋" w:eastAsia="仿宋" w:hAnsi="仿宋" w:hint="eastAsia"/>
                <w:b/>
                <w:bCs/>
                <w:sz w:val="24"/>
                <w:szCs w:val="24"/>
              </w:rPr>
              <w:t>(注：未提供以上材料的，均不给予价格扣除）。</w:t>
            </w:r>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5</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答疑与澄清</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r>
              <w:rPr>
                <w:rFonts w:ascii="仿宋" w:eastAsia="仿宋" w:hAnsi="仿宋" w:hint="eastAsia"/>
                <w:sz w:val="24"/>
                <w:szCs w:val="24"/>
              </w:rPr>
              <w:t>投标人如对招标文件有异议，应当于公告发布之日起至公告期限满之日起第7个工作日内，以书面形式向招标采购单位一次性提出，逾期不予受理。</w:t>
            </w:r>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是否允许采购进口产品：</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bookmarkStart w:id="20" w:name="PO_15528_PM042"/>
            <w:r>
              <w:rPr>
                <w:rFonts w:ascii="仿宋" w:eastAsia="仿宋" w:hAnsi="仿宋" w:hint="eastAsia"/>
                <w:sz w:val="24"/>
                <w:szCs w:val="24"/>
              </w:rPr>
              <w:t>不允许进口产品</w:t>
            </w:r>
            <w:bookmarkEnd w:id="20"/>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是否允许转包与分包</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487D6E" w:rsidRDefault="00487D6E">
            <w:pPr>
              <w:snapToGrid w:val="0"/>
              <w:jc w:val="left"/>
              <w:rPr>
                <w:rFonts w:ascii="仿宋" w:eastAsia="仿宋" w:hAnsi="仿宋" w:cs="宋体"/>
                <w:sz w:val="24"/>
                <w:szCs w:val="24"/>
              </w:rPr>
            </w:pPr>
            <w:r>
              <w:rPr>
                <w:rFonts w:ascii="仿宋" w:eastAsia="仿宋" w:hAnsi="仿宋" w:hint="eastAsia"/>
                <w:sz w:val="24"/>
                <w:szCs w:val="24"/>
              </w:rPr>
              <w:t>分包：</w:t>
            </w:r>
            <w:bookmarkStart w:id="21" w:name="PO_15528_PM044"/>
            <w:r>
              <w:rPr>
                <w:rFonts w:ascii="仿宋" w:eastAsia="仿宋" w:hAnsi="仿宋" w:hint="eastAsia"/>
                <w:sz w:val="24"/>
                <w:szCs w:val="24"/>
              </w:rPr>
              <w:t>不允许分包</w:t>
            </w:r>
            <w:bookmarkEnd w:id="21"/>
          </w:p>
        </w:tc>
      </w:tr>
      <w:tr w:rsidR="00487D6E" w:rsidTr="00487D6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bookmarkStart w:id="22" w:name="PO_15528_PM007_1"/>
            <w:proofErr w:type="gramStart"/>
            <w:r>
              <w:rPr>
                <w:rFonts w:ascii="仿宋" w:eastAsia="仿宋" w:hAnsi="仿宋" w:hint="eastAsia"/>
                <w:sz w:val="24"/>
                <w:szCs w:val="24"/>
              </w:rPr>
              <w:t>标项</w:t>
            </w:r>
            <w:bookmarkEnd w:id="22"/>
            <w:proofErr w:type="gramEnd"/>
            <w:r>
              <w:rPr>
                <w:rFonts w:ascii="仿宋" w:eastAsia="仿宋" w:hAnsi="仿宋" w:hint="eastAsia"/>
                <w:sz w:val="24"/>
                <w:szCs w:val="24"/>
              </w:rPr>
              <w:t>1-9:不允许联合体投标;</w:t>
            </w:r>
            <w:r>
              <w:rPr>
                <w:rFonts w:ascii="宋体" w:hAnsi="宋体" w:cs="宋体" w:hint="eastAsia"/>
                <w:color w:val="000000"/>
                <w:sz w:val="28"/>
                <w:szCs w:val="28"/>
              </w:rPr>
              <w:t> </w:t>
            </w:r>
          </w:p>
        </w:tc>
      </w:tr>
      <w:tr w:rsidR="00487D6E" w:rsidTr="00487D6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8"/>
                <w:szCs w:val="28"/>
              </w:rPr>
              <w:t>是否现场踏勘</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bookmarkStart w:id="23" w:name="PO_15528_PM040"/>
            <w:r>
              <w:rPr>
                <w:rFonts w:ascii="仿宋" w:eastAsia="仿宋" w:hAnsi="仿宋" w:hint="eastAsia"/>
                <w:color w:val="000000"/>
                <w:sz w:val="28"/>
                <w:szCs w:val="28"/>
              </w:rPr>
              <w:t>不组织现场踏勘</w:t>
            </w:r>
            <w:bookmarkEnd w:id="23"/>
          </w:p>
        </w:tc>
      </w:tr>
      <w:tr w:rsidR="00487D6E" w:rsidTr="00487D6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8"/>
                <w:szCs w:val="28"/>
              </w:rPr>
              <w:t>是否提供演示</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bookmarkStart w:id="24" w:name="PO_15528_PM041"/>
            <w:r>
              <w:rPr>
                <w:rFonts w:ascii="仿宋" w:eastAsia="仿宋" w:hAnsi="仿宋" w:hint="eastAsia"/>
                <w:sz w:val="24"/>
                <w:szCs w:val="24"/>
              </w:rPr>
              <w:t>不进行演示</w:t>
            </w:r>
            <w:bookmarkEnd w:id="24"/>
          </w:p>
        </w:tc>
      </w:tr>
      <w:tr w:rsidR="00487D6E" w:rsidTr="00487D6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b/>
                <w:bCs/>
                <w:color w:val="000000"/>
                <w:sz w:val="28"/>
                <w:szCs w:val="28"/>
              </w:rPr>
            </w:pPr>
            <w:r>
              <w:rPr>
                <w:rFonts w:ascii="仿宋" w:eastAsia="仿宋" w:hAnsi="仿宋" w:hint="eastAsia"/>
                <w:b/>
                <w:bCs/>
                <w:sz w:val="28"/>
                <w:szCs w:val="28"/>
              </w:rPr>
              <w:t>是否提供样品</w:t>
            </w:r>
          </w:p>
        </w:tc>
        <w:tc>
          <w:tcPr>
            <w:tcW w:w="6673" w:type="dxa"/>
            <w:tcBorders>
              <w:top w:val="single" w:sz="4" w:space="0" w:color="auto"/>
              <w:left w:val="nil"/>
              <w:bottom w:val="single" w:sz="4" w:space="0" w:color="auto"/>
              <w:right w:val="single" w:sz="4" w:space="0" w:color="auto"/>
            </w:tcBorders>
            <w:vAlign w:val="center"/>
          </w:tcPr>
          <w:p w:rsidR="00487D6E" w:rsidRDefault="00487D6E">
            <w:pPr>
              <w:rPr>
                <w:rFonts w:cs="宋体"/>
                <w:szCs w:val="21"/>
              </w:rPr>
            </w:pPr>
            <w:bookmarkStart w:id="25" w:name="PO_15528_PM043"/>
            <w:r>
              <w:rPr>
                <w:rFonts w:ascii="仿宋" w:eastAsia="仿宋" w:hAnsi="仿宋" w:hint="eastAsia"/>
                <w:b/>
                <w:bCs/>
                <w:sz w:val="24"/>
                <w:szCs w:val="24"/>
              </w:rPr>
              <w:t>要求提供样品</w:t>
            </w:r>
            <w:bookmarkEnd w:id="25"/>
            <w:r>
              <w:rPr>
                <w:rFonts w:ascii="仿宋" w:eastAsia="仿宋" w:hAnsi="仿宋" w:hint="eastAsia"/>
                <w:b/>
                <w:bCs/>
                <w:sz w:val="24"/>
                <w:szCs w:val="24"/>
              </w:rPr>
              <w:t xml:space="preserve"> </w:t>
            </w:r>
            <w:r>
              <w:rPr>
                <w:rFonts w:ascii="宋体" w:hAnsi="宋体" w:hint="eastAsia"/>
                <w:b/>
                <w:bCs/>
                <w:sz w:val="24"/>
                <w:szCs w:val="24"/>
              </w:rPr>
              <w:t>具体详见招标需求对应内容。</w:t>
            </w:r>
          </w:p>
          <w:p w:rsidR="00487D6E" w:rsidRDefault="00487D6E">
            <w:pPr>
              <w:snapToGrid w:val="0"/>
              <w:jc w:val="left"/>
              <w:rPr>
                <w:rFonts w:ascii="仿宋" w:eastAsia="仿宋" w:hAnsi="仿宋" w:cs="宋体"/>
                <w:b/>
                <w:bCs/>
                <w:sz w:val="24"/>
                <w:szCs w:val="24"/>
              </w:rPr>
            </w:pPr>
          </w:p>
        </w:tc>
      </w:tr>
      <w:tr w:rsidR="00487D6E" w:rsidTr="00487D6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8"/>
                <w:szCs w:val="28"/>
              </w:rPr>
              <w:t>投标文件组成</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bCs/>
                <w:sz w:val="24"/>
                <w:szCs w:val="24"/>
              </w:rPr>
              <w:t>各</w:t>
            </w:r>
            <w:r>
              <w:rPr>
                <w:rFonts w:ascii="仿宋" w:eastAsia="仿宋" w:hAnsi="仿宋" w:cs="Arial" w:hint="eastAsia"/>
                <w:b/>
                <w:bCs/>
                <w:sz w:val="24"/>
                <w:szCs w:val="24"/>
                <w:u w:val="single"/>
              </w:rPr>
              <w:t xml:space="preserve"> 1 </w:t>
            </w:r>
            <w:r>
              <w:rPr>
                <w:rFonts w:ascii="仿宋" w:eastAsia="仿宋" w:hAnsi="仿宋" w:hint="eastAsia"/>
                <w:b/>
                <w:bCs/>
                <w:sz w:val="24"/>
                <w:szCs w:val="24"/>
              </w:rPr>
              <w:t>份</w:t>
            </w:r>
            <w:r>
              <w:rPr>
                <w:rFonts w:ascii="仿宋" w:eastAsia="仿宋" w:hAnsi="仿宋" w:hint="eastAsia"/>
                <w:sz w:val="24"/>
                <w:szCs w:val="24"/>
              </w:rPr>
              <w:t>；副本</w:t>
            </w:r>
            <w:r>
              <w:rPr>
                <w:rFonts w:ascii="仿宋" w:eastAsia="仿宋" w:hAnsi="仿宋" w:hint="eastAsia"/>
                <w:b/>
                <w:bCs/>
                <w:color w:val="000000"/>
                <w:sz w:val="24"/>
                <w:szCs w:val="24"/>
              </w:rPr>
              <w:t>各6份</w:t>
            </w:r>
            <w:r>
              <w:rPr>
                <w:rFonts w:ascii="仿宋" w:eastAsia="仿宋" w:hAnsi="仿宋" w:hint="eastAsia"/>
                <w:color w:val="000000"/>
                <w:sz w:val="24"/>
                <w:szCs w:val="24"/>
              </w:rPr>
              <w:t>。</w:t>
            </w:r>
          </w:p>
        </w:tc>
      </w:tr>
      <w:tr w:rsidR="00487D6E" w:rsidTr="00487D6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8"/>
                <w:szCs w:val="28"/>
              </w:rPr>
              <w:t>中标结果公告</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浙江省政府采购网(http://zfcg.czt.zj.gov.cn/)发布中标公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487D6E" w:rsidTr="00487D6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8"/>
                <w:szCs w:val="28"/>
              </w:rPr>
              <w:t>投标保证金</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487D6E" w:rsidTr="00487D6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15</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8"/>
                <w:szCs w:val="28"/>
              </w:rPr>
              <w:t>合同签订时间</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sz w:val="24"/>
                <w:szCs w:val="24"/>
              </w:rPr>
              <w:t>中标通知书发出后30日内。</w:t>
            </w:r>
          </w:p>
        </w:tc>
      </w:tr>
      <w:tr w:rsidR="00487D6E" w:rsidTr="00487D6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sz w:val="28"/>
                <w:szCs w:val="28"/>
              </w:rPr>
            </w:pPr>
            <w:r>
              <w:rPr>
                <w:rFonts w:ascii="仿宋_GB2312" w:eastAsia="仿宋_GB2312" w:hAnsi="仿宋" w:hint="eastAsia"/>
                <w:sz w:val="28"/>
                <w:szCs w:val="28"/>
              </w:rPr>
              <w:t>16</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sz w:val="28"/>
                <w:szCs w:val="28"/>
              </w:rPr>
            </w:pPr>
            <w:r>
              <w:rPr>
                <w:rFonts w:ascii="仿宋" w:eastAsia="仿宋" w:hAnsi="仿宋" w:hint="eastAsia"/>
                <w:sz w:val="28"/>
                <w:szCs w:val="28"/>
              </w:rPr>
              <w:t>履约保证金</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487D6E" w:rsidTr="00487D6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17</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8"/>
                <w:szCs w:val="28"/>
              </w:rPr>
              <w:t>付款方式</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487D6E" w:rsidTr="00487D6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18</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cs="Arial" w:hint="eastAsia"/>
                <w:sz w:val="24"/>
                <w:szCs w:val="24"/>
              </w:rPr>
              <w:t>90天</w:t>
            </w:r>
          </w:p>
        </w:tc>
      </w:tr>
      <w:tr w:rsidR="00487D6E" w:rsidTr="00487D6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19</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r>
              <w:rPr>
                <w:rFonts w:ascii="仿宋" w:eastAsia="仿宋" w:hAnsi="仿宋" w:hint="eastAsia"/>
                <w:sz w:val="24"/>
                <w:szCs w:val="24"/>
              </w:rPr>
              <w:t>招标方于投标截止时间前五个工作日内接收投标文件，政府采购活动现场确认声明书（格式详见附件）应单独提供。</w:t>
            </w:r>
          </w:p>
          <w:p w:rsidR="00487D6E" w:rsidRDefault="00487D6E">
            <w:pPr>
              <w:snapToGrid w:val="0"/>
              <w:jc w:val="left"/>
              <w:rPr>
                <w:rFonts w:ascii="仿宋" w:eastAsia="仿宋" w:hAnsi="仿宋"/>
                <w:sz w:val="24"/>
                <w:szCs w:val="24"/>
              </w:rPr>
            </w:pPr>
            <w:r>
              <w:rPr>
                <w:rFonts w:ascii="仿宋" w:eastAsia="仿宋" w:hAnsi="仿宋" w:hint="eastAsia"/>
                <w:sz w:val="24"/>
                <w:szCs w:val="24"/>
              </w:rPr>
              <w:t>投标人递交投标文件时，如出现下列情况之一的，投标文件将被拒收：</w:t>
            </w:r>
          </w:p>
          <w:p w:rsidR="00487D6E" w:rsidRDefault="00487D6E">
            <w:pPr>
              <w:snapToGrid w:val="0"/>
              <w:jc w:val="left"/>
              <w:rPr>
                <w:rFonts w:ascii="仿宋" w:eastAsia="仿宋" w:hAnsi="仿宋"/>
                <w:sz w:val="24"/>
                <w:szCs w:val="24"/>
              </w:rPr>
            </w:pPr>
            <w:r>
              <w:rPr>
                <w:rFonts w:ascii="仿宋" w:eastAsia="仿宋" w:hAnsi="仿宋" w:hint="eastAsia"/>
                <w:sz w:val="24"/>
                <w:szCs w:val="24"/>
              </w:rPr>
              <w:t>1、未按规定密封或标记的投标文件；</w:t>
            </w:r>
          </w:p>
          <w:p w:rsidR="00487D6E" w:rsidRDefault="00487D6E">
            <w:pPr>
              <w:snapToGrid w:val="0"/>
              <w:jc w:val="left"/>
              <w:rPr>
                <w:rFonts w:ascii="仿宋" w:eastAsia="仿宋" w:hAnsi="仿宋"/>
                <w:sz w:val="24"/>
                <w:szCs w:val="24"/>
              </w:rPr>
            </w:pPr>
            <w:r>
              <w:rPr>
                <w:rFonts w:ascii="仿宋" w:eastAsia="仿宋" w:hAnsi="仿宋" w:hint="eastAsia"/>
                <w:sz w:val="24"/>
                <w:szCs w:val="24"/>
              </w:rPr>
              <w:t>2、由于包装不妥，在送交途中严重破损或失散的投标文件；</w:t>
            </w:r>
          </w:p>
          <w:p w:rsidR="00487D6E" w:rsidRDefault="00487D6E">
            <w:pPr>
              <w:snapToGrid w:val="0"/>
              <w:jc w:val="left"/>
              <w:rPr>
                <w:rFonts w:ascii="仿宋" w:eastAsia="仿宋" w:hAnsi="仿宋"/>
                <w:sz w:val="24"/>
                <w:szCs w:val="24"/>
              </w:rPr>
            </w:pPr>
            <w:r>
              <w:rPr>
                <w:rFonts w:ascii="仿宋" w:eastAsia="仿宋" w:hAnsi="仿宋" w:hint="eastAsia"/>
                <w:sz w:val="24"/>
                <w:szCs w:val="24"/>
              </w:rPr>
              <w:t>3、仅以非纸制文本形式的投标文件；</w:t>
            </w:r>
          </w:p>
          <w:p w:rsidR="00487D6E" w:rsidRDefault="00487D6E">
            <w:pPr>
              <w:snapToGrid w:val="0"/>
              <w:jc w:val="left"/>
              <w:rPr>
                <w:rFonts w:ascii="仿宋" w:eastAsia="仿宋" w:hAnsi="仿宋"/>
                <w:sz w:val="24"/>
                <w:szCs w:val="24"/>
              </w:rPr>
            </w:pPr>
            <w:r>
              <w:rPr>
                <w:rFonts w:ascii="仿宋" w:eastAsia="仿宋" w:hAnsi="仿宋" w:hint="eastAsia"/>
                <w:sz w:val="24"/>
                <w:szCs w:val="24"/>
              </w:rPr>
              <w:t>4、未成功办理投标人招标文件获取手续的；</w:t>
            </w:r>
          </w:p>
          <w:p w:rsidR="00487D6E" w:rsidRDefault="00487D6E">
            <w:pPr>
              <w:snapToGrid w:val="0"/>
              <w:jc w:val="left"/>
              <w:rPr>
                <w:rFonts w:ascii="仿宋" w:eastAsia="仿宋" w:hAnsi="仿宋"/>
                <w:sz w:val="24"/>
                <w:szCs w:val="24"/>
              </w:rPr>
            </w:pPr>
            <w:r>
              <w:rPr>
                <w:rFonts w:ascii="仿宋" w:eastAsia="仿宋" w:hAnsi="仿宋" w:hint="eastAsia"/>
                <w:sz w:val="24"/>
                <w:szCs w:val="24"/>
              </w:rPr>
              <w:t>5、超过投标截止时间送达的投标文件。</w:t>
            </w:r>
          </w:p>
          <w:p w:rsidR="00487D6E" w:rsidRDefault="00487D6E">
            <w:pPr>
              <w:autoSpaceDE w:val="0"/>
              <w:autoSpaceDN w:val="0"/>
              <w:snapToGrid w:val="0"/>
              <w:jc w:val="left"/>
              <w:textAlignment w:val="bottom"/>
              <w:rPr>
                <w:rFonts w:ascii="仿宋" w:eastAsia="仿宋" w:hAnsi="仿宋" w:cs="宋体"/>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487D6E" w:rsidTr="00487D6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招标方代理费用</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4"/>
                <w:szCs w:val="24"/>
              </w:rPr>
            </w:pPr>
            <w:r>
              <w:rPr>
                <w:rFonts w:ascii="仿宋" w:eastAsia="仿宋" w:hAnsi="仿宋" w:hint="eastAsia"/>
                <w:sz w:val="24"/>
                <w:szCs w:val="24"/>
              </w:rPr>
              <w:t>0元</w:t>
            </w:r>
          </w:p>
        </w:tc>
      </w:tr>
      <w:tr w:rsidR="00487D6E" w:rsidTr="00487D6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_GB2312" w:eastAsia="仿宋_GB2312" w:hAnsi="仿宋" w:cs="宋体"/>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仿宋" w:eastAsia="仿宋" w:hAnsi="仿宋" w:cs="宋体"/>
                <w:sz w:val="28"/>
                <w:szCs w:val="28"/>
              </w:rPr>
            </w:pPr>
            <w:r>
              <w:rPr>
                <w:rFonts w:ascii="仿宋" w:eastAsia="仿宋" w:hAnsi="仿宋" w:hint="eastAsia"/>
                <w:sz w:val="28"/>
                <w:szCs w:val="28"/>
              </w:rPr>
              <w:t>解释权</w:t>
            </w:r>
          </w:p>
        </w:tc>
        <w:tc>
          <w:tcPr>
            <w:tcW w:w="6673" w:type="dxa"/>
            <w:tcBorders>
              <w:top w:val="single" w:sz="4" w:space="0" w:color="auto"/>
              <w:left w:val="nil"/>
              <w:bottom w:val="single" w:sz="4" w:space="0" w:color="auto"/>
              <w:right w:val="single" w:sz="4" w:space="0" w:color="auto"/>
            </w:tcBorders>
            <w:vAlign w:val="center"/>
            <w:hideMark/>
          </w:tcPr>
          <w:p w:rsidR="00487D6E" w:rsidRDefault="00487D6E">
            <w:pPr>
              <w:jc w:val="left"/>
              <w:rPr>
                <w:rFonts w:ascii="仿宋" w:eastAsia="仿宋" w:hAnsi="仿宋" w:cs="宋体"/>
                <w:sz w:val="24"/>
                <w:szCs w:val="24"/>
              </w:rPr>
            </w:pPr>
            <w:r>
              <w:rPr>
                <w:rFonts w:ascii="仿宋" w:eastAsia="仿宋" w:hAnsi="仿宋" w:hint="eastAsia"/>
                <w:sz w:val="24"/>
                <w:szCs w:val="24"/>
              </w:rPr>
              <w:t>本招标文件的解释权属于浙江省政府采购中心。</w:t>
            </w:r>
          </w:p>
        </w:tc>
      </w:tr>
    </w:tbl>
    <w:p w:rsidR="00487D6E" w:rsidRDefault="00487D6E" w:rsidP="00E138FD">
      <w:pPr>
        <w:pStyle w:val="affff7"/>
        <w:snapToGrid w:val="0"/>
        <w:spacing w:beforeLines="100" w:afterLines="100" w:line="360" w:lineRule="auto"/>
        <w:jc w:val="center"/>
        <w:rPr>
          <w:rFonts w:ascii="仿宋" w:eastAsia="仿宋" w:hAnsi="仿宋"/>
          <w:b/>
          <w:bCs/>
          <w:sz w:val="30"/>
          <w:szCs w:val="30"/>
        </w:rPr>
      </w:pPr>
      <w:r>
        <w:rPr>
          <w:rFonts w:ascii="仿宋" w:eastAsia="仿宋_GB2312" w:hAnsi="仿宋" w:hint="eastAsia"/>
          <w:color w:val="000000"/>
          <w:sz w:val="30"/>
          <w:szCs w:val="30"/>
        </w:rPr>
        <w:br w:type="page"/>
      </w:r>
      <w:r>
        <w:rPr>
          <w:rFonts w:ascii="仿宋" w:eastAsia="仿宋" w:hAnsi="仿宋" w:hint="eastAsia"/>
          <w:b/>
          <w:bCs/>
          <w:sz w:val="30"/>
          <w:szCs w:val="30"/>
        </w:rPr>
        <w:t>一、总  则</w:t>
      </w:r>
    </w:p>
    <w:p w:rsidR="00487D6E" w:rsidRDefault="00487D6E" w:rsidP="00487D6E">
      <w:pPr>
        <w:snapToGrid w:val="0"/>
        <w:spacing w:line="460" w:lineRule="exact"/>
        <w:ind w:firstLineChars="148" w:firstLine="416"/>
        <w:jc w:val="left"/>
        <w:outlineLvl w:val="1"/>
        <w:rPr>
          <w:rFonts w:ascii="仿宋" w:eastAsia="仿宋" w:hAnsi="仿宋"/>
          <w:b/>
          <w:bCs/>
          <w:sz w:val="28"/>
          <w:szCs w:val="28"/>
        </w:rPr>
      </w:pPr>
      <w:r>
        <w:rPr>
          <w:rFonts w:ascii="仿宋" w:eastAsia="仿宋" w:hAnsi="仿宋" w:hint="eastAsia"/>
          <w:b/>
          <w:bCs/>
          <w:sz w:val="28"/>
          <w:szCs w:val="28"/>
        </w:rPr>
        <w:t>（一）适用范围</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487D6E" w:rsidRDefault="00487D6E" w:rsidP="00E138FD">
      <w:pPr>
        <w:snapToGrid w:val="0"/>
        <w:spacing w:beforeLines="50" w:line="460" w:lineRule="exact"/>
        <w:ind w:firstLineChars="147" w:firstLine="413"/>
        <w:jc w:val="left"/>
        <w:outlineLvl w:val="1"/>
        <w:rPr>
          <w:rFonts w:ascii="仿宋" w:eastAsia="仿宋" w:hAnsi="仿宋" w:cs="宋体"/>
          <w:b/>
          <w:bCs/>
          <w:sz w:val="28"/>
          <w:szCs w:val="28"/>
        </w:rPr>
      </w:pPr>
      <w:r>
        <w:rPr>
          <w:rFonts w:ascii="仿宋" w:eastAsia="仿宋" w:hAnsi="仿宋" w:hint="eastAsia"/>
          <w:b/>
          <w:bCs/>
          <w:sz w:val="28"/>
          <w:szCs w:val="28"/>
        </w:rPr>
        <w:t xml:space="preserve">（二）定义 </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2.投标人：指响应招标、参加投标竞争的法人、其他组织或者自然人。</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487D6E" w:rsidRDefault="00487D6E" w:rsidP="00E138FD">
      <w:pPr>
        <w:snapToGrid w:val="0"/>
        <w:spacing w:beforeLines="50" w:line="460" w:lineRule="exact"/>
        <w:ind w:firstLineChars="196" w:firstLine="551"/>
        <w:jc w:val="left"/>
        <w:outlineLvl w:val="1"/>
        <w:rPr>
          <w:rFonts w:ascii="仿宋" w:eastAsia="仿宋" w:hAnsi="仿宋" w:cs="宋体"/>
          <w:b/>
          <w:bCs/>
          <w:sz w:val="28"/>
          <w:szCs w:val="28"/>
        </w:rPr>
      </w:pPr>
      <w:r>
        <w:rPr>
          <w:rFonts w:ascii="仿宋" w:eastAsia="仿宋" w:hAnsi="仿宋" w:hint="eastAsia"/>
          <w:b/>
          <w:bCs/>
          <w:sz w:val="28"/>
          <w:szCs w:val="28"/>
        </w:rPr>
        <w:t>（三）投标人及委托有关说明</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487D6E" w:rsidRDefault="00487D6E" w:rsidP="00487D6E">
      <w:pPr>
        <w:pStyle w:val="affff7"/>
        <w:snapToGrid w:val="0"/>
        <w:spacing w:before="143" w:after="143"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487D6E" w:rsidRDefault="00487D6E" w:rsidP="00487D6E">
      <w:pPr>
        <w:pStyle w:val="affff7"/>
        <w:snapToGrid w:val="0"/>
        <w:spacing w:before="143" w:after="143"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487D6E" w:rsidRDefault="00487D6E" w:rsidP="00487D6E">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487D6E" w:rsidRDefault="00487D6E" w:rsidP="00E138FD">
      <w:pPr>
        <w:snapToGrid w:val="0"/>
        <w:spacing w:beforeLines="50" w:line="460" w:lineRule="exact"/>
        <w:ind w:firstLineChars="196" w:firstLine="551"/>
        <w:jc w:val="left"/>
        <w:outlineLvl w:val="1"/>
        <w:rPr>
          <w:rFonts w:ascii="仿宋" w:eastAsia="仿宋" w:hAnsi="仿宋" w:cs="宋体"/>
          <w:b/>
          <w:bCs/>
          <w:sz w:val="28"/>
          <w:szCs w:val="28"/>
        </w:rPr>
      </w:pPr>
      <w:r>
        <w:rPr>
          <w:rFonts w:ascii="仿宋" w:eastAsia="仿宋" w:hAnsi="仿宋" w:hint="eastAsia"/>
          <w:b/>
          <w:bCs/>
          <w:sz w:val="28"/>
          <w:szCs w:val="28"/>
        </w:rPr>
        <w:t>（四）投标费用</w:t>
      </w:r>
    </w:p>
    <w:p w:rsidR="00487D6E" w:rsidRDefault="00487D6E" w:rsidP="00487D6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87D6E" w:rsidRDefault="00487D6E" w:rsidP="00E138FD">
      <w:pPr>
        <w:snapToGrid w:val="0"/>
        <w:spacing w:beforeLines="50" w:line="460" w:lineRule="exact"/>
        <w:ind w:firstLineChars="196" w:firstLine="551"/>
        <w:jc w:val="left"/>
        <w:outlineLvl w:val="1"/>
        <w:rPr>
          <w:rFonts w:ascii="仿宋" w:eastAsia="仿宋" w:hAnsi="仿宋" w:cs="宋体"/>
          <w:b/>
          <w:bCs/>
          <w:sz w:val="28"/>
          <w:szCs w:val="28"/>
        </w:rPr>
      </w:pPr>
      <w:r>
        <w:rPr>
          <w:rFonts w:ascii="仿宋" w:eastAsia="仿宋" w:hAnsi="仿宋" w:hint="eastAsia"/>
          <w:b/>
          <w:bCs/>
          <w:sz w:val="28"/>
          <w:szCs w:val="28"/>
        </w:rPr>
        <w:t>（五）质疑</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w:t>
      </w:r>
      <w:proofErr w:type="gramStart"/>
      <w:r>
        <w:rPr>
          <w:rFonts w:ascii="仿宋" w:eastAsia="仿宋" w:hAnsi="仿宋" w:hint="eastAsia"/>
          <w:sz w:val="28"/>
          <w:szCs w:val="28"/>
        </w:rPr>
        <w:t>函应当</w:t>
      </w:r>
      <w:proofErr w:type="gramEnd"/>
      <w:r>
        <w:rPr>
          <w:rFonts w:ascii="仿宋" w:eastAsia="仿宋" w:hAnsi="仿宋" w:hint="eastAsia"/>
          <w:sz w:val="28"/>
          <w:szCs w:val="28"/>
        </w:rPr>
        <w:t>包括下列内容：</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a供应商的姓名或者名称、地址、邮编、联系人及联系电话；</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b质疑项目的名称、编号；</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c具体、明确的质疑事项和与质疑事项相关的请求；</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d事实依据；</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e必要的法律依据；</w:t>
      </w:r>
    </w:p>
    <w:p w:rsidR="00487D6E" w:rsidRDefault="00487D6E" w:rsidP="00487D6E">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f提出质疑的日期。</w:t>
      </w:r>
    </w:p>
    <w:p w:rsidR="00487D6E" w:rsidRDefault="00487D6E" w:rsidP="00487D6E">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 xml:space="preserve">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hint="eastAsia"/>
          <w:sz w:val="28"/>
          <w:szCs w:val="28"/>
        </w:rPr>
        <w:t>质疑函不符合</w:t>
      </w:r>
      <w:proofErr w:type="gramEnd"/>
      <w:r>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87D6E" w:rsidRDefault="00487D6E" w:rsidP="00E138FD">
      <w:pPr>
        <w:snapToGrid w:val="0"/>
        <w:spacing w:beforeLines="50" w:line="460" w:lineRule="exact"/>
        <w:ind w:firstLineChars="196" w:firstLine="551"/>
        <w:jc w:val="left"/>
        <w:outlineLvl w:val="1"/>
        <w:rPr>
          <w:rFonts w:ascii="仿宋" w:eastAsia="仿宋" w:hAnsi="仿宋"/>
          <w:b/>
          <w:bCs/>
          <w:sz w:val="28"/>
          <w:szCs w:val="28"/>
        </w:rPr>
      </w:pPr>
      <w:r>
        <w:rPr>
          <w:rFonts w:ascii="仿宋" w:eastAsia="仿宋" w:hAnsi="仿宋" w:hint="eastAsia"/>
          <w:b/>
          <w:bCs/>
          <w:sz w:val="28"/>
          <w:szCs w:val="28"/>
        </w:rPr>
        <w:t xml:space="preserve">（六）招标文件的澄清与修改 </w:t>
      </w:r>
    </w:p>
    <w:p w:rsidR="00487D6E" w:rsidRDefault="00487D6E" w:rsidP="00487D6E">
      <w:pPr>
        <w:pStyle w:val="affff7"/>
        <w:snapToGrid w:val="0"/>
        <w:spacing w:before="143" w:after="143" w:line="460" w:lineRule="exact"/>
        <w:ind w:firstLineChars="200" w:firstLine="560"/>
        <w:rPr>
          <w:rFonts w:ascii="仿宋" w:eastAsia="仿宋" w:hAnsi="仿宋"/>
          <w:sz w:val="28"/>
          <w:szCs w:val="28"/>
        </w:rPr>
      </w:pPr>
      <w:r>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487D6E" w:rsidRDefault="00487D6E" w:rsidP="00487D6E">
      <w:pPr>
        <w:pStyle w:val="affff7"/>
        <w:snapToGrid w:val="0"/>
        <w:spacing w:before="143" w:after="143"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487D6E" w:rsidRDefault="00487D6E" w:rsidP="00487D6E">
      <w:pPr>
        <w:pStyle w:val="affff7"/>
        <w:snapToGrid w:val="0"/>
        <w:spacing w:before="143" w:after="143"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487D6E" w:rsidRDefault="00487D6E" w:rsidP="00E138FD">
      <w:pPr>
        <w:pStyle w:val="afff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二、投标文件的编制</w:t>
      </w:r>
    </w:p>
    <w:p w:rsidR="00487D6E" w:rsidRDefault="00487D6E" w:rsidP="00487D6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（一）投标文件的组成</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487D6E" w:rsidRDefault="00487D6E" w:rsidP="00E138FD">
      <w:pPr>
        <w:snapToGrid w:val="0"/>
        <w:spacing w:beforeLines="50"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sz w:val="28"/>
          <w:szCs w:val="28"/>
        </w:rPr>
        <w:t>资质文件</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（8）提供采购公告中符合投标人特定条件要求的有效的其他资质复印件并加盖公司公章及需要说明的资料。</w:t>
      </w:r>
    </w:p>
    <w:p w:rsidR="00487D6E" w:rsidRDefault="00487D6E" w:rsidP="00487D6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2.技术及商务文件</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487D6E" w:rsidRDefault="00487D6E" w:rsidP="00487D6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3.报价文件：</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487D6E" w:rsidRDefault="00487D6E" w:rsidP="00487D6E">
      <w:pPr>
        <w:pStyle w:val="27"/>
        <w:widowControl w:val="0"/>
        <w:spacing w:after="143" w:line="460" w:lineRule="exact"/>
        <w:ind w:firstLineChars="200" w:firstLine="562"/>
        <w:jc w:val="both"/>
        <w:rPr>
          <w:rFonts w:ascii="仿宋" w:eastAsia="仿宋" w:hAnsi="仿宋"/>
          <w:sz w:val="28"/>
          <w:szCs w:val="28"/>
        </w:rPr>
      </w:pPr>
      <w:r>
        <w:rPr>
          <w:rFonts w:ascii="仿宋" w:eastAsia="仿宋" w:hAnsi="仿宋" w:hint="eastAsia"/>
          <w:b/>
          <w:bCs/>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487D6E" w:rsidRDefault="00487D6E" w:rsidP="00487D6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（二）投标文件的语言及计量</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487D6E" w:rsidRDefault="00487D6E" w:rsidP="00E138FD">
      <w:pPr>
        <w:pStyle w:val="affffff6"/>
        <w:widowControl w:val="0"/>
        <w:tabs>
          <w:tab w:val="clear" w:pos="454"/>
          <w:tab w:val="clear" w:pos="720"/>
        </w:tabs>
        <w:snapToGrid w:val="0"/>
        <w:spacing w:beforeLines="50" w:afterLines="0" w:line="460" w:lineRule="exact"/>
        <w:ind w:left="0" w:firstLineChars="196" w:firstLine="551"/>
        <w:rPr>
          <w:rFonts w:ascii="仿宋" w:eastAsia="仿宋" w:hAnsi="仿宋"/>
          <w:b/>
          <w:bCs/>
          <w:sz w:val="28"/>
          <w:szCs w:val="28"/>
        </w:rPr>
      </w:pPr>
      <w:r>
        <w:rPr>
          <w:rFonts w:ascii="仿宋" w:eastAsia="仿宋" w:hAnsi="仿宋" w:hint="eastAsia"/>
          <w:b/>
          <w:bCs/>
          <w:sz w:val="28"/>
          <w:szCs w:val="28"/>
        </w:rPr>
        <w:t>（三）投标文件的有效期</w:t>
      </w:r>
    </w:p>
    <w:p w:rsidR="00487D6E" w:rsidRDefault="00487D6E" w:rsidP="00487D6E">
      <w:pPr>
        <w:snapToGrid w:val="0"/>
        <w:spacing w:line="460" w:lineRule="exact"/>
        <w:ind w:firstLineChars="200" w:firstLine="560"/>
        <w:jc w:val="left"/>
        <w:rPr>
          <w:rFonts w:ascii="仿宋" w:eastAsia="仿宋" w:hAnsi="仿宋"/>
          <w:b/>
          <w:bCs/>
          <w:sz w:val="28"/>
          <w:szCs w:val="28"/>
        </w:rPr>
      </w:pPr>
      <w:r>
        <w:rPr>
          <w:rFonts w:ascii="仿宋" w:eastAsia="仿宋" w:hAnsi="仿宋" w:hint="eastAsia"/>
          <w:sz w:val="28"/>
          <w:szCs w:val="28"/>
        </w:rPr>
        <w:t>1.自投标截止日起90天内投标文件应保持有效。</w:t>
      </w:r>
      <w:r>
        <w:rPr>
          <w:rFonts w:ascii="仿宋" w:eastAsia="仿宋" w:hAnsi="仿宋" w:hint="eastAsia"/>
          <w:b/>
          <w:bCs/>
          <w:sz w:val="28"/>
          <w:szCs w:val="28"/>
        </w:rPr>
        <w:t>有效期不足的投标文件将作无效标处理。</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487D6E" w:rsidRDefault="00487D6E" w:rsidP="00E138FD">
      <w:pPr>
        <w:snapToGrid w:val="0"/>
        <w:spacing w:beforeLines="50"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（四）投标文件的签署和份数、包装</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487D6E" w:rsidRDefault="00487D6E" w:rsidP="00487D6E">
      <w:pPr>
        <w:snapToGrid w:val="0"/>
        <w:spacing w:line="460" w:lineRule="exact"/>
        <w:ind w:firstLineChars="190" w:firstLine="532"/>
        <w:jc w:val="left"/>
        <w:rPr>
          <w:rFonts w:ascii="仿宋" w:eastAsia="仿宋" w:hAnsi="仿宋"/>
          <w:sz w:val="28"/>
          <w:szCs w:val="28"/>
        </w:rPr>
      </w:pPr>
      <w:r>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487D6E" w:rsidRDefault="00487D6E" w:rsidP="00E138FD">
      <w:pPr>
        <w:snapToGrid w:val="0"/>
        <w:spacing w:beforeLines="50"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（五）投标报价</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bCs/>
          <w:sz w:val="28"/>
          <w:szCs w:val="28"/>
        </w:rPr>
        <w:t>不允许出现报价优惠等字样（明细出现“0”元，视同赠送）</w:t>
      </w:r>
      <w:r>
        <w:rPr>
          <w:rFonts w:ascii="仿宋" w:eastAsia="仿宋" w:hAnsi="仿宋" w:hint="eastAsia"/>
          <w:sz w:val="28"/>
          <w:szCs w:val="28"/>
        </w:rPr>
        <w:t>。</w:t>
      </w:r>
    </w:p>
    <w:p w:rsidR="00487D6E" w:rsidRDefault="00487D6E" w:rsidP="00487D6E">
      <w:pPr>
        <w:pStyle w:val="affff7"/>
        <w:snapToGrid w:val="0"/>
        <w:spacing w:before="143" w:after="143"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bCs/>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487D6E" w:rsidRDefault="00487D6E" w:rsidP="00487D6E">
      <w:pPr>
        <w:pStyle w:val="affff7"/>
        <w:snapToGrid w:val="0"/>
        <w:spacing w:before="143" w:after="143"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487D6E" w:rsidRDefault="00487D6E" w:rsidP="00E138FD">
      <w:pPr>
        <w:snapToGrid w:val="0"/>
        <w:spacing w:beforeLines="50" w:line="460" w:lineRule="exact"/>
        <w:ind w:leftChars="271" w:left="569" w:firstLineChars="6" w:firstLine="17"/>
        <w:jc w:val="left"/>
        <w:rPr>
          <w:rFonts w:ascii="仿宋" w:eastAsia="仿宋" w:hAnsi="仿宋"/>
          <w:b/>
          <w:bCs/>
          <w:sz w:val="28"/>
          <w:szCs w:val="28"/>
        </w:rPr>
      </w:pPr>
      <w:r>
        <w:rPr>
          <w:rFonts w:ascii="仿宋" w:eastAsia="仿宋" w:hAnsi="仿宋" w:hint="eastAsia"/>
          <w:b/>
          <w:bCs/>
          <w:sz w:val="28"/>
          <w:szCs w:val="28"/>
        </w:rPr>
        <w:t>（六）投标保证金</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bCs/>
          <w:sz w:val="28"/>
          <w:szCs w:val="28"/>
        </w:rPr>
        <w:t>详见浙江省政府采购网</w:t>
      </w:r>
      <w:r>
        <w:rPr>
          <w:rFonts w:ascii="仿宋" w:eastAsia="仿宋" w:hAnsi="仿宋" w:hint="eastAsia"/>
          <w:kern w:val="0"/>
          <w:sz w:val="28"/>
          <w:szCs w:val="28"/>
        </w:rPr>
        <w:t>http://zfcg.czt.zj.gov.cn/ ，位置：“首页-网上办事指南-其他-省政府采购中心财务程序-财务程序（一）”</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487D6E" w:rsidRDefault="00487D6E" w:rsidP="00487D6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487D6E" w:rsidRDefault="00487D6E" w:rsidP="00487D6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487D6E" w:rsidRDefault="00487D6E" w:rsidP="00487D6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487D6E" w:rsidRDefault="00487D6E" w:rsidP="00487D6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（4）将中标项目转让给他人或者在投标文件中未说明且未经招标采购单位同意，将中标项目分包给他人的；</w:t>
      </w:r>
    </w:p>
    <w:p w:rsidR="00487D6E" w:rsidRDefault="00487D6E" w:rsidP="00487D6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487D6E" w:rsidRDefault="00487D6E" w:rsidP="00487D6E">
      <w:pPr>
        <w:snapToGrid w:val="0"/>
        <w:spacing w:line="460" w:lineRule="exact"/>
        <w:ind w:firstLineChars="148" w:firstLine="416"/>
        <w:jc w:val="left"/>
        <w:outlineLvl w:val="1"/>
        <w:rPr>
          <w:rFonts w:ascii="仿宋" w:eastAsia="仿宋" w:hAnsi="仿宋"/>
          <w:b/>
          <w:bCs/>
          <w:sz w:val="28"/>
          <w:szCs w:val="28"/>
        </w:rPr>
      </w:pPr>
      <w:r>
        <w:rPr>
          <w:rFonts w:ascii="仿宋" w:eastAsia="仿宋" w:hAnsi="仿宋" w:hint="eastAsia"/>
          <w:b/>
          <w:bCs/>
          <w:sz w:val="28"/>
          <w:szCs w:val="28"/>
        </w:rPr>
        <w:t>（七）串通投标认定</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有下列情形之一的，视为投标人串通投标，其投标无效：</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1.不同投标人的投标文件由同一单位或者个人编制；</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2.不同投标人委托同一单位或者个人办理投标事宜；</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3.不同投标人的投标文件载明的项目管理成员或者联系人员为同一人；</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4.不同投标人的投标文件异常一致或者投标报价呈规律性差异；</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5.不同投标人的投标文件相互混装；</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6.不同投标人的投标保证金从同一单位或者个人的账户转出。</w:t>
      </w:r>
    </w:p>
    <w:p w:rsidR="00487D6E" w:rsidRDefault="00487D6E" w:rsidP="00487D6E">
      <w:pPr>
        <w:snapToGrid w:val="0"/>
        <w:spacing w:line="460" w:lineRule="exact"/>
        <w:ind w:firstLineChars="148" w:firstLine="416"/>
        <w:jc w:val="left"/>
        <w:outlineLvl w:val="1"/>
        <w:rPr>
          <w:rFonts w:ascii="仿宋" w:eastAsia="仿宋" w:hAnsi="仿宋"/>
          <w:b/>
          <w:bCs/>
          <w:sz w:val="28"/>
          <w:szCs w:val="28"/>
        </w:rPr>
      </w:pPr>
      <w:r>
        <w:rPr>
          <w:rFonts w:ascii="仿宋" w:eastAsia="仿宋" w:hAnsi="仿宋" w:hint="eastAsia"/>
          <w:b/>
          <w:bCs/>
          <w:sz w:val="28"/>
          <w:szCs w:val="28"/>
        </w:rPr>
        <w:t>（八）投标无效的情形</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在评审时，如发现下列情形之一的，投标文件将被视为无效：</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1.未按规定交纳投标保证金的；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7.资质文件、技术及商务文件中出现投标价格信息的、投标报价超出招标文件中规定的预算金额或者最高限价的；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487D6E" w:rsidRDefault="00487D6E" w:rsidP="00487D6E">
      <w:pPr>
        <w:pStyle w:val="affff7"/>
        <w:snapToGrid w:val="0"/>
        <w:spacing w:before="143" w:after="143" w:line="460" w:lineRule="exact"/>
        <w:ind w:leftChars="228" w:left="760" w:hangingChars="100" w:hanging="281"/>
        <w:rPr>
          <w:rFonts w:ascii="仿宋" w:eastAsia="仿宋" w:hAnsi="仿宋"/>
          <w:sz w:val="28"/>
          <w:szCs w:val="28"/>
        </w:rPr>
      </w:pPr>
      <w:r>
        <w:rPr>
          <w:rFonts w:ascii="仿宋" w:eastAsia="仿宋" w:hAnsi="仿宋" w:hint="eastAsia"/>
          <w:b/>
          <w:bCs/>
          <w:sz w:val="28"/>
          <w:szCs w:val="28"/>
        </w:rPr>
        <w:t>（九）错误修正</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487D6E" w:rsidRDefault="00487D6E" w:rsidP="00E138FD">
      <w:pPr>
        <w:pStyle w:val="afff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三、开、评标程序及评标委员会的评审程序</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（一）开标程序</w:t>
      </w:r>
    </w:p>
    <w:p w:rsidR="00487D6E" w:rsidRDefault="00487D6E" w:rsidP="00487D6E">
      <w:pPr>
        <w:pStyle w:val="affff7"/>
        <w:snapToGrid w:val="0"/>
        <w:spacing w:before="143" w:after="143" w:line="460" w:lineRule="exact"/>
        <w:ind w:firstLineChars="200" w:firstLine="562"/>
        <w:rPr>
          <w:rFonts w:ascii="仿宋" w:eastAsia="仿宋" w:hAnsi="仿宋"/>
          <w:b/>
          <w:bCs/>
          <w:sz w:val="28"/>
          <w:szCs w:val="28"/>
        </w:rPr>
      </w:pPr>
      <w:r>
        <w:rPr>
          <w:rFonts w:ascii="仿宋" w:eastAsia="仿宋" w:hAnsi="仿宋" w:hint="eastAsia"/>
          <w:b/>
          <w:bCs/>
          <w:sz w:val="28"/>
          <w:szCs w:val="28"/>
        </w:rPr>
        <w:t>招标方将按照招标文件规定的时间、地点和程序组织开标，无关人员不得进入开标现场。</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2.对投标人的投标文件进行查验、核实，由采购人监督人员查验投标文件密封情况并签名确认。</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Pr>
          <w:rFonts w:ascii="仿宋" w:eastAsia="仿宋" w:hAnsi="仿宋" w:hint="eastAsia"/>
          <w:b/>
          <w:bCs/>
          <w:sz w:val="28"/>
          <w:szCs w:val="28"/>
        </w:rPr>
        <w:t>标结束</w:t>
      </w:r>
      <w:proofErr w:type="gramEnd"/>
      <w:r>
        <w:rPr>
          <w:rFonts w:ascii="仿宋" w:eastAsia="仿宋" w:hAnsi="仿宋" w:hint="eastAsia"/>
          <w:b/>
          <w:bCs/>
          <w:sz w:val="28"/>
          <w:szCs w:val="28"/>
        </w:rPr>
        <w:t>后，由评审小组对报价的合理性、准确性等进行审查核实。</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6.评审结束后，主持人公布中标候选供应商名单，及采购人最终确定中标或成交供应商名单的时间和公告方式等。</w:t>
      </w:r>
    </w:p>
    <w:p w:rsidR="00487D6E" w:rsidRDefault="00487D6E" w:rsidP="00487D6E">
      <w:pPr>
        <w:pStyle w:val="affff7"/>
        <w:snapToGrid w:val="0"/>
        <w:spacing w:before="143" w:after="143" w:line="460" w:lineRule="exact"/>
        <w:ind w:firstLineChars="200" w:firstLine="562"/>
        <w:rPr>
          <w:rFonts w:ascii="仿宋" w:eastAsia="仿宋" w:hAnsi="仿宋"/>
          <w:b/>
          <w:bCs/>
          <w:sz w:val="28"/>
          <w:szCs w:val="28"/>
        </w:rPr>
      </w:pPr>
      <w:r>
        <w:rPr>
          <w:rFonts w:ascii="仿宋" w:eastAsia="仿宋" w:hAnsi="仿宋" w:hint="eastAsia"/>
          <w:b/>
          <w:bCs/>
          <w:sz w:val="28"/>
          <w:szCs w:val="28"/>
        </w:rPr>
        <w:t>（二）评标程序</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1.按规定统一收缴、保存评标现场相关人员通讯工具。</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2.介绍评审现场的人员情况，宣布评审工作纪律，告知评审人员应当回避情形；组织推选评标委员会组长。</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Pr>
          <w:rFonts w:ascii="仿宋" w:eastAsia="仿宋" w:hAnsi="仿宋" w:hint="eastAsia"/>
          <w:b/>
          <w:bCs/>
          <w:sz w:val="28"/>
          <w:szCs w:val="28"/>
        </w:rPr>
        <w:t>类承诺</w:t>
      </w:r>
      <w:proofErr w:type="gramEnd"/>
      <w:r>
        <w:rPr>
          <w:rFonts w:ascii="仿宋" w:eastAsia="仿宋" w:hAnsi="仿宋" w:hint="eastAsia"/>
          <w:b/>
          <w:bCs/>
          <w:sz w:val="28"/>
          <w:szCs w:val="28"/>
        </w:rPr>
        <w:t>书。</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Pr>
          <w:rFonts w:ascii="仿宋" w:eastAsia="仿宋" w:hAnsi="仿宋" w:hint="eastAsia"/>
          <w:b/>
          <w:bCs/>
          <w:sz w:val="28"/>
          <w:szCs w:val="28"/>
        </w:rPr>
        <w:t>畸</w:t>
      </w:r>
      <w:proofErr w:type="gramEnd"/>
      <w:r>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87D6E" w:rsidRDefault="00487D6E" w:rsidP="00487D6E">
      <w:pPr>
        <w:pStyle w:val="affff7"/>
        <w:snapToGrid w:val="0"/>
        <w:spacing w:before="143" w:after="143" w:line="460" w:lineRule="exact"/>
        <w:ind w:firstLineChars="200" w:firstLine="562"/>
        <w:rPr>
          <w:rFonts w:ascii="仿宋" w:eastAsia="仿宋" w:hAnsi="仿宋"/>
          <w:b/>
          <w:bCs/>
          <w:sz w:val="28"/>
          <w:szCs w:val="28"/>
        </w:rPr>
      </w:pPr>
      <w:r>
        <w:rPr>
          <w:rFonts w:ascii="仿宋" w:eastAsia="仿宋" w:hAnsi="仿宋" w:hint="eastAsia"/>
          <w:b/>
          <w:bCs/>
          <w:sz w:val="28"/>
          <w:szCs w:val="28"/>
        </w:rPr>
        <w:t>（三）评审程序</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1.在评审专家中推选评标委员会组长。</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3.评审人员对各投标人投标文件的有效性、符合性、完整性和响应程度进行审查，确定是否对招标文件</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实质性响应。</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5.评审人员对各供应商投标文件非实质性内容有</w:t>
      </w:r>
      <w:proofErr w:type="gramStart"/>
      <w:r>
        <w:rPr>
          <w:rFonts w:ascii="仿宋" w:eastAsia="仿宋" w:hAnsi="仿宋" w:hint="eastAsia"/>
          <w:b/>
          <w:bCs/>
          <w:sz w:val="28"/>
          <w:szCs w:val="28"/>
        </w:rPr>
        <w:t>疑</w:t>
      </w:r>
      <w:proofErr w:type="gramEnd"/>
      <w:r>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必要澄清或说明的，以电话方式通知该投标人以书面形式</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不利于投标人的评判。书面通知及澄清说明文件应作为政府采购项目档案归档留存。</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
          <w:bCs/>
          <w:sz w:val="28"/>
          <w:szCs w:val="28"/>
        </w:rPr>
        <w:t>畸</w:t>
      </w:r>
      <w:proofErr w:type="gramEnd"/>
      <w:r>
        <w:rPr>
          <w:rFonts w:ascii="仿宋" w:eastAsia="仿宋" w:hAnsi="仿宋" w:hint="eastAsia"/>
          <w:b/>
          <w:bCs/>
          <w:sz w:val="28"/>
          <w:szCs w:val="28"/>
        </w:rPr>
        <w:t>低情形的，应由相关人员当场改正或</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说明；拒不改正又不作说明的，由现场监督员如实记载后存入项目档案资料。</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 xml:space="preserve">7.评标委员会根据评审汇总情况和招标文件规定确定中标候选供应商排序名单。 </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8.起草评审报告，所有评审人员须在评审报告上签字确认。</w:t>
      </w:r>
    </w:p>
    <w:p w:rsidR="00487D6E" w:rsidRDefault="00487D6E" w:rsidP="00E138FD">
      <w:pPr>
        <w:pStyle w:val="affff7"/>
        <w:snapToGrid w:val="0"/>
        <w:spacing w:beforeLines="100" w:afterLines="100" w:line="360" w:lineRule="auto"/>
        <w:jc w:val="center"/>
        <w:rPr>
          <w:rFonts w:ascii="仿宋" w:eastAsia="仿宋" w:hAnsi="仿宋"/>
          <w:b/>
          <w:bCs/>
          <w:sz w:val="28"/>
          <w:szCs w:val="28"/>
        </w:rPr>
      </w:pPr>
      <w:r>
        <w:rPr>
          <w:rFonts w:ascii="仿宋" w:eastAsia="仿宋" w:hAnsi="仿宋" w:hint="eastAsia"/>
          <w:b/>
          <w:bCs/>
          <w:sz w:val="28"/>
          <w:szCs w:val="28"/>
        </w:rPr>
        <w:t>四、评审原则</w:t>
      </w:r>
    </w:p>
    <w:p w:rsidR="00487D6E" w:rsidRDefault="00487D6E" w:rsidP="00487D6E">
      <w:pPr>
        <w:pStyle w:val="affff7"/>
        <w:snapToGrid w:val="0"/>
        <w:spacing w:before="143" w:after="143"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487D6E" w:rsidRDefault="00487D6E" w:rsidP="00E138FD">
      <w:pPr>
        <w:pStyle w:val="afff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五、确定中标供应商的原则</w:t>
      </w:r>
    </w:p>
    <w:p w:rsidR="00487D6E" w:rsidRDefault="00487D6E" w:rsidP="00487D6E">
      <w:pPr>
        <w:pStyle w:val="affff7"/>
        <w:snapToGrid w:val="0"/>
        <w:spacing w:before="143" w:after="143"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487D6E" w:rsidRDefault="00487D6E" w:rsidP="00487D6E">
      <w:pPr>
        <w:pStyle w:val="affff7"/>
        <w:snapToGrid w:val="0"/>
        <w:spacing w:before="143" w:after="143"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487D6E" w:rsidRDefault="00487D6E" w:rsidP="00487D6E">
      <w:pPr>
        <w:pStyle w:val="affff7"/>
        <w:snapToGrid w:val="0"/>
        <w:spacing w:before="143" w:after="143"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487D6E" w:rsidRDefault="00487D6E" w:rsidP="00E138FD">
      <w:pPr>
        <w:pStyle w:val="afff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六、合同授予</w:t>
      </w:r>
    </w:p>
    <w:p w:rsidR="00487D6E" w:rsidRDefault="00487D6E" w:rsidP="00487D6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487D6E" w:rsidRDefault="00487D6E" w:rsidP="00487D6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487D6E" w:rsidRDefault="00487D6E" w:rsidP="00487D6E">
      <w:pPr>
        <w:pStyle w:val="affff7"/>
        <w:snapToGrid w:val="0"/>
        <w:spacing w:before="143" w:after="143" w:line="460" w:lineRule="exact"/>
        <w:ind w:firstLineChars="196" w:firstLine="551"/>
        <w:rPr>
          <w:rFonts w:ascii="仿宋" w:eastAsia="仿宋" w:hAnsi="仿宋"/>
          <w:b/>
          <w:bCs/>
          <w:sz w:val="28"/>
          <w:szCs w:val="28"/>
        </w:rPr>
      </w:pPr>
      <w:r>
        <w:rPr>
          <w:rFonts w:ascii="仿宋" w:eastAsia="仿宋" w:hAnsi="仿宋" w:hint="eastAsia"/>
          <w:b/>
          <w:bCs/>
          <w:sz w:val="28"/>
          <w:szCs w:val="28"/>
        </w:rPr>
        <w:t>（二）履约保证金</w:t>
      </w:r>
    </w:p>
    <w:p w:rsidR="00487D6E" w:rsidRDefault="00487D6E" w:rsidP="00487D6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487D6E" w:rsidRDefault="00487D6E" w:rsidP="00487D6E">
      <w:pPr>
        <w:pStyle w:val="affff7"/>
        <w:snapToGrid w:val="0"/>
        <w:spacing w:before="143" w:after="143"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487D6E" w:rsidRDefault="00487D6E" w:rsidP="00E138FD">
      <w:pPr>
        <w:pStyle w:val="affff7"/>
        <w:snapToGrid w:val="0"/>
        <w:spacing w:beforeLines="100" w:afterLines="100" w:line="360" w:lineRule="auto"/>
        <w:jc w:val="center"/>
        <w:rPr>
          <w:rFonts w:ascii="仿宋" w:eastAsia="仿宋" w:hAnsi="仿宋"/>
          <w:b/>
          <w:bCs/>
          <w:sz w:val="30"/>
          <w:szCs w:val="30"/>
        </w:rPr>
      </w:pPr>
      <w:r>
        <w:rPr>
          <w:rFonts w:ascii="仿宋" w:eastAsia="仿宋" w:hAnsi="仿宋" w:hint="eastAsia"/>
          <w:b/>
          <w:bCs/>
          <w:sz w:val="30"/>
          <w:szCs w:val="30"/>
        </w:rPr>
        <w:t>七、货款的结算</w:t>
      </w:r>
    </w:p>
    <w:p w:rsidR="00487D6E" w:rsidRDefault="00487D6E" w:rsidP="00487D6E">
      <w:pPr>
        <w:spacing w:line="460" w:lineRule="exact"/>
        <w:ind w:firstLineChars="192" w:firstLine="538"/>
        <w:rPr>
          <w:rFonts w:ascii="仿宋" w:eastAsia="仿宋" w:hAnsi="仿宋"/>
          <w:b/>
          <w:bCs/>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487D6E" w:rsidRDefault="00487D6E" w:rsidP="00487D6E">
      <w:pPr>
        <w:pStyle w:val="affff7"/>
        <w:snapToGrid w:val="0"/>
        <w:spacing w:before="143" w:after="143"/>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p>
    <w:p w:rsidR="00487D6E" w:rsidRDefault="00487D6E" w:rsidP="00487D6E">
      <w:pPr>
        <w:pStyle w:val="affff7"/>
        <w:spacing w:before="143" w:after="143" w:line="360" w:lineRule="auto"/>
        <w:jc w:val="center"/>
        <w:outlineLvl w:val="0"/>
        <w:rPr>
          <w:rFonts w:hAnsi="宋体"/>
          <w:b/>
          <w:bCs/>
          <w:color w:val="000000"/>
          <w:sz w:val="36"/>
          <w:szCs w:val="36"/>
        </w:rPr>
      </w:pPr>
      <w:r>
        <w:rPr>
          <w:rFonts w:hAnsi="宋体" w:hint="eastAsia"/>
          <w:b/>
          <w:bCs/>
          <w:color w:val="000000"/>
          <w:sz w:val="36"/>
          <w:szCs w:val="36"/>
        </w:rPr>
        <w:br w:type="page"/>
      </w:r>
      <w:bookmarkStart w:id="26" w:name="_Toc496796637"/>
      <w:bookmarkEnd w:id="26"/>
      <w:r>
        <w:rPr>
          <w:rFonts w:hAnsi="宋体" w:hint="eastAsia"/>
          <w:b/>
          <w:bCs/>
          <w:color w:val="000000"/>
          <w:sz w:val="36"/>
          <w:szCs w:val="36"/>
        </w:rPr>
        <w:t>第三章  评标办法及评分标准</w:t>
      </w:r>
    </w:p>
    <w:p w:rsidR="00487D6E" w:rsidRDefault="00487D6E" w:rsidP="00E138FD">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487D6E" w:rsidRDefault="00487D6E" w:rsidP="00E138FD">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一、总则</w:t>
      </w:r>
    </w:p>
    <w:p w:rsidR="00487D6E" w:rsidRDefault="00487D6E" w:rsidP="00E138FD">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487D6E" w:rsidRDefault="00487D6E" w:rsidP="00E138FD">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487D6E" w:rsidRDefault="00487D6E" w:rsidP="00E138FD">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487D6E" w:rsidRDefault="00487D6E" w:rsidP="00E138FD">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487D6E" w:rsidRDefault="00487D6E" w:rsidP="00E138FD">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投标人评标综合得分=价格分+(技术分+资信商务及其他分)</w:t>
      </w:r>
    </w:p>
    <w:p w:rsidR="00487D6E" w:rsidRDefault="00487D6E" w:rsidP="00E138FD">
      <w:pPr>
        <w:spacing w:beforeLines="50" w:afterLines="50" w:line="4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 xml:space="preserve"> </w:t>
      </w:r>
    </w:p>
    <w:p w:rsidR="00487D6E" w:rsidRDefault="00487D6E" w:rsidP="00E138FD">
      <w:pPr>
        <w:spacing w:beforeLines="50" w:afterLines="50" w:line="4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 xml:space="preserve"> </w:t>
      </w:r>
    </w:p>
    <w:p w:rsidR="00487D6E" w:rsidRDefault="00487D6E" w:rsidP="00E138FD">
      <w:pPr>
        <w:spacing w:beforeLines="50" w:afterLines="50" w:line="320" w:lineRule="exact"/>
        <w:ind w:firstLineChars="200" w:firstLine="600"/>
        <w:rPr>
          <w:rFonts w:ascii="仿宋" w:eastAsia="仿宋_GB2312" w:hAnsi="仿宋"/>
          <w:b/>
          <w:bCs/>
          <w:color w:val="000000"/>
          <w:sz w:val="30"/>
          <w:szCs w:val="30"/>
        </w:rPr>
      </w:pPr>
      <w:r>
        <w:rPr>
          <w:rFonts w:ascii="仿宋" w:eastAsia="仿宋_GB2312" w:hAnsi="仿宋" w:hint="eastAsia"/>
          <w:color w:val="000000"/>
          <w:sz w:val="30"/>
          <w:szCs w:val="30"/>
        </w:rPr>
        <w:br w:type="page"/>
      </w:r>
      <w:r>
        <w:rPr>
          <w:rFonts w:ascii="仿宋_GB2312" w:eastAsia="仿宋_GB2312" w:hAnsi="仿宋" w:hint="eastAsia"/>
          <w:b/>
          <w:bCs/>
          <w:color w:val="000000"/>
          <w:sz w:val="32"/>
          <w:szCs w:val="32"/>
        </w:rPr>
        <w:t>三、评标内容及标</w:t>
      </w:r>
      <w:r>
        <w:rPr>
          <w:rFonts w:ascii="仿宋_GB2312" w:eastAsia="仿宋_GB2312" w:hAnsi="仿宋" w:hint="eastAsia"/>
          <w:b/>
          <w:bCs/>
          <w:color w:val="000000"/>
          <w:sz w:val="30"/>
          <w:szCs w:val="30"/>
        </w:rPr>
        <w:t>准</w:t>
      </w:r>
    </w:p>
    <w:p w:rsidR="00487D6E" w:rsidRDefault="00487D6E" w:rsidP="00E138FD">
      <w:pPr>
        <w:spacing w:beforeLines="50" w:afterLines="50" w:line="340" w:lineRule="exact"/>
        <w:rPr>
          <w:rFonts w:ascii="仿宋_GB2312" w:eastAsia="仿宋_GB2312" w:hAnsi="宋体"/>
          <w:b/>
          <w:bCs/>
          <w:color w:val="000000"/>
          <w:sz w:val="32"/>
          <w:szCs w:val="32"/>
        </w:rPr>
      </w:pPr>
      <w:bookmarkStart w:id="27" w:name="PO_15528_PM051"/>
      <w:bookmarkEnd w:id="27"/>
      <w:r>
        <w:rPr>
          <w:rFonts w:ascii="仿宋_GB2312" w:eastAsia="仿宋_GB2312" w:hAnsi="宋体" w:hint="eastAsia"/>
          <w:b/>
          <w:bCs/>
          <w:color w:val="000000"/>
          <w:sz w:val="32"/>
          <w:szCs w:val="32"/>
        </w:rPr>
        <w:t xml:space="preserve"> </w:t>
      </w:r>
      <w:bookmarkStart w:id="28" w:name="PO_TDCUS_ITEM_SM_TITLE_1"/>
      <w:bookmarkEnd w:id="28"/>
      <w:proofErr w:type="gramStart"/>
      <w:r>
        <w:rPr>
          <w:rFonts w:ascii="仿宋_GB2312" w:eastAsia="仿宋_GB2312" w:hAnsi="宋体" w:hint="eastAsia"/>
          <w:b/>
          <w:bCs/>
          <w:color w:val="000000"/>
          <w:sz w:val="32"/>
          <w:szCs w:val="32"/>
        </w:rPr>
        <w:t>标项</w:t>
      </w:r>
      <w:proofErr w:type="gramEnd"/>
      <w:r>
        <w:rPr>
          <w:rFonts w:ascii="仿宋_GB2312" w:eastAsia="仿宋_GB2312" w:hAnsi="宋体" w:hint="eastAsia"/>
          <w:b/>
          <w:bCs/>
          <w:color w:val="000000"/>
          <w:sz w:val="32"/>
          <w:szCs w:val="32"/>
        </w:rPr>
        <w:t>1-9的评分方法</w:t>
      </w:r>
      <w:bookmarkStart w:id="29" w:name="PO_TDCUS_ITEM_SM_TABLE_1"/>
      <w:bookmarkEnd w:id="29"/>
      <w:r>
        <w:rPr>
          <w:rFonts w:ascii="仿宋_GB2312" w:eastAsia="仿宋_GB2312" w:hAnsi="宋体" w:hint="eastAsia"/>
          <w:b/>
          <w:bCs/>
          <w:color w:val="000000"/>
          <w:sz w:val="32"/>
          <w:szCs w:val="32"/>
        </w:rPr>
        <w:t xml:space="preserve">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6238"/>
        <w:gridCol w:w="1133"/>
      </w:tblGrid>
      <w:tr w:rsidR="00487D6E" w:rsidTr="00487D6E">
        <w:trPr>
          <w:trHeight w:val="138"/>
        </w:trPr>
        <w:tc>
          <w:tcPr>
            <w:tcW w:w="922" w:type="pct"/>
            <w:tcBorders>
              <w:top w:val="single" w:sz="4" w:space="0" w:color="auto"/>
              <w:left w:val="single" w:sz="4" w:space="0" w:color="auto"/>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评分类型</w:t>
            </w: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评分标准</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分值</w:t>
            </w:r>
          </w:p>
        </w:tc>
      </w:tr>
      <w:tr w:rsidR="00487D6E" w:rsidTr="00487D6E">
        <w:trPr>
          <w:trHeight w:val="138"/>
        </w:trPr>
        <w:tc>
          <w:tcPr>
            <w:tcW w:w="922" w:type="pct"/>
            <w:tcBorders>
              <w:top w:val="single" w:sz="4" w:space="0" w:color="auto"/>
              <w:left w:val="single" w:sz="4" w:space="0" w:color="auto"/>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报价</w:t>
            </w: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(最低报价/投标报价)*最大分值</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0~30</w:t>
            </w:r>
          </w:p>
        </w:tc>
      </w:tr>
      <w:tr w:rsidR="00487D6E" w:rsidTr="00487D6E">
        <w:trPr>
          <w:trHeight w:val="138"/>
        </w:trPr>
        <w:tc>
          <w:tcPr>
            <w:tcW w:w="922" w:type="pct"/>
            <w:vMerge w:val="restart"/>
            <w:tcBorders>
              <w:top w:val="nil"/>
              <w:left w:val="single" w:sz="4" w:space="0" w:color="auto"/>
              <w:bottom w:val="single" w:sz="4" w:space="0" w:color="auto"/>
              <w:right w:val="single" w:sz="4" w:space="0" w:color="auto"/>
            </w:tcBorders>
            <w:vAlign w:val="center"/>
          </w:tcPr>
          <w:p w:rsidR="00487D6E" w:rsidRDefault="00487D6E" w:rsidP="00E138FD">
            <w:pPr>
              <w:spacing w:beforeLines="50" w:afterLines="50" w:line="340" w:lineRule="exact"/>
              <w:jc w:val="center"/>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技术</w:t>
            </w:r>
          </w:p>
          <w:p w:rsidR="00487D6E" w:rsidRDefault="00487D6E" w:rsidP="00E138FD">
            <w:pPr>
              <w:spacing w:beforeLines="50" w:afterLines="50" w:line="340" w:lineRule="exact"/>
              <w:jc w:val="center"/>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符合明确指标参数得25分，对非关键技术参数负偏离或缺漏项的每项扣3分，若负偏离达到5个及以上的</w:t>
            </w:r>
            <w:proofErr w:type="gramStart"/>
            <w:r>
              <w:rPr>
                <w:rFonts w:ascii="仿宋_GB2312" w:eastAsia="仿宋_GB2312" w:hAnsi="宋体" w:hint="eastAsia"/>
                <w:b/>
                <w:bCs/>
                <w:color w:val="000000"/>
                <w:sz w:val="32"/>
                <w:szCs w:val="32"/>
              </w:rPr>
              <w:t>按重大</w:t>
            </w:r>
            <w:proofErr w:type="gramEnd"/>
            <w:r>
              <w:rPr>
                <w:rFonts w:ascii="仿宋_GB2312" w:eastAsia="仿宋_GB2312" w:hAnsi="宋体" w:hint="eastAsia"/>
                <w:b/>
                <w:bCs/>
                <w:color w:val="000000"/>
                <w:sz w:val="32"/>
                <w:szCs w:val="32"/>
              </w:rPr>
              <w:t>偏离处理.</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0~25</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对性能指标、技术参数属正偏离</w:t>
            </w:r>
            <w:proofErr w:type="gramStart"/>
            <w:r>
              <w:rPr>
                <w:rFonts w:ascii="仿宋_GB2312" w:eastAsia="仿宋_GB2312" w:hAnsi="宋体" w:hint="eastAsia"/>
                <w:b/>
                <w:bCs/>
                <w:color w:val="000000"/>
                <w:sz w:val="32"/>
                <w:szCs w:val="32"/>
              </w:rPr>
              <w:t>或高配的</w:t>
            </w:r>
            <w:proofErr w:type="gramEnd"/>
            <w:r>
              <w:rPr>
                <w:rFonts w:ascii="仿宋_GB2312" w:eastAsia="仿宋_GB2312" w:hAnsi="宋体" w:hint="eastAsia"/>
                <w:b/>
                <w:bCs/>
                <w:color w:val="000000"/>
                <w:sz w:val="32"/>
                <w:szCs w:val="32"/>
              </w:rPr>
              <w:t>、有先进程度的正偏离每项加1分，无实质性意义的正偏离不加分。</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0~5</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产品因素和市场占有率（由评委视产品情况综合评定）</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0~5</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0~2</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样品:包装质量（0-5分）、设计（0-5分）、印刷和方便实用等（0-5分）情况（具体要求详见招标需求）</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0~15</w:t>
            </w:r>
          </w:p>
        </w:tc>
      </w:tr>
      <w:tr w:rsidR="00487D6E" w:rsidTr="00487D6E">
        <w:trPr>
          <w:trHeight w:val="138"/>
        </w:trPr>
        <w:tc>
          <w:tcPr>
            <w:tcW w:w="922" w:type="pct"/>
            <w:vMerge w:val="restart"/>
            <w:tcBorders>
              <w:top w:val="nil"/>
              <w:left w:val="single" w:sz="4" w:space="0" w:color="auto"/>
              <w:bottom w:val="single" w:sz="4" w:space="0" w:color="auto"/>
              <w:right w:val="single" w:sz="4" w:space="0" w:color="auto"/>
            </w:tcBorders>
            <w:vAlign w:val="center"/>
            <w:hideMark/>
          </w:tcPr>
          <w:p w:rsidR="00487D6E" w:rsidRDefault="00487D6E" w:rsidP="00E138FD">
            <w:pPr>
              <w:spacing w:beforeLines="50" w:afterLines="50" w:line="340" w:lineRule="exact"/>
              <w:jc w:val="center"/>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商务资信</w:t>
            </w: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质保期</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0~3</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售后服务的响应情况（维修网点、维修人员、维修能力、定期巡检、故障响应等）</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0~3</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培训方案、计划的可行性及合理性</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0~2</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公司技术力量情况</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0~5</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经验或业绩要求</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0~3</w:t>
            </w:r>
          </w:p>
        </w:tc>
      </w:tr>
      <w:tr w:rsidR="00487D6E" w:rsidTr="00487D6E">
        <w:trPr>
          <w:trHeight w:val="138"/>
        </w:trPr>
        <w:tc>
          <w:tcPr>
            <w:tcW w:w="0" w:type="auto"/>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仿宋_GB2312" w:eastAsia="仿宋_GB2312" w:hAnsi="宋体" w:cs="宋体"/>
                <w:b/>
                <w:bCs/>
                <w:color w:val="000000"/>
                <w:sz w:val="32"/>
                <w:szCs w:val="32"/>
              </w:rPr>
            </w:pPr>
          </w:p>
        </w:tc>
        <w:tc>
          <w:tcPr>
            <w:tcW w:w="3451"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投标文件制作质量（编制有序，装订整齐、书面整洁、内容详实）</w:t>
            </w:r>
          </w:p>
        </w:tc>
        <w:tc>
          <w:tcPr>
            <w:tcW w:w="627" w:type="pct"/>
            <w:tcBorders>
              <w:top w:val="single" w:sz="4" w:space="0" w:color="auto"/>
              <w:left w:val="nil"/>
              <w:bottom w:val="single" w:sz="4" w:space="0" w:color="auto"/>
              <w:right w:val="single" w:sz="4" w:space="0" w:color="auto"/>
            </w:tcBorders>
            <w:hideMark/>
          </w:tcPr>
          <w:p w:rsidR="00487D6E" w:rsidRDefault="00487D6E" w:rsidP="00E138FD">
            <w:pPr>
              <w:spacing w:beforeLines="50" w:afterLines="50" w:line="340" w:lineRule="exact"/>
              <w:rPr>
                <w:rFonts w:ascii="仿宋_GB2312" w:eastAsia="仿宋_GB2312" w:hAnsi="宋体" w:cs="宋体"/>
                <w:b/>
                <w:bCs/>
                <w:color w:val="000000"/>
                <w:sz w:val="32"/>
                <w:szCs w:val="32"/>
              </w:rPr>
            </w:pPr>
            <w:r>
              <w:rPr>
                <w:rFonts w:ascii="仿宋_GB2312" w:eastAsia="仿宋_GB2312" w:hAnsi="宋体" w:hint="eastAsia"/>
                <w:b/>
                <w:bCs/>
                <w:color w:val="000000"/>
                <w:sz w:val="32"/>
                <w:szCs w:val="32"/>
              </w:rPr>
              <w:t>0~2</w:t>
            </w:r>
          </w:p>
        </w:tc>
      </w:tr>
    </w:tbl>
    <w:p w:rsidR="00956D37" w:rsidRDefault="00956D37" w:rsidP="00E138FD">
      <w:pPr>
        <w:spacing w:beforeLines="50" w:afterLines="50" w:line="340" w:lineRule="exact"/>
        <w:jc w:val="center"/>
        <w:rPr>
          <w:rFonts w:ascii="宋体" w:hAnsi="宋体"/>
          <w:b/>
          <w:bCs/>
          <w:color w:val="000000"/>
          <w:sz w:val="36"/>
          <w:szCs w:val="36"/>
        </w:rPr>
      </w:pPr>
      <w:bookmarkStart w:id="30" w:name="_Toc496796638"/>
      <w:bookmarkEnd w:id="30"/>
    </w:p>
    <w:p w:rsidR="00487D6E" w:rsidRDefault="00487D6E" w:rsidP="00E138FD">
      <w:pPr>
        <w:spacing w:beforeLines="50" w:afterLines="50" w:line="340" w:lineRule="exact"/>
        <w:jc w:val="center"/>
        <w:rPr>
          <w:rFonts w:hAnsi="宋体"/>
          <w:b/>
          <w:bCs/>
          <w:color w:val="000000"/>
          <w:sz w:val="36"/>
          <w:szCs w:val="36"/>
        </w:rPr>
      </w:pPr>
      <w:r>
        <w:rPr>
          <w:rFonts w:ascii="宋体" w:hAnsi="宋体" w:hint="eastAsia"/>
          <w:b/>
          <w:bCs/>
          <w:color w:val="000000"/>
          <w:sz w:val="36"/>
          <w:szCs w:val="36"/>
        </w:rPr>
        <w:t>第四章招标需求</w:t>
      </w:r>
    </w:p>
    <w:p w:rsidR="00487D6E" w:rsidRDefault="00487D6E" w:rsidP="00E138FD">
      <w:pPr>
        <w:snapToGrid w:val="0"/>
        <w:spacing w:beforeLines="50" w:afterLines="50"/>
        <w:jc w:val="center"/>
        <w:rPr>
          <w:rFonts w:ascii="宋体" w:eastAsia="仿宋_GB2312" w:hAnsi="宋体"/>
          <w:b/>
          <w:bCs/>
          <w:color w:val="000000"/>
          <w:spacing w:val="40"/>
          <w:kern w:val="0"/>
          <w:sz w:val="36"/>
          <w:szCs w:val="36"/>
        </w:rPr>
      </w:pPr>
      <w:r>
        <w:rPr>
          <w:rFonts w:ascii="宋体" w:eastAsia="仿宋_GB2312" w:hAnsi="宋体" w:hint="eastAsia"/>
          <w:b/>
          <w:bCs/>
          <w:color w:val="000000"/>
          <w:spacing w:val="40"/>
          <w:kern w:val="0"/>
          <w:sz w:val="36"/>
          <w:szCs w:val="36"/>
        </w:rPr>
        <w:t xml:space="preserve"> </w:t>
      </w:r>
    </w:p>
    <w:p w:rsidR="00487D6E" w:rsidRDefault="00487D6E" w:rsidP="00E138FD">
      <w:pPr>
        <w:snapToGrid w:val="0"/>
        <w:spacing w:beforeLines="50" w:afterLines="50"/>
        <w:rPr>
          <w:rFonts w:ascii="仿宋" w:eastAsia="仿宋" w:hAnsi="仿宋"/>
          <w:b/>
          <w:bCs/>
          <w:spacing w:val="40"/>
          <w:kern w:val="0"/>
          <w:sz w:val="28"/>
          <w:szCs w:val="28"/>
        </w:rPr>
      </w:pPr>
      <w:r>
        <w:rPr>
          <w:rFonts w:ascii="仿宋" w:eastAsia="仿宋" w:hAnsi="仿宋" w:hint="eastAsia"/>
          <w:b/>
          <w:bCs/>
          <w:spacing w:val="40"/>
          <w:kern w:val="0"/>
          <w:sz w:val="28"/>
          <w:szCs w:val="28"/>
        </w:rPr>
        <w:t>特别说明：</w:t>
      </w:r>
    </w:p>
    <w:p w:rsidR="00487D6E" w:rsidRDefault="00487D6E" w:rsidP="00487D6E">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1.根据</w:t>
      </w:r>
      <w:proofErr w:type="gramStart"/>
      <w:r>
        <w:rPr>
          <w:rFonts w:ascii="仿宋" w:eastAsia="仿宋" w:hAnsi="仿宋" w:hint="eastAsia"/>
          <w:b/>
          <w:bCs/>
          <w:sz w:val="28"/>
          <w:szCs w:val="28"/>
        </w:rPr>
        <w:t>浙财采监</w:t>
      </w:r>
      <w:proofErr w:type="gramEnd"/>
      <w:r>
        <w:rPr>
          <w:rFonts w:ascii="仿宋" w:eastAsia="仿宋" w:hAnsi="仿宋" w:hint="eastAsia"/>
          <w:b/>
          <w:bCs/>
          <w:sz w:val="28"/>
          <w:szCs w:val="28"/>
        </w:rPr>
        <w:t>字[2007]2号文件规定：除采购文件明确的品牌外，欢迎其他能满足本项目技术需求且性能与所明确品牌相当的产品参加。</w:t>
      </w:r>
    </w:p>
    <w:p w:rsidR="00487D6E" w:rsidRDefault="00487D6E" w:rsidP="00487D6E">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2.需求中不允许偏离的实质性要求和条件，以“▲”号标明，如投标人未响应的，将被视为无效。</w:t>
      </w:r>
    </w:p>
    <w:p w:rsidR="00487D6E" w:rsidRDefault="00487D6E" w:rsidP="00487D6E">
      <w:pPr>
        <w:spacing w:line="360" w:lineRule="auto"/>
        <w:ind w:firstLineChars="200" w:firstLine="562"/>
        <w:rPr>
          <w:rFonts w:ascii="仿宋" w:eastAsia="仿宋_GB2312" w:hAnsi="仿宋"/>
          <w:b/>
          <w:bCs/>
          <w:color w:val="000000"/>
          <w:sz w:val="30"/>
          <w:szCs w:val="30"/>
        </w:rPr>
      </w:pPr>
      <w:r>
        <w:rPr>
          <w:rFonts w:ascii="仿宋" w:eastAsia="仿宋" w:hAnsi="仿宋" w:hint="eastAsia"/>
          <w:b/>
          <w:bCs/>
          <w:sz w:val="28"/>
          <w:szCs w:val="28"/>
        </w:rPr>
        <w:t>3.核心产品在</w:t>
      </w:r>
      <w:proofErr w:type="gramStart"/>
      <w:r>
        <w:rPr>
          <w:rFonts w:ascii="仿宋" w:eastAsia="仿宋" w:hAnsi="仿宋" w:hint="eastAsia"/>
          <w:b/>
          <w:bCs/>
          <w:sz w:val="28"/>
          <w:szCs w:val="28"/>
        </w:rPr>
        <w:t>各标项内容</w:t>
      </w:r>
      <w:proofErr w:type="gramEnd"/>
      <w:r>
        <w:rPr>
          <w:rFonts w:ascii="仿宋" w:eastAsia="仿宋" w:hAnsi="仿宋" w:hint="eastAsia"/>
          <w:b/>
          <w:bCs/>
          <w:sz w:val="28"/>
          <w:szCs w:val="28"/>
        </w:rPr>
        <w:t>中明确，如出现同品牌情况的，评标委员会根据评审原则第4条规定执行</w:t>
      </w:r>
      <w:r>
        <w:rPr>
          <w:rFonts w:ascii="仿宋_GB2312" w:eastAsia="仿宋_GB2312" w:hAnsi="仿宋" w:hint="eastAsia"/>
          <w:b/>
          <w:bCs/>
          <w:color w:val="000000"/>
          <w:sz w:val="30"/>
          <w:szCs w:val="30"/>
        </w:rPr>
        <w:t>。</w:t>
      </w:r>
    </w:p>
    <w:p w:rsidR="00487D6E" w:rsidRDefault="00487D6E" w:rsidP="00487D6E">
      <w:pPr>
        <w:pStyle w:val="affffff4"/>
        <w:shd w:val="clear" w:color="auto" w:fill="FDFAF5"/>
        <w:spacing w:before="0" w:beforeAutospacing="0" w:after="0" w:afterAutospacing="0" w:line="520" w:lineRule="atLeast"/>
        <w:ind w:firstLineChars="200" w:firstLine="562"/>
        <w:rPr>
          <w:rFonts w:ascii="仿宋" w:eastAsia="仿宋" w:hAnsi="仿宋" w:cs="Times New Roman"/>
          <w:b/>
          <w:bCs/>
          <w:kern w:val="2"/>
          <w:sz w:val="28"/>
          <w:szCs w:val="28"/>
        </w:rPr>
      </w:pPr>
      <w:r>
        <w:rPr>
          <w:rFonts w:ascii="仿宋" w:eastAsia="仿宋" w:hAnsi="仿宋" w:cs="Times New Roman" w:hint="eastAsia"/>
          <w:b/>
          <w:bCs/>
          <w:kern w:val="2"/>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487D6E" w:rsidRDefault="00487D6E" w:rsidP="00487D6E">
      <w:pPr>
        <w:spacing w:line="360" w:lineRule="auto"/>
        <w:ind w:firstLineChars="200" w:firstLine="562"/>
        <w:rPr>
          <w:rFonts w:ascii="仿宋" w:eastAsia="仿宋" w:hAnsi="仿宋" w:cs="宋体"/>
          <w:b/>
          <w:bCs/>
          <w:sz w:val="28"/>
          <w:szCs w:val="28"/>
        </w:rPr>
      </w:pPr>
      <w:r>
        <w:rPr>
          <w:rFonts w:ascii="仿宋" w:eastAsia="仿宋" w:hAnsi="仿宋" w:hint="eastAsia"/>
          <w:b/>
          <w:bCs/>
          <w:sz w:val="28"/>
          <w:szCs w:val="28"/>
        </w:rPr>
        <w:t xml:space="preserve"> </w:t>
      </w:r>
    </w:p>
    <w:p w:rsidR="00487D6E" w:rsidRDefault="00487D6E" w:rsidP="00487D6E">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 xml:space="preserve"> </w:t>
      </w:r>
    </w:p>
    <w:p w:rsidR="00487D6E" w:rsidRDefault="00487D6E" w:rsidP="00487D6E">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 xml:space="preserve"> </w:t>
      </w:r>
    </w:p>
    <w:p w:rsidR="00487D6E" w:rsidRDefault="00487D6E" w:rsidP="00487D6E">
      <w:pPr>
        <w:pStyle w:val="Default"/>
        <w:rPr>
          <w:rFonts w:ascii="宋体" w:eastAsia="宋体" w:hAnsi="宋体"/>
          <w:b/>
          <w:bCs/>
          <w:sz w:val="30"/>
          <w:szCs w:val="30"/>
        </w:rPr>
      </w:pPr>
      <w:r>
        <w:rPr>
          <w:rFonts w:ascii="宋体" w:eastAsia="宋体" w:hAnsi="宋体" w:hint="eastAsia"/>
          <w:b/>
          <w:bCs/>
          <w:sz w:val="28"/>
          <w:szCs w:val="28"/>
        </w:rPr>
        <w:t>▲</w:t>
      </w:r>
      <w:r>
        <w:rPr>
          <w:rFonts w:ascii="宋体" w:eastAsia="宋体" w:hAnsi="宋体" w:hint="eastAsia"/>
          <w:b/>
          <w:bCs/>
          <w:sz w:val="30"/>
          <w:szCs w:val="30"/>
        </w:rPr>
        <w:t>一、总体要求</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1、投标产品不属于2019年度国家食品药品监督管理总局、国家质量监督检验检疫总局组织的国家级监督检查中的不合格产品名单。</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2、投标人不得瞒报或者变相瞒报2017年以来国家级、省级食品药品监督管理、质量监督检验管理部门医疗器械质量公告投标产品抽检不合格信息，不得提供虚假资质证明文件或者业绩情况。</w:t>
      </w:r>
    </w:p>
    <w:p w:rsidR="00487D6E" w:rsidRDefault="00487D6E" w:rsidP="00487D6E">
      <w:pPr>
        <w:pStyle w:val="Default"/>
        <w:ind w:firstLineChars="200" w:firstLine="600"/>
        <w:rPr>
          <w:rFonts w:ascii="宋体" w:eastAsia="宋体" w:hAnsi="宋体"/>
          <w:b/>
          <w:bCs/>
          <w:sz w:val="30"/>
          <w:szCs w:val="30"/>
        </w:rPr>
      </w:pPr>
      <w:r>
        <w:rPr>
          <w:rFonts w:ascii="宋体" w:eastAsia="宋体" w:hAnsi="宋体" w:hint="eastAsia"/>
          <w:sz w:val="30"/>
          <w:szCs w:val="30"/>
        </w:rPr>
        <w:t>3、</w:t>
      </w:r>
      <w:proofErr w:type="gramStart"/>
      <w:r>
        <w:rPr>
          <w:rFonts w:ascii="宋体" w:eastAsia="宋体" w:hAnsi="宋体" w:hint="eastAsia"/>
          <w:sz w:val="30"/>
          <w:szCs w:val="30"/>
        </w:rPr>
        <w:t>标项</w:t>
      </w:r>
      <w:proofErr w:type="gramEnd"/>
      <w:r>
        <w:rPr>
          <w:rFonts w:ascii="宋体" w:eastAsia="宋体" w:hAnsi="宋体" w:hint="eastAsia"/>
          <w:sz w:val="30"/>
          <w:szCs w:val="30"/>
        </w:rPr>
        <w:t>6-9：</w:t>
      </w:r>
      <w:proofErr w:type="gramStart"/>
      <w:r>
        <w:rPr>
          <w:rFonts w:ascii="宋体" w:eastAsia="宋体" w:hAnsi="宋体" w:hint="eastAsia"/>
          <w:sz w:val="30"/>
          <w:szCs w:val="30"/>
        </w:rPr>
        <w:t>根据发改委</w:t>
      </w:r>
      <w:proofErr w:type="gramEnd"/>
      <w:r>
        <w:rPr>
          <w:rFonts w:ascii="宋体" w:eastAsia="宋体" w:hAnsi="宋体" w:hint="eastAsia"/>
          <w:sz w:val="30"/>
          <w:szCs w:val="30"/>
        </w:rPr>
        <w:t>第9号令，投标人具备超过年产3亿只的天然胶乳安全套生产设备（</w:t>
      </w:r>
      <w:r>
        <w:rPr>
          <w:rFonts w:ascii="宋体" w:eastAsia="宋体" w:hAnsi="宋体" w:hint="eastAsia"/>
          <w:b/>
          <w:bCs/>
          <w:sz w:val="30"/>
          <w:szCs w:val="30"/>
        </w:rPr>
        <w:t>投标人须在商务及技术文件中提供相关证明材料</w:t>
      </w:r>
      <w:r>
        <w:rPr>
          <w:rFonts w:ascii="宋体" w:eastAsia="宋体" w:hAnsi="宋体" w:hint="eastAsia"/>
          <w:sz w:val="30"/>
          <w:szCs w:val="30"/>
        </w:rPr>
        <w:t>）</w:t>
      </w:r>
      <w:r>
        <w:rPr>
          <w:rStyle w:val="170"/>
          <w:rFonts w:eastAsia="宋体" w:hAnsi="宋体" w:cs="Times New Roman" w:hint="eastAsia"/>
        </w:rPr>
        <w:t>。</w:t>
      </w:r>
      <w:r>
        <w:rPr>
          <w:rFonts w:ascii="宋体" w:eastAsia="宋体" w:hAnsi="宋体" w:hint="eastAsia"/>
          <w:b/>
          <w:bCs/>
          <w:sz w:val="30"/>
          <w:szCs w:val="30"/>
        </w:rPr>
        <w:t>为证明避孕套生产能力，同时提供当地食品药品监督管理部门盖章出具的生产避孕套浸渍线的数量。</w:t>
      </w:r>
    </w:p>
    <w:p w:rsidR="00487D6E" w:rsidRDefault="00487D6E" w:rsidP="00487D6E">
      <w:pPr>
        <w:pStyle w:val="Default"/>
        <w:ind w:firstLineChars="200" w:firstLine="602"/>
        <w:rPr>
          <w:rFonts w:ascii="宋体" w:eastAsia="宋体" w:hAnsi="宋体"/>
          <w:b/>
          <w:bCs/>
          <w:sz w:val="30"/>
          <w:szCs w:val="30"/>
        </w:rPr>
      </w:pPr>
      <w:r>
        <w:rPr>
          <w:rFonts w:ascii="宋体" w:eastAsia="宋体" w:hAnsi="宋体" w:hint="eastAsia"/>
          <w:b/>
          <w:bCs/>
          <w:sz w:val="30"/>
          <w:szCs w:val="30"/>
        </w:rPr>
        <w:t xml:space="preserve"> </w:t>
      </w:r>
    </w:p>
    <w:p w:rsidR="00487D6E" w:rsidRDefault="00487D6E" w:rsidP="00487D6E">
      <w:pPr>
        <w:pStyle w:val="Default"/>
        <w:ind w:firstLineChars="200" w:firstLine="600"/>
        <w:rPr>
          <w:rFonts w:ascii="宋体" w:eastAsia="宋体" w:hAnsi="宋体" w:cs="微软雅黑"/>
          <w:sz w:val="30"/>
          <w:szCs w:val="30"/>
        </w:rPr>
      </w:pPr>
      <w:r>
        <w:rPr>
          <w:rFonts w:ascii="宋体" w:eastAsia="宋体" w:hAnsi="宋体" w:cs="微软雅黑" w:hint="eastAsia"/>
          <w:sz w:val="30"/>
          <w:szCs w:val="30"/>
        </w:rPr>
        <w:t>4、避孕套产品符合国家天然胶乳橡胶避孕套GB7544标准或医疗器械注册产品标准的规定。单个包装润滑剂总量≥350mg。</w:t>
      </w:r>
    </w:p>
    <w:p w:rsidR="00487D6E" w:rsidRDefault="00487D6E" w:rsidP="00487D6E">
      <w:pPr>
        <w:spacing w:line="360" w:lineRule="auto"/>
        <w:ind w:firstLineChars="200" w:firstLine="602"/>
        <w:rPr>
          <w:rFonts w:ascii="仿宋" w:eastAsia="仿宋_GB2312" w:hAnsi="仿宋" w:cs="宋体"/>
          <w:b/>
          <w:bCs/>
          <w:color w:val="000000"/>
          <w:sz w:val="30"/>
          <w:szCs w:val="30"/>
        </w:rPr>
      </w:pPr>
      <w:r>
        <w:rPr>
          <w:rFonts w:ascii="仿宋" w:eastAsia="仿宋_GB2312" w:hAnsi="仿宋" w:hint="eastAsia"/>
          <w:b/>
          <w:bCs/>
          <w:color w:val="000000"/>
          <w:sz w:val="30"/>
          <w:szCs w:val="30"/>
        </w:rPr>
        <w:t xml:space="preserve"> </w:t>
      </w:r>
    </w:p>
    <w:p w:rsidR="00487D6E" w:rsidRDefault="00487D6E" w:rsidP="00487D6E">
      <w:pPr>
        <w:rPr>
          <w:sz w:val="32"/>
          <w:szCs w:val="32"/>
        </w:rPr>
      </w:pPr>
      <w:bookmarkStart w:id="31" w:name="PO_TDCUS_ITEM_PB_REQ_TITLE_1"/>
      <w:bookmarkEnd w:id="31"/>
      <w:proofErr w:type="gramStart"/>
      <w:r>
        <w:rPr>
          <w:rFonts w:ascii="宋体" w:hAnsi="宋体" w:hint="eastAsia"/>
          <w:b/>
          <w:bCs/>
          <w:color w:val="000000"/>
          <w:sz w:val="36"/>
          <w:szCs w:val="36"/>
        </w:rPr>
        <w:t>标项</w:t>
      </w:r>
      <w:proofErr w:type="gramEnd"/>
      <w:r>
        <w:rPr>
          <w:rFonts w:hAnsi="宋体"/>
          <w:b/>
          <w:bCs/>
          <w:color w:val="000000"/>
          <w:sz w:val="36"/>
          <w:szCs w:val="36"/>
        </w:rPr>
        <w:t>1:</w:t>
      </w:r>
      <w:bookmarkStart w:id="32" w:name="PO_TDCUS_ITEM_PB_REQ_FILE_9_1"/>
      <w:bookmarkEnd w:id="32"/>
      <w:r>
        <w:rPr>
          <w:rFonts w:ascii="宋体" w:hAnsi="宋体" w:hint="eastAsia"/>
          <w:sz w:val="32"/>
          <w:szCs w:val="32"/>
        </w:rPr>
        <w:t xml:space="preserve"> </w:t>
      </w:r>
    </w:p>
    <w:p w:rsidR="00487D6E" w:rsidRDefault="00487D6E" w:rsidP="00487D6E">
      <w:pPr>
        <w:jc w:val="center"/>
        <w:rPr>
          <w:sz w:val="32"/>
          <w:szCs w:val="32"/>
        </w:rPr>
      </w:pPr>
      <w:r>
        <w:rPr>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703"/>
        <w:gridCol w:w="936"/>
        <w:gridCol w:w="995"/>
        <w:gridCol w:w="1170"/>
        <w:gridCol w:w="1104"/>
        <w:gridCol w:w="1307"/>
      </w:tblGrid>
      <w:tr w:rsidR="00487D6E" w:rsidTr="00487D6E">
        <w:trPr>
          <w:trHeight w:val="812"/>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170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规格及要求</w:t>
            </w:r>
          </w:p>
        </w:tc>
        <w:tc>
          <w:tcPr>
            <w:tcW w:w="93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99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117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10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w:t>
            </w:r>
          </w:p>
        </w:tc>
        <w:tc>
          <w:tcPr>
            <w:tcW w:w="130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1129"/>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复方左</w:t>
            </w:r>
            <w:proofErr w:type="gramStart"/>
            <w:r>
              <w:rPr>
                <w:rFonts w:ascii="宋体" w:hAnsi="宋体" w:hint="eastAsia"/>
                <w:kern w:val="0"/>
              </w:rPr>
              <w:t>炔</w:t>
            </w:r>
            <w:proofErr w:type="gramEnd"/>
            <w:r>
              <w:rPr>
                <w:rFonts w:ascii="宋体" w:hAnsi="宋体" w:hint="eastAsia"/>
                <w:kern w:val="0"/>
              </w:rPr>
              <w:t>诺孕酮片</w:t>
            </w:r>
            <w:r>
              <w:rPr>
                <w:rFonts w:hint="eastAsia"/>
                <w:kern w:val="0"/>
              </w:rPr>
              <w:t>(21+7)</w:t>
            </w:r>
          </w:p>
        </w:tc>
        <w:tc>
          <w:tcPr>
            <w:tcW w:w="1703" w:type="dxa"/>
            <w:tcBorders>
              <w:top w:val="single" w:sz="4" w:space="0" w:color="auto"/>
              <w:left w:val="nil"/>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复方，每片含左</w:t>
            </w:r>
            <w:proofErr w:type="gramStart"/>
            <w:r>
              <w:rPr>
                <w:rFonts w:ascii="宋体" w:hAnsi="宋体" w:hint="eastAsia"/>
                <w:kern w:val="0"/>
              </w:rPr>
              <w:t>炔</w:t>
            </w:r>
            <w:proofErr w:type="gramEnd"/>
            <w:r>
              <w:rPr>
                <w:rFonts w:ascii="宋体" w:hAnsi="宋体" w:hint="eastAsia"/>
                <w:kern w:val="0"/>
              </w:rPr>
              <w:t>诺孕酮</w:t>
            </w:r>
            <w:r>
              <w:rPr>
                <w:rFonts w:hint="eastAsia"/>
                <w:kern w:val="0"/>
              </w:rPr>
              <w:t>0.15mg</w:t>
            </w:r>
            <w:r>
              <w:rPr>
                <w:rFonts w:ascii="宋体" w:hAnsi="宋体" w:hint="eastAsia"/>
                <w:kern w:val="0"/>
              </w:rPr>
              <w:t>、</w:t>
            </w:r>
            <w:proofErr w:type="gramStart"/>
            <w:r>
              <w:rPr>
                <w:rFonts w:ascii="宋体" w:hAnsi="宋体" w:hint="eastAsia"/>
                <w:kern w:val="0"/>
              </w:rPr>
              <w:t>炔</w:t>
            </w:r>
            <w:proofErr w:type="gramEnd"/>
            <w:r>
              <w:rPr>
                <w:rFonts w:ascii="宋体" w:hAnsi="宋体" w:hint="eastAsia"/>
                <w:kern w:val="0"/>
              </w:rPr>
              <w:t>雌醇</w:t>
            </w:r>
            <w:r>
              <w:rPr>
                <w:rFonts w:hint="eastAsia"/>
                <w:kern w:val="0"/>
              </w:rPr>
              <w:t>0.03mg</w:t>
            </w:r>
            <w:r>
              <w:rPr>
                <w:rFonts w:ascii="宋体" w:hAnsi="宋体" w:hint="eastAsia"/>
                <w:kern w:val="0"/>
              </w:rPr>
              <w:t>。</w:t>
            </w:r>
          </w:p>
        </w:tc>
        <w:tc>
          <w:tcPr>
            <w:tcW w:w="93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28片</w:t>
            </w:r>
          </w:p>
        </w:tc>
        <w:tc>
          <w:tcPr>
            <w:tcW w:w="99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板</w:t>
            </w:r>
          </w:p>
        </w:tc>
        <w:tc>
          <w:tcPr>
            <w:tcW w:w="117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500</w:t>
            </w:r>
          </w:p>
        </w:tc>
        <w:tc>
          <w:tcPr>
            <w:tcW w:w="110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17500</w:t>
            </w:r>
          </w:p>
        </w:tc>
        <w:tc>
          <w:tcPr>
            <w:tcW w:w="130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全省（宁波除外）</w:t>
            </w:r>
          </w:p>
        </w:tc>
      </w:tr>
    </w:tbl>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919"/>
        <w:gridCol w:w="996"/>
        <w:gridCol w:w="817"/>
        <w:gridCol w:w="1112"/>
        <w:gridCol w:w="1336"/>
        <w:gridCol w:w="1298"/>
      </w:tblGrid>
      <w:tr w:rsidR="00487D6E" w:rsidTr="00487D6E">
        <w:trPr>
          <w:trHeight w:val="1092"/>
        </w:trPr>
        <w:tc>
          <w:tcPr>
            <w:tcW w:w="1042"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191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规格及要求</w:t>
            </w:r>
          </w:p>
        </w:tc>
        <w:tc>
          <w:tcPr>
            <w:tcW w:w="99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81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111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33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w:t>
            </w:r>
          </w:p>
        </w:tc>
        <w:tc>
          <w:tcPr>
            <w:tcW w:w="1298"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1051"/>
        </w:trPr>
        <w:tc>
          <w:tcPr>
            <w:tcW w:w="1042" w:type="dxa"/>
            <w:tcBorders>
              <w:top w:val="single" w:sz="4" w:space="0" w:color="auto"/>
              <w:left w:val="single" w:sz="4" w:space="0" w:color="auto"/>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左</w:t>
            </w:r>
            <w:proofErr w:type="gramStart"/>
            <w:r>
              <w:rPr>
                <w:rFonts w:ascii="宋体" w:hAnsi="宋体" w:hint="eastAsia"/>
                <w:kern w:val="0"/>
              </w:rPr>
              <w:t>炔</w:t>
            </w:r>
            <w:proofErr w:type="gramEnd"/>
            <w:r>
              <w:rPr>
                <w:rFonts w:ascii="宋体" w:hAnsi="宋体" w:hint="eastAsia"/>
                <w:kern w:val="0"/>
              </w:rPr>
              <w:t>诺孕酮片</w:t>
            </w:r>
          </w:p>
        </w:tc>
        <w:tc>
          <w:tcPr>
            <w:tcW w:w="1919" w:type="dxa"/>
            <w:tcBorders>
              <w:top w:val="single" w:sz="4" w:space="0" w:color="auto"/>
              <w:left w:val="nil"/>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每片含左</w:t>
            </w:r>
            <w:proofErr w:type="gramStart"/>
            <w:r>
              <w:rPr>
                <w:rFonts w:ascii="宋体" w:hAnsi="宋体" w:hint="eastAsia"/>
                <w:kern w:val="0"/>
              </w:rPr>
              <w:t>炔</w:t>
            </w:r>
            <w:proofErr w:type="gramEnd"/>
            <w:r>
              <w:rPr>
                <w:rFonts w:ascii="宋体" w:hAnsi="宋体" w:hint="eastAsia"/>
                <w:kern w:val="0"/>
              </w:rPr>
              <w:t>诺孕酮</w:t>
            </w:r>
            <w:r>
              <w:rPr>
                <w:rFonts w:hint="eastAsia"/>
                <w:kern w:val="0"/>
              </w:rPr>
              <w:t>0.75mg</w:t>
            </w:r>
            <w:r>
              <w:rPr>
                <w:rFonts w:ascii="宋体" w:hAnsi="宋体" w:hint="eastAsia"/>
                <w:kern w:val="0"/>
              </w:rPr>
              <w:t>。</w:t>
            </w:r>
          </w:p>
        </w:tc>
        <w:tc>
          <w:tcPr>
            <w:tcW w:w="99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2片</w:t>
            </w:r>
          </w:p>
        </w:tc>
        <w:tc>
          <w:tcPr>
            <w:tcW w:w="81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盒</w:t>
            </w:r>
          </w:p>
        </w:tc>
        <w:tc>
          <w:tcPr>
            <w:tcW w:w="111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500</w:t>
            </w:r>
          </w:p>
        </w:tc>
        <w:tc>
          <w:tcPr>
            <w:tcW w:w="133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12250</w:t>
            </w:r>
          </w:p>
        </w:tc>
        <w:tc>
          <w:tcPr>
            <w:tcW w:w="1298"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全省       （宁波除外）</w:t>
            </w:r>
          </w:p>
        </w:tc>
      </w:tr>
    </w:tbl>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1602"/>
        <w:gridCol w:w="1062"/>
        <w:gridCol w:w="852"/>
        <w:gridCol w:w="1111"/>
        <w:gridCol w:w="1115"/>
        <w:gridCol w:w="1388"/>
      </w:tblGrid>
      <w:tr w:rsidR="00487D6E" w:rsidTr="00487D6E">
        <w:trPr>
          <w:trHeight w:val="837"/>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160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产品规格</w:t>
            </w:r>
          </w:p>
        </w:tc>
        <w:tc>
          <w:tcPr>
            <w:tcW w:w="106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85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1111"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11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w:t>
            </w:r>
          </w:p>
        </w:tc>
        <w:tc>
          <w:tcPr>
            <w:tcW w:w="1388"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1196"/>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sz w:val="24"/>
                <w:szCs w:val="24"/>
              </w:rPr>
            </w:pPr>
            <w:proofErr w:type="gramStart"/>
            <w:r>
              <w:rPr>
                <w:rFonts w:ascii="宋体" w:hAnsi="宋体" w:hint="eastAsia"/>
                <w:kern w:val="0"/>
              </w:rPr>
              <w:t>壬苯醇醚膜</w:t>
            </w:r>
            <w:proofErr w:type="gramEnd"/>
          </w:p>
        </w:tc>
        <w:tc>
          <w:tcPr>
            <w:tcW w:w="1602" w:type="dxa"/>
            <w:tcBorders>
              <w:top w:val="single" w:sz="4" w:space="0" w:color="auto"/>
              <w:left w:val="nil"/>
              <w:bottom w:val="single" w:sz="4" w:space="0" w:color="auto"/>
              <w:right w:val="single" w:sz="4" w:space="0" w:color="auto"/>
            </w:tcBorders>
            <w:vAlign w:val="center"/>
            <w:hideMark/>
          </w:tcPr>
          <w:p w:rsidR="00487D6E" w:rsidRDefault="00487D6E">
            <w:pPr>
              <w:rPr>
                <w:rFonts w:ascii="宋体" w:hAnsi="宋体" w:cs="宋体"/>
                <w:sz w:val="24"/>
                <w:szCs w:val="24"/>
              </w:rPr>
            </w:pPr>
            <w:r>
              <w:rPr>
                <w:rFonts w:ascii="宋体" w:hAnsi="宋体" w:hint="eastAsia"/>
                <w:kern w:val="0"/>
              </w:rPr>
              <w:t>每张膜</w:t>
            </w:r>
            <w:proofErr w:type="gramStart"/>
            <w:r>
              <w:rPr>
                <w:rFonts w:ascii="宋体" w:hAnsi="宋体" w:hint="eastAsia"/>
                <w:kern w:val="0"/>
              </w:rPr>
              <w:t>含壬苯醇</w:t>
            </w:r>
            <w:proofErr w:type="gramEnd"/>
            <w:r>
              <w:rPr>
                <w:rFonts w:ascii="宋体" w:hAnsi="宋体" w:hint="eastAsia"/>
                <w:kern w:val="0"/>
              </w:rPr>
              <w:t>醚</w:t>
            </w:r>
            <w:r>
              <w:rPr>
                <w:rFonts w:hint="eastAsia"/>
                <w:kern w:val="0"/>
              </w:rPr>
              <w:t>50mg</w:t>
            </w:r>
            <w:r>
              <w:rPr>
                <w:rFonts w:ascii="宋体" w:hAnsi="宋体" w:hint="eastAsia"/>
                <w:kern w:val="0"/>
              </w:rPr>
              <w:t>。</w:t>
            </w:r>
          </w:p>
        </w:tc>
        <w:tc>
          <w:tcPr>
            <w:tcW w:w="106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kern w:val="0"/>
              </w:rPr>
              <w:t>3张</w:t>
            </w:r>
            <w:r>
              <w:rPr>
                <w:rFonts w:hint="eastAsia"/>
                <w:kern w:val="0"/>
              </w:rPr>
              <w:t>*4</w:t>
            </w:r>
            <w:r>
              <w:rPr>
                <w:rFonts w:ascii="宋体" w:hAnsi="宋体" w:hint="eastAsia"/>
                <w:kern w:val="0"/>
              </w:rPr>
              <w:t>袋</w:t>
            </w:r>
          </w:p>
        </w:tc>
        <w:tc>
          <w:tcPr>
            <w:tcW w:w="85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盒</w:t>
            </w:r>
          </w:p>
        </w:tc>
        <w:tc>
          <w:tcPr>
            <w:tcW w:w="1111"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300</w:t>
            </w:r>
          </w:p>
        </w:tc>
        <w:tc>
          <w:tcPr>
            <w:tcW w:w="111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23700</w:t>
            </w:r>
          </w:p>
        </w:tc>
        <w:tc>
          <w:tcPr>
            <w:tcW w:w="1388"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全省        （宁波除外）</w:t>
            </w:r>
          </w:p>
        </w:tc>
      </w:tr>
    </w:tbl>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749"/>
        <w:gridCol w:w="1052"/>
        <w:gridCol w:w="802"/>
        <w:gridCol w:w="1013"/>
        <w:gridCol w:w="1117"/>
        <w:gridCol w:w="1445"/>
      </w:tblGrid>
      <w:tr w:rsidR="00487D6E" w:rsidTr="00487D6E">
        <w:trPr>
          <w:trHeight w:val="815"/>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174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规格及要求</w:t>
            </w:r>
          </w:p>
        </w:tc>
        <w:tc>
          <w:tcPr>
            <w:tcW w:w="105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80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101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11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w:t>
            </w:r>
          </w:p>
        </w:tc>
        <w:tc>
          <w:tcPr>
            <w:tcW w:w="1445"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925"/>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87D6E" w:rsidRDefault="00487D6E">
            <w:pPr>
              <w:rPr>
                <w:rFonts w:ascii="宋体" w:hAnsi="宋体" w:cs="宋体"/>
                <w:kern w:val="0"/>
                <w:szCs w:val="21"/>
              </w:rPr>
            </w:pPr>
            <w:proofErr w:type="gramStart"/>
            <w:r>
              <w:rPr>
                <w:rFonts w:ascii="宋体" w:hAnsi="宋体" w:hint="eastAsia"/>
                <w:kern w:val="0"/>
              </w:rPr>
              <w:t>壬苯醇</w:t>
            </w:r>
            <w:proofErr w:type="gramEnd"/>
            <w:r>
              <w:rPr>
                <w:rFonts w:ascii="宋体" w:hAnsi="宋体" w:hint="eastAsia"/>
                <w:kern w:val="0"/>
              </w:rPr>
              <w:t>醚</w:t>
            </w:r>
            <w:proofErr w:type="gramStart"/>
            <w:r>
              <w:rPr>
                <w:rFonts w:ascii="宋体" w:hAnsi="宋体" w:hint="eastAsia"/>
                <w:kern w:val="0"/>
              </w:rPr>
              <w:t>栓</w:t>
            </w:r>
            <w:proofErr w:type="gramEnd"/>
          </w:p>
        </w:tc>
        <w:tc>
          <w:tcPr>
            <w:tcW w:w="1749" w:type="dxa"/>
            <w:tcBorders>
              <w:top w:val="single" w:sz="4" w:space="0" w:color="auto"/>
              <w:left w:val="nil"/>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每粒</w:t>
            </w:r>
            <w:proofErr w:type="gramStart"/>
            <w:r>
              <w:rPr>
                <w:rFonts w:ascii="宋体" w:hAnsi="宋体" w:hint="eastAsia"/>
                <w:kern w:val="0"/>
              </w:rPr>
              <w:t>含壬苯醇</w:t>
            </w:r>
            <w:proofErr w:type="gramEnd"/>
            <w:r>
              <w:rPr>
                <w:rFonts w:ascii="宋体" w:hAnsi="宋体" w:hint="eastAsia"/>
                <w:kern w:val="0"/>
              </w:rPr>
              <w:t>醚</w:t>
            </w:r>
            <w:r>
              <w:rPr>
                <w:rFonts w:hint="eastAsia"/>
                <w:kern w:val="0"/>
              </w:rPr>
              <w:t>100mg</w:t>
            </w:r>
            <w:r>
              <w:rPr>
                <w:rFonts w:ascii="宋体" w:hAnsi="宋体" w:hint="eastAsia"/>
                <w:kern w:val="0"/>
              </w:rPr>
              <w:t>。</w:t>
            </w:r>
          </w:p>
        </w:tc>
        <w:tc>
          <w:tcPr>
            <w:tcW w:w="105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12粒</w:t>
            </w:r>
          </w:p>
        </w:tc>
        <w:tc>
          <w:tcPr>
            <w:tcW w:w="80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盒</w:t>
            </w:r>
          </w:p>
        </w:tc>
        <w:tc>
          <w:tcPr>
            <w:tcW w:w="101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200</w:t>
            </w:r>
          </w:p>
        </w:tc>
        <w:tc>
          <w:tcPr>
            <w:tcW w:w="111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27600</w:t>
            </w:r>
          </w:p>
        </w:tc>
        <w:tc>
          <w:tcPr>
            <w:tcW w:w="144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全省         （宁波除外）</w:t>
            </w:r>
          </w:p>
        </w:tc>
      </w:tr>
    </w:tbl>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773"/>
        <w:gridCol w:w="1090"/>
        <w:gridCol w:w="834"/>
        <w:gridCol w:w="1116"/>
        <w:gridCol w:w="1045"/>
        <w:gridCol w:w="1324"/>
      </w:tblGrid>
      <w:tr w:rsidR="00487D6E" w:rsidTr="00487D6E">
        <w:trPr>
          <w:trHeight w:val="788"/>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177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规格及要求</w:t>
            </w:r>
          </w:p>
        </w:tc>
        <w:tc>
          <w:tcPr>
            <w:tcW w:w="109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83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111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04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w:t>
            </w:r>
          </w:p>
        </w:tc>
        <w:tc>
          <w:tcPr>
            <w:tcW w:w="1324"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862"/>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左</w:t>
            </w:r>
            <w:proofErr w:type="gramStart"/>
            <w:r>
              <w:rPr>
                <w:rFonts w:ascii="宋体" w:hAnsi="宋体" w:hint="eastAsia"/>
                <w:kern w:val="0"/>
              </w:rPr>
              <w:t>炔</w:t>
            </w:r>
            <w:proofErr w:type="gramEnd"/>
            <w:r>
              <w:rPr>
                <w:rFonts w:ascii="宋体" w:hAnsi="宋体" w:hint="eastAsia"/>
                <w:kern w:val="0"/>
              </w:rPr>
              <w:t>诺孕酮硅胶棒</w:t>
            </w:r>
          </w:p>
        </w:tc>
        <w:tc>
          <w:tcPr>
            <w:tcW w:w="1773" w:type="dxa"/>
            <w:tcBorders>
              <w:top w:val="single" w:sz="4" w:space="0" w:color="auto"/>
              <w:left w:val="nil"/>
              <w:bottom w:val="single" w:sz="4" w:space="0" w:color="auto"/>
              <w:right w:val="single" w:sz="4" w:space="0" w:color="auto"/>
            </w:tcBorders>
            <w:vAlign w:val="center"/>
            <w:hideMark/>
          </w:tcPr>
          <w:p w:rsidR="00487D6E" w:rsidRDefault="00487D6E">
            <w:pPr>
              <w:rPr>
                <w:rFonts w:ascii="宋体" w:hAnsi="宋体" w:cs="宋体"/>
                <w:kern w:val="0"/>
                <w:szCs w:val="21"/>
              </w:rPr>
            </w:pPr>
            <w:r>
              <w:rPr>
                <w:rFonts w:ascii="宋体" w:hAnsi="宋体" w:hint="eastAsia"/>
                <w:kern w:val="0"/>
              </w:rPr>
              <w:t>每根含左</w:t>
            </w:r>
            <w:proofErr w:type="gramStart"/>
            <w:r>
              <w:rPr>
                <w:rFonts w:ascii="宋体" w:hAnsi="宋体" w:hint="eastAsia"/>
                <w:kern w:val="0"/>
              </w:rPr>
              <w:t>炔</w:t>
            </w:r>
            <w:proofErr w:type="gramEnd"/>
            <w:r>
              <w:rPr>
                <w:rFonts w:ascii="宋体" w:hAnsi="宋体" w:hint="eastAsia"/>
                <w:kern w:val="0"/>
              </w:rPr>
              <w:t>诺孕酮</w:t>
            </w:r>
            <w:r>
              <w:rPr>
                <w:rFonts w:hint="eastAsia"/>
                <w:kern w:val="0"/>
              </w:rPr>
              <w:t>75mg</w:t>
            </w:r>
            <w:r>
              <w:rPr>
                <w:rFonts w:ascii="宋体" w:hAnsi="宋体" w:hint="eastAsia"/>
                <w:kern w:val="0"/>
              </w:rPr>
              <w:t>。</w:t>
            </w:r>
          </w:p>
        </w:tc>
        <w:tc>
          <w:tcPr>
            <w:tcW w:w="109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二根型</w:t>
            </w:r>
          </w:p>
        </w:tc>
        <w:tc>
          <w:tcPr>
            <w:tcW w:w="83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套</w:t>
            </w:r>
          </w:p>
        </w:tc>
        <w:tc>
          <w:tcPr>
            <w:tcW w:w="111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300</w:t>
            </w:r>
          </w:p>
        </w:tc>
        <w:tc>
          <w:tcPr>
            <w:tcW w:w="104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330</w:t>
            </w:r>
          </w:p>
        </w:tc>
        <w:tc>
          <w:tcPr>
            <w:tcW w:w="132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sz w:val="24"/>
                <w:szCs w:val="24"/>
              </w:rPr>
            </w:pPr>
            <w:r>
              <w:rPr>
                <w:rFonts w:ascii="宋体" w:hAnsi="宋体" w:hint="eastAsia"/>
                <w:sz w:val="24"/>
                <w:szCs w:val="24"/>
              </w:rPr>
              <w:t>全省       （宁波除外）</w:t>
            </w:r>
          </w:p>
        </w:tc>
      </w:tr>
    </w:tbl>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6：</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2177"/>
        <w:gridCol w:w="832"/>
        <w:gridCol w:w="753"/>
        <w:gridCol w:w="980"/>
        <w:gridCol w:w="1129"/>
        <w:gridCol w:w="1086"/>
      </w:tblGrid>
      <w:tr w:rsidR="00487D6E" w:rsidTr="00487D6E">
        <w:trPr>
          <w:trHeight w:val="997"/>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217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产品规格</w:t>
            </w:r>
          </w:p>
        </w:tc>
        <w:tc>
          <w:tcPr>
            <w:tcW w:w="83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75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98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12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数量（只）</w:t>
            </w:r>
          </w:p>
        </w:tc>
        <w:tc>
          <w:tcPr>
            <w:tcW w:w="1086"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1640"/>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天然胶乳橡胶   避孕套</w:t>
            </w:r>
          </w:p>
        </w:tc>
        <w:tc>
          <w:tcPr>
            <w:tcW w:w="2177" w:type="dxa"/>
            <w:tcBorders>
              <w:top w:val="single" w:sz="4" w:space="0" w:color="auto"/>
              <w:left w:val="nil"/>
              <w:bottom w:val="single" w:sz="4" w:space="0" w:color="auto"/>
              <w:right w:val="single" w:sz="4" w:space="0" w:color="auto"/>
            </w:tcBorders>
            <w:hideMark/>
          </w:tcPr>
          <w:p w:rsidR="00487D6E" w:rsidRPr="001A6A8E" w:rsidRDefault="00487D6E" w:rsidP="001A6A8E">
            <w:r>
              <w:rPr>
                <w:rFonts w:ascii="宋体" w:hAnsi="宋体" w:hint="eastAsia"/>
                <w:kern w:val="0"/>
              </w:rPr>
              <w:t>光面超薄型，主要成份：天然胶乳，标称长度：≥</w:t>
            </w:r>
            <w:r>
              <w:rPr>
                <w:rFonts w:hint="eastAsia"/>
                <w:kern w:val="0"/>
              </w:rPr>
              <w:t>170mm</w:t>
            </w:r>
            <w:r>
              <w:rPr>
                <w:rFonts w:ascii="宋体" w:hAnsi="宋体" w:hint="eastAsia"/>
                <w:kern w:val="0"/>
              </w:rPr>
              <w:t>，标称宽度：</w:t>
            </w:r>
            <w:r>
              <w:rPr>
                <w:rFonts w:hint="eastAsia"/>
                <w:kern w:val="0"/>
              </w:rPr>
              <w:t>52</w:t>
            </w:r>
            <w:r>
              <w:rPr>
                <w:rFonts w:ascii="宋体" w:hAnsi="宋体" w:hint="eastAsia"/>
                <w:kern w:val="0"/>
              </w:rPr>
              <w:t>±</w:t>
            </w:r>
            <w:r>
              <w:rPr>
                <w:rFonts w:hint="eastAsia"/>
                <w:kern w:val="0"/>
              </w:rPr>
              <w:t>2mm</w:t>
            </w:r>
            <w:r>
              <w:rPr>
                <w:rFonts w:ascii="宋体" w:hAnsi="宋体" w:hint="eastAsia"/>
                <w:kern w:val="0"/>
              </w:rPr>
              <w:t>，标称厚度：</w:t>
            </w:r>
            <w:r>
              <w:rPr>
                <w:rFonts w:hint="eastAsia"/>
                <w:kern w:val="0"/>
              </w:rPr>
              <w:t>0.045</w:t>
            </w:r>
            <w:r>
              <w:rPr>
                <w:rFonts w:ascii="宋体" w:hAnsi="宋体" w:hint="eastAsia"/>
                <w:kern w:val="0"/>
              </w:rPr>
              <w:t>±</w:t>
            </w:r>
            <w:r>
              <w:rPr>
                <w:rFonts w:hint="eastAsia"/>
                <w:kern w:val="0"/>
              </w:rPr>
              <w:t>0.005</w:t>
            </w:r>
            <w:r w:rsidR="001A6A8E">
              <w:rPr>
                <w:rFonts w:hint="eastAsia"/>
                <w:kern w:val="0"/>
              </w:rPr>
              <w:t>mm</w:t>
            </w:r>
            <w:r>
              <w:rPr>
                <w:rFonts w:ascii="宋体" w:hAnsi="宋体" w:hint="eastAsia"/>
                <w:kern w:val="0"/>
              </w:rPr>
              <w:t>。</w:t>
            </w:r>
          </w:p>
        </w:tc>
        <w:tc>
          <w:tcPr>
            <w:tcW w:w="83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10只</w:t>
            </w:r>
          </w:p>
        </w:tc>
        <w:tc>
          <w:tcPr>
            <w:tcW w:w="75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只</w:t>
            </w:r>
          </w:p>
        </w:tc>
        <w:tc>
          <w:tcPr>
            <w:tcW w:w="98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2000只</w:t>
            </w:r>
          </w:p>
        </w:tc>
        <w:tc>
          <w:tcPr>
            <w:tcW w:w="112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16200000</w:t>
            </w:r>
          </w:p>
        </w:tc>
        <w:tc>
          <w:tcPr>
            <w:tcW w:w="108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杭州、嘉兴、绍兴</w:t>
            </w:r>
          </w:p>
        </w:tc>
      </w:tr>
    </w:tbl>
    <w:p w:rsidR="00487D6E" w:rsidRDefault="00487D6E" w:rsidP="00487D6E">
      <w:pPr>
        <w:rPr>
          <w:b/>
          <w:bCs/>
          <w:sz w:val="32"/>
          <w:szCs w:val="32"/>
        </w:rPr>
      </w:pPr>
      <w:r>
        <w:rPr>
          <w:b/>
          <w:bCs/>
          <w:sz w:val="32"/>
          <w:szCs w:val="32"/>
        </w:rPr>
        <w:t xml:space="preserve"> </w:t>
      </w:r>
      <w:r>
        <w:rPr>
          <w:rFonts w:ascii="宋体" w:hAnsi="宋体" w:hint="eastAsia"/>
          <w:b/>
          <w:bCs/>
          <w:sz w:val="32"/>
          <w:szCs w:val="32"/>
        </w:rPr>
        <w:t>注：避孕套以 “只”为计量单位，数量进行报价，单位为元，保留二位小数点。</w:t>
      </w:r>
    </w:p>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7：</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2127"/>
        <w:gridCol w:w="896"/>
        <w:gridCol w:w="709"/>
        <w:gridCol w:w="844"/>
        <w:gridCol w:w="1060"/>
        <w:gridCol w:w="1060"/>
      </w:tblGrid>
      <w:tr w:rsidR="00487D6E" w:rsidTr="00487D6E">
        <w:trPr>
          <w:trHeight w:val="1207"/>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212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产品规格</w:t>
            </w:r>
          </w:p>
        </w:tc>
        <w:tc>
          <w:tcPr>
            <w:tcW w:w="89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70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84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06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数量（只）</w:t>
            </w:r>
          </w:p>
        </w:tc>
        <w:tc>
          <w:tcPr>
            <w:tcW w:w="1060"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2015"/>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天然胶乳橡胶   避孕套</w:t>
            </w:r>
          </w:p>
        </w:tc>
        <w:tc>
          <w:tcPr>
            <w:tcW w:w="2127" w:type="dxa"/>
            <w:tcBorders>
              <w:top w:val="single" w:sz="4" w:space="0" w:color="auto"/>
              <w:left w:val="nil"/>
              <w:bottom w:val="single" w:sz="4" w:space="0" w:color="auto"/>
              <w:right w:val="single" w:sz="4" w:space="0" w:color="auto"/>
            </w:tcBorders>
            <w:hideMark/>
          </w:tcPr>
          <w:p w:rsidR="00487D6E" w:rsidRPr="001A6A8E" w:rsidRDefault="00487D6E">
            <w:pPr>
              <w:spacing w:line="400" w:lineRule="exact"/>
              <w:rPr>
                <w:kern w:val="0"/>
              </w:rPr>
            </w:pPr>
            <w:r>
              <w:rPr>
                <w:rFonts w:ascii="宋体" w:hAnsi="宋体" w:hint="eastAsia"/>
                <w:kern w:val="0"/>
              </w:rPr>
              <w:t>光面超薄型，主要成份：天然胶乳，标称长度：≥</w:t>
            </w:r>
            <w:r>
              <w:rPr>
                <w:rFonts w:hint="eastAsia"/>
                <w:kern w:val="0"/>
              </w:rPr>
              <w:t>170mm</w:t>
            </w:r>
            <w:r>
              <w:rPr>
                <w:rFonts w:ascii="宋体" w:hAnsi="宋体" w:hint="eastAsia"/>
                <w:kern w:val="0"/>
              </w:rPr>
              <w:t>，标称宽度：</w:t>
            </w:r>
            <w:r>
              <w:rPr>
                <w:rFonts w:hint="eastAsia"/>
                <w:kern w:val="0"/>
              </w:rPr>
              <w:t>52</w:t>
            </w:r>
            <w:r>
              <w:rPr>
                <w:rFonts w:ascii="宋体" w:hAnsi="宋体" w:hint="eastAsia"/>
                <w:kern w:val="0"/>
              </w:rPr>
              <w:t>±</w:t>
            </w:r>
            <w:r>
              <w:rPr>
                <w:rFonts w:hint="eastAsia"/>
                <w:kern w:val="0"/>
              </w:rPr>
              <w:t>2mm</w:t>
            </w:r>
            <w:r>
              <w:rPr>
                <w:rFonts w:ascii="宋体" w:hAnsi="宋体" w:hint="eastAsia"/>
                <w:kern w:val="0"/>
              </w:rPr>
              <w:t>，标称厚度：</w:t>
            </w:r>
            <w:r>
              <w:rPr>
                <w:rFonts w:hint="eastAsia"/>
                <w:kern w:val="0"/>
              </w:rPr>
              <w:t>0.045</w:t>
            </w:r>
            <w:r>
              <w:rPr>
                <w:rFonts w:ascii="宋体" w:hAnsi="宋体" w:hint="eastAsia"/>
                <w:kern w:val="0"/>
              </w:rPr>
              <w:t>±</w:t>
            </w:r>
            <w:r>
              <w:rPr>
                <w:rFonts w:hint="eastAsia"/>
                <w:kern w:val="0"/>
              </w:rPr>
              <w:t>0.005</w:t>
            </w:r>
            <w:r w:rsidR="001A6A8E" w:rsidRPr="001A6A8E">
              <w:rPr>
                <w:rFonts w:hint="eastAsia"/>
                <w:kern w:val="0"/>
              </w:rPr>
              <w:t>mm</w:t>
            </w:r>
            <w:r>
              <w:rPr>
                <w:rFonts w:ascii="宋体" w:hAnsi="宋体" w:hint="eastAsia"/>
                <w:kern w:val="0"/>
              </w:rPr>
              <w:t>。</w:t>
            </w:r>
          </w:p>
        </w:tc>
        <w:tc>
          <w:tcPr>
            <w:tcW w:w="896"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10只</w:t>
            </w:r>
          </w:p>
        </w:tc>
        <w:tc>
          <w:tcPr>
            <w:tcW w:w="70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只</w:t>
            </w:r>
          </w:p>
        </w:tc>
        <w:tc>
          <w:tcPr>
            <w:tcW w:w="84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2000只</w:t>
            </w:r>
          </w:p>
        </w:tc>
        <w:tc>
          <w:tcPr>
            <w:tcW w:w="106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10722000</w:t>
            </w:r>
          </w:p>
        </w:tc>
        <w:tc>
          <w:tcPr>
            <w:tcW w:w="106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湖州、温州、舟山、金华、台州、衢州、丽水</w:t>
            </w:r>
          </w:p>
        </w:tc>
      </w:tr>
    </w:tbl>
    <w:p w:rsidR="00487D6E" w:rsidRDefault="00487D6E" w:rsidP="00487D6E">
      <w:pPr>
        <w:jc w:val="center"/>
        <w:rPr>
          <w:sz w:val="32"/>
          <w:szCs w:val="32"/>
        </w:rPr>
      </w:pPr>
      <w:r>
        <w:rPr>
          <w:sz w:val="32"/>
          <w:szCs w:val="32"/>
        </w:rPr>
        <w:t xml:space="preserve"> </w:t>
      </w:r>
    </w:p>
    <w:p w:rsidR="00487D6E" w:rsidRDefault="00487D6E" w:rsidP="00487D6E">
      <w:pPr>
        <w:rPr>
          <w:b/>
          <w:bCs/>
          <w:sz w:val="32"/>
          <w:szCs w:val="32"/>
        </w:rPr>
      </w:pPr>
      <w:r>
        <w:rPr>
          <w:b/>
          <w:bCs/>
          <w:sz w:val="32"/>
          <w:szCs w:val="32"/>
        </w:rPr>
        <w:t xml:space="preserve"> </w:t>
      </w:r>
      <w:r>
        <w:rPr>
          <w:rFonts w:ascii="宋体" w:hAnsi="宋体" w:hint="eastAsia"/>
          <w:b/>
          <w:bCs/>
          <w:sz w:val="32"/>
          <w:szCs w:val="32"/>
        </w:rPr>
        <w:t>注：避孕套以 “只”为计量单位，数量进行报价，单位为元，保留二位小数点。</w:t>
      </w:r>
    </w:p>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jc w:val="center"/>
        <w:rPr>
          <w:sz w:val="32"/>
          <w:szCs w:val="32"/>
        </w:rPr>
      </w:pPr>
      <w:r>
        <w:rPr>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8：</w:t>
      </w:r>
    </w:p>
    <w:tbl>
      <w:tblPr>
        <w:tblW w:w="7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
        <w:gridCol w:w="2062"/>
        <w:gridCol w:w="871"/>
        <w:gridCol w:w="567"/>
        <w:gridCol w:w="825"/>
        <w:gridCol w:w="1128"/>
        <w:gridCol w:w="1027"/>
      </w:tblGrid>
      <w:tr w:rsidR="00487D6E" w:rsidTr="00487D6E">
        <w:trPr>
          <w:trHeight w:val="116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2062"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产品规格</w:t>
            </w:r>
          </w:p>
        </w:tc>
        <w:tc>
          <w:tcPr>
            <w:tcW w:w="871"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56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82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128"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数量（只）</w:t>
            </w:r>
          </w:p>
        </w:tc>
        <w:tc>
          <w:tcPr>
            <w:tcW w:w="1027"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1A6A8E">
        <w:trPr>
          <w:trHeight w:val="84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天然胶乳橡胶   避孕套</w:t>
            </w:r>
          </w:p>
        </w:tc>
        <w:tc>
          <w:tcPr>
            <w:tcW w:w="2062" w:type="dxa"/>
            <w:tcBorders>
              <w:top w:val="single" w:sz="4" w:space="0" w:color="auto"/>
              <w:left w:val="nil"/>
              <w:bottom w:val="single" w:sz="4" w:space="0" w:color="auto"/>
              <w:right w:val="single" w:sz="4" w:space="0" w:color="auto"/>
            </w:tcBorders>
            <w:hideMark/>
          </w:tcPr>
          <w:p w:rsidR="00487D6E" w:rsidRPr="001A6A8E" w:rsidRDefault="00487D6E" w:rsidP="001A6A8E">
            <w:r>
              <w:rPr>
                <w:rFonts w:ascii="宋体" w:hAnsi="宋体" w:hint="eastAsia"/>
                <w:kern w:val="0"/>
              </w:rPr>
              <w:t>光面超薄型，主要成份：天然胶乳，标称长度：≥</w:t>
            </w:r>
            <w:r>
              <w:rPr>
                <w:rFonts w:hint="eastAsia"/>
                <w:kern w:val="0"/>
              </w:rPr>
              <w:t>170mm</w:t>
            </w:r>
            <w:r>
              <w:rPr>
                <w:rFonts w:ascii="宋体" w:hAnsi="宋体" w:hint="eastAsia"/>
                <w:kern w:val="0"/>
              </w:rPr>
              <w:t>，标称宽度：</w:t>
            </w:r>
            <w:r>
              <w:rPr>
                <w:rFonts w:hint="eastAsia"/>
                <w:kern w:val="0"/>
              </w:rPr>
              <w:t>52</w:t>
            </w:r>
            <w:r>
              <w:rPr>
                <w:rFonts w:ascii="宋体" w:hAnsi="宋体" w:hint="eastAsia"/>
                <w:kern w:val="0"/>
              </w:rPr>
              <w:t>±</w:t>
            </w:r>
            <w:r>
              <w:rPr>
                <w:rFonts w:hint="eastAsia"/>
                <w:kern w:val="0"/>
              </w:rPr>
              <w:t>2mm</w:t>
            </w:r>
            <w:r>
              <w:rPr>
                <w:rFonts w:ascii="宋体" w:hAnsi="宋体" w:hint="eastAsia"/>
                <w:kern w:val="0"/>
              </w:rPr>
              <w:t>,标称厚度：</w:t>
            </w:r>
            <w:r>
              <w:rPr>
                <w:rFonts w:hint="eastAsia"/>
                <w:kern w:val="0"/>
              </w:rPr>
              <w:t>0.045</w:t>
            </w:r>
            <w:r>
              <w:rPr>
                <w:rFonts w:ascii="宋体" w:hAnsi="宋体" w:hint="eastAsia"/>
                <w:kern w:val="0"/>
              </w:rPr>
              <w:t>±</w:t>
            </w:r>
            <w:r>
              <w:rPr>
                <w:rFonts w:hint="eastAsia"/>
                <w:kern w:val="0"/>
              </w:rPr>
              <w:t>0.005</w:t>
            </w:r>
            <w:r w:rsidR="001A6A8E">
              <w:rPr>
                <w:rFonts w:hint="eastAsia"/>
                <w:kern w:val="0"/>
              </w:rPr>
              <w:t>mm</w:t>
            </w:r>
            <w:r>
              <w:rPr>
                <w:rFonts w:ascii="宋体" w:hAnsi="宋体" w:hint="eastAsia"/>
                <w:kern w:val="0"/>
              </w:rPr>
              <w:t>。</w:t>
            </w:r>
          </w:p>
        </w:tc>
        <w:tc>
          <w:tcPr>
            <w:tcW w:w="871"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3只/5只</w:t>
            </w:r>
          </w:p>
        </w:tc>
        <w:tc>
          <w:tcPr>
            <w:tcW w:w="56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只</w:t>
            </w:r>
          </w:p>
        </w:tc>
        <w:tc>
          <w:tcPr>
            <w:tcW w:w="82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1800只/2000只</w:t>
            </w:r>
          </w:p>
        </w:tc>
        <w:tc>
          <w:tcPr>
            <w:tcW w:w="1128"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1946600</w:t>
            </w:r>
          </w:p>
        </w:tc>
        <w:tc>
          <w:tcPr>
            <w:tcW w:w="102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全省      （宁波除外）</w:t>
            </w:r>
          </w:p>
        </w:tc>
      </w:tr>
    </w:tbl>
    <w:p w:rsidR="00487D6E" w:rsidRDefault="00487D6E" w:rsidP="00487D6E">
      <w:pPr>
        <w:jc w:val="center"/>
        <w:rPr>
          <w:sz w:val="32"/>
          <w:szCs w:val="32"/>
        </w:rPr>
      </w:pPr>
      <w:r>
        <w:rPr>
          <w:sz w:val="32"/>
          <w:szCs w:val="32"/>
        </w:rPr>
        <w:t xml:space="preserve"> </w:t>
      </w:r>
    </w:p>
    <w:p w:rsidR="00487D6E" w:rsidRDefault="00487D6E" w:rsidP="00487D6E">
      <w:pPr>
        <w:rPr>
          <w:rFonts w:ascii="宋体" w:hAnsi="宋体"/>
          <w:b/>
          <w:bCs/>
          <w:sz w:val="32"/>
          <w:szCs w:val="32"/>
        </w:rPr>
      </w:pPr>
      <w:r>
        <w:rPr>
          <w:b/>
          <w:bCs/>
          <w:sz w:val="32"/>
          <w:szCs w:val="32"/>
        </w:rPr>
        <w:t xml:space="preserve"> </w:t>
      </w:r>
      <w:r>
        <w:rPr>
          <w:rFonts w:ascii="宋体" w:hAnsi="宋体" w:hint="eastAsia"/>
          <w:b/>
          <w:bCs/>
          <w:sz w:val="32"/>
          <w:szCs w:val="32"/>
        </w:rPr>
        <w:t>注：避孕套以 “只”为计量单位，数量进行报价，单位为元，保留二位小数点。</w:t>
      </w:r>
    </w:p>
    <w:p w:rsidR="00487D6E" w:rsidRDefault="00487D6E" w:rsidP="00487D6E">
      <w:pPr>
        <w:rPr>
          <w:rFonts w:ascii="宋体" w:hAnsi="宋体"/>
          <w:b/>
          <w:bCs/>
          <w:sz w:val="32"/>
          <w:szCs w:val="32"/>
        </w:rPr>
      </w:pPr>
      <w:r>
        <w:rPr>
          <w:rFonts w:ascii="宋体" w:hAnsi="宋体" w:hint="eastAsia"/>
          <w:b/>
          <w:bCs/>
          <w:sz w:val="32"/>
          <w:szCs w:val="32"/>
        </w:rPr>
        <w:t xml:space="preserve"> </w:t>
      </w:r>
    </w:p>
    <w:p w:rsidR="00487D6E" w:rsidRDefault="00487D6E" w:rsidP="00487D6E">
      <w:pPr>
        <w:rPr>
          <w:rFonts w:hAnsi="宋体"/>
          <w:b/>
          <w:bCs/>
          <w:color w:val="000000"/>
          <w:sz w:val="36"/>
          <w:szCs w:val="36"/>
        </w:rPr>
      </w:pPr>
      <w:proofErr w:type="gramStart"/>
      <w:r>
        <w:rPr>
          <w:rFonts w:ascii="宋体" w:hAnsi="宋体" w:hint="eastAsia"/>
          <w:b/>
          <w:bCs/>
          <w:color w:val="000000"/>
          <w:sz w:val="36"/>
          <w:szCs w:val="36"/>
        </w:rPr>
        <w:t>标项</w:t>
      </w:r>
      <w:proofErr w:type="gramEnd"/>
      <w:r>
        <w:rPr>
          <w:rFonts w:ascii="宋体" w:hAnsi="宋体" w:hint="eastAsia"/>
          <w:b/>
          <w:bCs/>
          <w:color w:val="000000"/>
          <w:sz w:val="36"/>
          <w:szCs w:val="36"/>
        </w:rPr>
        <w:t>9：</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120"/>
        <w:gridCol w:w="894"/>
        <w:gridCol w:w="653"/>
        <w:gridCol w:w="887"/>
        <w:gridCol w:w="1175"/>
        <w:gridCol w:w="1059"/>
      </w:tblGrid>
      <w:tr w:rsidR="00487D6E" w:rsidTr="00487D6E">
        <w:trPr>
          <w:trHeight w:val="1296"/>
          <w:jc w:val="center"/>
        </w:trPr>
        <w:tc>
          <w:tcPr>
            <w:tcW w:w="115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品种名称</w:t>
            </w:r>
          </w:p>
        </w:tc>
        <w:tc>
          <w:tcPr>
            <w:tcW w:w="2120"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产品规格</w:t>
            </w:r>
          </w:p>
        </w:tc>
        <w:tc>
          <w:tcPr>
            <w:tcW w:w="89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包装规格</w:t>
            </w:r>
          </w:p>
        </w:tc>
        <w:tc>
          <w:tcPr>
            <w:tcW w:w="65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单位</w:t>
            </w:r>
          </w:p>
        </w:tc>
        <w:tc>
          <w:tcPr>
            <w:tcW w:w="88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每件内装</w:t>
            </w:r>
          </w:p>
        </w:tc>
        <w:tc>
          <w:tcPr>
            <w:tcW w:w="117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b/>
                <w:bCs/>
                <w:sz w:val="28"/>
                <w:szCs w:val="28"/>
              </w:rPr>
            </w:pPr>
            <w:r>
              <w:rPr>
                <w:rFonts w:ascii="宋体" w:hAnsi="宋体" w:hint="eastAsia"/>
                <w:b/>
                <w:bCs/>
                <w:sz w:val="28"/>
                <w:szCs w:val="28"/>
              </w:rPr>
              <w:t>数量（只）</w:t>
            </w:r>
          </w:p>
        </w:tc>
        <w:tc>
          <w:tcPr>
            <w:tcW w:w="1059" w:type="dxa"/>
            <w:tcBorders>
              <w:top w:val="single" w:sz="4" w:space="0" w:color="auto"/>
              <w:left w:val="nil"/>
              <w:bottom w:val="single" w:sz="4" w:space="0" w:color="auto"/>
              <w:right w:val="single" w:sz="4" w:space="0" w:color="auto"/>
            </w:tcBorders>
            <w:vAlign w:val="center"/>
            <w:hideMark/>
          </w:tcPr>
          <w:p w:rsidR="00487D6E" w:rsidRDefault="00487D6E">
            <w:pPr>
              <w:spacing w:line="400" w:lineRule="exact"/>
              <w:jc w:val="center"/>
              <w:rPr>
                <w:rFonts w:ascii="宋体" w:hAnsi="宋体" w:cs="宋体"/>
                <w:b/>
                <w:bCs/>
                <w:sz w:val="28"/>
                <w:szCs w:val="28"/>
              </w:rPr>
            </w:pPr>
            <w:r>
              <w:rPr>
                <w:rFonts w:ascii="宋体" w:hAnsi="宋体" w:hint="eastAsia"/>
                <w:b/>
                <w:bCs/>
                <w:sz w:val="28"/>
                <w:szCs w:val="28"/>
              </w:rPr>
              <w:t>供货区域</w:t>
            </w:r>
          </w:p>
        </w:tc>
      </w:tr>
      <w:tr w:rsidR="00487D6E" w:rsidTr="00487D6E">
        <w:trPr>
          <w:trHeight w:val="1921"/>
          <w:jc w:val="center"/>
        </w:trPr>
        <w:tc>
          <w:tcPr>
            <w:tcW w:w="1154" w:type="dxa"/>
            <w:tcBorders>
              <w:top w:val="single" w:sz="4" w:space="0" w:color="auto"/>
              <w:left w:val="single" w:sz="4" w:space="0" w:color="auto"/>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天然胶乳橡胶    避孕套</w:t>
            </w:r>
          </w:p>
        </w:tc>
        <w:tc>
          <w:tcPr>
            <w:tcW w:w="2120"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00" w:lineRule="exact"/>
              <w:rPr>
                <w:rFonts w:ascii="宋体" w:hAnsi="宋体" w:cs="宋体"/>
                <w:kern w:val="0"/>
                <w:szCs w:val="21"/>
              </w:rPr>
            </w:pPr>
            <w:r>
              <w:rPr>
                <w:rFonts w:ascii="宋体" w:hAnsi="宋体" w:hint="eastAsia"/>
                <w:kern w:val="0"/>
              </w:rPr>
              <w:t>光面、非光面普通型， 主要成份：天然胶乳，标称长度：≥</w:t>
            </w:r>
            <w:r>
              <w:rPr>
                <w:rFonts w:hint="eastAsia"/>
                <w:kern w:val="0"/>
              </w:rPr>
              <w:t>170mm</w:t>
            </w:r>
            <w:r>
              <w:rPr>
                <w:rFonts w:ascii="宋体" w:hAnsi="宋体" w:hint="eastAsia"/>
                <w:kern w:val="0"/>
              </w:rPr>
              <w:t>，标称宽度：</w:t>
            </w:r>
            <w:r>
              <w:rPr>
                <w:rFonts w:hint="eastAsia"/>
                <w:kern w:val="0"/>
              </w:rPr>
              <w:t>52</w:t>
            </w:r>
            <w:r>
              <w:rPr>
                <w:rFonts w:ascii="宋体" w:hAnsi="宋体" w:hint="eastAsia"/>
                <w:kern w:val="0"/>
              </w:rPr>
              <w:t>±</w:t>
            </w:r>
            <w:r>
              <w:rPr>
                <w:rFonts w:hint="eastAsia"/>
                <w:kern w:val="0"/>
              </w:rPr>
              <w:t>2mm</w:t>
            </w:r>
            <w:r w:rsidR="00956D37">
              <w:rPr>
                <w:rFonts w:hint="eastAsia"/>
                <w:kern w:val="0"/>
              </w:rPr>
              <w:t>。</w:t>
            </w:r>
            <w:r>
              <w:rPr>
                <w:rFonts w:ascii="宋体" w:hAnsi="宋体" w:hint="eastAsia"/>
                <w:kern w:val="0"/>
              </w:rPr>
              <w:t> </w:t>
            </w:r>
          </w:p>
        </w:tc>
        <w:tc>
          <w:tcPr>
            <w:tcW w:w="894"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10只</w:t>
            </w:r>
          </w:p>
        </w:tc>
        <w:tc>
          <w:tcPr>
            <w:tcW w:w="653"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只</w:t>
            </w:r>
          </w:p>
        </w:tc>
        <w:tc>
          <w:tcPr>
            <w:tcW w:w="887"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2000只</w:t>
            </w:r>
          </w:p>
        </w:tc>
        <w:tc>
          <w:tcPr>
            <w:tcW w:w="1175"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7922000</w:t>
            </w:r>
          </w:p>
        </w:tc>
        <w:tc>
          <w:tcPr>
            <w:tcW w:w="1059" w:type="dxa"/>
            <w:tcBorders>
              <w:top w:val="single" w:sz="4" w:space="0" w:color="auto"/>
              <w:left w:val="nil"/>
              <w:bottom w:val="single" w:sz="4" w:space="0" w:color="auto"/>
              <w:right w:val="single" w:sz="4" w:space="0" w:color="auto"/>
            </w:tcBorders>
            <w:vAlign w:val="center"/>
            <w:hideMark/>
          </w:tcPr>
          <w:p w:rsidR="00487D6E" w:rsidRDefault="00487D6E">
            <w:pPr>
              <w:jc w:val="center"/>
              <w:rPr>
                <w:rFonts w:ascii="宋体" w:hAnsi="宋体" w:cs="宋体"/>
                <w:kern w:val="0"/>
                <w:szCs w:val="21"/>
              </w:rPr>
            </w:pPr>
            <w:r>
              <w:rPr>
                <w:rFonts w:ascii="宋体" w:hAnsi="宋体" w:hint="eastAsia"/>
                <w:kern w:val="0"/>
              </w:rPr>
              <w:t>全省      （宁波除外）</w:t>
            </w:r>
          </w:p>
        </w:tc>
      </w:tr>
    </w:tbl>
    <w:p w:rsidR="00487D6E" w:rsidRDefault="00487D6E" w:rsidP="00487D6E">
      <w:pPr>
        <w:rPr>
          <w:b/>
          <w:bCs/>
          <w:sz w:val="32"/>
          <w:szCs w:val="32"/>
        </w:rPr>
      </w:pPr>
      <w:r>
        <w:rPr>
          <w:rFonts w:ascii="宋体" w:hAnsi="宋体" w:hint="eastAsia"/>
          <w:sz w:val="32"/>
          <w:szCs w:val="32"/>
        </w:rPr>
        <w:t xml:space="preserve">  </w:t>
      </w:r>
      <w:r>
        <w:rPr>
          <w:b/>
          <w:bCs/>
          <w:sz w:val="32"/>
          <w:szCs w:val="32"/>
        </w:rPr>
        <w:t xml:space="preserve"> </w:t>
      </w:r>
      <w:r>
        <w:rPr>
          <w:rFonts w:ascii="宋体" w:hAnsi="宋体" w:hint="eastAsia"/>
          <w:b/>
          <w:bCs/>
          <w:sz w:val="32"/>
          <w:szCs w:val="32"/>
        </w:rPr>
        <w:t>注：避孕套以 “只”为计量单位，数量进行报价，单位为元，保留二位小数点。</w:t>
      </w:r>
    </w:p>
    <w:p w:rsidR="00487D6E" w:rsidRDefault="00487D6E" w:rsidP="00487D6E">
      <w:pPr>
        <w:pStyle w:val="Default"/>
        <w:rPr>
          <w:rFonts w:ascii="宋体" w:eastAsia="宋体" w:hAnsi="宋体"/>
          <w:sz w:val="30"/>
          <w:szCs w:val="30"/>
        </w:rPr>
      </w:pPr>
      <w:bookmarkStart w:id="33" w:name="_Toc496796639"/>
      <w:bookmarkEnd w:id="33"/>
      <w:r>
        <w:rPr>
          <w:rFonts w:ascii="宋体" w:eastAsia="宋体" w:hAnsi="宋体" w:hint="eastAsia"/>
          <w:sz w:val="30"/>
          <w:szCs w:val="30"/>
        </w:rPr>
        <w:t xml:space="preserve"> </w:t>
      </w:r>
    </w:p>
    <w:p w:rsidR="00487D6E" w:rsidRDefault="00487D6E" w:rsidP="00487D6E">
      <w:pPr>
        <w:pStyle w:val="Default"/>
        <w:rPr>
          <w:rFonts w:ascii="宋体" w:eastAsia="宋体" w:hAnsi="宋体"/>
          <w:sz w:val="30"/>
          <w:szCs w:val="30"/>
        </w:rPr>
      </w:pPr>
      <w:r>
        <w:rPr>
          <w:rFonts w:ascii="宋体" w:eastAsia="宋体" w:hAnsi="宋体" w:hint="eastAsia"/>
          <w:sz w:val="30"/>
          <w:szCs w:val="30"/>
        </w:rPr>
        <w:t xml:space="preserve"> </w:t>
      </w:r>
    </w:p>
    <w:p w:rsidR="00487D6E" w:rsidRDefault="00487D6E" w:rsidP="00487D6E">
      <w:pPr>
        <w:pStyle w:val="Default"/>
        <w:ind w:firstLineChars="198" w:firstLine="596"/>
        <w:rPr>
          <w:rFonts w:ascii="宋体" w:eastAsia="宋体" w:hAnsi="宋体"/>
          <w:b/>
          <w:bCs/>
          <w:sz w:val="30"/>
          <w:szCs w:val="30"/>
        </w:rPr>
      </w:pPr>
      <w:r>
        <w:rPr>
          <w:rFonts w:ascii="宋体" w:eastAsia="宋体" w:hAnsi="宋体" w:hint="eastAsia"/>
          <w:b/>
          <w:bCs/>
          <w:sz w:val="30"/>
          <w:szCs w:val="30"/>
        </w:rPr>
        <w:t>二、技术参数</w:t>
      </w:r>
    </w:p>
    <w:p w:rsidR="00487D6E" w:rsidRDefault="00487D6E" w:rsidP="00487D6E">
      <w:pPr>
        <w:snapToGrid w:val="0"/>
        <w:ind w:firstLineChars="200" w:firstLine="600"/>
        <w:rPr>
          <w:rFonts w:ascii="宋体" w:hAnsi="宋体" w:cs="宋体"/>
          <w:kern w:val="0"/>
          <w:sz w:val="30"/>
          <w:szCs w:val="30"/>
        </w:rPr>
      </w:pPr>
      <w:r>
        <w:rPr>
          <w:rFonts w:ascii="宋体" w:hAnsi="宋体" w:cs="微软雅黑" w:hint="eastAsia"/>
          <w:sz w:val="30"/>
          <w:szCs w:val="30"/>
        </w:rPr>
        <w:t>1.</w:t>
      </w:r>
      <w:proofErr w:type="gramStart"/>
      <w:r>
        <w:rPr>
          <w:rFonts w:ascii="宋体" w:hAnsi="宋体" w:cs="微软雅黑" w:hint="eastAsia"/>
          <w:sz w:val="30"/>
          <w:szCs w:val="30"/>
        </w:rPr>
        <w:t>标项</w:t>
      </w:r>
      <w:proofErr w:type="gramEnd"/>
      <w:r>
        <w:rPr>
          <w:rFonts w:ascii="宋体" w:hAnsi="宋体" w:cs="微软雅黑" w:hint="eastAsia"/>
          <w:sz w:val="30"/>
          <w:szCs w:val="30"/>
        </w:rPr>
        <w:t>1</w:t>
      </w:r>
      <w:r>
        <w:rPr>
          <w:rFonts w:ascii="宋体" w:hAnsi="宋体" w:hint="eastAsia"/>
          <w:kern w:val="0"/>
          <w:sz w:val="30"/>
          <w:szCs w:val="30"/>
        </w:rPr>
        <w:t>：复方，每片</w:t>
      </w:r>
      <w:proofErr w:type="gramStart"/>
      <w:r>
        <w:rPr>
          <w:rFonts w:ascii="宋体" w:hAnsi="宋体" w:hint="eastAsia"/>
          <w:kern w:val="0"/>
          <w:sz w:val="30"/>
          <w:szCs w:val="30"/>
        </w:rPr>
        <w:t>含主要</w:t>
      </w:r>
      <w:proofErr w:type="gramEnd"/>
      <w:r>
        <w:rPr>
          <w:rFonts w:ascii="宋体" w:hAnsi="宋体" w:hint="eastAsia"/>
          <w:kern w:val="0"/>
          <w:sz w:val="30"/>
          <w:szCs w:val="30"/>
        </w:rPr>
        <w:t>成份左</w:t>
      </w:r>
      <w:proofErr w:type="gramStart"/>
      <w:r>
        <w:rPr>
          <w:rFonts w:ascii="宋体" w:hAnsi="宋体" w:hint="eastAsia"/>
          <w:kern w:val="0"/>
          <w:sz w:val="30"/>
          <w:szCs w:val="30"/>
        </w:rPr>
        <w:t>炔</w:t>
      </w:r>
      <w:proofErr w:type="gramEnd"/>
      <w:r>
        <w:rPr>
          <w:rFonts w:ascii="宋体" w:hAnsi="宋体" w:hint="eastAsia"/>
          <w:kern w:val="0"/>
          <w:sz w:val="30"/>
          <w:szCs w:val="30"/>
        </w:rPr>
        <w:t>诺孕酮0.15mg、</w:t>
      </w:r>
      <w:proofErr w:type="gramStart"/>
      <w:r>
        <w:rPr>
          <w:rFonts w:ascii="宋体" w:hAnsi="宋体" w:hint="eastAsia"/>
          <w:kern w:val="0"/>
          <w:sz w:val="30"/>
          <w:szCs w:val="30"/>
        </w:rPr>
        <w:t>炔</w:t>
      </w:r>
      <w:proofErr w:type="gramEnd"/>
      <w:r>
        <w:rPr>
          <w:rFonts w:ascii="宋体" w:hAnsi="宋体" w:hint="eastAsia"/>
          <w:kern w:val="0"/>
          <w:sz w:val="30"/>
          <w:szCs w:val="30"/>
        </w:rPr>
        <w:t>雌醇0.03mg，有效期60个月。</w:t>
      </w:r>
    </w:p>
    <w:p w:rsidR="00487D6E" w:rsidRDefault="00487D6E" w:rsidP="00487D6E">
      <w:pPr>
        <w:snapToGrid w:val="0"/>
        <w:ind w:firstLineChars="200" w:firstLine="600"/>
        <w:rPr>
          <w:rFonts w:ascii="宋体" w:hAnsi="宋体"/>
          <w:kern w:val="0"/>
          <w:sz w:val="30"/>
          <w:szCs w:val="30"/>
        </w:rPr>
      </w:pPr>
      <w:r>
        <w:rPr>
          <w:rFonts w:ascii="宋体" w:hAnsi="宋体" w:hint="eastAsia"/>
          <w:kern w:val="0"/>
          <w:sz w:val="30"/>
          <w:szCs w:val="30"/>
        </w:rPr>
        <w:t>2.</w:t>
      </w:r>
      <w:proofErr w:type="gramStart"/>
      <w:r>
        <w:rPr>
          <w:rFonts w:ascii="宋体" w:hAnsi="宋体" w:hint="eastAsia"/>
          <w:kern w:val="0"/>
          <w:sz w:val="30"/>
          <w:szCs w:val="30"/>
        </w:rPr>
        <w:t>标项</w:t>
      </w:r>
      <w:proofErr w:type="gramEnd"/>
      <w:r>
        <w:rPr>
          <w:rFonts w:ascii="宋体" w:hAnsi="宋体" w:hint="eastAsia"/>
          <w:kern w:val="0"/>
          <w:sz w:val="30"/>
          <w:szCs w:val="30"/>
        </w:rPr>
        <w:t>2：每片</w:t>
      </w:r>
      <w:proofErr w:type="gramStart"/>
      <w:r>
        <w:rPr>
          <w:rFonts w:ascii="宋体" w:hAnsi="宋体" w:hint="eastAsia"/>
          <w:kern w:val="0"/>
          <w:sz w:val="30"/>
          <w:szCs w:val="30"/>
        </w:rPr>
        <w:t>含主要</w:t>
      </w:r>
      <w:proofErr w:type="gramEnd"/>
      <w:r>
        <w:rPr>
          <w:rFonts w:ascii="宋体" w:hAnsi="宋体" w:hint="eastAsia"/>
          <w:kern w:val="0"/>
          <w:sz w:val="30"/>
          <w:szCs w:val="30"/>
        </w:rPr>
        <w:t>成份左</w:t>
      </w:r>
      <w:proofErr w:type="gramStart"/>
      <w:r>
        <w:rPr>
          <w:rFonts w:ascii="宋体" w:hAnsi="宋体" w:hint="eastAsia"/>
          <w:kern w:val="0"/>
          <w:sz w:val="30"/>
          <w:szCs w:val="30"/>
        </w:rPr>
        <w:t>炔</w:t>
      </w:r>
      <w:proofErr w:type="gramEnd"/>
      <w:r>
        <w:rPr>
          <w:rFonts w:ascii="宋体" w:hAnsi="宋体" w:hint="eastAsia"/>
          <w:kern w:val="0"/>
          <w:sz w:val="30"/>
          <w:szCs w:val="30"/>
        </w:rPr>
        <w:t>诺孕酮0.75mg，有效期48个月。</w:t>
      </w:r>
    </w:p>
    <w:p w:rsidR="00487D6E" w:rsidRDefault="00487D6E" w:rsidP="00487D6E">
      <w:pPr>
        <w:snapToGrid w:val="0"/>
        <w:ind w:firstLineChars="200" w:firstLine="600"/>
        <w:rPr>
          <w:rFonts w:ascii="宋体" w:hAnsi="宋体"/>
          <w:kern w:val="0"/>
          <w:sz w:val="30"/>
          <w:szCs w:val="30"/>
        </w:rPr>
      </w:pPr>
      <w:r>
        <w:rPr>
          <w:rFonts w:ascii="宋体" w:hAnsi="宋体" w:hint="eastAsia"/>
          <w:kern w:val="0"/>
          <w:sz w:val="30"/>
          <w:szCs w:val="30"/>
        </w:rPr>
        <w:t>3.</w:t>
      </w:r>
      <w:proofErr w:type="gramStart"/>
      <w:r>
        <w:rPr>
          <w:rFonts w:ascii="宋体" w:hAnsi="宋体" w:hint="eastAsia"/>
          <w:kern w:val="0"/>
          <w:sz w:val="30"/>
          <w:szCs w:val="30"/>
        </w:rPr>
        <w:t>标项</w:t>
      </w:r>
      <w:proofErr w:type="gramEnd"/>
      <w:r>
        <w:rPr>
          <w:rFonts w:ascii="宋体" w:hAnsi="宋体" w:hint="eastAsia"/>
          <w:kern w:val="0"/>
          <w:sz w:val="30"/>
          <w:szCs w:val="30"/>
        </w:rPr>
        <w:t>3：每张膜</w:t>
      </w:r>
      <w:proofErr w:type="gramStart"/>
      <w:r>
        <w:rPr>
          <w:rFonts w:ascii="宋体" w:hAnsi="宋体" w:hint="eastAsia"/>
          <w:kern w:val="0"/>
          <w:sz w:val="30"/>
          <w:szCs w:val="30"/>
        </w:rPr>
        <w:t>含壬苯醇</w:t>
      </w:r>
      <w:proofErr w:type="gramEnd"/>
      <w:r>
        <w:rPr>
          <w:rFonts w:ascii="宋体" w:hAnsi="宋体" w:hint="eastAsia"/>
          <w:kern w:val="0"/>
          <w:sz w:val="30"/>
          <w:szCs w:val="30"/>
        </w:rPr>
        <w:t>醚50mg，有效期24个月。</w:t>
      </w:r>
    </w:p>
    <w:p w:rsidR="00487D6E" w:rsidRDefault="00487D6E" w:rsidP="00487D6E">
      <w:pPr>
        <w:snapToGrid w:val="0"/>
        <w:ind w:firstLineChars="200" w:firstLine="600"/>
        <w:rPr>
          <w:rFonts w:ascii="宋体" w:hAnsi="宋体"/>
          <w:kern w:val="0"/>
          <w:sz w:val="30"/>
          <w:szCs w:val="30"/>
        </w:rPr>
      </w:pPr>
      <w:r>
        <w:rPr>
          <w:rFonts w:ascii="宋体" w:hAnsi="宋体" w:hint="eastAsia"/>
          <w:kern w:val="0"/>
          <w:sz w:val="30"/>
          <w:szCs w:val="30"/>
        </w:rPr>
        <w:t>4.</w:t>
      </w:r>
      <w:proofErr w:type="gramStart"/>
      <w:r>
        <w:rPr>
          <w:rFonts w:ascii="宋体" w:hAnsi="宋体" w:hint="eastAsia"/>
          <w:kern w:val="0"/>
          <w:sz w:val="30"/>
          <w:szCs w:val="30"/>
        </w:rPr>
        <w:t>标项</w:t>
      </w:r>
      <w:proofErr w:type="gramEnd"/>
      <w:r>
        <w:rPr>
          <w:rFonts w:ascii="宋体" w:hAnsi="宋体" w:hint="eastAsia"/>
          <w:kern w:val="0"/>
          <w:sz w:val="30"/>
          <w:szCs w:val="30"/>
        </w:rPr>
        <w:t>4：每粒</w:t>
      </w:r>
      <w:proofErr w:type="gramStart"/>
      <w:r>
        <w:rPr>
          <w:rFonts w:ascii="宋体" w:hAnsi="宋体" w:hint="eastAsia"/>
          <w:kern w:val="0"/>
          <w:sz w:val="30"/>
          <w:szCs w:val="30"/>
        </w:rPr>
        <w:t>含壬苯醇</w:t>
      </w:r>
      <w:proofErr w:type="gramEnd"/>
      <w:r>
        <w:rPr>
          <w:rFonts w:ascii="宋体" w:hAnsi="宋体" w:hint="eastAsia"/>
          <w:kern w:val="0"/>
          <w:sz w:val="30"/>
          <w:szCs w:val="30"/>
        </w:rPr>
        <w:t>醚100mg，有效期36个月。</w:t>
      </w:r>
    </w:p>
    <w:p w:rsidR="00487D6E" w:rsidRDefault="00487D6E" w:rsidP="00487D6E">
      <w:pPr>
        <w:snapToGrid w:val="0"/>
        <w:ind w:firstLineChars="200" w:firstLine="600"/>
        <w:rPr>
          <w:rFonts w:ascii="宋体" w:hAnsi="宋体"/>
          <w:kern w:val="0"/>
          <w:sz w:val="30"/>
          <w:szCs w:val="30"/>
        </w:rPr>
      </w:pPr>
      <w:r>
        <w:rPr>
          <w:rFonts w:ascii="宋体" w:hAnsi="宋体" w:hint="eastAsia"/>
          <w:kern w:val="0"/>
          <w:sz w:val="30"/>
          <w:szCs w:val="30"/>
        </w:rPr>
        <w:t>5.</w:t>
      </w:r>
      <w:proofErr w:type="gramStart"/>
      <w:r>
        <w:rPr>
          <w:rFonts w:ascii="宋体" w:hAnsi="宋体" w:hint="eastAsia"/>
          <w:kern w:val="0"/>
          <w:sz w:val="30"/>
          <w:szCs w:val="30"/>
        </w:rPr>
        <w:t>标项</w:t>
      </w:r>
      <w:proofErr w:type="gramEnd"/>
      <w:r>
        <w:rPr>
          <w:rFonts w:ascii="宋体" w:hAnsi="宋体" w:hint="eastAsia"/>
          <w:kern w:val="0"/>
          <w:sz w:val="30"/>
          <w:szCs w:val="30"/>
        </w:rPr>
        <w:t>5：每根含左</w:t>
      </w:r>
      <w:proofErr w:type="gramStart"/>
      <w:r>
        <w:rPr>
          <w:rFonts w:ascii="宋体" w:hAnsi="宋体" w:hint="eastAsia"/>
          <w:kern w:val="0"/>
          <w:sz w:val="30"/>
          <w:szCs w:val="30"/>
        </w:rPr>
        <w:t>炔</w:t>
      </w:r>
      <w:proofErr w:type="gramEnd"/>
      <w:r>
        <w:rPr>
          <w:rFonts w:ascii="宋体" w:hAnsi="宋体" w:hint="eastAsia"/>
          <w:kern w:val="0"/>
          <w:sz w:val="30"/>
          <w:szCs w:val="30"/>
        </w:rPr>
        <w:t>诺孕酮75mg，有效期48个月。</w:t>
      </w:r>
    </w:p>
    <w:p w:rsidR="00487D6E" w:rsidRDefault="00487D6E" w:rsidP="001A6A8E">
      <w:pPr>
        <w:snapToGrid w:val="0"/>
        <w:ind w:firstLineChars="200" w:firstLine="600"/>
        <w:rPr>
          <w:rFonts w:ascii="宋体" w:hAnsi="宋体"/>
          <w:kern w:val="0"/>
          <w:sz w:val="30"/>
          <w:szCs w:val="30"/>
        </w:rPr>
      </w:pPr>
      <w:r>
        <w:rPr>
          <w:rFonts w:ascii="宋体" w:hAnsi="宋体" w:hint="eastAsia"/>
          <w:kern w:val="0"/>
          <w:sz w:val="30"/>
          <w:szCs w:val="30"/>
        </w:rPr>
        <w:t>6.</w:t>
      </w:r>
      <w:proofErr w:type="gramStart"/>
      <w:r>
        <w:rPr>
          <w:rFonts w:ascii="宋体" w:hAnsi="宋体" w:hint="eastAsia"/>
          <w:kern w:val="0"/>
          <w:sz w:val="30"/>
          <w:szCs w:val="30"/>
        </w:rPr>
        <w:t>标项6、7、8</w:t>
      </w:r>
      <w:proofErr w:type="gramEnd"/>
      <w:r>
        <w:rPr>
          <w:rFonts w:ascii="宋体" w:hAnsi="宋体" w:hint="eastAsia"/>
          <w:kern w:val="0"/>
          <w:sz w:val="30"/>
          <w:szCs w:val="30"/>
        </w:rPr>
        <w:t>：主要成份：天然胶乳，标称长度：≥170mm，标称宽度：52±2mm，标称厚度：0.045±0.005</w:t>
      </w:r>
      <w:r w:rsidR="001A6A8E" w:rsidRPr="001A6A8E">
        <w:rPr>
          <w:rFonts w:ascii="宋体" w:hAnsi="宋体" w:hint="eastAsia"/>
          <w:kern w:val="0"/>
          <w:sz w:val="30"/>
          <w:szCs w:val="30"/>
        </w:rPr>
        <w:t>mm</w:t>
      </w:r>
      <w:r>
        <w:rPr>
          <w:rFonts w:ascii="宋体" w:hAnsi="宋体" w:hint="eastAsia"/>
          <w:kern w:val="0"/>
          <w:sz w:val="30"/>
          <w:szCs w:val="30"/>
        </w:rPr>
        <w:t xml:space="preserve">，有效期60个月。 </w:t>
      </w:r>
    </w:p>
    <w:p w:rsidR="00487D6E" w:rsidRDefault="00487D6E" w:rsidP="00487D6E">
      <w:pPr>
        <w:snapToGrid w:val="0"/>
        <w:ind w:firstLineChars="200" w:firstLine="600"/>
        <w:rPr>
          <w:rFonts w:ascii="宋体" w:hAnsi="宋体"/>
          <w:kern w:val="0"/>
          <w:sz w:val="30"/>
          <w:szCs w:val="30"/>
        </w:rPr>
      </w:pPr>
      <w:r>
        <w:rPr>
          <w:rFonts w:ascii="宋体" w:hAnsi="宋体" w:hint="eastAsia"/>
          <w:kern w:val="0"/>
          <w:sz w:val="30"/>
          <w:szCs w:val="30"/>
        </w:rPr>
        <w:t>7.</w:t>
      </w:r>
      <w:proofErr w:type="gramStart"/>
      <w:r>
        <w:rPr>
          <w:rFonts w:ascii="宋体" w:hAnsi="宋体" w:hint="eastAsia"/>
          <w:kern w:val="0"/>
          <w:sz w:val="30"/>
          <w:szCs w:val="30"/>
        </w:rPr>
        <w:t>标项</w:t>
      </w:r>
      <w:proofErr w:type="gramEnd"/>
      <w:r>
        <w:rPr>
          <w:rFonts w:ascii="宋体" w:hAnsi="宋体" w:hint="eastAsia"/>
          <w:kern w:val="0"/>
          <w:sz w:val="30"/>
          <w:szCs w:val="30"/>
        </w:rPr>
        <w:t xml:space="preserve">9：主要成份：天然胶乳，标称长度：≥170mm，标称宽度：52±2mm，光面、非光面（浮点或螺纹型），有效期60个月。 </w:t>
      </w:r>
    </w:p>
    <w:p w:rsidR="00487D6E" w:rsidRDefault="00487D6E" w:rsidP="00487D6E">
      <w:pPr>
        <w:snapToGrid w:val="0"/>
        <w:ind w:firstLineChars="200" w:firstLine="600"/>
        <w:rPr>
          <w:rFonts w:ascii="宋体" w:hAnsi="宋体"/>
          <w:kern w:val="0"/>
          <w:sz w:val="30"/>
          <w:szCs w:val="30"/>
        </w:rPr>
      </w:pPr>
      <w:r>
        <w:rPr>
          <w:rFonts w:ascii="宋体" w:hAnsi="宋体" w:hint="eastAsia"/>
          <w:kern w:val="0"/>
          <w:sz w:val="30"/>
          <w:szCs w:val="30"/>
        </w:rPr>
        <w:t xml:space="preserve"> </w:t>
      </w:r>
    </w:p>
    <w:p w:rsidR="00487D6E" w:rsidRDefault="00487D6E" w:rsidP="00487D6E">
      <w:pPr>
        <w:pStyle w:val="Default"/>
        <w:ind w:firstLineChars="198" w:firstLine="596"/>
        <w:rPr>
          <w:rFonts w:ascii="宋体" w:eastAsia="宋体" w:hAnsi="宋体"/>
          <w:b/>
          <w:bCs/>
          <w:sz w:val="30"/>
          <w:szCs w:val="30"/>
        </w:rPr>
      </w:pPr>
      <w:r>
        <w:rPr>
          <w:rFonts w:ascii="宋体" w:eastAsia="宋体" w:hAnsi="宋体" w:hint="eastAsia"/>
          <w:b/>
          <w:bCs/>
          <w:sz w:val="30"/>
          <w:szCs w:val="30"/>
        </w:rPr>
        <w:t>三、样品要求：</w:t>
      </w:r>
    </w:p>
    <w:p w:rsidR="00487D6E" w:rsidRDefault="00487D6E" w:rsidP="00487D6E">
      <w:pPr>
        <w:pStyle w:val="Default"/>
        <w:ind w:firstLineChars="200" w:firstLine="600"/>
        <w:rPr>
          <w:rFonts w:ascii="宋体" w:eastAsia="宋体" w:hAnsi="宋体"/>
          <w:sz w:val="30"/>
          <w:szCs w:val="30"/>
        </w:rPr>
      </w:pPr>
      <w:proofErr w:type="gramStart"/>
      <w:r>
        <w:rPr>
          <w:rFonts w:ascii="宋体" w:eastAsia="宋体" w:hAnsi="宋体" w:hint="eastAsia"/>
          <w:sz w:val="30"/>
          <w:szCs w:val="30"/>
        </w:rPr>
        <w:t>标项1至9</w:t>
      </w:r>
      <w:proofErr w:type="gramEnd"/>
      <w:r>
        <w:rPr>
          <w:rFonts w:ascii="宋体" w:eastAsia="宋体" w:hAnsi="宋体" w:hint="eastAsia"/>
          <w:sz w:val="30"/>
          <w:szCs w:val="30"/>
        </w:rPr>
        <w:t>：应提供有效期内的样品数量5盒（消费盒，附样品同批次的批签发合格证及产品说明书，生产批号应清晰可辨），以及大包装箱裁样（面积25cm×25cm，印有国家免费提供标识）。样品与投标文件一同邮寄，另行包装。样品上应贴牢注明投标人名称的标签。</w:t>
      </w:r>
    </w:p>
    <w:p w:rsidR="00487D6E" w:rsidRDefault="00487D6E" w:rsidP="00487D6E">
      <w:pPr>
        <w:adjustRightInd w:val="0"/>
        <w:snapToGrid w:val="0"/>
        <w:ind w:firstLineChars="188" w:firstLine="564"/>
        <w:rPr>
          <w:rFonts w:ascii="宋体" w:hAnsi="宋体" w:cs="宋体"/>
          <w:sz w:val="30"/>
          <w:szCs w:val="30"/>
        </w:rPr>
      </w:pPr>
      <w:r>
        <w:rPr>
          <w:rFonts w:ascii="宋体" w:hAnsi="宋体" w:hint="eastAsia"/>
          <w:sz w:val="30"/>
          <w:szCs w:val="30"/>
        </w:rPr>
        <w:t>样品处理：开标结束统一由采购人收回，中标供应商的样品可作为验收之用，其他按相关规定处理。</w:t>
      </w:r>
    </w:p>
    <w:p w:rsidR="00487D6E" w:rsidRDefault="00487D6E" w:rsidP="00487D6E">
      <w:pPr>
        <w:pStyle w:val="Default"/>
        <w:rPr>
          <w:rFonts w:ascii="宋体" w:eastAsia="宋体" w:hAnsi="宋体"/>
          <w:sz w:val="30"/>
          <w:szCs w:val="30"/>
        </w:rPr>
      </w:pPr>
      <w:r>
        <w:rPr>
          <w:rFonts w:ascii="宋体" w:eastAsia="宋体" w:hAnsi="宋体" w:hint="eastAsia"/>
          <w:sz w:val="30"/>
          <w:szCs w:val="30"/>
        </w:rPr>
        <w:t xml:space="preserve"> </w:t>
      </w:r>
    </w:p>
    <w:p w:rsidR="00487D6E" w:rsidRDefault="00487D6E" w:rsidP="00487D6E">
      <w:pPr>
        <w:pStyle w:val="Default"/>
        <w:ind w:firstLineChars="198" w:firstLine="596"/>
        <w:rPr>
          <w:rFonts w:ascii="宋体" w:eastAsia="宋体" w:hAnsi="宋体"/>
          <w:b/>
          <w:bCs/>
          <w:sz w:val="30"/>
          <w:szCs w:val="30"/>
        </w:rPr>
      </w:pPr>
      <w:r>
        <w:rPr>
          <w:rFonts w:ascii="宋体" w:eastAsia="宋体" w:hAnsi="宋体" w:hint="eastAsia"/>
          <w:b/>
          <w:bCs/>
          <w:sz w:val="30"/>
          <w:szCs w:val="30"/>
        </w:rPr>
        <w:t>四、包装要求</w:t>
      </w:r>
    </w:p>
    <w:p w:rsidR="00487D6E" w:rsidRDefault="00487D6E" w:rsidP="00487D6E">
      <w:pPr>
        <w:autoSpaceDE w:val="0"/>
        <w:autoSpaceDN w:val="0"/>
        <w:adjustRightInd w:val="0"/>
        <w:ind w:firstLineChars="200" w:firstLine="600"/>
        <w:jc w:val="left"/>
        <w:rPr>
          <w:rFonts w:ascii="宋体" w:hAnsi="宋体" w:cs="微软雅黑"/>
          <w:color w:val="000000"/>
          <w:kern w:val="0"/>
          <w:sz w:val="30"/>
          <w:szCs w:val="30"/>
        </w:rPr>
      </w:pPr>
      <w:r>
        <w:rPr>
          <w:rFonts w:ascii="宋体" w:hAnsi="宋体" w:cs="微软雅黑" w:hint="eastAsia"/>
          <w:color w:val="000000"/>
          <w:kern w:val="0"/>
          <w:sz w:val="30"/>
          <w:szCs w:val="30"/>
        </w:rPr>
        <w:t>避孕药品包装须具有免费发放标识及字样、包装设计、规格、印刷、包材、说明书、合格证等。药具的包装、说明书和标签等，符合国家法律相关规定。避孕套消费包装盒应印有国家</w:t>
      </w:r>
      <w:proofErr w:type="gramStart"/>
      <w:r>
        <w:rPr>
          <w:rFonts w:ascii="宋体" w:hAnsi="宋体" w:cs="微软雅黑" w:hint="eastAsia"/>
          <w:color w:val="000000"/>
          <w:kern w:val="0"/>
          <w:sz w:val="30"/>
          <w:szCs w:val="30"/>
        </w:rPr>
        <w:t>基本公卫标识</w:t>
      </w:r>
      <w:proofErr w:type="gramEnd"/>
      <w:r>
        <w:rPr>
          <w:rFonts w:ascii="宋体" w:hAnsi="宋体" w:cs="微软雅黑" w:hint="eastAsia"/>
          <w:color w:val="000000"/>
          <w:kern w:val="0"/>
          <w:sz w:val="30"/>
          <w:szCs w:val="30"/>
        </w:rPr>
        <w:t>、免费发放标识和正面下方印有</w:t>
      </w:r>
      <w:r>
        <w:rPr>
          <w:rFonts w:ascii="宋体" w:hAnsi="宋体" w:cs="微软雅黑" w:hint="eastAsia"/>
          <w:kern w:val="0"/>
          <w:sz w:val="30"/>
          <w:szCs w:val="30"/>
        </w:rPr>
        <w:t>“浙江省妇幼和生殖保健中心监制”的字样。</w:t>
      </w:r>
    </w:p>
    <w:p w:rsidR="00487D6E" w:rsidRDefault="00487D6E" w:rsidP="00487D6E">
      <w:pPr>
        <w:pStyle w:val="Default"/>
        <w:rPr>
          <w:rFonts w:ascii="宋体" w:eastAsia="宋体" w:hAnsi="宋体"/>
          <w:sz w:val="30"/>
          <w:szCs w:val="30"/>
        </w:rPr>
      </w:pPr>
      <w:r>
        <w:rPr>
          <w:rFonts w:ascii="宋体" w:eastAsia="宋体" w:hAnsi="宋体" w:hint="eastAsia"/>
          <w:sz w:val="30"/>
          <w:szCs w:val="30"/>
        </w:rPr>
        <w:t xml:space="preserve"> </w:t>
      </w:r>
    </w:p>
    <w:p w:rsidR="00487D6E" w:rsidRDefault="00487D6E" w:rsidP="00487D6E">
      <w:pPr>
        <w:pStyle w:val="Default"/>
        <w:ind w:firstLineChars="198" w:firstLine="596"/>
        <w:rPr>
          <w:rFonts w:ascii="宋体" w:eastAsia="宋体" w:hAnsi="宋体"/>
          <w:b/>
          <w:bCs/>
          <w:sz w:val="30"/>
          <w:szCs w:val="30"/>
        </w:rPr>
      </w:pPr>
      <w:r>
        <w:rPr>
          <w:rFonts w:ascii="宋体" w:eastAsia="宋体" w:hAnsi="宋体" w:hint="eastAsia"/>
          <w:b/>
          <w:bCs/>
          <w:sz w:val="30"/>
          <w:szCs w:val="30"/>
        </w:rPr>
        <w:t>五、交货与验收要求</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1、中标供应商向使用方交付的产品应是标识生产之日起5个月内的产品。</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2、中标供应商必须具备履约能力，能按照招标文件及合同的具体要求组织浙江范围内的配送，交货时应提供产品标注批的检测报告书。</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3、产品可追溯服务：投标人应保证采购条款要求，提供成交产品的准确物资流向的信息。流向信息包括产品品名、规格/参数、包装规格、数量、批号、生产日期、有效期、发货时间、发货地点等信息。</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4、使用方有权在合同履行过程中，选择专业的第三方机构对中标供应商的生产供应情况进行驻厂核查，中标供应商应予配合。</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5、当产品质量出现问题时，需第三方认证，所产生的一切检测费用由中标供应商无条件包含在本次报价中（无需在本次报价明细表中列项）。根据《国家免费避孕药具质量管理规范》，必要时，可以派员对避孕药具生产企业进行现场核查，对其质量管理情况进行评价。为加强售后质量管理，</w:t>
      </w:r>
      <w:proofErr w:type="gramStart"/>
      <w:r>
        <w:rPr>
          <w:rFonts w:ascii="宋体" w:eastAsia="宋体" w:hAnsi="宋体" w:hint="eastAsia"/>
          <w:sz w:val="30"/>
          <w:szCs w:val="30"/>
        </w:rPr>
        <w:t>标项</w:t>
      </w:r>
      <w:proofErr w:type="gramEnd"/>
      <w:r>
        <w:rPr>
          <w:rFonts w:ascii="宋体" w:eastAsia="宋体" w:hAnsi="宋体" w:hint="eastAsia"/>
          <w:sz w:val="30"/>
          <w:szCs w:val="30"/>
        </w:rPr>
        <w:t>1复方左</w:t>
      </w:r>
      <w:proofErr w:type="gramStart"/>
      <w:r>
        <w:rPr>
          <w:rFonts w:ascii="宋体" w:eastAsia="宋体" w:hAnsi="宋体" w:hint="eastAsia"/>
          <w:sz w:val="30"/>
          <w:szCs w:val="30"/>
        </w:rPr>
        <w:t>炔</w:t>
      </w:r>
      <w:proofErr w:type="gramEnd"/>
      <w:r>
        <w:rPr>
          <w:rFonts w:ascii="宋体" w:eastAsia="宋体" w:hAnsi="宋体" w:hint="eastAsia"/>
          <w:sz w:val="30"/>
          <w:szCs w:val="30"/>
        </w:rPr>
        <w:t>诺孕酮片（21+7）、</w:t>
      </w:r>
      <w:proofErr w:type="gramStart"/>
      <w:r>
        <w:rPr>
          <w:rFonts w:ascii="宋体" w:eastAsia="宋体" w:hAnsi="宋体" w:hint="eastAsia"/>
          <w:sz w:val="30"/>
          <w:szCs w:val="30"/>
        </w:rPr>
        <w:t>标项</w:t>
      </w:r>
      <w:proofErr w:type="gramEnd"/>
      <w:r>
        <w:rPr>
          <w:rFonts w:ascii="宋体" w:eastAsia="宋体" w:hAnsi="宋体" w:hint="eastAsia"/>
          <w:sz w:val="30"/>
          <w:szCs w:val="30"/>
        </w:rPr>
        <w:t>2左</w:t>
      </w:r>
      <w:proofErr w:type="gramStart"/>
      <w:r>
        <w:rPr>
          <w:rFonts w:ascii="宋体" w:eastAsia="宋体" w:hAnsi="宋体" w:hint="eastAsia"/>
          <w:sz w:val="30"/>
          <w:szCs w:val="30"/>
        </w:rPr>
        <w:t>炔</w:t>
      </w:r>
      <w:proofErr w:type="gramEnd"/>
      <w:r>
        <w:rPr>
          <w:rFonts w:ascii="宋体" w:eastAsia="宋体" w:hAnsi="宋体" w:hint="eastAsia"/>
          <w:sz w:val="30"/>
          <w:szCs w:val="30"/>
        </w:rPr>
        <w:t>诺孕酮片</w:t>
      </w:r>
      <w:proofErr w:type="gramStart"/>
      <w:r>
        <w:rPr>
          <w:rFonts w:ascii="宋体" w:eastAsia="宋体" w:hAnsi="宋体" w:hint="eastAsia"/>
          <w:sz w:val="30"/>
          <w:szCs w:val="30"/>
        </w:rPr>
        <w:t>和标项</w:t>
      </w:r>
      <w:proofErr w:type="gramEnd"/>
      <w:r>
        <w:rPr>
          <w:rFonts w:ascii="宋体" w:eastAsia="宋体" w:hAnsi="宋体" w:hint="eastAsia"/>
          <w:sz w:val="30"/>
          <w:szCs w:val="30"/>
        </w:rPr>
        <w:t>5左</w:t>
      </w:r>
      <w:proofErr w:type="gramStart"/>
      <w:r>
        <w:rPr>
          <w:rFonts w:ascii="宋体" w:eastAsia="宋体" w:hAnsi="宋体" w:hint="eastAsia"/>
          <w:sz w:val="30"/>
          <w:szCs w:val="30"/>
        </w:rPr>
        <w:t>炔</w:t>
      </w:r>
      <w:proofErr w:type="gramEnd"/>
      <w:r>
        <w:rPr>
          <w:rFonts w:ascii="宋体" w:eastAsia="宋体" w:hAnsi="宋体" w:hint="eastAsia"/>
          <w:sz w:val="30"/>
          <w:szCs w:val="30"/>
        </w:rPr>
        <w:t>诺孕酮硅胶棒三个产品根据需要驻厂进行核查或提供第三方检测报告。中标供应商应无偿提供由使用方指定的第三方检测机构抽样送检</w:t>
      </w:r>
      <w:proofErr w:type="gramStart"/>
      <w:r>
        <w:rPr>
          <w:rFonts w:ascii="宋体" w:eastAsia="宋体" w:hAnsi="宋体" w:hint="eastAsia"/>
          <w:sz w:val="30"/>
          <w:szCs w:val="30"/>
        </w:rPr>
        <w:t>标项3壬苯醇醚膜和标项4壬苯</w:t>
      </w:r>
      <w:proofErr w:type="gramEnd"/>
      <w:r>
        <w:rPr>
          <w:rFonts w:ascii="宋体" w:eastAsia="宋体" w:hAnsi="宋体" w:hint="eastAsia"/>
          <w:sz w:val="30"/>
          <w:szCs w:val="30"/>
        </w:rPr>
        <w:t>醇醚</w:t>
      </w:r>
      <w:proofErr w:type="gramStart"/>
      <w:r>
        <w:rPr>
          <w:rFonts w:ascii="宋体" w:eastAsia="宋体" w:hAnsi="宋体" w:hint="eastAsia"/>
          <w:sz w:val="30"/>
          <w:szCs w:val="30"/>
        </w:rPr>
        <w:t>栓</w:t>
      </w:r>
      <w:proofErr w:type="gramEnd"/>
      <w:r>
        <w:rPr>
          <w:rFonts w:ascii="宋体" w:eastAsia="宋体" w:hAnsi="宋体" w:hint="eastAsia"/>
          <w:sz w:val="30"/>
          <w:szCs w:val="30"/>
        </w:rPr>
        <w:t>抽样送检各1批次、</w:t>
      </w:r>
      <w:proofErr w:type="gramStart"/>
      <w:r>
        <w:rPr>
          <w:rFonts w:ascii="宋体" w:eastAsia="宋体" w:hAnsi="宋体" w:hint="eastAsia"/>
          <w:sz w:val="30"/>
          <w:szCs w:val="30"/>
        </w:rPr>
        <w:t>标项</w:t>
      </w:r>
      <w:proofErr w:type="gramEnd"/>
      <w:r>
        <w:rPr>
          <w:rFonts w:ascii="宋体" w:eastAsia="宋体" w:hAnsi="宋体" w:hint="eastAsia"/>
          <w:sz w:val="30"/>
          <w:szCs w:val="30"/>
        </w:rPr>
        <w:t>6光面超薄型10只装12批次、</w:t>
      </w:r>
      <w:proofErr w:type="gramStart"/>
      <w:r>
        <w:rPr>
          <w:rFonts w:ascii="宋体" w:eastAsia="宋体" w:hAnsi="宋体" w:hint="eastAsia"/>
          <w:sz w:val="30"/>
          <w:szCs w:val="30"/>
        </w:rPr>
        <w:t>标项</w:t>
      </w:r>
      <w:proofErr w:type="gramEnd"/>
      <w:r>
        <w:rPr>
          <w:rFonts w:ascii="宋体" w:eastAsia="宋体" w:hAnsi="宋体" w:hint="eastAsia"/>
          <w:sz w:val="30"/>
          <w:szCs w:val="30"/>
        </w:rPr>
        <w:t>7光面超薄10只装8批次、</w:t>
      </w:r>
      <w:proofErr w:type="gramStart"/>
      <w:r>
        <w:rPr>
          <w:rFonts w:ascii="宋体" w:eastAsia="宋体" w:hAnsi="宋体" w:hint="eastAsia"/>
          <w:sz w:val="30"/>
          <w:szCs w:val="30"/>
        </w:rPr>
        <w:t>标项</w:t>
      </w:r>
      <w:proofErr w:type="gramEnd"/>
      <w:r>
        <w:rPr>
          <w:rFonts w:ascii="宋体" w:eastAsia="宋体" w:hAnsi="宋体" w:hint="eastAsia"/>
          <w:sz w:val="30"/>
          <w:szCs w:val="30"/>
        </w:rPr>
        <w:t>8光面超薄型3只/5只装各1批次、</w:t>
      </w:r>
      <w:proofErr w:type="gramStart"/>
      <w:r>
        <w:rPr>
          <w:rFonts w:ascii="宋体" w:eastAsia="宋体" w:hAnsi="宋体" w:hint="eastAsia"/>
          <w:sz w:val="30"/>
          <w:szCs w:val="30"/>
        </w:rPr>
        <w:t>标项</w:t>
      </w:r>
      <w:proofErr w:type="gramEnd"/>
      <w:r>
        <w:rPr>
          <w:rFonts w:ascii="宋体" w:eastAsia="宋体" w:hAnsi="宋体" w:hint="eastAsia"/>
          <w:sz w:val="30"/>
          <w:szCs w:val="30"/>
        </w:rPr>
        <w:t>9光面普通型2批次和非光面普通型4批次质量检测服务，费用无条件包含在本次报价中（无需在本次报价明细表中列项）。</w:t>
      </w:r>
    </w:p>
    <w:p w:rsidR="00487D6E" w:rsidRDefault="00487D6E" w:rsidP="00487D6E">
      <w:pPr>
        <w:pStyle w:val="Default"/>
        <w:ind w:firstLineChars="200" w:firstLine="600"/>
        <w:rPr>
          <w:rFonts w:ascii="宋体" w:eastAsia="宋体" w:hAnsi="宋体"/>
          <w:sz w:val="30"/>
          <w:szCs w:val="30"/>
        </w:rPr>
      </w:pPr>
      <w:r>
        <w:rPr>
          <w:rFonts w:ascii="宋体" w:eastAsia="宋体" w:hAnsi="宋体" w:hint="eastAsia"/>
          <w:sz w:val="30"/>
          <w:szCs w:val="30"/>
        </w:rPr>
        <w:t xml:space="preserve"> </w:t>
      </w:r>
    </w:p>
    <w:p w:rsidR="00487D6E" w:rsidRDefault="00487D6E" w:rsidP="00487D6E">
      <w:pPr>
        <w:pStyle w:val="Default"/>
        <w:snapToGrid w:val="0"/>
        <w:ind w:firstLineChars="198" w:firstLine="596"/>
        <w:rPr>
          <w:rFonts w:ascii="宋体" w:eastAsia="宋体" w:hAnsi="宋体"/>
          <w:b/>
          <w:bCs/>
          <w:sz w:val="30"/>
          <w:szCs w:val="30"/>
        </w:rPr>
      </w:pPr>
      <w:r>
        <w:rPr>
          <w:rFonts w:ascii="宋体" w:eastAsia="宋体" w:hAnsi="宋体" w:hint="eastAsia"/>
          <w:b/>
          <w:bCs/>
          <w:sz w:val="30"/>
          <w:szCs w:val="30"/>
        </w:rPr>
        <w:t>六、其他要求</w:t>
      </w:r>
    </w:p>
    <w:p w:rsidR="00487D6E" w:rsidRDefault="00487D6E" w:rsidP="00487D6E">
      <w:pPr>
        <w:snapToGrid w:val="0"/>
        <w:ind w:firstLineChars="189" w:firstLine="567"/>
        <w:rPr>
          <w:rFonts w:ascii="宋体" w:hAnsi="宋体" w:cs="宋体"/>
          <w:sz w:val="30"/>
          <w:szCs w:val="30"/>
        </w:rPr>
      </w:pPr>
      <w:r>
        <w:rPr>
          <w:rFonts w:ascii="宋体" w:hAnsi="宋体" w:hint="eastAsia"/>
          <w:sz w:val="30"/>
          <w:szCs w:val="30"/>
        </w:rPr>
        <w:t>中标后，采购人与中标供应商签订单价合同，具体详见“第五章 浙江省政府采购框架协议主要条款指引”，具体中标数量由采购人最终确定。</w:t>
      </w:r>
    </w:p>
    <w:p w:rsidR="00487D6E" w:rsidRDefault="00487D6E" w:rsidP="00487D6E">
      <w:pPr>
        <w:snapToGrid w:val="0"/>
        <w:rPr>
          <w:rFonts w:ascii="宋体" w:hAnsi="宋体"/>
          <w:sz w:val="30"/>
          <w:szCs w:val="30"/>
        </w:rPr>
      </w:pPr>
      <w:r>
        <w:rPr>
          <w:rFonts w:ascii="宋体" w:hAnsi="宋体" w:hint="eastAsia"/>
          <w:sz w:val="30"/>
          <w:szCs w:val="30"/>
        </w:rPr>
        <w:t xml:space="preserve"> </w:t>
      </w:r>
    </w:p>
    <w:p w:rsidR="00487D6E" w:rsidRDefault="00487D6E" w:rsidP="00487D6E">
      <w:pPr>
        <w:spacing w:line="420" w:lineRule="exact"/>
        <w:rPr>
          <w:rFonts w:ascii="宋体" w:hAnsi="宋体" w:cs="Arial"/>
          <w:b/>
          <w:bCs/>
          <w:sz w:val="30"/>
          <w:szCs w:val="30"/>
        </w:rPr>
      </w:pPr>
      <w:r>
        <w:rPr>
          <w:rFonts w:ascii="宋体" w:hAnsi="宋体" w:hint="eastAsia"/>
          <w:b/>
          <w:bCs/>
          <w:sz w:val="28"/>
          <w:szCs w:val="28"/>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487D6E" w:rsidTr="00487D6E">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宋体" w:hAnsi="宋体" w:cs="宋体"/>
                <w:b/>
                <w:bCs/>
                <w:color w:val="000000"/>
                <w:sz w:val="30"/>
                <w:szCs w:val="30"/>
              </w:rPr>
            </w:pPr>
            <w:r>
              <w:rPr>
                <w:rFonts w:ascii="宋体" w:hAnsi="宋体" w:hint="eastAsia"/>
                <w:b/>
                <w:bCs/>
                <w:color w:val="000000"/>
                <w:sz w:val="28"/>
                <w:szCs w:val="28"/>
              </w:rPr>
              <w:t>▲</w:t>
            </w:r>
            <w:r>
              <w:rPr>
                <w:rFonts w:ascii="宋体" w:hAnsi="宋体" w:hint="eastAsia"/>
                <w:b/>
                <w:bCs/>
                <w:color w:val="000000"/>
                <w:sz w:val="30"/>
                <w:szCs w:val="30"/>
              </w:rPr>
              <w:t>供货时间（项目工期）及地点</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snapToGrid w:val="0"/>
              <w:ind w:firstLineChars="200" w:firstLine="600"/>
              <w:rPr>
                <w:rFonts w:ascii="宋体" w:hAnsi="宋体" w:cs="宋体"/>
                <w:color w:val="000000"/>
                <w:sz w:val="30"/>
                <w:szCs w:val="30"/>
              </w:rPr>
            </w:pPr>
            <w:r>
              <w:rPr>
                <w:rFonts w:ascii="宋体" w:hAnsi="宋体" w:hint="eastAsia"/>
                <w:color w:val="000000"/>
                <w:sz w:val="30"/>
                <w:szCs w:val="30"/>
              </w:rPr>
              <w:t>供货时间：分批交货。合同签订后接采购人的订单通知发放，具体供货数量、时间按照采购人要求。签订采购合同之</w:t>
            </w:r>
            <w:proofErr w:type="gramStart"/>
            <w:r>
              <w:rPr>
                <w:rFonts w:ascii="宋体" w:hAnsi="宋体" w:hint="eastAsia"/>
                <w:color w:val="000000"/>
                <w:sz w:val="30"/>
                <w:szCs w:val="30"/>
              </w:rPr>
              <w:t>起提供</w:t>
            </w:r>
            <w:proofErr w:type="gramEnd"/>
            <w:r>
              <w:rPr>
                <w:rFonts w:ascii="宋体" w:hAnsi="宋体" w:hint="eastAsia"/>
                <w:color w:val="000000"/>
                <w:sz w:val="30"/>
                <w:szCs w:val="30"/>
              </w:rPr>
              <w:t xml:space="preserve">所需药具，应在       </w:t>
            </w:r>
            <w:r w:rsidR="001A6A8E">
              <w:rPr>
                <w:rFonts w:ascii="宋体" w:hAnsi="宋体" w:hint="eastAsia"/>
                <w:color w:val="000000"/>
                <w:sz w:val="30"/>
                <w:szCs w:val="30"/>
              </w:rPr>
              <w:t>9</w:t>
            </w:r>
            <w:r>
              <w:rPr>
                <w:rFonts w:ascii="宋体" w:hAnsi="宋体" w:hint="eastAsia"/>
                <w:color w:val="000000"/>
                <w:sz w:val="30"/>
                <w:szCs w:val="30"/>
              </w:rPr>
              <w:t>月</w:t>
            </w:r>
            <w:r w:rsidR="001A6A8E">
              <w:rPr>
                <w:rFonts w:ascii="宋体" w:hAnsi="宋体" w:hint="eastAsia"/>
                <w:color w:val="000000"/>
                <w:sz w:val="30"/>
                <w:szCs w:val="30"/>
              </w:rPr>
              <w:t>30</w:t>
            </w:r>
            <w:r>
              <w:rPr>
                <w:rFonts w:ascii="宋体" w:hAnsi="宋体" w:hint="eastAsia"/>
                <w:color w:val="000000"/>
                <w:sz w:val="30"/>
                <w:szCs w:val="30"/>
              </w:rPr>
              <w:t>日前完成本项目的所有供货。</w:t>
            </w:r>
          </w:p>
          <w:p w:rsidR="00487D6E" w:rsidRDefault="00487D6E">
            <w:pPr>
              <w:snapToGrid w:val="0"/>
              <w:ind w:firstLineChars="200" w:firstLine="600"/>
              <w:rPr>
                <w:rFonts w:ascii="宋体" w:hAnsi="宋体" w:cs="宋体"/>
                <w:color w:val="000000"/>
                <w:sz w:val="30"/>
                <w:szCs w:val="30"/>
              </w:rPr>
            </w:pPr>
            <w:r>
              <w:rPr>
                <w:rFonts w:ascii="宋体" w:hAnsi="宋体" w:hint="eastAsia"/>
                <w:color w:val="000000"/>
                <w:sz w:val="30"/>
                <w:szCs w:val="30"/>
              </w:rPr>
              <w:t>交货地点：按要求产品应运至采购人指定地点(浙江省范围内10个地市,含区县乡),并卸至采购人指定地点、放置采购人指定位置。</w:t>
            </w:r>
          </w:p>
        </w:tc>
      </w:tr>
      <w:tr w:rsidR="00487D6E" w:rsidTr="00487D6E">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28"/>
                <w:szCs w:val="28"/>
              </w:rPr>
              <w:t>▲</w:t>
            </w:r>
            <w:r>
              <w:rPr>
                <w:rFonts w:ascii="宋体" w:hAnsi="宋体" w:hint="eastAsia"/>
                <w:b/>
                <w:bCs/>
                <w:sz w:val="30"/>
                <w:szCs w:val="30"/>
              </w:rPr>
              <w:t>付款条件</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snapToGrid w:val="0"/>
              <w:ind w:firstLineChars="200" w:firstLine="600"/>
              <w:rPr>
                <w:rFonts w:ascii="宋体" w:hAnsi="宋体" w:cs="仿宋"/>
                <w:sz w:val="30"/>
                <w:szCs w:val="30"/>
              </w:rPr>
            </w:pPr>
            <w:r>
              <w:rPr>
                <w:rFonts w:ascii="宋体" w:hAnsi="宋体" w:cs="仿宋" w:hint="eastAsia"/>
                <w:sz w:val="30"/>
                <w:szCs w:val="30"/>
              </w:rPr>
              <w:t>合同签订后支付中标金额的30%，到货验收合格后一个月内付清尾款。</w:t>
            </w:r>
          </w:p>
          <w:p w:rsidR="00487D6E" w:rsidRDefault="00487D6E">
            <w:pPr>
              <w:snapToGrid w:val="0"/>
              <w:ind w:firstLineChars="200" w:firstLine="600"/>
              <w:rPr>
                <w:rFonts w:ascii="宋体" w:hAnsi="宋体" w:cs="宋体"/>
                <w:color w:val="FF0000"/>
                <w:sz w:val="30"/>
                <w:szCs w:val="30"/>
              </w:rPr>
            </w:pPr>
            <w:r>
              <w:rPr>
                <w:rFonts w:ascii="宋体" w:hAnsi="宋体" w:cs="仿宋" w:hint="eastAsia"/>
                <w:sz w:val="30"/>
                <w:szCs w:val="30"/>
              </w:rPr>
              <w:t>合同签订后向采购人缴纳履约保证金（</w:t>
            </w:r>
            <w:proofErr w:type="gramStart"/>
            <w:r>
              <w:rPr>
                <w:rFonts w:ascii="宋体" w:hAnsi="宋体" w:cs="仿宋" w:hint="eastAsia"/>
                <w:sz w:val="30"/>
                <w:szCs w:val="30"/>
              </w:rPr>
              <w:t>标项1、3、4、6、7、8、9</w:t>
            </w:r>
            <w:proofErr w:type="gramEnd"/>
            <w:r>
              <w:rPr>
                <w:rFonts w:ascii="宋体" w:hAnsi="宋体" w:cs="仿宋" w:hint="eastAsia"/>
                <w:sz w:val="30"/>
                <w:szCs w:val="30"/>
              </w:rPr>
              <w:t>的履约保证金为</w:t>
            </w:r>
            <w:proofErr w:type="gramStart"/>
            <w:r>
              <w:rPr>
                <w:rFonts w:ascii="宋体" w:hAnsi="宋体" w:cs="仿宋" w:hint="eastAsia"/>
                <w:sz w:val="30"/>
                <w:szCs w:val="30"/>
              </w:rPr>
              <w:t>每个标项10000元</w:t>
            </w:r>
            <w:proofErr w:type="gramEnd"/>
            <w:r>
              <w:rPr>
                <w:rFonts w:ascii="宋体" w:hAnsi="宋体" w:cs="仿宋" w:hint="eastAsia"/>
                <w:sz w:val="30"/>
                <w:szCs w:val="30"/>
              </w:rPr>
              <w:t>，且数额不得超过政府采购合同金额的10%；</w:t>
            </w:r>
            <w:proofErr w:type="gramStart"/>
            <w:r>
              <w:rPr>
                <w:rFonts w:ascii="宋体" w:hAnsi="宋体" w:cs="仿宋" w:hint="eastAsia"/>
                <w:sz w:val="30"/>
                <w:szCs w:val="30"/>
              </w:rPr>
              <w:t>标项2、5</w:t>
            </w:r>
            <w:proofErr w:type="gramEnd"/>
            <w:r>
              <w:rPr>
                <w:rFonts w:ascii="宋体" w:hAnsi="宋体" w:cs="仿宋" w:hint="eastAsia"/>
                <w:sz w:val="30"/>
                <w:szCs w:val="30"/>
              </w:rPr>
              <w:t>：合同总额的5%）,待验收合格后1个月无质量问题无息退还。</w:t>
            </w:r>
          </w:p>
        </w:tc>
      </w:tr>
      <w:tr w:rsidR="00487D6E" w:rsidTr="00487D6E">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30"/>
                <w:szCs w:val="30"/>
              </w:rPr>
              <w:t>违约责任及争议解决方式</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snapToGrid w:val="0"/>
              <w:rPr>
                <w:rFonts w:ascii="宋体" w:hAnsi="宋体" w:cs="宋体"/>
                <w:sz w:val="30"/>
                <w:szCs w:val="30"/>
              </w:rPr>
            </w:pPr>
            <w:r>
              <w:rPr>
                <w:rFonts w:ascii="宋体" w:hAnsi="宋体" w:hint="eastAsia"/>
                <w:sz w:val="30"/>
                <w:szCs w:val="30"/>
              </w:rPr>
              <w:t>按“第五章  浙江省政府采购合同主要条款指引”相关违约责任及争议解决方式内容。</w:t>
            </w:r>
          </w:p>
        </w:tc>
      </w:tr>
      <w:tr w:rsidR="00487D6E" w:rsidTr="00487D6E">
        <w:trPr>
          <w:trHeight w:val="562"/>
        </w:trPr>
        <w:tc>
          <w:tcPr>
            <w:tcW w:w="675" w:type="dxa"/>
            <w:vMerge w:val="restart"/>
            <w:tcBorders>
              <w:top w:val="nil"/>
              <w:left w:val="single" w:sz="4" w:space="0" w:color="auto"/>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30"/>
                <w:szCs w:val="30"/>
              </w:rPr>
              <w:t>售</w:t>
            </w:r>
          </w:p>
          <w:p w:rsidR="00487D6E" w:rsidRDefault="00487D6E">
            <w:pPr>
              <w:snapToGrid w:val="0"/>
              <w:jc w:val="left"/>
              <w:rPr>
                <w:rFonts w:ascii="宋体" w:hAnsi="宋体"/>
                <w:b/>
                <w:bCs/>
                <w:sz w:val="30"/>
                <w:szCs w:val="30"/>
              </w:rPr>
            </w:pPr>
            <w:r>
              <w:rPr>
                <w:rFonts w:ascii="宋体" w:hAnsi="宋体" w:hint="eastAsia"/>
                <w:b/>
                <w:bCs/>
                <w:sz w:val="30"/>
                <w:szCs w:val="30"/>
              </w:rPr>
              <w:t>后</w:t>
            </w:r>
          </w:p>
          <w:p w:rsidR="00487D6E" w:rsidRDefault="00487D6E">
            <w:pPr>
              <w:snapToGrid w:val="0"/>
              <w:jc w:val="left"/>
              <w:rPr>
                <w:rFonts w:ascii="宋体" w:hAnsi="宋体" w:cs="宋体"/>
                <w:b/>
                <w:bCs/>
                <w:sz w:val="30"/>
                <w:szCs w:val="30"/>
              </w:rPr>
            </w:pPr>
            <w:r>
              <w:rPr>
                <w:rFonts w:ascii="宋体" w:hAnsi="宋体" w:hint="eastAsia"/>
                <w:b/>
                <w:bCs/>
                <w:sz w:val="30"/>
                <w:szCs w:val="30"/>
              </w:rPr>
              <w:t>服务</w:t>
            </w:r>
          </w:p>
        </w:tc>
        <w:tc>
          <w:tcPr>
            <w:tcW w:w="1564"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30"/>
                <w:szCs w:val="30"/>
              </w:rPr>
              <w:t>项目维护计划</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pStyle w:val="Default"/>
              <w:ind w:firstLineChars="200" w:firstLine="600"/>
              <w:rPr>
                <w:rFonts w:ascii="宋体" w:eastAsia="宋体" w:hAnsi="宋体"/>
                <w:sz w:val="30"/>
                <w:szCs w:val="30"/>
              </w:rPr>
            </w:pPr>
            <w:r>
              <w:rPr>
                <w:rFonts w:ascii="宋体" w:eastAsia="宋体" w:hAnsi="宋体" w:hint="eastAsia"/>
                <w:sz w:val="30"/>
                <w:szCs w:val="30"/>
              </w:rPr>
              <w:t>提供产品必须是在企业资质有效期内生产的、符合国家质量标准及本合同质量条款，必须与招标文件、投标文件和承诺函相一致，确保质量合格、安全有效。</w:t>
            </w:r>
          </w:p>
          <w:p w:rsidR="00487D6E" w:rsidRDefault="00487D6E">
            <w:pPr>
              <w:ind w:firstLineChars="200" w:firstLine="600"/>
              <w:rPr>
                <w:rFonts w:ascii="宋体" w:hAnsi="宋体" w:cs="宋体"/>
                <w:sz w:val="30"/>
                <w:szCs w:val="30"/>
              </w:rPr>
            </w:pPr>
            <w:r>
              <w:rPr>
                <w:rFonts w:ascii="宋体" w:hAnsi="宋体" w:hint="eastAsia"/>
                <w:sz w:val="30"/>
                <w:szCs w:val="30"/>
              </w:rPr>
              <w:t>质量保证期为：各类产品所标示的有效期。质保期内因产品质量问题发生的所有费用与法律责任均由中标供应商承担；如质量问题发生在质保期内，第三方在质保期外有关质量相关责任，则仍由中标供应商承担前述费用与法律责任。</w:t>
            </w:r>
          </w:p>
          <w:p w:rsidR="00487D6E" w:rsidRDefault="00487D6E">
            <w:pPr>
              <w:ind w:firstLineChars="200" w:firstLine="600"/>
              <w:rPr>
                <w:rFonts w:ascii="宋体" w:hAnsi="宋体"/>
                <w:sz w:val="30"/>
                <w:szCs w:val="30"/>
              </w:rPr>
            </w:pPr>
            <w:r>
              <w:rPr>
                <w:rFonts w:ascii="宋体" w:hAnsi="宋体" w:hint="eastAsia"/>
                <w:sz w:val="30"/>
                <w:szCs w:val="30"/>
              </w:rPr>
              <w:t>中标供应商提供的产品应满足质量追溯要求，与投标文件一致，实现来源可查、去向可追、责任可究。检查不合格产品，严重质量缺陷、用户投诉等应及时处理。</w:t>
            </w:r>
          </w:p>
          <w:p w:rsidR="00487D6E" w:rsidRDefault="00487D6E">
            <w:pPr>
              <w:snapToGrid w:val="0"/>
              <w:ind w:firstLineChars="200" w:firstLine="602"/>
              <w:rPr>
                <w:rFonts w:ascii="宋体" w:hAnsi="宋体"/>
                <w:sz w:val="30"/>
                <w:szCs w:val="30"/>
              </w:rPr>
            </w:pPr>
            <w:r>
              <w:rPr>
                <w:rFonts w:ascii="宋体" w:hAnsi="宋体" w:hint="eastAsia"/>
                <w:b/>
                <w:bCs/>
                <w:sz w:val="30"/>
                <w:szCs w:val="30"/>
              </w:rPr>
              <w:t>交货时需提供发货清单和供货每个批次批签发报告和合格的检验报告，并加盖企业印章。</w:t>
            </w:r>
          </w:p>
          <w:p w:rsidR="00487D6E" w:rsidRDefault="00487D6E">
            <w:pPr>
              <w:snapToGrid w:val="0"/>
              <w:ind w:firstLineChars="200" w:firstLine="600"/>
              <w:rPr>
                <w:rFonts w:ascii="宋体" w:hAnsi="宋体" w:cs="宋体"/>
                <w:sz w:val="30"/>
                <w:szCs w:val="30"/>
              </w:rPr>
            </w:pPr>
            <w:r>
              <w:rPr>
                <w:rFonts w:ascii="宋体" w:hAnsi="宋体" w:hint="eastAsia"/>
                <w:sz w:val="30"/>
                <w:szCs w:val="30"/>
              </w:rPr>
              <w:t>备品备件要求：如在储存运输等过程中出现破损由中标供应商负责退换。中标供应商应配合需方的质量抽样工作，且无条件提供所需数量的抽样样品。</w:t>
            </w:r>
          </w:p>
        </w:tc>
      </w:tr>
      <w:tr w:rsidR="00487D6E" w:rsidTr="00487D6E">
        <w:trPr>
          <w:trHeight w:val="268"/>
        </w:trPr>
        <w:tc>
          <w:tcPr>
            <w:tcW w:w="2239" w:type="dxa"/>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宋体" w:hAnsi="宋体" w:cs="宋体"/>
                <w:b/>
                <w:bCs/>
                <w:sz w:val="30"/>
                <w:szCs w:val="30"/>
              </w:rPr>
            </w:pPr>
          </w:p>
        </w:tc>
        <w:tc>
          <w:tcPr>
            <w:tcW w:w="1564"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highlight w:val="yellow"/>
              </w:rPr>
            </w:pPr>
            <w:r>
              <w:rPr>
                <w:rFonts w:ascii="宋体" w:hAnsi="宋体" w:hint="eastAsia"/>
                <w:b/>
                <w:bCs/>
                <w:sz w:val="30"/>
                <w:szCs w:val="30"/>
              </w:rPr>
              <w:t>响应情况</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ind w:firstLineChars="200" w:firstLine="600"/>
              <w:rPr>
                <w:rFonts w:ascii="宋体" w:hAnsi="宋体" w:cs="宋体"/>
                <w:sz w:val="30"/>
                <w:szCs w:val="30"/>
                <w:highlight w:val="yellow"/>
              </w:rPr>
            </w:pPr>
            <w:r>
              <w:rPr>
                <w:rFonts w:ascii="宋体" w:hAnsi="宋体" w:hint="eastAsia"/>
                <w:sz w:val="30"/>
                <w:szCs w:val="30"/>
              </w:rPr>
              <w:t>应采购人要求时响应，提供售后服务和配送能力的承诺以及联系人电话。</w:t>
            </w:r>
          </w:p>
        </w:tc>
      </w:tr>
      <w:tr w:rsidR="00487D6E" w:rsidTr="00487D6E">
        <w:trPr>
          <w:trHeight w:val="830"/>
        </w:trPr>
        <w:tc>
          <w:tcPr>
            <w:tcW w:w="2239" w:type="dxa"/>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宋体" w:hAnsi="宋体" w:cs="宋体"/>
                <w:b/>
                <w:bCs/>
                <w:sz w:val="30"/>
                <w:szCs w:val="30"/>
              </w:rPr>
            </w:pPr>
          </w:p>
        </w:tc>
        <w:tc>
          <w:tcPr>
            <w:tcW w:w="1564"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30"/>
                <w:szCs w:val="30"/>
              </w:rPr>
              <w:t>技术培训</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snapToGrid w:val="0"/>
              <w:ind w:firstLineChars="200" w:firstLine="600"/>
              <w:rPr>
                <w:rFonts w:ascii="宋体" w:hAnsi="宋体" w:cs="宋体"/>
                <w:sz w:val="30"/>
                <w:szCs w:val="30"/>
              </w:rPr>
            </w:pPr>
            <w:r>
              <w:rPr>
                <w:rFonts w:ascii="宋体" w:hAnsi="宋体" w:hint="eastAsia"/>
                <w:sz w:val="30"/>
                <w:szCs w:val="30"/>
              </w:rPr>
              <w:t>必须有技术指导、培训、质量监督、维护保养和异常反应监测处理等相关的服务。</w:t>
            </w:r>
          </w:p>
        </w:tc>
      </w:tr>
      <w:tr w:rsidR="00487D6E" w:rsidTr="00487D6E">
        <w:trPr>
          <w:trHeight w:val="1331"/>
        </w:trPr>
        <w:tc>
          <w:tcPr>
            <w:tcW w:w="675" w:type="dxa"/>
            <w:vMerge w:val="restart"/>
            <w:tcBorders>
              <w:top w:val="nil"/>
              <w:left w:val="single" w:sz="4" w:space="0" w:color="auto"/>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30"/>
                <w:szCs w:val="30"/>
              </w:rPr>
              <w:t>履约能力</w:t>
            </w:r>
          </w:p>
        </w:tc>
        <w:tc>
          <w:tcPr>
            <w:tcW w:w="1564"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rPr>
            </w:pPr>
            <w:r>
              <w:rPr>
                <w:rFonts w:ascii="宋体" w:hAnsi="宋体" w:hint="eastAsia"/>
                <w:b/>
                <w:bCs/>
                <w:sz w:val="30"/>
                <w:szCs w:val="30"/>
              </w:rPr>
              <w:t>投标人公司技术力量情况(如有，请提供相关证明材料)</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snapToGrid w:val="0"/>
              <w:ind w:firstLineChars="200" w:firstLine="600"/>
              <w:rPr>
                <w:rFonts w:ascii="宋体" w:hAnsi="宋体" w:cs="宋体"/>
                <w:sz w:val="30"/>
                <w:szCs w:val="30"/>
              </w:rPr>
            </w:pPr>
            <w:proofErr w:type="gramStart"/>
            <w:r>
              <w:rPr>
                <w:rFonts w:ascii="宋体" w:hAnsi="宋体" w:hint="eastAsia"/>
                <w:sz w:val="30"/>
                <w:szCs w:val="30"/>
              </w:rPr>
              <w:t>标项</w:t>
            </w:r>
            <w:proofErr w:type="gramEnd"/>
            <w:r>
              <w:rPr>
                <w:rFonts w:ascii="宋体" w:hAnsi="宋体" w:hint="eastAsia"/>
                <w:sz w:val="30"/>
                <w:szCs w:val="30"/>
              </w:rPr>
              <w:t>6-9：按照当地食品药品监督管理部门盖章出具的生产避孕套浸渍线的数量可进行比较打分。</w:t>
            </w:r>
          </w:p>
          <w:p w:rsidR="00487D6E" w:rsidRDefault="00487D6E">
            <w:pPr>
              <w:snapToGrid w:val="0"/>
              <w:ind w:firstLineChars="200" w:firstLine="600"/>
              <w:rPr>
                <w:rFonts w:ascii="宋体" w:hAnsi="宋体" w:cs="宋体"/>
                <w:sz w:val="30"/>
                <w:szCs w:val="30"/>
              </w:rPr>
            </w:pPr>
            <w:proofErr w:type="gramStart"/>
            <w:r>
              <w:rPr>
                <w:rFonts w:ascii="宋体" w:hAnsi="宋体" w:hint="eastAsia"/>
                <w:sz w:val="30"/>
                <w:szCs w:val="30"/>
              </w:rPr>
              <w:t>标项</w:t>
            </w:r>
            <w:proofErr w:type="gramEnd"/>
            <w:r>
              <w:rPr>
                <w:rFonts w:ascii="宋体" w:hAnsi="宋体" w:hint="eastAsia"/>
                <w:sz w:val="30"/>
                <w:szCs w:val="30"/>
              </w:rPr>
              <w:t>1-9：如有,请</w:t>
            </w:r>
            <w:r>
              <w:rPr>
                <w:rFonts w:ascii="宋体" w:hAnsi="宋体" w:cs="微软雅黑" w:hint="eastAsia"/>
                <w:kern w:val="0"/>
                <w:sz w:val="30"/>
                <w:szCs w:val="30"/>
              </w:rPr>
              <w:t>提供环境质量管理体系认证，职业健康安全管理体系认证，环境管理体系认证复印件以及</w:t>
            </w:r>
            <w:r>
              <w:rPr>
                <w:rFonts w:ascii="宋体" w:hAnsi="宋体" w:hint="eastAsia"/>
                <w:sz w:val="30"/>
                <w:szCs w:val="30"/>
              </w:rPr>
              <w:t>可以证明公司技术力量的材料。</w:t>
            </w:r>
          </w:p>
        </w:tc>
      </w:tr>
      <w:tr w:rsidR="00487D6E" w:rsidTr="00487D6E">
        <w:trPr>
          <w:trHeight w:val="175"/>
        </w:trPr>
        <w:tc>
          <w:tcPr>
            <w:tcW w:w="2239" w:type="dxa"/>
            <w:vMerge/>
            <w:tcBorders>
              <w:top w:val="nil"/>
              <w:left w:val="single" w:sz="4" w:space="0" w:color="auto"/>
              <w:bottom w:val="single" w:sz="4" w:space="0" w:color="auto"/>
              <w:right w:val="single" w:sz="4" w:space="0" w:color="auto"/>
            </w:tcBorders>
            <w:vAlign w:val="center"/>
            <w:hideMark/>
          </w:tcPr>
          <w:p w:rsidR="00487D6E" w:rsidRDefault="00487D6E">
            <w:pPr>
              <w:widowControl/>
              <w:jc w:val="left"/>
              <w:rPr>
                <w:rFonts w:ascii="宋体" w:hAnsi="宋体" w:cs="宋体"/>
                <w:b/>
                <w:bCs/>
                <w:sz w:val="30"/>
                <w:szCs w:val="30"/>
              </w:rPr>
            </w:pPr>
          </w:p>
        </w:tc>
        <w:tc>
          <w:tcPr>
            <w:tcW w:w="1564" w:type="dxa"/>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宋体" w:hAnsi="宋体" w:cs="宋体"/>
                <w:b/>
                <w:bCs/>
                <w:sz w:val="30"/>
                <w:szCs w:val="30"/>
                <w:highlight w:val="yellow"/>
              </w:rPr>
            </w:pPr>
            <w:r>
              <w:rPr>
                <w:rFonts w:ascii="宋体" w:hAnsi="宋体" w:hint="eastAsia"/>
                <w:b/>
                <w:bCs/>
                <w:sz w:val="30"/>
                <w:szCs w:val="30"/>
              </w:rPr>
              <w:t>投标人经验或业绩要求</w:t>
            </w:r>
          </w:p>
        </w:tc>
        <w:tc>
          <w:tcPr>
            <w:tcW w:w="6516" w:type="dxa"/>
            <w:tcBorders>
              <w:top w:val="single" w:sz="4" w:space="0" w:color="auto"/>
              <w:left w:val="nil"/>
              <w:bottom w:val="single" w:sz="4" w:space="0" w:color="auto"/>
              <w:right w:val="single" w:sz="4" w:space="0" w:color="auto"/>
            </w:tcBorders>
            <w:vAlign w:val="center"/>
            <w:hideMark/>
          </w:tcPr>
          <w:p w:rsidR="00487D6E" w:rsidRDefault="00487D6E">
            <w:pPr>
              <w:snapToGrid w:val="0"/>
              <w:ind w:firstLineChars="200" w:firstLine="600"/>
              <w:rPr>
                <w:rFonts w:ascii="宋体" w:hAnsi="宋体" w:cs="宋体"/>
                <w:color w:val="FF0000"/>
                <w:sz w:val="30"/>
                <w:szCs w:val="30"/>
                <w:highlight w:val="yellow"/>
              </w:rPr>
            </w:pPr>
            <w:r>
              <w:rPr>
                <w:rFonts w:ascii="宋体" w:hAnsi="宋体" w:hint="eastAsia"/>
                <w:color w:val="000000"/>
                <w:sz w:val="30"/>
                <w:szCs w:val="30"/>
              </w:rPr>
              <w:t>提供2017、2018、2019三年以来省级(含)以上同类项目成功案例合同复印件</w:t>
            </w:r>
            <w:r>
              <w:rPr>
                <w:rFonts w:ascii="宋体" w:hAnsi="宋体" w:hint="eastAsia"/>
                <w:b/>
                <w:bCs/>
                <w:color w:val="000000"/>
                <w:sz w:val="30"/>
                <w:szCs w:val="30"/>
              </w:rPr>
              <w:t xml:space="preserve">[每年提供2个（含）以上合同的得1分,以此类推，满分3分]。 </w:t>
            </w:r>
          </w:p>
        </w:tc>
      </w:tr>
    </w:tbl>
    <w:p w:rsidR="00487D6E" w:rsidRDefault="00487D6E" w:rsidP="00487D6E">
      <w:pPr>
        <w:pStyle w:val="affff7"/>
        <w:spacing w:before="143" w:after="143" w:line="360" w:lineRule="auto"/>
        <w:jc w:val="center"/>
        <w:rPr>
          <w:rFonts w:ascii="仿宋" w:eastAsia="仿宋" w:hAnsi="仿宋" w:cs="宋体"/>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1A6A8E" w:rsidRDefault="001A6A8E" w:rsidP="00487D6E">
      <w:pPr>
        <w:pStyle w:val="affff7"/>
        <w:spacing w:before="143" w:after="143" w:line="360" w:lineRule="auto"/>
        <w:jc w:val="center"/>
        <w:rPr>
          <w:rFonts w:ascii="仿宋" w:eastAsia="仿宋" w:hAnsi="仿宋" w:hint="eastAsia"/>
          <w:b/>
          <w:bCs/>
          <w:sz w:val="36"/>
          <w:szCs w:val="36"/>
        </w:rPr>
      </w:pPr>
    </w:p>
    <w:p w:rsidR="001A6A8E" w:rsidRDefault="001A6A8E" w:rsidP="00487D6E">
      <w:pPr>
        <w:pStyle w:val="affff7"/>
        <w:spacing w:before="143" w:after="143" w:line="360" w:lineRule="auto"/>
        <w:jc w:val="center"/>
        <w:rPr>
          <w:rFonts w:ascii="仿宋" w:eastAsia="仿宋" w:hAnsi="仿宋" w:hint="eastAsia"/>
          <w:b/>
          <w:bCs/>
          <w:sz w:val="36"/>
          <w:szCs w:val="36"/>
        </w:rPr>
      </w:pP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 xml:space="preserve"> </w:t>
      </w:r>
    </w:p>
    <w:p w:rsidR="00487D6E" w:rsidRDefault="00487D6E" w:rsidP="00487D6E">
      <w:pPr>
        <w:pStyle w:val="affff7"/>
        <w:spacing w:before="143" w:after="143" w:line="360" w:lineRule="auto"/>
        <w:jc w:val="center"/>
        <w:rPr>
          <w:rFonts w:ascii="仿宋" w:eastAsia="仿宋" w:hAnsi="仿宋"/>
          <w:b/>
          <w:bCs/>
          <w:sz w:val="36"/>
          <w:szCs w:val="36"/>
        </w:rPr>
      </w:pPr>
      <w:r>
        <w:rPr>
          <w:rFonts w:ascii="仿宋" w:eastAsia="仿宋" w:hAnsi="仿宋" w:hint="eastAsia"/>
          <w:b/>
          <w:bCs/>
          <w:sz w:val="36"/>
          <w:szCs w:val="36"/>
        </w:rPr>
        <w:t>第五章  浙江省政府采购合同主要条款指引</w:t>
      </w:r>
    </w:p>
    <w:p w:rsidR="00487D6E" w:rsidRDefault="00487D6E" w:rsidP="00487D6E">
      <w:pPr>
        <w:rPr>
          <w:szCs w:val="21"/>
        </w:rPr>
      </w:pPr>
      <w:r>
        <w:t xml:space="preserve"> </w:t>
      </w:r>
    </w:p>
    <w:p w:rsidR="00487D6E" w:rsidRDefault="00487D6E" w:rsidP="00487D6E">
      <w:pPr>
        <w:pStyle w:val="affff7"/>
        <w:snapToGrid w:val="0"/>
        <w:spacing w:before="143" w:after="143"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487D6E" w:rsidRDefault="00487D6E" w:rsidP="00487D6E">
      <w:pPr>
        <w:pStyle w:val="affff7"/>
        <w:snapToGrid w:val="0"/>
        <w:spacing w:before="143" w:after="143" w:line="360" w:lineRule="auto"/>
        <w:jc w:val="left"/>
        <w:rPr>
          <w:rFonts w:ascii="仿宋" w:eastAsia="仿宋" w:hAnsi="仿宋"/>
          <w:sz w:val="30"/>
          <w:szCs w:val="30"/>
        </w:rPr>
      </w:pPr>
      <w:r>
        <w:rPr>
          <w:rFonts w:ascii="仿宋" w:eastAsia="仿宋" w:hAnsi="仿宋" w:hint="eastAsia"/>
          <w:sz w:val="30"/>
          <w:szCs w:val="30"/>
        </w:rPr>
        <w:t xml:space="preserve">                                     确认书号：</w:t>
      </w:r>
    </w:p>
    <w:p w:rsidR="00487D6E" w:rsidRDefault="00487D6E" w:rsidP="00487D6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487D6E" w:rsidRDefault="00487D6E" w:rsidP="00487D6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487D6E" w:rsidRDefault="00487D6E" w:rsidP="00487D6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487D6E" w:rsidRDefault="00487D6E" w:rsidP="00487D6E">
      <w:pPr>
        <w:pStyle w:val="affff7"/>
        <w:adjustRightInd w:val="0"/>
        <w:snapToGrid w:val="0"/>
        <w:spacing w:before="143" w:after="143" w:line="460" w:lineRule="exact"/>
        <w:ind w:firstLineChars="198" w:firstLine="594"/>
        <w:rPr>
          <w:rFonts w:ascii="仿宋" w:eastAsia="仿宋" w:hAnsi="仿宋"/>
          <w:b/>
          <w:bCs/>
          <w:sz w:val="30"/>
          <w:szCs w:val="30"/>
        </w:rPr>
      </w:pPr>
      <w:r>
        <w:rPr>
          <w:rFonts w:ascii="仿宋" w:eastAsia="仿宋" w:hAnsi="仿宋" w:hint="eastAsia"/>
          <w:sz w:val="30"/>
          <w:szCs w:val="30"/>
        </w:rPr>
        <w:t>甲、乙双方根据浙江省政府采购中心关于项目编号为      的（</w:t>
      </w:r>
      <w:proofErr w:type="gramStart"/>
      <w:r>
        <w:rPr>
          <w:rFonts w:ascii="仿宋" w:eastAsia="仿宋" w:hAnsi="仿宋" w:hint="eastAsia"/>
          <w:sz w:val="30"/>
          <w:szCs w:val="30"/>
        </w:rPr>
        <w:t>标项及</w:t>
      </w:r>
      <w:proofErr w:type="gramEnd"/>
      <w:r>
        <w:rPr>
          <w:rFonts w:ascii="仿宋" w:eastAsia="仿宋" w:hAnsi="仿宋" w:hint="eastAsia"/>
          <w:sz w:val="30"/>
          <w:szCs w:val="30"/>
        </w:rPr>
        <w:t>名称）项目公开招标的结果，签署本合同。</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一、项目内容及合同价格</w:t>
      </w:r>
    </w:p>
    <w:p w:rsidR="00487D6E" w:rsidRDefault="00487D6E" w:rsidP="00487D6E">
      <w:pPr>
        <w:pStyle w:val="affff7"/>
        <w:adjustRightInd w:val="0"/>
        <w:snapToGrid w:val="0"/>
        <w:spacing w:before="143" w:after="143" w:line="460" w:lineRule="exact"/>
        <w:ind w:firstLineChars="213" w:firstLine="639"/>
        <w:jc w:val="right"/>
        <w:rPr>
          <w:rFonts w:hAnsi="宋体"/>
          <w:sz w:val="30"/>
          <w:szCs w:val="30"/>
        </w:rPr>
      </w:pPr>
      <w:r>
        <w:rPr>
          <w:rFonts w:hAnsi="宋体" w:hint="eastAsia"/>
          <w:sz w:val="30"/>
          <w:szCs w:val="30"/>
        </w:rPr>
        <w:t xml:space="preserve">金额单位：元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1831"/>
        <w:gridCol w:w="1543"/>
        <w:gridCol w:w="699"/>
        <w:gridCol w:w="513"/>
        <w:gridCol w:w="1054"/>
        <w:gridCol w:w="1071"/>
      </w:tblGrid>
      <w:tr w:rsidR="00487D6E" w:rsidTr="00487D6E">
        <w:trPr>
          <w:cantSplit/>
          <w:trHeight w:val="1849"/>
        </w:trPr>
        <w:tc>
          <w:tcPr>
            <w:tcW w:w="1223"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品 名</w:t>
            </w:r>
          </w:p>
        </w:tc>
        <w:tc>
          <w:tcPr>
            <w:tcW w:w="1831"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注册证号</w:t>
            </w:r>
          </w:p>
        </w:tc>
        <w:tc>
          <w:tcPr>
            <w:tcW w:w="1543"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proofErr w:type="gramStart"/>
            <w:r>
              <w:rPr>
                <w:rFonts w:ascii="宋体" w:hAnsi="宋体" w:hint="eastAsia"/>
                <w:sz w:val="24"/>
                <w:szCs w:val="24"/>
              </w:rPr>
              <w:t>规</w:t>
            </w:r>
            <w:proofErr w:type="gramEnd"/>
            <w:r>
              <w:rPr>
                <w:rFonts w:ascii="宋体" w:hAnsi="宋体" w:hint="eastAsia"/>
                <w:sz w:val="24"/>
                <w:szCs w:val="24"/>
              </w:rPr>
              <w:t xml:space="preserve"> 格</w:t>
            </w:r>
          </w:p>
        </w:tc>
        <w:tc>
          <w:tcPr>
            <w:tcW w:w="699"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包装规格</w:t>
            </w:r>
          </w:p>
        </w:tc>
        <w:tc>
          <w:tcPr>
            <w:tcW w:w="513"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单位</w:t>
            </w:r>
          </w:p>
        </w:tc>
        <w:tc>
          <w:tcPr>
            <w:tcW w:w="1054"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单价</w:t>
            </w:r>
          </w:p>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（元）</w:t>
            </w:r>
          </w:p>
        </w:tc>
        <w:tc>
          <w:tcPr>
            <w:tcW w:w="1071"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60" w:lineRule="exact"/>
              <w:jc w:val="center"/>
              <w:rPr>
                <w:rFonts w:ascii="宋体" w:hAnsi="宋体" w:cs="宋体"/>
                <w:sz w:val="24"/>
                <w:szCs w:val="24"/>
              </w:rPr>
            </w:pPr>
            <w:r>
              <w:rPr>
                <w:rFonts w:ascii="宋体" w:hAnsi="宋体" w:hint="eastAsia"/>
                <w:sz w:val="24"/>
                <w:szCs w:val="24"/>
              </w:rPr>
              <w:t>每件内装（只）</w:t>
            </w:r>
          </w:p>
        </w:tc>
      </w:tr>
      <w:tr w:rsidR="00487D6E" w:rsidTr="00487D6E">
        <w:trPr>
          <w:cantSplit/>
          <w:trHeight w:val="515"/>
        </w:trPr>
        <w:tc>
          <w:tcPr>
            <w:tcW w:w="1223" w:type="dxa"/>
            <w:tcBorders>
              <w:top w:val="single" w:sz="4" w:space="0" w:color="auto"/>
              <w:left w:val="single" w:sz="4" w:space="0" w:color="auto"/>
              <w:bottom w:val="single" w:sz="4" w:space="0" w:color="auto"/>
              <w:right w:val="single" w:sz="4" w:space="0" w:color="auto"/>
            </w:tcBorders>
            <w:vAlign w:val="center"/>
          </w:tcPr>
          <w:p w:rsidR="00487D6E" w:rsidRDefault="00487D6E" w:rsidP="00E138FD">
            <w:pPr>
              <w:snapToGrid w:val="0"/>
              <w:spacing w:beforeLines="25" w:line="460" w:lineRule="exact"/>
              <w:jc w:val="left"/>
              <w:rPr>
                <w:rFonts w:ascii="宋体" w:hAnsi="宋体" w:cs="宋体"/>
                <w:sz w:val="24"/>
                <w:szCs w:val="24"/>
              </w:rPr>
            </w:pPr>
          </w:p>
        </w:tc>
        <w:tc>
          <w:tcPr>
            <w:tcW w:w="1831" w:type="dxa"/>
            <w:tcBorders>
              <w:top w:val="single" w:sz="4" w:space="0" w:color="auto"/>
              <w:left w:val="nil"/>
              <w:bottom w:val="single" w:sz="4" w:space="0" w:color="auto"/>
              <w:right w:val="single" w:sz="4" w:space="0" w:color="auto"/>
            </w:tcBorders>
            <w:vAlign w:val="center"/>
          </w:tcPr>
          <w:p w:rsidR="00487D6E" w:rsidRDefault="00487D6E" w:rsidP="00E138FD">
            <w:pPr>
              <w:snapToGrid w:val="0"/>
              <w:spacing w:beforeLines="25" w:line="460" w:lineRule="exact"/>
              <w:jc w:val="left"/>
              <w:rPr>
                <w:rFonts w:ascii="宋体" w:hAnsi="宋体" w:cs="宋体"/>
                <w:sz w:val="24"/>
                <w:szCs w:val="24"/>
              </w:rPr>
            </w:pPr>
          </w:p>
        </w:tc>
        <w:tc>
          <w:tcPr>
            <w:tcW w:w="1543" w:type="dxa"/>
            <w:tcBorders>
              <w:top w:val="single" w:sz="4" w:space="0" w:color="auto"/>
              <w:left w:val="nil"/>
              <w:bottom w:val="single" w:sz="4" w:space="0" w:color="auto"/>
              <w:right w:val="single" w:sz="4" w:space="0" w:color="auto"/>
            </w:tcBorders>
            <w:vAlign w:val="center"/>
          </w:tcPr>
          <w:p w:rsidR="00487D6E" w:rsidRDefault="00487D6E">
            <w:pPr>
              <w:pStyle w:val="Default"/>
              <w:snapToGrid w:val="0"/>
              <w:spacing w:line="460" w:lineRule="exact"/>
              <w:rPr>
                <w:rFonts w:ascii="宋体" w:eastAsia="宋体" w:hAnsi="宋体"/>
              </w:rPr>
            </w:pPr>
          </w:p>
        </w:tc>
        <w:tc>
          <w:tcPr>
            <w:tcW w:w="699" w:type="dxa"/>
            <w:tcBorders>
              <w:top w:val="single" w:sz="4" w:space="0" w:color="auto"/>
              <w:left w:val="nil"/>
              <w:bottom w:val="single" w:sz="4" w:space="0" w:color="auto"/>
              <w:right w:val="single" w:sz="4" w:space="0" w:color="auto"/>
            </w:tcBorders>
            <w:vAlign w:val="center"/>
          </w:tcPr>
          <w:p w:rsidR="00487D6E" w:rsidRDefault="00487D6E">
            <w:pPr>
              <w:pStyle w:val="Default"/>
              <w:snapToGrid w:val="0"/>
              <w:spacing w:line="460" w:lineRule="exact"/>
              <w:rPr>
                <w:rFonts w:ascii="宋体" w:eastAsia="宋体" w:hAnsi="宋体"/>
              </w:rPr>
            </w:pPr>
          </w:p>
        </w:tc>
        <w:tc>
          <w:tcPr>
            <w:tcW w:w="513" w:type="dxa"/>
            <w:tcBorders>
              <w:top w:val="single" w:sz="4" w:space="0" w:color="auto"/>
              <w:left w:val="nil"/>
              <w:bottom w:val="single" w:sz="4" w:space="0" w:color="auto"/>
              <w:right w:val="single" w:sz="4" w:space="0" w:color="auto"/>
            </w:tcBorders>
            <w:vAlign w:val="center"/>
          </w:tcPr>
          <w:p w:rsidR="00487D6E" w:rsidRDefault="00487D6E" w:rsidP="00E138FD">
            <w:pPr>
              <w:snapToGrid w:val="0"/>
              <w:spacing w:beforeLines="25" w:line="460" w:lineRule="exact"/>
              <w:jc w:val="left"/>
              <w:rPr>
                <w:rFonts w:ascii="宋体" w:hAnsi="宋体" w:cs="宋体"/>
                <w:sz w:val="24"/>
                <w:szCs w:val="24"/>
              </w:rPr>
            </w:pPr>
          </w:p>
        </w:tc>
        <w:tc>
          <w:tcPr>
            <w:tcW w:w="1054" w:type="dxa"/>
            <w:tcBorders>
              <w:top w:val="single" w:sz="4" w:space="0" w:color="auto"/>
              <w:left w:val="nil"/>
              <w:bottom w:val="single" w:sz="4" w:space="0" w:color="auto"/>
              <w:right w:val="single" w:sz="4" w:space="0" w:color="auto"/>
            </w:tcBorders>
            <w:vAlign w:val="center"/>
          </w:tcPr>
          <w:p w:rsidR="00487D6E" w:rsidRDefault="00487D6E" w:rsidP="00E138FD">
            <w:pPr>
              <w:snapToGrid w:val="0"/>
              <w:spacing w:beforeLines="25" w:line="460" w:lineRule="exact"/>
              <w:jc w:val="left"/>
              <w:rPr>
                <w:rFonts w:ascii="宋体" w:hAnsi="宋体" w:cs="宋体"/>
                <w:sz w:val="24"/>
                <w:szCs w:val="24"/>
              </w:rPr>
            </w:pPr>
          </w:p>
        </w:tc>
        <w:tc>
          <w:tcPr>
            <w:tcW w:w="1071" w:type="dxa"/>
            <w:tcBorders>
              <w:top w:val="single" w:sz="4" w:space="0" w:color="auto"/>
              <w:left w:val="nil"/>
              <w:bottom w:val="single" w:sz="4" w:space="0" w:color="auto"/>
              <w:right w:val="single" w:sz="4" w:space="0" w:color="auto"/>
            </w:tcBorders>
            <w:vAlign w:val="center"/>
          </w:tcPr>
          <w:p w:rsidR="00487D6E" w:rsidRDefault="00487D6E" w:rsidP="00E138FD">
            <w:pPr>
              <w:snapToGrid w:val="0"/>
              <w:spacing w:beforeLines="25" w:line="460" w:lineRule="exact"/>
              <w:jc w:val="left"/>
              <w:rPr>
                <w:rFonts w:ascii="宋体" w:hAnsi="宋体" w:cs="宋体"/>
                <w:sz w:val="24"/>
                <w:szCs w:val="24"/>
              </w:rPr>
            </w:pPr>
          </w:p>
        </w:tc>
      </w:tr>
      <w:tr w:rsidR="00487D6E" w:rsidTr="00487D6E">
        <w:trPr>
          <w:cantSplit/>
          <w:trHeight w:val="530"/>
        </w:trPr>
        <w:tc>
          <w:tcPr>
            <w:tcW w:w="7934" w:type="dxa"/>
            <w:gridSpan w:val="7"/>
            <w:tcBorders>
              <w:top w:val="single" w:sz="4" w:space="0" w:color="auto"/>
              <w:left w:val="single" w:sz="4" w:space="0" w:color="auto"/>
              <w:bottom w:val="single" w:sz="4" w:space="0" w:color="auto"/>
              <w:right w:val="single" w:sz="4" w:space="0" w:color="auto"/>
            </w:tcBorders>
            <w:vAlign w:val="center"/>
            <w:hideMark/>
          </w:tcPr>
          <w:p w:rsidR="00487D6E" w:rsidRDefault="00487D6E" w:rsidP="00E138FD">
            <w:pPr>
              <w:snapToGrid w:val="0"/>
              <w:spacing w:beforeLines="25" w:line="460" w:lineRule="exact"/>
              <w:jc w:val="left"/>
              <w:rPr>
                <w:rFonts w:ascii="宋体" w:hAnsi="宋体" w:cs="宋体"/>
                <w:sz w:val="24"/>
                <w:szCs w:val="24"/>
              </w:rPr>
            </w:pPr>
            <w:r>
              <w:rPr>
                <w:rFonts w:ascii="宋体" w:hAnsi="宋体" w:hint="eastAsia"/>
                <w:sz w:val="24"/>
                <w:szCs w:val="24"/>
              </w:rPr>
              <w:t>合 计</w:t>
            </w:r>
          </w:p>
        </w:tc>
      </w:tr>
    </w:tbl>
    <w:p w:rsidR="00487D6E" w:rsidRDefault="00487D6E" w:rsidP="00487D6E">
      <w:pPr>
        <w:pStyle w:val="affff7"/>
        <w:snapToGrid w:val="0"/>
        <w:spacing w:before="143" w:after="143" w:line="460" w:lineRule="exact"/>
        <w:ind w:leftChars="-85" w:left="-178" w:firstLineChars="213" w:firstLine="639"/>
        <w:rPr>
          <w:rFonts w:hAnsi="宋体"/>
          <w:kern w:val="0"/>
          <w:sz w:val="30"/>
          <w:szCs w:val="30"/>
        </w:rPr>
      </w:pPr>
      <w:r>
        <w:rPr>
          <w:rFonts w:hAnsi="宋体" w:hint="eastAsia"/>
          <w:sz w:val="30"/>
          <w:szCs w:val="30"/>
        </w:rPr>
        <w:t>注：1、项目具体技术需求及采购人地址等详见招标文件、投标文件以及询标记录。</w:t>
      </w:r>
    </w:p>
    <w:p w:rsidR="00487D6E" w:rsidRDefault="00487D6E" w:rsidP="00487D6E">
      <w:pPr>
        <w:pStyle w:val="affff7"/>
        <w:snapToGrid w:val="0"/>
        <w:spacing w:before="143" w:after="143" w:line="460" w:lineRule="exact"/>
        <w:ind w:leftChars="-85" w:left="-178" w:firstLineChars="213" w:firstLine="639"/>
        <w:rPr>
          <w:rFonts w:hAnsi="宋体"/>
          <w:sz w:val="30"/>
          <w:szCs w:val="30"/>
        </w:rPr>
      </w:pPr>
      <w:r>
        <w:rPr>
          <w:rFonts w:hAnsi="宋体" w:hint="eastAsia"/>
          <w:sz w:val="30"/>
          <w:szCs w:val="30"/>
        </w:rPr>
        <w:t>2、以上合同总价包含项目达到预期使用效果所需的一切费用。</w:t>
      </w:r>
    </w:p>
    <w:p w:rsidR="00487D6E" w:rsidRDefault="00487D6E" w:rsidP="00487D6E">
      <w:pPr>
        <w:pStyle w:val="affff7"/>
        <w:snapToGrid w:val="0"/>
        <w:spacing w:before="143" w:after="143" w:line="460" w:lineRule="exact"/>
        <w:ind w:leftChars="-85" w:left="-178" w:firstLineChars="213" w:firstLine="639"/>
        <w:rPr>
          <w:rFonts w:hAnsi="宋体"/>
          <w:sz w:val="30"/>
          <w:szCs w:val="30"/>
        </w:rPr>
      </w:pPr>
      <w:r>
        <w:rPr>
          <w:rFonts w:hAnsi="宋体" w:hint="eastAsia"/>
          <w:sz w:val="30"/>
          <w:szCs w:val="30"/>
        </w:rPr>
        <w:t>3、“注册证号”内容由乙方填写，注册信息在合同履行期间如有变更，须于变更后7日内将相关文件报甲方备案。</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二、技术资料</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1、乙方应按招标文件规定的时间向甲方提供使用项目的有关技术资料。</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2、 没有甲方事先书面同意，乙方不得将由甲方提供的有关合同或任何合同条文、规格、计划、图纸、样品或资料提供给与履行本合同无关的任何其他人。即使</w:t>
      </w:r>
      <w:proofErr w:type="gramStart"/>
      <w:r>
        <w:rPr>
          <w:rFonts w:hAnsi="宋体" w:hint="eastAsia"/>
          <w:sz w:val="30"/>
          <w:szCs w:val="30"/>
        </w:rPr>
        <w:t>向履行</w:t>
      </w:r>
      <w:proofErr w:type="gramEnd"/>
      <w:r>
        <w:rPr>
          <w:rFonts w:hAnsi="宋体" w:hint="eastAsia"/>
          <w:sz w:val="30"/>
          <w:szCs w:val="30"/>
        </w:rPr>
        <w:t>本合同有关的人员提供，也应注意保密并限于履行合同的必需范围。</w:t>
      </w:r>
    </w:p>
    <w:p w:rsidR="00487D6E" w:rsidRDefault="00487D6E" w:rsidP="00487D6E">
      <w:pPr>
        <w:pStyle w:val="affff7"/>
        <w:adjustRightInd w:val="0"/>
        <w:snapToGrid w:val="0"/>
        <w:spacing w:before="143" w:after="143" w:line="460" w:lineRule="exact"/>
        <w:ind w:firstLineChars="198" w:firstLine="596"/>
        <w:rPr>
          <w:rFonts w:hAnsi="宋体"/>
          <w:b/>
          <w:bCs/>
          <w:sz w:val="30"/>
          <w:szCs w:val="30"/>
        </w:rPr>
      </w:pPr>
      <w:r>
        <w:rPr>
          <w:rFonts w:hAnsi="宋体" w:hint="eastAsia"/>
          <w:b/>
          <w:bCs/>
          <w:sz w:val="30"/>
          <w:szCs w:val="30"/>
        </w:rPr>
        <w:t>三、知识产权</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乙方应保证所提供的货物或其任何一部分均不会侵犯任何第三方的知识产权。</w:t>
      </w:r>
    </w:p>
    <w:p w:rsidR="00487D6E" w:rsidRDefault="00487D6E" w:rsidP="00487D6E">
      <w:pPr>
        <w:pStyle w:val="affff7"/>
        <w:adjustRightInd w:val="0"/>
        <w:snapToGrid w:val="0"/>
        <w:spacing w:before="143" w:after="143" w:line="460" w:lineRule="exact"/>
        <w:ind w:firstLineChars="198" w:firstLine="596"/>
        <w:rPr>
          <w:rFonts w:hAnsi="宋体"/>
          <w:sz w:val="30"/>
          <w:szCs w:val="30"/>
          <w:u w:val="single"/>
        </w:rPr>
      </w:pPr>
      <w:r>
        <w:rPr>
          <w:rFonts w:hAnsi="宋体" w:hint="eastAsia"/>
          <w:b/>
          <w:bCs/>
          <w:sz w:val="30"/>
          <w:szCs w:val="30"/>
        </w:rPr>
        <w:t>四、产权担保</w:t>
      </w:r>
    </w:p>
    <w:p w:rsidR="00487D6E" w:rsidRDefault="00487D6E" w:rsidP="00487D6E">
      <w:pPr>
        <w:pStyle w:val="affff7"/>
        <w:adjustRightInd w:val="0"/>
        <w:snapToGrid w:val="0"/>
        <w:spacing w:before="143" w:after="143" w:line="460" w:lineRule="exact"/>
        <w:ind w:firstLineChars="213" w:firstLine="639"/>
        <w:rPr>
          <w:rFonts w:hAnsi="宋体"/>
          <w:sz w:val="30"/>
          <w:szCs w:val="30"/>
          <w:u w:val="single"/>
        </w:rPr>
      </w:pPr>
      <w:r>
        <w:rPr>
          <w:rFonts w:hAnsi="宋体" w:hint="eastAsia"/>
          <w:sz w:val="30"/>
          <w:szCs w:val="30"/>
        </w:rPr>
        <w:t>乙方保证所交付的货物的所有权完全属于</w:t>
      </w:r>
      <w:proofErr w:type="gramStart"/>
      <w:r>
        <w:rPr>
          <w:rFonts w:hAnsi="宋体" w:hint="eastAsia"/>
          <w:sz w:val="30"/>
          <w:szCs w:val="30"/>
        </w:rPr>
        <w:t>乙方且</w:t>
      </w:r>
      <w:proofErr w:type="gramEnd"/>
      <w:r>
        <w:rPr>
          <w:rFonts w:hAnsi="宋体" w:hint="eastAsia"/>
          <w:sz w:val="30"/>
          <w:szCs w:val="30"/>
        </w:rPr>
        <w:t>无任何抵押、查封等产权瑕疵。</w:t>
      </w:r>
    </w:p>
    <w:p w:rsidR="00487D6E" w:rsidRDefault="00487D6E" w:rsidP="00487D6E">
      <w:pPr>
        <w:pStyle w:val="affff7"/>
        <w:adjustRightInd w:val="0"/>
        <w:snapToGrid w:val="0"/>
        <w:spacing w:before="143" w:after="143" w:line="460" w:lineRule="exact"/>
        <w:ind w:firstLineChars="198" w:firstLine="596"/>
        <w:rPr>
          <w:rFonts w:hAnsi="宋体"/>
          <w:b/>
          <w:bCs/>
          <w:sz w:val="30"/>
          <w:szCs w:val="30"/>
        </w:rPr>
      </w:pPr>
      <w:r>
        <w:rPr>
          <w:rFonts w:hAnsi="宋体" w:hint="eastAsia"/>
          <w:b/>
          <w:bCs/>
          <w:sz w:val="30"/>
          <w:szCs w:val="30"/>
        </w:rPr>
        <w:t>五、转包或分包</w:t>
      </w:r>
    </w:p>
    <w:p w:rsidR="00487D6E" w:rsidRDefault="00487D6E" w:rsidP="00E138FD">
      <w:pPr>
        <w:adjustRightInd w:val="0"/>
        <w:snapToGrid w:val="0"/>
        <w:spacing w:beforeLines="50" w:afterLines="50" w:line="460" w:lineRule="exact"/>
        <w:ind w:firstLineChars="213" w:firstLine="639"/>
        <w:rPr>
          <w:rFonts w:ascii="宋体" w:hAnsi="宋体"/>
          <w:kern w:val="0"/>
          <w:sz w:val="30"/>
          <w:szCs w:val="30"/>
        </w:rPr>
      </w:pPr>
      <w:r>
        <w:rPr>
          <w:rFonts w:ascii="宋体" w:hAnsi="宋体" w:hint="eastAsia"/>
          <w:kern w:val="0"/>
          <w:sz w:val="30"/>
          <w:szCs w:val="30"/>
        </w:rPr>
        <w:t>不允许转包和分包。若乙方转包或自行分包，甲方有权解除合同，没收履约保证金并追究乙方的违约责任。</w:t>
      </w:r>
    </w:p>
    <w:p w:rsidR="00487D6E" w:rsidRDefault="00487D6E" w:rsidP="00487D6E">
      <w:pPr>
        <w:pStyle w:val="affff7"/>
        <w:adjustRightInd w:val="0"/>
        <w:snapToGrid w:val="0"/>
        <w:spacing w:before="143" w:after="143" w:line="460" w:lineRule="exact"/>
        <w:ind w:firstLineChars="213" w:firstLine="641"/>
        <w:rPr>
          <w:rFonts w:hAnsi="宋体"/>
          <w:kern w:val="0"/>
          <w:sz w:val="30"/>
          <w:szCs w:val="30"/>
        </w:rPr>
      </w:pPr>
      <w:r>
        <w:rPr>
          <w:rFonts w:hAnsi="宋体" w:hint="eastAsia"/>
          <w:b/>
          <w:bCs/>
          <w:sz w:val="30"/>
          <w:szCs w:val="30"/>
        </w:rPr>
        <w:t>六、质保期和履约保证金</w:t>
      </w:r>
    </w:p>
    <w:p w:rsidR="00487D6E" w:rsidRDefault="00487D6E" w:rsidP="00487D6E">
      <w:pPr>
        <w:pStyle w:val="affff7"/>
        <w:adjustRightInd w:val="0"/>
        <w:snapToGrid w:val="0"/>
        <w:spacing w:before="143" w:after="143" w:line="460" w:lineRule="exact"/>
        <w:ind w:firstLineChars="200" w:firstLine="600"/>
        <w:jc w:val="left"/>
        <w:rPr>
          <w:rFonts w:hAnsi="宋体"/>
          <w:sz w:val="30"/>
          <w:szCs w:val="30"/>
        </w:rPr>
      </w:pPr>
      <w:r>
        <w:rPr>
          <w:rFonts w:hAnsi="宋体" w:hint="eastAsia"/>
          <w:sz w:val="30"/>
          <w:szCs w:val="30"/>
        </w:rPr>
        <w:t>1、质保期</w:t>
      </w:r>
      <w:r>
        <w:rPr>
          <w:rFonts w:hAnsi="宋体" w:hint="eastAsia"/>
          <w:sz w:val="30"/>
          <w:szCs w:val="30"/>
          <w:u w:val="single"/>
        </w:rPr>
        <w:t xml:space="preserve">      </w:t>
      </w:r>
      <w:r>
        <w:rPr>
          <w:rFonts w:hAnsi="宋体" w:hint="eastAsia"/>
          <w:sz w:val="30"/>
          <w:szCs w:val="30"/>
        </w:rPr>
        <w:t>年。（乙方交付的药具是标识生产日期之日起5个月内的产品）</w:t>
      </w:r>
    </w:p>
    <w:p w:rsidR="00487D6E" w:rsidRDefault="00487D6E" w:rsidP="00487D6E">
      <w:pPr>
        <w:pStyle w:val="affff7"/>
        <w:adjustRightInd w:val="0"/>
        <w:snapToGrid w:val="0"/>
        <w:spacing w:before="143" w:after="143" w:line="460" w:lineRule="exact"/>
        <w:ind w:firstLineChars="200" w:firstLine="600"/>
        <w:rPr>
          <w:rFonts w:hAnsi="宋体"/>
          <w:sz w:val="30"/>
          <w:szCs w:val="30"/>
        </w:rPr>
      </w:pPr>
      <w:r>
        <w:rPr>
          <w:rFonts w:hAnsi="宋体" w:hint="eastAsia"/>
          <w:sz w:val="30"/>
          <w:szCs w:val="30"/>
        </w:rPr>
        <w:t>2、履约保证金</w:t>
      </w:r>
      <w:r>
        <w:rPr>
          <w:rFonts w:hAnsi="宋体" w:hint="eastAsia"/>
          <w:sz w:val="30"/>
          <w:szCs w:val="30"/>
          <w:u w:val="single"/>
        </w:rPr>
        <w:t xml:space="preserve">     </w:t>
      </w:r>
      <w:r>
        <w:rPr>
          <w:rFonts w:hAnsi="宋体" w:hint="eastAsia"/>
          <w:sz w:val="30"/>
          <w:szCs w:val="30"/>
        </w:rPr>
        <w:t>元。[履约保证金交至甲方处，在合同约定交货验收合格满（1）</w:t>
      </w:r>
      <w:proofErr w:type="gramStart"/>
      <w:r>
        <w:rPr>
          <w:rFonts w:hAnsi="宋体" w:hint="eastAsia"/>
          <w:sz w:val="30"/>
          <w:szCs w:val="30"/>
        </w:rPr>
        <w:t>个</w:t>
      </w:r>
      <w:proofErr w:type="gramEnd"/>
      <w:r>
        <w:rPr>
          <w:rFonts w:hAnsi="宋体" w:hint="eastAsia"/>
          <w:sz w:val="30"/>
          <w:szCs w:val="30"/>
        </w:rPr>
        <w:t>月之日起5个工作日内无息退还]</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七、项目工期及实施地点</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1、 交货期：</w:t>
      </w:r>
    </w:p>
    <w:p w:rsidR="00487D6E" w:rsidRDefault="00487D6E" w:rsidP="00487D6E">
      <w:pPr>
        <w:pStyle w:val="affff7"/>
        <w:adjustRightInd w:val="0"/>
        <w:snapToGrid w:val="0"/>
        <w:spacing w:before="143" w:after="143" w:line="460" w:lineRule="exact"/>
        <w:ind w:firstLineChars="213" w:firstLine="639"/>
        <w:rPr>
          <w:rFonts w:hAnsi="宋体"/>
          <w:b/>
          <w:bCs/>
          <w:sz w:val="30"/>
          <w:szCs w:val="30"/>
        </w:rPr>
      </w:pPr>
      <w:r>
        <w:rPr>
          <w:rFonts w:hAnsi="宋体" w:hint="eastAsia"/>
          <w:sz w:val="30"/>
          <w:szCs w:val="30"/>
        </w:rPr>
        <w:t>2、 实施地点：</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八、货款支付</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 付款方式：</w:t>
      </w:r>
    </w:p>
    <w:p w:rsidR="00487D6E" w:rsidRDefault="00487D6E" w:rsidP="00E138FD">
      <w:pPr>
        <w:adjustRightInd w:val="0"/>
        <w:snapToGrid w:val="0"/>
        <w:spacing w:beforeLines="50" w:afterLines="50" w:line="460" w:lineRule="exact"/>
        <w:ind w:firstLineChars="213" w:firstLine="641"/>
        <w:rPr>
          <w:rFonts w:ascii="宋体" w:hAnsi="宋体"/>
          <w:b/>
          <w:bCs/>
          <w:kern w:val="0"/>
          <w:sz w:val="30"/>
          <w:szCs w:val="30"/>
        </w:rPr>
      </w:pPr>
      <w:r>
        <w:rPr>
          <w:rFonts w:ascii="宋体" w:hAnsi="宋体" w:hint="eastAsia"/>
          <w:b/>
          <w:bCs/>
          <w:kern w:val="0"/>
          <w:sz w:val="30"/>
          <w:szCs w:val="30"/>
        </w:rPr>
        <w:t>九、税费</w:t>
      </w:r>
    </w:p>
    <w:p w:rsidR="00487D6E" w:rsidRDefault="00487D6E" w:rsidP="00E138FD">
      <w:pPr>
        <w:adjustRightInd w:val="0"/>
        <w:snapToGrid w:val="0"/>
        <w:spacing w:beforeLines="50" w:afterLines="50" w:line="460" w:lineRule="exact"/>
        <w:ind w:firstLineChars="213" w:firstLine="639"/>
        <w:rPr>
          <w:rFonts w:ascii="宋体" w:hAnsi="宋体"/>
          <w:kern w:val="0"/>
          <w:sz w:val="30"/>
          <w:szCs w:val="30"/>
        </w:rPr>
      </w:pPr>
      <w:r>
        <w:rPr>
          <w:rFonts w:ascii="宋体" w:hAnsi="宋体" w:hint="eastAsia"/>
          <w:kern w:val="0"/>
          <w:sz w:val="30"/>
          <w:szCs w:val="30"/>
        </w:rPr>
        <w:t>本合同执行中相关的一切税费均由乙方负担。</w:t>
      </w:r>
    </w:p>
    <w:p w:rsidR="00487D6E" w:rsidRDefault="00487D6E" w:rsidP="00487D6E">
      <w:pPr>
        <w:pStyle w:val="affff7"/>
        <w:adjustRightInd w:val="0"/>
        <w:snapToGrid w:val="0"/>
        <w:spacing w:before="143" w:after="143" w:line="460" w:lineRule="exact"/>
        <w:ind w:firstLineChars="198" w:firstLine="596"/>
        <w:rPr>
          <w:rFonts w:hAnsi="宋体"/>
          <w:kern w:val="0"/>
          <w:sz w:val="30"/>
          <w:szCs w:val="30"/>
        </w:rPr>
      </w:pPr>
      <w:r>
        <w:rPr>
          <w:rFonts w:hAnsi="宋体" w:hint="eastAsia"/>
          <w:b/>
          <w:bCs/>
          <w:sz w:val="30"/>
          <w:szCs w:val="30"/>
        </w:rPr>
        <w:t>十、质量保证及售后服务</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1.乙方保证本合同中所供应的产品是最新生产的符合国家技术规格和质量标准的出厂原装合格产品。如发生所供产品与合同不符，甲方（使用方）有权拒收或退货，由此产生的一切责任和后果由乙方承担。</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避孕药品：符合《中华人民共和国药典》或其他国家药品标准的规定。</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避孕套产品：符合GB7544标准或医疗器械注册产品标准的规定。</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2.乙方提供的产品在质保期内因产品本身的质量问题发生故障，乙方应负责免费更换。对达不到技术要求的，根据实际情况，经双方协商，可按以下办法处理：</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⑴更换：由乙方承担所发生的全部费用。</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⑵退货处理：乙方应退还甲方支付的合同款，同时</w:t>
      </w:r>
      <w:proofErr w:type="gramStart"/>
      <w:r>
        <w:rPr>
          <w:rFonts w:hAnsi="宋体" w:hint="eastAsia"/>
          <w:sz w:val="30"/>
          <w:szCs w:val="30"/>
        </w:rPr>
        <w:t>应承担该产品</w:t>
      </w:r>
      <w:proofErr w:type="gramEnd"/>
      <w:r>
        <w:rPr>
          <w:rFonts w:hAnsi="宋体" w:hint="eastAsia"/>
          <w:sz w:val="30"/>
          <w:szCs w:val="30"/>
        </w:rPr>
        <w:t>的直接费用（运输、保险、检验、货款利息及银行手续费等）。</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3.质量保证期为：各类产品所标示的有效期。质保期内因产品质量问题发生的所有费用与法律责任均由乙方承担；如质量问题发生在质保期内，第三方在质保期</w:t>
      </w:r>
      <w:proofErr w:type="gramStart"/>
      <w:r>
        <w:rPr>
          <w:rFonts w:hAnsi="宋体" w:hint="eastAsia"/>
          <w:sz w:val="30"/>
          <w:szCs w:val="30"/>
        </w:rPr>
        <w:t>外主张</w:t>
      </w:r>
      <w:proofErr w:type="gramEnd"/>
      <w:r>
        <w:rPr>
          <w:rFonts w:hAnsi="宋体" w:hint="eastAsia"/>
          <w:sz w:val="30"/>
          <w:szCs w:val="30"/>
        </w:rPr>
        <w:t>质量相关责任，则仍由乙方承担前述费用与法律责任。</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4.生产批号</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避孕药品：生产批号以六位数字表示，前两位数字表示年份，中间两位数字表示月份，最后两位数字表示日期或生产流水号。</w:t>
      </w:r>
    </w:p>
    <w:p w:rsidR="00487D6E" w:rsidRDefault="00487D6E" w:rsidP="00487D6E">
      <w:pPr>
        <w:pStyle w:val="Normal43"/>
        <w:widowControl w:val="0"/>
        <w:autoSpaceDE w:val="0"/>
        <w:autoSpaceDN w:val="0"/>
        <w:snapToGrid w:val="0"/>
        <w:spacing w:before="0" w:after="0"/>
        <w:ind w:firstLine="641"/>
        <w:jc w:val="left"/>
        <w:rPr>
          <w:rFonts w:ascii="宋体" w:hAnsi="宋体"/>
          <w:sz w:val="30"/>
          <w:szCs w:val="30"/>
        </w:rPr>
      </w:pPr>
      <w:r>
        <w:rPr>
          <w:rFonts w:ascii="宋体" w:hAnsi="宋体" w:hint="eastAsia"/>
          <w:sz w:val="30"/>
          <w:szCs w:val="30"/>
        </w:rPr>
        <w:t>避孕套产品：生产批号以八位数字表示，前四位数字表示年份月份，第五、六位数字表示当月累计生产批的顺序号，第七、八位数字表示生产本批产品的生产线编号。</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5.在质保期内，乙方应对产品出现的质量及安全问题负责处理解决并承担一切费用。</w:t>
      </w:r>
    </w:p>
    <w:p w:rsidR="00487D6E" w:rsidRDefault="00487D6E" w:rsidP="00487D6E">
      <w:pPr>
        <w:pStyle w:val="affff7"/>
        <w:adjustRightInd w:val="0"/>
        <w:snapToGrid w:val="0"/>
        <w:spacing w:beforeLines="0" w:afterLines="0" w:line="460" w:lineRule="exact"/>
        <w:ind w:firstLineChars="213" w:firstLine="641"/>
        <w:rPr>
          <w:rFonts w:hAnsi="宋体"/>
          <w:b/>
          <w:bCs/>
          <w:sz w:val="30"/>
          <w:szCs w:val="30"/>
        </w:rPr>
      </w:pPr>
      <w:r>
        <w:rPr>
          <w:rFonts w:hAnsi="宋体" w:hint="eastAsia"/>
          <w:b/>
          <w:bCs/>
          <w:sz w:val="30"/>
          <w:szCs w:val="30"/>
        </w:rPr>
        <w:t>十一、包装</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1、乙方应在产品发运前对其进行满足运输距离、防潮、防震、防锈和防破损装卸等要求包装，以保证产品安全运达甲方指定地点。</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2.产品说明书、质量检验证明书，随货物清单一并附于避孕药内，包装箱内附产品合格证。</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3、包装、标识等应符合国家相关法律的有关规定。</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4、对同品种、不同的批号，外包装箱上应以不同色标区分。</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5、乙方交付的产品应具有适于运输、搬运的坚固包装，密封良好，且应根据产品的不同特性和要求采取防潮、防雨、防锈、防震等保护措施，以确保合同货物安全无损地送达交货地点。</w:t>
      </w:r>
    </w:p>
    <w:p w:rsidR="00487D6E" w:rsidRDefault="00487D6E" w:rsidP="00487D6E">
      <w:pPr>
        <w:pStyle w:val="affff7"/>
        <w:adjustRightInd w:val="0"/>
        <w:snapToGrid w:val="0"/>
        <w:spacing w:beforeLines="0" w:afterLines="0" w:line="460" w:lineRule="exact"/>
        <w:ind w:firstLineChars="213" w:firstLine="639"/>
        <w:rPr>
          <w:rFonts w:hAnsi="宋体"/>
          <w:sz w:val="30"/>
          <w:szCs w:val="30"/>
        </w:rPr>
      </w:pPr>
      <w:r>
        <w:rPr>
          <w:rFonts w:hAnsi="宋体" w:hint="eastAsia"/>
          <w:sz w:val="30"/>
          <w:szCs w:val="30"/>
        </w:rPr>
        <w:t>6、乙方产品包装不符合《计划生育药具包装及标签要求》的，或者由于对交付产品包装不善、标记不明、防护措施不当致使产品遭到损害或丢失的，乙方应及时无偿补充、更换，并承担由此对甲方造成的一切损失。</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十二、违约责任</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1、 甲方无正当理由拒收验收项目的，甲方向乙方偿付拒收合同总价的百分之五违约金。</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2、 甲方无故逾期验收和办理合同款项支付手续的,甲方应按逾期付款总额每日万分之五向乙方支付违约金。</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5、解除合同应按《浙江省合同管理办法》向财政备案。</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十三、不可抗力事件处理</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1、 在合同有效期内，任何一方因不可抗力事件导致不能履行合同，则合同履行期可延长，其延长期与不可抗力影响期相同。</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2、 不可抗力事件发生后，应立即通知对方，并寄送有关权威机构出具的证明。</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3、 不可抗力事件延续120天以上，双方应通过友好协商，确定是否继续履行合同。</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十四、诉讼</w:t>
      </w:r>
    </w:p>
    <w:p w:rsidR="00487D6E" w:rsidRDefault="00487D6E" w:rsidP="00487D6E">
      <w:pPr>
        <w:pStyle w:val="affff7"/>
        <w:adjustRightInd w:val="0"/>
        <w:snapToGrid w:val="0"/>
        <w:spacing w:before="143" w:after="143" w:line="460" w:lineRule="exact"/>
        <w:ind w:left="2" w:firstLineChars="213" w:firstLine="639"/>
        <w:rPr>
          <w:rFonts w:hAnsi="宋体"/>
          <w:sz w:val="30"/>
          <w:szCs w:val="30"/>
        </w:rPr>
      </w:pPr>
      <w:r>
        <w:rPr>
          <w:rFonts w:hAnsi="宋体" w:hint="eastAsia"/>
          <w:sz w:val="30"/>
          <w:szCs w:val="30"/>
        </w:rPr>
        <w:t>双方在执行合同中所发生的一切争议，应通过协商解决。如协商不成，可向甲方所在地法院起诉。</w:t>
      </w:r>
    </w:p>
    <w:p w:rsidR="00487D6E" w:rsidRDefault="00487D6E" w:rsidP="00487D6E">
      <w:pPr>
        <w:pStyle w:val="affff7"/>
        <w:adjustRightInd w:val="0"/>
        <w:snapToGrid w:val="0"/>
        <w:spacing w:before="143" w:after="143" w:line="460" w:lineRule="exact"/>
        <w:ind w:firstLineChars="213" w:firstLine="641"/>
        <w:rPr>
          <w:rFonts w:hAnsi="宋体"/>
          <w:b/>
          <w:bCs/>
          <w:sz w:val="30"/>
          <w:szCs w:val="30"/>
        </w:rPr>
      </w:pPr>
      <w:r>
        <w:rPr>
          <w:rFonts w:hAnsi="宋体" w:hint="eastAsia"/>
          <w:b/>
          <w:bCs/>
          <w:sz w:val="30"/>
          <w:szCs w:val="30"/>
        </w:rPr>
        <w:t>十五、合同生效及其它</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1、 合同经甲、乙、</w:t>
      </w:r>
      <w:proofErr w:type="gramStart"/>
      <w:r>
        <w:rPr>
          <w:rFonts w:hAnsi="宋体" w:hint="eastAsia"/>
          <w:sz w:val="30"/>
          <w:szCs w:val="30"/>
        </w:rPr>
        <w:t>鉴证</w:t>
      </w:r>
      <w:proofErr w:type="gramEnd"/>
      <w:r>
        <w:rPr>
          <w:rFonts w:hAnsi="宋体" w:hint="eastAsia"/>
          <w:sz w:val="30"/>
          <w:szCs w:val="30"/>
        </w:rPr>
        <w:t>方三方签名并加盖单位公章后生效。</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2、合同执行中涉及采购资金和采购内容修改或补充的，须经财政部门审批，并签书面补充协议，经报政府采购监督管理部门备案后，方可作为主合同不可分割的一部分。</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3、招标文件、投标文件与本合同具有同等法律效力。</w:t>
      </w:r>
    </w:p>
    <w:p w:rsidR="00487D6E" w:rsidRDefault="00487D6E" w:rsidP="00487D6E">
      <w:pPr>
        <w:pStyle w:val="affff7"/>
        <w:adjustRightInd w:val="0"/>
        <w:snapToGrid w:val="0"/>
        <w:spacing w:before="143" w:after="143" w:line="460" w:lineRule="exact"/>
        <w:ind w:firstLineChars="200" w:firstLine="600"/>
        <w:rPr>
          <w:rFonts w:hAnsi="宋体"/>
          <w:sz w:val="30"/>
          <w:szCs w:val="30"/>
        </w:rPr>
      </w:pPr>
      <w:r>
        <w:rPr>
          <w:rFonts w:hAnsi="宋体" w:hint="eastAsia"/>
          <w:sz w:val="30"/>
          <w:szCs w:val="30"/>
        </w:rPr>
        <w:t>4、本合同未尽事宜，遵照《合同法》有关条文执行。</w:t>
      </w:r>
    </w:p>
    <w:p w:rsidR="00487D6E" w:rsidRDefault="00487D6E" w:rsidP="00487D6E">
      <w:pPr>
        <w:pStyle w:val="affff7"/>
        <w:adjustRightInd w:val="0"/>
        <w:snapToGrid w:val="0"/>
        <w:spacing w:beforeLines="0" w:afterLines="0" w:line="460" w:lineRule="exact"/>
        <w:ind w:leftChars="1" w:left="2" w:firstLineChars="200" w:firstLine="600"/>
        <w:rPr>
          <w:rFonts w:hAnsi="宋体"/>
          <w:sz w:val="30"/>
          <w:szCs w:val="30"/>
        </w:rPr>
      </w:pPr>
      <w:r>
        <w:rPr>
          <w:rFonts w:hAnsi="宋体" w:hint="eastAsia"/>
          <w:sz w:val="30"/>
          <w:szCs w:val="30"/>
        </w:rPr>
        <w:t>5、本合同一式六份，具有同等法律效力，甲、乙、</w:t>
      </w:r>
      <w:proofErr w:type="gramStart"/>
      <w:r>
        <w:rPr>
          <w:rFonts w:hAnsi="宋体" w:hint="eastAsia"/>
          <w:sz w:val="30"/>
          <w:szCs w:val="30"/>
        </w:rPr>
        <w:t>鉴证</w:t>
      </w:r>
      <w:proofErr w:type="gramEnd"/>
      <w:r>
        <w:rPr>
          <w:rFonts w:hAnsi="宋体" w:hint="eastAsia"/>
          <w:sz w:val="30"/>
          <w:szCs w:val="30"/>
        </w:rPr>
        <w:t>三方各执二份。</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甲方（盖章）：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地址：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法定（授权）代表人：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签名日期：     年   月   日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乙方（盖章）：</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地址：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开户行：</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开户</w:t>
      </w:r>
      <w:proofErr w:type="gramStart"/>
      <w:r>
        <w:rPr>
          <w:rFonts w:hAnsi="宋体" w:hint="eastAsia"/>
          <w:sz w:val="30"/>
          <w:szCs w:val="30"/>
        </w:rPr>
        <w:t>帐号</w:t>
      </w:r>
      <w:proofErr w:type="gramEnd"/>
      <w:r>
        <w:rPr>
          <w:rFonts w:hAnsi="宋体" w:hint="eastAsia"/>
          <w:sz w:val="30"/>
          <w:szCs w:val="30"/>
        </w:rPr>
        <w:t>：</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法定（授权）代表人：</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签名日期：      年   月   日</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合同</w:t>
      </w:r>
      <w:proofErr w:type="gramStart"/>
      <w:r>
        <w:rPr>
          <w:rFonts w:hAnsi="宋体" w:hint="eastAsia"/>
          <w:sz w:val="30"/>
          <w:szCs w:val="30"/>
        </w:rPr>
        <w:t>鉴证</w:t>
      </w:r>
      <w:proofErr w:type="gramEnd"/>
      <w:r>
        <w:rPr>
          <w:rFonts w:hAnsi="宋体" w:hint="eastAsia"/>
          <w:sz w:val="30"/>
          <w:szCs w:val="30"/>
        </w:rPr>
        <w:t>方（盖章）:</w:t>
      </w:r>
    </w:p>
    <w:p w:rsidR="00487D6E" w:rsidRDefault="00487D6E" w:rsidP="00487D6E">
      <w:pPr>
        <w:pStyle w:val="affff7"/>
        <w:adjustRightInd w:val="0"/>
        <w:snapToGrid w:val="0"/>
        <w:spacing w:before="143" w:after="143" w:line="460" w:lineRule="exact"/>
        <w:ind w:firstLineChars="213" w:firstLine="639"/>
        <w:rPr>
          <w:rFonts w:hAnsi="宋体"/>
          <w:sz w:val="30"/>
          <w:szCs w:val="30"/>
        </w:rPr>
      </w:pPr>
      <w:r>
        <w:rPr>
          <w:rFonts w:hAnsi="宋体" w:hint="eastAsia"/>
          <w:sz w:val="30"/>
          <w:szCs w:val="30"/>
        </w:rPr>
        <w:t>法定代表人或主要负责人:</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proofErr w:type="gramStart"/>
      <w:r>
        <w:rPr>
          <w:rFonts w:hAnsi="宋体" w:hint="eastAsia"/>
          <w:sz w:val="30"/>
          <w:szCs w:val="30"/>
        </w:rPr>
        <w:t>鉴证</w:t>
      </w:r>
      <w:proofErr w:type="gramEnd"/>
      <w:r>
        <w:rPr>
          <w:rFonts w:hAnsi="宋体" w:hint="eastAsia"/>
          <w:sz w:val="30"/>
          <w:szCs w:val="30"/>
        </w:rPr>
        <w:t>日期:       年    月   日</w:t>
      </w:r>
    </w:p>
    <w:p w:rsidR="00487D6E" w:rsidRDefault="00487D6E" w:rsidP="00487D6E">
      <w:pPr>
        <w:pStyle w:val="affff7"/>
        <w:adjustRightInd w:val="0"/>
        <w:snapToGrid w:val="0"/>
        <w:spacing w:before="143" w:after="143" w:line="460" w:lineRule="exact"/>
        <w:ind w:left="1" w:firstLineChars="213" w:firstLine="639"/>
        <w:rPr>
          <w:rFonts w:hAnsi="宋体"/>
          <w:sz w:val="30"/>
          <w:szCs w:val="30"/>
        </w:rPr>
      </w:pPr>
      <w:r>
        <w:rPr>
          <w:rFonts w:hAnsi="宋体" w:hint="eastAsia"/>
          <w:sz w:val="30"/>
          <w:szCs w:val="30"/>
        </w:rPr>
        <w:t xml:space="preserve"> </w:t>
      </w:r>
    </w:p>
    <w:p w:rsidR="00487D6E" w:rsidRDefault="00487D6E" w:rsidP="00487D6E">
      <w:pPr>
        <w:pStyle w:val="affff7"/>
        <w:adjustRightInd w:val="0"/>
        <w:snapToGrid w:val="0"/>
        <w:spacing w:before="143" w:after="143" w:line="460" w:lineRule="exact"/>
        <w:ind w:left="1" w:firstLineChars="213" w:firstLine="639"/>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rPr>
          <w:szCs w:val="21"/>
        </w:rPr>
      </w:pPr>
      <w:r>
        <w:t xml:space="preserve"> </w:t>
      </w:r>
    </w:p>
    <w:p w:rsidR="00487D6E" w:rsidRDefault="00487D6E" w:rsidP="00487D6E">
      <w:pPr>
        <w:pStyle w:val="affff7"/>
        <w:spacing w:before="143" w:after="143" w:line="360" w:lineRule="auto"/>
        <w:jc w:val="center"/>
        <w:outlineLvl w:val="0"/>
        <w:rPr>
          <w:rFonts w:hAnsi="宋体"/>
          <w:b/>
          <w:bCs/>
          <w:color w:val="000000"/>
          <w:sz w:val="36"/>
          <w:szCs w:val="36"/>
        </w:rPr>
      </w:pPr>
      <w:r>
        <w:rPr>
          <w:rFonts w:ascii="仿宋_GB2312" w:eastAsia="仿宋_GB2312" w:hint="eastAsia"/>
          <w:color w:val="000000"/>
          <w:kern w:val="0"/>
          <w:sz w:val="30"/>
          <w:szCs w:val="30"/>
        </w:rPr>
        <w:br w:type="page"/>
      </w:r>
      <w:bookmarkStart w:id="34" w:name="_Toc496796640"/>
      <w:bookmarkEnd w:id="34"/>
      <w:r>
        <w:rPr>
          <w:rFonts w:hAnsi="宋体" w:hint="eastAsia"/>
          <w:b/>
          <w:bCs/>
          <w:color w:val="000000"/>
          <w:sz w:val="36"/>
          <w:szCs w:val="36"/>
        </w:rPr>
        <w:t>第六章  投标文件格式附件</w:t>
      </w:r>
    </w:p>
    <w:p w:rsidR="00487D6E" w:rsidRDefault="00487D6E" w:rsidP="00487D6E">
      <w:pPr>
        <w:pStyle w:val="affff7"/>
        <w:spacing w:before="143" w:after="143" w:line="360" w:lineRule="auto"/>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487D6E">
      <w:pPr>
        <w:pStyle w:val="affff7"/>
        <w:adjustRightInd w:val="0"/>
        <w:snapToGrid w:val="0"/>
        <w:spacing w:before="143" w:after="143" w:line="460" w:lineRule="exact"/>
        <w:ind w:left="1" w:firstLineChars="213" w:firstLine="770"/>
        <w:jc w:val="center"/>
        <w:rPr>
          <w:rFonts w:eastAsia="仿宋_GB2312" w:hAnsi="宋体"/>
          <w:b/>
          <w:bCs/>
          <w:color w:val="000000"/>
          <w:sz w:val="36"/>
          <w:szCs w:val="36"/>
        </w:rPr>
      </w:pPr>
      <w:r>
        <w:rPr>
          <w:rFonts w:eastAsia="仿宋_GB2312" w:hAnsi="宋体" w:hint="eastAsia"/>
          <w:b/>
          <w:bCs/>
          <w:color w:val="000000"/>
          <w:sz w:val="36"/>
          <w:szCs w:val="36"/>
        </w:rPr>
        <w:t xml:space="preserve"> </w:t>
      </w:r>
    </w:p>
    <w:p w:rsidR="00487D6E" w:rsidRDefault="00487D6E" w:rsidP="00E138FD">
      <w:pPr>
        <w:snapToGrid w:val="0"/>
        <w:spacing w:beforeLines="50" w:after="50"/>
        <w:rPr>
          <w:rFonts w:ascii="仿宋" w:eastAsia="仿宋" w:hAnsi="仿宋"/>
          <w:b/>
          <w:bCs/>
          <w:sz w:val="30"/>
          <w:szCs w:val="30"/>
        </w:rPr>
      </w:pPr>
      <w:r>
        <w:rPr>
          <w:rFonts w:ascii="仿宋" w:eastAsia="仿宋" w:hAnsi="仿宋" w:hint="eastAsia"/>
          <w:sz w:val="30"/>
          <w:szCs w:val="30"/>
        </w:rPr>
        <w:t>附件1</w:t>
      </w:r>
      <w:r>
        <w:rPr>
          <w:rFonts w:ascii="仿宋" w:eastAsia="仿宋" w:hAnsi="仿宋" w:hint="eastAsia"/>
          <w:b/>
          <w:bCs/>
          <w:sz w:val="30"/>
          <w:szCs w:val="30"/>
        </w:rPr>
        <w:t xml:space="preserve">：                                          </w:t>
      </w:r>
      <w:r>
        <w:rPr>
          <w:rFonts w:ascii="仿宋" w:eastAsia="仿宋" w:hAnsi="仿宋" w:hint="eastAsia"/>
          <w:sz w:val="30"/>
          <w:szCs w:val="30"/>
        </w:rPr>
        <w:t>正本或副本</w:t>
      </w:r>
    </w:p>
    <w:p w:rsidR="00487D6E" w:rsidRDefault="00487D6E" w:rsidP="00E138FD">
      <w:pPr>
        <w:snapToGrid w:val="0"/>
        <w:spacing w:beforeLines="50" w:after="50"/>
        <w:jc w:val="righ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87D6E" w:rsidRDefault="00487D6E" w:rsidP="00E138F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2"/>
      <w:bookmarkEnd w:id="35"/>
      <w:r>
        <w:rPr>
          <w:rFonts w:ascii="仿宋" w:eastAsia="仿宋" w:hAnsi="仿宋" w:hint="eastAsia"/>
          <w:sz w:val="36"/>
          <w:szCs w:val="36"/>
        </w:rPr>
        <w:t>ZZCG2020Q-GK-107（</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资</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质</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487D6E" w:rsidRDefault="00487D6E" w:rsidP="00487D6E">
      <w:pPr>
        <w:spacing w:line="500" w:lineRule="exact"/>
        <w:ind w:right="532"/>
        <w:rPr>
          <w:rFonts w:ascii="仿宋" w:eastAsia="仿宋" w:hAnsi="仿宋"/>
          <w:sz w:val="36"/>
          <w:szCs w:val="36"/>
        </w:rPr>
      </w:pPr>
      <w:r>
        <w:rPr>
          <w:rFonts w:ascii="仿宋" w:eastAsia="仿宋" w:hAnsi="仿宋" w:hint="eastAsia"/>
          <w:sz w:val="36"/>
          <w:szCs w:val="36"/>
        </w:rPr>
        <w:t xml:space="preserve"> </w:t>
      </w:r>
    </w:p>
    <w:p w:rsidR="00487D6E" w:rsidRDefault="00487D6E" w:rsidP="00487D6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87D6E" w:rsidRDefault="00487D6E" w:rsidP="00487D6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487D6E" w:rsidRDefault="00487D6E" w:rsidP="00487D6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487D6E" w:rsidRDefault="00487D6E" w:rsidP="00487D6E">
      <w:pPr>
        <w:snapToGrid w:val="0"/>
        <w:spacing w:before="50" w:after="50"/>
        <w:rPr>
          <w:rFonts w:ascii="仿宋" w:eastAsia="仿宋" w:hAnsi="仿宋"/>
          <w:b/>
          <w:bCs/>
          <w:sz w:val="36"/>
          <w:szCs w:val="36"/>
        </w:rPr>
      </w:pPr>
      <w:r>
        <w:rPr>
          <w:rFonts w:ascii="仿宋" w:eastAsia="仿宋" w:hAnsi="仿宋" w:hint="eastAsia"/>
          <w:b/>
          <w:bCs/>
          <w:sz w:val="36"/>
          <w:szCs w:val="36"/>
        </w:rPr>
        <w:br w:type="page"/>
        <w:t>1、资质文件目录</w:t>
      </w:r>
    </w:p>
    <w:p w:rsidR="00487D6E" w:rsidRDefault="00487D6E" w:rsidP="00487D6E">
      <w:pPr>
        <w:snapToGrid w:val="0"/>
        <w:spacing w:before="50" w:after="5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w:t>
      </w:r>
      <w:proofErr w:type="gramStart"/>
      <w:r>
        <w:rPr>
          <w:rFonts w:ascii="仿宋" w:eastAsia="仿宋" w:hAnsi="仿宋" w:hint="eastAsia"/>
          <w:sz w:val="30"/>
          <w:szCs w:val="30"/>
        </w:rPr>
        <w:t>标项1至5</w:t>
      </w:r>
      <w:proofErr w:type="gramEnd"/>
      <w:r>
        <w:rPr>
          <w:rFonts w:ascii="仿宋" w:eastAsia="仿宋" w:hAnsi="仿宋" w:hint="eastAsia"/>
          <w:sz w:val="30"/>
          <w:szCs w:val="30"/>
        </w:rPr>
        <w:t>：提供有效的药品生产许可证、药品产品注册证、GMP证书复印件并加盖公司公章；</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w:t>
      </w:r>
      <w:proofErr w:type="gramStart"/>
      <w:r>
        <w:rPr>
          <w:rFonts w:ascii="仿宋" w:eastAsia="仿宋" w:hAnsi="仿宋" w:hint="eastAsia"/>
          <w:sz w:val="30"/>
          <w:szCs w:val="30"/>
        </w:rPr>
        <w:t>标项6至9</w:t>
      </w:r>
      <w:proofErr w:type="gramEnd"/>
      <w:r>
        <w:rPr>
          <w:rFonts w:ascii="仿宋" w:eastAsia="仿宋" w:hAnsi="仿宋" w:hint="eastAsia"/>
          <w:sz w:val="30"/>
          <w:szCs w:val="30"/>
        </w:rPr>
        <w:t>:提供有效的医疗器械生产许可证、医疗器械产品注册证复印件并加盖公司公章;</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（8）提供采购公告中符合投标人特定条件要求的有效的其他资质复印件并加盖公司公章及需要说明的资料。</w:t>
      </w:r>
    </w:p>
    <w:p w:rsidR="00487D6E" w:rsidRDefault="00487D6E" w:rsidP="00487D6E">
      <w:pPr>
        <w:pStyle w:val="affff8"/>
        <w:snapToGrid w:val="0"/>
        <w:spacing w:line="460" w:lineRule="exact"/>
        <w:ind w:left="5250" w:firstLineChars="200" w:firstLine="60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7"/>
        <w:snapToGrid w:val="0"/>
        <w:spacing w:before="143" w:after="143"/>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7"/>
        <w:snapToGrid w:val="0"/>
        <w:spacing w:before="143" w:after="143"/>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7"/>
        <w:snapToGrid w:val="0"/>
        <w:spacing w:before="143" w:after="143"/>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7"/>
        <w:snapToGrid w:val="0"/>
        <w:spacing w:before="143" w:after="143"/>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7"/>
        <w:snapToGrid w:val="0"/>
        <w:spacing w:before="143" w:after="143"/>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487D6E" w:rsidRDefault="00487D6E" w:rsidP="00487D6E">
      <w:pPr>
        <w:snapToGrid w:val="0"/>
        <w:spacing w:before="50" w:after="50"/>
        <w:jc w:val="center"/>
        <w:rPr>
          <w:rFonts w:ascii="仿宋" w:eastAsia="仿宋" w:hAnsi="仿宋"/>
          <w:b/>
          <w:bCs/>
          <w:sz w:val="36"/>
          <w:szCs w:val="36"/>
        </w:rPr>
      </w:pPr>
      <w:r>
        <w:rPr>
          <w:rFonts w:ascii="仿宋" w:eastAsia="仿宋" w:hAnsi="仿宋" w:hint="eastAsia"/>
          <w:b/>
          <w:bCs/>
          <w:sz w:val="36"/>
          <w:szCs w:val="36"/>
        </w:rPr>
        <w:t>声 明 书</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6" w:name="PO_15528_PM001_3"/>
      <w:bookmarkEnd w:id="36"/>
      <w:r>
        <w:rPr>
          <w:rFonts w:ascii="仿宋" w:eastAsia="仿宋" w:hAnsi="仿宋" w:hint="eastAsia"/>
          <w:sz w:val="30"/>
          <w:szCs w:val="30"/>
          <w:u w:val="single"/>
        </w:rPr>
        <w:t>ZZCG2020Q-GK-107）</w:t>
      </w:r>
      <w:r>
        <w:rPr>
          <w:rFonts w:ascii="仿宋" w:eastAsia="仿宋" w:hAnsi="仿宋" w:hint="eastAsia"/>
          <w:sz w:val="30"/>
          <w:szCs w:val="30"/>
        </w:rPr>
        <w:t>的投标，为此，我方就本次投标有关事项郑重声明如下：</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487D6E" w:rsidRDefault="00487D6E" w:rsidP="00487D6E">
      <w:pPr>
        <w:snapToGrid w:val="0"/>
        <w:spacing w:line="460" w:lineRule="exact"/>
        <w:ind w:firstLineChars="196" w:firstLine="590"/>
        <w:jc w:val="left"/>
        <w:rPr>
          <w:rFonts w:ascii="仿宋" w:eastAsia="仿宋" w:hAnsi="仿宋"/>
          <w:b/>
          <w:bCs/>
          <w:sz w:val="30"/>
          <w:szCs w:val="30"/>
        </w:rPr>
      </w:pPr>
      <w:r>
        <w:rPr>
          <w:rFonts w:ascii="仿宋" w:eastAsia="仿宋" w:hAnsi="仿宋" w:hint="eastAsia"/>
          <w:b/>
          <w:bCs/>
          <w:sz w:val="30"/>
          <w:szCs w:val="30"/>
        </w:rPr>
        <w:t>6.我方参与本项目前3年内的经营活动中没有重大违法记录；</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487D6E" w:rsidRDefault="00487D6E" w:rsidP="00E138F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487D6E" w:rsidRDefault="00487D6E" w:rsidP="00E138FD">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487D6E" w:rsidRDefault="00487D6E" w:rsidP="00E138FD">
      <w:pPr>
        <w:snapToGrid w:val="0"/>
        <w:spacing w:beforeLines="50" w:line="460" w:lineRule="exact"/>
        <w:ind w:firstLine="200"/>
        <w:rPr>
          <w:rFonts w:ascii="仿宋" w:eastAsia="仿宋" w:hAnsi="仿宋"/>
          <w:sz w:val="30"/>
          <w:szCs w:val="30"/>
          <w:u w:val="single"/>
        </w:rPr>
      </w:pPr>
      <w:r>
        <w:rPr>
          <w:rFonts w:ascii="仿宋" w:eastAsia="仿宋" w:hAnsi="仿宋" w:hint="eastAsia"/>
          <w:sz w:val="30"/>
          <w:szCs w:val="30"/>
          <w:u w:val="single"/>
        </w:rPr>
        <w:t xml:space="preserve"> </w:t>
      </w:r>
    </w:p>
    <w:p w:rsidR="00487D6E" w:rsidRDefault="00487D6E" w:rsidP="00E138FD">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487D6E" w:rsidRDefault="00487D6E" w:rsidP="00E138FD">
      <w:pPr>
        <w:snapToGrid w:val="0"/>
        <w:spacing w:beforeLines="50" w:after="50" w:line="460" w:lineRule="exact"/>
        <w:ind w:right="600" w:firstLineChars="900" w:firstLine="2700"/>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487D6E" w:rsidRDefault="00487D6E" w:rsidP="00487D6E">
      <w:pPr>
        <w:snapToGrid w:val="0"/>
        <w:spacing w:before="50" w:after="50"/>
        <w:jc w:val="center"/>
        <w:rPr>
          <w:rFonts w:ascii="仿宋" w:eastAsia="仿宋" w:hAnsi="仿宋"/>
          <w:b/>
          <w:bCs/>
          <w:sz w:val="36"/>
          <w:szCs w:val="36"/>
        </w:rPr>
      </w:pPr>
      <w:r>
        <w:rPr>
          <w:rFonts w:ascii="仿宋" w:eastAsia="仿宋" w:hAnsi="仿宋" w:hint="eastAsia"/>
          <w:b/>
          <w:bCs/>
          <w:sz w:val="36"/>
          <w:szCs w:val="36"/>
        </w:rPr>
        <w:t>法定代表人授权委托书</w:t>
      </w:r>
    </w:p>
    <w:p w:rsidR="00487D6E" w:rsidRDefault="00487D6E" w:rsidP="00E138FD">
      <w:pPr>
        <w:snapToGrid w:val="0"/>
        <w:spacing w:beforeLines="50" w:after="50"/>
        <w:jc w:val="center"/>
        <w:rPr>
          <w:rFonts w:ascii="仿宋" w:eastAsia="仿宋" w:hAnsi="仿宋"/>
          <w:b/>
          <w:bCs/>
          <w:sz w:val="30"/>
          <w:szCs w:val="30"/>
        </w:rPr>
      </w:pPr>
      <w:r>
        <w:rPr>
          <w:rFonts w:ascii="仿宋" w:eastAsia="仿宋" w:hAnsi="仿宋" w:hint="eastAsia"/>
          <w:b/>
          <w:bCs/>
          <w:sz w:val="30"/>
          <w:szCs w:val="30"/>
        </w:rPr>
        <w:t xml:space="preserve"> </w:t>
      </w:r>
    </w:p>
    <w:p w:rsidR="00487D6E" w:rsidRDefault="00487D6E" w:rsidP="00E138FD">
      <w:pPr>
        <w:snapToGrid w:val="0"/>
        <w:spacing w:beforeLines="50" w:after="50" w:line="460" w:lineRule="exact"/>
        <w:rPr>
          <w:rFonts w:ascii="仿宋" w:eastAsia="仿宋" w:hAnsi="仿宋"/>
          <w:b/>
          <w:bCs/>
          <w:sz w:val="30"/>
          <w:szCs w:val="30"/>
        </w:rPr>
      </w:pPr>
      <w:r>
        <w:rPr>
          <w:rFonts w:ascii="仿宋" w:eastAsia="仿宋" w:hAnsi="仿宋" w:hint="eastAsia"/>
          <w:sz w:val="30"/>
          <w:szCs w:val="30"/>
        </w:rPr>
        <w:t>浙江省政府采购中心：</w:t>
      </w:r>
    </w:p>
    <w:p w:rsidR="00487D6E" w:rsidRDefault="00487D6E" w:rsidP="00E138FD">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487D6E" w:rsidRDefault="00487D6E" w:rsidP="00E138FD">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487D6E" w:rsidRDefault="00487D6E" w:rsidP="00E138FD">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487D6E" w:rsidRDefault="00487D6E" w:rsidP="00E138FD">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授权代表联系方式：</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after="50" w:line="460" w:lineRule="exact"/>
        <w:ind w:firstLineChars="2050" w:firstLine="6150"/>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487D6E" w:rsidRDefault="00487D6E" w:rsidP="00487D6E">
      <w:pPr>
        <w:widowControl/>
        <w:jc w:val="left"/>
        <w:rPr>
          <w:rFonts w:ascii="仿宋" w:eastAsia="仿宋" w:hAnsi="仿宋"/>
          <w:sz w:val="30"/>
          <w:szCs w:val="30"/>
        </w:rPr>
        <w:sectPr w:rsidR="00487D6E">
          <w:pgSz w:w="11906" w:h="16838"/>
          <w:pgMar w:top="1558" w:right="1531" w:bottom="468" w:left="1531" w:header="720" w:footer="720" w:gutter="0"/>
          <w:cols w:space="720"/>
          <w:docGrid w:type="lines" w:linePitch="286"/>
        </w:sectPr>
      </w:pPr>
    </w:p>
    <w:p w:rsidR="00487D6E" w:rsidRDefault="00487D6E" w:rsidP="00487D6E">
      <w:pPr>
        <w:rPr>
          <w:rFonts w:ascii="仿宋" w:eastAsia="仿宋" w:hAnsi="仿宋"/>
          <w:spacing w:val="20"/>
          <w:sz w:val="30"/>
          <w:szCs w:val="30"/>
        </w:rPr>
      </w:pPr>
      <w:r>
        <w:rPr>
          <w:rFonts w:ascii="仿宋" w:eastAsia="仿宋" w:hAnsi="仿宋" w:hint="eastAsia"/>
          <w:sz w:val="30"/>
          <w:szCs w:val="30"/>
        </w:rPr>
        <w:t>附件4：</w:t>
      </w:r>
    </w:p>
    <w:p w:rsidR="00487D6E" w:rsidRDefault="00487D6E" w:rsidP="00487D6E">
      <w:pPr>
        <w:pStyle w:val="affff5"/>
        <w:overflowPunct w:val="0"/>
        <w:spacing w:line="360" w:lineRule="auto"/>
        <w:ind w:firstLine="0"/>
        <w:jc w:val="center"/>
        <w:rPr>
          <w:rFonts w:ascii="仿宋" w:eastAsia="仿宋" w:hAnsi="仿宋"/>
          <w:b/>
          <w:bCs/>
          <w:spacing w:val="40"/>
          <w:kern w:val="0"/>
          <w:sz w:val="30"/>
          <w:szCs w:val="30"/>
        </w:rPr>
      </w:pPr>
      <w:r>
        <w:rPr>
          <w:rFonts w:ascii="仿宋" w:eastAsia="仿宋" w:hAnsi="仿宋" w:hint="eastAsia"/>
          <w:b/>
          <w:bCs/>
          <w:spacing w:val="40"/>
          <w:kern w:val="0"/>
          <w:sz w:val="30"/>
          <w:szCs w:val="30"/>
        </w:rPr>
        <w:t>联合投标协议书</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487D6E" w:rsidRDefault="00487D6E" w:rsidP="00487D6E">
      <w:pPr>
        <w:pStyle w:val="affff5"/>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u w:val="single"/>
        </w:rPr>
        <w:t xml:space="preserve"> </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487D6E" w:rsidRDefault="00487D6E" w:rsidP="00487D6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4A0"/>
      </w:tblPr>
      <w:tblGrid>
        <w:gridCol w:w="4264"/>
        <w:gridCol w:w="4264"/>
      </w:tblGrid>
      <w:tr w:rsidR="00487D6E" w:rsidTr="00487D6E">
        <w:trPr>
          <w:jc w:val="center"/>
        </w:trPr>
        <w:tc>
          <w:tcPr>
            <w:tcW w:w="4264" w:type="dxa"/>
            <w:tcBorders>
              <w:top w:val="nil"/>
              <w:left w:val="nil"/>
              <w:bottom w:val="nil"/>
              <w:right w:val="nil"/>
            </w:tcBorders>
            <w:hideMark/>
          </w:tcPr>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Borders>
              <w:top w:val="nil"/>
              <w:left w:val="nil"/>
              <w:bottom w:val="nil"/>
              <w:right w:val="nil"/>
            </w:tcBorders>
            <w:hideMark/>
          </w:tcPr>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487D6E" w:rsidRDefault="00487D6E" w:rsidP="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487D6E" w:rsidRDefault="00487D6E" w:rsidP="00487D6E">
      <w:pPr>
        <w:pStyle w:val="affff5"/>
        <w:overflowPunct w:val="0"/>
        <w:spacing w:line="460" w:lineRule="exact"/>
        <w:jc w:val="center"/>
        <w:rPr>
          <w:rFonts w:ascii="仿宋" w:eastAsia="仿宋" w:hAnsi="仿宋"/>
          <w:b/>
          <w:bCs/>
          <w:sz w:val="30"/>
          <w:szCs w:val="30"/>
        </w:rPr>
      </w:pPr>
      <w:r>
        <w:rPr>
          <w:rFonts w:ascii="仿宋" w:eastAsia="仿宋" w:hAnsi="仿宋" w:hint="eastAsia"/>
          <w:b/>
          <w:bCs/>
          <w:sz w:val="30"/>
          <w:szCs w:val="30"/>
        </w:rPr>
        <w:t>联合投标授权委托书</w:t>
      </w:r>
    </w:p>
    <w:p w:rsidR="00487D6E" w:rsidRDefault="00487D6E" w:rsidP="00487D6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487D6E" w:rsidRDefault="00487D6E" w:rsidP="00487D6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487D6E" w:rsidRDefault="00487D6E" w:rsidP="00487D6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487D6E" w:rsidRDefault="00487D6E" w:rsidP="00487D6E">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487D6E" w:rsidRDefault="00487D6E" w:rsidP="00487D6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487D6E" w:rsidRDefault="00487D6E" w:rsidP="00487D6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487D6E" w:rsidRDefault="00487D6E" w:rsidP="00487D6E">
      <w:pPr>
        <w:spacing w:line="460" w:lineRule="exact"/>
        <w:rPr>
          <w:rFonts w:ascii="仿宋" w:eastAsia="仿宋" w:hAnsi="仿宋"/>
          <w:spacing w:val="20"/>
          <w:sz w:val="30"/>
          <w:szCs w:val="30"/>
        </w:rPr>
      </w:pPr>
      <w:r>
        <w:rPr>
          <w:rFonts w:ascii="仿宋" w:eastAsia="仿宋" w:hAnsi="仿宋" w:hint="eastAsia"/>
          <w:spacing w:val="20"/>
          <w:sz w:val="30"/>
          <w:szCs w:val="30"/>
        </w:rPr>
        <w:t xml:space="preserve"> </w:t>
      </w:r>
    </w:p>
    <w:p w:rsidR="00487D6E" w:rsidRDefault="00487D6E" w:rsidP="00487D6E">
      <w:pPr>
        <w:spacing w:line="460" w:lineRule="exact"/>
        <w:rPr>
          <w:rFonts w:ascii="仿宋" w:eastAsia="仿宋" w:hAnsi="仿宋"/>
          <w:spacing w:val="20"/>
          <w:sz w:val="30"/>
          <w:szCs w:val="30"/>
        </w:rPr>
      </w:pPr>
      <w:r>
        <w:rPr>
          <w:rFonts w:ascii="仿宋" w:eastAsia="仿宋" w:hAnsi="仿宋" w:hint="eastAsia"/>
          <w:spacing w:val="20"/>
          <w:sz w:val="30"/>
          <w:szCs w:val="30"/>
        </w:rPr>
        <w:t xml:space="preserve"> </w:t>
      </w:r>
    </w:p>
    <w:tbl>
      <w:tblPr>
        <w:tblW w:w="0" w:type="auto"/>
        <w:jc w:val="center"/>
        <w:tblLayout w:type="fixed"/>
        <w:tblLook w:val="04A0"/>
      </w:tblPr>
      <w:tblGrid>
        <w:gridCol w:w="4264"/>
        <w:gridCol w:w="4264"/>
      </w:tblGrid>
      <w:tr w:rsidR="00487D6E" w:rsidTr="00487D6E">
        <w:trPr>
          <w:jc w:val="center"/>
        </w:trPr>
        <w:tc>
          <w:tcPr>
            <w:tcW w:w="4264" w:type="dxa"/>
            <w:tcBorders>
              <w:top w:val="nil"/>
              <w:left w:val="nil"/>
              <w:bottom w:val="nil"/>
              <w:right w:val="nil"/>
            </w:tcBorders>
          </w:tcPr>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Borders>
              <w:top w:val="nil"/>
              <w:left w:val="nil"/>
              <w:bottom w:val="nil"/>
              <w:right w:val="nil"/>
            </w:tcBorders>
          </w:tcPr>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p>
          <w:p w:rsidR="00487D6E" w:rsidRDefault="00487D6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487D6E" w:rsidRDefault="00487D6E" w:rsidP="00E138FD">
      <w:pPr>
        <w:snapToGrid w:val="0"/>
        <w:spacing w:beforeLines="50" w:after="50"/>
        <w:rPr>
          <w:rFonts w:ascii="仿宋" w:eastAsia="仿宋" w:hAnsi="仿宋"/>
          <w:b/>
          <w:bCs/>
          <w:sz w:val="30"/>
          <w:szCs w:val="30"/>
        </w:rPr>
      </w:pPr>
      <w:r>
        <w:rPr>
          <w:rFonts w:ascii="仿宋" w:eastAsia="仿宋" w:hAnsi="仿宋" w:hint="eastAsia"/>
          <w:sz w:val="30"/>
          <w:szCs w:val="30"/>
        </w:rPr>
        <w:br w:type="page"/>
        <w:t>附件6</w:t>
      </w:r>
      <w:r>
        <w:rPr>
          <w:rFonts w:ascii="仿宋" w:eastAsia="仿宋" w:hAnsi="仿宋" w:hint="eastAsia"/>
          <w:b/>
          <w:bCs/>
          <w:sz w:val="30"/>
          <w:szCs w:val="30"/>
        </w:rPr>
        <w:t xml:space="preserve">：                                     </w:t>
      </w:r>
      <w:r>
        <w:rPr>
          <w:rFonts w:ascii="仿宋" w:eastAsia="仿宋" w:hAnsi="仿宋" w:hint="eastAsia"/>
          <w:sz w:val="30"/>
          <w:szCs w:val="30"/>
        </w:rPr>
        <w:t xml:space="preserve"> 正本或副本</w:t>
      </w:r>
    </w:p>
    <w:p w:rsidR="00487D6E" w:rsidRDefault="00487D6E" w:rsidP="00487D6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87D6E" w:rsidRDefault="00487D6E" w:rsidP="00E138F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7" w:name="PO_15528_PM001_4"/>
      <w:bookmarkEnd w:id="37"/>
      <w:r>
        <w:rPr>
          <w:rFonts w:ascii="仿宋" w:eastAsia="仿宋" w:hAnsi="仿宋" w:hint="eastAsia"/>
          <w:sz w:val="36"/>
          <w:szCs w:val="36"/>
        </w:rPr>
        <w:t>ZZCG2020Q-GK-107（</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87D6E" w:rsidRDefault="00487D6E" w:rsidP="00487D6E">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技</w:t>
      </w:r>
    </w:p>
    <w:p w:rsidR="00487D6E" w:rsidRDefault="00487D6E" w:rsidP="00487D6E">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术</w:t>
      </w:r>
    </w:p>
    <w:p w:rsidR="00487D6E" w:rsidRDefault="00487D6E" w:rsidP="00487D6E">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及</w:t>
      </w:r>
    </w:p>
    <w:p w:rsidR="00487D6E" w:rsidRDefault="00487D6E" w:rsidP="00487D6E">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商</w:t>
      </w:r>
    </w:p>
    <w:p w:rsidR="00487D6E" w:rsidRDefault="00487D6E" w:rsidP="00487D6E">
      <w:pPr>
        <w:spacing w:line="1200" w:lineRule="exact"/>
        <w:ind w:right="-108"/>
        <w:jc w:val="center"/>
        <w:rPr>
          <w:rFonts w:ascii="仿宋" w:eastAsia="仿宋" w:hAnsi="仿宋"/>
          <w:b/>
          <w:bCs/>
          <w:spacing w:val="40"/>
          <w:sz w:val="84"/>
          <w:szCs w:val="84"/>
        </w:rPr>
      </w:pPr>
      <w:proofErr w:type="gramStart"/>
      <w:r>
        <w:rPr>
          <w:rFonts w:ascii="仿宋" w:eastAsia="仿宋" w:hAnsi="仿宋" w:hint="eastAsia"/>
          <w:b/>
          <w:bCs/>
          <w:spacing w:val="40"/>
          <w:sz w:val="84"/>
          <w:szCs w:val="84"/>
        </w:rPr>
        <w:t>务</w:t>
      </w:r>
      <w:proofErr w:type="gramEnd"/>
    </w:p>
    <w:p w:rsidR="00487D6E" w:rsidRDefault="00487D6E" w:rsidP="00487D6E">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487D6E" w:rsidRDefault="00487D6E" w:rsidP="00487D6E">
      <w:pPr>
        <w:spacing w:line="12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487D6E" w:rsidRDefault="00487D6E" w:rsidP="00487D6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87D6E" w:rsidRDefault="00487D6E" w:rsidP="00487D6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487D6E" w:rsidRDefault="00487D6E" w:rsidP="00487D6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487D6E" w:rsidRDefault="00487D6E" w:rsidP="00487D6E">
      <w:pPr>
        <w:snapToGrid w:val="0"/>
        <w:spacing w:before="50" w:after="5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before="50" w:after="5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487D6E" w:rsidRDefault="00487D6E" w:rsidP="00487D6E">
      <w:pPr>
        <w:pStyle w:val="aff0"/>
        <w:numPr>
          <w:ilvl w:val="0"/>
          <w:numId w:val="35"/>
        </w:numPr>
        <w:snapToGrid w:val="0"/>
        <w:spacing w:line="460" w:lineRule="exact"/>
        <w:ind w:firstLineChars="0"/>
        <w:jc w:val="left"/>
        <w:rPr>
          <w:rFonts w:ascii="仿宋" w:eastAsia="仿宋" w:hAnsi="仿宋"/>
          <w:sz w:val="30"/>
          <w:szCs w:val="30"/>
        </w:rPr>
      </w:pPr>
      <w:r>
        <w:rPr>
          <w:rFonts w:ascii="仿宋" w:eastAsia="仿宋" w:hAnsi="仿宋" w:hint="eastAsia"/>
          <w:sz w:val="30"/>
          <w:szCs w:val="30"/>
        </w:rPr>
        <w:t>技术响应表（格式见附件）；</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（4）投标产品技术参数、性能、特点、质量水平等的详细描述（格式自拟）；</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（5）投标产品说明书（中文）；</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（6）投标产品注册标准（如：国家天然胶乳橡胶避孕套GB7544标准)；</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（7）投标产品企业自检报告复印件并加盖单位公章；</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（8）项目实施计划（可包含且不限于保证工期的施工组织方案及人力资源安排、项目组人员清单等，格式自拟）；</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（9）列入政府采购节能环保清单的证明资料（若有）；</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（10）商务响应表（格式见附件）；</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（11）产品供货、储运及质量等承诺书（格式见附件）；</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（12）售后服务计划（可包含且不限于对用户故障的响应、处理、定期巡检、备品备件、常用耗材提供、驻点人员情况等，格式自拟）；</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（13）技术培训计划（若有，格式自拟）；</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（14）投标人履约能力（可包含且不限于技术力量情况、投标人各项能力证书）；</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（15）案例的业绩证明（投标人业绩情况一览表、合同复印件等，格式见附件）；</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（16）投标方认为需要的其他文件资料（格式自拟）。</w:t>
      </w:r>
    </w:p>
    <w:p w:rsidR="00487D6E" w:rsidRDefault="00487D6E" w:rsidP="00487D6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487D6E" w:rsidRDefault="00487D6E" w:rsidP="00487D6E">
      <w:pPr>
        <w:snapToGrid w:val="0"/>
        <w:spacing w:before="50" w:after="50"/>
        <w:jc w:val="center"/>
        <w:rPr>
          <w:rFonts w:ascii="仿宋" w:eastAsia="仿宋" w:hAnsi="仿宋"/>
          <w:b/>
          <w:bCs/>
          <w:sz w:val="36"/>
          <w:szCs w:val="36"/>
        </w:rPr>
      </w:pPr>
      <w:r>
        <w:rPr>
          <w:rFonts w:ascii="仿宋" w:eastAsia="仿宋" w:hAnsi="仿宋" w:hint="eastAsia"/>
          <w:b/>
          <w:bCs/>
          <w:sz w:val="36"/>
          <w:szCs w:val="36"/>
        </w:rPr>
        <w:t>评分对应表</w:t>
      </w:r>
    </w:p>
    <w:p w:rsidR="00487D6E" w:rsidRDefault="00487D6E" w:rsidP="00487D6E">
      <w:pPr>
        <w:snapToGrid w:val="0"/>
        <w:spacing w:before="50"/>
        <w:jc w:val="center"/>
        <w:rPr>
          <w:rFonts w:ascii="仿宋" w:eastAsia="仿宋" w:hAnsi="仿宋"/>
          <w:b/>
          <w:bCs/>
          <w:sz w:val="32"/>
          <w:szCs w:val="32"/>
        </w:rPr>
      </w:pPr>
      <w:r>
        <w:rPr>
          <w:rFonts w:ascii="仿宋" w:eastAsia="仿宋" w:hAnsi="仿宋" w:hint="eastAsia"/>
          <w:b/>
          <w:bCs/>
          <w:sz w:val="32"/>
          <w:szCs w:val="32"/>
        </w:rPr>
        <w:t xml:space="preserve"> </w:t>
      </w:r>
    </w:p>
    <w:p w:rsidR="00487D6E" w:rsidRDefault="00487D6E" w:rsidP="00487D6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487D6E" w:rsidTr="00487D6E">
        <w:trPr>
          <w:trHeight w:val="642"/>
        </w:trPr>
        <w:tc>
          <w:tcPr>
            <w:tcW w:w="3888" w:type="dxa"/>
            <w:tcBorders>
              <w:top w:val="single" w:sz="4" w:space="0" w:color="auto"/>
              <w:left w:val="single" w:sz="4" w:space="0" w:color="auto"/>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评分项目</w:t>
            </w:r>
          </w:p>
        </w:tc>
        <w:tc>
          <w:tcPr>
            <w:tcW w:w="3060"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投标文件对应资料</w:t>
            </w:r>
          </w:p>
        </w:tc>
        <w:tc>
          <w:tcPr>
            <w:tcW w:w="1440"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投标文件页码</w:t>
            </w: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hideMark/>
          </w:tcPr>
          <w:p w:rsidR="00487D6E" w:rsidRDefault="00487D6E">
            <w:pPr>
              <w:snapToGrid w:val="0"/>
              <w:rPr>
                <w:rFonts w:ascii="仿宋" w:eastAsia="仿宋" w:hAnsi="仿宋" w:cs="宋体"/>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hideMark/>
          </w:tcPr>
          <w:p w:rsidR="00487D6E" w:rsidRDefault="00487D6E">
            <w:pPr>
              <w:snapToGrid w:val="0"/>
              <w:rPr>
                <w:rFonts w:ascii="仿宋" w:eastAsia="仿宋" w:hAnsi="仿宋" w:cs="宋体"/>
                <w:sz w:val="30"/>
                <w:szCs w:val="30"/>
              </w:rPr>
            </w:pPr>
            <w:r>
              <w:rPr>
                <w:rFonts w:ascii="仿宋" w:eastAsia="仿宋" w:hAnsi="仿宋" w:hint="eastAsia"/>
                <w:sz w:val="30"/>
                <w:szCs w:val="30"/>
              </w:rPr>
              <w:t>……</w:t>
            </w: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690"/>
        </w:trPr>
        <w:tc>
          <w:tcPr>
            <w:tcW w:w="3888" w:type="dxa"/>
            <w:tcBorders>
              <w:top w:val="single" w:sz="4" w:space="0" w:color="auto"/>
              <w:left w:val="single" w:sz="4" w:space="0" w:color="auto"/>
              <w:bottom w:val="single" w:sz="4" w:space="0" w:color="auto"/>
              <w:right w:val="single" w:sz="4" w:space="0" w:color="auto"/>
            </w:tcBorders>
          </w:tcPr>
          <w:p w:rsidR="00487D6E" w:rsidRDefault="00487D6E">
            <w:pPr>
              <w:snapToGrid w:val="0"/>
              <w:rPr>
                <w:rFonts w:ascii="仿宋" w:eastAsia="仿宋" w:hAnsi="仿宋" w:cs="宋体"/>
                <w:sz w:val="30"/>
                <w:szCs w:val="30"/>
              </w:rPr>
            </w:pPr>
          </w:p>
        </w:tc>
        <w:tc>
          <w:tcPr>
            <w:tcW w:w="30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bl>
    <w:p w:rsidR="00487D6E" w:rsidRDefault="00487D6E" w:rsidP="00E138FD">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487D6E" w:rsidRDefault="00487D6E" w:rsidP="00E138FD">
      <w:pPr>
        <w:snapToGrid w:val="0"/>
        <w:spacing w:before="50" w:afterLines="50"/>
        <w:jc w:val="center"/>
        <w:rPr>
          <w:rFonts w:ascii="仿宋" w:eastAsia="仿宋" w:hAnsi="仿宋"/>
          <w:b/>
          <w:bCs/>
          <w:spacing w:val="40"/>
          <w:kern w:val="0"/>
          <w:sz w:val="36"/>
          <w:szCs w:val="36"/>
        </w:rPr>
      </w:pPr>
      <w:r>
        <w:rPr>
          <w:rFonts w:ascii="仿宋" w:eastAsia="仿宋" w:hAnsi="仿宋" w:hint="eastAsia"/>
          <w:b/>
          <w:bCs/>
          <w:spacing w:val="40"/>
          <w:kern w:val="0"/>
          <w:sz w:val="36"/>
          <w:szCs w:val="36"/>
        </w:rPr>
        <w:t>投标项目明细清单</w:t>
      </w:r>
    </w:p>
    <w:p w:rsidR="00487D6E" w:rsidRDefault="00487D6E" w:rsidP="00E138FD">
      <w:pPr>
        <w:snapToGrid w:val="0"/>
        <w:spacing w:before="50" w:afterLines="50"/>
        <w:jc w:val="center"/>
        <w:rPr>
          <w:rFonts w:ascii="仿宋" w:eastAsia="仿宋" w:hAnsi="仿宋"/>
          <w:b/>
          <w:bCs/>
          <w:spacing w:val="40"/>
          <w:kern w:val="0"/>
          <w:sz w:val="36"/>
          <w:szCs w:val="36"/>
        </w:rPr>
      </w:pPr>
      <w:r>
        <w:rPr>
          <w:rFonts w:ascii="仿宋" w:eastAsia="仿宋" w:hAnsi="仿宋" w:hint="eastAsia"/>
          <w:b/>
          <w:bCs/>
          <w:spacing w:val="40"/>
          <w:kern w:val="0"/>
          <w:sz w:val="36"/>
          <w:szCs w:val="36"/>
        </w:rPr>
        <w:t xml:space="preserve"> </w:t>
      </w:r>
    </w:p>
    <w:p w:rsidR="00487D6E" w:rsidRDefault="00487D6E" w:rsidP="00487D6E">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487D6E" w:rsidRDefault="00487D6E" w:rsidP="00487D6E">
      <w:pPr>
        <w:pStyle w:val="af5"/>
        <w:snapToGrid w:val="0"/>
        <w:rPr>
          <w:rFonts w:ascii="仿宋" w:eastAsia="仿宋" w:hAnsi="仿宋"/>
          <w:sz w:val="30"/>
          <w:szCs w:val="30"/>
        </w:rPr>
      </w:pPr>
      <w:r>
        <w:rPr>
          <w:rFonts w:ascii="仿宋" w:eastAsia="仿宋" w:hAnsi="仿宋" w:hint="eastAsia"/>
          <w:sz w:val="30"/>
          <w:szCs w:val="30"/>
        </w:rPr>
        <w:t>货物类</w:t>
      </w:r>
    </w:p>
    <w:tbl>
      <w:tblPr>
        <w:tblW w:w="835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09"/>
        <w:gridCol w:w="1548"/>
        <w:gridCol w:w="772"/>
        <w:gridCol w:w="1179"/>
        <w:gridCol w:w="1307"/>
        <w:gridCol w:w="2050"/>
        <w:gridCol w:w="994"/>
      </w:tblGrid>
      <w:tr w:rsidR="00487D6E" w:rsidTr="00487D6E">
        <w:trPr>
          <w:trHeight w:val="9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序号</w:t>
            </w:r>
          </w:p>
        </w:tc>
        <w:tc>
          <w:tcPr>
            <w:tcW w:w="1548"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货物名称</w:t>
            </w:r>
          </w:p>
        </w:tc>
        <w:tc>
          <w:tcPr>
            <w:tcW w:w="772"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品牌</w:t>
            </w:r>
          </w:p>
        </w:tc>
        <w:tc>
          <w:tcPr>
            <w:tcW w:w="1179"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规格</w:t>
            </w:r>
          </w:p>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型号</w:t>
            </w:r>
          </w:p>
        </w:tc>
        <w:tc>
          <w:tcPr>
            <w:tcW w:w="1307"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单位及</w:t>
            </w:r>
          </w:p>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数量</w:t>
            </w:r>
          </w:p>
        </w:tc>
        <w:tc>
          <w:tcPr>
            <w:tcW w:w="2050"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性能及指标</w:t>
            </w:r>
          </w:p>
        </w:tc>
        <w:tc>
          <w:tcPr>
            <w:tcW w:w="994"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产地</w:t>
            </w:r>
          </w:p>
        </w:tc>
      </w:tr>
      <w:tr w:rsidR="00487D6E" w:rsidTr="00487D6E">
        <w:trPr>
          <w:trHeight w:val="970"/>
          <w:jc w:val="center"/>
        </w:trPr>
        <w:tc>
          <w:tcPr>
            <w:tcW w:w="509" w:type="dxa"/>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154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772"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ind w:left="480" w:hanging="480"/>
              <w:jc w:val="center"/>
              <w:rPr>
                <w:rFonts w:ascii="仿宋" w:eastAsia="仿宋" w:hAnsi="仿宋" w:cs="宋体"/>
                <w:sz w:val="30"/>
                <w:szCs w:val="30"/>
              </w:rPr>
            </w:pPr>
          </w:p>
        </w:tc>
        <w:tc>
          <w:tcPr>
            <w:tcW w:w="117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130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205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9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r>
      <w:tr w:rsidR="00487D6E" w:rsidTr="00487D6E">
        <w:trPr>
          <w:trHeight w:val="970"/>
          <w:jc w:val="center"/>
        </w:trPr>
        <w:tc>
          <w:tcPr>
            <w:tcW w:w="509" w:type="dxa"/>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154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772"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ind w:left="480" w:hanging="480"/>
              <w:jc w:val="center"/>
              <w:rPr>
                <w:rFonts w:ascii="仿宋" w:eastAsia="仿宋" w:hAnsi="仿宋" w:cs="宋体"/>
                <w:sz w:val="30"/>
                <w:szCs w:val="30"/>
              </w:rPr>
            </w:pPr>
          </w:p>
        </w:tc>
        <w:tc>
          <w:tcPr>
            <w:tcW w:w="117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130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205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9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r>
    </w:tbl>
    <w:p w:rsidR="00487D6E" w:rsidRDefault="00487D6E" w:rsidP="00E138FD">
      <w:pPr>
        <w:snapToGrid w:val="0"/>
        <w:spacing w:beforeLines="50"/>
        <w:rPr>
          <w:rFonts w:ascii="仿宋" w:eastAsia="仿宋" w:hAnsi="仿宋"/>
          <w:sz w:val="30"/>
          <w:szCs w:val="30"/>
        </w:rPr>
      </w:pPr>
      <w:r>
        <w:rPr>
          <w:rFonts w:ascii="仿宋" w:eastAsia="仿宋" w:hAnsi="仿宋" w:hint="eastAsia"/>
          <w:sz w:val="30"/>
          <w:szCs w:val="30"/>
        </w:rPr>
        <w:t>服务类</w:t>
      </w:r>
    </w:p>
    <w:tbl>
      <w:tblPr>
        <w:tblW w:w="838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13"/>
        <w:gridCol w:w="2622"/>
        <w:gridCol w:w="2622"/>
        <w:gridCol w:w="2623"/>
      </w:tblGrid>
      <w:tr w:rsidR="00487D6E" w:rsidTr="00487D6E">
        <w:trPr>
          <w:trHeight w:val="1019"/>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序号</w:t>
            </w:r>
          </w:p>
        </w:tc>
        <w:tc>
          <w:tcPr>
            <w:tcW w:w="2622"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服务内容</w:t>
            </w:r>
          </w:p>
        </w:tc>
        <w:tc>
          <w:tcPr>
            <w:tcW w:w="2622"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服务人员数量</w:t>
            </w:r>
          </w:p>
        </w:tc>
        <w:tc>
          <w:tcPr>
            <w:tcW w:w="2623"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仿宋" w:eastAsia="仿宋" w:hAnsi="仿宋" w:cs="宋体"/>
                <w:sz w:val="30"/>
                <w:szCs w:val="30"/>
              </w:rPr>
            </w:pPr>
            <w:r>
              <w:rPr>
                <w:rFonts w:ascii="仿宋" w:eastAsia="仿宋" w:hAnsi="仿宋" w:hint="eastAsia"/>
                <w:sz w:val="30"/>
                <w:szCs w:val="30"/>
              </w:rPr>
              <w:t>工作量</w:t>
            </w:r>
          </w:p>
        </w:tc>
      </w:tr>
      <w:tr w:rsidR="00487D6E" w:rsidTr="00487D6E">
        <w:trPr>
          <w:trHeight w:val="1019"/>
          <w:jc w:val="center"/>
        </w:trPr>
        <w:tc>
          <w:tcPr>
            <w:tcW w:w="513" w:type="dxa"/>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2622"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2622"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ind w:left="480" w:hanging="480"/>
              <w:jc w:val="center"/>
              <w:rPr>
                <w:rFonts w:ascii="仿宋" w:eastAsia="仿宋" w:hAnsi="仿宋" w:cs="宋体"/>
                <w:sz w:val="30"/>
                <w:szCs w:val="30"/>
              </w:rPr>
            </w:pPr>
          </w:p>
        </w:tc>
        <w:tc>
          <w:tcPr>
            <w:tcW w:w="2623"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r>
      <w:tr w:rsidR="00487D6E" w:rsidTr="00487D6E">
        <w:trPr>
          <w:trHeight w:val="1019"/>
          <w:jc w:val="center"/>
        </w:trPr>
        <w:tc>
          <w:tcPr>
            <w:tcW w:w="513" w:type="dxa"/>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2622"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c>
          <w:tcPr>
            <w:tcW w:w="2622"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ind w:left="480" w:hanging="480"/>
              <w:jc w:val="center"/>
              <w:rPr>
                <w:rFonts w:ascii="仿宋" w:eastAsia="仿宋" w:hAnsi="仿宋" w:cs="宋体"/>
                <w:sz w:val="30"/>
                <w:szCs w:val="30"/>
              </w:rPr>
            </w:pPr>
          </w:p>
        </w:tc>
        <w:tc>
          <w:tcPr>
            <w:tcW w:w="2623"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仿宋" w:eastAsia="仿宋" w:hAnsi="仿宋" w:cs="宋体"/>
                <w:sz w:val="30"/>
                <w:szCs w:val="30"/>
              </w:rPr>
            </w:pPr>
          </w:p>
        </w:tc>
      </w:tr>
    </w:tbl>
    <w:p w:rsidR="00487D6E" w:rsidRDefault="00487D6E" w:rsidP="00E138FD">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487D6E" w:rsidRDefault="00487D6E" w:rsidP="00E138FD">
      <w:pPr>
        <w:snapToGrid w:val="0"/>
        <w:spacing w:beforeLines="50"/>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487D6E" w:rsidRDefault="00487D6E" w:rsidP="00487D6E">
      <w:pPr>
        <w:snapToGrid w:val="0"/>
        <w:spacing w:before="50" w:after="50"/>
        <w:rPr>
          <w:rFonts w:ascii="仿宋" w:eastAsia="仿宋" w:hAnsi="仿宋"/>
          <w:spacing w:val="20"/>
          <w:sz w:val="30"/>
          <w:szCs w:val="30"/>
        </w:rPr>
      </w:pPr>
      <w:r>
        <w:rPr>
          <w:rFonts w:ascii="仿宋" w:eastAsia="仿宋" w:hAnsi="仿宋" w:hint="eastAsia"/>
          <w:spacing w:val="20"/>
          <w:sz w:val="30"/>
          <w:szCs w:val="30"/>
        </w:rPr>
        <w:t xml:space="preserve"> </w:t>
      </w:r>
    </w:p>
    <w:p w:rsidR="00487D6E" w:rsidRDefault="00487D6E" w:rsidP="00487D6E">
      <w:pPr>
        <w:snapToGrid w:val="0"/>
        <w:spacing w:before="50" w:after="50"/>
        <w:rPr>
          <w:rFonts w:ascii="仿宋" w:eastAsia="仿宋" w:hAnsi="仿宋"/>
          <w:spacing w:val="20"/>
          <w:sz w:val="30"/>
          <w:szCs w:val="30"/>
        </w:rPr>
      </w:pPr>
      <w:r>
        <w:rPr>
          <w:rFonts w:ascii="仿宋" w:eastAsia="仿宋" w:hAnsi="仿宋" w:hint="eastAsia"/>
          <w:spacing w:val="20"/>
          <w:sz w:val="30"/>
          <w:szCs w:val="30"/>
        </w:rPr>
        <w:t xml:space="preserve"> </w:t>
      </w:r>
    </w:p>
    <w:p w:rsidR="00487D6E" w:rsidRDefault="00487D6E" w:rsidP="00487D6E">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487D6E" w:rsidRDefault="00487D6E" w:rsidP="00E138FD">
      <w:pPr>
        <w:snapToGrid w:val="0"/>
        <w:spacing w:before="50" w:afterLines="50"/>
        <w:jc w:val="center"/>
        <w:rPr>
          <w:rFonts w:ascii="仿宋" w:eastAsia="仿宋" w:hAnsi="仿宋"/>
          <w:b/>
          <w:bCs/>
          <w:spacing w:val="40"/>
          <w:kern w:val="0"/>
          <w:sz w:val="36"/>
          <w:szCs w:val="36"/>
        </w:rPr>
      </w:pPr>
      <w:r>
        <w:rPr>
          <w:rFonts w:ascii="仿宋" w:eastAsia="仿宋" w:hAnsi="仿宋" w:hint="eastAsia"/>
          <w:b/>
          <w:bCs/>
          <w:spacing w:val="40"/>
          <w:kern w:val="0"/>
          <w:sz w:val="36"/>
          <w:szCs w:val="36"/>
        </w:rPr>
        <w:t>技 术 响 应 表</w:t>
      </w:r>
    </w:p>
    <w:p w:rsidR="00487D6E" w:rsidRDefault="00487D6E" w:rsidP="00E138FD">
      <w:pPr>
        <w:snapToGrid w:val="0"/>
        <w:spacing w:before="50" w:afterLines="50"/>
        <w:jc w:val="center"/>
        <w:rPr>
          <w:rFonts w:ascii="仿宋" w:eastAsia="仿宋" w:hAnsi="仿宋"/>
          <w:b/>
          <w:bCs/>
          <w:sz w:val="32"/>
          <w:szCs w:val="32"/>
        </w:rPr>
      </w:pPr>
      <w:r>
        <w:rPr>
          <w:rFonts w:ascii="仿宋" w:eastAsia="仿宋" w:hAnsi="仿宋" w:hint="eastAsia"/>
          <w:b/>
          <w:bCs/>
          <w:sz w:val="32"/>
          <w:szCs w:val="32"/>
        </w:rPr>
        <w:t xml:space="preserve"> </w:t>
      </w:r>
    </w:p>
    <w:p w:rsidR="00487D6E" w:rsidRDefault="00487D6E" w:rsidP="00487D6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792"/>
        <w:gridCol w:w="2130"/>
        <w:gridCol w:w="2350"/>
      </w:tblGrid>
      <w:tr w:rsidR="00487D6E" w:rsidTr="00487D6E">
        <w:trPr>
          <w:cantSplit/>
          <w:trHeight w:val="814"/>
        </w:trPr>
        <w:tc>
          <w:tcPr>
            <w:tcW w:w="3792" w:type="dxa"/>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before="50" w:afterLines="50"/>
              <w:jc w:val="center"/>
              <w:rPr>
                <w:rFonts w:ascii="仿宋" w:eastAsia="仿宋" w:hAnsi="仿宋" w:cs="宋体"/>
                <w:sz w:val="30"/>
                <w:szCs w:val="30"/>
              </w:rPr>
            </w:pPr>
            <w:r>
              <w:rPr>
                <w:rFonts w:ascii="仿宋" w:eastAsia="仿宋" w:hAnsi="仿宋" w:hint="eastAsia"/>
                <w:sz w:val="30"/>
                <w:szCs w:val="30"/>
              </w:rPr>
              <w:t>招标文件要求</w:t>
            </w:r>
          </w:p>
        </w:tc>
        <w:tc>
          <w:tcPr>
            <w:tcW w:w="2130" w:type="dxa"/>
            <w:tcBorders>
              <w:top w:val="single" w:sz="4" w:space="0" w:color="auto"/>
              <w:left w:val="nil"/>
              <w:bottom w:val="single" w:sz="4" w:space="0" w:color="auto"/>
              <w:right w:val="single" w:sz="4" w:space="0" w:color="auto"/>
            </w:tcBorders>
            <w:hideMark/>
          </w:tcPr>
          <w:p w:rsidR="00487D6E" w:rsidRDefault="00487D6E" w:rsidP="00E138FD">
            <w:pPr>
              <w:snapToGrid w:val="0"/>
              <w:spacing w:before="50" w:afterLines="50"/>
              <w:jc w:val="center"/>
              <w:rPr>
                <w:rFonts w:ascii="仿宋" w:eastAsia="仿宋" w:hAnsi="仿宋" w:cs="宋体"/>
                <w:sz w:val="30"/>
                <w:szCs w:val="30"/>
              </w:rPr>
            </w:pPr>
            <w:r>
              <w:rPr>
                <w:rFonts w:ascii="仿宋" w:eastAsia="仿宋" w:hAnsi="仿宋" w:hint="eastAsia"/>
                <w:sz w:val="30"/>
                <w:szCs w:val="30"/>
              </w:rPr>
              <w:t>投标文件响应</w:t>
            </w:r>
          </w:p>
        </w:tc>
        <w:tc>
          <w:tcPr>
            <w:tcW w:w="2350" w:type="dxa"/>
            <w:tcBorders>
              <w:top w:val="single" w:sz="4" w:space="0" w:color="auto"/>
              <w:left w:val="nil"/>
              <w:bottom w:val="single" w:sz="4" w:space="0" w:color="auto"/>
              <w:right w:val="single" w:sz="4" w:space="0" w:color="auto"/>
            </w:tcBorders>
            <w:hideMark/>
          </w:tcPr>
          <w:p w:rsidR="00487D6E" w:rsidRDefault="00487D6E" w:rsidP="00E138FD">
            <w:pPr>
              <w:snapToGrid w:val="0"/>
              <w:spacing w:before="50" w:afterLines="50"/>
              <w:jc w:val="center"/>
              <w:rPr>
                <w:rFonts w:ascii="仿宋" w:eastAsia="仿宋" w:hAnsi="仿宋" w:cs="宋体"/>
                <w:sz w:val="30"/>
                <w:szCs w:val="30"/>
              </w:rPr>
            </w:pPr>
            <w:r>
              <w:rPr>
                <w:rFonts w:ascii="仿宋" w:eastAsia="仿宋" w:hAnsi="仿宋" w:hint="eastAsia"/>
                <w:sz w:val="30"/>
                <w:szCs w:val="30"/>
              </w:rPr>
              <w:t xml:space="preserve">偏离情况      </w:t>
            </w:r>
          </w:p>
        </w:tc>
      </w:tr>
      <w:tr w:rsidR="00487D6E" w:rsidTr="00487D6E">
        <w:trPr>
          <w:cantSplit/>
          <w:trHeight w:val="287"/>
        </w:trPr>
        <w:tc>
          <w:tcPr>
            <w:tcW w:w="3792" w:type="dxa"/>
            <w:tcBorders>
              <w:top w:val="single" w:sz="4" w:space="0" w:color="auto"/>
              <w:left w:val="single" w:sz="4" w:space="0" w:color="auto"/>
              <w:bottom w:val="single" w:sz="4" w:space="0" w:color="auto"/>
              <w:right w:val="single" w:sz="4" w:space="0" w:color="auto"/>
            </w:tcBorders>
            <w:vAlign w:val="center"/>
          </w:tcPr>
          <w:p w:rsidR="00487D6E" w:rsidRDefault="00487D6E">
            <w:pPr>
              <w:pStyle w:val="affff7"/>
              <w:snapToGrid w:val="0"/>
              <w:spacing w:before="120" w:after="120"/>
              <w:outlineLvl w:val="0"/>
              <w:rPr>
                <w:rFonts w:ascii="仿宋" w:eastAsia="仿宋" w:hAnsi="仿宋"/>
                <w:sz w:val="30"/>
                <w:szCs w:val="30"/>
              </w:rPr>
            </w:pPr>
          </w:p>
        </w:tc>
        <w:tc>
          <w:tcPr>
            <w:tcW w:w="213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c>
          <w:tcPr>
            <w:tcW w:w="235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r>
      <w:tr w:rsidR="00487D6E" w:rsidTr="00487D6E">
        <w:trPr>
          <w:cantSplit/>
          <w:trHeight w:val="287"/>
        </w:trPr>
        <w:tc>
          <w:tcPr>
            <w:tcW w:w="3792" w:type="dxa"/>
            <w:tcBorders>
              <w:top w:val="single" w:sz="4" w:space="0" w:color="auto"/>
              <w:left w:val="single" w:sz="4" w:space="0" w:color="auto"/>
              <w:bottom w:val="single" w:sz="4" w:space="0" w:color="auto"/>
              <w:right w:val="single" w:sz="4" w:space="0" w:color="auto"/>
            </w:tcBorders>
            <w:vAlign w:val="center"/>
          </w:tcPr>
          <w:p w:rsidR="00487D6E" w:rsidRDefault="00487D6E">
            <w:pPr>
              <w:pStyle w:val="affff7"/>
              <w:snapToGrid w:val="0"/>
              <w:spacing w:before="120" w:after="120"/>
              <w:outlineLvl w:val="0"/>
              <w:rPr>
                <w:rFonts w:ascii="仿宋" w:eastAsia="仿宋" w:hAnsi="仿宋"/>
                <w:sz w:val="30"/>
                <w:szCs w:val="30"/>
              </w:rPr>
            </w:pPr>
          </w:p>
        </w:tc>
        <w:tc>
          <w:tcPr>
            <w:tcW w:w="213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rPr>
                <w:rFonts w:ascii="仿宋" w:eastAsia="仿宋" w:hAnsi="仿宋"/>
                <w:sz w:val="30"/>
                <w:szCs w:val="30"/>
              </w:rPr>
            </w:pPr>
          </w:p>
        </w:tc>
        <w:tc>
          <w:tcPr>
            <w:tcW w:w="235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rPr>
                <w:rFonts w:ascii="仿宋" w:eastAsia="仿宋" w:hAnsi="仿宋"/>
                <w:sz w:val="30"/>
                <w:szCs w:val="30"/>
              </w:rPr>
            </w:pPr>
          </w:p>
        </w:tc>
      </w:tr>
      <w:tr w:rsidR="00487D6E" w:rsidTr="00487D6E">
        <w:trPr>
          <w:cantSplit/>
          <w:trHeight w:val="287"/>
        </w:trPr>
        <w:tc>
          <w:tcPr>
            <w:tcW w:w="3792" w:type="dxa"/>
            <w:tcBorders>
              <w:top w:val="single" w:sz="4" w:space="0" w:color="auto"/>
              <w:left w:val="single" w:sz="4" w:space="0" w:color="auto"/>
              <w:bottom w:val="single" w:sz="4" w:space="0" w:color="auto"/>
              <w:right w:val="single" w:sz="4" w:space="0" w:color="auto"/>
            </w:tcBorders>
            <w:vAlign w:val="center"/>
          </w:tcPr>
          <w:p w:rsidR="00487D6E" w:rsidRDefault="00487D6E">
            <w:pPr>
              <w:pStyle w:val="affff7"/>
              <w:snapToGrid w:val="0"/>
              <w:spacing w:before="120" w:after="120"/>
              <w:outlineLvl w:val="0"/>
              <w:rPr>
                <w:rFonts w:ascii="仿宋" w:eastAsia="仿宋" w:hAnsi="仿宋"/>
                <w:sz w:val="30"/>
                <w:szCs w:val="30"/>
              </w:rPr>
            </w:pPr>
          </w:p>
        </w:tc>
        <w:tc>
          <w:tcPr>
            <w:tcW w:w="213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c>
          <w:tcPr>
            <w:tcW w:w="235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r>
      <w:tr w:rsidR="00487D6E" w:rsidTr="00487D6E">
        <w:trPr>
          <w:cantSplit/>
          <w:trHeight w:val="731"/>
        </w:trPr>
        <w:tc>
          <w:tcPr>
            <w:tcW w:w="3792" w:type="dxa"/>
            <w:tcBorders>
              <w:top w:val="single" w:sz="4" w:space="0" w:color="auto"/>
              <w:left w:val="single" w:sz="4" w:space="0" w:color="auto"/>
              <w:bottom w:val="single" w:sz="4" w:space="0" w:color="auto"/>
              <w:right w:val="single" w:sz="4" w:space="0" w:color="auto"/>
            </w:tcBorders>
            <w:vAlign w:val="center"/>
          </w:tcPr>
          <w:p w:rsidR="00487D6E" w:rsidRDefault="00487D6E">
            <w:pPr>
              <w:pStyle w:val="affff7"/>
              <w:snapToGrid w:val="0"/>
              <w:spacing w:before="120" w:after="120"/>
              <w:outlineLvl w:val="0"/>
              <w:rPr>
                <w:rFonts w:ascii="仿宋" w:eastAsia="仿宋" w:hAnsi="仿宋"/>
                <w:sz w:val="30"/>
                <w:szCs w:val="30"/>
              </w:rPr>
            </w:pPr>
          </w:p>
        </w:tc>
        <w:tc>
          <w:tcPr>
            <w:tcW w:w="213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c>
          <w:tcPr>
            <w:tcW w:w="2350" w:type="dxa"/>
            <w:tcBorders>
              <w:top w:val="single" w:sz="4" w:space="0" w:color="auto"/>
              <w:left w:val="nil"/>
              <w:bottom w:val="nil"/>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r>
      <w:tr w:rsidR="00487D6E" w:rsidTr="00487D6E">
        <w:trPr>
          <w:cantSplit/>
          <w:trHeight w:val="287"/>
        </w:trPr>
        <w:tc>
          <w:tcPr>
            <w:tcW w:w="3792" w:type="dxa"/>
            <w:tcBorders>
              <w:top w:val="single" w:sz="4" w:space="0" w:color="auto"/>
              <w:left w:val="single" w:sz="4" w:space="0" w:color="auto"/>
              <w:bottom w:val="single" w:sz="4" w:space="0" w:color="auto"/>
              <w:right w:val="single" w:sz="4" w:space="0" w:color="auto"/>
            </w:tcBorders>
            <w:vAlign w:val="center"/>
          </w:tcPr>
          <w:p w:rsidR="00487D6E" w:rsidRDefault="00487D6E">
            <w:pPr>
              <w:pStyle w:val="affff7"/>
              <w:snapToGrid w:val="0"/>
              <w:spacing w:before="120" w:after="120"/>
              <w:outlineLvl w:val="0"/>
              <w:rPr>
                <w:rFonts w:ascii="仿宋" w:eastAsia="仿宋" w:hAnsi="仿宋"/>
                <w:sz w:val="30"/>
                <w:szCs w:val="30"/>
              </w:rPr>
            </w:pPr>
          </w:p>
        </w:tc>
        <w:tc>
          <w:tcPr>
            <w:tcW w:w="213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c>
          <w:tcPr>
            <w:tcW w:w="235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r>
      <w:tr w:rsidR="00487D6E" w:rsidTr="00487D6E">
        <w:trPr>
          <w:cantSplit/>
          <w:trHeight w:val="783"/>
        </w:trPr>
        <w:tc>
          <w:tcPr>
            <w:tcW w:w="3792" w:type="dxa"/>
            <w:tcBorders>
              <w:top w:val="single" w:sz="4" w:space="0" w:color="auto"/>
              <w:left w:val="single" w:sz="4" w:space="0" w:color="auto"/>
              <w:bottom w:val="single" w:sz="4" w:space="0" w:color="auto"/>
              <w:right w:val="single" w:sz="4" w:space="0" w:color="auto"/>
            </w:tcBorders>
            <w:vAlign w:val="center"/>
          </w:tcPr>
          <w:p w:rsidR="00487D6E" w:rsidRDefault="00487D6E">
            <w:pPr>
              <w:pStyle w:val="affff7"/>
              <w:snapToGrid w:val="0"/>
              <w:spacing w:before="120" w:after="120"/>
              <w:outlineLvl w:val="0"/>
              <w:rPr>
                <w:rFonts w:ascii="仿宋" w:eastAsia="仿宋" w:hAnsi="仿宋"/>
                <w:sz w:val="30"/>
                <w:szCs w:val="30"/>
              </w:rPr>
            </w:pPr>
          </w:p>
        </w:tc>
        <w:tc>
          <w:tcPr>
            <w:tcW w:w="213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c>
          <w:tcPr>
            <w:tcW w:w="2350" w:type="dxa"/>
            <w:tcBorders>
              <w:top w:val="single" w:sz="4" w:space="0" w:color="auto"/>
              <w:left w:val="nil"/>
              <w:bottom w:val="single" w:sz="4" w:space="0" w:color="auto"/>
              <w:right w:val="single" w:sz="4" w:space="0" w:color="auto"/>
            </w:tcBorders>
          </w:tcPr>
          <w:p w:rsidR="00487D6E" w:rsidRDefault="00487D6E">
            <w:pPr>
              <w:pStyle w:val="affff7"/>
              <w:snapToGrid w:val="0"/>
              <w:spacing w:before="120" w:after="120"/>
              <w:outlineLvl w:val="0"/>
              <w:rPr>
                <w:rFonts w:ascii="仿宋" w:eastAsia="仿宋" w:hAnsi="仿宋"/>
                <w:sz w:val="30"/>
                <w:szCs w:val="30"/>
              </w:rPr>
            </w:pPr>
          </w:p>
        </w:tc>
      </w:tr>
    </w:tbl>
    <w:p w:rsidR="00487D6E" w:rsidRDefault="00487D6E" w:rsidP="00487D6E">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487D6E" w:rsidRDefault="00487D6E" w:rsidP="00487D6E">
      <w:pPr>
        <w:snapToGrid w:val="0"/>
        <w:spacing w:before="50" w:after="50"/>
        <w:rPr>
          <w:rFonts w:ascii="仿宋" w:eastAsia="仿宋" w:hAnsi="仿宋"/>
          <w:spacing w:val="20"/>
          <w:sz w:val="30"/>
          <w:szCs w:val="30"/>
        </w:rPr>
      </w:pPr>
      <w:r>
        <w:rPr>
          <w:rFonts w:ascii="仿宋" w:eastAsia="仿宋" w:hAnsi="仿宋" w:hint="eastAsia"/>
          <w:spacing w:val="20"/>
          <w:sz w:val="30"/>
          <w:szCs w:val="30"/>
        </w:rPr>
        <w:t xml:space="preserve"> </w:t>
      </w:r>
    </w:p>
    <w:p w:rsidR="00487D6E" w:rsidRDefault="00487D6E" w:rsidP="00487D6E">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487D6E" w:rsidRDefault="00487D6E" w:rsidP="00E138FD">
      <w:pPr>
        <w:snapToGrid w:val="0"/>
        <w:spacing w:before="50" w:afterLines="50"/>
        <w:jc w:val="center"/>
        <w:rPr>
          <w:rFonts w:ascii="仿宋" w:eastAsia="仿宋" w:hAnsi="仿宋"/>
          <w:b/>
          <w:bCs/>
          <w:kern w:val="0"/>
          <w:sz w:val="36"/>
          <w:szCs w:val="36"/>
        </w:rPr>
      </w:pPr>
      <w:r>
        <w:rPr>
          <w:rFonts w:ascii="仿宋" w:eastAsia="仿宋" w:hAnsi="仿宋" w:hint="eastAsia"/>
          <w:b/>
          <w:bCs/>
          <w:kern w:val="0"/>
          <w:sz w:val="36"/>
          <w:szCs w:val="36"/>
        </w:rPr>
        <w:t>项目组人员清单</w:t>
      </w:r>
    </w:p>
    <w:p w:rsidR="00487D6E" w:rsidRDefault="00487D6E" w:rsidP="00E138FD">
      <w:pPr>
        <w:snapToGrid w:val="0"/>
        <w:spacing w:beforeLines="50" w:after="50"/>
        <w:jc w:val="center"/>
        <w:rPr>
          <w:rFonts w:ascii="仿宋" w:eastAsia="仿宋" w:hAnsi="仿宋"/>
          <w:b/>
          <w:bCs/>
          <w:sz w:val="30"/>
          <w:szCs w:val="30"/>
        </w:rPr>
      </w:pPr>
      <w:r>
        <w:rPr>
          <w:rFonts w:ascii="仿宋" w:eastAsia="仿宋" w:hAnsi="仿宋" w:hint="eastAsia"/>
          <w:b/>
          <w:bCs/>
          <w:sz w:val="30"/>
          <w:szCs w:val="30"/>
        </w:rPr>
        <w:t xml:space="preserve"> </w:t>
      </w:r>
    </w:p>
    <w:p w:rsidR="00487D6E" w:rsidRDefault="00487D6E" w:rsidP="00487D6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487D6E" w:rsidTr="00487D6E">
        <w:tc>
          <w:tcPr>
            <w:tcW w:w="1004" w:type="dxa"/>
            <w:tcBorders>
              <w:top w:val="single" w:sz="4" w:space="0" w:color="auto"/>
              <w:left w:val="single" w:sz="4" w:space="0" w:color="auto"/>
              <w:bottom w:val="single" w:sz="4" w:space="0" w:color="auto"/>
              <w:right w:val="single" w:sz="4" w:space="0" w:color="auto"/>
            </w:tcBorders>
            <w:vAlign w:val="center"/>
            <w:hideMark/>
          </w:tcPr>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姓名</w:t>
            </w:r>
          </w:p>
        </w:tc>
        <w:tc>
          <w:tcPr>
            <w:tcW w:w="1004"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职务</w:t>
            </w:r>
          </w:p>
        </w:tc>
        <w:tc>
          <w:tcPr>
            <w:tcW w:w="1663"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专业技</w:t>
            </w:r>
          </w:p>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术资格</w:t>
            </w:r>
          </w:p>
        </w:tc>
        <w:tc>
          <w:tcPr>
            <w:tcW w:w="1260"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证书</w:t>
            </w:r>
          </w:p>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编号</w:t>
            </w:r>
          </w:p>
        </w:tc>
        <w:tc>
          <w:tcPr>
            <w:tcW w:w="1800"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参加本单位工作时间</w:t>
            </w:r>
          </w:p>
        </w:tc>
        <w:tc>
          <w:tcPr>
            <w:tcW w:w="1800"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劳动合</w:t>
            </w:r>
          </w:p>
          <w:p w:rsidR="00487D6E" w:rsidRDefault="00487D6E" w:rsidP="00E138FD">
            <w:pPr>
              <w:snapToGrid w:val="0"/>
              <w:spacing w:beforeLines="50" w:after="50" w:line="460" w:lineRule="exact"/>
              <w:jc w:val="center"/>
              <w:rPr>
                <w:rFonts w:ascii="仿宋" w:eastAsia="仿宋" w:hAnsi="仿宋" w:cs="宋体"/>
                <w:sz w:val="30"/>
                <w:szCs w:val="30"/>
              </w:rPr>
            </w:pPr>
            <w:r>
              <w:rPr>
                <w:rFonts w:ascii="仿宋" w:eastAsia="仿宋" w:hAnsi="仿宋" w:hint="eastAsia"/>
                <w:sz w:val="30"/>
                <w:szCs w:val="30"/>
              </w:rPr>
              <w:t>同编号</w:t>
            </w: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r w:rsidR="00487D6E" w:rsidTr="00487D6E">
        <w:tc>
          <w:tcPr>
            <w:tcW w:w="1004"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00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663"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26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c>
          <w:tcPr>
            <w:tcW w:w="1800"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after="50" w:line="460" w:lineRule="exact"/>
              <w:rPr>
                <w:rFonts w:ascii="仿宋" w:eastAsia="仿宋" w:hAnsi="仿宋" w:cs="宋体"/>
                <w:sz w:val="30"/>
                <w:szCs w:val="30"/>
              </w:rPr>
            </w:pPr>
          </w:p>
        </w:tc>
      </w:tr>
    </w:tbl>
    <w:p w:rsidR="00487D6E" w:rsidRDefault="00487D6E" w:rsidP="00E138FD">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487D6E" w:rsidRDefault="00487D6E" w:rsidP="00E138FD">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487D6E" w:rsidRDefault="00487D6E" w:rsidP="00E138FD">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487D6E" w:rsidRDefault="00487D6E" w:rsidP="00487D6E">
      <w:pPr>
        <w:snapToGrid w:val="0"/>
        <w:spacing w:before="50" w:after="50"/>
        <w:jc w:val="center"/>
        <w:rPr>
          <w:rFonts w:ascii="仿宋" w:eastAsia="仿宋" w:hAnsi="仿宋"/>
          <w:b/>
          <w:bCs/>
          <w:sz w:val="36"/>
          <w:szCs w:val="36"/>
        </w:rPr>
      </w:pPr>
      <w:r>
        <w:rPr>
          <w:rFonts w:ascii="仿宋" w:eastAsia="仿宋" w:hAnsi="仿宋" w:hint="eastAsia"/>
          <w:b/>
          <w:bCs/>
          <w:sz w:val="36"/>
          <w:szCs w:val="36"/>
        </w:rPr>
        <w:t>商务响应表</w:t>
      </w:r>
    </w:p>
    <w:p w:rsidR="00487D6E" w:rsidRDefault="00487D6E" w:rsidP="00487D6E">
      <w:pPr>
        <w:snapToGrid w:val="0"/>
        <w:spacing w:before="50"/>
        <w:jc w:val="center"/>
        <w:rPr>
          <w:rFonts w:ascii="仿宋" w:eastAsia="仿宋" w:hAnsi="仿宋"/>
          <w:b/>
          <w:bCs/>
          <w:sz w:val="32"/>
          <w:szCs w:val="32"/>
        </w:rPr>
      </w:pPr>
      <w:r>
        <w:rPr>
          <w:rFonts w:ascii="仿宋" w:eastAsia="仿宋" w:hAnsi="仿宋" w:hint="eastAsia"/>
          <w:b/>
          <w:bCs/>
          <w:sz w:val="32"/>
          <w:szCs w:val="32"/>
        </w:rPr>
        <w:t xml:space="preserve"> </w:t>
      </w:r>
    </w:p>
    <w:p w:rsidR="00487D6E" w:rsidRDefault="00487D6E" w:rsidP="00487D6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708"/>
        <w:gridCol w:w="2584"/>
        <w:gridCol w:w="1206"/>
        <w:gridCol w:w="2891"/>
      </w:tblGrid>
      <w:tr w:rsidR="00487D6E" w:rsidTr="00487D6E">
        <w:trPr>
          <w:trHeight w:val="648"/>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项目</w:t>
            </w:r>
          </w:p>
        </w:tc>
        <w:tc>
          <w:tcPr>
            <w:tcW w:w="2584"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招标文件要求</w:t>
            </w:r>
          </w:p>
        </w:tc>
        <w:tc>
          <w:tcPr>
            <w:tcW w:w="1206"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是否</w:t>
            </w:r>
          </w:p>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响应</w:t>
            </w:r>
          </w:p>
        </w:tc>
        <w:tc>
          <w:tcPr>
            <w:tcW w:w="2891" w:type="dxa"/>
            <w:tcBorders>
              <w:top w:val="single" w:sz="4" w:space="0" w:color="auto"/>
              <w:left w:val="nil"/>
              <w:bottom w:val="single" w:sz="4" w:space="0" w:color="auto"/>
              <w:right w:val="single" w:sz="4" w:space="0" w:color="auto"/>
            </w:tcBorders>
            <w:vAlign w:val="center"/>
            <w:hideMark/>
          </w:tcPr>
          <w:p w:rsidR="00487D6E" w:rsidRDefault="00487D6E" w:rsidP="00E138FD">
            <w:pPr>
              <w:snapToGrid w:val="0"/>
              <w:spacing w:beforeLines="50"/>
              <w:jc w:val="center"/>
              <w:rPr>
                <w:rFonts w:ascii="仿宋" w:eastAsia="仿宋" w:hAnsi="仿宋" w:cs="宋体"/>
                <w:sz w:val="30"/>
                <w:szCs w:val="30"/>
              </w:rPr>
            </w:pPr>
            <w:r>
              <w:rPr>
                <w:rFonts w:ascii="仿宋" w:eastAsia="仿宋" w:hAnsi="仿宋" w:hint="eastAsia"/>
                <w:sz w:val="30"/>
                <w:szCs w:val="30"/>
              </w:rPr>
              <w:t>投标人的承诺或说明</w:t>
            </w:r>
          </w:p>
        </w:tc>
      </w:tr>
      <w:tr w:rsidR="00487D6E" w:rsidTr="00487D6E">
        <w:trPr>
          <w:trHeight w:val="474"/>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供货时间（项目工期）及地点</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947"/>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付款条件</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r>
      <w:tr w:rsidR="00487D6E" w:rsidTr="00487D6E">
        <w:trPr>
          <w:trHeight w:val="947"/>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违约责任及争议解决方式</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r>
      <w:tr w:rsidR="00487D6E" w:rsidTr="00487D6E">
        <w:trPr>
          <w:trHeight w:val="947"/>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项目维护计划</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ind w:left="43"/>
              <w:rPr>
                <w:rFonts w:ascii="仿宋" w:eastAsia="仿宋" w:hAnsi="仿宋" w:cs="宋体"/>
                <w:sz w:val="30"/>
                <w:szCs w:val="30"/>
              </w:rPr>
            </w:pPr>
          </w:p>
        </w:tc>
      </w:tr>
      <w:tr w:rsidR="00487D6E" w:rsidTr="00487D6E">
        <w:trPr>
          <w:trHeight w:val="828"/>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响应情况</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727"/>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本地化服务要求</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515"/>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技术培训</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727"/>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公司技术力量情况</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727"/>
        </w:trPr>
        <w:tc>
          <w:tcPr>
            <w:tcW w:w="1708"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left"/>
              <w:rPr>
                <w:rFonts w:ascii="仿宋" w:eastAsia="仿宋" w:hAnsi="仿宋" w:cs="宋体"/>
                <w:color w:val="000000"/>
                <w:sz w:val="28"/>
                <w:szCs w:val="28"/>
              </w:rPr>
            </w:pPr>
            <w:r>
              <w:rPr>
                <w:rFonts w:ascii="仿宋" w:eastAsia="仿宋" w:hAnsi="仿宋" w:hint="eastAsia"/>
                <w:color w:val="000000"/>
                <w:sz w:val="28"/>
                <w:szCs w:val="28"/>
              </w:rPr>
              <w:t>经验或业绩要求</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r w:rsidR="00487D6E" w:rsidTr="00487D6E">
        <w:trPr>
          <w:trHeight w:val="530"/>
        </w:trPr>
        <w:tc>
          <w:tcPr>
            <w:tcW w:w="1708" w:type="dxa"/>
            <w:tcBorders>
              <w:top w:val="single" w:sz="4" w:space="0" w:color="auto"/>
              <w:left w:val="single" w:sz="4" w:space="0" w:color="auto"/>
              <w:bottom w:val="single" w:sz="4" w:space="0" w:color="auto"/>
              <w:right w:val="single" w:sz="4" w:space="0" w:color="auto"/>
            </w:tcBorders>
            <w:hideMark/>
          </w:tcPr>
          <w:p w:rsidR="00487D6E" w:rsidRDefault="00487D6E">
            <w:pPr>
              <w:snapToGrid w:val="0"/>
              <w:rPr>
                <w:rFonts w:ascii="仿宋" w:eastAsia="仿宋" w:hAnsi="仿宋" w:cs="宋体"/>
                <w:sz w:val="30"/>
                <w:szCs w:val="30"/>
              </w:rPr>
            </w:pPr>
            <w:r>
              <w:rPr>
                <w:rFonts w:ascii="仿宋" w:eastAsia="仿宋" w:hAnsi="仿宋" w:hint="eastAsia"/>
                <w:sz w:val="30"/>
                <w:szCs w:val="30"/>
              </w:rPr>
              <w:t>……</w:t>
            </w:r>
          </w:p>
        </w:tc>
        <w:tc>
          <w:tcPr>
            <w:tcW w:w="2584"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1206"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c>
          <w:tcPr>
            <w:tcW w:w="2891" w:type="dxa"/>
            <w:tcBorders>
              <w:top w:val="single" w:sz="4" w:space="0" w:color="auto"/>
              <w:left w:val="nil"/>
              <w:bottom w:val="single" w:sz="4" w:space="0" w:color="auto"/>
              <w:right w:val="single" w:sz="4" w:space="0" w:color="auto"/>
            </w:tcBorders>
          </w:tcPr>
          <w:p w:rsidR="00487D6E" w:rsidRDefault="00487D6E" w:rsidP="00E138FD">
            <w:pPr>
              <w:snapToGrid w:val="0"/>
              <w:spacing w:beforeLines="50"/>
              <w:rPr>
                <w:rFonts w:ascii="仿宋" w:eastAsia="仿宋" w:hAnsi="仿宋" w:cs="宋体"/>
                <w:sz w:val="30"/>
                <w:szCs w:val="30"/>
              </w:rPr>
            </w:pPr>
          </w:p>
        </w:tc>
      </w:tr>
    </w:tbl>
    <w:p w:rsidR="00487D6E" w:rsidRDefault="00487D6E" w:rsidP="00E138FD">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widowControl/>
        <w:jc w:val="left"/>
        <w:rPr>
          <w:rFonts w:ascii="仿宋" w:eastAsia="仿宋" w:hAnsi="仿宋"/>
          <w:sz w:val="30"/>
          <w:szCs w:val="30"/>
        </w:rPr>
        <w:sectPr w:rsidR="00487D6E">
          <w:pgSz w:w="11906" w:h="16838"/>
          <w:pgMar w:top="1474" w:right="1797" w:bottom="1247" w:left="1797" w:header="720" w:footer="720" w:gutter="0"/>
          <w:cols w:space="720"/>
        </w:sectPr>
      </w:pPr>
    </w:p>
    <w:p w:rsidR="00487D6E" w:rsidRDefault="00487D6E" w:rsidP="00E138FD">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487D6E" w:rsidRDefault="00487D6E" w:rsidP="00487D6E">
      <w:pPr>
        <w:snapToGrid w:val="0"/>
        <w:spacing w:before="50" w:after="50"/>
        <w:jc w:val="center"/>
        <w:rPr>
          <w:rFonts w:ascii="仿宋" w:eastAsia="仿宋" w:hAnsi="仿宋"/>
          <w:b/>
          <w:bCs/>
          <w:sz w:val="36"/>
          <w:szCs w:val="36"/>
        </w:rPr>
      </w:pPr>
      <w:r>
        <w:rPr>
          <w:rFonts w:ascii="仿宋" w:eastAsia="仿宋" w:hAnsi="仿宋" w:hint="eastAsia"/>
          <w:b/>
          <w:bCs/>
          <w:sz w:val="36"/>
          <w:szCs w:val="36"/>
        </w:rPr>
        <w:t>投标人业绩情况一览表</w:t>
      </w:r>
    </w:p>
    <w:p w:rsidR="00487D6E" w:rsidRDefault="00487D6E" w:rsidP="00487D6E">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487D6E" w:rsidTr="00487D6E">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采购</w:t>
            </w:r>
          </w:p>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数量</w:t>
            </w:r>
          </w:p>
        </w:tc>
        <w:tc>
          <w:tcPr>
            <w:tcW w:w="1080" w:type="dxa"/>
            <w:vMerge w:val="restart"/>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单价</w:t>
            </w:r>
          </w:p>
        </w:tc>
        <w:tc>
          <w:tcPr>
            <w:tcW w:w="1440" w:type="dxa"/>
            <w:vMerge w:val="restart"/>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合同</w:t>
            </w:r>
          </w:p>
          <w:p w:rsidR="00487D6E" w:rsidRDefault="00487D6E">
            <w:pPr>
              <w:snapToGrid w:val="0"/>
              <w:jc w:val="center"/>
              <w:rPr>
                <w:rFonts w:ascii="仿宋" w:eastAsia="仿宋" w:hAnsi="仿宋"/>
                <w:sz w:val="30"/>
                <w:szCs w:val="30"/>
              </w:rPr>
            </w:pPr>
            <w:r>
              <w:rPr>
                <w:rFonts w:ascii="仿宋" w:eastAsia="仿宋" w:hAnsi="仿宋" w:hint="eastAsia"/>
                <w:sz w:val="30"/>
                <w:szCs w:val="30"/>
              </w:rPr>
              <w:t>金额</w:t>
            </w:r>
          </w:p>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（万元）</w:t>
            </w:r>
          </w:p>
        </w:tc>
        <w:tc>
          <w:tcPr>
            <w:tcW w:w="2160" w:type="dxa"/>
            <w:gridSpan w:val="2"/>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附件页码</w:t>
            </w:r>
          </w:p>
        </w:tc>
        <w:tc>
          <w:tcPr>
            <w:tcW w:w="2160" w:type="dxa"/>
            <w:vMerge w:val="restart"/>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采购单位联系人及</w:t>
            </w:r>
          </w:p>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联系电话</w:t>
            </w:r>
          </w:p>
        </w:tc>
      </w:tr>
      <w:tr w:rsidR="00487D6E" w:rsidTr="00487D6E">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87D6E" w:rsidRDefault="00487D6E">
            <w:pPr>
              <w:widowControl/>
              <w:jc w:val="left"/>
              <w:rPr>
                <w:rFonts w:ascii="仿宋" w:eastAsia="仿宋" w:hAnsi="仿宋" w:cs="宋体"/>
                <w:sz w:val="30"/>
                <w:szCs w:val="30"/>
              </w:rPr>
            </w:pPr>
          </w:p>
        </w:tc>
        <w:tc>
          <w:tcPr>
            <w:tcW w:w="11340" w:type="dxa"/>
            <w:vMerge/>
            <w:tcBorders>
              <w:top w:val="single" w:sz="4" w:space="0" w:color="auto"/>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30"/>
                <w:szCs w:val="30"/>
              </w:rPr>
            </w:pPr>
          </w:p>
        </w:tc>
        <w:tc>
          <w:tcPr>
            <w:tcW w:w="1080" w:type="dxa"/>
            <w:vMerge/>
            <w:tcBorders>
              <w:top w:val="single" w:sz="4" w:space="0" w:color="auto"/>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30"/>
                <w:szCs w:val="30"/>
              </w:rPr>
            </w:pPr>
          </w:p>
        </w:tc>
        <w:tc>
          <w:tcPr>
            <w:tcW w:w="1080" w:type="dxa"/>
            <w:vMerge/>
            <w:tcBorders>
              <w:top w:val="single" w:sz="4" w:space="0" w:color="auto"/>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30"/>
                <w:szCs w:val="30"/>
              </w:rPr>
            </w:pPr>
          </w:p>
        </w:tc>
        <w:tc>
          <w:tcPr>
            <w:tcW w:w="1440" w:type="dxa"/>
            <w:vMerge/>
            <w:tcBorders>
              <w:top w:val="single" w:sz="4" w:space="0" w:color="auto"/>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合</w:t>
            </w:r>
          </w:p>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同</w:t>
            </w:r>
          </w:p>
        </w:tc>
        <w:tc>
          <w:tcPr>
            <w:tcW w:w="1080" w:type="dxa"/>
            <w:tcBorders>
              <w:top w:val="single" w:sz="4" w:space="0" w:color="auto"/>
              <w:left w:val="nil"/>
              <w:bottom w:val="single" w:sz="4" w:space="0" w:color="auto"/>
              <w:right w:val="single" w:sz="4" w:space="0" w:color="auto"/>
            </w:tcBorders>
            <w:vAlign w:val="center"/>
            <w:hideMark/>
          </w:tcPr>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验收</w:t>
            </w:r>
          </w:p>
          <w:p w:rsidR="00487D6E" w:rsidRDefault="00487D6E">
            <w:pPr>
              <w:snapToGrid w:val="0"/>
              <w:jc w:val="center"/>
              <w:rPr>
                <w:rFonts w:ascii="仿宋" w:eastAsia="仿宋" w:hAnsi="仿宋" w:cs="宋体"/>
                <w:sz w:val="30"/>
                <w:szCs w:val="30"/>
              </w:rPr>
            </w:pPr>
            <w:r>
              <w:rPr>
                <w:rFonts w:ascii="仿宋" w:eastAsia="仿宋" w:hAnsi="仿宋" w:hint="eastAsia"/>
                <w:sz w:val="30"/>
                <w:szCs w:val="30"/>
              </w:rPr>
              <w:t>报告</w:t>
            </w:r>
          </w:p>
        </w:tc>
        <w:tc>
          <w:tcPr>
            <w:tcW w:w="2160" w:type="dxa"/>
            <w:vMerge/>
            <w:tcBorders>
              <w:top w:val="single" w:sz="4" w:space="0" w:color="auto"/>
              <w:left w:val="nil"/>
              <w:bottom w:val="single" w:sz="4" w:space="0" w:color="auto"/>
              <w:right w:val="single" w:sz="4" w:space="0" w:color="auto"/>
            </w:tcBorders>
            <w:vAlign w:val="center"/>
            <w:hideMark/>
          </w:tcPr>
          <w:p w:rsidR="00487D6E" w:rsidRDefault="00487D6E">
            <w:pPr>
              <w:widowControl/>
              <w:jc w:val="left"/>
              <w:rPr>
                <w:rFonts w:ascii="仿宋" w:eastAsia="仿宋" w:hAnsi="仿宋" w:cs="宋体"/>
                <w:sz w:val="30"/>
                <w:szCs w:val="30"/>
              </w:rPr>
            </w:pPr>
          </w:p>
        </w:tc>
      </w:tr>
      <w:tr w:rsidR="00487D6E" w:rsidTr="00487D6E">
        <w:tc>
          <w:tcPr>
            <w:tcW w:w="2628"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342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216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r>
      <w:tr w:rsidR="00487D6E" w:rsidTr="00487D6E">
        <w:trPr>
          <w:trHeight w:val="710"/>
        </w:trPr>
        <w:tc>
          <w:tcPr>
            <w:tcW w:w="2628"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342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216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r>
      <w:tr w:rsidR="00487D6E" w:rsidTr="00487D6E">
        <w:tc>
          <w:tcPr>
            <w:tcW w:w="2628"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342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216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r>
      <w:tr w:rsidR="00487D6E" w:rsidTr="00487D6E">
        <w:tc>
          <w:tcPr>
            <w:tcW w:w="2628" w:type="dxa"/>
            <w:tcBorders>
              <w:top w:val="single" w:sz="4" w:space="0" w:color="auto"/>
              <w:left w:val="single" w:sz="4" w:space="0" w:color="auto"/>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342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44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108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c>
          <w:tcPr>
            <w:tcW w:w="2160" w:type="dxa"/>
            <w:tcBorders>
              <w:top w:val="single" w:sz="4" w:space="0" w:color="auto"/>
              <w:left w:val="nil"/>
              <w:bottom w:val="single" w:sz="4" w:space="0" w:color="auto"/>
              <w:right w:val="single" w:sz="4" w:space="0" w:color="auto"/>
            </w:tcBorders>
          </w:tcPr>
          <w:p w:rsidR="00487D6E" w:rsidRDefault="00487D6E" w:rsidP="00E138FD">
            <w:pPr>
              <w:snapToGrid w:val="0"/>
              <w:spacing w:before="50" w:afterLines="50" w:line="400" w:lineRule="exact"/>
              <w:jc w:val="left"/>
              <w:rPr>
                <w:rFonts w:ascii="仿宋" w:eastAsia="仿宋" w:hAnsi="仿宋" w:cs="宋体"/>
                <w:sz w:val="30"/>
                <w:szCs w:val="30"/>
              </w:rPr>
            </w:pPr>
          </w:p>
        </w:tc>
      </w:tr>
      <w:tr w:rsidR="00487D6E" w:rsidTr="00487D6E">
        <w:tc>
          <w:tcPr>
            <w:tcW w:w="2628" w:type="dxa"/>
            <w:tcBorders>
              <w:top w:val="single" w:sz="4" w:space="0" w:color="auto"/>
              <w:left w:val="single" w:sz="4" w:space="0" w:color="auto"/>
              <w:bottom w:val="single" w:sz="4" w:space="0" w:color="auto"/>
              <w:right w:val="single" w:sz="4" w:space="0" w:color="auto"/>
            </w:tcBorders>
            <w:hideMark/>
          </w:tcPr>
          <w:p w:rsidR="00487D6E" w:rsidRDefault="00487D6E" w:rsidP="00E138FD">
            <w:pPr>
              <w:snapToGrid w:val="0"/>
              <w:spacing w:before="50" w:afterLines="50" w:line="400" w:lineRule="exact"/>
              <w:jc w:val="center"/>
              <w:rPr>
                <w:rFonts w:ascii="仿宋" w:eastAsia="仿宋" w:hAnsi="仿宋" w:cs="宋体"/>
                <w:sz w:val="30"/>
                <w:szCs w:val="30"/>
              </w:rPr>
            </w:pPr>
            <w:r>
              <w:rPr>
                <w:rFonts w:ascii="仿宋" w:eastAsia="仿宋" w:hAnsi="仿宋" w:hint="eastAsia"/>
                <w:sz w:val="30"/>
                <w:szCs w:val="30"/>
              </w:rPr>
              <w:t>备注</w:t>
            </w:r>
          </w:p>
        </w:tc>
        <w:tc>
          <w:tcPr>
            <w:tcW w:w="11340" w:type="dxa"/>
            <w:gridSpan w:val="7"/>
            <w:tcBorders>
              <w:top w:val="single" w:sz="4" w:space="0" w:color="auto"/>
              <w:left w:val="nil"/>
              <w:bottom w:val="single" w:sz="4" w:space="0" w:color="auto"/>
              <w:right w:val="single" w:sz="4" w:space="0" w:color="auto"/>
            </w:tcBorders>
            <w:hideMark/>
          </w:tcPr>
          <w:p w:rsidR="00487D6E" w:rsidRDefault="00487D6E" w:rsidP="00E138FD">
            <w:pPr>
              <w:snapToGrid w:val="0"/>
              <w:spacing w:before="50" w:afterLines="50" w:line="400" w:lineRule="exact"/>
              <w:jc w:val="left"/>
              <w:rPr>
                <w:rFonts w:ascii="仿宋" w:eastAsia="仿宋" w:hAnsi="仿宋" w:cs="宋体"/>
                <w:sz w:val="30"/>
                <w:szCs w:val="30"/>
              </w:rPr>
            </w:pPr>
            <w:r>
              <w:rPr>
                <w:rFonts w:ascii="仿宋" w:eastAsia="仿宋" w:hAnsi="仿宋" w:hint="eastAsia"/>
                <w:sz w:val="32"/>
                <w:szCs w:val="32"/>
              </w:rPr>
              <w:t>提供投标人同类项目合同复印件、用户验收报告（如有）。</w:t>
            </w:r>
          </w:p>
        </w:tc>
      </w:tr>
    </w:tbl>
    <w:p w:rsidR="00487D6E" w:rsidRDefault="00487D6E" w:rsidP="00487D6E">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487D6E" w:rsidRDefault="00487D6E" w:rsidP="00487D6E">
      <w:pPr>
        <w:widowControl/>
        <w:jc w:val="left"/>
        <w:rPr>
          <w:rFonts w:ascii="仿宋" w:eastAsia="仿宋" w:hAnsi="仿宋"/>
          <w:sz w:val="30"/>
          <w:szCs w:val="30"/>
        </w:rPr>
        <w:sectPr w:rsidR="00487D6E">
          <w:pgSz w:w="16838" w:h="11906" w:orient="landscape"/>
          <w:pgMar w:top="1797" w:right="1474" w:bottom="1797" w:left="1247" w:header="720" w:footer="720" w:gutter="0"/>
          <w:cols w:space="720"/>
        </w:sectPr>
      </w:pPr>
    </w:p>
    <w:p w:rsidR="00487D6E" w:rsidRDefault="00487D6E" w:rsidP="00E138FD">
      <w:pPr>
        <w:snapToGrid w:val="0"/>
        <w:spacing w:beforeLines="50" w:after="50"/>
        <w:rPr>
          <w:rFonts w:ascii="仿宋" w:eastAsia="仿宋" w:hAnsi="仿宋"/>
          <w:sz w:val="30"/>
          <w:szCs w:val="30"/>
        </w:rPr>
      </w:pPr>
      <w:r>
        <w:rPr>
          <w:rFonts w:ascii="仿宋" w:eastAsia="仿宋" w:hAnsi="仿宋" w:hint="eastAsia"/>
          <w:sz w:val="30"/>
          <w:szCs w:val="30"/>
        </w:rPr>
        <w:t>附件13</w:t>
      </w:r>
      <w:r>
        <w:rPr>
          <w:rFonts w:ascii="仿宋" w:eastAsia="仿宋" w:hAnsi="仿宋" w:hint="eastAsia"/>
          <w:b/>
          <w:bCs/>
          <w:sz w:val="30"/>
          <w:szCs w:val="30"/>
        </w:rPr>
        <w:t>：</w:t>
      </w:r>
    </w:p>
    <w:p w:rsidR="00487D6E" w:rsidRDefault="00487D6E" w:rsidP="00E138FD">
      <w:pPr>
        <w:snapToGrid w:val="0"/>
        <w:spacing w:before="50" w:afterLines="50"/>
        <w:jc w:val="center"/>
        <w:rPr>
          <w:rFonts w:ascii="宋体" w:hAnsi="宋体"/>
          <w:b/>
          <w:bCs/>
          <w:color w:val="000000"/>
          <w:sz w:val="36"/>
          <w:szCs w:val="36"/>
        </w:rPr>
      </w:pPr>
      <w:r>
        <w:rPr>
          <w:rFonts w:ascii="宋体" w:hAnsi="宋体" w:hint="eastAsia"/>
          <w:b/>
          <w:bCs/>
          <w:color w:val="000000"/>
          <w:sz w:val="36"/>
          <w:szCs w:val="36"/>
        </w:rPr>
        <w:t>承诺书</w:t>
      </w:r>
    </w:p>
    <w:p w:rsidR="00487D6E" w:rsidRDefault="00487D6E" w:rsidP="00487D6E">
      <w:pPr>
        <w:pStyle w:val="affff7"/>
        <w:adjustRightInd w:val="0"/>
        <w:snapToGrid w:val="0"/>
        <w:spacing w:before="120" w:after="120" w:line="460" w:lineRule="exact"/>
        <w:jc w:val="center"/>
        <w:rPr>
          <w:rFonts w:hAnsi="宋体"/>
          <w:b/>
          <w:bCs/>
          <w:sz w:val="18"/>
          <w:szCs w:val="18"/>
        </w:rPr>
      </w:pPr>
      <w:r>
        <w:rPr>
          <w:rFonts w:hAnsi="宋体" w:hint="eastAsia"/>
          <w:b/>
          <w:bCs/>
          <w:sz w:val="18"/>
          <w:szCs w:val="18"/>
        </w:rPr>
        <w:t xml:space="preserve"> </w:t>
      </w:r>
    </w:p>
    <w:p w:rsidR="00487D6E" w:rsidRDefault="00487D6E" w:rsidP="00487D6E">
      <w:pPr>
        <w:pStyle w:val="affff7"/>
        <w:adjustRightInd w:val="0"/>
        <w:snapToGrid w:val="0"/>
        <w:spacing w:before="120" w:after="120" w:line="460" w:lineRule="exact"/>
        <w:rPr>
          <w:rFonts w:hAnsi="宋体" w:cs="Arial"/>
          <w:sz w:val="30"/>
          <w:szCs w:val="30"/>
        </w:rPr>
      </w:pPr>
      <w:r>
        <w:rPr>
          <w:rFonts w:hAnsi="宋体" w:cs="Arial" w:hint="eastAsia"/>
          <w:sz w:val="30"/>
          <w:szCs w:val="30"/>
        </w:rPr>
        <w:t>浙江省妇幼和生殖保健中心：</w:t>
      </w:r>
    </w:p>
    <w:p w:rsidR="00487D6E" w:rsidRDefault="00487D6E" w:rsidP="00487D6E">
      <w:pPr>
        <w:pStyle w:val="affff7"/>
        <w:adjustRightInd w:val="0"/>
        <w:snapToGrid w:val="0"/>
        <w:spacing w:before="120" w:after="120" w:line="460" w:lineRule="exact"/>
        <w:rPr>
          <w:rFonts w:hAnsi="宋体" w:cs="Arial"/>
          <w:sz w:val="30"/>
          <w:szCs w:val="30"/>
        </w:rPr>
      </w:pPr>
      <w:r>
        <w:rPr>
          <w:rFonts w:hAnsi="宋体" w:cs="Arial" w:hint="eastAsia"/>
          <w:sz w:val="30"/>
          <w:szCs w:val="30"/>
        </w:rPr>
        <w:t>浙江省政府采购中心：</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 xml:space="preserve"> </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为保证本项目的供应及质量，我公司承诺如下：</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1、我公司承诺按招标文件要求如期供货。</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2、我公司承诺提供的产品质量符合国家规定及招标文件要求。</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3、我公司对</w:t>
      </w:r>
      <w:r>
        <w:rPr>
          <w:rFonts w:hAnsi="宋体" w:hint="eastAsia"/>
          <w:sz w:val="30"/>
          <w:szCs w:val="30"/>
        </w:rPr>
        <w:t>储存和运输</w:t>
      </w:r>
      <w:r>
        <w:rPr>
          <w:rFonts w:hAnsi="宋体" w:cs="Arial" w:hint="eastAsia"/>
          <w:sz w:val="30"/>
          <w:szCs w:val="30"/>
        </w:rPr>
        <w:t>过程中的任何不良后果承担一切责任。</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4、我公司对不能如期供货及产品质量引起的不良后果承担一切责任。</w:t>
      </w:r>
    </w:p>
    <w:p w:rsidR="00487D6E" w:rsidRDefault="00487D6E" w:rsidP="00487D6E">
      <w:pPr>
        <w:pStyle w:val="affff7"/>
        <w:adjustRightInd w:val="0"/>
        <w:snapToGrid w:val="0"/>
        <w:spacing w:before="120" w:after="120" w:line="460" w:lineRule="exact"/>
        <w:ind w:firstLine="420"/>
        <w:rPr>
          <w:rFonts w:hAnsi="宋体" w:cs="Arial"/>
          <w:b/>
          <w:bCs/>
          <w:sz w:val="30"/>
          <w:szCs w:val="30"/>
        </w:rPr>
      </w:pPr>
      <w:r>
        <w:rPr>
          <w:rFonts w:hAnsi="宋体" w:cs="Arial" w:hint="eastAsia"/>
          <w:b/>
          <w:bCs/>
          <w:sz w:val="30"/>
          <w:szCs w:val="30"/>
        </w:rPr>
        <w:t>5、我公司</w:t>
      </w:r>
      <w:r>
        <w:rPr>
          <w:rFonts w:hAnsi="宋体" w:hint="eastAsia"/>
          <w:b/>
          <w:bCs/>
          <w:sz w:val="30"/>
          <w:szCs w:val="30"/>
        </w:rPr>
        <w:t>具备超过年产 3 亿只的天然胶乳安全套生产设备。(仅限于涉及避孕套</w:t>
      </w:r>
      <w:proofErr w:type="gramStart"/>
      <w:r>
        <w:rPr>
          <w:rFonts w:hAnsi="宋体" w:hint="eastAsia"/>
          <w:b/>
          <w:bCs/>
          <w:sz w:val="30"/>
          <w:szCs w:val="30"/>
        </w:rPr>
        <w:t>标项承诺</w:t>
      </w:r>
      <w:proofErr w:type="gramEnd"/>
      <w:r>
        <w:rPr>
          <w:rFonts w:hAnsi="宋体" w:hint="eastAsia"/>
          <w:b/>
          <w:bCs/>
          <w:sz w:val="30"/>
          <w:szCs w:val="30"/>
        </w:rPr>
        <w:t>)</w:t>
      </w:r>
    </w:p>
    <w:p w:rsidR="00487D6E" w:rsidRDefault="00487D6E" w:rsidP="00487D6E">
      <w:pPr>
        <w:pStyle w:val="affff7"/>
        <w:adjustRightInd w:val="0"/>
        <w:snapToGrid w:val="0"/>
        <w:spacing w:before="120" w:after="120" w:line="460" w:lineRule="exact"/>
        <w:rPr>
          <w:rFonts w:hAnsi="宋体" w:cs="Arial"/>
          <w:sz w:val="30"/>
          <w:szCs w:val="30"/>
        </w:rPr>
      </w:pPr>
      <w:r>
        <w:rPr>
          <w:rFonts w:hAnsi="宋体" w:cs="Arial" w:hint="eastAsia"/>
          <w:sz w:val="30"/>
          <w:szCs w:val="30"/>
        </w:rPr>
        <w:t xml:space="preserve"> </w:t>
      </w:r>
    </w:p>
    <w:p w:rsidR="00487D6E" w:rsidRDefault="00487D6E" w:rsidP="00487D6E">
      <w:pPr>
        <w:adjustRightInd w:val="0"/>
        <w:snapToGrid w:val="0"/>
        <w:spacing w:line="460" w:lineRule="atLeast"/>
        <w:rPr>
          <w:rFonts w:ascii="宋体" w:hAnsi="宋体" w:cs="Arial"/>
          <w:sz w:val="30"/>
          <w:szCs w:val="30"/>
        </w:rPr>
      </w:pPr>
      <w:r>
        <w:rPr>
          <w:rFonts w:ascii="宋体" w:hAnsi="宋体" w:cs="Arial" w:hint="eastAsia"/>
          <w:sz w:val="30"/>
          <w:szCs w:val="30"/>
        </w:rPr>
        <w:t xml:space="preserve">供应商全称（盖章）：  </w:t>
      </w:r>
    </w:p>
    <w:p w:rsidR="00487D6E" w:rsidRDefault="00487D6E" w:rsidP="00487D6E">
      <w:pPr>
        <w:adjustRightInd w:val="0"/>
        <w:snapToGrid w:val="0"/>
        <w:spacing w:line="460" w:lineRule="atLeast"/>
        <w:rPr>
          <w:rFonts w:ascii="宋体" w:hAnsi="宋体" w:cs="Arial"/>
          <w:sz w:val="30"/>
          <w:szCs w:val="30"/>
        </w:rPr>
      </w:pPr>
      <w:r>
        <w:rPr>
          <w:rFonts w:ascii="宋体" w:hAnsi="宋体" w:cs="Arial" w:hint="eastAsia"/>
          <w:sz w:val="30"/>
          <w:szCs w:val="30"/>
        </w:rPr>
        <w:t xml:space="preserve">                            </w:t>
      </w:r>
    </w:p>
    <w:p w:rsidR="00487D6E" w:rsidRDefault="00487D6E" w:rsidP="00487D6E">
      <w:pPr>
        <w:adjustRightInd w:val="0"/>
        <w:snapToGrid w:val="0"/>
        <w:spacing w:line="460" w:lineRule="atLeast"/>
        <w:rPr>
          <w:rFonts w:ascii="宋体" w:hAnsi="宋体" w:cs="Arial"/>
          <w:sz w:val="30"/>
          <w:szCs w:val="30"/>
        </w:rPr>
      </w:pPr>
      <w:r>
        <w:rPr>
          <w:rFonts w:ascii="宋体" w:hAnsi="宋体" w:cs="Arial" w:hint="eastAsia"/>
          <w:sz w:val="30"/>
          <w:szCs w:val="30"/>
        </w:rPr>
        <w:t xml:space="preserve">全权代表（签字）：   </w:t>
      </w:r>
    </w:p>
    <w:p w:rsidR="00487D6E" w:rsidRDefault="00487D6E" w:rsidP="00487D6E">
      <w:pPr>
        <w:adjustRightInd w:val="0"/>
        <w:snapToGrid w:val="0"/>
        <w:spacing w:line="460" w:lineRule="atLeast"/>
        <w:rPr>
          <w:rFonts w:ascii="宋体" w:hAnsi="宋体" w:cs="Arial"/>
          <w:sz w:val="30"/>
          <w:szCs w:val="30"/>
        </w:rPr>
      </w:pPr>
      <w:r>
        <w:rPr>
          <w:rFonts w:ascii="宋体" w:hAnsi="宋体" w:cs="Arial" w:hint="eastAsia"/>
          <w:sz w:val="30"/>
          <w:szCs w:val="30"/>
        </w:rPr>
        <w:t xml:space="preserve">                  </w:t>
      </w:r>
    </w:p>
    <w:p w:rsidR="00487D6E" w:rsidRDefault="00487D6E" w:rsidP="00487D6E">
      <w:pPr>
        <w:adjustRightInd w:val="0"/>
        <w:snapToGrid w:val="0"/>
        <w:spacing w:line="460" w:lineRule="atLeast"/>
        <w:rPr>
          <w:rFonts w:ascii="宋体" w:hAnsi="宋体" w:cs="Arial"/>
          <w:sz w:val="30"/>
          <w:szCs w:val="30"/>
        </w:rPr>
      </w:pPr>
      <w:r>
        <w:rPr>
          <w:rFonts w:ascii="宋体" w:hAnsi="宋体" w:cs="Arial" w:hint="eastAsia"/>
          <w:sz w:val="30"/>
          <w:szCs w:val="30"/>
        </w:rPr>
        <w:t>日期：</w:t>
      </w:r>
    </w:p>
    <w:p w:rsidR="00487D6E" w:rsidRDefault="00487D6E" w:rsidP="00487D6E">
      <w:pPr>
        <w:pStyle w:val="affff7"/>
        <w:adjustRightInd w:val="0"/>
        <w:snapToGrid w:val="0"/>
        <w:spacing w:before="120" w:after="120" w:line="460" w:lineRule="exact"/>
        <w:ind w:firstLine="420"/>
        <w:rPr>
          <w:rFonts w:hAnsi="宋体" w:cs="Arial"/>
          <w:sz w:val="30"/>
          <w:szCs w:val="30"/>
        </w:rPr>
      </w:pPr>
      <w:r>
        <w:rPr>
          <w:rFonts w:hAnsi="宋体" w:cs="Arial" w:hint="eastAsia"/>
          <w:sz w:val="30"/>
          <w:szCs w:val="30"/>
        </w:rPr>
        <w:t xml:space="preserve"> </w:t>
      </w:r>
    </w:p>
    <w:p w:rsidR="00487D6E" w:rsidRDefault="00487D6E" w:rsidP="00487D6E">
      <w:pPr>
        <w:pStyle w:val="affff7"/>
        <w:adjustRightInd w:val="0"/>
        <w:snapToGrid w:val="0"/>
        <w:spacing w:before="120" w:after="120" w:line="460" w:lineRule="exact"/>
        <w:ind w:firstLine="420"/>
        <w:rPr>
          <w:rFonts w:cs="宋体"/>
        </w:rPr>
      </w:pPr>
      <w:r>
        <w:rPr>
          <w:rFonts w:hAnsi="宋体" w:cs="Arial" w:hint="eastAsia"/>
          <w:b/>
          <w:bCs/>
          <w:sz w:val="30"/>
          <w:szCs w:val="30"/>
        </w:rPr>
        <w:t>注：供应商可在以上承诺书中增加条款，但不得删除和改动上述内容。其中，</w:t>
      </w:r>
      <w:r>
        <w:rPr>
          <w:rFonts w:hAnsi="宋体" w:hint="eastAsia"/>
          <w:b/>
          <w:bCs/>
          <w:sz w:val="30"/>
          <w:szCs w:val="30"/>
        </w:rPr>
        <w:t>第5条附相关证明材料。</w:t>
      </w:r>
    </w:p>
    <w:p w:rsidR="00487D6E" w:rsidRDefault="00487D6E" w:rsidP="00487D6E">
      <w:pPr>
        <w:widowControl/>
        <w:jc w:val="left"/>
        <w:rPr>
          <w:rFonts w:ascii="仿宋" w:eastAsia="仿宋" w:hAnsi="仿宋"/>
          <w:sz w:val="30"/>
          <w:szCs w:val="30"/>
        </w:rPr>
        <w:sectPr w:rsidR="00487D6E">
          <w:pgSz w:w="12240" w:h="15840"/>
          <w:pgMar w:top="1440" w:right="1800" w:bottom="1440" w:left="1800" w:header="720" w:footer="720" w:gutter="0"/>
          <w:cols w:space="720"/>
        </w:sectPr>
      </w:pPr>
    </w:p>
    <w:p w:rsidR="00487D6E" w:rsidRDefault="00487D6E" w:rsidP="00487D6E">
      <w:pPr>
        <w:widowControl/>
        <w:jc w:val="left"/>
        <w:rPr>
          <w:rFonts w:ascii="仿宋" w:eastAsia="仿宋" w:hAnsi="仿宋"/>
          <w:sz w:val="30"/>
          <w:szCs w:val="30"/>
        </w:rPr>
      </w:pPr>
    </w:p>
    <w:p w:rsidR="00487D6E" w:rsidRDefault="00487D6E" w:rsidP="00E138FD">
      <w:pPr>
        <w:snapToGrid w:val="0"/>
        <w:spacing w:beforeLines="50" w:after="50"/>
        <w:rPr>
          <w:rFonts w:ascii="仿宋" w:eastAsia="仿宋" w:hAnsi="仿宋"/>
          <w:b/>
          <w:bCs/>
          <w:sz w:val="30"/>
          <w:szCs w:val="30"/>
        </w:rPr>
      </w:pPr>
      <w:r>
        <w:rPr>
          <w:rFonts w:ascii="仿宋" w:eastAsia="仿宋" w:hAnsi="仿宋" w:hint="eastAsia"/>
          <w:sz w:val="30"/>
          <w:szCs w:val="30"/>
        </w:rPr>
        <w:t>附件14</w:t>
      </w:r>
      <w:r>
        <w:rPr>
          <w:rFonts w:ascii="仿宋" w:eastAsia="仿宋" w:hAnsi="仿宋" w:hint="eastAsia"/>
          <w:b/>
          <w:bCs/>
          <w:sz w:val="30"/>
          <w:szCs w:val="30"/>
        </w:rPr>
        <w:t xml:space="preserve">：                                    </w:t>
      </w:r>
      <w:r>
        <w:rPr>
          <w:rFonts w:ascii="仿宋" w:eastAsia="仿宋" w:hAnsi="仿宋" w:hint="eastAsia"/>
          <w:sz w:val="30"/>
          <w:szCs w:val="30"/>
        </w:rPr>
        <w:t xml:space="preserve"> 正本或副本</w:t>
      </w:r>
    </w:p>
    <w:p w:rsidR="00487D6E" w:rsidRDefault="00487D6E" w:rsidP="00487D6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87D6E" w:rsidRDefault="00487D6E" w:rsidP="00E138F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87D6E" w:rsidRDefault="00487D6E" w:rsidP="00487D6E">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487D6E" w:rsidRDefault="00487D6E" w:rsidP="00487D6E">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报</w:t>
      </w:r>
    </w:p>
    <w:p w:rsidR="00487D6E" w:rsidRDefault="00487D6E" w:rsidP="00487D6E">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价</w:t>
      </w:r>
    </w:p>
    <w:p w:rsidR="00487D6E" w:rsidRDefault="00487D6E" w:rsidP="00487D6E">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487D6E" w:rsidRDefault="00487D6E" w:rsidP="00487D6E">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487D6E" w:rsidRDefault="00487D6E" w:rsidP="00487D6E">
      <w:pPr>
        <w:spacing w:line="500" w:lineRule="exact"/>
        <w:ind w:right="532"/>
        <w:jc w:val="center"/>
        <w:rPr>
          <w:rFonts w:ascii="仿宋" w:eastAsia="仿宋" w:hAnsi="仿宋"/>
          <w:sz w:val="36"/>
          <w:szCs w:val="36"/>
        </w:rPr>
      </w:pPr>
      <w:r>
        <w:rPr>
          <w:rFonts w:ascii="仿宋" w:eastAsia="仿宋" w:hAnsi="仿宋" w:hint="eastAsia"/>
          <w:sz w:val="36"/>
          <w:szCs w:val="36"/>
        </w:rPr>
        <w:t xml:space="preserve"> </w:t>
      </w:r>
    </w:p>
    <w:p w:rsidR="00487D6E" w:rsidRDefault="00487D6E" w:rsidP="00487D6E">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87D6E" w:rsidRDefault="00487D6E" w:rsidP="00487D6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487D6E" w:rsidRDefault="00487D6E" w:rsidP="00487D6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487D6E" w:rsidRDefault="00487D6E" w:rsidP="00487D6E">
      <w:pPr>
        <w:snapToGrid w:val="0"/>
        <w:spacing w:before="50" w:after="50"/>
        <w:rPr>
          <w:rFonts w:ascii="仿宋" w:eastAsia="仿宋" w:hAnsi="仿宋"/>
          <w:sz w:val="30"/>
          <w:szCs w:val="30"/>
        </w:rPr>
      </w:pPr>
      <w:r>
        <w:rPr>
          <w:rFonts w:ascii="仿宋" w:eastAsia="仿宋" w:hAnsi="仿宋" w:hint="eastAsia"/>
          <w:sz w:val="30"/>
          <w:szCs w:val="30"/>
        </w:rPr>
        <w:t xml:space="preserve"> </w:t>
      </w:r>
    </w:p>
    <w:p w:rsidR="00487D6E" w:rsidRDefault="00487D6E" w:rsidP="00487D6E">
      <w:pPr>
        <w:pStyle w:val="affff8"/>
        <w:snapToGrid w:val="0"/>
        <w:ind w:leftChars="0" w:left="0"/>
        <w:rPr>
          <w:rFonts w:ascii="仿宋" w:eastAsia="仿宋" w:hAnsi="仿宋"/>
          <w:b/>
          <w:bCs/>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bCs/>
          <w:sz w:val="36"/>
          <w:szCs w:val="36"/>
        </w:rPr>
        <w:t>报价文件目录</w:t>
      </w:r>
    </w:p>
    <w:p w:rsidR="00487D6E" w:rsidRDefault="00487D6E" w:rsidP="00487D6E">
      <w:pPr>
        <w:rPr>
          <w:rFonts w:ascii="仿宋" w:eastAsia="仿宋" w:hAnsi="仿宋"/>
          <w:szCs w:val="21"/>
        </w:rPr>
      </w:pPr>
      <w:r>
        <w:rPr>
          <w:rFonts w:ascii="仿宋" w:eastAsia="仿宋" w:hAnsi="仿宋" w:hint="eastAsia"/>
        </w:rPr>
        <w:t xml:space="preserve"> </w:t>
      </w:r>
    </w:p>
    <w:p w:rsidR="00487D6E" w:rsidRDefault="00487D6E" w:rsidP="00487D6E">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（1）投标报价明细表（见附件15）；</w:t>
      </w:r>
    </w:p>
    <w:p w:rsidR="00487D6E" w:rsidRDefault="00487D6E" w:rsidP="00487D6E">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487D6E" w:rsidRDefault="00487D6E" w:rsidP="00487D6E">
      <w:pPr>
        <w:pStyle w:val="affff8"/>
        <w:snapToGrid w:val="0"/>
        <w:spacing w:line="460" w:lineRule="exact"/>
        <w:ind w:leftChars="0" w:left="0"/>
        <w:rPr>
          <w:rFonts w:ascii="仿宋" w:eastAsia="仿宋" w:hAnsi="仿宋"/>
          <w:szCs w:val="32"/>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声明函（见附件16）；</w:t>
      </w:r>
    </w:p>
    <w:p w:rsidR="00487D6E" w:rsidRDefault="00487D6E" w:rsidP="00487D6E">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（4）残疾人福利企业声明函（见附件17）。</w:t>
      </w:r>
    </w:p>
    <w:p w:rsidR="00487D6E" w:rsidRDefault="00487D6E" w:rsidP="00487D6E">
      <w:pPr>
        <w:pStyle w:val="affff7"/>
        <w:snapToGrid w:val="0"/>
        <w:spacing w:before="120" w:after="120"/>
        <w:jc w:val="left"/>
        <w:rPr>
          <w:rFonts w:ascii="仿宋" w:eastAsia="仿宋" w:hAnsi="仿宋"/>
          <w:b/>
          <w:bCs/>
          <w:sz w:val="36"/>
          <w:szCs w:val="36"/>
        </w:rPr>
      </w:pPr>
      <w:r>
        <w:rPr>
          <w:rFonts w:ascii="仿宋" w:eastAsia="仿宋" w:hAnsi="仿宋" w:hint="eastAsia"/>
          <w:kern w:val="0"/>
          <w:sz w:val="30"/>
          <w:szCs w:val="30"/>
        </w:rPr>
        <w:br w:type="page"/>
      </w:r>
      <w:r>
        <w:rPr>
          <w:rFonts w:ascii="仿宋" w:eastAsia="仿宋" w:hAnsi="仿宋" w:hint="eastAsia"/>
          <w:sz w:val="30"/>
          <w:szCs w:val="30"/>
        </w:rPr>
        <w:t>附件15：</w:t>
      </w:r>
    </w:p>
    <w:p w:rsidR="00487D6E" w:rsidRDefault="00487D6E" w:rsidP="00487D6E">
      <w:pPr>
        <w:pStyle w:val="affff7"/>
        <w:snapToGrid w:val="0"/>
        <w:spacing w:before="120" w:after="120"/>
        <w:jc w:val="center"/>
        <w:rPr>
          <w:rFonts w:hAnsi="宋体"/>
          <w:b/>
          <w:bCs/>
          <w:sz w:val="36"/>
          <w:szCs w:val="36"/>
        </w:rPr>
      </w:pPr>
      <w:r>
        <w:rPr>
          <w:rFonts w:hAnsi="宋体" w:hint="eastAsia"/>
          <w:b/>
          <w:bCs/>
          <w:sz w:val="36"/>
          <w:szCs w:val="36"/>
        </w:rPr>
        <w:t>投 标 报 价 明 细 表</w:t>
      </w:r>
    </w:p>
    <w:p w:rsidR="00487D6E" w:rsidRDefault="00487D6E" w:rsidP="00487D6E">
      <w:pPr>
        <w:pStyle w:val="affff7"/>
        <w:snapToGrid w:val="0"/>
        <w:spacing w:before="120" w:after="120"/>
        <w:jc w:val="center"/>
        <w:rPr>
          <w:rFonts w:hAnsi="宋体"/>
        </w:rPr>
      </w:pPr>
      <w:r>
        <w:rPr>
          <w:rFonts w:hAnsi="宋体" w:hint="eastAsia"/>
        </w:rPr>
        <w:t xml:space="preserve"> </w:t>
      </w:r>
    </w:p>
    <w:p w:rsidR="00487D6E" w:rsidRDefault="00487D6E" w:rsidP="00487D6E">
      <w:pPr>
        <w:snapToGrid w:val="0"/>
        <w:spacing w:line="600" w:lineRule="exact"/>
        <w:rPr>
          <w:rFonts w:ascii="宋体" w:hAnsi="宋体"/>
          <w:sz w:val="30"/>
          <w:szCs w:val="30"/>
        </w:rPr>
      </w:pPr>
      <w:r>
        <w:rPr>
          <w:rFonts w:ascii="宋体" w:hAnsi="宋体" w:hint="eastAsia"/>
          <w:sz w:val="30"/>
          <w:szCs w:val="30"/>
        </w:rPr>
        <w:t>供应商全称（公章）：</w:t>
      </w:r>
      <w:r>
        <w:rPr>
          <w:rFonts w:ascii="宋体" w:hAnsi="宋体" w:hint="eastAsia"/>
          <w:sz w:val="30"/>
          <w:szCs w:val="30"/>
          <w:u w:val="single"/>
        </w:rPr>
        <w:t xml:space="preserve">                   </w:t>
      </w:r>
      <w:r>
        <w:rPr>
          <w:rFonts w:ascii="宋体" w:hAnsi="宋体" w:hint="eastAsia"/>
          <w:sz w:val="30"/>
          <w:szCs w:val="30"/>
        </w:rPr>
        <w:t xml:space="preserve"> </w:t>
      </w:r>
    </w:p>
    <w:p w:rsidR="00487D6E" w:rsidRDefault="00487D6E" w:rsidP="00E138FD">
      <w:pPr>
        <w:snapToGrid w:val="0"/>
        <w:spacing w:beforeLines="50" w:afterLines="50" w:line="600" w:lineRule="exact"/>
        <w:rPr>
          <w:rFonts w:ascii="宋体" w:hAnsi="宋体"/>
          <w:sz w:val="30"/>
          <w:szCs w:val="30"/>
        </w:rPr>
      </w:pPr>
      <w:r>
        <w:rPr>
          <w:rFonts w:ascii="宋体" w:hAnsi="宋体" w:hint="eastAsia"/>
          <w:sz w:val="30"/>
          <w:szCs w:val="30"/>
        </w:rPr>
        <w:t>招标编号及标项：</w:t>
      </w:r>
      <w:r>
        <w:rPr>
          <w:rFonts w:ascii="宋体" w:hAnsi="宋体" w:hint="eastAsia"/>
          <w:b/>
          <w:bCs/>
          <w:sz w:val="30"/>
          <w:szCs w:val="30"/>
          <w:u w:val="single"/>
        </w:rPr>
        <w:t xml:space="preserve">                      </w:t>
      </w:r>
    </w:p>
    <w:tbl>
      <w:tblPr>
        <w:tblW w:w="868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9"/>
        <w:gridCol w:w="538"/>
        <w:gridCol w:w="790"/>
        <w:gridCol w:w="658"/>
        <w:gridCol w:w="657"/>
        <w:gridCol w:w="658"/>
        <w:gridCol w:w="394"/>
        <w:gridCol w:w="921"/>
        <w:gridCol w:w="526"/>
        <w:gridCol w:w="789"/>
        <w:gridCol w:w="790"/>
        <w:gridCol w:w="789"/>
        <w:gridCol w:w="700"/>
      </w:tblGrid>
      <w:tr w:rsidR="00487D6E" w:rsidTr="00487D6E">
        <w:trPr>
          <w:trHeight w:val="930"/>
          <w:jc w:val="center"/>
        </w:trPr>
        <w:tc>
          <w:tcPr>
            <w:tcW w:w="1017" w:type="dxa"/>
            <w:gridSpan w:val="2"/>
            <w:vMerge w:val="restart"/>
            <w:tcBorders>
              <w:top w:val="single" w:sz="4" w:space="0" w:color="auto"/>
              <w:left w:val="single" w:sz="4" w:space="0" w:color="auto"/>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项目内容</w:t>
            </w:r>
          </w:p>
        </w:tc>
        <w:tc>
          <w:tcPr>
            <w:tcW w:w="790"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品牌</w:t>
            </w:r>
          </w:p>
        </w:tc>
        <w:tc>
          <w:tcPr>
            <w:tcW w:w="658"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产地</w:t>
            </w:r>
          </w:p>
        </w:tc>
        <w:tc>
          <w:tcPr>
            <w:tcW w:w="657"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注册证号</w:t>
            </w:r>
          </w:p>
        </w:tc>
        <w:tc>
          <w:tcPr>
            <w:tcW w:w="658"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规格</w:t>
            </w:r>
          </w:p>
        </w:tc>
        <w:tc>
          <w:tcPr>
            <w:tcW w:w="394"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包装规格</w:t>
            </w:r>
          </w:p>
        </w:tc>
        <w:tc>
          <w:tcPr>
            <w:tcW w:w="921"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供货时间</w:t>
            </w:r>
            <w:r>
              <w:rPr>
                <w:rFonts w:ascii="宋体" w:hAnsi="宋体" w:hint="eastAsia"/>
                <w:b/>
                <w:bCs/>
                <w:spacing w:val="20"/>
              </w:rPr>
              <w:t>（响应或不响应）</w:t>
            </w:r>
          </w:p>
        </w:tc>
        <w:tc>
          <w:tcPr>
            <w:tcW w:w="526"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数量</w:t>
            </w:r>
          </w:p>
        </w:tc>
        <w:tc>
          <w:tcPr>
            <w:tcW w:w="789"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单价</w:t>
            </w:r>
          </w:p>
          <w:p w:rsidR="00487D6E" w:rsidRDefault="00487D6E">
            <w:pPr>
              <w:snapToGrid w:val="0"/>
              <w:spacing w:before="50" w:after="50"/>
              <w:jc w:val="center"/>
              <w:rPr>
                <w:rFonts w:ascii="宋体" w:hAnsi="宋体" w:cs="宋体"/>
                <w:b/>
                <w:bCs/>
                <w:szCs w:val="21"/>
              </w:rPr>
            </w:pPr>
            <w:r>
              <w:rPr>
                <w:rFonts w:ascii="宋体" w:hAnsi="宋体" w:hint="eastAsia"/>
                <w:b/>
                <w:bCs/>
              </w:rPr>
              <w:t>（元）</w:t>
            </w:r>
          </w:p>
        </w:tc>
        <w:tc>
          <w:tcPr>
            <w:tcW w:w="790" w:type="dxa"/>
            <w:vMerge w:val="restart"/>
            <w:tcBorders>
              <w:top w:val="single" w:sz="4" w:space="0" w:color="auto"/>
              <w:left w:val="nil"/>
              <w:bottom w:val="nil"/>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总价（元）</w:t>
            </w:r>
          </w:p>
        </w:tc>
        <w:tc>
          <w:tcPr>
            <w:tcW w:w="1489" w:type="dxa"/>
            <w:gridSpan w:val="2"/>
            <w:tcBorders>
              <w:top w:val="single" w:sz="4" w:space="0" w:color="auto"/>
              <w:left w:val="nil"/>
              <w:bottom w:val="single" w:sz="4" w:space="0" w:color="auto"/>
              <w:right w:val="single" w:sz="4" w:space="0" w:color="auto"/>
            </w:tcBorders>
            <w:vAlign w:val="center"/>
            <w:hideMark/>
          </w:tcPr>
          <w:p w:rsidR="00487D6E" w:rsidRDefault="00487D6E">
            <w:pPr>
              <w:snapToGrid w:val="0"/>
              <w:spacing w:line="400" w:lineRule="exact"/>
              <w:jc w:val="center"/>
              <w:rPr>
                <w:rFonts w:ascii="宋体" w:hAnsi="宋体" w:cs="宋体"/>
                <w:b/>
                <w:bCs/>
                <w:szCs w:val="21"/>
              </w:rPr>
            </w:pPr>
            <w:r>
              <w:rPr>
                <w:rFonts w:ascii="宋体" w:hAnsi="宋体" w:hint="eastAsia"/>
                <w:b/>
                <w:bCs/>
              </w:rPr>
              <w:t>制造商情况</w:t>
            </w:r>
          </w:p>
        </w:tc>
      </w:tr>
      <w:tr w:rsidR="00487D6E" w:rsidTr="00487D6E">
        <w:trPr>
          <w:trHeight w:val="795"/>
          <w:jc w:val="center"/>
        </w:trPr>
        <w:tc>
          <w:tcPr>
            <w:tcW w:w="16899" w:type="dxa"/>
            <w:gridSpan w:val="2"/>
            <w:vMerge/>
            <w:tcBorders>
              <w:top w:val="single" w:sz="4" w:space="0" w:color="auto"/>
              <w:left w:val="single" w:sz="4" w:space="0" w:color="auto"/>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790"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658"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657"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658"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394"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921"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526"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789"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790" w:type="dxa"/>
            <w:vMerge/>
            <w:tcBorders>
              <w:top w:val="single" w:sz="4" w:space="0" w:color="auto"/>
              <w:left w:val="nil"/>
              <w:bottom w:val="nil"/>
              <w:right w:val="single" w:sz="4" w:space="0" w:color="auto"/>
            </w:tcBorders>
            <w:vAlign w:val="center"/>
            <w:hideMark/>
          </w:tcPr>
          <w:p w:rsidR="00487D6E" w:rsidRDefault="00487D6E">
            <w:pPr>
              <w:widowControl/>
              <w:jc w:val="left"/>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hideMark/>
          </w:tcPr>
          <w:p w:rsidR="00487D6E" w:rsidRDefault="00487D6E">
            <w:pPr>
              <w:snapToGrid w:val="0"/>
              <w:spacing w:line="400" w:lineRule="exact"/>
              <w:jc w:val="center"/>
              <w:rPr>
                <w:rFonts w:ascii="宋体" w:hAnsi="宋体" w:cs="宋体"/>
                <w:b/>
                <w:bCs/>
                <w:szCs w:val="21"/>
              </w:rPr>
            </w:pPr>
            <w:r>
              <w:rPr>
                <w:rFonts w:ascii="宋体" w:hAnsi="宋体" w:hint="eastAsia"/>
                <w:b/>
                <w:bCs/>
              </w:rPr>
              <w:t>是否小</w:t>
            </w:r>
            <w:proofErr w:type="gramStart"/>
            <w:r>
              <w:rPr>
                <w:rFonts w:ascii="宋体" w:hAnsi="宋体" w:hint="eastAsia"/>
                <w:b/>
                <w:bCs/>
              </w:rPr>
              <w:t>微企业</w:t>
            </w:r>
            <w:proofErr w:type="gramEnd"/>
          </w:p>
        </w:tc>
        <w:tc>
          <w:tcPr>
            <w:tcW w:w="700" w:type="dxa"/>
            <w:tcBorders>
              <w:top w:val="single" w:sz="4" w:space="0" w:color="auto"/>
              <w:left w:val="nil"/>
              <w:bottom w:val="single" w:sz="4" w:space="0" w:color="auto"/>
              <w:right w:val="single" w:sz="4" w:space="0" w:color="auto"/>
            </w:tcBorders>
            <w:vAlign w:val="center"/>
            <w:hideMark/>
          </w:tcPr>
          <w:p w:rsidR="00487D6E" w:rsidRDefault="00487D6E">
            <w:pPr>
              <w:snapToGrid w:val="0"/>
              <w:spacing w:before="50" w:after="50"/>
              <w:jc w:val="center"/>
              <w:rPr>
                <w:rFonts w:ascii="宋体" w:hAnsi="宋体" w:cs="宋体"/>
                <w:b/>
                <w:bCs/>
                <w:szCs w:val="21"/>
              </w:rPr>
            </w:pPr>
            <w:r>
              <w:rPr>
                <w:rFonts w:ascii="宋体" w:hAnsi="宋体" w:hint="eastAsia"/>
                <w:b/>
                <w:bCs/>
              </w:rPr>
              <w:t>企业全称</w:t>
            </w:r>
          </w:p>
        </w:tc>
      </w:tr>
      <w:tr w:rsidR="00487D6E" w:rsidTr="00487D6E">
        <w:trPr>
          <w:trHeight w:val="595"/>
          <w:jc w:val="center"/>
        </w:trPr>
        <w:tc>
          <w:tcPr>
            <w:tcW w:w="1017" w:type="dxa"/>
            <w:gridSpan w:val="2"/>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3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921"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526"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0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r>
      <w:tr w:rsidR="00487D6E" w:rsidTr="00487D6E">
        <w:trPr>
          <w:trHeight w:val="595"/>
          <w:jc w:val="center"/>
        </w:trPr>
        <w:tc>
          <w:tcPr>
            <w:tcW w:w="1017" w:type="dxa"/>
            <w:gridSpan w:val="2"/>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3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921"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526"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0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r>
      <w:tr w:rsidR="00487D6E" w:rsidTr="00487D6E">
        <w:trPr>
          <w:trHeight w:val="595"/>
          <w:jc w:val="center"/>
        </w:trPr>
        <w:tc>
          <w:tcPr>
            <w:tcW w:w="1017" w:type="dxa"/>
            <w:gridSpan w:val="2"/>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3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921"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526"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0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r>
      <w:tr w:rsidR="00487D6E" w:rsidTr="00487D6E">
        <w:trPr>
          <w:trHeight w:val="595"/>
          <w:jc w:val="center"/>
        </w:trPr>
        <w:tc>
          <w:tcPr>
            <w:tcW w:w="1017" w:type="dxa"/>
            <w:gridSpan w:val="2"/>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3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921"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526"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0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r>
      <w:tr w:rsidR="00487D6E" w:rsidTr="00487D6E">
        <w:trPr>
          <w:trHeight w:val="595"/>
          <w:jc w:val="center"/>
        </w:trPr>
        <w:tc>
          <w:tcPr>
            <w:tcW w:w="1017" w:type="dxa"/>
            <w:gridSpan w:val="2"/>
            <w:tcBorders>
              <w:top w:val="single" w:sz="4" w:space="0" w:color="auto"/>
              <w:left w:val="single" w:sz="4" w:space="0" w:color="auto"/>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7"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658"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394"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921"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526"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9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89"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c>
          <w:tcPr>
            <w:tcW w:w="700" w:type="dxa"/>
            <w:tcBorders>
              <w:top w:val="single" w:sz="4" w:space="0" w:color="auto"/>
              <w:left w:val="nil"/>
              <w:bottom w:val="single" w:sz="4" w:space="0" w:color="auto"/>
              <w:right w:val="single" w:sz="4" w:space="0" w:color="auto"/>
            </w:tcBorders>
            <w:vAlign w:val="center"/>
          </w:tcPr>
          <w:p w:rsidR="00487D6E" w:rsidRDefault="00487D6E">
            <w:pPr>
              <w:snapToGrid w:val="0"/>
              <w:spacing w:before="50" w:after="50"/>
              <w:jc w:val="center"/>
              <w:rPr>
                <w:rFonts w:ascii="宋体" w:hAnsi="宋体" w:cs="宋体"/>
                <w:b/>
                <w:bCs/>
                <w:szCs w:val="21"/>
              </w:rPr>
            </w:pPr>
          </w:p>
        </w:tc>
      </w:tr>
      <w:tr w:rsidR="00487D6E" w:rsidTr="00487D6E">
        <w:trPr>
          <w:trHeight w:val="595"/>
          <w:jc w:val="center"/>
        </w:trPr>
        <w:tc>
          <w:tcPr>
            <w:tcW w:w="8689" w:type="dxa"/>
            <w:gridSpan w:val="13"/>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rPr>
                <w:rFonts w:ascii="宋体" w:hAnsi="宋体" w:cs="宋体"/>
                <w:b/>
                <w:bCs/>
                <w:szCs w:val="21"/>
              </w:rPr>
            </w:pPr>
            <w:r>
              <w:rPr>
                <w:rFonts w:ascii="宋体" w:hAnsi="宋体" w:hint="eastAsia"/>
                <w:b/>
                <w:bCs/>
              </w:rPr>
              <w:t>小</w:t>
            </w:r>
            <w:proofErr w:type="gramStart"/>
            <w:r>
              <w:rPr>
                <w:rFonts w:ascii="宋体" w:hAnsi="宋体" w:hint="eastAsia"/>
                <w:b/>
                <w:bCs/>
              </w:rPr>
              <w:t>微企业</w:t>
            </w:r>
            <w:proofErr w:type="gramEnd"/>
            <w:r>
              <w:rPr>
                <w:rFonts w:ascii="宋体" w:hAnsi="宋体" w:hint="eastAsia"/>
                <w:b/>
                <w:bCs/>
              </w:rPr>
              <w:t>价格合计金额大写：                            小写： ￥</w:t>
            </w:r>
            <w:r>
              <w:rPr>
                <w:rFonts w:ascii="宋体" w:hAnsi="宋体" w:hint="eastAsia"/>
                <w:b/>
                <w:bCs/>
                <w:u w:val="single"/>
              </w:rPr>
              <w:t xml:space="preserve">          </w:t>
            </w:r>
          </w:p>
        </w:tc>
      </w:tr>
      <w:tr w:rsidR="00487D6E" w:rsidTr="00487D6E">
        <w:trPr>
          <w:trHeight w:val="567"/>
          <w:jc w:val="center"/>
        </w:trPr>
        <w:tc>
          <w:tcPr>
            <w:tcW w:w="8689" w:type="dxa"/>
            <w:gridSpan w:val="13"/>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rPr>
                <w:rFonts w:ascii="宋体" w:hAnsi="宋体" w:cs="宋体"/>
                <w:b/>
                <w:bCs/>
                <w:szCs w:val="21"/>
              </w:rPr>
            </w:pPr>
            <w:r>
              <w:rPr>
                <w:rFonts w:ascii="宋体" w:hAnsi="宋体" w:hint="eastAsia"/>
                <w:b/>
                <w:bCs/>
              </w:rPr>
              <w:t>投标总价合计金额大写：                                小写： ￥</w:t>
            </w:r>
            <w:r>
              <w:rPr>
                <w:rFonts w:ascii="宋体" w:hAnsi="宋体" w:hint="eastAsia"/>
                <w:b/>
                <w:bCs/>
                <w:u w:val="single"/>
              </w:rPr>
              <w:t xml:space="preserve">          </w:t>
            </w:r>
          </w:p>
        </w:tc>
      </w:tr>
      <w:tr w:rsidR="00487D6E" w:rsidTr="00487D6E">
        <w:trPr>
          <w:trHeight w:val="567"/>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487D6E" w:rsidRDefault="00487D6E">
            <w:pPr>
              <w:snapToGrid w:val="0"/>
              <w:spacing w:before="50" w:after="50"/>
              <w:rPr>
                <w:rFonts w:ascii="宋体" w:hAnsi="宋体" w:cs="宋体"/>
                <w:szCs w:val="21"/>
              </w:rPr>
            </w:pPr>
            <w:r>
              <w:rPr>
                <w:rFonts w:ascii="宋体" w:hAnsi="宋体" w:hint="eastAsia"/>
              </w:rPr>
              <w:t>备注</w:t>
            </w:r>
          </w:p>
        </w:tc>
        <w:tc>
          <w:tcPr>
            <w:tcW w:w="8210" w:type="dxa"/>
            <w:gridSpan w:val="12"/>
            <w:tcBorders>
              <w:top w:val="single" w:sz="4" w:space="0" w:color="auto"/>
              <w:left w:val="nil"/>
              <w:bottom w:val="single" w:sz="4" w:space="0" w:color="auto"/>
              <w:right w:val="single" w:sz="4" w:space="0" w:color="auto"/>
            </w:tcBorders>
            <w:vAlign w:val="center"/>
            <w:hideMark/>
          </w:tcPr>
          <w:p w:rsidR="00487D6E" w:rsidRDefault="00487D6E">
            <w:pPr>
              <w:snapToGrid w:val="0"/>
              <w:jc w:val="left"/>
              <w:rPr>
                <w:rFonts w:ascii="宋体" w:hAnsi="宋体" w:cs="宋体"/>
                <w:szCs w:val="21"/>
              </w:rPr>
            </w:pPr>
            <w:r>
              <w:rPr>
                <w:rFonts w:ascii="宋体" w:hAnsi="宋体" w:hint="eastAsia"/>
              </w:rPr>
              <w:t>1、此表应按项目的明细情况列项填报，在填写时，如上表不适合本项目的实际情况，可在确保投标明细内容完整的情况下，根据上表格式</w:t>
            </w:r>
            <w:proofErr w:type="gramStart"/>
            <w:r>
              <w:rPr>
                <w:rFonts w:ascii="宋体" w:hAnsi="宋体" w:hint="eastAsia"/>
              </w:rPr>
              <w:t>自行划表填写</w:t>
            </w:r>
            <w:proofErr w:type="gramEnd"/>
            <w:r>
              <w:rPr>
                <w:rFonts w:ascii="宋体" w:hAnsi="宋体" w:hint="eastAsia"/>
              </w:rPr>
              <w:t>。</w:t>
            </w:r>
          </w:p>
          <w:p w:rsidR="00487D6E" w:rsidRDefault="00487D6E">
            <w:pPr>
              <w:snapToGrid w:val="0"/>
              <w:rPr>
                <w:rFonts w:ascii="宋体" w:hAnsi="宋体"/>
              </w:rPr>
            </w:pPr>
            <w:r>
              <w:rPr>
                <w:rFonts w:ascii="宋体" w:hAnsi="宋体" w:hint="eastAsia"/>
              </w:rPr>
              <w:t>2、报价要求：项目费用包括项目实施所需的工程费、工时费、服务费、运输费、安装调试费、税费及其他一切费用。</w:t>
            </w:r>
          </w:p>
          <w:p w:rsidR="00487D6E" w:rsidRDefault="00487D6E">
            <w:pPr>
              <w:snapToGrid w:val="0"/>
              <w:rPr>
                <w:rFonts w:ascii="宋体" w:hAnsi="宋体"/>
              </w:rPr>
            </w:pPr>
            <w:r>
              <w:rPr>
                <w:rFonts w:ascii="宋体" w:hAnsi="宋体" w:hint="eastAsia"/>
              </w:rPr>
              <w:t>3、报价中不允许出现报价优惠等字样,投标总价合计金额应与明细报价汇总相等。</w:t>
            </w:r>
          </w:p>
          <w:p w:rsidR="00487D6E" w:rsidRDefault="00487D6E">
            <w:pPr>
              <w:snapToGrid w:val="0"/>
              <w:rPr>
                <w:rFonts w:ascii="宋体" w:hAnsi="宋体"/>
                <w:b/>
                <w:bCs/>
                <w:highlight w:val="yellow"/>
              </w:rPr>
            </w:pPr>
            <w:r>
              <w:rPr>
                <w:rFonts w:ascii="宋体" w:hAnsi="宋体" w:hint="eastAsia"/>
                <w:b/>
                <w:bCs/>
              </w:rPr>
              <w:t>4、小</w:t>
            </w:r>
            <w:proofErr w:type="gramStart"/>
            <w:r>
              <w:rPr>
                <w:rFonts w:ascii="宋体" w:hAnsi="宋体" w:hint="eastAsia"/>
                <w:b/>
                <w:bCs/>
              </w:rPr>
              <w:t>微企业</w:t>
            </w:r>
            <w:proofErr w:type="gramEnd"/>
            <w:r>
              <w:rPr>
                <w:rFonts w:ascii="宋体" w:hAnsi="宋体" w:hint="eastAsia"/>
                <w:b/>
                <w:bCs/>
              </w:rPr>
              <w:t>价格合计金额应与“制造商为小微企业”的明细报价汇总相等（如有错误修正，以修正后的明细报价为准），是否给予价格扣除按前附表“小微企业有关规定”要求认定。</w:t>
            </w:r>
          </w:p>
          <w:p w:rsidR="00487D6E" w:rsidRDefault="00487D6E">
            <w:pPr>
              <w:snapToGrid w:val="0"/>
              <w:rPr>
                <w:rFonts w:ascii="宋体" w:hAnsi="宋体" w:cs="宋体"/>
                <w:szCs w:val="21"/>
              </w:rPr>
            </w:pPr>
            <w:r>
              <w:rPr>
                <w:rFonts w:ascii="宋体" w:hAnsi="宋体" w:hint="eastAsia"/>
              </w:rPr>
              <w:t>5</w:t>
            </w:r>
            <w:r>
              <w:rPr>
                <w:rFonts w:ascii="宋体" w:hAnsi="宋体" w:hint="eastAsia"/>
                <w:b/>
                <w:bCs/>
              </w:rPr>
              <w:t>、</w:t>
            </w:r>
            <w:r>
              <w:rPr>
                <w:rFonts w:ascii="宋体" w:hAnsi="宋体" w:hint="eastAsia"/>
              </w:rPr>
              <w:t>开标时，现场工作人员当众拆封，并宣布投标人名称、投标总价合计金额。</w:t>
            </w:r>
          </w:p>
        </w:tc>
      </w:tr>
    </w:tbl>
    <w:p w:rsidR="00487D6E" w:rsidRDefault="00487D6E" w:rsidP="00487D6E">
      <w:pPr>
        <w:snapToGrid w:val="0"/>
        <w:spacing w:before="240" w:after="50" w:line="400" w:lineRule="exact"/>
        <w:jc w:val="left"/>
        <w:rPr>
          <w:rFonts w:ascii="宋体" w:hAnsi="宋体"/>
          <w:sz w:val="30"/>
          <w:szCs w:val="30"/>
        </w:rPr>
      </w:pPr>
      <w:r>
        <w:rPr>
          <w:rFonts w:ascii="宋体" w:hAnsi="宋体" w:hint="eastAsia"/>
          <w:sz w:val="30"/>
          <w:szCs w:val="30"/>
        </w:rPr>
        <w:t>授权代表签名：</w:t>
      </w:r>
    </w:p>
    <w:p w:rsidR="00487D6E" w:rsidRDefault="00487D6E" w:rsidP="00487D6E">
      <w:pPr>
        <w:snapToGrid w:val="0"/>
        <w:spacing w:before="240" w:after="50" w:line="400" w:lineRule="exact"/>
        <w:jc w:val="left"/>
        <w:rPr>
          <w:rFonts w:ascii="宋体" w:hAnsi="宋体"/>
          <w:sz w:val="30"/>
          <w:szCs w:val="30"/>
        </w:rPr>
      </w:pPr>
      <w:r>
        <w:rPr>
          <w:rFonts w:ascii="宋体" w:hAnsi="宋体" w:hint="eastAsia"/>
          <w:sz w:val="30"/>
          <w:szCs w:val="30"/>
        </w:rPr>
        <w:t>日期：</w:t>
      </w:r>
    </w:p>
    <w:p w:rsidR="00487D6E" w:rsidRDefault="00487D6E" w:rsidP="00487D6E">
      <w:pPr>
        <w:snapToGrid w:val="0"/>
        <w:spacing w:line="360" w:lineRule="auto"/>
        <w:rPr>
          <w:rFonts w:ascii="仿宋" w:eastAsia="仿宋" w:hAnsi="仿宋"/>
          <w:color w:val="000000"/>
          <w:sz w:val="30"/>
          <w:szCs w:val="30"/>
        </w:rPr>
      </w:pPr>
      <w:r>
        <w:rPr>
          <w:rFonts w:ascii="仿宋" w:eastAsia="仿宋" w:hAnsi="仿宋" w:hint="eastAsia"/>
          <w:color w:val="000000"/>
          <w:sz w:val="30"/>
          <w:szCs w:val="30"/>
        </w:rPr>
        <w:br w:type="page"/>
        <w:t>附件16：</w:t>
      </w:r>
    </w:p>
    <w:p w:rsidR="00487D6E" w:rsidRDefault="00487D6E" w:rsidP="00487D6E">
      <w:pPr>
        <w:snapToGrid w:val="0"/>
        <w:spacing w:before="50" w:after="50"/>
        <w:jc w:val="center"/>
        <w:rPr>
          <w:rFonts w:ascii="仿宋" w:eastAsia="仿宋" w:hAnsi="仿宋"/>
          <w:b/>
          <w:bCs/>
          <w:color w:val="000000"/>
          <w:sz w:val="36"/>
          <w:szCs w:val="36"/>
        </w:rPr>
      </w:pPr>
      <w:r>
        <w:rPr>
          <w:rFonts w:ascii="仿宋" w:eastAsia="仿宋" w:hAnsi="仿宋" w:hint="eastAsia"/>
          <w:b/>
          <w:bCs/>
          <w:color w:val="000000"/>
          <w:sz w:val="36"/>
          <w:szCs w:val="36"/>
        </w:rPr>
        <w:t>小</w:t>
      </w:r>
      <w:proofErr w:type="gramStart"/>
      <w:r>
        <w:rPr>
          <w:rFonts w:ascii="仿宋" w:eastAsia="仿宋" w:hAnsi="仿宋" w:hint="eastAsia"/>
          <w:b/>
          <w:bCs/>
          <w:color w:val="000000"/>
          <w:sz w:val="36"/>
          <w:szCs w:val="36"/>
        </w:rPr>
        <w:t>微企业</w:t>
      </w:r>
      <w:proofErr w:type="gramEnd"/>
      <w:r>
        <w:rPr>
          <w:rFonts w:ascii="仿宋" w:eastAsia="仿宋" w:hAnsi="仿宋" w:hint="eastAsia"/>
          <w:b/>
          <w:bCs/>
          <w:color w:val="000000"/>
          <w:sz w:val="36"/>
          <w:szCs w:val="36"/>
        </w:rPr>
        <w:t>声明函</w:t>
      </w:r>
    </w:p>
    <w:p w:rsidR="00487D6E" w:rsidRDefault="00487D6E" w:rsidP="00487D6E">
      <w:pPr>
        <w:snapToGrid w:val="0"/>
        <w:spacing w:line="360" w:lineRule="auto"/>
        <w:rPr>
          <w:rFonts w:ascii="仿宋" w:eastAsia="仿宋" w:hAnsi="仿宋"/>
          <w:sz w:val="28"/>
          <w:szCs w:val="28"/>
        </w:rPr>
      </w:pPr>
      <w:r>
        <w:rPr>
          <w:rFonts w:ascii="仿宋" w:eastAsia="仿宋" w:hAnsi="仿宋" w:hint="eastAsia"/>
          <w:sz w:val="28"/>
          <w:szCs w:val="28"/>
        </w:rPr>
        <w:t xml:space="preserve"> </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487D6E" w:rsidRDefault="00487D6E" w:rsidP="00487D6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487D6E" w:rsidRDefault="00487D6E" w:rsidP="00487D6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487D6E" w:rsidRDefault="00487D6E" w:rsidP="00487D6E">
      <w:pPr>
        <w:snapToGrid w:val="0"/>
        <w:spacing w:line="312" w:lineRule="auto"/>
        <w:ind w:firstLineChars="250" w:firstLine="753"/>
        <w:rPr>
          <w:rFonts w:ascii="仿宋" w:eastAsia="仿宋" w:hAnsi="仿宋"/>
          <w:b/>
          <w:bCs/>
          <w:sz w:val="30"/>
          <w:szCs w:val="30"/>
        </w:rPr>
      </w:pPr>
      <w:r>
        <w:rPr>
          <w:rFonts w:ascii="仿宋" w:eastAsia="仿宋" w:hAnsi="仿宋" w:hint="eastAsia"/>
          <w:b/>
          <w:bCs/>
          <w:sz w:val="30"/>
          <w:szCs w:val="30"/>
        </w:rPr>
        <w:t>备注说明：</w:t>
      </w:r>
    </w:p>
    <w:p w:rsidR="00487D6E" w:rsidRDefault="00487D6E" w:rsidP="00487D6E">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1.《小微企业声明函》中，须同时满足以上两个条件。若投标人提供非本企业制造的货物，其制造商也须为小型、微型企业；</w:t>
      </w:r>
    </w:p>
    <w:p w:rsidR="00487D6E" w:rsidRDefault="00487D6E" w:rsidP="00487D6E">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487D6E" w:rsidRDefault="00487D6E" w:rsidP="00487D6E">
      <w:pPr>
        <w:rPr>
          <w:rFonts w:ascii="仿宋" w:eastAsia="仿宋" w:hAnsi="仿宋"/>
          <w:szCs w:val="21"/>
        </w:rPr>
      </w:pPr>
      <w:r>
        <w:rPr>
          <w:rFonts w:ascii="仿宋" w:eastAsia="仿宋" w:hAnsi="仿宋" w:hint="eastAsia"/>
          <w:color w:val="000000"/>
          <w:sz w:val="30"/>
          <w:szCs w:val="30"/>
        </w:rPr>
        <w:br w:type="page"/>
        <w:t>附件17：</w:t>
      </w:r>
    </w:p>
    <w:p w:rsidR="00487D6E" w:rsidRDefault="00487D6E" w:rsidP="00487D6E">
      <w:pPr>
        <w:rPr>
          <w:rFonts w:ascii="仿宋" w:eastAsia="仿宋" w:hAnsi="仿宋"/>
        </w:rPr>
      </w:pPr>
      <w:r>
        <w:rPr>
          <w:rFonts w:ascii="仿宋" w:eastAsia="仿宋" w:hAnsi="仿宋" w:hint="eastAsia"/>
        </w:rPr>
        <w:t xml:space="preserve"> </w:t>
      </w:r>
    </w:p>
    <w:p w:rsidR="00487D6E" w:rsidRDefault="00487D6E" w:rsidP="00487D6E">
      <w:pPr>
        <w:spacing w:line="588" w:lineRule="exact"/>
        <w:jc w:val="center"/>
        <w:rPr>
          <w:rFonts w:ascii="仿宋_GB2312" w:eastAsia="仿宋_GB2312"/>
          <w:b/>
          <w:bCs/>
          <w:spacing w:val="6"/>
          <w:sz w:val="32"/>
          <w:szCs w:val="32"/>
        </w:rPr>
      </w:pPr>
      <w:r>
        <w:rPr>
          <w:rFonts w:ascii="仿宋_GB2312" w:eastAsia="仿宋_GB2312" w:hint="eastAsia"/>
          <w:b/>
          <w:bCs/>
          <w:spacing w:val="6"/>
          <w:sz w:val="32"/>
          <w:szCs w:val="32"/>
        </w:rPr>
        <w:t>残疾人福利性单位声明函</w:t>
      </w:r>
    </w:p>
    <w:p w:rsidR="00487D6E" w:rsidRDefault="00487D6E" w:rsidP="00487D6E">
      <w:pPr>
        <w:spacing w:line="588" w:lineRule="exact"/>
        <w:rPr>
          <w:rFonts w:ascii="仿宋_GB2312" w:eastAsia="仿宋_GB2312"/>
          <w:b/>
          <w:bCs/>
          <w:spacing w:val="6"/>
          <w:sz w:val="30"/>
          <w:szCs w:val="30"/>
        </w:rPr>
      </w:pPr>
      <w:r>
        <w:rPr>
          <w:rFonts w:ascii="仿宋_GB2312" w:eastAsia="仿宋_GB2312" w:hint="eastAsia"/>
          <w:b/>
          <w:bCs/>
          <w:spacing w:val="6"/>
          <w:sz w:val="30"/>
          <w:szCs w:val="30"/>
        </w:rPr>
        <w:t xml:space="preserve"> </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487D6E" w:rsidRDefault="00487D6E" w:rsidP="00487D6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p>
    <w:p w:rsidR="00487D6E" w:rsidRDefault="00487D6E" w:rsidP="00487D6E">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 xml:space="preserve"> </w:t>
      </w:r>
    </w:p>
    <w:p w:rsidR="00487D6E" w:rsidRDefault="00487D6E" w:rsidP="00487D6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487D6E" w:rsidRDefault="00487D6E" w:rsidP="00487D6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87D6E" w:rsidRDefault="00487D6E" w:rsidP="00487D6E">
      <w:pPr>
        <w:rPr>
          <w:szCs w:val="21"/>
        </w:rPr>
      </w:pPr>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r>
        <w:t xml:space="preserve"> </w:t>
      </w:r>
    </w:p>
    <w:p w:rsidR="00487D6E" w:rsidRDefault="00487D6E" w:rsidP="00487D6E">
      <w:pPr>
        <w:rPr>
          <w:rFonts w:ascii="仿宋" w:eastAsia="仿宋" w:hAnsi="仿宋"/>
          <w:color w:val="000000"/>
          <w:sz w:val="30"/>
          <w:szCs w:val="30"/>
        </w:rPr>
      </w:pPr>
      <w:r>
        <w:rPr>
          <w:rFonts w:ascii="仿宋" w:eastAsia="仿宋" w:hAnsi="仿宋" w:hint="eastAsia"/>
          <w:color w:val="000000"/>
          <w:sz w:val="30"/>
          <w:szCs w:val="30"/>
        </w:rPr>
        <w:t>附件18：</w:t>
      </w:r>
    </w:p>
    <w:p w:rsidR="00487D6E" w:rsidRDefault="00487D6E" w:rsidP="00E138FD">
      <w:pPr>
        <w:snapToGrid w:val="0"/>
        <w:spacing w:beforeLines="50" w:after="50"/>
        <w:rPr>
          <w:rFonts w:ascii="宋体" w:hAnsi="宋体"/>
          <w:b/>
          <w:bCs/>
          <w:sz w:val="30"/>
          <w:szCs w:val="30"/>
        </w:rPr>
      </w:pPr>
      <w:r>
        <w:rPr>
          <w:rFonts w:ascii="宋体" w:hAnsi="宋体" w:hint="eastAsia"/>
          <w:b/>
          <w:bCs/>
          <w:sz w:val="30"/>
          <w:szCs w:val="30"/>
        </w:rPr>
        <w:t xml:space="preserve">   </w:t>
      </w:r>
      <w:r>
        <w:rPr>
          <w:rFonts w:ascii="宋体" w:hAnsi="宋体" w:hint="eastAsia"/>
          <w:sz w:val="30"/>
          <w:szCs w:val="30"/>
        </w:rPr>
        <w:t>正本或副本</w:t>
      </w:r>
    </w:p>
    <w:p w:rsidR="00487D6E" w:rsidRDefault="00487D6E" w:rsidP="00E138FD">
      <w:pPr>
        <w:snapToGrid w:val="0"/>
        <w:spacing w:beforeLines="50" w:after="50"/>
        <w:jc w:val="right"/>
        <w:rPr>
          <w:rFonts w:ascii="宋体" w:hAnsi="宋体"/>
          <w:sz w:val="30"/>
          <w:szCs w:val="30"/>
        </w:rPr>
      </w:pPr>
      <w:r>
        <w:rPr>
          <w:rFonts w:ascii="宋体" w:hAnsi="宋体" w:hint="eastAsia"/>
          <w:sz w:val="30"/>
          <w:szCs w:val="30"/>
        </w:rPr>
        <w:t xml:space="preserve">                                            </w:t>
      </w:r>
    </w:p>
    <w:p w:rsidR="00487D6E" w:rsidRDefault="00487D6E" w:rsidP="00487D6E">
      <w:pPr>
        <w:ind w:right="-110"/>
        <w:jc w:val="center"/>
        <w:rPr>
          <w:rFonts w:ascii="宋体" w:hAnsi="宋体"/>
          <w:spacing w:val="40"/>
          <w:sz w:val="52"/>
          <w:szCs w:val="52"/>
        </w:rPr>
      </w:pPr>
      <w:r>
        <w:rPr>
          <w:rFonts w:ascii="宋体" w:hAnsi="宋体" w:hint="eastAsia"/>
          <w:spacing w:val="40"/>
          <w:sz w:val="52"/>
          <w:szCs w:val="52"/>
        </w:rPr>
        <w:t>项目名称</w:t>
      </w:r>
    </w:p>
    <w:p w:rsidR="00487D6E" w:rsidRDefault="00487D6E" w:rsidP="00E138FD">
      <w:pPr>
        <w:spacing w:beforeLines="100" w:line="240" w:lineRule="atLeast"/>
        <w:ind w:right="-108"/>
        <w:jc w:val="center"/>
        <w:rPr>
          <w:rFonts w:ascii="宋体" w:hAnsi="宋体"/>
          <w:sz w:val="36"/>
          <w:szCs w:val="36"/>
        </w:rPr>
      </w:pPr>
      <w:r>
        <w:rPr>
          <w:rFonts w:ascii="宋体" w:hAnsi="宋体" w:hint="eastAsia"/>
          <w:sz w:val="36"/>
          <w:szCs w:val="36"/>
        </w:rPr>
        <w:t>项目编号：</w:t>
      </w:r>
      <w:r>
        <w:rPr>
          <w:rFonts w:ascii="宋体" w:hAnsi="宋体" w:hint="eastAsia"/>
          <w:b/>
          <w:bCs/>
          <w:sz w:val="36"/>
          <w:szCs w:val="36"/>
        </w:rPr>
        <w:t>ZZCG2020Q-GK-107</w:t>
      </w:r>
      <w:r>
        <w:rPr>
          <w:rFonts w:ascii="宋体" w:hAnsi="宋体" w:hint="eastAsia"/>
          <w:sz w:val="36"/>
          <w:szCs w:val="36"/>
        </w:rPr>
        <w:t>（标项）</w:t>
      </w:r>
    </w:p>
    <w:p w:rsidR="00487D6E" w:rsidRDefault="00487D6E" w:rsidP="00487D6E">
      <w:pPr>
        <w:spacing w:line="480" w:lineRule="auto"/>
        <w:ind w:right="533"/>
        <w:jc w:val="center"/>
        <w:rPr>
          <w:rFonts w:ascii="宋体" w:hAnsi="宋体"/>
          <w:b/>
          <w:bCs/>
          <w:spacing w:val="40"/>
          <w:sz w:val="84"/>
          <w:szCs w:val="84"/>
        </w:rPr>
      </w:pPr>
      <w:r>
        <w:rPr>
          <w:rFonts w:ascii="宋体" w:hAnsi="宋体" w:hint="eastAsia"/>
          <w:b/>
          <w:bCs/>
          <w:spacing w:val="40"/>
          <w:sz w:val="84"/>
          <w:szCs w:val="84"/>
        </w:rPr>
        <w:t xml:space="preserve"> </w:t>
      </w:r>
    </w:p>
    <w:p w:rsidR="00487D6E" w:rsidRDefault="00487D6E" w:rsidP="00487D6E">
      <w:pPr>
        <w:spacing w:line="480" w:lineRule="auto"/>
        <w:ind w:right="533"/>
        <w:jc w:val="center"/>
        <w:rPr>
          <w:rFonts w:ascii="宋体" w:hAnsi="宋体"/>
          <w:b/>
          <w:bCs/>
          <w:spacing w:val="40"/>
          <w:sz w:val="84"/>
          <w:szCs w:val="84"/>
        </w:rPr>
      </w:pPr>
      <w:r>
        <w:rPr>
          <w:rFonts w:ascii="宋体" w:hAnsi="宋体" w:hint="eastAsia"/>
          <w:b/>
          <w:bCs/>
          <w:spacing w:val="40"/>
          <w:sz w:val="84"/>
          <w:szCs w:val="84"/>
        </w:rPr>
        <w:t>样</w:t>
      </w:r>
    </w:p>
    <w:p w:rsidR="00487D6E" w:rsidRDefault="00487D6E" w:rsidP="00487D6E">
      <w:pPr>
        <w:spacing w:line="480" w:lineRule="auto"/>
        <w:ind w:right="533"/>
        <w:jc w:val="center"/>
        <w:rPr>
          <w:rFonts w:ascii="宋体" w:hAnsi="宋体"/>
          <w:b/>
          <w:bCs/>
          <w:spacing w:val="40"/>
          <w:sz w:val="84"/>
          <w:szCs w:val="84"/>
        </w:rPr>
      </w:pPr>
      <w:r>
        <w:rPr>
          <w:rFonts w:ascii="宋体" w:hAnsi="宋体" w:hint="eastAsia"/>
          <w:b/>
          <w:bCs/>
          <w:spacing w:val="40"/>
          <w:sz w:val="84"/>
          <w:szCs w:val="84"/>
        </w:rPr>
        <w:t>品</w:t>
      </w:r>
    </w:p>
    <w:p w:rsidR="00487D6E" w:rsidRDefault="00487D6E" w:rsidP="00487D6E">
      <w:pPr>
        <w:spacing w:line="480" w:lineRule="auto"/>
        <w:ind w:right="533"/>
        <w:jc w:val="center"/>
        <w:rPr>
          <w:rFonts w:ascii="宋体" w:hAnsi="宋体"/>
          <w:b/>
          <w:bCs/>
          <w:spacing w:val="40"/>
          <w:sz w:val="84"/>
          <w:szCs w:val="84"/>
        </w:rPr>
      </w:pPr>
      <w:r>
        <w:rPr>
          <w:rFonts w:ascii="宋体" w:hAnsi="宋体" w:hint="eastAsia"/>
          <w:b/>
          <w:bCs/>
          <w:spacing w:val="40"/>
          <w:sz w:val="84"/>
          <w:szCs w:val="84"/>
        </w:rPr>
        <w:t xml:space="preserve"> </w:t>
      </w:r>
    </w:p>
    <w:p w:rsidR="00487D6E" w:rsidRDefault="00487D6E" w:rsidP="00487D6E">
      <w:pPr>
        <w:spacing w:line="360" w:lineRule="auto"/>
        <w:ind w:right="533" w:firstLineChars="49" w:firstLine="176"/>
        <w:rPr>
          <w:rFonts w:ascii="宋体" w:hAnsi="宋体"/>
          <w:sz w:val="36"/>
          <w:szCs w:val="36"/>
        </w:rPr>
      </w:pPr>
      <w:r>
        <w:rPr>
          <w:rFonts w:ascii="宋体" w:hAnsi="宋体" w:hint="eastAsia"/>
          <w:sz w:val="36"/>
          <w:szCs w:val="36"/>
        </w:rPr>
        <w:t>投标人全称：</w:t>
      </w:r>
    </w:p>
    <w:p w:rsidR="00487D6E" w:rsidRDefault="00487D6E" w:rsidP="00487D6E">
      <w:pPr>
        <w:spacing w:line="360" w:lineRule="auto"/>
        <w:ind w:right="533" w:firstLineChars="49" w:firstLine="176"/>
        <w:rPr>
          <w:rFonts w:ascii="宋体" w:hAnsi="宋体"/>
          <w:sz w:val="36"/>
          <w:szCs w:val="36"/>
        </w:rPr>
      </w:pPr>
      <w:r>
        <w:rPr>
          <w:rFonts w:ascii="宋体" w:hAnsi="宋体" w:hint="eastAsia"/>
          <w:sz w:val="36"/>
          <w:szCs w:val="36"/>
        </w:rPr>
        <w:t>地    址：</w:t>
      </w:r>
    </w:p>
    <w:p w:rsidR="00487D6E" w:rsidRDefault="00487D6E" w:rsidP="00487D6E">
      <w:pPr>
        <w:spacing w:line="360" w:lineRule="auto"/>
        <w:ind w:right="533" w:firstLineChars="50" w:firstLine="180"/>
        <w:rPr>
          <w:rFonts w:ascii="宋体" w:hAnsi="宋体"/>
          <w:sz w:val="36"/>
          <w:szCs w:val="36"/>
        </w:rPr>
      </w:pPr>
      <w:r>
        <w:rPr>
          <w:rFonts w:ascii="宋体" w:hAnsi="宋体" w:hint="eastAsia"/>
          <w:sz w:val="36"/>
          <w:szCs w:val="36"/>
        </w:rPr>
        <w:t>时    间：</w:t>
      </w:r>
    </w:p>
    <w:p w:rsidR="00487D6E" w:rsidRDefault="00487D6E" w:rsidP="00487D6E">
      <w:pPr>
        <w:pStyle w:val="affff8"/>
        <w:snapToGrid w:val="0"/>
        <w:ind w:leftChars="0" w:left="0"/>
        <w:rPr>
          <w:rFonts w:ascii="宋体" w:eastAsia="宋体" w:hAnsi="宋体"/>
          <w:b/>
          <w:bCs/>
          <w:sz w:val="36"/>
          <w:szCs w:val="36"/>
        </w:rPr>
      </w:pPr>
      <w:r>
        <w:rPr>
          <w:rFonts w:ascii="宋体" w:eastAsia="宋体" w:hAnsi="宋体" w:hint="eastAsia"/>
          <w:b/>
          <w:bCs/>
          <w:sz w:val="36"/>
          <w:szCs w:val="36"/>
        </w:rPr>
        <w:t>样品目录</w:t>
      </w:r>
    </w:p>
    <w:p w:rsidR="00487D6E" w:rsidRDefault="00487D6E" w:rsidP="00487D6E">
      <w:pPr>
        <w:rPr>
          <w:rFonts w:ascii="宋体" w:hAnsi="宋体"/>
          <w:szCs w:val="21"/>
        </w:rPr>
      </w:pPr>
      <w:r>
        <w:rPr>
          <w:rFonts w:ascii="宋体" w:hAnsi="宋体" w:hint="eastAsia"/>
        </w:rPr>
        <w:t xml:space="preserve"> </w:t>
      </w:r>
    </w:p>
    <w:p w:rsidR="00487D6E" w:rsidRDefault="00487D6E" w:rsidP="00487D6E">
      <w:pPr>
        <w:pStyle w:val="affff8"/>
        <w:snapToGrid w:val="0"/>
        <w:spacing w:line="460" w:lineRule="exact"/>
        <w:ind w:leftChars="0" w:left="0"/>
        <w:rPr>
          <w:rFonts w:ascii="宋体" w:eastAsia="宋体" w:hAnsi="宋体"/>
          <w:sz w:val="30"/>
          <w:szCs w:val="30"/>
        </w:rPr>
      </w:pPr>
      <w:r>
        <w:rPr>
          <w:rFonts w:ascii="宋体" w:eastAsia="宋体" w:hAnsi="宋体" w:hint="eastAsia"/>
          <w:sz w:val="30"/>
          <w:szCs w:val="30"/>
        </w:rPr>
        <w:t>（1）样品清单（格式自拟）。</w:t>
      </w:r>
    </w:p>
    <w:p w:rsidR="00487D6E" w:rsidRDefault="00487D6E" w:rsidP="00487D6E">
      <w:pPr>
        <w:spacing w:line="360" w:lineRule="auto"/>
        <w:ind w:right="533" w:firstLineChars="50" w:firstLine="180"/>
        <w:rPr>
          <w:rFonts w:ascii="宋体" w:hAnsi="宋体"/>
          <w:sz w:val="36"/>
          <w:szCs w:val="36"/>
        </w:rPr>
      </w:pPr>
      <w:r>
        <w:rPr>
          <w:rFonts w:ascii="宋体" w:hAnsi="宋体" w:hint="eastAsia"/>
          <w:sz w:val="36"/>
          <w:szCs w:val="36"/>
        </w:rPr>
        <w:t xml:space="preserve"> </w:t>
      </w:r>
    </w:p>
    <w:p w:rsidR="00487D6E" w:rsidRDefault="00487D6E" w:rsidP="00487D6E">
      <w:pPr>
        <w:pStyle w:val="3b"/>
        <w:widowControl w:val="0"/>
        <w:snapToGrid w:val="0"/>
        <w:spacing w:line="500" w:lineRule="exact"/>
        <w:ind w:firstLineChars="200" w:firstLine="480"/>
        <w:jc w:val="both"/>
      </w:pPr>
      <w:r>
        <w:rPr>
          <w:rFonts w:hAnsi="宋体" w:hint="eastAsia"/>
          <w:sz w:val="24"/>
          <w:szCs w:val="24"/>
        </w:rPr>
        <w:t xml:space="preserve"> </w:t>
      </w:r>
    </w:p>
    <w:p w:rsidR="007008BC" w:rsidRDefault="00487D6E" w:rsidP="00487D6E">
      <w:pPr>
        <w:pStyle w:val="affff7"/>
        <w:spacing w:before="120" w:after="120" w:line="360" w:lineRule="auto"/>
        <w:ind w:firstLine="640"/>
        <w:jc w:val="center"/>
        <w:outlineLvl w:val="0"/>
        <w:rPr>
          <w:rFonts w:hAnsi="宋体"/>
          <w:sz w:val="30"/>
          <w:szCs w:val="30"/>
        </w:rPr>
      </w:pPr>
      <w:r>
        <w:rPr>
          <w:rFonts w:hAnsi="宋体"/>
          <w:sz w:val="30"/>
          <w:szCs w:val="30"/>
        </w:rPr>
        <w:t xml:space="preserve"> </w:t>
      </w:r>
    </w:p>
    <w:p w:rsidR="007008BC" w:rsidRPr="007008BC" w:rsidRDefault="007008BC" w:rsidP="007008BC">
      <w:pPr>
        <w:spacing w:line="360" w:lineRule="auto"/>
        <w:ind w:right="533" w:firstLineChars="50" w:firstLine="180"/>
        <w:rPr>
          <w:rFonts w:ascii="宋体" w:hAnsi="宋体"/>
          <w:sz w:val="36"/>
          <w:szCs w:val="36"/>
        </w:rPr>
      </w:pPr>
    </w:p>
    <w:p w:rsidR="007008BC" w:rsidRPr="007008BC" w:rsidRDefault="007008BC" w:rsidP="007008BC">
      <w:pPr>
        <w:pStyle w:val="3b"/>
        <w:widowControl w:val="0"/>
        <w:snapToGrid w:val="0"/>
        <w:spacing w:line="500" w:lineRule="exact"/>
        <w:ind w:firstLineChars="200" w:firstLine="480"/>
        <w:jc w:val="both"/>
      </w:pPr>
      <w:r>
        <w:rPr>
          <w:rFonts w:hAnsi="宋体" w:hint="eastAsia"/>
          <w:sz w:val="24"/>
          <w:szCs w:val="24"/>
        </w:rPr>
        <w:t xml:space="preserve"> </w:t>
      </w:r>
    </w:p>
    <w:sectPr w:rsidR="007008BC" w:rsidRPr="007008BC"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E138FD">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E138FD">
      <w:rPr>
        <w:rFonts w:ascii="宋体" w:hAnsi="宋体"/>
        <w:sz w:val="28"/>
        <w:szCs w:val="28"/>
      </w:rPr>
      <w:fldChar w:fldCharType="begin"/>
    </w:r>
    <w:r>
      <w:rPr>
        <w:rStyle w:val="af1"/>
        <w:rFonts w:ascii="宋体" w:hAnsi="宋体"/>
        <w:sz w:val="28"/>
        <w:szCs w:val="28"/>
      </w:rPr>
      <w:instrText xml:space="preserve">PAGE  </w:instrText>
    </w:r>
    <w:r w:rsidR="00E138FD">
      <w:rPr>
        <w:rFonts w:ascii="宋体" w:hAnsi="宋体"/>
        <w:sz w:val="28"/>
        <w:szCs w:val="28"/>
      </w:rPr>
      <w:fldChar w:fldCharType="separate"/>
    </w:r>
    <w:r w:rsidR="001A6A8E">
      <w:rPr>
        <w:rStyle w:val="af1"/>
        <w:rFonts w:ascii="宋体" w:hAnsi="宋体"/>
        <w:noProof/>
        <w:sz w:val="28"/>
        <w:szCs w:val="28"/>
      </w:rPr>
      <w:t>55</w:t>
    </w:r>
    <w:r w:rsidR="00E138FD">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2E7B2A"/>
    <w:multiLevelType w:val="multilevel"/>
    <w:tmpl w:val="949241FC"/>
    <w:lvl w:ilvl="0">
      <w:start w:val="1"/>
      <w:numFmt w:val="decimal"/>
      <w:suff w:val="nothing"/>
      <w:lvlText w:val="（%1）"/>
      <w:lvlJc w:val="left"/>
      <w:pPr>
        <w:ind w:left="851" w:firstLine="0"/>
      </w:pPr>
      <w:rPr>
        <w:rFonts w:ascii="Times New Roman" w:hAnsi="Times New Roman" w:cs="Times New Roman" w:hint="default"/>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1">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4">
    <w:nsid w:val="54F403B5"/>
    <w:multiLevelType w:val="singleLevel"/>
    <w:tmpl w:val="54F403B5"/>
    <w:lvl w:ilvl="0">
      <w:start w:val="1"/>
      <w:numFmt w:val="chineseCounting"/>
      <w:suff w:val="nothing"/>
      <w:lvlText w:val="%1、"/>
      <w:lvlJc w:val="left"/>
      <w:pPr>
        <w:ind w:left="0" w:firstLine="0"/>
      </w:pPr>
    </w:lvl>
  </w:abstractNum>
  <w:abstractNum w:abstractNumId="25">
    <w:nsid w:val="557FD3DA"/>
    <w:multiLevelType w:val="singleLevel"/>
    <w:tmpl w:val="557FD3DA"/>
    <w:lvl w:ilvl="0">
      <w:start w:val="3"/>
      <w:numFmt w:val="chineseCounting"/>
      <w:suff w:val="nothing"/>
      <w:lvlText w:val="%1、"/>
      <w:lvlJc w:val="left"/>
      <w:pPr>
        <w:ind w:left="0" w:firstLine="0"/>
      </w:pPr>
    </w:lvl>
  </w:abstractNum>
  <w:abstractNum w:abstractNumId="2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72614206"/>
    <w:multiLevelType w:val="multilevel"/>
    <w:tmpl w:val="30E2A804"/>
    <w:lvl w:ilvl="0">
      <w:start w:val="3"/>
      <w:numFmt w:val="decimal"/>
      <w:lvlText w:val="（%1）"/>
      <w:lvlJc w:val="left"/>
      <w:pPr>
        <w:ind w:left="1680" w:hanging="1080"/>
      </w:pPr>
      <w:rPr>
        <w:rFonts w:ascii="Times New Roman" w:hAnsi="Times New Roman" w:cs="Times New Roman" w:hint="default"/>
      </w:rPr>
    </w:lvl>
    <w:lvl w:ilvl="1">
      <w:start w:val="1"/>
      <w:numFmt w:val="lowerLetter"/>
      <w:lvlText w:val="%2)"/>
      <w:lvlJc w:val="left"/>
      <w:pPr>
        <w:ind w:left="1440" w:hanging="420"/>
      </w:pPr>
      <w:rPr>
        <w:rFonts w:ascii="Times New Roman" w:hAnsi="Times New Roman" w:cs="Times New Roman" w:hint="default"/>
      </w:rPr>
    </w:lvl>
    <w:lvl w:ilvl="2">
      <w:start w:val="1"/>
      <w:numFmt w:val="lowerRoman"/>
      <w:lvlText w:val="%3."/>
      <w:lvlJc w:val="right"/>
      <w:pPr>
        <w:ind w:left="1860" w:hanging="420"/>
      </w:pPr>
      <w:rPr>
        <w:rFonts w:ascii="Times New Roman" w:hAnsi="Times New Roman" w:cs="Times New Roman" w:hint="default"/>
      </w:rPr>
    </w:lvl>
    <w:lvl w:ilvl="3">
      <w:start w:val="1"/>
      <w:numFmt w:val="decimal"/>
      <w:lvlText w:val="%4."/>
      <w:lvlJc w:val="left"/>
      <w:pPr>
        <w:ind w:left="2280" w:hanging="420"/>
      </w:pPr>
      <w:rPr>
        <w:rFonts w:ascii="Times New Roman" w:hAnsi="Times New Roman" w:cs="Times New Roman" w:hint="default"/>
      </w:rPr>
    </w:lvl>
    <w:lvl w:ilvl="4">
      <w:start w:val="1"/>
      <w:numFmt w:val="lowerLetter"/>
      <w:lvlText w:val="%5)"/>
      <w:lvlJc w:val="left"/>
      <w:pPr>
        <w:ind w:left="2700" w:hanging="420"/>
      </w:pPr>
      <w:rPr>
        <w:rFonts w:ascii="Times New Roman" w:hAnsi="Times New Roman" w:cs="Times New Roman" w:hint="default"/>
      </w:rPr>
    </w:lvl>
    <w:lvl w:ilvl="5">
      <w:start w:val="1"/>
      <w:numFmt w:val="lowerRoman"/>
      <w:lvlText w:val="%6."/>
      <w:lvlJc w:val="right"/>
      <w:pPr>
        <w:ind w:left="3120" w:hanging="420"/>
      </w:pPr>
      <w:rPr>
        <w:rFonts w:ascii="Times New Roman" w:hAnsi="Times New Roman" w:cs="Times New Roman" w:hint="default"/>
      </w:rPr>
    </w:lvl>
    <w:lvl w:ilvl="6">
      <w:start w:val="1"/>
      <w:numFmt w:val="decimal"/>
      <w:lvlText w:val="%7."/>
      <w:lvlJc w:val="left"/>
      <w:pPr>
        <w:ind w:left="3540" w:hanging="420"/>
      </w:pPr>
      <w:rPr>
        <w:rFonts w:ascii="Times New Roman" w:hAnsi="Times New Roman" w:cs="Times New Roman" w:hint="default"/>
      </w:rPr>
    </w:lvl>
    <w:lvl w:ilvl="7">
      <w:start w:val="1"/>
      <w:numFmt w:val="lowerLetter"/>
      <w:lvlText w:val="%8)"/>
      <w:lvlJc w:val="left"/>
      <w:pPr>
        <w:ind w:left="3960" w:hanging="420"/>
      </w:pPr>
      <w:rPr>
        <w:rFonts w:ascii="Times New Roman" w:hAnsi="Times New Roman" w:cs="Times New Roman" w:hint="default"/>
      </w:rPr>
    </w:lvl>
    <w:lvl w:ilvl="8">
      <w:start w:val="1"/>
      <w:numFmt w:val="lowerRoman"/>
      <w:lvlText w:val="%9."/>
      <w:lvlJc w:val="right"/>
      <w:pPr>
        <w:ind w:left="4380" w:hanging="420"/>
      </w:pPr>
      <w:rPr>
        <w:rFonts w:ascii="Times New Roman" w:hAnsi="Times New Roman" w:cs="Times New Roman" w:hint="default"/>
      </w:rPr>
    </w:lvl>
  </w:abstractNum>
  <w:abstractNum w:abstractNumId="31">
    <w:nsid w:val="72CF3B25"/>
    <w:multiLevelType w:val="hybridMultilevel"/>
    <w:tmpl w:val="B8C02FF0"/>
    <w:lvl w:ilvl="0" w:tplc="E7CCF9D6">
      <w:start w:val="3"/>
      <w:numFmt w:val="decimal"/>
      <w:lvlText w:val="（%1）"/>
      <w:lvlJc w:val="left"/>
      <w:pPr>
        <w:ind w:left="1680" w:hanging="1080"/>
      </w:pPr>
      <w:rPr>
        <w:rFonts w:hint="default"/>
      </w:rPr>
    </w:lvl>
    <w:lvl w:ilvl="1" w:tplc="15FCB646" w:tentative="1">
      <w:start w:val="1"/>
      <w:numFmt w:val="lowerLetter"/>
      <w:lvlText w:val="%2)"/>
      <w:lvlJc w:val="left"/>
      <w:pPr>
        <w:ind w:left="1440" w:hanging="420"/>
      </w:pPr>
    </w:lvl>
    <w:lvl w:ilvl="2" w:tplc="4EF8D688" w:tentative="1">
      <w:start w:val="1"/>
      <w:numFmt w:val="lowerRoman"/>
      <w:lvlText w:val="%3."/>
      <w:lvlJc w:val="right"/>
      <w:pPr>
        <w:ind w:left="1860" w:hanging="420"/>
      </w:pPr>
    </w:lvl>
    <w:lvl w:ilvl="3" w:tplc="D65AD60A" w:tentative="1">
      <w:start w:val="1"/>
      <w:numFmt w:val="decimal"/>
      <w:lvlText w:val="%4."/>
      <w:lvlJc w:val="left"/>
      <w:pPr>
        <w:ind w:left="2280" w:hanging="420"/>
      </w:pPr>
    </w:lvl>
    <w:lvl w:ilvl="4" w:tplc="DB001AC6" w:tentative="1">
      <w:start w:val="1"/>
      <w:numFmt w:val="lowerLetter"/>
      <w:lvlText w:val="%5)"/>
      <w:lvlJc w:val="left"/>
      <w:pPr>
        <w:ind w:left="2700" w:hanging="420"/>
      </w:pPr>
    </w:lvl>
    <w:lvl w:ilvl="5" w:tplc="9F32A9B6" w:tentative="1">
      <w:start w:val="1"/>
      <w:numFmt w:val="lowerRoman"/>
      <w:lvlText w:val="%6."/>
      <w:lvlJc w:val="right"/>
      <w:pPr>
        <w:ind w:left="3120" w:hanging="420"/>
      </w:pPr>
    </w:lvl>
    <w:lvl w:ilvl="6" w:tplc="3B84B64C" w:tentative="1">
      <w:start w:val="1"/>
      <w:numFmt w:val="decimal"/>
      <w:lvlText w:val="%7."/>
      <w:lvlJc w:val="left"/>
      <w:pPr>
        <w:ind w:left="3540" w:hanging="420"/>
      </w:pPr>
    </w:lvl>
    <w:lvl w:ilvl="7" w:tplc="10CEFA38" w:tentative="1">
      <w:start w:val="1"/>
      <w:numFmt w:val="lowerLetter"/>
      <w:lvlText w:val="%8)"/>
      <w:lvlJc w:val="left"/>
      <w:pPr>
        <w:ind w:left="3960" w:hanging="420"/>
      </w:pPr>
    </w:lvl>
    <w:lvl w:ilvl="8" w:tplc="FCEED624" w:tentative="1">
      <w:start w:val="1"/>
      <w:numFmt w:val="lowerRoman"/>
      <w:lvlText w:val="%9."/>
      <w:lvlJc w:val="right"/>
      <w:pPr>
        <w:ind w:left="4380" w:hanging="420"/>
      </w:p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0"/>
  </w:num>
  <w:num w:numId="7">
    <w:abstractNumId w:val="22"/>
  </w:num>
  <w:num w:numId="8">
    <w:abstractNumId w:val="13"/>
  </w:num>
  <w:num w:numId="9">
    <w:abstractNumId w:val="27"/>
  </w:num>
  <w:num w:numId="10">
    <w:abstractNumId w:val="19"/>
  </w:num>
  <w:num w:numId="11">
    <w:abstractNumId w:val="16"/>
  </w:num>
  <w:num w:numId="12">
    <w:abstractNumId w:val="4"/>
  </w:num>
  <w:num w:numId="13">
    <w:abstractNumId w:val="23"/>
  </w:num>
  <w:num w:numId="14">
    <w:abstractNumId w:val="5"/>
  </w:num>
  <w:num w:numId="15">
    <w:abstractNumId w:val="6"/>
  </w:num>
  <w:num w:numId="16">
    <w:abstractNumId w:val="14"/>
  </w:num>
  <w:num w:numId="17">
    <w:abstractNumId w:val="12"/>
  </w:num>
  <w:num w:numId="18">
    <w:abstractNumId w:val="33"/>
  </w:num>
  <w:num w:numId="19">
    <w:abstractNumId w:val="29"/>
    <w:lvlOverride w:ilvl="0">
      <w:startOverride w:val="1"/>
    </w:lvlOverride>
  </w:num>
  <w:num w:numId="20">
    <w:abstractNumId w:val="20"/>
  </w:num>
  <w:num w:numId="21">
    <w:abstractNumId w:val="7"/>
  </w:num>
  <w:num w:numId="22">
    <w:abstractNumId w:val="18"/>
  </w:num>
  <w:num w:numId="23">
    <w:abstractNumId w:val="32"/>
  </w:num>
  <w:num w:numId="24">
    <w:abstractNumId w:val="3"/>
  </w:num>
  <w:num w:numId="25">
    <w:abstractNumId w:val="28"/>
  </w:num>
  <w:num w:numId="26">
    <w:abstractNumId w:val="21"/>
  </w:num>
  <w:num w:numId="27">
    <w:abstractNumId w:val="1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startOverride w:val="1"/>
    </w:lvlOverride>
  </w:num>
  <w:num w:numId="31">
    <w:abstractNumId w:val="25"/>
    <w:lvlOverride w:ilvl="0">
      <w:startOverride w:val="3"/>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0"/>
  </w:num>
  <w:num w:numId="3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6A8E"/>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2FAC"/>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87D6E"/>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1C5"/>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43BB"/>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8BC"/>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6D37"/>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9CE"/>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1F5E"/>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8FD"/>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qFormat="1"/>
    <w:lsdException w:name="toc 2" w:uiPriority="39" w:qFormat="1"/>
    <w:lsdException w:name="toc 3" w:uiPriority="39" w:qFormat="1"/>
    <w:lsdException w:name="toc 4" w:uiPriority="39"/>
    <w:lsdException w:name="Normal Indent" w:uiPriority="99"/>
    <w:lsdException w:name="footnote text" w:uiPriority="99"/>
    <w:lsdException w:name="header" w:uiPriority="99"/>
    <w:lsdException w:name="footer" w:uiPriority="99"/>
    <w:lsdException w:name="caption" w:uiPriority="99"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543BB"/>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uiPriority w:val="99"/>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uiPriority w:val="99"/>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uiPriority w:val="99"/>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uiPriority w:val="99"/>
    <w:rsid w:val="00A03ED8"/>
    <w:rPr>
      <w:rFonts w:eastAsia="楷体_GB2312"/>
      <w:kern w:val="2"/>
      <w:sz w:val="32"/>
      <w:lang w:val="en-US" w:eastAsia="zh-CN" w:bidi="ar-SA"/>
    </w:rPr>
  </w:style>
  <w:style w:type="character" w:customStyle="1" w:styleId="2Char6">
    <w:name w:val="正文文本 2 Char"/>
    <w:aliases w:val="正文文字 2 Char"/>
    <w:link w:val="27"/>
    <w:uiPriority w:val="99"/>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uiPriority w:val="99"/>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uiPriority w:val="9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uiPriority w:val="99"/>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uiPriority w:val="99"/>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9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uiPriority w:val="99"/>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uiPriority w:val="99"/>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99"/>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uiPriority w:val="99"/>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paragraph" w:customStyle="1" w:styleId="Normal43">
    <w:name w:val="Normal_43"/>
    <w:basedOn w:val="aa"/>
    <w:rsid w:val="007008BC"/>
    <w:pPr>
      <w:widowControl/>
      <w:spacing w:before="120" w:after="240"/>
    </w:pPr>
    <w:rPr>
      <w:rFonts w:ascii="Times New Roman" w:hAnsi="Times New Roman"/>
      <w:kern w:val="0"/>
      <w:sz w:val="22"/>
    </w:rPr>
  </w:style>
  <w:style w:type="paragraph" w:customStyle="1" w:styleId="3b">
    <w:name w:val="纯文本3"/>
    <w:basedOn w:val="aa"/>
    <w:rsid w:val="007008BC"/>
    <w:pPr>
      <w:widowControl/>
      <w:jc w:val="left"/>
    </w:pPr>
    <w:rPr>
      <w:rFonts w:ascii="宋体" w:hAnsi="Courier New" w:cs="宋体"/>
      <w:szCs w:val="21"/>
    </w:rPr>
  </w:style>
  <w:style w:type="character" w:customStyle="1" w:styleId="101">
    <w:name w:val="10"/>
    <w:basedOn w:val="ab"/>
    <w:rsid w:val="00487D6E"/>
    <w:rPr>
      <w:rFonts w:ascii="Calibri" w:hAnsi="Calibri" w:hint="default"/>
    </w:rPr>
  </w:style>
  <w:style w:type="character" w:customStyle="1" w:styleId="160">
    <w:name w:val="16"/>
    <w:basedOn w:val="ab"/>
    <w:rsid w:val="00487D6E"/>
    <w:rPr>
      <w:rFonts w:ascii="Calibri" w:hAnsi="Calibri" w:hint="default"/>
      <w:color w:val="0000FF"/>
      <w:u w:val="single"/>
    </w:rPr>
  </w:style>
  <w:style w:type="character" w:customStyle="1" w:styleId="170">
    <w:name w:val="17"/>
    <w:basedOn w:val="ab"/>
    <w:rsid w:val="00487D6E"/>
    <w:rPr>
      <w:rFonts w:ascii="Calibri" w:hAnsi="Calibri" w:hint="default"/>
      <w:sz w:val="21"/>
      <w:szCs w:val="21"/>
    </w:rPr>
  </w:style>
</w:styles>
</file>

<file path=word/webSettings.xml><?xml version="1.0" encoding="utf-8"?>
<w:webSettings xmlns:r="http://schemas.openxmlformats.org/officeDocument/2006/relationships" xmlns:w="http://schemas.openxmlformats.org/wordprocessingml/2006/main">
  <w:divs>
    <w:div w:id="44987765">
      <w:bodyDiv w:val="1"/>
      <w:marLeft w:val="0"/>
      <w:marRight w:val="0"/>
      <w:marTop w:val="0"/>
      <w:marBottom w:val="0"/>
      <w:divBdr>
        <w:top w:val="none" w:sz="0" w:space="0" w:color="auto"/>
        <w:left w:val="none" w:sz="0" w:space="0" w:color="auto"/>
        <w:bottom w:val="none" w:sz="0" w:space="0" w:color="auto"/>
        <w:right w:val="none" w:sz="0" w:space="0" w:color="auto"/>
      </w:divBdr>
    </w:div>
    <w:div w:id="79959463">
      <w:bodyDiv w:val="1"/>
      <w:marLeft w:val="0"/>
      <w:marRight w:val="0"/>
      <w:marTop w:val="0"/>
      <w:marBottom w:val="0"/>
      <w:divBdr>
        <w:top w:val="none" w:sz="0" w:space="0" w:color="auto"/>
        <w:left w:val="none" w:sz="0" w:space="0" w:color="auto"/>
        <w:bottom w:val="none" w:sz="0" w:space="0" w:color="auto"/>
        <w:right w:val="none" w:sz="0" w:space="0" w:color="auto"/>
      </w:divBdr>
    </w:div>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179970770">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328093711">
      <w:bodyDiv w:val="1"/>
      <w:marLeft w:val="0"/>
      <w:marRight w:val="0"/>
      <w:marTop w:val="0"/>
      <w:marBottom w:val="0"/>
      <w:divBdr>
        <w:top w:val="none" w:sz="0" w:space="0" w:color="auto"/>
        <w:left w:val="none" w:sz="0" w:space="0" w:color="auto"/>
        <w:bottom w:val="none" w:sz="0" w:space="0" w:color="auto"/>
        <w:right w:val="none" w:sz="0" w:space="0" w:color="auto"/>
      </w:divBdr>
    </w:div>
    <w:div w:id="539781010">
      <w:bodyDiv w:val="1"/>
      <w:marLeft w:val="0"/>
      <w:marRight w:val="0"/>
      <w:marTop w:val="0"/>
      <w:marBottom w:val="0"/>
      <w:divBdr>
        <w:top w:val="none" w:sz="0" w:space="0" w:color="auto"/>
        <w:left w:val="none" w:sz="0" w:space="0" w:color="auto"/>
        <w:bottom w:val="none" w:sz="0" w:space="0" w:color="auto"/>
        <w:right w:val="none" w:sz="0" w:space="0" w:color="auto"/>
      </w:divBdr>
    </w:div>
    <w:div w:id="667362520">
      <w:bodyDiv w:val="1"/>
      <w:marLeft w:val="0"/>
      <w:marRight w:val="0"/>
      <w:marTop w:val="0"/>
      <w:marBottom w:val="0"/>
      <w:divBdr>
        <w:top w:val="none" w:sz="0" w:space="0" w:color="auto"/>
        <w:left w:val="none" w:sz="0" w:space="0" w:color="auto"/>
        <w:bottom w:val="none" w:sz="0" w:space="0" w:color="auto"/>
        <w:right w:val="none" w:sz="0" w:space="0" w:color="auto"/>
      </w:divBdr>
    </w:div>
    <w:div w:id="876769979">
      <w:bodyDiv w:val="1"/>
      <w:marLeft w:val="0"/>
      <w:marRight w:val="0"/>
      <w:marTop w:val="0"/>
      <w:marBottom w:val="0"/>
      <w:divBdr>
        <w:top w:val="none" w:sz="0" w:space="0" w:color="auto"/>
        <w:left w:val="none" w:sz="0" w:space="0" w:color="auto"/>
        <w:bottom w:val="none" w:sz="0" w:space="0" w:color="auto"/>
        <w:right w:val="none" w:sz="0" w:space="0" w:color="auto"/>
      </w:divBdr>
    </w:div>
    <w:div w:id="887643216">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09194360">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007369805">
      <w:bodyDiv w:val="1"/>
      <w:marLeft w:val="0"/>
      <w:marRight w:val="0"/>
      <w:marTop w:val="0"/>
      <w:marBottom w:val="0"/>
      <w:divBdr>
        <w:top w:val="none" w:sz="0" w:space="0" w:color="auto"/>
        <w:left w:val="none" w:sz="0" w:space="0" w:color="auto"/>
        <w:bottom w:val="none" w:sz="0" w:space="0" w:color="auto"/>
        <w:right w:val="none" w:sz="0" w:space="0" w:color="auto"/>
      </w:divBdr>
    </w:div>
    <w:div w:id="1190533277">
      <w:bodyDiv w:val="1"/>
      <w:marLeft w:val="0"/>
      <w:marRight w:val="0"/>
      <w:marTop w:val="0"/>
      <w:marBottom w:val="0"/>
      <w:divBdr>
        <w:top w:val="none" w:sz="0" w:space="0" w:color="auto"/>
        <w:left w:val="none" w:sz="0" w:space="0" w:color="auto"/>
        <w:bottom w:val="none" w:sz="0" w:space="0" w:color="auto"/>
        <w:right w:val="none" w:sz="0" w:space="0" w:color="auto"/>
      </w:divBdr>
    </w:div>
    <w:div w:id="1214317346">
      <w:bodyDiv w:val="1"/>
      <w:marLeft w:val="0"/>
      <w:marRight w:val="0"/>
      <w:marTop w:val="0"/>
      <w:marBottom w:val="0"/>
      <w:divBdr>
        <w:top w:val="none" w:sz="0" w:space="0" w:color="auto"/>
        <w:left w:val="none" w:sz="0" w:space="0" w:color="auto"/>
        <w:bottom w:val="none" w:sz="0" w:space="0" w:color="auto"/>
        <w:right w:val="none" w:sz="0" w:space="0" w:color="auto"/>
      </w:divBdr>
    </w:div>
    <w:div w:id="1244795554">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403060300">
      <w:bodyDiv w:val="1"/>
      <w:marLeft w:val="0"/>
      <w:marRight w:val="0"/>
      <w:marTop w:val="0"/>
      <w:marBottom w:val="0"/>
      <w:divBdr>
        <w:top w:val="none" w:sz="0" w:space="0" w:color="auto"/>
        <w:left w:val="none" w:sz="0" w:space="0" w:color="auto"/>
        <w:bottom w:val="none" w:sz="0" w:space="0" w:color="auto"/>
        <w:right w:val="none" w:sz="0" w:space="0" w:color="auto"/>
      </w:divBdr>
    </w:div>
    <w:div w:id="1478574566">
      <w:bodyDiv w:val="1"/>
      <w:marLeft w:val="0"/>
      <w:marRight w:val="0"/>
      <w:marTop w:val="0"/>
      <w:marBottom w:val="0"/>
      <w:divBdr>
        <w:top w:val="none" w:sz="0" w:space="0" w:color="auto"/>
        <w:left w:val="none" w:sz="0" w:space="0" w:color="auto"/>
        <w:bottom w:val="none" w:sz="0" w:space="0" w:color="auto"/>
        <w:right w:val="none" w:sz="0" w:space="0" w:color="auto"/>
      </w:divBdr>
    </w:div>
    <w:div w:id="1489131465">
      <w:bodyDiv w:val="1"/>
      <w:marLeft w:val="0"/>
      <w:marRight w:val="0"/>
      <w:marTop w:val="0"/>
      <w:marBottom w:val="0"/>
      <w:divBdr>
        <w:top w:val="none" w:sz="0" w:space="0" w:color="auto"/>
        <w:left w:val="none" w:sz="0" w:space="0" w:color="auto"/>
        <w:bottom w:val="none" w:sz="0" w:space="0" w:color="auto"/>
        <w:right w:val="none" w:sz="0" w:space="0" w:color="auto"/>
      </w:divBdr>
    </w:div>
    <w:div w:id="1535581959">
      <w:bodyDiv w:val="1"/>
      <w:marLeft w:val="0"/>
      <w:marRight w:val="0"/>
      <w:marTop w:val="0"/>
      <w:marBottom w:val="0"/>
      <w:divBdr>
        <w:top w:val="none" w:sz="0" w:space="0" w:color="auto"/>
        <w:left w:val="none" w:sz="0" w:space="0" w:color="auto"/>
        <w:bottom w:val="none" w:sz="0" w:space="0" w:color="auto"/>
        <w:right w:val="none" w:sz="0" w:space="0" w:color="auto"/>
      </w:divBdr>
    </w:div>
    <w:div w:id="1539972088">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648321947">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765107601">
      <w:bodyDiv w:val="1"/>
      <w:marLeft w:val="0"/>
      <w:marRight w:val="0"/>
      <w:marTop w:val="0"/>
      <w:marBottom w:val="0"/>
      <w:divBdr>
        <w:top w:val="none" w:sz="0" w:space="0" w:color="auto"/>
        <w:left w:val="none" w:sz="0" w:space="0" w:color="auto"/>
        <w:bottom w:val="none" w:sz="0" w:space="0" w:color="auto"/>
        <w:right w:val="none" w:sz="0" w:space="0" w:color="auto"/>
      </w:divBdr>
    </w:div>
    <w:div w:id="1768647359">
      <w:bodyDiv w:val="1"/>
      <w:marLeft w:val="0"/>
      <w:marRight w:val="0"/>
      <w:marTop w:val="0"/>
      <w:marBottom w:val="0"/>
      <w:divBdr>
        <w:top w:val="none" w:sz="0" w:space="0" w:color="auto"/>
        <w:left w:val="none" w:sz="0" w:space="0" w:color="auto"/>
        <w:bottom w:val="none" w:sz="0" w:space="0" w:color="auto"/>
        <w:right w:val="none" w:sz="0" w:space="0" w:color="auto"/>
      </w:divBdr>
    </w:div>
    <w:div w:id="1782992863">
      <w:bodyDiv w:val="1"/>
      <w:marLeft w:val="0"/>
      <w:marRight w:val="0"/>
      <w:marTop w:val="0"/>
      <w:marBottom w:val="0"/>
      <w:divBdr>
        <w:top w:val="none" w:sz="0" w:space="0" w:color="auto"/>
        <w:left w:val="none" w:sz="0" w:space="0" w:color="auto"/>
        <w:bottom w:val="none" w:sz="0" w:space="0" w:color="auto"/>
        <w:right w:val="none" w:sz="0" w:space="0" w:color="auto"/>
      </w:divBdr>
    </w:div>
    <w:div w:id="1784685963">
      <w:bodyDiv w:val="1"/>
      <w:marLeft w:val="0"/>
      <w:marRight w:val="0"/>
      <w:marTop w:val="0"/>
      <w:marBottom w:val="0"/>
      <w:divBdr>
        <w:top w:val="none" w:sz="0" w:space="0" w:color="auto"/>
        <w:left w:val="none" w:sz="0" w:space="0" w:color="auto"/>
        <w:bottom w:val="none" w:sz="0" w:space="0" w:color="auto"/>
        <w:right w:val="none" w:sz="0" w:space="0" w:color="auto"/>
      </w:divBdr>
    </w:div>
    <w:div w:id="1787197041">
      <w:bodyDiv w:val="1"/>
      <w:marLeft w:val="0"/>
      <w:marRight w:val="0"/>
      <w:marTop w:val="0"/>
      <w:marBottom w:val="0"/>
      <w:divBdr>
        <w:top w:val="none" w:sz="0" w:space="0" w:color="auto"/>
        <w:left w:val="none" w:sz="0" w:space="0" w:color="auto"/>
        <w:bottom w:val="none" w:sz="0" w:space="0" w:color="auto"/>
        <w:right w:val="none" w:sz="0" w:space="0" w:color="auto"/>
      </w:divBdr>
    </w:div>
    <w:div w:id="1892035725">
      <w:bodyDiv w:val="1"/>
      <w:marLeft w:val="0"/>
      <w:marRight w:val="0"/>
      <w:marTop w:val="0"/>
      <w:marBottom w:val="0"/>
      <w:divBdr>
        <w:top w:val="none" w:sz="0" w:space="0" w:color="auto"/>
        <w:left w:val="none" w:sz="0" w:space="0" w:color="auto"/>
        <w:bottom w:val="none" w:sz="0" w:space="0" w:color="auto"/>
        <w:right w:val="none" w:sz="0" w:space="0" w:color="auto"/>
      </w:divBdr>
    </w:div>
    <w:div w:id="1906404766">
      <w:bodyDiv w:val="1"/>
      <w:marLeft w:val="0"/>
      <w:marRight w:val="0"/>
      <w:marTop w:val="0"/>
      <w:marBottom w:val="0"/>
      <w:divBdr>
        <w:top w:val="none" w:sz="0" w:space="0" w:color="auto"/>
        <w:left w:val="none" w:sz="0" w:space="0" w:color="auto"/>
        <w:bottom w:val="none" w:sz="0" w:space="0" w:color="auto"/>
        <w:right w:val="none" w:sz="0" w:space="0" w:color="auto"/>
      </w:divBdr>
    </w:div>
    <w:div w:id="1923223485">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306896529@qq.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61</Pages>
  <Words>13700</Words>
  <Characters>14385</Characters>
  <Application>Microsoft Office Word</Application>
  <DocSecurity>0</DocSecurity>
  <PresentationFormat/>
  <Lines>1307</Lines>
  <Paragraphs>1170</Paragraphs>
  <Slides>0</Slides>
  <Notes>0</Notes>
  <HiddenSlides>0</HiddenSlides>
  <MMClips>0</MMClips>
  <ScaleCrop>false</ScaleCrop>
  <Company>上海上海远瞩计算机技术有限公司</Company>
  <LinksUpToDate>false</LinksUpToDate>
  <CharactersWithSpaces>26915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邵玲芳</cp:lastModifiedBy>
  <cp:revision>47</cp:revision>
  <dcterms:created xsi:type="dcterms:W3CDTF">2019-01-03T05:14:00Z</dcterms:created>
  <dcterms:modified xsi:type="dcterms:W3CDTF">2020-04-30T09:43:00Z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