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7E" w:rsidRDefault="001F647E" w:rsidP="001F647E">
      <w:pPr>
        <w:widowControl/>
        <w:jc w:val="center"/>
        <w:rPr>
          <w:rFonts w:ascii="微软雅黑" w:eastAsia="微软雅黑" w:hAnsi="微软雅黑" w:cs="宋体"/>
          <w:kern w:val="0"/>
          <w:szCs w:val="21"/>
        </w:rPr>
      </w:pPr>
      <w:r>
        <w:rPr>
          <w:rFonts w:ascii="宋体" w:hAnsi="宋体" w:hint="eastAsia"/>
          <w:b/>
          <w:bCs/>
          <w:spacing w:val="30"/>
          <w:sz w:val="52"/>
          <w:szCs w:val="52"/>
        </w:rPr>
        <w:t>浙江省立同德医院集成平台、数据中心及相关信息系统改造项目</w:t>
      </w:r>
    </w:p>
    <w:p w:rsidR="001F647E" w:rsidRDefault="001F647E" w:rsidP="0095628A">
      <w:pPr>
        <w:spacing w:beforeLines="100" w:line="360" w:lineRule="auto"/>
        <w:ind w:right="-108"/>
        <w:jc w:val="center"/>
        <w:rPr>
          <w:rFonts w:ascii="宋体" w:hAnsi="宋体"/>
          <w:b/>
          <w:spacing w:val="40"/>
          <w:sz w:val="84"/>
          <w:szCs w:val="84"/>
        </w:rPr>
      </w:pPr>
      <w:r>
        <w:rPr>
          <w:rFonts w:ascii="宋体" w:hAnsi="宋体" w:hint="eastAsia"/>
          <w:sz w:val="36"/>
          <w:szCs w:val="36"/>
        </w:rPr>
        <w:t>项目编号：ZZCG2019Y-GK-145</w:t>
      </w:r>
    </w:p>
    <w:p w:rsidR="001F647E" w:rsidRDefault="001F647E" w:rsidP="0095628A">
      <w:pPr>
        <w:spacing w:beforeLines="10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公</w:t>
      </w:r>
    </w:p>
    <w:p w:rsidR="001F647E" w:rsidRDefault="001F647E" w:rsidP="001F647E">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开</w:t>
      </w:r>
    </w:p>
    <w:p w:rsidR="001F647E" w:rsidRDefault="001F647E" w:rsidP="001F647E">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招</w:t>
      </w:r>
    </w:p>
    <w:p w:rsidR="001F647E" w:rsidRDefault="001F647E" w:rsidP="001F647E">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标</w:t>
      </w:r>
    </w:p>
    <w:p w:rsidR="001F647E" w:rsidRDefault="001F647E" w:rsidP="001F647E">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文</w:t>
      </w:r>
    </w:p>
    <w:p w:rsidR="001F647E" w:rsidRDefault="001F647E" w:rsidP="001F647E">
      <w:pPr>
        <w:spacing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件</w:t>
      </w:r>
    </w:p>
    <w:p w:rsidR="001F647E" w:rsidRDefault="001F647E" w:rsidP="001F647E">
      <w:pPr>
        <w:ind w:right="-110"/>
        <w:rPr>
          <w:rFonts w:ascii="宋体" w:hAnsi="宋体"/>
          <w:sz w:val="32"/>
          <w:szCs w:val="32"/>
        </w:rPr>
      </w:pPr>
    </w:p>
    <w:p w:rsidR="001F647E" w:rsidRDefault="001F647E" w:rsidP="001F647E">
      <w:pPr>
        <w:ind w:right="-110"/>
        <w:rPr>
          <w:rFonts w:ascii="宋体" w:hAnsi="宋体"/>
          <w:sz w:val="32"/>
          <w:szCs w:val="32"/>
        </w:rPr>
      </w:pPr>
    </w:p>
    <w:p w:rsidR="001F647E" w:rsidRDefault="001F647E" w:rsidP="001F647E">
      <w:pPr>
        <w:spacing w:line="500" w:lineRule="exact"/>
        <w:ind w:right="532" w:firstLineChars="150" w:firstLine="540"/>
        <w:rPr>
          <w:rFonts w:ascii="宋体" w:hAnsi="宋体"/>
          <w:sz w:val="36"/>
          <w:szCs w:val="36"/>
        </w:rPr>
      </w:pPr>
      <w:r>
        <w:rPr>
          <w:rFonts w:ascii="宋体" w:hAnsi="宋体" w:hint="eastAsia"/>
          <w:sz w:val="36"/>
          <w:szCs w:val="36"/>
        </w:rPr>
        <w:t>采购单位：浙 江 省 政 府 采 购 中 心</w:t>
      </w:r>
    </w:p>
    <w:p w:rsidR="001F647E" w:rsidRDefault="001F647E" w:rsidP="001F647E">
      <w:pPr>
        <w:spacing w:line="500" w:lineRule="exact"/>
        <w:ind w:right="532"/>
        <w:rPr>
          <w:rFonts w:ascii="宋体" w:hAnsi="宋体"/>
          <w:sz w:val="36"/>
          <w:szCs w:val="36"/>
        </w:rPr>
      </w:pPr>
    </w:p>
    <w:p w:rsidR="001F647E" w:rsidRDefault="001F647E" w:rsidP="001F647E">
      <w:pPr>
        <w:wordWrap w:val="0"/>
        <w:spacing w:line="500" w:lineRule="exact"/>
        <w:ind w:right="-108" w:firstLineChars="150" w:firstLine="540"/>
        <w:rPr>
          <w:rFonts w:ascii="宋体" w:hAnsi="宋体"/>
          <w:sz w:val="36"/>
          <w:szCs w:val="36"/>
        </w:rPr>
      </w:pPr>
      <w:r>
        <w:rPr>
          <w:rFonts w:ascii="宋体" w:hAnsi="宋体" w:hint="eastAsia"/>
          <w:sz w:val="36"/>
          <w:szCs w:val="36"/>
        </w:rPr>
        <w:t>地    址：杭州市环城北路305号</w:t>
      </w:r>
      <w:proofErr w:type="gramStart"/>
      <w:r>
        <w:rPr>
          <w:rFonts w:ascii="宋体" w:hAnsi="宋体" w:hint="eastAsia"/>
          <w:sz w:val="36"/>
          <w:szCs w:val="36"/>
        </w:rPr>
        <w:t>耀江发展</w:t>
      </w:r>
      <w:proofErr w:type="gramEnd"/>
      <w:r>
        <w:rPr>
          <w:rFonts w:ascii="宋体" w:hAnsi="宋体" w:hint="eastAsia"/>
          <w:sz w:val="36"/>
          <w:szCs w:val="36"/>
        </w:rPr>
        <w:t>中心</w:t>
      </w:r>
    </w:p>
    <w:p w:rsidR="001F647E" w:rsidRDefault="001F647E" w:rsidP="001F647E">
      <w:pPr>
        <w:spacing w:line="500" w:lineRule="exact"/>
        <w:ind w:right="-108" w:firstLineChars="150" w:firstLine="663"/>
        <w:jc w:val="center"/>
        <w:rPr>
          <w:rFonts w:hAnsi="宋体"/>
          <w:b/>
          <w:sz w:val="36"/>
          <w:szCs w:val="36"/>
        </w:rPr>
      </w:pPr>
      <w:r>
        <w:rPr>
          <w:rFonts w:hAnsi="宋体"/>
          <w:b/>
          <w:sz w:val="44"/>
          <w:szCs w:val="44"/>
        </w:rPr>
        <w:br w:type="page"/>
      </w:r>
      <w:r>
        <w:rPr>
          <w:rFonts w:hAnsi="宋体" w:hint="eastAsia"/>
          <w:b/>
          <w:sz w:val="36"/>
          <w:szCs w:val="36"/>
        </w:rPr>
        <w:lastRenderedPageBreak/>
        <w:t>目录</w:t>
      </w:r>
    </w:p>
    <w:p w:rsidR="001F647E" w:rsidRDefault="001F647E" w:rsidP="001F647E">
      <w:pPr>
        <w:pStyle w:val="affff7"/>
        <w:spacing w:before="120" w:after="120" w:line="360" w:lineRule="auto"/>
        <w:jc w:val="center"/>
        <w:rPr>
          <w:rFonts w:eastAsia="仿宋_GB2312" w:hAnsi="宋体"/>
          <w:sz w:val="32"/>
          <w:szCs w:val="32"/>
        </w:rPr>
      </w:pPr>
    </w:p>
    <w:p w:rsidR="001F647E" w:rsidRDefault="0095628A" w:rsidP="001F647E">
      <w:pPr>
        <w:pStyle w:val="1c"/>
        <w:tabs>
          <w:tab w:val="right" w:leader="dot" w:pos="8834"/>
        </w:tabs>
        <w:rPr>
          <w:rFonts w:ascii="Calibri" w:eastAsia="宋体" w:hAnsi="Calibri"/>
          <w:noProof/>
          <w:sz w:val="21"/>
          <w:szCs w:val="22"/>
        </w:rPr>
      </w:pPr>
      <w:r>
        <w:rPr>
          <w:rFonts w:ascii="宋体" w:eastAsia="仿宋_GB2312" w:hAnsi="宋体"/>
          <w:sz w:val="30"/>
          <w:szCs w:val="30"/>
        </w:rPr>
        <w:fldChar w:fldCharType="begin"/>
      </w:r>
      <w:r w:rsidR="001F647E">
        <w:rPr>
          <w:rFonts w:ascii="宋体" w:eastAsia="仿宋_GB2312" w:hAnsi="宋体"/>
          <w:sz w:val="30"/>
          <w:szCs w:val="30"/>
        </w:rPr>
        <w:instrText xml:space="preserve"> TOC \o "1-1" \h \z \u </w:instrText>
      </w:r>
      <w:r>
        <w:rPr>
          <w:rFonts w:ascii="宋体" w:eastAsia="仿宋_GB2312" w:hAnsi="宋体"/>
          <w:sz w:val="30"/>
          <w:szCs w:val="30"/>
        </w:rPr>
        <w:fldChar w:fldCharType="separate"/>
      </w:r>
      <w:hyperlink w:anchor="_Toc496796635" w:history="1">
        <w:r w:rsidR="001F647E">
          <w:rPr>
            <w:rStyle w:val="af3"/>
            <w:rFonts w:hAnsi="宋体" w:hint="eastAsia"/>
            <w:b/>
            <w:noProof/>
          </w:rPr>
          <w:t>第一章公开招标采购公告</w:t>
        </w:r>
        <w:r w:rsidR="001F647E">
          <w:rPr>
            <w:noProof/>
          </w:rPr>
          <w:tab/>
        </w:r>
        <w:r>
          <w:rPr>
            <w:noProof/>
          </w:rPr>
          <w:fldChar w:fldCharType="begin"/>
        </w:r>
        <w:r w:rsidR="001F647E">
          <w:rPr>
            <w:noProof/>
          </w:rPr>
          <w:instrText xml:space="preserve"> PAGEREF _Toc496796635 \h </w:instrText>
        </w:r>
        <w:r>
          <w:rPr>
            <w:noProof/>
          </w:rPr>
        </w:r>
        <w:r>
          <w:rPr>
            <w:noProof/>
          </w:rPr>
          <w:fldChar w:fldCharType="separate"/>
        </w:r>
        <w:r w:rsidR="00DD4074">
          <w:rPr>
            <w:noProof/>
          </w:rPr>
          <w:t>3</w:t>
        </w:r>
        <w:r>
          <w:rPr>
            <w:noProof/>
          </w:rPr>
          <w:fldChar w:fldCharType="end"/>
        </w:r>
      </w:hyperlink>
    </w:p>
    <w:p w:rsidR="001F647E" w:rsidRDefault="0095628A" w:rsidP="001F647E">
      <w:pPr>
        <w:pStyle w:val="1c"/>
        <w:tabs>
          <w:tab w:val="right" w:leader="dot" w:pos="8834"/>
        </w:tabs>
        <w:rPr>
          <w:rFonts w:ascii="Calibri" w:eastAsia="宋体" w:hAnsi="Calibri"/>
          <w:noProof/>
          <w:sz w:val="21"/>
          <w:szCs w:val="22"/>
        </w:rPr>
      </w:pPr>
      <w:hyperlink w:anchor="_Toc496796636" w:history="1">
        <w:r w:rsidR="001F647E">
          <w:rPr>
            <w:rStyle w:val="af3"/>
            <w:rFonts w:ascii="仿宋" w:hAnsi="仿宋" w:hint="eastAsia"/>
            <w:b/>
            <w:noProof/>
          </w:rPr>
          <w:t>第二章投标人须知</w:t>
        </w:r>
        <w:r w:rsidR="001F647E">
          <w:rPr>
            <w:noProof/>
          </w:rPr>
          <w:tab/>
        </w:r>
        <w:r>
          <w:rPr>
            <w:noProof/>
          </w:rPr>
          <w:fldChar w:fldCharType="begin"/>
        </w:r>
        <w:r w:rsidR="001F647E">
          <w:rPr>
            <w:noProof/>
          </w:rPr>
          <w:instrText xml:space="preserve"> PAGEREF _Toc496796636 \h </w:instrText>
        </w:r>
        <w:r>
          <w:rPr>
            <w:noProof/>
          </w:rPr>
        </w:r>
        <w:r>
          <w:rPr>
            <w:noProof/>
          </w:rPr>
          <w:fldChar w:fldCharType="separate"/>
        </w:r>
        <w:r w:rsidR="00DD4074">
          <w:rPr>
            <w:noProof/>
          </w:rPr>
          <w:t>6</w:t>
        </w:r>
        <w:r>
          <w:rPr>
            <w:noProof/>
          </w:rPr>
          <w:fldChar w:fldCharType="end"/>
        </w:r>
      </w:hyperlink>
    </w:p>
    <w:p w:rsidR="001F647E" w:rsidRDefault="0095628A" w:rsidP="001F647E">
      <w:pPr>
        <w:pStyle w:val="1c"/>
        <w:tabs>
          <w:tab w:val="right" w:leader="dot" w:pos="8834"/>
        </w:tabs>
        <w:rPr>
          <w:rFonts w:ascii="Calibri" w:eastAsia="宋体" w:hAnsi="Calibri"/>
          <w:noProof/>
          <w:sz w:val="21"/>
          <w:szCs w:val="22"/>
        </w:rPr>
      </w:pPr>
      <w:hyperlink w:anchor="_Toc496796637" w:history="1">
        <w:r w:rsidR="001F647E">
          <w:rPr>
            <w:rStyle w:val="af3"/>
            <w:rFonts w:hAnsi="宋体" w:hint="eastAsia"/>
            <w:b/>
            <w:noProof/>
          </w:rPr>
          <w:t>第三章评标办法及评分标准</w:t>
        </w:r>
        <w:r w:rsidR="001F647E">
          <w:rPr>
            <w:noProof/>
          </w:rPr>
          <w:tab/>
        </w:r>
        <w:r>
          <w:rPr>
            <w:noProof/>
          </w:rPr>
          <w:fldChar w:fldCharType="begin"/>
        </w:r>
        <w:r w:rsidR="001F647E">
          <w:rPr>
            <w:noProof/>
          </w:rPr>
          <w:instrText xml:space="preserve"> PAGEREF _Toc496796637 \h </w:instrText>
        </w:r>
        <w:r>
          <w:rPr>
            <w:noProof/>
          </w:rPr>
        </w:r>
        <w:r>
          <w:rPr>
            <w:noProof/>
          </w:rPr>
          <w:fldChar w:fldCharType="separate"/>
        </w:r>
        <w:r w:rsidR="00DD4074">
          <w:rPr>
            <w:noProof/>
          </w:rPr>
          <w:t>22</w:t>
        </w:r>
        <w:r>
          <w:rPr>
            <w:noProof/>
          </w:rPr>
          <w:fldChar w:fldCharType="end"/>
        </w:r>
      </w:hyperlink>
    </w:p>
    <w:p w:rsidR="001F647E" w:rsidRDefault="0095628A" w:rsidP="001F647E">
      <w:pPr>
        <w:pStyle w:val="1c"/>
        <w:tabs>
          <w:tab w:val="right" w:leader="dot" w:pos="8834"/>
        </w:tabs>
        <w:rPr>
          <w:rFonts w:ascii="Calibri" w:eastAsia="宋体" w:hAnsi="Calibri"/>
          <w:noProof/>
          <w:sz w:val="21"/>
          <w:szCs w:val="22"/>
        </w:rPr>
      </w:pPr>
      <w:hyperlink w:anchor="_Toc496796638" w:history="1">
        <w:r w:rsidR="001F647E">
          <w:rPr>
            <w:rStyle w:val="af3"/>
            <w:rFonts w:hAnsi="宋体" w:hint="eastAsia"/>
            <w:b/>
            <w:noProof/>
          </w:rPr>
          <w:t>第四章招标需求</w:t>
        </w:r>
        <w:r w:rsidR="001F647E">
          <w:rPr>
            <w:noProof/>
          </w:rPr>
          <w:tab/>
        </w:r>
        <w:r>
          <w:rPr>
            <w:noProof/>
          </w:rPr>
          <w:fldChar w:fldCharType="begin"/>
        </w:r>
        <w:r w:rsidR="001F647E">
          <w:rPr>
            <w:noProof/>
          </w:rPr>
          <w:instrText xml:space="preserve"> PAGEREF _Toc496796638 \h </w:instrText>
        </w:r>
        <w:r>
          <w:rPr>
            <w:noProof/>
          </w:rPr>
        </w:r>
        <w:r>
          <w:rPr>
            <w:noProof/>
          </w:rPr>
          <w:fldChar w:fldCharType="separate"/>
        </w:r>
        <w:r w:rsidR="00DD4074">
          <w:rPr>
            <w:noProof/>
          </w:rPr>
          <w:t>23</w:t>
        </w:r>
        <w:r>
          <w:rPr>
            <w:noProof/>
          </w:rPr>
          <w:fldChar w:fldCharType="end"/>
        </w:r>
      </w:hyperlink>
    </w:p>
    <w:p w:rsidR="001F647E" w:rsidRDefault="0095628A" w:rsidP="001F647E">
      <w:pPr>
        <w:pStyle w:val="1c"/>
        <w:tabs>
          <w:tab w:val="right" w:leader="dot" w:pos="8834"/>
        </w:tabs>
        <w:rPr>
          <w:rFonts w:ascii="Calibri" w:eastAsia="宋体" w:hAnsi="Calibri"/>
          <w:noProof/>
          <w:sz w:val="21"/>
          <w:szCs w:val="22"/>
        </w:rPr>
      </w:pPr>
      <w:hyperlink w:anchor="_Toc496796639" w:history="1">
        <w:r w:rsidR="001F647E">
          <w:rPr>
            <w:rStyle w:val="af3"/>
            <w:rFonts w:ascii="仿宋" w:hAnsi="仿宋" w:hint="eastAsia"/>
            <w:b/>
            <w:noProof/>
          </w:rPr>
          <w:t>第五章浙江省政府采购合同主要条款指引</w:t>
        </w:r>
        <w:r w:rsidR="001F647E">
          <w:rPr>
            <w:noProof/>
          </w:rPr>
          <w:tab/>
        </w:r>
        <w:r w:rsidR="00DD4074">
          <w:rPr>
            <w:rFonts w:hint="eastAsia"/>
            <w:noProof/>
          </w:rPr>
          <w:t>174</w:t>
        </w:r>
      </w:hyperlink>
    </w:p>
    <w:p w:rsidR="001F647E" w:rsidRDefault="0095628A" w:rsidP="001F647E">
      <w:pPr>
        <w:pStyle w:val="1c"/>
        <w:tabs>
          <w:tab w:val="right" w:leader="dot" w:pos="8834"/>
        </w:tabs>
        <w:rPr>
          <w:rFonts w:ascii="Calibri" w:eastAsia="宋体" w:hAnsi="Calibri"/>
          <w:noProof/>
          <w:sz w:val="21"/>
          <w:szCs w:val="22"/>
        </w:rPr>
      </w:pPr>
      <w:hyperlink w:anchor="_Toc496796640" w:history="1">
        <w:r w:rsidR="001F647E">
          <w:rPr>
            <w:rStyle w:val="af3"/>
            <w:rFonts w:hAnsi="宋体" w:hint="eastAsia"/>
            <w:b/>
            <w:noProof/>
          </w:rPr>
          <w:t>第六章投标文件格式附件</w:t>
        </w:r>
        <w:r w:rsidR="001F647E">
          <w:rPr>
            <w:noProof/>
          </w:rPr>
          <w:tab/>
        </w:r>
        <w:r>
          <w:rPr>
            <w:noProof/>
          </w:rPr>
          <w:fldChar w:fldCharType="begin"/>
        </w:r>
        <w:r w:rsidR="001F647E">
          <w:rPr>
            <w:noProof/>
          </w:rPr>
          <w:instrText xml:space="preserve"> PAGEREF _Toc496796640 \h </w:instrText>
        </w:r>
        <w:r>
          <w:rPr>
            <w:noProof/>
          </w:rPr>
        </w:r>
        <w:r>
          <w:rPr>
            <w:noProof/>
          </w:rPr>
          <w:fldChar w:fldCharType="separate"/>
        </w:r>
        <w:r w:rsidR="00DD4074">
          <w:rPr>
            <w:noProof/>
          </w:rPr>
          <w:t>179</w:t>
        </w:r>
        <w:r>
          <w:rPr>
            <w:noProof/>
          </w:rPr>
          <w:fldChar w:fldCharType="end"/>
        </w:r>
      </w:hyperlink>
    </w:p>
    <w:p w:rsidR="001F647E" w:rsidRDefault="0095628A" w:rsidP="0095628A">
      <w:pPr>
        <w:spacing w:beforeLines="50" w:line="480" w:lineRule="exact"/>
        <w:ind w:left="165"/>
        <w:rPr>
          <w:rFonts w:ascii="宋体" w:eastAsia="仿宋_GB2312" w:hAnsi="宋体"/>
          <w:sz w:val="30"/>
          <w:szCs w:val="30"/>
        </w:rPr>
      </w:pPr>
      <w:r>
        <w:rPr>
          <w:rFonts w:ascii="宋体" w:eastAsia="仿宋_GB2312" w:hAnsi="宋体"/>
          <w:sz w:val="30"/>
          <w:szCs w:val="30"/>
        </w:rPr>
        <w:fldChar w:fldCharType="end"/>
      </w:r>
    </w:p>
    <w:p w:rsidR="001F647E" w:rsidRDefault="001F647E" w:rsidP="001F647E">
      <w:pPr>
        <w:pStyle w:val="affff7"/>
        <w:spacing w:before="120" w:after="120" w:line="360" w:lineRule="auto"/>
        <w:ind w:firstLine="640"/>
        <w:jc w:val="center"/>
        <w:outlineLvl w:val="0"/>
        <w:rPr>
          <w:rFonts w:hAnsi="宋体"/>
          <w:b/>
          <w:sz w:val="36"/>
          <w:szCs w:val="36"/>
        </w:rPr>
      </w:pPr>
      <w:r>
        <w:rPr>
          <w:rFonts w:eastAsia="仿宋_GB2312" w:hAnsi="宋体"/>
          <w:sz w:val="32"/>
          <w:szCs w:val="32"/>
        </w:rPr>
        <w:br w:type="page"/>
      </w:r>
      <w:bookmarkStart w:id="0" w:name="_Toc496796635"/>
      <w:r>
        <w:rPr>
          <w:rFonts w:hAnsi="宋体" w:hint="eastAsia"/>
          <w:b/>
          <w:sz w:val="36"/>
          <w:szCs w:val="36"/>
        </w:rPr>
        <w:lastRenderedPageBreak/>
        <w:t>第一章  公开招标采购公告</w:t>
      </w:r>
      <w:bookmarkEnd w:id="0"/>
    </w:p>
    <w:p w:rsidR="001F647E" w:rsidRDefault="001F647E" w:rsidP="001F647E">
      <w:pPr>
        <w:pStyle w:val="affffb"/>
        <w:widowControl w:val="0"/>
        <w:spacing w:afterLines="0" w:line="460" w:lineRule="exact"/>
        <w:ind w:firstLine="560"/>
        <w:rPr>
          <w:rFonts w:ascii="仿宋" w:eastAsia="仿宋" w:hAnsi="仿宋"/>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sz w:val="30"/>
          <w:szCs w:val="30"/>
        </w:rPr>
        <w:t>：</w:t>
      </w:r>
    </w:p>
    <w:p w:rsidR="001F647E" w:rsidRDefault="001F647E" w:rsidP="001F647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一、</w:t>
      </w:r>
      <w:r>
        <w:rPr>
          <w:rFonts w:ascii="仿宋" w:eastAsia="仿宋" w:hAnsi="仿宋" w:cs="Arial" w:hint="eastAsia"/>
          <w:b/>
          <w:bCs/>
          <w:sz w:val="30"/>
          <w:szCs w:val="30"/>
        </w:rPr>
        <w:t>项目编号：ZZCG2019Y-GK-145</w:t>
      </w:r>
    </w:p>
    <w:p w:rsidR="001F647E" w:rsidRDefault="001F647E" w:rsidP="0095628A">
      <w:pPr>
        <w:snapToGrid w:val="0"/>
        <w:spacing w:afterLines="50" w:line="460" w:lineRule="exact"/>
        <w:ind w:firstLineChars="200" w:firstLine="602"/>
        <w:rPr>
          <w:rFonts w:ascii="仿宋" w:eastAsia="仿宋" w:hAnsi="仿宋" w:cs="Arial"/>
          <w:b/>
          <w:bCs/>
          <w:sz w:val="30"/>
          <w:szCs w:val="30"/>
        </w:rPr>
      </w:pPr>
      <w:r>
        <w:rPr>
          <w:rFonts w:ascii="仿宋" w:eastAsia="仿宋" w:hAnsi="仿宋" w:cs="Arial" w:hint="eastAsia"/>
          <w:b/>
          <w:sz w:val="30"/>
          <w:szCs w:val="30"/>
        </w:rPr>
        <w:t>二、</w:t>
      </w:r>
      <w:r>
        <w:rPr>
          <w:rFonts w:ascii="仿宋" w:eastAsia="仿宋" w:hAnsi="仿宋" w:cs="Arial" w:hint="eastAsia"/>
          <w:b/>
          <w:sz w:val="28"/>
          <w:szCs w:val="28"/>
        </w:rPr>
        <w:t>公告期限：5个工作日</w:t>
      </w:r>
    </w:p>
    <w:p w:rsidR="001F647E" w:rsidRDefault="001F647E" w:rsidP="0095628A">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sz w:val="30"/>
          <w:szCs w:val="30"/>
        </w:rPr>
        <w:t>三、</w:t>
      </w:r>
      <w:r>
        <w:rPr>
          <w:rFonts w:ascii="仿宋" w:eastAsia="仿宋" w:hAnsi="仿宋" w:cs="Arial" w:hint="eastAsia"/>
          <w:b/>
          <w:sz w:val="28"/>
          <w:szCs w:val="28"/>
        </w:rPr>
        <w:t>采购项目内容、数量及预算</w:t>
      </w:r>
      <w:bookmarkStart w:id="1" w:name="PO_15528_PM004"/>
      <w:bookmarkEnd w:id="1"/>
    </w:p>
    <w:tbl>
      <w:tblPr>
        <w:tblW w:w="8014" w:type="dxa"/>
        <w:jc w:val="center"/>
        <w:tblInd w:w="-294" w:type="dxa"/>
        <w:tblBorders>
          <w:top w:val="single" w:sz="4" w:space="0" w:color="auto"/>
          <w:left w:val="single" w:sz="4" w:space="0" w:color="auto"/>
          <w:bottom w:val="single" w:sz="4" w:space="0" w:color="auto"/>
          <w:right w:val="single" w:sz="4" w:space="0" w:color="auto"/>
        </w:tblBorders>
        <w:tblLayout w:type="fixed"/>
        <w:tblLook w:val="04A0"/>
      </w:tblPr>
      <w:tblGrid>
        <w:gridCol w:w="827"/>
        <w:gridCol w:w="2828"/>
        <w:gridCol w:w="838"/>
        <w:gridCol w:w="851"/>
        <w:gridCol w:w="1275"/>
        <w:gridCol w:w="1395"/>
      </w:tblGrid>
      <w:tr w:rsidR="001F647E" w:rsidTr="007503E8">
        <w:trPr>
          <w:trHeight w:val="729"/>
          <w:jc w:val="center"/>
        </w:trPr>
        <w:tc>
          <w:tcPr>
            <w:tcW w:w="827" w:type="dxa"/>
            <w:tcBorders>
              <w:top w:val="single" w:sz="4" w:space="0" w:color="auto"/>
              <w:left w:val="single" w:sz="4" w:space="0" w:color="auto"/>
              <w:bottom w:val="single" w:sz="4" w:space="0" w:color="auto"/>
              <w:right w:val="single" w:sz="4" w:space="0" w:color="auto"/>
            </w:tcBorders>
          </w:tcPr>
          <w:p w:rsidR="001F647E" w:rsidRDefault="001F647E" w:rsidP="007503E8">
            <w:pPr>
              <w:widowControl/>
              <w:snapToGrid w:val="0"/>
              <w:spacing w:line="460" w:lineRule="exact"/>
              <w:jc w:val="center"/>
              <w:rPr>
                <w:rFonts w:ascii="仿宋" w:eastAsia="仿宋" w:hAnsi="仿宋"/>
                <w:kern w:val="0"/>
                <w:sz w:val="28"/>
                <w:szCs w:val="28"/>
              </w:rPr>
            </w:pPr>
            <w:proofErr w:type="gramStart"/>
            <w:r>
              <w:rPr>
                <w:rFonts w:ascii="仿宋" w:eastAsia="仿宋" w:hAnsi="仿宋" w:hint="eastAsia"/>
                <w:kern w:val="0"/>
                <w:sz w:val="28"/>
                <w:szCs w:val="28"/>
              </w:rPr>
              <w:t>标项</w:t>
            </w:r>
            <w:proofErr w:type="gramEnd"/>
          </w:p>
        </w:tc>
        <w:tc>
          <w:tcPr>
            <w:tcW w:w="282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snapToGrid w:val="0"/>
              <w:spacing w:line="460" w:lineRule="exact"/>
              <w:jc w:val="center"/>
              <w:rPr>
                <w:rFonts w:ascii="仿宋" w:eastAsia="仿宋" w:hAnsi="仿宋"/>
                <w:kern w:val="0"/>
                <w:sz w:val="28"/>
                <w:szCs w:val="28"/>
              </w:rPr>
            </w:pPr>
            <w:r>
              <w:rPr>
                <w:rFonts w:ascii="仿宋" w:eastAsia="仿宋" w:hAnsi="仿宋" w:hint="eastAsia"/>
                <w:kern w:val="0"/>
                <w:sz w:val="28"/>
                <w:szCs w:val="28"/>
              </w:rPr>
              <w:t>采购内容</w:t>
            </w:r>
          </w:p>
        </w:tc>
        <w:tc>
          <w:tcPr>
            <w:tcW w:w="83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snapToGrid w:val="0"/>
              <w:spacing w:line="460" w:lineRule="exact"/>
              <w:jc w:val="center"/>
              <w:rPr>
                <w:rFonts w:ascii="仿宋" w:eastAsia="仿宋" w:hAnsi="仿宋"/>
                <w:kern w:val="0"/>
                <w:sz w:val="28"/>
                <w:szCs w:val="28"/>
              </w:rPr>
            </w:pPr>
            <w:r>
              <w:rPr>
                <w:rFonts w:ascii="仿宋" w:eastAsia="仿宋" w:hAnsi="仿宋" w:hint="eastAsia"/>
                <w:kern w:val="0"/>
                <w:sz w:val="28"/>
                <w:szCs w:val="28"/>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snapToGrid w:val="0"/>
              <w:spacing w:line="460" w:lineRule="exact"/>
              <w:jc w:val="center"/>
              <w:rPr>
                <w:rFonts w:ascii="仿宋" w:eastAsia="仿宋" w:hAnsi="仿宋"/>
                <w:kern w:val="0"/>
                <w:sz w:val="28"/>
                <w:szCs w:val="28"/>
              </w:rPr>
            </w:pPr>
            <w:r>
              <w:rPr>
                <w:rFonts w:ascii="仿宋" w:eastAsia="仿宋" w:hAnsi="仿宋" w:hint="eastAsia"/>
                <w:kern w:val="0"/>
                <w:sz w:val="28"/>
                <w:szCs w:val="28"/>
              </w:rPr>
              <w:t>数量</w:t>
            </w:r>
          </w:p>
        </w:tc>
        <w:tc>
          <w:tcPr>
            <w:tcW w:w="127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snapToGrid w:val="0"/>
              <w:spacing w:line="400" w:lineRule="exact"/>
              <w:jc w:val="center"/>
              <w:rPr>
                <w:rFonts w:ascii="仿宋" w:eastAsia="仿宋" w:hAnsi="仿宋"/>
                <w:kern w:val="0"/>
                <w:sz w:val="28"/>
                <w:szCs w:val="28"/>
              </w:rPr>
            </w:pPr>
            <w:r>
              <w:rPr>
                <w:rFonts w:ascii="仿宋" w:eastAsia="仿宋" w:hAnsi="仿宋" w:hint="eastAsia"/>
                <w:kern w:val="0"/>
                <w:sz w:val="28"/>
                <w:szCs w:val="28"/>
              </w:rPr>
              <w:t>预算</w:t>
            </w:r>
          </w:p>
          <w:p w:rsidR="001F647E" w:rsidRDefault="001F647E" w:rsidP="007503E8">
            <w:pPr>
              <w:widowControl/>
              <w:snapToGrid w:val="0"/>
              <w:spacing w:line="400" w:lineRule="exact"/>
              <w:jc w:val="center"/>
              <w:rPr>
                <w:rFonts w:ascii="仿宋" w:eastAsia="仿宋" w:hAnsi="仿宋"/>
                <w:kern w:val="0"/>
                <w:sz w:val="28"/>
                <w:szCs w:val="28"/>
              </w:rPr>
            </w:pPr>
            <w:r>
              <w:rPr>
                <w:rFonts w:ascii="仿宋" w:eastAsia="仿宋" w:hAnsi="仿宋" w:hint="eastAsia"/>
                <w:kern w:val="0"/>
                <w:sz w:val="28"/>
                <w:szCs w:val="28"/>
              </w:rPr>
              <w:t>（万元）</w:t>
            </w:r>
          </w:p>
        </w:tc>
        <w:tc>
          <w:tcPr>
            <w:tcW w:w="139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snapToGrid w:val="0"/>
              <w:spacing w:line="460" w:lineRule="exact"/>
              <w:jc w:val="center"/>
              <w:rPr>
                <w:rFonts w:ascii="仿宋" w:eastAsia="仿宋" w:hAnsi="仿宋"/>
                <w:kern w:val="0"/>
                <w:sz w:val="28"/>
                <w:szCs w:val="28"/>
              </w:rPr>
            </w:pPr>
            <w:r>
              <w:rPr>
                <w:rFonts w:ascii="仿宋" w:eastAsia="仿宋" w:hAnsi="仿宋" w:hint="eastAsia"/>
                <w:kern w:val="0"/>
                <w:sz w:val="28"/>
                <w:szCs w:val="28"/>
              </w:rPr>
              <w:t>使用单位</w:t>
            </w:r>
          </w:p>
        </w:tc>
      </w:tr>
      <w:tr w:rsidR="001F647E" w:rsidTr="007503E8">
        <w:trPr>
          <w:trHeight w:val="68"/>
          <w:jc w:val="center"/>
        </w:trPr>
        <w:tc>
          <w:tcPr>
            <w:tcW w:w="82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cs="Arial"/>
                <w:bCs/>
                <w:sz w:val="28"/>
                <w:szCs w:val="28"/>
              </w:rPr>
            </w:pPr>
            <w:r>
              <w:rPr>
                <w:rFonts w:ascii="仿宋" w:eastAsia="仿宋" w:hAnsi="仿宋" w:cs="Arial"/>
                <w:bCs/>
                <w:sz w:val="28"/>
                <w:szCs w:val="28"/>
              </w:rPr>
              <w:t>1</w:t>
            </w:r>
          </w:p>
        </w:tc>
        <w:tc>
          <w:tcPr>
            <w:tcW w:w="282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snapToGrid w:val="0"/>
              <w:jc w:val="center"/>
              <w:rPr>
                <w:rFonts w:ascii="微软雅黑" w:eastAsia="仿宋" w:hAnsi="微软雅黑" w:cs="宋体"/>
                <w:szCs w:val="21"/>
              </w:rPr>
            </w:pPr>
            <w:r>
              <w:rPr>
                <w:rFonts w:ascii="仿宋" w:eastAsia="仿宋" w:hAnsi="仿宋" w:hint="eastAsia"/>
                <w:kern w:val="0"/>
                <w:sz w:val="28"/>
                <w:szCs w:val="28"/>
              </w:rPr>
              <w:t>集成平台、数据中心及相关信息系统改造</w:t>
            </w:r>
          </w:p>
        </w:tc>
        <w:tc>
          <w:tcPr>
            <w:tcW w:w="83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jc w:val="center"/>
              <w:rPr>
                <w:rFonts w:ascii="仿宋" w:eastAsia="仿宋" w:hAnsi="仿宋"/>
                <w:kern w:val="0"/>
                <w:sz w:val="28"/>
                <w:szCs w:val="28"/>
              </w:rPr>
            </w:pPr>
            <w:r>
              <w:rPr>
                <w:rFonts w:ascii="仿宋" w:eastAsia="仿宋" w:hAnsi="仿宋" w:hint="eastAsia"/>
                <w:kern w:val="0"/>
                <w:sz w:val="28"/>
                <w:szCs w:val="28"/>
              </w:rPr>
              <w:t>项</w:t>
            </w:r>
          </w:p>
        </w:tc>
        <w:tc>
          <w:tcPr>
            <w:tcW w:w="85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snapToGrid w:val="0"/>
              <w:jc w:val="center"/>
              <w:rPr>
                <w:rFonts w:ascii="仿宋" w:eastAsia="仿宋" w:hAnsi="仿宋"/>
                <w:kern w:val="0"/>
                <w:sz w:val="28"/>
                <w:szCs w:val="28"/>
              </w:rPr>
            </w:pPr>
            <w:r>
              <w:rPr>
                <w:rFonts w:ascii="仿宋" w:eastAsia="仿宋" w:hAnsi="仿宋"/>
                <w:kern w:val="0"/>
                <w:sz w:val="28"/>
                <w:szCs w:val="28"/>
              </w:rPr>
              <w:t>1</w:t>
            </w:r>
          </w:p>
        </w:tc>
        <w:tc>
          <w:tcPr>
            <w:tcW w:w="1275"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afterLines="50" w:line="460" w:lineRule="exact"/>
              <w:jc w:val="center"/>
              <w:rPr>
                <w:rFonts w:ascii="仿宋" w:eastAsia="仿宋" w:hAnsi="仿宋" w:cs="Arial"/>
                <w:sz w:val="28"/>
                <w:szCs w:val="28"/>
              </w:rPr>
            </w:pPr>
            <w:r>
              <w:rPr>
                <w:rFonts w:ascii="仿宋" w:eastAsia="仿宋" w:hAnsi="仿宋" w:cs="Arial"/>
                <w:sz w:val="28"/>
                <w:szCs w:val="28"/>
              </w:rPr>
              <w:t>1800</w:t>
            </w:r>
          </w:p>
        </w:tc>
        <w:tc>
          <w:tcPr>
            <w:tcW w:w="1395" w:type="dxa"/>
            <w:tcBorders>
              <w:top w:val="single" w:sz="4" w:space="0" w:color="auto"/>
              <w:left w:val="single" w:sz="4" w:space="0" w:color="auto"/>
              <w:right w:val="single" w:sz="4" w:space="0" w:color="auto"/>
            </w:tcBorders>
            <w:vAlign w:val="center"/>
          </w:tcPr>
          <w:p w:rsidR="001F647E" w:rsidRDefault="001F647E" w:rsidP="007503E8">
            <w:pPr>
              <w:wordWrap w:val="0"/>
              <w:jc w:val="center"/>
              <w:rPr>
                <w:rFonts w:ascii="微软雅黑" w:eastAsia="微软雅黑" w:hAnsi="微软雅黑" w:cs="宋体"/>
                <w:color w:val="202020"/>
                <w:szCs w:val="21"/>
              </w:rPr>
            </w:pPr>
            <w:r>
              <w:rPr>
                <w:rFonts w:ascii="仿宋" w:eastAsia="仿宋" w:hAnsi="仿宋" w:hint="eastAsia"/>
                <w:kern w:val="0"/>
                <w:sz w:val="28"/>
                <w:szCs w:val="28"/>
              </w:rPr>
              <w:t>浙江省立同德医院</w:t>
            </w:r>
          </w:p>
        </w:tc>
      </w:tr>
    </w:tbl>
    <w:p w:rsidR="001F647E" w:rsidRDefault="001F647E" w:rsidP="001F647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四、合格投标人的资格要求</w:t>
      </w:r>
    </w:p>
    <w:p w:rsidR="001F647E" w:rsidRDefault="001F647E" w:rsidP="001F647E">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1F647E" w:rsidRDefault="001F647E" w:rsidP="001F647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投标人的特定条件：</w:t>
      </w:r>
    </w:p>
    <w:p w:rsidR="001F647E" w:rsidRDefault="001F647E" w:rsidP="001F647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不允许联合体投标。</w:t>
      </w:r>
    </w:p>
    <w:p w:rsidR="001F647E" w:rsidRDefault="001F647E" w:rsidP="001F647E">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五、投标报名：</w:t>
      </w:r>
    </w:p>
    <w:p w:rsidR="001F647E" w:rsidRDefault="001F647E" w:rsidP="001F647E">
      <w:pPr>
        <w:snapToGrid w:val="0"/>
        <w:spacing w:line="440" w:lineRule="exact"/>
        <w:ind w:firstLineChars="200" w:firstLine="600"/>
        <w:rPr>
          <w:rFonts w:ascii="仿宋" w:eastAsia="仿宋" w:hAnsi="仿宋"/>
          <w:kern w:val="0"/>
          <w:sz w:val="30"/>
          <w:szCs w:val="30"/>
        </w:rPr>
      </w:pPr>
      <w:r>
        <w:rPr>
          <w:rFonts w:ascii="仿宋" w:eastAsia="仿宋" w:hAnsi="仿宋" w:hint="eastAsia"/>
          <w:kern w:val="0"/>
          <w:sz w:val="30"/>
          <w:szCs w:val="30"/>
        </w:rPr>
        <w:t>1、报名时间：</w:t>
      </w:r>
      <w:r>
        <w:rPr>
          <w:rFonts w:ascii="仿宋" w:eastAsia="仿宋" w:hAnsi="仿宋"/>
          <w:kern w:val="0"/>
          <w:sz w:val="30"/>
          <w:szCs w:val="30"/>
        </w:rPr>
        <w:t>201</w:t>
      </w:r>
      <w:r>
        <w:rPr>
          <w:rFonts w:ascii="仿宋" w:eastAsia="仿宋" w:hAnsi="仿宋" w:hint="eastAsia"/>
          <w:kern w:val="0"/>
          <w:sz w:val="30"/>
          <w:szCs w:val="30"/>
        </w:rPr>
        <w:t>9年09月</w:t>
      </w:r>
      <w:r w:rsidR="00DE3385">
        <w:rPr>
          <w:rFonts w:ascii="仿宋" w:eastAsia="仿宋" w:hAnsi="仿宋" w:hint="eastAsia"/>
          <w:kern w:val="0"/>
          <w:sz w:val="30"/>
          <w:szCs w:val="30"/>
        </w:rPr>
        <w:t>20</w:t>
      </w:r>
      <w:r>
        <w:rPr>
          <w:rFonts w:ascii="仿宋" w:eastAsia="仿宋" w:hAnsi="仿宋" w:hint="eastAsia"/>
          <w:kern w:val="0"/>
          <w:sz w:val="30"/>
          <w:szCs w:val="30"/>
        </w:rPr>
        <w:t>日至</w:t>
      </w:r>
      <w:r>
        <w:rPr>
          <w:rFonts w:ascii="仿宋" w:eastAsia="仿宋" w:hAnsi="仿宋"/>
          <w:kern w:val="0"/>
          <w:sz w:val="30"/>
          <w:szCs w:val="30"/>
        </w:rPr>
        <w:t>201</w:t>
      </w:r>
      <w:r>
        <w:rPr>
          <w:rFonts w:ascii="仿宋" w:eastAsia="仿宋" w:hAnsi="仿宋" w:hint="eastAsia"/>
          <w:kern w:val="0"/>
          <w:sz w:val="30"/>
          <w:szCs w:val="30"/>
        </w:rPr>
        <w:t>9年10月10日上午</w:t>
      </w:r>
      <w:r>
        <w:rPr>
          <w:rFonts w:ascii="仿宋" w:eastAsia="仿宋" w:hAnsi="仿宋" w:hint="eastAsia"/>
          <w:kern w:val="0"/>
          <w:sz w:val="28"/>
          <w:szCs w:val="28"/>
        </w:rPr>
        <w:t>08:30-11:30；下午14:30-17:00（节假日除外）。</w:t>
      </w:r>
    </w:p>
    <w:p w:rsidR="001F647E" w:rsidRDefault="001F647E" w:rsidP="001F647E">
      <w:pPr>
        <w:snapToGrid w:val="0"/>
        <w:spacing w:line="440" w:lineRule="exact"/>
        <w:ind w:firstLineChars="200" w:firstLine="600"/>
        <w:rPr>
          <w:rFonts w:ascii="仿宋" w:eastAsia="仿宋" w:hAnsi="仿宋"/>
          <w:kern w:val="0"/>
          <w:sz w:val="30"/>
          <w:szCs w:val="30"/>
        </w:rPr>
      </w:pPr>
      <w:r>
        <w:rPr>
          <w:rFonts w:ascii="仿宋" w:eastAsia="仿宋" w:hAnsi="仿宋" w:hint="eastAsia"/>
          <w:kern w:val="0"/>
          <w:sz w:val="30"/>
          <w:szCs w:val="30"/>
        </w:rPr>
        <w:t>2、报名方式：本项目实行网上报名，不接受现场报名。供应商登录浙江政府采购网（http://www.zjzfcg.gov.cn）进行报名。</w:t>
      </w:r>
    </w:p>
    <w:p w:rsidR="001F647E" w:rsidRDefault="001F647E" w:rsidP="001F647E">
      <w:pPr>
        <w:snapToGrid w:val="0"/>
        <w:spacing w:line="440" w:lineRule="exact"/>
        <w:ind w:firstLineChars="200" w:firstLine="600"/>
        <w:rPr>
          <w:rFonts w:ascii="仿宋" w:eastAsia="仿宋" w:hAnsi="仿宋"/>
          <w:kern w:val="0"/>
          <w:sz w:val="30"/>
          <w:szCs w:val="30"/>
        </w:rPr>
      </w:pPr>
      <w:r>
        <w:rPr>
          <w:rFonts w:ascii="仿宋" w:eastAsia="仿宋" w:hAnsi="仿宋" w:hint="eastAsia"/>
          <w:kern w:val="0"/>
          <w:sz w:val="30"/>
          <w:szCs w:val="30"/>
        </w:rPr>
        <w:t>《供应商网上报名操作指南》网址：浙江政府采购网，位置：“首页-办事指南-省采中心-网上报名”（</w:t>
      </w:r>
      <w:hyperlink r:id="rId9" w:history="1">
        <w:r>
          <w:rPr>
            <w:rStyle w:val="af3"/>
            <w:rFonts w:ascii="仿宋" w:eastAsia="仿宋" w:hAnsi="仿宋" w:hint="eastAsia"/>
            <w:kern w:val="0"/>
            <w:sz w:val="30"/>
            <w:szCs w:val="30"/>
          </w:rPr>
          <w:t>http://www.zjzfcg.gov.cn/bs_other/2018-03-30/12002.html?_=2018-03-30 11:40:47</w:t>
        </w:r>
      </w:hyperlink>
      <w:r>
        <w:rPr>
          <w:rFonts w:ascii="仿宋" w:eastAsia="仿宋" w:hAnsi="仿宋" w:hint="eastAsia"/>
          <w:kern w:val="0"/>
          <w:sz w:val="30"/>
          <w:szCs w:val="30"/>
        </w:rPr>
        <w:t>）。</w:t>
      </w:r>
    </w:p>
    <w:p w:rsidR="001F647E" w:rsidRDefault="001F647E" w:rsidP="001F647E">
      <w:pPr>
        <w:snapToGrid w:val="0"/>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lastRenderedPageBreak/>
        <w:t>3、招标文件售价：0元，招标文件请至公告附件处下载。</w:t>
      </w:r>
    </w:p>
    <w:p w:rsidR="001F647E" w:rsidRDefault="001F647E" w:rsidP="001F647E">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六、投标保证金：</w:t>
      </w:r>
    </w:p>
    <w:p w:rsidR="001F647E" w:rsidRDefault="001F647E" w:rsidP="001F647E">
      <w:pPr>
        <w:snapToGrid w:val="0"/>
        <w:spacing w:line="440" w:lineRule="exact"/>
        <w:ind w:firstLineChars="200" w:firstLine="600"/>
        <w:rPr>
          <w:rFonts w:ascii="仿宋" w:eastAsia="仿宋" w:hAnsi="仿宋"/>
          <w:kern w:val="0"/>
          <w:sz w:val="30"/>
          <w:szCs w:val="30"/>
        </w:rPr>
      </w:pPr>
      <w:r>
        <w:rPr>
          <w:rFonts w:ascii="仿宋" w:eastAsia="仿宋" w:hAnsi="仿宋" w:hint="eastAsia"/>
          <w:kern w:val="0"/>
          <w:sz w:val="30"/>
          <w:szCs w:val="30"/>
        </w:rPr>
        <w:t>投标保证金（人民币）：0元（空或0元为无需交纳）;</w:t>
      </w:r>
    </w:p>
    <w:p w:rsidR="001F647E" w:rsidRDefault="001F647E" w:rsidP="001F647E">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七、投标截止时间和地点：</w:t>
      </w:r>
    </w:p>
    <w:p w:rsidR="001F647E" w:rsidRDefault="001F647E" w:rsidP="001F647E">
      <w:pPr>
        <w:snapToGrid w:val="0"/>
        <w:spacing w:line="440" w:lineRule="exact"/>
        <w:ind w:firstLineChars="200" w:firstLine="600"/>
        <w:rPr>
          <w:rFonts w:ascii="仿宋" w:eastAsia="仿宋" w:hAnsi="仿宋" w:cs="Arial"/>
          <w:sz w:val="30"/>
          <w:szCs w:val="30"/>
        </w:rPr>
      </w:pPr>
      <w:r>
        <w:rPr>
          <w:rFonts w:ascii="仿宋" w:eastAsia="仿宋" w:hAnsi="仿宋" w:cs="Arial" w:hint="eastAsia"/>
          <w:sz w:val="30"/>
          <w:szCs w:val="30"/>
        </w:rPr>
        <w:t>投标人应于</w:t>
      </w:r>
      <w:bookmarkStart w:id="2" w:name="投标截止时间1"/>
      <w:bookmarkStart w:id="3" w:name="开标地址2"/>
      <w:bookmarkEnd w:id="2"/>
      <w:bookmarkEnd w:id="3"/>
      <w:r>
        <w:rPr>
          <w:rFonts w:ascii="仿宋" w:eastAsia="仿宋" w:hAnsi="仿宋" w:cs="Arial"/>
          <w:sz w:val="30"/>
          <w:szCs w:val="30"/>
        </w:rPr>
        <w:t>201</w:t>
      </w:r>
      <w:r>
        <w:rPr>
          <w:rFonts w:ascii="仿宋" w:eastAsia="仿宋" w:hAnsi="仿宋" w:cs="Arial" w:hint="eastAsia"/>
          <w:sz w:val="30"/>
          <w:szCs w:val="30"/>
        </w:rPr>
        <w:t>9年10月11日09</w:t>
      </w:r>
      <w:r>
        <w:rPr>
          <w:rFonts w:ascii="仿宋" w:eastAsia="仿宋" w:hAnsi="仿宋" w:cs="Arial"/>
          <w:sz w:val="30"/>
          <w:szCs w:val="30"/>
        </w:rPr>
        <w:t>:</w:t>
      </w:r>
      <w:r>
        <w:rPr>
          <w:rFonts w:ascii="仿宋" w:eastAsia="仿宋" w:hAnsi="仿宋" w:cs="Arial" w:hint="eastAsia"/>
          <w:sz w:val="30"/>
          <w:szCs w:val="30"/>
        </w:rPr>
        <w:t>00</w:t>
      </w:r>
      <w:r>
        <w:rPr>
          <w:rFonts w:ascii="仿宋" w:eastAsia="仿宋" w:hAnsi="仿宋" w:cs="Arial"/>
          <w:sz w:val="30"/>
          <w:szCs w:val="30"/>
        </w:rPr>
        <w:t>:00</w:t>
      </w:r>
      <w:r>
        <w:rPr>
          <w:rFonts w:ascii="仿宋" w:eastAsia="仿宋" w:hAnsi="仿宋" w:cs="Arial" w:hint="eastAsia"/>
          <w:sz w:val="30"/>
          <w:szCs w:val="30"/>
        </w:rPr>
        <w:t>前半小时内</w:t>
      </w:r>
      <w:r>
        <w:rPr>
          <w:rFonts w:ascii="仿宋" w:eastAsia="仿宋" w:hAnsi="仿宋" w:cs="Arial" w:hint="eastAsia"/>
          <w:sz w:val="28"/>
          <w:szCs w:val="28"/>
        </w:rPr>
        <w:t>派授权代表</w:t>
      </w:r>
      <w:r>
        <w:rPr>
          <w:rFonts w:ascii="仿宋" w:eastAsia="仿宋" w:hAnsi="仿宋" w:cs="Arial" w:hint="eastAsia"/>
          <w:sz w:val="30"/>
          <w:szCs w:val="30"/>
        </w:rPr>
        <w:t>将投标文件密封送交到杭州市环城北路</w:t>
      </w:r>
      <w:r>
        <w:rPr>
          <w:rFonts w:ascii="仿宋" w:eastAsia="仿宋" w:hAnsi="仿宋" w:cs="Arial"/>
          <w:sz w:val="30"/>
          <w:szCs w:val="30"/>
        </w:rPr>
        <w:t>305号</w:t>
      </w:r>
      <w:proofErr w:type="gramStart"/>
      <w:r>
        <w:rPr>
          <w:rFonts w:ascii="仿宋" w:eastAsia="仿宋" w:hAnsi="仿宋" w:cs="Arial"/>
          <w:sz w:val="30"/>
          <w:szCs w:val="30"/>
        </w:rPr>
        <w:t>耀江发展</w:t>
      </w:r>
      <w:proofErr w:type="gramEnd"/>
      <w:r>
        <w:rPr>
          <w:rFonts w:ascii="仿宋" w:eastAsia="仿宋" w:hAnsi="仿宋" w:cs="Arial"/>
          <w:sz w:val="30"/>
          <w:szCs w:val="30"/>
        </w:rPr>
        <w:t xml:space="preserve">中心 </w:t>
      </w:r>
      <w:r>
        <w:rPr>
          <w:rFonts w:ascii="仿宋" w:eastAsia="仿宋" w:hAnsi="仿宋" w:cs="Arial" w:hint="eastAsia"/>
          <w:sz w:val="30"/>
          <w:szCs w:val="30"/>
        </w:rPr>
        <w:t>302（三楼）评</w:t>
      </w:r>
      <w:r>
        <w:rPr>
          <w:rFonts w:ascii="仿宋" w:eastAsia="仿宋" w:hAnsi="仿宋" w:cs="Arial"/>
          <w:sz w:val="30"/>
          <w:szCs w:val="30"/>
        </w:rPr>
        <w:t>标室</w:t>
      </w:r>
      <w:r>
        <w:rPr>
          <w:rFonts w:ascii="仿宋" w:eastAsia="仿宋" w:hAnsi="仿宋" w:cs="Arial" w:hint="eastAsia"/>
          <w:sz w:val="30"/>
          <w:szCs w:val="30"/>
        </w:rPr>
        <w:t>，逾期送达或未密封将予以拒收。</w:t>
      </w:r>
      <w:r>
        <w:rPr>
          <w:rFonts w:ascii="仿宋" w:eastAsia="仿宋" w:hAnsi="仿宋" w:cs="Arial" w:hint="eastAsia"/>
          <w:sz w:val="28"/>
          <w:szCs w:val="28"/>
        </w:rPr>
        <w:t>（授权代表应当是投标人的在职正式职工，并携带身份证及法定代表人授权</w:t>
      </w:r>
      <w:proofErr w:type="gramStart"/>
      <w:r>
        <w:rPr>
          <w:rFonts w:ascii="仿宋" w:eastAsia="仿宋" w:hAnsi="仿宋" w:cs="Arial" w:hint="eastAsia"/>
          <w:sz w:val="28"/>
          <w:szCs w:val="28"/>
        </w:rPr>
        <w:t>书有效</w:t>
      </w:r>
      <w:proofErr w:type="gramEnd"/>
      <w:r>
        <w:rPr>
          <w:rFonts w:ascii="仿宋" w:eastAsia="仿宋" w:hAnsi="仿宋" w:cs="Arial" w:hint="eastAsia"/>
          <w:sz w:val="28"/>
          <w:szCs w:val="28"/>
        </w:rPr>
        <w:t>证明出席）</w:t>
      </w:r>
      <w:r>
        <w:rPr>
          <w:rFonts w:ascii="仿宋" w:eastAsia="仿宋" w:hAnsi="仿宋" w:cs="Arial" w:hint="eastAsia"/>
          <w:b/>
          <w:sz w:val="28"/>
          <w:szCs w:val="28"/>
        </w:rPr>
        <w:t>投标人在递交投标文件时另行提供投标文件送达回执、政府采购活动现场确认声明书（格式详见附件，不密封进投标文件）。</w:t>
      </w:r>
    </w:p>
    <w:p w:rsidR="001F647E" w:rsidRDefault="001F647E" w:rsidP="001F647E">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八、开标时间及地点：</w:t>
      </w:r>
      <w:r>
        <w:rPr>
          <w:rFonts w:ascii="仿宋" w:eastAsia="仿宋" w:hAnsi="仿宋" w:cs="Arial" w:hint="eastAsia"/>
          <w:b/>
          <w:bCs/>
          <w:sz w:val="30"/>
          <w:szCs w:val="30"/>
        </w:rPr>
        <w:tab/>
      </w:r>
    </w:p>
    <w:p w:rsidR="001F647E" w:rsidRDefault="001F647E" w:rsidP="001F647E">
      <w:pPr>
        <w:snapToGrid w:val="0"/>
        <w:spacing w:line="440" w:lineRule="exact"/>
        <w:ind w:firstLineChars="200" w:firstLine="600"/>
        <w:rPr>
          <w:rFonts w:ascii="仿宋" w:eastAsia="仿宋" w:hAnsi="仿宋" w:cs="Arial"/>
          <w:sz w:val="28"/>
          <w:szCs w:val="28"/>
        </w:rPr>
      </w:pPr>
      <w:r>
        <w:rPr>
          <w:rFonts w:ascii="仿宋" w:eastAsia="仿宋" w:hAnsi="仿宋" w:cs="Arial" w:hint="eastAsia"/>
          <w:sz w:val="30"/>
          <w:szCs w:val="30"/>
        </w:rPr>
        <w:t>本次招标将于</w:t>
      </w:r>
      <w:bookmarkStart w:id="4" w:name="投标截止时间1_1"/>
      <w:bookmarkEnd w:id="4"/>
      <w:r>
        <w:rPr>
          <w:rFonts w:ascii="仿宋" w:eastAsia="仿宋" w:hAnsi="仿宋" w:cs="Arial"/>
          <w:sz w:val="30"/>
          <w:szCs w:val="30"/>
        </w:rPr>
        <w:t>201</w:t>
      </w:r>
      <w:r>
        <w:rPr>
          <w:rFonts w:ascii="仿宋" w:eastAsia="仿宋" w:hAnsi="仿宋" w:cs="Arial" w:hint="eastAsia"/>
          <w:sz w:val="30"/>
          <w:szCs w:val="30"/>
        </w:rPr>
        <w:t>9年10月11日09</w:t>
      </w:r>
      <w:r>
        <w:rPr>
          <w:rFonts w:ascii="仿宋" w:eastAsia="仿宋" w:hAnsi="仿宋" w:cs="Arial"/>
          <w:sz w:val="30"/>
          <w:szCs w:val="30"/>
        </w:rPr>
        <w:t>:</w:t>
      </w:r>
      <w:r>
        <w:rPr>
          <w:rFonts w:ascii="仿宋" w:eastAsia="仿宋" w:hAnsi="仿宋" w:cs="Arial" w:hint="eastAsia"/>
          <w:sz w:val="30"/>
          <w:szCs w:val="30"/>
        </w:rPr>
        <w:t>00</w:t>
      </w:r>
      <w:r>
        <w:rPr>
          <w:rFonts w:ascii="仿宋" w:eastAsia="仿宋" w:hAnsi="仿宋" w:cs="Arial"/>
          <w:sz w:val="30"/>
          <w:szCs w:val="30"/>
        </w:rPr>
        <w:t>:00</w:t>
      </w:r>
      <w:r>
        <w:rPr>
          <w:rFonts w:ascii="仿宋" w:eastAsia="仿宋" w:hAnsi="仿宋" w:cs="Arial" w:hint="eastAsia"/>
          <w:sz w:val="30"/>
          <w:szCs w:val="30"/>
        </w:rPr>
        <w:t>在</w:t>
      </w:r>
      <w:bookmarkStart w:id="5" w:name="开标地址1"/>
      <w:bookmarkEnd w:id="5"/>
      <w:r>
        <w:rPr>
          <w:rFonts w:ascii="仿宋" w:eastAsia="仿宋" w:hAnsi="仿宋" w:cs="Arial" w:hint="eastAsia"/>
          <w:sz w:val="30"/>
          <w:szCs w:val="30"/>
        </w:rPr>
        <w:t>杭州市环城北路</w:t>
      </w:r>
      <w:r>
        <w:rPr>
          <w:rFonts w:ascii="仿宋" w:eastAsia="仿宋" w:hAnsi="仿宋" w:cs="Arial"/>
          <w:sz w:val="30"/>
          <w:szCs w:val="30"/>
        </w:rPr>
        <w:t>305号</w:t>
      </w:r>
      <w:proofErr w:type="gramStart"/>
      <w:r>
        <w:rPr>
          <w:rFonts w:ascii="仿宋" w:eastAsia="仿宋" w:hAnsi="仿宋" w:cs="Arial"/>
          <w:sz w:val="30"/>
          <w:szCs w:val="30"/>
        </w:rPr>
        <w:t>耀江发展</w:t>
      </w:r>
      <w:proofErr w:type="gramEnd"/>
      <w:r>
        <w:rPr>
          <w:rFonts w:ascii="仿宋" w:eastAsia="仿宋" w:hAnsi="仿宋" w:cs="Arial"/>
          <w:sz w:val="30"/>
          <w:szCs w:val="30"/>
        </w:rPr>
        <w:t>中心</w:t>
      </w:r>
      <w:r>
        <w:rPr>
          <w:rFonts w:ascii="仿宋" w:eastAsia="仿宋" w:hAnsi="仿宋" w:cs="Arial" w:hint="eastAsia"/>
          <w:sz w:val="30"/>
          <w:szCs w:val="30"/>
        </w:rPr>
        <w:t>301（三楼）评</w:t>
      </w:r>
      <w:r>
        <w:rPr>
          <w:rFonts w:ascii="仿宋" w:eastAsia="仿宋" w:hAnsi="仿宋" w:cs="Arial"/>
          <w:sz w:val="30"/>
          <w:szCs w:val="30"/>
        </w:rPr>
        <w:t>标室</w:t>
      </w:r>
      <w:r>
        <w:rPr>
          <w:rFonts w:ascii="仿宋" w:eastAsia="仿宋" w:hAnsi="仿宋" w:cs="Arial" w:hint="eastAsia"/>
          <w:sz w:val="30"/>
          <w:szCs w:val="30"/>
        </w:rPr>
        <w:t>开标，</w:t>
      </w:r>
      <w:r>
        <w:rPr>
          <w:rFonts w:ascii="仿宋" w:eastAsia="仿宋" w:hAnsi="仿宋" w:cs="Arial" w:hint="eastAsia"/>
          <w:sz w:val="28"/>
          <w:szCs w:val="28"/>
        </w:rPr>
        <w:t>投标人可以派授权代表出席开标会议。</w:t>
      </w:r>
    </w:p>
    <w:p w:rsidR="001F647E" w:rsidRDefault="001F647E" w:rsidP="001F647E">
      <w:pPr>
        <w:snapToGrid w:val="0"/>
        <w:spacing w:line="44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九、业务咨询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1F647E" w:rsidTr="007503E8">
        <w:tc>
          <w:tcPr>
            <w:tcW w:w="1985"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1F647E" w:rsidTr="007503E8">
        <w:tc>
          <w:tcPr>
            <w:tcW w:w="1985"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1F647E" w:rsidTr="007503E8">
        <w:tc>
          <w:tcPr>
            <w:tcW w:w="1985"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 xml:space="preserve">浙江政府采购网 </w:t>
            </w:r>
            <w:hyperlink r:id="rId10" w:history="1">
              <w:r>
                <w:rPr>
                  <w:rStyle w:val="af3"/>
                  <w:rFonts w:ascii="仿宋" w:eastAsia="仿宋" w:hAnsi="仿宋" w:cs="仿宋" w:hint="eastAsia"/>
                  <w:sz w:val="28"/>
                  <w:szCs w:val="28"/>
                </w:rPr>
                <w:t>http://www.zjzfcg.gov.cn/new</w:t>
              </w:r>
            </w:hyperlink>
            <w:r>
              <w:rPr>
                <w:rFonts w:ascii="仿宋" w:eastAsia="仿宋" w:hAnsi="仿宋" w:cs="仿宋" w:hint="eastAsia"/>
                <w:szCs w:val="21"/>
              </w:rPr>
              <w:t>（文件下载、公告查询）</w:t>
            </w:r>
          </w:p>
        </w:tc>
      </w:tr>
      <w:tr w:rsidR="001F647E" w:rsidTr="007503E8">
        <w:tc>
          <w:tcPr>
            <w:tcW w:w="1985"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1F647E" w:rsidTr="007503E8">
        <w:tc>
          <w:tcPr>
            <w:tcW w:w="198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吴云飞</w:t>
            </w:r>
          </w:p>
        </w:tc>
        <w:tc>
          <w:tcPr>
            <w:tcW w:w="2089"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jc w:val="center"/>
              <w:rPr>
                <w:rFonts w:ascii="仿宋" w:eastAsia="仿宋" w:hAnsi="仿宋" w:cs="仿宋"/>
                <w:sz w:val="28"/>
                <w:szCs w:val="28"/>
              </w:rPr>
            </w:pPr>
            <w:bookmarkStart w:id="6" w:name="PO_15528_PM033"/>
            <w:r>
              <w:rPr>
                <w:rFonts w:ascii="仿宋" w:eastAsia="仿宋" w:hAnsi="仿宋" w:cs="仿宋"/>
                <w:sz w:val="28"/>
                <w:szCs w:val="28"/>
              </w:rPr>
              <w:t>0571-88907797</w:t>
            </w:r>
            <w:bookmarkEnd w:id="6"/>
            <w:r>
              <w:rPr>
                <w:rFonts w:ascii="仿宋" w:eastAsia="仿宋" w:hAnsi="仿宋" w:cs="仿宋" w:hint="eastAsia"/>
                <w:sz w:val="28"/>
                <w:szCs w:val="28"/>
              </w:rPr>
              <w:t>7797</w:t>
            </w:r>
          </w:p>
        </w:tc>
        <w:tc>
          <w:tcPr>
            <w:tcW w:w="2066"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jc w:val="center"/>
              <w:rPr>
                <w:rFonts w:ascii="仿宋" w:eastAsia="仿宋" w:hAnsi="仿宋" w:cs="仿宋"/>
                <w:sz w:val="28"/>
                <w:szCs w:val="28"/>
              </w:rPr>
            </w:pPr>
            <w:bookmarkStart w:id="7" w:name="PO_15528_PM034"/>
            <w:r>
              <w:rPr>
                <w:rFonts w:ascii="仿宋" w:eastAsia="仿宋" w:hAnsi="仿宋" w:cs="仿宋"/>
                <w:sz w:val="28"/>
                <w:szCs w:val="28"/>
              </w:rPr>
              <w:t>0571-88907783</w:t>
            </w:r>
            <w:bookmarkEnd w:id="7"/>
          </w:p>
        </w:tc>
        <w:tc>
          <w:tcPr>
            <w:tcW w:w="2644" w:type="dxa"/>
            <w:tcBorders>
              <w:top w:val="single" w:sz="4" w:space="0" w:color="auto"/>
              <w:left w:val="single" w:sz="4" w:space="0" w:color="auto"/>
              <w:bottom w:val="single" w:sz="4" w:space="0" w:color="auto"/>
              <w:right w:val="single" w:sz="4" w:space="0" w:color="auto"/>
            </w:tcBorders>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8" w:name="PO_409_PM001385"/>
            <w:r>
              <w:rPr>
                <w:rFonts w:ascii="仿宋" w:eastAsia="仿宋" w:hAnsi="仿宋" w:cs="仿宋" w:hint="eastAsia"/>
                <w:sz w:val="28"/>
                <w:szCs w:val="28"/>
              </w:rPr>
              <w:t>专业项目采购部</w:t>
            </w:r>
            <w:bookmarkEnd w:id="8"/>
            <w:r>
              <w:rPr>
                <w:rFonts w:ascii="仿宋" w:eastAsia="仿宋" w:hAnsi="仿宋" w:cs="仿宋"/>
                <w:sz w:val="28"/>
                <w:szCs w:val="28"/>
              </w:rPr>
              <w:t>]</w:t>
            </w:r>
            <w:r>
              <w:rPr>
                <w:rFonts w:ascii="仿宋" w:eastAsia="仿宋" w:hAnsi="仿宋" w:cs="仿宋" w:hint="eastAsia"/>
                <w:sz w:val="28"/>
                <w:szCs w:val="28"/>
              </w:rPr>
              <w:t>）</w:t>
            </w:r>
          </w:p>
        </w:tc>
      </w:tr>
      <w:tr w:rsidR="001F647E" w:rsidTr="007503E8">
        <w:tc>
          <w:tcPr>
            <w:tcW w:w="198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项目投标报名</w:t>
            </w:r>
          </w:p>
        </w:tc>
        <w:tc>
          <w:tcPr>
            <w:tcW w:w="131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陈彬菁</w:t>
            </w:r>
          </w:p>
        </w:tc>
        <w:tc>
          <w:tcPr>
            <w:tcW w:w="20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0571-88907723</w:t>
            </w:r>
          </w:p>
        </w:tc>
        <w:tc>
          <w:tcPr>
            <w:tcW w:w="206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1F647E" w:rsidTr="007503E8">
        <w:tc>
          <w:tcPr>
            <w:tcW w:w="198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1F647E" w:rsidTr="007503E8">
        <w:tc>
          <w:tcPr>
            <w:tcW w:w="198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高明</w:t>
            </w:r>
          </w:p>
        </w:tc>
        <w:tc>
          <w:tcPr>
            <w:tcW w:w="20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0571-88907706</w:t>
            </w:r>
          </w:p>
        </w:tc>
        <w:tc>
          <w:tcPr>
            <w:tcW w:w="206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1F647E" w:rsidTr="007503E8">
        <w:tc>
          <w:tcPr>
            <w:tcW w:w="1985"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注册、账号等</w:t>
            </w:r>
          </w:p>
        </w:tc>
      </w:tr>
      <w:tr w:rsidR="001F647E" w:rsidTr="007503E8">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cs="仿宋"/>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pacing w:line="480" w:lineRule="exact"/>
              <w:rPr>
                <w:rFonts w:ascii="仿宋" w:eastAsia="仿宋" w:hAnsi="仿宋" w:cs="仿宋"/>
                <w:sz w:val="28"/>
                <w:szCs w:val="28"/>
              </w:rPr>
            </w:pPr>
            <w:r>
              <w:rPr>
                <w:rFonts w:ascii="仿宋" w:eastAsia="仿宋" w:hAnsi="仿宋" w:cs="仿宋" w:hint="eastAsia"/>
                <w:sz w:val="28"/>
                <w:szCs w:val="28"/>
              </w:rPr>
              <w:t>其他问题</w:t>
            </w:r>
          </w:p>
        </w:tc>
      </w:tr>
    </w:tbl>
    <w:p w:rsidR="001F647E" w:rsidRDefault="001F647E" w:rsidP="001F647E">
      <w:pPr>
        <w:snapToGrid w:val="0"/>
        <w:spacing w:line="440" w:lineRule="exact"/>
        <w:rPr>
          <w:rFonts w:ascii="仿宋" w:eastAsia="仿宋" w:hAnsi="仿宋" w:cs="Arial"/>
          <w:b/>
          <w:bCs/>
          <w:sz w:val="30"/>
          <w:szCs w:val="30"/>
        </w:rPr>
      </w:pPr>
      <w:r>
        <w:rPr>
          <w:rFonts w:ascii="仿宋" w:eastAsia="仿宋" w:hAnsi="仿宋" w:cs="Arial" w:hint="eastAsia"/>
          <w:b/>
          <w:bCs/>
          <w:sz w:val="30"/>
          <w:szCs w:val="30"/>
        </w:rPr>
        <w:t>十、采购需求咨询</w:t>
      </w:r>
    </w:p>
    <w:p w:rsidR="001F647E" w:rsidRDefault="001F647E" w:rsidP="001F647E">
      <w:pPr>
        <w:pStyle w:val="afffffffff2"/>
        <w:spacing w:before="120" w:after="120"/>
        <w:jc w:val="left"/>
        <w:rPr>
          <w:rFonts w:ascii="仿宋" w:eastAsia="仿宋" w:hAnsi="仿宋"/>
          <w:b w:val="0"/>
          <w:sz w:val="30"/>
          <w:szCs w:val="30"/>
          <w:shd w:val="clear" w:color="auto" w:fill="FFFFFF"/>
        </w:rPr>
      </w:pPr>
      <w:bookmarkStart w:id="9" w:name="PO_TDCUS_ITEM_PRC_TITLE_1"/>
      <w:proofErr w:type="gramStart"/>
      <w:r>
        <w:rPr>
          <w:rFonts w:ascii="仿宋" w:eastAsia="仿宋" w:hAnsi="仿宋" w:hint="eastAsia"/>
          <w:b w:val="0"/>
          <w:sz w:val="30"/>
          <w:szCs w:val="30"/>
          <w:shd w:val="clear" w:color="auto" w:fill="FFFFFF"/>
        </w:rPr>
        <w:t>标项</w:t>
      </w:r>
      <w:proofErr w:type="gramEnd"/>
      <w:r>
        <w:rPr>
          <w:rFonts w:ascii="仿宋" w:eastAsia="仿宋" w:hAnsi="仿宋" w:hint="eastAsia"/>
          <w:b w:val="0"/>
          <w:sz w:val="30"/>
          <w:szCs w:val="30"/>
          <w:shd w:val="clear" w:color="auto" w:fill="FFFFFF"/>
        </w:rPr>
        <w:t>1</w:t>
      </w:r>
      <w:r>
        <w:rPr>
          <w:rFonts w:ascii="仿宋" w:eastAsia="仿宋" w:hAnsi="仿宋"/>
          <w:b w:val="0"/>
          <w:sz w:val="30"/>
          <w:szCs w:val="30"/>
          <w:shd w:val="clear" w:color="auto" w:fill="FFFFFF"/>
        </w:rPr>
        <w:t>：</w:t>
      </w:r>
      <w:bookmarkStart w:id="10" w:name="PO_TDCUS_ITEM_PRC_TABLE_1_1"/>
      <w:bookmarkEnd w:id="9"/>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5124"/>
      </w:tblGrid>
      <w:tr w:rsidR="001F647E" w:rsidTr="007503E8">
        <w:tc>
          <w:tcPr>
            <w:tcW w:w="3936" w:type="dxa"/>
          </w:tcPr>
          <w:p w:rsidR="001F647E" w:rsidRDefault="001F647E" w:rsidP="007503E8">
            <w:pPr>
              <w:pStyle w:val="afffffffff2"/>
              <w:spacing w:before="120" w:after="120"/>
              <w:rPr>
                <w:rFonts w:ascii="仿宋" w:eastAsia="仿宋" w:hAnsi="仿宋"/>
                <w:b w:val="0"/>
                <w:sz w:val="30"/>
                <w:szCs w:val="30"/>
                <w:shd w:val="clear" w:color="auto" w:fill="FFFFFF"/>
              </w:rPr>
            </w:pPr>
            <w:r>
              <w:rPr>
                <w:rFonts w:ascii="仿宋" w:eastAsia="仿宋" w:hAnsi="仿宋" w:hint="eastAsia"/>
                <w:b w:val="0"/>
                <w:sz w:val="30"/>
                <w:szCs w:val="30"/>
                <w:shd w:val="clear" w:color="auto" w:fill="FFFFFF"/>
              </w:rPr>
              <w:lastRenderedPageBreak/>
              <w:t>采购单位</w:t>
            </w:r>
          </w:p>
        </w:tc>
        <w:tc>
          <w:tcPr>
            <w:tcW w:w="5124" w:type="dxa"/>
          </w:tcPr>
          <w:p w:rsidR="001F647E" w:rsidRDefault="001F647E" w:rsidP="007503E8">
            <w:pPr>
              <w:pStyle w:val="afffffffff2"/>
              <w:spacing w:before="120" w:after="120"/>
              <w:rPr>
                <w:rFonts w:ascii="仿宋" w:eastAsia="仿宋" w:hAnsi="仿宋"/>
                <w:b w:val="0"/>
                <w:sz w:val="30"/>
                <w:szCs w:val="30"/>
                <w:shd w:val="clear" w:color="auto" w:fill="FFFFFF"/>
              </w:rPr>
            </w:pPr>
            <w:r w:rsidRPr="00ED5BA6">
              <w:rPr>
                <w:rFonts w:ascii="仿宋" w:eastAsia="仿宋" w:hAnsi="仿宋" w:hint="eastAsia"/>
                <w:b w:val="0"/>
                <w:sz w:val="30"/>
                <w:szCs w:val="30"/>
                <w:shd w:val="clear" w:color="auto" w:fill="FFFFFF"/>
              </w:rPr>
              <w:t>浙江省立同德医院</w:t>
            </w:r>
          </w:p>
        </w:tc>
      </w:tr>
      <w:tr w:rsidR="001F647E" w:rsidTr="007503E8">
        <w:tc>
          <w:tcPr>
            <w:tcW w:w="3936" w:type="dxa"/>
          </w:tcPr>
          <w:p w:rsidR="001F647E" w:rsidRDefault="001F647E" w:rsidP="007503E8">
            <w:pPr>
              <w:pStyle w:val="afffffffff2"/>
              <w:spacing w:before="120" w:after="120"/>
              <w:rPr>
                <w:rFonts w:ascii="仿宋" w:eastAsia="仿宋" w:hAnsi="仿宋"/>
                <w:b w:val="0"/>
                <w:sz w:val="30"/>
                <w:szCs w:val="30"/>
                <w:shd w:val="clear" w:color="auto" w:fill="FFFFFF"/>
              </w:rPr>
            </w:pPr>
            <w:r>
              <w:rPr>
                <w:rFonts w:ascii="仿宋" w:eastAsia="仿宋" w:hAnsi="仿宋" w:hint="eastAsia"/>
                <w:b w:val="0"/>
                <w:sz w:val="30"/>
                <w:szCs w:val="30"/>
                <w:shd w:val="clear" w:color="auto" w:fill="FFFFFF"/>
              </w:rPr>
              <w:t>地址</w:t>
            </w:r>
          </w:p>
        </w:tc>
        <w:tc>
          <w:tcPr>
            <w:tcW w:w="5124" w:type="dxa"/>
          </w:tcPr>
          <w:p w:rsidR="001F647E" w:rsidRDefault="001F647E" w:rsidP="007503E8">
            <w:pPr>
              <w:pStyle w:val="afffffffff2"/>
              <w:spacing w:before="120" w:after="120"/>
              <w:rPr>
                <w:rFonts w:ascii="仿宋" w:eastAsia="仿宋" w:hAnsi="仿宋"/>
                <w:b w:val="0"/>
                <w:sz w:val="30"/>
                <w:szCs w:val="30"/>
                <w:shd w:val="clear" w:color="auto" w:fill="FFFFFF"/>
              </w:rPr>
            </w:pPr>
            <w:proofErr w:type="gramStart"/>
            <w:r w:rsidRPr="00ED5BA6">
              <w:rPr>
                <w:rFonts w:ascii="仿宋" w:eastAsia="仿宋" w:hAnsi="仿宋" w:hint="eastAsia"/>
                <w:b w:val="0"/>
                <w:sz w:val="30"/>
                <w:szCs w:val="30"/>
                <w:shd w:val="clear" w:color="auto" w:fill="FFFFFF"/>
              </w:rPr>
              <w:t>古翠路</w:t>
            </w:r>
            <w:proofErr w:type="gramEnd"/>
            <w:r w:rsidRPr="00ED5BA6">
              <w:rPr>
                <w:rFonts w:ascii="仿宋" w:eastAsia="仿宋" w:hAnsi="仿宋" w:hint="eastAsia"/>
                <w:b w:val="0"/>
                <w:sz w:val="30"/>
                <w:szCs w:val="30"/>
                <w:shd w:val="clear" w:color="auto" w:fill="FFFFFF"/>
              </w:rPr>
              <w:t>234号</w:t>
            </w:r>
          </w:p>
        </w:tc>
      </w:tr>
      <w:tr w:rsidR="001F647E" w:rsidTr="007503E8">
        <w:tc>
          <w:tcPr>
            <w:tcW w:w="3936" w:type="dxa"/>
          </w:tcPr>
          <w:p w:rsidR="001F647E" w:rsidRDefault="001F647E" w:rsidP="007503E8">
            <w:pPr>
              <w:pStyle w:val="afffffffff2"/>
              <w:spacing w:before="120" w:after="120"/>
              <w:rPr>
                <w:rFonts w:ascii="仿宋" w:eastAsia="仿宋" w:hAnsi="仿宋"/>
                <w:b w:val="0"/>
                <w:sz w:val="30"/>
                <w:szCs w:val="30"/>
                <w:shd w:val="clear" w:color="auto" w:fill="FFFFFF"/>
              </w:rPr>
            </w:pPr>
            <w:r>
              <w:rPr>
                <w:rFonts w:ascii="仿宋" w:eastAsia="仿宋" w:hAnsi="仿宋" w:hint="eastAsia"/>
                <w:b w:val="0"/>
                <w:sz w:val="30"/>
                <w:szCs w:val="30"/>
                <w:shd w:val="clear" w:color="auto" w:fill="FFFFFF"/>
              </w:rPr>
              <w:t>咨询事项</w:t>
            </w:r>
          </w:p>
        </w:tc>
        <w:tc>
          <w:tcPr>
            <w:tcW w:w="5124" w:type="dxa"/>
          </w:tcPr>
          <w:p w:rsidR="001F647E" w:rsidRDefault="001F647E" w:rsidP="007503E8">
            <w:pPr>
              <w:pStyle w:val="afffffffff2"/>
              <w:spacing w:before="120" w:after="120"/>
              <w:rPr>
                <w:rFonts w:ascii="仿宋" w:eastAsia="仿宋" w:hAnsi="仿宋"/>
                <w:b w:val="0"/>
                <w:sz w:val="30"/>
                <w:szCs w:val="30"/>
                <w:shd w:val="clear" w:color="auto" w:fill="FFFFFF"/>
              </w:rPr>
            </w:pPr>
            <w:r>
              <w:rPr>
                <w:rFonts w:ascii="仿宋" w:eastAsia="仿宋" w:hAnsi="仿宋" w:hint="eastAsia"/>
                <w:b w:val="0"/>
                <w:sz w:val="30"/>
                <w:szCs w:val="30"/>
                <w:shd w:val="clear" w:color="auto" w:fill="FFFFFF"/>
              </w:rPr>
              <w:t>采购需求等</w:t>
            </w:r>
          </w:p>
        </w:tc>
      </w:tr>
      <w:tr w:rsidR="001F647E" w:rsidTr="007503E8">
        <w:tc>
          <w:tcPr>
            <w:tcW w:w="3936" w:type="dxa"/>
          </w:tcPr>
          <w:p w:rsidR="001F647E" w:rsidRDefault="001F647E" w:rsidP="007503E8">
            <w:pPr>
              <w:pStyle w:val="afffffffff2"/>
              <w:spacing w:before="120" w:after="120"/>
              <w:rPr>
                <w:rFonts w:ascii="仿宋" w:eastAsia="仿宋" w:hAnsi="仿宋"/>
                <w:b w:val="0"/>
                <w:sz w:val="30"/>
                <w:szCs w:val="30"/>
                <w:shd w:val="clear" w:color="auto" w:fill="FFFFFF"/>
              </w:rPr>
            </w:pPr>
            <w:r>
              <w:rPr>
                <w:rFonts w:ascii="仿宋" w:eastAsia="仿宋" w:hAnsi="仿宋" w:hint="eastAsia"/>
                <w:b w:val="0"/>
                <w:sz w:val="30"/>
                <w:szCs w:val="30"/>
                <w:shd w:val="clear" w:color="auto" w:fill="FFFFFF"/>
              </w:rPr>
              <w:t>联系人</w:t>
            </w:r>
          </w:p>
        </w:tc>
        <w:tc>
          <w:tcPr>
            <w:tcW w:w="5124" w:type="dxa"/>
          </w:tcPr>
          <w:p w:rsidR="001F647E" w:rsidRDefault="001F647E" w:rsidP="007503E8">
            <w:pPr>
              <w:pStyle w:val="afffffffff2"/>
              <w:spacing w:before="120" w:after="120"/>
              <w:rPr>
                <w:rFonts w:ascii="仿宋" w:eastAsia="仿宋" w:hAnsi="仿宋"/>
                <w:b w:val="0"/>
                <w:sz w:val="30"/>
                <w:szCs w:val="30"/>
                <w:shd w:val="clear" w:color="auto" w:fill="FFFFFF"/>
              </w:rPr>
            </w:pPr>
            <w:proofErr w:type="gramStart"/>
            <w:r w:rsidRPr="00ED5BA6">
              <w:rPr>
                <w:rFonts w:ascii="仿宋" w:eastAsia="仿宋" w:hAnsi="仿宋" w:hint="eastAsia"/>
                <w:b w:val="0"/>
                <w:sz w:val="30"/>
                <w:szCs w:val="30"/>
                <w:shd w:val="clear" w:color="auto" w:fill="FFFFFF"/>
              </w:rPr>
              <w:t>丁源</w:t>
            </w:r>
            <w:proofErr w:type="gramEnd"/>
            <w:r w:rsidRPr="00ED5BA6">
              <w:rPr>
                <w:rFonts w:ascii="仿宋" w:eastAsia="仿宋" w:hAnsi="仿宋" w:hint="eastAsia"/>
                <w:b w:val="0"/>
                <w:sz w:val="30"/>
                <w:szCs w:val="30"/>
                <w:shd w:val="clear" w:color="auto" w:fill="FFFFFF"/>
              </w:rPr>
              <w:t xml:space="preserve"> </w:t>
            </w:r>
          </w:p>
        </w:tc>
      </w:tr>
      <w:tr w:rsidR="001F647E" w:rsidTr="007503E8">
        <w:tc>
          <w:tcPr>
            <w:tcW w:w="3936" w:type="dxa"/>
          </w:tcPr>
          <w:p w:rsidR="001F647E" w:rsidRDefault="001F647E" w:rsidP="007503E8">
            <w:pPr>
              <w:pStyle w:val="afffffffff2"/>
              <w:spacing w:before="120" w:after="120"/>
              <w:rPr>
                <w:rFonts w:ascii="仿宋" w:eastAsia="仿宋" w:hAnsi="仿宋"/>
                <w:b w:val="0"/>
                <w:sz w:val="30"/>
                <w:szCs w:val="30"/>
                <w:shd w:val="clear" w:color="auto" w:fill="FFFFFF"/>
              </w:rPr>
            </w:pPr>
            <w:r>
              <w:rPr>
                <w:rFonts w:ascii="仿宋" w:eastAsia="仿宋" w:hAnsi="仿宋" w:hint="eastAsia"/>
                <w:b w:val="0"/>
                <w:sz w:val="30"/>
                <w:szCs w:val="30"/>
                <w:shd w:val="clear" w:color="auto" w:fill="FFFFFF"/>
              </w:rPr>
              <w:t>联系方式</w:t>
            </w:r>
          </w:p>
        </w:tc>
        <w:tc>
          <w:tcPr>
            <w:tcW w:w="5124" w:type="dxa"/>
          </w:tcPr>
          <w:p w:rsidR="001F647E" w:rsidRDefault="001F647E" w:rsidP="007503E8">
            <w:pPr>
              <w:pStyle w:val="afffffffff2"/>
              <w:spacing w:before="120" w:after="120"/>
              <w:rPr>
                <w:rFonts w:ascii="仿宋" w:eastAsia="仿宋" w:hAnsi="仿宋"/>
                <w:b w:val="0"/>
                <w:sz w:val="30"/>
                <w:szCs w:val="30"/>
                <w:shd w:val="clear" w:color="auto" w:fill="FFFFFF"/>
              </w:rPr>
            </w:pPr>
            <w:r w:rsidRPr="00ED5BA6">
              <w:rPr>
                <w:rFonts w:ascii="仿宋" w:eastAsia="仿宋" w:hAnsi="仿宋" w:hint="eastAsia"/>
                <w:b w:val="0"/>
                <w:sz w:val="30"/>
                <w:szCs w:val="30"/>
                <w:shd w:val="clear" w:color="auto" w:fill="FFFFFF"/>
              </w:rPr>
              <w:t>0571-89972106</w:t>
            </w:r>
          </w:p>
        </w:tc>
      </w:tr>
      <w:tr w:rsidR="001F647E" w:rsidTr="007503E8">
        <w:tc>
          <w:tcPr>
            <w:tcW w:w="3936" w:type="dxa"/>
          </w:tcPr>
          <w:p w:rsidR="001F647E" w:rsidRDefault="001F647E" w:rsidP="007503E8">
            <w:pPr>
              <w:pStyle w:val="afffffffff2"/>
              <w:spacing w:before="120" w:after="120"/>
              <w:rPr>
                <w:rFonts w:ascii="仿宋" w:eastAsia="仿宋" w:hAnsi="仿宋"/>
                <w:b w:val="0"/>
                <w:sz w:val="30"/>
                <w:szCs w:val="30"/>
                <w:shd w:val="clear" w:color="auto" w:fill="FFFFFF"/>
              </w:rPr>
            </w:pPr>
            <w:r>
              <w:rPr>
                <w:rFonts w:ascii="仿宋" w:eastAsia="仿宋" w:hAnsi="仿宋" w:hint="eastAsia"/>
                <w:b w:val="0"/>
                <w:sz w:val="30"/>
                <w:szCs w:val="30"/>
                <w:shd w:val="clear" w:color="auto" w:fill="FFFFFF"/>
              </w:rPr>
              <w:t>传真</w:t>
            </w:r>
          </w:p>
        </w:tc>
        <w:tc>
          <w:tcPr>
            <w:tcW w:w="5124" w:type="dxa"/>
          </w:tcPr>
          <w:p w:rsidR="001F647E" w:rsidRDefault="001F647E" w:rsidP="007503E8">
            <w:pPr>
              <w:pStyle w:val="afffffffff2"/>
              <w:spacing w:before="120" w:after="120"/>
              <w:rPr>
                <w:rFonts w:ascii="仿宋" w:eastAsia="仿宋" w:hAnsi="仿宋"/>
                <w:b w:val="0"/>
                <w:sz w:val="30"/>
                <w:szCs w:val="30"/>
                <w:shd w:val="clear" w:color="auto" w:fill="FFFFFF"/>
              </w:rPr>
            </w:pPr>
          </w:p>
        </w:tc>
      </w:tr>
      <w:tr w:rsidR="001F647E" w:rsidTr="007503E8">
        <w:tc>
          <w:tcPr>
            <w:tcW w:w="3936" w:type="dxa"/>
          </w:tcPr>
          <w:p w:rsidR="001F647E" w:rsidRDefault="001F647E" w:rsidP="007503E8">
            <w:pPr>
              <w:pStyle w:val="afffffffff2"/>
              <w:spacing w:before="120" w:after="120"/>
              <w:rPr>
                <w:rFonts w:ascii="仿宋" w:eastAsia="仿宋" w:hAnsi="仿宋"/>
                <w:b w:val="0"/>
                <w:sz w:val="30"/>
                <w:szCs w:val="30"/>
                <w:shd w:val="clear" w:color="auto" w:fill="FFFFFF"/>
              </w:rPr>
            </w:pPr>
            <w:r>
              <w:rPr>
                <w:rFonts w:ascii="仿宋" w:eastAsia="仿宋" w:hAnsi="仿宋" w:hint="eastAsia"/>
                <w:b w:val="0"/>
                <w:sz w:val="30"/>
                <w:szCs w:val="30"/>
                <w:shd w:val="clear" w:color="auto" w:fill="FFFFFF"/>
              </w:rPr>
              <w:t>备注</w:t>
            </w:r>
          </w:p>
        </w:tc>
        <w:tc>
          <w:tcPr>
            <w:tcW w:w="5124" w:type="dxa"/>
          </w:tcPr>
          <w:p w:rsidR="001F647E" w:rsidRDefault="001F647E" w:rsidP="007503E8">
            <w:pPr>
              <w:pStyle w:val="afffffffff2"/>
              <w:spacing w:before="120" w:after="120"/>
              <w:rPr>
                <w:rFonts w:ascii="仿宋" w:eastAsia="仿宋" w:hAnsi="仿宋"/>
                <w:b w:val="0"/>
                <w:sz w:val="30"/>
                <w:szCs w:val="30"/>
                <w:shd w:val="clear" w:color="auto" w:fill="FFFFFF"/>
              </w:rPr>
            </w:pPr>
          </w:p>
        </w:tc>
      </w:tr>
      <w:bookmarkEnd w:id="10"/>
    </w:tbl>
    <w:p w:rsidR="001F647E" w:rsidRDefault="001F647E" w:rsidP="001F647E">
      <w:pPr>
        <w:snapToGrid w:val="0"/>
        <w:spacing w:line="440" w:lineRule="exact"/>
        <w:ind w:firstLineChars="200" w:firstLine="602"/>
        <w:rPr>
          <w:rFonts w:ascii="仿宋" w:eastAsia="仿宋" w:hAnsi="仿宋" w:cs="Arial"/>
          <w:b/>
          <w:bCs/>
          <w:sz w:val="30"/>
          <w:szCs w:val="30"/>
        </w:rPr>
      </w:pPr>
    </w:p>
    <w:p w:rsidR="001F647E" w:rsidRDefault="001F647E" w:rsidP="001F647E">
      <w:pPr>
        <w:pStyle w:val="affff7"/>
        <w:pageBreakBefore/>
        <w:spacing w:before="120" w:after="120" w:line="360" w:lineRule="auto"/>
        <w:jc w:val="center"/>
        <w:outlineLvl w:val="0"/>
        <w:rPr>
          <w:rFonts w:hAnsi="宋体"/>
          <w:b/>
          <w:sz w:val="36"/>
          <w:szCs w:val="36"/>
        </w:rPr>
      </w:pPr>
      <w:bookmarkStart w:id="11" w:name="_Toc496796636"/>
      <w:r>
        <w:rPr>
          <w:rFonts w:ascii="仿宋" w:eastAsia="仿宋" w:hAnsi="仿宋" w:hint="eastAsia"/>
          <w:b/>
          <w:sz w:val="36"/>
          <w:szCs w:val="36"/>
        </w:rPr>
        <w:lastRenderedPageBreak/>
        <w:t>第二章  投标人须知</w:t>
      </w:r>
      <w:bookmarkEnd w:id="11"/>
    </w:p>
    <w:p w:rsidR="001F647E" w:rsidRDefault="001F647E" w:rsidP="001F647E">
      <w:pPr>
        <w:snapToGrid w:val="0"/>
        <w:rPr>
          <w:rFonts w:ascii="仿宋" w:eastAsia="仿宋" w:hAnsi="仿宋"/>
          <w:sz w:val="28"/>
          <w:szCs w:val="28"/>
        </w:rPr>
      </w:pPr>
      <w:r>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4"/>
        <w:gridCol w:w="1832"/>
        <w:gridCol w:w="6673"/>
      </w:tblGrid>
      <w:tr w:rsidR="001F647E" w:rsidTr="007503E8">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1F647E" w:rsidTr="007503E8">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4"/>
                <w:szCs w:val="24"/>
              </w:rPr>
            </w:pPr>
            <w:r>
              <w:rPr>
                <w:rFonts w:ascii="仿宋" w:eastAsia="仿宋" w:hAnsi="仿宋" w:hint="eastAsia"/>
                <w:bCs/>
                <w:sz w:val="24"/>
                <w:szCs w:val="24"/>
              </w:rPr>
              <w:t>详见《公开招标采购公告》</w:t>
            </w:r>
          </w:p>
        </w:tc>
      </w:tr>
      <w:tr w:rsidR="001F647E" w:rsidTr="007503E8">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1F647E" w:rsidTr="007503E8">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1F647E" w:rsidRDefault="001F647E" w:rsidP="007503E8">
            <w:pPr>
              <w:snapToGrid w:val="0"/>
              <w:jc w:val="left"/>
              <w:rPr>
                <w:rFonts w:ascii="仿宋" w:eastAsia="仿宋" w:hAnsi="仿宋"/>
                <w:bCs/>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否则将作为无效标处理；本文件“第四章 招标需求”另有规定的除外。</w:t>
            </w:r>
          </w:p>
        </w:tc>
      </w:tr>
      <w:tr w:rsidR="001F647E" w:rsidTr="007503E8">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2" w:name="PO_416_PM001386"/>
            <w:r>
              <w:rPr>
                <w:rFonts w:ascii="仿宋" w:eastAsia="仿宋" w:hAnsi="仿宋"/>
                <w:sz w:val="24"/>
                <w:szCs w:val="24"/>
                <w:u w:val="single"/>
              </w:rPr>
              <w:t>6.0</w:t>
            </w:r>
            <w:bookmarkEnd w:id="12"/>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1F647E" w:rsidRDefault="001F647E" w:rsidP="007503E8">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w:t>
            </w:r>
            <w:r>
              <w:rPr>
                <w:rFonts w:ascii="仿宋" w:eastAsia="仿宋" w:hAnsi="仿宋" w:hint="eastAsia"/>
                <w:sz w:val="24"/>
                <w:szCs w:val="24"/>
              </w:rPr>
              <w:lastRenderedPageBreak/>
              <w:t>的价格扣除，须同时提供联合体协议约定（包含小型、微型企业的协议合同份额）。</w:t>
            </w:r>
          </w:p>
          <w:p w:rsidR="001F647E" w:rsidRDefault="001F647E" w:rsidP="007503E8">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1F647E" w:rsidRDefault="001F647E" w:rsidP="007503E8">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1F647E" w:rsidRDefault="001F647E" w:rsidP="007503E8">
            <w:pPr>
              <w:snapToGrid w:val="0"/>
              <w:jc w:val="left"/>
              <w:rPr>
                <w:rFonts w:ascii="仿宋" w:eastAsia="仿宋" w:hAnsi="仿宋"/>
                <w:b/>
                <w:bCs/>
                <w:sz w:val="24"/>
                <w:szCs w:val="24"/>
              </w:rPr>
            </w:pPr>
            <w:r>
              <w:rPr>
                <w:rFonts w:ascii="仿宋" w:eastAsia="仿宋" w:hAnsi="仿宋" w:hint="eastAsia"/>
                <w:b/>
                <w:sz w:val="24"/>
                <w:szCs w:val="24"/>
              </w:rPr>
              <w:t>(注：未提供以上材料的，均不给予价格扣除）。</w:t>
            </w:r>
          </w:p>
        </w:tc>
      </w:tr>
      <w:tr w:rsidR="001F647E" w:rsidTr="007503E8">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w:t>
            </w:r>
            <w:r>
              <w:rPr>
                <w:rFonts w:ascii="仿宋" w:eastAsia="仿宋" w:hAnsi="仿宋" w:hint="eastAsia"/>
                <w:bCs/>
                <w:sz w:val="24"/>
                <w:szCs w:val="24"/>
              </w:rPr>
              <w:t>公告期限满第7个工作日内</w:t>
            </w:r>
            <w:r>
              <w:rPr>
                <w:rFonts w:ascii="仿宋" w:eastAsia="仿宋" w:hAnsi="仿宋" w:hint="eastAsia"/>
                <w:sz w:val="24"/>
                <w:szCs w:val="24"/>
              </w:rPr>
              <w:t>，以书面形式向招标采购单位提出，逾期不予受理。</w:t>
            </w:r>
          </w:p>
        </w:tc>
      </w:tr>
      <w:tr w:rsidR="001F647E" w:rsidTr="007503E8">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bookmarkStart w:id="13" w:name="PO_15528_PM042"/>
            <w:r>
              <w:rPr>
                <w:rFonts w:ascii="仿宋" w:eastAsia="仿宋" w:hAnsi="仿宋" w:hint="eastAsia"/>
                <w:sz w:val="24"/>
                <w:szCs w:val="24"/>
              </w:rPr>
              <w:t>不允许进口产品</w:t>
            </w:r>
            <w:bookmarkEnd w:id="13"/>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1F647E" w:rsidTr="007503E8">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1F647E" w:rsidRDefault="001F647E" w:rsidP="007503E8">
            <w:pPr>
              <w:snapToGrid w:val="0"/>
              <w:jc w:val="left"/>
              <w:rPr>
                <w:rFonts w:ascii="仿宋" w:eastAsia="仿宋" w:hAnsi="仿宋"/>
                <w:color w:val="FF0000"/>
                <w:sz w:val="24"/>
                <w:szCs w:val="24"/>
              </w:rPr>
            </w:pPr>
            <w:r>
              <w:rPr>
                <w:rFonts w:ascii="仿宋" w:eastAsia="仿宋" w:hAnsi="仿宋" w:hint="eastAsia"/>
                <w:sz w:val="24"/>
                <w:szCs w:val="24"/>
              </w:rPr>
              <w:t>分包：</w:t>
            </w:r>
            <w:bookmarkStart w:id="14" w:name="PO_15528_PM044"/>
            <w:r>
              <w:rPr>
                <w:rFonts w:ascii="仿宋" w:eastAsia="仿宋" w:hAnsi="仿宋" w:hint="eastAsia"/>
                <w:sz w:val="24"/>
                <w:szCs w:val="24"/>
              </w:rPr>
              <w:t>采购清单中第6项（信息系统等</w:t>
            </w:r>
            <w:proofErr w:type="gramStart"/>
            <w:r>
              <w:rPr>
                <w:rFonts w:ascii="仿宋" w:eastAsia="仿宋" w:hAnsi="仿宋" w:hint="eastAsia"/>
                <w:sz w:val="24"/>
                <w:szCs w:val="24"/>
              </w:rPr>
              <w:t>保定级测评</w:t>
            </w:r>
            <w:proofErr w:type="gramEnd"/>
            <w:r>
              <w:rPr>
                <w:rFonts w:ascii="仿宋" w:eastAsia="仿宋" w:hAnsi="仿宋" w:hint="eastAsia"/>
                <w:sz w:val="24"/>
                <w:szCs w:val="24"/>
              </w:rPr>
              <w:t>）允许分包，分包服务商须具有测评服务商具有浙江省信息安全等级保护工作领导小组办公室颁布的“信息安全等级保护测评机构推荐证书”。其他不允许分包</w:t>
            </w:r>
            <w:bookmarkEnd w:id="14"/>
            <w:r>
              <w:rPr>
                <w:rFonts w:ascii="仿宋" w:eastAsia="仿宋" w:hAnsi="仿宋" w:hint="eastAsia"/>
                <w:sz w:val="24"/>
                <w:szCs w:val="24"/>
              </w:rPr>
              <w:t>。</w:t>
            </w:r>
          </w:p>
        </w:tc>
      </w:tr>
      <w:tr w:rsidR="001F647E" w:rsidTr="007503E8">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4"/>
                <w:szCs w:val="24"/>
              </w:rPr>
            </w:pPr>
            <w:bookmarkStart w:id="15"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15"/>
          </w:p>
        </w:tc>
      </w:tr>
      <w:tr w:rsidR="001F647E" w:rsidTr="007503E8">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bookmarkStart w:id="16" w:name="PO_15528_PM040"/>
            <w:r>
              <w:rPr>
                <w:rFonts w:ascii="仿宋" w:eastAsia="仿宋" w:hAnsi="仿宋" w:hint="eastAsia"/>
                <w:sz w:val="24"/>
                <w:szCs w:val="24"/>
              </w:rPr>
              <w:t>不组织现场踏勘</w:t>
            </w:r>
            <w:bookmarkEnd w:id="16"/>
            <w:r>
              <w:rPr>
                <w:rFonts w:ascii="仿宋" w:eastAsia="仿宋" w:hAnsi="仿宋" w:hint="eastAsia"/>
                <w:sz w:val="24"/>
                <w:szCs w:val="24"/>
              </w:rPr>
              <w:t>；</w:t>
            </w:r>
          </w:p>
        </w:tc>
      </w:tr>
      <w:tr w:rsidR="001F647E" w:rsidTr="007503E8">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4"/>
                <w:szCs w:val="24"/>
              </w:rPr>
            </w:pPr>
            <w:r>
              <w:rPr>
                <w:rFonts w:ascii="仿宋" w:eastAsia="仿宋" w:hAnsi="仿宋" w:hint="eastAsia"/>
                <w:sz w:val="24"/>
                <w:szCs w:val="24"/>
              </w:rPr>
              <w:t>是，详见第四章招标需求；</w:t>
            </w:r>
          </w:p>
        </w:tc>
      </w:tr>
      <w:tr w:rsidR="001F647E" w:rsidTr="007503E8">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4"/>
                <w:szCs w:val="24"/>
              </w:rPr>
            </w:pPr>
            <w:bookmarkStart w:id="17" w:name="PO_15528_PM043"/>
            <w:r>
              <w:rPr>
                <w:rFonts w:ascii="仿宋" w:eastAsia="仿宋" w:hAnsi="仿宋" w:hint="eastAsia"/>
                <w:sz w:val="24"/>
                <w:szCs w:val="24"/>
              </w:rPr>
              <w:t>不要求提供样品</w:t>
            </w:r>
            <w:bookmarkEnd w:id="17"/>
            <w:r>
              <w:rPr>
                <w:rFonts w:ascii="仿宋" w:eastAsia="仿宋" w:hAnsi="仿宋" w:hint="eastAsia"/>
                <w:sz w:val="24"/>
                <w:szCs w:val="24"/>
              </w:rPr>
              <w:t>；</w:t>
            </w:r>
          </w:p>
        </w:tc>
      </w:tr>
      <w:tr w:rsidR="001F647E" w:rsidTr="007503E8">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color w:val="FF0000"/>
                <w:sz w:val="28"/>
                <w:szCs w:val="28"/>
              </w:rPr>
            </w:pPr>
            <w:r>
              <w:rPr>
                <w:rFonts w:ascii="仿宋" w:eastAsia="仿宋" w:hAnsi="仿宋" w:hint="eastAsia"/>
                <w:sz w:val="24"/>
                <w:szCs w:val="24"/>
              </w:rPr>
              <w:t>12</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color w:val="FF0000"/>
                <w:sz w:val="28"/>
                <w:szCs w:val="28"/>
              </w:rPr>
            </w:pPr>
            <w:r>
              <w:rPr>
                <w:rFonts w:ascii="仿宋" w:eastAsia="仿宋" w:hAnsi="仿宋" w:hint="eastAsia"/>
                <w:sz w:val="24"/>
                <w:szCs w:val="24"/>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color w:val="FF0000"/>
                <w:sz w:val="28"/>
                <w:szCs w:val="28"/>
              </w:rPr>
            </w:pPr>
            <w:r>
              <w:rPr>
                <w:rFonts w:ascii="仿宋" w:eastAsia="仿宋" w:hAnsi="仿宋" w:hint="eastAsia"/>
                <w:sz w:val="24"/>
                <w:szCs w:val="24"/>
              </w:rPr>
              <w:t>投标文件由资质文件、技术及商务文件、报价文件正本各 1 份；副本各8份。</w:t>
            </w:r>
          </w:p>
        </w:tc>
      </w:tr>
      <w:tr w:rsidR="001F647E" w:rsidTr="007503E8">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hyperlink r:id="rId11" w:history="1">
              <w:r>
                <w:rPr>
                  <w:rStyle w:val="af3"/>
                  <w:rFonts w:ascii="仿宋" w:eastAsia="仿宋" w:hAnsi="仿宋" w:hint="eastAsia"/>
                  <w:sz w:val="24"/>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中标公告，公告期限为1个工作日，服务台根据报名时预留地址寄送</w:t>
            </w:r>
            <w:r>
              <w:rPr>
                <w:rFonts w:ascii="仿宋" w:eastAsia="仿宋" w:hAnsi="仿宋" w:cs="Arial" w:hint="eastAsia"/>
                <w:sz w:val="24"/>
                <w:szCs w:val="24"/>
              </w:rPr>
              <w:t>中标通知书。</w:t>
            </w:r>
          </w:p>
        </w:tc>
      </w:tr>
      <w:tr w:rsidR="001F647E" w:rsidTr="007503E8">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lastRenderedPageBreak/>
              <w:t>14</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autoSpaceDE w:val="0"/>
              <w:autoSpaceDN w:val="0"/>
              <w:snapToGrid w:val="0"/>
              <w:jc w:val="left"/>
              <w:textAlignment w:val="bottom"/>
              <w:rPr>
                <w:rFonts w:ascii="仿宋" w:eastAsia="仿宋" w:hAnsi="仿宋"/>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1F647E" w:rsidRDefault="001F647E" w:rsidP="007503E8">
            <w:pPr>
              <w:autoSpaceDE w:val="0"/>
              <w:autoSpaceDN w:val="0"/>
              <w:snapToGrid w:val="0"/>
              <w:jc w:val="left"/>
              <w:textAlignment w:val="bottom"/>
              <w:rPr>
                <w:rFonts w:ascii="仿宋" w:eastAsia="仿宋" w:hAnsi="仿宋"/>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1F647E" w:rsidTr="007503E8">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15</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4"/>
                <w:szCs w:val="24"/>
              </w:rPr>
              <w:t>中标通知书发出后30日内。</w:t>
            </w:r>
          </w:p>
        </w:tc>
      </w:tr>
      <w:tr w:rsidR="001F647E" w:rsidTr="007503E8">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autoSpaceDE w:val="0"/>
              <w:autoSpaceDN w:val="0"/>
              <w:snapToGrid w:val="0"/>
              <w:jc w:val="left"/>
              <w:textAlignment w:val="bottom"/>
              <w:rPr>
                <w:rFonts w:ascii="仿宋" w:eastAsia="仿宋" w:hAnsi="仿宋"/>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autoSpaceDE w:val="0"/>
              <w:autoSpaceDN w:val="0"/>
              <w:snapToGrid w:val="0"/>
              <w:jc w:val="left"/>
              <w:textAlignment w:val="bottom"/>
              <w:rPr>
                <w:rFonts w:ascii="仿宋" w:eastAsia="仿宋" w:hAnsi="仿宋"/>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1F647E" w:rsidTr="007503E8">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17</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autoSpaceDE w:val="0"/>
              <w:autoSpaceDN w:val="0"/>
              <w:snapToGrid w:val="0"/>
              <w:jc w:val="left"/>
              <w:textAlignment w:val="bottom"/>
              <w:rPr>
                <w:rFonts w:ascii="仿宋" w:eastAsia="仿宋" w:hAnsi="仿宋"/>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autoSpaceDE w:val="0"/>
              <w:autoSpaceDN w:val="0"/>
              <w:snapToGrid w:val="0"/>
              <w:jc w:val="left"/>
              <w:textAlignment w:val="bottom"/>
              <w:rPr>
                <w:rFonts w:ascii="仿宋" w:eastAsia="仿宋" w:hAnsi="仿宋"/>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1F647E" w:rsidTr="007503E8">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18</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autoSpaceDE w:val="0"/>
              <w:autoSpaceDN w:val="0"/>
              <w:snapToGrid w:val="0"/>
              <w:jc w:val="left"/>
              <w:textAlignment w:val="bottom"/>
              <w:rPr>
                <w:rFonts w:ascii="仿宋" w:eastAsia="仿宋" w:hAnsi="仿宋"/>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autoSpaceDE w:val="0"/>
              <w:autoSpaceDN w:val="0"/>
              <w:snapToGrid w:val="0"/>
              <w:jc w:val="left"/>
              <w:textAlignment w:val="bottom"/>
              <w:rPr>
                <w:rFonts w:ascii="仿宋" w:eastAsia="仿宋" w:hAnsi="仿宋"/>
                <w:sz w:val="28"/>
                <w:szCs w:val="28"/>
              </w:rPr>
            </w:pPr>
            <w:r>
              <w:rPr>
                <w:rFonts w:ascii="仿宋" w:eastAsia="仿宋" w:hAnsi="仿宋" w:cs="Arial" w:hint="eastAsia"/>
                <w:sz w:val="24"/>
                <w:szCs w:val="24"/>
              </w:rPr>
              <w:t>90天</w:t>
            </w:r>
          </w:p>
        </w:tc>
      </w:tr>
      <w:tr w:rsidR="001F647E" w:rsidTr="007503E8">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19</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autoSpaceDE w:val="0"/>
              <w:autoSpaceDN w:val="0"/>
              <w:snapToGrid w:val="0"/>
              <w:jc w:val="left"/>
              <w:textAlignment w:val="bottom"/>
              <w:rPr>
                <w:rFonts w:ascii="仿宋" w:eastAsia="仿宋" w:hAnsi="仿宋"/>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4"/>
                <w:szCs w:val="24"/>
              </w:rPr>
            </w:pPr>
            <w:r>
              <w:rPr>
                <w:rFonts w:ascii="仿宋" w:eastAsia="仿宋" w:hAnsi="仿宋" w:hint="eastAsia"/>
                <w:sz w:val="24"/>
                <w:szCs w:val="24"/>
              </w:rPr>
              <w:t>招标方于投标截止时间前半小时内接收投标文件，投标文件送达回执、政府采购活动现场确认声明书（格式详见附件）应单独提供，如投标人递交投标文件时未提供回执，视同不需要回执。</w:t>
            </w:r>
          </w:p>
          <w:p w:rsidR="001F647E" w:rsidRDefault="001F647E" w:rsidP="007503E8">
            <w:pPr>
              <w:snapToGrid w:val="0"/>
              <w:jc w:val="left"/>
              <w:rPr>
                <w:rFonts w:ascii="仿宋" w:eastAsia="仿宋" w:hAnsi="仿宋"/>
                <w:b/>
                <w:sz w:val="24"/>
                <w:szCs w:val="24"/>
              </w:rPr>
            </w:pPr>
            <w:r>
              <w:rPr>
                <w:rFonts w:ascii="仿宋" w:eastAsia="仿宋" w:hAnsi="仿宋" w:hint="eastAsia"/>
                <w:b/>
                <w:sz w:val="24"/>
                <w:szCs w:val="24"/>
              </w:rPr>
              <w:t>投标人递交投标文件时</w:t>
            </w:r>
            <w:r>
              <w:rPr>
                <w:rFonts w:ascii="仿宋" w:eastAsia="仿宋" w:hAnsi="仿宋" w:hint="eastAsia"/>
                <w:sz w:val="24"/>
                <w:szCs w:val="24"/>
              </w:rPr>
              <w:t>，</w:t>
            </w:r>
            <w:r>
              <w:rPr>
                <w:rFonts w:ascii="仿宋" w:eastAsia="仿宋" w:hAnsi="仿宋" w:hint="eastAsia"/>
                <w:b/>
                <w:sz w:val="24"/>
                <w:szCs w:val="24"/>
              </w:rPr>
              <w:t>如出现下列情况之一的，投标文件将被拒收：</w:t>
            </w:r>
          </w:p>
          <w:p w:rsidR="001F647E" w:rsidRDefault="001F647E" w:rsidP="007503E8">
            <w:pPr>
              <w:snapToGrid w:val="0"/>
              <w:jc w:val="left"/>
              <w:rPr>
                <w:rFonts w:ascii="仿宋" w:eastAsia="仿宋" w:hAnsi="仿宋"/>
                <w:b/>
                <w:sz w:val="24"/>
                <w:szCs w:val="24"/>
              </w:rPr>
            </w:pPr>
            <w:r>
              <w:rPr>
                <w:rFonts w:ascii="仿宋" w:eastAsia="仿宋" w:hAnsi="仿宋" w:hint="eastAsia"/>
                <w:b/>
                <w:sz w:val="24"/>
                <w:szCs w:val="24"/>
              </w:rPr>
              <w:t>1、未按规定密封或标记的投标文件；</w:t>
            </w:r>
          </w:p>
          <w:p w:rsidR="001F647E" w:rsidRDefault="001F647E" w:rsidP="007503E8">
            <w:pPr>
              <w:snapToGrid w:val="0"/>
              <w:jc w:val="left"/>
              <w:rPr>
                <w:rFonts w:ascii="仿宋" w:eastAsia="仿宋" w:hAnsi="仿宋"/>
                <w:b/>
                <w:sz w:val="24"/>
                <w:szCs w:val="24"/>
              </w:rPr>
            </w:pPr>
            <w:r>
              <w:rPr>
                <w:rFonts w:ascii="仿宋" w:eastAsia="仿宋" w:hAnsi="仿宋" w:hint="eastAsia"/>
                <w:b/>
                <w:sz w:val="24"/>
                <w:szCs w:val="24"/>
              </w:rPr>
              <w:t>2、由于包装不妥，在送交途中严重破损或失散的投标文件；</w:t>
            </w:r>
          </w:p>
          <w:p w:rsidR="001F647E" w:rsidRDefault="001F647E" w:rsidP="007503E8">
            <w:pPr>
              <w:snapToGrid w:val="0"/>
              <w:jc w:val="left"/>
              <w:rPr>
                <w:rFonts w:ascii="仿宋" w:eastAsia="仿宋" w:hAnsi="仿宋"/>
                <w:b/>
                <w:sz w:val="24"/>
                <w:szCs w:val="24"/>
              </w:rPr>
            </w:pPr>
            <w:r>
              <w:rPr>
                <w:rFonts w:ascii="仿宋" w:eastAsia="仿宋" w:hAnsi="仿宋" w:hint="eastAsia"/>
                <w:b/>
                <w:sz w:val="24"/>
                <w:szCs w:val="24"/>
              </w:rPr>
              <w:t>3、仅以非纸制文本形式的投标文件；</w:t>
            </w:r>
          </w:p>
          <w:p w:rsidR="001F647E" w:rsidRDefault="001F647E" w:rsidP="007503E8">
            <w:pPr>
              <w:snapToGrid w:val="0"/>
              <w:jc w:val="left"/>
              <w:rPr>
                <w:rFonts w:ascii="仿宋" w:eastAsia="仿宋" w:hAnsi="仿宋"/>
                <w:b/>
                <w:sz w:val="24"/>
                <w:szCs w:val="24"/>
              </w:rPr>
            </w:pPr>
            <w:r>
              <w:rPr>
                <w:rFonts w:ascii="仿宋" w:eastAsia="仿宋" w:hAnsi="仿宋" w:hint="eastAsia"/>
                <w:b/>
                <w:sz w:val="24"/>
                <w:szCs w:val="24"/>
              </w:rPr>
              <w:t>4、未成功办理投标人报名手续的；</w:t>
            </w:r>
          </w:p>
          <w:p w:rsidR="001F647E" w:rsidRDefault="001F647E" w:rsidP="007503E8">
            <w:pPr>
              <w:pStyle w:val="Style808"/>
            </w:pPr>
            <w:r>
              <w:rPr>
                <w:rFonts w:hint="eastAsia"/>
              </w:rPr>
              <w:t>5</w:t>
            </w:r>
            <w:r>
              <w:rPr>
                <w:rFonts w:hint="eastAsia"/>
              </w:rPr>
              <w:t>、超过投标截止时间送达的投标文件。</w:t>
            </w:r>
          </w:p>
          <w:p w:rsidR="001F647E" w:rsidRDefault="001F647E" w:rsidP="007503E8">
            <w:pPr>
              <w:autoSpaceDE w:val="0"/>
              <w:autoSpaceDN w:val="0"/>
              <w:snapToGrid w:val="0"/>
              <w:jc w:val="left"/>
              <w:textAlignment w:val="bottom"/>
              <w:rPr>
                <w:rFonts w:ascii="仿宋" w:eastAsia="仿宋" w:hAnsi="仿宋"/>
                <w:sz w:val="28"/>
                <w:szCs w:val="28"/>
              </w:rPr>
            </w:pPr>
            <w:r>
              <w:rPr>
                <w:rFonts w:ascii="仿宋" w:eastAsia="仿宋" w:hAnsi="仿宋"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1F647E" w:rsidTr="007503E8">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4"/>
                <w:szCs w:val="24"/>
              </w:rPr>
            </w:pPr>
            <w:r>
              <w:rPr>
                <w:rFonts w:ascii="仿宋" w:eastAsia="仿宋" w:hAnsi="仿宋" w:hint="eastAsia"/>
                <w:sz w:val="24"/>
                <w:szCs w:val="24"/>
              </w:rPr>
              <w:t>0元</w:t>
            </w:r>
          </w:p>
        </w:tc>
      </w:tr>
      <w:tr w:rsidR="001F647E" w:rsidTr="007503E8">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_GB2312" w:eastAsia="仿宋_GB2312" w:hAnsi="仿宋"/>
                <w:sz w:val="28"/>
                <w:szCs w:val="28"/>
              </w:rPr>
            </w:pPr>
            <w:r>
              <w:rPr>
                <w:rFonts w:ascii="仿宋_GB2312" w:eastAsia="仿宋_GB2312" w:hAnsi="仿宋" w:hint="eastAsia"/>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1F647E" w:rsidRDefault="001F647E" w:rsidP="0095628A">
      <w:pPr>
        <w:pStyle w:val="affff7"/>
        <w:snapToGrid w:val="0"/>
        <w:spacing w:beforeLines="100" w:afterLines="100" w:line="360" w:lineRule="auto"/>
        <w:jc w:val="center"/>
        <w:rPr>
          <w:rFonts w:ascii="仿宋" w:eastAsia="仿宋" w:hAnsi="仿宋"/>
          <w:b/>
          <w:sz w:val="30"/>
          <w:szCs w:val="30"/>
        </w:rPr>
      </w:pPr>
      <w:r>
        <w:rPr>
          <w:rFonts w:ascii="仿宋" w:eastAsia="仿宋_GB2312" w:hAnsi="仿宋"/>
          <w:sz w:val="30"/>
          <w:szCs w:val="30"/>
        </w:rPr>
        <w:br w:type="page"/>
      </w:r>
      <w:r>
        <w:rPr>
          <w:rFonts w:ascii="仿宋" w:eastAsia="仿宋" w:hAnsi="仿宋" w:hint="eastAsia"/>
          <w:b/>
          <w:sz w:val="30"/>
          <w:szCs w:val="30"/>
        </w:rPr>
        <w:lastRenderedPageBreak/>
        <w:t>一、总  则</w:t>
      </w:r>
    </w:p>
    <w:p w:rsidR="001F647E" w:rsidRDefault="001F647E" w:rsidP="001F647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1F647E" w:rsidRDefault="001F647E" w:rsidP="001F647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1F647E" w:rsidRDefault="001F647E" w:rsidP="0095628A">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1F647E" w:rsidRDefault="001F647E" w:rsidP="001F647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1、“招标方”系指组织本项目采购的浙江省政府采购中心。</w:t>
      </w:r>
    </w:p>
    <w:p w:rsidR="001F647E" w:rsidRDefault="001F647E" w:rsidP="001F647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2、“投标人”系指向招标方提交投标文件的单位或个人。</w:t>
      </w:r>
    </w:p>
    <w:p w:rsidR="001F647E" w:rsidRDefault="001F647E" w:rsidP="001F647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 系指委托招标方采购本次货物、服务项目的国家机关、事业单位和团体组织。</w:t>
      </w:r>
    </w:p>
    <w:p w:rsidR="001F647E" w:rsidRDefault="001F647E" w:rsidP="001F647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4、“货物”系指招标文件规定投标人须向采购人提供的一切材料、设备、机械、仪器仪表、工具及其它有关技术资料和文字材料。</w:t>
      </w:r>
    </w:p>
    <w:p w:rsidR="001F647E" w:rsidRDefault="001F647E" w:rsidP="001F647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5、“服务”系指招标文件规定投标人须承担的劳务以及其他类似的义务。</w:t>
      </w:r>
    </w:p>
    <w:p w:rsidR="001F647E" w:rsidRDefault="001F647E" w:rsidP="001F647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6、“项目”系指投标人按招标文件规定向采购人提供的需求总称。</w:t>
      </w:r>
    </w:p>
    <w:p w:rsidR="001F647E" w:rsidRDefault="001F647E" w:rsidP="0095628A">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1F647E" w:rsidRDefault="001F647E" w:rsidP="001F647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1F647E" w:rsidRDefault="001F647E" w:rsidP="001F647E">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1F647E" w:rsidRDefault="001F647E" w:rsidP="001F647E">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1F647E" w:rsidRDefault="001F647E" w:rsidP="001F647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1F647E" w:rsidRDefault="001F647E" w:rsidP="001F647E">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1F647E" w:rsidRDefault="001F647E" w:rsidP="0095628A">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lastRenderedPageBreak/>
        <w:t>（四）投标费用</w:t>
      </w:r>
    </w:p>
    <w:p w:rsidR="001F647E" w:rsidRDefault="001F647E" w:rsidP="001F647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1F647E" w:rsidRDefault="001F647E" w:rsidP="001F647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（五）质疑</w:t>
      </w:r>
    </w:p>
    <w:p w:rsidR="001F647E" w:rsidRDefault="001F647E" w:rsidP="001F647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1、投标人认为招标过程或中标结果使自己的合法权益受到损害的，可以在中标结果公告期限届满之日起七个工作日内，以书面形式向招标方提出质疑。</w:t>
      </w:r>
    </w:p>
    <w:p w:rsidR="001F647E" w:rsidRDefault="001F647E" w:rsidP="001F647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2、质疑应当以书面形式提出，格式见《</w:t>
      </w:r>
      <w:r>
        <w:rPr>
          <w:rFonts w:ascii="仿宋" w:eastAsia="仿宋" w:hAnsi="仿宋" w:cs="Arial"/>
          <w:sz w:val="28"/>
          <w:szCs w:val="28"/>
        </w:rPr>
        <w:t>政府采购质疑和投诉办法</w:t>
      </w:r>
      <w:r>
        <w:rPr>
          <w:rFonts w:ascii="仿宋" w:eastAsia="仿宋" w:hAnsi="仿宋" w:cs="Arial" w:hint="eastAsia"/>
          <w:sz w:val="28"/>
          <w:szCs w:val="28"/>
        </w:rPr>
        <w:t>》（</w:t>
      </w:r>
      <w:r>
        <w:rPr>
          <w:rFonts w:ascii="仿宋" w:eastAsia="仿宋" w:hAnsi="仿宋" w:cs="Arial"/>
          <w:sz w:val="28"/>
          <w:szCs w:val="28"/>
        </w:rPr>
        <w:t>财政部令第94号</w:t>
      </w:r>
      <w:r>
        <w:rPr>
          <w:rFonts w:ascii="仿宋" w:eastAsia="仿宋" w:hAnsi="仿宋" w:cs="Arial" w:hint="eastAsia"/>
          <w:sz w:val="28"/>
          <w:szCs w:val="28"/>
        </w:rPr>
        <w:t>）附件范本，下载网址：浙江政府采购网(www.zjzfcg.gov.cn)，位置：“首页-下载专区-质疑投诉模板”。供应商提出质疑应当提交质疑函和必要的证明材料。质疑</w:t>
      </w:r>
      <w:proofErr w:type="gramStart"/>
      <w:r>
        <w:rPr>
          <w:rFonts w:ascii="仿宋" w:eastAsia="仿宋" w:hAnsi="仿宋" w:cs="Arial" w:hint="eastAsia"/>
          <w:sz w:val="28"/>
          <w:szCs w:val="28"/>
        </w:rPr>
        <w:t>函应当</w:t>
      </w:r>
      <w:proofErr w:type="gramEnd"/>
      <w:r>
        <w:rPr>
          <w:rFonts w:ascii="仿宋" w:eastAsia="仿宋" w:hAnsi="仿宋" w:cs="Arial" w:hint="eastAsia"/>
          <w:sz w:val="28"/>
          <w:szCs w:val="28"/>
        </w:rPr>
        <w:t>包括下列内容：</w:t>
      </w:r>
    </w:p>
    <w:p w:rsidR="001F647E" w:rsidRDefault="001F647E" w:rsidP="001F647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a供应商的姓名或者名称、地址、邮编、联系人及联系电话；</w:t>
      </w:r>
    </w:p>
    <w:p w:rsidR="001F647E" w:rsidRDefault="001F647E" w:rsidP="001F647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b质疑项目的名称、编号；</w:t>
      </w:r>
    </w:p>
    <w:p w:rsidR="001F647E" w:rsidRDefault="001F647E" w:rsidP="001F647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c具体、明确的质疑事项和与质疑事项相关的请求；</w:t>
      </w:r>
    </w:p>
    <w:p w:rsidR="001F647E" w:rsidRDefault="001F647E" w:rsidP="001F647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d事实依据；</w:t>
      </w:r>
    </w:p>
    <w:p w:rsidR="001F647E" w:rsidRDefault="001F647E" w:rsidP="001F647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e必要的法律依据；</w:t>
      </w:r>
    </w:p>
    <w:p w:rsidR="001F647E" w:rsidRDefault="001F647E" w:rsidP="001F647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f提出质疑的日期。</w:t>
      </w:r>
    </w:p>
    <w:p w:rsidR="001F647E" w:rsidRDefault="001F647E" w:rsidP="001F647E">
      <w:pPr>
        <w:snapToGrid w:val="0"/>
        <w:spacing w:line="460" w:lineRule="exact"/>
        <w:ind w:firstLineChars="148" w:firstLine="414"/>
        <w:jc w:val="left"/>
        <w:outlineLvl w:val="1"/>
        <w:rPr>
          <w:rFonts w:ascii="仿宋" w:eastAsia="仿宋" w:hAnsi="仿宋" w:cs="Arial"/>
          <w:sz w:val="28"/>
          <w:szCs w:val="28"/>
        </w:rPr>
      </w:pPr>
      <w:r>
        <w:rPr>
          <w:rFonts w:ascii="仿宋" w:eastAsia="仿宋" w:hAnsi="仿宋" w:cs="Arial" w:hint="eastAsia"/>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sz w:val="28"/>
          <w:szCs w:val="28"/>
        </w:rPr>
        <w:t>。</w:t>
      </w:r>
      <w:r>
        <w:rPr>
          <w:rFonts w:ascii="仿宋" w:eastAsia="仿宋" w:hAnsi="仿宋" w:cs="Arial"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sz w:val="28"/>
          <w:szCs w:val="28"/>
        </w:rPr>
        <w:t>质疑函不符合</w:t>
      </w:r>
      <w:proofErr w:type="gramEnd"/>
      <w:r>
        <w:rPr>
          <w:rFonts w:ascii="仿宋" w:eastAsia="仿宋" w:hAnsi="仿宋" w:cs="Arial" w:hint="eastAsia"/>
          <w:sz w:val="28"/>
          <w:szCs w:val="28"/>
        </w:rPr>
        <w:t>《政府采购质疑和投诉办法》相关规定的，应在规定期限内补齐的，招标方自收到补齐材料之日起受理；逾期未补齐的，按自动撤回质疑处理。</w:t>
      </w:r>
    </w:p>
    <w:p w:rsidR="001F647E" w:rsidRDefault="001F647E" w:rsidP="001F647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rsidR="001F647E" w:rsidRDefault="001F647E" w:rsidP="001F647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投标人应认真阅读本招标文件，发现其中有误或有不合理要求的，投标人</w:t>
      </w:r>
      <w:r>
        <w:rPr>
          <w:rFonts w:ascii="仿宋" w:eastAsia="仿宋" w:hAnsi="仿宋" w:hint="eastAsia"/>
          <w:sz w:val="28"/>
          <w:szCs w:val="28"/>
        </w:rPr>
        <w:t>应当</w:t>
      </w:r>
      <w:r>
        <w:rPr>
          <w:rFonts w:ascii="仿宋" w:eastAsia="仿宋" w:hAnsi="仿宋" w:hint="eastAsia"/>
          <w:bCs/>
          <w:sz w:val="28"/>
          <w:szCs w:val="28"/>
        </w:rPr>
        <w:t>于公告发布之日起至公告期限满第7个工作日内以书面形式向招标方提出。招标方将在规定的时</w:t>
      </w:r>
      <w:r>
        <w:rPr>
          <w:rFonts w:ascii="仿宋" w:eastAsia="仿宋" w:hAnsi="仿宋" w:hint="eastAsia"/>
          <w:sz w:val="28"/>
          <w:szCs w:val="28"/>
        </w:rPr>
        <w:t>间内，在财政部门指定的政府采购信息发布媒体上发布更正公告，并以书面形式通知所有招标文件收受人。</w:t>
      </w:r>
      <w:r>
        <w:rPr>
          <w:rFonts w:ascii="仿宋" w:eastAsia="仿宋" w:hAnsi="仿宋" w:hint="eastAsia"/>
          <w:b/>
          <w:sz w:val="28"/>
          <w:szCs w:val="28"/>
        </w:rPr>
        <w:t>逾期提出招标方将不予受理。</w:t>
      </w:r>
    </w:p>
    <w:p w:rsidR="001F647E" w:rsidRDefault="001F647E" w:rsidP="001F647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lastRenderedPageBreak/>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1F647E" w:rsidRDefault="001F647E" w:rsidP="001F647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1F647E" w:rsidRDefault="001F647E" w:rsidP="009562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1F647E" w:rsidRDefault="001F647E" w:rsidP="001F647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投标文件由资质文件、技术及商务文件、投标报价文件三部份组成。</w:t>
      </w:r>
    </w:p>
    <w:p w:rsidR="001F647E" w:rsidRDefault="001F647E" w:rsidP="0095628A">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1F647E" w:rsidRDefault="001F647E" w:rsidP="001F647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1F647E" w:rsidRDefault="001F647E" w:rsidP="001F647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1F647E" w:rsidRDefault="001F647E" w:rsidP="001F647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（3）法定代表人授权委托书(格式见附件)；</w:t>
      </w:r>
    </w:p>
    <w:p w:rsidR="001F647E" w:rsidRDefault="001F647E" w:rsidP="001F647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（4）提供有效的营业执照复印件并加盖公司公章；事业单位的，则提供有效的《事业单位法人证书》副本复印件并加盖单位公章；自然人的，则提供有效的身份证复印件并签字；</w:t>
      </w:r>
    </w:p>
    <w:p w:rsidR="001F647E" w:rsidRDefault="001F647E" w:rsidP="001F647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（5）提供有效的依法缴纳税收证明（完税凭证或税务部门出具的证明）；</w:t>
      </w:r>
    </w:p>
    <w:p w:rsidR="001F647E" w:rsidRDefault="001F647E" w:rsidP="001F647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1F647E" w:rsidRDefault="001F647E" w:rsidP="001F647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（7）联合投标协议书（若需要）;</w:t>
      </w:r>
    </w:p>
    <w:p w:rsidR="001F647E" w:rsidRDefault="001F647E" w:rsidP="001F647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（8）联合投标授权委托书（若需要）;</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1F647E" w:rsidRDefault="001F647E" w:rsidP="001F647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（2）投标项目明细清单（含货物、服务等）；</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1F647E" w:rsidRDefault="001F647E" w:rsidP="001F647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1F647E" w:rsidRDefault="001F647E" w:rsidP="001F647E">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1F647E" w:rsidRDefault="001F647E" w:rsidP="001F647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1F647E" w:rsidRDefault="001F647E" w:rsidP="0095628A">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lastRenderedPageBreak/>
        <w:t>（三）投标文件的有效期</w:t>
      </w:r>
    </w:p>
    <w:p w:rsidR="001F647E" w:rsidRDefault="001F647E" w:rsidP="001F647E">
      <w:pPr>
        <w:pStyle w:val="affffff6"/>
        <w:widowControl w:val="0"/>
        <w:tabs>
          <w:tab w:val="clear" w:pos="454"/>
        </w:tabs>
        <w:snapToGrid w:val="0"/>
        <w:spacing w:after="120" w:line="460" w:lineRule="exact"/>
        <w:ind w:firstLineChars="200" w:firstLine="560"/>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1F647E" w:rsidRDefault="001F647E" w:rsidP="0095628A">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r>
        <w:rPr>
          <w:rFonts w:ascii="仿宋" w:eastAsia="仿宋" w:hAnsi="仿宋" w:hint="eastAsia"/>
          <w:b/>
          <w:sz w:val="28"/>
          <w:szCs w:val="28"/>
        </w:rPr>
        <w:t>活页装订（是指用卡条、</w:t>
      </w:r>
      <w:proofErr w:type="gramStart"/>
      <w:r>
        <w:rPr>
          <w:rFonts w:ascii="仿宋" w:eastAsia="仿宋" w:hAnsi="仿宋" w:hint="eastAsia"/>
          <w:b/>
          <w:sz w:val="28"/>
          <w:szCs w:val="28"/>
        </w:rPr>
        <w:t>抽杆夹</w:t>
      </w:r>
      <w:proofErr w:type="gramEnd"/>
      <w:r>
        <w:rPr>
          <w:rFonts w:ascii="仿宋" w:eastAsia="仿宋" w:hAnsi="仿宋" w:hint="eastAsia"/>
          <w:b/>
          <w:sz w:val="28"/>
          <w:szCs w:val="28"/>
        </w:rPr>
        <w:t>、订书机等形式装订，使标书可以拆卸或者在翻动过程中易脱落的一种装订方式）的投标文件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1F647E" w:rsidRDefault="001F647E" w:rsidP="001F647E">
      <w:pPr>
        <w:snapToGrid w:val="0"/>
        <w:spacing w:line="460" w:lineRule="exact"/>
        <w:ind w:firstLineChars="190" w:firstLine="534"/>
        <w:jc w:val="left"/>
        <w:rPr>
          <w:rFonts w:ascii="仿宋" w:eastAsia="仿宋" w:hAnsi="仿宋"/>
          <w:sz w:val="28"/>
          <w:szCs w:val="28"/>
        </w:rPr>
      </w:pPr>
      <w:r>
        <w:rPr>
          <w:rFonts w:ascii="仿宋" w:eastAsia="仿宋" w:hAnsi="仿宋" w:hint="eastAsia"/>
          <w:b/>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1F647E" w:rsidRDefault="001F647E" w:rsidP="0095628A">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1F647E" w:rsidRDefault="001F647E" w:rsidP="001F647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不允许出现报价优惠等字样（明细出现“0”元，视同赠送）</w:t>
      </w:r>
      <w:r>
        <w:rPr>
          <w:rFonts w:ascii="仿宋" w:eastAsia="仿宋" w:hAnsi="仿宋" w:hint="eastAsia"/>
          <w:sz w:val="28"/>
          <w:szCs w:val="28"/>
        </w:rPr>
        <w:t>。</w:t>
      </w:r>
    </w:p>
    <w:p w:rsidR="001F647E" w:rsidRDefault="001F647E" w:rsidP="001F647E">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1F647E" w:rsidRDefault="001F647E" w:rsidP="001F647E">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1F647E" w:rsidRDefault="001F647E" w:rsidP="0095628A">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1F647E" w:rsidRDefault="001F647E" w:rsidP="001F647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1F647E" w:rsidRDefault="001F647E" w:rsidP="001F647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1F647E" w:rsidRDefault="001F647E" w:rsidP="001F647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1F647E" w:rsidRDefault="001F647E" w:rsidP="001F647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1F647E" w:rsidRDefault="001F647E" w:rsidP="001F647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Pr>
          <w:rFonts w:ascii="仿宋" w:eastAsia="仿宋" w:hAnsi="仿宋" w:hint="eastAsia"/>
          <w:kern w:val="0"/>
          <w:sz w:val="28"/>
          <w:szCs w:val="28"/>
        </w:rPr>
        <w:t>http://www.zjzfcg.gov.cn/new/ ，位置：“首页-网上办事指南-其他-省政府采购中心财务程序-财务程序（一）”</w:t>
      </w:r>
    </w:p>
    <w:p w:rsidR="001F647E" w:rsidRDefault="001F647E" w:rsidP="001F647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1F647E" w:rsidRDefault="001F647E" w:rsidP="001F647E">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1F647E" w:rsidRDefault="001F647E" w:rsidP="001F647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1F647E" w:rsidRDefault="001F647E" w:rsidP="001F647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1F647E" w:rsidRDefault="001F647E" w:rsidP="001F647E">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1F647E" w:rsidRDefault="001F647E" w:rsidP="001F647E">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1F647E" w:rsidRDefault="001F647E" w:rsidP="001F647E">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1F647E" w:rsidRDefault="001F647E" w:rsidP="001F647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1F647E" w:rsidRDefault="001F647E" w:rsidP="001F647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1F647E" w:rsidRDefault="001F647E" w:rsidP="001F647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1F647E" w:rsidRDefault="001F647E" w:rsidP="001F647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1F647E" w:rsidRDefault="001F647E" w:rsidP="001F647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3、不同投标人的投标文件载明的项目管理成员或者联系人员为同一人；</w:t>
      </w:r>
    </w:p>
    <w:p w:rsidR="001F647E" w:rsidRDefault="001F647E" w:rsidP="001F647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1F647E" w:rsidRDefault="001F647E" w:rsidP="001F647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1F647E" w:rsidRDefault="001F647E" w:rsidP="001F647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1F647E" w:rsidRDefault="001F647E" w:rsidP="001F647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1F647E" w:rsidRDefault="001F647E" w:rsidP="001F647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1F647E" w:rsidRDefault="001F647E" w:rsidP="001F647E">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1F647E" w:rsidRDefault="001F647E" w:rsidP="001F647E">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投标文件报价出现前后不一致的，除招标文件另有规定外，按照下列规定修正：</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1F647E" w:rsidRDefault="001F647E" w:rsidP="009562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三、组织开、评标程序及评标委员会的评审程序</w:t>
      </w:r>
    </w:p>
    <w:p w:rsidR="001F647E" w:rsidRDefault="001F647E" w:rsidP="001F647E">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（一）组织开标程序</w:t>
      </w:r>
    </w:p>
    <w:p w:rsidR="001F647E" w:rsidRDefault="001F647E" w:rsidP="001F647E">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1、开标会由招标方主持，主持人介绍开标现场的人员情况，宣读递交投标文件的投标人名单、开标纪律、应当回避的情形等注意事项，组织投标人签署不存在影响公平竞争的《政府采购活动现场确认声明书》。</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2、对投标人保证金缴纳情况进行查验、核实，提请投标人代表或公证人员查验投标文件密封情况并签名确认，如投标人代表对密封情况有不同意见的，按照少数服从多数的原则，以多数投标人意见为准。</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w:t>
      </w:r>
      <w:r>
        <w:rPr>
          <w:rFonts w:ascii="仿宋" w:eastAsia="仿宋" w:hAnsi="仿宋" w:hint="eastAsia"/>
          <w:bCs/>
          <w:sz w:val="28"/>
          <w:szCs w:val="28"/>
        </w:rPr>
        <w:lastRenderedPageBreak/>
        <w:t>表。</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4、商务和技术评审结束后，主持人宣告商务和技术评审无效投标人名称及理由，有效投标人的商务和技术得分情况，无效投标人代表可收回未拆封的报价文件并签字确认。</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w:t>
      </w:r>
      <w:proofErr w:type="gramStart"/>
      <w:r>
        <w:rPr>
          <w:rFonts w:ascii="仿宋" w:eastAsia="仿宋" w:hAnsi="仿宋" w:hint="eastAsia"/>
          <w:bCs/>
          <w:sz w:val="28"/>
          <w:szCs w:val="28"/>
        </w:rPr>
        <w:t>标结束</w:t>
      </w:r>
      <w:proofErr w:type="gramEnd"/>
      <w:r>
        <w:rPr>
          <w:rFonts w:ascii="仿宋" w:eastAsia="仿宋" w:hAnsi="仿宋" w:hint="eastAsia"/>
          <w:bCs/>
          <w:sz w:val="28"/>
          <w:szCs w:val="28"/>
        </w:rPr>
        <w:t>后，现场工作人员将报价文件及开标记录表护送至指定评审地点，由评审小组对报价的合理性、准确性等进行审查核实。</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6、评审结束后，主持人公布中标候选供应商名单，及采购人最终确定中标或成交供应商名单的时间和公告方式等。</w:t>
      </w:r>
    </w:p>
    <w:p w:rsidR="001F647E" w:rsidRDefault="001F647E" w:rsidP="001F647E">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1、按规定统一收缴、保存评标现场相关人员通讯工具。</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2、介绍评审现场的人员情况，宣布评审工作纪律，告知评审人员应当回避情形；组织推选评标委员会组长。</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3、宣读提交投标文件的供应商名单，组织评标委员会各位成员签订《政府采购评审人员廉洁自律承诺书》。</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4、采购人可以在评标前说明项目背景和采购需求，说明内容不得含有歧视性、倾向性意见，不得超出招标文件所述范围。说明应当提交书面材料，并随采购文件一并存档。</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w:t>
      </w:r>
      <w:r>
        <w:rPr>
          <w:rFonts w:ascii="仿宋" w:eastAsia="仿宋" w:hAnsi="仿宋" w:hint="eastAsia"/>
          <w:bCs/>
          <w:sz w:val="28"/>
          <w:szCs w:val="28"/>
        </w:rPr>
        <w:lastRenderedPageBreak/>
        <w:t>评标委员会对客观评审项目应统一评审依据和评审标准，对主观评审项目应确定大致的评审要求和评审尺度；对评审人员提出的有关招标文件、投标文件的问题进行必要的说明、解释或讨论。</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8、做好评审现场相关记录，协助评标委员会组长做好评审报告起草、有关内容电脑文字录入等工作，并要求评标委员会各成员签字确认。</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1F647E" w:rsidRDefault="001F647E" w:rsidP="001F647E">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4、评审人员按招标文件规定的评审方法和评审标准，依法独立对投标人投标文件进行评估、比较，并给予评价或打分，不受任何单位和个人的干预。</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rsidR="001F647E" w:rsidRDefault="001F647E" w:rsidP="009562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四、评审原则</w:t>
      </w:r>
    </w:p>
    <w:p w:rsidR="001F647E" w:rsidRDefault="001F647E" w:rsidP="001F647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的评审意见不再予以采纳，由更换后的评审人员重新进行评审。无法及时更换专家的，要立即停止评审工作、封存评审资料，并告知投标人择期重新评审的时间和地点。</w:t>
      </w:r>
    </w:p>
    <w:p w:rsidR="001F647E" w:rsidRDefault="001F647E" w:rsidP="001F647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1F647E" w:rsidRDefault="001F647E" w:rsidP="001F647E">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F647E" w:rsidRDefault="001F647E" w:rsidP="001F647E">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1F647E" w:rsidRDefault="001F647E" w:rsidP="009562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1F647E" w:rsidRDefault="001F647E" w:rsidP="001F647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1F647E" w:rsidRDefault="001F647E" w:rsidP="001F647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1F647E" w:rsidRDefault="001F647E" w:rsidP="001F647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w:t>
      </w:r>
      <w:r>
        <w:rPr>
          <w:rFonts w:ascii="仿宋" w:eastAsia="仿宋" w:hAnsi="仿宋" w:hint="eastAsia"/>
          <w:sz w:val="28"/>
          <w:szCs w:val="28"/>
        </w:rPr>
        <w:lastRenderedPageBreak/>
        <w:t>府采购网上发布中标公告，并向中标方签发书面《中标通知书》，服务台根据报名时预留地址寄送</w:t>
      </w:r>
      <w:r>
        <w:rPr>
          <w:rFonts w:ascii="仿宋" w:eastAsia="仿宋" w:hAnsi="仿宋" w:cs="Arial" w:hint="eastAsia"/>
          <w:sz w:val="28"/>
          <w:szCs w:val="28"/>
        </w:rPr>
        <w:t>中标通知书。</w:t>
      </w:r>
    </w:p>
    <w:p w:rsidR="001F647E" w:rsidRDefault="001F647E" w:rsidP="009562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1F647E" w:rsidRDefault="001F647E" w:rsidP="001F647E">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1F647E" w:rsidRDefault="001F647E" w:rsidP="001F647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1F647E" w:rsidRDefault="001F647E" w:rsidP="001F647E">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1F647E" w:rsidRDefault="001F647E" w:rsidP="001F647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1F647E" w:rsidRDefault="001F647E" w:rsidP="001F647E">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1F647E" w:rsidRDefault="001F647E" w:rsidP="0095628A">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1F647E" w:rsidRDefault="001F647E" w:rsidP="001F647E">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1F647E" w:rsidRDefault="001F647E" w:rsidP="001F647E">
      <w:pPr>
        <w:pStyle w:val="affff7"/>
        <w:snapToGrid w:val="0"/>
        <w:spacing w:before="120" w:after="120" w:line="240" w:lineRule="auto"/>
        <w:ind w:firstLineChars="200" w:firstLine="600"/>
        <w:rPr>
          <w:rFonts w:ascii="仿宋_GB2312" w:eastAsia="仿宋_GB2312" w:hAnsi="仿宋"/>
          <w:sz w:val="30"/>
          <w:szCs w:val="30"/>
        </w:rPr>
      </w:pPr>
    </w:p>
    <w:p w:rsidR="001F647E" w:rsidRDefault="001F647E" w:rsidP="001F647E">
      <w:pPr>
        <w:pStyle w:val="affff7"/>
        <w:spacing w:before="120" w:after="120" w:line="360" w:lineRule="auto"/>
        <w:jc w:val="center"/>
        <w:outlineLvl w:val="0"/>
        <w:rPr>
          <w:rFonts w:hAnsi="宋体"/>
          <w:b/>
          <w:sz w:val="36"/>
          <w:szCs w:val="36"/>
        </w:rPr>
      </w:pPr>
      <w:r>
        <w:rPr>
          <w:rFonts w:hAnsi="宋体"/>
          <w:b/>
          <w:sz w:val="36"/>
          <w:szCs w:val="36"/>
        </w:rPr>
        <w:br w:type="page"/>
      </w:r>
      <w:bookmarkStart w:id="18" w:name="_Toc496796637"/>
      <w:r>
        <w:rPr>
          <w:rFonts w:hAnsi="宋体" w:hint="eastAsia"/>
          <w:b/>
          <w:sz w:val="36"/>
          <w:szCs w:val="36"/>
        </w:rPr>
        <w:lastRenderedPageBreak/>
        <w:t>第三章  评标办法及评分标准</w:t>
      </w:r>
      <w:bookmarkEnd w:id="18"/>
    </w:p>
    <w:p w:rsidR="001F647E" w:rsidRDefault="001F647E" w:rsidP="0095628A">
      <w:pPr>
        <w:spacing w:beforeLines="50" w:afterLines="50" w:line="460" w:lineRule="exact"/>
        <w:ind w:firstLine="420"/>
        <w:rPr>
          <w:rFonts w:ascii="仿宋" w:eastAsia="仿宋" w:hAnsi="仿宋"/>
          <w:sz w:val="30"/>
          <w:szCs w:val="30"/>
        </w:rPr>
      </w:pPr>
      <w:r>
        <w:rPr>
          <w:rFonts w:ascii="仿宋" w:eastAsia="仿宋" w:hAnsi="仿宋" w:hint="eastAsia"/>
          <w:sz w:val="30"/>
          <w:szCs w:val="30"/>
        </w:rPr>
        <w:t>根据《中华人民共和国政府采购法》等有关法律法规，结合本项目的实际需求，制定本办法。</w:t>
      </w:r>
    </w:p>
    <w:p w:rsidR="001F647E" w:rsidRDefault="001F647E" w:rsidP="0095628A">
      <w:pPr>
        <w:spacing w:beforeLines="50" w:afterLines="50" w:line="460" w:lineRule="exact"/>
        <w:ind w:firstLineChars="196" w:firstLine="590"/>
        <w:rPr>
          <w:rFonts w:ascii="仿宋" w:eastAsia="仿宋" w:hAnsi="仿宋"/>
          <w:b/>
          <w:sz w:val="30"/>
          <w:szCs w:val="30"/>
        </w:rPr>
      </w:pPr>
      <w:r>
        <w:rPr>
          <w:rFonts w:ascii="仿宋" w:eastAsia="仿宋" w:hAnsi="仿宋" w:hint="eastAsia"/>
          <w:b/>
          <w:sz w:val="30"/>
          <w:szCs w:val="30"/>
        </w:rPr>
        <w:t>一、总则</w:t>
      </w:r>
    </w:p>
    <w:p w:rsidR="001F647E" w:rsidRDefault="001F647E" w:rsidP="0095628A">
      <w:pPr>
        <w:spacing w:beforeLines="50" w:afterLines="50" w:line="460" w:lineRule="exact"/>
        <w:ind w:firstLineChars="200" w:firstLine="600"/>
        <w:rPr>
          <w:rFonts w:ascii="仿宋" w:eastAsia="仿宋" w:hAnsi="仿宋"/>
          <w:bCs/>
          <w:sz w:val="30"/>
          <w:szCs w:val="30"/>
        </w:rPr>
      </w:pPr>
      <w:r>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sz w:val="30"/>
          <w:szCs w:val="30"/>
        </w:rPr>
        <w:t>评分过程中采用四舍五入法，并保留小数2位。</w:t>
      </w:r>
    </w:p>
    <w:p w:rsidR="001F647E" w:rsidRDefault="001F647E" w:rsidP="0095628A">
      <w:pPr>
        <w:spacing w:beforeLines="50" w:afterLines="50" w:line="460" w:lineRule="exact"/>
        <w:ind w:firstLineChars="196" w:firstLine="590"/>
        <w:rPr>
          <w:rFonts w:ascii="仿宋" w:eastAsia="仿宋" w:hAnsi="仿宋"/>
          <w:b/>
          <w:bCs/>
          <w:sz w:val="30"/>
          <w:szCs w:val="30"/>
        </w:rPr>
      </w:pPr>
      <w:r>
        <w:rPr>
          <w:rFonts w:ascii="仿宋" w:eastAsia="仿宋" w:hAnsi="仿宋" w:hint="eastAsia"/>
          <w:b/>
          <w:bCs/>
          <w:sz w:val="30"/>
          <w:szCs w:val="30"/>
        </w:rPr>
        <w:t>二、分值的计算</w:t>
      </w:r>
    </w:p>
    <w:p w:rsidR="001F647E" w:rsidRDefault="001F647E" w:rsidP="0095628A">
      <w:pPr>
        <w:spacing w:beforeLines="50" w:afterLines="5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w:t>
      </w:r>
      <w:proofErr w:type="gramStart"/>
      <w:r>
        <w:rPr>
          <w:rFonts w:ascii="仿宋" w:eastAsia="仿宋" w:hAnsi="仿宋" w:hint="eastAsia"/>
          <w:sz w:val="30"/>
          <w:szCs w:val="30"/>
        </w:rPr>
        <w:t>分按照</w:t>
      </w:r>
      <w:proofErr w:type="gramEnd"/>
      <w:r>
        <w:rPr>
          <w:rFonts w:ascii="仿宋" w:eastAsia="仿宋" w:hAnsi="仿宋" w:hint="eastAsia"/>
          <w:sz w:val="30"/>
          <w:szCs w:val="30"/>
        </w:rPr>
        <w:t>评标委员会成员的独立评分结果汇总后的算术平均分计算，计算公式为：</w:t>
      </w:r>
    </w:p>
    <w:p w:rsidR="001F647E" w:rsidRDefault="001F647E" w:rsidP="0095628A">
      <w:pPr>
        <w:spacing w:beforeLines="50" w:afterLines="50" w:line="460" w:lineRule="exact"/>
        <w:ind w:firstLine="495"/>
        <w:rPr>
          <w:rFonts w:ascii="仿宋" w:eastAsia="仿宋" w:hAnsi="仿宋"/>
          <w:sz w:val="30"/>
          <w:szCs w:val="30"/>
        </w:rPr>
      </w:pPr>
      <w:r>
        <w:rPr>
          <w:rFonts w:ascii="仿宋" w:eastAsia="仿宋" w:hAnsi="仿宋" w:hint="eastAsia"/>
          <w:sz w:val="30"/>
          <w:szCs w:val="30"/>
        </w:rPr>
        <w:t>技术、资信商务及其他分=评标委员会所有成员评分合计数/评标委员会组成人员数</w:t>
      </w:r>
    </w:p>
    <w:p w:rsidR="001F647E" w:rsidRDefault="001F647E" w:rsidP="0095628A">
      <w:pPr>
        <w:spacing w:beforeLines="50" w:afterLines="50" w:line="460" w:lineRule="exact"/>
        <w:ind w:firstLineChars="200" w:firstLine="600"/>
        <w:rPr>
          <w:rFonts w:ascii="仿宋" w:eastAsia="仿宋" w:hAnsi="仿宋"/>
          <w:bCs/>
          <w:sz w:val="30"/>
          <w:szCs w:val="30"/>
        </w:rPr>
      </w:pPr>
      <w:r>
        <w:rPr>
          <w:rFonts w:ascii="仿宋" w:eastAsia="仿宋" w:hAnsi="仿宋" w:hint="eastAsia"/>
          <w:sz w:val="30"/>
          <w:szCs w:val="30"/>
        </w:rPr>
        <w:t>投标人评标</w:t>
      </w:r>
      <w:r>
        <w:rPr>
          <w:rFonts w:ascii="仿宋" w:eastAsia="仿宋" w:hAnsi="仿宋" w:hint="eastAsia"/>
          <w:bCs/>
          <w:sz w:val="30"/>
          <w:szCs w:val="30"/>
        </w:rPr>
        <w:t>综合得分=价格分+(技术分+资信商务及其他分)</w:t>
      </w:r>
    </w:p>
    <w:p w:rsidR="001F647E" w:rsidRDefault="001F647E" w:rsidP="0095628A">
      <w:pPr>
        <w:spacing w:beforeLines="50" w:afterLines="50" w:line="460" w:lineRule="exact"/>
        <w:ind w:firstLineChars="200" w:firstLine="600"/>
        <w:rPr>
          <w:rFonts w:ascii="仿宋" w:eastAsia="仿宋_GB2312" w:hAnsi="仿宋"/>
          <w:bCs/>
          <w:sz w:val="30"/>
          <w:szCs w:val="30"/>
        </w:rPr>
      </w:pPr>
    </w:p>
    <w:p w:rsidR="001F647E" w:rsidRDefault="001F647E" w:rsidP="0095628A">
      <w:pPr>
        <w:spacing w:beforeLines="50" w:afterLines="50" w:line="460" w:lineRule="exact"/>
        <w:ind w:firstLineChars="200" w:firstLine="600"/>
        <w:rPr>
          <w:rFonts w:ascii="仿宋" w:eastAsia="仿宋_GB2312" w:hAnsi="仿宋"/>
          <w:bCs/>
          <w:sz w:val="30"/>
          <w:szCs w:val="30"/>
        </w:rPr>
      </w:pPr>
    </w:p>
    <w:p w:rsidR="001F647E" w:rsidRDefault="001F647E" w:rsidP="0095628A">
      <w:pPr>
        <w:spacing w:beforeLines="50" w:afterLines="50" w:line="320" w:lineRule="exact"/>
        <w:jc w:val="left"/>
        <w:rPr>
          <w:rFonts w:ascii="仿宋" w:eastAsia="仿宋_GB2312" w:hAnsi="仿宋"/>
          <w:b/>
          <w:sz w:val="30"/>
          <w:szCs w:val="30"/>
        </w:rPr>
      </w:pPr>
      <w:r>
        <w:rPr>
          <w:rFonts w:ascii="仿宋" w:eastAsia="仿宋_GB2312" w:hAnsi="仿宋"/>
          <w:bCs/>
          <w:sz w:val="30"/>
          <w:szCs w:val="30"/>
        </w:rPr>
        <w:br w:type="page"/>
      </w:r>
      <w:r>
        <w:rPr>
          <w:rFonts w:ascii="仿宋" w:eastAsia="仿宋_GB2312" w:hAnsi="仿宋" w:hint="eastAsia"/>
          <w:b/>
          <w:sz w:val="32"/>
          <w:szCs w:val="32"/>
        </w:rPr>
        <w:lastRenderedPageBreak/>
        <w:t>三、评标内容及标</w:t>
      </w:r>
      <w:r>
        <w:rPr>
          <w:rFonts w:ascii="仿宋" w:eastAsia="仿宋_GB2312" w:hAnsi="仿宋" w:hint="eastAsia"/>
          <w:b/>
          <w:sz w:val="30"/>
          <w:szCs w:val="30"/>
        </w:rPr>
        <w:t>准</w:t>
      </w:r>
      <w:bookmarkStart w:id="19" w:name="PO_TDCUS_ITEM_SM_TITLE_1"/>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850"/>
        <w:gridCol w:w="964"/>
        <w:gridCol w:w="5069"/>
      </w:tblGrid>
      <w:tr w:rsidR="001F647E" w:rsidTr="007503E8">
        <w:trPr>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bookmarkStart w:id="20" w:name="_Toc496796638"/>
            <w:bookmarkEnd w:id="19"/>
            <w:r>
              <w:rPr>
                <w:rFonts w:ascii="仿宋" w:eastAsia="仿宋" w:hAnsi="仿宋" w:hint="eastAsia"/>
                <w:sz w:val="28"/>
                <w:szCs w:val="28"/>
              </w:rPr>
              <w:t>评分项目</w:t>
            </w: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分值（分）</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评标要点及说明</w:t>
            </w:r>
          </w:p>
        </w:tc>
      </w:tr>
      <w:tr w:rsidR="001F647E" w:rsidTr="007503E8">
        <w:trPr>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投标报价</w:t>
            </w:r>
          </w:p>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（15分）</w:t>
            </w: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15</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开发成本构成合理、满足招标文件要求且投标报价最低的投标报价为评标基准价，其价格分为满分。其他投标人的价格</w:t>
            </w:r>
            <w:proofErr w:type="gramStart"/>
            <w:r>
              <w:rPr>
                <w:rFonts w:ascii="仿宋" w:eastAsia="仿宋" w:hAnsi="仿宋" w:hint="eastAsia"/>
                <w:sz w:val="28"/>
                <w:szCs w:val="28"/>
              </w:rPr>
              <w:t>分统一</w:t>
            </w:r>
            <w:proofErr w:type="gramEnd"/>
            <w:r>
              <w:rPr>
                <w:rFonts w:ascii="仿宋" w:eastAsia="仿宋" w:hAnsi="仿宋" w:hint="eastAsia"/>
                <w:sz w:val="28"/>
                <w:szCs w:val="28"/>
              </w:rPr>
              <w:t>按照下列公式计算：投标报价得分=（评标基准价/投标报价）*15</w:t>
            </w:r>
          </w:p>
        </w:tc>
      </w:tr>
      <w:tr w:rsidR="001F647E" w:rsidTr="007503E8">
        <w:trPr>
          <w:jc w:val="center"/>
        </w:trPr>
        <w:tc>
          <w:tcPr>
            <w:tcW w:w="2263" w:type="dxa"/>
            <w:gridSpan w:val="2"/>
            <w:vMerge w:val="restart"/>
            <w:tcBorders>
              <w:top w:val="nil"/>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技术</w:t>
            </w:r>
            <w:r>
              <w:rPr>
                <w:rFonts w:ascii="仿宋" w:eastAsia="仿宋" w:hAnsi="仿宋" w:hint="eastAsia"/>
                <w:sz w:val="28"/>
                <w:szCs w:val="28"/>
              </w:rPr>
              <w:br/>
              <w:t>（69分）</w:t>
            </w: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10</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功能需求：对项目需求的理解，包括：</w:t>
            </w:r>
          </w:p>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对招标人项目所属于行业及专业特点的理解（2分）；</w:t>
            </w:r>
          </w:p>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对招标人项目现有IT系统现状了解、提供详细描述（2分）；</w:t>
            </w:r>
          </w:p>
          <w:p w:rsidR="001F647E" w:rsidRDefault="001F647E" w:rsidP="007503E8">
            <w:pPr>
              <w:rPr>
                <w:rFonts w:ascii="仿宋" w:eastAsia="仿宋" w:hAnsi="仿宋"/>
                <w:sz w:val="28"/>
                <w:szCs w:val="28"/>
              </w:rPr>
            </w:pPr>
            <w:r>
              <w:rPr>
                <w:rFonts w:ascii="仿宋" w:eastAsia="仿宋" w:hAnsi="仿宋" w:hint="eastAsia"/>
                <w:sz w:val="28"/>
                <w:szCs w:val="28"/>
              </w:rPr>
              <w:t>对招标人项目建设目标的理解（2分）；</w:t>
            </w:r>
          </w:p>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项目服务解决方案（</w:t>
            </w:r>
            <w:r>
              <w:rPr>
                <w:rFonts w:ascii="仿宋" w:eastAsia="仿宋" w:hAnsi="仿宋"/>
                <w:sz w:val="28"/>
                <w:szCs w:val="28"/>
              </w:rPr>
              <w:t>2</w:t>
            </w:r>
            <w:r>
              <w:rPr>
                <w:rFonts w:ascii="仿宋" w:eastAsia="仿宋" w:hAnsi="仿宋" w:hint="eastAsia"/>
                <w:sz w:val="28"/>
                <w:szCs w:val="28"/>
              </w:rPr>
              <w:t>分）；</w:t>
            </w:r>
          </w:p>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系统实施与运行期间安全与应急方案（</w:t>
            </w:r>
            <w:r>
              <w:rPr>
                <w:rFonts w:ascii="仿宋" w:eastAsia="仿宋" w:hAnsi="仿宋"/>
                <w:sz w:val="28"/>
                <w:szCs w:val="28"/>
              </w:rPr>
              <w:t>2</w:t>
            </w:r>
            <w:r>
              <w:rPr>
                <w:rFonts w:ascii="仿宋" w:eastAsia="仿宋" w:hAnsi="仿宋" w:hint="eastAsia"/>
                <w:sz w:val="28"/>
                <w:szCs w:val="28"/>
              </w:rPr>
              <w:t>分）。</w:t>
            </w:r>
          </w:p>
        </w:tc>
      </w:tr>
      <w:tr w:rsidR="001F647E" w:rsidTr="007503E8">
        <w:trPr>
          <w:trHeight w:val="784"/>
          <w:jc w:val="center"/>
        </w:trPr>
        <w:tc>
          <w:tcPr>
            <w:tcW w:w="2263" w:type="dxa"/>
            <w:gridSpan w:val="2"/>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15</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技术响应：技术要求响应全部满足招标要求的为15分，每有1项条款不满足的，扣1分。</w:t>
            </w:r>
          </w:p>
        </w:tc>
      </w:tr>
      <w:tr w:rsidR="001F647E" w:rsidTr="007503E8">
        <w:trPr>
          <w:jc w:val="center"/>
        </w:trPr>
        <w:tc>
          <w:tcPr>
            <w:tcW w:w="2263" w:type="dxa"/>
            <w:gridSpan w:val="2"/>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10</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b/>
                <w:bCs/>
                <w:sz w:val="28"/>
                <w:szCs w:val="28"/>
              </w:rPr>
            </w:pPr>
            <w:r>
              <w:rPr>
                <w:rFonts w:ascii="仿宋" w:eastAsia="仿宋" w:hAnsi="仿宋" w:hint="eastAsia"/>
                <w:sz w:val="28"/>
                <w:szCs w:val="28"/>
              </w:rPr>
              <w:t>非功能需求：整体技术和架构先进性（</w:t>
            </w:r>
            <w:r>
              <w:rPr>
                <w:rFonts w:ascii="仿宋" w:eastAsia="仿宋" w:hAnsi="仿宋"/>
                <w:sz w:val="28"/>
                <w:szCs w:val="28"/>
              </w:rPr>
              <w:t>3</w:t>
            </w:r>
            <w:r>
              <w:rPr>
                <w:rFonts w:ascii="仿宋" w:eastAsia="仿宋" w:hAnsi="仿宋" w:hint="eastAsia"/>
                <w:sz w:val="28"/>
                <w:szCs w:val="28"/>
              </w:rPr>
              <w:t>分）、开放性（</w:t>
            </w:r>
            <w:r>
              <w:rPr>
                <w:rFonts w:ascii="仿宋" w:eastAsia="仿宋" w:hAnsi="仿宋"/>
                <w:sz w:val="28"/>
                <w:szCs w:val="28"/>
              </w:rPr>
              <w:t>3</w:t>
            </w:r>
            <w:r>
              <w:rPr>
                <w:rFonts w:ascii="仿宋" w:eastAsia="仿宋" w:hAnsi="仿宋" w:hint="eastAsia"/>
                <w:sz w:val="28"/>
                <w:szCs w:val="28"/>
              </w:rPr>
              <w:t>分）、可操作性（</w:t>
            </w:r>
            <w:r>
              <w:rPr>
                <w:rFonts w:ascii="仿宋" w:eastAsia="仿宋" w:hAnsi="仿宋"/>
                <w:sz w:val="28"/>
                <w:szCs w:val="28"/>
              </w:rPr>
              <w:t>2</w:t>
            </w:r>
            <w:r>
              <w:rPr>
                <w:rFonts w:ascii="仿宋" w:eastAsia="仿宋" w:hAnsi="仿宋" w:hint="eastAsia"/>
                <w:sz w:val="28"/>
                <w:szCs w:val="28"/>
              </w:rPr>
              <w:t>分）、可扩展性（</w:t>
            </w:r>
            <w:r>
              <w:rPr>
                <w:rFonts w:ascii="仿宋" w:eastAsia="仿宋" w:hAnsi="仿宋"/>
                <w:sz w:val="28"/>
                <w:szCs w:val="28"/>
              </w:rPr>
              <w:t>2</w:t>
            </w:r>
            <w:r>
              <w:rPr>
                <w:rFonts w:ascii="仿宋" w:eastAsia="仿宋" w:hAnsi="仿宋" w:hint="eastAsia"/>
                <w:sz w:val="28"/>
                <w:szCs w:val="28"/>
              </w:rPr>
              <w:t>分）</w:t>
            </w:r>
            <w:r>
              <w:rPr>
                <w:rFonts w:ascii="仿宋" w:eastAsia="仿宋" w:hAnsi="仿宋" w:hint="eastAsia"/>
                <w:b/>
                <w:bCs/>
                <w:sz w:val="28"/>
                <w:szCs w:val="28"/>
              </w:rPr>
              <w:t>。</w:t>
            </w:r>
          </w:p>
        </w:tc>
      </w:tr>
      <w:tr w:rsidR="001F647E" w:rsidTr="007503E8">
        <w:trPr>
          <w:jc w:val="center"/>
        </w:trPr>
        <w:tc>
          <w:tcPr>
            <w:tcW w:w="2263" w:type="dxa"/>
            <w:gridSpan w:val="2"/>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4</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功能点及架构：核心集成平台具有良好的异构整合能力，支持与第三方主流HIS系统、EMR的对接使系统达到数据统一。提供集成平台与第三方主流HIS系统、EMR的对接的案例合同及用户证明材料。每提供1个品牌的H</w:t>
            </w:r>
            <w:r>
              <w:rPr>
                <w:rFonts w:ascii="仿宋" w:eastAsia="仿宋" w:hAnsi="仿宋"/>
                <w:sz w:val="28"/>
                <w:szCs w:val="28"/>
              </w:rPr>
              <w:t>IS</w:t>
            </w:r>
            <w:r>
              <w:rPr>
                <w:rFonts w:ascii="仿宋" w:eastAsia="仿宋" w:hAnsi="仿宋" w:hint="eastAsia"/>
                <w:sz w:val="28"/>
                <w:szCs w:val="28"/>
              </w:rPr>
              <w:t>对接证明材料得0</w:t>
            </w:r>
            <w:r>
              <w:rPr>
                <w:rFonts w:ascii="仿宋" w:eastAsia="仿宋" w:hAnsi="仿宋"/>
                <w:sz w:val="28"/>
                <w:szCs w:val="28"/>
              </w:rPr>
              <w:t>.5</w:t>
            </w:r>
            <w:r>
              <w:rPr>
                <w:rFonts w:ascii="仿宋" w:eastAsia="仿宋" w:hAnsi="仿宋" w:hint="eastAsia"/>
                <w:sz w:val="28"/>
                <w:szCs w:val="28"/>
              </w:rPr>
              <w:t>分（</w:t>
            </w:r>
            <w:r>
              <w:rPr>
                <w:rFonts w:ascii="仿宋" w:eastAsia="仿宋" w:hAnsi="仿宋"/>
                <w:sz w:val="28"/>
                <w:szCs w:val="28"/>
              </w:rPr>
              <w:t>7</w:t>
            </w:r>
            <w:r>
              <w:rPr>
                <w:rFonts w:ascii="仿宋" w:eastAsia="仿宋" w:hAnsi="仿宋" w:hint="eastAsia"/>
                <w:sz w:val="28"/>
                <w:szCs w:val="28"/>
              </w:rPr>
              <w:t>分），每提供1个品牌的</w:t>
            </w:r>
            <w:r>
              <w:rPr>
                <w:rFonts w:ascii="仿宋" w:eastAsia="仿宋" w:hAnsi="仿宋"/>
                <w:sz w:val="28"/>
                <w:szCs w:val="28"/>
              </w:rPr>
              <w:t>EMR</w:t>
            </w:r>
            <w:r>
              <w:rPr>
                <w:rFonts w:ascii="仿宋" w:eastAsia="仿宋" w:hAnsi="仿宋" w:hint="eastAsia"/>
                <w:sz w:val="28"/>
                <w:szCs w:val="28"/>
              </w:rPr>
              <w:t>对接证明材料得0</w:t>
            </w:r>
            <w:r>
              <w:rPr>
                <w:rFonts w:ascii="仿宋" w:eastAsia="仿宋" w:hAnsi="仿宋"/>
                <w:sz w:val="28"/>
                <w:szCs w:val="28"/>
              </w:rPr>
              <w:t>.5</w:t>
            </w:r>
            <w:r>
              <w:rPr>
                <w:rFonts w:ascii="仿宋" w:eastAsia="仿宋" w:hAnsi="仿宋" w:hint="eastAsia"/>
                <w:sz w:val="28"/>
                <w:szCs w:val="28"/>
              </w:rPr>
              <w:t>分（</w:t>
            </w:r>
            <w:r>
              <w:rPr>
                <w:rFonts w:ascii="仿宋" w:eastAsia="仿宋" w:hAnsi="仿宋"/>
                <w:sz w:val="28"/>
                <w:szCs w:val="28"/>
              </w:rPr>
              <w:t>7</w:t>
            </w:r>
            <w:r>
              <w:rPr>
                <w:rFonts w:ascii="仿宋" w:eastAsia="仿宋" w:hAnsi="仿宋" w:hint="eastAsia"/>
                <w:sz w:val="28"/>
                <w:szCs w:val="28"/>
              </w:rPr>
              <w:t>分）</w:t>
            </w:r>
            <w:r>
              <w:rPr>
                <w:rFonts w:ascii="仿宋" w:eastAsia="仿宋" w:hAnsi="仿宋"/>
                <w:sz w:val="28"/>
                <w:szCs w:val="28"/>
              </w:rPr>
              <w:t>。</w:t>
            </w:r>
          </w:p>
        </w:tc>
      </w:tr>
      <w:tr w:rsidR="001F647E" w:rsidTr="007503E8">
        <w:trPr>
          <w:jc w:val="center"/>
        </w:trPr>
        <w:tc>
          <w:tcPr>
            <w:tcW w:w="2263" w:type="dxa"/>
            <w:gridSpan w:val="2"/>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sz w:val="28"/>
                <w:szCs w:val="28"/>
              </w:rPr>
              <w:t>6</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核心平台产品是否符合国内主流的行业信息化标准：互联互通评测标准、IHE医院信息平台中国专项测试标准、信息平台应用功能指引标准。</w:t>
            </w:r>
            <w:r>
              <w:rPr>
                <w:rFonts w:ascii="仿宋" w:eastAsia="仿宋" w:hAnsi="仿宋" w:hint="eastAsia"/>
                <w:color w:val="000000"/>
                <w:kern w:val="0"/>
                <w:sz w:val="28"/>
                <w:szCs w:val="28"/>
              </w:rPr>
              <w:t>每提供一个证明材料得</w:t>
            </w:r>
            <w:r>
              <w:rPr>
                <w:rFonts w:ascii="仿宋" w:eastAsia="仿宋" w:hAnsi="仿宋"/>
                <w:color w:val="000000"/>
                <w:kern w:val="0"/>
                <w:sz w:val="28"/>
                <w:szCs w:val="28"/>
              </w:rPr>
              <w:t>2</w:t>
            </w:r>
            <w:r>
              <w:rPr>
                <w:rFonts w:ascii="仿宋" w:eastAsia="仿宋" w:hAnsi="仿宋" w:hint="eastAsia"/>
                <w:color w:val="000000"/>
                <w:kern w:val="0"/>
                <w:sz w:val="28"/>
                <w:szCs w:val="28"/>
              </w:rPr>
              <w:t>分</w:t>
            </w: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分）。</w:t>
            </w:r>
          </w:p>
        </w:tc>
      </w:tr>
      <w:tr w:rsidR="001F647E" w:rsidTr="007503E8">
        <w:trPr>
          <w:trHeight w:val="181"/>
          <w:jc w:val="center"/>
        </w:trPr>
        <w:tc>
          <w:tcPr>
            <w:tcW w:w="2263" w:type="dxa"/>
            <w:gridSpan w:val="2"/>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964" w:type="dxa"/>
            <w:tcBorders>
              <w:top w:val="single" w:sz="4" w:space="0" w:color="auto"/>
              <w:left w:val="nil"/>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sz w:val="28"/>
                <w:szCs w:val="28"/>
              </w:rPr>
              <w:t>4</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b/>
                <w:bCs/>
                <w:sz w:val="28"/>
                <w:szCs w:val="28"/>
              </w:rPr>
            </w:pPr>
            <w:r>
              <w:rPr>
                <w:rFonts w:ascii="仿宋" w:eastAsia="仿宋" w:hAnsi="仿宋" w:hint="eastAsia"/>
                <w:sz w:val="28"/>
                <w:szCs w:val="28"/>
              </w:rPr>
              <w:t>项目组人员个人、团队开发能力情况（资历及业绩）</w:t>
            </w:r>
            <w:r>
              <w:rPr>
                <w:rFonts w:ascii="仿宋" w:eastAsia="仿宋" w:hAnsi="仿宋" w:hint="eastAsia"/>
                <w:b/>
                <w:bCs/>
                <w:sz w:val="28"/>
                <w:szCs w:val="28"/>
              </w:rPr>
              <w:t>（具体详见招标需求）。</w:t>
            </w:r>
          </w:p>
        </w:tc>
      </w:tr>
      <w:tr w:rsidR="001F647E" w:rsidTr="007503E8">
        <w:trPr>
          <w:trHeight w:val="181"/>
          <w:jc w:val="center"/>
        </w:trPr>
        <w:tc>
          <w:tcPr>
            <w:tcW w:w="2263" w:type="dxa"/>
            <w:gridSpan w:val="2"/>
            <w:vMerge/>
            <w:tcBorders>
              <w:left w:val="single" w:sz="4" w:space="0" w:color="auto"/>
              <w:bottom w:val="single" w:sz="4" w:space="0" w:color="auto"/>
              <w:right w:val="single" w:sz="4" w:space="0" w:color="auto"/>
            </w:tcBorders>
            <w:vAlign w:val="center"/>
          </w:tcPr>
          <w:p w:rsidR="001F647E" w:rsidRDefault="001F647E" w:rsidP="007503E8">
            <w:pPr>
              <w:snapToGrid w:val="0"/>
              <w:jc w:val="left"/>
            </w:pPr>
          </w:p>
        </w:tc>
        <w:tc>
          <w:tcPr>
            <w:tcW w:w="964" w:type="dxa"/>
            <w:tcBorders>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10</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项目演示要求（具体详见招标需求）。</w:t>
            </w:r>
          </w:p>
        </w:tc>
      </w:tr>
      <w:tr w:rsidR="001F647E" w:rsidTr="007503E8">
        <w:trPr>
          <w:jc w:val="center"/>
        </w:trPr>
        <w:tc>
          <w:tcPr>
            <w:tcW w:w="1413" w:type="dxa"/>
            <w:vMerge w:val="restart"/>
            <w:tcBorders>
              <w:top w:val="nil"/>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商务</w:t>
            </w:r>
            <w:r>
              <w:rPr>
                <w:rFonts w:ascii="仿宋" w:eastAsia="仿宋" w:hAnsi="仿宋" w:hint="eastAsia"/>
                <w:sz w:val="28"/>
                <w:szCs w:val="28"/>
              </w:rPr>
              <w:br/>
              <w:t>（16分）</w:t>
            </w:r>
          </w:p>
        </w:tc>
        <w:tc>
          <w:tcPr>
            <w:tcW w:w="850" w:type="dxa"/>
            <w:vMerge w:val="restart"/>
            <w:tcBorders>
              <w:top w:val="nil"/>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售后服务</w:t>
            </w: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项目维护计划（驻点人员安排，定期巡检等情况）的有效性等</w:t>
            </w:r>
            <w:r>
              <w:rPr>
                <w:rFonts w:ascii="仿宋" w:eastAsia="仿宋" w:hAnsi="仿宋" w:hint="eastAsia"/>
                <w:b/>
                <w:bCs/>
                <w:sz w:val="28"/>
                <w:szCs w:val="28"/>
              </w:rPr>
              <w:t>（具体详见商务要求表）。</w:t>
            </w:r>
          </w:p>
        </w:tc>
      </w:tr>
      <w:tr w:rsidR="001F647E" w:rsidTr="007503E8">
        <w:trPr>
          <w:jc w:val="center"/>
        </w:trPr>
        <w:tc>
          <w:tcPr>
            <w:tcW w:w="1413" w:type="dxa"/>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850" w:type="dxa"/>
            <w:vMerge/>
            <w:tcBorders>
              <w:top w:val="nil"/>
              <w:left w:val="nil"/>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售后服务的响应情况（对用户故障响应、处理等）</w:t>
            </w:r>
            <w:r>
              <w:rPr>
                <w:rFonts w:ascii="仿宋" w:eastAsia="仿宋" w:hAnsi="仿宋" w:hint="eastAsia"/>
                <w:b/>
                <w:bCs/>
                <w:sz w:val="28"/>
                <w:szCs w:val="28"/>
              </w:rPr>
              <w:t>（具体详见商务要求表）。</w:t>
            </w:r>
          </w:p>
        </w:tc>
      </w:tr>
      <w:tr w:rsidR="001F647E" w:rsidTr="007503E8">
        <w:trPr>
          <w:jc w:val="center"/>
        </w:trPr>
        <w:tc>
          <w:tcPr>
            <w:tcW w:w="1413" w:type="dxa"/>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850" w:type="dxa"/>
            <w:vMerge/>
            <w:tcBorders>
              <w:top w:val="nil"/>
              <w:left w:val="nil"/>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本地化服务</w:t>
            </w:r>
            <w:r>
              <w:rPr>
                <w:rFonts w:ascii="仿宋" w:eastAsia="仿宋" w:hAnsi="仿宋" w:hint="eastAsia"/>
                <w:b/>
                <w:bCs/>
                <w:sz w:val="28"/>
                <w:szCs w:val="28"/>
              </w:rPr>
              <w:t>（具体详见商务要求表）。</w:t>
            </w:r>
          </w:p>
        </w:tc>
      </w:tr>
      <w:tr w:rsidR="001F647E" w:rsidTr="007503E8">
        <w:trPr>
          <w:jc w:val="center"/>
        </w:trPr>
        <w:tc>
          <w:tcPr>
            <w:tcW w:w="1413" w:type="dxa"/>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850" w:type="dxa"/>
            <w:vMerge/>
            <w:tcBorders>
              <w:top w:val="nil"/>
              <w:left w:val="nil"/>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培训方案、计划的可行性及合理性</w:t>
            </w:r>
            <w:r>
              <w:rPr>
                <w:rFonts w:ascii="仿宋" w:eastAsia="仿宋" w:hAnsi="仿宋" w:hint="eastAsia"/>
                <w:b/>
                <w:bCs/>
                <w:sz w:val="28"/>
                <w:szCs w:val="28"/>
              </w:rPr>
              <w:t>（具体详见商务要求表）。</w:t>
            </w:r>
          </w:p>
        </w:tc>
      </w:tr>
      <w:tr w:rsidR="001F647E" w:rsidTr="007503E8">
        <w:trPr>
          <w:jc w:val="center"/>
        </w:trPr>
        <w:tc>
          <w:tcPr>
            <w:tcW w:w="1413" w:type="dxa"/>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850" w:type="dxa"/>
            <w:vMerge w:val="restart"/>
            <w:tcBorders>
              <w:top w:val="nil"/>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履约能力</w:t>
            </w: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5</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公司技术力量情况</w:t>
            </w:r>
            <w:r>
              <w:rPr>
                <w:rFonts w:ascii="仿宋" w:eastAsia="仿宋" w:hAnsi="仿宋" w:hint="eastAsia"/>
                <w:b/>
                <w:bCs/>
                <w:sz w:val="28"/>
                <w:szCs w:val="28"/>
              </w:rPr>
              <w:t>（具体详见商务要求表）。</w:t>
            </w:r>
          </w:p>
        </w:tc>
      </w:tr>
      <w:tr w:rsidR="001F647E" w:rsidTr="007503E8">
        <w:trPr>
          <w:jc w:val="center"/>
        </w:trPr>
        <w:tc>
          <w:tcPr>
            <w:tcW w:w="1413" w:type="dxa"/>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850" w:type="dxa"/>
            <w:vMerge/>
            <w:tcBorders>
              <w:top w:val="nil"/>
              <w:left w:val="nil"/>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6</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经验及业绩</w:t>
            </w:r>
            <w:r>
              <w:rPr>
                <w:rFonts w:ascii="仿宋" w:eastAsia="仿宋" w:hAnsi="仿宋" w:hint="eastAsia"/>
                <w:b/>
                <w:bCs/>
                <w:sz w:val="28"/>
                <w:szCs w:val="28"/>
              </w:rPr>
              <w:t>（具体详见商务要求表）。</w:t>
            </w:r>
          </w:p>
        </w:tc>
      </w:tr>
      <w:tr w:rsidR="001F647E" w:rsidTr="007503E8">
        <w:trPr>
          <w:jc w:val="center"/>
        </w:trPr>
        <w:tc>
          <w:tcPr>
            <w:tcW w:w="1413" w:type="dxa"/>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850" w:type="dxa"/>
            <w:vMerge/>
            <w:tcBorders>
              <w:top w:val="nil"/>
              <w:left w:val="nil"/>
              <w:bottom w:val="single" w:sz="4" w:space="0" w:color="auto"/>
              <w:right w:val="single" w:sz="4" w:space="0" w:color="auto"/>
            </w:tcBorders>
            <w:vAlign w:val="center"/>
          </w:tcPr>
          <w:p w:rsidR="001F647E" w:rsidRDefault="001F647E" w:rsidP="007503E8">
            <w:pPr>
              <w:widowControl/>
              <w:jc w:val="left"/>
              <w:rPr>
                <w:rFonts w:ascii="仿宋" w:eastAsia="仿宋" w:hAnsi="仿宋"/>
                <w:sz w:val="28"/>
                <w:szCs w:val="28"/>
              </w:rPr>
            </w:pPr>
          </w:p>
        </w:tc>
        <w:tc>
          <w:tcPr>
            <w:tcW w:w="964"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center"/>
              <w:rPr>
                <w:rFonts w:ascii="仿宋" w:eastAsia="仿宋" w:hAnsi="仿宋"/>
                <w:sz w:val="28"/>
                <w:szCs w:val="28"/>
              </w:rPr>
            </w:pPr>
            <w:r>
              <w:rPr>
                <w:rFonts w:ascii="仿宋" w:eastAsia="仿宋" w:hAnsi="仿宋" w:hint="eastAsia"/>
                <w:sz w:val="28"/>
                <w:szCs w:val="28"/>
              </w:rPr>
              <w:t>1</w:t>
            </w:r>
          </w:p>
        </w:tc>
        <w:tc>
          <w:tcPr>
            <w:tcW w:w="5069"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投标文件编制质量。</w:t>
            </w:r>
          </w:p>
        </w:tc>
      </w:tr>
    </w:tbl>
    <w:p w:rsidR="001F647E" w:rsidRDefault="001F647E" w:rsidP="0095628A">
      <w:pPr>
        <w:pageBreakBefore/>
        <w:spacing w:afterLines="100" w:line="340" w:lineRule="exact"/>
        <w:jc w:val="center"/>
        <w:outlineLvl w:val="0"/>
        <w:rPr>
          <w:rFonts w:hAnsi="宋体"/>
          <w:b/>
          <w:sz w:val="36"/>
          <w:szCs w:val="36"/>
        </w:rPr>
      </w:pPr>
      <w:r>
        <w:rPr>
          <w:rFonts w:hAnsi="宋体" w:hint="eastAsia"/>
          <w:b/>
          <w:sz w:val="36"/>
          <w:szCs w:val="36"/>
        </w:rPr>
        <w:lastRenderedPageBreak/>
        <w:t>第四章招标需求</w:t>
      </w:r>
      <w:bookmarkEnd w:id="20"/>
    </w:p>
    <w:p w:rsidR="001F647E" w:rsidRDefault="001F647E" w:rsidP="0095628A">
      <w:pPr>
        <w:snapToGrid w:val="0"/>
        <w:spacing w:beforeLines="50" w:afterLines="50"/>
        <w:jc w:val="center"/>
        <w:rPr>
          <w:rFonts w:ascii="宋体" w:eastAsia="仿宋_GB2312" w:hAnsi="宋体"/>
          <w:b/>
          <w:spacing w:val="40"/>
          <w:kern w:val="0"/>
          <w:sz w:val="36"/>
          <w:szCs w:val="36"/>
        </w:rPr>
      </w:pPr>
    </w:p>
    <w:p w:rsidR="001F647E" w:rsidRDefault="001F647E" w:rsidP="0095628A">
      <w:pPr>
        <w:snapToGrid w:val="0"/>
        <w:spacing w:beforeLines="50" w:afterLines="5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1F647E" w:rsidRDefault="001F647E" w:rsidP="001F647E">
      <w:pPr>
        <w:spacing w:line="360" w:lineRule="auto"/>
        <w:ind w:firstLineChars="200" w:firstLine="562"/>
        <w:rPr>
          <w:rFonts w:ascii="仿宋" w:eastAsia="仿宋" w:hAnsi="仿宋"/>
          <w:b/>
          <w:sz w:val="28"/>
          <w:szCs w:val="28"/>
        </w:rPr>
      </w:pPr>
      <w:r>
        <w:rPr>
          <w:rFonts w:ascii="仿宋" w:eastAsia="仿宋" w:hAnsi="仿宋" w:hint="eastAsia"/>
          <w:b/>
          <w:sz w:val="28"/>
          <w:szCs w:val="28"/>
        </w:rPr>
        <w:t>1、根据</w:t>
      </w:r>
      <w:proofErr w:type="gramStart"/>
      <w:r>
        <w:rPr>
          <w:rFonts w:ascii="仿宋" w:eastAsia="仿宋" w:hAnsi="仿宋" w:hint="eastAsia"/>
          <w:b/>
          <w:sz w:val="28"/>
          <w:szCs w:val="28"/>
        </w:rPr>
        <w:t>浙财采监</w:t>
      </w:r>
      <w:proofErr w:type="gramEnd"/>
      <w:r>
        <w:rPr>
          <w:rFonts w:ascii="仿宋" w:eastAsia="仿宋" w:hAnsi="仿宋" w:hint="eastAsia"/>
          <w:b/>
          <w:sz w:val="28"/>
          <w:szCs w:val="28"/>
        </w:rPr>
        <w:t>字[2007]2号文件规定：除采购文件明确的品牌外，欢迎其他能满足本项目技术需求且性能与所明确品牌相当的产品参加。</w:t>
      </w:r>
    </w:p>
    <w:p w:rsidR="001F647E" w:rsidRDefault="001F647E" w:rsidP="001F647E">
      <w:pPr>
        <w:spacing w:line="360" w:lineRule="auto"/>
        <w:ind w:firstLineChars="200" w:firstLine="562"/>
        <w:rPr>
          <w:rFonts w:ascii="仿宋" w:eastAsia="仿宋" w:hAnsi="仿宋"/>
          <w:b/>
          <w:sz w:val="28"/>
          <w:szCs w:val="28"/>
        </w:rPr>
      </w:pPr>
      <w:r>
        <w:rPr>
          <w:rFonts w:ascii="仿宋" w:eastAsia="仿宋" w:hAnsi="仿宋" w:hint="eastAsia"/>
          <w:b/>
          <w:sz w:val="28"/>
          <w:szCs w:val="28"/>
        </w:rPr>
        <w:t>2、需求中不允许偏离的实质性要求和条件，以“▲”号标明，如投标人未响应的，将被视为无效。</w:t>
      </w:r>
    </w:p>
    <w:p w:rsidR="001F647E" w:rsidRDefault="001F647E" w:rsidP="001F647E">
      <w:pPr>
        <w:spacing w:line="360" w:lineRule="auto"/>
        <w:ind w:firstLineChars="200" w:firstLine="562"/>
        <w:rPr>
          <w:rFonts w:ascii="仿宋" w:eastAsia="仿宋_GB2312" w:hAnsi="仿宋"/>
          <w:b/>
          <w:sz w:val="30"/>
          <w:szCs w:val="30"/>
        </w:rPr>
      </w:pPr>
      <w:r>
        <w:rPr>
          <w:rFonts w:ascii="仿宋" w:eastAsia="仿宋" w:hAnsi="仿宋" w:hint="eastAsia"/>
          <w:b/>
          <w:sz w:val="28"/>
          <w:szCs w:val="28"/>
        </w:rPr>
        <w:t>3、核心产品在</w:t>
      </w:r>
      <w:proofErr w:type="gramStart"/>
      <w:r>
        <w:rPr>
          <w:rFonts w:ascii="仿宋" w:eastAsia="仿宋" w:hAnsi="仿宋" w:hint="eastAsia"/>
          <w:b/>
          <w:sz w:val="28"/>
          <w:szCs w:val="28"/>
        </w:rPr>
        <w:t>各标项内容</w:t>
      </w:r>
      <w:proofErr w:type="gramEnd"/>
      <w:r>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sz w:val="30"/>
          <w:szCs w:val="30"/>
        </w:rPr>
        <w:t>。</w:t>
      </w:r>
    </w:p>
    <w:p w:rsidR="001F647E" w:rsidRDefault="001F647E" w:rsidP="001F647E">
      <w:pPr>
        <w:spacing w:line="360" w:lineRule="auto"/>
        <w:ind w:firstLineChars="200" w:firstLine="562"/>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、采购人拟采购的产品属于政府强制采购节能品目的，（详见《关于印发节能产品政府采购品目清单的通知》财库〔2019〕19号），需按《财政部</w:t>
      </w:r>
      <w:r>
        <w:rPr>
          <w:rFonts w:ascii="宋体" w:hAnsi="宋体" w:cs="宋体" w:hint="eastAsia"/>
          <w:b/>
          <w:sz w:val="28"/>
          <w:szCs w:val="28"/>
        </w:rPr>
        <w:t> </w:t>
      </w:r>
      <w:r>
        <w:rPr>
          <w:rFonts w:ascii="仿宋" w:eastAsia="仿宋" w:hAnsi="仿宋" w:hint="eastAsia"/>
          <w:b/>
          <w:sz w:val="28"/>
          <w:szCs w:val="28"/>
        </w:rPr>
        <w:t>发展改革委</w:t>
      </w:r>
      <w:r>
        <w:rPr>
          <w:rFonts w:ascii="宋体" w:hAnsi="宋体" w:cs="宋体" w:hint="eastAsia"/>
          <w:b/>
          <w:sz w:val="28"/>
          <w:szCs w:val="28"/>
        </w:rPr>
        <w:t> </w:t>
      </w:r>
      <w:r>
        <w:rPr>
          <w:rFonts w:ascii="仿宋" w:eastAsia="仿宋" w:hAnsi="仿宋" w:hint="eastAsia"/>
          <w:b/>
          <w:sz w:val="28"/>
          <w:szCs w:val="28"/>
        </w:rPr>
        <w:t>生态环境部</w:t>
      </w:r>
      <w:r>
        <w:rPr>
          <w:rFonts w:ascii="宋体" w:hAnsi="宋体" w:cs="宋体" w:hint="eastAsia"/>
          <w:b/>
          <w:sz w:val="28"/>
          <w:szCs w:val="28"/>
        </w:rPr>
        <w:t> </w:t>
      </w:r>
      <w:r>
        <w:rPr>
          <w:rFonts w:ascii="仿宋" w:eastAsia="仿宋" w:hAnsi="仿宋" w:hint="eastAsia"/>
          <w:b/>
          <w:sz w:val="28"/>
          <w:szCs w:val="28"/>
        </w:rPr>
        <w:t>市场监管总局</w:t>
      </w:r>
      <w:r>
        <w:rPr>
          <w:rFonts w:ascii="宋体" w:hAnsi="宋体" w:cs="宋体" w:hint="eastAsia"/>
          <w:b/>
          <w:sz w:val="28"/>
          <w:szCs w:val="28"/>
        </w:rPr>
        <w:t> </w:t>
      </w:r>
      <w:r>
        <w:rPr>
          <w:rFonts w:ascii="仿宋" w:eastAsia="仿宋" w:hAnsi="仿宋" w:hint="eastAsia"/>
          <w:b/>
          <w:sz w:val="28"/>
          <w:szCs w:val="28"/>
        </w:rPr>
        <w:t>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1F647E" w:rsidRDefault="001F647E" w:rsidP="001F647E">
      <w:pPr>
        <w:spacing w:line="360" w:lineRule="auto"/>
        <w:rPr>
          <w:rFonts w:ascii="仿宋" w:eastAsia="仿宋_GB2312" w:hAnsi="仿宋"/>
          <w:b/>
          <w:sz w:val="30"/>
          <w:szCs w:val="30"/>
        </w:rPr>
      </w:pPr>
    </w:p>
    <w:p w:rsidR="001F647E" w:rsidRDefault="001F647E" w:rsidP="0095628A">
      <w:pPr>
        <w:spacing w:beforeLines="100"/>
        <w:ind w:right="-108"/>
        <w:jc w:val="left"/>
        <w:rPr>
          <w:rFonts w:ascii="仿宋" w:eastAsia="仿宋" w:hAnsi="仿宋" w:cs="宋体"/>
          <w:b/>
          <w:sz w:val="28"/>
          <w:szCs w:val="28"/>
        </w:rPr>
      </w:pPr>
      <w:bookmarkStart w:id="21" w:name="PO_TDCUS_ITEM_P_REQ_TITLE_1"/>
      <w:bookmarkStart w:id="22" w:name="_Toc496796639"/>
      <w:proofErr w:type="gramStart"/>
      <w:r>
        <w:rPr>
          <w:rFonts w:ascii="仿宋" w:eastAsia="仿宋" w:hAnsi="仿宋" w:cs="宋体" w:hint="eastAsia"/>
          <w:b/>
          <w:sz w:val="28"/>
          <w:szCs w:val="28"/>
        </w:rPr>
        <w:t>标项</w:t>
      </w:r>
      <w:proofErr w:type="gramEnd"/>
      <w:r>
        <w:rPr>
          <w:rFonts w:ascii="仿宋" w:eastAsia="仿宋" w:hAnsi="仿宋" w:cs="宋体"/>
          <w:b/>
          <w:sz w:val="28"/>
          <w:szCs w:val="28"/>
        </w:rPr>
        <w:t>1:</w:t>
      </w:r>
      <w:bookmarkStart w:id="23" w:name="PO_TDCUS_ITEM_P_REQ_TITLE_2"/>
      <w:bookmarkEnd w:id="21"/>
      <w:r>
        <w:rPr>
          <w:rFonts w:ascii="仿宋" w:eastAsia="仿宋" w:hAnsi="仿宋" w:cs="宋体" w:hint="eastAsia"/>
          <w:b/>
          <w:sz w:val="28"/>
          <w:szCs w:val="28"/>
        </w:rPr>
        <w:t>集成平台、数据中心及信息系统</w:t>
      </w:r>
    </w:p>
    <w:p w:rsidR="001F647E" w:rsidRDefault="001F647E" w:rsidP="0095628A">
      <w:pPr>
        <w:pStyle w:val="11"/>
        <w:keepNext/>
        <w:keepLines/>
        <w:autoSpaceDE/>
        <w:autoSpaceDN/>
        <w:adjustRightInd/>
        <w:spacing w:beforeLines="50" w:afterLines="50"/>
        <w:ind w:firstLineChars="147" w:firstLine="413"/>
        <w:jc w:val="left"/>
        <w:rPr>
          <w:rFonts w:ascii="仿宋" w:eastAsia="仿宋" w:hAnsi="仿宋"/>
          <w:sz w:val="28"/>
          <w:szCs w:val="28"/>
        </w:rPr>
      </w:pPr>
      <w:bookmarkStart w:id="24" w:name="_Toc519089575"/>
      <w:bookmarkStart w:id="25" w:name="_Toc31283"/>
      <w:bookmarkStart w:id="26" w:name="_Toc436149207"/>
      <w:bookmarkStart w:id="27" w:name="_Toc491361445"/>
      <w:bookmarkStart w:id="28" w:name="_Toc519089579"/>
      <w:bookmarkEnd w:id="23"/>
      <w:r>
        <w:rPr>
          <w:rFonts w:ascii="仿宋" w:eastAsia="仿宋" w:hAnsi="仿宋" w:hint="eastAsia"/>
          <w:sz w:val="28"/>
          <w:szCs w:val="28"/>
        </w:rPr>
        <w:t>一、招标</w:t>
      </w:r>
      <w:r>
        <w:rPr>
          <w:rFonts w:ascii="仿宋" w:eastAsia="仿宋" w:hAnsi="仿宋"/>
          <w:sz w:val="28"/>
          <w:szCs w:val="28"/>
        </w:rPr>
        <w:t>内容及整体</w:t>
      </w:r>
      <w:r>
        <w:rPr>
          <w:rFonts w:ascii="仿宋" w:eastAsia="仿宋" w:hAnsi="仿宋" w:hint="eastAsia"/>
          <w:sz w:val="28"/>
          <w:szCs w:val="28"/>
        </w:rPr>
        <w:t>要求</w:t>
      </w:r>
      <w:bookmarkEnd w:id="24"/>
    </w:p>
    <w:p w:rsidR="001F647E" w:rsidRDefault="001F647E" w:rsidP="0095628A">
      <w:pPr>
        <w:pStyle w:val="21"/>
        <w:numPr>
          <w:ilvl w:val="1"/>
          <w:numId w:val="0"/>
        </w:numPr>
        <w:spacing w:beforeLines="50" w:afterLines="50" w:line="360" w:lineRule="auto"/>
        <w:ind w:firstLineChars="147" w:firstLine="413"/>
        <w:rPr>
          <w:rFonts w:ascii="仿宋" w:eastAsia="仿宋" w:hAnsi="仿宋"/>
          <w:sz w:val="28"/>
          <w:szCs w:val="28"/>
        </w:rPr>
      </w:pPr>
      <w:bookmarkStart w:id="29" w:name="_Toc519089576"/>
      <w:r>
        <w:rPr>
          <w:rFonts w:ascii="仿宋" w:eastAsia="仿宋" w:hAnsi="仿宋" w:hint="eastAsia"/>
          <w:sz w:val="28"/>
          <w:szCs w:val="28"/>
        </w:rPr>
        <w:t>1、项目概述</w:t>
      </w:r>
      <w:bookmarkEnd w:id="25"/>
      <w:bookmarkEnd w:id="26"/>
      <w:bookmarkEnd w:id="29"/>
    </w:p>
    <w:p w:rsidR="001F647E" w:rsidRDefault="001F647E" w:rsidP="001F647E">
      <w:pPr>
        <w:ind w:firstLine="480"/>
        <w:rPr>
          <w:rFonts w:ascii="仿宋" w:eastAsia="仿宋" w:hAnsi="仿宋"/>
          <w:kern w:val="0"/>
          <w:sz w:val="28"/>
          <w:szCs w:val="28"/>
        </w:rPr>
      </w:pPr>
      <w:r>
        <w:rPr>
          <w:rFonts w:ascii="仿宋" w:eastAsia="仿宋" w:hAnsi="仿宋" w:hint="eastAsia"/>
          <w:kern w:val="0"/>
          <w:sz w:val="28"/>
          <w:szCs w:val="28"/>
        </w:rPr>
        <w:t>浙江省立同德医院是浙江省卫生健康委员会直属的集医疗、科研、教学、预防、康复、保健为一体的三级甲等中西医结合医院，全国重点中西医结合医院，医院设有翠苑、天目山路、闲林、之江和青山湖五个院区，占地面积660亩。</w:t>
      </w:r>
    </w:p>
    <w:p w:rsidR="001F647E" w:rsidRDefault="001F647E" w:rsidP="001F647E">
      <w:pPr>
        <w:ind w:firstLine="480"/>
        <w:rPr>
          <w:rFonts w:ascii="仿宋" w:eastAsia="仿宋" w:hAnsi="仿宋"/>
          <w:kern w:val="0"/>
          <w:sz w:val="28"/>
          <w:szCs w:val="28"/>
        </w:rPr>
      </w:pPr>
      <w:r>
        <w:rPr>
          <w:rFonts w:ascii="仿宋" w:eastAsia="仿宋" w:hAnsi="仿宋" w:hint="eastAsia"/>
          <w:kern w:val="0"/>
          <w:sz w:val="28"/>
          <w:szCs w:val="28"/>
        </w:rPr>
        <w:t>近年来医院的信息化建设取得快速发展，但也暴露出医院信息化发展过程中的一些瓶颈，全院业务系统的信息共享和集成需求越来越大，而传统信息架构模式难以满足患者、医护人员和医院管理的需求。医院不得不持续投入用于业务系统的补丁升级和改造，同时传统的医疗业务软件厂商</w:t>
      </w:r>
      <w:r>
        <w:rPr>
          <w:rFonts w:ascii="仿宋" w:eastAsia="仿宋" w:hAnsi="仿宋" w:hint="eastAsia"/>
          <w:kern w:val="0"/>
          <w:sz w:val="28"/>
          <w:szCs w:val="28"/>
        </w:rPr>
        <w:lastRenderedPageBreak/>
        <w:t>不得不疲于应付医院的各种业务功能需求，承担太多其他系统接入的负担和风险，传统信息化模式的弊端突显。</w:t>
      </w:r>
    </w:p>
    <w:p w:rsidR="001F647E" w:rsidRDefault="001F647E" w:rsidP="001F647E">
      <w:pPr>
        <w:ind w:firstLine="480"/>
        <w:rPr>
          <w:rFonts w:ascii="仿宋" w:eastAsia="仿宋" w:hAnsi="仿宋"/>
          <w:kern w:val="0"/>
          <w:sz w:val="28"/>
          <w:szCs w:val="28"/>
        </w:rPr>
      </w:pPr>
      <w:r>
        <w:rPr>
          <w:rFonts w:ascii="仿宋" w:eastAsia="仿宋" w:hAnsi="仿宋" w:hint="eastAsia"/>
          <w:kern w:val="0"/>
          <w:sz w:val="28"/>
          <w:szCs w:val="28"/>
        </w:rPr>
        <w:t>现有的系统关注于不同的领域，彼此之间又有所交叉，为了使这些系统协同工作，提高医院的信息共享度和工作效率，必须将其集成起来。但在系统建设初期，由于缺少统一的规划，系统之间进行两两集成，带来了很多问题，比如：当系统数量增加时，集成的接口数量也增加，给集成的工作量带来业务量级的上升，影响了系统的可维护性；增加了系统的耦合度。当集成的某一方更新换代时，要求与其集成的其它方也要跟着改动，这就会带来连锁的系统稳定性、可靠性、功能性等一系列未知的影响因素的变化；集成的质量难以保证，部分厂商之间的集成没有日志，无法跟踪和监控，之间的信息交互有没有成功难以知晓；增加医院管理的难度，当集成出现问题时，在接口开发和维护等方面厂商之间往往很难协调。因此，现有的系统整合和集成需要一种统一的应用架构来解决上述挑战和问题，从而形成一个互联互通的医院业务协作网络，实现标准信息的共享和交换。</w:t>
      </w:r>
    </w:p>
    <w:p w:rsidR="001F647E" w:rsidRDefault="001F647E" w:rsidP="001F647E">
      <w:pPr>
        <w:ind w:firstLine="480"/>
        <w:rPr>
          <w:rFonts w:ascii="仿宋" w:eastAsia="仿宋" w:hAnsi="仿宋"/>
          <w:kern w:val="0"/>
          <w:sz w:val="28"/>
          <w:szCs w:val="28"/>
        </w:rPr>
      </w:pPr>
      <w:r>
        <w:rPr>
          <w:rFonts w:ascii="仿宋" w:eastAsia="仿宋" w:hAnsi="仿宋" w:hint="eastAsia"/>
          <w:kern w:val="0"/>
          <w:sz w:val="28"/>
          <w:szCs w:val="28"/>
        </w:rPr>
        <w:t>为了解决上述的问题，需要在医院现有信息系统的情况下建立以“电子病历”为核心的医院信息平台，解决业务系统之间数据接口交互标准化问题，实现院内业务互联互通，临床、管理、质控、科研等获取数据的途径更便捷；同时对现有数据进行有机整合，对历史数据清洗转换，最终实现按角色分类的智能分析平台，减轻临床人员的工作负担，为医院的运营、管理、绩效、临床等各方面提供重大帮助，进一步提高整个医院的工作效率及医疗质量。</w:t>
      </w:r>
    </w:p>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bookmarkStart w:id="30" w:name="_Toc519089577"/>
      <w:r>
        <w:rPr>
          <w:rFonts w:ascii="仿宋" w:eastAsia="仿宋" w:hAnsi="仿宋" w:hint="eastAsia"/>
          <w:sz w:val="28"/>
          <w:szCs w:val="28"/>
        </w:rPr>
        <w:t>2、项目整体要求</w:t>
      </w:r>
      <w:bookmarkEnd w:id="30"/>
    </w:p>
    <w:p w:rsidR="001F647E" w:rsidRDefault="001F647E" w:rsidP="001F647E">
      <w:pPr>
        <w:ind w:firstLine="480"/>
        <w:rPr>
          <w:rFonts w:ascii="仿宋" w:eastAsia="仿宋" w:hAnsi="仿宋"/>
          <w:sz w:val="28"/>
          <w:szCs w:val="28"/>
        </w:rPr>
      </w:pPr>
      <w:r>
        <w:rPr>
          <w:rFonts w:ascii="仿宋" w:eastAsia="仿宋" w:hAnsi="仿宋" w:hint="eastAsia"/>
          <w:sz w:val="28"/>
          <w:szCs w:val="28"/>
        </w:rPr>
        <w:t>（1）必须充分考虑医疗行业发展趋势，采用先进的体系结构和软硬件技术，满足目前以及将来相当一段时间对系统的需求。从而达到既满足医疗机构或组织应用整合现阶段工作对系统水平和能力的要求，推动计算机应用向更高级阶段发展，又能够在今后数年内保持其技术的先进性和实用性，从而保护投资的有效性。</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2）整体架构规划设计应采用国际主流SOA架构，采用分布式、多层次和松耦合结构。通过制定全院的数据标准、传输标准、安全体系，对医院的各个业务系统进行梳理和改造，完成符合国家标准、HL7的整合、交换、安全体系。从而实现病人服务精细化，以病人为中心，面向病人优化业务流程，加强病人就诊体验，提升医院整体服务质量。</w:t>
      </w:r>
    </w:p>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3、遵循标准依据</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《国务院办公厅关于促进“互联网+医疗健康”发展的意见》（国办发〔2018〕26号）；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《国务院办公厅关于建立现代医院管理制度的指导意见》（国办发</w:t>
      </w:r>
      <w:r>
        <w:rPr>
          <w:rFonts w:ascii="仿宋" w:eastAsia="仿宋" w:hAnsi="仿宋" w:hint="eastAsia"/>
          <w:sz w:val="28"/>
          <w:szCs w:val="28"/>
        </w:rPr>
        <w:lastRenderedPageBreak/>
        <w:t>〔2017〕67号）；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《国务院办公厅关于印发深化医药卫生体制改革2018年重点工作任务的通知》；</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《“健康中国2030”规划纲要》；</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《国务院办公厅关于促进和规范健康医疗大数据应用发展的指导意见》（国办发〔2016〕47号）；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《全国医疗卫生服务体系规划纲要（2015—2020年）》（国办发〔2015〕14号）；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《卫生部国家中医药管理局关于加强卫生信息化建设的指导意见》（卫办发〔2012〕38号）；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《全国医院信息化建设标准与规范（试行）》（国卫</w:t>
      </w:r>
      <w:proofErr w:type="gramStart"/>
      <w:r>
        <w:rPr>
          <w:rFonts w:ascii="仿宋" w:eastAsia="仿宋" w:hAnsi="仿宋" w:hint="eastAsia"/>
          <w:sz w:val="28"/>
          <w:szCs w:val="28"/>
        </w:rPr>
        <w:t>办规划发</w:t>
      </w:r>
      <w:proofErr w:type="gramEnd"/>
      <w:r>
        <w:rPr>
          <w:rFonts w:ascii="仿宋" w:eastAsia="仿宋" w:hAnsi="仿宋" w:hint="eastAsia"/>
          <w:sz w:val="28"/>
          <w:szCs w:val="28"/>
        </w:rPr>
        <w:t>〔2018〕4号）；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《医院信息化建设应用技术指引（2017年版）》（试行）（国卫</w:t>
      </w:r>
      <w:proofErr w:type="gramStart"/>
      <w:r>
        <w:rPr>
          <w:rFonts w:ascii="仿宋" w:eastAsia="仿宋" w:hAnsi="仿宋" w:hint="eastAsia"/>
          <w:sz w:val="28"/>
          <w:szCs w:val="28"/>
        </w:rPr>
        <w:t>办规划函</w:t>
      </w:r>
      <w:proofErr w:type="gramEnd"/>
      <w:r>
        <w:rPr>
          <w:rFonts w:ascii="仿宋" w:eastAsia="仿宋" w:hAnsi="仿宋" w:hint="eastAsia"/>
          <w:sz w:val="28"/>
          <w:szCs w:val="28"/>
        </w:rPr>
        <w:t>〔2017〕1232号）；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《国家医疗健康信息区域（医院）信息互联互通标准化成熟度测评方案（2017年版）》；</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《远程医疗信息系统基本功能规范》；</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《医院信息平台应用功能指引》（国卫</w:t>
      </w:r>
      <w:proofErr w:type="gramStart"/>
      <w:r>
        <w:rPr>
          <w:rFonts w:ascii="仿宋" w:eastAsia="仿宋" w:hAnsi="仿宋" w:hint="eastAsia"/>
          <w:sz w:val="28"/>
          <w:szCs w:val="28"/>
        </w:rPr>
        <w:t>办规划函</w:t>
      </w:r>
      <w:proofErr w:type="gramEnd"/>
      <w:r>
        <w:rPr>
          <w:rFonts w:ascii="仿宋" w:eastAsia="仿宋" w:hAnsi="仿宋" w:hint="eastAsia"/>
          <w:sz w:val="28"/>
          <w:szCs w:val="28"/>
        </w:rPr>
        <w:t>〔2016〕1110号）；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《三级综合医院评审标准实施细则（2011年版）》（卫办医管发〔2011〕148号）；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《电子病历系统功能应用水平分级评价方法及标准（试行）》（卫办医政发〔2017〕417号）；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《三级综合医院评审标准（2011年版）》（卫</w:t>
      </w:r>
      <w:proofErr w:type="gramStart"/>
      <w:r>
        <w:rPr>
          <w:rFonts w:ascii="仿宋" w:eastAsia="仿宋" w:hAnsi="仿宋" w:hint="eastAsia"/>
          <w:sz w:val="28"/>
          <w:szCs w:val="28"/>
        </w:rPr>
        <w:t>医</w:t>
      </w:r>
      <w:proofErr w:type="gramEnd"/>
      <w:r>
        <w:rPr>
          <w:rFonts w:ascii="仿宋" w:eastAsia="仿宋" w:hAnsi="仿宋" w:hint="eastAsia"/>
          <w:sz w:val="28"/>
          <w:szCs w:val="28"/>
        </w:rPr>
        <w:t>管发〔2011〕33号）；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《基于电子病历的医院信息平台建设技术解决方案》（卫办综发〔2011〕39号）；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电子病历基本规范（试行）（卫</w:t>
      </w:r>
      <w:proofErr w:type="gramStart"/>
      <w:r>
        <w:rPr>
          <w:rFonts w:ascii="仿宋" w:eastAsia="仿宋" w:hAnsi="仿宋" w:hint="eastAsia"/>
          <w:sz w:val="28"/>
          <w:szCs w:val="28"/>
        </w:rPr>
        <w:t>医</w:t>
      </w:r>
      <w:proofErr w:type="gramEnd"/>
      <w:r>
        <w:rPr>
          <w:rFonts w:ascii="仿宋" w:eastAsia="仿宋" w:hAnsi="仿宋" w:hint="eastAsia"/>
          <w:sz w:val="28"/>
          <w:szCs w:val="28"/>
        </w:rPr>
        <w:t>政发〔2010〕24号）；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《电子病历基本架构与数据标准（试行）》（卫办发〔2009〕130号）；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《基于健康档案的区域卫生信息平台建设技术方案》（卫办综发〔2009〕230号）；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《基于健康档案的区域卫生信息平台建设指南（试行）》；</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《健康档案基本架构与数据标准》；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《中华人民共和国计算机信息系统安全保护条例》（国务院令第147号）；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《信息安全等级保护管理办法》（公通字[2007]43号）；</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《中华人民共和国电子签名法》；</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卫生计生委《医院基本数据集标准》；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卫生计生委《公共卫生信息分类框架和基本数据集标准》；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软件代码及接口的数据编码采用国际、国家现阶段标准规范，遵循国</w:t>
      </w:r>
      <w:r>
        <w:rPr>
          <w:rFonts w:ascii="仿宋" w:eastAsia="仿宋" w:hAnsi="仿宋" w:hint="eastAsia"/>
          <w:sz w:val="28"/>
          <w:szCs w:val="28"/>
        </w:rPr>
        <w:lastRenderedPageBreak/>
        <w:t>际、国内相关标准。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HL7标准、DICOM医学影像数据标准、LOINC实验室检验标准、SNOMED医院术语标准、ICD9、ICD10国际疾病编码标准等相关国际标准；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遵循国际和国家数据字典标准规范、省部委数据字典、地区和用户数据字典规范；</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国际标准的病种分类、药品分类、治疗检查分类等各种字典库，执行的编码标准；</w:t>
      </w:r>
    </w:p>
    <w:p w:rsidR="001F647E" w:rsidRDefault="001F647E" w:rsidP="001F647E"/>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4、建设目标</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通过本次项目建设在医院现有信息系统的情况下建立以“电子病历”为核心的医院信息平台，解决业务系统之间数据接口交互标准化问题，实现院内业务互联互通，临床、管理、质控、科研等获取数据的途径更便捷；同时对现有数据进行有机整合，对历史数据清洗转换，最终实现按角色分类的智能分析平台，减轻临床人员的工作负担，为医院的运营、管理、绩效、临床等各方面提供重大帮助，进一步提高整个医院的工作效率及医疗质量。</w:t>
      </w:r>
    </w:p>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bookmarkStart w:id="31" w:name="_Toc519089578"/>
      <w:r>
        <w:rPr>
          <w:rFonts w:ascii="仿宋" w:eastAsia="仿宋" w:hAnsi="仿宋"/>
          <w:sz w:val="28"/>
          <w:szCs w:val="28"/>
        </w:rPr>
        <w:t>5</w:t>
      </w:r>
      <w:r>
        <w:rPr>
          <w:rFonts w:ascii="仿宋" w:eastAsia="仿宋" w:hAnsi="仿宋" w:hint="eastAsia"/>
          <w:sz w:val="28"/>
          <w:szCs w:val="28"/>
        </w:rPr>
        <w:t>、建设内容</w:t>
      </w:r>
      <w:bookmarkEnd w:id="31"/>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9"/>
        <w:gridCol w:w="2352"/>
        <w:gridCol w:w="4438"/>
        <w:gridCol w:w="1221"/>
      </w:tblGrid>
      <w:tr w:rsidR="001F647E" w:rsidTr="007503E8">
        <w:trPr>
          <w:trHeight w:val="565"/>
        </w:trPr>
        <w:tc>
          <w:tcPr>
            <w:tcW w:w="1049"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序号</w:t>
            </w:r>
          </w:p>
        </w:tc>
        <w:tc>
          <w:tcPr>
            <w:tcW w:w="2352"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业务</w:t>
            </w:r>
            <w:r>
              <w:rPr>
                <w:rFonts w:ascii="仿宋" w:eastAsia="仿宋" w:hAnsi="仿宋"/>
                <w:sz w:val="28"/>
                <w:szCs w:val="28"/>
              </w:rPr>
              <w:t>分类</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系统名称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数量</w:t>
            </w:r>
          </w:p>
        </w:tc>
      </w:tr>
      <w:tr w:rsidR="001F647E" w:rsidTr="007503E8">
        <w:trPr>
          <w:trHeight w:val="565"/>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val="restart"/>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信息集成</w:t>
            </w:r>
            <w:r>
              <w:rPr>
                <w:rFonts w:ascii="仿宋" w:eastAsia="仿宋" w:hAnsi="仿宋"/>
                <w:sz w:val="28"/>
                <w:szCs w:val="28"/>
              </w:rPr>
              <w:t>平台</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信息集成</w:t>
            </w:r>
            <w:r>
              <w:rPr>
                <w:rFonts w:ascii="仿宋" w:eastAsia="仿宋" w:hAnsi="仿宋"/>
                <w:sz w:val="28"/>
                <w:szCs w:val="28"/>
              </w:rPr>
              <w:t>引擎</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199"/>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一体化</w:t>
            </w:r>
            <w:r>
              <w:rPr>
                <w:rFonts w:ascii="仿宋" w:eastAsia="仿宋" w:hAnsi="仿宋"/>
                <w:sz w:val="28"/>
                <w:szCs w:val="28"/>
              </w:rPr>
              <w:t>服务平台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565"/>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一体化</w:t>
            </w:r>
            <w:r>
              <w:rPr>
                <w:rFonts w:ascii="仿宋" w:eastAsia="仿宋" w:hAnsi="仿宋"/>
                <w:sz w:val="28"/>
                <w:szCs w:val="28"/>
              </w:rPr>
              <w:t>监控平台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565"/>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一体化接入</w:t>
            </w:r>
            <w:r>
              <w:rPr>
                <w:rFonts w:ascii="仿宋" w:eastAsia="仿宋" w:hAnsi="仿宋"/>
                <w:sz w:val="28"/>
                <w:szCs w:val="28"/>
              </w:rPr>
              <w:t>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565"/>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SDK</w:t>
            </w:r>
            <w:r>
              <w:rPr>
                <w:rFonts w:ascii="仿宋" w:eastAsia="仿宋" w:hAnsi="仿宋"/>
                <w:sz w:val="28"/>
                <w:szCs w:val="28"/>
              </w:rPr>
              <w:t>接入支持包</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565"/>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val="restart"/>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主</w:t>
            </w:r>
            <w:r>
              <w:rPr>
                <w:rFonts w:ascii="仿宋" w:eastAsia="仿宋" w:hAnsi="仿宋"/>
                <w:sz w:val="28"/>
                <w:szCs w:val="28"/>
              </w:rPr>
              <w:t>数据管理平台</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主索引</w:t>
            </w:r>
            <w:r>
              <w:rPr>
                <w:rFonts w:ascii="仿宋" w:eastAsia="仿宋" w:hAnsi="仿宋"/>
                <w:sz w:val="28"/>
                <w:szCs w:val="28"/>
              </w:rPr>
              <w:t>管理系统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552"/>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主</w:t>
            </w:r>
            <w:r>
              <w:rPr>
                <w:rFonts w:ascii="仿宋" w:eastAsia="仿宋" w:hAnsi="仿宋"/>
                <w:sz w:val="28"/>
                <w:szCs w:val="28"/>
              </w:rPr>
              <w:t>数据管理系统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val="restart"/>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大数据</w:t>
            </w:r>
            <w:r>
              <w:rPr>
                <w:rFonts w:ascii="仿宋" w:eastAsia="仿宋" w:hAnsi="仿宋"/>
                <w:sz w:val="28"/>
                <w:szCs w:val="28"/>
              </w:rPr>
              <w:t>服务平台</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数据</w:t>
            </w:r>
            <w:r>
              <w:rPr>
                <w:rFonts w:ascii="仿宋" w:eastAsia="仿宋" w:hAnsi="仿宋"/>
                <w:sz w:val="28"/>
                <w:szCs w:val="28"/>
              </w:rPr>
              <w:t>接入引擎</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大数据</w:t>
            </w:r>
            <w:r>
              <w:rPr>
                <w:rFonts w:ascii="仿宋" w:eastAsia="仿宋" w:hAnsi="仿宋"/>
                <w:sz w:val="28"/>
                <w:szCs w:val="28"/>
              </w:rPr>
              <w:t>管理系统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临床</w:t>
            </w:r>
            <w:r>
              <w:rPr>
                <w:rFonts w:ascii="仿宋" w:eastAsia="仿宋" w:hAnsi="仿宋"/>
                <w:sz w:val="28"/>
                <w:szCs w:val="28"/>
              </w:rPr>
              <w:t>数据库</w:t>
            </w:r>
            <w:r>
              <w:rPr>
                <w:rFonts w:ascii="仿宋" w:eastAsia="仿宋" w:hAnsi="仿宋" w:hint="eastAsia"/>
                <w:sz w:val="28"/>
                <w:szCs w:val="28"/>
              </w:rPr>
              <w:t>（</w:t>
            </w:r>
            <w:r>
              <w:rPr>
                <w:rFonts w:ascii="仿宋" w:eastAsia="仿宋" w:hAnsi="仿宋"/>
                <w:sz w:val="28"/>
                <w:szCs w:val="28"/>
              </w:rPr>
              <w:t>CDR</w:t>
            </w:r>
            <w:r>
              <w:rPr>
                <w:rFonts w:ascii="仿宋" w:eastAsia="仿宋" w:hAnsi="仿宋" w:hint="eastAsia"/>
                <w:sz w:val="28"/>
                <w:szCs w:val="28"/>
              </w:rPr>
              <w:t>）</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运营</w:t>
            </w:r>
            <w:r>
              <w:rPr>
                <w:rFonts w:ascii="仿宋" w:eastAsia="仿宋" w:hAnsi="仿宋"/>
                <w:sz w:val="28"/>
                <w:szCs w:val="28"/>
              </w:rPr>
              <w:t>管理库（</w:t>
            </w:r>
            <w:r>
              <w:rPr>
                <w:rFonts w:ascii="仿宋" w:eastAsia="仿宋" w:hAnsi="仿宋" w:hint="eastAsia"/>
                <w:sz w:val="28"/>
                <w:szCs w:val="28"/>
              </w:rPr>
              <w:t>MDR</w:t>
            </w:r>
            <w:r>
              <w:rPr>
                <w:rFonts w:ascii="仿宋" w:eastAsia="仿宋" w:hAnsi="仿宋"/>
                <w:sz w:val="28"/>
                <w:szCs w:val="28"/>
              </w:rPr>
              <w:t>）</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电子</w:t>
            </w:r>
            <w:r>
              <w:rPr>
                <w:rFonts w:ascii="仿宋" w:eastAsia="仿宋" w:hAnsi="仿宋"/>
                <w:sz w:val="28"/>
                <w:szCs w:val="28"/>
              </w:rPr>
              <w:t>病历文档库（</w:t>
            </w:r>
            <w:r>
              <w:rPr>
                <w:rFonts w:ascii="仿宋" w:eastAsia="仿宋" w:hAnsi="仿宋" w:hint="eastAsia"/>
                <w:sz w:val="28"/>
                <w:szCs w:val="28"/>
              </w:rPr>
              <w:t>EMR</w:t>
            </w:r>
            <w:r>
              <w:rPr>
                <w:rFonts w:ascii="仿宋" w:eastAsia="仿宋" w:hAnsi="仿宋"/>
                <w:sz w:val="28"/>
                <w:szCs w:val="28"/>
              </w:rPr>
              <w:t>）</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共享</w:t>
            </w:r>
            <w:r>
              <w:rPr>
                <w:rFonts w:ascii="仿宋" w:eastAsia="仿宋" w:hAnsi="仿宋"/>
                <w:sz w:val="28"/>
                <w:szCs w:val="28"/>
              </w:rPr>
              <w:t>文档库（</w:t>
            </w:r>
            <w:r>
              <w:rPr>
                <w:rFonts w:ascii="仿宋" w:eastAsia="仿宋" w:hAnsi="仿宋" w:hint="eastAsia"/>
                <w:sz w:val="28"/>
                <w:szCs w:val="28"/>
              </w:rPr>
              <w:t>CDA</w:t>
            </w:r>
            <w:r>
              <w:rPr>
                <w:rFonts w:ascii="仿宋" w:eastAsia="仿宋" w:hAnsi="仿宋"/>
                <w:sz w:val="28"/>
                <w:szCs w:val="28"/>
              </w:rPr>
              <w:t>）</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共享</w:t>
            </w:r>
            <w:r>
              <w:rPr>
                <w:rFonts w:ascii="仿宋" w:eastAsia="仿宋" w:hAnsi="仿宋"/>
                <w:sz w:val="28"/>
                <w:szCs w:val="28"/>
              </w:rPr>
              <w:t>文档管理系统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患者360全息</w:t>
            </w:r>
            <w:r>
              <w:rPr>
                <w:rFonts w:ascii="仿宋" w:eastAsia="仿宋" w:hAnsi="仿宋"/>
                <w:sz w:val="28"/>
                <w:szCs w:val="28"/>
              </w:rPr>
              <w:t>视图</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闭环</w:t>
            </w:r>
            <w:r>
              <w:rPr>
                <w:rFonts w:ascii="仿宋" w:eastAsia="仿宋" w:hAnsi="仿宋"/>
                <w:sz w:val="28"/>
                <w:szCs w:val="28"/>
              </w:rPr>
              <w:t>流程追溯分析系统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数据</w:t>
            </w:r>
            <w:r>
              <w:rPr>
                <w:rFonts w:ascii="仿宋" w:eastAsia="仿宋" w:hAnsi="仿宋"/>
                <w:sz w:val="28"/>
                <w:szCs w:val="28"/>
              </w:rPr>
              <w:t>统一上报</w:t>
            </w:r>
            <w:r>
              <w:rPr>
                <w:rFonts w:ascii="仿宋" w:eastAsia="仿宋" w:hAnsi="仿宋" w:hint="eastAsia"/>
                <w:sz w:val="28"/>
                <w:szCs w:val="28"/>
              </w:rPr>
              <w:t>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val="restart"/>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运营</w:t>
            </w:r>
            <w:r>
              <w:rPr>
                <w:rFonts w:ascii="仿宋" w:eastAsia="仿宋" w:hAnsi="仿宋"/>
                <w:sz w:val="28"/>
                <w:szCs w:val="28"/>
              </w:rPr>
              <w:t>决策分析</w:t>
            </w:r>
            <w:r>
              <w:rPr>
                <w:rFonts w:ascii="仿宋" w:eastAsia="仿宋" w:hAnsi="仿宋" w:hint="eastAsia"/>
                <w:sz w:val="28"/>
                <w:szCs w:val="28"/>
              </w:rPr>
              <w:t>平台</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商业</w:t>
            </w:r>
            <w:r>
              <w:rPr>
                <w:rFonts w:ascii="仿宋" w:eastAsia="仿宋" w:hAnsi="仿宋"/>
                <w:sz w:val="28"/>
                <w:szCs w:val="28"/>
              </w:rPr>
              <w:t>智能引擎</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院长</w:t>
            </w:r>
            <w:r>
              <w:rPr>
                <w:rFonts w:ascii="仿宋" w:eastAsia="仿宋" w:hAnsi="仿宋"/>
                <w:sz w:val="28"/>
                <w:szCs w:val="28"/>
              </w:rPr>
              <w:t>运营决策支持</w:t>
            </w:r>
            <w:r>
              <w:rPr>
                <w:rFonts w:ascii="仿宋" w:eastAsia="仿宋" w:hAnsi="仿宋" w:hint="eastAsia"/>
                <w:sz w:val="28"/>
                <w:szCs w:val="28"/>
              </w:rPr>
              <w:t>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科主任</w:t>
            </w:r>
            <w:r>
              <w:rPr>
                <w:rFonts w:ascii="仿宋" w:eastAsia="仿宋" w:hAnsi="仿宋"/>
                <w:sz w:val="28"/>
                <w:szCs w:val="28"/>
              </w:rPr>
              <w:t>运营决策支持</w:t>
            </w:r>
            <w:r>
              <w:rPr>
                <w:rFonts w:ascii="仿宋" w:eastAsia="仿宋" w:hAnsi="仿宋" w:hint="eastAsia"/>
                <w:sz w:val="28"/>
                <w:szCs w:val="28"/>
              </w:rPr>
              <w:t>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运营</w:t>
            </w:r>
            <w:r>
              <w:rPr>
                <w:rFonts w:ascii="仿宋" w:eastAsia="仿宋" w:hAnsi="仿宋"/>
                <w:sz w:val="28"/>
                <w:szCs w:val="28"/>
              </w:rPr>
              <w:t>主题分析</w:t>
            </w:r>
            <w:r>
              <w:rPr>
                <w:rFonts w:ascii="仿宋" w:eastAsia="仿宋" w:hAnsi="仿宋" w:hint="eastAsia"/>
                <w:sz w:val="28"/>
                <w:szCs w:val="28"/>
              </w:rPr>
              <w:t>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患者群体</w:t>
            </w:r>
            <w:r>
              <w:rPr>
                <w:rFonts w:ascii="仿宋" w:eastAsia="仿宋" w:hAnsi="仿宋"/>
                <w:sz w:val="28"/>
                <w:szCs w:val="28"/>
              </w:rPr>
              <w:t>健康管理分析</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移动</w:t>
            </w:r>
            <w:r>
              <w:rPr>
                <w:rFonts w:ascii="仿宋" w:eastAsia="仿宋" w:hAnsi="仿宋"/>
                <w:sz w:val="28"/>
                <w:szCs w:val="28"/>
              </w:rPr>
              <w:t>运营决策支持系统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门户</w:t>
            </w:r>
            <w:r>
              <w:rPr>
                <w:rFonts w:ascii="仿宋" w:eastAsia="仿宋" w:hAnsi="仿宋"/>
                <w:sz w:val="28"/>
                <w:szCs w:val="28"/>
              </w:rPr>
              <w:t>集成平台</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单点</w:t>
            </w:r>
            <w:r>
              <w:rPr>
                <w:rFonts w:ascii="仿宋" w:eastAsia="仿宋" w:hAnsi="仿宋"/>
                <w:sz w:val="28"/>
                <w:szCs w:val="28"/>
              </w:rPr>
              <w:t>登录</w:t>
            </w:r>
            <w:r>
              <w:rPr>
                <w:rFonts w:ascii="仿宋" w:eastAsia="仿宋" w:hAnsi="仿宋" w:hint="eastAsia"/>
                <w:sz w:val="28"/>
                <w:szCs w:val="28"/>
              </w:rPr>
              <w:t>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val="restart"/>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医疗</w:t>
            </w:r>
            <w:r>
              <w:rPr>
                <w:rFonts w:ascii="仿宋" w:eastAsia="仿宋" w:hAnsi="仿宋"/>
                <w:sz w:val="28"/>
                <w:szCs w:val="28"/>
              </w:rPr>
              <w:t>服务新建系统</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移动</w:t>
            </w:r>
            <w:r>
              <w:rPr>
                <w:rFonts w:ascii="仿宋" w:eastAsia="仿宋" w:hAnsi="仿宋"/>
                <w:sz w:val="28"/>
                <w:szCs w:val="28"/>
              </w:rPr>
              <w:t>护理</w:t>
            </w:r>
            <w:r>
              <w:rPr>
                <w:rFonts w:ascii="仿宋" w:eastAsia="仿宋" w:hAnsi="仿宋" w:hint="eastAsia"/>
                <w:sz w:val="28"/>
                <w:szCs w:val="28"/>
              </w:rPr>
              <w:t>信息</w:t>
            </w:r>
            <w:r>
              <w:rPr>
                <w:rFonts w:ascii="仿宋" w:eastAsia="仿宋" w:hAnsi="仿宋"/>
                <w:sz w:val="28"/>
                <w:szCs w:val="28"/>
              </w:rPr>
              <w:t>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急诊护理系统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急诊分诊系统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治疗</w:t>
            </w:r>
            <w:r>
              <w:rPr>
                <w:rFonts w:ascii="仿宋" w:eastAsia="仿宋" w:hAnsi="仿宋"/>
                <w:sz w:val="28"/>
                <w:szCs w:val="28"/>
              </w:rPr>
              <w:t>管理系统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临床</w:t>
            </w:r>
            <w:r>
              <w:rPr>
                <w:rFonts w:ascii="仿宋" w:eastAsia="仿宋" w:hAnsi="仿宋"/>
                <w:sz w:val="28"/>
                <w:szCs w:val="28"/>
              </w:rPr>
              <w:t>辅助决策支持系统（</w:t>
            </w:r>
            <w:r>
              <w:rPr>
                <w:rFonts w:ascii="仿宋" w:eastAsia="仿宋" w:hAnsi="仿宋" w:hint="eastAsia"/>
                <w:sz w:val="28"/>
                <w:szCs w:val="28"/>
              </w:rPr>
              <w:t>C</w:t>
            </w:r>
            <w:r>
              <w:rPr>
                <w:rFonts w:ascii="仿宋" w:eastAsia="仿宋" w:hAnsi="仿宋"/>
                <w:sz w:val="28"/>
                <w:szCs w:val="28"/>
              </w:rPr>
              <w:t>DSS）</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重症监护系统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不良</w:t>
            </w:r>
            <w:r>
              <w:rPr>
                <w:rFonts w:ascii="仿宋" w:eastAsia="仿宋" w:hAnsi="仿宋"/>
                <w:sz w:val="28"/>
                <w:szCs w:val="28"/>
              </w:rPr>
              <w:t>事件管理平台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医护</w:t>
            </w:r>
            <w:r>
              <w:rPr>
                <w:rFonts w:ascii="仿宋" w:eastAsia="仿宋" w:hAnsi="仿宋"/>
                <w:sz w:val="28"/>
                <w:szCs w:val="28"/>
              </w:rPr>
              <w:t>CA电子</w:t>
            </w:r>
            <w:r>
              <w:rPr>
                <w:rFonts w:ascii="仿宋" w:eastAsia="仿宋" w:hAnsi="仿宋" w:hint="eastAsia"/>
                <w:sz w:val="28"/>
                <w:szCs w:val="28"/>
              </w:rPr>
              <w:t>签名</w:t>
            </w:r>
            <w:r>
              <w:rPr>
                <w:rFonts w:ascii="仿宋" w:eastAsia="仿宋" w:hAnsi="仿宋"/>
                <w:sz w:val="28"/>
                <w:szCs w:val="28"/>
              </w:rPr>
              <w:t>认证系统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掌上</w:t>
            </w:r>
            <w:proofErr w:type="gramStart"/>
            <w:r>
              <w:rPr>
                <w:rFonts w:ascii="仿宋" w:eastAsia="仿宋" w:hAnsi="仿宋" w:hint="eastAsia"/>
                <w:sz w:val="28"/>
                <w:szCs w:val="28"/>
              </w:rPr>
              <w:t>医院微信</w:t>
            </w:r>
            <w:proofErr w:type="gramEnd"/>
            <w:r>
              <w:rPr>
                <w:rFonts w:ascii="仿宋" w:eastAsia="仿宋" w:hAnsi="仿宋" w:hint="eastAsia"/>
                <w:sz w:val="28"/>
                <w:szCs w:val="28"/>
              </w:rPr>
              <w:t>&amp;支付宝小程序</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统一支付管理平台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统一消息管理系统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S</w:t>
            </w:r>
            <w:r>
              <w:rPr>
                <w:rFonts w:ascii="仿宋" w:eastAsia="仿宋" w:hAnsi="仿宋"/>
                <w:sz w:val="28"/>
                <w:szCs w:val="28"/>
              </w:rPr>
              <w:t>PD</w:t>
            </w:r>
            <w:r>
              <w:rPr>
                <w:rFonts w:ascii="仿宋" w:eastAsia="仿宋" w:hAnsi="仿宋" w:hint="eastAsia"/>
                <w:sz w:val="28"/>
                <w:szCs w:val="28"/>
              </w:rPr>
              <w:t>药品移动配送管理系统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移动临床药学信息系统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应急</w:t>
            </w:r>
            <w:r>
              <w:rPr>
                <w:rFonts w:ascii="仿宋" w:eastAsia="仿宋" w:hAnsi="仿宋"/>
                <w:sz w:val="28"/>
                <w:szCs w:val="28"/>
              </w:rPr>
              <w:t>容灾</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应急</w:t>
            </w:r>
            <w:proofErr w:type="gramStart"/>
            <w:r>
              <w:rPr>
                <w:rFonts w:ascii="仿宋" w:eastAsia="仿宋" w:hAnsi="仿宋"/>
                <w:sz w:val="28"/>
                <w:szCs w:val="28"/>
              </w:rPr>
              <w:t>灾备系统</w:t>
            </w:r>
            <w:proofErr w:type="gramEnd"/>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val="restart"/>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原有</w:t>
            </w:r>
            <w:r>
              <w:rPr>
                <w:rFonts w:ascii="仿宋" w:eastAsia="仿宋" w:hAnsi="仿宋"/>
                <w:sz w:val="28"/>
                <w:szCs w:val="28"/>
              </w:rPr>
              <w:t>系统升级或改造</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HIS</w:t>
            </w:r>
            <w:r>
              <w:rPr>
                <w:rFonts w:ascii="仿宋" w:eastAsia="仿宋" w:hAnsi="仿宋"/>
                <w:sz w:val="28"/>
                <w:szCs w:val="28"/>
              </w:rPr>
              <w:t>（</w:t>
            </w:r>
            <w:r>
              <w:rPr>
                <w:rFonts w:ascii="仿宋" w:eastAsia="仿宋" w:hAnsi="仿宋" w:hint="eastAsia"/>
                <w:sz w:val="28"/>
                <w:szCs w:val="28"/>
              </w:rPr>
              <w:t>收费</w:t>
            </w:r>
            <w:r>
              <w:rPr>
                <w:rFonts w:ascii="仿宋" w:eastAsia="仿宋" w:hAnsi="仿宋"/>
                <w:sz w:val="28"/>
                <w:szCs w:val="28"/>
              </w:rPr>
              <w:t>、</w:t>
            </w:r>
            <w:r>
              <w:rPr>
                <w:rFonts w:ascii="仿宋" w:eastAsia="仿宋" w:hAnsi="仿宋" w:hint="eastAsia"/>
                <w:sz w:val="28"/>
                <w:szCs w:val="28"/>
              </w:rPr>
              <w:t>门诊</w:t>
            </w:r>
            <w:r>
              <w:rPr>
                <w:rFonts w:ascii="仿宋" w:eastAsia="仿宋" w:hAnsi="仿宋"/>
                <w:sz w:val="28"/>
                <w:szCs w:val="28"/>
              </w:rPr>
              <w:t>医生工作站</w:t>
            </w:r>
            <w:r>
              <w:rPr>
                <w:rFonts w:ascii="仿宋" w:eastAsia="仿宋" w:hAnsi="仿宋" w:hint="eastAsia"/>
                <w:sz w:val="28"/>
                <w:szCs w:val="28"/>
              </w:rPr>
              <w:t>、</w:t>
            </w:r>
            <w:r>
              <w:rPr>
                <w:rFonts w:ascii="仿宋" w:eastAsia="仿宋" w:hAnsi="仿宋"/>
                <w:sz w:val="28"/>
                <w:szCs w:val="28"/>
              </w:rPr>
              <w:t>药库、药房</w:t>
            </w:r>
            <w:r>
              <w:rPr>
                <w:rFonts w:ascii="仿宋" w:eastAsia="仿宋" w:hAnsi="仿宋" w:hint="eastAsia"/>
                <w:sz w:val="28"/>
                <w:szCs w:val="28"/>
              </w:rPr>
              <w:t>等</w:t>
            </w:r>
            <w:r>
              <w:rPr>
                <w:rFonts w:ascii="仿宋" w:eastAsia="仿宋" w:hAnsi="仿宋"/>
                <w:sz w:val="28"/>
                <w:szCs w:val="28"/>
              </w:rPr>
              <w:t>）</w:t>
            </w:r>
            <w:r>
              <w:rPr>
                <w:rFonts w:ascii="仿宋" w:eastAsia="仿宋" w:hAnsi="仿宋" w:hint="eastAsia"/>
                <w:sz w:val="28"/>
                <w:szCs w:val="28"/>
              </w:rPr>
              <w:t>改造</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急诊</w:t>
            </w:r>
            <w:r>
              <w:rPr>
                <w:rFonts w:ascii="仿宋" w:eastAsia="仿宋" w:hAnsi="仿宋"/>
                <w:sz w:val="28"/>
                <w:szCs w:val="28"/>
              </w:rPr>
              <w:t>、</w:t>
            </w:r>
            <w:r>
              <w:rPr>
                <w:rFonts w:ascii="仿宋" w:eastAsia="仿宋" w:hAnsi="仿宋" w:hint="eastAsia"/>
                <w:sz w:val="28"/>
                <w:szCs w:val="28"/>
              </w:rPr>
              <w:t>住院</w:t>
            </w:r>
            <w:r>
              <w:rPr>
                <w:rFonts w:ascii="仿宋" w:eastAsia="仿宋" w:hAnsi="仿宋"/>
                <w:sz w:val="28"/>
                <w:szCs w:val="28"/>
              </w:rPr>
              <w:t>电子病历系统改造</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sz w:val="28"/>
                <w:szCs w:val="28"/>
              </w:rPr>
              <w:t>LIS改造</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PACS</w:t>
            </w:r>
            <w:r>
              <w:rPr>
                <w:rFonts w:ascii="仿宋" w:eastAsia="仿宋" w:hAnsi="仿宋"/>
                <w:sz w:val="28"/>
                <w:szCs w:val="28"/>
              </w:rPr>
              <w:t>/</w:t>
            </w:r>
            <w:r>
              <w:rPr>
                <w:rFonts w:ascii="仿宋" w:eastAsia="仿宋" w:hAnsi="仿宋" w:hint="eastAsia"/>
                <w:sz w:val="28"/>
                <w:szCs w:val="28"/>
              </w:rPr>
              <w:t>RIS</w:t>
            </w:r>
            <w:r>
              <w:rPr>
                <w:rFonts w:ascii="仿宋" w:eastAsia="仿宋" w:hAnsi="仿宋"/>
                <w:sz w:val="28"/>
                <w:szCs w:val="28"/>
              </w:rPr>
              <w:t>改造</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病理/内镜</w:t>
            </w:r>
            <w:r>
              <w:rPr>
                <w:rFonts w:ascii="仿宋" w:eastAsia="仿宋" w:hAnsi="仿宋"/>
                <w:sz w:val="28"/>
                <w:szCs w:val="28"/>
              </w:rPr>
              <w:t>等其他医技系统改造</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输血</w:t>
            </w:r>
            <w:r>
              <w:rPr>
                <w:rFonts w:ascii="仿宋" w:eastAsia="仿宋" w:hAnsi="仿宋"/>
                <w:sz w:val="28"/>
                <w:szCs w:val="28"/>
              </w:rPr>
              <w:t>系统改造</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手术</w:t>
            </w:r>
            <w:r>
              <w:rPr>
                <w:rFonts w:ascii="仿宋" w:eastAsia="仿宋" w:hAnsi="仿宋"/>
                <w:sz w:val="28"/>
                <w:szCs w:val="28"/>
              </w:rPr>
              <w:t>麻醉系统改造</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药库与省药品采购平台对接</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其他</w:t>
            </w:r>
            <w:r>
              <w:rPr>
                <w:rFonts w:ascii="仿宋" w:eastAsia="仿宋" w:hAnsi="仿宋"/>
                <w:sz w:val="28"/>
                <w:szCs w:val="28"/>
              </w:rPr>
              <w:t>配套系统</w:t>
            </w:r>
            <w:r>
              <w:rPr>
                <w:rFonts w:ascii="仿宋" w:eastAsia="仿宋" w:hAnsi="仿宋" w:hint="eastAsia"/>
                <w:sz w:val="28"/>
                <w:szCs w:val="28"/>
              </w:rPr>
              <w:t>平台</w:t>
            </w:r>
            <w:r>
              <w:rPr>
                <w:rFonts w:ascii="仿宋" w:eastAsia="仿宋" w:hAnsi="仿宋"/>
                <w:sz w:val="28"/>
                <w:szCs w:val="28"/>
              </w:rPr>
              <w:t>及功能需求改造</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val="restart"/>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评审</w:t>
            </w:r>
            <w:r>
              <w:rPr>
                <w:rFonts w:ascii="仿宋" w:eastAsia="仿宋" w:hAnsi="仿宋"/>
                <w:sz w:val="28"/>
                <w:szCs w:val="28"/>
              </w:rPr>
              <w:t>咨询服务</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互联</w:t>
            </w:r>
            <w:proofErr w:type="gramStart"/>
            <w:r>
              <w:rPr>
                <w:rFonts w:ascii="仿宋" w:eastAsia="仿宋" w:hAnsi="仿宋" w:hint="eastAsia"/>
                <w:sz w:val="28"/>
                <w:szCs w:val="28"/>
              </w:rPr>
              <w:t>互通</w:t>
            </w:r>
            <w:r>
              <w:rPr>
                <w:rFonts w:ascii="仿宋" w:eastAsia="仿宋" w:hAnsi="仿宋"/>
                <w:sz w:val="28"/>
                <w:szCs w:val="28"/>
              </w:rPr>
              <w:t>四</w:t>
            </w:r>
            <w:proofErr w:type="gramEnd"/>
            <w:r>
              <w:rPr>
                <w:rFonts w:ascii="仿宋" w:eastAsia="仿宋" w:hAnsi="仿宋"/>
                <w:sz w:val="28"/>
                <w:szCs w:val="28"/>
              </w:rPr>
              <w:t>甲</w:t>
            </w:r>
            <w:r>
              <w:rPr>
                <w:rFonts w:ascii="仿宋" w:eastAsia="仿宋" w:hAnsi="仿宋" w:hint="eastAsia"/>
                <w:sz w:val="28"/>
                <w:szCs w:val="28"/>
              </w:rPr>
              <w:t>评审</w:t>
            </w:r>
            <w:r>
              <w:rPr>
                <w:rFonts w:ascii="仿宋" w:eastAsia="仿宋" w:hAnsi="仿宋"/>
                <w:sz w:val="28"/>
                <w:szCs w:val="28"/>
              </w:rPr>
              <w:t>咨询服务</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国家</w:t>
            </w:r>
            <w:r>
              <w:rPr>
                <w:rFonts w:ascii="仿宋" w:eastAsia="仿宋" w:hAnsi="仿宋"/>
                <w:sz w:val="28"/>
                <w:szCs w:val="28"/>
              </w:rPr>
              <w:t>电子病历评审咨询服务</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val="restart"/>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病历</w:t>
            </w:r>
            <w:r>
              <w:rPr>
                <w:rFonts w:ascii="仿宋" w:eastAsia="仿宋" w:hAnsi="仿宋"/>
                <w:sz w:val="28"/>
                <w:szCs w:val="28"/>
              </w:rPr>
              <w:t>无纸化</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患者</w:t>
            </w:r>
            <w:r>
              <w:rPr>
                <w:rFonts w:ascii="仿宋" w:eastAsia="仿宋" w:hAnsi="仿宋"/>
                <w:sz w:val="28"/>
                <w:szCs w:val="28"/>
              </w:rPr>
              <w:t>CA电子签名认证系统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可信</w:t>
            </w:r>
            <w:r>
              <w:rPr>
                <w:rFonts w:ascii="仿宋" w:eastAsia="仿宋" w:hAnsi="仿宋"/>
                <w:sz w:val="28"/>
                <w:szCs w:val="28"/>
              </w:rPr>
              <w:t>电子病案管理系统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无纸化归档改造</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val="restart"/>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医疗</w:t>
            </w:r>
            <w:r>
              <w:rPr>
                <w:rFonts w:ascii="仿宋" w:eastAsia="仿宋" w:hAnsi="仿宋"/>
                <w:sz w:val="28"/>
                <w:szCs w:val="28"/>
              </w:rPr>
              <w:t>服务</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MDT</w:t>
            </w:r>
            <w:r>
              <w:rPr>
                <w:rFonts w:ascii="仿宋" w:eastAsia="仿宋" w:hAnsi="仿宋"/>
                <w:sz w:val="28"/>
                <w:szCs w:val="28"/>
              </w:rPr>
              <w:t>&amp;远程</w:t>
            </w:r>
            <w:r>
              <w:rPr>
                <w:rFonts w:ascii="仿宋" w:eastAsia="仿宋" w:hAnsi="仿宋" w:hint="eastAsia"/>
                <w:sz w:val="28"/>
                <w:szCs w:val="28"/>
              </w:rPr>
              <w:t>医疗</w:t>
            </w:r>
            <w:r>
              <w:rPr>
                <w:rFonts w:ascii="仿宋" w:eastAsia="仿宋" w:hAnsi="仿宋"/>
                <w:sz w:val="28"/>
                <w:szCs w:val="28"/>
              </w:rPr>
              <w:t>综合服务平台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医疗</w:t>
            </w:r>
            <w:r>
              <w:rPr>
                <w:rFonts w:ascii="仿宋" w:eastAsia="仿宋" w:hAnsi="仿宋"/>
                <w:sz w:val="28"/>
                <w:szCs w:val="28"/>
              </w:rPr>
              <w:t>质量督查系统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val="restart"/>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科研服务</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生物</w:t>
            </w:r>
            <w:r>
              <w:rPr>
                <w:rFonts w:ascii="仿宋" w:eastAsia="仿宋" w:hAnsi="仿宋"/>
                <w:sz w:val="28"/>
                <w:szCs w:val="28"/>
              </w:rPr>
              <w:t>样本库</w:t>
            </w:r>
            <w:r>
              <w:rPr>
                <w:rFonts w:ascii="仿宋" w:eastAsia="仿宋" w:hAnsi="仿宋" w:hint="eastAsia"/>
                <w:sz w:val="28"/>
                <w:szCs w:val="28"/>
              </w:rPr>
              <w:t>管理</w:t>
            </w:r>
            <w:r>
              <w:rPr>
                <w:rFonts w:ascii="仿宋" w:eastAsia="仿宋" w:hAnsi="仿宋"/>
                <w:sz w:val="28"/>
                <w:szCs w:val="28"/>
              </w:rPr>
              <w:t>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临床</w:t>
            </w:r>
            <w:r>
              <w:rPr>
                <w:rFonts w:ascii="仿宋" w:eastAsia="仿宋" w:hAnsi="仿宋"/>
                <w:sz w:val="28"/>
                <w:szCs w:val="28"/>
              </w:rPr>
              <w:t>药物试验管理系统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术语</w:t>
            </w:r>
            <w:r>
              <w:rPr>
                <w:rFonts w:ascii="仿宋" w:eastAsia="仿宋" w:hAnsi="仿宋"/>
                <w:sz w:val="28"/>
                <w:szCs w:val="28"/>
              </w:rPr>
              <w:t>知识库</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病历后结构</w:t>
            </w:r>
            <w:r>
              <w:rPr>
                <w:rFonts w:ascii="仿宋" w:eastAsia="仿宋" w:hAnsi="仿宋"/>
                <w:sz w:val="28"/>
                <w:szCs w:val="28"/>
              </w:rPr>
              <w:t>化</w:t>
            </w:r>
            <w:r>
              <w:rPr>
                <w:rFonts w:ascii="仿宋" w:eastAsia="仿宋" w:hAnsi="仿宋" w:hint="eastAsia"/>
                <w:sz w:val="28"/>
                <w:szCs w:val="28"/>
              </w:rPr>
              <w:t>服务</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科研</w:t>
            </w:r>
            <w:r>
              <w:rPr>
                <w:rFonts w:ascii="仿宋" w:eastAsia="仿宋" w:hAnsi="仿宋"/>
                <w:sz w:val="28"/>
                <w:szCs w:val="28"/>
              </w:rPr>
              <w:t>数据中心</w:t>
            </w:r>
            <w:r>
              <w:rPr>
                <w:rFonts w:ascii="仿宋" w:eastAsia="仿宋" w:hAnsi="仿宋" w:hint="eastAsia"/>
                <w:sz w:val="28"/>
                <w:szCs w:val="28"/>
              </w:rPr>
              <w:t>（R</w:t>
            </w:r>
            <w:r>
              <w:rPr>
                <w:rFonts w:ascii="仿宋" w:eastAsia="仿宋" w:hAnsi="仿宋"/>
                <w:sz w:val="28"/>
                <w:szCs w:val="28"/>
              </w:rPr>
              <w:t>DR</w:t>
            </w:r>
            <w:r>
              <w:rPr>
                <w:rFonts w:ascii="仿宋" w:eastAsia="仿宋" w:hAnsi="仿宋" w:hint="eastAsia"/>
                <w:sz w:val="28"/>
                <w:szCs w:val="28"/>
              </w:rPr>
              <w:t>）</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科研</w:t>
            </w:r>
            <w:r>
              <w:rPr>
                <w:rFonts w:ascii="仿宋" w:eastAsia="仿宋" w:hAnsi="仿宋"/>
                <w:sz w:val="28"/>
                <w:szCs w:val="28"/>
              </w:rPr>
              <w:t>服务平台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科研</w:t>
            </w:r>
            <w:r>
              <w:rPr>
                <w:rFonts w:ascii="仿宋" w:eastAsia="仿宋" w:hAnsi="仿宋"/>
                <w:sz w:val="28"/>
                <w:szCs w:val="28"/>
              </w:rPr>
              <w:t>项目管理及数据采集系统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科研</w:t>
            </w:r>
            <w:r>
              <w:rPr>
                <w:rFonts w:ascii="仿宋" w:eastAsia="仿宋" w:hAnsi="仿宋"/>
                <w:sz w:val="28"/>
                <w:szCs w:val="28"/>
              </w:rPr>
              <w:t>协作平台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数据</w:t>
            </w:r>
            <w:r>
              <w:rPr>
                <w:rFonts w:ascii="仿宋" w:eastAsia="仿宋" w:hAnsi="仿宋"/>
                <w:sz w:val="28"/>
                <w:szCs w:val="28"/>
              </w:rPr>
              <w:t>分析平台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科研数据</w:t>
            </w:r>
            <w:r>
              <w:rPr>
                <w:rFonts w:ascii="仿宋" w:eastAsia="仿宋" w:hAnsi="仿宋"/>
                <w:sz w:val="28"/>
                <w:szCs w:val="28"/>
              </w:rPr>
              <w:t>闭环管理</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智能</w:t>
            </w:r>
            <w:r>
              <w:rPr>
                <w:rFonts w:ascii="仿宋" w:eastAsia="仿宋" w:hAnsi="仿宋"/>
                <w:sz w:val="28"/>
                <w:szCs w:val="28"/>
              </w:rPr>
              <w:t>辅助诊疗</w:t>
            </w:r>
            <w:r>
              <w:rPr>
                <w:rFonts w:ascii="仿宋" w:eastAsia="仿宋" w:hAnsi="仿宋" w:hint="eastAsia"/>
                <w:sz w:val="28"/>
                <w:szCs w:val="28"/>
              </w:rPr>
              <w:t>系统</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val="restart"/>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科研</w:t>
            </w:r>
            <w:r>
              <w:rPr>
                <w:rFonts w:ascii="仿宋" w:eastAsia="仿宋" w:hAnsi="仿宋"/>
                <w:sz w:val="28"/>
                <w:szCs w:val="28"/>
              </w:rPr>
              <w:t>教学平台</w:t>
            </w: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教务管理</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教学</w:t>
            </w:r>
            <w:r>
              <w:rPr>
                <w:rFonts w:ascii="仿宋" w:eastAsia="仿宋" w:hAnsi="仿宋"/>
                <w:sz w:val="28"/>
                <w:szCs w:val="28"/>
              </w:rPr>
              <w:t>质量与绩效</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r w:rsidR="001F647E" w:rsidTr="007503E8">
        <w:trPr>
          <w:trHeight w:val="70"/>
        </w:trPr>
        <w:tc>
          <w:tcPr>
            <w:tcW w:w="1049" w:type="dxa"/>
            <w:shd w:val="clear" w:color="auto" w:fill="auto"/>
            <w:vAlign w:val="center"/>
          </w:tcPr>
          <w:p w:rsidR="001F647E" w:rsidRDefault="001F647E" w:rsidP="001F647E">
            <w:pPr>
              <w:pStyle w:val="49"/>
              <w:numPr>
                <w:ilvl w:val="0"/>
                <w:numId w:val="34"/>
              </w:numPr>
              <w:adjustRightInd w:val="0"/>
              <w:snapToGrid w:val="0"/>
              <w:spacing w:line="360" w:lineRule="auto"/>
              <w:ind w:firstLineChars="0"/>
              <w:rPr>
                <w:rFonts w:ascii="仿宋" w:eastAsia="仿宋" w:hAnsi="仿宋"/>
                <w:sz w:val="28"/>
                <w:szCs w:val="28"/>
              </w:rPr>
            </w:pPr>
          </w:p>
        </w:tc>
        <w:tc>
          <w:tcPr>
            <w:tcW w:w="2352" w:type="dxa"/>
            <w:vMerge/>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p>
        </w:tc>
        <w:tc>
          <w:tcPr>
            <w:tcW w:w="4438" w:type="dxa"/>
            <w:shd w:val="clear" w:color="auto" w:fill="auto"/>
            <w:vAlign w:val="center"/>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共享</w:t>
            </w:r>
            <w:r>
              <w:rPr>
                <w:rFonts w:ascii="仿宋" w:eastAsia="仿宋" w:hAnsi="仿宋"/>
                <w:sz w:val="28"/>
                <w:szCs w:val="28"/>
              </w:rPr>
              <w:t>互动平台</w:t>
            </w:r>
          </w:p>
        </w:tc>
        <w:tc>
          <w:tcPr>
            <w:tcW w:w="1221" w:type="dxa"/>
            <w:shd w:val="clear" w:color="auto" w:fill="auto"/>
          </w:tcPr>
          <w:p w:rsidR="001F647E" w:rsidRDefault="001F647E" w:rsidP="007503E8">
            <w:pPr>
              <w:adjustRightInd w:val="0"/>
              <w:snapToGrid w:val="0"/>
              <w:spacing w:line="360" w:lineRule="auto"/>
              <w:rPr>
                <w:rFonts w:ascii="仿宋" w:eastAsia="仿宋" w:hAnsi="仿宋"/>
                <w:sz w:val="28"/>
                <w:szCs w:val="28"/>
              </w:rPr>
            </w:pPr>
            <w:r>
              <w:rPr>
                <w:rFonts w:ascii="仿宋" w:eastAsia="仿宋" w:hAnsi="仿宋" w:hint="eastAsia"/>
                <w:sz w:val="28"/>
                <w:szCs w:val="28"/>
              </w:rPr>
              <w:t>1套</w:t>
            </w:r>
          </w:p>
        </w:tc>
      </w:tr>
    </w:tbl>
    <w:p w:rsidR="001F647E" w:rsidRDefault="001F647E" w:rsidP="001F647E"/>
    <w:bookmarkEnd w:id="27"/>
    <w:p w:rsidR="001F647E" w:rsidRDefault="001F647E" w:rsidP="0095628A">
      <w:pPr>
        <w:pStyle w:val="11"/>
        <w:keepNext/>
        <w:keepLines/>
        <w:autoSpaceDE/>
        <w:autoSpaceDN/>
        <w:adjustRightInd/>
        <w:spacing w:beforeLines="50" w:afterLines="50"/>
        <w:ind w:firstLineChars="196" w:firstLine="551"/>
        <w:jc w:val="left"/>
        <w:rPr>
          <w:rFonts w:ascii="仿宋" w:eastAsia="仿宋" w:hAnsi="仿宋"/>
          <w:sz w:val="28"/>
          <w:szCs w:val="28"/>
        </w:rPr>
      </w:pPr>
      <w:r>
        <w:rPr>
          <w:rFonts w:ascii="仿宋" w:eastAsia="仿宋" w:hAnsi="仿宋" w:hint="eastAsia"/>
          <w:sz w:val="28"/>
          <w:szCs w:val="28"/>
        </w:rPr>
        <w:t>二、具体技术参数要求</w:t>
      </w:r>
      <w:bookmarkEnd w:id="28"/>
    </w:p>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1、医院信息集成平台</w:t>
      </w:r>
      <w:bookmarkStart w:id="32" w:name="_Toc330"/>
      <w:bookmarkStart w:id="33" w:name="_Toc436149212"/>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1）信息集成引擎</w:t>
      </w:r>
    </w:p>
    <w:p w:rsidR="001F647E" w:rsidRDefault="001F647E" w:rsidP="001F647E">
      <w:pPr>
        <w:rPr>
          <w:rFonts w:ascii="仿宋" w:eastAsia="仿宋" w:hAnsi="仿宋"/>
          <w:sz w:val="28"/>
          <w:szCs w:val="28"/>
        </w:rPr>
      </w:pPr>
      <w:r>
        <w:rPr>
          <w:rFonts w:ascii="仿宋" w:eastAsia="仿宋" w:hAnsi="仿宋" w:hint="eastAsia"/>
          <w:sz w:val="28"/>
          <w:szCs w:val="28"/>
        </w:rPr>
        <w:t>信息集成引擎是整个医院信息集成平台的核心，承担数据和消息的通讯和传输功能。</w:t>
      </w:r>
    </w:p>
    <w:tbl>
      <w:tblPr>
        <w:tblW w:w="9060" w:type="dxa"/>
        <w:tblBorders>
          <w:top w:val="single" w:sz="6" w:space="0" w:color="auto"/>
          <w:left w:val="single" w:sz="6" w:space="0" w:color="auto"/>
          <w:bottom w:val="single" w:sz="6" w:space="0" w:color="auto"/>
          <w:right w:val="single" w:sz="6" w:space="0" w:color="auto"/>
        </w:tblBorders>
        <w:tblLayout w:type="fixed"/>
        <w:tblLook w:val="04A0"/>
      </w:tblPr>
      <w:tblGrid>
        <w:gridCol w:w="2036"/>
        <w:gridCol w:w="7024"/>
      </w:tblGrid>
      <w:tr w:rsidR="001F647E" w:rsidTr="007503E8">
        <w:trPr>
          <w:trHeight w:val="35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70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协议转换</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具备Socket、WebService、JMS(消息队列)、MQTT、FTP协议连接能力，以及与其他协议相互的转换能力。</w:t>
            </w:r>
          </w:p>
        </w:tc>
      </w:tr>
      <w:tr w:rsidR="001F647E" w:rsidTr="007503E8">
        <w:trPr>
          <w:trHeight w:val="689"/>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数据库访问</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具备Database的连接能力,同时支持JDBC和ODBC连接方式，以及与Socket协议和WebService的相互转换能力。</w:t>
            </w:r>
          </w:p>
        </w:tc>
      </w:tr>
      <w:tr w:rsidR="001F647E" w:rsidTr="007503E8">
        <w:trPr>
          <w:trHeight w:val="73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格式转换</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具备XML格式、CSV消息到XML消息的转换能力，另外可以实现C结构、COBOL 以及BLOB等二进制数据的转换和数据放大的能力。</w:t>
            </w:r>
          </w:p>
        </w:tc>
      </w:tr>
      <w:tr w:rsidR="001F647E" w:rsidTr="007503E8">
        <w:trPr>
          <w:trHeight w:val="46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动态路由</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可以实现不同协议的动态路由，且路由规则通过配置方式实现。</w:t>
            </w:r>
          </w:p>
        </w:tc>
      </w:tr>
      <w:tr w:rsidR="001F647E" w:rsidTr="007503E8">
        <w:trPr>
          <w:trHeight w:val="70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发布订阅</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能够通过请求的数据内容的关键值进行主题发布，编写Java程序通过JMS Subscriber来订阅不同主题的消息。</w:t>
            </w:r>
          </w:p>
        </w:tc>
      </w:tr>
      <w:tr w:rsidR="001F647E" w:rsidTr="007503E8">
        <w:trPr>
          <w:trHeight w:val="35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开发与运行效率</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1.产品的开发和运行不需要数据库，也不依赖应用服务器中间件，对硬件资源消耗少。</w:t>
            </w:r>
          </w:p>
          <w:p w:rsidR="001F647E" w:rsidRDefault="001F647E" w:rsidP="007503E8">
            <w:pPr>
              <w:rPr>
                <w:rFonts w:ascii="仿宋" w:eastAsia="仿宋" w:hAnsi="仿宋"/>
                <w:sz w:val="28"/>
                <w:szCs w:val="28"/>
              </w:rPr>
            </w:pPr>
            <w:r>
              <w:rPr>
                <w:rFonts w:ascii="仿宋" w:eastAsia="仿宋" w:hAnsi="仿宋" w:hint="eastAsia"/>
                <w:sz w:val="28"/>
                <w:szCs w:val="28"/>
              </w:rPr>
              <w:t>2.内置消息中间件引擎,确保消息不丢失。</w:t>
            </w:r>
          </w:p>
          <w:p w:rsidR="001F647E" w:rsidRDefault="001F647E" w:rsidP="007503E8">
            <w:pPr>
              <w:rPr>
                <w:rFonts w:ascii="仿宋" w:eastAsia="仿宋" w:hAnsi="仿宋"/>
                <w:sz w:val="28"/>
                <w:szCs w:val="28"/>
              </w:rPr>
            </w:pPr>
            <w:r>
              <w:rPr>
                <w:rFonts w:ascii="仿宋" w:eastAsia="仿宋" w:hAnsi="仿宋" w:hint="eastAsia"/>
                <w:sz w:val="28"/>
                <w:szCs w:val="28"/>
              </w:rPr>
              <w:t>3.提供简单易用的web测试和调试功能，可以在节点连</w:t>
            </w:r>
            <w:r>
              <w:rPr>
                <w:rFonts w:ascii="仿宋" w:eastAsia="仿宋" w:hAnsi="仿宋" w:hint="eastAsia"/>
                <w:sz w:val="28"/>
                <w:szCs w:val="28"/>
              </w:rPr>
              <w:lastRenderedPageBreak/>
              <w:t>线和配置脚本上设置断点，在友好的图形界面展示消息的变化调试应用。</w:t>
            </w:r>
          </w:p>
          <w:p w:rsidR="001F647E" w:rsidRDefault="001F647E" w:rsidP="007503E8">
            <w:pPr>
              <w:rPr>
                <w:rFonts w:ascii="仿宋" w:eastAsia="仿宋" w:hAnsi="仿宋"/>
                <w:sz w:val="28"/>
                <w:szCs w:val="28"/>
              </w:rPr>
            </w:pPr>
            <w:r>
              <w:rPr>
                <w:rFonts w:ascii="仿宋" w:eastAsia="仿宋" w:hAnsi="仿宋" w:hint="eastAsia"/>
                <w:sz w:val="28"/>
                <w:szCs w:val="28"/>
              </w:rPr>
              <w:t>4.基于图形界面</w:t>
            </w:r>
          </w:p>
        </w:tc>
      </w:tr>
      <w:tr w:rsidR="001F647E" w:rsidTr="007503E8">
        <w:trPr>
          <w:trHeight w:val="35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服务超时配置</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在服务超时方面的配置能力和易用性。</w:t>
            </w:r>
          </w:p>
        </w:tc>
      </w:tr>
      <w:tr w:rsidR="001F647E" w:rsidTr="007503E8">
        <w:trPr>
          <w:trHeight w:val="449"/>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服务注册和查找</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在服务的注册和查找的配置能力和易用性。</w:t>
            </w:r>
          </w:p>
        </w:tc>
      </w:tr>
      <w:tr w:rsidR="001F647E" w:rsidTr="007503E8">
        <w:trPr>
          <w:trHeight w:val="35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服务告警</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ESB平台对告警的功能支持，以及与统一监控平台的整合能力。监控系统提供告警与监控指标数据，服务告警信息、监控指标可以支持JMS消息和EMAIL等任意手段，服务监控信息可以提供给统一监控平台,提供RESTFul的监控API。</w:t>
            </w:r>
          </w:p>
        </w:tc>
      </w:tr>
      <w:tr w:rsidR="001F647E" w:rsidTr="007503E8">
        <w:trPr>
          <w:trHeight w:val="35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日志审计</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ESB平台能够记录服务交互的输入、输出数据报文信息，支持记录开关配置功能。</w:t>
            </w:r>
          </w:p>
        </w:tc>
      </w:tr>
      <w:tr w:rsidR="001F647E" w:rsidTr="007503E8">
        <w:trPr>
          <w:trHeight w:val="35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数据库方式认证和授权</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在认证授权功能方面的表现情况，ESB总线的安全性能力，可以对外来访问WebService客户端进行用户认证和访问权限的控制，认证和授权采用数据库的方式。</w:t>
            </w:r>
          </w:p>
        </w:tc>
      </w:tr>
      <w:tr w:rsidR="001F647E" w:rsidTr="007503E8">
        <w:trPr>
          <w:trHeight w:val="35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IP访问控制</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在IP访问控制的表现情况，体现ESB总线的安全性能力</w:t>
            </w:r>
          </w:p>
        </w:tc>
      </w:tr>
      <w:tr w:rsidR="001F647E" w:rsidTr="007503E8">
        <w:trPr>
          <w:trHeight w:val="379"/>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HTTPS支持</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在HTTPS的表现情况，体现ESB总线的安全性能力</w:t>
            </w:r>
          </w:p>
        </w:tc>
      </w:tr>
      <w:tr w:rsidR="001F647E" w:rsidTr="007503E8">
        <w:trPr>
          <w:trHeight w:val="960"/>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SOAPoverHTTPS支持</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在SOAPoverHTTPS的表现情况，体现ESB总线的安全性能力。</w:t>
            </w:r>
          </w:p>
        </w:tc>
      </w:tr>
      <w:tr w:rsidR="001F647E" w:rsidTr="007503E8">
        <w:trPr>
          <w:trHeight w:val="839"/>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流量控制</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在流量控制的表现情况，体现ESB总线的流量控制能力，设计流程的总量控制阀值和分量阀值</w:t>
            </w:r>
          </w:p>
        </w:tc>
      </w:tr>
      <w:tr w:rsidR="001F647E" w:rsidTr="007503E8">
        <w:trPr>
          <w:trHeight w:val="35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优先级处理</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根据请求内容的优先级来分支到不同的处理流程。</w:t>
            </w:r>
          </w:p>
        </w:tc>
      </w:tr>
      <w:tr w:rsidR="001F647E" w:rsidTr="007503E8">
        <w:trPr>
          <w:trHeight w:val="35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兼容性</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支持32位、64位的操作系统和硬件平台；</w:t>
            </w:r>
          </w:p>
          <w:p w:rsidR="001F647E" w:rsidRDefault="001F647E" w:rsidP="007503E8">
            <w:pPr>
              <w:rPr>
                <w:rFonts w:ascii="仿宋" w:eastAsia="仿宋" w:hAnsi="仿宋"/>
                <w:sz w:val="28"/>
                <w:szCs w:val="28"/>
              </w:rPr>
            </w:pPr>
            <w:r>
              <w:rPr>
                <w:rFonts w:ascii="仿宋" w:eastAsia="仿宋" w:hAnsi="仿宋" w:hint="eastAsia"/>
                <w:sz w:val="28"/>
                <w:szCs w:val="28"/>
              </w:rPr>
              <w:t>2.产品未来可以升级到专有虚拟化版本</w:t>
            </w:r>
          </w:p>
          <w:p w:rsidR="001F647E" w:rsidRDefault="001F647E" w:rsidP="007503E8">
            <w:pPr>
              <w:rPr>
                <w:rFonts w:ascii="仿宋" w:eastAsia="仿宋" w:hAnsi="仿宋"/>
                <w:sz w:val="28"/>
                <w:szCs w:val="28"/>
              </w:rPr>
            </w:pPr>
            <w:r>
              <w:rPr>
                <w:rFonts w:ascii="仿宋" w:eastAsia="仿宋" w:hAnsi="仿宋" w:hint="eastAsia"/>
                <w:sz w:val="28"/>
                <w:szCs w:val="28"/>
              </w:rPr>
              <w:t>3.提供各种接口，连接各种数据库、数据仓库、现有应用软件系统、主机系统。用户可以之间通过ESQL进行和数据库的操作，如把数据存入数据库，从数据库中取数据等）。</w:t>
            </w:r>
          </w:p>
        </w:tc>
      </w:tr>
      <w:tr w:rsidR="001F647E" w:rsidTr="007503E8">
        <w:trPr>
          <w:trHeight w:val="354"/>
        </w:trPr>
        <w:tc>
          <w:tcPr>
            <w:tcW w:w="2036" w:type="dxa"/>
            <w:tcBorders>
              <w:top w:val="single" w:sz="4" w:space="0" w:color="auto"/>
              <w:left w:val="single" w:sz="4" w:space="0" w:color="auto"/>
              <w:bottom w:val="single" w:sz="4" w:space="0" w:color="auto"/>
              <w:right w:val="single" w:sz="4" w:space="0" w:color="auto"/>
            </w:tcBorders>
          </w:tcPr>
          <w:p w:rsidR="001F647E" w:rsidRDefault="001F647E" w:rsidP="007503E8">
            <w:pPr>
              <w:rPr>
                <w:rFonts w:ascii="仿宋" w:eastAsia="仿宋" w:hAnsi="仿宋"/>
                <w:sz w:val="28"/>
                <w:szCs w:val="28"/>
              </w:rPr>
            </w:pPr>
            <w:r>
              <w:rPr>
                <w:rFonts w:ascii="仿宋" w:eastAsia="仿宋" w:hAnsi="仿宋" w:hint="eastAsia"/>
                <w:sz w:val="28"/>
                <w:szCs w:val="28"/>
              </w:rPr>
              <w:t>可扩展性及性能</w:t>
            </w:r>
          </w:p>
        </w:tc>
        <w:tc>
          <w:tcPr>
            <w:tcW w:w="7024" w:type="dxa"/>
            <w:tcBorders>
              <w:top w:val="single" w:sz="4" w:space="0" w:color="auto"/>
              <w:left w:val="single" w:sz="4" w:space="0" w:color="auto"/>
              <w:bottom w:val="single" w:sz="4" w:space="0" w:color="auto"/>
              <w:right w:val="single" w:sz="6" w:space="0" w:color="auto"/>
            </w:tcBorders>
          </w:tcPr>
          <w:p w:rsidR="001F647E" w:rsidRDefault="001F647E" w:rsidP="007503E8">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.支持开放组织OGF(OpenGridForum)定义的DFDL(DataFormatDescriptionLanguage)标准规范，简单快捷地定义文本、二进制、XML等数据格式。并能够识别XML和C中的数据结构；</w:t>
            </w:r>
          </w:p>
          <w:p w:rsidR="001F647E" w:rsidRDefault="001F647E" w:rsidP="007503E8">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 支持通过Java，C 进行自定义扩展,用户可以为ESB 开发自定义扩展的计算节点,同时支持php,ESQL,.net,java开发后台服务。</w:t>
            </w:r>
          </w:p>
          <w:p w:rsidR="001F647E" w:rsidRDefault="001F647E" w:rsidP="007503E8">
            <w:pP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.可通过数据建模定制符合自己需求的消息类型；</w:t>
            </w:r>
          </w:p>
          <w:p w:rsidR="001F647E" w:rsidRDefault="001F647E" w:rsidP="007503E8">
            <w:pPr>
              <w:rPr>
                <w:rFonts w:ascii="仿宋" w:eastAsia="仿宋" w:hAnsi="仿宋"/>
                <w:sz w:val="28"/>
                <w:szCs w:val="28"/>
              </w:rPr>
            </w:pPr>
            <w:r>
              <w:rPr>
                <w:rFonts w:ascii="仿宋" w:eastAsia="仿宋" w:hAnsi="仿宋"/>
                <w:sz w:val="28"/>
                <w:szCs w:val="28"/>
              </w:rPr>
              <w:lastRenderedPageBreak/>
              <w:t>4</w:t>
            </w:r>
            <w:r>
              <w:rPr>
                <w:rFonts w:ascii="仿宋" w:eastAsia="仿宋" w:hAnsi="仿宋" w:hint="eastAsia"/>
                <w:sz w:val="28"/>
                <w:szCs w:val="28"/>
              </w:rPr>
              <w:t>.支持各种各样的服务质量等级和通信模式：同步和异步两种通信模式，请求/响应、队列、点到点以及发布/订阅模式，各种交付保证，集群支持、HA和故障隔离，各种保障和交易策略等。</w:t>
            </w:r>
          </w:p>
        </w:tc>
      </w:tr>
      <w:tr w:rsidR="001F647E" w:rsidTr="007503E8">
        <w:trPr>
          <w:trHeight w:val="354"/>
        </w:trPr>
        <w:tc>
          <w:tcPr>
            <w:tcW w:w="203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医疗连接包</w:t>
            </w:r>
          </w:p>
        </w:tc>
        <w:tc>
          <w:tcPr>
            <w:tcW w:w="7024" w:type="dxa"/>
            <w:tcBorders>
              <w:top w:val="single" w:sz="4" w:space="0" w:color="auto"/>
              <w:left w:val="single" w:sz="4" w:space="0" w:color="auto"/>
              <w:bottom w:val="single" w:sz="4" w:space="0" w:color="auto"/>
              <w:right w:val="single" w:sz="6"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1.支持国际标准和中国医疗数据标准 HL7 （Health Level Seven）v2.x、 v3.0等版本和DICOM标准。</w:t>
            </w:r>
          </w:p>
          <w:p w:rsidR="001F647E" w:rsidRDefault="001F647E" w:rsidP="007503E8">
            <w:pPr>
              <w:rPr>
                <w:rFonts w:ascii="仿宋" w:eastAsia="仿宋" w:hAnsi="仿宋"/>
                <w:sz w:val="28"/>
                <w:szCs w:val="28"/>
              </w:rPr>
            </w:pPr>
            <w:r>
              <w:rPr>
                <w:rFonts w:ascii="仿宋" w:eastAsia="仿宋" w:hAnsi="仿宋" w:hint="eastAsia"/>
                <w:sz w:val="28"/>
                <w:szCs w:val="28"/>
              </w:rPr>
              <w:t>2.支持Minimal Lower Layer Protocol (MLLP) 传输协议，连接各类医疗设备。</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34" w:name="_Toc22379"/>
      <w:bookmarkStart w:id="35" w:name="_Toc20050"/>
      <w:bookmarkStart w:id="36" w:name="_Toc493579812"/>
      <w:bookmarkStart w:id="37" w:name="_Toc493138933"/>
      <w:r>
        <w:rPr>
          <w:rFonts w:ascii="仿宋" w:eastAsia="仿宋" w:hAnsi="仿宋" w:hint="eastAsia"/>
          <w:sz w:val="28"/>
          <w:szCs w:val="28"/>
        </w:rPr>
        <w:t>2）</w:t>
      </w:r>
      <w:r>
        <w:rPr>
          <w:rFonts w:ascii="仿宋" w:eastAsia="仿宋" w:hAnsi="仿宋"/>
          <w:sz w:val="28"/>
          <w:szCs w:val="28"/>
        </w:rPr>
        <w:t>一体化服务平台</w:t>
      </w:r>
      <w:bookmarkEnd w:id="34"/>
      <w:bookmarkEnd w:id="35"/>
      <w:bookmarkEnd w:id="36"/>
      <w:bookmarkEnd w:id="37"/>
    </w:p>
    <w:p w:rsidR="001F647E" w:rsidRDefault="001F647E" w:rsidP="001F647E">
      <w:pPr>
        <w:ind w:firstLine="480"/>
        <w:rPr>
          <w:rFonts w:ascii="仿宋" w:eastAsia="仿宋" w:hAnsi="仿宋"/>
          <w:sz w:val="28"/>
          <w:szCs w:val="28"/>
        </w:rPr>
      </w:pPr>
      <w:r>
        <w:rPr>
          <w:rFonts w:ascii="仿宋" w:eastAsia="仿宋" w:hAnsi="仿宋" w:hint="eastAsia"/>
          <w:sz w:val="28"/>
          <w:szCs w:val="28"/>
        </w:rPr>
        <w:t>一体化服务平台是针对医院信息集成平台的各个信息通道之间的可控性、交互服务的可管性开发一套综合管理系统，通过管理系统与信息集成引擎的对接，可以有效的对各个业务系统之间的交互内容、交互标准、交互规范、交互权限进行有效的限制和管理，从而实现各个业务系统之间的交互进行有效规范，确保信息交互的安全性、有效性和可靠性。</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161"/>
        <w:gridCol w:w="1658"/>
        <w:gridCol w:w="5420"/>
      </w:tblGrid>
      <w:tr w:rsidR="001F647E" w:rsidTr="007503E8">
        <w:tc>
          <w:tcPr>
            <w:tcW w:w="36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420"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cantSplit/>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服务库</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服务库</w:t>
            </w: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查看服务</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服务的基本属性以及消费关系图，服务属性主要包括：服务名称、服务英文名、服务代码、服务类型、业务类型、服务描述。消费关系图主要展示：提供系统、子服务、入口队列、服务、出口队列、消费系统。</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搜索服务</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对服务库可以根据其分类以及检索框中输入的关键字进行搜索。</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新增服务</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通过对服务属性及其</w:t>
            </w:r>
            <w:proofErr w:type="gramStart"/>
            <w:r>
              <w:rPr>
                <w:rFonts w:ascii="仿宋" w:eastAsia="仿宋" w:hAnsi="仿宋" w:hint="eastAsia"/>
                <w:sz w:val="28"/>
                <w:szCs w:val="28"/>
              </w:rPr>
              <w:t>子服务</w:t>
            </w:r>
            <w:proofErr w:type="gramEnd"/>
            <w:r>
              <w:rPr>
                <w:rFonts w:ascii="仿宋" w:eastAsia="仿宋" w:hAnsi="仿宋" w:hint="eastAsia"/>
                <w:sz w:val="28"/>
                <w:szCs w:val="28"/>
              </w:rPr>
              <w:t>/字段的添加实现服务的封装，通过一键部署及测试成功的服务即可完成发布。</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修改服务</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w:t>
            </w:r>
            <w:proofErr w:type="gramStart"/>
            <w:r>
              <w:rPr>
                <w:rFonts w:ascii="仿宋" w:eastAsia="仿宋" w:hAnsi="仿宋" w:hint="eastAsia"/>
                <w:sz w:val="28"/>
                <w:szCs w:val="28"/>
              </w:rPr>
              <w:t>未发布</w:t>
            </w:r>
            <w:proofErr w:type="gramEnd"/>
            <w:r>
              <w:rPr>
                <w:rFonts w:ascii="仿宋" w:eastAsia="仿宋" w:hAnsi="仿宋" w:hint="eastAsia"/>
                <w:sz w:val="28"/>
                <w:szCs w:val="28"/>
              </w:rPr>
              <w:t>的服务以及禁用的服务进行非关键属性的修改。</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禁用服务</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对已经发布且没有被消费的服务进行禁用。</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克隆服务</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复制一个服务，且可对复制出的服务修改其基本的服务属性信息。</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启用服务</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对已经禁用的服务实现开启。</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测试服务</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检测服务是否可以成功被请求调用，通过编写代码或者上传代码文件实现服务请求，并返回请求之后的代码内容，即可完成整个服务的测试。</w:t>
            </w:r>
          </w:p>
        </w:tc>
      </w:tr>
      <w:tr w:rsidR="001F647E" w:rsidTr="007503E8">
        <w:trPr>
          <w:cantSplit/>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lastRenderedPageBreak/>
              <w:t>子服务</w:t>
            </w:r>
            <w:proofErr w:type="gramEnd"/>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子服务</w:t>
            </w:r>
            <w:proofErr w:type="gramEnd"/>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w:t>
            </w:r>
            <w:proofErr w:type="gramStart"/>
            <w:r>
              <w:rPr>
                <w:rFonts w:ascii="仿宋" w:eastAsia="仿宋" w:hAnsi="仿宋" w:hint="eastAsia"/>
                <w:sz w:val="28"/>
                <w:szCs w:val="28"/>
              </w:rPr>
              <w:t>子服务</w:t>
            </w:r>
            <w:proofErr w:type="gramEnd"/>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w:t>
            </w:r>
            <w:proofErr w:type="gramStart"/>
            <w:r>
              <w:rPr>
                <w:rFonts w:ascii="仿宋" w:eastAsia="仿宋" w:hAnsi="仿宋" w:hint="eastAsia"/>
                <w:sz w:val="28"/>
                <w:szCs w:val="28"/>
              </w:rPr>
              <w:t>子服务</w:t>
            </w:r>
            <w:proofErr w:type="gramEnd"/>
            <w:r>
              <w:rPr>
                <w:rFonts w:ascii="仿宋" w:eastAsia="仿宋" w:hAnsi="仿宋" w:hint="eastAsia"/>
                <w:sz w:val="28"/>
                <w:szCs w:val="28"/>
              </w:rPr>
              <w:t>的所有信息，如：</w:t>
            </w:r>
            <w:proofErr w:type="gramStart"/>
            <w:r>
              <w:rPr>
                <w:rFonts w:ascii="仿宋" w:eastAsia="仿宋" w:hAnsi="仿宋" w:hint="eastAsia"/>
                <w:sz w:val="28"/>
                <w:szCs w:val="28"/>
              </w:rPr>
              <w:t>子服务</w:t>
            </w:r>
            <w:proofErr w:type="gramEnd"/>
            <w:r>
              <w:rPr>
                <w:rFonts w:ascii="仿宋" w:eastAsia="仿宋" w:hAnsi="仿宋" w:hint="eastAsia"/>
                <w:sz w:val="28"/>
                <w:szCs w:val="28"/>
              </w:rPr>
              <w:t>属性（</w:t>
            </w:r>
            <w:proofErr w:type="gramStart"/>
            <w:r>
              <w:rPr>
                <w:rFonts w:ascii="仿宋" w:eastAsia="仿宋" w:hAnsi="仿宋" w:hint="eastAsia"/>
                <w:sz w:val="28"/>
                <w:szCs w:val="28"/>
              </w:rPr>
              <w:t>子服务</w:t>
            </w:r>
            <w:proofErr w:type="gramEnd"/>
            <w:r>
              <w:rPr>
                <w:rFonts w:ascii="仿宋" w:eastAsia="仿宋" w:hAnsi="仿宋" w:hint="eastAsia"/>
                <w:sz w:val="28"/>
                <w:szCs w:val="28"/>
              </w:rPr>
              <w:t>名称、</w:t>
            </w:r>
            <w:proofErr w:type="gramStart"/>
            <w:r>
              <w:rPr>
                <w:rFonts w:ascii="仿宋" w:eastAsia="仿宋" w:hAnsi="仿宋" w:hint="eastAsia"/>
                <w:sz w:val="28"/>
                <w:szCs w:val="28"/>
              </w:rPr>
              <w:t>子服务</w:t>
            </w:r>
            <w:proofErr w:type="gramEnd"/>
            <w:r>
              <w:rPr>
                <w:rFonts w:ascii="仿宋" w:eastAsia="仿宋" w:hAnsi="仿宋" w:hint="eastAsia"/>
                <w:sz w:val="28"/>
                <w:szCs w:val="28"/>
              </w:rPr>
              <w:t>代码、</w:t>
            </w:r>
            <w:proofErr w:type="gramStart"/>
            <w:r>
              <w:rPr>
                <w:rFonts w:ascii="仿宋" w:eastAsia="仿宋" w:hAnsi="仿宋" w:hint="eastAsia"/>
                <w:sz w:val="28"/>
                <w:szCs w:val="28"/>
              </w:rPr>
              <w:t>子服务</w:t>
            </w:r>
            <w:proofErr w:type="gramEnd"/>
            <w:r>
              <w:rPr>
                <w:rFonts w:ascii="仿宋" w:eastAsia="仿宋" w:hAnsi="仿宋" w:hint="eastAsia"/>
                <w:sz w:val="28"/>
                <w:szCs w:val="28"/>
              </w:rPr>
              <w:t>英文名、</w:t>
            </w:r>
            <w:proofErr w:type="gramStart"/>
            <w:r>
              <w:rPr>
                <w:rFonts w:ascii="仿宋" w:eastAsia="仿宋" w:hAnsi="仿宋" w:hint="eastAsia"/>
                <w:sz w:val="28"/>
                <w:szCs w:val="28"/>
              </w:rPr>
              <w:t>子服务</w:t>
            </w:r>
            <w:proofErr w:type="gramEnd"/>
            <w:r>
              <w:rPr>
                <w:rFonts w:ascii="仿宋" w:eastAsia="仿宋" w:hAnsi="仿宋" w:hint="eastAsia"/>
                <w:sz w:val="28"/>
                <w:szCs w:val="28"/>
              </w:rPr>
              <w:t>描述、</w:t>
            </w:r>
            <w:proofErr w:type="gramStart"/>
            <w:r>
              <w:rPr>
                <w:rFonts w:ascii="仿宋" w:eastAsia="仿宋" w:hAnsi="仿宋" w:hint="eastAsia"/>
                <w:sz w:val="28"/>
                <w:szCs w:val="28"/>
              </w:rPr>
              <w:t>子服务</w:t>
            </w:r>
            <w:proofErr w:type="gramEnd"/>
            <w:r>
              <w:rPr>
                <w:rFonts w:ascii="仿宋" w:eastAsia="仿宋" w:hAnsi="仿宋" w:hint="eastAsia"/>
                <w:sz w:val="28"/>
                <w:szCs w:val="28"/>
              </w:rPr>
              <w:t>的提供系统）、字段（字段名称、英文名、字段原名、是否可编辑、是否可用、字段类型）。</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w:t>
            </w:r>
            <w:proofErr w:type="gramStart"/>
            <w:r>
              <w:rPr>
                <w:rFonts w:ascii="仿宋" w:eastAsia="仿宋" w:hAnsi="仿宋" w:hint="eastAsia"/>
                <w:sz w:val="28"/>
                <w:szCs w:val="28"/>
              </w:rPr>
              <w:t>子服务</w:t>
            </w:r>
            <w:proofErr w:type="gramEnd"/>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通过对子服务属性，如：</w:t>
            </w:r>
            <w:proofErr w:type="gramStart"/>
            <w:r>
              <w:rPr>
                <w:rFonts w:ascii="仿宋" w:eastAsia="仿宋" w:hAnsi="仿宋" w:hint="eastAsia"/>
                <w:sz w:val="28"/>
                <w:szCs w:val="28"/>
              </w:rPr>
              <w:t>子服务</w:t>
            </w:r>
            <w:proofErr w:type="gramEnd"/>
            <w:r>
              <w:rPr>
                <w:rFonts w:ascii="仿宋" w:eastAsia="仿宋" w:hAnsi="仿宋" w:hint="eastAsia"/>
                <w:sz w:val="28"/>
                <w:szCs w:val="28"/>
              </w:rPr>
              <w:t>名称、</w:t>
            </w:r>
            <w:proofErr w:type="gramStart"/>
            <w:r>
              <w:rPr>
                <w:rFonts w:ascii="仿宋" w:eastAsia="仿宋" w:hAnsi="仿宋" w:hint="eastAsia"/>
                <w:sz w:val="28"/>
                <w:szCs w:val="28"/>
              </w:rPr>
              <w:t>子服务</w:t>
            </w:r>
            <w:proofErr w:type="gramEnd"/>
            <w:r>
              <w:rPr>
                <w:rFonts w:ascii="仿宋" w:eastAsia="仿宋" w:hAnsi="仿宋" w:hint="eastAsia"/>
                <w:sz w:val="28"/>
                <w:szCs w:val="28"/>
              </w:rPr>
              <w:t>代码、</w:t>
            </w:r>
            <w:proofErr w:type="gramStart"/>
            <w:r>
              <w:rPr>
                <w:rFonts w:ascii="仿宋" w:eastAsia="仿宋" w:hAnsi="仿宋" w:hint="eastAsia"/>
                <w:sz w:val="28"/>
                <w:szCs w:val="28"/>
              </w:rPr>
              <w:t>子服务</w:t>
            </w:r>
            <w:proofErr w:type="gramEnd"/>
            <w:r>
              <w:rPr>
                <w:rFonts w:ascii="仿宋" w:eastAsia="仿宋" w:hAnsi="仿宋" w:hint="eastAsia"/>
                <w:sz w:val="28"/>
                <w:szCs w:val="28"/>
              </w:rPr>
              <w:t>英文名、</w:t>
            </w:r>
            <w:proofErr w:type="gramStart"/>
            <w:r>
              <w:rPr>
                <w:rFonts w:ascii="仿宋" w:eastAsia="仿宋" w:hAnsi="仿宋" w:hint="eastAsia"/>
                <w:sz w:val="28"/>
                <w:szCs w:val="28"/>
              </w:rPr>
              <w:t>子服务</w:t>
            </w:r>
            <w:proofErr w:type="gramEnd"/>
            <w:r>
              <w:rPr>
                <w:rFonts w:ascii="仿宋" w:eastAsia="仿宋" w:hAnsi="仿宋" w:hint="eastAsia"/>
                <w:sz w:val="28"/>
                <w:szCs w:val="28"/>
              </w:rPr>
              <w:t>描述、</w:t>
            </w:r>
            <w:proofErr w:type="gramStart"/>
            <w:r>
              <w:rPr>
                <w:rFonts w:ascii="仿宋" w:eastAsia="仿宋" w:hAnsi="仿宋" w:hint="eastAsia"/>
                <w:sz w:val="28"/>
                <w:szCs w:val="28"/>
              </w:rPr>
              <w:t>子服务</w:t>
            </w:r>
            <w:proofErr w:type="gramEnd"/>
            <w:r>
              <w:rPr>
                <w:rFonts w:ascii="仿宋" w:eastAsia="仿宋" w:hAnsi="仿宋" w:hint="eastAsia"/>
                <w:sz w:val="28"/>
                <w:szCs w:val="28"/>
              </w:rPr>
              <w:t>的提供系统，以及字段的添加实现</w:t>
            </w:r>
            <w:proofErr w:type="gramStart"/>
            <w:r>
              <w:rPr>
                <w:rFonts w:ascii="仿宋" w:eastAsia="仿宋" w:hAnsi="仿宋" w:hint="eastAsia"/>
                <w:sz w:val="28"/>
                <w:szCs w:val="28"/>
              </w:rPr>
              <w:t>子服务</w:t>
            </w:r>
            <w:proofErr w:type="gramEnd"/>
            <w:r>
              <w:rPr>
                <w:rFonts w:ascii="仿宋" w:eastAsia="仿宋" w:hAnsi="仿宋" w:hint="eastAsia"/>
                <w:sz w:val="28"/>
                <w:szCs w:val="28"/>
              </w:rPr>
              <w:t>的新增。</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w:t>
            </w:r>
            <w:proofErr w:type="gramStart"/>
            <w:r>
              <w:rPr>
                <w:rFonts w:ascii="仿宋" w:eastAsia="仿宋" w:hAnsi="仿宋" w:hint="eastAsia"/>
                <w:sz w:val="28"/>
                <w:szCs w:val="28"/>
              </w:rPr>
              <w:t>子服务</w:t>
            </w:r>
            <w:proofErr w:type="gramEnd"/>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w:t>
            </w:r>
            <w:proofErr w:type="gramStart"/>
            <w:r>
              <w:rPr>
                <w:rFonts w:ascii="仿宋" w:eastAsia="仿宋" w:hAnsi="仿宋" w:hint="eastAsia"/>
                <w:sz w:val="28"/>
                <w:szCs w:val="28"/>
              </w:rPr>
              <w:t>未发布的子服务</w:t>
            </w:r>
            <w:proofErr w:type="gramEnd"/>
            <w:r>
              <w:rPr>
                <w:rFonts w:ascii="仿宋" w:eastAsia="仿宋" w:hAnsi="仿宋" w:hint="eastAsia"/>
                <w:sz w:val="28"/>
                <w:szCs w:val="28"/>
              </w:rPr>
              <w:t>进行删除操作。</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w:t>
            </w:r>
            <w:proofErr w:type="gramStart"/>
            <w:r>
              <w:rPr>
                <w:rFonts w:ascii="仿宋" w:eastAsia="仿宋" w:hAnsi="仿宋" w:hint="eastAsia"/>
                <w:sz w:val="28"/>
                <w:szCs w:val="28"/>
              </w:rPr>
              <w:t>子服务</w:t>
            </w:r>
            <w:proofErr w:type="gramEnd"/>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对已经发布的</w:t>
            </w:r>
            <w:proofErr w:type="gramStart"/>
            <w:r>
              <w:rPr>
                <w:rFonts w:ascii="仿宋" w:eastAsia="仿宋" w:hAnsi="仿宋" w:hint="eastAsia"/>
                <w:sz w:val="28"/>
                <w:szCs w:val="28"/>
              </w:rPr>
              <w:t>子服务</w:t>
            </w:r>
            <w:proofErr w:type="gramEnd"/>
            <w:r>
              <w:rPr>
                <w:rFonts w:ascii="仿宋" w:eastAsia="仿宋" w:hAnsi="仿宋" w:hint="eastAsia"/>
                <w:sz w:val="28"/>
                <w:szCs w:val="28"/>
              </w:rPr>
              <w:t>实现字段的添加，</w:t>
            </w:r>
            <w:proofErr w:type="gramStart"/>
            <w:r>
              <w:rPr>
                <w:rFonts w:ascii="仿宋" w:eastAsia="仿宋" w:hAnsi="仿宋" w:hint="eastAsia"/>
                <w:sz w:val="28"/>
                <w:szCs w:val="28"/>
              </w:rPr>
              <w:t>未发布的子服务</w:t>
            </w:r>
            <w:proofErr w:type="gramEnd"/>
            <w:r>
              <w:rPr>
                <w:rFonts w:ascii="仿宋" w:eastAsia="仿宋" w:hAnsi="仿宋" w:hint="eastAsia"/>
                <w:sz w:val="28"/>
                <w:szCs w:val="28"/>
              </w:rPr>
              <w:t>实现所有属性及字段的修改。</w:t>
            </w:r>
          </w:p>
        </w:tc>
      </w:tr>
      <w:tr w:rsidR="001F647E" w:rsidTr="007503E8">
        <w:trPr>
          <w:cantSplit/>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管理</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厂商管理</w:t>
            </w: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新增厂商</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通过添加入驻厂商的信息，如：厂商名称、厂商ID、技术人员的姓名及联系方式、业务人员的姓名及联系方式，实现厂商的新增</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修改厂商</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对厂商信息，如：厂商名称、厂商ID、技术人员的姓名及联系方式、业务人员的姓名及联系方式的修改</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删除厂商</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删除厂商信息。</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应用管理</w:t>
            </w: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新增应用</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根据厂商的信息为厂商添加其应用，并申请当前应用需要的服务、</w:t>
            </w:r>
            <w:proofErr w:type="gramStart"/>
            <w:r>
              <w:rPr>
                <w:rFonts w:ascii="仿宋" w:eastAsia="仿宋" w:hAnsi="仿宋" w:hint="eastAsia"/>
                <w:sz w:val="28"/>
                <w:szCs w:val="28"/>
              </w:rPr>
              <w:t>子服务</w:t>
            </w:r>
            <w:proofErr w:type="gramEnd"/>
            <w:r>
              <w:rPr>
                <w:rFonts w:ascii="仿宋" w:eastAsia="仿宋" w:hAnsi="仿宋" w:hint="eastAsia"/>
                <w:sz w:val="28"/>
                <w:szCs w:val="28"/>
              </w:rPr>
              <w:t>和字段。</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搜索应用</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支持用户根据模糊查询搜索应用且可应用名称、所属厂商、审核状态、环境对检索结果进行过滤。</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下线应用</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对不需要再使用的应用可进行下线操作，阻止此应用再次使用。</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审核应用</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根据用户的应用及服务申请进行审核操作，在审核时支持对申请的服务是否选择一键部署的限制。</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修改应用</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用户根据需要及当前的申请状况可以对自己所申请的应用及为应用申请的服务进行修改操作，包括继续添加服务的操作。</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测试应用</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通过审核的应用，用户可以根据需要对所申请的服务进行测试操作。</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查看应用</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用户可以查看到应用的基本信息、申请的服务以及相关的</w:t>
            </w:r>
            <w:proofErr w:type="gramStart"/>
            <w:r>
              <w:rPr>
                <w:rFonts w:ascii="仿宋" w:eastAsia="仿宋" w:hAnsi="仿宋" w:hint="eastAsia"/>
                <w:sz w:val="28"/>
                <w:szCs w:val="28"/>
              </w:rPr>
              <w:t>子服务</w:t>
            </w:r>
            <w:proofErr w:type="gramEnd"/>
            <w:r>
              <w:rPr>
                <w:rFonts w:ascii="仿宋" w:eastAsia="仿宋" w:hAnsi="仿宋" w:hint="eastAsia"/>
                <w:sz w:val="28"/>
                <w:szCs w:val="28"/>
              </w:rPr>
              <w:t>和字段。</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分类管理</w:t>
            </w: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新增分类</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根据需要可以对服务的类型进行新的分类添加。支持可删除和不可删除两类操作。</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查看分类</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可以查看当前的服务分类以及用户新增的分类。对于默认的业务类型、服务类型这两类的划分，默认用户是不能修改和删除的。</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集群管理</w:t>
            </w: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查看集群</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查看集群的关键信息，如：集群名、集群IP、集群短口、集群类别</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字段管理</w:t>
            </w: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搜索字段</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根据字段中文名、字段英文名、字段状态对字段进行搜索</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修改字段</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支持对字段属性的修改</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删除字段</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用户可以根据需要删除自己不需要的字段</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查看字段</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查看字段的属性信息，如：字段中文名、字段英文名、字段类型、字段状态</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文件日志</w:t>
            </w: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搜索文件日志</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根据文件名、服务器IP属性信息进行查询</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下载</w:t>
            </w:r>
          </w:p>
        </w:tc>
        <w:tc>
          <w:tcPr>
            <w:tcW w:w="54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根据需要可以将所需的文件日志下载到本地</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6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接入平台管理</w:t>
            </w: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模块管理</w:t>
            </w:r>
          </w:p>
        </w:tc>
        <w:tc>
          <w:tcPr>
            <w:tcW w:w="5420"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支持对一体化接入平台的一级模块、二级模块进行编辑。</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文档管理</w:t>
            </w:r>
          </w:p>
        </w:tc>
        <w:tc>
          <w:tcPr>
            <w:tcW w:w="5420"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支持对一体化接入平台所有模块地址的文档编辑，并同步的接入平台。同时，支持在新建过程中保存到草稿箱的操作。</w:t>
            </w:r>
          </w:p>
        </w:tc>
      </w:tr>
      <w:tr w:rsidR="001F647E" w:rsidTr="007503E8">
        <w:trPr>
          <w:cantSplit/>
        </w:trPr>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658"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反馈管理</w:t>
            </w:r>
          </w:p>
        </w:tc>
        <w:tc>
          <w:tcPr>
            <w:tcW w:w="5420"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根据用户在一体化接入平台中提交的问题进行回答解释。</w:t>
            </w:r>
          </w:p>
        </w:tc>
      </w:tr>
    </w:tbl>
    <w:p w:rsidR="001F647E" w:rsidRDefault="001F647E" w:rsidP="001F647E">
      <w:pPr>
        <w:ind w:firstLine="480"/>
        <w:rPr>
          <w:rFonts w:ascii="宋体" w:hAnsi="宋体"/>
        </w:rPr>
      </w:pP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一体化监控平台</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一体化监控平台是一套后台运行系统，需要进行有效的监控，以了解整个信息集成平台的运行状况。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171"/>
        <w:gridCol w:w="1589"/>
        <w:gridCol w:w="5773"/>
      </w:tblGrid>
      <w:tr w:rsidR="001F647E" w:rsidTr="007503E8">
        <w:tc>
          <w:tcPr>
            <w:tcW w:w="3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cantSplit/>
        </w:trPr>
        <w:tc>
          <w:tcPr>
            <w:tcW w:w="5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首页</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首页</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今日服务调用情况</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展示当日服务调用总数，并用曲线图展现今天服务调用数量的趋势图。</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当天调用告警</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展示当日调用告警总数，并图形化展示当日服务调用告警的趋势。</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当天调用异常</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展示当日调用异常总数，并图形化展示当日服务调用异常的趋势。</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异常信息列表</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展示监控的异常信息，实时刷新。</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服务调用TOP5</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展示服务调用次数的TOP5。</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消费系统TOP5</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展示消费系统消费TOP5。</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当前系统接入数量</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展示目前接入的系统数量。</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当前服务接入数量</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展示目前接入的服务数量。</w:t>
            </w:r>
          </w:p>
        </w:tc>
      </w:tr>
      <w:tr w:rsidR="001F647E" w:rsidTr="007503E8">
        <w:trPr>
          <w:cantSplit/>
          <w:trHeight w:val="392"/>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数据中心监测</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以流程图的形式展现数据的同步及备份的实时状况。</w:t>
            </w:r>
          </w:p>
        </w:tc>
      </w:tr>
      <w:tr w:rsidR="001F647E" w:rsidTr="007503E8">
        <w:trPr>
          <w:cantSplit/>
        </w:trPr>
        <w:tc>
          <w:tcPr>
            <w:tcW w:w="5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服务信息</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服务列表</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按照调用次数由高到低，通过服务名称展示全部服务的信息，同时，支持查看单个服务的详细信息。</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服务详情</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服务详细信息</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服务详情页展现当前服务的所有信息，如：服务架构、服务的最后一次请求流程图、服务详细信息、</w:t>
            </w:r>
            <w:proofErr w:type="gramStart"/>
            <w:r>
              <w:rPr>
                <w:rFonts w:ascii="仿宋" w:eastAsia="仿宋" w:hAnsi="仿宋" w:hint="eastAsia"/>
                <w:sz w:val="28"/>
                <w:szCs w:val="28"/>
              </w:rPr>
              <w:t>子服务</w:t>
            </w:r>
            <w:proofErr w:type="gramEnd"/>
            <w:r>
              <w:rPr>
                <w:rFonts w:ascii="仿宋" w:eastAsia="仿宋" w:hAnsi="仿宋" w:hint="eastAsia"/>
                <w:sz w:val="28"/>
                <w:szCs w:val="28"/>
              </w:rPr>
              <w:t>列表、服务日志、服务异常和服务告警。</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队列信息</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队列列表</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展示监控的队列列表，按照当前队列深度倒序。</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服务器信息</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服务器一览</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显示服务器的状态，告警提示，异常提示。</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数据库信息</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数据库一览</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显示数据库的状态，告警提示，异常提示。</w:t>
            </w:r>
          </w:p>
        </w:tc>
      </w:tr>
      <w:tr w:rsidR="001F647E" w:rsidTr="007503E8">
        <w:trPr>
          <w:cantSplit/>
        </w:trPr>
        <w:tc>
          <w:tcPr>
            <w:tcW w:w="5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日志</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服务调用日志</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日志筛选查询</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根据关键信息，如：调用状态/消费系统/日志时间（默认当天）对服务调用日志进行筛选</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调用日志列表</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根据筛选条件展示服务调用日志的主要内容，如：调用状态/服务名称/服务代码/消费系统/发起时间/结束时间/耗时/查看消息</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服务日志</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日志筛选查询</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根据关键信息，如：调用状态/日志时间（默认当天）对服务日志进行筛选</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服务日志列表</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根据筛选条件展示服务日志的主要内容，如：服务名称/服务代码/开始时间/错误内容/异常状态</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SDK日志</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日志筛选查询</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根据关键信息，如：状态/系统名称/日志时间（默认状态异常）对SDK日志进行筛选</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SDK日志列表</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根据筛选条件展示SDK日志的主要内容，如：状态/日志时间/消息ID/方法/执行顺序编号/MQ服务器端口/系统名称/系统编号/队列管理器名称/服务名称/处理结果</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服务器日志</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日志筛选查询</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根据关键信息，如：服务器名称/状态/IP地址/日志时间（默认状态异常）对服务器日志进行筛选</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服务器日志列表</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根据筛选条件展示服务服务器日志的主要内容，如：告警时间/服务器名称/IP地址/错误类型/查看信息/建议处理方式。</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数据库日志</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日志筛选查询</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可通过:服务器名称/状态/IP地址/日志时间（默认状态异常）对数据库日志进行筛选</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数据库日志列表</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根据筛选条件展示数据库日志的主要内容，如：告警时间/服务器名称/IP地址/错误类型/查看信息/建议处理方式。</w:t>
            </w:r>
          </w:p>
        </w:tc>
      </w:tr>
      <w:tr w:rsidR="001F647E" w:rsidTr="007503E8">
        <w:trPr>
          <w:cantSplit/>
        </w:trPr>
        <w:tc>
          <w:tcPr>
            <w:tcW w:w="5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工具</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数据同步工具</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流程查看</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使用数据同步工具实现对数据库进行整合，及源数据库与目标数据库的同步，同时以日志的形式记录其状况。</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ETL工具</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作业列表</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展示ETL作业的列表，主要包括：最后执行状态/作业名/数据库IP地址/数据库实例名/数据库类型/作业步骤总数/最后执行时间</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作业日志</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通过生成警报来自动通知用户作业状态</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作业流程图</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展示ETL工作流程图，通过流程图节点直观的反馈异常。</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7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备份工具</w:t>
            </w:r>
          </w:p>
        </w:tc>
        <w:tc>
          <w:tcPr>
            <w:tcW w:w="15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同步情况查看</w:t>
            </w:r>
          </w:p>
        </w:tc>
        <w:tc>
          <w:tcPr>
            <w:tcW w:w="57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实时展现生产库的备份过程，展示生产库/备份</w:t>
            </w:r>
            <w:proofErr w:type="gramStart"/>
            <w:r>
              <w:rPr>
                <w:rFonts w:ascii="仿宋" w:eastAsia="仿宋" w:hAnsi="仿宋" w:hint="eastAsia"/>
                <w:sz w:val="28"/>
                <w:szCs w:val="28"/>
              </w:rPr>
              <w:t>库关键</w:t>
            </w:r>
            <w:proofErr w:type="gramEnd"/>
            <w:r>
              <w:rPr>
                <w:rFonts w:ascii="仿宋" w:eastAsia="仿宋" w:hAnsi="仿宋" w:hint="eastAsia"/>
                <w:sz w:val="28"/>
                <w:szCs w:val="28"/>
              </w:rPr>
              <w:t>值的数据，及同步工具的系统状态，实现全方位监控同步工作。</w:t>
            </w:r>
          </w:p>
        </w:tc>
      </w:tr>
      <w:tr w:rsidR="001F647E" w:rsidTr="007503E8">
        <w:trPr>
          <w:cantSplit/>
        </w:trPr>
        <w:tc>
          <w:tcPr>
            <w:tcW w:w="5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w:t>
            </w:r>
          </w:p>
        </w:tc>
        <w:tc>
          <w:tcPr>
            <w:tcW w:w="117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队列管理器配置</w:t>
            </w:r>
          </w:p>
        </w:tc>
        <w:tc>
          <w:tcPr>
            <w:tcW w:w="15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w:t>
            </w:r>
          </w:p>
        </w:tc>
        <w:tc>
          <w:tcPr>
            <w:tcW w:w="57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通过对：队列管理器名称/队列服务IP/队列端口/队列通道/备注关键参数的新增实现队列管理器的新增操作</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w:t>
            </w:r>
          </w:p>
        </w:tc>
        <w:tc>
          <w:tcPr>
            <w:tcW w:w="57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可对队列管理器的内容包括：队列管理器名称/队列服务IP/队列端口/队列通道/备注的修改</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w:t>
            </w:r>
          </w:p>
        </w:tc>
        <w:tc>
          <w:tcPr>
            <w:tcW w:w="57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删除队列管理器配置参数，支持批量删除</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服务器配置</w:t>
            </w:r>
          </w:p>
        </w:tc>
        <w:tc>
          <w:tcPr>
            <w:tcW w:w="15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w:t>
            </w:r>
          </w:p>
        </w:tc>
        <w:tc>
          <w:tcPr>
            <w:tcW w:w="57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新增服务器配置参数，包括：服务器名称/服务器IP/操作系统/监控磁盘/备注。</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w:t>
            </w:r>
          </w:p>
        </w:tc>
        <w:tc>
          <w:tcPr>
            <w:tcW w:w="57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对服务器配置参数进行修改，修改内容包括：服务器名称/服务器IP/操作系统/监控磁盘/备注</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w:t>
            </w:r>
          </w:p>
        </w:tc>
        <w:tc>
          <w:tcPr>
            <w:tcW w:w="57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删除服务器配置参数，支持批量删除。</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数据库配置</w:t>
            </w:r>
          </w:p>
        </w:tc>
        <w:tc>
          <w:tcPr>
            <w:tcW w:w="15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w:t>
            </w:r>
          </w:p>
        </w:tc>
        <w:tc>
          <w:tcPr>
            <w:tcW w:w="57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新增数据库配置参数，主要包括：数据库IP/数据库实例名/数据库类型/数据库端口号/服务器IP/数据库别名/数据库连接driver/数据库连接url/数据库链接user/数据库连接password/是否启用/盘符（若是文件库）/备注</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w:t>
            </w:r>
          </w:p>
        </w:tc>
        <w:tc>
          <w:tcPr>
            <w:tcW w:w="57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对数据库配置参数进行修改。如：数据库IP/数据库实例名/数据库类型/数据库端口号/服务器IP/数据库别名/数据库连接driver/数据库连接url/数据库链接user/数据库连接password/是否启用/盘符（若是文件库）/备注</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w:t>
            </w:r>
          </w:p>
        </w:tc>
        <w:tc>
          <w:tcPr>
            <w:tcW w:w="577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删除数据库配置参数，支持批量删除</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短信推送配置</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联系人配置</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配置联系人清单，用于短信推送。服务推送可指定联系人。</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服务异常推送配置</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服务异常推送规则维护，支持增删改查。</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服务告警推送配置</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服务告警推送规则维护，支持增删改查。</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队列异常推送配置</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队列异常推送规则维护，支持增删改查。</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队列告警推送配置</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队列告警推送规则维护，支持增删改查。</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告警规则配置</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服务告警</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配置服务告警和服务异常的阈值。展示每个服务的调用告警阈值。</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队列告警</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设置队列深度告警的阈值和建议处理方式。</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外观配置</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首页</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配置首页方案。提供默认首页方案2套。可在此基础上修改，保存新的首页方案。</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样式</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按照用户要求自己修改LOGO图标，配色方案</w:t>
            </w:r>
          </w:p>
        </w:tc>
      </w:tr>
      <w:tr w:rsidR="001F647E" w:rsidTr="007503E8">
        <w:trPr>
          <w:cantSplit/>
        </w:trPr>
        <w:tc>
          <w:tcPr>
            <w:tcW w:w="5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服务统计</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服务报表统计</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统计历史服务调用情况，形成各类统计报表：服务调用趋势图，日调用趋势图</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各类指标统计</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分析历史数据，可以得到代表性指标。如：历史总调用次数、日平均、日调用峰值、最短耗时、平均耗时、最大返回条数、服务调用成功率、服务调用告警率</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服务报表</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报表查询导出</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通过关键服务属性进行查询，如：服务名称/服务代码/统计时间/调用次数/调用异常次数/调用异常率/调用告警次数/调用告警率/服务异常次数/服务告警次数，对服务报表进行筛选。可导出查询结果。</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服务列表</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服务列表展示，主要包括：服务名称/服务代码/统计时间/调用次数/调用异常次数/调用异常率/调用告警次数/调用告警率/服务异常次数/服务告警次数/平均耗时/最长耗时</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队列统计</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报表统计</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统计队列相关数据，可视化后展现：队列异常趋势图，队列告警趋势图</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服务调用分析</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联动操作</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服务调用分析主要展示：服务调用详情、服务异常率、消费系统占比、服务运行概况。通过“服务调用总数”的图可查看：服务调用详情、服务异常率、消费系统占比、服务运行概况的详细内容。</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报表展示</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从单个服务维</w:t>
            </w:r>
            <w:proofErr w:type="gramStart"/>
            <w:r>
              <w:rPr>
                <w:rFonts w:ascii="仿宋" w:eastAsia="仿宋" w:hAnsi="仿宋" w:hint="eastAsia"/>
                <w:sz w:val="28"/>
                <w:szCs w:val="28"/>
              </w:rPr>
              <w:t>度分析</w:t>
            </w:r>
            <w:proofErr w:type="gramEnd"/>
            <w:r>
              <w:rPr>
                <w:rFonts w:ascii="仿宋" w:eastAsia="仿宋" w:hAnsi="仿宋" w:hint="eastAsia"/>
                <w:sz w:val="28"/>
                <w:szCs w:val="28"/>
              </w:rPr>
              <w:t>服务的调用情况。通过：服务调用总数，服务调用详情，服务异常率，消费系统占比，服务运行概况展示当前服务的运行情况。</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季度服务分析</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联动操作</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默认展示一个季度的服务调用“TOP5”数据。通过“季度服务调用情况”图，可查看选中月的服务调用详细、TOP5图</w:t>
            </w:r>
          </w:p>
        </w:tc>
      </w:tr>
      <w:tr w:rsidR="001F647E" w:rsidTr="007503E8">
        <w:trPr>
          <w:cantSplit/>
        </w:trPr>
        <w:tc>
          <w:tcPr>
            <w:tcW w:w="5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报表展示</w:t>
            </w:r>
          </w:p>
        </w:tc>
        <w:tc>
          <w:tcPr>
            <w:tcW w:w="5773" w:type="dxa"/>
            <w:tcBorders>
              <w:top w:val="single" w:sz="4" w:space="0" w:color="auto"/>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从时间维</w:t>
            </w:r>
            <w:proofErr w:type="gramStart"/>
            <w:r>
              <w:rPr>
                <w:rFonts w:ascii="仿宋" w:eastAsia="仿宋" w:hAnsi="仿宋" w:hint="eastAsia"/>
                <w:sz w:val="28"/>
                <w:szCs w:val="28"/>
              </w:rPr>
              <w:t>度分析</w:t>
            </w:r>
            <w:proofErr w:type="gramEnd"/>
            <w:r>
              <w:rPr>
                <w:rFonts w:ascii="仿宋" w:eastAsia="仿宋" w:hAnsi="仿宋" w:hint="eastAsia"/>
                <w:sz w:val="28"/>
                <w:szCs w:val="28"/>
              </w:rPr>
              <w:t>服务的调用情况。通过：季度服务调用情况，服务调用详情，TOP5图示分析服务调用的整体情况</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38" w:name="_Toc493138934"/>
      <w:bookmarkStart w:id="39" w:name="_Toc5878"/>
      <w:bookmarkStart w:id="40" w:name="_Toc493579813"/>
      <w:bookmarkStart w:id="41" w:name="_Toc11499"/>
      <w:r>
        <w:rPr>
          <w:rFonts w:ascii="仿宋" w:eastAsia="仿宋" w:hAnsi="仿宋" w:hint="eastAsia"/>
          <w:sz w:val="28"/>
          <w:szCs w:val="28"/>
        </w:rPr>
        <w:t>4）</w:t>
      </w:r>
      <w:r>
        <w:rPr>
          <w:rFonts w:ascii="仿宋" w:eastAsia="仿宋" w:hAnsi="仿宋"/>
          <w:sz w:val="28"/>
          <w:szCs w:val="28"/>
        </w:rPr>
        <w:t>一体化接入平台</w:t>
      </w:r>
      <w:bookmarkEnd w:id="38"/>
      <w:bookmarkEnd w:id="39"/>
      <w:bookmarkEnd w:id="40"/>
      <w:bookmarkEnd w:id="41"/>
    </w:p>
    <w:p w:rsidR="001F647E" w:rsidRDefault="001F647E" w:rsidP="001F647E">
      <w:pPr>
        <w:ind w:firstLine="480"/>
        <w:rPr>
          <w:rFonts w:ascii="仿宋" w:eastAsia="仿宋" w:hAnsi="仿宋"/>
          <w:sz w:val="28"/>
          <w:szCs w:val="28"/>
        </w:rPr>
      </w:pPr>
      <w:r>
        <w:rPr>
          <w:rFonts w:ascii="仿宋" w:eastAsia="仿宋" w:hAnsi="仿宋" w:hint="eastAsia"/>
          <w:sz w:val="28"/>
          <w:szCs w:val="28"/>
        </w:rPr>
        <w:t>围绕第三方的接入展开一系列的操作。主要功能是平台对第三方开发者接入的授权、审核及接入环境、具体操作和一些常见问题的帮助等。</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接入平台功能说明：</w:t>
      </w:r>
    </w:p>
    <w:tbl>
      <w:tblPr>
        <w:tblW w:w="9060" w:type="dxa"/>
        <w:tblLayout w:type="fixed"/>
        <w:tblLook w:val="04A0"/>
      </w:tblPr>
      <w:tblGrid>
        <w:gridCol w:w="821"/>
        <w:gridCol w:w="1325"/>
        <w:gridCol w:w="1991"/>
        <w:gridCol w:w="4923"/>
      </w:tblGrid>
      <w:tr w:rsidR="001F647E" w:rsidTr="007503E8">
        <w:trPr>
          <w:trHeight w:val="360"/>
        </w:trPr>
        <w:tc>
          <w:tcPr>
            <w:tcW w:w="4137" w:type="dxa"/>
            <w:gridSpan w:val="3"/>
            <w:tcBorders>
              <w:top w:val="single" w:sz="4" w:space="0" w:color="auto"/>
              <w:left w:val="single" w:sz="4" w:space="0" w:color="auto"/>
              <w:bottom w:val="single" w:sz="4" w:space="0" w:color="auto"/>
              <w:right w:val="single" w:sz="4" w:space="0" w:color="000000"/>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4923" w:type="dxa"/>
            <w:tcBorders>
              <w:top w:val="single" w:sz="4" w:space="0" w:color="auto"/>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cantSplit/>
          <w:trHeight w:val="360"/>
        </w:trPr>
        <w:tc>
          <w:tcPr>
            <w:tcW w:w="821"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首页</w:t>
            </w:r>
          </w:p>
        </w:tc>
        <w:tc>
          <w:tcPr>
            <w:tcW w:w="1325"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首页</w:t>
            </w: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API测试工具</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提供API测试工具，支持API测试</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使用的厂商</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统计当前有多少厂商在使用一体化接入平台</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开放API</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统计系统一共开放的API的个数</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技术文档</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统计系统总的技术文档数量</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API类目</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统计当前开放API的所有类</w:t>
            </w:r>
            <w:proofErr w:type="gramStart"/>
            <w:r>
              <w:rPr>
                <w:rFonts w:ascii="仿宋" w:eastAsia="仿宋" w:hAnsi="仿宋" w:hint="eastAsia"/>
                <w:sz w:val="28"/>
                <w:szCs w:val="28"/>
              </w:rPr>
              <w:t>目数量</w:t>
            </w:r>
            <w:proofErr w:type="gramEnd"/>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登录</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输入正确的用户名和密码可进行登录</w:t>
            </w:r>
          </w:p>
        </w:tc>
      </w:tr>
      <w:tr w:rsidR="001F647E" w:rsidTr="007503E8">
        <w:trPr>
          <w:cantSplit/>
          <w:trHeight w:val="360"/>
        </w:trPr>
        <w:tc>
          <w:tcPr>
            <w:tcW w:w="821"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文档中心</w:t>
            </w:r>
          </w:p>
        </w:tc>
        <w:tc>
          <w:tcPr>
            <w:tcW w:w="1325"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基础技术文档</w:t>
            </w: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获取token</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发布可以帮助用户获取token的文章</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SDK</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发布可以帮助用户了解SDK的文章</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API调用</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发布可以帮助用户了解API调用的文章</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平台规则</w:t>
            </w: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平台协议</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发布平台协议的相关文档</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应用接入规范</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发布应用接入规范的相关文档</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技术服务协议</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发布应用技术服务协议的相关文档</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接入指南</w:t>
            </w: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新手指南</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发布新手指南的相关文档</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应用环境说明</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发布应用环境说明的相关文档</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沙</w:t>
            </w:r>
            <w:proofErr w:type="gramStart"/>
            <w:r>
              <w:rPr>
                <w:rFonts w:ascii="仿宋" w:eastAsia="仿宋" w:hAnsi="仿宋" w:hint="eastAsia"/>
                <w:sz w:val="28"/>
                <w:szCs w:val="28"/>
              </w:rPr>
              <w:t>箱环境</w:t>
            </w:r>
            <w:proofErr w:type="gramEnd"/>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发布沙</w:t>
            </w:r>
            <w:proofErr w:type="gramStart"/>
            <w:r>
              <w:rPr>
                <w:rFonts w:ascii="仿宋" w:eastAsia="仿宋" w:hAnsi="仿宋" w:hint="eastAsia"/>
                <w:sz w:val="28"/>
                <w:szCs w:val="28"/>
              </w:rPr>
              <w:t>箱环境</w:t>
            </w:r>
            <w:proofErr w:type="gramEnd"/>
            <w:r>
              <w:rPr>
                <w:rFonts w:ascii="仿宋" w:eastAsia="仿宋" w:hAnsi="仿宋" w:hint="eastAsia"/>
                <w:sz w:val="28"/>
                <w:szCs w:val="28"/>
              </w:rPr>
              <w:t>的相关文档</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325" w:type="dxa"/>
            <w:vMerge w:val="restart"/>
            <w:tcBorders>
              <w:top w:val="nil"/>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常用工具</w:t>
            </w:r>
          </w:p>
        </w:tc>
        <w:tc>
          <w:tcPr>
            <w:tcW w:w="1991"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API测试工具</w:t>
            </w:r>
          </w:p>
        </w:tc>
        <w:tc>
          <w:tcPr>
            <w:tcW w:w="4923"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发布API测试工具的相关文档</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申请token</w:t>
            </w:r>
          </w:p>
        </w:tc>
        <w:tc>
          <w:tcPr>
            <w:tcW w:w="4923"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发布如何申请token的相关文档</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更多</w:t>
            </w:r>
          </w:p>
        </w:tc>
        <w:tc>
          <w:tcPr>
            <w:tcW w:w="4923"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发布关于常用工具的更多相关文档</w:t>
            </w:r>
          </w:p>
        </w:tc>
      </w:tr>
      <w:tr w:rsidR="001F647E" w:rsidTr="007503E8">
        <w:trPr>
          <w:cantSplit/>
          <w:trHeight w:val="360"/>
        </w:trPr>
        <w:tc>
          <w:tcPr>
            <w:tcW w:w="821"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技术支持中心</w:t>
            </w:r>
          </w:p>
        </w:tc>
        <w:tc>
          <w:tcPr>
            <w:tcW w:w="1325"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公告信息</w:t>
            </w: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产品发布</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发布关于一体化接入平台产品发布的相关文档</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技术变更</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发布关于技术变更的相关文档</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安全公告</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发布关于安全公告的相关文档</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其他</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发布一些其他的公告信息，比如：产品的版本升级</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问题反馈</w:t>
            </w: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查看热门问题</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可以查看到别的用户提交的热门问题</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提交新问题</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用户可以提交自己在使用一体化接入平台过程中遇到的问题</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我的提问</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查看用户当前所提交的所有问题</w:t>
            </w:r>
          </w:p>
        </w:tc>
      </w:tr>
      <w:tr w:rsidR="001F647E" w:rsidTr="007503E8">
        <w:trPr>
          <w:cantSplit/>
          <w:trHeight w:val="360"/>
        </w:trPr>
        <w:tc>
          <w:tcPr>
            <w:tcW w:w="821"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API</w:t>
            </w:r>
          </w:p>
        </w:tc>
        <w:tc>
          <w:tcPr>
            <w:tcW w:w="1325"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API类目</w:t>
            </w: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所有API的分类展示</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展示所有API的分类模块，点击具体模块可查看当前模块下面的API列表以及具体到单个API的详情</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API接口说明</w:t>
            </w: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接口说明</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详细介绍有关一体化接入平台中API接口的各种说明，比如：调用原理、使用说明</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用户授权介绍</w:t>
            </w: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用户授权</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详细说明一体化接入平台是如何为用户授权</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系统错误码定义</w:t>
            </w: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错误代码</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详细展示系统中可能出现的所有错误码、错误描述、解决方案</w:t>
            </w:r>
          </w:p>
        </w:tc>
      </w:tr>
      <w:tr w:rsidR="001F647E" w:rsidTr="007503E8">
        <w:trPr>
          <w:cantSplit/>
          <w:trHeight w:val="360"/>
        </w:trPr>
        <w:tc>
          <w:tcPr>
            <w:tcW w:w="821" w:type="dxa"/>
            <w:vMerge w:val="restart"/>
            <w:tcBorders>
              <w:top w:val="nil"/>
              <w:left w:val="single" w:sz="4" w:space="0" w:color="auto"/>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应用管理</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登录</w:t>
            </w:r>
          </w:p>
        </w:tc>
        <w:tc>
          <w:tcPr>
            <w:tcW w:w="1991"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密码错误</w:t>
            </w:r>
          </w:p>
        </w:tc>
        <w:tc>
          <w:tcPr>
            <w:tcW w:w="4923"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当用户输入的厂商名称与密码不符时进行提示</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忘记密码</w:t>
            </w:r>
          </w:p>
        </w:tc>
        <w:tc>
          <w:tcPr>
            <w:tcW w:w="4923"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用户忘记密码时可以点击忘记密码，通过邮箱验收，重新修改密码。</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修改密码</w:t>
            </w:r>
          </w:p>
        </w:tc>
        <w:tc>
          <w:tcPr>
            <w:tcW w:w="4923" w:type="dxa"/>
            <w:tcBorders>
              <w:top w:val="nil"/>
              <w:left w:val="nil"/>
              <w:bottom w:val="single" w:sz="4" w:space="0" w:color="auto"/>
              <w:right w:val="single" w:sz="4" w:space="0" w:color="auto"/>
            </w:tcBorders>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支持修改新密码</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应用管理</w:t>
            </w:r>
          </w:p>
        </w:tc>
        <w:tc>
          <w:tcPr>
            <w:tcW w:w="1991" w:type="dxa"/>
            <w:vMerge w:val="restart"/>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新增应用</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新增服务:实现应用对所需消费服务的添加</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修改服务：修改已经申请的服务，包括服务的</w:t>
            </w:r>
            <w:proofErr w:type="gramStart"/>
            <w:r>
              <w:rPr>
                <w:rFonts w:ascii="仿宋" w:eastAsia="仿宋" w:hAnsi="仿宋" w:hint="eastAsia"/>
                <w:sz w:val="28"/>
                <w:szCs w:val="28"/>
              </w:rPr>
              <w:t>子服务</w:t>
            </w:r>
            <w:proofErr w:type="gramEnd"/>
            <w:r>
              <w:rPr>
                <w:rFonts w:ascii="仿宋" w:eastAsia="仿宋" w:hAnsi="仿宋" w:hint="eastAsia"/>
                <w:sz w:val="28"/>
                <w:szCs w:val="28"/>
              </w:rPr>
              <w:t>/字段</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测试服务：实现对申请的服务的测试</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查看应用</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支持查看当前应用的基本信息，以及当前应用所消费的服务。</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下线应用</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支持将不需要运行的上线应用将其下线。</w:t>
            </w:r>
          </w:p>
        </w:tc>
      </w:tr>
      <w:tr w:rsidR="001F647E" w:rsidTr="007503E8">
        <w:trPr>
          <w:cantSplit/>
          <w:trHeight w:val="360"/>
        </w:trPr>
        <w:tc>
          <w:tcPr>
            <w:tcW w:w="821"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325"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991"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启用应用</w:t>
            </w:r>
          </w:p>
        </w:tc>
        <w:tc>
          <w:tcPr>
            <w:tcW w:w="4923" w:type="dxa"/>
            <w:tcBorders>
              <w:top w:val="nil"/>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点击下线应用的启用按钮，可以将已经下线的应用启用，恢复到运行的状态。</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42" w:name="_Toc519089586"/>
      <w:r>
        <w:rPr>
          <w:rFonts w:ascii="仿宋" w:eastAsia="仿宋" w:hAnsi="仿宋"/>
          <w:sz w:val="28"/>
          <w:szCs w:val="28"/>
        </w:rPr>
        <w:t>5</w:t>
      </w:r>
      <w:r>
        <w:rPr>
          <w:rFonts w:ascii="仿宋" w:eastAsia="仿宋" w:hAnsi="仿宋" w:hint="eastAsia"/>
          <w:sz w:val="28"/>
          <w:szCs w:val="28"/>
        </w:rPr>
        <w:t>）S</w:t>
      </w:r>
      <w:r>
        <w:rPr>
          <w:rFonts w:ascii="仿宋" w:eastAsia="仿宋" w:hAnsi="仿宋"/>
          <w:sz w:val="28"/>
          <w:szCs w:val="28"/>
        </w:rPr>
        <w:t>DK</w:t>
      </w:r>
      <w:r>
        <w:rPr>
          <w:rFonts w:ascii="仿宋" w:eastAsia="仿宋" w:hAnsi="仿宋" w:hint="eastAsia"/>
          <w:sz w:val="28"/>
          <w:szCs w:val="28"/>
        </w:rPr>
        <w:t>接入支持包</w:t>
      </w:r>
      <w:bookmarkEnd w:id="42"/>
    </w:p>
    <w:p w:rsidR="001F647E" w:rsidRDefault="001F647E" w:rsidP="001F647E">
      <w:pPr>
        <w:ind w:firstLine="480"/>
        <w:rPr>
          <w:rFonts w:ascii="仿宋" w:eastAsia="仿宋" w:hAnsi="仿宋"/>
          <w:sz w:val="28"/>
          <w:szCs w:val="28"/>
        </w:rPr>
      </w:pPr>
      <w:r>
        <w:rPr>
          <w:rFonts w:ascii="仿宋" w:eastAsia="仿宋" w:hAnsi="仿宋" w:hint="eastAsia"/>
          <w:sz w:val="28"/>
          <w:szCs w:val="28"/>
        </w:rPr>
        <w:t>集成平台接入支持包是医院信息集成平台的重要组成部分，主要承担值域代码动态映射与转换；医疗信息相关标准、协议的封装、解析、维护支持；对第三</w:t>
      </w:r>
      <w:proofErr w:type="gramStart"/>
      <w:r>
        <w:rPr>
          <w:rFonts w:ascii="仿宋" w:eastAsia="仿宋" w:hAnsi="仿宋" w:hint="eastAsia"/>
          <w:sz w:val="28"/>
          <w:szCs w:val="28"/>
        </w:rPr>
        <w:t>方业务</w:t>
      </w:r>
      <w:proofErr w:type="gramEnd"/>
      <w:r>
        <w:rPr>
          <w:rFonts w:ascii="仿宋" w:eastAsia="仿宋" w:hAnsi="仿宋" w:hint="eastAsia"/>
          <w:sz w:val="28"/>
          <w:szCs w:val="28"/>
        </w:rPr>
        <w:t>厂商提供多样化接入方案支持；</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8"/>
        <w:gridCol w:w="7052"/>
      </w:tblGrid>
      <w:tr w:rsidR="001F647E" w:rsidTr="007503E8">
        <w:trPr>
          <w:jc w:val="center"/>
        </w:trPr>
        <w:tc>
          <w:tcPr>
            <w:tcW w:w="200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705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jc w:val="center"/>
        </w:trPr>
        <w:tc>
          <w:tcPr>
            <w:tcW w:w="200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接入包</w:t>
            </w:r>
          </w:p>
        </w:tc>
        <w:tc>
          <w:tcPr>
            <w:tcW w:w="705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支持各种语言对平台的接入，包括C、JAVA、De</w:t>
            </w:r>
            <w:r>
              <w:rPr>
                <w:rFonts w:ascii="仿宋" w:eastAsia="仿宋" w:hAnsi="仿宋"/>
                <w:sz w:val="28"/>
                <w:szCs w:val="28"/>
              </w:rPr>
              <w:t>l</w:t>
            </w:r>
            <w:r>
              <w:rPr>
                <w:rFonts w:ascii="仿宋" w:eastAsia="仿宋" w:hAnsi="仿宋" w:hint="eastAsia"/>
                <w:sz w:val="28"/>
                <w:szCs w:val="28"/>
              </w:rPr>
              <w:t>phi、PB、C++、NOTES等。</w:t>
            </w:r>
          </w:p>
        </w:tc>
      </w:tr>
      <w:tr w:rsidR="001F647E" w:rsidTr="007503E8">
        <w:trPr>
          <w:jc w:val="center"/>
        </w:trPr>
        <w:tc>
          <w:tcPr>
            <w:tcW w:w="2008"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接入管理</w:t>
            </w:r>
          </w:p>
        </w:tc>
        <w:tc>
          <w:tcPr>
            <w:tcW w:w="705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支持对接入系统的准入情况、接入包版本等进行管理。</w:t>
            </w:r>
          </w:p>
        </w:tc>
      </w:tr>
      <w:tr w:rsidR="001F647E" w:rsidTr="007503E8">
        <w:trPr>
          <w:jc w:val="center"/>
        </w:trPr>
        <w:tc>
          <w:tcPr>
            <w:tcW w:w="2008" w:type="dxa"/>
            <w:tcBorders>
              <w:top w:val="single" w:sz="4" w:space="0" w:color="auto"/>
              <w:left w:val="single" w:sz="4" w:space="0" w:color="auto"/>
              <w:bottom w:val="single" w:sz="4" w:space="0" w:color="auto"/>
              <w:right w:val="single" w:sz="4" w:space="0" w:color="auto"/>
            </w:tcBorders>
          </w:tcPr>
          <w:p w:rsidR="001F647E" w:rsidRDefault="001F647E" w:rsidP="007503E8">
            <w:pPr>
              <w:rPr>
                <w:rFonts w:ascii="仿宋" w:eastAsia="仿宋" w:hAnsi="仿宋"/>
                <w:sz w:val="28"/>
                <w:szCs w:val="28"/>
              </w:rPr>
            </w:pPr>
            <w:r>
              <w:rPr>
                <w:rFonts w:ascii="仿宋" w:eastAsia="仿宋" w:hAnsi="仿宋" w:hint="eastAsia"/>
                <w:sz w:val="28"/>
                <w:szCs w:val="28"/>
              </w:rPr>
              <w:t>通讯协议，传输，数据格式和处理标准</w:t>
            </w:r>
          </w:p>
        </w:tc>
        <w:tc>
          <w:tcPr>
            <w:tcW w:w="7052" w:type="dxa"/>
            <w:tcBorders>
              <w:top w:val="single" w:sz="4" w:space="0" w:color="auto"/>
              <w:left w:val="single" w:sz="4" w:space="0" w:color="auto"/>
              <w:bottom w:val="single" w:sz="4" w:space="0" w:color="auto"/>
              <w:right w:val="single" w:sz="4" w:space="0" w:color="auto"/>
            </w:tcBorders>
          </w:tcPr>
          <w:p w:rsidR="001F647E" w:rsidRDefault="001F647E" w:rsidP="007503E8">
            <w:pPr>
              <w:rPr>
                <w:rFonts w:ascii="仿宋" w:eastAsia="仿宋" w:hAnsi="仿宋"/>
                <w:sz w:val="28"/>
                <w:szCs w:val="28"/>
              </w:rPr>
            </w:pPr>
            <w:r>
              <w:rPr>
                <w:rFonts w:ascii="仿宋" w:eastAsia="仿宋" w:hAnsi="仿宋" w:hint="eastAsia"/>
                <w:sz w:val="28"/>
                <w:szCs w:val="28"/>
              </w:rPr>
              <w:t>1、整合卫计委的关于医院信息互联互通的各项信息标准化规范，并封装</w:t>
            </w:r>
            <w:proofErr w:type="gramStart"/>
            <w:r>
              <w:rPr>
                <w:rFonts w:ascii="仿宋" w:eastAsia="仿宋" w:hAnsi="仿宋" w:hint="eastAsia"/>
                <w:sz w:val="28"/>
                <w:szCs w:val="28"/>
              </w:rPr>
              <w:t>成相关</w:t>
            </w:r>
            <w:proofErr w:type="gramEnd"/>
            <w:r>
              <w:rPr>
                <w:rFonts w:ascii="仿宋" w:eastAsia="仿宋" w:hAnsi="仿宋" w:hint="eastAsia"/>
                <w:sz w:val="28"/>
                <w:szCs w:val="28"/>
              </w:rPr>
              <w:t>服务，具体信息标准包括：</w:t>
            </w:r>
          </w:p>
          <w:p w:rsidR="001F647E" w:rsidRDefault="001F647E" w:rsidP="007503E8">
            <w:pPr>
              <w:rPr>
                <w:rFonts w:ascii="仿宋" w:eastAsia="仿宋" w:hAnsi="仿宋"/>
                <w:sz w:val="28"/>
                <w:szCs w:val="28"/>
              </w:rPr>
            </w:pPr>
            <w:r>
              <w:rPr>
                <w:rFonts w:ascii="仿宋" w:eastAsia="仿宋" w:hAnsi="仿宋" w:hint="eastAsia"/>
                <w:sz w:val="28"/>
                <w:szCs w:val="28"/>
              </w:rPr>
              <w:t>《WS303卫生信息数据元标准化规则》；</w:t>
            </w:r>
          </w:p>
          <w:p w:rsidR="001F647E" w:rsidRDefault="001F647E" w:rsidP="007503E8">
            <w:pPr>
              <w:rPr>
                <w:rFonts w:ascii="仿宋" w:eastAsia="仿宋" w:hAnsi="仿宋"/>
                <w:sz w:val="28"/>
                <w:szCs w:val="28"/>
              </w:rPr>
            </w:pPr>
            <w:r>
              <w:rPr>
                <w:rFonts w:ascii="仿宋" w:eastAsia="仿宋" w:hAnsi="仿宋" w:hint="eastAsia"/>
                <w:sz w:val="28"/>
                <w:szCs w:val="28"/>
              </w:rPr>
              <w:t>《WS363.X卫生信息数据元》；</w:t>
            </w:r>
          </w:p>
          <w:p w:rsidR="001F647E" w:rsidRDefault="001F647E" w:rsidP="007503E8">
            <w:pPr>
              <w:rPr>
                <w:rFonts w:ascii="仿宋" w:eastAsia="仿宋" w:hAnsi="仿宋"/>
                <w:sz w:val="28"/>
                <w:szCs w:val="28"/>
              </w:rPr>
            </w:pPr>
            <w:r>
              <w:rPr>
                <w:rFonts w:ascii="仿宋" w:eastAsia="仿宋" w:hAnsi="仿宋" w:hint="eastAsia"/>
                <w:sz w:val="28"/>
                <w:szCs w:val="28"/>
              </w:rPr>
              <w:t>《WS364.X卫生信息数据元值域代码》；</w:t>
            </w:r>
          </w:p>
          <w:p w:rsidR="001F647E" w:rsidRDefault="001F647E" w:rsidP="007503E8">
            <w:pPr>
              <w:rPr>
                <w:rFonts w:ascii="仿宋" w:eastAsia="仿宋" w:hAnsi="仿宋"/>
                <w:sz w:val="28"/>
                <w:szCs w:val="28"/>
              </w:rPr>
            </w:pPr>
            <w:r>
              <w:rPr>
                <w:rFonts w:ascii="仿宋" w:eastAsia="仿宋" w:hAnsi="仿宋" w:hint="eastAsia"/>
                <w:sz w:val="28"/>
                <w:szCs w:val="28"/>
              </w:rPr>
              <w:t>《卫生部基于电子病历的医院信息平台技术规范》；</w:t>
            </w:r>
          </w:p>
          <w:p w:rsidR="001F647E" w:rsidRDefault="001F647E" w:rsidP="007503E8">
            <w:pPr>
              <w:rPr>
                <w:rFonts w:ascii="仿宋" w:eastAsia="仿宋" w:hAnsi="仿宋"/>
                <w:sz w:val="28"/>
                <w:szCs w:val="28"/>
              </w:rPr>
            </w:pPr>
            <w:r>
              <w:rPr>
                <w:rFonts w:ascii="仿宋" w:eastAsia="仿宋" w:hAnsi="仿宋" w:hint="eastAsia"/>
                <w:sz w:val="28"/>
                <w:szCs w:val="28"/>
              </w:rPr>
              <w:t>《卫生部电子病历共享文档规范》等；</w:t>
            </w:r>
          </w:p>
        </w:tc>
      </w:tr>
    </w:tbl>
    <w:p w:rsidR="001F647E" w:rsidRDefault="001F647E" w:rsidP="001F647E"/>
    <w:bookmarkEnd w:id="32"/>
    <w:bookmarkEnd w:id="33"/>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2、主数据管理平台</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43" w:name="_Toc493579818"/>
      <w:bookmarkStart w:id="44" w:name="_Toc27407"/>
      <w:bookmarkStart w:id="45" w:name="_Toc19128"/>
      <w:bookmarkStart w:id="46" w:name="_Toc493138939"/>
      <w:bookmarkStart w:id="47" w:name="_Toc493138938"/>
      <w:bookmarkStart w:id="48" w:name="_Toc4311"/>
      <w:bookmarkStart w:id="49" w:name="_Toc22231"/>
      <w:bookmarkStart w:id="50" w:name="_Toc493579817"/>
      <w:r>
        <w:rPr>
          <w:rFonts w:ascii="仿宋" w:eastAsia="仿宋" w:hAnsi="仿宋" w:hint="eastAsia"/>
          <w:sz w:val="28"/>
          <w:szCs w:val="28"/>
        </w:rPr>
        <w:t>1）</w:t>
      </w:r>
      <w:r>
        <w:rPr>
          <w:rFonts w:ascii="仿宋" w:eastAsia="仿宋" w:hAnsi="仿宋"/>
          <w:sz w:val="28"/>
          <w:szCs w:val="28"/>
        </w:rPr>
        <w:t>主索引管理</w:t>
      </w:r>
      <w:r>
        <w:rPr>
          <w:rFonts w:ascii="仿宋" w:eastAsia="仿宋" w:hAnsi="仿宋" w:hint="eastAsia"/>
          <w:sz w:val="28"/>
          <w:szCs w:val="28"/>
        </w:rPr>
        <w:t>系统</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主索引是一个重要的基础组件，</w:t>
      </w:r>
      <w:r>
        <w:rPr>
          <w:rFonts w:ascii="仿宋" w:eastAsia="仿宋" w:hAnsi="仿宋"/>
          <w:sz w:val="28"/>
          <w:szCs w:val="28"/>
        </w:rPr>
        <w:t>是</w:t>
      </w:r>
      <w:r>
        <w:rPr>
          <w:rFonts w:ascii="仿宋" w:eastAsia="仿宋" w:hAnsi="仿宋" w:hint="eastAsia"/>
          <w:sz w:val="28"/>
          <w:szCs w:val="28"/>
        </w:rPr>
        <w:t>其他高级功能，</w:t>
      </w:r>
      <w:r>
        <w:rPr>
          <w:rFonts w:ascii="仿宋" w:eastAsia="仿宋" w:hAnsi="仿宋"/>
          <w:sz w:val="28"/>
          <w:szCs w:val="28"/>
        </w:rPr>
        <w:t>如</w:t>
      </w:r>
      <w:r>
        <w:rPr>
          <w:rFonts w:ascii="仿宋" w:eastAsia="仿宋" w:hAnsi="仿宋" w:hint="eastAsia"/>
          <w:sz w:val="28"/>
          <w:szCs w:val="28"/>
        </w:rPr>
        <w:t>相关评审要求的患者用药电子化记录e</w:t>
      </w:r>
      <w:r>
        <w:rPr>
          <w:rFonts w:ascii="仿宋" w:eastAsia="仿宋" w:hAnsi="仿宋"/>
          <w:sz w:val="28"/>
          <w:szCs w:val="28"/>
        </w:rPr>
        <w:t>MAR</w:t>
      </w:r>
      <w:r>
        <w:rPr>
          <w:rFonts w:ascii="仿宋" w:eastAsia="仿宋" w:hAnsi="仿宋" w:hint="eastAsia"/>
          <w:sz w:val="28"/>
          <w:szCs w:val="28"/>
        </w:rPr>
        <w:t>、</w:t>
      </w:r>
      <w:r>
        <w:rPr>
          <w:rFonts w:ascii="仿宋" w:eastAsia="仿宋" w:hAnsi="仿宋"/>
          <w:sz w:val="28"/>
          <w:szCs w:val="28"/>
        </w:rPr>
        <w:t>患者</w:t>
      </w:r>
      <w:r>
        <w:rPr>
          <w:rFonts w:ascii="仿宋" w:eastAsia="仿宋" w:hAnsi="仿宋" w:hint="eastAsia"/>
          <w:sz w:val="28"/>
          <w:szCs w:val="28"/>
        </w:rPr>
        <w:t>全息视图（包括历史用药医嘱和药物医嘱执行记录</w:t>
      </w:r>
      <w:r>
        <w:rPr>
          <w:rFonts w:ascii="仿宋" w:eastAsia="仿宋" w:hAnsi="仿宋"/>
          <w:sz w:val="28"/>
          <w:szCs w:val="28"/>
        </w:rPr>
        <w:t>）</w:t>
      </w:r>
      <w:r>
        <w:rPr>
          <w:rFonts w:ascii="仿宋" w:eastAsia="仿宋" w:hAnsi="仿宋" w:hint="eastAsia"/>
          <w:sz w:val="28"/>
          <w:szCs w:val="28"/>
        </w:rPr>
        <w:t>等的基础。主索引管理系统采用复杂的算法对病人、职工、</w:t>
      </w:r>
      <w:r>
        <w:rPr>
          <w:rFonts w:ascii="仿宋" w:eastAsia="仿宋" w:hAnsi="仿宋" w:hint="eastAsia"/>
          <w:sz w:val="28"/>
          <w:szCs w:val="28"/>
        </w:rPr>
        <w:lastRenderedPageBreak/>
        <w:t>科室的基本信息进行身份识别，即利用概率统计学理念，制定一套完整的标准化算法及数据匹配算法，对主索引信息进行更加准确的验证和判断，大大提高主索引正确率。并且提供主索引归并、反归并、人工处理等功能，完善主索引管理体系。生成全</w:t>
      </w:r>
      <w:proofErr w:type="gramStart"/>
      <w:r>
        <w:rPr>
          <w:rFonts w:ascii="仿宋" w:eastAsia="仿宋" w:hAnsi="仿宋" w:hint="eastAsia"/>
          <w:sz w:val="28"/>
          <w:szCs w:val="28"/>
        </w:rPr>
        <w:t>院唯一</w:t>
      </w:r>
      <w:proofErr w:type="gramEnd"/>
      <w:r>
        <w:rPr>
          <w:rFonts w:ascii="仿宋" w:eastAsia="仿宋" w:hAnsi="仿宋" w:hint="eastAsia"/>
          <w:sz w:val="28"/>
          <w:szCs w:val="28"/>
        </w:rPr>
        <w:t>的医院主索引号。并支持</w:t>
      </w:r>
      <w:r>
        <w:rPr>
          <w:rFonts w:ascii="仿宋" w:eastAsia="仿宋" w:hAnsi="仿宋"/>
          <w:sz w:val="28"/>
          <w:szCs w:val="28"/>
        </w:rPr>
        <w:t>HL7</w:t>
      </w:r>
      <w:r>
        <w:rPr>
          <w:rFonts w:ascii="仿宋" w:eastAsia="仿宋" w:hAnsi="仿宋" w:hint="eastAsia"/>
          <w:sz w:val="28"/>
          <w:szCs w:val="28"/>
        </w:rPr>
        <w:t>数据标准和</w:t>
      </w:r>
      <w:r>
        <w:rPr>
          <w:rFonts w:ascii="仿宋" w:eastAsia="仿宋" w:hAnsi="仿宋"/>
          <w:sz w:val="28"/>
          <w:szCs w:val="28"/>
        </w:rPr>
        <w:t>IHE</w:t>
      </w:r>
      <w:r>
        <w:rPr>
          <w:rFonts w:ascii="仿宋" w:eastAsia="仿宋" w:hAnsi="仿宋" w:hint="eastAsia"/>
          <w:sz w:val="28"/>
          <w:szCs w:val="28"/>
        </w:rPr>
        <w:t>集成规范与其他应用系统进行互联互通。</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1645"/>
        <w:gridCol w:w="6697"/>
      </w:tblGrid>
      <w:tr w:rsidR="001F647E" w:rsidTr="007503E8">
        <w:tc>
          <w:tcPr>
            <w:tcW w:w="2363" w:type="dxa"/>
            <w:gridSpan w:val="2"/>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cantSplit/>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患者主索引</w:t>
            </w: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清洗</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按照配置好的值域规则对患者数据进行清洗。</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停止清洗</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停止数据清洗</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通过姓名、证件号、出生日期、联系电话等字段对疑似患者进行搜索查询。</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合并</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操作人员根据信息判断两条或多条患者信息为同一名患者时进行数据合并，同时确认保留的患者信息。</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解除疑似</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操作人员根据信息判断两条或多条患者信息不为同一名患者时解除疑似关系。</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数据来源</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显示该条患者信息的数据来源。</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通过姓名、证件号、出生日期、联系电话等字段对已合并患者进行搜索查询。</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拆分</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将已合并的患者信息进行拆分，还原为合并前的状态。</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通过姓名、证件号、出生日期、联系电话等字段对患者进行搜索查询。</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拆分</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将已合并的患者信息进行拆分，还原为合并前的状态。</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家庭关系</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涵盖患者家庭成员。</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患者轨迹</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记录患者历史轨迹。</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患者信息录入</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填写患者信息字段，注册生成患者信息。</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配置选择</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选择配置类型包括（成人配置、儿童配置、成人配置、儿童配置测试）。</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阈值配置</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设置相同患者分数、疑似患者分数。</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匹配字段配置</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配置字段，及字段权重。</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患者基础信息</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输入要测试的患者基本信息</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测试</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根据输入的患者基本信息检索是否有相同病例或疑似病例。</w:t>
            </w:r>
          </w:p>
        </w:tc>
      </w:tr>
      <w:tr w:rsidR="001F647E" w:rsidTr="007503E8">
        <w:trPr>
          <w:cantSplit/>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科室主</w:t>
            </w:r>
            <w:r>
              <w:rPr>
                <w:rFonts w:ascii="仿宋" w:eastAsia="仿宋" w:hAnsi="仿宋" w:hint="eastAsia"/>
                <w:sz w:val="28"/>
                <w:szCs w:val="28"/>
              </w:rPr>
              <w:lastRenderedPageBreak/>
              <w:t>索引</w:t>
            </w: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科室列表</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科室主索引列表。</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组织架构</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直观展示科室层级关系，根据不同的业务可添加不同的组织架构。</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搜索</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根据科室编码、科室名称查询科室。</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科室详情</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科室详细信息及历史变更信息。</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版本发布</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科室主索引的编辑模块，其中包括调整科室层级关系、增加新科室、移除科室、增加组织架构等功能，按设定的时间生效为当前版本。</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版本记录</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记录使用过的版本并能查看历史信息轨迹。</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根据科室编码、科室名称查询科室。</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来源列表</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显示科室信息来源。</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映射列表</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已建立映射关系的列表，可进行取消映射操作。</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未映射列表</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未建立映射关系的列表，可进行映射操作</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添加标签</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增加差异化类别标签</w:t>
            </w:r>
            <w:r>
              <w:rPr>
                <w:rFonts w:ascii="仿宋" w:eastAsia="仿宋" w:hAnsi="仿宋"/>
                <w:sz w:val="28"/>
                <w:szCs w:val="28"/>
              </w:rPr>
              <w:t>,</w:t>
            </w:r>
            <w:r>
              <w:rPr>
                <w:rFonts w:ascii="仿宋" w:eastAsia="仿宋" w:hAnsi="仿宋" w:hint="eastAsia"/>
                <w:sz w:val="28"/>
                <w:szCs w:val="28"/>
              </w:rPr>
              <w:t>其中包括类别编码及类别名称两个字段。</w:t>
            </w:r>
          </w:p>
        </w:tc>
      </w:tr>
      <w:tr w:rsidR="001F647E" w:rsidTr="007503E8">
        <w:trPr>
          <w:cantSplit/>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职工主索引</w:t>
            </w: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通过工号、姓名对职工主索引进行搜索查询。</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历史记录</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职工历史变更轨迹。</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编辑</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修该职工</w:t>
            </w:r>
            <w:proofErr w:type="gramEnd"/>
            <w:r>
              <w:rPr>
                <w:rFonts w:ascii="仿宋" w:eastAsia="仿宋" w:hAnsi="仿宋" w:hint="eastAsia"/>
                <w:sz w:val="28"/>
                <w:szCs w:val="28"/>
              </w:rPr>
              <w:t>信息。</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录入</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录入职工信息。</w:t>
            </w:r>
          </w:p>
        </w:tc>
      </w:tr>
      <w:tr w:rsidR="001F647E" w:rsidTr="007503E8">
        <w:trPr>
          <w:cantSplit/>
        </w:trPr>
        <w:tc>
          <w:tcPr>
            <w:tcW w:w="71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645"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隶属关系</w:t>
            </w:r>
          </w:p>
        </w:tc>
        <w:tc>
          <w:tcPr>
            <w:tcW w:w="669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提供职工领导及下属信息。</w:t>
            </w:r>
          </w:p>
        </w:tc>
      </w:tr>
    </w:tbl>
    <w:p w:rsidR="001F647E" w:rsidRDefault="001F647E" w:rsidP="0095628A">
      <w:pPr>
        <w:pStyle w:val="30"/>
        <w:numPr>
          <w:ilvl w:val="2"/>
          <w:numId w:val="0"/>
        </w:numPr>
        <w:spacing w:beforeLines="50" w:afterLines="50" w:line="360" w:lineRule="auto"/>
        <w:ind w:firstLineChars="147" w:firstLine="413"/>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主数据管理</w:t>
      </w:r>
      <w:bookmarkEnd w:id="43"/>
      <w:bookmarkEnd w:id="44"/>
      <w:bookmarkEnd w:id="45"/>
      <w:bookmarkEnd w:id="46"/>
      <w:r>
        <w:rPr>
          <w:rFonts w:ascii="仿宋" w:eastAsia="仿宋" w:hAnsi="仿宋" w:hint="eastAsia"/>
          <w:sz w:val="28"/>
          <w:szCs w:val="28"/>
        </w:rPr>
        <w:t>系统</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主数据管理</w:t>
      </w:r>
      <w:r>
        <w:rPr>
          <w:rFonts w:ascii="仿宋" w:eastAsia="仿宋" w:hAnsi="仿宋"/>
          <w:sz w:val="28"/>
          <w:szCs w:val="28"/>
        </w:rPr>
        <w:t>(Master Data Management</w:t>
      </w:r>
      <w:r>
        <w:rPr>
          <w:rFonts w:ascii="仿宋" w:eastAsia="仿宋" w:hAnsi="仿宋" w:hint="eastAsia"/>
          <w:sz w:val="28"/>
          <w:szCs w:val="28"/>
        </w:rPr>
        <w:t>，</w:t>
      </w:r>
      <w:r>
        <w:rPr>
          <w:rFonts w:ascii="仿宋" w:eastAsia="仿宋" w:hAnsi="仿宋"/>
          <w:sz w:val="28"/>
          <w:szCs w:val="28"/>
        </w:rPr>
        <w:t>MDM)</w:t>
      </w:r>
      <w:r>
        <w:rPr>
          <w:rFonts w:ascii="仿宋" w:eastAsia="仿宋" w:hAnsi="仿宋" w:hint="eastAsia"/>
          <w:sz w:val="28"/>
          <w:szCs w:val="28"/>
        </w:rPr>
        <w:t>是指一组约束和方法用来保证医院</w:t>
      </w:r>
      <w:proofErr w:type="gramStart"/>
      <w:r>
        <w:rPr>
          <w:rFonts w:ascii="仿宋" w:eastAsia="仿宋" w:hAnsi="仿宋" w:hint="eastAsia"/>
          <w:sz w:val="28"/>
          <w:szCs w:val="28"/>
        </w:rPr>
        <w:t>内主题域</w:t>
      </w:r>
      <w:proofErr w:type="gramEnd"/>
      <w:r>
        <w:rPr>
          <w:rFonts w:ascii="仿宋" w:eastAsia="仿宋" w:hAnsi="仿宋" w:hint="eastAsia"/>
          <w:sz w:val="28"/>
          <w:szCs w:val="28"/>
        </w:rPr>
        <w:t>和系统内相关数据和</w:t>
      </w:r>
      <w:proofErr w:type="gramStart"/>
      <w:r>
        <w:rPr>
          <w:rFonts w:ascii="仿宋" w:eastAsia="仿宋" w:hAnsi="仿宋" w:hint="eastAsia"/>
          <w:sz w:val="28"/>
          <w:szCs w:val="28"/>
        </w:rPr>
        <w:t>跨主题域</w:t>
      </w:r>
      <w:proofErr w:type="gramEnd"/>
      <w:r>
        <w:rPr>
          <w:rFonts w:ascii="仿宋" w:eastAsia="仿宋" w:hAnsi="仿宋" w:hint="eastAsia"/>
          <w:sz w:val="28"/>
          <w:szCs w:val="28"/>
        </w:rPr>
        <w:t>和系统的相关数据的实时性、含义和质量。主数据管理</w:t>
      </w:r>
      <w:r>
        <w:rPr>
          <w:rFonts w:ascii="仿宋" w:eastAsia="仿宋" w:hAnsi="仿宋"/>
          <w:sz w:val="28"/>
          <w:szCs w:val="28"/>
        </w:rPr>
        <w:t>(MDM)</w:t>
      </w:r>
      <w:r>
        <w:rPr>
          <w:rFonts w:ascii="仿宋" w:eastAsia="仿宋" w:hAnsi="仿宋" w:hint="eastAsia"/>
          <w:sz w:val="28"/>
          <w:szCs w:val="28"/>
        </w:rPr>
        <w:t>应保证系统协调和重用通用、正确的业务数据</w:t>
      </w:r>
      <w:r>
        <w:rPr>
          <w:rFonts w:ascii="仿宋" w:eastAsia="仿宋" w:hAnsi="仿宋"/>
          <w:sz w:val="28"/>
          <w:szCs w:val="28"/>
        </w:rPr>
        <w:t>(</w:t>
      </w:r>
      <w:proofErr w:type="gramStart"/>
      <w:r>
        <w:rPr>
          <w:rFonts w:ascii="仿宋" w:eastAsia="仿宋" w:hAnsi="仿宋" w:hint="eastAsia"/>
          <w:sz w:val="28"/>
          <w:szCs w:val="28"/>
        </w:rPr>
        <w:t>主数据</w:t>
      </w:r>
      <w:proofErr w:type="gramEnd"/>
      <w:r>
        <w:rPr>
          <w:rFonts w:ascii="仿宋" w:eastAsia="仿宋" w:hAnsi="仿宋"/>
          <w:sz w:val="28"/>
          <w:szCs w:val="28"/>
        </w:rPr>
        <w:t>)</w:t>
      </w:r>
      <w:r>
        <w:rPr>
          <w:rFonts w:ascii="仿宋" w:eastAsia="仿宋" w:hAnsi="仿宋" w:hint="eastAsia"/>
          <w:sz w:val="28"/>
          <w:szCs w:val="28"/>
        </w:rPr>
        <w:t>。主数据管理作为应用流程的补充，能够通过从各个操作</w:t>
      </w:r>
      <w:r>
        <w:rPr>
          <w:rFonts w:ascii="仿宋" w:eastAsia="仿宋" w:hAnsi="仿宋"/>
          <w:sz w:val="28"/>
          <w:szCs w:val="28"/>
        </w:rPr>
        <w:t>/</w:t>
      </w:r>
      <w:r>
        <w:rPr>
          <w:rFonts w:ascii="仿宋" w:eastAsia="仿宋" w:hAnsi="仿宋" w:hint="eastAsia"/>
          <w:sz w:val="28"/>
          <w:szCs w:val="28"/>
        </w:rPr>
        <w:t>事务型应用以及分析型应用中分离出主要的信息，使其成为一个集中的、独立于医院中各种其他应用核心资源，从而使得医院的核心信息得以重用并确保各个操作</w:t>
      </w:r>
      <w:r>
        <w:rPr>
          <w:rFonts w:ascii="仿宋" w:eastAsia="仿宋" w:hAnsi="仿宋"/>
          <w:sz w:val="28"/>
          <w:szCs w:val="28"/>
        </w:rPr>
        <w:t>/</w:t>
      </w:r>
      <w:r>
        <w:rPr>
          <w:rFonts w:ascii="仿宋" w:eastAsia="仿宋" w:hAnsi="仿宋" w:hint="eastAsia"/>
          <w:sz w:val="28"/>
          <w:szCs w:val="28"/>
        </w:rPr>
        <w:t>事务型应用以及分析型应用间的核心数据的一致性。通过主数据管理，改变医院数据利用的现状，从而更好地为医院信息集成做好铺垫。</w:t>
      </w:r>
    </w:p>
    <w:p w:rsidR="001F647E" w:rsidRDefault="001F647E" w:rsidP="001F647E">
      <w:pPr>
        <w:rPr>
          <w:rFonts w:ascii="仿宋" w:eastAsia="仿宋" w:hAnsi="仿宋"/>
          <w:sz w:val="28"/>
          <w:szCs w:val="28"/>
        </w:rPr>
      </w:pPr>
      <w:r>
        <w:rPr>
          <w:rFonts w:ascii="仿宋" w:eastAsia="仿宋" w:hAnsi="仿宋" w:hint="eastAsia"/>
          <w:sz w:val="28"/>
          <w:szCs w:val="28"/>
        </w:rPr>
        <w:t>主数据管理系统功能如下：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3"/>
        <w:gridCol w:w="2216"/>
        <w:gridCol w:w="4911"/>
      </w:tblGrid>
      <w:tr w:rsidR="001F647E" w:rsidTr="007503E8">
        <w:tc>
          <w:tcPr>
            <w:tcW w:w="4149" w:type="dxa"/>
            <w:gridSpan w:val="2"/>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cantSplit/>
        </w:trPr>
        <w:tc>
          <w:tcPr>
            <w:tcW w:w="1933"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值域管理</w:t>
            </w: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导入</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导入值域数据。</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导出</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导出值域数据。</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自动</w:t>
            </w:r>
            <w:proofErr w:type="gramStart"/>
            <w:r>
              <w:rPr>
                <w:rFonts w:ascii="仿宋" w:eastAsia="仿宋" w:hAnsi="仿宋" w:hint="eastAsia"/>
                <w:sz w:val="28"/>
                <w:szCs w:val="28"/>
              </w:rPr>
              <w:t>映射值</w:t>
            </w:r>
            <w:proofErr w:type="gramEnd"/>
            <w:r>
              <w:rPr>
                <w:rFonts w:ascii="仿宋" w:eastAsia="仿宋" w:hAnsi="仿宋" w:hint="eastAsia"/>
                <w:sz w:val="28"/>
                <w:szCs w:val="28"/>
              </w:rPr>
              <w:t>描述</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w:t>
            </w:r>
            <w:proofErr w:type="gramStart"/>
            <w:r>
              <w:rPr>
                <w:rFonts w:ascii="仿宋" w:eastAsia="仿宋" w:hAnsi="仿宋" w:hint="eastAsia"/>
                <w:sz w:val="28"/>
                <w:szCs w:val="28"/>
              </w:rPr>
              <w:t>国标值</w:t>
            </w:r>
            <w:proofErr w:type="gramEnd"/>
            <w:r>
              <w:rPr>
                <w:rFonts w:ascii="仿宋" w:eastAsia="仿宋" w:hAnsi="仿宋" w:hint="eastAsia"/>
                <w:sz w:val="28"/>
                <w:szCs w:val="28"/>
              </w:rPr>
              <w:t>与地方</w:t>
            </w:r>
            <w:proofErr w:type="gramStart"/>
            <w:r>
              <w:rPr>
                <w:rFonts w:ascii="仿宋" w:eastAsia="仿宋" w:hAnsi="仿宋" w:hint="eastAsia"/>
                <w:sz w:val="28"/>
                <w:szCs w:val="28"/>
              </w:rPr>
              <w:t>值建立</w:t>
            </w:r>
            <w:proofErr w:type="gramEnd"/>
            <w:r>
              <w:rPr>
                <w:rFonts w:ascii="仿宋" w:eastAsia="仿宋" w:hAnsi="仿宋" w:hint="eastAsia"/>
                <w:sz w:val="28"/>
                <w:szCs w:val="28"/>
              </w:rPr>
              <w:t>对应关系。</w:t>
            </w:r>
          </w:p>
        </w:tc>
      </w:tr>
      <w:tr w:rsidR="001F647E" w:rsidTr="007503E8">
        <w:trPr>
          <w:cantSplit/>
        </w:trPr>
        <w:tc>
          <w:tcPr>
            <w:tcW w:w="1933"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sz w:val="28"/>
                <w:szCs w:val="28"/>
              </w:rPr>
              <w:t>OID</w:t>
            </w:r>
            <w:r>
              <w:rPr>
                <w:rFonts w:ascii="仿宋" w:eastAsia="仿宋" w:hAnsi="仿宋" w:hint="eastAsia"/>
                <w:sz w:val="28"/>
                <w:szCs w:val="28"/>
              </w:rPr>
              <w:t>管理</w:t>
            </w: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w:t>
            </w:r>
            <w:r>
              <w:rPr>
                <w:rFonts w:ascii="仿宋" w:eastAsia="仿宋" w:hAnsi="仿宋"/>
                <w:sz w:val="28"/>
                <w:szCs w:val="28"/>
              </w:rPr>
              <w:t>OID</w:t>
            </w:r>
            <w:r>
              <w:rPr>
                <w:rFonts w:ascii="仿宋" w:eastAsia="仿宋" w:hAnsi="仿宋" w:hint="eastAsia"/>
                <w:sz w:val="28"/>
                <w:szCs w:val="28"/>
              </w:rPr>
              <w:t>编码、</w:t>
            </w:r>
            <w:r>
              <w:rPr>
                <w:rFonts w:ascii="仿宋" w:eastAsia="仿宋" w:hAnsi="仿宋"/>
                <w:sz w:val="28"/>
                <w:szCs w:val="28"/>
              </w:rPr>
              <w:t>OID</w:t>
            </w:r>
            <w:r>
              <w:rPr>
                <w:rFonts w:ascii="仿宋" w:eastAsia="仿宋" w:hAnsi="仿宋" w:hint="eastAsia"/>
                <w:sz w:val="28"/>
                <w:szCs w:val="28"/>
              </w:rPr>
              <w:t>名称查询。</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w:t>
            </w:r>
            <w:r>
              <w:rPr>
                <w:rFonts w:ascii="仿宋" w:eastAsia="仿宋" w:hAnsi="仿宋"/>
                <w:sz w:val="28"/>
                <w:szCs w:val="28"/>
              </w:rPr>
              <w:t>OID</w:t>
            </w:r>
            <w:r>
              <w:rPr>
                <w:rFonts w:ascii="仿宋" w:eastAsia="仿宋" w:hAnsi="仿宋" w:hint="eastAsia"/>
                <w:sz w:val="28"/>
                <w:szCs w:val="28"/>
              </w:rPr>
              <w:t>内容。</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w:t>
            </w:r>
            <w:r>
              <w:rPr>
                <w:rFonts w:ascii="仿宋" w:eastAsia="仿宋" w:hAnsi="仿宋"/>
                <w:sz w:val="28"/>
                <w:szCs w:val="28"/>
              </w:rPr>
              <w:t>OID</w:t>
            </w:r>
            <w:r>
              <w:rPr>
                <w:rFonts w:ascii="仿宋" w:eastAsia="仿宋" w:hAnsi="仿宋" w:hint="eastAsia"/>
                <w:sz w:val="28"/>
                <w:szCs w:val="28"/>
              </w:rPr>
              <w:t>字典项。</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w:t>
            </w:r>
            <w:r>
              <w:rPr>
                <w:rFonts w:ascii="仿宋" w:eastAsia="仿宋" w:hAnsi="仿宋"/>
                <w:sz w:val="28"/>
                <w:szCs w:val="28"/>
              </w:rPr>
              <w:t>OID</w:t>
            </w:r>
            <w:r>
              <w:rPr>
                <w:rFonts w:ascii="仿宋" w:eastAsia="仿宋" w:hAnsi="仿宋" w:hint="eastAsia"/>
                <w:sz w:val="28"/>
                <w:szCs w:val="28"/>
              </w:rPr>
              <w:t>字典项。</w:t>
            </w:r>
          </w:p>
        </w:tc>
      </w:tr>
      <w:tr w:rsidR="001F647E" w:rsidTr="007503E8">
        <w:trPr>
          <w:cantSplit/>
        </w:trPr>
        <w:tc>
          <w:tcPr>
            <w:tcW w:w="1933"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数据元管理</w:t>
            </w: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根据数据元编码、</w:t>
            </w:r>
            <w:r>
              <w:rPr>
                <w:rFonts w:ascii="仿宋" w:eastAsia="仿宋" w:hAnsi="仿宋"/>
                <w:sz w:val="28"/>
                <w:szCs w:val="28"/>
              </w:rPr>
              <w:t>OID</w:t>
            </w:r>
            <w:r>
              <w:rPr>
                <w:rFonts w:ascii="仿宋" w:eastAsia="仿宋" w:hAnsi="仿宋" w:hint="eastAsia"/>
                <w:sz w:val="28"/>
                <w:szCs w:val="28"/>
              </w:rPr>
              <w:t>名称查询。</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修改数据源内容。</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新增数据元字典项。</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删除数据元字典项。</w:t>
            </w:r>
          </w:p>
        </w:tc>
      </w:tr>
      <w:tr w:rsidR="001F647E" w:rsidTr="007503E8">
        <w:trPr>
          <w:cantSplit/>
        </w:trPr>
        <w:tc>
          <w:tcPr>
            <w:tcW w:w="1933"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字典信息列表</w:t>
            </w: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通过编码、名称对字典项进行查询</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详情</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字典详细信息及字典</w:t>
            </w:r>
            <w:proofErr w:type="gramStart"/>
            <w:r>
              <w:rPr>
                <w:rFonts w:ascii="仿宋" w:eastAsia="仿宋" w:hAnsi="仿宋" w:hint="eastAsia"/>
                <w:sz w:val="28"/>
                <w:szCs w:val="28"/>
              </w:rPr>
              <w:t>项历史</w:t>
            </w:r>
            <w:proofErr w:type="gramEnd"/>
            <w:r>
              <w:rPr>
                <w:rFonts w:ascii="仿宋" w:eastAsia="仿宋" w:hAnsi="仿宋" w:hint="eastAsia"/>
                <w:sz w:val="28"/>
                <w:szCs w:val="28"/>
              </w:rPr>
              <w:t>变更轨迹。</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导出</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导出字典信息。</w:t>
            </w:r>
          </w:p>
        </w:tc>
      </w:tr>
      <w:tr w:rsidR="001F647E" w:rsidTr="007503E8">
        <w:trPr>
          <w:cantSplit/>
        </w:trPr>
        <w:tc>
          <w:tcPr>
            <w:tcW w:w="1933"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发布版本</w:t>
            </w: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导入</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导入字典信息作为新版本。</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编辑即将发布的版本内容。</w:t>
            </w:r>
          </w:p>
        </w:tc>
      </w:tr>
      <w:tr w:rsidR="001F647E" w:rsidTr="007503E8">
        <w:trPr>
          <w:cantSplit/>
        </w:trPr>
        <w:tc>
          <w:tcPr>
            <w:tcW w:w="1933"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生效时间</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设定新版本生效时间。</w:t>
            </w:r>
          </w:p>
        </w:tc>
      </w:tr>
      <w:tr w:rsidR="001F647E" w:rsidTr="007503E8">
        <w:tc>
          <w:tcPr>
            <w:tcW w:w="1933"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版本记录</w:t>
            </w:r>
          </w:p>
        </w:tc>
        <w:tc>
          <w:tcPr>
            <w:tcW w:w="221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w:t>
            </w:r>
          </w:p>
        </w:tc>
        <w:tc>
          <w:tcPr>
            <w:tcW w:w="491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可查看历史使用过的字典信息及变更轨迹。</w:t>
            </w:r>
          </w:p>
        </w:tc>
      </w:tr>
    </w:tbl>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bookmarkStart w:id="51" w:name="_Toc517945500"/>
      <w:bookmarkStart w:id="52" w:name="_Toc519089601"/>
      <w:bookmarkEnd w:id="47"/>
      <w:bookmarkEnd w:id="48"/>
      <w:bookmarkEnd w:id="49"/>
      <w:bookmarkEnd w:id="50"/>
      <w:r>
        <w:rPr>
          <w:rFonts w:ascii="仿宋" w:eastAsia="仿宋" w:hAnsi="仿宋" w:hint="eastAsia"/>
          <w:sz w:val="28"/>
          <w:szCs w:val="28"/>
        </w:rPr>
        <w:t>3、大数据服务平台</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53" w:name="_Toc519089593"/>
      <w:bookmarkStart w:id="54" w:name="_Toc517945495"/>
      <w:bookmarkStart w:id="55" w:name="_Toc508787266"/>
      <w:r>
        <w:rPr>
          <w:rFonts w:ascii="仿宋" w:eastAsia="仿宋" w:hAnsi="仿宋" w:hint="eastAsia"/>
          <w:sz w:val="28"/>
          <w:szCs w:val="28"/>
        </w:rPr>
        <w:t>1）数据接入</w:t>
      </w:r>
      <w:bookmarkEnd w:id="53"/>
      <w:bookmarkEnd w:id="54"/>
      <w:r>
        <w:rPr>
          <w:rFonts w:ascii="仿宋" w:eastAsia="仿宋" w:hAnsi="仿宋" w:hint="eastAsia"/>
          <w:sz w:val="28"/>
          <w:szCs w:val="28"/>
        </w:rPr>
        <w:t>引擎</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数据接入引擎要求能将医院各业务系统的数据取出，经过实时数据同步工具建立标准结构的数据仓库。</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4"/>
        <w:gridCol w:w="7556"/>
      </w:tblGrid>
      <w:tr w:rsidR="001F647E" w:rsidTr="007503E8">
        <w:trPr>
          <w:trHeight w:val="573"/>
        </w:trPr>
        <w:tc>
          <w:tcPr>
            <w:tcW w:w="150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755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450"/>
        </w:trPr>
        <w:tc>
          <w:tcPr>
            <w:tcW w:w="150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数据获取</w:t>
            </w:r>
          </w:p>
        </w:tc>
        <w:tc>
          <w:tcPr>
            <w:tcW w:w="755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采用国际知名品牌数据同步工具，采用数据库动态日志捕获同步技术，对生产系统的资源消耗控制在5%或以内，确保业务数据源和ODS数据的一致性控制在毫秒级以内。</w:t>
            </w:r>
          </w:p>
        </w:tc>
      </w:tr>
      <w:tr w:rsidR="001F647E" w:rsidTr="007503E8">
        <w:trPr>
          <w:trHeight w:val="413"/>
        </w:trPr>
        <w:tc>
          <w:tcPr>
            <w:tcW w:w="150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数据清洗</w:t>
            </w:r>
          </w:p>
        </w:tc>
        <w:tc>
          <w:tcPr>
            <w:tcW w:w="755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过滤那些不符合要求的数据，将过滤的结果交给业务主管部门确认是否过滤掉，还是由业务单位修正之后再进行抽取。不符合要求的数据主要是有不完整的数据、错误的数据和重复的数据三大类。</w:t>
            </w:r>
          </w:p>
        </w:tc>
      </w:tr>
      <w:tr w:rsidR="001F647E" w:rsidTr="007503E8">
        <w:trPr>
          <w:trHeight w:val="547"/>
        </w:trPr>
        <w:tc>
          <w:tcPr>
            <w:tcW w:w="150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转换</w:t>
            </w:r>
          </w:p>
        </w:tc>
        <w:tc>
          <w:tcPr>
            <w:tcW w:w="755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主要是进行不一致的数据转换、数据粒度的转换和一些商务规则的计算。支持自定义业务数据表及其关系，并能将多张业务数据表转换成能够适用于PivotTable等工具操作的格式。</w:t>
            </w:r>
          </w:p>
        </w:tc>
      </w:tr>
      <w:tr w:rsidR="001F647E" w:rsidTr="007503E8">
        <w:trPr>
          <w:trHeight w:val="541"/>
        </w:trPr>
        <w:tc>
          <w:tcPr>
            <w:tcW w:w="150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装载</w:t>
            </w:r>
          </w:p>
        </w:tc>
        <w:tc>
          <w:tcPr>
            <w:tcW w:w="755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加载经转换和汇总的数据到目标数据仓库中，可实现SQL或批量加载</w:t>
            </w:r>
          </w:p>
        </w:tc>
      </w:tr>
      <w:tr w:rsidR="001F647E" w:rsidTr="007503E8">
        <w:trPr>
          <w:trHeight w:val="547"/>
        </w:trPr>
        <w:tc>
          <w:tcPr>
            <w:tcW w:w="150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录入/导入</w:t>
            </w:r>
          </w:p>
        </w:tc>
        <w:tc>
          <w:tcPr>
            <w:tcW w:w="755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将指标生成所缺失的数据元以及手工记录的指标信息，通过.txt或者是.xls文件导入到ODS中或直接录入到系统中，以保证决策分析平台指标的完整性。</w:t>
            </w:r>
          </w:p>
        </w:tc>
      </w:tr>
      <w:tr w:rsidR="001F647E" w:rsidTr="007503E8">
        <w:trPr>
          <w:trHeight w:val="541"/>
        </w:trPr>
        <w:tc>
          <w:tcPr>
            <w:tcW w:w="150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日志</w:t>
            </w:r>
          </w:p>
        </w:tc>
        <w:tc>
          <w:tcPr>
            <w:tcW w:w="755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记录日志的目的是随时可以知道数据同步及抽取运行情况，以便于在错误发生的情况下，快速定位错误原因和位置。</w:t>
            </w:r>
          </w:p>
        </w:tc>
      </w:tr>
      <w:tr w:rsidR="001F647E" w:rsidTr="007503E8">
        <w:trPr>
          <w:trHeight w:val="547"/>
        </w:trPr>
        <w:tc>
          <w:tcPr>
            <w:tcW w:w="150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警告发送</w:t>
            </w:r>
          </w:p>
        </w:tc>
        <w:tc>
          <w:tcPr>
            <w:tcW w:w="7556"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向系统管理员发送警告，发送警告的方式有多种，常用的就是给系统管理员发送邮件，并附上出错的信息，方便管理员排查错误。</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56" w:name="_Toc519089594"/>
      <w:bookmarkStart w:id="57" w:name="_Toc517945496"/>
      <w:r>
        <w:rPr>
          <w:rFonts w:ascii="仿宋" w:eastAsia="仿宋" w:hAnsi="仿宋" w:hint="eastAsia"/>
          <w:sz w:val="28"/>
          <w:szCs w:val="28"/>
        </w:rPr>
        <w:t>2）大数据管理系统</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32"/>
        <w:gridCol w:w="2479"/>
        <w:gridCol w:w="5349"/>
      </w:tblGrid>
      <w:tr w:rsidR="001F647E" w:rsidTr="007503E8">
        <w:trPr>
          <w:trHeight w:val="360"/>
        </w:trPr>
        <w:tc>
          <w:tcPr>
            <w:tcW w:w="3711" w:type="dxa"/>
            <w:gridSpan w:val="2"/>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cantSplit/>
          <w:trHeight w:val="330"/>
        </w:trPr>
        <w:tc>
          <w:tcPr>
            <w:tcW w:w="1232" w:type="dxa"/>
            <w:vMerge w:val="restart"/>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数据浏览</w:t>
            </w: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搜索目录树</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输入关键字，检索出目录树中含有该关键字的目录信息。</w:t>
            </w:r>
          </w:p>
        </w:tc>
      </w:tr>
      <w:tr w:rsidR="001F647E" w:rsidTr="007503E8">
        <w:trPr>
          <w:cantSplit/>
          <w:trHeight w:val="330"/>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CDR数据浏览</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可选择实体，查看配置好的CDR数据信息，字段展示来源于CDR结构配置。</w:t>
            </w:r>
          </w:p>
        </w:tc>
      </w:tr>
      <w:tr w:rsidR="001F647E" w:rsidTr="007503E8">
        <w:trPr>
          <w:cantSplit/>
          <w:trHeight w:val="330"/>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CDR实体模型浏览</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可选择实体，查看配置好的CDR模型信息，包括各个字段的属性展示。</w:t>
            </w:r>
          </w:p>
        </w:tc>
      </w:tr>
      <w:tr w:rsidR="001F647E" w:rsidTr="007503E8">
        <w:trPr>
          <w:cantSplit/>
          <w:trHeight w:val="330"/>
        </w:trPr>
        <w:tc>
          <w:tcPr>
            <w:tcW w:w="1232" w:type="dxa"/>
            <w:vMerge w:val="restart"/>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数据上报</w:t>
            </w: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上报报告搜索</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根据上报任务名称的关键字，检索出对应的上报报告。</w:t>
            </w:r>
          </w:p>
        </w:tc>
      </w:tr>
      <w:tr w:rsidR="001F647E" w:rsidTr="007503E8">
        <w:trPr>
          <w:cantSplit/>
          <w:trHeight w:val="675"/>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上报报告查看</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展示每条上报任务的基本上报信息，包括上报任务名称、开始时间、结束时间和上报间隔。</w:t>
            </w:r>
          </w:p>
        </w:tc>
      </w:tr>
      <w:tr w:rsidR="001F647E" w:rsidTr="007503E8">
        <w:trPr>
          <w:cantSplit/>
          <w:trHeight w:val="495"/>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上报信息查看</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点击可查看每条上报任务的详细数据信息。</w:t>
            </w:r>
          </w:p>
        </w:tc>
      </w:tr>
      <w:tr w:rsidR="001F647E" w:rsidTr="007503E8">
        <w:trPr>
          <w:cantSplit/>
          <w:trHeight w:val="480"/>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上报日志搜索</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根据上报任务名称的关键字，可检索出对应单条的上报日志。</w:t>
            </w:r>
          </w:p>
        </w:tc>
      </w:tr>
      <w:tr w:rsidR="001F647E" w:rsidTr="007503E8">
        <w:trPr>
          <w:cantSplit/>
          <w:trHeight w:val="642"/>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上报日志查看</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每条上报任务信息会产生一条上报日志信息，选中某一条上报任务，默认展示该上报任务的所有日志信息。</w:t>
            </w:r>
          </w:p>
        </w:tc>
      </w:tr>
      <w:tr w:rsidR="001F647E" w:rsidTr="007503E8">
        <w:trPr>
          <w:cantSplit/>
          <w:trHeight w:val="480"/>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数据主</w:t>
            </w:r>
            <w:proofErr w:type="gramStart"/>
            <w:r>
              <w:rPr>
                <w:rFonts w:ascii="仿宋" w:eastAsia="仿宋" w:hAnsi="仿宋" w:hint="eastAsia"/>
                <w:sz w:val="28"/>
                <w:szCs w:val="28"/>
              </w:rPr>
              <w:t>键信息</w:t>
            </w:r>
            <w:proofErr w:type="gramEnd"/>
            <w:r>
              <w:rPr>
                <w:rFonts w:ascii="仿宋" w:eastAsia="仿宋" w:hAnsi="仿宋" w:hint="eastAsia"/>
                <w:sz w:val="28"/>
                <w:szCs w:val="28"/>
              </w:rPr>
              <w:t>查看</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根据数据主键可查看详细的上报内容。</w:t>
            </w:r>
          </w:p>
        </w:tc>
      </w:tr>
      <w:tr w:rsidR="001F647E" w:rsidTr="007503E8">
        <w:trPr>
          <w:cantSplit/>
          <w:trHeight w:val="585"/>
        </w:trPr>
        <w:tc>
          <w:tcPr>
            <w:tcW w:w="1232" w:type="dxa"/>
            <w:vMerge w:val="restart"/>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数据中心配置</w:t>
            </w: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CDR数据中心配置</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根据数据工程师维护的基本CDR结构配置，可对数据中心进行</w:t>
            </w:r>
            <w:proofErr w:type="gramStart"/>
            <w:r>
              <w:rPr>
                <w:rFonts w:ascii="仿宋" w:eastAsia="仿宋" w:hAnsi="仿宋" w:hint="eastAsia"/>
                <w:sz w:val="28"/>
                <w:szCs w:val="28"/>
              </w:rPr>
              <w:t>增删改查的</w:t>
            </w:r>
            <w:proofErr w:type="gramEnd"/>
            <w:r>
              <w:rPr>
                <w:rFonts w:ascii="仿宋" w:eastAsia="仿宋" w:hAnsi="仿宋" w:hint="eastAsia"/>
                <w:sz w:val="28"/>
                <w:szCs w:val="28"/>
              </w:rPr>
              <w:t>操作。</w:t>
            </w:r>
          </w:p>
        </w:tc>
      </w:tr>
      <w:tr w:rsidR="001F647E" w:rsidTr="007503E8">
        <w:trPr>
          <w:cantSplit/>
          <w:trHeight w:val="525"/>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CDR分类配置</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配置CDR数据库连接下的分类信息（名称），可对分类进行分配实体和</w:t>
            </w:r>
            <w:proofErr w:type="gramStart"/>
            <w:r>
              <w:rPr>
                <w:rFonts w:ascii="仿宋" w:eastAsia="仿宋" w:hAnsi="仿宋" w:hint="eastAsia"/>
                <w:sz w:val="28"/>
                <w:szCs w:val="28"/>
              </w:rPr>
              <w:t>增删改查的</w:t>
            </w:r>
            <w:proofErr w:type="gramEnd"/>
            <w:r>
              <w:rPr>
                <w:rFonts w:ascii="仿宋" w:eastAsia="仿宋" w:hAnsi="仿宋" w:hint="eastAsia"/>
                <w:sz w:val="28"/>
                <w:szCs w:val="28"/>
              </w:rPr>
              <w:t>操作。</w:t>
            </w:r>
          </w:p>
        </w:tc>
      </w:tr>
      <w:tr w:rsidR="001F647E" w:rsidTr="007503E8">
        <w:trPr>
          <w:cantSplit/>
          <w:trHeight w:val="525"/>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CDR实体配置</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配置分类下的实体信息（名称/描述），可对数据实体进行</w:t>
            </w:r>
            <w:proofErr w:type="gramStart"/>
            <w:r>
              <w:rPr>
                <w:rFonts w:ascii="仿宋" w:eastAsia="仿宋" w:hAnsi="仿宋" w:hint="eastAsia"/>
                <w:sz w:val="28"/>
                <w:szCs w:val="28"/>
              </w:rPr>
              <w:t>增删改查的</w:t>
            </w:r>
            <w:proofErr w:type="gramEnd"/>
            <w:r>
              <w:rPr>
                <w:rFonts w:ascii="仿宋" w:eastAsia="仿宋" w:hAnsi="仿宋" w:hint="eastAsia"/>
                <w:sz w:val="28"/>
                <w:szCs w:val="28"/>
              </w:rPr>
              <w:t>操作。</w:t>
            </w:r>
          </w:p>
        </w:tc>
      </w:tr>
      <w:tr w:rsidR="001F647E" w:rsidTr="007503E8">
        <w:trPr>
          <w:cantSplit/>
          <w:trHeight w:val="600"/>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实体字段配置</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为实体配置相应的字段信息（编码/名称/数据格式/是否过滤/描述），可对字段信息进行</w:t>
            </w:r>
            <w:proofErr w:type="gramStart"/>
            <w:r>
              <w:rPr>
                <w:rFonts w:ascii="仿宋" w:eastAsia="仿宋" w:hAnsi="仿宋" w:hint="eastAsia"/>
                <w:sz w:val="28"/>
                <w:szCs w:val="28"/>
              </w:rPr>
              <w:t>增删改查的</w:t>
            </w:r>
            <w:proofErr w:type="gramEnd"/>
            <w:r>
              <w:rPr>
                <w:rFonts w:ascii="仿宋" w:eastAsia="仿宋" w:hAnsi="仿宋" w:hint="eastAsia"/>
                <w:sz w:val="28"/>
                <w:szCs w:val="28"/>
              </w:rPr>
              <w:t>操作。</w:t>
            </w:r>
          </w:p>
        </w:tc>
      </w:tr>
      <w:tr w:rsidR="001F647E" w:rsidTr="007503E8">
        <w:trPr>
          <w:cantSplit/>
          <w:trHeight w:val="315"/>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数据浏览配置</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可在此模块配置需在数据浏览显示的列，和对要显示的</w:t>
            </w:r>
            <w:proofErr w:type="gramStart"/>
            <w:r>
              <w:rPr>
                <w:rFonts w:ascii="仿宋" w:eastAsia="仿宋" w:hAnsi="仿宋" w:hint="eastAsia"/>
                <w:sz w:val="28"/>
                <w:szCs w:val="28"/>
              </w:rPr>
              <w:t>列进行</w:t>
            </w:r>
            <w:proofErr w:type="gramEnd"/>
            <w:r>
              <w:rPr>
                <w:rFonts w:ascii="仿宋" w:eastAsia="仿宋" w:hAnsi="仿宋" w:hint="eastAsia"/>
                <w:sz w:val="28"/>
                <w:szCs w:val="28"/>
              </w:rPr>
              <w:t>排序。</w:t>
            </w:r>
          </w:p>
        </w:tc>
      </w:tr>
      <w:tr w:rsidR="001F647E" w:rsidTr="007503E8">
        <w:trPr>
          <w:cantSplit/>
          <w:trHeight w:val="930"/>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上报任务配置</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根据第三方需求，配置上报报告，需填写任务名称、开始时间、结束时间和时间间隔等，实现可定制化的上报配置，可对上报任务进行</w:t>
            </w:r>
            <w:proofErr w:type="gramStart"/>
            <w:r>
              <w:rPr>
                <w:rFonts w:ascii="仿宋" w:eastAsia="仿宋" w:hAnsi="仿宋" w:hint="eastAsia"/>
                <w:sz w:val="28"/>
                <w:szCs w:val="28"/>
              </w:rPr>
              <w:t>增删改查的</w:t>
            </w:r>
            <w:proofErr w:type="gramEnd"/>
            <w:r>
              <w:rPr>
                <w:rFonts w:ascii="仿宋" w:eastAsia="仿宋" w:hAnsi="仿宋" w:hint="eastAsia"/>
                <w:sz w:val="28"/>
                <w:szCs w:val="28"/>
              </w:rPr>
              <w:t>操作。注：不能对开启状态下的上报任务进行删改操作。</w:t>
            </w:r>
          </w:p>
        </w:tc>
      </w:tr>
      <w:tr w:rsidR="001F647E" w:rsidTr="007503E8">
        <w:trPr>
          <w:cantSplit/>
          <w:trHeight w:val="435"/>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启动/关闭上报任务</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可对配置好的上报任务进行启动/关闭的操作，启动/关闭失败，要给出相应的原因。</w:t>
            </w:r>
          </w:p>
        </w:tc>
      </w:tr>
      <w:tr w:rsidR="001F647E" w:rsidTr="007503E8">
        <w:trPr>
          <w:cantSplit/>
          <w:trHeight w:val="435"/>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上报任务模型配置</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可配置上报任务的字段信息，对上报任务字段进行</w:t>
            </w:r>
            <w:proofErr w:type="gramStart"/>
            <w:r>
              <w:rPr>
                <w:rFonts w:ascii="仿宋" w:eastAsia="仿宋" w:hAnsi="仿宋" w:hint="eastAsia"/>
                <w:sz w:val="28"/>
                <w:szCs w:val="28"/>
              </w:rPr>
              <w:t>增删改查的</w:t>
            </w:r>
            <w:proofErr w:type="gramEnd"/>
            <w:r>
              <w:rPr>
                <w:rFonts w:ascii="仿宋" w:eastAsia="仿宋" w:hAnsi="仿宋" w:hint="eastAsia"/>
                <w:sz w:val="28"/>
                <w:szCs w:val="28"/>
              </w:rPr>
              <w:t>操作。</w:t>
            </w:r>
          </w:p>
        </w:tc>
      </w:tr>
      <w:tr w:rsidR="001F647E" w:rsidTr="007503E8">
        <w:trPr>
          <w:cantSplit/>
          <w:trHeight w:val="435"/>
        </w:trPr>
        <w:tc>
          <w:tcPr>
            <w:tcW w:w="1232" w:type="dxa"/>
            <w:vMerge/>
            <w:shd w:val="clear" w:color="auto" w:fill="FFFFFF"/>
            <w:vAlign w:val="center"/>
          </w:tcPr>
          <w:p w:rsidR="001F647E" w:rsidRDefault="001F647E" w:rsidP="007503E8">
            <w:pPr>
              <w:rPr>
                <w:rFonts w:ascii="仿宋" w:eastAsia="仿宋" w:hAnsi="仿宋"/>
                <w:sz w:val="28"/>
                <w:szCs w:val="28"/>
              </w:rPr>
            </w:pPr>
          </w:p>
        </w:tc>
        <w:tc>
          <w:tcPr>
            <w:tcW w:w="247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上报任务查询配置</w:t>
            </w:r>
          </w:p>
        </w:tc>
        <w:tc>
          <w:tcPr>
            <w:tcW w:w="5349" w:type="dxa"/>
            <w:shd w:val="clear" w:color="auto"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为上报任务配置相应的来源，可配置对应的连接、表和对应的字段信息。</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3）临床数据库（</w:t>
      </w:r>
      <w:r>
        <w:rPr>
          <w:rFonts w:ascii="仿宋" w:eastAsia="仿宋" w:hAnsi="仿宋"/>
          <w:sz w:val="28"/>
          <w:szCs w:val="28"/>
        </w:rPr>
        <w:t>CDR</w:t>
      </w:r>
      <w:r>
        <w:rPr>
          <w:rFonts w:ascii="仿宋" w:eastAsia="仿宋" w:hAnsi="仿宋" w:hint="eastAsia"/>
          <w:sz w:val="28"/>
          <w:szCs w:val="28"/>
        </w:rPr>
        <w:t>）</w:t>
      </w:r>
      <w:bookmarkEnd w:id="56"/>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临床数据库主要是以患者为中心、在医院范围内制作的终生纵向多媒体记录，包含患者所有重要的临床数据可集成院内各</w:t>
      </w:r>
      <w:proofErr w:type="gramStart"/>
      <w:r>
        <w:rPr>
          <w:rFonts w:ascii="仿宋" w:eastAsia="仿宋" w:hAnsi="仿宋" w:hint="eastAsia"/>
          <w:sz w:val="28"/>
          <w:szCs w:val="28"/>
        </w:rPr>
        <w:t>科室级</w:t>
      </w:r>
      <w:proofErr w:type="gramEnd"/>
      <w:r>
        <w:rPr>
          <w:rFonts w:ascii="仿宋" w:eastAsia="仿宋" w:hAnsi="仿宋" w:hint="eastAsia"/>
          <w:sz w:val="28"/>
          <w:szCs w:val="28"/>
        </w:rPr>
        <w:t>临床信息系统(如医嘱、检验、心电、超声、病理等)，实现所有临床诊疗数据的整合与集中展现。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8"/>
        <w:gridCol w:w="7672"/>
      </w:tblGrid>
      <w:tr w:rsidR="001F647E" w:rsidTr="007503E8">
        <w:tc>
          <w:tcPr>
            <w:tcW w:w="1388" w:type="dxa"/>
            <w:shd w:val="clear" w:color="auto" w:fill="auto"/>
            <w:vAlign w:val="center"/>
          </w:tcPr>
          <w:p w:rsidR="001F647E" w:rsidRDefault="001F647E" w:rsidP="0095628A">
            <w:pPr>
              <w:tabs>
                <w:tab w:val="left" w:pos="1260"/>
              </w:tabs>
              <w:adjustRightInd w:val="0"/>
              <w:spacing w:beforeLines="25"/>
              <w:jc w:val="center"/>
              <w:rPr>
                <w:rFonts w:ascii="仿宋" w:eastAsia="仿宋" w:hAnsi="仿宋" w:cs="宋体"/>
                <w:sz w:val="28"/>
                <w:szCs w:val="28"/>
              </w:rPr>
            </w:pPr>
            <w:r>
              <w:rPr>
                <w:rFonts w:ascii="仿宋" w:eastAsia="仿宋" w:hAnsi="仿宋" w:hint="eastAsia"/>
                <w:sz w:val="28"/>
                <w:szCs w:val="28"/>
              </w:rPr>
              <w:t>功能列表</w:t>
            </w:r>
          </w:p>
        </w:tc>
        <w:tc>
          <w:tcPr>
            <w:tcW w:w="7672" w:type="dxa"/>
            <w:shd w:val="clear" w:color="auto" w:fill="auto"/>
            <w:vAlign w:val="center"/>
          </w:tcPr>
          <w:p w:rsidR="001F647E" w:rsidRDefault="001F647E" w:rsidP="0095628A">
            <w:pPr>
              <w:tabs>
                <w:tab w:val="left" w:pos="1260"/>
              </w:tabs>
              <w:adjustRightInd w:val="0"/>
              <w:spacing w:beforeLines="25"/>
              <w:jc w:val="center"/>
              <w:rPr>
                <w:rFonts w:ascii="仿宋" w:eastAsia="仿宋" w:hAnsi="仿宋" w:cs="宋体"/>
                <w:sz w:val="28"/>
                <w:szCs w:val="28"/>
              </w:rPr>
            </w:pPr>
            <w:r>
              <w:rPr>
                <w:rFonts w:ascii="仿宋" w:eastAsia="仿宋" w:hAnsi="仿宋" w:hint="eastAsia"/>
                <w:sz w:val="28"/>
                <w:szCs w:val="28"/>
              </w:rPr>
              <w:t>技术要求</w:t>
            </w:r>
          </w:p>
        </w:tc>
      </w:tr>
      <w:tr w:rsidR="001F647E" w:rsidTr="007503E8">
        <w:trPr>
          <w:trHeight w:val="559"/>
        </w:trPr>
        <w:tc>
          <w:tcPr>
            <w:tcW w:w="1388" w:type="dxa"/>
            <w:vMerge w:val="restart"/>
            <w:shd w:val="clear" w:color="auto" w:fill="auto"/>
            <w:vAlign w:val="center"/>
          </w:tcPr>
          <w:p w:rsidR="001F647E" w:rsidRDefault="001F647E" w:rsidP="007503E8">
            <w:pPr>
              <w:spacing w:before="25"/>
              <w:jc w:val="center"/>
              <w:rPr>
                <w:rFonts w:ascii="仿宋" w:eastAsia="仿宋" w:hAnsi="仿宋" w:cs="宋体"/>
                <w:sz w:val="28"/>
                <w:szCs w:val="28"/>
              </w:rPr>
            </w:pPr>
            <w:r>
              <w:rPr>
                <w:rFonts w:ascii="仿宋" w:eastAsia="仿宋" w:hAnsi="仿宋" w:cs="宋体" w:hint="eastAsia"/>
                <w:sz w:val="28"/>
                <w:szCs w:val="28"/>
              </w:rPr>
              <w:t>数据存储</w:t>
            </w:r>
          </w:p>
        </w:tc>
        <w:tc>
          <w:tcPr>
            <w:tcW w:w="7672" w:type="dxa"/>
            <w:shd w:val="clear" w:color="auto" w:fill="auto"/>
            <w:vAlign w:val="center"/>
          </w:tcPr>
          <w:p w:rsidR="001F647E" w:rsidRDefault="001F647E" w:rsidP="0095628A">
            <w:pPr>
              <w:spacing w:beforeLines="25"/>
              <w:rPr>
                <w:rFonts w:ascii="仿宋" w:eastAsia="仿宋" w:hAnsi="仿宋" w:cs="宋体"/>
                <w:sz w:val="28"/>
                <w:szCs w:val="28"/>
              </w:rPr>
            </w:pPr>
            <w:r>
              <w:rPr>
                <w:rFonts w:ascii="仿宋" w:eastAsia="仿宋" w:hAnsi="仿宋" w:cs="宋体" w:hint="eastAsia"/>
                <w:sz w:val="28"/>
                <w:szCs w:val="28"/>
              </w:rPr>
              <w:t>提供数据中心数据内容的定义功能；</w:t>
            </w:r>
          </w:p>
        </w:tc>
      </w:tr>
      <w:tr w:rsidR="001F647E" w:rsidTr="007503E8">
        <w:trPr>
          <w:trHeight w:val="416"/>
        </w:trPr>
        <w:tc>
          <w:tcPr>
            <w:tcW w:w="1388" w:type="dxa"/>
            <w:vMerge/>
            <w:shd w:val="clear" w:color="auto" w:fill="auto"/>
            <w:vAlign w:val="center"/>
          </w:tcPr>
          <w:p w:rsidR="001F647E" w:rsidRDefault="001F647E" w:rsidP="007503E8">
            <w:pPr>
              <w:spacing w:before="25"/>
              <w:jc w:val="center"/>
              <w:rPr>
                <w:rFonts w:ascii="仿宋" w:eastAsia="仿宋" w:hAnsi="仿宋" w:cs="宋体"/>
                <w:sz w:val="28"/>
                <w:szCs w:val="28"/>
              </w:rPr>
            </w:pPr>
          </w:p>
        </w:tc>
        <w:tc>
          <w:tcPr>
            <w:tcW w:w="7672" w:type="dxa"/>
            <w:shd w:val="clear" w:color="auto" w:fill="auto"/>
            <w:vAlign w:val="center"/>
          </w:tcPr>
          <w:p w:rsidR="001F647E" w:rsidRDefault="001F647E" w:rsidP="0095628A">
            <w:pPr>
              <w:spacing w:beforeLines="25"/>
              <w:rPr>
                <w:rFonts w:ascii="仿宋" w:eastAsia="仿宋" w:hAnsi="仿宋" w:cs="宋体"/>
                <w:sz w:val="28"/>
                <w:szCs w:val="28"/>
              </w:rPr>
            </w:pPr>
            <w:r>
              <w:rPr>
                <w:rFonts w:ascii="仿宋" w:eastAsia="仿宋" w:hAnsi="仿宋" w:cs="宋体" w:hint="eastAsia"/>
                <w:sz w:val="28"/>
                <w:szCs w:val="28"/>
              </w:rPr>
              <w:t>建立临床信息数据库，遵循国家</w:t>
            </w:r>
            <w:proofErr w:type="gramStart"/>
            <w:r>
              <w:rPr>
                <w:rFonts w:ascii="仿宋" w:eastAsia="仿宋" w:hAnsi="仿宋" w:cs="宋体" w:hint="eastAsia"/>
                <w:sz w:val="28"/>
                <w:szCs w:val="28"/>
              </w:rPr>
              <w:t>卫健委《</w:t>
            </w:r>
            <w:r>
              <w:rPr>
                <w:rFonts w:ascii="仿宋" w:eastAsia="仿宋" w:hAnsi="仿宋" w:cs="宋体"/>
                <w:sz w:val="28"/>
                <w:szCs w:val="28"/>
              </w:rPr>
              <w:t xml:space="preserve">WS 445-2014 </w:t>
            </w:r>
            <w:r>
              <w:rPr>
                <w:rFonts w:ascii="仿宋" w:eastAsia="仿宋" w:hAnsi="仿宋" w:cs="宋体" w:hint="eastAsia"/>
                <w:sz w:val="28"/>
                <w:szCs w:val="28"/>
              </w:rPr>
              <w:t>电子病历基本数据集》</w:t>
            </w:r>
            <w:proofErr w:type="gramEnd"/>
            <w:r>
              <w:rPr>
                <w:rFonts w:ascii="仿宋" w:eastAsia="仿宋" w:hAnsi="仿宋" w:cs="宋体" w:hint="eastAsia"/>
                <w:sz w:val="28"/>
                <w:szCs w:val="28"/>
              </w:rPr>
              <w:t>，至少包含标准要求的</w:t>
            </w:r>
            <w:r>
              <w:rPr>
                <w:rFonts w:ascii="仿宋" w:eastAsia="仿宋" w:hAnsi="仿宋" w:cs="宋体"/>
                <w:sz w:val="28"/>
                <w:szCs w:val="28"/>
              </w:rPr>
              <w:t>16</w:t>
            </w:r>
            <w:r>
              <w:rPr>
                <w:rFonts w:ascii="仿宋" w:eastAsia="仿宋" w:hAnsi="仿宋" w:cs="宋体" w:hint="eastAsia"/>
                <w:sz w:val="28"/>
                <w:szCs w:val="28"/>
              </w:rPr>
              <w:t>类数据集和</w:t>
            </w:r>
            <w:r>
              <w:rPr>
                <w:rFonts w:ascii="仿宋" w:eastAsia="仿宋" w:hAnsi="仿宋" w:cs="宋体"/>
                <w:sz w:val="28"/>
                <w:szCs w:val="28"/>
              </w:rPr>
              <w:t>58</w:t>
            </w:r>
            <w:r>
              <w:rPr>
                <w:rFonts w:ascii="仿宋" w:eastAsia="仿宋" w:hAnsi="仿宋" w:cs="宋体" w:hint="eastAsia"/>
                <w:sz w:val="28"/>
                <w:szCs w:val="28"/>
              </w:rPr>
              <w:t>个数据子集的内容；支持自定义扩展数据集；</w:t>
            </w:r>
          </w:p>
        </w:tc>
      </w:tr>
      <w:tr w:rsidR="001F647E" w:rsidTr="007503E8">
        <w:trPr>
          <w:trHeight w:val="502"/>
        </w:trPr>
        <w:tc>
          <w:tcPr>
            <w:tcW w:w="1388" w:type="dxa"/>
            <w:vMerge/>
            <w:shd w:val="clear" w:color="auto" w:fill="auto"/>
            <w:vAlign w:val="center"/>
          </w:tcPr>
          <w:p w:rsidR="001F647E" w:rsidRDefault="001F647E" w:rsidP="0095628A">
            <w:pPr>
              <w:spacing w:beforeLines="25"/>
              <w:rPr>
                <w:rFonts w:ascii="仿宋" w:eastAsia="仿宋" w:hAnsi="仿宋"/>
                <w:sz w:val="28"/>
                <w:szCs w:val="28"/>
              </w:rPr>
            </w:pPr>
          </w:p>
        </w:tc>
        <w:tc>
          <w:tcPr>
            <w:tcW w:w="7672" w:type="dxa"/>
            <w:shd w:val="clear" w:color="auto" w:fill="auto"/>
            <w:vAlign w:val="center"/>
          </w:tcPr>
          <w:p w:rsidR="001F647E" w:rsidRDefault="001F647E" w:rsidP="0095628A">
            <w:pPr>
              <w:spacing w:beforeLines="25"/>
              <w:rPr>
                <w:rFonts w:ascii="仿宋" w:eastAsia="仿宋" w:hAnsi="仿宋" w:cs="宋体"/>
                <w:sz w:val="28"/>
                <w:szCs w:val="28"/>
              </w:rPr>
            </w:pPr>
            <w:r>
              <w:rPr>
                <w:rFonts w:ascii="仿宋" w:eastAsia="仿宋" w:hAnsi="仿宋" w:cs="宋体" w:hint="eastAsia"/>
                <w:sz w:val="28"/>
                <w:szCs w:val="28"/>
              </w:rPr>
              <w:t>支持对历史临床数据进行抽取、清洗、转换，按标准化、结构化、分类存储。</w:t>
            </w:r>
          </w:p>
        </w:tc>
      </w:tr>
      <w:tr w:rsidR="001F647E" w:rsidTr="007503E8">
        <w:trPr>
          <w:trHeight w:val="489"/>
        </w:trPr>
        <w:tc>
          <w:tcPr>
            <w:tcW w:w="1388" w:type="dxa"/>
            <w:vMerge/>
            <w:shd w:val="clear" w:color="auto" w:fill="auto"/>
            <w:vAlign w:val="center"/>
          </w:tcPr>
          <w:p w:rsidR="001F647E" w:rsidRDefault="001F647E" w:rsidP="007503E8">
            <w:pPr>
              <w:spacing w:before="25"/>
              <w:jc w:val="center"/>
              <w:rPr>
                <w:rFonts w:ascii="仿宋" w:eastAsia="仿宋" w:hAnsi="仿宋" w:cs="宋体"/>
                <w:sz w:val="28"/>
                <w:szCs w:val="28"/>
              </w:rPr>
            </w:pPr>
          </w:p>
        </w:tc>
        <w:tc>
          <w:tcPr>
            <w:tcW w:w="7672" w:type="dxa"/>
            <w:shd w:val="clear" w:color="auto" w:fill="auto"/>
            <w:vAlign w:val="center"/>
          </w:tcPr>
          <w:p w:rsidR="001F647E" w:rsidRDefault="001F647E" w:rsidP="0095628A">
            <w:pPr>
              <w:spacing w:beforeLines="25"/>
              <w:rPr>
                <w:rFonts w:ascii="仿宋" w:eastAsia="仿宋" w:hAnsi="仿宋" w:cs="宋体"/>
                <w:sz w:val="28"/>
                <w:szCs w:val="28"/>
              </w:rPr>
            </w:pPr>
            <w:r>
              <w:rPr>
                <w:rFonts w:ascii="仿宋" w:eastAsia="仿宋" w:hAnsi="仿宋" w:cs="宋体" w:hint="eastAsia"/>
                <w:sz w:val="28"/>
                <w:szCs w:val="28"/>
              </w:rPr>
              <w:t>临床工作设计机构内的</w:t>
            </w:r>
            <w:r>
              <w:rPr>
                <w:rFonts w:ascii="仿宋" w:eastAsia="仿宋" w:hAnsi="仿宋" w:hint="eastAsia"/>
                <w:sz w:val="28"/>
                <w:szCs w:val="28"/>
              </w:rPr>
              <w:t>所有医疗和护理人员，数据的存储需要考虑到大量的并发应用，尤其在每日的高峰时期并发量可能会达到成百上千，所以数据库的选择必须采用大并发、高性能的企业级数据库平台。同时在数据结构的设计上根据规范性原则构建，同时需要采用保留必要冗余、数据分主题存放的技术提高数</w:t>
            </w:r>
            <w:r>
              <w:rPr>
                <w:rFonts w:ascii="仿宋" w:eastAsia="仿宋" w:hAnsi="仿宋" w:cs="宋体" w:hint="eastAsia"/>
                <w:sz w:val="28"/>
                <w:szCs w:val="28"/>
              </w:rPr>
              <w:t>据访问的性能。做到在大并发、复杂条件下海量的临床数据检索。</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58" w:name="_Toc519089595"/>
      <w:bookmarkEnd w:id="55"/>
      <w:bookmarkEnd w:id="57"/>
      <w:r>
        <w:rPr>
          <w:rFonts w:ascii="仿宋" w:eastAsia="仿宋" w:hAnsi="仿宋" w:hint="eastAsia"/>
          <w:sz w:val="28"/>
          <w:szCs w:val="28"/>
        </w:rPr>
        <w:t>4）运营管理库（</w:t>
      </w:r>
      <w:r>
        <w:rPr>
          <w:rFonts w:ascii="仿宋" w:eastAsia="仿宋" w:hAnsi="仿宋"/>
          <w:sz w:val="28"/>
          <w:szCs w:val="28"/>
        </w:rPr>
        <w:t>MDR</w:t>
      </w:r>
      <w:r>
        <w:rPr>
          <w:rFonts w:ascii="仿宋" w:eastAsia="仿宋" w:hAnsi="仿宋" w:hint="eastAsia"/>
          <w:sz w:val="28"/>
          <w:szCs w:val="28"/>
        </w:rPr>
        <w:t>）</w:t>
      </w:r>
      <w:bookmarkEnd w:id="58"/>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7288"/>
      </w:tblGrid>
      <w:tr w:rsidR="001F647E" w:rsidTr="007503E8">
        <w:tc>
          <w:tcPr>
            <w:tcW w:w="177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72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678"/>
        </w:trPr>
        <w:tc>
          <w:tcPr>
            <w:tcW w:w="177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指标管理</w:t>
            </w:r>
          </w:p>
        </w:tc>
        <w:tc>
          <w:tcPr>
            <w:tcW w:w="72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可针对医院关注对象建立指标，指标建立支持指标公式利用加、减、乘、除等算法计算合成指标，并可以设置指标</w:t>
            </w:r>
            <w:r>
              <w:rPr>
                <w:rFonts w:ascii="仿宋" w:eastAsia="仿宋" w:hAnsi="仿宋" w:hint="eastAsia"/>
                <w:sz w:val="28"/>
                <w:szCs w:val="28"/>
              </w:rPr>
              <w:lastRenderedPageBreak/>
              <w:t>数据长度和数据类型，添加指标说明，说明链接。支持指标建立、修改、删除基本功能；并可按照业务对指标建立多个目录，具备目录增删改基本功能。</w:t>
            </w:r>
          </w:p>
        </w:tc>
      </w:tr>
      <w:tr w:rsidR="001F647E" w:rsidTr="007503E8">
        <w:trPr>
          <w:trHeight w:val="678"/>
        </w:trPr>
        <w:tc>
          <w:tcPr>
            <w:tcW w:w="177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维度管理</w:t>
            </w:r>
          </w:p>
        </w:tc>
        <w:tc>
          <w:tcPr>
            <w:tcW w:w="72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可根据医院关注角度建立维度，对维度设置数据类型，选择字典名称。针对单一维度可新增或者引用其他维度方式以建立下钻维度。</w:t>
            </w:r>
          </w:p>
        </w:tc>
      </w:tr>
      <w:tr w:rsidR="001F647E" w:rsidTr="007503E8">
        <w:trPr>
          <w:trHeight w:val="678"/>
        </w:trPr>
        <w:tc>
          <w:tcPr>
            <w:tcW w:w="177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指标数据采集</w:t>
            </w:r>
          </w:p>
        </w:tc>
        <w:tc>
          <w:tcPr>
            <w:tcW w:w="72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提供指标数据的定时采集参数配置功能，支持批量配置，功能包括：数据源配置、采集模型配置、采集调度管理、错误日志查看等。</w:t>
            </w:r>
          </w:p>
        </w:tc>
      </w:tr>
      <w:tr w:rsidR="001F647E" w:rsidTr="007503E8">
        <w:trPr>
          <w:trHeight w:val="475"/>
        </w:trPr>
        <w:tc>
          <w:tcPr>
            <w:tcW w:w="1772"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指标数据存储</w:t>
            </w:r>
          </w:p>
        </w:tc>
        <w:tc>
          <w:tcPr>
            <w:tcW w:w="72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提供统一的指标数据仓库（</w:t>
            </w:r>
            <w:r>
              <w:rPr>
                <w:rFonts w:ascii="仿宋" w:eastAsia="仿宋" w:hAnsi="仿宋"/>
                <w:sz w:val="28"/>
                <w:szCs w:val="28"/>
              </w:rPr>
              <w:t>ST</w:t>
            </w:r>
            <w:r>
              <w:rPr>
                <w:rFonts w:ascii="仿宋" w:eastAsia="仿宋" w:hAnsi="仿宋" w:hint="eastAsia"/>
                <w:sz w:val="28"/>
                <w:szCs w:val="28"/>
              </w:rPr>
              <w:t>）；</w:t>
            </w:r>
          </w:p>
        </w:tc>
      </w:tr>
      <w:tr w:rsidR="001F647E" w:rsidTr="007503E8">
        <w:trPr>
          <w:trHeight w:val="553"/>
        </w:trPr>
        <w:tc>
          <w:tcPr>
            <w:tcW w:w="1772" w:type="dxa"/>
            <w:vMerge/>
            <w:shd w:val="clear" w:color="auto" w:fill="auto"/>
            <w:vAlign w:val="center"/>
          </w:tcPr>
          <w:p w:rsidR="001F647E" w:rsidRDefault="001F647E" w:rsidP="007503E8">
            <w:pPr>
              <w:rPr>
                <w:rFonts w:ascii="仿宋" w:eastAsia="仿宋" w:hAnsi="仿宋"/>
                <w:sz w:val="28"/>
                <w:szCs w:val="28"/>
              </w:rPr>
            </w:pPr>
          </w:p>
        </w:tc>
        <w:tc>
          <w:tcPr>
            <w:tcW w:w="72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提供支撑指标统计数据的明细数据仓库（</w:t>
            </w:r>
            <w:r>
              <w:rPr>
                <w:rFonts w:ascii="仿宋" w:eastAsia="仿宋" w:hAnsi="仿宋"/>
                <w:sz w:val="28"/>
                <w:szCs w:val="28"/>
              </w:rPr>
              <w:t>DW</w:t>
            </w:r>
            <w:r>
              <w:rPr>
                <w:rFonts w:ascii="仿宋" w:eastAsia="仿宋" w:hAnsi="仿宋" w:hint="eastAsia"/>
                <w:sz w:val="28"/>
                <w:szCs w:val="28"/>
              </w:rPr>
              <w:t>）；</w:t>
            </w:r>
          </w:p>
        </w:tc>
      </w:tr>
      <w:tr w:rsidR="001F647E" w:rsidTr="007503E8">
        <w:trPr>
          <w:trHeight w:val="678"/>
        </w:trPr>
        <w:tc>
          <w:tcPr>
            <w:tcW w:w="1772"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指标数据服务</w:t>
            </w:r>
          </w:p>
        </w:tc>
        <w:tc>
          <w:tcPr>
            <w:tcW w:w="72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提供指标数据的存储、获取服务；用于支撑基于指标仓库的综合分析系统；</w:t>
            </w:r>
          </w:p>
        </w:tc>
      </w:tr>
      <w:tr w:rsidR="001F647E" w:rsidTr="007503E8">
        <w:trPr>
          <w:trHeight w:val="678"/>
        </w:trPr>
        <w:tc>
          <w:tcPr>
            <w:tcW w:w="1772" w:type="dxa"/>
            <w:vMerge/>
            <w:shd w:val="clear" w:color="auto" w:fill="auto"/>
            <w:vAlign w:val="center"/>
          </w:tcPr>
          <w:p w:rsidR="001F647E" w:rsidRDefault="001F647E" w:rsidP="007503E8">
            <w:pPr>
              <w:rPr>
                <w:rFonts w:ascii="仿宋" w:eastAsia="仿宋" w:hAnsi="仿宋"/>
                <w:sz w:val="28"/>
                <w:szCs w:val="28"/>
              </w:rPr>
            </w:pPr>
          </w:p>
        </w:tc>
        <w:tc>
          <w:tcPr>
            <w:tcW w:w="72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提供按条件、按权限的指标数据获取服务，用于提供给外部系统使用指标统计数据；</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59" w:name="_Toc519089596"/>
      <w:bookmarkStart w:id="60" w:name="_Toc517945499"/>
      <w:r>
        <w:rPr>
          <w:rFonts w:ascii="仿宋" w:eastAsia="仿宋" w:hAnsi="仿宋" w:hint="eastAsia"/>
          <w:sz w:val="28"/>
          <w:szCs w:val="28"/>
        </w:rPr>
        <w:t>5）电子病历文档库（EMR）</w:t>
      </w:r>
      <w:bookmarkEnd w:id="59"/>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2"/>
        <w:gridCol w:w="7208"/>
      </w:tblGrid>
      <w:tr w:rsidR="001F647E" w:rsidTr="007503E8">
        <w:trPr>
          <w:trHeight w:val="454"/>
        </w:trPr>
        <w:tc>
          <w:tcPr>
            <w:tcW w:w="185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72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454"/>
        </w:trPr>
        <w:tc>
          <w:tcPr>
            <w:tcW w:w="185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标准</w:t>
            </w:r>
          </w:p>
        </w:tc>
        <w:tc>
          <w:tcPr>
            <w:tcW w:w="7208" w:type="dxa"/>
            <w:vAlign w:val="center"/>
          </w:tcPr>
          <w:p w:rsidR="001F647E" w:rsidRDefault="001F647E" w:rsidP="0095628A">
            <w:pPr>
              <w:spacing w:beforeLines="25"/>
              <w:rPr>
                <w:rFonts w:ascii="仿宋" w:eastAsia="仿宋" w:hAnsi="仿宋" w:cs="宋体"/>
                <w:sz w:val="28"/>
                <w:szCs w:val="28"/>
              </w:rPr>
            </w:pPr>
            <w:r>
              <w:rPr>
                <w:rFonts w:ascii="仿宋" w:eastAsia="仿宋" w:hAnsi="仿宋" w:cs="宋体" w:hint="eastAsia"/>
                <w:sz w:val="28"/>
                <w:szCs w:val="28"/>
              </w:rPr>
              <w:t>建立电子病历文档库，遵循国家卫计委《电子病历共享文档规范》，至少包含标准要求的</w:t>
            </w:r>
            <w:r>
              <w:rPr>
                <w:rFonts w:ascii="仿宋" w:eastAsia="仿宋" w:hAnsi="仿宋" w:cs="宋体"/>
                <w:sz w:val="28"/>
                <w:szCs w:val="28"/>
              </w:rPr>
              <w:t>53</w:t>
            </w:r>
            <w:r>
              <w:rPr>
                <w:rFonts w:ascii="仿宋" w:eastAsia="仿宋" w:hAnsi="仿宋" w:cs="宋体" w:hint="eastAsia"/>
                <w:sz w:val="28"/>
                <w:szCs w:val="28"/>
              </w:rPr>
              <w:t>类共享文档；并支持自定义扩展；</w:t>
            </w:r>
          </w:p>
        </w:tc>
      </w:tr>
      <w:tr w:rsidR="001F647E" w:rsidTr="007503E8">
        <w:trPr>
          <w:trHeight w:val="454"/>
        </w:trPr>
        <w:tc>
          <w:tcPr>
            <w:tcW w:w="1852" w:type="dxa"/>
            <w:vMerge w:val="restart"/>
            <w:vAlign w:val="center"/>
          </w:tcPr>
          <w:p w:rsidR="001F647E" w:rsidRDefault="001F647E" w:rsidP="007503E8">
            <w:pPr>
              <w:rPr>
                <w:rFonts w:ascii="仿宋" w:eastAsia="仿宋" w:hAnsi="仿宋"/>
                <w:sz w:val="28"/>
                <w:szCs w:val="28"/>
              </w:rPr>
            </w:pPr>
            <w:r>
              <w:rPr>
                <w:rFonts w:ascii="仿宋" w:eastAsia="仿宋" w:hAnsi="仿宋" w:cs="宋体" w:hint="eastAsia"/>
                <w:sz w:val="28"/>
                <w:szCs w:val="28"/>
              </w:rPr>
              <w:t>非结构化数据存储</w:t>
            </w:r>
          </w:p>
        </w:tc>
        <w:tc>
          <w:tcPr>
            <w:tcW w:w="7208" w:type="dxa"/>
            <w:vAlign w:val="center"/>
          </w:tcPr>
          <w:p w:rsidR="001F647E" w:rsidRDefault="001F647E" w:rsidP="007503E8">
            <w:pPr>
              <w:rPr>
                <w:rFonts w:ascii="仿宋" w:eastAsia="仿宋" w:hAnsi="仿宋"/>
                <w:sz w:val="28"/>
                <w:szCs w:val="28"/>
              </w:rPr>
            </w:pPr>
            <w:r>
              <w:rPr>
                <w:rFonts w:ascii="仿宋" w:eastAsia="仿宋" w:hAnsi="仿宋" w:cs="宋体" w:hint="eastAsia"/>
                <w:sz w:val="28"/>
                <w:szCs w:val="28"/>
              </w:rPr>
              <w:t>支持非结构化数据的存储，如图片、</w:t>
            </w:r>
            <w:r>
              <w:rPr>
                <w:rFonts w:ascii="仿宋" w:eastAsia="仿宋" w:hAnsi="仿宋" w:cs="宋体"/>
                <w:sz w:val="28"/>
                <w:szCs w:val="28"/>
              </w:rPr>
              <w:t>pdf</w:t>
            </w:r>
            <w:r>
              <w:rPr>
                <w:rFonts w:ascii="仿宋" w:eastAsia="仿宋" w:hAnsi="仿宋" w:cs="宋体" w:hint="eastAsia"/>
                <w:sz w:val="28"/>
                <w:szCs w:val="28"/>
              </w:rPr>
              <w:t>、</w:t>
            </w:r>
            <w:r>
              <w:rPr>
                <w:rFonts w:ascii="仿宋" w:eastAsia="仿宋" w:hAnsi="仿宋" w:cs="宋体"/>
                <w:sz w:val="28"/>
                <w:szCs w:val="28"/>
              </w:rPr>
              <w:t>html</w:t>
            </w:r>
            <w:r>
              <w:rPr>
                <w:rFonts w:ascii="仿宋" w:eastAsia="仿宋" w:hAnsi="仿宋" w:cs="宋体" w:hint="eastAsia"/>
                <w:sz w:val="28"/>
                <w:szCs w:val="28"/>
              </w:rPr>
              <w:t>、</w:t>
            </w:r>
            <w:r>
              <w:rPr>
                <w:rFonts w:ascii="仿宋" w:eastAsia="仿宋" w:hAnsi="仿宋" w:cs="宋体"/>
                <w:sz w:val="28"/>
                <w:szCs w:val="28"/>
              </w:rPr>
              <w:t>word</w:t>
            </w:r>
            <w:r>
              <w:rPr>
                <w:rFonts w:ascii="仿宋" w:eastAsia="仿宋" w:hAnsi="仿宋" w:cs="宋体" w:hint="eastAsia"/>
                <w:sz w:val="28"/>
                <w:szCs w:val="28"/>
              </w:rPr>
              <w:t>等</w:t>
            </w:r>
          </w:p>
        </w:tc>
      </w:tr>
      <w:tr w:rsidR="001F647E" w:rsidTr="007503E8">
        <w:trPr>
          <w:trHeight w:val="454"/>
        </w:trPr>
        <w:tc>
          <w:tcPr>
            <w:tcW w:w="1852" w:type="dxa"/>
            <w:vMerge/>
            <w:vAlign w:val="center"/>
          </w:tcPr>
          <w:p w:rsidR="001F647E" w:rsidRDefault="001F647E" w:rsidP="007503E8">
            <w:pPr>
              <w:rPr>
                <w:rFonts w:ascii="仿宋" w:eastAsia="仿宋" w:hAnsi="仿宋" w:cs="宋体"/>
                <w:sz w:val="28"/>
                <w:szCs w:val="28"/>
              </w:rPr>
            </w:pPr>
          </w:p>
        </w:tc>
        <w:tc>
          <w:tcPr>
            <w:tcW w:w="7208" w:type="dxa"/>
            <w:vAlign w:val="center"/>
          </w:tcPr>
          <w:p w:rsidR="001F647E" w:rsidRDefault="001F647E" w:rsidP="0095628A">
            <w:pPr>
              <w:spacing w:beforeLines="25"/>
              <w:rPr>
                <w:rFonts w:ascii="仿宋" w:eastAsia="仿宋" w:hAnsi="仿宋" w:cs="宋体"/>
                <w:sz w:val="28"/>
                <w:szCs w:val="28"/>
              </w:rPr>
            </w:pPr>
            <w:r>
              <w:rPr>
                <w:rFonts w:ascii="仿宋" w:eastAsia="仿宋" w:hAnsi="仿宋" w:cs="宋体" w:hint="eastAsia"/>
                <w:sz w:val="28"/>
                <w:szCs w:val="28"/>
              </w:rPr>
              <w:t>为保证非结构化数据存取性能效率，非结构化数据需采用非关系型数据库存储；</w:t>
            </w:r>
          </w:p>
        </w:tc>
      </w:tr>
      <w:tr w:rsidR="001F647E" w:rsidTr="007503E8">
        <w:trPr>
          <w:trHeight w:val="454"/>
        </w:trPr>
        <w:tc>
          <w:tcPr>
            <w:tcW w:w="1852" w:type="dxa"/>
            <w:vMerge/>
            <w:vAlign w:val="center"/>
          </w:tcPr>
          <w:p w:rsidR="001F647E" w:rsidRDefault="001F647E" w:rsidP="007503E8">
            <w:pPr>
              <w:rPr>
                <w:rFonts w:ascii="仿宋" w:eastAsia="仿宋" w:hAnsi="仿宋"/>
                <w:sz w:val="28"/>
                <w:szCs w:val="28"/>
              </w:rPr>
            </w:pPr>
          </w:p>
        </w:tc>
        <w:tc>
          <w:tcPr>
            <w:tcW w:w="72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支持以大文本的形式直接存在服务器硬盘上</w:t>
            </w:r>
          </w:p>
        </w:tc>
      </w:tr>
      <w:tr w:rsidR="001F647E" w:rsidTr="007503E8">
        <w:trPr>
          <w:trHeight w:val="454"/>
        </w:trPr>
        <w:tc>
          <w:tcPr>
            <w:tcW w:w="1852" w:type="dxa"/>
            <w:vMerge/>
            <w:vAlign w:val="center"/>
          </w:tcPr>
          <w:p w:rsidR="001F647E" w:rsidRDefault="001F647E" w:rsidP="007503E8">
            <w:pPr>
              <w:rPr>
                <w:rFonts w:ascii="仿宋" w:eastAsia="仿宋" w:hAnsi="仿宋"/>
                <w:sz w:val="28"/>
                <w:szCs w:val="28"/>
              </w:rPr>
            </w:pPr>
          </w:p>
        </w:tc>
        <w:tc>
          <w:tcPr>
            <w:tcW w:w="72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支持以代码的形式存放在电子病历数据库的表中</w:t>
            </w:r>
          </w:p>
        </w:tc>
      </w:tr>
      <w:tr w:rsidR="001F647E" w:rsidTr="007503E8">
        <w:trPr>
          <w:trHeight w:val="454"/>
        </w:trPr>
        <w:tc>
          <w:tcPr>
            <w:tcW w:w="1852" w:type="dxa"/>
            <w:vMerge/>
            <w:vAlign w:val="center"/>
          </w:tcPr>
          <w:p w:rsidR="001F647E" w:rsidRDefault="001F647E" w:rsidP="007503E8">
            <w:pPr>
              <w:rPr>
                <w:rFonts w:ascii="仿宋" w:eastAsia="仿宋" w:hAnsi="仿宋"/>
                <w:sz w:val="28"/>
                <w:szCs w:val="28"/>
              </w:rPr>
            </w:pPr>
          </w:p>
        </w:tc>
        <w:tc>
          <w:tcPr>
            <w:tcW w:w="7208" w:type="dxa"/>
            <w:vAlign w:val="center"/>
          </w:tcPr>
          <w:p w:rsidR="001F647E" w:rsidRDefault="001F647E" w:rsidP="007503E8">
            <w:pPr>
              <w:rPr>
                <w:rFonts w:ascii="仿宋" w:eastAsia="仿宋" w:hAnsi="仿宋"/>
                <w:sz w:val="28"/>
                <w:szCs w:val="28"/>
              </w:rPr>
            </w:pPr>
            <w:r>
              <w:rPr>
                <w:rFonts w:ascii="仿宋" w:eastAsia="仿宋" w:hAnsi="仿宋" w:cs="宋体" w:hint="eastAsia"/>
                <w:sz w:val="28"/>
                <w:szCs w:val="28"/>
              </w:rPr>
              <w:t>支持对历史临床数据进行抽取、清洗、转换，按非结构化分类存储。支持通过后结构化技术进行智能提取、语义分词、同义词匹配，提升互操作能力，实现医疗文书数据交换和利用能力。</w:t>
            </w:r>
          </w:p>
        </w:tc>
      </w:tr>
      <w:tr w:rsidR="001F647E" w:rsidTr="007503E8">
        <w:trPr>
          <w:trHeight w:val="454"/>
        </w:trPr>
        <w:tc>
          <w:tcPr>
            <w:tcW w:w="1852"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可视化数据管理</w:t>
            </w:r>
          </w:p>
        </w:tc>
        <w:tc>
          <w:tcPr>
            <w:tcW w:w="72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支持可视化管理工具进行数据管理</w:t>
            </w:r>
          </w:p>
        </w:tc>
      </w:tr>
      <w:tr w:rsidR="001F647E" w:rsidTr="007503E8">
        <w:trPr>
          <w:trHeight w:val="454"/>
        </w:trPr>
        <w:tc>
          <w:tcPr>
            <w:tcW w:w="1852" w:type="dxa"/>
            <w:vMerge/>
            <w:tcBorders>
              <w:bottom w:val="single" w:sz="4" w:space="0" w:color="auto"/>
            </w:tcBorders>
            <w:vAlign w:val="center"/>
          </w:tcPr>
          <w:p w:rsidR="001F647E" w:rsidRDefault="001F647E" w:rsidP="007503E8">
            <w:pPr>
              <w:rPr>
                <w:rFonts w:ascii="仿宋" w:eastAsia="仿宋" w:hAnsi="仿宋"/>
                <w:sz w:val="28"/>
                <w:szCs w:val="28"/>
              </w:rPr>
            </w:pPr>
          </w:p>
        </w:tc>
        <w:tc>
          <w:tcPr>
            <w:tcW w:w="7208" w:type="dxa"/>
            <w:vAlign w:val="center"/>
          </w:tcPr>
          <w:p w:rsidR="001F647E" w:rsidRDefault="001F647E" w:rsidP="007503E8">
            <w:pPr>
              <w:rPr>
                <w:rFonts w:ascii="仿宋" w:eastAsia="仿宋" w:hAnsi="仿宋"/>
                <w:sz w:val="28"/>
                <w:szCs w:val="28"/>
              </w:rPr>
            </w:pPr>
            <w:r>
              <w:rPr>
                <w:rFonts w:ascii="仿宋" w:eastAsia="仿宋" w:hAnsi="仿宋" w:cs="宋体" w:hint="eastAsia"/>
                <w:sz w:val="28"/>
                <w:szCs w:val="28"/>
                <w:lang w:val="zh-CN"/>
              </w:rPr>
              <w:t>支持不同的结果查询模式浏览(如基本列表方式、JSON格式、表格方式)</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61" w:name="_Toc519089597"/>
      <w:r>
        <w:rPr>
          <w:rFonts w:ascii="仿宋" w:eastAsia="仿宋" w:hAnsi="仿宋" w:hint="eastAsia"/>
          <w:sz w:val="28"/>
          <w:szCs w:val="28"/>
        </w:rPr>
        <w:lastRenderedPageBreak/>
        <w:t>6）共享文档库（CDA）</w:t>
      </w:r>
      <w:bookmarkEnd w:id="6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7108"/>
      </w:tblGrid>
      <w:tr w:rsidR="001F647E" w:rsidTr="007503E8">
        <w:trPr>
          <w:jc w:val="center"/>
        </w:trPr>
        <w:tc>
          <w:tcPr>
            <w:tcW w:w="1952" w:type="dxa"/>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7108" w:type="dxa"/>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jc w:val="center"/>
        </w:trPr>
        <w:tc>
          <w:tcPr>
            <w:tcW w:w="1952" w:type="dxa"/>
            <w:vAlign w:val="center"/>
          </w:tcPr>
          <w:p w:rsidR="001F647E" w:rsidRDefault="001F647E" w:rsidP="007503E8">
            <w:pPr>
              <w:rPr>
                <w:rFonts w:ascii="仿宋" w:eastAsia="仿宋" w:hAnsi="仿宋"/>
                <w:sz w:val="28"/>
                <w:szCs w:val="28"/>
              </w:rPr>
            </w:pPr>
            <w:bookmarkStart w:id="62" w:name="_Hlk516821896"/>
            <w:r>
              <w:rPr>
                <w:rFonts w:ascii="仿宋" w:eastAsia="仿宋" w:hAnsi="仿宋" w:hint="eastAsia"/>
                <w:sz w:val="28"/>
                <w:szCs w:val="28"/>
              </w:rPr>
              <w:t>共享文档的值域映射</w:t>
            </w:r>
          </w:p>
        </w:tc>
        <w:tc>
          <w:tcPr>
            <w:tcW w:w="71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根据主数据管理中的国标或者行业标准，进行文档中的值域和标准值域的转换。</w:t>
            </w:r>
          </w:p>
        </w:tc>
      </w:tr>
      <w:tr w:rsidR="001F647E" w:rsidTr="007503E8">
        <w:trPr>
          <w:jc w:val="center"/>
        </w:trPr>
        <w:tc>
          <w:tcPr>
            <w:tcW w:w="195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OID版本管理</w:t>
            </w:r>
          </w:p>
        </w:tc>
        <w:tc>
          <w:tcPr>
            <w:tcW w:w="71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OID是卫生部对特定数据的定义，在每一测评周期中可能变更，所以需要版本管理。生成共享文档时，可以选定特定的版本。</w:t>
            </w:r>
          </w:p>
        </w:tc>
      </w:tr>
      <w:tr w:rsidR="001F647E" w:rsidTr="007503E8">
        <w:trPr>
          <w:jc w:val="center"/>
        </w:trPr>
        <w:tc>
          <w:tcPr>
            <w:tcW w:w="195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数据元版本管理</w:t>
            </w:r>
          </w:p>
        </w:tc>
        <w:tc>
          <w:tcPr>
            <w:tcW w:w="71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数据元是卫生部对特定数据的定义，在每一测评周期中可能变更，所以需要版本管理。生成共享文档时，可以选定特定的版本。</w:t>
            </w:r>
          </w:p>
        </w:tc>
      </w:tr>
      <w:tr w:rsidR="001F647E" w:rsidTr="007503E8">
        <w:trPr>
          <w:jc w:val="center"/>
        </w:trPr>
        <w:tc>
          <w:tcPr>
            <w:tcW w:w="195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共享文档模板生成</w:t>
            </w:r>
          </w:p>
        </w:tc>
        <w:tc>
          <w:tcPr>
            <w:tcW w:w="71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根据OID、数据元、值域版本生成共享文档模板，包括初始版本1.0的复制、编辑、删除。</w:t>
            </w:r>
          </w:p>
        </w:tc>
      </w:tr>
      <w:tr w:rsidR="001F647E" w:rsidTr="007503E8">
        <w:trPr>
          <w:jc w:val="center"/>
        </w:trPr>
        <w:tc>
          <w:tcPr>
            <w:tcW w:w="195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共享文档生成</w:t>
            </w:r>
          </w:p>
        </w:tc>
        <w:tc>
          <w:tcPr>
            <w:tcW w:w="71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按选定的病人，生成互联互通文档（通过ESB的数据支持），包括定时生成共享文档和手动生成共享文档。</w:t>
            </w:r>
          </w:p>
        </w:tc>
      </w:tr>
      <w:tr w:rsidR="001F647E" w:rsidTr="007503E8">
        <w:trPr>
          <w:jc w:val="center"/>
        </w:trPr>
        <w:tc>
          <w:tcPr>
            <w:tcW w:w="195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共享文档浏览</w:t>
            </w:r>
          </w:p>
        </w:tc>
        <w:tc>
          <w:tcPr>
            <w:tcW w:w="71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浏览选定文档的数据概览，也可以查看XML源文件、XSD转化文件内容</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63" w:name="_Toc519089598"/>
      <w:bookmarkEnd w:id="62"/>
      <w:r>
        <w:rPr>
          <w:rFonts w:ascii="仿宋" w:eastAsia="仿宋" w:hAnsi="仿宋" w:hint="eastAsia"/>
          <w:sz w:val="28"/>
          <w:szCs w:val="28"/>
        </w:rPr>
        <w:t>7）共享文档管理系统</w:t>
      </w:r>
      <w:bookmarkEnd w:id="60"/>
      <w:bookmarkEnd w:id="63"/>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776"/>
        <w:gridCol w:w="2013"/>
        <w:gridCol w:w="5503"/>
      </w:tblGrid>
      <w:tr w:rsidR="001F647E" w:rsidTr="007503E8">
        <w:tc>
          <w:tcPr>
            <w:tcW w:w="3557" w:type="dxa"/>
            <w:gridSpan w:val="3"/>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544" w:type="dxa"/>
            <w:gridSpan w:val="2"/>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首页</w:t>
            </w: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共享文档表格统计</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根据共享文档类别按年份统计出所生成的文档数量（只统计有文档产生的年份）</w:t>
            </w:r>
          </w:p>
        </w:tc>
      </w:tr>
      <w:tr w:rsidR="001F647E" w:rsidTr="007503E8">
        <w:tc>
          <w:tcPr>
            <w:tcW w:w="1544" w:type="dxa"/>
            <w:gridSpan w:val="2"/>
            <w:vMerge/>
            <w:vAlign w:val="center"/>
          </w:tcPr>
          <w:p w:rsidR="001F647E" w:rsidRDefault="001F647E" w:rsidP="007503E8">
            <w:pPr>
              <w:rPr>
                <w:rFonts w:ascii="仿宋" w:eastAsia="仿宋" w:hAnsi="仿宋"/>
                <w:sz w:val="28"/>
                <w:szCs w:val="28"/>
              </w:rPr>
            </w:pP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共享文档柱状</w:t>
            </w:r>
            <w:proofErr w:type="gramStart"/>
            <w:r>
              <w:rPr>
                <w:rFonts w:ascii="仿宋" w:eastAsia="仿宋" w:hAnsi="仿宋" w:hint="eastAsia"/>
                <w:sz w:val="28"/>
                <w:szCs w:val="28"/>
              </w:rPr>
              <w:t>图统计</w:t>
            </w:r>
            <w:proofErr w:type="gramEnd"/>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可选择年份，根据文档类别查看所生成的文档数量，柱状图展示。</w:t>
            </w:r>
          </w:p>
        </w:tc>
      </w:tr>
      <w:tr w:rsidR="001F647E" w:rsidTr="007503E8">
        <w:tc>
          <w:tcPr>
            <w:tcW w:w="768"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文档管理</w:t>
            </w:r>
          </w:p>
        </w:tc>
        <w:tc>
          <w:tcPr>
            <w:tcW w:w="776"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文档共享</w:t>
            </w: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文档搜索</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根据列出的搜索条件，输入关键字，进行查找文档</w:t>
            </w:r>
          </w:p>
        </w:tc>
      </w:tr>
      <w:tr w:rsidR="001F647E" w:rsidTr="007503E8">
        <w:tc>
          <w:tcPr>
            <w:tcW w:w="768" w:type="dxa"/>
            <w:vMerge/>
            <w:vAlign w:val="center"/>
          </w:tcPr>
          <w:p w:rsidR="001F647E" w:rsidRDefault="001F647E" w:rsidP="007503E8">
            <w:pPr>
              <w:rPr>
                <w:rFonts w:ascii="仿宋" w:eastAsia="仿宋" w:hAnsi="仿宋"/>
                <w:sz w:val="28"/>
                <w:szCs w:val="28"/>
              </w:rPr>
            </w:pPr>
          </w:p>
        </w:tc>
        <w:tc>
          <w:tcPr>
            <w:tcW w:w="776" w:type="dxa"/>
            <w:vMerge/>
            <w:vAlign w:val="center"/>
          </w:tcPr>
          <w:p w:rsidR="001F647E" w:rsidRDefault="001F647E" w:rsidP="007503E8">
            <w:pPr>
              <w:rPr>
                <w:rFonts w:ascii="仿宋" w:eastAsia="仿宋" w:hAnsi="仿宋"/>
                <w:sz w:val="28"/>
                <w:szCs w:val="28"/>
              </w:rPr>
            </w:pP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主索引列表查看</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查看从主数据获取而来的患者主索引列表</w:t>
            </w:r>
          </w:p>
        </w:tc>
      </w:tr>
      <w:tr w:rsidR="001F647E" w:rsidTr="007503E8">
        <w:tc>
          <w:tcPr>
            <w:tcW w:w="768" w:type="dxa"/>
            <w:vMerge/>
            <w:vAlign w:val="center"/>
          </w:tcPr>
          <w:p w:rsidR="001F647E" w:rsidRDefault="001F647E" w:rsidP="007503E8">
            <w:pPr>
              <w:rPr>
                <w:rFonts w:ascii="仿宋" w:eastAsia="仿宋" w:hAnsi="仿宋"/>
                <w:sz w:val="28"/>
                <w:szCs w:val="28"/>
              </w:rPr>
            </w:pPr>
          </w:p>
        </w:tc>
        <w:tc>
          <w:tcPr>
            <w:tcW w:w="776" w:type="dxa"/>
            <w:vMerge/>
            <w:vAlign w:val="center"/>
          </w:tcPr>
          <w:p w:rsidR="001F647E" w:rsidRDefault="001F647E" w:rsidP="007503E8">
            <w:pPr>
              <w:rPr>
                <w:rFonts w:ascii="仿宋" w:eastAsia="仿宋" w:hAnsi="仿宋"/>
                <w:sz w:val="28"/>
                <w:szCs w:val="28"/>
              </w:rPr>
            </w:pP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生成所选</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可多选患者，根据选择的患者信息生成对应的文档；可选择开始/结束时间以及所需生成的文档类型。</w:t>
            </w:r>
          </w:p>
        </w:tc>
      </w:tr>
      <w:tr w:rsidR="001F647E" w:rsidTr="007503E8">
        <w:tc>
          <w:tcPr>
            <w:tcW w:w="768" w:type="dxa"/>
            <w:vMerge/>
            <w:vAlign w:val="center"/>
          </w:tcPr>
          <w:p w:rsidR="001F647E" w:rsidRDefault="001F647E" w:rsidP="007503E8">
            <w:pPr>
              <w:rPr>
                <w:rFonts w:ascii="仿宋" w:eastAsia="仿宋" w:hAnsi="仿宋"/>
                <w:sz w:val="28"/>
                <w:szCs w:val="28"/>
              </w:rPr>
            </w:pPr>
          </w:p>
        </w:tc>
        <w:tc>
          <w:tcPr>
            <w:tcW w:w="776" w:type="dxa"/>
            <w:vMerge/>
            <w:vAlign w:val="center"/>
          </w:tcPr>
          <w:p w:rsidR="001F647E" w:rsidRDefault="001F647E" w:rsidP="007503E8">
            <w:pPr>
              <w:rPr>
                <w:rFonts w:ascii="仿宋" w:eastAsia="仿宋" w:hAnsi="仿宋"/>
                <w:sz w:val="28"/>
                <w:szCs w:val="28"/>
              </w:rPr>
            </w:pP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批量生成</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生成所有患者的共享文档；可选择开始/结束时间以及所需生成的文档类型。</w:t>
            </w:r>
          </w:p>
        </w:tc>
      </w:tr>
      <w:tr w:rsidR="001F647E" w:rsidTr="007503E8">
        <w:tc>
          <w:tcPr>
            <w:tcW w:w="768" w:type="dxa"/>
            <w:vMerge/>
            <w:vAlign w:val="center"/>
          </w:tcPr>
          <w:p w:rsidR="001F647E" w:rsidRDefault="001F647E" w:rsidP="007503E8">
            <w:pPr>
              <w:rPr>
                <w:rFonts w:ascii="仿宋" w:eastAsia="仿宋" w:hAnsi="仿宋"/>
                <w:sz w:val="28"/>
                <w:szCs w:val="28"/>
              </w:rPr>
            </w:pPr>
          </w:p>
        </w:tc>
        <w:tc>
          <w:tcPr>
            <w:tcW w:w="776" w:type="dxa"/>
            <w:vMerge/>
            <w:vAlign w:val="center"/>
          </w:tcPr>
          <w:p w:rsidR="001F647E" w:rsidRDefault="001F647E" w:rsidP="007503E8">
            <w:pPr>
              <w:rPr>
                <w:rFonts w:ascii="仿宋" w:eastAsia="仿宋" w:hAnsi="仿宋"/>
                <w:sz w:val="28"/>
                <w:szCs w:val="28"/>
              </w:rPr>
            </w:pP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隐私保护</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可设置需隐藏显示的字段列，当隐私保护开启时，则用*代替显示字段内容。</w:t>
            </w:r>
          </w:p>
        </w:tc>
      </w:tr>
      <w:tr w:rsidR="001F647E" w:rsidTr="007503E8">
        <w:tc>
          <w:tcPr>
            <w:tcW w:w="768" w:type="dxa"/>
            <w:vMerge/>
            <w:vAlign w:val="center"/>
          </w:tcPr>
          <w:p w:rsidR="001F647E" w:rsidRDefault="001F647E" w:rsidP="007503E8">
            <w:pPr>
              <w:rPr>
                <w:rFonts w:ascii="仿宋" w:eastAsia="仿宋" w:hAnsi="仿宋"/>
                <w:sz w:val="28"/>
                <w:szCs w:val="28"/>
              </w:rPr>
            </w:pPr>
          </w:p>
        </w:tc>
        <w:tc>
          <w:tcPr>
            <w:tcW w:w="776" w:type="dxa"/>
            <w:vMerge/>
            <w:vAlign w:val="center"/>
          </w:tcPr>
          <w:p w:rsidR="001F647E" w:rsidRDefault="001F647E" w:rsidP="007503E8">
            <w:pPr>
              <w:rPr>
                <w:rFonts w:ascii="仿宋" w:eastAsia="仿宋" w:hAnsi="仿宋"/>
                <w:sz w:val="28"/>
                <w:szCs w:val="28"/>
              </w:rPr>
            </w:pP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共享文档浏览</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查看当前患者的所有文档信息，可根据文档名称/类型筛选。</w:t>
            </w:r>
          </w:p>
        </w:tc>
      </w:tr>
      <w:tr w:rsidR="001F647E" w:rsidTr="007503E8">
        <w:tc>
          <w:tcPr>
            <w:tcW w:w="768" w:type="dxa"/>
            <w:vMerge/>
            <w:vAlign w:val="center"/>
          </w:tcPr>
          <w:p w:rsidR="001F647E" w:rsidRDefault="001F647E" w:rsidP="007503E8">
            <w:pPr>
              <w:rPr>
                <w:rFonts w:ascii="仿宋" w:eastAsia="仿宋" w:hAnsi="仿宋"/>
                <w:sz w:val="28"/>
                <w:szCs w:val="28"/>
              </w:rPr>
            </w:pPr>
          </w:p>
        </w:tc>
        <w:tc>
          <w:tcPr>
            <w:tcW w:w="776" w:type="dxa"/>
            <w:vMerge/>
            <w:vAlign w:val="center"/>
          </w:tcPr>
          <w:p w:rsidR="001F647E" w:rsidRDefault="001F647E" w:rsidP="007503E8">
            <w:pPr>
              <w:rPr>
                <w:rFonts w:ascii="仿宋" w:eastAsia="仿宋" w:hAnsi="仿宋"/>
                <w:sz w:val="28"/>
                <w:szCs w:val="28"/>
              </w:rPr>
            </w:pP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生成共享文档</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生成当前患者的共享文档，可选择开始/结</w:t>
            </w:r>
            <w:r>
              <w:rPr>
                <w:rFonts w:ascii="仿宋" w:eastAsia="仿宋" w:hAnsi="仿宋" w:hint="eastAsia"/>
                <w:sz w:val="28"/>
                <w:szCs w:val="28"/>
              </w:rPr>
              <w:lastRenderedPageBreak/>
              <w:t>束时间以及所需生成的文档类型。</w:t>
            </w:r>
          </w:p>
        </w:tc>
      </w:tr>
      <w:tr w:rsidR="001F647E" w:rsidTr="007503E8">
        <w:tc>
          <w:tcPr>
            <w:tcW w:w="768" w:type="dxa"/>
            <w:vMerge/>
            <w:vAlign w:val="center"/>
          </w:tcPr>
          <w:p w:rsidR="001F647E" w:rsidRDefault="001F647E" w:rsidP="007503E8">
            <w:pPr>
              <w:rPr>
                <w:rFonts w:ascii="仿宋" w:eastAsia="仿宋" w:hAnsi="仿宋"/>
                <w:sz w:val="28"/>
                <w:szCs w:val="28"/>
              </w:rPr>
            </w:pPr>
          </w:p>
        </w:tc>
        <w:tc>
          <w:tcPr>
            <w:tcW w:w="776" w:type="dxa"/>
            <w:vMerge/>
            <w:vAlign w:val="center"/>
          </w:tcPr>
          <w:p w:rsidR="001F647E" w:rsidRDefault="001F647E" w:rsidP="007503E8">
            <w:pPr>
              <w:rPr>
                <w:rFonts w:ascii="仿宋" w:eastAsia="仿宋" w:hAnsi="仿宋"/>
                <w:sz w:val="28"/>
                <w:szCs w:val="28"/>
              </w:rPr>
            </w:pP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数据验证</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根据数据比对，验证该文档生成的正确性。</w:t>
            </w:r>
          </w:p>
        </w:tc>
      </w:tr>
      <w:tr w:rsidR="001F647E" w:rsidTr="007503E8">
        <w:tc>
          <w:tcPr>
            <w:tcW w:w="768" w:type="dxa"/>
            <w:vMerge/>
            <w:vAlign w:val="center"/>
          </w:tcPr>
          <w:p w:rsidR="001F647E" w:rsidRDefault="001F647E" w:rsidP="007503E8">
            <w:pPr>
              <w:rPr>
                <w:rFonts w:ascii="仿宋" w:eastAsia="仿宋" w:hAnsi="仿宋"/>
                <w:sz w:val="28"/>
                <w:szCs w:val="28"/>
              </w:rPr>
            </w:pPr>
          </w:p>
        </w:tc>
        <w:tc>
          <w:tcPr>
            <w:tcW w:w="776" w:type="dxa"/>
            <w:vMerge/>
            <w:vAlign w:val="center"/>
          </w:tcPr>
          <w:p w:rsidR="001F647E" w:rsidRDefault="001F647E" w:rsidP="007503E8">
            <w:pPr>
              <w:rPr>
                <w:rFonts w:ascii="仿宋" w:eastAsia="仿宋" w:hAnsi="仿宋"/>
                <w:sz w:val="28"/>
                <w:szCs w:val="28"/>
              </w:rPr>
            </w:pP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导出文档</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查看当前患者文档时，可导出该患者的共享文档到某个指定的路径下。</w:t>
            </w:r>
          </w:p>
        </w:tc>
      </w:tr>
      <w:tr w:rsidR="001F647E" w:rsidTr="007503E8">
        <w:tc>
          <w:tcPr>
            <w:tcW w:w="768" w:type="dxa"/>
            <w:vMerge/>
            <w:vAlign w:val="center"/>
          </w:tcPr>
          <w:p w:rsidR="001F647E" w:rsidRDefault="001F647E" w:rsidP="007503E8">
            <w:pPr>
              <w:rPr>
                <w:rFonts w:ascii="仿宋" w:eastAsia="仿宋" w:hAnsi="仿宋"/>
                <w:sz w:val="28"/>
                <w:szCs w:val="28"/>
              </w:rPr>
            </w:pPr>
          </w:p>
        </w:tc>
        <w:tc>
          <w:tcPr>
            <w:tcW w:w="776"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文档浏览</w:t>
            </w: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文件夹搜索</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可键入文件夹路径，搜索出需查看的共享文档。</w:t>
            </w:r>
          </w:p>
        </w:tc>
      </w:tr>
      <w:tr w:rsidR="001F647E" w:rsidTr="007503E8">
        <w:tc>
          <w:tcPr>
            <w:tcW w:w="768" w:type="dxa"/>
            <w:vMerge/>
            <w:vAlign w:val="center"/>
          </w:tcPr>
          <w:p w:rsidR="001F647E" w:rsidRDefault="001F647E" w:rsidP="007503E8">
            <w:pPr>
              <w:rPr>
                <w:rFonts w:ascii="仿宋" w:eastAsia="仿宋" w:hAnsi="仿宋"/>
                <w:sz w:val="28"/>
                <w:szCs w:val="28"/>
              </w:rPr>
            </w:pPr>
          </w:p>
        </w:tc>
        <w:tc>
          <w:tcPr>
            <w:tcW w:w="776" w:type="dxa"/>
            <w:vMerge/>
            <w:vAlign w:val="center"/>
          </w:tcPr>
          <w:p w:rsidR="001F647E" w:rsidRDefault="001F647E" w:rsidP="007503E8">
            <w:pPr>
              <w:rPr>
                <w:rFonts w:ascii="仿宋" w:eastAsia="仿宋" w:hAnsi="仿宋"/>
                <w:sz w:val="28"/>
                <w:szCs w:val="28"/>
              </w:rPr>
            </w:pPr>
          </w:p>
        </w:tc>
        <w:tc>
          <w:tcPr>
            <w:tcW w:w="201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共享文档查看</w:t>
            </w:r>
          </w:p>
        </w:tc>
        <w:tc>
          <w:tcPr>
            <w:tcW w:w="550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根据根文件夹逐层打开文件夹，查看共享文档内容和概要信息。</w:t>
            </w:r>
          </w:p>
        </w:tc>
      </w:tr>
    </w:tbl>
    <w:p w:rsidR="001F647E" w:rsidRDefault="001F647E" w:rsidP="001F647E"/>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64" w:name="_Toc519089599"/>
      <w:r>
        <w:rPr>
          <w:rFonts w:ascii="仿宋" w:eastAsia="仿宋" w:hAnsi="仿宋" w:hint="eastAsia"/>
          <w:sz w:val="28"/>
          <w:szCs w:val="28"/>
        </w:rPr>
        <w:t>8）患者3</w:t>
      </w:r>
      <w:r>
        <w:rPr>
          <w:rFonts w:ascii="仿宋" w:eastAsia="仿宋" w:hAnsi="仿宋"/>
          <w:sz w:val="28"/>
          <w:szCs w:val="28"/>
        </w:rPr>
        <w:t>60</w:t>
      </w:r>
      <w:r>
        <w:rPr>
          <w:rFonts w:ascii="仿宋" w:eastAsia="仿宋" w:hAnsi="仿宋" w:hint="eastAsia"/>
          <w:sz w:val="28"/>
          <w:szCs w:val="28"/>
        </w:rPr>
        <w:t>全息视图</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患者3</w:t>
      </w:r>
      <w:r>
        <w:rPr>
          <w:rFonts w:ascii="仿宋" w:eastAsia="仿宋" w:hAnsi="仿宋"/>
          <w:sz w:val="28"/>
          <w:szCs w:val="28"/>
        </w:rPr>
        <w:t>60</w:t>
      </w:r>
      <w:r>
        <w:rPr>
          <w:rFonts w:ascii="仿宋" w:eastAsia="仿宋" w:hAnsi="仿宋" w:hint="eastAsia"/>
          <w:sz w:val="28"/>
          <w:szCs w:val="28"/>
        </w:rPr>
        <w:t>全息视图要求是基于临床数据中心、并以患者为核心而开发的一套系统，主要功能是对患者信息、患者诊疗信息、患者临床信息等数据进行图形化界面的管理和浏览，从而充分了解和掌握患者从入院到出院、从出生到死亡的所有历史医疗数据和信息，提高临床工作的质量和效率。要求能够实现基于用户的使用习惯自由选择模板来满足临床医生的需求。</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7362"/>
      </w:tblGrid>
      <w:tr w:rsidR="001F647E" w:rsidTr="007503E8">
        <w:tc>
          <w:tcPr>
            <w:tcW w:w="1698" w:type="dxa"/>
            <w:vAlign w:val="center"/>
          </w:tcPr>
          <w:p w:rsidR="001F647E" w:rsidRDefault="001F647E" w:rsidP="007503E8">
            <w:pPr>
              <w:rPr>
                <w:rFonts w:ascii="仿宋" w:eastAsia="仿宋" w:hAnsi="仿宋"/>
                <w:sz w:val="28"/>
                <w:szCs w:val="28"/>
              </w:rPr>
            </w:pPr>
            <w:bookmarkStart w:id="65" w:name="_Hlk525741899"/>
            <w:r>
              <w:rPr>
                <w:rFonts w:ascii="仿宋" w:eastAsia="仿宋" w:hAnsi="仿宋" w:hint="eastAsia"/>
                <w:sz w:val="28"/>
                <w:szCs w:val="28"/>
              </w:rPr>
              <w:t>功能列表</w:t>
            </w:r>
          </w:p>
        </w:tc>
        <w:tc>
          <w:tcPr>
            <w:tcW w:w="736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69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视图菜单</w:t>
            </w:r>
          </w:p>
        </w:tc>
        <w:tc>
          <w:tcPr>
            <w:tcW w:w="736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通过菜单点击就诊索引、就诊视图、临床视图，可进入相应的功能模块，查看病人的就诊信息。</w:t>
            </w:r>
          </w:p>
          <w:p w:rsidR="001F647E" w:rsidRDefault="001F647E" w:rsidP="007503E8">
            <w:pPr>
              <w:rPr>
                <w:rFonts w:ascii="仿宋" w:eastAsia="仿宋" w:hAnsi="仿宋"/>
                <w:sz w:val="28"/>
                <w:szCs w:val="28"/>
              </w:rPr>
            </w:pPr>
            <w:r>
              <w:rPr>
                <w:rFonts w:ascii="仿宋" w:eastAsia="仿宋" w:hAnsi="仿宋" w:hint="eastAsia"/>
                <w:sz w:val="28"/>
                <w:szCs w:val="28"/>
              </w:rPr>
              <w:t>将鼠标悬浮在病人姓名处，可查看病人的基本信息，包括姓名、性别、年龄、门诊病例号、过敏史、身份证号、就诊类型、身高、体重、电话信息。</w:t>
            </w:r>
          </w:p>
        </w:tc>
      </w:tr>
      <w:tr w:rsidR="001F647E" w:rsidTr="007503E8">
        <w:tc>
          <w:tcPr>
            <w:tcW w:w="169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就诊索引</w:t>
            </w:r>
          </w:p>
        </w:tc>
        <w:tc>
          <w:tcPr>
            <w:tcW w:w="736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以日历记事本的方式，在同一个界面，对历次就诊期间的诊断、检查检验结果、用药医嘱等数据进行摘要性展示</w:t>
            </w:r>
          </w:p>
        </w:tc>
      </w:tr>
      <w:tr w:rsidR="001F647E" w:rsidTr="007503E8">
        <w:tc>
          <w:tcPr>
            <w:tcW w:w="169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就诊视图</w:t>
            </w:r>
          </w:p>
        </w:tc>
        <w:tc>
          <w:tcPr>
            <w:tcW w:w="736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以就诊次维度，展示病人的历次就诊时间和基本就诊信息</w:t>
            </w:r>
          </w:p>
        </w:tc>
      </w:tr>
      <w:tr w:rsidR="001F647E" w:rsidTr="007503E8">
        <w:tc>
          <w:tcPr>
            <w:tcW w:w="169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临床视图</w:t>
            </w:r>
          </w:p>
        </w:tc>
        <w:tc>
          <w:tcPr>
            <w:tcW w:w="736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以诊断、检验、检查等临床分类维度，展示病人各项临床数据信息</w:t>
            </w:r>
          </w:p>
        </w:tc>
      </w:tr>
      <w:tr w:rsidR="001F647E" w:rsidTr="007503E8">
        <w:tc>
          <w:tcPr>
            <w:tcW w:w="169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权限管理</w:t>
            </w:r>
          </w:p>
        </w:tc>
        <w:tc>
          <w:tcPr>
            <w:tcW w:w="7362"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医院可设置角色，将角色匹配上不同的查看权限。</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66" w:name="_Toc519089600"/>
      <w:bookmarkEnd w:id="64"/>
      <w:bookmarkEnd w:id="65"/>
      <w:r>
        <w:rPr>
          <w:rFonts w:ascii="仿宋" w:eastAsia="仿宋" w:hAnsi="仿宋" w:hint="eastAsia"/>
          <w:sz w:val="28"/>
          <w:szCs w:val="28"/>
        </w:rPr>
        <w:t>9）闭环流程追溯管理系统</w:t>
      </w:r>
      <w:bookmarkEnd w:id="66"/>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依托临床数据中心，整合医院业务、管理等系统，以医嘱为起点或院内管理部门触发的程节点追溯，全面展示整个闭环链路各节点（执行人、执行时间等信息），便于临床及管理对整体医疗质量、质控分析；根据医院实际实现的闭环做业务节点数据展示，系统提供页面链接可</w:t>
      </w:r>
      <w:proofErr w:type="gramStart"/>
      <w:r>
        <w:rPr>
          <w:rFonts w:ascii="仿宋" w:eastAsia="仿宋" w:hAnsi="仿宋" w:hint="eastAsia"/>
          <w:sz w:val="28"/>
          <w:szCs w:val="28"/>
        </w:rPr>
        <w:t>共业务</w:t>
      </w:r>
      <w:proofErr w:type="gramEnd"/>
      <w:r>
        <w:rPr>
          <w:rFonts w:ascii="仿宋" w:eastAsia="仿宋" w:hAnsi="仿宋" w:hint="eastAsia"/>
          <w:sz w:val="28"/>
          <w:szCs w:val="28"/>
        </w:rPr>
        <w:t>系统调阅。</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涉及的具体闭环流程建设内容如下：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750"/>
        <w:gridCol w:w="3430"/>
        <w:gridCol w:w="2306"/>
      </w:tblGrid>
      <w:tr w:rsidR="001F647E" w:rsidTr="007503E8">
        <w:trPr>
          <w:jc w:val="center"/>
        </w:trPr>
        <w:tc>
          <w:tcPr>
            <w:tcW w:w="81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闭环</w:t>
            </w:r>
            <w:r>
              <w:rPr>
                <w:rFonts w:ascii="仿宋" w:eastAsia="仿宋" w:hAnsi="仿宋"/>
                <w:sz w:val="28"/>
                <w:szCs w:val="28"/>
              </w:rPr>
              <w:t>类型</w:t>
            </w: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闭环</w:t>
            </w:r>
            <w:r>
              <w:rPr>
                <w:rFonts w:ascii="仿宋" w:eastAsia="仿宋" w:hAnsi="仿宋"/>
                <w:sz w:val="28"/>
                <w:szCs w:val="28"/>
              </w:rPr>
              <w:t>管理</w:t>
            </w:r>
            <w:r>
              <w:rPr>
                <w:rFonts w:ascii="仿宋" w:eastAsia="仿宋" w:hAnsi="仿宋" w:hint="eastAsia"/>
                <w:sz w:val="28"/>
                <w:szCs w:val="28"/>
              </w:rPr>
              <w:t>名称</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闭环展示节点</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涉及</w:t>
            </w:r>
            <w:r>
              <w:rPr>
                <w:rFonts w:ascii="仿宋" w:eastAsia="仿宋" w:hAnsi="仿宋"/>
                <w:sz w:val="28"/>
                <w:szCs w:val="28"/>
              </w:rPr>
              <w:t>系统</w:t>
            </w:r>
          </w:p>
        </w:tc>
      </w:tr>
      <w:tr w:rsidR="001F647E" w:rsidTr="007503E8">
        <w:trPr>
          <w:jc w:val="center"/>
        </w:trPr>
        <w:tc>
          <w:tcPr>
            <w:tcW w:w="810"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门诊</w:t>
            </w:r>
            <w:r>
              <w:rPr>
                <w:rFonts w:ascii="仿宋" w:eastAsia="仿宋" w:hAnsi="仿宋"/>
                <w:sz w:val="28"/>
                <w:szCs w:val="28"/>
              </w:rPr>
              <w:t>患者管理</w:t>
            </w: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w:t>
            </w:r>
            <w:r>
              <w:rPr>
                <w:rFonts w:ascii="仿宋" w:eastAsia="仿宋" w:hAnsi="仿宋"/>
                <w:sz w:val="28"/>
                <w:szCs w:val="28"/>
              </w:rPr>
              <w:t>患者就诊全过程闭环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预约</w:t>
            </w:r>
            <w:r>
              <w:rPr>
                <w:rFonts w:ascii="仿宋" w:eastAsia="仿宋" w:hAnsi="仿宋"/>
                <w:sz w:val="28"/>
                <w:szCs w:val="28"/>
              </w:rPr>
              <w:t>、挂号、</w:t>
            </w:r>
            <w:r>
              <w:rPr>
                <w:rFonts w:ascii="仿宋" w:eastAsia="仿宋" w:hAnsi="仿宋" w:hint="eastAsia"/>
                <w:sz w:val="28"/>
                <w:szCs w:val="28"/>
              </w:rPr>
              <w:t>缴费</w:t>
            </w:r>
            <w:r>
              <w:rPr>
                <w:rFonts w:ascii="仿宋" w:eastAsia="仿宋" w:hAnsi="仿宋"/>
                <w:sz w:val="28"/>
                <w:szCs w:val="28"/>
              </w:rPr>
              <w:t>、分诊、叫号、就诊、检验、检查、</w:t>
            </w:r>
            <w:r>
              <w:rPr>
                <w:rFonts w:ascii="仿宋" w:eastAsia="仿宋" w:hAnsi="仿宋" w:hint="eastAsia"/>
                <w:sz w:val="28"/>
                <w:szCs w:val="28"/>
              </w:rPr>
              <w:t>取药</w:t>
            </w:r>
          </w:p>
        </w:tc>
        <w:tc>
          <w:tcPr>
            <w:tcW w:w="2306" w:type="dxa"/>
            <w:vAlign w:val="center"/>
          </w:tcPr>
          <w:p w:rsidR="001F647E" w:rsidRDefault="001F647E" w:rsidP="007503E8">
            <w:pPr>
              <w:rPr>
                <w:rFonts w:ascii="仿宋" w:eastAsia="仿宋" w:hAnsi="仿宋"/>
                <w:sz w:val="28"/>
                <w:szCs w:val="28"/>
              </w:rPr>
            </w:pPr>
            <w:r>
              <w:rPr>
                <w:rFonts w:ascii="仿宋" w:eastAsia="仿宋" w:hAnsi="仿宋"/>
                <w:sz w:val="28"/>
                <w:szCs w:val="28"/>
              </w:rPr>
              <w:t>HIS、</w:t>
            </w:r>
            <w:r>
              <w:rPr>
                <w:rFonts w:ascii="仿宋" w:eastAsia="仿宋" w:hAnsi="仿宋" w:hint="eastAsia"/>
                <w:sz w:val="28"/>
                <w:szCs w:val="28"/>
              </w:rPr>
              <w:t>分诊</w:t>
            </w:r>
            <w:r>
              <w:rPr>
                <w:rFonts w:ascii="仿宋" w:eastAsia="仿宋" w:hAnsi="仿宋"/>
                <w:sz w:val="28"/>
                <w:szCs w:val="28"/>
              </w:rPr>
              <w:t>叫号、LIS、PACS、药房</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w:t>
            </w:r>
            <w:r>
              <w:rPr>
                <w:rFonts w:ascii="仿宋" w:eastAsia="仿宋" w:hAnsi="仿宋"/>
                <w:sz w:val="28"/>
                <w:szCs w:val="28"/>
              </w:rPr>
              <w:t>给药闭环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开处方、审方、缴费、摆药、患者报道、核对发药</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w:t>
            </w:r>
            <w:r>
              <w:rPr>
                <w:rFonts w:ascii="仿宋" w:eastAsia="仿宋" w:hAnsi="仿宋"/>
                <w:sz w:val="28"/>
                <w:szCs w:val="28"/>
              </w:rPr>
              <w:t>医生站、审方</w:t>
            </w:r>
            <w:r>
              <w:rPr>
                <w:rFonts w:ascii="仿宋" w:eastAsia="仿宋" w:hAnsi="仿宋" w:hint="eastAsia"/>
                <w:sz w:val="28"/>
                <w:szCs w:val="28"/>
              </w:rPr>
              <w:t>、</w:t>
            </w:r>
            <w:r>
              <w:rPr>
                <w:rFonts w:ascii="仿宋" w:eastAsia="仿宋" w:hAnsi="仿宋"/>
                <w:sz w:val="28"/>
                <w:szCs w:val="28"/>
              </w:rPr>
              <w:t>药房系统</w:t>
            </w:r>
          </w:p>
        </w:tc>
      </w:tr>
      <w:tr w:rsidR="001F647E" w:rsidTr="007503E8">
        <w:trPr>
          <w:jc w:val="center"/>
        </w:trPr>
        <w:tc>
          <w:tcPr>
            <w:tcW w:w="810"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w:t>
            </w:r>
            <w:r>
              <w:rPr>
                <w:rFonts w:ascii="仿宋" w:eastAsia="仿宋" w:hAnsi="仿宋"/>
                <w:sz w:val="28"/>
                <w:szCs w:val="28"/>
              </w:rPr>
              <w:t>患者管理</w:t>
            </w: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急诊患者</w:t>
            </w:r>
            <w:r>
              <w:rPr>
                <w:rFonts w:ascii="仿宋" w:eastAsia="仿宋" w:hAnsi="仿宋"/>
                <w:sz w:val="28"/>
                <w:szCs w:val="28"/>
              </w:rPr>
              <w:t>就诊全过程闭环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预检、</w:t>
            </w:r>
            <w:r>
              <w:rPr>
                <w:rFonts w:ascii="仿宋" w:eastAsia="仿宋" w:hAnsi="仿宋"/>
                <w:sz w:val="28"/>
                <w:szCs w:val="28"/>
              </w:rPr>
              <w:t>分诊</w:t>
            </w:r>
            <w:r>
              <w:rPr>
                <w:rFonts w:ascii="仿宋" w:eastAsia="仿宋" w:hAnsi="仿宋" w:hint="eastAsia"/>
                <w:sz w:val="28"/>
                <w:szCs w:val="28"/>
              </w:rPr>
              <w:t>、挂号</w:t>
            </w:r>
            <w:r>
              <w:rPr>
                <w:rFonts w:ascii="仿宋" w:eastAsia="仿宋" w:hAnsi="仿宋"/>
                <w:sz w:val="28"/>
                <w:szCs w:val="28"/>
              </w:rPr>
              <w:t>、</w:t>
            </w:r>
            <w:r>
              <w:rPr>
                <w:rFonts w:ascii="仿宋" w:eastAsia="仿宋" w:hAnsi="仿宋" w:hint="eastAsia"/>
                <w:sz w:val="28"/>
                <w:szCs w:val="28"/>
              </w:rPr>
              <w:t>缴费</w:t>
            </w:r>
            <w:r>
              <w:rPr>
                <w:rFonts w:ascii="仿宋" w:eastAsia="仿宋" w:hAnsi="仿宋"/>
                <w:sz w:val="28"/>
                <w:szCs w:val="28"/>
              </w:rPr>
              <w:t>、就诊、检验、检查、</w:t>
            </w:r>
            <w:r>
              <w:rPr>
                <w:rFonts w:ascii="仿宋" w:eastAsia="仿宋" w:hAnsi="仿宋" w:hint="eastAsia"/>
                <w:sz w:val="28"/>
                <w:szCs w:val="28"/>
              </w:rPr>
              <w:t>转科（去向）</w:t>
            </w:r>
            <w:r>
              <w:rPr>
                <w:rFonts w:ascii="仿宋" w:eastAsia="仿宋" w:hAnsi="仿宋"/>
                <w:sz w:val="28"/>
                <w:szCs w:val="28"/>
              </w:rPr>
              <w:t>、</w:t>
            </w:r>
            <w:r>
              <w:rPr>
                <w:rFonts w:ascii="仿宋" w:eastAsia="仿宋" w:hAnsi="仿宋" w:hint="eastAsia"/>
                <w:sz w:val="28"/>
                <w:szCs w:val="28"/>
              </w:rPr>
              <w:t>输液</w:t>
            </w:r>
            <w:r>
              <w:rPr>
                <w:rFonts w:ascii="仿宋" w:eastAsia="仿宋" w:hAnsi="仿宋"/>
                <w:sz w:val="28"/>
                <w:szCs w:val="28"/>
              </w:rPr>
              <w:t>、手术</w:t>
            </w:r>
            <w:r>
              <w:rPr>
                <w:rFonts w:ascii="仿宋" w:eastAsia="仿宋" w:hAnsi="仿宋" w:hint="eastAsia"/>
                <w:sz w:val="28"/>
                <w:szCs w:val="28"/>
              </w:rPr>
              <w:t>、</w:t>
            </w:r>
            <w:r>
              <w:rPr>
                <w:rFonts w:ascii="仿宋" w:eastAsia="仿宋" w:hAnsi="仿宋"/>
                <w:sz w:val="28"/>
                <w:szCs w:val="28"/>
              </w:rPr>
              <w:t>留观、</w:t>
            </w:r>
            <w:r>
              <w:rPr>
                <w:rFonts w:ascii="仿宋" w:eastAsia="仿宋" w:hAnsi="仿宋" w:hint="eastAsia"/>
                <w:sz w:val="28"/>
                <w:szCs w:val="28"/>
              </w:rPr>
              <w:t>离院</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w:t>
            </w:r>
            <w:r>
              <w:rPr>
                <w:rFonts w:ascii="仿宋" w:eastAsia="仿宋" w:hAnsi="仿宋"/>
                <w:sz w:val="28"/>
                <w:szCs w:val="28"/>
              </w:rPr>
              <w:t>分诊、HIS、LIS、PACS、手术、输液等</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w:t>
            </w:r>
            <w:r>
              <w:rPr>
                <w:rFonts w:ascii="仿宋" w:eastAsia="仿宋" w:hAnsi="仿宋"/>
                <w:sz w:val="28"/>
                <w:szCs w:val="28"/>
              </w:rPr>
              <w:t>输液闭环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开处方、审方、缴费、摆药、配置、叫号、穿刺、巡视、</w:t>
            </w:r>
            <w:r>
              <w:rPr>
                <w:rFonts w:ascii="仿宋" w:eastAsia="仿宋" w:hAnsi="仿宋" w:hint="eastAsia"/>
                <w:sz w:val="28"/>
                <w:szCs w:val="28"/>
              </w:rPr>
              <w:t>接</w:t>
            </w:r>
            <w:r>
              <w:rPr>
                <w:rFonts w:ascii="仿宋" w:eastAsia="仿宋" w:hAnsi="仿宋"/>
                <w:sz w:val="28"/>
                <w:szCs w:val="28"/>
              </w:rPr>
              <w:t>瓶</w:t>
            </w:r>
            <w:r>
              <w:rPr>
                <w:rFonts w:ascii="仿宋" w:eastAsia="仿宋" w:hAnsi="仿宋" w:hint="eastAsia"/>
                <w:sz w:val="28"/>
                <w:szCs w:val="28"/>
              </w:rPr>
              <w:t>、</w:t>
            </w:r>
            <w:r>
              <w:rPr>
                <w:rFonts w:ascii="仿宋" w:eastAsia="仿宋" w:hAnsi="仿宋"/>
                <w:sz w:val="28"/>
                <w:szCs w:val="28"/>
              </w:rPr>
              <w:t>输液结束</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w:t>
            </w:r>
            <w:r>
              <w:rPr>
                <w:rFonts w:ascii="仿宋" w:eastAsia="仿宋" w:hAnsi="仿宋"/>
                <w:sz w:val="28"/>
                <w:szCs w:val="28"/>
              </w:rPr>
              <w:t>医生站、审方、</w:t>
            </w:r>
            <w:r>
              <w:rPr>
                <w:rFonts w:ascii="仿宋" w:eastAsia="仿宋" w:hAnsi="仿宋" w:hint="eastAsia"/>
                <w:sz w:val="28"/>
                <w:szCs w:val="28"/>
              </w:rPr>
              <w:t>移动</w:t>
            </w:r>
            <w:r>
              <w:rPr>
                <w:rFonts w:ascii="仿宋" w:eastAsia="仿宋" w:hAnsi="仿宋"/>
                <w:sz w:val="28"/>
                <w:szCs w:val="28"/>
              </w:rPr>
              <w:t>输液系统</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输液皮试</w:t>
            </w:r>
            <w:r>
              <w:rPr>
                <w:rFonts w:ascii="仿宋" w:eastAsia="仿宋" w:hAnsi="仿宋"/>
                <w:sz w:val="28"/>
                <w:szCs w:val="28"/>
              </w:rPr>
              <w:t>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开处方</w:t>
            </w:r>
            <w:r>
              <w:rPr>
                <w:rFonts w:ascii="仿宋" w:eastAsia="仿宋" w:hAnsi="仿宋" w:hint="eastAsia"/>
                <w:sz w:val="28"/>
                <w:szCs w:val="28"/>
              </w:rPr>
              <w:t>、</w:t>
            </w:r>
            <w:r>
              <w:rPr>
                <w:rFonts w:ascii="仿宋" w:eastAsia="仿宋" w:hAnsi="仿宋"/>
                <w:sz w:val="28"/>
                <w:szCs w:val="28"/>
              </w:rPr>
              <w:t>审方、</w:t>
            </w:r>
            <w:r>
              <w:rPr>
                <w:rFonts w:ascii="仿宋" w:eastAsia="仿宋" w:hAnsi="仿宋" w:hint="eastAsia"/>
                <w:sz w:val="28"/>
                <w:szCs w:val="28"/>
              </w:rPr>
              <w:t>药房</w:t>
            </w:r>
            <w:r>
              <w:rPr>
                <w:rFonts w:ascii="仿宋" w:eastAsia="仿宋" w:hAnsi="仿宋"/>
                <w:sz w:val="28"/>
                <w:szCs w:val="28"/>
              </w:rPr>
              <w:t>摆药、</w:t>
            </w:r>
            <w:r>
              <w:rPr>
                <w:rFonts w:ascii="仿宋" w:eastAsia="仿宋" w:hAnsi="仿宋" w:hint="eastAsia"/>
                <w:sz w:val="28"/>
                <w:szCs w:val="28"/>
              </w:rPr>
              <w:t>发药</w:t>
            </w:r>
            <w:r>
              <w:rPr>
                <w:rFonts w:ascii="仿宋" w:eastAsia="仿宋" w:hAnsi="仿宋"/>
                <w:sz w:val="28"/>
                <w:szCs w:val="28"/>
              </w:rPr>
              <w:t>、</w:t>
            </w:r>
            <w:r>
              <w:rPr>
                <w:rFonts w:ascii="仿宋" w:eastAsia="仿宋" w:hAnsi="仿宋" w:hint="eastAsia"/>
                <w:sz w:val="28"/>
                <w:szCs w:val="28"/>
              </w:rPr>
              <w:t>皮试</w:t>
            </w:r>
            <w:r>
              <w:rPr>
                <w:rFonts w:ascii="仿宋" w:eastAsia="仿宋" w:hAnsi="仿宋"/>
                <w:sz w:val="28"/>
                <w:szCs w:val="28"/>
              </w:rPr>
              <w:t>执行、结果录入</w:t>
            </w:r>
            <w:r>
              <w:rPr>
                <w:rFonts w:ascii="仿宋" w:eastAsia="仿宋" w:hAnsi="仿宋" w:hint="eastAsia"/>
                <w:sz w:val="28"/>
                <w:szCs w:val="28"/>
              </w:rPr>
              <w:t>、结果</w:t>
            </w:r>
            <w:r>
              <w:rPr>
                <w:rFonts w:ascii="仿宋" w:eastAsia="仿宋" w:hAnsi="仿宋"/>
                <w:sz w:val="28"/>
                <w:szCs w:val="28"/>
              </w:rPr>
              <w:t>反馈</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w:t>
            </w:r>
            <w:r>
              <w:rPr>
                <w:rFonts w:ascii="仿宋" w:eastAsia="仿宋" w:hAnsi="仿宋"/>
                <w:sz w:val="28"/>
                <w:szCs w:val="28"/>
              </w:rPr>
              <w:t>医生站、审方、药房系统</w:t>
            </w:r>
            <w:r>
              <w:rPr>
                <w:rFonts w:ascii="仿宋" w:eastAsia="仿宋" w:hAnsi="仿宋" w:hint="eastAsia"/>
                <w:sz w:val="28"/>
                <w:szCs w:val="28"/>
              </w:rPr>
              <w:t>、</w:t>
            </w:r>
            <w:r>
              <w:rPr>
                <w:rFonts w:ascii="仿宋" w:eastAsia="仿宋" w:hAnsi="仿宋"/>
                <w:sz w:val="28"/>
                <w:szCs w:val="28"/>
              </w:rPr>
              <w:t>输液系统</w:t>
            </w:r>
          </w:p>
        </w:tc>
      </w:tr>
      <w:tr w:rsidR="001F647E" w:rsidTr="007503E8">
        <w:trPr>
          <w:jc w:val="center"/>
        </w:trPr>
        <w:tc>
          <w:tcPr>
            <w:tcW w:w="810"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医嘱闭环管理</w:t>
            </w:r>
          </w:p>
        </w:tc>
        <w:tc>
          <w:tcPr>
            <w:tcW w:w="1750" w:type="dxa"/>
            <w:vAlign w:val="center"/>
          </w:tcPr>
          <w:p w:rsidR="001F647E" w:rsidRDefault="001F647E" w:rsidP="007503E8">
            <w:pPr>
              <w:rPr>
                <w:rFonts w:ascii="仿宋" w:eastAsia="仿宋" w:hAnsi="仿宋"/>
                <w:sz w:val="28"/>
                <w:szCs w:val="28"/>
              </w:rPr>
            </w:pPr>
            <w:r>
              <w:rPr>
                <w:rFonts w:ascii="仿宋" w:eastAsia="仿宋" w:hAnsi="仿宋"/>
                <w:sz w:val="28"/>
                <w:szCs w:val="28"/>
              </w:rPr>
              <w:t>输液医嘱闭环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开医嘱、审方、</w:t>
            </w:r>
            <w:r>
              <w:rPr>
                <w:rFonts w:ascii="仿宋" w:eastAsia="仿宋" w:hAnsi="仿宋" w:hint="eastAsia"/>
                <w:sz w:val="28"/>
                <w:szCs w:val="28"/>
              </w:rPr>
              <w:t>护士</w:t>
            </w:r>
            <w:r>
              <w:rPr>
                <w:rFonts w:ascii="仿宋" w:eastAsia="仿宋" w:hAnsi="仿宋"/>
                <w:sz w:val="28"/>
                <w:szCs w:val="28"/>
              </w:rPr>
              <w:t>接收发送、PIVAS接收医嘱、拣药、进仓、配置、出仓、</w:t>
            </w:r>
            <w:r>
              <w:rPr>
                <w:rFonts w:ascii="仿宋" w:eastAsia="仿宋" w:hAnsi="仿宋" w:hint="eastAsia"/>
                <w:sz w:val="28"/>
                <w:szCs w:val="28"/>
              </w:rPr>
              <w:t>装车</w:t>
            </w:r>
            <w:r>
              <w:rPr>
                <w:rFonts w:ascii="仿宋" w:eastAsia="仿宋" w:hAnsi="仿宋"/>
                <w:sz w:val="28"/>
                <w:szCs w:val="28"/>
              </w:rPr>
              <w:t>、交接、护士接收、核对执行</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医生站、审方、PIVAs、移动护理</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针剂</w:t>
            </w:r>
            <w:r>
              <w:rPr>
                <w:rFonts w:ascii="仿宋" w:eastAsia="仿宋" w:hAnsi="仿宋"/>
                <w:sz w:val="28"/>
                <w:szCs w:val="28"/>
              </w:rPr>
              <w:t>医嘱</w:t>
            </w:r>
            <w:r>
              <w:rPr>
                <w:rFonts w:ascii="仿宋" w:eastAsia="仿宋" w:hAnsi="仿宋" w:hint="eastAsia"/>
                <w:sz w:val="28"/>
                <w:szCs w:val="28"/>
              </w:rPr>
              <w:t>单剂量</w:t>
            </w:r>
            <w:r>
              <w:rPr>
                <w:rFonts w:ascii="仿宋" w:eastAsia="仿宋" w:hAnsi="仿宋"/>
                <w:sz w:val="28"/>
                <w:szCs w:val="28"/>
              </w:rPr>
              <w:t>给药闭环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开医嘱、审方</w:t>
            </w:r>
            <w:r>
              <w:rPr>
                <w:rFonts w:ascii="仿宋" w:eastAsia="仿宋" w:hAnsi="仿宋" w:hint="eastAsia"/>
                <w:sz w:val="28"/>
                <w:szCs w:val="28"/>
              </w:rPr>
              <w:t>、护士</w:t>
            </w:r>
            <w:r>
              <w:rPr>
                <w:rFonts w:ascii="仿宋" w:eastAsia="仿宋" w:hAnsi="仿宋"/>
                <w:sz w:val="28"/>
                <w:szCs w:val="28"/>
              </w:rPr>
              <w:t>接收发送、</w:t>
            </w:r>
            <w:r>
              <w:rPr>
                <w:rFonts w:ascii="仿宋" w:eastAsia="仿宋" w:hAnsi="仿宋" w:hint="eastAsia"/>
                <w:sz w:val="28"/>
                <w:szCs w:val="28"/>
              </w:rPr>
              <w:t>药房</w:t>
            </w:r>
            <w:r>
              <w:rPr>
                <w:rFonts w:ascii="仿宋" w:eastAsia="仿宋" w:hAnsi="仿宋"/>
                <w:sz w:val="28"/>
                <w:szCs w:val="28"/>
              </w:rPr>
              <w:t>接收、</w:t>
            </w:r>
            <w:r>
              <w:rPr>
                <w:rFonts w:ascii="仿宋" w:eastAsia="仿宋" w:hAnsi="仿宋" w:hint="eastAsia"/>
                <w:sz w:val="28"/>
                <w:szCs w:val="28"/>
              </w:rPr>
              <w:t>核对</w:t>
            </w:r>
            <w:r>
              <w:rPr>
                <w:rFonts w:ascii="仿宋" w:eastAsia="仿宋" w:hAnsi="仿宋"/>
                <w:sz w:val="28"/>
                <w:szCs w:val="28"/>
              </w:rPr>
              <w:t>拣药、单剂量摆药、</w:t>
            </w:r>
            <w:r>
              <w:rPr>
                <w:rFonts w:ascii="仿宋" w:eastAsia="仿宋" w:hAnsi="仿宋" w:hint="eastAsia"/>
                <w:sz w:val="28"/>
                <w:szCs w:val="28"/>
              </w:rPr>
              <w:t>打包</w:t>
            </w:r>
            <w:r>
              <w:rPr>
                <w:rFonts w:ascii="仿宋" w:eastAsia="仿宋" w:hAnsi="仿宋"/>
                <w:sz w:val="28"/>
                <w:szCs w:val="28"/>
              </w:rPr>
              <w:t>装车</w:t>
            </w:r>
            <w:r>
              <w:rPr>
                <w:rFonts w:ascii="仿宋" w:eastAsia="仿宋" w:hAnsi="仿宋" w:hint="eastAsia"/>
                <w:sz w:val="28"/>
                <w:szCs w:val="28"/>
              </w:rPr>
              <w:t>配送</w:t>
            </w:r>
            <w:r>
              <w:rPr>
                <w:rFonts w:ascii="仿宋" w:eastAsia="仿宋" w:hAnsi="仿宋"/>
                <w:sz w:val="28"/>
                <w:szCs w:val="28"/>
              </w:rPr>
              <w:t>、</w:t>
            </w:r>
            <w:r>
              <w:rPr>
                <w:rFonts w:ascii="仿宋" w:eastAsia="仿宋" w:hAnsi="仿宋" w:hint="eastAsia"/>
                <w:sz w:val="28"/>
                <w:szCs w:val="28"/>
              </w:rPr>
              <w:t>护士</w:t>
            </w:r>
            <w:r>
              <w:rPr>
                <w:rFonts w:ascii="仿宋" w:eastAsia="仿宋" w:hAnsi="仿宋"/>
                <w:sz w:val="28"/>
                <w:szCs w:val="28"/>
              </w:rPr>
              <w:t>接收、核对执行</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医生站、审方、</w:t>
            </w:r>
            <w:r>
              <w:rPr>
                <w:rFonts w:ascii="仿宋" w:eastAsia="仿宋" w:hAnsi="仿宋" w:hint="eastAsia"/>
                <w:sz w:val="28"/>
                <w:szCs w:val="28"/>
              </w:rPr>
              <w:t>药房、</w:t>
            </w:r>
            <w:r>
              <w:rPr>
                <w:rFonts w:ascii="仿宋" w:eastAsia="仿宋" w:hAnsi="仿宋"/>
                <w:sz w:val="28"/>
                <w:szCs w:val="28"/>
              </w:rPr>
              <w:t>SPD、移动护理</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口服药</w:t>
            </w:r>
            <w:r>
              <w:rPr>
                <w:rFonts w:ascii="仿宋" w:eastAsia="仿宋" w:hAnsi="仿宋"/>
                <w:sz w:val="28"/>
                <w:szCs w:val="28"/>
              </w:rPr>
              <w:t>医嘱闭环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开医嘱、审方</w:t>
            </w:r>
            <w:r>
              <w:rPr>
                <w:rFonts w:ascii="仿宋" w:eastAsia="仿宋" w:hAnsi="仿宋" w:hint="eastAsia"/>
                <w:sz w:val="28"/>
                <w:szCs w:val="28"/>
              </w:rPr>
              <w:t>、护士</w:t>
            </w:r>
            <w:r>
              <w:rPr>
                <w:rFonts w:ascii="仿宋" w:eastAsia="仿宋" w:hAnsi="仿宋"/>
                <w:sz w:val="28"/>
                <w:szCs w:val="28"/>
              </w:rPr>
              <w:t>接收发送、</w:t>
            </w:r>
            <w:r>
              <w:rPr>
                <w:rFonts w:ascii="仿宋" w:eastAsia="仿宋" w:hAnsi="仿宋" w:hint="eastAsia"/>
                <w:sz w:val="28"/>
                <w:szCs w:val="28"/>
              </w:rPr>
              <w:t>药房</w:t>
            </w:r>
            <w:r>
              <w:rPr>
                <w:rFonts w:ascii="仿宋" w:eastAsia="仿宋" w:hAnsi="仿宋"/>
                <w:sz w:val="28"/>
                <w:szCs w:val="28"/>
              </w:rPr>
              <w:t>接收、</w:t>
            </w:r>
            <w:r>
              <w:rPr>
                <w:rFonts w:ascii="仿宋" w:eastAsia="仿宋" w:hAnsi="仿宋" w:hint="eastAsia"/>
                <w:sz w:val="28"/>
                <w:szCs w:val="28"/>
              </w:rPr>
              <w:t>核对</w:t>
            </w:r>
            <w:r>
              <w:rPr>
                <w:rFonts w:ascii="仿宋" w:eastAsia="仿宋" w:hAnsi="仿宋"/>
                <w:sz w:val="28"/>
                <w:szCs w:val="28"/>
              </w:rPr>
              <w:t>拣药、</w:t>
            </w:r>
            <w:r>
              <w:rPr>
                <w:rFonts w:ascii="仿宋" w:eastAsia="仿宋" w:hAnsi="仿宋" w:hint="eastAsia"/>
                <w:sz w:val="28"/>
                <w:szCs w:val="28"/>
              </w:rPr>
              <w:t>包药机核对</w:t>
            </w:r>
            <w:r>
              <w:rPr>
                <w:rFonts w:ascii="仿宋" w:eastAsia="仿宋" w:hAnsi="仿宋"/>
                <w:sz w:val="28"/>
                <w:szCs w:val="28"/>
              </w:rPr>
              <w:t>加药、</w:t>
            </w:r>
            <w:proofErr w:type="gramStart"/>
            <w:r>
              <w:rPr>
                <w:rFonts w:ascii="仿宋" w:eastAsia="仿宋" w:hAnsi="仿宋" w:hint="eastAsia"/>
                <w:sz w:val="28"/>
                <w:szCs w:val="28"/>
              </w:rPr>
              <w:t>单</w:t>
            </w:r>
            <w:r>
              <w:rPr>
                <w:rFonts w:ascii="仿宋" w:eastAsia="仿宋" w:hAnsi="仿宋"/>
                <w:sz w:val="28"/>
                <w:szCs w:val="28"/>
              </w:rPr>
              <w:t>病人</w:t>
            </w:r>
            <w:proofErr w:type="gramEnd"/>
            <w:r>
              <w:rPr>
                <w:rFonts w:ascii="仿宋" w:eastAsia="仿宋" w:hAnsi="仿宋"/>
                <w:sz w:val="28"/>
                <w:szCs w:val="28"/>
              </w:rPr>
              <w:t>分装</w:t>
            </w:r>
            <w:r>
              <w:rPr>
                <w:rFonts w:ascii="仿宋" w:eastAsia="仿宋" w:hAnsi="仿宋" w:hint="eastAsia"/>
                <w:sz w:val="28"/>
                <w:szCs w:val="28"/>
              </w:rPr>
              <w:t>、</w:t>
            </w:r>
            <w:r>
              <w:rPr>
                <w:rFonts w:ascii="仿宋" w:eastAsia="仿宋" w:hAnsi="仿宋"/>
                <w:sz w:val="28"/>
                <w:szCs w:val="28"/>
              </w:rPr>
              <w:t>物流交接配送、</w:t>
            </w:r>
            <w:r>
              <w:rPr>
                <w:rFonts w:ascii="仿宋" w:eastAsia="仿宋" w:hAnsi="仿宋" w:hint="eastAsia"/>
                <w:sz w:val="28"/>
                <w:szCs w:val="28"/>
              </w:rPr>
              <w:t>护士</w:t>
            </w:r>
            <w:r>
              <w:rPr>
                <w:rFonts w:ascii="仿宋" w:eastAsia="仿宋" w:hAnsi="仿宋"/>
                <w:sz w:val="28"/>
                <w:szCs w:val="28"/>
              </w:rPr>
              <w:t>接收、核对执行</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医生站、审方、</w:t>
            </w:r>
            <w:r>
              <w:rPr>
                <w:rFonts w:ascii="仿宋" w:eastAsia="仿宋" w:hAnsi="仿宋" w:hint="eastAsia"/>
                <w:sz w:val="28"/>
                <w:szCs w:val="28"/>
              </w:rPr>
              <w:t>药房、口服包药机</w:t>
            </w:r>
            <w:r>
              <w:rPr>
                <w:rFonts w:ascii="仿宋" w:eastAsia="仿宋" w:hAnsi="仿宋"/>
                <w:sz w:val="28"/>
                <w:szCs w:val="28"/>
              </w:rPr>
              <w:t>、</w:t>
            </w:r>
            <w:r>
              <w:rPr>
                <w:rFonts w:ascii="仿宋" w:eastAsia="仿宋" w:hAnsi="仿宋" w:hint="eastAsia"/>
                <w:sz w:val="28"/>
                <w:szCs w:val="28"/>
              </w:rPr>
              <w:t>SPD</w:t>
            </w:r>
            <w:r>
              <w:rPr>
                <w:rFonts w:ascii="仿宋" w:eastAsia="仿宋" w:hAnsi="仿宋"/>
                <w:sz w:val="28"/>
                <w:szCs w:val="28"/>
              </w:rPr>
              <w:t>、移动护理</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w:t>
            </w:r>
            <w:r>
              <w:rPr>
                <w:rFonts w:ascii="仿宋" w:eastAsia="仿宋" w:hAnsi="仿宋"/>
                <w:sz w:val="28"/>
                <w:szCs w:val="28"/>
              </w:rPr>
              <w:t>医嘱闭环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开医嘱、审方</w:t>
            </w:r>
            <w:r>
              <w:rPr>
                <w:rFonts w:ascii="仿宋" w:eastAsia="仿宋" w:hAnsi="仿宋" w:hint="eastAsia"/>
                <w:sz w:val="28"/>
                <w:szCs w:val="28"/>
              </w:rPr>
              <w:t>、护士</w:t>
            </w:r>
            <w:r>
              <w:rPr>
                <w:rFonts w:ascii="仿宋" w:eastAsia="仿宋" w:hAnsi="仿宋"/>
                <w:sz w:val="28"/>
                <w:szCs w:val="28"/>
              </w:rPr>
              <w:t>接收发送、</w:t>
            </w:r>
            <w:r>
              <w:rPr>
                <w:rFonts w:ascii="仿宋" w:eastAsia="仿宋" w:hAnsi="仿宋" w:hint="eastAsia"/>
                <w:sz w:val="28"/>
                <w:szCs w:val="28"/>
              </w:rPr>
              <w:t>药房</w:t>
            </w:r>
            <w:r>
              <w:rPr>
                <w:rFonts w:ascii="仿宋" w:eastAsia="仿宋" w:hAnsi="仿宋"/>
                <w:sz w:val="28"/>
                <w:szCs w:val="28"/>
              </w:rPr>
              <w:t>接收、</w:t>
            </w:r>
            <w:r>
              <w:rPr>
                <w:rFonts w:ascii="仿宋" w:eastAsia="仿宋" w:hAnsi="仿宋" w:hint="eastAsia"/>
                <w:sz w:val="28"/>
                <w:szCs w:val="28"/>
              </w:rPr>
              <w:t>核对</w:t>
            </w:r>
            <w:r>
              <w:rPr>
                <w:rFonts w:ascii="仿宋" w:eastAsia="仿宋" w:hAnsi="仿宋"/>
                <w:sz w:val="28"/>
                <w:szCs w:val="28"/>
              </w:rPr>
              <w:t>拣药、</w:t>
            </w:r>
            <w:proofErr w:type="gramStart"/>
            <w:r>
              <w:rPr>
                <w:rFonts w:ascii="仿宋" w:eastAsia="仿宋" w:hAnsi="仿宋" w:hint="eastAsia"/>
                <w:sz w:val="28"/>
                <w:szCs w:val="28"/>
              </w:rPr>
              <w:t>单</w:t>
            </w:r>
            <w:r>
              <w:rPr>
                <w:rFonts w:ascii="仿宋" w:eastAsia="仿宋" w:hAnsi="仿宋"/>
                <w:sz w:val="28"/>
                <w:szCs w:val="28"/>
              </w:rPr>
              <w:t>病人</w:t>
            </w:r>
            <w:proofErr w:type="gramEnd"/>
            <w:r>
              <w:rPr>
                <w:rFonts w:ascii="仿宋" w:eastAsia="仿宋" w:hAnsi="仿宋"/>
                <w:sz w:val="28"/>
                <w:szCs w:val="28"/>
              </w:rPr>
              <w:t>分装</w:t>
            </w:r>
            <w:r>
              <w:rPr>
                <w:rFonts w:ascii="仿宋" w:eastAsia="仿宋" w:hAnsi="仿宋" w:hint="eastAsia"/>
                <w:sz w:val="28"/>
                <w:szCs w:val="28"/>
              </w:rPr>
              <w:t>、</w:t>
            </w:r>
            <w:r>
              <w:rPr>
                <w:rFonts w:ascii="仿宋" w:eastAsia="仿宋" w:hAnsi="仿宋"/>
                <w:sz w:val="28"/>
                <w:szCs w:val="28"/>
              </w:rPr>
              <w:t>物流交接配送、</w:t>
            </w:r>
            <w:r>
              <w:rPr>
                <w:rFonts w:ascii="仿宋" w:eastAsia="仿宋" w:hAnsi="仿宋" w:hint="eastAsia"/>
                <w:sz w:val="28"/>
                <w:szCs w:val="28"/>
              </w:rPr>
              <w:t>护士</w:t>
            </w:r>
            <w:r>
              <w:rPr>
                <w:rFonts w:ascii="仿宋" w:eastAsia="仿宋" w:hAnsi="仿宋"/>
                <w:sz w:val="28"/>
                <w:szCs w:val="28"/>
              </w:rPr>
              <w:t>接收、核对执行</w:t>
            </w:r>
            <w:r>
              <w:rPr>
                <w:rFonts w:ascii="仿宋" w:eastAsia="仿宋" w:hAnsi="仿宋" w:hint="eastAsia"/>
                <w:sz w:val="28"/>
                <w:szCs w:val="28"/>
              </w:rPr>
              <w:t>、</w:t>
            </w:r>
            <w:r>
              <w:rPr>
                <w:rFonts w:ascii="仿宋" w:eastAsia="仿宋" w:hAnsi="仿宋"/>
                <w:sz w:val="28"/>
                <w:szCs w:val="28"/>
              </w:rPr>
              <w:t>皮试结果反馈</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医生站、审方、</w:t>
            </w:r>
            <w:r>
              <w:rPr>
                <w:rFonts w:ascii="仿宋" w:eastAsia="仿宋" w:hAnsi="仿宋" w:hint="eastAsia"/>
                <w:sz w:val="28"/>
                <w:szCs w:val="28"/>
              </w:rPr>
              <w:t>药房、SPD</w:t>
            </w:r>
            <w:r>
              <w:rPr>
                <w:rFonts w:ascii="仿宋" w:eastAsia="仿宋" w:hAnsi="仿宋"/>
                <w:sz w:val="28"/>
                <w:szCs w:val="28"/>
              </w:rPr>
              <w:t>、移动护理</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特殊级</w:t>
            </w:r>
            <w:r>
              <w:rPr>
                <w:rFonts w:ascii="仿宋" w:eastAsia="仿宋" w:hAnsi="仿宋"/>
                <w:sz w:val="28"/>
                <w:szCs w:val="28"/>
              </w:rPr>
              <w:t>抗生素</w:t>
            </w:r>
            <w:r>
              <w:rPr>
                <w:rFonts w:ascii="仿宋" w:eastAsia="仿宋" w:hAnsi="仿宋" w:hint="eastAsia"/>
                <w:sz w:val="28"/>
                <w:szCs w:val="28"/>
              </w:rPr>
              <w:t>医嘱</w:t>
            </w:r>
            <w:r>
              <w:rPr>
                <w:rFonts w:ascii="仿宋" w:eastAsia="仿宋" w:hAnsi="仿宋"/>
                <w:sz w:val="28"/>
                <w:szCs w:val="28"/>
              </w:rPr>
              <w:t>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开医嘱</w:t>
            </w:r>
            <w:r>
              <w:rPr>
                <w:rFonts w:ascii="仿宋" w:eastAsia="仿宋" w:hAnsi="仿宋" w:hint="eastAsia"/>
                <w:sz w:val="28"/>
                <w:szCs w:val="28"/>
              </w:rPr>
              <w:t>、</w:t>
            </w:r>
            <w:r>
              <w:rPr>
                <w:rFonts w:ascii="仿宋" w:eastAsia="仿宋" w:hAnsi="仿宋"/>
                <w:sz w:val="28"/>
                <w:szCs w:val="28"/>
              </w:rPr>
              <w:t>副高</w:t>
            </w:r>
            <w:r>
              <w:rPr>
                <w:rFonts w:ascii="仿宋" w:eastAsia="仿宋" w:hAnsi="仿宋" w:hint="eastAsia"/>
                <w:sz w:val="28"/>
                <w:szCs w:val="28"/>
              </w:rPr>
              <w:t>医生</w:t>
            </w:r>
            <w:r>
              <w:rPr>
                <w:rFonts w:ascii="仿宋" w:eastAsia="仿宋" w:hAnsi="仿宋"/>
                <w:sz w:val="28"/>
                <w:szCs w:val="28"/>
              </w:rPr>
              <w:t>审批、</w:t>
            </w:r>
            <w:r>
              <w:rPr>
                <w:rFonts w:ascii="仿宋" w:eastAsia="仿宋" w:hAnsi="仿宋" w:hint="eastAsia"/>
                <w:sz w:val="28"/>
                <w:szCs w:val="28"/>
              </w:rPr>
              <w:t>审方</w:t>
            </w:r>
            <w:r>
              <w:rPr>
                <w:rFonts w:ascii="仿宋" w:eastAsia="仿宋" w:hAnsi="仿宋"/>
                <w:sz w:val="28"/>
                <w:szCs w:val="28"/>
              </w:rPr>
              <w:t>、</w:t>
            </w:r>
            <w:r>
              <w:rPr>
                <w:rFonts w:ascii="仿宋" w:eastAsia="仿宋" w:hAnsi="仿宋" w:hint="eastAsia"/>
                <w:sz w:val="28"/>
                <w:szCs w:val="28"/>
              </w:rPr>
              <w:t>药房</w:t>
            </w:r>
            <w:r>
              <w:rPr>
                <w:rFonts w:ascii="仿宋" w:eastAsia="仿宋" w:hAnsi="仿宋"/>
                <w:sz w:val="28"/>
                <w:szCs w:val="28"/>
              </w:rPr>
              <w:t>接收、</w:t>
            </w:r>
            <w:r>
              <w:rPr>
                <w:rFonts w:ascii="仿宋" w:eastAsia="仿宋" w:hAnsi="仿宋" w:hint="eastAsia"/>
                <w:sz w:val="28"/>
                <w:szCs w:val="28"/>
              </w:rPr>
              <w:t>核</w:t>
            </w:r>
            <w:r>
              <w:rPr>
                <w:rFonts w:ascii="仿宋" w:eastAsia="仿宋" w:hAnsi="仿宋" w:hint="eastAsia"/>
                <w:sz w:val="28"/>
                <w:szCs w:val="28"/>
              </w:rPr>
              <w:lastRenderedPageBreak/>
              <w:t>对</w:t>
            </w:r>
            <w:r>
              <w:rPr>
                <w:rFonts w:ascii="仿宋" w:eastAsia="仿宋" w:hAnsi="仿宋"/>
                <w:sz w:val="28"/>
                <w:szCs w:val="28"/>
              </w:rPr>
              <w:t>拣药、</w:t>
            </w:r>
            <w:proofErr w:type="gramStart"/>
            <w:r>
              <w:rPr>
                <w:rFonts w:ascii="仿宋" w:eastAsia="仿宋" w:hAnsi="仿宋" w:hint="eastAsia"/>
                <w:sz w:val="28"/>
                <w:szCs w:val="28"/>
              </w:rPr>
              <w:t>单</w:t>
            </w:r>
            <w:r>
              <w:rPr>
                <w:rFonts w:ascii="仿宋" w:eastAsia="仿宋" w:hAnsi="仿宋"/>
                <w:sz w:val="28"/>
                <w:szCs w:val="28"/>
              </w:rPr>
              <w:t>病人</w:t>
            </w:r>
            <w:proofErr w:type="gramEnd"/>
            <w:r>
              <w:rPr>
                <w:rFonts w:ascii="仿宋" w:eastAsia="仿宋" w:hAnsi="仿宋"/>
                <w:sz w:val="28"/>
                <w:szCs w:val="28"/>
              </w:rPr>
              <w:t>分装</w:t>
            </w:r>
            <w:r>
              <w:rPr>
                <w:rFonts w:ascii="仿宋" w:eastAsia="仿宋" w:hAnsi="仿宋" w:hint="eastAsia"/>
                <w:sz w:val="28"/>
                <w:szCs w:val="28"/>
              </w:rPr>
              <w:t>、</w:t>
            </w:r>
            <w:r>
              <w:rPr>
                <w:rFonts w:ascii="仿宋" w:eastAsia="仿宋" w:hAnsi="仿宋"/>
                <w:sz w:val="28"/>
                <w:szCs w:val="28"/>
              </w:rPr>
              <w:t>物流交接配送、</w:t>
            </w:r>
            <w:r>
              <w:rPr>
                <w:rFonts w:ascii="仿宋" w:eastAsia="仿宋" w:hAnsi="仿宋" w:hint="eastAsia"/>
                <w:sz w:val="28"/>
                <w:szCs w:val="28"/>
              </w:rPr>
              <w:t>护士</w:t>
            </w:r>
            <w:r>
              <w:rPr>
                <w:rFonts w:ascii="仿宋" w:eastAsia="仿宋" w:hAnsi="仿宋"/>
                <w:sz w:val="28"/>
                <w:szCs w:val="28"/>
              </w:rPr>
              <w:t>接收、核对执行</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住院</w:t>
            </w:r>
            <w:r>
              <w:rPr>
                <w:rFonts w:ascii="仿宋" w:eastAsia="仿宋" w:hAnsi="仿宋"/>
                <w:sz w:val="28"/>
                <w:szCs w:val="28"/>
              </w:rPr>
              <w:t>医生站、</w:t>
            </w:r>
            <w:r>
              <w:rPr>
                <w:rFonts w:ascii="仿宋" w:eastAsia="仿宋" w:hAnsi="仿宋" w:hint="eastAsia"/>
                <w:sz w:val="28"/>
                <w:szCs w:val="28"/>
              </w:rPr>
              <w:t>EMR</w:t>
            </w:r>
            <w:r>
              <w:rPr>
                <w:rFonts w:ascii="仿宋" w:eastAsia="仿宋" w:hAnsi="仿宋"/>
                <w:sz w:val="28"/>
                <w:szCs w:val="28"/>
              </w:rPr>
              <w:t>、审方、</w:t>
            </w:r>
            <w:r>
              <w:rPr>
                <w:rFonts w:ascii="仿宋" w:eastAsia="仿宋" w:hAnsi="仿宋" w:hint="eastAsia"/>
                <w:sz w:val="28"/>
                <w:szCs w:val="28"/>
              </w:rPr>
              <w:t>药房、</w:t>
            </w:r>
            <w:r>
              <w:rPr>
                <w:rFonts w:ascii="仿宋" w:eastAsia="仿宋" w:hAnsi="仿宋" w:hint="eastAsia"/>
                <w:sz w:val="28"/>
                <w:szCs w:val="28"/>
              </w:rPr>
              <w:lastRenderedPageBreak/>
              <w:t>SPD</w:t>
            </w:r>
            <w:r>
              <w:rPr>
                <w:rFonts w:ascii="仿宋" w:eastAsia="仿宋" w:hAnsi="仿宋"/>
                <w:sz w:val="28"/>
                <w:szCs w:val="28"/>
              </w:rPr>
              <w:t>、移动护理</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检查</w:t>
            </w:r>
            <w:r>
              <w:rPr>
                <w:rFonts w:ascii="仿宋" w:eastAsia="仿宋" w:hAnsi="仿宋"/>
                <w:sz w:val="28"/>
                <w:szCs w:val="28"/>
              </w:rPr>
              <w:t>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w:t>
            </w:r>
            <w:r>
              <w:rPr>
                <w:rFonts w:ascii="仿宋" w:eastAsia="仿宋" w:hAnsi="仿宋" w:hint="eastAsia"/>
                <w:sz w:val="28"/>
                <w:szCs w:val="28"/>
              </w:rPr>
              <w:t>检查申请</w:t>
            </w:r>
            <w:r>
              <w:rPr>
                <w:rFonts w:ascii="仿宋" w:eastAsia="仿宋" w:hAnsi="仿宋"/>
                <w:sz w:val="28"/>
                <w:szCs w:val="28"/>
              </w:rPr>
              <w:t>单、</w:t>
            </w:r>
            <w:r>
              <w:rPr>
                <w:rFonts w:ascii="仿宋" w:eastAsia="仿宋" w:hAnsi="仿宋" w:hint="eastAsia"/>
                <w:sz w:val="28"/>
                <w:szCs w:val="28"/>
              </w:rPr>
              <w:t>护士</w:t>
            </w:r>
            <w:r>
              <w:rPr>
                <w:rFonts w:ascii="仿宋" w:eastAsia="仿宋" w:hAnsi="仿宋"/>
                <w:sz w:val="28"/>
                <w:szCs w:val="28"/>
              </w:rPr>
              <w:t>接收、</w:t>
            </w:r>
            <w:r>
              <w:rPr>
                <w:rFonts w:ascii="仿宋" w:eastAsia="仿宋" w:hAnsi="仿宋" w:hint="eastAsia"/>
                <w:sz w:val="28"/>
                <w:szCs w:val="28"/>
              </w:rPr>
              <w:t>科室</w:t>
            </w:r>
            <w:r>
              <w:rPr>
                <w:rFonts w:ascii="仿宋" w:eastAsia="仿宋" w:hAnsi="仿宋"/>
                <w:sz w:val="28"/>
                <w:szCs w:val="28"/>
              </w:rPr>
              <w:t>排</w:t>
            </w:r>
            <w:r>
              <w:rPr>
                <w:rFonts w:ascii="仿宋" w:eastAsia="仿宋" w:hAnsi="仿宋" w:hint="eastAsia"/>
                <w:sz w:val="28"/>
                <w:szCs w:val="28"/>
              </w:rPr>
              <w:t>程、患者</w:t>
            </w:r>
            <w:r>
              <w:rPr>
                <w:rFonts w:ascii="仿宋" w:eastAsia="仿宋" w:hAnsi="仿宋"/>
                <w:sz w:val="28"/>
                <w:szCs w:val="28"/>
              </w:rPr>
              <w:t>出</w:t>
            </w:r>
            <w:r>
              <w:rPr>
                <w:rFonts w:ascii="仿宋" w:eastAsia="仿宋" w:hAnsi="仿宋" w:hint="eastAsia"/>
                <w:sz w:val="28"/>
                <w:szCs w:val="28"/>
              </w:rPr>
              <w:t>区</w:t>
            </w:r>
            <w:r>
              <w:rPr>
                <w:rFonts w:ascii="仿宋" w:eastAsia="仿宋" w:hAnsi="仿宋"/>
                <w:sz w:val="28"/>
                <w:szCs w:val="28"/>
              </w:rPr>
              <w:t>扫描交接、</w:t>
            </w:r>
            <w:r>
              <w:rPr>
                <w:rFonts w:ascii="仿宋" w:eastAsia="仿宋" w:hAnsi="仿宋" w:hint="eastAsia"/>
                <w:sz w:val="28"/>
                <w:szCs w:val="28"/>
              </w:rPr>
              <w:t>检查</w:t>
            </w:r>
            <w:r>
              <w:rPr>
                <w:rFonts w:ascii="仿宋" w:eastAsia="仿宋" w:hAnsi="仿宋"/>
                <w:sz w:val="28"/>
                <w:szCs w:val="28"/>
              </w:rPr>
              <w:t>报道、</w:t>
            </w:r>
            <w:r>
              <w:rPr>
                <w:rFonts w:ascii="仿宋" w:eastAsia="仿宋" w:hAnsi="仿宋" w:hint="eastAsia"/>
                <w:sz w:val="28"/>
                <w:szCs w:val="28"/>
              </w:rPr>
              <w:t>叫号身份</w:t>
            </w:r>
            <w:r>
              <w:rPr>
                <w:rFonts w:ascii="仿宋" w:eastAsia="仿宋" w:hAnsi="仿宋"/>
                <w:sz w:val="28"/>
                <w:szCs w:val="28"/>
              </w:rPr>
              <w:t>核对、</w:t>
            </w:r>
            <w:r>
              <w:rPr>
                <w:rFonts w:ascii="仿宋" w:eastAsia="仿宋" w:hAnsi="仿宋" w:hint="eastAsia"/>
                <w:sz w:val="28"/>
                <w:szCs w:val="28"/>
              </w:rPr>
              <w:t>医生</w:t>
            </w:r>
            <w:r>
              <w:rPr>
                <w:rFonts w:ascii="仿宋" w:eastAsia="仿宋" w:hAnsi="仿宋"/>
                <w:sz w:val="28"/>
                <w:szCs w:val="28"/>
              </w:rPr>
              <w:t>出报告、危急值或报告发布、患者自助胶片打印</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w:t>
            </w:r>
            <w:r>
              <w:rPr>
                <w:rFonts w:ascii="仿宋" w:eastAsia="仿宋" w:hAnsi="仿宋" w:hint="eastAsia"/>
                <w:sz w:val="28"/>
                <w:szCs w:val="28"/>
              </w:rPr>
              <w:t>（或</w:t>
            </w:r>
            <w:r>
              <w:rPr>
                <w:rFonts w:ascii="仿宋" w:eastAsia="仿宋" w:hAnsi="仿宋"/>
                <w:sz w:val="28"/>
                <w:szCs w:val="28"/>
              </w:rPr>
              <w:t>EMR</w:t>
            </w:r>
            <w:r>
              <w:rPr>
                <w:rFonts w:ascii="仿宋" w:eastAsia="仿宋" w:hAnsi="仿宋" w:hint="eastAsia"/>
                <w:sz w:val="28"/>
                <w:szCs w:val="28"/>
              </w:rPr>
              <w:t>）、</w:t>
            </w:r>
            <w:r>
              <w:rPr>
                <w:rFonts w:ascii="仿宋" w:eastAsia="仿宋" w:hAnsi="仿宋"/>
                <w:sz w:val="28"/>
                <w:szCs w:val="28"/>
              </w:rPr>
              <w:t>排队叫号、PACS</w:t>
            </w:r>
            <w:r>
              <w:rPr>
                <w:rFonts w:ascii="仿宋" w:eastAsia="仿宋" w:hAnsi="仿宋" w:hint="eastAsia"/>
                <w:sz w:val="28"/>
                <w:szCs w:val="28"/>
              </w:rPr>
              <w:t>、</w:t>
            </w:r>
            <w:r>
              <w:rPr>
                <w:rFonts w:ascii="仿宋" w:eastAsia="仿宋" w:hAnsi="仿宋"/>
                <w:sz w:val="28"/>
                <w:szCs w:val="28"/>
              </w:rPr>
              <w:t>危急值系统</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检查</w:t>
            </w:r>
            <w:r>
              <w:rPr>
                <w:rFonts w:ascii="仿宋" w:eastAsia="仿宋" w:hAnsi="仿宋"/>
                <w:sz w:val="28"/>
                <w:szCs w:val="28"/>
              </w:rPr>
              <w:t>用药闭环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w:t>
            </w:r>
            <w:r>
              <w:rPr>
                <w:rFonts w:ascii="仿宋" w:eastAsia="仿宋" w:hAnsi="仿宋" w:hint="eastAsia"/>
                <w:sz w:val="28"/>
                <w:szCs w:val="28"/>
              </w:rPr>
              <w:t>造影剂</w:t>
            </w:r>
            <w:r>
              <w:rPr>
                <w:rFonts w:ascii="仿宋" w:eastAsia="仿宋" w:hAnsi="仿宋"/>
                <w:sz w:val="28"/>
                <w:szCs w:val="28"/>
              </w:rPr>
              <w:t>、</w:t>
            </w:r>
            <w:r>
              <w:rPr>
                <w:rFonts w:ascii="仿宋" w:eastAsia="仿宋" w:hAnsi="仿宋" w:hint="eastAsia"/>
                <w:sz w:val="28"/>
                <w:szCs w:val="28"/>
              </w:rPr>
              <w:t>护士打印</w:t>
            </w:r>
            <w:r>
              <w:rPr>
                <w:rFonts w:ascii="仿宋" w:eastAsia="仿宋" w:hAnsi="仿宋"/>
                <w:sz w:val="28"/>
                <w:szCs w:val="28"/>
              </w:rPr>
              <w:t>执行标签</w:t>
            </w:r>
            <w:r>
              <w:rPr>
                <w:rFonts w:ascii="仿宋" w:eastAsia="仿宋" w:hAnsi="仿宋" w:hint="eastAsia"/>
                <w:sz w:val="28"/>
                <w:szCs w:val="28"/>
              </w:rPr>
              <w:t>、扫描核对</w:t>
            </w:r>
            <w:r>
              <w:rPr>
                <w:rFonts w:ascii="仿宋" w:eastAsia="仿宋" w:hAnsi="仿宋"/>
                <w:sz w:val="28"/>
                <w:szCs w:val="28"/>
              </w:rPr>
              <w:t>取药、</w:t>
            </w:r>
            <w:r>
              <w:rPr>
                <w:rFonts w:ascii="仿宋" w:eastAsia="仿宋" w:hAnsi="仿宋" w:hint="eastAsia"/>
                <w:sz w:val="28"/>
                <w:szCs w:val="28"/>
              </w:rPr>
              <w:t>叫号</w:t>
            </w:r>
            <w:r>
              <w:rPr>
                <w:rFonts w:ascii="仿宋" w:eastAsia="仿宋" w:hAnsi="仿宋"/>
                <w:sz w:val="28"/>
                <w:szCs w:val="28"/>
              </w:rPr>
              <w:t>、患者身份确认、核对执行、结果录入</w:t>
            </w:r>
            <w:r>
              <w:rPr>
                <w:rFonts w:ascii="仿宋" w:eastAsia="仿宋" w:hAnsi="仿宋" w:hint="eastAsia"/>
                <w:sz w:val="28"/>
                <w:szCs w:val="28"/>
              </w:rPr>
              <w:t>（不良</w:t>
            </w:r>
            <w:r>
              <w:rPr>
                <w:rFonts w:ascii="仿宋" w:eastAsia="仿宋" w:hAnsi="仿宋"/>
                <w:sz w:val="28"/>
                <w:szCs w:val="28"/>
              </w:rPr>
              <w:t>反应或过敏</w:t>
            </w:r>
            <w:r>
              <w:rPr>
                <w:rFonts w:ascii="仿宋" w:eastAsia="仿宋" w:hAnsi="仿宋" w:hint="eastAsia"/>
                <w:sz w:val="28"/>
                <w:szCs w:val="28"/>
              </w:rPr>
              <w:t>）</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w:t>
            </w:r>
            <w:r>
              <w:rPr>
                <w:rFonts w:ascii="仿宋" w:eastAsia="仿宋" w:hAnsi="仿宋" w:hint="eastAsia"/>
                <w:sz w:val="28"/>
                <w:szCs w:val="28"/>
              </w:rPr>
              <w:t>（或</w:t>
            </w:r>
            <w:r>
              <w:rPr>
                <w:rFonts w:ascii="仿宋" w:eastAsia="仿宋" w:hAnsi="仿宋"/>
                <w:sz w:val="28"/>
                <w:szCs w:val="28"/>
              </w:rPr>
              <w:t>EMR</w:t>
            </w:r>
            <w:r>
              <w:rPr>
                <w:rFonts w:ascii="仿宋" w:eastAsia="仿宋" w:hAnsi="仿宋" w:hint="eastAsia"/>
                <w:sz w:val="28"/>
                <w:szCs w:val="28"/>
              </w:rPr>
              <w:t>）、</w:t>
            </w:r>
            <w:r>
              <w:rPr>
                <w:rFonts w:ascii="仿宋" w:eastAsia="仿宋" w:hAnsi="仿宋"/>
                <w:sz w:val="28"/>
                <w:szCs w:val="28"/>
              </w:rPr>
              <w:t>排队叫号、PACS</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检验</w:t>
            </w:r>
            <w:r>
              <w:rPr>
                <w:rFonts w:ascii="仿宋" w:eastAsia="仿宋" w:hAnsi="仿宋"/>
                <w:sz w:val="28"/>
                <w:szCs w:val="28"/>
              </w:rPr>
              <w:t>标本闭环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开检验申请、护士</w:t>
            </w:r>
            <w:r>
              <w:rPr>
                <w:rFonts w:ascii="仿宋" w:eastAsia="仿宋" w:hAnsi="仿宋" w:hint="eastAsia"/>
                <w:sz w:val="28"/>
                <w:szCs w:val="28"/>
              </w:rPr>
              <w:t>接收、打印</w:t>
            </w:r>
            <w:r>
              <w:rPr>
                <w:rFonts w:ascii="仿宋" w:eastAsia="仿宋" w:hAnsi="仿宋"/>
                <w:sz w:val="28"/>
                <w:szCs w:val="28"/>
              </w:rPr>
              <w:t>检验条码、标本采集</w:t>
            </w:r>
            <w:r>
              <w:rPr>
                <w:rFonts w:ascii="仿宋" w:eastAsia="仿宋" w:hAnsi="仿宋" w:hint="eastAsia"/>
                <w:sz w:val="28"/>
                <w:szCs w:val="28"/>
              </w:rPr>
              <w:t>、标本</w:t>
            </w:r>
            <w:r>
              <w:rPr>
                <w:rFonts w:ascii="仿宋" w:eastAsia="仿宋" w:hAnsi="仿宋"/>
                <w:sz w:val="28"/>
                <w:szCs w:val="28"/>
              </w:rPr>
              <w:t>分类打包</w:t>
            </w:r>
            <w:r>
              <w:rPr>
                <w:rFonts w:ascii="仿宋" w:eastAsia="仿宋" w:hAnsi="仿宋" w:hint="eastAsia"/>
                <w:sz w:val="28"/>
                <w:szCs w:val="28"/>
              </w:rPr>
              <w:t>交接</w:t>
            </w:r>
            <w:r>
              <w:rPr>
                <w:rFonts w:ascii="仿宋" w:eastAsia="仿宋" w:hAnsi="仿宋"/>
                <w:sz w:val="28"/>
                <w:szCs w:val="28"/>
              </w:rPr>
              <w:t>配送、检验科接收、</w:t>
            </w:r>
            <w:r>
              <w:rPr>
                <w:rFonts w:ascii="仿宋" w:eastAsia="仿宋" w:hAnsi="仿宋" w:hint="eastAsia"/>
                <w:sz w:val="28"/>
                <w:szCs w:val="28"/>
              </w:rPr>
              <w:t>发布</w:t>
            </w:r>
            <w:r>
              <w:rPr>
                <w:rFonts w:ascii="仿宋" w:eastAsia="仿宋" w:hAnsi="仿宋"/>
                <w:sz w:val="28"/>
                <w:szCs w:val="28"/>
              </w:rPr>
              <w:t>报告（</w:t>
            </w:r>
            <w:r>
              <w:rPr>
                <w:rFonts w:ascii="仿宋" w:eastAsia="仿宋" w:hAnsi="仿宋" w:hint="eastAsia"/>
                <w:sz w:val="28"/>
                <w:szCs w:val="28"/>
              </w:rPr>
              <w:t>危急值</w:t>
            </w:r>
            <w:r>
              <w:rPr>
                <w:rFonts w:ascii="仿宋" w:eastAsia="仿宋" w:hAnsi="仿宋"/>
                <w:sz w:val="28"/>
                <w:szCs w:val="28"/>
              </w:rPr>
              <w:t>）</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w:t>
            </w:r>
            <w:r>
              <w:rPr>
                <w:rFonts w:ascii="仿宋" w:eastAsia="仿宋" w:hAnsi="仿宋" w:hint="eastAsia"/>
                <w:sz w:val="28"/>
                <w:szCs w:val="28"/>
              </w:rPr>
              <w:t>（或</w:t>
            </w:r>
            <w:r>
              <w:rPr>
                <w:rFonts w:ascii="仿宋" w:eastAsia="仿宋" w:hAnsi="仿宋"/>
                <w:sz w:val="28"/>
                <w:szCs w:val="28"/>
              </w:rPr>
              <w:t>EMR</w:t>
            </w:r>
            <w:r>
              <w:rPr>
                <w:rFonts w:ascii="仿宋" w:eastAsia="仿宋" w:hAnsi="仿宋" w:hint="eastAsia"/>
                <w:sz w:val="28"/>
                <w:szCs w:val="28"/>
              </w:rPr>
              <w:t>）、移动护理</w:t>
            </w:r>
            <w:r>
              <w:rPr>
                <w:rFonts w:ascii="仿宋" w:eastAsia="仿宋" w:hAnsi="仿宋"/>
                <w:sz w:val="28"/>
                <w:szCs w:val="28"/>
              </w:rPr>
              <w:t>、LIS</w:t>
            </w:r>
            <w:r>
              <w:rPr>
                <w:rFonts w:ascii="仿宋" w:eastAsia="仿宋" w:hAnsi="仿宋" w:hint="eastAsia"/>
                <w:sz w:val="28"/>
                <w:szCs w:val="28"/>
              </w:rPr>
              <w:t>、</w:t>
            </w:r>
            <w:r>
              <w:rPr>
                <w:rFonts w:ascii="仿宋" w:eastAsia="仿宋" w:hAnsi="仿宋"/>
                <w:sz w:val="28"/>
                <w:szCs w:val="28"/>
              </w:rPr>
              <w:t>SPD</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病理</w:t>
            </w:r>
            <w:r>
              <w:rPr>
                <w:rFonts w:ascii="仿宋" w:eastAsia="仿宋" w:hAnsi="仿宋"/>
                <w:sz w:val="28"/>
                <w:szCs w:val="28"/>
              </w:rPr>
              <w:t>标本闭环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w:t>
            </w:r>
            <w:r>
              <w:rPr>
                <w:rFonts w:ascii="仿宋" w:eastAsia="仿宋" w:hAnsi="仿宋" w:hint="eastAsia"/>
                <w:sz w:val="28"/>
                <w:szCs w:val="28"/>
              </w:rPr>
              <w:t>病理</w:t>
            </w:r>
            <w:r>
              <w:rPr>
                <w:rFonts w:ascii="仿宋" w:eastAsia="仿宋" w:hAnsi="仿宋"/>
                <w:sz w:val="28"/>
                <w:szCs w:val="28"/>
              </w:rPr>
              <w:t>申请单、护士接收、</w:t>
            </w:r>
            <w:r>
              <w:rPr>
                <w:rFonts w:ascii="仿宋" w:eastAsia="仿宋" w:hAnsi="仿宋" w:hint="eastAsia"/>
                <w:sz w:val="28"/>
                <w:szCs w:val="28"/>
              </w:rPr>
              <w:t>打印</w:t>
            </w:r>
            <w:r>
              <w:rPr>
                <w:rFonts w:ascii="仿宋" w:eastAsia="仿宋" w:hAnsi="仿宋"/>
                <w:sz w:val="28"/>
                <w:szCs w:val="28"/>
              </w:rPr>
              <w:t>病理标本</w:t>
            </w:r>
            <w:r>
              <w:rPr>
                <w:rFonts w:ascii="仿宋" w:eastAsia="仿宋" w:hAnsi="仿宋" w:hint="eastAsia"/>
                <w:sz w:val="28"/>
                <w:szCs w:val="28"/>
              </w:rPr>
              <w:t>条码</w:t>
            </w:r>
            <w:r>
              <w:rPr>
                <w:rFonts w:ascii="仿宋" w:eastAsia="仿宋" w:hAnsi="仿宋"/>
                <w:sz w:val="28"/>
                <w:szCs w:val="28"/>
              </w:rPr>
              <w:t>、</w:t>
            </w:r>
            <w:r>
              <w:rPr>
                <w:rFonts w:ascii="仿宋" w:eastAsia="仿宋" w:hAnsi="仿宋" w:hint="eastAsia"/>
                <w:sz w:val="28"/>
                <w:szCs w:val="28"/>
              </w:rPr>
              <w:t>核对</w:t>
            </w:r>
            <w:r>
              <w:rPr>
                <w:rFonts w:ascii="仿宋" w:eastAsia="仿宋" w:hAnsi="仿宋"/>
                <w:sz w:val="28"/>
                <w:szCs w:val="28"/>
              </w:rPr>
              <w:t>采集、物流交接</w:t>
            </w:r>
            <w:r>
              <w:rPr>
                <w:rFonts w:ascii="仿宋" w:eastAsia="仿宋" w:hAnsi="仿宋" w:hint="eastAsia"/>
                <w:sz w:val="28"/>
                <w:szCs w:val="28"/>
              </w:rPr>
              <w:t>配送</w:t>
            </w:r>
            <w:r>
              <w:rPr>
                <w:rFonts w:ascii="仿宋" w:eastAsia="仿宋" w:hAnsi="仿宋"/>
                <w:sz w:val="28"/>
                <w:szCs w:val="28"/>
              </w:rPr>
              <w:t>、病理科扫描接收、</w:t>
            </w:r>
            <w:r>
              <w:rPr>
                <w:rFonts w:ascii="仿宋" w:eastAsia="仿宋" w:hAnsi="仿宋" w:hint="eastAsia"/>
                <w:sz w:val="28"/>
                <w:szCs w:val="28"/>
              </w:rPr>
              <w:t>病理</w:t>
            </w:r>
            <w:r>
              <w:rPr>
                <w:rFonts w:ascii="仿宋" w:eastAsia="仿宋" w:hAnsi="仿宋"/>
                <w:sz w:val="28"/>
                <w:szCs w:val="28"/>
              </w:rPr>
              <w:t>报告发布（</w:t>
            </w:r>
            <w:r>
              <w:rPr>
                <w:rFonts w:ascii="仿宋" w:eastAsia="仿宋" w:hAnsi="仿宋" w:hint="eastAsia"/>
                <w:sz w:val="28"/>
                <w:szCs w:val="28"/>
              </w:rPr>
              <w:t>危急值</w:t>
            </w:r>
            <w:r>
              <w:rPr>
                <w:rFonts w:ascii="仿宋" w:eastAsia="仿宋" w:hAnsi="仿宋"/>
                <w:sz w:val="28"/>
                <w:szCs w:val="28"/>
              </w:rPr>
              <w:t>）</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w:t>
            </w:r>
            <w:r>
              <w:rPr>
                <w:rFonts w:ascii="仿宋" w:eastAsia="仿宋" w:hAnsi="仿宋" w:hint="eastAsia"/>
                <w:sz w:val="28"/>
                <w:szCs w:val="28"/>
              </w:rPr>
              <w:t>（或</w:t>
            </w:r>
            <w:r>
              <w:rPr>
                <w:rFonts w:ascii="仿宋" w:eastAsia="仿宋" w:hAnsi="仿宋"/>
                <w:sz w:val="28"/>
                <w:szCs w:val="28"/>
              </w:rPr>
              <w:t>EMR</w:t>
            </w:r>
            <w:r>
              <w:rPr>
                <w:rFonts w:ascii="仿宋" w:eastAsia="仿宋" w:hAnsi="仿宋" w:hint="eastAsia"/>
                <w:sz w:val="28"/>
                <w:szCs w:val="28"/>
              </w:rPr>
              <w:t>）、病理</w:t>
            </w:r>
            <w:r>
              <w:rPr>
                <w:rFonts w:ascii="仿宋" w:eastAsia="仿宋" w:hAnsi="仿宋"/>
                <w:sz w:val="28"/>
                <w:szCs w:val="28"/>
              </w:rPr>
              <w:t>系统、</w:t>
            </w:r>
            <w:r>
              <w:rPr>
                <w:rFonts w:ascii="仿宋" w:eastAsia="仿宋" w:hAnsi="仿宋" w:hint="eastAsia"/>
                <w:sz w:val="28"/>
                <w:szCs w:val="28"/>
              </w:rPr>
              <w:t>危急</w:t>
            </w:r>
            <w:r>
              <w:rPr>
                <w:rFonts w:ascii="仿宋" w:eastAsia="仿宋" w:hAnsi="仿宋"/>
                <w:sz w:val="28"/>
                <w:szCs w:val="28"/>
              </w:rPr>
              <w:t>值系统</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w:t>
            </w:r>
            <w:r>
              <w:rPr>
                <w:rFonts w:ascii="仿宋" w:eastAsia="仿宋" w:hAnsi="仿宋"/>
                <w:sz w:val="28"/>
                <w:szCs w:val="28"/>
              </w:rPr>
              <w:t>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开输血医嘱、</w:t>
            </w:r>
            <w:r>
              <w:rPr>
                <w:rFonts w:ascii="仿宋" w:eastAsia="仿宋" w:hAnsi="仿宋" w:hint="eastAsia"/>
                <w:sz w:val="28"/>
                <w:szCs w:val="28"/>
              </w:rPr>
              <w:t>护士</w:t>
            </w:r>
            <w:r>
              <w:rPr>
                <w:rFonts w:ascii="仿宋" w:eastAsia="仿宋" w:hAnsi="仿宋"/>
                <w:sz w:val="28"/>
                <w:szCs w:val="28"/>
              </w:rPr>
              <w:t>接收、</w:t>
            </w:r>
            <w:r>
              <w:rPr>
                <w:rFonts w:ascii="仿宋" w:eastAsia="仿宋" w:hAnsi="仿宋" w:hint="eastAsia"/>
                <w:sz w:val="28"/>
                <w:szCs w:val="28"/>
              </w:rPr>
              <w:t>血</w:t>
            </w:r>
            <w:r>
              <w:rPr>
                <w:rFonts w:ascii="仿宋" w:eastAsia="仿宋" w:hAnsi="仿宋"/>
                <w:sz w:val="28"/>
                <w:szCs w:val="28"/>
              </w:rPr>
              <w:t>标本采集、</w:t>
            </w:r>
            <w:r>
              <w:rPr>
                <w:rFonts w:ascii="仿宋" w:eastAsia="仿宋" w:hAnsi="仿宋" w:hint="eastAsia"/>
                <w:sz w:val="28"/>
                <w:szCs w:val="28"/>
              </w:rPr>
              <w:t>标本</w:t>
            </w:r>
            <w:r>
              <w:rPr>
                <w:rFonts w:ascii="仿宋" w:eastAsia="仿宋" w:hAnsi="仿宋"/>
                <w:sz w:val="28"/>
                <w:szCs w:val="28"/>
              </w:rPr>
              <w:t>交接配送、输血科接收、交叉</w:t>
            </w:r>
            <w:r>
              <w:rPr>
                <w:rFonts w:ascii="仿宋" w:eastAsia="仿宋" w:hAnsi="仿宋" w:hint="eastAsia"/>
                <w:sz w:val="28"/>
                <w:szCs w:val="28"/>
              </w:rPr>
              <w:t>配血</w:t>
            </w:r>
            <w:r>
              <w:rPr>
                <w:rFonts w:ascii="仿宋" w:eastAsia="仿宋" w:hAnsi="仿宋"/>
                <w:sz w:val="28"/>
                <w:szCs w:val="28"/>
              </w:rPr>
              <w:t>、</w:t>
            </w:r>
            <w:r>
              <w:rPr>
                <w:rFonts w:ascii="仿宋" w:eastAsia="仿宋" w:hAnsi="仿宋" w:hint="eastAsia"/>
                <w:sz w:val="28"/>
                <w:szCs w:val="28"/>
              </w:rPr>
              <w:t>医生开输血</w:t>
            </w:r>
            <w:r>
              <w:rPr>
                <w:rFonts w:ascii="仿宋" w:eastAsia="仿宋" w:hAnsi="仿宋"/>
                <w:sz w:val="28"/>
                <w:szCs w:val="28"/>
              </w:rPr>
              <w:t>申请单、护士</w:t>
            </w:r>
            <w:r>
              <w:rPr>
                <w:rFonts w:ascii="仿宋" w:eastAsia="仿宋" w:hAnsi="仿宋" w:hint="eastAsia"/>
                <w:sz w:val="28"/>
                <w:szCs w:val="28"/>
              </w:rPr>
              <w:t>打印</w:t>
            </w:r>
            <w:r>
              <w:rPr>
                <w:rFonts w:ascii="仿宋" w:eastAsia="仿宋" w:hAnsi="仿宋"/>
                <w:sz w:val="28"/>
                <w:szCs w:val="28"/>
              </w:rPr>
              <w:t>取</w:t>
            </w:r>
            <w:r>
              <w:rPr>
                <w:rFonts w:ascii="仿宋" w:eastAsia="仿宋" w:hAnsi="仿宋" w:hint="eastAsia"/>
                <w:sz w:val="28"/>
                <w:szCs w:val="28"/>
              </w:rPr>
              <w:t>血</w:t>
            </w:r>
            <w:r>
              <w:rPr>
                <w:rFonts w:ascii="仿宋" w:eastAsia="仿宋" w:hAnsi="仿宋"/>
                <w:sz w:val="28"/>
                <w:szCs w:val="28"/>
              </w:rPr>
              <w:t>条码、血库扫描</w:t>
            </w:r>
            <w:r>
              <w:rPr>
                <w:rFonts w:ascii="仿宋" w:eastAsia="仿宋" w:hAnsi="仿宋" w:hint="eastAsia"/>
                <w:sz w:val="28"/>
                <w:szCs w:val="28"/>
              </w:rPr>
              <w:t>发</w:t>
            </w:r>
            <w:r>
              <w:rPr>
                <w:rFonts w:ascii="仿宋" w:eastAsia="仿宋" w:hAnsi="仿宋"/>
                <w:sz w:val="28"/>
                <w:szCs w:val="28"/>
              </w:rPr>
              <w:t>血、</w:t>
            </w:r>
            <w:r>
              <w:rPr>
                <w:rFonts w:ascii="仿宋" w:eastAsia="仿宋" w:hAnsi="仿宋" w:hint="eastAsia"/>
                <w:sz w:val="28"/>
                <w:szCs w:val="28"/>
              </w:rPr>
              <w:t>双人</w:t>
            </w:r>
            <w:r>
              <w:rPr>
                <w:rFonts w:ascii="仿宋" w:eastAsia="仿宋" w:hAnsi="仿宋"/>
                <w:sz w:val="28"/>
                <w:szCs w:val="28"/>
              </w:rPr>
              <w:t>核对执行、</w:t>
            </w:r>
            <w:r>
              <w:rPr>
                <w:rFonts w:ascii="仿宋" w:eastAsia="仿宋" w:hAnsi="仿宋" w:hint="eastAsia"/>
                <w:sz w:val="28"/>
                <w:szCs w:val="28"/>
              </w:rPr>
              <w:t>结果</w:t>
            </w:r>
            <w:r>
              <w:rPr>
                <w:rFonts w:ascii="仿宋" w:eastAsia="仿宋" w:hAnsi="仿宋"/>
                <w:sz w:val="28"/>
                <w:szCs w:val="28"/>
              </w:rPr>
              <w:t>反馈、血袋回收</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w:t>
            </w:r>
            <w:r>
              <w:rPr>
                <w:rFonts w:ascii="仿宋" w:eastAsia="仿宋" w:hAnsi="仿宋" w:hint="eastAsia"/>
                <w:sz w:val="28"/>
                <w:szCs w:val="28"/>
              </w:rPr>
              <w:t>（或</w:t>
            </w:r>
            <w:r>
              <w:rPr>
                <w:rFonts w:ascii="仿宋" w:eastAsia="仿宋" w:hAnsi="仿宋"/>
                <w:sz w:val="28"/>
                <w:szCs w:val="28"/>
              </w:rPr>
              <w:t>EMR</w:t>
            </w:r>
            <w:r>
              <w:rPr>
                <w:rFonts w:ascii="仿宋" w:eastAsia="仿宋" w:hAnsi="仿宋" w:hint="eastAsia"/>
                <w:sz w:val="28"/>
                <w:szCs w:val="28"/>
              </w:rPr>
              <w:t>）、移动护理</w:t>
            </w:r>
            <w:r>
              <w:rPr>
                <w:rFonts w:ascii="仿宋" w:eastAsia="仿宋" w:hAnsi="仿宋"/>
                <w:sz w:val="28"/>
                <w:szCs w:val="28"/>
              </w:rPr>
              <w:t>系统、输血管理系统</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手术</w:t>
            </w:r>
            <w:r>
              <w:rPr>
                <w:rFonts w:ascii="仿宋" w:eastAsia="仿宋" w:hAnsi="仿宋"/>
                <w:sz w:val="28"/>
                <w:szCs w:val="28"/>
              </w:rPr>
              <w:t>医嘱闭环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开手术申请、手术</w:t>
            </w:r>
            <w:r>
              <w:rPr>
                <w:rFonts w:ascii="仿宋" w:eastAsia="仿宋" w:hAnsi="仿宋" w:hint="eastAsia"/>
                <w:sz w:val="28"/>
                <w:szCs w:val="28"/>
              </w:rPr>
              <w:t>排台</w:t>
            </w:r>
            <w:r>
              <w:rPr>
                <w:rFonts w:ascii="仿宋" w:eastAsia="仿宋" w:hAnsi="仿宋"/>
                <w:sz w:val="28"/>
                <w:szCs w:val="28"/>
              </w:rPr>
              <w:t>、</w:t>
            </w:r>
            <w:r>
              <w:rPr>
                <w:rFonts w:ascii="仿宋" w:eastAsia="仿宋" w:hAnsi="仿宋" w:hint="eastAsia"/>
                <w:sz w:val="28"/>
                <w:szCs w:val="28"/>
              </w:rPr>
              <w:t>出区</w:t>
            </w:r>
            <w:r>
              <w:rPr>
                <w:rFonts w:ascii="仿宋" w:eastAsia="仿宋" w:hAnsi="仿宋"/>
                <w:sz w:val="28"/>
                <w:szCs w:val="28"/>
              </w:rPr>
              <w:t>交接、</w:t>
            </w:r>
            <w:r>
              <w:rPr>
                <w:rFonts w:ascii="仿宋" w:eastAsia="仿宋" w:hAnsi="仿宋" w:hint="eastAsia"/>
                <w:sz w:val="28"/>
                <w:szCs w:val="28"/>
              </w:rPr>
              <w:t>入</w:t>
            </w:r>
            <w:r>
              <w:rPr>
                <w:rFonts w:ascii="仿宋" w:eastAsia="仿宋" w:hAnsi="仿宋"/>
                <w:sz w:val="28"/>
                <w:szCs w:val="28"/>
              </w:rPr>
              <w:t>手术室核对、术</w:t>
            </w:r>
            <w:r>
              <w:rPr>
                <w:rFonts w:ascii="仿宋" w:eastAsia="仿宋" w:hAnsi="仿宋" w:hint="eastAsia"/>
                <w:sz w:val="28"/>
                <w:szCs w:val="28"/>
              </w:rPr>
              <w:t>前</w:t>
            </w:r>
            <w:r>
              <w:rPr>
                <w:rFonts w:ascii="仿宋" w:eastAsia="仿宋" w:hAnsi="仿宋"/>
                <w:sz w:val="28"/>
                <w:szCs w:val="28"/>
              </w:rPr>
              <w:t>三方核查、手术、</w:t>
            </w:r>
            <w:r>
              <w:rPr>
                <w:rFonts w:ascii="仿宋" w:eastAsia="仿宋" w:hAnsi="仿宋" w:hint="eastAsia"/>
                <w:sz w:val="28"/>
                <w:szCs w:val="28"/>
              </w:rPr>
              <w:t>出</w:t>
            </w:r>
            <w:r>
              <w:rPr>
                <w:rFonts w:ascii="仿宋" w:eastAsia="仿宋" w:hAnsi="仿宋"/>
                <w:sz w:val="28"/>
                <w:szCs w:val="28"/>
              </w:rPr>
              <w:t>手术室核对、入</w:t>
            </w:r>
            <w:r>
              <w:rPr>
                <w:rFonts w:ascii="仿宋" w:eastAsia="仿宋" w:hAnsi="仿宋" w:hint="eastAsia"/>
                <w:sz w:val="28"/>
                <w:szCs w:val="28"/>
              </w:rPr>
              <w:t>复苏</w:t>
            </w:r>
            <w:r>
              <w:rPr>
                <w:rFonts w:ascii="仿宋" w:eastAsia="仿宋" w:hAnsi="仿宋"/>
                <w:sz w:val="28"/>
                <w:szCs w:val="28"/>
              </w:rPr>
              <w:t>室、出复苏室、</w:t>
            </w:r>
            <w:r>
              <w:rPr>
                <w:rFonts w:ascii="仿宋" w:eastAsia="仿宋" w:hAnsi="仿宋" w:hint="eastAsia"/>
                <w:sz w:val="28"/>
                <w:szCs w:val="28"/>
              </w:rPr>
              <w:t>回病区</w:t>
            </w:r>
            <w:r>
              <w:rPr>
                <w:rFonts w:ascii="仿宋" w:eastAsia="仿宋" w:hAnsi="仿宋"/>
                <w:sz w:val="28"/>
                <w:szCs w:val="28"/>
              </w:rPr>
              <w:t>接收</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w:t>
            </w:r>
            <w:r>
              <w:rPr>
                <w:rFonts w:ascii="仿宋" w:eastAsia="仿宋" w:hAnsi="仿宋" w:hint="eastAsia"/>
                <w:sz w:val="28"/>
                <w:szCs w:val="28"/>
              </w:rPr>
              <w:t>（或</w:t>
            </w:r>
            <w:r>
              <w:rPr>
                <w:rFonts w:ascii="仿宋" w:eastAsia="仿宋" w:hAnsi="仿宋"/>
                <w:sz w:val="28"/>
                <w:szCs w:val="28"/>
              </w:rPr>
              <w:t>EMR</w:t>
            </w:r>
            <w:r>
              <w:rPr>
                <w:rFonts w:ascii="仿宋" w:eastAsia="仿宋" w:hAnsi="仿宋" w:hint="eastAsia"/>
                <w:sz w:val="28"/>
                <w:szCs w:val="28"/>
              </w:rPr>
              <w:t>）、移动护理</w:t>
            </w:r>
            <w:r>
              <w:rPr>
                <w:rFonts w:ascii="仿宋" w:eastAsia="仿宋" w:hAnsi="仿宋"/>
                <w:sz w:val="28"/>
                <w:szCs w:val="28"/>
              </w:rPr>
              <w:t>系统、</w:t>
            </w:r>
            <w:r>
              <w:rPr>
                <w:rFonts w:ascii="仿宋" w:eastAsia="仿宋" w:hAnsi="仿宋" w:hint="eastAsia"/>
                <w:sz w:val="28"/>
                <w:szCs w:val="28"/>
              </w:rPr>
              <w:t>手术</w:t>
            </w:r>
            <w:r>
              <w:rPr>
                <w:rFonts w:ascii="仿宋" w:eastAsia="仿宋" w:hAnsi="仿宋"/>
                <w:sz w:val="28"/>
                <w:szCs w:val="28"/>
              </w:rPr>
              <w:t>麻醉系统、复苏</w:t>
            </w:r>
            <w:proofErr w:type="gramStart"/>
            <w:r>
              <w:rPr>
                <w:rFonts w:ascii="仿宋" w:eastAsia="仿宋" w:hAnsi="仿宋"/>
                <w:sz w:val="28"/>
                <w:szCs w:val="28"/>
              </w:rPr>
              <w:t>室系统</w:t>
            </w:r>
            <w:proofErr w:type="gramEnd"/>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患者转科</w:t>
            </w:r>
            <w:r>
              <w:rPr>
                <w:rFonts w:ascii="仿宋" w:eastAsia="仿宋" w:hAnsi="仿宋"/>
                <w:sz w:val="28"/>
                <w:szCs w:val="28"/>
              </w:rPr>
              <w:t>交接闭环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医生开</w:t>
            </w:r>
            <w:r>
              <w:rPr>
                <w:rFonts w:ascii="仿宋" w:eastAsia="仿宋" w:hAnsi="仿宋"/>
                <w:sz w:val="28"/>
                <w:szCs w:val="28"/>
              </w:rPr>
              <w:t>转科医嘱、护士</w:t>
            </w:r>
            <w:r>
              <w:rPr>
                <w:rFonts w:ascii="仿宋" w:eastAsia="仿宋" w:hAnsi="仿宋" w:hint="eastAsia"/>
                <w:sz w:val="28"/>
                <w:szCs w:val="28"/>
              </w:rPr>
              <w:t>接收</w:t>
            </w:r>
            <w:r>
              <w:rPr>
                <w:rFonts w:ascii="仿宋" w:eastAsia="仿宋" w:hAnsi="仿宋"/>
                <w:sz w:val="28"/>
                <w:szCs w:val="28"/>
              </w:rPr>
              <w:t>确认、</w:t>
            </w:r>
            <w:r>
              <w:rPr>
                <w:rFonts w:ascii="仿宋" w:eastAsia="仿宋" w:hAnsi="仿宋" w:hint="eastAsia"/>
                <w:sz w:val="28"/>
                <w:szCs w:val="28"/>
              </w:rPr>
              <w:t>患者转出扫描</w:t>
            </w:r>
            <w:r>
              <w:rPr>
                <w:rFonts w:ascii="仿宋" w:eastAsia="仿宋" w:hAnsi="仿宋"/>
                <w:sz w:val="28"/>
                <w:szCs w:val="28"/>
              </w:rPr>
              <w:t>、</w:t>
            </w:r>
            <w:proofErr w:type="gramStart"/>
            <w:r>
              <w:rPr>
                <w:rFonts w:ascii="仿宋" w:eastAsia="仿宋" w:hAnsi="仿宋"/>
                <w:sz w:val="28"/>
                <w:szCs w:val="28"/>
              </w:rPr>
              <w:t>入科扫描</w:t>
            </w:r>
            <w:proofErr w:type="gramEnd"/>
            <w:r>
              <w:rPr>
                <w:rFonts w:ascii="仿宋" w:eastAsia="仿宋" w:hAnsi="仿宋" w:hint="eastAsia"/>
                <w:sz w:val="28"/>
                <w:szCs w:val="28"/>
              </w:rPr>
              <w:t>、</w:t>
            </w:r>
            <w:r>
              <w:rPr>
                <w:rFonts w:ascii="仿宋" w:eastAsia="仿宋" w:hAnsi="仿宋"/>
                <w:sz w:val="28"/>
                <w:szCs w:val="28"/>
              </w:rPr>
              <w:t>形成专科记录</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w:t>
            </w:r>
            <w:r>
              <w:rPr>
                <w:rFonts w:ascii="仿宋" w:eastAsia="仿宋" w:hAnsi="仿宋" w:hint="eastAsia"/>
                <w:sz w:val="28"/>
                <w:szCs w:val="28"/>
              </w:rPr>
              <w:t>（或</w:t>
            </w:r>
            <w:r>
              <w:rPr>
                <w:rFonts w:ascii="仿宋" w:eastAsia="仿宋" w:hAnsi="仿宋"/>
                <w:sz w:val="28"/>
                <w:szCs w:val="28"/>
              </w:rPr>
              <w:t>EMR</w:t>
            </w:r>
            <w:r>
              <w:rPr>
                <w:rFonts w:ascii="仿宋" w:eastAsia="仿宋" w:hAnsi="仿宋" w:hint="eastAsia"/>
                <w:sz w:val="28"/>
                <w:szCs w:val="28"/>
              </w:rPr>
              <w:t>）、移动护理</w:t>
            </w:r>
            <w:r>
              <w:rPr>
                <w:rFonts w:ascii="仿宋" w:eastAsia="仿宋" w:hAnsi="仿宋"/>
                <w:sz w:val="28"/>
                <w:szCs w:val="28"/>
              </w:rPr>
              <w:t>系统</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母乳</w:t>
            </w:r>
            <w:r>
              <w:rPr>
                <w:rFonts w:ascii="仿宋" w:eastAsia="仿宋" w:hAnsi="仿宋"/>
                <w:sz w:val="28"/>
                <w:szCs w:val="28"/>
              </w:rPr>
              <w:t>喂养</w:t>
            </w:r>
            <w:r>
              <w:rPr>
                <w:rFonts w:ascii="仿宋" w:eastAsia="仿宋" w:hAnsi="仿宋" w:hint="eastAsia"/>
                <w:sz w:val="28"/>
                <w:szCs w:val="28"/>
              </w:rPr>
              <w:t>医嘱闭环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w:t>
            </w:r>
            <w:r>
              <w:rPr>
                <w:rFonts w:ascii="仿宋" w:eastAsia="仿宋" w:hAnsi="仿宋"/>
                <w:sz w:val="28"/>
                <w:szCs w:val="28"/>
              </w:rPr>
              <w:t>开母乳医嘱、护士接收、打印</w:t>
            </w:r>
            <w:r>
              <w:rPr>
                <w:rFonts w:ascii="仿宋" w:eastAsia="仿宋" w:hAnsi="仿宋" w:hint="eastAsia"/>
                <w:sz w:val="28"/>
                <w:szCs w:val="28"/>
              </w:rPr>
              <w:t>喂养</w:t>
            </w:r>
            <w:r>
              <w:rPr>
                <w:rFonts w:ascii="仿宋" w:eastAsia="仿宋" w:hAnsi="仿宋"/>
                <w:sz w:val="28"/>
                <w:szCs w:val="28"/>
              </w:rPr>
              <w:t>条码</w:t>
            </w:r>
            <w:r>
              <w:rPr>
                <w:rFonts w:ascii="仿宋" w:eastAsia="仿宋" w:hAnsi="仿宋" w:hint="eastAsia"/>
                <w:sz w:val="28"/>
                <w:szCs w:val="28"/>
              </w:rPr>
              <w:t>、</w:t>
            </w:r>
            <w:r>
              <w:rPr>
                <w:rFonts w:ascii="仿宋" w:eastAsia="仿宋" w:hAnsi="仿宋"/>
                <w:sz w:val="28"/>
                <w:szCs w:val="28"/>
              </w:rPr>
              <w:t>母乳分装</w:t>
            </w:r>
            <w:r>
              <w:rPr>
                <w:rFonts w:ascii="仿宋" w:eastAsia="仿宋" w:hAnsi="仿宋" w:hint="eastAsia"/>
                <w:sz w:val="28"/>
                <w:szCs w:val="28"/>
              </w:rPr>
              <w:t>（消毒</w:t>
            </w:r>
            <w:r>
              <w:rPr>
                <w:rFonts w:ascii="仿宋" w:eastAsia="仿宋" w:hAnsi="仿宋"/>
                <w:sz w:val="28"/>
                <w:szCs w:val="28"/>
              </w:rPr>
              <w:t>、分装</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母乳</w:t>
            </w:r>
            <w:r>
              <w:rPr>
                <w:rFonts w:ascii="仿宋" w:eastAsia="仿宋" w:hAnsi="仿宋"/>
                <w:sz w:val="28"/>
                <w:szCs w:val="28"/>
              </w:rPr>
              <w:t>核对执行、喂养结束</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w:t>
            </w:r>
            <w:r>
              <w:rPr>
                <w:rFonts w:ascii="仿宋" w:eastAsia="仿宋" w:hAnsi="仿宋"/>
                <w:sz w:val="28"/>
                <w:szCs w:val="28"/>
              </w:rPr>
              <w:t>医生站</w:t>
            </w:r>
            <w:r>
              <w:rPr>
                <w:rFonts w:ascii="仿宋" w:eastAsia="仿宋" w:hAnsi="仿宋" w:hint="eastAsia"/>
                <w:sz w:val="28"/>
                <w:szCs w:val="28"/>
              </w:rPr>
              <w:t>（或</w:t>
            </w:r>
            <w:r>
              <w:rPr>
                <w:rFonts w:ascii="仿宋" w:eastAsia="仿宋" w:hAnsi="仿宋"/>
                <w:sz w:val="28"/>
                <w:szCs w:val="28"/>
              </w:rPr>
              <w:t>EMR</w:t>
            </w:r>
            <w:r>
              <w:rPr>
                <w:rFonts w:ascii="仿宋" w:eastAsia="仿宋" w:hAnsi="仿宋" w:hint="eastAsia"/>
                <w:sz w:val="28"/>
                <w:szCs w:val="28"/>
              </w:rPr>
              <w:t>）、移动护理</w:t>
            </w:r>
            <w:r>
              <w:rPr>
                <w:rFonts w:ascii="仿宋" w:eastAsia="仿宋" w:hAnsi="仿宋"/>
                <w:sz w:val="28"/>
                <w:szCs w:val="28"/>
              </w:rPr>
              <w:t>系统</w:t>
            </w:r>
            <w:r>
              <w:rPr>
                <w:rFonts w:ascii="仿宋" w:eastAsia="仿宋" w:hAnsi="仿宋" w:hint="eastAsia"/>
                <w:sz w:val="28"/>
                <w:szCs w:val="28"/>
              </w:rPr>
              <w:t>、</w:t>
            </w:r>
            <w:r>
              <w:rPr>
                <w:rFonts w:ascii="仿宋" w:eastAsia="仿宋" w:hAnsi="仿宋"/>
                <w:sz w:val="28"/>
                <w:szCs w:val="28"/>
              </w:rPr>
              <w:t>母乳管理系统</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会诊和</w:t>
            </w:r>
            <w:r>
              <w:rPr>
                <w:rFonts w:ascii="仿宋" w:eastAsia="仿宋" w:hAnsi="仿宋"/>
                <w:sz w:val="28"/>
                <w:szCs w:val="28"/>
              </w:rPr>
              <w:t>MDT</w:t>
            </w:r>
            <w:r>
              <w:rPr>
                <w:rFonts w:ascii="仿宋" w:eastAsia="仿宋" w:hAnsi="仿宋" w:hint="eastAsia"/>
                <w:sz w:val="28"/>
                <w:szCs w:val="28"/>
              </w:rPr>
              <w:t>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医生发</w:t>
            </w:r>
            <w:r>
              <w:rPr>
                <w:rFonts w:ascii="仿宋" w:eastAsia="仿宋" w:hAnsi="仿宋"/>
                <w:sz w:val="28"/>
                <w:szCs w:val="28"/>
              </w:rPr>
              <w:t>会诊申请、</w:t>
            </w:r>
            <w:r>
              <w:rPr>
                <w:rFonts w:ascii="仿宋" w:eastAsia="仿宋" w:hAnsi="仿宋" w:hint="eastAsia"/>
                <w:sz w:val="28"/>
                <w:szCs w:val="28"/>
              </w:rPr>
              <w:t>会诊</w:t>
            </w:r>
            <w:r>
              <w:rPr>
                <w:rFonts w:ascii="仿宋" w:eastAsia="仿宋" w:hAnsi="仿宋"/>
                <w:sz w:val="28"/>
                <w:szCs w:val="28"/>
              </w:rPr>
              <w:t>通知、会诊签到、会诊</w:t>
            </w:r>
            <w:r>
              <w:rPr>
                <w:rFonts w:ascii="仿宋" w:eastAsia="仿宋" w:hAnsi="仿宋" w:hint="eastAsia"/>
                <w:sz w:val="28"/>
                <w:szCs w:val="28"/>
              </w:rPr>
              <w:t>意见、</w:t>
            </w:r>
            <w:r>
              <w:rPr>
                <w:rFonts w:ascii="仿宋" w:eastAsia="仿宋" w:hAnsi="仿宋"/>
                <w:sz w:val="28"/>
                <w:szCs w:val="28"/>
              </w:rPr>
              <w:t>会诊结束</w:t>
            </w:r>
            <w:r>
              <w:rPr>
                <w:rFonts w:ascii="仿宋" w:eastAsia="仿宋" w:hAnsi="仿宋" w:hint="eastAsia"/>
                <w:sz w:val="28"/>
                <w:szCs w:val="28"/>
              </w:rPr>
              <w:t>形成</w:t>
            </w:r>
            <w:r>
              <w:rPr>
                <w:rFonts w:ascii="仿宋" w:eastAsia="仿宋" w:hAnsi="仿宋"/>
                <w:sz w:val="28"/>
                <w:szCs w:val="28"/>
              </w:rPr>
              <w:t>会诊记录</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r>
              <w:rPr>
                <w:rFonts w:ascii="仿宋" w:eastAsia="仿宋" w:hAnsi="仿宋"/>
                <w:sz w:val="28"/>
                <w:szCs w:val="28"/>
              </w:rPr>
              <w:t>MDT</w:t>
            </w:r>
          </w:p>
        </w:tc>
      </w:tr>
      <w:tr w:rsidR="001F647E" w:rsidTr="007503E8">
        <w:trPr>
          <w:jc w:val="center"/>
        </w:trPr>
        <w:tc>
          <w:tcPr>
            <w:tcW w:w="810"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医院管理类</w:t>
            </w:r>
            <w:r>
              <w:rPr>
                <w:rFonts w:ascii="仿宋" w:eastAsia="仿宋" w:hAnsi="仿宋"/>
                <w:sz w:val="28"/>
                <w:szCs w:val="28"/>
              </w:rPr>
              <w:t>闭环</w:t>
            </w: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w:t>
            </w:r>
            <w:r>
              <w:rPr>
                <w:rFonts w:ascii="仿宋" w:eastAsia="仿宋" w:hAnsi="仿宋"/>
                <w:sz w:val="28"/>
                <w:szCs w:val="28"/>
              </w:rPr>
              <w:t>采购出入库闭环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w:t>
            </w:r>
            <w:r>
              <w:rPr>
                <w:rFonts w:ascii="仿宋" w:eastAsia="仿宋" w:hAnsi="仿宋"/>
                <w:sz w:val="28"/>
                <w:szCs w:val="28"/>
              </w:rPr>
              <w:t>采购申请、供应商配送、药库接收入库、药房申请、药库出库配送、药房接收</w:t>
            </w:r>
            <w:r>
              <w:rPr>
                <w:rFonts w:ascii="仿宋" w:eastAsia="仿宋" w:hAnsi="仿宋" w:hint="eastAsia"/>
                <w:sz w:val="28"/>
                <w:szCs w:val="28"/>
              </w:rPr>
              <w:t>、</w:t>
            </w:r>
            <w:r>
              <w:rPr>
                <w:rFonts w:ascii="仿宋" w:eastAsia="仿宋" w:hAnsi="仿宋"/>
                <w:sz w:val="28"/>
                <w:szCs w:val="28"/>
              </w:rPr>
              <w:t>上架、入库</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药库系统</w:t>
            </w:r>
            <w:r>
              <w:rPr>
                <w:rFonts w:ascii="仿宋" w:eastAsia="仿宋" w:hAnsi="仿宋"/>
                <w:sz w:val="28"/>
                <w:szCs w:val="28"/>
              </w:rPr>
              <w:t>、</w:t>
            </w:r>
            <w:r>
              <w:rPr>
                <w:rFonts w:ascii="仿宋" w:eastAsia="仿宋" w:hAnsi="仿宋" w:hint="eastAsia"/>
                <w:sz w:val="28"/>
                <w:szCs w:val="28"/>
              </w:rPr>
              <w:t>药品</w:t>
            </w:r>
            <w:r>
              <w:rPr>
                <w:rFonts w:ascii="仿宋" w:eastAsia="仿宋" w:hAnsi="仿宋"/>
                <w:sz w:val="28"/>
                <w:szCs w:val="28"/>
              </w:rPr>
              <w:t>供应链系统、药房系统</w:t>
            </w:r>
            <w:r>
              <w:rPr>
                <w:rFonts w:ascii="仿宋" w:eastAsia="仿宋" w:hAnsi="仿宋" w:hint="eastAsia"/>
                <w:sz w:val="28"/>
                <w:szCs w:val="28"/>
              </w:rPr>
              <w:t>、</w:t>
            </w:r>
            <w:r>
              <w:rPr>
                <w:rFonts w:ascii="仿宋" w:eastAsia="仿宋" w:hAnsi="仿宋"/>
                <w:sz w:val="28"/>
                <w:szCs w:val="28"/>
              </w:rPr>
              <w:t>SPD</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w:t>
            </w:r>
            <w:r>
              <w:rPr>
                <w:rFonts w:ascii="仿宋" w:eastAsia="仿宋" w:hAnsi="仿宋"/>
                <w:sz w:val="28"/>
                <w:szCs w:val="28"/>
              </w:rPr>
              <w:t>药品管理闭环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w:t>
            </w:r>
            <w:r>
              <w:rPr>
                <w:rFonts w:ascii="仿宋" w:eastAsia="仿宋" w:hAnsi="仿宋"/>
                <w:sz w:val="28"/>
                <w:szCs w:val="28"/>
              </w:rPr>
              <w:t>采购申请、供应商配送、药库接收入库、药房申请、药库出库配送、药房接收</w:t>
            </w:r>
            <w:r>
              <w:rPr>
                <w:rFonts w:ascii="仿宋" w:eastAsia="仿宋" w:hAnsi="仿宋" w:hint="eastAsia"/>
                <w:sz w:val="28"/>
                <w:szCs w:val="28"/>
              </w:rPr>
              <w:t>、单只</w:t>
            </w:r>
            <w:r>
              <w:rPr>
                <w:rFonts w:ascii="仿宋" w:eastAsia="仿宋" w:hAnsi="仿宋"/>
                <w:sz w:val="28"/>
                <w:szCs w:val="28"/>
              </w:rPr>
              <w:t>入库</w:t>
            </w:r>
            <w:r>
              <w:rPr>
                <w:rFonts w:ascii="仿宋" w:eastAsia="仿宋" w:hAnsi="仿宋" w:hint="eastAsia"/>
                <w:sz w:val="28"/>
                <w:szCs w:val="28"/>
              </w:rPr>
              <w:t>、处方</w:t>
            </w:r>
            <w:r>
              <w:rPr>
                <w:rFonts w:ascii="仿宋" w:eastAsia="仿宋" w:hAnsi="仿宋"/>
                <w:sz w:val="28"/>
                <w:szCs w:val="28"/>
              </w:rPr>
              <w:t>发药</w:t>
            </w:r>
            <w:r>
              <w:rPr>
                <w:rFonts w:ascii="仿宋" w:eastAsia="仿宋" w:hAnsi="仿宋" w:hint="eastAsia"/>
                <w:sz w:val="28"/>
                <w:szCs w:val="28"/>
              </w:rPr>
              <w:t>（</w:t>
            </w:r>
            <w:proofErr w:type="gramStart"/>
            <w:r>
              <w:rPr>
                <w:rFonts w:ascii="仿宋" w:eastAsia="仿宋" w:hAnsi="仿宋" w:hint="eastAsia"/>
                <w:sz w:val="28"/>
                <w:szCs w:val="28"/>
              </w:rPr>
              <w:t>空</w:t>
            </w:r>
            <w:r>
              <w:rPr>
                <w:rFonts w:ascii="仿宋" w:eastAsia="仿宋" w:hAnsi="仿宋"/>
                <w:sz w:val="28"/>
                <w:szCs w:val="28"/>
              </w:rPr>
              <w:t>安剖</w:t>
            </w:r>
            <w:proofErr w:type="gramEnd"/>
            <w:r>
              <w:rPr>
                <w:rFonts w:ascii="仿宋" w:eastAsia="仿宋" w:hAnsi="仿宋"/>
                <w:sz w:val="28"/>
                <w:szCs w:val="28"/>
              </w:rPr>
              <w:t>回收</w:t>
            </w:r>
            <w:r>
              <w:rPr>
                <w:rFonts w:ascii="仿宋" w:eastAsia="仿宋" w:hAnsi="仿宋" w:hint="eastAsia"/>
                <w:sz w:val="28"/>
                <w:szCs w:val="28"/>
              </w:rPr>
              <w:t>）</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药库系统</w:t>
            </w:r>
            <w:r>
              <w:rPr>
                <w:rFonts w:ascii="仿宋" w:eastAsia="仿宋" w:hAnsi="仿宋"/>
                <w:sz w:val="28"/>
                <w:szCs w:val="28"/>
              </w:rPr>
              <w:t>、</w:t>
            </w:r>
            <w:r>
              <w:rPr>
                <w:rFonts w:ascii="仿宋" w:eastAsia="仿宋" w:hAnsi="仿宋" w:hint="eastAsia"/>
                <w:sz w:val="28"/>
                <w:szCs w:val="28"/>
              </w:rPr>
              <w:t>药品</w:t>
            </w:r>
            <w:r>
              <w:rPr>
                <w:rFonts w:ascii="仿宋" w:eastAsia="仿宋" w:hAnsi="仿宋"/>
                <w:sz w:val="28"/>
                <w:szCs w:val="28"/>
              </w:rPr>
              <w:t>供应链系统、</w:t>
            </w:r>
            <w:r>
              <w:rPr>
                <w:rFonts w:ascii="仿宋" w:eastAsia="仿宋" w:hAnsi="仿宋" w:hint="eastAsia"/>
                <w:sz w:val="28"/>
                <w:szCs w:val="28"/>
              </w:rPr>
              <w:t>特殊药品</w:t>
            </w:r>
            <w:r>
              <w:rPr>
                <w:rFonts w:ascii="仿宋" w:eastAsia="仿宋" w:hAnsi="仿宋"/>
                <w:sz w:val="28"/>
                <w:szCs w:val="28"/>
              </w:rPr>
              <w:t>管理系统</w:t>
            </w:r>
            <w:r>
              <w:rPr>
                <w:rFonts w:ascii="仿宋" w:eastAsia="仿宋" w:hAnsi="仿宋" w:hint="eastAsia"/>
                <w:sz w:val="28"/>
                <w:szCs w:val="28"/>
              </w:rPr>
              <w:t>（智能</w:t>
            </w:r>
            <w:r>
              <w:rPr>
                <w:rFonts w:ascii="仿宋" w:eastAsia="仿宋" w:hAnsi="仿宋"/>
                <w:sz w:val="28"/>
                <w:szCs w:val="28"/>
              </w:rPr>
              <w:t>药柜</w:t>
            </w:r>
            <w:r>
              <w:rPr>
                <w:rFonts w:ascii="仿宋" w:eastAsia="仿宋" w:hAnsi="仿宋" w:hint="eastAsia"/>
                <w:sz w:val="28"/>
                <w:szCs w:val="28"/>
              </w:rPr>
              <w:t>）</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科室基数</w:t>
            </w:r>
            <w:proofErr w:type="gramStart"/>
            <w:r>
              <w:rPr>
                <w:rFonts w:ascii="仿宋" w:eastAsia="仿宋" w:hAnsi="仿宋"/>
                <w:sz w:val="28"/>
                <w:szCs w:val="28"/>
              </w:rPr>
              <w:t>药管理</w:t>
            </w:r>
            <w:proofErr w:type="gramEnd"/>
            <w:r>
              <w:rPr>
                <w:rFonts w:ascii="仿宋" w:eastAsia="仿宋" w:hAnsi="仿宋"/>
                <w:sz w:val="28"/>
                <w:szCs w:val="28"/>
              </w:rPr>
              <w:t>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基数</w:t>
            </w:r>
            <w:r>
              <w:rPr>
                <w:rFonts w:ascii="仿宋" w:eastAsia="仿宋" w:hAnsi="仿宋"/>
                <w:sz w:val="28"/>
                <w:szCs w:val="28"/>
              </w:rPr>
              <w:t>药申领、药房审核、标签打印</w:t>
            </w:r>
            <w:r>
              <w:rPr>
                <w:rFonts w:ascii="仿宋" w:eastAsia="仿宋" w:hAnsi="仿宋" w:hint="eastAsia"/>
                <w:sz w:val="28"/>
                <w:szCs w:val="28"/>
              </w:rPr>
              <w:t>、拣药</w:t>
            </w:r>
            <w:r>
              <w:rPr>
                <w:rFonts w:ascii="仿宋" w:eastAsia="仿宋" w:hAnsi="仿宋"/>
                <w:sz w:val="28"/>
                <w:szCs w:val="28"/>
              </w:rPr>
              <w:t>、</w:t>
            </w:r>
            <w:r>
              <w:rPr>
                <w:rFonts w:ascii="仿宋" w:eastAsia="仿宋" w:hAnsi="仿宋" w:hint="eastAsia"/>
                <w:sz w:val="28"/>
                <w:szCs w:val="28"/>
              </w:rPr>
              <w:t>按</w:t>
            </w:r>
            <w:r>
              <w:rPr>
                <w:rFonts w:ascii="仿宋" w:eastAsia="仿宋" w:hAnsi="仿宋"/>
                <w:sz w:val="28"/>
                <w:szCs w:val="28"/>
              </w:rPr>
              <w:t>类分装、物流交接配送</w:t>
            </w:r>
            <w:r>
              <w:rPr>
                <w:rFonts w:ascii="仿宋" w:eastAsia="仿宋" w:hAnsi="仿宋" w:hint="eastAsia"/>
                <w:sz w:val="28"/>
                <w:szCs w:val="28"/>
              </w:rPr>
              <w:t>、</w:t>
            </w:r>
            <w:r>
              <w:rPr>
                <w:rFonts w:ascii="仿宋" w:eastAsia="仿宋" w:hAnsi="仿宋"/>
                <w:sz w:val="28"/>
                <w:szCs w:val="28"/>
              </w:rPr>
              <w:t>护士接收、</w:t>
            </w:r>
            <w:r>
              <w:rPr>
                <w:rFonts w:ascii="仿宋" w:eastAsia="仿宋" w:hAnsi="仿宋" w:hint="eastAsia"/>
                <w:sz w:val="28"/>
                <w:szCs w:val="28"/>
              </w:rPr>
              <w:t>扫描</w:t>
            </w:r>
            <w:r>
              <w:rPr>
                <w:rFonts w:ascii="仿宋" w:eastAsia="仿宋" w:hAnsi="仿宋"/>
                <w:sz w:val="28"/>
                <w:szCs w:val="28"/>
              </w:rPr>
              <w:t>上架</w:t>
            </w:r>
            <w:r>
              <w:rPr>
                <w:rFonts w:ascii="仿宋" w:eastAsia="仿宋" w:hAnsi="仿宋" w:hint="eastAsia"/>
                <w:sz w:val="28"/>
                <w:szCs w:val="28"/>
              </w:rPr>
              <w:t>、</w:t>
            </w:r>
            <w:r>
              <w:rPr>
                <w:rFonts w:ascii="仿宋" w:eastAsia="仿宋" w:hAnsi="仿宋"/>
                <w:sz w:val="28"/>
                <w:szCs w:val="28"/>
              </w:rPr>
              <w:t>扫描下架、核对执行</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w:t>
            </w:r>
            <w:r>
              <w:rPr>
                <w:rFonts w:ascii="仿宋" w:eastAsia="仿宋" w:hAnsi="仿宋"/>
                <w:sz w:val="28"/>
                <w:szCs w:val="28"/>
              </w:rPr>
              <w:t>系统、基数药管理系统</w:t>
            </w:r>
            <w:r>
              <w:rPr>
                <w:rFonts w:ascii="仿宋" w:eastAsia="仿宋" w:hAnsi="仿宋" w:hint="eastAsia"/>
                <w:sz w:val="28"/>
                <w:szCs w:val="28"/>
              </w:rPr>
              <w:t>、</w:t>
            </w:r>
            <w:r>
              <w:rPr>
                <w:rFonts w:ascii="仿宋" w:eastAsia="仿宋" w:hAnsi="仿宋"/>
                <w:sz w:val="28"/>
                <w:szCs w:val="28"/>
              </w:rPr>
              <w:t>SPD</w:t>
            </w:r>
            <w:r>
              <w:rPr>
                <w:rFonts w:ascii="仿宋" w:eastAsia="仿宋" w:hAnsi="仿宋" w:hint="eastAsia"/>
                <w:sz w:val="28"/>
                <w:szCs w:val="28"/>
              </w:rPr>
              <w:t>、</w:t>
            </w:r>
            <w:r>
              <w:rPr>
                <w:rFonts w:ascii="仿宋" w:eastAsia="仿宋" w:hAnsi="仿宋"/>
                <w:sz w:val="28"/>
                <w:szCs w:val="28"/>
              </w:rPr>
              <w:t>移动护理</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医用</w:t>
            </w:r>
            <w:r>
              <w:rPr>
                <w:rFonts w:ascii="仿宋" w:eastAsia="仿宋" w:hAnsi="仿宋"/>
                <w:sz w:val="28"/>
                <w:szCs w:val="28"/>
              </w:rPr>
              <w:t>试剂闭环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试剂</w:t>
            </w:r>
            <w:r>
              <w:rPr>
                <w:rFonts w:ascii="仿宋" w:eastAsia="仿宋" w:hAnsi="仿宋"/>
                <w:sz w:val="28"/>
                <w:szCs w:val="28"/>
              </w:rPr>
              <w:t>采购、</w:t>
            </w:r>
            <w:r>
              <w:rPr>
                <w:rFonts w:ascii="仿宋" w:eastAsia="仿宋" w:hAnsi="仿宋" w:hint="eastAsia"/>
                <w:sz w:val="28"/>
                <w:szCs w:val="28"/>
              </w:rPr>
              <w:t>入库、扫描</w:t>
            </w:r>
            <w:r>
              <w:rPr>
                <w:rFonts w:ascii="仿宋" w:eastAsia="仿宋" w:hAnsi="仿宋"/>
                <w:sz w:val="28"/>
                <w:szCs w:val="28"/>
              </w:rPr>
              <w:t>核对使用、</w:t>
            </w:r>
            <w:r>
              <w:rPr>
                <w:rFonts w:ascii="仿宋" w:eastAsia="仿宋" w:hAnsi="仿宋" w:hint="eastAsia"/>
                <w:sz w:val="28"/>
                <w:szCs w:val="28"/>
              </w:rPr>
              <w:t>检验</w:t>
            </w:r>
            <w:r>
              <w:rPr>
                <w:rFonts w:ascii="仿宋" w:eastAsia="仿宋" w:hAnsi="仿宋"/>
                <w:sz w:val="28"/>
                <w:szCs w:val="28"/>
              </w:rPr>
              <w:t>样本号、关联患者信息</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试剂</w:t>
            </w:r>
            <w:r>
              <w:rPr>
                <w:rFonts w:ascii="仿宋" w:eastAsia="仿宋" w:hAnsi="仿宋"/>
                <w:sz w:val="28"/>
                <w:szCs w:val="28"/>
              </w:rPr>
              <w:t>管理系统、LIS</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危急</w:t>
            </w:r>
            <w:r>
              <w:rPr>
                <w:rFonts w:ascii="仿宋" w:eastAsia="仿宋" w:hAnsi="仿宋"/>
                <w:sz w:val="28"/>
                <w:szCs w:val="28"/>
              </w:rPr>
              <w:t>值闭环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危急值</w:t>
            </w:r>
            <w:r>
              <w:rPr>
                <w:rFonts w:ascii="仿宋" w:eastAsia="仿宋" w:hAnsi="仿宋"/>
                <w:sz w:val="28"/>
                <w:szCs w:val="28"/>
              </w:rPr>
              <w:t>发布、</w:t>
            </w:r>
            <w:r>
              <w:rPr>
                <w:rFonts w:ascii="仿宋" w:eastAsia="仿宋" w:hAnsi="仿宋" w:hint="eastAsia"/>
                <w:sz w:val="28"/>
                <w:szCs w:val="28"/>
              </w:rPr>
              <w:t>护士</w:t>
            </w:r>
            <w:r>
              <w:rPr>
                <w:rFonts w:ascii="仿宋" w:eastAsia="仿宋" w:hAnsi="仿宋"/>
                <w:sz w:val="28"/>
                <w:szCs w:val="28"/>
              </w:rPr>
              <w:t>接收、分配医生、医生处置、结果</w:t>
            </w:r>
            <w:r>
              <w:rPr>
                <w:rFonts w:ascii="仿宋" w:eastAsia="仿宋" w:hAnsi="仿宋" w:hint="eastAsia"/>
                <w:sz w:val="28"/>
                <w:szCs w:val="28"/>
              </w:rPr>
              <w:t>反馈</w:t>
            </w:r>
            <w:r>
              <w:rPr>
                <w:rFonts w:ascii="仿宋" w:eastAsia="仿宋" w:hAnsi="仿宋"/>
                <w:sz w:val="28"/>
                <w:szCs w:val="28"/>
              </w:rPr>
              <w:t>或上报</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危急值系统</w:t>
            </w:r>
            <w:r>
              <w:rPr>
                <w:rFonts w:ascii="仿宋" w:eastAsia="仿宋" w:hAnsi="仿宋"/>
                <w:sz w:val="28"/>
                <w:szCs w:val="28"/>
              </w:rPr>
              <w:t>、护士工作站、医生工作站</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不良事件</w:t>
            </w:r>
            <w:r>
              <w:rPr>
                <w:rFonts w:ascii="仿宋" w:eastAsia="仿宋" w:hAnsi="仿宋"/>
                <w:sz w:val="28"/>
                <w:szCs w:val="28"/>
              </w:rPr>
              <w:t>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不良</w:t>
            </w:r>
            <w:r>
              <w:rPr>
                <w:rFonts w:ascii="仿宋" w:eastAsia="仿宋" w:hAnsi="仿宋"/>
                <w:sz w:val="28"/>
                <w:szCs w:val="28"/>
              </w:rPr>
              <w:t>事件生成</w:t>
            </w:r>
            <w:r>
              <w:rPr>
                <w:rFonts w:ascii="仿宋" w:eastAsia="仿宋" w:hAnsi="仿宋" w:hint="eastAsia"/>
                <w:sz w:val="28"/>
                <w:szCs w:val="28"/>
              </w:rPr>
              <w:t>（诊断</w:t>
            </w:r>
            <w:r>
              <w:rPr>
                <w:rFonts w:ascii="仿宋" w:eastAsia="仿宋" w:hAnsi="仿宋"/>
                <w:sz w:val="28"/>
                <w:szCs w:val="28"/>
              </w:rPr>
              <w:t>、</w:t>
            </w:r>
            <w:r>
              <w:rPr>
                <w:rFonts w:ascii="仿宋" w:eastAsia="仿宋" w:hAnsi="仿宋" w:hint="eastAsia"/>
                <w:sz w:val="28"/>
                <w:szCs w:val="28"/>
              </w:rPr>
              <w:t>护理</w:t>
            </w:r>
            <w:r>
              <w:rPr>
                <w:rFonts w:ascii="仿宋" w:eastAsia="仿宋" w:hAnsi="仿宋"/>
                <w:sz w:val="28"/>
                <w:szCs w:val="28"/>
              </w:rPr>
              <w:t>评估</w:t>
            </w:r>
            <w:r>
              <w:rPr>
                <w:rFonts w:ascii="仿宋" w:eastAsia="仿宋" w:hAnsi="仿宋" w:hint="eastAsia"/>
                <w:sz w:val="28"/>
                <w:szCs w:val="28"/>
              </w:rPr>
              <w:t>）填报</w:t>
            </w:r>
            <w:r>
              <w:rPr>
                <w:rFonts w:ascii="仿宋" w:eastAsia="仿宋" w:hAnsi="仿宋"/>
                <w:sz w:val="28"/>
                <w:szCs w:val="28"/>
              </w:rPr>
              <w:t>、上报、</w:t>
            </w:r>
            <w:r>
              <w:rPr>
                <w:rFonts w:ascii="仿宋" w:eastAsia="仿宋" w:hAnsi="仿宋" w:hint="eastAsia"/>
                <w:sz w:val="28"/>
                <w:szCs w:val="28"/>
              </w:rPr>
              <w:t>确认</w:t>
            </w:r>
            <w:r>
              <w:rPr>
                <w:rFonts w:ascii="仿宋" w:eastAsia="仿宋" w:hAnsi="仿宋"/>
                <w:sz w:val="28"/>
                <w:szCs w:val="28"/>
              </w:rPr>
              <w:t>、反馈</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不良</w:t>
            </w:r>
            <w:r>
              <w:rPr>
                <w:rFonts w:ascii="仿宋" w:eastAsia="仿宋" w:hAnsi="仿宋"/>
                <w:sz w:val="28"/>
                <w:szCs w:val="28"/>
              </w:rPr>
              <w:t>事件管理系统、EMR、移动护理</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消毒包</w:t>
            </w:r>
            <w:r>
              <w:rPr>
                <w:rFonts w:ascii="仿宋" w:eastAsia="仿宋" w:hAnsi="仿宋"/>
                <w:sz w:val="28"/>
                <w:szCs w:val="28"/>
              </w:rPr>
              <w:t>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污物</w:t>
            </w:r>
            <w:r>
              <w:rPr>
                <w:rFonts w:ascii="仿宋" w:eastAsia="仿宋" w:hAnsi="仿宋"/>
                <w:sz w:val="28"/>
                <w:szCs w:val="28"/>
              </w:rPr>
              <w:t>回收</w:t>
            </w:r>
            <w:r>
              <w:rPr>
                <w:rFonts w:ascii="仿宋" w:eastAsia="仿宋" w:hAnsi="仿宋" w:hint="eastAsia"/>
                <w:sz w:val="28"/>
                <w:szCs w:val="28"/>
              </w:rPr>
              <w:t>、清洗</w:t>
            </w:r>
            <w:r>
              <w:rPr>
                <w:rFonts w:ascii="仿宋" w:eastAsia="仿宋" w:hAnsi="仿宋"/>
                <w:sz w:val="28"/>
                <w:szCs w:val="28"/>
              </w:rPr>
              <w:t>消毒</w:t>
            </w:r>
            <w:r>
              <w:rPr>
                <w:rFonts w:ascii="仿宋" w:eastAsia="仿宋" w:hAnsi="仿宋" w:hint="eastAsia"/>
                <w:sz w:val="28"/>
                <w:szCs w:val="28"/>
              </w:rPr>
              <w:t>、分类</w:t>
            </w:r>
            <w:r>
              <w:rPr>
                <w:rFonts w:ascii="仿宋" w:eastAsia="仿宋" w:hAnsi="仿宋"/>
                <w:sz w:val="28"/>
                <w:szCs w:val="28"/>
              </w:rPr>
              <w:t>打包、</w:t>
            </w:r>
            <w:r>
              <w:rPr>
                <w:rFonts w:ascii="仿宋" w:eastAsia="仿宋" w:hAnsi="仿宋" w:hint="eastAsia"/>
                <w:sz w:val="28"/>
                <w:szCs w:val="28"/>
              </w:rPr>
              <w:t>灭菌</w:t>
            </w:r>
            <w:r>
              <w:rPr>
                <w:rFonts w:ascii="仿宋" w:eastAsia="仿宋" w:hAnsi="仿宋"/>
                <w:sz w:val="28"/>
                <w:szCs w:val="28"/>
              </w:rPr>
              <w:t>、存放、</w:t>
            </w:r>
            <w:r>
              <w:rPr>
                <w:rFonts w:ascii="仿宋" w:eastAsia="仿宋" w:hAnsi="仿宋" w:hint="eastAsia"/>
                <w:sz w:val="28"/>
                <w:szCs w:val="28"/>
              </w:rPr>
              <w:t>发放</w:t>
            </w:r>
            <w:r>
              <w:rPr>
                <w:rFonts w:ascii="仿宋" w:eastAsia="仿宋" w:hAnsi="仿宋"/>
                <w:sz w:val="28"/>
                <w:szCs w:val="28"/>
              </w:rPr>
              <w:t>、</w:t>
            </w:r>
            <w:r>
              <w:rPr>
                <w:rFonts w:ascii="仿宋" w:eastAsia="仿宋" w:hAnsi="仿宋" w:hint="eastAsia"/>
                <w:sz w:val="28"/>
                <w:szCs w:val="28"/>
              </w:rPr>
              <w:t>科室</w:t>
            </w:r>
            <w:r>
              <w:rPr>
                <w:rFonts w:ascii="仿宋" w:eastAsia="仿宋" w:hAnsi="仿宋"/>
                <w:sz w:val="28"/>
                <w:szCs w:val="28"/>
              </w:rPr>
              <w:t>接收、使用</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消毒</w:t>
            </w:r>
            <w:r>
              <w:rPr>
                <w:rFonts w:ascii="仿宋" w:eastAsia="仿宋" w:hAnsi="仿宋"/>
                <w:sz w:val="28"/>
                <w:szCs w:val="28"/>
              </w:rPr>
              <w:t>供应中心系统、移动护理、手术室</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内镜</w:t>
            </w:r>
            <w:r>
              <w:rPr>
                <w:rFonts w:ascii="仿宋" w:eastAsia="仿宋" w:hAnsi="仿宋"/>
                <w:sz w:val="28"/>
                <w:szCs w:val="28"/>
              </w:rPr>
              <w:t>消毒闭环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初洗</w:t>
            </w:r>
            <w:r>
              <w:rPr>
                <w:rFonts w:ascii="仿宋" w:eastAsia="仿宋" w:hAnsi="仿宋"/>
                <w:sz w:val="28"/>
                <w:szCs w:val="28"/>
              </w:rPr>
              <w:t>、酶洗、次洗、浸泡、末洗、</w:t>
            </w:r>
            <w:r>
              <w:rPr>
                <w:rFonts w:ascii="仿宋" w:eastAsia="仿宋" w:hAnsi="仿宋" w:hint="eastAsia"/>
                <w:sz w:val="28"/>
                <w:szCs w:val="28"/>
              </w:rPr>
              <w:t>风干、</w:t>
            </w:r>
            <w:r>
              <w:rPr>
                <w:rFonts w:ascii="仿宋" w:eastAsia="仿宋" w:hAnsi="仿宋"/>
                <w:sz w:val="28"/>
                <w:szCs w:val="28"/>
              </w:rPr>
              <w:t>存储、发放、</w:t>
            </w:r>
            <w:r>
              <w:rPr>
                <w:rFonts w:ascii="仿宋" w:eastAsia="仿宋" w:hAnsi="仿宋"/>
                <w:sz w:val="28"/>
                <w:szCs w:val="28"/>
              </w:rPr>
              <w:lastRenderedPageBreak/>
              <w:t>核对使用</w:t>
            </w:r>
            <w:r>
              <w:rPr>
                <w:rFonts w:ascii="仿宋" w:eastAsia="仿宋" w:hAnsi="仿宋" w:hint="eastAsia"/>
                <w:sz w:val="28"/>
                <w:szCs w:val="28"/>
              </w:rPr>
              <w:t>到</w:t>
            </w:r>
            <w:r>
              <w:rPr>
                <w:rFonts w:ascii="仿宋" w:eastAsia="仿宋" w:hAnsi="仿宋"/>
                <w:sz w:val="28"/>
                <w:szCs w:val="28"/>
              </w:rPr>
              <w:t>患者</w:t>
            </w:r>
            <w:r>
              <w:rPr>
                <w:rFonts w:ascii="仿宋" w:eastAsia="仿宋" w:hAnsi="仿宋" w:hint="eastAsia"/>
                <w:sz w:val="28"/>
                <w:szCs w:val="28"/>
              </w:rPr>
              <w:t>、</w:t>
            </w:r>
            <w:r>
              <w:rPr>
                <w:rFonts w:ascii="仿宋" w:eastAsia="仿宋" w:hAnsi="仿宋"/>
                <w:sz w:val="28"/>
                <w:szCs w:val="28"/>
              </w:rPr>
              <w:t>回收</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内镜</w:t>
            </w:r>
            <w:r>
              <w:rPr>
                <w:rFonts w:ascii="仿宋" w:eastAsia="仿宋" w:hAnsi="仿宋"/>
                <w:sz w:val="28"/>
                <w:szCs w:val="28"/>
              </w:rPr>
              <w:t>管理系统</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院感</w:t>
            </w:r>
            <w:r>
              <w:rPr>
                <w:rFonts w:ascii="仿宋" w:eastAsia="仿宋" w:hAnsi="仿宋"/>
                <w:sz w:val="28"/>
                <w:szCs w:val="28"/>
              </w:rPr>
              <w:t>监测</w:t>
            </w:r>
            <w:proofErr w:type="gramEnd"/>
            <w:r>
              <w:rPr>
                <w:rFonts w:ascii="仿宋" w:eastAsia="仿宋" w:hAnsi="仿宋"/>
                <w:sz w:val="28"/>
                <w:szCs w:val="28"/>
              </w:rPr>
              <w:t>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生成</w:t>
            </w:r>
            <w:r>
              <w:rPr>
                <w:rFonts w:ascii="仿宋" w:eastAsia="仿宋" w:hAnsi="仿宋"/>
                <w:sz w:val="28"/>
                <w:szCs w:val="28"/>
              </w:rPr>
              <w:t>预警、消息推送、智能提醒、</w:t>
            </w:r>
            <w:r>
              <w:rPr>
                <w:rFonts w:ascii="仿宋" w:eastAsia="仿宋" w:hAnsi="仿宋" w:hint="eastAsia"/>
                <w:sz w:val="28"/>
                <w:szCs w:val="28"/>
              </w:rPr>
              <w:t>临床</w:t>
            </w:r>
            <w:r>
              <w:rPr>
                <w:rFonts w:ascii="仿宋" w:eastAsia="仿宋" w:hAnsi="仿宋"/>
                <w:sz w:val="28"/>
                <w:szCs w:val="28"/>
              </w:rPr>
              <w:t>处理上报、拦截反馈</w:t>
            </w:r>
          </w:p>
        </w:tc>
        <w:tc>
          <w:tcPr>
            <w:tcW w:w="2306" w:type="dxa"/>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院感</w:t>
            </w:r>
            <w:r>
              <w:rPr>
                <w:rFonts w:ascii="仿宋" w:eastAsia="仿宋" w:hAnsi="仿宋"/>
                <w:sz w:val="28"/>
                <w:szCs w:val="28"/>
              </w:rPr>
              <w:t>系统</w:t>
            </w:r>
            <w:proofErr w:type="gramEnd"/>
            <w:r>
              <w:rPr>
                <w:rFonts w:ascii="仿宋" w:eastAsia="仿宋" w:hAnsi="仿宋"/>
                <w:sz w:val="28"/>
                <w:szCs w:val="28"/>
              </w:rPr>
              <w:t>、EMR</w:t>
            </w:r>
            <w:r>
              <w:rPr>
                <w:rFonts w:ascii="仿宋" w:eastAsia="仿宋" w:hAnsi="仿宋" w:hint="eastAsia"/>
                <w:sz w:val="28"/>
                <w:szCs w:val="28"/>
              </w:rPr>
              <w:t>、</w:t>
            </w:r>
            <w:r>
              <w:rPr>
                <w:rFonts w:ascii="仿宋" w:eastAsia="仿宋" w:hAnsi="仿宋"/>
                <w:sz w:val="28"/>
                <w:szCs w:val="28"/>
              </w:rPr>
              <w:t>重症监护系统</w:t>
            </w:r>
          </w:p>
        </w:tc>
      </w:tr>
      <w:tr w:rsidR="001F647E" w:rsidTr="007503E8">
        <w:trPr>
          <w:jc w:val="center"/>
        </w:trPr>
        <w:tc>
          <w:tcPr>
            <w:tcW w:w="810" w:type="dxa"/>
            <w:vMerge/>
            <w:vAlign w:val="center"/>
          </w:tcPr>
          <w:p w:rsidR="001F647E" w:rsidRDefault="001F647E" w:rsidP="007503E8">
            <w:pPr>
              <w:rPr>
                <w:rFonts w:ascii="仿宋" w:eastAsia="仿宋" w:hAnsi="仿宋"/>
                <w:sz w:val="28"/>
                <w:szCs w:val="28"/>
              </w:rPr>
            </w:pPr>
          </w:p>
        </w:tc>
        <w:tc>
          <w:tcPr>
            <w:tcW w:w="175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高值耗材（植入物）闭环</w:t>
            </w:r>
          </w:p>
        </w:tc>
        <w:tc>
          <w:tcPr>
            <w:tcW w:w="3430"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采购</w:t>
            </w:r>
            <w:r>
              <w:rPr>
                <w:rFonts w:ascii="仿宋" w:eastAsia="仿宋" w:hAnsi="仿宋"/>
                <w:sz w:val="28"/>
                <w:szCs w:val="28"/>
              </w:rPr>
              <w:t>入库、</w:t>
            </w:r>
            <w:r>
              <w:rPr>
                <w:rFonts w:ascii="仿宋" w:eastAsia="仿宋" w:hAnsi="仿宋" w:hint="eastAsia"/>
                <w:sz w:val="28"/>
                <w:szCs w:val="28"/>
              </w:rPr>
              <w:t>贴码</w:t>
            </w:r>
            <w:r>
              <w:rPr>
                <w:rFonts w:ascii="仿宋" w:eastAsia="仿宋" w:hAnsi="仿宋"/>
                <w:sz w:val="28"/>
                <w:szCs w:val="28"/>
              </w:rPr>
              <w:t>、</w:t>
            </w:r>
            <w:r>
              <w:rPr>
                <w:rFonts w:ascii="仿宋" w:eastAsia="仿宋" w:hAnsi="仿宋" w:hint="eastAsia"/>
                <w:sz w:val="28"/>
                <w:szCs w:val="28"/>
              </w:rPr>
              <w:t>医生</w:t>
            </w:r>
            <w:proofErr w:type="gramStart"/>
            <w:r>
              <w:rPr>
                <w:rFonts w:ascii="仿宋" w:eastAsia="仿宋" w:hAnsi="仿宋"/>
                <w:sz w:val="28"/>
                <w:szCs w:val="28"/>
              </w:rPr>
              <w:t>开</w:t>
            </w:r>
            <w:r>
              <w:rPr>
                <w:rFonts w:ascii="仿宋" w:eastAsia="仿宋" w:hAnsi="仿宋" w:hint="eastAsia"/>
                <w:sz w:val="28"/>
                <w:szCs w:val="28"/>
              </w:rPr>
              <w:t>使用</w:t>
            </w:r>
            <w:proofErr w:type="gramEnd"/>
            <w:r>
              <w:rPr>
                <w:rFonts w:ascii="仿宋" w:eastAsia="仿宋" w:hAnsi="仿宋"/>
                <w:sz w:val="28"/>
                <w:szCs w:val="28"/>
              </w:rPr>
              <w:t>申请单、调拨出库</w:t>
            </w:r>
            <w:r>
              <w:rPr>
                <w:rFonts w:ascii="仿宋" w:eastAsia="仿宋" w:hAnsi="仿宋" w:hint="eastAsia"/>
                <w:sz w:val="28"/>
                <w:szCs w:val="28"/>
              </w:rPr>
              <w:t>、扫描</w:t>
            </w:r>
            <w:r>
              <w:rPr>
                <w:rFonts w:ascii="仿宋" w:eastAsia="仿宋" w:hAnsi="仿宋"/>
                <w:sz w:val="28"/>
                <w:szCs w:val="28"/>
              </w:rPr>
              <w:t>核对使用、</w:t>
            </w:r>
            <w:r>
              <w:rPr>
                <w:rFonts w:ascii="仿宋" w:eastAsia="仿宋" w:hAnsi="仿宋" w:hint="eastAsia"/>
                <w:sz w:val="28"/>
                <w:szCs w:val="28"/>
              </w:rPr>
              <w:t>计费</w:t>
            </w:r>
            <w:r>
              <w:rPr>
                <w:rFonts w:ascii="仿宋" w:eastAsia="仿宋" w:hAnsi="仿宋"/>
                <w:sz w:val="28"/>
                <w:szCs w:val="28"/>
              </w:rPr>
              <w:t>、</w:t>
            </w:r>
            <w:r>
              <w:rPr>
                <w:rFonts w:ascii="仿宋" w:eastAsia="仿宋" w:hAnsi="仿宋" w:hint="eastAsia"/>
                <w:sz w:val="28"/>
                <w:szCs w:val="28"/>
              </w:rPr>
              <w:t>使用</w:t>
            </w:r>
            <w:r>
              <w:rPr>
                <w:rFonts w:ascii="仿宋" w:eastAsia="仿宋" w:hAnsi="仿宋"/>
                <w:sz w:val="28"/>
                <w:szCs w:val="28"/>
              </w:rPr>
              <w:t>反馈</w:t>
            </w:r>
          </w:p>
        </w:tc>
        <w:tc>
          <w:tcPr>
            <w:tcW w:w="230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高值耗材</w:t>
            </w:r>
            <w:r>
              <w:rPr>
                <w:rFonts w:ascii="仿宋" w:eastAsia="仿宋" w:hAnsi="仿宋"/>
                <w:sz w:val="28"/>
                <w:szCs w:val="28"/>
              </w:rPr>
              <w:t>管理系统、手术室系统、HIS</w:t>
            </w:r>
          </w:p>
        </w:tc>
      </w:tr>
    </w:tbl>
    <w:p w:rsidR="001F647E" w:rsidRDefault="001F647E" w:rsidP="001F647E">
      <w:pPr>
        <w:tabs>
          <w:tab w:val="left" w:pos="851"/>
        </w:tabs>
        <w:ind w:firstLineChars="200" w:firstLine="420"/>
        <w:rPr>
          <w:rFonts w:ascii="宋体" w:hAnsi="宋体" w:cs="宋体"/>
          <w:bCs/>
          <w:kern w:val="0"/>
        </w:rPr>
      </w:pP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67" w:name="_Toc519089612"/>
      <w:r>
        <w:rPr>
          <w:rFonts w:ascii="仿宋" w:eastAsia="仿宋" w:hAnsi="仿宋" w:hint="eastAsia"/>
          <w:sz w:val="28"/>
          <w:szCs w:val="28"/>
        </w:rPr>
        <w:t>10）数据统一上报平台</w:t>
      </w:r>
      <w:bookmarkEnd w:id="67"/>
    </w:p>
    <w:p w:rsidR="001F647E" w:rsidRDefault="001F647E" w:rsidP="001F647E">
      <w:pPr>
        <w:ind w:firstLine="480"/>
        <w:rPr>
          <w:rFonts w:ascii="仿宋" w:eastAsia="仿宋" w:hAnsi="仿宋"/>
          <w:sz w:val="28"/>
          <w:szCs w:val="28"/>
        </w:rPr>
      </w:pPr>
      <w:r>
        <w:rPr>
          <w:rFonts w:ascii="仿宋" w:eastAsia="仿宋" w:hAnsi="仿宋" w:hint="eastAsia"/>
          <w:sz w:val="28"/>
          <w:szCs w:val="28"/>
        </w:rPr>
        <w:t>以临床数据中心为数据基础，提供统计数据上报功能。</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可以无缝对接各级上报平台并实现各类上报要求。提供</w:t>
      </w:r>
      <w:proofErr w:type="gramStart"/>
      <w:r>
        <w:rPr>
          <w:rFonts w:ascii="仿宋" w:eastAsia="仿宋" w:hAnsi="仿宋" w:hint="eastAsia"/>
          <w:sz w:val="28"/>
          <w:szCs w:val="28"/>
        </w:rPr>
        <w:t>灵活可</w:t>
      </w:r>
      <w:proofErr w:type="gramEnd"/>
      <w:r>
        <w:rPr>
          <w:rFonts w:ascii="仿宋" w:eastAsia="仿宋" w:hAnsi="仿宋" w:hint="eastAsia"/>
          <w:sz w:val="28"/>
          <w:szCs w:val="28"/>
        </w:rPr>
        <w:t>配置的指标上报数据设置界面，后续无需进行二次开发即可对上报指标数据项进行调整。</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提供可配置权限的上报指标数据查询功能，并根据不同的角色权限提供不同的上报指标展现视图。</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同时按照统计要求，汇集各类统计上报报表所需数据，快速生成报表（如</w:t>
      </w:r>
      <w:r>
        <w:rPr>
          <w:rFonts w:ascii="仿宋" w:eastAsia="仿宋" w:hAnsi="仿宋"/>
          <w:sz w:val="28"/>
          <w:szCs w:val="28"/>
        </w:rPr>
        <w:t>HQMS</w:t>
      </w:r>
      <w:r>
        <w:rPr>
          <w:rFonts w:ascii="仿宋" w:eastAsia="仿宋" w:hAnsi="仿宋" w:hint="eastAsia"/>
          <w:sz w:val="28"/>
          <w:szCs w:val="28"/>
        </w:rPr>
        <w:t>上报、国家卫生计生委上报等），满足自动上报要求。</w:t>
      </w:r>
    </w:p>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3、运营决策分析</w:t>
      </w:r>
      <w:bookmarkEnd w:id="51"/>
      <w:bookmarkEnd w:id="52"/>
      <w:r>
        <w:rPr>
          <w:rFonts w:ascii="仿宋" w:eastAsia="仿宋" w:hAnsi="仿宋" w:hint="eastAsia"/>
          <w:sz w:val="28"/>
          <w:szCs w:val="28"/>
        </w:rPr>
        <w:t>平台</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68" w:name="_Toc519089602"/>
      <w:bookmarkStart w:id="69" w:name="_Toc517945501"/>
      <w:r>
        <w:rPr>
          <w:rFonts w:ascii="仿宋" w:eastAsia="仿宋" w:hAnsi="仿宋" w:hint="eastAsia"/>
          <w:sz w:val="28"/>
          <w:szCs w:val="28"/>
        </w:rPr>
        <w:t>1）商业智能引擎</w:t>
      </w:r>
      <w:bookmarkEnd w:id="68"/>
      <w:bookmarkEnd w:id="69"/>
    </w:p>
    <w:p w:rsidR="001F647E" w:rsidRDefault="001F647E" w:rsidP="001F647E">
      <w:pPr>
        <w:ind w:firstLine="480"/>
        <w:rPr>
          <w:rFonts w:ascii="仿宋" w:eastAsia="仿宋" w:hAnsi="仿宋"/>
          <w:sz w:val="28"/>
          <w:szCs w:val="28"/>
        </w:rPr>
      </w:pPr>
      <w:r>
        <w:rPr>
          <w:rFonts w:ascii="仿宋" w:eastAsia="仿宋" w:hAnsi="仿宋" w:hint="eastAsia"/>
          <w:sz w:val="28"/>
          <w:szCs w:val="28"/>
        </w:rPr>
        <w:t>系统具有灵活的报表工具，实现数据的任意挖掘，通过对维度、度量的拖拉</w:t>
      </w:r>
      <w:proofErr w:type="gramStart"/>
      <w:r>
        <w:rPr>
          <w:rFonts w:ascii="仿宋" w:eastAsia="仿宋" w:hAnsi="仿宋" w:hint="eastAsia"/>
          <w:sz w:val="28"/>
          <w:szCs w:val="28"/>
        </w:rPr>
        <w:t>拽实现</w:t>
      </w:r>
      <w:proofErr w:type="gramEnd"/>
      <w:r>
        <w:rPr>
          <w:rFonts w:ascii="仿宋" w:eastAsia="仿宋" w:hAnsi="仿宋" w:hint="eastAsia"/>
          <w:sz w:val="28"/>
          <w:szCs w:val="28"/>
        </w:rPr>
        <w:t>数据报表；通过选择性的图标显示模式实现图标报表；通过表单过滤、筛选、算法配置实现报表的挖掘广度和深度控制；通过报表工具的层层钻取和回溯实现报表的挖掘粒度控制。系统必须提供成熟的医疗行业数据模型，能够根据医院需求将数据直接导入到数据模型，得到相应的指标内容。行业数据模型包含运营管理、门诊部、医务科、护理部、医技科等数据模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7520"/>
      </w:tblGrid>
      <w:tr w:rsidR="001F647E" w:rsidTr="007503E8">
        <w:trPr>
          <w:trHeight w:val="454"/>
        </w:trPr>
        <w:tc>
          <w:tcPr>
            <w:tcW w:w="154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75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454"/>
        </w:trPr>
        <w:tc>
          <w:tcPr>
            <w:tcW w:w="154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系统管理与操作环境</w:t>
            </w:r>
          </w:p>
        </w:tc>
        <w:tc>
          <w:tcPr>
            <w:tcW w:w="75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1、支持纯Web化的操作环境，客户端不需要安装任何程序，通过浏览器及网络即可执行。</w:t>
            </w:r>
          </w:p>
          <w:p w:rsidR="001F647E" w:rsidRDefault="001F647E" w:rsidP="007503E8">
            <w:pPr>
              <w:rPr>
                <w:rFonts w:ascii="仿宋" w:eastAsia="仿宋" w:hAnsi="仿宋"/>
                <w:sz w:val="28"/>
                <w:szCs w:val="28"/>
              </w:rPr>
            </w:pPr>
            <w:r>
              <w:rPr>
                <w:rFonts w:ascii="仿宋" w:eastAsia="仿宋" w:hAnsi="仿宋" w:hint="eastAsia"/>
                <w:sz w:val="28"/>
                <w:szCs w:val="28"/>
              </w:rPr>
              <w:t>2、兼容多维度延伸语言(MDX)，可自定义各种计算与统计，能够应付各种实际环境所面临的统计分析需求。</w:t>
            </w:r>
          </w:p>
          <w:p w:rsidR="001F647E" w:rsidRDefault="001F647E" w:rsidP="007503E8">
            <w:pPr>
              <w:rPr>
                <w:rFonts w:ascii="仿宋" w:eastAsia="仿宋" w:hAnsi="仿宋"/>
                <w:sz w:val="28"/>
                <w:szCs w:val="28"/>
              </w:rPr>
            </w:pPr>
            <w:r>
              <w:rPr>
                <w:rFonts w:ascii="仿宋" w:eastAsia="仿宋" w:hAnsi="仿宋" w:hint="eastAsia"/>
                <w:sz w:val="28"/>
                <w:szCs w:val="28"/>
              </w:rPr>
              <w:t>4、同一张报表支持多数据源。只要权限允许，能够由分割的不同数据源汇总所需的信息。</w:t>
            </w:r>
          </w:p>
          <w:p w:rsidR="001F647E" w:rsidRDefault="001F647E" w:rsidP="007503E8">
            <w:pPr>
              <w:rPr>
                <w:rFonts w:ascii="仿宋" w:eastAsia="仿宋" w:hAnsi="仿宋"/>
                <w:sz w:val="28"/>
                <w:szCs w:val="28"/>
              </w:rPr>
            </w:pPr>
            <w:r>
              <w:rPr>
                <w:rFonts w:ascii="仿宋" w:eastAsia="仿宋" w:hAnsi="仿宋" w:hint="eastAsia"/>
                <w:sz w:val="28"/>
                <w:szCs w:val="28"/>
              </w:rPr>
              <w:t>5、提供数据源认证机制，包括：执行使用者的认证、使用固</w:t>
            </w:r>
            <w:r>
              <w:rPr>
                <w:rFonts w:ascii="仿宋" w:eastAsia="仿宋" w:hAnsi="仿宋" w:hint="eastAsia"/>
                <w:sz w:val="28"/>
                <w:szCs w:val="28"/>
              </w:rPr>
              <w:lastRenderedPageBreak/>
              <w:t>定的认证连结数据源、与数据源不须认证机制，以满足各种单点登陆平台的整合需求。</w:t>
            </w:r>
          </w:p>
          <w:p w:rsidR="001F647E" w:rsidRDefault="001F647E" w:rsidP="007503E8">
            <w:pPr>
              <w:rPr>
                <w:rFonts w:ascii="仿宋" w:eastAsia="仿宋" w:hAnsi="仿宋"/>
                <w:sz w:val="28"/>
                <w:szCs w:val="28"/>
              </w:rPr>
            </w:pPr>
            <w:r>
              <w:rPr>
                <w:rFonts w:ascii="仿宋" w:eastAsia="仿宋" w:hAnsi="仿宋" w:hint="eastAsia"/>
                <w:sz w:val="28"/>
                <w:szCs w:val="28"/>
              </w:rPr>
              <w:t>6、提供数据源安全控管机制。个别的数据源可依照使用者或角色定义的方式，来设定安全性控管方式。</w:t>
            </w:r>
          </w:p>
          <w:p w:rsidR="001F647E" w:rsidRDefault="001F647E" w:rsidP="007503E8">
            <w:pPr>
              <w:rPr>
                <w:rFonts w:ascii="仿宋" w:eastAsia="仿宋" w:hAnsi="仿宋"/>
                <w:sz w:val="28"/>
                <w:szCs w:val="28"/>
              </w:rPr>
            </w:pPr>
            <w:r>
              <w:rPr>
                <w:rFonts w:ascii="仿宋" w:eastAsia="仿宋" w:hAnsi="仿宋" w:hint="eastAsia"/>
                <w:sz w:val="28"/>
                <w:szCs w:val="28"/>
              </w:rPr>
              <w:t>7、提供超出闲置时间自动注销机制。当使用者离开电脑一段时间或系统闲置时间超过时，系统会将该使用者执行自动注销的动作，以防止数据外泄或遭窃。</w:t>
            </w:r>
          </w:p>
          <w:p w:rsidR="001F647E" w:rsidRDefault="001F647E" w:rsidP="007503E8">
            <w:pPr>
              <w:rPr>
                <w:rFonts w:ascii="仿宋" w:eastAsia="仿宋" w:hAnsi="仿宋"/>
                <w:sz w:val="28"/>
                <w:szCs w:val="28"/>
              </w:rPr>
            </w:pPr>
            <w:r>
              <w:rPr>
                <w:rFonts w:ascii="仿宋" w:eastAsia="仿宋" w:hAnsi="仿宋" w:hint="eastAsia"/>
                <w:sz w:val="28"/>
                <w:szCs w:val="28"/>
              </w:rPr>
              <w:t>8、提供角色定义及管理功能。可依照不同的角色权限来设定所属的安全机制。</w:t>
            </w:r>
          </w:p>
        </w:tc>
      </w:tr>
      <w:tr w:rsidR="001F647E" w:rsidTr="007503E8">
        <w:trPr>
          <w:trHeight w:val="454"/>
        </w:trPr>
        <w:tc>
          <w:tcPr>
            <w:tcW w:w="154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报表管理环境</w:t>
            </w:r>
          </w:p>
        </w:tc>
        <w:tc>
          <w:tcPr>
            <w:tcW w:w="75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1、支持个人化设定。使用者可在无须依赖信息人员的情况下，自行将个人需求的分析结果制作成精美报表，同时亦可节省以往开立报表规格与沟通往返的时间。可以自由进行上钻下钻，旋转，切片切块，以及过滤条件查询等操作。</w:t>
            </w:r>
          </w:p>
          <w:p w:rsidR="001F647E" w:rsidRDefault="001F647E" w:rsidP="007503E8">
            <w:pPr>
              <w:rPr>
                <w:rFonts w:ascii="仿宋" w:eastAsia="仿宋" w:hAnsi="仿宋"/>
                <w:sz w:val="28"/>
                <w:szCs w:val="28"/>
              </w:rPr>
            </w:pPr>
            <w:r>
              <w:rPr>
                <w:rFonts w:ascii="仿宋" w:eastAsia="仿宋" w:hAnsi="仿宋" w:hint="eastAsia"/>
                <w:sz w:val="28"/>
                <w:szCs w:val="28"/>
              </w:rPr>
              <w:t>2、支持自行定义所需的数据分析画面，以多重视窗模式让多数据表、多统计图、多数据源追踪等资讯可同时呈现在单一报表上。</w:t>
            </w:r>
          </w:p>
          <w:p w:rsidR="001F647E" w:rsidRDefault="001F647E" w:rsidP="007503E8">
            <w:pPr>
              <w:rPr>
                <w:rFonts w:ascii="仿宋" w:eastAsia="仿宋" w:hAnsi="仿宋"/>
                <w:sz w:val="28"/>
                <w:szCs w:val="28"/>
              </w:rPr>
            </w:pPr>
            <w:r>
              <w:rPr>
                <w:rFonts w:ascii="仿宋" w:eastAsia="仿宋" w:hAnsi="仿宋" w:hint="eastAsia"/>
                <w:sz w:val="28"/>
                <w:szCs w:val="28"/>
              </w:rPr>
              <w:t>3、支持拖拉式的版面。数据表与统计图皆可通过拖拉方式来轻易地调整大小及位置，轻松设计出最佳的呈现画面。</w:t>
            </w:r>
          </w:p>
          <w:p w:rsidR="001F647E" w:rsidRDefault="001F647E" w:rsidP="007503E8">
            <w:pPr>
              <w:rPr>
                <w:rFonts w:ascii="仿宋" w:eastAsia="仿宋" w:hAnsi="仿宋"/>
                <w:sz w:val="28"/>
                <w:szCs w:val="28"/>
              </w:rPr>
            </w:pPr>
            <w:r>
              <w:rPr>
                <w:rFonts w:ascii="仿宋" w:eastAsia="仿宋" w:hAnsi="仿宋" w:hint="eastAsia"/>
                <w:sz w:val="28"/>
                <w:szCs w:val="28"/>
              </w:rPr>
              <w:t>4、提供严谨的存取安全控管机制，可由使用者自行决定哪些报表要分享给哪些使用者查询。</w:t>
            </w:r>
          </w:p>
          <w:p w:rsidR="001F647E" w:rsidRDefault="001F647E" w:rsidP="007503E8">
            <w:pPr>
              <w:rPr>
                <w:rFonts w:ascii="仿宋" w:eastAsia="仿宋" w:hAnsi="仿宋"/>
                <w:sz w:val="28"/>
                <w:szCs w:val="28"/>
              </w:rPr>
            </w:pPr>
            <w:r>
              <w:rPr>
                <w:rFonts w:ascii="仿宋" w:eastAsia="仿宋" w:hAnsi="仿宋" w:hint="eastAsia"/>
                <w:sz w:val="28"/>
                <w:szCs w:val="28"/>
              </w:rPr>
              <w:t>5、提供报表检视程序供外部程序存取报表。</w:t>
            </w:r>
          </w:p>
          <w:p w:rsidR="001F647E" w:rsidRDefault="001F647E" w:rsidP="007503E8">
            <w:pPr>
              <w:rPr>
                <w:rFonts w:ascii="仿宋" w:eastAsia="仿宋" w:hAnsi="仿宋"/>
                <w:sz w:val="28"/>
                <w:szCs w:val="28"/>
              </w:rPr>
            </w:pPr>
            <w:r>
              <w:rPr>
                <w:rFonts w:ascii="仿宋" w:eastAsia="仿宋" w:hAnsi="仿宋" w:hint="eastAsia"/>
                <w:sz w:val="28"/>
                <w:szCs w:val="28"/>
              </w:rPr>
              <w:t>6、提供报表协同管理机制。使用者可以在报表画面上直接涂改或加注注解、再将信息寄发至指定收件者的个人信息信箱中，并掌握其对信息的检视状况。</w:t>
            </w:r>
          </w:p>
        </w:tc>
      </w:tr>
      <w:tr w:rsidR="001F647E" w:rsidTr="007503E8">
        <w:trPr>
          <w:trHeight w:val="454"/>
        </w:trPr>
        <w:tc>
          <w:tcPr>
            <w:tcW w:w="154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交叉分析表</w:t>
            </w:r>
          </w:p>
        </w:tc>
        <w:tc>
          <w:tcPr>
            <w:tcW w:w="75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1、支持各种维度结构。包括星形维度、雪花维度、父子式维度、虚拟维度等各式维度结构。</w:t>
            </w:r>
          </w:p>
          <w:p w:rsidR="001F647E" w:rsidRDefault="001F647E" w:rsidP="007503E8">
            <w:pPr>
              <w:rPr>
                <w:rFonts w:ascii="仿宋" w:eastAsia="仿宋" w:hAnsi="仿宋"/>
                <w:sz w:val="28"/>
                <w:szCs w:val="28"/>
              </w:rPr>
            </w:pPr>
            <w:r>
              <w:rPr>
                <w:rFonts w:ascii="仿宋" w:eastAsia="仿宋" w:hAnsi="仿宋" w:hint="eastAsia"/>
                <w:sz w:val="28"/>
                <w:szCs w:val="28"/>
              </w:rPr>
              <w:t>2、提供维度式、阶层式、成员式等不限阶层的多维查询操作模式，并可执行</w:t>
            </w:r>
            <w:proofErr w:type="gramStart"/>
            <w:r>
              <w:rPr>
                <w:rFonts w:ascii="仿宋" w:eastAsia="仿宋" w:hAnsi="仿宋" w:hint="eastAsia"/>
                <w:sz w:val="28"/>
                <w:szCs w:val="28"/>
              </w:rPr>
              <w:t>行</w:t>
            </w:r>
            <w:proofErr w:type="gramEnd"/>
            <w:r>
              <w:rPr>
                <w:rFonts w:ascii="仿宋" w:eastAsia="仿宋" w:hAnsi="仿宋" w:hint="eastAsia"/>
                <w:sz w:val="28"/>
                <w:szCs w:val="28"/>
              </w:rPr>
              <w:t>、列、数值等三个轴的灵活弹性组合，亦包括行列旋转、数据分页、维度切片等多项功能。</w:t>
            </w:r>
          </w:p>
          <w:p w:rsidR="001F647E" w:rsidRDefault="001F647E" w:rsidP="007503E8">
            <w:pPr>
              <w:rPr>
                <w:rFonts w:ascii="仿宋" w:eastAsia="仿宋" w:hAnsi="仿宋"/>
                <w:sz w:val="28"/>
                <w:szCs w:val="28"/>
              </w:rPr>
            </w:pPr>
            <w:r>
              <w:rPr>
                <w:rFonts w:ascii="仿宋" w:eastAsia="仿宋" w:hAnsi="仿宋" w:hint="eastAsia"/>
                <w:sz w:val="28"/>
                <w:szCs w:val="28"/>
              </w:rPr>
              <w:t>3、提供多维</w:t>
            </w:r>
            <w:proofErr w:type="gramStart"/>
            <w:r>
              <w:rPr>
                <w:rFonts w:ascii="仿宋" w:eastAsia="仿宋" w:hAnsi="仿宋" w:hint="eastAsia"/>
                <w:sz w:val="28"/>
                <w:szCs w:val="28"/>
              </w:rPr>
              <w:t>度数据内</w:t>
            </w:r>
            <w:proofErr w:type="gramEnd"/>
            <w:r>
              <w:rPr>
                <w:rFonts w:ascii="仿宋" w:eastAsia="仿宋" w:hAnsi="仿宋" w:hint="eastAsia"/>
                <w:sz w:val="28"/>
                <w:szCs w:val="28"/>
              </w:rPr>
              <w:t>任何使用者需要的比较方式，比较结果可以数值或图形的方式来呈现。比较逻辑更可依照维度成员或数值的不同，来依照使用者的需求自由搭配。</w:t>
            </w:r>
          </w:p>
          <w:p w:rsidR="001F647E" w:rsidRDefault="001F647E" w:rsidP="007503E8">
            <w:pPr>
              <w:rPr>
                <w:rFonts w:ascii="仿宋" w:eastAsia="仿宋" w:hAnsi="仿宋"/>
                <w:sz w:val="28"/>
                <w:szCs w:val="28"/>
              </w:rPr>
            </w:pPr>
            <w:r>
              <w:rPr>
                <w:rFonts w:ascii="仿宋" w:eastAsia="仿宋" w:hAnsi="仿宋" w:hint="eastAsia"/>
                <w:sz w:val="28"/>
                <w:szCs w:val="28"/>
              </w:rPr>
              <w:t>4、可自行设定层级内排序以及跨层级排序模式，以便找出区域性及全局性的数据统计结果。同时亦提供自动产生名次栏位的功能，以透过名次栏位分析来观测不同量值间的因果关系。</w:t>
            </w:r>
          </w:p>
          <w:p w:rsidR="001F647E" w:rsidRDefault="001F647E" w:rsidP="007503E8">
            <w:pPr>
              <w:rPr>
                <w:rFonts w:ascii="仿宋" w:eastAsia="仿宋" w:hAnsi="仿宋"/>
                <w:sz w:val="28"/>
                <w:szCs w:val="28"/>
              </w:rPr>
            </w:pPr>
            <w:r>
              <w:rPr>
                <w:rFonts w:ascii="仿宋" w:eastAsia="仿宋" w:hAnsi="仿宋" w:hint="eastAsia"/>
                <w:sz w:val="28"/>
                <w:szCs w:val="28"/>
              </w:rPr>
              <w:t>5、提供多种关联式分析功能，可模拟使用者的假设性推理思路，辅助使用者展开跳跃式与引导式的关联性分析流程。</w:t>
            </w:r>
          </w:p>
          <w:p w:rsidR="001F647E" w:rsidRDefault="001F647E" w:rsidP="007503E8">
            <w:pPr>
              <w:rPr>
                <w:rFonts w:ascii="仿宋" w:eastAsia="仿宋" w:hAnsi="仿宋"/>
                <w:sz w:val="28"/>
                <w:szCs w:val="28"/>
              </w:rPr>
            </w:pPr>
            <w:r>
              <w:rPr>
                <w:rFonts w:ascii="仿宋" w:eastAsia="仿宋" w:hAnsi="仿宋" w:hint="eastAsia"/>
                <w:sz w:val="28"/>
                <w:szCs w:val="28"/>
              </w:rPr>
              <w:lastRenderedPageBreak/>
              <w:t>6、提供父子阶双向的数据过滤方式，让使用者可以最具效率的方法获得所需要的资讯。</w:t>
            </w:r>
          </w:p>
          <w:p w:rsidR="001F647E" w:rsidRDefault="001F647E" w:rsidP="007503E8">
            <w:pPr>
              <w:rPr>
                <w:rFonts w:ascii="仿宋" w:eastAsia="仿宋" w:hAnsi="仿宋"/>
                <w:sz w:val="28"/>
                <w:szCs w:val="28"/>
              </w:rPr>
            </w:pPr>
            <w:r>
              <w:rPr>
                <w:rFonts w:ascii="仿宋" w:eastAsia="仿宋" w:hAnsi="仿宋" w:hint="eastAsia"/>
                <w:sz w:val="28"/>
                <w:szCs w:val="28"/>
              </w:rPr>
              <w:t>7、可提供没有数量限制之行、列数据轴的维度组合，使用者可以自行组成任意阶层的维度来达成分析的目的，亦提供快速的行、列数据轴交换功能，快速达到不同角度分析数据的目的。</w:t>
            </w:r>
          </w:p>
          <w:p w:rsidR="001F647E" w:rsidRDefault="001F647E" w:rsidP="007503E8">
            <w:pPr>
              <w:rPr>
                <w:rFonts w:ascii="仿宋" w:eastAsia="仿宋" w:hAnsi="仿宋"/>
                <w:sz w:val="28"/>
                <w:szCs w:val="28"/>
              </w:rPr>
            </w:pPr>
            <w:r>
              <w:rPr>
                <w:rFonts w:ascii="仿宋" w:eastAsia="仿宋" w:hAnsi="仿宋" w:hint="eastAsia"/>
                <w:sz w:val="28"/>
                <w:szCs w:val="28"/>
              </w:rPr>
              <w:t>8、使用者可通过操作简易的公式设定界面来</w:t>
            </w:r>
            <w:proofErr w:type="gramStart"/>
            <w:r>
              <w:rPr>
                <w:rFonts w:ascii="仿宋" w:eastAsia="仿宋" w:hAnsi="仿宋" w:hint="eastAsia"/>
                <w:sz w:val="28"/>
                <w:szCs w:val="28"/>
              </w:rPr>
              <w:t>自行新</w:t>
            </w:r>
            <w:proofErr w:type="gramEnd"/>
            <w:r>
              <w:rPr>
                <w:rFonts w:ascii="仿宋" w:eastAsia="仿宋" w:hAnsi="仿宋" w:hint="eastAsia"/>
                <w:sz w:val="28"/>
                <w:szCs w:val="28"/>
              </w:rPr>
              <w:t>增量值或维度成员。</w:t>
            </w:r>
          </w:p>
          <w:p w:rsidR="001F647E" w:rsidRDefault="001F647E" w:rsidP="007503E8">
            <w:pPr>
              <w:rPr>
                <w:rFonts w:ascii="仿宋" w:eastAsia="仿宋" w:hAnsi="仿宋"/>
                <w:sz w:val="28"/>
                <w:szCs w:val="28"/>
              </w:rPr>
            </w:pPr>
            <w:r>
              <w:rPr>
                <w:rFonts w:ascii="仿宋" w:eastAsia="仿宋" w:hAnsi="仿宋" w:hint="eastAsia"/>
                <w:sz w:val="28"/>
                <w:szCs w:val="28"/>
              </w:rPr>
              <w:t>9、可提供使用者对维度内数据各阶层进行逐层分析的功能，可在表格与图形中执行</w:t>
            </w:r>
          </w:p>
          <w:p w:rsidR="001F647E" w:rsidRDefault="001F647E" w:rsidP="007503E8">
            <w:pPr>
              <w:rPr>
                <w:rFonts w:ascii="仿宋" w:eastAsia="仿宋" w:hAnsi="仿宋"/>
                <w:sz w:val="28"/>
                <w:szCs w:val="28"/>
              </w:rPr>
            </w:pPr>
            <w:r>
              <w:rPr>
                <w:rFonts w:ascii="仿宋" w:eastAsia="仿宋" w:hAnsi="仿宋" w:hint="eastAsia"/>
                <w:sz w:val="28"/>
                <w:szCs w:val="28"/>
              </w:rPr>
              <w:t>10、数值数据可自由设定于行或列。提供快速键切换功能，可满足使用者对数据呈现方式与不同分析思维角度的需求。</w:t>
            </w:r>
          </w:p>
          <w:p w:rsidR="001F647E" w:rsidRDefault="001F647E" w:rsidP="007503E8">
            <w:pPr>
              <w:rPr>
                <w:rFonts w:ascii="仿宋" w:eastAsia="仿宋" w:hAnsi="仿宋"/>
                <w:sz w:val="28"/>
                <w:szCs w:val="28"/>
              </w:rPr>
            </w:pPr>
            <w:r>
              <w:rPr>
                <w:rFonts w:ascii="仿宋" w:eastAsia="仿宋" w:hAnsi="仿宋" w:hint="eastAsia"/>
                <w:sz w:val="28"/>
                <w:szCs w:val="28"/>
              </w:rPr>
              <w:t>11、提供对于表格本身各个成员的显示格式设定，包括字形、大小、颜色、背景颜色等。对于数值数据亦提供各种格式化呈现方式，包括小数精确度、百分比呈现、币别金额呈现方式等，以及可依据不同的数值数据有不同的呈现方式，以增加表格数据的可阅读性。</w:t>
            </w:r>
          </w:p>
          <w:p w:rsidR="001F647E" w:rsidRDefault="001F647E" w:rsidP="007503E8">
            <w:pPr>
              <w:rPr>
                <w:rFonts w:ascii="仿宋" w:eastAsia="仿宋" w:hAnsi="仿宋"/>
                <w:sz w:val="28"/>
                <w:szCs w:val="28"/>
              </w:rPr>
            </w:pPr>
            <w:r>
              <w:rPr>
                <w:rFonts w:ascii="仿宋" w:eastAsia="仿宋" w:hAnsi="仿宋" w:hint="eastAsia"/>
                <w:sz w:val="28"/>
                <w:szCs w:val="28"/>
              </w:rPr>
              <w:t>12、支持快速重新设计机制。当使用者对于分析的结果或布局不满意而希望重新设计时，交叉分析表可立刻清除原先设计的设定。</w:t>
            </w:r>
          </w:p>
          <w:p w:rsidR="001F647E" w:rsidRDefault="001F647E" w:rsidP="007503E8">
            <w:pPr>
              <w:rPr>
                <w:rFonts w:ascii="仿宋" w:eastAsia="仿宋" w:hAnsi="仿宋"/>
                <w:sz w:val="28"/>
                <w:szCs w:val="28"/>
              </w:rPr>
            </w:pPr>
            <w:r>
              <w:rPr>
                <w:rFonts w:ascii="仿宋" w:eastAsia="仿宋" w:hAnsi="仿宋" w:hint="eastAsia"/>
                <w:sz w:val="28"/>
                <w:szCs w:val="28"/>
              </w:rPr>
              <w:t>13、支持红绿灯号显示机制的快速设定。提供灯号标注的直觉式管理辅助机制，还可依不同的达成率来设定不同的图示或灯号显示，方便管理者进行有效率的绩效管理。</w:t>
            </w:r>
          </w:p>
          <w:p w:rsidR="001F647E" w:rsidRDefault="001F647E" w:rsidP="007503E8">
            <w:pPr>
              <w:rPr>
                <w:rFonts w:ascii="仿宋" w:eastAsia="仿宋" w:hAnsi="仿宋"/>
                <w:sz w:val="28"/>
                <w:szCs w:val="28"/>
              </w:rPr>
            </w:pPr>
            <w:r>
              <w:rPr>
                <w:rFonts w:ascii="仿宋" w:eastAsia="仿宋" w:hAnsi="仿宋" w:hint="eastAsia"/>
                <w:sz w:val="28"/>
                <w:szCs w:val="28"/>
              </w:rPr>
              <w:t>14、使用成员属性设计报表。透过成员属性的定义，可建立后端数据库中相关任意数据间的关联，加入任意的栏位作为成员属性。</w:t>
            </w:r>
          </w:p>
        </w:tc>
      </w:tr>
      <w:tr w:rsidR="001F647E" w:rsidTr="007503E8">
        <w:trPr>
          <w:trHeight w:val="454"/>
        </w:trPr>
        <w:tc>
          <w:tcPr>
            <w:tcW w:w="154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来源分析表</w:t>
            </w:r>
          </w:p>
        </w:tc>
        <w:tc>
          <w:tcPr>
            <w:tcW w:w="75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1、可轻松地让使用者追踪OLAP分析出来的各项数据的关键数据源。系统管理人员可决定数据源是否要开放，且可决定希望开放的栏位。一个交叉分析表可以同时对应多个来源分析表，以便让使用者比较不同的数据结果所对应的发生原因。</w:t>
            </w:r>
          </w:p>
          <w:p w:rsidR="001F647E" w:rsidRDefault="001F647E" w:rsidP="007503E8">
            <w:pPr>
              <w:rPr>
                <w:rFonts w:ascii="仿宋" w:eastAsia="仿宋" w:hAnsi="仿宋"/>
                <w:sz w:val="28"/>
                <w:szCs w:val="28"/>
              </w:rPr>
            </w:pPr>
            <w:r>
              <w:rPr>
                <w:rFonts w:ascii="仿宋" w:eastAsia="仿宋" w:hAnsi="仿宋" w:hint="eastAsia"/>
                <w:sz w:val="28"/>
                <w:szCs w:val="28"/>
              </w:rPr>
              <w:t>2、支持拖拉查询方式。使用者只要将希望追踪原因的数据资料拖拉至来源分析表上，即可执行追踪数据源的动作。</w:t>
            </w:r>
          </w:p>
          <w:p w:rsidR="001F647E" w:rsidRDefault="001F647E" w:rsidP="007503E8">
            <w:pPr>
              <w:rPr>
                <w:rFonts w:ascii="仿宋" w:eastAsia="仿宋" w:hAnsi="仿宋"/>
                <w:sz w:val="28"/>
                <w:szCs w:val="28"/>
              </w:rPr>
            </w:pPr>
            <w:r>
              <w:rPr>
                <w:rFonts w:ascii="仿宋" w:eastAsia="仿宋" w:hAnsi="仿宋" w:hint="eastAsia"/>
                <w:sz w:val="28"/>
                <w:szCs w:val="28"/>
              </w:rPr>
              <w:t>3、支持同时开启多个来源分析表。可根据需要产生关联，提升使用者对于数据源的掌握度与数据源的可读性。</w:t>
            </w:r>
          </w:p>
          <w:p w:rsidR="001F647E" w:rsidRDefault="001F647E" w:rsidP="007503E8">
            <w:pPr>
              <w:rPr>
                <w:rFonts w:ascii="仿宋" w:eastAsia="仿宋" w:hAnsi="仿宋"/>
                <w:sz w:val="28"/>
                <w:szCs w:val="28"/>
              </w:rPr>
            </w:pPr>
            <w:r>
              <w:rPr>
                <w:rFonts w:ascii="仿宋" w:eastAsia="仿宋" w:hAnsi="仿宋" w:hint="eastAsia"/>
                <w:sz w:val="28"/>
                <w:szCs w:val="28"/>
              </w:rPr>
              <w:t>4、支持数据源栏位检视及数据权限设定。系统管理者可根据栏位重要性决定是否开放给使用者查询数据源；亦可设定数据源筛选条件，将不希望被使用者看到的数据内容予以过滤掉。</w:t>
            </w:r>
          </w:p>
          <w:p w:rsidR="001F647E" w:rsidRDefault="001F647E" w:rsidP="007503E8">
            <w:pPr>
              <w:rPr>
                <w:rFonts w:ascii="仿宋" w:eastAsia="仿宋" w:hAnsi="仿宋"/>
                <w:sz w:val="28"/>
                <w:szCs w:val="28"/>
              </w:rPr>
            </w:pPr>
            <w:r>
              <w:rPr>
                <w:rFonts w:ascii="仿宋" w:eastAsia="仿宋" w:hAnsi="仿宋" w:hint="eastAsia"/>
                <w:sz w:val="28"/>
                <w:szCs w:val="28"/>
              </w:rPr>
              <w:lastRenderedPageBreak/>
              <w:t>5、支持排序及分页。提供方便的排序及分页功能，以及简便的查询功能，方便使用者于庞大的数据源中迅速搜寻出需要的数据。</w:t>
            </w:r>
          </w:p>
        </w:tc>
      </w:tr>
      <w:tr w:rsidR="001F647E" w:rsidTr="007503E8">
        <w:trPr>
          <w:trHeight w:val="454"/>
        </w:trPr>
        <w:tc>
          <w:tcPr>
            <w:tcW w:w="154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决策分析图</w:t>
            </w:r>
          </w:p>
        </w:tc>
        <w:tc>
          <w:tcPr>
            <w:tcW w:w="752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1、提供快速的统计图形产生方式。在交叉分析表中若有任意数据希望以统计图形的方式来呈现，都可以选用建立统计图形的功能，迅速产生出对应该数据的统计图形，且可以拖拉方式任意调整图形的位置与大小。</w:t>
            </w:r>
          </w:p>
          <w:p w:rsidR="001F647E" w:rsidRDefault="001F647E" w:rsidP="007503E8">
            <w:pPr>
              <w:rPr>
                <w:rFonts w:ascii="仿宋" w:eastAsia="仿宋" w:hAnsi="仿宋"/>
                <w:sz w:val="28"/>
                <w:szCs w:val="28"/>
              </w:rPr>
            </w:pPr>
            <w:r>
              <w:rPr>
                <w:rFonts w:ascii="仿宋" w:eastAsia="仿宋" w:hAnsi="仿宋" w:hint="eastAsia"/>
                <w:sz w:val="28"/>
                <w:szCs w:val="28"/>
              </w:rPr>
              <w:t>2、提供各式统计图类型可供使用者选用，每种图形并具备多种变化方式。</w:t>
            </w:r>
          </w:p>
          <w:p w:rsidR="001F647E" w:rsidRDefault="001F647E" w:rsidP="007503E8">
            <w:pPr>
              <w:rPr>
                <w:rFonts w:ascii="仿宋" w:eastAsia="仿宋" w:hAnsi="仿宋"/>
                <w:sz w:val="28"/>
                <w:szCs w:val="28"/>
              </w:rPr>
            </w:pPr>
            <w:r>
              <w:rPr>
                <w:rFonts w:ascii="仿宋" w:eastAsia="仿宋" w:hAnsi="仿宋" w:hint="eastAsia"/>
                <w:sz w:val="28"/>
                <w:szCs w:val="28"/>
              </w:rPr>
              <w:t>3、支持多表多图同步呈现。一个交叉分析表一次可对应多个统计图形。</w:t>
            </w:r>
          </w:p>
          <w:p w:rsidR="001F647E" w:rsidRDefault="001F647E" w:rsidP="007503E8">
            <w:pPr>
              <w:rPr>
                <w:rFonts w:ascii="仿宋" w:eastAsia="仿宋" w:hAnsi="仿宋"/>
                <w:sz w:val="28"/>
                <w:szCs w:val="28"/>
              </w:rPr>
            </w:pPr>
            <w:r>
              <w:rPr>
                <w:rFonts w:ascii="仿宋" w:eastAsia="仿宋" w:hAnsi="仿宋" w:hint="eastAsia"/>
                <w:sz w:val="28"/>
                <w:szCs w:val="28"/>
              </w:rPr>
              <w:t>4、提供2D及3D等不同的统计图呈现方法。</w:t>
            </w:r>
          </w:p>
          <w:p w:rsidR="001F647E" w:rsidRDefault="001F647E" w:rsidP="007503E8">
            <w:pPr>
              <w:rPr>
                <w:rFonts w:ascii="仿宋" w:eastAsia="仿宋" w:hAnsi="仿宋"/>
                <w:sz w:val="28"/>
                <w:szCs w:val="28"/>
              </w:rPr>
            </w:pPr>
            <w:r>
              <w:rPr>
                <w:rFonts w:ascii="仿宋" w:eastAsia="仿宋" w:hAnsi="仿宋" w:hint="eastAsia"/>
                <w:sz w:val="28"/>
                <w:szCs w:val="28"/>
              </w:rPr>
              <w:t>5、支持图形可选择是否与交叉分析表同步互动。</w:t>
            </w:r>
          </w:p>
          <w:p w:rsidR="001F647E" w:rsidRDefault="001F647E" w:rsidP="007503E8">
            <w:pPr>
              <w:rPr>
                <w:rFonts w:ascii="仿宋" w:eastAsia="仿宋" w:hAnsi="仿宋"/>
                <w:sz w:val="28"/>
                <w:szCs w:val="28"/>
              </w:rPr>
            </w:pPr>
            <w:r>
              <w:rPr>
                <w:rFonts w:ascii="仿宋" w:eastAsia="仿宋" w:hAnsi="仿宋" w:hint="eastAsia"/>
                <w:sz w:val="28"/>
                <w:szCs w:val="28"/>
              </w:rPr>
              <w:t>6、提供图形中数据展开与钻取的操作。</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70" w:name="_Toc519089603"/>
      <w:bookmarkStart w:id="71" w:name="_Toc517945502"/>
      <w:r>
        <w:rPr>
          <w:rFonts w:ascii="仿宋" w:eastAsia="仿宋" w:hAnsi="仿宋" w:hint="eastAsia"/>
          <w:sz w:val="28"/>
          <w:szCs w:val="28"/>
        </w:rPr>
        <w:t>2）院长运营决策支持系统</w:t>
      </w:r>
    </w:p>
    <w:p w:rsidR="001F647E" w:rsidRDefault="001F647E" w:rsidP="001F647E">
      <w:pPr>
        <w:rPr>
          <w:rFonts w:ascii="仿宋" w:eastAsia="仿宋" w:hAnsi="仿宋"/>
          <w:sz w:val="28"/>
          <w:szCs w:val="28"/>
        </w:rPr>
      </w:pPr>
      <w:r>
        <w:rPr>
          <w:rFonts w:ascii="仿宋" w:eastAsia="仿宋" w:hAnsi="仿宋" w:hint="eastAsia"/>
          <w:sz w:val="28"/>
          <w:szCs w:val="28"/>
        </w:rPr>
        <w:t>针对院长、副院长分管业务区别，形成基于业务的运营决策、管理支持。具体展现形式可根据角色、模块由用户自定义驾驶舱模式。</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3）科主任运营决策支持系统</w:t>
      </w:r>
    </w:p>
    <w:p w:rsidR="001F647E" w:rsidRDefault="001F647E" w:rsidP="001F647E">
      <w:pPr>
        <w:rPr>
          <w:rFonts w:ascii="仿宋" w:eastAsia="仿宋" w:hAnsi="仿宋"/>
          <w:sz w:val="28"/>
          <w:szCs w:val="28"/>
        </w:rPr>
      </w:pPr>
      <w:r>
        <w:rPr>
          <w:rFonts w:ascii="仿宋" w:eastAsia="仿宋" w:hAnsi="仿宋" w:hint="eastAsia"/>
          <w:sz w:val="28"/>
          <w:szCs w:val="28"/>
        </w:rPr>
        <w:t>针对科室主任所管辖的职能，构建以本科室</w:t>
      </w:r>
      <w:proofErr w:type="gramStart"/>
      <w:r>
        <w:rPr>
          <w:rFonts w:ascii="仿宋" w:eastAsia="仿宋" w:hAnsi="仿宋" w:hint="eastAsia"/>
          <w:sz w:val="28"/>
          <w:szCs w:val="28"/>
        </w:rPr>
        <w:t>为角度</w:t>
      </w:r>
      <w:proofErr w:type="gramEnd"/>
      <w:r>
        <w:rPr>
          <w:rFonts w:ascii="仿宋" w:eastAsia="仿宋" w:hAnsi="仿宋" w:hint="eastAsia"/>
          <w:sz w:val="28"/>
          <w:szCs w:val="28"/>
        </w:rPr>
        <w:t>的运营决策支持，如手术、</w:t>
      </w:r>
      <w:proofErr w:type="gramStart"/>
      <w:r>
        <w:rPr>
          <w:rFonts w:ascii="仿宋" w:eastAsia="仿宋" w:hAnsi="仿宋" w:hint="eastAsia"/>
          <w:sz w:val="28"/>
          <w:szCs w:val="28"/>
        </w:rPr>
        <w:t>医</w:t>
      </w:r>
      <w:proofErr w:type="gramEnd"/>
      <w:r>
        <w:rPr>
          <w:rFonts w:ascii="仿宋" w:eastAsia="仿宋" w:hAnsi="仿宋" w:hint="eastAsia"/>
          <w:sz w:val="28"/>
          <w:szCs w:val="28"/>
        </w:rPr>
        <w:t>保、抗菌药物、科室绩效等多方面运营决策。</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72" w:name="_Toc480069093"/>
      <w:bookmarkStart w:id="73" w:name="_Toc519089604"/>
      <w:bookmarkStart w:id="74" w:name="_Toc517945504"/>
      <w:r>
        <w:rPr>
          <w:rFonts w:ascii="仿宋" w:eastAsia="仿宋" w:hAnsi="仿宋" w:hint="eastAsia"/>
          <w:sz w:val="28"/>
          <w:szCs w:val="28"/>
        </w:rPr>
        <w:t>4）运营主题分析</w:t>
      </w:r>
      <w:bookmarkEnd w:id="72"/>
      <w:bookmarkEnd w:id="73"/>
      <w:bookmarkEnd w:id="74"/>
      <w:r>
        <w:rPr>
          <w:rFonts w:ascii="仿宋" w:eastAsia="仿宋" w:hAnsi="仿宋" w:hint="eastAsia"/>
          <w:sz w:val="28"/>
          <w:szCs w:val="28"/>
        </w:rPr>
        <w:t>平台</w:t>
      </w:r>
    </w:p>
    <w:bookmarkEnd w:id="70"/>
    <w:bookmarkEnd w:id="71"/>
    <w:p w:rsidR="001F647E" w:rsidRDefault="001F647E" w:rsidP="001F647E">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、采用先进、成熟的技术路线和产品</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投标人应采用第三</w:t>
      </w:r>
      <w:proofErr w:type="gramStart"/>
      <w:r>
        <w:rPr>
          <w:rFonts w:ascii="仿宋" w:eastAsia="仿宋" w:hAnsi="仿宋" w:hint="eastAsia"/>
          <w:sz w:val="28"/>
          <w:szCs w:val="28"/>
        </w:rPr>
        <w:t>方成熟</w:t>
      </w:r>
      <w:proofErr w:type="gramEnd"/>
      <w:r>
        <w:rPr>
          <w:rFonts w:ascii="仿宋" w:eastAsia="仿宋" w:hAnsi="仿宋" w:hint="eastAsia"/>
          <w:sz w:val="28"/>
          <w:szCs w:val="28"/>
        </w:rPr>
        <w:t>引擎产品和组件，提高开发效率，降低开发风险，满足业务需要，便于二次开发和系统扩展，使系统具有一定的前瞻性、技术先进、功能实用、易于扩展。</w:t>
      </w:r>
    </w:p>
    <w:p w:rsidR="001F647E" w:rsidRDefault="001F647E" w:rsidP="001F647E">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、基于面向服务的架构</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遵循面向服务（SOA）的核心构架思想，采用组件化、面向服务的设计开发模式，采用以业务为驱动的自顶向下框架设计方法，贯彻以新建和整合相结合的系统建设方式进行总体设计。整个系统应以服务为导向，医疗信息化核心业务为关键，信息资源规划和开发利用为主线，基础设施为强力支撑。</w:t>
      </w:r>
    </w:p>
    <w:p w:rsidR="001F647E" w:rsidRDefault="001F647E" w:rsidP="001F647E">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、图形化开发</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提供可视化流程设计能力，支持图形化的处理节点编排和组合，通过拖拽方式实现消息映射、转换、路由的设置，降低对IT技术要求，同时</w:t>
      </w:r>
      <w:r>
        <w:rPr>
          <w:rFonts w:ascii="仿宋" w:eastAsia="仿宋" w:hAnsi="仿宋" w:hint="eastAsia"/>
          <w:sz w:val="28"/>
          <w:szCs w:val="28"/>
        </w:rPr>
        <w:lastRenderedPageBreak/>
        <w:t>也可支持编码方式，以便进行定制开发。</w:t>
      </w:r>
    </w:p>
    <w:p w:rsidR="001F647E" w:rsidRDefault="001F647E" w:rsidP="001F647E">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、根据不同维度构建数据模型</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应实现从不同维度对数据进行应用。如：可从时间维度、病人视角、药品维度等对同一个数据进行检索和分析，检索条件和角度和灵活挑选。也可为某一特定的应用提供专用的主题，提供专业型的数据和提升访问效率。</w:t>
      </w:r>
    </w:p>
    <w:p w:rsidR="001F647E" w:rsidRDefault="001F647E" w:rsidP="001F647E">
      <w:pPr>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、灵活的数据报表生成</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应能够灵活的对数据进行重组，利用界面展示工具快速产生相应的报表信息。</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基于《三级综合医院评审标准实施细则》第七章的要求，提供成熟的统计指标、规则引擎、模型算法，实现指标监控、查询统计以及决策分析等功能，完成且不限于以下指标分析：</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提供成熟的统计指标及其相应算法，完成以下指标分析提供成熟的统计指标及其相应算法，完成以下指标分析（以下指标如果医院数据不支持，则双方根据医院数据内容另行商定指标，最终交付的指标数量不少于80条）：</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5"/>
        <w:gridCol w:w="3008"/>
        <w:gridCol w:w="3957"/>
      </w:tblGrid>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指标名称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指标内容</w:t>
            </w:r>
          </w:p>
        </w:tc>
        <w:tc>
          <w:tcPr>
            <w:tcW w:w="3957"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指标需求</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实际开放床位数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指一段时间内的各院各科每日夜晚12点钟开放病床数之总和，</w:t>
            </w:r>
            <w:proofErr w:type="gramStart"/>
            <w:r>
              <w:rPr>
                <w:rFonts w:ascii="仿宋" w:eastAsia="仿宋" w:hAnsi="仿宋" w:hint="eastAsia"/>
                <w:sz w:val="28"/>
                <w:szCs w:val="28"/>
              </w:rPr>
              <w:t>不论该床是否</w:t>
            </w:r>
            <w:proofErr w:type="gramEnd"/>
            <w:r>
              <w:rPr>
                <w:rFonts w:ascii="仿宋" w:eastAsia="仿宋" w:hAnsi="仿宋" w:hint="eastAsia"/>
                <w:sz w:val="28"/>
                <w:szCs w:val="28"/>
              </w:rPr>
              <w:t>被病人占用，都应计算在内。包括因故（如消毒、小修理等）暂时停用的病床，不包括因医院病房扩建、大修理或粉刷而停用的病床及临时增设的病床。</w:t>
            </w:r>
          </w:p>
        </w:tc>
        <w:tc>
          <w:tcPr>
            <w:tcW w:w="3957"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维度：病区、科室；医护与床位比例</w:t>
            </w:r>
          </w:p>
          <w:p w:rsidR="001F647E" w:rsidRDefault="001F647E" w:rsidP="007503E8">
            <w:pPr>
              <w:rPr>
                <w:rFonts w:ascii="仿宋" w:eastAsia="仿宋" w:hAnsi="仿宋"/>
                <w:sz w:val="28"/>
                <w:szCs w:val="28"/>
              </w:rPr>
            </w:pPr>
            <w:r>
              <w:rPr>
                <w:rFonts w:ascii="仿宋" w:eastAsia="仿宋" w:hAnsi="仿宋" w:hint="eastAsia"/>
                <w:sz w:val="28"/>
                <w:szCs w:val="28"/>
              </w:rPr>
              <w:t>度量：额定床位、加床、空床、占床、暂时停用床位、作废床位；</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全院员工总数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全院员工总数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：类型、职务、职称、学历、年龄、主刀权（分级）、麻醉权（分级）、抗生素级别、手术级别</w:t>
            </w:r>
          </w:p>
          <w:p w:rsidR="001F647E" w:rsidRDefault="001F647E" w:rsidP="007503E8">
            <w:pPr>
              <w:rPr>
                <w:rFonts w:ascii="仿宋" w:eastAsia="仿宋" w:hAnsi="仿宋"/>
                <w:sz w:val="28"/>
                <w:szCs w:val="28"/>
              </w:rPr>
            </w:pPr>
            <w:r>
              <w:rPr>
                <w:rFonts w:ascii="仿宋" w:eastAsia="仿宋" w:hAnsi="仿宋" w:hint="eastAsia"/>
                <w:sz w:val="28"/>
                <w:szCs w:val="28"/>
              </w:rPr>
              <w:t>度量:全院员工数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卫生技术人员数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包含当年或</w:t>
            </w:r>
            <w:proofErr w:type="gramStart"/>
            <w:r>
              <w:rPr>
                <w:rFonts w:ascii="仿宋" w:eastAsia="仿宋" w:hAnsi="仿宋" w:hint="eastAsia"/>
                <w:sz w:val="28"/>
                <w:szCs w:val="28"/>
              </w:rPr>
              <w:t>月医院</w:t>
            </w:r>
            <w:proofErr w:type="gramEnd"/>
            <w:r>
              <w:rPr>
                <w:rFonts w:ascii="仿宋" w:eastAsia="仿宋" w:hAnsi="仿宋" w:hint="eastAsia"/>
                <w:sz w:val="28"/>
                <w:szCs w:val="28"/>
              </w:rPr>
              <w:t>中的医师数、护理人员数、医技人员数。包括职业医师、职业助理医师、注册护士、药师</w:t>
            </w:r>
            <w:r>
              <w:rPr>
                <w:rFonts w:ascii="仿宋" w:eastAsia="仿宋" w:hAnsi="仿宋" w:hint="eastAsia"/>
                <w:sz w:val="28"/>
                <w:szCs w:val="28"/>
              </w:rPr>
              <w:lastRenderedPageBreak/>
              <w:t>(士)、检验技师(士)、影像技师(士)、卫生监督员和见习</w:t>
            </w:r>
            <w:proofErr w:type="gramStart"/>
            <w:r>
              <w:rPr>
                <w:rFonts w:ascii="仿宋" w:eastAsia="仿宋" w:hAnsi="仿宋" w:hint="eastAsia"/>
                <w:sz w:val="28"/>
                <w:szCs w:val="28"/>
              </w:rPr>
              <w:t>医</w:t>
            </w:r>
            <w:proofErr w:type="gramEnd"/>
            <w:r>
              <w:rPr>
                <w:rFonts w:ascii="仿宋" w:eastAsia="仿宋" w:hAnsi="仿宋" w:hint="eastAsia"/>
                <w:sz w:val="28"/>
                <w:szCs w:val="28"/>
              </w:rPr>
              <w:t>(药、护、技)师(士)等卫生专业人员。不包括从事管理工作的卫生技术人员(如院长、副院长、党委书记等)</w:t>
            </w:r>
          </w:p>
        </w:tc>
        <w:tc>
          <w:tcPr>
            <w:tcW w:w="3957"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维度：职务、职称、学历、年龄、主刀权（分级）、麻醉权（分级）、抗生素级别、手术级别</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：医师数、护理人员数、医技人员数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年门诊人次</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指实际就诊病人的人次数，取消就诊的不统计，即非取消就诊的就诊人次数。一般普通挂号不会关联医生，所以统计挂号</w:t>
            </w:r>
            <w:proofErr w:type="gramStart"/>
            <w:r>
              <w:rPr>
                <w:rFonts w:ascii="仿宋" w:eastAsia="仿宋" w:hAnsi="仿宋" w:hint="eastAsia"/>
                <w:sz w:val="28"/>
                <w:szCs w:val="28"/>
              </w:rPr>
              <w:t>人次时</w:t>
            </w:r>
            <w:proofErr w:type="gramEnd"/>
            <w:r>
              <w:rPr>
                <w:rFonts w:ascii="仿宋" w:eastAsia="仿宋" w:hAnsi="仿宋" w:hint="eastAsia"/>
                <w:sz w:val="28"/>
                <w:szCs w:val="28"/>
              </w:rPr>
              <w:t>应该加上统计就诊人次这一指标。</w:t>
            </w:r>
          </w:p>
        </w:tc>
        <w:tc>
          <w:tcPr>
            <w:tcW w:w="3957"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维度：时间、科室、挂号来源、挂号类别、病人性质、病人类别、职业类别</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：挂号数、就诊人次、退号数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年急诊人次</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年急诊人次</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：时间、科室、急诊后去向、病人类别、病人性质、挂号来源（网上预约、电话预约、APP、平常）</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：急诊人次、急诊退号数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住院入院流量</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住院入院流量指病人住进医院进行治疗或观察的人次数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w:t>
            </w:r>
            <w:r>
              <w:rPr>
                <w:rFonts w:ascii="仿宋" w:eastAsia="仿宋" w:hAnsi="仿宋"/>
                <w:sz w:val="28"/>
                <w:szCs w:val="28"/>
              </w:rPr>
              <w:t>病人类别、病人性质、科室、时间、入院方式、入院状态、住院目的</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：住院入院流量、重返住院例数（1天；2-15天；15-31天）</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住院出院流量</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出院人数：指所有住院后出院的人数,包括治愈、好转、未愈、死亡及其他人数。其他人数指正常分娩、未产出院、住院经检查无病出院、未治出院及健康人进行人工流产或绝育手术后正常出院者。</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：科室、时间、出院方式、出院状态</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：住院出院流量</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出院患者占用</w:t>
            </w:r>
            <w:proofErr w:type="gramStart"/>
            <w:r>
              <w:rPr>
                <w:rFonts w:ascii="仿宋" w:eastAsia="仿宋" w:hAnsi="仿宋" w:hint="eastAsia"/>
                <w:sz w:val="28"/>
                <w:szCs w:val="28"/>
              </w:rPr>
              <w:t>总床日</w:t>
            </w:r>
            <w:proofErr w:type="gramEnd"/>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出院患者</w:t>
            </w:r>
            <w:proofErr w:type="gramStart"/>
            <w:r>
              <w:rPr>
                <w:rFonts w:ascii="仿宋" w:eastAsia="仿宋" w:hAnsi="仿宋" w:hint="eastAsia"/>
                <w:sz w:val="28"/>
                <w:szCs w:val="28"/>
              </w:rPr>
              <w:t>占用总床日数</w:t>
            </w:r>
            <w:proofErr w:type="gramEnd"/>
            <w:r>
              <w:rPr>
                <w:rFonts w:ascii="仿宋" w:eastAsia="仿宋" w:hAnsi="仿宋" w:hint="eastAsia"/>
                <w:sz w:val="28"/>
                <w:szCs w:val="28"/>
              </w:rPr>
              <w:t>：指出院者（包括正</w:t>
            </w:r>
            <w:r>
              <w:rPr>
                <w:rFonts w:ascii="仿宋" w:eastAsia="仿宋" w:hAnsi="仿宋" w:hint="eastAsia"/>
                <w:sz w:val="28"/>
                <w:szCs w:val="28"/>
              </w:rPr>
              <w:lastRenderedPageBreak/>
              <w:t>常分娩、未产出院、住院经检查无病出院、未治出院及健康人进行人工流产或绝育手术后正常出院者）住院日数的总和。床日数=出院时间-入院时间。(过了每晚12点即按1天统计)</w:t>
            </w:r>
          </w:p>
        </w:tc>
        <w:tc>
          <w:tcPr>
            <w:tcW w:w="3957"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维度：时间、科室、病人性质、病人类别</w:t>
            </w:r>
          </w:p>
          <w:p w:rsidR="001F647E" w:rsidRDefault="001F647E" w:rsidP="007503E8">
            <w:pPr>
              <w:rPr>
                <w:rFonts w:ascii="仿宋" w:eastAsia="仿宋" w:hAnsi="仿宋"/>
                <w:sz w:val="28"/>
                <w:szCs w:val="28"/>
              </w:rPr>
            </w:pPr>
            <w:r>
              <w:rPr>
                <w:rFonts w:ascii="仿宋" w:eastAsia="仿宋" w:hAnsi="仿宋"/>
                <w:sz w:val="28"/>
                <w:szCs w:val="28"/>
              </w:rPr>
              <w:lastRenderedPageBreak/>
              <w:t>度量</w:t>
            </w:r>
            <w:r>
              <w:rPr>
                <w:rFonts w:ascii="仿宋" w:eastAsia="仿宋" w:hAnsi="仿宋" w:hint="eastAsia"/>
                <w:sz w:val="28"/>
                <w:szCs w:val="28"/>
              </w:rPr>
              <w:t>：实际占用</w:t>
            </w:r>
            <w:proofErr w:type="gramStart"/>
            <w:r>
              <w:rPr>
                <w:rFonts w:ascii="仿宋" w:eastAsia="仿宋" w:hAnsi="仿宋" w:hint="eastAsia"/>
                <w:sz w:val="28"/>
                <w:szCs w:val="28"/>
              </w:rPr>
              <w:t>总床日</w:t>
            </w:r>
            <w:proofErr w:type="gramEnd"/>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年住院手术例数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年住院手术例数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：时间、科室、手术名称、手术等级</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：年住院手术例数、手术时长、手术费用、住院天数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出院手术患者总人次</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一定时间段内出院患者中有手术的人数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：出院手术患者人次</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出院患者平均住院日</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指一定时期内每一出院者平均住院时间的长短，是一个评价医疗效益和效率、医疗质量和技术水平的比较硬性的综合指标。出院者占用</w:t>
            </w:r>
            <w:proofErr w:type="gramStart"/>
            <w:r>
              <w:rPr>
                <w:rFonts w:ascii="仿宋" w:eastAsia="仿宋" w:hAnsi="仿宋" w:hint="eastAsia"/>
                <w:sz w:val="28"/>
                <w:szCs w:val="28"/>
              </w:rPr>
              <w:t>总床日</w:t>
            </w:r>
            <w:proofErr w:type="gramEnd"/>
            <w:r>
              <w:rPr>
                <w:rFonts w:ascii="仿宋" w:eastAsia="仿宋" w:hAnsi="仿宋" w:hint="eastAsia"/>
                <w:sz w:val="28"/>
                <w:szCs w:val="28"/>
              </w:rPr>
              <w:t>数指所有出院人数的</w:t>
            </w:r>
            <w:proofErr w:type="gramStart"/>
            <w:r>
              <w:rPr>
                <w:rFonts w:ascii="仿宋" w:eastAsia="仿宋" w:hAnsi="仿宋" w:hint="eastAsia"/>
                <w:sz w:val="28"/>
                <w:szCs w:val="28"/>
              </w:rPr>
              <w:t>住院床日之</w:t>
            </w:r>
            <w:proofErr w:type="gramEnd"/>
            <w:r>
              <w:rPr>
                <w:rFonts w:ascii="仿宋" w:eastAsia="仿宋" w:hAnsi="仿宋" w:hint="eastAsia"/>
                <w:sz w:val="28"/>
                <w:szCs w:val="28"/>
              </w:rPr>
              <w:t>总和。</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：时间、科室、疾病</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：出院患者</w:t>
            </w:r>
            <w:proofErr w:type="gramStart"/>
            <w:r>
              <w:rPr>
                <w:rFonts w:ascii="仿宋" w:eastAsia="仿宋" w:hAnsi="仿宋" w:hint="eastAsia"/>
                <w:sz w:val="28"/>
                <w:szCs w:val="28"/>
              </w:rPr>
              <w:t>占用总床日数</w:t>
            </w:r>
            <w:proofErr w:type="gramEnd"/>
            <w:r>
              <w:rPr>
                <w:rFonts w:ascii="仿宋" w:eastAsia="仿宋" w:hAnsi="仿宋" w:hint="eastAsia"/>
                <w:sz w:val="28"/>
                <w:szCs w:val="28"/>
              </w:rPr>
              <w:t>、同期出院人数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平均每张床位工作日</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平均每张床位工作日</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：时间、病区、科室</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：实际</w:t>
            </w:r>
            <w:proofErr w:type="gramStart"/>
            <w:r>
              <w:rPr>
                <w:rFonts w:ascii="仿宋" w:eastAsia="仿宋" w:hAnsi="仿宋" w:hint="eastAsia"/>
                <w:sz w:val="28"/>
                <w:szCs w:val="28"/>
              </w:rPr>
              <w:t>占用总床日数</w:t>
            </w:r>
            <w:proofErr w:type="gramEnd"/>
            <w:r>
              <w:rPr>
                <w:rFonts w:ascii="仿宋" w:eastAsia="仿宋" w:hAnsi="仿宋" w:hint="eastAsia"/>
                <w:sz w:val="28"/>
                <w:szCs w:val="28"/>
              </w:rPr>
              <w:t>、平均开放病床数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床位使用率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实际占用</w:t>
            </w:r>
            <w:proofErr w:type="gramStart"/>
            <w:r>
              <w:rPr>
                <w:rFonts w:ascii="仿宋" w:eastAsia="仿宋" w:hAnsi="仿宋" w:hint="eastAsia"/>
                <w:sz w:val="28"/>
                <w:szCs w:val="28"/>
              </w:rPr>
              <w:t>总床日</w:t>
            </w:r>
            <w:proofErr w:type="gramEnd"/>
            <w:r>
              <w:rPr>
                <w:rFonts w:ascii="仿宋" w:eastAsia="仿宋" w:hAnsi="仿宋" w:hint="eastAsia"/>
                <w:sz w:val="28"/>
                <w:szCs w:val="28"/>
              </w:rPr>
              <w:t>数指医院各科每日夜晚12点实际占用病床数(即每日夜晚12点住院人数)总和，包括实际占用的临时加床在内。病人入院后于当晚12点前死亡或因故出院的病人,作为实际占用床位1天进行统计,同时亦应统计“出院者占用</w:t>
            </w:r>
            <w:r>
              <w:rPr>
                <w:rFonts w:ascii="仿宋" w:eastAsia="仿宋" w:hAnsi="仿宋" w:hint="eastAsia"/>
                <w:sz w:val="28"/>
                <w:szCs w:val="28"/>
              </w:rPr>
              <w:lastRenderedPageBreak/>
              <w:t>总床日数”1天,入院及出院人数各1人。</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lastRenderedPageBreak/>
              <w:t>维度</w:t>
            </w:r>
            <w:r>
              <w:rPr>
                <w:rFonts w:ascii="仿宋" w:eastAsia="仿宋" w:hAnsi="仿宋" w:hint="eastAsia"/>
                <w:sz w:val="28"/>
                <w:szCs w:val="28"/>
              </w:rPr>
              <w:t>：时间、病区、科室</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：实际</w:t>
            </w:r>
            <w:proofErr w:type="gramStart"/>
            <w:r>
              <w:rPr>
                <w:rFonts w:ascii="仿宋" w:eastAsia="仿宋" w:hAnsi="仿宋" w:hint="eastAsia"/>
                <w:sz w:val="28"/>
                <w:szCs w:val="28"/>
              </w:rPr>
              <w:t>占用总床日数</w:t>
            </w:r>
            <w:proofErr w:type="gramEnd"/>
            <w:r>
              <w:rPr>
                <w:rFonts w:ascii="仿宋" w:eastAsia="仿宋" w:hAnsi="仿宋" w:hint="eastAsia"/>
                <w:sz w:val="28"/>
                <w:szCs w:val="28"/>
              </w:rPr>
              <w:t>、实际</w:t>
            </w:r>
            <w:proofErr w:type="gramStart"/>
            <w:r>
              <w:rPr>
                <w:rFonts w:ascii="仿宋" w:eastAsia="仿宋" w:hAnsi="仿宋" w:hint="eastAsia"/>
                <w:sz w:val="28"/>
                <w:szCs w:val="28"/>
              </w:rPr>
              <w:t>开放总床日数</w:t>
            </w:r>
            <w:proofErr w:type="gramEnd"/>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床位周转次数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一段时间内出院人数与开放床位数的比值</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：时间、病区、科室</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：出院人数、平均开放床位数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每门诊人次费用（元），其中药费（元）</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每门诊人次费用（元），其中药费（元）</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：时间、科室、医生、病人类别、病人年龄段、病人性质、疾病</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：门诊费用总额、就诊人次</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每住院人次费用（元），其中药费（元）</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每住院人次费用（元），其中药费（元）</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：时间、科室、医生、病人类别、病人年龄段、病人性质</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：住院费用总额、住院人次（出院人次）</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住院重点疾病总例数、死亡例数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重点疾病：十八种</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：科室、时间、疾病、医生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：重点疾病总例数、重点疾病死亡例数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平均住院日与平均住院费用</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统计一段时间内重点疾病的平均住院日及平均住院费用</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：时间、科室、医生、疾病</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：重点疾病平均住院日、平均住院费用</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住院重点</w:t>
            </w:r>
            <w:proofErr w:type="gramStart"/>
            <w:r>
              <w:rPr>
                <w:rFonts w:ascii="仿宋" w:eastAsia="仿宋" w:hAnsi="仿宋" w:hint="eastAsia"/>
                <w:sz w:val="28"/>
                <w:szCs w:val="28"/>
              </w:rPr>
              <w:t>手术总</w:t>
            </w:r>
            <w:proofErr w:type="gramEnd"/>
            <w:r>
              <w:rPr>
                <w:rFonts w:ascii="仿宋" w:eastAsia="仿宋" w:hAnsi="仿宋" w:hint="eastAsia"/>
                <w:sz w:val="28"/>
                <w:szCs w:val="28"/>
              </w:rPr>
              <w:t>例数、死亡例数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十八类手术</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：时间、科室、医生、手术名称</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：住院重点</w:t>
            </w:r>
            <w:proofErr w:type="gramStart"/>
            <w:r>
              <w:rPr>
                <w:rFonts w:ascii="仿宋" w:eastAsia="仿宋" w:hAnsi="仿宋" w:hint="eastAsia"/>
                <w:sz w:val="28"/>
                <w:szCs w:val="28"/>
              </w:rPr>
              <w:t>手术总</w:t>
            </w:r>
            <w:proofErr w:type="gramEnd"/>
            <w:r>
              <w:rPr>
                <w:rFonts w:ascii="仿宋" w:eastAsia="仿宋" w:hAnsi="仿宋" w:hint="eastAsia"/>
                <w:sz w:val="28"/>
                <w:szCs w:val="28"/>
              </w:rPr>
              <w:t>例数、死亡例数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平均住院日与平均住院费用</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出院患者重点手术平均住院日及平均住院费用</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：时间、科室、医生、手术名称</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：平均住院日、平均住院费用</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抗菌药物处方数/每百张门诊处方</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1.定义：每100张门诊处方中为抗菌药物处方的数量；</w:t>
            </w:r>
          </w:p>
          <w:p w:rsidR="001F647E" w:rsidRDefault="001F647E" w:rsidP="007503E8">
            <w:pPr>
              <w:rPr>
                <w:rFonts w:ascii="仿宋" w:eastAsia="仿宋" w:hAnsi="仿宋"/>
                <w:sz w:val="28"/>
                <w:szCs w:val="28"/>
              </w:rPr>
            </w:pPr>
            <w:r>
              <w:rPr>
                <w:rFonts w:ascii="仿宋" w:eastAsia="仿宋" w:hAnsi="仿宋" w:hint="eastAsia"/>
                <w:sz w:val="28"/>
                <w:szCs w:val="28"/>
              </w:rPr>
              <w:t>2.1个就诊处方人次在多个就诊科室开方、多张处方需合并；</w:t>
            </w:r>
            <w:r>
              <w:rPr>
                <w:rFonts w:ascii="仿宋" w:eastAsia="仿宋" w:hAnsi="仿宋" w:hint="eastAsia"/>
                <w:sz w:val="28"/>
                <w:szCs w:val="28"/>
              </w:rPr>
              <w:br/>
              <w:t>3.抗菌药物的范围：a.</w:t>
            </w:r>
            <w:r>
              <w:rPr>
                <w:rFonts w:ascii="仿宋" w:eastAsia="仿宋" w:hAnsi="仿宋" w:hint="eastAsia"/>
                <w:sz w:val="28"/>
                <w:szCs w:val="28"/>
              </w:rPr>
              <w:lastRenderedPageBreak/>
              <w:t>包括抗生素类和合成抗菌药物类 b.不包含：植物成分的抗菌药、抗结核病药、抗麻风病药、抗真菌药、抗病毒药、抗寄生虫药、抗皮肤感染药、抗眼科感染药及含庆大霉素、</w:t>
            </w:r>
            <w:proofErr w:type="gramStart"/>
            <w:r>
              <w:rPr>
                <w:rFonts w:ascii="仿宋" w:eastAsia="仿宋" w:hAnsi="仿宋" w:hint="eastAsia"/>
                <w:sz w:val="28"/>
                <w:szCs w:val="28"/>
              </w:rPr>
              <w:t>喹</w:t>
            </w:r>
            <w:proofErr w:type="gramEnd"/>
            <w:r>
              <w:rPr>
                <w:rFonts w:ascii="仿宋" w:eastAsia="仿宋" w:hAnsi="仿宋" w:hint="eastAsia"/>
                <w:sz w:val="28"/>
                <w:szCs w:val="28"/>
              </w:rPr>
              <w:t>诺酮类或其它复方的止泻药；</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lastRenderedPageBreak/>
              <w:t>维度</w:t>
            </w:r>
            <w:r>
              <w:rPr>
                <w:rFonts w:ascii="仿宋" w:eastAsia="仿宋" w:hAnsi="仿宋" w:hint="eastAsia"/>
                <w:sz w:val="28"/>
                <w:szCs w:val="28"/>
              </w:rPr>
              <w:t>：时间、科室</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：抗菌药物处方数，门诊处方数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注射剂处方数/每百张门诊处方</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1.定义：每100张门诊处方中为注射剂处方的数量；</w:t>
            </w:r>
            <w:r>
              <w:rPr>
                <w:rFonts w:ascii="仿宋" w:eastAsia="仿宋" w:hAnsi="仿宋" w:hint="eastAsia"/>
                <w:sz w:val="28"/>
                <w:szCs w:val="28"/>
              </w:rPr>
              <w:br/>
              <w:t>2.1个就诊处方人次在多个就诊科室开方、多张处方需合并；</w:t>
            </w:r>
            <w:r>
              <w:rPr>
                <w:rFonts w:ascii="仿宋" w:eastAsia="仿宋" w:hAnsi="仿宋" w:hint="eastAsia"/>
                <w:sz w:val="28"/>
                <w:szCs w:val="28"/>
              </w:rPr>
              <w:br/>
              <w:t>3.注射药物范围：不包含：疫苗、溶媒、局麻、封闭、结膜下、球后注射药、皮试液等；</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：注射剂处方数、门诊处方数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药费收入占医疗总收入比重</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统计一段时间内医院的药占比情况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：时间、科室、医生、病人类别、病人性质</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：门诊药费收入，门诊收入；住院药费收入，住院收入</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抗菌药物占西药出库总金额比重</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抗菌药物占西药出库总金额比重</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：时间、科室、抗菌药物等级</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：门诊西药收入，门诊抗菌药费收入；住院西药收入，住院抗菌药费收入</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每次就诊人均用药品种数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1.算法：就诊</w:t>
            </w:r>
            <w:proofErr w:type="gramStart"/>
            <w:r>
              <w:rPr>
                <w:rFonts w:ascii="仿宋" w:eastAsia="仿宋" w:hAnsi="仿宋" w:hint="eastAsia"/>
                <w:sz w:val="28"/>
                <w:szCs w:val="28"/>
              </w:rPr>
              <w:t>用药总</w:t>
            </w:r>
            <w:proofErr w:type="gramEnd"/>
            <w:r>
              <w:rPr>
                <w:rFonts w:ascii="仿宋" w:eastAsia="仿宋" w:hAnsi="仿宋" w:hint="eastAsia"/>
                <w:sz w:val="28"/>
                <w:szCs w:val="28"/>
              </w:rPr>
              <w:t>品种数/就诊人次；</w:t>
            </w:r>
            <w:r>
              <w:rPr>
                <w:rFonts w:ascii="仿宋" w:eastAsia="仿宋" w:hAnsi="仿宋" w:hint="eastAsia"/>
                <w:sz w:val="28"/>
                <w:szCs w:val="28"/>
              </w:rPr>
              <w:br/>
              <w:t>2.就诊人次：指就诊处方人次。</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：时间、科室、医生、药品</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：就诊</w:t>
            </w:r>
            <w:proofErr w:type="gramStart"/>
            <w:r>
              <w:rPr>
                <w:rFonts w:ascii="仿宋" w:eastAsia="仿宋" w:hAnsi="仿宋" w:hint="eastAsia"/>
                <w:sz w:val="28"/>
                <w:szCs w:val="28"/>
              </w:rPr>
              <w:t>用药总</w:t>
            </w:r>
            <w:proofErr w:type="gramEnd"/>
            <w:r>
              <w:rPr>
                <w:rFonts w:ascii="仿宋" w:eastAsia="仿宋" w:hAnsi="仿宋" w:hint="eastAsia"/>
                <w:sz w:val="28"/>
                <w:szCs w:val="28"/>
              </w:rPr>
              <w:t>品种数、就诊处方人次、挂号人次</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就诊使用抗菌药物的百分率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就诊使用抗菌药物的百分率</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：就诊使用抗菌药物人次，就诊处方人次，挂号人次</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就诊使用注射药物的百分率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就诊使用注射药物的百分率</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：就诊使用注射药物人次，</w:t>
            </w:r>
            <w:r>
              <w:rPr>
                <w:rFonts w:ascii="仿宋" w:eastAsia="仿宋" w:hAnsi="仿宋" w:hint="eastAsia"/>
                <w:sz w:val="28"/>
                <w:szCs w:val="28"/>
              </w:rPr>
              <w:lastRenderedPageBreak/>
              <w:t>就诊处方人次，挂号人次</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住院患者人均使用抗菌药物品种数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住院患者人均使用抗菌药物品种数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：出院患者使用抗菌药物总品种数，同期使用抗菌药物的出院总人数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住院患者人均使用抗菌药物费用</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住院患者人均使用抗菌药物费用</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：出院患者使用抗菌药物总费用，同期使用抗菌药物出院总人数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住院患者使用抗菌药物的百分率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病人使用抗菌药物例数:一个病例中无论其使用了几种抗菌药物（包括不同剂型），都只计为1</w:t>
            </w:r>
            <w:proofErr w:type="gramStart"/>
            <w:r>
              <w:rPr>
                <w:rFonts w:ascii="仿宋" w:eastAsia="仿宋" w:hAnsi="仿宋" w:hint="eastAsia"/>
                <w:sz w:val="28"/>
                <w:szCs w:val="28"/>
              </w:rPr>
              <w:t>例使用</w:t>
            </w:r>
            <w:proofErr w:type="gramEnd"/>
            <w:r>
              <w:rPr>
                <w:rFonts w:ascii="仿宋" w:eastAsia="仿宋" w:hAnsi="仿宋" w:hint="eastAsia"/>
                <w:sz w:val="28"/>
                <w:szCs w:val="28"/>
              </w:rPr>
              <w:t>抗菌药物例数；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：出院患者使用抗菌药物总例数，同期总出院人数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住院总死亡率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住院总死亡患者人数与同期出院患者总人次的比率</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：住院总死亡患者人数、同期出院患者总人次</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手术患者总住院死亡率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手术患者住院死亡人次与同期手术患者出院人次的比率</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：手术患者住院死亡人次、同期手术患者出院人次</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住院患者出院31天内再住院率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出院患者31天内因相同或者相关的疾病再次入院发生的比率</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：住院患者出院31天再住院率</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住院患者出院当天再住院率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出院患者当天因相同或者相关的疾病再次入院发生的比率</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：住院患者出院当天再住院率</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住院患者出院2-15天内再住院率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出院患者2-15天内因相同或者相关的疾病再次入院发生的比率</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：住院患者出院2-15天内再住院率</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住院患者出院16-31天内再住院率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出院患者16-31天内因相同或者相关的疾病再次入院发生的比率</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：住院患者出院16-31天内再住院率</w:t>
            </w:r>
          </w:p>
        </w:tc>
      </w:tr>
      <w:tr w:rsidR="001F647E" w:rsidTr="007503E8">
        <w:tc>
          <w:tcPr>
            <w:tcW w:w="2095" w:type="dxa"/>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医</w:t>
            </w:r>
            <w:proofErr w:type="gramEnd"/>
            <w:r>
              <w:rPr>
                <w:rFonts w:ascii="仿宋" w:eastAsia="仿宋" w:hAnsi="仿宋" w:hint="eastAsia"/>
                <w:sz w:val="28"/>
                <w:szCs w:val="28"/>
              </w:rPr>
              <w:t>保超支</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1 统筹支付:是说的支付的来源渠道是由统筹的基金支付，这部分，</w:t>
            </w:r>
            <w:proofErr w:type="gramStart"/>
            <w:r>
              <w:rPr>
                <w:rFonts w:ascii="仿宋" w:eastAsia="仿宋" w:hAnsi="仿宋" w:hint="eastAsia"/>
                <w:sz w:val="28"/>
                <w:szCs w:val="28"/>
              </w:rPr>
              <w:t>医</w:t>
            </w:r>
            <w:proofErr w:type="gramEnd"/>
            <w:r>
              <w:rPr>
                <w:rFonts w:ascii="仿宋" w:eastAsia="仿宋" w:hAnsi="仿宋" w:hint="eastAsia"/>
                <w:sz w:val="28"/>
                <w:szCs w:val="28"/>
              </w:rPr>
              <w:t>保内的费用是指符合医疗保险规定应</w:t>
            </w:r>
            <w:r>
              <w:rPr>
                <w:rFonts w:ascii="仿宋" w:eastAsia="仿宋" w:hAnsi="仿宋" w:hint="eastAsia"/>
                <w:sz w:val="28"/>
                <w:szCs w:val="28"/>
              </w:rPr>
              <w:lastRenderedPageBreak/>
              <w:t>当报销的费用包括了门诊和住院的费用，门诊通常由个人账户金额支付，而住院通常是由统筹基金支付。</w:t>
            </w:r>
            <w:r>
              <w:rPr>
                <w:rFonts w:ascii="仿宋" w:eastAsia="仿宋" w:hAnsi="仿宋" w:hint="eastAsia"/>
                <w:sz w:val="28"/>
                <w:szCs w:val="28"/>
              </w:rPr>
              <w:br/>
              <w:t xml:space="preserve">2 </w:t>
            </w:r>
            <w:proofErr w:type="gramStart"/>
            <w:r>
              <w:rPr>
                <w:rFonts w:ascii="仿宋" w:eastAsia="仿宋" w:hAnsi="仿宋" w:hint="eastAsia"/>
                <w:sz w:val="28"/>
                <w:szCs w:val="28"/>
              </w:rPr>
              <w:t>医</w:t>
            </w:r>
            <w:proofErr w:type="gramEnd"/>
            <w:r>
              <w:rPr>
                <w:rFonts w:ascii="仿宋" w:eastAsia="仿宋" w:hAnsi="仿宋" w:hint="eastAsia"/>
                <w:sz w:val="28"/>
                <w:szCs w:val="28"/>
              </w:rPr>
              <w:t>保定额:把一些经常出现的病种规定费用额度，超出部分由医院负责支付，</w:t>
            </w:r>
            <w:proofErr w:type="gramStart"/>
            <w:r>
              <w:rPr>
                <w:rFonts w:ascii="仿宋" w:eastAsia="仿宋" w:hAnsi="仿宋" w:hint="eastAsia"/>
                <w:sz w:val="28"/>
                <w:szCs w:val="28"/>
              </w:rPr>
              <w:t>医</w:t>
            </w:r>
            <w:proofErr w:type="gramEnd"/>
            <w:r>
              <w:rPr>
                <w:rFonts w:ascii="仿宋" w:eastAsia="仿宋" w:hAnsi="仿宋" w:hint="eastAsia"/>
                <w:sz w:val="28"/>
                <w:szCs w:val="28"/>
              </w:rPr>
              <w:t>保不管</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lastRenderedPageBreak/>
              <w:t>维度</w:t>
            </w:r>
            <w:r>
              <w:rPr>
                <w:rFonts w:ascii="仿宋" w:eastAsia="仿宋" w:hAnsi="仿宋" w:hint="eastAsia"/>
                <w:sz w:val="28"/>
                <w:szCs w:val="28"/>
              </w:rPr>
              <w:t>：日期、科室、职工、医疗保险类别、患者（病种）</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：统筹费用、总费用、</w:t>
            </w:r>
            <w:proofErr w:type="gramStart"/>
            <w:r>
              <w:rPr>
                <w:rFonts w:ascii="仿宋" w:eastAsia="仿宋" w:hAnsi="仿宋" w:hint="eastAsia"/>
                <w:sz w:val="28"/>
                <w:szCs w:val="28"/>
              </w:rPr>
              <w:t>医</w:t>
            </w:r>
            <w:proofErr w:type="gramEnd"/>
            <w:r>
              <w:rPr>
                <w:rFonts w:ascii="仿宋" w:eastAsia="仿宋" w:hAnsi="仿宋" w:hint="eastAsia"/>
                <w:sz w:val="28"/>
                <w:szCs w:val="28"/>
              </w:rPr>
              <w:t>保定额、定额人数、超定额</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万元</w:t>
            </w:r>
            <w:proofErr w:type="gramStart"/>
            <w:r>
              <w:rPr>
                <w:rFonts w:ascii="仿宋" w:eastAsia="仿宋" w:hAnsi="仿宋" w:hint="eastAsia"/>
                <w:sz w:val="28"/>
                <w:szCs w:val="28"/>
              </w:rPr>
              <w:t>以内超</w:t>
            </w:r>
            <w:proofErr w:type="gramEnd"/>
            <w:r>
              <w:rPr>
                <w:rFonts w:ascii="仿宋" w:eastAsia="仿宋" w:hAnsi="仿宋" w:hint="eastAsia"/>
                <w:sz w:val="28"/>
                <w:szCs w:val="28"/>
              </w:rPr>
              <w:t>三倍</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定额为万元以内，统计</w:t>
            </w:r>
            <w:proofErr w:type="gramStart"/>
            <w:r>
              <w:rPr>
                <w:rFonts w:ascii="仿宋" w:eastAsia="仿宋" w:hAnsi="仿宋" w:hint="eastAsia"/>
                <w:sz w:val="28"/>
                <w:szCs w:val="28"/>
              </w:rPr>
              <w:t>医保超</w:t>
            </w:r>
            <w:proofErr w:type="gramEnd"/>
            <w:r>
              <w:rPr>
                <w:rFonts w:ascii="仿宋" w:eastAsia="仿宋" w:hAnsi="仿宋" w:hint="eastAsia"/>
                <w:sz w:val="28"/>
                <w:szCs w:val="28"/>
              </w:rPr>
              <w:t>定额三倍的科室、病种、患者等信息</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：日期、科室、职工、</w:t>
            </w:r>
            <w:proofErr w:type="gramStart"/>
            <w:r>
              <w:rPr>
                <w:rFonts w:ascii="仿宋" w:eastAsia="仿宋" w:hAnsi="仿宋" w:hint="eastAsia"/>
                <w:sz w:val="28"/>
                <w:szCs w:val="28"/>
              </w:rPr>
              <w:t>医</w:t>
            </w:r>
            <w:proofErr w:type="gramEnd"/>
            <w:r>
              <w:rPr>
                <w:rFonts w:ascii="仿宋" w:eastAsia="仿宋" w:hAnsi="仿宋" w:hint="eastAsia"/>
                <w:sz w:val="28"/>
                <w:szCs w:val="28"/>
              </w:rPr>
              <w:t>保类别、病种</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：统筹费用、总费用、</w:t>
            </w:r>
            <w:proofErr w:type="gramStart"/>
            <w:r>
              <w:rPr>
                <w:rFonts w:ascii="仿宋" w:eastAsia="仿宋" w:hAnsi="仿宋" w:hint="eastAsia"/>
                <w:sz w:val="28"/>
                <w:szCs w:val="28"/>
              </w:rPr>
              <w:t>医</w:t>
            </w:r>
            <w:proofErr w:type="gramEnd"/>
            <w:r>
              <w:rPr>
                <w:rFonts w:ascii="仿宋" w:eastAsia="仿宋" w:hAnsi="仿宋" w:hint="eastAsia"/>
                <w:sz w:val="28"/>
                <w:szCs w:val="28"/>
              </w:rPr>
              <w:t>保定额、定额人数、超定额、手术费、卫材费、药费</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万元以上超两倍</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定额为万元以上，统计</w:t>
            </w:r>
            <w:proofErr w:type="gramStart"/>
            <w:r>
              <w:rPr>
                <w:rFonts w:ascii="仿宋" w:eastAsia="仿宋" w:hAnsi="仿宋" w:hint="eastAsia"/>
                <w:sz w:val="28"/>
                <w:szCs w:val="28"/>
              </w:rPr>
              <w:t>医保超</w:t>
            </w:r>
            <w:proofErr w:type="gramEnd"/>
            <w:r>
              <w:rPr>
                <w:rFonts w:ascii="仿宋" w:eastAsia="仿宋" w:hAnsi="仿宋" w:hint="eastAsia"/>
                <w:sz w:val="28"/>
                <w:szCs w:val="28"/>
              </w:rPr>
              <w:t>定额两倍的科室、病种、患者等信息</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：日期、科室、职工、</w:t>
            </w:r>
            <w:proofErr w:type="gramStart"/>
            <w:r>
              <w:rPr>
                <w:rFonts w:ascii="仿宋" w:eastAsia="仿宋" w:hAnsi="仿宋" w:hint="eastAsia"/>
                <w:sz w:val="28"/>
                <w:szCs w:val="28"/>
              </w:rPr>
              <w:t>医</w:t>
            </w:r>
            <w:proofErr w:type="gramEnd"/>
            <w:r>
              <w:rPr>
                <w:rFonts w:ascii="仿宋" w:eastAsia="仿宋" w:hAnsi="仿宋" w:hint="eastAsia"/>
                <w:sz w:val="28"/>
                <w:szCs w:val="28"/>
              </w:rPr>
              <w:t>保类别、病种</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：统筹费用、总费用、</w:t>
            </w:r>
            <w:proofErr w:type="gramStart"/>
            <w:r>
              <w:rPr>
                <w:rFonts w:ascii="仿宋" w:eastAsia="仿宋" w:hAnsi="仿宋" w:hint="eastAsia"/>
                <w:sz w:val="28"/>
                <w:szCs w:val="28"/>
              </w:rPr>
              <w:t>医</w:t>
            </w:r>
            <w:proofErr w:type="gramEnd"/>
            <w:r>
              <w:rPr>
                <w:rFonts w:ascii="仿宋" w:eastAsia="仿宋" w:hAnsi="仿宋" w:hint="eastAsia"/>
                <w:sz w:val="28"/>
                <w:szCs w:val="28"/>
              </w:rPr>
              <w:t>保定额、定额人数、超定额、手术费、卫材费、药费</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全院</w:t>
            </w:r>
            <w:proofErr w:type="gramStart"/>
            <w:r>
              <w:rPr>
                <w:rFonts w:ascii="仿宋" w:eastAsia="仿宋" w:hAnsi="仿宋" w:hint="eastAsia"/>
                <w:sz w:val="28"/>
                <w:szCs w:val="28"/>
              </w:rPr>
              <w:t>医保患者</w:t>
            </w:r>
            <w:proofErr w:type="gramEnd"/>
            <w:r>
              <w:rPr>
                <w:rFonts w:ascii="仿宋" w:eastAsia="仿宋" w:hAnsi="仿宋" w:hint="eastAsia"/>
                <w:sz w:val="28"/>
                <w:szCs w:val="28"/>
              </w:rPr>
              <w:t>出院人数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全院出院患者中为</w:t>
            </w:r>
            <w:proofErr w:type="gramStart"/>
            <w:r>
              <w:rPr>
                <w:rFonts w:ascii="仿宋" w:eastAsia="仿宋" w:hAnsi="仿宋" w:hint="eastAsia"/>
                <w:sz w:val="28"/>
                <w:szCs w:val="28"/>
              </w:rPr>
              <w:t>医保患者</w:t>
            </w:r>
            <w:proofErr w:type="gramEnd"/>
            <w:r>
              <w:rPr>
                <w:rFonts w:ascii="仿宋" w:eastAsia="仿宋" w:hAnsi="仿宋" w:hint="eastAsia"/>
                <w:sz w:val="28"/>
                <w:szCs w:val="28"/>
              </w:rPr>
              <w:t>的数量</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：日期、科室、医疗保险类别、疾病、职工</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：出院患者中医</w:t>
            </w:r>
            <w:proofErr w:type="gramStart"/>
            <w:r>
              <w:rPr>
                <w:rFonts w:ascii="仿宋" w:eastAsia="仿宋" w:hAnsi="仿宋" w:hint="eastAsia"/>
                <w:sz w:val="28"/>
                <w:szCs w:val="28"/>
              </w:rPr>
              <w:t>保患者</w:t>
            </w:r>
            <w:proofErr w:type="gramEnd"/>
            <w:r>
              <w:rPr>
                <w:rFonts w:ascii="仿宋" w:eastAsia="仿宋" w:hAnsi="仿宋" w:hint="eastAsia"/>
                <w:sz w:val="28"/>
                <w:szCs w:val="28"/>
              </w:rPr>
              <w:t>数量</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全院</w:t>
            </w:r>
            <w:proofErr w:type="gramStart"/>
            <w:r>
              <w:rPr>
                <w:rFonts w:ascii="仿宋" w:eastAsia="仿宋" w:hAnsi="仿宋" w:hint="eastAsia"/>
                <w:sz w:val="28"/>
                <w:szCs w:val="28"/>
              </w:rPr>
              <w:t>医保患者</w:t>
            </w:r>
            <w:proofErr w:type="gramEnd"/>
            <w:r>
              <w:rPr>
                <w:rFonts w:ascii="仿宋" w:eastAsia="仿宋" w:hAnsi="仿宋" w:hint="eastAsia"/>
                <w:sz w:val="28"/>
                <w:szCs w:val="28"/>
              </w:rPr>
              <w:t>住院天数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全院</w:t>
            </w:r>
            <w:proofErr w:type="gramStart"/>
            <w:r>
              <w:rPr>
                <w:rFonts w:ascii="仿宋" w:eastAsia="仿宋" w:hAnsi="仿宋" w:hint="eastAsia"/>
                <w:sz w:val="28"/>
                <w:szCs w:val="28"/>
              </w:rPr>
              <w:t>医保患者</w:t>
            </w:r>
            <w:proofErr w:type="gramEnd"/>
            <w:r>
              <w:rPr>
                <w:rFonts w:ascii="仿宋" w:eastAsia="仿宋" w:hAnsi="仿宋" w:hint="eastAsia"/>
                <w:sz w:val="28"/>
                <w:szCs w:val="28"/>
              </w:rPr>
              <w:t>的住院天数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：日期、科室、医疗保险类别、疾病、职工</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：全院</w:t>
            </w:r>
            <w:proofErr w:type="gramStart"/>
            <w:r>
              <w:rPr>
                <w:rFonts w:ascii="仿宋" w:eastAsia="仿宋" w:hAnsi="仿宋" w:hint="eastAsia"/>
                <w:sz w:val="28"/>
                <w:szCs w:val="28"/>
              </w:rPr>
              <w:t>医保患者</w:t>
            </w:r>
            <w:proofErr w:type="gramEnd"/>
            <w:r>
              <w:rPr>
                <w:rFonts w:ascii="仿宋" w:eastAsia="仿宋" w:hAnsi="仿宋" w:hint="eastAsia"/>
                <w:sz w:val="28"/>
                <w:szCs w:val="28"/>
              </w:rPr>
              <w:t>住院天数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出院患者中医</w:t>
            </w:r>
            <w:proofErr w:type="gramStart"/>
            <w:r>
              <w:rPr>
                <w:rFonts w:ascii="仿宋" w:eastAsia="仿宋" w:hAnsi="仿宋" w:hint="eastAsia"/>
                <w:sz w:val="28"/>
                <w:szCs w:val="28"/>
              </w:rPr>
              <w:t>保患者</w:t>
            </w:r>
            <w:proofErr w:type="gramEnd"/>
            <w:r>
              <w:rPr>
                <w:rFonts w:ascii="仿宋" w:eastAsia="仿宋" w:hAnsi="仿宋" w:hint="eastAsia"/>
                <w:sz w:val="28"/>
                <w:szCs w:val="28"/>
              </w:rPr>
              <w:t>占比</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全院出院患者中医</w:t>
            </w:r>
            <w:proofErr w:type="gramStart"/>
            <w:r>
              <w:rPr>
                <w:rFonts w:ascii="仿宋" w:eastAsia="仿宋" w:hAnsi="仿宋" w:hint="eastAsia"/>
                <w:sz w:val="28"/>
                <w:szCs w:val="28"/>
              </w:rPr>
              <w:t>保患者</w:t>
            </w:r>
            <w:proofErr w:type="gramEnd"/>
            <w:r>
              <w:rPr>
                <w:rFonts w:ascii="仿宋" w:eastAsia="仿宋" w:hAnsi="仿宋" w:hint="eastAsia"/>
                <w:sz w:val="28"/>
                <w:szCs w:val="28"/>
              </w:rPr>
              <w:t>所占比值</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：日期、科室、医疗保险类别、疾病、职工</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：出院患者中医</w:t>
            </w:r>
            <w:proofErr w:type="gramStart"/>
            <w:r>
              <w:rPr>
                <w:rFonts w:ascii="仿宋" w:eastAsia="仿宋" w:hAnsi="仿宋" w:hint="eastAsia"/>
                <w:sz w:val="28"/>
                <w:szCs w:val="28"/>
              </w:rPr>
              <w:t>保患者</w:t>
            </w:r>
            <w:proofErr w:type="gramEnd"/>
            <w:r>
              <w:rPr>
                <w:rFonts w:ascii="仿宋" w:eastAsia="仿宋" w:hAnsi="仿宋" w:hint="eastAsia"/>
                <w:sz w:val="28"/>
                <w:szCs w:val="28"/>
              </w:rPr>
              <w:t>占比</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sz w:val="28"/>
                <w:szCs w:val="28"/>
              </w:rPr>
              <w:tab/>
            </w:r>
            <w:proofErr w:type="gramStart"/>
            <w:r>
              <w:rPr>
                <w:rFonts w:ascii="仿宋" w:eastAsia="仿宋" w:hAnsi="仿宋" w:hint="eastAsia"/>
                <w:sz w:val="28"/>
                <w:szCs w:val="28"/>
              </w:rPr>
              <w:t>医</w:t>
            </w:r>
            <w:proofErr w:type="gramEnd"/>
            <w:r>
              <w:rPr>
                <w:rFonts w:ascii="仿宋" w:eastAsia="仿宋" w:hAnsi="仿宋" w:hint="eastAsia"/>
                <w:sz w:val="28"/>
                <w:szCs w:val="28"/>
              </w:rPr>
              <w:t>保门诊总收入</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门诊总收入中为</w:t>
            </w:r>
            <w:proofErr w:type="gramStart"/>
            <w:r>
              <w:rPr>
                <w:rFonts w:ascii="仿宋" w:eastAsia="仿宋" w:hAnsi="仿宋" w:hint="eastAsia"/>
                <w:sz w:val="28"/>
                <w:szCs w:val="28"/>
              </w:rPr>
              <w:t>医</w:t>
            </w:r>
            <w:proofErr w:type="gramEnd"/>
            <w:r>
              <w:rPr>
                <w:rFonts w:ascii="仿宋" w:eastAsia="仿宋" w:hAnsi="仿宋" w:hint="eastAsia"/>
                <w:sz w:val="28"/>
                <w:szCs w:val="28"/>
              </w:rPr>
              <w:t>保收入的部分</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：日期、科室、医疗保险类别、疾病、职工</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w:t>
            </w:r>
            <w:proofErr w:type="gramStart"/>
            <w:r>
              <w:rPr>
                <w:rFonts w:ascii="仿宋" w:eastAsia="仿宋" w:hAnsi="仿宋" w:hint="eastAsia"/>
                <w:sz w:val="28"/>
                <w:szCs w:val="28"/>
              </w:rPr>
              <w:t>医</w:t>
            </w:r>
            <w:proofErr w:type="gramEnd"/>
            <w:r>
              <w:rPr>
                <w:rFonts w:ascii="仿宋" w:eastAsia="仿宋" w:hAnsi="仿宋" w:hint="eastAsia"/>
                <w:sz w:val="28"/>
                <w:szCs w:val="28"/>
              </w:rPr>
              <w:t>保门诊总收入</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w:t>
            </w:r>
            <w:proofErr w:type="gramStart"/>
            <w:r>
              <w:rPr>
                <w:rFonts w:ascii="仿宋" w:eastAsia="仿宋" w:hAnsi="仿宋" w:hint="eastAsia"/>
                <w:sz w:val="28"/>
                <w:szCs w:val="28"/>
              </w:rPr>
              <w:t>医保患者次均费用</w:t>
            </w:r>
            <w:proofErr w:type="gramEnd"/>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统计门诊系统中医</w:t>
            </w:r>
            <w:proofErr w:type="gramStart"/>
            <w:r>
              <w:rPr>
                <w:rFonts w:ascii="仿宋" w:eastAsia="仿宋" w:hAnsi="仿宋" w:hint="eastAsia"/>
                <w:sz w:val="28"/>
                <w:szCs w:val="28"/>
              </w:rPr>
              <w:t>保患者</w:t>
            </w:r>
            <w:proofErr w:type="gramEnd"/>
            <w:r>
              <w:rPr>
                <w:rFonts w:ascii="仿宋" w:eastAsia="仿宋" w:hAnsi="仿宋" w:hint="eastAsia"/>
                <w:sz w:val="28"/>
                <w:szCs w:val="28"/>
              </w:rPr>
              <w:t>每次就诊的平均费用</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：日期、科室、医疗保险类别、疾病、职工</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：门诊</w:t>
            </w:r>
            <w:proofErr w:type="gramStart"/>
            <w:r>
              <w:rPr>
                <w:rFonts w:ascii="仿宋" w:eastAsia="仿宋" w:hAnsi="仿宋" w:hint="eastAsia"/>
                <w:sz w:val="28"/>
                <w:szCs w:val="28"/>
              </w:rPr>
              <w:t>医保患者次均费用</w:t>
            </w:r>
            <w:proofErr w:type="gramEnd"/>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w:t>
            </w:r>
            <w:proofErr w:type="gramStart"/>
            <w:r>
              <w:rPr>
                <w:rFonts w:ascii="仿宋" w:eastAsia="仿宋" w:hAnsi="仿宋" w:hint="eastAsia"/>
                <w:sz w:val="28"/>
                <w:szCs w:val="28"/>
              </w:rPr>
              <w:t>医保患者次</w:t>
            </w:r>
            <w:proofErr w:type="gramEnd"/>
            <w:r>
              <w:rPr>
                <w:rFonts w:ascii="仿宋" w:eastAsia="仿宋" w:hAnsi="仿宋" w:hint="eastAsia"/>
                <w:sz w:val="28"/>
                <w:szCs w:val="28"/>
              </w:rPr>
              <w:t>均药费</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统计门诊系统中医</w:t>
            </w:r>
            <w:proofErr w:type="gramStart"/>
            <w:r>
              <w:rPr>
                <w:rFonts w:ascii="仿宋" w:eastAsia="仿宋" w:hAnsi="仿宋" w:hint="eastAsia"/>
                <w:sz w:val="28"/>
                <w:szCs w:val="28"/>
              </w:rPr>
              <w:t>保患者</w:t>
            </w:r>
            <w:proofErr w:type="gramEnd"/>
            <w:r>
              <w:rPr>
                <w:rFonts w:ascii="仿宋" w:eastAsia="仿宋" w:hAnsi="仿宋" w:hint="eastAsia"/>
                <w:sz w:val="28"/>
                <w:szCs w:val="28"/>
              </w:rPr>
              <w:t>每次就诊的平均</w:t>
            </w:r>
            <w:r>
              <w:rPr>
                <w:rFonts w:ascii="仿宋" w:eastAsia="仿宋" w:hAnsi="仿宋" w:hint="eastAsia"/>
                <w:sz w:val="28"/>
                <w:szCs w:val="28"/>
              </w:rPr>
              <w:lastRenderedPageBreak/>
              <w:t>药品费用</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lastRenderedPageBreak/>
              <w:t>维度</w:t>
            </w:r>
            <w:r>
              <w:rPr>
                <w:rFonts w:ascii="仿宋" w:eastAsia="仿宋" w:hAnsi="仿宋" w:hint="eastAsia"/>
                <w:sz w:val="28"/>
                <w:szCs w:val="28"/>
              </w:rPr>
              <w:t>：日期、科室、医疗保险类别、疾病、职工</w:t>
            </w:r>
          </w:p>
          <w:p w:rsidR="001F647E" w:rsidRDefault="001F647E" w:rsidP="007503E8">
            <w:pPr>
              <w:rPr>
                <w:rFonts w:ascii="仿宋" w:eastAsia="仿宋" w:hAnsi="仿宋"/>
                <w:sz w:val="28"/>
                <w:szCs w:val="28"/>
              </w:rPr>
            </w:pPr>
            <w:r>
              <w:rPr>
                <w:rFonts w:ascii="仿宋" w:eastAsia="仿宋" w:hAnsi="仿宋"/>
                <w:sz w:val="28"/>
                <w:szCs w:val="28"/>
              </w:rPr>
              <w:lastRenderedPageBreak/>
              <w:t>度量</w:t>
            </w:r>
            <w:r>
              <w:rPr>
                <w:rFonts w:ascii="仿宋" w:eastAsia="仿宋" w:hAnsi="仿宋" w:hint="eastAsia"/>
                <w:sz w:val="28"/>
                <w:szCs w:val="28"/>
              </w:rPr>
              <w:t>：门诊</w:t>
            </w:r>
            <w:proofErr w:type="gramStart"/>
            <w:r>
              <w:rPr>
                <w:rFonts w:ascii="仿宋" w:eastAsia="仿宋" w:hAnsi="仿宋" w:hint="eastAsia"/>
                <w:sz w:val="28"/>
                <w:szCs w:val="28"/>
              </w:rPr>
              <w:t>医保患者次</w:t>
            </w:r>
            <w:proofErr w:type="gramEnd"/>
            <w:r>
              <w:rPr>
                <w:rFonts w:ascii="仿宋" w:eastAsia="仿宋" w:hAnsi="仿宋" w:hint="eastAsia"/>
                <w:sz w:val="28"/>
                <w:szCs w:val="28"/>
              </w:rPr>
              <w:t>均药费</w:t>
            </w:r>
          </w:p>
        </w:tc>
      </w:tr>
      <w:tr w:rsidR="001F647E" w:rsidTr="007503E8">
        <w:tc>
          <w:tcPr>
            <w:tcW w:w="2095" w:type="dxa"/>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lastRenderedPageBreak/>
              <w:t>医</w:t>
            </w:r>
            <w:proofErr w:type="gramEnd"/>
            <w:r>
              <w:rPr>
                <w:rFonts w:ascii="仿宋" w:eastAsia="仿宋" w:hAnsi="仿宋" w:hint="eastAsia"/>
                <w:sz w:val="28"/>
                <w:szCs w:val="28"/>
              </w:rPr>
              <w:t>保门诊药占比</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门诊系统中医</w:t>
            </w:r>
            <w:proofErr w:type="gramStart"/>
            <w:r>
              <w:rPr>
                <w:rFonts w:ascii="仿宋" w:eastAsia="仿宋" w:hAnsi="仿宋" w:hint="eastAsia"/>
                <w:sz w:val="28"/>
                <w:szCs w:val="28"/>
              </w:rPr>
              <w:t>保患者</w:t>
            </w:r>
            <w:proofErr w:type="gramEnd"/>
            <w:r>
              <w:rPr>
                <w:rFonts w:ascii="仿宋" w:eastAsia="仿宋" w:hAnsi="仿宋" w:hint="eastAsia"/>
                <w:sz w:val="28"/>
                <w:szCs w:val="28"/>
              </w:rPr>
              <w:t>就诊时药品费用占其总就诊费用的比值</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：日期、科室、医疗保险类别、疾病、职工</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w:t>
            </w:r>
            <w:proofErr w:type="gramStart"/>
            <w:r>
              <w:rPr>
                <w:rFonts w:ascii="仿宋" w:eastAsia="仿宋" w:hAnsi="仿宋" w:hint="eastAsia"/>
                <w:sz w:val="28"/>
                <w:szCs w:val="28"/>
              </w:rPr>
              <w:t>医</w:t>
            </w:r>
            <w:proofErr w:type="gramEnd"/>
            <w:r>
              <w:rPr>
                <w:rFonts w:ascii="仿宋" w:eastAsia="仿宋" w:hAnsi="仿宋" w:hint="eastAsia"/>
                <w:sz w:val="28"/>
                <w:szCs w:val="28"/>
              </w:rPr>
              <w:t>保门诊药占比</w:t>
            </w:r>
          </w:p>
        </w:tc>
      </w:tr>
      <w:tr w:rsidR="001F647E" w:rsidTr="007503E8">
        <w:tc>
          <w:tcPr>
            <w:tcW w:w="2095" w:type="dxa"/>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医</w:t>
            </w:r>
            <w:proofErr w:type="gramEnd"/>
            <w:r>
              <w:rPr>
                <w:rFonts w:ascii="仿宋" w:eastAsia="仿宋" w:hAnsi="仿宋" w:hint="eastAsia"/>
                <w:sz w:val="28"/>
                <w:szCs w:val="28"/>
              </w:rPr>
              <w:t>保门诊卫材比</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门诊系统中医</w:t>
            </w:r>
            <w:proofErr w:type="gramStart"/>
            <w:r>
              <w:rPr>
                <w:rFonts w:ascii="仿宋" w:eastAsia="仿宋" w:hAnsi="仿宋" w:hint="eastAsia"/>
                <w:sz w:val="28"/>
                <w:szCs w:val="28"/>
              </w:rPr>
              <w:t>保患者</w:t>
            </w:r>
            <w:proofErr w:type="gramEnd"/>
            <w:r>
              <w:rPr>
                <w:rFonts w:ascii="仿宋" w:eastAsia="仿宋" w:hAnsi="仿宋" w:hint="eastAsia"/>
                <w:sz w:val="28"/>
                <w:szCs w:val="28"/>
              </w:rPr>
              <w:t>就诊时卫材费用占其总就诊费用的比值</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：日期、科室、医疗保险类别、疾病、职工</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w:t>
            </w:r>
            <w:proofErr w:type="gramStart"/>
            <w:r>
              <w:rPr>
                <w:rFonts w:ascii="仿宋" w:eastAsia="仿宋" w:hAnsi="仿宋" w:hint="eastAsia"/>
                <w:sz w:val="28"/>
                <w:szCs w:val="28"/>
              </w:rPr>
              <w:t>医</w:t>
            </w:r>
            <w:proofErr w:type="gramEnd"/>
            <w:r>
              <w:rPr>
                <w:rFonts w:ascii="仿宋" w:eastAsia="仿宋" w:hAnsi="仿宋" w:hint="eastAsia"/>
                <w:sz w:val="28"/>
                <w:szCs w:val="28"/>
              </w:rPr>
              <w:t>保门诊卫材比</w:t>
            </w:r>
          </w:p>
        </w:tc>
      </w:tr>
      <w:tr w:rsidR="001F647E" w:rsidTr="007503E8">
        <w:tc>
          <w:tcPr>
            <w:tcW w:w="2095" w:type="dxa"/>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医</w:t>
            </w:r>
            <w:proofErr w:type="gramEnd"/>
            <w:r>
              <w:rPr>
                <w:rFonts w:ascii="仿宋" w:eastAsia="仿宋" w:hAnsi="仿宋" w:hint="eastAsia"/>
                <w:sz w:val="28"/>
                <w:szCs w:val="28"/>
              </w:rPr>
              <w:t>保住院总收入</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住院总收入中为</w:t>
            </w:r>
            <w:proofErr w:type="gramStart"/>
            <w:r>
              <w:rPr>
                <w:rFonts w:ascii="仿宋" w:eastAsia="仿宋" w:hAnsi="仿宋" w:hint="eastAsia"/>
                <w:sz w:val="28"/>
                <w:szCs w:val="28"/>
              </w:rPr>
              <w:t>医</w:t>
            </w:r>
            <w:proofErr w:type="gramEnd"/>
            <w:r>
              <w:rPr>
                <w:rFonts w:ascii="仿宋" w:eastAsia="仿宋" w:hAnsi="仿宋" w:hint="eastAsia"/>
                <w:sz w:val="28"/>
                <w:szCs w:val="28"/>
              </w:rPr>
              <w:t>保收入的部分</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：日期、科室、医疗保险类别、疾病、职工</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w:t>
            </w:r>
            <w:proofErr w:type="gramStart"/>
            <w:r>
              <w:rPr>
                <w:rFonts w:ascii="仿宋" w:eastAsia="仿宋" w:hAnsi="仿宋" w:hint="eastAsia"/>
                <w:sz w:val="28"/>
                <w:szCs w:val="28"/>
              </w:rPr>
              <w:t>医</w:t>
            </w:r>
            <w:proofErr w:type="gramEnd"/>
            <w:r>
              <w:rPr>
                <w:rFonts w:ascii="仿宋" w:eastAsia="仿宋" w:hAnsi="仿宋" w:hint="eastAsia"/>
                <w:sz w:val="28"/>
                <w:szCs w:val="28"/>
              </w:rPr>
              <w:t>保住院总收入</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w:t>
            </w:r>
            <w:proofErr w:type="gramStart"/>
            <w:r>
              <w:rPr>
                <w:rFonts w:ascii="仿宋" w:eastAsia="仿宋" w:hAnsi="仿宋" w:hint="eastAsia"/>
                <w:sz w:val="28"/>
                <w:szCs w:val="28"/>
              </w:rPr>
              <w:t>医保患者次均费用</w:t>
            </w:r>
            <w:proofErr w:type="gramEnd"/>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统计住院系统中医保出院患者住院的平均费用</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：日期、科室、医疗保险类别、疾病、职工、患者</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：出院</w:t>
            </w:r>
            <w:proofErr w:type="gramStart"/>
            <w:r>
              <w:rPr>
                <w:rFonts w:ascii="仿宋" w:eastAsia="仿宋" w:hAnsi="仿宋" w:hint="eastAsia"/>
                <w:sz w:val="28"/>
                <w:szCs w:val="28"/>
              </w:rPr>
              <w:t>医保患者次均费用</w:t>
            </w:r>
            <w:proofErr w:type="gramEnd"/>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w:t>
            </w:r>
            <w:proofErr w:type="gramStart"/>
            <w:r>
              <w:rPr>
                <w:rFonts w:ascii="仿宋" w:eastAsia="仿宋" w:hAnsi="仿宋" w:hint="eastAsia"/>
                <w:sz w:val="28"/>
                <w:szCs w:val="28"/>
              </w:rPr>
              <w:t>医保患者次</w:t>
            </w:r>
            <w:proofErr w:type="gramEnd"/>
            <w:r>
              <w:rPr>
                <w:rFonts w:ascii="仿宋" w:eastAsia="仿宋" w:hAnsi="仿宋" w:hint="eastAsia"/>
                <w:sz w:val="28"/>
                <w:szCs w:val="28"/>
              </w:rPr>
              <w:t>均药费</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统计住院系统中医保出院患者住院的平均药品费用</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：时间、科室、医疗保险类别、患者、疾病、职工</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：出院</w:t>
            </w:r>
            <w:proofErr w:type="gramStart"/>
            <w:r>
              <w:rPr>
                <w:rFonts w:ascii="仿宋" w:eastAsia="仿宋" w:hAnsi="仿宋" w:hint="eastAsia"/>
                <w:sz w:val="28"/>
                <w:szCs w:val="28"/>
              </w:rPr>
              <w:t>医保患者次</w:t>
            </w:r>
            <w:proofErr w:type="gramEnd"/>
            <w:r>
              <w:rPr>
                <w:rFonts w:ascii="仿宋" w:eastAsia="仿宋" w:hAnsi="仿宋" w:hint="eastAsia"/>
                <w:sz w:val="28"/>
                <w:szCs w:val="28"/>
              </w:rPr>
              <w:t>均药费</w:t>
            </w:r>
          </w:p>
        </w:tc>
      </w:tr>
      <w:tr w:rsidR="001F647E" w:rsidTr="007503E8">
        <w:tc>
          <w:tcPr>
            <w:tcW w:w="2095" w:type="dxa"/>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医保住院药占</w:t>
            </w:r>
            <w:proofErr w:type="gramEnd"/>
            <w:r>
              <w:rPr>
                <w:rFonts w:ascii="仿宋" w:eastAsia="仿宋" w:hAnsi="仿宋" w:hint="eastAsia"/>
                <w:sz w:val="28"/>
                <w:szCs w:val="28"/>
              </w:rPr>
              <w:t>比</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住院系统中出院</w:t>
            </w:r>
            <w:proofErr w:type="gramStart"/>
            <w:r>
              <w:rPr>
                <w:rFonts w:ascii="仿宋" w:eastAsia="仿宋" w:hAnsi="仿宋" w:hint="eastAsia"/>
                <w:sz w:val="28"/>
                <w:szCs w:val="28"/>
              </w:rPr>
              <w:t>医保患者</w:t>
            </w:r>
            <w:proofErr w:type="gramEnd"/>
            <w:r>
              <w:rPr>
                <w:rFonts w:ascii="仿宋" w:eastAsia="仿宋" w:hAnsi="仿宋" w:hint="eastAsia"/>
                <w:sz w:val="28"/>
                <w:szCs w:val="28"/>
              </w:rPr>
              <w:t>住院时药品费用占其总住院费用的比值</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：日期、科室、医疗保险类别、疾病、职工</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w:t>
            </w:r>
            <w:proofErr w:type="gramStart"/>
            <w:r>
              <w:rPr>
                <w:rFonts w:ascii="仿宋" w:eastAsia="仿宋" w:hAnsi="仿宋" w:hint="eastAsia"/>
                <w:sz w:val="28"/>
                <w:szCs w:val="28"/>
              </w:rPr>
              <w:t>医保住院药占</w:t>
            </w:r>
            <w:proofErr w:type="gramEnd"/>
            <w:r>
              <w:rPr>
                <w:rFonts w:ascii="仿宋" w:eastAsia="仿宋" w:hAnsi="仿宋" w:hint="eastAsia"/>
                <w:sz w:val="28"/>
                <w:szCs w:val="28"/>
              </w:rPr>
              <w:t>比</w:t>
            </w:r>
          </w:p>
        </w:tc>
      </w:tr>
      <w:tr w:rsidR="001F647E" w:rsidTr="007503E8">
        <w:tc>
          <w:tcPr>
            <w:tcW w:w="2095" w:type="dxa"/>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医</w:t>
            </w:r>
            <w:proofErr w:type="gramEnd"/>
            <w:r>
              <w:rPr>
                <w:rFonts w:ascii="仿宋" w:eastAsia="仿宋" w:hAnsi="仿宋" w:hint="eastAsia"/>
                <w:sz w:val="28"/>
                <w:szCs w:val="28"/>
              </w:rPr>
              <w:t>保住院卫材比</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住院系统中出院</w:t>
            </w:r>
            <w:proofErr w:type="gramStart"/>
            <w:r>
              <w:rPr>
                <w:rFonts w:ascii="仿宋" w:eastAsia="仿宋" w:hAnsi="仿宋" w:hint="eastAsia"/>
                <w:sz w:val="28"/>
                <w:szCs w:val="28"/>
              </w:rPr>
              <w:t>医保患者</w:t>
            </w:r>
            <w:proofErr w:type="gramEnd"/>
            <w:r>
              <w:rPr>
                <w:rFonts w:ascii="仿宋" w:eastAsia="仿宋" w:hAnsi="仿宋" w:hint="eastAsia"/>
                <w:sz w:val="28"/>
                <w:szCs w:val="28"/>
              </w:rPr>
              <w:t>住院时使用的卫材费用占其总住院费用的比值</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：日期、科室、医疗保险类别、疾病、职工</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w:t>
            </w:r>
            <w:proofErr w:type="gramStart"/>
            <w:r>
              <w:rPr>
                <w:rFonts w:ascii="仿宋" w:eastAsia="仿宋" w:hAnsi="仿宋" w:hint="eastAsia"/>
                <w:sz w:val="28"/>
                <w:szCs w:val="28"/>
              </w:rPr>
              <w:t>医</w:t>
            </w:r>
            <w:proofErr w:type="gramEnd"/>
            <w:r>
              <w:rPr>
                <w:rFonts w:ascii="仿宋" w:eastAsia="仿宋" w:hAnsi="仿宋" w:hint="eastAsia"/>
                <w:sz w:val="28"/>
                <w:szCs w:val="28"/>
              </w:rPr>
              <w:t>保住院卫材比</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术后并发症例数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有手术，同时有其他诊断符合备注中的ICD编码，且入院病情为无的记录/或者诊断类型为并发症诊断的且有手术记录的患者</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：时间、科室、医生、病种、手术名称、患者</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：术后并发症例数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术后并发症率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有手术，同时有其他诊断符合备注中的ICD编码，且入院病情为无的记录/或者诊断类型为并发症诊断的且有手术记录的患者</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：时间、科室、医生、病种、手术名称、患者</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：术后并发症例数，同期手术例数，术后并发症率</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临床路径入</w:t>
            </w:r>
            <w:proofErr w:type="gramStart"/>
            <w:r>
              <w:rPr>
                <w:rFonts w:ascii="仿宋" w:eastAsia="仿宋" w:hAnsi="仿宋" w:hint="eastAsia"/>
                <w:sz w:val="28"/>
                <w:szCs w:val="28"/>
              </w:rPr>
              <w:t>径人数</w:t>
            </w:r>
            <w:proofErr w:type="gramEnd"/>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统计进入临床路径的患者人数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：时间、科室、医生、病种、患者</w:t>
            </w:r>
          </w:p>
          <w:p w:rsidR="001F647E" w:rsidRDefault="001F647E" w:rsidP="007503E8">
            <w:pPr>
              <w:rPr>
                <w:rFonts w:ascii="仿宋" w:eastAsia="仿宋" w:hAnsi="仿宋"/>
                <w:sz w:val="28"/>
                <w:szCs w:val="28"/>
              </w:rPr>
            </w:pPr>
            <w:r>
              <w:rPr>
                <w:rFonts w:ascii="仿宋" w:eastAsia="仿宋" w:hAnsi="仿宋"/>
                <w:sz w:val="28"/>
                <w:szCs w:val="28"/>
              </w:rPr>
              <w:lastRenderedPageBreak/>
              <w:t>度量</w:t>
            </w:r>
            <w:r>
              <w:rPr>
                <w:rFonts w:ascii="仿宋" w:eastAsia="仿宋" w:hAnsi="仿宋" w:hint="eastAsia"/>
                <w:sz w:val="28"/>
                <w:szCs w:val="28"/>
              </w:rPr>
              <w:t>：临床路径入</w:t>
            </w:r>
            <w:proofErr w:type="gramStart"/>
            <w:r>
              <w:rPr>
                <w:rFonts w:ascii="仿宋" w:eastAsia="仿宋" w:hAnsi="仿宋" w:hint="eastAsia"/>
                <w:sz w:val="28"/>
                <w:szCs w:val="28"/>
              </w:rPr>
              <w:t>径人数</w:t>
            </w:r>
            <w:proofErr w:type="gramEnd"/>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临床路径覆盖率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统计进入临床路径的患者人数占同期出院人数的比例</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：时间、科室、医生、病种、患者</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：临床路径入径人数，同期出院人数，临床路径覆盖率</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病历召回数量</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电子病历系统中被重新召回的病历数，用以计算病历质量及相关医生的绩效</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：时间、科室、医生、患者</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：病历召回数量</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病历返修率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电子病历系统中召回病历数所占同期出院人数的比例，用以计算病历质量及相关医生的绩效</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：时间、科室、医生、患者</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：病历召回数量，病历返修率，召回同期出院人数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麻醉分级（ＡＳＡ病情分级）管理例数、死亡例数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w:t>
            </w:r>
            <w:proofErr w:type="gramStart"/>
            <w:r>
              <w:rPr>
                <w:rFonts w:ascii="仿宋" w:eastAsia="仿宋" w:hAnsi="仿宋" w:hint="eastAsia"/>
                <w:sz w:val="28"/>
                <w:szCs w:val="28"/>
              </w:rPr>
              <w:t>麻系统</w:t>
            </w:r>
            <w:proofErr w:type="gramEnd"/>
            <w:r>
              <w:rPr>
                <w:rFonts w:ascii="仿宋" w:eastAsia="仿宋" w:hAnsi="仿宋" w:hint="eastAsia"/>
                <w:sz w:val="28"/>
                <w:szCs w:val="28"/>
              </w:rPr>
              <w:t>中实施ASA病情分级的所有例数、</w:t>
            </w:r>
            <w:proofErr w:type="gramStart"/>
            <w:r>
              <w:rPr>
                <w:rFonts w:ascii="仿宋" w:eastAsia="仿宋" w:hAnsi="仿宋" w:hint="eastAsia"/>
                <w:sz w:val="28"/>
                <w:szCs w:val="28"/>
              </w:rPr>
              <w:t>各级别例数</w:t>
            </w:r>
            <w:proofErr w:type="gramEnd"/>
            <w:r>
              <w:rPr>
                <w:rFonts w:ascii="仿宋" w:eastAsia="仿宋" w:hAnsi="仿宋" w:hint="eastAsia"/>
                <w:sz w:val="28"/>
                <w:szCs w:val="28"/>
              </w:rPr>
              <w:t>及死亡例数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：时间、科室、医生、患者、ASA等级</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：ASA管理例数、ASA管理死亡例数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诊断符合率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统计放射与病理、临床与病理、术前与术后、入院与出院诊断符合情况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：时间、科室、医生、患者、诊断类型</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：诊断符合率</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入院三日确诊率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统计患者入院三日确诊人数占同期出院人数比例</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：时间、科室、医生、患者</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：入院三日确诊人数，同期出院人数，入院三日确诊率</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治愈好转率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统计出院患者中转</w:t>
            </w:r>
            <w:proofErr w:type="gramStart"/>
            <w:r>
              <w:rPr>
                <w:rFonts w:ascii="仿宋" w:eastAsia="仿宋" w:hAnsi="仿宋" w:hint="eastAsia"/>
                <w:sz w:val="28"/>
                <w:szCs w:val="28"/>
              </w:rPr>
              <w:t>归情况</w:t>
            </w:r>
            <w:proofErr w:type="gramEnd"/>
            <w:r>
              <w:rPr>
                <w:rFonts w:ascii="仿宋" w:eastAsia="仿宋" w:hAnsi="仿宋" w:hint="eastAsia"/>
                <w:sz w:val="28"/>
                <w:szCs w:val="28"/>
              </w:rPr>
              <w:t>为治愈和好转的人数占同期出院人数的比例</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：时间、科室、医生、患者</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：治愈人数，好转人数，出院人数，治愈好转率</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手术（NNIS分级）管理例数、死亡例数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w:t>
            </w:r>
            <w:proofErr w:type="gramStart"/>
            <w:r>
              <w:rPr>
                <w:rFonts w:ascii="仿宋" w:eastAsia="仿宋" w:hAnsi="仿宋" w:hint="eastAsia"/>
                <w:sz w:val="28"/>
                <w:szCs w:val="28"/>
              </w:rPr>
              <w:t>麻系统</w:t>
            </w:r>
            <w:proofErr w:type="gramEnd"/>
            <w:r>
              <w:rPr>
                <w:rFonts w:ascii="仿宋" w:eastAsia="仿宋" w:hAnsi="仿宋" w:hint="eastAsia"/>
                <w:sz w:val="28"/>
                <w:szCs w:val="28"/>
              </w:rPr>
              <w:t>中实施NNIS分级的所有例数、</w:t>
            </w:r>
            <w:proofErr w:type="gramStart"/>
            <w:r>
              <w:rPr>
                <w:rFonts w:ascii="仿宋" w:eastAsia="仿宋" w:hAnsi="仿宋" w:hint="eastAsia"/>
                <w:sz w:val="28"/>
                <w:szCs w:val="28"/>
              </w:rPr>
              <w:t>各级别例数</w:t>
            </w:r>
            <w:proofErr w:type="gramEnd"/>
            <w:r>
              <w:rPr>
                <w:rFonts w:ascii="仿宋" w:eastAsia="仿宋" w:hAnsi="仿宋" w:hint="eastAsia"/>
                <w:sz w:val="28"/>
                <w:szCs w:val="28"/>
              </w:rPr>
              <w:t>及死亡例数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：时间、科室、医生、患者、NNIS等级</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：NNIS管理例数、NNIS管理死亡例数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无菌手术切口感染率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指出院病人在住院期间施行的属于Ⅰ类切口乙级愈合的手术操作数。</w:t>
            </w:r>
            <w:r>
              <w:rPr>
                <w:rFonts w:ascii="仿宋" w:eastAsia="仿宋" w:hAnsi="仿宋" w:hint="eastAsia"/>
                <w:sz w:val="28"/>
                <w:szCs w:val="28"/>
              </w:rPr>
              <w:br/>
            </w:r>
            <w:r>
              <w:rPr>
                <w:rFonts w:ascii="仿宋" w:eastAsia="仿宋" w:hAnsi="仿宋" w:hint="eastAsia"/>
                <w:sz w:val="28"/>
                <w:szCs w:val="28"/>
              </w:rPr>
              <w:lastRenderedPageBreak/>
              <w:t>乙级愈合人次指Ⅰ类切口中愈合欠佳，但切口未化脓，如伤口裂开、血肿、积液等,即无菌手术的乙级愈合人数。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lastRenderedPageBreak/>
              <w:t>维度</w:t>
            </w:r>
            <w:r>
              <w:rPr>
                <w:rFonts w:ascii="仿宋" w:eastAsia="仿宋" w:hAnsi="仿宋" w:hint="eastAsia"/>
                <w:sz w:val="28"/>
                <w:szCs w:val="28"/>
              </w:rPr>
              <w:t>：时间、病案科室,病案医生，手术</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：无菌手术人数，乙级愈合人数,感染率</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无菌手术</w:t>
            </w:r>
            <w:proofErr w:type="gramStart"/>
            <w:r>
              <w:rPr>
                <w:rFonts w:ascii="仿宋" w:eastAsia="仿宋" w:hAnsi="仿宋" w:hint="eastAsia"/>
                <w:sz w:val="28"/>
                <w:szCs w:val="28"/>
              </w:rPr>
              <w:t>切口甲级</w:t>
            </w:r>
            <w:proofErr w:type="gramEnd"/>
            <w:r>
              <w:rPr>
                <w:rFonts w:ascii="仿宋" w:eastAsia="仿宋" w:hAnsi="仿宋" w:hint="eastAsia"/>
                <w:sz w:val="28"/>
                <w:szCs w:val="28"/>
              </w:rPr>
              <w:t>愈合率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指出院病人在住院期间施行的属于Ⅰ类</w:t>
            </w:r>
            <w:proofErr w:type="gramStart"/>
            <w:r>
              <w:rPr>
                <w:rFonts w:ascii="仿宋" w:eastAsia="仿宋" w:hAnsi="仿宋" w:hint="eastAsia"/>
                <w:sz w:val="28"/>
                <w:szCs w:val="28"/>
              </w:rPr>
              <w:t>切口甲级</w:t>
            </w:r>
            <w:proofErr w:type="gramEnd"/>
            <w:r>
              <w:rPr>
                <w:rFonts w:ascii="仿宋" w:eastAsia="仿宋" w:hAnsi="仿宋" w:hint="eastAsia"/>
                <w:sz w:val="28"/>
                <w:szCs w:val="28"/>
              </w:rPr>
              <w:t>愈合的手术操作数。</w:t>
            </w:r>
            <w:r>
              <w:rPr>
                <w:rFonts w:ascii="仿宋" w:eastAsia="仿宋" w:hAnsi="仿宋" w:hint="eastAsia"/>
                <w:sz w:val="28"/>
                <w:szCs w:val="28"/>
              </w:rPr>
              <w:br/>
              <w:t>甲级愈合人次指Ⅰ类切口中愈合优良，没有不良反应的一期愈合,即无菌手术的甲级愈合人数。</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：时间、病案科室,病案医生，手术</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：无菌手术人数，甲级愈合</w:t>
            </w:r>
            <w:proofErr w:type="gramStart"/>
            <w:r>
              <w:rPr>
                <w:rFonts w:ascii="仿宋" w:eastAsia="仿宋" w:hAnsi="仿宋" w:hint="eastAsia"/>
                <w:sz w:val="28"/>
                <w:szCs w:val="28"/>
              </w:rPr>
              <w:t>人数甲级</w:t>
            </w:r>
            <w:proofErr w:type="gramEnd"/>
            <w:r>
              <w:rPr>
                <w:rFonts w:ascii="仿宋" w:eastAsia="仿宋" w:hAnsi="仿宋" w:hint="eastAsia"/>
                <w:sz w:val="28"/>
                <w:szCs w:val="28"/>
              </w:rPr>
              <w:t>愈合率</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住院手术例数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统计一段时间内每个科室及医生的住院手术例数工作量情况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：时间、科室、医生、手术等级</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：住院</w:t>
            </w:r>
            <w:proofErr w:type="gramStart"/>
            <w:r>
              <w:rPr>
                <w:rFonts w:ascii="仿宋" w:eastAsia="仿宋" w:hAnsi="仿宋" w:hint="eastAsia"/>
                <w:sz w:val="28"/>
                <w:szCs w:val="28"/>
              </w:rPr>
              <w:t>手术总</w:t>
            </w:r>
            <w:proofErr w:type="gramEnd"/>
            <w:r>
              <w:rPr>
                <w:rFonts w:ascii="仿宋" w:eastAsia="仿宋" w:hAnsi="仿宋" w:hint="eastAsia"/>
                <w:sz w:val="28"/>
                <w:szCs w:val="28"/>
              </w:rPr>
              <w:t>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麻醉例数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统计一段时间内每个科室及医生的麻醉例数工作量情况(包括门诊手术麻醉，及住院手术麻醉)</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：时间、科室、麻醉医生、麻醉方式、</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：麻醉例数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处方张数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统计一段时间内每个科室及医生开方张数，检查工作量情况。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：处方张数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医嘱条数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统计一段时间内每个科室及医生开医嘱的数量。</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：时间、科室、医生、医嘱类型（药物医嘱、检查医嘱、检验医嘱、护理医嘱）</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：医嘱条数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病理检查例数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病理检查：用以检查机体器官、组织或细胞中的病理改变的病理形态学方法。</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：病理例数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超声检查例数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统计一段时间内每个申请科室及医生的超声波检查例数工作量情况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：超声例数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CT检查例数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统计一段时间内每个科室及医生的CT检查例数工作量情况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：CT检查例数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核磁共振检查例数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统计一段时间内每个科室及医生的CT检查例数工作量情况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：日期、科室、医生、核磁共振强度（MR1.5/MR3.0）</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：核磁共振例数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内窥镜检查例数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统计一段时间内每个科室及医生的内窥镜检查例数工作量情况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：日期、科室、医生、门诊住院、部位（胃镜，肠镜，支气管镜）</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：内窥镜检查例数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心电图检查例数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统计一段时间内每个科室及医生心电图例</w:t>
            </w:r>
            <w:proofErr w:type="gramStart"/>
            <w:r>
              <w:rPr>
                <w:rFonts w:ascii="仿宋" w:eastAsia="仿宋" w:hAnsi="仿宋" w:hint="eastAsia"/>
                <w:sz w:val="28"/>
                <w:szCs w:val="28"/>
              </w:rPr>
              <w:t>数检查</w:t>
            </w:r>
            <w:proofErr w:type="gramEnd"/>
            <w:r>
              <w:rPr>
                <w:rFonts w:ascii="仿宋" w:eastAsia="仿宋" w:hAnsi="仿宋" w:hint="eastAsia"/>
                <w:sz w:val="28"/>
                <w:szCs w:val="28"/>
              </w:rPr>
              <w:t>工作量情况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：日期、科室、医生、门诊住院</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：心电图检查例数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检验例数、检验项数</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统计一段时间内每个申请科室及医生的化验标本数工作量情况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：时间、科室、医生、检验项目、</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：检验例数、检验项数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检查阳性率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统计一段时间内每个科室及医生的检查阳性率情况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：日期，科室，医生，门诊住院</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：内窥镜检查例数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病种的排名及转归情况</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某种病种出院人数排名及住院总费用排名以及转归情况排名</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：科室、时间、疾病、医生维度、病人维度</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：出院人次、住院总费用</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某病种三日确诊率</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统计某种疾病三日确诊人数所占同期出院人数的比例</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：科室、时间、疾病、医生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：三日确诊率</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某病种平均住院日</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某种病种出院患者平均住院日</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：科室、时间、疾病、医生维度、病人维度</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：某病种平均住院日</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某病种平均住院费用及平均药品费用</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某病种出院患者平均住院费用及平均药品费用</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：科室、时间、疾病、医生维度、病人维度</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：平均住院费用、平均药品费用</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某病种药占比</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统计出院患者中某病种药品住院费用占总住院费用的比例</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：科室、时间、疾病、医生</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：药占比</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某病种手术分析</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统计某种病种手术的例数及详细情况</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：时间、疾病、手术名称、麻醉方式、手术等级、切口等级、科室、医生</w:t>
            </w:r>
          </w:p>
          <w:p w:rsidR="001F647E" w:rsidRDefault="001F647E" w:rsidP="007503E8">
            <w:pPr>
              <w:rPr>
                <w:rFonts w:ascii="仿宋" w:eastAsia="仿宋" w:hAnsi="仿宋"/>
                <w:sz w:val="28"/>
                <w:szCs w:val="28"/>
              </w:rPr>
            </w:pPr>
            <w:r>
              <w:rPr>
                <w:rFonts w:ascii="仿宋" w:eastAsia="仿宋" w:hAnsi="仿宋"/>
                <w:sz w:val="28"/>
                <w:szCs w:val="28"/>
              </w:rPr>
              <w:lastRenderedPageBreak/>
              <w:t>度量</w:t>
            </w:r>
            <w:r>
              <w:rPr>
                <w:rFonts w:ascii="仿宋" w:eastAsia="仿宋" w:hAnsi="仿宋" w:hint="eastAsia"/>
                <w:sz w:val="28"/>
                <w:szCs w:val="28"/>
              </w:rPr>
              <w:t>：手术例数</w:t>
            </w:r>
          </w:p>
        </w:tc>
      </w:tr>
      <w:tr w:rsidR="001F647E" w:rsidTr="007503E8">
        <w:tc>
          <w:tcPr>
            <w:tcW w:w="209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某病种用药分析</w:t>
            </w:r>
          </w:p>
        </w:tc>
        <w:tc>
          <w:tcPr>
            <w:tcW w:w="3008"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统计某种病种医生用药的具体情况及效果</w:t>
            </w:r>
          </w:p>
        </w:tc>
        <w:tc>
          <w:tcPr>
            <w:tcW w:w="3957" w:type="dxa"/>
            <w:vAlign w:val="center"/>
          </w:tcPr>
          <w:p w:rsidR="001F647E" w:rsidRDefault="001F647E" w:rsidP="007503E8">
            <w:pPr>
              <w:rPr>
                <w:rFonts w:ascii="仿宋" w:eastAsia="仿宋" w:hAnsi="仿宋"/>
                <w:sz w:val="28"/>
                <w:szCs w:val="28"/>
              </w:rPr>
            </w:pPr>
            <w:r>
              <w:rPr>
                <w:rFonts w:ascii="仿宋" w:eastAsia="仿宋" w:hAnsi="仿宋"/>
                <w:sz w:val="28"/>
                <w:szCs w:val="28"/>
              </w:rPr>
              <w:t>维度</w:t>
            </w:r>
            <w:r>
              <w:rPr>
                <w:rFonts w:ascii="仿宋" w:eastAsia="仿宋" w:hAnsi="仿宋" w:hint="eastAsia"/>
                <w:sz w:val="28"/>
                <w:szCs w:val="28"/>
              </w:rPr>
              <w:t>：时间、科室、医生、疾病、转归情况、药品</w:t>
            </w:r>
          </w:p>
          <w:p w:rsidR="001F647E" w:rsidRDefault="001F647E" w:rsidP="007503E8">
            <w:pPr>
              <w:rPr>
                <w:rFonts w:ascii="仿宋" w:eastAsia="仿宋" w:hAnsi="仿宋"/>
                <w:sz w:val="28"/>
                <w:szCs w:val="28"/>
              </w:rPr>
            </w:pPr>
            <w:r>
              <w:rPr>
                <w:rFonts w:ascii="仿宋" w:eastAsia="仿宋" w:hAnsi="仿宋"/>
                <w:sz w:val="28"/>
                <w:szCs w:val="28"/>
              </w:rPr>
              <w:t>度量</w:t>
            </w:r>
            <w:r>
              <w:rPr>
                <w:rFonts w:ascii="仿宋" w:eastAsia="仿宋" w:hAnsi="仿宋" w:hint="eastAsia"/>
                <w:sz w:val="28"/>
                <w:szCs w:val="28"/>
              </w:rPr>
              <w:t>：疾病例数</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5）患者群体健康管理分析</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借助大数据管理平台，对医院患者诊断就儿童疾病、白血病和糖尿病等常见、高危疾病进行相关信息分类，按照不同主题进行归类结合。对于我院健康人群分类管理系统主要包括儿童疾病、白血病、糖尿病等。系统要求如下:</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1、人群分类维护功能</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(1)通过医院信息集成平台对接医院数据中心，通过患者主索引将疾病诊断作为人群分类的标准。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(2)实现可拓展的人群管理分类，健康人群分类管理系统满足目前以及未来的使用需要，同时与ICD- 10疾病诊断编码一致。2、人群分类管理应用功能</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(1)健康宣教管理，</w:t>
      </w:r>
      <w:proofErr w:type="gramStart"/>
      <w:r>
        <w:rPr>
          <w:rFonts w:ascii="仿宋" w:eastAsia="仿宋" w:hAnsi="仿宋" w:hint="eastAsia"/>
          <w:sz w:val="28"/>
          <w:szCs w:val="28"/>
        </w:rPr>
        <w:t>实健康</w:t>
      </w:r>
      <w:proofErr w:type="gramEnd"/>
      <w:r>
        <w:rPr>
          <w:rFonts w:ascii="仿宋" w:eastAsia="仿宋" w:hAnsi="仿宋" w:hint="eastAsia"/>
          <w:sz w:val="28"/>
          <w:szCs w:val="28"/>
        </w:rPr>
        <w:t>人群分类后可定向发送健康宣教信息对接服务，通过医院信息集成平台让医院互联网应用推送给患者。</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(2)健康人群资料管理，通过键盘、电子文档、电子卡或网络获取管理对象的基本资料和病情资料。根据病情资料对病人分型分类，并提供相应的干预措施(如运动处方、饮食处方、药物处方和进一步诊察的建议等)。对患多种病的病人，应能实现综合管理:病情资料一次获取、干预措施一次提供。</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(3)健康人群服务提示:有病人访视提示和重病情提示的功能，对患有多种病的管理对象要给予整合后的服务提示。(4)效果评估:对个人或群体的管理效果进行评估。</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3、查询统计:</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(1)完成健康人群分类统计报表。</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(2)可查询个人或人群分类某一指标(如:血压、血糖)能以图形方式表达。</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(3)提供任意组合查询统计功能、完成自定义报表的统计。</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75" w:name="_Toc519089605"/>
      <w:bookmarkStart w:id="76" w:name="_Toc517945503"/>
      <w:r>
        <w:rPr>
          <w:rFonts w:ascii="仿宋" w:eastAsia="仿宋" w:hAnsi="仿宋" w:hint="eastAsia"/>
          <w:sz w:val="28"/>
          <w:szCs w:val="28"/>
        </w:rPr>
        <w:t>6）移动端运营决策支持系统</w:t>
      </w:r>
      <w:bookmarkEnd w:id="75"/>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5"/>
        <w:gridCol w:w="2218"/>
        <w:gridCol w:w="5467"/>
      </w:tblGrid>
      <w:tr w:rsidR="001F647E" w:rsidTr="007503E8">
        <w:trPr>
          <w:trHeight w:val="312"/>
        </w:trPr>
        <w:tc>
          <w:tcPr>
            <w:tcW w:w="137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指标类型</w:t>
            </w: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指标名称</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指标需求</w:t>
            </w:r>
          </w:p>
        </w:tc>
      </w:tr>
      <w:tr w:rsidR="001F647E" w:rsidTr="007503E8">
        <w:trPr>
          <w:trHeight w:val="312"/>
        </w:trPr>
        <w:tc>
          <w:tcPr>
            <w:tcW w:w="137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门急诊工作量</w:t>
            </w: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门诊人次</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通过挂号科室以及挂号类型展示明细</w:t>
            </w:r>
          </w:p>
        </w:tc>
      </w:tr>
      <w:tr w:rsidR="001F647E" w:rsidTr="007503E8">
        <w:trPr>
          <w:trHeight w:val="312"/>
        </w:trPr>
        <w:tc>
          <w:tcPr>
            <w:tcW w:w="1375" w:type="dxa"/>
            <w:vMerge/>
            <w:vAlign w:val="center"/>
          </w:tcPr>
          <w:p w:rsidR="001F647E" w:rsidRDefault="001F647E" w:rsidP="007503E8">
            <w:pPr>
              <w:rPr>
                <w:rFonts w:ascii="仿宋" w:eastAsia="仿宋" w:hAnsi="仿宋"/>
                <w:sz w:val="28"/>
                <w:szCs w:val="28"/>
              </w:rPr>
            </w:pP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急诊人次</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通过急诊科室展示明细</w:t>
            </w:r>
          </w:p>
        </w:tc>
      </w:tr>
      <w:tr w:rsidR="001F647E" w:rsidTr="007503E8">
        <w:trPr>
          <w:trHeight w:val="312"/>
        </w:trPr>
        <w:tc>
          <w:tcPr>
            <w:tcW w:w="137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住院工作</w:t>
            </w:r>
            <w:r>
              <w:rPr>
                <w:rFonts w:ascii="仿宋" w:eastAsia="仿宋" w:hAnsi="仿宋" w:hint="eastAsia"/>
                <w:sz w:val="28"/>
                <w:szCs w:val="28"/>
              </w:rPr>
              <w:lastRenderedPageBreak/>
              <w:t>量</w:t>
            </w: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在</w:t>
            </w:r>
            <w:proofErr w:type="gramStart"/>
            <w:r>
              <w:rPr>
                <w:rFonts w:ascii="仿宋" w:eastAsia="仿宋" w:hAnsi="仿宋" w:hint="eastAsia"/>
                <w:sz w:val="28"/>
                <w:szCs w:val="28"/>
              </w:rPr>
              <w:t>院病人</w:t>
            </w:r>
            <w:proofErr w:type="gramEnd"/>
            <w:r>
              <w:rPr>
                <w:rFonts w:ascii="仿宋" w:eastAsia="仿宋" w:hAnsi="仿宋" w:hint="eastAsia"/>
                <w:sz w:val="28"/>
                <w:szCs w:val="28"/>
              </w:rPr>
              <w:t>数</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通过病区、专科展示明细</w:t>
            </w:r>
          </w:p>
        </w:tc>
      </w:tr>
      <w:tr w:rsidR="001F647E" w:rsidTr="007503E8">
        <w:trPr>
          <w:trHeight w:val="312"/>
        </w:trPr>
        <w:tc>
          <w:tcPr>
            <w:tcW w:w="1375" w:type="dxa"/>
            <w:vMerge/>
            <w:vAlign w:val="center"/>
          </w:tcPr>
          <w:p w:rsidR="001F647E" w:rsidRDefault="001F647E" w:rsidP="007503E8">
            <w:pPr>
              <w:rPr>
                <w:rFonts w:ascii="仿宋" w:eastAsia="仿宋" w:hAnsi="仿宋"/>
                <w:sz w:val="28"/>
                <w:szCs w:val="28"/>
              </w:rPr>
            </w:pP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入院病人数</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通过病区、专科展示明细</w:t>
            </w:r>
          </w:p>
        </w:tc>
      </w:tr>
      <w:tr w:rsidR="001F647E" w:rsidTr="007503E8">
        <w:trPr>
          <w:trHeight w:val="312"/>
        </w:trPr>
        <w:tc>
          <w:tcPr>
            <w:tcW w:w="1375" w:type="dxa"/>
            <w:vMerge/>
            <w:vAlign w:val="center"/>
          </w:tcPr>
          <w:p w:rsidR="001F647E" w:rsidRDefault="001F647E" w:rsidP="007503E8">
            <w:pPr>
              <w:rPr>
                <w:rFonts w:ascii="仿宋" w:eastAsia="仿宋" w:hAnsi="仿宋"/>
                <w:sz w:val="28"/>
                <w:szCs w:val="28"/>
              </w:rPr>
            </w:pP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出院病人数</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通过病区、专科展示明细</w:t>
            </w:r>
          </w:p>
        </w:tc>
      </w:tr>
      <w:tr w:rsidR="001F647E" w:rsidTr="007503E8">
        <w:trPr>
          <w:trHeight w:val="312"/>
        </w:trPr>
        <w:tc>
          <w:tcPr>
            <w:tcW w:w="1375" w:type="dxa"/>
            <w:vMerge/>
            <w:vAlign w:val="center"/>
          </w:tcPr>
          <w:p w:rsidR="001F647E" w:rsidRDefault="001F647E" w:rsidP="007503E8">
            <w:pPr>
              <w:rPr>
                <w:rFonts w:ascii="仿宋" w:eastAsia="仿宋" w:hAnsi="仿宋"/>
                <w:sz w:val="28"/>
                <w:szCs w:val="28"/>
              </w:rPr>
            </w:pP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待入院病人数</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通过病区、专科展示明细</w:t>
            </w:r>
          </w:p>
        </w:tc>
      </w:tr>
      <w:tr w:rsidR="001F647E" w:rsidTr="007503E8">
        <w:trPr>
          <w:trHeight w:val="312"/>
        </w:trPr>
        <w:tc>
          <w:tcPr>
            <w:tcW w:w="1375" w:type="dxa"/>
            <w:vMerge/>
            <w:vAlign w:val="center"/>
          </w:tcPr>
          <w:p w:rsidR="001F647E" w:rsidRDefault="001F647E" w:rsidP="007503E8">
            <w:pPr>
              <w:rPr>
                <w:rFonts w:ascii="仿宋" w:eastAsia="仿宋" w:hAnsi="仿宋"/>
                <w:sz w:val="28"/>
                <w:szCs w:val="28"/>
              </w:rPr>
            </w:pP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危重病人数</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通过专科展示明细</w:t>
            </w:r>
          </w:p>
        </w:tc>
      </w:tr>
      <w:tr w:rsidR="001F647E" w:rsidTr="007503E8">
        <w:trPr>
          <w:trHeight w:val="312"/>
        </w:trPr>
        <w:tc>
          <w:tcPr>
            <w:tcW w:w="1375" w:type="dxa"/>
            <w:vMerge/>
            <w:vAlign w:val="center"/>
          </w:tcPr>
          <w:p w:rsidR="001F647E" w:rsidRDefault="001F647E" w:rsidP="007503E8">
            <w:pPr>
              <w:rPr>
                <w:rFonts w:ascii="仿宋" w:eastAsia="仿宋" w:hAnsi="仿宋"/>
                <w:sz w:val="28"/>
                <w:szCs w:val="28"/>
              </w:rPr>
            </w:pP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空床数</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通过病区展示明细</w:t>
            </w:r>
          </w:p>
        </w:tc>
      </w:tr>
      <w:tr w:rsidR="001F647E" w:rsidTr="007503E8">
        <w:trPr>
          <w:trHeight w:val="312"/>
        </w:trPr>
        <w:tc>
          <w:tcPr>
            <w:tcW w:w="137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医技检查工作量</w:t>
            </w: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医技科室工作量</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通过医技检查大类展示明细</w:t>
            </w:r>
          </w:p>
        </w:tc>
      </w:tr>
      <w:tr w:rsidR="001F647E" w:rsidTr="007503E8">
        <w:trPr>
          <w:trHeight w:val="312"/>
        </w:trPr>
        <w:tc>
          <w:tcPr>
            <w:tcW w:w="1375" w:type="dxa"/>
            <w:vMerge/>
            <w:vAlign w:val="center"/>
          </w:tcPr>
          <w:p w:rsidR="001F647E" w:rsidRDefault="001F647E" w:rsidP="007503E8">
            <w:pPr>
              <w:rPr>
                <w:rFonts w:ascii="仿宋" w:eastAsia="仿宋" w:hAnsi="仿宋"/>
                <w:sz w:val="28"/>
                <w:szCs w:val="28"/>
              </w:rPr>
            </w:pP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医技科室收入</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通过医技检查大类展示明细</w:t>
            </w:r>
          </w:p>
        </w:tc>
      </w:tr>
      <w:tr w:rsidR="001F647E" w:rsidTr="007503E8">
        <w:trPr>
          <w:trHeight w:val="312"/>
        </w:trPr>
        <w:tc>
          <w:tcPr>
            <w:tcW w:w="137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收入情况</w:t>
            </w: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门诊总收入</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通过收费项目展示明细</w:t>
            </w:r>
          </w:p>
        </w:tc>
      </w:tr>
      <w:tr w:rsidR="001F647E" w:rsidTr="007503E8">
        <w:trPr>
          <w:trHeight w:val="312"/>
        </w:trPr>
        <w:tc>
          <w:tcPr>
            <w:tcW w:w="1375" w:type="dxa"/>
            <w:vMerge/>
            <w:vAlign w:val="center"/>
          </w:tcPr>
          <w:p w:rsidR="001F647E" w:rsidRDefault="001F647E" w:rsidP="007503E8">
            <w:pPr>
              <w:rPr>
                <w:rFonts w:ascii="仿宋" w:eastAsia="仿宋" w:hAnsi="仿宋"/>
                <w:sz w:val="28"/>
                <w:szCs w:val="28"/>
              </w:rPr>
            </w:pPr>
          </w:p>
        </w:tc>
        <w:tc>
          <w:tcPr>
            <w:tcW w:w="2218"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住院总收入</w:t>
            </w:r>
          </w:p>
        </w:tc>
        <w:tc>
          <w:tcPr>
            <w:tcW w:w="5467" w:type="dxa"/>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通过收费项目展示明细</w:t>
            </w:r>
          </w:p>
        </w:tc>
      </w:tr>
      <w:tr w:rsidR="001F647E" w:rsidTr="007503E8">
        <w:trPr>
          <w:trHeight w:val="312"/>
        </w:trPr>
        <w:tc>
          <w:tcPr>
            <w:tcW w:w="137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每日简报</w:t>
            </w:r>
          </w:p>
        </w:tc>
        <w:tc>
          <w:tcPr>
            <w:tcW w:w="7685" w:type="dxa"/>
            <w:gridSpan w:val="2"/>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在院人数，住院时长＞=30天，费用＞=30万，ICU人数，空床数，加床数，</w:t>
            </w:r>
            <w:proofErr w:type="gramStart"/>
            <w:r>
              <w:rPr>
                <w:rFonts w:ascii="仿宋" w:eastAsia="仿宋" w:hAnsi="仿宋" w:hint="eastAsia"/>
                <w:sz w:val="28"/>
                <w:szCs w:val="28"/>
              </w:rPr>
              <w:t>在舱病人</w:t>
            </w:r>
            <w:proofErr w:type="gramEnd"/>
            <w:r>
              <w:rPr>
                <w:rFonts w:ascii="仿宋" w:eastAsia="仿宋" w:hAnsi="仿宋" w:hint="eastAsia"/>
                <w:sz w:val="28"/>
                <w:szCs w:val="28"/>
              </w:rPr>
              <w:t>数等。</w:t>
            </w:r>
          </w:p>
        </w:tc>
      </w:tr>
    </w:tbl>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bookmarkStart w:id="77" w:name="_Toc519089607"/>
      <w:bookmarkEnd w:id="76"/>
      <w:r>
        <w:rPr>
          <w:rFonts w:ascii="仿宋" w:eastAsia="仿宋" w:hAnsi="仿宋" w:hint="eastAsia"/>
          <w:sz w:val="28"/>
          <w:szCs w:val="28"/>
        </w:rPr>
        <w:t>5、门户集成</w:t>
      </w:r>
      <w:bookmarkEnd w:id="77"/>
      <w:r>
        <w:rPr>
          <w:rFonts w:ascii="仿宋" w:eastAsia="仿宋" w:hAnsi="仿宋" w:hint="eastAsia"/>
          <w:sz w:val="28"/>
          <w:szCs w:val="28"/>
        </w:rPr>
        <w:t>平台</w:t>
      </w:r>
    </w:p>
    <w:p w:rsidR="001F647E" w:rsidRDefault="001F647E" w:rsidP="0095628A">
      <w:pPr>
        <w:pStyle w:val="30"/>
        <w:numPr>
          <w:ilvl w:val="2"/>
          <w:numId w:val="0"/>
        </w:numPr>
        <w:spacing w:beforeLines="50" w:afterLines="50" w:line="360" w:lineRule="auto"/>
        <w:ind w:firstLineChars="147" w:firstLine="413"/>
        <w:rPr>
          <w:rFonts w:ascii="仿宋" w:eastAsia="仿宋" w:hAnsi="仿宋"/>
          <w:sz w:val="28"/>
          <w:szCs w:val="28"/>
        </w:rPr>
      </w:pPr>
      <w:r>
        <w:rPr>
          <w:rFonts w:ascii="仿宋" w:eastAsia="仿宋" w:hAnsi="仿宋" w:hint="eastAsia"/>
          <w:sz w:val="28"/>
          <w:szCs w:val="28"/>
        </w:rPr>
        <w:t>1）单点登录系统</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单点登录是目前医院在进行应用整合需要面临的重要问题，应用整合，目标是应用系统之间能够相互访问，整合成一个协作运行的整体，同时通过门户框架，为用户提供统一的访问入口。</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单点</w:t>
      </w:r>
      <w:r>
        <w:rPr>
          <w:rFonts w:ascii="仿宋" w:eastAsia="仿宋" w:hAnsi="仿宋"/>
          <w:sz w:val="28"/>
          <w:szCs w:val="28"/>
        </w:rPr>
        <w:t>登录</w:t>
      </w:r>
      <w:r>
        <w:rPr>
          <w:rFonts w:ascii="仿宋" w:eastAsia="仿宋" w:hAnsi="仿宋" w:hint="eastAsia"/>
          <w:sz w:val="28"/>
          <w:szCs w:val="28"/>
        </w:rPr>
        <w:t>系统</w:t>
      </w:r>
      <w:r>
        <w:rPr>
          <w:rFonts w:ascii="仿宋" w:eastAsia="仿宋" w:hAnsi="仿宋"/>
          <w:sz w:val="28"/>
          <w:szCs w:val="28"/>
        </w:rPr>
        <w:t>主要</w:t>
      </w:r>
      <w:r>
        <w:rPr>
          <w:rFonts w:ascii="仿宋" w:eastAsia="仿宋" w:hAnsi="仿宋" w:hint="eastAsia"/>
          <w:sz w:val="28"/>
          <w:szCs w:val="28"/>
        </w:rPr>
        <w:t>实现</w:t>
      </w:r>
      <w:r>
        <w:rPr>
          <w:rFonts w:ascii="仿宋" w:eastAsia="仿宋" w:hAnsi="仿宋"/>
          <w:sz w:val="28"/>
          <w:szCs w:val="28"/>
        </w:rPr>
        <w:t>以下功能：</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2010"/>
        <w:gridCol w:w="6126"/>
      </w:tblGrid>
      <w:tr w:rsidR="001F647E" w:rsidTr="007503E8">
        <w:trPr>
          <w:trHeight w:val="360"/>
        </w:trPr>
        <w:tc>
          <w:tcPr>
            <w:tcW w:w="2934" w:type="dxa"/>
            <w:gridSpan w:val="2"/>
            <w:tcBorders>
              <w:bottom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330"/>
        </w:trPr>
        <w:tc>
          <w:tcPr>
            <w:tcW w:w="924" w:type="dxa"/>
            <w:vMerge w:val="restart"/>
            <w:tcBorders>
              <w:top w:val="single" w:sz="4" w:space="0" w:color="auto"/>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维护模块</w:t>
            </w:r>
          </w:p>
        </w:tc>
        <w:tc>
          <w:tcPr>
            <w:tcW w:w="2010" w:type="dxa"/>
            <w:tcBorders>
              <w:lef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员工管理</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维护员工信息，在门户中员工与用户是不同的概念，一个员工可以配置多个账号</w:t>
            </w:r>
          </w:p>
        </w:tc>
      </w:tr>
      <w:tr w:rsidR="001F647E" w:rsidTr="007503E8">
        <w:trPr>
          <w:trHeight w:val="330"/>
        </w:trPr>
        <w:tc>
          <w:tcPr>
            <w:tcW w:w="924" w:type="dxa"/>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010" w:type="dxa"/>
            <w:tcBorders>
              <w:lef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用户管理</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维护用户账户、修改用户密码、停用启用账户，以及为用户赋予角色等</w:t>
            </w:r>
          </w:p>
        </w:tc>
      </w:tr>
      <w:tr w:rsidR="001F647E" w:rsidTr="007503E8">
        <w:trPr>
          <w:trHeight w:val="330"/>
        </w:trPr>
        <w:tc>
          <w:tcPr>
            <w:tcW w:w="924" w:type="dxa"/>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010" w:type="dxa"/>
            <w:tcBorders>
              <w:lef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角色管理</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维护系统角色信息</w:t>
            </w:r>
          </w:p>
        </w:tc>
      </w:tr>
      <w:tr w:rsidR="001F647E" w:rsidTr="007503E8">
        <w:trPr>
          <w:trHeight w:val="330"/>
        </w:trPr>
        <w:tc>
          <w:tcPr>
            <w:tcW w:w="924" w:type="dxa"/>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010" w:type="dxa"/>
            <w:tcBorders>
              <w:lef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页面管理</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维护页面信息</w:t>
            </w:r>
          </w:p>
        </w:tc>
      </w:tr>
      <w:tr w:rsidR="001F647E" w:rsidTr="007503E8">
        <w:trPr>
          <w:trHeight w:val="330"/>
        </w:trPr>
        <w:tc>
          <w:tcPr>
            <w:tcW w:w="924" w:type="dxa"/>
            <w:vMerge w:val="restart"/>
            <w:tcBorders>
              <w:top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SSO配置模块</w:t>
            </w: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SSO类型配置</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配置单点登录应用的分类</w:t>
            </w:r>
          </w:p>
        </w:tc>
      </w:tr>
      <w:tr w:rsidR="001F647E" w:rsidTr="007503E8">
        <w:trPr>
          <w:trHeight w:val="660"/>
        </w:trPr>
        <w:tc>
          <w:tcPr>
            <w:tcW w:w="924" w:type="dxa"/>
            <w:vMerge/>
            <w:shd w:val="clear" w:color="auto" w:fill="auto"/>
            <w:vAlign w:val="center"/>
          </w:tcPr>
          <w:p w:rsidR="001F647E" w:rsidRDefault="001F647E" w:rsidP="007503E8">
            <w:pPr>
              <w:rPr>
                <w:rFonts w:ascii="仿宋" w:eastAsia="仿宋" w:hAnsi="仿宋"/>
                <w:sz w:val="28"/>
                <w:szCs w:val="28"/>
              </w:rPr>
            </w:pP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SSO应用管理</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配置和维护单点登录到各个应用所需的各项参数，以及用于前台展现的如图标、背景颜色等；配置应用的访问权限，可以根据角色或特定用户进行配置。</w:t>
            </w:r>
          </w:p>
        </w:tc>
      </w:tr>
      <w:tr w:rsidR="001F647E" w:rsidTr="007503E8">
        <w:trPr>
          <w:trHeight w:val="330"/>
        </w:trPr>
        <w:tc>
          <w:tcPr>
            <w:tcW w:w="924" w:type="dxa"/>
            <w:vMerge/>
            <w:shd w:val="clear" w:color="auto" w:fill="auto"/>
            <w:vAlign w:val="center"/>
          </w:tcPr>
          <w:p w:rsidR="001F647E" w:rsidRDefault="001F647E" w:rsidP="007503E8">
            <w:pPr>
              <w:rPr>
                <w:rFonts w:ascii="仿宋" w:eastAsia="仿宋" w:hAnsi="仿宋"/>
                <w:sz w:val="28"/>
                <w:szCs w:val="28"/>
              </w:rPr>
            </w:pP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SSO用户配置</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为具体的门户用户修改或配置登录到各个应用的特定参数</w:t>
            </w:r>
          </w:p>
        </w:tc>
      </w:tr>
      <w:tr w:rsidR="001F647E" w:rsidTr="007503E8">
        <w:trPr>
          <w:trHeight w:val="330"/>
        </w:trPr>
        <w:tc>
          <w:tcPr>
            <w:tcW w:w="924"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登录</w:t>
            </w: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普通登录</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输入账号、密码进行登录</w:t>
            </w:r>
          </w:p>
        </w:tc>
      </w:tr>
      <w:tr w:rsidR="001F647E" w:rsidTr="007503E8">
        <w:trPr>
          <w:trHeight w:val="330"/>
        </w:trPr>
        <w:tc>
          <w:tcPr>
            <w:tcW w:w="924" w:type="dxa"/>
            <w:vMerge/>
            <w:shd w:val="clear" w:color="auto" w:fill="auto"/>
            <w:vAlign w:val="center"/>
          </w:tcPr>
          <w:p w:rsidR="001F647E" w:rsidRDefault="001F647E" w:rsidP="007503E8">
            <w:pPr>
              <w:rPr>
                <w:rFonts w:ascii="仿宋" w:eastAsia="仿宋" w:hAnsi="仿宋"/>
                <w:sz w:val="28"/>
                <w:szCs w:val="28"/>
              </w:rPr>
            </w:pP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CA登录</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插入CA并输入用户密码进行登录</w:t>
            </w:r>
          </w:p>
        </w:tc>
      </w:tr>
      <w:tr w:rsidR="001F647E" w:rsidTr="007503E8">
        <w:trPr>
          <w:trHeight w:val="330"/>
        </w:trPr>
        <w:tc>
          <w:tcPr>
            <w:tcW w:w="924"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应用空间</w:t>
            </w: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常用应用</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点击率最频繁的将被推荐为常用应用</w:t>
            </w:r>
          </w:p>
        </w:tc>
      </w:tr>
      <w:tr w:rsidR="001F647E" w:rsidTr="007503E8">
        <w:trPr>
          <w:trHeight w:val="330"/>
        </w:trPr>
        <w:tc>
          <w:tcPr>
            <w:tcW w:w="924" w:type="dxa"/>
            <w:vMerge/>
            <w:shd w:val="clear" w:color="auto" w:fill="auto"/>
            <w:vAlign w:val="center"/>
          </w:tcPr>
          <w:p w:rsidR="001F647E" w:rsidRDefault="001F647E" w:rsidP="007503E8">
            <w:pPr>
              <w:rPr>
                <w:rFonts w:ascii="仿宋" w:eastAsia="仿宋" w:hAnsi="仿宋"/>
                <w:sz w:val="28"/>
                <w:szCs w:val="28"/>
              </w:rPr>
            </w:pP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所有应用</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显示用户权限范围内的所有应用列表</w:t>
            </w:r>
          </w:p>
        </w:tc>
      </w:tr>
      <w:tr w:rsidR="001F647E" w:rsidTr="007503E8">
        <w:trPr>
          <w:trHeight w:val="330"/>
        </w:trPr>
        <w:tc>
          <w:tcPr>
            <w:tcW w:w="924" w:type="dxa"/>
            <w:vMerge/>
            <w:shd w:val="clear" w:color="auto" w:fill="auto"/>
            <w:vAlign w:val="center"/>
          </w:tcPr>
          <w:p w:rsidR="001F647E" w:rsidRDefault="001F647E" w:rsidP="007503E8">
            <w:pPr>
              <w:rPr>
                <w:rFonts w:ascii="仿宋" w:eastAsia="仿宋" w:hAnsi="仿宋"/>
                <w:sz w:val="28"/>
                <w:szCs w:val="28"/>
              </w:rPr>
            </w:pP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分类应用</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按不同的分组分类显示应用</w:t>
            </w:r>
          </w:p>
        </w:tc>
      </w:tr>
      <w:tr w:rsidR="001F647E" w:rsidTr="007503E8">
        <w:trPr>
          <w:trHeight w:val="330"/>
        </w:trPr>
        <w:tc>
          <w:tcPr>
            <w:tcW w:w="924"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个人信息</w:t>
            </w: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个人信息维护</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维护个人基本信息</w:t>
            </w:r>
          </w:p>
        </w:tc>
      </w:tr>
      <w:tr w:rsidR="001F647E" w:rsidTr="007503E8">
        <w:trPr>
          <w:trHeight w:val="330"/>
        </w:trPr>
        <w:tc>
          <w:tcPr>
            <w:tcW w:w="924" w:type="dxa"/>
            <w:vMerge/>
            <w:shd w:val="clear" w:color="auto" w:fill="auto"/>
            <w:vAlign w:val="center"/>
          </w:tcPr>
          <w:p w:rsidR="001F647E" w:rsidRDefault="001F647E" w:rsidP="007503E8">
            <w:pPr>
              <w:rPr>
                <w:rFonts w:ascii="仿宋" w:eastAsia="仿宋" w:hAnsi="仿宋"/>
                <w:sz w:val="28"/>
                <w:szCs w:val="28"/>
              </w:rPr>
            </w:pP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密码修改</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修改个人密码</w:t>
            </w:r>
          </w:p>
        </w:tc>
      </w:tr>
      <w:tr w:rsidR="001F647E" w:rsidTr="007503E8">
        <w:trPr>
          <w:trHeight w:val="330"/>
        </w:trPr>
        <w:tc>
          <w:tcPr>
            <w:tcW w:w="924" w:type="dxa"/>
            <w:vMerge/>
            <w:shd w:val="clear" w:color="auto" w:fill="auto"/>
            <w:vAlign w:val="center"/>
          </w:tcPr>
          <w:p w:rsidR="001F647E" w:rsidRDefault="001F647E" w:rsidP="007503E8">
            <w:pPr>
              <w:rPr>
                <w:rFonts w:ascii="仿宋" w:eastAsia="仿宋" w:hAnsi="仿宋"/>
                <w:sz w:val="28"/>
                <w:szCs w:val="28"/>
              </w:rPr>
            </w:pP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应用配置</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配置单点登录系统账户、密码等，配置是否显示单点应用</w:t>
            </w:r>
          </w:p>
        </w:tc>
      </w:tr>
      <w:tr w:rsidR="001F647E" w:rsidTr="007503E8">
        <w:trPr>
          <w:trHeight w:val="330"/>
        </w:trPr>
        <w:tc>
          <w:tcPr>
            <w:tcW w:w="924" w:type="dxa"/>
            <w:vMerge/>
            <w:shd w:val="clear" w:color="auto" w:fill="auto"/>
            <w:vAlign w:val="center"/>
          </w:tcPr>
          <w:p w:rsidR="001F647E" w:rsidRDefault="001F647E" w:rsidP="007503E8">
            <w:pPr>
              <w:rPr>
                <w:rFonts w:ascii="仿宋" w:eastAsia="仿宋" w:hAnsi="仿宋"/>
                <w:sz w:val="28"/>
                <w:szCs w:val="28"/>
              </w:rPr>
            </w:pPr>
          </w:p>
        </w:tc>
        <w:tc>
          <w:tcPr>
            <w:tcW w:w="201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下载控件</w:t>
            </w:r>
          </w:p>
        </w:tc>
        <w:tc>
          <w:tcPr>
            <w:tcW w:w="612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下载单点登录系统运行所需客户端控件</w:t>
            </w:r>
          </w:p>
        </w:tc>
      </w:tr>
    </w:tbl>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6、医疗服务新建系统</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1）移动护理信息系统</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本次项目建设移动护理信息系统要求与目前在用的护理管理系统实现互通，信息实现共享。</w:t>
      </w:r>
    </w:p>
    <w:tbl>
      <w:tblPr>
        <w:tblW w:w="9060" w:type="dxa"/>
        <w:tblLayout w:type="fixed"/>
        <w:tblLook w:val="04A0"/>
      </w:tblPr>
      <w:tblGrid>
        <w:gridCol w:w="768"/>
        <w:gridCol w:w="80"/>
        <w:gridCol w:w="850"/>
        <w:gridCol w:w="2477"/>
        <w:gridCol w:w="4885"/>
      </w:tblGrid>
      <w:tr w:rsidR="001F647E" w:rsidTr="007503E8">
        <w:trPr>
          <w:trHeight w:val="330"/>
        </w:trPr>
        <w:tc>
          <w:tcPr>
            <w:tcW w:w="41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330"/>
        </w:trPr>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系统管理</w:t>
            </w: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系统设置</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用户账户管理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支持单个/批量创建用户；支持系统密码强度校验、密码有限期管理、密码输入阀值的控制</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用户权限管理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系统操作用户权限分配管理，根据不同的用户角色可设置不同的权限</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科室病区管理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医院科室、病区的添加、删除、设置等功能</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功能菜单配置</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用户可通过配置来调整功能菜单显示的位置</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知识库配置</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提供护理文书、健康宣教的知识库配置功能</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功能快捷入口设置</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用户可设置2-3个常用功能，放置在快捷入口，以便快速操作</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智能登录</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二维码扫描</w:t>
            </w:r>
            <w:proofErr w:type="gramEnd"/>
            <w:r>
              <w:rPr>
                <w:rFonts w:ascii="仿宋" w:eastAsia="仿宋" w:hAnsi="仿宋" w:hint="eastAsia"/>
                <w:sz w:val="28"/>
                <w:szCs w:val="28"/>
              </w:rPr>
              <w:t>登陆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扫描</w:t>
            </w:r>
            <w:proofErr w:type="gramStart"/>
            <w:r>
              <w:rPr>
                <w:rFonts w:ascii="仿宋" w:eastAsia="仿宋" w:hAnsi="仿宋" w:hint="eastAsia"/>
                <w:sz w:val="28"/>
                <w:szCs w:val="28"/>
              </w:rPr>
              <w:t>用户工牌二维码</w:t>
            </w:r>
            <w:proofErr w:type="gramEnd"/>
            <w:r>
              <w:rPr>
                <w:rFonts w:ascii="仿宋" w:eastAsia="仿宋" w:hAnsi="仿宋" w:hint="eastAsia"/>
                <w:sz w:val="28"/>
                <w:szCs w:val="28"/>
              </w:rPr>
              <w:t>自动登录系统</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rfid登陆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感应</w:t>
            </w:r>
            <w:proofErr w:type="gramStart"/>
            <w:r>
              <w:rPr>
                <w:rFonts w:ascii="仿宋" w:eastAsia="仿宋" w:hAnsi="仿宋" w:hint="eastAsia"/>
                <w:sz w:val="28"/>
                <w:szCs w:val="28"/>
              </w:rPr>
              <w:t>用户工</w:t>
            </w:r>
            <w:proofErr w:type="gramEnd"/>
            <w:r>
              <w:rPr>
                <w:rFonts w:ascii="仿宋" w:eastAsia="仿宋" w:hAnsi="仿宋" w:hint="eastAsia"/>
                <w:sz w:val="28"/>
                <w:szCs w:val="28"/>
              </w:rPr>
              <w:t>牌rfid芯片自动登录系统（医院需采购带RFID的工牌，PDA需要支持识别RFID）</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Ukey验证</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PC端登录时，使用用户Ukey进行验证（需要Ukey厂商提供数据接口）</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蓝牙</w:t>
            </w:r>
            <w:proofErr w:type="gramEnd"/>
            <w:r>
              <w:rPr>
                <w:rFonts w:ascii="仿宋" w:eastAsia="仿宋" w:hAnsi="仿宋" w:hint="eastAsia"/>
                <w:sz w:val="28"/>
                <w:szCs w:val="28"/>
              </w:rPr>
              <w:t>Key验证</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PDA端登录时，使用</w:t>
            </w:r>
            <w:proofErr w:type="gramStart"/>
            <w:r>
              <w:rPr>
                <w:rFonts w:ascii="仿宋" w:eastAsia="仿宋" w:hAnsi="仿宋" w:hint="eastAsia"/>
                <w:sz w:val="28"/>
                <w:szCs w:val="28"/>
              </w:rPr>
              <w:t>用户蓝牙</w:t>
            </w:r>
            <w:proofErr w:type="gramEnd"/>
            <w:r>
              <w:rPr>
                <w:rFonts w:ascii="仿宋" w:eastAsia="仿宋" w:hAnsi="仿宋" w:hint="eastAsia"/>
                <w:sz w:val="28"/>
                <w:szCs w:val="28"/>
              </w:rPr>
              <w:t>Key进行验证（</w:t>
            </w:r>
            <w:proofErr w:type="gramStart"/>
            <w:r>
              <w:rPr>
                <w:rFonts w:ascii="仿宋" w:eastAsia="仿宋" w:hAnsi="仿宋" w:hint="eastAsia"/>
                <w:sz w:val="28"/>
                <w:szCs w:val="28"/>
              </w:rPr>
              <w:t>需要蓝牙</w:t>
            </w:r>
            <w:proofErr w:type="gramEnd"/>
            <w:r>
              <w:rPr>
                <w:rFonts w:ascii="仿宋" w:eastAsia="仿宋" w:hAnsi="仿宋" w:hint="eastAsia"/>
                <w:sz w:val="28"/>
                <w:szCs w:val="28"/>
              </w:rPr>
              <w:t>key厂商提供数据接口，PDA需要</w:t>
            </w:r>
            <w:proofErr w:type="gramStart"/>
            <w:r>
              <w:rPr>
                <w:rFonts w:ascii="仿宋" w:eastAsia="仿宋" w:hAnsi="仿宋" w:hint="eastAsia"/>
                <w:sz w:val="28"/>
                <w:szCs w:val="28"/>
              </w:rPr>
              <w:t>支持蓝牙连接</w:t>
            </w:r>
            <w:proofErr w:type="gramEnd"/>
            <w:r>
              <w:rPr>
                <w:rFonts w:ascii="仿宋" w:eastAsia="仿宋" w:hAnsi="仿宋" w:hint="eastAsia"/>
                <w:sz w:val="28"/>
                <w:szCs w:val="28"/>
              </w:rPr>
              <w:t>）</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单点登录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可集成到第三方平台或门户，通过点击门户上的护理图标，免输用户名和密码，自动登录到护理系统</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时间同步</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用户登录时，客户端自动同步服务器时间</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科室缓存</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保留最近登录的几个病区并置顶，方便用户选择常用病区</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辅助功能</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网络检测</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检测移动终端的Wifi状态和客户端与服务器端的连接状态</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异常操作记录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记录用户使用系统过程中的异常操作，如：医嘱执行过程中，选错了执行对象，系统会记录下来</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系统升级提醒</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系统版本升级后，对于已经打开在用的客户端进行提醒</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通知功能</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可在系统内发布通知，程序进行弹窗式提醒</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屏幕锁定功能</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超过一定时间未操作，客户端退出到登陆界面</w:t>
            </w:r>
          </w:p>
        </w:tc>
      </w:tr>
      <w:tr w:rsidR="001F647E" w:rsidTr="007503E8">
        <w:trPr>
          <w:trHeight w:val="990"/>
        </w:trPr>
        <w:tc>
          <w:tcPr>
            <w:tcW w:w="1698" w:type="dxa"/>
            <w:gridSpan w:val="3"/>
            <w:vMerge w:val="restart"/>
            <w:tcBorders>
              <w:top w:val="single" w:sz="4" w:space="0" w:color="auto"/>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患者全过程管理</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患者信息</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医院第三方系统能提供的字段显示患者基本信息，包括：姓名、性别、床号、护理级别、联系方式、住址、身份证号、主治医生、诊断、饮食、过敏史并在简卡上以图标形式显示患者状态，显示的数据需要第三方系统提供，如需显示待手术的患者，需要从手术预约系统取数据</w:t>
            </w:r>
          </w:p>
        </w:tc>
      </w:tr>
      <w:tr w:rsidR="001F647E" w:rsidTr="007503E8">
        <w:trPr>
          <w:trHeight w:val="66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从护理系统提取数据，并在患者简卡上以图标的形式显示患者状态：显示高温患者、呕吐/窒息高危患者、烫伤风险高危、跌倒/坠床高危、压疮高危状态</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转科患者查询</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提供患者转科流转记录查询（需第三方接口支持）</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护理等级统计查询</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查询并统计患者即刻时间的护理等级，支持打印查询统计结果</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患者分组管理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将本病区患者分配给相应的责任护士，护士可以筛选出属于自己责任组的所有患者，开展临床护理工作</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腕带打印</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患者腕带打印，支持住院处打印和病区打印两种模式</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床头卡打印</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患者床头卡打印，支持病区打印模式</w:t>
            </w:r>
          </w:p>
        </w:tc>
      </w:tr>
      <w:tr w:rsidR="001F647E" w:rsidTr="007503E8">
        <w:trPr>
          <w:trHeight w:val="66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患者流转核对</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扫描患者腕带，核对患者信息，并记录</w:t>
            </w:r>
            <w:proofErr w:type="gramStart"/>
            <w:r>
              <w:rPr>
                <w:rFonts w:ascii="仿宋" w:eastAsia="仿宋" w:hAnsi="仿宋" w:hint="eastAsia"/>
                <w:sz w:val="28"/>
                <w:szCs w:val="28"/>
              </w:rPr>
              <w:t>患者患者</w:t>
            </w:r>
            <w:proofErr w:type="gramEnd"/>
            <w:r>
              <w:rPr>
                <w:rFonts w:ascii="仿宋" w:eastAsia="仿宋" w:hAnsi="仿宋" w:hint="eastAsia"/>
                <w:sz w:val="28"/>
                <w:szCs w:val="28"/>
              </w:rPr>
              <w:t>流转信息，比如记录患者出入院、外出检查、进出手术室、回病房</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患者流转查询</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提供患者入院、转科、转床、手术流转、出院等记录的查询</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等级护理巡视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扫描患者腕带或床头卡，记录护理等级巡视情况</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危重患者转运交接单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针对危重患者的转运交接单</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血透转运交接单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针对血透患者的转运交接单</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急诊患者转运交接单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针对急诊患者的交接单</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介入治疗交接单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针对介入治疗患者的交接单</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普通患者转运交接单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科室之间交接单</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新生儿交接单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分娩室转NICU交接单</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手术患者转运交接单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针对手术患者的转运交接单</w:t>
            </w:r>
          </w:p>
        </w:tc>
      </w:tr>
      <w:tr w:rsidR="001F647E" w:rsidTr="007503E8">
        <w:trPr>
          <w:trHeight w:val="66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患者转运交接流程</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针对危重、血透、急诊、介入治疗、新生儿、手术和普通患者在临床治疗转运交接时，填写的转运交接文书，由患者所在的前一个科室先填写内容，由患者所在的后一个科室检查并核对内容</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出院患者查询</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可根据病历号、姓名、时间查阅已经出院的患者护理病历</w:t>
            </w:r>
          </w:p>
        </w:tc>
      </w:tr>
      <w:tr w:rsidR="001F647E" w:rsidTr="007503E8">
        <w:trPr>
          <w:trHeight w:val="330"/>
        </w:trPr>
        <w:tc>
          <w:tcPr>
            <w:tcW w:w="1698" w:type="dxa"/>
            <w:gridSpan w:val="3"/>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患者护理病历归档</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对于出院的患者，程序可自动/</w:t>
            </w:r>
            <w:proofErr w:type="gramStart"/>
            <w:r>
              <w:rPr>
                <w:rFonts w:ascii="仿宋" w:eastAsia="仿宋" w:hAnsi="仿宋" w:hint="eastAsia"/>
                <w:sz w:val="28"/>
                <w:szCs w:val="28"/>
              </w:rPr>
              <w:t>手动把</w:t>
            </w:r>
            <w:proofErr w:type="gramEnd"/>
            <w:r>
              <w:rPr>
                <w:rFonts w:ascii="仿宋" w:eastAsia="仿宋" w:hAnsi="仿宋" w:hint="eastAsia"/>
                <w:sz w:val="28"/>
                <w:szCs w:val="28"/>
              </w:rPr>
              <w:t>其护理病历归档</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归档病历解锁</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对于已归档的患者病历，可进行解锁操作，解锁后可操作其病历，操作完成后自动/手动归档</w:t>
            </w:r>
          </w:p>
        </w:tc>
      </w:tr>
      <w:tr w:rsidR="001F647E" w:rsidTr="007503E8">
        <w:trPr>
          <w:trHeight w:val="330"/>
        </w:trPr>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医嘱闭环管理</w:t>
            </w: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医嘱查询</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原始医嘱查看</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查看医生在电子医生站中下达的原始医嘱</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新医嘱查看</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在护理系统的PC端的患者一览界面中，可以在医生下达新医嘱后在床位卡上进行提示</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输液医嘱闭环</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医嘱拆分之输液瓶签打印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病区配液的模式中，护理系统PC端可以和住院电子医嘱对接，按给定的时间频度和医嘱有效期，将医嘱按照频次拆</w:t>
            </w:r>
            <w:r>
              <w:rPr>
                <w:rFonts w:ascii="仿宋" w:eastAsia="仿宋" w:hAnsi="仿宋" w:hint="eastAsia"/>
                <w:sz w:val="28"/>
                <w:szCs w:val="28"/>
              </w:rPr>
              <w:lastRenderedPageBreak/>
              <w:t>分后，产生输液类医嘱的瓶签（根据经验，80mm*50mm的瓶</w:t>
            </w:r>
            <w:proofErr w:type="gramStart"/>
            <w:r>
              <w:rPr>
                <w:rFonts w:ascii="仿宋" w:eastAsia="仿宋" w:hAnsi="仿宋" w:hint="eastAsia"/>
                <w:sz w:val="28"/>
                <w:szCs w:val="28"/>
              </w:rPr>
              <w:t>签显示</w:t>
            </w:r>
            <w:proofErr w:type="gramEnd"/>
            <w:r>
              <w:rPr>
                <w:rFonts w:ascii="仿宋" w:eastAsia="仿宋" w:hAnsi="仿宋" w:hint="eastAsia"/>
                <w:sz w:val="28"/>
                <w:szCs w:val="28"/>
              </w:rPr>
              <w:t>效果最好）瓶</w:t>
            </w:r>
            <w:proofErr w:type="gramStart"/>
            <w:r>
              <w:rPr>
                <w:rFonts w:ascii="仿宋" w:eastAsia="仿宋" w:hAnsi="仿宋" w:hint="eastAsia"/>
                <w:sz w:val="28"/>
                <w:szCs w:val="28"/>
              </w:rPr>
              <w:t>签信息</w:t>
            </w:r>
            <w:proofErr w:type="gramEnd"/>
            <w:r>
              <w:rPr>
                <w:rFonts w:ascii="仿宋" w:eastAsia="仿宋" w:hAnsi="仿宋" w:hint="eastAsia"/>
                <w:sz w:val="28"/>
                <w:szCs w:val="28"/>
              </w:rPr>
              <w:t>包括：床号、患者姓名、用药方式、频度代码、用药日期、当天第几次用药、药物名称、剂量、单位、规格</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输液准备之护士站收药核对</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护士对患者输液用药成组药品的扫描</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输液准备</w:t>
            </w:r>
            <w:proofErr w:type="gramStart"/>
            <w:r>
              <w:rPr>
                <w:rFonts w:ascii="仿宋" w:eastAsia="仿宋" w:hAnsi="仿宋" w:hint="eastAsia"/>
                <w:sz w:val="28"/>
                <w:szCs w:val="28"/>
              </w:rPr>
              <w:t>之备药扫描</w:t>
            </w:r>
            <w:proofErr w:type="gramEnd"/>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输液配药的扫描操作</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输液准备之复核扫描</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输液配药的复核扫描操作</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输液执行之用药核对</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护理人员在输液类医嘱执行前首先扫描输液瓶签上的条码，再扫描患者腕带条码，当两者匹配后继续用药（同时记录用药时间和用药人）；</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医嘱执行记录查看、打印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在PC和移动端查看护士对于患者输液医嘱执行的相关记录，用于责任追溯医嘱执行记录包括用药时间、用药人、异常记录等，支持打印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医嘱执行巡视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对执行用药患者情况的查看及一般情况的基本操作，包括暂停，继续，终止，录入滴速和异常情况</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输液巡视单查询、打印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在PC端查看患者已执行输液医嘱的操作明细情况，支持打印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w:t>
            </w:r>
            <w:proofErr w:type="gramStart"/>
            <w:r>
              <w:rPr>
                <w:rFonts w:ascii="仿宋" w:eastAsia="仿宋" w:hAnsi="仿宋" w:hint="eastAsia"/>
                <w:sz w:val="28"/>
                <w:szCs w:val="28"/>
              </w:rPr>
              <w:t>补执行</w:t>
            </w:r>
            <w:proofErr w:type="gramEnd"/>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因某种原因（比如手术室外出用药、血透室用药等），护士对患者用药未能通过PDA执行，在PC端进行补录</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输液执行单查询、打印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按照医嘱对患者输液用药进行输液执行单的查询、打印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执行结果回写</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将输液医嘱执行结果回写至第三方系统中</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静配中心</w:t>
            </w:r>
            <w:proofErr w:type="gramEnd"/>
            <w:r>
              <w:rPr>
                <w:rFonts w:ascii="仿宋" w:eastAsia="仿宋" w:hAnsi="仿宋" w:hint="eastAsia"/>
                <w:sz w:val="28"/>
                <w:szCs w:val="28"/>
              </w:rPr>
              <w:t>配药输液闭环</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病区收药</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静配中心</w:t>
            </w:r>
            <w:proofErr w:type="gramEnd"/>
            <w:r>
              <w:rPr>
                <w:rFonts w:ascii="仿宋" w:eastAsia="仿宋" w:hAnsi="仿宋" w:hint="eastAsia"/>
                <w:sz w:val="28"/>
                <w:szCs w:val="28"/>
              </w:rPr>
              <w:t>配药的模式中，护理系统和静</w:t>
            </w:r>
            <w:proofErr w:type="gramStart"/>
            <w:r>
              <w:rPr>
                <w:rFonts w:ascii="仿宋" w:eastAsia="仿宋" w:hAnsi="仿宋" w:hint="eastAsia"/>
                <w:sz w:val="28"/>
                <w:szCs w:val="28"/>
              </w:rPr>
              <w:t>配系统</w:t>
            </w:r>
            <w:proofErr w:type="gramEnd"/>
            <w:r>
              <w:rPr>
                <w:rFonts w:ascii="仿宋" w:eastAsia="仿宋" w:hAnsi="仿宋" w:hint="eastAsia"/>
                <w:sz w:val="28"/>
                <w:szCs w:val="28"/>
              </w:rPr>
              <w:t>对接，病区</w:t>
            </w:r>
            <w:proofErr w:type="gramStart"/>
            <w:r>
              <w:rPr>
                <w:rFonts w:ascii="仿宋" w:eastAsia="仿宋" w:hAnsi="仿宋" w:hint="eastAsia"/>
                <w:sz w:val="28"/>
                <w:szCs w:val="28"/>
              </w:rPr>
              <w:t>按静配中心</w:t>
            </w:r>
            <w:proofErr w:type="gramEnd"/>
            <w:r>
              <w:rPr>
                <w:rFonts w:ascii="仿宋" w:eastAsia="仿宋" w:hAnsi="仿宋" w:hint="eastAsia"/>
                <w:sz w:val="28"/>
                <w:szCs w:val="28"/>
              </w:rPr>
              <w:t>配送批次接收药品，并记录接收批次、批次实际药品总数、接收人、接收时间</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医嘱执行之输液用药核对</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护理人员在输液类医嘱执行前首先扫描输液瓶签上的条码，再扫描患者腕带条码，当两者匹配后继续用药（同时记</w:t>
            </w:r>
            <w:r>
              <w:rPr>
                <w:rFonts w:ascii="仿宋" w:eastAsia="仿宋" w:hAnsi="仿宋" w:hint="eastAsia"/>
                <w:sz w:val="28"/>
                <w:szCs w:val="28"/>
              </w:rPr>
              <w:lastRenderedPageBreak/>
              <w:t>录用药时间和用药人）；</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医嘱执行记录查看、打印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在PC和移动端查看护士对于患者输液医嘱执行的相关记录，用于责任追溯医嘱执行记录包括用药时间、用药人、异常记录等，支持打印</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医嘱执行巡视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对执行用药患者情况的查看及一般情况的基本操作，包括暂停，继续，终止，录入滴速和异常情况</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输液巡视单查询、打印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在PC端查看患者已执行输液医嘱的操作明细情况，支持打印</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w:t>
            </w:r>
            <w:proofErr w:type="gramStart"/>
            <w:r>
              <w:rPr>
                <w:rFonts w:ascii="仿宋" w:eastAsia="仿宋" w:hAnsi="仿宋" w:hint="eastAsia"/>
                <w:sz w:val="28"/>
                <w:szCs w:val="28"/>
              </w:rPr>
              <w:t>补执行</w:t>
            </w:r>
            <w:proofErr w:type="gramEnd"/>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因某种原因（比如手术室外出用药、血透室用药等），护士对患者用药未能通过PDA执行，在PC端进行补录</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输液执行单查询、打印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按照医嘱对患者输液用药进行输液执行单的查询、打印</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执行结果回写</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将输液医嘱执行结果回写至第三方系统中</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针剂用药医嘱闭环</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医嘱拆分之针剂标签打印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病区配液的模式中，护理系统PC端可以和住院电子医嘱对接，按给定的时间频度和医嘱有效期，将医嘱按照频次拆分后，产生输液类医嘱的瓶签（根据经验，50mm*30mm的瓶</w:t>
            </w:r>
            <w:proofErr w:type="gramStart"/>
            <w:r>
              <w:rPr>
                <w:rFonts w:ascii="仿宋" w:eastAsia="仿宋" w:hAnsi="仿宋" w:hint="eastAsia"/>
                <w:sz w:val="28"/>
                <w:szCs w:val="28"/>
              </w:rPr>
              <w:t>签显示</w:t>
            </w:r>
            <w:proofErr w:type="gramEnd"/>
            <w:r>
              <w:rPr>
                <w:rFonts w:ascii="仿宋" w:eastAsia="仿宋" w:hAnsi="仿宋" w:hint="eastAsia"/>
                <w:sz w:val="28"/>
                <w:szCs w:val="28"/>
              </w:rPr>
              <w:t>效果最好）瓶</w:t>
            </w:r>
            <w:proofErr w:type="gramStart"/>
            <w:r>
              <w:rPr>
                <w:rFonts w:ascii="仿宋" w:eastAsia="仿宋" w:hAnsi="仿宋" w:hint="eastAsia"/>
                <w:sz w:val="28"/>
                <w:szCs w:val="28"/>
              </w:rPr>
              <w:t>签信息</w:t>
            </w:r>
            <w:proofErr w:type="gramEnd"/>
            <w:r>
              <w:rPr>
                <w:rFonts w:ascii="仿宋" w:eastAsia="仿宋" w:hAnsi="仿宋" w:hint="eastAsia"/>
                <w:sz w:val="28"/>
                <w:szCs w:val="28"/>
              </w:rPr>
              <w:t>包括：床号、患者姓名、用药方式、频度代码、用药日期、当天第几次用药、药物名称、剂量、单位、规格</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针剂医嘱执行</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护理人员在针剂类医嘱执行前首先扫描针剂签上的条码，再扫描患者腕带条码，当两者匹配后继续用药（同时记录用药时间和用药人）；如不匹配进行提醒针剂由于执行时间较短，不需要记录结束时间</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w:t>
            </w:r>
            <w:proofErr w:type="gramStart"/>
            <w:r>
              <w:rPr>
                <w:rFonts w:ascii="仿宋" w:eastAsia="仿宋" w:hAnsi="仿宋" w:hint="eastAsia"/>
                <w:sz w:val="28"/>
                <w:szCs w:val="28"/>
              </w:rPr>
              <w:t>补执行</w:t>
            </w:r>
            <w:proofErr w:type="gramEnd"/>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因某种原因（比如手术室外出用药、血透室用药等），护士对患者用药未能通过PDA执行，在PC端进行补录</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针剂医嘱执行结果回写</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将针剂医嘱执行结果回写至第三方系统中</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针剂执行单查询、打印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在PC和移动端查看护士对于患者针剂医嘱执行的相关记录，用于责任追溯医嘱执行记录包括用药时间、用药人、异常记录等，支持打印</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口服药闭环</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病区收药</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在药房自动包药机包装口服药的模式中，护理系统和自动包药机系统对接，病区按配送批次接收药品，并记录接收批次、批次实际药品总数、接收人、接收时间</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医嘱执行之口服药用药核对</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护理人员在口服药医嘱执行前首先扫描口服药签上的条码，再扫描患者腕带条码，当两者匹配后继续用药（同时记录用药时间和用药人）；如不匹配进行提醒</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口服药执行单查询、打印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在PC和移动端查看护士对于患者口服医嘱执行的相关记录，用于责任追溯医嘱执行记录包括用药时间、用药人等，支持打印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w:t>
            </w:r>
            <w:proofErr w:type="gramStart"/>
            <w:r>
              <w:rPr>
                <w:rFonts w:ascii="仿宋" w:eastAsia="仿宋" w:hAnsi="仿宋" w:hint="eastAsia"/>
                <w:sz w:val="28"/>
                <w:szCs w:val="28"/>
              </w:rPr>
              <w:t>补执行</w:t>
            </w:r>
            <w:proofErr w:type="gramEnd"/>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因某种原因，护士对患者用药未能通过PDA执行，在PC端进行补录</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口服药执行结果回写</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将口服药执行结果回写至第三方系统中</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检验医嘱闭环</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标本采集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护理人员在检验样本采集前首先扫描检验条码，再扫描患者腕带条码，当两者匹配后继续采集，记录采集人、采集时间；如不匹配进行提醒</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标本送收</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护理人员完成采集后交接给护工送至检验科，检验科接收样本记录各个环节执行人及执行时间，支持在PC端追溯过程的查询统计及报表打印</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标本采集执行单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根据标本采集流程（采集、送检、接收）生成可追溯的采集记录，可根据不同查询条件进行记录查询及标本采集执行记录，支持打印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采集信息回写</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将标本采集信息回写至第三方系统中</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输血医嘱执行</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输血前核对</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输血前由两名医护人员核对交叉配血报告单及血袋标签各项内容，检查血袋有无破损渗漏，血液颜色是否正常，准确无误后，护理系统记录输血前核对人、核对时间</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输血执行核对</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如不匹配进行提醒</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输血巡视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对执行输血患者情况的查看及一般情况的基本操作，包括暂停，继续，终止，录入异常情况</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输血执行单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在PC和移动端查看护士对于患者输血执行的相关记录，用于责任追溯输血执行记录包括核对时间、核对人，输血时间、输血人、异常记录等，支持打印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输血执行结果回写</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将输血医嘱执行结果回写至第三方系统中</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护理医嘱执行</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护理医嘱拆分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护理系统PC端可以和住院电子医嘱对接，按给定的时间频度和医嘱有效期，将医嘱按照频次拆分后，产生护理医嘱执行明细</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护理医嘱执行</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护理人员扫描患者腕带，列出该患者需要执行的护理医嘱（小治疗），护理人员点选其中一条，表明已经执行，可计入工作量（护理医嘱一般不打印条码）</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护理医嘱执行结果回写</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将护理医嘱执行结果回写至第三方系统中</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治疗单查询、打印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在PC和移动端查看护士对于患者护理医嘱执行的相关记录，用于责任追溯医嘱执行记录包括执行时间、执行人等，支持打印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母乳喂养闭环</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母乳喂养医嘱拆分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护理系统PC端可以和住院电子医嘱对接，按给定的时间频度和医嘱有效期，将母乳喂养医嘱按照频次拆分</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母乳喂养医嘱打印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拆分后，打印母乳喂养医嘱的</w:t>
            </w:r>
            <w:proofErr w:type="gramStart"/>
            <w:r>
              <w:rPr>
                <w:rFonts w:ascii="仿宋" w:eastAsia="仿宋" w:hAnsi="仿宋" w:hint="eastAsia"/>
                <w:sz w:val="28"/>
                <w:szCs w:val="28"/>
              </w:rPr>
              <w:t>标签贴至无菌</w:t>
            </w:r>
            <w:proofErr w:type="gramEnd"/>
            <w:r>
              <w:rPr>
                <w:rFonts w:ascii="仿宋" w:eastAsia="仿宋" w:hAnsi="仿宋" w:hint="eastAsia"/>
                <w:sz w:val="28"/>
                <w:szCs w:val="28"/>
              </w:rPr>
              <w:t>瓶上</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护士接收母乳液</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婴儿家属送乳液后护士接收母乳液</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护士打印母乳标签</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护士接收母乳液后打印母乳标签</w:t>
            </w:r>
            <w:proofErr w:type="gramStart"/>
            <w:r>
              <w:rPr>
                <w:rFonts w:ascii="仿宋" w:eastAsia="仿宋" w:hAnsi="仿宋" w:hint="eastAsia"/>
                <w:sz w:val="28"/>
                <w:szCs w:val="28"/>
              </w:rPr>
              <w:t>贴至奶袋</w:t>
            </w:r>
            <w:proofErr w:type="gramEnd"/>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母乳入库</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扫描母乳液签条</w:t>
            </w:r>
            <w:proofErr w:type="gramStart"/>
            <w:r>
              <w:rPr>
                <w:rFonts w:ascii="仿宋" w:eastAsia="仿宋" w:hAnsi="仿宋" w:hint="eastAsia"/>
                <w:sz w:val="28"/>
                <w:szCs w:val="28"/>
              </w:rPr>
              <w:t>码进入</w:t>
            </w:r>
            <w:proofErr w:type="gramEnd"/>
            <w:r>
              <w:rPr>
                <w:rFonts w:ascii="仿宋" w:eastAsia="仿宋" w:hAnsi="仿宋" w:hint="eastAsia"/>
                <w:sz w:val="28"/>
                <w:szCs w:val="28"/>
              </w:rPr>
              <w:t>入库环节，记录入库时间，入库人，入库冰箱（入库冰箱手写，显示在</w:t>
            </w:r>
            <w:proofErr w:type="gramStart"/>
            <w:r>
              <w:rPr>
                <w:rFonts w:ascii="仿宋" w:eastAsia="仿宋" w:hAnsi="仿宋" w:hint="eastAsia"/>
                <w:sz w:val="28"/>
                <w:szCs w:val="28"/>
              </w:rPr>
              <w:t>备注栏即可</w:t>
            </w:r>
            <w:proofErr w:type="gramEnd"/>
            <w:r>
              <w:rPr>
                <w:rFonts w:ascii="仿宋" w:eastAsia="仿宋" w:hAnsi="仿宋" w:hint="eastAsia"/>
                <w:sz w:val="28"/>
                <w:szCs w:val="28"/>
              </w:rPr>
              <w:t>）</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母乳消毒</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扫描母乳标签条码进入消毒环节，记录消毒人和消毒时间</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母乳分装</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扫描母乳标签条码进入分装环节，扫描母乳医嘱标签和扫描母乳标签是否一致（匹配的病历号），记录分装人和分装时间</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母乳喂养执行</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护理人员在执行前首先扫描母乳医嘱标签上的条码，再扫描婴儿腕带条码，当两者匹配后继续喂养，记录执行人和执行时间；如不匹配进行提醒</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母乳喂养巡视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喂养过程中，再次扫描母乳医嘱标签，对患者情况的查看及一般情况的基本操作，包括暂停，继续，终止，录入异常情况</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母乳喂养结束</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喂养结束后，扫描母乳医嘱标签，记录喂养结束人和喂养结束时间</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母乳喂养执行单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在PC和移动端查看护士对于患者母乳喂养医嘱执行的相关记录，用于责任追溯医嘱执行记录包括执行时间、执行人、喂养结束时间、喂养结束人等，支持打印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执行结果回写</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将执行结果回写至第三方系统中</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肠外营养闭环</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病区收药</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护士接收肠外营养药品，记录接收批次、批次实际药品总数、接收人、接收时间</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用药核对</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护理人员在肠外营养类医嘱执行前首先扫描输液瓶签上的条码，再扫描患者腕带条码，当两者匹配后继续用药（同时记录用药时间和用药人）；如不匹配进行提醒</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医嘱执行记录查看</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在PC和移动端查看护士对于患者医嘱执行的相关记录，用于责任追溯执行计划包括执行时间、执行人、异常记录等</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医嘱执行巡视</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对执行用药患者情况的查看及一般情况的基本操作，包括暂停，继续，终止，录入滴速和异常情况</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肠外营养巡视单查询、打印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在PC端查看患者已执行肠外营养医嘱的操作明细情况，支持打印</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肠外营养执行单查询、打印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在PC和移动端查看护士对于患者肠外营养医嘱执行的相关记录，用于责任追溯医嘱执行记录包括用药时间、用药人、异常记录等，支持打印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执行结果回写</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将肠外营养医嘱执行结果回写至第三方系统中</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w:t>
            </w:r>
            <w:proofErr w:type="gramStart"/>
            <w:r>
              <w:rPr>
                <w:rFonts w:ascii="仿宋" w:eastAsia="仿宋" w:hAnsi="仿宋" w:hint="eastAsia"/>
                <w:sz w:val="28"/>
                <w:szCs w:val="28"/>
              </w:rPr>
              <w:t>补执行</w:t>
            </w:r>
            <w:proofErr w:type="gramEnd"/>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因某种原因，护士对患者用药未能通过PDA执行，在PC端进行补录</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皮试医嘱闭环</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病区收药</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护士接收皮试药品，扫描记录接收人，接收时间</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执行皮试医嘱</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护理人员在皮试医嘱执行前首先扫描医嘱标签上的条码，再扫描患者腕带条码，当两者匹配后继续用药（同时记录用药时间和用药人）；如不匹配进行提醒</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皮试结果记录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护士将皮试结果录入</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执行结果回写</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将执行结果回写至第三方系统中</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基数药医嘱闭环</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基数药收药</w:t>
            </w:r>
          </w:p>
        </w:tc>
        <w:tc>
          <w:tcPr>
            <w:tcW w:w="4885" w:type="dxa"/>
            <w:tcBorders>
              <w:top w:val="single" w:sz="4" w:space="0" w:color="auto"/>
              <w:left w:val="nil"/>
              <w:bottom w:val="single" w:sz="4" w:space="0" w:color="auto"/>
              <w:right w:val="single" w:sz="4" w:space="0" w:color="auto"/>
            </w:tcBorders>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病区护理人员扫描药箱标签或者批量扫描药箱中的药袋进行基数药接收</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基数药上架</w:t>
            </w:r>
          </w:p>
        </w:tc>
        <w:tc>
          <w:tcPr>
            <w:tcW w:w="4885" w:type="dxa"/>
            <w:tcBorders>
              <w:top w:val="single" w:sz="4" w:space="0" w:color="auto"/>
              <w:left w:val="nil"/>
              <w:bottom w:val="single" w:sz="4" w:space="0" w:color="auto"/>
              <w:right w:val="single" w:sz="4" w:space="0" w:color="auto"/>
            </w:tcBorders>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护理人员扫描药袋标签后，再</w:t>
            </w:r>
            <w:proofErr w:type="gramStart"/>
            <w:r>
              <w:rPr>
                <w:rFonts w:ascii="仿宋" w:eastAsia="仿宋" w:hAnsi="仿宋" w:hint="eastAsia"/>
                <w:sz w:val="28"/>
                <w:szCs w:val="28"/>
              </w:rPr>
              <w:t>扫描药架标签</w:t>
            </w:r>
            <w:proofErr w:type="gramEnd"/>
            <w:r>
              <w:rPr>
                <w:rFonts w:ascii="仿宋" w:eastAsia="仿宋" w:hAnsi="仿宋" w:hint="eastAsia"/>
                <w:sz w:val="28"/>
                <w:szCs w:val="28"/>
              </w:rPr>
              <w:t>，药袋</w:t>
            </w:r>
            <w:proofErr w:type="gramStart"/>
            <w:r>
              <w:rPr>
                <w:rFonts w:ascii="仿宋" w:eastAsia="仿宋" w:hAnsi="仿宋" w:hint="eastAsia"/>
                <w:sz w:val="28"/>
                <w:szCs w:val="28"/>
              </w:rPr>
              <w:t>和药架药品</w:t>
            </w:r>
            <w:proofErr w:type="gramEnd"/>
            <w:r>
              <w:rPr>
                <w:rFonts w:ascii="仿宋" w:eastAsia="仿宋" w:hAnsi="仿宋" w:hint="eastAsia"/>
                <w:sz w:val="28"/>
                <w:szCs w:val="28"/>
              </w:rPr>
              <w:t>编码匹配成功后，进行基数药上架</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基数药下架</w:t>
            </w:r>
          </w:p>
        </w:tc>
        <w:tc>
          <w:tcPr>
            <w:tcW w:w="4885" w:type="dxa"/>
            <w:tcBorders>
              <w:top w:val="single" w:sz="4" w:space="0" w:color="auto"/>
              <w:left w:val="nil"/>
              <w:bottom w:val="single" w:sz="4" w:space="0" w:color="auto"/>
              <w:right w:val="single" w:sz="4" w:space="0" w:color="auto"/>
            </w:tcBorders>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护理人员扫描医嘱瓶签，再</w:t>
            </w:r>
            <w:proofErr w:type="gramStart"/>
            <w:r>
              <w:rPr>
                <w:rFonts w:ascii="仿宋" w:eastAsia="仿宋" w:hAnsi="仿宋" w:hint="eastAsia"/>
                <w:sz w:val="28"/>
                <w:szCs w:val="28"/>
              </w:rPr>
              <w:t>扫描药架标签</w:t>
            </w:r>
            <w:proofErr w:type="gramEnd"/>
            <w:r>
              <w:rPr>
                <w:rFonts w:ascii="仿宋" w:eastAsia="仿宋" w:hAnsi="仿宋" w:hint="eastAsia"/>
                <w:sz w:val="28"/>
                <w:szCs w:val="28"/>
              </w:rPr>
              <w:t>，医嘱瓶签和药剂标签的医嘱编码匹配成功后，进行基数药下架</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医嘱执行提示</w:t>
            </w:r>
          </w:p>
        </w:tc>
        <w:tc>
          <w:tcPr>
            <w:tcW w:w="2477" w:type="dxa"/>
            <w:tcBorders>
              <w:top w:val="single" w:sz="4" w:space="0" w:color="auto"/>
              <w:left w:val="nil"/>
              <w:bottom w:val="single" w:sz="4" w:space="0" w:color="auto"/>
              <w:right w:val="single" w:sz="4" w:space="0" w:color="auto"/>
            </w:tcBorders>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高危药品执行提示</w:t>
            </w:r>
          </w:p>
        </w:tc>
        <w:tc>
          <w:tcPr>
            <w:tcW w:w="4885" w:type="dxa"/>
            <w:tcBorders>
              <w:top w:val="single" w:sz="4" w:space="0" w:color="auto"/>
              <w:left w:val="nil"/>
              <w:bottom w:val="single" w:sz="4" w:space="0" w:color="auto"/>
              <w:right w:val="single" w:sz="4" w:space="0" w:color="auto"/>
            </w:tcBorders>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护理人员在执行高危药品时，系统能智能提醒，可强制双人核对后才能执行</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配置药品过期提示</w:t>
            </w:r>
          </w:p>
        </w:tc>
        <w:tc>
          <w:tcPr>
            <w:tcW w:w="4885" w:type="dxa"/>
            <w:tcBorders>
              <w:top w:val="single" w:sz="4" w:space="0" w:color="auto"/>
              <w:left w:val="nil"/>
              <w:bottom w:val="single" w:sz="4" w:space="0" w:color="auto"/>
              <w:right w:val="single" w:sz="4" w:space="0" w:color="auto"/>
            </w:tcBorders>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护理人员在执行配置超过特定时间（如4小时）的无菌药品时，系统会智能提示拦截</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执行超时提示</w:t>
            </w:r>
          </w:p>
        </w:tc>
        <w:tc>
          <w:tcPr>
            <w:tcW w:w="4885" w:type="dxa"/>
            <w:tcBorders>
              <w:top w:val="single" w:sz="4" w:space="0" w:color="auto"/>
              <w:left w:val="nil"/>
              <w:bottom w:val="single" w:sz="4" w:space="0" w:color="auto"/>
              <w:right w:val="single" w:sz="4" w:space="0" w:color="auto"/>
            </w:tcBorders>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系统能对超过计划执行时间2小时（具体时间可以根据医院管理要求配置）的医嘱记录进行智能提示</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医嘱执行统计管理</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合理给药统计</w:t>
            </w:r>
          </w:p>
        </w:tc>
        <w:tc>
          <w:tcPr>
            <w:tcW w:w="4885" w:type="dxa"/>
            <w:tcBorders>
              <w:top w:val="single" w:sz="4" w:space="0" w:color="auto"/>
              <w:left w:val="nil"/>
              <w:bottom w:val="single" w:sz="4" w:space="0" w:color="auto"/>
              <w:right w:val="single" w:sz="4" w:space="0" w:color="auto"/>
            </w:tcBorders>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系统对提前（或者延后）计划执行时间特定时间的医嘱执行记录进行智能汇总统计，并计算病区特定时段里给药时间符合率</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医嘱执行工作量统计</w:t>
            </w:r>
          </w:p>
        </w:tc>
        <w:tc>
          <w:tcPr>
            <w:tcW w:w="4885" w:type="dxa"/>
            <w:tcBorders>
              <w:top w:val="single" w:sz="4" w:space="0" w:color="auto"/>
              <w:left w:val="nil"/>
              <w:bottom w:val="single" w:sz="4" w:space="0" w:color="auto"/>
              <w:right w:val="single" w:sz="4" w:space="0" w:color="auto"/>
            </w:tcBorders>
            <w:shd w:val="clear" w:color="auto" w:fill="auto"/>
            <w:vAlign w:val="bottom"/>
          </w:tcPr>
          <w:p w:rsidR="001F647E" w:rsidRDefault="001F647E" w:rsidP="007503E8">
            <w:pPr>
              <w:rPr>
                <w:rFonts w:ascii="仿宋" w:eastAsia="仿宋" w:hAnsi="仿宋"/>
                <w:sz w:val="28"/>
                <w:szCs w:val="28"/>
              </w:rPr>
            </w:pPr>
            <w:r>
              <w:rPr>
                <w:rFonts w:ascii="仿宋" w:eastAsia="仿宋" w:hAnsi="仿宋" w:hint="eastAsia"/>
                <w:sz w:val="28"/>
                <w:szCs w:val="28"/>
              </w:rPr>
              <w:t>统计病区、病区各护理人员特定时段内完成医嘱执行数量</w:t>
            </w:r>
          </w:p>
        </w:tc>
      </w:tr>
      <w:tr w:rsidR="001F647E" w:rsidTr="007503E8">
        <w:trPr>
          <w:trHeight w:val="66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生命体征管理</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体征录入</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患者体征信息的床旁实时采集，采集体征信息包括:  体温、脉搏、呼吸、心率、出入液量、血氧饱和度、血压、血糖、身高、疼痛、各种引流管、体重、排便次数等</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体征批量录入</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根据批量采集的患者体征信息，批量录入到系统中，生成体温单，并可进行体温单打印</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体温贴</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自动采集体温，患者简卡上实时显示体温，根据医院规则自动采集体温到体温单</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体温单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针对录入的体征信息，按卫生部规定的体温单格式输出，可进行修改、预览、打印</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对外接口</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提供取数结构，供第三方系统调用，以使第三方系统获取护理体征数据</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体征异常查询</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查询时间段内体征异常的患者信息</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体征趋势图</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动态查询患者生命体征、能显示单个生命</w:t>
            </w:r>
            <w:proofErr w:type="gramStart"/>
            <w:r>
              <w:rPr>
                <w:rFonts w:ascii="仿宋" w:eastAsia="仿宋" w:hAnsi="仿宋" w:hint="eastAsia"/>
                <w:sz w:val="28"/>
                <w:szCs w:val="28"/>
              </w:rPr>
              <w:t>体征某</w:t>
            </w:r>
            <w:proofErr w:type="gramEnd"/>
            <w:r>
              <w:rPr>
                <w:rFonts w:ascii="仿宋" w:eastAsia="仿宋" w:hAnsi="仿宋" w:hint="eastAsia"/>
                <w:sz w:val="28"/>
                <w:szCs w:val="28"/>
              </w:rPr>
              <w:t>时段的趋势图</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漏测查询</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查询大便，体重，血压，体温等体征的漏测信息</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录入数据校验</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判别录入数据是否符合要求（如体温只能录入数字）</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满页提醒</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当患者的体温单满页时，提供满页提醒标志</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体征异常提醒</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智能提醒用户病区内体征异常患者信息，并给予相对应的护理措施提示</w:t>
            </w:r>
          </w:p>
        </w:tc>
      </w:tr>
      <w:tr w:rsidR="001F647E" w:rsidTr="007503E8">
        <w:trPr>
          <w:trHeight w:val="33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健康宣教</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教育课程手动推送</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护士可在课程库内按照“收藏”、“科室分类”、“教育分类”三种分类方式找到</w:t>
            </w:r>
            <w:r>
              <w:rPr>
                <w:rFonts w:ascii="仿宋" w:eastAsia="仿宋" w:hAnsi="仿宋" w:hint="eastAsia"/>
                <w:sz w:val="28"/>
                <w:szCs w:val="28"/>
              </w:rPr>
              <w:lastRenderedPageBreak/>
              <w:t>想要推送的课程，推送给患者</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教育课程自动推送</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提供智能宣教引擎，支持本院课程与医嘱关键词/护理问题匹配，根据关键词自动推送匹配的课程，实现智能化宣教；提供317护课程与医嘱关键词/护理问题匹配库，支持医院直接应用于智能宣教</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教育记录查看</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院方人员可在当前登录病区内患者列表中选择患者，展示当前选中患者所有教育记录</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教育记录打印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PC上可以将教育记录生成教育记录单并打印</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教育课程学习</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患者可在PAD/PC端在线观看附件或者图文类型的课程，附件课程支持PPT、PDF、MP4、WORD四种格式</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教育课程学习记录查询</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患者可在PAD/PC端查看个人所有的教育记录，包括课程、教育者、教育时间、教育对象、测试结果、满意度评价结果</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教育课程学习效果测评</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患者可在PAD/PC端进行教育课程对应的试题测试，并看到测试结果</w:t>
            </w:r>
          </w:p>
        </w:tc>
      </w:tr>
      <w:tr w:rsidR="001F647E" w:rsidTr="007503E8">
        <w:trPr>
          <w:trHeight w:val="330"/>
        </w:trPr>
        <w:tc>
          <w:tcPr>
            <w:tcW w:w="1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临床报告</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检查检验报告查看</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查看住院患者的检查检验报告对危急值进行警示（由于无线网络传输速度问题，不进行pacs等图形展示）</w:t>
            </w:r>
          </w:p>
        </w:tc>
      </w:tr>
      <w:tr w:rsidR="001F647E" w:rsidTr="007503E8">
        <w:trPr>
          <w:trHeight w:val="1320"/>
        </w:trPr>
        <w:tc>
          <w:tcPr>
            <w:tcW w:w="1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病室报告</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交班报告</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录入、修改和查看各病区的交班报告统计白班、小夜班、大夜班各个时间段的原有患者数、现有患者数、特级护理、一级护理、二级护理、三级护理、病危、病重、分娩、手术、转入、转出、体温异常、血压异常、血糖异常人数</w:t>
            </w:r>
            <w:r>
              <w:rPr>
                <w:rFonts w:ascii="仿宋" w:eastAsia="仿宋" w:hAnsi="仿宋" w:hint="eastAsia"/>
                <w:sz w:val="28"/>
                <w:szCs w:val="28"/>
              </w:rPr>
              <w:br/>
              <w:t>并能按上述分类分别查看该类患者的床位、姓名、年龄、诊断、描述和备注</w:t>
            </w:r>
          </w:p>
        </w:tc>
      </w:tr>
      <w:tr w:rsidR="001F647E" w:rsidTr="007503E8">
        <w:trPr>
          <w:trHeight w:val="66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护理文书</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入院评估单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患者入院当天《入院评估单》相关信息的录入结构化的入院评估单，可配置，易维护符合国家护理电子病历文书标准，</w:t>
            </w:r>
            <w:proofErr w:type="gramStart"/>
            <w:r>
              <w:rPr>
                <w:rFonts w:ascii="仿宋" w:eastAsia="仿宋" w:hAnsi="仿宋" w:hint="eastAsia"/>
                <w:sz w:val="28"/>
                <w:szCs w:val="28"/>
              </w:rPr>
              <w:t>通过勾选的</w:t>
            </w:r>
            <w:proofErr w:type="gramEnd"/>
            <w:r>
              <w:rPr>
                <w:rFonts w:ascii="仿宋" w:eastAsia="仿宋" w:hAnsi="仿宋" w:hint="eastAsia"/>
                <w:sz w:val="28"/>
                <w:szCs w:val="28"/>
              </w:rPr>
              <w:t>方式，方便护士操作，减轻护士工作量针对中医特色医院，将提供中医特色的入院评估单</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入院告知书</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根据医院相关规定，提供患者入院告知</w:t>
            </w:r>
            <w:r>
              <w:rPr>
                <w:rFonts w:ascii="仿宋" w:eastAsia="仿宋" w:hAnsi="仿宋" w:hint="eastAsia"/>
                <w:sz w:val="28"/>
                <w:szCs w:val="28"/>
              </w:rPr>
              <w:lastRenderedPageBreak/>
              <w:t>书</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一般护理记录单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支持患者住院期间《一般护理记录单》相关信息的录入、编辑、修改、打印，结构化文书操作，可配置，符合国家护理电子病历文书标准</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特殊护理记录单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特殊护理包括：神经系统评估记录单、机械通气护理记录单、床边快速检验报告单、</w:t>
            </w:r>
            <w:proofErr w:type="gramStart"/>
            <w:r>
              <w:rPr>
                <w:rFonts w:ascii="仿宋" w:eastAsia="仿宋" w:hAnsi="仿宋" w:hint="eastAsia"/>
                <w:sz w:val="28"/>
                <w:szCs w:val="28"/>
              </w:rPr>
              <w:t>微泵量记录</w:t>
            </w:r>
            <w:proofErr w:type="gramEnd"/>
            <w:r>
              <w:rPr>
                <w:rFonts w:ascii="仿宋" w:eastAsia="仿宋" w:hAnsi="仿宋" w:hint="eastAsia"/>
                <w:sz w:val="28"/>
                <w:szCs w:val="28"/>
              </w:rPr>
              <w:t>单、疼痛护理记录单的录入、打印等</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每日评估单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患者住院期间《每日评估单》相关信息的录入、修改、预览、打印，结构化文书操作，可配置，符合国家护理电子病历文书标准</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危重护理记录单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患者住院期间《危重护理记录单》相关信息的录入、修改、预览、打印，结构化文书操作，可配置，符合等级医院评审标准</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出入量单</w:t>
            </w:r>
            <w:proofErr w:type="gramEnd"/>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患者住院期间《出入量》相关信息的录入、修改、预览、打印，结构化文书操作，可配置，符合等级医院评审标准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血压测量记录单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患者住院期间血压测量相关信息的录入、修改、预览、打印、结构化文书的操作</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皮试记录单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患者住院期间皮</w:t>
            </w:r>
            <w:proofErr w:type="gramStart"/>
            <w:r>
              <w:rPr>
                <w:rFonts w:ascii="仿宋" w:eastAsia="仿宋" w:hAnsi="仿宋" w:hint="eastAsia"/>
                <w:sz w:val="28"/>
                <w:szCs w:val="28"/>
              </w:rPr>
              <w:t>试结果</w:t>
            </w:r>
            <w:proofErr w:type="gramEnd"/>
            <w:r>
              <w:rPr>
                <w:rFonts w:ascii="仿宋" w:eastAsia="仿宋" w:hAnsi="仿宋" w:hint="eastAsia"/>
                <w:sz w:val="28"/>
                <w:szCs w:val="28"/>
              </w:rPr>
              <w:t>信息的录入、修改，预览，打印，支持皮试医嘱执行后自动记录皮试结果</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血糖单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患者住院期间《血糖单》文书信息的录入、删除、修改、预览、打印注：文书不涉及不包含血糖批量录入功能</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血糖批量录入</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根据批量采集的患者血糖信息，批量录入到系统中，生成血糖单，并可进行血糖单打印</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血糖趋势图</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动态查询患者血糖信息，显示某时段的血糖趋势图</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护理电子病历自定义模板</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能自定义护理电子病历录入模板</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护理电子病历待办项</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根据医院定义的关于不同患者的电子病历评估规则进行对应提醒</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护理电子病历统计</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统计病区、病区各护理人员特定时段内完成护理电子病历数量</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完成时间质控</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根据医院定义的关于不同患者的电子病历评估规则，针对患者住院过程的护理记录文书耗时进行统计管理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完成率质控</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针对患者住院过程的护理记录文书的完成率进行统计管理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质控、审评</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针对患者住院过程的护理记录文书，进行评分，每日由护士长进行审核，未审核的护理文书进行颜色区分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BRADEN评分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患者住院期间BRADEN评分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疼痛评分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患者住院期间疼痛评分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跌倒/坠床评分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患者住院期间跌倒/坠床评分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镇静评分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患者住院期间镇静评分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CPIS评分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患者住院期间的CPIS评分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GLASGOW评分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患者住院期间GLASGOW评分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APACHEII评分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患者住院期间APACHEII评分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WATERLOW评分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患者住院期间WATERLOW评分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STEWARD苏醒评分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苏醒评分患者住院期间的STEWARD 苏醒评分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吞咽评估</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患者住院期间的吞咽功能评分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营养评估</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患者住院期间的营养评分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NORTON评分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患者住院期间NORTON评分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评分趋势图</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针对不同评分的图形展示</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护理评分查询</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查询患者评分异常数据</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护理评分汇总（患者）</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汇总患者的所有评分记录</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护理措施（成人/儿童）</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根据评分，提供不同的护理措施</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压疮告知书</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根据压疮评分，提供患者压疮告知书</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坠床跌倒告知书</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根据跌倒评分，提供患者坠床跌倒告知书</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疼痛告知书</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根据疼痛评分，提供患者疼痛告知书</w:t>
            </w:r>
          </w:p>
        </w:tc>
      </w:tr>
      <w:tr w:rsidR="001F647E" w:rsidTr="007503E8">
        <w:trPr>
          <w:trHeight w:val="345"/>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护理临床路径</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路径模板知识库</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存储护理路径模板的载体</w:t>
            </w:r>
          </w:p>
        </w:tc>
      </w:tr>
      <w:tr w:rsidR="001F647E" w:rsidTr="007503E8">
        <w:trPr>
          <w:trHeight w:val="345"/>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护理路径编辑</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提供可视化路径编辑界面通过该界面，用户可实现护理路径的编辑功能</w:t>
            </w:r>
          </w:p>
        </w:tc>
      </w:tr>
      <w:tr w:rsidR="001F647E" w:rsidTr="007503E8">
        <w:trPr>
          <w:trHeight w:val="345"/>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护理路径审核</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完成路径编辑后，有审核权限的路径小</w:t>
            </w:r>
            <w:r>
              <w:rPr>
                <w:rFonts w:ascii="仿宋" w:eastAsia="仿宋" w:hAnsi="仿宋" w:hint="eastAsia"/>
                <w:sz w:val="28"/>
                <w:szCs w:val="28"/>
              </w:rPr>
              <w:lastRenderedPageBreak/>
              <w:t>组人员对路径进行审核只有审核过的路径，才能用于临床护理</w:t>
            </w:r>
          </w:p>
        </w:tc>
      </w:tr>
      <w:tr w:rsidR="001F647E" w:rsidTr="007503E8">
        <w:trPr>
          <w:trHeight w:val="69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措施触发规则知识库</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完成评估后，系统根据评估的结果，自动提供护理的措施过程中，需要系统维护有评估和措施的对应关系，及触发条件</w:t>
            </w:r>
          </w:p>
        </w:tc>
      </w:tr>
      <w:tr w:rsidR="001F647E" w:rsidTr="007503E8">
        <w:trPr>
          <w:trHeight w:val="345"/>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异常患者提醒</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系统自动记录评估异常的患者，并在患者列表中</w:t>
            </w:r>
            <w:proofErr w:type="gramStart"/>
            <w:r>
              <w:rPr>
                <w:rFonts w:ascii="仿宋" w:eastAsia="仿宋" w:hAnsi="仿宋" w:hint="eastAsia"/>
                <w:sz w:val="28"/>
                <w:szCs w:val="28"/>
              </w:rPr>
              <w:t>作出</w:t>
            </w:r>
            <w:proofErr w:type="gramEnd"/>
            <w:r>
              <w:rPr>
                <w:rFonts w:ascii="仿宋" w:eastAsia="仿宋" w:hAnsi="仿宋" w:hint="eastAsia"/>
                <w:sz w:val="28"/>
                <w:szCs w:val="28"/>
              </w:rPr>
              <w:t>醒目提醒</w:t>
            </w:r>
          </w:p>
        </w:tc>
      </w:tr>
      <w:tr w:rsidR="001F647E" w:rsidTr="007503E8">
        <w:trPr>
          <w:trHeight w:val="345"/>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路径和病症对应知识库</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维护病症和路径的对应关系，系统能根据患者诊断，自动匹配路径，并按匹配度从高到低排序</w:t>
            </w:r>
          </w:p>
        </w:tc>
      </w:tr>
      <w:tr w:rsidR="001F647E" w:rsidTr="007503E8">
        <w:trPr>
          <w:trHeight w:val="69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措施和健康教育病症对应知识库</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维护护理措施和健康教育病症的对应关系当为某个患者做了某项措施后，系统自动将宣教内容推送到该患者的健康宣教单方便护士宣教</w:t>
            </w:r>
          </w:p>
        </w:tc>
      </w:tr>
      <w:tr w:rsidR="001F647E" w:rsidTr="007503E8">
        <w:trPr>
          <w:trHeight w:val="345"/>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路径执行</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生成路径单，护士填写路径单内容，并将执行结果回传给第三方系统</w:t>
            </w:r>
          </w:p>
        </w:tc>
      </w:tr>
      <w:tr w:rsidR="001F647E" w:rsidTr="007503E8">
        <w:trPr>
          <w:trHeight w:val="345"/>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路径单打印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根据执行的路径，打印路径执行结果</w:t>
            </w:r>
          </w:p>
        </w:tc>
      </w:tr>
      <w:tr w:rsidR="001F647E" w:rsidTr="007503E8">
        <w:trPr>
          <w:trHeight w:val="345"/>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护理记录单生成</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根据护士路径执行过程中录入的数据，自动生成患者归档需要的文书用于打印或归档</w:t>
            </w:r>
          </w:p>
        </w:tc>
      </w:tr>
      <w:tr w:rsidR="001F647E" w:rsidTr="007503E8">
        <w:trPr>
          <w:trHeight w:val="345"/>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统计查询</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提供：进入路径种类、路径变异次数、不同护理等级进入路径比例的查询和统计功能</w:t>
            </w:r>
          </w:p>
        </w:tc>
      </w:tr>
      <w:tr w:rsidR="001F647E" w:rsidTr="007503E8">
        <w:trPr>
          <w:trHeight w:val="330"/>
        </w:trPr>
        <w:tc>
          <w:tcPr>
            <w:tcW w:w="1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电子签名</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电子签名</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系统支持CA认证功能，授权的用户录入、编辑、删除护理记录、体征记录等记录时，系统生成用户的数字签名</w:t>
            </w:r>
          </w:p>
        </w:tc>
      </w:tr>
      <w:tr w:rsidR="001F647E" w:rsidTr="007503E8">
        <w:trPr>
          <w:trHeight w:val="33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护理会诊</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护理会诊单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针对会诊流程和所需要会诊的患者，填写的会诊文书</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护理会诊流程</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会诊科室填写患者的会诊单，并发送给被邀请的科室进行会诊，会诊结束后将会诊结果填写到对应的会诊单中，最终形成一份完整的会诊单，协助发起科室有针对性对患者进行有效护理</w:t>
            </w:r>
          </w:p>
        </w:tc>
      </w:tr>
      <w:tr w:rsidR="001F647E" w:rsidTr="007503E8">
        <w:trPr>
          <w:trHeight w:val="99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护理计划</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护理计划</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1、有各专科护理计划知识库，可按病种勾选，根据所选计划知识库，制定相应的护理处理措施；</w:t>
            </w:r>
            <w:r>
              <w:rPr>
                <w:rFonts w:ascii="仿宋" w:eastAsia="仿宋" w:hAnsi="仿宋" w:hint="eastAsia"/>
                <w:sz w:val="28"/>
                <w:szCs w:val="28"/>
              </w:rPr>
              <w:br/>
              <w:t>2、护理计划新增、修改、执行；</w:t>
            </w:r>
            <w:r>
              <w:rPr>
                <w:rFonts w:ascii="仿宋" w:eastAsia="仿宋" w:hAnsi="仿宋" w:hint="eastAsia"/>
                <w:sz w:val="28"/>
                <w:szCs w:val="28"/>
              </w:rPr>
              <w:br/>
            </w:r>
            <w:r>
              <w:rPr>
                <w:rFonts w:ascii="仿宋" w:eastAsia="仿宋" w:hAnsi="仿宋" w:hint="eastAsia"/>
                <w:sz w:val="28"/>
                <w:szCs w:val="28"/>
              </w:rPr>
              <w:lastRenderedPageBreak/>
              <w:t>3、鉴于操作方便性，不提供移动</w:t>
            </w:r>
            <w:proofErr w:type="gramStart"/>
            <w:r>
              <w:rPr>
                <w:rFonts w:ascii="仿宋" w:eastAsia="仿宋" w:hAnsi="仿宋" w:hint="eastAsia"/>
                <w:sz w:val="28"/>
                <w:szCs w:val="28"/>
              </w:rPr>
              <w:t>端功能</w:t>
            </w:r>
            <w:proofErr w:type="gramEnd"/>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护理计划提醒</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提醒在</w:t>
            </w:r>
            <w:proofErr w:type="gramStart"/>
            <w:r>
              <w:rPr>
                <w:rFonts w:ascii="仿宋" w:eastAsia="仿宋" w:hAnsi="仿宋" w:hint="eastAsia"/>
                <w:sz w:val="28"/>
                <w:szCs w:val="28"/>
              </w:rPr>
              <w:t>院患者</w:t>
            </w:r>
            <w:proofErr w:type="gramEnd"/>
            <w:r>
              <w:rPr>
                <w:rFonts w:ascii="仿宋" w:eastAsia="仿宋" w:hAnsi="仿宋" w:hint="eastAsia"/>
                <w:sz w:val="28"/>
                <w:szCs w:val="28"/>
              </w:rPr>
              <w:t>没有录入过护理计划的患者</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提醒出院时间范围内，护理计划状态评估未做完的患者</w:t>
            </w:r>
          </w:p>
        </w:tc>
      </w:tr>
      <w:tr w:rsidR="001F647E" w:rsidTr="007503E8">
        <w:trPr>
          <w:trHeight w:val="330"/>
        </w:trPr>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产科护理</w:t>
            </w: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产前</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产科告知书</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根据医院规定，提供产科告知书</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分娩记录单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记录产妇分娩过程，支持分娩记录单的查询、编辑、打印功能</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产前护理记录单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记录产前护理记录单，支持产前护理记录单的查询、编辑、打印功能</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引产护理记录单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记录引产护理记录单，支持引产护理记录单的查询、编辑、打印功能</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产后护理记录单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患者住院期间《产后护理记录单》相关信息的录入、修改、预览、打印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产中、产后</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产程图</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根据孕妇在生成过程中的记录信息，绘制成符合卫生部规范的产程图</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产科转运交接单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支持产科转运交接单录入、修改、预览、打印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产时及产后2小时记录单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支持产时及产后2小时记录单录入、修改、预览、打印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产科危重护理记录单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支持产科危重护理记录</w:t>
            </w:r>
            <w:proofErr w:type="gramStart"/>
            <w:r>
              <w:rPr>
                <w:rFonts w:ascii="仿宋" w:eastAsia="仿宋" w:hAnsi="仿宋" w:hint="eastAsia"/>
                <w:sz w:val="28"/>
                <w:szCs w:val="28"/>
              </w:rPr>
              <w:t>单记录</w:t>
            </w:r>
            <w:proofErr w:type="gramEnd"/>
            <w:r>
              <w:rPr>
                <w:rFonts w:ascii="仿宋" w:eastAsia="仿宋" w:hAnsi="仿宋" w:hint="eastAsia"/>
                <w:sz w:val="28"/>
                <w:szCs w:val="28"/>
              </w:rPr>
              <w:t>录入、修改、预览、打印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新生婴儿出院记录单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支持新生婴儿出院记录单录入、修改、预览、打印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母婴同室护理记录单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支持母婴同室护理记录单录入、修改、预览、打印</w:t>
            </w:r>
          </w:p>
        </w:tc>
      </w:tr>
      <w:tr w:rsidR="001F647E" w:rsidTr="007503E8">
        <w:trPr>
          <w:trHeight w:val="66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新生儿二十四小时监护记录单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新生儿出生后24小时监护记录单的录入、修改、预览、打印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新生儿体温记录单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新生儿体温记录单的录入、修改、预览、打印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新生儿护理记录单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新生儿护理记录单的录入、修改、预览、打印</w:t>
            </w:r>
          </w:p>
        </w:tc>
      </w:tr>
      <w:tr w:rsidR="001F647E" w:rsidTr="007503E8">
        <w:trPr>
          <w:trHeight w:val="99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疫苗接种及检查登记单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包括基本信息（新生儿母亲姓名、母亲病历号、出生时间、性别、孕周、体重、分娩方式、母亲乙肝病毒检测结果、户口、联系电话、地址）、乙肝接种时间、</w:t>
            </w:r>
            <w:r>
              <w:rPr>
                <w:rFonts w:ascii="仿宋" w:eastAsia="仿宋" w:hAnsi="仿宋" w:hint="eastAsia"/>
                <w:sz w:val="28"/>
                <w:szCs w:val="28"/>
              </w:rPr>
              <w:lastRenderedPageBreak/>
              <w:t>卡介苗接种时间、未接种或转科原因、补接种时间（要求支持出院后也可录入的功能）、足跟血采集时间、听力筛查检查时间</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新生儿特护观察记录单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新生儿特护观察记录的录入、修改、预览、打印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新生儿出生记录单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新生儿出生记录单的录入、修改、预览、打印</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新生儿体征批量录入</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通过护士站按照各体征待测点对新生儿体征进行批量录入</w:t>
            </w:r>
          </w:p>
        </w:tc>
      </w:tr>
      <w:tr w:rsidR="001F647E" w:rsidTr="007503E8">
        <w:trPr>
          <w:trHeight w:val="330"/>
        </w:trPr>
        <w:tc>
          <w:tcPr>
            <w:tcW w:w="7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9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新生儿体征待测</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按照新生儿体征待测规则生成相应的体征待测时间点，方便并及时提醒护士做体征测量记录</w:t>
            </w:r>
          </w:p>
        </w:tc>
      </w:tr>
      <w:tr w:rsidR="001F647E" w:rsidTr="007503E8">
        <w:trPr>
          <w:trHeight w:val="33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ICU护理</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ICU护理记录单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包括监护仪采集到的体温、脉搏、心率、血压、氧饱和度，常用护理评分，病情记录等内容</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ICU呼吸机记录单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包括呼吸机气囊压力、</w:t>
            </w:r>
            <w:proofErr w:type="gramStart"/>
            <w:r>
              <w:rPr>
                <w:rFonts w:ascii="仿宋" w:eastAsia="仿宋" w:hAnsi="仿宋" w:hint="eastAsia"/>
                <w:sz w:val="28"/>
                <w:szCs w:val="28"/>
              </w:rPr>
              <w:t>气插方式</w:t>
            </w:r>
            <w:proofErr w:type="gramEnd"/>
            <w:r>
              <w:rPr>
                <w:rFonts w:ascii="仿宋" w:eastAsia="仿宋" w:hAnsi="仿宋" w:hint="eastAsia"/>
                <w:sz w:val="28"/>
                <w:szCs w:val="28"/>
              </w:rPr>
              <w:t>、</w:t>
            </w:r>
            <w:proofErr w:type="gramStart"/>
            <w:r>
              <w:rPr>
                <w:rFonts w:ascii="仿宋" w:eastAsia="仿宋" w:hAnsi="仿宋" w:hint="eastAsia"/>
                <w:sz w:val="28"/>
                <w:szCs w:val="28"/>
              </w:rPr>
              <w:t>气插深度</w:t>
            </w:r>
            <w:proofErr w:type="gramEnd"/>
            <w:r>
              <w:rPr>
                <w:rFonts w:ascii="仿宋" w:eastAsia="仿宋" w:hAnsi="仿宋" w:hint="eastAsia"/>
                <w:sz w:val="28"/>
                <w:szCs w:val="28"/>
              </w:rPr>
              <w:t>、呼吸模式、参数设置和动态参数设置等</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ICU出入量护理记录单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患者住院期间《出入量》相关信息的录入、修改、预览、打印，结构化文书操作，可配置</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生命体征数据采集频率</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可以手动设置系统自动获取患者呼吸机和监护仪数据采集频率，如</w:t>
            </w:r>
            <w:r>
              <w:rPr>
                <w:rFonts w:ascii="宋体" w:hAnsi="宋体" w:cs="宋体" w:hint="eastAsia"/>
                <w:sz w:val="28"/>
                <w:szCs w:val="28"/>
              </w:rPr>
              <w:t> </w:t>
            </w:r>
            <w:r>
              <w:rPr>
                <w:rFonts w:ascii="仿宋" w:eastAsia="仿宋" w:hAnsi="仿宋" w:hint="eastAsia"/>
                <w:sz w:val="28"/>
                <w:szCs w:val="28"/>
              </w:rPr>
              <w:t>1H/次、30min/次、15min</w:t>
            </w:r>
            <w:r>
              <w:rPr>
                <w:rFonts w:ascii="宋体" w:hAnsi="宋体" w:cs="宋体" w:hint="eastAsia"/>
                <w:sz w:val="28"/>
                <w:szCs w:val="28"/>
              </w:rPr>
              <w:t> </w:t>
            </w:r>
            <w:r>
              <w:rPr>
                <w:rFonts w:ascii="仿宋" w:eastAsia="仿宋" w:hAnsi="仿宋" w:hint="eastAsia"/>
                <w:sz w:val="28"/>
                <w:szCs w:val="28"/>
              </w:rPr>
              <w:t>/次</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智能化获取数据</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自动获取呼吸机和监护</w:t>
            </w:r>
            <w:proofErr w:type="gramStart"/>
            <w:r>
              <w:rPr>
                <w:rFonts w:ascii="仿宋" w:eastAsia="仿宋" w:hAnsi="仿宋" w:hint="eastAsia"/>
                <w:sz w:val="28"/>
                <w:szCs w:val="28"/>
              </w:rPr>
              <w:t>仪数据</w:t>
            </w:r>
            <w:proofErr w:type="gramEnd"/>
            <w:r>
              <w:rPr>
                <w:rFonts w:ascii="仿宋" w:eastAsia="仿宋" w:hAnsi="仿宋" w:hint="eastAsia"/>
                <w:sz w:val="28"/>
                <w:szCs w:val="28"/>
              </w:rPr>
              <w:t>时，优先读取体征异常数据</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监护仪数据采集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通过监护</w:t>
            </w:r>
            <w:proofErr w:type="gramStart"/>
            <w:r>
              <w:rPr>
                <w:rFonts w:ascii="仿宋" w:eastAsia="仿宋" w:hAnsi="仿宋" w:hint="eastAsia"/>
                <w:sz w:val="28"/>
                <w:szCs w:val="28"/>
              </w:rPr>
              <w:t>仪数据</w:t>
            </w:r>
            <w:proofErr w:type="gramEnd"/>
            <w:r>
              <w:rPr>
                <w:rFonts w:ascii="仿宋" w:eastAsia="仿宋" w:hAnsi="仿宋" w:hint="eastAsia"/>
                <w:sz w:val="28"/>
                <w:szCs w:val="28"/>
              </w:rPr>
              <w:t>平台，自动获取监护仪采集到的患者体温、脉搏、心率、血压、血氧饱和度数据，并自动插入到ICU护理记录单中</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呼吸机数据自动采集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通过监护</w:t>
            </w:r>
            <w:proofErr w:type="gramStart"/>
            <w:r>
              <w:rPr>
                <w:rFonts w:ascii="仿宋" w:eastAsia="仿宋" w:hAnsi="仿宋" w:hint="eastAsia"/>
                <w:sz w:val="28"/>
                <w:szCs w:val="28"/>
              </w:rPr>
              <w:t>仪数据</w:t>
            </w:r>
            <w:proofErr w:type="gramEnd"/>
            <w:r>
              <w:rPr>
                <w:rFonts w:ascii="仿宋" w:eastAsia="仿宋" w:hAnsi="仿宋" w:hint="eastAsia"/>
                <w:sz w:val="28"/>
                <w:szCs w:val="28"/>
              </w:rPr>
              <w:t>平台，读取呼吸机参数和患者呼吸频率数据并自动插入到ICU呼吸记录单中</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静脉药物输入量数据自动采集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自动将医嘱执行的药物名称和输液量导入到ICU出入量记录单中</w:t>
            </w:r>
          </w:p>
        </w:tc>
      </w:tr>
      <w:tr w:rsidR="001F647E" w:rsidTr="007503E8">
        <w:trPr>
          <w:trHeight w:val="69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监护仪、呼吸机接口</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根据监护仪、呼吸机硬件厂商提供的硬件接口协议或硬件数据平台接入协议</w:t>
            </w:r>
            <w:r>
              <w:rPr>
                <w:rFonts w:ascii="仿宋" w:eastAsia="仿宋" w:hAnsi="仿宋" w:hint="eastAsia"/>
                <w:sz w:val="28"/>
                <w:szCs w:val="28"/>
              </w:rPr>
              <w:lastRenderedPageBreak/>
              <w:t>（路径），获取监护仪、呼吸机数据</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监护仪、呼吸机硬件数据与患者信息的对接</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监护仪、呼吸机硬件数据与患者信息的对接与管理</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ICU护理记录单签名管理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从监护仪、呼吸机中导入的记录自动获取用户签名</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监护仪、呼吸机数据采集管理</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可以通过手工自定义设置开始或者停止获取监护仪、呼吸机数据的时间</w:t>
            </w:r>
          </w:p>
        </w:tc>
      </w:tr>
      <w:tr w:rsidR="001F647E" w:rsidTr="007503E8">
        <w:trPr>
          <w:trHeight w:val="33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静脉输液管理</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w:t>
            </w:r>
            <w:proofErr w:type="gramStart"/>
            <w:r>
              <w:rPr>
                <w:rFonts w:ascii="仿宋" w:eastAsia="仿宋" w:hAnsi="仿宋" w:hint="eastAsia"/>
                <w:sz w:val="28"/>
                <w:szCs w:val="28"/>
              </w:rPr>
              <w:t>管登记</w:t>
            </w:r>
            <w:proofErr w:type="gramEnd"/>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w:t>
            </w:r>
            <w:proofErr w:type="gramStart"/>
            <w:r>
              <w:rPr>
                <w:rFonts w:ascii="仿宋" w:eastAsia="仿宋" w:hAnsi="仿宋" w:hint="eastAsia"/>
                <w:sz w:val="28"/>
                <w:szCs w:val="28"/>
              </w:rPr>
              <w:t>管患者</w:t>
            </w:r>
            <w:proofErr w:type="gramEnd"/>
            <w:r>
              <w:rPr>
                <w:rFonts w:ascii="仿宋" w:eastAsia="仿宋" w:hAnsi="仿宋" w:hint="eastAsia"/>
                <w:sz w:val="28"/>
                <w:szCs w:val="28"/>
              </w:rPr>
              <w:t>信息登记录入</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PICC穿刺记录单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PICC穿刺患者详细记录单</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中心静脉导管审查表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针对静脉输液患者的中心静脉导管审查记录</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中心动静脉置</w:t>
            </w:r>
            <w:proofErr w:type="gramStart"/>
            <w:r>
              <w:rPr>
                <w:rFonts w:ascii="仿宋" w:eastAsia="仿宋" w:hAnsi="仿宋" w:hint="eastAsia"/>
                <w:sz w:val="28"/>
                <w:szCs w:val="28"/>
              </w:rPr>
              <w:t>管患者</w:t>
            </w:r>
            <w:proofErr w:type="gramEnd"/>
            <w:r>
              <w:rPr>
                <w:rFonts w:ascii="仿宋" w:eastAsia="仿宋" w:hAnsi="仿宋" w:hint="eastAsia"/>
                <w:sz w:val="28"/>
                <w:szCs w:val="28"/>
              </w:rPr>
              <w:t>评估表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针对静脉输液患者的中心静脉置管的评估</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w:t>
            </w:r>
            <w:proofErr w:type="gramStart"/>
            <w:r>
              <w:rPr>
                <w:rFonts w:ascii="仿宋" w:eastAsia="仿宋" w:hAnsi="仿宋" w:hint="eastAsia"/>
                <w:sz w:val="28"/>
                <w:szCs w:val="28"/>
              </w:rPr>
              <w:t>管患者</w:t>
            </w:r>
            <w:proofErr w:type="gramEnd"/>
            <w:r>
              <w:rPr>
                <w:rFonts w:ascii="仿宋" w:eastAsia="仿宋" w:hAnsi="仿宋" w:hint="eastAsia"/>
                <w:sz w:val="28"/>
                <w:szCs w:val="28"/>
              </w:rPr>
              <w:t>维护预约登记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w:t>
            </w:r>
            <w:proofErr w:type="gramStart"/>
            <w:r>
              <w:rPr>
                <w:rFonts w:ascii="仿宋" w:eastAsia="仿宋" w:hAnsi="仿宋" w:hint="eastAsia"/>
                <w:sz w:val="28"/>
                <w:szCs w:val="28"/>
              </w:rPr>
              <w:t>管患者</w:t>
            </w:r>
            <w:proofErr w:type="gramEnd"/>
            <w:r>
              <w:rPr>
                <w:rFonts w:ascii="仿宋" w:eastAsia="仿宋" w:hAnsi="仿宋" w:hint="eastAsia"/>
                <w:sz w:val="28"/>
                <w:szCs w:val="28"/>
              </w:rPr>
              <w:t>维护前，进行预约登记录入</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w:t>
            </w:r>
            <w:proofErr w:type="gramStart"/>
            <w:r>
              <w:rPr>
                <w:rFonts w:ascii="仿宋" w:eastAsia="仿宋" w:hAnsi="仿宋" w:hint="eastAsia"/>
                <w:sz w:val="28"/>
                <w:szCs w:val="28"/>
              </w:rPr>
              <w:t>管患者</w:t>
            </w:r>
            <w:proofErr w:type="gramEnd"/>
            <w:r>
              <w:rPr>
                <w:rFonts w:ascii="仿宋" w:eastAsia="仿宋" w:hAnsi="仿宋" w:hint="eastAsia"/>
                <w:sz w:val="28"/>
                <w:szCs w:val="28"/>
              </w:rPr>
              <w:t>输液并发症登记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w:t>
            </w:r>
            <w:proofErr w:type="gramStart"/>
            <w:r>
              <w:rPr>
                <w:rFonts w:ascii="仿宋" w:eastAsia="仿宋" w:hAnsi="仿宋" w:hint="eastAsia"/>
                <w:sz w:val="28"/>
                <w:szCs w:val="28"/>
              </w:rPr>
              <w:t>管患者</w:t>
            </w:r>
            <w:proofErr w:type="gramEnd"/>
            <w:r>
              <w:rPr>
                <w:rFonts w:ascii="仿宋" w:eastAsia="仿宋" w:hAnsi="仿宋" w:hint="eastAsia"/>
                <w:sz w:val="28"/>
                <w:szCs w:val="28"/>
              </w:rPr>
              <w:t>输液并发症的登记录入</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w:t>
            </w:r>
            <w:proofErr w:type="gramStart"/>
            <w:r>
              <w:rPr>
                <w:rFonts w:ascii="仿宋" w:eastAsia="仿宋" w:hAnsi="仿宋" w:hint="eastAsia"/>
                <w:sz w:val="28"/>
                <w:szCs w:val="28"/>
              </w:rPr>
              <w:t>管维护</w:t>
            </w:r>
            <w:proofErr w:type="gramEnd"/>
            <w:r>
              <w:rPr>
                <w:rFonts w:ascii="仿宋" w:eastAsia="仿宋" w:hAnsi="仿宋" w:hint="eastAsia"/>
                <w:sz w:val="28"/>
                <w:szCs w:val="28"/>
              </w:rPr>
              <w:t>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PICC置管输液患者每日维护量表，不输液患者每</w:t>
            </w:r>
            <w:proofErr w:type="gramStart"/>
            <w:r>
              <w:rPr>
                <w:rFonts w:ascii="仿宋" w:eastAsia="仿宋" w:hAnsi="仿宋" w:hint="eastAsia"/>
                <w:sz w:val="28"/>
                <w:szCs w:val="28"/>
              </w:rPr>
              <w:t>周维护</w:t>
            </w:r>
            <w:proofErr w:type="gramEnd"/>
            <w:r>
              <w:rPr>
                <w:rFonts w:ascii="仿宋" w:eastAsia="仿宋" w:hAnsi="仿宋" w:hint="eastAsia"/>
                <w:sz w:val="28"/>
                <w:szCs w:val="28"/>
              </w:rPr>
              <w:t>量表包括外露刻度、最大流速、维护方式、输液种类等多种信息</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w:t>
            </w:r>
            <w:proofErr w:type="gramStart"/>
            <w:r>
              <w:rPr>
                <w:rFonts w:ascii="仿宋" w:eastAsia="仿宋" w:hAnsi="仿宋" w:hint="eastAsia"/>
                <w:sz w:val="28"/>
                <w:szCs w:val="28"/>
              </w:rPr>
              <w:t>管患者</w:t>
            </w:r>
            <w:proofErr w:type="gramEnd"/>
            <w:r>
              <w:rPr>
                <w:rFonts w:ascii="仿宋" w:eastAsia="仿宋" w:hAnsi="仿宋" w:hint="eastAsia"/>
                <w:sz w:val="28"/>
                <w:szCs w:val="28"/>
              </w:rPr>
              <w:t>一览表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w:t>
            </w:r>
            <w:proofErr w:type="gramStart"/>
            <w:r>
              <w:rPr>
                <w:rFonts w:ascii="仿宋" w:eastAsia="仿宋" w:hAnsi="仿宋" w:hint="eastAsia"/>
                <w:sz w:val="28"/>
                <w:szCs w:val="28"/>
              </w:rPr>
              <w:t>管患者</w:t>
            </w:r>
            <w:proofErr w:type="gramEnd"/>
            <w:r>
              <w:rPr>
                <w:rFonts w:ascii="仿宋" w:eastAsia="仿宋" w:hAnsi="仿宋" w:hint="eastAsia"/>
                <w:sz w:val="28"/>
                <w:szCs w:val="28"/>
              </w:rPr>
              <w:t>一览表打印</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w:t>
            </w:r>
            <w:proofErr w:type="gramStart"/>
            <w:r>
              <w:rPr>
                <w:rFonts w:ascii="仿宋" w:eastAsia="仿宋" w:hAnsi="仿宋" w:hint="eastAsia"/>
                <w:sz w:val="28"/>
                <w:szCs w:val="28"/>
              </w:rPr>
              <w:t>管患者</w:t>
            </w:r>
            <w:proofErr w:type="gramEnd"/>
            <w:r>
              <w:rPr>
                <w:rFonts w:ascii="仿宋" w:eastAsia="仿宋" w:hAnsi="仿宋" w:hint="eastAsia"/>
                <w:sz w:val="28"/>
                <w:szCs w:val="28"/>
              </w:rPr>
              <w:t>统计</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按维护</w:t>
            </w:r>
            <w:proofErr w:type="gramEnd"/>
            <w:r>
              <w:rPr>
                <w:rFonts w:ascii="仿宋" w:eastAsia="仿宋" w:hAnsi="仿宋" w:hint="eastAsia"/>
                <w:sz w:val="28"/>
                <w:szCs w:val="28"/>
              </w:rPr>
              <w:t>类别统计、</w:t>
            </w:r>
            <w:proofErr w:type="gramStart"/>
            <w:r>
              <w:rPr>
                <w:rFonts w:ascii="仿宋" w:eastAsia="仿宋" w:hAnsi="仿宋" w:hint="eastAsia"/>
                <w:sz w:val="28"/>
                <w:szCs w:val="28"/>
              </w:rPr>
              <w:t>按置管类型</w:t>
            </w:r>
            <w:proofErr w:type="gramEnd"/>
            <w:r>
              <w:rPr>
                <w:rFonts w:ascii="仿宋" w:eastAsia="仿宋" w:hAnsi="仿宋" w:hint="eastAsia"/>
                <w:sz w:val="28"/>
                <w:szCs w:val="28"/>
              </w:rPr>
              <w:t>统计、按会诊单科室统计、按并发症统计</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PICC置</w:t>
            </w:r>
            <w:proofErr w:type="gramStart"/>
            <w:r>
              <w:rPr>
                <w:rFonts w:ascii="仿宋" w:eastAsia="仿宋" w:hAnsi="仿宋" w:hint="eastAsia"/>
                <w:sz w:val="28"/>
                <w:szCs w:val="28"/>
              </w:rPr>
              <w:t>管患者</w:t>
            </w:r>
            <w:proofErr w:type="gramEnd"/>
            <w:r>
              <w:rPr>
                <w:rFonts w:ascii="仿宋" w:eastAsia="仿宋" w:hAnsi="仿宋" w:hint="eastAsia"/>
                <w:sz w:val="28"/>
                <w:szCs w:val="28"/>
              </w:rPr>
              <w:t>会诊单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针对PICC置</w:t>
            </w:r>
            <w:proofErr w:type="gramStart"/>
            <w:r>
              <w:rPr>
                <w:rFonts w:ascii="仿宋" w:eastAsia="仿宋" w:hAnsi="仿宋" w:hint="eastAsia"/>
                <w:sz w:val="28"/>
                <w:szCs w:val="28"/>
              </w:rPr>
              <w:t>管患者</w:t>
            </w:r>
            <w:proofErr w:type="gramEnd"/>
            <w:r>
              <w:rPr>
                <w:rFonts w:ascii="仿宋" w:eastAsia="仿宋" w:hAnsi="仿宋" w:hint="eastAsia"/>
                <w:sz w:val="28"/>
                <w:szCs w:val="28"/>
              </w:rPr>
              <w:t>的会诊单，进行查阅，回复</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输液并发症呈报</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输液并发症呈报</w:t>
            </w:r>
          </w:p>
        </w:tc>
      </w:tr>
      <w:tr w:rsidR="001F647E" w:rsidTr="007503E8">
        <w:trPr>
          <w:trHeight w:val="33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伤口护理</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伤口患者信息登记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伤口患者信息登记录入</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伤口评估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伤口评估单录入，修改，打印</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伤口会诊单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针对伤口患者的会诊单，进行查阅，回复</w:t>
            </w:r>
          </w:p>
        </w:tc>
      </w:tr>
      <w:tr w:rsidR="001F647E" w:rsidTr="007503E8">
        <w:trPr>
          <w:trHeight w:val="33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造口护理</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造口患者信息登记</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造口患者信息登记录入</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造口评估单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造口评估单录入，修改，打印</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造口会诊单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针对造口患者的会诊单，进行查阅，回复</w:t>
            </w:r>
          </w:p>
        </w:tc>
      </w:tr>
      <w:tr w:rsidR="001F647E" w:rsidTr="007503E8">
        <w:trPr>
          <w:trHeight w:val="33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糖尿病管理</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糖尿病患者检索</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根据多种条件进行糖尿病患者的检索</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糖尿病患者会诊单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针对糖尿病患者的会诊单，进行查阅，回复</w:t>
            </w:r>
          </w:p>
        </w:tc>
      </w:tr>
      <w:tr w:rsidR="001F647E" w:rsidTr="007503E8">
        <w:trPr>
          <w:trHeight w:val="66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中医效果评价</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首次评估单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患者入院后的首次评估，信息主要包括：1，一般信息：发病节气、文化程度2，四诊，3，辩证：加入“治则”，可以手工录入 4，诊断，5，各类护理评分，如压疮、跌倒坠床、疼痛等</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疾病与症状关联知识库</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维护了疾病和病症的关系，多对多，即：一个疾病会有多个症状，一个症状会有多个疾病当患者有某一个疾病的时候，系统通过知识库查找，能自动提供匹配的症状</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疾病与健康宣教关联知识库</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维护了疾病与健康宣教病症的关系多对多，当患者有某一个疾病的时候，系统通过知识库查找，自动提供匹配的宣教内容</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症状与</w:t>
            </w:r>
            <w:proofErr w:type="gramStart"/>
            <w:r>
              <w:rPr>
                <w:rFonts w:ascii="仿宋" w:eastAsia="仿宋" w:hAnsi="仿宋" w:hint="eastAsia"/>
                <w:sz w:val="28"/>
                <w:szCs w:val="28"/>
              </w:rPr>
              <w:t>辩证施护方法</w:t>
            </w:r>
            <w:proofErr w:type="gramEnd"/>
            <w:r>
              <w:rPr>
                <w:rFonts w:ascii="仿宋" w:eastAsia="仿宋" w:hAnsi="仿宋" w:hint="eastAsia"/>
                <w:sz w:val="28"/>
                <w:szCs w:val="28"/>
              </w:rPr>
              <w:t>、中医护理技术关联知识库</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维护了症状与</w:t>
            </w:r>
            <w:proofErr w:type="gramStart"/>
            <w:r>
              <w:rPr>
                <w:rFonts w:ascii="仿宋" w:eastAsia="仿宋" w:hAnsi="仿宋" w:hint="eastAsia"/>
                <w:sz w:val="28"/>
                <w:szCs w:val="28"/>
              </w:rPr>
              <w:t>辩证施护方法</w:t>
            </w:r>
            <w:proofErr w:type="gramEnd"/>
            <w:r>
              <w:rPr>
                <w:rFonts w:ascii="仿宋" w:eastAsia="仿宋" w:hAnsi="仿宋" w:hint="eastAsia"/>
                <w:sz w:val="28"/>
                <w:szCs w:val="28"/>
              </w:rPr>
              <w:t>、中医护理技术的关系多对多当患者有某一个疾病的时候，系统能通过知识库匹配到对应的辩证</w:t>
            </w:r>
            <w:proofErr w:type="gramStart"/>
            <w:r>
              <w:rPr>
                <w:rFonts w:ascii="仿宋" w:eastAsia="仿宋" w:hAnsi="仿宋" w:hint="eastAsia"/>
                <w:sz w:val="28"/>
                <w:szCs w:val="28"/>
              </w:rPr>
              <w:t>施护方法</w:t>
            </w:r>
            <w:proofErr w:type="gramEnd"/>
            <w:r>
              <w:rPr>
                <w:rFonts w:ascii="仿宋" w:eastAsia="仿宋" w:hAnsi="仿宋" w:hint="eastAsia"/>
                <w:sz w:val="28"/>
                <w:szCs w:val="28"/>
              </w:rPr>
              <w:t>和中医护理技术</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一般护理记录单生成</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患者首次评估后，确定疾病，通过疾病与症状知识库、疾病与健康宣教关联知识库、症状与</w:t>
            </w:r>
            <w:proofErr w:type="gramStart"/>
            <w:r>
              <w:rPr>
                <w:rFonts w:ascii="仿宋" w:eastAsia="仿宋" w:hAnsi="仿宋" w:hint="eastAsia"/>
                <w:sz w:val="28"/>
                <w:szCs w:val="28"/>
              </w:rPr>
              <w:t>辩证施护方法</w:t>
            </w:r>
            <w:proofErr w:type="gramEnd"/>
            <w:r>
              <w:rPr>
                <w:rFonts w:ascii="仿宋" w:eastAsia="仿宋" w:hAnsi="仿宋" w:hint="eastAsia"/>
                <w:sz w:val="28"/>
                <w:szCs w:val="28"/>
              </w:rPr>
              <w:t>、中医护理技术关联知识库自动生成疾病相关的一般护理记录单内容</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护理效果单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评价由疾病最终形成的护理方案效果</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中医病症评估</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通过望闻问切对患者进行首次评估，当评估中的关键选项为阳性时，需针对阳性选项进行主要辩证施护法和中医护理技术评估；当患者病情出现变化时，需要对患者进行再次评估</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中医护理效果评价</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针对中医管理局下发的62个中医单病种的中医护理效果进行评价</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护理方案的效果分析</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显示针对主要症状、实现例数及护理效果的统计分析</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中医护理技术应用情况分析</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显示针对主要症状的病例数及中医护理技术的实施人次及百分比的统计分</w:t>
            </w:r>
            <w:r>
              <w:rPr>
                <w:rFonts w:ascii="仿宋" w:eastAsia="仿宋" w:hAnsi="仿宋" w:hint="eastAsia"/>
                <w:sz w:val="28"/>
                <w:szCs w:val="28"/>
              </w:rPr>
              <w:lastRenderedPageBreak/>
              <w:t>析</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患者对中医护理技术的依从性和满意</w:t>
            </w:r>
            <w:proofErr w:type="gramStart"/>
            <w:r>
              <w:rPr>
                <w:rFonts w:ascii="仿宋" w:eastAsia="仿宋" w:hAnsi="仿宋" w:hint="eastAsia"/>
                <w:sz w:val="28"/>
                <w:szCs w:val="28"/>
              </w:rPr>
              <w:t>度分析</w:t>
            </w:r>
            <w:proofErr w:type="gramEnd"/>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显示针对中医护理技术的实施人次、依从性及满意度的统计分析</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应用中医护理技术患者一览</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列出应用中医护理技术患者列表</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出院前的中医护理技术效果评价</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出院前完成对护理依从性、满意度、护理方案的实用性及改进意见的填写</w:t>
            </w:r>
          </w:p>
        </w:tc>
      </w:tr>
      <w:tr w:rsidR="001F647E" w:rsidTr="007503E8">
        <w:trPr>
          <w:trHeight w:val="66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临终患者护理</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临终患者病情（生存期）评估表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临终患者病情详细评估</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临终患者生理状况评估及护理记录单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临终患者生理状况评估及护理记录单</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终患者</w:t>
            </w:r>
            <w:proofErr w:type="gramEnd"/>
            <w:r>
              <w:rPr>
                <w:rFonts w:ascii="仿宋" w:eastAsia="仿宋" w:hAnsi="仿宋" w:hint="eastAsia"/>
                <w:sz w:val="28"/>
                <w:szCs w:val="28"/>
              </w:rPr>
              <w:t>心理、社会及灵性评估及</w:t>
            </w:r>
            <w:proofErr w:type="gramStart"/>
            <w:r>
              <w:rPr>
                <w:rFonts w:ascii="仿宋" w:eastAsia="仿宋" w:hAnsi="仿宋" w:hint="eastAsia"/>
                <w:sz w:val="28"/>
                <w:szCs w:val="28"/>
              </w:rPr>
              <w:t>照护表</w:t>
            </w:r>
            <w:proofErr w:type="gramEnd"/>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终患者</w:t>
            </w:r>
            <w:proofErr w:type="gramEnd"/>
            <w:r>
              <w:rPr>
                <w:rFonts w:ascii="仿宋" w:eastAsia="仿宋" w:hAnsi="仿宋" w:hint="eastAsia"/>
                <w:sz w:val="28"/>
                <w:szCs w:val="28"/>
              </w:rPr>
              <w:t>心理、社会及灵性评估及</w:t>
            </w:r>
            <w:proofErr w:type="gramStart"/>
            <w:r>
              <w:rPr>
                <w:rFonts w:ascii="仿宋" w:eastAsia="仿宋" w:hAnsi="仿宋" w:hint="eastAsia"/>
                <w:sz w:val="28"/>
                <w:szCs w:val="28"/>
              </w:rPr>
              <w:t>照护表</w:t>
            </w:r>
            <w:proofErr w:type="gramEnd"/>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临终患者照护家属调查表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临终患者照护家属调查表</w:t>
            </w:r>
          </w:p>
        </w:tc>
      </w:tr>
      <w:tr w:rsidR="001F647E" w:rsidTr="007503E8">
        <w:trPr>
          <w:trHeight w:val="66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生命末期患者临终照护志愿书</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生命末期患者鳞状照护志愿书，主要是照护志愿说明及签字</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临终患者善终准备记录</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临终患者善终准备相关护理记录</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临终照护质量评估表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针对临终患者护理照顾的质量评估</w:t>
            </w:r>
          </w:p>
        </w:tc>
      </w:tr>
      <w:tr w:rsidR="001F647E" w:rsidTr="007503E8">
        <w:trPr>
          <w:trHeight w:val="66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护理临床决策支持</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高温智能联动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体温单体温大于等于38度，点击保存时，弹出降温措施，选择措施点击确认，弹出护理计划和健康教育提示，点击确定，填写护理计划和健康教育</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压疮智能联动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压疮</w:t>
            </w:r>
            <w:proofErr w:type="gramStart"/>
            <w:r>
              <w:rPr>
                <w:rFonts w:ascii="仿宋" w:eastAsia="仿宋" w:hAnsi="仿宋" w:hint="eastAsia"/>
                <w:sz w:val="28"/>
                <w:szCs w:val="28"/>
              </w:rPr>
              <w:t>评分单当分数</w:t>
            </w:r>
            <w:proofErr w:type="gramEnd"/>
            <w:r>
              <w:rPr>
                <w:rFonts w:ascii="仿宋" w:eastAsia="仿宋" w:hAnsi="仿宋" w:hint="eastAsia"/>
                <w:sz w:val="28"/>
                <w:szCs w:val="28"/>
              </w:rPr>
              <w:t>&lt;18分时，点击保存，弹出护理计划和健康教育提示，点击确定，填写护理计划和健康教育</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跌倒智能联动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跌倒评分单保存时，若分数≥4分弹出护理计划和健康教育提示，点击确定，填写护理计划和健康教育</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ADL智能联动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ADL评分单保存时，若分数小于60分，弹出护理计划和健康教育提示，点击确定，填写护理计划和健康教育</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地高辛药品执行智能联动</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PDA执行地高辛药品时，需弹出界面，录入心率和患者病情只有满足条件时，</w:t>
            </w:r>
            <w:r>
              <w:rPr>
                <w:rFonts w:ascii="仿宋" w:eastAsia="仿宋" w:hAnsi="仿宋" w:hint="eastAsia"/>
                <w:sz w:val="28"/>
                <w:szCs w:val="28"/>
              </w:rPr>
              <w:lastRenderedPageBreak/>
              <w:t>才可以继续执行</w:t>
            </w:r>
          </w:p>
        </w:tc>
      </w:tr>
      <w:tr w:rsidR="001F647E" w:rsidTr="007503E8">
        <w:trPr>
          <w:trHeight w:val="660"/>
        </w:trPr>
        <w:tc>
          <w:tcPr>
            <w:tcW w:w="1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检查预约查询</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查询检查预约患者的状态及注意事项</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 xml:space="preserve"> 1.PC和PDA</w:t>
            </w:r>
            <w:proofErr w:type="gramStart"/>
            <w:r>
              <w:rPr>
                <w:rFonts w:ascii="仿宋" w:eastAsia="仿宋" w:hAnsi="仿宋" w:hint="eastAsia"/>
                <w:sz w:val="28"/>
                <w:szCs w:val="28"/>
              </w:rPr>
              <w:t>端可根据</w:t>
            </w:r>
            <w:proofErr w:type="gramEnd"/>
            <w:r>
              <w:rPr>
                <w:rFonts w:ascii="仿宋" w:eastAsia="仿宋" w:hAnsi="仿宋" w:hint="eastAsia"/>
                <w:sz w:val="28"/>
                <w:szCs w:val="28"/>
              </w:rPr>
              <w:t>时间范围,预约状态(全部,未预约,已预约,已报到,已检查)进行查询.</w:t>
            </w:r>
            <w:r>
              <w:rPr>
                <w:rFonts w:ascii="仿宋" w:eastAsia="仿宋" w:hAnsi="仿宋" w:hint="eastAsia"/>
                <w:sz w:val="28"/>
                <w:szCs w:val="28"/>
              </w:rPr>
              <w:br/>
              <w:t>2.显示:患者床号,姓名,申请单号,项目名称,预约时间,状态,执行地点,注意事项</w:t>
            </w:r>
          </w:p>
        </w:tc>
      </w:tr>
      <w:tr w:rsidR="001F647E" w:rsidTr="007503E8">
        <w:trPr>
          <w:trHeight w:val="330"/>
        </w:trPr>
        <w:tc>
          <w:tcPr>
            <w:tcW w:w="16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文书集成</w:t>
            </w:r>
          </w:p>
        </w:tc>
        <w:tc>
          <w:tcPr>
            <w:tcW w:w="2477"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文书集成查阅</w:t>
            </w:r>
          </w:p>
        </w:tc>
        <w:tc>
          <w:tcPr>
            <w:tcW w:w="488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通过web形式调用第三方系统的文书（</w:t>
            </w:r>
            <w:proofErr w:type="gramStart"/>
            <w:r>
              <w:rPr>
                <w:rFonts w:ascii="仿宋" w:eastAsia="仿宋" w:hAnsi="仿宋" w:hint="eastAsia"/>
                <w:sz w:val="28"/>
                <w:szCs w:val="28"/>
              </w:rPr>
              <w:t>高拍文书</w:t>
            </w:r>
            <w:proofErr w:type="gramEnd"/>
            <w:r>
              <w:rPr>
                <w:rFonts w:ascii="仿宋" w:eastAsia="仿宋" w:hAnsi="仿宋" w:hint="eastAsia"/>
                <w:sz w:val="28"/>
                <w:szCs w:val="28"/>
              </w:rPr>
              <w:t>，电子病历的文书）</w:t>
            </w:r>
          </w:p>
        </w:tc>
      </w:tr>
      <w:tr w:rsidR="001F647E" w:rsidTr="007503E8">
        <w:trPr>
          <w:trHeight w:val="33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护理任务清单</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待执行医嘱查询</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查看患者每日待执行医嘱情况（药物医嘱执行、非药物医嘱执行、检验医嘱执行）</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待测体征提醒</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根据医院的体征测量规则，自动提醒测量时机</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待写护理电子病历查询</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根据医院护理电子病历书写规范，自动提醒书写时机</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待评测护理评分查询</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根据最近一次护理评分的结果和规则，自动提醒评测时机</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待执行护理计划查询</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查看患者每日未完成终结的护理计划情况，包含护理措施情况</w:t>
            </w:r>
          </w:p>
        </w:tc>
      </w:tr>
      <w:tr w:rsidR="001F647E" w:rsidTr="007503E8">
        <w:trPr>
          <w:trHeight w:val="33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随访记录单</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出院随访记录单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定期提醒需随访出院患者列表，提供随访记录单</w:t>
            </w:r>
          </w:p>
        </w:tc>
      </w:tr>
      <w:tr w:rsidR="001F647E" w:rsidTr="007503E8">
        <w:trPr>
          <w:trHeight w:val="330"/>
        </w:trPr>
        <w:tc>
          <w:tcPr>
            <w:tcW w:w="169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出院随访统计</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统计随访成功、电话拒接等情况汇总数据</w:t>
            </w:r>
          </w:p>
        </w:tc>
      </w:tr>
      <w:tr w:rsidR="001F647E" w:rsidTr="007503E8">
        <w:trPr>
          <w:trHeight w:val="330"/>
        </w:trPr>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精神科专科护理</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MECT交接记录单</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MECT交接记录单</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MECT复苏记录单</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MECT复苏记录单</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病情护理记录单</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病情护理记录单</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低频脉冲治疗单</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低频脉冲治疗单</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耳穴压豆治疗</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耳穴压豆治疗</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饭前低血糖治疗</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饭前低血糖治疗</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精神病人护理观察量表</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精神病人护理观察量表</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老年病例全面观察量表</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老年病例全面观察量表</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慢性</w:t>
            </w:r>
            <w:proofErr w:type="gramStart"/>
            <w:r>
              <w:rPr>
                <w:rFonts w:ascii="仿宋" w:eastAsia="仿宋" w:hAnsi="仿宋" w:hint="eastAsia"/>
                <w:sz w:val="28"/>
                <w:szCs w:val="28"/>
              </w:rPr>
              <w:t>小脑电</w:t>
            </w:r>
            <w:proofErr w:type="gramEnd"/>
            <w:r>
              <w:rPr>
                <w:rFonts w:ascii="仿宋" w:eastAsia="仿宋" w:hAnsi="仿宋" w:hint="eastAsia"/>
                <w:sz w:val="28"/>
                <w:szCs w:val="28"/>
              </w:rPr>
              <w:t>治疗</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慢性</w:t>
            </w:r>
            <w:proofErr w:type="gramStart"/>
            <w:r>
              <w:rPr>
                <w:rFonts w:ascii="仿宋" w:eastAsia="仿宋" w:hAnsi="仿宋" w:hint="eastAsia"/>
                <w:sz w:val="28"/>
                <w:szCs w:val="28"/>
              </w:rPr>
              <w:t>小脑电</w:t>
            </w:r>
            <w:proofErr w:type="gramEnd"/>
            <w:r>
              <w:rPr>
                <w:rFonts w:ascii="仿宋" w:eastAsia="仿宋" w:hAnsi="仿宋" w:hint="eastAsia"/>
                <w:sz w:val="28"/>
                <w:szCs w:val="28"/>
              </w:rPr>
              <w:t>治疗</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脑电生物反馈治疗</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脑电生物反馈治疗</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入院护理评估单</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入院护理评估单</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无抽搐电休克治疗记录单</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无抽搐电休克治疗记录单</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穴位调控治疗单</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穴位调控治疗单</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穴位贴敷治疗单</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穴位贴敷治疗单</w:t>
            </w:r>
          </w:p>
        </w:tc>
      </w:tr>
      <w:tr w:rsidR="001F647E" w:rsidTr="007503E8">
        <w:trPr>
          <w:trHeight w:val="33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住院病人观察量表</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住院病人观察量表</w:t>
            </w:r>
          </w:p>
        </w:tc>
      </w:tr>
      <w:tr w:rsidR="001F647E" w:rsidTr="007503E8">
        <w:trPr>
          <w:trHeight w:val="70"/>
        </w:trPr>
        <w:tc>
          <w:tcPr>
            <w:tcW w:w="1698" w:type="dxa"/>
            <w:gridSpan w:val="3"/>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穴位贴敷治疗单</w:t>
            </w:r>
          </w:p>
        </w:tc>
        <w:tc>
          <w:tcPr>
            <w:tcW w:w="4885"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MECT交接记录单（录入界面）</w:t>
            </w:r>
          </w:p>
        </w:tc>
      </w:tr>
      <w:tr w:rsidR="001F647E" w:rsidTr="007503E8">
        <w:trPr>
          <w:trHeight w:val="70"/>
        </w:trPr>
        <w:tc>
          <w:tcPr>
            <w:tcW w:w="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导管管理</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管路滑脱风险评估评估</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管路滑脱危险因素评估</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对置</w:t>
            </w:r>
            <w:proofErr w:type="gramStart"/>
            <w:r>
              <w:rPr>
                <w:rFonts w:ascii="仿宋" w:eastAsia="仿宋" w:hAnsi="仿宋" w:hint="eastAsia"/>
                <w:sz w:val="28"/>
                <w:szCs w:val="28"/>
              </w:rPr>
              <w:t>管患者</w:t>
            </w:r>
            <w:proofErr w:type="gramEnd"/>
            <w:r>
              <w:rPr>
                <w:rFonts w:ascii="仿宋" w:eastAsia="仿宋" w:hAnsi="仿宋" w:hint="eastAsia"/>
                <w:sz w:val="28"/>
                <w:szCs w:val="28"/>
              </w:rPr>
              <w:t>进行管路滑脱危险因素评估，得出管路滑脱危险因素评估等分</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管路滑脱风险等级计算</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系统依据患者管路滑脱危险因素评估等分，计算患者管路滑脱风险等级</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管路防滑脱护理指引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系统依据患者管路滑脱风险等级，给出针对性的管路护理指引</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管路滑脱危险因素评估提醒</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系统依据患者管路滑脱风险等级，给出管路滑脱危险因素评估提醒</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val="restart"/>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导管置管</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非静脉导管置管</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非静脉导管置管记录，包含置管时间、导管名称、部位、留置类型等信息</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静脉导管置管</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静脉导管置管记录，包含置管时间、导管名称、穿刺途径、留置类型等信息</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val="restart"/>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管路维护</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管路维护记录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置</w:t>
            </w:r>
            <w:proofErr w:type="gramStart"/>
            <w:r>
              <w:rPr>
                <w:rFonts w:ascii="仿宋" w:eastAsia="仿宋" w:hAnsi="仿宋" w:hint="eastAsia"/>
                <w:sz w:val="28"/>
                <w:szCs w:val="28"/>
              </w:rPr>
              <w:t>管患者</w:t>
            </w:r>
            <w:proofErr w:type="gramEnd"/>
            <w:r>
              <w:rPr>
                <w:rFonts w:ascii="仿宋" w:eastAsia="仿宋" w:hAnsi="仿宋" w:hint="eastAsia"/>
                <w:sz w:val="28"/>
                <w:szCs w:val="28"/>
              </w:rPr>
              <w:t>管路维护记录，包含导管固定、标识、是否通畅及管路维护记录信息</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管路拔管记录</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置</w:t>
            </w:r>
            <w:proofErr w:type="gramStart"/>
            <w:r>
              <w:rPr>
                <w:rFonts w:ascii="仿宋" w:eastAsia="仿宋" w:hAnsi="仿宋" w:hint="eastAsia"/>
                <w:sz w:val="28"/>
                <w:szCs w:val="28"/>
              </w:rPr>
              <w:t>管患者</w:t>
            </w:r>
            <w:proofErr w:type="gramEnd"/>
            <w:r>
              <w:rPr>
                <w:rFonts w:ascii="仿宋" w:eastAsia="仿宋" w:hAnsi="仿宋" w:hint="eastAsia"/>
                <w:sz w:val="28"/>
                <w:szCs w:val="28"/>
              </w:rPr>
              <w:t>拔管记录，包含拔管时间、拔管类型、拔管原因等信息</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管路维护提醒</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系统给出置</w:t>
            </w:r>
            <w:proofErr w:type="gramStart"/>
            <w:r>
              <w:rPr>
                <w:rFonts w:ascii="仿宋" w:eastAsia="仿宋" w:hAnsi="仿宋" w:hint="eastAsia"/>
                <w:sz w:val="28"/>
                <w:szCs w:val="28"/>
              </w:rPr>
              <w:t>管患者</w:t>
            </w:r>
            <w:proofErr w:type="gramEnd"/>
            <w:r>
              <w:rPr>
                <w:rFonts w:ascii="仿宋" w:eastAsia="仿宋" w:hAnsi="仿宋" w:hint="eastAsia"/>
                <w:sz w:val="28"/>
                <w:szCs w:val="28"/>
              </w:rPr>
              <w:t>管路维护提醒</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val="restart"/>
            <w:tcBorders>
              <w:left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非计划拔管报告</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非计划报告填写</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非计划拔管报告填写，包含非计划拔管患者基本信息、护士基本信息、非计划拔管时患者基本情况、拔管原因等信息</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非计划报告审核</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对患者非计划拔管报告进行审核，可以通过(或者退回)非计划拔管报告</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导管统计</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管路滑脱高危患者统计</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根据科室、时间统计全院范围管路滑脱高危患者信息</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患者置管信息统计</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根据科室、时间统计全院范围置</w:t>
            </w:r>
            <w:proofErr w:type="gramStart"/>
            <w:r>
              <w:rPr>
                <w:rFonts w:ascii="仿宋" w:eastAsia="仿宋" w:hAnsi="仿宋" w:hint="eastAsia"/>
                <w:sz w:val="28"/>
                <w:szCs w:val="28"/>
              </w:rPr>
              <w:t>管患者</w:t>
            </w:r>
            <w:proofErr w:type="gramEnd"/>
            <w:r>
              <w:rPr>
                <w:rFonts w:ascii="仿宋" w:eastAsia="仿宋" w:hAnsi="仿宋" w:hint="eastAsia"/>
                <w:sz w:val="28"/>
                <w:szCs w:val="28"/>
              </w:rPr>
              <w:t>信息</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静脉导管并发症统计</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根据科室、时间统计全院范围静脉导管并发症患者信息</w:t>
            </w:r>
          </w:p>
        </w:tc>
      </w:tr>
      <w:tr w:rsidR="001F647E" w:rsidTr="007503E8">
        <w:trPr>
          <w:trHeight w:val="70"/>
        </w:trPr>
        <w:tc>
          <w:tcPr>
            <w:tcW w:w="848" w:type="dxa"/>
            <w:gridSpan w:val="2"/>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850" w:type="dxa"/>
            <w:vMerge/>
            <w:tcBorders>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非计划拔管统计</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根据科室、时间统计全院范围非计划拔管患者信息</w:t>
            </w:r>
          </w:p>
        </w:tc>
      </w:tr>
    </w:tbl>
    <w:p w:rsidR="001F647E" w:rsidRDefault="001F647E" w:rsidP="001F647E"/>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lastRenderedPageBreak/>
        <w:t>2）急诊护理系统</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2334"/>
        <w:gridCol w:w="5565"/>
      </w:tblGrid>
      <w:tr w:rsidR="001F647E" w:rsidTr="007503E8">
        <w:trPr>
          <w:trHeight w:val="370"/>
          <w:jc w:val="center"/>
        </w:trPr>
        <w:tc>
          <w:tcPr>
            <w:tcW w:w="3495" w:type="dxa"/>
            <w:gridSpan w:val="2"/>
            <w:shd w:val="clear" w:color="000000" w:fill="FFFFFF" w:themeFill="background1"/>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565" w:type="dxa"/>
            <w:shd w:val="clear" w:color="000000" w:fill="FFFFFF" w:themeFill="background1"/>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645"/>
          <w:jc w:val="center"/>
        </w:trPr>
        <w:tc>
          <w:tcPr>
            <w:tcW w:w="1161" w:type="dxa"/>
            <w:vMerge w:val="restart"/>
          </w:tcPr>
          <w:p w:rsidR="001F647E" w:rsidRDefault="001F647E" w:rsidP="007503E8">
            <w:pPr>
              <w:rPr>
                <w:rFonts w:ascii="仿宋" w:eastAsia="仿宋" w:hAnsi="仿宋"/>
                <w:sz w:val="28"/>
                <w:szCs w:val="28"/>
              </w:rPr>
            </w:pPr>
            <w:r>
              <w:rPr>
                <w:rFonts w:ascii="仿宋" w:eastAsia="仿宋" w:hAnsi="仿宋" w:hint="eastAsia"/>
                <w:sz w:val="28"/>
                <w:szCs w:val="28"/>
              </w:rPr>
              <w:t>急诊护士站</w:t>
            </w: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急诊病人一览</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按急诊科室查看已经</w:t>
            </w:r>
            <w:proofErr w:type="gramStart"/>
            <w:r>
              <w:rPr>
                <w:rFonts w:ascii="仿宋" w:eastAsia="仿宋" w:hAnsi="仿宋" w:hint="eastAsia"/>
                <w:sz w:val="28"/>
                <w:szCs w:val="28"/>
              </w:rPr>
              <w:t>分诊到本</w:t>
            </w:r>
            <w:proofErr w:type="gramEnd"/>
            <w:r>
              <w:rPr>
                <w:rFonts w:ascii="仿宋" w:eastAsia="仿宋" w:hAnsi="仿宋" w:hint="eastAsia"/>
                <w:sz w:val="28"/>
                <w:szCs w:val="28"/>
              </w:rPr>
              <w:t>科室的急诊病人。以清单的方式列出：床号、病历号、滞留时间、姓名、性别、年龄、诊断、到室时间、负责医生、住址和联系方式等。</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急诊医嘱信息</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查看急诊医生下达的医嘱，以及实际护士用药情况。</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急诊病人腕带打印</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通过选择一个急诊病人打印腕带</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离室病人</w:t>
            </w:r>
            <w:proofErr w:type="gramEnd"/>
            <w:r>
              <w:rPr>
                <w:rFonts w:ascii="仿宋" w:eastAsia="仿宋" w:hAnsi="仿宋" w:hint="eastAsia"/>
                <w:sz w:val="28"/>
                <w:szCs w:val="28"/>
              </w:rPr>
              <w:t>统计</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按给出的日期范围统计</w:t>
            </w:r>
            <w:proofErr w:type="gramStart"/>
            <w:r>
              <w:rPr>
                <w:rFonts w:ascii="仿宋" w:eastAsia="仿宋" w:hAnsi="仿宋" w:hint="eastAsia"/>
                <w:sz w:val="28"/>
                <w:szCs w:val="28"/>
              </w:rPr>
              <w:t>离室病人</w:t>
            </w:r>
            <w:proofErr w:type="gramEnd"/>
            <w:r>
              <w:rPr>
                <w:rFonts w:ascii="仿宋" w:eastAsia="仿宋" w:hAnsi="仿宋" w:hint="eastAsia"/>
                <w:sz w:val="28"/>
                <w:szCs w:val="28"/>
              </w:rPr>
              <w:t>信息。</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急诊病人操作</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包括：转床、出院、转区、退床、病人信息编辑。</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急诊药物瓶签打印</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通过急诊医生站的医嘱信息产生急诊医嘱瓶签，供</w:t>
            </w:r>
            <w:proofErr w:type="gramStart"/>
            <w:r>
              <w:rPr>
                <w:rFonts w:ascii="仿宋" w:eastAsia="仿宋" w:hAnsi="仿宋" w:hint="eastAsia"/>
                <w:sz w:val="28"/>
                <w:szCs w:val="28"/>
              </w:rPr>
              <w:t>护士备药和</w:t>
            </w:r>
            <w:proofErr w:type="gramEnd"/>
            <w:r>
              <w:rPr>
                <w:rFonts w:ascii="仿宋" w:eastAsia="仿宋" w:hAnsi="仿宋" w:hint="eastAsia"/>
                <w:sz w:val="28"/>
                <w:szCs w:val="28"/>
              </w:rPr>
              <w:t>标示药物。</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急诊药物使用核对</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通过扫描药物瓶签条形码和病人条形码，进行用药的数字化核对。</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护理评估</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、留观病人首次护理记录单：针对病人基本信息、入院诊断、费用、来源、既往史等内容的评估。</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vMerge/>
            <w:vAlign w:val="center"/>
          </w:tcPr>
          <w:p w:rsidR="001F647E" w:rsidRDefault="001F647E" w:rsidP="007503E8">
            <w:pPr>
              <w:rPr>
                <w:rFonts w:ascii="仿宋" w:eastAsia="仿宋" w:hAnsi="仿宋"/>
                <w:sz w:val="28"/>
                <w:szCs w:val="28"/>
              </w:rPr>
            </w:pP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、特殊人群评估：包括对年老体弱者、受虐待者、免疫功能低下者的评估。</w:t>
            </w:r>
          </w:p>
        </w:tc>
      </w:tr>
      <w:tr w:rsidR="001F647E" w:rsidTr="007503E8">
        <w:trPr>
          <w:trHeight w:val="870"/>
          <w:jc w:val="center"/>
        </w:trPr>
        <w:tc>
          <w:tcPr>
            <w:tcW w:w="1161" w:type="dxa"/>
            <w:vMerge/>
          </w:tcPr>
          <w:p w:rsidR="001F647E" w:rsidRDefault="001F647E" w:rsidP="007503E8">
            <w:pPr>
              <w:rPr>
                <w:rFonts w:ascii="仿宋" w:eastAsia="仿宋" w:hAnsi="仿宋"/>
                <w:sz w:val="28"/>
                <w:szCs w:val="28"/>
              </w:rPr>
            </w:pPr>
          </w:p>
        </w:tc>
        <w:tc>
          <w:tcPr>
            <w:tcW w:w="2334" w:type="dxa"/>
            <w:vMerge/>
            <w:vAlign w:val="center"/>
          </w:tcPr>
          <w:p w:rsidR="001F647E" w:rsidRDefault="001F647E" w:rsidP="007503E8">
            <w:pPr>
              <w:rPr>
                <w:rFonts w:ascii="仿宋" w:eastAsia="仿宋" w:hAnsi="仿宋"/>
                <w:sz w:val="28"/>
                <w:szCs w:val="28"/>
              </w:rPr>
            </w:pP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、跌倒评估：对可能引发跌倒的各项内容进行评估。</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护理计划</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对特定的病症或护理诊断做出护理计划的安排。</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急诊护理记录单</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进行护理时间、体温、脉搏、血压、呼吸、吸氧、疼痛、微泵、静脉留置、观察及措施的记录。</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出入量记录单</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对给定时间范围内的出入</w:t>
            </w:r>
            <w:proofErr w:type="gramStart"/>
            <w:r>
              <w:rPr>
                <w:rFonts w:ascii="仿宋" w:eastAsia="仿宋" w:hAnsi="仿宋" w:hint="eastAsia"/>
                <w:sz w:val="28"/>
                <w:szCs w:val="28"/>
              </w:rPr>
              <w:t>量信息</w:t>
            </w:r>
            <w:proofErr w:type="gramEnd"/>
            <w:r>
              <w:rPr>
                <w:rFonts w:ascii="仿宋" w:eastAsia="仿宋" w:hAnsi="仿宋" w:hint="eastAsia"/>
                <w:sz w:val="28"/>
                <w:szCs w:val="28"/>
              </w:rPr>
              <w:t>进行维护、评估。</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机械通气护理记录单</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对机械通气情况进行护理记录。</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输血记录单</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对输血情况进行护理记录。</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洗胃护理记录单</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对洗胃信息进行记录。</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健康教育评价单</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对病人的病情进行健康教育。</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体征趋势图</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针对急诊病人，进行较细时间粒度的体温、血压、呼吸的三者趋势线查看。</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检验信息查看</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查看医技系统中的检验信息，需要和医技系统进行接口对接。</w:t>
            </w:r>
          </w:p>
        </w:tc>
      </w:tr>
      <w:tr w:rsidR="001F647E" w:rsidTr="007503E8">
        <w:trPr>
          <w:trHeight w:val="402"/>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检查信息查看</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查看医技系统中的检查信息，需要和医技系统进行接口对接。</w:t>
            </w:r>
          </w:p>
        </w:tc>
      </w:tr>
      <w:tr w:rsidR="001F647E" w:rsidTr="007503E8">
        <w:trPr>
          <w:trHeight w:val="360"/>
          <w:jc w:val="center"/>
        </w:trPr>
        <w:tc>
          <w:tcPr>
            <w:tcW w:w="1161" w:type="dxa"/>
            <w:vMerge w:val="restart"/>
            <w:vAlign w:val="center"/>
          </w:tcPr>
          <w:p w:rsidR="001F647E" w:rsidRDefault="001F647E" w:rsidP="007503E8">
            <w:pPr>
              <w:jc w:val="center"/>
              <w:rPr>
                <w:rFonts w:ascii="仿宋" w:eastAsia="仿宋" w:hAnsi="仿宋"/>
                <w:sz w:val="28"/>
                <w:szCs w:val="28"/>
              </w:rPr>
            </w:pPr>
            <w:r>
              <w:rPr>
                <w:rFonts w:ascii="仿宋" w:eastAsia="仿宋" w:hAnsi="仿宋" w:hint="eastAsia"/>
                <w:sz w:val="28"/>
                <w:szCs w:val="28"/>
              </w:rPr>
              <w:t>系统配置管理</w:t>
            </w: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w:t>
            </w:r>
            <w:proofErr w:type="gramStart"/>
            <w:r>
              <w:rPr>
                <w:rFonts w:ascii="仿宋" w:eastAsia="仿宋" w:hAnsi="仿宋" w:hint="eastAsia"/>
                <w:sz w:val="28"/>
                <w:szCs w:val="28"/>
              </w:rPr>
              <w:t>帐户</w:t>
            </w:r>
            <w:proofErr w:type="gramEnd"/>
            <w:r>
              <w:rPr>
                <w:rFonts w:ascii="仿宋" w:eastAsia="仿宋" w:hAnsi="仿宋" w:hint="eastAsia"/>
                <w:sz w:val="28"/>
                <w:szCs w:val="28"/>
              </w:rPr>
              <w:t>管理</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支持系统密码强度校验、密码有限期管理、密码输入阀值的控制；</w:t>
            </w:r>
          </w:p>
        </w:tc>
      </w:tr>
      <w:tr w:rsidR="001F647E" w:rsidTr="007503E8">
        <w:trPr>
          <w:trHeight w:val="360"/>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用户权限管理</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系统操作人员权限分配管理</w:t>
            </w:r>
          </w:p>
        </w:tc>
      </w:tr>
      <w:tr w:rsidR="001F647E" w:rsidTr="007503E8">
        <w:trPr>
          <w:trHeight w:val="360"/>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科室病区管理</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医院科室、病区的添加、删除、设置等功能</w:t>
            </w:r>
          </w:p>
        </w:tc>
      </w:tr>
      <w:tr w:rsidR="001F647E" w:rsidTr="007503E8">
        <w:trPr>
          <w:trHeight w:val="360"/>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文书配置管理</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针对结构化文书进行配置</w:t>
            </w:r>
          </w:p>
        </w:tc>
      </w:tr>
      <w:tr w:rsidR="001F647E" w:rsidTr="007503E8">
        <w:trPr>
          <w:trHeight w:val="360"/>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健康教育范本维护</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对健康教育范本的维护管理</w:t>
            </w:r>
          </w:p>
        </w:tc>
      </w:tr>
      <w:tr w:rsidR="001F647E" w:rsidTr="007503E8">
        <w:trPr>
          <w:trHeight w:val="360"/>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事件设置</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病区日常事件设置（如：皮试提醒、三升袋提醒等）</w:t>
            </w:r>
          </w:p>
        </w:tc>
      </w:tr>
      <w:tr w:rsidR="001F647E" w:rsidTr="007503E8">
        <w:trPr>
          <w:trHeight w:val="360"/>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随笔维护</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对病区日常用</w:t>
            </w:r>
          </w:p>
        </w:tc>
      </w:tr>
      <w:tr w:rsidR="001F647E" w:rsidTr="007503E8">
        <w:trPr>
          <w:trHeight w:val="360"/>
          <w:jc w:val="center"/>
        </w:trPr>
        <w:tc>
          <w:tcPr>
            <w:tcW w:w="1161" w:type="dxa"/>
            <w:vMerge/>
          </w:tcPr>
          <w:p w:rsidR="001F647E" w:rsidRDefault="001F647E" w:rsidP="007503E8">
            <w:pPr>
              <w:rPr>
                <w:rFonts w:ascii="仿宋" w:eastAsia="仿宋" w:hAnsi="仿宋"/>
                <w:sz w:val="28"/>
                <w:szCs w:val="28"/>
              </w:rPr>
            </w:pPr>
          </w:p>
        </w:tc>
        <w:tc>
          <w:tcPr>
            <w:tcW w:w="233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移动待办项输入配置</w:t>
            </w:r>
          </w:p>
        </w:tc>
        <w:tc>
          <w:tcPr>
            <w:tcW w:w="556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根据医院定义的关于不同病人的体温测量规则进行对应提醒</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3）急诊分诊系统</w:t>
      </w:r>
    </w:p>
    <w:tbl>
      <w:tblPr>
        <w:tblW w:w="9060" w:type="dxa"/>
        <w:tblLayout w:type="fixed"/>
        <w:tblLook w:val="04A0"/>
      </w:tblPr>
      <w:tblGrid>
        <w:gridCol w:w="783"/>
        <w:gridCol w:w="1736"/>
        <w:gridCol w:w="6541"/>
      </w:tblGrid>
      <w:tr w:rsidR="001F647E" w:rsidTr="007503E8">
        <w:trPr>
          <w:trHeight w:val="270"/>
        </w:trPr>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541"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810"/>
        </w:trPr>
        <w:tc>
          <w:tcPr>
            <w:tcW w:w="783" w:type="dxa"/>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患者信息</w:t>
            </w: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分诊病人信息</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以列表的形式列出：病历号、病人姓名、病人性别、病人年龄、就诊卡号、分诊类型、分诊去向、诊断、挂号时间、分诊时间、病人来源、是否初诊、审核状态、身份证号、联系电话、科室名称等。可以按各字段查看已经进行急诊挂号的病人。</w:t>
            </w:r>
          </w:p>
        </w:tc>
      </w:tr>
      <w:tr w:rsidR="001F647E" w:rsidTr="007503E8">
        <w:trPr>
          <w:trHeight w:val="540"/>
        </w:trPr>
        <w:tc>
          <w:tcPr>
            <w:tcW w:w="783"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预检管理</w:t>
            </w: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预检登记</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通过输入患者的基本生命体征、主诉、症状、创伤评估、疼痛评分、GCS评分、AVPU评分、跌倒评分，自动得出患者的分诊等级，并可手动选择预检分级。分</w:t>
            </w:r>
            <w:proofErr w:type="gramStart"/>
            <w:r>
              <w:rPr>
                <w:rFonts w:ascii="仿宋" w:eastAsia="仿宋" w:hAnsi="仿宋" w:hint="eastAsia"/>
                <w:sz w:val="28"/>
                <w:szCs w:val="28"/>
              </w:rPr>
              <w:t>诊完成</w:t>
            </w:r>
            <w:proofErr w:type="gramEnd"/>
            <w:r>
              <w:rPr>
                <w:rFonts w:ascii="仿宋" w:eastAsia="仿宋" w:hAnsi="仿宋" w:hint="eastAsia"/>
                <w:sz w:val="28"/>
                <w:szCs w:val="28"/>
              </w:rPr>
              <w:t>之后选择相应的急诊科室进行就诊。</w:t>
            </w:r>
          </w:p>
        </w:tc>
      </w:tr>
      <w:tr w:rsidR="001F647E" w:rsidTr="007503E8">
        <w:trPr>
          <w:trHeight w:val="36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症状搜索</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可通过拼音快速搜索症状，大大减少查找症状的时间。</w:t>
            </w:r>
          </w:p>
        </w:tc>
      </w:tr>
      <w:tr w:rsidR="001F647E" w:rsidTr="007503E8">
        <w:trPr>
          <w:trHeight w:val="619"/>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第三方智能设备</w:t>
            </w:r>
            <w:r>
              <w:rPr>
                <w:rFonts w:ascii="仿宋" w:eastAsia="仿宋" w:hAnsi="仿宋" w:hint="eastAsia"/>
                <w:sz w:val="28"/>
                <w:szCs w:val="28"/>
              </w:rPr>
              <w:br/>
              <w:t>数据接入</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支持第三方智能设备如</w:t>
            </w:r>
            <w:proofErr w:type="gramStart"/>
            <w:r>
              <w:rPr>
                <w:rFonts w:ascii="仿宋" w:eastAsia="仿宋" w:hAnsi="仿宋" w:hint="eastAsia"/>
                <w:sz w:val="28"/>
                <w:szCs w:val="28"/>
              </w:rPr>
              <w:t>蓝牙耳温枪</w:t>
            </w:r>
            <w:proofErr w:type="gramEnd"/>
            <w:r>
              <w:rPr>
                <w:rFonts w:ascii="仿宋" w:eastAsia="仿宋" w:hAnsi="仿宋" w:hint="eastAsia"/>
                <w:sz w:val="28"/>
                <w:szCs w:val="28"/>
              </w:rPr>
              <w:t>、血压仪、血氧仪等数据接入，快速完成基本生命体征的数据录入。</w:t>
            </w:r>
          </w:p>
        </w:tc>
      </w:tr>
      <w:tr w:rsidR="001F647E" w:rsidTr="007503E8">
        <w:trPr>
          <w:trHeight w:val="619"/>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刷卡功能</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支持患者的就诊卡、社保卡等刷卡功能。</w:t>
            </w:r>
          </w:p>
        </w:tc>
      </w:tr>
      <w:tr w:rsidR="001F647E" w:rsidTr="007503E8">
        <w:trPr>
          <w:trHeight w:val="619"/>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打印</w:t>
            </w:r>
            <w:proofErr w:type="gramStart"/>
            <w:r>
              <w:rPr>
                <w:rFonts w:ascii="仿宋" w:eastAsia="仿宋" w:hAnsi="仿宋" w:hint="eastAsia"/>
                <w:sz w:val="28"/>
                <w:szCs w:val="28"/>
              </w:rPr>
              <w:t>分诊单</w:t>
            </w:r>
            <w:proofErr w:type="gramEnd"/>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患者分</w:t>
            </w:r>
            <w:proofErr w:type="gramStart"/>
            <w:r>
              <w:rPr>
                <w:rFonts w:ascii="仿宋" w:eastAsia="仿宋" w:hAnsi="仿宋" w:hint="eastAsia"/>
                <w:sz w:val="28"/>
                <w:szCs w:val="28"/>
              </w:rPr>
              <w:t>诊完成</w:t>
            </w:r>
            <w:proofErr w:type="gramEnd"/>
            <w:r>
              <w:rPr>
                <w:rFonts w:ascii="仿宋" w:eastAsia="仿宋" w:hAnsi="仿宋" w:hint="eastAsia"/>
                <w:sz w:val="28"/>
                <w:szCs w:val="28"/>
              </w:rPr>
              <w:t>之后可对分</w:t>
            </w:r>
            <w:proofErr w:type="gramStart"/>
            <w:r>
              <w:rPr>
                <w:rFonts w:ascii="仿宋" w:eastAsia="仿宋" w:hAnsi="仿宋" w:hint="eastAsia"/>
                <w:sz w:val="28"/>
                <w:szCs w:val="28"/>
              </w:rPr>
              <w:t>诊</w:t>
            </w:r>
            <w:proofErr w:type="gramEnd"/>
            <w:r>
              <w:rPr>
                <w:rFonts w:ascii="仿宋" w:eastAsia="仿宋" w:hAnsi="仿宋" w:hint="eastAsia"/>
                <w:sz w:val="28"/>
                <w:szCs w:val="28"/>
              </w:rPr>
              <w:t>基本信息进行打印。</w:t>
            </w:r>
          </w:p>
        </w:tc>
      </w:tr>
      <w:tr w:rsidR="001F647E" w:rsidTr="007503E8">
        <w:trPr>
          <w:trHeight w:val="619"/>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快速患者建档</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针对未挂号或未就诊过的患者，可快速完成患者基本信息的录入（如姓名，性别，出生日期，年龄，联系方式等）。</w:t>
            </w:r>
          </w:p>
        </w:tc>
      </w:tr>
      <w:tr w:rsidR="001F647E" w:rsidTr="007503E8">
        <w:trPr>
          <w:trHeight w:val="619"/>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针对儿童的分诊</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系统具备儿童症状知识库及分诊规则库，快速完成儿童病情的分级</w:t>
            </w:r>
          </w:p>
        </w:tc>
      </w:tr>
      <w:tr w:rsidR="001F647E" w:rsidTr="007503E8">
        <w:trPr>
          <w:trHeight w:val="619"/>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针对孕妇的分诊</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系统具备孕妇症状知识库及分诊规则库，快速完成孕妇病情的分级</w:t>
            </w:r>
          </w:p>
        </w:tc>
      </w:tr>
      <w:tr w:rsidR="001F647E" w:rsidTr="007503E8">
        <w:trPr>
          <w:trHeight w:val="54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预检分诊查询</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预检查询可根据自定义条件设定，查询出急诊科室预检分诊的患者预检信息。可对查询结果导出为EXCEL表格数据。</w:t>
            </w:r>
          </w:p>
        </w:tc>
      </w:tr>
      <w:tr w:rsidR="001F647E" w:rsidTr="007503E8">
        <w:trPr>
          <w:trHeight w:val="36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未分</w:t>
            </w:r>
            <w:proofErr w:type="gramStart"/>
            <w:r>
              <w:rPr>
                <w:rFonts w:ascii="仿宋" w:eastAsia="仿宋" w:hAnsi="仿宋" w:hint="eastAsia"/>
                <w:sz w:val="28"/>
                <w:szCs w:val="28"/>
              </w:rPr>
              <w:t>诊</w:t>
            </w:r>
            <w:proofErr w:type="gramEnd"/>
            <w:r>
              <w:rPr>
                <w:rFonts w:ascii="仿宋" w:eastAsia="仿宋" w:hAnsi="仿宋" w:hint="eastAsia"/>
                <w:sz w:val="28"/>
                <w:szCs w:val="28"/>
              </w:rPr>
              <w:t>查询</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针对已挂号的患者，能查询尚未分诊的患者。</w:t>
            </w:r>
          </w:p>
        </w:tc>
      </w:tr>
      <w:tr w:rsidR="001F647E" w:rsidTr="007503E8">
        <w:trPr>
          <w:trHeight w:val="36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未刷卡查询</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w:t>
            </w:r>
            <w:proofErr w:type="gramStart"/>
            <w:r>
              <w:rPr>
                <w:rFonts w:ascii="仿宋" w:eastAsia="仿宋" w:hAnsi="仿宋" w:hint="eastAsia"/>
                <w:sz w:val="28"/>
                <w:szCs w:val="28"/>
              </w:rPr>
              <w:t>已分诊但未</w:t>
            </w:r>
            <w:proofErr w:type="gramEnd"/>
            <w:r>
              <w:rPr>
                <w:rFonts w:ascii="仿宋" w:eastAsia="仿宋" w:hAnsi="仿宋" w:hint="eastAsia"/>
                <w:sz w:val="28"/>
                <w:szCs w:val="28"/>
              </w:rPr>
              <w:t>挂号的患者查询。</w:t>
            </w:r>
          </w:p>
        </w:tc>
      </w:tr>
      <w:tr w:rsidR="001F647E" w:rsidTr="007503E8">
        <w:trPr>
          <w:trHeight w:val="36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w:t>
            </w:r>
            <w:proofErr w:type="gramStart"/>
            <w:r>
              <w:rPr>
                <w:rFonts w:ascii="仿宋" w:eastAsia="仿宋" w:hAnsi="仿宋" w:hint="eastAsia"/>
                <w:sz w:val="28"/>
                <w:szCs w:val="28"/>
              </w:rPr>
              <w:t>诊信息</w:t>
            </w:r>
            <w:proofErr w:type="gramEnd"/>
            <w:r>
              <w:rPr>
                <w:rFonts w:ascii="仿宋" w:eastAsia="仿宋" w:hAnsi="仿宋" w:hint="eastAsia"/>
                <w:sz w:val="28"/>
                <w:szCs w:val="28"/>
              </w:rPr>
              <w:t>修改</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可对已分诊的患者的分</w:t>
            </w:r>
            <w:proofErr w:type="gramStart"/>
            <w:r>
              <w:rPr>
                <w:rFonts w:ascii="仿宋" w:eastAsia="仿宋" w:hAnsi="仿宋" w:hint="eastAsia"/>
                <w:sz w:val="28"/>
                <w:szCs w:val="28"/>
              </w:rPr>
              <w:t>诊信息</w:t>
            </w:r>
            <w:proofErr w:type="gramEnd"/>
            <w:r>
              <w:rPr>
                <w:rFonts w:ascii="仿宋" w:eastAsia="仿宋" w:hAnsi="仿宋" w:hint="eastAsia"/>
                <w:sz w:val="28"/>
                <w:szCs w:val="28"/>
              </w:rPr>
              <w:t>进行修改。</w:t>
            </w:r>
          </w:p>
        </w:tc>
      </w:tr>
      <w:tr w:rsidR="001F647E" w:rsidTr="007503E8">
        <w:trPr>
          <w:trHeight w:val="36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w:t>
            </w:r>
            <w:proofErr w:type="gramStart"/>
            <w:r>
              <w:rPr>
                <w:rFonts w:ascii="仿宋" w:eastAsia="仿宋" w:hAnsi="仿宋" w:hint="eastAsia"/>
                <w:sz w:val="28"/>
                <w:szCs w:val="28"/>
              </w:rPr>
              <w:t>诊信息</w:t>
            </w:r>
            <w:proofErr w:type="gramEnd"/>
            <w:r>
              <w:rPr>
                <w:rFonts w:ascii="仿宋" w:eastAsia="仿宋" w:hAnsi="仿宋" w:hint="eastAsia"/>
                <w:sz w:val="28"/>
                <w:szCs w:val="28"/>
              </w:rPr>
              <w:t>删除</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可对已分诊的患者的分</w:t>
            </w:r>
            <w:proofErr w:type="gramStart"/>
            <w:r>
              <w:rPr>
                <w:rFonts w:ascii="仿宋" w:eastAsia="仿宋" w:hAnsi="仿宋" w:hint="eastAsia"/>
                <w:sz w:val="28"/>
                <w:szCs w:val="28"/>
              </w:rPr>
              <w:t>诊信息</w:t>
            </w:r>
            <w:proofErr w:type="gramEnd"/>
            <w:r>
              <w:rPr>
                <w:rFonts w:ascii="仿宋" w:eastAsia="仿宋" w:hAnsi="仿宋" w:hint="eastAsia"/>
                <w:sz w:val="28"/>
                <w:szCs w:val="28"/>
              </w:rPr>
              <w:t>进行删除。</w:t>
            </w:r>
          </w:p>
        </w:tc>
      </w:tr>
      <w:tr w:rsidR="001F647E" w:rsidTr="007503E8">
        <w:trPr>
          <w:trHeight w:val="360"/>
        </w:trPr>
        <w:tc>
          <w:tcPr>
            <w:tcW w:w="783"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报表统计</w:t>
            </w: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科室流量统计</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可根据时间范围对急诊科室就诊患者流量进行统计，并可对结果进行打印及导出，同时可以以柱状图的方式展示。</w:t>
            </w:r>
          </w:p>
        </w:tc>
      </w:tr>
      <w:tr w:rsidR="001F647E" w:rsidTr="007503E8">
        <w:trPr>
          <w:trHeight w:val="36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去向流量统计</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可根据时间范围对急诊科室患者去向流量进行统计，并可对结果进行打印及导出，同时可以以柱状图的方式展示。</w:t>
            </w:r>
          </w:p>
        </w:tc>
      </w:tr>
      <w:tr w:rsidR="001F647E" w:rsidTr="007503E8">
        <w:trPr>
          <w:trHeight w:val="36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病情数量统计</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可对患者相关症状进行统计，并可对结果进行打印及导出。</w:t>
            </w:r>
          </w:p>
        </w:tc>
      </w:tr>
      <w:tr w:rsidR="001F647E" w:rsidTr="007503E8">
        <w:trPr>
          <w:trHeight w:val="36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急诊日报表</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查询急诊科室某天就诊患者列表，并可对结果进行打印及导出。</w:t>
            </w:r>
          </w:p>
        </w:tc>
      </w:tr>
      <w:tr w:rsidR="001F647E" w:rsidTr="007503E8">
        <w:trPr>
          <w:trHeight w:val="360"/>
        </w:trPr>
        <w:tc>
          <w:tcPr>
            <w:tcW w:w="783"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系统设置</w:t>
            </w: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用户管理</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完成急诊分</w:t>
            </w:r>
            <w:proofErr w:type="gramStart"/>
            <w:r>
              <w:rPr>
                <w:rFonts w:ascii="仿宋" w:eastAsia="仿宋" w:hAnsi="仿宋" w:hint="eastAsia"/>
                <w:sz w:val="28"/>
                <w:szCs w:val="28"/>
              </w:rPr>
              <w:t>诊用户</w:t>
            </w:r>
            <w:proofErr w:type="gramEnd"/>
            <w:r>
              <w:rPr>
                <w:rFonts w:ascii="仿宋" w:eastAsia="仿宋" w:hAnsi="仿宋" w:hint="eastAsia"/>
                <w:sz w:val="28"/>
                <w:szCs w:val="28"/>
              </w:rPr>
              <w:t>的新增，修改与删除。</w:t>
            </w:r>
          </w:p>
        </w:tc>
      </w:tr>
      <w:tr w:rsidR="001F647E" w:rsidTr="007503E8">
        <w:trPr>
          <w:trHeight w:val="36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症状管理</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可对急诊分</w:t>
            </w:r>
            <w:proofErr w:type="gramStart"/>
            <w:r>
              <w:rPr>
                <w:rFonts w:ascii="仿宋" w:eastAsia="仿宋" w:hAnsi="仿宋" w:hint="eastAsia"/>
                <w:sz w:val="28"/>
                <w:szCs w:val="28"/>
              </w:rPr>
              <w:t>诊症状</w:t>
            </w:r>
            <w:proofErr w:type="gramEnd"/>
            <w:r>
              <w:rPr>
                <w:rFonts w:ascii="仿宋" w:eastAsia="仿宋" w:hAnsi="仿宋" w:hint="eastAsia"/>
                <w:sz w:val="28"/>
                <w:szCs w:val="28"/>
              </w:rPr>
              <w:t>知识库进行维护。</w:t>
            </w:r>
          </w:p>
        </w:tc>
      </w:tr>
      <w:tr w:rsidR="001F647E" w:rsidTr="007503E8">
        <w:trPr>
          <w:trHeight w:val="36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切换用户</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支持使用用户的快速切换。</w:t>
            </w:r>
          </w:p>
        </w:tc>
      </w:tr>
      <w:tr w:rsidR="001F647E" w:rsidTr="007503E8">
        <w:trPr>
          <w:trHeight w:val="360"/>
        </w:trPr>
        <w:tc>
          <w:tcPr>
            <w:tcW w:w="783"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173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修改密码</w:t>
            </w:r>
          </w:p>
        </w:tc>
        <w:tc>
          <w:tcPr>
            <w:tcW w:w="6541"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支持使用用户的密码修改。</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4）治疗管理系统</w:t>
      </w:r>
    </w:p>
    <w:tbl>
      <w:tblPr>
        <w:tblW w:w="9060" w:type="dxa"/>
        <w:tblLayout w:type="fixed"/>
        <w:tblLook w:val="04A0"/>
      </w:tblPr>
      <w:tblGrid>
        <w:gridCol w:w="1426"/>
        <w:gridCol w:w="2368"/>
        <w:gridCol w:w="5266"/>
      </w:tblGrid>
      <w:tr w:rsidR="001F647E" w:rsidTr="007503E8">
        <w:trPr>
          <w:trHeight w:val="285"/>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285"/>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登录</w:t>
            </w:r>
          </w:p>
        </w:tc>
        <w:tc>
          <w:tcPr>
            <w:tcW w:w="7634" w:type="dxa"/>
            <w:gridSpan w:val="2"/>
            <w:tcBorders>
              <w:top w:val="single" w:sz="4" w:space="0" w:color="auto"/>
              <w:left w:val="nil"/>
              <w:bottom w:val="single" w:sz="4" w:space="0" w:color="auto"/>
              <w:right w:val="single" w:sz="4" w:space="0" w:color="000000"/>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端输入用户名和密码登录</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000000"/>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输入用户名和密码登录</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000000"/>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扫描员工号，输入密码登录</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000000"/>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扫描安全码登录</w:t>
            </w:r>
          </w:p>
        </w:tc>
      </w:tr>
      <w:tr w:rsidR="001F647E" w:rsidTr="007503E8">
        <w:trPr>
          <w:trHeight w:val="270"/>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预约管理</w:t>
            </w: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预约模式</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输入查询条件查询治疗项目</w:t>
            </w:r>
          </w:p>
        </w:tc>
      </w:tr>
      <w:tr w:rsidR="001F647E" w:rsidTr="007503E8">
        <w:trPr>
          <w:trHeight w:val="51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根据信息调整需预约的治疗项目，对应治疗室，治疗日期和治疗时间点</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预约打印预约单</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预约记录查询</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按病人信息和预约登记时间查询预约记录</w:t>
            </w:r>
          </w:p>
        </w:tc>
      </w:tr>
      <w:tr w:rsidR="001F647E" w:rsidTr="007503E8">
        <w:trPr>
          <w:trHeight w:val="54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按治疗室、治疗项目、治疗日期和治疗时间点查询预约记录</w:t>
            </w:r>
          </w:p>
        </w:tc>
      </w:tr>
      <w:tr w:rsidR="001F647E" w:rsidTr="007503E8">
        <w:trPr>
          <w:trHeight w:val="270"/>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接单</w:t>
            </w: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接单识别方式</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输入查询条件查询处方</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扫描处方单接单</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双重扫描确认接单</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刷卡接单</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手工方接单模式</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简洁模式手工方接单</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增强模式手工方接单</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自助接单模式</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关联医嘱信息模式</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不关联医嘱信息模式</w:t>
            </w:r>
          </w:p>
        </w:tc>
      </w:tr>
      <w:tr w:rsidR="001F647E" w:rsidTr="007503E8">
        <w:trPr>
          <w:trHeight w:val="30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自助接单取号类型管理</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不规范处方处理</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多处方选择</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修改剂量</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拆分处方剂量</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拆分处方数量</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修改处方频度</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修改用法</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普通组方</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组方向导</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智能组方</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接单标签处理</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选择需打印的标签</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调整标签顺序</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设置滴速</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设置单张标签打印的张数</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设置标签打印套数</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设置注意事项</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补打标签</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重新设置排队序号</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自定义标签</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条码类型设置</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接单完成并打印标签</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接单完成不打印标签</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费用管理</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费用提示</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确费（</w:t>
            </w:r>
            <w:r>
              <w:rPr>
                <w:rFonts w:ascii="仿宋" w:eastAsia="仿宋" w:hAnsi="仿宋"/>
                <w:sz w:val="28"/>
                <w:szCs w:val="28"/>
              </w:rPr>
              <w:t>HIS</w:t>
            </w:r>
            <w:r>
              <w:rPr>
                <w:rFonts w:ascii="仿宋" w:eastAsia="仿宋" w:hAnsi="仿宋" w:hint="eastAsia"/>
                <w:sz w:val="28"/>
                <w:szCs w:val="28"/>
              </w:rPr>
              <w:t>接口回写）</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退费（需</w:t>
            </w:r>
            <w:r>
              <w:rPr>
                <w:rFonts w:ascii="仿宋" w:eastAsia="仿宋" w:hAnsi="仿宋"/>
                <w:sz w:val="28"/>
                <w:szCs w:val="28"/>
              </w:rPr>
              <w:t>HIS</w:t>
            </w:r>
            <w:r>
              <w:rPr>
                <w:rFonts w:ascii="仿宋" w:eastAsia="仿宋" w:hAnsi="仿宋" w:hint="eastAsia"/>
                <w:sz w:val="28"/>
                <w:szCs w:val="28"/>
              </w:rPr>
              <w:t>接口支持）</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药品管理</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药品带回</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退药</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留置针管理</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留置</w:t>
            </w:r>
            <w:proofErr w:type="gramStart"/>
            <w:r>
              <w:rPr>
                <w:rFonts w:ascii="仿宋" w:eastAsia="仿宋" w:hAnsi="仿宋" w:hint="eastAsia"/>
                <w:sz w:val="28"/>
                <w:szCs w:val="28"/>
              </w:rPr>
              <w:t>针执行</w:t>
            </w:r>
            <w:proofErr w:type="gramEnd"/>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留置针输液</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接单留号</w:t>
            </w:r>
            <w:proofErr w:type="gramEnd"/>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病人腕带打印</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输液卡打印</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接单界面显示：药房信息，药物厂商信息，</w:t>
            </w:r>
            <w:r>
              <w:rPr>
                <w:rFonts w:ascii="仿宋" w:eastAsia="仿宋" w:hAnsi="仿宋"/>
                <w:sz w:val="28"/>
                <w:szCs w:val="28"/>
              </w:rPr>
              <w:t>HIS</w:t>
            </w:r>
            <w:r>
              <w:rPr>
                <w:rFonts w:ascii="仿宋" w:eastAsia="仿宋" w:hAnsi="仿宋" w:hint="eastAsia"/>
                <w:sz w:val="28"/>
                <w:szCs w:val="28"/>
              </w:rPr>
              <w:t>滴速，医生号码，病人体重信息</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在线药物说明整合（需要</w:t>
            </w:r>
            <w:r>
              <w:rPr>
                <w:rFonts w:ascii="仿宋" w:eastAsia="仿宋" w:hAnsi="仿宋"/>
                <w:sz w:val="28"/>
                <w:szCs w:val="28"/>
              </w:rPr>
              <w:t>HIS</w:t>
            </w:r>
            <w:r>
              <w:rPr>
                <w:rFonts w:ascii="仿宋" w:eastAsia="仿宋" w:hAnsi="仿宋" w:hint="eastAsia"/>
                <w:sz w:val="28"/>
                <w:szCs w:val="28"/>
              </w:rPr>
              <w:t>在线药物库支持）</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取消接单</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门诊电子病历系统整合</w:t>
            </w:r>
          </w:p>
        </w:tc>
      </w:tr>
      <w:tr w:rsidR="001F647E" w:rsidTr="007503E8">
        <w:trPr>
          <w:trHeight w:val="270"/>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药物准备</w:t>
            </w: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w:t>
            </w:r>
            <w:r>
              <w:rPr>
                <w:rFonts w:ascii="仿宋" w:eastAsia="仿宋" w:hAnsi="仿宋"/>
                <w:sz w:val="28"/>
                <w:szCs w:val="28"/>
              </w:rPr>
              <w:t>/</w:t>
            </w:r>
            <w:proofErr w:type="gramStart"/>
            <w:r>
              <w:rPr>
                <w:rFonts w:ascii="仿宋" w:eastAsia="仿宋" w:hAnsi="仿宋" w:hint="eastAsia"/>
                <w:sz w:val="28"/>
                <w:szCs w:val="28"/>
              </w:rPr>
              <w:t>静配中心</w:t>
            </w:r>
            <w:proofErr w:type="gramEnd"/>
            <w:r>
              <w:rPr>
                <w:rFonts w:ascii="仿宋" w:eastAsia="仿宋" w:hAnsi="仿宋" w:hint="eastAsia"/>
                <w:sz w:val="28"/>
                <w:szCs w:val="28"/>
              </w:rPr>
              <w:t>药物准备</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等候病人的治疗药物队列查看</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审方系统整合</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取药联标签打印</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药物联标签打印</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排药</w:t>
            </w:r>
            <w:proofErr w:type="gramEnd"/>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proofErr w:type="gramStart"/>
            <w:r>
              <w:rPr>
                <w:rFonts w:ascii="仿宋" w:eastAsia="仿宋" w:hAnsi="仿宋" w:hint="eastAsia"/>
                <w:sz w:val="28"/>
                <w:szCs w:val="28"/>
              </w:rPr>
              <w:t>排药扫描</w:t>
            </w:r>
            <w:proofErr w:type="gramEnd"/>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proofErr w:type="gramStart"/>
            <w:r>
              <w:rPr>
                <w:rFonts w:ascii="仿宋" w:eastAsia="仿宋" w:hAnsi="仿宋" w:hint="eastAsia"/>
                <w:sz w:val="28"/>
                <w:szCs w:val="28"/>
              </w:rPr>
              <w:t>撤销排药</w:t>
            </w:r>
            <w:proofErr w:type="gramEnd"/>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移动端配药</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配药扫描</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撤销配药</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核对扫描</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批量配药功能</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工作台端配药</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端配药扫描</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端撤销配药</w:t>
            </w:r>
          </w:p>
        </w:tc>
      </w:tr>
      <w:tr w:rsidR="001F647E" w:rsidTr="007503E8">
        <w:trPr>
          <w:trHeight w:val="285"/>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治疗执行(支持输液，肌注，雾化治疗方式)</w:t>
            </w: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治疗执行工具</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移动（</w:t>
            </w:r>
            <w:r>
              <w:rPr>
                <w:rFonts w:ascii="仿宋" w:eastAsia="仿宋" w:hAnsi="仿宋"/>
                <w:sz w:val="28"/>
                <w:szCs w:val="28"/>
              </w:rPr>
              <w:t>PDA</w:t>
            </w:r>
            <w:r>
              <w:rPr>
                <w:rFonts w:ascii="仿宋" w:eastAsia="仿宋" w:hAnsi="仿宋" w:hint="eastAsia"/>
                <w:sz w:val="28"/>
                <w:szCs w:val="28"/>
              </w:rPr>
              <w:t>）执行</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工作台（</w:t>
            </w:r>
            <w:r>
              <w:rPr>
                <w:rFonts w:ascii="仿宋" w:eastAsia="仿宋" w:hAnsi="仿宋"/>
                <w:sz w:val="28"/>
                <w:szCs w:val="28"/>
              </w:rPr>
              <w:t>PC+</w:t>
            </w:r>
            <w:r>
              <w:rPr>
                <w:rFonts w:ascii="仿宋" w:eastAsia="仿宋" w:hAnsi="仿宋" w:hint="eastAsia"/>
                <w:sz w:val="28"/>
                <w:szCs w:val="28"/>
              </w:rPr>
              <w:t>扫描枪）执行</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治疗执行方式</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双条码执行，例如输液，输血</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单条码执行</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无条码执行</w:t>
            </w:r>
          </w:p>
        </w:tc>
      </w:tr>
      <w:tr w:rsidR="001F647E" w:rsidTr="007503E8">
        <w:trPr>
          <w:trHeight w:val="342"/>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附加安全功能</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高危药物提醒和双签核对（需</w:t>
            </w:r>
            <w:r>
              <w:rPr>
                <w:rFonts w:ascii="仿宋" w:eastAsia="仿宋" w:hAnsi="仿宋"/>
                <w:sz w:val="28"/>
                <w:szCs w:val="28"/>
              </w:rPr>
              <w:t>HIS</w:t>
            </w:r>
            <w:r>
              <w:rPr>
                <w:rFonts w:ascii="仿宋" w:eastAsia="仿宋" w:hAnsi="仿宋" w:hint="eastAsia"/>
                <w:sz w:val="28"/>
                <w:szCs w:val="28"/>
              </w:rPr>
              <w:t>支持识别高危药物字段）</w:t>
            </w:r>
          </w:p>
        </w:tc>
      </w:tr>
      <w:tr w:rsidR="001F647E" w:rsidTr="007503E8">
        <w:trPr>
          <w:trHeight w:val="285"/>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治疗执行巡视</w:t>
            </w: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移动端换药</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换药核对扫描</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撤销换药</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端换药</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端换药核对扫描</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端撤销换药</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设置滴速</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查看药袋信息</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添加异常巡视记录</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快速添加巡视记录</w:t>
            </w:r>
          </w:p>
        </w:tc>
      </w:tr>
      <w:tr w:rsidR="001F647E" w:rsidTr="007503E8">
        <w:trPr>
          <w:trHeight w:val="285"/>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治疗执行结束</w:t>
            </w: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proofErr w:type="gramStart"/>
            <w:r>
              <w:rPr>
                <w:rFonts w:ascii="仿宋" w:eastAsia="仿宋" w:hAnsi="仿宋" w:hint="eastAsia"/>
                <w:sz w:val="28"/>
                <w:szCs w:val="28"/>
              </w:rPr>
              <w:t>端结束</w:t>
            </w:r>
            <w:proofErr w:type="gramEnd"/>
            <w:r>
              <w:rPr>
                <w:rFonts w:ascii="仿宋" w:eastAsia="仿宋" w:hAnsi="仿宋" w:hint="eastAsia"/>
                <w:sz w:val="28"/>
                <w:szCs w:val="28"/>
              </w:rPr>
              <w:t>输液</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结束输液</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提前拔针提醒</w:t>
            </w:r>
          </w:p>
        </w:tc>
      </w:tr>
      <w:tr w:rsidR="001F647E" w:rsidTr="007503E8">
        <w:trPr>
          <w:trHeight w:val="270"/>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w:t>
            </w:r>
          </w:p>
        </w:tc>
        <w:tc>
          <w:tcPr>
            <w:tcW w:w="2368"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皮试登记</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皮试登记</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皮试管理</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端皮试排队功能</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端开始皮试</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proofErr w:type="gramStart"/>
            <w:r>
              <w:rPr>
                <w:rFonts w:ascii="仿宋" w:eastAsia="仿宋" w:hAnsi="仿宋" w:hint="eastAsia"/>
                <w:sz w:val="28"/>
                <w:szCs w:val="28"/>
              </w:rPr>
              <w:t>端登记</w:t>
            </w:r>
            <w:proofErr w:type="gramEnd"/>
            <w:r>
              <w:rPr>
                <w:rFonts w:ascii="仿宋" w:eastAsia="仿宋" w:hAnsi="仿宋" w:hint="eastAsia"/>
                <w:sz w:val="28"/>
                <w:szCs w:val="28"/>
              </w:rPr>
              <w:t>皮试结果</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配药</w:t>
            </w:r>
            <w:r>
              <w:rPr>
                <w:rFonts w:ascii="仿宋" w:eastAsia="仿宋" w:hAnsi="仿宋"/>
                <w:sz w:val="28"/>
                <w:szCs w:val="28"/>
              </w:rPr>
              <w:t>/</w:t>
            </w:r>
            <w:r>
              <w:rPr>
                <w:rFonts w:ascii="仿宋" w:eastAsia="仿宋" w:hAnsi="仿宋" w:hint="eastAsia"/>
                <w:sz w:val="28"/>
                <w:szCs w:val="28"/>
              </w:rPr>
              <w:t>执行皮试结果校验提醒</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皮试结果查询</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皮试药物管理</w:t>
            </w:r>
          </w:p>
        </w:tc>
      </w:tr>
      <w:tr w:rsidR="001F647E" w:rsidTr="007503E8">
        <w:trPr>
          <w:trHeight w:val="285"/>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座位管理</w:t>
            </w: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接单座位分配</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工作台</w:t>
            </w:r>
            <w:proofErr w:type="gramStart"/>
            <w:r>
              <w:rPr>
                <w:rFonts w:ascii="仿宋" w:eastAsia="仿宋" w:hAnsi="仿宋" w:hint="eastAsia"/>
                <w:sz w:val="28"/>
                <w:szCs w:val="28"/>
              </w:rPr>
              <w:t>端座位分配</w:t>
            </w:r>
            <w:proofErr w:type="gramEnd"/>
            <w:r>
              <w:rPr>
                <w:rFonts w:ascii="仿宋" w:eastAsia="仿宋" w:hAnsi="仿宋" w:hint="eastAsia"/>
                <w:sz w:val="28"/>
                <w:szCs w:val="28"/>
              </w:rPr>
              <w:t>管理</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端查询座位状态</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端释放座位</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端占用座位</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PC</w:t>
            </w:r>
            <w:r>
              <w:rPr>
                <w:rFonts w:ascii="仿宋" w:eastAsia="仿宋" w:hAnsi="仿宋" w:hint="eastAsia"/>
                <w:sz w:val="28"/>
                <w:szCs w:val="28"/>
              </w:rPr>
              <w:t>端重新分配座位</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移动</w:t>
            </w:r>
            <w:proofErr w:type="gramStart"/>
            <w:r>
              <w:rPr>
                <w:rFonts w:ascii="仿宋" w:eastAsia="仿宋" w:hAnsi="仿宋" w:hint="eastAsia"/>
                <w:sz w:val="28"/>
                <w:szCs w:val="28"/>
              </w:rPr>
              <w:t>端座位分配</w:t>
            </w:r>
            <w:proofErr w:type="gramEnd"/>
            <w:r>
              <w:rPr>
                <w:rFonts w:ascii="仿宋" w:eastAsia="仿宋" w:hAnsi="仿宋" w:hint="eastAsia"/>
                <w:sz w:val="28"/>
                <w:szCs w:val="28"/>
              </w:rPr>
              <w:t>管理</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端绑定呼叫按钮</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端查询座位状态</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端释放座位</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端占用座位</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端重新分配座位</w:t>
            </w:r>
          </w:p>
        </w:tc>
      </w:tr>
      <w:tr w:rsidR="001F647E" w:rsidTr="007503E8">
        <w:trPr>
          <w:trHeight w:val="270"/>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排队呼叫</w:t>
            </w: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执行呼叫模块</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电视机显示执行呼叫信息</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智能电视机显示执行呼叫信息</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LED</w:t>
            </w:r>
            <w:r>
              <w:rPr>
                <w:rFonts w:ascii="仿宋" w:eastAsia="仿宋" w:hAnsi="仿宋" w:hint="eastAsia"/>
                <w:sz w:val="28"/>
                <w:szCs w:val="28"/>
              </w:rPr>
              <w:t>屏显示执行呼叫信息</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标准版语音呼叫</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方言类语音呼叫</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集中执行呼叫列表</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座位执行呼叫列表</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输液中途穿刺呼叫</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呼叫屏播放背景音乐</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呼叫屏播放视频</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安卓呼叫</w:t>
            </w:r>
            <w:proofErr w:type="gramEnd"/>
            <w:r>
              <w:rPr>
                <w:rFonts w:ascii="仿宋" w:eastAsia="仿宋" w:hAnsi="仿宋" w:hint="eastAsia"/>
                <w:sz w:val="28"/>
                <w:szCs w:val="28"/>
              </w:rPr>
              <w:t>屏</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滚动</w:t>
            </w:r>
            <w:proofErr w:type="gramStart"/>
            <w:r>
              <w:rPr>
                <w:rFonts w:ascii="仿宋" w:eastAsia="仿宋" w:hAnsi="仿宋" w:hint="eastAsia"/>
                <w:sz w:val="28"/>
                <w:szCs w:val="28"/>
              </w:rPr>
              <w:t>栏消息</w:t>
            </w:r>
            <w:proofErr w:type="gramEnd"/>
            <w:r>
              <w:rPr>
                <w:rFonts w:ascii="仿宋" w:eastAsia="仿宋" w:hAnsi="仿宋" w:hint="eastAsia"/>
                <w:sz w:val="28"/>
                <w:szCs w:val="28"/>
              </w:rPr>
              <w:t>设置</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定时语音播报功能</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整点提醒功能</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病人姓名</w:t>
            </w:r>
            <w:proofErr w:type="gramStart"/>
            <w:r>
              <w:rPr>
                <w:rFonts w:ascii="仿宋" w:eastAsia="仿宋" w:hAnsi="仿宋" w:hint="eastAsia"/>
                <w:sz w:val="28"/>
                <w:szCs w:val="28"/>
              </w:rPr>
              <w:t>中间字</w:t>
            </w:r>
            <w:proofErr w:type="gramEnd"/>
            <w:r>
              <w:rPr>
                <w:rFonts w:ascii="仿宋" w:eastAsia="仿宋" w:hAnsi="仿宋" w:hint="eastAsia"/>
                <w:sz w:val="28"/>
                <w:szCs w:val="28"/>
              </w:rPr>
              <w:t>隐藏</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座位呼叫</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电视机显示座位呼叫信息</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智能电视机显示座位呼叫信息</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LED</w:t>
            </w:r>
            <w:r>
              <w:rPr>
                <w:rFonts w:ascii="仿宋" w:eastAsia="仿宋" w:hAnsi="仿宋" w:hint="eastAsia"/>
                <w:sz w:val="28"/>
                <w:szCs w:val="28"/>
              </w:rPr>
              <w:t>屏上显示座位呼叫信息</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扫描条码处理呼叫信息</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显示并处理呼叫信息</w:t>
            </w:r>
          </w:p>
        </w:tc>
      </w:tr>
      <w:tr w:rsidR="001F647E" w:rsidTr="007503E8">
        <w:trPr>
          <w:trHeight w:val="30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自助接单叫号</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自助接单取号取号叫号</w:t>
            </w:r>
          </w:p>
        </w:tc>
      </w:tr>
      <w:tr w:rsidR="001F647E" w:rsidTr="007503E8">
        <w:trPr>
          <w:trHeight w:val="30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自助接单取号过号叫号</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皮试叫号</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皮试队列显示和呼叫</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皮试叫号屏内容设置</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叫号管理</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执行</w:t>
            </w:r>
            <w:r>
              <w:rPr>
                <w:rFonts w:ascii="仿宋" w:eastAsia="仿宋" w:hAnsi="仿宋"/>
                <w:sz w:val="28"/>
                <w:szCs w:val="28"/>
              </w:rPr>
              <w:t>/</w:t>
            </w:r>
            <w:r>
              <w:rPr>
                <w:rFonts w:ascii="仿宋" w:eastAsia="仿宋" w:hAnsi="仿宋" w:hint="eastAsia"/>
                <w:sz w:val="28"/>
                <w:szCs w:val="28"/>
              </w:rPr>
              <w:t>座位呼叫屏内容设置</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执行</w:t>
            </w:r>
            <w:r>
              <w:rPr>
                <w:rFonts w:ascii="仿宋" w:eastAsia="仿宋" w:hAnsi="仿宋"/>
                <w:sz w:val="28"/>
                <w:szCs w:val="28"/>
              </w:rPr>
              <w:t>/</w:t>
            </w:r>
            <w:r>
              <w:rPr>
                <w:rFonts w:ascii="仿宋" w:eastAsia="仿宋" w:hAnsi="仿宋" w:hint="eastAsia"/>
                <w:sz w:val="28"/>
                <w:szCs w:val="28"/>
              </w:rPr>
              <w:t>座位呼叫屏背景音乐设置</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自助接单取号叫号</w:t>
            </w:r>
            <w:proofErr w:type="gramStart"/>
            <w:r>
              <w:rPr>
                <w:rFonts w:ascii="仿宋" w:eastAsia="仿宋" w:hAnsi="仿宋" w:hint="eastAsia"/>
                <w:sz w:val="28"/>
                <w:szCs w:val="28"/>
              </w:rPr>
              <w:t>屏设置</w:t>
            </w:r>
            <w:proofErr w:type="gramEnd"/>
          </w:p>
        </w:tc>
      </w:tr>
      <w:tr w:rsidR="001F647E" w:rsidTr="007503E8">
        <w:trPr>
          <w:trHeight w:val="270"/>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生命体征</w:t>
            </w:r>
            <w:r>
              <w:rPr>
                <w:rFonts w:ascii="仿宋" w:eastAsia="仿宋" w:hAnsi="仿宋"/>
                <w:sz w:val="28"/>
                <w:szCs w:val="28"/>
              </w:rPr>
              <w:t>(</w:t>
            </w:r>
            <w:r>
              <w:rPr>
                <w:rFonts w:ascii="仿宋" w:eastAsia="仿宋" w:hAnsi="仿宋" w:hint="eastAsia"/>
                <w:sz w:val="28"/>
                <w:szCs w:val="28"/>
              </w:rPr>
              <w:t>输液前，中，后体征观察和管理</w:t>
            </w:r>
            <w:r>
              <w:rPr>
                <w:rFonts w:ascii="仿宋" w:eastAsia="仿宋" w:hAnsi="仿宋"/>
                <w:sz w:val="28"/>
                <w:szCs w:val="28"/>
              </w:rPr>
              <w:t>)</w:t>
            </w: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生命体征管理</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生命体征药物管理</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生命体征科室管理</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生命</w:t>
            </w:r>
            <w:proofErr w:type="gramStart"/>
            <w:r>
              <w:rPr>
                <w:rFonts w:ascii="仿宋" w:eastAsia="仿宋" w:hAnsi="仿宋" w:hint="eastAsia"/>
                <w:sz w:val="28"/>
                <w:szCs w:val="28"/>
              </w:rPr>
              <w:t>体征未测原因</w:t>
            </w:r>
            <w:proofErr w:type="gramEnd"/>
            <w:r>
              <w:rPr>
                <w:rFonts w:ascii="仿宋" w:eastAsia="仿宋" w:hAnsi="仿宋" w:hint="eastAsia"/>
                <w:sz w:val="28"/>
                <w:szCs w:val="28"/>
              </w:rPr>
              <w:t>管理</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生命体征接单提醒</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PDA</w:t>
            </w:r>
            <w:r>
              <w:rPr>
                <w:rFonts w:ascii="仿宋" w:eastAsia="仿宋" w:hAnsi="仿宋" w:hint="eastAsia"/>
                <w:sz w:val="28"/>
                <w:szCs w:val="28"/>
              </w:rPr>
              <w:t>生命体征录入</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生命体征数据查询统计</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体征测量后，病人处理状态标记：</w:t>
            </w:r>
            <w:r>
              <w:rPr>
                <w:rFonts w:ascii="仿宋" w:eastAsia="仿宋" w:hAnsi="仿宋"/>
                <w:sz w:val="28"/>
                <w:szCs w:val="28"/>
              </w:rPr>
              <w:t>“</w:t>
            </w:r>
            <w:r>
              <w:rPr>
                <w:rFonts w:ascii="仿宋" w:eastAsia="仿宋" w:hAnsi="仿宋" w:hint="eastAsia"/>
                <w:sz w:val="28"/>
                <w:szCs w:val="28"/>
              </w:rPr>
              <w:t>转归</w:t>
            </w:r>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状态正常离开</w:t>
            </w:r>
            <w:r>
              <w:rPr>
                <w:rFonts w:ascii="仿宋" w:eastAsia="仿宋" w:hAnsi="仿宋"/>
                <w:sz w:val="28"/>
                <w:szCs w:val="28"/>
              </w:rPr>
              <w:t>”</w:t>
            </w:r>
            <w:r>
              <w:rPr>
                <w:rFonts w:ascii="仿宋" w:eastAsia="仿宋" w:hAnsi="仿宋" w:hint="eastAsia"/>
                <w:sz w:val="28"/>
                <w:szCs w:val="28"/>
              </w:rPr>
              <w:t>等</w:t>
            </w:r>
          </w:p>
        </w:tc>
      </w:tr>
      <w:tr w:rsidR="001F647E" w:rsidTr="007503E8">
        <w:trPr>
          <w:trHeight w:val="270"/>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查询统计模块</w:t>
            </w:r>
          </w:p>
        </w:tc>
        <w:tc>
          <w:tcPr>
            <w:tcW w:w="2368"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标准报表</w:t>
            </w: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治疗明细</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治疗巡视明细</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皮试结果查询</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呼叫历史查询</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病人查询</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工作量统计（配置）</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接单数统计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用法统计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用药人数统计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大输液</w:t>
            </w:r>
            <w:proofErr w:type="gramStart"/>
            <w:r>
              <w:rPr>
                <w:rFonts w:ascii="仿宋" w:eastAsia="仿宋" w:hAnsi="仿宋" w:hint="eastAsia"/>
                <w:sz w:val="28"/>
                <w:szCs w:val="28"/>
              </w:rPr>
              <w:t>袋统计</w:t>
            </w:r>
            <w:proofErr w:type="gramEnd"/>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操作质量统计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接单数统计（开方科室）</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治疗项目统计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w:t>
            </w:r>
            <w:proofErr w:type="gramStart"/>
            <w:r>
              <w:rPr>
                <w:rFonts w:ascii="仿宋" w:eastAsia="仿宋" w:hAnsi="仿宋" w:hint="eastAsia"/>
                <w:sz w:val="28"/>
                <w:szCs w:val="28"/>
              </w:rPr>
              <w:t>师统计</w:t>
            </w:r>
            <w:proofErr w:type="gramEnd"/>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治疗师个人统计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治疗人数汇总</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处方统计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用户行为统计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智能组方准确率统计</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RFID</w:t>
            </w:r>
            <w:r>
              <w:rPr>
                <w:rFonts w:ascii="仿宋" w:eastAsia="仿宋" w:hAnsi="仿宋" w:hint="eastAsia"/>
                <w:sz w:val="28"/>
                <w:szCs w:val="28"/>
              </w:rPr>
              <w:t>设备查询统计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疑似重复接单统计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扫描核对错误统计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抗生素药物统计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不规范处方统计</w:t>
            </w:r>
          </w:p>
        </w:tc>
      </w:tr>
      <w:tr w:rsidR="001F647E" w:rsidTr="007503E8">
        <w:trPr>
          <w:trHeight w:val="270"/>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2368"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5266"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报表导出功能</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自定义报表</w:t>
            </w:r>
          </w:p>
        </w:tc>
      </w:tr>
      <w:tr w:rsidR="001F647E" w:rsidTr="007503E8">
        <w:trPr>
          <w:trHeight w:val="285"/>
        </w:trPr>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系统设置模块</w:t>
            </w: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科室管理</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治疗项目管理</w:t>
            </w:r>
          </w:p>
        </w:tc>
      </w:tr>
      <w:tr w:rsidR="001F647E" w:rsidTr="007503E8">
        <w:trPr>
          <w:trHeight w:val="679"/>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治疗室管理</w:t>
            </w:r>
            <w:r>
              <w:rPr>
                <w:rFonts w:ascii="仿宋" w:eastAsia="仿宋" w:hAnsi="仿宋"/>
                <w:sz w:val="28"/>
                <w:szCs w:val="28"/>
              </w:rPr>
              <w:t>:</w:t>
            </w:r>
            <w:r>
              <w:rPr>
                <w:rFonts w:ascii="仿宋" w:eastAsia="仿宋" w:hAnsi="仿宋" w:hint="eastAsia"/>
                <w:sz w:val="28"/>
                <w:szCs w:val="28"/>
              </w:rPr>
              <w:t>配置治疗室和科室的关联关系</w:t>
            </w:r>
            <w:r>
              <w:rPr>
                <w:rFonts w:ascii="仿宋" w:eastAsia="仿宋" w:hAnsi="仿宋"/>
                <w:sz w:val="28"/>
                <w:szCs w:val="28"/>
              </w:rPr>
              <w:t>,</w:t>
            </w:r>
            <w:r>
              <w:rPr>
                <w:rFonts w:ascii="仿宋" w:eastAsia="仿宋" w:hAnsi="仿宋" w:hint="eastAsia"/>
                <w:sz w:val="28"/>
                <w:szCs w:val="28"/>
              </w:rPr>
              <w:t>关联改治疗室的治疗项目</w:t>
            </w:r>
            <w:r>
              <w:rPr>
                <w:rFonts w:ascii="仿宋" w:eastAsia="仿宋" w:hAnsi="仿宋"/>
                <w:sz w:val="28"/>
                <w:szCs w:val="28"/>
              </w:rPr>
              <w:t>,</w:t>
            </w:r>
            <w:r>
              <w:rPr>
                <w:rFonts w:ascii="仿宋" w:eastAsia="仿宋" w:hAnsi="仿宋" w:hint="eastAsia"/>
                <w:sz w:val="28"/>
                <w:szCs w:val="28"/>
              </w:rPr>
              <w:t>配置治疗室的工作时间、最大预约数和预约间隔时间</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角色管理</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用户管理</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序列管理</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输液区管理</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床位管理</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输液台</w:t>
            </w:r>
            <w:r>
              <w:rPr>
                <w:rFonts w:ascii="仿宋" w:eastAsia="仿宋" w:hAnsi="仿宋"/>
                <w:sz w:val="28"/>
                <w:szCs w:val="28"/>
              </w:rPr>
              <w:t>/</w:t>
            </w:r>
            <w:r>
              <w:rPr>
                <w:rFonts w:ascii="仿宋" w:eastAsia="仿宋" w:hAnsi="仿宋" w:hint="eastAsia"/>
                <w:sz w:val="28"/>
                <w:szCs w:val="28"/>
              </w:rPr>
              <w:t>执行台</w:t>
            </w:r>
            <w:proofErr w:type="gramEnd"/>
            <w:r>
              <w:rPr>
                <w:rFonts w:ascii="仿宋" w:eastAsia="仿宋" w:hAnsi="仿宋" w:hint="eastAsia"/>
                <w:sz w:val="28"/>
                <w:szCs w:val="28"/>
              </w:rPr>
              <w:t>管理</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接单台管理</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设备类型管理</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药物管理</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数据字典管理</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工作量统计项目配置</w:t>
            </w:r>
          </w:p>
        </w:tc>
      </w:tr>
      <w:tr w:rsidR="001F647E" w:rsidTr="007503E8">
        <w:trPr>
          <w:trHeight w:val="285"/>
        </w:trPr>
        <w:tc>
          <w:tcPr>
            <w:tcW w:w="1426" w:type="dxa"/>
            <w:vMerge/>
            <w:tcBorders>
              <w:top w:val="nil"/>
              <w:left w:val="single" w:sz="4" w:space="0" w:color="auto"/>
              <w:bottom w:val="single" w:sz="4" w:space="0" w:color="auto"/>
              <w:right w:val="single" w:sz="4" w:space="0" w:color="auto"/>
            </w:tcBorders>
            <w:vAlign w:val="center"/>
          </w:tcPr>
          <w:p w:rsidR="001F647E" w:rsidRDefault="001F647E" w:rsidP="007503E8">
            <w:pPr>
              <w:rPr>
                <w:rFonts w:ascii="仿宋" w:eastAsia="仿宋" w:hAnsi="仿宋"/>
                <w:sz w:val="28"/>
                <w:szCs w:val="28"/>
              </w:rPr>
            </w:pPr>
          </w:p>
        </w:tc>
        <w:tc>
          <w:tcPr>
            <w:tcW w:w="7634" w:type="dxa"/>
            <w:gridSpan w:val="2"/>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座位呼叫监听管理</w:t>
            </w:r>
          </w:p>
        </w:tc>
      </w:tr>
    </w:tbl>
    <w:p w:rsidR="001F647E" w:rsidRDefault="001F647E" w:rsidP="0095628A">
      <w:pPr>
        <w:pStyle w:val="30"/>
        <w:numPr>
          <w:ilvl w:val="2"/>
          <w:numId w:val="0"/>
        </w:numPr>
        <w:spacing w:beforeLines="50" w:afterLines="50" w:line="360" w:lineRule="auto"/>
        <w:rPr>
          <w:rFonts w:ascii="仿宋" w:eastAsia="仿宋" w:hAnsi="仿宋"/>
          <w:sz w:val="28"/>
          <w:szCs w:val="28"/>
        </w:rPr>
      </w:pPr>
      <w:r>
        <w:rPr>
          <w:rFonts w:ascii="仿宋" w:eastAsia="仿宋" w:hAnsi="仿宋" w:hint="eastAsia"/>
          <w:sz w:val="28"/>
          <w:szCs w:val="28"/>
        </w:rPr>
        <w:t>5）临床辅助决策支持系统（CDSS）</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通过标准临床知识体系、指南、说明书等以及通用规则逻辑，利用临床数据中心业务数据，基于特定的业务运行规则，实现对医生开具的诊断治疗方案进行实时审核，根据病人的诊断、治疗、病生理状态、用药、转诊转科等情况，给予禁忌、建议、危象、注意事项等的提醒或警戒，使得一些不安全用药、治疗等因素在事前得到很好的预防控制。</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1645"/>
        <w:gridCol w:w="6491"/>
      </w:tblGrid>
      <w:tr w:rsidR="001F647E" w:rsidTr="007503E8">
        <w:trPr>
          <w:trHeight w:val="270"/>
        </w:trPr>
        <w:tc>
          <w:tcPr>
            <w:tcW w:w="2569" w:type="dxa"/>
            <w:gridSpan w:val="2"/>
            <w:shd w:val="clear" w:color="000000"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功能列表</w:t>
            </w:r>
          </w:p>
        </w:tc>
        <w:tc>
          <w:tcPr>
            <w:tcW w:w="6491" w:type="dxa"/>
            <w:shd w:val="clear" w:color="000000"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810"/>
        </w:trPr>
        <w:tc>
          <w:tcPr>
            <w:tcW w:w="2569" w:type="dxa"/>
            <w:gridSpan w:val="2"/>
            <w:shd w:val="clear" w:color="000000"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临床决策支持系统</w:t>
            </w:r>
          </w:p>
        </w:tc>
        <w:tc>
          <w:tcPr>
            <w:tcW w:w="6491" w:type="dxa"/>
            <w:shd w:val="clear" w:color="000000" w:fill="FFFFFF"/>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应用于不同医务工作站，通过与不同业务系统集成，浮动提示框，实时对医生的治疗方案行为进行分析，给出辅助参考提示，实时对于病患严重危险的因素给予警戒阻断或提示，直到医生修正或给予合理的操作理由。</w:t>
            </w:r>
          </w:p>
        </w:tc>
      </w:tr>
      <w:tr w:rsidR="001F647E" w:rsidTr="007503E8">
        <w:trPr>
          <w:trHeight w:val="270"/>
        </w:trPr>
        <w:tc>
          <w:tcPr>
            <w:tcW w:w="924"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分析及预警监测</w:t>
            </w:r>
          </w:p>
        </w:tc>
        <w:tc>
          <w:tcPr>
            <w:tcW w:w="164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智能分析</w:t>
            </w: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从疾病、检验、检查、药物等多个维度进行分析。</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从诊断、治疗、护理等不同阶段进行分析。</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诊疗过程中进行安全性、合理性、政策性等不同需求的分析。</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警戒提示</w:t>
            </w: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敏分析</w:t>
            </w:r>
            <w:proofErr w:type="gramEnd"/>
            <w:r>
              <w:rPr>
                <w:rFonts w:ascii="仿宋" w:eastAsia="仿宋" w:hAnsi="仿宋" w:hint="eastAsia"/>
                <w:sz w:val="28"/>
                <w:szCs w:val="28"/>
              </w:rPr>
              <w:t>警示。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基因检测推荐提示。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TDM检测推荐提示。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病人病生理异常警示。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重复进行检查或检验申请警示。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药物不良反应提示。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临床危象提示。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手术风险提示。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麻醉风险提示。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转科转诊提示。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前置检查提示。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前置检验提示。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特殊指标关联疾病提示。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危急值提示。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互斥分析</w:t>
            </w: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检验与检验冲突提示。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诊断与检验冲突提示。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诊断与诊断冲突提示。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诊断与检查冲突提示。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检查与检查冲突提示。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药品与检验冲突提示。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药品与检查冲突提示。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检查与检验冲突提示。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检查与性别冲突提示。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检验与性别冲突提示。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诊断与性别冲突提示。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特殊病生理检验、检查冲突提示。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辅助决策</w:t>
            </w: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根据诊断给出需要检验的建议提示。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根据诊断给出需要检查的建议提示。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根据诊断给出需要用药的建议提示。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根据药物推荐检查、检验的建议提示。</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根据检验、检查结果推荐诊疗方案的建议提示。</w:t>
            </w:r>
          </w:p>
        </w:tc>
      </w:tr>
      <w:tr w:rsidR="001F647E" w:rsidTr="007503E8">
        <w:trPr>
          <w:trHeight w:val="270"/>
        </w:trPr>
        <w:tc>
          <w:tcPr>
            <w:tcW w:w="924"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知识参考</w:t>
            </w:r>
          </w:p>
        </w:tc>
        <w:tc>
          <w:tcPr>
            <w:tcW w:w="164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信息查询</w:t>
            </w: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提供疾病治疗路径、药品禁忌、词条的解释等查询。</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能够查询到检验项目的适应症、标本、作用或检查意义提示等</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vMerge/>
            <w:vAlign w:val="center"/>
          </w:tcPr>
          <w:p w:rsidR="001F647E" w:rsidRDefault="001F647E" w:rsidP="007503E8">
            <w:pPr>
              <w:rPr>
                <w:rFonts w:ascii="仿宋" w:eastAsia="仿宋" w:hAnsi="仿宋"/>
                <w:sz w:val="28"/>
                <w:szCs w:val="28"/>
              </w:rPr>
            </w:pP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能够全面或结构化展示药品说明书、指导原则、指南等客户自定义维护的内容。</w:t>
            </w:r>
          </w:p>
        </w:tc>
      </w:tr>
      <w:tr w:rsidR="001F647E" w:rsidTr="007503E8">
        <w:trPr>
          <w:trHeight w:val="540"/>
        </w:trPr>
        <w:tc>
          <w:tcPr>
            <w:tcW w:w="924"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系统管理模块</w:t>
            </w:r>
          </w:p>
        </w:tc>
        <w:tc>
          <w:tcPr>
            <w:tcW w:w="164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基础字典管理</w:t>
            </w: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系统运行所需要的基础字典数据维护配置管理，包含科室字典、疾病字典、药品字典、检验字典、检查字典等。</w:t>
            </w:r>
          </w:p>
        </w:tc>
      </w:tr>
      <w:tr w:rsidR="001F647E" w:rsidTr="007503E8">
        <w:trPr>
          <w:trHeight w:val="540"/>
        </w:trPr>
        <w:tc>
          <w:tcPr>
            <w:tcW w:w="924" w:type="dxa"/>
            <w:vMerge/>
            <w:vAlign w:val="center"/>
          </w:tcPr>
          <w:p w:rsidR="001F647E" w:rsidRDefault="001F647E" w:rsidP="007503E8">
            <w:pPr>
              <w:rPr>
                <w:rFonts w:ascii="仿宋" w:eastAsia="仿宋" w:hAnsi="仿宋"/>
                <w:sz w:val="28"/>
                <w:szCs w:val="28"/>
              </w:rPr>
            </w:pPr>
          </w:p>
        </w:tc>
        <w:tc>
          <w:tcPr>
            <w:tcW w:w="1645" w:type="dxa"/>
            <w:shd w:val="clear" w:color="auto" w:fill="auto"/>
            <w:vAlign w:val="center"/>
          </w:tcPr>
          <w:p w:rsidR="001F647E" w:rsidRDefault="001F647E" w:rsidP="007503E8">
            <w:pPr>
              <w:rPr>
                <w:rFonts w:ascii="仿宋" w:eastAsia="仿宋" w:hAnsi="仿宋"/>
                <w:sz w:val="28"/>
                <w:szCs w:val="28"/>
              </w:rPr>
            </w:pPr>
            <w:bookmarkStart w:id="78" w:name="RANGE!C41"/>
            <w:r>
              <w:rPr>
                <w:rFonts w:ascii="仿宋" w:eastAsia="仿宋" w:hAnsi="仿宋" w:hint="eastAsia"/>
                <w:sz w:val="28"/>
                <w:szCs w:val="28"/>
              </w:rPr>
              <w:t>知识库管理</w:t>
            </w:r>
            <w:bookmarkEnd w:id="78"/>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系统运行或逻辑分析所需要的知识库管理，主要包含疾病知识库、药品知识库、检查知识库、检查知识库等。</w:t>
            </w:r>
          </w:p>
        </w:tc>
      </w:tr>
      <w:tr w:rsidR="001F647E" w:rsidTr="007503E8">
        <w:trPr>
          <w:trHeight w:val="810"/>
        </w:trPr>
        <w:tc>
          <w:tcPr>
            <w:tcW w:w="924" w:type="dxa"/>
            <w:vMerge/>
            <w:vAlign w:val="center"/>
          </w:tcPr>
          <w:p w:rsidR="001F647E" w:rsidRDefault="001F647E" w:rsidP="007503E8">
            <w:pPr>
              <w:rPr>
                <w:rFonts w:ascii="仿宋" w:eastAsia="仿宋" w:hAnsi="仿宋"/>
                <w:sz w:val="28"/>
                <w:szCs w:val="28"/>
              </w:rPr>
            </w:pPr>
          </w:p>
        </w:tc>
        <w:tc>
          <w:tcPr>
            <w:tcW w:w="1645" w:type="dxa"/>
            <w:shd w:val="clear" w:color="auto" w:fill="auto"/>
            <w:vAlign w:val="center"/>
          </w:tcPr>
          <w:p w:rsidR="001F647E" w:rsidRDefault="001F647E" w:rsidP="007503E8">
            <w:pPr>
              <w:rPr>
                <w:rFonts w:ascii="仿宋" w:eastAsia="仿宋" w:hAnsi="仿宋"/>
                <w:sz w:val="28"/>
                <w:szCs w:val="28"/>
              </w:rPr>
            </w:pPr>
            <w:bookmarkStart w:id="79" w:name="RANGE!C42"/>
            <w:r>
              <w:rPr>
                <w:rFonts w:ascii="仿宋" w:eastAsia="仿宋" w:hAnsi="仿宋" w:hint="eastAsia"/>
                <w:sz w:val="28"/>
                <w:szCs w:val="28"/>
              </w:rPr>
              <w:t>字典对照管理</w:t>
            </w:r>
            <w:bookmarkEnd w:id="79"/>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运行或逻辑分析必须针对医院与系统信息存在差异但是同一对象的情况，提供对照映射功能，主要为疾病对照、药品对照、检验项目对照、检验明细对照、检查对照、用药途径对照及频次对照等，形成映射关系。</w:t>
            </w:r>
          </w:p>
        </w:tc>
      </w:tr>
      <w:tr w:rsidR="001F647E" w:rsidTr="007503E8">
        <w:trPr>
          <w:trHeight w:val="810"/>
        </w:trPr>
        <w:tc>
          <w:tcPr>
            <w:tcW w:w="924" w:type="dxa"/>
            <w:vMerge/>
            <w:vAlign w:val="center"/>
          </w:tcPr>
          <w:p w:rsidR="001F647E" w:rsidRDefault="001F647E" w:rsidP="007503E8">
            <w:pPr>
              <w:rPr>
                <w:rFonts w:ascii="仿宋" w:eastAsia="仿宋" w:hAnsi="仿宋"/>
                <w:sz w:val="28"/>
                <w:szCs w:val="28"/>
              </w:rPr>
            </w:pPr>
          </w:p>
        </w:tc>
        <w:tc>
          <w:tcPr>
            <w:tcW w:w="164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知识库维护</w:t>
            </w: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基础知识库基础上，用户可自行进行基础知识库维护的高级工具，比如药品说明书、教材、指南、诊断库、指导原则、超说明书用药、用药指导、用药监护、用药建议等知识内容的属性化、结构化，并做分类管理，实现数据的及时更新并应用于分析引擎。</w:t>
            </w:r>
          </w:p>
        </w:tc>
      </w:tr>
      <w:tr w:rsidR="001F647E" w:rsidTr="007503E8">
        <w:trPr>
          <w:trHeight w:val="540"/>
        </w:trPr>
        <w:tc>
          <w:tcPr>
            <w:tcW w:w="924" w:type="dxa"/>
            <w:vMerge/>
            <w:vAlign w:val="center"/>
          </w:tcPr>
          <w:p w:rsidR="001F647E" w:rsidRDefault="001F647E" w:rsidP="007503E8">
            <w:pPr>
              <w:rPr>
                <w:rFonts w:ascii="仿宋" w:eastAsia="仿宋" w:hAnsi="仿宋"/>
                <w:sz w:val="28"/>
                <w:szCs w:val="28"/>
              </w:rPr>
            </w:pPr>
          </w:p>
        </w:tc>
        <w:tc>
          <w:tcPr>
            <w:tcW w:w="164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分析规则维护</w:t>
            </w: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基于诊疗分析引擎、合理用药分析引擎、病程数据分析引擎基础之上，客户根据实际业务需求，进行不同维度分析规则的自定义设置管理。</w:t>
            </w:r>
          </w:p>
        </w:tc>
      </w:tr>
      <w:tr w:rsidR="001F647E" w:rsidTr="007503E8">
        <w:trPr>
          <w:trHeight w:val="810"/>
        </w:trPr>
        <w:tc>
          <w:tcPr>
            <w:tcW w:w="924" w:type="dxa"/>
            <w:vMerge/>
            <w:vAlign w:val="center"/>
          </w:tcPr>
          <w:p w:rsidR="001F647E" w:rsidRDefault="001F647E" w:rsidP="007503E8">
            <w:pPr>
              <w:rPr>
                <w:rFonts w:ascii="仿宋" w:eastAsia="仿宋" w:hAnsi="仿宋"/>
                <w:sz w:val="28"/>
                <w:szCs w:val="28"/>
              </w:rPr>
            </w:pPr>
          </w:p>
        </w:tc>
        <w:tc>
          <w:tcPr>
            <w:tcW w:w="1645" w:type="dxa"/>
            <w:shd w:val="clear" w:color="auto" w:fill="auto"/>
            <w:vAlign w:val="center"/>
          </w:tcPr>
          <w:p w:rsidR="001F647E" w:rsidRDefault="001F647E" w:rsidP="007503E8">
            <w:pPr>
              <w:rPr>
                <w:rFonts w:ascii="仿宋" w:eastAsia="仿宋" w:hAnsi="仿宋"/>
                <w:sz w:val="28"/>
                <w:szCs w:val="28"/>
              </w:rPr>
            </w:pPr>
            <w:bookmarkStart w:id="80" w:name="RANGE!C45"/>
            <w:r>
              <w:rPr>
                <w:rFonts w:ascii="仿宋" w:eastAsia="仿宋" w:hAnsi="仿宋" w:hint="eastAsia"/>
                <w:sz w:val="28"/>
                <w:szCs w:val="28"/>
              </w:rPr>
              <w:t>客户端交互管理</w:t>
            </w:r>
            <w:bookmarkEnd w:id="80"/>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析及预警监测结果，主要是应用于医生工作站，通过与HIS/EMR系统集成，会有浮动提示框，实时对医生的治疗方案行为进行分析，给出辅助参考提示，同时基于对病患全病程数据的分析，实时对于病患严重危险的因素给予警戒阻断或提醒，直到医生修正或给予合理的操作理由。</w:t>
            </w:r>
          </w:p>
        </w:tc>
      </w:tr>
      <w:tr w:rsidR="001F647E" w:rsidTr="007503E8">
        <w:trPr>
          <w:trHeight w:val="540"/>
        </w:trPr>
        <w:tc>
          <w:tcPr>
            <w:tcW w:w="924" w:type="dxa"/>
            <w:vMerge/>
            <w:vAlign w:val="center"/>
          </w:tcPr>
          <w:p w:rsidR="001F647E" w:rsidRDefault="001F647E" w:rsidP="007503E8">
            <w:pPr>
              <w:rPr>
                <w:rFonts w:ascii="仿宋" w:eastAsia="仿宋" w:hAnsi="仿宋"/>
                <w:sz w:val="28"/>
                <w:szCs w:val="28"/>
              </w:rPr>
            </w:pPr>
          </w:p>
        </w:tc>
        <w:tc>
          <w:tcPr>
            <w:tcW w:w="164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系统集成</w:t>
            </w: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根据业务需求及选择的产品模块，按需要实现与各医疗业务系统的集成，获取病人完整的病程数据，并根据相关数据分析模型进行分析并提供辅助参</w:t>
            </w:r>
            <w:r>
              <w:rPr>
                <w:rFonts w:ascii="仿宋" w:eastAsia="仿宋" w:hAnsi="仿宋" w:hint="eastAsia"/>
                <w:sz w:val="28"/>
                <w:szCs w:val="28"/>
              </w:rPr>
              <w:lastRenderedPageBreak/>
              <w:t>考。</w:t>
            </w:r>
          </w:p>
        </w:tc>
      </w:tr>
      <w:tr w:rsidR="001F647E" w:rsidTr="007503E8">
        <w:trPr>
          <w:trHeight w:val="540"/>
        </w:trPr>
        <w:tc>
          <w:tcPr>
            <w:tcW w:w="924" w:type="dxa"/>
            <w:vMerge/>
            <w:vAlign w:val="center"/>
          </w:tcPr>
          <w:p w:rsidR="001F647E" w:rsidRDefault="001F647E" w:rsidP="007503E8">
            <w:pPr>
              <w:rPr>
                <w:rFonts w:ascii="仿宋" w:eastAsia="仿宋" w:hAnsi="仿宋"/>
                <w:sz w:val="28"/>
                <w:szCs w:val="28"/>
              </w:rPr>
            </w:pPr>
          </w:p>
        </w:tc>
        <w:tc>
          <w:tcPr>
            <w:tcW w:w="164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统计分析</w:t>
            </w: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统计医院诊疗行为的分析拦截情况、辅助提示情况、规则匹配情况等，支持从科室、医生、规则类型等不同维度进行诊疗行为统计，并依</w:t>
            </w:r>
            <w:proofErr w:type="gramStart"/>
            <w:r>
              <w:rPr>
                <w:rFonts w:ascii="仿宋" w:eastAsia="仿宋" w:hAnsi="仿宋" w:hint="eastAsia"/>
                <w:sz w:val="28"/>
                <w:szCs w:val="28"/>
              </w:rPr>
              <w:t>此展开</w:t>
            </w:r>
            <w:proofErr w:type="gramEnd"/>
            <w:r>
              <w:rPr>
                <w:rFonts w:ascii="仿宋" w:eastAsia="仿宋" w:hAnsi="仿宋" w:hint="eastAsia"/>
                <w:sz w:val="28"/>
                <w:szCs w:val="28"/>
              </w:rPr>
              <w:t>工作效率、质量及绩效等方面的管理工作。</w:t>
            </w:r>
          </w:p>
        </w:tc>
      </w:tr>
      <w:tr w:rsidR="001F647E" w:rsidTr="007503E8">
        <w:trPr>
          <w:trHeight w:val="270"/>
        </w:trPr>
        <w:tc>
          <w:tcPr>
            <w:tcW w:w="924" w:type="dxa"/>
            <w:vMerge/>
            <w:vAlign w:val="center"/>
          </w:tcPr>
          <w:p w:rsidR="001F647E" w:rsidRDefault="001F647E" w:rsidP="007503E8">
            <w:pPr>
              <w:rPr>
                <w:rFonts w:ascii="仿宋" w:eastAsia="仿宋" w:hAnsi="仿宋"/>
                <w:sz w:val="28"/>
                <w:szCs w:val="28"/>
              </w:rPr>
            </w:pPr>
          </w:p>
        </w:tc>
        <w:tc>
          <w:tcPr>
            <w:tcW w:w="164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知识库更新</w:t>
            </w:r>
          </w:p>
        </w:tc>
        <w:tc>
          <w:tcPr>
            <w:tcW w:w="64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提供知识库更新服务，分定期和不定期按需更新。</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6）重症监护系统</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1848"/>
        <w:gridCol w:w="5659"/>
      </w:tblGrid>
      <w:tr w:rsidR="001F647E" w:rsidTr="007503E8">
        <w:tc>
          <w:tcPr>
            <w:tcW w:w="3401" w:type="dxa"/>
            <w:gridSpan w:val="2"/>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659" w:type="dxa"/>
          </w:tcPr>
          <w:p w:rsidR="001F647E" w:rsidRDefault="001F647E" w:rsidP="007503E8">
            <w:pPr>
              <w:rPr>
                <w:rFonts w:ascii="仿宋" w:eastAsia="仿宋" w:hAnsi="仿宋"/>
                <w:sz w:val="28"/>
                <w:szCs w:val="28"/>
              </w:rPr>
            </w:pPr>
            <w:r>
              <w:rPr>
                <w:rFonts w:ascii="仿宋" w:eastAsia="仿宋" w:hAnsi="仿宋"/>
                <w:sz w:val="28"/>
                <w:szCs w:val="28"/>
              </w:rPr>
              <w:t>技术要求</w:t>
            </w:r>
          </w:p>
        </w:tc>
      </w:tr>
      <w:tr w:rsidR="001F647E" w:rsidTr="007503E8">
        <w:tc>
          <w:tcPr>
            <w:tcW w:w="1553"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基础架构</w:t>
            </w: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大数据</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采用MongoDB等基于大数据的数据库技术，支持和结构化和非结构化海量数据存储</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跨平台</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支持在MacOS、Linux、Windows、甚至未来监护仪等嵌入式系统上跨平台运行本系统</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集群功能</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数据库原生支持副本集、分片等集群技术</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开源性</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开发工具、数据库、服务器平台支持开源社区软件</w:t>
            </w:r>
          </w:p>
        </w:tc>
      </w:tr>
      <w:tr w:rsidR="001F647E" w:rsidTr="007503E8">
        <w:tc>
          <w:tcPr>
            <w:tcW w:w="1553"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患者管理</w:t>
            </w: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床头卡</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支持从HIS或平台获得患者基本信息</w:t>
            </w:r>
          </w:p>
          <w:p w:rsidR="001F647E" w:rsidRDefault="001F647E" w:rsidP="007503E8">
            <w:pPr>
              <w:rPr>
                <w:rFonts w:ascii="仿宋" w:eastAsia="仿宋" w:hAnsi="仿宋"/>
                <w:sz w:val="28"/>
                <w:szCs w:val="28"/>
              </w:rPr>
            </w:pPr>
            <w:r>
              <w:rPr>
                <w:rFonts w:ascii="仿宋" w:eastAsia="仿宋" w:hAnsi="仿宋" w:hint="eastAsia"/>
                <w:sz w:val="28"/>
                <w:szCs w:val="28"/>
              </w:rPr>
              <w:t>可按评分、护理等级、是否感染对床位进行筛选，并按不同颜色进行标识区分</w:t>
            </w:r>
          </w:p>
          <w:p w:rsidR="001F647E" w:rsidRDefault="001F647E" w:rsidP="007503E8">
            <w:pPr>
              <w:rPr>
                <w:rFonts w:ascii="仿宋" w:eastAsia="仿宋" w:hAnsi="仿宋"/>
                <w:sz w:val="28"/>
                <w:szCs w:val="28"/>
              </w:rPr>
            </w:pPr>
            <w:r>
              <w:rPr>
                <w:rFonts w:ascii="仿宋" w:eastAsia="仿宋" w:hAnsi="仿宋" w:hint="eastAsia"/>
                <w:sz w:val="28"/>
                <w:szCs w:val="28"/>
              </w:rPr>
              <w:t>支持不同颜色标注患者的危重症等级</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基本资料</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支持修改患者信息，如来源科室、诊断、护理等级等、支持从HIS或平台获取最新信息</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治疗目标</w:t>
            </w:r>
          </w:p>
        </w:tc>
        <w:tc>
          <w:tcPr>
            <w:tcW w:w="5659"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支持设定患者治疗目标</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手术记录</w:t>
            </w:r>
          </w:p>
        </w:tc>
        <w:tc>
          <w:tcPr>
            <w:tcW w:w="5659"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支持自动导入患者手术信息、支持获取患者所有历史手术的信息</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体征阈值</w:t>
            </w:r>
          </w:p>
        </w:tc>
        <w:tc>
          <w:tcPr>
            <w:tcW w:w="5659"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支持自定义患者体征的阈值管理</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诊断管理</w:t>
            </w:r>
          </w:p>
        </w:tc>
        <w:tc>
          <w:tcPr>
            <w:tcW w:w="5659"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支持诊断管理</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备忘录</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支持患者备忘录、支持家属联系方式设置</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历史患者</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支持多条件查询历史患者、支持快速</w:t>
            </w:r>
            <w:proofErr w:type="gramStart"/>
            <w:r>
              <w:rPr>
                <w:rFonts w:ascii="仿宋" w:eastAsia="仿宋" w:hAnsi="仿宋" w:hint="eastAsia"/>
                <w:sz w:val="28"/>
                <w:szCs w:val="28"/>
              </w:rPr>
              <w:t>查询近</w:t>
            </w:r>
            <w:proofErr w:type="gramEnd"/>
            <w:r>
              <w:rPr>
                <w:rFonts w:ascii="仿宋" w:eastAsia="仿宋" w:hAnsi="仿宋" w:hint="eastAsia"/>
                <w:sz w:val="28"/>
                <w:szCs w:val="28"/>
              </w:rPr>
              <w:t>七天的患者信息</w:t>
            </w:r>
          </w:p>
        </w:tc>
      </w:tr>
      <w:tr w:rsidR="001F647E" w:rsidTr="007503E8">
        <w:tc>
          <w:tcPr>
            <w:tcW w:w="1553"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日常护理</w:t>
            </w: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医嘱执行</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支持自动获取医嘱信息</w:t>
            </w:r>
          </w:p>
          <w:p w:rsidR="001F647E" w:rsidRDefault="001F647E" w:rsidP="007503E8">
            <w:pPr>
              <w:rPr>
                <w:rFonts w:ascii="仿宋" w:eastAsia="仿宋" w:hAnsi="仿宋"/>
                <w:sz w:val="28"/>
                <w:szCs w:val="28"/>
              </w:rPr>
            </w:pPr>
            <w:r>
              <w:rPr>
                <w:rFonts w:ascii="仿宋" w:eastAsia="仿宋" w:hAnsi="仿宋" w:hint="eastAsia"/>
                <w:sz w:val="28"/>
                <w:szCs w:val="28"/>
              </w:rPr>
              <w:t>支持</w:t>
            </w:r>
            <w:proofErr w:type="gramStart"/>
            <w:r>
              <w:rPr>
                <w:rFonts w:ascii="仿宋" w:eastAsia="仿宋" w:hAnsi="仿宋" w:hint="eastAsia"/>
                <w:sz w:val="28"/>
                <w:szCs w:val="28"/>
              </w:rPr>
              <w:t>甘特图方式</w:t>
            </w:r>
            <w:proofErr w:type="gramEnd"/>
            <w:r>
              <w:rPr>
                <w:rFonts w:ascii="仿宋" w:eastAsia="仿宋" w:hAnsi="仿宋" w:hint="eastAsia"/>
                <w:sz w:val="28"/>
                <w:szCs w:val="28"/>
              </w:rPr>
              <w:t>显示医嘱的执行情况</w:t>
            </w:r>
          </w:p>
          <w:p w:rsidR="001F647E" w:rsidRDefault="001F647E" w:rsidP="007503E8">
            <w:pPr>
              <w:rPr>
                <w:rFonts w:ascii="仿宋" w:eastAsia="仿宋" w:hAnsi="仿宋"/>
                <w:sz w:val="28"/>
                <w:szCs w:val="28"/>
              </w:rPr>
            </w:pPr>
            <w:r>
              <w:rPr>
                <w:rFonts w:ascii="仿宋" w:eastAsia="仿宋" w:hAnsi="仿宋" w:hint="eastAsia"/>
                <w:sz w:val="28"/>
                <w:szCs w:val="28"/>
              </w:rPr>
              <w:t>支持医嘱信息快速录入</w:t>
            </w:r>
          </w:p>
          <w:p w:rsidR="001F647E" w:rsidRDefault="001F647E" w:rsidP="007503E8">
            <w:pPr>
              <w:rPr>
                <w:rFonts w:ascii="仿宋" w:eastAsia="仿宋" w:hAnsi="仿宋"/>
                <w:sz w:val="28"/>
                <w:szCs w:val="28"/>
              </w:rPr>
            </w:pPr>
            <w:r>
              <w:rPr>
                <w:rFonts w:ascii="仿宋" w:eastAsia="仿宋" w:hAnsi="仿宋" w:hint="eastAsia"/>
                <w:sz w:val="28"/>
                <w:szCs w:val="28"/>
              </w:rPr>
              <w:t>支持医嘱的闭环操作，</w:t>
            </w:r>
            <w:proofErr w:type="gramStart"/>
            <w:r>
              <w:rPr>
                <w:rFonts w:ascii="仿宋" w:eastAsia="仿宋" w:hAnsi="仿宋" w:hint="eastAsia"/>
                <w:sz w:val="28"/>
                <w:szCs w:val="28"/>
              </w:rPr>
              <w:t>按照长期</w:t>
            </w:r>
            <w:proofErr w:type="gramEnd"/>
            <w:r>
              <w:rPr>
                <w:rFonts w:ascii="仿宋" w:eastAsia="仿宋" w:hAnsi="仿宋" w:hint="eastAsia"/>
                <w:sz w:val="28"/>
                <w:szCs w:val="28"/>
              </w:rPr>
              <w:t>医嘱、临时医嘱、其他类医嘱与医嘱开立时间提取每个患者的医嘱信息</w:t>
            </w:r>
          </w:p>
          <w:p w:rsidR="001F647E" w:rsidRDefault="001F647E" w:rsidP="007503E8">
            <w:pPr>
              <w:rPr>
                <w:rFonts w:ascii="仿宋" w:eastAsia="仿宋" w:hAnsi="仿宋"/>
                <w:sz w:val="28"/>
                <w:szCs w:val="28"/>
              </w:rPr>
            </w:pPr>
            <w:r>
              <w:rPr>
                <w:rFonts w:ascii="仿宋" w:eastAsia="仿宋" w:hAnsi="仿宋" w:hint="eastAsia"/>
                <w:sz w:val="28"/>
                <w:szCs w:val="28"/>
              </w:rPr>
              <w:t>支持调速、快推、暂停、恢复等功能</w:t>
            </w:r>
          </w:p>
          <w:p w:rsidR="001F647E" w:rsidRDefault="001F647E" w:rsidP="007503E8">
            <w:pPr>
              <w:rPr>
                <w:rFonts w:ascii="仿宋" w:eastAsia="仿宋" w:hAnsi="仿宋"/>
                <w:sz w:val="28"/>
                <w:szCs w:val="28"/>
              </w:rPr>
            </w:pPr>
            <w:r>
              <w:rPr>
                <w:rFonts w:ascii="仿宋" w:eastAsia="仿宋" w:hAnsi="仿宋" w:hint="eastAsia"/>
                <w:sz w:val="28"/>
                <w:szCs w:val="28"/>
              </w:rPr>
              <w:lastRenderedPageBreak/>
              <w:t>支持医嘱根据用药方式自动拆分归类</w:t>
            </w:r>
          </w:p>
          <w:p w:rsidR="001F647E" w:rsidRDefault="001F647E" w:rsidP="007503E8">
            <w:pPr>
              <w:rPr>
                <w:rFonts w:ascii="仿宋" w:eastAsia="仿宋" w:hAnsi="仿宋"/>
                <w:sz w:val="28"/>
                <w:szCs w:val="28"/>
              </w:rPr>
            </w:pPr>
            <w:r>
              <w:rPr>
                <w:rFonts w:ascii="仿宋" w:eastAsia="仿宋" w:hAnsi="仿宋" w:hint="eastAsia"/>
                <w:sz w:val="28"/>
                <w:szCs w:val="28"/>
              </w:rPr>
              <w:t>支持过滤长期、临时的医嘱</w:t>
            </w:r>
          </w:p>
          <w:p w:rsidR="001F647E" w:rsidRDefault="001F647E" w:rsidP="007503E8">
            <w:pPr>
              <w:rPr>
                <w:rFonts w:ascii="仿宋" w:eastAsia="仿宋" w:hAnsi="仿宋"/>
                <w:sz w:val="28"/>
                <w:szCs w:val="28"/>
              </w:rPr>
            </w:pPr>
            <w:r>
              <w:rPr>
                <w:rFonts w:ascii="仿宋" w:eastAsia="仿宋" w:hAnsi="仿宋" w:hint="eastAsia"/>
                <w:sz w:val="28"/>
                <w:szCs w:val="28"/>
              </w:rPr>
              <w:t>支持过滤已完成、执行中等多状态医嘱信息</w:t>
            </w:r>
          </w:p>
          <w:p w:rsidR="001F647E" w:rsidRDefault="001F647E" w:rsidP="007503E8">
            <w:pPr>
              <w:rPr>
                <w:rFonts w:ascii="仿宋" w:eastAsia="仿宋" w:hAnsi="仿宋"/>
                <w:sz w:val="28"/>
                <w:szCs w:val="28"/>
              </w:rPr>
            </w:pPr>
            <w:r>
              <w:rPr>
                <w:rFonts w:ascii="仿宋" w:eastAsia="仿宋" w:hAnsi="仿宋" w:hint="eastAsia"/>
                <w:sz w:val="28"/>
                <w:szCs w:val="28"/>
              </w:rPr>
              <w:t>支持自动汇总执行用药的用量</w:t>
            </w:r>
          </w:p>
          <w:p w:rsidR="001F647E" w:rsidRDefault="001F647E" w:rsidP="007503E8">
            <w:pPr>
              <w:rPr>
                <w:rFonts w:ascii="仿宋" w:eastAsia="仿宋" w:hAnsi="仿宋"/>
                <w:sz w:val="28"/>
                <w:szCs w:val="28"/>
              </w:rPr>
            </w:pPr>
            <w:r>
              <w:rPr>
                <w:rFonts w:ascii="仿宋" w:eastAsia="仿宋" w:hAnsi="仿宋" w:hint="eastAsia"/>
                <w:sz w:val="28"/>
                <w:szCs w:val="28"/>
              </w:rPr>
              <w:t>支持自定义是否计算到出入量功能</w:t>
            </w:r>
          </w:p>
          <w:p w:rsidR="001F647E" w:rsidRDefault="001F647E" w:rsidP="007503E8">
            <w:pPr>
              <w:rPr>
                <w:rFonts w:ascii="仿宋" w:eastAsia="仿宋" w:hAnsi="仿宋"/>
                <w:sz w:val="28"/>
                <w:szCs w:val="28"/>
              </w:rPr>
            </w:pPr>
            <w:r>
              <w:rPr>
                <w:rFonts w:ascii="仿宋" w:eastAsia="仿宋" w:hAnsi="仿宋" w:hint="eastAsia"/>
                <w:sz w:val="28"/>
                <w:szCs w:val="28"/>
              </w:rPr>
              <w:t>支持条件允许的情况下，用扫描</w:t>
            </w:r>
            <w:proofErr w:type="gramStart"/>
            <w:r>
              <w:rPr>
                <w:rFonts w:ascii="仿宋" w:eastAsia="仿宋" w:hAnsi="仿宋" w:hint="eastAsia"/>
                <w:sz w:val="28"/>
                <w:szCs w:val="28"/>
              </w:rPr>
              <w:t>枪执行</w:t>
            </w:r>
            <w:proofErr w:type="gramEnd"/>
            <w:r>
              <w:rPr>
                <w:rFonts w:ascii="仿宋" w:eastAsia="仿宋" w:hAnsi="仿宋" w:hint="eastAsia"/>
                <w:sz w:val="28"/>
                <w:szCs w:val="28"/>
              </w:rPr>
              <w:t>医嘱</w:t>
            </w:r>
          </w:p>
          <w:p w:rsidR="001F647E" w:rsidRDefault="001F647E" w:rsidP="007503E8">
            <w:pPr>
              <w:rPr>
                <w:rFonts w:ascii="仿宋" w:eastAsia="仿宋" w:hAnsi="仿宋"/>
                <w:sz w:val="28"/>
                <w:szCs w:val="28"/>
              </w:rPr>
            </w:pPr>
            <w:r>
              <w:rPr>
                <w:rFonts w:ascii="仿宋" w:eastAsia="仿宋" w:hAnsi="仿宋" w:hint="eastAsia"/>
                <w:sz w:val="28"/>
                <w:szCs w:val="28"/>
              </w:rPr>
              <w:t>支持条件允许的情况下，通过PDA导入医嘱执行</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基础护理</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支持提供脉搏、皮肤、营养、排便等多种护理分类</w:t>
            </w:r>
          </w:p>
          <w:p w:rsidR="001F647E" w:rsidRDefault="001F647E" w:rsidP="007503E8">
            <w:pPr>
              <w:rPr>
                <w:rFonts w:ascii="仿宋" w:eastAsia="仿宋" w:hAnsi="仿宋"/>
                <w:sz w:val="28"/>
                <w:szCs w:val="28"/>
              </w:rPr>
            </w:pPr>
            <w:r>
              <w:rPr>
                <w:rFonts w:ascii="仿宋" w:eastAsia="仿宋" w:hAnsi="仿宋" w:hint="eastAsia"/>
                <w:sz w:val="28"/>
                <w:szCs w:val="28"/>
              </w:rPr>
              <w:t>支持图形化显示护理信息</w:t>
            </w:r>
          </w:p>
          <w:p w:rsidR="001F647E" w:rsidRDefault="001F647E" w:rsidP="007503E8">
            <w:pPr>
              <w:rPr>
                <w:rFonts w:ascii="仿宋" w:eastAsia="仿宋" w:hAnsi="仿宋"/>
                <w:sz w:val="28"/>
                <w:szCs w:val="28"/>
              </w:rPr>
            </w:pPr>
            <w:r>
              <w:rPr>
                <w:rFonts w:ascii="仿宋" w:eastAsia="仿宋" w:hAnsi="仿宋" w:hint="eastAsia"/>
                <w:sz w:val="28"/>
                <w:szCs w:val="28"/>
              </w:rPr>
              <w:t>支持基础护理中所对应的各类事件，支持闭环操作</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观察项</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支持患者多角度实时动态的观察信息</w:t>
            </w:r>
          </w:p>
          <w:p w:rsidR="001F647E" w:rsidRDefault="001F647E" w:rsidP="007503E8">
            <w:pPr>
              <w:rPr>
                <w:rFonts w:ascii="仿宋" w:eastAsia="仿宋" w:hAnsi="仿宋"/>
                <w:sz w:val="28"/>
                <w:szCs w:val="28"/>
              </w:rPr>
            </w:pPr>
            <w:r>
              <w:rPr>
                <w:rFonts w:ascii="仿宋" w:eastAsia="仿宋" w:hAnsi="仿宋" w:hint="eastAsia"/>
                <w:sz w:val="28"/>
                <w:szCs w:val="28"/>
              </w:rPr>
              <w:t>支持提供生命体征、设备参数、检验项目、评估评分、危急设置</w:t>
            </w:r>
          </w:p>
          <w:p w:rsidR="001F647E" w:rsidRDefault="001F647E" w:rsidP="007503E8">
            <w:pPr>
              <w:rPr>
                <w:rFonts w:ascii="仿宋" w:eastAsia="仿宋" w:hAnsi="仿宋"/>
                <w:sz w:val="28"/>
                <w:szCs w:val="28"/>
              </w:rPr>
            </w:pPr>
            <w:r>
              <w:rPr>
                <w:rFonts w:ascii="仿宋" w:eastAsia="仿宋" w:hAnsi="仿宋" w:hint="eastAsia"/>
                <w:sz w:val="28"/>
                <w:szCs w:val="28"/>
              </w:rPr>
              <w:t>支持临床设备的生命体征数据统一采集</w:t>
            </w:r>
          </w:p>
          <w:p w:rsidR="001F647E" w:rsidRDefault="001F647E" w:rsidP="007503E8">
            <w:pPr>
              <w:rPr>
                <w:rFonts w:ascii="仿宋" w:eastAsia="仿宋" w:hAnsi="仿宋"/>
                <w:sz w:val="28"/>
                <w:szCs w:val="28"/>
              </w:rPr>
            </w:pPr>
            <w:r>
              <w:rPr>
                <w:rFonts w:ascii="仿宋" w:eastAsia="仿宋" w:hAnsi="仿宋" w:hint="eastAsia"/>
                <w:sz w:val="28"/>
                <w:szCs w:val="28"/>
              </w:rPr>
              <w:t>支持实现对患者生命体征、检验结果、评估评分的预警提醒</w:t>
            </w:r>
          </w:p>
          <w:p w:rsidR="001F647E" w:rsidRDefault="001F647E" w:rsidP="007503E8">
            <w:pPr>
              <w:rPr>
                <w:rFonts w:ascii="仿宋" w:eastAsia="仿宋" w:hAnsi="仿宋"/>
                <w:sz w:val="28"/>
                <w:szCs w:val="28"/>
              </w:rPr>
            </w:pPr>
            <w:r>
              <w:rPr>
                <w:rFonts w:ascii="仿宋" w:eastAsia="仿宋" w:hAnsi="仿宋" w:hint="eastAsia"/>
                <w:sz w:val="28"/>
                <w:szCs w:val="28"/>
              </w:rPr>
              <w:t>支持图形化显示各类评分内容</w:t>
            </w:r>
          </w:p>
          <w:p w:rsidR="001F647E" w:rsidRDefault="001F647E" w:rsidP="007503E8">
            <w:pPr>
              <w:rPr>
                <w:rFonts w:ascii="仿宋" w:eastAsia="仿宋" w:hAnsi="仿宋"/>
                <w:sz w:val="28"/>
                <w:szCs w:val="28"/>
              </w:rPr>
            </w:pPr>
            <w:r>
              <w:rPr>
                <w:rFonts w:ascii="仿宋" w:eastAsia="仿宋" w:hAnsi="仿宋" w:hint="eastAsia"/>
                <w:sz w:val="28"/>
                <w:szCs w:val="28"/>
              </w:rPr>
              <w:t>支持自定义观察项内容</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出入量</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支持入量、出量的录入</w:t>
            </w:r>
          </w:p>
          <w:p w:rsidR="001F647E" w:rsidRDefault="001F647E" w:rsidP="007503E8">
            <w:pPr>
              <w:rPr>
                <w:rFonts w:ascii="仿宋" w:eastAsia="仿宋" w:hAnsi="仿宋"/>
                <w:sz w:val="28"/>
                <w:szCs w:val="28"/>
              </w:rPr>
            </w:pPr>
            <w:r>
              <w:rPr>
                <w:rFonts w:ascii="仿宋" w:eastAsia="仿宋" w:hAnsi="仿宋" w:hint="eastAsia"/>
                <w:sz w:val="28"/>
                <w:szCs w:val="28"/>
              </w:rPr>
              <w:t>支持通过图形化显示小时/天为单位的出入量</w:t>
            </w:r>
          </w:p>
          <w:p w:rsidR="001F647E" w:rsidRDefault="001F647E" w:rsidP="007503E8">
            <w:pPr>
              <w:rPr>
                <w:rFonts w:ascii="仿宋" w:eastAsia="仿宋" w:hAnsi="仿宋"/>
                <w:sz w:val="28"/>
                <w:szCs w:val="28"/>
              </w:rPr>
            </w:pPr>
            <w:r>
              <w:rPr>
                <w:rFonts w:ascii="仿宋" w:eastAsia="仿宋" w:hAnsi="仿宋" w:hint="eastAsia"/>
                <w:sz w:val="28"/>
                <w:szCs w:val="28"/>
              </w:rPr>
              <w:t>支持按班次、按天显示出入量情况</w:t>
            </w:r>
          </w:p>
          <w:p w:rsidR="001F647E" w:rsidRDefault="001F647E" w:rsidP="007503E8">
            <w:pPr>
              <w:rPr>
                <w:rFonts w:ascii="仿宋" w:eastAsia="仿宋" w:hAnsi="仿宋"/>
                <w:sz w:val="28"/>
                <w:szCs w:val="28"/>
              </w:rPr>
            </w:pPr>
            <w:r>
              <w:rPr>
                <w:rFonts w:ascii="仿宋" w:eastAsia="仿宋" w:hAnsi="仿宋" w:hint="eastAsia"/>
                <w:sz w:val="28"/>
                <w:szCs w:val="28"/>
              </w:rPr>
              <w:t>支持自定义配置出入量分组</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护理记录</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支持导入生命体征数据</w:t>
            </w:r>
          </w:p>
          <w:p w:rsidR="001F647E" w:rsidRDefault="001F647E" w:rsidP="007503E8">
            <w:pPr>
              <w:rPr>
                <w:rFonts w:ascii="仿宋" w:eastAsia="仿宋" w:hAnsi="仿宋"/>
                <w:sz w:val="28"/>
                <w:szCs w:val="28"/>
              </w:rPr>
            </w:pPr>
            <w:r>
              <w:rPr>
                <w:rFonts w:ascii="仿宋" w:eastAsia="仿宋" w:hAnsi="仿宋" w:hint="eastAsia"/>
                <w:sz w:val="28"/>
                <w:szCs w:val="28"/>
              </w:rPr>
              <w:t>支持导入患者执行医嘱情况</w:t>
            </w:r>
          </w:p>
          <w:p w:rsidR="001F647E" w:rsidRDefault="001F647E" w:rsidP="007503E8">
            <w:pPr>
              <w:rPr>
                <w:rFonts w:ascii="仿宋" w:eastAsia="仿宋" w:hAnsi="仿宋"/>
                <w:sz w:val="28"/>
                <w:szCs w:val="28"/>
              </w:rPr>
            </w:pPr>
            <w:r>
              <w:rPr>
                <w:rFonts w:ascii="仿宋" w:eastAsia="仿宋" w:hAnsi="仿宋" w:hint="eastAsia"/>
                <w:sz w:val="28"/>
                <w:szCs w:val="28"/>
              </w:rPr>
              <w:t>支持各类特殊符号的快速插入</w:t>
            </w:r>
          </w:p>
          <w:p w:rsidR="001F647E" w:rsidRDefault="001F647E" w:rsidP="007503E8">
            <w:pPr>
              <w:rPr>
                <w:rFonts w:ascii="仿宋" w:eastAsia="仿宋" w:hAnsi="仿宋"/>
                <w:sz w:val="28"/>
                <w:szCs w:val="28"/>
              </w:rPr>
            </w:pPr>
            <w:r>
              <w:rPr>
                <w:rFonts w:ascii="仿宋" w:eastAsia="仿宋" w:hAnsi="仿宋" w:hint="eastAsia"/>
                <w:sz w:val="28"/>
                <w:szCs w:val="28"/>
              </w:rPr>
              <w:t>支持按天、按班次显示护理记录</w:t>
            </w:r>
          </w:p>
          <w:p w:rsidR="001F647E" w:rsidRDefault="001F647E" w:rsidP="007503E8">
            <w:pPr>
              <w:rPr>
                <w:rFonts w:ascii="仿宋" w:eastAsia="仿宋" w:hAnsi="仿宋"/>
                <w:sz w:val="28"/>
                <w:szCs w:val="28"/>
              </w:rPr>
            </w:pPr>
            <w:r>
              <w:rPr>
                <w:rFonts w:ascii="仿宋" w:eastAsia="仿宋" w:hAnsi="仿宋" w:hint="eastAsia"/>
                <w:sz w:val="28"/>
                <w:szCs w:val="28"/>
              </w:rPr>
              <w:t>支持模板功能</w:t>
            </w:r>
          </w:p>
          <w:p w:rsidR="001F647E" w:rsidRDefault="001F647E" w:rsidP="007503E8">
            <w:pPr>
              <w:rPr>
                <w:rFonts w:ascii="仿宋" w:eastAsia="仿宋" w:hAnsi="仿宋"/>
                <w:sz w:val="28"/>
                <w:szCs w:val="28"/>
              </w:rPr>
            </w:pPr>
            <w:r>
              <w:rPr>
                <w:rFonts w:ascii="仿宋" w:eastAsia="仿宋" w:hAnsi="仿宋" w:hint="eastAsia"/>
                <w:sz w:val="28"/>
                <w:szCs w:val="28"/>
              </w:rPr>
              <w:t>支持插入检验检查数据</w:t>
            </w:r>
          </w:p>
        </w:tc>
      </w:tr>
      <w:tr w:rsidR="001F647E" w:rsidTr="007503E8">
        <w:tc>
          <w:tcPr>
            <w:tcW w:w="1553"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特殊护理</w:t>
            </w: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导管记录</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支持三维立体人体模型可视化展示、导管信息及管理、护理信息、历史信息</w:t>
            </w:r>
          </w:p>
          <w:p w:rsidR="001F647E" w:rsidRDefault="001F647E" w:rsidP="007503E8">
            <w:pPr>
              <w:rPr>
                <w:rFonts w:ascii="仿宋" w:eastAsia="仿宋" w:hAnsi="仿宋"/>
                <w:sz w:val="28"/>
                <w:szCs w:val="28"/>
              </w:rPr>
            </w:pPr>
            <w:r>
              <w:rPr>
                <w:rFonts w:ascii="仿宋" w:eastAsia="仿宋" w:hAnsi="仿宋" w:hint="eastAsia"/>
                <w:sz w:val="28"/>
                <w:szCs w:val="28"/>
              </w:rPr>
              <w:t>支持支持导管部位自定义与选择，实现导管全流程管理</w:t>
            </w:r>
          </w:p>
          <w:p w:rsidR="001F647E" w:rsidRDefault="001F647E" w:rsidP="007503E8">
            <w:pPr>
              <w:rPr>
                <w:rFonts w:ascii="仿宋" w:eastAsia="仿宋" w:hAnsi="仿宋"/>
                <w:sz w:val="28"/>
                <w:szCs w:val="28"/>
              </w:rPr>
            </w:pPr>
            <w:r>
              <w:rPr>
                <w:rFonts w:ascii="仿宋" w:eastAsia="仿宋" w:hAnsi="仿宋" w:hint="eastAsia"/>
                <w:sz w:val="28"/>
                <w:szCs w:val="28"/>
              </w:rPr>
              <w:t>支持根据不同颜色区分管道的危重情况</w:t>
            </w:r>
          </w:p>
          <w:p w:rsidR="001F647E" w:rsidRDefault="001F647E" w:rsidP="007503E8">
            <w:pPr>
              <w:rPr>
                <w:rFonts w:ascii="仿宋" w:eastAsia="仿宋" w:hAnsi="仿宋"/>
                <w:sz w:val="28"/>
                <w:szCs w:val="28"/>
              </w:rPr>
            </w:pPr>
            <w:r>
              <w:rPr>
                <w:rFonts w:ascii="仿宋" w:eastAsia="仿宋" w:hAnsi="仿宋" w:hint="eastAsia"/>
                <w:sz w:val="28"/>
                <w:szCs w:val="28"/>
              </w:rPr>
              <w:t>支持自动计算累计置管天数</w:t>
            </w:r>
          </w:p>
          <w:p w:rsidR="001F647E" w:rsidRDefault="001F647E" w:rsidP="007503E8">
            <w:pPr>
              <w:rPr>
                <w:rFonts w:ascii="仿宋" w:eastAsia="仿宋" w:hAnsi="仿宋"/>
                <w:sz w:val="28"/>
                <w:szCs w:val="28"/>
              </w:rPr>
            </w:pPr>
            <w:r>
              <w:rPr>
                <w:rFonts w:ascii="仿宋" w:eastAsia="仿宋" w:hAnsi="仿宋" w:hint="eastAsia"/>
                <w:sz w:val="28"/>
                <w:szCs w:val="28"/>
              </w:rPr>
              <w:lastRenderedPageBreak/>
              <w:t>支持自定义导管信息的录入</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皮肤记录</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支持患者在院所有皮肤记录的查询</w:t>
            </w:r>
          </w:p>
          <w:p w:rsidR="001F647E" w:rsidRDefault="001F647E" w:rsidP="007503E8">
            <w:pPr>
              <w:rPr>
                <w:rFonts w:ascii="仿宋" w:eastAsia="仿宋" w:hAnsi="仿宋"/>
                <w:sz w:val="28"/>
                <w:szCs w:val="28"/>
              </w:rPr>
            </w:pPr>
            <w:r>
              <w:rPr>
                <w:rFonts w:ascii="仿宋" w:eastAsia="仿宋" w:hAnsi="仿宋" w:hint="eastAsia"/>
                <w:sz w:val="28"/>
                <w:szCs w:val="28"/>
              </w:rPr>
              <w:t>支持追踪皮肤护理的内容</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输血记录</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支持输血记录管理</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CBP</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支持CBP</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IABP</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支持IABP</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CRRT</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支持CRRT</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护</w:t>
            </w:r>
            <w:proofErr w:type="gramStart"/>
            <w:r>
              <w:rPr>
                <w:rFonts w:ascii="仿宋" w:eastAsia="仿宋" w:hAnsi="仿宋" w:hint="eastAsia"/>
                <w:sz w:val="28"/>
                <w:szCs w:val="28"/>
              </w:rPr>
              <w:t>嘱</w:t>
            </w:r>
            <w:proofErr w:type="gramEnd"/>
            <w:r>
              <w:rPr>
                <w:rFonts w:ascii="仿宋" w:eastAsia="仿宋" w:hAnsi="仿宋" w:hint="eastAsia"/>
                <w:sz w:val="28"/>
                <w:szCs w:val="28"/>
              </w:rPr>
              <w:t>执行</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支持护理计划的开立、支持护理计划的执行</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检验报告</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支持检验报告的自动导入</w:t>
            </w:r>
          </w:p>
          <w:p w:rsidR="001F647E" w:rsidRDefault="001F647E" w:rsidP="007503E8">
            <w:pPr>
              <w:rPr>
                <w:rFonts w:ascii="仿宋" w:eastAsia="仿宋" w:hAnsi="仿宋"/>
                <w:sz w:val="28"/>
                <w:szCs w:val="28"/>
              </w:rPr>
            </w:pPr>
            <w:r>
              <w:rPr>
                <w:rFonts w:ascii="仿宋" w:eastAsia="仿宋" w:hAnsi="仿宋" w:hint="eastAsia"/>
                <w:sz w:val="28"/>
                <w:szCs w:val="28"/>
              </w:rPr>
              <w:t>支持检验指标归类显示趋势显示</w:t>
            </w:r>
          </w:p>
          <w:p w:rsidR="001F647E" w:rsidRDefault="001F647E" w:rsidP="007503E8">
            <w:pPr>
              <w:rPr>
                <w:rFonts w:ascii="仿宋" w:eastAsia="仿宋" w:hAnsi="仿宋"/>
                <w:sz w:val="28"/>
                <w:szCs w:val="28"/>
              </w:rPr>
            </w:pPr>
            <w:r>
              <w:rPr>
                <w:rFonts w:ascii="仿宋" w:eastAsia="仿宋" w:hAnsi="仿宋" w:hint="eastAsia"/>
                <w:sz w:val="28"/>
                <w:szCs w:val="28"/>
              </w:rPr>
              <w:t>支持检验结果异常指标标识显示</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检查报告</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支持检查报告的自动导入</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血气分析</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支持自动导入血气分析数据</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血糖监测</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支持自动导入血糖数据，支持血糖趋势分析</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ECMO操作记录单</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记录患者的基本信息、ECMO器材、插管情况、ECMO前检查项目等内容</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ECMO运行护理记录单</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记录离心轴转速、ECMO流量、FiO2、气流量、鼻咽部温度、BP、SCVO2、肝素用量、ACT等内容</w:t>
            </w:r>
          </w:p>
        </w:tc>
      </w:tr>
      <w:tr w:rsidR="001F647E" w:rsidTr="007503E8">
        <w:tc>
          <w:tcPr>
            <w:tcW w:w="1553"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病情分析</w:t>
            </w: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抗生素分析</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支持患者在院抗生素的使用的甘特图展示</w:t>
            </w:r>
          </w:p>
          <w:p w:rsidR="001F647E" w:rsidRDefault="001F647E" w:rsidP="007503E8">
            <w:pPr>
              <w:rPr>
                <w:rFonts w:ascii="仿宋" w:eastAsia="仿宋" w:hAnsi="仿宋"/>
                <w:sz w:val="28"/>
                <w:szCs w:val="28"/>
              </w:rPr>
            </w:pPr>
            <w:r>
              <w:rPr>
                <w:rFonts w:ascii="仿宋" w:eastAsia="仿宋" w:hAnsi="仿宋" w:hint="eastAsia"/>
                <w:sz w:val="28"/>
                <w:szCs w:val="28"/>
              </w:rPr>
              <w:t>支持抗生素对多种敏感指标的影响趋势图</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呼吸循环</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支持呼吸参数的趋势图显示</w:t>
            </w:r>
          </w:p>
          <w:p w:rsidR="001F647E" w:rsidRDefault="001F647E" w:rsidP="007503E8">
            <w:pPr>
              <w:rPr>
                <w:rFonts w:ascii="仿宋" w:eastAsia="仿宋" w:hAnsi="仿宋"/>
                <w:sz w:val="28"/>
                <w:szCs w:val="28"/>
              </w:rPr>
            </w:pPr>
            <w:r>
              <w:rPr>
                <w:rFonts w:ascii="仿宋" w:eastAsia="仿宋" w:hAnsi="仿宋" w:hint="eastAsia"/>
                <w:sz w:val="28"/>
                <w:szCs w:val="28"/>
              </w:rPr>
              <w:t>支持循环系统的趋势图显示</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血流动力</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支持血流动力学的趋势图显示</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超声教学</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支持床边超声教学知识库</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体征回顾</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支持指定时间范围的体征回顾</w:t>
            </w:r>
          </w:p>
          <w:p w:rsidR="001F647E" w:rsidRDefault="001F647E" w:rsidP="007503E8">
            <w:pPr>
              <w:rPr>
                <w:rFonts w:ascii="仿宋" w:eastAsia="仿宋" w:hAnsi="仿宋"/>
                <w:sz w:val="28"/>
                <w:szCs w:val="28"/>
              </w:rPr>
            </w:pPr>
            <w:r>
              <w:rPr>
                <w:rFonts w:ascii="仿宋" w:eastAsia="仿宋" w:hAnsi="仿宋" w:hint="eastAsia"/>
                <w:sz w:val="28"/>
                <w:szCs w:val="28"/>
              </w:rPr>
              <w:t>支持患者体征5分钟、10分钟、15分钟、30分钟以及60分钟的实时体征的图形化回顾</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危急值预警</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支持危急值预警提示，支持体征告警信息回顾</w:t>
            </w:r>
          </w:p>
        </w:tc>
      </w:tr>
      <w:tr w:rsidR="001F647E" w:rsidTr="007503E8">
        <w:tc>
          <w:tcPr>
            <w:tcW w:w="1553"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常用评分</w:t>
            </w: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镇痛评估</w:t>
            </w:r>
          </w:p>
        </w:tc>
        <w:tc>
          <w:tcPr>
            <w:tcW w:w="5659" w:type="dxa"/>
            <w:vMerge w:val="restart"/>
          </w:tcPr>
          <w:p w:rsidR="001F647E" w:rsidRDefault="001F647E" w:rsidP="007503E8">
            <w:pPr>
              <w:rPr>
                <w:rFonts w:ascii="仿宋" w:eastAsia="仿宋" w:hAnsi="仿宋"/>
                <w:sz w:val="28"/>
                <w:szCs w:val="28"/>
              </w:rPr>
            </w:pPr>
            <w:r>
              <w:rPr>
                <w:rFonts w:ascii="仿宋" w:eastAsia="仿宋" w:hAnsi="仿宋" w:hint="eastAsia"/>
                <w:sz w:val="28"/>
                <w:szCs w:val="28"/>
              </w:rPr>
              <w:t>支持多种类型的评估单自动评分</w:t>
            </w:r>
          </w:p>
          <w:p w:rsidR="001F647E" w:rsidRDefault="001F647E" w:rsidP="007503E8">
            <w:pPr>
              <w:rPr>
                <w:rFonts w:ascii="仿宋" w:eastAsia="仿宋" w:hAnsi="仿宋"/>
                <w:sz w:val="28"/>
                <w:szCs w:val="28"/>
              </w:rPr>
            </w:pPr>
            <w:r>
              <w:rPr>
                <w:rFonts w:ascii="仿宋" w:eastAsia="仿宋" w:hAnsi="仿宋" w:hint="eastAsia"/>
                <w:sz w:val="28"/>
                <w:szCs w:val="28"/>
              </w:rPr>
              <w:t>支持多种类型的评估单的明细打印</w:t>
            </w:r>
          </w:p>
          <w:p w:rsidR="001F647E" w:rsidRDefault="001F647E" w:rsidP="007503E8">
            <w:pPr>
              <w:rPr>
                <w:rFonts w:ascii="仿宋" w:eastAsia="仿宋" w:hAnsi="仿宋"/>
                <w:sz w:val="28"/>
                <w:szCs w:val="28"/>
              </w:rPr>
            </w:pPr>
            <w:r>
              <w:rPr>
                <w:rFonts w:ascii="仿宋" w:eastAsia="仿宋" w:hAnsi="仿宋" w:hint="eastAsia"/>
                <w:sz w:val="28"/>
                <w:szCs w:val="28"/>
              </w:rPr>
              <w:t>支持按天排列显示评估单</w:t>
            </w:r>
          </w:p>
          <w:p w:rsidR="001F647E" w:rsidRDefault="001F647E" w:rsidP="007503E8">
            <w:pPr>
              <w:rPr>
                <w:rFonts w:ascii="仿宋" w:eastAsia="仿宋" w:hAnsi="仿宋"/>
                <w:sz w:val="28"/>
                <w:szCs w:val="28"/>
              </w:rPr>
            </w:pPr>
            <w:r>
              <w:rPr>
                <w:rFonts w:ascii="仿宋" w:eastAsia="仿宋" w:hAnsi="仿宋" w:hint="eastAsia"/>
                <w:sz w:val="28"/>
                <w:szCs w:val="28"/>
              </w:rPr>
              <w:t>支持所见即所得的纸张录入方式</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坠床评估</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导管滑脱评估</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NRS2002</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Braden</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ADL</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VTE</w:t>
            </w:r>
            <w:r>
              <w:rPr>
                <w:rFonts w:ascii="仿宋" w:eastAsia="仿宋" w:hAnsi="仿宋" w:hint="eastAsia"/>
                <w:sz w:val="28"/>
                <w:szCs w:val="28"/>
              </w:rPr>
              <w:t>（外科）</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VTE</w:t>
            </w:r>
            <w:r>
              <w:rPr>
                <w:rFonts w:ascii="仿宋" w:eastAsia="仿宋" w:hAnsi="仿宋" w:hint="eastAsia"/>
                <w:sz w:val="28"/>
                <w:szCs w:val="28"/>
              </w:rPr>
              <w:t>（内科）</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ICDSC</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疼痛评分</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RASS</w:t>
            </w:r>
            <w:r>
              <w:rPr>
                <w:rFonts w:ascii="仿宋" w:eastAsia="仿宋" w:hAnsi="仿宋" w:hint="eastAsia"/>
                <w:sz w:val="28"/>
                <w:szCs w:val="28"/>
              </w:rPr>
              <w:t>评分</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综合评分</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支持多种评分的集中显示</w:t>
            </w:r>
          </w:p>
          <w:p w:rsidR="001F647E" w:rsidRDefault="001F647E" w:rsidP="007503E8">
            <w:pPr>
              <w:rPr>
                <w:rFonts w:ascii="仿宋" w:eastAsia="仿宋" w:hAnsi="仿宋"/>
                <w:sz w:val="28"/>
                <w:szCs w:val="28"/>
              </w:rPr>
            </w:pPr>
            <w:r>
              <w:rPr>
                <w:rFonts w:ascii="仿宋" w:eastAsia="仿宋" w:hAnsi="仿宋" w:hint="eastAsia"/>
                <w:sz w:val="28"/>
                <w:szCs w:val="28"/>
              </w:rPr>
              <w:t>支持评分的集中打印</w:t>
            </w:r>
          </w:p>
        </w:tc>
      </w:tr>
      <w:tr w:rsidR="001F647E" w:rsidTr="007503E8">
        <w:tc>
          <w:tcPr>
            <w:tcW w:w="1553"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特殊评分</w:t>
            </w: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ApacheII</w:t>
            </w:r>
          </w:p>
        </w:tc>
        <w:tc>
          <w:tcPr>
            <w:tcW w:w="5659" w:type="dxa"/>
            <w:vMerge w:val="restart"/>
          </w:tcPr>
          <w:p w:rsidR="001F647E" w:rsidRDefault="001F647E" w:rsidP="007503E8">
            <w:pPr>
              <w:rPr>
                <w:rFonts w:ascii="仿宋" w:eastAsia="仿宋" w:hAnsi="仿宋"/>
                <w:sz w:val="28"/>
                <w:szCs w:val="28"/>
              </w:rPr>
            </w:pPr>
            <w:r>
              <w:rPr>
                <w:rFonts w:ascii="仿宋" w:eastAsia="仿宋" w:hAnsi="仿宋" w:hint="eastAsia"/>
                <w:sz w:val="28"/>
                <w:szCs w:val="28"/>
              </w:rPr>
              <w:t>支持多种特殊评分</w:t>
            </w:r>
          </w:p>
          <w:p w:rsidR="001F647E" w:rsidRDefault="001F647E" w:rsidP="007503E8">
            <w:pPr>
              <w:rPr>
                <w:rFonts w:ascii="仿宋" w:eastAsia="仿宋" w:hAnsi="仿宋"/>
                <w:sz w:val="28"/>
                <w:szCs w:val="28"/>
              </w:rPr>
            </w:pPr>
            <w:r>
              <w:rPr>
                <w:rFonts w:ascii="仿宋" w:eastAsia="仿宋" w:hAnsi="仿宋" w:hint="eastAsia"/>
                <w:sz w:val="28"/>
                <w:szCs w:val="28"/>
              </w:rPr>
              <w:t>支持按天排列显示</w:t>
            </w:r>
          </w:p>
          <w:p w:rsidR="001F647E" w:rsidRDefault="001F647E" w:rsidP="007503E8">
            <w:pPr>
              <w:rPr>
                <w:rFonts w:ascii="仿宋" w:eastAsia="仿宋" w:hAnsi="仿宋"/>
                <w:sz w:val="28"/>
                <w:szCs w:val="28"/>
              </w:rPr>
            </w:pPr>
            <w:r>
              <w:rPr>
                <w:rFonts w:ascii="仿宋" w:eastAsia="仿宋" w:hAnsi="仿宋" w:hint="eastAsia"/>
                <w:sz w:val="28"/>
                <w:szCs w:val="28"/>
              </w:rPr>
              <w:t>支持自动评分</w:t>
            </w:r>
          </w:p>
          <w:p w:rsidR="001F647E" w:rsidRDefault="001F647E" w:rsidP="007503E8">
            <w:pPr>
              <w:rPr>
                <w:rFonts w:ascii="仿宋" w:eastAsia="仿宋" w:hAnsi="仿宋"/>
                <w:sz w:val="28"/>
                <w:szCs w:val="28"/>
              </w:rPr>
            </w:pPr>
            <w:r>
              <w:rPr>
                <w:rFonts w:ascii="仿宋" w:eastAsia="仿宋" w:hAnsi="仿宋" w:hint="eastAsia"/>
                <w:sz w:val="28"/>
                <w:szCs w:val="28"/>
              </w:rPr>
              <w:t>支持所见即所得的纸张录入方式</w:t>
            </w:r>
          </w:p>
          <w:p w:rsidR="001F647E" w:rsidRDefault="001F647E" w:rsidP="007503E8">
            <w:pPr>
              <w:rPr>
                <w:rFonts w:ascii="仿宋" w:eastAsia="仿宋" w:hAnsi="仿宋"/>
                <w:sz w:val="28"/>
                <w:szCs w:val="28"/>
              </w:rPr>
            </w:pPr>
            <w:r>
              <w:rPr>
                <w:rFonts w:ascii="仿宋" w:eastAsia="仿宋" w:hAnsi="仿宋" w:hint="eastAsia"/>
                <w:sz w:val="28"/>
                <w:szCs w:val="28"/>
              </w:rPr>
              <w:t>支持根据体征和检验等自动计算评分</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SOFA</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TISS</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RAMSAY</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SAPAII</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MODS</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营养评分</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撤机核查</w:t>
            </w:r>
            <w:proofErr w:type="gramEnd"/>
            <w:r>
              <w:rPr>
                <w:rFonts w:ascii="仿宋" w:eastAsia="仿宋" w:hAnsi="仿宋" w:hint="eastAsia"/>
                <w:sz w:val="28"/>
                <w:szCs w:val="28"/>
              </w:rPr>
              <w:t>表</w:t>
            </w:r>
          </w:p>
        </w:tc>
        <w:tc>
          <w:tcPr>
            <w:tcW w:w="5659" w:type="dxa"/>
            <w:vMerge/>
          </w:tcPr>
          <w:p w:rsidR="001F647E" w:rsidRDefault="001F647E" w:rsidP="007503E8">
            <w:pPr>
              <w:rPr>
                <w:rFonts w:ascii="仿宋" w:eastAsia="仿宋" w:hAnsi="仿宋"/>
                <w:sz w:val="28"/>
                <w:szCs w:val="28"/>
              </w:rPr>
            </w:pP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评分分析</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支持对评分的综合打印</w:t>
            </w:r>
          </w:p>
          <w:p w:rsidR="001F647E" w:rsidRDefault="001F647E" w:rsidP="007503E8">
            <w:pPr>
              <w:rPr>
                <w:rFonts w:ascii="仿宋" w:eastAsia="仿宋" w:hAnsi="仿宋"/>
                <w:sz w:val="28"/>
                <w:szCs w:val="28"/>
              </w:rPr>
            </w:pPr>
            <w:r>
              <w:rPr>
                <w:rFonts w:ascii="仿宋" w:eastAsia="仿宋" w:hAnsi="仿宋" w:hint="eastAsia"/>
                <w:sz w:val="28"/>
                <w:szCs w:val="28"/>
              </w:rPr>
              <w:t>支持评分的趋势分析</w:t>
            </w:r>
          </w:p>
        </w:tc>
      </w:tr>
      <w:tr w:rsidR="001F647E" w:rsidTr="007503E8">
        <w:tc>
          <w:tcPr>
            <w:tcW w:w="1553"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文书打印</w:t>
            </w: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护理评估单</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支持护理评估单</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液体</w:t>
            </w:r>
            <w:proofErr w:type="gramStart"/>
            <w:r>
              <w:rPr>
                <w:rFonts w:ascii="仿宋" w:eastAsia="仿宋" w:hAnsi="仿宋" w:hint="eastAsia"/>
                <w:sz w:val="28"/>
                <w:szCs w:val="28"/>
              </w:rPr>
              <w:t>平衡单</w:t>
            </w:r>
            <w:proofErr w:type="gramEnd"/>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支持液体平衡单</w:t>
            </w:r>
          </w:p>
          <w:p w:rsidR="001F647E" w:rsidRDefault="001F647E" w:rsidP="007503E8">
            <w:pPr>
              <w:rPr>
                <w:rFonts w:ascii="仿宋" w:eastAsia="仿宋" w:hAnsi="仿宋"/>
                <w:sz w:val="28"/>
                <w:szCs w:val="28"/>
              </w:rPr>
            </w:pPr>
            <w:r>
              <w:rPr>
                <w:rFonts w:ascii="仿宋" w:eastAsia="仿宋" w:hAnsi="仿宋" w:hint="eastAsia"/>
                <w:sz w:val="28"/>
                <w:szCs w:val="28"/>
              </w:rPr>
              <w:t>支持自动计算液体平衡</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护理记录单</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支持护理记录单</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输血记录单</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支持打印输血记录单</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sz w:val="28"/>
                <w:szCs w:val="28"/>
              </w:rPr>
              <w:t>CRRT</w:t>
            </w:r>
            <w:r>
              <w:rPr>
                <w:rFonts w:ascii="仿宋" w:eastAsia="仿宋" w:hAnsi="仿宋" w:hint="eastAsia"/>
                <w:sz w:val="28"/>
                <w:szCs w:val="28"/>
              </w:rPr>
              <w:t>记录单</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支持打印CRRT记录单</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体温单</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支持体温单的自动生成</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特护单</w:t>
            </w:r>
            <w:r>
              <w:rPr>
                <w:rFonts w:ascii="仿宋" w:eastAsia="仿宋" w:hAnsi="仿宋"/>
                <w:sz w:val="28"/>
                <w:szCs w:val="28"/>
              </w:rPr>
              <w:t>A3</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支持A3特护单</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液体平衡统计</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支持液体平衡统计</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批量打印</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支持批量打印观察项等多种单据</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护理计划单</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支持护理记录单</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ECMO内容打印</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支持ECMO操作记录单、运行记录单的打印</w:t>
            </w:r>
          </w:p>
        </w:tc>
      </w:tr>
      <w:tr w:rsidR="001F647E" w:rsidTr="007503E8">
        <w:tc>
          <w:tcPr>
            <w:tcW w:w="1553"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护理质控</w:t>
            </w: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质控指标</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支持标准质控指标</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质</w:t>
            </w:r>
            <w:proofErr w:type="gramStart"/>
            <w:r>
              <w:rPr>
                <w:rFonts w:ascii="仿宋" w:eastAsia="仿宋" w:hAnsi="仿宋" w:hint="eastAsia"/>
                <w:sz w:val="28"/>
                <w:szCs w:val="28"/>
              </w:rPr>
              <w:t>控统计</w:t>
            </w:r>
            <w:proofErr w:type="gramEnd"/>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支持图形化显示质</w:t>
            </w:r>
            <w:proofErr w:type="gramStart"/>
            <w:r>
              <w:rPr>
                <w:rFonts w:ascii="仿宋" w:eastAsia="仿宋" w:hAnsi="仿宋" w:hint="eastAsia"/>
                <w:sz w:val="28"/>
                <w:szCs w:val="28"/>
              </w:rPr>
              <w:t>控信息</w:t>
            </w:r>
            <w:proofErr w:type="gramEnd"/>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质</w:t>
            </w:r>
            <w:proofErr w:type="gramStart"/>
            <w:r>
              <w:rPr>
                <w:rFonts w:ascii="仿宋" w:eastAsia="仿宋" w:hAnsi="仿宋" w:hint="eastAsia"/>
                <w:sz w:val="28"/>
                <w:szCs w:val="28"/>
              </w:rPr>
              <w:t>控分析</w:t>
            </w:r>
            <w:proofErr w:type="gramEnd"/>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支持患者收治率和患者收治</w:t>
            </w:r>
            <w:proofErr w:type="gramStart"/>
            <w:r>
              <w:rPr>
                <w:rFonts w:ascii="仿宋" w:eastAsia="仿宋" w:hAnsi="仿宋" w:hint="eastAsia"/>
                <w:sz w:val="28"/>
                <w:szCs w:val="28"/>
              </w:rPr>
              <w:t>床日率</w:t>
            </w:r>
            <w:proofErr w:type="gramEnd"/>
            <w:r>
              <w:rPr>
                <w:rFonts w:ascii="仿宋" w:eastAsia="仿宋" w:hAnsi="仿宋" w:hint="eastAsia"/>
                <w:sz w:val="28"/>
                <w:szCs w:val="28"/>
              </w:rPr>
              <w:t>、急性生理与慢性健康评分（APACHEII评分）</w:t>
            </w:r>
            <w:r>
              <w:rPr>
                <w:rFonts w:ascii="仿宋" w:eastAsia="仿宋" w:hAnsi="仿宋"/>
                <w:sz w:val="28"/>
                <w:szCs w:val="28"/>
              </w:rPr>
              <w:t>≥</w:t>
            </w:r>
            <w:r>
              <w:rPr>
                <w:rFonts w:ascii="仿宋" w:eastAsia="仿宋" w:hAnsi="仿宋" w:hint="eastAsia"/>
                <w:sz w:val="28"/>
                <w:szCs w:val="28"/>
              </w:rPr>
              <w:t>15分患者收治率（入ICU24小时内）、深静脉血栓（DVT）预防率；患者预计病死率；患者标化</w:t>
            </w:r>
            <w:r>
              <w:rPr>
                <w:rFonts w:ascii="仿宋" w:eastAsia="仿宋" w:hAnsi="仿宋" w:hint="eastAsia"/>
                <w:sz w:val="28"/>
                <w:szCs w:val="28"/>
              </w:rPr>
              <w:lastRenderedPageBreak/>
              <w:t>病死指数（Standardized Mortality Ratio）；非计划气管插管拔管率；气管插管拔管后48h内再插管率；非计划转入率等</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组长质控</w:t>
            </w:r>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支持组长质控</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组长质</w:t>
            </w:r>
            <w:proofErr w:type="gramStart"/>
            <w:r>
              <w:rPr>
                <w:rFonts w:ascii="仿宋" w:eastAsia="仿宋" w:hAnsi="仿宋" w:hint="eastAsia"/>
                <w:sz w:val="28"/>
                <w:szCs w:val="28"/>
              </w:rPr>
              <w:t>控统计</w:t>
            </w:r>
            <w:proofErr w:type="gramEnd"/>
          </w:p>
        </w:tc>
        <w:tc>
          <w:tcPr>
            <w:tcW w:w="5659" w:type="dxa"/>
            <w:shd w:val="clear" w:color="auto" w:fill="FFFFFF"/>
          </w:tcPr>
          <w:p w:rsidR="001F647E" w:rsidRDefault="001F647E" w:rsidP="007503E8">
            <w:pPr>
              <w:rPr>
                <w:rFonts w:ascii="仿宋" w:eastAsia="仿宋" w:hAnsi="仿宋"/>
                <w:sz w:val="28"/>
                <w:szCs w:val="28"/>
              </w:rPr>
            </w:pPr>
            <w:r>
              <w:rPr>
                <w:rFonts w:ascii="仿宋" w:eastAsia="仿宋" w:hAnsi="仿宋" w:hint="eastAsia"/>
                <w:sz w:val="28"/>
                <w:szCs w:val="28"/>
              </w:rPr>
              <w:t>支持在住总人数、新入住人数、无血管通路、穿刺点敷料干洁、穿刺口敷料无过期、导管刻度正确、接头消毒大于15s、定期更换三通开关、未用呼吸机、有每日唤醒、人工气道湿化程度（I II III）、呼吸机管道无污渍、是否及时吸痰、及时声门下吸引、口腔清洁等</w:t>
            </w:r>
          </w:p>
        </w:tc>
      </w:tr>
      <w:tr w:rsidR="001F647E" w:rsidTr="007503E8">
        <w:tc>
          <w:tcPr>
            <w:tcW w:w="1553"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系统设置</w:t>
            </w: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账号管理</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支持账号管理</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用药方式</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支持导入用药方式</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单位配置</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支持单位配置</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导管配置</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支持导管配置</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药品配置</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支持药品配置</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床位配置</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支持床位设置</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设备监测</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支持在线监测采集设备</w:t>
            </w:r>
          </w:p>
        </w:tc>
      </w:tr>
      <w:tr w:rsidR="001F647E" w:rsidTr="007503E8">
        <w:tc>
          <w:tcPr>
            <w:tcW w:w="1553" w:type="dxa"/>
            <w:vMerge w:val="restart"/>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综合功能</w:t>
            </w: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护理排班</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支持排班</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护理交班</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支持护理交班</w:t>
            </w:r>
          </w:p>
          <w:p w:rsidR="001F647E" w:rsidRDefault="001F647E" w:rsidP="007503E8">
            <w:pPr>
              <w:rPr>
                <w:rFonts w:ascii="仿宋" w:eastAsia="仿宋" w:hAnsi="仿宋"/>
                <w:sz w:val="28"/>
                <w:szCs w:val="28"/>
              </w:rPr>
            </w:pPr>
            <w:r>
              <w:rPr>
                <w:rFonts w:ascii="仿宋" w:eastAsia="仿宋" w:hAnsi="仿宋" w:hint="eastAsia"/>
                <w:sz w:val="28"/>
                <w:szCs w:val="28"/>
              </w:rPr>
              <w:t>支持导入体征数据</w:t>
            </w:r>
          </w:p>
        </w:tc>
      </w:tr>
      <w:tr w:rsidR="001F647E" w:rsidTr="007503E8">
        <w:tc>
          <w:tcPr>
            <w:tcW w:w="1553" w:type="dxa"/>
            <w:vMerge/>
            <w:vAlign w:val="center"/>
          </w:tcPr>
          <w:p w:rsidR="001F647E" w:rsidRDefault="001F647E" w:rsidP="007503E8">
            <w:pPr>
              <w:rPr>
                <w:rFonts w:ascii="仿宋" w:eastAsia="仿宋" w:hAnsi="仿宋"/>
                <w:sz w:val="28"/>
                <w:szCs w:val="28"/>
              </w:rPr>
            </w:pPr>
          </w:p>
        </w:tc>
        <w:tc>
          <w:tcPr>
            <w:tcW w:w="1848" w:type="dxa"/>
          </w:tcPr>
          <w:p w:rsidR="001F647E" w:rsidRDefault="001F647E" w:rsidP="007503E8">
            <w:pPr>
              <w:rPr>
                <w:rFonts w:ascii="仿宋" w:eastAsia="仿宋" w:hAnsi="仿宋"/>
                <w:sz w:val="28"/>
                <w:szCs w:val="28"/>
              </w:rPr>
            </w:pPr>
            <w:r>
              <w:rPr>
                <w:rFonts w:ascii="仿宋" w:eastAsia="仿宋" w:hAnsi="仿宋" w:hint="eastAsia"/>
                <w:sz w:val="28"/>
                <w:szCs w:val="28"/>
              </w:rPr>
              <w:t>交班一览表</w:t>
            </w:r>
          </w:p>
        </w:tc>
        <w:tc>
          <w:tcPr>
            <w:tcW w:w="5659" w:type="dxa"/>
          </w:tcPr>
          <w:p w:rsidR="001F647E" w:rsidRDefault="001F647E" w:rsidP="007503E8">
            <w:pPr>
              <w:rPr>
                <w:rFonts w:ascii="仿宋" w:eastAsia="仿宋" w:hAnsi="仿宋"/>
                <w:sz w:val="28"/>
                <w:szCs w:val="28"/>
              </w:rPr>
            </w:pPr>
            <w:r>
              <w:rPr>
                <w:rFonts w:ascii="仿宋" w:eastAsia="仿宋" w:hAnsi="仿宋" w:hint="eastAsia"/>
                <w:sz w:val="28"/>
                <w:szCs w:val="28"/>
              </w:rPr>
              <w:t>支持交班一览表</w:t>
            </w:r>
          </w:p>
        </w:tc>
      </w:tr>
      <w:tr w:rsidR="001F647E" w:rsidTr="007503E8">
        <w:tc>
          <w:tcPr>
            <w:tcW w:w="155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患者大屏</w:t>
            </w:r>
          </w:p>
        </w:tc>
        <w:tc>
          <w:tcPr>
            <w:tcW w:w="7507" w:type="dxa"/>
            <w:gridSpan w:val="2"/>
          </w:tcPr>
          <w:p w:rsidR="001F647E" w:rsidRDefault="001F647E" w:rsidP="007503E8">
            <w:pPr>
              <w:rPr>
                <w:rFonts w:ascii="仿宋" w:eastAsia="仿宋" w:hAnsi="仿宋"/>
                <w:sz w:val="28"/>
                <w:szCs w:val="28"/>
              </w:rPr>
            </w:pPr>
            <w:r>
              <w:rPr>
                <w:rFonts w:ascii="仿宋" w:eastAsia="仿宋" w:hAnsi="仿宋" w:hint="eastAsia"/>
                <w:sz w:val="28"/>
                <w:szCs w:val="28"/>
              </w:rPr>
              <w:t>支持患者数据360视图</w:t>
            </w:r>
          </w:p>
          <w:p w:rsidR="001F647E" w:rsidRDefault="001F647E" w:rsidP="007503E8">
            <w:pPr>
              <w:rPr>
                <w:rFonts w:ascii="仿宋" w:eastAsia="仿宋" w:hAnsi="仿宋"/>
                <w:sz w:val="28"/>
                <w:szCs w:val="28"/>
              </w:rPr>
            </w:pPr>
            <w:r>
              <w:rPr>
                <w:rFonts w:ascii="仿宋" w:eastAsia="仿宋" w:hAnsi="仿宋" w:hint="eastAsia"/>
                <w:sz w:val="28"/>
                <w:szCs w:val="28"/>
              </w:rPr>
              <w:t>支持浏览器模式展示患者信息</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7）不良事件管理平台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7897"/>
      </w:tblGrid>
      <w:tr w:rsidR="001F647E" w:rsidTr="007503E8">
        <w:tc>
          <w:tcPr>
            <w:tcW w:w="1163"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7897"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163" w:type="dxa"/>
          </w:tcPr>
          <w:p w:rsidR="001F647E" w:rsidRDefault="001F647E" w:rsidP="007503E8">
            <w:pPr>
              <w:rPr>
                <w:rFonts w:ascii="仿宋" w:eastAsia="仿宋" w:hAnsi="仿宋"/>
                <w:sz w:val="28"/>
                <w:szCs w:val="28"/>
              </w:rPr>
            </w:pPr>
            <w:r>
              <w:rPr>
                <w:rFonts w:ascii="仿宋" w:eastAsia="仿宋" w:hAnsi="仿宋" w:hint="eastAsia"/>
                <w:sz w:val="28"/>
                <w:szCs w:val="28"/>
              </w:rPr>
              <w:t>事件上报</w:t>
            </w:r>
          </w:p>
        </w:tc>
        <w:tc>
          <w:tcPr>
            <w:tcW w:w="7897" w:type="dxa"/>
          </w:tcPr>
          <w:p w:rsidR="001F647E" w:rsidRDefault="001F647E" w:rsidP="007503E8">
            <w:pPr>
              <w:rPr>
                <w:rFonts w:ascii="仿宋" w:eastAsia="仿宋" w:hAnsi="仿宋"/>
                <w:sz w:val="28"/>
                <w:szCs w:val="28"/>
              </w:rPr>
            </w:pPr>
            <w:r>
              <w:rPr>
                <w:rFonts w:ascii="仿宋" w:eastAsia="仿宋" w:hAnsi="仿宋" w:hint="eastAsia"/>
                <w:sz w:val="28"/>
                <w:szCs w:val="28"/>
              </w:rPr>
              <w:t>当医院各部门工作人员需要上报不良事件时，数据内容包括发生时间、发生科室、发生者、事件经过、后果、处理方式及结果等信息，数据均以结构化形式存储，便于后期的数据提取。如果不良事件类型为“医疗事件/药物事件”时，系统自动跳转药物不良反应事件报告单，其设计格式与国家食品药品监督管理局制定的报告单相同。已填报的内容将在对应的位置自动生成，一处填写多处引用。</w:t>
            </w:r>
          </w:p>
          <w:p w:rsidR="001F647E" w:rsidRDefault="001F647E" w:rsidP="007503E8">
            <w:pPr>
              <w:rPr>
                <w:rFonts w:ascii="仿宋" w:eastAsia="仿宋" w:hAnsi="仿宋"/>
                <w:sz w:val="28"/>
                <w:szCs w:val="28"/>
              </w:rPr>
            </w:pPr>
            <w:r>
              <w:rPr>
                <w:rFonts w:ascii="仿宋" w:eastAsia="仿宋" w:hAnsi="仿宋" w:hint="eastAsia"/>
                <w:sz w:val="28"/>
                <w:szCs w:val="28"/>
              </w:rPr>
              <w:t>支持移动端进行上报及管理</w:t>
            </w:r>
          </w:p>
        </w:tc>
      </w:tr>
      <w:tr w:rsidR="001F647E" w:rsidTr="007503E8">
        <w:tc>
          <w:tcPr>
            <w:tcW w:w="1163" w:type="dxa"/>
          </w:tcPr>
          <w:p w:rsidR="001F647E" w:rsidRDefault="001F647E" w:rsidP="007503E8">
            <w:pPr>
              <w:rPr>
                <w:rFonts w:ascii="仿宋" w:eastAsia="仿宋" w:hAnsi="仿宋"/>
                <w:sz w:val="28"/>
                <w:szCs w:val="28"/>
              </w:rPr>
            </w:pPr>
            <w:r>
              <w:rPr>
                <w:rFonts w:ascii="仿宋" w:eastAsia="仿宋" w:hAnsi="仿宋" w:hint="eastAsia"/>
                <w:sz w:val="28"/>
                <w:szCs w:val="28"/>
              </w:rPr>
              <w:t>审核、</w:t>
            </w:r>
            <w:r>
              <w:rPr>
                <w:rFonts w:ascii="仿宋" w:eastAsia="仿宋" w:hAnsi="仿宋" w:hint="eastAsia"/>
                <w:sz w:val="28"/>
                <w:szCs w:val="28"/>
              </w:rPr>
              <w:lastRenderedPageBreak/>
              <w:t>提醒</w:t>
            </w:r>
          </w:p>
        </w:tc>
        <w:tc>
          <w:tcPr>
            <w:tcW w:w="7897" w:type="dxa"/>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医疗质量管理部门在待审批事件列表中根据上报的内容进行审</w:t>
            </w:r>
            <w:r>
              <w:rPr>
                <w:rFonts w:ascii="仿宋" w:eastAsia="仿宋" w:hAnsi="仿宋" w:hint="eastAsia"/>
                <w:sz w:val="28"/>
                <w:szCs w:val="28"/>
              </w:rPr>
              <w:lastRenderedPageBreak/>
              <w:t>核，确定事件性质，填写审批意见。事件性质分为一般缺陷、严重缺陷、事故、不确定等四种类型。审核完成，该事件进入归档。审核整改，选择整改科室进入整改阶段，事件类型将由“待审批”转为“整改中”状态，并以不同颜色显示在事件列表中。</w:t>
            </w:r>
          </w:p>
          <w:p w:rsidR="001F647E" w:rsidRDefault="001F647E" w:rsidP="007503E8">
            <w:pPr>
              <w:rPr>
                <w:rFonts w:ascii="仿宋" w:eastAsia="仿宋" w:hAnsi="仿宋"/>
                <w:sz w:val="28"/>
                <w:szCs w:val="28"/>
              </w:rPr>
            </w:pPr>
            <w:r>
              <w:rPr>
                <w:rFonts w:ascii="仿宋" w:eastAsia="仿宋" w:hAnsi="仿宋" w:hint="eastAsia"/>
                <w:sz w:val="28"/>
                <w:szCs w:val="28"/>
              </w:rPr>
              <w:t>支持不良事件主观科室处理提醒功能：</w:t>
            </w:r>
          </w:p>
          <w:p w:rsidR="001F647E" w:rsidRDefault="001F647E" w:rsidP="007503E8">
            <w:pPr>
              <w:rPr>
                <w:rFonts w:ascii="仿宋" w:eastAsia="仿宋" w:hAnsi="仿宋"/>
                <w:sz w:val="28"/>
                <w:szCs w:val="28"/>
              </w:rPr>
            </w:pPr>
            <w:r>
              <w:rPr>
                <w:rFonts w:ascii="仿宋" w:eastAsia="仿宋" w:hAnsi="仿宋" w:hint="eastAsia"/>
                <w:sz w:val="28"/>
                <w:szCs w:val="28"/>
              </w:rPr>
              <w:t>支持7个工作日内未及时审核、处理的不良事件以邮件、短信、O</w:t>
            </w:r>
            <w:r>
              <w:rPr>
                <w:rFonts w:ascii="仿宋" w:eastAsia="仿宋" w:hAnsi="仿宋"/>
                <w:sz w:val="28"/>
                <w:szCs w:val="28"/>
              </w:rPr>
              <w:t>A</w:t>
            </w:r>
            <w:r>
              <w:rPr>
                <w:rFonts w:ascii="仿宋" w:eastAsia="仿宋" w:hAnsi="仿宋" w:hint="eastAsia"/>
                <w:sz w:val="28"/>
                <w:szCs w:val="28"/>
              </w:rPr>
              <w:t>等多种方式提醒</w:t>
            </w:r>
          </w:p>
        </w:tc>
      </w:tr>
      <w:tr w:rsidR="001F647E" w:rsidTr="007503E8">
        <w:tc>
          <w:tcPr>
            <w:tcW w:w="1163" w:type="dxa"/>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整改反馈</w:t>
            </w:r>
          </w:p>
        </w:tc>
        <w:tc>
          <w:tcPr>
            <w:tcW w:w="7897" w:type="dxa"/>
          </w:tcPr>
          <w:p w:rsidR="001F647E" w:rsidRDefault="001F647E" w:rsidP="007503E8">
            <w:pPr>
              <w:rPr>
                <w:rFonts w:ascii="仿宋" w:eastAsia="仿宋" w:hAnsi="仿宋"/>
                <w:sz w:val="28"/>
                <w:szCs w:val="28"/>
              </w:rPr>
            </w:pPr>
            <w:r>
              <w:rPr>
                <w:rFonts w:ascii="仿宋" w:eastAsia="仿宋" w:hAnsi="仿宋" w:hint="eastAsia"/>
                <w:sz w:val="28"/>
                <w:szCs w:val="28"/>
              </w:rPr>
              <w:t>整改消息通过接口直接发送至所在科室所使用的工作站，以弹出框的形式提示。消息链接到整改反馈界面，填写完成后提交，审核通过后归档。</w:t>
            </w:r>
          </w:p>
        </w:tc>
      </w:tr>
      <w:tr w:rsidR="001F647E" w:rsidTr="007503E8">
        <w:tc>
          <w:tcPr>
            <w:tcW w:w="1163" w:type="dxa"/>
          </w:tcPr>
          <w:p w:rsidR="001F647E" w:rsidRDefault="001F647E" w:rsidP="007503E8">
            <w:pPr>
              <w:rPr>
                <w:rFonts w:ascii="仿宋" w:eastAsia="仿宋" w:hAnsi="仿宋"/>
                <w:sz w:val="28"/>
                <w:szCs w:val="28"/>
              </w:rPr>
            </w:pPr>
            <w:r>
              <w:rPr>
                <w:rFonts w:ascii="仿宋" w:eastAsia="仿宋" w:hAnsi="仿宋" w:hint="eastAsia"/>
                <w:sz w:val="28"/>
                <w:szCs w:val="28"/>
              </w:rPr>
              <w:t>统计汇总</w:t>
            </w:r>
          </w:p>
        </w:tc>
        <w:tc>
          <w:tcPr>
            <w:tcW w:w="7897" w:type="dxa"/>
          </w:tcPr>
          <w:p w:rsidR="001F647E" w:rsidRDefault="001F647E" w:rsidP="007503E8">
            <w:pPr>
              <w:rPr>
                <w:rFonts w:ascii="仿宋" w:eastAsia="仿宋" w:hAnsi="仿宋"/>
                <w:sz w:val="28"/>
                <w:szCs w:val="28"/>
              </w:rPr>
            </w:pPr>
            <w:r>
              <w:rPr>
                <w:rFonts w:ascii="仿宋" w:eastAsia="仿宋" w:hAnsi="仿宋" w:hint="eastAsia"/>
                <w:sz w:val="28"/>
                <w:szCs w:val="28"/>
              </w:rPr>
              <w:t>统计对象主要分为上报者、管理者、科主任三个角色。上报者可看到自己上报的不良事件，包括医务部处理意见及后续处理意见。管理者可看到全院上报的数据，可根据上报时间、发生科室、事件类型、事件性质进行筛选，支持导出，方便在院内网上发布，科主任可查看该科室所发生的不良事件，并可根据患者住院号、上报事件、事件性质等复合条件检索数据，便于科室形成不良事件管理台账。</w:t>
            </w:r>
          </w:p>
          <w:p w:rsidR="001F647E" w:rsidRDefault="001F647E" w:rsidP="007503E8">
            <w:pPr>
              <w:rPr>
                <w:rFonts w:ascii="仿宋" w:eastAsia="仿宋" w:hAnsi="仿宋"/>
                <w:sz w:val="28"/>
                <w:szCs w:val="28"/>
              </w:rPr>
            </w:pPr>
            <w:r>
              <w:rPr>
                <w:rFonts w:ascii="仿宋" w:eastAsia="仿宋" w:hAnsi="仿宋" w:hint="eastAsia"/>
                <w:sz w:val="28"/>
                <w:szCs w:val="28"/>
              </w:rPr>
              <w:t>支持每类事件的统计汇总</w:t>
            </w:r>
          </w:p>
        </w:tc>
      </w:tr>
      <w:tr w:rsidR="001F647E" w:rsidTr="007503E8">
        <w:tc>
          <w:tcPr>
            <w:tcW w:w="1163" w:type="dxa"/>
          </w:tcPr>
          <w:p w:rsidR="001F647E" w:rsidRDefault="001F647E" w:rsidP="007503E8">
            <w:pPr>
              <w:rPr>
                <w:rFonts w:ascii="仿宋" w:eastAsia="仿宋" w:hAnsi="仿宋"/>
                <w:sz w:val="28"/>
                <w:szCs w:val="28"/>
              </w:rPr>
            </w:pPr>
            <w:r>
              <w:rPr>
                <w:rFonts w:ascii="仿宋" w:eastAsia="仿宋" w:hAnsi="仿宋" w:hint="eastAsia"/>
                <w:sz w:val="28"/>
                <w:szCs w:val="28"/>
              </w:rPr>
              <w:t>数据分析</w:t>
            </w:r>
          </w:p>
        </w:tc>
        <w:tc>
          <w:tcPr>
            <w:tcW w:w="7897" w:type="dxa"/>
          </w:tcPr>
          <w:p w:rsidR="001F647E" w:rsidRDefault="001F647E" w:rsidP="007503E8">
            <w:pPr>
              <w:rPr>
                <w:rFonts w:ascii="仿宋" w:eastAsia="仿宋" w:hAnsi="仿宋"/>
                <w:sz w:val="28"/>
                <w:szCs w:val="28"/>
              </w:rPr>
            </w:pPr>
            <w:r>
              <w:rPr>
                <w:rFonts w:ascii="仿宋" w:eastAsia="仿宋" w:hAnsi="仿宋" w:hint="eastAsia"/>
                <w:sz w:val="28"/>
                <w:szCs w:val="28"/>
              </w:rPr>
              <w:t>对数据进行分析时，结构化的标准数据将被提取，如上报时间、发生科室，事件类型，事件性质、原因等，数据库将根据报告中所定义的具体数据分析事件的分布及发展趋势，供医疗质量部门进行分析，掌握不良事件发生的类型、频率、趋势及潜在的影响因素。</w:t>
            </w:r>
          </w:p>
          <w:p w:rsidR="001F647E" w:rsidRDefault="001F647E" w:rsidP="007503E8">
            <w:pPr>
              <w:rPr>
                <w:rFonts w:ascii="仿宋" w:eastAsia="仿宋" w:hAnsi="仿宋"/>
                <w:sz w:val="28"/>
                <w:szCs w:val="28"/>
              </w:rPr>
            </w:pPr>
            <w:r>
              <w:rPr>
                <w:rFonts w:ascii="仿宋" w:eastAsia="仿宋" w:hAnsi="仿宋" w:hint="eastAsia"/>
                <w:sz w:val="28"/>
                <w:szCs w:val="28"/>
              </w:rPr>
              <w:t>支持事件分析统计界面：</w:t>
            </w:r>
          </w:p>
          <w:p w:rsidR="001F647E" w:rsidRDefault="001F647E" w:rsidP="007503E8">
            <w:pPr>
              <w:rPr>
                <w:rFonts w:ascii="仿宋" w:eastAsia="仿宋" w:hAnsi="仿宋"/>
                <w:sz w:val="28"/>
                <w:szCs w:val="28"/>
              </w:rPr>
            </w:pPr>
            <w:r>
              <w:rPr>
                <w:rFonts w:ascii="仿宋" w:eastAsia="仿宋" w:hAnsi="仿宋" w:hint="eastAsia"/>
                <w:sz w:val="28"/>
                <w:szCs w:val="28"/>
              </w:rPr>
              <w:t>全部事件和各类事件的不良事件分析饼图、圆柱体等基本图表的统计、分析功能，并能将图表导出。各类事件能根据上</w:t>
            </w:r>
            <w:proofErr w:type="gramStart"/>
            <w:r>
              <w:rPr>
                <w:rFonts w:ascii="仿宋" w:eastAsia="仿宋" w:hAnsi="仿宋" w:hint="eastAsia"/>
                <w:sz w:val="28"/>
                <w:szCs w:val="28"/>
              </w:rPr>
              <w:t>报时勾选的</w:t>
            </w:r>
            <w:proofErr w:type="gramEnd"/>
            <w:r>
              <w:rPr>
                <w:rFonts w:ascii="仿宋" w:eastAsia="仿宋" w:hAnsi="仿宋" w:hint="eastAsia"/>
                <w:sz w:val="28"/>
                <w:szCs w:val="28"/>
              </w:rPr>
              <w:t>【选项】生成相应的图表。</w:t>
            </w:r>
          </w:p>
        </w:tc>
      </w:tr>
      <w:tr w:rsidR="001F647E" w:rsidTr="007503E8">
        <w:tc>
          <w:tcPr>
            <w:tcW w:w="1163" w:type="dxa"/>
          </w:tcPr>
          <w:p w:rsidR="001F647E" w:rsidRDefault="001F647E" w:rsidP="007503E8">
            <w:pPr>
              <w:rPr>
                <w:rFonts w:ascii="仿宋" w:eastAsia="仿宋" w:hAnsi="仿宋"/>
                <w:sz w:val="28"/>
                <w:szCs w:val="28"/>
              </w:rPr>
            </w:pPr>
            <w:r>
              <w:rPr>
                <w:rFonts w:ascii="仿宋" w:eastAsia="仿宋" w:hAnsi="仿宋" w:hint="eastAsia"/>
                <w:sz w:val="28"/>
                <w:szCs w:val="28"/>
              </w:rPr>
              <w:t>不良事件上报人员</w:t>
            </w:r>
          </w:p>
        </w:tc>
        <w:tc>
          <w:tcPr>
            <w:tcW w:w="7897" w:type="dxa"/>
          </w:tcPr>
          <w:p w:rsidR="001F647E" w:rsidRDefault="001F647E" w:rsidP="007503E8">
            <w:pPr>
              <w:rPr>
                <w:rFonts w:ascii="仿宋" w:eastAsia="仿宋" w:hAnsi="仿宋"/>
                <w:sz w:val="28"/>
                <w:szCs w:val="28"/>
              </w:rPr>
            </w:pPr>
            <w:r>
              <w:rPr>
                <w:rFonts w:ascii="仿宋" w:eastAsia="仿宋" w:hAnsi="仿宋" w:hint="eastAsia"/>
                <w:sz w:val="28"/>
                <w:szCs w:val="28"/>
              </w:rPr>
              <w:t>开发外网地址，登录外网网址可以在指定浏览器用手机端、I</w:t>
            </w:r>
            <w:r>
              <w:rPr>
                <w:rFonts w:ascii="仿宋" w:eastAsia="仿宋" w:hAnsi="仿宋"/>
                <w:sz w:val="28"/>
                <w:szCs w:val="28"/>
              </w:rPr>
              <w:t>PAD</w:t>
            </w:r>
            <w:r>
              <w:rPr>
                <w:rFonts w:ascii="仿宋" w:eastAsia="仿宋" w:hAnsi="仿宋" w:hint="eastAsia"/>
                <w:sz w:val="28"/>
                <w:szCs w:val="28"/>
              </w:rPr>
              <w:t>等自主终端上报不良事件</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8）医护C</w:t>
      </w:r>
      <w:r>
        <w:rPr>
          <w:rFonts w:ascii="仿宋" w:eastAsia="仿宋" w:hAnsi="仿宋"/>
          <w:sz w:val="28"/>
          <w:szCs w:val="28"/>
        </w:rPr>
        <w:t>A</w:t>
      </w:r>
      <w:r>
        <w:rPr>
          <w:rFonts w:ascii="仿宋" w:eastAsia="仿宋" w:hAnsi="仿宋" w:hint="eastAsia"/>
          <w:sz w:val="28"/>
          <w:szCs w:val="28"/>
        </w:rPr>
        <w:t>电子签名认证系统</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为医院系统提供一整套基于电子认证服务和电子签名的解决方案，基于加密服务器、电子认证网关服务系统为核心产品，提供身份认证、数字签名、数据加密服务。</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主要实现身份认证识别（证书鉴别）、数据加密解密、数字签名</w:t>
      </w:r>
      <w:proofErr w:type="gramStart"/>
      <w:r>
        <w:rPr>
          <w:rFonts w:ascii="仿宋" w:eastAsia="仿宋" w:hAnsi="仿宋" w:hint="eastAsia"/>
          <w:sz w:val="28"/>
          <w:szCs w:val="28"/>
        </w:rPr>
        <w:t>及验签</w:t>
      </w:r>
      <w:proofErr w:type="gramEnd"/>
      <w:r>
        <w:rPr>
          <w:rFonts w:ascii="仿宋" w:eastAsia="仿宋" w:hAnsi="仿宋" w:hint="eastAsia"/>
          <w:sz w:val="28"/>
          <w:szCs w:val="28"/>
        </w:rPr>
        <w:t>等安全运算功能，通过应用系统提供服务器</w:t>
      </w:r>
      <w:proofErr w:type="gramStart"/>
      <w:r>
        <w:rPr>
          <w:rFonts w:ascii="仿宋" w:eastAsia="仿宋" w:hAnsi="仿宋" w:hint="eastAsia"/>
          <w:sz w:val="28"/>
          <w:szCs w:val="28"/>
        </w:rPr>
        <w:t>端数据</w:t>
      </w:r>
      <w:proofErr w:type="gramEnd"/>
      <w:r>
        <w:rPr>
          <w:rFonts w:ascii="仿宋" w:eastAsia="仿宋" w:hAnsi="仿宋" w:hint="eastAsia"/>
          <w:sz w:val="28"/>
          <w:szCs w:val="28"/>
        </w:rPr>
        <w:t>机密性、数据完整性、</w:t>
      </w:r>
      <w:r>
        <w:rPr>
          <w:rFonts w:ascii="仿宋" w:eastAsia="仿宋" w:hAnsi="仿宋" w:hint="eastAsia"/>
          <w:sz w:val="28"/>
          <w:szCs w:val="28"/>
        </w:rPr>
        <w:lastRenderedPageBreak/>
        <w:t>身份认证、防抵赖等服务。</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9"/>
        <w:gridCol w:w="7681"/>
      </w:tblGrid>
      <w:tr w:rsidR="001F647E" w:rsidTr="007503E8">
        <w:tc>
          <w:tcPr>
            <w:tcW w:w="1379"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7681"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379"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身份认证</w:t>
            </w:r>
          </w:p>
        </w:tc>
        <w:tc>
          <w:tcPr>
            <w:tcW w:w="7681"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为医护人员发放数字证书，提供基于数字证书的登录认证，签名时提供完整的签名追溯，并加盖时间戳，具备法律效益</w:t>
            </w:r>
          </w:p>
        </w:tc>
      </w:tr>
      <w:tr w:rsidR="001F647E" w:rsidTr="007503E8">
        <w:tc>
          <w:tcPr>
            <w:tcW w:w="1379"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数字签名</w:t>
            </w:r>
          </w:p>
        </w:tc>
        <w:tc>
          <w:tcPr>
            <w:tcW w:w="7681"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提供数字签名验证服务器、时间戳服务器、电子签章系统、数字证书、数字证书管理服务器</w:t>
            </w:r>
          </w:p>
        </w:tc>
      </w:tr>
      <w:tr w:rsidR="001F647E" w:rsidTr="007503E8">
        <w:tc>
          <w:tcPr>
            <w:tcW w:w="1379"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系统接口</w:t>
            </w:r>
          </w:p>
        </w:tc>
        <w:tc>
          <w:tcPr>
            <w:tcW w:w="7681"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实现与HIS、电子病历、LIS、PACS、病理、移动护理、手术麻醉、重症监护、急诊护理等核心业务系统接口，实现病历文书、知情同意等医护电子签名</w:t>
            </w:r>
          </w:p>
        </w:tc>
      </w:tr>
      <w:tr w:rsidR="001F647E" w:rsidTr="007503E8">
        <w:tc>
          <w:tcPr>
            <w:tcW w:w="1379"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设备接入</w:t>
            </w:r>
          </w:p>
        </w:tc>
        <w:tc>
          <w:tcPr>
            <w:tcW w:w="7681"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支持患者床旁或移动设备手写、拍照、指纹采集等签章</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9）掌上</w:t>
      </w:r>
      <w:proofErr w:type="gramStart"/>
      <w:r>
        <w:rPr>
          <w:rFonts w:ascii="仿宋" w:eastAsia="仿宋" w:hAnsi="仿宋" w:hint="eastAsia"/>
          <w:sz w:val="28"/>
          <w:szCs w:val="28"/>
        </w:rPr>
        <w:t>医院微信</w:t>
      </w:r>
      <w:proofErr w:type="gramEnd"/>
      <w:r>
        <w:rPr>
          <w:rFonts w:ascii="仿宋" w:eastAsia="仿宋" w:hAnsi="仿宋" w:hint="eastAsia"/>
          <w:sz w:val="28"/>
          <w:szCs w:val="28"/>
        </w:rPr>
        <w:t>&amp;支付宝小程序</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国务院“互联网+医疗健康”相关文件，浙江省‘最多跑一次’行动计划等，把患者服务及其体验感受提升到了医院信息化建设的迫切需要解决的任务之中。掌上医院在我院的新建系统中，要通过对于门诊全流程、住院全流程的梳理，打造面向患者主动智能的服务，使信息多跑路，患者少跑腿，打造一站式手机端向上服务。通过应用体验最领先的小程序体系，</w:t>
      </w:r>
      <w:proofErr w:type="gramStart"/>
      <w:r>
        <w:rPr>
          <w:rFonts w:ascii="仿宋" w:eastAsia="仿宋" w:hAnsi="仿宋" w:hint="eastAsia"/>
          <w:sz w:val="28"/>
          <w:szCs w:val="28"/>
        </w:rPr>
        <w:t>微信小</w:t>
      </w:r>
      <w:proofErr w:type="gramEnd"/>
      <w:r>
        <w:rPr>
          <w:rFonts w:ascii="仿宋" w:eastAsia="仿宋" w:hAnsi="仿宋" w:hint="eastAsia"/>
          <w:sz w:val="28"/>
          <w:szCs w:val="28"/>
        </w:rPr>
        <w:t>程序与支付宝小程序进行落地，具体功能如下：</w:t>
      </w:r>
    </w:p>
    <w:tbl>
      <w:tblPr>
        <w:tblStyle w:val="afffffffff1"/>
        <w:tblW w:w="9060" w:type="dxa"/>
        <w:tblLayout w:type="fixed"/>
        <w:tblLook w:val="04A0"/>
      </w:tblPr>
      <w:tblGrid>
        <w:gridCol w:w="1332"/>
        <w:gridCol w:w="1674"/>
        <w:gridCol w:w="6054"/>
      </w:tblGrid>
      <w:tr w:rsidR="001F647E" w:rsidTr="007503E8">
        <w:trPr>
          <w:trHeight w:val="276"/>
        </w:trPr>
        <w:tc>
          <w:tcPr>
            <w:tcW w:w="3006" w:type="dxa"/>
            <w:gridSpan w:val="2"/>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功能列表</w:t>
            </w:r>
          </w:p>
        </w:tc>
        <w:tc>
          <w:tcPr>
            <w:tcW w:w="6054"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技术要求</w:t>
            </w:r>
          </w:p>
        </w:tc>
      </w:tr>
      <w:tr w:rsidR="001F647E" w:rsidTr="007503E8">
        <w:trPr>
          <w:trHeight w:val="276"/>
        </w:trPr>
        <w:tc>
          <w:tcPr>
            <w:tcW w:w="13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导</w:t>
            </w:r>
            <w:proofErr w:type="gramStart"/>
            <w:r>
              <w:rPr>
                <w:rFonts w:ascii="仿宋" w:eastAsia="仿宋" w:hAnsi="仿宋" w:hint="eastAsia"/>
                <w:kern w:val="0"/>
                <w:sz w:val="28"/>
                <w:szCs w:val="28"/>
              </w:rPr>
              <w:t>医</w:t>
            </w:r>
            <w:proofErr w:type="gramEnd"/>
            <w:r>
              <w:rPr>
                <w:rFonts w:ascii="仿宋" w:eastAsia="仿宋" w:hAnsi="仿宋" w:hint="eastAsia"/>
                <w:kern w:val="0"/>
                <w:sz w:val="28"/>
                <w:szCs w:val="28"/>
              </w:rPr>
              <w:t>服务</w:t>
            </w: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院内导航</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查看院内门诊，住院，医技等楼宇及其楼层信息；</w:t>
            </w:r>
          </w:p>
        </w:tc>
      </w:tr>
      <w:tr w:rsidR="001F647E" w:rsidTr="007503E8">
        <w:trPr>
          <w:trHeight w:val="540"/>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来院导航</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查看当前位置到医院的最佳路线，调用地图API，支持公共交通、自</w:t>
            </w:r>
            <w:proofErr w:type="gramStart"/>
            <w:r>
              <w:rPr>
                <w:rFonts w:ascii="仿宋" w:eastAsia="仿宋" w:hAnsi="仿宋" w:hint="eastAsia"/>
                <w:kern w:val="0"/>
                <w:sz w:val="28"/>
                <w:szCs w:val="28"/>
              </w:rPr>
              <w:t>驾以及</w:t>
            </w:r>
            <w:proofErr w:type="gramEnd"/>
            <w:r>
              <w:rPr>
                <w:rFonts w:ascii="仿宋" w:eastAsia="仿宋" w:hAnsi="仿宋" w:hint="eastAsia"/>
                <w:kern w:val="0"/>
                <w:sz w:val="28"/>
                <w:szCs w:val="28"/>
              </w:rPr>
              <w:t>步行等方式的切换；</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医院概况</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查看医院简介、交通线路、医院电话、</w:t>
            </w:r>
            <w:proofErr w:type="gramStart"/>
            <w:r>
              <w:rPr>
                <w:rFonts w:ascii="仿宋" w:eastAsia="仿宋" w:hAnsi="仿宋" w:hint="eastAsia"/>
                <w:kern w:val="0"/>
                <w:sz w:val="28"/>
                <w:szCs w:val="28"/>
              </w:rPr>
              <w:t>医院官网的</w:t>
            </w:r>
            <w:proofErr w:type="gramEnd"/>
            <w:r>
              <w:rPr>
                <w:rFonts w:ascii="仿宋" w:eastAsia="仿宋" w:hAnsi="仿宋" w:hint="eastAsia"/>
                <w:kern w:val="0"/>
                <w:sz w:val="28"/>
                <w:szCs w:val="28"/>
              </w:rPr>
              <w:t>相关信息；</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科室介绍</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查看科室列表及科室荣誉、科室骨干、擅长的介绍信息；</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专家介绍</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查看专家姓名、职称、擅长、所获荣誉的介绍信息；</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医院须知</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预约患者在就诊前需要知情了解的相关内容；</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就诊指南</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医院门诊流程、住院流程、体检流程等内容的介绍说明；</w:t>
            </w:r>
          </w:p>
        </w:tc>
      </w:tr>
      <w:tr w:rsidR="001F647E" w:rsidTr="007503E8">
        <w:trPr>
          <w:trHeight w:val="276"/>
        </w:trPr>
        <w:tc>
          <w:tcPr>
            <w:tcW w:w="13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预约挂号</w:t>
            </w: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普通门诊</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提供普通科室门诊出诊情况的查询、预约，挂号功能；</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专家门诊</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提供专家门诊的出诊情况的查询、预约，挂号功能；</w:t>
            </w:r>
          </w:p>
        </w:tc>
      </w:tr>
      <w:tr w:rsidR="001F647E" w:rsidTr="007503E8">
        <w:trPr>
          <w:trHeight w:val="804"/>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预约挂号记录</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根据就诊卡查看三个月内通过手机完成的预约记录，支持记录状态的变更与查看；记录包括预</w:t>
            </w:r>
            <w:r>
              <w:rPr>
                <w:rFonts w:ascii="仿宋" w:eastAsia="仿宋" w:hAnsi="仿宋" w:hint="eastAsia"/>
                <w:kern w:val="0"/>
                <w:sz w:val="28"/>
                <w:szCs w:val="28"/>
              </w:rPr>
              <w:lastRenderedPageBreak/>
              <w:t>约时间、预约人、就诊卡号、就诊科室、专家信息、就诊日期、就诊时间、费用信息、预约状态；</w:t>
            </w:r>
          </w:p>
        </w:tc>
      </w:tr>
      <w:tr w:rsidR="001F647E" w:rsidTr="007503E8">
        <w:trPr>
          <w:trHeight w:val="276"/>
        </w:trPr>
        <w:tc>
          <w:tcPr>
            <w:tcW w:w="133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lastRenderedPageBreak/>
              <w:t>排队候诊</w:t>
            </w: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排队候诊</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支持查询用户已经预约或者挂号的科室及专家门诊的叫号信息；</w:t>
            </w:r>
          </w:p>
        </w:tc>
      </w:tr>
      <w:tr w:rsidR="001F647E" w:rsidTr="007503E8">
        <w:trPr>
          <w:trHeight w:val="540"/>
        </w:trPr>
        <w:tc>
          <w:tcPr>
            <w:tcW w:w="13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报告查询</w:t>
            </w: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检查报告</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根据就诊卡或检查单号查询三个月内时间内的检查记录；记录包括每次检查的时间、项目、检查结果等信息，不支持医学影像查询；</w:t>
            </w:r>
          </w:p>
        </w:tc>
      </w:tr>
      <w:tr w:rsidR="001F647E" w:rsidTr="007503E8">
        <w:trPr>
          <w:trHeight w:val="804"/>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检验报告</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根据就诊卡或检验单号查询三个月内时间内的检验记录；记录内容包括检验时间、患者姓名、就诊医院、门诊科室、检查科室、项目名称、出检日期、检查子项等信息；</w:t>
            </w:r>
          </w:p>
        </w:tc>
      </w:tr>
      <w:tr w:rsidR="001F647E" w:rsidTr="007503E8">
        <w:trPr>
          <w:trHeight w:val="276"/>
        </w:trPr>
        <w:tc>
          <w:tcPr>
            <w:tcW w:w="13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门诊缴费</w:t>
            </w: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挂号费支付</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支持门诊挂号费用的线上实时支付，根据医院业务要求有条件支持线上退费；</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门诊缴费</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支持医疗</w:t>
            </w:r>
            <w:proofErr w:type="gramStart"/>
            <w:r>
              <w:rPr>
                <w:rFonts w:ascii="仿宋" w:eastAsia="仿宋" w:hAnsi="仿宋" w:hint="eastAsia"/>
                <w:kern w:val="0"/>
                <w:sz w:val="28"/>
                <w:szCs w:val="28"/>
              </w:rPr>
              <w:t>诊间费用</w:t>
            </w:r>
            <w:proofErr w:type="gramEnd"/>
            <w:r>
              <w:rPr>
                <w:rFonts w:ascii="仿宋" w:eastAsia="仿宋" w:hAnsi="仿宋" w:hint="eastAsia"/>
                <w:kern w:val="0"/>
                <w:sz w:val="28"/>
                <w:szCs w:val="28"/>
              </w:rPr>
              <w:t>的线上实时支付或就诊卡结算，根据医院业务要求有条件支持线上退费；</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门诊缴费记录</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支持通过手机支付的门诊记录查询；</w:t>
            </w:r>
          </w:p>
        </w:tc>
      </w:tr>
      <w:tr w:rsidR="001F647E" w:rsidTr="007503E8">
        <w:trPr>
          <w:trHeight w:val="276"/>
        </w:trPr>
        <w:tc>
          <w:tcPr>
            <w:tcW w:w="13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住院服务</w:t>
            </w: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住院预缴费</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支持住院预缴费在线充值，根据医院业务要求有条件支持线上退费；</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预缴费余额查询</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支持住院预缴费余额的在线查询；查询条件支持住院号；</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住院缴费记录</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支持通过手机支付的住院缴费记录查询；查询条件支持住院号；</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住院一日清单</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支持住院一日结算清单查询；查询条件支持住院号；</w:t>
            </w:r>
          </w:p>
        </w:tc>
      </w:tr>
      <w:tr w:rsidR="001F647E" w:rsidTr="007503E8">
        <w:trPr>
          <w:trHeight w:val="276"/>
        </w:trPr>
        <w:tc>
          <w:tcPr>
            <w:tcW w:w="13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消息中心</w:t>
            </w: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我的消息</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提供预约号确认提醒、预约挂号成功提醒、取消预约号提醒、支付缴款成功提醒、退费提醒；</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健康资讯</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查看文字和图片类的健康宣教信息；</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信息公告</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查看医院重要事情和重要通知（如义诊通知、节日门诊安排等信息）；</w:t>
            </w:r>
          </w:p>
        </w:tc>
      </w:tr>
      <w:tr w:rsidR="001F647E" w:rsidTr="007503E8">
        <w:trPr>
          <w:trHeight w:val="276"/>
        </w:trPr>
        <w:tc>
          <w:tcPr>
            <w:tcW w:w="13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医学百科</w:t>
            </w: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自助诊断</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根据自身病情选择症状，系统依据知识库给出建议就诊的科室信息供患者参考；</w:t>
            </w:r>
          </w:p>
        </w:tc>
      </w:tr>
      <w:tr w:rsidR="001F647E" w:rsidTr="007503E8">
        <w:trPr>
          <w:trHeight w:val="540"/>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检验单解读</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根据化验单分类选择检查项目，然后分别查看化验单中每项指标的介绍、正常参考值及临床意义，帮助用户在第一时间了解自己的身体状态；</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宝宝血型</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根据父亲血型和母亲血型推断宝宝可能出现的血型；</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乙肝自测</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根据检查值判定乙肝结果，为患者解读自己的乙肝检验报告单；</w:t>
            </w:r>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BMI计算器</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查看世界卫生组织认定的胖瘦判断以及是否健康的标准，适用于成年男女；</w:t>
            </w:r>
          </w:p>
        </w:tc>
      </w:tr>
      <w:tr w:rsidR="001F647E" w:rsidTr="007503E8">
        <w:trPr>
          <w:trHeight w:val="276"/>
        </w:trPr>
        <w:tc>
          <w:tcPr>
            <w:tcW w:w="13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个人中心</w:t>
            </w: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就诊卡管理</w:t>
            </w:r>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提供门诊患者的就诊卡管理，维护已有持卡人及其就诊卡的信息；提供人脸识别</w:t>
            </w:r>
            <w:proofErr w:type="gramStart"/>
            <w:r>
              <w:rPr>
                <w:rFonts w:ascii="仿宋" w:eastAsia="仿宋" w:hAnsi="仿宋" w:hint="eastAsia"/>
                <w:kern w:val="0"/>
                <w:sz w:val="28"/>
                <w:szCs w:val="28"/>
              </w:rPr>
              <w:t>的绑卡验证</w:t>
            </w:r>
            <w:proofErr w:type="gramEnd"/>
          </w:p>
        </w:tc>
      </w:tr>
      <w:tr w:rsidR="001F647E" w:rsidTr="007503E8">
        <w:trPr>
          <w:trHeight w:val="276"/>
        </w:trPr>
        <w:tc>
          <w:tcPr>
            <w:tcW w:w="1332" w:type="dxa"/>
            <w:vMerge/>
          </w:tcPr>
          <w:p w:rsidR="001F647E" w:rsidRDefault="001F647E" w:rsidP="007503E8">
            <w:pPr>
              <w:rPr>
                <w:rFonts w:ascii="仿宋" w:eastAsia="仿宋" w:hAnsi="仿宋"/>
                <w:kern w:val="0"/>
                <w:sz w:val="28"/>
                <w:szCs w:val="28"/>
              </w:rPr>
            </w:pPr>
          </w:p>
        </w:tc>
        <w:tc>
          <w:tcPr>
            <w:tcW w:w="167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住院</w:t>
            </w:r>
            <w:proofErr w:type="gramStart"/>
            <w:r>
              <w:rPr>
                <w:rFonts w:ascii="仿宋" w:eastAsia="仿宋" w:hAnsi="仿宋" w:hint="eastAsia"/>
                <w:kern w:val="0"/>
                <w:sz w:val="28"/>
                <w:szCs w:val="28"/>
              </w:rPr>
              <w:t>号管理</w:t>
            </w:r>
            <w:proofErr w:type="gramEnd"/>
          </w:p>
        </w:tc>
        <w:tc>
          <w:tcPr>
            <w:tcW w:w="605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提供住院患者的住院号管理，维护已有持卡人的住院号基础信息；</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10）统一支付管理平台</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建设一套医院全流程、全场景的统一线上支付、结算、对账平台，为医院互联网业务提供有力的支撑。系统整合支付宝、微信、银联、手机医院等支付手段，整合医院的门诊、住院等各个业务收费系统的线上支付手段，为患者、收费员、财务人员提供一站式的解决方案。具体功能如下：</w:t>
      </w:r>
    </w:p>
    <w:tbl>
      <w:tblPr>
        <w:tblStyle w:val="afffffffff1"/>
        <w:tblW w:w="9060" w:type="dxa"/>
        <w:tblLayout w:type="fixed"/>
        <w:tblLook w:val="04A0"/>
      </w:tblPr>
      <w:tblGrid>
        <w:gridCol w:w="1326"/>
        <w:gridCol w:w="1479"/>
        <w:gridCol w:w="6255"/>
      </w:tblGrid>
      <w:tr w:rsidR="001F647E" w:rsidTr="007503E8">
        <w:trPr>
          <w:trHeight w:val="324"/>
        </w:trPr>
        <w:tc>
          <w:tcPr>
            <w:tcW w:w="2805" w:type="dxa"/>
            <w:gridSpan w:val="2"/>
            <w:vAlign w:val="center"/>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功能列表</w:t>
            </w:r>
          </w:p>
        </w:tc>
        <w:tc>
          <w:tcPr>
            <w:tcW w:w="6255" w:type="dxa"/>
            <w:vAlign w:val="center"/>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技术要求</w:t>
            </w:r>
          </w:p>
        </w:tc>
      </w:tr>
      <w:tr w:rsidR="001F647E" w:rsidTr="007503E8">
        <w:trPr>
          <w:trHeight w:val="624"/>
        </w:trPr>
        <w:tc>
          <w:tcPr>
            <w:tcW w:w="1326"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首页</w:t>
            </w: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实时运营概况</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展示当日实时交易数据、最近7天及最近30天的不同支付渠道来源的交易数据、年度交易统计</w:t>
            </w:r>
          </w:p>
        </w:tc>
      </w:tr>
      <w:tr w:rsidR="001F647E" w:rsidTr="007503E8">
        <w:trPr>
          <w:trHeight w:val="312"/>
        </w:trPr>
        <w:tc>
          <w:tcPr>
            <w:tcW w:w="1326" w:type="dxa"/>
            <w:vMerge w:val="restart"/>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财务对账</w:t>
            </w: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T+1对账</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对全院所有来源的交易进行T+1对账，同时按日显示不平</w:t>
            </w:r>
            <w:proofErr w:type="gramStart"/>
            <w:r>
              <w:rPr>
                <w:rFonts w:ascii="仿宋" w:eastAsia="仿宋" w:hAnsi="仿宋" w:hint="eastAsia"/>
                <w:sz w:val="28"/>
                <w:szCs w:val="28"/>
              </w:rPr>
              <w:t>账</w:t>
            </w:r>
            <w:proofErr w:type="gramEnd"/>
            <w:r>
              <w:rPr>
                <w:rFonts w:ascii="仿宋" w:eastAsia="仿宋" w:hAnsi="仿宋" w:hint="eastAsia"/>
                <w:sz w:val="28"/>
                <w:szCs w:val="28"/>
              </w:rPr>
              <w:t>信息，支持在线处理；</w:t>
            </w:r>
          </w:p>
        </w:tc>
      </w:tr>
      <w:tr w:rsidR="001F647E" w:rsidTr="007503E8">
        <w:trPr>
          <w:trHeight w:val="312"/>
        </w:trPr>
        <w:tc>
          <w:tcPr>
            <w:tcW w:w="1326" w:type="dxa"/>
            <w:vMerge/>
          </w:tcPr>
          <w:p w:rsidR="001F647E" w:rsidRDefault="001F647E" w:rsidP="007503E8">
            <w:pPr>
              <w:adjustRightInd w:val="0"/>
              <w:snapToGrid w:val="0"/>
              <w:rPr>
                <w:rFonts w:ascii="仿宋" w:eastAsia="仿宋" w:hAnsi="仿宋"/>
                <w:sz w:val="28"/>
                <w:szCs w:val="28"/>
              </w:rPr>
            </w:pP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实时对账</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对院内当天交易进行实时对账，支持实时处理；</w:t>
            </w:r>
          </w:p>
        </w:tc>
      </w:tr>
      <w:tr w:rsidR="001F647E" w:rsidTr="007503E8">
        <w:trPr>
          <w:trHeight w:val="624"/>
        </w:trPr>
        <w:tc>
          <w:tcPr>
            <w:tcW w:w="1326" w:type="dxa"/>
            <w:vMerge/>
          </w:tcPr>
          <w:p w:rsidR="001F647E" w:rsidRDefault="001F647E" w:rsidP="007503E8">
            <w:pPr>
              <w:adjustRightInd w:val="0"/>
              <w:snapToGrid w:val="0"/>
              <w:rPr>
                <w:rFonts w:ascii="仿宋" w:eastAsia="仿宋" w:hAnsi="仿宋"/>
                <w:sz w:val="28"/>
                <w:szCs w:val="28"/>
              </w:rPr>
            </w:pPr>
          </w:p>
        </w:tc>
        <w:tc>
          <w:tcPr>
            <w:tcW w:w="1479" w:type="dxa"/>
          </w:tcPr>
          <w:p w:rsidR="001F647E" w:rsidRDefault="001F647E" w:rsidP="007503E8">
            <w:pPr>
              <w:adjustRightInd w:val="0"/>
              <w:snapToGrid w:val="0"/>
              <w:rPr>
                <w:rFonts w:ascii="仿宋" w:eastAsia="仿宋" w:hAnsi="仿宋"/>
                <w:sz w:val="28"/>
                <w:szCs w:val="28"/>
              </w:rPr>
            </w:pPr>
            <w:proofErr w:type="gramStart"/>
            <w:r>
              <w:rPr>
                <w:rFonts w:ascii="仿宋" w:eastAsia="仿宋" w:hAnsi="仿宋" w:hint="eastAsia"/>
                <w:sz w:val="28"/>
                <w:szCs w:val="28"/>
              </w:rPr>
              <w:t>医</w:t>
            </w:r>
            <w:proofErr w:type="gramEnd"/>
            <w:r>
              <w:rPr>
                <w:rFonts w:ascii="仿宋" w:eastAsia="仿宋" w:hAnsi="仿宋" w:hint="eastAsia"/>
                <w:sz w:val="28"/>
                <w:szCs w:val="28"/>
              </w:rPr>
              <w:t>保对账</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对院内</w:t>
            </w:r>
            <w:proofErr w:type="gramStart"/>
            <w:r>
              <w:rPr>
                <w:rFonts w:ascii="仿宋" w:eastAsia="仿宋" w:hAnsi="仿宋" w:hint="eastAsia"/>
                <w:sz w:val="28"/>
                <w:szCs w:val="28"/>
              </w:rPr>
              <w:t>医保交易</w:t>
            </w:r>
            <w:proofErr w:type="gramEnd"/>
            <w:r>
              <w:rPr>
                <w:rFonts w:ascii="仿宋" w:eastAsia="仿宋" w:hAnsi="仿宋" w:hint="eastAsia"/>
                <w:sz w:val="28"/>
                <w:szCs w:val="28"/>
              </w:rPr>
              <w:t>进行定时对账，对</w:t>
            </w:r>
            <w:proofErr w:type="gramStart"/>
            <w:r>
              <w:rPr>
                <w:rFonts w:ascii="仿宋" w:eastAsia="仿宋" w:hAnsi="仿宋" w:hint="eastAsia"/>
                <w:sz w:val="28"/>
                <w:szCs w:val="28"/>
              </w:rPr>
              <w:t>签失败</w:t>
            </w:r>
            <w:proofErr w:type="gramEnd"/>
            <w:r>
              <w:rPr>
                <w:rFonts w:ascii="仿宋" w:eastAsia="仿宋" w:hAnsi="仿宋" w:hint="eastAsia"/>
                <w:sz w:val="28"/>
                <w:szCs w:val="28"/>
              </w:rPr>
              <w:t>的业务周期号进行再次对账，单边交易系统自动冲正，再完成成功签退。对系统无法处理账单，进行消息通知相关负责人处理；</w:t>
            </w:r>
          </w:p>
        </w:tc>
      </w:tr>
      <w:tr w:rsidR="001F647E" w:rsidTr="007503E8">
        <w:trPr>
          <w:trHeight w:val="624"/>
        </w:trPr>
        <w:tc>
          <w:tcPr>
            <w:tcW w:w="1326" w:type="dxa"/>
            <w:vMerge w:val="restart"/>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交易记录</w:t>
            </w: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HIS业务交易记录</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查询所有和业务系统对接的当日或历史交易数据；（自助机、APP、</w:t>
            </w:r>
            <w:proofErr w:type="gramStart"/>
            <w:r>
              <w:rPr>
                <w:rFonts w:ascii="仿宋" w:eastAsia="仿宋" w:hAnsi="仿宋" w:hint="eastAsia"/>
                <w:sz w:val="28"/>
                <w:szCs w:val="28"/>
              </w:rPr>
              <w:t>微信小</w:t>
            </w:r>
            <w:proofErr w:type="gramEnd"/>
            <w:r>
              <w:rPr>
                <w:rFonts w:ascii="仿宋" w:eastAsia="仿宋" w:hAnsi="仿宋" w:hint="eastAsia"/>
                <w:sz w:val="28"/>
                <w:szCs w:val="28"/>
              </w:rPr>
              <w:t>程序等）；</w:t>
            </w:r>
          </w:p>
        </w:tc>
      </w:tr>
      <w:tr w:rsidR="001F647E" w:rsidTr="007503E8">
        <w:trPr>
          <w:trHeight w:val="624"/>
        </w:trPr>
        <w:tc>
          <w:tcPr>
            <w:tcW w:w="1326" w:type="dxa"/>
            <w:vMerge/>
          </w:tcPr>
          <w:p w:rsidR="001F647E" w:rsidRDefault="001F647E" w:rsidP="007503E8">
            <w:pPr>
              <w:adjustRightInd w:val="0"/>
              <w:snapToGrid w:val="0"/>
              <w:rPr>
                <w:rFonts w:ascii="仿宋" w:eastAsia="仿宋" w:hAnsi="仿宋"/>
                <w:sz w:val="28"/>
                <w:szCs w:val="28"/>
              </w:rPr>
            </w:pP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非HIS业务交易记录</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查询所有</w:t>
            </w:r>
            <w:proofErr w:type="gramStart"/>
            <w:r>
              <w:rPr>
                <w:rFonts w:ascii="仿宋" w:eastAsia="仿宋" w:hAnsi="仿宋" w:hint="eastAsia"/>
                <w:sz w:val="28"/>
                <w:szCs w:val="28"/>
              </w:rPr>
              <w:t>不和业务</w:t>
            </w:r>
            <w:proofErr w:type="gramEnd"/>
            <w:r>
              <w:rPr>
                <w:rFonts w:ascii="仿宋" w:eastAsia="仿宋" w:hAnsi="仿宋" w:hint="eastAsia"/>
                <w:sz w:val="28"/>
                <w:szCs w:val="28"/>
              </w:rPr>
              <w:t>系统对接的当日或历史交易数据；（发卡收入、停车费、档案复印费、培训费、其他费用等）；</w:t>
            </w:r>
          </w:p>
        </w:tc>
      </w:tr>
      <w:tr w:rsidR="001F647E" w:rsidTr="007503E8">
        <w:trPr>
          <w:trHeight w:val="624"/>
        </w:trPr>
        <w:tc>
          <w:tcPr>
            <w:tcW w:w="1326" w:type="dxa"/>
            <w:vMerge w:val="restart"/>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单边</w:t>
            </w:r>
            <w:proofErr w:type="gramStart"/>
            <w:r>
              <w:rPr>
                <w:rFonts w:ascii="仿宋" w:eastAsia="仿宋" w:hAnsi="仿宋" w:hint="eastAsia"/>
                <w:sz w:val="28"/>
                <w:szCs w:val="28"/>
              </w:rPr>
              <w:t>账</w:t>
            </w:r>
            <w:proofErr w:type="gramEnd"/>
            <w:r>
              <w:rPr>
                <w:rFonts w:ascii="仿宋" w:eastAsia="仿宋" w:hAnsi="仿宋" w:hint="eastAsia"/>
                <w:sz w:val="28"/>
                <w:szCs w:val="28"/>
              </w:rPr>
              <w:t>处理</w:t>
            </w: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单边</w:t>
            </w:r>
            <w:proofErr w:type="gramStart"/>
            <w:r>
              <w:rPr>
                <w:rFonts w:ascii="仿宋" w:eastAsia="仿宋" w:hAnsi="仿宋" w:hint="eastAsia"/>
                <w:sz w:val="28"/>
                <w:szCs w:val="28"/>
              </w:rPr>
              <w:t>账</w:t>
            </w:r>
            <w:proofErr w:type="gramEnd"/>
            <w:r>
              <w:rPr>
                <w:rFonts w:ascii="仿宋" w:eastAsia="仿宋" w:hAnsi="仿宋" w:hint="eastAsia"/>
                <w:sz w:val="28"/>
                <w:szCs w:val="28"/>
              </w:rPr>
              <w:t>处理</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展示当日或某个时间段内自动对账后，不平</w:t>
            </w:r>
            <w:proofErr w:type="gramStart"/>
            <w:r>
              <w:rPr>
                <w:rFonts w:ascii="仿宋" w:eastAsia="仿宋" w:hAnsi="仿宋" w:hint="eastAsia"/>
                <w:sz w:val="28"/>
                <w:szCs w:val="28"/>
              </w:rPr>
              <w:t>帐目</w:t>
            </w:r>
            <w:proofErr w:type="gramEnd"/>
            <w:r>
              <w:rPr>
                <w:rFonts w:ascii="仿宋" w:eastAsia="仿宋" w:hAnsi="仿宋" w:hint="eastAsia"/>
                <w:sz w:val="28"/>
                <w:szCs w:val="28"/>
              </w:rPr>
              <w:t>明细。财务人员可通过追踪功能查看该条交易相关的所有患者数据，通过退款/补缴进行人工冲正；</w:t>
            </w:r>
          </w:p>
        </w:tc>
      </w:tr>
      <w:tr w:rsidR="001F647E" w:rsidTr="007503E8">
        <w:trPr>
          <w:trHeight w:val="312"/>
        </w:trPr>
        <w:tc>
          <w:tcPr>
            <w:tcW w:w="1326" w:type="dxa"/>
            <w:vMerge/>
          </w:tcPr>
          <w:p w:rsidR="001F647E" w:rsidRDefault="001F647E" w:rsidP="007503E8">
            <w:pPr>
              <w:adjustRightInd w:val="0"/>
              <w:snapToGrid w:val="0"/>
              <w:rPr>
                <w:rFonts w:ascii="仿宋" w:eastAsia="仿宋" w:hAnsi="仿宋"/>
                <w:sz w:val="28"/>
                <w:szCs w:val="28"/>
              </w:rPr>
            </w:pP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处理记录</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查询所有不平账目的处理结果和明细信息；</w:t>
            </w:r>
          </w:p>
        </w:tc>
      </w:tr>
      <w:tr w:rsidR="001F647E" w:rsidTr="007503E8">
        <w:trPr>
          <w:trHeight w:val="312"/>
        </w:trPr>
        <w:tc>
          <w:tcPr>
            <w:tcW w:w="1326" w:type="dxa"/>
            <w:vMerge w:val="restart"/>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财务报表</w:t>
            </w: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总交易报表</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查询全院所</w:t>
            </w:r>
            <w:proofErr w:type="gramStart"/>
            <w:r>
              <w:rPr>
                <w:rFonts w:ascii="仿宋" w:eastAsia="仿宋" w:hAnsi="仿宋" w:hint="eastAsia"/>
                <w:sz w:val="28"/>
                <w:szCs w:val="28"/>
              </w:rPr>
              <w:t>有线上</w:t>
            </w:r>
            <w:proofErr w:type="gramEnd"/>
            <w:r>
              <w:rPr>
                <w:rFonts w:ascii="仿宋" w:eastAsia="仿宋" w:hAnsi="仿宋" w:hint="eastAsia"/>
                <w:sz w:val="28"/>
                <w:szCs w:val="28"/>
              </w:rPr>
              <w:t>交易收入数据统计报表；支持打印和导出；</w:t>
            </w:r>
          </w:p>
        </w:tc>
      </w:tr>
      <w:tr w:rsidR="001F647E" w:rsidTr="007503E8">
        <w:trPr>
          <w:trHeight w:val="312"/>
        </w:trPr>
        <w:tc>
          <w:tcPr>
            <w:tcW w:w="1326" w:type="dxa"/>
            <w:vMerge/>
          </w:tcPr>
          <w:p w:rsidR="001F647E" w:rsidRDefault="001F647E" w:rsidP="007503E8">
            <w:pPr>
              <w:adjustRightInd w:val="0"/>
              <w:snapToGrid w:val="0"/>
              <w:rPr>
                <w:rFonts w:ascii="仿宋" w:eastAsia="仿宋" w:hAnsi="仿宋"/>
                <w:sz w:val="28"/>
                <w:szCs w:val="28"/>
              </w:rPr>
            </w:pP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对账日报表</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对对</w:t>
            </w:r>
            <w:proofErr w:type="gramStart"/>
            <w:r>
              <w:rPr>
                <w:rFonts w:ascii="仿宋" w:eastAsia="仿宋" w:hAnsi="仿宋" w:hint="eastAsia"/>
                <w:sz w:val="28"/>
                <w:szCs w:val="28"/>
              </w:rPr>
              <w:t>账</w:t>
            </w:r>
            <w:proofErr w:type="gramEnd"/>
            <w:r>
              <w:rPr>
                <w:rFonts w:ascii="仿宋" w:eastAsia="仿宋" w:hAnsi="仿宋" w:hint="eastAsia"/>
                <w:sz w:val="28"/>
                <w:szCs w:val="28"/>
              </w:rPr>
              <w:t>结果按日出具对账日报表，支持打印和导出</w:t>
            </w:r>
          </w:p>
        </w:tc>
      </w:tr>
      <w:tr w:rsidR="001F647E" w:rsidTr="007503E8">
        <w:trPr>
          <w:trHeight w:val="312"/>
        </w:trPr>
        <w:tc>
          <w:tcPr>
            <w:tcW w:w="1326" w:type="dxa"/>
            <w:vMerge/>
          </w:tcPr>
          <w:p w:rsidR="001F647E" w:rsidRDefault="001F647E" w:rsidP="007503E8">
            <w:pPr>
              <w:adjustRightInd w:val="0"/>
              <w:snapToGrid w:val="0"/>
              <w:rPr>
                <w:rFonts w:ascii="仿宋" w:eastAsia="仿宋" w:hAnsi="仿宋"/>
                <w:sz w:val="28"/>
                <w:szCs w:val="28"/>
              </w:rPr>
            </w:pP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单边</w:t>
            </w:r>
            <w:proofErr w:type="gramStart"/>
            <w:r>
              <w:rPr>
                <w:rFonts w:ascii="仿宋" w:eastAsia="仿宋" w:hAnsi="仿宋" w:hint="eastAsia"/>
                <w:sz w:val="28"/>
                <w:szCs w:val="28"/>
              </w:rPr>
              <w:t>账</w:t>
            </w:r>
            <w:proofErr w:type="gramEnd"/>
            <w:r>
              <w:rPr>
                <w:rFonts w:ascii="仿宋" w:eastAsia="仿宋" w:hAnsi="仿宋" w:hint="eastAsia"/>
                <w:sz w:val="28"/>
                <w:szCs w:val="28"/>
              </w:rPr>
              <w:t>明细报表</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对单边交易按日出具对账</w:t>
            </w:r>
            <w:proofErr w:type="gramStart"/>
            <w:r>
              <w:rPr>
                <w:rFonts w:ascii="仿宋" w:eastAsia="仿宋" w:hAnsi="仿宋" w:hint="eastAsia"/>
                <w:sz w:val="28"/>
                <w:szCs w:val="28"/>
              </w:rPr>
              <w:t>明细日</w:t>
            </w:r>
            <w:proofErr w:type="gramEnd"/>
            <w:r>
              <w:rPr>
                <w:rFonts w:ascii="仿宋" w:eastAsia="仿宋" w:hAnsi="仿宋" w:hint="eastAsia"/>
                <w:sz w:val="28"/>
                <w:szCs w:val="28"/>
              </w:rPr>
              <w:t>报表，支持打印和导出；</w:t>
            </w:r>
          </w:p>
        </w:tc>
      </w:tr>
      <w:tr w:rsidR="001F647E" w:rsidTr="007503E8">
        <w:trPr>
          <w:trHeight w:val="312"/>
        </w:trPr>
        <w:tc>
          <w:tcPr>
            <w:tcW w:w="1326" w:type="dxa"/>
            <w:vMerge/>
          </w:tcPr>
          <w:p w:rsidR="001F647E" w:rsidRDefault="001F647E" w:rsidP="007503E8">
            <w:pPr>
              <w:adjustRightInd w:val="0"/>
              <w:snapToGrid w:val="0"/>
              <w:rPr>
                <w:rFonts w:ascii="仿宋" w:eastAsia="仿宋" w:hAnsi="仿宋"/>
                <w:sz w:val="28"/>
                <w:szCs w:val="28"/>
              </w:rPr>
            </w:pP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个性化自定义报表</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根据医院需求可定制个性化自定义报表；</w:t>
            </w:r>
          </w:p>
        </w:tc>
      </w:tr>
      <w:tr w:rsidR="001F647E" w:rsidTr="007503E8">
        <w:trPr>
          <w:trHeight w:val="624"/>
        </w:trPr>
        <w:tc>
          <w:tcPr>
            <w:tcW w:w="1326"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个性化服务</w:t>
            </w: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个性化服务</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支持各种个性化收费项目的配置；例如：继续教育学习班、进修费、零接口收费程序等；</w:t>
            </w:r>
          </w:p>
        </w:tc>
      </w:tr>
      <w:tr w:rsidR="001F647E" w:rsidTr="007503E8">
        <w:trPr>
          <w:trHeight w:val="312"/>
        </w:trPr>
        <w:tc>
          <w:tcPr>
            <w:tcW w:w="1326" w:type="dxa"/>
            <w:vMerge w:val="restart"/>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系统管理</w:t>
            </w: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账号管理</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创建、删除、修改账号信息；</w:t>
            </w:r>
          </w:p>
        </w:tc>
      </w:tr>
      <w:tr w:rsidR="001F647E" w:rsidTr="007503E8">
        <w:trPr>
          <w:trHeight w:val="312"/>
        </w:trPr>
        <w:tc>
          <w:tcPr>
            <w:tcW w:w="1326" w:type="dxa"/>
            <w:vMerge/>
          </w:tcPr>
          <w:p w:rsidR="001F647E" w:rsidRDefault="001F647E" w:rsidP="007503E8">
            <w:pPr>
              <w:adjustRightInd w:val="0"/>
              <w:snapToGrid w:val="0"/>
              <w:rPr>
                <w:rFonts w:ascii="仿宋" w:eastAsia="仿宋" w:hAnsi="仿宋"/>
                <w:sz w:val="28"/>
                <w:szCs w:val="28"/>
              </w:rPr>
            </w:pPr>
          </w:p>
        </w:tc>
        <w:tc>
          <w:tcPr>
            <w:tcW w:w="1479"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退款设置</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对平台内的退款操作进行有密</w:t>
            </w:r>
            <w:proofErr w:type="gramStart"/>
            <w:r>
              <w:rPr>
                <w:rFonts w:ascii="仿宋" w:eastAsia="仿宋" w:hAnsi="仿宋" w:hint="eastAsia"/>
                <w:sz w:val="28"/>
                <w:szCs w:val="28"/>
              </w:rPr>
              <w:t>和免密设置</w:t>
            </w:r>
            <w:proofErr w:type="gramEnd"/>
            <w:r>
              <w:rPr>
                <w:rFonts w:ascii="仿宋" w:eastAsia="仿宋" w:hAnsi="仿宋" w:hint="eastAsia"/>
                <w:sz w:val="28"/>
                <w:szCs w:val="28"/>
              </w:rPr>
              <w:t>；支持修改密码；</w:t>
            </w:r>
          </w:p>
        </w:tc>
      </w:tr>
      <w:tr w:rsidR="001F647E" w:rsidTr="007503E8">
        <w:trPr>
          <w:trHeight w:val="312"/>
        </w:trPr>
        <w:tc>
          <w:tcPr>
            <w:tcW w:w="2805" w:type="dxa"/>
            <w:gridSpan w:val="2"/>
          </w:tcPr>
          <w:p w:rsidR="001F647E" w:rsidRDefault="001F647E" w:rsidP="007503E8">
            <w:pPr>
              <w:adjustRightInd w:val="0"/>
              <w:snapToGrid w:val="0"/>
              <w:rPr>
                <w:rFonts w:ascii="仿宋" w:eastAsia="仿宋" w:hAnsi="仿宋"/>
                <w:sz w:val="28"/>
                <w:szCs w:val="28"/>
              </w:rPr>
            </w:pPr>
            <w:r>
              <w:rPr>
                <w:rFonts w:ascii="仿宋" w:eastAsia="仿宋" w:hAnsi="仿宋"/>
                <w:sz w:val="28"/>
                <w:szCs w:val="28"/>
              </w:rPr>
              <w:t>交易支持</w:t>
            </w:r>
          </w:p>
        </w:tc>
        <w:tc>
          <w:tcPr>
            <w:tcW w:w="6255" w:type="dxa"/>
          </w:tcPr>
          <w:p w:rsidR="001F647E" w:rsidRDefault="001F647E" w:rsidP="007503E8">
            <w:pPr>
              <w:adjustRightInd w:val="0"/>
              <w:snapToGrid w:val="0"/>
              <w:rPr>
                <w:rFonts w:ascii="仿宋" w:eastAsia="仿宋" w:hAnsi="仿宋"/>
                <w:sz w:val="28"/>
                <w:szCs w:val="28"/>
              </w:rPr>
            </w:pPr>
            <w:r>
              <w:rPr>
                <w:rFonts w:ascii="仿宋" w:eastAsia="仿宋" w:hAnsi="仿宋" w:hint="eastAsia"/>
                <w:sz w:val="28"/>
                <w:szCs w:val="28"/>
              </w:rPr>
              <w:t>支持各个场景的交易DLL、Web</w:t>
            </w:r>
            <w:r>
              <w:rPr>
                <w:rFonts w:ascii="仿宋" w:eastAsia="仿宋" w:hAnsi="仿宋"/>
                <w:sz w:val="28"/>
                <w:szCs w:val="28"/>
              </w:rPr>
              <w:t xml:space="preserve"> Service的集成接入</w:t>
            </w:r>
            <w:r>
              <w:rPr>
                <w:rFonts w:ascii="仿宋" w:eastAsia="仿宋" w:hAnsi="仿宋" w:hint="eastAsia"/>
                <w:sz w:val="28"/>
                <w:szCs w:val="28"/>
              </w:rPr>
              <w:t>；</w:t>
            </w:r>
            <w:r>
              <w:rPr>
                <w:rFonts w:ascii="仿宋" w:eastAsia="仿宋" w:hAnsi="仿宋"/>
                <w:sz w:val="28"/>
                <w:szCs w:val="28"/>
              </w:rPr>
              <w:t>支持</w:t>
            </w:r>
            <w:proofErr w:type="gramStart"/>
            <w:r>
              <w:rPr>
                <w:rFonts w:ascii="仿宋" w:eastAsia="仿宋" w:hAnsi="仿宋"/>
                <w:sz w:val="28"/>
                <w:szCs w:val="28"/>
              </w:rPr>
              <w:t>扫码付</w:t>
            </w:r>
            <w:proofErr w:type="gramEnd"/>
            <w:r>
              <w:rPr>
                <w:rFonts w:ascii="仿宋" w:eastAsia="仿宋" w:hAnsi="仿宋" w:hint="eastAsia"/>
                <w:sz w:val="28"/>
                <w:szCs w:val="28"/>
              </w:rPr>
              <w:t>、</w:t>
            </w:r>
            <w:r>
              <w:rPr>
                <w:rFonts w:ascii="仿宋" w:eastAsia="仿宋" w:hAnsi="仿宋"/>
                <w:sz w:val="28"/>
                <w:szCs w:val="28"/>
              </w:rPr>
              <w:t>条码付</w:t>
            </w:r>
            <w:r>
              <w:rPr>
                <w:rFonts w:ascii="仿宋" w:eastAsia="仿宋" w:hAnsi="仿宋" w:hint="eastAsia"/>
                <w:sz w:val="28"/>
                <w:szCs w:val="28"/>
              </w:rPr>
              <w:t>、</w:t>
            </w:r>
            <w:r>
              <w:rPr>
                <w:rFonts w:ascii="仿宋" w:eastAsia="仿宋" w:hAnsi="仿宋"/>
                <w:sz w:val="28"/>
                <w:szCs w:val="28"/>
              </w:rPr>
              <w:t>刷脸支付</w:t>
            </w:r>
            <w:r>
              <w:rPr>
                <w:rFonts w:ascii="仿宋" w:eastAsia="仿宋" w:hAnsi="仿宋" w:hint="eastAsia"/>
                <w:sz w:val="28"/>
                <w:szCs w:val="28"/>
              </w:rPr>
              <w:t>。</w:t>
            </w:r>
          </w:p>
        </w:tc>
      </w:tr>
    </w:tbl>
    <w:p w:rsidR="001F647E" w:rsidRDefault="001F647E" w:rsidP="001F647E"/>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11）统一消息管理系统</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线上服务应用越来越多，该系统会把对于患者各项业务的通知建立统一</w:t>
      </w:r>
      <w:proofErr w:type="gramStart"/>
      <w:r>
        <w:rPr>
          <w:rFonts w:ascii="仿宋" w:eastAsia="仿宋" w:hAnsi="仿宋" w:hint="eastAsia"/>
          <w:sz w:val="28"/>
          <w:szCs w:val="28"/>
        </w:rPr>
        <w:t>套消息</w:t>
      </w:r>
      <w:proofErr w:type="gramEnd"/>
      <w:r>
        <w:rPr>
          <w:rFonts w:ascii="仿宋" w:eastAsia="仿宋" w:hAnsi="仿宋" w:hint="eastAsia"/>
          <w:sz w:val="28"/>
          <w:szCs w:val="28"/>
        </w:rPr>
        <w:t>发送内容审核、发送管理、发送情况统计，把手机的短信发送、</w:t>
      </w:r>
      <w:proofErr w:type="gramStart"/>
      <w:r>
        <w:rPr>
          <w:rFonts w:ascii="仿宋" w:eastAsia="仿宋" w:hAnsi="仿宋" w:hint="eastAsia"/>
          <w:sz w:val="28"/>
          <w:szCs w:val="28"/>
        </w:rPr>
        <w:t>微信的</w:t>
      </w:r>
      <w:proofErr w:type="gramEnd"/>
      <w:r>
        <w:rPr>
          <w:rFonts w:ascii="仿宋" w:eastAsia="仿宋" w:hAnsi="仿宋" w:hint="eastAsia"/>
          <w:sz w:val="28"/>
          <w:szCs w:val="28"/>
        </w:rPr>
        <w:t>消息推送等多种推送方式，进行统一化管理。具体功能如下：</w:t>
      </w:r>
    </w:p>
    <w:tbl>
      <w:tblPr>
        <w:tblStyle w:val="afffffffff1"/>
        <w:tblW w:w="9060" w:type="dxa"/>
        <w:tblLayout w:type="fixed"/>
        <w:tblLook w:val="04A0"/>
      </w:tblPr>
      <w:tblGrid>
        <w:gridCol w:w="1232"/>
        <w:gridCol w:w="1573"/>
        <w:gridCol w:w="6255"/>
      </w:tblGrid>
      <w:tr w:rsidR="001F647E" w:rsidTr="007503E8">
        <w:trPr>
          <w:trHeight w:val="522"/>
        </w:trPr>
        <w:tc>
          <w:tcPr>
            <w:tcW w:w="2805" w:type="dxa"/>
            <w:gridSpan w:val="2"/>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功能列表</w:t>
            </w:r>
          </w:p>
        </w:tc>
        <w:tc>
          <w:tcPr>
            <w:tcW w:w="6255"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技术要求</w:t>
            </w:r>
          </w:p>
        </w:tc>
      </w:tr>
      <w:tr w:rsidR="001F647E" w:rsidTr="007503E8">
        <w:trPr>
          <w:trHeight w:val="765"/>
        </w:trPr>
        <w:tc>
          <w:tcPr>
            <w:tcW w:w="12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首页</w:t>
            </w: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概览统计</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对全院消息总接入厂商、接入业务以及模板的总量统计，支持快捷新增；对全院消息总发送量的统计，根据发送渠道，发送状态进行数据和图形的统计；</w:t>
            </w:r>
          </w:p>
        </w:tc>
      </w:tr>
      <w:tr w:rsidR="001F647E" w:rsidTr="007503E8">
        <w:trPr>
          <w:trHeight w:val="582"/>
        </w:trPr>
        <w:tc>
          <w:tcPr>
            <w:tcW w:w="1232" w:type="dxa"/>
            <w:vMerge/>
          </w:tcPr>
          <w:p w:rsidR="001F647E" w:rsidRDefault="001F647E" w:rsidP="007503E8">
            <w:pPr>
              <w:rPr>
                <w:rFonts w:ascii="仿宋" w:eastAsia="仿宋" w:hAnsi="仿宋"/>
                <w:kern w:val="0"/>
                <w:sz w:val="28"/>
                <w:szCs w:val="28"/>
              </w:rPr>
            </w:pP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厂商统计</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对全院接入厂商的消息发送量统计，根据发送渠道，发送状态进行数据和图形的统计；</w:t>
            </w:r>
          </w:p>
        </w:tc>
      </w:tr>
      <w:tr w:rsidR="001F647E" w:rsidTr="007503E8">
        <w:trPr>
          <w:trHeight w:val="642"/>
        </w:trPr>
        <w:tc>
          <w:tcPr>
            <w:tcW w:w="1232" w:type="dxa"/>
            <w:vMerge/>
          </w:tcPr>
          <w:p w:rsidR="001F647E" w:rsidRDefault="001F647E" w:rsidP="007503E8">
            <w:pPr>
              <w:rPr>
                <w:rFonts w:ascii="仿宋" w:eastAsia="仿宋" w:hAnsi="仿宋"/>
                <w:kern w:val="0"/>
                <w:sz w:val="28"/>
                <w:szCs w:val="28"/>
              </w:rPr>
            </w:pP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院内统计</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对院内各部门的消息发送量的统计，根据发送渠道，发送状态进行数据和图形的统计；</w:t>
            </w:r>
          </w:p>
        </w:tc>
      </w:tr>
      <w:tr w:rsidR="001F647E" w:rsidTr="007503E8">
        <w:trPr>
          <w:trHeight w:val="558"/>
        </w:trPr>
        <w:tc>
          <w:tcPr>
            <w:tcW w:w="12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配置管理</w:t>
            </w: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厂商配置管理</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可视化管理全院消息接入的厂商，统一进行厂商接入管理和模板配置管理，产生接入厂商的唯一编码；</w:t>
            </w:r>
          </w:p>
        </w:tc>
      </w:tr>
      <w:tr w:rsidR="001F647E" w:rsidTr="007503E8">
        <w:trPr>
          <w:trHeight w:val="600"/>
        </w:trPr>
        <w:tc>
          <w:tcPr>
            <w:tcW w:w="1232" w:type="dxa"/>
            <w:vMerge/>
          </w:tcPr>
          <w:p w:rsidR="001F647E" w:rsidRDefault="001F647E" w:rsidP="007503E8">
            <w:pPr>
              <w:rPr>
                <w:rFonts w:ascii="仿宋" w:eastAsia="仿宋" w:hAnsi="仿宋"/>
                <w:kern w:val="0"/>
                <w:sz w:val="28"/>
                <w:szCs w:val="28"/>
              </w:rPr>
            </w:pP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系统模板管理</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可视化管理全院的消息模板，统一对全院所有业务的消息模板进行管理，产生模板的唯一编码；</w:t>
            </w:r>
          </w:p>
        </w:tc>
      </w:tr>
      <w:tr w:rsidR="001F647E" w:rsidTr="007503E8">
        <w:trPr>
          <w:trHeight w:val="678"/>
        </w:trPr>
        <w:tc>
          <w:tcPr>
            <w:tcW w:w="1232" w:type="dxa"/>
            <w:vMerge/>
          </w:tcPr>
          <w:p w:rsidR="001F647E" w:rsidRDefault="001F647E" w:rsidP="007503E8">
            <w:pPr>
              <w:rPr>
                <w:rFonts w:ascii="仿宋" w:eastAsia="仿宋" w:hAnsi="仿宋"/>
                <w:kern w:val="0"/>
                <w:sz w:val="28"/>
                <w:szCs w:val="28"/>
              </w:rPr>
            </w:pP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部门模板管理</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对院内各部门的消息模板管理，按部门权限使用模板；</w:t>
            </w:r>
          </w:p>
        </w:tc>
      </w:tr>
      <w:tr w:rsidR="001F647E" w:rsidTr="007503E8">
        <w:trPr>
          <w:trHeight w:val="840"/>
        </w:trPr>
        <w:tc>
          <w:tcPr>
            <w:tcW w:w="12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记录查询</w:t>
            </w: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待发任务</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系统定时：统一管理业务系统发来的定时消息发送记录，支持批量筛选、取消发送等；</w:t>
            </w:r>
            <w:r>
              <w:rPr>
                <w:rFonts w:ascii="仿宋" w:eastAsia="仿宋" w:hAnsi="仿宋" w:hint="eastAsia"/>
                <w:kern w:val="0"/>
                <w:sz w:val="28"/>
                <w:szCs w:val="28"/>
              </w:rPr>
              <w:br/>
              <w:t>定时：统一管理院内人员定制的定时发送消息记录，支持批量筛选、取消发送等；</w:t>
            </w:r>
          </w:p>
        </w:tc>
      </w:tr>
      <w:tr w:rsidR="001F647E" w:rsidTr="007503E8">
        <w:trPr>
          <w:trHeight w:val="1095"/>
        </w:trPr>
        <w:tc>
          <w:tcPr>
            <w:tcW w:w="1232" w:type="dxa"/>
            <w:vMerge/>
          </w:tcPr>
          <w:p w:rsidR="001F647E" w:rsidRDefault="001F647E" w:rsidP="007503E8">
            <w:pPr>
              <w:rPr>
                <w:rFonts w:ascii="仿宋" w:eastAsia="仿宋" w:hAnsi="仿宋"/>
                <w:kern w:val="0"/>
                <w:sz w:val="28"/>
                <w:szCs w:val="28"/>
              </w:rPr>
            </w:pP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已发记录</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系统发送：统一管理系统对接自动发送的消息发送记录，可支持按照各状态筛选，发送失败消息可支持重发；</w:t>
            </w:r>
            <w:r>
              <w:rPr>
                <w:rFonts w:ascii="仿宋" w:eastAsia="仿宋" w:hAnsi="仿宋" w:hint="eastAsia"/>
                <w:kern w:val="0"/>
                <w:sz w:val="28"/>
                <w:szCs w:val="28"/>
              </w:rPr>
              <w:br/>
              <w:t>人工发送：统一管理人工手动发送的消息记录，可支持按照各状态筛选，发送失败消息可支持重发；</w:t>
            </w:r>
          </w:p>
        </w:tc>
      </w:tr>
      <w:tr w:rsidR="001F647E" w:rsidTr="007503E8">
        <w:trPr>
          <w:trHeight w:val="1665"/>
        </w:trPr>
        <w:tc>
          <w:tcPr>
            <w:tcW w:w="1232" w:type="dxa"/>
            <w:vMerge/>
          </w:tcPr>
          <w:p w:rsidR="001F647E" w:rsidRDefault="001F647E" w:rsidP="007503E8">
            <w:pPr>
              <w:rPr>
                <w:rFonts w:ascii="仿宋" w:eastAsia="仿宋" w:hAnsi="仿宋"/>
                <w:kern w:val="0"/>
                <w:sz w:val="28"/>
                <w:szCs w:val="28"/>
              </w:rPr>
            </w:pP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回复记录</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系统发送：统一管理系统发送消息收到的回复信息记录；支持数据的导出，可支持医院进行某些业务场景的数据分析；</w:t>
            </w:r>
            <w:r>
              <w:rPr>
                <w:rFonts w:ascii="仿宋" w:eastAsia="仿宋" w:hAnsi="仿宋" w:hint="eastAsia"/>
                <w:kern w:val="0"/>
                <w:sz w:val="28"/>
                <w:szCs w:val="28"/>
              </w:rPr>
              <w:br/>
              <w:t>人工发送：统一管理人工发送消息收到的回复信息记录；支持数据的导出，可支持医院进行某些业务场景的数据分析；</w:t>
            </w:r>
          </w:p>
        </w:tc>
      </w:tr>
      <w:tr w:rsidR="001F647E" w:rsidTr="007503E8">
        <w:trPr>
          <w:trHeight w:val="678"/>
        </w:trPr>
        <w:tc>
          <w:tcPr>
            <w:tcW w:w="123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消息发送</w:t>
            </w: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发消息</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支持院内人员按照分配权限可进行手动的消息发送，支持通讯录选择、发送内容模板选择、发送渠道的选针，可以设定实时发送或者定时发送；</w:t>
            </w:r>
          </w:p>
        </w:tc>
      </w:tr>
      <w:tr w:rsidR="001F647E" w:rsidTr="007503E8">
        <w:trPr>
          <w:trHeight w:val="678"/>
        </w:trPr>
        <w:tc>
          <w:tcPr>
            <w:tcW w:w="123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通讯录</w:t>
            </w: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通讯录</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统一管理院内各部门的通讯录，支持导入、新增；</w:t>
            </w:r>
          </w:p>
        </w:tc>
      </w:tr>
      <w:tr w:rsidR="001F647E" w:rsidTr="007503E8">
        <w:trPr>
          <w:trHeight w:val="678"/>
        </w:trPr>
        <w:tc>
          <w:tcPr>
            <w:tcW w:w="123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数据报表</w:t>
            </w: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数据报表</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支持医院个性化数据报表统计，可用于医院财务对消息发送量的统计对账；</w:t>
            </w:r>
          </w:p>
        </w:tc>
      </w:tr>
      <w:tr w:rsidR="001F647E" w:rsidTr="007503E8">
        <w:trPr>
          <w:trHeight w:val="678"/>
        </w:trPr>
        <w:tc>
          <w:tcPr>
            <w:tcW w:w="1232" w:type="dxa"/>
            <w:vMerge w:val="restart"/>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系统管理</w:t>
            </w: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院内分组管理</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支持进行对院内人员使用权限的分组管理，可对院内发消息等功能进行按部门划分权限；</w:t>
            </w:r>
          </w:p>
        </w:tc>
      </w:tr>
      <w:tr w:rsidR="001F647E" w:rsidTr="007503E8">
        <w:trPr>
          <w:trHeight w:val="678"/>
        </w:trPr>
        <w:tc>
          <w:tcPr>
            <w:tcW w:w="1232" w:type="dxa"/>
            <w:vMerge/>
          </w:tcPr>
          <w:p w:rsidR="001F647E" w:rsidRDefault="001F647E" w:rsidP="007503E8">
            <w:pPr>
              <w:rPr>
                <w:rFonts w:ascii="仿宋" w:eastAsia="仿宋" w:hAnsi="仿宋"/>
                <w:kern w:val="0"/>
                <w:sz w:val="28"/>
                <w:szCs w:val="28"/>
              </w:rPr>
            </w:pPr>
          </w:p>
        </w:tc>
        <w:tc>
          <w:tcPr>
            <w:tcW w:w="1573"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账号管理</w:t>
            </w:r>
          </w:p>
        </w:tc>
        <w:tc>
          <w:tcPr>
            <w:tcW w:w="62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针对院内分组管理的人员，进行人员账户以及使用权限的开通；</w:t>
            </w:r>
          </w:p>
        </w:tc>
      </w:tr>
    </w:tbl>
    <w:p w:rsidR="001F647E" w:rsidRDefault="001F647E" w:rsidP="001F647E">
      <w:pPr>
        <w:rPr>
          <w:rFonts w:ascii="仿宋" w:eastAsia="仿宋" w:hAnsi="仿宋"/>
          <w:sz w:val="28"/>
          <w:szCs w:val="28"/>
        </w:rPr>
      </w:pP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bookmarkStart w:id="81" w:name="_Toc528834186"/>
      <w:r>
        <w:rPr>
          <w:rFonts w:ascii="仿宋" w:eastAsia="仿宋" w:hAnsi="仿宋" w:hint="eastAsia"/>
          <w:sz w:val="28"/>
          <w:szCs w:val="28"/>
        </w:rPr>
        <w:t>12）S</w:t>
      </w:r>
      <w:r>
        <w:rPr>
          <w:rFonts w:ascii="仿宋" w:eastAsia="仿宋" w:hAnsi="仿宋"/>
          <w:sz w:val="28"/>
          <w:szCs w:val="28"/>
        </w:rPr>
        <w:t>PD</w:t>
      </w:r>
      <w:r>
        <w:rPr>
          <w:rFonts w:ascii="仿宋" w:eastAsia="仿宋" w:hAnsi="仿宋" w:hint="eastAsia"/>
          <w:sz w:val="28"/>
          <w:szCs w:val="28"/>
        </w:rPr>
        <w:t>药品移动配送管理系统</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w:t>
      </w:r>
      <w:r>
        <w:rPr>
          <w:rFonts w:ascii="仿宋" w:eastAsia="仿宋" w:hAnsi="仿宋"/>
        </w:rPr>
        <w:t>总体技术要求</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1、采用成熟的开发框架，提高产品的稳定性，同时便于后续二次开发和系统扩展，使系统具有一定的前瞻性、技术先进性、功能实用性等特点。</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2、平台必须采用三层架构，数据库使用SQL Server、oracle等数据库，便于医院集中管理。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3、需与医院现有信息智能开放平台实现数据对接，且遵循医院统一接口模式。</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4、针对平台所有业务系统实行统一用户权限、集成门户管理，权限控制灵活度高，可以定位到某个用户对于某一块集成内容的控制，平台所有数据传输均需进过加密处理。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5、通过医院提供的安全网络架构体系，所有药品流通数据均需根据</w:t>
      </w:r>
      <w:r>
        <w:rPr>
          <w:rFonts w:ascii="仿宋" w:eastAsia="仿宋" w:hAnsi="仿宋" w:hint="eastAsia"/>
          <w:sz w:val="28"/>
          <w:szCs w:val="28"/>
        </w:rPr>
        <w:lastRenderedPageBreak/>
        <w:t>医院要求，部署在医院制定数据库存储服务器上，且保证数据的安全性，并做好数据相关备份、应急预案。</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6、</w:t>
      </w:r>
      <w:proofErr w:type="gramStart"/>
      <w:r>
        <w:rPr>
          <w:rFonts w:ascii="仿宋" w:eastAsia="仿宋" w:hAnsi="仿宋" w:hint="eastAsia"/>
          <w:sz w:val="28"/>
          <w:szCs w:val="28"/>
        </w:rPr>
        <w:t>需支持</w:t>
      </w:r>
      <w:proofErr w:type="gramEnd"/>
      <w:r>
        <w:rPr>
          <w:rFonts w:ascii="仿宋" w:eastAsia="仿宋" w:hAnsi="仿宋" w:hint="eastAsia"/>
          <w:sz w:val="28"/>
          <w:szCs w:val="28"/>
        </w:rPr>
        <w:t>多样化的数据开放手段（如：SOAP，HTTP，储存过程、JMS（视图）等），针对医院后续业务扩展，免费向外部业务系统进行数据开放。</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7、平台各业务系统，需具有较好的可视化操作界面及用户体验，操作便捷、人性化，方便业务人员使用。</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8、按照医院统一的供应商接口方案，实现所有药品供应商的标准接入，并规范配送出库条码，便于药品在院内的流通追溯。</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（2）药品信息接入网关</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药品信息接入网关的建设是为了解决医院HIS药库药房系统、供应商ERP系统、省药品招标采购平台、医院电子病历及临床安全用药系统间药品信息互通、共享；通过不同的数据接入模式，如：MQ、ETL、Webservice、存储过程、视图等接口方式，实现数据在各业务系统中的安全交互。</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药品信息接入网关的主要功能应包括：</w:t>
      </w:r>
    </w:p>
    <w:tbl>
      <w:tblPr>
        <w:tblW w:w="9060" w:type="dxa"/>
        <w:shd w:val="clear" w:color="auto" w:fill="C7EDCC"/>
        <w:tblLayout w:type="fixed"/>
        <w:tblLook w:val="04A0"/>
      </w:tblPr>
      <w:tblGrid>
        <w:gridCol w:w="1450"/>
        <w:gridCol w:w="1895"/>
        <w:gridCol w:w="5715"/>
      </w:tblGrid>
      <w:tr w:rsidR="001F647E" w:rsidTr="007503E8">
        <w:trPr>
          <w:trHeight w:val="360"/>
        </w:trPr>
        <w:tc>
          <w:tcPr>
            <w:tcW w:w="3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71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990"/>
        </w:trPr>
        <w:tc>
          <w:tcPr>
            <w:tcW w:w="1450"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业务数据抽取</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数据源配置</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数据源允许存在多个（可分别针对HIS药库、药房、审方合理用药系统，口服包药机、PIVAS），每个数据源配置包含建立连接所需的项目，配置可以增、</w:t>
            </w:r>
            <w:proofErr w:type="gramStart"/>
            <w:r>
              <w:rPr>
                <w:rFonts w:ascii="仿宋" w:eastAsia="仿宋" w:hAnsi="仿宋" w:hint="eastAsia"/>
                <w:sz w:val="28"/>
                <w:szCs w:val="28"/>
              </w:rPr>
              <w:t>删</w:t>
            </w:r>
            <w:proofErr w:type="gramEnd"/>
            <w:r>
              <w:rPr>
                <w:rFonts w:ascii="仿宋" w:eastAsia="仿宋" w:hAnsi="仿宋" w:hint="eastAsia"/>
                <w:sz w:val="28"/>
                <w:szCs w:val="28"/>
              </w:rPr>
              <w:t>、改、查，密码应加密，同时具备连接测试功能。</w:t>
            </w:r>
          </w:p>
        </w:tc>
      </w:tr>
      <w:tr w:rsidR="001F647E" w:rsidTr="007503E8">
        <w:trPr>
          <w:trHeight w:val="1305"/>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抽取任务配置</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抽取任务可以存在多个，可增加删除及编辑任务，任务配置包含任务编码、任务名、执行周期、源数据表、目标数据表、字段匹配，其中数据源来自己配置的数据源，字段匹配需自动匹配相同的字段，同时可以增加和删除匹配，两表之间的关联字段</w:t>
            </w:r>
            <w:proofErr w:type="gramStart"/>
            <w:r>
              <w:rPr>
                <w:rFonts w:ascii="仿宋" w:eastAsia="仿宋" w:hAnsi="仿宋" w:hint="eastAsia"/>
                <w:sz w:val="28"/>
                <w:szCs w:val="28"/>
              </w:rPr>
              <w:t>虚用户</w:t>
            </w:r>
            <w:proofErr w:type="gramEnd"/>
            <w:r>
              <w:rPr>
                <w:rFonts w:ascii="仿宋" w:eastAsia="仿宋" w:hAnsi="仿宋" w:hint="eastAsia"/>
                <w:sz w:val="28"/>
                <w:szCs w:val="28"/>
              </w:rPr>
              <w:t>自行指定，此外还支持常量或SQL文取值插入到目标表，间隔时间可以以时分秒为单位自定义。</w:t>
            </w:r>
          </w:p>
        </w:tc>
      </w:tr>
      <w:tr w:rsidR="001F647E" w:rsidTr="007503E8">
        <w:trPr>
          <w:trHeight w:val="765"/>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抽取任务执行</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任务可以启动和停止，设置不同颜色区分不同状态任务，任务启动后禁止编辑，对某些包含抽取标志的表数据抽取时，抽取完成后需要更新抽取标志。</w:t>
            </w:r>
          </w:p>
        </w:tc>
      </w:tr>
      <w:tr w:rsidR="001F647E" w:rsidTr="007503E8">
        <w:trPr>
          <w:trHeight w:val="465"/>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源表数据预览</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针对HIS、EMR系统数据源和表信息，提供简单的数据预览功能，可最多显示若干条数据。</w:t>
            </w:r>
          </w:p>
        </w:tc>
      </w:tr>
      <w:tr w:rsidR="001F647E" w:rsidTr="007503E8">
        <w:trPr>
          <w:trHeight w:val="66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业务数据校验</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对抽取的病人基本信息、病人医嘱、医嘱批次信息、门诊处方、处方明细、大输液医嘱、包</w:t>
            </w:r>
            <w:r>
              <w:rPr>
                <w:rFonts w:ascii="仿宋" w:eastAsia="仿宋" w:hAnsi="仿宋" w:hint="eastAsia"/>
                <w:sz w:val="28"/>
                <w:szCs w:val="28"/>
              </w:rPr>
              <w:lastRenderedPageBreak/>
              <w:t>药机等业务数据做逻辑校验；</w:t>
            </w:r>
          </w:p>
        </w:tc>
      </w:tr>
      <w:tr w:rsidR="001F647E" w:rsidTr="007503E8">
        <w:trPr>
          <w:trHeight w:val="66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数据抽取压力测试</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针对药库、药房、审方、医嘱数据抽取</w:t>
            </w:r>
            <w:proofErr w:type="gramStart"/>
            <w:r>
              <w:rPr>
                <w:rFonts w:ascii="仿宋" w:eastAsia="仿宋" w:hAnsi="仿宋" w:hint="eastAsia"/>
                <w:sz w:val="28"/>
                <w:szCs w:val="28"/>
              </w:rPr>
              <w:t>做压力</w:t>
            </w:r>
            <w:proofErr w:type="gramEnd"/>
            <w:r>
              <w:rPr>
                <w:rFonts w:ascii="仿宋" w:eastAsia="仿宋" w:hAnsi="仿宋" w:hint="eastAsia"/>
                <w:sz w:val="28"/>
                <w:szCs w:val="28"/>
              </w:rPr>
              <w:t>测试，从而合理调整抽取任务及数据抽取机制。</w:t>
            </w:r>
          </w:p>
        </w:tc>
      </w:tr>
      <w:tr w:rsidR="001F647E" w:rsidTr="007503E8">
        <w:trPr>
          <w:trHeight w:val="990"/>
        </w:trPr>
        <w:tc>
          <w:tcPr>
            <w:tcW w:w="1450"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基础数据同步</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MQ服务解析</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通过与医院信息集成平台对接，调用医院集成平台发布的MQ服务，并对该服务接口进行解析，获取基础数据；分别涉及的基础MQ服务有：科室、病区、职工、药品、产地、供应商、剂型等7个服务解析。</w:t>
            </w:r>
          </w:p>
        </w:tc>
      </w:tr>
      <w:tr w:rsidR="001F647E" w:rsidTr="007503E8">
        <w:trPr>
          <w:trHeight w:val="66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MQ任务配置</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通过前端对MQ服务进行可视化配置，涉及功能包括：MQ服务新增、删除、修改、查询等操作。</w:t>
            </w:r>
          </w:p>
        </w:tc>
      </w:tr>
      <w:tr w:rsidR="001F647E" w:rsidTr="007503E8">
        <w:trPr>
          <w:trHeight w:val="33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MQ任务管理</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包括：MQ服务启用、停用、作废等操作。</w:t>
            </w:r>
          </w:p>
        </w:tc>
      </w:tr>
      <w:tr w:rsidR="001F647E" w:rsidTr="007503E8">
        <w:trPr>
          <w:trHeight w:val="66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基础数据校验</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对科室、病区、职工、药品、产地、供应商、剂型等基础数据进行逻辑校验，校验的依据与HIS进行同步匹配</w:t>
            </w:r>
          </w:p>
        </w:tc>
      </w:tr>
      <w:tr w:rsidR="001F647E" w:rsidTr="007503E8">
        <w:trPr>
          <w:trHeight w:val="330"/>
        </w:trPr>
        <w:tc>
          <w:tcPr>
            <w:tcW w:w="1450" w:type="dxa"/>
            <w:vMerge w:val="restart"/>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药品库存同步</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获取药房请领</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通过调用药房系统webservice接口，获取药房请</w:t>
            </w:r>
            <w:proofErr w:type="gramStart"/>
            <w:r>
              <w:rPr>
                <w:rFonts w:ascii="仿宋" w:eastAsia="仿宋" w:hAnsi="仿宋" w:hint="eastAsia"/>
                <w:sz w:val="28"/>
                <w:szCs w:val="28"/>
              </w:rPr>
              <w:t>领数据</w:t>
            </w:r>
            <w:proofErr w:type="gramEnd"/>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药库采购入库同步</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将采购入库信息通过webserice接口同步到HIS药库系统，除数据外，还需同步状态位</w:t>
            </w:r>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院区调拨库存同步</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获取院区调拨单，并将调拨数据通过webservice接口同步到药</w:t>
            </w:r>
            <w:proofErr w:type="gramStart"/>
            <w:r>
              <w:rPr>
                <w:rFonts w:ascii="仿宋" w:eastAsia="仿宋" w:hAnsi="仿宋" w:hint="eastAsia"/>
                <w:sz w:val="28"/>
                <w:szCs w:val="28"/>
              </w:rPr>
              <w:t>库系统</w:t>
            </w:r>
            <w:proofErr w:type="gramEnd"/>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药品采购退回同步</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将采购退回数据通过webservice接口同步到药</w:t>
            </w:r>
            <w:proofErr w:type="gramStart"/>
            <w:r>
              <w:rPr>
                <w:rFonts w:ascii="仿宋" w:eastAsia="仿宋" w:hAnsi="仿宋" w:hint="eastAsia"/>
                <w:sz w:val="28"/>
                <w:szCs w:val="28"/>
              </w:rPr>
              <w:t>库系统</w:t>
            </w:r>
            <w:proofErr w:type="gramEnd"/>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药房退库库存同步</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将药房退库数据通过webservice接口同步到药</w:t>
            </w:r>
            <w:proofErr w:type="gramStart"/>
            <w:r>
              <w:rPr>
                <w:rFonts w:ascii="仿宋" w:eastAsia="仿宋" w:hAnsi="仿宋" w:hint="eastAsia"/>
                <w:sz w:val="28"/>
                <w:szCs w:val="28"/>
              </w:rPr>
              <w:t>库系统</w:t>
            </w:r>
            <w:proofErr w:type="gramEnd"/>
          </w:p>
        </w:tc>
      </w:tr>
      <w:tr w:rsidR="001F647E" w:rsidTr="007503E8">
        <w:trPr>
          <w:trHeight w:val="330"/>
        </w:trPr>
        <w:tc>
          <w:tcPr>
            <w:tcW w:w="1450"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日志管理</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业务数据抽取日志</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任务开始</w:t>
            </w:r>
            <w:proofErr w:type="gramStart"/>
            <w:r>
              <w:rPr>
                <w:rFonts w:ascii="仿宋" w:eastAsia="仿宋" w:hAnsi="仿宋" w:hint="eastAsia"/>
                <w:sz w:val="28"/>
                <w:szCs w:val="28"/>
              </w:rPr>
              <w:t>后记录</w:t>
            </w:r>
            <w:proofErr w:type="gramEnd"/>
            <w:r>
              <w:rPr>
                <w:rFonts w:ascii="仿宋" w:eastAsia="仿宋" w:hAnsi="仿宋" w:hint="eastAsia"/>
                <w:sz w:val="28"/>
                <w:szCs w:val="28"/>
              </w:rPr>
              <w:t>简单的日志文件，可以查看抽取情况。</w:t>
            </w:r>
          </w:p>
        </w:tc>
      </w:tr>
      <w:tr w:rsidR="001F647E" w:rsidTr="007503E8">
        <w:trPr>
          <w:trHeight w:val="33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基础数据同步日志</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MQ数据同步</w:t>
            </w:r>
            <w:proofErr w:type="gramStart"/>
            <w:r>
              <w:rPr>
                <w:rFonts w:ascii="仿宋" w:eastAsia="仿宋" w:hAnsi="仿宋" w:hint="eastAsia"/>
                <w:sz w:val="28"/>
                <w:szCs w:val="28"/>
              </w:rPr>
              <w:t>后记录</w:t>
            </w:r>
            <w:proofErr w:type="gramEnd"/>
            <w:r>
              <w:rPr>
                <w:rFonts w:ascii="仿宋" w:eastAsia="仿宋" w:hAnsi="仿宋" w:hint="eastAsia"/>
                <w:sz w:val="28"/>
                <w:szCs w:val="28"/>
              </w:rPr>
              <w:t>简单的日志文件，可以查看数据同步情况。</w:t>
            </w:r>
          </w:p>
        </w:tc>
      </w:tr>
    </w:tbl>
    <w:p w:rsidR="001F647E" w:rsidRDefault="001F647E" w:rsidP="001F647E">
      <w:pPr>
        <w:rPr>
          <w:rFonts w:ascii="仿宋" w:eastAsia="仿宋" w:hAnsi="仿宋"/>
          <w:sz w:val="28"/>
          <w:szCs w:val="28"/>
        </w:rPr>
      </w:pP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（3）供应</w:t>
      </w:r>
      <w:proofErr w:type="gramStart"/>
      <w:r>
        <w:rPr>
          <w:rFonts w:ascii="仿宋" w:eastAsia="仿宋" w:hAnsi="仿宋" w:hint="eastAsia"/>
        </w:rPr>
        <w:t>商服务</w:t>
      </w:r>
      <w:proofErr w:type="gramEnd"/>
      <w:r>
        <w:rPr>
          <w:rFonts w:ascii="仿宋" w:eastAsia="仿宋" w:hAnsi="仿宋" w:hint="eastAsia"/>
        </w:rPr>
        <w:t>门户</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供应</w:t>
      </w:r>
      <w:proofErr w:type="gramStart"/>
      <w:r>
        <w:rPr>
          <w:rFonts w:ascii="仿宋" w:eastAsia="仿宋" w:hAnsi="仿宋" w:hint="eastAsia"/>
          <w:sz w:val="28"/>
          <w:szCs w:val="28"/>
        </w:rPr>
        <w:t>商</w:t>
      </w:r>
      <w:r>
        <w:rPr>
          <w:rFonts w:ascii="仿宋" w:eastAsia="仿宋" w:hAnsi="仿宋"/>
          <w:sz w:val="28"/>
          <w:szCs w:val="28"/>
        </w:rPr>
        <w:t>服务</w:t>
      </w:r>
      <w:proofErr w:type="gramEnd"/>
      <w:r>
        <w:rPr>
          <w:rFonts w:ascii="仿宋" w:eastAsia="仿宋" w:hAnsi="仿宋"/>
          <w:sz w:val="28"/>
          <w:szCs w:val="28"/>
        </w:rPr>
        <w:t>门户系统</w:t>
      </w:r>
      <w:r>
        <w:rPr>
          <w:rFonts w:ascii="仿宋" w:eastAsia="仿宋" w:hAnsi="仿宋" w:hint="eastAsia"/>
          <w:sz w:val="28"/>
          <w:szCs w:val="28"/>
        </w:rPr>
        <w:t>面向所有药品配送供应商进行</w:t>
      </w:r>
      <w:r>
        <w:rPr>
          <w:rFonts w:ascii="仿宋" w:eastAsia="仿宋" w:hAnsi="仿宋"/>
          <w:sz w:val="28"/>
          <w:szCs w:val="28"/>
        </w:rPr>
        <w:t>开放，系统</w:t>
      </w:r>
      <w:r>
        <w:rPr>
          <w:rFonts w:ascii="仿宋" w:eastAsia="仿宋" w:hAnsi="仿宋" w:hint="eastAsia"/>
          <w:sz w:val="28"/>
          <w:szCs w:val="28"/>
        </w:rPr>
        <w:t>应</w:t>
      </w:r>
      <w:r>
        <w:rPr>
          <w:rFonts w:ascii="仿宋" w:eastAsia="仿宋" w:hAnsi="仿宋"/>
          <w:sz w:val="28"/>
          <w:szCs w:val="28"/>
        </w:rPr>
        <w:t>根据药品招标采购平台</w:t>
      </w:r>
      <w:r>
        <w:rPr>
          <w:rFonts w:ascii="仿宋" w:eastAsia="仿宋" w:hAnsi="仿宋" w:hint="eastAsia"/>
          <w:sz w:val="28"/>
          <w:szCs w:val="28"/>
        </w:rPr>
        <w:t>采购</w:t>
      </w:r>
      <w:r>
        <w:rPr>
          <w:rFonts w:ascii="仿宋" w:eastAsia="仿宋" w:hAnsi="仿宋"/>
          <w:sz w:val="28"/>
          <w:szCs w:val="28"/>
        </w:rPr>
        <w:t>合同，</w:t>
      </w:r>
      <w:r>
        <w:rPr>
          <w:rFonts w:ascii="仿宋" w:eastAsia="仿宋" w:hAnsi="仿宋" w:hint="eastAsia"/>
          <w:sz w:val="28"/>
          <w:szCs w:val="28"/>
        </w:rPr>
        <w:t>负责向各药品</w:t>
      </w:r>
      <w:r>
        <w:rPr>
          <w:rFonts w:ascii="仿宋" w:eastAsia="仿宋" w:hAnsi="仿宋"/>
          <w:sz w:val="28"/>
          <w:szCs w:val="28"/>
        </w:rPr>
        <w:t>配送</w:t>
      </w:r>
      <w:r>
        <w:rPr>
          <w:rFonts w:ascii="仿宋" w:eastAsia="仿宋" w:hAnsi="仿宋" w:hint="eastAsia"/>
          <w:sz w:val="28"/>
          <w:szCs w:val="28"/>
        </w:rPr>
        <w:t>供应商实时发布药品采购订单信息，完成药品采购、验收、入库、质量管理、财务</w:t>
      </w:r>
      <w:proofErr w:type="gramStart"/>
      <w:r>
        <w:rPr>
          <w:rFonts w:ascii="仿宋" w:eastAsia="仿宋" w:hAnsi="仿宋" w:hint="eastAsia"/>
          <w:sz w:val="28"/>
          <w:szCs w:val="28"/>
        </w:rPr>
        <w:t>结帐</w:t>
      </w:r>
      <w:proofErr w:type="gramEnd"/>
      <w:r>
        <w:rPr>
          <w:rFonts w:ascii="仿宋" w:eastAsia="仿宋" w:hAnsi="仿宋" w:hint="eastAsia"/>
          <w:sz w:val="28"/>
          <w:szCs w:val="28"/>
        </w:rPr>
        <w:t>等。</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EDCC"/>
        <w:tblLayout w:type="fixed"/>
        <w:tblLook w:val="04A0"/>
      </w:tblPr>
      <w:tblGrid>
        <w:gridCol w:w="1450"/>
        <w:gridCol w:w="1895"/>
        <w:gridCol w:w="5715"/>
      </w:tblGrid>
      <w:tr w:rsidR="001F647E" w:rsidTr="007503E8">
        <w:trPr>
          <w:trHeight w:val="330"/>
        </w:trPr>
        <w:tc>
          <w:tcPr>
            <w:tcW w:w="3345" w:type="dxa"/>
            <w:gridSpan w:val="2"/>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330"/>
        </w:trPr>
        <w:tc>
          <w:tcPr>
            <w:tcW w:w="1450"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用户管理</w:t>
            </w: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用户注册</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通过外网发布供应</w:t>
            </w:r>
            <w:proofErr w:type="gramStart"/>
            <w:r>
              <w:rPr>
                <w:rFonts w:ascii="仿宋" w:eastAsia="仿宋" w:hAnsi="仿宋" w:hint="eastAsia"/>
                <w:sz w:val="28"/>
                <w:szCs w:val="28"/>
              </w:rPr>
              <w:t>商服务</w:t>
            </w:r>
            <w:proofErr w:type="gramEnd"/>
            <w:r>
              <w:rPr>
                <w:rFonts w:ascii="仿宋" w:eastAsia="仿宋" w:hAnsi="仿宋" w:hint="eastAsia"/>
                <w:sz w:val="28"/>
                <w:szCs w:val="28"/>
              </w:rPr>
              <w:t>门户，方便合作药品供应商进行系统注册，并上</w:t>
            </w:r>
            <w:proofErr w:type="gramStart"/>
            <w:r>
              <w:rPr>
                <w:rFonts w:ascii="仿宋" w:eastAsia="仿宋" w:hAnsi="仿宋" w:hint="eastAsia"/>
                <w:sz w:val="28"/>
                <w:szCs w:val="28"/>
              </w:rPr>
              <w:t>传相应</w:t>
            </w:r>
            <w:proofErr w:type="gramEnd"/>
            <w:r>
              <w:rPr>
                <w:rFonts w:ascii="仿宋" w:eastAsia="仿宋" w:hAnsi="仿宋" w:hint="eastAsia"/>
                <w:sz w:val="28"/>
                <w:szCs w:val="28"/>
              </w:rPr>
              <w:t>资质材料；</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用户审核</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对已注册药品供应商信息进行基础资料审核；</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用户维护</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对门户操作人员信息进行新增、修改、删除、查询等操作；</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权限分配</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对系统用户进行角色、功能权限分配；（</w:t>
            </w:r>
            <w:proofErr w:type="gramStart"/>
            <w:r>
              <w:rPr>
                <w:rFonts w:ascii="仿宋" w:eastAsia="仿宋" w:hAnsi="仿宋" w:hint="eastAsia"/>
                <w:sz w:val="28"/>
                <w:szCs w:val="28"/>
              </w:rPr>
              <w:t>分医院</w:t>
            </w:r>
            <w:proofErr w:type="gramEnd"/>
            <w:r>
              <w:rPr>
                <w:rFonts w:ascii="仿宋" w:eastAsia="仿宋" w:hAnsi="仿宋" w:hint="eastAsia"/>
                <w:sz w:val="28"/>
                <w:szCs w:val="28"/>
              </w:rPr>
              <w:t>用户、药品供应商用户）</w:t>
            </w:r>
          </w:p>
        </w:tc>
      </w:tr>
      <w:tr w:rsidR="001F647E" w:rsidTr="007503E8">
        <w:trPr>
          <w:trHeight w:val="660"/>
        </w:trPr>
        <w:tc>
          <w:tcPr>
            <w:tcW w:w="1450"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订单管理</w:t>
            </w: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采购订单审核</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根据HIS药房申请单自动生成采购订单，由医院采购负责人依照省平台采购合同进行审核后，对采购计划进行合理调整。</w:t>
            </w:r>
          </w:p>
        </w:tc>
      </w:tr>
      <w:tr w:rsidR="001F647E" w:rsidTr="007503E8">
        <w:trPr>
          <w:trHeight w:val="66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供应商获取采购订单</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获取医院采购订单信息，平台获取医院采购订单，并在平台进行订单核实，核实后将订单推送至供应商ERP。由供应商进行出库处理；</w:t>
            </w:r>
          </w:p>
        </w:tc>
      </w:tr>
      <w:tr w:rsidR="001F647E" w:rsidTr="007503E8">
        <w:trPr>
          <w:trHeight w:val="66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采购订单导入</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通过采购订单EXCEL模板，手工导入供应商门户，并按照省药品招标采购平台格式要求，进行逻辑匹配，同时将采购订单发布到省采购平台</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采购订单导出</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针对没有与平台对接的供应商，提供订单导出的方式获取采购订单；</w:t>
            </w:r>
          </w:p>
        </w:tc>
      </w:tr>
      <w:tr w:rsidR="001F647E" w:rsidTr="007503E8">
        <w:trPr>
          <w:trHeight w:val="660"/>
        </w:trPr>
        <w:tc>
          <w:tcPr>
            <w:tcW w:w="1450"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配送管理</w:t>
            </w: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配送记录查询</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根据不同的对接类型，提供不同的操作方式生成配送记录，并且把相应的配送记录上传至仓储系统，以便仓储系统收货。</w:t>
            </w:r>
          </w:p>
        </w:tc>
      </w:tr>
      <w:tr w:rsidR="001F647E" w:rsidTr="007503E8">
        <w:trPr>
          <w:trHeight w:val="66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配送标签打印</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药品供应商根据出库配送记录，依次打印出库配送标签，并进行贴码配送，方便医院药库后续进行扫描收货。</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配送记录匹配</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供应商ERP系统接收到采购订单后，根据采购订单自动转换成出库单，并逐条进行匹配。</w:t>
            </w:r>
          </w:p>
        </w:tc>
      </w:tr>
      <w:tr w:rsidR="001F647E" w:rsidTr="007503E8">
        <w:trPr>
          <w:trHeight w:val="66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配送信息反馈</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供应商打印完所有出库配送标签后，进行出库配送信息审核，查询已配送到医院药库的接收信息。</w:t>
            </w:r>
          </w:p>
        </w:tc>
      </w:tr>
      <w:tr w:rsidR="001F647E" w:rsidTr="007503E8">
        <w:trPr>
          <w:trHeight w:val="66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半自动配送信息导入及匹配</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针对对接类型为半自动的供应商，提供导入他们自己的配送数据跟平台的采购数据作匹配，生成仓储系统想要的配送数据。</w:t>
            </w:r>
          </w:p>
        </w:tc>
      </w:tr>
      <w:tr w:rsidR="001F647E" w:rsidTr="007503E8">
        <w:trPr>
          <w:trHeight w:val="330"/>
        </w:trPr>
        <w:tc>
          <w:tcPr>
            <w:tcW w:w="1450"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查询统计</w:t>
            </w: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装箱单查询</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根据出库装箱单单号进行装箱记录查询。</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拼箱查询</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针对拼箱药品的品种、配送数量、批号、产地等信息查询。</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配送发票查询</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w:t>
            </w:r>
            <w:proofErr w:type="gramStart"/>
            <w:r>
              <w:rPr>
                <w:rFonts w:ascii="仿宋" w:eastAsia="仿宋" w:hAnsi="仿宋" w:hint="eastAsia"/>
                <w:sz w:val="28"/>
                <w:szCs w:val="28"/>
              </w:rPr>
              <w:t>配送发</w:t>
            </w:r>
            <w:proofErr w:type="gramEnd"/>
            <w:r>
              <w:rPr>
                <w:rFonts w:ascii="仿宋" w:eastAsia="仿宋" w:hAnsi="仿宋" w:hint="eastAsia"/>
                <w:sz w:val="28"/>
                <w:szCs w:val="28"/>
              </w:rPr>
              <w:t>票号进行药品品种、金额、数量、批号等信息查询。</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停用药品查询</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对医院已停用的采购记录药品进行查询。</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配送及时性统计</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根据医院采购计划要求到货时间，未按照约定时间进行配送的记录数。</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配送记录统计</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在一定时间范围内，按品种统计</w:t>
            </w:r>
            <w:proofErr w:type="gramStart"/>
            <w:r>
              <w:rPr>
                <w:rFonts w:ascii="仿宋" w:eastAsia="仿宋" w:hAnsi="仿宋" w:hint="eastAsia"/>
                <w:sz w:val="28"/>
                <w:szCs w:val="28"/>
              </w:rPr>
              <w:t>配送总</w:t>
            </w:r>
            <w:proofErr w:type="gramEnd"/>
            <w:r>
              <w:rPr>
                <w:rFonts w:ascii="仿宋" w:eastAsia="仿宋" w:hAnsi="仿宋" w:hint="eastAsia"/>
                <w:sz w:val="28"/>
                <w:szCs w:val="28"/>
              </w:rPr>
              <w:t>记录数、配送人等信息。</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品种金额统计</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按照单个药品在指定时间段的出库配送金额进行统计。</w:t>
            </w:r>
          </w:p>
        </w:tc>
      </w:tr>
      <w:tr w:rsidR="001F647E" w:rsidTr="007503E8">
        <w:trPr>
          <w:trHeight w:val="330"/>
        </w:trPr>
        <w:tc>
          <w:tcPr>
            <w:tcW w:w="1450"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基础信息管理</w:t>
            </w: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医院商品信息查询</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查询SPD(WMS)的药品信息</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省平台药品信息查询</w:t>
            </w:r>
          </w:p>
        </w:tc>
        <w:tc>
          <w:tcPr>
            <w:tcW w:w="5715"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查询省</w:t>
            </w:r>
            <w:proofErr w:type="gramEnd"/>
            <w:r>
              <w:rPr>
                <w:rFonts w:ascii="仿宋" w:eastAsia="仿宋" w:hAnsi="仿宋" w:hint="eastAsia"/>
                <w:sz w:val="28"/>
                <w:szCs w:val="28"/>
              </w:rPr>
              <w:t>平台的药品信息。</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医院药品信息查询</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查询医院的药品信息。</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医院供应商信息查询</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医院的供应商信息查询。</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医院信息查询</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医院的药库、药房、科室信息查询。</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供应商药品查询</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查询供应</w:t>
            </w:r>
            <w:proofErr w:type="gramStart"/>
            <w:r>
              <w:rPr>
                <w:rFonts w:ascii="仿宋" w:eastAsia="仿宋" w:hAnsi="仿宋" w:hint="eastAsia"/>
                <w:sz w:val="28"/>
                <w:szCs w:val="28"/>
              </w:rPr>
              <w:t>商维护</w:t>
            </w:r>
            <w:proofErr w:type="gramEnd"/>
            <w:r>
              <w:rPr>
                <w:rFonts w:ascii="仿宋" w:eastAsia="仿宋" w:hAnsi="仿宋" w:hint="eastAsia"/>
                <w:sz w:val="28"/>
                <w:szCs w:val="28"/>
              </w:rPr>
              <w:t>的商品信息。</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错误日志查询</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针对不同的操作系统报得错，实施人员能查询得到并且</w:t>
            </w:r>
            <w:proofErr w:type="gramStart"/>
            <w:r>
              <w:rPr>
                <w:rFonts w:ascii="仿宋" w:eastAsia="仿宋" w:hAnsi="仿宋" w:hint="eastAsia"/>
                <w:sz w:val="28"/>
                <w:szCs w:val="28"/>
              </w:rPr>
              <w:t>有效去</w:t>
            </w:r>
            <w:proofErr w:type="gramEnd"/>
            <w:r>
              <w:rPr>
                <w:rFonts w:ascii="仿宋" w:eastAsia="仿宋" w:hAnsi="仿宋" w:hint="eastAsia"/>
                <w:sz w:val="28"/>
                <w:szCs w:val="28"/>
              </w:rPr>
              <w:t>解决。</w:t>
            </w:r>
          </w:p>
        </w:tc>
      </w:tr>
      <w:tr w:rsidR="001F647E" w:rsidTr="007503E8">
        <w:trPr>
          <w:trHeight w:val="66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供应商药品信息新增、修改、删除、导出等操作</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维护供应商自己的药品名称、药品编号、规格、产地等一些信息。</w:t>
            </w:r>
          </w:p>
        </w:tc>
      </w:tr>
      <w:tr w:rsidR="001F647E" w:rsidTr="007503E8">
        <w:trPr>
          <w:trHeight w:val="330"/>
        </w:trPr>
        <w:tc>
          <w:tcPr>
            <w:tcW w:w="1450"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商品对照管理</w:t>
            </w: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供应商药品与SPD药品对照</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根据实际业务需求，供应</w:t>
            </w:r>
            <w:proofErr w:type="gramStart"/>
            <w:r>
              <w:rPr>
                <w:rFonts w:ascii="仿宋" w:eastAsia="仿宋" w:hAnsi="仿宋" w:hint="eastAsia"/>
                <w:sz w:val="28"/>
                <w:szCs w:val="28"/>
              </w:rPr>
              <w:t>商维护</w:t>
            </w:r>
            <w:proofErr w:type="gramEnd"/>
            <w:r>
              <w:rPr>
                <w:rFonts w:ascii="仿宋" w:eastAsia="仿宋" w:hAnsi="仿宋" w:hint="eastAsia"/>
                <w:sz w:val="28"/>
                <w:szCs w:val="28"/>
              </w:rPr>
              <w:t>的药品信息与SPD的药品信息</w:t>
            </w:r>
            <w:proofErr w:type="gramStart"/>
            <w:r>
              <w:rPr>
                <w:rFonts w:ascii="仿宋" w:eastAsia="仿宋" w:hAnsi="仿宋" w:hint="eastAsia"/>
                <w:sz w:val="28"/>
                <w:szCs w:val="28"/>
              </w:rPr>
              <w:t>做对</w:t>
            </w:r>
            <w:proofErr w:type="gramEnd"/>
            <w:r>
              <w:rPr>
                <w:rFonts w:ascii="仿宋" w:eastAsia="仿宋" w:hAnsi="仿宋" w:hint="eastAsia"/>
                <w:sz w:val="28"/>
                <w:szCs w:val="28"/>
              </w:rPr>
              <w:t>照。</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医院药品与SPD药品对照</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根据实际业务需求，医院的药品信息与SPD的药品信息对照。</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供应商与SPD供应商对照</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根据实际业务需求，供应商的药品信息与SPD的药品信息对照。</w:t>
            </w:r>
          </w:p>
        </w:tc>
      </w:tr>
      <w:tr w:rsidR="001F647E" w:rsidTr="007503E8">
        <w:trPr>
          <w:trHeight w:val="66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供应商药品对照审核</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针对供应商药品信息与SPD药品信息做过对照的数据，平台管理员有核功能，确认这条对照数据是否有效。</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省平台字典对照</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将仓储系统的药品与省平台的药品进行对照；</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省平台字典维护</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省平台的药品维护，可修改或作废药品信息；</w:t>
            </w:r>
          </w:p>
        </w:tc>
      </w:tr>
      <w:tr w:rsidR="001F647E" w:rsidTr="007503E8">
        <w:trPr>
          <w:trHeight w:val="330"/>
        </w:trPr>
        <w:tc>
          <w:tcPr>
            <w:tcW w:w="1450"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系统管理</w:t>
            </w: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接口管理</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通过发布webservice接口，提供给药品供应商ERP系统调用。</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软件下载</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根据模块需要下载系统所需的控件，并指导用户安装。</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采购订单模板定制下载</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用户可根据省药品招标采购平台进行模板的制作，并下载。</w:t>
            </w:r>
          </w:p>
        </w:tc>
      </w:tr>
      <w:tr w:rsidR="001F647E" w:rsidTr="007503E8">
        <w:trPr>
          <w:trHeight w:val="330"/>
        </w:trPr>
        <w:tc>
          <w:tcPr>
            <w:tcW w:w="1450" w:type="dxa"/>
            <w:vMerge/>
            <w:shd w:val="clear" w:color="auto" w:fill="auto"/>
            <w:vAlign w:val="center"/>
          </w:tcPr>
          <w:p w:rsidR="001F647E" w:rsidRDefault="001F647E" w:rsidP="007503E8">
            <w:pPr>
              <w:rPr>
                <w:rFonts w:ascii="仿宋" w:eastAsia="仿宋" w:hAnsi="仿宋"/>
                <w:sz w:val="28"/>
                <w:szCs w:val="28"/>
              </w:rPr>
            </w:pPr>
          </w:p>
        </w:tc>
        <w:tc>
          <w:tcPr>
            <w:tcW w:w="18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密码变更</w:t>
            </w:r>
          </w:p>
        </w:tc>
        <w:tc>
          <w:tcPr>
            <w:tcW w:w="571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用户根据需求可以变更自己账号的密码</w:t>
            </w:r>
          </w:p>
        </w:tc>
      </w:tr>
    </w:tbl>
    <w:p w:rsidR="001F647E" w:rsidRDefault="001F647E" w:rsidP="001F647E">
      <w:pPr>
        <w:rPr>
          <w:rFonts w:ascii="宋体" w:hAnsi="宋体"/>
        </w:rPr>
      </w:pPr>
    </w:p>
    <w:p w:rsidR="001F647E" w:rsidRDefault="001F647E" w:rsidP="0095628A">
      <w:pPr>
        <w:pStyle w:val="41"/>
        <w:numPr>
          <w:ilvl w:val="3"/>
          <w:numId w:val="0"/>
        </w:numPr>
        <w:spacing w:beforeLines="50" w:afterLines="50" w:line="360" w:lineRule="auto"/>
        <w:ind w:firstLineChars="146" w:firstLine="410"/>
        <w:rPr>
          <w:rFonts w:ascii="仿宋" w:eastAsia="仿宋" w:hAnsi="仿宋"/>
        </w:rPr>
      </w:pPr>
      <w:r>
        <w:rPr>
          <w:rFonts w:ascii="仿宋" w:eastAsia="仿宋" w:hAnsi="仿宋" w:hint="eastAsia"/>
        </w:rPr>
        <w:t>（4）智能仓储管理系统</w:t>
      </w:r>
    </w:p>
    <w:p w:rsidR="001F647E" w:rsidRDefault="001F647E" w:rsidP="001F647E">
      <w:pPr>
        <w:ind w:firstLine="480"/>
        <w:jc w:val="left"/>
        <w:rPr>
          <w:rFonts w:ascii="仿宋" w:eastAsia="仿宋" w:hAnsi="仿宋"/>
          <w:sz w:val="28"/>
          <w:szCs w:val="28"/>
        </w:rPr>
      </w:pPr>
      <w:r>
        <w:rPr>
          <w:rFonts w:ascii="仿宋" w:eastAsia="仿宋" w:hAnsi="仿宋" w:hint="eastAsia"/>
          <w:sz w:val="28"/>
          <w:szCs w:val="28"/>
        </w:rPr>
        <w:t>智能</w:t>
      </w:r>
      <w:r>
        <w:rPr>
          <w:rFonts w:ascii="仿宋" w:eastAsia="仿宋" w:hAnsi="仿宋"/>
          <w:sz w:val="28"/>
          <w:szCs w:val="28"/>
        </w:rPr>
        <w:t>仓储管理系统</w:t>
      </w:r>
      <w:r>
        <w:rPr>
          <w:rFonts w:ascii="仿宋" w:eastAsia="仿宋" w:hAnsi="仿宋" w:hint="eastAsia"/>
          <w:sz w:val="28"/>
          <w:szCs w:val="28"/>
        </w:rPr>
        <w:t>主要完成第三方药</w:t>
      </w:r>
      <w:proofErr w:type="gramStart"/>
      <w:r>
        <w:rPr>
          <w:rFonts w:ascii="仿宋" w:eastAsia="仿宋" w:hAnsi="仿宋" w:hint="eastAsia"/>
          <w:sz w:val="28"/>
          <w:szCs w:val="28"/>
        </w:rPr>
        <w:t>库内部</w:t>
      </w:r>
      <w:proofErr w:type="gramEnd"/>
      <w:r>
        <w:rPr>
          <w:rFonts w:ascii="仿宋" w:eastAsia="仿宋" w:hAnsi="仿宋" w:hint="eastAsia"/>
          <w:sz w:val="28"/>
          <w:szCs w:val="28"/>
        </w:rPr>
        <w:t>的药品计划、采购、验收入库、在库（盘点、养护、移库、上架等）、拆拣、贴码</w:t>
      </w:r>
      <w:r>
        <w:rPr>
          <w:rFonts w:ascii="仿宋" w:eastAsia="仿宋" w:hAnsi="仿宋"/>
          <w:sz w:val="28"/>
          <w:szCs w:val="28"/>
        </w:rPr>
        <w:t>、</w:t>
      </w:r>
      <w:r>
        <w:rPr>
          <w:rFonts w:ascii="仿宋" w:eastAsia="仿宋" w:hAnsi="仿宋" w:hint="eastAsia"/>
          <w:sz w:val="28"/>
          <w:szCs w:val="28"/>
        </w:rPr>
        <w:t>分装、配送、回收等管理。涵盖了药库日常工作的所有业务。</w:t>
      </w:r>
    </w:p>
    <w:p w:rsidR="001F647E" w:rsidRDefault="001F647E" w:rsidP="001F647E">
      <w:pPr>
        <w:ind w:firstLine="480"/>
        <w:jc w:val="left"/>
        <w:rPr>
          <w:rFonts w:ascii="仿宋" w:eastAsia="仿宋" w:hAnsi="仿宋"/>
          <w:sz w:val="28"/>
          <w:szCs w:val="28"/>
        </w:rPr>
      </w:pPr>
      <w:r>
        <w:rPr>
          <w:rFonts w:ascii="仿宋" w:eastAsia="仿宋" w:hAnsi="仿宋" w:hint="eastAsia"/>
          <w:sz w:val="28"/>
          <w:szCs w:val="28"/>
        </w:rPr>
        <w:t>主要功能要求</w:t>
      </w:r>
      <w:r>
        <w:rPr>
          <w:rFonts w:ascii="仿宋" w:eastAsia="仿宋" w:hAnsi="仿宋"/>
          <w:sz w:val="28"/>
          <w:szCs w:val="28"/>
        </w:rPr>
        <w:t>如下：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1317"/>
        <w:gridCol w:w="1732"/>
        <w:gridCol w:w="5249"/>
      </w:tblGrid>
      <w:tr w:rsidR="001F647E" w:rsidTr="007503E8">
        <w:trPr>
          <w:trHeight w:val="330"/>
        </w:trPr>
        <w:tc>
          <w:tcPr>
            <w:tcW w:w="3811" w:type="dxa"/>
            <w:gridSpan w:val="3"/>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330"/>
        </w:trPr>
        <w:tc>
          <w:tcPr>
            <w:tcW w:w="762"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智能仓储管理系统PC</w:t>
            </w:r>
            <w:proofErr w:type="gramStart"/>
            <w:r>
              <w:rPr>
                <w:rFonts w:ascii="仿宋" w:eastAsia="仿宋" w:hAnsi="仿宋" w:hint="eastAsia"/>
                <w:sz w:val="28"/>
                <w:szCs w:val="28"/>
              </w:rPr>
              <w:t>端功能</w:t>
            </w:r>
            <w:proofErr w:type="gramEnd"/>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采购管理</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手工采购计划</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通过全键盘模式手工录入采购采购计划。</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自动采购计划</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库对于</w:t>
            </w:r>
            <w:proofErr w:type="gramEnd"/>
            <w:r>
              <w:rPr>
                <w:rFonts w:ascii="仿宋" w:eastAsia="仿宋" w:hAnsi="仿宋" w:hint="eastAsia"/>
                <w:sz w:val="28"/>
                <w:szCs w:val="28"/>
              </w:rPr>
              <w:t>紧急缺失的药品或临时需要的药品进行紧急或临时采购的功能，采购经理可对采购计划进行审核，在下一个环节未进行之前，可以弃审；</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采购订单审核</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是指采购计划经过采购经理的审核后，将采购计划按照所属供应商分组，转换为采购订单；其是以供应商为维度，针对某个特定供应商的一次采购行为中体现的信息；</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采购退单操作</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是指若商品效期将至或商品质量问题等原因，将药品退回给供应商的功能。制定采购退单时可以关联查询出某药品入库时的采购订单信息；</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药房缺药查询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查询出药房的申领数量大于药库库存数量的商品科室明细；</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采购记录查询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查询药库的采购记录，包括采购人，采购时间，采购单号；</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省平台采购合同查询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将省平台网站的药品采购合同导出成文件后，再导入系统，并查询合同信息；</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供应商配送记录查询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可实时查看供应商配送记录；</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采购统计</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可根据不同供应商、品种按照指定时间进行统计，报表支持打印、导出功能；</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药品供货分析</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对药品供应商配送供货进行分析，便于医院合理选择供应商及药品品种；</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分销管理</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申领单生成</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药房、科室或病区对药品进行申领的凭据；</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申领单审核</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对于无用的申领单可进行作废处理，主管可对申领单进行审核；</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销售退单</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是指药房、科室或病区因为质量，效期或是调剂等原因将药品退回药库的功能；</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申领记录查询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药房、科室或病区可对申领记录进行实时查询；</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退单查询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药库、药房或科室可对退回药品进行实时查询；</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收货验收</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入库订单查询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对订单系统中已审核的采购采购计划进行查询，并可以获取每条入库订单的订单明细和其整个入库流程中的状态，即新建，已验收、已上架等；</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手工收货</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依据采购订单信息以及供应商的配送信息，对供应商送来的药品进行收货的功能，并可以对不合格药品或数量不符的药品部分收货或拒收，拒收生成拒收单；</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收货查询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对药品收货操作进行查询，可查询三类信息：未收货明细、已收货明细、PDA收货明细；</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验收审核</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核对药品的批号、生产日期、效期等信息的，并指定对药品</w:t>
            </w:r>
            <w:proofErr w:type="gramStart"/>
            <w:r>
              <w:rPr>
                <w:rFonts w:ascii="仿宋" w:eastAsia="仿宋" w:hAnsi="仿宋" w:hint="eastAsia"/>
                <w:sz w:val="28"/>
                <w:szCs w:val="28"/>
              </w:rPr>
              <w:t>入整散库</w:t>
            </w:r>
            <w:proofErr w:type="gramEnd"/>
            <w:r>
              <w:rPr>
                <w:rFonts w:ascii="仿宋" w:eastAsia="仿宋" w:hAnsi="仿宋" w:hint="eastAsia"/>
                <w:sz w:val="28"/>
                <w:szCs w:val="28"/>
              </w:rPr>
              <w:t>的数量。若信息不符，可对药品进行拒收操作，拒收生成拒收单；</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验收单查询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对对药品验收操作进行查询，可查询二类信息：未验收明细、已验收明细；</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拒收单查询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对收货或验收操作中被拒收的药品的信息进行查询；</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入库管理</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入库标签打印</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对已验收审核的记录进行打印入库标签，将标签贴于药品装箱表面，PDA</w:t>
            </w:r>
            <w:r>
              <w:rPr>
                <w:rFonts w:ascii="仿宋" w:eastAsia="仿宋" w:hAnsi="仿宋" w:hint="eastAsia"/>
                <w:sz w:val="28"/>
                <w:szCs w:val="28"/>
              </w:rPr>
              <w:lastRenderedPageBreak/>
              <w:t>扫描入库标签可进行上架；</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入库标签查询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对入库标签进行查询，可以查看未打印、已打印和所有入库标签；</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盒装口服药品贴码</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通过入库标签对该入库标签所有药品进行拆零，每个药品都贴上条形码，由贴码</w:t>
            </w:r>
            <w:proofErr w:type="gramStart"/>
            <w:r>
              <w:rPr>
                <w:rFonts w:ascii="仿宋" w:eastAsia="仿宋" w:hAnsi="仿宋" w:hint="eastAsia"/>
                <w:sz w:val="28"/>
                <w:szCs w:val="28"/>
              </w:rPr>
              <w:t>机执行</w:t>
            </w:r>
            <w:proofErr w:type="gramEnd"/>
            <w:r>
              <w:rPr>
                <w:rFonts w:ascii="仿宋" w:eastAsia="仿宋" w:hAnsi="仿宋" w:hint="eastAsia"/>
                <w:sz w:val="28"/>
                <w:szCs w:val="28"/>
              </w:rPr>
              <w:t>贴码，此操作是为了药品追溯；</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针剂药品贴码</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系统根据扫描的入库标签，自动生成条码数量及条码号，并实现贴码机即打即贴；</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条码绑定查询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对需要贴码的入库标签进行查询，可以查看所有未绑定和已绑定的入库标签；</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手工上架</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将药品上架到指定货位的功能，通过在PC</w:t>
            </w:r>
            <w:proofErr w:type="gramStart"/>
            <w:r>
              <w:rPr>
                <w:rFonts w:ascii="仿宋" w:eastAsia="仿宋" w:hAnsi="仿宋" w:hint="eastAsia"/>
                <w:sz w:val="28"/>
                <w:szCs w:val="28"/>
              </w:rPr>
              <w:t>端选择</w:t>
            </w:r>
            <w:proofErr w:type="gramEnd"/>
            <w:r>
              <w:rPr>
                <w:rFonts w:ascii="仿宋" w:eastAsia="仿宋" w:hAnsi="仿宋" w:hint="eastAsia"/>
                <w:sz w:val="28"/>
                <w:szCs w:val="28"/>
              </w:rPr>
              <w:t>商家记录后库存增加；</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上架查询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对上架信息进行查询，可以查询待上架明细、已上架明细和PDA上架记录；</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入库单查询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对所有已完成上架的入库单进行查询的功能，可以查询具体上架库区货位、上架数量和货位实际库存等；</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入库上传</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药库财务人员查看已经上架的验收单，并选择需要his</w:t>
            </w:r>
            <w:proofErr w:type="gramStart"/>
            <w:r>
              <w:rPr>
                <w:rFonts w:ascii="仿宋" w:eastAsia="仿宋" w:hAnsi="仿宋" w:hint="eastAsia"/>
                <w:sz w:val="28"/>
                <w:szCs w:val="28"/>
              </w:rPr>
              <w:t>入帐</w:t>
            </w:r>
            <w:proofErr w:type="gramEnd"/>
            <w:r>
              <w:rPr>
                <w:rFonts w:ascii="仿宋" w:eastAsia="仿宋" w:hAnsi="仿宋" w:hint="eastAsia"/>
                <w:sz w:val="28"/>
                <w:szCs w:val="28"/>
              </w:rPr>
              <w:t>的验收单信息，将验收单信息根据供应商分类并合并所有相同批次的商品，再上传至his入账，供his系统调整库存的功能；</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调拨入库</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对供应商条码损坏，或药</w:t>
            </w:r>
            <w:proofErr w:type="gramStart"/>
            <w:r>
              <w:rPr>
                <w:rFonts w:ascii="仿宋" w:eastAsia="仿宋" w:hAnsi="仿宋" w:hint="eastAsia"/>
                <w:sz w:val="28"/>
                <w:szCs w:val="28"/>
              </w:rPr>
              <w:t>库需要</w:t>
            </w:r>
            <w:proofErr w:type="gramEnd"/>
            <w:r>
              <w:rPr>
                <w:rFonts w:ascii="仿宋" w:eastAsia="仿宋" w:hAnsi="仿宋" w:hint="eastAsia"/>
                <w:sz w:val="28"/>
                <w:szCs w:val="28"/>
              </w:rPr>
              <w:t>临时调整库存等情况，药</w:t>
            </w:r>
            <w:proofErr w:type="gramStart"/>
            <w:r>
              <w:rPr>
                <w:rFonts w:ascii="仿宋" w:eastAsia="仿宋" w:hAnsi="仿宋" w:hint="eastAsia"/>
                <w:sz w:val="28"/>
                <w:szCs w:val="28"/>
              </w:rPr>
              <w:t>库人员</w:t>
            </w:r>
            <w:proofErr w:type="gramEnd"/>
            <w:r>
              <w:rPr>
                <w:rFonts w:ascii="仿宋" w:eastAsia="仿宋" w:hAnsi="仿宋" w:hint="eastAsia"/>
                <w:sz w:val="28"/>
                <w:szCs w:val="28"/>
              </w:rPr>
              <w:t>可直接对药品进行入库操作；此功能块同时也用于销售退库，将销售退库单直接转化为调拨入库单；</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出库管理</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出库订单</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分销管理申领单审核后即为出库订单，药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对出库订单进行查看并生成出库单的功能；</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出库单</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对出库单进行查询，可以查看出库单在整个出库流程中所处的状态和详细信息；</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出库标签打印-整件</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对于生成的整件出库单，需要先打印出库标签，才能下架。可以查看未打</w:t>
            </w:r>
            <w:r>
              <w:rPr>
                <w:rFonts w:ascii="仿宋" w:eastAsia="仿宋" w:hAnsi="仿宋" w:hint="eastAsia"/>
                <w:sz w:val="28"/>
                <w:szCs w:val="28"/>
              </w:rPr>
              <w:lastRenderedPageBreak/>
              <w:t>印和已打印的整件出库单；</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拣货下</w:t>
            </w:r>
            <w:proofErr w:type="gramEnd"/>
            <w:r>
              <w:rPr>
                <w:rFonts w:ascii="仿宋" w:eastAsia="仿宋" w:hAnsi="仿宋" w:hint="eastAsia"/>
                <w:sz w:val="28"/>
                <w:szCs w:val="28"/>
              </w:rPr>
              <w:t>架</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对药品进行下架，方式有电子标签散件拣货、整</w:t>
            </w:r>
            <w:proofErr w:type="gramStart"/>
            <w:r>
              <w:rPr>
                <w:rFonts w:ascii="仿宋" w:eastAsia="仿宋" w:hAnsi="仿宋" w:hint="eastAsia"/>
                <w:sz w:val="28"/>
                <w:szCs w:val="28"/>
              </w:rPr>
              <w:t>散拣货</w:t>
            </w:r>
            <w:proofErr w:type="gramEnd"/>
            <w:r>
              <w:rPr>
                <w:rFonts w:ascii="仿宋" w:eastAsia="仿宋" w:hAnsi="仿宋" w:hint="eastAsia"/>
                <w:sz w:val="28"/>
                <w:szCs w:val="28"/>
              </w:rPr>
              <w:t>。散件</w:t>
            </w:r>
            <w:proofErr w:type="gramStart"/>
            <w:r>
              <w:rPr>
                <w:rFonts w:ascii="仿宋" w:eastAsia="仿宋" w:hAnsi="仿宋" w:hint="eastAsia"/>
                <w:sz w:val="28"/>
                <w:szCs w:val="28"/>
              </w:rPr>
              <w:t>拣货前</w:t>
            </w:r>
            <w:proofErr w:type="gramEnd"/>
            <w:r>
              <w:rPr>
                <w:rFonts w:ascii="仿宋" w:eastAsia="仿宋" w:hAnsi="仿宋" w:hint="eastAsia"/>
                <w:sz w:val="28"/>
                <w:szCs w:val="28"/>
              </w:rPr>
              <w:t>需要绑定周转箱。</w:t>
            </w:r>
            <w:proofErr w:type="gramStart"/>
            <w:r>
              <w:rPr>
                <w:rFonts w:ascii="仿宋" w:eastAsia="仿宋" w:hAnsi="仿宋" w:hint="eastAsia"/>
                <w:sz w:val="28"/>
                <w:szCs w:val="28"/>
              </w:rPr>
              <w:t>拣货后</w:t>
            </w:r>
            <w:proofErr w:type="gramEnd"/>
            <w:r>
              <w:rPr>
                <w:rFonts w:ascii="仿宋" w:eastAsia="仿宋" w:hAnsi="仿宋" w:hint="eastAsia"/>
                <w:sz w:val="28"/>
                <w:szCs w:val="28"/>
              </w:rPr>
              <w:t>库存减少；</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拣货任务</w:t>
            </w:r>
            <w:proofErr w:type="gramEnd"/>
            <w:r>
              <w:rPr>
                <w:rFonts w:ascii="仿宋" w:eastAsia="仿宋" w:hAnsi="仿宋" w:hint="eastAsia"/>
                <w:sz w:val="28"/>
                <w:szCs w:val="28"/>
              </w:rPr>
              <w:t>下发</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系统自动或用户通过手动进行</w:t>
            </w:r>
            <w:proofErr w:type="gramStart"/>
            <w:r>
              <w:rPr>
                <w:rFonts w:ascii="仿宋" w:eastAsia="仿宋" w:hAnsi="仿宋" w:hint="eastAsia"/>
                <w:sz w:val="28"/>
                <w:szCs w:val="28"/>
              </w:rPr>
              <w:t>拣货任务</w:t>
            </w:r>
            <w:proofErr w:type="gramEnd"/>
            <w:r>
              <w:rPr>
                <w:rFonts w:ascii="仿宋" w:eastAsia="仿宋" w:hAnsi="仿宋" w:hint="eastAsia"/>
                <w:sz w:val="28"/>
                <w:szCs w:val="28"/>
              </w:rPr>
              <w:t>下发，同时启用</w:t>
            </w:r>
            <w:proofErr w:type="gramStart"/>
            <w:r>
              <w:rPr>
                <w:rFonts w:ascii="仿宋" w:eastAsia="仿宋" w:hAnsi="仿宋" w:hint="eastAsia"/>
                <w:sz w:val="28"/>
                <w:szCs w:val="28"/>
              </w:rPr>
              <w:t>拣货任务</w:t>
            </w:r>
            <w:proofErr w:type="gramEnd"/>
            <w:r>
              <w:rPr>
                <w:rFonts w:ascii="仿宋" w:eastAsia="仿宋" w:hAnsi="仿宋" w:hint="eastAsia"/>
                <w:sz w:val="28"/>
                <w:szCs w:val="28"/>
              </w:rPr>
              <w:t>指示灯；</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电子</w:t>
            </w:r>
            <w:proofErr w:type="gramStart"/>
            <w:r>
              <w:rPr>
                <w:rFonts w:ascii="仿宋" w:eastAsia="仿宋" w:hAnsi="仿宋" w:hint="eastAsia"/>
                <w:sz w:val="28"/>
                <w:szCs w:val="28"/>
              </w:rPr>
              <w:t>标签拣货</w:t>
            </w:r>
            <w:proofErr w:type="gramEnd"/>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通过向电子标签发送拣货，提示药</w:t>
            </w:r>
            <w:proofErr w:type="gramStart"/>
            <w:r>
              <w:rPr>
                <w:rFonts w:ascii="仿宋" w:eastAsia="仿宋" w:hAnsi="仿宋" w:hint="eastAsia"/>
                <w:sz w:val="28"/>
                <w:szCs w:val="28"/>
              </w:rPr>
              <w:t>库人员</w:t>
            </w:r>
            <w:proofErr w:type="gramEnd"/>
            <w:r>
              <w:rPr>
                <w:rFonts w:ascii="仿宋" w:eastAsia="仿宋" w:hAnsi="仿宋" w:hint="eastAsia"/>
                <w:sz w:val="28"/>
                <w:szCs w:val="28"/>
              </w:rPr>
              <w:t>根据电子标签指示灯进行拣货；</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拣货查询</w:t>
            </w:r>
            <w:proofErr w:type="gramEnd"/>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库人员对拣货信息</w:t>
            </w:r>
            <w:proofErr w:type="gramEnd"/>
            <w:r>
              <w:rPr>
                <w:rFonts w:ascii="仿宋" w:eastAsia="仿宋" w:hAnsi="仿宋" w:hint="eastAsia"/>
                <w:sz w:val="28"/>
                <w:szCs w:val="28"/>
              </w:rPr>
              <w:t>进行查询，可以查看</w:t>
            </w:r>
            <w:proofErr w:type="gramStart"/>
            <w:r>
              <w:rPr>
                <w:rFonts w:ascii="仿宋" w:eastAsia="仿宋" w:hAnsi="仿宋" w:hint="eastAsia"/>
                <w:sz w:val="28"/>
                <w:szCs w:val="28"/>
              </w:rPr>
              <w:t>待拣货、已拣货</w:t>
            </w:r>
            <w:proofErr w:type="gramEnd"/>
            <w:r>
              <w:rPr>
                <w:rFonts w:ascii="仿宋" w:eastAsia="仿宋" w:hAnsi="仿宋" w:hint="eastAsia"/>
                <w:sz w:val="28"/>
                <w:szCs w:val="28"/>
              </w:rPr>
              <w:t>和pda</w:t>
            </w:r>
            <w:proofErr w:type="gramStart"/>
            <w:r>
              <w:rPr>
                <w:rFonts w:ascii="仿宋" w:eastAsia="仿宋" w:hAnsi="仿宋" w:hint="eastAsia"/>
                <w:sz w:val="28"/>
                <w:szCs w:val="28"/>
              </w:rPr>
              <w:t>拣货信息</w:t>
            </w:r>
            <w:proofErr w:type="gramEnd"/>
            <w:r>
              <w:rPr>
                <w:rFonts w:ascii="仿宋" w:eastAsia="仿宋" w:hAnsi="仿宋" w:hint="eastAsia"/>
                <w:sz w:val="28"/>
                <w:szCs w:val="28"/>
              </w:rPr>
              <w:t>；</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出库复核</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w:t>
            </w:r>
            <w:proofErr w:type="gramStart"/>
            <w:r>
              <w:rPr>
                <w:rFonts w:ascii="仿宋" w:eastAsia="仿宋" w:hAnsi="仿宋" w:hint="eastAsia"/>
                <w:sz w:val="28"/>
                <w:szCs w:val="28"/>
              </w:rPr>
              <w:t>散件拣货后</w:t>
            </w:r>
            <w:proofErr w:type="gramEnd"/>
            <w:r>
              <w:rPr>
                <w:rFonts w:ascii="仿宋" w:eastAsia="仿宋" w:hAnsi="仿宋" w:hint="eastAsia"/>
                <w:sz w:val="28"/>
                <w:szCs w:val="28"/>
              </w:rPr>
              <w:t>的药品按周转箱来复核数量批号等信息，并装箱和打印出库标签；对</w:t>
            </w:r>
            <w:proofErr w:type="gramStart"/>
            <w:r>
              <w:rPr>
                <w:rFonts w:ascii="仿宋" w:eastAsia="仿宋" w:hAnsi="仿宋" w:hint="eastAsia"/>
                <w:sz w:val="28"/>
                <w:szCs w:val="28"/>
              </w:rPr>
              <w:t>整件拣货按出库</w:t>
            </w:r>
            <w:proofErr w:type="gramEnd"/>
            <w:r>
              <w:rPr>
                <w:rFonts w:ascii="仿宋" w:eastAsia="仿宋" w:hAnsi="仿宋" w:hint="eastAsia"/>
                <w:sz w:val="28"/>
                <w:szCs w:val="28"/>
              </w:rPr>
              <w:t>标签在pc和pda端进行复核，以校对数量药品信息；</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整单复核</w:t>
            </w:r>
            <w:proofErr w:type="gramEnd"/>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按出库订单对已</w:t>
            </w:r>
            <w:proofErr w:type="gramStart"/>
            <w:r>
              <w:rPr>
                <w:rFonts w:ascii="仿宋" w:eastAsia="仿宋" w:hAnsi="仿宋" w:hint="eastAsia"/>
                <w:sz w:val="28"/>
                <w:szCs w:val="28"/>
              </w:rPr>
              <w:t>完成拣货作业</w:t>
            </w:r>
            <w:proofErr w:type="gramEnd"/>
            <w:r>
              <w:rPr>
                <w:rFonts w:ascii="仿宋" w:eastAsia="仿宋" w:hAnsi="仿宋" w:hint="eastAsia"/>
                <w:sz w:val="28"/>
                <w:szCs w:val="28"/>
              </w:rPr>
              <w:t>的药品进行复核，可以部分复合；</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复核装箱查询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对复核装箱信息进行查询，可以查看待复核明细、已复核出库单、装箱信息和复核扫描记录；</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发货单打印</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对已经复核完的出库订单进行发货单打印，如果存在复核数小于申领数量，则产生负数出库订单以冲红，将库存增加回去，同时将入库信息上传至his进行his入账；</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调拨出库</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对药房临时申领药品，或药</w:t>
            </w:r>
            <w:proofErr w:type="gramStart"/>
            <w:r>
              <w:rPr>
                <w:rFonts w:ascii="仿宋" w:eastAsia="仿宋" w:hAnsi="仿宋" w:hint="eastAsia"/>
                <w:sz w:val="28"/>
                <w:szCs w:val="28"/>
              </w:rPr>
              <w:t>库需要</w:t>
            </w:r>
            <w:proofErr w:type="gramEnd"/>
            <w:r>
              <w:rPr>
                <w:rFonts w:ascii="仿宋" w:eastAsia="仿宋" w:hAnsi="仿宋" w:hint="eastAsia"/>
                <w:sz w:val="28"/>
                <w:szCs w:val="28"/>
              </w:rPr>
              <w:t>临时调整库存等情况，药</w:t>
            </w:r>
            <w:proofErr w:type="gramStart"/>
            <w:r>
              <w:rPr>
                <w:rFonts w:ascii="仿宋" w:eastAsia="仿宋" w:hAnsi="仿宋" w:hint="eastAsia"/>
                <w:sz w:val="28"/>
                <w:szCs w:val="28"/>
              </w:rPr>
              <w:t>库人员</w:t>
            </w:r>
            <w:proofErr w:type="gramEnd"/>
            <w:r>
              <w:rPr>
                <w:rFonts w:ascii="仿宋" w:eastAsia="仿宋" w:hAnsi="仿宋" w:hint="eastAsia"/>
                <w:sz w:val="28"/>
                <w:szCs w:val="28"/>
              </w:rPr>
              <w:t>直接对药品进行出库操作；此功能块也用于采购退单，将采购退单直接转化为调拨出库单；</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出库查询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根据不同的出库类型，并结合指定时间内进行出库记录查询</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配送管理</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配送计划</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库人员</w:t>
            </w:r>
            <w:proofErr w:type="gramEnd"/>
            <w:r>
              <w:rPr>
                <w:rFonts w:ascii="仿宋" w:eastAsia="仿宋" w:hAnsi="仿宋" w:hint="eastAsia"/>
                <w:sz w:val="28"/>
                <w:szCs w:val="28"/>
              </w:rPr>
              <w:t>指定配送计划，将完成出库的药品配送至指定客户。一个配送计划可包含多个出库订单。将其审核后生装车单；</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装车</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一辆</w:t>
            </w:r>
            <w:proofErr w:type="gramStart"/>
            <w:r>
              <w:rPr>
                <w:rFonts w:ascii="仿宋" w:eastAsia="仿宋" w:hAnsi="仿宋" w:hint="eastAsia"/>
                <w:sz w:val="28"/>
                <w:szCs w:val="28"/>
              </w:rPr>
              <w:t>配送车</w:t>
            </w:r>
            <w:proofErr w:type="gramEnd"/>
            <w:r>
              <w:rPr>
                <w:rFonts w:ascii="仿宋" w:eastAsia="仿宋" w:hAnsi="仿宋" w:hint="eastAsia"/>
                <w:sz w:val="28"/>
                <w:szCs w:val="28"/>
              </w:rPr>
              <w:t>对应一张装车单，依据装车列表，将药品放于指定车辆内；</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配送交接</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实现复核药师与配送工人或司机进行交接；</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装车查询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查询某辆车里面的所有配送信息，如客户，车辆信息，司机信息；</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包裹接收查询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查询客户接收配送药品的信息，如发货数量，接收数量，清点人等；</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配送记录查询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可指定药房、科室在一定时间范围内的配送记录；</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缺药记录查询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根据药房、科室接收反馈的缺药进行查询缺药记录；</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库存管理</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按商品，货主，库区，货位，状态（正常，冻结，占用）查出商品的库存信息，商品库存总数量以及按批号货位汇总数量；</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动态库存查询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按商品，货主，库区，货位，状态（正常，冻结，占用）查出商品的库存数量变化；</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出入库查询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根据商品，供应商，医院，货主，业务类型，业务发生的时间查询药品出库以及入库时的信息。</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库存盘点</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选择药品的开始盘点任务，使用pda在药库内进行盘点，若实际数量与系统数量不符的药品明细能生成损溢单；</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盘点结转</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根据盘点结果，进行财务账务结算后生成初期库存；</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盘点单导入</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可将EXCEL盘点汇总单进行系统导入，并校对差异库存；</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按月盘点</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根据药库需求，月末自动生成盘点单，盘点单支持生成盲盘、定数盘模式；</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实时盘点</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可根据库房</w:t>
            </w:r>
            <w:proofErr w:type="gramStart"/>
            <w:r>
              <w:rPr>
                <w:rFonts w:ascii="仿宋" w:eastAsia="仿宋" w:hAnsi="仿宋" w:hint="eastAsia"/>
                <w:sz w:val="28"/>
                <w:szCs w:val="28"/>
              </w:rPr>
              <w:t>拣货人员</w:t>
            </w:r>
            <w:proofErr w:type="gramEnd"/>
            <w:r>
              <w:rPr>
                <w:rFonts w:ascii="仿宋" w:eastAsia="仿宋" w:hAnsi="仿宋" w:hint="eastAsia"/>
                <w:sz w:val="28"/>
                <w:szCs w:val="28"/>
              </w:rPr>
              <w:t>需求，自定义生成盘点单，可按库区、片区等方式；</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损溢单</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损溢单是盘点后生成的单据，审核后增减对应药品库存，调整库数量；</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库存养护</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对指定药品的进行养护操作，建立养护任务后由pda进行进入药库内养护。养护和盘点的区别是，盘点依据是数量，养护依据是质量；</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补货、移库单</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对正在进行的或已经完成的补货任务或新增一条移库单，对药库内的药品进行库区货位的转移。补货单是在出库时满足条件时自动生成；</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补货任务查</w:t>
            </w:r>
            <w:r>
              <w:rPr>
                <w:rFonts w:ascii="仿宋" w:eastAsia="仿宋" w:hAnsi="仿宋" w:hint="eastAsia"/>
                <w:sz w:val="28"/>
                <w:szCs w:val="28"/>
              </w:rPr>
              <w:lastRenderedPageBreak/>
              <w:t>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补货信息的查询，查询补货单的执行情</w:t>
            </w:r>
            <w:r>
              <w:rPr>
                <w:rFonts w:ascii="仿宋" w:eastAsia="仿宋" w:hAnsi="仿宋" w:hint="eastAsia"/>
                <w:sz w:val="28"/>
                <w:szCs w:val="28"/>
              </w:rPr>
              <w:lastRenderedPageBreak/>
              <w:t>况，以及药品及货位的基本信息；</w:t>
            </w:r>
          </w:p>
        </w:tc>
      </w:tr>
      <w:tr w:rsidR="001F647E" w:rsidTr="007503E8">
        <w:trPr>
          <w:trHeight w:val="99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补货</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出未完成的补货任务，依据其进行补货作业，补货优先级是整个出库流程中最高的，pc端也支持一键补货。补货和移库的差别是，补货必须指定移入货位且库区必须是整件到散件，但移库可以自由随意选择库区和移入货位；</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库存对账</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进行wms库存和货主自己系统的库存数据进行对账，可按药品总库存和批号库存进行对账；</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库存流向查询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根据药库出库流向，查询差异数据记录；</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库存货位绑定</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可针对固定货位进行商品绑定；</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高低限库存设置</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针对每个品种、不同货位，设置库存高低限；</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初期库存导入</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将HIS药</w:t>
            </w:r>
            <w:proofErr w:type="gramStart"/>
            <w:r>
              <w:rPr>
                <w:rFonts w:ascii="仿宋" w:eastAsia="仿宋" w:hAnsi="仿宋" w:hint="eastAsia"/>
                <w:sz w:val="28"/>
                <w:szCs w:val="28"/>
              </w:rPr>
              <w:t>库系统</w:t>
            </w:r>
            <w:proofErr w:type="gramEnd"/>
            <w:r>
              <w:rPr>
                <w:rFonts w:ascii="仿宋" w:eastAsia="仿宋" w:hAnsi="仿宋" w:hint="eastAsia"/>
                <w:sz w:val="28"/>
                <w:szCs w:val="28"/>
              </w:rPr>
              <w:t>原有通过盘点结转后的库存导入到WMS系统中；</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药品追溯</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跟踪药品的进入的流程及操作人，包含药品入库追溯、药品出库追溯、药品退回追溯、条形码追溯；</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预警</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近效期预警</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查询库存中的药品的基本信息及距离效期的剩余天数，</w:t>
            </w:r>
            <w:proofErr w:type="gramStart"/>
            <w:r>
              <w:rPr>
                <w:rFonts w:ascii="仿宋" w:eastAsia="仿宋" w:hAnsi="仿宋" w:hint="eastAsia"/>
                <w:sz w:val="28"/>
                <w:szCs w:val="28"/>
              </w:rPr>
              <w:t>并标红近效</w:t>
            </w:r>
            <w:proofErr w:type="gramEnd"/>
            <w:r>
              <w:rPr>
                <w:rFonts w:ascii="仿宋" w:eastAsia="仿宋" w:hAnsi="仿宋" w:hint="eastAsia"/>
                <w:sz w:val="28"/>
                <w:szCs w:val="28"/>
              </w:rPr>
              <w:t>期药品；</w:t>
            </w:r>
          </w:p>
        </w:tc>
      </w:tr>
      <w:tr w:rsidR="001F647E" w:rsidTr="007503E8">
        <w:trPr>
          <w:trHeight w:val="66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库存高低限预警</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根据货主、商品、库区，货位查询出库存中药品数量，并标出高于/低于库存高低限的药品明细；</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药品采购预警</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根据药品使用量、采购周期，自动生成采购预警；</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贵重药品预警</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针对贵重药品库存进行预警</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管控药品预警</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针对医院严格管制药品库存进行预警</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基础字典</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组织机构</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组织机构是指操作员所在组织的结构关系，是一种树形结构；</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配送容器</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配送容器是指药品配送途中的容器；</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员工</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员工是指系统中的操作员；</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货主</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货主是指药品的所有者；</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客户</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客户是指除货主以外的其他企业或单位</w:t>
            </w:r>
            <w:r>
              <w:rPr>
                <w:rFonts w:ascii="仿宋" w:eastAsia="仿宋" w:hAnsi="仿宋" w:hint="eastAsia"/>
                <w:sz w:val="28"/>
                <w:szCs w:val="28"/>
              </w:rPr>
              <w:lastRenderedPageBreak/>
              <w:t>实体，如医院客户、药品供应商、药品生产厂商等；</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商品</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商品是指药品；</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库区</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库区是指货物存储的区域，是一种树形结构；</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货位</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货位是商品存储区域的最小单位，每个货位都有唯一的识别号；</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工作区</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给员工工作时的区域；</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片区</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库区可划分成多个片区；</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复核台</w:t>
            </w:r>
            <w:proofErr w:type="gramEnd"/>
          </w:p>
        </w:tc>
        <w:tc>
          <w:tcPr>
            <w:tcW w:w="5249"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复核台</w:t>
            </w:r>
            <w:proofErr w:type="gramEnd"/>
            <w:r>
              <w:rPr>
                <w:rFonts w:ascii="仿宋" w:eastAsia="仿宋" w:hAnsi="仿宋" w:hint="eastAsia"/>
                <w:sz w:val="28"/>
                <w:szCs w:val="28"/>
              </w:rPr>
              <w:t>是指药品复核时的工作台；</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集货区</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集货区指药品出库后堆放的区域；</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周转箱</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周转箱是指药品运送途中的容器；</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车辆</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车辆是用于配送过程中装载商品货物的载体；</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系统配置管理</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权限设置</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根据不同账号类型，设定操作系统权限；</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商品资料维护</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可针对医院药品信息进行新增、修改、删除、作废操作，并同步到HIS药库中；</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全键盘操作维护</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通过全键盘模式进行自定义操作配置；</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系统配置</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配置系统的基本参数，如一页的行数；</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系统字典</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配置系统的常量，如订单状态，入库方式等；</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系统序列号</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系统中单据号规则，如单据号的前缀，长度等；</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系统日志</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系统运行过程中操作记录及错误记录，方便系统查错与维护；</w:t>
            </w:r>
          </w:p>
        </w:tc>
      </w:tr>
      <w:tr w:rsidR="001F647E" w:rsidTr="007503E8">
        <w:trPr>
          <w:trHeight w:val="330"/>
        </w:trPr>
        <w:tc>
          <w:tcPr>
            <w:tcW w:w="762"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智能仓储管理系统PDA</w:t>
            </w:r>
            <w:proofErr w:type="gramStart"/>
            <w:r>
              <w:rPr>
                <w:rFonts w:ascii="仿宋" w:eastAsia="仿宋" w:hAnsi="仿宋" w:hint="eastAsia"/>
                <w:sz w:val="28"/>
                <w:szCs w:val="28"/>
              </w:rPr>
              <w:t>端功</w:t>
            </w:r>
            <w:r>
              <w:rPr>
                <w:rFonts w:ascii="仿宋" w:eastAsia="仿宋" w:hAnsi="仿宋" w:hint="eastAsia"/>
                <w:sz w:val="28"/>
                <w:szCs w:val="28"/>
              </w:rPr>
              <w:lastRenderedPageBreak/>
              <w:t>能</w:t>
            </w:r>
            <w:proofErr w:type="gramEnd"/>
          </w:p>
        </w:tc>
        <w:tc>
          <w:tcPr>
            <w:tcW w:w="13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 xml:space="preserve">　</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系统登录</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根据系统账户登录；</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收货验收</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扫描收货</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PDA</w:t>
            </w:r>
            <w:proofErr w:type="gramStart"/>
            <w:r>
              <w:rPr>
                <w:rFonts w:ascii="仿宋" w:eastAsia="仿宋" w:hAnsi="仿宋" w:hint="eastAsia"/>
                <w:sz w:val="28"/>
                <w:szCs w:val="28"/>
              </w:rPr>
              <w:t>端实现</w:t>
            </w:r>
            <w:proofErr w:type="gramEnd"/>
            <w:r>
              <w:rPr>
                <w:rFonts w:ascii="仿宋" w:eastAsia="仿宋" w:hAnsi="仿宋" w:hint="eastAsia"/>
                <w:sz w:val="28"/>
                <w:szCs w:val="28"/>
              </w:rPr>
              <w:t>扫描供应商配送条码进行收货确认；</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核对验收</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药品库管对已收货药品进行质量等验收；</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快速收货</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整合收货、验收功能，合并为一个步骤方便质检员快速收货并完成验收；</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收货查询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对已验收药品进行收货查询；</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入库管理</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散件入库</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对散装药品进行PDA入库操作；</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整件入库</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对整件药品进行PDA入库操作；</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调拨入库</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临时采购药品进行调拨入库；</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绑定货位</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PDA扫描入库标签后，可默认绑定货位，</w:t>
            </w:r>
            <w:r>
              <w:rPr>
                <w:rFonts w:ascii="仿宋" w:eastAsia="仿宋" w:hAnsi="仿宋" w:hint="eastAsia"/>
                <w:sz w:val="28"/>
                <w:szCs w:val="28"/>
              </w:rPr>
              <w:lastRenderedPageBreak/>
              <w:t>也可通过手工调整货位绑定；</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入库查询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对入库药品在PDA上实时查询；</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出库管理</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散件出库</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对散件药品进行PDA扫描出库；</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整件出库</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对整件药品进行PDA扫描整件出库标签实现快速出库；</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调拨出库</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PDA端调拨出库；</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出库复核</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对出库药品进行扫描再次核对出库信息，实现二次出库复核；</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出库查询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实时查询已出库记录；</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库存管理</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补货下架</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对库存差异记录可实现补货下架操作；</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补货上架</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针对当前库存不足的货位提示补货，并执行上架操作，增加库存；</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移库</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从一个货位移库到另一个货位，相应货位库存发生变化；</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盘点</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PDA端调取PC端生成的盘点单，实现扫描快速盘点；</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养护</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根据库房管理要求，通过PDA定期对药品进行养护操作；</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根据指定货位、或商品信息，动态查询商品库存；</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快速移库</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PDA端扫描货位码，实现商品快速移库；</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药品追溯</w:t>
            </w: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药品货位查询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PDA扫描货位码，查找以前绑定的历史商品及当前商品信息；</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电子监管码查询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PDA扫描药品外包装电子监管码，查询药品批号、产地、所在货位等信息；</w:t>
            </w:r>
          </w:p>
        </w:tc>
      </w:tr>
      <w:tr w:rsidR="001F647E" w:rsidTr="007503E8">
        <w:trPr>
          <w:trHeight w:val="330"/>
        </w:trPr>
        <w:tc>
          <w:tcPr>
            <w:tcW w:w="762" w:type="dxa"/>
            <w:vMerge/>
            <w:shd w:val="clear" w:color="auto" w:fill="auto"/>
            <w:vAlign w:val="center"/>
          </w:tcPr>
          <w:p w:rsidR="001F647E" w:rsidRDefault="001F647E" w:rsidP="007503E8">
            <w:pPr>
              <w:rPr>
                <w:rFonts w:ascii="仿宋" w:eastAsia="仿宋" w:hAnsi="仿宋"/>
                <w:sz w:val="28"/>
                <w:szCs w:val="28"/>
              </w:rPr>
            </w:pPr>
          </w:p>
        </w:tc>
        <w:tc>
          <w:tcPr>
            <w:tcW w:w="1317" w:type="dxa"/>
            <w:vMerge/>
            <w:shd w:val="clear" w:color="auto" w:fill="auto"/>
            <w:vAlign w:val="center"/>
          </w:tcPr>
          <w:p w:rsidR="001F647E" w:rsidRDefault="001F647E" w:rsidP="007503E8">
            <w:pPr>
              <w:rPr>
                <w:rFonts w:ascii="仿宋" w:eastAsia="仿宋" w:hAnsi="仿宋"/>
                <w:sz w:val="28"/>
                <w:szCs w:val="28"/>
              </w:rPr>
            </w:pPr>
          </w:p>
        </w:tc>
        <w:tc>
          <w:tcPr>
            <w:tcW w:w="173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商品码查询</w:t>
            </w:r>
          </w:p>
        </w:tc>
        <w:tc>
          <w:tcPr>
            <w:tcW w:w="52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PDA扫描药品商品码，，查询药品批号、产地、所在货位等信息；</w:t>
            </w:r>
          </w:p>
        </w:tc>
      </w:tr>
    </w:tbl>
    <w:p w:rsidR="001F647E" w:rsidRDefault="001F647E" w:rsidP="001F647E">
      <w:pPr>
        <w:ind w:firstLine="480"/>
        <w:jc w:val="left"/>
        <w:rPr>
          <w:rFonts w:ascii="宋体" w:hAnsi="宋体"/>
        </w:rPr>
      </w:pP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（5）移动配送管理系统</w:t>
      </w:r>
    </w:p>
    <w:p w:rsidR="001F647E" w:rsidRDefault="001F647E" w:rsidP="001F647E">
      <w:pPr>
        <w:ind w:firstLine="480"/>
        <w:jc w:val="left"/>
        <w:rPr>
          <w:rFonts w:ascii="仿宋" w:eastAsia="仿宋" w:hAnsi="仿宋"/>
          <w:sz w:val="28"/>
          <w:szCs w:val="28"/>
        </w:rPr>
      </w:pPr>
      <w:r>
        <w:rPr>
          <w:rFonts w:ascii="仿宋" w:eastAsia="仿宋" w:hAnsi="仿宋" w:hint="eastAsia"/>
          <w:sz w:val="28"/>
          <w:szCs w:val="28"/>
        </w:rPr>
        <w:t>移动</w:t>
      </w:r>
      <w:r>
        <w:rPr>
          <w:rFonts w:ascii="仿宋" w:eastAsia="仿宋" w:hAnsi="仿宋"/>
          <w:sz w:val="28"/>
          <w:szCs w:val="28"/>
        </w:rPr>
        <w:t>配送</w:t>
      </w:r>
      <w:r>
        <w:rPr>
          <w:rFonts w:ascii="仿宋" w:eastAsia="仿宋" w:hAnsi="仿宋" w:hint="eastAsia"/>
          <w:sz w:val="28"/>
          <w:szCs w:val="28"/>
        </w:rPr>
        <w:t>管理</w:t>
      </w:r>
      <w:r>
        <w:rPr>
          <w:rFonts w:ascii="仿宋" w:eastAsia="仿宋" w:hAnsi="仿宋"/>
          <w:sz w:val="28"/>
          <w:szCs w:val="28"/>
        </w:rPr>
        <w:t>系统分两部分内容：</w:t>
      </w:r>
      <w:r>
        <w:rPr>
          <w:rFonts w:ascii="仿宋" w:eastAsia="仿宋" w:hAnsi="仿宋" w:hint="eastAsia"/>
          <w:sz w:val="28"/>
          <w:szCs w:val="28"/>
        </w:rPr>
        <w:t>从药房到临床病区的配送过程</w:t>
      </w:r>
      <w:r>
        <w:rPr>
          <w:rFonts w:ascii="仿宋" w:eastAsia="仿宋" w:hAnsi="仿宋"/>
          <w:sz w:val="28"/>
          <w:szCs w:val="28"/>
        </w:rPr>
        <w:t>，主要</w:t>
      </w:r>
      <w:r>
        <w:rPr>
          <w:rFonts w:ascii="仿宋" w:eastAsia="仿宋" w:hAnsi="仿宋" w:hint="eastAsia"/>
          <w:sz w:val="28"/>
          <w:szCs w:val="28"/>
        </w:rPr>
        <w:t>指</w:t>
      </w:r>
      <w:r>
        <w:rPr>
          <w:rFonts w:ascii="仿宋" w:eastAsia="仿宋" w:hAnsi="仿宋"/>
          <w:sz w:val="28"/>
          <w:szCs w:val="28"/>
        </w:rPr>
        <w:t>病区医嘱</w:t>
      </w:r>
      <w:r>
        <w:rPr>
          <w:rFonts w:ascii="仿宋" w:eastAsia="仿宋" w:hAnsi="仿宋" w:hint="eastAsia"/>
          <w:sz w:val="28"/>
          <w:szCs w:val="28"/>
        </w:rPr>
        <w:t>通过审核、打印拣药单、医嘱标签、拣药、分装、贴码、审核、</w:t>
      </w:r>
      <w:r>
        <w:rPr>
          <w:rFonts w:ascii="仿宋" w:eastAsia="仿宋" w:hAnsi="仿宋"/>
          <w:sz w:val="28"/>
          <w:szCs w:val="28"/>
        </w:rPr>
        <w:t>打包</w:t>
      </w:r>
      <w:r>
        <w:rPr>
          <w:rFonts w:ascii="仿宋" w:eastAsia="仿宋" w:hAnsi="仿宋" w:hint="eastAsia"/>
          <w:sz w:val="28"/>
          <w:szCs w:val="28"/>
        </w:rPr>
        <w:t>、二次复核、交接</w:t>
      </w:r>
      <w:r>
        <w:rPr>
          <w:rFonts w:ascii="仿宋" w:eastAsia="仿宋" w:hAnsi="仿宋"/>
          <w:sz w:val="28"/>
          <w:szCs w:val="28"/>
        </w:rPr>
        <w:t>后，由院内</w:t>
      </w:r>
      <w:proofErr w:type="gramStart"/>
      <w:r>
        <w:rPr>
          <w:rFonts w:ascii="仿宋" w:eastAsia="仿宋" w:hAnsi="仿宋"/>
          <w:sz w:val="28"/>
          <w:szCs w:val="28"/>
        </w:rPr>
        <w:t>物流工</w:t>
      </w:r>
      <w:proofErr w:type="gramEnd"/>
      <w:r>
        <w:rPr>
          <w:rFonts w:ascii="仿宋" w:eastAsia="仿宋" w:hAnsi="仿宋"/>
          <w:sz w:val="28"/>
          <w:szCs w:val="28"/>
        </w:rPr>
        <w:t>进行移动配送至临床，</w:t>
      </w:r>
      <w:r>
        <w:rPr>
          <w:rFonts w:ascii="仿宋" w:eastAsia="仿宋" w:hAnsi="仿宋" w:hint="eastAsia"/>
          <w:sz w:val="28"/>
          <w:szCs w:val="28"/>
        </w:rPr>
        <w:t>再</w:t>
      </w:r>
      <w:r>
        <w:rPr>
          <w:rFonts w:ascii="仿宋" w:eastAsia="仿宋" w:hAnsi="仿宋"/>
          <w:sz w:val="28"/>
          <w:szCs w:val="28"/>
        </w:rPr>
        <w:t>由护理人员进行</w:t>
      </w:r>
      <w:r>
        <w:rPr>
          <w:rFonts w:ascii="仿宋" w:eastAsia="仿宋" w:hAnsi="仿宋" w:hint="eastAsia"/>
          <w:sz w:val="28"/>
          <w:szCs w:val="28"/>
        </w:rPr>
        <w:t>包裹</w:t>
      </w:r>
      <w:r>
        <w:rPr>
          <w:rFonts w:ascii="仿宋" w:eastAsia="仿宋" w:hAnsi="仿宋"/>
          <w:sz w:val="28"/>
          <w:szCs w:val="28"/>
        </w:rPr>
        <w:t>条码扫描、签收</w:t>
      </w:r>
      <w:r>
        <w:rPr>
          <w:rFonts w:ascii="仿宋" w:eastAsia="仿宋" w:hAnsi="仿宋" w:hint="eastAsia"/>
          <w:sz w:val="28"/>
          <w:szCs w:val="28"/>
        </w:rPr>
        <w:t>。</w:t>
      </w:r>
    </w:p>
    <w:p w:rsidR="001F647E" w:rsidRDefault="001F647E" w:rsidP="001F647E">
      <w:pPr>
        <w:ind w:firstLineChars="200" w:firstLine="560"/>
        <w:rPr>
          <w:rFonts w:hAnsi="宋体"/>
        </w:rPr>
      </w:pPr>
      <w:r>
        <w:rPr>
          <w:rFonts w:ascii="仿宋" w:eastAsia="仿宋" w:hAnsi="仿宋" w:hint="eastAsia"/>
          <w:sz w:val="28"/>
          <w:szCs w:val="28"/>
        </w:rPr>
        <w:t>主要功能要求</w:t>
      </w:r>
      <w:r>
        <w:rPr>
          <w:rFonts w:ascii="仿宋" w:eastAsia="仿宋" w:hAnsi="仿宋"/>
          <w:sz w:val="28"/>
          <w:szCs w:val="28"/>
        </w:rPr>
        <w:t>如下</w:t>
      </w:r>
      <w:r>
        <w:rPr>
          <w:rFonts w:hAnsi="宋体" w:hint="eastAsia"/>
        </w:rPr>
        <w:t>：</w:t>
      </w:r>
    </w:p>
    <w:tbl>
      <w:tblPr>
        <w:tblW w:w="9060" w:type="dxa"/>
        <w:shd w:val="clear" w:color="auto" w:fill="C7EDCC"/>
        <w:tblLayout w:type="fixed"/>
        <w:tblLook w:val="04A0"/>
      </w:tblPr>
      <w:tblGrid>
        <w:gridCol w:w="1450"/>
        <w:gridCol w:w="1895"/>
        <w:gridCol w:w="5715"/>
      </w:tblGrid>
      <w:tr w:rsidR="001F647E" w:rsidTr="007503E8">
        <w:trPr>
          <w:trHeight w:val="330"/>
        </w:trPr>
        <w:tc>
          <w:tcPr>
            <w:tcW w:w="3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71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330"/>
        </w:trPr>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基础字典</w:t>
            </w:r>
          </w:p>
        </w:tc>
        <w:tc>
          <w:tcPr>
            <w:tcW w:w="189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w:t>
            </w:r>
          </w:p>
        </w:tc>
        <w:tc>
          <w:tcPr>
            <w:tcW w:w="571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同步医院药品信息，提供药品查询，打印药品标签功能；</w:t>
            </w:r>
          </w:p>
        </w:tc>
      </w:tr>
      <w:tr w:rsidR="001F647E" w:rsidTr="007503E8">
        <w:trPr>
          <w:trHeight w:val="330"/>
        </w:trPr>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员工</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维护医院员工的信息，提供员工信息查询，并提供员工标签打印功能；</w:t>
            </w:r>
          </w:p>
        </w:tc>
      </w:tr>
      <w:tr w:rsidR="001F647E" w:rsidTr="007503E8">
        <w:trPr>
          <w:trHeight w:val="330"/>
        </w:trPr>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配送容器</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维护医院药品配送容器的信息，提供配送容器查询，并提供配送容器标签打印功能；</w:t>
            </w:r>
          </w:p>
        </w:tc>
      </w:tr>
      <w:tr w:rsidR="001F647E" w:rsidTr="007503E8">
        <w:trPr>
          <w:trHeight w:val="660"/>
        </w:trPr>
        <w:tc>
          <w:tcPr>
            <w:tcW w:w="1450"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住院药房管理</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长期医嘱拆分打印</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获取医嘱并拆分，打印拣药单标签，单剂量标签，并提供拣药单的查询，医嘱标签的按条件查询；</w:t>
            </w:r>
          </w:p>
        </w:tc>
      </w:tr>
      <w:tr w:rsidR="001F647E" w:rsidTr="007503E8">
        <w:trPr>
          <w:trHeight w:val="33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临时医嘱拆分打印</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获取医嘱，打印拣药单标签，单剂量标签，并提供拣药单的查询，医嘱标签的按条件查询</w:t>
            </w:r>
          </w:p>
        </w:tc>
      </w:tr>
      <w:tr w:rsidR="001F647E" w:rsidTr="007503E8">
        <w:trPr>
          <w:trHeight w:val="66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带药医嘱拆分打印</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获取医嘱，打印拣药单标签，药品单元包标签，病人标签，并提供拣药单的查询，医嘱标签的按条件查询；</w:t>
            </w:r>
          </w:p>
        </w:tc>
      </w:tr>
      <w:tr w:rsidR="001F647E" w:rsidTr="007503E8">
        <w:trPr>
          <w:trHeight w:val="330"/>
        </w:trPr>
        <w:tc>
          <w:tcPr>
            <w:tcW w:w="1450" w:type="dxa"/>
            <w:vMerge w:val="restart"/>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PIVAS配送管理</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PIVAS医嘱打包</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对PIVAS配置成品通过PDA扫描，系统依据科室自动生成包裹条码，并自动打包；</w:t>
            </w:r>
          </w:p>
        </w:tc>
      </w:tr>
      <w:tr w:rsidR="001F647E" w:rsidTr="007503E8">
        <w:trPr>
          <w:trHeight w:val="66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包裹交接</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包裹打完包后，由配送工人通过扫描枪在窗口PC电脑上完成交接操作，系统自动记录交际人、交接时间及病区包裹、数量；</w:t>
            </w:r>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针对PIVAS医嘱包裹进行配送信息实时查询；</w:t>
            </w:r>
          </w:p>
        </w:tc>
      </w:tr>
      <w:tr w:rsidR="001F647E" w:rsidTr="007503E8">
        <w:trPr>
          <w:trHeight w:val="660"/>
        </w:trPr>
        <w:tc>
          <w:tcPr>
            <w:tcW w:w="1450" w:type="dxa"/>
            <w:vMerge w:val="restart"/>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自备药配送管理</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自备药申领</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科室自备</w:t>
            </w:r>
            <w:proofErr w:type="gramStart"/>
            <w:r>
              <w:rPr>
                <w:rFonts w:ascii="仿宋" w:eastAsia="仿宋" w:hAnsi="仿宋" w:hint="eastAsia"/>
                <w:sz w:val="28"/>
                <w:szCs w:val="28"/>
              </w:rPr>
              <w:t>药通过</w:t>
            </w:r>
            <w:proofErr w:type="gramEnd"/>
            <w:r>
              <w:rPr>
                <w:rFonts w:ascii="仿宋" w:eastAsia="仿宋" w:hAnsi="仿宋" w:hint="eastAsia"/>
                <w:sz w:val="28"/>
                <w:szCs w:val="28"/>
              </w:rPr>
              <w:t>申领模块统一向住院药房进行科室基数药申领，药房收到申领请求后，并对申领单审核后做发药操作；</w:t>
            </w:r>
          </w:p>
        </w:tc>
      </w:tr>
      <w:tr w:rsidR="001F647E" w:rsidTr="007503E8">
        <w:trPr>
          <w:trHeight w:val="66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自备药标签打印</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药房在发药前，根据申领单中药品信息，逐条生成条码标签，并由药剂师确认打印，对不同品种进行贴码，便于后续配送及病区药品管理；</w:t>
            </w:r>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自备药包裹管理</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涉及自备药包裹交接、配送查询等功能；</w:t>
            </w:r>
          </w:p>
        </w:tc>
      </w:tr>
      <w:tr w:rsidR="001F647E" w:rsidTr="007503E8">
        <w:trPr>
          <w:trHeight w:val="330"/>
        </w:trPr>
        <w:tc>
          <w:tcPr>
            <w:tcW w:w="1450" w:type="dxa"/>
            <w:vMerge w:val="restart"/>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特殊药品配送管理</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特殊药申领</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针对医院管控药品（如：血液制品、</w:t>
            </w:r>
            <w:proofErr w:type="gramStart"/>
            <w:r>
              <w:rPr>
                <w:rFonts w:ascii="仿宋" w:eastAsia="仿宋" w:hAnsi="仿宋" w:hint="eastAsia"/>
                <w:sz w:val="28"/>
                <w:szCs w:val="28"/>
              </w:rPr>
              <w:t>毒麻精</w:t>
            </w:r>
            <w:proofErr w:type="gramEnd"/>
            <w:r>
              <w:rPr>
                <w:rFonts w:ascii="仿宋" w:eastAsia="仿宋" w:hAnsi="仿宋" w:hint="eastAsia"/>
                <w:sz w:val="28"/>
                <w:szCs w:val="28"/>
              </w:rPr>
              <w:t>等）实行科室定量申请；</w:t>
            </w:r>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特殊药标签打印</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药房根据申请单进行审核后，按照药品最小单位进行条码标签打印，并贴码；</w:t>
            </w:r>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包裹交接</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特殊药品由科室自行到药房进行领取，并通过PDA在药房窗口实现扫描核对、交接；</w:t>
            </w:r>
          </w:p>
        </w:tc>
      </w:tr>
      <w:tr w:rsidR="001F647E" w:rsidTr="007503E8">
        <w:trPr>
          <w:trHeight w:val="330"/>
        </w:trPr>
        <w:tc>
          <w:tcPr>
            <w:tcW w:w="1450" w:type="dxa"/>
            <w:vMerge w:val="restart"/>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中草药配送管理</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中草药医嘱拆分</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系统自动根据中草药医嘱进行频次拆分；</w:t>
            </w:r>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标签打印</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药房药剂师根据所拆分医嘱，按照长期、临时医嘱区别进行单剂量标签打印；</w:t>
            </w:r>
          </w:p>
        </w:tc>
      </w:tr>
      <w:tr w:rsidR="001F647E" w:rsidTr="007503E8">
        <w:trPr>
          <w:trHeight w:val="66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包裹交接</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药品通过药剂师贴码，PDA扫描核对完成后，进行打包，后续由配送功能在PC端通过扫描</w:t>
            </w:r>
            <w:proofErr w:type="gramStart"/>
            <w:r>
              <w:rPr>
                <w:rFonts w:ascii="仿宋" w:eastAsia="仿宋" w:hAnsi="仿宋" w:hint="eastAsia"/>
                <w:sz w:val="28"/>
                <w:szCs w:val="28"/>
              </w:rPr>
              <w:t>枪进行</w:t>
            </w:r>
            <w:proofErr w:type="gramEnd"/>
            <w:r>
              <w:rPr>
                <w:rFonts w:ascii="仿宋" w:eastAsia="仿宋" w:hAnsi="仿宋" w:hint="eastAsia"/>
                <w:sz w:val="28"/>
                <w:szCs w:val="28"/>
              </w:rPr>
              <w:t>包裹交接；</w:t>
            </w:r>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对中草药包裹进行实时配送查询；</w:t>
            </w:r>
          </w:p>
        </w:tc>
      </w:tr>
      <w:tr w:rsidR="001F647E" w:rsidTr="007503E8">
        <w:trPr>
          <w:trHeight w:val="660"/>
        </w:trPr>
        <w:tc>
          <w:tcPr>
            <w:tcW w:w="1450" w:type="dxa"/>
            <w:vMerge w:val="restart"/>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追溯查询管理</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追溯查询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查询医嘱在整个配送过程中的记录，包括操作的人和时间，环节包括从医嘱开</w:t>
            </w:r>
            <w:proofErr w:type="gramStart"/>
            <w:r>
              <w:rPr>
                <w:rFonts w:ascii="仿宋" w:eastAsia="仿宋" w:hAnsi="仿宋" w:hint="eastAsia"/>
                <w:sz w:val="28"/>
                <w:szCs w:val="28"/>
              </w:rPr>
              <w:t>嘱</w:t>
            </w:r>
            <w:proofErr w:type="gramEnd"/>
            <w:r>
              <w:rPr>
                <w:rFonts w:ascii="仿宋" w:eastAsia="仿宋" w:hAnsi="仿宋" w:hint="eastAsia"/>
                <w:sz w:val="28"/>
                <w:szCs w:val="28"/>
              </w:rPr>
              <w:t>、药房拣药、审核打包、装车、交接、接收最后到医嘱执行；</w:t>
            </w:r>
          </w:p>
        </w:tc>
      </w:tr>
      <w:tr w:rsidR="001F647E" w:rsidTr="007503E8">
        <w:trPr>
          <w:trHeight w:val="33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包药机加药核对查询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查询在包药机加药环节的加药人和时间，追溯包药机加药环节的记录；</w:t>
            </w:r>
          </w:p>
        </w:tc>
      </w:tr>
      <w:tr w:rsidR="001F647E" w:rsidTr="007503E8">
        <w:trPr>
          <w:trHeight w:val="33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门诊拣药查询</w:t>
            </w:r>
            <w:proofErr w:type="gramEnd"/>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门诊药房</w:t>
            </w:r>
            <w:proofErr w:type="gramStart"/>
            <w:r>
              <w:rPr>
                <w:rFonts w:ascii="仿宋" w:eastAsia="仿宋" w:hAnsi="仿宋" w:hint="eastAsia"/>
                <w:sz w:val="28"/>
                <w:szCs w:val="28"/>
              </w:rPr>
              <w:t>在拣药下</w:t>
            </w:r>
            <w:proofErr w:type="gramEnd"/>
            <w:r>
              <w:rPr>
                <w:rFonts w:ascii="仿宋" w:eastAsia="仿宋" w:hAnsi="仿宋" w:hint="eastAsia"/>
                <w:sz w:val="28"/>
                <w:szCs w:val="28"/>
              </w:rPr>
              <w:t>架的时候，对于记录的</w:t>
            </w:r>
            <w:proofErr w:type="gramStart"/>
            <w:r>
              <w:rPr>
                <w:rFonts w:ascii="仿宋" w:eastAsia="仿宋" w:hAnsi="仿宋" w:hint="eastAsia"/>
                <w:sz w:val="28"/>
                <w:szCs w:val="28"/>
              </w:rPr>
              <w:t>拣药人和拣药时间</w:t>
            </w:r>
            <w:proofErr w:type="gramEnd"/>
            <w:r>
              <w:rPr>
                <w:rFonts w:ascii="仿宋" w:eastAsia="仿宋" w:hAnsi="仿宋" w:hint="eastAsia"/>
                <w:sz w:val="28"/>
                <w:szCs w:val="28"/>
              </w:rPr>
              <w:t>的查询与追溯；</w:t>
            </w:r>
          </w:p>
        </w:tc>
      </w:tr>
      <w:tr w:rsidR="001F647E" w:rsidTr="007503E8">
        <w:trPr>
          <w:trHeight w:val="33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药房工作量统计</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统计药房的工作人员在拣药、审核打包、交接的工作量，以单剂量的单元包为单位统计；</w:t>
            </w:r>
          </w:p>
        </w:tc>
      </w:tr>
      <w:tr w:rsidR="001F647E" w:rsidTr="007503E8">
        <w:trPr>
          <w:trHeight w:val="33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配送工作量统计</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根据不同配送工人工号进行配送工作量统计，方便后勤公司对</w:t>
            </w:r>
            <w:proofErr w:type="gramStart"/>
            <w:r>
              <w:rPr>
                <w:rFonts w:ascii="仿宋" w:eastAsia="仿宋" w:hAnsi="仿宋" w:hint="eastAsia"/>
                <w:sz w:val="28"/>
                <w:szCs w:val="28"/>
              </w:rPr>
              <w:t>配送工</w:t>
            </w:r>
            <w:proofErr w:type="gramEnd"/>
            <w:r>
              <w:rPr>
                <w:rFonts w:ascii="仿宋" w:eastAsia="仿宋" w:hAnsi="仿宋" w:hint="eastAsia"/>
                <w:sz w:val="28"/>
                <w:szCs w:val="28"/>
              </w:rPr>
              <w:t>做绩效考核；</w:t>
            </w:r>
          </w:p>
        </w:tc>
      </w:tr>
      <w:tr w:rsidR="001F647E" w:rsidTr="007503E8">
        <w:trPr>
          <w:trHeight w:val="33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药房收货查询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药库出库到药房的药品，药房PDA接收情况查询；</w:t>
            </w:r>
          </w:p>
        </w:tc>
      </w:tr>
      <w:tr w:rsidR="001F647E" w:rsidTr="007503E8">
        <w:trPr>
          <w:trHeight w:val="330"/>
        </w:trPr>
        <w:tc>
          <w:tcPr>
            <w:tcW w:w="1450" w:type="dxa"/>
            <w:vMerge/>
            <w:tcBorders>
              <w:top w:val="nil"/>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药房上架查询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查询药房把药库运送过来的药品上架时候的记录，包括上架人员和上架时间；</w:t>
            </w:r>
          </w:p>
        </w:tc>
      </w:tr>
      <w:tr w:rsidR="001F647E" w:rsidTr="007503E8">
        <w:trPr>
          <w:trHeight w:val="330"/>
        </w:trPr>
        <w:tc>
          <w:tcPr>
            <w:tcW w:w="1450" w:type="dxa"/>
            <w:vMerge w:val="restart"/>
            <w:tcBorders>
              <w:top w:val="nil"/>
              <w:left w:val="single" w:sz="4" w:space="0" w:color="auto"/>
              <w:bottom w:val="nil"/>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系统管理</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系统日志</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对于系统更新，新增和删除动作的查询，以及系统报错日志的查询；</w:t>
            </w:r>
          </w:p>
        </w:tc>
      </w:tr>
      <w:tr w:rsidR="001F647E" w:rsidTr="007503E8">
        <w:trPr>
          <w:trHeight w:val="330"/>
        </w:trPr>
        <w:tc>
          <w:tcPr>
            <w:tcW w:w="1450" w:type="dxa"/>
            <w:vMerge/>
            <w:tcBorders>
              <w:top w:val="nil"/>
              <w:left w:val="single" w:sz="4" w:space="0" w:color="auto"/>
              <w:bottom w:val="nil"/>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用户管理</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对系统操作用户进行管理，主要涉及工号的添加、修改、删除、作废等操作；</w:t>
            </w:r>
          </w:p>
        </w:tc>
      </w:tr>
      <w:tr w:rsidR="001F647E" w:rsidTr="007503E8">
        <w:trPr>
          <w:trHeight w:val="330"/>
        </w:trPr>
        <w:tc>
          <w:tcPr>
            <w:tcW w:w="1450" w:type="dxa"/>
            <w:vMerge/>
            <w:tcBorders>
              <w:top w:val="nil"/>
              <w:left w:val="single" w:sz="4" w:space="0" w:color="auto"/>
              <w:bottom w:val="nil"/>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权限管理</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对账户进行统一权限分配；</w:t>
            </w:r>
          </w:p>
        </w:tc>
      </w:tr>
      <w:tr w:rsidR="001F647E" w:rsidTr="007503E8">
        <w:trPr>
          <w:trHeight w:val="330"/>
        </w:trPr>
        <w:tc>
          <w:tcPr>
            <w:tcW w:w="1450" w:type="dxa"/>
            <w:vMerge/>
            <w:tcBorders>
              <w:top w:val="nil"/>
              <w:left w:val="single" w:sz="4" w:space="0" w:color="auto"/>
              <w:bottom w:val="nil"/>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报表管理</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对系统报表进行格式设置、自定义模板及打印设置；</w:t>
            </w:r>
          </w:p>
        </w:tc>
      </w:tr>
      <w:tr w:rsidR="001F647E" w:rsidTr="007503E8">
        <w:trPr>
          <w:trHeight w:val="330"/>
        </w:trPr>
        <w:tc>
          <w:tcPr>
            <w:tcW w:w="1450" w:type="dxa"/>
            <w:vMerge/>
            <w:tcBorders>
              <w:top w:val="nil"/>
              <w:left w:val="single" w:sz="4" w:space="0" w:color="auto"/>
              <w:bottom w:val="nil"/>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配送工人管理</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集中管理配送功能账号，并对配送工人排班进行操作；</w:t>
            </w:r>
          </w:p>
        </w:tc>
      </w:tr>
      <w:tr w:rsidR="001F647E" w:rsidTr="007503E8">
        <w:trPr>
          <w:trHeight w:val="660"/>
        </w:trPr>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pda功能</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院区交接装车</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不同院区的药房之间药品配送的交接装车过程，通过扫描单剂量标签、配送容器、配送工人，记录下配送的信息；</w:t>
            </w:r>
          </w:p>
        </w:tc>
      </w:tr>
      <w:tr w:rsidR="001F647E" w:rsidTr="007503E8">
        <w:trPr>
          <w:trHeight w:val="660"/>
        </w:trPr>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交接装车</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药房到病区配送的交接装车过程，通过扫描单剂量标签、配送容器、配送工人，记录下配送的信息；</w:t>
            </w:r>
          </w:p>
        </w:tc>
      </w:tr>
      <w:tr w:rsidR="001F647E" w:rsidTr="007503E8">
        <w:trPr>
          <w:trHeight w:val="660"/>
        </w:trPr>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静配交接</w:t>
            </w:r>
            <w:proofErr w:type="gramEnd"/>
            <w:r>
              <w:rPr>
                <w:rFonts w:ascii="仿宋" w:eastAsia="仿宋" w:hAnsi="仿宋" w:hint="eastAsia"/>
                <w:sz w:val="28"/>
                <w:szCs w:val="28"/>
              </w:rPr>
              <w:t>装车</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静配中心</w:t>
            </w:r>
            <w:proofErr w:type="gramEnd"/>
            <w:r>
              <w:rPr>
                <w:rFonts w:ascii="仿宋" w:eastAsia="仿宋" w:hAnsi="仿宋" w:hint="eastAsia"/>
                <w:sz w:val="28"/>
                <w:szCs w:val="28"/>
              </w:rPr>
              <w:t>到各个病区的药品配送交接装车过程，通过扫描单剂量标签、配送容器、配送工人，记录下配送的信息；</w:t>
            </w:r>
          </w:p>
        </w:tc>
      </w:tr>
      <w:tr w:rsidR="001F647E" w:rsidTr="007503E8">
        <w:trPr>
          <w:trHeight w:val="660"/>
        </w:trPr>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审核打包</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药房拣药之后</w:t>
            </w:r>
            <w:proofErr w:type="gramEnd"/>
            <w:r>
              <w:rPr>
                <w:rFonts w:ascii="仿宋" w:eastAsia="仿宋" w:hAnsi="仿宋" w:hint="eastAsia"/>
                <w:sz w:val="28"/>
                <w:szCs w:val="28"/>
              </w:rPr>
              <w:t>，药剂师按照单剂量把药品打包到一起，并进行审核的过程，扫描记录下审核的人和时间，用于追溯；</w:t>
            </w:r>
          </w:p>
        </w:tc>
      </w:tr>
      <w:tr w:rsidR="001F647E" w:rsidTr="007503E8">
        <w:trPr>
          <w:trHeight w:val="660"/>
        </w:trPr>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特殊发药</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对于一些病区紧急需要的药品，或者不走大批次药品配送的药品，通过特殊发药，把药品发出去，记录下发药人，接收人，发药时间；</w:t>
            </w:r>
          </w:p>
        </w:tc>
      </w:tr>
      <w:tr w:rsidR="001F647E" w:rsidTr="007503E8">
        <w:trPr>
          <w:trHeight w:val="660"/>
        </w:trPr>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药房接收</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药房接收药库配送过来的药品，通过扫描获取药品信息并核对，如果有误则记录下错误的药品和数量，并且系统记录下接收的人和时间；</w:t>
            </w:r>
          </w:p>
        </w:tc>
      </w:tr>
      <w:tr w:rsidR="001F647E" w:rsidTr="007503E8">
        <w:trPr>
          <w:trHeight w:val="660"/>
        </w:trPr>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包药机加药核对</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通过扫描加药的盒子上的条码以及包药机中装药的盒子上的条码读取两边药品的系统，如果对应上则可以加药，没有对应上则提醒，并且记录下核对的人和时间；</w:t>
            </w:r>
          </w:p>
        </w:tc>
      </w:tr>
      <w:tr w:rsidR="001F647E" w:rsidTr="007503E8">
        <w:trPr>
          <w:trHeight w:val="660"/>
        </w:trPr>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门诊拣药</w:t>
            </w:r>
            <w:proofErr w:type="gramEnd"/>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通过扫描药架上的药品条码</w:t>
            </w:r>
            <w:proofErr w:type="gramStart"/>
            <w:r>
              <w:rPr>
                <w:rFonts w:ascii="仿宋" w:eastAsia="仿宋" w:hAnsi="仿宋" w:hint="eastAsia"/>
                <w:sz w:val="28"/>
                <w:szCs w:val="28"/>
              </w:rPr>
              <w:t>和拣药时</w:t>
            </w:r>
            <w:proofErr w:type="gramEnd"/>
            <w:r>
              <w:rPr>
                <w:rFonts w:ascii="仿宋" w:eastAsia="仿宋" w:hAnsi="仿宋" w:hint="eastAsia"/>
                <w:sz w:val="28"/>
                <w:szCs w:val="28"/>
              </w:rPr>
              <w:t>标签的条码，获取两边药品的系统，如果对应上则可以加药，没有对应上则提醒，并且记录下核对的人和时间；</w:t>
            </w:r>
          </w:p>
        </w:tc>
      </w:tr>
      <w:tr w:rsidR="001F647E" w:rsidTr="007503E8">
        <w:trPr>
          <w:trHeight w:val="660"/>
        </w:trPr>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上架核对</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通过扫描药架上的药品条码和上架时药品盒上标签的条码，获取两边药品的系统，如果对应上则可以加药，没有对应上则提醒，并且记录下核对的人和时间；</w:t>
            </w:r>
          </w:p>
        </w:tc>
      </w:tr>
      <w:tr w:rsidR="001F647E" w:rsidTr="007503E8">
        <w:trPr>
          <w:trHeight w:val="660"/>
        </w:trPr>
        <w:tc>
          <w:tcPr>
            <w:tcW w:w="14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个人工作量查询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根据登录的用户，查询出当前用户在对应时间段内，对于拣药，审核打包，交接装车的工作量，工作量的最小统计维度是单剂量单元包；</w:t>
            </w:r>
          </w:p>
        </w:tc>
      </w:tr>
    </w:tbl>
    <w:p w:rsidR="001F647E" w:rsidRDefault="001F647E" w:rsidP="001F647E">
      <w:pPr>
        <w:ind w:firstLineChars="200" w:firstLine="420"/>
        <w:rPr>
          <w:rFonts w:hAnsi="宋体"/>
        </w:rPr>
      </w:pP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（6）药品病区服务系统</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药品病区服务系统</w:t>
      </w:r>
      <w:r>
        <w:rPr>
          <w:rFonts w:ascii="仿宋" w:eastAsia="仿宋" w:hAnsi="仿宋"/>
          <w:sz w:val="28"/>
          <w:szCs w:val="28"/>
        </w:rPr>
        <w:t>主要针对病区用药服务，系统</w:t>
      </w:r>
      <w:r>
        <w:rPr>
          <w:rFonts w:ascii="仿宋" w:eastAsia="仿宋" w:hAnsi="仿宋" w:hint="eastAsia"/>
          <w:sz w:val="28"/>
          <w:szCs w:val="28"/>
        </w:rPr>
        <w:t>采用B/S架构</w:t>
      </w:r>
      <w:r>
        <w:rPr>
          <w:rFonts w:ascii="仿宋" w:eastAsia="仿宋" w:hAnsi="仿宋"/>
          <w:sz w:val="28"/>
          <w:szCs w:val="28"/>
        </w:rPr>
        <w:t>，</w:t>
      </w:r>
      <w:r>
        <w:rPr>
          <w:rFonts w:ascii="仿宋" w:eastAsia="仿宋" w:hAnsi="仿宋" w:hint="eastAsia"/>
          <w:sz w:val="28"/>
          <w:szCs w:val="28"/>
        </w:rPr>
        <w:t>分</w:t>
      </w:r>
      <w:r>
        <w:rPr>
          <w:rFonts w:ascii="仿宋" w:eastAsia="仿宋" w:hAnsi="仿宋"/>
          <w:sz w:val="28"/>
          <w:szCs w:val="28"/>
        </w:rPr>
        <w:t>：</w:t>
      </w:r>
      <w:r>
        <w:rPr>
          <w:rFonts w:ascii="仿宋" w:eastAsia="仿宋" w:hAnsi="仿宋" w:hint="eastAsia"/>
          <w:sz w:val="28"/>
          <w:szCs w:val="28"/>
        </w:rPr>
        <w:t>PC客户端、PDA客户端</w:t>
      </w:r>
      <w:r>
        <w:rPr>
          <w:rFonts w:ascii="仿宋" w:eastAsia="仿宋" w:hAnsi="仿宋"/>
          <w:sz w:val="28"/>
          <w:szCs w:val="28"/>
        </w:rPr>
        <w:t>，其中</w:t>
      </w:r>
      <w:r>
        <w:rPr>
          <w:rFonts w:ascii="仿宋" w:eastAsia="仿宋" w:hAnsi="仿宋" w:hint="eastAsia"/>
          <w:sz w:val="28"/>
          <w:szCs w:val="28"/>
        </w:rPr>
        <w:t>PC</w:t>
      </w:r>
      <w:proofErr w:type="gramStart"/>
      <w:r>
        <w:rPr>
          <w:rFonts w:ascii="仿宋" w:eastAsia="仿宋" w:hAnsi="仿宋" w:hint="eastAsia"/>
          <w:sz w:val="28"/>
          <w:szCs w:val="28"/>
        </w:rPr>
        <w:t>端</w:t>
      </w:r>
      <w:r>
        <w:rPr>
          <w:rFonts w:ascii="仿宋" w:eastAsia="仿宋" w:hAnsi="仿宋"/>
          <w:sz w:val="28"/>
          <w:szCs w:val="28"/>
        </w:rPr>
        <w:t>采用</w:t>
      </w:r>
      <w:proofErr w:type="gramEnd"/>
      <w:r>
        <w:rPr>
          <w:rFonts w:ascii="仿宋" w:eastAsia="仿宋" w:hAnsi="仿宋" w:hint="eastAsia"/>
          <w:sz w:val="28"/>
          <w:szCs w:val="28"/>
        </w:rPr>
        <w:t>IE浏览器</w:t>
      </w:r>
      <w:r>
        <w:rPr>
          <w:rFonts w:ascii="仿宋" w:eastAsia="仿宋" w:hAnsi="仿宋"/>
          <w:sz w:val="28"/>
          <w:szCs w:val="28"/>
        </w:rPr>
        <w:t>模式，</w:t>
      </w:r>
      <w:r>
        <w:rPr>
          <w:rFonts w:ascii="仿宋" w:eastAsia="仿宋" w:hAnsi="仿宋" w:hint="eastAsia"/>
          <w:sz w:val="28"/>
          <w:szCs w:val="28"/>
        </w:rPr>
        <w:t>PDA端</w:t>
      </w:r>
      <w:r>
        <w:rPr>
          <w:rFonts w:ascii="仿宋" w:eastAsia="仿宋" w:hAnsi="仿宋"/>
          <w:sz w:val="28"/>
          <w:szCs w:val="28"/>
        </w:rPr>
        <w:t>通过</w:t>
      </w:r>
      <w:r>
        <w:rPr>
          <w:rFonts w:ascii="仿宋" w:eastAsia="仿宋" w:hAnsi="仿宋" w:hint="eastAsia"/>
          <w:sz w:val="28"/>
          <w:szCs w:val="28"/>
        </w:rPr>
        <w:t>APP部署</w:t>
      </w:r>
      <w:r>
        <w:rPr>
          <w:rFonts w:ascii="仿宋" w:eastAsia="仿宋" w:hAnsi="仿宋"/>
          <w:sz w:val="28"/>
          <w:szCs w:val="28"/>
        </w:rPr>
        <w:t>在</w:t>
      </w:r>
      <w:r>
        <w:rPr>
          <w:rFonts w:ascii="仿宋" w:eastAsia="仿宋" w:hAnsi="仿宋" w:hint="eastAsia"/>
          <w:sz w:val="28"/>
          <w:szCs w:val="28"/>
        </w:rPr>
        <w:t>Android系统</w:t>
      </w:r>
      <w:r>
        <w:rPr>
          <w:rFonts w:ascii="仿宋" w:eastAsia="仿宋" w:hAnsi="仿宋"/>
          <w:sz w:val="28"/>
          <w:szCs w:val="28"/>
        </w:rPr>
        <w:t>下，实现</w:t>
      </w:r>
      <w:r>
        <w:rPr>
          <w:rFonts w:ascii="仿宋" w:eastAsia="仿宋" w:hAnsi="仿宋" w:hint="eastAsia"/>
          <w:sz w:val="28"/>
          <w:szCs w:val="28"/>
        </w:rPr>
        <w:t>配送</w:t>
      </w:r>
      <w:r>
        <w:rPr>
          <w:rFonts w:ascii="仿宋" w:eastAsia="仿宋" w:hAnsi="仿宋"/>
          <w:sz w:val="28"/>
          <w:szCs w:val="28"/>
        </w:rPr>
        <w:t>单剂量药品扫描接收</w:t>
      </w:r>
      <w:r>
        <w:rPr>
          <w:rFonts w:ascii="仿宋" w:eastAsia="仿宋" w:hAnsi="仿宋" w:hint="eastAsia"/>
          <w:sz w:val="28"/>
          <w:szCs w:val="28"/>
        </w:rPr>
        <w:t>，</w:t>
      </w:r>
      <w:r>
        <w:rPr>
          <w:rFonts w:ascii="仿宋" w:eastAsia="仿宋" w:hAnsi="仿宋"/>
          <w:sz w:val="28"/>
          <w:szCs w:val="28"/>
        </w:rPr>
        <w:t>科室备用药入库接收、</w:t>
      </w:r>
      <w:r>
        <w:rPr>
          <w:rFonts w:ascii="仿宋" w:eastAsia="仿宋" w:hAnsi="仿宋" w:hint="eastAsia"/>
          <w:sz w:val="28"/>
          <w:szCs w:val="28"/>
        </w:rPr>
        <w:t>配送</w:t>
      </w:r>
      <w:r>
        <w:rPr>
          <w:rFonts w:ascii="仿宋" w:eastAsia="仿宋" w:hAnsi="仿宋"/>
          <w:sz w:val="28"/>
          <w:szCs w:val="28"/>
        </w:rPr>
        <w:t>记录查询、药品信息查询</w:t>
      </w:r>
      <w:r>
        <w:rPr>
          <w:rFonts w:ascii="仿宋" w:eastAsia="仿宋" w:hAnsi="仿宋" w:hint="eastAsia"/>
          <w:sz w:val="28"/>
          <w:szCs w:val="28"/>
        </w:rPr>
        <w:t>及</w:t>
      </w:r>
      <w:r>
        <w:rPr>
          <w:rFonts w:ascii="仿宋" w:eastAsia="仿宋" w:hAnsi="仿宋"/>
          <w:sz w:val="28"/>
          <w:szCs w:val="28"/>
        </w:rPr>
        <w:t>通过SPD</w:t>
      </w:r>
      <w:r>
        <w:rPr>
          <w:rFonts w:ascii="仿宋" w:eastAsia="仿宋" w:hAnsi="仿宋" w:hint="eastAsia"/>
          <w:sz w:val="28"/>
          <w:szCs w:val="28"/>
        </w:rPr>
        <w:t>平台</w:t>
      </w:r>
      <w:r>
        <w:rPr>
          <w:rFonts w:ascii="仿宋" w:eastAsia="仿宋" w:hAnsi="仿宋"/>
          <w:sz w:val="28"/>
          <w:szCs w:val="28"/>
        </w:rPr>
        <w:t>与临床移动护理系统实现对接，实现</w:t>
      </w:r>
      <w:r>
        <w:rPr>
          <w:rFonts w:ascii="仿宋" w:eastAsia="仿宋" w:hAnsi="仿宋" w:hint="eastAsia"/>
          <w:sz w:val="28"/>
          <w:szCs w:val="28"/>
        </w:rPr>
        <w:t>医嘱</w:t>
      </w:r>
      <w:r>
        <w:rPr>
          <w:rFonts w:ascii="仿宋" w:eastAsia="仿宋" w:hAnsi="仿宋"/>
          <w:sz w:val="28"/>
          <w:szCs w:val="28"/>
        </w:rPr>
        <w:t>单剂量执行等功能。</w:t>
      </w:r>
    </w:p>
    <w:tbl>
      <w:tblPr>
        <w:tblW w:w="9060" w:type="dxa"/>
        <w:shd w:val="clear" w:color="auto" w:fill="C7EDCC"/>
        <w:tblLayout w:type="fixed"/>
        <w:tblLook w:val="04A0"/>
      </w:tblPr>
      <w:tblGrid>
        <w:gridCol w:w="1450"/>
        <w:gridCol w:w="1895"/>
        <w:gridCol w:w="5715"/>
      </w:tblGrid>
      <w:tr w:rsidR="001F647E" w:rsidTr="007503E8">
        <w:trPr>
          <w:trHeight w:val="304"/>
        </w:trPr>
        <w:tc>
          <w:tcPr>
            <w:tcW w:w="3345"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功能列表</w:t>
            </w:r>
          </w:p>
        </w:tc>
        <w:tc>
          <w:tcPr>
            <w:tcW w:w="571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技术要求</w:t>
            </w:r>
          </w:p>
        </w:tc>
      </w:tr>
      <w:tr w:rsidR="001F647E" w:rsidTr="007503E8">
        <w:trPr>
          <w:trHeight w:val="660"/>
        </w:trPr>
        <w:tc>
          <w:tcPr>
            <w:tcW w:w="14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F647E" w:rsidRDefault="001F647E" w:rsidP="007503E8">
            <w:pPr>
              <w:widowControl/>
              <w:jc w:val="center"/>
              <w:rPr>
                <w:rFonts w:ascii="仿宋" w:eastAsia="仿宋" w:hAnsi="仿宋" w:cs="宋体"/>
                <w:kern w:val="0"/>
                <w:sz w:val="28"/>
                <w:szCs w:val="28"/>
              </w:rPr>
            </w:pPr>
            <w:r>
              <w:rPr>
                <w:rFonts w:ascii="仿宋" w:eastAsia="仿宋" w:hAnsi="仿宋" w:cs="宋体" w:hint="eastAsia"/>
                <w:kern w:val="0"/>
                <w:sz w:val="28"/>
                <w:szCs w:val="28"/>
              </w:rPr>
              <w:t>追溯查询管理</w:t>
            </w:r>
          </w:p>
        </w:tc>
        <w:tc>
          <w:tcPr>
            <w:tcW w:w="189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配送记录查询</w:t>
            </w:r>
          </w:p>
        </w:tc>
        <w:tc>
          <w:tcPr>
            <w:tcW w:w="571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根据选择的病区，查询医嘱在整个配送过程中的记录，包括操作的人和时间，环节包括从医嘱开</w:t>
            </w:r>
            <w:proofErr w:type="gramStart"/>
            <w:r>
              <w:rPr>
                <w:rFonts w:ascii="仿宋" w:eastAsia="仿宋" w:hAnsi="仿宋" w:cs="宋体" w:hint="eastAsia"/>
                <w:kern w:val="0"/>
                <w:sz w:val="28"/>
                <w:szCs w:val="28"/>
              </w:rPr>
              <w:t>嘱</w:t>
            </w:r>
            <w:proofErr w:type="gramEnd"/>
            <w:r>
              <w:rPr>
                <w:rFonts w:ascii="仿宋" w:eastAsia="仿宋" w:hAnsi="仿宋" w:cs="宋体" w:hint="eastAsia"/>
                <w:kern w:val="0"/>
                <w:sz w:val="28"/>
                <w:szCs w:val="28"/>
              </w:rPr>
              <w:t>、药房拣药、审核打包、装车、交接、接收最后到医嘱执行；</w:t>
            </w:r>
          </w:p>
        </w:tc>
      </w:tr>
      <w:tr w:rsidR="001F647E" w:rsidTr="007503E8">
        <w:trPr>
          <w:trHeight w:val="660"/>
        </w:trPr>
        <w:tc>
          <w:tcPr>
            <w:tcW w:w="145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电子监管码查询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病区护士可通过PDA扫描药品电子监管码，获取药品采购、入库、出库、医嘱下达、打包、配送的全过程信息；</w:t>
            </w:r>
          </w:p>
        </w:tc>
      </w:tr>
      <w:tr w:rsidR="001F647E" w:rsidTr="007503E8">
        <w:trPr>
          <w:trHeight w:val="660"/>
        </w:trPr>
        <w:tc>
          <w:tcPr>
            <w:tcW w:w="145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医嘱状态查询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获取医嘱当前处于的具体状态（如：开立、审核、发药、核对、交接、配送接收、已执行等）</w:t>
            </w:r>
          </w:p>
        </w:tc>
      </w:tr>
      <w:tr w:rsidR="001F647E" w:rsidTr="007503E8">
        <w:trPr>
          <w:trHeight w:val="330"/>
        </w:trPr>
        <w:tc>
          <w:tcPr>
            <w:tcW w:w="1450" w:type="dxa"/>
            <w:vMerge w:val="restart"/>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widowControl/>
              <w:jc w:val="center"/>
              <w:rPr>
                <w:rFonts w:ascii="仿宋" w:eastAsia="仿宋" w:hAnsi="仿宋" w:cs="宋体"/>
                <w:kern w:val="0"/>
                <w:sz w:val="28"/>
                <w:szCs w:val="28"/>
              </w:rPr>
            </w:pPr>
            <w:r>
              <w:rPr>
                <w:rFonts w:ascii="仿宋" w:eastAsia="仿宋" w:hAnsi="仿宋" w:cs="宋体" w:hint="eastAsia"/>
                <w:kern w:val="0"/>
                <w:sz w:val="28"/>
                <w:szCs w:val="28"/>
              </w:rPr>
              <w:t>PDA收药管理</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PIVAS收药</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针对PIVAS大输液医嘱包裹进行扫描接收；</w:t>
            </w:r>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非输液收药</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对口服包药机及住院药房单剂量分包医嘱进行扫描接收；</w:t>
            </w:r>
          </w:p>
        </w:tc>
      </w:tr>
      <w:tr w:rsidR="001F647E" w:rsidTr="007503E8">
        <w:trPr>
          <w:trHeight w:val="33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收药记录查询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病区对已执行PDA扫描收药记录进行查询；</w:t>
            </w:r>
          </w:p>
        </w:tc>
      </w:tr>
      <w:tr w:rsidR="001F647E" w:rsidTr="007503E8">
        <w:trPr>
          <w:trHeight w:val="330"/>
        </w:trPr>
        <w:tc>
          <w:tcPr>
            <w:tcW w:w="1450" w:type="dxa"/>
            <w:vMerge w:val="restart"/>
            <w:tcBorders>
              <w:top w:val="nil"/>
              <w:left w:val="single" w:sz="4" w:space="0" w:color="auto"/>
              <w:bottom w:val="nil"/>
              <w:right w:val="single" w:sz="4" w:space="0" w:color="auto"/>
            </w:tcBorders>
            <w:shd w:val="clear" w:color="auto" w:fill="auto"/>
            <w:vAlign w:val="center"/>
          </w:tcPr>
          <w:p w:rsidR="001F647E" w:rsidRDefault="001F647E" w:rsidP="007503E8">
            <w:pPr>
              <w:widowControl/>
              <w:jc w:val="center"/>
              <w:rPr>
                <w:rFonts w:ascii="仿宋" w:eastAsia="仿宋" w:hAnsi="仿宋" w:cs="宋体"/>
                <w:kern w:val="0"/>
                <w:sz w:val="28"/>
                <w:szCs w:val="28"/>
              </w:rPr>
            </w:pPr>
            <w:r>
              <w:rPr>
                <w:rFonts w:ascii="仿宋" w:eastAsia="仿宋" w:hAnsi="仿宋" w:cs="宋体" w:hint="eastAsia"/>
                <w:kern w:val="0"/>
                <w:sz w:val="28"/>
                <w:szCs w:val="28"/>
              </w:rPr>
              <w:t>医嘱执行</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PC端医嘱标签拆分、打印</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病区护士站可通过PC端对未提供医嘱标签的医嘱进行拆分后进行标签打印；</w:t>
            </w:r>
          </w:p>
        </w:tc>
      </w:tr>
      <w:tr w:rsidR="001F647E" w:rsidTr="007503E8">
        <w:trPr>
          <w:trHeight w:val="330"/>
        </w:trPr>
        <w:tc>
          <w:tcPr>
            <w:tcW w:w="1450" w:type="dxa"/>
            <w:vMerge/>
            <w:tcBorders>
              <w:top w:val="nil"/>
              <w:left w:val="single" w:sz="4" w:space="0" w:color="auto"/>
              <w:bottom w:val="nil"/>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PDA端医嘱扫描执行</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护士可通过PDA扫描患者腕带、单剂量医嘱标签实现扫描核对执行；</w:t>
            </w:r>
          </w:p>
        </w:tc>
      </w:tr>
      <w:tr w:rsidR="001F647E" w:rsidTr="007503E8">
        <w:trPr>
          <w:trHeight w:val="330"/>
        </w:trPr>
        <w:tc>
          <w:tcPr>
            <w:tcW w:w="1450" w:type="dxa"/>
            <w:vMerge/>
            <w:tcBorders>
              <w:top w:val="nil"/>
              <w:left w:val="single" w:sz="4" w:space="0" w:color="auto"/>
              <w:bottom w:val="nil"/>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医嘱执行记录查询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对已执行记录进行查询；</w:t>
            </w:r>
          </w:p>
        </w:tc>
      </w:tr>
      <w:tr w:rsidR="001F647E" w:rsidTr="007503E8">
        <w:trPr>
          <w:trHeight w:val="330"/>
        </w:trPr>
        <w:tc>
          <w:tcPr>
            <w:tcW w:w="1450" w:type="dxa"/>
            <w:vMerge/>
            <w:tcBorders>
              <w:top w:val="nil"/>
              <w:left w:val="single" w:sz="4" w:space="0" w:color="auto"/>
              <w:bottom w:val="nil"/>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已作废医嘱查询</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对已作废医嘱进行查询；</w:t>
            </w:r>
          </w:p>
        </w:tc>
      </w:tr>
      <w:tr w:rsidR="001F647E" w:rsidTr="007503E8">
        <w:trPr>
          <w:trHeight w:val="33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widowControl/>
              <w:jc w:val="center"/>
              <w:rPr>
                <w:rFonts w:ascii="仿宋" w:eastAsia="仿宋" w:hAnsi="仿宋" w:cs="宋体"/>
                <w:kern w:val="0"/>
                <w:sz w:val="28"/>
                <w:szCs w:val="28"/>
              </w:rPr>
            </w:pPr>
            <w:r>
              <w:rPr>
                <w:rFonts w:ascii="仿宋" w:eastAsia="仿宋" w:hAnsi="仿宋" w:cs="宋体" w:hint="eastAsia"/>
                <w:kern w:val="0"/>
                <w:sz w:val="28"/>
                <w:szCs w:val="28"/>
              </w:rPr>
              <w:t>系统管理</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系统日志</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对于系统更新，新增和删除动作的查询，以及系统报错日志的查询；</w:t>
            </w:r>
          </w:p>
        </w:tc>
      </w:tr>
      <w:tr w:rsidR="001F647E" w:rsidTr="007503E8">
        <w:trPr>
          <w:trHeight w:val="330"/>
        </w:trPr>
        <w:tc>
          <w:tcPr>
            <w:tcW w:w="1450" w:type="dxa"/>
            <w:vMerge w:val="restart"/>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widowControl/>
              <w:jc w:val="center"/>
              <w:rPr>
                <w:rFonts w:ascii="仿宋" w:eastAsia="仿宋" w:hAnsi="仿宋" w:cs="宋体"/>
                <w:kern w:val="0"/>
                <w:sz w:val="28"/>
                <w:szCs w:val="28"/>
              </w:rPr>
            </w:pPr>
            <w:r>
              <w:rPr>
                <w:rFonts w:ascii="仿宋" w:eastAsia="仿宋" w:hAnsi="仿宋" w:cs="宋体" w:hint="eastAsia"/>
                <w:kern w:val="0"/>
                <w:sz w:val="28"/>
                <w:szCs w:val="28"/>
              </w:rPr>
              <w:t>接口管理</w:t>
            </w: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EMR系统接口</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通过存储过程接口，获取住院患者、医嘱信息；</w:t>
            </w:r>
          </w:p>
        </w:tc>
      </w:tr>
      <w:tr w:rsidR="001F647E" w:rsidTr="007503E8">
        <w:trPr>
          <w:trHeight w:val="66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PIVAS接口</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通过PIVAS提供的存储过程，获取PIVAS大输液医嘱信息，并将配送、病区接收信息反馈给PIVAS；</w:t>
            </w:r>
          </w:p>
        </w:tc>
      </w:tr>
      <w:tr w:rsidR="001F647E" w:rsidTr="007503E8">
        <w:trPr>
          <w:trHeight w:val="66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口服包药机接口</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通过口服包药机提供的存储过程，获取口服包药机医嘱信息，并将配送、病区接收信息反馈给包药机系统；</w:t>
            </w:r>
          </w:p>
        </w:tc>
      </w:tr>
      <w:tr w:rsidR="001F647E" w:rsidTr="007503E8">
        <w:trPr>
          <w:trHeight w:val="660"/>
        </w:trPr>
        <w:tc>
          <w:tcPr>
            <w:tcW w:w="1450" w:type="dxa"/>
            <w:vMerge/>
            <w:tcBorders>
              <w:top w:val="nil"/>
              <w:left w:val="single" w:sz="4" w:space="0" w:color="auto"/>
              <w:bottom w:val="single" w:sz="4" w:space="0" w:color="000000"/>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p>
        </w:tc>
        <w:tc>
          <w:tcPr>
            <w:tcW w:w="189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移动护理接口</w:t>
            </w:r>
          </w:p>
        </w:tc>
        <w:tc>
          <w:tcPr>
            <w:tcW w:w="5715" w:type="dxa"/>
            <w:tcBorders>
              <w:top w:val="nil"/>
              <w:left w:val="nil"/>
              <w:bottom w:val="single" w:sz="4" w:space="0" w:color="auto"/>
              <w:right w:val="single" w:sz="4" w:space="0" w:color="auto"/>
            </w:tcBorders>
            <w:shd w:val="clear" w:color="auto" w:fill="auto"/>
            <w:vAlign w:val="center"/>
          </w:tcPr>
          <w:p w:rsidR="001F647E" w:rsidRDefault="001F647E" w:rsidP="007503E8">
            <w:pPr>
              <w:widowControl/>
              <w:jc w:val="left"/>
              <w:rPr>
                <w:rFonts w:ascii="仿宋" w:eastAsia="仿宋" w:hAnsi="仿宋" w:cs="宋体"/>
                <w:kern w:val="0"/>
                <w:sz w:val="28"/>
                <w:szCs w:val="28"/>
              </w:rPr>
            </w:pPr>
            <w:r>
              <w:rPr>
                <w:rFonts w:ascii="仿宋" w:eastAsia="仿宋" w:hAnsi="仿宋" w:cs="宋体" w:hint="eastAsia"/>
                <w:kern w:val="0"/>
                <w:sz w:val="28"/>
                <w:szCs w:val="28"/>
              </w:rPr>
              <w:t>提供webservice接口，让它根据配送容器获取药品数据，完成接收，并把数据返回给病区服务系统，完成对于病区药品接收的记录；</w:t>
            </w:r>
          </w:p>
        </w:tc>
      </w:tr>
    </w:tbl>
    <w:p w:rsidR="001F647E" w:rsidRDefault="001F647E" w:rsidP="001F647E">
      <w:pPr>
        <w:rPr>
          <w:rFonts w:ascii="宋体" w:hAnsi="宋体"/>
        </w:rPr>
      </w:pP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（7）药品资源管理系统</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药品</w:t>
      </w:r>
      <w:r>
        <w:rPr>
          <w:rFonts w:ascii="仿宋" w:eastAsia="仿宋" w:hAnsi="仿宋"/>
          <w:sz w:val="28"/>
          <w:szCs w:val="28"/>
        </w:rPr>
        <w:t>资源管理系统</w:t>
      </w:r>
      <w:r>
        <w:rPr>
          <w:rFonts w:ascii="仿宋" w:eastAsia="仿宋" w:hAnsi="仿宋" w:hint="eastAsia"/>
          <w:sz w:val="28"/>
          <w:szCs w:val="28"/>
        </w:rPr>
        <w:t>作为</w:t>
      </w:r>
      <w:r>
        <w:rPr>
          <w:rFonts w:ascii="仿宋" w:eastAsia="仿宋" w:hAnsi="仿宋"/>
          <w:sz w:val="28"/>
          <w:szCs w:val="28"/>
        </w:rPr>
        <w:t>第三方药</w:t>
      </w:r>
      <w:proofErr w:type="gramStart"/>
      <w:r>
        <w:rPr>
          <w:rFonts w:ascii="仿宋" w:eastAsia="仿宋" w:hAnsi="仿宋"/>
          <w:sz w:val="28"/>
          <w:szCs w:val="28"/>
        </w:rPr>
        <w:t>事</w:t>
      </w:r>
      <w:r>
        <w:rPr>
          <w:rFonts w:ascii="仿宋" w:eastAsia="仿宋" w:hAnsi="仿宋" w:hint="eastAsia"/>
          <w:sz w:val="28"/>
          <w:szCs w:val="28"/>
        </w:rPr>
        <w:t>信息</w:t>
      </w:r>
      <w:proofErr w:type="gramEnd"/>
      <w:r>
        <w:rPr>
          <w:rFonts w:ascii="仿宋" w:eastAsia="仿宋" w:hAnsi="仿宋" w:hint="eastAsia"/>
          <w:sz w:val="28"/>
          <w:szCs w:val="28"/>
        </w:rPr>
        <w:t>服务</w:t>
      </w:r>
      <w:r>
        <w:rPr>
          <w:rFonts w:ascii="仿宋" w:eastAsia="仿宋" w:hAnsi="仿宋"/>
          <w:sz w:val="28"/>
          <w:szCs w:val="28"/>
        </w:rPr>
        <w:t>平台的主线系统，提供统一</w:t>
      </w:r>
      <w:r>
        <w:rPr>
          <w:rFonts w:ascii="仿宋" w:eastAsia="仿宋" w:hAnsi="仿宋" w:hint="eastAsia"/>
          <w:sz w:val="28"/>
          <w:szCs w:val="28"/>
        </w:rPr>
        <w:t>字典管理</w:t>
      </w:r>
      <w:r>
        <w:rPr>
          <w:rFonts w:ascii="仿宋" w:eastAsia="仿宋" w:hAnsi="仿宋"/>
          <w:sz w:val="28"/>
          <w:szCs w:val="28"/>
        </w:rPr>
        <w:t>、订单管理、药品信息综合查询、药品运营</w:t>
      </w:r>
      <w:r>
        <w:rPr>
          <w:rFonts w:ascii="仿宋" w:eastAsia="仿宋" w:hAnsi="仿宋" w:hint="eastAsia"/>
          <w:sz w:val="28"/>
          <w:szCs w:val="28"/>
        </w:rPr>
        <w:t>监测</w:t>
      </w:r>
      <w:r>
        <w:rPr>
          <w:rFonts w:ascii="仿宋" w:eastAsia="仿宋" w:hAnsi="仿宋"/>
          <w:sz w:val="28"/>
          <w:szCs w:val="28"/>
        </w:rPr>
        <w:t>等功能，</w:t>
      </w:r>
      <w:r>
        <w:rPr>
          <w:rFonts w:ascii="仿宋" w:eastAsia="仿宋" w:hAnsi="仿宋" w:hint="eastAsia"/>
          <w:sz w:val="28"/>
          <w:szCs w:val="28"/>
        </w:rPr>
        <w:t>从业务</w:t>
      </w:r>
      <w:r>
        <w:rPr>
          <w:rFonts w:ascii="仿宋" w:eastAsia="仿宋" w:hAnsi="仿宋"/>
          <w:sz w:val="28"/>
          <w:szCs w:val="28"/>
        </w:rPr>
        <w:t>过程、</w:t>
      </w:r>
      <w:r>
        <w:rPr>
          <w:rFonts w:ascii="仿宋" w:eastAsia="仿宋" w:hAnsi="仿宋" w:hint="eastAsia"/>
          <w:sz w:val="28"/>
          <w:szCs w:val="28"/>
        </w:rPr>
        <w:t>流程</w:t>
      </w:r>
      <w:r>
        <w:rPr>
          <w:rFonts w:ascii="仿宋" w:eastAsia="仿宋" w:hAnsi="仿宋"/>
          <w:sz w:val="28"/>
          <w:szCs w:val="28"/>
        </w:rPr>
        <w:t>效率、人员绩效、预警、上级监测、辅助</w:t>
      </w:r>
      <w:r>
        <w:rPr>
          <w:rFonts w:ascii="仿宋" w:eastAsia="仿宋" w:hAnsi="仿宋" w:hint="eastAsia"/>
          <w:sz w:val="28"/>
          <w:szCs w:val="28"/>
        </w:rPr>
        <w:t>决策6个</w:t>
      </w:r>
      <w:r>
        <w:rPr>
          <w:rFonts w:ascii="仿宋" w:eastAsia="仿宋" w:hAnsi="仿宋"/>
          <w:sz w:val="28"/>
          <w:szCs w:val="28"/>
        </w:rPr>
        <w:t>维度对药品资源进行集中管理，也便于管理者通过该平台</w:t>
      </w:r>
      <w:r>
        <w:rPr>
          <w:rFonts w:ascii="仿宋" w:eastAsia="仿宋" w:hAnsi="仿宋" w:hint="eastAsia"/>
          <w:sz w:val="28"/>
          <w:szCs w:val="28"/>
        </w:rPr>
        <w:t>直观化</w:t>
      </w:r>
      <w:r>
        <w:rPr>
          <w:rFonts w:ascii="仿宋" w:eastAsia="仿宋" w:hAnsi="仿宋"/>
          <w:sz w:val="28"/>
          <w:szCs w:val="28"/>
        </w:rPr>
        <w:t>的掌握医院药品整体运营情况，辅助医院实行药品</w:t>
      </w:r>
      <w:r>
        <w:rPr>
          <w:rFonts w:ascii="仿宋" w:eastAsia="仿宋" w:hAnsi="仿宋" w:hint="eastAsia"/>
          <w:sz w:val="28"/>
          <w:szCs w:val="28"/>
        </w:rPr>
        <w:t>精细化</w:t>
      </w:r>
      <w:r>
        <w:rPr>
          <w:rFonts w:ascii="仿宋" w:eastAsia="仿宋" w:hAnsi="仿宋"/>
          <w:sz w:val="28"/>
          <w:szCs w:val="28"/>
        </w:rPr>
        <w:t>管理及决策支持。</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8"/>
        <w:gridCol w:w="1393"/>
        <w:gridCol w:w="6279"/>
      </w:tblGrid>
      <w:tr w:rsidR="001F647E" w:rsidTr="007503E8">
        <w:trPr>
          <w:trHeight w:val="660"/>
        </w:trPr>
        <w:tc>
          <w:tcPr>
            <w:tcW w:w="2781" w:type="dxa"/>
            <w:gridSpan w:val="2"/>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功能列表</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660"/>
        </w:trPr>
        <w:tc>
          <w:tcPr>
            <w:tcW w:w="13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供应商分析-业务查询</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采购订单配送情况查询</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订单的配送情况，可根据供应商、商品、货主、配送状态和时间等条件查询订单的配送情况；</w:t>
            </w:r>
          </w:p>
        </w:tc>
      </w:tr>
      <w:tr w:rsidR="001F647E" w:rsidTr="007503E8">
        <w:trPr>
          <w:trHeight w:val="330"/>
        </w:trPr>
        <w:tc>
          <w:tcPr>
            <w:tcW w:w="1388"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供应商分析-预警</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配送超时预警</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订单在规定时间内未配送到的订单情况；</w:t>
            </w:r>
          </w:p>
        </w:tc>
      </w:tr>
      <w:tr w:rsidR="001F647E" w:rsidTr="007503E8">
        <w:trPr>
          <w:trHeight w:val="66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未对照药品预警</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已对照和未对照药品的比例图表和未对照药品列表，可根据商品和供应商等条件查询为未对照药品列表；</w:t>
            </w:r>
          </w:p>
        </w:tc>
      </w:tr>
      <w:tr w:rsidR="001F647E" w:rsidTr="007503E8">
        <w:trPr>
          <w:trHeight w:val="1320"/>
        </w:trPr>
        <w:tc>
          <w:tcPr>
            <w:tcW w:w="1388"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供应商分析-运营监测</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计划完成率</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完成率top5、配送完成率bottom5、配送完成率列表和某个供应商配送详情，可根据供应商、完成率和时间等条件查询供应商的配送完成情况。根据供应商的订单数和完成数量可得到计划完成率，点击某条供应商的查看明细操作可查看该供应商的配送详情；</w:t>
            </w:r>
          </w:p>
        </w:tc>
      </w:tr>
      <w:tr w:rsidR="001F647E" w:rsidTr="007503E8">
        <w:trPr>
          <w:trHeight w:val="99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退货率</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退货率top5、退货率bottom5、供应商退货率列表和某个供应商的退货明细，可根据供应商、退货率和时间等条件查询供应商的退货情况。根据供应商的订货次数和退货次数可计算出退货率，点击某条供应商的查看明细操作可查看该供应商的退货详情；</w:t>
            </w:r>
          </w:p>
        </w:tc>
      </w:tr>
      <w:tr w:rsidR="001F647E" w:rsidTr="007503E8">
        <w:trPr>
          <w:trHeight w:val="165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配送及时率</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及时率top5、配送及时率bottom5、配送及时率列表、某个供应商配送详情、配送超时订单列表和某个供应商的订单详情，可根据供应商、及时率和时间等条件查询供应商的配送及时率情况。根据供应商的订单次数、准时次数和超时次数可计算出配送准时率，点击配送超时订单列表中的某条供应商查看明细操作可查看该供应商的配送详情，点击配送及时率列表中的某条供应商查看明细操作可查看该供应商的订单详情；</w:t>
            </w:r>
          </w:p>
        </w:tc>
      </w:tr>
      <w:tr w:rsidR="001F647E" w:rsidTr="007503E8">
        <w:trPr>
          <w:trHeight w:val="132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质量合格率</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质量合格率top5、质量合格率bottom5、供应</w:t>
            </w:r>
            <w:proofErr w:type="gramStart"/>
            <w:r>
              <w:rPr>
                <w:rFonts w:ascii="仿宋" w:eastAsia="仿宋" w:hAnsi="仿宋" w:hint="eastAsia"/>
                <w:sz w:val="28"/>
                <w:szCs w:val="28"/>
              </w:rPr>
              <w:t>商质量</w:t>
            </w:r>
            <w:proofErr w:type="gramEnd"/>
            <w:r>
              <w:rPr>
                <w:rFonts w:ascii="仿宋" w:eastAsia="仿宋" w:hAnsi="仿宋" w:hint="eastAsia"/>
                <w:sz w:val="28"/>
                <w:szCs w:val="28"/>
              </w:rPr>
              <w:t>合格率列表和某个供应商的验收详情，可根据供应商、药品和时间等条件查询供应</w:t>
            </w:r>
            <w:proofErr w:type="gramStart"/>
            <w:r>
              <w:rPr>
                <w:rFonts w:ascii="仿宋" w:eastAsia="仿宋" w:hAnsi="仿宋" w:hint="eastAsia"/>
                <w:sz w:val="28"/>
                <w:szCs w:val="28"/>
              </w:rPr>
              <w:t>商质量</w:t>
            </w:r>
            <w:proofErr w:type="gramEnd"/>
            <w:r>
              <w:rPr>
                <w:rFonts w:ascii="仿宋" w:eastAsia="仿宋" w:hAnsi="仿宋" w:hint="eastAsia"/>
                <w:sz w:val="28"/>
                <w:szCs w:val="28"/>
              </w:rPr>
              <w:t>合格情况。根据供应商的配送数量、验收数量和拒收数量可计算出质量合格率，点击供应</w:t>
            </w:r>
            <w:proofErr w:type="gramStart"/>
            <w:r>
              <w:rPr>
                <w:rFonts w:ascii="仿宋" w:eastAsia="仿宋" w:hAnsi="仿宋" w:hint="eastAsia"/>
                <w:sz w:val="28"/>
                <w:szCs w:val="28"/>
              </w:rPr>
              <w:t>商质量</w:t>
            </w:r>
            <w:proofErr w:type="gramEnd"/>
            <w:r>
              <w:rPr>
                <w:rFonts w:ascii="仿宋" w:eastAsia="仿宋" w:hAnsi="仿宋" w:hint="eastAsia"/>
                <w:sz w:val="28"/>
                <w:szCs w:val="28"/>
              </w:rPr>
              <w:t>合格率列表中的某条供应商查看明细操作可查看该供应商的验收详情；</w:t>
            </w:r>
          </w:p>
        </w:tc>
      </w:tr>
      <w:tr w:rsidR="001F647E" w:rsidTr="007503E8">
        <w:trPr>
          <w:trHeight w:val="990"/>
        </w:trPr>
        <w:tc>
          <w:tcPr>
            <w:tcW w:w="13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供应商分析-决策分析</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配送金额分析</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供应商配送金额top5、药品配送金额top5、供应商配送金额列表、某个供应商配送详情、药品配送金额和某个药品配送详情，可根据供应商、药品名称、金额和时间等条件查询相关情况</w:t>
            </w:r>
          </w:p>
        </w:tc>
      </w:tr>
      <w:tr w:rsidR="001F647E" w:rsidTr="007503E8">
        <w:trPr>
          <w:trHeight w:val="990"/>
        </w:trPr>
        <w:tc>
          <w:tcPr>
            <w:tcW w:w="1388"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库分析</w:t>
            </w:r>
            <w:proofErr w:type="gramEnd"/>
            <w:r>
              <w:rPr>
                <w:rFonts w:ascii="仿宋" w:eastAsia="仿宋" w:hAnsi="仿宋" w:hint="eastAsia"/>
                <w:sz w:val="28"/>
                <w:szCs w:val="28"/>
              </w:rPr>
              <w:t>-预警</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近效期预警</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药库药品的近效期，默认180天为近效期，包括近效期库存金额、总</w:t>
            </w:r>
            <w:proofErr w:type="gramStart"/>
            <w:r>
              <w:rPr>
                <w:rFonts w:ascii="仿宋" w:eastAsia="仿宋" w:hAnsi="仿宋" w:hint="eastAsia"/>
                <w:sz w:val="28"/>
                <w:szCs w:val="28"/>
              </w:rPr>
              <w:t>规</w:t>
            </w:r>
            <w:proofErr w:type="gramEnd"/>
            <w:r>
              <w:rPr>
                <w:rFonts w:ascii="仿宋" w:eastAsia="仿宋" w:hAnsi="仿宋" w:hint="eastAsia"/>
                <w:sz w:val="28"/>
                <w:szCs w:val="28"/>
              </w:rPr>
              <w:t>品数、总金额、近效期库存金额top5和药品近效期情况列表。可根据库区、片区和近效天数等条件查看近效期情况</w:t>
            </w:r>
          </w:p>
        </w:tc>
      </w:tr>
      <w:tr w:rsidR="001F647E" w:rsidTr="007503E8">
        <w:trPr>
          <w:trHeight w:val="33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安全库存预警</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库存药品高低限预警。可根据商品和库存状态等条件查看库存状态情况</w:t>
            </w:r>
          </w:p>
        </w:tc>
      </w:tr>
      <w:tr w:rsidR="001F647E" w:rsidTr="007503E8">
        <w:trPr>
          <w:trHeight w:val="99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药品滞销预警</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某药品在设定的时间内无出库发生，或发生量极少，默认为90天，主要包括滞销药品库存金额、滞销药品库存金额Top5药品和药品滞销情况列表。可根据库区、片区和滞销天数等条件查看药品滞销情况</w:t>
            </w:r>
          </w:p>
        </w:tc>
      </w:tr>
      <w:tr w:rsidR="001F647E" w:rsidTr="007503E8">
        <w:trPr>
          <w:trHeight w:val="66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药品放置不当预警</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药品放置的情况，主要包括药品库区放置对比图、药品片区放置对比图和药品放置不当预警列表。可根据商品、库区和片区等条件查看药品放置情况；</w:t>
            </w:r>
          </w:p>
        </w:tc>
      </w:tr>
      <w:tr w:rsidR="001F647E" w:rsidTr="007503E8">
        <w:trPr>
          <w:trHeight w:val="66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字典设置不全预警</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影响业务流程正常进行的字典信息。可根据商品等条件查看字典设置不全的情况；</w:t>
            </w:r>
          </w:p>
        </w:tc>
      </w:tr>
      <w:tr w:rsidR="001F647E" w:rsidTr="007503E8">
        <w:trPr>
          <w:trHeight w:val="660"/>
        </w:trPr>
        <w:tc>
          <w:tcPr>
            <w:tcW w:w="1388"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库分析</w:t>
            </w:r>
            <w:proofErr w:type="gramEnd"/>
            <w:r>
              <w:rPr>
                <w:rFonts w:ascii="仿宋" w:eastAsia="仿宋" w:hAnsi="仿宋" w:hint="eastAsia"/>
                <w:sz w:val="28"/>
                <w:szCs w:val="28"/>
              </w:rPr>
              <w:t>-运营监测</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库存账页情况</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商品的期初库存，出入库情况，期末库存等，包括库存情况列表、药品的库存详情和药品情况的追溯。可根据商品、货主、库区和是否是特殊药等条件查看库存情况</w:t>
            </w:r>
          </w:p>
        </w:tc>
      </w:tr>
      <w:tr w:rsidR="001F647E" w:rsidTr="007503E8">
        <w:trPr>
          <w:trHeight w:val="66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药品补货情况</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药品补货的情况，包括药品补货次数top10和药品补货信息列表。可根据商品、是否自动补货和时间等条件查看药品补货的情况；</w:t>
            </w:r>
          </w:p>
        </w:tc>
      </w:tr>
      <w:tr w:rsidR="001F647E" w:rsidTr="007503E8">
        <w:trPr>
          <w:trHeight w:val="66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入库执行情况</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入库执行的情况。可根据商品、供应商、入库单号和时间等条件查看药品入库的情况；</w:t>
            </w:r>
          </w:p>
        </w:tc>
      </w:tr>
      <w:tr w:rsidR="001F647E" w:rsidTr="007503E8">
        <w:trPr>
          <w:trHeight w:val="66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出库执行情况</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出库执行的情况。可根据商品、货主、单位名称、单号和时间等条件查看药品出库的情况；</w:t>
            </w:r>
          </w:p>
        </w:tc>
      </w:tr>
      <w:tr w:rsidR="001F647E" w:rsidTr="007503E8">
        <w:trPr>
          <w:trHeight w:val="660"/>
        </w:trPr>
        <w:tc>
          <w:tcPr>
            <w:tcW w:w="1388"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w:t>
            </w:r>
            <w:proofErr w:type="gramStart"/>
            <w:r>
              <w:rPr>
                <w:rFonts w:ascii="仿宋" w:eastAsia="仿宋" w:hAnsi="仿宋" w:hint="eastAsia"/>
                <w:sz w:val="28"/>
                <w:szCs w:val="28"/>
              </w:rPr>
              <w:t>库分析</w:t>
            </w:r>
            <w:proofErr w:type="gramEnd"/>
            <w:r>
              <w:rPr>
                <w:rFonts w:ascii="仿宋" w:eastAsia="仿宋" w:hAnsi="仿宋" w:hint="eastAsia"/>
                <w:sz w:val="28"/>
                <w:szCs w:val="28"/>
              </w:rPr>
              <w:t>-决策分析</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库存周转率</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分析库存周转率的情况，用于优化仓储布局，包括仓储分类情况、药品周转率top5和药品周转率列表。可根据商品、周转率和时间范围等条件查看库存周转率的情况；</w:t>
            </w:r>
          </w:p>
        </w:tc>
      </w:tr>
      <w:tr w:rsidR="001F647E" w:rsidTr="007503E8">
        <w:trPr>
          <w:trHeight w:val="99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货位利用率</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货位的情况，包括当前货位总量、已使用货位数、空闲货位数、库区货位占用情况图表、片区货位占用情况图表、库区货位使用情况、片区货位使用情</w:t>
            </w:r>
            <w:r>
              <w:rPr>
                <w:rFonts w:ascii="仿宋" w:eastAsia="仿宋" w:hAnsi="仿宋" w:hint="eastAsia"/>
                <w:sz w:val="28"/>
                <w:szCs w:val="28"/>
              </w:rPr>
              <w:lastRenderedPageBreak/>
              <w:t>况、库区货位使用详情和片区货位使用详情；</w:t>
            </w:r>
          </w:p>
        </w:tc>
      </w:tr>
      <w:tr w:rsidR="001F647E" w:rsidTr="007503E8">
        <w:trPr>
          <w:trHeight w:val="66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药品损</w:t>
            </w:r>
            <w:proofErr w:type="gramStart"/>
            <w:r>
              <w:rPr>
                <w:rFonts w:ascii="仿宋" w:eastAsia="仿宋" w:hAnsi="仿宋" w:hint="eastAsia"/>
                <w:sz w:val="28"/>
                <w:szCs w:val="28"/>
              </w:rPr>
              <w:t>溢分析</w:t>
            </w:r>
            <w:proofErr w:type="gramEnd"/>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分析药品损溢的情况，包括药品损益次数top10、药品损益信息列表和药品损益明细。可根据商品和时间等条件查看药品损溢信息；</w:t>
            </w:r>
          </w:p>
        </w:tc>
      </w:tr>
      <w:tr w:rsidR="001F647E" w:rsidTr="007503E8">
        <w:trPr>
          <w:trHeight w:val="99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库存占用金额分析</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分析商品的资金占用情况，以及当前</w:t>
            </w:r>
            <w:proofErr w:type="gramStart"/>
            <w:r>
              <w:rPr>
                <w:rFonts w:ascii="仿宋" w:eastAsia="仿宋" w:hAnsi="仿宋" w:hint="eastAsia"/>
                <w:sz w:val="28"/>
                <w:szCs w:val="28"/>
              </w:rPr>
              <w:t>库存总</w:t>
            </w:r>
            <w:proofErr w:type="gramEnd"/>
            <w:r>
              <w:rPr>
                <w:rFonts w:ascii="仿宋" w:eastAsia="仿宋" w:hAnsi="仿宋" w:hint="eastAsia"/>
                <w:sz w:val="28"/>
                <w:szCs w:val="28"/>
              </w:rPr>
              <w:t>资金，包括当前</w:t>
            </w:r>
            <w:proofErr w:type="gramStart"/>
            <w:r>
              <w:rPr>
                <w:rFonts w:ascii="仿宋" w:eastAsia="仿宋" w:hAnsi="仿宋" w:hint="eastAsia"/>
                <w:sz w:val="28"/>
                <w:szCs w:val="28"/>
              </w:rPr>
              <w:t>库存总</w:t>
            </w:r>
            <w:proofErr w:type="gramEnd"/>
            <w:r>
              <w:rPr>
                <w:rFonts w:ascii="仿宋" w:eastAsia="仿宋" w:hAnsi="仿宋" w:hint="eastAsia"/>
                <w:sz w:val="28"/>
                <w:szCs w:val="28"/>
              </w:rPr>
              <w:t>金额、</w:t>
            </w:r>
            <w:proofErr w:type="gramStart"/>
            <w:r>
              <w:rPr>
                <w:rFonts w:ascii="仿宋" w:eastAsia="仿宋" w:hAnsi="仿宋" w:hint="eastAsia"/>
                <w:sz w:val="28"/>
                <w:szCs w:val="28"/>
              </w:rPr>
              <w:t>库存总品规</w:t>
            </w:r>
            <w:proofErr w:type="gramEnd"/>
            <w:r>
              <w:rPr>
                <w:rFonts w:ascii="仿宋" w:eastAsia="仿宋" w:hAnsi="仿宋" w:hint="eastAsia"/>
                <w:sz w:val="28"/>
                <w:szCs w:val="28"/>
              </w:rPr>
              <w:t>数、资金占用TOP10药品、药品库存金额列表和药品库存占用明细。可根据商品和金额等条件查看库存资金占用情况；</w:t>
            </w:r>
          </w:p>
        </w:tc>
      </w:tr>
      <w:tr w:rsidR="001F647E" w:rsidTr="007503E8">
        <w:trPr>
          <w:trHeight w:val="660"/>
        </w:trPr>
        <w:tc>
          <w:tcPr>
            <w:tcW w:w="13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药房分析-流程效率</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配送效率</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展示配送交接到病区接收所耗费的时间的情况，包括药房配送效率列表和药房配送效率明细。可根据药品、病区和时间等条件查看配送效率的情况；</w:t>
            </w:r>
          </w:p>
        </w:tc>
      </w:tr>
      <w:tr w:rsidR="001F647E" w:rsidTr="007503E8">
        <w:trPr>
          <w:trHeight w:val="660"/>
        </w:trPr>
        <w:tc>
          <w:tcPr>
            <w:tcW w:w="1388"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药房分析-预警</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近效期预警</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药房药品近效期的情况，包括近效期库存金额、总</w:t>
            </w:r>
            <w:proofErr w:type="gramStart"/>
            <w:r>
              <w:rPr>
                <w:rFonts w:ascii="仿宋" w:eastAsia="仿宋" w:hAnsi="仿宋" w:hint="eastAsia"/>
                <w:sz w:val="28"/>
                <w:szCs w:val="28"/>
              </w:rPr>
              <w:t>规</w:t>
            </w:r>
            <w:proofErr w:type="gramEnd"/>
            <w:r>
              <w:rPr>
                <w:rFonts w:ascii="仿宋" w:eastAsia="仿宋" w:hAnsi="仿宋" w:hint="eastAsia"/>
                <w:sz w:val="28"/>
                <w:szCs w:val="28"/>
              </w:rPr>
              <w:t>品数、近效期药品TOP5和药品近效期情况。可根据药房、药品和近效天数等条件查看药品近效期的情况；</w:t>
            </w:r>
          </w:p>
        </w:tc>
      </w:tr>
      <w:tr w:rsidR="001F647E" w:rsidTr="007503E8">
        <w:trPr>
          <w:trHeight w:val="33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安全库存预警</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药品高低限预警；</w:t>
            </w:r>
          </w:p>
        </w:tc>
      </w:tr>
      <w:tr w:rsidR="001F647E" w:rsidTr="007503E8">
        <w:trPr>
          <w:trHeight w:val="66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药品滞销预警</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某药品在设定的时间内无发药发生，或发生量极少的情况，包括药品发药滞销天数top5、药品占用金额top5和药房药品滞销情况</w:t>
            </w:r>
          </w:p>
        </w:tc>
      </w:tr>
      <w:tr w:rsidR="001F647E" w:rsidTr="007503E8">
        <w:trPr>
          <w:trHeight w:val="660"/>
        </w:trPr>
        <w:tc>
          <w:tcPr>
            <w:tcW w:w="1388"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药房分析-运营监测</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申领</w:t>
            </w:r>
            <w:proofErr w:type="gramStart"/>
            <w:r>
              <w:rPr>
                <w:rFonts w:ascii="仿宋" w:eastAsia="仿宋" w:hAnsi="仿宋" w:hint="eastAsia"/>
                <w:sz w:val="28"/>
                <w:szCs w:val="28"/>
              </w:rPr>
              <w:t>单执行</w:t>
            </w:r>
            <w:proofErr w:type="gramEnd"/>
            <w:r>
              <w:rPr>
                <w:rFonts w:ascii="仿宋" w:eastAsia="仿宋" w:hAnsi="仿宋" w:hint="eastAsia"/>
                <w:sz w:val="28"/>
                <w:szCs w:val="28"/>
              </w:rPr>
              <w:t>情况</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申领单是否已完成药房接收的情况。可根据申领单号、药品编码、药房和时间等条件查看申领</w:t>
            </w:r>
            <w:proofErr w:type="gramStart"/>
            <w:r>
              <w:rPr>
                <w:rFonts w:ascii="仿宋" w:eastAsia="仿宋" w:hAnsi="仿宋" w:hint="eastAsia"/>
                <w:sz w:val="28"/>
                <w:szCs w:val="28"/>
              </w:rPr>
              <w:t>单执行</w:t>
            </w:r>
            <w:proofErr w:type="gramEnd"/>
            <w:r>
              <w:rPr>
                <w:rFonts w:ascii="仿宋" w:eastAsia="仿宋" w:hAnsi="仿宋" w:hint="eastAsia"/>
                <w:sz w:val="28"/>
                <w:szCs w:val="28"/>
              </w:rPr>
              <w:t>的情况</w:t>
            </w:r>
          </w:p>
        </w:tc>
      </w:tr>
      <w:tr w:rsidR="001F647E" w:rsidTr="007503E8">
        <w:trPr>
          <w:trHeight w:val="66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医嘱执行情况</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医嘱审核打包、装车、配送交接、病房接收的情况。可根据病区、时间和医嘱ID/单元包条码等条件查看医嘱执行的情况；</w:t>
            </w:r>
          </w:p>
        </w:tc>
      </w:tr>
      <w:tr w:rsidR="001F647E" w:rsidTr="007503E8">
        <w:trPr>
          <w:trHeight w:val="66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药品缺药情况</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哪些药品出现缺药，可以用于提醒申领。可根据病区、药品和时间等条件查看药品缺药的情况；</w:t>
            </w:r>
          </w:p>
        </w:tc>
      </w:tr>
      <w:tr w:rsidR="001F647E" w:rsidTr="007503E8">
        <w:trPr>
          <w:trHeight w:val="99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抗生素使用情况</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抗生素的使用情况。包括了病区抗生素使用金额Top5 、药品发药金额top5、抗生素发药金额列表、病区抗生素发药明细、病区抗生素使用情况列表和抗生素发药详情明细。可根据病区和时间等条件查看抗生素的使用情况；</w:t>
            </w:r>
          </w:p>
        </w:tc>
      </w:tr>
      <w:tr w:rsidR="001F647E" w:rsidTr="007503E8">
        <w:trPr>
          <w:trHeight w:val="99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毒麻精</w:t>
            </w:r>
            <w:proofErr w:type="gramEnd"/>
            <w:r>
              <w:rPr>
                <w:rFonts w:ascii="仿宋" w:eastAsia="仿宋" w:hAnsi="仿宋" w:hint="eastAsia"/>
                <w:sz w:val="28"/>
                <w:szCs w:val="28"/>
              </w:rPr>
              <w:t>药品使用情况</w:t>
            </w:r>
          </w:p>
        </w:tc>
        <w:tc>
          <w:tcPr>
            <w:tcW w:w="6279"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毒麻精</w:t>
            </w:r>
            <w:proofErr w:type="gramEnd"/>
            <w:r>
              <w:rPr>
                <w:rFonts w:ascii="仿宋" w:eastAsia="仿宋" w:hAnsi="仿宋" w:hint="eastAsia"/>
                <w:sz w:val="28"/>
                <w:szCs w:val="28"/>
              </w:rPr>
              <w:t>药品的使用情况。包括了药品发药金额Top5 、病区</w:t>
            </w:r>
            <w:proofErr w:type="gramStart"/>
            <w:r>
              <w:rPr>
                <w:rFonts w:ascii="仿宋" w:eastAsia="仿宋" w:hAnsi="仿宋" w:hint="eastAsia"/>
                <w:sz w:val="28"/>
                <w:szCs w:val="28"/>
              </w:rPr>
              <w:t>毒麻精使用</w:t>
            </w:r>
            <w:proofErr w:type="gramEnd"/>
            <w:r>
              <w:rPr>
                <w:rFonts w:ascii="仿宋" w:eastAsia="仿宋" w:hAnsi="仿宋" w:hint="eastAsia"/>
                <w:sz w:val="28"/>
                <w:szCs w:val="28"/>
              </w:rPr>
              <w:t>金额Top5 、</w:t>
            </w:r>
            <w:proofErr w:type="gramStart"/>
            <w:r>
              <w:rPr>
                <w:rFonts w:ascii="仿宋" w:eastAsia="仿宋" w:hAnsi="仿宋" w:hint="eastAsia"/>
                <w:sz w:val="28"/>
                <w:szCs w:val="28"/>
              </w:rPr>
              <w:t>毒麻精</w:t>
            </w:r>
            <w:proofErr w:type="gramEnd"/>
            <w:r>
              <w:rPr>
                <w:rFonts w:ascii="仿宋" w:eastAsia="仿宋" w:hAnsi="仿宋" w:hint="eastAsia"/>
                <w:sz w:val="28"/>
                <w:szCs w:val="28"/>
              </w:rPr>
              <w:t>发药金额列表、病区</w:t>
            </w:r>
            <w:proofErr w:type="gramStart"/>
            <w:r>
              <w:rPr>
                <w:rFonts w:ascii="仿宋" w:eastAsia="仿宋" w:hAnsi="仿宋" w:hint="eastAsia"/>
                <w:sz w:val="28"/>
                <w:szCs w:val="28"/>
              </w:rPr>
              <w:t>毒麻精使用</w:t>
            </w:r>
            <w:proofErr w:type="gramEnd"/>
            <w:r>
              <w:rPr>
                <w:rFonts w:ascii="仿宋" w:eastAsia="仿宋" w:hAnsi="仿宋" w:hint="eastAsia"/>
                <w:sz w:val="28"/>
                <w:szCs w:val="28"/>
              </w:rPr>
              <w:t>情况列表、病区</w:t>
            </w:r>
            <w:proofErr w:type="gramStart"/>
            <w:r>
              <w:rPr>
                <w:rFonts w:ascii="仿宋" w:eastAsia="仿宋" w:hAnsi="仿宋" w:hint="eastAsia"/>
                <w:sz w:val="28"/>
                <w:szCs w:val="28"/>
              </w:rPr>
              <w:t>毒麻精</w:t>
            </w:r>
            <w:proofErr w:type="gramEnd"/>
            <w:r>
              <w:rPr>
                <w:rFonts w:ascii="仿宋" w:eastAsia="仿宋" w:hAnsi="仿宋" w:hint="eastAsia"/>
                <w:sz w:val="28"/>
                <w:szCs w:val="28"/>
              </w:rPr>
              <w:t>发药明细和</w:t>
            </w:r>
            <w:proofErr w:type="gramStart"/>
            <w:r>
              <w:rPr>
                <w:rFonts w:ascii="仿宋" w:eastAsia="仿宋" w:hAnsi="仿宋" w:hint="eastAsia"/>
                <w:sz w:val="28"/>
                <w:szCs w:val="28"/>
              </w:rPr>
              <w:t>毒麻精</w:t>
            </w:r>
            <w:proofErr w:type="gramEnd"/>
            <w:r>
              <w:rPr>
                <w:rFonts w:ascii="仿宋" w:eastAsia="仿宋" w:hAnsi="仿宋" w:hint="eastAsia"/>
                <w:sz w:val="28"/>
                <w:szCs w:val="28"/>
              </w:rPr>
              <w:t>发药药品明细。可根据病区和时间等条件查看</w:t>
            </w:r>
            <w:proofErr w:type="gramStart"/>
            <w:r>
              <w:rPr>
                <w:rFonts w:ascii="仿宋" w:eastAsia="仿宋" w:hAnsi="仿宋" w:hint="eastAsia"/>
                <w:sz w:val="28"/>
                <w:szCs w:val="28"/>
              </w:rPr>
              <w:t>毒麻精</w:t>
            </w:r>
            <w:proofErr w:type="gramEnd"/>
            <w:r>
              <w:rPr>
                <w:rFonts w:ascii="仿宋" w:eastAsia="仿宋" w:hAnsi="仿宋" w:hint="eastAsia"/>
                <w:sz w:val="28"/>
                <w:szCs w:val="28"/>
              </w:rPr>
              <w:t>的使用情况；</w:t>
            </w:r>
          </w:p>
        </w:tc>
      </w:tr>
      <w:tr w:rsidR="001F647E" w:rsidTr="007503E8">
        <w:trPr>
          <w:trHeight w:val="990"/>
        </w:trPr>
        <w:tc>
          <w:tcPr>
            <w:tcW w:w="1388"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药房分析-决策分析</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药品发药金额</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药品发药的情况。包括了病区发药金额TOP5、药房药品发药TOP5、药品发药金额列表、病区发药金额情况列表、病区发药金额详情和药房药品发药详情。可根据病区、药品和时间等条件查看药品发药的情况；</w:t>
            </w:r>
          </w:p>
        </w:tc>
      </w:tr>
      <w:tr w:rsidR="001F647E" w:rsidTr="007503E8">
        <w:trPr>
          <w:trHeight w:val="66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药房库存占用金额</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当前各药房各药品的资金占用情况。包括了药房药品占用金额TOP10和药房库存占用金额。可根据药房和药品等条件查看资金占用的情况；</w:t>
            </w:r>
          </w:p>
        </w:tc>
      </w:tr>
      <w:tr w:rsidR="001F647E" w:rsidTr="007503E8">
        <w:trPr>
          <w:trHeight w:val="660"/>
        </w:trPr>
        <w:tc>
          <w:tcPr>
            <w:tcW w:w="138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病区分析-运营监测</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医嘱执行情况</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医嘱何时病区接收，何时临床执行，及操作员等信息。可根据病区、病人、药品和时间等条件查看医嘱执行的情况；</w:t>
            </w:r>
          </w:p>
        </w:tc>
      </w:tr>
      <w:tr w:rsidR="001F647E" w:rsidTr="007503E8">
        <w:trPr>
          <w:trHeight w:val="330"/>
        </w:trPr>
        <w:tc>
          <w:tcPr>
            <w:tcW w:w="1388"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报表配置</w:t>
            </w: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新增报表</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新增某个功能的视图、存过、页面字段等；</w:t>
            </w:r>
          </w:p>
        </w:tc>
      </w:tr>
      <w:tr w:rsidR="001F647E" w:rsidTr="007503E8">
        <w:trPr>
          <w:trHeight w:val="33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修改报表</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修改某个功能的视图、存过、页面字段等；</w:t>
            </w:r>
          </w:p>
        </w:tc>
      </w:tr>
      <w:tr w:rsidR="001F647E" w:rsidTr="007503E8">
        <w:trPr>
          <w:trHeight w:val="33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自定义报表</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用户可格局自己需求自定义报告样式；</w:t>
            </w:r>
          </w:p>
        </w:tc>
      </w:tr>
      <w:tr w:rsidR="001F647E" w:rsidTr="007503E8">
        <w:trPr>
          <w:trHeight w:val="330"/>
        </w:trPr>
        <w:tc>
          <w:tcPr>
            <w:tcW w:w="1388" w:type="dxa"/>
            <w:vMerge/>
            <w:shd w:val="clear" w:color="auto" w:fill="auto"/>
            <w:vAlign w:val="center"/>
          </w:tcPr>
          <w:p w:rsidR="001F647E" w:rsidRDefault="001F647E" w:rsidP="007503E8">
            <w:pPr>
              <w:rPr>
                <w:rFonts w:ascii="仿宋" w:eastAsia="仿宋" w:hAnsi="仿宋"/>
                <w:sz w:val="28"/>
                <w:szCs w:val="28"/>
              </w:rPr>
            </w:pPr>
          </w:p>
        </w:tc>
        <w:tc>
          <w:tcPr>
            <w:tcW w:w="13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报表打印格式设置</w:t>
            </w:r>
          </w:p>
        </w:tc>
        <w:tc>
          <w:tcPr>
            <w:tcW w:w="62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用户针对打印的报表格式进行自定义设置；</w:t>
            </w:r>
          </w:p>
        </w:tc>
      </w:tr>
    </w:tbl>
    <w:p w:rsidR="001F647E" w:rsidRDefault="001F647E" w:rsidP="001F647E"/>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13）移动临床药学信息系统</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1321"/>
        <w:gridCol w:w="6684"/>
      </w:tblGrid>
      <w:tr w:rsidR="001F647E" w:rsidTr="007503E8">
        <w:tc>
          <w:tcPr>
            <w:tcW w:w="2376" w:type="dxa"/>
            <w:gridSpan w:val="2"/>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05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药学360视图</w:t>
            </w:r>
          </w:p>
        </w:tc>
        <w:tc>
          <w:tcPr>
            <w:tcW w:w="1321"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患者信息</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患者基本信息查询：可以从医院HIS系统中同步病人主索引信息，根据主索引，可查询病人的住院信息，包括诊断、费用、护理等级等。</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vMerge/>
            <w:shd w:val="clear" w:color="auto" w:fill="auto"/>
            <w:vAlign w:val="center"/>
          </w:tcPr>
          <w:p w:rsidR="001F647E" w:rsidRDefault="001F647E" w:rsidP="007503E8">
            <w:pPr>
              <w:rPr>
                <w:rFonts w:ascii="仿宋" w:eastAsia="仿宋" w:hAnsi="仿宋"/>
                <w:sz w:val="28"/>
                <w:szCs w:val="28"/>
              </w:rPr>
            </w:pP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患者标注（关注）：临床药师根据患者的病情、当前用药情况等条件决定是否对患者进行关注，关注可以分等级，并且将患者加入到不同的关注分类中。等级分类由临床药师维护，并且可以修改，同时可以对关注标识进行调整更改。</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临床数据</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能够查询患者基本信息、付费身份、入院记录、病程记录、出院小结、检验和查询、手术资料、</w:t>
            </w:r>
            <w:proofErr w:type="gramStart"/>
            <w:r>
              <w:rPr>
                <w:rFonts w:ascii="仿宋" w:eastAsia="仿宋" w:hAnsi="仿宋"/>
                <w:sz w:val="28"/>
                <w:szCs w:val="28"/>
              </w:rPr>
              <w:t>三测单</w:t>
            </w:r>
            <w:proofErr w:type="gramEnd"/>
            <w:r>
              <w:rPr>
                <w:rFonts w:ascii="仿宋" w:eastAsia="仿宋" w:hAnsi="仿宋"/>
                <w:sz w:val="28"/>
                <w:szCs w:val="28"/>
              </w:rPr>
              <w:t>。可以根据某项指标画出趋势图。危急值可以弹框提醒。可以按科室、住院号、床号、诊断、手术名称、入院</w:t>
            </w:r>
            <w:r>
              <w:rPr>
                <w:rFonts w:ascii="仿宋" w:eastAsia="仿宋" w:hAnsi="仿宋"/>
                <w:sz w:val="28"/>
                <w:szCs w:val="28"/>
              </w:rPr>
              <w:lastRenderedPageBreak/>
              <w:t>日期、出院日期、主诊转归、主诊医生等条件组合查询患者病历。可以以Web Service、浏览器等多种方式调阅其它临床信息系统的病人临床信息。</w:t>
            </w:r>
          </w:p>
          <w:p w:rsidR="001F647E" w:rsidRDefault="001F647E" w:rsidP="007503E8">
            <w:pPr>
              <w:rPr>
                <w:rFonts w:ascii="仿宋" w:eastAsia="仿宋" w:hAnsi="仿宋"/>
                <w:sz w:val="28"/>
                <w:szCs w:val="28"/>
              </w:rPr>
            </w:pPr>
            <w:r>
              <w:rPr>
                <w:rFonts w:ascii="仿宋" w:eastAsia="仿宋" w:hAnsi="仿宋" w:hint="eastAsia"/>
                <w:sz w:val="28"/>
                <w:szCs w:val="28"/>
              </w:rPr>
              <w:t>生命体征</w:t>
            </w:r>
            <w:proofErr w:type="gramStart"/>
            <w:r>
              <w:rPr>
                <w:rFonts w:ascii="仿宋" w:eastAsia="仿宋" w:hAnsi="仿宋" w:hint="eastAsia"/>
                <w:sz w:val="28"/>
                <w:szCs w:val="28"/>
              </w:rPr>
              <w:t>等量表</w:t>
            </w:r>
            <w:proofErr w:type="gramEnd"/>
            <w:r>
              <w:rPr>
                <w:rFonts w:ascii="仿宋" w:eastAsia="仿宋" w:hAnsi="仿宋" w:hint="eastAsia"/>
                <w:sz w:val="28"/>
                <w:szCs w:val="28"/>
              </w:rPr>
              <w:t>可以实现缩放查看</w:t>
            </w:r>
          </w:p>
          <w:p w:rsidR="001F647E" w:rsidRDefault="001F647E" w:rsidP="007503E8">
            <w:pPr>
              <w:rPr>
                <w:rFonts w:ascii="仿宋" w:eastAsia="仿宋" w:hAnsi="仿宋"/>
                <w:sz w:val="28"/>
                <w:szCs w:val="28"/>
              </w:rPr>
            </w:pPr>
            <w:r>
              <w:rPr>
                <w:rFonts w:ascii="仿宋" w:eastAsia="仿宋" w:hAnsi="仿宋" w:hint="eastAsia"/>
                <w:sz w:val="28"/>
                <w:szCs w:val="28"/>
              </w:rPr>
              <w:t>提供药物监测模块，添加药物筛选机制；根据需要显示两种及以上药物使用情况</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vMerge/>
            <w:shd w:val="clear" w:color="auto" w:fill="auto"/>
            <w:vAlign w:val="center"/>
          </w:tcPr>
          <w:p w:rsidR="001F647E" w:rsidRDefault="001F647E" w:rsidP="007503E8">
            <w:pPr>
              <w:rPr>
                <w:rFonts w:ascii="仿宋" w:eastAsia="仿宋" w:hAnsi="仿宋"/>
                <w:sz w:val="28"/>
                <w:szCs w:val="28"/>
              </w:rPr>
            </w:pP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能够查询患者用药信息，包括药名、规格、单次用量、给药频次、给药途径、溶媒组合、开立时间、已停药的显示停药时间、未停药的显示使用天数、医嘱性质(有效、无效、长</w:t>
            </w:r>
            <w:proofErr w:type="gramStart"/>
            <w:r>
              <w:rPr>
                <w:rFonts w:ascii="仿宋" w:eastAsia="仿宋" w:hAnsi="仿宋"/>
                <w:sz w:val="28"/>
                <w:szCs w:val="28"/>
              </w:rPr>
              <w:t>嘱</w:t>
            </w:r>
            <w:proofErr w:type="gramEnd"/>
            <w:r>
              <w:rPr>
                <w:rFonts w:ascii="仿宋" w:eastAsia="仿宋" w:hAnsi="仿宋"/>
                <w:sz w:val="28"/>
                <w:szCs w:val="28"/>
              </w:rPr>
              <w:t>、短</w:t>
            </w:r>
            <w:proofErr w:type="gramStart"/>
            <w:r>
              <w:rPr>
                <w:rFonts w:ascii="仿宋" w:eastAsia="仿宋" w:hAnsi="仿宋"/>
                <w:sz w:val="28"/>
                <w:szCs w:val="28"/>
              </w:rPr>
              <w:t>嘱</w:t>
            </w:r>
            <w:proofErr w:type="gramEnd"/>
            <w:r>
              <w:rPr>
                <w:rFonts w:ascii="仿宋" w:eastAsia="仿宋" w:hAnsi="仿宋"/>
                <w:sz w:val="28"/>
                <w:szCs w:val="28"/>
              </w:rPr>
              <w:t>、领药计费等)。</w:t>
            </w:r>
          </w:p>
        </w:tc>
      </w:tr>
      <w:tr w:rsidR="001F647E" w:rsidTr="007503E8">
        <w:tc>
          <w:tcPr>
            <w:tcW w:w="105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医嘱审核</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医嘱审核</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可</w:t>
            </w:r>
            <w:r>
              <w:rPr>
                <w:rFonts w:ascii="仿宋" w:eastAsia="仿宋" w:hAnsi="仿宋" w:hint="eastAsia"/>
                <w:sz w:val="28"/>
                <w:szCs w:val="28"/>
              </w:rPr>
              <w:t>对接第三方审方/合理用药知识库</w:t>
            </w:r>
            <w:r>
              <w:rPr>
                <w:rFonts w:ascii="仿宋" w:eastAsia="仿宋" w:hAnsi="仿宋"/>
                <w:sz w:val="28"/>
                <w:szCs w:val="28"/>
              </w:rPr>
              <w:t>用于医嘱审核，并可以自定义维护。可以根据医嘱审核知识库，自动对医嘱进行预审</w:t>
            </w:r>
            <w:r>
              <w:rPr>
                <w:rFonts w:ascii="仿宋" w:eastAsia="仿宋" w:hAnsi="仿宋" w:hint="eastAsia"/>
                <w:sz w:val="28"/>
                <w:szCs w:val="28"/>
              </w:rPr>
              <w:t>，单击</w:t>
            </w:r>
            <w:proofErr w:type="gramStart"/>
            <w:r>
              <w:rPr>
                <w:rFonts w:ascii="仿宋" w:eastAsia="仿宋" w:hAnsi="仿宋" w:hint="eastAsia"/>
                <w:sz w:val="28"/>
                <w:szCs w:val="28"/>
              </w:rPr>
              <w:t>或长按医嘱</w:t>
            </w:r>
            <w:proofErr w:type="gramEnd"/>
            <w:r>
              <w:rPr>
                <w:rFonts w:ascii="仿宋" w:eastAsia="仿宋" w:hAnsi="仿宋" w:hint="eastAsia"/>
                <w:sz w:val="28"/>
                <w:szCs w:val="28"/>
              </w:rPr>
              <w:t>可以查看相应药品信息，并支持审方药师与临床药师之间的信息沟通</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药品说明书/临床指南</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可以就单个药品查看其详细的药品说明书和临床指南。</w:t>
            </w:r>
          </w:p>
        </w:tc>
      </w:tr>
      <w:tr w:rsidR="001F647E" w:rsidTr="007503E8">
        <w:tc>
          <w:tcPr>
            <w:tcW w:w="105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药学评估</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通用评估</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住院患者药学评估量表（通用版）</w:t>
            </w:r>
          </w:p>
          <w:p w:rsidR="001F647E" w:rsidRDefault="001F647E" w:rsidP="007503E8">
            <w:pPr>
              <w:rPr>
                <w:rFonts w:ascii="仿宋" w:eastAsia="仿宋" w:hAnsi="仿宋"/>
                <w:sz w:val="28"/>
                <w:szCs w:val="28"/>
              </w:rPr>
            </w:pPr>
            <w:r>
              <w:rPr>
                <w:rFonts w:ascii="仿宋" w:eastAsia="仿宋" w:hAnsi="仿宋" w:hint="eastAsia"/>
                <w:sz w:val="28"/>
                <w:szCs w:val="28"/>
              </w:rPr>
              <w:t>加入常见医学公式及其他专科药学评估表，相关内容自动导入</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专科评估</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针对呼吸内科、内分泌、急诊、ICU、肠道营养、血糖等建立专科专病评估量表</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评估量表自定义</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提供评估量表创建，设置每个评估表单或每一项的评分结果，可根据药学评估分值制定相应的监护计划。</w:t>
            </w:r>
          </w:p>
        </w:tc>
      </w:tr>
      <w:tr w:rsidR="001F647E" w:rsidTr="007503E8">
        <w:tc>
          <w:tcPr>
            <w:tcW w:w="1055" w:type="dxa"/>
            <w:vMerge w:val="restart"/>
            <w:tcBorders>
              <w:bottom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药学监护</w:t>
            </w:r>
          </w:p>
        </w:tc>
        <w:tc>
          <w:tcPr>
            <w:tcW w:w="1321" w:type="dxa"/>
            <w:tcBorders>
              <w:bottom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监护计划</w:t>
            </w:r>
          </w:p>
        </w:tc>
        <w:tc>
          <w:tcPr>
            <w:tcW w:w="6684" w:type="dxa"/>
            <w:tcBorders>
              <w:bottom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药师为选定的病人完成监护计划。监护计划包含：监护类型选择，监护频率，监护指标选择。监护指标主要为各项检验指标。药师需要依据监护指标的变化，提供规定频次的服务。</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监护模板</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提供药学监护计划模板创建，药学监护计划制定可从模板中自动生成，也可以手工生成。</w:t>
            </w:r>
          </w:p>
        </w:tc>
      </w:tr>
      <w:tr w:rsidR="001F647E" w:rsidTr="007503E8">
        <w:tc>
          <w:tcPr>
            <w:tcW w:w="105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用药干预</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药师干预</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对有问题的医嘱可以干预，可写干预理由，并传送</w:t>
            </w:r>
            <w:proofErr w:type="gramStart"/>
            <w:r>
              <w:rPr>
                <w:rFonts w:ascii="仿宋" w:eastAsia="仿宋" w:hAnsi="仿宋"/>
                <w:sz w:val="28"/>
                <w:szCs w:val="28"/>
              </w:rPr>
              <w:t>至医生</w:t>
            </w:r>
            <w:proofErr w:type="gramEnd"/>
            <w:r>
              <w:rPr>
                <w:rFonts w:ascii="仿宋" w:eastAsia="仿宋" w:hAnsi="仿宋"/>
                <w:sz w:val="28"/>
                <w:szCs w:val="28"/>
              </w:rPr>
              <w:t>界面</w:t>
            </w:r>
            <w:r>
              <w:rPr>
                <w:rFonts w:ascii="仿宋" w:eastAsia="仿宋" w:hAnsi="仿宋" w:hint="eastAsia"/>
                <w:sz w:val="28"/>
                <w:szCs w:val="28"/>
              </w:rPr>
              <w:t>，干预的强制性根据医院临床药学部管理流程的需要来确定（需要提供干预等级分级，可调节分级情况实施双签字或强制修改）</w:t>
            </w:r>
            <w:r>
              <w:rPr>
                <w:rFonts w:ascii="仿宋" w:eastAsia="仿宋" w:hAnsi="仿宋"/>
                <w:sz w:val="28"/>
                <w:szCs w:val="28"/>
              </w:rPr>
              <w:t>。干预的理由可以以模板片语形式</w:t>
            </w:r>
            <w:r>
              <w:rPr>
                <w:rFonts w:ascii="仿宋" w:eastAsia="仿宋" w:hAnsi="仿宋" w:hint="eastAsia"/>
                <w:sz w:val="28"/>
                <w:szCs w:val="28"/>
              </w:rPr>
              <w:t>自定义维护</w:t>
            </w:r>
            <w:r>
              <w:rPr>
                <w:rFonts w:ascii="仿宋" w:eastAsia="仿宋" w:hAnsi="仿宋"/>
                <w:sz w:val="28"/>
                <w:szCs w:val="28"/>
              </w:rPr>
              <w:t>。干预的医嘱可以按照医嘱类型/审核人/时间/科室/医疗组等进行查询统计和打印。</w:t>
            </w:r>
            <w:r>
              <w:rPr>
                <w:rFonts w:ascii="仿宋" w:eastAsia="仿宋" w:hAnsi="仿宋" w:hint="eastAsia"/>
                <w:sz w:val="28"/>
                <w:szCs w:val="28"/>
              </w:rPr>
              <w:t>干预建议同步需要和第三方审方系统做接口对接</w:t>
            </w:r>
            <w:r>
              <w:rPr>
                <w:rFonts w:ascii="仿宋" w:eastAsia="仿宋" w:hAnsi="仿宋" w:hint="eastAsia"/>
                <w:sz w:val="28"/>
                <w:szCs w:val="28"/>
              </w:rPr>
              <w:lastRenderedPageBreak/>
              <w:t>或者界面集成，反馈意见自动附上相应的规则需要对接第三方审方系统，由审方系统根据审方规则或指南推送给临床药学信息系统。</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医生反馈</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医生可以接收药师的用药建议、有屏幕提示功能。可以查询药师的用药建议、建议日期、以及医生对建议的反馈信息（包括是否接受和医生反馈的内容）。输入同意和不同意反馈，同时可以标注意见和建议</w:t>
            </w:r>
            <w:r>
              <w:rPr>
                <w:rFonts w:ascii="仿宋" w:eastAsia="仿宋" w:hAnsi="仿宋" w:hint="eastAsia"/>
                <w:sz w:val="28"/>
                <w:szCs w:val="28"/>
              </w:rPr>
              <w:t>，内容应包含正确用法用量等信息及来源。需要和H</w:t>
            </w:r>
            <w:r>
              <w:rPr>
                <w:rFonts w:ascii="仿宋" w:eastAsia="仿宋" w:hAnsi="仿宋"/>
                <w:sz w:val="28"/>
                <w:szCs w:val="28"/>
              </w:rPr>
              <w:t>IS</w:t>
            </w:r>
            <w:proofErr w:type="gramStart"/>
            <w:r>
              <w:rPr>
                <w:rFonts w:ascii="仿宋" w:eastAsia="仿宋" w:hAnsi="仿宋" w:hint="eastAsia"/>
                <w:sz w:val="28"/>
                <w:szCs w:val="28"/>
              </w:rPr>
              <w:t>做消息</w:t>
            </w:r>
            <w:proofErr w:type="gramEnd"/>
            <w:r>
              <w:rPr>
                <w:rFonts w:ascii="仿宋" w:eastAsia="仿宋" w:hAnsi="仿宋" w:hint="eastAsia"/>
                <w:sz w:val="28"/>
                <w:szCs w:val="28"/>
              </w:rPr>
              <w:t>推送的接口对接。</w:t>
            </w:r>
          </w:p>
        </w:tc>
      </w:tr>
      <w:tr w:rsidR="001F647E" w:rsidTr="007503E8">
        <w:tc>
          <w:tcPr>
            <w:tcW w:w="105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用药咨询</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医生咨询</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医生对患者用药提出输入咨询问题，发送至药师界面。</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药师回复</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药师工作站有提示功能；药师对咨询内容进行回复后，医生工作站有提示功能。</w:t>
            </w:r>
          </w:p>
        </w:tc>
      </w:tr>
      <w:tr w:rsidR="001F647E" w:rsidTr="007503E8">
        <w:tc>
          <w:tcPr>
            <w:tcW w:w="105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用药教育</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用药教育</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根据出院带药医嘱，自动生成用药教育单。也可以选择有效的药物，生成用药教育单。提供用药教育基本内容的知识库模板，也可以自定义编辑每个药物/病种的用药教育的内容。也可以根据病种/科室/诊断维护用药教育片语和模板。</w:t>
            </w:r>
          </w:p>
        </w:tc>
      </w:tr>
      <w:tr w:rsidR="001F647E" w:rsidTr="007503E8">
        <w:tc>
          <w:tcPr>
            <w:tcW w:w="105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药物不良反应报告ADR</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ADR填报</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按照卫计委ADR标准格式实现院内填写和院外上报</w:t>
            </w:r>
            <w:r>
              <w:rPr>
                <w:rFonts w:ascii="仿宋" w:eastAsia="仿宋" w:hAnsi="仿宋" w:hint="eastAsia"/>
                <w:sz w:val="28"/>
                <w:szCs w:val="28"/>
              </w:rPr>
              <w:t>，系统自动将患者信息自动同步到A</w:t>
            </w:r>
            <w:r>
              <w:rPr>
                <w:rFonts w:ascii="仿宋" w:eastAsia="仿宋" w:hAnsi="仿宋"/>
                <w:sz w:val="28"/>
                <w:szCs w:val="28"/>
              </w:rPr>
              <w:t>DR</w:t>
            </w:r>
            <w:r>
              <w:rPr>
                <w:rFonts w:ascii="仿宋" w:eastAsia="仿宋" w:hAnsi="仿宋" w:hint="eastAsia"/>
                <w:sz w:val="28"/>
                <w:szCs w:val="28"/>
              </w:rPr>
              <w:t>电子报表中，减少信息录入。</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统计分析</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对ADR数据进行统计分析</w:t>
            </w:r>
          </w:p>
        </w:tc>
      </w:tr>
      <w:tr w:rsidR="001F647E" w:rsidTr="007503E8">
        <w:tc>
          <w:tcPr>
            <w:tcW w:w="105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药学会诊</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临床会诊</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医生发起会诊后，系统接收到会诊申请单，并对会诊</w:t>
            </w:r>
            <w:proofErr w:type="gramStart"/>
            <w:r>
              <w:rPr>
                <w:rFonts w:ascii="仿宋" w:eastAsia="仿宋" w:hAnsi="仿宋" w:hint="eastAsia"/>
                <w:sz w:val="28"/>
                <w:szCs w:val="28"/>
              </w:rPr>
              <w:t>单做出</w:t>
            </w:r>
            <w:proofErr w:type="gramEnd"/>
            <w:r>
              <w:rPr>
                <w:rFonts w:ascii="仿宋" w:eastAsia="仿宋" w:hAnsi="仿宋" w:hint="eastAsia"/>
                <w:sz w:val="28"/>
                <w:szCs w:val="28"/>
              </w:rPr>
              <w:t>会诊记录，会诊记录单等以提示当时发给各位会诊人员。相关患者基础信息自动导入。</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sz w:val="28"/>
                <w:szCs w:val="28"/>
              </w:rPr>
              <w:t>用药审批</w:t>
            </w:r>
            <w:proofErr w:type="gramEnd"/>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抗菌药物或其他类药物的药学会诊（审批）</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统计分析</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提供会诊统计功能，可根据会诊目的、会诊类型、病种等方面统计，会诊记录能以PDF 或OFFICE格式导出。</w:t>
            </w:r>
            <w:r>
              <w:rPr>
                <w:rFonts w:ascii="仿宋" w:eastAsia="仿宋" w:hAnsi="仿宋" w:hint="eastAsia"/>
                <w:sz w:val="28"/>
                <w:szCs w:val="28"/>
              </w:rPr>
              <w:t>系统根据用户权限控制，高级别人员可以查看全院会诊，低级别可以查看当前科室会诊</w:t>
            </w:r>
          </w:p>
        </w:tc>
      </w:tr>
      <w:tr w:rsidR="001F647E" w:rsidTr="007503E8">
        <w:tc>
          <w:tcPr>
            <w:tcW w:w="1055" w:type="dxa"/>
            <w:vMerge w:val="restart"/>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sz w:val="28"/>
                <w:szCs w:val="28"/>
              </w:rPr>
              <w:t>电子药历</w:t>
            </w:r>
            <w:proofErr w:type="gramEnd"/>
          </w:p>
        </w:tc>
        <w:tc>
          <w:tcPr>
            <w:tcW w:w="1321"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sz w:val="28"/>
                <w:szCs w:val="28"/>
              </w:rPr>
              <w:t>工作药历</w:t>
            </w:r>
            <w:proofErr w:type="gramEnd"/>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提供根据医嘱信息生成表格化电子药历，可以快速查看病人用药情况与用药时间的关系。</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sz w:val="28"/>
                <w:szCs w:val="28"/>
              </w:rPr>
              <w:t>教学药历</w:t>
            </w:r>
            <w:proofErr w:type="gramEnd"/>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提供根据电子病历信息生成SOAP格式的电子药历，详细记录病人药学相关信息，为药学科研与教学工作提供结构化数据支持。</w:t>
            </w:r>
          </w:p>
        </w:tc>
      </w:tr>
      <w:tr w:rsidR="001F647E" w:rsidTr="007503E8">
        <w:tc>
          <w:tcPr>
            <w:tcW w:w="105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药物</w:t>
            </w:r>
            <w:r>
              <w:rPr>
                <w:rFonts w:ascii="仿宋" w:eastAsia="仿宋" w:hAnsi="仿宋" w:hint="eastAsia"/>
                <w:sz w:val="28"/>
                <w:szCs w:val="28"/>
              </w:rPr>
              <w:lastRenderedPageBreak/>
              <w:t>监测</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药物监</w:t>
            </w:r>
            <w:r>
              <w:rPr>
                <w:rFonts w:ascii="仿宋" w:eastAsia="仿宋" w:hAnsi="仿宋" w:hint="eastAsia"/>
                <w:sz w:val="28"/>
                <w:szCs w:val="28"/>
              </w:rPr>
              <w:lastRenderedPageBreak/>
              <w:t>测</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药物监测功能按日期进行排列，可以上下移动对该行</w:t>
            </w:r>
            <w:proofErr w:type="gramStart"/>
            <w:r>
              <w:rPr>
                <w:rFonts w:ascii="仿宋" w:eastAsia="仿宋" w:hAnsi="仿宋" w:hint="eastAsia"/>
                <w:sz w:val="28"/>
                <w:szCs w:val="28"/>
              </w:rPr>
              <w:lastRenderedPageBreak/>
              <w:t>项重新</w:t>
            </w:r>
            <w:proofErr w:type="gramEnd"/>
            <w:r>
              <w:rPr>
                <w:rFonts w:ascii="仿宋" w:eastAsia="仿宋" w:hAnsi="仿宋" w:hint="eastAsia"/>
                <w:sz w:val="28"/>
                <w:szCs w:val="28"/>
              </w:rPr>
              <w:t>排序，可以对类型和状态进行筛选。药物监测模块，需要添加药物筛选机制；根据需要显示2个以上药物使用情况。</w:t>
            </w:r>
          </w:p>
        </w:tc>
      </w:tr>
      <w:tr w:rsidR="001F647E" w:rsidTr="007503E8">
        <w:tc>
          <w:tcPr>
            <w:tcW w:w="105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lastRenderedPageBreak/>
              <w:t>查房日志</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多媒体记录</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提供药师查房过程中的拍照、录音、录像和手写功能的多媒体记录。</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患者扫描</w:t>
            </w:r>
          </w:p>
        </w:tc>
        <w:tc>
          <w:tcPr>
            <w:tcW w:w="6684"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药师可通过平板扫描患者腕带，对患者进行身份确认，并记录服务时点。</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查房模板</w:t>
            </w:r>
          </w:p>
        </w:tc>
        <w:tc>
          <w:tcPr>
            <w:tcW w:w="6684"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利用格式化模板以及文本录入方式，方便药师撰写查房日志。</w:t>
            </w:r>
          </w:p>
        </w:tc>
      </w:tr>
      <w:tr w:rsidR="001F647E" w:rsidTr="007503E8">
        <w:tc>
          <w:tcPr>
            <w:tcW w:w="105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w:t>
            </w:r>
            <w:r>
              <w:rPr>
                <w:rFonts w:ascii="仿宋" w:eastAsia="仿宋" w:hAnsi="仿宋"/>
                <w:sz w:val="28"/>
                <w:szCs w:val="28"/>
              </w:rPr>
              <w:t>C</w:t>
            </w:r>
            <w:r>
              <w:rPr>
                <w:rFonts w:ascii="仿宋" w:eastAsia="仿宋" w:hAnsi="仿宋" w:hint="eastAsia"/>
                <w:sz w:val="28"/>
                <w:szCs w:val="28"/>
              </w:rPr>
              <w:t>端与移动端</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w:t>
            </w:r>
            <w:r>
              <w:rPr>
                <w:rFonts w:ascii="仿宋" w:eastAsia="仿宋" w:hAnsi="仿宋"/>
                <w:sz w:val="28"/>
                <w:szCs w:val="28"/>
              </w:rPr>
              <w:t>C</w:t>
            </w:r>
            <w:r>
              <w:rPr>
                <w:rFonts w:ascii="仿宋" w:eastAsia="仿宋" w:hAnsi="仿宋" w:hint="eastAsia"/>
                <w:sz w:val="28"/>
                <w:szCs w:val="28"/>
              </w:rPr>
              <w:t>端与移动端</w:t>
            </w:r>
          </w:p>
        </w:tc>
        <w:tc>
          <w:tcPr>
            <w:tcW w:w="6684"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支持移动端与P</w:t>
            </w:r>
            <w:r>
              <w:rPr>
                <w:rFonts w:ascii="仿宋" w:eastAsia="仿宋" w:hAnsi="仿宋"/>
                <w:sz w:val="28"/>
                <w:szCs w:val="28"/>
              </w:rPr>
              <w:t>C</w:t>
            </w:r>
            <w:r>
              <w:rPr>
                <w:rFonts w:ascii="仿宋" w:eastAsia="仿宋" w:hAnsi="仿宋" w:hint="eastAsia"/>
                <w:sz w:val="28"/>
                <w:szCs w:val="28"/>
              </w:rPr>
              <w:t>功能显示，数据同步共享使用</w:t>
            </w:r>
          </w:p>
        </w:tc>
      </w:tr>
      <w:tr w:rsidR="001F647E" w:rsidTr="007503E8">
        <w:tc>
          <w:tcPr>
            <w:tcW w:w="105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界面集成</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界面集成</w:t>
            </w:r>
          </w:p>
        </w:tc>
        <w:tc>
          <w:tcPr>
            <w:tcW w:w="6684"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可以实现对接第三方医生站（需要医生站系统做接口）实现界面集成</w:t>
            </w:r>
          </w:p>
        </w:tc>
      </w:tr>
      <w:tr w:rsidR="001F647E" w:rsidTr="007503E8">
        <w:tc>
          <w:tcPr>
            <w:tcW w:w="105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医学公式</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医学公式</w:t>
            </w:r>
          </w:p>
        </w:tc>
        <w:tc>
          <w:tcPr>
            <w:tcW w:w="6684" w:type="dxa"/>
            <w:tcBorders>
              <w:top w:val="nil"/>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对于特定的医学公式，如：肌酐清除率。可以有临床药师提出具体的特定值和计算方式，实现在该患者的信息中实现自动计算。</w:t>
            </w:r>
          </w:p>
        </w:tc>
      </w:tr>
      <w:tr w:rsidR="001F647E" w:rsidTr="007503E8">
        <w:tc>
          <w:tcPr>
            <w:tcW w:w="1055"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科室管理</w:t>
            </w: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文件管理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提供文件管理，包括文件创建、修改、删除、文件归类。提供科室内部的工作讨论和信息沟通平台。</w:t>
            </w:r>
          </w:p>
        </w:tc>
      </w:tr>
      <w:tr w:rsidR="001F647E" w:rsidTr="007503E8">
        <w:tc>
          <w:tcPr>
            <w:tcW w:w="1055" w:type="dxa"/>
            <w:vMerge/>
            <w:shd w:val="clear" w:color="auto" w:fill="auto"/>
            <w:vAlign w:val="center"/>
          </w:tcPr>
          <w:p w:rsidR="001F647E" w:rsidRDefault="001F647E" w:rsidP="007503E8">
            <w:pPr>
              <w:rPr>
                <w:rFonts w:ascii="仿宋" w:eastAsia="仿宋" w:hAnsi="仿宋"/>
                <w:sz w:val="28"/>
                <w:szCs w:val="28"/>
              </w:rPr>
            </w:pPr>
          </w:p>
        </w:tc>
        <w:tc>
          <w:tcPr>
            <w:tcW w:w="132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绩效考核</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提供药师工作量统计，如药师查房次数、用药建议数、医嘱审核次数。提供统计数据图形化展示，如折线图、饼图、条形图。</w:t>
            </w:r>
            <w:r>
              <w:rPr>
                <w:rFonts w:ascii="仿宋" w:eastAsia="仿宋" w:hAnsi="仿宋" w:hint="eastAsia"/>
                <w:sz w:val="28"/>
                <w:szCs w:val="28"/>
              </w:rPr>
              <w:t>具备统计和查询功能，可根据科室领导管理需要自定义临床药学信息系统相关报表。</w:t>
            </w:r>
          </w:p>
        </w:tc>
      </w:tr>
    </w:tbl>
    <w:p w:rsidR="001F647E" w:rsidRDefault="001F647E" w:rsidP="001F647E"/>
    <w:p w:rsidR="001F647E" w:rsidRDefault="001F647E" w:rsidP="0095628A">
      <w:pPr>
        <w:pStyle w:val="21"/>
        <w:numPr>
          <w:ilvl w:val="1"/>
          <w:numId w:val="0"/>
        </w:numPr>
        <w:spacing w:beforeLines="50" w:afterLines="50" w:line="360" w:lineRule="auto"/>
        <w:ind w:firstLineChars="200" w:firstLine="560"/>
        <w:rPr>
          <w:rFonts w:ascii="仿宋" w:eastAsia="仿宋" w:hAnsi="仿宋"/>
          <w:sz w:val="28"/>
          <w:szCs w:val="28"/>
        </w:rPr>
      </w:pPr>
      <w:r>
        <w:rPr>
          <w:rFonts w:ascii="仿宋" w:eastAsia="仿宋" w:hAnsi="仿宋" w:hint="eastAsia"/>
          <w:b w:val="0"/>
          <w:bCs w:val="0"/>
          <w:sz w:val="28"/>
          <w:szCs w:val="28"/>
        </w:rPr>
        <w:t>7、</w:t>
      </w:r>
      <w:r>
        <w:rPr>
          <w:rFonts w:ascii="仿宋" w:eastAsia="仿宋" w:hAnsi="仿宋" w:hint="eastAsia"/>
          <w:sz w:val="28"/>
          <w:szCs w:val="28"/>
        </w:rPr>
        <w:t>住院</w:t>
      </w:r>
      <w:proofErr w:type="gramStart"/>
      <w:r>
        <w:rPr>
          <w:rFonts w:ascii="仿宋" w:eastAsia="仿宋" w:hAnsi="仿宋" w:hint="eastAsia"/>
          <w:sz w:val="28"/>
          <w:szCs w:val="28"/>
        </w:rPr>
        <w:t>应急灾备系统</w:t>
      </w:r>
      <w:bookmarkEnd w:id="81"/>
      <w:proofErr w:type="gramEnd"/>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基于评审标准要求进行系统的建设：</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1、拥有可修改配置的数据库连接配置文件，SQL语句配置文件；</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2、程序能设置为开机自动启动；</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3、有用于启动的EXE程序；</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4、服务端读取配置好的数据库连接文件连接数据库，再读取配置好的SQL语句文件查询出所需的患者信息，逐条导出患者信息，每一位患者记录（涵盖住院记录、医嘱、检验、检查）导出成一个文件（PDF或Excel）；</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5、客户端定时从服务端取走符合本机配置条件的患者信息文件；</w:t>
      </w:r>
    </w:p>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lastRenderedPageBreak/>
        <w:t>8、原有系统升级或改造</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1）HIS（收费、门诊医生工作站、药库、药房等）改造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针对现有联众HIS系统的改造，主要涉及三个方面：</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（1）在参照互联互通标准四甲的前提下，一方面满足原有业务系统功能需求，对原HIS接口进行平台服务接口兼容改造；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（2）依据国家电子病历5-6级标准，完成门诊、住院部分功能要求改造；</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（1）平台标准交互</w:t>
      </w:r>
      <w:r>
        <w:rPr>
          <w:rFonts w:ascii="仿宋" w:eastAsia="仿宋" w:hAnsi="仿宋"/>
        </w:rPr>
        <w:t>服务</w:t>
      </w:r>
      <w:r>
        <w:rPr>
          <w:rFonts w:ascii="仿宋" w:eastAsia="仿宋" w:hAnsi="仿宋" w:hint="eastAsia"/>
        </w:rPr>
        <w:t>接口改造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（1）HIS系统产生相关业务数据，需要同步到其他业务系统，请求响应服务清单如下：</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一、字典请求响应类服务：科室字典、病区字典、床位字典、职工字典、药品字典、收费项目字典、检验项目字典、检查项目字典</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二、业务请求响应类服务：患者基本信息、门诊患者信息、住院患者信息、出院患者信息、患者转诊信息、患者挂号信息、挂号队列信息、急诊分诊信息、留观信息、诊断信息、门诊费用信息、门诊费用明细信息、门诊处方、门诊处方明细、住院费用、住院费用明细、住院预交金、住院医嘱信息、住院医嘱拆分明细、检查申请、检查申请明细、检验申请、检验申请项目、医生排班、科室挂号、医生挂号</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2、发布订阅服务列表</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一、字典变更类服务：科室字典变更、病区字典变更、床位字典变更、职工字典变更、药品字典变更、收费项目字典变更、检验项目字典变更、检查项目字典变更</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二、业务请求响应类服务：患者主索引、患者入院登记、预交金变更、结算信息同步、发药确认、退药确认、更新处方收费标识、挂号同步、</w:t>
      </w:r>
      <w:proofErr w:type="gramStart"/>
      <w:r>
        <w:rPr>
          <w:rFonts w:ascii="仿宋" w:eastAsia="仿宋" w:hAnsi="仿宋" w:hint="eastAsia"/>
          <w:sz w:val="28"/>
          <w:szCs w:val="28"/>
        </w:rPr>
        <w:t>退号同步</w:t>
      </w:r>
      <w:proofErr w:type="gramEnd"/>
      <w:r>
        <w:rPr>
          <w:rFonts w:ascii="仿宋" w:eastAsia="仿宋" w:hAnsi="仿宋" w:hint="eastAsia"/>
          <w:sz w:val="28"/>
          <w:szCs w:val="28"/>
        </w:rPr>
        <w:t>、患者基本信息修改、患者状态变更、婴儿登记信息、婴儿登记信息删除、取消病人发药请求、取消病人退药请求、门诊患者状态更新、</w:t>
      </w:r>
      <w:proofErr w:type="gramStart"/>
      <w:r>
        <w:rPr>
          <w:rFonts w:ascii="仿宋" w:eastAsia="仿宋" w:hAnsi="仿宋" w:hint="eastAsia"/>
          <w:sz w:val="28"/>
          <w:szCs w:val="28"/>
        </w:rPr>
        <w:t>退号确认</w:t>
      </w:r>
      <w:proofErr w:type="gramEnd"/>
      <w:r>
        <w:rPr>
          <w:rFonts w:ascii="仿宋" w:eastAsia="仿宋" w:hAnsi="仿宋" w:hint="eastAsia"/>
          <w:sz w:val="28"/>
          <w:szCs w:val="28"/>
        </w:rPr>
        <w:t>、获取病人诊断信息、接收病区发药请求、接收病区退药请求、获取住院费用信息、病人住院号变更、获取</w:t>
      </w:r>
      <w:proofErr w:type="gramStart"/>
      <w:r>
        <w:rPr>
          <w:rFonts w:ascii="仿宋" w:eastAsia="仿宋" w:hAnsi="仿宋" w:hint="eastAsia"/>
          <w:sz w:val="28"/>
          <w:szCs w:val="28"/>
        </w:rPr>
        <w:t>待收费</w:t>
      </w:r>
      <w:proofErr w:type="gramEnd"/>
      <w:r>
        <w:rPr>
          <w:rFonts w:ascii="仿宋" w:eastAsia="仿宋" w:hAnsi="仿宋" w:hint="eastAsia"/>
          <w:sz w:val="28"/>
          <w:szCs w:val="28"/>
        </w:rPr>
        <w:t>处方、获取可退处方</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（2）HIS数据库</w:t>
      </w:r>
      <w:r>
        <w:rPr>
          <w:rFonts w:ascii="仿宋" w:eastAsia="仿宋" w:hAnsi="仿宋"/>
        </w:rPr>
        <w:t>同步</w:t>
      </w:r>
      <w:r>
        <w:rPr>
          <w:rFonts w:ascii="仿宋" w:eastAsia="仿宋" w:hAnsi="仿宋" w:hint="eastAsia"/>
        </w:rPr>
        <w:t>到平台</w:t>
      </w:r>
      <w:r>
        <w:rPr>
          <w:rFonts w:ascii="仿宋" w:eastAsia="仿宋" w:hAnsi="仿宋"/>
        </w:rPr>
        <w:t>数据仓库</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需HIS配合开放数据库或通过webservice接口方式向数据中心开放相应数据，由平台数据中心进行抽取、清洗、转换，最终落地在CDR库中。</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（3）电子</w:t>
      </w:r>
      <w:r>
        <w:rPr>
          <w:rFonts w:ascii="仿宋" w:eastAsia="仿宋" w:hAnsi="仿宋"/>
        </w:rPr>
        <w:t>病历评审</w:t>
      </w:r>
      <w:r>
        <w:rPr>
          <w:rFonts w:ascii="仿宋" w:eastAsia="仿宋" w:hAnsi="仿宋" w:hint="eastAsia"/>
        </w:rPr>
        <w:t>/HIMSS标准需求及</w:t>
      </w:r>
      <w:r>
        <w:rPr>
          <w:rFonts w:ascii="仿宋" w:eastAsia="仿宋" w:hAnsi="仿宋"/>
        </w:rPr>
        <w:t>功能改造</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、门诊挂号</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lastRenderedPageBreak/>
        <w:t>1、改造根据病人的多方基础信息进行统一主索引建设。</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2、整合院内病人多次挂，一人多卡等信息，实现</w:t>
      </w:r>
      <w:r>
        <w:rPr>
          <w:rFonts w:ascii="仿宋" w:eastAsia="仿宋" w:hAnsi="仿宋"/>
          <w:sz w:val="28"/>
          <w:szCs w:val="28"/>
        </w:rPr>
        <w:t>平台主索引机制同步</w:t>
      </w:r>
      <w:r>
        <w:rPr>
          <w:rFonts w:ascii="仿宋" w:eastAsia="仿宋" w:hAnsi="仿宋" w:hint="eastAsia"/>
          <w:sz w:val="28"/>
          <w:szCs w:val="28"/>
        </w:rPr>
        <w:t>服务</w:t>
      </w:r>
      <w:r>
        <w:rPr>
          <w:rFonts w:ascii="仿宋" w:eastAsia="仿宋" w:hAnsi="仿宋"/>
          <w:sz w:val="28"/>
          <w:szCs w:val="28"/>
        </w:rPr>
        <w:t>改造</w:t>
      </w:r>
      <w:r>
        <w:rPr>
          <w:rFonts w:ascii="仿宋" w:eastAsia="仿宋" w:hAnsi="仿宋" w:hint="eastAsia"/>
          <w:sz w:val="28"/>
          <w:szCs w:val="28"/>
        </w:rPr>
        <w:t>。</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挂号信息推送平台改造。</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二</w:t>
      </w:r>
      <w:r>
        <w:rPr>
          <w:rFonts w:ascii="仿宋" w:eastAsia="仿宋" w:hAnsi="仿宋"/>
          <w:b/>
          <w:sz w:val="28"/>
          <w:szCs w:val="28"/>
        </w:rPr>
        <w:t>、门诊分诊</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1、分诊</w:t>
      </w:r>
      <w:proofErr w:type="gramStart"/>
      <w:r>
        <w:rPr>
          <w:rFonts w:ascii="仿宋" w:eastAsia="仿宋" w:hAnsi="仿宋" w:hint="eastAsia"/>
          <w:sz w:val="28"/>
          <w:szCs w:val="28"/>
        </w:rPr>
        <w:t>台改造</w:t>
      </w:r>
      <w:proofErr w:type="gramEnd"/>
      <w:r>
        <w:rPr>
          <w:rFonts w:ascii="仿宋" w:eastAsia="仿宋" w:hAnsi="仿宋" w:hint="eastAsia"/>
          <w:sz w:val="28"/>
          <w:szCs w:val="28"/>
        </w:rPr>
        <w:t>要求可以更改患者挂错号以后避免重新排队挂号的情况，</w:t>
      </w:r>
      <w:r>
        <w:rPr>
          <w:rFonts w:ascii="仿宋" w:eastAsia="仿宋" w:hAnsi="仿宋"/>
          <w:sz w:val="28"/>
          <w:szCs w:val="28"/>
        </w:rPr>
        <w:t>分</w:t>
      </w:r>
      <w:r>
        <w:rPr>
          <w:rFonts w:ascii="仿宋" w:eastAsia="仿宋" w:hAnsi="仿宋" w:hint="eastAsia"/>
          <w:sz w:val="28"/>
          <w:szCs w:val="28"/>
        </w:rPr>
        <w:t>诊台可以变更。</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2、患者分级标准结合临床知识库列举出分级信息供护士确认。</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3、呼叫系统要求根据患者的号码先后进行呼叫，</w:t>
      </w:r>
      <w:proofErr w:type="gramStart"/>
      <w:r>
        <w:rPr>
          <w:rFonts w:ascii="仿宋" w:eastAsia="仿宋" w:hAnsi="仿宋" w:hint="eastAsia"/>
          <w:sz w:val="28"/>
          <w:szCs w:val="28"/>
        </w:rPr>
        <w:t>过号的</w:t>
      </w:r>
      <w:proofErr w:type="gramEnd"/>
      <w:r>
        <w:rPr>
          <w:rFonts w:ascii="仿宋" w:eastAsia="仿宋" w:hAnsi="仿宋" w:hint="eastAsia"/>
          <w:sz w:val="28"/>
          <w:szCs w:val="28"/>
        </w:rPr>
        <w:t>患者可有</w:t>
      </w:r>
      <w:proofErr w:type="gramStart"/>
      <w:r>
        <w:rPr>
          <w:rFonts w:ascii="仿宋" w:eastAsia="仿宋" w:hAnsi="仿宋" w:hint="eastAsia"/>
          <w:sz w:val="28"/>
          <w:szCs w:val="28"/>
        </w:rPr>
        <w:t>过号处理</w:t>
      </w:r>
      <w:proofErr w:type="gramEnd"/>
      <w:r>
        <w:rPr>
          <w:rFonts w:ascii="仿宋" w:eastAsia="仿宋" w:hAnsi="仿宋" w:hint="eastAsia"/>
          <w:sz w:val="28"/>
          <w:szCs w:val="28"/>
        </w:rPr>
        <w:t>机制。</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4、门诊治疗系统建设采集记录治疗信息。</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三</w:t>
      </w:r>
      <w:r>
        <w:rPr>
          <w:rFonts w:ascii="仿宋" w:eastAsia="仿宋" w:hAnsi="仿宋"/>
          <w:b/>
          <w:sz w:val="28"/>
          <w:szCs w:val="28"/>
        </w:rPr>
        <w:t>、门诊医技预约</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1、统一医技</w:t>
      </w:r>
      <w:r>
        <w:rPr>
          <w:rFonts w:ascii="仿宋" w:eastAsia="仿宋" w:hAnsi="仿宋"/>
          <w:sz w:val="28"/>
          <w:szCs w:val="28"/>
        </w:rPr>
        <w:t>预约平台及检查</w:t>
      </w:r>
      <w:r>
        <w:rPr>
          <w:rFonts w:ascii="仿宋" w:eastAsia="仿宋" w:hAnsi="仿宋" w:hint="eastAsia"/>
          <w:sz w:val="28"/>
          <w:szCs w:val="28"/>
        </w:rPr>
        <w:t>过程状态</w:t>
      </w:r>
      <w:r>
        <w:rPr>
          <w:rFonts w:ascii="仿宋" w:eastAsia="仿宋" w:hAnsi="仿宋"/>
          <w:sz w:val="28"/>
          <w:szCs w:val="28"/>
        </w:rPr>
        <w:t>返回HIS，HIS在相关申请中更新过程状态信息。</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四</w:t>
      </w:r>
      <w:r>
        <w:rPr>
          <w:rFonts w:ascii="仿宋" w:eastAsia="仿宋" w:hAnsi="仿宋"/>
          <w:b/>
          <w:sz w:val="28"/>
          <w:szCs w:val="28"/>
        </w:rPr>
        <w:t>、门诊处方</w:t>
      </w:r>
      <w:r>
        <w:rPr>
          <w:rFonts w:ascii="仿宋" w:eastAsia="仿宋" w:hAnsi="仿宋" w:hint="eastAsia"/>
          <w:b/>
          <w:sz w:val="28"/>
          <w:szCs w:val="28"/>
        </w:rPr>
        <w:t>审核交互</w:t>
      </w:r>
      <w:r>
        <w:rPr>
          <w:rFonts w:ascii="仿宋" w:eastAsia="仿宋" w:hAnsi="仿宋"/>
          <w:b/>
          <w:sz w:val="28"/>
          <w:szCs w:val="28"/>
        </w:rPr>
        <w:t>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要求门诊</w:t>
      </w:r>
      <w:r>
        <w:rPr>
          <w:rFonts w:ascii="仿宋" w:eastAsia="仿宋" w:hAnsi="仿宋"/>
          <w:sz w:val="28"/>
          <w:szCs w:val="28"/>
        </w:rPr>
        <w:t>电子病历或医生站开完处方后，实现与审方系统实时交互，并对</w:t>
      </w:r>
      <w:r>
        <w:rPr>
          <w:rFonts w:ascii="仿宋" w:eastAsia="仿宋" w:hAnsi="仿宋" w:hint="eastAsia"/>
          <w:sz w:val="28"/>
          <w:szCs w:val="28"/>
        </w:rPr>
        <w:t>能查看到药师审核</w:t>
      </w:r>
      <w:r>
        <w:rPr>
          <w:rFonts w:ascii="仿宋" w:eastAsia="仿宋" w:hAnsi="仿宋"/>
          <w:sz w:val="28"/>
          <w:szCs w:val="28"/>
        </w:rPr>
        <w:t>不通过</w:t>
      </w:r>
      <w:r>
        <w:rPr>
          <w:rFonts w:ascii="仿宋" w:eastAsia="仿宋" w:hAnsi="仿宋" w:hint="eastAsia"/>
          <w:sz w:val="28"/>
          <w:szCs w:val="28"/>
        </w:rPr>
        <w:t>处方</w:t>
      </w:r>
      <w:r>
        <w:rPr>
          <w:rFonts w:ascii="仿宋" w:eastAsia="仿宋" w:hAnsi="仿宋"/>
          <w:sz w:val="28"/>
          <w:szCs w:val="28"/>
        </w:rPr>
        <w:t>信息及事后点评</w:t>
      </w:r>
      <w:r>
        <w:rPr>
          <w:rFonts w:ascii="仿宋" w:eastAsia="仿宋" w:hAnsi="仿宋" w:hint="eastAsia"/>
          <w:sz w:val="28"/>
          <w:szCs w:val="28"/>
        </w:rPr>
        <w:t>的处方信息。</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五</w:t>
      </w:r>
      <w:r>
        <w:rPr>
          <w:rFonts w:ascii="仿宋" w:eastAsia="仿宋" w:hAnsi="仿宋"/>
          <w:b/>
          <w:sz w:val="28"/>
          <w:szCs w:val="28"/>
        </w:rPr>
        <w:t>、门诊</w:t>
      </w:r>
      <w:r>
        <w:rPr>
          <w:rFonts w:ascii="仿宋" w:eastAsia="仿宋" w:hAnsi="仿宋" w:hint="eastAsia"/>
          <w:b/>
          <w:sz w:val="28"/>
          <w:szCs w:val="28"/>
        </w:rPr>
        <w:t>药房</w:t>
      </w:r>
      <w:r>
        <w:rPr>
          <w:rFonts w:ascii="仿宋" w:eastAsia="仿宋" w:hAnsi="仿宋"/>
          <w:b/>
          <w:sz w:val="28"/>
          <w:szCs w:val="28"/>
        </w:rPr>
        <w:t>系统</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1、要求发药的药师能根据权限控制查看病人的病历等其他授权的就诊信息。</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、要求药师根据权限的分配查看病人的历次就诊开立的处方信息。</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3、处方点评的信息要求能够自动提醒。</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4、门诊药方系统可自动生成领药计划，且可以个性化修改；</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5、系统可就药品效期自动提醒；</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6、药品流通过程</w:t>
      </w:r>
      <w:r>
        <w:rPr>
          <w:rFonts w:ascii="仿宋" w:eastAsia="仿宋" w:hAnsi="仿宋"/>
          <w:sz w:val="28"/>
          <w:szCs w:val="28"/>
        </w:rPr>
        <w:t>希望</w:t>
      </w:r>
      <w:r>
        <w:rPr>
          <w:rFonts w:ascii="仿宋" w:eastAsia="仿宋" w:hAnsi="仿宋" w:hint="eastAsia"/>
          <w:sz w:val="28"/>
          <w:szCs w:val="28"/>
        </w:rPr>
        <w:t>实现条码化闭环管理。</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六</w:t>
      </w:r>
      <w:r>
        <w:rPr>
          <w:rFonts w:ascii="仿宋" w:eastAsia="仿宋" w:hAnsi="仿宋"/>
          <w:b/>
          <w:sz w:val="28"/>
          <w:szCs w:val="28"/>
        </w:rPr>
        <w:t>、</w:t>
      </w:r>
      <w:r>
        <w:rPr>
          <w:rFonts w:ascii="仿宋" w:eastAsia="仿宋" w:hAnsi="仿宋" w:hint="eastAsia"/>
          <w:b/>
          <w:sz w:val="28"/>
          <w:szCs w:val="28"/>
        </w:rPr>
        <w:t>出入院</w:t>
      </w:r>
      <w:r>
        <w:rPr>
          <w:rFonts w:ascii="仿宋" w:eastAsia="仿宋" w:hAnsi="仿宋"/>
          <w:b/>
          <w:sz w:val="28"/>
          <w:szCs w:val="28"/>
        </w:rPr>
        <w:t>管理</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1、要求改造目前病区病人所占床位情况的和</w:t>
      </w:r>
      <w:proofErr w:type="gramStart"/>
      <w:r>
        <w:rPr>
          <w:rFonts w:ascii="仿宋" w:eastAsia="仿宋" w:hAnsi="仿宋" w:hint="eastAsia"/>
          <w:sz w:val="28"/>
          <w:szCs w:val="28"/>
        </w:rPr>
        <w:t>医保</w:t>
      </w:r>
      <w:proofErr w:type="gramEnd"/>
      <w:r>
        <w:rPr>
          <w:rFonts w:ascii="仿宋" w:eastAsia="仿宋" w:hAnsi="仿宋" w:hint="eastAsia"/>
          <w:sz w:val="28"/>
          <w:szCs w:val="28"/>
        </w:rPr>
        <w:t>病人占比情况。</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2、病区具体的</w:t>
      </w:r>
      <w:proofErr w:type="gramStart"/>
      <w:r>
        <w:rPr>
          <w:rFonts w:ascii="仿宋" w:eastAsia="仿宋" w:hAnsi="仿宋" w:hint="eastAsia"/>
          <w:sz w:val="28"/>
          <w:szCs w:val="28"/>
        </w:rPr>
        <w:t>医保病人</w:t>
      </w:r>
      <w:proofErr w:type="gramEnd"/>
      <w:r>
        <w:rPr>
          <w:rFonts w:ascii="仿宋" w:eastAsia="仿宋" w:hAnsi="仿宋" w:hint="eastAsia"/>
          <w:sz w:val="28"/>
          <w:szCs w:val="28"/>
        </w:rPr>
        <w:t>床位分配情况和床位剩余情况。</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、优化病人出院结算中的预出院环节，根据</w:t>
      </w:r>
      <w:proofErr w:type="gramStart"/>
      <w:r>
        <w:rPr>
          <w:rFonts w:ascii="仿宋" w:eastAsia="仿宋" w:hAnsi="仿宋" w:hint="eastAsia"/>
          <w:sz w:val="28"/>
          <w:szCs w:val="28"/>
        </w:rPr>
        <w:t>医</w:t>
      </w:r>
      <w:proofErr w:type="gramEnd"/>
      <w:r>
        <w:rPr>
          <w:rFonts w:ascii="仿宋" w:eastAsia="仿宋" w:hAnsi="仿宋" w:hint="eastAsia"/>
          <w:sz w:val="28"/>
          <w:szCs w:val="28"/>
        </w:rPr>
        <w:t>保结算的情况病区病人预出院以后要计算出病人在院的费用情况避免病人来回跑动.</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七</w:t>
      </w:r>
      <w:r>
        <w:rPr>
          <w:rFonts w:ascii="仿宋" w:eastAsia="仿宋" w:hAnsi="仿宋"/>
          <w:b/>
          <w:sz w:val="28"/>
          <w:szCs w:val="28"/>
        </w:rPr>
        <w:t>、药库管理</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1、药库的闭环管理各环节改造。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、药库与省药品采购平台对接，实现电子化药品采购流程。</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、临床知识库应用升级。</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八</w:t>
      </w:r>
      <w:r>
        <w:rPr>
          <w:rFonts w:ascii="仿宋" w:eastAsia="仿宋" w:hAnsi="仿宋"/>
          <w:b/>
          <w:sz w:val="28"/>
          <w:szCs w:val="28"/>
        </w:rPr>
        <w:t>、</w:t>
      </w:r>
      <w:proofErr w:type="gramStart"/>
      <w:r>
        <w:rPr>
          <w:rFonts w:ascii="仿宋" w:eastAsia="仿宋" w:hAnsi="仿宋" w:hint="eastAsia"/>
          <w:b/>
          <w:sz w:val="28"/>
          <w:szCs w:val="28"/>
        </w:rPr>
        <w:t>静配</w:t>
      </w:r>
      <w:r>
        <w:rPr>
          <w:rFonts w:ascii="仿宋" w:eastAsia="仿宋" w:hAnsi="仿宋"/>
          <w:b/>
          <w:sz w:val="28"/>
          <w:szCs w:val="28"/>
        </w:rPr>
        <w:t>中心</w:t>
      </w:r>
      <w:proofErr w:type="gramEnd"/>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1、药品</w:t>
      </w:r>
      <w:r>
        <w:rPr>
          <w:rFonts w:ascii="仿宋" w:eastAsia="仿宋" w:hAnsi="仿宋"/>
          <w:sz w:val="28"/>
          <w:szCs w:val="28"/>
        </w:rPr>
        <w:t>条码化管理，</w:t>
      </w:r>
      <w:r>
        <w:rPr>
          <w:rFonts w:ascii="仿宋" w:eastAsia="仿宋" w:hAnsi="仿宋" w:hint="eastAsia"/>
          <w:sz w:val="28"/>
          <w:szCs w:val="28"/>
        </w:rPr>
        <w:t>上下架</w:t>
      </w:r>
      <w:r>
        <w:rPr>
          <w:rFonts w:ascii="仿宋" w:eastAsia="仿宋" w:hAnsi="仿宋"/>
          <w:sz w:val="28"/>
          <w:szCs w:val="28"/>
        </w:rPr>
        <w:t>扫描与</w:t>
      </w:r>
      <w:r>
        <w:rPr>
          <w:rFonts w:ascii="仿宋" w:eastAsia="仿宋" w:hAnsi="仿宋" w:hint="eastAsia"/>
          <w:sz w:val="28"/>
          <w:szCs w:val="28"/>
        </w:rPr>
        <w:t>院内</w:t>
      </w:r>
      <w:r>
        <w:rPr>
          <w:rFonts w:ascii="仿宋" w:eastAsia="仿宋" w:hAnsi="仿宋"/>
          <w:sz w:val="28"/>
          <w:szCs w:val="28"/>
        </w:rPr>
        <w:t>SPD平台</w:t>
      </w:r>
      <w:r>
        <w:rPr>
          <w:rFonts w:ascii="仿宋" w:eastAsia="仿宋" w:hAnsi="仿宋" w:hint="eastAsia"/>
          <w:sz w:val="28"/>
          <w:szCs w:val="28"/>
        </w:rPr>
        <w:t>、</w:t>
      </w:r>
      <w:r>
        <w:rPr>
          <w:rFonts w:ascii="仿宋" w:eastAsia="仿宋" w:hAnsi="仿宋"/>
          <w:sz w:val="28"/>
          <w:szCs w:val="28"/>
        </w:rPr>
        <w:t>移动护理对接改造；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、液体配置</w:t>
      </w:r>
      <w:proofErr w:type="gramStart"/>
      <w:r>
        <w:rPr>
          <w:rFonts w:ascii="仿宋" w:eastAsia="仿宋" w:hAnsi="仿宋" w:hint="eastAsia"/>
          <w:sz w:val="28"/>
          <w:szCs w:val="28"/>
        </w:rPr>
        <w:t>通过扫码配置</w:t>
      </w:r>
      <w:proofErr w:type="gramEnd"/>
      <w:r>
        <w:rPr>
          <w:rFonts w:ascii="仿宋" w:eastAsia="仿宋" w:hAnsi="仿宋" w:hint="eastAsia"/>
          <w:sz w:val="28"/>
          <w:szCs w:val="28"/>
        </w:rPr>
        <w:t>，方便工作量统计；</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、配置时间可记录，执行时间可提醒。</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九、急诊医生工作站临床辅助决策支持</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（1）医生</w:t>
      </w:r>
      <w:proofErr w:type="gramStart"/>
      <w:r>
        <w:rPr>
          <w:rFonts w:ascii="仿宋" w:eastAsia="仿宋" w:hAnsi="仿宋" w:hint="eastAsia"/>
          <w:sz w:val="28"/>
          <w:szCs w:val="28"/>
        </w:rPr>
        <w:t>开药物</w:t>
      </w:r>
      <w:proofErr w:type="gramEnd"/>
      <w:r>
        <w:rPr>
          <w:rFonts w:ascii="仿宋" w:eastAsia="仿宋" w:hAnsi="仿宋" w:hint="eastAsia"/>
          <w:sz w:val="28"/>
          <w:szCs w:val="28"/>
        </w:rPr>
        <w:t>医嘱时的辅助决策支持；涉及急诊医生工作站系统与合理用药知识库软件实现如：药物相互作用、配伍禁忌、药品与食物、药品与成人儿童公斤体重、推荐剂量、累计剂量等</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开申请</w:t>
      </w:r>
      <w:proofErr w:type="gramEnd"/>
      <w:r>
        <w:rPr>
          <w:rFonts w:ascii="仿宋" w:eastAsia="仿宋" w:hAnsi="仿宋" w:hint="eastAsia"/>
          <w:sz w:val="28"/>
          <w:szCs w:val="28"/>
        </w:rPr>
        <w:t>单，如检验、检查等相关提醒；</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十、实现门诊</w:t>
      </w:r>
      <w:r>
        <w:rPr>
          <w:rFonts w:ascii="仿宋" w:eastAsia="仿宋" w:hAnsi="仿宋"/>
          <w:b/>
          <w:sz w:val="28"/>
          <w:szCs w:val="28"/>
        </w:rPr>
        <w:t>治疗项目全过程记录及状态同步反馈；</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十一、门急诊、</w:t>
      </w:r>
      <w:r>
        <w:rPr>
          <w:rFonts w:ascii="仿宋" w:eastAsia="仿宋" w:hAnsi="仿宋"/>
          <w:b/>
          <w:sz w:val="28"/>
          <w:szCs w:val="28"/>
        </w:rPr>
        <w:t>住院医生站医嘱</w:t>
      </w:r>
      <w:r>
        <w:rPr>
          <w:rFonts w:ascii="仿宋" w:eastAsia="仿宋" w:hAnsi="仿宋" w:hint="eastAsia"/>
          <w:b/>
          <w:sz w:val="28"/>
          <w:szCs w:val="28"/>
        </w:rPr>
        <w:t>界面</w:t>
      </w:r>
      <w:r>
        <w:rPr>
          <w:rFonts w:ascii="仿宋" w:eastAsia="仿宋" w:hAnsi="仿宋"/>
          <w:b/>
          <w:sz w:val="28"/>
          <w:szCs w:val="28"/>
        </w:rPr>
        <w:t>中可调阅处方、医嘱</w:t>
      </w:r>
      <w:r>
        <w:rPr>
          <w:rFonts w:ascii="仿宋" w:eastAsia="仿宋" w:hAnsi="仿宋" w:hint="eastAsia"/>
          <w:b/>
          <w:sz w:val="28"/>
          <w:szCs w:val="28"/>
        </w:rPr>
        <w:t>当前</w:t>
      </w:r>
      <w:r>
        <w:rPr>
          <w:rFonts w:ascii="仿宋" w:eastAsia="仿宋" w:hAnsi="仿宋"/>
          <w:b/>
          <w:sz w:val="28"/>
          <w:szCs w:val="28"/>
        </w:rPr>
        <w:t>状态。</w:t>
      </w:r>
    </w:p>
    <w:p w:rsidR="001F647E" w:rsidRDefault="001F647E" w:rsidP="001F647E">
      <w:pPr>
        <w:adjustRightInd w:val="0"/>
        <w:snapToGrid w:val="0"/>
        <w:ind w:firstLineChars="200" w:firstLine="562"/>
        <w:rPr>
          <w:rFonts w:ascii="仿宋" w:eastAsia="仿宋" w:hAnsi="仿宋"/>
          <w:b/>
          <w:sz w:val="28"/>
          <w:szCs w:val="28"/>
        </w:rPr>
      </w:pPr>
      <w:r>
        <w:rPr>
          <w:rFonts w:ascii="仿宋" w:eastAsia="仿宋" w:hAnsi="仿宋" w:hint="eastAsia"/>
          <w:b/>
          <w:sz w:val="28"/>
          <w:szCs w:val="28"/>
        </w:rPr>
        <w:t>十二、高级别抗生素</w:t>
      </w:r>
      <w:proofErr w:type="gramStart"/>
      <w:r>
        <w:rPr>
          <w:rFonts w:ascii="仿宋" w:eastAsia="仿宋" w:hAnsi="仿宋" w:hint="eastAsia"/>
          <w:b/>
          <w:sz w:val="28"/>
          <w:szCs w:val="28"/>
        </w:rPr>
        <w:t>审批仍</w:t>
      </w:r>
      <w:proofErr w:type="gramEnd"/>
      <w:r>
        <w:rPr>
          <w:rFonts w:ascii="仿宋" w:eastAsia="仿宋" w:hAnsi="仿宋" w:hint="eastAsia"/>
          <w:b/>
          <w:sz w:val="28"/>
          <w:szCs w:val="28"/>
        </w:rPr>
        <w:t>依赖于纸质单据的线下流程，</w:t>
      </w:r>
      <w:r>
        <w:rPr>
          <w:rFonts w:ascii="仿宋" w:eastAsia="仿宋" w:hAnsi="仿宋"/>
          <w:b/>
          <w:sz w:val="28"/>
          <w:szCs w:val="28"/>
        </w:rPr>
        <w:t>需</w:t>
      </w:r>
      <w:r>
        <w:rPr>
          <w:rFonts w:ascii="仿宋" w:eastAsia="仿宋" w:hAnsi="仿宋" w:hint="eastAsia"/>
          <w:b/>
          <w:sz w:val="28"/>
          <w:szCs w:val="28"/>
        </w:rPr>
        <w:t>实现</w:t>
      </w:r>
      <w:r>
        <w:rPr>
          <w:rFonts w:ascii="仿宋" w:eastAsia="仿宋" w:hAnsi="仿宋"/>
          <w:b/>
          <w:sz w:val="28"/>
          <w:szCs w:val="28"/>
        </w:rPr>
        <w:t>电子化审批</w:t>
      </w:r>
      <w:r>
        <w:rPr>
          <w:rFonts w:ascii="仿宋" w:eastAsia="仿宋" w:hAnsi="仿宋" w:hint="eastAsia"/>
          <w:b/>
          <w:sz w:val="28"/>
          <w:szCs w:val="28"/>
        </w:rPr>
        <w:t>流程</w:t>
      </w:r>
      <w:r>
        <w:rPr>
          <w:rFonts w:ascii="仿宋" w:eastAsia="仿宋" w:hAnsi="仿宋"/>
          <w:b/>
          <w:sz w:val="28"/>
          <w:szCs w:val="28"/>
        </w:rPr>
        <w:t>。</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2）急诊、住院电子病历系统改造</w:t>
      </w:r>
    </w:p>
    <w:p w:rsidR="001F647E" w:rsidRDefault="001F647E" w:rsidP="0095628A">
      <w:pPr>
        <w:pStyle w:val="41"/>
        <w:numPr>
          <w:ilvl w:val="3"/>
          <w:numId w:val="0"/>
        </w:numPr>
        <w:spacing w:beforeLines="50" w:afterLines="50" w:line="360" w:lineRule="auto"/>
        <w:ind w:firstLineChars="147" w:firstLine="413"/>
        <w:rPr>
          <w:rFonts w:ascii="仿宋" w:eastAsia="仿宋" w:hAnsi="仿宋"/>
        </w:rPr>
      </w:pPr>
      <w:r>
        <w:rPr>
          <w:rFonts w:ascii="仿宋" w:eastAsia="仿宋" w:hAnsi="仿宋" w:hint="eastAsia"/>
        </w:rPr>
        <w:t>（1）平台标准交互</w:t>
      </w:r>
      <w:r>
        <w:rPr>
          <w:rFonts w:ascii="仿宋" w:eastAsia="仿宋" w:hAnsi="仿宋"/>
        </w:rPr>
        <w:t>服务</w:t>
      </w:r>
      <w:r>
        <w:rPr>
          <w:rFonts w:ascii="仿宋" w:eastAsia="仿宋" w:hAnsi="仿宋" w:hint="eastAsia"/>
        </w:rPr>
        <w:t>接口</w:t>
      </w:r>
      <w:r>
        <w:rPr>
          <w:rFonts w:ascii="仿宋" w:eastAsia="仿宋" w:hAnsi="仿宋"/>
        </w:rPr>
        <w:t>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除保障本身业务功能交互需求的接口服务外，还需兼顾互联</w:t>
      </w:r>
      <w:proofErr w:type="gramStart"/>
      <w:r>
        <w:rPr>
          <w:rFonts w:ascii="仿宋" w:eastAsia="仿宋" w:hAnsi="仿宋" w:hint="eastAsia"/>
          <w:sz w:val="28"/>
          <w:szCs w:val="28"/>
        </w:rPr>
        <w:t>互通四</w:t>
      </w:r>
      <w:proofErr w:type="gramEnd"/>
      <w:r>
        <w:rPr>
          <w:rFonts w:ascii="仿宋" w:eastAsia="仿宋" w:hAnsi="仿宋" w:hint="eastAsia"/>
          <w:sz w:val="28"/>
          <w:szCs w:val="28"/>
        </w:rPr>
        <w:t>甲评审要求的标准交互服务改造，具体改造内容如下：</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一、字典请求响应类服务：科室字典、病区字典、床位字典、职工字典、药品字典、ICD-10诊断编码字典、手术字典、诊疗方式字典</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二、业务请求响应类服务：患者基本信息、患者住院信息、住院费用、住院费用明细、诊断信息、住院医嘱信息、会诊信息、检验报告、检验报告明细、检查报告调阅、手术信息、手麻报告、</w:t>
      </w:r>
      <w:proofErr w:type="gramStart"/>
      <w:r>
        <w:rPr>
          <w:rFonts w:ascii="仿宋" w:eastAsia="仿宋" w:hAnsi="仿宋" w:hint="eastAsia"/>
          <w:sz w:val="28"/>
          <w:szCs w:val="28"/>
        </w:rPr>
        <w:t>三测单</w:t>
      </w:r>
      <w:proofErr w:type="gramEnd"/>
      <w:r>
        <w:rPr>
          <w:rFonts w:ascii="仿宋" w:eastAsia="仿宋" w:hAnsi="仿宋" w:hint="eastAsia"/>
          <w:sz w:val="28"/>
          <w:szCs w:val="28"/>
        </w:rPr>
        <w:t>、护理记录、</w:t>
      </w:r>
      <w:proofErr w:type="gramStart"/>
      <w:r>
        <w:rPr>
          <w:rFonts w:ascii="仿宋" w:eastAsia="仿宋" w:hAnsi="仿宋" w:hint="eastAsia"/>
          <w:sz w:val="28"/>
          <w:szCs w:val="28"/>
        </w:rPr>
        <w:t>院感记录</w:t>
      </w:r>
      <w:proofErr w:type="gramEnd"/>
      <w:r>
        <w:rPr>
          <w:rFonts w:ascii="仿宋" w:eastAsia="仿宋" w:hAnsi="仿宋" w:hint="eastAsia"/>
          <w:sz w:val="28"/>
          <w:szCs w:val="28"/>
        </w:rPr>
        <w:t>、病人病历信息</w:t>
      </w:r>
    </w:p>
    <w:p w:rsidR="001F647E" w:rsidRDefault="001F647E" w:rsidP="0095628A">
      <w:pPr>
        <w:pStyle w:val="41"/>
        <w:numPr>
          <w:ilvl w:val="3"/>
          <w:numId w:val="0"/>
        </w:numPr>
        <w:spacing w:beforeLines="50" w:afterLines="50" w:line="360" w:lineRule="auto"/>
        <w:ind w:firstLineChars="147" w:firstLine="413"/>
        <w:rPr>
          <w:rFonts w:ascii="仿宋" w:eastAsia="仿宋" w:hAnsi="仿宋"/>
        </w:rPr>
      </w:pPr>
      <w:r>
        <w:rPr>
          <w:rFonts w:ascii="仿宋" w:eastAsia="仿宋" w:hAnsi="仿宋" w:hint="eastAsia"/>
        </w:rPr>
        <w:t>（2）互联</w:t>
      </w:r>
      <w:proofErr w:type="gramStart"/>
      <w:r>
        <w:rPr>
          <w:rFonts w:ascii="仿宋" w:eastAsia="仿宋" w:hAnsi="仿宋" w:hint="eastAsia"/>
        </w:rPr>
        <w:t>互通</w:t>
      </w:r>
      <w:r>
        <w:rPr>
          <w:rFonts w:ascii="仿宋" w:eastAsia="仿宋" w:hAnsi="仿宋"/>
        </w:rPr>
        <w:t>四</w:t>
      </w:r>
      <w:proofErr w:type="gramEnd"/>
      <w:r>
        <w:rPr>
          <w:rFonts w:ascii="仿宋" w:eastAsia="仿宋" w:hAnsi="仿宋"/>
        </w:rPr>
        <w:t>甲</w:t>
      </w:r>
      <w:r>
        <w:rPr>
          <w:rFonts w:ascii="仿宋" w:eastAsia="仿宋" w:hAnsi="仿宋" w:hint="eastAsia"/>
        </w:rPr>
        <w:t>共享文档生成</w:t>
      </w:r>
      <w:r>
        <w:rPr>
          <w:rFonts w:ascii="仿宋" w:eastAsia="仿宋" w:hAnsi="仿宋"/>
        </w:rPr>
        <w:t>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共享文档新建：病历摘要、门（急）诊病历、急诊留观病历、一般手术记录、待产记录、阴道分娩记录、剖宫产记录、手术知情告知书、麻醉知情同意书、输血治疗同意书、特殊检查及特殊治疗同意书、病危（重）通知书、其他知情同意书、住院病案首页、中医住院病案首页、入院记录、24h内入出院记录、24h内入院死亡记录、首次病程记录、日常病程记录、上级医师查房记录、疑难病例讨论记录、交接班记录、转科记录、阶段小结、抢救记录、会诊记录、术前小结、术前讨论、术后首次病程记录、出院记录、死亡记录、死亡病例讨论记录、住院医嘱、出院小结</w:t>
      </w:r>
    </w:p>
    <w:p w:rsidR="001F647E" w:rsidRDefault="001F647E" w:rsidP="0095628A">
      <w:pPr>
        <w:pStyle w:val="41"/>
        <w:numPr>
          <w:ilvl w:val="3"/>
          <w:numId w:val="0"/>
        </w:numPr>
        <w:spacing w:beforeLines="50" w:afterLines="50" w:line="360" w:lineRule="auto"/>
        <w:ind w:firstLineChars="196" w:firstLine="551"/>
      </w:pPr>
      <w:r>
        <w:rPr>
          <w:rFonts w:hint="eastAsia"/>
        </w:rPr>
        <w:t>（</w:t>
      </w:r>
      <w:r>
        <w:rPr>
          <w:rFonts w:hint="eastAsia"/>
        </w:rPr>
        <w:t>3</w:t>
      </w:r>
      <w:r>
        <w:rPr>
          <w:rFonts w:hint="eastAsia"/>
        </w:rPr>
        <w:t>）电子</w:t>
      </w:r>
      <w:r>
        <w:t>病历评审</w:t>
      </w:r>
      <w:r>
        <w:rPr>
          <w:rFonts w:hint="eastAsia"/>
        </w:rPr>
        <w:t>/</w:t>
      </w:r>
      <w:r>
        <w:t>HIMSS</w:t>
      </w:r>
      <w:r>
        <w:rPr>
          <w:rFonts w:hint="eastAsia"/>
        </w:rPr>
        <w:t>标准需求及</w:t>
      </w:r>
      <w:r>
        <w:t>功能改造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1、CPOE与临床辅助决策支持系统对接改造；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2、患者信息，如：身高、体重、过敏史等共享信息与移动护理、审方系统、医技系统对接改造；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3、患者体征信息与移动护理系统对接改造；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lastRenderedPageBreak/>
        <w:t>4、病理申请单电子化及相关病历文书结构化及信息自动带入改造；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5、诊断关联临床路径及二级路径知识库改造；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6、历史病历完成数字化存储、可查阅，并能够与其他病历整合</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7、对于已提交的病历能自动记录、保存病历记录所有修改的痕迹</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8、可按照任意病历结构化项目进行检索</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9、病历数据与医嘱等数据全院一体化管理</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10、病历所有修改有痕迹记录</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11、系统能够根据不同专科病历、诊断等，选择差别化的质量控制项目，进行病历质控</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12、能够记录病历内容缺陷，并对时限、规定必须书写的病案内容进行自动判断处理，生成相应的质控记录</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13、质</w:t>
      </w:r>
      <w:proofErr w:type="gramStart"/>
      <w:r>
        <w:rPr>
          <w:rFonts w:ascii="仿宋" w:eastAsia="仿宋" w:hAnsi="仿宋" w:hint="eastAsia"/>
          <w:sz w:val="28"/>
          <w:szCs w:val="28"/>
        </w:rPr>
        <w:t>控结果</w:t>
      </w:r>
      <w:proofErr w:type="gramEnd"/>
      <w:r>
        <w:rPr>
          <w:rFonts w:ascii="仿宋" w:eastAsia="仿宋" w:hAnsi="仿宋" w:hint="eastAsia"/>
          <w:sz w:val="28"/>
          <w:szCs w:val="28"/>
        </w:rPr>
        <w:t>能反馈给相应的病历书写医师和管理者</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14、病历借阅与查看授权有示踪管理</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15、重点电子病历相关记录（门诊、病房、检查、检验科室产生的医疗记录）有统一的身份认证功能</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16、重点电子病历相关记录（门诊、病房、检查、检验科室产生的医疗记录）的最终医疗档案至少有一类可实现可靠电子签名功能。</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17、病历文书电子化归档（PDF格式）改造。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18、外院纸质病历、报告或手写病历通过接入</w:t>
      </w:r>
      <w:proofErr w:type="gramStart"/>
      <w:r>
        <w:rPr>
          <w:rFonts w:ascii="仿宋" w:eastAsia="仿宋" w:hAnsi="仿宋" w:hint="eastAsia"/>
          <w:sz w:val="28"/>
          <w:szCs w:val="28"/>
        </w:rPr>
        <w:t>高拍仪扫描入现有</w:t>
      </w:r>
      <w:proofErr w:type="gramEnd"/>
      <w:r>
        <w:rPr>
          <w:rFonts w:ascii="仿宋" w:eastAsia="仿宋" w:hAnsi="仿宋" w:hint="eastAsia"/>
          <w:sz w:val="28"/>
          <w:szCs w:val="28"/>
        </w:rPr>
        <w:t>的电子病历系统。</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4）病历质控流程及</w:t>
      </w:r>
      <w:r>
        <w:rPr>
          <w:rFonts w:ascii="仿宋" w:eastAsia="仿宋" w:hAnsi="仿宋"/>
        </w:rPr>
        <w:t>功能改造</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病历质控系统建设要求：</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（1）事前：建立质量控制标准规则，即在系统中对病历书写规范</w:t>
      </w:r>
      <w:proofErr w:type="gramStart"/>
      <w:r>
        <w:rPr>
          <w:rFonts w:ascii="仿宋" w:eastAsia="仿宋" w:hAnsi="仿宋" w:hint="eastAsia"/>
          <w:sz w:val="28"/>
          <w:szCs w:val="28"/>
        </w:rPr>
        <w:t>作出</w:t>
      </w:r>
      <w:proofErr w:type="gramEnd"/>
      <w:r>
        <w:rPr>
          <w:rFonts w:ascii="仿宋" w:eastAsia="仿宋" w:hAnsi="仿宋" w:hint="eastAsia"/>
          <w:sz w:val="28"/>
          <w:szCs w:val="28"/>
        </w:rPr>
        <w:t>可具体执行的约定，设立监测要点与规则，这也是电子病历质控环节中最为关键的一环，规则的合理性直接关系到质</w:t>
      </w:r>
      <w:proofErr w:type="gramStart"/>
      <w:r>
        <w:rPr>
          <w:rFonts w:ascii="仿宋" w:eastAsia="仿宋" w:hAnsi="仿宋" w:hint="eastAsia"/>
          <w:sz w:val="28"/>
          <w:szCs w:val="28"/>
        </w:rPr>
        <w:t>控结果</w:t>
      </w:r>
      <w:proofErr w:type="gramEnd"/>
      <w:r>
        <w:rPr>
          <w:rFonts w:ascii="仿宋" w:eastAsia="仿宋" w:hAnsi="仿宋" w:hint="eastAsia"/>
          <w:sz w:val="28"/>
          <w:szCs w:val="28"/>
        </w:rPr>
        <w:t>的有效性。</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（2）事中：根据规则执行智能化检查，给医生提供规范的参照模板，并在出现问题时及时给予自动或人工提醒，辅助医生改进；同时应真实记录下病历在修改、审签过程中的痕迹，以便事后分析。</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（3）事后：根据规则进行评分、统计分析等，在电子病历质控中事后环节相对被弱化。</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3"/>
        <w:gridCol w:w="1549"/>
        <w:gridCol w:w="5659"/>
      </w:tblGrid>
      <w:tr w:rsidR="001F647E" w:rsidTr="007503E8">
        <w:trPr>
          <w:jc w:val="center"/>
        </w:trPr>
        <w:tc>
          <w:tcPr>
            <w:tcW w:w="3401" w:type="dxa"/>
            <w:gridSpan w:val="3"/>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jc w:val="center"/>
        </w:trPr>
        <w:tc>
          <w:tcPr>
            <w:tcW w:w="959"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住院医生/医务处</w:t>
            </w:r>
          </w:p>
        </w:tc>
        <w:tc>
          <w:tcPr>
            <w:tcW w:w="893"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病历书写质量控制</w:t>
            </w: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科室质量控制评估</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按科室为单位进行病历文书质控管理，提供自动评分和手动评分结合的手段</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医务处质控</w:t>
            </w:r>
            <w:proofErr w:type="gramEnd"/>
            <w:r>
              <w:rPr>
                <w:rFonts w:ascii="仿宋" w:eastAsia="仿宋" w:hAnsi="仿宋" w:hint="eastAsia"/>
                <w:sz w:val="28"/>
                <w:szCs w:val="28"/>
              </w:rPr>
              <w:t>评估</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由医务处开展全院的病历文书质控管理，提供自动评分和手动评分结合的手段。</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病历完整性校验</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依据卫生部对病历内容的要求，通过该功能对病历内容进行校验，该结果提供给病区医</w:t>
            </w:r>
            <w:r>
              <w:rPr>
                <w:rFonts w:ascii="仿宋" w:eastAsia="仿宋" w:hAnsi="仿宋" w:hint="eastAsia"/>
                <w:sz w:val="28"/>
                <w:szCs w:val="28"/>
              </w:rPr>
              <w:lastRenderedPageBreak/>
              <w:t>生和医务处</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病历时效性控制</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根据病人的医疗事件，按照卫生部规定生成相应的任务提醒，该提醒提供给病区医生和医务处</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病历关联性校验</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保证病历集合的完整</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雷同率比较</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对同类文书之间进行内容比对，得出雷同率</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动态模板的逻辑规则验证</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设定病历内容之间的逻辑关系，如男病人无月经史</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封存病历</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被封存病历不得被修改和调阅</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病历级别控制</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支持按严格的医生权限级别控制，能够按照医院的要求首先设置阅改级别，各级阅改级别对应设置相应的阅改人员。</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病历评分</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支持按照评分规则，设置评分项，对医疗质量进行评分后归档，以统计医院病历的质量数据。系统根据卫生部的要求，支持三级评分机制。能够在线对在院和出院病人进行评分。</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复制（印）病历</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被复印病历不得被修改</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病历安全性</w:t>
            </w: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修订痕迹保留</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系统保留每一次修改的痕迹。</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质控规则义</w:t>
            </w: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病历评分规则定义</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系统提供灵活的规则定义工具。质</w:t>
            </w:r>
            <w:proofErr w:type="gramStart"/>
            <w:r>
              <w:rPr>
                <w:rFonts w:ascii="仿宋" w:eastAsia="仿宋" w:hAnsi="仿宋" w:hint="eastAsia"/>
                <w:sz w:val="28"/>
                <w:szCs w:val="28"/>
              </w:rPr>
              <w:t>控科能够</w:t>
            </w:r>
            <w:proofErr w:type="gramEnd"/>
            <w:r>
              <w:rPr>
                <w:rFonts w:ascii="仿宋" w:eastAsia="仿宋" w:hAnsi="仿宋" w:hint="eastAsia"/>
                <w:sz w:val="28"/>
                <w:szCs w:val="28"/>
              </w:rPr>
              <w:t>根据本院需求，灵活定义质控规则</w:t>
            </w:r>
          </w:p>
          <w:p w:rsidR="001F647E" w:rsidRDefault="001F647E" w:rsidP="007503E8">
            <w:pPr>
              <w:rPr>
                <w:rFonts w:ascii="仿宋" w:eastAsia="仿宋" w:hAnsi="仿宋"/>
                <w:sz w:val="28"/>
                <w:szCs w:val="28"/>
              </w:rPr>
            </w:pPr>
            <w:r>
              <w:rPr>
                <w:rFonts w:ascii="仿宋" w:eastAsia="仿宋" w:hAnsi="仿宋" w:hint="eastAsia"/>
                <w:sz w:val="28"/>
                <w:szCs w:val="28"/>
              </w:rPr>
              <w:t>支持质</w:t>
            </w:r>
            <w:proofErr w:type="gramStart"/>
            <w:r>
              <w:rPr>
                <w:rFonts w:ascii="仿宋" w:eastAsia="仿宋" w:hAnsi="仿宋" w:hint="eastAsia"/>
                <w:sz w:val="28"/>
                <w:szCs w:val="28"/>
              </w:rPr>
              <w:t>控程度需</w:t>
            </w:r>
            <w:proofErr w:type="gramEnd"/>
            <w:r>
              <w:rPr>
                <w:rFonts w:ascii="仿宋" w:eastAsia="仿宋" w:hAnsi="仿宋" w:hint="eastAsia"/>
                <w:sz w:val="28"/>
                <w:szCs w:val="28"/>
              </w:rPr>
              <w:t>达到细粒级，能够控制到病历书写模板的每一个节点</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病历时限规则定义</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按卫生部及卫生局的</w:t>
            </w:r>
            <w:proofErr w:type="gramStart"/>
            <w:r>
              <w:rPr>
                <w:rFonts w:ascii="仿宋" w:eastAsia="仿宋" w:hAnsi="仿宋" w:hint="eastAsia"/>
                <w:sz w:val="28"/>
                <w:szCs w:val="28"/>
              </w:rPr>
              <w:t>医</w:t>
            </w:r>
            <w:proofErr w:type="gramEnd"/>
            <w:r>
              <w:rPr>
                <w:rFonts w:ascii="仿宋" w:eastAsia="仿宋" w:hAnsi="仿宋" w:hint="eastAsia"/>
                <w:sz w:val="28"/>
                <w:szCs w:val="28"/>
              </w:rPr>
              <w:t>政要求，提供16项基本任务，8项扩展任务，保证医疗文书能按时完成。支持按照医院要求增加时限控制任务，可设置是否提示，是否控制录入，是否限制录入；</w:t>
            </w:r>
          </w:p>
          <w:p w:rsidR="001F647E" w:rsidRDefault="001F647E" w:rsidP="007503E8">
            <w:pPr>
              <w:rPr>
                <w:rFonts w:ascii="仿宋" w:eastAsia="仿宋" w:hAnsi="仿宋"/>
                <w:sz w:val="28"/>
                <w:szCs w:val="28"/>
              </w:rPr>
            </w:pPr>
            <w:r>
              <w:rPr>
                <w:rFonts w:ascii="仿宋" w:eastAsia="仿宋" w:hAnsi="仿宋" w:hint="eastAsia"/>
                <w:sz w:val="28"/>
                <w:szCs w:val="28"/>
              </w:rPr>
              <w:t>支持</w:t>
            </w:r>
            <w:proofErr w:type="gramStart"/>
            <w:r>
              <w:rPr>
                <w:rFonts w:ascii="仿宋" w:eastAsia="仿宋" w:hAnsi="仿宋" w:hint="eastAsia"/>
                <w:sz w:val="28"/>
                <w:szCs w:val="28"/>
              </w:rPr>
              <w:t>质控科按</w:t>
            </w:r>
            <w:proofErr w:type="gramEnd"/>
            <w:r>
              <w:rPr>
                <w:rFonts w:ascii="仿宋" w:eastAsia="仿宋" w:hAnsi="仿宋" w:hint="eastAsia"/>
                <w:sz w:val="28"/>
                <w:szCs w:val="28"/>
              </w:rPr>
              <w:t>规范设定时限规则</w:t>
            </w:r>
          </w:p>
        </w:tc>
      </w:tr>
      <w:tr w:rsidR="001F647E" w:rsidTr="007503E8">
        <w:trPr>
          <w:jc w:val="center"/>
        </w:trPr>
        <w:tc>
          <w:tcPr>
            <w:tcW w:w="959"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住院医生/门急</w:t>
            </w:r>
            <w:r>
              <w:rPr>
                <w:rFonts w:ascii="仿宋" w:eastAsia="仿宋" w:hAnsi="仿宋" w:hint="eastAsia"/>
                <w:sz w:val="28"/>
                <w:szCs w:val="28"/>
              </w:rPr>
              <w:lastRenderedPageBreak/>
              <w:t>诊医生</w:t>
            </w:r>
          </w:p>
        </w:tc>
        <w:tc>
          <w:tcPr>
            <w:tcW w:w="893"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药品安全控制</w:t>
            </w: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合理用药控制</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按卫生部要求的抗菌药物管理，当地</w:t>
            </w:r>
            <w:proofErr w:type="gramStart"/>
            <w:r>
              <w:rPr>
                <w:rFonts w:ascii="仿宋" w:eastAsia="仿宋" w:hAnsi="仿宋" w:hint="eastAsia"/>
                <w:sz w:val="28"/>
                <w:szCs w:val="28"/>
              </w:rPr>
              <w:t>医</w:t>
            </w:r>
            <w:proofErr w:type="gramEnd"/>
            <w:r>
              <w:rPr>
                <w:rFonts w:ascii="仿宋" w:eastAsia="仿宋" w:hAnsi="仿宋" w:hint="eastAsia"/>
                <w:sz w:val="28"/>
                <w:szCs w:val="28"/>
              </w:rPr>
              <w:t>保局要求的药品使用规则</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特殊药品</w:t>
            </w:r>
            <w:r>
              <w:rPr>
                <w:rFonts w:ascii="仿宋" w:eastAsia="仿宋" w:hAnsi="仿宋"/>
                <w:sz w:val="28"/>
                <w:szCs w:val="28"/>
              </w:rPr>
              <w:lastRenderedPageBreak/>
              <w:t>使用限制</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贵重、</w:t>
            </w:r>
            <w:proofErr w:type="gramStart"/>
            <w:r>
              <w:rPr>
                <w:rFonts w:ascii="仿宋" w:eastAsia="仿宋" w:hAnsi="仿宋" w:hint="eastAsia"/>
                <w:sz w:val="28"/>
                <w:szCs w:val="28"/>
              </w:rPr>
              <w:t>毒麻类药品</w:t>
            </w:r>
            <w:proofErr w:type="gramEnd"/>
            <w:r>
              <w:rPr>
                <w:rFonts w:ascii="仿宋" w:eastAsia="仿宋" w:hAnsi="仿宋" w:hint="eastAsia"/>
                <w:sz w:val="28"/>
                <w:szCs w:val="28"/>
              </w:rPr>
              <w:t>，对应适应症的药品使用</w:t>
            </w:r>
            <w:r>
              <w:rPr>
                <w:rFonts w:ascii="仿宋" w:eastAsia="仿宋" w:hAnsi="仿宋" w:hint="eastAsia"/>
                <w:sz w:val="28"/>
                <w:szCs w:val="28"/>
              </w:rPr>
              <w:lastRenderedPageBreak/>
              <w:t>规则等</w:t>
            </w:r>
          </w:p>
        </w:tc>
      </w:tr>
      <w:tr w:rsidR="001F647E" w:rsidTr="007503E8">
        <w:trPr>
          <w:jc w:val="center"/>
        </w:trPr>
        <w:tc>
          <w:tcPr>
            <w:tcW w:w="959"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病区护士/护理部/护理</w:t>
            </w:r>
            <w:proofErr w:type="gramStart"/>
            <w:r>
              <w:rPr>
                <w:rFonts w:ascii="仿宋" w:eastAsia="仿宋" w:hAnsi="仿宋" w:hint="eastAsia"/>
                <w:sz w:val="28"/>
                <w:szCs w:val="28"/>
              </w:rPr>
              <w:t>质控部</w:t>
            </w:r>
            <w:proofErr w:type="gramEnd"/>
          </w:p>
        </w:tc>
        <w:tc>
          <w:tcPr>
            <w:tcW w:w="893"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护理安全监控</w:t>
            </w: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不良护理事件报告</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护理不良事件上报汇总统计分析</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危重病人报告</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危重病人上报管理</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护理评估</w:t>
            </w:r>
            <w:proofErr w:type="gramStart"/>
            <w:r>
              <w:rPr>
                <w:rFonts w:ascii="仿宋" w:eastAsia="仿宋" w:hAnsi="仿宋" w:hint="eastAsia"/>
                <w:sz w:val="28"/>
                <w:szCs w:val="28"/>
              </w:rPr>
              <w:t>单管理</w:t>
            </w:r>
            <w:proofErr w:type="gramEnd"/>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各种类型的护理评估单的汇总统计分析</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护理质量追朔</w:t>
            </w: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护理质量考核</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护理工作质量管理，供护理部门考核用</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护理工作量考核</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统计护理工作量，供护理部门考核用</w:t>
            </w:r>
          </w:p>
        </w:tc>
      </w:tr>
      <w:tr w:rsidR="001F647E" w:rsidTr="007503E8">
        <w:trPr>
          <w:jc w:val="center"/>
        </w:trPr>
        <w:tc>
          <w:tcPr>
            <w:tcW w:w="959"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医务处/院长/职能科室</w:t>
            </w:r>
          </w:p>
        </w:tc>
        <w:tc>
          <w:tcPr>
            <w:tcW w:w="893"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病历质量监控</w:t>
            </w: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病历编辑授权</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授予医生书写已过时限的病历文书</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监控病历书写质量</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监控病历书写质量问题，并可以发送整改、处罚意见。</w:t>
            </w:r>
          </w:p>
          <w:p w:rsidR="001F647E" w:rsidRDefault="001F647E" w:rsidP="007503E8">
            <w:pPr>
              <w:rPr>
                <w:rFonts w:ascii="仿宋" w:eastAsia="仿宋" w:hAnsi="仿宋"/>
                <w:sz w:val="28"/>
                <w:szCs w:val="28"/>
              </w:rPr>
            </w:pPr>
            <w:r>
              <w:rPr>
                <w:rFonts w:ascii="仿宋" w:eastAsia="仿宋" w:hAnsi="仿宋" w:hint="eastAsia"/>
                <w:sz w:val="28"/>
                <w:szCs w:val="28"/>
              </w:rPr>
              <w:t>可设置医院重点抽查病人，如手术病人、危重病人、输血病人等进行病历抽查，对容易发生医疗文书的问题进行跟踪抽查；</w:t>
            </w:r>
          </w:p>
          <w:p w:rsidR="001F647E" w:rsidRDefault="001F647E" w:rsidP="007503E8">
            <w:pPr>
              <w:rPr>
                <w:rFonts w:ascii="仿宋" w:eastAsia="仿宋" w:hAnsi="仿宋"/>
                <w:sz w:val="28"/>
                <w:szCs w:val="28"/>
              </w:rPr>
            </w:pPr>
            <w:r>
              <w:rPr>
                <w:rFonts w:ascii="仿宋" w:eastAsia="仿宋" w:hAnsi="仿宋" w:hint="eastAsia"/>
                <w:sz w:val="28"/>
                <w:szCs w:val="28"/>
              </w:rPr>
              <w:t>抽查中对发现的问题登记，并发送消息给医生，医生根据提出问题修改医疗文书，完成后交由医务科重新审核后关闭问题</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质量信息统计、分析</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对各种质量数据进行分类汇总，完成质量分析报告，提出改进意见，持续改进医疗文书质量。</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质控报表</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能够根据医院需求，定制相关报表</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病历质量监控平台</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引入消息处理机制，可以实时监控各科室病历的完成质量，对于有缺陷的病历，可以以发消息的方式通知病历书写者，督促其及时予以改正，并自动记录修改后的反馈信息。</w:t>
            </w:r>
          </w:p>
          <w:p w:rsidR="001F647E" w:rsidRDefault="001F647E" w:rsidP="007503E8">
            <w:pPr>
              <w:rPr>
                <w:rFonts w:ascii="仿宋" w:eastAsia="仿宋" w:hAnsi="仿宋"/>
                <w:sz w:val="28"/>
                <w:szCs w:val="28"/>
              </w:rPr>
            </w:pPr>
            <w:r>
              <w:rPr>
                <w:rFonts w:ascii="仿宋" w:eastAsia="仿宋" w:hAnsi="仿宋" w:hint="eastAsia"/>
                <w:sz w:val="28"/>
                <w:szCs w:val="28"/>
              </w:rPr>
              <w:t>提供</w:t>
            </w:r>
            <w:r>
              <w:rPr>
                <w:rFonts w:ascii="仿宋" w:eastAsia="仿宋" w:hAnsi="仿宋"/>
                <w:sz w:val="28"/>
                <w:szCs w:val="28"/>
              </w:rPr>
              <w:t>医院运营数据的直观</w:t>
            </w:r>
            <w:r>
              <w:rPr>
                <w:rFonts w:ascii="仿宋" w:eastAsia="仿宋" w:hAnsi="仿宋" w:hint="eastAsia"/>
                <w:sz w:val="28"/>
                <w:szCs w:val="28"/>
              </w:rPr>
              <w:t>展示</w:t>
            </w:r>
            <w:r>
              <w:rPr>
                <w:rFonts w:ascii="仿宋" w:eastAsia="仿宋" w:hAnsi="仿宋"/>
                <w:sz w:val="28"/>
                <w:szCs w:val="28"/>
              </w:rPr>
              <w:t>，并支持平板，</w:t>
            </w:r>
            <w:r>
              <w:rPr>
                <w:rFonts w:ascii="仿宋" w:eastAsia="仿宋" w:hAnsi="仿宋" w:hint="eastAsia"/>
                <w:sz w:val="28"/>
                <w:szCs w:val="28"/>
              </w:rPr>
              <w:t>方便</w:t>
            </w:r>
            <w:r>
              <w:rPr>
                <w:rFonts w:ascii="仿宋" w:eastAsia="仿宋" w:hAnsi="仿宋"/>
                <w:sz w:val="28"/>
                <w:szCs w:val="28"/>
              </w:rPr>
              <w:t>管理者管理</w:t>
            </w:r>
            <w:r>
              <w:rPr>
                <w:rFonts w:ascii="仿宋" w:eastAsia="仿宋" w:hAnsi="仿宋" w:hint="eastAsia"/>
                <w:sz w:val="28"/>
                <w:szCs w:val="28"/>
              </w:rPr>
              <w:t>。</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模版继承</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模板分3级(全院、科室、个人)，支持自上而下继承，便于验证、控制模板内容</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医疗流程监控</w:t>
            </w: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手术二进宫管理</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对于择期二进宫手术进行监控和干预</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危重病人监控</w:t>
            </w:r>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监控全院危重病人，并可随时查看危重病人的情况，及时采取措施进行干预</w:t>
            </w:r>
          </w:p>
        </w:tc>
      </w:tr>
      <w:tr w:rsidR="001F647E" w:rsidTr="007503E8">
        <w:trPr>
          <w:jc w:val="center"/>
        </w:trPr>
        <w:tc>
          <w:tcPr>
            <w:tcW w:w="959" w:type="dxa"/>
            <w:vMerge/>
            <w:shd w:val="clear" w:color="auto" w:fill="auto"/>
            <w:vAlign w:val="center"/>
          </w:tcPr>
          <w:p w:rsidR="001F647E" w:rsidRDefault="001F647E" w:rsidP="007503E8">
            <w:pPr>
              <w:rPr>
                <w:rFonts w:ascii="仿宋" w:eastAsia="仿宋" w:hAnsi="仿宋"/>
                <w:sz w:val="28"/>
                <w:szCs w:val="28"/>
              </w:rPr>
            </w:pPr>
          </w:p>
        </w:tc>
        <w:tc>
          <w:tcPr>
            <w:tcW w:w="893" w:type="dxa"/>
            <w:vMerge/>
            <w:shd w:val="clear" w:color="auto" w:fill="auto"/>
            <w:vAlign w:val="center"/>
          </w:tcPr>
          <w:p w:rsidR="001F647E" w:rsidRDefault="001F647E" w:rsidP="007503E8">
            <w:pPr>
              <w:rPr>
                <w:rFonts w:ascii="仿宋" w:eastAsia="仿宋" w:hAnsi="仿宋"/>
                <w:sz w:val="28"/>
                <w:szCs w:val="28"/>
              </w:rPr>
            </w:pPr>
          </w:p>
        </w:tc>
        <w:tc>
          <w:tcPr>
            <w:tcW w:w="154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危急</w:t>
            </w:r>
            <w:proofErr w:type="gramStart"/>
            <w:r>
              <w:rPr>
                <w:rFonts w:ascii="仿宋" w:eastAsia="仿宋" w:hAnsi="仿宋" w:hint="eastAsia"/>
                <w:sz w:val="28"/>
                <w:szCs w:val="28"/>
              </w:rPr>
              <w:t>值管理</w:t>
            </w:r>
            <w:proofErr w:type="gramEnd"/>
          </w:p>
        </w:tc>
        <w:tc>
          <w:tcPr>
            <w:tcW w:w="565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逐步集成多个医技系统，根据规则定义可以将需监控的危急值以消息的方式发布到指定的系统</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3）LIS改造</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（1）平台标准交互服务接口改造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除保障本身业务功能交互需求的接口服务外，还需兼顾互联</w:t>
      </w:r>
      <w:proofErr w:type="gramStart"/>
      <w:r>
        <w:rPr>
          <w:rFonts w:ascii="仿宋" w:eastAsia="仿宋" w:hAnsi="仿宋" w:hint="eastAsia"/>
          <w:sz w:val="28"/>
          <w:szCs w:val="28"/>
        </w:rPr>
        <w:t>互通四</w:t>
      </w:r>
      <w:proofErr w:type="gramEnd"/>
      <w:r>
        <w:rPr>
          <w:rFonts w:ascii="仿宋" w:eastAsia="仿宋" w:hAnsi="仿宋" w:hint="eastAsia"/>
          <w:sz w:val="28"/>
          <w:szCs w:val="28"/>
        </w:rPr>
        <w:t>甲评审要求的标准交互服务改造，具体改造内容如下：</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一、字典请求响应类服务：科室字典、病区字典、床位字典、职工字典、收费项目字典、检验项目字典</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二、业务请求响应类服务：患者基本信息、门诊信息、住院信息、诊断信息、检验报告、检验项目明细、检查样本信息、检验提示信息、检验申请、检验申请状态更新、检验申请项目</w:t>
      </w:r>
    </w:p>
    <w:p w:rsidR="001F647E" w:rsidRDefault="001F647E" w:rsidP="0095628A">
      <w:pPr>
        <w:pStyle w:val="41"/>
        <w:numPr>
          <w:ilvl w:val="3"/>
          <w:numId w:val="0"/>
        </w:numPr>
        <w:spacing w:beforeLines="50" w:afterLines="50" w:line="360" w:lineRule="auto"/>
        <w:ind w:firstLineChars="147" w:firstLine="413"/>
        <w:rPr>
          <w:rFonts w:ascii="仿宋" w:eastAsia="仿宋" w:hAnsi="仿宋"/>
        </w:rPr>
      </w:pPr>
      <w:r>
        <w:rPr>
          <w:rFonts w:ascii="仿宋" w:eastAsia="仿宋" w:hAnsi="仿宋" w:hint="eastAsia"/>
        </w:rPr>
        <w:t>（2）电子病历评审/HIMSS标准需求及功能改造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1、检验标本全流程闭环配套改造；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2、历史检验结果整合；</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3、检验与CDSS整合，实现报告自动审核，并科自定义自动审核参考范围值；</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4、历次检验结果形成趋势分析图；</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5、检验状态信息回传至HIS、EMR、移动护理等系统；</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6、获取患者360全息视图，调阅患者病历信息；</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7、CA电子签章及报告PDF归档改造；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8、检验</w:t>
      </w:r>
      <w:proofErr w:type="gramStart"/>
      <w:r>
        <w:rPr>
          <w:rFonts w:ascii="仿宋" w:eastAsia="仿宋" w:hAnsi="仿宋" w:hint="eastAsia"/>
          <w:sz w:val="28"/>
          <w:szCs w:val="28"/>
        </w:rPr>
        <w:t>危急值全流程</w:t>
      </w:r>
      <w:proofErr w:type="gramEnd"/>
      <w:r>
        <w:rPr>
          <w:rFonts w:ascii="仿宋" w:eastAsia="仿宋" w:hAnsi="仿宋" w:hint="eastAsia"/>
          <w:sz w:val="28"/>
          <w:szCs w:val="28"/>
        </w:rPr>
        <w:t>闭环改造；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9、标本退回、作废处理信息化改造；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10、检验</w:t>
      </w:r>
      <w:proofErr w:type="gramStart"/>
      <w:r>
        <w:rPr>
          <w:rFonts w:ascii="仿宋" w:eastAsia="仿宋" w:hAnsi="仿宋" w:hint="eastAsia"/>
          <w:sz w:val="28"/>
          <w:szCs w:val="28"/>
        </w:rPr>
        <w:t>科内部</w:t>
      </w:r>
      <w:proofErr w:type="gramEnd"/>
      <w:r>
        <w:rPr>
          <w:rFonts w:ascii="仿宋" w:eastAsia="仿宋" w:hAnsi="仿宋" w:hint="eastAsia"/>
          <w:sz w:val="28"/>
          <w:szCs w:val="28"/>
        </w:rPr>
        <w:t>试剂条码化管理、温湿度监控改造；</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4）PACS/RIS改造</w:t>
      </w:r>
    </w:p>
    <w:p w:rsidR="001F647E" w:rsidRDefault="001F647E" w:rsidP="0095628A">
      <w:pPr>
        <w:pStyle w:val="41"/>
        <w:numPr>
          <w:ilvl w:val="3"/>
          <w:numId w:val="0"/>
        </w:numPr>
        <w:spacing w:beforeLines="50" w:afterLines="50" w:line="360" w:lineRule="auto"/>
        <w:ind w:firstLineChars="147" w:firstLine="413"/>
        <w:rPr>
          <w:rFonts w:ascii="仿宋" w:eastAsia="仿宋" w:hAnsi="仿宋"/>
        </w:rPr>
      </w:pPr>
      <w:r>
        <w:rPr>
          <w:rFonts w:ascii="仿宋" w:eastAsia="仿宋" w:hAnsi="仿宋" w:hint="eastAsia"/>
        </w:rPr>
        <w:t>（1）平台标准交互服务接口改造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一、字典请求响应类服务：科室字典、科室字典变更、病区字典、病区字典变更、床位字典、职工字典、职工字典变更、检查项目字典、检查项目字典变更</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二、业务请求响应类服务：患者基本信息、患者住院信息、门诊信息、检查申请、检查申请状态更新、检查提示信息、检查报告信息</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lastRenderedPageBreak/>
        <w:t>（2）电子病历评审/HIMSS标准需求及功能改造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1、检查报告来自全院统一医疗数据管理体系</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2、查阅报告时，能够显示测量结果，对于有正常参考值的项目能显示参考范围及自动产生异常标记</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3、门急诊住院历史报告、影像整合</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4、外院胶片扫描、存储改造；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5、实现检查</w:t>
      </w:r>
      <w:proofErr w:type="gramStart"/>
      <w:r>
        <w:rPr>
          <w:rFonts w:ascii="仿宋" w:eastAsia="仿宋" w:hAnsi="仿宋" w:hint="eastAsia"/>
          <w:sz w:val="28"/>
          <w:szCs w:val="28"/>
        </w:rPr>
        <w:t>危急值全流程</w:t>
      </w:r>
      <w:proofErr w:type="gramEnd"/>
      <w:r>
        <w:rPr>
          <w:rFonts w:ascii="仿宋" w:eastAsia="仿宋" w:hAnsi="仿宋" w:hint="eastAsia"/>
          <w:sz w:val="28"/>
          <w:szCs w:val="28"/>
        </w:rPr>
        <w:t>闭环管理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6、查阅报告时，对于多正常参考值的项目能够根据检验结果和诊断、性别、生理指标等自动给出正常结果的判断与提示</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7、可根据历史检验结果绘制趋势图</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8、门诊医师能够在系统中看到支持符合DICOM标准的图像显示终端访问图像数据</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9、有完整的数据访问控制体系，支持指定用户、指定患者、指定检查的访问控制</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10、具有图像质控功能，并有记录</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11、开写检查申请时，可以浏览患者重要病历信息</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12、</w:t>
      </w:r>
      <w:proofErr w:type="gramStart"/>
      <w:r>
        <w:rPr>
          <w:rFonts w:ascii="仿宋" w:eastAsia="仿宋" w:hAnsi="仿宋" w:hint="eastAsia"/>
          <w:sz w:val="28"/>
          <w:szCs w:val="28"/>
        </w:rPr>
        <w:t>造影剂全流程</w:t>
      </w:r>
      <w:proofErr w:type="gramEnd"/>
      <w:r>
        <w:rPr>
          <w:rFonts w:ascii="仿宋" w:eastAsia="仿宋" w:hAnsi="仿宋" w:hint="eastAsia"/>
          <w:sz w:val="28"/>
          <w:szCs w:val="28"/>
        </w:rPr>
        <w:t>闭环管理，涉及造影剂管理、造影剂医嘱执行、过敏信息记录及反馈至移动护理、电子病历系统</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13、检查结构化报告，并支持NLP的临床辅助决策支持改造</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5）病理/内镜等其他医技系统改造</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（1）平台标准交互服务接口改造</w:t>
      </w:r>
    </w:p>
    <w:p w:rsidR="001F647E" w:rsidRDefault="001F647E" w:rsidP="001F647E">
      <w:pPr>
        <w:ind w:firstLineChars="200" w:firstLine="562"/>
        <w:rPr>
          <w:rFonts w:ascii="仿宋" w:eastAsia="仿宋" w:hAnsi="仿宋"/>
          <w:b/>
          <w:sz w:val="28"/>
          <w:szCs w:val="28"/>
        </w:rPr>
      </w:pPr>
      <w:r>
        <w:rPr>
          <w:rFonts w:ascii="仿宋" w:eastAsia="仿宋" w:hAnsi="仿宋" w:hint="eastAsia"/>
          <w:b/>
          <w:sz w:val="28"/>
          <w:szCs w:val="28"/>
        </w:rPr>
        <w:t>交互服务接口改造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一、字典请求响应类服务：科室字典、科室字典变更、病区字典、病区字典变更、床位字典、职工字典、职工字典变更、检查项目字典、检查项目字典变更</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二、业务请求响应类服务：患者基本信息、患者住院信息、门诊信息、检查申请、检查申请状态更新、检查提示信息、检查报告信息</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（2）电子病历评审/HIMSS标准需求及功能改造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改造功能点与PACS/RIS基本相同。</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6）输血系统改造</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（1）改造流程主要交互内容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152"/>
        <w:gridCol w:w="848"/>
        <w:gridCol w:w="1457"/>
        <w:gridCol w:w="1495"/>
        <w:gridCol w:w="3591"/>
      </w:tblGrid>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序</w:t>
            </w:r>
            <w:r>
              <w:rPr>
                <w:rFonts w:ascii="仿宋" w:eastAsia="仿宋" w:hAnsi="仿宋" w:hint="eastAsia"/>
                <w:sz w:val="28"/>
                <w:szCs w:val="28"/>
              </w:rPr>
              <w:lastRenderedPageBreak/>
              <w:t>号</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提供方</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消费</w:t>
            </w:r>
            <w:r>
              <w:rPr>
                <w:rFonts w:ascii="仿宋" w:eastAsia="仿宋" w:hAnsi="仿宋" w:hint="eastAsia"/>
                <w:sz w:val="28"/>
                <w:szCs w:val="28"/>
              </w:rPr>
              <w:lastRenderedPageBreak/>
              <w:t>方</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接口名称</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业务环节</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交互说明</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lastRenderedPageBreak/>
              <w:t>1</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CA电子签名</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电子签名</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开输血知情同意书</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调用CA系统，完成电子签名</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2</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CDSS</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CDSS</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开输血备血、用血单</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CDSS接口，提供知识库辅助决策支持</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3</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开输血备血单</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开输血备血单</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调用输血系统，完成备血单开立</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4</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输血医嘱生成</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开输血备血单</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推送备</w:t>
            </w:r>
            <w:proofErr w:type="gramStart"/>
            <w:r>
              <w:rPr>
                <w:rFonts w:ascii="仿宋" w:eastAsia="仿宋" w:hAnsi="仿宋" w:hint="eastAsia"/>
                <w:sz w:val="28"/>
                <w:szCs w:val="28"/>
              </w:rPr>
              <w:t>血信息</w:t>
            </w:r>
            <w:proofErr w:type="gramEnd"/>
            <w:r>
              <w:rPr>
                <w:rFonts w:ascii="仿宋" w:eastAsia="仿宋" w:hAnsi="仿宋" w:hint="eastAsia"/>
                <w:sz w:val="28"/>
                <w:szCs w:val="28"/>
              </w:rPr>
              <w:t>给病历系统，生成备血医嘱</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5</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备血单状态跟新</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审核备血单</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推送备</w:t>
            </w:r>
            <w:proofErr w:type="gramStart"/>
            <w:r>
              <w:rPr>
                <w:rFonts w:ascii="仿宋" w:eastAsia="仿宋" w:hAnsi="仿宋" w:hint="eastAsia"/>
                <w:sz w:val="28"/>
                <w:szCs w:val="28"/>
              </w:rPr>
              <w:t>血申请</w:t>
            </w:r>
            <w:proofErr w:type="gramEnd"/>
            <w:r>
              <w:rPr>
                <w:rFonts w:ascii="仿宋" w:eastAsia="仿宋" w:hAnsi="仿宋" w:hint="eastAsia"/>
                <w:sz w:val="28"/>
                <w:szCs w:val="28"/>
              </w:rPr>
              <w:t>单审核结果及操作信息至EMR</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6</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输血备血单</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血液标本采集</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获取输血备血单，完成标本采集</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7</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标本状态跟新</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血液标本采集</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推送标本单状态及操作信息至EMR</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8</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标本状态跟新</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血液标本采集</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推送标本单状态及操作信息至输血管理</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9</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标本状态跟新</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标本接受</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推送标本单接收状态及操作信息至护理</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10</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标本状态跟新</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标本接受</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推送标本单接收状态及操作信息至EMR</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短信平台</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检验提示信息</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配血检测</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检测不合格短信平台提示</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2</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检验结果状态</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通知医生</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推送检验结果状态信息至EMR</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3</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检验结果</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通知医生</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获取检验结果</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14</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开用血单</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开输血用血单</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调用输血系统，完成用血单开立</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15</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1457"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配发血状态跟</w:t>
            </w:r>
            <w:proofErr w:type="gramEnd"/>
            <w:r>
              <w:rPr>
                <w:rFonts w:ascii="仿宋" w:eastAsia="仿宋" w:hAnsi="仿宋" w:hint="eastAsia"/>
                <w:sz w:val="28"/>
                <w:szCs w:val="28"/>
              </w:rPr>
              <w:t>新</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审核</w:t>
            </w:r>
            <w:proofErr w:type="gramStart"/>
            <w:r>
              <w:rPr>
                <w:rFonts w:ascii="仿宋" w:eastAsia="仿宋" w:hAnsi="仿宋" w:hint="eastAsia"/>
                <w:sz w:val="28"/>
                <w:szCs w:val="28"/>
              </w:rPr>
              <w:t>配发血</w:t>
            </w:r>
            <w:proofErr w:type="gramEnd"/>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w:t>
            </w:r>
            <w:proofErr w:type="gramStart"/>
            <w:r>
              <w:rPr>
                <w:rFonts w:ascii="仿宋" w:eastAsia="仿宋" w:hAnsi="仿宋" w:hint="eastAsia"/>
                <w:sz w:val="28"/>
                <w:szCs w:val="28"/>
              </w:rPr>
              <w:t>配发血状态</w:t>
            </w:r>
            <w:proofErr w:type="gramEnd"/>
            <w:r>
              <w:rPr>
                <w:rFonts w:ascii="仿宋" w:eastAsia="仿宋" w:hAnsi="仿宋" w:hint="eastAsia"/>
                <w:sz w:val="28"/>
                <w:szCs w:val="28"/>
              </w:rPr>
              <w:t>变更及操作信息至EMR</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16</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输血状态跟新</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交接、复核、输血</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推送用输血状态变更及操作信息至护理</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17</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输血状态跟新</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交接、复核、输血</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推送用输血状态变更及操作信息至EMR</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18</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输血系统</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输血用血单</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交接、复核、输血</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获取输血用血单</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sz w:val="28"/>
                <w:szCs w:val="28"/>
              </w:rPr>
              <w:t>9</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输血系统</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不良事件单</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输血不良事件上报</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调用输血系统，完成不良事件开立</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20</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输血系统</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输血回报单</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开输血回报单</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调用输血系统，完成输血回报单开立</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21</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开输知情同意书</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开输知情同意书</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调用输血系统，完成知情同意书开立</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22</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HIS</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输血系统</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门诊划价</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门诊划价</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调用HIS接口，完成门诊费用划价</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23</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HIS</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输血系统</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住院计费</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住院计费</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调用HIS接口，完成住院计费</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开紧急用血单</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开紧急用血单</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调用输血系统，完成紧急用血单开立</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2</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紧急用血医嘱生成</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开紧急用血单</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推送备</w:t>
            </w:r>
            <w:proofErr w:type="gramStart"/>
            <w:r>
              <w:rPr>
                <w:rFonts w:ascii="仿宋" w:eastAsia="仿宋" w:hAnsi="仿宋" w:hint="eastAsia"/>
                <w:sz w:val="28"/>
                <w:szCs w:val="28"/>
              </w:rPr>
              <w:t>血信息</w:t>
            </w:r>
            <w:proofErr w:type="gramEnd"/>
            <w:r>
              <w:rPr>
                <w:rFonts w:ascii="仿宋" w:eastAsia="仿宋" w:hAnsi="仿宋" w:hint="eastAsia"/>
                <w:sz w:val="28"/>
                <w:szCs w:val="28"/>
              </w:rPr>
              <w:t>给病历系统，生成紧急用血医嘱</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33</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紧急用血单</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血袋交接核对</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获取紧急用血单，完成血袋核对</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41</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开自体用</w:t>
            </w:r>
            <w:proofErr w:type="gramStart"/>
            <w:r>
              <w:rPr>
                <w:rFonts w:ascii="仿宋" w:eastAsia="仿宋" w:hAnsi="仿宋" w:hint="eastAsia"/>
                <w:sz w:val="28"/>
                <w:szCs w:val="28"/>
              </w:rPr>
              <w:t>血申请</w:t>
            </w:r>
            <w:proofErr w:type="gramEnd"/>
            <w:r>
              <w:rPr>
                <w:rFonts w:ascii="仿宋" w:eastAsia="仿宋" w:hAnsi="仿宋" w:hint="eastAsia"/>
                <w:sz w:val="28"/>
                <w:szCs w:val="28"/>
              </w:rPr>
              <w:t>单</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开自体用</w:t>
            </w:r>
            <w:proofErr w:type="gramStart"/>
            <w:r>
              <w:rPr>
                <w:rFonts w:ascii="仿宋" w:eastAsia="仿宋" w:hAnsi="仿宋" w:hint="eastAsia"/>
                <w:sz w:val="28"/>
                <w:szCs w:val="28"/>
              </w:rPr>
              <w:t>血申请</w:t>
            </w:r>
            <w:proofErr w:type="gramEnd"/>
            <w:r>
              <w:rPr>
                <w:rFonts w:ascii="仿宋" w:eastAsia="仿宋" w:hAnsi="仿宋" w:hint="eastAsia"/>
                <w:sz w:val="28"/>
                <w:szCs w:val="28"/>
              </w:rPr>
              <w:t>单</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调用输血系统，完成自体用</w:t>
            </w:r>
            <w:proofErr w:type="gramStart"/>
            <w:r>
              <w:rPr>
                <w:rFonts w:ascii="仿宋" w:eastAsia="仿宋" w:hAnsi="仿宋" w:hint="eastAsia"/>
                <w:sz w:val="28"/>
                <w:szCs w:val="28"/>
              </w:rPr>
              <w:t>血申请</w:t>
            </w:r>
            <w:proofErr w:type="gramEnd"/>
            <w:r>
              <w:rPr>
                <w:rFonts w:ascii="仿宋" w:eastAsia="仿宋" w:hAnsi="仿宋" w:hint="eastAsia"/>
                <w:sz w:val="28"/>
                <w:szCs w:val="28"/>
              </w:rPr>
              <w:t>单开立</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42</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自体用</w:t>
            </w:r>
            <w:proofErr w:type="gramStart"/>
            <w:r>
              <w:rPr>
                <w:rFonts w:ascii="仿宋" w:eastAsia="仿宋" w:hAnsi="仿宋" w:hint="eastAsia"/>
                <w:sz w:val="28"/>
                <w:szCs w:val="28"/>
              </w:rPr>
              <w:t>血申请</w:t>
            </w:r>
            <w:proofErr w:type="gramEnd"/>
            <w:r>
              <w:rPr>
                <w:rFonts w:ascii="仿宋" w:eastAsia="仿宋" w:hAnsi="仿宋" w:hint="eastAsia"/>
                <w:sz w:val="28"/>
                <w:szCs w:val="28"/>
              </w:rPr>
              <w:t>医嘱生成</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开自体用</w:t>
            </w:r>
            <w:proofErr w:type="gramStart"/>
            <w:r>
              <w:rPr>
                <w:rFonts w:ascii="仿宋" w:eastAsia="仿宋" w:hAnsi="仿宋" w:hint="eastAsia"/>
                <w:sz w:val="28"/>
                <w:szCs w:val="28"/>
              </w:rPr>
              <w:t>血申请</w:t>
            </w:r>
            <w:proofErr w:type="gramEnd"/>
            <w:r>
              <w:rPr>
                <w:rFonts w:ascii="仿宋" w:eastAsia="仿宋" w:hAnsi="仿宋" w:hint="eastAsia"/>
                <w:sz w:val="28"/>
                <w:szCs w:val="28"/>
              </w:rPr>
              <w:t>单</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推送自体用</w:t>
            </w:r>
            <w:proofErr w:type="gramStart"/>
            <w:r>
              <w:rPr>
                <w:rFonts w:ascii="仿宋" w:eastAsia="仿宋" w:hAnsi="仿宋" w:hint="eastAsia"/>
                <w:sz w:val="28"/>
                <w:szCs w:val="28"/>
              </w:rPr>
              <w:t>血信息</w:t>
            </w:r>
            <w:proofErr w:type="gramEnd"/>
            <w:r>
              <w:rPr>
                <w:rFonts w:ascii="仿宋" w:eastAsia="仿宋" w:hAnsi="仿宋" w:hint="eastAsia"/>
                <w:sz w:val="28"/>
                <w:szCs w:val="28"/>
              </w:rPr>
              <w:t>给病历系统，生成自体用</w:t>
            </w:r>
            <w:proofErr w:type="gramStart"/>
            <w:r>
              <w:rPr>
                <w:rFonts w:ascii="仿宋" w:eastAsia="仿宋" w:hAnsi="仿宋" w:hint="eastAsia"/>
                <w:sz w:val="28"/>
                <w:szCs w:val="28"/>
              </w:rPr>
              <w:t>血申请</w:t>
            </w:r>
            <w:proofErr w:type="gramEnd"/>
            <w:r>
              <w:rPr>
                <w:rFonts w:ascii="仿宋" w:eastAsia="仿宋" w:hAnsi="仿宋" w:hint="eastAsia"/>
                <w:sz w:val="28"/>
                <w:szCs w:val="28"/>
              </w:rPr>
              <w:t>医嘱</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43</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自体用</w:t>
            </w:r>
            <w:proofErr w:type="gramStart"/>
            <w:r>
              <w:rPr>
                <w:rFonts w:ascii="仿宋" w:eastAsia="仿宋" w:hAnsi="仿宋" w:hint="eastAsia"/>
                <w:sz w:val="28"/>
                <w:szCs w:val="28"/>
              </w:rPr>
              <w:t>血申请</w:t>
            </w:r>
            <w:proofErr w:type="gramEnd"/>
            <w:r>
              <w:rPr>
                <w:rFonts w:ascii="仿宋" w:eastAsia="仿宋" w:hAnsi="仿宋" w:hint="eastAsia"/>
                <w:sz w:val="28"/>
                <w:szCs w:val="28"/>
              </w:rPr>
              <w:t>单</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血袋交接核对</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获取自体用</w:t>
            </w:r>
            <w:proofErr w:type="gramStart"/>
            <w:r>
              <w:rPr>
                <w:rFonts w:ascii="仿宋" w:eastAsia="仿宋" w:hAnsi="仿宋" w:hint="eastAsia"/>
                <w:sz w:val="28"/>
                <w:szCs w:val="28"/>
              </w:rPr>
              <w:t>血申请</w:t>
            </w:r>
            <w:proofErr w:type="gramEnd"/>
            <w:r>
              <w:rPr>
                <w:rFonts w:ascii="仿宋" w:eastAsia="仿宋" w:hAnsi="仿宋" w:hint="eastAsia"/>
                <w:sz w:val="28"/>
                <w:szCs w:val="28"/>
              </w:rPr>
              <w:t>单，完成血袋核对</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51</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获取血</w:t>
            </w:r>
            <w:proofErr w:type="gramStart"/>
            <w:r>
              <w:rPr>
                <w:rFonts w:ascii="仿宋" w:eastAsia="仿宋" w:hAnsi="仿宋" w:hint="eastAsia"/>
                <w:sz w:val="28"/>
                <w:szCs w:val="28"/>
              </w:rPr>
              <w:t>袋信息</w:t>
            </w:r>
            <w:proofErr w:type="gramEnd"/>
          </w:p>
        </w:tc>
        <w:tc>
          <w:tcPr>
            <w:tcW w:w="1495"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扫码血</w:t>
            </w:r>
            <w:proofErr w:type="gramEnd"/>
            <w:r>
              <w:rPr>
                <w:rFonts w:ascii="仿宋" w:eastAsia="仿宋" w:hAnsi="仿宋" w:hint="eastAsia"/>
                <w:sz w:val="28"/>
                <w:szCs w:val="28"/>
              </w:rPr>
              <w:t>袋</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获取血</w:t>
            </w:r>
            <w:proofErr w:type="gramStart"/>
            <w:r>
              <w:rPr>
                <w:rFonts w:ascii="仿宋" w:eastAsia="仿宋" w:hAnsi="仿宋" w:hint="eastAsia"/>
                <w:sz w:val="28"/>
                <w:szCs w:val="28"/>
              </w:rPr>
              <w:t>袋基本</w:t>
            </w:r>
            <w:proofErr w:type="gramEnd"/>
            <w:r>
              <w:rPr>
                <w:rFonts w:ascii="仿宋" w:eastAsia="仿宋" w:hAnsi="仿宋" w:hint="eastAsia"/>
                <w:sz w:val="28"/>
                <w:szCs w:val="28"/>
              </w:rPr>
              <w:t>信息、病人基本信息</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52</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w:t>
            </w:r>
            <w:proofErr w:type="gramStart"/>
            <w:r>
              <w:rPr>
                <w:rFonts w:ascii="仿宋" w:eastAsia="仿宋" w:hAnsi="仿宋" w:hint="eastAsia"/>
                <w:sz w:val="28"/>
                <w:szCs w:val="28"/>
              </w:rPr>
              <w:t>袋状态跟</w:t>
            </w:r>
            <w:proofErr w:type="gramEnd"/>
            <w:r>
              <w:rPr>
                <w:rFonts w:ascii="仿宋" w:eastAsia="仿宋" w:hAnsi="仿宋" w:hint="eastAsia"/>
                <w:sz w:val="28"/>
                <w:szCs w:val="28"/>
              </w:rPr>
              <w:t>新</w:t>
            </w:r>
          </w:p>
        </w:tc>
        <w:tc>
          <w:tcPr>
            <w:tcW w:w="1495"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扫码血</w:t>
            </w:r>
            <w:proofErr w:type="gramEnd"/>
            <w:r>
              <w:rPr>
                <w:rFonts w:ascii="仿宋" w:eastAsia="仿宋" w:hAnsi="仿宋" w:hint="eastAsia"/>
                <w:sz w:val="28"/>
                <w:szCs w:val="28"/>
              </w:rPr>
              <w:t>袋</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推送血袋暂存状态给输血系统</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53</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w:t>
            </w:r>
            <w:proofErr w:type="gramStart"/>
            <w:r>
              <w:rPr>
                <w:rFonts w:ascii="仿宋" w:eastAsia="仿宋" w:hAnsi="仿宋" w:hint="eastAsia"/>
                <w:sz w:val="28"/>
                <w:szCs w:val="28"/>
              </w:rPr>
              <w:t>袋状态跟</w:t>
            </w:r>
            <w:proofErr w:type="gramEnd"/>
            <w:r>
              <w:rPr>
                <w:rFonts w:ascii="仿宋" w:eastAsia="仿宋" w:hAnsi="仿宋" w:hint="eastAsia"/>
                <w:sz w:val="28"/>
                <w:szCs w:val="28"/>
              </w:rPr>
              <w:t>新</w:t>
            </w:r>
          </w:p>
        </w:tc>
        <w:tc>
          <w:tcPr>
            <w:tcW w:w="1495"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核对发血</w:t>
            </w:r>
            <w:proofErr w:type="gramEnd"/>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推送血袋</w:t>
            </w:r>
            <w:proofErr w:type="gramStart"/>
            <w:r>
              <w:rPr>
                <w:rFonts w:ascii="仿宋" w:eastAsia="仿宋" w:hAnsi="仿宋" w:hint="eastAsia"/>
                <w:sz w:val="28"/>
                <w:szCs w:val="28"/>
              </w:rPr>
              <w:t>发血状态至</w:t>
            </w:r>
            <w:proofErr w:type="gramEnd"/>
            <w:r>
              <w:rPr>
                <w:rFonts w:ascii="仿宋" w:eastAsia="仿宋" w:hAnsi="仿宋" w:hint="eastAsia"/>
                <w:sz w:val="28"/>
                <w:szCs w:val="28"/>
              </w:rPr>
              <w:t>护理</w:t>
            </w:r>
          </w:p>
        </w:tc>
      </w:tr>
      <w:tr w:rsidR="001F647E" w:rsidTr="007503E8">
        <w:trPr>
          <w:trHeight w:val="268"/>
        </w:trPr>
        <w:tc>
          <w:tcPr>
            <w:tcW w:w="51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54</w:t>
            </w:r>
          </w:p>
        </w:tc>
        <w:tc>
          <w:tcPr>
            <w:tcW w:w="1152"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护理</w:t>
            </w:r>
          </w:p>
        </w:tc>
        <w:tc>
          <w:tcPr>
            <w:tcW w:w="848"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输血管理</w:t>
            </w:r>
          </w:p>
        </w:tc>
        <w:tc>
          <w:tcPr>
            <w:tcW w:w="1457"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血</w:t>
            </w:r>
            <w:proofErr w:type="gramStart"/>
            <w:r>
              <w:rPr>
                <w:rFonts w:ascii="仿宋" w:eastAsia="仿宋" w:hAnsi="仿宋" w:hint="eastAsia"/>
                <w:sz w:val="28"/>
                <w:szCs w:val="28"/>
              </w:rPr>
              <w:t>袋状态跟</w:t>
            </w:r>
            <w:proofErr w:type="gramEnd"/>
            <w:r>
              <w:rPr>
                <w:rFonts w:ascii="仿宋" w:eastAsia="仿宋" w:hAnsi="仿宋" w:hint="eastAsia"/>
                <w:sz w:val="28"/>
                <w:szCs w:val="28"/>
              </w:rPr>
              <w:t>新</w:t>
            </w:r>
          </w:p>
        </w:tc>
        <w:tc>
          <w:tcPr>
            <w:tcW w:w="1495"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交接核对</w:t>
            </w:r>
          </w:p>
        </w:tc>
        <w:tc>
          <w:tcPr>
            <w:tcW w:w="35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推送血袋取回状态给输血系统</w:t>
            </w:r>
          </w:p>
        </w:tc>
      </w:tr>
    </w:tbl>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（2）改造后主要场景说明</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1、医生</w:t>
      </w:r>
      <w:proofErr w:type="gramStart"/>
      <w:r>
        <w:rPr>
          <w:rFonts w:ascii="仿宋" w:eastAsia="仿宋" w:hAnsi="仿宋" w:hint="eastAsia"/>
          <w:sz w:val="28"/>
          <w:szCs w:val="28"/>
        </w:rPr>
        <w:t>开具备血</w:t>
      </w:r>
      <w:proofErr w:type="gramEnd"/>
      <w:r>
        <w:rPr>
          <w:rFonts w:ascii="仿宋" w:eastAsia="仿宋" w:hAnsi="仿宋" w:hint="eastAsia"/>
          <w:sz w:val="28"/>
          <w:szCs w:val="28"/>
        </w:rPr>
        <w:t>单、用血单、紧急用血单等单据时，系统增加临床辅助决策知识库接口支持</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2、备血单、用血单、紧急用血单等单据调用血库程序完成开立，并新增血库审核流程</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lastRenderedPageBreak/>
        <w:t>3、标本采集确认以及流转各环节均需使用移动护理进行，保证采集时间的准确性</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4、常规流程标本检测合格后医生需开立用血单</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5、血袋出库、护士接收均需要核对</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5、输血各环节均需通过移动护理扫描记录状态、操作人、操作时间等信息，形成输血流程闭环</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6、输血各环节如发生异常情况均需退回血库，重新</w:t>
      </w:r>
      <w:proofErr w:type="gramStart"/>
      <w:r>
        <w:rPr>
          <w:rFonts w:ascii="仿宋" w:eastAsia="仿宋" w:hAnsi="仿宋" w:hint="eastAsia"/>
          <w:sz w:val="28"/>
          <w:szCs w:val="28"/>
        </w:rPr>
        <w:t>扫码发血</w:t>
      </w:r>
      <w:proofErr w:type="gramEnd"/>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7、紧急输血审核后标本采集和划价收费同时进行</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8、紧急输血完成后需医务处备案</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7）手术麻醉系统改造</w:t>
      </w:r>
    </w:p>
    <w:p w:rsidR="001F647E" w:rsidRDefault="001F647E" w:rsidP="0095628A">
      <w:pPr>
        <w:pStyle w:val="41"/>
        <w:numPr>
          <w:ilvl w:val="3"/>
          <w:numId w:val="0"/>
        </w:numPr>
        <w:spacing w:beforeLines="50" w:afterLines="50" w:line="360" w:lineRule="auto"/>
        <w:ind w:firstLineChars="147" w:firstLine="413"/>
        <w:rPr>
          <w:rFonts w:ascii="仿宋" w:eastAsia="仿宋" w:hAnsi="仿宋"/>
        </w:rPr>
      </w:pPr>
      <w:r>
        <w:rPr>
          <w:rFonts w:ascii="仿宋" w:eastAsia="仿宋" w:hAnsi="仿宋" w:hint="eastAsia"/>
        </w:rPr>
        <w:t>（1）接口交互说明</w:t>
      </w:r>
    </w:p>
    <w:tbl>
      <w:tblPr>
        <w:tblStyle w:val="afffffffff1"/>
        <w:tblW w:w="9060" w:type="dxa"/>
        <w:tblLayout w:type="fixed"/>
        <w:tblLook w:val="04A0"/>
      </w:tblPr>
      <w:tblGrid>
        <w:gridCol w:w="912"/>
        <w:gridCol w:w="950"/>
        <w:gridCol w:w="798"/>
        <w:gridCol w:w="1723"/>
        <w:gridCol w:w="1656"/>
        <w:gridCol w:w="3021"/>
      </w:tblGrid>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接口</w:t>
            </w:r>
            <w:r>
              <w:rPr>
                <w:rFonts w:ascii="仿宋" w:eastAsia="仿宋" w:hAnsi="仿宋"/>
                <w:kern w:val="0"/>
                <w:sz w:val="28"/>
                <w:szCs w:val="28"/>
              </w:rPr>
              <w:t>序号</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提供方</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消费方</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接口</w:t>
            </w:r>
            <w:r>
              <w:rPr>
                <w:rFonts w:ascii="仿宋" w:eastAsia="仿宋" w:hAnsi="仿宋"/>
                <w:kern w:val="0"/>
                <w:sz w:val="28"/>
                <w:szCs w:val="28"/>
              </w:rPr>
              <w:t>名称</w:t>
            </w:r>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业务</w:t>
            </w:r>
            <w:r>
              <w:rPr>
                <w:rFonts w:ascii="仿宋" w:eastAsia="仿宋" w:hAnsi="仿宋"/>
                <w:kern w:val="0"/>
                <w:sz w:val="28"/>
                <w:szCs w:val="28"/>
              </w:rPr>
              <w:t>环节</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场景</w:t>
            </w:r>
            <w:r>
              <w:rPr>
                <w:rFonts w:ascii="仿宋" w:eastAsia="仿宋" w:hAnsi="仿宋"/>
                <w:kern w:val="0"/>
                <w:sz w:val="28"/>
                <w:szCs w:val="28"/>
              </w:rPr>
              <w:t>描述</w:t>
            </w:r>
          </w:p>
        </w:tc>
      </w:tr>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1</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CDSS</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EMR</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CDSS</w:t>
            </w:r>
            <w:r>
              <w:rPr>
                <w:rFonts w:ascii="仿宋" w:eastAsia="仿宋" w:hAnsi="仿宋"/>
                <w:kern w:val="0"/>
                <w:sz w:val="28"/>
                <w:szCs w:val="28"/>
              </w:rPr>
              <w:t>辅助决策</w:t>
            </w:r>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开</w:t>
            </w:r>
            <w:r>
              <w:rPr>
                <w:rFonts w:ascii="仿宋" w:eastAsia="仿宋" w:hAnsi="仿宋"/>
                <w:kern w:val="0"/>
                <w:sz w:val="28"/>
                <w:szCs w:val="28"/>
              </w:rPr>
              <w:t>手术申请</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通过</w:t>
            </w:r>
            <w:r>
              <w:rPr>
                <w:rFonts w:ascii="仿宋" w:eastAsia="仿宋" w:hAnsi="仿宋"/>
                <w:kern w:val="0"/>
                <w:sz w:val="28"/>
                <w:szCs w:val="28"/>
              </w:rPr>
              <w:t>临床辅助支持，</w:t>
            </w:r>
            <w:r>
              <w:rPr>
                <w:rFonts w:ascii="仿宋" w:eastAsia="仿宋" w:hAnsi="仿宋" w:hint="eastAsia"/>
                <w:kern w:val="0"/>
                <w:sz w:val="28"/>
                <w:szCs w:val="28"/>
              </w:rPr>
              <w:t>为</w:t>
            </w:r>
            <w:r>
              <w:rPr>
                <w:rFonts w:ascii="仿宋" w:eastAsia="仿宋" w:hAnsi="仿宋"/>
                <w:kern w:val="0"/>
                <w:sz w:val="28"/>
                <w:szCs w:val="28"/>
              </w:rPr>
              <w:t>手术申请</w:t>
            </w:r>
            <w:r>
              <w:rPr>
                <w:rFonts w:ascii="仿宋" w:eastAsia="仿宋" w:hAnsi="仿宋" w:hint="eastAsia"/>
                <w:kern w:val="0"/>
                <w:sz w:val="28"/>
                <w:szCs w:val="28"/>
              </w:rPr>
              <w:t>提供</w:t>
            </w:r>
            <w:r>
              <w:rPr>
                <w:rFonts w:ascii="仿宋" w:eastAsia="仿宋" w:hAnsi="仿宋"/>
                <w:kern w:val="0"/>
                <w:sz w:val="28"/>
                <w:szCs w:val="28"/>
              </w:rPr>
              <w:t>知识库支持</w:t>
            </w:r>
          </w:p>
        </w:tc>
      </w:tr>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2</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CA</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EMR</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知情同意书</w:t>
            </w:r>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开手术申请单</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知情同意书调用患者CA签名，</w:t>
            </w:r>
            <w:proofErr w:type="gramStart"/>
            <w:r>
              <w:rPr>
                <w:rFonts w:ascii="仿宋" w:eastAsia="仿宋" w:hAnsi="仿宋" w:hint="eastAsia"/>
                <w:kern w:val="0"/>
                <w:sz w:val="28"/>
                <w:szCs w:val="28"/>
              </w:rPr>
              <w:t>高拍系统</w:t>
            </w:r>
            <w:proofErr w:type="gramEnd"/>
            <w:r>
              <w:rPr>
                <w:rFonts w:ascii="仿宋" w:eastAsia="仿宋" w:hAnsi="仿宋" w:hint="eastAsia"/>
                <w:kern w:val="0"/>
                <w:sz w:val="28"/>
                <w:szCs w:val="28"/>
              </w:rPr>
              <w:t>接口</w:t>
            </w:r>
          </w:p>
        </w:tc>
      </w:tr>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3</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EMR</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手麻</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手术</w:t>
            </w:r>
            <w:r>
              <w:rPr>
                <w:rFonts w:ascii="仿宋" w:eastAsia="仿宋" w:hAnsi="仿宋"/>
                <w:kern w:val="0"/>
                <w:sz w:val="28"/>
                <w:szCs w:val="28"/>
              </w:rPr>
              <w:t>申请单</w:t>
            </w:r>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手术</w:t>
            </w:r>
            <w:r>
              <w:rPr>
                <w:rFonts w:ascii="仿宋" w:eastAsia="仿宋" w:hAnsi="仿宋"/>
                <w:kern w:val="0"/>
                <w:sz w:val="28"/>
                <w:szCs w:val="28"/>
              </w:rPr>
              <w:t>排台</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获取</w:t>
            </w:r>
            <w:r>
              <w:rPr>
                <w:rFonts w:ascii="仿宋" w:eastAsia="仿宋" w:hAnsi="仿宋"/>
                <w:kern w:val="0"/>
                <w:sz w:val="28"/>
                <w:szCs w:val="28"/>
              </w:rPr>
              <w:t>手术申请单信息，</w:t>
            </w:r>
            <w:r>
              <w:rPr>
                <w:rFonts w:ascii="仿宋" w:eastAsia="仿宋" w:hAnsi="仿宋" w:hint="eastAsia"/>
                <w:kern w:val="0"/>
                <w:sz w:val="28"/>
                <w:szCs w:val="28"/>
              </w:rPr>
              <w:t>进行</w:t>
            </w:r>
            <w:r>
              <w:rPr>
                <w:rFonts w:ascii="仿宋" w:eastAsia="仿宋" w:hAnsi="仿宋"/>
                <w:kern w:val="0"/>
                <w:sz w:val="28"/>
                <w:szCs w:val="28"/>
              </w:rPr>
              <w:t>手术安排</w:t>
            </w:r>
          </w:p>
        </w:tc>
      </w:tr>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4</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手麻</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EMR</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手术</w:t>
            </w:r>
            <w:r>
              <w:rPr>
                <w:rFonts w:ascii="仿宋" w:eastAsia="仿宋" w:hAnsi="仿宋"/>
                <w:kern w:val="0"/>
                <w:sz w:val="28"/>
                <w:szCs w:val="28"/>
              </w:rPr>
              <w:t>安排</w:t>
            </w:r>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手术</w:t>
            </w:r>
            <w:r>
              <w:rPr>
                <w:rFonts w:ascii="仿宋" w:eastAsia="仿宋" w:hAnsi="仿宋"/>
                <w:kern w:val="0"/>
                <w:sz w:val="28"/>
                <w:szCs w:val="28"/>
              </w:rPr>
              <w:t>排台</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临床获取手术安排信息</w:t>
            </w:r>
          </w:p>
        </w:tc>
      </w:tr>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5</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护理</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患者服务平台</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手术安排</w:t>
            </w:r>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手术排台</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推送健康宣教内容至患者服务平台</w:t>
            </w:r>
          </w:p>
        </w:tc>
      </w:tr>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6</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手麻</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EMR</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w:t>
            </w:r>
            <w:proofErr w:type="gramStart"/>
            <w:r>
              <w:rPr>
                <w:rFonts w:ascii="仿宋" w:eastAsia="仿宋" w:hAnsi="仿宋" w:hint="eastAsia"/>
                <w:kern w:val="0"/>
                <w:sz w:val="28"/>
                <w:szCs w:val="28"/>
              </w:rPr>
              <w:t>麻记录</w:t>
            </w:r>
            <w:proofErr w:type="gramEnd"/>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手术排台</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患者手</w:t>
            </w:r>
            <w:proofErr w:type="gramStart"/>
            <w:r>
              <w:rPr>
                <w:rFonts w:ascii="仿宋" w:eastAsia="仿宋" w:hAnsi="仿宋" w:hint="eastAsia"/>
                <w:kern w:val="0"/>
                <w:sz w:val="28"/>
                <w:szCs w:val="28"/>
              </w:rPr>
              <w:t>麻记录</w:t>
            </w:r>
            <w:proofErr w:type="gramEnd"/>
            <w:r>
              <w:rPr>
                <w:rFonts w:ascii="仿宋" w:eastAsia="仿宋" w:hAnsi="仿宋" w:hint="eastAsia"/>
                <w:kern w:val="0"/>
                <w:sz w:val="28"/>
                <w:szCs w:val="28"/>
              </w:rPr>
              <w:t>查询</w:t>
            </w:r>
          </w:p>
        </w:tc>
      </w:tr>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7</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手麻</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护理</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手术患者信息</w:t>
            </w:r>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出入</w:t>
            </w:r>
            <w:r>
              <w:rPr>
                <w:rFonts w:ascii="仿宋" w:eastAsia="仿宋" w:hAnsi="仿宋"/>
                <w:kern w:val="0"/>
                <w:sz w:val="28"/>
                <w:szCs w:val="28"/>
              </w:rPr>
              <w:t>病区/手术室</w:t>
            </w:r>
            <w:r>
              <w:rPr>
                <w:rFonts w:ascii="仿宋" w:eastAsia="仿宋" w:hAnsi="仿宋" w:hint="eastAsia"/>
                <w:kern w:val="0"/>
                <w:sz w:val="28"/>
                <w:szCs w:val="28"/>
              </w:rPr>
              <w:t>/</w:t>
            </w:r>
            <w:r>
              <w:rPr>
                <w:rFonts w:ascii="仿宋" w:eastAsia="仿宋" w:hAnsi="仿宋"/>
                <w:kern w:val="0"/>
                <w:sz w:val="28"/>
                <w:szCs w:val="28"/>
              </w:rPr>
              <w:t>复苏</w:t>
            </w:r>
            <w:r>
              <w:rPr>
                <w:rFonts w:ascii="仿宋" w:eastAsia="仿宋" w:hAnsi="仿宋" w:hint="eastAsia"/>
                <w:kern w:val="0"/>
                <w:sz w:val="28"/>
                <w:szCs w:val="28"/>
              </w:rPr>
              <w:t>室/</w:t>
            </w:r>
            <w:r>
              <w:rPr>
                <w:rFonts w:ascii="仿宋" w:eastAsia="仿宋" w:hAnsi="仿宋"/>
                <w:kern w:val="0"/>
                <w:sz w:val="28"/>
                <w:szCs w:val="28"/>
              </w:rPr>
              <w:t>AICU/ICU</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完成手术</w:t>
            </w:r>
            <w:r>
              <w:rPr>
                <w:rFonts w:ascii="仿宋" w:eastAsia="仿宋" w:hAnsi="仿宋"/>
                <w:kern w:val="0"/>
                <w:sz w:val="28"/>
                <w:szCs w:val="28"/>
              </w:rPr>
              <w:t>患者各个病区/科室之间的交接转运</w:t>
            </w:r>
          </w:p>
        </w:tc>
      </w:tr>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8</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手麻</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EMR</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手术</w:t>
            </w:r>
            <w:r>
              <w:rPr>
                <w:rFonts w:ascii="仿宋" w:eastAsia="仿宋" w:hAnsi="仿宋"/>
                <w:kern w:val="0"/>
                <w:sz w:val="28"/>
                <w:szCs w:val="28"/>
              </w:rPr>
              <w:t>费用信息</w:t>
            </w:r>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出</w:t>
            </w:r>
            <w:r>
              <w:rPr>
                <w:rFonts w:ascii="仿宋" w:eastAsia="仿宋" w:hAnsi="仿宋"/>
                <w:kern w:val="0"/>
                <w:sz w:val="28"/>
                <w:szCs w:val="28"/>
              </w:rPr>
              <w:t>手术室</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直接</w:t>
            </w:r>
            <w:r>
              <w:rPr>
                <w:rFonts w:ascii="仿宋" w:eastAsia="仿宋" w:hAnsi="仿宋"/>
                <w:kern w:val="0"/>
                <w:sz w:val="28"/>
                <w:szCs w:val="28"/>
              </w:rPr>
              <w:t>使用EMR费用记账程序完成记账</w:t>
            </w:r>
          </w:p>
        </w:tc>
      </w:tr>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9</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kern w:val="0"/>
                <w:sz w:val="28"/>
                <w:szCs w:val="28"/>
              </w:rPr>
              <w:t>eMAR</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手麻</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电子</w:t>
            </w:r>
            <w:r>
              <w:rPr>
                <w:rFonts w:ascii="仿宋" w:eastAsia="仿宋" w:hAnsi="仿宋"/>
                <w:kern w:val="0"/>
                <w:sz w:val="28"/>
                <w:szCs w:val="28"/>
              </w:rPr>
              <w:t>用药清单</w:t>
            </w:r>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术前</w:t>
            </w:r>
            <w:r>
              <w:rPr>
                <w:rFonts w:ascii="仿宋" w:eastAsia="仿宋" w:hAnsi="仿宋"/>
                <w:kern w:val="0"/>
                <w:sz w:val="28"/>
                <w:szCs w:val="28"/>
              </w:rPr>
              <w:t>访视</w:t>
            </w:r>
            <w:r>
              <w:rPr>
                <w:rFonts w:ascii="仿宋" w:eastAsia="仿宋" w:hAnsi="仿宋" w:hint="eastAsia"/>
                <w:kern w:val="0"/>
                <w:sz w:val="28"/>
                <w:szCs w:val="28"/>
              </w:rPr>
              <w:t>/</w:t>
            </w:r>
            <w:r>
              <w:rPr>
                <w:rFonts w:ascii="仿宋" w:eastAsia="仿宋" w:hAnsi="仿宋"/>
                <w:kern w:val="0"/>
                <w:sz w:val="28"/>
                <w:szCs w:val="28"/>
              </w:rPr>
              <w:t>术后随访</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查看</w:t>
            </w:r>
            <w:r>
              <w:rPr>
                <w:rFonts w:ascii="仿宋" w:eastAsia="仿宋" w:hAnsi="仿宋"/>
                <w:kern w:val="0"/>
                <w:sz w:val="28"/>
                <w:szCs w:val="28"/>
              </w:rPr>
              <w:t>患者电子用药记录</w:t>
            </w:r>
          </w:p>
        </w:tc>
      </w:tr>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10</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kern w:val="0"/>
                <w:sz w:val="28"/>
                <w:szCs w:val="28"/>
              </w:rPr>
              <w:t>CDR</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手麻</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患者360全息</w:t>
            </w:r>
            <w:r>
              <w:rPr>
                <w:rFonts w:ascii="仿宋" w:eastAsia="仿宋" w:hAnsi="仿宋"/>
                <w:kern w:val="0"/>
                <w:sz w:val="28"/>
                <w:szCs w:val="28"/>
              </w:rPr>
              <w:t>视图</w:t>
            </w:r>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术前</w:t>
            </w:r>
            <w:r>
              <w:rPr>
                <w:rFonts w:ascii="仿宋" w:eastAsia="仿宋" w:hAnsi="仿宋"/>
                <w:kern w:val="0"/>
                <w:sz w:val="28"/>
                <w:szCs w:val="28"/>
              </w:rPr>
              <w:t>访视</w:t>
            </w:r>
            <w:r>
              <w:rPr>
                <w:rFonts w:ascii="仿宋" w:eastAsia="仿宋" w:hAnsi="仿宋" w:hint="eastAsia"/>
                <w:kern w:val="0"/>
                <w:sz w:val="28"/>
                <w:szCs w:val="28"/>
              </w:rPr>
              <w:t>/</w:t>
            </w:r>
            <w:r>
              <w:rPr>
                <w:rFonts w:ascii="仿宋" w:eastAsia="仿宋" w:hAnsi="仿宋"/>
                <w:kern w:val="0"/>
                <w:sz w:val="28"/>
                <w:szCs w:val="28"/>
              </w:rPr>
              <w:t>术后随访</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查看</w:t>
            </w:r>
            <w:r>
              <w:rPr>
                <w:rFonts w:ascii="仿宋" w:eastAsia="仿宋" w:hAnsi="仿宋"/>
                <w:kern w:val="0"/>
                <w:sz w:val="28"/>
                <w:szCs w:val="28"/>
              </w:rPr>
              <w:t>患者历史就诊记录</w:t>
            </w:r>
            <w:r>
              <w:rPr>
                <w:rFonts w:ascii="仿宋" w:eastAsia="仿宋" w:hAnsi="仿宋" w:hint="eastAsia"/>
                <w:kern w:val="0"/>
                <w:sz w:val="28"/>
                <w:szCs w:val="28"/>
              </w:rPr>
              <w:t>(含</w:t>
            </w:r>
            <w:proofErr w:type="gramStart"/>
            <w:r>
              <w:rPr>
                <w:rFonts w:ascii="仿宋" w:eastAsia="仿宋" w:hAnsi="仿宋" w:hint="eastAsia"/>
                <w:kern w:val="0"/>
                <w:sz w:val="28"/>
                <w:szCs w:val="28"/>
              </w:rPr>
              <w:t>高拍内容</w:t>
            </w:r>
            <w:proofErr w:type="gramEnd"/>
            <w:r>
              <w:rPr>
                <w:rFonts w:ascii="仿宋" w:eastAsia="仿宋" w:hAnsi="仿宋" w:hint="eastAsia"/>
                <w:kern w:val="0"/>
                <w:sz w:val="28"/>
                <w:szCs w:val="28"/>
              </w:rPr>
              <w:t>)</w:t>
            </w:r>
          </w:p>
        </w:tc>
      </w:tr>
      <w:tr w:rsidR="001F647E" w:rsidTr="007503E8">
        <w:tc>
          <w:tcPr>
            <w:tcW w:w="91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11</w:t>
            </w:r>
          </w:p>
        </w:tc>
        <w:tc>
          <w:tcPr>
            <w:tcW w:w="950"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手麻</w:t>
            </w:r>
          </w:p>
        </w:tc>
        <w:tc>
          <w:tcPr>
            <w:tcW w:w="798"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EMR</w:t>
            </w:r>
          </w:p>
        </w:tc>
        <w:tc>
          <w:tcPr>
            <w:tcW w:w="1723"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手术病历查</w:t>
            </w:r>
            <w:r>
              <w:rPr>
                <w:rFonts w:ascii="仿宋" w:eastAsia="仿宋" w:hAnsi="仿宋" w:hint="eastAsia"/>
                <w:kern w:val="0"/>
                <w:sz w:val="28"/>
                <w:szCs w:val="28"/>
              </w:rPr>
              <w:lastRenderedPageBreak/>
              <w:t>询</w:t>
            </w:r>
          </w:p>
        </w:tc>
        <w:tc>
          <w:tcPr>
            <w:tcW w:w="1656"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lastRenderedPageBreak/>
              <w:t>完成手术</w:t>
            </w:r>
          </w:p>
        </w:tc>
        <w:tc>
          <w:tcPr>
            <w:tcW w:w="3021"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查看麻醉</w:t>
            </w:r>
            <w:r>
              <w:rPr>
                <w:rFonts w:ascii="仿宋" w:eastAsia="仿宋" w:hAnsi="仿宋"/>
                <w:kern w:val="0"/>
                <w:sz w:val="28"/>
                <w:szCs w:val="28"/>
              </w:rPr>
              <w:t>记录单、</w:t>
            </w:r>
            <w:r>
              <w:rPr>
                <w:rFonts w:ascii="仿宋" w:eastAsia="仿宋" w:hAnsi="仿宋" w:hint="eastAsia"/>
                <w:kern w:val="0"/>
                <w:sz w:val="28"/>
                <w:szCs w:val="28"/>
              </w:rPr>
              <w:t>术中</w:t>
            </w:r>
            <w:r>
              <w:rPr>
                <w:rFonts w:ascii="仿宋" w:eastAsia="仿宋" w:hAnsi="仿宋"/>
                <w:kern w:val="0"/>
                <w:sz w:val="28"/>
                <w:szCs w:val="28"/>
              </w:rPr>
              <w:lastRenderedPageBreak/>
              <w:t>记录、</w:t>
            </w:r>
            <w:r>
              <w:rPr>
                <w:rFonts w:ascii="仿宋" w:eastAsia="仿宋" w:hAnsi="仿宋" w:hint="eastAsia"/>
                <w:kern w:val="0"/>
                <w:sz w:val="28"/>
                <w:szCs w:val="28"/>
              </w:rPr>
              <w:t>手术</w:t>
            </w:r>
            <w:r>
              <w:rPr>
                <w:rFonts w:ascii="仿宋" w:eastAsia="仿宋" w:hAnsi="仿宋"/>
                <w:kern w:val="0"/>
                <w:sz w:val="28"/>
                <w:szCs w:val="28"/>
              </w:rPr>
              <w:t>安全核查表等手术</w:t>
            </w:r>
            <w:r>
              <w:rPr>
                <w:rFonts w:ascii="仿宋" w:eastAsia="仿宋" w:hAnsi="仿宋" w:hint="eastAsia"/>
                <w:kern w:val="0"/>
                <w:sz w:val="28"/>
                <w:szCs w:val="28"/>
              </w:rPr>
              <w:t>记录</w:t>
            </w:r>
          </w:p>
        </w:tc>
      </w:tr>
    </w:tbl>
    <w:p w:rsidR="001F647E" w:rsidRDefault="001F647E" w:rsidP="0095628A">
      <w:pPr>
        <w:pStyle w:val="41"/>
        <w:numPr>
          <w:ilvl w:val="3"/>
          <w:numId w:val="0"/>
        </w:numPr>
        <w:spacing w:beforeLines="50" w:afterLines="50" w:line="360" w:lineRule="auto"/>
        <w:ind w:firstLineChars="147" w:firstLine="413"/>
        <w:rPr>
          <w:rFonts w:ascii="仿宋" w:eastAsia="仿宋" w:hAnsi="仿宋"/>
        </w:rPr>
      </w:pPr>
      <w:r>
        <w:rPr>
          <w:rFonts w:ascii="仿宋" w:eastAsia="仿宋" w:hAnsi="仿宋" w:hint="eastAsia"/>
        </w:rPr>
        <w:lastRenderedPageBreak/>
        <w:t>（2）具体设计的改造点</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ab/>
        <w:t>开具手术申请</w:t>
      </w:r>
      <w:proofErr w:type="gramStart"/>
      <w:r>
        <w:rPr>
          <w:rFonts w:ascii="仿宋" w:eastAsia="仿宋" w:hAnsi="仿宋" w:hint="eastAsia"/>
          <w:sz w:val="28"/>
          <w:szCs w:val="28"/>
        </w:rPr>
        <w:t>单需要</w:t>
      </w:r>
      <w:proofErr w:type="gramEnd"/>
      <w:r>
        <w:rPr>
          <w:rFonts w:ascii="仿宋" w:eastAsia="仿宋" w:hAnsi="仿宋" w:hint="eastAsia"/>
          <w:sz w:val="28"/>
          <w:szCs w:val="28"/>
        </w:rPr>
        <w:t>CDSS支持</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ab/>
        <w:t>麻醉记录数据纳入医院整体医疗记录</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ab/>
        <w:t>能够判断麻醉过程中出现的非正常监测参数，并在麻醉记录单和相关图表中显示</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ab/>
        <w:t>手术记录数据与手术安排衔接，成为医院统一医疗记录管理体系内容</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ab/>
        <w:t>提供机</w:t>
      </w:r>
      <w:proofErr w:type="gramStart"/>
      <w:r>
        <w:rPr>
          <w:rFonts w:ascii="仿宋" w:eastAsia="仿宋" w:hAnsi="仿宋" w:hint="eastAsia"/>
          <w:sz w:val="28"/>
          <w:szCs w:val="28"/>
        </w:rPr>
        <w:t>读手段</w:t>
      </w:r>
      <w:proofErr w:type="gramEnd"/>
      <w:r>
        <w:rPr>
          <w:rFonts w:ascii="仿宋" w:eastAsia="仿宋" w:hAnsi="仿宋" w:hint="eastAsia"/>
          <w:sz w:val="28"/>
          <w:szCs w:val="28"/>
        </w:rPr>
        <w:t>标识患者并提示部位、术式、麻醉方式的信息</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8）药库与省药品采购平台对接</w:t>
      </w:r>
    </w:p>
    <w:p w:rsidR="001F647E" w:rsidRDefault="001F647E" w:rsidP="001F647E">
      <w:pPr>
        <w:adjustRightInd w:val="0"/>
        <w:snapToGrid w:val="0"/>
        <w:ind w:firstLineChars="200" w:firstLine="560"/>
        <w:rPr>
          <w:rFonts w:ascii="仿宋" w:eastAsia="仿宋" w:hAnsi="仿宋"/>
          <w:sz w:val="28"/>
          <w:szCs w:val="28"/>
        </w:rPr>
      </w:pPr>
      <w:r>
        <w:rPr>
          <w:rFonts w:ascii="仿宋" w:eastAsia="仿宋" w:hAnsi="仿宋" w:hint="eastAsia"/>
          <w:sz w:val="28"/>
          <w:szCs w:val="28"/>
        </w:rPr>
        <w:t>药库与省药品采购平台对接，实现电子化药品采购流程。</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9）其他配套系统平台及功能需求改造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以国家互联</w:t>
      </w:r>
      <w:proofErr w:type="gramStart"/>
      <w:r>
        <w:rPr>
          <w:rFonts w:ascii="仿宋" w:eastAsia="仿宋" w:hAnsi="仿宋" w:hint="eastAsia"/>
          <w:sz w:val="28"/>
          <w:szCs w:val="28"/>
        </w:rPr>
        <w:t>互通四</w:t>
      </w:r>
      <w:proofErr w:type="gramEnd"/>
      <w:r>
        <w:rPr>
          <w:rFonts w:ascii="仿宋" w:eastAsia="仿宋" w:hAnsi="仿宋" w:hint="eastAsia"/>
          <w:sz w:val="28"/>
          <w:szCs w:val="28"/>
        </w:rPr>
        <w:t>甲和电子病历评审要求进行配套系统平台及功能需求改造。</w:t>
      </w:r>
    </w:p>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9、评审咨询服务</w:t>
      </w:r>
    </w:p>
    <w:tbl>
      <w:tblPr>
        <w:tblStyle w:val="afffffffff1"/>
        <w:tblW w:w="9060" w:type="dxa"/>
        <w:tblLayout w:type="fixed"/>
        <w:tblLook w:val="04A0"/>
      </w:tblPr>
      <w:tblGrid>
        <w:gridCol w:w="2162"/>
        <w:gridCol w:w="6898"/>
      </w:tblGrid>
      <w:tr w:rsidR="001F647E" w:rsidTr="007503E8">
        <w:trPr>
          <w:trHeight w:val="70"/>
        </w:trPr>
        <w:tc>
          <w:tcPr>
            <w:tcW w:w="216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互联</w:t>
            </w:r>
            <w:proofErr w:type="gramStart"/>
            <w:r>
              <w:rPr>
                <w:rFonts w:ascii="仿宋" w:eastAsia="仿宋" w:hAnsi="仿宋" w:hint="eastAsia"/>
                <w:kern w:val="0"/>
                <w:sz w:val="28"/>
                <w:szCs w:val="28"/>
              </w:rPr>
              <w:t>互通</w:t>
            </w:r>
            <w:r>
              <w:rPr>
                <w:rFonts w:ascii="仿宋" w:eastAsia="仿宋" w:hAnsi="仿宋"/>
                <w:kern w:val="0"/>
                <w:sz w:val="28"/>
                <w:szCs w:val="28"/>
              </w:rPr>
              <w:t>四</w:t>
            </w:r>
            <w:proofErr w:type="gramEnd"/>
            <w:r>
              <w:rPr>
                <w:rFonts w:ascii="仿宋" w:eastAsia="仿宋" w:hAnsi="仿宋"/>
                <w:kern w:val="0"/>
                <w:sz w:val="28"/>
                <w:szCs w:val="28"/>
              </w:rPr>
              <w:t>甲</w:t>
            </w:r>
            <w:r>
              <w:rPr>
                <w:rFonts w:ascii="仿宋" w:eastAsia="仿宋" w:hAnsi="仿宋" w:hint="eastAsia"/>
                <w:kern w:val="0"/>
                <w:sz w:val="28"/>
                <w:szCs w:val="28"/>
              </w:rPr>
              <w:t>评审</w:t>
            </w:r>
            <w:r>
              <w:rPr>
                <w:rFonts w:ascii="仿宋" w:eastAsia="仿宋" w:hAnsi="仿宋"/>
                <w:kern w:val="0"/>
                <w:sz w:val="28"/>
                <w:szCs w:val="28"/>
              </w:rPr>
              <w:t>咨询服务</w:t>
            </w:r>
          </w:p>
        </w:tc>
        <w:tc>
          <w:tcPr>
            <w:tcW w:w="6898"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医院信息化调研和评估（集中访谈、科室走访、系统演示等）</w:t>
            </w:r>
          </w:p>
          <w:p w:rsidR="001F647E" w:rsidRDefault="001F647E" w:rsidP="007503E8">
            <w:pPr>
              <w:rPr>
                <w:rFonts w:ascii="仿宋" w:eastAsia="仿宋" w:hAnsi="仿宋"/>
                <w:kern w:val="0"/>
                <w:sz w:val="28"/>
                <w:szCs w:val="28"/>
              </w:rPr>
            </w:pPr>
            <w:r>
              <w:rPr>
                <w:rFonts w:ascii="仿宋" w:eastAsia="仿宋" w:hAnsi="仿宋" w:hint="eastAsia"/>
                <w:kern w:val="0"/>
                <w:sz w:val="28"/>
                <w:szCs w:val="28"/>
              </w:rPr>
              <w:t>基于互联互通的指标进行现场调研对标，梳理出医院信息化建设的差距制定相应的目标，</w:t>
            </w:r>
          </w:p>
          <w:p w:rsidR="001F647E" w:rsidRDefault="001F647E" w:rsidP="007503E8">
            <w:pPr>
              <w:rPr>
                <w:rFonts w:ascii="仿宋" w:eastAsia="仿宋" w:hAnsi="仿宋"/>
                <w:kern w:val="0"/>
                <w:sz w:val="28"/>
                <w:szCs w:val="28"/>
              </w:rPr>
            </w:pPr>
            <w:r>
              <w:rPr>
                <w:rFonts w:ascii="仿宋" w:eastAsia="仿宋" w:hAnsi="仿宋" w:hint="eastAsia"/>
                <w:kern w:val="0"/>
                <w:sz w:val="28"/>
                <w:szCs w:val="28"/>
              </w:rPr>
              <w:t>协助医院进行网上申报</w:t>
            </w:r>
            <w:proofErr w:type="gramStart"/>
            <w:r>
              <w:rPr>
                <w:rFonts w:ascii="仿宋" w:eastAsia="仿宋" w:hAnsi="仿宋" w:hint="eastAsia"/>
                <w:kern w:val="0"/>
                <w:sz w:val="28"/>
                <w:szCs w:val="28"/>
              </w:rPr>
              <w:t>及文审材料</w:t>
            </w:r>
            <w:proofErr w:type="gramEnd"/>
            <w:r>
              <w:rPr>
                <w:rFonts w:ascii="仿宋" w:eastAsia="仿宋" w:hAnsi="仿宋" w:hint="eastAsia"/>
                <w:kern w:val="0"/>
                <w:sz w:val="28"/>
                <w:szCs w:val="28"/>
              </w:rPr>
              <w:t>的整理工作</w:t>
            </w:r>
          </w:p>
          <w:p w:rsidR="001F647E" w:rsidRDefault="001F647E" w:rsidP="007503E8">
            <w:pPr>
              <w:rPr>
                <w:rFonts w:ascii="仿宋" w:eastAsia="仿宋" w:hAnsi="仿宋"/>
                <w:kern w:val="0"/>
                <w:sz w:val="28"/>
                <w:szCs w:val="28"/>
              </w:rPr>
            </w:pPr>
            <w:r>
              <w:rPr>
                <w:rFonts w:ascii="仿宋" w:eastAsia="仿宋" w:hAnsi="仿宋" w:hint="eastAsia"/>
                <w:kern w:val="0"/>
                <w:sz w:val="28"/>
                <w:szCs w:val="28"/>
              </w:rPr>
              <w:t>协助医院进行实验室测评及现场评审事项</w:t>
            </w:r>
          </w:p>
        </w:tc>
      </w:tr>
      <w:tr w:rsidR="001F647E" w:rsidTr="007503E8">
        <w:trPr>
          <w:trHeight w:val="70"/>
        </w:trPr>
        <w:tc>
          <w:tcPr>
            <w:tcW w:w="2162" w:type="dxa"/>
            <w:vAlign w:val="center"/>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国家</w:t>
            </w:r>
            <w:r>
              <w:rPr>
                <w:rFonts w:ascii="仿宋" w:eastAsia="仿宋" w:hAnsi="仿宋"/>
                <w:kern w:val="0"/>
                <w:sz w:val="28"/>
                <w:szCs w:val="28"/>
              </w:rPr>
              <w:t>电子病历评审咨询服务</w:t>
            </w:r>
          </w:p>
        </w:tc>
        <w:tc>
          <w:tcPr>
            <w:tcW w:w="6898"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基于电子病历评审指标进行现场对标，梳理出医院信息化差距，制定相应的目标</w:t>
            </w:r>
          </w:p>
          <w:p w:rsidR="001F647E" w:rsidRDefault="001F647E" w:rsidP="007503E8">
            <w:pPr>
              <w:rPr>
                <w:rFonts w:ascii="仿宋" w:eastAsia="仿宋" w:hAnsi="仿宋"/>
                <w:kern w:val="0"/>
                <w:sz w:val="28"/>
                <w:szCs w:val="28"/>
              </w:rPr>
            </w:pPr>
            <w:r>
              <w:rPr>
                <w:rFonts w:ascii="仿宋" w:eastAsia="仿宋" w:hAnsi="仿宋" w:hint="eastAsia"/>
                <w:kern w:val="0"/>
                <w:sz w:val="28"/>
                <w:szCs w:val="28"/>
              </w:rPr>
              <w:t>协助医院进行网上申报</w:t>
            </w:r>
            <w:proofErr w:type="gramStart"/>
            <w:r>
              <w:rPr>
                <w:rFonts w:ascii="仿宋" w:eastAsia="仿宋" w:hAnsi="仿宋" w:hint="eastAsia"/>
                <w:kern w:val="0"/>
                <w:sz w:val="28"/>
                <w:szCs w:val="28"/>
              </w:rPr>
              <w:t>及文审材料</w:t>
            </w:r>
            <w:proofErr w:type="gramEnd"/>
            <w:r>
              <w:rPr>
                <w:rFonts w:ascii="仿宋" w:eastAsia="仿宋" w:hAnsi="仿宋" w:hint="eastAsia"/>
                <w:kern w:val="0"/>
                <w:sz w:val="28"/>
                <w:szCs w:val="28"/>
              </w:rPr>
              <w:t>的整理工作</w:t>
            </w:r>
          </w:p>
          <w:p w:rsidR="001F647E" w:rsidRDefault="001F647E" w:rsidP="007503E8">
            <w:pPr>
              <w:rPr>
                <w:rFonts w:ascii="仿宋" w:eastAsia="仿宋" w:hAnsi="仿宋"/>
                <w:kern w:val="0"/>
                <w:sz w:val="28"/>
                <w:szCs w:val="28"/>
              </w:rPr>
            </w:pPr>
            <w:r>
              <w:rPr>
                <w:rFonts w:ascii="仿宋" w:eastAsia="仿宋" w:hAnsi="仿宋" w:hint="eastAsia"/>
                <w:kern w:val="0"/>
                <w:sz w:val="28"/>
                <w:szCs w:val="28"/>
              </w:rPr>
              <w:t>协助医院进行现场的评审</w:t>
            </w:r>
          </w:p>
        </w:tc>
      </w:tr>
    </w:tbl>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、病历无纸化</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1）患者CA电子签名认证系统</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病人或家属知情文书的无纸化签署，采用手写数字签名模式，由数字签字版手写签名系统根据当事人个人身份信息，手写签名笔迹数据，当前可靠时间信息，签署时权威采集指纹的数据，为当事人签发数字证书，并</w:t>
      </w:r>
      <w:r>
        <w:rPr>
          <w:rFonts w:ascii="仿宋" w:eastAsia="仿宋" w:hAnsi="仿宋" w:hint="eastAsia"/>
          <w:sz w:val="28"/>
          <w:szCs w:val="28"/>
        </w:rPr>
        <w:lastRenderedPageBreak/>
        <w:t>完成对电子文档的数字签名。</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2）可信电子病案管理系统</w:t>
      </w:r>
    </w:p>
    <w:p w:rsidR="001F647E" w:rsidRDefault="001F647E" w:rsidP="001F647E">
      <w:pPr>
        <w:ind w:firstLineChars="200" w:firstLine="562"/>
        <w:rPr>
          <w:rFonts w:ascii="仿宋" w:eastAsia="仿宋" w:hAnsi="仿宋"/>
          <w:b/>
          <w:sz w:val="28"/>
          <w:szCs w:val="28"/>
        </w:rPr>
      </w:pPr>
      <w:r>
        <w:rPr>
          <w:rFonts w:ascii="仿宋" w:eastAsia="仿宋" w:hAnsi="仿宋" w:hint="eastAsia"/>
          <w:b/>
          <w:sz w:val="28"/>
          <w:szCs w:val="28"/>
        </w:rPr>
        <w:t>1、医疗数据的版式化转化</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数据采集：各类临床业务系统可以通过开放数据库通过医疗数据采集接口收集各类医疗数据；或者业务系统提供组合好的XML文件，将医疗数据提供给可信病案管理信息系统；</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模板匹配：根据预先定义好的模板和匹配关系，将模板和数据进行匹配，实现PDF版式转化；</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可信处理：进行下一步可信的版式文件处理。</w:t>
      </w:r>
    </w:p>
    <w:p w:rsidR="001F647E" w:rsidRDefault="001F647E" w:rsidP="001F647E">
      <w:pPr>
        <w:ind w:firstLineChars="200" w:firstLine="562"/>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、PDF病案可信处理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支持病案数字化系统集成在可信电子病案管理系统，通过电子病案管理系统集中展示、调阅病案无纸化和数字化信息。</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整合编目PDF病案：病案的编目实现对已生成的针对单个临床数据PDF病案文件（如：病案首页、医嘱单等）依据单个患者单次诊疗行为组织成完整的病案卷的过程。</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PDF病历档案整合输出：以病历目录的方式整合打包、按权限输出病历档案数据、以签名方式加密输出的数据文件，保证数据的安全性、防扩散。</w:t>
      </w:r>
    </w:p>
    <w:p w:rsidR="001F647E" w:rsidRDefault="001F647E" w:rsidP="001F647E">
      <w:pPr>
        <w:ind w:firstLineChars="200" w:firstLine="562"/>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、病案借阅</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病案调阅提供两种途径：一种是在临床业务系统中的病案内部调阅并设置权限；一种是在专门的病案查阅室完成的外部调阅。</w:t>
      </w:r>
    </w:p>
    <w:p w:rsidR="001F647E" w:rsidRDefault="001F647E" w:rsidP="001F647E">
      <w:pPr>
        <w:ind w:firstLineChars="200" w:firstLine="562"/>
        <w:rPr>
          <w:rFonts w:ascii="仿宋" w:eastAsia="仿宋" w:hAnsi="仿宋"/>
          <w:b/>
          <w:sz w:val="28"/>
          <w:szCs w:val="28"/>
        </w:rPr>
      </w:pPr>
      <w:r>
        <w:rPr>
          <w:rFonts w:ascii="仿宋" w:eastAsia="仿宋" w:hAnsi="仿宋" w:hint="eastAsia"/>
          <w:b/>
          <w:sz w:val="28"/>
          <w:szCs w:val="28"/>
        </w:rPr>
        <w:t>4、医疗信息系统集成改造</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在各需要进行临床业务数据收集的医疗信息系统中，集成数据同步接口，同时根据各类医疗数据所选取的技术路线的不同，调用不同的PDF转化技术，其总体目标如下：</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对诸如电子病历系统、HIS、移动护理、LIS、PACS、手术麻醉、重症监护等系统的表单样式，设计PDF模板样式，关联业务系统的数据源（包括数据库表、XML格式等），对PDF模板进行初始化管理。根据业务需求，部署医疗数据采集接口和PDF转化接口，实现PDF版式文件的在可信电子病案管理系统中生成。</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3）无纸化归档改造</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1511"/>
        <w:gridCol w:w="6434"/>
      </w:tblGrid>
      <w:tr w:rsidR="001F647E" w:rsidTr="007503E8">
        <w:tc>
          <w:tcPr>
            <w:tcW w:w="2626" w:type="dxa"/>
            <w:gridSpan w:val="2"/>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434" w:type="dxa"/>
          </w:tcPr>
          <w:p w:rsidR="001F647E" w:rsidRDefault="001F647E" w:rsidP="007503E8">
            <w:pPr>
              <w:rPr>
                <w:rFonts w:ascii="仿宋" w:eastAsia="仿宋" w:hAnsi="仿宋"/>
                <w:sz w:val="28"/>
                <w:szCs w:val="28"/>
              </w:rPr>
            </w:pPr>
            <w:r>
              <w:rPr>
                <w:rFonts w:ascii="仿宋" w:eastAsia="仿宋" w:hAnsi="仿宋"/>
                <w:sz w:val="28"/>
                <w:szCs w:val="28"/>
              </w:rPr>
              <w:t>技术要求</w:t>
            </w:r>
          </w:p>
        </w:tc>
      </w:tr>
      <w:tr w:rsidR="001F647E" w:rsidTr="007503E8">
        <w:tc>
          <w:tcPr>
            <w:tcW w:w="111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病案</w:t>
            </w:r>
          </w:p>
        </w:tc>
        <w:tc>
          <w:tcPr>
            <w:tcW w:w="1511"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病案归档</w:t>
            </w:r>
          </w:p>
        </w:tc>
        <w:tc>
          <w:tcPr>
            <w:tcW w:w="6434" w:type="dxa"/>
          </w:tcPr>
          <w:p w:rsidR="001F647E" w:rsidRDefault="001F647E" w:rsidP="007503E8">
            <w:pPr>
              <w:rPr>
                <w:rFonts w:ascii="仿宋" w:eastAsia="仿宋" w:hAnsi="仿宋"/>
                <w:sz w:val="28"/>
                <w:szCs w:val="28"/>
              </w:rPr>
            </w:pPr>
            <w:r>
              <w:rPr>
                <w:rFonts w:ascii="仿宋" w:eastAsia="仿宋" w:hAnsi="仿宋" w:hint="eastAsia"/>
                <w:sz w:val="28"/>
                <w:szCs w:val="28"/>
              </w:rPr>
              <w:t>支持病案数字化系统集成在可信电子病案管理系统，通过电子病案管理系统集中展示、调阅病案无纸化和数字化信息</w:t>
            </w:r>
          </w:p>
        </w:tc>
      </w:tr>
      <w:tr w:rsidR="001F647E" w:rsidTr="007503E8">
        <w:tc>
          <w:tcPr>
            <w:tcW w:w="111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w:t>
            </w:r>
          </w:p>
        </w:tc>
        <w:tc>
          <w:tcPr>
            <w:tcW w:w="1511"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EMR归档</w:t>
            </w:r>
          </w:p>
        </w:tc>
        <w:tc>
          <w:tcPr>
            <w:tcW w:w="6434" w:type="dxa"/>
          </w:tcPr>
          <w:p w:rsidR="001F647E" w:rsidRDefault="001F647E" w:rsidP="007503E8">
            <w:pPr>
              <w:rPr>
                <w:rFonts w:ascii="仿宋" w:eastAsia="仿宋" w:hAnsi="仿宋"/>
                <w:sz w:val="28"/>
                <w:szCs w:val="28"/>
              </w:rPr>
            </w:pPr>
            <w:r>
              <w:rPr>
                <w:rFonts w:ascii="仿宋" w:eastAsia="仿宋" w:hAnsi="仿宋" w:hint="eastAsia"/>
                <w:sz w:val="28"/>
                <w:szCs w:val="28"/>
              </w:rPr>
              <w:t>支持在EMR系统中根据患者ID地址调阅无纸化信息</w:t>
            </w:r>
            <w:r>
              <w:rPr>
                <w:rFonts w:ascii="仿宋" w:eastAsia="仿宋" w:hAnsi="仿宋" w:hint="eastAsia"/>
                <w:sz w:val="28"/>
                <w:szCs w:val="28"/>
              </w:rPr>
              <w:lastRenderedPageBreak/>
              <w:t>并设置调阅权限</w:t>
            </w:r>
          </w:p>
        </w:tc>
      </w:tr>
      <w:tr w:rsidR="001F647E" w:rsidTr="007503E8">
        <w:tc>
          <w:tcPr>
            <w:tcW w:w="111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CA</w:t>
            </w:r>
          </w:p>
        </w:tc>
        <w:tc>
          <w:tcPr>
            <w:tcW w:w="1511"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CA归档</w:t>
            </w:r>
          </w:p>
        </w:tc>
        <w:tc>
          <w:tcPr>
            <w:tcW w:w="6434" w:type="dxa"/>
          </w:tcPr>
          <w:p w:rsidR="001F647E" w:rsidRDefault="001F647E" w:rsidP="007503E8">
            <w:pPr>
              <w:rPr>
                <w:rFonts w:ascii="仿宋" w:eastAsia="仿宋" w:hAnsi="仿宋"/>
                <w:sz w:val="28"/>
                <w:szCs w:val="28"/>
              </w:rPr>
            </w:pPr>
            <w:r>
              <w:rPr>
                <w:rFonts w:ascii="仿宋" w:eastAsia="仿宋" w:hAnsi="仿宋" w:hint="eastAsia"/>
                <w:sz w:val="28"/>
                <w:szCs w:val="28"/>
              </w:rPr>
              <w:t>支持无纸化CA归档</w:t>
            </w:r>
          </w:p>
          <w:p w:rsidR="001F647E" w:rsidRDefault="001F647E" w:rsidP="007503E8">
            <w:pPr>
              <w:rPr>
                <w:rFonts w:ascii="仿宋" w:eastAsia="仿宋" w:hAnsi="仿宋"/>
                <w:sz w:val="28"/>
                <w:szCs w:val="28"/>
              </w:rPr>
            </w:pPr>
            <w:r>
              <w:rPr>
                <w:rFonts w:ascii="仿宋" w:eastAsia="仿宋" w:hAnsi="仿宋" w:hint="eastAsia"/>
                <w:sz w:val="28"/>
                <w:szCs w:val="28"/>
              </w:rPr>
              <w:t>支持CA认证</w:t>
            </w:r>
          </w:p>
          <w:p w:rsidR="001F647E" w:rsidRDefault="001F647E" w:rsidP="007503E8">
            <w:pPr>
              <w:rPr>
                <w:rFonts w:ascii="仿宋" w:eastAsia="仿宋" w:hAnsi="仿宋"/>
                <w:sz w:val="28"/>
                <w:szCs w:val="28"/>
              </w:rPr>
            </w:pPr>
            <w:r>
              <w:rPr>
                <w:rFonts w:ascii="仿宋" w:eastAsia="仿宋" w:hAnsi="仿宋" w:hint="eastAsia"/>
                <w:sz w:val="28"/>
                <w:szCs w:val="28"/>
              </w:rPr>
              <w:t>处理与电子签名系统接口，进行数据的加密处理保证系统的安全备份</w:t>
            </w:r>
          </w:p>
        </w:tc>
      </w:tr>
      <w:tr w:rsidR="001F647E" w:rsidTr="007503E8">
        <w:tc>
          <w:tcPr>
            <w:tcW w:w="111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接口</w:t>
            </w:r>
          </w:p>
        </w:tc>
        <w:tc>
          <w:tcPr>
            <w:tcW w:w="1511"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调阅接口</w:t>
            </w:r>
          </w:p>
        </w:tc>
        <w:tc>
          <w:tcPr>
            <w:tcW w:w="6434" w:type="dxa"/>
          </w:tcPr>
          <w:p w:rsidR="001F647E" w:rsidRDefault="001F647E" w:rsidP="007503E8">
            <w:pPr>
              <w:rPr>
                <w:rFonts w:ascii="仿宋" w:eastAsia="仿宋" w:hAnsi="仿宋"/>
                <w:sz w:val="28"/>
                <w:szCs w:val="28"/>
              </w:rPr>
            </w:pPr>
            <w:r>
              <w:rPr>
                <w:rFonts w:ascii="仿宋" w:eastAsia="仿宋" w:hAnsi="仿宋" w:hint="eastAsia"/>
                <w:sz w:val="28"/>
                <w:szCs w:val="28"/>
              </w:rPr>
              <w:t>支持统一调阅接口</w:t>
            </w:r>
          </w:p>
        </w:tc>
      </w:tr>
      <w:tr w:rsidR="001F647E" w:rsidTr="007503E8">
        <w:tc>
          <w:tcPr>
            <w:tcW w:w="111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质控</w:t>
            </w:r>
          </w:p>
        </w:tc>
        <w:tc>
          <w:tcPr>
            <w:tcW w:w="1511"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质管</w:t>
            </w:r>
          </w:p>
        </w:tc>
        <w:tc>
          <w:tcPr>
            <w:tcW w:w="6434" w:type="dxa"/>
          </w:tcPr>
          <w:p w:rsidR="001F647E" w:rsidRDefault="001F647E" w:rsidP="007503E8">
            <w:pPr>
              <w:rPr>
                <w:rFonts w:ascii="仿宋" w:eastAsia="仿宋" w:hAnsi="仿宋"/>
                <w:sz w:val="28"/>
                <w:szCs w:val="28"/>
              </w:rPr>
            </w:pPr>
            <w:r>
              <w:rPr>
                <w:rFonts w:ascii="仿宋" w:eastAsia="仿宋" w:hAnsi="仿宋" w:hint="eastAsia"/>
                <w:sz w:val="28"/>
                <w:szCs w:val="28"/>
              </w:rPr>
              <w:t>支持质检原因个性化维护，可针对医院病案拍摄质量自由定义质控不合格原因，并授予自定义编辑权限</w:t>
            </w:r>
          </w:p>
          <w:p w:rsidR="001F647E" w:rsidRDefault="001F647E" w:rsidP="007503E8">
            <w:pPr>
              <w:rPr>
                <w:rFonts w:ascii="仿宋" w:eastAsia="仿宋" w:hAnsi="仿宋"/>
                <w:sz w:val="28"/>
                <w:szCs w:val="28"/>
              </w:rPr>
            </w:pPr>
            <w:r>
              <w:rPr>
                <w:rFonts w:ascii="仿宋" w:eastAsia="仿宋" w:hAnsi="仿宋" w:hint="eastAsia"/>
                <w:sz w:val="28"/>
                <w:szCs w:val="28"/>
              </w:rPr>
              <w:t>支持质控审核功能</w:t>
            </w:r>
          </w:p>
          <w:p w:rsidR="001F647E" w:rsidRDefault="001F647E" w:rsidP="007503E8">
            <w:pPr>
              <w:rPr>
                <w:rFonts w:ascii="仿宋" w:eastAsia="仿宋" w:hAnsi="仿宋"/>
                <w:sz w:val="28"/>
                <w:szCs w:val="28"/>
              </w:rPr>
            </w:pPr>
            <w:r>
              <w:rPr>
                <w:rFonts w:ascii="仿宋" w:eastAsia="仿宋" w:hAnsi="仿宋" w:hint="eastAsia"/>
                <w:sz w:val="28"/>
                <w:szCs w:val="28"/>
              </w:rPr>
              <w:t>支持无纸化水印功能</w:t>
            </w:r>
          </w:p>
        </w:tc>
      </w:tr>
      <w:tr w:rsidR="001F647E" w:rsidTr="007503E8">
        <w:tc>
          <w:tcPr>
            <w:tcW w:w="1115"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上报</w:t>
            </w:r>
          </w:p>
        </w:tc>
        <w:tc>
          <w:tcPr>
            <w:tcW w:w="1511"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信息上报</w:t>
            </w:r>
          </w:p>
        </w:tc>
        <w:tc>
          <w:tcPr>
            <w:tcW w:w="6434" w:type="dxa"/>
          </w:tcPr>
          <w:p w:rsidR="001F647E" w:rsidRDefault="001F647E" w:rsidP="007503E8">
            <w:pPr>
              <w:rPr>
                <w:rFonts w:ascii="仿宋" w:eastAsia="仿宋" w:hAnsi="仿宋"/>
                <w:sz w:val="28"/>
                <w:szCs w:val="28"/>
              </w:rPr>
            </w:pPr>
            <w:r>
              <w:rPr>
                <w:rFonts w:ascii="仿宋" w:eastAsia="仿宋" w:hAnsi="仿宋" w:hint="eastAsia"/>
                <w:sz w:val="28"/>
                <w:szCs w:val="28"/>
              </w:rPr>
              <w:t>支持针对标准格式数据进行大量数据的转化及数据交换处理</w:t>
            </w:r>
          </w:p>
          <w:p w:rsidR="001F647E" w:rsidRDefault="001F647E" w:rsidP="007503E8">
            <w:pPr>
              <w:rPr>
                <w:rFonts w:ascii="仿宋" w:eastAsia="仿宋" w:hAnsi="仿宋"/>
                <w:sz w:val="28"/>
                <w:szCs w:val="28"/>
              </w:rPr>
            </w:pPr>
            <w:r>
              <w:rPr>
                <w:rFonts w:ascii="仿宋" w:eastAsia="仿宋" w:hAnsi="仿宋" w:hint="eastAsia"/>
                <w:sz w:val="28"/>
                <w:szCs w:val="28"/>
              </w:rPr>
              <w:t>搭建自动上传服务器，及时将相关文件自动上传数据服务器上</w:t>
            </w:r>
          </w:p>
        </w:tc>
      </w:tr>
    </w:tbl>
    <w:p w:rsidR="001F647E" w:rsidRDefault="001F647E" w:rsidP="0095628A">
      <w:pPr>
        <w:pStyle w:val="21"/>
        <w:numPr>
          <w:ilvl w:val="1"/>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、医疗服务</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）MDT&amp;远程医疗综合服务平台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1180"/>
        <w:gridCol w:w="6684"/>
      </w:tblGrid>
      <w:tr w:rsidR="001F647E" w:rsidTr="007503E8">
        <w:tc>
          <w:tcPr>
            <w:tcW w:w="2376" w:type="dxa"/>
            <w:gridSpan w:val="2"/>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196"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多学科诊疗系统（MDT）</w:t>
            </w: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MDT基础支撑平台</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提供专业级MDT运行支持平台，包括基础服务平台、安全验证管理、用户管理、组织架构管理、会诊管理、管理权限配置等功能。</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MDT组织流程管理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支持MDT会诊的组织流程管理，包含会诊申请、会诊讨论、诊中邀请专家、会诊意见发送、生成会诊结论、会诊结论投票、会诊消息提醒、生成会诊日历视图和患者病情简报、语音识别等</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审批管理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系统支持对会诊的发起设置审批或是非审批的流程管理控制，以满足用户不同业务场景的需求。同时系统支持在</w:t>
            </w:r>
            <w:proofErr w:type="gramStart"/>
            <w:r>
              <w:rPr>
                <w:rFonts w:ascii="仿宋" w:eastAsia="仿宋" w:hAnsi="仿宋" w:hint="eastAsia"/>
                <w:sz w:val="28"/>
                <w:szCs w:val="28"/>
              </w:rPr>
              <w:t>医</w:t>
            </w:r>
            <w:proofErr w:type="gramEnd"/>
            <w:r>
              <w:rPr>
                <w:rFonts w:ascii="仿宋" w:eastAsia="仿宋" w:hAnsi="仿宋" w:hint="eastAsia"/>
                <w:sz w:val="28"/>
                <w:szCs w:val="28"/>
              </w:rPr>
              <w:t>联体内或专科联盟内，各医院均可按照自己的业务流程体系，设置符合自身要求的审批和管理权限，并打通院际协作藩篱，实现整个</w:t>
            </w:r>
            <w:proofErr w:type="gramStart"/>
            <w:r>
              <w:rPr>
                <w:rFonts w:ascii="仿宋" w:eastAsia="仿宋" w:hAnsi="仿宋" w:hint="eastAsia"/>
                <w:sz w:val="28"/>
                <w:szCs w:val="28"/>
              </w:rPr>
              <w:t>医</w:t>
            </w:r>
            <w:proofErr w:type="gramEnd"/>
            <w:r>
              <w:rPr>
                <w:rFonts w:ascii="仿宋" w:eastAsia="仿宋" w:hAnsi="仿宋" w:hint="eastAsia"/>
                <w:sz w:val="28"/>
                <w:szCs w:val="28"/>
              </w:rPr>
              <w:t>联体或专科联盟内的业务审批流程。</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MDT病种及专家组管理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系统支持对医院的专家资源进行统筹管理，并可根据病情维护设置不同的会诊组，提供完整的</w:t>
            </w:r>
            <w:proofErr w:type="gramStart"/>
            <w:r>
              <w:rPr>
                <w:rFonts w:ascii="仿宋" w:eastAsia="仿宋" w:hAnsi="仿宋" w:hint="eastAsia"/>
                <w:sz w:val="28"/>
                <w:szCs w:val="28"/>
              </w:rPr>
              <w:t>增删改查权限</w:t>
            </w:r>
            <w:proofErr w:type="gramEnd"/>
            <w:r>
              <w:rPr>
                <w:rFonts w:ascii="仿宋" w:eastAsia="仿宋" w:hAnsi="仿宋" w:hint="eastAsia"/>
                <w:sz w:val="28"/>
                <w:szCs w:val="28"/>
              </w:rPr>
              <w:t>。主要包括专家会诊组管理（单病种专家组管理）和临时会诊专家管理。</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组织架</w:t>
            </w:r>
            <w:r>
              <w:rPr>
                <w:rFonts w:ascii="仿宋" w:eastAsia="仿宋" w:hAnsi="仿宋" w:hint="eastAsia"/>
                <w:sz w:val="28"/>
                <w:szCs w:val="28"/>
              </w:rPr>
              <w:lastRenderedPageBreak/>
              <w:t>构及通讯录</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系统支持对所有用户进行动态管理，并根据其职能配</w:t>
            </w:r>
            <w:r>
              <w:rPr>
                <w:rFonts w:ascii="仿宋" w:eastAsia="仿宋" w:hAnsi="仿宋" w:hint="eastAsia"/>
                <w:sz w:val="28"/>
                <w:szCs w:val="28"/>
              </w:rPr>
              <w:lastRenderedPageBreak/>
              <w:t>置功能权限，同时可根据其职能对所辖医生进行科室、会诊组等组织架构配置，并对其进行管理。同时支持在医院的组织架构体系下建立院内用户通讯录，支持用户间查看医生介绍和联系方式，并进行实时IM通讯，方便医生间的交流互动与沟通协作。</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智能报告</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根据会诊专家的会诊意见，实现自动化生成或自行设定患者会诊报告模板。报告涵盖了患者病例资料、病例讨论记录和专家咨询结论等内容，且系统支持对患者的影像进行智能化提取和在线编辑操作，方便用户查询和管理。</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在线会议</w:t>
            </w:r>
            <w:r>
              <w:rPr>
                <w:rFonts w:ascii="仿宋" w:eastAsia="仿宋" w:hAnsi="仿宋" w:hint="eastAsia"/>
                <w:sz w:val="28"/>
                <w:szCs w:val="28"/>
              </w:rPr>
              <w:br/>
              <w:t>（扩展远程会诊）</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在有互联网的情况下，系统支持在会诊过程中的音视频会议、自由沟通协助、文件共享、屏幕共享、白板等操作</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患者数据中心</w:t>
            </w:r>
            <w:r>
              <w:rPr>
                <w:rFonts w:ascii="仿宋" w:eastAsia="仿宋" w:hAnsi="仿宋" w:hint="eastAsia"/>
                <w:sz w:val="28"/>
                <w:szCs w:val="28"/>
              </w:rPr>
              <w:br/>
              <w:t>（门诊+住院）</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系统支持医院门诊及住院病人患者信息集中呈现，包含我的患者、患者基本信息、患者病历信息、检验检查信息、PACS影像信息（以实际提供数据源为准）。</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患者数据整合</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系统支持用户对患者数据进行手工维护、数据共享及整合追踪。</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IM即时通讯</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在有互联网的情况下，系统支持会诊过程中的文字语音聊天、聊天记录实时查阅、</w:t>
            </w:r>
            <w:proofErr w:type="gramStart"/>
            <w:r>
              <w:rPr>
                <w:rFonts w:ascii="仿宋" w:eastAsia="仿宋" w:hAnsi="仿宋" w:hint="eastAsia"/>
                <w:sz w:val="28"/>
                <w:szCs w:val="28"/>
              </w:rPr>
              <w:t>个人及群组</w:t>
            </w:r>
            <w:proofErr w:type="gramEnd"/>
            <w:r>
              <w:rPr>
                <w:rFonts w:ascii="仿宋" w:eastAsia="仿宋" w:hAnsi="仿宋" w:hint="eastAsia"/>
                <w:sz w:val="28"/>
                <w:szCs w:val="28"/>
              </w:rPr>
              <w:t>聊天消息推送、基于网络的点对点、多对多实时语音、视频通话功能，支持单聊、群聊、聊天室等通讯场景。</w:t>
            </w:r>
          </w:p>
        </w:tc>
      </w:tr>
      <w:tr w:rsidR="001F647E" w:rsidTr="007503E8">
        <w:tc>
          <w:tcPr>
            <w:tcW w:w="1196"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远程会诊系统</w:t>
            </w: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院内会诊</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系统支持根据医院业务流程需求，自定义医院内科与科之间或多科之间的疑难病例会诊组织流程管理。</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院际会诊</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系统支持医院与医院之间开展远程会诊业务。</w:t>
            </w:r>
          </w:p>
        </w:tc>
      </w:tr>
      <w:tr w:rsidR="001F647E" w:rsidTr="007503E8">
        <w:tc>
          <w:tcPr>
            <w:tcW w:w="1196"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双向转诊转运系统</w:t>
            </w: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转诊流程管理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系统支持各院间的双向转诊需求，支持转诊过程管理、病历资料管理、转诊过程提醒、转诊记录查询</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转诊</w:t>
            </w:r>
            <w:proofErr w:type="gramStart"/>
            <w:r>
              <w:rPr>
                <w:rFonts w:ascii="仿宋" w:eastAsia="仿宋" w:hAnsi="仿宋" w:hint="eastAsia"/>
                <w:sz w:val="28"/>
                <w:szCs w:val="28"/>
              </w:rPr>
              <w:t>单管理</w:t>
            </w:r>
            <w:proofErr w:type="gramEnd"/>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系统支持转诊单据电子化，分为</w:t>
            </w:r>
            <w:proofErr w:type="gramStart"/>
            <w:r>
              <w:rPr>
                <w:rFonts w:ascii="仿宋" w:eastAsia="仿宋" w:hAnsi="仿宋" w:hint="eastAsia"/>
                <w:sz w:val="28"/>
                <w:szCs w:val="28"/>
              </w:rPr>
              <w:t>上转单和</w:t>
            </w:r>
            <w:proofErr w:type="gramEnd"/>
            <w:r>
              <w:rPr>
                <w:rFonts w:ascii="仿宋" w:eastAsia="仿宋" w:hAnsi="仿宋" w:hint="eastAsia"/>
                <w:sz w:val="28"/>
                <w:szCs w:val="28"/>
              </w:rPr>
              <w:t>下转单，方便信息的流转、审核和记录，并提供打印功能。</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转诊患者数据共享</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w:t>
            </w:r>
            <w:proofErr w:type="gramStart"/>
            <w:r>
              <w:rPr>
                <w:rFonts w:ascii="仿宋" w:eastAsia="仿宋" w:hAnsi="仿宋" w:hint="eastAsia"/>
                <w:sz w:val="28"/>
                <w:szCs w:val="28"/>
              </w:rPr>
              <w:t>医</w:t>
            </w:r>
            <w:proofErr w:type="gramEnd"/>
            <w:r>
              <w:rPr>
                <w:rFonts w:ascii="仿宋" w:eastAsia="仿宋" w:hAnsi="仿宋" w:hint="eastAsia"/>
                <w:sz w:val="28"/>
                <w:szCs w:val="28"/>
              </w:rPr>
              <w:t>联体内院际间的患者数据对接和数据转换，支持共享患者全部病历数据信息。</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接诊管理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系统提供完善的接诊管理功能，支持接诊医生实时记录患者的到</w:t>
            </w:r>
            <w:proofErr w:type="gramStart"/>
            <w:r>
              <w:rPr>
                <w:rFonts w:ascii="仿宋" w:eastAsia="仿宋" w:hAnsi="仿宋" w:hint="eastAsia"/>
                <w:sz w:val="28"/>
                <w:szCs w:val="28"/>
              </w:rPr>
              <w:t>院信息</w:t>
            </w:r>
            <w:proofErr w:type="gramEnd"/>
            <w:r>
              <w:rPr>
                <w:rFonts w:ascii="仿宋" w:eastAsia="仿宋" w:hAnsi="仿宋" w:hint="eastAsia"/>
                <w:sz w:val="28"/>
                <w:szCs w:val="28"/>
              </w:rPr>
              <w:t>和到院病况，并进行资源预约和诊</w:t>
            </w:r>
            <w:r>
              <w:rPr>
                <w:rFonts w:ascii="仿宋" w:eastAsia="仿宋" w:hAnsi="仿宋" w:hint="eastAsia"/>
                <w:sz w:val="28"/>
                <w:szCs w:val="28"/>
              </w:rPr>
              <w:lastRenderedPageBreak/>
              <w:t>疗引导。</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转诊评估管理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在</w:t>
            </w:r>
            <w:proofErr w:type="gramStart"/>
            <w:r>
              <w:rPr>
                <w:rFonts w:ascii="仿宋" w:eastAsia="仿宋" w:hAnsi="仿宋" w:hint="eastAsia"/>
                <w:sz w:val="28"/>
                <w:szCs w:val="28"/>
              </w:rPr>
              <w:t>医</w:t>
            </w:r>
            <w:proofErr w:type="gramEnd"/>
            <w:r>
              <w:rPr>
                <w:rFonts w:ascii="仿宋" w:eastAsia="仿宋" w:hAnsi="仿宋" w:hint="eastAsia"/>
                <w:sz w:val="28"/>
                <w:szCs w:val="28"/>
              </w:rPr>
              <w:t>联体或专科联盟内，支持用户管理部门对转诊申请进行评估和审核，满足各级管理部门监管要求。</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转运流程管理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w:t>
            </w:r>
            <w:proofErr w:type="gramStart"/>
            <w:r>
              <w:rPr>
                <w:rFonts w:ascii="仿宋" w:eastAsia="仿宋" w:hAnsi="仿宋" w:hint="eastAsia"/>
                <w:sz w:val="28"/>
                <w:szCs w:val="28"/>
              </w:rPr>
              <w:t>医</w:t>
            </w:r>
            <w:proofErr w:type="gramEnd"/>
            <w:r>
              <w:rPr>
                <w:rFonts w:ascii="仿宋" w:eastAsia="仿宋" w:hAnsi="仿宋" w:hint="eastAsia"/>
                <w:sz w:val="28"/>
                <w:szCs w:val="28"/>
              </w:rPr>
              <w:t>联体内医院间的沟通协作，实现重症患者的转运跟踪和资料整合。</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转运患者资料整合</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支持患者信息自动整合、手动补录、拍照上传三种整合方式，系统根据院方提供的转运模版自动归纳并生成转运单。</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转运车辆管理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支持转运车辆、人员分配、车载医疗设备的管理，可通过车载人员手机定位车辆实时位置信息，方便及时安排接诊人员。</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转归管理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支持直接从院内系统获取患者出院情况，自动反馈至转出医院专家患者当前情况。</w:t>
            </w:r>
          </w:p>
        </w:tc>
      </w:tr>
      <w:tr w:rsidR="001F647E" w:rsidTr="007503E8">
        <w:tc>
          <w:tcPr>
            <w:tcW w:w="1196"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远程医疗协作系统</w:t>
            </w: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患者数据共享</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系统支持患者影像数据（X 射线或超声）、心电数据、病理切片数据的自动传输或</w:t>
            </w:r>
            <w:proofErr w:type="gramStart"/>
            <w:r>
              <w:rPr>
                <w:rFonts w:ascii="仿宋" w:eastAsia="仿宋" w:hAnsi="仿宋" w:hint="eastAsia"/>
                <w:sz w:val="28"/>
                <w:szCs w:val="28"/>
              </w:rPr>
              <w:t>手动上</w:t>
            </w:r>
            <w:proofErr w:type="gramEnd"/>
            <w:r>
              <w:rPr>
                <w:rFonts w:ascii="仿宋" w:eastAsia="仿宋" w:hAnsi="仿宋" w:hint="eastAsia"/>
                <w:sz w:val="28"/>
                <w:szCs w:val="28"/>
              </w:rPr>
              <w:t>传，支持专家本系统上进行远程诊断。</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专家资源预约管理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w:t>
            </w:r>
            <w:proofErr w:type="gramStart"/>
            <w:r>
              <w:rPr>
                <w:rFonts w:ascii="仿宋" w:eastAsia="仿宋" w:hAnsi="仿宋" w:hint="eastAsia"/>
                <w:sz w:val="28"/>
                <w:szCs w:val="28"/>
              </w:rPr>
              <w:t>医</w:t>
            </w:r>
            <w:proofErr w:type="gramEnd"/>
            <w:r>
              <w:rPr>
                <w:rFonts w:ascii="仿宋" w:eastAsia="仿宋" w:hAnsi="仿宋" w:hint="eastAsia"/>
                <w:sz w:val="28"/>
                <w:szCs w:val="28"/>
              </w:rPr>
              <w:t>联体阅</w:t>
            </w:r>
            <w:proofErr w:type="gramStart"/>
            <w:r>
              <w:rPr>
                <w:rFonts w:ascii="仿宋" w:eastAsia="仿宋" w:hAnsi="仿宋" w:hint="eastAsia"/>
                <w:sz w:val="28"/>
                <w:szCs w:val="28"/>
              </w:rPr>
              <w:t>片专家</w:t>
            </w:r>
            <w:proofErr w:type="gramEnd"/>
            <w:r>
              <w:rPr>
                <w:rFonts w:ascii="仿宋" w:eastAsia="仿宋" w:hAnsi="仿宋" w:hint="eastAsia"/>
                <w:sz w:val="28"/>
                <w:szCs w:val="28"/>
              </w:rPr>
              <w:t>库管理，实现实时高效的远程资源预约服务。</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审批流程管理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支持远程诊断申请流程的审批管理。以满足用户不同业务场景的需求。</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移动诊断室</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系统支持医护人员使用移动设备，随时随地参与诊断讨论，支持音视频沟通，支持患者信息分享、白板等操作。可以随时拍照并上</w:t>
            </w:r>
            <w:proofErr w:type="gramStart"/>
            <w:r>
              <w:rPr>
                <w:rFonts w:ascii="仿宋" w:eastAsia="仿宋" w:hAnsi="仿宋" w:hint="eastAsia"/>
                <w:sz w:val="28"/>
                <w:szCs w:val="28"/>
              </w:rPr>
              <w:t>传患者</w:t>
            </w:r>
            <w:proofErr w:type="gramEnd"/>
            <w:r>
              <w:rPr>
                <w:rFonts w:ascii="仿宋" w:eastAsia="仿宋" w:hAnsi="仿宋" w:hint="eastAsia"/>
                <w:sz w:val="28"/>
                <w:szCs w:val="28"/>
              </w:rPr>
              <w:t>病情（如，外伤病人），快速共享患者实时状态，减少等待时间。</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诊断意见</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支持在诊断过程中，发送诊断意见，预设各种意见模板和医生常用语，实现诊断意见的快速收集和统计，避免遗漏。</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智能诊断报告</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系统支持用户自己设定远程诊断报告模板。</w:t>
            </w:r>
          </w:p>
        </w:tc>
      </w:tr>
      <w:tr w:rsidR="001F647E" w:rsidTr="007503E8">
        <w:tc>
          <w:tcPr>
            <w:tcW w:w="1196"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医</w:t>
            </w:r>
            <w:proofErr w:type="gramEnd"/>
            <w:r>
              <w:rPr>
                <w:rFonts w:ascii="仿宋" w:eastAsia="仿宋" w:hAnsi="仿宋" w:hint="eastAsia"/>
                <w:sz w:val="28"/>
                <w:szCs w:val="28"/>
              </w:rPr>
              <w:t>联体运营管理</w:t>
            </w:r>
          </w:p>
        </w:tc>
        <w:tc>
          <w:tcPr>
            <w:tcW w:w="1180" w:type="dxa"/>
            <w:shd w:val="clear" w:color="auto" w:fill="auto"/>
            <w:vAlign w:val="center"/>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医</w:t>
            </w:r>
            <w:proofErr w:type="gramEnd"/>
            <w:r>
              <w:rPr>
                <w:rFonts w:ascii="仿宋" w:eastAsia="仿宋" w:hAnsi="仿宋" w:hint="eastAsia"/>
                <w:sz w:val="28"/>
                <w:szCs w:val="28"/>
              </w:rPr>
              <w:t>联体支撑平台</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系统支持搭建院际间一体化协作平台，支持院际间快速开展跨院会诊、转诊，并实现电子病历共享、远程协助、自动生成网络智能会诊室等操作，打破时间和地域阻隔，做到患者为重，分级诊疗。</w:t>
            </w:r>
            <w:r>
              <w:rPr>
                <w:rFonts w:ascii="仿宋" w:eastAsia="仿宋" w:hAnsi="仿宋" w:hint="eastAsia"/>
                <w:sz w:val="28"/>
                <w:szCs w:val="28"/>
              </w:rPr>
              <w:br/>
              <w:t>1）支持</w:t>
            </w:r>
            <w:proofErr w:type="gramStart"/>
            <w:r>
              <w:rPr>
                <w:rFonts w:ascii="仿宋" w:eastAsia="仿宋" w:hAnsi="仿宋" w:hint="eastAsia"/>
                <w:sz w:val="28"/>
                <w:szCs w:val="28"/>
              </w:rPr>
              <w:t>医</w:t>
            </w:r>
            <w:proofErr w:type="gramEnd"/>
            <w:r>
              <w:rPr>
                <w:rFonts w:ascii="仿宋" w:eastAsia="仿宋" w:hAnsi="仿宋" w:hint="eastAsia"/>
                <w:sz w:val="28"/>
                <w:szCs w:val="28"/>
              </w:rPr>
              <w:t>联体的虚拟组织架构和运营管理</w:t>
            </w:r>
            <w:r>
              <w:rPr>
                <w:rFonts w:ascii="仿宋" w:eastAsia="仿宋" w:hAnsi="仿宋" w:hint="eastAsia"/>
                <w:sz w:val="28"/>
                <w:szCs w:val="28"/>
              </w:rPr>
              <w:br/>
              <w:t>2）支持基于</w:t>
            </w:r>
            <w:proofErr w:type="gramStart"/>
            <w:r>
              <w:rPr>
                <w:rFonts w:ascii="仿宋" w:eastAsia="仿宋" w:hAnsi="仿宋" w:hint="eastAsia"/>
                <w:sz w:val="28"/>
                <w:szCs w:val="28"/>
              </w:rPr>
              <w:t>医</w:t>
            </w:r>
            <w:proofErr w:type="gramEnd"/>
            <w:r>
              <w:rPr>
                <w:rFonts w:ascii="仿宋" w:eastAsia="仿宋" w:hAnsi="仿宋" w:hint="eastAsia"/>
                <w:sz w:val="28"/>
                <w:szCs w:val="28"/>
              </w:rPr>
              <w:t>联体开展的分级转诊、远程会诊等核心业务的申请管理、资源协调管理以及运营管理。</w:t>
            </w:r>
            <w:r>
              <w:rPr>
                <w:rFonts w:ascii="仿宋" w:eastAsia="仿宋" w:hAnsi="仿宋" w:hint="eastAsia"/>
                <w:sz w:val="28"/>
                <w:szCs w:val="28"/>
              </w:rPr>
              <w:br/>
              <w:t>3）支持跨省市医院协作与互动。</w:t>
            </w:r>
          </w:p>
        </w:tc>
      </w:tr>
      <w:tr w:rsidR="001F647E" w:rsidTr="007503E8">
        <w:tc>
          <w:tcPr>
            <w:tcW w:w="1196"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统计管理</w:t>
            </w: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统计管理</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系统支持院内、</w:t>
            </w:r>
            <w:proofErr w:type="gramStart"/>
            <w:r>
              <w:rPr>
                <w:rFonts w:ascii="仿宋" w:eastAsia="仿宋" w:hAnsi="仿宋" w:hint="eastAsia"/>
                <w:sz w:val="28"/>
                <w:szCs w:val="28"/>
              </w:rPr>
              <w:t>医</w:t>
            </w:r>
            <w:proofErr w:type="gramEnd"/>
            <w:r>
              <w:rPr>
                <w:rFonts w:ascii="仿宋" w:eastAsia="仿宋" w:hAnsi="仿宋" w:hint="eastAsia"/>
                <w:sz w:val="28"/>
                <w:szCs w:val="28"/>
              </w:rPr>
              <w:t>联体或专科联盟内的多维度的会诊数据统计。</w:t>
            </w:r>
          </w:p>
        </w:tc>
      </w:tr>
      <w:tr w:rsidR="001F647E" w:rsidTr="007503E8">
        <w:tc>
          <w:tcPr>
            <w:tcW w:w="1196"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数据接口</w:t>
            </w: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HIS数据接口</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根据患者数据整合需求，与医院</w:t>
            </w:r>
            <w:r>
              <w:rPr>
                <w:rFonts w:ascii="仿宋" w:eastAsia="仿宋" w:hAnsi="仿宋"/>
                <w:sz w:val="28"/>
                <w:szCs w:val="28"/>
              </w:rPr>
              <w:t>HIS</w:t>
            </w:r>
            <w:r>
              <w:rPr>
                <w:rFonts w:ascii="仿宋" w:eastAsia="仿宋" w:hAnsi="仿宋" w:hint="eastAsia"/>
                <w:sz w:val="28"/>
                <w:szCs w:val="28"/>
              </w:rPr>
              <w:t>系统进行对接</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EMR数据接口</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根据患者数据整合需求，与医院</w:t>
            </w:r>
            <w:r>
              <w:rPr>
                <w:rFonts w:ascii="仿宋" w:eastAsia="仿宋" w:hAnsi="仿宋"/>
                <w:sz w:val="28"/>
                <w:szCs w:val="28"/>
              </w:rPr>
              <w:t>EMR</w:t>
            </w:r>
            <w:r>
              <w:rPr>
                <w:rFonts w:ascii="仿宋" w:eastAsia="仿宋" w:hAnsi="仿宋" w:hint="eastAsia"/>
                <w:sz w:val="28"/>
                <w:szCs w:val="28"/>
              </w:rPr>
              <w:t>系统进行对接</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LIS数据接口</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根据患者数据整合需求，与医院LIS系统进行对接</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PACS影像接口</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根据患者数据整合需求，与医院PACS系统进行对接。</w:t>
            </w:r>
          </w:p>
        </w:tc>
      </w:tr>
      <w:tr w:rsidR="001F647E" w:rsidTr="007503E8">
        <w:tc>
          <w:tcPr>
            <w:tcW w:w="1196" w:type="dxa"/>
            <w:vMerge/>
            <w:vAlign w:val="center"/>
          </w:tcPr>
          <w:p w:rsidR="001F647E" w:rsidRDefault="001F647E" w:rsidP="007503E8">
            <w:pPr>
              <w:rPr>
                <w:rFonts w:ascii="仿宋" w:eastAsia="仿宋" w:hAnsi="仿宋"/>
                <w:sz w:val="28"/>
                <w:szCs w:val="28"/>
              </w:rPr>
            </w:pPr>
          </w:p>
        </w:tc>
        <w:tc>
          <w:tcPr>
            <w:tcW w:w="1180"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组织架构接口</w:t>
            </w:r>
          </w:p>
        </w:tc>
        <w:tc>
          <w:tcPr>
            <w:tcW w:w="6684"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根据医院需求，对接医护人员信息。</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2）医疗质量督查系统</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指标管理：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指标定义要符合国家或者省级要求，指标根据医院考核要求便于科室查看，可以在移动端查看，分院科两级权限管理。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1、指标系统上报：每月2</w:t>
      </w:r>
      <w:r>
        <w:rPr>
          <w:rFonts w:ascii="仿宋" w:eastAsia="仿宋" w:hAnsi="仿宋"/>
          <w:sz w:val="28"/>
          <w:szCs w:val="28"/>
        </w:rPr>
        <w:t>0</w:t>
      </w:r>
      <w:r>
        <w:rPr>
          <w:rFonts w:ascii="仿宋" w:eastAsia="仿宋" w:hAnsi="仿宋" w:hint="eastAsia"/>
          <w:sz w:val="28"/>
          <w:szCs w:val="28"/>
        </w:rPr>
        <w:t>日未及时上报上月数据的科室，发短信或内网邮件或指标系统弹出提醒框，提醒上报人员及时填报指标数据。</w:t>
      </w:r>
    </w:p>
    <w:p w:rsidR="001F647E" w:rsidRDefault="001F647E" w:rsidP="001F647E">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、指标外网查看：移动终端可以登录外网查看指标运行情况、也可以上</w:t>
      </w:r>
      <w:proofErr w:type="gramStart"/>
      <w:r>
        <w:rPr>
          <w:rFonts w:ascii="仿宋" w:eastAsia="仿宋" w:hAnsi="仿宋" w:hint="eastAsia"/>
          <w:sz w:val="28"/>
          <w:szCs w:val="28"/>
        </w:rPr>
        <w:t>传指标</w:t>
      </w:r>
      <w:proofErr w:type="gramEnd"/>
      <w:r>
        <w:rPr>
          <w:rFonts w:ascii="仿宋" w:eastAsia="仿宋" w:hAnsi="仿宋" w:hint="eastAsia"/>
          <w:sz w:val="28"/>
          <w:szCs w:val="28"/>
        </w:rPr>
        <w:t>数据。</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3、异常指标提醒：超过上下阈值的异常指标红色警戒线提醒，发短信或邮件提醒指标主管科室负责人。</w:t>
      </w:r>
    </w:p>
    <w:p w:rsidR="001F647E" w:rsidRDefault="001F647E" w:rsidP="001F647E">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、能通过信息系统抓取的数据尽量直接抓取。</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6869"/>
      </w:tblGrid>
      <w:tr w:rsidR="001F647E" w:rsidTr="007503E8">
        <w:trPr>
          <w:jc w:val="center"/>
        </w:trPr>
        <w:tc>
          <w:tcPr>
            <w:tcW w:w="21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86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jc w:val="center"/>
        </w:trPr>
        <w:tc>
          <w:tcPr>
            <w:tcW w:w="21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质控流程改造</w:t>
            </w:r>
          </w:p>
        </w:tc>
        <w:tc>
          <w:tcPr>
            <w:tcW w:w="686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对医院现有质控流程进行调研，针对实际情况协助医院建立院、科两级质控流程。</w:t>
            </w:r>
          </w:p>
        </w:tc>
      </w:tr>
      <w:tr w:rsidR="001F647E" w:rsidTr="007503E8">
        <w:trPr>
          <w:jc w:val="center"/>
        </w:trPr>
        <w:tc>
          <w:tcPr>
            <w:tcW w:w="21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建立医疗质量与安全监测数据分析体系</w:t>
            </w:r>
          </w:p>
        </w:tc>
        <w:tc>
          <w:tcPr>
            <w:tcW w:w="686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基于数据中心的质量安全数据挖掘：建立依据医院质量管理指标体系的过程指标、结果指标的展示、分析，并依据用户角色权限实现院、科两级的数据展示体系，院领导及职能部门查看全院质量管理数据，科室领导及小组查看本科室的质量管理数据，为保障医疗质量提供有效的分析平台。为了提高临床的治疗质量，从医疗质量、医疗质量手术相关、院感、临床路径、患者安全、不良事件等对医疗质量进行监控，保证临床的治疗效率和质量。</w:t>
            </w:r>
          </w:p>
        </w:tc>
      </w:tr>
      <w:tr w:rsidR="001F647E" w:rsidTr="007503E8">
        <w:trPr>
          <w:jc w:val="center"/>
        </w:trPr>
        <w:tc>
          <w:tcPr>
            <w:tcW w:w="2191" w:type="dxa"/>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质量安全督导体系</w:t>
            </w:r>
          </w:p>
        </w:tc>
        <w:tc>
          <w:tcPr>
            <w:tcW w:w="686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督导任务生成</w:t>
            </w:r>
          </w:p>
          <w:p w:rsidR="001F647E" w:rsidRDefault="001F647E" w:rsidP="007503E8">
            <w:pPr>
              <w:rPr>
                <w:rFonts w:ascii="仿宋" w:eastAsia="仿宋" w:hAnsi="仿宋"/>
                <w:sz w:val="28"/>
                <w:szCs w:val="28"/>
              </w:rPr>
            </w:pPr>
            <w:r>
              <w:rPr>
                <w:rFonts w:ascii="仿宋" w:eastAsia="仿宋" w:hAnsi="仿宋" w:hint="eastAsia"/>
                <w:sz w:val="28"/>
                <w:szCs w:val="28"/>
              </w:rPr>
              <w:t>督导任务推送</w:t>
            </w:r>
          </w:p>
          <w:p w:rsidR="001F647E" w:rsidRDefault="001F647E" w:rsidP="007503E8">
            <w:pPr>
              <w:rPr>
                <w:rFonts w:ascii="仿宋" w:eastAsia="仿宋" w:hAnsi="仿宋"/>
                <w:sz w:val="28"/>
                <w:szCs w:val="28"/>
              </w:rPr>
            </w:pPr>
            <w:r>
              <w:rPr>
                <w:rFonts w:ascii="仿宋" w:eastAsia="仿宋" w:hAnsi="仿宋" w:hint="eastAsia"/>
                <w:sz w:val="28"/>
                <w:szCs w:val="28"/>
              </w:rPr>
              <w:lastRenderedPageBreak/>
              <w:t>科级督导任务整改措施及反馈</w:t>
            </w:r>
          </w:p>
          <w:p w:rsidR="001F647E" w:rsidRDefault="001F647E" w:rsidP="007503E8">
            <w:pPr>
              <w:rPr>
                <w:rFonts w:ascii="仿宋" w:eastAsia="仿宋" w:hAnsi="仿宋"/>
                <w:sz w:val="28"/>
                <w:szCs w:val="28"/>
              </w:rPr>
            </w:pPr>
            <w:r>
              <w:rPr>
                <w:rFonts w:ascii="仿宋" w:eastAsia="仿宋" w:hAnsi="仿宋" w:hint="eastAsia"/>
                <w:sz w:val="28"/>
                <w:szCs w:val="28"/>
              </w:rPr>
              <w:t>督导任务跟踪</w:t>
            </w:r>
          </w:p>
          <w:p w:rsidR="001F647E" w:rsidRDefault="001F647E" w:rsidP="007503E8">
            <w:pPr>
              <w:rPr>
                <w:rFonts w:ascii="仿宋" w:eastAsia="仿宋" w:hAnsi="仿宋"/>
                <w:sz w:val="28"/>
                <w:szCs w:val="28"/>
              </w:rPr>
            </w:pPr>
            <w:r>
              <w:rPr>
                <w:rFonts w:ascii="仿宋" w:eastAsia="仿宋" w:hAnsi="仿宋" w:hint="eastAsia"/>
                <w:sz w:val="28"/>
                <w:szCs w:val="28"/>
              </w:rPr>
              <w:t>督导任务查询和分析</w:t>
            </w:r>
          </w:p>
        </w:tc>
      </w:tr>
    </w:tbl>
    <w:p w:rsidR="001F647E" w:rsidRDefault="001F647E" w:rsidP="0095628A">
      <w:pPr>
        <w:pStyle w:val="21"/>
        <w:numPr>
          <w:ilvl w:val="2"/>
          <w:numId w:val="0"/>
        </w:numPr>
        <w:spacing w:beforeLines="50" w:afterLines="50" w:line="360" w:lineRule="auto"/>
        <w:ind w:firstLineChars="147" w:firstLine="413"/>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sz w:val="28"/>
          <w:szCs w:val="28"/>
        </w:rPr>
        <w:t>2</w:t>
      </w:r>
      <w:r>
        <w:rPr>
          <w:rFonts w:ascii="仿宋" w:eastAsia="仿宋" w:hAnsi="仿宋" w:hint="eastAsia"/>
          <w:sz w:val="28"/>
          <w:szCs w:val="28"/>
        </w:rPr>
        <w:t>、科研服务</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1）生物样本库管理系统</w:t>
      </w:r>
    </w:p>
    <w:tbl>
      <w:tblPr>
        <w:tblStyle w:val="afffffffff1"/>
        <w:tblW w:w="8296" w:type="dxa"/>
        <w:tblLayout w:type="fixed"/>
        <w:tblLook w:val="04A0"/>
      </w:tblPr>
      <w:tblGrid>
        <w:gridCol w:w="2504"/>
        <w:gridCol w:w="5792"/>
      </w:tblGrid>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功能列表</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技术要求</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kern w:val="0"/>
                <w:sz w:val="28"/>
                <w:szCs w:val="28"/>
              </w:rPr>
              <w:t>系统对接管理</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样本录入时系统自动和HIS、LIS、体检、影像等系统</w:t>
            </w:r>
            <w:proofErr w:type="gramStart"/>
            <w:r>
              <w:rPr>
                <w:rFonts w:ascii="仿宋" w:eastAsia="仿宋" w:hAnsi="仿宋" w:hint="eastAsia"/>
                <w:kern w:val="0"/>
                <w:sz w:val="28"/>
                <w:szCs w:val="28"/>
              </w:rPr>
              <w:t>做对</w:t>
            </w:r>
            <w:proofErr w:type="gramEnd"/>
            <w:r>
              <w:rPr>
                <w:rFonts w:ascii="仿宋" w:eastAsia="仿宋" w:hAnsi="仿宋" w:hint="eastAsia"/>
                <w:kern w:val="0"/>
                <w:sz w:val="28"/>
                <w:szCs w:val="28"/>
              </w:rPr>
              <w:t>接</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kern w:val="0"/>
                <w:sz w:val="28"/>
                <w:szCs w:val="28"/>
              </w:rPr>
              <w:t>办公</w:t>
            </w:r>
            <w:r>
              <w:rPr>
                <w:rFonts w:ascii="仿宋" w:eastAsia="仿宋" w:hAnsi="仿宋" w:hint="eastAsia"/>
                <w:kern w:val="0"/>
                <w:sz w:val="28"/>
                <w:szCs w:val="28"/>
              </w:rPr>
              <w:t>、</w:t>
            </w:r>
            <w:r>
              <w:rPr>
                <w:rFonts w:ascii="仿宋" w:eastAsia="仿宋" w:hAnsi="仿宋"/>
                <w:kern w:val="0"/>
                <w:sz w:val="28"/>
                <w:szCs w:val="28"/>
              </w:rPr>
              <w:t>人员</w:t>
            </w:r>
            <w:r>
              <w:rPr>
                <w:rFonts w:ascii="仿宋" w:eastAsia="仿宋" w:hAnsi="仿宋" w:hint="eastAsia"/>
                <w:kern w:val="0"/>
                <w:sz w:val="28"/>
                <w:szCs w:val="28"/>
              </w:rPr>
              <w:t>、设备、</w:t>
            </w:r>
            <w:r>
              <w:rPr>
                <w:rFonts w:ascii="仿宋" w:eastAsia="仿宋" w:hAnsi="仿宋"/>
                <w:kern w:val="0"/>
                <w:sz w:val="28"/>
                <w:szCs w:val="28"/>
              </w:rPr>
              <w:t>耗材等管理</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实现工作人员的办公信息化管理，包括上岗资质、培训、考勤、通知发布、学术交流活动、文献共享等。</w:t>
            </w:r>
          </w:p>
          <w:p w:rsidR="001F647E" w:rsidRDefault="001F647E" w:rsidP="007503E8">
            <w:pPr>
              <w:rPr>
                <w:rFonts w:ascii="仿宋" w:eastAsia="仿宋" w:hAnsi="仿宋"/>
                <w:kern w:val="0"/>
                <w:sz w:val="28"/>
                <w:szCs w:val="28"/>
              </w:rPr>
            </w:pPr>
            <w:r>
              <w:rPr>
                <w:rFonts w:ascii="仿宋" w:eastAsia="仿宋" w:hAnsi="仿宋" w:hint="eastAsia"/>
                <w:kern w:val="0"/>
                <w:sz w:val="28"/>
                <w:szCs w:val="28"/>
              </w:rPr>
              <w:t>对所有纳入系统的仪器设备进行管理，包括对设备状态，使用情况，故障及维护、校准等信息的管理。设备使用不当，故障等特殊事件可由设备管理流程自动触发相应的质控流程。系统可以通过使用时间长度，时间点等方式为设备设置维护保养提醒。</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kern w:val="0"/>
                <w:sz w:val="28"/>
                <w:szCs w:val="28"/>
              </w:rPr>
              <w:t>样本的共享</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实现样本的数据对接，建立基础数据字典的标准化</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kern w:val="0"/>
                <w:sz w:val="28"/>
                <w:szCs w:val="28"/>
              </w:rPr>
              <w:t>样本</w:t>
            </w:r>
            <w:r>
              <w:rPr>
                <w:rFonts w:ascii="仿宋" w:eastAsia="仿宋" w:hAnsi="仿宋" w:hint="eastAsia"/>
                <w:kern w:val="0"/>
                <w:sz w:val="28"/>
                <w:szCs w:val="28"/>
              </w:rPr>
              <w:t>信息</w:t>
            </w:r>
            <w:r>
              <w:rPr>
                <w:rFonts w:ascii="仿宋" w:eastAsia="仿宋" w:hAnsi="仿宋"/>
                <w:kern w:val="0"/>
                <w:sz w:val="28"/>
                <w:szCs w:val="28"/>
              </w:rPr>
              <w:t>管理与设备对接管理</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样本信息录入</w:t>
            </w:r>
            <w:proofErr w:type="gramStart"/>
            <w:r>
              <w:rPr>
                <w:rFonts w:ascii="仿宋" w:eastAsia="仿宋" w:hAnsi="仿宋" w:hint="eastAsia"/>
                <w:kern w:val="0"/>
                <w:sz w:val="28"/>
                <w:szCs w:val="28"/>
              </w:rPr>
              <w:t>需支持</w:t>
            </w:r>
            <w:proofErr w:type="gramEnd"/>
            <w:r>
              <w:rPr>
                <w:rFonts w:ascii="仿宋" w:eastAsia="仿宋" w:hAnsi="仿宋" w:hint="eastAsia"/>
                <w:kern w:val="0"/>
                <w:sz w:val="28"/>
                <w:szCs w:val="28"/>
              </w:rPr>
              <w:t>单条录入和批量录入两种操作方式。可先录入样本信息，再关联至捐献者信息，也可在选择捐献者信息后创建样本。可实现样本处理、检测结果直接导入样本库管理系统，使相关仪器设备结果数据成为样本信息的一部分。</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kern w:val="0"/>
                <w:sz w:val="28"/>
                <w:szCs w:val="28"/>
              </w:rPr>
              <w:t>建立</w:t>
            </w:r>
            <w:r>
              <w:rPr>
                <w:rFonts w:ascii="仿宋" w:eastAsia="仿宋" w:hAnsi="仿宋" w:hint="eastAsia"/>
                <w:kern w:val="0"/>
                <w:sz w:val="28"/>
                <w:szCs w:val="28"/>
              </w:rPr>
              <w:t>“家系”</w:t>
            </w:r>
            <w:r>
              <w:rPr>
                <w:rFonts w:ascii="仿宋" w:eastAsia="仿宋" w:hAnsi="仿宋"/>
                <w:kern w:val="0"/>
                <w:sz w:val="28"/>
                <w:szCs w:val="28"/>
              </w:rPr>
              <w:t>管理</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建立家系档案的捐献者信息建立家系档案，家系管理能够建立图形化的家系树。“家系”图谱中既允许建立有血缘关系的家系树，也可以建立无血缘关系的家系树，如领养、继父母、前妻前夫等。</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kern w:val="0"/>
                <w:sz w:val="28"/>
                <w:szCs w:val="28"/>
              </w:rPr>
              <w:t>样本质控管理</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允许用户自己建立“信息质量”评估方式，用于评价每一份样本的信息价值。系统也允许用户自定义“数据录入合理性规则”，以避免男性病人录入妇科疾病信息、儿童病人录入成人疾病信息等不合常理的数据。</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kern w:val="0"/>
                <w:sz w:val="28"/>
                <w:szCs w:val="28"/>
              </w:rPr>
              <w:t>样本库检索</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实现所有字段信息都能做到按条件查询分类</w:t>
            </w:r>
            <w:r>
              <w:rPr>
                <w:rFonts w:ascii="仿宋" w:eastAsia="仿宋" w:hAnsi="仿宋" w:hint="eastAsia"/>
                <w:kern w:val="0"/>
                <w:sz w:val="28"/>
                <w:szCs w:val="28"/>
              </w:rPr>
              <w:lastRenderedPageBreak/>
              <w:t>统计</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kern w:val="0"/>
                <w:sz w:val="28"/>
                <w:szCs w:val="28"/>
              </w:rPr>
              <w:lastRenderedPageBreak/>
              <w:t>实时监控预警</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样本库存情况的实时监控预警，系统能有效保留样本所有的操作记录。</w:t>
            </w:r>
          </w:p>
          <w:p w:rsidR="001F647E" w:rsidRDefault="001F647E" w:rsidP="007503E8">
            <w:pPr>
              <w:rPr>
                <w:rFonts w:ascii="仿宋" w:eastAsia="仿宋" w:hAnsi="仿宋"/>
                <w:kern w:val="0"/>
                <w:sz w:val="28"/>
                <w:szCs w:val="28"/>
              </w:rPr>
            </w:pPr>
            <w:r>
              <w:rPr>
                <w:rFonts w:ascii="仿宋" w:eastAsia="仿宋" w:hAnsi="仿宋"/>
                <w:kern w:val="0"/>
                <w:sz w:val="28"/>
                <w:szCs w:val="28"/>
              </w:rPr>
              <w:t>系统对每一环节的操作有日志记录，可详细记录用户登录、IP地址、对数据的增减操作等信息</w:t>
            </w:r>
            <w:r>
              <w:rPr>
                <w:rFonts w:ascii="仿宋" w:eastAsia="仿宋" w:hAnsi="仿宋" w:hint="eastAsia"/>
                <w:kern w:val="0"/>
                <w:sz w:val="28"/>
                <w:szCs w:val="28"/>
              </w:rPr>
              <w:t>；</w:t>
            </w:r>
            <w:r>
              <w:rPr>
                <w:rFonts w:ascii="仿宋" w:eastAsia="仿宋" w:hAnsi="仿宋"/>
                <w:kern w:val="0"/>
                <w:sz w:val="28"/>
                <w:szCs w:val="28"/>
              </w:rPr>
              <w:t>后台操作系统也作相关记录，提供数据安全性的溯源管理</w:t>
            </w:r>
            <w:r>
              <w:rPr>
                <w:rFonts w:ascii="仿宋" w:eastAsia="仿宋" w:hAnsi="仿宋" w:hint="eastAsia"/>
                <w:kern w:val="0"/>
                <w:sz w:val="28"/>
                <w:szCs w:val="28"/>
              </w:rPr>
              <w:t>；</w:t>
            </w:r>
            <w:r>
              <w:rPr>
                <w:rFonts w:ascii="仿宋" w:eastAsia="仿宋" w:hAnsi="仿宋"/>
                <w:kern w:val="0"/>
                <w:sz w:val="28"/>
                <w:szCs w:val="28"/>
              </w:rPr>
              <w:t>用户能通过多种方式查看日志信息</w:t>
            </w:r>
            <w:r>
              <w:rPr>
                <w:rFonts w:ascii="仿宋" w:eastAsia="仿宋" w:hAnsi="仿宋" w:hint="eastAsia"/>
                <w:kern w:val="0"/>
                <w:sz w:val="28"/>
                <w:szCs w:val="28"/>
              </w:rPr>
              <w:t>。</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kern w:val="0"/>
                <w:sz w:val="28"/>
                <w:szCs w:val="28"/>
              </w:rPr>
              <w:t>虚拟样本库管理</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实现管理多家医院的样本库，医院数量不限，各医院的数据相对独立管理，参与的医院可选择直接使用平台管理或数据导入方式管理样本。有效实现样本库管理系统分中心多端口的安全认证登录使用。</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kern w:val="0"/>
                <w:sz w:val="28"/>
                <w:szCs w:val="28"/>
              </w:rPr>
              <w:t>综合信息显示</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系统能在一个窗口直观地展示所有相关数据，展示的数据可由用户自定义选择，数据指</w:t>
            </w:r>
            <w:proofErr w:type="gramStart"/>
            <w:r>
              <w:rPr>
                <w:rFonts w:ascii="仿宋" w:eastAsia="仿宋" w:hAnsi="仿宋" w:hint="eastAsia"/>
                <w:kern w:val="0"/>
                <w:sz w:val="28"/>
                <w:szCs w:val="28"/>
              </w:rPr>
              <w:t>以下但</w:t>
            </w:r>
            <w:proofErr w:type="gramEnd"/>
            <w:r>
              <w:rPr>
                <w:rFonts w:ascii="仿宋" w:eastAsia="仿宋" w:hAnsi="仿宋" w:hint="eastAsia"/>
                <w:kern w:val="0"/>
                <w:sz w:val="28"/>
                <w:szCs w:val="28"/>
              </w:rPr>
              <w:t>不仅限于以下：所有样本数量、分类样本数量、所有捐献者数量、分类捐献者数量、仪器下次维护日期、试剂耗材实时库存量、人员考核情况、人员工作量、下一次会议培训、某段时间内样本使用量等。可设定多个窗口模板，每个用户只可查看具有查看权限的窗口。</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kern w:val="0"/>
                <w:sz w:val="28"/>
                <w:szCs w:val="28"/>
              </w:rPr>
              <w:t>信息发布管理</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系统能够由具权限的管理人员在指定范围内发布公告和文件。共享的文件储存在服务器中供下载。</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样本位置智能分配</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创建好的样本，操作员可以指定其存放位置，或由系统按规律进行智能分配。</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随访信息</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系统应具有随访模块，随访字段可分别设定默认值，新建的</w:t>
            </w:r>
            <w:proofErr w:type="gramStart"/>
            <w:r>
              <w:rPr>
                <w:rFonts w:ascii="仿宋" w:eastAsia="仿宋" w:hAnsi="仿宋" w:hint="eastAsia"/>
                <w:kern w:val="0"/>
                <w:sz w:val="28"/>
                <w:szCs w:val="28"/>
              </w:rPr>
              <w:t>随访表</w:t>
            </w:r>
            <w:proofErr w:type="gramEnd"/>
            <w:r>
              <w:rPr>
                <w:rFonts w:ascii="仿宋" w:eastAsia="仿宋" w:hAnsi="仿宋" w:hint="eastAsia"/>
                <w:kern w:val="0"/>
                <w:sz w:val="28"/>
                <w:szCs w:val="28"/>
              </w:rPr>
              <w:t>可设定默认为该病人的任意一次已随访的结果，以便减少录入时的工作量。随访时，系统能提示该病人的库存样本情况。如果随访结局为“死亡”或“失访”，则系统应对该随访对象的库存样本自动</w:t>
            </w:r>
            <w:proofErr w:type="gramStart"/>
            <w:r>
              <w:rPr>
                <w:rFonts w:ascii="仿宋" w:eastAsia="仿宋" w:hAnsi="仿宋" w:hint="eastAsia"/>
                <w:kern w:val="0"/>
                <w:sz w:val="28"/>
                <w:szCs w:val="28"/>
              </w:rPr>
              <w:t>作出</w:t>
            </w:r>
            <w:proofErr w:type="gramEnd"/>
            <w:r>
              <w:rPr>
                <w:rFonts w:ascii="仿宋" w:eastAsia="仿宋" w:hAnsi="仿宋" w:hint="eastAsia"/>
                <w:kern w:val="0"/>
                <w:sz w:val="28"/>
                <w:szCs w:val="28"/>
              </w:rPr>
              <w:t>相应标记。</w:t>
            </w:r>
          </w:p>
        </w:tc>
      </w:tr>
      <w:tr w:rsidR="001F647E" w:rsidTr="007503E8">
        <w:tc>
          <w:tcPr>
            <w:tcW w:w="2504"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研究数据再入库</w:t>
            </w:r>
          </w:p>
        </w:tc>
        <w:tc>
          <w:tcPr>
            <w:tcW w:w="5792"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系统允许对样本的研究结果再入库。某一样本的研究数据及论文情况应匹配至所有同批同类样本。再入库的研究结果，可统一进行管理统计。研究结果的统计方式应具备按科室、按样本类型、按疾病、按各中心等进行</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lastRenderedPageBreak/>
        <w:t>2）临床药物试验管理系统</w:t>
      </w:r>
    </w:p>
    <w:tbl>
      <w:tblPr>
        <w:tblStyle w:val="afffffffff1"/>
        <w:tblW w:w="8296" w:type="dxa"/>
        <w:tblLayout w:type="fixed"/>
        <w:tblLook w:val="04A0"/>
      </w:tblPr>
      <w:tblGrid>
        <w:gridCol w:w="1555"/>
        <w:gridCol w:w="6741"/>
      </w:tblGrid>
      <w:tr w:rsidR="001F647E" w:rsidTr="007503E8">
        <w:tc>
          <w:tcPr>
            <w:tcW w:w="15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功能列表</w:t>
            </w:r>
          </w:p>
        </w:tc>
        <w:tc>
          <w:tcPr>
            <w:tcW w:w="6741"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技术要求</w:t>
            </w:r>
          </w:p>
        </w:tc>
      </w:tr>
      <w:tr w:rsidR="001F647E" w:rsidTr="007503E8">
        <w:tc>
          <w:tcPr>
            <w:tcW w:w="15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资料备案</w:t>
            </w:r>
          </w:p>
        </w:tc>
        <w:tc>
          <w:tcPr>
            <w:tcW w:w="6741"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医院临床试验机构办公室对申办方提供指定的资料进行形式审查</w:t>
            </w:r>
          </w:p>
        </w:tc>
      </w:tr>
      <w:tr w:rsidR="001F647E" w:rsidTr="007503E8">
        <w:tc>
          <w:tcPr>
            <w:tcW w:w="15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受理立项</w:t>
            </w:r>
          </w:p>
        </w:tc>
        <w:tc>
          <w:tcPr>
            <w:tcW w:w="6741"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机构办对通过形式审查的试验予以登记立项，并根据具体情况与相应专业科室确定具体的承接事宜及由科主任确定主要研究者及办理相关手续。</w:t>
            </w:r>
          </w:p>
        </w:tc>
      </w:tr>
      <w:tr w:rsidR="001F647E" w:rsidTr="007503E8">
        <w:tc>
          <w:tcPr>
            <w:tcW w:w="15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伦理管理</w:t>
            </w:r>
          </w:p>
        </w:tc>
        <w:tc>
          <w:tcPr>
            <w:tcW w:w="6741"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实现伦理审查的申请、受理、审查、传达决定、跟踪审查等操作规程的电子程序化，按照伦理审查规范流程对伦理审查信息进行管理。包括主要研究者与申办方共同修订临床试验方案和知情同意书，已定稿的试验方案办理相关手续后提交医院的医学伦理委员会审批</w:t>
            </w:r>
          </w:p>
        </w:tc>
      </w:tr>
      <w:tr w:rsidR="001F647E" w:rsidTr="007503E8">
        <w:tc>
          <w:tcPr>
            <w:tcW w:w="15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签订协议</w:t>
            </w:r>
          </w:p>
        </w:tc>
        <w:tc>
          <w:tcPr>
            <w:tcW w:w="6741"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申办方与主要研究者</w:t>
            </w:r>
            <w:proofErr w:type="gramStart"/>
            <w:r>
              <w:rPr>
                <w:rFonts w:ascii="仿宋" w:eastAsia="仿宋" w:hAnsi="仿宋" w:hint="eastAsia"/>
                <w:kern w:val="0"/>
                <w:sz w:val="28"/>
                <w:szCs w:val="28"/>
              </w:rPr>
              <w:t>签定</w:t>
            </w:r>
            <w:proofErr w:type="gramEnd"/>
            <w:r>
              <w:rPr>
                <w:rFonts w:ascii="仿宋" w:eastAsia="仿宋" w:hAnsi="仿宋" w:hint="eastAsia"/>
                <w:kern w:val="0"/>
                <w:sz w:val="28"/>
                <w:szCs w:val="28"/>
              </w:rPr>
              <w:t>相关临床试验协议</w:t>
            </w:r>
          </w:p>
        </w:tc>
      </w:tr>
      <w:tr w:rsidR="001F647E" w:rsidTr="007503E8">
        <w:tc>
          <w:tcPr>
            <w:tcW w:w="15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试验启动</w:t>
            </w:r>
          </w:p>
        </w:tc>
        <w:tc>
          <w:tcPr>
            <w:tcW w:w="6741"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申办者、医院机构办、药学部、财务部、监查员等相关部门及负责人做试验前的沟通、协调、准备工作</w:t>
            </w:r>
          </w:p>
        </w:tc>
      </w:tr>
      <w:tr w:rsidR="001F647E" w:rsidTr="007503E8">
        <w:tc>
          <w:tcPr>
            <w:tcW w:w="15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试验进行阶段</w:t>
            </w:r>
          </w:p>
        </w:tc>
        <w:tc>
          <w:tcPr>
            <w:tcW w:w="6741"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专业科室按照GCP相关法规和标准操作规程进行临床试验</w:t>
            </w:r>
          </w:p>
        </w:tc>
      </w:tr>
      <w:tr w:rsidR="001F647E" w:rsidTr="007503E8">
        <w:tc>
          <w:tcPr>
            <w:tcW w:w="1555"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试验结束</w:t>
            </w:r>
          </w:p>
        </w:tc>
        <w:tc>
          <w:tcPr>
            <w:tcW w:w="6741" w:type="dxa"/>
          </w:tcPr>
          <w:p w:rsidR="001F647E" w:rsidRDefault="001F647E" w:rsidP="007503E8">
            <w:pPr>
              <w:rPr>
                <w:rFonts w:ascii="仿宋" w:eastAsia="仿宋" w:hAnsi="仿宋"/>
                <w:kern w:val="0"/>
                <w:sz w:val="28"/>
                <w:szCs w:val="28"/>
              </w:rPr>
            </w:pPr>
            <w:r>
              <w:rPr>
                <w:rFonts w:ascii="仿宋" w:eastAsia="仿宋" w:hAnsi="仿宋" w:hint="eastAsia"/>
                <w:kern w:val="0"/>
                <w:sz w:val="28"/>
                <w:szCs w:val="28"/>
              </w:rPr>
              <w:t>专业科室撰写试验总结报告，将所有试验资料交到GCP档案室办理相关手续后归案</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3）术语知识库</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将非结构化数据进行后结构化处理，提取症状、检验、用药等，建立单病种库及全结构化科研数据库（RDR），用于科研数据分析。</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把现有疾病的诊疗医学知识结构化、语义化，已疾病诊断知识图谱结构进行关联存储，并以术语（元数据）单元作为可视化对象，而且这种结构化长期处于稳定的状态。</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病历后结构化服务</w:t>
      </w:r>
    </w:p>
    <w:p w:rsidR="001F647E" w:rsidRDefault="001F647E" w:rsidP="001F647E">
      <w:pPr>
        <w:ind w:firstLine="480"/>
        <w:rPr>
          <w:rFonts w:ascii="仿宋" w:eastAsia="仿宋" w:hAnsi="仿宋"/>
          <w:sz w:val="28"/>
          <w:szCs w:val="28"/>
        </w:rPr>
      </w:pPr>
      <w:r>
        <w:rPr>
          <w:rFonts w:ascii="仿宋" w:eastAsia="仿宋" w:hAnsi="仿宋"/>
          <w:sz w:val="28"/>
          <w:szCs w:val="28"/>
        </w:rPr>
        <w:t>病历后结构化</w:t>
      </w:r>
      <w:r>
        <w:rPr>
          <w:rFonts w:ascii="仿宋" w:eastAsia="仿宋" w:hAnsi="仿宋" w:hint="eastAsia"/>
          <w:sz w:val="28"/>
          <w:szCs w:val="28"/>
        </w:rPr>
        <w:t>处理是</w:t>
      </w:r>
      <w:proofErr w:type="gramStart"/>
      <w:r>
        <w:rPr>
          <w:rFonts w:ascii="仿宋" w:eastAsia="仿宋" w:hAnsi="仿宋" w:hint="eastAsia"/>
          <w:sz w:val="28"/>
          <w:szCs w:val="28"/>
        </w:rPr>
        <w:t>医疗大</w:t>
      </w:r>
      <w:proofErr w:type="gramEnd"/>
      <w:r>
        <w:rPr>
          <w:rFonts w:ascii="仿宋" w:eastAsia="仿宋" w:hAnsi="仿宋" w:hint="eastAsia"/>
          <w:sz w:val="28"/>
          <w:szCs w:val="28"/>
        </w:rPr>
        <w:t>数据处理的核心，其目的是在</w:t>
      </w:r>
      <w:proofErr w:type="gramStart"/>
      <w:r>
        <w:rPr>
          <w:rFonts w:ascii="仿宋" w:eastAsia="仿宋" w:hAnsi="仿宋" w:hint="eastAsia"/>
          <w:sz w:val="28"/>
          <w:szCs w:val="28"/>
        </w:rPr>
        <w:t>临床大</w:t>
      </w:r>
      <w:proofErr w:type="gramEnd"/>
      <w:r>
        <w:rPr>
          <w:rFonts w:ascii="仿宋" w:eastAsia="仿宋" w:hAnsi="仿宋" w:hint="eastAsia"/>
          <w:sz w:val="28"/>
          <w:szCs w:val="28"/>
        </w:rPr>
        <w:t>数据整合的基础上，能够对非结构化数据进行结构化处理，结合语义分词技术、深度学习技术等，将非结构化数据中蕴藏的信息进行挖掘，提取症状、特征、结果集、阳性特征等关键信息，用于满足临床深层次的科研需求及数据分析需求。</w:t>
      </w:r>
    </w:p>
    <w:tbl>
      <w:tblPr>
        <w:tblW w:w="8296" w:type="dxa"/>
        <w:jc w:val="center"/>
        <w:tblLayout w:type="fixed"/>
        <w:tblLook w:val="04A0"/>
      </w:tblPr>
      <w:tblGrid>
        <w:gridCol w:w="1838"/>
        <w:gridCol w:w="6458"/>
      </w:tblGrid>
      <w:tr w:rsidR="001F647E" w:rsidTr="007503E8">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功能指标</w:t>
            </w:r>
          </w:p>
        </w:tc>
        <w:tc>
          <w:tcPr>
            <w:tcW w:w="6458"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技术</w:t>
            </w:r>
            <w:r>
              <w:rPr>
                <w:rFonts w:ascii="仿宋" w:eastAsia="仿宋" w:hAnsi="仿宋"/>
                <w:sz w:val="28"/>
                <w:szCs w:val="28"/>
              </w:rPr>
              <w:t>要求</w:t>
            </w:r>
          </w:p>
        </w:tc>
      </w:tr>
      <w:tr w:rsidR="001F647E" w:rsidTr="007503E8">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病历文本结构化</w:t>
            </w:r>
          </w:p>
        </w:tc>
        <w:tc>
          <w:tcPr>
            <w:tcW w:w="6458"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支持对文本病历进行结构化处理，提取症状、用药、检查、检验、阳性特征等信息，可在科研检索系统</w:t>
            </w:r>
            <w:r>
              <w:rPr>
                <w:rFonts w:ascii="仿宋" w:eastAsia="仿宋" w:hAnsi="仿宋" w:hint="eastAsia"/>
                <w:sz w:val="28"/>
                <w:szCs w:val="28"/>
              </w:rPr>
              <w:lastRenderedPageBreak/>
              <w:t>中进行检索，常规分析，结构化后的数据进行结构化存储，并可供CRF表单数据绑定，实现数据自动填写，科研深度分析等。</w:t>
            </w:r>
          </w:p>
        </w:tc>
      </w:tr>
      <w:tr w:rsidR="001F647E" w:rsidTr="007503E8">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lastRenderedPageBreak/>
              <w:t>检查报告结构化</w:t>
            </w:r>
          </w:p>
        </w:tc>
        <w:tc>
          <w:tcPr>
            <w:tcW w:w="6458"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支持对检查报告内容进行结构化处理</w:t>
            </w:r>
            <w:r>
              <w:rPr>
                <w:rFonts w:ascii="仿宋" w:eastAsia="仿宋" w:hAnsi="仿宋" w:hint="eastAsia"/>
                <w:sz w:val="28"/>
                <w:szCs w:val="28"/>
              </w:rPr>
              <w:t>，</w:t>
            </w:r>
            <w:r>
              <w:rPr>
                <w:rFonts w:ascii="仿宋" w:eastAsia="仿宋" w:hAnsi="仿宋"/>
                <w:sz w:val="28"/>
                <w:szCs w:val="28"/>
              </w:rPr>
              <w:t>提取部位大小</w:t>
            </w:r>
            <w:r>
              <w:rPr>
                <w:rFonts w:ascii="仿宋" w:eastAsia="仿宋" w:hAnsi="仿宋" w:hint="eastAsia"/>
                <w:sz w:val="28"/>
                <w:szCs w:val="28"/>
              </w:rPr>
              <w:t>、症状、</w:t>
            </w:r>
            <w:r>
              <w:rPr>
                <w:rFonts w:ascii="仿宋" w:eastAsia="仿宋" w:hAnsi="仿宋"/>
                <w:sz w:val="28"/>
                <w:szCs w:val="28"/>
              </w:rPr>
              <w:t>淋巴结</w:t>
            </w:r>
            <w:r>
              <w:rPr>
                <w:rFonts w:ascii="仿宋" w:eastAsia="仿宋" w:hAnsi="仿宋" w:hint="eastAsia"/>
                <w:sz w:val="28"/>
                <w:szCs w:val="28"/>
              </w:rPr>
              <w:t>、阳性特征等信息，可在科研检索系统中进行检索，，常规分析，结构化后的数据进行结构化存储，并可供CRF表单数据绑定，实现数据自动填写，科研深度分析等。</w:t>
            </w:r>
          </w:p>
        </w:tc>
      </w:tr>
      <w:tr w:rsidR="001F647E" w:rsidTr="007503E8">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超声报告结构化</w:t>
            </w:r>
          </w:p>
        </w:tc>
        <w:tc>
          <w:tcPr>
            <w:tcW w:w="6458"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从超声文字报告中提取出器官的大小、病变情况，各个团块的大小、位置、数量、阳性特征等信息。可在科研检索系统中进行检索，，常规分析，结构化后的数据进行结构化存储，并可供CRF表单数据绑定，实现数据自动填写，科研深度分析等。</w:t>
            </w:r>
          </w:p>
        </w:tc>
      </w:tr>
      <w:tr w:rsidR="001F647E" w:rsidTr="007503E8">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病理报告结构化</w:t>
            </w:r>
          </w:p>
        </w:tc>
        <w:tc>
          <w:tcPr>
            <w:tcW w:w="6458"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从病理文字报告中提取出肿瘤的大小、位置、类型，淋巴系统情况、阳性特征等信息。可在科研检索系统中进行检索，，常规分析，结构化后的数据进行结构化存储，并可供CRF表单数据绑定，实现数据自动填写，科研深度分析等。</w:t>
            </w:r>
          </w:p>
        </w:tc>
      </w:tr>
      <w:tr w:rsidR="001F647E" w:rsidTr="007503E8">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增量数据结构化</w:t>
            </w:r>
          </w:p>
        </w:tc>
        <w:tc>
          <w:tcPr>
            <w:tcW w:w="6458"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支持对实时产生的增量病历数据进行结构化处理，包括以上技术要求。可在科研检索系统中进行检索，常规分析，结构化后的数据进行结构化存储，并可供CRF表单数据绑定，实现数据自动填写，科研深度分析等。</w:t>
            </w:r>
          </w:p>
        </w:tc>
      </w:tr>
      <w:tr w:rsidR="001F647E" w:rsidTr="007503E8">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结构化数据对比及修改</w:t>
            </w:r>
          </w:p>
        </w:tc>
        <w:tc>
          <w:tcPr>
            <w:tcW w:w="6458"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支持查询原始病历/报告与结构化后的病历/报告，并可对结构化病历进行编辑或修改。</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5）科研数据中心（R</w:t>
      </w:r>
      <w:r>
        <w:rPr>
          <w:rFonts w:ascii="仿宋" w:eastAsia="仿宋" w:hAnsi="仿宋"/>
          <w:sz w:val="28"/>
          <w:szCs w:val="28"/>
        </w:rPr>
        <w:t>DR</w:t>
      </w:r>
      <w:r>
        <w:rPr>
          <w:rFonts w:ascii="仿宋" w:eastAsia="仿宋" w:hAnsi="仿宋" w:hint="eastAsia"/>
          <w:sz w:val="28"/>
          <w:szCs w:val="28"/>
        </w:rPr>
        <w:t>）</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科研数据中心主要为科研提供临床科研数据。</w:t>
      </w:r>
    </w:p>
    <w:tbl>
      <w:tblPr>
        <w:tblW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6594"/>
      </w:tblGrid>
      <w:tr w:rsidR="001F647E" w:rsidTr="007503E8">
        <w:tc>
          <w:tcPr>
            <w:tcW w:w="169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594"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功能要求</w:t>
            </w:r>
          </w:p>
        </w:tc>
      </w:tr>
      <w:tr w:rsidR="001F647E" w:rsidTr="007503E8">
        <w:tc>
          <w:tcPr>
            <w:tcW w:w="169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数据采集</w:t>
            </w:r>
          </w:p>
        </w:tc>
        <w:tc>
          <w:tcPr>
            <w:tcW w:w="6594"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采集CDR/EMR的临床诊疗信息，如检查、检验、病理、病历文书、会诊等以及文献资料等多源海量异构的数据源</w:t>
            </w:r>
          </w:p>
        </w:tc>
      </w:tr>
      <w:tr w:rsidR="001F647E" w:rsidTr="007503E8">
        <w:tc>
          <w:tcPr>
            <w:tcW w:w="169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后结构化处理</w:t>
            </w:r>
          </w:p>
        </w:tc>
        <w:tc>
          <w:tcPr>
            <w:tcW w:w="6594"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数据通过后结构化处理技术、深度学习技术等对非结构化数据进行结构化处理</w:t>
            </w:r>
          </w:p>
        </w:tc>
      </w:tr>
      <w:tr w:rsidR="001F647E" w:rsidTr="007503E8">
        <w:tc>
          <w:tcPr>
            <w:tcW w:w="169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知识库</w:t>
            </w:r>
          </w:p>
        </w:tc>
        <w:tc>
          <w:tcPr>
            <w:tcW w:w="6594"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根据不同病种的科研需求，建立全结构化的病种知识库、专病知识库、疑难病知识库等，满足临床对科研样本的需求</w:t>
            </w:r>
          </w:p>
        </w:tc>
      </w:tr>
      <w:tr w:rsidR="001F647E" w:rsidTr="007503E8">
        <w:tc>
          <w:tcPr>
            <w:tcW w:w="1696"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样本支持</w:t>
            </w:r>
          </w:p>
        </w:tc>
        <w:tc>
          <w:tcPr>
            <w:tcW w:w="6594" w:type="dxa"/>
            <w:vAlign w:val="center"/>
          </w:tcPr>
          <w:p w:rsidR="001F647E" w:rsidRDefault="001F647E" w:rsidP="007503E8">
            <w:pPr>
              <w:rPr>
                <w:rFonts w:ascii="仿宋" w:eastAsia="仿宋" w:hAnsi="仿宋"/>
                <w:sz w:val="28"/>
                <w:szCs w:val="28"/>
              </w:rPr>
            </w:pPr>
            <w:r>
              <w:rPr>
                <w:rFonts w:ascii="仿宋" w:eastAsia="仿宋" w:hAnsi="仿宋" w:hint="eastAsia"/>
                <w:sz w:val="28"/>
                <w:szCs w:val="28"/>
              </w:rPr>
              <w:t>为</w:t>
            </w:r>
            <w:proofErr w:type="gramStart"/>
            <w:r>
              <w:rPr>
                <w:rFonts w:ascii="仿宋" w:eastAsia="仿宋" w:hAnsi="仿宋" w:hint="eastAsia"/>
                <w:sz w:val="28"/>
                <w:szCs w:val="28"/>
              </w:rPr>
              <w:t>医疗大</w:t>
            </w:r>
            <w:proofErr w:type="gramEnd"/>
            <w:r>
              <w:rPr>
                <w:rFonts w:ascii="仿宋" w:eastAsia="仿宋" w:hAnsi="仿宋" w:hint="eastAsia"/>
                <w:sz w:val="28"/>
                <w:szCs w:val="28"/>
              </w:rPr>
              <w:t>数据分析挖掘提供大样本数据</w:t>
            </w:r>
          </w:p>
        </w:tc>
      </w:tr>
    </w:tbl>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lastRenderedPageBreak/>
        <w:t>6）科研服务平台</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7023"/>
      </w:tblGrid>
      <w:tr w:rsidR="001F647E" w:rsidTr="007503E8">
        <w:tc>
          <w:tcPr>
            <w:tcW w:w="1273" w:type="dxa"/>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7023" w:type="dxa"/>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273" w:type="dxa"/>
          </w:tcPr>
          <w:p w:rsidR="001F647E" w:rsidRDefault="001F647E" w:rsidP="007503E8">
            <w:pPr>
              <w:rPr>
                <w:rFonts w:ascii="仿宋" w:eastAsia="仿宋" w:hAnsi="仿宋"/>
                <w:sz w:val="28"/>
                <w:szCs w:val="28"/>
              </w:rPr>
            </w:pPr>
            <w:r>
              <w:rPr>
                <w:rFonts w:ascii="仿宋" w:eastAsia="仿宋" w:hAnsi="仿宋" w:hint="eastAsia"/>
                <w:sz w:val="28"/>
                <w:szCs w:val="28"/>
              </w:rPr>
              <w:t>全文检索</w:t>
            </w:r>
          </w:p>
        </w:tc>
        <w:tc>
          <w:tcPr>
            <w:tcW w:w="7023" w:type="dxa"/>
          </w:tcPr>
          <w:p w:rsidR="001F647E" w:rsidRDefault="001F647E" w:rsidP="007503E8">
            <w:pPr>
              <w:rPr>
                <w:rFonts w:ascii="仿宋" w:eastAsia="仿宋" w:hAnsi="仿宋"/>
                <w:sz w:val="28"/>
                <w:szCs w:val="28"/>
              </w:rPr>
            </w:pPr>
            <w:r>
              <w:rPr>
                <w:rFonts w:ascii="仿宋" w:eastAsia="仿宋" w:hAnsi="仿宋" w:hint="eastAsia"/>
                <w:sz w:val="28"/>
                <w:szCs w:val="28"/>
              </w:rPr>
              <w:t>支持对全部临床（门急诊、住院）信息（患者基本信息、病案、检查、检验、病理、超声、医嘱、处方、病历文书、护理等）的全文检索，支持傻瓜式、高级检索等任意搜索功能。</w:t>
            </w:r>
          </w:p>
        </w:tc>
      </w:tr>
      <w:tr w:rsidR="001F647E" w:rsidTr="007503E8">
        <w:tc>
          <w:tcPr>
            <w:tcW w:w="1273" w:type="dxa"/>
          </w:tcPr>
          <w:p w:rsidR="001F647E" w:rsidRDefault="001F647E" w:rsidP="007503E8">
            <w:pPr>
              <w:rPr>
                <w:rFonts w:ascii="仿宋" w:eastAsia="仿宋" w:hAnsi="仿宋"/>
                <w:sz w:val="28"/>
                <w:szCs w:val="28"/>
              </w:rPr>
            </w:pPr>
            <w:r>
              <w:rPr>
                <w:rFonts w:ascii="仿宋" w:eastAsia="仿宋" w:hAnsi="仿宋"/>
                <w:sz w:val="28"/>
                <w:szCs w:val="28"/>
              </w:rPr>
              <w:t>结构化检索</w:t>
            </w:r>
          </w:p>
        </w:tc>
        <w:tc>
          <w:tcPr>
            <w:tcW w:w="7023" w:type="dxa"/>
          </w:tcPr>
          <w:p w:rsidR="001F647E" w:rsidRDefault="001F647E" w:rsidP="007503E8">
            <w:pPr>
              <w:rPr>
                <w:rFonts w:ascii="仿宋" w:eastAsia="仿宋" w:hAnsi="仿宋"/>
                <w:sz w:val="28"/>
                <w:szCs w:val="28"/>
              </w:rPr>
            </w:pPr>
            <w:r>
              <w:rPr>
                <w:rFonts w:ascii="仿宋" w:eastAsia="仿宋" w:hAnsi="仿宋"/>
                <w:sz w:val="28"/>
                <w:szCs w:val="28"/>
              </w:rPr>
              <w:t>支持</w:t>
            </w:r>
            <w:r>
              <w:rPr>
                <w:rFonts w:ascii="仿宋" w:eastAsia="仿宋" w:hAnsi="仿宋" w:hint="eastAsia"/>
                <w:sz w:val="28"/>
                <w:szCs w:val="28"/>
              </w:rPr>
              <w:t>ICD10，ICD9，用药，检查，检验项目等结构化检索；提供语义化后病历的症状，阳性特征等精准检索。</w:t>
            </w:r>
          </w:p>
        </w:tc>
      </w:tr>
      <w:tr w:rsidR="001F647E" w:rsidTr="007503E8">
        <w:tc>
          <w:tcPr>
            <w:tcW w:w="1273" w:type="dxa"/>
          </w:tcPr>
          <w:p w:rsidR="001F647E" w:rsidRDefault="001F647E" w:rsidP="007503E8">
            <w:pPr>
              <w:rPr>
                <w:rFonts w:ascii="仿宋" w:eastAsia="仿宋" w:hAnsi="仿宋"/>
                <w:sz w:val="28"/>
                <w:szCs w:val="28"/>
              </w:rPr>
            </w:pPr>
            <w:r>
              <w:rPr>
                <w:rFonts w:ascii="仿宋" w:eastAsia="仿宋" w:hAnsi="仿宋"/>
                <w:sz w:val="28"/>
                <w:szCs w:val="28"/>
              </w:rPr>
              <w:t>文献知识库检索</w:t>
            </w:r>
          </w:p>
        </w:tc>
        <w:tc>
          <w:tcPr>
            <w:tcW w:w="7023" w:type="dxa"/>
          </w:tcPr>
          <w:p w:rsidR="001F647E" w:rsidRDefault="001F647E" w:rsidP="007503E8">
            <w:pPr>
              <w:rPr>
                <w:rFonts w:ascii="仿宋" w:eastAsia="仿宋" w:hAnsi="仿宋"/>
                <w:sz w:val="28"/>
                <w:szCs w:val="28"/>
              </w:rPr>
            </w:pPr>
            <w:r>
              <w:rPr>
                <w:rFonts w:ascii="仿宋" w:eastAsia="仿宋" w:hAnsi="仿宋" w:hint="eastAsia"/>
                <w:sz w:val="28"/>
                <w:szCs w:val="28"/>
              </w:rPr>
              <w:t>支持对文献</w:t>
            </w:r>
            <w:proofErr w:type="gramStart"/>
            <w:r>
              <w:rPr>
                <w:rFonts w:ascii="仿宋" w:eastAsia="仿宋" w:hAnsi="仿宋" w:hint="eastAsia"/>
                <w:sz w:val="28"/>
                <w:szCs w:val="28"/>
              </w:rPr>
              <w:t>库资源</w:t>
            </w:r>
            <w:proofErr w:type="gramEnd"/>
            <w:r>
              <w:rPr>
                <w:rFonts w:ascii="仿宋" w:eastAsia="仿宋" w:hAnsi="仿宋" w:hint="eastAsia"/>
                <w:sz w:val="28"/>
                <w:szCs w:val="28"/>
              </w:rPr>
              <w:t>进行一站式检索，支持与第三方资源库的检索功能，如NCBI等</w:t>
            </w:r>
          </w:p>
        </w:tc>
      </w:tr>
      <w:tr w:rsidR="001F647E" w:rsidTr="007503E8">
        <w:tc>
          <w:tcPr>
            <w:tcW w:w="1273" w:type="dxa"/>
          </w:tcPr>
          <w:p w:rsidR="001F647E" w:rsidRDefault="001F647E" w:rsidP="007503E8">
            <w:pPr>
              <w:rPr>
                <w:rFonts w:ascii="仿宋" w:eastAsia="仿宋" w:hAnsi="仿宋"/>
                <w:sz w:val="28"/>
                <w:szCs w:val="28"/>
              </w:rPr>
            </w:pPr>
            <w:r>
              <w:rPr>
                <w:rFonts w:ascii="仿宋" w:eastAsia="仿宋" w:hAnsi="仿宋"/>
                <w:sz w:val="28"/>
                <w:szCs w:val="28"/>
              </w:rPr>
              <w:t>数据导出</w:t>
            </w:r>
          </w:p>
        </w:tc>
        <w:tc>
          <w:tcPr>
            <w:tcW w:w="7023" w:type="dxa"/>
          </w:tcPr>
          <w:p w:rsidR="001F647E" w:rsidRDefault="001F647E" w:rsidP="007503E8">
            <w:pPr>
              <w:rPr>
                <w:rFonts w:ascii="仿宋" w:eastAsia="仿宋" w:hAnsi="仿宋"/>
                <w:sz w:val="28"/>
                <w:szCs w:val="28"/>
              </w:rPr>
            </w:pPr>
            <w:r>
              <w:rPr>
                <w:rFonts w:ascii="仿宋" w:eastAsia="仿宋" w:hAnsi="仿宋" w:hint="eastAsia"/>
                <w:sz w:val="28"/>
                <w:szCs w:val="28"/>
              </w:rPr>
              <w:t>支持对检索出的患者数据可进行配置导出选项，选择需要的数据项进行导出，并具有完整的审批流程、患者信息脱敏保护等机制。</w:t>
            </w:r>
          </w:p>
        </w:tc>
      </w:tr>
      <w:tr w:rsidR="001F647E" w:rsidTr="007503E8">
        <w:tc>
          <w:tcPr>
            <w:tcW w:w="1273" w:type="dxa"/>
          </w:tcPr>
          <w:p w:rsidR="001F647E" w:rsidRDefault="001F647E" w:rsidP="007503E8">
            <w:pPr>
              <w:rPr>
                <w:rFonts w:ascii="仿宋" w:eastAsia="仿宋" w:hAnsi="仿宋"/>
                <w:sz w:val="28"/>
                <w:szCs w:val="28"/>
              </w:rPr>
            </w:pPr>
            <w:r>
              <w:rPr>
                <w:rFonts w:ascii="仿宋" w:eastAsia="仿宋" w:hAnsi="仿宋"/>
                <w:sz w:val="28"/>
                <w:szCs w:val="28"/>
              </w:rPr>
              <w:t>患者科研全息视图</w:t>
            </w:r>
          </w:p>
        </w:tc>
        <w:tc>
          <w:tcPr>
            <w:tcW w:w="7023" w:type="dxa"/>
          </w:tcPr>
          <w:p w:rsidR="001F647E" w:rsidRDefault="001F647E" w:rsidP="007503E8">
            <w:pPr>
              <w:rPr>
                <w:rFonts w:ascii="仿宋" w:eastAsia="仿宋" w:hAnsi="仿宋"/>
                <w:sz w:val="28"/>
                <w:szCs w:val="28"/>
              </w:rPr>
            </w:pPr>
            <w:r>
              <w:rPr>
                <w:rFonts w:ascii="仿宋" w:eastAsia="仿宋" w:hAnsi="仿宋" w:hint="eastAsia"/>
                <w:sz w:val="28"/>
                <w:szCs w:val="28"/>
              </w:rPr>
              <w:t>支持对检索出的患者，能够查看该患者历次就诊信息，支持以时间轴等方式查看就诊信息，包括检查，检验结果，医嘱，影像，处方，病历文书，手术等；提供病种相关的结果分析对比数据集展现等</w:t>
            </w:r>
          </w:p>
        </w:tc>
      </w:tr>
      <w:tr w:rsidR="001F647E" w:rsidTr="007503E8">
        <w:tc>
          <w:tcPr>
            <w:tcW w:w="1273" w:type="dxa"/>
          </w:tcPr>
          <w:p w:rsidR="001F647E" w:rsidRDefault="001F647E" w:rsidP="007503E8">
            <w:pPr>
              <w:rPr>
                <w:rFonts w:ascii="仿宋" w:eastAsia="仿宋" w:hAnsi="仿宋"/>
                <w:sz w:val="28"/>
                <w:szCs w:val="28"/>
              </w:rPr>
            </w:pPr>
            <w:r>
              <w:rPr>
                <w:rFonts w:ascii="仿宋" w:eastAsia="仿宋" w:hAnsi="仿宋"/>
                <w:sz w:val="28"/>
                <w:szCs w:val="28"/>
              </w:rPr>
              <w:t>结构化数据分析</w:t>
            </w:r>
          </w:p>
        </w:tc>
        <w:tc>
          <w:tcPr>
            <w:tcW w:w="7023" w:type="dxa"/>
          </w:tcPr>
          <w:p w:rsidR="001F647E" w:rsidRDefault="001F647E" w:rsidP="007503E8">
            <w:pPr>
              <w:rPr>
                <w:rFonts w:ascii="仿宋" w:eastAsia="仿宋" w:hAnsi="仿宋"/>
                <w:sz w:val="28"/>
                <w:szCs w:val="28"/>
              </w:rPr>
            </w:pPr>
            <w:r>
              <w:rPr>
                <w:rFonts w:ascii="仿宋" w:eastAsia="仿宋" w:hAnsi="仿宋" w:hint="eastAsia"/>
                <w:sz w:val="28"/>
                <w:szCs w:val="28"/>
              </w:rPr>
              <w:t>支持选定一类人群的症状，用药以及检验，检查，超声等结果自助分析、数据导出、图谱分析等</w:t>
            </w:r>
          </w:p>
        </w:tc>
      </w:tr>
      <w:tr w:rsidR="001F647E" w:rsidTr="007503E8">
        <w:tc>
          <w:tcPr>
            <w:tcW w:w="1273" w:type="dxa"/>
          </w:tcPr>
          <w:p w:rsidR="001F647E" w:rsidRDefault="001F647E" w:rsidP="007503E8">
            <w:pPr>
              <w:rPr>
                <w:rFonts w:ascii="仿宋" w:eastAsia="仿宋" w:hAnsi="仿宋"/>
                <w:sz w:val="28"/>
                <w:szCs w:val="28"/>
              </w:rPr>
            </w:pPr>
            <w:r>
              <w:rPr>
                <w:rFonts w:ascii="仿宋" w:eastAsia="仿宋" w:hAnsi="仿宋"/>
                <w:sz w:val="28"/>
                <w:szCs w:val="28"/>
              </w:rPr>
              <w:t>系统及其他功能</w:t>
            </w:r>
          </w:p>
        </w:tc>
        <w:tc>
          <w:tcPr>
            <w:tcW w:w="7023" w:type="dxa"/>
          </w:tcPr>
          <w:p w:rsidR="001F647E" w:rsidRDefault="001F647E" w:rsidP="007503E8">
            <w:pPr>
              <w:rPr>
                <w:rFonts w:ascii="仿宋" w:eastAsia="仿宋" w:hAnsi="仿宋"/>
                <w:sz w:val="28"/>
                <w:szCs w:val="28"/>
              </w:rPr>
            </w:pPr>
            <w:r>
              <w:rPr>
                <w:rFonts w:ascii="仿宋" w:eastAsia="仿宋" w:hAnsi="仿宋" w:hint="eastAsia"/>
                <w:sz w:val="28"/>
                <w:szCs w:val="28"/>
              </w:rPr>
              <w:t>支持账号管理，权限授权，审批流程管理，密码修改，建议反馈，检索条件保存，热门搜索及常见病种检索，病例收藏等功能。</w:t>
            </w:r>
          </w:p>
        </w:tc>
      </w:tr>
    </w:tbl>
    <w:p w:rsidR="001F647E" w:rsidRDefault="001F647E" w:rsidP="001F647E">
      <w:pPr>
        <w:rPr>
          <w:rFonts w:ascii="仿宋" w:eastAsia="仿宋" w:hAnsi="仿宋"/>
          <w:sz w:val="28"/>
          <w:szCs w:val="28"/>
        </w:rPr>
      </w:pP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7）科研项目管理及数据采集系统</w:t>
      </w:r>
    </w:p>
    <w:tbl>
      <w:tblPr>
        <w:tblW w:w="8296" w:type="dxa"/>
        <w:jc w:val="center"/>
        <w:tblLayout w:type="fixed"/>
        <w:tblLook w:val="04A0"/>
      </w:tblPr>
      <w:tblGrid>
        <w:gridCol w:w="1697"/>
        <w:gridCol w:w="6599"/>
      </w:tblGrid>
      <w:tr w:rsidR="001F647E" w:rsidTr="007503E8">
        <w:trPr>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599"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jc w:val="center"/>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课题管理</w:t>
            </w:r>
          </w:p>
        </w:tc>
        <w:tc>
          <w:tcPr>
            <w:tcW w:w="6599"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支持向导</w:t>
            </w:r>
            <w:proofErr w:type="gramStart"/>
            <w:r>
              <w:rPr>
                <w:rFonts w:ascii="仿宋" w:eastAsia="仿宋" w:hAnsi="仿宋" w:hint="eastAsia"/>
                <w:sz w:val="28"/>
                <w:szCs w:val="28"/>
              </w:rPr>
              <w:t>式创建</w:t>
            </w:r>
            <w:proofErr w:type="gramEnd"/>
            <w:r>
              <w:rPr>
                <w:rFonts w:ascii="仿宋" w:eastAsia="仿宋" w:hAnsi="仿宋" w:hint="eastAsia"/>
                <w:sz w:val="28"/>
                <w:szCs w:val="28"/>
              </w:rPr>
              <w:t>课题，CRF表单选择，研究对象选择；课题审批、结题、终止、文献及论文上传等管理机制，课题到期提醒等。</w:t>
            </w:r>
          </w:p>
        </w:tc>
      </w:tr>
      <w:tr w:rsidR="001F647E" w:rsidTr="007503E8">
        <w:trPr>
          <w:jc w:val="center"/>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eCRF表单</w:t>
            </w:r>
          </w:p>
        </w:tc>
        <w:tc>
          <w:tcPr>
            <w:tcW w:w="6599"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提供</w:t>
            </w:r>
            <w:r>
              <w:rPr>
                <w:rFonts w:ascii="仿宋" w:eastAsia="仿宋" w:hAnsi="仿宋" w:hint="eastAsia"/>
                <w:sz w:val="28"/>
                <w:szCs w:val="28"/>
              </w:rPr>
              <w:t>自定义控件、元数据集，拖拽实现自定义CRF表单；支持表单模板、数据快速获取及回填保存、表单数据导出、非结构化数据自动进行结构化化填写等。</w:t>
            </w:r>
          </w:p>
        </w:tc>
      </w:tr>
      <w:tr w:rsidR="001F647E" w:rsidTr="007503E8">
        <w:trPr>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元数据管理</w:t>
            </w:r>
          </w:p>
        </w:tc>
        <w:tc>
          <w:tcPr>
            <w:tcW w:w="6599"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支持元数据自定义、属性设置、数据源绑定等</w:t>
            </w:r>
          </w:p>
        </w:tc>
      </w:tr>
      <w:tr w:rsidR="001F647E" w:rsidTr="007503E8">
        <w:trPr>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科研对象管</w:t>
            </w:r>
            <w:r>
              <w:rPr>
                <w:rFonts w:ascii="仿宋" w:eastAsia="仿宋" w:hAnsi="仿宋"/>
                <w:sz w:val="28"/>
                <w:szCs w:val="28"/>
              </w:rPr>
              <w:lastRenderedPageBreak/>
              <w:t>理</w:t>
            </w:r>
          </w:p>
        </w:tc>
        <w:tc>
          <w:tcPr>
            <w:tcW w:w="6599"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支持对研究对象快速收藏，快速入选及移除研究对象</w:t>
            </w:r>
            <w:r>
              <w:rPr>
                <w:rFonts w:ascii="仿宋" w:eastAsia="仿宋" w:hAnsi="仿宋" w:hint="eastAsia"/>
                <w:sz w:val="28"/>
                <w:szCs w:val="28"/>
              </w:rPr>
              <w:lastRenderedPageBreak/>
              <w:t>等。</w:t>
            </w:r>
          </w:p>
        </w:tc>
      </w:tr>
      <w:tr w:rsidR="001F647E" w:rsidTr="007503E8">
        <w:trPr>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lastRenderedPageBreak/>
              <w:t>多中心管理</w:t>
            </w:r>
          </w:p>
        </w:tc>
        <w:tc>
          <w:tcPr>
            <w:tcW w:w="6599"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支持多个研究结构，多个科室，多个用户共同进行同一科研课题的研究</w:t>
            </w:r>
          </w:p>
        </w:tc>
      </w:tr>
      <w:tr w:rsidR="001F647E" w:rsidTr="007503E8">
        <w:trPr>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患者全息视图</w:t>
            </w:r>
          </w:p>
        </w:tc>
        <w:tc>
          <w:tcPr>
            <w:tcW w:w="6599"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支持对检索出的患者，能够查看该患者历次就诊信息，支持以时间轴等方式查看就诊信息，包括检查，检验结果，医嘱，影像，处方，病历文书，手术等。</w:t>
            </w:r>
          </w:p>
        </w:tc>
      </w:tr>
      <w:tr w:rsidR="001F647E" w:rsidTr="007503E8">
        <w:trPr>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统计查询</w:t>
            </w:r>
          </w:p>
        </w:tc>
        <w:tc>
          <w:tcPr>
            <w:tcW w:w="6599"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支持课题情况，产出，异常等统计查询，单个课题相关表单数据查询</w:t>
            </w:r>
          </w:p>
        </w:tc>
      </w:tr>
      <w:tr w:rsidR="001F647E" w:rsidTr="007503E8">
        <w:trPr>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系统及其他功能</w:t>
            </w:r>
          </w:p>
        </w:tc>
        <w:tc>
          <w:tcPr>
            <w:tcW w:w="6599"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支持账号管理，权限授权，审批流程管理，密码修改，建议反馈，检索条件保存。</w:t>
            </w:r>
          </w:p>
        </w:tc>
      </w:tr>
    </w:tbl>
    <w:p w:rsidR="001F647E" w:rsidRDefault="001F647E" w:rsidP="001F647E">
      <w:pPr>
        <w:rPr>
          <w:rFonts w:ascii="仿宋" w:eastAsia="仿宋" w:hAnsi="仿宋"/>
          <w:sz w:val="28"/>
          <w:szCs w:val="28"/>
        </w:rPr>
      </w:pP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8）科研协作平台</w:t>
      </w:r>
    </w:p>
    <w:tbl>
      <w:tblPr>
        <w:tblW w:w="8296" w:type="dxa"/>
        <w:jc w:val="center"/>
        <w:tblLayout w:type="fixed"/>
        <w:tblLook w:val="04A0"/>
      </w:tblPr>
      <w:tblGrid>
        <w:gridCol w:w="2061"/>
        <w:gridCol w:w="6235"/>
      </w:tblGrid>
      <w:tr w:rsidR="001F647E" w:rsidTr="007503E8">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235"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课题发布</w:t>
            </w:r>
          </w:p>
        </w:tc>
        <w:tc>
          <w:tcPr>
            <w:tcW w:w="623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支持对国家课题、国自然等进行</w:t>
            </w:r>
            <w:proofErr w:type="gramStart"/>
            <w:r>
              <w:rPr>
                <w:rFonts w:ascii="仿宋" w:eastAsia="仿宋" w:hAnsi="仿宋" w:hint="eastAsia"/>
                <w:sz w:val="28"/>
                <w:szCs w:val="28"/>
              </w:rPr>
              <w:t>预发布</w:t>
            </w:r>
            <w:proofErr w:type="gramEnd"/>
            <w:r>
              <w:rPr>
                <w:rFonts w:ascii="仿宋" w:eastAsia="仿宋" w:hAnsi="仿宋" w:hint="eastAsia"/>
                <w:sz w:val="28"/>
                <w:szCs w:val="28"/>
              </w:rPr>
              <w:t>及审批功能。</w:t>
            </w:r>
          </w:p>
        </w:tc>
      </w:tr>
      <w:tr w:rsidR="001F647E" w:rsidTr="007503E8">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课题管理</w:t>
            </w:r>
          </w:p>
        </w:tc>
        <w:tc>
          <w:tcPr>
            <w:tcW w:w="623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支持预申报完成后自动生成课题，自定义课题创建，文件上传，人员管理等。</w:t>
            </w:r>
          </w:p>
        </w:tc>
      </w:tr>
      <w:tr w:rsidR="001F647E" w:rsidTr="007503E8">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课题组管理</w:t>
            </w:r>
          </w:p>
        </w:tc>
        <w:tc>
          <w:tcPr>
            <w:tcW w:w="623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支持所有在开展课题快速浏览，人员管理，文件上传管理，论文浏览等。</w:t>
            </w:r>
          </w:p>
        </w:tc>
      </w:tr>
      <w:tr w:rsidR="001F647E" w:rsidTr="007503E8">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论文管理</w:t>
            </w:r>
          </w:p>
        </w:tc>
        <w:tc>
          <w:tcPr>
            <w:tcW w:w="6235"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支持论文上传，文本自动识别，论文可检索等</w:t>
            </w:r>
          </w:p>
        </w:tc>
      </w:tr>
      <w:tr w:rsidR="001F647E" w:rsidTr="007503E8">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信息统计</w:t>
            </w:r>
          </w:p>
        </w:tc>
        <w:tc>
          <w:tcPr>
            <w:tcW w:w="6235"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支持对所有课题、文献等进行统计及查询。</w:t>
            </w:r>
          </w:p>
        </w:tc>
      </w:tr>
      <w:tr w:rsidR="001F647E" w:rsidTr="007503E8">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消息提醒</w:t>
            </w:r>
          </w:p>
        </w:tc>
        <w:tc>
          <w:tcPr>
            <w:tcW w:w="6235"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支持对课题进度、课题到期等进行短信，</w:t>
            </w:r>
            <w:proofErr w:type="gramStart"/>
            <w:r>
              <w:rPr>
                <w:rFonts w:ascii="仿宋" w:eastAsia="仿宋" w:hAnsi="仿宋" w:hint="eastAsia"/>
                <w:sz w:val="28"/>
                <w:szCs w:val="28"/>
              </w:rPr>
              <w:t>微信提醒</w:t>
            </w:r>
            <w:proofErr w:type="gramEnd"/>
            <w:r>
              <w:rPr>
                <w:rFonts w:ascii="仿宋" w:eastAsia="仿宋" w:hAnsi="仿宋" w:hint="eastAsia"/>
                <w:sz w:val="28"/>
                <w:szCs w:val="28"/>
              </w:rPr>
              <w:t>等。</w:t>
            </w:r>
          </w:p>
        </w:tc>
      </w:tr>
      <w:tr w:rsidR="001F647E" w:rsidTr="007503E8">
        <w:trPr>
          <w:jc w:val="center"/>
        </w:trPr>
        <w:tc>
          <w:tcPr>
            <w:tcW w:w="2061"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sz w:val="28"/>
                <w:szCs w:val="28"/>
              </w:rPr>
              <w:t>系统及其他功能</w:t>
            </w:r>
          </w:p>
        </w:tc>
        <w:tc>
          <w:tcPr>
            <w:tcW w:w="6235"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支持账号管理，权限授权等。</w:t>
            </w:r>
          </w:p>
        </w:tc>
      </w:tr>
    </w:tbl>
    <w:p w:rsidR="001F647E" w:rsidRDefault="001F647E" w:rsidP="001F647E">
      <w:pPr>
        <w:rPr>
          <w:rFonts w:ascii="仿宋" w:eastAsia="仿宋" w:hAnsi="仿宋"/>
          <w:sz w:val="28"/>
          <w:szCs w:val="28"/>
        </w:rPr>
      </w:pP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9）数据分析平台</w:t>
      </w:r>
    </w:p>
    <w:tbl>
      <w:tblPr>
        <w:tblW w:w="8528" w:type="dxa"/>
        <w:jc w:val="center"/>
        <w:tblLayout w:type="fixed"/>
        <w:tblLook w:val="04A0"/>
      </w:tblPr>
      <w:tblGrid>
        <w:gridCol w:w="2118"/>
        <w:gridCol w:w="6410"/>
      </w:tblGrid>
      <w:tr w:rsidR="001F647E" w:rsidTr="007503E8">
        <w:trPr>
          <w:jc w:val="center"/>
        </w:trPr>
        <w:tc>
          <w:tcPr>
            <w:tcW w:w="2118"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410"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jc w:val="center"/>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常规统计方法</w:t>
            </w:r>
          </w:p>
        </w:tc>
        <w:tc>
          <w:tcPr>
            <w:tcW w:w="6410"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提供数十种分析方法如：卡方、方差、logistics回归，决策树模型，多源线性模型等。</w:t>
            </w:r>
          </w:p>
        </w:tc>
      </w:tr>
      <w:tr w:rsidR="001F647E" w:rsidTr="007503E8">
        <w:trPr>
          <w:jc w:val="center"/>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统计</w:t>
            </w:r>
            <w:r>
              <w:rPr>
                <w:rFonts w:ascii="仿宋" w:eastAsia="仿宋" w:hAnsi="仿宋"/>
                <w:sz w:val="28"/>
                <w:szCs w:val="28"/>
              </w:rPr>
              <w:t>结果多维展示</w:t>
            </w:r>
          </w:p>
        </w:tc>
        <w:tc>
          <w:tcPr>
            <w:tcW w:w="6410" w:type="dxa"/>
            <w:tcBorders>
              <w:top w:val="single" w:sz="4" w:space="0" w:color="auto"/>
              <w:left w:val="nil"/>
              <w:bottom w:val="single" w:sz="4" w:space="0" w:color="auto"/>
              <w:right w:val="single" w:sz="4" w:space="0" w:color="auto"/>
            </w:tcBorders>
            <w:shd w:val="clear" w:color="auto" w:fill="auto"/>
            <w:vAlign w:val="center"/>
          </w:tcPr>
          <w:p w:rsidR="001F647E" w:rsidRDefault="001F647E" w:rsidP="007503E8">
            <w:pPr>
              <w:rPr>
                <w:rFonts w:ascii="仿宋" w:eastAsia="仿宋" w:hAnsi="仿宋"/>
                <w:sz w:val="28"/>
                <w:szCs w:val="28"/>
              </w:rPr>
            </w:pPr>
            <w:r>
              <w:rPr>
                <w:rFonts w:ascii="仿宋" w:eastAsia="仿宋" w:hAnsi="仿宋"/>
                <w:sz w:val="28"/>
                <w:szCs w:val="28"/>
              </w:rPr>
              <w:t>提供直方图</w:t>
            </w:r>
            <w:r>
              <w:rPr>
                <w:rFonts w:ascii="仿宋" w:eastAsia="仿宋" w:hAnsi="仿宋" w:hint="eastAsia"/>
                <w:sz w:val="28"/>
                <w:szCs w:val="28"/>
              </w:rPr>
              <w:t>，</w:t>
            </w:r>
            <w:r>
              <w:rPr>
                <w:rFonts w:ascii="仿宋" w:eastAsia="仿宋" w:hAnsi="仿宋"/>
                <w:sz w:val="28"/>
                <w:szCs w:val="28"/>
              </w:rPr>
              <w:t>散点图</w:t>
            </w:r>
            <w:r>
              <w:rPr>
                <w:rFonts w:ascii="仿宋" w:eastAsia="仿宋" w:hAnsi="仿宋" w:hint="eastAsia"/>
                <w:sz w:val="28"/>
                <w:szCs w:val="28"/>
              </w:rPr>
              <w:t>，</w:t>
            </w:r>
            <w:r>
              <w:rPr>
                <w:rFonts w:ascii="仿宋" w:eastAsia="仿宋" w:hAnsi="仿宋"/>
                <w:sz w:val="28"/>
                <w:szCs w:val="28"/>
              </w:rPr>
              <w:t>曲线图等各种分析图形</w:t>
            </w:r>
            <w:r>
              <w:rPr>
                <w:rFonts w:ascii="仿宋" w:eastAsia="仿宋" w:hAnsi="仿宋" w:hint="eastAsia"/>
                <w:sz w:val="28"/>
                <w:szCs w:val="28"/>
              </w:rPr>
              <w:t>，</w:t>
            </w:r>
            <w:r>
              <w:rPr>
                <w:rFonts w:ascii="仿宋" w:eastAsia="仿宋" w:hAnsi="仿宋"/>
                <w:sz w:val="28"/>
                <w:szCs w:val="28"/>
              </w:rPr>
              <w:t>并支持图形导出</w:t>
            </w:r>
            <w:r>
              <w:rPr>
                <w:rFonts w:ascii="仿宋" w:eastAsia="仿宋" w:hAnsi="仿宋" w:hint="eastAsia"/>
                <w:sz w:val="28"/>
                <w:szCs w:val="28"/>
              </w:rPr>
              <w:t>。</w:t>
            </w:r>
          </w:p>
        </w:tc>
      </w:tr>
      <w:tr w:rsidR="001F647E" w:rsidTr="007503E8">
        <w:trPr>
          <w:jc w:val="center"/>
        </w:trPr>
        <w:tc>
          <w:tcPr>
            <w:tcW w:w="2118"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自定义</w:t>
            </w:r>
            <w:r>
              <w:rPr>
                <w:rFonts w:ascii="仿宋" w:eastAsia="仿宋" w:hAnsi="仿宋"/>
                <w:sz w:val="28"/>
                <w:szCs w:val="28"/>
              </w:rPr>
              <w:t>参数</w:t>
            </w:r>
          </w:p>
        </w:tc>
        <w:tc>
          <w:tcPr>
            <w:tcW w:w="6410"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支持对不同的分析方法，可手动调整输入参数。</w:t>
            </w:r>
          </w:p>
        </w:tc>
      </w:tr>
      <w:tr w:rsidR="001F647E" w:rsidTr="007503E8">
        <w:trPr>
          <w:jc w:val="center"/>
        </w:trPr>
        <w:tc>
          <w:tcPr>
            <w:tcW w:w="2118" w:type="dxa"/>
            <w:tcBorders>
              <w:top w:val="single" w:sz="4" w:space="0" w:color="auto"/>
              <w:left w:val="single" w:sz="4" w:space="0" w:color="auto"/>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智能对比分析</w:t>
            </w:r>
          </w:p>
        </w:tc>
        <w:tc>
          <w:tcPr>
            <w:tcW w:w="6410" w:type="dxa"/>
            <w:tcBorders>
              <w:top w:val="single" w:sz="4" w:space="0" w:color="auto"/>
              <w:left w:val="nil"/>
              <w:bottom w:val="single" w:sz="4" w:space="0" w:color="auto"/>
              <w:right w:val="single" w:sz="4" w:space="0" w:color="auto"/>
            </w:tcBorders>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支持对给定数据，自动适配多种分析方法给出结果，做智能推荐。</w:t>
            </w:r>
          </w:p>
        </w:tc>
      </w:tr>
    </w:tbl>
    <w:p w:rsidR="001F647E" w:rsidRDefault="001F647E" w:rsidP="001F647E">
      <w:pPr>
        <w:rPr>
          <w:rFonts w:ascii="仿宋" w:eastAsia="仿宋" w:hAnsi="仿宋"/>
          <w:sz w:val="28"/>
          <w:szCs w:val="28"/>
        </w:rPr>
      </w:pP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）科研数据闭环管理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针对在科研数据挖掘过程中，通过文本挖掘技术、语义分词技术提取特征向量，结合循证医学特点，建立疾病诊断模型，并通过人工智能深度学习引擎不断学习临床诊疗方案及疾病特点，为临床实时提供相似病例、治疗方案、合理用药、参考文献、样本病例，病因因子分析等。实现数据闭环“数据来源于临床，应用于临床”。</w:t>
      </w:r>
    </w:p>
    <w:p w:rsidR="001F647E" w:rsidRDefault="001F647E" w:rsidP="001F647E">
      <w:pPr>
        <w:rPr>
          <w:rFonts w:ascii="仿宋" w:eastAsia="仿宋" w:hAnsi="仿宋"/>
          <w:sz w:val="28"/>
          <w:szCs w:val="28"/>
        </w:rPr>
      </w:pP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）智能辅助诊疗系统</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5779"/>
      </w:tblGrid>
      <w:tr w:rsidR="001F647E" w:rsidTr="007503E8">
        <w:trPr>
          <w:trHeight w:val="315"/>
        </w:trPr>
        <w:tc>
          <w:tcPr>
            <w:tcW w:w="2517"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779"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rPr>
          <w:trHeight w:val="315"/>
        </w:trPr>
        <w:tc>
          <w:tcPr>
            <w:tcW w:w="2517" w:type="dxa"/>
            <w:vMerge w:val="restart"/>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智能辅助诊疗系统</w:t>
            </w:r>
          </w:p>
        </w:tc>
        <w:tc>
          <w:tcPr>
            <w:tcW w:w="57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病历分词功能</w:t>
            </w:r>
          </w:p>
        </w:tc>
      </w:tr>
      <w:tr w:rsidR="001F647E" w:rsidTr="007503E8">
        <w:trPr>
          <w:trHeight w:val="315"/>
        </w:trPr>
        <w:tc>
          <w:tcPr>
            <w:tcW w:w="2517" w:type="dxa"/>
            <w:vMerge/>
            <w:vAlign w:val="center"/>
          </w:tcPr>
          <w:p w:rsidR="001F647E" w:rsidRDefault="001F647E" w:rsidP="007503E8">
            <w:pPr>
              <w:rPr>
                <w:rFonts w:ascii="仿宋" w:eastAsia="仿宋" w:hAnsi="仿宋"/>
                <w:sz w:val="28"/>
                <w:szCs w:val="28"/>
              </w:rPr>
            </w:pPr>
          </w:p>
        </w:tc>
        <w:tc>
          <w:tcPr>
            <w:tcW w:w="57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住院智能辅助诊断功能</w:t>
            </w:r>
          </w:p>
        </w:tc>
      </w:tr>
      <w:tr w:rsidR="001F647E" w:rsidTr="007503E8">
        <w:trPr>
          <w:trHeight w:val="315"/>
        </w:trPr>
        <w:tc>
          <w:tcPr>
            <w:tcW w:w="2517" w:type="dxa"/>
            <w:vMerge/>
            <w:vAlign w:val="center"/>
          </w:tcPr>
          <w:p w:rsidR="001F647E" w:rsidRDefault="001F647E" w:rsidP="007503E8">
            <w:pPr>
              <w:rPr>
                <w:rFonts w:ascii="仿宋" w:eastAsia="仿宋" w:hAnsi="仿宋"/>
                <w:sz w:val="28"/>
                <w:szCs w:val="28"/>
              </w:rPr>
            </w:pPr>
          </w:p>
        </w:tc>
        <w:tc>
          <w:tcPr>
            <w:tcW w:w="57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疑似病历调阅功能</w:t>
            </w:r>
          </w:p>
        </w:tc>
      </w:tr>
      <w:tr w:rsidR="001F647E" w:rsidTr="007503E8">
        <w:trPr>
          <w:trHeight w:val="315"/>
        </w:trPr>
        <w:tc>
          <w:tcPr>
            <w:tcW w:w="2517" w:type="dxa"/>
            <w:vMerge/>
            <w:vAlign w:val="center"/>
          </w:tcPr>
          <w:p w:rsidR="001F647E" w:rsidRDefault="001F647E" w:rsidP="007503E8">
            <w:pPr>
              <w:rPr>
                <w:rFonts w:ascii="仿宋" w:eastAsia="仿宋" w:hAnsi="仿宋"/>
                <w:sz w:val="28"/>
                <w:szCs w:val="28"/>
              </w:rPr>
            </w:pPr>
          </w:p>
        </w:tc>
        <w:tc>
          <w:tcPr>
            <w:tcW w:w="57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向医生提供建议治疗方案</w:t>
            </w:r>
          </w:p>
        </w:tc>
      </w:tr>
      <w:tr w:rsidR="001F647E" w:rsidTr="007503E8">
        <w:trPr>
          <w:trHeight w:val="315"/>
        </w:trPr>
        <w:tc>
          <w:tcPr>
            <w:tcW w:w="2517" w:type="dxa"/>
            <w:vMerge/>
            <w:vAlign w:val="center"/>
          </w:tcPr>
          <w:p w:rsidR="001F647E" w:rsidRDefault="001F647E" w:rsidP="007503E8">
            <w:pPr>
              <w:rPr>
                <w:rFonts w:ascii="仿宋" w:eastAsia="仿宋" w:hAnsi="仿宋"/>
                <w:sz w:val="28"/>
                <w:szCs w:val="28"/>
              </w:rPr>
            </w:pPr>
          </w:p>
        </w:tc>
        <w:tc>
          <w:tcPr>
            <w:tcW w:w="5779" w:type="dxa"/>
            <w:shd w:val="clear" w:color="auto" w:fill="auto"/>
            <w:vAlign w:val="center"/>
          </w:tcPr>
          <w:p w:rsidR="001F647E" w:rsidRDefault="001F647E" w:rsidP="007503E8">
            <w:pPr>
              <w:rPr>
                <w:rFonts w:ascii="仿宋" w:eastAsia="仿宋" w:hAnsi="仿宋"/>
                <w:sz w:val="28"/>
                <w:szCs w:val="28"/>
              </w:rPr>
            </w:pPr>
            <w:r>
              <w:rPr>
                <w:rFonts w:ascii="仿宋" w:eastAsia="仿宋" w:hAnsi="仿宋" w:hint="eastAsia"/>
                <w:sz w:val="28"/>
                <w:szCs w:val="28"/>
              </w:rPr>
              <w:t>认知训练思维能力</w:t>
            </w:r>
          </w:p>
        </w:tc>
      </w:tr>
    </w:tbl>
    <w:p w:rsidR="001F647E" w:rsidRDefault="001F647E" w:rsidP="001F647E">
      <w:pPr>
        <w:rPr>
          <w:rFonts w:ascii="仿宋" w:eastAsia="仿宋" w:hAnsi="仿宋"/>
          <w:sz w:val="28"/>
          <w:szCs w:val="28"/>
        </w:rPr>
      </w:pPr>
    </w:p>
    <w:p w:rsidR="001F647E" w:rsidRDefault="001F647E" w:rsidP="0095628A">
      <w:pPr>
        <w:pStyle w:val="21"/>
        <w:numPr>
          <w:ilvl w:val="2"/>
          <w:numId w:val="0"/>
        </w:numPr>
        <w:spacing w:beforeLines="50" w:afterLines="50" w:line="360" w:lineRule="auto"/>
        <w:ind w:firstLineChars="147" w:firstLine="413"/>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3</w:t>
      </w:r>
      <w:r>
        <w:rPr>
          <w:rFonts w:ascii="仿宋" w:eastAsia="仿宋" w:hAnsi="仿宋" w:hint="eastAsia"/>
          <w:sz w:val="28"/>
          <w:szCs w:val="28"/>
        </w:rPr>
        <w:t>、科研教学平台</w:t>
      </w: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1）教务管理</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）招生管理</w:t>
      </w:r>
    </w:p>
    <w:p w:rsidR="001F647E" w:rsidRDefault="001F647E" w:rsidP="001F647E">
      <w:pPr>
        <w:rPr>
          <w:rFonts w:ascii="仿宋" w:eastAsia="仿宋" w:hAnsi="仿宋"/>
          <w:sz w:val="28"/>
          <w:szCs w:val="28"/>
        </w:rPr>
      </w:pPr>
      <w:r>
        <w:rPr>
          <w:rFonts w:ascii="仿宋" w:eastAsia="仿宋" w:hAnsi="仿宋" w:hint="eastAsia"/>
          <w:sz w:val="28"/>
          <w:szCs w:val="28"/>
        </w:rPr>
        <w:t>招收学生主要的来源于：网上申请、校内招生、校外招生、毕业生返聘等。</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5841"/>
      </w:tblGrid>
      <w:tr w:rsidR="001F647E" w:rsidTr="007503E8">
        <w:tc>
          <w:tcPr>
            <w:tcW w:w="2518" w:type="dxa"/>
            <w:gridSpan w:val="2"/>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242" w:type="dxa"/>
            <w:vMerge w:val="restart"/>
          </w:tcPr>
          <w:p w:rsidR="001F647E" w:rsidRDefault="001F647E" w:rsidP="007503E8">
            <w:pPr>
              <w:rPr>
                <w:rFonts w:ascii="仿宋" w:eastAsia="仿宋" w:hAnsi="仿宋"/>
                <w:sz w:val="28"/>
                <w:szCs w:val="28"/>
              </w:rPr>
            </w:pPr>
            <w:r>
              <w:rPr>
                <w:rFonts w:ascii="仿宋" w:eastAsia="仿宋" w:hAnsi="仿宋" w:hint="eastAsia"/>
                <w:sz w:val="28"/>
                <w:szCs w:val="28"/>
              </w:rPr>
              <w:t>招生管理</w:t>
            </w: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硕士生招生</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面试秘书可在系统内录入学生的2轮面试基本分数情况，系统根据各二级学科的预设比例自动算出学生总分并按由高到低的顺序进行排列。此分数排列情况和学生基本信息同步到学校研究生招生管理系统，由教研室及教务人员判定录取情况。科研室人员及教务人员需有权限对学生的录取情况进行调剂，满足招生不足专业的学生需求。</w:t>
            </w:r>
          </w:p>
        </w:tc>
      </w:tr>
      <w:tr w:rsidR="001F647E" w:rsidTr="007503E8">
        <w:tc>
          <w:tcPr>
            <w:tcW w:w="1242"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博士生招生</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系统能根据国家分数线自动筛选合格的博士生。挑选、录取、汇总博士生等功能，录取博士生以列表的形式展现在系统，录取博士生及导师数据关联相关老师、学生信息。</w:t>
            </w:r>
          </w:p>
        </w:tc>
      </w:tr>
      <w:tr w:rsidR="001F647E" w:rsidTr="007503E8">
        <w:tc>
          <w:tcPr>
            <w:tcW w:w="1242"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本科生招生</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通过招收本科应届生，在系统中生成基本信息及学籍。由辅导员与学生对个人信息进行核对、完善。个人信息审核通过后将激活学生工号。</w:t>
            </w:r>
          </w:p>
        </w:tc>
      </w:tr>
      <w:tr w:rsidR="001F647E" w:rsidTr="007503E8">
        <w:tc>
          <w:tcPr>
            <w:tcW w:w="1242"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博士后招生</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博士后在系统中进行报名表的填写同时录入个人信息、上</w:t>
            </w:r>
            <w:proofErr w:type="gramStart"/>
            <w:r>
              <w:rPr>
                <w:rFonts w:ascii="仿宋" w:eastAsia="仿宋" w:hAnsi="仿宋" w:hint="eastAsia"/>
                <w:sz w:val="28"/>
                <w:szCs w:val="28"/>
              </w:rPr>
              <w:t>传相关</w:t>
            </w:r>
            <w:proofErr w:type="gramEnd"/>
            <w:r>
              <w:rPr>
                <w:rFonts w:ascii="仿宋" w:eastAsia="仿宋" w:hAnsi="仿宋" w:hint="eastAsia"/>
                <w:sz w:val="28"/>
                <w:szCs w:val="28"/>
              </w:rPr>
              <w:t>材料；教务处在系统审核博士后的相关材料并打印交给教研室、合作教授；经学校确认后由教务处发布初审信息</w:t>
            </w:r>
          </w:p>
        </w:tc>
      </w:tr>
      <w:tr w:rsidR="001F647E" w:rsidTr="007503E8">
        <w:tc>
          <w:tcPr>
            <w:tcW w:w="1242"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人员信息认证管理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学生任职信息：（学生录入，上传证件）；</w:t>
            </w:r>
          </w:p>
          <w:p w:rsidR="001F647E" w:rsidRDefault="001F647E" w:rsidP="007503E8">
            <w:pPr>
              <w:rPr>
                <w:rFonts w:ascii="仿宋" w:eastAsia="仿宋" w:hAnsi="仿宋"/>
                <w:sz w:val="28"/>
                <w:szCs w:val="28"/>
              </w:rPr>
            </w:pPr>
            <w:r>
              <w:rPr>
                <w:rFonts w:ascii="仿宋" w:eastAsia="仿宋" w:hAnsi="仿宋" w:hint="eastAsia"/>
                <w:sz w:val="28"/>
                <w:szCs w:val="28"/>
              </w:rPr>
              <w:t>学生组织任职：团学名称、职位、任职起止时间、证明人、证明人联系电话；</w:t>
            </w:r>
          </w:p>
          <w:p w:rsidR="001F647E" w:rsidRDefault="001F647E" w:rsidP="007503E8">
            <w:pPr>
              <w:rPr>
                <w:rFonts w:ascii="仿宋" w:eastAsia="仿宋" w:hAnsi="仿宋"/>
                <w:sz w:val="28"/>
                <w:szCs w:val="28"/>
              </w:rPr>
            </w:pPr>
            <w:r>
              <w:rPr>
                <w:rFonts w:ascii="仿宋" w:eastAsia="仿宋" w:hAnsi="仿宋" w:hint="eastAsia"/>
                <w:sz w:val="28"/>
                <w:szCs w:val="28"/>
              </w:rPr>
              <w:t>班级任职：班级名称、职位、任职起止时间、证明人、证明人联系电话；</w:t>
            </w:r>
          </w:p>
          <w:p w:rsidR="001F647E" w:rsidRDefault="001F647E" w:rsidP="007503E8">
            <w:pPr>
              <w:rPr>
                <w:rFonts w:ascii="仿宋" w:eastAsia="仿宋" w:hAnsi="仿宋"/>
                <w:sz w:val="28"/>
                <w:szCs w:val="28"/>
              </w:rPr>
            </w:pPr>
            <w:r>
              <w:rPr>
                <w:rFonts w:ascii="仿宋" w:eastAsia="仿宋" w:hAnsi="仿宋" w:hint="eastAsia"/>
                <w:sz w:val="28"/>
                <w:szCs w:val="28"/>
              </w:rPr>
              <w:t>学生党员信息（需保密待定）；</w:t>
            </w:r>
          </w:p>
          <w:p w:rsidR="001F647E" w:rsidRDefault="001F647E" w:rsidP="007503E8">
            <w:pPr>
              <w:rPr>
                <w:rFonts w:ascii="仿宋" w:eastAsia="仿宋" w:hAnsi="仿宋"/>
                <w:sz w:val="28"/>
                <w:szCs w:val="28"/>
              </w:rPr>
            </w:pPr>
            <w:r>
              <w:rPr>
                <w:rFonts w:ascii="仿宋" w:eastAsia="仿宋" w:hAnsi="仿宋" w:hint="eastAsia"/>
                <w:sz w:val="28"/>
                <w:szCs w:val="28"/>
              </w:rPr>
              <w:t>学生获奖信息（上</w:t>
            </w:r>
            <w:proofErr w:type="gramStart"/>
            <w:r>
              <w:rPr>
                <w:rFonts w:ascii="仿宋" w:eastAsia="仿宋" w:hAnsi="仿宋" w:hint="eastAsia"/>
                <w:sz w:val="28"/>
                <w:szCs w:val="28"/>
              </w:rPr>
              <w:t>传证明</w:t>
            </w:r>
            <w:proofErr w:type="gramEnd"/>
            <w:r>
              <w:rPr>
                <w:rFonts w:ascii="仿宋" w:eastAsia="仿宋" w:hAnsi="仿宋" w:hint="eastAsia"/>
                <w:sz w:val="28"/>
                <w:szCs w:val="28"/>
              </w:rPr>
              <w:t>材料）；</w:t>
            </w:r>
          </w:p>
          <w:p w:rsidR="001F647E" w:rsidRDefault="001F647E" w:rsidP="007503E8">
            <w:pPr>
              <w:rPr>
                <w:rFonts w:ascii="仿宋" w:eastAsia="仿宋" w:hAnsi="仿宋"/>
                <w:sz w:val="28"/>
                <w:szCs w:val="28"/>
              </w:rPr>
            </w:pPr>
            <w:r>
              <w:rPr>
                <w:rFonts w:ascii="仿宋" w:eastAsia="仿宋" w:hAnsi="仿宋" w:hint="eastAsia"/>
                <w:sz w:val="28"/>
                <w:szCs w:val="28"/>
              </w:rPr>
              <w:t>项目级别（国家、省、校）、获奖名称、获奖等级（一二三）、颁奖单位、获奖人员、所在年级、指导老师、研究生导师、获奖时间；</w:t>
            </w:r>
          </w:p>
          <w:p w:rsidR="001F647E" w:rsidRDefault="001F647E" w:rsidP="007503E8">
            <w:pPr>
              <w:rPr>
                <w:rFonts w:ascii="仿宋" w:eastAsia="仿宋" w:hAnsi="仿宋"/>
                <w:sz w:val="28"/>
                <w:szCs w:val="28"/>
              </w:rPr>
            </w:pPr>
            <w:r>
              <w:rPr>
                <w:rFonts w:ascii="仿宋" w:eastAsia="仿宋" w:hAnsi="仿宋" w:hint="eastAsia"/>
                <w:sz w:val="28"/>
                <w:szCs w:val="28"/>
              </w:rPr>
              <w:t>科研情况（上</w:t>
            </w:r>
            <w:proofErr w:type="gramStart"/>
            <w:r>
              <w:rPr>
                <w:rFonts w:ascii="仿宋" w:eastAsia="仿宋" w:hAnsi="仿宋" w:hint="eastAsia"/>
                <w:sz w:val="28"/>
                <w:szCs w:val="28"/>
              </w:rPr>
              <w:t>传证明</w:t>
            </w:r>
            <w:proofErr w:type="gramEnd"/>
            <w:r>
              <w:rPr>
                <w:rFonts w:ascii="仿宋" w:eastAsia="仿宋" w:hAnsi="仿宋" w:hint="eastAsia"/>
                <w:sz w:val="28"/>
                <w:szCs w:val="28"/>
              </w:rPr>
              <w:t>材料）；</w:t>
            </w:r>
          </w:p>
          <w:p w:rsidR="001F647E" w:rsidRDefault="001F647E" w:rsidP="007503E8">
            <w:pPr>
              <w:rPr>
                <w:rFonts w:ascii="仿宋" w:eastAsia="仿宋" w:hAnsi="仿宋"/>
                <w:sz w:val="28"/>
                <w:szCs w:val="28"/>
              </w:rPr>
            </w:pPr>
            <w:r>
              <w:rPr>
                <w:rFonts w:ascii="仿宋" w:eastAsia="仿宋" w:hAnsi="仿宋" w:hint="eastAsia"/>
                <w:sz w:val="28"/>
                <w:szCs w:val="28"/>
              </w:rPr>
              <w:t>项目/论文名称、立项单位/刊物名称、刊物级别、参与排名、指导老师、立项/发表时间、影响因子</w:t>
            </w:r>
          </w:p>
        </w:tc>
      </w:tr>
    </w:tbl>
    <w:p w:rsidR="001F647E" w:rsidRDefault="001F647E" w:rsidP="001F647E">
      <w:pPr>
        <w:rPr>
          <w:rFonts w:ascii="仿宋" w:eastAsia="仿宋" w:hAnsi="仿宋"/>
          <w:sz w:val="28"/>
          <w:szCs w:val="28"/>
        </w:rPr>
      </w:pP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（2）师资管理</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师资主要管理部门为教务处。教务处可将：导师、教师、讲师等人员信息推送至：各审核部门、学术委员会、医院人事处等</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05"/>
        <w:gridCol w:w="5812"/>
      </w:tblGrid>
      <w:tr w:rsidR="001F647E" w:rsidTr="007503E8">
        <w:tc>
          <w:tcPr>
            <w:tcW w:w="2547" w:type="dxa"/>
            <w:gridSpan w:val="2"/>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812" w:type="dxa"/>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242" w:type="dxa"/>
            <w:vMerge w:val="restart"/>
          </w:tcPr>
          <w:p w:rsidR="001F647E" w:rsidRDefault="001F647E" w:rsidP="007503E8">
            <w:pPr>
              <w:rPr>
                <w:rFonts w:ascii="仿宋" w:eastAsia="仿宋" w:hAnsi="仿宋"/>
                <w:sz w:val="28"/>
                <w:szCs w:val="28"/>
              </w:rPr>
            </w:pPr>
            <w:r>
              <w:rPr>
                <w:rFonts w:ascii="仿宋" w:eastAsia="仿宋" w:hAnsi="仿宋" w:hint="eastAsia"/>
                <w:sz w:val="28"/>
                <w:szCs w:val="28"/>
              </w:rPr>
              <w:t>师资管理</w:t>
            </w:r>
          </w:p>
        </w:tc>
        <w:tc>
          <w:tcPr>
            <w:tcW w:w="1305" w:type="dxa"/>
          </w:tcPr>
          <w:p w:rsidR="001F647E" w:rsidRDefault="001F647E" w:rsidP="007503E8">
            <w:pPr>
              <w:rPr>
                <w:rFonts w:ascii="仿宋" w:eastAsia="仿宋" w:hAnsi="仿宋"/>
                <w:sz w:val="28"/>
                <w:szCs w:val="28"/>
              </w:rPr>
            </w:pPr>
            <w:r>
              <w:rPr>
                <w:rFonts w:ascii="仿宋" w:eastAsia="仿宋" w:hAnsi="仿宋" w:hint="eastAsia"/>
                <w:sz w:val="28"/>
                <w:szCs w:val="28"/>
              </w:rPr>
              <w:t>研究生导师遴选</w:t>
            </w:r>
          </w:p>
        </w:tc>
        <w:tc>
          <w:tcPr>
            <w:tcW w:w="5812" w:type="dxa"/>
          </w:tcPr>
          <w:p w:rsidR="001F647E" w:rsidRDefault="001F647E" w:rsidP="007503E8">
            <w:pPr>
              <w:rPr>
                <w:rFonts w:ascii="仿宋" w:eastAsia="仿宋" w:hAnsi="仿宋"/>
                <w:sz w:val="28"/>
                <w:szCs w:val="28"/>
              </w:rPr>
            </w:pPr>
            <w:r>
              <w:rPr>
                <w:rFonts w:ascii="仿宋" w:eastAsia="仿宋" w:hAnsi="仿宋" w:hint="eastAsia"/>
                <w:sz w:val="28"/>
                <w:szCs w:val="28"/>
              </w:rPr>
              <w:t>学校下发研究生导师遴选通知，由教务处将遴选通知下发，临床人员根据自己的实际情况和遴选条件进行申请，申请需上传临床人员的个人信息、科研信息等资料，教务处在得到申请人员的相关信息和资料后将这些分发到对应部门进行审核，例：个人信息分发到人事审核、科研信息分发到科研部审核。审核材料分为审核通过和审核未通过可在申请材料中更新，最后生成一份完整的审核材料并有对应的汇总功能生成汇总表和投票表。各部门审核完之后教务处会将符合文件要求的人员送至学术委</w:t>
            </w:r>
            <w:r>
              <w:rPr>
                <w:rFonts w:ascii="仿宋" w:eastAsia="仿宋" w:hAnsi="仿宋" w:hint="eastAsia"/>
                <w:sz w:val="28"/>
                <w:szCs w:val="28"/>
              </w:rPr>
              <w:lastRenderedPageBreak/>
              <w:t>员会。学术评定分为委员会和学术评定大委员会：委员会的范围为院内、学术评定大委员会的范围为校内，学术评定邀请专家进行不记名投票。按照学校要求比例通过人员将获取研究生导师资格，该人员将被归口导师库。导师资格为终身制。</w:t>
            </w:r>
          </w:p>
        </w:tc>
      </w:tr>
      <w:tr w:rsidR="001F647E" w:rsidTr="007503E8">
        <w:tc>
          <w:tcPr>
            <w:tcW w:w="1242" w:type="dxa"/>
            <w:vMerge/>
          </w:tcPr>
          <w:p w:rsidR="001F647E" w:rsidRDefault="001F647E" w:rsidP="007503E8">
            <w:pPr>
              <w:rPr>
                <w:rFonts w:ascii="仿宋" w:eastAsia="仿宋" w:hAnsi="仿宋"/>
                <w:sz w:val="28"/>
                <w:szCs w:val="28"/>
              </w:rPr>
            </w:pPr>
          </w:p>
        </w:tc>
        <w:tc>
          <w:tcPr>
            <w:tcW w:w="1305" w:type="dxa"/>
          </w:tcPr>
          <w:p w:rsidR="001F647E" w:rsidRDefault="001F647E" w:rsidP="007503E8">
            <w:pPr>
              <w:rPr>
                <w:rFonts w:ascii="仿宋" w:eastAsia="仿宋" w:hAnsi="仿宋"/>
                <w:sz w:val="28"/>
                <w:szCs w:val="28"/>
              </w:rPr>
            </w:pPr>
            <w:r>
              <w:rPr>
                <w:rFonts w:ascii="仿宋" w:eastAsia="仿宋" w:hAnsi="仿宋" w:hint="eastAsia"/>
                <w:sz w:val="28"/>
                <w:szCs w:val="28"/>
              </w:rPr>
              <w:t>主讲老师遴选</w:t>
            </w:r>
          </w:p>
        </w:tc>
        <w:tc>
          <w:tcPr>
            <w:tcW w:w="5812" w:type="dxa"/>
          </w:tcPr>
          <w:p w:rsidR="001F647E" w:rsidRDefault="001F647E" w:rsidP="007503E8">
            <w:pPr>
              <w:rPr>
                <w:rFonts w:ascii="仿宋" w:eastAsia="仿宋" w:hAnsi="仿宋"/>
                <w:sz w:val="28"/>
                <w:szCs w:val="28"/>
              </w:rPr>
            </w:pPr>
            <w:r>
              <w:rPr>
                <w:rFonts w:ascii="仿宋" w:eastAsia="仿宋" w:hAnsi="仿宋" w:hint="eastAsia"/>
                <w:sz w:val="28"/>
                <w:szCs w:val="28"/>
              </w:rPr>
              <w:t>相关老师报名申请，教研室对申请人进行试讲、初选。初选出的老师推荐至学院，教务处汇总、审核组织专家择优遴选（3-4名专家对</w:t>
            </w:r>
            <w:proofErr w:type="gramStart"/>
            <w:r>
              <w:rPr>
                <w:rFonts w:ascii="仿宋" w:eastAsia="仿宋" w:hAnsi="仿宋" w:hint="eastAsia"/>
                <w:sz w:val="28"/>
                <w:szCs w:val="28"/>
              </w:rPr>
              <w:t>医</w:t>
            </w:r>
            <w:proofErr w:type="gramEnd"/>
            <w:r>
              <w:rPr>
                <w:rFonts w:ascii="仿宋" w:eastAsia="仿宋" w:hAnsi="仿宋" w:hint="eastAsia"/>
                <w:sz w:val="28"/>
                <w:szCs w:val="28"/>
              </w:rPr>
              <w:t>员20分钟的授课进行评价），通过最后对遴选上的老师，进行相关岗前培训。</w:t>
            </w:r>
          </w:p>
        </w:tc>
      </w:tr>
      <w:tr w:rsidR="001F647E" w:rsidTr="007503E8">
        <w:tc>
          <w:tcPr>
            <w:tcW w:w="1242" w:type="dxa"/>
            <w:vMerge/>
          </w:tcPr>
          <w:p w:rsidR="001F647E" w:rsidRDefault="001F647E" w:rsidP="007503E8">
            <w:pPr>
              <w:rPr>
                <w:rFonts w:ascii="仿宋" w:eastAsia="仿宋" w:hAnsi="仿宋"/>
                <w:sz w:val="28"/>
                <w:szCs w:val="28"/>
              </w:rPr>
            </w:pPr>
          </w:p>
        </w:tc>
        <w:tc>
          <w:tcPr>
            <w:tcW w:w="1305" w:type="dxa"/>
          </w:tcPr>
          <w:p w:rsidR="001F647E" w:rsidRDefault="001F647E" w:rsidP="007503E8">
            <w:pPr>
              <w:rPr>
                <w:rFonts w:ascii="仿宋" w:eastAsia="仿宋" w:hAnsi="仿宋"/>
                <w:sz w:val="28"/>
                <w:szCs w:val="28"/>
              </w:rPr>
            </w:pPr>
            <w:r>
              <w:rPr>
                <w:rFonts w:ascii="仿宋" w:eastAsia="仿宋" w:hAnsi="仿宋" w:hint="eastAsia"/>
                <w:sz w:val="28"/>
                <w:szCs w:val="28"/>
              </w:rPr>
              <w:t>任课老师管理</w:t>
            </w:r>
          </w:p>
        </w:tc>
        <w:tc>
          <w:tcPr>
            <w:tcW w:w="5812" w:type="dxa"/>
          </w:tcPr>
          <w:p w:rsidR="001F647E" w:rsidRDefault="001F647E" w:rsidP="007503E8">
            <w:pPr>
              <w:rPr>
                <w:rFonts w:ascii="仿宋" w:eastAsia="仿宋" w:hAnsi="仿宋"/>
                <w:sz w:val="28"/>
                <w:szCs w:val="28"/>
              </w:rPr>
            </w:pPr>
            <w:r>
              <w:rPr>
                <w:rFonts w:ascii="仿宋" w:eastAsia="仿宋" w:hAnsi="仿宋" w:hint="eastAsia"/>
                <w:sz w:val="28"/>
                <w:szCs w:val="28"/>
              </w:rPr>
              <w:t>可以导入学校任课老师数据。</w:t>
            </w:r>
          </w:p>
        </w:tc>
      </w:tr>
    </w:tbl>
    <w:p w:rsidR="001F647E" w:rsidRDefault="001F647E" w:rsidP="001F647E">
      <w:pPr>
        <w:rPr>
          <w:rFonts w:ascii="仿宋" w:eastAsia="仿宋" w:hAnsi="仿宋"/>
          <w:sz w:val="28"/>
          <w:szCs w:val="28"/>
        </w:rPr>
      </w:pPr>
    </w:p>
    <w:p w:rsidR="001F647E" w:rsidRDefault="001F647E" w:rsidP="001F647E">
      <w:pPr>
        <w:rPr>
          <w:rFonts w:ascii="仿宋" w:eastAsia="仿宋" w:hAnsi="仿宋"/>
          <w:sz w:val="28"/>
          <w:szCs w:val="28"/>
        </w:rPr>
      </w:pP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）临床带教管理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5841"/>
      </w:tblGrid>
      <w:tr w:rsidR="001F647E" w:rsidTr="007503E8">
        <w:tc>
          <w:tcPr>
            <w:tcW w:w="2518" w:type="dxa"/>
            <w:gridSpan w:val="2"/>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242" w:type="dxa"/>
            <w:vMerge w:val="restart"/>
          </w:tcPr>
          <w:p w:rsidR="001F647E" w:rsidRDefault="001F647E" w:rsidP="007503E8">
            <w:pPr>
              <w:rPr>
                <w:rFonts w:ascii="仿宋" w:eastAsia="仿宋" w:hAnsi="仿宋"/>
                <w:sz w:val="28"/>
                <w:szCs w:val="28"/>
              </w:rPr>
            </w:pPr>
            <w:r>
              <w:rPr>
                <w:rFonts w:ascii="仿宋" w:eastAsia="仿宋" w:hAnsi="仿宋" w:hint="eastAsia"/>
                <w:sz w:val="28"/>
                <w:szCs w:val="28"/>
              </w:rPr>
              <w:t>临床带教管理</w:t>
            </w: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临床教学计划申报</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要求有时效性完成（如一季度一次，超出规定时限不予受理科室申报），有科主任、</w:t>
            </w:r>
            <w:proofErr w:type="gramStart"/>
            <w:r>
              <w:rPr>
                <w:rFonts w:ascii="仿宋" w:eastAsia="仿宋" w:hAnsi="仿宋" w:hint="eastAsia"/>
                <w:sz w:val="28"/>
                <w:szCs w:val="28"/>
              </w:rPr>
              <w:t>教学办</w:t>
            </w:r>
            <w:proofErr w:type="gramEnd"/>
            <w:r>
              <w:rPr>
                <w:rFonts w:ascii="仿宋" w:eastAsia="仿宋" w:hAnsi="仿宋" w:hint="eastAsia"/>
                <w:sz w:val="28"/>
                <w:szCs w:val="28"/>
              </w:rPr>
              <w:t>2级审批流程。没有按时申报的科室设提醒功能，</w:t>
            </w:r>
            <w:proofErr w:type="gramStart"/>
            <w:r>
              <w:rPr>
                <w:rFonts w:ascii="仿宋" w:eastAsia="仿宋" w:hAnsi="仿宋" w:hint="eastAsia"/>
                <w:sz w:val="28"/>
                <w:szCs w:val="28"/>
              </w:rPr>
              <w:t>超时未</w:t>
            </w:r>
            <w:proofErr w:type="gramEnd"/>
            <w:r>
              <w:rPr>
                <w:rFonts w:ascii="仿宋" w:eastAsia="仿宋" w:hAnsi="仿宋" w:hint="eastAsia"/>
                <w:sz w:val="28"/>
                <w:szCs w:val="28"/>
              </w:rPr>
              <w:t>申报的科室可自动汇总显示。已审批内容教务处可以进行批量导出导入并支持关键字检索。</w:t>
            </w:r>
          </w:p>
        </w:tc>
      </w:tr>
      <w:tr w:rsidR="001F647E" w:rsidTr="007503E8">
        <w:tc>
          <w:tcPr>
            <w:tcW w:w="1242"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排课管理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实现各类学生技能考核、培训、精英类人才临床培训等由教务处组织临床技能培训课程进行网络排课、提醒功能。要求各教研室可根据教务处的具体要求，结合实际情况选派临床培训老师，具体排课情况和上课时间在排定后能及时提醒到各相关老师。教务处能够对以上培训情况进行统计分析，作为计算相关科室绩效的额外附加分。</w:t>
            </w:r>
          </w:p>
        </w:tc>
      </w:tr>
      <w:tr w:rsidR="001F647E" w:rsidTr="007503E8">
        <w:tc>
          <w:tcPr>
            <w:tcW w:w="1242"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实习生轮科计划</w:t>
            </w:r>
            <w:proofErr w:type="gramEnd"/>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根据实习大纲要求，</w:t>
            </w:r>
            <w:proofErr w:type="gramStart"/>
            <w:r>
              <w:rPr>
                <w:rFonts w:ascii="仿宋" w:eastAsia="仿宋" w:hAnsi="仿宋" w:hint="eastAsia"/>
                <w:sz w:val="28"/>
                <w:szCs w:val="28"/>
              </w:rPr>
              <w:t>安排轮科计划</w:t>
            </w:r>
            <w:proofErr w:type="gramEnd"/>
            <w:r>
              <w:rPr>
                <w:rFonts w:ascii="仿宋" w:eastAsia="仿宋" w:hAnsi="仿宋" w:hint="eastAsia"/>
                <w:sz w:val="28"/>
                <w:szCs w:val="28"/>
              </w:rPr>
              <w:t>，排班、考勤汇总</w:t>
            </w:r>
          </w:p>
        </w:tc>
      </w:tr>
      <w:tr w:rsidR="001F647E" w:rsidTr="007503E8">
        <w:tc>
          <w:tcPr>
            <w:tcW w:w="1242"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实习生出科管理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出科理论成绩、操作考核项目成绩、出勤情况、表现、出科鉴定</w:t>
            </w:r>
          </w:p>
        </w:tc>
      </w:tr>
      <w:tr w:rsidR="001F647E" w:rsidTr="007503E8">
        <w:tc>
          <w:tcPr>
            <w:tcW w:w="1242"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学生整体情况评价</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学生综合情况汇总、鉴定，物资交接情况</w:t>
            </w:r>
          </w:p>
        </w:tc>
      </w:tr>
    </w:tbl>
    <w:p w:rsidR="001F647E" w:rsidRDefault="001F647E" w:rsidP="001F647E">
      <w:pPr>
        <w:rPr>
          <w:rFonts w:ascii="仿宋" w:eastAsia="仿宋" w:hAnsi="仿宋"/>
          <w:sz w:val="28"/>
          <w:szCs w:val="28"/>
        </w:rPr>
      </w:pP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（4）研究生培养</w:t>
      </w: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5841"/>
      </w:tblGrid>
      <w:tr w:rsidR="001F647E" w:rsidTr="007503E8">
        <w:tc>
          <w:tcPr>
            <w:tcW w:w="2552" w:type="dxa"/>
            <w:gridSpan w:val="2"/>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276" w:type="dxa"/>
            <w:vMerge w:val="restart"/>
          </w:tcPr>
          <w:p w:rsidR="001F647E" w:rsidRDefault="001F647E" w:rsidP="007503E8">
            <w:pPr>
              <w:rPr>
                <w:rFonts w:ascii="仿宋" w:eastAsia="仿宋" w:hAnsi="仿宋"/>
                <w:sz w:val="28"/>
                <w:szCs w:val="28"/>
              </w:rPr>
            </w:pPr>
            <w:r>
              <w:rPr>
                <w:rFonts w:ascii="仿宋" w:eastAsia="仿宋" w:hAnsi="仿宋"/>
                <w:sz w:val="28"/>
                <w:szCs w:val="28"/>
              </w:rPr>
              <w:t>研究生培养</w:t>
            </w: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导师信息管理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教务处可将研究生导师的人事信息与科研信息及个人资料信息，可在不同部门之间进行交互。被归口导师库的</w:t>
            </w:r>
            <w:proofErr w:type="gramStart"/>
            <w:r>
              <w:rPr>
                <w:rFonts w:ascii="仿宋" w:eastAsia="仿宋" w:hAnsi="仿宋" w:hint="eastAsia"/>
                <w:sz w:val="28"/>
                <w:szCs w:val="28"/>
              </w:rPr>
              <w:t>医员信息</w:t>
            </w:r>
            <w:proofErr w:type="gramEnd"/>
            <w:r>
              <w:rPr>
                <w:rFonts w:ascii="仿宋" w:eastAsia="仿宋" w:hAnsi="仿宋" w:hint="eastAsia"/>
                <w:sz w:val="28"/>
                <w:szCs w:val="28"/>
              </w:rPr>
              <w:t>从人事处、科研处、财务处等对口部门获取。保证导师信息的时效性，完善各导师的信息，可以按条件归纳检索相关导师各种统计数据，例如：</w:t>
            </w:r>
            <w:proofErr w:type="gramStart"/>
            <w:r>
              <w:rPr>
                <w:rFonts w:ascii="仿宋" w:eastAsia="仿宋" w:hAnsi="仿宋" w:hint="eastAsia"/>
                <w:sz w:val="28"/>
                <w:szCs w:val="28"/>
              </w:rPr>
              <w:t>硕导人数</w:t>
            </w:r>
            <w:proofErr w:type="gramEnd"/>
            <w:r>
              <w:rPr>
                <w:rFonts w:ascii="仿宋" w:eastAsia="仿宋" w:hAnsi="仿宋" w:hint="eastAsia"/>
                <w:sz w:val="28"/>
                <w:szCs w:val="28"/>
              </w:rPr>
              <w:t>、博导人数、不同年份不同导师的招生数量和类别等数据。既往和现有培养研究生人数等信息，导师可自行更新本人情况，相关部门审核后同步更新等等。</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排课管理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排课管理：教研室根据教务处的安排结合实际情况排课，教学日历表上报给教务部门审核完成后正式生成课表，完成排课后老师的具体排课情况和上课时间可以主动及时推送给相关老师，可设置提醒时间为排好课和上课前一天等细节化操作。</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研究生培养管理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培养计划管理，研究生提交培养计划（可打印、可上传附件），教务处对培养计划进行审批。中期考核管理，研究生填写考核表，提交中期考核申请（可上传附件），教务处进行审核，考核结果能进行记录和汇总。临床考核管理，研究生在平台填写考核表，提交毕业临床考核申请（可上传附件），教务处进行审核，提交毕业资格审核申请（可上传附件）。上传附件要求：固定数量和内容的附件，对应上传。上传不完整附件自动提示不合格，不能申请。可批量审核，考核结果能进行记录和汇总，可批量导出导入并支持关键字检索。各流程教务部门有设置申报时间的权限。可批量审批也可</w:t>
            </w:r>
            <w:proofErr w:type="gramStart"/>
            <w:r>
              <w:rPr>
                <w:rFonts w:ascii="仿宋" w:eastAsia="仿宋" w:hAnsi="仿宋" w:hint="eastAsia"/>
                <w:sz w:val="28"/>
                <w:szCs w:val="28"/>
              </w:rPr>
              <w:t>批量或</w:t>
            </w:r>
            <w:proofErr w:type="gramEnd"/>
            <w:r>
              <w:rPr>
                <w:rFonts w:ascii="仿宋" w:eastAsia="仿宋" w:hAnsi="仿宋" w:hint="eastAsia"/>
                <w:sz w:val="28"/>
                <w:szCs w:val="28"/>
              </w:rPr>
              <w:t>单独回复审核结果。</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研究生</w:t>
            </w:r>
            <w:r>
              <w:rPr>
                <w:rFonts w:ascii="仿宋" w:eastAsia="仿宋" w:hAnsi="仿宋" w:hint="eastAsia"/>
                <w:sz w:val="28"/>
                <w:szCs w:val="28"/>
              </w:rPr>
              <w:lastRenderedPageBreak/>
              <w:t>培养监督</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导师对研究生3年内的培养计划、开题报告、</w:t>
            </w:r>
            <w:r>
              <w:rPr>
                <w:rFonts w:ascii="仿宋" w:eastAsia="仿宋" w:hAnsi="仿宋" w:hint="eastAsia"/>
                <w:sz w:val="28"/>
                <w:szCs w:val="28"/>
              </w:rPr>
              <w:lastRenderedPageBreak/>
              <w:t>答辩等行为进行评价；教务处对研究进行流程监管，出现时间拖欠的情况则进行相关扣分操作；对研究生的优秀论文、参与课题的情况进行加分操作；平台自动汇总最后得分并评出等级（优秀、良好、合格、不合格）。</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开题管理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研究生在平台提交开题申请表（可打印、可上传附件），教务处对开</w:t>
            </w:r>
            <w:proofErr w:type="gramStart"/>
            <w:r>
              <w:rPr>
                <w:rFonts w:ascii="仿宋" w:eastAsia="仿宋" w:hAnsi="仿宋" w:hint="eastAsia"/>
                <w:sz w:val="28"/>
                <w:szCs w:val="28"/>
              </w:rPr>
              <w:t>题申请</w:t>
            </w:r>
            <w:proofErr w:type="gramEnd"/>
            <w:r>
              <w:rPr>
                <w:rFonts w:ascii="仿宋" w:eastAsia="仿宋" w:hAnsi="仿宋" w:hint="eastAsia"/>
                <w:sz w:val="28"/>
                <w:szCs w:val="28"/>
              </w:rPr>
              <w:t>进行审批。教务处可对研究生开题申请的时间进行控制，可设置最后时间节点，一旦过了时间节点研究生将不能在平台进行开题申请</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学位论文管理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研究生上传论文进行查重、盲审、统计学检测。可导入审批结果，审批结果可由学生自己下载(做到一对一下载，只能下载/查阅自己本人)。</w:t>
            </w:r>
          </w:p>
          <w:p w:rsidR="001F647E" w:rsidRDefault="001F647E" w:rsidP="007503E8">
            <w:pPr>
              <w:rPr>
                <w:rFonts w:ascii="仿宋" w:eastAsia="仿宋" w:hAnsi="仿宋"/>
                <w:sz w:val="28"/>
                <w:szCs w:val="28"/>
              </w:rPr>
            </w:pPr>
            <w:r>
              <w:rPr>
                <w:rFonts w:ascii="仿宋" w:eastAsia="仿宋" w:hAnsi="仿宋" w:hint="eastAsia"/>
                <w:sz w:val="28"/>
                <w:szCs w:val="28"/>
              </w:rPr>
              <w:t>答辩后上</w:t>
            </w:r>
            <w:proofErr w:type="gramStart"/>
            <w:r>
              <w:rPr>
                <w:rFonts w:ascii="仿宋" w:eastAsia="仿宋" w:hAnsi="仿宋" w:hint="eastAsia"/>
                <w:sz w:val="28"/>
                <w:szCs w:val="28"/>
              </w:rPr>
              <w:t>传最终</w:t>
            </w:r>
            <w:proofErr w:type="gramEnd"/>
            <w:r>
              <w:rPr>
                <w:rFonts w:ascii="仿宋" w:eastAsia="仿宋" w:hAnsi="仿宋" w:hint="eastAsia"/>
                <w:sz w:val="28"/>
                <w:szCs w:val="28"/>
              </w:rPr>
              <w:t>学位论文。因论文要求不同，各个步骤必须有单独的学位论文上传端口。</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答辩管理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答辩管理：研究生在平台进行预答辩（博士研究生）、答辩申请，教务处进行审核，答辩秘书录入相关答辩结果、答辩决议。</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研究生导师评估</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学生登录平台填写课题、论文、成果、获奖表等信息（可附件上传），老师审核补充后，教务处对其进行打分并自动汇总评分结果。老师可对不满意结果进行申诉。</w:t>
            </w:r>
          </w:p>
        </w:tc>
      </w:tr>
    </w:tbl>
    <w:p w:rsidR="001F647E" w:rsidRDefault="001F647E" w:rsidP="001F647E">
      <w:pPr>
        <w:rPr>
          <w:rFonts w:ascii="仿宋" w:eastAsia="仿宋" w:hAnsi="仿宋"/>
          <w:sz w:val="28"/>
          <w:szCs w:val="28"/>
        </w:rPr>
      </w:pP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w:t>
      </w:r>
      <w:proofErr w:type="gramStart"/>
      <w:r>
        <w:rPr>
          <w:rFonts w:ascii="仿宋" w:eastAsia="仿宋" w:hAnsi="仿宋" w:hint="eastAsia"/>
        </w:rPr>
        <w:t>规</w:t>
      </w:r>
      <w:proofErr w:type="gramEnd"/>
      <w:r>
        <w:rPr>
          <w:rFonts w:ascii="仿宋" w:eastAsia="仿宋" w:hAnsi="仿宋" w:hint="eastAsia"/>
        </w:rPr>
        <w:t>培管理</w:t>
      </w: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5841"/>
      </w:tblGrid>
      <w:tr w:rsidR="001F647E" w:rsidTr="007503E8">
        <w:tc>
          <w:tcPr>
            <w:tcW w:w="2552" w:type="dxa"/>
            <w:gridSpan w:val="2"/>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276" w:type="dxa"/>
            <w:vMerge w:val="restart"/>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规培管理</w:t>
            </w:r>
            <w:proofErr w:type="gramEnd"/>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研究生</w:t>
            </w:r>
            <w:proofErr w:type="gramStart"/>
            <w:r>
              <w:rPr>
                <w:rFonts w:ascii="仿宋" w:eastAsia="仿宋" w:hAnsi="仿宋" w:hint="eastAsia"/>
                <w:sz w:val="28"/>
                <w:szCs w:val="28"/>
              </w:rPr>
              <w:t>规</w:t>
            </w:r>
            <w:proofErr w:type="gramEnd"/>
            <w:r>
              <w:rPr>
                <w:rFonts w:ascii="仿宋" w:eastAsia="仿宋" w:hAnsi="仿宋" w:hint="eastAsia"/>
                <w:sz w:val="28"/>
                <w:szCs w:val="28"/>
              </w:rPr>
              <w:t>培基本信息管理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研究生个人基本信息、联系人基本信息、导师信息（导师对研究生的关系为</w:t>
            </w:r>
            <w:r>
              <w:rPr>
                <w:rFonts w:ascii="仿宋" w:eastAsia="仿宋" w:hAnsi="仿宋"/>
                <w:sz w:val="28"/>
                <w:szCs w:val="28"/>
              </w:rPr>
              <w:t>1</w:t>
            </w:r>
            <w:r>
              <w:rPr>
                <w:rFonts w:ascii="仿宋" w:eastAsia="仿宋" w:hAnsi="仿宋" w:hint="eastAsia"/>
                <w:sz w:val="28"/>
                <w:szCs w:val="28"/>
              </w:rPr>
              <w:t>对</w:t>
            </w:r>
            <w:r>
              <w:rPr>
                <w:rFonts w:ascii="仿宋" w:eastAsia="仿宋" w:hAnsi="仿宋"/>
                <w:sz w:val="28"/>
                <w:szCs w:val="28"/>
              </w:rPr>
              <w:t>N</w:t>
            </w:r>
            <w:r>
              <w:rPr>
                <w:rFonts w:ascii="仿宋" w:eastAsia="仿宋" w:hAnsi="仿宋" w:hint="eastAsia"/>
                <w:sz w:val="28"/>
                <w:szCs w:val="28"/>
              </w:rPr>
              <w:t>）、科室主任信息、研究生秘书信息、医院管理员信息、科室秘书信息。</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规</w:t>
            </w:r>
            <w:proofErr w:type="gramEnd"/>
            <w:r>
              <w:rPr>
                <w:rFonts w:ascii="仿宋" w:eastAsia="仿宋" w:hAnsi="仿宋" w:hint="eastAsia"/>
                <w:sz w:val="28"/>
                <w:szCs w:val="28"/>
              </w:rPr>
              <w:t>培课程管理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设立</w:t>
            </w:r>
            <w:proofErr w:type="gramStart"/>
            <w:r>
              <w:rPr>
                <w:rFonts w:ascii="仿宋" w:eastAsia="仿宋" w:hAnsi="仿宋" w:hint="eastAsia"/>
                <w:sz w:val="28"/>
                <w:szCs w:val="28"/>
              </w:rPr>
              <w:t>规</w:t>
            </w:r>
            <w:proofErr w:type="gramEnd"/>
            <w:r>
              <w:rPr>
                <w:rFonts w:ascii="仿宋" w:eastAsia="仿宋" w:hAnsi="仿宋" w:hint="eastAsia"/>
                <w:sz w:val="28"/>
                <w:szCs w:val="28"/>
              </w:rPr>
              <w:t>培课程模块，院内外公开课，在线课程等。</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临床轮训安排</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设置不同的人员性质和轮训时间和类型要求，实现轮训表的系统自行分配或者轮训表的导入功能，同时实现人工编排和调整。数据同步到科室可看到每月出</w:t>
            </w:r>
            <w:proofErr w:type="gramStart"/>
            <w:r>
              <w:rPr>
                <w:rFonts w:ascii="仿宋" w:eastAsia="仿宋" w:hAnsi="仿宋" w:hint="eastAsia"/>
                <w:sz w:val="28"/>
                <w:szCs w:val="28"/>
              </w:rPr>
              <w:t>入科人数</w:t>
            </w:r>
            <w:proofErr w:type="gramEnd"/>
            <w:r>
              <w:rPr>
                <w:rFonts w:ascii="仿宋" w:eastAsia="仿宋" w:hAnsi="仿宋" w:hint="eastAsia"/>
                <w:sz w:val="28"/>
                <w:szCs w:val="28"/>
              </w:rPr>
              <w:t>及基本信息。实现与医院</w:t>
            </w:r>
            <w:proofErr w:type="gramStart"/>
            <w:r>
              <w:rPr>
                <w:rFonts w:ascii="仿宋" w:eastAsia="仿宋" w:hAnsi="仿宋" w:hint="eastAsia"/>
                <w:sz w:val="28"/>
                <w:szCs w:val="28"/>
              </w:rPr>
              <w:t>规培系统</w:t>
            </w:r>
            <w:proofErr w:type="gramEnd"/>
            <w:r>
              <w:rPr>
                <w:rFonts w:ascii="仿宋" w:eastAsia="仿宋" w:hAnsi="仿宋" w:hint="eastAsia"/>
                <w:sz w:val="28"/>
                <w:szCs w:val="28"/>
              </w:rPr>
              <w:t>的对接，实时同步临床轮训的安排。</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考勤管理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对研究生考勤与请假管理。</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轮训临床信息同步</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与医院电子病历对接，实现病历数据的交互，同步的信息包括病历书写、查房、临床操作等。</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临床轮转的规范化建设</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在各科室轮训页面或者单独设立模块</w:t>
            </w:r>
            <w:proofErr w:type="gramStart"/>
            <w:r>
              <w:rPr>
                <w:rFonts w:ascii="仿宋" w:eastAsia="仿宋" w:hAnsi="仿宋" w:hint="eastAsia"/>
                <w:sz w:val="28"/>
                <w:szCs w:val="28"/>
              </w:rPr>
              <w:t>标明国家规培</w:t>
            </w:r>
            <w:proofErr w:type="gramEnd"/>
            <w:r>
              <w:rPr>
                <w:rFonts w:ascii="仿宋" w:eastAsia="仿宋" w:hAnsi="仿宋" w:hint="eastAsia"/>
                <w:sz w:val="28"/>
                <w:szCs w:val="28"/>
              </w:rPr>
              <w:t>方案的</w:t>
            </w:r>
            <w:proofErr w:type="gramStart"/>
            <w:r>
              <w:rPr>
                <w:rFonts w:ascii="仿宋" w:eastAsia="仿宋" w:hAnsi="仿宋" w:hint="eastAsia"/>
                <w:sz w:val="28"/>
                <w:szCs w:val="28"/>
              </w:rPr>
              <w:t>规</w:t>
            </w:r>
            <w:proofErr w:type="gramEnd"/>
            <w:r>
              <w:rPr>
                <w:rFonts w:ascii="仿宋" w:eastAsia="仿宋" w:hAnsi="仿宋" w:hint="eastAsia"/>
                <w:sz w:val="28"/>
                <w:szCs w:val="28"/>
              </w:rPr>
              <w:t>培轮训要求，学生根据此要求，在各科室轮训页面可见应该完成的轮训任务，按照任务要求填写自己的轮训内容，生成临床轮训表（可选择打印内容，例如大病历等可不打印），打印后带</w:t>
            </w:r>
            <w:proofErr w:type="gramStart"/>
            <w:r>
              <w:rPr>
                <w:rFonts w:ascii="仿宋" w:eastAsia="仿宋" w:hAnsi="仿宋" w:hint="eastAsia"/>
                <w:sz w:val="28"/>
                <w:szCs w:val="28"/>
              </w:rPr>
              <w:t>教老师</w:t>
            </w:r>
            <w:proofErr w:type="gramEnd"/>
            <w:r>
              <w:rPr>
                <w:rFonts w:ascii="仿宋" w:eastAsia="仿宋" w:hAnsi="仿宋" w:hint="eastAsia"/>
                <w:sz w:val="28"/>
                <w:szCs w:val="28"/>
              </w:rPr>
              <w:t>和科主任签名，最终汇总成研究生临床轮训手册。</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vMerge w:val="restart"/>
          </w:tcPr>
          <w:p w:rsidR="001F647E" w:rsidRDefault="001F647E" w:rsidP="007503E8">
            <w:pPr>
              <w:rPr>
                <w:rFonts w:ascii="仿宋" w:eastAsia="仿宋" w:hAnsi="仿宋"/>
                <w:sz w:val="28"/>
                <w:szCs w:val="28"/>
              </w:rPr>
            </w:pPr>
            <w:r>
              <w:rPr>
                <w:rFonts w:ascii="仿宋" w:eastAsia="仿宋" w:hAnsi="仿宋" w:hint="eastAsia"/>
                <w:sz w:val="28"/>
                <w:szCs w:val="28"/>
              </w:rPr>
              <w:t>出科管理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研究生在平台申请出科，由秘书、科主任审核。申请审核通过后，进行相关理论考核。理论考核试题由题库自动随机生成该科室题组，考试时段可限定，分数可同步</w:t>
            </w:r>
            <w:proofErr w:type="gramStart"/>
            <w:r>
              <w:rPr>
                <w:rFonts w:ascii="仿宋" w:eastAsia="仿宋" w:hAnsi="仿宋" w:hint="eastAsia"/>
                <w:sz w:val="28"/>
                <w:szCs w:val="28"/>
              </w:rPr>
              <w:t>至学生</w:t>
            </w:r>
            <w:proofErr w:type="gramEnd"/>
            <w:r>
              <w:rPr>
                <w:rFonts w:ascii="仿宋" w:eastAsia="仿宋" w:hAnsi="仿宋" w:hint="eastAsia"/>
                <w:sz w:val="28"/>
                <w:szCs w:val="28"/>
              </w:rPr>
              <w:t>的出科申请中；带</w:t>
            </w:r>
            <w:proofErr w:type="gramStart"/>
            <w:r>
              <w:rPr>
                <w:rFonts w:ascii="仿宋" w:eastAsia="仿宋" w:hAnsi="仿宋" w:hint="eastAsia"/>
                <w:sz w:val="28"/>
                <w:szCs w:val="28"/>
              </w:rPr>
              <w:t>教老师需</w:t>
            </w:r>
            <w:proofErr w:type="gramEnd"/>
            <w:r>
              <w:rPr>
                <w:rFonts w:ascii="仿宋" w:eastAsia="仿宋" w:hAnsi="仿宋" w:hint="eastAsia"/>
                <w:sz w:val="28"/>
                <w:szCs w:val="28"/>
              </w:rPr>
              <w:t>对该生轮训技能和日常表现等情况进行评分，以上理论考核、技能考核、日常表现三个分缺一不可，按照比例得出学生最终出科成绩，体现在出科申请表上，是临床轮转手册的重要一环。缺一个分数则不能进行出科申请，教务部门可汇总可导出出科分数；出科师生互评，在平台上填写轮训手册并对临床带</w:t>
            </w:r>
            <w:proofErr w:type="gramStart"/>
            <w:r>
              <w:rPr>
                <w:rFonts w:ascii="仿宋" w:eastAsia="仿宋" w:hAnsi="仿宋" w:hint="eastAsia"/>
                <w:sz w:val="28"/>
                <w:szCs w:val="28"/>
              </w:rPr>
              <w:t>教老师</w:t>
            </w:r>
            <w:proofErr w:type="gramEnd"/>
            <w:r>
              <w:rPr>
                <w:rFonts w:ascii="仿宋" w:eastAsia="仿宋" w:hAnsi="仿宋" w:hint="eastAsia"/>
                <w:sz w:val="28"/>
                <w:szCs w:val="28"/>
              </w:rPr>
              <w:t>进行评分。</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vMerge/>
          </w:tcPr>
          <w:p w:rsidR="001F647E" w:rsidRDefault="001F647E" w:rsidP="007503E8">
            <w:pPr>
              <w:rPr>
                <w:rFonts w:ascii="仿宋" w:eastAsia="仿宋" w:hAnsi="仿宋"/>
                <w:sz w:val="28"/>
                <w:szCs w:val="28"/>
              </w:rPr>
            </w:pP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与浙江省住院医师规范化培训信息管理平台对接，与本院在用“万剑”管理系统、“慧云”考核系统对接</w:t>
            </w:r>
          </w:p>
        </w:tc>
      </w:tr>
    </w:tbl>
    <w:p w:rsidR="001F647E" w:rsidRDefault="001F647E" w:rsidP="001F647E">
      <w:pPr>
        <w:rPr>
          <w:rFonts w:ascii="仿宋" w:eastAsia="仿宋" w:hAnsi="仿宋"/>
          <w:sz w:val="28"/>
          <w:szCs w:val="28"/>
        </w:rPr>
      </w:pP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2）教学质量与绩效</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）课堂教学质评</w:t>
      </w: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5841"/>
      </w:tblGrid>
      <w:tr w:rsidR="001F647E" w:rsidTr="007503E8">
        <w:tc>
          <w:tcPr>
            <w:tcW w:w="2552" w:type="dxa"/>
            <w:gridSpan w:val="2"/>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841"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276" w:type="dxa"/>
            <w:vMerge w:val="restart"/>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课堂</w:t>
            </w:r>
            <w:proofErr w:type="gramStart"/>
            <w:r>
              <w:rPr>
                <w:rFonts w:ascii="仿宋" w:eastAsia="仿宋" w:hAnsi="仿宋" w:hint="eastAsia"/>
                <w:sz w:val="28"/>
                <w:szCs w:val="28"/>
              </w:rPr>
              <w:t>教学质评</w:t>
            </w:r>
            <w:proofErr w:type="gramEnd"/>
          </w:p>
        </w:tc>
        <w:tc>
          <w:tcPr>
            <w:tcW w:w="1276"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课堂评价</w:t>
            </w:r>
          </w:p>
        </w:tc>
        <w:tc>
          <w:tcPr>
            <w:tcW w:w="5841"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分为专家组和学生组。专家</w:t>
            </w:r>
            <w:proofErr w:type="gramStart"/>
            <w:r>
              <w:rPr>
                <w:rFonts w:ascii="仿宋" w:eastAsia="仿宋" w:hAnsi="仿宋" w:hint="eastAsia"/>
                <w:sz w:val="28"/>
                <w:szCs w:val="28"/>
              </w:rPr>
              <w:t>组一般</w:t>
            </w:r>
            <w:proofErr w:type="gramEnd"/>
            <w:r>
              <w:rPr>
                <w:rFonts w:ascii="仿宋" w:eastAsia="仿宋" w:hAnsi="仿宋" w:hint="eastAsia"/>
                <w:sz w:val="28"/>
                <w:szCs w:val="28"/>
              </w:rPr>
              <w:t>为</w:t>
            </w:r>
            <w:r>
              <w:rPr>
                <w:rFonts w:ascii="仿宋" w:eastAsia="仿宋" w:hAnsi="仿宋"/>
                <w:sz w:val="28"/>
                <w:szCs w:val="28"/>
              </w:rPr>
              <w:t>2人，占评价总分的60%；学生</w:t>
            </w:r>
            <w:proofErr w:type="gramStart"/>
            <w:r>
              <w:rPr>
                <w:rFonts w:ascii="仿宋" w:eastAsia="仿宋" w:hAnsi="仿宋"/>
                <w:sz w:val="28"/>
                <w:szCs w:val="28"/>
              </w:rPr>
              <w:t>组一般</w:t>
            </w:r>
            <w:proofErr w:type="gramEnd"/>
            <w:r>
              <w:rPr>
                <w:rFonts w:ascii="仿宋" w:eastAsia="仿宋" w:hAnsi="仿宋"/>
                <w:sz w:val="28"/>
                <w:szCs w:val="28"/>
              </w:rPr>
              <w:t>为50~60人，占评价总分的40%，专家组由于人数较少，可以纸质评价后由教务处汇总；学生由于人数较多需要支持手机实时评价并实现匿名功能，系统</w:t>
            </w:r>
            <w:r>
              <w:rPr>
                <w:rFonts w:ascii="仿宋" w:eastAsia="仿宋" w:hAnsi="仿宋"/>
                <w:sz w:val="28"/>
                <w:szCs w:val="28"/>
              </w:rPr>
              <w:lastRenderedPageBreak/>
              <w:t>自动进行汇总分析。</w:t>
            </w:r>
          </w:p>
        </w:tc>
      </w:tr>
      <w:tr w:rsidR="001F647E" w:rsidTr="007503E8">
        <w:tc>
          <w:tcPr>
            <w:tcW w:w="1276" w:type="dxa"/>
            <w:vMerge/>
            <w:shd w:val="clear" w:color="auto" w:fill="auto"/>
          </w:tcPr>
          <w:p w:rsidR="001F647E" w:rsidRDefault="001F647E" w:rsidP="007503E8">
            <w:pPr>
              <w:rPr>
                <w:rFonts w:ascii="仿宋" w:eastAsia="仿宋" w:hAnsi="仿宋"/>
                <w:sz w:val="28"/>
                <w:szCs w:val="28"/>
              </w:rPr>
            </w:pPr>
          </w:p>
        </w:tc>
        <w:tc>
          <w:tcPr>
            <w:tcW w:w="1276"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课程综合评价</w:t>
            </w:r>
          </w:p>
        </w:tc>
        <w:tc>
          <w:tcPr>
            <w:tcW w:w="5841"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支持学生在手机APP上进行匿名评价，系统自动汇总并进行相关维度的分析（老师、教研室）报至教务处。</w:t>
            </w:r>
          </w:p>
        </w:tc>
      </w:tr>
    </w:tbl>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（2）临床带教评价</w:t>
      </w:r>
    </w:p>
    <w:p w:rsidR="001F647E" w:rsidRDefault="001F647E" w:rsidP="001F647E">
      <w:pPr>
        <w:rPr>
          <w:rFonts w:ascii="仿宋" w:eastAsia="仿宋" w:hAnsi="仿宋"/>
          <w:sz w:val="28"/>
          <w:szCs w:val="28"/>
        </w:rPr>
      </w:pPr>
      <w:r>
        <w:rPr>
          <w:rFonts w:ascii="仿宋" w:eastAsia="仿宋" w:hAnsi="仿宋" w:hint="eastAsia"/>
          <w:sz w:val="28"/>
          <w:szCs w:val="28"/>
        </w:rPr>
        <w:t>临床</w:t>
      </w:r>
      <w:proofErr w:type="gramStart"/>
      <w:r>
        <w:rPr>
          <w:rFonts w:ascii="仿宋" w:eastAsia="仿宋" w:hAnsi="仿宋" w:hint="eastAsia"/>
          <w:sz w:val="28"/>
          <w:szCs w:val="28"/>
        </w:rPr>
        <w:t>带教质控</w:t>
      </w:r>
      <w:proofErr w:type="gramEnd"/>
      <w:r>
        <w:rPr>
          <w:rFonts w:ascii="仿宋" w:eastAsia="仿宋" w:hAnsi="仿宋" w:hint="eastAsia"/>
          <w:sz w:val="28"/>
          <w:szCs w:val="28"/>
        </w:rPr>
        <w:t>适用于所有在省中医院各科轮转实习的学生。</w:t>
      </w: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5841"/>
      </w:tblGrid>
      <w:tr w:rsidR="001F647E" w:rsidTr="007503E8">
        <w:tc>
          <w:tcPr>
            <w:tcW w:w="2552" w:type="dxa"/>
            <w:gridSpan w:val="2"/>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276" w:type="dxa"/>
            <w:vMerge w:val="restart"/>
          </w:tcPr>
          <w:p w:rsidR="001F647E" w:rsidRDefault="001F647E" w:rsidP="007503E8">
            <w:pPr>
              <w:rPr>
                <w:rFonts w:ascii="仿宋" w:eastAsia="仿宋" w:hAnsi="仿宋"/>
                <w:sz w:val="28"/>
                <w:szCs w:val="28"/>
              </w:rPr>
            </w:pPr>
            <w:r>
              <w:rPr>
                <w:rFonts w:ascii="仿宋" w:eastAsia="仿宋" w:hAnsi="仿宋" w:hint="eastAsia"/>
                <w:sz w:val="28"/>
                <w:szCs w:val="28"/>
              </w:rPr>
              <w:t>临床带</w:t>
            </w:r>
            <w:proofErr w:type="gramStart"/>
            <w:r>
              <w:rPr>
                <w:rFonts w:ascii="仿宋" w:eastAsia="仿宋" w:hAnsi="仿宋" w:hint="eastAsia"/>
                <w:sz w:val="28"/>
                <w:szCs w:val="28"/>
              </w:rPr>
              <w:t>教评价</w:t>
            </w:r>
            <w:proofErr w:type="gramEnd"/>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出科师生互评</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实现网络和手机APP两种途径的出科师生互评系统(要求可实现有评价痕迹但不记名的学生评价老师)。主要是针对出科后学生对带</w:t>
            </w:r>
            <w:proofErr w:type="gramStart"/>
            <w:r>
              <w:rPr>
                <w:rFonts w:ascii="仿宋" w:eastAsia="仿宋" w:hAnsi="仿宋" w:hint="eastAsia"/>
                <w:sz w:val="28"/>
                <w:szCs w:val="28"/>
              </w:rPr>
              <w:t>教老师</w:t>
            </w:r>
            <w:proofErr w:type="gramEnd"/>
            <w:r>
              <w:rPr>
                <w:rFonts w:ascii="仿宋" w:eastAsia="仿宋" w:hAnsi="仿宋" w:hint="eastAsia"/>
                <w:sz w:val="28"/>
                <w:szCs w:val="28"/>
              </w:rPr>
              <w:t>的评估和老师对学生临床实习的具体表现评分。</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监督管理</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对带</w:t>
            </w:r>
            <w:proofErr w:type="gramStart"/>
            <w:r>
              <w:rPr>
                <w:rFonts w:ascii="仿宋" w:eastAsia="仿宋" w:hAnsi="仿宋" w:hint="eastAsia"/>
                <w:sz w:val="28"/>
                <w:szCs w:val="28"/>
              </w:rPr>
              <w:t>教老师</w:t>
            </w:r>
            <w:proofErr w:type="gramEnd"/>
            <w:r>
              <w:rPr>
                <w:rFonts w:ascii="仿宋" w:eastAsia="仿宋" w:hAnsi="仿宋" w:hint="eastAsia"/>
                <w:sz w:val="28"/>
                <w:szCs w:val="28"/>
              </w:rPr>
              <w:t>的工作量进行监督，可实时查看带</w:t>
            </w:r>
            <w:proofErr w:type="gramStart"/>
            <w:r>
              <w:rPr>
                <w:rFonts w:ascii="仿宋" w:eastAsia="仿宋" w:hAnsi="仿宋" w:hint="eastAsia"/>
                <w:sz w:val="28"/>
                <w:szCs w:val="28"/>
              </w:rPr>
              <w:t>教老师</w:t>
            </w:r>
            <w:proofErr w:type="gramEnd"/>
            <w:r>
              <w:rPr>
                <w:rFonts w:ascii="仿宋" w:eastAsia="仿宋" w:hAnsi="仿宋" w:hint="eastAsia"/>
                <w:sz w:val="28"/>
                <w:szCs w:val="28"/>
              </w:rPr>
              <w:t>学生数量、课程数量、示范操作数量、教学查房数量。对</w:t>
            </w:r>
            <w:r>
              <w:rPr>
                <w:rFonts w:ascii="仿宋" w:eastAsia="仿宋" w:hAnsi="仿宋"/>
                <w:sz w:val="28"/>
                <w:szCs w:val="28"/>
              </w:rPr>
              <w:t>带</w:t>
            </w:r>
            <w:proofErr w:type="gramStart"/>
            <w:r>
              <w:rPr>
                <w:rFonts w:ascii="仿宋" w:eastAsia="仿宋" w:hAnsi="仿宋"/>
                <w:sz w:val="28"/>
                <w:szCs w:val="28"/>
              </w:rPr>
              <w:t>教老师</w:t>
            </w:r>
            <w:proofErr w:type="gramEnd"/>
            <w:r>
              <w:rPr>
                <w:rFonts w:ascii="仿宋" w:eastAsia="仿宋" w:hAnsi="仿宋"/>
                <w:sz w:val="28"/>
                <w:szCs w:val="28"/>
              </w:rPr>
              <w:t>的教学计划进行监督。</w:t>
            </w:r>
            <w:r>
              <w:rPr>
                <w:rFonts w:ascii="仿宋" w:eastAsia="仿宋" w:hAnsi="仿宋" w:hint="eastAsia"/>
                <w:sz w:val="28"/>
                <w:szCs w:val="28"/>
              </w:rPr>
              <w:t>对</w:t>
            </w:r>
            <w:r>
              <w:rPr>
                <w:rFonts w:ascii="仿宋" w:eastAsia="仿宋" w:hAnsi="仿宋"/>
                <w:sz w:val="28"/>
                <w:szCs w:val="28"/>
              </w:rPr>
              <w:t>师生互评内容进行监督</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学生出科监督</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通过学生出科可以看见上轮</w:t>
            </w:r>
            <w:proofErr w:type="gramStart"/>
            <w:r>
              <w:rPr>
                <w:rFonts w:ascii="仿宋" w:eastAsia="仿宋" w:hAnsi="仿宋" w:hint="eastAsia"/>
                <w:sz w:val="28"/>
                <w:szCs w:val="28"/>
              </w:rPr>
              <w:t>的轮科课表</w:t>
            </w:r>
            <w:proofErr w:type="gramEnd"/>
            <w:r>
              <w:rPr>
                <w:rFonts w:ascii="仿宋" w:eastAsia="仿宋" w:hAnsi="仿宋" w:hint="eastAsia"/>
                <w:sz w:val="28"/>
                <w:szCs w:val="28"/>
              </w:rPr>
              <w:t>或者临床带教时指定固定学生进行拍照记录平台上传等手段对带</w:t>
            </w:r>
            <w:proofErr w:type="gramStart"/>
            <w:r>
              <w:rPr>
                <w:rFonts w:ascii="仿宋" w:eastAsia="仿宋" w:hAnsi="仿宋" w:hint="eastAsia"/>
                <w:sz w:val="28"/>
                <w:szCs w:val="28"/>
              </w:rPr>
              <w:t>教老师</w:t>
            </w:r>
            <w:proofErr w:type="gramEnd"/>
            <w:r>
              <w:rPr>
                <w:rFonts w:ascii="仿宋" w:eastAsia="仿宋" w:hAnsi="仿宋" w:hint="eastAsia"/>
                <w:sz w:val="28"/>
                <w:szCs w:val="28"/>
              </w:rPr>
              <w:t>的临床带教进行监督（现状是本子记录带教课程并由学生签字）。</w:t>
            </w:r>
          </w:p>
        </w:tc>
      </w:tr>
      <w:tr w:rsidR="001F647E" w:rsidTr="007503E8">
        <w:tc>
          <w:tcPr>
            <w:tcW w:w="1276" w:type="dxa"/>
            <w:vMerge/>
          </w:tcPr>
          <w:p w:rsidR="001F647E" w:rsidRDefault="001F647E" w:rsidP="007503E8">
            <w:pPr>
              <w:rPr>
                <w:rFonts w:ascii="仿宋" w:eastAsia="仿宋" w:hAnsi="仿宋"/>
                <w:sz w:val="28"/>
                <w:szCs w:val="28"/>
              </w:rPr>
            </w:pPr>
          </w:p>
        </w:tc>
        <w:tc>
          <w:tcPr>
            <w:tcW w:w="1276" w:type="dxa"/>
          </w:tcPr>
          <w:p w:rsidR="001F647E" w:rsidRDefault="001F647E" w:rsidP="007503E8">
            <w:pPr>
              <w:rPr>
                <w:rFonts w:ascii="仿宋" w:eastAsia="仿宋" w:hAnsi="仿宋"/>
                <w:sz w:val="28"/>
                <w:szCs w:val="28"/>
              </w:rPr>
            </w:pPr>
            <w:r>
              <w:rPr>
                <w:rFonts w:ascii="仿宋" w:eastAsia="仿宋" w:hAnsi="仿宋" w:hint="eastAsia"/>
                <w:sz w:val="28"/>
                <w:szCs w:val="28"/>
              </w:rPr>
              <w:t>科室临床教学活动档案</w:t>
            </w:r>
          </w:p>
        </w:tc>
        <w:tc>
          <w:tcPr>
            <w:tcW w:w="5841" w:type="dxa"/>
          </w:tcPr>
          <w:p w:rsidR="001F647E" w:rsidRDefault="001F647E" w:rsidP="007503E8">
            <w:pPr>
              <w:rPr>
                <w:rFonts w:ascii="仿宋" w:eastAsia="仿宋" w:hAnsi="仿宋"/>
                <w:sz w:val="28"/>
                <w:szCs w:val="28"/>
              </w:rPr>
            </w:pPr>
            <w:r>
              <w:rPr>
                <w:rFonts w:ascii="仿宋" w:eastAsia="仿宋" w:hAnsi="仿宋" w:hint="eastAsia"/>
                <w:sz w:val="28"/>
                <w:szCs w:val="28"/>
              </w:rPr>
              <w:t>实现各科室临床教学活动网上记录系统，支持教务处通过关键字和时段进行检索统计。包括各科临床教学活动执行前、执行结束后的相关信息。包括上课老师，上课时间，参与课程的学生及上课内容，同时课程结束后通过上</w:t>
            </w:r>
            <w:proofErr w:type="gramStart"/>
            <w:r>
              <w:rPr>
                <w:rFonts w:ascii="仿宋" w:eastAsia="仿宋" w:hAnsi="仿宋" w:hint="eastAsia"/>
                <w:sz w:val="28"/>
                <w:szCs w:val="28"/>
              </w:rPr>
              <w:t>传相关</w:t>
            </w:r>
            <w:proofErr w:type="gramEnd"/>
            <w:r>
              <w:rPr>
                <w:rFonts w:ascii="仿宋" w:eastAsia="仿宋" w:hAnsi="仿宋" w:hint="eastAsia"/>
                <w:sz w:val="28"/>
                <w:szCs w:val="28"/>
              </w:rPr>
              <w:t>课程资料确保课程记录的真实性，并且最后以参与学生对该次教学活动的实施效果进行意见反馈</w:t>
            </w:r>
            <w:proofErr w:type="gramStart"/>
            <w:r>
              <w:rPr>
                <w:rFonts w:ascii="仿宋" w:eastAsia="仿宋" w:hAnsi="仿宋" w:hint="eastAsia"/>
                <w:sz w:val="28"/>
                <w:szCs w:val="28"/>
              </w:rPr>
              <w:t>做为</w:t>
            </w:r>
            <w:proofErr w:type="gramEnd"/>
            <w:r>
              <w:rPr>
                <w:rFonts w:ascii="仿宋" w:eastAsia="仿宋" w:hAnsi="仿宋" w:hint="eastAsia"/>
                <w:sz w:val="28"/>
                <w:szCs w:val="28"/>
              </w:rPr>
              <w:t>该次教学活动的结束。完成流程的临床教学活动才能够纳入到相关带</w:t>
            </w:r>
            <w:proofErr w:type="gramStart"/>
            <w:r>
              <w:rPr>
                <w:rFonts w:ascii="仿宋" w:eastAsia="仿宋" w:hAnsi="仿宋" w:hint="eastAsia"/>
                <w:sz w:val="28"/>
                <w:szCs w:val="28"/>
              </w:rPr>
              <w:t>教老师</w:t>
            </w:r>
            <w:proofErr w:type="gramEnd"/>
            <w:r>
              <w:rPr>
                <w:rFonts w:ascii="仿宋" w:eastAsia="仿宋" w:hAnsi="仿宋" w:hint="eastAsia"/>
                <w:sz w:val="28"/>
                <w:szCs w:val="28"/>
              </w:rPr>
              <w:t>的工作量中。</w:t>
            </w:r>
          </w:p>
        </w:tc>
      </w:tr>
    </w:tbl>
    <w:p w:rsidR="001F647E" w:rsidRDefault="001F647E" w:rsidP="001F647E">
      <w:pPr>
        <w:rPr>
          <w:rFonts w:ascii="仿宋" w:eastAsia="仿宋" w:hAnsi="仿宋"/>
          <w:sz w:val="28"/>
          <w:szCs w:val="28"/>
        </w:rPr>
      </w:pP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（3）绩效管理</w:t>
      </w:r>
    </w:p>
    <w:p w:rsidR="001F647E" w:rsidRDefault="001F647E" w:rsidP="001F647E">
      <w:pPr>
        <w:rPr>
          <w:rFonts w:ascii="仿宋" w:eastAsia="仿宋" w:hAnsi="仿宋"/>
          <w:sz w:val="28"/>
          <w:szCs w:val="28"/>
        </w:rPr>
      </w:pPr>
      <w:r>
        <w:rPr>
          <w:rFonts w:ascii="仿宋" w:eastAsia="仿宋" w:hAnsi="仿宋" w:hint="eastAsia"/>
          <w:sz w:val="28"/>
          <w:szCs w:val="28"/>
        </w:rPr>
        <w:t>绩效</w:t>
      </w:r>
      <w:proofErr w:type="gramStart"/>
      <w:r>
        <w:rPr>
          <w:rFonts w:ascii="仿宋" w:eastAsia="仿宋" w:hAnsi="仿宋" w:hint="eastAsia"/>
          <w:sz w:val="28"/>
          <w:szCs w:val="28"/>
        </w:rPr>
        <w:t>需统计</w:t>
      </w:r>
      <w:proofErr w:type="gramEnd"/>
      <w:r>
        <w:rPr>
          <w:rFonts w:ascii="仿宋" w:eastAsia="仿宋" w:hAnsi="仿宋" w:hint="eastAsia"/>
          <w:sz w:val="28"/>
          <w:szCs w:val="28"/>
        </w:rPr>
        <w:t>的科室列表必须实时</w:t>
      </w:r>
      <w:proofErr w:type="gramStart"/>
      <w:r>
        <w:rPr>
          <w:rFonts w:ascii="仿宋" w:eastAsia="仿宋" w:hAnsi="仿宋" w:hint="eastAsia"/>
          <w:sz w:val="28"/>
          <w:szCs w:val="28"/>
        </w:rPr>
        <w:t>医</w:t>
      </w:r>
      <w:proofErr w:type="gramEnd"/>
      <w:r>
        <w:rPr>
          <w:rFonts w:ascii="仿宋" w:eastAsia="仿宋" w:hAnsi="仿宋" w:hint="eastAsia"/>
          <w:sz w:val="28"/>
          <w:szCs w:val="28"/>
        </w:rPr>
        <w:t>教处科室列表保持一致。</w:t>
      </w: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5841"/>
      </w:tblGrid>
      <w:tr w:rsidR="001F647E" w:rsidTr="007503E8">
        <w:tc>
          <w:tcPr>
            <w:tcW w:w="2552" w:type="dxa"/>
            <w:gridSpan w:val="2"/>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841"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276" w:type="dxa"/>
            <w:vMerge w:val="restart"/>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绩效管</w:t>
            </w:r>
            <w:r>
              <w:rPr>
                <w:rFonts w:ascii="仿宋" w:eastAsia="仿宋" w:hAnsi="仿宋" w:hint="eastAsia"/>
                <w:sz w:val="28"/>
                <w:szCs w:val="28"/>
              </w:rPr>
              <w:lastRenderedPageBreak/>
              <w:t>理</w:t>
            </w:r>
          </w:p>
        </w:tc>
        <w:tc>
          <w:tcPr>
            <w:tcW w:w="1276"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科室绩</w:t>
            </w:r>
            <w:r>
              <w:rPr>
                <w:rFonts w:ascii="仿宋" w:eastAsia="仿宋" w:hAnsi="仿宋" w:hint="eastAsia"/>
                <w:sz w:val="28"/>
                <w:szCs w:val="28"/>
              </w:rPr>
              <w:lastRenderedPageBreak/>
              <w:t>效管理</w:t>
            </w:r>
          </w:p>
        </w:tc>
        <w:tc>
          <w:tcPr>
            <w:tcW w:w="5841"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包括课堂教学数据、临床带教数据、招生情况</w:t>
            </w:r>
            <w:r>
              <w:rPr>
                <w:rFonts w:ascii="仿宋" w:eastAsia="仿宋" w:hAnsi="仿宋" w:hint="eastAsia"/>
                <w:sz w:val="28"/>
                <w:szCs w:val="28"/>
              </w:rPr>
              <w:lastRenderedPageBreak/>
              <w:t>数据、工作量和课程数等。将这些数据汇总最后得分为科室的绩效考核。</w:t>
            </w:r>
          </w:p>
        </w:tc>
      </w:tr>
      <w:tr w:rsidR="001F647E" w:rsidTr="007503E8">
        <w:tc>
          <w:tcPr>
            <w:tcW w:w="1276" w:type="dxa"/>
            <w:vMerge/>
            <w:shd w:val="clear" w:color="auto" w:fill="auto"/>
          </w:tcPr>
          <w:p w:rsidR="001F647E" w:rsidRDefault="001F647E" w:rsidP="007503E8">
            <w:pPr>
              <w:rPr>
                <w:rFonts w:ascii="仿宋" w:eastAsia="仿宋" w:hAnsi="仿宋"/>
                <w:sz w:val="28"/>
                <w:szCs w:val="28"/>
              </w:rPr>
            </w:pPr>
          </w:p>
        </w:tc>
        <w:tc>
          <w:tcPr>
            <w:tcW w:w="1276"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教研室绩效管理</w:t>
            </w:r>
          </w:p>
        </w:tc>
        <w:tc>
          <w:tcPr>
            <w:tcW w:w="5841"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综合对口科室的分数，发表论文、参与课题研究等奖励信息，课堂教学的教案和讲稿由科研室秘书整理上传，教务处进行审核并汇总评价表、评分表</w:t>
            </w:r>
            <w:proofErr w:type="gramStart"/>
            <w:r>
              <w:rPr>
                <w:rFonts w:ascii="仿宋" w:eastAsia="仿宋" w:hAnsi="仿宋" w:hint="eastAsia"/>
                <w:sz w:val="28"/>
                <w:szCs w:val="28"/>
              </w:rPr>
              <w:t>做为</w:t>
            </w:r>
            <w:proofErr w:type="gramEnd"/>
            <w:r>
              <w:rPr>
                <w:rFonts w:ascii="仿宋" w:eastAsia="仿宋" w:hAnsi="仿宋" w:hint="eastAsia"/>
                <w:sz w:val="28"/>
                <w:szCs w:val="28"/>
              </w:rPr>
              <w:t>科研室的绩效考评的一部分指标。</w:t>
            </w:r>
          </w:p>
        </w:tc>
      </w:tr>
      <w:tr w:rsidR="001F647E" w:rsidTr="007503E8">
        <w:tc>
          <w:tcPr>
            <w:tcW w:w="1276" w:type="dxa"/>
            <w:vMerge/>
            <w:shd w:val="clear" w:color="auto" w:fill="auto"/>
          </w:tcPr>
          <w:p w:rsidR="001F647E" w:rsidRDefault="001F647E" w:rsidP="007503E8">
            <w:pPr>
              <w:rPr>
                <w:rFonts w:ascii="仿宋" w:eastAsia="仿宋" w:hAnsi="仿宋"/>
                <w:sz w:val="28"/>
                <w:szCs w:val="28"/>
              </w:rPr>
            </w:pPr>
          </w:p>
        </w:tc>
        <w:tc>
          <w:tcPr>
            <w:tcW w:w="1276"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特殊绩效管理</w:t>
            </w:r>
          </w:p>
        </w:tc>
        <w:tc>
          <w:tcPr>
            <w:tcW w:w="5841"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对返聘于转科的某些</w:t>
            </w:r>
            <w:proofErr w:type="gramStart"/>
            <w:r>
              <w:rPr>
                <w:rFonts w:ascii="仿宋" w:eastAsia="仿宋" w:hAnsi="仿宋" w:hint="eastAsia"/>
                <w:sz w:val="28"/>
                <w:szCs w:val="28"/>
              </w:rPr>
              <w:t>医员依然</w:t>
            </w:r>
            <w:proofErr w:type="gramEnd"/>
            <w:r>
              <w:rPr>
                <w:rFonts w:ascii="仿宋" w:eastAsia="仿宋" w:hAnsi="仿宋" w:hint="eastAsia"/>
                <w:sz w:val="28"/>
                <w:szCs w:val="28"/>
              </w:rPr>
              <w:t>能够统计其上个科室的教学绩效。</w:t>
            </w:r>
          </w:p>
        </w:tc>
      </w:tr>
      <w:tr w:rsidR="001F647E" w:rsidTr="007503E8">
        <w:tc>
          <w:tcPr>
            <w:tcW w:w="1276" w:type="dxa"/>
            <w:vMerge/>
            <w:shd w:val="clear" w:color="auto" w:fill="auto"/>
          </w:tcPr>
          <w:p w:rsidR="001F647E" w:rsidRDefault="001F647E" w:rsidP="007503E8">
            <w:pPr>
              <w:rPr>
                <w:rFonts w:ascii="仿宋" w:eastAsia="仿宋" w:hAnsi="仿宋"/>
                <w:sz w:val="28"/>
                <w:szCs w:val="28"/>
              </w:rPr>
            </w:pPr>
          </w:p>
        </w:tc>
        <w:tc>
          <w:tcPr>
            <w:tcW w:w="1276" w:type="dxa"/>
            <w:shd w:val="clear" w:color="auto" w:fill="auto"/>
          </w:tcPr>
          <w:p w:rsidR="001F647E" w:rsidRDefault="001F647E" w:rsidP="007503E8">
            <w:pPr>
              <w:rPr>
                <w:rFonts w:ascii="仿宋" w:eastAsia="仿宋" w:hAnsi="仿宋"/>
                <w:sz w:val="28"/>
                <w:szCs w:val="28"/>
              </w:rPr>
            </w:pPr>
            <w:proofErr w:type="gramStart"/>
            <w:r>
              <w:rPr>
                <w:rFonts w:ascii="仿宋" w:eastAsia="仿宋" w:hAnsi="仿宋" w:hint="eastAsia"/>
                <w:sz w:val="28"/>
                <w:szCs w:val="28"/>
              </w:rPr>
              <w:t>医员经费</w:t>
            </w:r>
            <w:proofErr w:type="gramEnd"/>
            <w:r>
              <w:rPr>
                <w:rFonts w:ascii="仿宋" w:eastAsia="仿宋" w:hAnsi="仿宋" w:hint="eastAsia"/>
                <w:sz w:val="28"/>
                <w:szCs w:val="28"/>
              </w:rPr>
              <w:t>管理</w:t>
            </w:r>
          </w:p>
        </w:tc>
        <w:tc>
          <w:tcPr>
            <w:tcW w:w="5841"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研究生导师的培养经费，与该</w:t>
            </w:r>
            <w:proofErr w:type="gramStart"/>
            <w:r>
              <w:rPr>
                <w:rFonts w:ascii="仿宋" w:eastAsia="仿宋" w:hAnsi="仿宋" w:hint="eastAsia"/>
                <w:sz w:val="28"/>
                <w:szCs w:val="28"/>
              </w:rPr>
              <w:t>医</w:t>
            </w:r>
            <w:proofErr w:type="gramEnd"/>
            <w:r>
              <w:rPr>
                <w:rFonts w:ascii="仿宋" w:eastAsia="仿宋" w:hAnsi="仿宋" w:hint="eastAsia"/>
                <w:sz w:val="28"/>
                <w:szCs w:val="28"/>
              </w:rPr>
              <w:t>员的职位、职称等资格信息相一致，教研研究生导师的财务账号以保证相关</w:t>
            </w:r>
            <w:proofErr w:type="gramStart"/>
            <w:r>
              <w:rPr>
                <w:rFonts w:ascii="仿宋" w:eastAsia="仿宋" w:hAnsi="仿宋" w:hint="eastAsia"/>
                <w:sz w:val="28"/>
                <w:szCs w:val="28"/>
              </w:rPr>
              <w:t>医员经费</w:t>
            </w:r>
            <w:proofErr w:type="gramEnd"/>
            <w:r>
              <w:rPr>
                <w:rFonts w:ascii="仿宋" w:eastAsia="仿宋" w:hAnsi="仿宋" w:hint="eastAsia"/>
                <w:sz w:val="28"/>
                <w:szCs w:val="28"/>
              </w:rPr>
              <w:t>的发放。</w:t>
            </w:r>
          </w:p>
        </w:tc>
      </w:tr>
      <w:tr w:rsidR="001F647E" w:rsidTr="007503E8">
        <w:tc>
          <w:tcPr>
            <w:tcW w:w="1276" w:type="dxa"/>
            <w:vMerge/>
            <w:shd w:val="clear" w:color="auto" w:fill="auto"/>
          </w:tcPr>
          <w:p w:rsidR="001F647E" w:rsidRDefault="001F647E" w:rsidP="007503E8">
            <w:pPr>
              <w:rPr>
                <w:rFonts w:ascii="仿宋" w:eastAsia="仿宋" w:hAnsi="仿宋"/>
                <w:sz w:val="28"/>
                <w:szCs w:val="28"/>
              </w:rPr>
            </w:pPr>
          </w:p>
        </w:tc>
        <w:tc>
          <w:tcPr>
            <w:tcW w:w="1276"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教师教学绩效管理</w:t>
            </w:r>
          </w:p>
        </w:tc>
        <w:tc>
          <w:tcPr>
            <w:tcW w:w="5841"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可按时段检索并实现分类统计各科带</w:t>
            </w:r>
            <w:proofErr w:type="gramStart"/>
            <w:r>
              <w:rPr>
                <w:rFonts w:ascii="仿宋" w:eastAsia="仿宋" w:hAnsi="仿宋" w:hint="eastAsia"/>
                <w:sz w:val="28"/>
                <w:szCs w:val="28"/>
              </w:rPr>
              <w:t>教老师带教学</w:t>
            </w:r>
            <w:proofErr w:type="gramEnd"/>
            <w:r>
              <w:rPr>
                <w:rFonts w:ascii="仿宋" w:eastAsia="仿宋" w:hAnsi="仿宋" w:hint="eastAsia"/>
                <w:sz w:val="28"/>
                <w:szCs w:val="28"/>
              </w:rPr>
              <w:t>生人数、各科临床教学活动开展的次数、具体内容，包括</w:t>
            </w:r>
            <w:proofErr w:type="gramStart"/>
            <w:r>
              <w:rPr>
                <w:rFonts w:ascii="仿宋" w:eastAsia="仿宋" w:hAnsi="仿宋" w:hint="eastAsia"/>
                <w:sz w:val="28"/>
                <w:szCs w:val="28"/>
              </w:rPr>
              <w:t>临床小</w:t>
            </w:r>
            <w:proofErr w:type="gramEnd"/>
            <w:r>
              <w:rPr>
                <w:rFonts w:ascii="仿宋" w:eastAsia="仿宋" w:hAnsi="仿宋" w:hint="eastAsia"/>
                <w:sz w:val="28"/>
                <w:szCs w:val="28"/>
              </w:rPr>
              <w:t>课、示范操作、教学查房等。统计任课老师工作量和课酬，以及教学业绩统计。学生评价、师资培训、教学会议参加情况、学生出科成绩、教学论文课题情况等综合评分。</w:t>
            </w:r>
          </w:p>
        </w:tc>
      </w:tr>
    </w:tbl>
    <w:p w:rsidR="001F647E" w:rsidRDefault="001F647E" w:rsidP="001F647E">
      <w:pPr>
        <w:rPr>
          <w:rFonts w:ascii="仿宋" w:eastAsia="仿宋" w:hAnsi="仿宋"/>
          <w:sz w:val="28"/>
          <w:szCs w:val="28"/>
        </w:rPr>
      </w:pPr>
    </w:p>
    <w:p w:rsidR="001F647E" w:rsidRDefault="001F647E" w:rsidP="0095628A">
      <w:pPr>
        <w:pStyle w:val="30"/>
        <w:numPr>
          <w:ilvl w:val="2"/>
          <w:numId w:val="0"/>
        </w:numPr>
        <w:spacing w:beforeLines="50" w:afterLines="50" w:line="360" w:lineRule="auto"/>
        <w:ind w:firstLineChars="196" w:firstLine="551"/>
        <w:rPr>
          <w:rFonts w:ascii="仿宋" w:eastAsia="仿宋" w:hAnsi="仿宋"/>
          <w:sz w:val="28"/>
          <w:szCs w:val="28"/>
        </w:rPr>
      </w:pPr>
      <w:r>
        <w:rPr>
          <w:rFonts w:ascii="仿宋" w:eastAsia="仿宋" w:hAnsi="仿宋" w:hint="eastAsia"/>
          <w:sz w:val="28"/>
          <w:szCs w:val="28"/>
        </w:rPr>
        <w:t>3）共享互动平台</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）数据资源共享平台建设</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
        <w:gridCol w:w="1261"/>
        <w:gridCol w:w="5774"/>
      </w:tblGrid>
      <w:tr w:rsidR="001F647E" w:rsidTr="007503E8">
        <w:tc>
          <w:tcPr>
            <w:tcW w:w="2522" w:type="dxa"/>
            <w:gridSpan w:val="2"/>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5774" w:type="dxa"/>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261" w:type="dxa"/>
            <w:vMerge w:val="restart"/>
          </w:tcPr>
          <w:p w:rsidR="001F647E" w:rsidRDefault="001F647E" w:rsidP="007503E8">
            <w:pPr>
              <w:rPr>
                <w:rFonts w:ascii="仿宋" w:eastAsia="仿宋" w:hAnsi="仿宋"/>
                <w:sz w:val="28"/>
                <w:szCs w:val="28"/>
              </w:rPr>
            </w:pPr>
            <w:r>
              <w:rPr>
                <w:rFonts w:ascii="仿宋" w:eastAsia="仿宋" w:hAnsi="仿宋"/>
                <w:sz w:val="28"/>
                <w:szCs w:val="28"/>
              </w:rPr>
              <w:t>数据资源共享平台建设</w:t>
            </w:r>
          </w:p>
        </w:tc>
        <w:tc>
          <w:tcPr>
            <w:tcW w:w="1261" w:type="dxa"/>
          </w:tcPr>
          <w:p w:rsidR="001F647E" w:rsidRDefault="001F647E" w:rsidP="007503E8">
            <w:pPr>
              <w:rPr>
                <w:rFonts w:ascii="仿宋" w:eastAsia="仿宋" w:hAnsi="仿宋"/>
                <w:sz w:val="28"/>
                <w:szCs w:val="28"/>
              </w:rPr>
            </w:pPr>
            <w:r>
              <w:rPr>
                <w:rFonts w:ascii="仿宋" w:eastAsia="仿宋" w:hAnsi="仿宋" w:hint="eastAsia"/>
                <w:sz w:val="28"/>
                <w:szCs w:val="28"/>
              </w:rPr>
              <w:t>栏目管理</w:t>
            </w:r>
          </w:p>
        </w:tc>
        <w:tc>
          <w:tcPr>
            <w:tcW w:w="5774" w:type="dxa"/>
          </w:tcPr>
          <w:p w:rsidR="001F647E" w:rsidRDefault="001F647E" w:rsidP="007503E8">
            <w:pPr>
              <w:rPr>
                <w:rFonts w:ascii="仿宋" w:eastAsia="仿宋" w:hAnsi="仿宋"/>
                <w:sz w:val="28"/>
                <w:szCs w:val="28"/>
              </w:rPr>
            </w:pPr>
            <w:r>
              <w:rPr>
                <w:rFonts w:ascii="仿宋" w:eastAsia="仿宋" w:hAnsi="仿宋" w:hint="eastAsia"/>
                <w:sz w:val="28"/>
                <w:szCs w:val="28"/>
              </w:rPr>
              <w:t>能够支持管理员自定义创建栏目，栏目层级无限扩展，栏目支持自定义父栏目；支持依据栏目划分栏目管理员，支持栏目的权限设置，具体包括匿名、登录和授权三个级别。</w:t>
            </w:r>
          </w:p>
        </w:tc>
      </w:tr>
      <w:tr w:rsidR="001F647E" w:rsidTr="007503E8">
        <w:tc>
          <w:tcPr>
            <w:tcW w:w="1261" w:type="dxa"/>
            <w:vMerge/>
          </w:tcPr>
          <w:p w:rsidR="001F647E" w:rsidRDefault="001F647E" w:rsidP="007503E8">
            <w:pPr>
              <w:rPr>
                <w:rFonts w:ascii="仿宋" w:eastAsia="仿宋" w:hAnsi="仿宋"/>
                <w:sz w:val="28"/>
                <w:szCs w:val="28"/>
              </w:rPr>
            </w:pPr>
          </w:p>
        </w:tc>
        <w:tc>
          <w:tcPr>
            <w:tcW w:w="1261" w:type="dxa"/>
          </w:tcPr>
          <w:p w:rsidR="001F647E" w:rsidRDefault="001F647E" w:rsidP="007503E8">
            <w:pPr>
              <w:rPr>
                <w:rFonts w:ascii="仿宋" w:eastAsia="仿宋" w:hAnsi="仿宋"/>
                <w:sz w:val="28"/>
                <w:szCs w:val="28"/>
              </w:rPr>
            </w:pPr>
            <w:r>
              <w:rPr>
                <w:rFonts w:ascii="仿宋" w:eastAsia="仿宋" w:hAnsi="仿宋" w:hint="eastAsia"/>
                <w:sz w:val="28"/>
                <w:szCs w:val="28"/>
              </w:rPr>
              <w:t>上传管理</w:t>
            </w:r>
          </w:p>
        </w:tc>
        <w:tc>
          <w:tcPr>
            <w:tcW w:w="5774" w:type="dxa"/>
          </w:tcPr>
          <w:p w:rsidR="001F647E" w:rsidRDefault="001F647E" w:rsidP="007503E8">
            <w:pPr>
              <w:rPr>
                <w:rFonts w:ascii="仿宋" w:eastAsia="仿宋" w:hAnsi="仿宋"/>
                <w:sz w:val="28"/>
                <w:szCs w:val="28"/>
              </w:rPr>
            </w:pPr>
            <w:r>
              <w:rPr>
                <w:rFonts w:ascii="仿宋" w:eastAsia="仿宋" w:hAnsi="仿宋" w:hint="eastAsia"/>
                <w:sz w:val="28"/>
                <w:szCs w:val="28"/>
              </w:rPr>
              <w:t>平台能够提供独立的 C/S架构的上传管理客户端；平台的资源</w:t>
            </w:r>
            <w:proofErr w:type="gramStart"/>
            <w:r>
              <w:rPr>
                <w:rFonts w:ascii="仿宋" w:eastAsia="仿宋" w:hAnsi="仿宋" w:hint="eastAsia"/>
                <w:sz w:val="28"/>
                <w:szCs w:val="28"/>
              </w:rPr>
              <w:t>上传由资源管理</w:t>
            </w:r>
            <w:proofErr w:type="gramEnd"/>
            <w:r>
              <w:rPr>
                <w:rFonts w:ascii="仿宋" w:eastAsia="仿宋" w:hAnsi="仿宋" w:hint="eastAsia"/>
                <w:sz w:val="28"/>
                <w:szCs w:val="28"/>
              </w:rPr>
              <w:t>员进行操作，不同权限的资源管理员只能针对具备栏目进行对应的操作；能够支持国际主流格式音视频、文档、</w:t>
            </w:r>
            <w:proofErr w:type="gramStart"/>
            <w:r>
              <w:rPr>
                <w:rFonts w:ascii="仿宋" w:eastAsia="仿宋" w:hAnsi="仿宋" w:hint="eastAsia"/>
                <w:sz w:val="28"/>
                <w:szCs w:val="28"/>
              </w:rPr>
              <w:t>图片及件上</w:t>
            </w:r>
            <w:proofErr w:type="gramEnd"/>
            <w:r>
              <w:rPr>
                <w:rFonts w:ascii="仿宋" w:eastAsia="仿宋" w:hAnsi="仿宋" w:hint="eastAsia"/>
                <w:sz w:val="28"/>
                <w:szCs w:val="28"/>
              </w:rPr>
              <w:t>传；上</w:t>
            </w:r>
            <w:proofErr w:type="gramStart"/>
            <w:r>
              <w:rPr>
                <w:rFonts w:ascii="仿宋" w:eastAsia="仿宋" w:hAnsi="仿宋" w:hint="eastAsia"/>
                <w:sz w:val="28"/>
                <w:szCs w:val="28"/>
              </w:rPr>
              <w:t>传方式</w:t>
            </w:r>
            <w:proofErr w:type="gramEnd"/>
            <w:r>
              <w:rPr>
                <w:rFonts w:ascii="仿宋" w:eastAsia="仿宋" w:hAnsi="仿宋" w:hint="eastAsia"/>
                <w:sz w:val="28"/>
                <w:szCs w:val="28"/>
              </w:rPr>
              <w:t>支持单个文件的上传、多文件批量上传；能够支持资源的编目、海报截取；能够支持是否允许资源的下载及推荐；能够支持</w:t>
            </w:r>
            <w:proofErr w:type="gramStart"/>
            <w:r>
              <w:rPr>
                <w:rFonts w:ascii="仿宋" w:eastAsia="仿宋" w:hAnsi="仿宋" w:hint="eastAsia"/>
                <w:sz w:val="28"/>
                <w:szCs w:val="28"/>
              </w:rPr>
              <w:t>单文件</w:t>
            </w:r>
            <w:proofErr w:type="gramEnd"/>
            <w:r>
              <w:rPr>
                <w:rFonts w:ascii="仿宋" w:eastAsia="仿宋" w:hAnsi="仿宋" w:hint="eastAsia"/>
                <w:sz w:val="28"/>
                <w:szCs w:val="28"/>
              </w:rPr>
              <w:t>删除及多文件的批量删除；能够支持资源上传的断点续传。</w:t>
            </w:r>
          </w:p>
        </w:tc>
      </w:tr>
      <w:tr w:rsidR="001F647E" w:rsidTr="007503E8">
        <w:tc>
          <w:tcPr>
            <w:tcW w:w="1261" w:type="dxa"/>
            <w:vMerge/>
          </w:tcPr>
          <w:p w:rsidR="001F647E" w:rsidRDefault="001F647E" w:rsidP="007503E8">
            <w:pPr>
              <w:rPr>
                <w:rFonts w:ascii="仿宋" w:eastAsia="仿宋" w:hAnsi="仿宋"/>
                <w:sz w:val="28"/>
                <w:szCs w:val="28"/>
              </w:rPr>
            </w:pPr>
          </w:p>
        </w:tc>
        <w:tc>
          <w:tcPr>
            <w:tcW w:w="1261" w:type="dxa"/>
          </w:tcPr>
          <w:p w:rsidR="001F647E" w:rsidRDefault="001F647E" w:rsidP="007503E8">
            <w:pPr>
              <w:rPr>
                <w:rFonts w:ascii="仿宋" w:eastAsia="仿宋" w:hAnsi="仿宋"/>
                <w:sz w:val="28"/>
                <w:szCs w:val="28"/>
              </w:rPr>
            </w:pPr>
            <w:r>
              <w:rPr>
                <w:rFonts w:ascii="仿宋" w:eastAsia="仿宋" w:hAnsi="仿宋" w:hint="eastAsia"/>
                <w:sz w:val="28"/>
                <w:szCs w:val="28"/>
              </w:rPr>
              <w:t>编目管理</w:t>
            </w:r>
          </w:p>
        </w:tc>
        <w:tc>
          <w:tcPr>
            <w:tcW w:w="5774" w:type="dxa"/>
          </w:tcPr>
          <w:p w:rsidR="001F647E" w:rsidRDefault="001F647E" w:rsidP="007503E8">
            <w:pPr>
              <w:rPr>
                <w:rFonts w:ascii="仿宋" w:eastAsia="仿宋" w:hAnsi="仿宋"/>
                <w:sz w:val="28"/>
                <w:szCs w:val="28"/>
              </w:rPr>
            </w:pPr>
            <w:r>
              <w:rPr>
                <w:rFonts w:ascii="仿宋" w:eastAsia="仿宋" w:hAnsi="仿宋" w:hint="eastAsia"/>
                <w:sz w:val="28"/>
                <w:szCs w:val="28"/>
              </w:rPr>
              <w:t>能够支持管理员自定义创建资源编目标准；能够支持创建的编目标准被平台栏目进行调用。</w:t>
            </w:r>
          </w:p>
        </w:tc>
      </w:tr>
    </w:tbl>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（2）信息互动交流</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7"/>
        <w:gridCol w:w="6809"/>
      </w:tblGrid>
      <w:tr w:rsidR="001F647E" w:rsidTr="007503E8">
        <w:tc>
          <w:tcPr>
            <w:tcW w:w="1487" w:type="dxa"/>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809" w:type="dxa"/>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487" w:type="dxa"/>
          </w:tcPr>
          <w:p w:rsidR="001F647E" w:rsidRDefault="001F647E" w:rsidP="007503E8">
            <w:pPr>
              <w:rPr>
                <w:rFonts w:ascii="仿宋" w:eastAsia="仿宋" w:hAnsi="仿宋"/>
                <w:sz w:val="28"/>
                <w:szCs w:val="28"/>
              </w:rPr>
            </w:pPr>
            <w:r>
              <w:rPr>
                <w:rFonts w:ascii="仿宋" w:eastAsia="仿宋" w:hAnsi="仿宋" w:hint="eastAsia"/>
                <w:sz w:val="28"/>
                <w:szCs w:val="28"/>
              </w:rPr>
              <w:t>通告管理</w:t>
            </w:r>
          </w:p>
        </w:tc>
        <w:tc>
          <w:tcPr>
            <w:tcW w:w="6809" w:type="dxa"/>
          </w:tcPr>
          <w:p w:rsidR="001F647E" w:rsidRDefault="001F647E" w:rsidP="007503E8">
            <w:pPr>
              <w:rPr>
                <w:rFonts w:ascii="仿宋" w:eastAsia="仿宋" w:hAnsi="仿宋"/>
                <w:sz w:val="28"/>
                <w:szCs w:val="28"/>
              </w:rPr>
            </w:pPr>
            <w:r>
              <w:rPr>
                <w:rFonts w:ascii="仿宋" w:eastAsia="仿宋" w:hAnsi="仿宋" w:hint="eastAsia"/>
                <w:sz w:val="28"/>
                <w:szCs w:val="28"/>
              </w:rPr>
              <w:t>根据权限实现自动通知公告、结果查询、文件下载的功能。</w:t>
            </w:r>
          </w:p>
        </w:tc>
      </w:tr>
      <w:tr w:rsidR="001F647E" w:rsidTr="007503E8">
        <w:tc>
          <w:tcPr>
            <w:tcW w:w="1487" w:type="dxa"/>
          </w:tcPr>
          <w:p w:rsidR="001F647E" w:rsidRDefault="001F647E" w:rsidP="007503E8">
            <w:pPr>
              <w:rPr>
                <w:rFonts w:ascii="仿宋" w:eastAsia="仿宋" w:hAnsi="仿宋"/>
                <w:sz w:val="28"/>
                <w:szCs w:val="28"/>
              </w:rPr>
            </w:pPr>
            <w:r>
              <w:rPr>
                <w:rFonts w:ascii="仿宋" w:eastAsia="仿宋" w:hAnsi="仿宋" w:hint="eastAsia"/>
                <w:sz w:val="28"/>
                <w:szCs w:val="28"/>
              </w:rPr>
              <w:t>互动交流管理</w:t>
            </w:r>
          </w:p>
        </w:tc>
        <w:tc>
          <w:tcPr>
            <w:tcW w:w="6809" w:type="dxa"/>
          </w:tcPr>
          <w:p w:rsidR="001F647E" w:rsidRDefault="001F647E" w:rsidP="007503E8">
            <w:pPr>
              <w:rPr>
                <w:rFonts w:ascii="仿宋" w:eastAsia="仿宋" w:hAnsi="仿宋"/>
                <w:sz w:val="28"/>
                <w:szCs w:val="28"/>
              </w:rPr>
            </w:pPr>
            <w:r>
              <w:rPr>
                <w:rFonts w:ascii="仿宋" w:eastAsia="仿宋" w:hAnsi="仿宋" w:hint="eastAsia"/>
                <w:sz w:val="28"/>
                <w:szCs w:val="28"/>
              </w:rPr>
              <w:t>为学生和教师搭建了一个互动交流的平台。学生可以针对课程的疑问及在课堂上没有解决的问题进行发帖提问；教师可以通过平台分享一些资源和知识，所以需要对平台的帖子进行管理。随着论坛帖子的增多，内容的复杂，更新的频繁，有些问题会因时间关系错过。为了方便用户，提高浏览和互动的质量，更有针对性的进行互动交流，论坛根据不同主题进行分类，以满足不同人群，不同问题的需要。</w:t>
            </w:r>
          </w:p>
          <w:p w:rsidR="001F647E" w:rsidRDefault="001F647E" w:rsidP="007503E8">
            <w:pPr>
              <w:rPr>
                <w:rFonts w:ascii="仿宋" w:eastAsia="仿宋" w:hAnsi="仿宋"/>
                <w:sz w:val="28"/>
                <w:szCs w:val="28"/>
              </w:rPr>
            </w:pPr>
            <w:r>
              <w:rPr>
                <w:rFonts w:ascii="仿宋" w:eastAsia="仿宋" w:hAnsi="仿宋"/>
                <w:sz w:val="28"/>
                <w:szCs w:val="28"/>
              </w:rPr>
              <w:t>互动交流的平台</w:t>
            </w:r>
            <w:r>
              <w:rPr>
                <w:rFonts w:ascii="仿宋" w:eastAsia="仿宋" w:hAnsi="仿宋" w:hint="eastAsia"/>
                <w:sz w:val="28"/>
                <w:szCs w:val="28"/>
              </w:rPr>
              <w:t>参考丁香园论坛的</w:t>
            </w:r>
            <w:proofErr w:type="gramStart"/>
            <w:r>
              <w:rPr>
                <w:rFonts w:ascii="仿宋" w:eastAsia="仿宋" w:hAnsi="仿宋" w:hint="eastAsia"/>
                <w:sz w:val="28"/>
                <w:szCs w:val="28"/>
              </w:rPr>
              <w:t>版块</w:t>
            </w:r>
            <w:proofErr w:type="gramEnd"/>
            <w:r>
              <w:rPr>
                <w:rFonts w:ascii="仿宋" w:eastAsia="仿宋" w:hAnsi="仿宋" w:hint="eastAsia"/>
                <w:sz w:val="28"/>
                <w:szCs w:val="28"/>
              </w:rPr>
              <w:t>设置，包含医疗学科分类</w:t>
            </w:r>
            <w:proofErr w:type="gramStart"/>
            <w:r>
              <w:rPr>
                <w:rFonts w:ascii="仿宋" w:eastAsia="仿宋" w:hAnsi="仿宋" w:hint="eastAsia"/>
                <w:sz w:val="28"/>
                <w:szCs w:val="28"/>
              </w:rPr>
              <w:t>版块</w:t>
            </w:r>
            <w:proofErr w:type="gramEnd"/>
            <w:r>
              <w:rPr>
                <w:rFonts w:ascii="仿宋" w:eastAsia="仿宋" w:hAnsi="仿宋" w:hint="eastAsia"/>
                <w:sz w:val="28"/>
                <w:szCs w:val="28"/>
              </w:rPr>
              <w:t>、论坛管理</w:t>
            </w:r>
            <w:proofErr w:type="gramStart"/>
            <w:r>
              <w:rPr>
                <w:rFonts w:ascii="仿宋" w:eastAsia="仿宋" w:hAnsi="仿宋" w:hint="eastAsia"/>
                <w:sz w:val="28"/>
                <w:szCs w:val="28"/>
              </w:rPr>
              <w:t>版块</w:t>
            </w:r>
            <w:proofErr w:type="gramEnd"/>
            <w:r>
              <w:rPr>
                <w:rFonts w:ascii="仿宋" w:eastAsia="仿宋" w:hAnsi="仿宋" w:hint="eastAsia"/>
                <w:sz w:val="28"/>
                <w:szCs w:val="28"/>
              </w:rPr>
              <w:t>、检索知识求助区</w:t>
            </w:r>
            <w:proofErr w:type="gramStart"/>
            <w:r>
              <w:rPr>
                <w:rFonts w:ascii="仿宋" w:eastAsia="仿宋" w:hAnsi="仿宋" w:hint="eastAsia"/>
                <w:sz w:val="28"/>
                <w:szCs w:val="28"/>
              </w:rPr>
              <w:t>版块</w:t>
            </w:r>
            <w:proofErr w:type="gramEnd"/>
            <w:r>
              <w:rPr>
                <w:rFonts w:ascii="仿宋" w:eastAsia="仿宋" w:hAnsi="仿宋" w:hint="eastAsia"/>
                <w:sz w:val="28"/>
                <w:szCs w:val="28"/>
              </w:rPr>
              <w:t>等。</w:t>
            </w:r>
          </w:p>
        </w:tc>
      </w:tr>
    </w:tbl>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在建立实习生和带</w:t>
      </w:r>
      <w:proofErr w:type="gramStart"/>
      <w:r>
        <w:rPr>
          <w:rFonts w:ascii="仿宋" w:eastAsia="仿宋" w:hAnsi="仿宋" w:hint="eastAsia"/>
          <w:sz w:val="28"/>
          <w:szCs w:val="28"/>
        </w:rPr>
        <w:t>教老师</w:t>
      </w:r>
      <w:proofErr w:type="gramEnd"/>
      <w:r>
        <w:rPr>
          <w:rFonts w:ascii="仿宋" w:eastAsia="仿宋" w:hAnsi="仿宋" w:hint="eastAsia"/>
          <w:sz w:val="28"/>
          <w:szCs w:val="28"/>
        </w:rPr>
        <w:t>的学习互动时，主要是针对</w:t>
      </w:r>
      <w:proofErr w:type="gramStart"/>
      <w:r>
        <w:rPr>
          <w:rFonts w:ascii="仿宋" w:eastAsia="仿宋" w:hAnsi="仿宋" w:hint="eastAsia"/>
          <w:sz w:val="28"/>
          <w:szCs w:val="28"/>
        </w:rPr>
        <w:t>专科入科教育</w:t>
      </w:r>
      <w:proofErr w:type="gramEnd"/>
      <w:r>
        <w:rPr>
          <w:rFonts w:ascii="仿宋" w:eastAsia="仿宋" w:hAnsi="仿宋" w:hint="eastAsia"/>
          <w:sz w:val="28"/>
          <w:szCs w:val="28"/>
        </w:rPr>
        <w:t>、专科主攻方向及重点病种的基本知识、专科基本技能。</w:t>
      </w: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（3）模拟考试和在线考试</w:t>
      </w:r>
    </w:p>
    <w:p w:rsidR="001F647E" w:rsidRDefault="001F647E" w:rsidP="001F647E">
      <w:pPr>
        <w:ind w:firstLineChars="200" w:firstLine="560"/>
        <w:rPr>
          <w:rFonts w:ascii="仿宋" w:eastAsia="仿宋" w:hAnsi="仿宋"/>
          <w:sz w:val="28"/>
          <w:szCs w:val="28"/>
        </w:rPr>
      </w:pPr>
      <w:r>
        <w:rPr>
          <w:rFonts w:ascii="仿宋" w:eastAsia="仿宋" w:hAnsi="仿宋" w:hint="eastAsia"/>
          <w:sz w:val="28"/>
          <w:szCs w:val="28"/>
        </w:rPr>
        <w:t>与执业医师考试改革接轨，建立题库供学生练习，模拟考试等。题库需要按科室类别进行分类，同类题目可多科室分配。具有试题录入、在线考试和评价、考试成绩查询功能。</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6664"/>
      </w:tblGrid>
      <w:tr w:rsidR="001F647E" w:rsidTr="007503E8">
        <w:tc>
          <w:tcPr>
            <w:tcW w:w="1695"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664"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695"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题库维护</w:t>
            </w:r>
          </w:p>
        </w:tc>
        <w:tc>
          <w:tcPr>
            <w:tcW w:w="6664"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教师用户登录后，可以对试题进行增加、删除、修改操作。</w:t>
            </w:r>
          </w:p>
        </w:tc>
      </w:tr>
      <w:tr w:rsidR="001F647E" w:rsidTr="007503E8">
        <w:tc>
          <w:tcPr>
            <w:tcW w:w="1695"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在线考试和</w:t>
            </w:r>
            <w:proofErr w:type="gramStart"/>
            <w:r>
              <w:rPr>
                <w:rFonts w:ascii="仿宋" w:eastAsia="仿宋" w:hAnsi="仿宋" w:hint="eastAsia"/>
                <w:sz w:val="28"/>
                <w:szCs w:val="28"/>
              </w:rPr>
              <w:t>模考</w:t>
            </w:r>
            <w:proofErr w:type="gramEnd"/>
          </w:p>
        </w:tc>
        <w:tc>
          <w:tcPr>
            <w:tcW w:w="6664"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学生用户通过验证登录系统，进行某课程考试，系统将提取该考试相应课程的试卷并进行在线考试，学生在指定的时间内完成考试，对于客观题自动评分并将成绩入库，对于主观题，系统会将学生考试结果存入数据库中。</w:t>
            </w:r>
            <w:proofErr w:type="gramStart"/>
            <w:r>
              <w:rPr>
                <w:rFonts w:ascii="仿宋" w:eastAsia="仿宋" w:hAnsi="仿宋" w:hint="eastAsia"/>
                <w:sz w:val="28"/>
                <w:szCs w:val="28"/>
              </w:rPr>
              <w:t>参与模考的</w:t>
            </w:r>
            <w:proofErr w:type="gramEnd"/>
            <w:r>
              <w:rPr>
                <w:rFonts w:ascii="仿宋" w:eastAsia="仿宋" w:hAnsi="仿宋" w:hint="eastAsia"/>
                <w:sz w:val="28"/>
                <w:szCs w:val="28"/>
              </w:rPr>
              <w:t>流程相同，模拟考试成绩不记为正式成绩。</w:t>
            </w:r>
          </w:p>
        </w:tc>
      </w:tr>
      <w:tr w:rsidR="001F647E" w:rsidTr="007503E8">
        <w:tc>
          <w:tcPr>
            <w:tcW w:w="1695"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在线评价</w:t>
            </w:r>
          </w:p>
        </w:tc>
        <w:tc>
          <w:tcPr>
            <w:tcW w:w="6664"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教师用户登陆后，根据学生的答题情况，给出评价，存入数据库中。</w:t>
            </w:r>
          </w:p>
        </w:tc>
      </w:tr>
      <w:tr w:rsidR="001F647E" w:rsidTr="007503E8">
        <w:tc>
          <w:tcPr>
            <w:tcW w:w="1695"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考试成绩查询</w:t>
            </w:r>
          </w:p>
        </w:tc>
        <w:tc>
          <w:tcPr>
            <w:tcW w:w="6664"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学生用户可以查询考试的成绩，可按照考试名称、考试起止时间、考试状态、考试时长、考试成绩、评价</w:t>
            </w:r>
            <w:r>
              <w:rPr>
                <w:rFonts w:ascii="仿宋" w:eastAsia="仿宋" w:hAnsi="仿宋" w:hint="eastAsia"/>
                <w:sz w:val="28"/>
                <w:szCs w:val="28"/>
              </w:rPr>
              <w:lastRenderedPageBreak/>
              <w:t>人的要素进行列表显示。教师用户可以按照考试名称、有效时间等因数进行查询，快速查找相关考试。</w:t>
            </w:r>
          </w:p>
        </w:tc>
      </w:tr>
      <w:tr w:rsidR="001F647E" w:rsidTr="007503E8">
        <w:tc>
          <w:tcPr>
            <w:tcW w:w="1695" w:type="dxa"/>
            <w:vMerge w:val="restart"/>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lastRenderedPageBreak/>
              <w:t>题库</w:t>
            </w:r>
          </w:p>
        </w:tc>
        <w:tc>
          <w:tcPr>
            <w:tcW w:w="6664"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1、住院医师规范化培训试题库，（1）内容包括西医住院医师规范化培训学科，如内科、外科、妇产科、急诊科、精神科、神经内科、核医学科、康复医学科、口腔科、病理科、检验医学科、超声医学科、耳鼻喉科、眼科、麻醉科、放射科、皮肤科、骨科、神经外科、助理全科等；中医住院医师规范化培训学科，如中医内科、中医外科、中医儿科、中医妇科、中医康复科、中医眼科、中医全科、中医耳鼻咽喉科、中医骨伤科、针灸科、推拿科等学科，题库总量至少50万道，每一个二级学科题量至少为3000题，</w:t>
            </w:r>
            <w:proofErr w:type="gramStart"/>
            <w:r>
              <w:rPr>
                <w:rFonts w:ascii="仿宋" w:eastAsia="仿宋" w:hAnsi="仿宋" w:hint="eastAsia"/>
                <w:sz w:val="28"/>
                <w:szCs w:val="28"/>
              </w:rPr>
              <w:t>含相应</w:t>
            </w:r>
            <w:proofErr w:type="gramEnd"/>
            <w:r>
              <w:rPr>
                <w:rFonts w:ascii="仿宋" w:eastAsia="仿宋" w:hAnsi="仿宋" w:hint="eastAsia"/>
                <w:sz w:val="28"/>
                <w:szCs w:val="28"/>
              </w:rPr>
              <w:t>辅助检查判读题。西医、中医公共科目试题库，每科1</w:t>
            </w:r>
            <w:r>
              <w:rPr>
                <w:rFonts w:ascii="仿宋" w:eastAsia="仿宋" w:hAnsi="仿宋"/>
                <w:sz w:val="28"/>
                <w:szCs w:val="28"/>
              </w:rPr>
              <w:t>000</w:t>
            </w:r>
            <w:r>
              <w:rPr>
                <w:rFonts w:ascii="仿宋" w:eastAsia="仿宋" w:hAnsi="仿宋" w:hint="eastAsia"/>
                <w:sz w:val="28"/>
                <w:szCs w:val="28"/>
              </w:rPr>
              <w:t>题及以上。（2）题型为A1、A2、A3、A4及病例分析题。（3）实现通过PC端和手机端进行固定试卷和随机自动（可</w:t>
            </w:r>
            <w:proofErr w:type="gramStart"/>
            <w:r>
              <w:rPr>
                <w:rFonts w:ascii="仿宋" w:eastAsia="仿宋" w:hAnsi="仿宋" w:hint="eastAsia"/>
                <w:sz w:val="28"/>
                <w:szCs w:val="28"/>
              </w:rPr>
              <w:t>设定组卷</w:t>
            </w:r>
            <w:proofErr w:type="gramEnd"/>
            <w:r>
              <w:rPr>
                <w:rFonts w:ascii="仿宋" w:eastAsia="仿宋" w:hAnsi="仿宋" w:hint="eastAsia"/>
                <w:sz w:val="28"/>
                <w:szCs w:val="28"/>
              </w:rPr>
              <w:t>比例）</w:t>
            </w:r>
            <w:proofErr w:type="gramStart"/>
            <w:r>
              <w:rPr>
                <w:rFonts w:ascii="仿宋" w:eastAsia="仿宋" w:hAnsi="仿宋" w:hint="eastAsia"/>
                <w:sz w:val="28"/>
                <w:szCs w:val="28"/>
              </w:rPr>
              <w:t>组卷的</w:t>
            </w:r>
            <w:proofErr w:type="gramEnd"/>
            <w:r>
              <w:rPr>
                <w:rFonts w:ascii="仿宋" w:eastAsia="仿宋" w:hAnsi="仿宋" w:hint="eastAsia"/>
                <w:sz w:val="28"/>
                <w:szCs w:val="28"/>
              </w:rPr>
              <w:t>考试和自我测试。（4）题库经过权威专家认证、审核，符合住院医师规范化培训大纲所要求版本内容和范围，并每年进行更新。</w:t>
            </w:r>
          </w:p>
          <w:p w:rsidR="001F647E" w:rsidRDefault="001F647E" w:rsidP="007503E8">
            <w:pPr>
              <w:rPr>
                <w:rFonts w:ascii="仿宋" w:eastAsia="仿宋" w:hAnsi="仿宋"/>
                <w:sz w:val="28"/>
                <w:szCs w:val="28"/>
              </w:rPr>
            </w:pPr>
            <w:r>
              <w:rPr>
                <w:rFonts w:ascii="仿宋" w:eastAsia="仿宋" w:hAnsi="仿宋" w:hint="eastAsia"/>
                <w:sz w:val="28"/>
                <w:szCs w:val="28"/>
              </w:rPr>
              <w:t>2、执业医师考试</w:t>
            </w:r>
            <w:proofErr w:type="gramStart"/>
            <w:r>
              <w:rPr>
                <w:rFonts w:ascii="仿宋" w:eastAsia="仿宋" w:hAnsi="仿宋" w:hint="eastAsia"/>
                <w:sz w:val="28"/>
                <w:szCs w:val="28"/>
              </w:rPr>
              <w:t>试</w:t>
            </w:r>
            <w:proofErr w:type="gramEnd"/>
            <w:r>
              <w:rPr>
                <w:rFonts w:ascii="仿宋" w:eastAsia="仿宋" w:hAnsi="仿宋" w:hint="eastAsia"/>
                <w:sz w:val="28"/>
                <w:szCs w:val="28"/>
              </w:rPr>
              <w:t>题库，内容及范围包含（1）西医、中医各专业执业医师考试试卷（近10年真题）；（2）西医、中医各专业执业医师考试所涉及学科内容、题型，题型、题量分布均衡；（3）题库总量10万；（4）实现通过PC端和手机端进行固定试卷和</w:t>
            </w:r>
            <w:proofErr w:type="gramStart"/>
            <w:r>
              <w:rPr>
                <w:rFonts w:ascii="仿宋" w:eastAsia="仿宋" w:hAnsi="仿宋" w:hint="eastAsia"/>
                <w:sz w:val="28"/>
                <w:szCs w:val="28"/>
              </w:rPr>
              <w:t>随机组卷的</w:t>
            </w:r>
            <w:proofErr w:type="gramEnd"/>
            <w:r>
              <w:rPr>
                <w:rFonts w:ascii="仿宋" w:eastAsia="仿宋" w:hAnsi="仿宋" w:hint="eastAsia"/>
                <w:sz w:val="28"/>
                <w:szCs w:val="28"/>
              </w:rPr>
              <w:t>考试和自我测试。（5）题库经过权威专家认证、审核，符合目前执业医师考试大纲所要求内容和范围，并每年进行更新。</w:t>
            </w:r>
          </w:p>
          <w:p w:rsidR="001F647E" w:rsidRDefault="001F647E" w:rsidP="007503E8">
            <w:pPr>
              <w:rPr>
                <w:rFonts w:ascii="仿宋" w:eastAsia="仿宋" w:hAnsi="仿宋"/>
                <w:sz w:val="28"/>
                <w:szCs w:val="28"/>
              </w:rPr>
            </w:pPr>
            <w:r>
              <w:rPr>
                <w:rFonts w:ascii="仿宋" w:eastAsia="仿宋" w:hAnsi="仿宋" w:hint="eastAsia"/>
                <w:sz w:val="28"/>
                <w:szCs w:val="28"/>
              </w:rPr>
              <w:t>3、本科生考试</w:t>
            </w:r>
            <w:proofErr w:type="gramStart"/>
            <w:r>
              <w:rPr>
                <w:rFonts w:ascii="仿宋" w:eastAsia="仿宋" w:hAnsi="仿宋" w:hint="eastAsia"/>
                <w:sz w:val="28"/>
                <w:szCs w:val="28"/>
              </w:rPr>
              <w:t>试</w:t>
            </w:r>
            <w:proofErr w:type="gramEnd"/>
            <w:r>
              <w:rPr>
                <w:rFonts w:ascii="仿宋" w:eastAsia="仿宋" w:hAnsi="仿宋" w:hint="eastAsia"/>
                <w:sz w:val="28"/>
                <w:szCs w:val="28"/>
              </w:rPr>
              <w:t>题库，（1）西医专业包含诊断学、内科学、外科学、妇产科学、儿科学、神经病学、传染病学、医学影像学、眼科学、耳鼻咽喉科学、口腔学等学科题库，（2）中医专业包含中医内科、中医外科、中医儿科、中医妇科、中医康复科、中医眼科、中医全科、中医耳鼻咽喉科、中医骨伤科、针灸科、推拿科等学科题库；（3）具有医学基础综合考试题库（解剖、生理、病理、微生物、免疫、寄生虫学、预防医学）；（4）具有临床综合题库（内科、外科、妇产科、儿科）供教学大三年级医学基础综合统考和毕业实习前临床综合考试。</w:t>
            </w:r>
          </w:p>
        </w:tc>
      </w:tr>
      <w:tr w:rsidR="001F647E" w:rsidTr="007503E8">
        <w:tc>
          <w:tcPr>
            <w:tcW w:w="1695" w:type="dxa"/>
            <w:vMerge/>
            <w:shd w:val="clear" w:color="auto" w:fill="auto"/>
          </w:tcPr>
          <w:p w:rsidR="001F647E" w:rsidRDefault="001F647E" w:rsidP="007503E8">
            <w:pPr>
              <w:rPr>
                <w:rFonts w:ascii="仿宋" w:eastAsia="仿宋" w:hAnsi="仿宋"/>
                <w:sz w:val="28"/>
                <w:szCs w:val="28"/>
              </w:rPr>
            </w:pPr>
          </w:p>
        </w:tc>
        <w:tc>
          <w:tcPr>
            <w:tcW w:w="6664" w:type="dxa"/>
            <w:shd w:val="clear" w:color="auto" w:fill="auto"/>
          </w:tcPr>
          <w:p w:rsidR="001F647E" w:rsidRDefault="001F647E" w:rsidP="007503E8">
            <w:pPr>
              <w:rPr>
                <w:rFonts w:ascii="仿宋" w:eastAsia="仿宋" w:hAnsi="仿宋"/>
                <w:sz w:val="28"/>
                <w:szCs w:val="28"/>
              </w:rPr>
            </w:pPr>
            <w:r>
              <w:rPr>
                <w:rFonts w:ascii="仿宋" w:eastAsia="仿宋" w:hAnsi="仿宋" w:hint="eastAsia"/>
                <w:sz w:val="28"/>
                <w:szCs w:val="28"/>
              </w:rPr>
              <w:t>统计分析：显示历次考核的学员得分情况。以整体考</w:t>
            </w:r>
            <w:r>
              <w:rPr>
                <w:rFonts w:ascii="仿宋" w:eastAsia="仿宋" w:hAnsi="仿宋" w:hint="eastAsia"/>
                <w:sz w:val="28"/>
                <w:szCs w:val="28"/>
              </w:rPr>
              <w:lastRenderedPageBreak/>
              <w:t>核的角度统计出考生的总体考试情况及个分数段所占人员比例。以考生的角度分析各考生的成绩排名情况。问题分析。</w:t>
            </w:r>
          </w:p>
        </w:tc>
      </w:tr>
    </w:tbl>
    <w:p w:rsidR="001F647E" w:rsidRDefault="001F647E" w:rsidP="001F647E">
      <w:pPr>
        <w:rPr>
          <w:rFonts w:ascii="仿宋" w:eastAsia="仿宋" w:hAnsi="仿宋" w:cs="华文仿宋"/>
          <w:sz w:val="28"/>
          <w:szCs w:val="28"/>
        </w:rPr>
      </w:pPr>
    </w:p>
    <w:p w:rsidR="001F647E" w:rsidRDefault="001F647E" w:rsidP="0095628A">
      <w:pPr>
        <w:pStyle w:val="41"/>
        <w:numPr>
          <w:ilvl w:val="3"/>
          <w:numId w:val="0"/>
        </w:numPr>
        <w:spacing w:beforeLines="50" w:afterLines="50" w:line="360" w:lineRule="auto"/>
        <w:ind w:firstLineChars="196" w:firstLine="551"/>
        <w:rPr>
          <w:rFonts w:ascii="仿宋" w:eastAsia="仿宋" w:hAnsi="仿宋"/>
        </w:rPr>
      </w:pPr>
      <w:r>
        <w:rPr>
          <w:rFonts w:ascii="仿宋" w:eastAsia="仿宋" w:hAnsi="仿宋" w:hint="eastAsia"/>
        </w:rPr>
        <w:t>（4）素质教育活动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6600"/>
      </w:tblGrid>
      <w:tr w:rsidR="001F647E" w:rsidTr="007503E8">
        <w:tc>
          <w:tcPr>
            <w:tcW w:w="1696" w:type="dxa"/>
          </w:tcPr>
          <w:p w:rsidR="001F647E" w:rsidRDefault="001F647E" w:rsidP="007503E8">
            <w:pPr>
              <w:rPr>
                <w:rFonts w:ascii="仿宋" w:eastAsia="仿宋" w:hAnsi="仿宋"/>
                <w:sz w:val="28"/>
                <w:szCs w:val="28"/>
              </w:rPr>
            </w:pPr>
            <w:r>
              <w:rPr>
                <w:rFonts w:ascii="仿宋" w:eastAsia="仿宋" w:hAnsi="仿宋" w:hint="eastAsia"/>
                <w:sz w:val="28"/>
                <w:szCs w:val="28"/>
              </w:rPr>
              <w:t>功能列表</w:t>
            </w:r>
          </w:p>
        </w:tc>
        <w:tc>
          <w:tcPr>
            <w:tcW w:w="6600" w:type="dxa"/>
          </w:tcPr>
          <w:p w:rsidR="001F647E" w:rsidRDefault="001F647E" w:rsidP="007503E8">
            <w:pPr>
              <w:rPr>
                <w:rFonts w:ascii="仿宋" w:eastAsia="仿宋" w:hAnsi="仿宋"/>
                <w:sz w:val="28"/>
                <w:szCs w:val="28"/>
              </w:rPr>
            </w:pPr>
            <w:r>
              <w:rPr>
                <w:rFonts w:ascii="仿宋" w:eastAsia="仿宋" w:hAnsi="仿宋" w:hint="eastAsia"/>
                <w:sz w:val="28"/>
                <w:szCs w:val="28"/>
              </w:rPr>
              <w:t>技术要求</w:t>
            </w:r>
          </w:p>
        </w:tc>
      </w:tr>
      <w:tr w:rsidR="001F647E" w:rsidTr="007503E8">
        <w:tc>
          <w:tcPr>
            <w:tcW w:w="1696" w:type="dxa"/>
          </w:tcPr>
          <w:p w:rsidR="001F647E" w:rsidRDefault="001F647E" w:rsidP="007503E8">
            <w:pPr>
              <w:rPr>
                <w:rFonts w:ascii="仿宋" w:eastAsia="仿宋" w:hAnsi="仿宋"/>
                <w:sz w:val="28"/>
                <w:szCs w:val="28"/>
              </w:rPr>
            </w:pPr>
            <w:r>
              <w:rPr>
                <w:rFonts w:ascii="仿宋" w:eastAsia="仿宋" w:hAnsi="仿宋" w:hint="eastAsia"/>
                <w:sz w:val="28"/>
                <w:szCs w:val="28"/>
              </w:rPr>
              <w:t>活动发布</w:t>
            </w:r>
          </w:p>
        </w:tc>
        <w:tc>
          <w:tcPr>
            <w:tcW w:w="6600" w:type="dxa"/>
          </w:tcPr>
          <w:p w:rsidR="001F647E" w:rsidRDefault="001F647E" w:rsidP="007503E8">
            <w:pPr>
              <w:rPr>
                <w:rFonts w:ascii="仿宋" w:eastAsia="仿宋" w:hAnsi="仿宋"/>
                <w:sz w:val="28"/>
                <w:szCs w:val="28"/>
              </w:rPr>
            </w:pPr>
            <w:r>
              <w:rPr>
                <w:rFonts w:ascii="仿宋" w:eastAsia="仿宋" w:hAnsi="仿宋" w:hint="eastAsia"/>
                <w:sz w:val="28"/>
                <w:szCs w:val="28"/>
              </w:rPr>
              <w:t>由学员管理处发布学生素质教育活动、社会实践活动等。学员管理处也可以针对某项活动指定参与人员进行定向发布</w:t>
            </w:r>
            <w:proofErr w:type="gramStart"/>
            <w:r>
              <w:rPr>
                <w:rFonts w:ascii="仿宋" w:eastAsia="仿宋" w:hAnsi="仿宋" w:hint="eastAsia"/>
                <w:sz w:val="28"/>
                <w:szCs w:val="28"/>
              </w:rPr>
              <w:t>与邀请</w:t>
            </w:r>
            <w:proofErr w:type="gramEnd"/>
            <w:r>
              <w:rPr>
                <w:rFonts w:ascii="仿宋" w:eastAsia="仿宋" w:hAnsi="仿宋" w:hint="eastAsia"/>
                <w:sz w:val="28"/>
                <w:szCs w:val="28"/>
              </w:rPr>
              <w:t>报名通知。</w:t>
            </w:r>
          </w:p>
        </w:tc>
      </w:tr>
      <w:tr w:rsidR="001F647E" w:rsidTr="007503E8">
        <w:tc>
          <w:tcPr>
            <w:tcW w:w="1696" w:type="dxa"/>
          </w:tcPr>
          <w:p w:rsidR="001F647E" w:rsidRDefault="001F647E" w:rsidP="007503E8">
            <w:pPr>
              <w:rPr>
                <w:rFonts w:ascii="仿宋" w:eastAsia="仿宋" w:hAnsi="仿宋"/>
                <w:sz w:val="28"/>
                <w:szCs w:val="28"/>
              </w:rPr>
            </w:pPr>
            <w:r>
              <w:rPr>
                <w:rFonts w:ascii="仿宋" w:eastAsia="仿宋" w:hAnsi="仿宋" w:hint="eastAsia"/>
                <w:sz w:val="28"/>
                <w:szCs w:val="28"/>
              </w:rPr>
              <w:t>参与活动申请</w:t>
            </w:r>
          </w:p>
        </w:tc>
        <w:tc>
          <w:tcPr>
            <w:tcW w:w="6600" w:type="dxa"/>
          </w:tcPr>
          <w:p w:rsidR="001F647E" w:rsidRDefault="001F647E" w:rsidP="007503E8">
            <w:pPr>
              <w:rPr>
                <w:rFonts w:ascii="仿宋" w:eastAsia="仿宋" w:hAnsi="仿宋"/>
                <w:sz w:val="28"/>
                <w:szCs w:val="28"/>
              </w:rPr>
            </w:pPr>
            <w:r>
              <w:rPr>
                <w:rFonts w:ascii="仿宋" w:eastAsia="仿宋" w:hAnsi="仿宋" w:hint="eastAsia"/>
                <w:sz w:val="28"/>
                <w:szCs w:val="28"/>
              </w:rPr>
              <w:t>学员可了解活动详情，按照活动的具体信息进行申请。</w:t>
            </w:r>
          </w:p>
        </w:tc>
      </w:tr>
      <w:tr w:rsidR="001F647E" w:rsidTr="007503E8">
        <w:tc>
          <w:tcPr>
            <w:tcW w:w="1696" w:type="dxa"/>
          </w:tcPr>
          <w:p w:rsidR="001F647E" w:rsidRDefault="001F647E" w:rsidP="007503E8">
            <w:pPr>
              <w:rPr>
                <w:rFonts w:ascii="仿宋" w:eastAsia="仿宋" w:hAnsi="仿宋"/>
                <w:sz w:val="28"/>
                <w:szCs w:val="28"/>
              </w:rPr>
            </w:pPr>
            <w:r>
              <w:rPr>
                <w:rFonts w:ascii="仿宋" w:eastAsia="仿宋" w:hAnsi="仿宋" w:hint="eastAsia"/>
                <w:sz w:val="28"/>
                <w:szCs w:val="28"/>
              </w:rPr>
              <w:t>学分管理</w:t>
            </w:r>
          </w:p>
        </w:tc>
        <w:tc>
          <w:tcPr>
            <w:tcW w:w="6600" w:type="dxa"/>
          </w:tcPr>
          <w:p w:rsidR="001F647E" w:rsidRDefault="001F647E" w:rsidP="007503E8">
            <w:pPr>
              <w:rPr>
                <w:rFonts w:ascii="仿宋" w:eastAsia="仿宋" w:hAnsi="仿宋"/>
                <w:sz w:val="28"/>
                <w:szCs w:val="28"/>
              </w:rPr>
            </w:pPr>
            <w:r>
              <w:rPr>
                <w:rFonts w:ascii="仿宋" w:eastAsia="仿宋" w:hAnsi="仿宋" w:hint="eastAsia"/>
                <w:sz w:val="28"/>
                <w:szCs w:val="28"/>
              </w:rPr>
              <w:t>学生素质教育包括讲座、实践、比赛等，活动与学分需要关联，此类活动进行后，需由现场参与人员或现场评委及活动成果，对学生进行评价打分。按照现场评委的评价打分，对学生的学分进行增减的管理。查询学生个人学分信息时，可以追踪每一条学分增减活动的详细记录，支持详情查询。</w:t>
            </w:r>
          </w:p>
        </w:tc>
      </w:tr>
      <w:tr w:rsidR="001F647E" w:rsidTr="007503E8">
        <w:tc>
          <w:tcPr>
            <w:tcW w:w="1696" w:type="dxa"/>
          </w:tcPr>
          <w:p w:rsidR="001F647E" w:rsidRDefault="001F647E" w:rsidP="007503E8">
            <w:pPr>
              <w:rPr>
                <w:rFonts w:ascii="仿宋" w:eastAsia="仿宋" w:hAnsi="仿宋"/>
                <w:sz w:val="28"/>
                <w:szCs w:val="28"/>
              </w:rPr>
            </w:pPr>
            <w:r>
              <w:rPr>
                <w:rFonts w:ascii="仿宋" w:eastAsia="仿宋" w:hAnsi="仿宋" w:hint="eastAsia"/>
                <w:sz w:val="28"/>
                <w:szCs w:val="28"/>
              </w:rPr>
              <w:t>活动档案管理</w:t>
            </w:r>
          </w:p>
        </w:tc>
        <w:tc>
          <w:tcPr>
            <w:tcW w:w="6600" w:type="dxa"/>
          </w:tcPr>
          <w:p w:rsidR="001F647E" w:rsidRDefault="001F647E" w:rsidP="007503E8">
            <w:pPr>
              <w:rPr>
                <w:rFonts w:ascii="仿宋" w:eastAsia="仿宋" w:hAnsi="仿宋"/>
                <w:sz w:val="28"/>
                <w:szCs w:val="28"/>
              </w:rPr>
            </w:pPr>
            <w:r>
              <w:rPr>
                <w:rFonts w:ascii="仿宋" w:eastAsia="仿宋" w:hAnsi="仿宋" w:hint="eastAsia"/>
                <w:sz w:val="28"/>
                <w:szCs w:val="28"/>
              </w:rPr>
              <w:t>对学员管理处发布的学生素质教育等活动，需做到每次活动都有详细的记载，包括学生活动的出勤率、每次活动所获得的成果及每次活动各学生的表现与获奖情况。</w:t>
            </w:r>
          </w:p>
        </w:tc>
      </w:tr>
    </w:tbl>
    <w:p w:rsidR="001F647E" w:rsidRDefault="001F647E" w:rsidP="001F647E">
      <w:pPr>
        <w:rPr>
          <w:rFonts w:ascii="仿宋" w:eastAsia="仿宋" w:hAnsi="仿宋" w:cs="宋体"/>
          <w:sz w:val="28"/>
          <w:szCs w:val="28"/>
        </w:rPr>
      </w:pPr>
    </w:p>
    <w:p w:rsidR="001F647E" w:rsidRDefault="001F647E" w:rsidP="001F647E">
      <w:pPr>
        <w:rPr>
          <w:rFonts w:ascii="仿宋" w:eastAsia="仿宋" w:hAnsi="仿宋"/>
          <w:sz w:val="28"/>
          <w:szCs w:val="28"/>
        </w:rPr>
      </w:pPr>
    </w:p>
    <w:p w:rsidR="001F647E" w:rsidRDefault="001F647E" w:rsidP="001F647E">
      <w:pPr>
        <w:pStyle w:val="11"/>
        <w:keepNext/>
        <w:keepLines/>
        <w:autoSpaceDE/>
        <w:autoSpaceDN/>
        <w:adjustRightInd/>
        <w:ind w:firstLineChars="196" w:firstLine="551"/>
        <w:jc w:val="left"/>
        <w:rPr>
          <w:rFonts w:ascii="仿宋" w:eastAsia="仿宋" w:hAnsi="仿宋"/>
          <w:kern w:val="2"/>
          <w:sz w:val="28"/>
          <w:szCs w:val="28"/>
        </w:rPr>
      </w:pPr>
      <w:r>
        <w:rPr>
          <w:rFonts w:ascii="仿宋" w:eastAsia="仿宋" w:hAnsi="仿宋" w:hint="eastAsia"/>
          <w:kern w:val="2"/>
          <w:sz w:val="28"/>
          <w:szCs w:val="28"/>
        </w:rPr>
        <w:t>14、其他</w:t>
      </w:r>
      <w:r>
        <w:rPr>
          <w:rFonts w:ascii="仿宋" w:eastAsia="仿宋" w:hAnsi="仿宋"/>
          <w:kern w:val="2"/>
          <w:sz w:val="28"/>
          <w:szCs w:val="28"/>
        </w:rPr>
        <w:t>要求</w:t>
      </w:r>
    </w:p>
    <w:p w:rsidR="001F647E" w:rsidRDefault="001F647E" w:rsidP="001F647E">
      <w:pPr>
        <w:pStyle w:val="21"/>
        <w:numPr>
          <w:ilvl w:val="1"/>
          <w:numId w:val="0"/>
        </w:numPr>
        <w:spacing w:before="0" w:after="0" w:line="360" w:lineRule="auto"/>
        <w:ind w:firstLineChars="196" w:firstLine="551"/>
        <w:rPr>
          <w:rFonts w:ascii="仿宋" w:eastAsia="仿宋" w:hAnsi="仿宋"/>
          <w:sz w:val="28"/>
          <w:szCs w:val="28"/>
        </w:rPr>
      </w:pPr>
      <w:bookmarkStart w:id="82" w:name="_Toc519089658"/>
      <w:bookmarkStart w:id="83" w:name="_Toc450512071"/>
      <w:r>
        <w:rPr>
          <w:rFonts w:ascii="仿宋" w:eastAsia="仿宋" w:hAnsi="仿宋" w:hint="eastAsia"/>
          <w:sz w:val="28"/>
          <w:szCs w:val="28"/>
        </w:rPr>
        <w:t>1）项目实施</w:t>
      </w:r>
      <w:r>
        <w:rPr>
          <w:rFonts w:ascii="仿宋" w:eastAsia="仿宋" w:hAnsi="仿宋"/>
          <w:sz w:val="28"/>
          <w:szCs w:val="28"/>
        </w:rPr>
        <w:t>要求</w:t>
      </w:r>
      <w:bookmarkEnd w:id="82"/>
    </w:p>
    <w:p w:rsidR="001F647E" w:rsidRDefault="001F647E" w:rsidP="001F647E">
      <w:pPr>
        <w:ind w:firstLine="480"/>
        <w:rPr>
          <w:rFonts w:ascii="仿宋" w:eastAsia="仿宋" w:hAnsi="仿宋"/>
          <w:sz w:val="28"/>
          <w:szCs w:val="28"/>
        </w:rPr>
      </w:pPr>
      <w:r>
        <w:rPr>
          <w:rFonts w:ascii="仿宋" w:eastAsia="仿宋" w:hAnsi="仿宋" w:hint="eastAsia"/>
          <w:sz w:val="28"/>
          <w:szCs w:val="28"/>
        </w:rPr>
        <w:t>投标人</w:t>
      </w:r>
      <w:r>
        <w:rPr>
          <w:rFonts w:ascii="仿宋" w:eastAsia="仿宋" w:hAnsi="仿宋"/>
          <w:sz w:val="28"/>
          <w:szCs w:val="28"/>
        </w:rPr>
        <w:t>应仔细研读招标文件，</w:t>
      </w:r>
      <w:r>
        <w:rPr>
          <w:rFonts w:ascii="仿宋" w:eastAsia="仿宋" w:hAnsi="仿宋" w:hint="eastAsia"/>
          <w:sz w:val="28"/>
          <w:szCs w:val="28"/>
        </w:rPr>
        <w:t>根据</w:t>
      </w:r>
      <w:r>
        <w:rPr>
          <w:rFonts w:ascii="仿宋" w:eastAsia="仿宋" w:hAnsi="仿宋"/>
          <w:sz w:val="28"/>
          <w:szCs w:val="28"/>
        </w:rPr>
        <w:t>项目内容及理解，</w:t>
      </w:r>
      <w:r>
        <w:rPr>
          <w:rFonts w:ascii="仿宋" w:eastAsia="仿宋" w:hAnsi="仿宋" w:hint="eastAsia"/>
          <w:sz w:val="28"/>
          <w:szCs w:val="28"/>
        </w:rPr>
        <w:t>提供项目详尽的实施方案和进度表。实施方案内容大致包括：</w:t>
      </w:r>
    </w:p>
    <w:p w:rsidR="001F647E" w:rsidRDefault="001F647E" w:rsidP="001F647E">
      <w:pPr>
        <w:ind w:firstLineChars="228" w:firstLine="638"/>
        <w:rPr>
          <w:rFonts w:ascii="仿宋" w:eastAsia="仿宋" w:hAnsi="仿宋"/>
          <w:sz w:val="28"/>
          <w:szCs w:val="28"/>
        </w:rPr>
      </w:pPr>
      <w:r>
        <w:rPr>
          <w:rFonts w:ascii="仿宋" w:eastAsia="仿宋" w:hAnsi="仿宋" w:hint="eastAsia"/>
          <w:sz w:val="28"/>
          <w:szCs w:val="28"/>
        </w:rPr>
        <w:t>组织保障安排：成立领导小组，领导小组中的责任分工等。</w:t>
      </w:r>
    </w:p>
    <w:p w:rsidR="001F647E" w:rsidRDefault="001F647E" w:rsidP="001F647E">
      <w:pPr>
        <w:ind w:firstLineChars="228" w:firstLine="638"/>
        <w:rPr>
          <w:rFonts w:ascii="仿宋" w:eastAsia="仿宋" w:hAnsi="仿宋"/>
          <w:sz w:val="28"/>
          <w:szCs w:val="28"/>
        </w:rPr>
      </w:pPr>
      <w:r>
        <w:rPr>
          <w:rFonts w:ascii="仿宋" w:eastAsia="仿宋" w:hAnsi="仿宋" w:hint="eastAsia"/>
          <w:sz w:val="28"/>
          <w:szCs w:val="28"/>
        </w:rPr>
        <w:t>制定具体的实施流程、实施内容。</w:t>
      </w:r>
    </w:p>
    <w:p w:rsidR="001F647E" w:rsidRDefault="001F647E" w:rsidP="001F647E">
      <w:pPr>
        <w:ind w:firstLineChars="228" w:firstLine="638"/>
        <w:rPr>
          <w:rFonts w:ascii="仿宋" w:eastAsia="仿宋" w:hAnsi="仿宋"/>
          <w:sz w:val="28"/>
          <w:szCs w:val="28"/>
        </w:rPr>
      </w:pPr>
      <w:r>
        <w:rPr>
          <w:rFonts w:ascii="仿宋" w:eastAsia="仿宋" w:hAnsi="仿宋" w:hint="eastAsia"/>
          <w:sz w:val="28"/>
          <w:szCs w:val="28"/>
        </w:rPr>
        <w:t>投标人应在系统实施方案中描述具体的实施团队的组成、工作内容、投入人员、项目进程表及采购人的配合等内容。实施期间，投标方应按招标文件要求派遣具有同类大型项目成功实施经验的专业工程师驻扎医院进行项目的开发实施工作。投标方的实施团队应具有丰富的项目的经验，</w:t>
      </w:r>
      <w:r>
        <w:rPr>
          <w:rFonts w:ascii="仿宋" w:eastAsia="仿宋" w:hAnsi="仿宋"/>
          <w:sz w:val="28"/>
          <w:szCs w:val="28"/>
        </w:rPr>
        <w:t>能</w:t>
      </w:r>
      <w:r>
        <w:rPr>
          <w:rFonts w:ascii="仿宋" w:eastAsia="仿宋" w:hAnsi="仿宋" w:hint="eastAsia"/>
          <w:sz w:val="28"/>
          <w:szCs w:val="28"/>
        </w:rPr>
        <w:t>协助医院提供全方位的工作，</w:t>
      </w:r>
      <w:r>
        <w:rPr>
          <w:rFonts w:ascii="仿宋" w:eastAsia="仿宋" w:hAnsi="仿宋"/>
          <w:sz w:val="28"/>
          <w:szCs w:val="28"/>
        </w:rPr>
        <w:t>包括</w:t>
      </w:r>
      <w:r>
        <w:rPr>
          <w:rFonts w:ascii="仿宋" w:eastAsia="仿宋" w:hAnsi="仿宋" w:hint="eastAsia"/>
          <w:sz w:val="28"/>
          <w:szCs w:val="28"/>
        </w:rPr>
        <w:t>但不限于项目咨询、</w:t>
      </w:r>
      <w:r>
        <w:rPr>
          <w:rFonts w:ascii="仿宋" w:eastAsia="仿宋" w:hAnsi="仿宋"/>
          <w:sz w:val="28"/>
          <w:szCs w:val="28"/>
        </w:rPr>
        <w:t>软件</w:t>
      </w:r>
      <w:r>
        <w:rPr>
          <w:rFonts w:ascii="仿宋" w:eastAsia="仿宋" w:hAnsi="仿宋" w:hint="eastAsia"/>
          <w:sz w:val="28"/>
          <w:szCs w:val="28"/>
        </w:rPr>
        <w:t>研发、</w:t>
      </w:r>
      <w:r>
        <w:rPr>
          <w:rFonts w:ascii="仿宋" w:eastAsia="仿宋" w:hAnsi="仿宋"/>
          <w:sz w:val="28"/>
          <w:szCs w:val="28"/>
        </w:rPr>
        <w:t>系统</w:t>
      </w:r>
      <w:r>
        <w:rPr>
          <w:rFonts w:ascii="仿宋" w:eastAsia="仿宋" w:hAnsi="仿宋" w:hint="eastAsia"/>
          <w:sz w:val="28"/>
          <w:szCs w:val="28"/>
        </w:rPr>
        <w:t>实施等。</w:t>
      </w:r>
    </w:p>
    <w:p w:rsidR="001F647E" w:rsidRDefault="001F647E" w:rsidP="001F647E">
      <w:pPr>
        <w:ind w:firstLineChars="228" w:firstLine="638"/>
        <w:rPr>
          <w:rFonts w:ascii="仿宋" w:eastAsia="仿宋" w:hAnsi="仿宋"/>
          <w:sz w:val="28"/>
          <w:szCs w:val="28"/>
        </w:rPr>
      </w:pPr>
      <w:r>
        <w:rPr>
          <w:rFonts w:ascii="仿宋" w:eastAsia="仿宋" w:hAnsi="仿宋" w:hint="eastAsia"/>
          <w:sz w:val="28"/>
          <w:szCs w:val="28"/>
        </w:rPr>
        <w:t>系统运行前完成医院基础数据的收集整理、校对录入和测试，做好</w:t>
      </w:r>
      <w:r>
        <w:rPr>
          <w:rFonts w:ascii="仿宋" w:eastAsia="仿宋" w:hAnsi="仿宋" w:hint="eastAsia"/>
          <w:sz w:val="28"/>
          <w:szCs w:val="28"/>
        </w:rPr>
        <w:lastRenderedPageBreak/>
        <w:t>数据初始化工作，包括但不限于《医院字典表》、《科室字典表》、《医护人员字典表》、《诊断代码表》、《药品代码表》、《项目字典表》、《标本字典表》、《检验指标字典表》、《仪器设备字典表》等。</w:t>
      </w:r>
    </w:p>
    <w:p w:rsidR="001F647E" w:rsidRDefault="001F647E" w:rsidP="001F647E">
      <w:pPr>
        <w:pStyle w:val="21"/>
        <w:numPr>
          <w:ilvl w:val="1"/>
          <w:numId w:val="0"/>
        </w:numPr>
        <w:spacing w:before="0" w:after="0" w:line="360" w:lineRule="auto"/>
        <w:ind w:firstLineChars="196" w:firstLine="551"/>
        <w:rPr>
          <w:rFonts w:ascii="仿宋" w:eastAsia="仿宋" w:hAnsi="仿宋"/>
          <w:sz w:val="28"/>
          <w:szCs w:val="28"/>
        </w:rPr>
      </w:pPr>
      <w:bookmarkStart w:id="84" w:name="_Toc519089662"/>
      <w:bookmarkStart w:id="85" w:name="_Toc436149226"/>
      <w:bookmarkEnd w:id="83"/>
      <w:r>
        <w:rPr>
          <w:rFonts w:ascii="仿宋" w:eastAsia="仿宋" w:hAnsi="仿宋"/>
          <w:sz w:val="28"/>
          <w:szCs w:val="28"/>
        </w:rPr>
        <w:t>2</w:t>
      </w:r>
      <w:r>
        <w:rPr>
          <w:rFonts w:ascii="仿宋" w:eastAsia="仿宋" w:hAnsi="仿宋" w:hint="eastAsia"/>
          <w:sz w:val="28"/>
          <w:szCs w:val="28"/>
        </w:rPr>
        <w:t>）项目验收要求</w:t>
      </w:r>
      <w:bookmarkEnd w:id="84"/>
      <w:bookmarkEnd w:id="85"/>
    </w:p>
    <w:p w:rsidR="001F647E" w:rsidRDefault="001F647E" w:rsidP="001F647E">
      <w:pPr>
        <w:ind w:firstLine="480"/>
        <w:rPr>
          <w:rFonts w:ascii="仿宋" w:eastAsia="仿宋" w:hAnsi="仿宋"/>
          <w:sz w:val="28"/>
          <w:szCs w:val="28"/>
        </w:rPr>
      </w:pPr>
      <w:r>
        <w:rPr>
          <w:rFonts w:ascii="仿宋" w:eastAsia="仿宋" w:hAnsi="仿宋" w:hint="eastAsia"/>
          <w:sz w:val="28"/>
          <w:szCs w:val="28"/>
        </w:rPr>
        <w:t>交付验收要求：</w:t>
      </w:r>
    </w:p>
    <w:p w:rsidR="001F647E" w:rsidRDefault="001F647E" w:rsidP="001F647E">
      <w:pPr>
        <w:ind w:firstLine="4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、采购人对投标人提供的货物在使用前进行调试时，投标人需负责安装并培训采购人的使用操作人员，并协助采购人一起调试，直到符合技术要求，采购人才做最终验收。</w:t>
      </w:r>
    </w:p>
    <w:p w:rsidR="001F647E" w:rsidRDefault="001F647E" w:rsidP="001F647E">
      <w:pPr>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、验收时采购方、中标人等项目相关方都必须在现场，验收完毕后一致</w:t>
      </w:r>
      <w:proofErr w:type="gramStart"/>
      <w:r>
        <w:rPr>
          <w:rFonts w:ascii="仿宋" w:eastAsia="仿宋" w:hAnsi="仿宋" w:hint="eastAsia"/>
          <w:sz w:val="28"/>
          <w:szCs w:val="28"/>
        </w:rPr>
        <w:t>作出</w:t>
      </w:r>
      <w:proofErr w:type="gramEnd"/>
      <w:r>
        <w:rPr>
          <w:rFonts w:ascii="仿宋" w:eastAsia="仿宋" w:hAnsi="仿宋" w:hint="eastAsia"/>
          <w:sz w:val="28"/>
          <w:szCs w:val="28"/>
        </w:rPr>
        <w:t>验收结果报告。</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交付文档验收要求：</w:t>
      </w:r>
    </w:p>
    <w:p w:rsidR="001F647E" w:rsidRDefault="001F647E" w:rsidP="001F647E">
      <w:pPr>
        <w:ind w:firstLine="480"/>
        <w:rPr>
          <w:rFonts w:ascii="仿宋" w:eastAsia="仿宋" w:hAnsi="仿宋"/>
          <w:sz w:val="28"/>
          <w:szCs w:val="28"/>
        </w:rPr>
      </w:pPr>
      <w:r>
        <w:rPr>
          <w:rFonts w:ascii="仿宋" w:eastAsia="仿宋" w:hAnsi="仿宋" w:hint="eastAsia"/>
          <w:sz w:val="28"/>
          <w:szCs w:val="28"/>
        </w:rPr>
        <w:t>项目的工作内容及成果文档的提交应覆盖以下内容，电子文档是成果不可分割的部分。</w:t>
      </w:r>
    </w:p>
    <w:p w:rsidR="001F647E" w:rsidRDefault="001F647E" w:rsidP="001F647E">
      <w:pPr>
        <w:ind w:firstLine="480"/>
        <w:rPr>
          <w:rFonts w:ascii="仿宋" w:eastAsia="仿宋" w:hAnsi="仿宋"/>
          <w:sz w:val="28"/>
          <w:szCs w:val="28"/>
        </w:rPr>
      </w:pPr>
      <w:r>
        <w:rPr>
          <w:rFonts w:ascii="微软雅黑" w:eastAsia="微软雅黑" w:hAnsi="微软雅黑" w:cs="微软雅黑" w:hint="eastAsia"/>
          <w:sz w:val="28"/>
          <w:szCs w:val="28"/>
        </w:rPr>
        <w:t>①</w:t>
      </w:r>
      <w:r>
        <w:rPr>
          <w:rFonts w:ascii="仿宋" w:eastAsia="仿宋" w:hAnsi="仿宋" w:hint="eastAsia"/>
          <w:sz w:val="28"/>
          <w:szCs w:val="28"/>
        </w:rPr>
        <w:t>系统的体系架构及描述。</w:t>
      </w:r>
    </w:p>
    <w:p w:rsidR="001F647E" w:rsidRDefault="001F647E" w:rsidP="001F647E">
      <w:pPr>
        <w:ind w:firstLine="480"/>
        <w:rPr>
          <w:rFonts w:ascii="仿宋" w:eastAsia="仿宋" w:hAnsi="仿宋"/>
          <w:sz w:val="28"/>
          <w:szCs w:val="28"/>
        </w:rPr>
      </w:pPr>
      <w:r>
        <w:rPr>
          <w:rFonts w:ascii="微软雅黑" w:eastAsia="微软雅黑" w:hAnsi="微软雅黑" w:cs="微软雅黑" w:hint="eastAsia"/>
          <w:sz w:val="28"/>
          <w:szCs w:val="28"/>
        </w:rPr>
        <w:t>②</w:t>
      </w:r>
      <w:r>
        <w:rPr>
          <w:rFonts w:ascii="仿宋" w:eastAsia="仿宋" w:hAnsi="仿宋" w:hint="eastAsia"/>
          <w:sz w:val="28"/>
          <w:szCs w:val="28"/>
        </w:rPr>
        <w:t>提供的其它技术手册，包括：</w:t>
      </w:r>
    </w:p>
    <w:p w:rsidR="001F647E" w:rsidRDefault="001F647E" w:rsidP="001F647E">
      <w:pPr>
        <w:ind w:leftChars="200" w:left="420" w:firstLine="480"/>
        <w:rPr>
          <w:rFonts w:ascii="仿宋" w:eastAsia="仿宋" w:hAnsi="仿宋"/>
          <w:sz w:val="28"/>
          <w:szCs w:val="28"/>
        </w:rPr>
      </w:pPr>
      <w:r>
        <w:rPr>
          <w:rFonts w:ascii="仿宋" w:eastAsia="仿宋" w:hAnsi="仿宋" w:hint="eastAsia"/>
          <w:sz w:val="28"/>
          <w:szCs w:val="28"/>
        </w:rPr>
        <w:t>需求分析报告（</w:t>
      </w:r>
      <w:proofErr w:type="gramStart"/>
      <w:r>
        <w:rPr>
          <w:rFonts w:ascii="仿宋" w:eastAsia="仿宋" w:hAnsi="仿宋" w:hint="eastAsia"/>
          <w:sz w:val="28"/>
          <w:szCs w:val="28"/>
        </w:rPr>
        <w:t>含软件</w:t>
      </w:r>
      <w:proofErr w:type="gramEnd"/>
      <w:r>
        <w:rPr>
          <w:rFonts w:ascii="仿宋" w:eastAsia="仿宋" w:hAnsi="仿宋" w:hint="eastAsia"/>
          <w:sz w:val="28"/>
          <w:szCs w:val="28"/>
        </w:rPr>
        <w:t>功能需求与数据要求）；</w:t>
      </w:r>
    </w:p>
    <w:p w:rsidR="001F647E" w:rsidRDefault="001F647E" w:rsidP="001F647E">
      <w:pPr>
        <w:ind w:leftChars="200" w:left="420" w:firstLine="480"/>
        <w:rPr>
          <w:rFonts w:ascii="仿宋" w:eastAsia="仿宋" w:hAnsi="仿宋"/>
          <w:sz w:val="28"/>
          <w:szCs w:val="28"/>
        </w:rPr>
      </w:pPr>
      <w:r>
        <w:rPr>
          <w:rFonts w:ascii="仿宋" w:eastAsia="仿宋" w:hAnsi="仿宋" w:hint="eastAsia"/>
          <w:sz w:val="28"/>
          <w:szCs w:val="28"/>
        </w:rPr>
        <w:t>系统实施确认书；</w:t>
      </w:r>
    </w:p>
    <w:p w:rsidR="001F647E" w:rsidRDefault="001F647E" w:rsidP="001F647E">
      <w:pPr>
        <w:ind w:leftChars="200" w:left="420" w:firstLine="480"/>
        <w:rPr>
          <w:rFonts w:ascii="仿宋" w:eastAsia="仿宋" w:hAnsi="仿宋"/>
          <w:sz w:val="28"/>
          <w:szCs w:val="28"/>
        </w:rPr>
      </w:pPr>
      <w:r>
        <w:rPr>
          <w:rFonts w:ascii="仿宋" w:eastAsia="仿宋" w:hAnsi="仿宋" w:hint="eastAsia"/>
          <w:sz w:val="28"/>
          <w:szCs w:val="28"/>
        </w:rPr>
        <w:t>软件培训资料；</w:t>
      </w:r>
    </w:p>
    <w:p w:rsidR="001F647E" w:rsidRDefault="001F647E" w:rsidP="001F647E">
      <w:pPr>
        <w:ind w:leftChars="200" w:left="420" w:firstLine="480"/>
        <w:rPr>
          <w:rFonts w:ascii="仿宋" w:eastAsia="仿宋" w:hAnsi="仿宋"/>
          <w:sz w:val="28"/>
          <w:szCs w:val="28"/>
        </w:rPr>
      </w:pPr>
      <w:r>
        <w:rPr>
          <w:rFonts w:ascii="仿宋" w:eastAsia="仿宋" w:hAnsi="仿宋" w:hint="eastAsia"/>
          <w:sz w:val="28"/>
          <w:szCs w:val="28"/>
        </w:rPr>
        <w:t>程序安装维护手册；</w:t>
      </w:r>
    </w:p>
    <w:p w:rsidR="001F647E" w:rsidRDefault="001F647E" w:rsidP="001F647E">
      <w:pPr>
        <w:ind w:leftChars="200" w:left="420" w:firstLine="480"/>
        <w:rPr>
          <w:rFonts w:ascii="仿宋" w:eastAsia="仿宋" w:hAnsi="仿宋"/>
          <w:sz w:val="28"/>
          <w:szCs w:val="28"/>
        </w:rPr>
      </w:pPr>
      <w:r>
        <w:rPr>
          <w:rFonts w:ascii="仿宋" w:eastAsia="仿宋" w:hAnsi="仿宋" w:hint="eastAsia"/>
          <w:sz w:val="28"/>
          <w:szCs w:val="28"/>
        </w:rPr>
        <w:t>软件使用操作手册；</w:t>
      </w:r>
    </w:p>
    <w:p w:rsidR="001F647E" w:rsidRDefault="001F647E" w:rsidP="001F647E">
      <w:pPr>
        <w:ind w:leftChars="200" w:left="420" w:firstLine="480"/>
        <w:rPr>
          <w:rFonts w:ascii="仿宋" w:eastAsia="仿宋" w:hAnsi="仿宋"/>
          <w:sz w:val="28"/>
          <w:szCs w:val="28"/>
        </w:rPr>
      </w:pPr>
      <w:r>
        <w:rPr>
          <w:rFonts w:ascii="仿宋" w:eastAsia="仿宋" w:hAnsi="仿宋" w:hint="eastAsia"/>
          <w:sz w:val="28"/>
          <w:szCs w:val="28"/>
        </w:rPr>
        <w:t>项目验收报告。</w:t>
      </w:r>
    </w:p>
    <w:p w:rsidR="001F647E" w:rsidRDefault="001F647E" w:rsidP="001F647E">
      <w:pPr>
        <w:ind w:leftChars="200" w:left="420" w:firstLine="480"/>
        <w:rPr>
          <w:rFonts w:ascii="仿宋" w:eastAsia="仿宋" w:hAnsi="仿宋"/>
          <w:sz w:val="28"/>
          <w:szCs w:val="28"/>
        </w:rPr>
      </w:pPr>
    </w:p>
    <w:p w:rsidR="001F647E" w:rsidRDefault="001F647E" w:rsidP="001F647E">
      <w:pPr>
        <w:ind w:firstLine="562"/>
        <w:rPr>
          <w:rFonts w:ascii="仿宋" w:eastAsia="仿宋" w:hAnsi="仿宋"/>
          <w:b/>
          <w:bCs/>
          <w:sz w:val="28"/>
          <w:szCs w:val="28"/>
        </w:rPr>
      </w:pPr>
      <w:r>
        <w:rPr>
          <w:rFonts w:ascii="仿宋" w:eastAsia="仿宋" w:hAnsi="仿宋" w:hint="eastAsia"/>
          <w:b/>
          <w:bCs/>
          <w:sz w:val="28"/>
          <w:szCs w:val="28"/>
        </w:rPr>
        <w:t>3）现场演示内容</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投标人根据演示要求的相关内容进行系统演示和讲解，演示内容原则上使用软件的真实系统进行现场运行展示，评标人根据演示效果进行评分，演示时间控制在20分钟内，满分为10分。（要求使用DEMO原型演示，使用PPT等其他方式演示的，最高只能</w:t>
      </w:r>
      <w:proofErr w:type="gramStart"/>
      <w:r>
        <w:rPr>
          <w:rFonts w:ascii="仿宋" w:eastAsia="仿宋" w:hAnsi="仿宋" w:hint="eastAsia"/>
          <w:sz w:val="28"/>
          <w:szCs w:val="28"/>
        </w:rPr>
        <w:t>算基本</w:t>
      </w:r>
      <w:proofErr w:type="gramEnd"/>
      <w:r>
        <w:rPr>
          <w:rFonts w:ascii="仿宋" w:eastAsia="仿宋" w:hAnsi="仿宋" w:hint="eastAsia"/>
          <w:sz w:val="28"/>
          <w:szCs w:val="28"/>
        </w:rPr>
        <w:t>满足，即总分原则上不得高于5分，未提供演示得0分）。</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1、信息集成平台功能</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集成平台应具有监控、日志审计、接入授权、服务配置管理等功能。完全满足要求得4分，基本满足2分，不满足0分。</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登录集成平台运行状态的统一监控界面，查看集成消息交互量、消息交互趋势、接入系统数量、查看集成引擎交互服务调用和第三方系统的接口调用的调用频次，按日期、系统维度查看接口服务调用、消费等情况，查看交互服务的效率指标（服务平均耗时、服务最大耗时等），查看接入系统所提供服务和消费服务的情况。具备对定义好的链路调用模型进行查询，并具备查看某一链路调用具体详情等功能。支持展示患者就诊服务组</w:t>
      </w:r>
      <w:r>
        <w:rPr>
          <w:rFonts w:ascii="仿宋" w:eastAsia="仿宋" w:hAnsi="仿宋" w:hint="eastAsia"/>
          <w:sz w:val="28"/>
          <w:szCs w:val="28"/>
        </w:rPr>
        <w:lastRenderedPageBreak/>
        <w:t>流程图，支持显示该服务组具体内容如：具体服务调用组成、服务调用具体详情，支持查看服务调用消息包。</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2、数据中心功能</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支持数据中心的数据监控、管理。功能完善齐全得2分,基本完善1分，不完善0分。</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登录数据中心管理监控界面，查看数据同步状态、数据存储情况，支持配置短信或邮件报警，支持数据中心字典与其他系统字典的对照，查看数据表结构。</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3、电子病历共享文档库系统</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电子病历共享文档</w:t>
      </w:r>
      <w:proofErr w:type="gramStart"/>
      <w:r>
        <w:rPr>
          <w:rFonts w:ascii="仿宋" w:eastAsia="仿宋" w:hAnsi="仿宋" w:hint="eastAsia"/>
          <w:sz w:val="28"/>
          <w:szCs w:val="28"/>
        </w:rPr>
        <w:t>库系统</w:t>
      </w:r>
      <w:proofErr w:type="gramEnd"/>
      <w:r>
        <w:rPr>
          <w:rFonts w:ascii="仿宋" w:eastAsia="仿宋" w:hAnsi="仿宋" w:hint="eastAsia"/>
          <w:sz w:val="28"/>
          <w:szCs w:val="28"/>
        </w:rPr>
        <w:t>需要满足国家互联互通建设要求。完全满足要求得2分,基本满足1分，不满足0分。</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可以查看共享文档库内病历总数量，根据病人信息，查询该病人的病历文档，选择任意</w:t>
      </w:r>
      <w:proofErr w:type="gramStart"/>
      <w:r>
        <w:rPr>
          <w:rFonts w:ascii="仿宋" w:eastAsia="仿宋" w:hAnsi="仿宋" w:hint="eastAsia"/>
          <w:sz w:val="28"/>
          <w:szCs w:val="28"/>
        </w:rPr>
        <w:t>一</w:t>
      </w:r>
      <w:proofErr w:type="gramEnd"/>
      <w:r>
        <w:rPr>
          <w:rFonts w:ascii="仿宋" w:eastAsia="仿宋" w:hAnsi="仿宋" w:hint="eastAsia"/>
          <w:sz w:val="28"/>
          <w:szCs w:val="28"/>
        </w:rPr>
        <w:t>共享文档，查看该文档XML源文件，XSD转换文件等，并支持导出相关文档数据。</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4、运营管理系统功能</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运营管理系统是基于数据中心进行数据的整合展现的应用。功能完善得2分,基本完善1分，不完善0分。</w:t>
      </w:r>
    </w:p>
    <w:p w:rsidR="001F647E" w:rsidRDefault="001F647E" w:rsidP="001F647E">
      <w:pPr>
        <w:ind w:firstLine="562"/>
        <w:rPr>
          <w:rFonts w:ascii="仿宋" w:eastAsia="仿宋" w:hAnsi="仿宋"/>
          <w:sz w:val="28"/>
          <w:szCs w:val="28"/>
        </w:rPr>
      </w:pPr>
      <w:r>
        <w:rPr>
          <w:rFonts w:ascii="仿宋" w:eastAsia="仿宋" w:hAnsi="仿宋" w:hint="eastAsia"/>
          <w:sz w:val="28"/>
          <w:szCs w:val="28"/>
        </w:rPr>
        <w:t>登录系统，可以查看不同的层次的指标信息（包括运营类、财务类、临床类指标），并图像化展示医院运营统计数据，下钻数据指标显示相应科室、医生的数据。</w:t>
      </w:r>
      <w:bookmarkStart w:id="86" w:name="_Toc529801270"/>
    </w:p>
    <w:bookmarkEnd w:id="86"/>
    <w:p w:rsidR="001F647E" w:rsidRDefault="001F647E" w:rsidP="001F647E">
      <w:pPr>
        <w:pStyle w:val="21"/>
        <w:numPr>
          <w:ilvl w:val="1"/>
          <w:numId w:val="0"/>
        </w:numPr>
        <w:spacing w:before="0" w:after="0" w:line="360" w:lineRule="auto"/>
        <w:ind w:firstLineChars="196" w:firstLine="551"/>
        <w:rPr>
          <w:rFonts w:ascii="仿宋" w:eastAsia="仿宋" w:hAnsi="仿宋"/>
          <w:color w:val="000000"/>
          <w:sz w:val="28"/>
          <w:szCs w:val="28"/>
        </w:rPr>
      </w:pPr>
      <w:r>
        <w:rPr>
          <w:rFonts w:ascii="仿宋" w:eastAsia="仿宋" w:hAnsi="仿宋" w:hint="eastAsia"/>
          <w:color w:val="000000"/>
          <w:sz w:val="28"/>
          <w:szCs w:val="28"/>
        </w:rPr>
        <w:t>4）商务要求表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05"/>
        <w:gridCol w:w="6775"/>
      </w:tblGrid>
      <w:tr w:rsidR="001F647E" w:rsidTr="007503E8">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b/>
                <w:bCs/>
                <w:color w:val="FF0000"/>
                <w:sz w:val="28"/>
                <w:szCs w:val="28"/>
              </w:rPr>
            </w:pPr>
            <w:r>
              <w:rPr>
                <w:rFonts w:ascii="仿宋" w:eastAsia="仿宋" w:hAnsi="仿宋" w:hint="eastAsia"/>
                <w:b/>
                <w:bCs/>
                <w:sz w:val="28"/>
                <w:szCs w:val="28"/>
              </w:rPr>
              <w:t>▲</w:t>
            </w:r>
            <w:r>
              <w:rPr>
                <w:rFonts w:ascii="仿宋" w:eastAsia="仿宋" w:hAnsi="仿宋" w:hint="eastAsia"/>
                <w:b/>
                <w:bCs/>
                <w:color w:val="000000"/>
                <w:sz w:val="28"/>
                <w:szCs w:val="28"/>
              </w:rPr>
              <w:t>供货时间（项目工期）及地点</w:t>
            </w:r>
          </w:p>
        </w:tc>
        <w:tc>
          <w:tcPr>
            <w:tcW w:w="6775" w:type="dxa"/>
            <w:tcBorders>
              <w:top w:val="single" w:sz="4" w:space="0" w:color="auto"/>
              <w:left w:val="nil"/>
              <w:bottom w:val="single" w:sz="4" w:space="0" w:color="auto"/>
              <w:right w:val="single" w:sz="4" w:space="0" w:color="auto"/>
            </w:tcBorders>
            <w:vAlign w:val="center"/>
          </w:tcPr>
          <w:p w:rsidR="001F647E" w:rsidRDefault="001F647E" w:rsidP="007503E8">
            <w:pPr>
              <w:rPr>
                <w:rFonts w:ascii="仿宋" w:eastAsia="仿宋" w:hAnsi="仿宋"/>
                <w:color w:val="000000"/>
                <w:sz w:val="28"/>
                <w:szCs w:val="28"/>
              </w:rPr>
            </w:pPr>
            <w:r>
              <w:rPr>
                <w:rFonts w:ascii="仿宋" w:eastAsia="仿宋" w:hAnsi="仿宋" w:hint="eastAsia"/>
                <w:color w:val="000000"/>
                <w:sz w:val="28"/>
                <w:szCs w:val="28"/>
              </w:rPr>
              <w:t>供货时间：自合同签订之日起</w:t>
            </w:r>
            <w:r>
              <w:rPr>
                <w:rFonts w:ascii="仿宋" w:eastAsia="仿宋" w:hAnsi="仿宋"/>
                <w:color w:val="000000"/>
                <w:sz w:val="28"/>
                <w:szCs w:val="28"/>
              </w:rPr>
              <w:t>24</w:t>
            </w:r>
            <w:r>
              <w:rPr>
                <w:rFonts w:ascii="仿宋" w:eastAsia="仿宋" w:hAnsi="仿宋" w:hint="eastAsia"/>
                <w:color w:val="000000"/>
                <w:sz w:val="28"/>
                <w:szCs w:val="28"/>
              </w:rPr>
              <w:t>个月；</w:t>
            </w:r>
          </w:p>
          <w:p w:rsidR="001F647E" w:rsidRDefault="001F647E" w:rsidP="007503E8">
            <w:pPr>
              <w:rPr>
                <w:rFonts w:ascii="仿宋" w:eastAsia="仿宋" w:hAnsi="仿宋"/>
                <w:color w:val="FF0000"/>
                <w:sz w:val="28"/>
                <w:szCs w:val="28"/>
              </w:rPr>
            </w:pPr>
            <w:r>
              <w:rPr>
                <w:rFonts w:ascii="仿宋" w:eastAsia="仿宋" w:hAnsi="仿宋" w:hint="eastAsia"/>
                <w:color w:val="000000"/>
                <w:sz w:val="28"/>
                <w:szCs w:val="28"/>
              </w:rPr>
              <w:t>地点：招标人指定地点</w:t>
            </w:r>
          </w:p>
        </w:tc>
      </w:tr>
      <w:tr w:rsidR="001F647E" w:rsidTr="007503E8">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b/>
                <w:bCs/>
                <w:color w:val="FF0000"/>
                <w:sz w:val="28"/>
                <w:szCs w:val="28"/>
              </w:rPr>
            </w:pPr>
            <w:r>
              <w:rPr>
                <w:rFonts w:ascii="仿宋" w:eastAsia="仿宋" w:hAnsi="仿宋" w:hint="eastAsia"/>
                <w:b/>
                <w:bCs/>
                <w:sz w:val="28"/>
                <w:szCs w:val="28"/>
              </w:rPr>
              <w:t>▲</w:t>
            </w:r>
            <w:r>
              <w:rPr>
                <w:rFonts w:ascii="仿宋" w:eastAsia="仿宋" w:hAnsi="仿宋" w:hint="eastAsia"/>
                <w:b/>
                <w:bCs/>
                <w:color w:val="000000"/>
                <w:sz w:val="28"/>
                <w:szCs w:val="28"/>
              </w:rPr>
              <w:t>付款条件</w:t>
            </w:r>
          </w:p>
        </w:tc>
        <w:tc>
          <w:tcPr>
            <w:tcW w:w="6775" w:type="dxa"/>
            <w:tcBorders>
              <w:top w:val="single" w:sz="4" w:space="0" w:color="auto"/>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1、付款方式：</w:t>
            </w:r>
          </w:p>
          <w:p w:rsidR="001F647E" w:rsidRDefault="001F647E" w:rsidP="007503E8">
            <w:pPr>
              <w:rPr>
                <w:rFonts w:ascii="仿宋" w:eastAsia="仿宋" w:hAnsi="仿宋"/>
                <w:sz w:val="28"/>
                <w:szCs w:val="28"/>
              </w:rPr>
            </w:pPr>
            <w:r>
              <w:rPr>
                <w:rFonts w:ascii="仿宋" w:eastAsia="仿宋" w:hAnsi="仿宋" w:hint="eastAsia"/>
                <w:sz w:val="28"/>
                <w:szCs w:val="28"/>
              </w:rPr>
              <w:t>1）合同签订后并收到中标人支付的中标价的5%的履约保证金后的一个月内，甲方（浙江省立同德医院）向乙方（中标人）支付合同总额的20%。</w:t>
            </w:r>
          </w:p>
          <w:p w:rsidR="001F647E" w:rsidRDefault="001F647E" w:rsidP="007503E8">
            <w:pPr>
              <w:rPr>
                <w:rFonts w:ascii="仿宋" w:eastAsia="仿宋" w:hAnsi="仿宋"/>
                <w:sz w:val="28"/>
                <w:szCs w:val="28"/>
              </w:rPr>
            </w:pPr>
            <w:r>
              <w:rPr>
                <w:rFonts w:ascii="仿宋" w:eastAsia="仿宋" w:hAnsi="仿宋" w:hint="eastAsia"/>
                <w:sz w:val="28"/>
                <w:szCs w:val="28"/>
              </w:rPr>
              <w:t>2) 项目中的子系统初验合格并通过国家互联互通标准化成熟度</w:t>
            </w:r>
            <w:proofErr w:type="gramStart"/>
            <w:r>
              <w:rPr>
                <w:rFonts w:ascii="仿宋" w:eastAsia="仿宋" w:hAnsi="仿宋" w:hint="eastAsia"/>
                <w:sz w:val="28"/>
                <w:szCs w:val="28"/>
              </w:rPr>
              <w:t>测评四</w:t>
            </w:r>
            <w:proofErr w:type="gramEnd"/>
            <w:r>
              <w:rPr>
                <w:rFonts w:ascii="仿宋" w:eastAsia="仿宋" w:hAnsi="仿宋" w:hint="eastAsia"/>
                <w:sz w:val="28"/>
                <w:szCs w:val="28"/>
              </w:rPr>
              <w:t>甲、国家电子病历等级五级评审后支付合同总金额的50%。</w:t>
            </w:r>
          </w:p>
          <w:p w:rsidR="001F647E" w:rsidRDefault="001F647E" w:rsidP="007503E8">
            <w:pPr>
              <w:rPr>
                <w:rFonts w:ascii="仿宋" w:eastAsia="仿宋" w:hAnsi="仿宋"/>
                <w:sz w:val="28"/>
                <w:szCs w:val="28"/>
              </w:rPr>
            </w:pPr>
            <w:r>
              <w:rPr>
                <w:rFonts w:ascii="仿宋" w:eastAsia="仿宋" w:hAnsi="仿宋" w:hint="eastAsia"/>
                <w:sz w:val="28"/>
                <w:szCs w:val="28"/>
              </w:rPr>
              <w:t>3) 所有子系统总验收后甲方向乙方支付合同总金额的25%。</w:t>
            </w:r>
          </w:p>
          <w:p w:rsidR="001F647E" w:rsidRDefault="001F647E" w:rsidP="007503E8">
            <w:pPr>
              <w:rPr>
                <w:rFonts w:ascii="仿宋" w:eastAsia="仿宋" w:hAnsi="仿宋"/>
                <w:sz w:val="28"/>
                <w:szCs w:val="28"/>
              </w:rPr>
            </w:pPr>
            <w:r>
              <w:rPr>
                <w:rFonts w:ascii="仿宋" w:eastAsia="仿宋" w:hAnsi="仿宋" w:hint="eastAsia"/>
                <w:sz w:val="28"/>
                <w:szCs w:val="28"/>
              </w:rPr>
              <w:t>4) 质保期结束无问题后，甲方向乙方支付合同总金额的5％的余款。</w:t>
            </w:r>
          </w:p>
          <w:p w:rsidR="001F647E" w:rsidRDefault="001F647E" w:rsidP="007503E8">
            <w:pPr>
              <w:rPr>
                <w:rFonts w:ascii="仿宋" w:eastAsia="仿宋" w:hAnsi="仿宋"/>
                <w:color w:val="FF0000"/>
                <w:sz w:val="28"/>
                <w:szCs w:val="28"/>
              </w:rPr>
            </w:pPr>
            <w:r>
              <w:rPr>
                <w:rFonts w:ascii="仿宋" w:eastAsia="仿宋" w:hAnsi="仿宋" w:hint="eastAsia"/>
                <w:sz w:val="28"/>
                <w:szCs w:val="28"/>
              </w:rPr>
              <w:t>质保期为一年，</w:t>
            </w:r>
            <w:proofErr w:type="gramStart"/>
            <w:r>
              <w:rPr>
                <w:rFonts w:ascii="仿宋" w:eastAsia="仿宋" w:hAnsi="仿宋" w:hint="eastAsia"/>
                <w:sz w:val="28"/>
                <w:szCs w:val="28"/>
              </w:rPr>
              <w:t>自项目</w:t>
            </w:r>
            <w:proofErr w:type="gramEnd"/>
            <w:r>
              <w:rPr>
                <w:rFonts w:ascii="仿宋" w:eastAsia="仿宋" w:hAnsi="仿宋" w:hint="eastAsia"/>
                <w:sz w:val="28"/>
                <w:szCs w:val="28"/>
              </w:rPr>
              <w:t>最终验收合格之日起计算。</w:t>
            </w:r>
          </w:p>
        </w:tc>
      </w:tr>
      <w:tr w:rsidR="001F647E" w:rsidTr="007503E8">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b/>
                <w:bCs/>
                <w:color w:val="FF0000"/>
                <w:sz w:val="28"/>
                <w:szCs w:val="28"/>
              </w:rPr>
            </w:pPr>
            <w:r>
              <w:rPr>
                <w:rFonts w:ascii="仿宋" w:eastAsia="仿宋" w:hAnsi="仿宋" w:hint="eastAsia"/>
                <w:b/>
                <w:bCs/>
                <w:color w:val="000000"/>
                <w:sz w:val="28"/>
                <w:szCs w:val="28"/>
              </w:rPr>
              <w:lastRenderedPageBreak/>
              <w:t>违约责任及争议解决方式</w:t>
            </w:r>
          </w:p>
        </w:tc>
        <w:tc>
          <w:tcPr>
            <w:tcW w:w="6775" w:type="dxa"/>
            <w:tcBorders>
              <w:top w:val="single" w:sz="4" w:space="0" w:color="auto"/>
              <w:left w:val="nil"/>
              <w:bottom w:val="single" w:sz="4" w:space="0" w:color="auto"/>
              <w:right w:val="single" w:sz="4" w:space="0" w:color="auto"/>
            </w:tcBorders>
            <w:vAlign w:val="center"/>
          </w:tcPr>
          <w:p w:rsidR="001F647E" w:rsidRDefault="001F647E" w:rsidP="007503E8">
            <w:pPr>
              <w:pStyle w:val="affff7"/>
              <w:adjustRightInd w:val="0"/>
              <w:snapToGrid w:val="0"/>
              <w:spacing w:before="120" w:after="120" w:line="240" w:lineRule="auto"/>
              <w:ind w:left="1" w:firstLineChars="213" w:firstLine="596"/>
              <w:rPr>
                <w:rFonts w:ascii="仿宋" w:eastAsia="仿宋" w:hAnsi="仿宋"/>
                <w:sz w:val="28"/>
                <w:szCs w:val="28"/>
              </w:rPr>
            </w:pPr>
            <w:r>
              <w:rPr>
                <w:rFonts w:ascii="仿宋" w:eastAsia="仿宋" w:hAnsi="仿宋" w:hint="eastAsia"/>
                <w:sz w:val="28"/>
                <w:szCs w:val="28"/>
              </w:rPr>
              <w:t>按“第五章  浙江省政府采购合同主要条款指引”相关违约责任及争议解决方式内容。</w:t>
            </w:r>
          </w:p>
          <w:p w:rsidR="001F647E" w:rsidRDefault="001F647E" w:rsidP="0095628A">
            <w:pPr>
              <w:pStyle w:val="affff7"/>
              <w:snapToGrid w:val="0"/>
              <w:spacing w:beforeLines="100" w:afterLines="100" w:line="240" w:lineRule="auto"/>
              <w:jc w:val="left"/>
              <w:rPr>
                <w:rFonts w:ascii="仿宋" w:eastAsia="仿宋" w:hAnsi="仿宋"/>
                <w:sz w:val="28"/>
                <w:szCs w:val="28"/>
              </w:rPr>
            </w:pPr>
            <w:r>
              <w:rPr>
                <w:rFonts w:ascii="仿宋" w:eastAsia="仿宋" w:hAnsi="仿宋" w:hint="eastAsia"/>
                <w:sz w:val="28"/>
                <w:szCs w:val="28"/>
              </w:rPr>
              <w:t>1.履约保证金扣款条款，如中标人不能按合同约定时间完成项目，须扣除履约保证金，未完成一个项目扣五千，扣完后须在一周内补足履约保证金。</w:t>
            </w:r>
          </w:p>
          <w:p w:rsidR="001F647E" w:rsidRDefault="001F647E" w:rsidP="0095628A">
            <w:pPr>
              <w:pStyle w:val="affff7"/>
              <w:snapToGrid w:val="0"/>
              <w:spacing w:beforeLines="100" w:afterLines="100" w:line="240" w:lineRule="auto"/>
              <w:jc w:val="left"/>
              <w:rPr>
                <w:rFonts w:ascii="仿宋" w:eastAsia="仿宋" w:hAnsi="仿宋"/>
                <w:sz w:val="28"/>
                <w:szCs w:val="28"/>
              </w:rPr>
            </w:pPr>
            <w:r>
              <w:rPr>
                <w:rFonts w:ascii="仿宋" w:eastAsia="仿宋" w:hAnsi="仿宋" w:hint="eastAsia"/>
                <w:sz w:val="28"/>
                <w:szCs w:val="28"/>
              </w:rPr>
              <w:t>2.履约保证金退还条款：在合同项目履行完毕并组织验收合格无恙后退还履约保证金。</w:t>
            </w:r>
          </w:p>
        </w:tc>
      </w:tr>
      <w:tr w:rsidR="001F647E" w:rsidTr="007503E8">
        <w:trPr>
          <w:trHeight w:val="902"/>
        </w:trPr>
        <w:tc>
          <w:tcPr>
            <w:tcW w:w="675" w:type="dxa"/>
            <w:vMerge w:val="restart"/>
            <w:tcBorders>
              <w:top w:val="nil"/>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b/>
                <w:bCs/>
                <w:color w:val="000000"/>
                <w:sz w:val="28"/>
                <w:szCs w:val="28"/>
              </w:rPr>
            </w:pPr>
            <w:r>
              <w:rPr>
                <w:rFonts w:ascii="仿宋" w:eastAsia="仿宋" w:hAnsi="仿宋" w:hint="eastAsia"/>
                <w:b/>
                <w:bCs/>
                <w:color w:val="000000"/>
                <w:sz w:val="28"/>
                <w:szCs w:val="28"/>
              </w:rPr>
              <w:t>售</w:t>
            </w:r>
          </w:p>
          <w:p w:rsidR="001F647E" w:rsidRDefault="001F647E" w:rsidP="007503E8">
            <w:pPr>
              <w:snapToGrid w:val="0"/>
              <w:jc w:val="left"/>
              <w:rPr>
                <w:rFonts w:ascii="仿宋" w:eastAsia="仿宋" w:hAnsi="仿宋"/>
                <w:b/>
                <w:bCs/>
                <w:color w:val="000000"/>
                <w:sz w:val="28"/>
                <w:szCs w:val="28"/>
              </w:rPr>
            </w:pPr>
            <w:r>
              <w:rPr>
                <w:rFonts w:ascii="仿宋" w:eastAsia="仿宋" w:hAnsi="仿宋" w:hint="eastAsia"/>
                <w:b/>
                <w:bCs/>
                <w:color w:val="000000"/>
                <w:sz w:val="28"/>
                <w:szCs w:val="28"/>
              </w:rPr>
              <w:t>后</w:t>
            </w:r>
          </w:p>
          <w:p w:rsidR="001F647E" w:rsidRDefault="001F647E" w:rsidP="007503E8">
            <w:pPr>
              <w:snapToGrid w:val="0"/>
              <w:jc w:val="left"/>
              <w:rPr>
                <w:rFonts w:ascii="仿宋" w:eastAsia="仿宋" w:hAnsi="仿宋"/>
                <w:b/>
                <w:bCs/>
                <w:color w:val="FF0000"/>
                <w:sz w:val="28"/>
                <w:szCs w:val="28"/>
              </w:rPr>
            </w:pPr>
            <w:r>
              <w:rPr>
                <w:rFonts w:ascii="仿宋" w:eastAsia="仿宋" w:hAnsi="仿宋" w:hint="eastAsia"/>
                <w:b/>
                <w:bCs/>
                <w:color w:val="000000"/>
                <w:sz w:val="28"/>
                <w:szCs w:val="28"/>
              </w:rPr>
              <w:t>服务</w:t>
            </w:r>
          </w:p>
        </w:tc>
        <w:tc>
          <w:tcPr>
            <w:tcW w:w="1305"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b/>
                <w:bCs/>
                <w:color w:val="FF0000"/>
                <w:sz w:val="28"/>
                <w:szCs w:val="28"/>
              </w:rPr>
            </w:pPr>
            <w:r>
              <w:rPr>
                <w:rFonts w:ascii="仿宋" w:eastAsia="仿宋" w:hAnsi="仿宋" w:hint="eastAsia"/>
                <w:b/>
                <w:bCs/>
                <w:color w:val="000000"/>
                <w:sz w:val="28"/>
                <w:szCs w:val="28"/>
              </w:rPr>
              <w:t>项目维护计划</w:t>
            </w:r>
          </w:p>
        </w:tc>
        <w:tc>
          <w:tcPr>
            <w:tcW w:w="6775" w:type="dxa"/>
            <w:tcBorders>
              <w:top w:val="single" w:sz="4" w:space="0" w:color="auto"/>
              <w:left w:val="nil"/>
              <w:bottom w:val="single" w:sz="4" w:space="0" w:color="auto"/>
              <w:right w:val="single" w:sz="4" w:space="0" w:color="auto"/>
            </w:tcBorders>
            <w:vAlign w:val="center"/>
          </w:tcPr>
          <w:p w:rsidR="001F647E" w:rsidRDefault="001F647E" w:rsidP="007503E8">
            <w:pPr>
              <w:ind w:firstLineChars="200" w:firstLine="560"/>
              <w:rPr>
                <w:rFonts w:ascii="仿宋" w:eastAsia="仿宋" w:hAnsi="仿宋"/>
                <w:sz w:val="28"/>
                <w:szCs w:val="28"/>
              </w:rPr>
            </w:pPr>
            <w:r>
              <w:rPr>
                <w:rFonts w:ascii="仿宋" w:eastAsia="仿宋" w:hAnsi="仿宋" w:hint="eastAsia"/>
                <w:sz w:val="28"/>
                <w:szCs w:val="28"/>
              </w:rPr>
              <w:t>供应商自双方签署最终验收文件之后,提供一年免费软件系统维护服务期。在此期间包括免费按用户需求进行不涉及体系结构的需求变更。免费服务期内，供应商应对本项目中系统提供维护、升级和新技术推荐等方面免费维护服务。</w:t>
            </w:r>
          </w:p>
          <w:p w:rsidR="001F647E" w:rsidRDefault="001F647E" w:rsidP="007503E8">
            <w:pPr>
              <w:ind w:firstLineChars="200" w:firstLine="560"/>
              <w:rPr>
                <w:rFonts w:ascii="仿宋" w:eastAsia="仿宋" w:hAnsi="仿宋"/>
                <w:sz w:val="28"/>
                <w:szCs w:val="28"/>
              </w:rPr>
            </w:pPr>
            <w:r>
              <w:rPr>
                <w:rFonts w:ascii="仿宋" w:eastAsia="仿宋" w:hAnsi="仿宋" w:hint="eastAsia"/>
                <w:sz w:val="28"/>
                <w:szCs w:val="28"/>
              </w:rPr>
              <w:t>维保期内投标人须</w:t>
            </w:r>
            <w:proofErr w:type="gramStart"/>
            <w:r>
              <w:rPr>
                <w:rFonts w:ascii="仿宋" w:eastAsia="仿宋" w:hAnsi="仿宋" w:hint="eastAsia"/>
                <w:sz w:val="28"/>
                <w:szCs w:val="28"/>
              </w:rPr>
              <w:t>派项目实施组核心</w:t>
            </w:r>
            <w:proofErr w:type="gramEnd"/>
            <w:r>
              <w:rPr>
                <w:rFonts w:ascii="仿宋" w:eastAsia="仿宋" w:hAnsi="仿宋" w:hint="eastAsia"/>
                <w:sz w:val="28"/>
                <w:szCs w:val="28"/>
              </w:rPr>
              <w:t>成员1人在医院驻点进行专职跟进和维护（必须为本项目全程实施的主要人员，并按照医院作息与制度管理）。至少每月将对系统进行巡检，保证系统在最优化的状态下稳定运行。</w:t>
            </w:r>
          </w:p>
          <w:p w:rsidR="001F647E" w:rsidRDefault="001F647E" w:rsidP="007503E8">
            <w:pPr>
              <w:ind w:firstLineChars="200" w:firstLine="560"/>
              <w:rPr>
                <w:rFonts w:ascii="仿宋" w:eastAsia="仿宋" w:hAnsi="仿宋"/>
                <w:sz w:val="28"/>
                <w:szCs w:val="28"/>
              </w:rPr>
            </w:pPr>
            <w:r>
              <w:rPr>
                <w:rFonts w:ascii="仿宋" w:eastAsia="仿宋" w:hAnsi="仿宋" w:hint="eastAsia"/>
                <w:sz w:val="28"/>
                <w:szCs w:val="28"/>
              </w:rPr>
              <w:t>在整体系统投入使用后，合同期内供应商如对系统有所改进，应及时通知医院，并为医院免费使用。</w:t>
            </w:r>
          </w:p>
        </w:tc>
      </w:tr>
      <w:tr w:rsidR="001F647E" w:rsidTr="007503E8">
        <w:trPr>
          <w:trHeight w:val="929"/>
        </w:trPr>
        <w:tc>
          <w:tcPr>
            <w:tcW w:w="675" w:type="dxa"/>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b/>
                <w:bCs/>
                <w:color w:val="FF0000"/>
                <w:sz w:val="28"/>
                <w:szCs w:val="28"/>
              </w:rPr>
            </w:pPr>
          </w:p>
        </w:tc>
        <w:tc>
          <w:tcPr>
            <w:tcW w:w="1305"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b/>
                <w:bCs/>
                <w:color w:val="FF0000"/>
                <w:sz w:val="28"/>
                <w:szCs w:val="28"/>
              </w:rPr>
            </w:pPr>
            <w:r>
              <w:rPr>
                <w:rFonts w:ascii="仿宋" w:eastAsia="仿宋" w:hAnsi="仿宋" w:hint="eastAsia"/>
                <w:b/>
                <w:bCs/>
                <w:color w:val="000000"/>
                <w:sz w:val="28"/>
                <w:szCs w:val="28"/>
              </w:rPr>
              <w:t>响应情况</w:t>
            </w:r>
          </w:p>
        </w:tc>
        <w:tc>
          <w:tcPr>
            <w:tcW w:w="6775" w:type="dxa"/>
            <w:tcBorders>
              <w:top w:val="single" w:sz="4" w:space="0" w:color="auto"/>
              <w:left w:val="nil"/>
              <w:bottom w:val="single" w:sz="4" w:space="0" w:color="auto"/>
              <w:right w:val="single" w:sz="4" w:space="0" w:color="auto"/>
            </w:tcBorders>
            <w:vAlign w:val="center"/>
          </w:tcPr>
          <w:p w:rsidR="001F647E" w:rsidRDefault="001F647E" w:rsidP="007503E8">
            <w:pPr>
              <w:ind w:firstLineChars="200" w:firstLine="560"/>
              <w:rPr>
                <w:rFonts w:ascii="仿宋" w:eastAsia="仿宋" w:hAnsi="仿宋"/>
                <w:sz w:val="28"/>
                <w:szCs w:val="28"/>
              </w:rPr>
            </w:pPr>
            <w:r>
              <w:rPr>
                <w:rFonts w:ascii="仿宋" w:eastAsia="仿宋" w:hAnsi="仿宋" w:hint="eastAsia"/>
                <w:sz w:val="28"/>
                <w:szCs w:val="28"/>
              </w:rPr>
              <w:t>供应商必须向采购方承诺技术后援支持，为系统中主要软件和系统的功能扩充提供7*24 小时技术支持。</w:t>
            </w:r>
          </w:p>
          <w:p w:rsidR="001F647E" w:rsidRDefault="001F647E" w:rsidP="007503E8">
            <w:pPr>
              <w:ind w:firstLineChars="200" w:firstLine="560"/>
              <w:rPr>
                <w:rFonts w:ascii="仿宋" w:eastAsia="仿宋" w:hAnsi="仿宋"/>
                <w:sz w:val="28"/>
                <w:szCs w:val="28"/>
              </w:rPr>
            </w:pPr>
            <w:r>
              <w:rPr>
                <w:rFonts w:ascii="仿宋" w:eastAsia="仿宋" w:hAnsi="仿宋" w:hint="eastAsia"/>
                <w:sz w:val="28"/>
                <w:szCs w:val="28"/>
              </w:rPr>
              <w:t>在系统升级时，供应商有责任派技术人员到现场协助完成相关工作。</w:t>
            </w:r>
          </w:p>
          <w:p w:rsidR="001F647E" w:rsidRDefault="001F647E" w:rsidP="007503E8">
            <w:pPr>
              <w:ind w:firstLineChars="200" w:firstLine="560"/>
              <w:rPr>
                <w:rFonts w:ascii="仿宋" w:eastAsia="仿宋" w:hAnsi="仿宋"/>
                <w:sz w:val="28"/>
                <w:szCs w:val="28"/>
              </w:rPr>
            </w:pPr>
            <w:r>
              <w:rPr>
                <w:rFonts w:ascii="仿宋" w:eastAsia="仿宋" w:hAnsi="仿宋" w:hint="eastAsia"/>
                <w:sz w:val="28"/>
                <w:szCs w:val="28"/>
              </w:rPr>
              <w:t>所有承诺的服务要求在医院提出后， 对于紧急服务需求响应2 小时内提供技术响应，对于非紧急服务需求8—24 小时之内响应。</w:t>
            </w:r>
          </w:p>
        </w:tc>
      </w:tr>
      <w:tr w:rsidR="001F647E" w:rsidTr="007503E8">
        <w:trPr>
          <w:trHeight w:val="830"/>
        </w:trPr>
        <w:tc>
          <w:tcPr>
            <w:tcW w:w="675" w:type="dxa"/>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b/>
                <w:bCs/>
                <w:color w:val="FF0000"/>
                <w:sz w:val="28"/>
                <w:szCs w:val="28"/>
              </w:rPr>
            </w:pPr>
          </w:p>
        </w:tc>
        <w:tc>
          <w:tcPr>
            <w:tcW w:w="1305"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b/>
                <w:bCs/>
                <w:color w:val="FF0000"/>
                <w:sz w:val="28"/>
                <w:szCs w:val="28"/>
              </w:rPr>
            </w:pPr>
            <w:r>
              <w:rPr>
                <w:rFonts w:ascii="仿宋" w:eastAsia="仿宋" w:hAnsi="仿宋" w:hint="eastAsia"/>
                <w:b/>
                <w:bCs/>
                <w:color w:val="000000"/>
                <w:sz w:val="28"/>
                <w:szCs w:val="28"/>
              </w:rPr>
              <w:t>本地化服务要求</w:t>
            </w:r>
          </w:p>
        </w:tc>
        <w:tc>
          <w:tcPr>
            <w:tcW w:w="6775" w:type="dxa"/>
            <w:tcBorders>
              <w:top w:val="single" w:sz="4" w:space="0" w:color="auto"/>
              <w:left w:val="nil"/>
              <w:bottom w:val="single" w:sz="4" w:space="0" w:color="auto"/>
              <w:right w:val="single" w:sz="4" w:space="0" w:color="auto"/>
            </w:tcBorders>
            <w:vAlign w:val="center"/>
          </w:tcPr>
          <w:p w:rsidR="001F647E" w:rsidRDefault="001F647E" w:rsidP="007503E8">
            <w:pPr>
              <w:ind w:firstLineChars="200" w:firstLine="560"/>
              <w:rPr>
                <w:rFonts w:ascii="仿宋" w:eastAsia="仿宋" w:hAnsi="仿宋"/>
                <w:sz w:val="28"/>
                <w:szCs w:val="28"/>
              </w:rPr>
            </w:pPr>
            <w:r>
              <w:rPr>
                <w:rFonts w:ascii="仿宋" w:eastAsia="仿宋" w:hAnsi="仿宋" w:hint="eastAsia"/>
                <w:sz w:val="28"/>
                <w:szCs w:val="28"/>
              </w:rPr>
              <w:t>项目建设期间，供应商提供现场驻场服务。在设备安装和系统实施期间，由供应商和医院的技术人员共同组成项目实施小组，负责项目实施。</w:t>
            </w:r>
          </w:p>
          <w:p w:rsidR="001F647E" w:rsidRDefault="001F647E" w:rsidP="007503E8">
            <w:pPr>
              <w:ind w:firstLineChars="200" w:firstLine="560"/>
              <w:rPr>
                <w:rFonts w:ascii="仿宋" w:eastAsia="仿宋" w:hAnsi="仿宋"/>
                <w:color w:val="FF0000"/>
                <w:sz w:val="28"/>
                <w:szCs w:val="28"/>
              </w:rPr>
            </w:pPr>
            <w:r>
              <w:rPr>
                <w:rFonts w:ascii="仿宋" w:eastAsia="仿宋" w:hAnsi="仿宋" w:hint="eastAsia"/>
                <w:sz w:val="28"/>
                <w:szCs w:val="28"/>
              </w:rPr>
              <w:t>供应商必须保证其在国内的售后服务与技术支持工作。</w:t>
            </w:r>
          </w:p>
        </w:tc>
      </w:tr>
      <w:tr w:rsidR="001F647E" w:rsidTr="007503E8">
        <w:trPr>
          <w:trHeight w:val="830"/>
        </w:trPr>
        <w:tc>
          <w:tcPr>
            <w:tcW w:w="675" w:type="dxa"/>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b/>
                <w:bCs/>
                <w:color w:val="FF0000"/>
                <w:sz w:val="28"/>
                <w:szCs w:val="28"/>
              </w:rPr>
            </w:pPr>
          </w:p>
        </w:tc>
        <w:tc>
          <w:tcPr>
            <w:tcW w:w="1305"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b/>
                <w:bCs/>
                <w:color w:val="FF0000"/>
                <w:sz w:val="28"/>
                <w:szCs w:val="28"/>
              </w:rPr>
            </w:pPr>
            <w:r>
              <w:rPr>
                <w:rFonts w:ascii="仿宋" w:eastAsia="仿宋" w:hAnsi="仿宋" w:hint="eastAsia"/>
                <w:b/>
                <w:bCs/>
                <w:color w:val="000000"/>
                <w:sz w:val="28"/>
                <w:szCs w:val="28"/>
              </w:rPr>
              <w:t>技术培训</w:t>
            </w:r>
          </w:p>
        </w:tc>
        <w:tc>
          <w:tcPr>
            <w:tcW w:w="6775" w:type="dxa"/>
            <w:tcBorders>
              <w:top w:val="single" w:sz="4" w:space="0" w:color="auto"/>
              <w:left w:val="nil"/>
              <w:bottom w:val="single" w:sz="4" w:space="0" w:color="auto"/>
              <w:right w:val="single" w:sz="4" w:space="0" w:color="auto"/>
            </w:tcBorders>
            <w:vAlign w:val="center"/>
          </w:tcPr>
          <w:p w:rsidR="001F647E" w:rsidRDefault="001F647E" w:rsidP="007503E8">
            <w:pPr>
              <w:ind w:firstLineChars="200" w:firstLine="560"/>
              <w:rPr>
                <w:rFonts w:ascii="仿宋" w:eastAsia="仿宋" w:hAnsi="仿宋"/>
                <w:sz w:val="28"/>
                <w:szCs w:val="28"/>
              </w:rPr>
            </w:pPr>
            <w:r>
              <w:rPr>
                <w:rFonts w:ascii="仿宋" w:eastAsia="仿宋" w:hAnsi="仿宋" w:hint="eastAsia"/>
                <w:sz w:val="28"/>
                <w:szCs w:val="28"/>
              </w:rPr>
              <w:t>供应商有责任提供包括用户使用手册、维护手册、技术白皮书、软件系统用户使用手册等在内的完备准确的技术资料。</w:t>
            </w:r>
          </w:p>
          <w:p w:rsidR="001F647E" w:rsidRDefault="001F647E" w:rsidP="007503E8">
            <w:pPr>
              <w:ind w:firstLineChars="200" w:firstLine="560"/>
              <w:rPr>
                <w:rFonts w:ascii="仿宋" w:eastAsia="仿宋" w:hAnsi="仿宋"/>
                <w:sz w:val="28"/>
                <w:szCs w:val="28"/>
              </w:rPr>
            </w:pPr>
            <w:r>
              <w:rPr>
                <w:rFonts w:ascii="仿宋" w:eastAsia="仿宋" w:hAnsi="仿宋" w:hint="eastAsia"/>
                <w:sz w:val="28"/>
                <w:szCs w:val="28"/>
              </w:rPr>
              <w:t>供应商需为医院指定的用户提供技术培训和知识</w:t>
            </w:r>
            <w:r>
              <w:rPr>
                <w:rFonts w:ascii="仿宋" w:eastAsia="仿宋" w:hAnsi="仿宋" w:hint="eastAsia"/>
                <w:sz w:val="28"/>
                <w:szCs w:val="28"/>
              </w:rPr>
              <w:lastRenderedPageBreak/>
              <w:t>转移。培训要求：投标人保证需要准备并提供完整的培训计划，免费对医院各类人员进行相关的培训，包括培训文档的准备。</w:t>
            </w:r>
          </w:p>
          <w:p w:rsidR="001F647E" w:rsidRDefault="001F647E" w:rsidP="007503E8">
            <w:pPr>
              <w:ind w:firstLineChars="200" w:firstLine="560"/>
              <w:rPr>
                <w:rFonts w:ascii="仿宋" w:eastAsia="仿宋" w:hAnsi="仿宋"/>
                <w:sz w:val="28"/>
                <w:szCs w:val="28"/>
              </w:rPr>
            </w:pPr>
            <w:r>
              <w:rPr>
                <w:rFonts w:ascii="仿宋" w:eastAsia="仿宋" w:hAnsi="仿宋" w:hint="eastAsia"/>
                <w:sz w:val="28"/>
                <w:szCs w:val="28"/>
              </w:rPr>
              <w:t>软件培训内容：对用户提供现场操作使用培训，其内容涉及系统的基本原理、安装、调试、操作使用和保养维修（产品维护、故障排除、性能优化、平台软件开发工具、数据库性能维护等）等，保证各类人员掌握相应的知识及操作。投标人须提供详细的培训方案、培训计划、培训课程、培训人数等内容。</w:t>
            </w:r>
          </w:p>
          <w:p w:rsidR="001F647E" w:rsidRDefault="001F647E" w:rsidP="007503E8">
            <w:pPr>
              <w:ind w:firstLineChars="200" w:firstLine="560"/>
              <w:rPr>
                <w:rFonts w:ascii="仿宋" w:eastAsia="仿宋" w:hAnsi="仿宋"/>
                <w:sz w:val="28"/>
                <w:szCs w:val="28"/>
              </w:rPr>
            </w:pPr>
            <w:r>
              <w:rPr>
                <w:rFonts w:ascii="仿宋" w:eastAsia="仿宋" w:hAnsi="仿宋" w:hint="eastAsia"/>
                <w:sz w:val="28"/>
                <w:szCs w:val="28"/>
              </w:rPr>
              <w:t>软件培训对象：系统管理员、终端操作用户、医院各级管理者。系统管理员采用分散培训，培训为医院现场培训与公司集中培训结合，培训人数至少2人，要求经培训</w:t>
            </w:r>
            <w:proofErr w:type="gramStart"/>
            <w:r>
              <w:rPr>
                <w:rFonts w:ascii="仿宋" w:eastAsia="仿宋" w:hAnsi="仿宋" w:hint="eastAsia"/>
                <w:sz w:val="28"/>
                <w:szCs w:val="28"/>
              </w:rPr>
              <w:t>后够独立</w:t>
            </w:r>
            <w:proofErr w:type="gramEnd"/>
            <w:r>
              <w:rPr>
                <w:rFonts w:ascii="仿宋" w:eastAsia="仿宋" w:hAnsi="仿宋" w:hint="eastAsia"/>
                <w:sz w:val="28"/>
                <w:szCs w:val="28"/>
              </w:rPr>
              <w:t>安装、调试、操作使用和运维的能力，同时达到完全掌握和能自行完成本系统平台代码维护开发能力。终端操作用户、医院各级管理者每科室至少1人，采用集中院内统一培训，培训不少于8学时/人，达到熟练使用该软件。</w:t>
            </w:r>
          </w:p>
          <w:p w:rsidR="001F647E" w:rsidRDefault="001F647E" w:rsidP="007503E8">
            <w:pPr>
              <w:rPr>
                <w:rFonts w:ascii="仿宋" w:eastAsia="仿宋" w:hAnsi="仿宋"/>
                <w:sz w:val="28"/>
                <w:szCs w:val="28"/>
              </w:rPr>
            </w:pPr>
            <w:r>
              <w:rPr>
                <w:rFonts w:ascii="仿宋" w:eastAsia="仿宋" w:hAnsi="仿宋" w:hint="eastAsia"/>
                <w:sz w:val="28"/>
                <w:szCs w:val="28"/>
              </w:rPr>
              <w:t>培训不得违反中央八项规定精神，不得违反《中共中央政治局贯彻落实中央八项规定实施细则》，《中国共产党廉洁自律准则》，《党政机关厉行节约反对浪费条例》、《党政机关国内公务接待管理规定》，《浙江省省级机关工作人员培训费管理规定》。</w:t>
            </w:r>
          </w:p>
        </w:tc>
      </w:tr>
      <w:tr w:rsidR="001F647E" w:rsidTr="007503E8">
        <w:trPr>
          <w:trHeight w:val="1483"/>
        </w:trPr>
        <w:tc>
          <w:tcPr>
            <w:tcW w:w="675" w:type="dxa"/>
            <w:vMerge w:val="restart"/>
            <w:tcBorders>
              <w:top w:val="nil"/>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b/>
                <w:bCs/>
                <w:color w:val="FF0000"/>
                <w:sz w:val="28"/>
                <w:szCs w:val="28"/>
              </w:rPr>
            </w:pPr>
            <w:r>
              <w:rPr>
                <w:rFonts w:ascii="仿宋" w:eastAsia="仿宋" w:hAnsi="仿宋" w:hint="eastAsia"/>
                <w:b/>
                <w:bCs/>
                <w:color w:val="000000"/>
                <w:sz w:val="28"/>
                <w:szCs w:val="28"/>
              </w:rPr>
              <w:lastRenderedPageBreak/>
              <w:t>履约能力</w:t>
            </w:r>
          </w:p>
        </w:tc>
        <w:tc>
          <w:tcPr>
            <w:tcW w:w="1305"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b/>
                <w:bCs/>
                <w:color w:val="FF0000"/>
                <w:sz w:val="28"/>
                <w:szCs w:val="28"/>
              </w:rPr>
            </w:pPr>
            <w:r>
              <w:rPr>
                <w:rFonts w:ascii="仿宋" w:eastAsia="仿宋" w:hAnsi="仿宋" w:hint="eastAsia"/>
                <w:b/>
                <w:bCs/>
                <w:color w:val="000000"/>
                <w:sz w:val="28"/>
                <w:szCs w:val="28"/>
              </w:rPr>
              <w:t>公司技术力量情况</w:t>
            </w:r>
          </w:p>
        </w:tc>
        <w:tc>
          <w:tcPr>
            <w:tcW w:w="6775" w:type="dxa"/>
            <w:tcBorders>
              <w:top w:val="single" w:sz="4" w:space="0" w:color="auto"/>
              <w:left w:val="nil"/>
              <w:bottom w:val="single" w:sz="4" w:space="0" w:color="auto"/>
              <w:right w:val="single" w:sz="4" w:space="0" w:color="auto"/>
            </w:tcBorders>
            <w:vAlign w:val="center"/>
          </w:tcPr>
          <w:p w:rsidR="001F647E" w:rsidRDefault="001F647E" w:rsidP="007503E8">
            <w:pPr>
              <w:jc w:val="left"/>
              <w:rPr>
                <w:rFonts w:ascii="仿宋" w:eastAsia="仿宋" w:hAnsi="仿宋"/>
                <w:sz w:val="28"/>
                <w:szCs w:val="28"/>
              </w:rPr>
            </w:pPr>
            <w:r>
              <w:rPr>
                <w:rFonts w:ascii="仿宋" w:eastAsia="仿宋" w:hAnsi="仿宋" w:hint="eastAsia"/>
                <w:sz w:val="28"/>
                <w:szCs w:val="28"/>
              </w:rPr>
              <w:t>投标人具有：</w:t>
            </w:r>
          </w:p>
          <w:p w:rsidR="001F647E" w:rsidRDefault="001F647E" w:rsidP="007503E8">
            <w:pPr>
              <w:jc w:val="left"/>
              <w:rPr>
                <w:rFonts w:ascii="仿宋" w:eastAsia="仿宋" w:hAnsi="仿宋"/>
                <w:sz w:val="28"/>
                <w:szCs w:val="28"/>
              </w:rPr>
            </w:pPr>
            <w:r>
              <w:rPr>
                <w:rFonts w:ascii="仿宋" w:eastAsia="仿宋" w:hAnsi="仿宋" w:hint="eastAsia"/>
                <w:sz w:val="28"/>
                <w:szCs w:val="28"/>
              </w:rPr>
              <w:t>（1）CMMI软件成熟度认证证书（五级）</w:t>
            </w:r>
          </w:p>
          <w:p w:rsidR="001F647E" w:rsidRDefault="001F647E" w:rsidP="007503E8">
            <w:pPr>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2）ISO20000信息技术服务管理体系认证证书。</w:t>
            </w:r>
          </w:p>
          <w:p w:rsidR="001F647E" w:rsidRDefault="001F647E" w:rsidP="007503E8">
            <w:pPr>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3）ISO27001信息安全管理体系认证证书（证书覆盖范围必须为与医疗信息系统软件相关的信息安全管理活动）</w:t>
            </w:r>
          </w:p>
          <w:p w:rsidR="001F647E" w:rsidRDefault="001F647E" w:rsidP="007503E8">
            <w:pPr>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）省级及以上医疗信息化工程实验室（提供相关证明材料）</w:t>
            </w:r>
          </w:p>
          <w:p w:rsidR="001F647E" w:rsidRDefault="001F647E" w:rsidP="007503E8">
            <w:pPr>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）省级或以上大数据应用示范企业认证（提供相关证明材料）</w:t>
            </w:r>
          </w:p>
          <w:p w:rsidR="001F647E" w:rsidRDefault="001F647E" w:rsidP="007503E8">
            <w:pPr>
              <w:jc w:val="left"/>
              <w:rPr>
                <w:rFonts w:ascii="仿宋" w:eastAsia="仿宋" w:hAnsi="仿宋"/>
                <w:sz w:val="28"/>
                <w:szCs w:val="28"/>
              </w:rPr>
            </w:pPr>
            <w:r>
              <w:rPr>
                <w:rFonts w:ascii="仿宋" w:eastAsia="仿宋" w:hAnsi="仿宋" w:hint="eastAsia"/>
                <w:sz w:val="28"/>
                <w:szCs w:val="28"/>
              </w:rPr>
              <w:t>以上资质每提供一项得1分，最高得</w:t>
            </w:r>
            <w:r>
              <w:rPr>
                <w:rFonts w:ascii="仿宋" w:eastAsia="仿宋" w:hAnsi="仿宋"/>
                <w:sz w:val="28"/>
                <w:szCs w:val="28"/>
              </w:rPr>
              <w:t>5</w:t>
            </w:r>
            <w:r>
              <w:rPr>
                <w:rFonts w:ascii="仿宋" w:eastAsia="仿宋" w:hAnsi="仿宋" w:hint="eastAsia"/>
                <w:sz w:val="28"/>
                <w:szCs w:val="28"/>
              </w:rPr>
              <w:t>分。</w:t>
            </w:r>
          </w:p>
          <w:p w:rsidR="001F647E" w:rsidRDefault="001F647E" w:rsidP="007503E8">
            <w:pPr>
              <w:rPr>
                <w:rFonts w:ascii="仿宋" w:eastAsia="仿宋" w:hAnsi="仿宋"/>
                <w:color w:val="FF0000"/>
                <w:sz w:val="28"/>
                <w:szCs w:val="28"/>
              </w:rPr>
            </w:pPr>
            <w:r>
              <w:rPr>
                <w:rFonts w:ascii="仿宋" w:eastAsia="仿宋" w:hAnsi="仿宋" w:hint="eastAsia"/>
                <w:sz w:val="28"/>
                <w:szCs w:val="28"/>
              </w:rPr>
              <w:t>（提供资质证书复印件加盖投标人公章）</w:t>
            </w:r>
          </w:p>
        </w:tc>
      </w:tr>
      <w:tr w:rsidR="001F647E" w:rsidTr="007503E8">
        <w:trPr>
          <w:trHeight w:val="175"/>
        </w:trPr>
        <w:tc>
          <w:tcPr>
            <w:tcW w:w="675" w:type="dxa"/>
            <w:vMerge/>
            <w:tcBorders>
              <w:top w:val="nil"/>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b/>
                <w:bCs/>
                <w:color w:val="FF0000"/>
                <w:sz w:val="28"/>
                <w:szCs w:val="28"/>
              </w:rPr>
            </w:pPr>
          </w:p>
        </w:tc>
        <w:tc>
          <w:tcPr>
            <w:tcW w:w="1305" w:type="dxa"/>
            <w:tcBorders>
              <w:top w:val="single" w:sz="4" w:space="0" w:color="auto"/>
              <w:left w:val="nil"/>
              <w:bottom w:val="single" w:sz="4" w:space="0" w:color="auto"/>
              <w:right w:val="single" w:sz="4" w:space="0" w:color="auto"/>
            </w:tcBorders>
            <w:vAlign w:val="center"/>
          </w:tcPr>
          <w:p w:rsidR="001F647E" w:rsidRDefault="001F647E" w:rsidP="007503E8">
            <w:pPr>
              <w:snapToGrid w:val="0"/>
              <w:jc w:val="left"/>
              <w:rPr>
                <w:rFonts w:ascii="仿宋" w:eastAsia="仿宋" w:hAnsi="仿宋"/>
                <w:b/>
                <w:bCs/>
                <w:color w:val="FF0000"/>
                <w:sz w:val="28"/>
                <w:szCs w:val="28"/>
              </w:rPr>
            </w:pPr>
            <w:r>
              <w:rPr>
                <w:rFonts w:ascii="仿宋" w:eastAsia="仿宋" w:hAnsi="仿宋" w:hint="eastAsia"/>
                <w:b/>
                <w:bCs/>
                <w:color w:val="000000"/>
                <w:sz w:val="28"/>
                <w:szCs w:val="28"/>
              </w:rPr>
              <w:t>经验或业绩要求</w:t>
            </w:r>
          </w:p>
        </w:tc>
        <w:tc>
          <w:tcPr>
            <w:tcW w:w="6775" w:type="dxa"/>
            <w:tcBorders>
              <w:top w:val="single" w:sz="4" w:space="0" w:color="auto"/>
              <w:left w:val="nil"/>
              <w:bottom w:val="single" w:sz="4" w:space="0" w:color="auto"/>
              <w:right w:val="single" w:sz="4" w:space="0" w:color="auto"/>
            </w:tcBorders>
            <w:vAlign w:val="center"/>
          </w:tcPr>
          <w:p w:rsidR="001F647E" w:rsidRDefault="001F647E" w:rsidP="007503E8">
            <w:pPr>
              <w:rPr>
                <w:rFonts w:ascii="仿宋" w:eastAsia="仿宋" w:hAnsi="仿宋"/>
                <w:sz w:val="28"/>
                <w:szCs w:val="28"/>
              </w:rPr>
            </w:pPr>
            <w:r>
              <w:rPr>
                <w:rFonts w:ascii="仿宋" w:eastAsia="仿宋" w:hAnsi="仿宋" w:hint="eastAsia"/>
                <w:sz w:val="28"/>
                <w:szCs w:val="28"/>
              </w:rPr>
              <w:t>投标人具备全国范围内通过国家互联互通标准化成熟度等级评审四级甲等及以上、电子病历评级五级及以上的项目业绩，</w:t>
            </w:r>
          </w:p>
          <w:p w:rsidR="001F647E" w:rsidRDefault="001F647E" w:rsidP="007503E8">
            <w:pPr>
              <w:rPr>
                <w:rFonts w:ascii="仿宋" w:eastAsia="仿宋" w:hAnsi="仿宋"/>
                <w:sz w:val="28"/>
                <w:szCs w:val="28"/>
              </w:rPr>
            </w:pPr>
            <w:r>
              <w:rPr>
                <w:rFonts w:ascii="仿宋" w:eastAsia="仿宋" w:hAnsi="仿宋" w:hint="eastAsia"/>
                <w:sz w:val="28"/>
                <w:szCs w:val="28"/>
              </w:rPr>
              <w:t>（1）互联</w:t>
            </w:r>
            <w:proofErr w:type="gramStart"/>
            <w:r>
              <w:rPr>
                <w:rFonts w:ascii="仿宋" w:eastAsia="仿宋" w:hAnsi="仿宋" w:hint="eastAsia"/>
                <w:sz w:val="28"/>
                <w:szCs w:val="28"/>
              </w:rPr>
              <w:t>互通四</w:t>
            </w:r>
            <w:proofErr w:type="gramEnd"/>
            <w:r>
              <w:rPr>
                <w:rFonts w:ascii="仿宋" w:eastAsia="仿宋" w:hAnsi="仿宋" w:hint="eastAsia"/>
                <w:sz w:val="28"/>
                <w:szCs w:val="28"/>
              </w:rPr>
              <w:t>甲案例</w:t>
            </w:r>
            <w:r>
              <w:rPr>
                <w:rFonts w:ascii="仿宋" w:eastAsia="仿宋" w:hAnsi="仿宋"/>
                <w:sz w:val="28"/>
                <w:szCs w:val="28"/>
              </w:rPr>
              <w:t>20</w:t>
            </w:r>
            <w:r>
              <w:rPr>
                <w:rFonts w:ascii="仿宋" w:eastAsia="仿宋" w:hAnsi="仿宋" w:hint="eastAsia"/>
                <w:sz w:val="28"/>
                <w:szCs w:val="28"/>
              </w:rPr>
              <w:t>家（含）以上且电子病历</w:t>
            </w:r>
            <w:r>
              <w:rPr>
                <w:rFonts w:ascii="仿宋" w:eastAsia="仿宋" w:hAnsi="仿宋" w:hint="eastAsia"/>
                <w:sz w:val="28"/>
                <w:szCs w:val="28"/>
              </w:rPr>
              <w:lastRenderedPageBreak/>
              <w:t>五级案例5家以上的得6分；</w:t>
            </w:r>
          </w:p>
          <w:p w:rsidR="001F647E" w:rsidRDefault="001F647E" w:rsidP="007503E8">
            <w:pPr>
              <w:rPr>
                <w:rFonts w:ascii="仿宋" w:eastAsia="仿宋" w:hAnsi="仿宋"/>
                <w:sz w:val="28"/>
                <w:szCs w:val="28"/>
              </w:rPr>
            </w:pPr>
            <w:r>
              <w:rPr>
                <w:rFonts w:ascii="仿宋" w:eastAsia="仿宋" w:hAnsi="仿宋" w:hint="eastAsia"/>
                <w:sz w:val="28"/>
                <w:szCs w:val="28"/>
              </w:rPr>
              <w:t>（2）互联</w:t>
            </w:r>
            <w:proofErr w:type="gramStart"/>
            <w:r>
              <w:rPr>
                <w:rFonts w:ascii="仿宋" w:eastAsia="仿宋" w:hAnsi="仿宋" w:hint="eastAsia"/>
                <w:sz w:val="28"/>
                <w:szCs w:val="28"/>
              </w:rPr>
              <w:t>互通四</w:t>
            </w:r>
            <w:proofErr w:type="gramEnd"/>
            <w:r>
              <w:rPr>
                <w:rFonts w:ascii="仿宋" w:eastAsia="仿宋" w:hAnsi="仿宋" w:hint="eastAsia"/>
                <w:sz w:val="28"/>
                <w:szCs w:val="28"/>
              </w:rPr>
              <w:t>甲案例10家（含）以上且电子病历五级案例3家（含）以上的得4分；</w:t>
            </w:r>
          </w:p>
          <w:p w:rsidR="001F647E" w:rsidRDefault="001F647E" w:rsidP="007503E8">
            <w:pPr>
              <w:rPr>
                <w:rFonts w:ascii="仿宋" w:eastAsia="仿宋" w:hAnsi="仿宋"/>
                <w:sz w:val="28"/>
                <w:szCs w:val="28"/>
              </w:rPr>
            </w:pPr>
            <w:r>
              <w:rPr>
                <w:rFonts w:ascii="仿宋" w:eastAsia="仿宋" w:hAnsi="仿宋" w:hint="eastAsia"/>
                <w:sz w:val="28"/>
                <w:szCs w:val="28"/>
              </w:rPr>
              <w:t>（3）互联</w:t>
            </w:r>
            <w:proofErr w:type="gramStart"/>
            <w:r>
              <w:rPr>
                <w:rFonts w:ascii="仿宋" w:eastAsia="仿宋" w:hAnsi="仿宋" w:hint="eastAsia"/>
                <w:sz w:val="28"/>
                <w:szCs w:val="28"/>
              </w:rPr>
              <w:t>互通四</w:t>
            </w:r>
            <w:proofErr w:type="gramEnd"/>
            <w:r>
              <w:rPr>
                <w:rFonts w:ascii="仿宋" w:eastAsia="仿宋" w:hAnsi="仿宋" w:hint="eastAsia"/>
                <w:sz w:val="28"/>
                <w:szCs w:val="28"/>
              </w:rPr>
              <w:t>甲案例10家（含）以下且电子病历五级案例3家以下的得</w:t>
            </w:r>
            <w:r>
              <w:rPr>
                <w:rFonts w:ascii="仿宋" w:eastAsia="仿宋" w:hAnsi="仿宋"/>
                <w:sz w:val="28"/>
                <w:szCs w:val="28"/>
              </w:rPr>
              <w:t>2</w:t>
            </w:r>
            <w:r>
              <w:rPr>
                <w:rFonts w:ascii="仿宋" w:eastAsia="仿宋" w:hAnsi="仿宋" w:hint="eastAsia"/>
                <w:sz w:val="28"/>
                <w:szCs w:val="28"/>
              </w:rPr>
              <w:t>分；</w:t>
            </w:r>
          </w:p>
          <w:p w:rsidR="001F647E" w:rsidRDefault="001F647E" w:rsidP="007503E8">
            <w:pPr>
              <w:rPr>
                <w:rFonts w:ascii="仿宋" w:eastAsia="仿宋" w:hAnsi="仿宋"/>
                <w:color w:val="FF0000"/>
                <w:sz w:val="28"/>
                <w:szCs w:val="28"/>
              </w:rPr>
            </w:pPr>
            <w:r>
              <w:rPr>
                <w:rFonts w:ascii="仿宋" w:eastAsia="仿宋" w:hAnsi="仿宋" w:hint="eastAsia"/>
                <w:sz w:val="28"/>
                <w:szCs w:val="28"/>
              </w:rPr>
              <w:t>（需提供医院通过互联互通等级评审证明以及包含集成平台或数据中心建设内容的项目合同复印件并加盖公章,原件备查</w:t>
            </w:r>
            <w:bookmarkStart w:id="87" w:name="_GoBack"/>
            <w:bookmarkEnd w:id="87"/>
            <w:r>
              <w:rPr>
                <w:rFonts w:ascii="仿宋" w:eastAsia="仿宋" w:hAnsi="仿宋" w:hint="eastAsia"/>
                <w:sz w:val="28"/>
                <w:szCs w:val="28"/>
              </w:rPr>
              <w:t>。）</w:t>
            </w:r>
          </w:p>
        </w:tc>
      </w:tr>
    </w:tbl>
    <w:p w:rsidR="001F647E" w:rsidRDefault="001F647E" w:rsidP="001F647E">
      <w:pPr>
        <w:rPr>
          <w:rFonts w:ascii="仿宋" w:eastAsia="仿宋" w:hAnsi="仿宋"/>
          <w:sz w:val="28"/>
          <w:szCs w:val="28"/>
        </w:rPr>
      </w:pPr>
    </w:p>
    <w:p w:rsidR="001F647E" w:rsidRDefault="001F647E" w:rsidP="001F647E">
      <w:pPr>
        <w:rPr>
          <w:rFonts w:ascii="仿宋" w:eastAsia="仿宋" w:hAnsi="仿宋"/>
          <w:sz w:val="28"/>
          <w:szCs w:val="28"/>
        </w:rPr>
      </w:pPr>
    </w:p>
    <w:p w:rsidR="001F647E" w:rsidRDefault="001F647E" w:rsidP="001F647E">
      <w:pPr>
        <w:pStyle w:val="affff7"/>
        <w:spacing w:before="120" w:after="120" w:line="360" w:lineRule="auto"/>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p>
    <w:p w:rsidR="001F647E" w:rsidRDefault="001F647E" w:rsidP="001F647E">
      <w:pPr>
        <w:pStyle w:val="affff7"/>
        <w:spacing w:before="120" w:after="120" w:line="360" w:lineRule="auto"/>
        <w:jc w:val="center"/>
        <w:rPr>
          <w:rFonts w:ascii="仿宋" w:eastAsia="仿宋" w:hAnsi="仿宋"/>
          <w:b/>
          <w:sz w:val="36"/>
          <w:szCs w:val="36"/>
        </w:rPr>
      </w:pPr>
      <w:r>
        <w:rPr>
          <w:rFonts w:ascii="仿宋" w:eastAsia="仿宋" w:hAnsi="仿宋" w:hint="eastAsia"/>
          <w:b/>
          <w:sz w:val="36"/>
          <w:szCs w:val="36"/>
        </w:rPr>
        <w:lastRenderedPageBreak/>
        <w:t>第五章  浙江省政府采购合同主要条款指引</w:t>
      </w:r>
      <w:bookmarkEnd w:id="22"/>
    </w:p>
    <w:p w:rsidR="001F647E" w:rsidRDefault="001F647E" w:rsidP="001F647E"/>
    <w:p w:rsidR="001F647E" w:rsidRDefault="001F647E" w:rsidP="001F647E">
      <w:pPr>
        <w:pStyle w:val="affff7"/>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合同编号：        </w:t>
      </w:r>
    </w:p>
    <w:p w:rsidR="001F647E" w:rsidRDefault="001F647E" w:rsidP="001F647E">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1F647E" w:rsidRDefault="001F647E" w:rsidP="001F647E">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1F647E" w:rsidRDefault="001F647E" w:rsidP="001F647E">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1F647E" w:rsidRDefault="001F647E" w:rsidP="001F647E">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1F647E" w:rsidRDefault="001F647E" w:rsidP="001F647E">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1F647E" w:rsidRDefault="001F647E" w:rsidP="001F647E">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1F647E" w:rsidRDefault="001F647E" w:rsidP="001F647E">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1F647E" w:rsidTr="007503E8">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1F647E" w:rsidTr="007503E8">
        <w:trPr>
          <w:cantSplit/>
          <w:trHeight w:val="792"/>
        </w:trPr>
        <w:tc>
          <w:tcPr>
            <w:tcW w:w="2340" w:type="dxa"/>
            <w:tcBorders>
              <w:top w:val="single" w:sz="4" w:space="0" w:color="auto"/>
              <w:left w:val="single" w:sz="4" w:space="0" w:color="auto"/>
              <w:bottom w:val="single" w:sz="4" w:space="0" w:color="auto"/>
              <w:right w:val="single" w:sz="4" w:space="0" w:color="auto"/>
            </w:tcBorders>
          </w:tcPr>
          <w:p w:rsidR="001F647E" w:rsidRDefault="001F647E" w:rsidP="007503E8">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1F647E" w:rsidRDefault="001F647E" w:rsidP="007503E8">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7503E8">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7503E8">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1F647E" w:rsidRDefault="001F647E" w:rsidP="007503E8">
            <w:pPr>
              <w:pStyle w:val="Proposalsbody"/>
              <w:spacing w:after="120" w:line="460" w:lineRule="exact"/>
              <w:ind w:left="570"/>
              <w:rPr>
                <w:rFonts w:ascii="仿宋" w:eastAsia="仿宋" w:hAnsi="仿宋"/>
                <w:color w:val="auto"/>
                <w:kern w:val="2"/>
                <w:sz w:val="30"/>
                <w:szCs w:val="30"/>
              </w:rPr>
            </w:pPr>
          </w:p>
        </w:tc>
      </w:tr>
      <w:tr w:rsidR="001F647E" w:rsidTr="007503E8">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1F647E" w:rsidRDefault="001F647E" w:rsidP="007503E8">
            <w:pPr>
              <w:pStyle w:val="Proposalsbody"/>
              <w:spacing w:after="120" w:line="460" w:lineRule="exact"/>
              <w:ind w:firstLineChars="213" w:firstLine="639"/>
              <w:rPr>
                <w:rFonts w:ascii="仿宋" w:eastAsia="仿宋" w:hAnsi="仿宋"/>
                <w:color w:val="auto"/>
                <w:kern w:val="2"/>
                <w:sz w:val="30"/>
                <w:szCs w:val="30"/>
              </w:rPr>
            </w:pPr>
          </w:p>
        </w:tc>
      </w:tr>
      <w:tr w:rsidR="001F647E" w:rsidTr="007503E8">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1F647E" w:rsidRDefault="001F647E" w:rsidP="001F647E">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1F647E" w:rsidRDefault="001F647E" w:rsidP="001F647E">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1F647E" w:rsidRDefault="001F647E" w:rsidP="001F647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没有甲方事先书面同意，乙方不得将由甲方提供的有关合同或任何合同条文、规格、计划、图纸、样品或资料提供给与履行</w:t>
      </w:r>
      <w:r>
        <w:rPr>
          <w:rFonts w:ascii="仿宋" w:eastAsia="仿宋" w:hAnsi="仿宋" w:hint="eastAsia"/>
          <w:snapToGrid w:val="0"/>
          <w:sz w:val="30"/>
          <w:szCs w:val="30"/>
        </w:rPr>
        <w:lastRenderedPageBreak/>
        <w:t>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1F647E" w:rsidRDefault="001F647E" w:rsidP="001F647E">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1F647E" w:rsidRDefault="001F647E" w:rsidP="001F647E">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1F647E" w:rsidRDefault="001F647E" w:rsidP="001F647E">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1F647E" w:rsidRDefault="001F647E" w:rsidP="001F647E">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1F647E" w:rsidRDefault="001F647E" w:rsidP="0095628A">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1F647E" w:rsidRDefault="001F647E" w:rsidP="0095628A">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1F647E" w:rsidRDefault="001F647E" w:rsidP="0095628A">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1F647E" w:rsidRDefault="001F647E" w:rsidP="001F647E">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1F647E" w:rsidRDefault="001F647E" w:rsidP="001F647E">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1F647E" w:rsidRDefault="001F647E" w:rsidP="001F647E">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1F647E" w:rsidRDefault="001F647E" w:rsidP="001F647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1F647E" w:rsidRDefault="001F647E" w:rsidP="001F647E">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 交货期：</w:t>
      </w:r>
    </w:p>
    <w:p w:rsidR="001F647E" w:rsidRDefault="001F647E" w:rsidP="001F647E">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 实施地点：</w:t>
      </w:r>
    </w:p>
    <w:p w:rsidR="001F647E" w:rsidRDefault="001F647E" w:rsidP="001F647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1F647E" w:rsidRDefault="001F647E" w:rsidP="001F647E">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1F647E" w:rsidRDefault="001F647E" w:rsidP="0095628A">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1F647E" w:rsidRDefault="001F647E" w:rsidP="0095628A">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1F647E" w:rsidRDefault="001F647E" w:rsidP="001F647E">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详见招标文件。</w:t>
      </w:r>
    </w:p>
    <w:p w:rsidR="001F647E" w:rsidRDefault="001F647E" w:rsidP="001F647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1F647E" w:rsidRDefault="001F647E" w:rsidP="001F647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1F647E" w:rsidRDefault="001F647E" w:rsidP="001F647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 甲方无正当理由拒收验收项目的，甲方向乙方偿付拒收合同总价的百分之五违约金。</w:t>
      </w: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 甲方无故逾期验收和办理合同款项支付手续的,甲方应按逾期付款总额每日万分之五向乙方支付违约金。</w:t>
      </w: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1F647E" w:rsidRDefault="001F647E" w:rsidP="001F647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在合同有效期内，任何一方因不可抗力事件导致不能履行合同，则合同履行期可延长，其延长期与不可抗力影响期相同。</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不可抗力事件发生后，应立即通知对方，并寄送有关权威机构出具的证明。</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3、 不可抗力事件延续120天以上，双方应通过友好协商，确定是否继续履行合同。</w:t>
      </w:r>
    </w:p>
    <w:p w:rsidR="001F647E" w:rsidRDefault="001F647E" w:rsidP="001F647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1F647E" w:rsidRDefault="001F647E" w:rsidP="001F647E">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1F647E" w:rsidRDefault="001F647E" w:rsidP="001F647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1F647E" w:rsidRDefault="001F647E" w:rsidP="001F647E">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1F647E" w:rsidRDefault="001F647E" w:rsidP="001F647E">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 xml:space="preserve">甲方（盖章）：                                   </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1F647E" w:rsidRDefault="001F647E" w:rsidP="001F647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1F647E" w:rsidRDefault="001F647E" w:rsidP="001F647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1F647E" w:rsidRDefault="001F647E" w:rsidP="001F647E">
      <w:pPr>
        <w:rPr>
          <w:szCs w:val="30"/>
        </w:rPr>
      </w:pPr>
    </w:p>
    <w:p w:rsidR="001F647E" w:rsidRDefault="001F647E" w:rsidP="001F647E">
      <w:pPr>
        <w:pStyle w:val="affff7"/>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88" w:name="_Toc496796640"/>
      <w:r>
        <w:rPr>
          <w:rFonts w:hAnsi="宋体" w:hint="eastAsia"/>
          <w:b/>
          <w:sz w:val="36"/>
          <w:szCs w:val="36"/>
        </w:rPr>
        <w:lastRenderedPageBreak/>
        <w:t>第六章  投标文件格式附件</w:t>
      </w:r>
      <w:bookmarkEnd w:id="88"/>
    </w:p>
    <w:p w:rsidR="001F647E" w:rsidRDefault="001F647E" w:rsidP="001F647E">
      <w:pPr>
        <w:pStyle w:val="affff7"/>
        <w:spacing w:before="120" w:after="120" w:line="360" w:lineRule="auto"/>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pStyle w:val="affff7"/>
        <w:adjustRightInd w:val="0"/>
        <w:snapToGrid w:val="0"/>
        <w:spacing w:before="120" w:after="120" w:line="460" w:lineRule="exact"/>
        <w:ind w:left="1" w:firstLineChars="213" w:firstLine="767"/>
        <w:jc w:val="center"/>
        <w:rPr>
          <w:rFonts w:eastAsia="仿宋_GB2312" w:hAnsi="宋体"/>
          <w:b/>
          <w:sz w:val="36"/>
          <w:szCs w:val="36"/>
        </w:rPr>
      </w:pPr>
    </w:p>
    <w:p w:rsidR="001F647E" w:rsidRDefault="001F647E" w:rsidP="0095628A">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1F647E" w:rsidRDefault="001F647E" w:rsidP="0095628A">
      <w:pPr>
        <w:snapToGrid w:val="0"/>
        <w:spacing w:beforeLines="50" w:after="50"/>
        <w:jc w:val="right"/>
        <w:rPr>
          <w:rFonts w:ascii="仿宋" w:eastAsia="仿宋" w:hAnsi="仿宋"/>
          <w:bCs/>
          <w:sz w:val="30"/>
          <w:szCs w:val="30"/>
        </w:rPr>
      </w:pPr>
    </w:p>
    <w:p w:rsidR="001F647E" w:rsidRDefault="001F647E" w:rsidP="001F647E">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1F647E" w:rsidRDefault="001F647E" w:rsidP="0095628A">
      <w:pPr>
        <w:spacing w:beforeLines="100" w:line="240" w:lineRule="atLeast"/>
        <w:jc w:val="center"/>
        <w:rPr>
          <w:rFonts w:ascii="仿宋" w:eastAsia="仿宋" w:hAnsi="仿宋"/>
          <w:sz w:val="36"/>
          <w:szCs w:val="36"/>
        </w:rPr>
      </w:pPr>
      <w:r>
        <w:rPr>
          <w:rFonts w:ascii="仿宋" w:eastAsia="仿宋" w:hAnsi="仿宋" w:hint="eastAsia"/>
          <w:sz w:val="36"/>
          <w:szCs w:val="36"/>
        </w:rPr>
        <w:t>项目编号：ZZCG2019Y-GK-145（</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1F647E" w:rsidRDefault="001F647E" w:rsidP="001F647E">
      <w:pPr>
        <w:spacing w:after="100" w:afterAutospacing="1" w:line="800" w:lineRule="exact"/>
        <w:ind w:right="-108"/>
        <w:jc w:val="center"/>
        <w:rPr>
          <w:rFonts w:ascii="仿宋" w:eastAsia="仿宋" w:hAnsi="仿宋"/>
          <w:b/>
          <w:spacing w:val="40"/>
          <w:sz w:val="84"/>
          <w:szCs w:val="84"/>
        </w:rPr>
      </w:pPr>
    </w:p>
    <w:p w:rsidR="001F647E" w:rsidRDefault="001F647E" w:rsidP="001F647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1F647E" w:rsidRDefault="001F647E" w:rsidP="001F647E">
      <w:pPr>
        <w:spacing w:after="100" w:afterAutospacing="1" w:line="800" w:lineRule="exact"/>
        <w:ind w:right="-108"/>
        <w:jc w:val="center"/>
        <w:rPr>
          <w:rFonts w:ascii="仿宋" w:eastAsia="仿宋" w:hAnsi="仿宋"/>
          <w:b/>
          <w:spacing w:val="40"/>
          <w:sz w:val="84"/>
          <w:szCs w:val="84"/>
        </w:rPr>
      </w:pPr>
    </w:p>
    <w:p w:rsidR="001F647E" w:rsidRDefault="001F647E" w:rsidP="001F647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1F647E" w:rsidRDefault="001F647E" w:rsidP="001F647E">
      <w:pPr>
        <w:spacing w:after="100" w:afterAutospacing="1" w:line="800" w:lineRule="exact"/>
        <w:ind w:right="-108"/>
        <w:jc w:val="center"/>
        <w:rPr>
          <w:rFonts w:ascii="仿宋" w:eastAsia="仿宋" w:hAnsi="仿宋"/>
          <w:b/>
          <w:spacing w:val="40"/>
          <w:sz w:val="84"/>
          <w:szCs w:val="84"/>
        </w:rPr>
      </w:pPr>
    </w:p>
    <w:p w:rsidR="001F647E" w:rsidRDefault="001F647E" w:rsidP="001F647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1F647E" w:rsidRDefault="001F647E" w:rsidP="001F647E">
      <w:pPr>
        <w:spacing w:after="100" w:afterAutospacing="1" w:line="800" w:lineRule="exact"/>
        <w:ind w:right="-108"/>
        <w:jc w:val="center"/>
        <w:rPr>
          <w:rFonts w:ascii="仿宋" w:eastAsia="仿宋" w:hAnsi="仿宋"/>
          <w:b/>
          <w:spacing w:val="40"/>
          <w:sz w:val="84"/>
          <w:szCs w:val="84"/>
        </w:rPr>
      </w:pPr>
    </w:p>
    <w:p w:rsidR="001F647E" w:rsidRDefault="001F647E" w:rsidP="001F647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1F647E" w:rsidRDefault="001F647E" w:rsidP="001F647E">
      <w:pPr>
        <w:spacing w:line="500" w:lineRule="exact"/>
        <w:ind w:right="532"/>
        <w:rPr>
          <w:rFonts w:ascii="仿宋" w:eastAsia="仿宋" w:hAnsi="仿宋"/>
          <w:sz w:val="36"/>
          <w:szCs w:val="36"/>
        </w:rPr>
      </w:pPr>
    </w:p>
    <w:p w:rsidR="001F647E" w:rsidRDefault="001F647E" w:rsidP="001F647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1F647E" w:rsidRDefault="001F647E" w:rsidP="001F647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1F647E" w:rsidRDefault="001F647E" w:rsidP="001F647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1F647E" w:rsidRDefault="001F647E" w:rsidP="001F647E">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lastRenderedPageBreak/>
        <w:t>1、</w:t>
      </w:r>
      <w:r>
        <w:rPr>
          <w:rFonts w:ascii="仿宋" w:eastAsia="仿宋" w:hAnsi="仿宋" w:hint="eastAsia"/>
          <w:b/>
          <w:bCs/>
          <w:sz w:val="36"/>
          <w:szCs w:val="36"/>
        </w:rPr>
        <w:t>资质文件目录</w:t>
      </w:r>
    </w:p>
    <w:p w:rsidR="001F647E" w:rsidRDefault="001F647E" w:rsidP="001F647E">
      <w:pPr>
        <w:snapToGrid w:val="0"/>
        <w:spacing w:before="50" w:after="50"/>
        <w:rPr>
          <w:rFonts w:ascii="仿宋" w:eastAsia="仿宋" w:hAnsi="仿宋"/>
          <w:sz w:val="30"/>
          <w:szCs w:val="30"/>
        </w:rPr>
      </w:pPr>
    </w:p>
    <w:p w:rsidR="001F647E" w:rsidRDefault="001F647E" w:rsidP="001F647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1F647E" w:rsidRDefault="001F647E" w:rsidP="001F647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1F647E" w:rsidRDefault="001F647E" w:rsidP="001F647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（3）法定代表人授权委托书(格式见附件)；</w:t>
      </w:r>
    </w:p>
    <w:p w:rsidR="001F647E" w:rsidRDefault="001F647E" w:rsidP="001F647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（4）提供有效的营业执照复印件并加盖公司公章；事业单位的，则提供有效的《事业单位法人证书》副本复印件并加盖单位公章；自然人的，则提供有效的身份证复印件并签字；</w:t>
      </w:r>
    </w:p>
    <w:p w:rsidR="001F647E" w:rsidRDefault="001F647E" w:rsidP="001F647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（5）提供有效的依法缴纳税收证明（完税凭证或税务部门出具的证明）；</w:t>
      </w:r>
    </w:p>
    <w:p w:rsidR="001F647E" w:rsidRDefault="001F647E" w:rsidP="001F647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1F647E" w:rsidRDefault="001F647E" w:rsidP="001F647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（7）联合投标协议书（若需要）;</w:t>
      </w:r>
    </w:p>
    <w:p w:rsidR="001F647E" w:rsidRDefault="001F647E" w:rsidP="001F647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（8）联合投标授权委托书（若需要）;</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1F647E" w:rsidRDefault="001F647E" w:rsidP="001F647E">
      <w:pPr>
        <w:pStyle w:val="affff8"/>
        <w:snapToGrid w:val="0"/>
        <w:spacing w:line="460" w:lineRule="exact"/>
        <w:ind w:left="5250" w:firstLineChars="200" w:firstLine="600"/>
        <w:rPr>
          <w:rFonts w:ascii="仿宋" w:eastAsia="仿宋" w:hAnsi="仿宋"/>
          <w:sz w:val="30"/>
          <w:szCs w:val="30"/>
        </w:rPr>
      </w:pPr>
    </w:p>
    <w:p w:rsidR="001F647E" w:rsidRDefault="001F647E" w:rsidP="001F647E">
      <w:pPr>
        <w:snapToGrid w:val="0"/>
        <w:spacing w:line="460" w:lineRule="exact"/>
        <w:ind w:firstLineChars="196" w:firstLine="588"/>
        <w:jc w:val="left"/>
        <w:rPr>
          <w:rFonts w:ascii="仿宋" w:eastAsia="仿宋" w:hAnsi="仿宋"/>
          <w:sz w:val="30"/>
          <w:szCs w:val="30"/>
        </w:rPr>
      </w:pPr>
    </w:p>
    <w:p w:rsidR="001F647E" w:rsidRDefault="001F647E" w:rsidP="0095628A">
      <w:pPr>
        <w:snapToGrid w:val="0"/>
        <w:spacing w:before="50" w:afterLines="50" w:line="460" w:lineRule="exact"/>
        <w:jc w:val="left"/>
        <w:rPr>
          <w:rFonts w:ascii="仿宋" w:eastAsia="仿宋" w:hAnsi="仿宋"/>
          <w:sz w:val="30"/>
          <w:szCs w:val="30"/>
        </w:rPr>
      </w:pPr>
    </w:p>
    <w:p w:rsidR="001F647E" w:rsidRDefault="001F647E" w:rsidP="001F647E">
      <w:pPr>
        <w:pStyle w:val="affff7"/>
        <w:snapToGrid w:val="0"/>
        <w:spacing w:before="120" w:after="120" w:line="240" w:lineRule="auto"/>
        <w:rPr>
          <w:rFonts w:ascii="仿宋" w:eastAsia="仿宋" w:hAnsi="仿宋"/>
          <w:sz w:val="30"/>
          <w:szCs w:val="30"/>
        </w:rPr>
      </w:pPr>
    </w:p>
    <w:p w:rsidR="001F647E" w:rsidRDefault="001F647E" w:rsidP="001F647E">
      <w:pPr>
        <w:pStyle w:val="affff7"/>
        <w:snapToGrid w:val="0"/>
        <w:spacing w:before="120" w:after="120" w:line="240" w:lineRule="auto"/>
        <w:rPr>
          <w:rFonts w:ascii="仿宋" w:eastAsia="仿宋" w:hAnsi="仿宋"/>
          <w:sz w:val="30"/>
          <w:szCs w:val="30"/>
        </w:rPr>
      </w:pPr>
    </w:p>
    <w:p w:rsidR="001F647E" w:rsidRDefault="001F647E" w:rsidP="001F647E">
      <w:pPr>
        <w:pStyle w:val="affff7"/>
        <w:snapToGrid w:val="0"/>
        <w:spacing w:before="120" w:after="120" w:line="240" w:lineRule="auto"/>
        <w:rPr>
          <w:rFonts w:ascii="仿宋" w:eastAsia="仿宋" w:hAnsi="仿宋"/>
          <w:sz w:val="30"/>
          <w:szCs w:val="30"/>
        </w:rPr>
      </w:pPr>
    </w:p>
    <w:p w:rsidR="001F647E" w:rsidRDefault="001F647E" w:rsidP="001F647E">
      <w:pPr>
        <w:pStyle w:val="affff7"/>
        <w:snapToGrid w:val="0"/>
        <w:spacing w:before="120" w:after="120" w:line="240" w:lineRule="auto"/>
        <w:rPr>
          <w:rFonts w:ascii="仿宋" w:eastAsia="仿宋" w:hAnsi="仿宋"/>
          <w:sz w:val="30"/>
          <w:szCs w:val="30"/>
        </w:rPr>
      </w:pPr>
    </w:p>
    <w:p w:rsidR="001F647E" w:rsidRDefault="001F647E" w:rsidP="001F647E">
      <w:pPr>
        <w:pStyle w:val="affff7"/>
        <w:snapToGrid w:val="0"/>
        <w:spacing w:before="120" w:after="120" w:line="240" w:lineRule="auto"/>
        <w:rPr>
          <w:rFonts w:ascii="仿宋" w:eastAsia="仿宋" w:hAnsi="仿宋"/>
          <w:sz w:val="30"/>
          <w:szCs w:val="30"/>
        </w:rPr>
      </w:pPr>
    </w:p>
    <w:p w:rsidR="001F647E" w:rsidRDefault="001F647E" w:rsidP="0095628A">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附件2：</w:t>
      </w:r>
    </w:p>
    <w:p w:rsidR="001F647E" w:rsidRDefault="001F647E" w:rsidP="001F647E">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1F647E" w:rsidRDefault="001F647E" w:rsidP="0095628A">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1F647E" w:rsidRDefault="001F647E" w:rsidP="009562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1F647E" w:rsidRDefault="001F647E" w:rsidP="009562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（招标项目名称）（编号为ZZCG2019Y-GK-145）</w:t>
      </w:r>
      <w:r>
        <w:rPr>
          <w:rFonts w:ascii="仿宋" w:eastAsia="仿宋" w:hAnsi="仿宋" w:hint="eastAsia"/>
          <w:sz w:val="30"/>
          <w:szCs w:val="30"/>
        </w:rPr>
        <w:t>的投标，为此，我方就本次投标有关事项郑重声明如下：</w:t>
      </w:r>
    </w:p>
    <w:p w:rsidR="001F647E" w:rsidRDefault="001F647E" w:rsidP="009562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rsidR="001F647E" w:rsidRDefault="001F647E" w:rsidP="009562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1F647E" w:rsidRDefault="001F647E" w:rsidP="009562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1F647E" w:rsidRDefault="001F647E" w:rsidP="009562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1F647E" w:rsidRDefault="001F647E" w:rsidP="009562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1F647E" w:rsidRDefault="001F647E" w:rsidP="001F647E">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1F647E" w:rsidRDefault="001F647E" w:rsidP="009562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1F647E" w:rsidRDefault="001F647E" w:rsidP="0095628A">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1F647E" w:rsidRDefault="001F647E" w:rsidP="0095628A">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1F647E" w:rsidRDefault="001F647E" w:rsidP="0095628A">
      <w:pPr>
        <w:snapToGrid w:val="0"/>
        <w:spacing w:beforeLines="50" w:line="460" w:lineRule="exact"/>
        <w:ind w:firstLine="200"/>
        <w:rPr>
          <w:rFonts w:ascii="仿宋" w:eastAsia="仿宋" w:hAnsi="仿宋"/>
          <w:sz w:val="30"/>
          <w:szCs w:val="30"/>
          <w:u w:val="single"/>
        </w:rPr>
      </w:pPr>
    </w:p>
    <w:p w:rsidR="001F647E" w:rsidRDefault="001F647E" w:rsidP="0095628A">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1F647E" w:rsidRDefault="001F647E" w:rsidP="0095628A">
      <w:pPr>
        <w:snapToGrid w:val="0"/>
        <w:spacing w:beforeLines="50" w:after="50" w:line="460" w:lineRule="exact"/>
        <w:ind w:right="600" w:firstLineChars="900" w:firstLine="2700"/>
        <w:rPr>
          <w:rFonts w:ascii="仿宋" w:eastAsia="仿宋" w:hAnsi="仿宋"/>
          <w:sz w:val="30"/>
          <w:szCs w:val="30"/>
        </w:rPr>
      </w:pPr>
    </w:p>
    <w:p w:rsidR="001F647E" w:rsidRDefault="001F647E" w:rsidP="0095628A">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1F647E" w:rsidRDefault="001F647E" w:rsidP="001F647E">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1F647E" w:rsidRDefault="001F647E" w:rsidP="0095628A">
      <w:pPr>
        <w:snapToGrid w:val="0"/>
        <w:spacing w:beforeLines="50" w:after="50"/>
        <w:jc w:val="center"/>
        <w:rPr>
          <w:rFonts w:ascii="仿宋" w:eastAsia="仿宋" w:hAnsi="仿宋"/>
          <w:b/>
          <w:sz w:val="30"/>
          <w:szCs w:val="30"/>
        </w:rPr>
      </w:pPr>
    </w:p>
    <w:p w:rsidR="001F647E" w:rsidRDefault="001F647E" w:rsidP="0095628A">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1F647E" w:rsidRDefault="001F647E" w:rsidP="0095628A">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1F647E" w:rsidRDefault="001F647E" w:rsidP="0095628A">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1F647E" w:rsidRDefault="001F647E" w:rsidP="0095628A">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1F647E" w:rsidRDefault="001F647E" w:rsidP="0095628A">
      <w:pPr>
        <w:snapToGrid w:val="0"/>
        <w:spacing w:beforeLines="50" w:after="50" w:line="460" w:lineRule="exact"/>
        <w:ind w:firstLine="480"/>
        <w:rPr>
          <w:rFonts w:ascii="仿宋" w:eastAsia="仿宋" w:hAnsi="仿宋"/>
          <w:sz w:val="30"/>
          <w:szCs w:val="30"/>
        </w:rPr>
      </w:pPr>
    </w:p>
    <w:p w:rsidR="001F647E" w:rsidRDefault="001F647E" w:rsidP="0095628A">
      <w:pPr>
        <w:snapToGrid w:val="0"/>
        <w:spacing w:beforeLines="50" w:after="50" w:line="460" w:lineRule="exact"/>
        <w:ind w:firstLine="480"/>
        <w:rPr>
          <w:rFonts w:ascii="仿宋" w:eastAsia="仿宋" w:hAnsi="仿宋"/>
          <w:sz w:val="30"/>
          <w:szCs w:val="30"/>
        </w:rPr>
      </w:pPr>
    </w:p>
    <w:p w:rsidR="001F647E" w:rsidRDefault="001F647E" w:rsidP="0095628A">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     职务：</w:t>
      </w:r>
    </w:p>
    <w:p w:rsidR="001F647E" w:rsidRDefault="001F647E" w:rsidP="0095628A">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p>
    <w:p w:rsidR="001F647E" w:rsidRDefault="001F647E" w:rsidP="0095628A">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   职务：</w:t>
      </w:r>
    </w:p>
    <w:p w:rsidR="001F647E" w:rsidRDefault="001F647E" w:rsidP="0095628A">
      <w:pPr>
        <w:snapToGrid w:val="0"/>
        <w:spacing w:beforeLines="50" w:after="50" w:line="460" w:lineRule="exact"/>
        <w:rPr>
          <w:rFonts w:ascii="仿宋" w:eastAsia="仿宋" w:hAnsi="仿宋"/>
          <w:sz w:val="30"/>
          <w:szCs w:val="30"/>
        </w:rPr>
      </w:pPr>
    </w:p>
    <w:p w:rsidR="001F647E" w:rsidRDefault="001F647E" w:rsidP="0095628A">
      <w:pPr>
        <w:snapToGrid w:val="0"/>
        <w:spacing w:beforeLines="50" w:after="50" w:line="460" w:lineRule="exact"/>
        <w:rPr>
          <w:rFonts w:ascii="仿宋" w:eastAsia="仿宋" w:hAnsi="仿宋"/>
          <w:sz w:val="30"/>
          <w:szCs w:val="30"/>
        </w:rPr>
      </w:pPr>
    </w:p>
    <w:p w:rsidR="001F647E" w:rsidRDefault="001F647E" w:rsidP="0095628A">
      <w:pPr>
        <w:snapToGrid w:val="0"/>
        <w:spacing w:beforeLines="50" w:after="50" w:line="460" w:lineRule="exact"/>
        <w:ind w:firstLineChars="2050" w:firstLine="6150"/>
        <w:rPr>
          <w:rFonts w:ascii="仿宋" w:eastAsia="仿宋" w:hAnsi="仿宋"/>
          <w:sz w:val="30"/>
          <w:szCs w:val="30"/>
        </w:rPr>
      </w:pPr>
    </w:p>
    <w:p w:rsidR="001F647E" w:rsidRDefault="001F647E" w:rsidP="0095628A">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         日  期：</w:t>
      </w:r>
    </w:p>
    <w:p w:rsidR="001F647E" w:rsidRDefault="001F647E" w:rsidP="001F647E">
      <w:pPr>
        <w:widowControl/>
        <w:jc w:val="left"/>
        <w:rPr>
          <w:rFonts w:ascii="仿宋" w:eastAsia="仿宋" w:hAnsi="仿宋"/>
          <w:sz w:val="30"/>
          <w:szCs w:val="30"/>
          <w:u w:val="single"/>
        </w:rPr>
        <w:sectPr w:rsidR="001F647E">
          <w:footerReference w:type="default" r:id="rId12"/>
          <w:pgSz w:w="11906" w:h="16838"/>
          <w:pgMar w:top="1558" w:right="1531" w:bottom="468" w:left="1531" w:header="851" w:footer="851" w:gutter="0"/>
          <w:pgNumType w:chapStyle="1" w:chapSep="colon"/>
          <w:cols w:space="720"/>
        </w:sectPr>
      </w:pPr>
    </w:p>
    <w:p w:rsidR="001F647E" w:rsidRDefault="001F647E" w:rsidP="001F647E">
      <w:pPr>
        <w:tabs>
          <w:tab w:val="left" w:pos="606"/>
        </w:tabs>
        <w:rPr>
          <w:rFonts w:ascii="仿宋" w:eastAsia="仿宋" w:hAnsi="仿宋"/>
          <w:spacing w:val="20"/>
          <w:sz w:val="30"/>
          <w:szCs w:val="30"/>
        </w:rPr>
      </w:pPr>
      <w:r>
        <w:rPr>
          <w:rFonts w:ascii="仿宋" w:eastAsia="仿宋" w:hAnsi="仿宋" w:hint="eastAsia"/>
          <w:sz w:val="30"/>
          <w:szCs w:val="30"/>
        </w:rPr>
        <w:lastRenderedPageBreak/>
        <w:t>附件4：</w:t>
      </w:r>
    </w:p>
    <w:p w:rsidR="001F647E" w:rsidRDefault="001F647E" w:rsidP="001F647E">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1F647E" w:rsidRDefault="001F647E" w:rsidP="001F647E">
      <w:pPr>
        <w:pStyle w:val="affff5"/>
        <w:overflowPunct w:val="0"/>
        <w:spacing w:line="460" w:lineRule="exact"/>
        <w:ind w:firstLineChars="214" w:firstLine="642"/>
        <w:rPr>
          <w:rFonts w:ascii="仿宋" w:eastAsia="仿宋" w:hAnsi="仿宋"/>
          <w:sz w:val="30"/>
          <w:szCs w:val="30"/>
          <w:u w:val="single"/>
        </w:rPr>
      </w:pP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1F647E" w:rsidRDefault="001F647E" w:rsidP="001F647E">
      <w:pPr>
        <w:pStyle w:val="affff5"/>
        <w:overflowPunct w:val="0"/>
        <w:spacing w:line="460" w:lineRule="exact"/>
        <w:ind w:firstLineChars="214" w:firstLine="642"/>
        <w:rPr>
          <w:rFonts w:ascii="仿宋" w:eastAsia="仿宋" w:hAnsi="仿宋"/>
          <w:sz w:val="30"/>
          <w:szCs w:val="30"/>
        </w:rPr>
      </w:pP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1F647E" w:rsidRDefault="001F647E" w:rsidP="001F647E">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8528" w:type="dxa"/>
        <w:jc w:val="center"/>
        <w:tblLayout w:type="fixed"/>
        <w:tblLook w:val="04A0"/>
      </w:tblPr>
      <w:tblGrid>
        <w:gridCol w:w="4264"/>
        <w:gridCol w:w="4264"/>
      </w:tblGrid>
      <w:tr w:rsidR="001F647E" w:rsidTr="007503E8">
        <w:trPr>
          <w:jc w:val="center"/>
        </w:trPr>
        <w:tc>
          <w:tcPr>
            <w:tcW w:w="4264" w:type="dxa"/>
          </w:tcPr>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1F647E" w:rsidRDefault="001F647E" w:rsidP="001F647E">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附件5：</w:t>
      </w:r>
    </w:p>
    <w:p w:rsidR="001F647E" w:rsidRDefault="001F647E" w:rsidP="001F647E">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1F647E" w:rsidRDefault="001F647E" w:rsidP="001F647E">
      <w:pPr>
        <w:pStyle w:val="affff5"/>
        <w:overflowPunct w:val="0"/>
        <w:spacing w:line="460" w:lineRule="exact"/>
        <w:rPr>
          <w:rFonts w:ascii="仿宋" w:eastAsia="仿宋" w:hAnsi="仿宋"/>
          <w:sz w:val="30"/>
          <w:szCs w:val="30"/>
        </w:rPr>
      </w:pPr>
    </w:p>
    <w:p w:rsidR="001F647E" w:rsidRDefault="001F647E" w:rsidP="001F647E">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1F647E" w:rsidRDefault="001F647E" w:rsidP="001F647E">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1F647E" w:rsidRDefault="001F647E" w:rsidP="001F647E">
      <w:pPr>
        <w:pStyle w:val="affff5"/>
        <w:overflowPunct w:val="0"/>
        <w:spacing w:line="460" w:lineRule="exact"/>
        <w:rPr>
          <w:rFonts w:ascii="仿宋" w:eastAsia="仿宋" w:hAnsi="仿宋"/>
          <w:sz w:val="30"/>
          <w:szCs w:val="30"/>
        </w:rPr>
      </w:pPr>
    </w:p>
    <w:p w:rsidR="001F647E" w:rsidRDefault="001F647E" w:rsidP="001F647E">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1F647E" w:rsidRDefault="001F647E" w:rsidP="001F647E">
      <w:pPr>
        <w:pStyle w:val="affff5"/>
        <w:overflowPunct w:val="0"/>
        <w:spacing w:line="460" w:lineRule="exact"/>
        <w:ind w:firstLineChars="200" w:firstLine="600"/>
        <w:rPr>
          <w:rFonts w:ascii="仿宋" w:eastAsia="仿宋" w:hAnsi="仿宋"/>
          <w:sz w:val="30"/>
          <w:szCs w:val="30"/>
        </w:rPr>
      </w:pPr>
    </w:p>
    <w:p w:rsidR="001F647E" w:rsidRDefault="001F647E" w:rsidP="001F647E">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1F647E" w:rsidRDefault="001F647E" w:rsidP="001F647E">
      <w:pPr>
        <w:pStyle w:val="affff5"/>
        <w:overflowPunct w:val="0"/>
        <w:spacing w:line="460" w:lineRule="exact"/>
        <w:rPr>
          <w:rFonts w:ascii="仿宋" w:eastAsia="仿宋" w:hAnsi="仿宋"/>
          <w:sz w:val="30"/>
          <w:szCs w:val="30"/>
        </w:rPr>
      </w:pPr>
    </w:p>
    <w:p w:rsidR="001F647E" w:rsidRDefault="001F647E" w:rsidP="001F647E">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1F647E" w:rsidRDefault="001F647E" w:rsidP="001F647E">
      <w:pPr>
        <w:pStyle w:val="affff5"/>
        <w:overflowPunct w:val="0"/>
        <w:spacing w:line="460" w:lineRule="exact"/>
        <w:ind w:firstLineChars="190" w:firstLine="570"/>
        <w:rPr>
          <w:rFonts w:ascii="仿宋" w:eastAsia="仿宋" w:hAnsi="仿宋"/>
          <w:sz w:val="30"/>
          <w:szCs w:val="30"/>
        </w:rPr>
      </w:pPr>
    </w:p>
    <w:p w:rsidR="001F647E" w:rsidRDefault="001F647E" w:rsidP="001F647E">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1F647E" w:rsidRDefault="001F647E" w:rsidP="001F647E">
      <w:pPr>
        <w:tabs>
          <w:tab w:val="left" w:pos="606"/>
        </w:tabs>
        <w:spacing w:line="460" w:lineRule="exact"/>
        <w:rPr>
          <w:rFonts w:ascii="仿宋" w:eastAsia="仿宋" w:hAnsi="仿宋"/>
          <w:spacing w:val="20"/>
          <w:sz w:val="30"/>
          <w:szCs w:val="30"/>
        </w:rPr>
      </w:pPr>
    </w:p>
    <w:p w:rsidR="001F647E" w:rsidRDefault="001F647E" w:rsidP="001F647E">
      <w:pPr>
        <w:tabs>
          <w:tab w:val="left" w:pos="606"/>
        </w:tabs>
        <w:spacing w:line="460" w:lineRule="exact"/>
        <w:rPr>
          <w:rFonts w:ascii="仿宋" w:eastAsia="仿宋" w:hAnsi="仿宋"/>
          <w:spacing w:val="20"/>
          <w:sz w:val="30"/>
          <w:szCs w:val="30"/>
        </w:rPr>
      </w:pPr>
    </w:p>
    <w:tbl>
      <w:tblPr>
        <w:tblW w:w="8528" w:type="dxa"/>
        <w:jc w:val="center"/>
        <w:tblLayout w:type="fixed"/>
        <w:tblLook w:val="04A0"/>
      </w:tblPr>
      <w:tblGrid>
        <w:gridCol w:w="4264"/>
        <w:gridCol w:w="4264"/>
      </w:tblGrid>
      <w:tr w:rsidR="001F647E" w:rsidTr="007503E8">
        <w:trPr>
          <w:jc w:val="center"/>
        </w:trPr>
        <w:tc>
          <w:tcPr>
            <w:tcW w:w="4264" w:type="dxa"/>
          </w:tcPr>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p>
          <w:p w:rsidR="001F647E" w:rsidRDefault="001F647E" w:rsidP="007503E8">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1F647E" w:rsidRDefault="001F647E" w:rsidP="0095628A">
      <w:pPr>
        <w:snapToGrid w:val="0"/>
        <w:spacing w:beforeLines="5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1F647E" w:rsidRDefault="001F647E" w:rsidP="001F647E">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1F647E" w:rsidRDefault="001F647E" w:rsidP="0095628A">
      <w:pPr>
        <w:spacing w:beforeLines="100" w:line="240" w:lineRule="atLeast"/>
        <w:jc w:val="center"/>
        <w:rPr>
          <w:rFonts w:ascii="仿宋" w:eastAsia="仿宋" w:hAnsi="仿宋"/>
          <w:sz w:val="36"/>
          <w:szCs w:val="36"/>
        </w:rPr>
      </w:pPr>
      <w:r>
        <w:rPr>
          <w:rFonts w:ascii="仿宋" w:eastAsia="仿宋" w:hAnsi="仿宋" w:hint="eastAsia"/>
          <w:sz w:val="36"/>
          <w:szCs w:val="36"/>
        </w:rPr>
        <w:t>项目编号：ZZCG2019Y-GK-145（</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1F647E" w:rsidRDefault="001F647E" w:rsidP="001F647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1F647E" w:rsidRDefault="001F647E" w:rsidP="001F647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1F647E" w:rsidRDefault="001F647E" w:rsidP="001F647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1F647E" w:rsidRDefault="001F647E" w:rsidP="001F647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1F647E" w:rsidRDefault="001F647E" w:rsidP="001F647E">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1F647E" w:rsidRDefault="001F647E" w:rsidP="001F647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1F647E" w:rsidRDefault="001F647E" w:rsidP="001F647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1F647E" w:rsidRDefault="001F647E" w:rsidP="001F647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1F647E" w:rsidRDefault="001F647E" w:rsidP="001F647E">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1F647E" w:rsidRDefault="001F647E" w:rsidP="001F647E">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1F647E" w:rsidRDefault="001F647E" w:rsidP="001F647E">
      <w:pPr>
        <w:snapToGrid w:val="0"/>
        <w:spacing w:before="50" w:after="50"/>
        <w:rPr>
          <w:rFonts w:ascii="仿宋" w:eastAsia="仿宋" w:hAnsi="仿宋"/>
          <w:sz w:val="30"/>
          <w:szCs w:val="30"/>
        </w:rPr>
      </w:pPr>
    </w:p>
    <w:p w:rsidR="001F647E" w:rsidRDefault="001F647E" w:rsidP="001F647E">
      <w:pPr>
        <w:snapToGrid w:val="0"/>
        <w:spacing w:before="50" w:after="50"/>
        <w:rPr>
          <w:rFonts w:ascii="仿宋" w:eastAsia="仿宋" w:hAnsi="仿宋"/>
          <w:sz w:val="30"/>
          <w:szCs w:val="30"/>
        </w:rPr>
      </w:pPr>
    </w:p>
    <w:p w:rsidR="001F647E" w:rsidRDefault="001F647E" w:rsidP="001F647E">
      <w:pPr>
        <w:snapToGrid w:val="0"/>
        <w:spacing w:before="50" w:after="50"/>
        <w:rPr>
          <w:rFonts w:ascii="仿宋" w:eastAsia="仿宋" w:hAnsi="仿宋"/>
          <w:b/>
          <w:bCs/>
          <w:sz w:val="36"/>
          <w:szCs w:val="36"/>
        </w:rPr>
      </w:pPr>
      <w:r>
        <w:rPr>
          <w:rFonts w:ascii="仿宋" w:eastAsia="仿宋" w:hAnsi="仿宋" w:hint="eastAsia"/>
          <w:sz w:val="36"/>
          <w:szCs w:val="36"/>
        </w:rPr>
        <w:br w:type="page"/>
      </w: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1F647E" w:rsidRDefault="001F647E" w:rsidP="001F647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1F647E" w:rsidRDefault="001F647E" w:rsidP="0095628A">
      <w:pPr>
        <w:snapToGrid w:val="0"/>
        <w:spacing w:before="50" w:afterLines="50"/>
        <w:jc w:val="left"/>
        <w:rPr>
          <w:rFonts w:ascii="仿宋" w:eastAsia="仿宋" w:hAnsi="仿宋"/>
          <w:sz w:val="30"/>
          <w:szCs w:val="30"/>
        </w:rPr>
      </w:pPr>
    </w:p>
    <w:p w:rsidR="001F647E" w:rsidRDefault="001F647E" w:rsidP="001F647E">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1F647E" w:rsidRDefault="001F647E" w:rsidP="001F647E">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1F647E" w:rsidRDefault="001F647E" w:rsidP="001F647E">
      <w:pPr>
        <w:snapToGrid w:val="0"/>
        <w:spacing w:before="50"/>
        <w:jc w:val="center"/>
        <w:rPr>
          <w:rFonts w:ascii="仿宋" w:eastAsia="仿宋" w:hAnsi="仿宋"/>
          <w:b/>
          <w:sz w:val="32"/>
          <w:szCs w:val="32"/>
        </w:rPr>
      </w:pPr>
    </w:p>
    <w:p w:rsidR="001F647E" w:rsidRDefault="001F647E" w:rsidP="001F647E">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1F647E" w:rsidTr="007503E8">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1F647E" w:rsidTr="007503E8">
        <w:trPr>
          <w:trHeight w:val="690"/>
        </w:trPr>
        <w:tc>
          <w:tcPr>
            <w:tcW w:w="3888" w:type="dxa"/>
            <w:tcBorders>
              <w:top w:val="single" w:sz="4" w:space="0" w:color="auto"/>
              <w:left w:val="single" w:sz="4" w:space="0" w:color="auto"/>
              <w:bottom w:val="single" w:sz="4" w:space="0" w:color="auto"/>
              <w:right w:val="single" w:sz="4" w:space="0" w:color="auto"/>
            </w:tcBorders>
          </w:tcPr>
          <w:p w:rsidR="001F647E" w:rsidRDefault="001F647E" w:rsidP="007503E8">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r w:rsidR="001F647E" w:rsidTr="007503E8">
        <w:trPr>
          <w:trHeight w:val="690"/>
        </w:trPr>
        <w:tc>
          <w:tcPr>
            <w:tcW w:w="3888" w:type="dxa"/>
            <w:tcBorders>
              <w:top w:val="single" w:sz="4" w:space="0" w:color="auto"/>
              <w:left w:val="single" w:sz="4" w:space="0" w:color="auto"/>
              <w:bottom w:val="single" w:sz="4" w:space="0" w:color="auto"/>
              <w:right w:val="single" w:sz="4" w:space="0" w:color="auto"/>
            </w:tcBorders>
          </w:tcPr>
          <w:p w:rsidR="001F647E" w:rsidRDefault="001F647E" w:rsidP="007503E8">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ind w:left="43"/>
              <w:rPr>
                <w:rFonts w:ascii="仿宋" w:eastAsia="仿宋" w:hAnsi="仿宋"/>
                <w:sz w:val="30"/>
                <w:szCs w:val="30"/>
              </w:rPr>
            </w:pPr>
          </w:p>
        </w:tc>
      </w:tr>
      <w:tr w:rsidR="001F647E" w:rsidTr="007503E8">
        <w:trPr>
          <w:trHeight w:val="690"/>
        </w:trPr>
        <w:tc>
          <w:tcPr>
            <w:tcW w:w="3888" w:type="dxa"/>
            <w:tcBorders>
              <w:top w:val="single" w:sz="4" w:space="0" w:color="auto"/>
              <w:left w:val="single" w:sz="4" w:space="0" w:color="auto"/>
              <w:bottom w:val="single" w:sz="4" w:space="0" w:color="auto"/>
              <w:right w:val="single" w:sz="4" w:space="0" w:color="auto"/>
            </w:tcBorders>
          </w:tcPr>
          <w:p w:rsidR="001F647E" w:rsidRDefault="001F647E" w:rsidP="007503E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ind w:left="43"/>
              <w:rPr>
                <w:rFonts w:ascii="仿宋" w:eastAsia="仿宋" w:hAnsi="仿宋"/>
                <w:sz w:val="30"/>
                <w:szCs w:val="30"/>
              </w:rPr>
            </w:pPr>
          </w:p>
        </w:tc>
      </w:tr>
      <w:tr w:rsidR="001F647E" w:rsidTr="007503E8">
        <w:trPr>
          <w:trHeight w:val="690"/>
        </w:trPr>
        <w:tc>
          <w:tcPr>
            <w:tcW w:w="3888" w:type="dxa"/>
            <w:tcBorders>
              <w:top w:val="single" w:sz="4" w:space="0" w:color="auto"/>
              <w:left w:val="single" w:sz="4" w:space="0" w:color="auto"/>
              <w:bottom w:val="single" w:sz="4" w:space="0" w:color="auto"/>
              <w:right w:val="single" w:sz="4" w:space="0" w:color="auto"/>
            </w:tcBorders>
          </w:tcPr>
          <w:p w:rsidR="001F647E" w:rsidRDefault="001F647E" w:rsidP="007503E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ind w:left="43"/>
              <w:rPr>
                <w:rFonts w:ascii="仿宋" w:eastAsia="仿宋" w:hAnsi="仿宋"/>
                <w:sz w:val="30"/>
                <w:szCs w:val="30"/>
              </w:rPr>
            </w:pPr>
          </w:p>
        </w:tc>
      </w:tr>
      <w:tr w:rsidR="001F647E" w:rsidTr="007503E8">
        <w:trPr>
          <w:trHeight w:val="690"/>
        </w:trPr>
        <w:tc>
          <w:tcPr>
            <w:tcW w:w="3888" w:type="dxa"/>
            <w:tcBorders>
              <w:top w:val="single" w:sz="4" w:space="0" w:color="auto"/>
              <w:left w:val="single" w:sz="4" w:space="0" w:color="auto"/>
              <w:bottom w:val="single" w:sz="4" w:space="0" w:color="auto"/>
              <w:right w:val="single" w:sz="4" w:space="0" w:color="auto"/>
            </w:tcBorders>
          </w:tcPr>
          <w:p w:rsidR="001F647E" w:rsidRDefault="001F647E" w:rsidP="007503E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r w:rsidR="001F647E" w:rsidTr="007503E8">
        <w:trPr>
          <w:trHeight w:val="690"/>
        </w:trPr>
        <w:tc>
          <w:tcPr>
            <w:tcW w:w="3888" w:type="dxa"/>
            <w:tcBorders>
              <w:top w:val="single" w:sz="4" w:space="0" w:color="auto"/>
              <w:left w:val="single" w:sz="4" w:space="0" w:color="auto"/>
              <w:bottom w:val="single" w:sz="4" w:space="0" w:color="auto"/>
              <w:right w:val="single" w:sz="4" w:space="0" w:color="auto"/>
            </w:tcBorders>
          </w:tcPr>
          <w:p w:rsidR="001F647E" w:rsidRDefault="001F647E" w:rsidP="007503E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r w:rsidR="001F647E" w:rsidTr="007503E8">
        <w:trPr>
          <w:trHeight w:val="690"/>
        </w:trPr>
        <w:tc>
          <w:tcPr>
            <w:tcW w:w="3888" w:type="dxa"/>
            <w:tcBorders>
              <w:top w:val="single" w:sz="4" w:space="0" w:color="auto"/>
              <w:left w:val="single" w:sz="4" w:space="0" w:color="auto"/>
              <w:bottom w:val="single" w:sz="4" w:space="0" w:color="auto"/>
              <w:right w:val="single" w:sz="4" w:space="0" w:color="auto"/>
            </w:tcBorders>
          </w:tcPr>
          <w:p w:rsidR="001F647E" w:rsidRDefault="001F647E" w:rsidP="007503E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r w:rsidR="001F647E" w:rsidTr="007503E8">
        <w:trPr>
          <w:trHeight w:val="690"/>
        </w:trPr>
        <w:tc>
          <w:tcPr>
            <w:tcW w:w="3888" w:type="dxa"/>
            <w:tcBorders>
              <w:top w:val="single" w:sz="4" w:space="0" w:color="auto"/>
              <w:left w:val="single" w:sz="4" w:space="0" w:color="auto"/>
              <w:bottom w:val="single" w:sz="4" w:space="0" w:color="auto"/>
              <w:right w:val="single" w:sz="4" w:space="0" w:color="auto"/>
            </w:tcBorders>
          </w:tcPr>
          <w:p w:rsidR="001F647E" w:rsidRDefault="001F647E" w:rsidP="007503E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r w:rsidR="001F647E" w:rsidTr="007503E8">
        <w:trPr>
          <w:trHeight w:val="690"/>
        </w:trPr>
        <w:tc>
          <w:tcPr>
            <w:tcW w:w="3888" w:type="dxa"/>
            <w:tcBorders>
              <w:top w:val="single" w:sz="4" w:space="0" w:color="auto"/>
              <w:left w:val="single" w:sz="4" w:space="0" w:color="auto"/>
              <w:bottom w:val="single" w:sz="4" w:space="0" w:color="auto"/>
              <w:right w:val="single" w:sz="4" w:space="0" w:color="auto"/>
            </w:tcBorders>
          </w:tcPr>
          <w:p w:rsidR="001F647E" w:rsidRDefault="001F647E" w:rsidP="007503E8">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bl>
    <w:p w:rsidR="001F647E" w:rsidRDefault="001F647E" w:rsidP="0095628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1F647E" w:rsidRDefault="001F647E" w:rsidP="0095628A">
      <w:pPr>
        <w:snapToGrid w:val="0"/>
        <w:spacing w:before="50" w:afterLines="50"/>
        <w:jc w:val="left"/>
        <w:rPr>
          <w:rFonts w:ascii="仿宋" w:eastAsia="仿宋" w:hAnsi="仿宋"/>
          <w:sz w:val="30"/>
          <w:szCs w:val="30"/>
        </w:rPr>
      </w:pPr>
    </w:p>
    <w:p w:rsidR="001F647E" w:rsidRDefault="001F647E" w:rsidP="0095628A">
      <w:pPr>
        <w:snapToGrid w:val="0"/>
        <w:spacing w:before="50" w:afterLines="50"/>
        <w:jc w:val="left"/>
        <w:rPr>
          <w:rFonts w:ascii="仿宋" w:eastAsia="仿宋" w:hAnsi="仿宋"/>
          <w:sz w:val="30"/>
          <w:szCs w:val="30"/>
        </w:rPr>
      </w:pPr>
    </w:p>
    <w:p w:rsidR="001F647E" w:rsidRDefault="001F647E" w:rsidP="0095628A">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附件8：</w:t>
      </w:r>
    </w:p>
    <w:p w:rsidR="001F647E" w:rsidRDefault="001F647E" w:rsidP="0095628A">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1F647E" w:rsidRDefault="001F647E" w:rsidP="0095628A">
      <w:pPr>
        <w:snapToGrid w:val="0"/>
        <w:spacing w:before="50" w:afterLines="50"/>
        <w:jc w:val="center"/>
        <w:rPr>
          <w:rFonts w:ascii="仿宋" w:eastAsia="仿宋" w:hAnsi="仿宋"/>
          <w:b/>
          <w:spacing w:val="40"/>
          <w:kern w:val="0"/>
          <w:sz w:val="36"/>
          <w:szCs w:val="36"/>
        </w:rPr>
      </w:pPr>
    </w:p>
    <w:p w:rsidR="001F647E" w:rsidRDefault="001F647E" w:rsidP="001F647E">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1F647E" w:rsidRDefault="001F647E" w:rsidP="001F647E">
      <w:pPr>
        <w:pStyle w:val="af5"/>
        <w:snapToGrid w:val="0"/>
        <w:rPr>
          <w:rFonts w:ascii="仿宋" w:eastAsia="仿宋" w:hAnsi="仿宋"/>
          <w:sz w:val="30"/>
          <w:szCs w:val="30"/>
        </w:rPr>
      </w:pPr>
      <w:r>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1F647E" w:rsidTr="007503E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1F647E" w:rsidTr="007503E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r>
      <w:tr w:rsidR="001F647E" w:rsidTr="007503E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r>
    </w:tbl>
    <w:p w:rsidR="001F647E" w:rsidRDefault="001F647E" w:rsidP="0095628A">
      <w:pPr>
        <w:snapToGrid w:val="0"/>
        <w:spacing w:beforeLines="50"/>
        <w:rPr>
          <w:rFonts w:ascii="仿宋" w:eastAsia="仿宋" w:hAnsi="仿宋"/>
          <w:sz w:val="30"/>
          <w:szCs w:val="30"/>
        </w:rPr>
      </w:pPr>
      <w:r>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1F647E" w:rsidTr="007503E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1F647E" w:rsidTr="007503E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r>
      <w:tr w:rsidR="001F647E" w:rsidTr="007503E8">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before="50" w:after="50"/>
              <w:jc w:val="center"/>
              <w:rPr>
                <w:rFonts w:ascii="仿宋" w:eastAsia="仿宋" w:hAnsi="仿宋"/>
                <w:sz w:val="30"/>
                <w:szCs w:val="30"/>
              </w:rPr>
            </w:pPr>
          </w:p>
        </w:tc>
      </w:tr>
    </w:tbl>
    <w:p w:rsidR="001F647E" w:rsidRDefault="001F647E" w:rsidP="0095628A">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1F647E" w:rsidRDefault="001F647E" w:rsidP="0095628A">
      <w:pPr>
        <w:snapToGrid w:val="0"/>
        <w:spacing w:beforeLines="50"/>
        <w:rPr>
          <w:rFonts w:ascii="仿宋" w:eastAsia="仿宋" w:hAnsi="仿宋"/>
          <w:sz w:val="30"/>
          <w:szCs w:val="30"/>
        </w:rPr>
      </w:pPr>
    </w:p>
    <w:p w:rsidR="001F647E" w:rsidRDefault="001F647E" w:rsidP="0095628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1F647E" w:rsidRDefault="001F647E" w:rsidP="001F647E">
      <w:pPr>
        <w:snapToGrid w:val="0"/>
        <w:spacing w:before="50" w:after="50"/>
        <w:rPr>
          <w:rFonts w:ascii="仿宋" w:eastAsia="仿宋" w:hAnsi="仿宋"/>
          <w:spacing w:val="20"/>
          <w:sz w:val="30"/>
          <w:szCs w:val="30"/>
        </w:rPr>
      </w:pPr>
    </w:p>
    <w:p w:rsidR="001F647E" w:rsidRDefault="001F647E" w:rsidP="001F647E">
      <w:pPr>
        <w:snapToGrid w:val="0"/>
        <w:spacing w:before="50" w:after="50"/>
        <w:rPr>
          <w:rFonts w:ascii="仿宋" w:eastAsia="仿宋" w:hAnsi="仿宋"/>
          <w:spacing w:val="20"/>
          <w:sz w:val="30"/>
          <w:szCs w:val="30"/>
        </w:rPr>
      </w:pPr>
    </w:p>
    <w:p w:rsidR="001F647E" w:rsidRDefault="001F647E" w:rsidP="001F647E">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附件9：</w:t>
      </w:r>
    </w:p>
    <w:p w:rsidR="001F647E" w:rsidRDefault="001F647E" w:rsidP="0095628A">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1F647E" w:rsidRDefault="001F647E" w:rsidP="0095628A">
      <w:pPr>
        <w:snapToGrid w:val="0"/>
        <w:spacing w:before="50" w:afterLines="50"/>
        <w:jc w:val="center"/>
        <w:rPr>
          <w:rFonts w:ascii="仿宋" w:eastAsia="仿宋" w:hAnsi="仿宋"/>
          <w:b/>
          <w:sz w:val="32"/>
          <w:szCs w:val="32"/>
        </w:rPr>
      </w:pPr>
    </w:p>
    <w:p w:rsidR="001F647E" w:rsidRDefault="001F647E" w:rsidP="001F647E">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1F647E" w:rsidTr="007503E8">
        <w:trPr>
          <w:cantSplit/>
          <w:trHeight w:val="804"/>
        </w:trPr>
        <w:tc>
          <w:tcPr>
            <w:tcW w:w="3909"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1F647E" w:rsidTr="007503E8">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240" w:lineRule="auto"/>
              <w:outlineLvl w:val="0"/>
              <w:rPr>
                <w:rFonts w:ascii="仿宋" w:eastAsia="仿宋" w:hAnsi="仿宋"/>
                <w:sz w:val="30"/>
                <w:szCs w:val="30"/>
              </w:rPr>
            </w:pPr>
          </w:p>
        </w:tc>
      </w:tr>
      <w:tr w:rsidR="001F647E" w:rsidTr="007503E8">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240" w:lineRule="auto"/>
              <w:rPr>
                <w:rFonts w:ascii="仿宋" w:eastAsia="仿宋" w:hAnsi="仿宋"/>
                <w:sz w:val="30"/>
                <w:szCs w:val="30"/>
              </w:rPr>
            </w:pPr>
          </w:p>
        </w:tc>
      </w:tr>
      <w:tr w:rsidR="001F647E" w:rsidTr="007503E8">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240" w:lineRule="auto"/>
              <w:outlineLvl w:val="0"/>
              <w:rPr>
                <w:rFonts w:ascii="仿宋" w:eastAsia="仿宋" w:hAnsi="仿宋"/>
                <w:sz w:val="30"/>
                <w:szCs w:val="30"/>
              </w:rPr>
            </w:pPr>
          </w:p>
        </w:tc>
      </w:tr>
      <w:tr w:rsidR="001F647E" w:rsidTr="007503E8">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1F647E" w:rsidRDefault="001F647E" w:rsidP="007503E8">
            <w:pPr>
              <w:pStyle w:val="affff7"/>
              <w:snapToGrid w:val="0"/>
              <w:spacing w:before="120" w:after="120" w:line="240" w:lineRule="auto"/>
              <w:outlineLvl w:val="0"/>
              <w:rPr>
                <w:rFonts w:ascii="仿宋" w:eastAsia="仿宋" w:hAnsi="仿宋"/>
                <w:sz w:val="30"/>
                <w:szCs w:val="30"/>
              </w:rPr>
            </w:pPr>
          </w:p>
        </w:tc>
      </w:tr>
      <w:tr w:rsidR="001F647E" w:rsidTr="007503E8">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240" w:lineRule="auto"/>
              <w:outlineLvl w:val="0"/>
              <w:rPr>
                <w:rFonts w:ascii="仿宋" w:eastAsia="仿宋" w:hAnsi="仿宋"/>
                <w:sz w:val="30"/>
                <w:szCs w:val="30"/>
              </w:rPr>
            </w:pPr>
          </w:p>
        </w:tc>
      </w:tr>
      <w:tr w:rsidR="001F647E" w:rsidTr="007503E8">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1F647E" w:rsidRDefault="001F647E" w:rsidP="007503E8">
            <w:pPr>
              <w:pStyle w:val="affff7"/>
              <w:snapToGrid w:val="0"/>
              <w:spacing w:before="120" w:after="120" w:line="240" w:lineRule="auto"/>
              <w:outlineLvl w:val="0"/>
              <w:rPr>
                <w:rFonts w:ascii="仿宋" w:eastAsia="仿宋" w:hAnsi="仿宋"/>
                <w:sz w:val="30"/>
                <w:szCs w:val="30"/>
              </w:rPr>
            </w:pPr>
          </w:p>
        </w:tc>
      </w:tr>
    </w:tbl>
    <w:p w:rsidR="001F647E" w:rsidRDefault="001F647E" w:rsidP="001F647E">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1F647E" w:rsidRDefault="001F647E" w:rsidP="001F647E">
      <w:pPr>
        <w:snapToGrid w:val="0"/>
        <w:spacing w:before="50" w:after="50"/>
        <w:rPr>
          <w:rFonts w:ascii="仿宋" w:eastAsia="仿宋" w:hAnsi="仿宋"/>
          <w:spacing w:val="20"/>
          <w:sz w:val="30"/>
          <w:szCs w:val="30"/>
        </w:rPr>
      </w:pPr>
    </w:p>
    <w:p w:rsidR="001F647E" w:rsidRDefault="001F647E" w:rsidP="001F647E">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1F647E" w:rsidRDefault="001F647E" w:rsidP="0095628A">
      <w:pPr>
        <w:snapToGrid w:val="0"/>
        <w:spacing w:before="50" w:afterLines="50"/>
        <w:jc w:val="left"/>
        <w:rPr>
          <w:rFonts w:ascii="仿宋" w:eastAsia="仿宋" w:hAnsi="仿宋"/>
          <w:sz w:val="30"/>
          <w:szCs w:val="30"/>
        </w:rPr>
      </w:pPr>
    </w:p>
    <w:p w:rsidR="001F647E" w:rsidRDefault="001F647E" w:rsidP="001F647E">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附件10：</w:t>
      </w:r>
    </w:p>
    <w:p w:rsidR="001F647E" w:rsidRDefault="001F647E" w:rsidP="0095628A">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1F647E" w:rsidRDefault="001F647E" w:rsidP="0095628A">
      <w:pPr>
        <w:snapToGrid w:val="0"/>
        <w:spacing w:beforeLines="50" w:after="50"/>
        <w:jc w:val="center"/>
        <w:rPr>
          <w:rFonts w:ascii="仿宋" w:eastAsia="仿宋" w:hAnsi="仿宋"/>
          <w:b/>
          <w:sz w:val="30"/>
          <w:szCs w:val="30"/>
        </w:rPr>
      </w:pPr>
    </w:p>
    <w:p w:rsidR="001F647E" w:rsidRDefault="001F647E" w:rsidP="001F647E">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1F647E" w:rsidTr="007503E8">
        <w:tc>
          <w:tcPr>
            <w:tcW w:w="1004"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1F647E" w:rsidRDefault="001F647E" w:rsidP="009562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1F647E" w:rsidRDefault="001F647E" w:rsidP="0095628A">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1F647E" w:rsidRDefault="001F647E" w:rsidP="0095628A">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1F647E" w:rsidTr="007503E8">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r>
      <w:tr w:rsidR="001F647E" w:rsidTr="007503E8">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r>
      <w:tr w:rsidR="001F647E" w:rsidTr="007503E8">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F647E" w:rsidRDefault="001F647E" w:rsidP="0095628A">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r>
      <w:tr w:rsidR="001F647E" w:rsidTr="007503E8">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r>
      <w:tr w:rsidR="001F647E" w:rsidTr="007503E8">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r>
      <w:tr w:rsidR="001F647E" w:rsidTr="007503E8">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r>
      <w:tr w:rsidR="001F647E" w:rsidTr="007503E8">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r>
      <w:tr w:rsidR="001F647E" w:rsidTr="007503E8">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r>
      <w:tr w:rsidR="001F647E" w:rsidTr="007503E8">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after="50" w:line="460" w:lineRule="exact"/>
              <w:rPr>
                <w:rFonts w:ascii="仿宋" w:eastAsia="仿宋" w:hAnsi="仿宋"/>
                <w:sz w:val="30"/>
                <w:szCs w:val="30"/>
              </w:rPr>
            </w:pPr>
          </w:p>
        </w:tc>
      </w:tr>
    </w:tbl>
    <w:p w:rsidR="001F647E" w:rsidRDefault="001F647E" w:rsidP="0095628A">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1F647E" w:rsidRDefault="001F647E" w:rsidP="0095628A">
      <w:pPr>
        <w:snapToGrid w:val="0"/>
        <w:spacing w:before="50" w:afterLines="50" w:line="460" w:lineRule="exact"/>
        <w:jc w:val="left"/>
        <w:rPr>
          <w:rFonts w:ascii="仿宋" w:eastAsia="仿宋" w:hAnsi="仿宋"/>
          <w:sz w:val="30"/>
          <w:szCs w:val="30"/>
        </w:rPr>
      </w:pPr>
    </w:p>
    <w:p w:rsidR="001F647E" w:rsidRDefault="001F647E" w:rsidP="001F647E">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1F647E" w:rsidRDefault="001F647E" w:rsidP="0095628A">
      <w:pPr>
        <w:snapToGrid w:val="0"/>
        <w:spacing w:before="50" w:afterLines="50" w:line="460" w:lineRule="exact"/>
        <w:jc w:val="left"/>
        <w:rPr>
          <w:rFonts w:ascii="仿宋" w:eastAsia="仿宋" w:hAnsi="仿宋"/>
          <w:sz w:val="30"/>
          <w:szCs w:val="30"/>
        </w:rPr>
      </w:pPr>
    </w:p>
    <w:p w:rsidR="001F647E" w:rsidRDefault="001F647E" w:rsidP="001F647E">
      <w:pPr>
        <w:pStyle w:val="affff7"/>
        <w:snapToGrid w:val="0"/>
        <w:spacing w:before="120" w:after="120" w:line="460" w:lineRule="exact"/>
        <w:rPr>
          <w:rFonts w:ascii="仿宋" w:eastAsia="仿宋" w:hAnsi="仿宋"/>
          <w:sz w:val="30"/>
          <w:szCs w:val="30"/>
        </w:rPr>
      </w:pPr>
    </w:p>
    <w:p w:rsidR="001F647E" w:rsidRDefault="001F647E" w:rsidP="001F647E">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1F647E" w:rsidRDefault="001F647E" w:rsidP="001F647E">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1F647E" w:rsidRDefault="001F647E" w:rsidP="001F647E">
      <w:pPr>
        <w:snapToGrid w:val="0"/>
        <w:spacing w:before="50"/>
        <w:jc w:val="center"/>
        <w:rPr>
          <w:rFonts w:ascii="仿宋" w:eastAsia="仿宋" w:hAnsi="仿宋"/>
          <w:b/>
          <w:sz w:val="32"/>
          <w:szCs w:val="32"/>
        </w:rPr>
      </w:pPr>
    </w:p>
    <w:p w:rsidR="001F647E" w:rsidRDefault="001F647E" w:rsidP="001F647E">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1F647E" w:rsidTr="007503E8">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1F647E" w:rsidRDefault="001F647E" w:rsidP="0095628A">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1F647E" w:rsidRDefault="001F647E" w:rsidP="0095628A">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1F647E" w:rsidTr="007503E8">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r w:rsidR="001F647E" w:rsidTr="007503E8">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ind w:left="43"/>
              <w:rPr>
                <w:rFonts w:ascii="仿宋" w:eastAsia="仿宋" w:hAnsi="仿宋"/>
                <w:sz w:val="30"/>
                <w:szCs w:val="30"/>
              </w:rPr>
            </w:pPr>
          </w:p>
        </w:tc>
      </w:tr>
      <w:tr w:rsidR="001F647E" w:rsidTr="007503E8">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ind w:left="43"/>
              <w:rPr>
                <w:rFonts w:ascii="仿宋" w:eastAsia="仿宋" w:hAnsi="仿宋"/>
                <w:sz w:val="30"/>
                <w:szCs w:val="30"/>
              </w:rPr>
            </w:pPr>
          </w:p>
        </w:tc>
      </w:tr>
      <w:tr w:rsidR="001F647E" w:rsidTr="007503E8">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ind w:left="43"/>
              <w:rPr>
                <w:rFonts w:ascii="仿宋" w:eastAsia="仿宋" w:hAnsi="仿宋"/>
                <w:sz w:val="30"/>
                <w:szCs w:val="30"/>
              </w:rPr>
            </w:pPr>
          </w:p>
        </w:tc>
      </w:tr>
      <w:tr w:rsidR="001F647E" w:rsidTr="007503E8">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r w:rsidR="001F647E" w:rsidTr="007503E8">
        <w:tc>
          <w:tcPr>
            <w:tcW w:w="178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r w:rsidR="001F647E" w:rsidTr="007503E8">
        <w:tc>
          <w:tcPr>
            <w:tcW w:w="178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r w:rsidR="001F647E" w:rsidTr="007503E8">
        <w:tc>
          <w:tcPr>
            <w:tcW w:w="178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r w:rsidR="001F647E" w:rsidTr="007503E8">
        <w:tc>
          <w:tcPr>
            <w:tcW w:w="1784"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left"/>
              <w:rPr>
                <w:rFonts w:ascii="仿宋" w:eastAsia="仿宋" w:hAnsi="仿宋"/>
                <w:sz w:val="28"/>
                <w:szCs w:val="28"/>
              </w:rPr>
            </w:pPr>
            <w:r>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r w:rsidR="001F647E" w:rsidTr="007503E8">
        <w:tc>
          <w:tcPr>
            <w:tcW w:w="1784" w:type="dxa"/>
            <w:tcBorders>
              <w:top w:val="single" w:sz="4" w:space="0" w:color="auto"/>
              <w:left w:val="single" w:sz="4" w:space="0" w:color="auto"/>
              <w:bottom w:val="single" w:sz="4" w:space="0" w:color="auto"/>
              <w:right w:val="single" w:sz="4" w:space="0" w:color="auto"/>
            </w:tcBorders>
          </w:tcPr>
          <w:p w:rsidR="001F647E" w:rsidRDefault="001F647E" w:rsidP="007503E8">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Lines="50"/>
              <w:rPr>
                <w:rFonts w:ascii="仿宋" w:eastAsia="仿宋" w:hAnsi="仿宋"/>
                <w:sz w:val="30"/>
                <w:szCs w:val="30"/>
              </w:rPr>
            </w:pPr>
          </w:p>
        </w:tc>
      </w:tr>
    </w:tbl>
    <w:p w:rsidR="001F647E" w:rsidRDefault="001F647E" w:rsidP="0095628A">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1F647E" w:rsidRDefault="001F647E" w:rsidP="0095628A">
      <w:pPr>
        <w:snapToGrid w:val="0"/>
        <w:spacing w:before="50" w:afterLines="50"/>
        <w:jc w:val="left"/>
        <w:rPr>
          <w:rFonts w:ascii="仿宋" w:eastAsia="仿宋" w:hAnsi="仿宋"/>
          <w:sz w:val="30"/>
          <w:szCs w:val="30"/>
        </w:rPr>
      </w:pPr>
    </w:p>
    <w:p w:rsidR="001F647E" w:rsidRDefault="001F647E" w:rsidP="0095628A">
      <w:pPr>
        <w:snapToGrid w:val="0"/>
        <w:spacing w:before="50" w:afterLines="50"/>
        <w:jc w:val="left"/>
        <w:rPr>
          <w:rFonts w:ascii="仿宋" w:eastAsia="仿宋" w:hAnsi="仿宋"/>
          <w:sz w:val="30"/>
          <w:szCs w:val="30"/>
        </w:rPr>
      </w:pPr>
    </w:p>
    <w:p w:rsidR="001F647E" w:rsidRDefault="001F647E" w:rsidP="0095628A">
      <w:pPr>
        <w:snapToGrid w:val="0"/>
        <w:spacing w:before="50" w:afterLines="50"/>
        <w:jc w:val="left"/>
        <w:rPr>
          <w:rFonts w:ascii="仿宋" w:eastAsia="仿宋" w:hAnsi="仿宋"/>
          <w:sz w:val="30"/>
          <w:szCs w:val="30"/>
        </w:rPr>
      </w:pPr>
    </w:p>
    <w:p w:rsidR="001F647E" w:rsidRDefault="001F647E" w:rsidP="0095628A">
      <w:pPr>
        <w:snapToGrid w:val="0"/>
        <w:spacing w:before="50" w:afterLines="50"/>
        <w:jc w:val="left"/>
        <w:rPr>
          <w:rFonts w:ascii="仿宋" w:eastAsia="仿宋" w:hAnsi="仿宋"/>
          <w:sz w:val="30"/>
          <w:szCs w:val="30"/>
        </w:rPr>
      </w:pPr>
    </w:p>
    <w:p w:rsidR="001F647E" w:rsidRDefault="001F647E" w:rsidP="001F647E">
      <w:pPr>
        <w:widowControl/>
        <w:jc w:val="left"/>
        <w:rPr>
          <w:rFonts w:ascii="仿宋" w:eastAsia="仿宋" w:hAnsi="仿宋"/>
          <w:sz w:val="30"/>
          <w:szCs w:val="30"/>
        </w:rPr>
        <w:sectPr w:rsidR="001F647E">
          <w:pgSz w:w="11906" w:h="16838"/>
          <w:pgMar w:top="1474" w:right="1797" w:bottom="1247" w:left="1797" w:header="851" w:footer="851" w:gutter="0"/>
          <w:cols w:space="720"/>
        </w:sectPr>
      </w:pPr>
    </w:p>
    <w:p w:rsidR="001F647E" w:rsidRDefault="001F647E" w:rsidP="0095628A">
      <w:pPr>
        <w:snapToGrid w:val="0"/>
        <w:spacing w:before="50" w:afterLines="50"/>
        <w:jc w:val="left"/>
        <w:rPr>
          <w:rFonts w:ascii="仿宋" w:eastAsia="仿宋" w:hAnsi="仿宋"/>
          <w:sz w:val="30"/>
          <w:szCs w:val="30"/>
        </w:rPr>
      </w:pPr>
      <w:r>
        <w:rPr>
          <w:rFonts w:ascii="仿宋" w:eastAsia="仿宋" w:hAnsi="仿宋" w:hint="eastAsia"/>
          <w:sz w:val="30"/>
          <w:szCs w:val="30"/>
        </w:rPr>
        <w:lastRenderedPageBreak/>
        <w:t>附件12：</w:t>
      </w:r>
    </w:p>
    <w:p w:rsidR="001F647E" w:rsidRDefault="001F647E" w:rsidP="001F647E">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1F647E" w:rsidRDefault="001F647E" w:rsidP="001F647E">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080"/>
        <w:gridCol w:w="1080"/>
        <w:gridCol w:w="2160"/>
      </w:tblGrid>
      <w:tr w:rsidR="001F647E" w:rsidTr="007503E8">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采购</w:t>
            </w:r>
          </w:p>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合同</w:t>
            </w:r>
          </w:p>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金额</w:t>
            </w:r>
          </w:p>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采购单位联系人及</w:t>
            </w:r>
          </w:p>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联系电话</w:t>
            </w:r>
          </w:p>
        </w:tc>
      </w:tr>
      <w:tr w:rsidR="001F647E" w:rsidTr="007503E8">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合</w:t>
            </w:r>
          </w:p>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验收</w:t>
            </w:r>
          </w:p>
          <w:p w:rsidR="001F647E" w:rsidRDefault="001F647E" w:rsidP="007503E8">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1F647E" w:rsidRDefault="001F647E" w:rsidP="007503E8">
            <w:pPr>
              <w:widowControl/>
              <w:jc w:val="left"/>
              <w:rPr>
                <w:rFonts w:ascii="仿宋" w:eastAsia="仿宋" w:hAnsi="仿宋"/>
                <w:sz w:val="30"/>
                <w:szCs w:val="30"/>
              </w:rPr>
            </w:pPr>
          </w:p>
        </w:tc>
      </w:tr>
      <w:tr w:rsidR="001F647E" w:rsidTr="007503E8">
        <w:tc>
          <w:tcPr>
            <w:tcW w:w="2628"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r>
      <w:tr w:rsidR="001F647E" w:rsidTr="007503E8">
        <w:trPr>
          <w:trHeight w:val="710"/>
        </w:trPr>
        <w:tc>
          <w:tcPr>
            <w:tcW w:w="2628"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r>
      <w:tr w:rsidR="001F647E" w:rsidTr="007503E8">
        <w:tc>
          <w:tcPr>
            <w:tcW w:w="2628"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r>
      <w:tr w:rsidR="001F647E" w:rsidTr="007503E8">
        <w:tc>
          <w:tcPr>
            <w:tcW w:w="2628"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p>
        </w:tc>
      </w:tr>
      <w:tr w:rsidR="001F647E" w:rsidTr="007503E8">
        <w:tc>
          <w:tcPr>
            <w:tcW w:w="2628" w:type="dxa"/>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1F647E" w:rsidRDefault="001F647E" w:rsidP="0095628A">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1F647E" w:rsidRDefault="001F647E" w:rsidP="001F647E">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1F647E" w:rsidRDefault="001F647E" w:rsidP="001F647E">
      <w:pPr>
        <w:widowControl/>
        <w:jc w:val="left"/>
        <w:rPr>
          <w:rFonts w:ascii="仿宋" w:eastAsia="仿宋" w:hAnsi="仿宋"/>
          <w:sz w:val="30"/>
          <w:szCs w:val="30"/>
        </w:rPr>
        <w:sectPr w:rsidR="001F647E">
          <w:pgSz w:w="16838" w:h="11906" w:orient="landscape"/>
          <w:pgMar w:top="1797" w:right="1474" w:bottom="1797" w:left="1247" w:header="851" w:footer="851" w:gutter="0"/>
          <w:cols w:space="720"/>
        </w:sectPr>
      </w:pPr>
    </w:p>
    <w:p w:rsidR="001F647E" w:rsidRDefault="001F647E" w:rsidP="0095628A">
      <w:pPr>
        <w:snapToGrid w:val="0"/>
        <w:spacing w:beforeLines="50" w:after="50"/>
        <w:rPr>
          <w:rFonts w:ascii="仿宋" w:eastAsia="仿宋" w:hAnsi="仿宋"/>
          <w:b/>
          <w:sz w:val="30"/>
          <w:szCs w:val="30"/>
        </w:rPr>
      </w:pPr>
      <w:r>
        <w:rPr>
          <w:rFonts w:ascii="仿宋" w:eastAsia="仿宋" w:hAnsi="仿宋" w:hint="eastAsia"/>
          <w:sz w:val="30"/>
          <w:szCs w:val="30"/>
        </w:rPr>
        <w:lastRenderedPageBreak/>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1F647E" w:rsidRDefault="001F647E" w:rsidP="001F647E">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1F647E" w:rsidRDefault="001F647E" w:rsidP="0095628A">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1F647E" w:rsidRDefault="001F647E" w:rsidP="001F647E">
      <w:pPr>
        <w:spacing w:after="100" w:afterAutospacing="1" w:line="800" w:lineRule="exact"/>
        <w:ind w:right="-108"/>
        <w:jc w:val="center"/>
        <w:rPr>
          <w:rFonts w:ascii="仿宋" w:eastAsia="仿宋" w:hAnsi="仿宋"/>
          <w:b/>
          <w:spacing w:val="40"/>
          <w:sz w:val="84"/>
          <w:szCs w:val="84"/>
        </w:rPr>
      </w:pPr>
    </w:p>
    <w:p w:rsidR="001F647E" w:rsidRDefault="001F647E" w:rsidP="001F647E">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1F647E" w:rsidRDefault="001F647E" w:rsidP="001F647E">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1F647E" w:rsidRDefault="001F647E" w:rsidP="001F647E">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1F647E" w:rsidRDefault="001F647E" w:rsidP="001F647E">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1F647E" w:rsidRDefault="001F647E" w:rsidP="001F647E">
      <w:pPr>
        <w:spacing w:line="500" w:lineRule="exact"/>
        <w:ind w:right="532"/>
        <w:jc w:val="center"/>
        <w:rPr>
          <w:rFonts w:ascii="仿宋" w:eastAsia="仿宋" w:hAnsi="仿宋"/>
          <w:sz w:val="36"/>
          <w:szCs w:val="36"/>
        </w:rPr>
      </w:pPr>
    </w:p>
    <w:p w:rsidR="001F647E" w:rsidRDefault="001F647E" w:rsidP="001F647E">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1F647E" w:rsidRDefault="001F647E" w:rsidP="001F647E">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1F647E" w:rsidRDefault="001F647E" w:rsidP="001F647E">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1F647E" w:rsidRDefault="001F647E" w:rsidP="001F647E">
      <w:pPr>
        <w:snapToGrid w:val="0"/>
        <w:spacing w:before="50" w:after="50"/>
        <w:rPr>
          <w:rFonts w:ascii="仿宋" w:eastAsia="仿宋" w:hAnsi="仿宋"/>
          <w:sz w:val="30"/>
          <w:szCs w:val="30"/>
        </w:rPr>
      </w:pPr>
    </w:p>
    <w:p w:rsidR="001F647E" w:rsidRDefault="001F647E" w:rsidP="001F647E">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lastRenderedPageBreak/>
        <w:t>3、</w:t>
      </w:r>
      <w:r>
        <w:rPr>
          <w:rFonts w:ascii="仿宋" w:eastAsia="仿宋" w:hAnsi="仿宋" w:hint="eastAsia"/>
          <w:b/>
          <w:sz w:val="36"/>
          <w:szCs w:val="36"/>
        </w:rPr>
        <w:t>报价文件目录</w:t>
      </w:r>
    </w:p>
    <w:p w:rsidR="001F647E" w:rsidRDefault="001F647E" w:rsidP="001F647E">
      <w:pPr>
        <w:rPr>
          <w:rFonts w:ascii="仿宋" w:eastAsia="仿宋" w:hAnsi="仿宋"/>
        </w:rPr>
      </w:pPr>
    </w:p>
    <w:p w:rsidR="001F647E" w:rsidRDefault="001F647E" w:rsidP="001F647E">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1F647E" w:rsidRDefault="001F647E" w:rsidP="001F647E">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1F647E" w:rsidRDefault="001F647E" w:rsidP="001F647E">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1F647E" w:rsidRDefault="001F647E" w:rsidP="001F647E">
      <w:pPr>
        <w:pStyle w:val="27"/>
        <w:widowControl w:val="0"/>
        <w:spacing w:after="120" w:line="460" w:lineRule="exact"/>
        <w:jc w:val="both"/>
        <w:rPr>
          <w:rFonts w:ascii="仿宋" w:eastAsia="仿宋" w:hAnsi="仿宋"/>
          <w:color w:val="auto"/>
          <w:sz w:val="30"/>
          <w:szCs w:val="30"/>
        </w:rPr>
      </w:pPr>
      <w:r>
        <w:rPr>
          <w:rFonts w:ascii="仿宋" w:eastAsia="仿宋" w:hAnsi="仿宋" w:hint="eastAsia"/>
          <w:color w:val="auto"/>
          <w:sz w:val="30"/>
          <w:szCs w:val="30"/>
        </w:rPr>
        <w:t>（4）残疾人福利企业声明函（见附件16）。</w:t>
      </w:r>
    </w:p>
    <w:p w:rsidR="001F647E" w:rsidRDefault="001F647E" w:rsidP="001F647E">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附件14：</w:t>
      </w:r>
    </w:p>
    <w:p w:rsidR="001F647E" w:rsidRDefault="001F647E" w:rsidP="001F647E">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1F647E" w:rsidRDefault="001F647E" w:rsidP="001F647E">
      <w:pPr>
        <w:pStyle w:val="affff7"/>
        <w:snapToGrid w:val="0"/>
        <w:spacing w:before="120" w:after="120" w:line="240" w:lineRule="auto"/>
        <w:ind w:firstLineChars="300" w:firstLine="1084"/>
        <w:jc w:val="center"/>
        <w:rPr>
          <w:rFonts w:ascii="仿宋" w:eastAsia="仿宋" w:hAnsi="仿宋"/>
          <w:b/>
          <w:sz w:val="36"/>
          <w:szCs w:val="36"/>
        </w:rPr>
      </w:pPr>
    </w:p>
    <w:p w:rsidR="001F647E" w:rsidRDefault="001F647E" w:rsidP="001F647E">
      <w:pPr>
        <w:snapToGrid w:val="0"/>
        <w:rPr>
          <w:rFonts w:ascii="仿宋" w:eastAsia="仿宋" w:hAnsi="仿宋"/>
          <w:sz w:val="28"/>
          <w:szCs w:val="28"/>
        </w:rPr>
      </w:pPr>
      <w:r>
        <w:rPr>
          <w:rFonts w:ascii="仿宋" w:eastAsia="仿宋" w:hAnsi="仿宋" w:hint="eastAsia"/>
          <w:sz w:val="28"/>
          <w:szCs w:val="28"/>
        </w:rPr>
        <w:t>投标人全称（公章）：</w:t>
      </w:r>
    </w:p>
    <w:p w:rsidR="001F647E" w:rsidRDefault="001F647E" w:rsidP="001F647E">
      <w:pPr>
        <w:snapToGrid w:val="0"/>
        <w:rPr>
          <w:rFonts w:ascii="仿宋" w:eastAsia="仿宋" w:hAnsi="仿宋"/>
          <w:sz w:val="28"/>
          <w:szCs w:val="28"/>
        </w:rPr>
      </w:pPr>
    </w:p>
    <w:p w:rsidR="001F647E" w:rsidRDefault="001F647E" w:rsidP="001F647E">
      <w:pPr>
        <w:snapToGrid w:val="0"/>
        <w:rPr>
          <w:rFonts w:ascii="仿宋" w:eastAsia="仿宋" w:hAnsi="仿宋"/>
          <w:b/>
          <w:sz w:val="28"/>
          <w:szCs w:val="28"/>
          <w:u w:val="single"/>
        </w:rPr>
      </w:pPr>
      <w:r>
        <w:rPr>
          <w:rFonts w:ascii="仿宋" w:eastAsia="仿宋" w:hAnsi="仿宋" w:hint="eastAsia"/>
          <w:sz w:val="28"/>
          <w:szCs w:val="28"/>
        </w:rPr>
        <w:t>招标编号及标项：</w:t>
      </w:r>
    </w:p>
    <w:p w:rsidR="001F647E" w:rsidRDefault="001F647E" w:rsidP="001F647E">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1271"/>
        <w:gridCol w:w="1845"/>
        <w:gridCol w:w="957"/>
        <w:gridCol w:w="852"/>
        <w:gridCol w:w="891"/>
        <w:gridCol w:w="1277"/>
        <w:gridCol w:w="1419"/>
      </w:tblGrid>
      <w:tr w:rsidR="001F647E" w:rsidTr="007503E8">
        <w:trPr>
          <w:trHeight w:val="173"/>
        </w:trPr>
        <w:tc>
          <w:tcPr>
            <w:tcW w:w="9045" w:type="dxa"/>
            <w:gridSpan w:val="8"/>
            <w:tcBorders>
              <w:top w:val="single" w:sz="4" w:space="0" w:color="auto"/>
              <w:left w:val="single" w:sz="4" w:space="0" w:color="auto"/>
              <w:bottom w:val="single" w:sz="4" w:space="0" w:color="auto"/>
              <w:right w:val="single" w:sz="4" w:space="0" w:color="auto"/>
            </w:tcBorders>
            <w:vAlign w:val="center"/>
            <w:hideMark/>
          </w:tcPr>
          <w:p w:rsidR="001F647E" w:rsidRDefault="001F647E" w:rsidP="007503E8">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服务类</w:t>
            </w:r>
          </w:p>
        </w:tc>
      </w:tr>
      <w:tr w:rsidR="001F647E" w:rsidTr="007503E8">
        <w:trPr>
          <w:trHeight w:val="492"/>
        </w:trPr>
        <w:tc>
          <w:tcPr>
            <w:tcW w:w="1804" w:type="dxa"/>
            <w:gridSpan w:val="2"/>
            <w:vMerge w:val="restart"/>
            <w:tcBorders>
              <w:top w:val="nil"/>
              <w:left w:val="single" w:sz="4" w:space="0" w:color="auto"/>
              <w:bottom w:val="nil"/>
              <w:right w:val="single" w:sz="4" w:space="0" w:color="auto"/>
            </w:tcBorders>
            <w:vAlign w:val="center"/>
            <w:hideMark/>
          </w:tcPr>
          <w:p w:rsidR="001F647E" w:rsidRDefault="001F647E" w:rsidP="007503E8">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服务内容</w:t>
            </w:r>
          </w:p>
        </w:tc>
        <w:tc>
          <w:tcPr>
            <w:tcW w:w="1845" w:type="dxa"/>
            <w:vMerge w:val="restart"/>
            <w:tcBorders>
              <w:top w:val="single" w:sz="4" w:space="0" w:color="auto"/>
              <w:left w:val="nil"/>
              <w:bottom w:val="nil"/>
              <w:right w:val="single" w:sz="4" w:space="0" w:color="auto"/>
            </w:tcBorders>
            <w:vAlign w:val="center"/>
            <w:hideMark/>
          </w:tcPr>
          <w:p w:rsidR="001F647E" w:rsidRDefault="001F647E" w:rsidP="007503E8">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服务人员数量</w:t>
            </w:r>
          </w:p>
        </w:tc>
        <w:tc>
          <w:tcPr>
            <w:tcW w:w="957" w:type="dxa"/>
            <w:vMerge w:val="restart"/>
            <w:tcBorders>
              <w:top w:val="single" w:sz="4" w:space="0" w:color="auto"/>
              <w:left w:val="nil"/>
              <w:bottom w:val="nil"/>
              <w:right w:val="single" w:sz="4" w:space="0" w:color="auto"/>
            </w:tcBorders>
            <w:vAlign w:val="center"/>
            <w:hideMark/>
          </w:tcPr>
          <w:p w:rsidR="001F647E" w:rsidRDefault="001F647E" w:rsidP="007503E8">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工作量</w:t>
            </w:r>
          </w:p>
        </w:tc>
        <w:tc>
          <w:tcPr>
            <w:tcW w:w="852" w:type="dxa"/>
            <w:vMerge w:val="restart"/>
            <w:tcBorders>
              <w:top w:val="single" w:sz="4" w:space="0" w:color="auto"/>
              <w:left w:val="nil"/>
              <w:bottom w:val="nil"/>
              <w:right w:val="single" w:sz="4" w:space="0" w:color="auto"/>
            </w:tcBorders>
            <w:vAlign w:val="center"/>
            <w:hideMark/>
          </w:tcPr>
          <w:p w:rsidR="001F647E" w:rsidRDefault="001F647E" w:rsidP="007503E8">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单价</w:t>
            </w:r>
          </w:p>
          <w:p w:rsidR="001F647E" w:rsidRDefault="001F647E" w:rsidP="007503E8">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（元）</w:t>
            </w:r>
          </w:p>
        </w:tc>
        <w:tc>
          <w:tcPr>
            <w:tcW w:w="891" w:type="dxa"/>
            <w:vMerge w:val="restart"/>
            <w:tcBorders>
              <w:top w:val="single" w:sz="4" w:space="0" w:color="auto"/>
              <w:left w:val="nil"/>
              <w:bottom w:val="nil"/>
              <w:right w:val="single" w:sz="4" w:space="0" w:color="auto"/>
            </w:tcBorders>
            <w:vAlign w:val="center"/>
            <w:hideMark/>
          </w:tcPr>
          <w:p w:rsidR="001F647E" w:rsidRDefault="001F647E" w:rsidP="007503E8">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总价（元）</w:t>
            </w:r>
          </w:p>
        </w:tc>
        <w:tc>
          <w:tcPr>
            <w:tcW w:w="2696" w:type="dxa"/>
            <w:gridSpan w:val="2"/>
            <w:tcBorders>
              <w:top w:val="single" w:sz="4" w:space="0" w:color="auto"/>
              <w:left w:val="nil"/>
              <w:bottom w:val="single" w:sz="4" w:space="0" w:color="auto"/>
              <w:right w:val="single" w:sz="4" w:space="0" w:color="auto"/>
            </w:tcBorders>
            <w:vAlign w:val="center"/>
            <w:hideMark/>
          </w:tcPr>
          <w:p w:rsidR="001F647E" w:rsidRDefault="001F647E" w:rsidP="007503E8">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制造商情况</w:t>
            </w:r>
          </w:p>
        </w:tc>
      </w:tr>
      <w:tr w:rsidR="001F647E" w:rsidTr="007503E8">
        <w:trPr>
          <w:trHeight w:val="442"/>
        </w:trPr>
        <w:tc>
          <w:tcPr>
            <w:tcW w:w="1804" w:type="dxa"/>
            <w:gridSpan w:val="2"/>
            <w:vMerge/>
            <w:tcBorders>
              <w:top w:val="nil"/>
              <w:left w:val="single" w:sz="4" w:space="0" w:color="auto"/>
              <w:bottom w:val="nil"/>
              <w:right w:val="single" w:sz="4" w:space="0" w:color="auto"/>
            </w:tcBorders>
            <w:vAlign w:val="center"/>
            <w:hideMark/>
          </w:tcPr>
          <w:p w:rsidR="001F647E" w:rsidRDefault="001F647E" w:rsidP="007503E8">
            <w:pPr>
              <w:widowControl/>
              <w:jc w:val="left"/>
              <w:rPr>
                <w:rFonts w:ascii="仿宋" w:eastAsia="仿宋" w:hAnsi="仿宋"/>
                <w:b/>
                <w:bCs/>
                <w:sz w:val="24"/>
                <w:szCs w:val="24"/>
              </w:rPr>
            </w:pPr>
          </w:p>
        </w:tc>
        <w:tc>
          <w:tcPr>
            <w:tcW w:w="1845" w:type="dxa"/>
            <w:vMerge/>
            <w:tcBorders>
              <w:top w:val="single" w:sz="4" w:space="0" w:color="auto"/>
              <w:left w:val="nil"/>
              <w:bottom w:val="nil"/>
              <w:right w:val="single" w:sz="4" w:space="0" w:color="auto"/>
            </w:tcBorders>
            <w:vAlign w:val="center"/>
            <w:hideMark/>
          </w:tcPr>
          <w:p w:rsidR="001F647E" w:rsidRDefault="001F647E" w:rsidP="007503E8">
            <w:pPr>
              <w:widowControl/>
              <w:jc w:val="left"/>
              <w:rPr>
                <w:rFonts w:ascii="仿宋" w:eastAsia="仿宋" w:hAnsi="仿宋"/>
                <w:b/>
                <w:bCs/>
                <w:sz w:val="24"/>
                <w:szCs w:val="24"/>
              </w:rPr>
            </w:pPr>
          </w:p>
        </w:tc>
        <w:tc>
          <w:tcPr>
            <w:tcW w:w="957" w:type="dxa"/>
            <w:vMerge/>
            <w:tcBorders>
              <w:top w:val="single" w:sz="4" w:space="0" w:color="auto"/>
              <w:left w:val="nil"/>
              <w:bottom w:val="nil"/>
              <w:right w:val="single" w:sz="4" w:space="0" w:color="auto"/>
            </w:tcBorders>
            <w:vAlign w:val="center"/>
            <w:hideMark/>
          </w:tcPr>
          <w:p w:rsidR="001F647E" w:rsidRDefault="001F647E" w:rsidP="007503E8">
            <w:pPr>
              <w:widowControl/>
              <w:jc w:val="left"/>
              <w:rPr>
                <w:rFonts w:ascii="仿宋" w:eastAsia="仿宋" w:hAnsi="仿宋"/>
                <w:b/>
                <w:bCs/>
                <w:sz w:val="24"/>
                <w:szCs w:val="24"/>
              </w:rPr>
            </w:pPr>
          </w:p>
        </w:tc>
        <w:tc>
          <w:tcPr>
            <w:tcW w:w="852" w:type="dxa"/>
            <w:vMerge/>
            <w:tcBorders>
              <w:top w:val="single" w:sz="4" w:space="0" w:color="auto"/>
              <w:left w:val="nil"/>
              <w:bottom w:val="nil"/>
              <w:right w:val="single" w:sz="4" w:space="0" w:color="auto"/>
            </w:tcBorders>
            <w:vAlign w:val="center"/>
            <w:hideMark/>
          </w:tcPr>
          <w:p w:rsidR="001F647E" w:rsidRDefault="001F647E" w:rsidP="007503E8">
            <w:pPr>
              <w:widowControl/>
              <w:jc w:val="left"/>
              <w:rPr>
                <w:rFonts w:ascii="仿宋" w:eastAsia="仿宋" w:hAnsi="仿宋"/>
                <w:b/>
                <w:bCs/>
                <w:sz w:val="24"/>
                <w:szCs w:val="24"/>
              </w:rPr>
            </w:pPr>
          </w:p>
        </w:tc>
        <w:tc>
          <w:tcPr>
            <w:tcW w:w="891" w:type="dxa"/>
            <w:vMerge/>
            <w:tcBorders>
              <w:top w:val="single" w:sz="4" w:space="0" w:color="auto"/>
              <w:left w:val="nil"/>
              <w:bottom w:val="nil"/>
              <w:right w:val="single" w:sz="4" w:space="0" w:color="auto"/>
            </w:tcBorders>
            <w:vAlign w:val="center"/>
            <w:hideMark/>
          </w:tcPr>
          <w:p w:rsidR="001F647E" w:rsidRDefault="001F647E" w:rsidP="007503E8">
            <w:pPr>
              <w:widowControl/>
              <w:jc w:val="left"/>
              <w:rPr>
                <w:rFonts w:ascii="仿宋" w:eastAsia="仿宋" w:hAnsi="仿宋"/>
                <w:b/>
                <w:bCs/>
                <w:sz w:val="24"/>
                <w:szCs w:val="24"/>
              </w:rPr>
            </w:pPr>
          </w:p>
        </w:tc>
        <w:tc>
          <w:tcPr>
            <w:tcW w:w="1277" w:type="dxa"/>
            <w:tcBorders>
              <w:top w:val="single" w:sz="4" w:space="0" w:color="auto"/>
              <w:left w:val="nil"/>
              <w:bottom w:val="nil"/>
              <w:right w:val="single" w:sz="4" w:space="0" w:color="auto"/>
            </w:tcBorders>
            <w:vAlign w:val="center"/>
            <w:hideMark/>
          </w:tcPr>
          <w:p w:rsidR="001F647E" w:rsidRDefault="001F647E" w:rsidP="007503E8">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是否小</w:t>
            </w:r>
            <w:proofErr w:type="gramStart"/>
            <w:r>
              <w:rPr>
                <w:rFonts w:ascii="仿宋" w:eastAsia="仿宋" w:hAnsi="仿宋" w:hint="eastAsia"/>
                <w:b/>
                <w:bCs/>
                <w:sz w:val="24"/>
                <w:szCs w:val="24"/>
              </w:rPr>
              <w:t>微企业</w:t>
            </w:r>
            <w:proofErr w:type="gramEnd"/>
          </w:p>
        </w:tc>
        <w:tc>
          <w:tcPr>
            <w:tcW w:w="1419" w:type="dxa"/>
            <w:tcBorders>
              <w:top w:val="single" w:sz="4" w:space="0" w:color="auto"/>
              <w:left w:val="nil"/>
              <w:bottom w:val="nil"/>
              <w:right w:val="single" w:sz="4" w:space="0" w:color="auto"/>
            </w:tcBorders>
            <w:vAlign w:val="center"/>
            <w:hideMark/>
          </w:tcPr>
          <w:p w:rsidR="001F647E" w:rsidRDefault="001F647E" w:rsidP="007503E8">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企业全称</w:t>
            </w:r>
          </w:p>
        </w:tc>
      </w:tr>
      <w:tr w:rsidR="001F647E" w:rsidTr="007503E8">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rsidR="001F647E" w:rsidRDefault="001F647E" w:rsidP="007503E8">
            <w:pPr>
              <w:snapToGrid w:val="0"/>
              <w:spacing w:line="400" w:lineRule="exact"/>
              <w:jc w:val="center"/>
              <w:rPr>
                <w:rFonts w:ascii="仿宋" w:eastAsia="仿宋" w:hAnsi="仿宋"/>
                <w:b/>
                <w:bCs/>
                <w:sz w:val="24"/>
                <w:szCs w:val="24"/>
              </w:rPr>
            </w:pPr>
            <w:r>
              <w:rPr>
                <w:rFonts w:ascii="仿宋" w:eastAsia="仿宋" w:hAnsi="仿宋" w:hint="eastAsia"/>
                <w:b/>
                <w:bCs/>
                <w:sz w:val="24"/>
                <w:szCs w:val="24"/>
              </w:rPr>
              <w:t>…</w:t>
            </w:r>
          </w:p>
        </w:tc>
        <w:tc>
          <w:tcPr>
            <w:tcW w:w="1845" w:type="dxa"/>
            <w:tcBorders>
              <w:top w:val="single" w:sz="4" w:space="0" w:color="auto"/>
              <w:left w:val="nil"/>
              <w:bottom w:val="single" w:sz="4" w:space="0" w:color="auto"/>
              <w:right w:val="single" w:sz="4" w:space="0" w:color="auto"/>
            </w:tcBorders>
            <w:vAlign w:val="center"/>
          </w:tcPr>
          <w:p w:rsidR="001F647E" w:rsidRDefault="001F647E" w:rsidP="007503E8">
            <w:pPr>
              <w:snapToGrid w:val="0"/>
              <w:spacing w:line="400" w:lineRule="exact"/>
              <w:jc w:val="center"/>
              <w:rPr>
                <w:rFonts w:ascii="仿宋" w:eastAsia="仿宋" w:hAnsi="仿宋"/>
                <w:b/>
                <w:bCs/>
                <w:sz w:val="24"/>
                <w:szCs w:val="24"/>
              </w:rPr>
            </w:pPr>
          </w:p>
        </w:tc>
        <w:tc>
          <w:tcPr>
            <w:tcW w:w="957" w:type="dxa"/>
            <w:tcBorders>
              <w:top w:val="single" w:sz="4" w:space="0" w:color="auto"/>
              <w:left w:val="nil"/>
              <w:bottom w:val="single" w:sz="4" w:space="0" w:color="auto"/>
              <w:right w:val="single" w:sz="4" w:space="0" w:color="auto"/>
            </w:tcBorders>
            <w:vAlign w:val="center"/>
          </w:tcPr>
          <w:p w:rsidR="001F647E" w:rsidRDefault="001F647E" w:rsidP="007503E8">
            <w:pPr>
              <w:snapToGrid w:val="0"/>
              <w:spacing w:line="400" w:lineRule="exact"/>
              <w:jc w:val="center"/>
              <w:rPr>
                <w:rFonts w:ascii="仿宋" w:eastAsia="仿宋" w:hAnsi="仿宋"/>
                <w:b/>
                <w:bCs/>
                <w:sz w:val="24"/>
                <w:szCs w:val="24"/>
              </w:rPr>
            </w:pPr>
          </w:p>
        </w:tc>
        <w:tc>
          <w:tcPr>
            <w:tcW w:w="852" w:type="dxa"/>
            <w:tcBorders>
              <w:top w:val="single" w:sz="4" w:space="0" w:color="auto"/>
              <w:left w:val="nil"/>
              <w:bottom w:val="single" w:sz="4" w:space="0" w:color="auto"/>
              <w:right w:val="single" w:sz="4" w:space="0" w:color="auto"/>
            </w:tcBorders>
            <w:vAlign w:val="center"/>
          </w:tcPr>
          <w:p w:rsidR="001F647E" w:rsidRDefault="001F647E" w:rsidP="007503E8">
            <w:pPr>
              <w:snapToGrid w:val="0"/>
              <w:spacing w:line="400" w:lineRule="exact"/>
              <w:jc w:val="center"/>
              <w:rPr>
                <w:rFonts w:ascii="仿宋" w:eastAsia="仿宋" w:hAnsi="仿宋"/>
                <w:b/>
                <w:bCs/>
                <w:sz w:val="24"/>
                <w:szCs w:val="24"/>
              </w:rPr>
            </w:pPr>
          </w:p>
        </w:tc>
        <w:tc>
          <w:tcPr>
            <w:tcW w:w="891" w:type="dxa"/>
            <w:tcBorders>
              <w:top w:val="single" w:sz="4" w:space="0" w:color="auto"/>
              <w:left w:val="nil"/>
              <w:bottom w:val="single" w:sz="4" w:space="0" w:color="auto"/>
              <w:right w:val="single" w:sz="4" w:space="0" w:color="auto"/>
            </w:tcBorders>
            <w:vAlign w:val="center"/>
          </w:tcPr>
          <w:p w:rsidR="001F647E" w:rsidRDefault="001F647E" w:rsidP="007503E8">
            <w:pPr>
              <w:snapToGrid w:val="0"/>
              <w:spacing w:line="400" w:lineRule="exact"/>
              <w:jc w:val="center"/>
              <w:rPr>
                <w:rFonts w:ascii="仿宋" w:eastAsia="仿宋" w:hAnsi="仿宋"/>
                <w:b/>
                <w:bCs/>
                <w:sz w:val="24"/>
                <w:szCs w:val="24"/>
              </w:rPr>
            </w:pPr>
          </w:p>
        </w:tc>
        <w:tc>
          <w:tcPr>
            <w:tcW w:w="1277" w:type="dxa"/>
            <w:tcBorders>
              <w:top w:val="single" w:sz="4" w:space="0" w:color="auto"/>
              <w:left w:val="nil"/>
              <w:bottom w:val="single" w:sz="4" w:space="0" w:color="auto"/>
              <w:right w:val="single" w:sz="4" w:space="0" w:color="auto"/>
            </w:tcBorders>
            <w:vAlign w:val="center"/>
          </w:tcPr>
          <w:p w:rsidR="001F647E" w:rsidRDefault="001F647E" w:rsidP="007503E8">
            <w:pPr>
              <w:snapToGrid w:val="0"/>
              <w:spacing w:line="400" w:lineRule="exact"/>
              <w:jc w:val="center"/>
              <w:rPr>
                <w:rFonts w:ascii="仿宋" w:eastAsia="仿宋" w:hAnsi="仿宋"/>
                <w:b/>
                <w:bCs/>
                <w:sz w:val="24"/>
                <w:szCs w:val="24"/>
              </w:rPr>
            </w:pPr>
          </w:p>
        </w:tc>
        <w:tc>
          <w:tcPr>
            <w:tcW w:w="1419" w:type="dxa"/>
            <w:tcBorders>
              <w:top w:val="single" w:sz="4" w:space="0" w:color="auto"/>
              <w:left w:val="nil"/>
              <w:bottom w:val="single" w:sz="4" w:space="0" w:color="auto"/>
              <w:right w:val="single" w:sz="4" w:space="0" w:color="auto"/>
            </w:tcBorders>
            <w:vAlign w:val="center"/>
          </w:tcPr>
          <w:p w:rsidR="001F647E" w:rsidRDefault="001F647E" w:rsidP="007503E8">
            <w:pPr>
              <w:snapToGrid w:val="0"/>
              <w:spacing w:line="400" w:lineRule="exact"/>
              <w:jc w:val="center"/>
              <w:rPr>
                <w:rFonts w:ascii="仿宋" w:eastAsia="仿宋" w:hAnsi="仿宋"/>
                <w:b/>
                <w:bCs/>
                <w:sz w:val="24"/>
                <w:szCs w:val="24"/>
              </w:rPr>
            </w:pPr>
          </w:p>
        </w:tc>
      </w:tr>
      <w:tr w:rsidR="001F647E" w:rsidTr="007503E8">
        <w:trPr>
          <w:trHeight w:val="241"/>
        </w:trPr>
        <w:tc>
          <w:tcPr>
            <w:tcW w:w="9045" w:type="dxa"/>
            <w:gridSpan w:val="8"/>
            <w:tcBorders>
              <w:top w:val="single" w:sz="4" w:space="0" w:color="auto"/>
              <w:left w:val="single" w:sz="4" w:space="0" w:color="auto"/>
              <w:bottom w:val="single" w:sz="4" w:space="0" w:color="auto"/>
              <w:right w:val="single" w:sz="4" w:space="0" w:color="auto"/>
            </w:tcBorders>
            <w:vAlign w:val="center"/>
            <w:hideMark/>
          </w:tcPr>
          <w:p w:rsidR="001F647E" w:rsidRDefault="001F647E" w:rsidP="007503E8">
            <w:pPr>
              <w:snapToGrid w:val="0"/>
              <w:spacing w:line="400" w:lineRule="exact"/>
              <w:rPr>
                <w:rFonts w:ascii="仿宋" w:eastAsia="仿宋" w:hAnsi="仿宋"/>
                <w:b/>
                <w:bCs/>
                <w:sz w:val="24"/>
                <w:szCs w:val="24"/>
              </w:rPr>
            </w:pPr>
            <w:r>
              <w:rPr>
                <w:rFonts w:ascii="仿宋" w:eastAsia="仿宋" w:hAnsi="仿宋" w:hint="eastAsia"/>
                <w:b/>
                <w:bCs/>
                <w:sz w:val="24"/>
                <w:szCs w:val="24"/>
              </w:rPr>
              <w:t>小</w:t>
            </w:r>
            <w:proofErr w:type="gramStart"/>
            <w:r>
              <w:rPr>
                <w:rFonts w:ascii="仿宋" w:eastAsia="仿宋" w:hAnsi="仿宋" w:hint="eastAsia"/>
                <w:b/>
                <w:bCs/>
                <w:sz w:val="24"/>
                <w:szCs w:val="24"/>
              </w:rPr>
              <w:t>微企业</w:t>
            </w:r>
            <w:proofErr w:type="gramEnd"/>
            <w:r>
              <w:rPr>
                <w:rFonts w:ascii="仿宋" w:eastAsia="仿宋" w:hAnsi="仿宋" w:hint="eastAsia"/>
                <w:b/>
                <w:bCs/>
                <w:sz w:val="24"/>
                <w:szCs w:val="24"/>
              </w:rPr>
              <w:t>价格合计金额大写：                            小写： ￥</w:t>
            </w:r>
          </w:p>
        </w:tc>
      </w:tr>
      <w:tr w:rsidR="001F647E" w:rsidTr="007503E8">
        <w:trPr>
          <w:trHeight w:val="241"/>
        </w:trPr>
        <w:tc>
          <w:tcPr>
            <w:tcW w:w="9045" w:type="dxa"/>
            <w:gridSpan w:val="8"/>
            <w:tcBorders>
              <w:top w:val="single" w:sz="4" w:space="0" w:color="auto"/>
              <w:left w:val="single" w:sz="4" w:space="0" w:color="auto"/>
              <w:bottom w:val="single" w:sz="4" w:space="0" w:color="auto"/>
              <w:right w:val="single" w:sz="4" w:space="0" w:color="auto"/>
            </w:tcBorders>
            <w:vAlign w:val="center"/>
            <w:hideMark/>
          </w:tcPr>
          <w:p w:rsidR="001F647E" w:rsidRDefault="001F647E" w:rsidP="007503E8">
            <w:pPr>
              <w:snapToGrid w:val="0"/>
              <w:spacing w:line="400" w:lineRule="exact"/>
              <w:rPr>
                <w:rFonts w:ascii="仿宋" w:eastAsia="仿宋" w:hAnsi="仿宋"/>
                <w:b/>
                <w:bCs/>
                <w:sz w:val="24"/>
                <w:szCs w:val="24"/>
              </w:rPr>
            </w:pPr>
            <w:r>
              <w:rPr>
                <w:rFonts w:ascii="仿宋" w:eastAsia="仿宋" w:hAnsi="仿宋" w:hint="eastAsia"/>
                <w:b/>
                <w:bCs/>
                <w:sz w:val="24"/>
                <w:szCs w:val="24"/>
              </w:rPr>
              <w:t>投标总价合计金额大写：                                小写： ￥</w:t>
            </w:r>
          </w:p>
        </w:tc>
      </w:tr>
      <w:tr w:rsidR="001F647E" w:rsidTr="007503E8">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rsidR="001F647E" w:rsidRDefault="001F647E" w:rsidP="007503E8">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7"/>
            <w:tcBorders>
              <w:top w:val="single" w:sz="4" w:space="0" w:color="auto"/>
              <w:left w:val="nil"/>
              <w:bottom w:val="single" w:sz="4" w:space="0" w:color="auto"/>
              <w:right w:val="single" w:sz="4" w:space="0" w:color="auto"/>
            </w:tcBorders>
            <w:vAlign w:val="center"/>
            <w:hideMark/>
          </w:tcPr>
          <w:p w:rsidR="001F647E" w:rsidRDefault="001F647E" w:rsidP="007503E8">
            <w:pPr>
              <w:snapToGrid w:val="0"/>
              <w:jc w:val="left"/>
              <w:rPr>
                <w:rFonts w:ascii="仿宋" w:eastAsia="仿宋" w:hAnsi="仿宋" w:cs="仿宋"/>
                <w:sz w:val="24"/>
                <w:szCs w:val="24"/>
              </w:rPr>
            </w:pPr>
            <w:r>
              <w:rPr>
                <w:rFonts w:ascii="仿宋" w:eastAsia="仿宋" w:hAnsi="仿宋" w:cs="仿宋" w:hint="eastAsia"/>
                <w:sz w:val="24"/>
              </w:rPr>
              <w:t>1、此表应按项目的明细情况列项填报,在填写时，如上表不适合本项目的实际情况，可在确保报价明细内容完整的情况下，根据上表格式</w:t>
            </w:r>
            <w:proofErr w:type="gramStart"/>
            <w:r>
              <w:rPr>
                <w:rFonts w:ascii="仿宋" w:eastAsia="仿宋" w:hAnsi="仿宋" w:cs="仿宋" w:hint="eastAsia"/>
                <w:sz w:val="24"/>
              </w:rPr>
              <w:t>自行划表填写</w:t>
            </w:r>
            <w:proofErr w:type="gramEnd"/>
            <w:r>
              <w:rPr>
                <w:rFonts w:ascii="仿宋" w:eastAsia="仿宋" w:hAnsi="仿宋" w:cs="仿宋" w:hint="eastAsia"/>
                <w:sz w:val="24"/>
              </w:rPr>
              <w:t>。</w:t>
            </w:r>
          </w:p>
          <w:p w:rsidR="001F647E" w:rsidRDefault="001F647E" w:rsidP="007503E8">
            <w:pPr>
              <w:snapToGrid w:val="0"/>
              <w:rPr>
                <w:rFonts w:ascii="仿宋" w:eastAsia="仿宋" w:hAnsi="仿宋" w:cs="仿宋"/>
                <w:sz w:val="24"/>
              </w:rPr>
            </w:pPr>
            <w:r>
              <w:rPr>
                <w:rFonts w:ascii="仿宋" w:eastAsia="仿宋" w:hAnsi="仿宋" w:cs="仿宋" w:hint="eastAsia"/>
                <w:sz w:val="24"/>
              </w:rPr>
              <w:t>2、报价要求：项目费用包括项目实施所需的工程费、工时费、服务费、运输费、安装调试费、税费及其他一切费用。</w:t>
            </w:r>
          </w:p>
          <w:p w:rsidR="001F647E" w:rsidRDefault="001F647E" w:rsidP="007503E8">
            <w:pPr>
              <w:snapToGrid w:val="0"/>
              <w:rPr>
                <w:rFonts w:ascii="仿宋" w:eastAsia="仿宋" w:hAnsi="仿宋"/>
                <w:sz w:val="24"/>
                <w:szCs w:val="24"/>
              </w:rPr>
            </w:pPr>
            <w:r>
              <w:rPr>
                <w:rFonts w:ascii="仿宋" w:eastAsia="仿宋" w:hAnsi="仿宋" w:hint="eastAsia"/>
                <w:sz w:val="24"/>
                <w:szCs w:val="24"/>
              </w:rPr>
              <w:t>3、报价中不允许出现报价优惠等字样（明细出现“0”元，视同赠送）,投标总价合计金额应与明细报价汇总相等。</w:t>
            </w:r>
          </w:p>
          <w:p w:rsidR="001F647E" w:rsidRDefault="001F647E" w:rsidP="007503E8">
            <w:pPr>
              <w:snapToGrid w:val="0"/>
              <w:rPr>
                <w:rFonts w:ascii="仿宋" w:eastAsia="仿宋" w:hAnsi="仿宋"/>
                <w:b/>
                <w:bCs/>
                <w:sz w:val="24"/>
                <w:szCs w:val="24"/>
              </w:rPr>
            </w:pPr>
            <w:r>
              <w:rPr>
                <w:rFonts w:ascii="仿宋" w:eastAsia="仿宋" w:hAnsi="仿宋" w:hint="eastAsia"/>
                <w:b/>
                <w:bCs/>
                <w:sz w:val="24"/>
                <w:szCs w:val="24"/>
              </w:rPr>
              <w:t>4、小</w:t>
            </w:r>
            <w:proofErr w:type="gramStart"/>
            <w:r>
              <w:rPr>
                <w:rFonts w:ascii="仿宋" w:eastAsia="仿宋" w:hAnsi="仿宋" w:hint="eastAsia"/>
                <w:b/>
                <w:bCs/>
                <w:sz w:val="24"/>
                <w:szCs w:val="24"/>
              </w:rPr>
              <w:t>微企业</w:t>
            </w:r>
            <w:proofErr w:type="gramEnd"/>
            <w:r>
              <w:rPr>
                <w:rFonts w:ascii="仿宋" w:eastAsia="仿宋" w:hAnsi="仿宋" w:hint="eastAsia"/>
                <w:b/>
                <w:bCs/>
                <w:sz w:val="24"/>
                <w:szCs w:val="24"/>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hint="eastAsia"/>
                <w:b/>
                <w:bCs/>
                <w:sz w:val="24"/>
                <w:szCs w:val="24"/>
              </w:rPr>
              <w:t>微企业</w:t>
            </w:r>
            <w:proofErr w:type="gramEnd"/>
            <w:r>
              <w:rPr>
                <w:rFonts w:ascii="仿宋" w:eastAsia="仿宋" w:hAnsi="仿宋" w:hint="eastAsia"/>
                <w:b/>
                <w:bCs/>
                <w:sz w:val="24"/>
                <w:szCs w:val="24"/>
              </w:rPr>
              <w:t>价格进行确认，并对符合要求的小</w:t>
            </w:r>
            <w:proofErr w:type="gramStart"/>
            <w:r>
              <w:rPr>
                <w:rFonts w:ascii="仿宋" w:eastAsia="仿宋" w:hAnsi="仿宋" w:hint="eastAsia"/>
                <w:b/>
                <w:bCs/>
                <w:sz w:val="24"/>
                <w:szCs w:val="24"/>
              </w:rPr>
              <w:t>微企业</w:t>
            </w:r>
            <w:proofErr w:type="gramEnd"/>
            <w:r>
              <w:rPr>
                <w:rFonts w:ascii="仿宋" w:eastAsia="仿宋" w:hAnsi="仿宋" w:hint="eastAsia"/>
                <w:b/>
                <w:bCs/>
                <w:sz w:val="24"/>
                <w:szCs w:val="24"/>
              </w:rPr>
              <w:t>价格部分给予价格扣除。</w:t>
            </w:r>
          </w:p>
          <w:p w:rsidR="001F647E" w:rsidRDefault="001F647E" w:rsidP="007503E8">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bCs/>
                <w:sz w:val="24"/>
                <w:szCs w:val="24"/>
              </w:rPr>
              <w:t>、</w:t>
            </w:r>
            <w:r>
              <w:rPr>
                <w:rFonts w:ascii="仿宋" w:eastAsia="仿宋" w:hAnsi="仿宋" w:hint="eastAsia"/>
                <w:sz w:val="24"/>
                <w:szCs w:val="24"/>
              </w:rPr>
              <w:t>开标时，现场工作人员当众拆封，并宣布投标人名称、投标总价合计金额。</w:t>
            </w:r>
          </w:p>
        </w:tc>
      </w:tr>
    </w:tbl>
    <w:p w:rsidR="001F647E" w:rsidRPr="00DC0F72" w:rsidRDefault="001F647E" w:rsidP="001F647E">
      <w:pPr>
        <w:snapToGrid w:val="0"/>
        <w:spacing w:line="400" w:lineRule="exact"/>
        <w:jc w:val="left"/>
        <w:rPr>
          <w:rFonts w:ascii="仿宋" w:eastAsia="仿宋" w:hAnsi="仿宋"/>
          <w:sz w:val="24"/>
          <w:szCs w:val="24"/>
        </w:rPr>
      </w:pPr>
    </w:p>
    <w:p w:rsidR="001F647E" w:rsidRDefault="001F647E" w:rsidP="001F647E">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1F647E" w:rsidRDefault="001F647E" w:rsidP="001F647E">
      <w:pPr>
        <w:snapToGrid w:val="0"/>
        <w:spacing w:line="360" w:lineRule="auto"/>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lastRenderedPageBreak/>
        <w:t>附件15：</w:t>
      </w:r>
    </w:p>
    <w:p w:rsidR="001F647E" w:rsidRDefault="001F647E" w:rsidP="001F647E">
      <w:pPr>
        <w:snapToGrid w:val="0"/>
        <w:spacing w:before="50" w:after="50"/>
        <w:jc w:val="center"/>
        <w:rPr>
          <w:rFonts w:ascii="仿宋" w:eastAsia="仿宋" w:hAnsi="仿宋"/>
          <w:b/>
          <w:sz w:val="36"/>
          <w:szCs w:val="36"/>
        </w:rPr>
      </w:pPr>
      <w:r>
        <w:rPr>
          <w:rFonts w:ascii="仿宋" w:eastAsia="仿宋" w:hAnsi="仿宋" w:hint="eastAsia"/>
          <w:b/>
          <w:sz w:val="36"/>
          <w:szCs w:val="36"/>
        </w:rPr>
        <w:t>小</w:t>
      </w:r>
      <w:proofErr w:type="gramStart"/>
      <w:r>
        <w:rPr>
          <w:rFonts w:ascii="仿宋" w:eastAsia="仿宋" w:hAnsi="仿宋" w:hint="eastAsia"/>
          <w:b/>
          <w:sz w:val="36"/>
          <w:szCs w:val="36"/>
        </w:rPr>
        <w:t>微企业</w:t>
      </w:r>
      <w:proofErr w:type="gramEnd"/>
      <w:r>
        <w:rPr>
          <w:rFonts w:ascii="仿宋" w:eastAsia="仿宋" w:hAnsi="仿宋" w:hint="eastAsia"/>
          <w:b/>
          <w:sz w:val="36"/>
          <w:szCs w:val="36"/>
        </w:rPr>
        <w:t>声明函</w:t>
      </w:r>
    </w:p>
    <w:p w:rsidR="001F647E" w:rsidRDefault="001F647E" w:rsidP="001F647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1F647E" w:rsidRDefault="001F647E" w:rsidP="001F647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1F647E" w:rsidRDefault="001F647E" w:rsidP="001F647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1F647E" w:rsidRDefault="001F647E" w:rsidP="001F647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1F647E" w:rsidRDefault="001F647E" w:rsidP="001F647E">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1F647E" w:rsidRDefault="001F647E" w:rsidP="001F647E">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1F647E" w:rsidRDefault="001F647E" w:rsidP="001F647E">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1F647E" w:rsidRDefault="001F647E" w:rsidP="001F647E">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中小企业声明函》中，须同时满足以上两个条件。如投标人提供非本企业制造的货物，须提供制造商“国家企业信用信息公示系统——小微企业名录”页面查询结果（查询时间为投标前一周内，并加盖投标人公章）；</w:t>
      </w:r>
    </w:p>
    <w:p w:rsidR="001F647E" w:rsidRDefault="001F647E" w:rsidP="001F647E">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rsidR="001F647E" w:rsidRDefault="001F647E" w:rsidP="001F647E">
      <w:pPr>
        <w:rPr>
          <w:rFonts w:ascii="仿宋" w:eastAsia="仿宋" w:hAnsi="仿宋"/>
        </w:rPr>
      </w:pPr>
      <w:r>
        <w:rPr>
          <w:rFonts w:ascii="仿宋" w:eastAsia="仿宋" w:hAnsi="仿宋"/>
          <w:sz w:val="30"/>
          <w:szCs w:val="30"/>
        </w:rPr>
        <w:br w:type="page"/>
      </w:r>
      <w:r>
        <w:rPr>
          <w:rFonts w:ascii="仿宋" w:eastAsia="仿宋" w:hAnsi="仿宋" w:hint="eastAsia"/>
          <w:sz w:val="30"/>
          <w:szCs w:val="30"/>
        </w:rPr>
        <w:lastRenderedPageBreak/>
        <w:t>附件16：</w:t>
      </w:r>
    </w:p>
    <w:p w:rsidR="001F647E" w:rsidRDefault="001F647E" w:rsidP="001F647E">
      <w:pPr>
        <w:rPr>
          <w:rFonts w:ascii="仿宋" w:eastAsia="仿宋" w:hAnsi="仿宋"/>
        </w:rPr>
      </w:pPr>
    </w:p>
    <w:p w:rsidR="001F647E" w:rsidRDefault="001F647E" w:rsidP="001F647E">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1F647E" w:rsidRDefault="001F647E" w:rsidP="001F647E">
      <w:pPr>
        <w:spacing w:line="588" w:lineRule="exact"/>
        <w:rPr>
          <w:rFonts w:ascii="仿宋_GB2312" w:eastAsia="仿宋_GB2312"/>
          <w:b/>
          <w:spacing w:val="6"/>
          <w:sz w:val="30"/>
          <w:szCs w:val="30"/>
        </w:rPr>
      </w:pPr>
    </w:p>
    <w:p w:rsidR="001F647E" w:rsidRDefault="001F647E" w:rsidP="001F647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F647E" w:rsidRDefault="001F647E" w:rsidP="001F647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1F647E" w:rsidRDefault="001F647E" w:rsidP="001F647E">
      <w:pPr>
        <w:snapToGrid w:val="0"/>
        <w:spacing w:line="360" w:lineRule="auto"/>
        <w:ind w:firstLineChars="200" w:firstLine="560"/>
        <w:rPr>
          <w:rFonts w:ascii="仿宋" w:eastAsia="仿宋" w:hAnsi="仿宋"/>
          <w:sz w:val="28"/>
          <w:szCs w:val="28"/>
        </w:rPr>
      </w:pPr>
    </w:p>
    <w:p w:rsidR="001F647E" w:rsidRDefault="001F647E" w:rsidP="001F647E">
      <w:pPr>
        <w:spacing w:line="588" w:lineRule="exact"/>
        <w:ind w:firstLineChars="200" w:firstLine="624"/>
        <w:rPr>
          <w:rFonts w:ascii="仿宋_GB2312" w:eastAsia="仿宋_GB2312"/>
          <w:spacing w:val="6"/>
          <w:sz w:val="30"/>
          <w:szCs w:val="30"/>
        </w:rPr>
      </w:pPr>
    </w:p>
    <w:p w:rsidR="001F647E" w:rsidRDefault="001F647E" w:rsidP="001F647E">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1F647E" w:rsidRDefault="001F647E" w:rsidP="001F647E">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1F647E" w:rsidRDefault="001F647E" w:rsidP="001F647E">
      <w:pPr>
        <w:rPr>
          <w:rFonts w:ascii="仿宋" w:eastAsia="仿宋" w:hAnsi="仿宋"/>
          <w:b/>
          <w:sz w:val="28"/>
          <w:szCs w:val="28"/>
        </w:rPr>
      </w:pPr>
      <w:r>
        <w:rPr>
          <w:rFonts w:ascii="仿宋" w:eastAsia="仿宋" w:hAnsi="仿宋" w:hint="eastAsia"/>
          <w:sz w:val="28"/>
          <w:szCs w:val="28"/>
        </w:rPr>
        <w:br w:type="page"/>
      </w:r>
      <w:r>
        <w:rPr>
          <w:rFonts w:ascii="仿宋" w:eastAsia="仿宋" w:hAnsi="仿宋" w:hint="eastAsia"/>
          <w:b/>
          <w:sz w:val="28"/>
          <w:szCs w:val="28"/>
        </w:rPr>
        <w:lastRenderedPageBreak/>
        <w:t>（以下附件在递交投标文件时单独提供即可，无需密封进投标文件）</w:t>
      </w:r>
    </w:p>
    <w:p w:rsidR="001F647E" w:rsidRDefault="001F647E" w:rsidP="001F647E">
      <w:pPr>
        <w:rPr>
          <w:rFonts w:ascii="仿宋" w:eastAsia="仿宋" w:hAnsi="仿宋"/>
        </w:rPr>
      </w:pPr>
      <w:r>
        <w:rPr>
          <w:rFonts w:ascii="仿宋" w:eastAsia="仿宋" w:hAnsi="仿宋" w:hint="eastAsia"/>
          <w:sz w:val="30"/>
          <w:szCs w:val="30"/>
        </w:rPr>
        <w:t>附件17：</w:t>
      </w:r>
    </w:p>
    <w:p w:rsidR="001F647E" w:rsidRDefault="001F647E" w:rsidP="001F647E">
      <w:pPr>
        <w:rPr>
          <w:rFonts w:ascii="仿宋" w:eastAsia="仿宋" w:hAnsi="仿宋"/>
        </w:rPr>
      </w:pPr>
    </w:p>
    <w:p w:rsidR="001F647E" w:rsidRDefault="001F647E" w:rsidP="001F647E">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投标文件接收回执</w:t>
      </w:r>
    </w:p>
    <w:p w:rsidR="001F647E" w:rsidRDefault="001F647E" w:rsidP="001F647E">
      <w:pPr>
        <w:spacing w:line="588" w:lineRule="exact"/>
        <w:rPr>
          <w:rFonts w:ascii="仿宋_GB2312" w:eastAsia="仿宋_GB2312"/>
          <w:b/>
          <w:spacing w:val="6"/>
          <w:sz w:val="30"/>
          <w:szCs w:val="30"/>
        </w:rPr>
      </w:pPr>
      <w:r>
        <w:rPr>
          <w:rFonts w:ascii="仿宋" w:eastAsia="仿宋" w:hAnsi="仿宋" w:hint="eastAsia"/>
          <w:sz w:val="28"/>
          <w:szCs w:val="28"/>
        </w:rPr>
        <w:t>_</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t>（投标人全称）</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rPr>
        <w:t>_</w:t>
      </w:r>
    </w:p>
    <w:p w:rsidR="001F647E" w:rsidRDefault="001F647E" w:rsidP="001F647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你单位递交的以下项目投标文件，经查验，投标文件的包装、密封情况符合招标文件要求，已于</w:t>
      </w:r>
      <w:r>
        <w:rPr>
          <w:rFonts w:ascii="仿宋" w:eastAsia="仿宋" w:hAnsi="仿宋" w:hint="eastAsia"/>
          <w:sz w:val="28"/>
          <w:szCs w:val="28"/>
          <w:u w:val="single"/>
        </w:rPr>
        <w:t xml:space="preserve"> 2017年   月   日   时 分</w:t>
      </w:r>
      <w:r>
        <w:rPr>
          <w:rFonts w:ascii="仿宋" w:eastAsia="仿宋" w:hAnsi="仿宋" w:hint="eastAsia"/>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3600"/>
        <w:gridCol w:w="1080"/>
        <w:gridCol w:w="2160"/>
      </w:tblGrid>
      <w:tr w:rsidR="001F647E" w:rsidTr="007503E8">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line="360" w:lineRule="auto"/>
              <w:rPr>
                <w:rFonts w:ascii="仿宋" w:eastAsia="仿宋" w:hAnsi="仿宋"/>
                <w:sz w:val="28"/>
                <w:szCs w:val="28"/>
              </w:rPr>
            </w:pPr>
            <w:r>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line="360" w:lineRule="auto"/>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line="360" w:lineRule="auto"/>
              <w:rPr>
                <w:rFonts w:ascii="仿宋" w:eastAsia="仿宋" w:hAnsi="仿宋"/>
                <w:sz w:val="28"/>
                <w:szCs w:val="28"/>
              </w:rPr>
            </w:pPr>
            <w:r>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line="360" w:lineRule="auto"/>
              <w:ind w:firstLineChars="200" w:firstLine="560"/>
              <w:rPr>
                <w:rFonts w:ascii="仿宋" w:eastAsia="仿宋" w:hAnsi="仿宋"/>
                <w:sz w:val="28"/>
                <w:szCs w:val="28"/>
              </w:rPr>
            </w:pPr>
          </w:p>
        </w:tc>
      </w:tr>
      <w:tr w:rsidR="001F647E" w:rsidTr="007503E8">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line="360" w:lineRule="auto"/>
              <w:rPr>
                <w:rFonts w:ascii="仿宋" w:eastAsia="仿宋" w:hAnsi="仿宋"/>
                <w:sz w:val="28"/>
                <w:szCs w:val="28"/>
              </w:rPr>
            </w:pPr>
            <w:r>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1F647E" w:rsidRDefault="001F647E" w:rsidP="007503E8">
            <w:pPr>
              <w:snapToGrid w:val="0"/>
              <w:spacing w:line="360" w:lineRule="auto"/>
              <w:ind w:firstLineChars="200" w:firstLine="560"/>
              <w:rPr>
                <w:rFonts w:ascii="仿宋" w:eastAsia="仿宋" w:hAnsi="仿宋"/>
                <w:sz w:val="28"/>
                <w:szCs w:val="28"/>
              </w:rPr>
            </w:pPr>
          </w:p>
        </w:tc>
      </w:tr>
    </w:tbl>
    <w:p w:rsidR="001F647E" w:rsidRDefault="001F647E" w:rsidP="001F647E">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请仔细阅读以下内容：</w:t>
      </w:r>
    </w:p>
    <w:p w:rsidR="001F647E" w:rsidRDefault="001F647E" w:rsidP="001F647E">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1F647E" w:rsidRDefault="001F647E" w:rsidP="001F647E">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标项填写</w:t>
      </w:r>
      <w:proofErr w:type="gramEnd"/>
      <w:r>
        <w:rPr>
          <w:rFonts w:ascii="仿宋" w:eastAsia="仿宋" w:hAnsi="仿宋" w:hint="eastAsia"/>
          <w:sz w:val="28"/>
          <w:szCs w:val="28"/>
        </w:rPr>
        <w:t>方式：如该项目只有一个</w:t>
      </w:r>
      <w:proofErr w:type="gramStart"/>
      <w:r>
        <w:rPr>
          <w:rFonts w:ascii="仿宋" w:eastAsia="仿宋" w:hAnsi="仿宋" w:hint="eastAsia"/>
          <w:sz w:val="28"/>
          <w:szCs w:val="28"/>
        </w:rPr>
        <w:t>标项填</w:t>
      </w:r>
      <w:proofErr w:type="gramEnd"/>
      <w:r>
        <w:rPr>
          <w:rFonts w:ascii="仿宋" w:eastAsia="仿宋" w:hAnsi="仿宋" w:hint="eastAsia"/>
          <w:sz w:val="28"/>
          <w:szCs w:val="28"/>
        </w:rPr>
        <w:t>“1”，</w:t>
      </w:r>
      <w:proofErr w:type="gramStart"/>
      <w:r>
        <w:rPr>
          <w:rFonts w:ascii="仿宋" w:eastAsia="仿宋" w:hAnsi="仿宋" w:hint="eastAsia"/>
          <w:sz w:val="28"/>
          <w:szCs w:val="28"/>
        </w:rPr>
        <w:t>多个标项请</w:t>
      </w:r>
      <w:proofErr w:type="gramEnd"/>
      <w:r>
        <w:rPr>
          <w:rFonts w:ascii="仿宋" w:eastAsia="仿宋" w:hAnsi="仿宋" w:hint="eastAsia"/>
          <w:sz w:val="28"/>
          <w:szCs w:val="28"/>
        </w:rPr>
        <w:t>填写投标的</w:t>
      </w:r>
      <w:proofErr w:type="gramStart"/>
      <w:r>
        <w:rPr>
          <w:rFonts w:ascii="仿宋" w:eastAsia="仿宋" w:hAnsi="仿宋" w:hint="eastAsia"/>
          <w:sz w:val="28"/>
          <w:szCs w:val="28"/>
        </w:rPr>
        <w:t>完整标项号</w:t>
      </w:r>
      <w:proofErr w:type="gramEnd"/>
      <w:r>
        <w:rPr>
          <w:rFonts w:ascii="仿宋" w:eastAsia="仿宋" w:hAnsi="仿宋" w:hint="eastAsia"/>
          <w:sz w:val="28"/>
          <w:szCs w:val="28"/>
        </w:rPr>
        <w:t>。</w:t>
      </w:r>
    </w:p>
    <w:p w:rsidR="001F647E" w:rsidRDefault="001F647E" w:rsidP="001F647E">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3、本回执投标单位按要求填写打印后，由授权代表携带至投标现场，与投标文件一并交至省政府采购中心现场工作人员。如投标人递交投标文件时未提供回执，视同不需要回执。</w:t>
      </w:r>
    </w:p>
    <w:p w:rsidR="001F647E" w:rsidRDefault="001F647E" w:rsidP="001F647E">
      <w:pPr>
        <w:snapToGrid w:val="0"/>
        <w:spacing w:line="360" w:lineRule="auto"/>
        <w:ind w:firstLineChars="200" w:firstLine="560"/>
        <w:rPr>
          <w:rFonts w:ascii="仿宋" w:eastAsia="仿宋" w:hAnsi="仿宋"/>
          <w:sz w:val="28"/>
          <w:szCs w:val="28"/>
        </w:rPr>
      </w:pPr>
    </w:p>
    <w:p w:rsidR="001F647E" w:rsidRDefault="001F647E" w:rsidP="001F647E">
      <w:pPr>
        <w:spacing w:line="588" w:lineRule="exact"/>
        <w:ind w:firstLineChars="200" w:firstLine="624"/>
        <w:rPr>
          <w:rFonts w:ascii="仿宋_GB2312" w:eastAsia="仿宋_GB2312"/>
          <w:spacing w:val="6"/>
          <w:sz w:val="30"/>
          <w:szCs w:val="30"/>
        </w:rPr>
      </w:pPr>
    </w:p>
    <w:p w:rsidR="001F647E" w:rsidRDefault="001F647E" w:rsidP="001F647E">
      <w:pPr>
        <w:snapToGrid w:val="0"/>
        <w:spacing w:line="360" w:lineRule="auto"/>
        <w:ind w:firstLineChars="200" w:firstLine="600"/>
        <w:jc w:val="right"/>
        <w:rPr>
          <w:rFonts w:ascii="仿宋" w:eastAsia="仿宋" w:hAnsi="仿宋"/>
          <w:sz w:val="30"/>
          <w:szCs w:val="30"/>
        </w:rPr>
      </w:pPr>
      <w:r>
        <w:rPr>
          <w:rFonts w:ascii="仿宋" w:eastAsia="仿宋" w:hAnsi="仿宋" w:hint="eastAsia"/>
          <w:sz w:val="30"/>
          <w:szCs w:val="30"/>
        </w:rPr>
        <w:t xml:space="preserve">     浙江省政府采购中心</w:t>
      </w:r>
    </w:p>
    <w:p w:rsidR="001F647E" w:rsidRDefault="001F647E" w:rsidP="001F647E">
      <w:pPr>
        <w:wordWrap w:val="0"/>
        <w:snapToGrid w:val="0"/>
        <w:spacing w:line="360" w:lineRule="auto"/>
        <w:ind w:firstLineChars="200" w:firstLine="600"/>
        <w:jc w:val="right"/>
        <w:rPr>
          <w:rFonts w:ascii="仿宋" w:eastAsia="仿宋" w:hAnsi="仿宋"/>
          <w:sz w:val="30"/>
          <w:szCs w:val="30"/>
          <w:u w:val="single"/>
        </w:rPr>
      </w:pPr>
      <w:r>
        <w:rPr>
          <w:rFonts w:ascii="仿宋" w:eastAsia="仿宋" w:hAnsi="仿宋" w:hint="eastAsia"/>
          <w:sz w:val="30"/>
          <w:szCs w:val="30"/>
        </w:rPr>
        <w:t>接收人签名或签章：</w:t>
      </w:r>
    </w:p>
    <w:p w:rsidR="001F647E" w:rsidRDefault="001F647E" w:rsidP="001F647E">
      <w:pPr>
        <w:snapToGrid w:val="0"/>
        <w:spacing w:line="360" w:lineRule="auto"/>
        <w:ind w:firstLineChars="200" w:firstLine="560"/>
        <w:jc w:val="right"/>
        <w:rPr>
          <w:rFonts w:ascii="仿宋" w:eastAsia="仿宋" w:hAnsi="仿宋"/>
          <w:sz w:val="28"/>
          <w:szCs w:val="28"/>
        </w:rPr>
      </w:pPr>
    </w:p>
    <w:p w:rsidR="001F647E" w:rsidRDefault="001F647E" w:rsidP="001F647E">
      <w:pPr>
        <w:pStyle w:val="2fc"/>
        <w:widowControl w:val="0"/>
        <w:snapToGrid w:val="0"/>
        <w:spacing w:line="500" w:lineRule="exact"/>
        <w:rPr>
          <w:rFonts w:ascii="仿宋" w:eastAsia="仿宋" w:hAnsi="仿宋"/>
          <w:sz w:val="30"/>
          <w:szCs w:val="30"/>
        </w:rPr>
      </w:pPr>
      <w:r>
        <w:rPr>
          <w:rFonts w:ascii="仿宋" w:eastAsia="仿宋" w:hAnsi="仿宋" w:hint="eastAsia"/>
          <w:sz w:val="28"/>
          <w:szCs w:val="28"/>
        </w:rPr>
        <w:br w:type="page"/>
      </w:r>
    </w:p>
    <w:p w:rsidR="00953E17" w:rsidRDefault="00953E17" w:rsidP="00953E17">
      <w:pPr>
        <w:pStyle w:val="2fc"/>
        <w:widowControl w:val="0"/>
        <w:snapToGrid w:val="0"/>
        <w:spacing w:line="500" w:lineRule="exact"/>
        <w:rPr>
          <w:rFonts w:ascii="仿宋" w:eastAsia="仿宋" w:hAnsi="仿宋"/>
          <w:sz w:val="28"/>
          <w:szCs w:val="28"/>
        </w:rPr>
      </w:pPr>
      <w:r>
        <w:rPr>
          <w:rFonts w:ascii="仿宋" w:eastAsia="仿宋" w:hAnsi="仿宋" w:hint="eastAsia"/>
          <w:color w:val="000000"/>
          <w:sz w:val="30"/>
          <w:szCs w:val="30"/>
        </w:rPr>
        <w:lastRenderedPageBreak/>
        <w:t>附件18：</w:t>
      </w:r>
    </w:p>
    <w:p w:rsidR="00953E17" w:rsidRDefault="00953E17" w:rsidP="00953E17">
      <w:pPr>
        <w:pStyle w:val="2fc"/>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953E17" w:rsidRDefault="00953E17" w:rsidP="00953E17">
      <w:pPr>
        <w:pStyle w:val="2fc"/>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浙江省政府采购中心：</w:t>
      </w:r>
    </w:p>
    <w:p w:rsidR="00953E17" w:rsidRDefault="00953E17" w:rsidP="00953E17">
      <w:pPr>
        <w:pStyle w:val="2fc"/>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合法授权参加</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项目（编号：</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 xml:space="preserve">）政府采购活动，经与本单位法人代表（负责人）联系确认，现就有关公平竞争事项郑重声明如下： </w:t>
      </w:r>
    </w:p>
    <w:p w:rsidR="00953E17" w:rsidRDefault="00953E17" w:rsidP="00953E17">
      <w:pPr>
        <w:pStyle w:val="53"/>
        <w:widowControl/>
        <w:numPr>
          <w:ilvl w:val="0"/>
          <w:numId w:val="30"/>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953E17" w:rsidRDefault="00953E17" w:rsidP="00953E17">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953E17" w:rsidRDefault="00953E17" w:rsidP="00953E17">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 xml:space="preserve">（如有，请如实说明）                 </w:t>
      </w:r>
      <w:r>
        <w:rPr>
          <w:rFonts w:ascii="仿宋" w:eastAsia="仿宋" w:hAnsi="仿宋" w:hint="eastAsia"/>
          <w:color w:val="000000"/>
          <w:kern w:val="0"/>
          <w:sz w:val="24"/>
          <w:szCs w:val="24"/>
        </w:rPr>
        <w:t>。</w:t>
      </w:r>
    </w:p>
    <w:p w:rsidR="00953E17" w:rsidRDefault="00953E17" w:rsidP="00953E17">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spacing w:val="6"/>
          <w:sz w:val="24"/>
          <w:szCs w:val="24"/>
        </w:rPr>
        <w:t xml:space="preserve">  二、</w:t>
      </w:r>
      <w:r>
        <w:rPr>
          <w:rFonts w:ascii="仿宋" w:eastAsia="仿宋" w:hAnsi="仿宋" w:hint="eastAsia"/>
          <w:color w:val="000000"/>
          <w:kern w:val="0"/>
          <w:sz w:val="24"/>
          <w:szCs w:val="24"/>
        </w:rPr>
        <w:t xml:space="preserve">现已清楚知道参加本项目采购活动的其他所有供应商名称，本单位 </w:t>
      </w:r>
      <w:r>
        <w:rPr>
          <w:rFonts w:ascii="仿宋" w:eastAsia="仿宋" w:hAnsi="仿宋" w:cs="宋体" w:hint="eastAsia"/>
          <w:color w:val="000000"/>
          <w:kern w:val="0"/>
          <w:sz w:val="24"/>
          <w:szCs w:val="24"/>
        </w:rPr>
        <w:t>□与其他所有供应商之间均</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□与</w:t>
      </w:r>
      <w:r>
        <w:rPr>
          <w:rFonts w:ascii="仿宋" w:eastAsia="仿宋" w:hAnsi="仿宋" w:cs="宋体" w:hint="eastAsia"/>
          <w:color w:val="000000"/>
          <w:kern w:val="0"/>
          <w:sz w:val="24"/>
          <w:szCs w:val="24"/>
          <w:u w:val="single"/>
        </w:rPr>
        <w:t xml:space="preserve">           （供应商名称）</w:t>
      </w:r>
      <w:r>
        <w:rPr>
          <w:rFonts w:ascii="仿宋" w:eastAsia="仿宋" w:hAnsi="仿宋" w:cs="宋体" w:hint="eastAsia"/>
          <w:color w:val="000000"/>
          <w:kern w:val="0"/>
          <w:sz w:val="24"/>
          <w:szCs w:val="24"/>
        </w:rPr>
        <w:t>之间</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A.法定代表人或负责人或实际控制人是同一人</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B.法定代表人或负责人或实际控制人是夫妻关系</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C.法定代表人或负责人或实际控制人是直系血亲关系</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D.法定代表人或负责人或实际控制人存在三代以内旁系血亲关系</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E.法定代表人或负责人或实际控制人存在近姻亲关系</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F.法定代表人或负责人或实际控制人存在股份控制或实际控制关系</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G.存在共同直接或间接投资设立子公司、联营企业和合营企业情况</w:t>
      </w:r>
    </w:p>
    <w:p w:rsidR="00953E17" w:rsidRDefault="00953E17" w:rsidP="00953E17">
      <w:pPr>
        <w:pStyle w:val="2fc"/>
        <w:widowControl w:val="0"/>
        <w:snapToGrid w:val="0"/>
        <w:spacing w:line="480" w:lineRule="exact"/>
        <w:jc w:val="both"/>
        <w:rPr>
          <w:rFonts w:ascii="仿宋" w:eastAsia="仿宋" w:hAnsi="仿宋"/>
          <w:color w:val="000000"/>
          <w:sz w:val="24"/>
          <w:szCs w:val="24"/>
        </w:rPr>
      </w:pPr>
      <w:r>
        <w:rPr>
          <w:rFonts w:ascii="仿宋" w:eastAsia="仿宋" w:hAnsi="仿宋" w:hint="eastAsia"/>
          <w:color w:val="000000"/>
          <w:kern w:val="0"/>
          <w:sz w:val="24"/>
          <w:szCs w:val="24"/>
        </w:rPr>
        <w:t xml:space="preserve">  H.存在分级代理或代销关系、同一生产制造商关系、</w:t>
      </w:r>
      <w:r>
        <w:rPr>
          <w:rFonts w:ascii="仿宋" w:eastAsia="仿宋" w:hAnsi="仿宋" w:hint="eastAsia"/>
          <w:color w:val="000000"/>
          <w:sz w:val="24"/>
          <w:szCs w:val="24"/>
        </w:rPr>
        <w:t>管理关系、重要业务（占主营业务收入50%以上）或重要财务往来关系（如融资）等其他实质性控制关系</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sz w:val="24"/>
          <w:szCs w:val="24"/>
        </w:rPr>
        <w:t xml:space="preserve">    I</w:t>
      </w:r>
      <w:r>
        <w:rPr>
          <w:rFonts w:ascii="仿宋" w:eastAsia="仿宋" w:hAnsi="仿宋" w:hint="eastAsia"/>
          <w:color w:val="000000"/>
          <w:kern w:val="0"/>
          <w:sz w:val="24"/>
          <w:szCs w:val="24"/>
        </w:rPr>
        <w:t>.</w:t>
      </w:r>
      <w:r>
        <w:rPr>
          <w:rFonts w:ascii="仿宋" w:eastAsia="仿宋" w:hAnsi="仿宋" w:hint="eastAsia"/>
          <w:color w:val="000000"/>
          <w:sz w:val="24"/>
          <w:szCs w:val="24"/>
        </w:rPr>
        <w:t>其他利害关系情况</w:t>
      </w:r>
      <w:r>
        <w:rPr>
          <w:rFonts w:ascii="仿宋" w:eastAsia="仿宋" w:hAnsi="仿宋" w:hint="eastAsia"/>
          <w:color w:val="000000"/>
          <w:sz w:val="24"/>
          <w:szCs w:val="24"/>
          <w:u w:val="single"/>
        </w:rPr>
        <w:t xml:space="preserve">                              </w:t>
      </w:r>
      <w:r>
        <w:rPr>
          <w:rFonts w:ascii="仿宋" w:eastAsia="仿宋" w:hAnsi="仿宋" w:hint="eastAsia"/>
          <w:color w:val="000000"/>
          <w:kern w:val="0"/>
          <w:sz w:val="24"/>
          <w:szCs w:val="24"/>
        </w:rPr>
        <w:t>。</w:t>
      </w:r>
    </w:p>
    <w:p w:rsidR="00953E17" w:rsidRDefault="00953E17" w:rsidP="00953E17">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sz w:val="24"/>
          <w:szCs w:val="24"/>
        </w:rPr>
        <w:t>现已清楚知道并</w:t>
      </w:r>
      <w:r>
        <w:rPr>
          <w:rFonts w:ascii="仿宋" w:eastAsia="仿宋" w:hAnsi="仿宋" w:hint="eastAsia"/>
          <w:color w:val="000000"/>
          <w:kern w:val="0"/>
          <w:sz w:val="24"/>
          <w:szCs w:val="24"/>
        </w:rPr>
        <w:t>严格遵守政府采购法律法规和现场纪律。</w:t>
      </w:r>
    </w:p>
    <w:p w:rsidR="00953E17" w:rsidRDefault="00953E17" w:rsidP="00953E17">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我发现</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供应商之间存在或可能存在上述第二条第</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项利害关系。</w:t>
      </w:r>
    </w:p>
    <w:p w:rsidR="00953E17" w:rsidRDefault="00953E17" w:rsidP="00953E17">
      <w:pPr>
        <w:pStyle w:val="2fc"/>
        <w:widowControl w:val="0"/>
        <w:snapToGrid w:val="0"/>
        <w:spacing w:line="500" w:lineRule="exact"/>
        <w:ind w:firstLineChars="200" w:firstLine="480"/>
        <w:jc w:val="both"/>
        <w:rPr>
          <w:rFonts w:ascii="仿宋" w:eastAsia="仿宋" w:hAnsi="仿宋"/>
          <w:color w:val="000000"/>
          <w:sz w:val="24"/>
          <w:szCs w:val="24"/>
          <w:u w:val="single"/>
        </w:rPr>
      </w:pPr>
      <w:r>
        <w:rPr>
          <w:rFonts w:ascii="仿宋" w:eastAsia="仿宋" w:hAnsi="仿宋" w:hint="eastAsia"/>
          <w:color w:val="000000"/>
          <w:sz w:val="24"/>
          <w:szCs w:val="24"/>
        </w:rPr>
        <w:t xml:space="preserve">                                （供应商代表签名）</w:t>
      </w:r>
      <w:r>
        <w:rPr>
          <w:rFonts w:ascii="仿宋" w:eastAsia="仿宋" w:hAnsi="仿宋" w:hint="eastAsia"/>
          <w:color w:val="000000"/>
          <w:sz w:val="24"/>
          <w:szCs w:val="24"/>
          <w:u w:val="single"/>
        </w:rPr>
        <w:t xml:space="preserve">           </w:t>
      </w:r>
    </w:p>
    <w:p w:rsidR="004958FB" w:rsidRDefault="00953E17" w:rsidP="00953E17">
      <w:pPr>
        <w:pStyle w:val="affff8"/>
        <w:snapToGrid w:val="0"/>
        <w:spacing w:line="460" w:lineRule="exact"/>
        <w:ind w:leftChars="0" w:left="0"/>
        <w:rPr>
          <w:rFonts w:ascii="仿宋" w:eastAsia="仿宋" w:hAnsi="仿宋"/>
          <w:color w:val="000000"/>
          <w:sz w:val="24"/>
          <w:szCs w:val="24"/>
        </w:rPr>
      </w:pPr>
      <w:r>
        <w:rPr>
          <w:rFonts w:hint="eastAsia"/>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427CCA" w:rsidRPr="00427CCA" w:rsidRDefault="00427CCA" w:rsidP="00427CCA"/>
    <w:sectPr w:rsidR="00427CCA" w:rsidRPr="00427CCA" w:rsidSect="00A03ED8">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方正小标宋简体">
    <w:altName w:val="宋体-方正超大字符集"/>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7E" w:rsidRDefault="0095628A">
    <w:pPr>
      <w:pStyle w:val="afff"/>
      <w:jc w:val="center"/>
    </w:pPr>
    <w:r w:rsidRPr="0095628A">
      <w:fldChar w:fldCharType="begin"/>
    </w:r>
    <w:r w:rsidR="001F647E">
      <w:instrText xml:space="preserve"> PAGE   \* MERGEFORMAT </w:instrText>
    </w:r>
    <w:r w:rsidRPr="0095628A">
      <w:fldChar w:fldCharType="separate"/>
    </w:r>
    <w:r w:rsidR="00DE3385" w:rsidRPr="00DE3385">
      <w:rPr>
        <w:noProof/>
        <w:lang w:val="zh-CN"/>
      </w:rPr>
      <w:t>80</w:t>
    </w:r>
    <w:r>
      <w:rPr>
        <w:lang w:val="zh-CN"/>
      </w:rPr>
      <w:fldChar w:fldCharType="end"/>
    </w:r>
  </w:p>
  <w:p w:rsidR="001F647E" w:rsidRDefault="001F647E">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95628A">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95628A">
      <w:rPr>
        <w:rFonts w:ascii="宋体" w:hAnsi="宋体"/>
        <w:sz w:val="28"/>
        <w:szCs w:val="28"/>
      </w:rPr>
      <w:fldChar w:fldCharType="begin"/>
    </w:r>
    <w:r>
      <w:rPr>
        <w:rStyle w:val="af1"/>
        <w:rFonts w:ascii="宋体" w:hAnsi="宋体"/>
        <w:sz w:val="28"/>
        <w:szCs w:val="28"/>
      </w:rPr>
      <w:instrText xml:space="preserve">PAGE  </w:instrText>
    </w:r>
    <w:r w:rsidR="0095628A">
      <w:rPr>
        <w:rFonts w:ascii="宋体" w:hAnsi="宋体"/>
        <w:sz w:val="28"/>
        <w:szCs w:val="28"/>
      </w:rPr>
      <w:fldChar w:fldCharType="separate"/>
    </w:r>
    <w:r w:rsidR="00DE3385">
      <w:rPr>
        <w:rStyle w:val="af1"/>
        <w:rFonts w:ascii="宋体" w:hAnsi="宋体"/>
        <w:noProof/>
        <w:sz w:val="28"/>
        <w:szCs w:val="28"/>
      </w:rPr>
      <w:t>200</w:t>
    </w:r>
    <w:r w:rsidR="0095628A">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1F647E" w:rsidRDefault="0058666F" w:rsidP="001F647E">
    <w:pPr>
      <w:pStyle w:val="Style118"/>
      <w:rPr>
        <w:rStyle w:val="apple-style-span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BEB37E0"/>
    <w:multiLevelType w:val="multilevel"/>
    <w:tmpl w:val="1BEB37E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29A"/>
    <w:multiLevelType w:val="multilevel"/>
    <w:tmpl w:val="1C5D529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5">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nsid w:val="497E2572"/>
    <w:multiLevelType w:val="multilevel"/>
    <w:tmpl w:val="497E25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3">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6">
    <w:nsid w:val="54F403B5"/>
    <w:multiLevelType w:val="singleLevel"/>
    <w:tmpl w:val="54F403B5"/>
    <w:lvl w:ilvl="0">
      <w:start w:val="1"/>
      <w:numFmt w:val="chineseCounting"/>
      <w:suff w:val="nothing"/>
      <w:lvlText w:val="%1、"/>
      <w:lvlJc w:val="left"/>
      <w:pPr>
        <w:ind w:left="0" w:firstLine="0"/>
      </w:pPr>
    </w:lvl>
  </w:abstractNum>
  <w:abstractNum w:abstractNumId="27">
    <w:nsid w:val="557FD3DA"/>
    <w:multiLevelType w:val="singleLevel"/>
    <w:tmpl w:val="557FD3DA"/>
    <w:lvl w:ilvl="0">
      <w:start w:val="3"/>
      <w:numFmt w:val="chineseCounting"/>
      <w:suff w:val="nothing"/>
      <w:lvlText w:val="%1、"/>
      <w:lvlJc w:val="left"/>
      <w:pPr>
        <w:ind w:left="0" w:firstLine="0"/>
      </w:pPr>
    </w:lvl>
  </w:abstractNum>
  <w:abstractNum w:abstractNumId="28">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1">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3">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8"/>
  </w:num>
  <w:num w:numId="6">
    <w:abstractNumId w:val="0"/>
  </w:num>
  <w:num w:numId="7">
    <w:abstractNumId w:val="24"/>
  </w:num>
  <w:num w:numId="8">
    <w:abstractNumId w:val="14"/>
  </w:num>
  <w:num w:numId="9">
    <w:abstractNumId w:val="29"/>
  </w:num>
  <w:num w:numId="10">
    <w:abstractNumId w:val="20"/>
  </w:num>
  <w:num w:numId="11">
    <w:abstractNumId w:val="17"/>
  </w:num>
  <w:num w:numId="12">
    <w:abstractNumId w:val="4"/>
  </w:num>
  <w:num w:numId="13">
    <w:abstractNumId w:val="25"/>
  </w:num>
  <w:num w:numId="14">
    <w:abstractNumId w:val="5"/>
  </w:num>
  <w:num w:numId="15">
    <w:abstractNumId w:val="6"/>
  </w:num>
  <w:num w:numId="16">
    <w:abstractNumId w:val="15"/>
  </w:num>
  <w:num w:numId="17">
    <w:abstractNumId w:val="13"/>
  </w:num>
  <w:num w:numId="18">
    <w:abstractNumId w:val="33"/>
  </w:num>
  <w:num w:numId="19">
    <w:abstractNumId w:val="31"/>
    <w:lvlOverride w:ilvl="0">
      <w:startOverride w:val="1"/>
    </w:lvlOverride>
  </w:num>
  <w:num w:numId="20">
    <w:abstractNumId w:val="22"/>
  </w:num>
  <w:num w:numId="21">
    <w:abstractNumId w:val="7"/>
  </w:num>
  <w:num w:numId="22">
    <w:abstractNumId w:val="19"/>
  </w:num>
  <w:num w:numId="23">
    <w:abstractNumId w:val="32"/>
  </w:num>
  <w:num w:numId="24">
    <w:abstractNumId w:val="3"/>
  </w:num>
  <w:num w:numId="25">
    <w:abstractNumId w:val="30"/>
  </w:num>
  <w:num w:numId="26">
    <w:abstractNumId w:val="23"/>
  </w:num>
  <w:num w:numId="27">
    <w:abstractNumId w:val="10"/>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lvlOverride w:ilvl="0">
      <w:startOverride w:val="1"/>
    </w:lvlOverride>
  </w:num>
  <w:num w:numId="31">
    <w:abstractNumId w:val="27"/>
    <w:lvlOverride w:ilvl="0">
      <w:startOverride w:val="3"/>
    </w:lvlOverride>
  </w:num>
  <w:num w:numId="32">
    <w:abstractNumId w:val="21"/>
  </w:num>
  <w:num w:numId="33">
    <w:abstractNumId w:val="12"/>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47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41C"/>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0056"/>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628A"/>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074"/>
    <w:rsid w:val="00DD436B"/>
    <w:rsid w:val="00DD4AC3"/>
    <w:rsid w:val="00DD4F1D"/>
    <w:rsid w:val="00DD5490"/>
    <w:rsid w:val="00DD5526"/>
    <w:rsid w:val="00DD6C27"/>
    <w:rsid w:val="00DD7D9F"/>
    <w:rsid w:val="00DE0D4E"/>
    <w:rsid w:val="00DE1631"/>
    <w:rsid w:val="00DE24E4"/>
    <w:rsid w:val="00DE2C23"/>
    <w:rsid w:val="00DE3066"/>
    <w:rsid w:val="00DE3385"/>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uiPriority="99" w:qFormat="1"/>
    <w:lsdException w:name="footer" w:uiPriority="99" w:qFormat="1"/>
    <w:lsdException w:name="caption" w:qFormat="1"/>
    <w:lsdException w:name="table of figures" w:qFormat="1"/>
    <w:lsdException w:name="footnote reference" w:uiPriority="99" w:qFormat="1"/>
    <w:lsdException w:name="annotation reference" w:qFormat="1"/>
    <w:lsdException w:name="page number" w:qFormat="1"/>
    <w:lsdException w:name="endnote text" w:qFormat="1"/>
    <w:lsdException w:name="table of authorities"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lsdException w:name="List 5" w:semiHidden="0" w:unhideWhenUsed="0"/>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qFormat="1"/>
    <w:lsdException w:name="Table Grid 1" w:qFormat="1"/>
    <w:lsdException w:name="Balloon Text" w:uiPriority="99" w:qFormat="1"/>
    <w:lsdException w:name="Table Grid" w:semiHidden="0" w:uiPriority="39" w:unhideWhenUsed="0"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uiPriority w:val="9"/>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uiPriority w:val="9"/>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uiPriority w:val="9"/>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uiPriority w:val="9"/>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qFormat/>
    <w:rsid w:val="00A03ED8"/>
    <w:rPr>
      <w:vertAlign w:val="superscript"/>
    </w:rPr>
  </w:style>
  <w:style w:type="character" w:styleId="af">
    <w:name w:val="Emphasis"/>
    <w:uiPriority w:val="20"/>
    <w:qFormat/>
    <w:rsid w:val="00A03ED8"/>
    <w:rPr>
      <w:b w:val="0"/>
      <w:bCs w:val="0"/>
      <w:i w:val="0"/>
      <w:iCs w:val="0"/>
      <w:color w:val="CC0033"/>
    </w:rPr>
  </w:style>
  <w:style w:type="character" w:styleId="af0">
    <w:name w:val="annotation reference"/>
    <w:qFormat/>
    <w:rsid w:val="00A03ED8"/>
    <w:rPr>
      <w:sz w:val="21"/>
      <w:szCs w:val="21"/>
    </w:rPr>
  </w:style>
  <w:style w:type="character" w:styleId="af1">
    <w:name w:val="page number"/>
    <w:basedOn w:val="ab"/>
    <w:qFormat/>
    <w:rsid w:val="00A03ED8"/>
  </w:style>
  <w:style w:type="character" w:styleId="af2">
    <w:name w:val="Strong"/>
    <w:uiPriority w:val="22"/>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uiPriority w:val="99"/>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qFormat/>
    <w:rsid w:val="00A03ED8"/>
    <w:rPr>
      <w:rFonts w:ascii="Times New Roman" w:hAnsi="宋体"/>
      <w:sz w:val="24"/>
      <w:szCs w:val="24"/>
    </w:rPr>
  </w:style>
  <w:style w:type="character" w:customStyle="1" w:styleId="085CharChar">
    <w:name w:val="样式 首行缩进:  0.85 厘米 Char Char"/>
    <w:qFormat/>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A03ED8"/>
    <w:rPr>
      <w:rFonts w:eastAsia="宋体"/>
      <w:kern w:val="2"/>
      <w:sz w:val="24"/>
      <w:lang w:val="en-US" w:eastAsia="zh-CN"/>
    </w:rPr>
  </w:style>
  <w:style w:type="character" w:customStyle="1" w:styleId="6Char">
    <w:name w:val="标题 6 Char"/>
    <w:link w:val="6"/>
    <w:uiPriority w:val="9"/>
    <w:qFormat/>
    <w:rsid w:val="00A03ED8"/>
    <w:rPr>
      <w:rFonts w:ascii="Arial" w:eastAsia="黑体" w:hAnsi="Arial"/>
      <w:b/>
      <w:bCs/>
      <w:kern w:val="2"/>
      <w:sz w:val="24"/>
      <w:szCs w:val="24"/>
      <w:lang w:val="en-US" w:eastAsia="zh-CN" w:bidi="ar-SA"/>
    </w:rPr>
  </w:style>
  <w:style w:type="character" w:customStyle="1" w:styleId="AC0">
    <w:name w:val="A C"/>
    <w:qFormat/>
    <w:rsid w:val="00A03ED8"/>
    <w:rPr>
      <w:rFonts w:ascii="仿宋_GB2312"/>
      <w:bCs/>
      <w:iCs/>
      <w:sz w:val="24"/>
    </w:rPr>
  </w:style>
  <w:style w:type="character" w:customStyle="1" w:styleId="Char10">
    <w:name w:val="大汉方案正文 Char1"/>
    <w:link w:val="af7"/>
    <w:qFormat/>
    <w:rsid w:val="00A03ED8"/>
    <w:rPr>
      <w:rFonts w:ascii="Arial" w:eastAsia="宋体" w:hAnsi="Arial"/>
      <w:sz w:val="24"/>
      <w:szCs w:val="24"/>
      <w:lang w:bidi="ar-SA"/>
    </w:rPr>
  </w:style>
  <w:style w:type="character" w:customStyle="1" w:styleId="1CharChar">
    <w:name w:val="正 文 1 Char Char"/>
    <w:qFormat/>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qFormat/>
    <w:rsid w:val="00A03ED8"/>
    <w:rPr>
      <w:rFonts w:ascii="Arial" w:eastAsia="黑体" w:hAnsi="Arial"/>
      <w:b/>
      <w:kern w:val="2"/>
      <w:sz w:val="32"/>
      <w:lang w:val="en-US" w:eastAsia="zh-CN"/>
    </w:rPr>
  </w:style>
  <w:style w:type="character" w:customStyle="1" w:styleId="Char2">
    <w:name w:val="仙居正文 Char"/>
    <w:link w:val="af8"/>
    <w:qFormat/>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qFormat/>
    <w:rsid w:val="00A03ED8"/>
  </w:style>
  <w:style w:type="character" w:customStyle="1" w:styleId="-Char">
    <w:name w:val="样式(-) Char"/>
    <w:link w:val="-"/>
    <w:qFormat/>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A03ED8"/>
    <w:rPr>
      <w:rFonts w:eastAsia="宋体"/>
      <w:kern w:val="2"/>
      <w:sz w:val="21"/>
      <w:lang w:val="en-US" w:eastAsia="zh-CN" w:bidi="ar-SA"/>
    </w:rPr>
  </w:style>
  <w:style w:type="character" w:customStyle="1" w:styleId="CharChar">
    <w:name w:val="表格中文字 Char Char"/>
    <w:qFormat/>
    <w:rsid w:val="00A03ED8"/>
    <w:rPr>
      <w:rFonts w:ascii="新宋体" w:eastAsia="新宋体" w:hAnsi="新宋体"/>
      <w:sz w:val="24"/>
      <w:szCs w:val="24"/>
      <w:lang w:bidi="ar-SA"/>
    </w:rPr>
  </w:style>
  <w:style w:type="character" w:customStyle="1" w:styleId="Char3">
    <w:name w:val="称呼 Char"/>
    <w:link w:val="af9"/>
    <w:qFormat/>
    <w:rsid w:val="00A03ED8"/>
    <w:rPr>
      <w:rFonts w:ascii="宋体" w:hAnsi="Times New Roman"/>
      <w:b/>
      <w:kern w:val="2"/>
      <w:sz w:val="28"/>
    </w:rPr>
  </w:style>
  <w:style w:type="character" w:customStyle="1" w:styleId="Char4">
    <w:name w:val="文档结构图 Char"/>
    <w:link w:val="afa"/>
    <w:qFormat/>
    <w:rsid w:val="00A03ED8"/>
    <w:rPr>
      <w:rFonts w:ascii="宋体"/>
      <w:kern w:val="2"/>
      <w:sz w:val="18"/>
      <w:szCs w:val="18"/>
    </w:rPr>
  </w:style>
  <w:style w:type="character" w:customStyle="1" w:styleId="ca-7">
    <w:name w:val="ca-7"/>
    <w:basedOn w:val="ab"/>
    <w:qFormat/>
    <w:rsid w:val="00A03ED8"/>
  </w:style>
  <w:style w:type="character" w:customStyle="1" w:styleId="afb">
    <w:name w:val="公司一级标题"/>
    <w:qFormat/>
    <w:rsid w:val="00A03ED8"/>
    <w:rPr>
      <w:rFonts w:ascii="黑体" w:eastAsia="黑体" w:hAnsi="黑体"/>
      <w:color w:val="333300"/>
      <w:sz w:val="30"/>
    </w:rPr>
  </w:style>
  <w:style w:type="character" w:customStyle="1" w:styleId="aChar">
    <w:name w:val="a Char"/>
    <w:link w:val="afc"/>
    <w:qFormat/>
    <w:rsid w:val="00A03ED8"/>
    <w:rPr>
      <w:rFonts w:ascii="宋体" w:eastAsia="仿宋_GB2312" w:hAnsi="宋体"/>
      <w:sz w:val="24"/>
      <w:lang w:val="en-US" w:eastAsia="zh-CN" w:bidi="ar-SA"/>
    </w:rPr>
  </w:style>
  <w:style w:type="character" w:customStyle="1" w:styleId="headline-content2">
    <w:name w:val="headline-content2"/>
    <w:basedOn w:val="ab"/>
    <w:qFormat/>
    <w:rsid w:val="00A03ED8"/>
  </w:style>
  <w:style w:type="character" w:customStyle="1" w:styleId="HTMLChar">
    <w:name w:val="HTML 预设格式 Char"/>
    <w:link w:val="HTML"/>
    <w:qFormat/>
    <w:rsid w:val="00A03ED8"/>
    <w:rPr>
      <w:rFonts w:ascii="Courier New" w:hAnsi="Courier New" w:cs="Courier New"/>
      <w:kern w:val="2"/>
    </w:rPr>
  </w:style>
  <w:style w:type="character" w:customStyle="1" w:styleId="tw4winTerm">
    <w:name w:val="tw4winTerm"/>
    <w:qFormat/>
    <w:rsid w:val="00A03ED8"/>
    <w:rPr>
      <w:color w:val="0000FF"/>
    </w:rPr>
  </w:style>
  <w:style w:type="character" w:customStyle="1" w:styleId="2Char0">
    <w:name w:val="正文样式_首行缩进2字符 Char"/>
    <w:link w:val="23"/>
    <w:qFormat/>
    <w:rsid w:val="00A03ED8"/>
    <w:rPr>
      <w:sz w:val="24"/>
      <w:szCs w:val="24"/>
    </w:rPr>
  </w:style>
  <w:style w:type="character" w:customStyle="1" w:styleId="4CharChar">
    <w:name w:val="正文4 Char Char"/>
    <w:qFormat/>
    <w:rsid w:val="00A03ED8"/>
    <w:rPr>
      <w:rFonts w:ascii="Calibri" w:eastAsia="宋体" w:hAnsi="Calibri"/>
      <w:kern w:val="2"/>
      <w:sz w:val="24"/>
      <w:szCs w:val="24"/>
      <w:lang w:bidi="ar-SA"/>
    </w:rPr>
  </w:style>
  <w:style w:type="character" w:customStyle="1" w:styleId="BodyText2CharChar">
    <w:name w:val="BodyText 2 Char Char"/>
    <w:link w:val="BodyText2"/>
    <w:qFormat/>
    <w:rsid w:val="00A03ED8"/>
    <w:rPr>
      <w:snapToGrid w:val="0"/>
      <w:sz w:val="24"/>
    </w:rPr>
  </w:style>
  <w:style w:type="character" w:customStyle="1" w:styleId="tw4winInternal">
    <w:name w:val="tw4winInternal"/>
    <w:qFormat/>
    <w:rsid w:val="00A03ED8"/>
    <w:rPr>
      <w:rFonts w:ascii="Courier New" w:hAnsi="Courier New"/>
      <w:color w:val="FF0000"/>
    </w:rPr>
  </w:style>
  <w:style w:type="character" w:customStyle="1" w:styleId="ZChar">
    <w:name w:val="Z图表 Char"/>
    <w:link w:val="Z"/>
    <w:qFormat/>
    <w:rsid w:val="00A03ED8"/>
    <w:rPr>
      <w:rFonts w:ascii="Times New Roman" w:eastAsia="黑体" w:hAnsi="Times New Roman"/>
      <w:sz w:val="24"/>
      <w:szCs w:val="24"/>
    </w:rPr>
  </w:style>
  <w:style w:type="character" w:customStyle="1" w:styleId="8Char">
    <w:name w:val="标题 8 Char"/>
    <w:link w:val="8"/>
    <w:uiPriority w:val="9"/>
    <w:qFormat/>
    <w:rsid w:val="00A03ED8"/>
    <w:rPr>
      <w:rFonts w:ascii="Cambria" w:eastAsia="宋体" w:hAnsi="Cambria"/>
      <w:kern w:val="2"/>
      <w:sz w:val="24"/>
      <w:szCs w:val="24"/>
      <w:lang w:val="en-US" w:eastAsia="zh-CN" w:bidi="ar-SA"/>
    </w:rPr>
  </w:style>
  <w:style w:type="character" w:customStyle="1" w:styleId="4-dyfChar">
    <w:name w:val="标题4-dyf Char"/>
    <w:link w:val="4-dyf"/>
    <w:qFormat/>
    <w:rsid w:val="00A03ED8"/>
    <w:rPr>
      <w:rFonts w:ascii="Cambria" w:eastAsia="宋体" w:hAnsi="Cambria"/>
      <w:b/>
      <w:bCs/>
      <w:color w:val="000000"/>
      <w:kern w:val="2"/>
      <w:sz w:val="21"/>
      <w:szCs w:val="21"/>
      <w:lang w:val="en-US" w:eastAsia="zh-CN" w:bidi="ar-SA"/>
    </w:rPr>
  </w:style>
  <w:style w:type="character" w:customStyle="1" w:styleId="Char5">
    <w:name w:val="无间隔 Char"/>
    <w:link w:val="12"/>
    <w:qFormat/>
    <w:rsid w:val="00A03ED8"/>
    <w:rPr>
      <w:rFonts w:ascii="Times New Roman" w:eastAsia="Times New Roman" w:hAnsi="Times New Roman"/>
      <w:sz w:val="22"/>
      <w:lang w:val="en-US" w:eastAsia="zh-CN" w:bidi="ar-SA"/>
    </w:rPr>
  </w:style>
  <w:style w:type="character" w:customStyle="1" w:styleId="ZJGISChar">
    <w:name w:val="ZJGIS图表 Char"/>
    <w:link w:val="ZJGIS"/>
    <w:qFormat/>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A03ED8"/>
    <w:rPr>
      <w:rFonts w:eastAsia="隶书"/>
      <w:b/>
      <w:bCs/>
      <w:sz w:val="36"/>
      <w:szCs w:val="36"/>
      <w:lang w:val="en-US" w:eastAsia="zh-CN" w:bidi="ar-SA"/>
    </w:rPr>
  </w:style>
  <w:style w:type="character" w:customStyle="1" w:styleId="info4">
    <w:name w:val="info4"/>
    <w:basedOn w:val="ab"/>
    <w:qFormat/>
    <w:rsid w:val="00A03ED8"/>
  </w:style>
  <w:style w:type="character" w:customStyle="1" w:styleId="content">
    <w:name w:val="content"/>
    <w:basedOn w:val="ab"/>
    <w:qFormat/>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A03ED8"/>
    <w:rPr>
      <w:rFonts w:ascii="宋体" w:eastAsia="宋体" w:hAnsi="Courier New"/>
      <w:sz w:val="21"/>
      <w:lang w:val="en-US" w:eastAsia="zh-CN" w:bidi="ar-SA"/>
    </w:rPr>
  </w:style>
  <w:style w:type="character" w:customStyle="1" w:styleId="1CharChar0">
    <w:name w:val="列表1 Char Char"/>
    <w:link w:val="13"/>
    <w:qFormat/>
    <w:rsid w:val="00A03ED8"/>
    <w:rPr>
      <w:rFonts w:ascii="Century" w:hAnsi="Century"/>
      <w:kern w:val="2"/>
      <w:sz w:val="21"/>
      <w:szCs w:val="21"/>
    </w:rPr>
  </w:style>
  <w:style w:type="character" w:customStyle="1" w:styleId="7Char">
    <w:name w:val="标题 7 Char"/>
    <w:link w:val="7"/>
    <w:uiPriority w:val="9"/>
    <w:qFormat/>
    <w:rsid w:val="00A03ED8"/>
    <w:rPr>
      <w:rFonts w:eastAsia="宋体"/>
      <w:b/>
      <w:bCs/>
      <w:kern w:val="2"/>
      <w:sz w:val="24"/>
      <w:szCs w:val="24"/>
      <w:lang w:val="en-US" w:eastAsia="zh-CN" w:bidi="ar-SA"/>
    </w:rPr>
  </w:style>
  <w:style w:type="character" w:customStyle="1" w:styleId="Head2">
    <w:name w:val="Head 2"/>
    <w:aliases w:val="Level 2 Head,2.标题 2,Fab-2"/>
    <w:qFormat/>
    <w:rsid w:val="00A03ED8"/>
    <w:rPr>
      <w:rFonts w:ascii="仿宋_GB2312"/>
      <w:bCs/>
      <w:iCs/>
      <w:sz w:val="24"/>
    </w:rPr>
  </w:style>
  <w:style w:type="character" w:customStyle="1" w:styleId="ZJChar">
    <w:name w:val="ZJ正文 Char"/>
    <w:link w:val="ZJ"/>
    <w:qFormat/>
    <w:rsid w:val="00A03ED8"/>
    <w:rPr>
      <w:rFonts w:ascii="Times New Roman" w:hAnsi="Times New Roman"/>
      <w:sz w:val="24"/>
      <w:szCs w:val="24"/>
    </w:rPr>
  </w:style>
  <w:style w:type="character" w:customStyle="1" w:styleId="ttag">
    <w:name w:val="t_tag"/>
    <w:basedOn w:val="ab"/>
    <w:qFormat/>
    <w:rsid w:val="00A03ED8"/>
  </w:style>
  <w:style w:type="character" w:customStyle="1" w:styleId="p71">
    <w:name w:val="p71"/>
    <w:qFormat/>
    <w:rsid w:val="00A03ED8"/>
    <w:rPr>
      <w:sz w:val="21"/>
    </w:rPr>
  </w:style>
  <w:style w:type="character" w:customStyle="1" w:styleId="Char11">
    <w:name w:val="文档结构图 Char1"/>
    <w:qFormat/>
    <w:rsid w:val="00A03ED8"/>
    <w:rPr>
      <w:rFonts w:ascii="宋体" w:eastAsia="宋体" w:hAnsi="Courier New"/>
      <w:sz w:val="21"/>
      <w:lang w:val="en-US" w:eastAsia="zh-CN" w:bidi="ar-SA"/>
    </w:rPr>
  </w:style>
  <w:style w:type="character" w:customStyle="1" w:styleId="afd">
    <w:name w:val="样式 小四"/>
    <w:qFormat/>
    <w:rsid w:val="00A03ED8"/>
    <w:rPr>
      <w:sz w:val="21"/>
    </w:rPr>
  </w:style>
  <w:style w:type="character" w:customStyle="1" w:styleId="CharChar0">
    <w:name w:val="页眉 Char Char"/>
    <w:qFormat/>
    <w:rsid w:val="00A03ED8"/>
    <w:rPr>
      <w:kern w:val="2"/>
      <w:sz w:val="18"/>
      <w:szCs w:val="18"/>
      <w:lang w:bidi="ar-SA"/>
    </w:rPr>
  </w:style>
  <w:style w:type="character" w:customStyle="1" w:styleId="font9blackline14">
    <w:name w:val="font9_black_line14"/>
    <w:basedOn w:val="ab"/>
    <w:qFormat/>
    <w:rsid w:val="00A03ED8"/>
  </w:style>
  <w:style w:type="character" w:customStyle="1" w:styleId="Char6">
    <w:name w:val="粘贴正文 Char"/>
    <w:link w:val="afe"/>
    <w:qFormat/>
    <w:rsid w:val="00A03ED8"/>
    <w:rPr>
      <w:rFonts w:ascii="Times New Roman" w:hAnsi="Times New Roman"/>
      <w:kern w:val="2"/>
      <w:sz w:val="24"/>
      <w:szCs w:val="21"/>
      <w:lang w:val="en-US" w:eastAsia="zh-CN" w:bidi="ar-SA"/>
    </w:rPr>
  </w:style>
  <w:style w:type="character" w:customStyle="1" w:styleId="tpccontent1">
    <w:name w:val="tpc_content1"/>
    <w:qFormat/>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qFormat/>
    <w:rsid w:val="00A03ED8"/>
    <w:rPr>
      <w:rFonts w:ascii="Cambria" w:eastAsia="宋体" w:hAnsi="Cambria" w:cs="Cambria"/>
      <w:b/>
      <w:bCs/>
      <w:sz w:val="32"/>
      <w:szCs w:val="32"/>
      <w:lang w:val="en-US" w:eastAsia="zh-CN" w:bidi="ar-SA"/>
    </w:rPr>
  </w:style>
  <w:style w:type="character" w:customStyle="1" w:styleId="maywed421">
    <w:name w:val="maywed421"/>
    <w:qFormat/>
    <w:rsid w:val="00A03ED8"/>
    <w:rPr>
      <w:strike w:val="0"/>
      <w:dstrike w:val="0"/>
      <w:color w:val="366FB6"/>
      <w:u w:val="none"/>
    </w:rPr>
  </w:style>
  <w:style w:type="character" w:customStyle="1" w:styleId="Char7">
    <w:name w:val="表格抬头 Char"/>
    <w:link w:val="aff"/>
    <w:qFormat/>
    <w:locked/>
    <w:rsid w:val="00A03ED8"/>
    <w:rPr>
      <w:rFonts w:ascii="黑体" w:eastAsia="黑体"/>
      <w:b/>
      <w:kern w:val="2"/>
      <w:sz w:val="21"/>
    </w:rPr>
  </w:style>
  <w:style w:type="character" w:customStyle="1" w:styleId="greyfont1">
    <w:name w:val="greyfont1"/>
    <w:qFormat/>
    <w:rsid w:val="00A03ED8"/>
    <w:rPr>
      <w:b/>
      <w:bCs/>
      <w:color w:val="666666"/>
    </w:rPr>
  </w:style>
  <w:style w:type="character" w:customStyle="1" w:styleId="pt91">
    <w:name w:val="pt91"/>
    <w:qFormat/>
    <w:rsid w:val="00A03ED8"/>
    <w:rPr>
      <w:rFonts w:hint="default"/>
      <w:spacing w:val="240"/>
      <w:sz w:val="18"/>
      <w:szCs w:val="18"/>
    </w:rPr>
  </w:style>
  <w:style w:type="character" w:customStyle="1" w:styleId="title14">
    <w:name w:val="title14"/>
    <w:basedOn w:val="ab"/>
    <w:qFormat/>
    <w:rsid w:val="00A03ED8"/>
  </w:style>
  <w:style w:type="character" w:customStyle="1" w:styleId="410">
    <w:name w:val="样式41"/>
    <w:qFormat/>
    <w:rsid w:val="00A03ED8"/>
    <w:rPr>
      <w:color w:val="3366CC"/>
      <w:sz w:val="21"/>
      <w:szCs w:val="21"/>
    </w:rPr>
  </w:style>
  <w:style w:type="character" w:customStyle="1" w:styleId="sChar">
    <w:name w:val="正文s Char"/>
    <w:link w:val="s"/>
    <w:qFormat/>
    <w:rsid w:val="00A03ED8"/>
    <w:rPr>
      <w:rFonts w:ascii="Arial" w:hAnsi="Arial"/>
    </w:rPr>
  </w:style>
  <w:style w:type="character" w:customStyle="1" w:styleId="9Char">
    <w:name w:val="标题 9 Char"/>
    <w:link w:val="9"/>
    <w:uiPriority w:val="9"/>
    <w:qFormat/>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qFormat/>
    <w:rsid w:val="00A03ED8"/>
    <w:rPr>
      <w:rFonts w:eastAsia="宋体"/>
      <w:kern w:val="2"/>
      <w:sz w:val="21"/>
      <w:szCs w:val="24"/>
      <w:lang w:val="en-US" w:eastAsia="zh-CN" w:bidi="ar-SA"/>
    </w:rPr>
  </w:style>
  <w:style w:type="character" w:customStyle="1" w:styleId="b1101bChar">
    <w:name w:val="b11_01b Char"/>
    <w:link w:val="b1101b"/>
    <w:qFormat/>
    <w:rsid w:val="00A03ED8"/>
    <w:rPr>
      <w:rFonts w:ascii="Verdana" w:eastAsia="宋体" w:hAnsi="Verdana"/>
      <w:b/>
      <w:bCs/>
      <w:color w:val="4A82CA"/>
      <w:sz w:val="17"/>
      <w:szCs w:val="17"/>
      <w:lang w:val="en-US" w:eastAsia="zh-CN" w:bidi="ar-SA"/>
    </w:rPr>
  </w:style>
  <w:style w:type="character" w:customStyle="1" w:styleId="Char8">
    <w:name w:val="列出段落 Char"/>
    <w:link w:val="aff0"/>
    <w:qFormat/>
    <w:rsid w:val="00A03ED8"/>
    <w:rPr>
      <w:kern w:val="2"/>
      <w:sz w:val="21"/>
      <w:szCs w:val="22"/>
    </w:rPr>
  </w:style>
  <w:style w:type="character" w:customStyle="1" w:styleId="para">
    <w:name w:val="para"/>
    <w:basedOn w:val="ab"/>
    <w:qFormat/>
    <w:rsid w:val="00A03ED8"/>
  </w:style>
  <w:style w:type="character" w:customStyle="1" w:styleId="1CharChar1">
    <w:name w:val="文档正文1 Char Char"/>
    <w:qFormat/>
    <w:rsid w:val="00A03ED8"/>
    <w:rPr>
      <w:rFonts w:ascii="仿宋_GB2312" w:eastAsia="仿宋_GB2312" w:hAnsi="仿宋"/>
      <w:kern w:val="2"/>
      <w:sz w:val="30"/>
      <w:szCs w:val="30"/>
      <w:lang w:bidi="ar-SA"/>
    </w:rPr>
  </w:style>
  <w:style w:type="character" w:customStyle="1" w:styleId="Char9">
    <w:name w:val="脚注文本 Char"/>
    <w:link w:val="aff1"/>
    <w:uiPriority w:val="99"/>
    <w:qFormat/>
    <w:rsid w:val="00A03ED8"/>
    <w:rPr>
      <w:kern w:val="2"/>
      <w:sz w:val="18"/>
      <w:szCs w:val="18"/>
    </w:rPr>
  </w:style>
  <w:style w:type="character" w:customStyle="1" w:styleId="Chara">
    <w:name w:val="加重文字 Char"/>
    <w:link w:val="aff2"/>
    <w:qFormat/>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A03ED8"/>
    <w:rPr>
      <w:rFonts w:eastAsia="隶书"/>
      <w:b/>
      <w:bCs/>
      <w:sz w:val="36"/>
      <w:szCs w:val="36"/>
      <w:lang w:val="en-US" w:eastAsia="zh-CN" w:bidi="ar-SA"/>
    </w:rPr>
  </w:style>
  <w:style w:type="character" w:customStyle="1" w:styleId="Charb">
    <w:name w:val="尾注文本 Char"/>
    <w:link w:val="a2"/>
    <w:qFormat/>
    <w:rsid w:val="00A03ED8"/>
    <w:rPr>
      <w:rFonts w:ascii="宋体" w:eastAsia="宋体"/>
      <w:snapToGrid w:val="0"/>
      <w:sz w:val="21"/>
      <w:lang w:bidi="ar-SA"/>
    </w:rPr>
  </w:style>
  <w:style w:type="character" w:customStyle="1" w:styleId="style181">
    <w:name w:val="style181"/>
    <w:qFormat/>
    <w:rsid w:val="00A03ED8"/>
    <w:rPr>
      <w:rFonts w:ascii="Arial" w:hAnsi="Arial" w:cs="Arial" w:hint="default"/>
      <w:color w:val="000000"/>
      <w:sz w:val="18"/>
      <w:szCs w:val="18"/>
    </w:rPr>
  </w:style>
  <w:style w:type="character" w:customStyle="1" w:styleId="Char21">
    <w:name w:val="吉奥正文 Char2"/>
    <w:link w:val="aff3"/>
    <w:qFormat/>
    <w:rsid w:val="00A03ED8"/>
    <w:rPr>
      <w:rFonts w:ascii="Times New Roman" w:eastAsia="仿宋_GB2312" w:hAnsi="Times New Roman"/>
      <w:sz w:val="24"/>
    </w:rPr>
  </w:style>
  <w:style w:type="character" w:customStyle="1" w:styleId="flname7">
    <w:name w:val="flname7"/>
    <w:basedOn w:val="ab"/>
    <w:qFormat/>
    <w:rsid w:val="00A03ED8"/>
  </w:style>
  <w:style w:type="character" w:customStyle="1" w:styleId="headeroddCharChar1">
    <w:name w:val="header odd Char Char1"/>
    <w:qFormat/>
    <w:rsid w:val="00A03ED8"/>
    <w:rPr>
      <w:rFonts w:eastAsia="宋体"/>
      <w:kern w:val="2"/>
      <w:sz w:val="18"/>
      <w:szCs w:val="18"/>
      <w:lang w:val="en-US" w:eastAsia="zh-CN" w:bidi="ar-SA"/>
    </w:rPr>
  </w:style>
  <w:style w:type="character" w:customStyle="1" w:styleId="CharChar1">
    <w:name w:val="一级标题 Char Char"/>
    <w:qFormat/>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qFormat/>
    <w:rsid w:val="00A03ED8"/>
    <w:rPr>
      <w:rFonts w:eastAsia="宋体"/>
      <w:b/>
      <w:bCs/>
      <w:kern w:val="2"/>
      <w:sz w:val="28"/>
      <w:szCs w:val="28"/>
      <w:lang w:bidi="ar-SA"/>
    </w:rPr>
  </w:style>
  <w:style w:type="character" w:customStyle="1" w:styleId="huide001">
    <w:name w:val="huide001"/>
    <w:qFormat/>
    <w:rsid w:val="00A03ED8"/>
    <w:rPr>
      <w:rFonts w:ascii="Arial" w:hAnsi="Arial" w:cs="Arial" w:hint="default"/>
      <w:color w:val="666666"/>
      <w:sz w:val="18"/>
      <w:szCs w:val="18"/>
    </w:rPr>
  </w:style>
  <w:style w:type="character" w:customStyle="1" w:styleId="TitleChar">
    <w:name w:val="Title Char"/>
    <w:qFormat/>
    <w:rsid w:val="00A03ED8"/>
    <w:rPr>
      <w:rFonts w:ascii="Cambria" w:eastAsia="宋体" w:hAnsi="Cambria" w:cs="Cambria"/>
      <w:b/>
      <w:bCs/>
      <w:sz w:val="32"/>
      <w:szCs w:val="32"/>
      <w:lang w:val="en-US" w:eastAsia="zh-CN" w:bidi="ar-SA"/>
    </w:rPr>
  </w:style>
  <w:style w:type="character" w:customStyle="1" w:styleId="textshow1">
    <w:name w:val="text_show1"/>
    <w:qFormat/>
    <w:rsid w:val="00A03ED8"/>
    <w:rPr>
      <w:strike w:val="0"/>
      <w:dstrike w:val="0"/>
      <w:color w:val="000000"/>
      <w:sz w:val="21"/>
      <w:szCs w:val="21"/>
      <w:u w:val="none"/>
    </w:rPr>
  </w:style>
  <w:style w:type="character" w:customStyle="1" w:styleId="Chard">
    <w:name w:val="标准文本 Char"/>
    <w:link w:val="aff5"/>
    <w:qFormat/>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qFormat/>
    <w:rsid w:val="00A03ED8"/>
    <w:rPr>
      <w:rFonts w:ascii="楷体_GB2312" w:eastAsia="楷体_GB2312"/>
      <w:kern w:val="2"/>
      <w:sz w:val="32"/>
      <w:lang w:val="en-US" w:eastAsia="zh-CN" w:bidi="ar-SA"/>
    </w:rPr>
  </w:style>
  <w:style w:type="character" w:customStyle="1" w:styleId="HeaderChar">
    <w:name w:val="Header Char"/>
    <w:semiHidden/>
    <w:qFormat/>
    <w:locked/>
    <w:rsid w:val="00A03ED8"/>
    <w:rPr>
      <w:rFonts w:ascii="Times New Roman" w:eastAsia="宋体" w:hAnsi="Times New Roman" w:cs="Times New Roman"/>
      <w:sz w:val="18"/>
      <w:szCs w:val="18"/>
    </w:rPr>
  </w:style>
  <w:style w:type="character" w:customStyle="1" w:styleId="p21">
    <w:name w:val="p21"/>
    <w:qFormat/>
    <w:rsid w:val="00A03ED8"/>
    <w:rPr>
      <w:rFonts w:ascii="Arial" w:hAnsi="Arial" w:hint="default"/>
      <w:strike w:val="0"/>
      <w:dstrike w:val="0"/>
      <w:color w:val="333333"/>
      <w:sz w:val="18"/>
      <w:u w:val="none"/>
    </w:rPr>
  </w:style>
  <w:style w:type="character" w:customStyle="1" w:styleId="FooterChar">
    <w:name w:val="Footer Char"/>
    <w:semiHidden/>
    <w:qFormat/>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qFormat/>
    <w:locked/>
    <w:rsid w:val="00A03ED8"/>
    <w:rPr>
      <w:rFonts w:ascii="Times New Roman" w:hAnsi="Times New Roman"/>
      <w:kern w:val="2"/>
      <w:sz w:val="21"/>
      <w:szCs w:val="24"/>
    </w:rPr>
  </w:style>
  <w:style w:type="character" w:customStyle="1" w:styleId="BalloonTextChar">
    <w:name w:val="Balloon Text Char"/>
    <w:semiHidden/>
    <w:qFormat/>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qFormat/>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qFormat/>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qFormat/>
    <w:rsid w:val="00A03ED8"/>
    <w:rPr>
      <w:rFonts w:eastAsia="宋体"/>
      <w:kern w:val="2"/>
      <w:sz w:val="28"/>
      <w:szCs w:val="24"/>
      <w:lang w:val="en-US" w:eastAsia="zh-CN" w:bidi="ar-SA"/>
    </w:rPr>
  </w:style>
  <w:style w:type="character" w:customStyle="1" w:styleId="paragraph1CharChar">
    <w:name w:val="paragraph1 Char Char"/>
    <w:qFormat/>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qFormat/>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qFormat/>
    <w:rsid w:val="00A03ED8"/>
    <w:rPr>
      <w:sz w:val="18"/>
      <w:szCs w:val="18"/>
    </w:rPr>
  </w:style>
  <w:style w:type="character" w:customStyle="1" w:styleId="Charf0">
    <w:name w:val="自定义正文 Char"/>
    <w:link w:val="aff9"/>
    <w:qFormat/>
    <w:rsid w:val="00A03ED8"/>
    <w:rPr>
      <w:rFonts w:ascii="仿宋_GB2312" w:eastAsia="仿宋_GB2312"/>
      <w:kern w:val="2"/>
      <w:sz w:val="28"/>
      <w:szCs w:val="24"/>
    </w:rPr>
  </w:style>
  <w:style w:type="character" w:customStyle="1" w:styleId="Charf1">
    <w:name w:val="公文正文 Char"/>
    <w:link w:val="affa"/>
    <w:qFormat/>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qFormat/>
    <w:rsid w:val="00A03ED8"/>
    <w:rPr>
      <w:rFonts w:ascii="仿宋" w:eastAsia="仿宋" w:hAnsi="仿宋"/>
      <w:kern w:val="2"/>
      <w:sz w:val="28"/>
      <w:szCs w:val="21"/>
      <w:lang w:bidi="ar-SA"/>
    </w:rPr>
  </w:style>
  <w:style w:type="character" w:customStyle="1" w:styleId="Charf2">
    <w:name w:val="批注文字 Char"/>
    <w:link w:val="affb"/>
    <w:qFormat/>
    <w:rsid w:val="00A03ED8"/>
    <w:rPr>
      <w:kern w:val="2"/>
      <w:sz w:val="21"/>
      <w:szCs w:val="22"/>
    </w:rPr>
  </w:style>
  <w:style w:type="character" w:customStyle="1" w:styleId="Charf3">
    <w:name w:val="批注主题 Char"/>
    <w:link w:val="15"/>
    <w:uiPriority w:val="99"/>
    <w:qFormat/>
    <w:rsid w:val="00A03ED8"/>
    <w:rPr>
      <w:b/>
      <w:bCs/>
    </w:rPr>
  </w:style>
  <w:style w:type="character" w:customStyle="1" w:styleId="Charf4">
    <w:name w:val="表名 Char"/>
    <w:qFormat/>
    <w:rsid w:val="00A03ED8"/>
    <w:rPr>
      <w:rFonts w:ascii="Arial" w:eastAsia="黑体" w:hAnsi="Arial"/>
      <w:sz w:val="24"/>
      <w:szCs w:val="24"/>
    </w:rPr>
  </w:style>
  <w:style w:type="character" w:customStyle="1" w:styleId="ZJChar0">
    <w:name w:val="ZJ图表 Char"/>
    <w:link w:val="ZJ0"/>
    <w:qFormat/>
    <w:rsid w:val="00A03ED8"/>
    <w:rPr>
      <w:rFonts w:ascii="Times New Roman" w:eastAsia="黑体" w:hAnsi="Times New Roman"/>
      <w:color w:val="000000"/>
      <w:sz w:val="24"/>
      <w:szCs w:val="24"/>
    </w:rPr>
  </w:style>
  <w:style w:type="character" w:customStyle="1" w:styleId="hChar">
    <w:name w:val="h Char"/>
    <w:aliases w:val="En-tête 1.1 Char,En-tête 1.11 Char,Ò³Ã¼ Char Char"/>
    <w:qFormat/>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qFormat/>
    <w:rsid w:val="00A03ED8"/>
    <w:rPr>
      <w:rFonts w:ascii="Arial" w:hAnsi="Arial" w:cs="Arial"/>
      <w:vanish/>
      <w:sz w:val="16"/>
      <w:szCs w:val="16"/>
    </w:rPr>
  </w:style>
  <w:style w:type="character" w:customStyle="1" w:styleId="titlesubblue1">
    <w:name w:val="title_sub_blue1"/>
    <w:qFormat/>
    <w:rsid w:val="00A03ED8"/>
    <w:rPr>
      <w:rFonts w:ascii="Arial" w:hAnsi="Arial" w:hint="default"/>
      <w:b/>
      <w:strike w:val="0"/>
      <w:dstrike w:val="0"/>
      <w:color w:val="16344F"/>
      <w:spacing w:val="15"/>
      <w:sz w:val="18"/>
      <w:u w:val="none"/>
    </w:rPr>
  </w:style>
  <w:style w:type="character" w:customStyle="1" w:styleId="CharChar3">
    <w:name w:val="二级标题 Char Char"/>
    <w:qFormat/>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qFormat/>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qFormat/>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03ED8"/>
    <w:rPr>
      <w:rFonts w:eastAsia="仿宋_GB2312"/>
      <w:kern w:val="2"/>
      <w:sz w:val="22"/>
      <w:szCs w:val="24"/>
      <w:lang w:val="en-US" w:eastAsia="zh-CN" w:bidi="ar-SA"/>
    </w:rPr>
  </w:style>
  <w:style w:type="character" w:customStyle="1" w:styleId="Charf5">
    <w:name w:val="大标题 Char"/>
    <w:link w:val="affd"/>
    <w:qFormat/>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qFormat/>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qFormat/>
    <w:locked/>
    <w:rsid w:val="00A03ED8"/>
    <w:rPr>
      <w:rFonts w:ascii="Calibri" w:eastAsia="宋体" w:hAnsi="Calibri" w:cs="Times New Roman"/>
    </w:rPr>
  </w:style>
  <w:style w:type="character" w:customStyle="1" w:styleId="CharChar21">
    <w:name w:val="Char Char21"/>
    <w:qFormat/>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A03ED8"/>
    <w:rPr>
      <w:rFonts w:ascii="Arial" w:eastAsia="黑体" w:hAnsi="Arial"/>
      <w:b/>
      <w:bCs/>
      <w:kern w:val="2"/>
      <w:sz w:val="32"/>
      <w:szCs w:val="32"/>
      <w:lang w:val="en-US" w:eastAsia="zh-CN" w:bidi="ar-SA"/>
    </w:rPr>
  </w:style>
  <w:style w:type="character" w:customStyle="1" w:styleId="Charf7">
    <w:name w:val="新昌图表 Char"/>
    <w:link w:val="afff0"/>
    <w:qFormat/>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qFormat/>
    <w:rsid w:val="00A03ED8"/>
    <w:rPr>
      <w:rFonts w:ascii="Calibri" w:eastAsia="宋体" w:hAnsi="Calibri"/>
      <w:kern w:val="2"/>
      <w:sz w:val="24"/>
      <w:szCs w:val="24"/>
      <w:lang w:bidi="ar-SA"/>
    </w:rPr>
  </w:style>
  <w:style w:type="character" w:customStyle="1" w:styleId="z-Char0">
    <w:name w:val="z-窗体顶端 Char"/>
    <w:link w:val="z-0"/>
    <w:qFormat/>
    <w:rsid w:val="00A03ED8"/>
    <w:rPr>
      <w:rFonts w:ascii="Arial" w:hAnsi="Arial" w:cs="Arial"/>
      <w:vanish/>
      <w:sz w:val="16"/>
      <w:szCs w:val="16"/>
    </w:rPr>
  </w:style>
  <w:style w:type="character" w:customStyle="1" w:styleId="Charf8">
    <w:name w:val="衢州正文 Char"/>
    <w:link w:val="afff1"/>
    <w:qFormat/>
    <w:rsid w:val="00A03ED8"/>
    <w:rPr>
      <w:rFonts w:ascii="Times New Roman" w:hAnsi="宋体"/>
      <w:sz w:val="24"/>
      <w:szCs w:val="24"/>
    </w:rPr>
  </w:style>
  <w:style w:type="character" w:customStyle="1" w:styleId="CharChara">
    <w:name w:val="公文正文 Char Char"/>
    <w:qFormat/>
    <w:rsid w:val="00A03ED8"/>
    <w:rPr>
      <w:rFonts w:ascii="仿宋_GB2312" w:eastAsia="仿宋_GB2312"/>
      <w:kern w:val="2"/>
      <w:sz w:val="24"/>
      <w:szCs w:val="24"/>
      <w:lang w:val="en-US" w:eastAsia="zh-CN" w:bidi="ar-SA"/>
    </w:rPr>
  </w:style>
  <w:style w:type="character" w:customStyle="1" w:styleId="css21">
    <w:name w:val="css21"/>
    <w:qFormat/>
    <w:rsid w:val="00A03ED8"/>
    <w:rPr>
      <w:sz w:val="18"/>
    </w:rPr>
  </w:style>
  <w:style w:type="character" w:customStyle="1" w:styleId="-CharChar">
    <w:name w:val="样式(-) Char Char"/>
    <w:qFormat/>
    <w:rsid w:val="00A03ED8"/>
    <w:rPr>
      <w:rFonts w:ascii="Calibri" w:eastAsia="仿宋" w:hAnsi="Calibri"/>
      <w:b/>
      <w:kern w:val="2"/>
      <w:sz w:val="28"/>
      <w:szCs w:val="21"/>
      <w:lang w:bidi="ar-SA"/>
    </w:rPr>
  </w:style>
  <w:style w:type="character" w:customStyle="1" w:styleId="1Char0">
    <w:name w:val="列表1、 Char"/>
    <w:link w:val="10"/>
    <w:qFormat/>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A03ED8"/>
    <w:rPr>
      <w:rFonts w:eastAsia="宋体"/>
      <w:kern w:val="2"/>
      <w:sz w:val="28"/>
      <w:szCs w:val="24"/>
      <w:lang w:val="en-US" w:eastAsia="zh-CN" w:bidi="ar-SA"/>
    </w:rPr>
  </w:style>
  <w:style w:type="character" w:customStyle="1" w:styleId="news1">
    <w:name w:val="news1"/>
    <w:qFormat/>
    <w:rsid w:val="00A03ED8"/>
    <w:rPr>
      <w:rFonts w:ascii="Times New Roman" w:hAnsi="Times New Roman" w:cs="Times New Roman" w:hint="default"/>
      <w:sz w:val="21"/>
      <w:szCs w:val="21"/>
    </w:rPr>
  </w:style>
  <w:style w:type="character" w:customStyle="1" w:styleId="4Char">
    <w:name w:val="标题 4 Char"/>
    <w:link w:val="41"/>
    <w:qFormat/>
    <w:rsid w:val="00A03ED8"/>
    <w:rPr>
      <w:rFonts w:ascii="Arial" w:eastAsia="黑体" w:hAnsi="Arial"/>
      <w:b/>
      <w:bCs/>
      <w:kern w:val="2"/>
      <w:sz w:val="28"/>
      <w:szCs w:val="28"/>
      <w:lang w:val="en-US" w:eastAsia="zh-CN" w:bidi="ar-SA"/>
    </w:rPr>
  </w:style>
  <w:style w:type="character" w:customStyle="1" w:styleId="CharChar50">
    <w:name w:val="Char Char5"/>
    <w:qFormat/>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qFormat/>
    <w:rsid w:val="00A03ED8"/>
    <w:rPr>
      <w:rFonts w:ascii="Arial" w:eastAsia="宋体" w:hAnsi="Arial"/>
      <w:kern w:val="2"/>
      <w:sz w:val="24"/>
      <w:lang w:val="en-US" w:eastAsia="zh-CN"/>
    </w:rPr>
  </w:style>
  <w:style w:type="character" w:customStyle="1" w:styleId="CharCharb">
    <w:name w:val="大标题 Char Char"/>
    <w:qFormat/>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qFormat/>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qFormat/>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qFormat/>
    <w:rsid w:val="00A03ED8"/>
    <w:rPr>
      <w:rFonts w:ascii="Arial" w:hAnsi="Arial" w:cs="Arial" w:hint="default"/>
      <w:sz w:val="18"/>
      <w:szCs w:val="18"/>
    </w:rPr>
  </w:style>
  <w:style w:type="character" w:customStyle="1" w:styleId="unnamed11">
    <w:name w:val="unnamed11"/>
    <w:qFormat/>
    <w:rsid w:val="00A03ED8"/>
    <w:rPr>
      <w:color w:val="000000"/>
      <w:sz w:val="20"/>
      <w:szCs w:val="20"/>
    </w:rPr>
  </w:style>
  <w:style w:type="character" w:customStyle="1" w:styleId="Charfd">
    <w:name w:val="模板正文 Char"/>
    <w:link w:val="afff4"/>
    <w:qFormat/>
    <w:rsid w:val="00A03ED8"/>
    <w:rPr>
      <w:rFonts w:ascii="Arial" w:hAnsi="Arial"/>
      <w:szCs w:val="21"/>
    </w:rPr>
  </w:style>
  <w:style w:type="character" w:customStyle="1" w:styleId="BodyTextChar1">
    <w:name w:val="*Body Text Char1"/>
    <w:link w:val="BodyText"/>
    <w:qFormat/>
    <w:rsid w:val="00A03ED8"/>
    <w:rPr>
      <w:rFonts w:ascii="Futura Lt" w:hAnsi="Futura Lt" w:cs="Futura Lt"/>
      <w:sz w:val="21"/>
      <w:szCs w:val="21"/>
      <w:lang w:val="en-US" w:eastAsia="en-US" w:bidi="ar-SA"/>
    </w:rPr>
  </w:style>
  <w:style w:type="character" w:customStyle="1" w:styleId="14black1">
    <w:name w:val="14_black1"/>
    <w:qFormat/>
    <w:rsid w:val="00A03ED8"/>
    <w:rPr>
      <w:i w:val="0"/>
      <w:color w:val="000000"/>
      <w:sz w:val="21"/>
    </w:rPr>
  </w:style>
  <w:style w:type="character" w:customStyle="1" w:styleId="16">
    <w:name w:val="样式 小四1"/>
    <w:qFormat/>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qFormat/>
    <w:rsid w:val="00A03ED8"/>
    <w:rPr>
      <w:rFonts w:ascii="宋体" w:eastAsia="宋体" w:hAnsi="宋体" w:hint="eastAsia"/>
      <w:strike w:val="0"/>
      <w:dstrike w:val="0"/>
      <w:color w:val="333333"/>
      <w:sz w:val="23"/>
      <w:szCs w:val="23"/>
      <w:u w:val="none"/>
    </w:rPr>
  </w:style>
  <w:style w:type="character" w:customStyle="1" w:styleId="font3">
    <w:name w:val="font3"/>
    <w:basedOn w:val="ab"/>
    <w:qFormat/>
    <w:rsid w:val="00A03ED8"/>
  </w:style>
  <w:style w:type="character" w:customStyle="1" w:styleId="4Char1">
    <w:name w:val="样式4 Char"/>
    <w:link w:val="42"/>
    <w:qFormat/>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qFormat/>
    <w:rsid w:val="00A03ED8"/>
    <w:rPr>
      <w:rFonts w:ascii="Times New Roman" w:hAnsi="Times New Roman"/>
      <w:kern w:val="2"/>
      <w:sz w:val="24"/>
    </w:rPr>
  </w:style>
  <w:style w:type="character" w:customStyle="1" w:styleId="inf1">
    <w:name w:val="inf1"/>
    <w:qFormat/>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A03ED8"/>
    <w:rPr>
      <w:rFonts w:ascii="Times New Roman" w:hAnsi="Times New Roman"/>
      <w:b/>
      <w:bCs/>
      <w:kern w:val="2"/>
      <w:sz w:val="32"/>
      <w:szCs w:val="32"/>
    </w:rPr>
  </w:style>
  <w:style w:type="character" w:customStyle="1" w:styleId="apple-style-span">
    <w:name w:val="apple-style-span"/>
    <w:basedOn w:val="ab"/>
    <w:qFormat/>
    <w:rsid w:val="00A03ED8"/>
  </w:style>
  <w:style w:type="character" w:customStyle="1" w:styleId="Charfe">
    <w:name w:val="批注框文本 Char"/>
    <w:link w:val="afff5"/>
    <w:uiPriority w:val="99"/>
    <w:qFormat/>
    <w:rsid w:val="00A03ED8"/>
    <w:rPr>
      <w:kern w:val="2"/>
      <w:sz w:val="18"/>
      <w:szCs w:val="18"/>
    </w:rPr>
  </w:style>
  <w:style w:type="character" w:customStyle="1" w:styleId="085Char">
    <w:name w:val="样式 首行缩进:  0.85 厘米 Char"/>
    <w:link w:val="085"/>
    <w:qFormat/>
    <w:rsid w:val="00A03ED8"/>
    <w:rPr>
      <w:rFonts w:eastAsia="宋体" w:cs="宋体"/>
      <w:kern w:val="2"/>
      <w:sz w:val="24"/>
      <w:lang w:val="en-US" w:eastAsia="zh-CN" w:bidi="ar-SA"/>
    </w:rPr>
  </w:style>
  <w:style w:type="character" w:customStyle="1" w:styleId="style31">
    <w:name w:val="style31"/>
    <w:qFormat/>
    <w:rsid w:val="00A03ED8"/>
    <w:rPr>
      <w:color w:val="666666"/>
    </w:rPr>
  </w:style>
  <w:style w:type="character" w:customStyle="1" w:styleId="Charff">
    <w:name w:val="_正文段落 Char"/>
    <w:link w:val="afff6"/>
    <w:qFormat/>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qFormat/>
    <w:rsid w:val="00A03ED8"/>
    <w:rPr>
      <w:rFonts w:ascii="Calibri" w:eastAsia="宋体" w:hAnsi="Calibri"/>
      <w:b/>
      <w:bCs/>
      <w:kern w:val="2"/>
      <w:sz w:val="28"/>
      <w:szCs w:val="28"/>
      <w:lang w:bidi="ar-SA"/>
    </w:rPr>
  </w:style>
  <w:style w:type="character" w:customStyle="1" w:styleId="afff7">
    <w:name w:val="数据小节格式"/>
    <w:qFormat/>
    <w:rsid w:val="00A03ED8"/>
    <w:rPr>
      <w:rFonts w:ascii="新宋体" w:eastAsia="华文中宋" w:hAnsi="新宋体"/>
      <w:b/>
      <w:bCs/>
      <w:sz w:val="27"/>
      <w:szCs w:val="26"/>
      <w:shd w:val="clear" w:color="auto" w:fill="auto"/>
    </w:rPr>
  </w:style>
  <w:style w:type="character" w:customStyle="1" w:styleId="CharCharc">
    <w:name w:val="自定义正文 Char Char"/>
    <w:qFormat/>
    <w:rsid w:val="00A03ED8"/>
    <w:rPr>
      <w:rFonts w:eastAsia="宋体"/>
      <w:kern w:val="2"/>
      <w:sz w:val="24"/>
      <w:szCs w:val="24"/>
      <w:lang w:val="en-US" w:eastAsia="zh-CN" w:bidi="ar-SA"/>
    </w:rPr>
  </w:style>
  <w:style w:type="character" w:customStyle="1" w:styleId="apple-converted-space">
    <w:name w:val="apple-converted-space"/>
    <w:qFormat/>
    <w:rsid w:val="00A03ED8"/>
  </w:style>
  <w:style w:type="character" w:customStyle="1" w:styleId="Charff0">
    <w:name w:val="表格文字 Char"/>
    <w:link w:val="afff8"/>
    <w:qFormat/>
    <w:rsid w:val="00A03ED8"/>
    <w:rPr>
      <w:rFonts w:ascii="Times New Roman" w:hAnsi="Times New Roman"/>
      <w:kern w:val="2"/>
      <w:sz w:val="18"/>
      <w:szCs w:val="24"/>
    </w:rPr>
  </w:style>
  <w:style w:type="character" w:customStyle="1" w:styleId="3Char2">
    <w:name w:val="正文文本缩进 3 Char"/>
    <w:link w:val="32"/>
    <w:qFormat/>
    <w:rsid w:val="00A03ED8"/>
    <w:rPr>
      <w:rFonts w:ascii="仿宋_GB2312" w:eastAsia="仿宋_GB2312" w:hAnsi="宋体"/>
      <w:color w:val="000000"/>
      <w:kern w:val="2"/>
      <w:sz w:val="24"/>
      <w:szCs w:val="24"/>
    </w:rPr>
  </w:style>
  <w:style w:type="character" w:customStyle="1" w:styleId="Charff1">
    <w:name w:val="我的正文 Char"/>
    <w:link w:val="afff9"/>
    <w:qFormat/>
    <w:rsid w:val="00A03ED8"/>
    <w:rPr>
      <w:rFonts w:eastAsia="仿宋_GB2312" w:cs="宋体"/>
      <w:kern w:val="2"/>
      <w:sz w:val="24"/>
    </w:rPr>
  </w:style>
  <w:style w:type="character" w:customStyle="1" w:styleId="7Char0">
    <w:name w:val="7.表小四 Char"/>
    <w:link w:val="70"/>
    <w:qFormat/>
    <w:rsid w:val="00A03ED8"/>
    <w:rPr>
      <w:rFonts w:ascii="宋体" w:eastAsia="宋体" w:hAnsi="宋体"/>
      <w:kern w:val="2"/>
      <w:sz w:val="24"/>
      <w:szCs w:val="24"/>
      <w:lang w:val="en-US" w:eastAsia="zh-CN" w:bidi="ar-SA"/>
    </w:rPr>
  </w:style>
  <w:style w:type="character" w:customStyle="1" w:styleId="1CharChar3">
    <w:name w:val="标题 1 Char Char"/>
    <w:qFormat/>
    <w:rsid w:val="00A03ED8"/>
    <w:rPr>
      <w:rFonts w:eastAsia="宋体"/>
      <w:b/>
      <w:spacing w:val="-2"/>
      <w:sz w:val="24"/>
      <w:lang w:val="en-US" w:eastAsia="zh-CN" w:bidi="ar-SA"/>
    </w:rPr>
  </w:style>
  <w:style w:type="character" w:customStyle="1" w:styleId="b1101bCharChar">
    <w:name w:val="b11_01b Char Char"/>
    <w:qFormat/>
    <w:rsid w:val="00A03ED8"/>
    <w:rPr>
      <w:rFonts w:ascii="Verdana" w:eastAsia="宋体" w:hAnsi="Verdana"/>
      <w:b/>
      <w:bCs/>
      <w:color w:val="4A82CA"/>
      <w:sz w:val="17"/>
      <w:szCs w:val="17"/>
      <w:lang w:val="en-US" w:eastAsia="zh-CN" w:bidi="ar-SA"/>
    </w:rPr>
  </w:style>
  <w:style w:type="character" w:customStyle="1" w:styleId="Charff2">
    <w:name w:val="方案正文 Char"/>
    <w:link w:val="afffa"/>
    <w:qFormat/>
    <w:rsid w:val="00A03ED8"/>
    <w:rPr>
      <w:rFonts w:ascii="Calibri" w:eastAsia="仿宋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qFormat/>
    <w:rsid w:val="00A03ED8"/>
    <w:rPr>
      <w:rFonts w:ascii="宋体" w:eastAsia="仿宋_GB2312" w:cs="宋体"/>
      <w:color w:val="000000"/>
      <w:sz w:val="24"/>
      <w:lang w:val="en-US" w:eastAsia="zh-CN" w:bidi="ar-SA"/>
    </w:rPr>
  </w:style>
  <w:style w:type="character" w:customStyle="1" w:styleId="CharChare">
    <w:name w:val="页脚 Char Char"/>
    <w:qFormat/>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b"/>
    <w:qFormat/>
    <w:rsid w:val="00A03ED8"/>
    <w:rPr>
      <w:rFonts w:ascii="宋体" w:eastAsia="宋体" w:hAnsi="宋体"/>
      <w:kern w:val="2"/>
      <w:sz w:val="24"/>
      <w:szCs w:val="24"/>
      <w:lang w:val="en-US" w:eastAsia="zh-CN" w:bidi="ar-SA"/>
    </w:rPr>
  </w:style>
  <w:style w:type="character" w:customStyle="1" w:styleId="CharCharf">
    <w:name w:val="封面日期 Char Char"/>
    <w:qFormat/>
    <w:rsid w:val="00A03ED8"/>
    <w:rPr>
      <w:rFonts w:eastAsia="楷体_GB2312"/>
      <w:kern w:val="2"/>
      <w:sz w:val="32"/>
      <w:lang w:val="en-US" w:eastAsia="zh-CN" w:bidi="ar-SA"/>
    </w:rPr>
  </w:style>
  <w:style w:type="character" w:customStyle="1" w:styleId="0Char">
    <w:name w:val="正文0缩进 Char"/>
    <w:link w:val="0"/>
    <w:qFormat/>
    <w:rsid w:val="00A03ED8"/>
    <w:rPr>
      <w:rFonts w:ascii="宋体" w:hAnsi="宋体"/>
      <w:sz w:val="24"/>
      <w:szCs w:val="24"/>
    </w:rPr>
  </w:style>
  <w:style w:type="character" w:customStyle="1" w:styleId="2Char4">
    <w:name w:val="正文首行缩进 2 Char"/>
    <w:link w:val="220"/>
    <w:qFormat/>
    <w:rsid w:val="00A03ED8"/>
    <w:rPr>
      <w:rFonts w:eastAsia="仿宋"/>
      <w:sz w:val="24"/>
      <w:szCs w:val="24"/>
    </w:rPr>
  </w:style>
  <w:style w:type="character" w:customStyle="1" w:styleId="Charff4">
    <w:name w:val="表格中文字 Char"/>
    <w:link w:val="afffc"/>
    <w:qFormat/>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qFormat/>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A03ED8"/>
    <w:rPr>
      <w:rFonts w:ascii="Calibri" w:eastAsia="楷体_GB2312" w:hAnsi="Calibri"/>
      <w:kern w:val="2"/>
      <w:sz w:val="32"/>
      <w:lang w:val="en-US" w:eastAsia="zh-CN" w:bidi="ar-SA"/>
    </w:rPr>
  </w:style>
  <w:style w:type="character" w:customStyle="1" w:styleId="viewdoctitle">
    <w:name w:val="viewdoctitle"/>
    <w:basedOn w:val="ab"/>
    <w:qFormat/>
    <w:rsid w:val="00A03ED8"/>
  </w:style>
  <w:style w:type="character" w:customStyle="1" w:styleId="black10">
    <w:name w:val="black10"/>
    <w:basedOn w:val="ab"/>
    <w:qFormat/>
    <w:rsid w:val="00A03ED8"/>
  </w:style>
  <w:style w:type="character" w:customStyle="1" w:styleId="CharChar120">
    <w:name w:val="Char Char12"/>
    <w:qFormat/>
    <w:rsid w:val="00A03ED8"/>
    <w:rPr>
      <w:rFonts w:ascii="宋体" w:eastAsia="宋体" w:hAnsi="Courier New" w:cs="Times New Roman"/>
      <w:spacing w:val="-4"/>
      <w:sz w:val="18"/>
      <w:szCs w:val="20"/>
    </w:rPr>
  </w:style>
  <w:style w:type="character" w:customStyle="1" w:styleId="CharCharf0">
    <w:name w:val="段 Char Char"/>
    <w:link w:val="afffe"/>
    <w:qFormat/>
    <w:rsid w:val="00A03ED8"/>
    <w:rPr>
      <w:rFonts w:ascii="宋体" w:hAnsi="Times New Roman"/>
      <w:sz w:val="21"/>
      <w:lang w:val="en-US" w:eastAsia="zh-CN" w:bidi="ar-SA"/>
    </w:rPr>
  </w:style>
  <w:style w:type="character" w:customStyle="1" w:styleId="f9">
    <w:name w:val="f9"/>
    <w:basedOn w:val="ab"/>
    <w:qFormat/>
    <w:rsid w:val="00A03ED8"/>
  </w:style>
  <w:style w:type="character" w:customStyle="1" w:styleId="ZJGIS-Char">
    <w:name w:val="ZJGIS-四级标题 Char"/>
    <w:link w:val="ZJGIS-2"/>
    <w:qFormat/>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qFormat/>
    <w:rsid w:val="00A03ED8"/>
    <w:rPr>
      <w:rFonts w:cs="宋体"/>
      <w:kern w:val="2"/>
      <w:sz w:val="24"/>
    </w:rPr>
  </w:style>
  <w:style w:type="character" w:customStyle="1" w:styleId="CharChar31">
    <w:name w:val="Char Char3"/>
    <w:qFormat/>
    <w:rsid w:val="00A03ED8"/>
    <w:rPr>
      <w:rFonts w:ascii="Arial" w:eastAsia="黑体" w:hAnsi="Arial"/>
      <w:b/>
      <w:kern w:val="2"/>
      <w:sz w:val="32"/>
      <w:lang w:val="en-US" w:eastAsia="zh-CN" w:bidi="ar-SA"/>
    </w:rPr>
  </w:style>
  <w:style w:type="character" w:customStyle="1" w:styleId="btitlenamewangputoptitle">
    <w:name w:val="b titlename wangputoptitle"/>
    <w:basedOn w:val="ab"/>
    <w:qFormat/>
    <w:rsid w:val="00A03ED8"/>
  </w:style>
  <w:style w:type="character" w:customStyle="1" w:styleId="tw4winExternal">
    <w:name w:val="tw4winExternal"/>
    <w:qFormat/>
    <w:rsid w:val="00A03ED8"/>
    <w:rPr>
      <w:rFonts w:ascii="Courier New" w:hAnsi="Courier New"/>
      <w:color w:val="808080"/>
    </w:rPr>
  </w:style>
  <w:style w:type="character" w:customStyle="1" w:styleId="glossaryitem">
    <w:name w:val="glossaryitem"/>
    <w:qFormat/>
    <w:rsid w:val="00A03ED8"/>
    <w:rPr>
      <w:strike w:val="0"/>
      <w:dstrike w:val="0"/>
      <w:u w:val="none"/>
    </w:rPr>
  </w:style>
  <w:style w:type="character" w:customStyle="1" w:styleId="titleemph1">
    <w:name w:val="title_emph1"/>
    <w:qFormat/>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qFormat/>
    <w:rsid w:val="00A03ED8"/>
    <w:rPr>
      <w:rFonts w:ascii="Times New Roman" w:hAnsi="Times New Roman"/>
      <w:kern w:val="2"/>
      <w:sz w:val="24"/>
    </w:rPr>
  </w:style>
  <w:style w:type="character" w:customStyle="1" w:styleId="paramname2">
    <w:name w:val="paramname2"/>
    <w:basedOn w:val="ab"/>
    <w:qFormat/>
    <w:rsid w:val="00A03ED8"/>
  </w:style>
  <w:style w:type="character" w:customStyle="1" w:styleId="2Char5">
    <w:name w:val="样式 首行缩进:  2 字符 Char"/>
    <w:link w:val="2"/>
    <w:qFormat/>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qFormat/>
    <w:rsid w:val="00A03ED8"/>
    <w:rPr>
      <w:rFonts w:ascii="Arial" w:eastAsia="宋体" w:hAnsi="Arial"/>
      <w:sz w:val="24"/>
      <w:szCs w:val="24"/>
      <w:lang w:bidi="ar-SA"/>
    </w:rPr>
  </w:style>
  <w:style w:type="character" w:customStyle="1" w:styleId="CharCharf1">
    <w:name w:val="表格正文 Char Char"/>
    <w:link w:val="affff1"/>
    <w:qFormat/>
    <w:rsid w:val="00A03ED8"/>
    <w:rPr>
      <w:rFonts w:ascii="Times New Roman" w:eastAsia="仿宋_GB2312" w:hAnsi="Times New Roman"/>
      <w:szCs w:val="21"/>
    </w:rPr>
  </w:style>
  <w:style w:type="character" w:customStyle="1" w:styleId="tyChar2">
    <w:name w:val="正文标准样式ty Char2"/>
    <w:link w:val="ty"/>
    <w:qFormat/>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qFormat/>
    <w:rsid w:val="00A03ED8"/>
    <w:rPr>
      <w:rFonts w:eastAsia="宋体"/>
      <w:b/>
      <w:kern w:val="2"/>
      <w:sz w:val="32"/>
      <w:lang w:bidi="ar-SA"/>
    </w:rPr>
  </w:style>
  <w:style w:type="character" w:customStyle="1" w:styleId="CharChar90">
    <w:name w:val="Char Char9"/>
    <w:qFormat/>
    <w:rsid w:val="00A03ED8"/>
    <w:rPr>
      <w:rFonts w:eastAsia="宋体"/>
      <w:b/>
      <w:kern w:val="44"/>
      <w:sz w:val="44"/>
      <w:lang w:bidi="ar-SA"/>
    </w:rPr>
  </w:style>
  <w:style w:type="character" w:customStyle="1" w:styleId="Charff7">
    <w:name w:val="吉奥表格正文 Char"/>
    <w:link w:val="affff2"/>
    <w:qFormat/>
    <w:rsid w:val="00A03ED8"/>
    <w:rPr>
      <w:rFonts w:ascii="Times New Roman" w:eastAsia="仿宋_GB2312" w:hAnsi="Times New Roman"/>
      <w:szCs w:val="21"/>
    </w:rPr>
  </w:style>
  <w:style w:type="character" w:customStyle="1" w:styleId="SymcParaChar">
    <w:name w:val="+SymcPara Char"/>
    <w:link w:val="SymcPara"/>
    <w:qFormat/>
    <w:locked/>
    <w:rsid w:val="00A03ED8"/>
    <w:rPr>
      <w:rFonts w:ascii="宋体" w:hAnsi="宋体" w:cs="Arial"/>
      <w:lang w:val="en-US" w:eastAsia="en-US" w:bidi="ar-SA"/>
    </w:rPr>
  </w:style>
  <w:style w:type="character" w:customStyle="1" w:styleId="aCharChar">
    <w:name w:val="a Char Char"/>
    <w:qFormat/>
    <w:rsid w:val="00A03ED8"/>
    <w:rPr>
      <w:rFonts w:ascii="宋体" w:eastAsia="仿宋_GB2312" w:hAnsi="宋体"/>
      <w:sz w:val="24"/>
      <w:lang w:val="en-US" w:eastAsia="zh-CN" w:bidi="ar-SA"/>
    </w:rPr>
  </w:style>
  <w:style w:type="character" w:customStyle="1" w:styleId="3Char">
    <w:name w:val="标题 3 Char"/>
    <w:link w:val="30"/>
    <w:qFormat/>
    <w:rsid w:val="00A03ED8"/>
    <w:rPr>
      <w:rFonts w:ascii="Calibri" w:eastAsia="宋体" w:hAnsi="Calibri"/>
      <w:b/>
      <w:bCs/>
      <w:kern w:val="2"/>
      <w:sz w:val="32"/>
      <w:szCs w:val="32"/>
      <w:lang w:val="en-US" w:eastAsia="zh-CN" w:bidi="ar-SA"/>
    </w:rPr>
  </w:style>
  <w:style w:type="character" w:customStyle="1" w:styleId="7CharChar">
    <w:name w:val="7.表小四 Char Char"/>
    <w:qFormat/>
    <w:rsid w:val="00A03ED8"/>
    <w:rPr>
      <w:rFonts w:ascii="宋体" w:eastAsia="宋体" w:hAnsi="宋体"/>
      <w:kern w:val="2"/>
      <w:sz w:val="24"/>
      <w:szCs w:val="24"/>
      <w:lang w:val="en-US" w:eastAsia="zh-CN" w:bidi="ar-SA"/>
    </w:rPr>
  </w:style>
  <w:style w:type="character" w:customStyle="1" w:styleId="ca-16">
    <w:name w:val="ca-16"/>
    <w:basedOn w:val="ab"/>
    <w:qFormat/>
    <w:rsid w:val="00A03ED8"/>
  </w:style>
  <w:style w:type="character" w:customStyle="1" w:styleId="Charff8">
    <w:name w:val="副标题 Char"/>
    <w:link w:val="affff3"/>
    <w:uiPriority w:val="11"/>
    <w:qFormat/>
    <w:rsid w:val="00A03ED8"/>
    <w:rPr>
      <w:rFonts w:ascii="Times New Roman" w:eastAsia="Times New Roman" w:hAnsi="Times New Roman"/>
      <w:kern w:val="2"/>
      <w:sz w:val="18"/>
      <w:szCs w:val="18"/>
      <w:lang w:val="en-US" w:eastAsia="zh-CN"/>
    </w:rPr>
  </w:style>
  <w:style w:type="character" w:customStyle="1" w:styleId="Charff9">
    <w:name w:val="正文（缩进） Char"/>
    <w:link w:val="affff4"/>
    <w:qFormat/>
    <w:rsid w:val="00A03ED8"/>
    <w:rPr>
      <w:kern w:val="2"/>
      <w:sz w:val="24"/>
      <w:szCs w:val="24"/>
    </w:rPr>
  </w:style>
  <w:style w:type="character" w:customStyle="1" w:styleId="1Char2">
    <w:name w:val="文档正文1 Char"/>
    <w:link w:val="18"/>
    <w:qFormat/>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qFormat/>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A03ED8"/>
    <w:rPr>
      <w:rFonts w:ascii="Cambria" w:eastAsia="宋体" w:hAnsi="Cambria" w:cs="Times New Roman"/>
      <w:b/>
      <w:bCs/>
      <w:kern w:val="2"/>
      <w:sz w:val="28"/>
      <w:szCs w:val="28"/>
    </w:rPr>
  </w:style>
  <w:style w:type="character" w:customStyle="1" w:styleId="CharCharf2">
    <w:name w:val="列出段落 Char Char"/>
    <w:qFormat/>
    <w:rsid w:val="00A03ED8"/>
    <w:rPr>
      <w:rFonts w:ascii="Calibri" w:eastAsia="宋体" w:hAnsi="Calibri"/>
      <w:kern w:val="2"/>
      <w:sz w:val="21"/>
      <w:szCs w:val="24"/>
      <w:lang w:val="en-US" w:eastAsia="zh-CN" w:bidi="ar-SA"/>
    </w:rPr>
  </w:style>
  <w:style w:type="character" w:customStyle="1" w:styleId="mark8">
    <w:name w:val="mark8"/>
    <w:qFormat/>
    <w:rsid w:val="00A03ED8"/>
    <w:rPr>
      <w:b/>
      <w:bCs/>
      <w:sz w:val="21"/>
      <w:szCs w:val="21"/>
    </w:rPr>
  </w:style>
  <w:style w:type="character" w:customStyle="1" w:styleId="paragraph1Char">
    <w:name w:val="paragraph1 Char"/>
    <w:link w:val="paragraph1"/>
    <w:qFormat/>
    <w:rsid w:val="00A03ED8"/>
    <w:rPr>
      <w:rFonts w:eastAsia="楷体_GB2312"/>
      <w:kern w:val="2"/>
      <w:sz w:val="24"/>
      <w:lang w:val="en-US" w:eastAsia="zh-CN" w:bidi="ar-SA"/>
    </w:rPr>
  </w:style>
  <w:style w:type="character" w:customStyle="1" w:styleId="Char14">
    <w:name w:val="页眉 Char1"/>
    <w:link w:val="affff6"/>
    <w:qFormat/>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qFormat/>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qFormat/>
    <w:rsid w:val="00A03ED8"/>
    <w:rPr>
      <w:rFonts w:eastAsia="楷体_GB2312"/>
      <w:kern w:val="2"/>
      <w:sz w:val="32"/>
      <w:lang w:val="en-US" w:eastAsia="zh-CN" w:bidi="ar-SA"/>
    </w:rPr>
  </w:style>
  <w:style w:type="character" w:customStyle="1" w:styleId="2Char6">
    <w:name w:val="正文文本 2 Char"/>
    <w:aliases w:val="正文文字 2 Char"/>
    <w:link w:val="27"/>
    <w:qFormat/>
    <w:rsid w:val="00A03ED8"/>
    <w:rPr>
      <w:rFonts w:ascii="宋体" w:eastAsia="宋体" w:hAnsi="宋体"/>
      <w:color w:val="000000"/>
      <w:kern w:val="2"/>
      <w:sz w:val="24"/>
      <w:szCs w:val="24"/>
      <w:lang w:val="en-US" w:eastAsia="zh-CN" w:bidi="ar-SA"/>
    </w:rPr>
  </w:style>
  <w:style w:type="character" w:customStyle="1" w:styleId="mark">
    <w:name w:val="mark"/>
    <w:qFormat/>
    <w:rsid w:val="00A03ED8"/>
    <w:rPr>
      <w:rFonts w:cs="Times New Roman"/>
    </w:rPr>
  </w:style>
  <w:style w:type="character" w:customStyle="1" w:styleId="CharChar130">
    <w:name w:val="Char Char13"/>
    <w:qFormat/>
    <w:rsid w:val="00A03ED8"/>
    <w:rPr>
      <w:rFonts w:ascii="Calibri" w:eastAsia="宋体" w:hAnsi="Calibri" w:cs="Times New Roman"/>
      <w:sz w:val="18"/>
      <w:szCs w:val="18"/>
    </w:rPr>
  </w:style>
  <w:style w:type="character" w:customStyle="1" w:styleId="Char2Char">
    <w:name w:val="Char2 Char"/>
    <w:aliases w:val="正文缩进两字符 Char"/>
    <w:qFormat/>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qFormat/>
    <w:rsid w:val="00A03ED8"/>
    <w:rPr>
      <w:rFonts w:cs="宋体"/>
      <w:sz w:val="24"/>
    </w:rPr>
  </w:style>
  <w:style w:type="character" w:customStyle="1" w:styleId="paramname3">
    <w:name w:val="paramname3"/>
    <w:qFormat/>
    <w:rsid w:val="00A03ED8"/>
    <w:rPr>
      <w:color w:val="999999"/>
    </w:rPr>
  </w:style>
  <w:style w:type="character" w:customStyle="1" w:styleId="CharChar40">
    <w:name w:val="Char Char4"/>
    <w:qFormat/>
    <w:rsid w:val="00A03ED8"/>
    <w:rPr>
      <w:rFonts w:ascii="Calibri" w:eastAsia="宋体" w:hAnsi="Calibri"/>
      <w:sz w:val="18"/>
      <w:szCs w:val="18"/>
      <w:lang w:bidi="ar-SA"/>
    </w:rPr>
  </w:style>
  <w:style w:type="character" w:customStyle="1" w:styleId="CharCharf3">
    <w:name w:val="华电 正文 Char Char"/>
    <w:qFormat/>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qFormat/>
    <w:rsid w:val="00A03ED8"/>
    <w:rPr>
      <w:rFonts w:ascii="宋体" w:hAnsi="Times New Roman"/>
      <w:kern w:val="2"/>
    </w:rPr>
  </w:style>
  <w:style w:type="paragraph" w:customStyle="1" w:styleId="2ChapterXXStatementh22Header2l2Level2Headhea">
    <w:name w:val="样式 标题 2Chapter X.X. Statementh22Header 2l2Level 2 Headhea..."/>
    <w:basedOn w:val="21"/>
    <w:qFormat/>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A03ED8"/>
    <w:pPr>
      <w:numPr>
        <w:numId w:val="1"/>
      </w:numPr>
      <w:tabs>
        <w:tab w:val="left" w:pos="1620"/>
      </w:tabs>
    </w:pPr>
    <w:rPr>
      <w:rFonts w:ascii="Times New Roman" w:hAnsi="Times New Roman"/>
      <w:szCs w:val="24"/>
    </w:rPr>
  </w:style>
  <w:style w:type="paragraph" w:styleId="affff6">
    <w:name w:val="header"/>
    <w:basedOn w:val="aa"/>
    <w:link w:val="Char14"/>
    <w:uiPriority w:val="99"/>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qFormat/>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qFormat/>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A03ED8"/>
    <w:rPr>
      <w:rFonts w:ascii="Courier New" w:hAnsi="Courier New"/>
      <w:sz w:val="20"/>
      <w:szCs w:val="20"/>
    </w:rPr>
  </w:style>
  <w:style w:type="paragraph" w:customStyle="1" w:styleId="InfoBlue">
    <w:name w:val="InfoBlue"/>
    <w:basedOn w:val="aa"/>
    <w:next w:val="aff7"/>
    <w:qFormat/>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uiPriority w:val="99"/>
    <w:qFormat/>
    <w:rsid w:val="00A03ED8"/>
    <w:rPr>
      <w:sz w:val="18"/>
      <w:szCs w:val="18"/>
    </w:rPr>
  </w:style>
  <w:style w:type="paragraph" w:customStyle="1" w:styleId="affffb">
    <w:name w:val="正文段"/>
    <w:basedOn w:val="aa"/>
    <w:qFormat/>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A03ED8"/>
    <w:pPr>
      <w:ind w:firstLineChars="200" w:firstLine="420"/>
    </w:pPr>
  </w:style>
  <w:style w:type="paragraph" w:customStyle="1" w:styleId="150">
    <w:name w:val="15"/>
    <w:basedOn w:val="aa"/>
    <w:qFormat/>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qFormat/>
    <w:rsid w:val="00A03ED8"/>
    <w:pPr>
      <w:spacing w:line="288" w:lineRule="auto"/>
      <w:jc w:val="center"/>
    </w:pPr>
    <w:rPr>
      <w:rFonts w:ascii="新宋体" w:eastAsia="新宋体" w:hAnsi="Times New Roman"/>
      <w:sz w:val="24"/>
      <w:szCs w:val="24"/>
    </w:rPr>
  </w:style>
  <w:style w:type="paragraph" w:customStyle="1" w:styleId="xl76">
    <w:name w:val="xl76"/>
    <w:basedOn w:val="aa"/>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A03ED8"/>
    <w:pPr>
      <w:spacing w:line="360" w:lineRule="auto"/>
    </w:pPr>
    <w:rPr>
      <w:rFonts w:ascii="Times New Roman" w:hAnsi="Times New Roman"/>
      <w:b/>
      <w:i/>
      <w:sz w:val="24"/>
      <w:szCs w:val="24"/>
      <w:u w:val="single"/>
    </w:rPr>
  </w:style>
  <w:style w:type="paragraph" w:customStyle="1" w:styleId="xl101">
    <w:name w:val="xl10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A03ED8"/>
    <w:pPr>
      <w:spacing w:after="120"/>
    </w:pPr>
    <w:rPr>
      <w:rFonts w:ascii="Times New Roman" w:hAnsi="Times New Roman"/>
      <w:sz w:val="28"/>
      <w:szCs w:val="24"/>
    </w:rPr>
  </w:style>
  <w:style w:type="paragraph" w:styleId="27">
    <w:name w:val="Body Text 2"/>
    <w:aliases w:val="正文文字 2"/>
    <w:basedOn w:val="aa"/>
    <w:link w:val="2Char6"/>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qFormat/>
    <w:rsid w:val="00A03ED8"/>
    <w:pPr>
      <w:ind w:leftChars="200" w:left="100" w:hangingChars="200" w:hanging="200"/>
    </w:pPr>
    <w:rPr>
      <w:rFonts w:ascii="Times New Roman" w:hAnsi="Times New Roman"/>
      <w:sz w:val="28"/>
      <w:szCs w:val="24"/>
    </w:rPr>
  </w:style>
  <w:style w:type="paragraph" w:customStyle="1" w:styleId="affffd">
    <w:name w:val="内文正文"/>
    <w:basedOn w:val="aa"/>
    <w:qFormat/>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qFormat/>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uiPriority w:val="99"/>
    <w:qFormat/>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qFormat/>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qFormat/>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qFormat/>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qFormat/>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qFormat/>
    <w:rsid w:val="00A03ED8"/>
    <w:pPr>
      <w:adjustRightInd w:val="0"/>
      <w:snapToGrid w:val="0"/>
      <w:jc w:val="center"/>
    </w:pPr>
    <w:rPr>
      <w:rFonts w:ascii="宋体" w:hAnsi="宋体"/>
      <w:szCs w:val="21"/>
    </w:rPr>
  </w:style>
  <w:style w:type="paragraph" w:customStyle="1" w:styleId="afffff2">
    <w:name w:val="正文浙江中烟安全"/>
    <w:basedOn w:val="aa"/>
    <w:qFormat/>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qFormat/>
    <w:rsid w:val="00A03ED8"/>
    <w:pPr>
      <w:spacing w:before="180" w:line="180" w:lineRule="exact"/>
      <w:jc w:val="center"/>
    </w:pPr>
    <w:rPr>
      <w:rFonts w:ascii="宋体" w:hAnsi="Times New Roman"/>
      <w:sz w:val="21"/>
    </w:rPr>
  </w:style>
  <w:style w:type="paragraph" w:customStyle="1" w:styleId="af17cgridlangnp1033langf">
    <w:name w:val="af17cgridlangnp1033langf"/>
    <w:qFormat/>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qFormat/>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qFormat/>
    <w:rsid w:val="00A03ED8"/>
    <w:pPr>
      <w:ind w:firstLineChars="200" w:firstLine="480"/>
    </w:pPr>
  </w:style>
  <w:style w:type="paragraph" w:customStyle="1" w:styleId="xl86">
    <w:name w:val="xl86"/>
    <w:basedOn w:val="aa"/>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qFormat/>
    <w:rsid w:val="00A03ED8"/>
    <w:rPr>
      <w:rFonts w:ascii="宋体" w:hAnsi="Times New Roman"/>
      <w:b/>
      <w:sz w:val="28"/>
      <w:szCs w:val="20"/>
    </w:rPr>
  </w:style>
  <w:style w:type="paragraph" w:styleId="aff1">
    <w:name w:val="footnote text"/>
    <w:basedOn w:val="aa"/>
    <w:link w:val="Char9"/>
    <w:uiPriority w:val="99"/>
    <w:unhideWhenUsed/>
    <w:qFormat/>
    <w:rsid w:val="00A03ED8"/>
    <w:pPr>
      <w:snapToGrid w:val="0"/>
      <w:jc w:val="left"/>
    </w:pPr>
    <w:rPr>
      <w:sz w:val="18"/>
      <w:szCs w:val="18"/>
    </w:rPr>
  </w:style>
  <w:style w:type="paragraph" w:customStyle="1" w:styleId="28">
    <w:name w:val="正文 首行缩进:  2 字符"/>
    <w:basedOn w:val="aa"/>
    <w:next w:val="aa"/>
    <w:link w:val="2Char7"/>
    <w:qFormat/>
    <w:rsid w:val="00A03ED8"/>
    <w:pPr>
      <w:spacing w:line="360" w:lineRule="auto"/>
      <w:ind w:firstLineChars="200" w:firstLine="480"/>
      <w:jc w:val="left"/>
    </w:pPr>
    <w:rPr>
      <w:kern w:val="0"/>
      <w:sz w:val="24"/>
      <w:szCs w:val="20"/>
    </w:rPr>
  </w:style>
  <w:style w:type="paragraph" w:styleId="afffff7">
    <w:name w:val="List"/>
    <w:basedOn w:val="aa"/>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qFormat/>
    <w:rsid w:val="00A03ED8"/>
    <w:pPr>
      <w:jc w:val="left"/>
    </w:pPr>
  </w:style>
  <w:style w:type="paragraph" w:customStyle="1" w:styleId="PlainText1">
    <w:name w:val="Plain Text1"/>
    <w:basedOn w:val="aa"/>
    <w:qFormat/>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qFormat/>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qFormat/>
    <w:rsid w:val="00A03ED8"/>
    <w:pPr>
      <w:ind w:leftChars="600" w:left="1260"/>
    </w:pPr>
  </w:style>
  <w:style w:type="paragraph" w:customStyle="1" w:styleId="xl64">
    <w:name w:val="xl64"/>
    <w:basedOn w:val="aa"/>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qFormat/>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qFormat/>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qFormat/>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qFormat/>
    <w:rsid w:val="00A03ED8"/>
    <w:pPr>
      <w:numPr>
        <w:ilvl w:val="1"/>
        <w:numId w:val="2"/>
      </w:numPr>
      <w:spacing w:after="120"/>
      <w:ind w:left="0" w:firstLine="0"/>
    </w:pPr>
  </w:style>
  <w:style w:type="paragraph" w:styleId="90">
    <w:name w:val="toc 9"/>
    <w:basedOn w:val="aa"/>
    <w:next w:val="aa"/>
    <w:qFormat/>
    <w:rsid w:val="00A03ED8"/>
    <w:pPr>
      <w:ind w:left="1680"/>
      <w:jc w:val="left"/>
    </w:pPr>
    <w:rPr>
      <w:rFonts w:ascii="Times New Roman" w:hAnsi="Times New Roman"/>
      <w:sz w:val="18"/>
      <w:szCs w:val="18"/>
    </w:rPr>
  </w:style>
  <w:style w:type="paragraph" w:customStyle="1" w:styleId="2d">
    <w:name w:val="金保标题2"/>
    <w:basedOn w:val="21"/>
    <w:next w:val="aa"/>
    <w:qFormat/>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qFormat/>
    <w:rsid w:val="00A03ED8"/>
    <w:pPr>
      <w:ind w:leftChars="900" w:left="1890"/>
    </w:pPr>
    <w:rPr>
      <w:rFonts w:ascii="Times New Roman" w:hAnsi="Times New Roman"/>
      <w:sz w:val="24"/>
      <w:szCs w:val="24"/>
    </w:rPr>
  </w:style>
  <w:style w:type="paragraph" w:customStyle="1" w:styleId="linyang-">
    <w:name w:val="linyang-正文"/>
    <w:basedOn w:val="aa"/>
    <w:qFormat/>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qFormat/>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qFormat/>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qFormat/>
    <w:rsid w:val="00A03ED8"/>
    <w:pPr>
      <w:shd w:val="clear" w:color="auto" w:fill="000080"/>
    </w:pPr>
    <w:rPr>
      <w:rFonts w:ascii="Tahoma" w:hAnsi="Tahoma" w:cs="Tahoma"/>
      <w:kern w:val="0"/>
      <w:szCs w:val="24"/>
    </w:rPr>
  </w:style>
  <w:style w:type="paragraph" w:customStyle="1" w:styleId="xl96">
    <w:name w:val="xl9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qFormat/>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qFormat/>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qFormat/>
    <w:rsid w:val="00A03ED8"/>
    <w:pPr>
      <w:spacing w:line="360" w:lineRule="auto"/>
      <w:ind w:firstLineChars="200" w:firstLine="200"/>
    </w:pPr>
    <w:rPr>
      <w:rFonts w:ascii="Arial" w:hAnsi="Arial"/>
      <w:kern w:val="0"/>
      <w:sz w:val="24"/>
      <w:szCs w:val="24"/>
    </w:rPr>
  </w:style>
  <w:style w:type="paragraph" w:customStyle="1" w:styleId="xl82">
    <w:name w:val="xl8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qFormat/>
    <w:rsid w:val="00A03ED8"/>
    <w:pPr>
      <w:ind w:leftChars="400" w:left="100" w:hangingChars="200" w:hanging="200"/>
    </w:pPr>
    <w:rPr>
      <w:rFonts w:ascii="Times New Roman" w:hAnsi="Times New Roman"/>
      <w:szCs w:val="20"/>
    </w:rPr>
  </w:style>
  <w:style w:type="paragraph" w:customStyle="1" w:styleId="xl124">
    <w:name w:val="xl12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qFormat/>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A03ED8"/>
    <w:pPr>
      <w:spacing w:after="120" w:line="360" w:lineRule="auto"/>
      <w:jc w:val="center"/>
    </w:pPr>
    <w:rPr>
      <w:rFonts w:ascii="Times New Roman" w:hAnsi="Times New Roman"/>
      <w:szCs w:val="21"/>
    </w:rPr>
  </w:style>
  <w:style w:type="paragraph" w:customStyle="1" w:styleId="P2">
    <w:name w:val="P2"/>
    <w:basedOn w:val="aa"/>
    <w:qFormat/>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qFormat/>
    <w:rsid w:val="00A03ED8"/>
    <w:pPr>
      <w:ind w:left="1260"/>
      <w:jc w:val="left"/>
    </w:pPr>
    <w:rPr>
      <w:rFonts w:ascii="Times New Roman" w:hAnsi="Times New Roman"/>
      <w:sz w:val="18"/>
      <w:szCs w:val="18"/>
    </w:rPr>
  </w:style>
  <w:style w:type="paragraph" w:customStyle="1" w:styleId="f65656512">
    <w:name w:val="f656565_12"/>
    <w:basedOn w:val="aa"/>
    <w:qFormat/>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qFormat/>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qFormat/>
    <w:rsid w:val="00A03ED8"/>
    <w:rPr>
      <w:rFonts w:ascii="Times New Roman" w:hAnsi="Times New Roman"/>
      <w:lang w:eastAsia="en-US"/>
    </w:rPr>
  </w:style>
  <w:style w:type="paragraph" w:customStyle="1" w:styleId="Char60">
    <w:name w:val="Char6"/>
    <w:basedOn w:val="aa"/>
    <w:qFormat/>
    <w:rsid w:val="00A03ED8"/>
    <w:pPr>
      <w:tabs>
        <w:tab w:val="left" w:pos="432"/>
      </w:tabs>
      <w:ind w:left="432" w:hanging="432"/>
    </w:pPr>
    <w:rPr>
      <w:rFonts w:ascii="Times New Roman" w:hAnsi="Times New Roman"/>
      <w:sz w:val="24"/>
      <w:szCs w:val="24"/>
    </w:rPr>
  </w:style>
  <w:style w:type="paragraph" w:styleId="60">
    <w:name w:val="toc 6"/>
    <w:basedOn w:val="aa"/>
    <w:next w:val="aa"/>
    <w:qFormat/>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qFormat/>
    <w:rsid w:val="00A03ED8"/>
    <w:pPr>
      <w:numPr>
        <w:ilvl w:val="2"/>
      </w:numPr>
    </w:pPr>
    <w:rPr>
      <w:rFonts w:ascii="Arial" w:hAnsi="Arial"/>
      <w:sz w:val="30"/>
    </w:rPr>
  </w:style>
  <w:style w:type="paragraph" w:customStyle="1" w:styleId="afffc">
    <w:name w:val="表格中文字"/>
    <w:basedOn w:val="aa"/>
    <w:link w:val="Charff4"/>
    <w:qFormat/>
    <w:rsid w:val="00A03ED8"/>
    <w:pPr>
      <w:spacing w:line="288" w:lineRule="auto"/>
    </w:pPr>
    <w:rPr>
      <w:rFonts w:ascii="新宋体" w:eastAsia="新宋体" w:hAnsi="新宋体"/>
      <w:kern w:val="0"/>
      <w:sz w:val="24"/>
      <w:szCs w:val="24"/>
    </w:rPr>
  </w:style>
  <w:style w:type="paragraph" w:customStyle="1" w:styleId="36">
    <w:name w:val="书籍标题3"/>
    <w:basedOn w:val="aa"/>
    <w:qFormat/>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A03ED8"/>
    <w:pPr>
      <w:ind w:firstLine="420"/>
    </w:pPr>
    <w:rPr>
      <w:rFonts w:ascii="Times New Roman" w:hAnsi="Times New Roman"/>
      <w:szCs w:val="20"/>
    </w:rPr>
  </w:style>
  <w:style w:type="paragraph" w:customStyle="1" w:styleId="pa-17">
    <w:name w:val="pa-17"/>
    <w:basedOn w:val="aa"/>
    <w:qFormat/>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qFormat/>
    <w:rsid w:val="00A03ED8"/>
    <w:pPr>
      <w:spacing w:line="360" w:lineRule="auto"/>
      <w:ind w:firstLineChars="200" w:firstLine="480"/>
    </w:pPr>
    <w:rPr>
      <w:rFonts w:ascii="宋体" w:hAnsi="宋体"/>
      <w:sz w:val="24"/>
      <w:szCs w:val="24"/>
    </w:rPr>
  </w:style>
  <w:style w:type="paragraph" w:customStyle="1" w:styleId="Char90">
    <w:name w:val="Char9"/>
    <w:basedOn w:val="aa"/>
    <w:qFormat/>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qFormat/>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qFormat/>
    <w:rsid w:val="00A03ED8"/>
    <w:rPr>
      <w:b/>
      <w:bCs/>
      <w:kern w:val="0"/>
      <w:sz w:val="20"/>
      <w:szCs w:val="20"/>
    </w:rPr>
  </w:style>
  <w:style w:type="paragraph" w:customStyle="1" w:styleId="xl89">
    <w:name w:val="xl8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qFormat/>
    <w:rsid w:val="00A03ED8"/>
    <w:pPr>
      <w:spacing w:after="120"/>
    </w:pPr>
    <w:rPr>
      <w:bCs/>
    </w:rPr>
  </w:style>
  <w:style w:type="paragraph" w:customStyle="1" w:styleId="affffff0">
    <w:name w:val="缺省文本"/>
    <w:basedOn w:val="aa"/>
    <w:qFormat/>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qFormat/>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qFormat/>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qFormat/>
    <w:rsid w:val="00A03ED8"/>
    <w:pPr>
      <w:ind w:leftChars="2500" w:left="2500"/>
    </w:pPr>
    <w:rPr>
      <w:rFonts w:eastAsia="楷体_GB2312"/>
      <w:sz w:val="32"/>
      <w:szCs w:val="20"/>
    </w:rPr>
  </w:style>
  <w:style w:type="paragraph" w:customStyle="1" w:styleId="44">
    <w:name w:val="4"/>
    <w:basedOn w:val="aa"/>
    <w:qFormat/>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qFormat/>
    <w:rsid w:val="00A03ED8"/>
    <w:pPr>
      <w:tabs>
        <w:tab w:val="left" w:pos="1140"/>
      </w:tabs>
      <w:spacing w:after="50"/>
      <w:ind w:left="1140" w:hanging="720"/>
    </w:pPr>
    <w:rPr>
      <w:bCs w:val="0"/>
      <w:sz w:val="32"/>
    </w:rPr>
  </w:style>
  <w:style w:type="paragraph" w:customStyle="1" w:styleId="xl77">
    <w:name w:val="xl77"/>
    <w:basedOn w:val="aa"/>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qFormat/>
    <w:rsid w:val="00A03ED8"/>
    <w:pPr>
      <w:jc w:val="center"/>
    </w:pPr>
    <w:rPr>
      <w:rFonts w:ascii="黑体" w:eastAsia="黑体"/>
      <w:b/>
      <w:szCs w:val="20"/>
    </w:rPr>
  </w:style>
  <w:style w:type="paragraph" w:customStyle="1" w:styleId="40">
    <w:name w:val="正文4"/>
    <w:basedOn w:val="aa"/>
    <w:link w:val="4Char0"/>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A03ED8"/>
    <w:pPr>
      <w:tabs>
        <w:tab w:val="left" w:pos="432"/>
      </w:tabs>
      <w:ind w:left="432" w:hanging="432"/>
    </w:pPr>
    <w:rPr>
      <w:rFonts w:ascii="Times New Roman" w:hAnsi="Times New Roman"/>
      <w:sz w:val="24"/>
      <w:szCs w:val="24"/>
    </w:rPr>
  </w:style>
  <w:style w:type="paragraph" w:customStyle="1" w:styleId="tabletext">
    <w:name w:val="tabletex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A03ED8"/>
    <w:pPr>
      <w:spacing w:beforeLines="50" w:after="120" w:line="300" w:lineRule="auto"/>
      <w:ind w:firstLine="480"/>
    </w:pPr>
    <w:rPr>
      <w:rFonts w:ascii="Helvetica" w:hAnsi="Helvetica"/>
      <w:kern w:val="0"/>
      <w:sz w:val="24"/>
      <w:szCs w:val="24"/>
    </w:rPr>
  </w:style>
  <w:style w:type="paragraph" w:styleId="80">
    <w:name w:val="toc 8"/>
    <w:basedOn w:val="aa"/>
    <w:next w:val="aa"/>
    <w:qFormat/>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qFormat/>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qFormat/>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qFormat/>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qFormat/>
    <w:rsid w:val="00A03ED8"/>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qFormat/>
    <w:rsid w:val="00A03ED8"/>
    <w:rPr>
      <w:rFonts w:ascii="Times New Roman" w:hAnsi="Times New Roman"/>
      <w:szCs w:val="20"/>
    </w:rPr>
  </w:style>
  <w:style w:type="paragraph" w:customStyle="1" w:styleId="Paragraph2">
    <w:name w:val="Paragraph2"/>
    <w:basedOn w:val="aa"/>
    <w:qFormat/>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qFormat/>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qFormat/>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qFormat/>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qFormat/>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qFormat/>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qFormat/>
    <w:rsid w:val="00A03ED8"/>
    <w:pPr>
      <w:ind w:firstLineChars="0" w:firstLine="0"/>
    </w:pPr>
    <w:rPr>
      <w:b/>
      <w:bCs/>
      <w:u w:val="thick"/>
    </w:rPr>
  </w:style>
  <w:style w:type="paragraph" w:customStyle="1" w:styleId="61">
    <w:name w:val="样式6"/>
    <w:basedOn w:val="aa"/>
    <w:qFormat/>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qFormat/>
    <w:rsid w:val="00A03ED8"/>
    <w:pPr>
      <w:spacing w:after="60"/>
      <w:ind w:left="420" w:firstLineChars="200" w:firstLine="200"/>
    </w:pPr>
    <w:rPr>
      <w:rFonts w:ascii="Times New Roman" w:hAnsi="Times New Roman"/>
      <w:szCs w:val="24"/>
    </w:rPr>
  </w:style>
  <w:style w:type="paragraph" w:customStyle="1" w:styleId="xl114">
    <w:name w:val="xl114"/>
    <w:basedOn w:val="aa"/>
    <w:qFormat/>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A03ED8"/>
    <w:pPr>
      <w:numPr>
        <w:numId w:val="9"/>
      </w:numPr>
      <w:spacing w:line="400" w:lineRule="exact"/>
    </w:pPr>
    <w:rPr>
      <w:rFonts w:ascii="Arial" w:hAnsi="Arial"/>
      <w:szCs w:val="24"/>
    </w:rPr>
  </w:style>
  <w:style w:type="paragraph" w:customStyle="1" w:styleId="GP2">
    <w:name w:val="GP有序编号2级"/>
    <w:basedOn w:val="aa"/>
    <w:qFormat/>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qFormat/>
    <w:rsid w:val="00A03ED8"/>
    <w:pPr>
      <w:spacing w:after="120"/>
    </w:pPr>
  </w:style>
  <w:style w:type="paragraph" w:customStyle="1" w:styleId="xl63">
    <w:name w:val="xl63"/>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qFormat/>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qFormat/>
    <w:rsid w:val="00A03ED8"/>
    <w:pPr>
      <w:tabs>
        <w:tab w:val="left" w:pos="720"/>
      </w:tabs>
      <w:ind w:hanging="720"/>
    </w:pPr>
  </w:style>
  <w:style w:type="paragraph" w:customStyle="1" w:styleId="a10">
    <w:name w:val="a1"/>
    <w:basedOn w:val="aa"/>
    <w:qFormat/>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qFormat/>
    <w:rsid w:val="00A03ED8"/>
  </w:style>
  <w:style w:type="paragraph" w:customStyle="1" w:styleId="a6">
    <w:name w:val="红日标题"/>
    <w:basedOn w:val="aff4"/>
    <w:next w:val="aa"/>
    <w:qFormat/>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qFormat/>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A03ED8"/>
    <w:pPr>
      <w:tabs>
        <w:tab w:val="left" w:pos="432"/>
      </w:tabs>
      <w:ind w:left="432" w:hanging="432"/>
    </w:pPr>
    <w:rPr>
      <w:rFonts w:ascii="Tahoma" w:hAnsi="Tahoma"/>
      <w:sz w:val="24"/>
      <w:szCs w:val="20"/>
    </w:rPr>
  </w:style>
  <w:style w:type="paragraph" w:customStyle="1" w:styleId="Bullet20">
    <w:name w:val="Bullet2"/>
    <w:basedOn w:val="aa"/>
    <w:qFormat/>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qFormat/>
    <w:rsid w:val="00A03ED8"/>
  </w:style>
  <w:style w:type="paragraph" w:customStyle="1" w:styleId="affffffb">
    <w:name w:val="样式"/>
    <w:basedOn w:val="aa"/>
    <w:qFormat/>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qFormat/>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qFormat/>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qFormat/>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A03ED8"/>
    <w:pPr>
      <w:tabs>
        <w:tab w:val="left" w:pos="360"/>
      </w:tabs>
      <w:ind w:firstLineChars="150" w:firstLine="420"/>
    </w:pPr>
    <w:rPr>
      <w:rFonts w:ascii="Times New Roman" w:hAnsi="Times New Roman"/>
      <w:szCs w:val="20"/>
    </w:rPr>
  </w:style>
  <w:style w:type="paragraph" w:customStyle="1" w:styleId="Bullet2">
    <w:name w:val="Bullet 2"/>
    <w:basedOn w:val="aff7"/>
    <w:qFormat/>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qFormat/>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qFormat/>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qFormat/>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qFormat/>
    <w:rsid w:val="00A03ED8"/>
    <w:pPr>
      <w:spacing w:line="360" w:lineRule="auto"/>
      <w:ind w:firstLine="480"/>
    </w:pPr>
    <w:rPr>
      <w:rFonts w:cs="宋体"/>
      <w:sz w:val="24"/>
      <w:szCs w:val="20"/>
    </w:rPr>
  </w:style>
  <w:style w:type="paragraph" w:customStyle="1" w:styleId="font9">
    <w:name w:val="font9"/>
    <w:basedOn w:val="aa"/>
    <w:qFormat/>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qFormat/>
    <w:rsid w:val="00A03ED8"/>
    <w:pPr>
      <w:keepNext/>
      <w:widowControl/>
      <w:spacing w:before="80" w:after="80"/>
      <w:jc w:val="center"/>
    </w:pPr>
    <w:rPr>
      <w:rFonts w:ascii="Times New Roman" w:hAnsi="Times New Roman"/>
      <w:szCs w:val="20"/>
    </w:rPr>
  </w:style>
  <w:style w:type="paragraph" w:customStyle="1" w:styleId="S4-L15">
    <w:name w:val="S4-L15"/>
    <w:basedOn w:val="aa"/>
    <w:qFormat/>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A03ED8"/>
    <w:rPr>
      <w:rFonts w:ascii="Tahoma" w:hAnsi="Tahoma"/>
      <w:sz w:val="24"/>
      <w:szCs w:val="20"/>
    </w:rPr>
  </w:style>
  <w:style w:type="paragraph" w:customStyle="1" w:styleId="afffffff">
    <w:name w:val="页面边线"/>
    <w:basedOn w:val="aa"/>
    <w:qFormat/>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qFormat/>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qFormat/>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A03ED8"/>
  </w:style>
  <w:style w:type="paragraph" w:customStyle="1" w:styleId="L1">
    <w:name w:val="标准有序列表（L1）"/>
    <w:basedOn w:val="affff5"/>
    <w:qFormat/>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qFormat/>
    <w:rsid w:val="00A03ED8"/>
    <w:pPr>
      <w:jc w:val="center"/>
    </w:pPr>
    <w:rPr>
      <w:rFonts w:ascii="Times New Roman" w:eastAsia="幼圆" w:hAnsi="Times New Roman" w:cs="宋体"/>
      <w:b/>
      <w:sz w:val="28"/>
      <w:szCs w:val="28"/>
    </w:rPr>
  </w:style>
  <w:style w:type="paragraph" w:customStyle="1" w:styleId="2f3">
    <w:name w:val="样式 标题 2"/>
    <w:basedOn w:val="21"/>
    <w:next w:val="37"/>
    <w:qFormat/>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qFormat/>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A03ED8"/>
    <w:rPr>
      <w:rFonts w:ascii="Times New Roman" w:eastAsia="仿宋_GB2312" w:hAnsi="Times New Roman" w:cs="宋体"/>
      <w:sz w:val="24"/>
      <w:szCs w:val="20"/>
    </w:rPr>
  </w:style>
  <w:style w:type="paragraph" w:customStyle="1" w:styleId="1520">
    <w:name w:val="样式 小四 行距: 1.5 倍行距 首行缩进:  2 字符"/>
    <w:basedOn w:val="aa"/>
    <w:qFormat/>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qFormat/>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qFormat/>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qFormat/>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qFormat/>
    <w:rsid w:val="00A03ED8"/>
    <w:pPr>
      <w:spacing w:line="360" w:lineRule="auto"/>
      <w:ind w:firstLineChars="200" w:firstLine="200"/>
    </w:pPr>
    <w:rPr>
      <w:rFonts w:ascii="Times New Roman" w:hAnsi="Times New Roman"/>
      <w:sz w:val="24"/>
    </w:rPr>
  </w:style>
  <w:style w:type="paragraph" w:customStyle="1" w:styleId="2f4">
    <w:name w:val="样式 标题 2 + 五号"/>
    <w:basedOn w:val="21"/>
    <w:qFormat/>
    <w:rsid w:val="00A03ED8"/>
    <w:pPr>
      <w:spacing w:before="0" w:after="0" w:line="240" w:lineRule="auto"/>
    </w:pPr>
    <w:rPr>
      <w:rFonts w:ascii="宋体" w:eastAsia="宋体" w:hAnsi="宋体"/>
      <w:sz w:val="21"/>
    </w:rPr>
  </w:style>
  <w:style w:type="paragraph" w:customStyle="1" w:styleId="xl99">
    <w:name w:val="xl9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qFormat/>
    <w:rsid w:val="00A03ED8"/>
    <w:pPr>
      <w:spacing w:line="360" w:lineRule="auto"/>
    </w:pPr>
    <w:rPr>
      <w:sz w:val="24"/>
      <w:szCs w:val="24"/>
    </w:rPr>
  </w:style>
  <w:style w:type="paragraph" w:customStyle="1" w:styleId="Style-">
    <w:name w:val="Style-正文"/>
    <w:basedOn w:val="aa"/>
    <w:qFormat/>
    <w:rsid w:val="00A03ED8"/>
    <w:pPr>
      <w:spacing w:line="360" w:lineRule="auto"/>
      <w:ind w:firstLine="420"/>
    </w:pPr>
    <w:rPr>
      <w:rFonts w:ascii="宋体" w:hAnsi="宋体"/>
      <w:sz w:val="24"/>
      <w:szCs w:val="24"/>
    </w:rPr>
  </w:style>
  <w:style w:type="paragraph" w:customStyle="1" w:styleId="Charfff0">
    <w:name w:val="金保文档标准正文 Char"/>
    <w:basedOn w:val="aa"/>
    <w:qFormat/>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qFormat/>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qFormat/>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A03ED8"/>
    <w:rPr>
      <w:rFonts w:ascii="Times New Roman" w:hAnsi="Times New Roman"/>
      <w:szCs w:val="24"/>
    </w:rPr>
  </w:style>
  <w:style w:type="paragraph" w:customStyle="1" w:styleId="1f3">
    <w:name w:val="样式 标题 1 + 五号"/>
    <w:basedOn w:val="11"/>
    <w:qFormat/>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qFormat/>
    <w:rsid w:val="00A03ED8"/>
    <w:rPr>
      <w:rFonts w:ascii="宋体" w:hAnsi="Courier New"/>
      <w:szCs w:val="20"/>
    </w:rPr>
  </w:style>
  <w:style w:type="paragraph" w:customStyle="1" w:styleId="S4-I-U-L15-No-dot">
    <w:name w:val="S4-I-U-L15-No-dot"/>
    <w:basedOn w:val="aa"/>
    <w:qFormat/>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qFormat/>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qFormat/>
    <w:rsid w:val="00A03ED8"/>
    <w:rPr>
      <w:rFonts w:ascii="Tahoma" w:hAnsi="Tahoma"/>
      <w:sz w:val="24"/>
      <w:szCs w:val="20"/>
    </w:rPr>
  </w:style>
  <w:style w:type="paragraph" w:customStyle="1" w:styleId="3CharCharChar">
    <w:name w:val="样式 样式3 + 宋体 五号 Char Char Char"/>
    <w:basedOn w:val="aa"/>
    <w:qFormat/>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A03ED8"/>
    <w:pPr>
      <w:spacing w:after="120"/>
    </w:pPr>
  </w:style>
  <w:style w:type="paragraph" w:customStyle="1" w:styleId="20015">
    <w:name w:val="样式 标题 2 + 宋体 小四 段前: 0 磅 段后: 0 磅 行距: 1.5 倍行距"/>
    <w:basedOn w:val="21"/>
    <w:qFormat/>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qFormat/>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qFormat/>
    <w:rsid w:val="00A03ED8"/>
    <w:rPr>
      <w:rFonts w:ascii="宋体"/>
      <w:kern w:val="0"/>
      <w:sz w:val="18"/>
      <w:szCs w:val="18"/>
    </w:rPr>
  </w:style>
  <w:style w:type="paragraph" w:customStyle="1" w:styleId="xl88">
    <w:name w:val="xl88"/>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A03ED8"/>
    <w:pPr>
      <w:spacing w:after="120"/>
    </w:pPr>
    <w:rPr>
      <w:sz w:val="28"/>
      <w:szCs w:val="24"/>
    </w:rPr>
  </w:style>
  <w:style w:type="paragraph" w:customStyle="1" w:styleId="xl118">
    <w:name w:val="xl118"/>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qFormat/>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qFormat/>
    <w:rsid w:val="00A03ED8"/>
    <w:rPr>
      <w:rFonts w:ascii="宋体" w:hAnsi="宋体"/>
      <w:bCs/>
      <w:szCs w:val="21"/>
    </w:rPr>
  </w:style>
  <w:style w:type="paragraph" w:customStyle="1" w:styleId="FigureDescription">
    <w:name w:val="Figure Description"/>
    <w:next w:val="aa"/>
    <w:qFormat/>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qFormat/>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qFormat/>
    <w:rsid w:val="00A03ED8"/>
    <w:rPr>
      <w:rFonts w:ascii="Tahoma" w:hAnsi="Tahoma"/>
      <w:sz w:val="24"/>
      <w:szCs w:val="20"/>
    </w:rPr>
  </w:style>
  <w:style w:type="paragraph" w:customStyle="1" w:styleId="2f5">
    <w:name w:val="文档结构图2"/>
    <w:basedOn w:val="aa"/>
    <w:qFormat/>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A03ED8"/>
    <w:pPr>
      <w:ind w:firstLineChars="200" w:firstLine="480"/>
    </w:pPr>
  </w:style>
  <w:style w:type="paragraph" w:customStyle="1" w:styleId="afffffff3">
    <w:name w:val="大汉正文"/>
    <w:basedOn w:val="aa"/>
    <w:qFormat/>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A03ED8"/>
    <w:rPr>
      <w:sz w:val="18"/>
    </w:rPr>
  </w:style>
  <w:style w:type="paragraph" w:customStyle="1" w:styleId="IBM">
    <w:name w:val="IBM 正文"/>
    <w:basedOn w:val="aa"/>
    <w:qFormat/>
    <w:rsid w:val="00A03ED8"/>
    <w:pPr>
      <w:spacing w:line="360" w:lineRule="atLeast"/>
    </w:pPr>
    <w:rPr>
      <w:rFonts w:ascii="Times New Roman" w:hAnsi="Times New Roman"/>
      <w:sz w:val="24"/>
      <w:szCs w:val="20"/>
    </w:rPr>
  </w:style>
  <w:style w:type="paragraph" w:customStyle="1" w:styleId="BodyText2">
    <w:name w:val="BodyText 2"/>
    <w:basedOn w:val="aa"/>
    <w:link w:val="BodyText2CharChar"/>
    <w:qFormat/>
    <w:rsid w:val="00A03ED8"/>
    <w:pPr>
      <w:widowControl/>
      <w:spacing w:before="120"/>
      <w:ind w:left="994"/>
    </w:pPr>
    <w:rPr>
      <w:snapToGrid w:val="0"/>
      <w:kern w:val="0"/>
      <w:sz w:val="24"/>
      <w:szCs w:val="20"/>
    </w:rPr>
  </w:style>
  <w:style w:type="paragraph" w:customStyle="1" w:styleId="CharChar1Char1">
    <w:name w:val="Char Char1 Char1"/>
    <w:basedOn w:val="aa"/>
    <w:qFormat/>
    <w:rsid w:val="00A03ED8"/>
    <w:rPr>
      <w:rFonts w:ascii="仿宋_GB2312" w:eastAsia="仿宋_GB2312" w:hAnsi="Times New Roman"/>
      <w:b/>
      <w:sz w:val="32"/>
      <w:szCs w:val="32"/>
    </w:rPr>
  </w:style>
  <w:style w:type="paragraph" w:customStyle="1" w:styleId="xl121">
    <w:name w:val="xl12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qFormat/>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A03ED8"/>
    <w:pPr>
      <w:tabs>
        <w:tab w:val="left" w:pos="432"/>
      </w:tabs>
      <w:ind w:left="432" w:hanging="432"/>
    </w:pPr>
    <w:rPr>
      <w:rFonts w:ascii="Tahoma" w:hAnsi="Tahoma"/>
      <w:sz w:val="24"/>
      <w:szCs w:val="20"/>
    </w:rPr>
  </w:style>
  <w:style w:type="paragraph" w:customStyle="1" w:styleId="Tabletext0">
    <w:name w:val="Tabletext"/>
    <w:basedOn w:val="aa"/>
    <w:qFormat/>
    <w:rsid w:val="00A03ED8"/>
    <w:pPr>
      <w:keepLines/>
      <w:spacing w:afterLines="50"/>
      <w:jc w:val="left"/>
    </w:pPr>
    <w:rPr>
      <w:rFonts w:ascii="宋体" w:hAnsi="Times New Roman"/>
      <w:snapToGrid w:val="0"/>
      <w:kern w:val="0"/>
      <w:szCs w:val="20"/>
    </w:rPr>
  </w:style>
  <w:style w:type="paragraph" w:customStyle="1" w:styleId="10">
    <w:name w:val="列表1、"/>
    <w:basedOn w:val="-31"/>
    <w:link w:val="1Char0"/>
    <w:qFormat/>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qFormat/>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A03ED8"/>
    <w:pPr>
      <w:tabs>
        <w:tab w:val="left" w:pos="1050"/>
      </w:tabs>
      <w:spacing w:line="240" w:lineRule="auto"/>
      <w:ind w:leftChars="-258" w:left="-258"/>
    </w:pPr>
    <w:rPr>
      <w:rFonts w:eastAsia="仿宋_GB2312"/>
      <w:sz w:val="28"/>
    </w:rPr>
  </w:style>
  <w:style w:type="paragraph" w:customStyle="1" w:styleId="mt">
    <w:name w:val="大表 mt"/>
    <w:basedOn w:val="aa"/>
    <w:qFormat/>
    <w:rsid w:val="00A03ED8"/>
    <w:pPr>
      <w:widowControl/>
      <w:jc w:val="left"/>
    </w:pPr>
    <w:rPr>
      <w:rFonts w:ascii="宋体" w:hAnsi="宋体" w:cs="宋体"/>
      <w:kern w:val="0"/>
      <w:szCs w:val="21"/>
    </w:rPr>
  </w:style>
  <w:style w:type="paragraph" w:customStyle="1" w:styleId="CharCharChar1">
    <w:name w:val="Char Char Char"/>
    <w:basedOn w:val="aa"/>
    <w:qFormat/>
    <w:rsid w:val="00A03ED8"/>
  </w:style>
  <w:style w:type="paragraph" w:customStyle="1" w:styleId="afffffff4">
    <w:name w:val="段落正文"/>
    <w:basedOn w:val="aa"/>
    <w:qFormat/>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qFormat/>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qFormat/>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qFormat/>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qFormat/>
    <w:rsid w:val="00A03ED8"/>
    <w:pPr>
      <w:spacing w:line="360" w:lineRule="auto"/>
      <w:ind w:firstLine="0"/>
    </w:pPr>
    <w:rPr>
      <w:rFonts w:ascii="宋体" w:hAnsi="宋体" w:cs="宋体"/>
      <w:kern w:val="0"/>
    </w:rPr>
  </w:style>
  <w:style w:type="paragraph" w:customStyle="1" w:styleId="graytext">
    <w:name w:val="graytext"/>
    <w:basedOn w:val="aa"/>
    <w:qFormat/>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qFormat/>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qFormat/>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qFormat/>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qFormat/>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qFormat/>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qFormat/>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qFormat/>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qFormat/>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qFormat/>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qFormat/>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qFormat/>
    <w:rsid w:val="00A03ED8"/>
    <w:pPr>
      <w:tabs>
        <w:tab w:val="clear" w:pos="2100"/>
      </w:tabs>
      <w:spacing w:after="120"/>
      <w:ind w:left="0" w:firstLine="0"/>
    </w:pPr>
  </w:style>
  <w:style w:type="paragraph" w:customStyle="1" w:styleId="xl78">
    <w:name w:val="xl78"/>
    <w:basedOn w:val="aa"/>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qFormat/>
    <w:rsid w:val="00A03ED8"/>
    <w:pPr>
      <w:suppressLineNumbers/>
      <w:suppressAutoHyphens/>
    </w:pPr>
    <w:rPr>
      <w:kern w:val="1"/>
      <w:sz w:val="21"/>
      <w:lang w:eastAsia="ar-SA"/>
    </w:rPr>
  </w:style>
  <w:style w:type="paragraph" w:customStyle="1" w:styleId="47">
    <w:name w:val="样式　标题4"/>
    <w:basedOn w:val="4ChapterXXX051"/>
    <w:next w:val="aa"/>
    <w:qFormat/>
    <w:rsid w:val="00A03ED8"/>
    <w:pPr>
      <w:numPr>
        <w:ilvl w:val="0"/>
        <w:numId w:val="0"/>
      </w:numPr>
      <w:ind w:left="425" w:hanging="425"/>
    </w:pPr>
  </w:style>
  <w:style w:type="paragraph" w:customStyle="1" w:styleId="Char2CharCharChar">
    <w:name w:val="Char2 Char Char Char"/>
    <w:basedOn w:val="aa"/>
    <w:qFormat/>
    <w:rsid w:val="00A03ED8"/>
    <w:rPr>
      <w:rFonts w:ascii="仿宋_GB2312" w:eastAsia="仿宋_GB2312" w:hAnsi="Times New Roman"/>
      <w:b/>
      <w:sz w:val="32"/>
      <w:szCs w:val="32"/>
    </w:rPr>
  </w:style>
  <w:style w:type="paragraph" w:customStyle="1" w:styleId="Paragraph4">
    <w:name w:val="Paragraph4"/>
    <w:basedOn w:val="aa"/>
    <w:qFormat/>
    <w:rsid w:val="00A03ED8"/>
    <w:pPr>
      <w:spacing w:before="80" w:afterLines="50"/>
      <w:ind w:left="2250"/>
    </w:pPr>
    <w:rPr>
      <w:rFonts w:ascii="宋体" w:hAnsi="Times New Roman"/>
      <w:snapToGrid w:val="0"/>
      <w:kern w:val="0"/>
      <w:szCs w:val="20"/>
    </w:rPr>
  </w:style>
  <w:style w:type="paragraph" w:customStyle="1" w:styleId="xl87">
    <w:name w:val="xl87"/>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qFormat/>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qFormat/>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A03ED8"/>
    <w:pPr>
      <w:adjustRightInd w:val="0"/>
      <w:spacing w:line="360" w:lineRule="auto"/>
      <w:ind w:firstLine="480"/>
    </w:pPr>
    <w:rPr>
      <w:rFonts w:ascii="宋体" w:hAnsi="宋体"/>
      <w:kern w:val="0"/>
      <w:sz w:val="24"/>
      <w:szCs w:val="20"/>
    </w:rPr>
  </w:style>
  <w:style w:type="paragraph" w:customStyle="1" w:styleId="xl108">
    <w:name w:val="xl10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qFormat/>
    <w:rsid w:val="00A03ED8"/>
    <w:pPr>
      <w:spacing w:afterLines="30" w:line="360" w:lineRule="auto"/>
      <w:ind w:firstLineChars="200" w:firstLine="420"/>
    </w:pPr>
    <w:rPr>
      <w:rFonts w:eastAsia="楷体_GB2312"/>
      <w:sz w:val="24"/>
      <w:szCs w:val="20"/>
    </w:rPr>
  </w:style>
  <w:style w:type="paragraph" w:customStyle="1" w:styleId="Bullet">
    <w:name w:val="Bullet"/>
    <w:basedOn w:val="aa"/>
    <w:qFormat/>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qFormat/>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qFormat/>
    <w:rsid w:val="00A03ED8"/>
    <w:pPr>
      <w:pBdr>
        <w:bottom w:val="single" w:sz="4" w:space="1" w:color="auto"/>
      </w:pBdr>
    </w:pPr>
    <w:rPr>
      <w:rFonts w:ascii="Times New Roman" w:hAnsi="Times New Roman"/>
      <w:szCs w:val="24"/>
    </w:rPr>
  </w:style>
  <w:style w:type="paragraph" w:customStyle="1" w:styleId="font7">
    <w:name w:val="font7"/>
    <w:basedOn w:val="aa"/>
    <w:qFormat/>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qFormat/>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qFormat/>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qForma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qFormat/>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qFormat/>
    <w:rsid w:val="00A03ED8"/>
    <w:pPr>
      <w:spacing w:after="120"/>
      <w:ind w:leftChars="200" w:left="420"/>
    </w:pPr>
    <w:rPr>
      <w:rFonts w:cs="黑体"/>
    </w:rPr>
  </w:style>
  <w:style w:type="paragraph" w:customStyle="1" w:styleId="font6">
    <w:name w:val="font6"/>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qFormat/>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qFormat/>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qFormat/>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qFormat/>
    <w:rsid w:val="00A03ED8"/>
    <w:rPr>
      <w:rFonts w:ascii="Century Schoolbook" w:hAnsi="Century Schoolbook" w:cs="宋体"/>
      <w:color w:val="000000"/>
      <w:kern w:val="28"/>
      <w:sz w:val="15"/>
      <w:szCs w:val="15"/>
    </w:rPr>
  </w:style>
  <w:style w:type="paragraph" w:customStyle="1" w:styleId="afff6">
    <w:name w:val="_正文段落"/>
    <w:basedOn w:val="aa"/>
    <w:link w:val="Charff"/>
    <w:qFormat/>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qFormat/>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qFormat/>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A03ED8"/>
    <w:pPr>
      <w:tabs>
        <w:tab w:val="left" w:pos="432"/>
      </w:tabs>
      <w:ind w:left="432" w:hanging="432"/>
    </w:pPr>
    <w:rPr>
      <w:rFonts w:ascii="Times New Roman" w:hAnsi="Times New Roman"/>
      <w:sz w:val="24"/>
      <w:szCs w:val="24"/>
    </w:rPr>
  </w:style>
  <w:style w:type="paragraph" w:customStyle="1" w:styleId="affffffff1">
    <w:name w:val="二级."/>
    <w:basedOn w:val="21"/>
    <w:qFormat/>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qFormat/>
    <w:rsid w:val="00A03ED8"/>
    <w:pPr>
      <w:spacing w:line="360" w:lineRule="auto"/>
      <w:ind w:firstLineChars="200" w:firstLine="480"/>
    </w:pPr>
    <w:rPr>
      <w:rFonts w:ascii="Arial" w:hAnsi="Arial"/>
      <w:sz w:val="24"/>
      <w:szCs w:val="21"/>
    </w:rPr>
  </w:style>
  <w:style w:type="paragraph" w:customStyle="1" w:styleId="xl65">
    <w:name w:val="xl65"/>
    <w:basedOn w:val="aa"/>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link w:val="affffffff3"/>
    <w:qFormat/>
    <w:rsid w:val="00A03ED8"/>
    <w:pPr>
      <w:ind w:firstLineChars="200" w:firstLine="420"/>
    </w:pPr>
  </w:style>
  <w:style w:type="paragraph" w:customStyle="1" w:styleId="CharCharCharCharCharChar0">
    <w:name w:val="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4">
    <w:name w:val="表格内文"/>
    <w:qFormat/>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5">
    <w:name w:val="左对齐的表内文字"/>
    <w:basedOn w:val="aa"/>
    <w:qFormat/>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qFormat/>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uiPriority w:val="1"/>
    <w:qFormat/>
    <w:rsid w:val="00A03ED8"/>
    <w:rPr>
      <w:rFonts w:ascii="Times New Roman" w:eastAsia="Times New Roman" w:hAnsi="Times New Roman"/>
      <w:kern w:val="2"/>
      <w:sz w:val="22"/>
      <w:szCs w:val="22"/>
    </w:rPr>
  </w:style>
  <w:style w:type="paragraph" w:customStyle="1" w:styleId="S4-B-L15">
    <w:name w:val="S4-B-L15"/>
    <w:basedOn w:val="aa"/>
    <w:qFormat/>
    <w:rsid w:val="00A03ED8"/>
    <w:pPr>
      <w:spacing w:line="360" w:lineRule="auto"/>
    </w:pPr>
    <w:rPr>
      <w:rFonts w:ascii="Times New Roman" w:hAnsi="Times New Roman"/>
      <w:b/>
      <w:bCs/>
      <w:sz w:val="24"/>
      <w:szCs w:val="24"/>
    </w:rPr>
  </w:style>
  <w:style w:type="paragraph" w:customStyle="1" w:styleId="GP1">
    <w:name w:val="GP标题1"/>
    <w:basedOn w:val="aa"/>
    <w:next w:val="aa"/>
    <w:qFormat/>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qFormat/>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qFormat/>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qFormat/>
    <w:rsid w:val="00A03ED8"/>
    <w:pPr>
      <w:spacing w:line="440" w:lineRule="exact"/>
      <w:ind w:firstLineChars="200" w:firstLine="200"/>
    </w:pPr>
    <w:rPr>
      <w:sz w:val="24"/>
      <w:szCs w:val="20"/>
    </w:rPr>
  </w:style>
  <w:style w:type="paragraph" w:customStyle="1" w:styleId="Paragraph3">
    <w:name w:val="Paragraph3"/>
    <w:basedOn w:val="aa"/>
    <w:qFormat/>
    <w:rsid w:val="00A03ED8"/>
    <w:pPr>
      <w:spacing w:before="80" w:afterLines="50"/>
      <w:ind w:left="1530"/>
    </w:pPr>
    <w:rPr>
      <w:rFonts w:ascii="宋体" w:hAnsi="Times New Roman"/>
      <w:snapToGrid w:val="0"/>
      <w:kern w:val="0"/>
      <w:szCs w:val="20"/>
    </w:rPr>
  </w:style>
  <w:style w:type="paragraph" w:customStyle="1" w:styleId="affffffff6">
    <w:name w:val="正文样式"/>
    <w:basedOn w:val="aa"/>
    <w:qFormat/>
    <w:rsid w:val="00A03ED8"/>
    <w:pPr>
      <w:spacing w:line="360" w:lineRule="auto"/>
      <w:ind w:firstLineChars="200" w:firstLine="200"/>
    </w:pPr>
    <w:rPr>
      <w:rFonts w:ascii="宋体" w:hAnsi="Times New Roman"/>
      <w:sz w:val="24"/>
      <w:szCs w:val="24"/>
    </w:rPr>
  </w:style>
  <w:style w:type="paragraph" w:customStyle="1" w:styleId="xl97">
    <w:name w:val="xl9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A03ED8"/>
    <w:pPr>
      <w:spacing w:after="0" w:line="415" w:lineRule="auto"/>
    </w:pPr>
    <w:rPr>
      <w:sz w:val="28"/>
      <w:szCs w:val="20"/>
    </w:rPr>
  </w:style>
  <w:style w:type="paragraph" w:customStyle="1" w:styleId="a9">
    <w:name w:val="表格标题"/>
    <w:basedOn w:val="afffffffc"/>
    <w:qFormat/>
    <w:rsid w:val="00A03ED8"/>
    <w:pPr>
      <w:numPr>
        <w:numId w:val="25"/>
      </w:numPr>
      <w:tabs>
        <w:tab w:val="clear" w:pos="360"/>
      </w:tabs>
      <w:ind w:left="0" w:firstLine="0"/>
      <w:jc w:val="center"/>
    </w:pPr>
    <w:rPr>
      <w:b/>
      <w:bCs/>
      <w:i/>
      <w:iCs/>
    </w:rPr>
  </w:style>
  <w:style w:type="paragraph" w:customStyle="1" w:styleId="Style1181">
    <w:name w:val="_Style 1181"/>
    <w:basedOn w:val="aa"/>
    <w:qFormat/>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qFormat/>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qFormat/>
    <w:rsid w:val="00A03ED8"/>
    <w:pPr>
      <w:spacing w:line="360" w:lineRule="auto"/>
      <w:ind w:firstLineChars="200" w:firstLine="480"/>
    </w:pPr>
    <w:rPr>
      <w:rFonts w:cs="宋体"/>
      <w:sz w:val="24"/>
      <w:szCs w:val="20"/>
    </w:rPr>
  </w:style>
  <w:style w:type="paragraph" w:customStyle="1" w:styleId="xl115">
    <w:name w:val="xl11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qFormat/>
    <w:rsid w:val="00A03ED8"/>
    <w:pPr>
      <w:suppressAutoHyphens/>
      <w:autoSpaceDE w:val="0"/>
      <w:spacing w:after="120"/>
      <w:jc w:val="left"/>
    </w:pPr>
    <w:rPr>
      <w:rFonts w:ascii="Helvetica" w:hAnsi="Helvetica"/>
      <w:kern w:val="1"/>
      <w:sz w:val="20"/>
      <w:szCs w:val="20"/>
    </w:rPr>
  </w:style>
  <w:style w:type="paragraph" w:customStyle="1" w:styleId="72">
    <w:name w:val="样式7"/>
    <w:basedOn w:val="aa"/>
    <w:qFormat/>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qFormat/>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qFormat/>
    <w:rsid w:val="00A03ED8"/>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A03ED8"/>
    <w:rPr>
      <w:rFonts w:ascii="宋体" w:hAnsi="宋体"/>
      <w:szCs w:val="21"/>
    </w:rPr>
  </w:style>
  <w:style w:type="paragraph" w:customStyle="1" w:styleId="MMTitle">
    <w:name w:val="MM Title"/>
    <w:basedOn w:val="aff4"/>
    <w:qFormat/>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A03ED8"/>
    <w:pPr>
      <w:spacing w:line="480" w:lineRule="exact"/>
      <w:ind w:firstLineChars="200" w:firstLine="480"/>
    </w:pPr>
    <w:rPr>
      <w:rFonts w:ascii="宋体" w:hAnsi="宋体" w:cs="宋体"/>
      <w:sz w:val="24"/>
      <w:szCs w:val="20"/>
    </w:rPr>
  </w:style>
  <w:style w:type="paragraph" w:customStyle="1" w:styleId="xl79">
    <w:name w:val="xl79"/>
    <w:basedOn w:val="aa"/>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qFormat/>
    <w:rsid w:val="00A03ED8"/>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A03ED8"/>
    <w:rPr>
      <w:kern w:val="2"/>
      <w:sz w:val="21"/>
      <w:szCs w:val="22"/>
    </w:rPr>
  </w:style>
  <w:style w:type="paragraph" w:customStyle="1" w:styleId="1ff">
    <w:name w:val="封面1级标题"/>
    <w:basedOn w:val="aa"/>
    <w:next w:val="aa"/>
    <w:qFormat/>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qFormat/>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qFormat/>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qFormat/>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qFormat/>
    <w:rsid w:val="00A03ED8"/>
    <w:pPr>
      <w:jc w:val="left"/>
      <w:textAlignment w:val="top"/>
    </w:pPr>
    <w:rPr>
      <w:rFonts w:ascii="Times New Roman" w:hAnsi="Times New Roman"/>
      <w:sz w:val="18"/>
      <w:szCs w:val="24"/>
    </w:rPr>
  </w:style>
  <w:style w:type="paragraph" w:customStyle="1" w:styleId="50">
    <w:name w:val="5级"/>
    <w:basedOn w:val="aa"/>
    <w:next w:val="affff5"/>
    <w:qFormat/>
    <w:rsid w:val="00A03ED8"/>
    <w:pPr>
      <w:numPr>
        <w:ilvl w:val="4"/>
        <w:numId w:val="29"/>
      </w:numPr>
    </w:pPr>
    <w:rPr>
      <w:rFonts w:eastAsia="黑体"/>
      <w:kern w:val="0"/>
      <w:sz w:val="24"/>
      <w:szCs w:val="20"/>
    </w:rPr>
  </w:style>
  <w:style w:type="paragraph" w:customStyle="1" w:styleId="Body">
    <w:name w:val="Body"/>
    <w:basedOn w:val="aa"/>
    <w:qFormat/>
    <w:rsid w:val="00A03ED8"/>
    <w:pPr>
      <w:widowControl/>
      <w:spacing w:before="120" w:afterLines="50"/>
    </w:pPr>
    <w:rPr>
      <w:rFonts w:ascii="宋体" w:hAnsi="Times New Roman"/>
      <w:snapToGrid w:val="0"/>
      <w:kern w:val="0"/>
      <w:szCs w:val="20"/>
    </w:rPr>
  </w:style>
  <w:style w:type="paragraph" w:customStyle="1" w:styleId="2fa">
    <w:name w:val="标准标题2"/>
    <w:basedOn w:val="21"/>
    <w:qFormat/>
    <w:rsid w:val="00A03ED8"/>
    <w:pPr>
      <w:spacing w:line="360" w:lineRule="auto"/>
    </w:pPr>
    <w:rPr>
      <w:rFonts w:eastAsia="仿宋_GB2312"/>
      <w:bCs w:val="0"/>
      <w:sz w:val="28"/>
    </w:rPr>
  </w:style>
  <w:style w:type="paragraph" w:customStyle="1" w:styleId="xl83">
    <w:name w:val="xl83"/>
    <w:basedOn w:val="aa"/>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qFormat/>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0"/>
    <w:qFormat/>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A03ED8"/>
    <w:rPr>
      <w:kern w:val="2"/>
      <w:sz w:val="21"/>
      <w:szCs w:val="22"/>
    </w:rPr>
  </w:style>
  <w:style w:type="paragraph" w:customStyle="1" w:styleId="Style164">
    <w:name w:val="_Style 164"/>
    <w:basedOn w:val="aa"/>
    <w:qFormat/>
    <w:rsid w:val="00A03ED8"/>
    <w:rPr>
      <w:rFonts w:ascii="Times New Roman" w:hAnsi="Times New Roman"/>
      <w:szCs w:val="20"/>
    </w:rPr>
  </w:style>
  <w:style w:type="paragraph" w:customStyle="1" w:styleId="GP11">
    <w:name w:val="GP公文标题1"/>
    <w:basedOn w:val="aa"/>
    <w:next w:val="aa"/>
    <w:qFormat/>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qFormat/>
    <w:rsid w:val="00A03ED8"/>
    <w:pPr>
      <w:tabs>
        <w:tab w:val="left" w:pos="432"/>
      </w:tabs>
      <w:ind w:left="432" w:hanging="432"/>
    </w:pPr>
    <w:rPr>
      <w:rFonts w:ascii="Tahoma" w:hAnsi="Tahoma"/>
      <w:sz w:val="24"/>
      <w:szCs w:val="20"/>
    </w:rPr>
  </w:style>
  <w:style w:type="paragraph" w:customStyle="1" w:styleId="TableText1">
    <w:name w:val="Table Text"/>
    <w:basedOn w:val="aa"/>
    <w:qFormat/>
    <w:rsid w:val="00A03ED8"/>
    <w:pPr>
      <w:widowControl/>
      <w:spacing w:before="60" w:after="60"/>
      <w:jc w:val="left"/>
    </w:pPr>
    <w:rPr>
      <w:rFonts w:ascii="Times New Roman" w:hAnsi="Times New Roman"/>
      <w:kern w:val="0"/>
      <w:sz w:val="24"/>
      <w:szCs w:val="24"/>
    </w:rPr>
  </w:style>
  <w:style w:type="paragraph" w:customStyle="1" w:styleId="button">
    <w:name w:val="button"/>
    <w:basedOn w:val="aa"/>
    <w:qFormat/>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A03ED8"/>
    <w:pPr>
      <w:tabs>
        <w:tab w:val="left" w:pos="1200"/>
      </w:tabs>
      <w:ind w:left="1200" w:hanging="360"/>
    </w:pPr>
  </w:style>
  <w:style w:type="paragraph" w:customStyle="1" w:styleId="2fb">
    <w:name w:val="封面2级标题"/>
    <w:basedOn w:val="aa"/>
    <w:next w:val="afff4"/>
    <w:qFormat/>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qFormat/>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qFormat/>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A03ED8"/>
    <w:pPr>
      <w:widowControl/>
      <w:spacing w:before="150" w:after="150"/>
      <w:jc w:val="left"/>
    </w:pPr>
    <w:rPr>
      <w:rFonts w:ascii="宋体" w:hAnsi="宋体" w:cs="宋体"/>
      <w:kern w:val="0"/>
      <w:sz w:val="24"/>
      <w:szCs w:val="24"/>
    </w:rPr>
  </w:style>
  <w:style w:type="paragraph" w:customStyle="1" w:styleId="affffffffc">
    <w:name w:val="注意事项"/>
    <w:basedOn w:val="aa"/>
    <w:qFormat/>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qFormat/>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qForma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qFormat/>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qFormat/>
    <w:rsid w:val="00A03ED8"/>
    <w:pPr>
      <w:spacing w:line="360" w:lineRule="auto"/>
      <w:ind w:firstLine="0"/>
    </w:pPr>
    <w:rPr>
      <w:rFonts w:ascii="宋体" w:hAnsi="宋体" w:cs="宋体"/>
      <w:kern w:val="0"/>
    </w:rPr>
  </w:style>
  <w:style w:type="paragraph" w:customStyle="1" w:styleId="Char80">
    <w:name w:val="Char8"/>
    <w:basedOn w:val="aa"/>
    <w:qFormat/>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0">
    <w:name w:val="吉奥封面(黑体小初)"/>
    <w:basedOn w:val="aff3"/>
    <w:qFormat/>
    <w:rsid w:val="00A03ED8"/>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1">
    <w:name w:val="Table Grid"/>
    <w:basedOn w:val="ac"/>
    <w:uiPriority w:val="39"/>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qFormat/>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qFormat/>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2"/>
    <w:qFormat/>
    <w:locked/>
    <w:rsid w:val="00C275C8"/>
    <w:rPr>
      <w:rFonts w:ascii="宋体" w:hAnsi="宋体"/>
      <w:b/>
      <w:kern w:val="2"/>
      <w:sz w:val="36"/>
      <w:szCs w:val="36"/>
    </w:rPr>
  </w:style>
  <w:style w:type="paragraph" w:customStyle="1" w:styleId="afffffffff2">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qFormat/>
    <w:rsid w:val="00C275C8"/>
    <w:rPr>
      <w:rFonts w:ascii="宋体" w:hAnsi="Courier New"/>
      <w:kern w:val="2"/>
      <w:sz w:val="24"/>
      <w:szCs w:val="24"/>
    </w:rPr>
  </w:style>
  <w:style w:type="paragraph" w:customStyle="1" w:styleId="53">
    <w:name w:val="正文5"/>
    <w:qFormat/>
    <w:rsid w:val="00953E17"/>
    <w:pPr>
      <w:widowControl w:val="0"/>
      <w:jc w:val="both"/>
    </w:pPr>
    <w:rPr>
      <w:rFonts w:ascii="Times New Roman" w:hAnsi="Times New Roman"/>
      <w:kern w:val="2"/>
      <w:sz w:val="21"/>
    </w:rPr>
  </w:style>
  <w:style w:type="paragraph" w:customStyle="1" w:styleId="2fc">
    <w:name w:val="纯文本2"/>
    <w:basedOn w:val="53"/>
    <w:qFormat/>
    <w:rsid w:val="00953E17"/>
    <w:pPr>
      <w:widowControl/>
      <w:jc w:val="left"/>
    </w:pPr>
    <w:rPr>
      <w:rFonts w:ascii="宋体" w:hAnsi="Courier New"/>
    </w:rPr>
  </w:style>
  <w:style w:type="paragraph" w:customStyle="1" w:styleId="1ff3">
    <w:name w:val="修订1"/>
    <w:hidden/>
    <w:uiPriority w:val="99"/>
    <w:rsid w:val="001F647E"/>
    <w:rPr>
      <w:rFonts w:ascii="Times New Roman" w:hAnsi="Times New Roman"/>
      <w:kern w:val="2"/>
      <w:sz w:val="21"/>
      <w:szCs w:val="24"/>
    </w:rPr>
  </w:style>
  <w:style w:type="character" w:customStyle="1" w:styleId="affffffff3">
    <w:name w:val="列表段落 字符"/>
    <w:link w:val="1fd"/>
    <w:uiPriority w:val="34"/>
    <w:qFormat/>
    <w:locked/>
    <w:rsid w:val="001F647E"/>
    <w:rPr>
      <w:kern w:val="2"/>
      <w:sz w:val="21"/>
      <w:szCs w:val="22"/>
    </w:rPr>
  </w:style>
  <w:style w:type="paragraph" w:customStyle="1" w:styleId="msonormal0">
    <w:name w:val="msonormal"/>
    <w:basedOn w:val="aa"/>
    <w:rsid w:val="001F647E"/>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a"/>
    <w:rsid w:val="001F647E"/>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1110">
    <w:name w:val="列表111"/>
    <w:basedOn w:val="aa"/>
    <w:qFormat/>
    <w:rsid w:val="001F647E"/>
    <w:pPr>
      <w:tabs>
        <w:tab w:val="left" w:pos="840"/>
      </w:tabs>
      <w:spacing w:line="360" w:lineRule="auto"/>
      <w:ind w:left="840" w:hanging="420"/>
      <w:jc w:val="left"/>
    </w:pPr>
    <w:rPr>
      <w:rFonts w:ascii="Century" w:hAnsi="Century"/>
      <w:szCs w:val="21"/>
    </w:rPr>
  </w:style>
  <w:style w:type="paragraph" w:customStyle="1" w:styleId="1111">
    <w:name w:val="列出段落1111"/>
    <w:basedOn w:val="aa"/>
    <w:qFormat/>
    <w:rsid w:val="001F647E"/>
    <w:pPr>
      <w:ind w:firstLineChars="200" w:firstLine="420"/>
    </w:pPr>
    <w:rPr>
      <w:rFonts w:ascii="Times New Roman" w:hAnsi="Times New Roman"/>
      <w:szCs w:val="24"/>
    </w:rPr>
  </w:style>
  <w:style w:type="character" w:customStyle="1" w:styleId="1ff4">
    <w:name w:val="书籍标题1"/>
    <w:uiPriority w:val="33"/>
    <w:qFormat/>
    <w:rsid w:val="001F647E"/>
    <w:rPr>
      <w:b/>
      <w:bCs/>
      <w:smallCaps/>
      <w:spacing w:val="5"/>
    </w:rPr>
  </w:style>
  <w:style w:type="paragraph" w:customStyle="1" w:styleId="z-1">
    <w:name w:val="z-窗体底端1"/>
    <w:basedOn w:val="aa"/>
    <w:next w:val="aa"/>
    <w:qFormat/>
    <w:rsid w:val="001F647E"/>
    <w:pPr>
      <w:widowControl/>
      <w:pBdr>
        <w:top w:val="single" w:sz="6" w:space="1" w:color="auto"/>
      </w:pBdr>
      <w:jc w:val="center"/>
    </w:pPr>
    <w:rPr>
      <w:rFonts w:ascii="Arial" w:hAnsi="Arial"/>
      <w:vanish/>
      <w:kern w:val="0"/>
      <w:sz w:val="16"/>
      <w:szCs w:val="16"/>
    </w:rPr>
  </w:style>
  <w:style w:type="character" w:customStyle="1" w:styleId="1ff5">
    <w:name w:val="明显参考1"/>
    <w:qFormat/>
    <w:rsid w:val="001F647E"/>
    <w:rPr>
      <w:b/>
      <w:sz w:val="24"/>
      <w:u w:val="single"/>
    </w:rPr>
  </w:style>
  <w:style w:type="character" w:customStyle="1" w:styleId="CharChar1421">
    <w:name w:val="Char Char1421"/>
    <w:qFormat/>
    <w:locked/>
    <w:rsid w:val="001F647E"/>
    <w:rPr>
      <w:rFonts w:ascii="楷体_GB2312" w:eastAsia="楷体_GB2312"/>
      <w:kern w:val="2"/>
      <w:sz w:val="32"/>
      <w:lang w:val="en-US" w:eastAsia="zh-CN" w:bidi="ar-SA"/>
    </w:rPr>
  </w:style>
  <w:style w:type="paragraph" w:customStyle="1" w:styleId="z-10">
    <w:name w:val="z-窗体顶端1"/>
    <w:basedOn w:val="aa"/>
    <w:next w:val="aa"/>
    <w:qFormat/>
    <w:rsid w:val="001F647E"/>
    <w:pPr>
      <w:widowControl/>
      <w:pBdr>
        <w:bottom w:val="single" w:sz="6" w:space="1" w:color="auto"/>
      </w:pBdr>
      <w:jc w:val="center"/>
    </w:pPr>
    <w:rPr>
      <w:rFonts w:ascii="Arial" w:hAnsi="Arial"/>
      <w:vanish/>
      <w:kern w:val="0"/>
      <w:sz w:val="16"/>
      <w:szCs w:val="16"/>
    </w:rPr>
  </w:style>
  <w:style w:type="character" w:customStyle="1" w:styleId="CharChar511">
    <w:name w:val="Char Char511"/>
    <w:qFormat/>
    <w:rsid w:val="001F647E"/>
    <w:rPr>
      <w:rFonts w:ascii="Calibri" w:eastAsia="宋体" w:hAnsi="Calibri"/>
      <w:sz w:val="18"/>
      <w:szCs w:val="18"/>
      <w:lang w:bidi="ar-SA"/>
    </w:rPr>
  </w:style>
  <w:style w:type="character" w:customStyle="1" w:styleId="CharChar611">
    <w:name w:val="Char Char611"/>
    <w:qFormat/>
    <w:rsid w:val="001F647E"/>
    <w:rPr>
      <w:rFonts w:ascii="Calibri" w:eastAsia="宋体" w:hAnsi="Calibri"/>
      <w:b/>
      <w:bCs/>
      <w:kern w:val="2"/>
      <w:sz w:val="28"/>
      <w:szCs w:val="28"/>
      <w:lang w:bidi="ar-SA"/>
    </w:rPr>
  </w:style>
  <w:style w:type="character" w:customStyle="1" w:styleId="CharChar811">
    <w:name w:val="Char Char811"/>
    <w:qFormat/>
    <w:rsid w:val="001F647E"/>
    <w:rPr>
      <w:rFonts w:ascii="Arial" w:eastAsia="黑体" w:hAnsi="Arial"/>
      <w:b/>
      <w:bCs/>
      <w:kern w:val="2"/>
      <w:sz w:val="32"/>
      <w:szCs w:val="32"/>
      <w:lang w:val="en-US" w:eastAsia="zh-CN" w:bidi="ar-SA"/>
    </w:rPr>
  </w:style>
  <w:style w:type="character" w:customStyle="1" w:styleId="CharChar221">
    <w:name w:val="Char Char221"/>
    <w:qFormat/>
    <w:rsid w:val="001F647E"/>
    <w:rPr>
      <w:rFonts w:ascii="宋体" w:eastAsia="宋体" w:hAnsi="Courier New"/>
      <w:sz w:val="21"/>
      <w:lang w:val="en-US" w:eastAsia="zh-CN" w:bidi="ar-SA"/>
    </w:rPr>
  </w:style>
  <w:style w:type="character" w:customStyle="1" w:styleId="1ff6">
    <w:name w:val="占位符文本1"/>
    <w:qFormat/>
    <w:rsid w:val="001F647E"/>
    <w:rPr>
      <w:color w:val="808080"/>
    </w:rPr>
  </w:style>
  <w:style w:type="character" w:customStyle="1" w:styleId="CharChar1211">
    <w:name w:val="Char Char1211"/>
    <w:qFormat/>
    <w:rsid w:val="001F647E"/>
    <w:rPr>
      <w:rFonts w:ascii="宋体" w:eastAsia="宋体" w:hAnsi="Courier New" w:cs="Times New Roman"/>
      <w:spacing w:val="-4"/>
      <w:sz w:val="18"/>
      <w:szCs w:val="20"/>
    </w:rPr>
  </w:style>
  <w:style w:type="character" w:customStyle="1" w:styleId="1ff7">
    <w:name w:val="不明显参考1"/>
    <w:uiPriority w:val="31"/>
    <w:qFormat/>
    <w:rsid w:val="001F647E"/>
    <w:rPr>
      <w:smallCaps/>
      <w:color w:val="C0504D"/>
      <w:u w:val="single"/>
    </w:rPr>
  </w:style>
  <w:style w:type="character" w:customStyle="1" w:styleId="CharChar311">
    <w:name w:val="Char Char311"/>
    <w:qFormat/>
    <w:rsid w:val="001F647E"/>
    <w:rPr>
      <w:rFonts w:ascii="Arial" w:eastAsia="黑体" w:hAnsi="Arial"/>
      <w:b/>
      <w:kern w:val="2"/>
      <w:sz w:val="32"/>
      <w:lang w:val="en-US" w:eastAsia="zh-CN" w:bidi="ar-SA"/>
    </w:rPr>
  </w:style>
  <w:style w:type="character" w:customStyle="1" w:styleId="CharChar711">
    <w:name w:val="Char Char711"/>
    <w:qFormat/>
    <w:rsid w:val="001F647E"/>
    <w:rPr>
      <w:rFonts w:eastAsia="宋体"/>
      <w:b/>
      <w:kern w:val="2"/>
      <w:sz w:val="32"/>
      <w:lang w:bidi="ar-SA"/>
    </w:rPr>
  </w:style>
  <w:style w:type="character" w:customStyle="1" w:styleId="CharChar911">
    <w:name w:val="Char Char911"/>
    <w:qFormat/>
    <w:rsid w:val="001F647E"/>
    <w:rPr>
      <w:rFonts w:eastAsia="宋体"/>
      <w:b/>
      <w:kern w:val="44"/>
      <w:sz w:val="44"/>
      <w:lang w:bidi="ar-SA"/>
    </w:rPr>
  </w:style>
  <w:style w:type="character" w:customStyle="1" w:styleId="CharChar1311">
    <w:name w:val="Char Char1311"/>
    <w:qFormat/>
    <w:rsid w:val="001F647E"/>
    <w:rPr>
      <w:rFonts w:ascii="Calibri" w:eastAsia="宋体" w:hAnsi="Calibri" w:cs="Times New Roman"/>
      <w:sz w:val="18"/>
      <w:szCs w:val="18"/>
    </w:rPr>
  </w:style>
  <w:style w:type="character" w:customStyle="1" w:styleId="CharChar411">
    <w:name w:val="Char Char411"/>
    <w:qFormat/>
    <w:rsid w:val="001F647E"/>
    <w:rPr>
      <w:rFonts w:ascii="Calibri" w:eastAsia="宋体" w:hAnsi="Calibri"/>
      <w:sz w:val="18"/>
      <w:szCs w:val="18"/>
      <w:lang w:bidi="ar-SA"/>
    </w:rPr>
  </w:style>
  <w:style w:type="paragraph" w:customStyle="1" w:styleId="1112">
    <w:name w:val="批注主题111"/>
    <w:basedOn w:val="affb"/>
    <w:next w:val="affb"/>
    <w:qFormat/>
    <w:rsid w:val="001F647E"/>
    <w:rPr>
      <w:b/>
      <w:bCs/>
      <w:kern w:val="0"/>
      <w:sz w:val="20"/>
      <w:szCs w:val="20"/>
    </w:rPr>
  </w:style>
  <w:style w:type="paragraph" w:customStyle="1" w:styleId="CharCharCharChar1CharChar11">
    <w:name w:val="Char Char Char Char1 Char Char11"/>
    <w:basedOn w:val="aa"/>
    <w:qFormat/>
    <w:rsid w:val="001F647E"/>
    <w:pPr>
      <w:widowControl/>
      <w:spacing w:after="160" w:line="240" w:lineRule="exact"/>
      <w:jc w:val="left"/>
    </w:pPr>
    <w:rPr>
      <w:rFonts w:ascii="Verdana" w:hAnsi="Verdana"/>
      <w:kern w:val="0"/>
      <w:sz w:val="20"/>
      <w:szCs w:val="20"/>
      <w:lang w:eastAsia="en-US"/>
    </w:rPr>
  </w:style>
  <w:style w:type="paragraph" w:customStyle="1" w:styleId="CharChar1Char111">
    <w:name w:val="Char Char1 Char111"/>
    <w:basedOn w:val="aa"/>
    <w:qFormat/>
    <w:rsid w:val="001F647E"/>
    <w:rPr>
      <w:rFonts w:ascii="仿宋_GB2312" w:eastAsia="仿宋_GB2312" w:hAnsi="Times New Roman"/>
      <w:b/>
      <w:sz w:val="32"/>
      <w:szCs w:val="32"/>
    </w:rPr>
  </w:style>
  <w:style w:type="paragraph" w:customStyle="1" w:styleId="CharChar111">
    <w:name w:val="Char Char111"/>
    <w:basedOn w:val="aa"/>
    <w:rsid w:val="001F647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1"/>
    <w:next w:val="aa"/>
    <w:uiPriority w:val="39"/>
    <w:qFormat/>
    <w:rsid w:val="001F647E"/>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1">
    <w:name w:val="Char Char Char Char Char Char Char111"/>
    <w:basedOn w:val="aa"/>
    <w:qFormat/>
    <w:rsid w:val="001F647E"/>
    <w:pPr>
      <w:tabs>
        <w:tab w:val="left" w:pos="432"/>
      </w:tabs>
      <w:ind w:left="432" w:hanging="432"/>
    </w:pPr>
    <w:rPr>
      <w:rFonts w:ascii="Tahoma" w:hAnsi="Tahoma"/>
      <w:sz w:val="24"/>
      <w:szCs w:val="20"/>
    </w:rPr>
  </w:style>
  <w:style w:type="paragraph" w:customStyle="1" w:styleId="CharCharChar111">
    <w:name w:val="Char Char Char111"/>
    <w:basedOn w:val="aa"/>
    <w:qFormat/>
    <w:rsid w:val="001F647E"/>
  </w:style>
  <w:style w:type="paragraph" w:customStyle="1" w:styleId="Char1111">
    <w:name w:val="Char1111"/>
    <w:basedOn w:val="aa"/>
    <w:qFormat/>
    <w:rsid w:val="001F647E"/>
    <w:rPr>
      <w:rFonts w:ascii="仿宋_GB2312" w:eastAsia="仿宋_GB2312" w:hAnsi="Times New Roman"/>
      <w:b/>
      <w:sz w:val="32"/>
      <w:szCs w:val="32"/>
    </w:rPr>
  </w:style>
  <w:style w:type="paragraph" w:customStyle="1" w:styleId="Char3CharCharChar11">
    <w:name w:val="Char3 Char Char Char11"/>
    <w:basedOn w:val="aa"/>
    <w:qFormat/>
    <w:rsid w:val="001F647E"/>
    <w:pPr>
      <w:widowControl/>
      <w:spacing w:after="160" w:line="240" w:lineRule="exact"/>
      <w:jc w:val="left"/>
    </w:pPr>
    <w:rPr>
      <w:rFonts w:ascii="Verdana" w:hAnsi="Verdana"/>
      <w:kern w:val="0"/>
      <w:sz w:val="20"/>
      <w:szCs w:val="20"/>
      <w:lang w:eastAsia="en-US"/>
    </w:rPr>
  </w:style>
  <w:style w:type="paragraph" w:customStyle="1" w:styleId="1113">
    <w:name w:val="正文缩进111"/>
    <w:basedOn w:val="aa"/>
    <w:qFormat/>
    <w:rsid w:val="001F647E"/>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4">
    <w:name w:val="无间隔111"/>
    <w:qFormat/>
    <w:rsid w:val="001F647E"/>
    <w:pPr>
      <w:widowControl w:val="0"/>
      <w:jc w:val="both"/>
    </w:pPr>
    <w:rPr>
      <w:rFonts w:ascii="Times New Roman" w:hAnsi="Times New Roman"/>
      <w:kern w:val="2"/>
      <w:sz w:val="24"/>
      <w:szCs w:val="24"/>
    </w:rPr>
  </w:style>
  <w:style w:type="paragraph" w:customStyle="1" w:styleId="Char311">
    <w:name w:val="Char311"/>
    <w:basedOn w:val="aa"/>
    <w:qFormat/>
    <w:rsid w:val="001F647E"/>
    <w:rPr>
      <w:rFonts w:ascii="仿宋_GB2312" w:eastAsia="仿宋_GB2312" w:hAnsi="Times New Roman"/>
      <w:b/>
      <w:sz w:val="32"/>
      <w:szCs w:val="32"/>
    </w:rPr>
  </w:style>
  <w:style w:type="paragraph" w:customStyle="1" w:styleId="1115">
    <w:name w:val="正文文本缩进111"/>
    <w:basedOn w:val="aa"/>
    <w:qFormat/>
    <w:rsid w:val="001F647E"/>
    <w:pPr>
      <w:spacing w:after="120"/>
      <w:ind w:leftChars="200" w:left="420"/>
    </w:pPr>
    <w:rPr>
      <w:rFonts w:cs="黑体"/>
    </w:rPr>
  </w:style>
  <w:style w:type="paragraph" w:customStyle="1" w:styleId="CharCharCharCharCharCharCharCharCharChar11">
    <w:name w:val="Char Char Char Char Char Char Char Char Char Char11"/>
    <w:basedOn w:val="aa"/>
    <w:qFormat/>
    <w:rsid w:val="001F647E"/>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1">
    <w:name w:val="Char Char Char Char Char Char Char Char11"/>
    <w:basedOn w:val="aa"/>
    <w:qFormat/>
    <w:rsid w:val="001F647E"/>
    <w:rPr>
      <w:rFonts w:ascii="仿宋_GB2312" w:eastAsia="仿宋_GB2312" w:hAnsi="Times New Roman"/>
      <w:b/>
      <w:sz w:val="32"/>
      <w:szCs w:val="32"/>
    </w:rPr>
  </w:style>
  <w:style w:type="paragraph" w:customStyle="1" w:styleId="121">
    <w:name w:val="列出段落121"/>
    <w:basedOn w:val="aa"/>
    <w:uiPriority w:val="34"/>
    <w:qFormat/>
    <w:rsid w:val="001F647E"/>
    <w:pPr>
      <w:ind w:firstLineChars="200" w:firstLine="420"/>
    </w:pPr>
  </w:style>
  <w:style w:type="paragraph" w:customStyle="1" w:styleId="CharCharCharCharCharChar11">
    <w:name w:val="Char Char Char Char Char Char11"/>
    <w:basedOn w:val="aa"/>
    <w:qFormat/>
    <w:rsid w:val="001F647E"/>
    <w:pPr>
      <w:widowControl/>
      <w:spacing w:after="160" w:line="240" w:lineRule="exact"/>
      <w:jc w:val="left"/>
    </w:pPr>
    <w:rPr>
      <w:rFonts w:ascii="Verdana" w:hAnsi="Verdana"/>
      <w:kern w:val="0"/>
      <w:sz w:val="20"/>
      <w:szCs w:val="20"/>
      <w:lang w:eastAsia="en-US"/>
    </w:rPr>
  </w:style>
  <w:style w:type="paragraph" w:customStyle="1" w:styleId="2110">
    <w:name w:val="无间隔211"/>
    <w:uiPriority w:val="1"/>
    <w:qFormat/>
    <w:rsid w:val="001F647E"/>
    <w:rPr>
      <w:rFonts w:ascii="Times New Roman" w:eastAsia="Times New Roman" w:hAnsi="Times New Roman"/>
      <w:kern w:val="2"/>
      <w:sz w:val="22"/>
      <w:szCs w:val="22"/>
    </w:rPr>
  </w:style>
  <w:style w:type="paragraph" w:customStyle="1" w:styleId="Char1CharCharChar21">
    <w:name w:val="Char1 Char Char Char21"/>
    <w:basedOn w:val="aa"/>
    <w:qFormat/>
    <w:rsid w:val="001F647E"/>
    <w:rPr>
      <w:rFonts w:ascii="Tahoma" w:hAnsi="Tahoma"/>
      <w:sz w:val="24"/>
      <w:szCs w:val="20"/>
    </w:rPr>
  </w:style>
  <w:style w:type="paragraph" w:customStyle="1" w:styleId="CharChar1CharCharCharChar1CharCharChar11">
    <w:name w:val="Char Char1 Char Char Char Char1 Char Char Char11"/>
    <w:basedOn w:val="aa"/>
    <w:qFormat/>
    <w:rsid w:val="001F647E"/>
    <w:pPr>
      <w:adjustRightInd w:val="0"/>
      <w:spacing w:line="360" w:lineRule="atLeast"/>
      <w:textAlignment w:val="baseline"/>
    </w:pPr>
    <w:rPr>
      <w:rFonts w:ascii="Tahoma" w:hAnsi="Tahoma"/>
      <w:sz w:val="24"/>
      <w:szCs w:val="20"/>
    </w:rPr>
  </w:style>
  <w:style w:type="paragraph" w:customStyle="1" w:styleId="CharChar101">
    <w:name w:val="Char Char101"/>
    <w:basedOn w:val="aa"/>
    <w:rsid w:val="001F647E"/>
    <w:rPr>
      <w:rFonts w:ascii="Tahoma" w:hAnsi="Tahoma"/>
      <w:sz w:val="24"/>
      <w:szCs w:val="20"/>
    </w:rPr>
  </w:style>
  <w:style w:type="paragraph" w:customStyle="1" w:styleId="CharCharCharChar31">
    <w:name w:val="Char Char Char Char31"/>
    <w:basedOn w:val="aa"/>
    <w:qFormat/>
    <w:rsid w:val="001F647E"/>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1">
    <w:name w:val="Char Char1 Char Char Char Char Char Char Char Char Char Char Char Char Char Char11"/>
    <w:basedOn w:val="aa"/>
    <w:qFormat/>
    <w:rsid w:val="001F647E"/>
    <w:pPr>
      <w:widowControl/>
      <w:spacing w:after="160" w:line="240" w:lineRule="exact"/>
      <w:jc w:val="left"/>
    </w:pPr>
    <w:rPr>
      <w:rFonts w:ascii="Times New Roman" w:hAnsi="Times New Roman"/>
      <w:szCs w:val="20"/>
    </w:rPr>
  </w:style>
  <w:style w:type="paragraph" w:customStyle="1" w:styleId="Style808">
    <w:name w:val="_Style 808"/>
    <w:qFormat/>
    <w:rsid w:val="001F647E"/>
  </w:style>
  <w:style w:type="character" w:customStyle="1" w:styleId="afffffffff3">
    <w:name w:val="题注 字符"/>
    <w:qFormat/>
    <w:rsid w:val="001F647E"/>
    <w:rPr>
      <w:rFonts w:ascii="Arial" w:eastAsia="黑体" w:hAnsi="Arial" w:cs="Arial"/>
      <w:kern w:val="2"/>
    </w:rPr>
  </w:style>
  <w:style w:type="character" w:customStyle="1" w:styleId="63">
    <w:name w:val="标题 6 字符"/>
    <w:qFormat/>
    <w:rsid w:val="001F647E"/>
    <w:rPr>
      <w:rFonts w:ascii="Arial" w:eastAsia="黑体" w:hAnsi="Arial"/>
      <w:b/>
      <w:bCs/>
      <w:kern w:val="2"/>
      <w:sz w:val="24"/>
      <w:szCs w:val="24"/>
      <w:lang w:val="en-US" w:eastAsia="zh-CN" w:bidi="ar-SA"/>
    </w:rPr>
  </w:style>
  <w:style w:type="character" w:customStyle="1" w:styleId="afffffffff4">
    <w:name w:val="称呼 字符"/>
    <w:qFormat/>
    <w:rsid w:val="001F647E"/>
    <w:rPr>
      <w:rFonts w:ascii="宋体" w:hAnsi="Times New Roman"/>
      <w:b/>
      <w:kern w:val="2"/>
      <w:sz w:val="28"/>
    </w:rPr>
  </w:style>
  <w:style w:type="character" w:customStyle="1" w:styleId="afffffffff5">
    <w:name w:val="文档结构图 字符"/>
    <w:qFormat/>
    <w:rsid w:val="001F647E"/>
    <w:rPr>
      <w:rFonts w:ascii="宋体"/>
      <w:kern w:val="2"/>
      <w:sz w:val="18"/>
      <w:szCs w:val="18"/>
    </w:rPr>
  </w:style>
  <w:style w:type="character" w:customStyle="1" w:styleId="HTML0">
    <w:name w:val="HTML 预设格式 字符"/>
    <w:qFormat/>
    <w:rsid w:val="001F647E"/>
    <w:rPr>
      <w:rFonts w:ascii="Courier New" w:hAnsi="Courier New" w:cs="Courier New"/>
      <w:kern w:val="2"/>
    </w:rPr>
  </w:style>
  <w:style w:type="character" w:customStyle="1" w:styleId="81">
    <w:name w:val="标题 8 字符"/>
    <w:qFormat/>
    <w:rsid w:val="001F647E"/>
    <w:rPr>
      <w:rFonts w:ascii="Cambria" w:eastAsia="宋体" w:hAnsi="Cambria"/>
      <w:kern w:val="2"/>
      <w:sz w:val="24"/>
      <w:szCs w:val="24"/>
      <w:lang w:val="en-US" w:eastAsia="zh-CN" w:bidi="ar-SA"/>
    </w:rPr>
  </w:style>
  <w:style w:type="character" w:customStyle="1" w:styleId="73">
    <w:name w:val="标题 7 字符"/>
    <w:qFormat/>
    <w:rsid w:val="001F647E"/>
    <w:rPr>
      <w:rFonts w:eastAsia="宋体"/>
      <w:b/>
      <w:bCs/>
      <w:kern w:val="2"/>
      <w:sz w:val="24"/>
      <w:szCs w:val="24"/>
      <w:lang w:val="en-US" w:eastAsia="zh-CN" w:bidi="ar-SA"/>
    </w:rPr>
  </w:style>
  <w:style w:type="character" w:customStyle="1" w:styleId="91">
    <w:name w:val="标题 9 字符"/>
    <w:qFormat/>
    <w:rsid w:val="001F647E"/>
    <w:rPr>
      <w:rFonts w:ascii="Cambria" w:eastAsia="宋体" w:hAnsi="Cambria"/>
      <w:kern w:val="2"/>
      <w:sz w:val="21"/>
      <w:szCs w:val="21"/>
      <w:lang w:val="en-US" w:eastAsia="zh-CN" w:bidi="ar-SA"/>
    </w:rPr>
  </w:style>
  <w:style w:type="character" w:customStyle="1" w:styleId="afffffffff6">
    <w:name w:val="列出段落 字符"/>
    <w:qFormat/>
    <w:rsid w:val="001F647E"/>
    <w:rPr>
      <w:kern w:val="2"/>
      <w:sz w:val="21"/>
      <w:szCs w:val="22"/>
    </w:rPr>
  </w:style>
  <w:style w:type="character" w:customStyle="1" w:styleId="afffffffff7">
    <w:name w:val="脚注文本 字符"/>
    <w:uiPriority w:val="99"/>
    <w:qFormat/>
    <w:rsid w:val="001F647E"/>
    <w:rPr>
      <w:kern w:val="2"/>
      <w:sz w:val="18"/>
      <w:szCs w:val="18"/>
    </w:rPr>
  </w:style>
  <w:style w:type="character" w:customStyle="1" w:styleId="afffffffff8">
    <w:name w:val="尾注文本 字符"/>
    <w:qFormat/>
    <w:rsid w:val="001F647E"/>
    <w:rPr>
      <w:rFonts w:ascii="宋体" w:eastAsia="宋体"/>
      <w:snapToGrid/>
      <w:sz w:val="21"/>
      <w:lang w:bidi="ar-SA"/>
    </w:rPr>
  </w:style>
  <w:style w:type="character" w:customStyle="1" w:styleId="afffffffff9">
    <w:name w:val="标题 字符"/>
    <w:qFormat/>
    <w:rsid w:val="001F647E"/>
    <w:rPr>
      <w:rFonts w:ascii="Arial" w:hAnsi="Arial" w:cs="Arial"/>
      <w:b/>
      <w:bCs/>
      <w:kern w:val="2"/>
      <w:sz w:val="32"/>
      <w:szCs w:val="32"/>
    </w:rPr>
  </w:style>
  <w:style w:type="character" w:customStyle="1" w:styleId="54">
    <w:name w:val="标题 5 字符"/>
    <w:qFormat/>
    <w:rsid w:val="001F647E"/>
    <w:rPr>
      <w:rFonts w:eastAsia="宋体"/>
      <w:b/>
      <w:bCs/>
      <w:kern w:val="2"/>
      <w:sz w:val="28"/>
      <w:szCs w:val="28"/>
      <w:lang w:bidi="ar-SA"/>
    </w:rPr>
  </w:style>
  <w:style w:type="character" w:customStyle="1" w:styleId="1ff8">
    <w:name w:val="标题 1 字符"/>
    <w:qFormat/>
    <w:rsid w:val="001F647E"/>
    <w:rPr>
      <w:rFonts w:eastAsia="隶书"/>
      <w:b/>
      <w:bCs/>
      <w:sz w:val="36"/>
      <w:szCs w:val="36"/>
      <w:lang w:val="en-US" w:eastAsia="zh-CN" w:bidi="ar-SA"/>
    </w:rPr>
  </w:style>
  <w:style w:type="character" w:customStyle="1" w:styleId="afffffffffa">
    <w:name w:val="正文文本 字符"/>
    <w:qFormat/>
    <w:rsid w:val="001F647E"/>
    <w:rPr>
      <w:rFonts w:eastAsia="宋体"/>
      <w:kern w:val="2"/>
      <w:sz w:val="28"/>
      <w:szCs w:val="24"/>
      <w:lang w:val="en-US" w:eastAsia="zh-CN" w:bidi="ar-SA"/>
    </w:rPr>
  </w:style>
  <w:style w:type="character" w:customStyle="1" w:styleId="afffffffffb">
    <w:name w:val="正文首行缩进 字符"/>
    <w:qFormat/>
    <w:rsid w:val="001F647E"/>
    <w:rPr>
      <w:rFonts w:ascii="Calibri" w:eastAsia="宋体" w:hAnsi="Calibri"/>
      <w:kern w:val="2"/>
      <w:sz w:val="21"/>
      <w:szCs w:val="22"/>
      <w:lang w:val="en-US" w:eastAsia="zh-CN" w:bidi="ar-SA"/>
    </w:rPr>
  </w:style>
  <w:style w:type="character" w:customStyle="1" w:styleId="afffffffffc">
    <w:name w:val="批注文字 字符"/>
    <w:uiPriority w:val="99"/>
    <w:qFormat/>
    <w:rsid w:val="001F647E"/>
    <w:rPr>
      <w:kern w:val="2"/>
      <w:sz w:val="21"/>
      <w:szCs w:val="22"/>
    </w:rPr>
  </w:style>
  <w:style w:type="character" w:customStyle="1" w:styleId="2fd">
    <w:name w:val="标题 2 字符"/>
    <w:qFormat/>
    <w:rsid w:val="001F647E"/>
    <w:rPr>
      <w:rFonts w:ascii="Arial" w:eastAsia="黑体" w:hAnsi="Arial"/>
      <w:b/>
      <w:bCs/>
      <w:kern w:val="2"/>
      <w:sz w:val="32"/>
      <w:szCs w:val="32"/>
      <w:lang w:val="en-US" w:eastAsia="zh-CN" w:bidi="ar-SA"/>
    </w:rPr>
  </w:style>
  <w:style w:type="character" w:customStyle="1" w:styleId="z-2">
    <w:name w:val="z-窗体底端 字符"/>
    <w:qFormat/>
    <w:rsid w:val="001F647E"/>
    <w:rPr>
      <w:rFonts w:ascii="Arial" w:hAnsi="Arial" w:cs="Arial"/>
      <w:vanish/>
      <w:sz w:val="16"/>
      <w:szCs w:val="16"/>
    </w:rPr>
  </w:style>
  <w:style w:type="character" w:customStyle="1" w:styleId="3b">
    <w:name w:val="正文文本 3 字符"/>
    <w:qFormat/>
    <w:rsid w:val="001F647E"/>
    <w:rPr>
      <w:rFonts w:ascii="Times New Roman" w:eastAsia="仿宋_GB2312" w:hAnsi="宋体"/>
      <w:b/>
      <w:bCs/>
      <w:kern w:val="2"/>
      <w:sz w:val="24"/>
    </w:rPr>
  </w:style>
  <w:style w:type="character" w:customStyle="1" w:styleId="afffffffffd">
    <w:name w:val="正文文本缩进 字符"/>
    <w:qFormat/>
    <w:rsid w:val="001F647E"/>
    <w:rPr>
      <w:rFonts w:ascii="宋体" w:eastAsia="宋体" w:hAnsi="Courier New"/>
      <w:spacing w:val="-4"/>
      <w:kern w:val="2"/>
      <w:sz w:val="18"/>
      <w:lang w:val="en-US" w:eastAsia="zh-CN" w:bidi="ar-SA"/>
    </w:rPr>
  </w:style>
  <w:style w:type="character" w:customStyle="1" w:styleId="afffffffffe">
    <w:name w:val="页脚 字符"/>
    <w:uiPriority w:val="99"/>
    <w:qFormat/>
    <w:rsid w:val="001F647E"/>
    <w:rPr>
      <w:kern w:val="2"/>
      <w:sz w:val="18"/>
      <w:szCs w:val="18"/>
    </w:rPr>
  </w:style>
  <w:style w:type="character" w:customStyle="1" w:styleId="z-3">
    <w:name w:val="z-窗体顶端 字符"/>
    <w:qFormat/>
    <w:rsid w:val="001F647E"/>
    <w:rPr>
      <w:rFonts w:ascii="Arial" w:hAnsi="Arial" w:cs="Arial"/>
      <w:vanish/>
      <w:sz w:val="16"/>
      <w:szCs w:val="16"/>
    </w:rPr>
  </w:style>
  <w:style w:type="character" w:customStyle="1" w:styleId="48">
    <w:name w:val="标题 4 字符"/>
    <w:qFormat/>
    <w:rsid w:val="001F647E"/>
    <w:rPr>
      <w:rFonts w:ascii="Arial" w:eastAsia="黑体" w:hAnsi="Arial"/>
      <w:b/>
      <w:bCs/>
      <w:kern w:val="2"/>
      <w:sz w:val="28"/>
      <w:szCs w:val="28"/>
      <w:lang w:val="en-US" w:eastAsia="zh-CN" w:bidi="ar-SA"/>
    </w:rPr>
  </w:style>
  <w:style w:type="character" w:customStyle="1" w:styleId="2fe">
    <w:name w:val="正文文本缩进 2 字符"/>
    <w:qFormat/>
    <w:rsid w:val="001F647E"/>
    <w:rPr>
      <w:rFonts w:ascii="仿宋_GB2312" w:hAnsi="宋体" w:cs="Arial"/>
      <w:b/>
      <w:bCs/>
      <w:color w:val="000000"/>
      <w:kern w:val="2"/>
      <w:sz w:val="24"/>
      <w:szCs w:val="24"/>
    </w:rPr>
  </w:style>
  <w:style w:type="character" w:customStyle="1" w:styleId="affffffffff">
    <w:name w:val="批注框文本 字符"/>
    <w:qFormat/>
    <w:rsid w:val="001F647E"/>
    <w:rPr>
      <w:kern w:val="2"/>
      <w:sz w:val="18"/>
      <w:szCs w:val="18"/>
    </w:rPr>
  </w:style>
  <w:style w:type="character" w:customStyle="1" w:styleId="3c">
    <w:name w:val="正文文本缩进 3 字符"/>
    <w:qFormat/>
    <w:rsid w:val="001F647E"/>
    <w:rPr>
      <w:rFonts w:ascii="仿宋_GB2312" w:eastAsia="仿宋_GB2312" w:hAnsi="宋体"/>
      <w:color w:val="000000"/>
      <w:kern w:val="2"/>
      <w:sz w:val="24"/>
      <w:szCs w:val="24"/>
    </w:rPr>
  </w:style>
  <w:style w:type="character" w:customStyle="1" w:styleId="3d">
    <w:name w:val="标题 3 字符"/>
    <w:qFormat/>
    <w:rsid w:val="001F647E"/>
    <w:rPr>
      <w:rFonts w:ascii="Calibri" w:eastAsia="宋体" w:hAnsi="Calibri"/>
      <w:b/>
      <w:bCs/>
      <w:kern w:val="2"/>
      <w:sz w:val="32"/>
      <w:szCs w:val="32"/>
      <w:lang w:val="en-US" w:eastAsia="zh-CN" w:bidi="ar-SA"/>
    </w:rPr>
  </w:style>
  <w:style w:type="character" w:customStyle="1" w:styleId="affffffffff0">
    <w:name w:val="副标题 字符"/>
    <w:uiPriority w:val="11"/>
    <w:qFormat/>
    <w:rsid w:val="001F647E"/>
    <w:rPr>
      <w:rFonts w:ascii="Times New Roman" w:eastAsia="Times New Roman" w:hAnsi="Times New Roman"/>
      <w:kern w:val="2"/>
      <w:sz w:val="18"/>
      <w:szCs w:val="18"/>
      <w:lang w:val="en-US" w:eastAsia="zh-CN"/>
    </w:rPr>
  </w:style>
  <w:style w:type="character" w:customStyle="1" w:styleId="affffffffff1">
    <w:name w:val="正文缩进 字符"/>
    <w:qFormat/>
    <w:rsid w:val="001F647E"/>
    <w:rPr>
      <w:rFonts w:eastAsia="宋体"/>
      <w:kern w:val="2"/>
      <w:sz w:val="21"/>
      <w:lang w:val="en-US" w:eastAsia="zh-CN" w:bidi="ar-SA"/>
    </w:rPr>
  </w:style>
  <w:style w:type="character" w:customStyle="1" w:styleId="affffffffff2">
    <w:name w:val="页眉 字符"/>
    <w:qFormat/>
    <w:rsid w:val="001F647E"/>
    <w:rPr>
      <w:kern w:val="2"/>
      <w:sz w:val="18"/>
      <w:szCs w:val="18"/>
    </w:rPr>
  </w:style>
  <w:style w:type="character" w:customStyle="1" w:styleId="affffffffff3">
    <w:name w:val="纯文本 字符"/>
    <w:qFormat/>
    <w:rsid w:val="001F647E"/>
    <w:rPr>
      <w:rFonts w:ascii="宋体" w:hAnsi="Courier New"/>
      <w:kern w:val="2"/>
      <w:sz w:val="24"/>
      <w:szCs w:val="24"/>
    </w:rPr>
  </w:style>
  <w:style w:type="character" w:customStyle="1" w:styleId="affffffffff4">
    <w:name w:val="日期 字符"/>
    <w:qFormat/>
    <w:rsid w:val="001F647E"/>
    <w:rPr>
      <w:rFonts w:eastAsia="楷体_GB2312"/>
      <w:kern w:val="2"/>
      <w:sz w:val="32"/>
      <w:lang w:val="en-US" w:eastAsia="zh-CN" w:bidi="ar-SA"/>
    </w:rPr>
  </w:style>
  <w:style w:type="character" w:customStyle="1" w:styleId="2ff">
    <w:name w:val="正文文本 2 字符"/>
    <w:qFormat/>
    <w:rsid w:val="001F647E"/>
    <w:rPr>
      <w:rFonts w:ascii="宋体" w:eastAsia="宋体" w:hAnsi="宋体"/>
      <w:color w:val="000000"/>
      <w:kern w:val="2"/>
      <w:sz w:val="24"/>
      <w:szCs w:val="24"/>
      <w:lang w:val="en-US" w:eastAsia="zh-CN" w:bidi="ar-SA"/>
    </w:rPr>
  </w:style>
  <w:style w:type="paragraph" w:customStyle="1" w:styleId="112">
    <w:name w:val="列表11"/>
    <w:basedOn w:val="aa"/>
    <w:qFormat/>
    <w:rsid w:val="001F647E"/>
    <w:pPr>
      <w:tabs>
        <w:tab w:val="left" w:pos="840"/>
      </w:tabs>
      <w:spacing w:line="360" w:lineRule="auto"/>
      <w:ind w:left="840" w:hanging="420"/>
      <w:jc w:val="left"/>
    </w:pPr>
    <w:rPr>
      <w:rFonts w:ascii="Century" w:hAnsi="Century"/>
      <w:szCs w:val="21"/>
    </w:rPr>
  </w:style>
  <w:style w:type="paragraph" w:customStyle="1" w:styleId="1116">
    <w:name w:val="列出段落111"/>
    <w:basedOn w:val="aa"/>
    <w:qFormat/>
    <w:rsid w:val="001F647E"/>
    <w:pPr>
      <w:ind w:firstLineChars="200" w:firstLine="420"/>
    </w:pPr>
    <w:rPr>
      <w:rFonts w:ascii="Times New Roman" w:hAnsi="Times New Roman"/>
      <w:szCs w:val="24"/>
    </w:rPr>
  </w:style>
  <w:style w:type="character" w:customStyle="1" w:styleId="113">
    <w:name w:val="书籍标题11"/>
    <w:uiPriority w:val="33"/>
    <w:qFormat/>
    <w:rsid w:val="001F647E"/>
    <w:rPr>
      <w:b/>
      <w:bCs/>
      <w:smallCaps/>
      <w:spacing w:val="5"/>
    </w:rPr>
  </w:style>
  <w:style w:type="paragraph" w:customStyle="1" w:styleId="z-11">
    <w:name w:val="z-窗体底端11"/>
    <w:basedOn w:val="aa"/>
    <w:next w:val="aa"/>
    <w:qFormat/>
    <w:rsid w:val="001F647E"/>
    <w:pPr>
      <w:widowControl/>
      <w:pBdr>
        <w:top w:val="single" w:sz="6" w:space="1" w:color="auto"/>
      </w:pBdr>
      <w:jc w:val="center"/>
    </w:pPr>
    <w:rPr>
      <w:rFonts w:ascii="Arial" w:hAnsi="Arial"/>
      <w:vanish/>
      <w:kern w:val="0"/>
      <w:sz w:val="16"/>
      <w:szCs w:val="16"/>
    </w:rPr>
  </w:style>
  <w:style w:type="character" w:customStyle="1" w:styleId="114">
    <w:name w:val="明显参考11"/>
    <w:qFormat/>
    <w:rsid w:val="001F647E"/>
    <w:rPr>
      <w:b/>
      <w:sz w:val="24"/>
      <w:u w:val="single"/>
    </w:rPr>
  </w:style>
  <w:style w:type="character" w:customStyle="1" w:styleId="CharChar142">
    <w:name w:val="Char Char142"/>
    <w:qFormat/>
    <w:locked/>
    <w:rsid w:val="001F647E"/>
    <w:rPr>
      <w:rFonts w:ascii="楷体_GB2312" w:eastAsia="楷体_GB2312"/>
      <w:kern w:val="2"/>
      <w:sz w:val="32"/>
      <w:lang w:val="en-US" w:eastAsia="zh-CN" w:bidi="ar-SA"/>
    </w:rPr>
  </w:style>
  <w:style w:type="paragraph" w:customStyle="1" w:styleId="z-110">
    <w:name w:val="z-窗体顶端11"/>
    <w:basedOn w:val="aa"/>
    <w:next w:val="aa"/>
    <w:qFormat/>
    <w:rsid w:val="001F647E"/>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1F647E"/>
    <w:rPr>
      <w:rFonts w:ascii="Calibri" w:eastAsia="宋体" w:hAnsi="Calibri"/>
      <w:sz w:val="18"/>
      <w:szCs w:val="18"/>
      <w:lang w:bidi="ar-SA"/>
    </w:rPr>
  </w:style>
  <w:style w:type="character" w:customStyle="1" w:styleId="CharChar61">
    <w:name w:val="Char Char61"/>
    <w:qFormat/>
    <w:rsid w:val="001F647E"/>
    <w:rPr>
      <w:rFonts w:ascii="Calibri" w:eastAsia="宋体" w:hAnsi="Calibri"/>
      <w:b/>
      <w:bCs/>
      <w:kern w:val="2"/>
      <w:sz w:val="28"/>
      <w:szCs w:val="28"/>
      <w:lang w:bidi="ar-SA"/>
    </w:rPr>
  </w:style>
  <w:style w:type="character" w:customStyle="1" w:styleId="CharChar81">
    <w:name w:val="Char Char81"/>
    <w:qFormat/>
    <w:rsid w:val="001F647E"/>
    <w:rPr>
      <w:rFonts w:ascii="Arial" w:eastAsia="黑体" w:hAnsi="Arial"/>
      <w:b/>
      <w:bCs/>
      <w:kern w:val="2"/>
      <w:sz w:val="32"/>
      <w:szCs w:val="32"/>
      <w:lang w:val="en-US" w:eastAsia="zh-CN" w:bidi="ar-SA"/>
    </w:rPr>
  </w:style>
  <w:style w:type="character" w:customStyle="1" w:styleId="CharChar220">
    <w:name w:val="Char Char22"/>
    <w:qFormat/>
    <w:rsid w:val="001F647E"/>
    <w:rPr>
      <w:rFonts w:ascii="宋体" w:eastAsia="宋体" w:hAnsi="Courier New"/>
      <w:sz w:val="21"/>
      <w:lang w:val="en-US" w:eastAsia="zh-CN" w:bidi="ar-SA"/>
    </w:rPr>
  </w:style>
  <w:style w:type="character" w:customStyle="1" w:styleId="115">
    <w:name w:val="占位符文本11"/>
    <w:qFormat/>
    <w:rsid w:val="001F647E"/>
    <w:rPr>
      <w:color w:val="808080"/>
    </w:rPr>
  </w:style>
  <w:style w:type="character" w:customStyle="1" w:styleId="CharChar121">
    <w:name w:val="Char Char121"/>
    <w:qFormat/>
    <w:rsid w:val="001F647E"/>
    <w:rPr>
      <w:rFonts w:ascii="宋体" w:eastAsia="宋体" w:hAnsi="Courier New" w:cs="Times New Roman"/>
      <w:spacing w:val="-4"/>
      <w:sz w:val="18"/>
      <w:szCs w:val="20"/>
    </w:rPr>
  </w:style>
  <w:style w:type="character" w:customStyle="1" w:styleId="116">
    <w:name w:val="不明显参考11"/>
    <w:uiPriority w:val="31"/>
    <w:qFormat/>
    <w:rsid w:val="001F647E"/>
    <w:rPr>
      <w:smallCaps/>
      <w:color w:val="C0504D"/>
      <w:u w:val="single"/>
    </w:rPr>
  </w:style>
  <w:style w:type="character" w:customStyle="1" w:styleId="CharChar310">
    <w:name w:val="Char Char31"/>
    <w:qFormat/>
    <w:rsid w:val="001F647E"/>
    <w:rPr>
      <w:rFonts w:ascii="Arial" w:eastAsia="黑体" w:hAnsi="Arial"/>
      <w:b/>
      <w:kern w:val="2"/>
      <w:sz w:val="32"/>
      <w:lang w:val="en-US" w:eastAsia="zh-CN" w:bidi="ar-SA"/>
    </w:rPr>
  </w:style>
  <w:style w:type="character" w:customStyle="1" w:styleId="CharChar71">
    <w:name w:val="Char Char71"/>
    <w:qFormat/>
    <w:rsid w:val="001F647E"/>
    <w:rPr>
      <w:rFonts w:eastAsia="宋体"/>
      <w:b/>
      <w:kern w:val="2"/>
      <w:sz w:val="32"/>
      <w:lang w:bidi="ar-SA"/>
    </w:rPr>
  </w:style>
  <w:style w:type="character" w:customStyle="1" w:styleId="CharChar91">
    <w:name w:val="Char Char91"/>
    <w:qFormat/>
    <w:rsid w:val="001F647E"/>
    <w:rPr>
      <w:rFonts w:eastAsia="宋体"/>
      <w:b/>
      <w:kern w:val="44"/>
      <w:sz w:val="44"/>
      <w:lang w:bidi="ar-SA"/>
    </w:rPr>
  </w:style>
  <w:style w:type="character" w:customStyle="1" w:styleId="CharChar131">
    <w:name w:val="Char Char131"/>
    <w:qFormat/>
    <w:rsid w:val="001F647E"/>
    <w:rPr>
      <w:rFonts w:ascii="Calibri" w:eastAsia="宋体" w:hAnsi="Calibri" w:cs="Times New Roman"/>
      <w:sz w:val="18"/>
      <w:szCs w:val="18"/>
    </w:rPr>
  </w:style>
  <w:style w:type="character" w:customStyle="1" w:styleId="CharChar41">
    <w:name w:val="Char Char41"/>
    <w:qFormat/>
    <w:rsid w:val="001F647E"/>
    <w:rPr>
      <w:rFonts w:ascii="Calibri" w:eastAsia="宋体" w:hAnsi="Calibri"/>
      <w:sz w:val="18"/>
      <w:szCs w:val="18"/>
      <w:lang w:bidi="ar-SA"/>
    </w:rPr>
  </w:style>
  <w:style w:type="paragraph" w:customStyle="1" w:styleId="117">
    <w:name w:val="批注主题11"/>
    <w:basedOn w:val="affb"/>
    <w:next w:val="affb"/>
    <w:qFormat/>
    <w:rsid w:val="001F647E"/>
    <w:rPr>
      <w:b/>
      <w:bCs/>
      <w:kern w:val="0"/>
      <w:sz w:val="20"/>
      <w:szCs w:val="20"/>
    </w:rPr>
  </w:style>
  <w:style w:type="paragraph" w:customStyle="1" w:styleId="CharCharCharChar1CharChar1">
    <w:name w:val="Char Char Char Char1 Char Char1"/>
    <w:basedOn w:val="aa"/>
    <w:qFormat/>
    <w:rsid w:val="001F647E"/>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1F647E"/>
    <w:rPr>
      <w:rFonts w:ascii="仿宋_GB2312" w:eastAsia="仿宋_GB2312" w:hAnsi="Times New Roman"/>
      <w:b/>
      <w:sz w:val="32"/>
      <w:szCs w:val="32"/>
    </w:rPr>
  </w:style>
  <w:style w:type="paragraph" w:customStyle="1" w:styleId="CharChar110">
    <w:name w:val="Char Char11"/>
    <w:basedOn w:val="aa"/>
    <w:qFormat/>
    <w:rsid w:val="001F647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1F647E"/>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1F647E"/>
    <w:pPr>
      <w:tabs>
        <w:tab w:val="left" w:pos="432"/>
      </w:tabs>
      <w:ind w:left="432" w:hanging="432"/>
    </w:pPr>
    <w:rPr>
      <w:rFonts w:ascii="Tahoma" w:hAnsi="Tahoma"/>
      <w:sz w:val="24"/>
      <w:szCs w:val="20"/>
    </w:rPr>
  </w:style>
  <w:style w:type="paragraph" w:customStyle="1" w:styleId="CharCharChar11">
    <w:name w:val="Char Char Char11"/>
    <w:basedOn w:val="aa"/>
    <w:qFormat/>
    <w:rsid w:val="001F647E"/>
  </w:style>
  <w:style w:type="paragraph" w:customStyle="1" w:styleId="Char111">
    <w:name w:val="Char111"/>
    <w:basedOn w:val="aa"/>
    <w:qFormat/>
    <w:rsid w:val="001F647E"/>
    <w:rPr>
      <w:rFonts w:ascii="仿宋_GB2312" w:eastAsia="仿宋_GB2312" w:hAnsi="Times New Roman"/>
      <w:b/>
      <w:sz w:val="32"/>
      <w:szCs w:val="32"/>
    </w:rPr>
  </w:style>
  <w:style w:type="paragraph" w:customStyle="1" w:styleId="Char3CharCharChar1">
    <w:name w:val="Char3 Char Char Char1"/>
    <w:basedOn w:val="aa"/>
    <w:qFormat/>
    <w:rsid w:val="001F647E"/>
    <w:pPr>
      <w:widowControl/>
      <w:spacing w:after="160" w:line="240" w:lineRule="exact"/>
      <w:jc w:val="left"/>
    </w:pPr>
    <w:rPr>
      <w:rFonts w:ascii="Verdana" w:hAnsi="Verdana"/>
      <w:kern w:val="0"/>
      <w:sz w:val="20"/>
      <w:szCs w:val="20"/>
      <w:lang w:eastAsia="en-US"/>
    </w:rPr>
  </w:style>
  <w:style w:type="paragraph" w:customStyle="1" w:styleId="118">
    <w:name w:val="正文缩进11"/>
    <w:basedOn w:val="aa"/>
    <w:qFormat/>
    <w:rsid w:val="001F647E"/>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9">
    <w:name w:val="无间隔11"/>
    <w:qFormat/>
    <w:rsid w:val="001F647E"/>
    <w:pPr>
      <w:widowControl w:val="0"/>
      <w:jc w:val="both"/>
    </w:pPr>
    <w:rPr>
      <w:rFonts w:ascii="Times New Roman" w:hAnsi="Times New Roman"/>
      <w:kern w:val="2"/>
      <w:sz w:val="24"/>
      <w:szCs w:val="24"/>
    </w:rPr>
  </w:style>
  <w:style w:type="paragraph" w:customStyle="1" w:styleId="Char310">
    <w:name w:val="Char31"/>
    <w:basedOn w:val="aa"/>
    <w:qFormat/>
    <w:rsid w:val="001F647E"/>
    <w:rPr>
      <w:rFonts w:ascii="仿宋_GB2312" w:eastAsia="仿宋_GB2312" w:hAnsi="Times New Roman"/>
      <w:b/>
      <w:sz w:val="32"/>
      <w:szCs w:val="32"/>
    </w:rPr>
  </w:style>
  <w:style w:type="paragraph" w:customStyle="1" w:styleId="11a">
    <w:name w:val="正文文本缩进11"/>
    <w:basedOn w:val="aa"/>
    <w:qFormat/>
    <w:rsid w:val="001F647E"/>
    <w:pPr>
      <w:spacing w:after="120"/>
      <w:ind w:leftChars="200" w:left="420"/>
    </w:pPr>
    <w:rPr>
      <w:rFonts w:cs="黑体"/>
    </w:rPr>
  </w:style>
  <w:style w:type="paragraph" w:customStyle="1" w:styleId="CharCharCharCharCharCharCharCharCharChar1">
    <w:name w:val="Char Char Char Char Char Char Char Char Char Char1"/>
    <w:basedOn w:val="aa"/>
    <w:qFormat/>
    <w:rsid w:val="001F647E"/>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1F647E"/>
    <w:rPr>
      <w:rFonts w:ascii="仿宋_GB2312" w:eastAsia="仿宋_GB2312" w:hAnsi="Times New Roman"/>
      <w:b/>
      <w:sz w:val="32"/>
      <w:szCs w:val="32"/>
    </w:rPr>
  </w:style>
  <w:style w:type="paragraph" w:customStyle="1" w:styleId="120">
    <w:name w:val="列出段落12"/>
    <w:basedOn w:val="aa"/>
    <w:qFormat/>
    <w:rsid w:val="001F647E"/>
    <w:pPr>
      <w:ind w:firstLineChars="200" w:firstLine="420"/>
    </w:pPr>
  </w:style>
  <w:style w:type="paragraph" w:customStyle="1" w:styleId="CharCharCharCharCharChar1">
    <w:name w:val="Char Char Char Char Char Char1"/>
    <w:basedOn w:val="aa"/>
    <w:qFormat/>
    <w:rsid w:val="001F647E"/>
    <w:pPr>
      <w:widowControl/>
      <w:spacing w:after="160" w:line="240" w:lineRule="exact"/>
      <w:jc w:val="left"/>
    </w:pPr>
    <w:rPr>
      <w:rFonts w:ascii="Verdana" w:hAnsi="Verdana"/>
      <w:kern w:val="0"/>
      <w:sz w:val="20"/>
      <w:szCs w:val="20"/>
      <w:lang w:eastAsia="en-US"/>
    </w:rPr>
  </w:style>
  <w:style w:type="paragraph" w:customStyle="1" w:styleId="213">
    <w:name w:val="无间隔21"/>
    <w:qFormat/>
    <w:rsid w:val="001F647E"/>
    <w:rPr>
      <w:rFonts w:ascii="Times New Roman" w:eastAsia="Times New Roman" w:hAnsi="Times New Roman"/>
      <w:kern w:val="2"/>
      <w:sz w:val="22"/>
      <w:szCs w:val="22"/>
    </w:rPr>
  </w:style>
  <w:style w:type="paragraph" w:customStyle="1" w:styleId="Char1CharCharChar2">
    <w:name w:val="Char1 Char Char Char2"/>
    <w:basedOn w:val="aa"/>
    <w:qFormat/>
    <w:rsid w:val="001F647E"/>
    <w:rPr>
      <w:rFonts w:ascii="Tahoma" w:hAnsi="Tahoma"/>
      <w:sz w:val="24"/>
      <w:szCs w:val="20"/>
    </w:rPr>
  </w:style>
  <w:style w:type="paragraph" w:customStyle="1" w:styleId="CharChar1CharCharCharChar1CharCharChar1">
    <w:name w:val="Char Char1 Char Char Char Char1 Char Char Char1"/>
    <w:basedOn w:val="aa"/>
    <w:qFormat/>
    <w:rsid w:val="001F647E"/>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1F647E"/>
    <w:rPr>
      <w:rFonts w:ascii="Tahoma" w:hAnsi="Tahoma"/>
      <w:sz w:val="24"/>
      <w:szCs w:val="20"/>
    </w:rPr>
  </w:style>
  <w:style w:type="paragraph" w:customStyle="1" w:styleId="11b">
    <w:name w:val="修订11"/>
    <w:uiPriority w:val="99"/>
    <w:qFormat/>
    <w:rsid w:val="001F647E"/>
    <w:rPr>
      <w:kern w:val="2"/>
      <w:sz w:val="21"/>
      <w:szCs w:val="22"/>
    </w:rPr>
  </w:style>
  <w:style w:type="paragraph" w:customStyle="1" w:styleId="CharCharCharChar3">
    <w:name w:val="Char Char Char Char3"/>
    <w:basedOn w:val="aa"/>
    <w:qFormat/>
    <w:rsid w:val="001F647E"/>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1F647E"/>
    <w:pPr>
      <w:widowControl/>
      <w:spacing w:after="160" w:line="240" w:lineRule="exact"/>
      <w:jc w:val="left"/>
    </w:pPr>
    <w:rPr>
      <w:rFonts w:ascii="Times New Roman" w:hAnsi="Times New Roman"/>
      <w:szCs w:val="20"/>
    </w:rPr>
  </w:style>
  <w:style w:type="character" w:customStyle="1" w:styleId="ant-form-item-children4">
    <w:name w:val="ant-form-item-children4"/>
    <w:basedOn w:val="ab"/>
    <w:qFormat/>
    <w:rsid w:val="001F647E"/>
  </w:style>
  <w:style w:type="character" w:customStyle="1" w:styleId="generalinfo-address-text2">
    <w:name w:val="generalinfo-address-text2"/>
    <w:basedOn w:val="ab"/>
    <w:qFormat/>
    <w:rsid w:val="001F647E"/>
  </w:style>
  <w:style w:type="character" w:customStyle="1" w:styleId="Char18">
    <w:name w:val="正文缩进 Char1"/>
    <w:qFormat/>
    <w:rsid w:val="001F647E"/>
    <w:rPr>
      <w:rFonts w:ascii="Calibri" w:eastAsia="宋体" w:hAnsi="Calibri" w:cs="Times New Roman"/>
      <w:kern w:val="2"/>
      <w:sz w:val="21"/>
    </w:rPr>
  </w:style>
  <w:style w:type="paragraph" w:customStyle="1" w:styleId="3e">
    <w:name w:val="列出段落3"/>
    <w:basedOn w:val="aa"/>
    <w:uiPriority w:val="99"/>
    <w:unhideWhenUsed/>
    <w:qFormat/>
    <w:rsid w:val="001F647E"/>
    <w:pPr>
      <w:ind w:firstLineChars="200" w:firstLine="420"/>
    </w:pPr>
  </w:style>
  <w:style w:type="character" w:customStyle="1" w:styleId="apple-style-span0">
    <w:name w:val="&quot;apple-style-span&quot;"/>
    <w:qFormat/>
    <w:rsid w:val="001F647E"/>
    <w:rPr>
      <w:rFonts w:cs="Times New Roman"/>
    </w:rPr>
  </w:style>
  <w:style w:type="paragraph" w:customStyle="1" w:styleId="2ff0">
    <w:name w:val="修订2"/>
    <w:hidden/>
    <w:uiPriority w:val="99"/>
    <w:unhideWhenUsed/>
    <w:rsid w:val="001F647E"/>
    <w:rPr>
      <w:kern w:val="2"/>
      <w:sz w:val="21"/>
      <w:szCs w:val="22"/>
    </w:rPr>
  </w:style>
  <w:style w:type="paragraph" w:customStyle="1" w:styleId="1ff9">
    <w:name w:val="列表段落1"/>
    <w:basedOn w:val="aa"/>
    <w:uiPriority w:val="34"/>
    <w:qFormat/>
    <w:rsid w:val="001F647E"/>
    <w:pPr>
      <w:spacing w:line="360" w:lineRule="auto"/>
      <w:ind w:firstLineChars="200" w:firstLine="420"/>
    </w:pPr>
    <w:rPr>
      <w:rFonts w:ascii="Times New Roman" w:hAnsi="Times New Roman"/>
      <w:kern w:val="0"/>
      <w:sz w:val="24"/>
      <w:szCs w:val="24"/>
    </w:rPr>
  </w:style>
  <w:style w:type="paragraph" w:customStyle="1" w:styleId="49">
    <w:name w:val="列出段落4"/>
    <w:basedOn w:val="aa"/>
    <w:uiPriority w:val="99"/>
    <w:unhideWhenUsed/>
    <w:rsid w:val="001F647E"/>
    <w:pPr>
      <w:ind w:firstLineChars="200" w:firstLine="420"/>
    </w:p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jzfcg.gov.cn/ne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zjzfcg.gov.cn/new"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jzfcg.gov.cn/bs_other/2018-03-30/12002.html?_=2018-03-30%2011:40:47"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D5E4-BB76-497D-9636-BAC65F74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81</Pages>
  <Words>63657</Words>
  <Characters>65568</Characters>
  <Application>Microsoft Office Word</Application>
  <DocSecurity>0</DocSecurity>
  <PresentationFormat/>
  <Lines>7285</Lines>
  <Paragraphs>5873</Paragraphs>
  <Slides>0</Slides>
  <Notes>0</Notes>
  <HiddenSlides>0</HiddenSlides>
  <MMClips>0</MMClips>
  <ScaleCrop>false</ScaleCrop>
  <Company>上海上海远瞩计算机技术有限公司</Company>
  <LinksUpToDate>false</LinksUpToDate>
  <CharactersWithSpaces>123352</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jtj</cp:lastModifiedBy>
  <cp:revision>16</cp:revision>
  <dcterms:created xsi:type="dcterms:W3CDTF">2019-01-03T05:14:00Z</dcterms:created>
  <dcterms:modified xsi:type="dcterms:W3CDTF">2019-09-20T15:07:00Z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