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64" w:rsidRPr="000D3F8A" w:rsidRDefault="008A7264" w:rsidP="00C17B4A">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浙江财经大学实验室改造等项目</w:t>
      </w:r>
      <w:bookmarkEnd w:id="0"/>
    </w:p>
    <w:p w:rsidR="008A7264" w:rsidRDefault="008A7264" w:rsidP="00C17B4A">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ZZCG2020D-GK-111</w:t>
      </w:r>
      <w:bookmarkEnd w:id="1"/>
    </w:p>
    <w:p w:rsidR="008A7264" w:rsidRDefault="008A7264" w:rsidP="00C17B4A">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8A7264" w:rsidRDefault="008A7264" w:rsidP="008A726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8A7264" w:rsidRDefault="008A7264" w:rsidP="008A726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8A7264" w:rsidRDefault="008A7264" w:rsidP="008A726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8A7264" w:rsidRDefault="008A7264" w:rsidP="008A726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8A7264" w:rsidRDefault="008A7264" w:rsidP="008A726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8A7264" w:rsidRDefault="008A7264" w:rsidP="008A7264">
      <w:pPr>
        <w:ind w:right="-110"/>
        <w:rPr>
          <w:rFonts w:ascii="宋体" w:hAnsi="宋体"/>
          <w:color w:val="000000"/>
          <w:sz w:val="32"/>
          <w:szCs w:val="32"/>
        </w:rPr>
      </w:pPr>
    </w:p>
    <w:p w:rsidR="008A7264" w:rsidRDefault="008A7264" w:rsidP="008A7264">
      <w:pPr>
        <w:ind w:right="-110"/>
        <w:rPr>
          <w:rFonts w:ascii="宋体" w:hAnsi="宋体"/>
          <w:color w:val="000000"/>
          <w:sz w:val="32"/>
          <w:szCs w:val="32"/>
        </w:rPr>
      </w:pPr>
    </w:p>
    <w:p w:rsidR="008A7264" w:rsidRDefault="008A7264" w:rsidP="008A7264">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8A7264" w:rsidRDefault="008A7264" w:rsidP="008A7264">
      <w:pPr>
        <w:spacing w:line="500" w:lineRule="exact"/>
        <w:ind w:right="532"/>
        <w:rPr>
          <w:rFonts w:ascii="宋体" w:hAnsi="宋体"/>
          <w:color w:val="000000"/>
          <w:sz w:val="36"/>
          <w:szCs w:val="36"/>
        </w:rPr>
      </w:pPr>
    </w:p>
    <w:p w:rsidR="008A7264" w:rsidRDefault="008A7264" w:rsidP="008A7264">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址：杭州市环城北路305号耀江发展中心</w:t>
      </w:r>
    </w:p>
    <w:p w:rsidR="008A7264" w:rsidRDefault="008A7264" w:rsidP="008A7264">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8A7264" w:rsidRPr="000D3F8A" w:rsidRDefault="008A7264" w:rsidP="008A7264">
      <w:pPr>
        <w:pStyle w:val="affff7"/>
        <w:spacing w:before="120" w:after="120" w:line="360" w:lineRule="auto"/>
        <w:jc w:val="center"/>
        <w:rPr>
          <w:rFonts w:eastAsia="仿宋_GB2312" w:hAnsi="宋体"/>
          <w:color w:val="000000"/>
          <w:sz w:val="32"/>
          <w:szCs w:val="32"/>
        </w:rPr>
      </w:pPr>
    </w:p>
    <w:p w:rsidR="008A7264" w:rsidRDefault="00C17B4A" w:rsidP="008A7264">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8A7264">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8A7264" w:rsidRPr="00BE13C3">
          <w:rPr>
            <w:rStyle w:val="af3"/>
            <w:rFonts w:hAnsi="宋体" w:hint="eastAsia"/>
            <w:b/>
            <w:noProof/>
          </w:rPr>
          <w:t>第一章公开招标采购公告</w:t>
        </w:r>
        <w:r w:rsidR="008A7264">
          <w:rPr>
            <w:noProof/>
            <w:webHidden/>
          </w:rPr>
          <w:tab/>
        </w:r>
        <w:r>
          <w:rPr>
            <w:noProof/>
            <w:webHidden/>
          </w:rPr>
          <w:fldChar w:fldCharType="begin"/>
        </w:r>
        <w:r w:rsidR="008A7264">
          <w:rPr>
            <w:noProof/>
            <w:webHidden/>
          </w:rPr>
          <w:instrText xml:space="preserve"> PAGEREF _Toc496796635 \h </w:instrText>
        </w:r>
        <w:r>
          <w:rPr>
            <w:noProof/>
            <w:webHidden/>
          </w:rPr>
        </w:r>
        <w:r>
          <w:rPr>
            <w:noProof/>
            <w:webHidden/>
          </w:rPr>
          <w:fldChar w:fldCharType="separate"/>
        </w:r>
        <w:r w:rsidR="008A7264">
          <w:rPr>
            <w:noProof/>
            <w:webHidden/>
          </w:rPr>
          <w:t>3</w:t>
        </w:r>
        <w:r>
          <w:rPr>
            <w:noProof/>
            <w:webHidden/>
          </w:rPr>
          <w:fldChar w:fldCharType="end"/>
        </w:r>
      </w:hyperlink>
    </w:p>
    <w:p w:rsidR="008A7264" w:rsidRDefault="00C17B4A" w:rsidP="008A7264">
      <w:pPr>
        <w:pStyle w:val="1c"/>
        <w:tabs>
          <w:tab w:val="right" w:leader="dot" w:pos="8834"/>
        </w:tabs>
        <w:rPr>
          <w:rFonts w:ascii="Calibri" w:eastAsia="宋体" w:hAnsi="Calibri"/>
          <w:noProof/>
          <w:sz w:val="21"/>
          <w:szCs w:val="22"/>
        </w:rPr>
      </w:pPr>
      <w:hyperlink w:anchor="_Toc496796636" w:history="1">
        <w:r w:rsidR="008A7264" w:rsidRPr="00BE13C3">
          <w:rPr>
            <w:rStyle w:val="af3"/>
            <w:rFonts w:ascii="仿宋" w:hAnsi="仿宋" w:hint="eastAsia"/>
            <w:b/>
            <w:noProof/>
          </w:rPr>
          <w:t>第二章投标人须知</w:t>
        </w:r>
        <w:r w:rsidR="008A7264">
          <w:rPr>
            <w:noProof/>
            <w:webHidden/>
          </w:rPr>
          <w:tab/>
        </w:r>
        <w:r>
          <w:rPr>
            <w:noProof/>
            <w:webHidden/>
          </w:rPr>
          <w:fldChar w:fldCharType="begin"/>
        </w:r>
        <w:r w:rsidR="008A7264">
          <w:rPr>
            <w:noProof/>
            <w:webHidden/>
          </w:rPr>
          <w:instrText xml:space="preserve"> PAGEREF _Toc496796636 \h </w:instrText>
        </w:r>
        <w:r>
          <w:rPr>
            <w:noProof/>
            <w:webHidden/>
          </w:rPr>
        </w:r>
        <w:r>
          <w:rPr>
            <w:noProof/>
            <w:webHidden/>
          </w:rPr>
          <w:fldChar w:fldCharType="separate"/>
        </w:r>
        <w:r w:rsidR="008A7264">
          <w:rPr>
            <w:noProof/>
            <w:webHidden/>
          </w:rPr>
          <w:t>6</w:t>
        </w:r>
        <w:r>
          <w:rPr>
            <w:noProof/>
            <w:webHidden/>
          </w:rPr>
          <w:fldChar w:fldCharType="end"/>
        </w:r>
      </w:hyperlink>
    </w:p>
    <w:p w:rsidR="008A7264" w:rsidRDefault="00C17B4A" w:rsidP="008A7264">
      <w:pPr>
        <w:pStyle w:val="1c"/>
        <w:tabs>
          <w:tab w:val="right" w:leader="dot" w:pos="8834"/>
        </w:tabs>
        <w:rPr>
          <w:rFonts w:ascii="Calibri" w:eastAsia="宋体" w:hAnsi="Calibri"/>
          <w:noProof/>
          <w:sz w:val="21"/>
          <w:szCs w:val="22"/>
        </w:rPr>
      </w:pPr>
      <w:hyperlink w:anchor="_Toc496796637" w:history="1">
        <w:r w:rsidR="008A7264" w:rsidRPr="00BE13C3">
          <w:rPr>
            <w:rStyle w:val="af3"/>
            <w:rFonts w:hAnsi="宋体" w:hint="eastAsia"/>
            <w:b/>
            <w:noProof/>
          </w:rPr>
          <w:t>第三章评标办法及评分标准</w:t>
        </w:r>
        <w:r w:rsidR="008A7264">
          <w:rPr>
            <w:noProof/>
            <w:webHidden/>
          </w:rPr>
          <w:tab/>
        </w:r>
        <w:r>
          <w:rPr>
            <w:noProof/>
            <w:webHidden/>
          </w:rPr>
          <w:fldChar w:fldCharType="begin"/>
        </w:r>
        <w:r w:rsidR="008A7264">
          <w:rPr>
            <w:noProof/>
            <w:webHidden/>
          </w:rPr>
          <w:instrText xml:space="preserve"> PAGEREF _Toc496796637 \h </w:instrText>
        </w:r>
        <w:r>
          <w:rPr>
            <w:noProof/>
            <w:webHidden/>
          </w:rPr>
        </w:r>
        <w:r>
          <w:rPr>
            <w:noProof/>
            <w:webHidden/>
          </w:rPr>
          <w:fldChar w:fldCharType="separate"/>
        </w:r>
        <w:r w:rsidR="008A7264">
          <w:rPr>
            <w:noProof/>
            <w:webHidden/>
          </w:rPr>
          <w:t>22</w:t>
        </w:r>
        <w:r>
          <w:rPr>
            <w:noProof/>
            <w:webHidden/>
          </w:rPr>
          <w:fldChar w:fldCharType="end"/>
        </w:r>
      </w:hyperlink>
    </w:p>
    <w:p w:rsidR="008A7264" w:rsidRDefault="00C17B4A" w:rsidP="008A7264">
      <w:pPr>
        <w:pStyle w:val="1c"/>
        <w:tabs>
          <w:tab w:val="right" w:leader="dot" w:pos="8834"/>
        </w:tabs>
        <w:rPr>
          <w:rFonts w:ascii="Calibri" w:eastAsia="宋体" w:hAnsi="Calibri"/>
          <w:noProof/>
          <w:sz w:val="21"/>
          <w:szCs w:val="22"/>
        </w:rPr>
      </w:pPr>
      <w:hyperlink w:anchor="_Toc496796638" w:history="1">
        <w:r w:rsidR="008A7264" w:rsidRPr="00BE13C3">
          <w:rPr>
            <w:rStyle w:val="af3"/>
            <w:rFonts w:hAnsi="宋体" w:hint="eastAsia"/>
            <w:b/>
            <w:noProof/>
          </w:rPr>
          <w:t>第四章招标需求</w:t>
        </w:r>
        <w:r w:rsidR="008A7264">
          <w:rPr>
            <w:noProof/>
            <w:webHidden/>
          </w:rPr>
          <w:tab/>
        </w:r>
        <w:r>
          <w:rPr>
            <w:noProof/>
            <w:webHidden/>
          </w:rPr>
          <w:fldChar w:fldCharType="begin"/>
        </w:r>
        <w:r w:rsidR="008A7264">
          <w:rPr>
            <w:noProof/>
            <w:webHidden/>
          </w:rPr>
          <w:instrText xml:space="preserve"> PAGEREF _Toc496796638 \h </w:instrText>
        </w:r>
        <w:r>
          <w:rPr>
            <w:noProof/>
            <w:webHidden/>
          </w:rPr>
        </w:r>
        <w:r>
          <w:rPr>
            <w:noProof/>
            <w:webHidden/>
          </w:rPr>
          <w:fldChar w:fldCharType="separate"/>
        </w:r>
        <w:r w:rsidR="008A7264">
          <w:rPr>
            <w:noProof/>
            <w:webHidden/>
          </w:rPr>
          <w:t>26</w:t>
        </w:r>
        <w:r>
          <w:rPr>
            <w:noProof/>
            <w:webHidden/>
          </w:rPr>
          <w:fldChar w:fldCharType="end"/>
        </w:r>
      </w:hyperlink>
    </w:p>
    <w:p w:rsidR="008A7264" w:rsidRDefault="00C17B4A" w:rsidP="008A7264">
      <w:pPr>
        <w:pStyle w:val="1c"/>
        <w:tabs>
          <w:tab w:val="right" w:leader="dot" w:pos="8834"/>
        </w:tabs>
        <w:rPr>
          <w:rFonts w:ascii="Calibri" w:eastAsia="宋体" w:hAnsi="Calibri"/>
          <w:noProof/>
          <w:sz w:val="21"/>
          <w:szCs w:val="22"/>
        </w:rPr>
      </w:pPr>
      <w:hyperlink w:anchor="_Toc496796639" w:history="1">
        <w:r w:rsidR="008A7264" w:rsidRPr="00BE13C3">
          <w:rPr>
            <w:rStyle w:val="af3"/>
            <w:rFonts w:ascii="仿宋" w:hAnsi="仿宋" w:hint="eastAsia"/>
            <w:b/>
            <w:noProof/>
          </w:rPr>
          <w:t>第五章浙江省政府采购合同主要条款指引</w:t>
        </w:r>
        <w:r w:rsidR="008A7264">
          <w:rPr>
            <w:noProof/>
            <w:webHidden/>
          </w:rPr>
          <w:tab/>
        </w:r>
        <w:r>
          <w:rPr>
            <w:noProof/>
            <w:webHidden/>
          </w:rPr>
          <w:fldChar w:fldCharType="begin"/>
        </w:r>
        <w:r w:rsidR="008A7264">
          <w:rPr>
            <w:noProof/>
            <w:webHidden/>
          </w:rPr>
          <w:instrText xml:space="preserve"> PAGEREF _Toc496796639 \h </w:instrText>
        </w:r>
        <w:r>
          <w:rPr>
            <w:noProof/>
            <w:webHidden/>
          </w:rPr>
        </w:r>
        <w:r>
          <w:rPr>
            <w:noProof/>
            <w:webHidden/>
          </w:rPr>
          <w:fldChar w:fldCharType="separate"/>
        </w:r>
        <w:r w:rsidR="008A7264">
          <w:rPr>
            <w:noProof/>
            <w:webHidden/>
          </w:rPr>
          <w:t>26</w:t>
        </w:r>
        <w:r>
          <w:rPr>
            <w:noProof/>
            <w:webHidden/>
          </w:rPr>
          <w:fldChar w:fldCharType="end"/>
        </w:r>
      </w:hyperlink>
    </w:p>
    <w:p w:rsidR="008A7264" w:rsidRDefault="00C17B4A" w:rsidP="008A7264">
      <w:pPr>
        <w:pStyle w:val="1c"/>
        <w:tabs>
          <w:tab w:val="right" w:leader="dot" w:pos="8834"/>
        </w:tabs>
        <w:rPr>
          <w:rFonts w:ascii="Calibri" w:eastAsia="宋体" w:hAnsi="Calibri"/>
          <w:noProof/>
          <w:sz w:val="21"/>
          <w:szCs w:val="22"/>
        </w:rPr>
      </w:pPr>
      <w:hyperlink w:anchor="_Toc496796640" w:history="1">
        <w:r w:rsidR="008A7264" w:rsidRPr="00BE13C3">
          <w:rPr>
            <w:rStyle w:val="af3"/>
            <w:rFonts w:hAnsi="宋体" w:hint="eastAsia"/>
            <w:b/>
            <w:noProof/>
          </w:rPr>
          <w:t>第六章投标文件格式附件</w:t>
        </w:r>
        <w:r w:rsidR="008A7264">
          <w:rPr>
            <w:noProof/>
            <w:webHidden/>
          </w:rPr>
          <w:tab/>
        </w:r>
        <w:r>
          <w:rPr>
            <w:noProof/>
            <w:webHidden/>
          </w:rPr>
          <w:fldChar w:fldCharType="begin"/>
        </w:r>
        <w:r w:rsidR="008A7264">
          <w:rPr>
            <w:noProof/>
            <w:webHidden/>
          </w:rPr>
          <w:instrText xml:space="preserve"> PAGEREF _Toc496796640 \h </w:instrText>
        </w:r>
        <w:r>
          <w:rPr>
            <w:noProof/>
            <w:webHidden/>
          </w:rPr>
        </w:r>
        <w:r>
          <w:rPr>
            <w:noProof/>
            <w:webHidden/>
          </w:rPr>
          <w:fldChar w:fldCharType="separate"/>
        </w:r>
        <w:r w:rsidR="008A7264">
          <w:rPr>
            <w:noProof/>
            <w:webHidden/>
          </w:rPr>
          <w:t>114</w:t>
        </w:r>
        <w:r>
          <w:rPr>
            <w:noProof/>
            <w:webHidden/>
          </w:rPr>
          <w:fldChar w:fldCharType="end"/>
        </w:r>
      </w:hyperlink>
    </w:p>
    <w:p w:rsidR="008A7264" w:rsidRDefault="00C17B4A" w:rsidP="00C17B4A">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8A7264" w:rsidRDefault="008A7264" w:rsidP="008A7264">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8A7264" w:rsidRDefault="008A7264" w:rsidP="008A7264">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8A7264" w:rsidRDefault="008A7264" w:rsidP="008A7264">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ZZCG2020D-GK-111</w:t>
      </w:r>
      <w:bookmarkEnd w:id="3"/>
    </w:p>
    <w:p w:rsidR="008A7264" w:rsidRPr="00952EB6" w:rsidRDefault="008A7264" w:rsidP="00C17B4A">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8A7264" w:rsidRDefault="008A7264" w:rsidP="00C17B4A">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5260" w:type="pct"/>
        <w:tblLook w:val="04A0"/>
      </w:tblPr>
      <w:tblGrid>
        <w:gridCol w:w="1907"/>
        <w:gridCol w:w="1906"/>
        <w:gridCol w:w="1906"/>
        <w:gridCol w:w="1906"/>
        <w:gridCol w:w="1906"/>
      </w:tblGrid>
      <w:tr w:rsidR="008A7264" w:rsidTr="0083525B">
        <w:trPr>
          <w:trHeight w:val="1163"/>
        </w:trPr>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标项序号</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标项名称</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8A7264" w:rsidTr="0083525B">
        <w:trPr>
          <w:trHeight w:val="811"/>
        </w:trPr>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实验室改造</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1</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b/>
                <w:sz w:val="28"/>
                <w:szCs w:val="28"/>
              </w:rPr>
              <w:t>199.57</w:t>
            </w:r>
          </w:p>
        </w:tc>
      </w:tr>
      <w:tr w:rsidR="008A7264" w:rsidTr="0083525B">
        <w:trPr>
          <w:trHeight w:val="823"/>
        </w:trPr>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智慧教室改造</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1</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000" w:type="pct"/>
          </w:tcPr>
          <w:p w:rsidR="008A7264" w:rsidRDefault="008A7264" w:rsidP="00C17B4A">
            <w:pPr>
              <w:snapToGrid w:val="0"/>
              <w:spacing w:afterLines="50" w:line="460" w:lineRule="exact"/>
              <w:rPr>
                <w:rFonts w:ascii="仿宋" w:eastAsia="仿宋" w:hAnsi="仿宋" w:cs="Arial"/>
                <w:b/>
                <w:sz w:val="28"/>
                <w:szCs w:val="28"/>
              </w:rPr>
            </w:pPr>
            <w:r>
              <w:rPr>
                <w:rFonts w:ascii="仿宋" w:eastAsia="仿宋" w:hAnsi="仿宋" w:cs="Arial"/>
                <w:b/>
                <w:sz w:val="28"/>
                <w:szCs w:val="28"/>
              </w:rPr>
              <w:t>400</w:t>
            </w:r>
          </w:p>
        </w:tc>
      </w:tr>
    </w:tbl>
    <w:p w:rsidR="008A7264" w:rsidRDefault="008A7264" w:rsidP="00C17B4A">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8A7264" w:rsidRDefault="008A7264" w:rsidP="008A7264">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8A7264" w:rsidRDefault="008A7264" w:rsidP="008A7264">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符合《中华人民共和国政府采购法》第二十二条和浙财采监【2013】24号《关于规范政府采购供应商资格设定及资格审查的通知》第六条规定,且未被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8A7264" w:rsidRDefault="008A7264" w:rsidP="008A7264">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8A7264" w:rsidRDefault="008A7264" w:rsidP="008A7264">
      <w:pPr>
        <w:snapToGrid w:val="0"/>
        <w:spacing w:line="460" w:lineRule="exact"/>
        <w:ind w:firstLineChars="200" w:firstLine="602"/>
        <w:rPr>
          <w:rFonts w:ascii="仿宋" w:eastAsia="仿宋" w:hAnsi="仿宋" w:cs="Arial"/>
          <w:b/>
          <w:bCs/>
          <w:color w:val="000000"/>
          <w:sz w:val="30"/>
          <w:szCs w:val="30"/>
        </w:rPr>
      </w:pPr>
      <w:bookmarkStart w:id="6" w:name="PO_15528_PM007"/>
      <w:r>
        <w:rPr>
          <w:rFonts w:ascii="仿宋" w:eastAsia="仿宋" w:hAnsi="仿宋" w:cs="Arial" w:hint="eastAsia"/>
          <w:b/>
          <w:bCs/>
          <w:color w:val="000000"/>
          <w:sz w:val="30"/>
          <w:szCs w:val="30"/>
        </w:rPr>
        <w:t>标项</w:t>
      </w:r>
      <w:r>
        <w:rPr>
          <w:rFonts w:ascii="仿宋" w:eastAsia="仿宋" w:hAnsi="仿宋" w:cs="Arial"/>
          <w:b/>
          <w:bCs/>
          <w:color w:val="000000"/>
          <w:sz w:val="30"/>
          <w:szCs w:val="30"/>
        </w:rPr>
        <w:t>1:不允许联合体投标;标项2:不允许联合体投标</w:t>
      </w:r>
      <w:bookmarkEnd w:id="6"/>
    </w:p>
    <w:p w:rsidR="008A7264" w:rsidRDefault="008A7264" w:rsidP="008A726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8A7264" w:rsidRDefault="008A7264" w:rsidP="008A726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2020年6月17至2020年7月9日</w:t>
      </w:r>
      <w:r>
        <w:rPr>
          <w:rFonts w:ascii="仿宋" w:eastAsia="仿宋" w:hAnsi="仿宋" w:hint="eastAsia"/>
          <w:kern w:val="0"/>
          <w:sz w:val="28"/>
          <w:szCs w:val="28"/>
        </w:rPr>
        <w:t>。</w:t>
      </w:r>
    </w:p>
    <w:p w:rsidR="008A7264" w:rsidRPr="00BF4F37" w:rsidRDefault="008A7264" w:rsidP="008A7264">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）进入政采云系统“项目采购”模块“获取采购文件”菜单，进行网上获取招标文件。</w:t>
      </w:r>
    </w:p>
    <w:p w:rsidR="008A7264" w:rsidRDefault="008A7264" w:rsidP="008A7264">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8A7264" w:rsidRDefault="008A7264" w:rsidP="008A726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8A7264" w:rsidRDefault="008A7264" w:rsidP="008A726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8" w:name="PO_15528_PM021"/>
      <w:r>
        <w:rPr>
          <w:rFonts w:ascii="仿宋" w:eastAsia="仿宋" w:hAnsi="仿宋"/>
          <w:color w:val="000000"/>
          <w:kern w:val="0"/>
          <w:sz w:val="30"/>
          <w:szCs w:val="30"/>
        </w:rPr>
        <w:t xml:space="preserve"> </w:t>
      </w:r>
      <w:bookmarkEnd w:id="8"/>
      <w:r>
        <w:rPr>
          <w:rFonts w:ascii="仿宋" w:eastAsia="仿宋" w:hAnsi="仿宋" w:hint="eastAsia"/>
          <w:color w:val="000000"/>
          <w:kern w:val="0"/>
          <w:sz w:val="30"/>
          <w:szCs w:val="30"/>
        </w:rPr>
        <w:t>（空或0元为无需交纳）;</w:t>
      </w:r>
    </w:p>
    <w:p w:rsidR="008A7264" w:rsidRDefault="008A7264" w:rsidP="008A726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8A7264" w:rsidRPr="0042654A" w:rsidRDefault="008A7264" w:rsidP="008A726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投标人应于2020年7月9日下午17:00时</w:t>
      </w:r>
      <w:r w:rsidRPr="0042654A">
        <w:rPr>
          <w:rFonts w:ascii="仿宋" w:eastAsia="仿宋" w:hAnsi="仿宋" w:cs="Arial" w:hint="eastAsia"/>
          <w:color w:val="000000"/>
          <w:sz w:val="30"/>
          <w:szCs w:val="30"/>
        </w:rPr>
        <w:t>前通过邮寄方式将投标文件密封送交到</w:t>
      </w:r>
      <w:r>
        <w:rPr>
          <w:rFonts w:ascii="仿宋" w:eastAsia="仿宋" w:hAnsi="仿宋" w:cs="Arial" w:hint="eastAsia"/>
          <w:color w:val="000000"/>
          <w:sz w:val="30"/>
          <w:szCs w:val="30"/>
        </w:rPr>
        <w:t>指定地点</w:t>
      </w:r>
      <w:r w:rsidRPr="0042654A">
        <w:rPr>
          <w:rFonts w:ascii="仿宋" w:eastAsia="仿宋" w:hAnsi="仿宋" w:cs="Arial" w:hint="eastAsia"/>
          <w:color w:val="000000"/>
          <w:sz w:val="30"/>
          <w:szCs w:val="30"/>
        </w:rPr>
        <w:t>，逾期送达或未密封将予以拒收。（授权代表应当是投标人的在职正式职工）。</w:t>
      </w:r>
    </w:p>
    <w:p w:rsidR="008A7264" w:rsidRDefault="008A7264" w:rsidP="008A7264">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Pr>
          <w:rFonts w:ascii="仿宋" w:eastAsia="仿宋" w:hAnsi="仿宋" w:cs="Arial" w:hint="eastAsia"/>
          <w:color w:val="000000"/>
          <w:sz w:val="30"/>
          <w:szCs w:val="30"/>
        </w:rPr>
        <w:t>杜鹃鸣</w:t>
      </w:r>
      <w:r w:rsidRPr="0042654A">
        <w:rPr>
          <w:rFonts w:ascii="仿宋" w:eastAsia="仿宋" w:hAnsi="仿宋" w:cs="Arial" w:hint="eastAsia"/>
          <w:color w:val="000000"/>
          <w:sz w:val="30"/>
          <w:szCs w:val="30"/>
        </w:rPr>
        <w:t>，联系方式：</w:t>
      </w:r>
      <w:r>
        <w:rPr>
          <w:rFonts w:ascii="仿宋" w:eastAsia="仿宋" w:hAnsi="仿宋" w:cs="Arial" w:hint="eastAsia"/>
          <w:color w:val="000000"/>
          <w:sz w:val="30"/>
          <w:szCs w:val="30"/>
        </w:rPr>
        <w:t>0571-88901837</w:t>
      </w:r>
      <w:r w:rsidRPr="0042654A">
        <w:rPr>
          <w:rFonts w:ascii="仿宋" w:eastAsia="仿宋" w:hAnsi="仿宋" w:cs="Arial" w:hint="eastAsia"/>
          <w:color w:val="000000"/>
          <w:sz w:val="30"/>
          <w:szCs w:val="30"/>
        </w:rPr>
        <w:t>，收件地址：</w:t>
      </w:r>
      <w:r>
        <w:rPr>
          <w:rFonts w:ascii="仿宋" w:eastAsia="仿宋" w:hAnsi="仿宋" w:cs="Arial" w:hint="eastAsia"/>
          <w:color w:val="000000"/>
          <w:sz w:val="30"/>
          <w:szCs w:val="30"/>
        </w:rPr>
        <w:t>杭州市环城北路305号耀江发展中心301会议室</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8A7264" w:rsidRDefault="008A7264" w:rsidP="008A726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8A7264" w:rsidRDefault="008A7264" w:rsidP="008A7264">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本次招标将于2020年7月10日上午09:00时整在杭州市环城北路305号耀江发展中心二楼开标室开标</w:t>
      </w:r>
      <w:r>
        <w:rPr>
          <w:rFonts w:ascii="仿宋" w:eastAsia="仿宋" w:hAnsi="仿宋" w:cs="Arial" w:hint="eastAsia"/>
          <w:sz w:val="28"/>
          <w:szCs w:val="28"/>
        </w:rPr>
        <w:t>。</w:t>
      </w:r>
    </w:p>
    <w:p w:rsidR="008A7264" w:rsidRPr="00D624F5" w:rsidRDefault="008A7264" w:rsidP="008A7264">
      <w:pPr>
        <w:snapToGrid w:val="0"/>
        <w:spacing w:line="440" w:lineRule="exact"/>
        <w:ind w:firstLineChars="200" w:firstLine="600"/>
        <w:rPr>
          <w:rFonts w:ascii="仿宋" w:eastAsia="仿宋" w:hAnsi="仿宋" w:cs="Arial"/>
          <w:sz w:val="30"/>
          <w:szCs w:val="30"/>
        </w:rPr>
      </w:pPr>
      <w:r w:rsidRPr="00D624F5">
        <w:rPr>
          <w:rFonts w:ascii="仿宋" w:eastAsia="仿宋" w:hAnsi="仿宋" w:cs="Arial" w:hint="eastAsia"/>
          <w:sz w:val="30"/>
          <w:szCs w:val="30"/>
        </w:rPr>
        <w:t>九、本项目采用非现场投递投标文件方式进行投标，供应商询标相关事宜做如下规定：</w:t>
      </w:r>
    </w:p>
    <w:p w:rsidR="008A7264" w:rsidRPr="00D624F5" w:rsidRDefault="008A7264" w:rsidP="008A7264">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1. 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rsidR="008A7264" w:rsidRPr="00D624F5" w:rsidRDefault="008A7264" w:rsidP="008A7264">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2.供应商应提供电子邮件或传真，评标委员会将通过电子邮件或传真方式将包含询标内容的询标记录表发送至供应商提供的电子邮件或传真。</w:t>
      </w:r>
    </w:p>
    <w:p w:rsidR="008A7264" w:rsidRPr="00D624F5" w:rsidRDefault="008A7264" w:rsidP="008A7264">
      <w:pPr>
        <w:snapToGrid w:val="0"/>
        <w:spacing w:line="440" w:lineRule="exact"/>
        <w:ind w:firstLineChars="200" w:firstLine="560"/>
        <w:rPr>
          <w:rFonts w:ascii="仿宋" w:eastAsia="仿宋" w:hAnsi="仿宋"/>
          <w:sz w:val="28"/>
          <w:szCs w:val="28"/>
        </w:rPr>
      </w:pPr>
      <w:r w:rsidRPr="00D624F5">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8A7264" w:rsidRPr="009A5904" w:rsidRDefault="008A7264" w:rsidP="008A7264">
      <w:pPr>
        <w:snapToGrid w:val="0"/>
        <w:spacing w:line="440" w:lineRule="exact"/>
        <w:ind w:firstLineChars="200" w:firstLine="560"/>
        <w:rPr>
          <w:rFonts w:ascii="仿宋" w:eastAsia="仿宋" w:hAnsi="仿宋" w:cs="Arial"/>
          <w:sz w:val="28"/>
          <w:szCs w:val="28"/>
        </w:rPr>
      </w:pPr>
      <w:r w:rsidRPr="00D624F5">
        <w:rPr>
          <w:rFonts w:ascii="仿宋" w:eastAsia="仿宋" w:hAnsi="仿宋" w:hint="eastAsia"/>
          <w:sz w:val="28"/>
          <w:szCs w:val="28"/>
        </w:rPr>
        <w:t>4. 本项目开评标过程中询标记录传真号码：0571-88907720；电子邮件地址：563093959@qq.com。本传真、电子邮件仅接受评标委员会要求供应商作出的必要澄清或说明，不接受其他事项。</w:t>
      </w:r>
    </w:p>
    <w:p w:rsidR="008A7264" w:rsidRDefault="008A7264" w:rsidP="008A726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8A7264" w:rsidTr="0083525B">
        <w:tc>
          <w:tcPr>
            <w:tcW w:w="1985"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8A7264" w:rsidTr="0083525B">
        <w:tc>
          <w:tcPr>
            <w:tcW w:w="1985"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浙江省杭州市下城区环城北路305号耀江发展中心</w:t>
            </w:r>
          </w:p>
        </w:tc>
      </w:tr>
      <w:tr w:rsidR="008A7264" w:rsidTr="0083525B">
        <w:tc>
          <w:tcPr>
            <w:tcW w:w="1985"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sidRPr="00560DD6">
              <w:rPr>
                <w:rFonts w:ascii="仿宋" w:eastAsia="仿宋" w:hAnsi="仿宋" w:cs="仿宋" w:hint="eastAsia"/>
                <w:sz w:val="28"/>
                <w:szCs w:val="28"/>
              </w:rPr>
              <w:t>tp://zfcg.czt.zj.gov.cn/（文件下载、公告查询）</w:t>
            </w:r>
          </w:p>
        </w:tc>
      </w:tr>
      <w:tr w:rsidR="008A7264" w:rsidTr="0083525B">
        <w:tc>
          <w:tcPr>
            <w:tcW w:w="1985"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8A7264" w:rsidTr="0083525B">
        <w:tc>
          <w:tcPr>
            <w:tcW w:w="1985"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sz w:val="28"/>
                <w:szCs w:val="28"/>
              </w:rPr>
            </w:pPr>
            <w:bookmarkStart w:id="9" w:name="PO_15528_PM032"/>
            <w:r>
              <w:rPr>
                <w:rFonts w:ascii="仿宋" w:eastAsia="仿宋" w:hAnsi="仿宋" w:cs="仿宋" w:hint="eastAsia"/>
                <w:sz w:val="28"/>
                <w:szCs w:val="28"/>
              </w:rPr>
              <w:t>杜鹃鸣</w:t>
            </w:r>
            <w:bookmarkEnd w:id="9"/>
          </w:p>
        </w:tc>
        <w:tc>
          <w:tcPr>
            <w:tcW w:w="2089"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sz w:val="28"/>
                <w:szCs w:val="28"/>
              </w:rPr>
            </w:pPr>
            <w:bookmarkStart w:id="10" w:name="PO_15528_PM033"/>
            <w:r>
              <w:rPr>
                <w:rFonts w:ascii="仿宋" w:eastAsia="仿宋" w:hAnsi="仿宋" w:cs="仿宋"/>
                <w:sz w:val="28"/>
                <w:szCs w:val="28"/>
              </w:rPr>
              <w:t>0571-88901837</w:t>
            </w:r>
            <w:bookmarkEnd w:id="10"/>
          </w:p>
        </w:tc>
        <w:tc>
          <w:tcPr>
            <w:tcW w:w="2066"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cs="仿宋"/>
                <w:sz w:val="28"/>
                <w:szCs w:val="28"/>
              </w:rPr>
            </w:pPr>
            <w:bookmarkStart w:id="11" w:name="PO_15528_PM034"/>
            <w:r>
              <w:rPr>
                <w:rFonts w:ascii="仿宋" w:eastAsia="仿宋" w:hAnsi="仿宋" w:cs="仿宋" w:hint="eastAsia"/>
                <w:sz w:val="28"/>
                <w:szCs w:val="28"/>
              </w:rPr>
              <w:t>0571-88907783</w:t>
            </w:r>
            <w:r>
              <w:rPr>
                <w:rFonts w:ascii="仿宋" w:eastAsia="仿宋" w:hAnsi="仿宋" w:cs="仿宋"/>
                <w:sz w:val="28"/>
                <w:szCs w:val="28"/>
              </w:rPr>
              <w:t xml:space="preserve"> </w:t>
            </w:r>
            <w:bookmarkEnd w:id="11"/>
          </w:p>
        </w:tc>
        <w:tc>
          <w:tcPr>
            <w:tcW w:w="2644" w:type="dxa"/>
            <w:vMerge w:val="restart"/>
            <w:tcBorders>
              <w:top w:val="single" w:sz="4" w:space="0" w:color="auto"/>
              <w:left w:val="single" w:sz="4" w:space="0" w:color="auto"/>
            </w:tcBorders>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2" w:name="PO_409_PM001385"/>
            <w:r>
              <w:rPr>
                <w:rFonts w:ascii="仿宋" w:eastAsia="仿宋" w:hAnsi="仿宋" w:cs="仿宋" w:hint="eastAsia"/>
                <w:sz w:val="28"/>
                <w:szCs w:val="28"/>
              </w:rPr>
              <w:t>专业项目采购部</w:t>
            </w:r>
            <w:bookmarkEnd w:id="12"/>
            <w:r>
              <w:rPr>
                <w:rFonts w:ascii="仿宋" w:eastAsia="仿宋" w:hAnsi="仿宋" w:cs="仿宋"/>
                <w:sz w:val="28"/>
                <w:szCs w:val="28"/>
              </w:rPr>
              <w:t>]</w:t>
            </w:r>
            <w:r>
              <w:rPr>
                <w:rFonts w:ascii="仿宋" w:eastAsia="仿宋" w:hAnsi="仿宋" w:cs="仿宋" w:hint="eastAsia"/>
                <w:sz w:val="28"/>
                <w:szCs w:val="28"/>
              </w:rPr>
              <w:t>）</w:t>
            </w:r>
          </w:p>
        </w:tc>
      </w:tr>
      <w:tr w:rsidR="008A7264" w:rsidTr="0083525B">
        <w:tc>
          <w:tcPr>
            <w:tcW w:w="1985"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陈玮洁</w:t>
            </w:r>
          </w:p>
        </w:tc>
        <w:tc>
          <w:tcPr>
            <w:tcW w:w="208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0571-88907785</w:t>
            </w:r>
          </w:p>
        </w:tc>
        <w:tc>
          <w:tcPr>
            <w:tcW w:w="206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tcBorders>
            <w:vAlign w:val="center"/>
          </w:tcPr>
          <w:p w:rsidR="008A7264" w:rsidRDefault="008A7264" w:rsidP="0083525B">
            <w:pPr>
              <w:spacing w:line="480" w:lineRule="exact"/>
              <w:rPr>
                <w:rFonts w:ascii="仿宋" w:eastAsia="仿宋" w:hAnsi="仿宋" w:cs="仿宋"/>
                <w:sz w:val="28"/>
                <w:szCs w:val="28"/>
              </w:rPr>
            </w:pPr>
          </w:p>
        </w:tc>
      </w:tr>
      <w:tr w:rsidR="008A7264" w:rsidTr="0083525B">
        <w:tc>
          <w:tcPr>
            <w:tcW w:w="1985"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0571-88907783</w:t>
            </w:r>
          </w:p>
        </w:tc>
        <w:tc>
          <w:tcPr>
            <w:tcW w:w="2644" w:type="dxa"/>
            <w:vMerge/>
            <w:tcBorders>
              <w:left w:val="single" w:sz="4" w:space="0" w:color="auto"/>
              <w:bottom w:val="single" w:sz="4" w:space="0" w:color="auto"/>
            </w:tcBorders>
            <w:vAlign w:val="center"/>
          </w:tcPr>
          <w:p w:rsidR="008A7264" w:rsidRDefault="008A7264" w:rsidP="0083525B">
            <w:pPr>
              <w:spacing w:line="480" w:lineRule="exact"/>
              <w:rPr>
                <w:rFonts w:ascii="仿宋" w:eastAsia="仿宋" w:hAnsi="仿宋" w:cs="仿宋"/>
                <w:sz w:val="28"/>
                <w:szCs w:val="28"/>
              </w:rPr>
            </w:pPr>
          </w:p>
        </w:tc>
      </w:tr>
      <w:tr w:rsidR="008A7264" w:rsidTr="0083525B">
        <w:tc>
          <w:tcPr>
            <w:tcW w:w="1985"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邵  幸</w:t>
            </w:r>
          </w:p>
        </w:tc>
        <w:tc>
          <w:tcPr>
            <w:tcW w:w="208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8A7264" w:rsidTr="0083525B">
        <w:tc>
          <w:tcPr>
            <w:tcW w:w="1985"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8A7264" w:rsidRPr="0042654A" w:rsidRDefault="008A7264" w:rsidP="0083525B">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8A7264" w:rsidRPr="0042654A" w:rsidRDefault="008A7264" w:rsidP="0083525B">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8A7264" w:rsidRPr="0042654A" w:rsidRDefault="008A7264" w:rsidP="0083525B">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8A7264" w:rsidTr="0083525B">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8A7264" w:rsidRDefault="008A7264" w:rsidP="0083525B">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8A7264" w:rsidRDefault="008A7264" w:rsidP="0083525B">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8A7264" w:rsidRDefault="008A7264" w:rsidP="008A726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bookmarkStart w:id="13" w:name="_GoBack"/>
      <w:bookmarkEnd w:id="13"/>
    </w:p>
    <w:p w:rsidR="008A7264" w:rsidRDefault="008A7264" w:rsidP="008A7264">
      <w:pPr>
        <w:pStyle w:val="afffffffff1"/>
        <w:spacing w:before="120" w:after="120"/>
        <w:jc w:val="both"/>
        <w:rPr>
          <w:rFonts w:ascii="仿宋_GB2312" w:eastAsia="仿宋_GB2312" w:hAnsi="仿宋"/>
          <w:color w:val="000000"/>
          <w:sz w:val="30"/>
          <w:szCs w:val="30"/>
        </w:rPr>
      </w:pPr>
      <w:bookmarkStart w:id="14" w:name="PO_TDCUS_ITEM_PRC_TITLE_1"/>
      <w:r>
        <w:rPr>
          <w:rFonts w:ascii="仿宋_GB2312" w:eastAsia="仿宋_GB2312" w:hAnsi="仿宋" w:hint="eastAsia"/>
          <w:color w:val="000000"/>
          <w:sz w:val="30"/>
          <w:szCs w:val="30"/>
        </w:rPr>
        <w:t>标项</w:t>
      </w:r>
      <w:r>
        <w:rPr>
          <w:rFonts w:ascii="仿宋_GB2312" w:eastAsia="仿宋_GB2312" w:hAnsi="仿宋"/>
          <w:color w:val="000000"/>
          <w:sz w:val="30"/>
          <w:szCs w:val="30"/>
        </w:rPr>
        <w:t>1</w:t>
      </w:r>
      <w:bookmarkStart w:id="15" w:name="PO_TDCUS_ITEM_PRC_TITLE_2"/>
      <w:bookmarkEnd w:id="14"/>
      <w:r>
        <w:rPr>
          <w:rFonts w:ascii="仿宋_GB2312" w:eastAsia="仿宋_GB2312" w:hAnsi="仿宋" w:hint="eastAsia"/>
          <w:color w:val="000000"/>
          <w:sz w:val="30"/>
          <w:szCs w:val="30"/>
        </w:rPr>
        <w:t>、标项</w:t>
      </w:r>
      <w:r>
        <w:rPr>
          <w:rFonts w:ascii="仿宋_GB2312" w:eastAsia="仿宋_GB2312" w:hAnsi="仿宋"/>
          <w:color w:val="000000"/>
          <w:sz w:val="30"/>
          <w:szCs w:val="30"/>
        </w:rPr>
        <w:t>2：</w:t>
      </w:r>
      <w:bookmarkStart w:id="16" w:name="PO_TDCUS_ITEM_PRC_TABLE_2_1"/>
      <w:bookmarkEnd w:id="15"/>
      <w:r>
        <w:rPr>
          <w:rFonts w:ascii="仿宋_GB2312" w:eastAsia="仿宋_GB2312" w:hAnsi="仿宋"/>
          <w:color w:val="000000"/>
          <w:sz w:val="30"/>
          <w:szCs w:val="30"/>
        </w:rPr>
        <w:t xml:space="preserve">  </w:t>
      </w:r>
      <w:bookmarkEnd w:id="16"/>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835"/>
        <w:gridCol w:w="1424"/>
        <w:gridCol w:w="1799"/>
      </w:tblGrid>
      <w:tr w:rsidR="008A7264" w:rsidTr="0083525B">
        <w:tc>
          <w:tcPr>
            <w:tcW w:w="1728"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rPr>
                <w:rFonts w:ascii="仿宋" w:eastAsia="仿宋" w:hAnsi="仿宋"/>
                <w:sz w:val="24"/>
                <w:szCs w:val="24"/>
              </w:rPr>
            </w:pPr>
            <w:r>
              <w:rPr>
                <w:rFonts w:ascii="仿宋_GB2312" w:eastAsia="仿宋_GB2312" w:hAnsi="仿宋" w:hint="eastAsia"/>
                <w:color w:val="000000"/>
                <w:sz w:val="30"/>
                <w:szCs w:val="30"/>
              </w:rPr>
              <w:t>浙江财经大学</w:t>
            </w:r>
          </w:p>
        </w:tc>
      </w:tr>
      <w:tr w:rsidR="008A7264" w:rsidTr="0083525B">
        <w:tc>
          <w:tcPr>
            <w:tcW w:w="1728"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sz w:val="24"/>
                <w:szCs w:val="24"/>
              </w:rPr>
            </w:pPr>
            <w:r>
              <w:rPr>
                <w:rFonts w:ascii="仿宋_GB2312" w:eastAsia="仿宋_GB2312" w:hAnsi="仿宋" w:hint="eastAsia"/>
                <w:color w:val="000000"/>
                <w:sz w:val="30"/>
                <w:szCs w:val="30"/>
              </w:rPr>
              <w:t>西湖区文一路</w:t>
            </w:r>
          </w:p>
        </w:tc>
      </w:tr>
      <w:tr w:rsidR="008A7264" w:rsidTr="0083525B">
        <w:tc>
          <w:tcPr>
            <w:tcW w:w="1728"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835"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424"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8A7264" w:rsidTr="0083525B">
        <w:tc>
          <w:tcPr>
            <w:tcW w:w="1728"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sz w:val="24"/>
                <w:szCs w:val="24"/>
              </w:rPr>
            </w:pPr>
            <w:r>
              <w:rPr>
                <w:rFonts w:ascii="仿宋_GB2312" w:eastAsia="仿宋_GB2312" w:hAnsi="仿宋" w:hint="eastAsia"/>
                <w:color w:val="000000"/>
                <w:sz w:val="30"/>
                <w:szCs w:val="30"/>
              </w:rPr>
              <w:t>汪瑶</w:t>
            </w:r>
          </w:p>
        </w:tc>
        <w:tc>
          <w:tcPr>
            <w:tcW w:w="2835"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sz w:val="24"/>
                <w:szCs w:val="24"/>
              </w:rPr>
            </w:pPr>
            <w:r>
              <w:rPr>
                <w:rFonts w:ascii="仿宋_GB2312" w:eastAsia="仿宋_GB2312" w:hAnsi="仿宋"/>
                <w:color w:val="000000"/>
                <w:sz w:val="30"/>
                <w:szCs w:val="30"/>
              </w:rPr>
              <w:t>0571-86731939</w:t>
            </w:r>
          </w:p>
        </w:tc>
        <w:tc>
          <w:tcPr>
            <w:tcW w:w="1424"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8A7264" w:rsidRDefault="008A7264" w:rsidP="0083525B">
            <w:pPr>
              <w:spacing w:line="480" w:lineRule="exact"/>
              <w:rPr>
                <w:rFonts w:ascii="仿宋" w:eastAsia="仿宋" w:hAnsi="仿宋"/>
                <w:sz w:val="24"/>
                <w:szCs w:val="24"/>
              </w:rPr>
            </w:pPr>
          </w:p>
        </w:tc>
      </w:tr>
    </w:tbl>
    <w:p w:rsidR="008A7264" w:rsidRPr="00DC69B9" w:rsidRDefault="008A7264" w:rsidP="008A7264">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7" w:name="_Toc496796636"/>
      <w:r>
        <w:rPr>
          <w:rFonts w:ascii="仿宋" w:eastAsia="仿宋" w:hAnsi="仿宋" w:hint="eastAsia"/>
          <w:b/>
          <w:sz w:val="36"/>
          <w:szCs w:val="36"/>
        </w:rPr>
        <w:t>第二章  投标人须知</w:t>
      </w:r>
      <w:bookmarkEnd w:id="17"/>
    </w:p>
    <w:p w:rsidR="008A7264" w:rsidRPr="005B58A2" w:rsidRDefault="008A7264" w:rsidP="008A7264">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8A7264" w:rsidRPr="00DC69B9" w:rsidTr="0083525B">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4775B8" w:rsidRDefault="008A7264" w:rsidP="0083525B">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8A7264" w:rsidRDefault="008A7264" w:rsidP="0083525B">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产品属于政府强制采购节能产品品目的，投标人未提供节能产品的，其投标将作无效标处理；本文件“第四章招标需求”另有规定的除外。</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小微企业有关政策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A224DD" w:rsidRDefault="008A7264" w:rsidP="0083525B">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8" w:name="PO_416_PM001386"/>
            <w:r>
              <w:rPr>
                <w:rFonts w:ascii="仿宋" w:eastAsia="仿宋" w:hAnsi="仿宋"/>
                <w:sz w:val="24"/>
                <w:szCs w:val="24"/>
                <w:u w:val="single"/>
              </w:rPr>
              <w:t>6.0</w:t>
            </w:r>
            <w:bookmarkEnd w:id="18"/>
            <w:r>
              <w:rPr>
                <w:rFonts w:ascii="仿宋" w:eastAsia="仿宋" w:hAnsi="仿宋" w:hint="eastAsia"/>
                <w:sz w:val="24"/>
                <w:szCs w:val="24"/>
              </w:rPr>
              <w:t>%的扣除，取扣除后的价格作为最终投标报价（此最终投标报价仅作为价格分计算）。属于小型和微型企业的，投标文件中投标人必须提供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8A7264" w:rsidRPr="00A224DD" w:rsidRDefault="008A7264" w:rsidP="0083525B">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8A7264" w:rsidRPr="00A224DD" w:rsidRDefault="008A7264" w:rsidP="0083525B">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8A7264" w:rsidRPr="00A224DD" w:rsidRDefault="008A7264" w:rsidP="0083525B">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8A7264" w:rsidRPr="00A224DD" w:rsidRDefault="008A7264" w:rsidP="0083525B">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bookmarkStart w:id="19" w:name="PO_15528_PM042"/>
            <w:r>
              <w:rPr>
                <w:rFonts w:ascii="仿宋" w:eastAsia="仿宋" w:hAnsi="仿宋" w:hint="eastAsia"/>
                <w:sz w:val="24"/>
                <w:szCs w:val="24"/>
              </w:rPr>
              <w:t>不允许进口产品</w:t>
            </w:r>
            <w:bookmarkEnd w:id="19"/>
            <w:r>
              <w:rPr>
                <w:rFonts w:ascii="仿宋" w:eastAsia="仿宋" w:hAnsi="仿宋" w:hint="eastAsia"/>
                <w:sz w:val="24"/>
                <w:szCs w:val="24"/>
              </w:rPr>
              <w:t>具体要求详见第四章招标需求各标项的对应内容。</w:t>
            </w:r>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4775B8" w:rsidRDefault="008A7264" w:rsidP="0083525B">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4"/>
                <w:szCs w:val="24"/>
              </w:rPr>
            </w:pPr>
            <w:r>
              <w:rPr>
                <w:rFonts w:ascii="仿宋" w:eastAsia="仿宋" w:hAnsi="仿宋" w:hint="eastAsia"/>
                <w:sz w:val="24"/>
                <w:szCs w:val="24"/>
              </w:rPr>
              <w:t>转包：否</w:t>
            </w:r>
          </w:p>
          <w:p w:rsidR="008A7264" w:rsidRPr="004775B8" w:rsidRDefault="008A7264" w:rsidP="0083525B">
            <w:pPr>
              <w:snapToGrid w:val="0"/>
              <w:jc w:val="left"/>
              <w:rPr>
                <w:rFonts w:ascii="仿宋" w:eastAsia="仿宋" w:hAnsi="仿宋"/>
                <w:sz w:val="24"/>
                <w:szCs w:val="24"/>
              </w:rPr>
            </w:pPr>
            <w:r>
              <w:rPr>
                <w:rFonts w:ascii="仿宋" w:eastAsia="仿宋" w:hAnsi="仿宋" w:hint="eastAsia"/>
                <w:sz w:val="24"/>
                <w:szCs w:val="24"/>
              </w:rPr>
              <w:t>分包：</w:t>
            </w:r>
            <w:bookmarkStart w:id="20" w:name="PO_15528_PM044"/>
            <w:r>
              <w:rPr>
                <w:rFonts w:ascii="仿宋" w:eastAsia="仿宋" w:hAnsi="仿宋" w:hint="eastAsia"/>
                <w:sz w:val="24"/>
                <w:szCs w:val="24"/>
              </w:rPr>
              <w:t>不允许分包</w:t>
            </w:r>
            <w:bookmarkEnd w:id="20"/>
          </w:p>
        </w:tc>
      </w:tr>
      <w:tr w:rsidR="008A7264" w:rsidRPr="00DC69B9" w:rsidTr="0083525B">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4"/>
                <w:szCs w:val="24"/>
              </w:rPr>
            </w:pPr>
            <w:bookmarkStart w:id="21" w:name="PO_15528_PM007_1"/>
            <w:r>
              <w:rPr>
                <w:rFonts w:ascii="仿宋" w:eastAsia="仿宋" w:hAnsi="仿宋" w:hint="eastAsia"/>
                <w:sz w:val="24"/>
                <w:szCs w:val="24"/>
              </w:rPr>
              <w:t>标项</w:t>
            </w:r>
            <w:r>
              <w:rPr>
                <w:rFonts w:ascii="仿宋" w:eastAsia="仿宋" w:hAnsi="仿宋"/>
                <w:sz w:val="24"/>
                <w:szCs w:val="24"/>
              </w:rPr>
              <w:t>1:不允许联合体投标;标项2:不允许联合体投标</w:t>
            </w:r>
            <w:bookmarkEnd w:id="21"/>
          </w:p>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8A7264" w:rsidRPr="00DC69B9" w:rsidTr="0083525B">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bookmarkStart w:id="22" w:name="PO_15528_PM040"/>
            <w:r>
              <w:rPr>
                <w:rFonts w:ascii="仿宋" w:eastAsia="仿宋" w:hAnsi="仿宋" w:hint="eastAsia"/>
                <w:color w:val="000000"/>
                <w:sz w:val="28"/>
                <w:szCs w:val="28"/>
              </w:rPr>
              <w:t>不组织现场踏勘</w:t>
            </w:r>
            <w:bookmarkEnd w:id="22"/>
          </w:p>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具体要求详见第四章招标需求各标项的对应内容。</w:t>
            </w:r>
          </w:p>
        </w:tc>
      </w:tr>
      <w:tr w:rsidR="008A7264" w:rsidRPr="00DC69B9" w:rsidTr="0083525B">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42654A" w:rsidRDefault="008A7264" w:rsidP="0083525B">
            <w:pPr>
              <w:snapToGrid w:val="0"/>
              <w:jc w:val="left"/>
              <w:rPr>
                <w:rFonts w:ascii="仿宋" w:eastAsia="仿宋" w:hAnsi="仿宋"/>
                <w:sz w:val="24"/>
                <w:szCs w:val="24"/>
              </w:rPr>
            </w:pPr>
            <w:bookmarkStart w:id="23" w:name="PO_15528_PM041"/>
            <w:r>
              <w:rPr>
                <w:rFonts w:ascii="仿宋" w:eastAsia="仿宋" w:hAnsi="仿宋" w:hint="eastAsia"/>
                <w:sz w:val="24"/>
                <w:szCs w:val="24"/>
              </w:rPr>
              <w:t>进行演示</w:t>
            </w:r>
            <w:bookmarkEnd w:id="23"/>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系统演示具体要求详见第四章招标需求各标项的对应内容。</w:t>
            </w:r>
          </w:p>
        </w:tc>
      </w:tr>
      <w:tr w:rsidR="008A7264" w:rsidRPr="00DC69B9" w:rsidTr="0083525B">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42654A" w:rsidRDefault="008A7264" w:rsidP="0083525B">
            <w:pPr>
              <w:snapToGrid w:val="0"/>
              <w:jc w:val="left"/>
              <w:rPr>
                <w:rFonts w:ascii="仿宋" w:eastAsia="仿宋" w:hAnsi="仿宋"/>
                <w:sz w:val="24"/>
                <w:szCs w:val="24"/>
              </w:rPr>
            </w:pPr>
            <w:bookmarkStart w:id="24" w:name="PO_15528_PM043"/>
            <w:r>
              <w:rPr>
                <w:rFonts w:ascii="仿宋" w:eastAsia="仿宋" w:hAnsi="仿宋" w:hint="eastAsia"/>
                <w:sz w:val="24"/>
                <w:szCs w:val="24"/>
              </w:rPr>
              <w:t>不要求提供样品</w:t>
            </w:r>
            <w:bookmarkEnd w:id="24"/>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具体要求详见第四章招标需求各标项的对应内容。</w:t>
            </w:r>
          </w:p>
        </w:tc>
      </w:tr>
      <w:tr w:rsidR="008A7264" w:rsidRPr="00DC69B9" w:rsidTr="0083525B">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5" w:name="PO_15528_PM045"/>
            <w:r>
              <w:rPr>
                <w:rFonts w:ascii="仿宋" w:eastAsia="仿宋" w:hAnsi="仿宋"/>
                <w:b/>
                <w:sz w:val="24"/>
                <w:szCs w:val="24"/>
              </w:rPr>
              <w:t>6</w:t>
            </w:r>
            <w:bookmarkEnd w:id="25"/>
            <w:r>
              <w:rPr>
                <w:rFonts w:ascii="仿宋" w:eastAsia="仿宋" w:hAnsi="仿宋" w:hint="eastAsia"/>
                <w:b/>
                <w:sz w:val="24"/>
                <w:szCs w:val="24"/>
              </w:rPr>
              <w:t>份</w:t>
            </w:r>
            <w:r>
              <w:rPr>
                <w:rFonts w:ascii="仿宋" w:eastAsia="仿宋" w:hAnsi="仿宋" w:hint="eastAsia"/>
                <w:sz w:val="24"/>
                <w:szCs w:val="24"/>
              </w:rPr>
              <w:t>。</w:t>
            </w:r>
          </w:p>
        </w:tc>
      </w:tr>
      <w:tr w:rsidR="008A7264" w:rsidRPr="00DC69B9" w:rsidTr="0083525B">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8A7264" w:rsidRPr="00DC69B9" w:rsidTr="0083525B">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交纳：投标保证金应按《招标采购公告》六规定交纳。若一次投多个标项，只需交纳一个标项的投标保证金（按所需保证金最大额的标准交纳为准）。</w:t>
            </w:r>
          </w:p>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8A7264" w:rsidRPr="00DC69B9" w:rsidTr="0083525B">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8A7264" w:rsidRPr="00DC69B9" w:rsidTr="0083525B">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8A7264" w:rsidRPr="00DC69B9" w:rsidTr="0083525B">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国库集中支付（采购人自行支付）详见各标项的商务要求表</w:t>
            </w:r>
          </w:p>
        </w:tc>
      </w:tr>
      <w:tr w:rsidR="008A7264" w:rsidRPr="00DC69B9" w:rsidTr="0083525B">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8A7264" w:rsidRPr="00DC69B9" w:rsidTr="0083525B">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8A7264" w:rsidRPr="0042654A" w:rsidRDefault="008A7264" w:rsidP="0083525B">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8A7264" w:rsidRPr="00DC69B9" w:rsidRDefault="008A7264" w:rsidP="0083525B">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8A7264" w:rsidRPr="00DC69B9" w:rsidTr="0083525B">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4"/>
                <w:szCs w:val="24"/>
              </w:rPr>
            </w:pPr>
            <w:r>
              <w:rPr>
                <w:rFonts w:ascii="仿宋" w:eastAsia="仿宋" w:hAnsi="仿宋" w:hint="eastAsia"/>
                <w:sz w:val="24"/>
                <w:szCs w:val="24"/>
              </w:rPr>
              <w:t>0元</w:t>
            </w:r>
          </w:p>
        </w:tc>
      </w:tr>
      <w:tr w:rsidR="008A7264" w:rsidRPr="00DC69B9" w:rsidTr="0083525B">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8A7264" w:rsidRPr="00DC69B9" w:rsidRDefault="008A7264" w:rsidP="0083525B">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8A7264" w:rsidRDefault="008A7264" w:rsidP="00C17B4A">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8A7264" w:rsidRDefault="008A7264" w:rsidP="008A7264">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8A7264" w:rsidRDefault="008A7264" w:rsidP="00C17B4A">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8A7264" w:rsidRDefault="008A7264" w:rsidP="00C17B4A">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8A7264" w:rsidRDefault="008A7264" w:rsidP="008A7264">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8A7264" w:rsidRDefault="008A7264" w:rsidP="008A7264">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3.以联合体形式参加政府采购活动的，联合体各方不得再单独参加或者与其他供应商另外组成联合体参加同一合同项下的政府采购活动。</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8A7264" w:rsidRDefault="008A7264" w:rsidP="008A7264">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8A7264" w:rsidRDefault="008A7264" w:rsidP="00C17B4A">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8A7264" w:rsidRDefault="008A7264" w:rsidP="008A7264">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8A7264" w:rsidRPr="0042654A" w:rsidRDefault="008A7264" w:rsidP="00C17B4A">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）附件范本，下载网址：浙江政府采购网(http://zfcg.czt.zj.gov.cn/)，位置：“首页-下载专区-质疑投诉模板”。供应商提出质疑应当提交质疑函和必要的证明材料。质疑函应当包括下列内容：</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8A7264" w:rsidRPr="0042654A" w:rsidRDefault="008A7264" w:rsidP="008A7264">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8A7264" w:rsidRPr="0042654A" w:rsidRDefault="008A7264" w:rsidP="008A7264">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rsidR="008A7264" w:rsidRPr="0042654A" w:rsidRDefault="008A7264" w:rsidP="00C17B4A">
      <w:pPr>
        <w:snapToGrid w:val="0"/>
        <w:spacing w:beforeLines="5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8A7264" w:rsidRPr="0042654A" w:rsidRDefault="008A7264" w:rsidP="008A7264">
      <w:pPr>
        <w:pStyle w:val="a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8A7264" w:rsidRDefault="008A7264" w:rsidP="008A7264">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2.招标方主动进行的澄清、修改：招标方无论出于何种原因，均可主动对招标文件中的相关事项，用补充文件等方式进行澄清和修改。</w:t>
      </w:r>
    </w:p>
    <w:p w:rsidR="008A7264" w:rsidRDefault="008A7264" w:rsidP="008A7264">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8A7264" w:rsidRDefault="008A7264" w:rsidP="00C17B4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8A7264" w:rsidRDefault="008A7264" w:rsidP="008A7264">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8A7264" w:rsidRDefault="008A7264" w:rsidP="00C17B4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(格式见附件，含重大违法记录声明)；</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（5）提供有效的依法缴纳社会保障资金证明（缴纳凭证或人社部门出具的证明）；</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8A7264" w:rsidRDefault="008A7264" w:rsidP="008A7264">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8A7264" w:rsidRDefault="008A7264" w:rsidP="008A7264">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（3）小微企业声明函、网页证明资料（若有，格式见附件）；</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8A7264" w:rsidRDefault="008A7264" w:rsidP="008A7264">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8A7264" w:rsidRDefault="008A7264" w:rsidP="008A7264">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8A7264" w:rsidRDefault="008A7264" w:rsidP="00C17B4A">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8A7264" w:rsidRDefault="008A7264" w:rsidP="008A7264">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2.中标人的投标文件自开标之日起至合同履行完毕止均应保持有效。</w:t>
      </w:r>
    </w:p>
    <w:p w:rsidR="008A7264" w:rsidRDefault="008A7264" w:rsidP="00C17B4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8A7264" w:rsidRDefault="008A7264" w:rsidP="008A7264">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rsidR="008A7264" w:rsidRDefault="008A7264" w:rsidP="00C17B4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8A7264" w:rsidRDefault="008A7264" w:rsidP="008A7264">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8A7264" w:rsidRDefault="008A7264" w:rsidP="008A7264">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8A7264" w:rsidRDefault="008A7264" w:rsidP="00C17B4A">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投标保证金若以网银、电汇方式交纳的,请将网银电脑打印凭证、电汇底单复印件写上所投项目名称、编号、投标联系人、联系电话，请在开标前一个工作日前到招标方服务台开收据。</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8A7264" w:rsidRDefault="008A7264" w:rsidP="008A7264">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8A7264" w:rsidRDefault="008A7264" w:rsidP="008A7264">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8A7264" w:rsidRDefault="008A7264" w:rsidP="008A7264">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8A7264" w:rsidRDefault="008A7264" w:rsidP="008A7264">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8A7264" w:rsidRDefault="008A7264" w:rsidP="008A7264">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8A7264" w:rsidRDefault="008A7264" w:rsidP="008A7264">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8A7264" w:rsidRDefault="008A7264" w:rsidP="008A7264">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8A7264" w:rsidRDefault="008A7264" w:rsidP="008A7264">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8A7264" w:rsidRDefault="008A7264" w:rsidP="008A7264">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r>
        <w:rPr>
          <w:rFonts w:ascii="仿宋" w:eastAsia="仿宋" w:hAnsi="仿宋" w:hint="eastAsia"/>
          <w:sz w:val="28"/>
          <w:szCs w:val="28"/>
        </w:rPr>
        <w:t>标项以赠送方式投标的、对一个标项提供两个投标方案或两个报价的；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8A7264" w:rsidRDefault="008A7264" w:rsidP="008A7264">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8A7264" w:rsidRDefault="008A7264" w:rsidP="00C17B4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8A7264" w:rsidRPr="0042654A" w:rsidRDefault="008A7264" w:rsidP="008A7264">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标结束后，由评审小组对报价的合理性、准确性等进行审查核实。</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8A7264" w:rsidRPr="0042654A" w:rsidRDefault="008A7264" w:rsidP="008A7264">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1.按规定统一收缴、保存评标现场相关人员通讯工具。</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3.宣读提交投标文件的供应商名单，组织评标委员会各位成员签订《政府采购评审人员廉洁自律承诺书》及各疫情防控类承诺书。</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8A7264" w:rsidRPr="0042654A" w:rsidRDefault="008A7264" w:rsidP="008A7264">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3.评审人员对各投标人投标文件的有效性、符合性、完整性和响应程度进行审查，确定是否对招标文件作出实质性响应。</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疑议或异议，或者审查发现明显的文字或计算错误等，及时向评标委员会组长提出。经评标委员会商议认为需要供应商作出必要澄清或说明的，以电话方式通知该投标人以书面形式作出澄清或说明。授权代表无法联系或拒绝澄清说明或澄清说明的内容改变了投标文件的实质性内容的，评标委员会有权对该投标文件作出不利于投标人的评判。书面通知及澄清说明文件应作为政府采购项目档案归档留存。</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8.起草评审报告，所有评审人员须在评审报告上签字确认。</w:t>
      </w:r>
    </w:p>
    <w:p w:rsidR="008A7264" w:rsidRPr="0042654A" w:rsidRDefault="008A7264" w:rsidP="00C17B4A">
      <w:pPr>
        <w:pStyle w:val="affff7"/>
        <w:snapToGrid w:val="0"/>
        <w:spacing w:beforeLines="100" w:afterLines="10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8A7264" w:rsidRPr="0042654A" w:rsidRDefault="008A7264" w:rsidP="008A7264">
      <w:pPr>
        <w:pStyle w:val="a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8A7264" w:rsidRPr="0042654A" w:rsidRDefault="008A7264" w:rsidP="008A7264">
      <w:pPr>
        <w:pStyle w:val="a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8A7264" w:rsidRDefault="008A7264" w:rsidP="008A7264">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A7264" w:rsidRDefault="008A7264" w:rsidP="008A7264">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8A7264" w:rsidRDefault="008A7264" w:rsidP="00C17B4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8A7264" w:rsidRDefault="008A7264" w:rsidP="008A7264">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8A7264" w:rsidRDefault="008A7264" w:rsidP="008A7264">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8A7264" w:rsidRDefault="008A7264" w:rsidP="008A7264">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8A7264" w:rsidRDefault="008A7264" w:rsidP="00C17B4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8A7264" w:rsidRDefault="008A7264" w:rsidP="008A7264">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1.采购人与中标人应当在《中标通知书》发出之日起30日内签订政府采购合同，招标方作为合同签订的鉴证方。</w:t>
      </w:r>
    </w:p>
    <w:p w:rsidR="008A7264" w:rsidRDefault="008A7264" w:rsidP="008A726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8A7264" w:rsidRDefault="008A7264" w:rsidP="008A7264">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8A7264" w:rsidRDefault="008A7264" w:rsidP="008A7264">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8A7264" w:rsidRDefault="008A7264" w:rsidP="008A7264">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8A7264" w:rsidRDefault="008A7264" w:rsidP="00C17B4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8A7264" w:rsidRDefault="008A7264" w:rsidP="008A7264">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货款由采购人按招标文件规定的付款方式自行支付。若资金在采购人处的，由采购人直接支付；若资金在核算中心的，由采购人向核算中心发起支付令，由核算中心把货款打入中标商帐户。</w:t>
      </w:r>
    </w:p>
    <w:p w:rsidR="008A7264" w:rsidRPr="00720A08" w:rsidRDefault="008A7264" w:rsidP="008A7264">
      <w:pPr>
        <w:pStyle w:val="affff7"/>
        <w:snapToGrid w:val="0"/>
        <w:spacing w:before="120" w:after="120" w:line="240" w:lineRule="auto"/>
        <w:ind w:firstLineChars="200" w:firstLine="600"/>
        <w:rPr>
          <w:rFonts w:ascii="仿宋_GB2312" w:eastAsia="仿宋_GB2312" w:hAnsi="仿宋"/>
          <w:color w:val="000000"/>
          <w:sz w:val="30"/>
          <w:szCs w:val="30"/>
        </w:rPr>
      </w:pPr>
    </w:p>
    <w:p w:rsidR="008A7264" w:rsidRPr="005B77DA" w:rsidRDefault="008A7264" w:rsidP="008A7264">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6" w:name="_Toc496796637"/>
      <w:r>
        <w:rPr>
          <w:rFonts w:hAnsi="宋体" w:hint="eastAsia"/>
          <w:b/>
          <w:color w:val="000000"/>
          <w:sz w:val="36"/>
          <w:szCs w:val="36"/>
        </w:rPr>
        <w:t>第三章  评标办法及评分标准</w:t>
      </w:r>
      <w:bookmarkEnd w:id="26"/>
    </w:p>
    <w:p w:rsidR="008A7264" w:rsidRDefault="008A7264" w:rsidP="00C17B4A">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8A7264" w:rsidRDefault="008A7264" w:rsidP="00C17B4A">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8A7264" w:rsidRDefault="008A7264" w:rsidP="00C17B4A">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8A7264" w:rsidRDefault="008A7264" w:rsidP="00C17B4A">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8A7264" w:rsidRDefault="008A7264" w:rsidP="00C17B4A">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技术、资信、商务及其他分按照评标委员会成员的独立评分结果汇总后的算术平均分计算，计算公式为：</w:t>
      </w:r>
    </w:p>
    <w:p w:rsidR="008A7264" w:rsidRDefault="008A7264" w:rsidP="00C17B4A">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8A7264" w:rsidRDefault="008A7264" w:rsidP="00C17B4A">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8A7264" w:rsidRDefault="008A7264" w:rsidP="00C17B4A">
      <w:pPr>
        <w:spacing w:beforeLines="50" w:afterLines="50" w:line="460" w:lineRule="exact"/>
        <w:ind w:firstLineChars="200" w:firstLine="600"/>
        <w:rPr>
          <w:rFonts w:ascii="仿宋" w:eastAsia="仿宋_GB2312" w:hAnsi="仿宋"/>
          <w:bCs/>
          <w:color w:val="000000"/>
          <w:sz w:val="30"/>
          <w:szCs w:val="30"/>
        </w:rPr>
      </w:pPr>
    </w:p>
    <w:p w:rsidR="008A7264" w:rsidRDefault="008A7264" w:rsidP="00C17B4A">
      <w:pPr>
        <w:spacing w:beforeLines="50" w:afterLines="50" w:line="460" w:lineRule="exact"/>
        <w:ind w:firstLineChars="200" w:firstLine="600"/>
        <w:rPr>
          <w:rFonts w:ascii="仿宋" w:eastAsia="仿宋_GB2312" w:hAnsi="仿宋"/>
          <w:bCs/>
          <w:color w:val="000000"/>
          <w:sz w:val="30"/>
          <w:szCs w:val="30"/>
        </w:rPr>
      </w:pPr>
    </w:p>
    <w:p w:rsidR="008A7264" w:rsidRDefault="008A7264" w:rsidP="00C17B4A">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8A7264" w:rsidRDefault="008A7264" w:rsidP="00C17B4A">
      <w:pPr>
        <w:spacing w:beforeLines="50" w:afterLines="50" w:line="340" w:lineRule="exact"/>
        <w:rPr>
          <w:rFonts w:ascii="仿宋_GB2312" w:eastAsia="仿宋_GB2312" w:hAnsi="宋体"/>
          <w:b/>
          <w:color w:val="000000"/>
          <w:sz w:val="32"/>
          <w:szCs w:val="32"/>
        </w:rPr>
      </w:pPr>
      <w:bookmarkStart w:id="27" w:name="PO_TDCUS_ITEM_SM_TITLE_1"/>
      <w:r>
        <w:rPr>
          <w:rFonts w:ascii="仿宋_GB2312" w:eastAsia="仿宋_GB2312" w:hAnsi="宋体" w:hint="eastAsia"/>
          <w:b/>
          <w:color w:val="000000"/>
          <w:sz w:val="32"/>
          <w:szCs w:val="32"/>
        </w:rPr>
        <w:t>标项</w:t>
      </w:r>
      <w:r>
        <w:rPr>
          <w:rFonts w:ascii="仿宋_GB2312" w:eastAsia="仿宋_GB2312" w:hAnsi="宋体"/>
          <w:b/>
          <w:color w:val="000000"/>
          <w:sz w:val="32"/>
          <w:szCs w:val="32"/>
        </w:rPr>
        <w:t>1的评分方法</w:t>
      </w:r>
      <w:bookmarkStart w:id="28" w:name="PO_TDCUS_ITEM_SM_TABLE_1"/>
      <w:bookmarkEnd w:id="27"/>
      <w:r>
        <w:rPr>
          <w:rFonts w:ascii="仿宋_GB2312" w:eastAsia="仿宋_GB2312" w:hAnsi="宋体"/>
          <w:b/>
          <w:color w:val="000000"/>
          <w:sz w:val="32"/>
          <w:szCs w:val="32"/>
        </w:rPr>
        <w:t xml:space="preserve"> </w:t>
      </w:r>
    </w:p>
    <w:tbl>
      <w:tblPr>
        <w:tblStyle w:val="afffffffff0"/>
        <w:tblW w:w="5000" w:type="pct"/>
        <w:tblLook w:val="04A0"/>
      </w:tblPr>
      <w:tblGrid>
        <w:gridCol w:w="959"/>
        <w:gridCol w:w="1701"/>
        <w:gridCol w:w="5385"/>
        <w:gridCol w:w="1015"/>
      </w:tblGrid>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序号</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评分类型</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评分标准</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分值</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1</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报价</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(最低报价/投标报价)*最大分值</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30</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1</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技术</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符合明确指标参数得</w:t>
            </w:r>
            <w:r w:rsidRPr="00234DB5">
              <w:rPr>
                <w:rFonts w:ascii="仿宋_GB2312" w:eastAsia="仿宋_GB2312" w:hAnsi="宋体"/>
                <w:color w:val="000000"/>
                <w:sz w:val="32"/>
                <w:szCs w:val="32"/>
              </w:rPr>
              <w:t>22分。对非关键的性能指标及技术参数属负偏离或缺漏项的每项扣3分（若负偏或缺漏项5个以上的按重大偏离处理）。</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22</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2</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技术</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对性能指标、技术参数属正偏或高配的、有先进程度的正偏离每项加</w:t>
            </w:r>
            <w:r w:rsidRPr="00234DB5">
              <w:rPr>
                <w:rFonts w:ascii="仿宋_GB2312" w:eastAsia="仿宋_GB2312" w:hAnsi="宋体"/>
                <w:color w:val="000000"/>
                <w:sz w:val="32"/>
                <w:szCs w:val="32"/>
              </w:rPr>
              <w:t>1分（最高分为5分），无实质性意义的正偏离不加分。</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5</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3</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技术</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sidRPr="00234DB5">
              <w:rPr>
                <w:rFonts w:ascii="仿宋_GB2312" w:eastAsia="仿宋_GB2312" w:hAnsi="宋体"/>
                <w:color w:val="000000"/>
                <w:sz w:val="32"/>
                <w:szCs w:val="32"/>
              </w:rPr>
              <w:t> </w:t>
            </w:r>
            <w:r w:rsidRPr="00234DB5">
              <w:rPr>
                <w:rFonts w:ascii="仿宋_GB2312" w:eastAsia="仿宋_GB2312" w:hAnsi="宋体"/>
                <w:color w:val="000000"/>
                <w:sz w:val="32"/>
                <w:szCs w:val="32"/>
              </w:rPr>
              <w:t>节能产品认证证书或者证书的查询网址及截图的，得1分。</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2</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4</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技术</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系统集成的具体技术解决方案。</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7</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5</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技术</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项目系统集成具体实施计划。</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6</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6</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技术</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系统集成项目组实施人员能力。</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6</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7</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商务资信</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项目维护计划（驻点人员安排，定期巡检，备品备件等情况）的有效性等。</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5</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8</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商务资信</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售后服务的响应情况（对用户故障响应、处理等）。</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5</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9</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商务资信</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培训方案、计划的可行性及合理性。</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2</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10</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商务资信</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公司技术力量情况。</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5</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11</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商务资信</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经验及业绩（详见商务要求表）。</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3</w:t>
            </w:r>
          </w:p>
        </w:tc>
      </w:tr>
      <w:tr w:rsidR="008A7264" w:rsidRPr="00234DB5" w:rsidTr="0083525B">
        <w:tc>
          <w:tcPr>
            <w:tcW w:w="52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12</w:t>
            </w:r>
          </w:p>
        </w:tc>
        <w:tc>
          <w:tcPr>
            <w:tcW w:w="939"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商务资信</w:t>
            </w:r>
          </w:p>
        </w:tc>
        <w:tc>
          <w:tcPr>
            <w:tcW w:w="2972"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hint="eastAsia"/>
                <w:color w:val="000000"/>
                <w:sz w:val="32"/>
                <w:szCs w:val="32"/>
              </w:rPr>
              <w:t>投标文件编制有序、装订整齐、书面整洁、内容详实。</w:t>
            </w:r>
          </w:p>
        </w:tc>
        <w:tc>
          <w:tcPr>
            <w:tcW w:w="560" w:type="pct"/>
          </w:tcPr>
          <w:p w:rsidR="008A7264" w:rsidRPr="00234DB5" w:rsidRDefault="008A7264" w:rsidP="00C17B4A">
            <w:pPr>
              <w:spacing w:beforeLines="50" w:afterLines="50" w:line="340" w:lineRule="exact"/>
              <w:rPr>
                <w:rFonts w:ascii="仿宋_GB2312" w:eastAsia="仿宋_GB2312" w:hAnsi="宋体"/>
                <w:color w:val="000000"/>
                <w:sz w:val="32"/>
                <w:szCs w:val="32"/>
              </w:rPr>
            </w:pPr>
            <w:r w:rsidRPr="00234DB5">
              <w:rPr>
                <w:rFonts w:ascii="仿宋_GB2312" w:eastAsia="仿宋_GB2312" w:hAnsi="宋体"/>
                <w:color w:val="000000"/>
                <w:sz w:val="32"/>
                <w:szCs w:val="32"/>
              </w:rPr>
              <w:t>2</w:t>
            </w:r>
          </w:p>
        </w:tc>
      </w:tr>
    </w:tbl>
    <w:p w:rsidR="008A7264" w:rsidRPr="00A103D9" w:rsidRDefault="008A7264" w:rsidP="00C17B4A">
      <w:pPr>
        <w:spacing w:beforeLines="50" w:afterLines="50" w:line="340" w:lineRule="exact"/>
        <w:rPr>
          <w:rFonts w:ascii="仿宋_GB2312" w:eastAsia="仿宋_GB2312" w:hAnsi="宋体"/>
          <w:color w:val="000000"/>
          <w:sz w:val="32"/>
          <w:szCs w:val="32"/>
        </w:rPr>
      </w:pPr>
      <w:r>
        <w:rPr>
          <w:rFonts w:ascii="仿宋_GB2312" w:eastAsia="仿宋_GB2312" w:hAnsi="宋体"/>
          <w:b/>
          <w:color w:val="000000"/>
          <w:sz w:val="32"/>
          <w:szCs w:val="32"/>
        </w:rPr>
        <w:t xml:space="preserve"> </w:t>
      </w:r>
      <w:bookmarkStart w:id="29" w:name="PO_TDCUS_ITEM_SM_TITLE_2"/>
      <w:bookmarkEnd w:id="28"/>
      <w:r>
        <w:rPr>
          <w:rFonts w:ascii="仿宋_GB2312" w:eastAsia="仿宋_GB2312" w:hAnsi="宋体" w:hint="eastAsia"/>
          <w:b/>
          <w:color w:val="000000"/>
          <w:sz w:val="32"/>
          <w:szCs w:val="32"/>
        </w:rPr>
        <w:t>标项</w:t>
      </w:r>
      <w:r>
        <w:rPr>
          <w:rFonts w:ascii="仿宋_GB2312" w:eastAsia="仿宋_GB2312" w:hAnsi="宋体"/>
          <w:b/>
          <w:color w:val="000000"/>
          <w:sz w:val="32"/>
          <w:szCs w:val="32"/>
        </w:rPr>
        <w:t>2的评分方法</w:t>
      </w:r>
      <w:bookmarkStart w:id="30" w:name="PO_TDCUS_ITEM_SM_TABLE_2"/>
      <w:bookmarkEnd w:id="29"/>
      <w:r>
        <w:rPr>
          <w:rFonts w:ascii="仿宋_GB2312" w:eastAsia="仿宋_GB2312" w:hAnsi="宋体"/>
          <w:b/>
          <w:color w:val="000000"/>
          <w:sz w:val="32"/>
          <w:szCs w:val="32"/>
        </w:rPr>
        <w:t xml:space="preserve"> </w:t>
      </w:r>
      <w:bookmarkEnd w:id="30"/>
    </w:p>
    <w:tbl>
      <w:tblPr>
        <w:tblStyle w:val="afffffffff0"/>
        <w:tblW w:w="5000" w:type="pct"/>
        <w:tblLook w:val="04A0"/>
      </w:tblPr>
      <w:tblGrid>
        <w:gridCol w:w="959"/>
        <w:gridCol w:w="1701"/>
        <w:gridCol w:w="5385"/>
        <w:gridCol w:w="1015"/>
      </w:tblGrid>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序号</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评分类型</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评分标准</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分值</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报价</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(最低报价/投标报价)*最大分值</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25</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功能需求：对业主所属行业的理解及原有软件产品基本功能、现状的了解程度、提供详细描述。</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12</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2</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非功能需求：软件质量的稳健性、安全性、可操作性、可扩充性、可维护性、可移植性等。软件所运行的环境：从功能上来支撑软件运行所需要的条件</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5</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3</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功能点及架构：软件整体架构与功能点的可行性、合理性、规范性，与用户现有系统的兼容性，包括总体设计、接口设计、系统数据结构设计、数据库设计及模块设计等</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8</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4</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硬件设备符合各项指标要求。对非关键的性能指标及技术参数负偏离或缺漏项的每项扣</w:t>
            </w:r>
            <w:r w:rsidRPr="00A103D9">
              <w:rPr>
                <w:rFonts w:ascii="仿宋_GB2312" w:eastAsia="仿宋_GB2312" w:hAnsi="宋体"/>
                <w:color w:val="000000"/>
                <w:sz w:val="32"/>
                <w:szCs w:val="32"/>
              </w:rPr>
              <w:t>2分，扣完为止。</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10</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5</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测试方案、进度控制计划</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5</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6</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软件开发工程量计算</w:t>
            </w:r>
            <w:r w:rsidRPr="00A103D9">
              <w:rPr>
                <w:rFonts w:ascii="仿宋_GB2312" w:eastAsia="仿宋_GB2312" w:hAnsi="宋体"/>
                <w:color w:val="000000"/>
                <w:sz w:val="32"/>
                <w:szCs w:val="32"/>
              </w:rPr>
              <w:t>(技术文件中提供不含价格的工程量计算清单，要求到人*天，格式自定)</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3</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7</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项目组人员个人、团队开发能力情况（资历及业绩）</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6</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8</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技术</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系统方案演示</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8</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9</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商务资信</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项目维护计划（驻点人员安排，定期巡检等情况）的有效性等</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3</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10</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商务资信</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售后服务的响应情况（对用户故障响应、处理等）</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3</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11</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商务资信</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培训方案、计划的可行性及合理性</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2</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12</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商务资信</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公司技术实力情况等</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5</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13</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商务资信</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经验及业绩</w:t>
            </w:r>
            <w:r w:rsidRPr="00A103D9">
              <w:rPr>
                <w:rFonts w:ascii="仿宋_GB2312" w:eastAsia="仿宋_GB2312" w:hAnsi="宋体"/>
                <w:color w:val="000000"/>
                <w:sz w:val="32"/>
                <w:szCs w:val="32"/>
              </w:rPr>
              <w:t>(类似项目开发成功案例)</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3</w:t>
            </w:r>
          </w:p>
        </w:tc>
      </w:tr>
      <w:tr w:rsidR="008A7264" w:rsidRPr="00A103D9" w:rsidTr="0083525B">
        <w:tc>
          <w:tcPr>
            <w:tcW w:w="52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14</w:t>
            </w:r>
          </w:p>
        </w:tc>
        <w:tc>
          <w:tcPr>
            <w:tcW w:w="939"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商务资信</w:t>
            </w:r>
          </w:p>
        </w:tc>
        <w:tc>
          <w:tcPr>
            <w:tcW w:w="2972"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hint="eastAsia"/>
                <w:color w:val="000000"/>
                <w:sz w:val="32"/>
                <w:szCs w:val="32"/>
              </w:rPr>
              <w:t>投标书编制质量</w:t>
            </w:r>
          </w:p>
        </w:tc>
        <w:tc>
          <w:tcPr>
            <w:tcW w:w="560" w:type="pct"/>
          </w:tcPr>
          <w:p w:rsidR="008A7264" w:rsidRPr="00A103D9" w:rsidRDefault="008A7264" w:rsidP="00C17B4A">
            <w:pPr>
              <w:spacing w:beforeLines="50" w:afterLines="50" w:line="340" w:lineRule="exact"/>
              <w:rPr>
                <w:rFonts w:ascii="仿宋_GB2312" w:eastAsia="仿宋_GB2312" w:hAnsi="宋体"/>
                <w:color w:val="000000"/>
                <w:sz w:val="32"/>
                <w:szCs w:val="32"/>
              </w:rPr>
            </w:pPr>
            <w:r w:rsidRPr="00A103D9">
              <w:rPr>
                <w:rFonts w:ascii="仿宋_GB2312" w:eastAsia="仿宋_GB2312" w:hAnsi="宋体"/>
                <w:color w:val="000000"/>
                <w:sz w:val="32"/>
                <w:szCs w:val="32"/>
              </w:rPr>
              <w:t>2</w:t>
            </w:r>
          </w:p>
        </w:tc>
      </w:tr>
    </w:tbl>
    <w:p w:rsidR="008A7264" w:rsidRDefault="008A7264" w:rsidP="00C17B4A">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31" w:name="_Toc496796638"/>
      <w:r>
        <w:rPr>
          <w:rFonts w:hAnsi="宋体" w:hint="eastAsia"/>
          <w:b/>
          <w:color w:val="000000"/>
          <w:sz w:val="36"/>
          <w:szCs w:val="36"/>
        </w:rPr>
        <w:t>第四章招标需求</w:t>
      </w:r>
      <w:bookmarkEnd w:id="31"/>
    </w:p>
    <w:p w:rsidR="008A7264" w:rsidRDefault="008A7264" w:rsidP="00C17B4A">
      <w:pPr>
        <w:snapToGrid w:val="0"/>
        <w:spacing w:beforeLines="50" w:afterLines="50"/>
        <w:jc w:val="center"/>
        <w:rPr>
          <w:rFonts w:ascii="宋体" w:eastAsia="仿宋_GB2312" w:hAnsi="宋体"/>
          <w:b/>
          <w:color w:val="000000"/>
          <w:spacing w:val="40"/>
          <w:kern w:val="0"/>
          <w:sz w:val="36"/>
          <w:szCs w:val="36"/>
        </w:rPr>
      </w:pPr>
    </w:p>
    <w:p w:rsidR="008A7264" w:rsidRPr="00B84666" w:rsidRDefault="008A7264" w:rsidP="00C17B4A">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8A7264" w:rsidRPr="00B84666" w:rsidRDefault="008A7264" w:rsidP="008A7264">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根据浙财采监字[2007]2号文件规定：除采购文件明确的品牌外，欢迎其他能满足本项目技术需求且性能与所明确品牌相当的产品参加。</w:t>
      </w:r>
    </w:p>
    <w:p w:rsidR="008A7264" w:rsidRPr="00B84666" w:rsidRDefault="008A7264" w:rsidP="008A7264">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8A7264" w:rsidRDefault="008A7264" w:rsidP="008A7264">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核心产品在各标项内容中明确，如出现同品牌情况的，评标委员会根据评审原则第4条规定执行</w:t>
      </w:r>
      <w:r>
        <w:rPr>
          <w:rFonts w:ascii="仿宋" w:eastAsia="仿宋_GB2312" w:hAnsi="仿宋" w:hint="eastAsia"/>
          <w:b/>
          <w:color w:val="000000"/>
          <w:sz w:val="30"/>
          <w:szCs w:val="30"/>
        </w:rPr>
        <w:t>。</w:t>
      </w:r>
    </w:p>
    <w:p w:rsidR="008A7264" w:rsidRPr="001A03B4" w:rsidRDefault="008A7264" w:rsidP="008A7264">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8A7264" w:rsidRPr="001A03B4" w:rsidRDefault="008A7264" w:rsidP="008A7264">
      <w:pPr>
        <w:spacing w:line="360" w:lineRule="auto"/>
        <w:ind w:firstLineChars="200" w:firstLine="562"/>
        <w:rPr>
          <w:rFonts w:ascii="仿宋" w:eastAsia="仿宋" w:hAnsi="仿宋"/>
          <w:b/>
          <w:sz w:val="28"/>
          <w:szCs w:val="28"/>
        </w:rPr>
      </w:pPr>
    </w:p>
    <w:p w:rsidR="008A7264" w:rsidRDefault="008A7264" w:rsidP="008A7264">
      <w:pPr>
        <w:spacing w:line="340" w:lineRule="exact"/>
        <w:jc w:val="left"/>
        <w:rPr>
          <w:rFonts w:asciiTheme="minorEastAsia" w:eastAsiaTheme="minorEastAsia" w:hAnsiTheme="minorEastAsia"/>
          <w:b/>
          <w:sz w:val="24"/>
          <w:szCs w:val="24"/>
        </w:rPr>
      </w:pPr>
      <w:bookmarkStart w:id="32" w:name="PO_TDCUS_ITEM_PB_REQ_TITLE_1"/>
      <w:bookmarkStart w:id="33" w:name="_Toc496796639"/>
      <w:r>
        <w:rPr>
          <w:rFonts w:asciiTheme="minorEastAsia" w:eastAsiaTheme="minorEastAsia" w:hAnsiTheme="minorEastAsia" w:hint="eastAsia"/>
          <w:b/>
          <w:color w:val="000000"/>
          <w:sz w:val="36"/>
          <w:szCs w:val="36"/>
        </w:rPr>
        <w:t>标项</w:t>
      </w:r>
      <w:r>
        <w:rPr>
          <w:rFonts w:asciiTheme="minorEastAsia" w:eastAsiaTheme="minorEastAsia" w:hAnsiTheme="minorEastAsia"/>
          <w:b/>
          <w:color w:val="000000"/>
          <w:sz w:val="36"/>
          <w:szCs w:val="36"/>
        </w:rPr>
        <w:t>1:</w:t>
      </w:r>
      <w:bookmarkStart w:id="34" w:name="PO_TDCUS_ITEM_PB_REQ_FILE_1_1"/>
      <w:bookmarkEnd w:id="32"/>
      <w:r>
        <w:rPr>
          <w:rFonts w:asciiTheme="minorEastAsia" w:eastAsiaTheme="minorEastAsia" w:hAnsiTheme="minorEastAsia" w:cs="Arial" w:hint="eastAsia"/>
          <w:b/>
          <w:sz w:val="28"/>
          <w:szCs w:val="28"/>
        </w:rPr>
        <w:t>实验室改造</w:t>
      </w:r>
    </w:p>
    <w:p w:rsidR="008A7264" w:rsidRDefault="008A7264" w:rsidP="008A7264">
      <w:pPr>
        <w:spacing w:line="34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一、产品清单及技术</w:t>
      </w:r>
      <w:r>
        <w:rPr>
          <w:rFonts w:asciiTheme="minorEastAsia" w:eastAsiaTheme="minorEastAsia" w:hAnsiTheme="minorEastAsia"/>
          <w:b/>
          <w:sz w:val="24"/>
          <w:szCs w:val="24"/>
        </w:rPr>
        <w:t>参数</w:t>
      </w:r>
    </w:p>
    <w:p w:rsidR="008A7264" w:rsidRDefault="008A7264" w:rsidP="008A7264">
      <w:pPr>
        <w:spacing w:line="340" w:lineRule="exact"/>
        <w:jc w:val="left"/>
        <w:rPr>
          <w:rFonts w:asciiTheme="minorEastAsia" w:eastAsiaTheme="minorEastAsia" w:hAnsiTheme="minorEastAsia"/>
          <w:b/>
          <w:sz w:val="24"/>
          <w:szCs w:val="24"/>
        </w:rPr>
      </w:pPr>
    </w:p>
    <w:p w:rsidR="008A7264" w:rsidRDefault="008A7264" w:rsidP="008A7264">
      <w:pPr>
        <w:spacing w:line="34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.1产品清单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142"/>
        <w:gridCol w:w="3873"/>
        <w:gridCol w:w="3056"/>
      </w:tblGrid>
      <w:tr w:rsidR="008A7264" w:rsidTr="0083525B">
        <w:trPr>
          <w:trHeight w:val="20"/>
          <w:tblHeader/>
          <w:jc w:val="center"/>
        </w:trPr>
        <w:tc>
          <w:tcPr>
            <w:tcW w:w="2142" w:type="dxa"/>
            <w:shd w:val="clear" w:color="auto" w:fill="D9D9D9"/>
            <w:vAlign w:val="center"/>
          </w:tcPr>
          <w:p w:rsidR="008A7264" w:rsidRDefault="008A7264" w:rsidP="0083525B">
            <w:pPr>
              <w:spacing w:line="340" w:lineRule="exact"/>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序号</w:t>
            </w:r>
          </w:p>
        </w:tc>
        <w:tc>
          <w:tcPr>
            <w:tcW w:w="3873" w:type="dxa"/>
            <w:shd w:val="clear" w:color="auto" w:fill="D9D9D9"/>
            <w:vAlign w:val="center"/>
          </w:tcPr>
          <w:p w:rsidR="008A7264" w:rsidRDefault="008A7264" w:rsidP="0083525B">
            <w:pPr>
              <w:spacing w:line="340" w:lineRule="exact"/>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设备名称</w:t>
            </w:r>
          </w:p>
        </w:tc>
        <w:tc>
          <w:tcPr>
            <w:tcW w:w="3056" w:type="dxa"/>
            <w:shd w:val="clear" w:color="auto" w:fill="D9D9D9"/>
            <w:vAlign w:val="center"/>
          </w:tcPr>
          <w:p w:rsidR="008A7264" w:rsidRDefault="008A7264" w:rsidP="0083525B">
            <w:pPr>
              <w:spacing w:line="340" w:lineRule="exact"/>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数量</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教师机</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教师机（图形工作站）</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云终端一体机</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160台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云终端（带显示器）</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54台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学生机（图形工作站）</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55台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云桌面承载服务器</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7台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p>
        </w:tc>
        <w:tc>
          <w:tcPr>
            <w:tcW w:w="3873" w:type="dxa"/>
            <w:vAlign w:val="center"/>
          </w:tcPr>
          <w:p w:rsidR="008A7264" w:rsidRDefault="008A7264" w:rsidP="0083525B">
            <w:pPr>
              <w:pStyle w:val="aff0"/>
              <w:spacing w:line="340" w:lineRule="exact"/>
              <w:ind w:leftChars="200" w:left="420" w:firstLineChars="50" w:firstLine="14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云桌面平台软件</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1套</w:t>
            </w:r>
          </w:p>
        </w:tc>
      </w:tr>
      <w:tr w:rsidR="008A7264" w:rsidTr="0083525B">
        <w:trPr>
          <w:trHeight w:val="226"/>
          <w:jc w:val="center"/>
        </w:trPr>
        <w:tc>
          <w:tcPr>
            <w:tcW w:w="2142" w:type="dxa"/>
            <w:tcBorders>
              <w:bottom w:val="single" w:sz="6" w:space="0" w:color="auto"/>
            </w:tcBorders>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w:t>
            </w:r>
          </w:p>
        </w:tc>
        <w:tc>
          <w:tcPr>
            <w:tcW w:w="3873" w:type="dxa"/>
            <w:tcBorders>
              <w:bottom w:val="single" w:sz="6" w:space="0" w:color="auto"/>
            </w:tcBorders>
            <w:vAlign w:val="center"/>
          </w:tcPr>
          <w:p w:rsidR="008A7264" w:rsidRPr="00451688" w:rsidRDefault="008A7264" w:rsidP="0083525B">
            <w:pPr>
              <w:spacing w:line="340" w:lineRule="exact"/>
              <w:jc w:val="center"/>
              <w:rPr>
                <w:rFonts w:asciiTheme="minorEastAsia" w:eastAsiaTheme="minorEastAsia" w:hAnsiTheme="minorEastAsia" w:cs="Arial"/>
                <w:b/>
                <w:sz w:val="28"/>
                <w:szCs w:val="28"/>
              </w:rPr>
            </w:pPr>
            <w:r w:rsidRPr="00451688">
              <w:rPr>
                <w:rFonts w:asciiTheme="minorEastAsia" w:eastAsiaTheme="minorEastAsia" w:hAnsiTheme="minorEastAsia" w:cs="Arial" w:hint="eastAsia"/>
                <w:b/>
                <w:sz w:val="28"/>
                <w:szCs w:val="28"/>
              </w:rPr>
              <w:t>云桌面软件(核心产品)</w:t>
            </w:r>
          </w:p>
        </w:tc>
        <w:tc>
          <w:tcPr>
            <w:tcW w:w="3056" w:type="dxa"/>
            <w:tcBorders>
              <w:bottom w:val="single" w:sz="6" w:space="0" w:color="auto"/>
            </w:tcBorders>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269点</w:t>
            </w:r>
          </w:p>
        </w:tc>
      </w:tr>
      <w:tr w:rsidR="008A7264" w:rsidTr="0083525B">
        <w:trPr>
          <w:trHeight w:val="20"/>
          <w:jc w:val="center"/>
        </w:trPr>
        <w:tc>
          <w:tcPr>
            <w:tcW w:w="2142" w:type="dxa"/>
            <w:tcBorders>
              <w:top w:val="single" w:sz="6" w:space="0" w:color="auto"/>
              <w:bottom w:val="single" w:sz="6" w:space="0" w:color="auto"/>
            </w:tcBorders>
            <w:shd w:val="clear" w:color="auto" w:fill="FFFFFF" w:themeFill="background1"/>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w:t>
            </w:r>
          </w:p>
        </w:tc>
        <w:tc>
          <w:tcPr>
            <w:tcW w:w="3873" w:type="dxa"/>
            <w:tcBorders>
              <w:top w:val="single" w:sz="6" w:space="0" w:color="auto"/>
              <w:bottom w:val="single" w:sz="6" w:space="0" w:color="auto"/>
            </w:tcBorders>
            <w:shd w:val="clear" w:color="auto" w:fill="FFFFFF" w:themeFill="background1"/>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多媒体教学软件</w:t>
            </w:r>
          </w:p>
        </w:tc>
        <w:tc>
          <w:tcPr>
            <w:tcW w:w="3056" w:type="dxa"/>
            <w:tcBorders>
              <w:top w:val="single" w:sz="6" w:space="0" w:color="auto"/>
              <w:bottom w:val="single" w:sz="6" w:space="0" w:color="auto"/>
            </w:tcBorders>
            <w:shd w:val="clear" w:color="auto" w:fill="FFFFFF" w:themeFill="background1"/>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1套</w:t>
            </w:r>
          </w:p>
        </w:tc>
      </w:tr>
      <w:tr w:rsidR="008A7264" w:rsidTr="0083525B">
        <w:trPr>
          <w:trHeight w:val="20"/>
          <w:jc w:val="center"/>
        </w:trPr>
        <w:tc>
          <w:tcPr>
            <w:tcW w:w="2142" w:type="dxa"/>
            <w:tcBorders>
              <w:top w:val="single" w:sz="6" w:space="0" w:color="auto"/>
            </w:tcBorders>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10</w:t>
            </w:r>
          </w:p>
        </w:tc>
        <w:tc>
          <w:tcPr>
            <w:tcW w:w="3873" w:type="dxa"/>
            <w:tcBorders>
              <w:top w:val="single" w:sz="6" w:space="0" w:color="auto"/>
            </w:tcBorders>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移动终端</w:t>
            </w:r>
          </w:p>
        </w:tc>
        <w:tc>
          <w:tcPr>
            <w:tcW w:w="3056" w:type="dxa"/>
            <w:tcBorders>
              <w:top w:val="single" w:sz="6" w:space="0" w:color="auto"/>
            </w:tcBorders>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3台</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中控（含功放、有线话筒、无线话筒及发射器）</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4套</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12</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学生桌</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161张</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13</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钢制讲台</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4张（含教师椅）</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14</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综合布线</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1套</w:t>
            </w:r>
          </w:p>
        </w:tc>
      </w:tr>
      <w:tr w:rsidR="008A7264" w:rsidTr="0083525B">
        <w:trPr>
          <w:trHeight w:val="20"/>
          <w:jc w:val="center"/>
        </w:trPr>
        <w:tc>
          <w:tcPr>
            <w:tcW w:w="2142" w:type="dxa"/>
            <w:vAlign w:val="center"/>
          </w:tcPr>
          <w:p w:rsidR="008A7264" w:rsidRDefault="008A7264" w:rsidP="0083525B">
            <w:pPr>
              <w:spacing w:line="34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15</w:t>
            </w:r>
          </w:p>
        </w:tc>
        <w:tc>
          <w:tcPr>
            <w:tcW w:w="3873"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改造服务</w:t>
            </w:r>
          </w:p>
        </w:tc>
        <w:tc>
          <w:tcPr>
            <w:tcW w:w="3056" w:type="dxa"/>
            <w:vAlign w:val="center"/>
          </w:tcPr>
          <w:p w:rsidR="008A7264" w:rsidRDefault="008A7264" w:rsidP="0083525B">
            <w:pPr>
              <w:spacing w:line="340" w:lineRule="exact"/>
              <w:jc w:val="center"/>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1套</w:t>
            </w:r>
          </w:p>
        </w:tc>
      </w:tr>
    </w:tbl>
    <w:p w:rsidR="008A7264" w:rsidRDefault="008A7264" w:rsidP="008A7264">
      <w:pPr>
        <w:numPr>
          <w:ilvl w:val="1"/>
          <w:numId w:val="0"/>
        </w:numPr>
        <w:autoSpaceDE w:val="0"/>
        <w:autoSpaceDN w:val="0"/>
        <w:spacing w:line="340" w:lineRule="exact"/>
        <w:outlineLvl w:val="0"/>
        <w:rPr>
          <w:rFonts w:asciiTheme="minorEastAsia" w:eastAsiaTheme="minorEastAsia" w:hAnsiTheme="minorEastAsia" w:cs="仿宋"/>
          <w:b/>
          <w:bCs/>
          <w:sz w:val="24"/>
          <w:szCs w:val="24"/>
        </w:rPr>
      </w:pPr>
    </w:p>
    <w:p w:rsidR="008A7264" w:rsidRDefault="008A7264" w:rsidP="008A7264">
      <w:pPr>
        <w:spacing w:line="34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.2产品</w:t>
      </w:r>
      <w:r>
        <w:rPr>
          <w:rFonts w:asciiTheme="minorEastAsia" w:eastAsiaTheme="minorEastAsia" w:hAnsiTheme="minorEastAsia" w:hint="eastAsia"/>
          <w:b/>
          <w:sz w:val="28"/>
          <w:szCs w:val="28"/>
        </w:rPr>
        <w:t>技术</w:t>
      </w:r>
      <w:r>
        <w:rPr>
          <w:rFonts w:asciiTheme="minorEastAsia" w:eastAsiaTheme="minorEastAsia" w:hAnsiTheme="minorEastAsia"/>
          <w:b/>
          <w:sz w:val="28"/>
          <w:szCs w:val="28"/>
        </w:rPr>
        <w:t>参数要求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710"/>
        <w:gridCol w:w="850"/>
        <w:gridCol w:w="6095"/>
        <w:gridCol w:w="709"/>
        <w:gridCol w:w="709"/>
      </w:tblGrid>
      <w:tr w:rsidR="008A7264" w:rsidTr="0083525B">
        <w:trPr>
          <w:trHeight w:val="159"/>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85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名称</w:t>
            </w:r>
          </w:p>
        </w:tc>
        <w:tc>
          <w:tcPr>
            <w:tcW w:w="6095"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技术参数</w:t>
            </w:r>
          </w:p>
        </w:tc>
        <w:tc>
          <w:tcPr>
            <w:tcW w:w="709"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单位</w:t>
            </w:r>
          </w:p>
        </w:tc>
        <w:tc>
          <w:tcPr>
            <w:tcW w:w="709"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r>
      <w:tr w:rsidR="008A7264" w:rsidTr="0083525B">
        <w:trPr>
          <w:trHeight w:val="58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教师机</w:t>
            </w:r>
          </w:p>
        </w:tc>
        <w:tc>
          <w:tcPr>
            <w:tcW w:w="6095"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主流品牌机， I5-9500/8G</w:t>
            </w:r>
            <w:r>
              <w:rPr>
                <w:rFonts w:asciiTheme="minorEastAsia" w:eastAsiaTheme="minorEastAsia" w:hAnsiTheme="minorEastAsia" w:cs="宋体"/>
                <w:kern w:val="0"/>
                <w:sz w:val="24"/>
                <w:szCs w:val="24"/>
              </w:rPr>
              <w:t xml:space="preserve"> DDR</w:t>
            </w:r>
            <w:r>
              <w:rPr>
                <w:rFonts w:asciiTheme="minorEastAsia" w:eastAsiaTheme="minorEastAsia" w:hAnsiTheme="minorEastAsia" w:cs="宋体" w:hint="eastAsia"/>
                <w:kern w:val="0"/>
                <w:sz w:val="24"/>
                <w:szCs w:val="24"/>
              </w:rPr>
              <w:t>/1T+128GSSD/19.5寸显示器 /</w:t>
            </w:r>
            <w:r>
              <w:rPr>
                <w:rFonts w:asciiTheme="minorEastAsia" w:eastAsiaTheme="minorEastAsia" w:hAnsiTheme="minorEastAsia" w:cs="宋体"/>
                <w:kern w:val="0"/>
                <w:sz w:val="24"/>
                <w:szCs w:val="24"/>
              </w:rPr>
              <w:t>USB</w:t>
            </w:r>
            <w:r>
              <w:rPr>
                <w:rFonts w:asciiTheme="minorEastAsia" w:eastAsiaTheme="minorEastAsia" w:hAnsiTheme="minorEastAsia" w:cs="宋体" w:hint="eastAsia"/>
                <w:kern w:val="0"/>
                <w:sz w:val="24"/>
                <w:szCs w:val="24"/>
              </w:rPr>
              <w:t>键盘鼠标/三年上门服务，《微型计算机能效限定值及能效等级》（GB 28380）</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w:t>
            </w:r>
          </w:p>
        </w:tc>
      </w:tr>
      <w:tr w:rsidR="008A7264" w:rsidTr="0083525B">
        <w:trPr>
          <w:trHeight w:val="58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教师机（图形工作站）</w:t>
            </w:r>
          </w:p>
        </w:tc>
        <w:tc>
          <w:tcPr>
            <w:tcW w:w="6095" w:type="dxa"/>
          </w:tcPr>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主流品牌机，</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1、芯片组：Intel C246系列芯片组及以上；</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2、处理器：Inteli7-8700</w:t>
            </w:r>
            <w:r>
              <w:rPr>
                <w:rFonts w:asciiTheme="minorEastAsia" w:eastAsiaTheme="minorEastAsia" w:hAnsiTheme="minorEastAsia" w:cs="宋体" w:hint="eastAsia"/>
                <w:kern w:val="0"/>
                <w:sz w:val="24"/>
                <w:szCs w:val="24"/>
              </w:rPr>
              <w:t>及同等性能以上</w:t>
            </w:r>
            <w:r>
              <w:rPr>
                <w:rFonts w:asciiTheme="minorEastAsia" w:eastAsiaTheme="minorEastAsia" w:hAnsiTheme="minorEastAsia" w:cs="宋体"/>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3、内存：≥8GB DDR4 2666HZ；</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4、硬盘：≥512GB固态硬盘，可最大支持3块3.5寸硬盘和1块2.5寸硬盘</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5、RAID：支持RAID0、1、5、10</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6、显示卡：NVIDIA Quadro P1000 4GB</w:t>
            </w:r>
            <w:r>
              <w:rPr>
                <w:rFonts w:asciiTheme="minorEastAsia" w:eastAsiaTheme="minorEastAsia" w:hAnsiTheme="minorEastAsia" w:cs="宋体" w:hint="eastAsia"/>
                <w:kern w:val="0"/>
                <w:sz w:val="24"/>
                <w:szCs w:val="24"/>
              </w:rPr>
              <w:t>及同等性能以上；</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7、扩展槽：1个PCIe Gen3.0x16、1个PCIe Gen 3.0x4（16长度）、1个PCIe Gen3.0x1</w:t>
            </w:r>
            <w:r>
              <w:rPr>
                <w:rFonts w:asciiTheme="minorEastAsia" w:eastAsiaTheme="minorEastAsia" w:hAnsiTheme="minorEastAsia" w:cs="宋体" w:hint="eastAsia"/>
                <w:kern w:val="0"/>
                <w:sz w:val="24"/>
                <w:szCs w:val="24"/>
              </w:rPr>
              <w:t>；</w:t>
            </w:r>
          </w:p>
          <w:p w:rsidR="008A7264" w:rsidRDefault="008A7264" w:rsidP="0083525B">
            <w:pPr>
              <w:outlineLvl w:val="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8、网卡：主板集成千兆网卡</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9、数据接口：前置7个USB3.1</w:t>
            </w:r>
            <w:r>
              <w:rPr>
                <w:rFonts w:asciiTheme="minorEastAsia" w:eastAsiaTheme="minorEastAsia" w:hAnsiTheme="minorEastAsia" w:cs="宋体" w:hint="eastAsia"/>
                <w:kern w:val="0"/>
                <w:sz w:val="24"/>
                <w:szCs w:val="24"/>
              </w:rPr>
              <w:t>（其中2个</w:t>
            </w:r>
            <w:r>
              <w:rPr>
                <w:rFonts w:asciiTheme="minorEastAsia" w:eastAsiaTheme="minorEastAsia" w:hAnsiTheme="minorEastAsia" w:cs="宋体"/>
                <w:kern w:val="0"/>
                <w:sz w:val="24"/>
                <w:szCs w:val="24"/>
              </w:rPr>
              <w:t>USB 3.1 G2 TYPE-C</w:t>
            </w:r>
            <w:r>
              <w:rPr>
                <w:rFonts w:asciiTheme="minorEastAsia" w:eastAsiaTheme="minorEastAsia" w:hAnsiTheme="minorEastAsia" w:cs="宋体" w:hint="eastAsia"/>
                <w:kern w:val="0"/>
                <w:sz w:val="24"/>
                <w:szCs w:val="24"/>
              </w:rPr>
              <w:t>，支持雷电3）</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前置2个音频接口</w:t>
            </w:r>
            <w:r>
              <w:rPr>
                <w:rFonts w:asciiTheme="minorEastAsia" w:eastAsiaTheme="minorEastAsia" w:hAnsiTheme="minorEastAsia" w:cs="宋体"/>
                <w:kern w:val="0"/>
                <w:sz w:val="24"/>
                <w:szCs w:val="24"/>
              </w:rPr>
              <w:t>；2个串口；1个并口；1个RJ45接口</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10、显示器：与主机同品牌19.5英寸LED显示器，</w:t>
            </w:r>
            <w:r>
              <w:rPr>
                <w:rFonts w:asciiTheme="minorEastAsia" w:eastAsiaTheme="minorEastAsia" w:hAnsiTheme="minorEastAsia" w:cs="宋体" w:hint="eastAsia"/>
                <w:kern w:val="0"/>
                <w:sz w:val="24"/>
                <w:szCs w:val="24"/>
              </w:rPr>
              <w:t>V</w:t>
            </w:r>
            <w:r>
              <w:rPr>
                <w:rFonts w:asciiTheme="minorEastAsia" w:eastAsiaTheme="minorEastAsia" w:hAnsiTheme="minorEastAsia" w:cs="宋体"/>
                <w:kern w:val="0"/>
                <w:sz w:val="24"/>
                <w:szCs w:val="24"/>
              </w:rPr>
              <w:t>GA</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DVI</w:t>
            </w:r>
            <w:r>
              <w:rPr>
                <w:rFonts w:asciiTheme="minorEastAsia" w:eastAsiaTheme="minorEastAsia" w:hAnsiTheme="minorEastAsia" w:cs="宋体" w:hint="eastAsia"/>
                <w:kern w:val="0"/>
                <w:sz w:val="24"/>
                <w:szCs w:val="24"/>
              </w:rPr>
              <w:t>接口，</w:t>
            </w:r>
            <w:r>
              <w:rPr>
                <w:rFonts w:asciiTheme="minorEastAsia" w:eastAsiaTheme="minorEastAsia" w:hAnsiTheme="minorEastAsia" w:cs="宋体"/>
                <w:kern w:val="0"/>
                <w:sz w:val="24"/>
                <w:szCs w:val="24"/>
              </w:rPr>
              <w:t>分辨率≥1600x900</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11、机箱：</w:t>
            </w:r>
            <w:r>
              <w:rPr>
                <w:rFonts w:asciiTheme="minorEastAsia" w:eastAsiaTheme="minorEastAsia" w:hAnsiTheme="minorEastAsia" w:cs="宋体" w:hint="eastAsia"/>
                <w:kern w:val="0"/>
                <w:sz w:val="24"/>
                <w:szCs w:val="24"/>
              </w:rPr>
              <w:t>不大于</w:t>
            </w:r>
            <w:r>
              <w:rPr>
                <w:rFonts w:asciiTheme="minorEastAsia" w:eastAsiaTheme="minorEastAsia" w:hAnsiTheme="minorEastAsia" w:cs="宋体"/>
                <w:kern w:val="0"/>
                <w:sz w:val="24"/>
                <w:szCs w:val="24"/>
              </w:rPr>
              <w:t>18L</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内嵌式把手设计，易于搬运，顶置电源开关键，方便使用</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12、电源：≥400W，92%能效有源FC</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13、服务及质量保证：</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A、原厂商整机三年保修三年上门</w:t>
            </w:r>
            <w:r>
              <w:rPr>
                <w:rFonts w:asciiTheme="minorEastAsia" w:eastAsiaTheme="minorEastAsia" w:hAnsiTheme="minorEastAsia" w:cs="宋体" w:hint="eastAsia"/>
                <w:kern w:val="0"/>
                <w:sz w:val="24"/>
                <w:szCs w:val="24"/>
              </w:rPr>
              <w:t>；</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B、提供制造厂商国家信息安全测评信息安全服务资质证书；</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C、要求原厂商原包装直发客户，货到时原厂工程师上门验机服务；</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w:t>
            </w:r>
          </w:p>
        </w:tc>
      </w:tr>
      <w:tr w:rsidR="008A7264" w:rsidTr="0083525B">
        <w:trPr>
          <w:trHeight w:val="44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云终端一体机</w:t>
            </w:r>
          </w:p>
        </w:tc>
        <w:tc>
          <w:tcPr>
            <w:tcW w:w="6095" w:type="dxa"/>
          </w:tcPr>
          <w:p w:rsidR="008A7264" w:rsidRDefault="008A7264" w:rsidP="0083525B">
            <w:pPr>
              <w:ind w:left="480" w:hangingChars="200" w:hanging="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1.架构：</w:t>
            </w:r>
            <w:r>
              <w:rPr>
                <w:rFonts w:asciiTheme="minorEastAsia" w:eastAsiaTheme="minorEastAsia" w:hAnsiTheme="minorEastAsia" w:cs="宋体" w:hint="eastAsia"/>
                <w:kern w:val="0"/>
                <w:sz w:val="24"/>
                <w:szCs w:val="24"/>
              </w:rPr>
              <w:t>21.5寸显示屏</w:t>
            </w:r>
            <w:r>
              <w:rPr>
                <w:rFonts w:asciiTheme="minorEastAsia" w:eastAsiaTheme="minorEastAsia" w:hAnsiTheme="minorEastAsia" w:cs="宋体"/>
                <w:kern w:val="0"/>
                <w:sz w:val="24"/>
                <w:szCs w:val="24"/>
              </w:rPr>
              <w:t>x86架构嵌入式云终端一体机；</w:t>
            </w:r>
          </w:p>
          <w:p w:rsidR="008A7264" w:rsidRDefault="008A7264" w:rsidP="0083525B">
            <w:pPr>
              <w:ind w:left="480" w:hangingChars="200" w:hanging="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CPU：</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≥Intel</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Celeron</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J1900</w:t>
            </w:r>
            <w:r>
              <w:rPr>
                <w:rFonts w:asciiTheme="minorEastAsia" w:eastAsiaTheme="minorEastAsia" w:hAnsiTheme="minorEastAsia" w:cs="宋体"/>
                <w:kern w:val="0"/>
                <w:sz w:val="24"/>
                <w:szCs w:val="24"/>
              </w:rPr>
              <w:t>（4核/2.0GHz基</w:t>
            </w:r>
          </w:p>
          <w:p w:rsidR="008A7264" w:rsidRDefault="008A7264" w:rsidP="0083525B">
            <w:pPr>
              <w:ind w:left="480" w:hangingChars="200" w:hanging="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础主频）；</w:t>
            </w:r>
          </w:p>
          <w:p w:rsidR="008A7264" w:rsidRDefault="008A7264" w:rsidP="0083525B">
            <w:pPr>
              <w:ind w:left="480" w:hangingChars="200" w:hanging="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3.内存：≥4GB，最大支持8GB；</w:t>
            </w:r>
          </w:p>
          <w:p w:rsidR="008A7264" w:rsidRDefault="008A7264" w:rsidP="0083525B">
            <w:pPr>
              <w:ind w:left="480" w:hangingChars="200" w:hanging="480"/>
              <w:rPr>
                <w:rFonts w:asciiTheme="minorEastAsia" w:eastAsiaTheme="minorEastAsia" w:hAnsiTheme="minorEastAsia" w:cs="仿宋"/>
                <w:kern w:val="0"/>
                <w:sz w:val="24"/>
                <w:szCs w:val="24"/>
              </w:rPr>
            </w:pPr>
            <w:r>
              <w:rPr>
                <w:rFonts w:asciiTheme="minorEastAsia" w:eastAsiaTheme="minorEastAsia" w:hAnsiTheme="minorEastAsia" w:cs="宋体"/>
                <w:kern w:val="0"/>
                <w:sz w:val="24"/>
                <w:szCs w:val="24"/>
              </w:rPr>
              <w:t>4.存储：≥128GB</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SSD；</w:t>
            </w:r>
          </w:p>
          <w:p w:rsidR="008A7264" w:rsidRDefault="008A7264" w:rsidP="0083525B">
            <w:pPr>
              <w:ind w:left="480" w:hangingChars="200" w:hanging="480"/>
              <w:rPr>
                <w:rFonts w:asciiTheme="minorEastAsia" w:eastAsiaTheme="minorEastAsia" w:hAnsiTheme="minorEastAsia" w:cs="宋体"/>
                <w:kern w:val="0"/>
                <w:sz w:val="24"/>
                <w:szCs w:val="24"/>
              </w:rPr>
            </w:pPr>
            <w:r>
              <w:rPr>
                <w:rFonts w:asciiTheme="minorEastAsia" w:eastAsiaTheme="minorEastAsia" w:hAnsiTheme="minorEastAsia" w:cs="仿宋" w:hint="eastAsia"/>
                <w:kern w:val="0"/>
                <w:sz w:val="24"/>
                <w:szCs w:val="24"/>
              </w:rPr>
              <w:t>5.GPU</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集成Intel</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HD</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Graphics</w:t>
            </w:r>
            <w:r>
              <w:rPr>
                <w:rFonts w:asciiTheme="minorEastAsia" w:eastAsiaTheme="minorEastAsia" w:hAnsiTheme="minorEastAsia" w:cs="宋体"/>
                <w:kern w:val="0"/>
                <w:sz w:val="24"/>
                <w:szCs w:val="24"/>
              </w:rPr>
              <w:t>显示芯片；</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仿宋" w:hint="eastAsia"/>
                <w:kern w:val="0"/>
                <w:sz w:val="24"/>
                <w:szCs w:val="24"/>
              </w:rPr>
              <w:t>6.</w:t>
            </w:r>
            <w:r>
              <w:rPr>
                <w:rFonts w:asciiTheme="minorEastAsia" w:eastAsiaTheme="minorEastAsia" w:hAnsiTheme="minorEastAsia" w:cs="宋体"/>
                <w:kern w:val="0"/>
                <w:sz w:val="24"/>
                <w:szCs w:val="24"/>
              </w:rPr>
              <w:t>接口：≥4个USB端口，1组Aux</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in/out端口，1个VGA口，1个HDMI口</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br/>
              <w:t>7.网络：1个RJ45端口千兆以太网卡；</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br/>
              <w:t>8.</w:t>
            </w:r>
            <w:r>
              <w:rPr>
                <w:rFonts w:asciiTheme="minorEastAsia" w:eastAsiaTheme="minorEastAsia" w:hAnsiTheme="minorEastAsia" w:cs="宋体"/>
                <w:kern w:val="0"/>
                <w:sz w:val="24"/>
                <w:szCs w:val="24"/>
              </w:rPr>
              <w:t>供电：220V/AC输入，12V/DC输出电源适配器，防浪涌、宽压设计；</w:t>
            </w:r>
            <w:r>
              <w:rPr>
                <w:rFonts w:asciiTheme="minorEastAsia" w:eastAsiaTheme="minorEastAsia" w:hAnsiTheme="minorEastAsia" w:cs="宋体"/>
                <w:kern w:val="0"/>
                <w:sz w:val="24"/>
                <w:szCs w:val="24"/>
              </w:rPr>
              <w:br/>
              <w:t>9.可靠性：整机防腐、防尘、防潮、阻燃、防静电、防浪涌；</w:t>
            </w:r>
            <w:r>
              <w:rPr>
                <w:rFonts w:asciiTheme="minorEastAsia" w:eastAsiaTheme="minorEastAsia" w:hAnsiTheme="minorEastAsia" w:cs="宋体"/>
                <w:kern w:val="0"/>
                <w:sz w:val="24"/>
                <w:szCs w:val="24"/>
              </w:rPr>
              <w:br/>
              <w:t>10.环境：工作温度0-45</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（10%-90%非凝霜），存储温度-10-60</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（5%-95%非凝霜）；</w:t>
            </w:r>
            <w:r>
              <w:rPr>
                <w:rFonts w:asciiTheme="minorEastAsia" w:eastAsiaTheme="minorEastAsia" w:hAnsiTheme="minorEastAsia" w:cs="宋体"/>
                <w:kern w:val="0"/>
                <w:sz w:val="24"/>
                <w:szCs w:val="24"/>
              </w:rPr>
              <w:br/>
              <w:t>11.散热：0dB无噪音散热片被动散热；</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12．登录方式：虚拟桌面支持免账号密码直接登录和通过账号密码验证性登录两种桌面登录使用方式；</w:t>
            </w:r>
            <w:r>
              <w:rPr>
                <w:rFonts w:asciiTheme="minorEastAsia" w:eastAsiaTheme="minorEastAsia" w:hAnsiTheme="minorEastAsia" w:cs="宋体"/>
                <w:kern w:val="0"/>
                <w:sz w:val="24"/>
                <w:szCs w:val="24"/>
              </w:rPr>
              <w:br/>
              <w:t>13.</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课表切换：支持根据虚拟化平台上的课表时间自动切换教学桌面场景；</w:t>
            </w:r>
            <w:r>
              <w:rPr>
                <w:rFonts w:asciiTheme="minorEastAsia" w:eastAsiaTheme="minorEastAsia" w:hAnsiTheme="minorEastAsia" w:cs="宋体"/>
                <w:kern w:val="0"/>
                <w:sz w:val="24"/>
                <w:szCs w:val="24"/>
              </w:rPr>
              <w:br/>
              <w:t>14.终端虚拟桌面支持应急预案，拔掉终端网线后，确认VDI桌面中断连接，无任何操作，终端可自动重启进入本地实系统，可在管理平台中设置自动切换时间；</w:t>
            </w:r>
            <w:r>
              <w:rPr>
                <w:rFonts w:asciiTheme="minorEastAsia" w:eastAsiaTheme="minorEastAsia" w:hAnsiTheme="minorEastAsia" w:cs="宋体"/>
                <w:kern w:val="0"/>
                <w:sz w:val="24"/>
                <w:szCs w:val="24"/>
              </w:rPr>
              <w:br/>
              <w:t>15．支持预设终端起始和结束IP，可根据终端设备IP地址自动将终端纳入到不同的教室进行统一管理；</w:t>
            </w:r>
            <w:r>
              <w:rPr>
                <w:rFonts w:asciiTheme="minorEastAsia" w:eastAsiaTheme="minorEastAsia" w:hAnsiTheme="minorEastAsia" w:cs="宋体"/>
                <w:kern w:val="0"/>
                <w:sz w:val="24"/>
                <w:szCs w:val="24"/>
              </w:rPr>
              <w:br/>
              <w:t>16．支持在一个终端上通过一个账号密码，同时登录多个个人桌面，桌面可窗口化显示，可以拖动缩放,无需桌面切换即可满足用户同时使用不同桌面的场景；（提供</w:t>
            </w:r>
            <w:r>
              <w:rPr>
                <w:rFonts w:asciiTheme="minorEastAsia" w:eastAsiaTheme="minorEastAsia" w:hAnsiTheme="minorEastAsia" w:cs="宋体" w:hint="eastAsia"/>
                <w:kern w:val="0"/>
                <w:sz w:val="24"/>
                <w:szCs w:val="24"/>
              </w:rPr>
              <w:t>相关证明材料</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br/>
              <w:t>17.认证：通过国家强制CCC认证以及节能认证；</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160</w:t>
            </w:r>
          </w:p>
        </w:tc>
      </w:tr>
      <w:tr w:rsidR="008A7264" w:rsidTr="0083525B">
        <w:trPr>
          <w:trHeight w:val="44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云终端（带显示器）</w:t>
            </w:r>
          </w:p>
        </w:tc>
        <w:tc>
          <w:tcPr>
            <w:tcW w:w="6095" w:type="dxa"/>
          </w:tcPr>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主流机：</w:t>
            </w:r>
          </w:p>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1.架构： x86架构嵌入式云终端；</w:t>
            </w:r>
            <w:r>
              <w:rPr>
                <w:rFonts w:asciiTheme="minorEastAsia" w:eastAsiaTheme="minorEastAsia" w:hAnsiTheme="minorEastAsia" w:cs="宋体"/>
                <w:kern w:val="0"/>
                <w:sz w:val="24"/>
                <w:szCs w:val="24"/>
              </w:rPr>
              <w:br/>
              <w:t>2.</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CPU：</w:t>
            </w:r>
            <w:r>
              <w:rPr>
                <w:rFonts w:asciiTheme="minorEastAsia" w:eastAsiaTheme="minorEastAsia" w:hAnsiTheme="minorEastAsia" w:cs="仿宋" w:hint="eastAsia"/>
                <w:kern w:val="0"/>
                <w:sz w:val="24"/>
                <w:szCs w:val="24"/>
              </w:rPr>
              <w:t>≥Intel</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Celeron</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J1900</w:t>
            </w:r>
            <w:r>
              <w:rPr>
                <w:rFonts w:asciiTheme="minorEastAsia" w:eastAsiaTheme="minorEastAsia" w:hAnsiTheme="minorEastAsia" w:cs="宋体"/>
                <w:kern w:val="0"/>
                <w:sz w:val="24"/>
                <w:szCs w:val="24"/>
              </w:rPr>
              <w:t>（4核/2.0GHz基础主频）；</w:t>
            </w:r>
            <w:r>
              <w:rPr>
                <w:rFonts w:asciiTheme="minorEastAsia" w:eastAsiaTheme="minorEastAsia" w:hAnsiTheme="minorEastAsia" w:cs="宋体"/>
                <w:kern w:val="0"/>
                <w:sz w:val="24"/>
                <w:szCs w:val="24"/>
              </w:rPr>
              <w:br/>
              <w:t>3.内存：≥4GB，最大支持8GB；</w:t>
            </w:r>
            <w:r>
              <w:rPr>
                <w:rFonts w:asciiTheme="minorEastAsia" w:eastAsiaTheme="minorEastAsia" w:hAnsiTheme="minorEastAsia" w:cs="宋体"/>
                <w:kern w:val="0"/>
                <w:sz w:val="24"/>
                <w:szCs w:val="24"/>
              </w:rPr>
              <w:br/>
              <w:t>4.存储：≥128GB</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SSD,</w:t>
            </w:r>
            <w:r>
              <w:rPr>
                <w:rFonts w:asciiTheme="minorEastAsia" w:eastAsiaTheme="minorEastAsia" w:hAnsiTheme="minorEastAsia" w:cs="仿宋" w:hint="eastAsia"/>
                <w:kern w:val="0"/>
                <w:sz w:val="24"/>
                <w:szCs w:val="24"/>
              </w:rPr>
              <w:br/>
              <w:t>5.GPU</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集成Intel</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HD</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t>Graphics</w:t>
            </w:r>
            <w:r>
              <w:rPr>
                <w:rFonts w:asciiTheme="minorEastAsia" w:eastAsiaTheme="minorEastAsia" w:hAnsiTheme="minorEastAsia" w:cs="宋体"/>
                <w:kern w:val="0"/>
                <w:sz w:val="24"/>
                <w:szCs w:val="24"/>
              </w:rPr>
              <w:t>显示芯片；</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br/>
              <w:t>6.</w:t>
            </w:r>
            <w:r>
              <w:rPr>
                <w:rFonts w:asciiTheme="minorEastAsia" w:eastAsiaTheme="minorEastAsia" w:hAnsiTheme="minorEastAsia" w:cs="宋体"/>
                <w:kern w:val="0"/>
                <w:sz w:val="24"/>
                <w:szCs w:val="24"/>
              </w:rPr>
              <w:t>接口：≥4个USB端口，1组Aux</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in/out端口，1个VGA口，1个HDMI口</w:t>
            </w:r>
            <w:r>
              <w:rPr>
                <w:rFonts w:asciiTheme="minorEastAsia" w:eastAsiaTheme="minorEastAsia" w:hAnsiTheme="minorEastAsia" w:cs="宋体"/>
                <w:kern w:val="0"/>
                <w:sz w:val="24"/>
                <w:szCs w:val="24"/>
              </w:rPr>
              <w:br/>
              <w:t>7.网络：1个RJ45端口千兆以太网卡；</w:t>
            </w:r>
            <w:r>
              <w:rPr>
                <w:rFonts w:asciiTheme="minorEastAsia" w:eastAsiaTheme="minorEastAsia" w:hAnsiTheme="minorEastAsia" w:cs="宋体" w:hint="eastAsia"/>
                <w:kern w:val="0"/>
                <w:sz w:val="24"/>
                <w:szCs w:val="24"/>
              </w:rPr>
              <w:t>  </w:t>
            </w:r>
            <w:r>
              <w:rPr>
                <w:rFonts w:asciiTheme="minorEastAsia" w:eastAsiaTheme="minorEastAsia" w:hAnsiTheme="minorEastAsia" w:cs="仿宋" w:hint="eastAsia"/>
                <w:kern w:val="0"/>
                <w:sz w:val="24"/>
                <w:szCs w:val="24"/>
              </w:rPr>
              <w:br/>
              <w:t>8.</w:t>
            </w:r>
            <w:r>
              <w:rPr>
                <w:rFonts w:asciiTheme="minorEastAsia" w:eastAsiaTheme="minorEastAsia" w:hAnsiTheme="minorEastAsia" w:cs="宋体"/>
                <w:kern w:val="0"/>
                <w:sz w:val="24"/>
                <w:szCs w:val="24"/>
              </w:rPr>
              <w:t>供电：220V/AC输入，12V/DC输出电源适配器，防浪涌、宽压设计；</w:t>
            </w:r>
            <w:r>
              <w:rPr>
                <w:rFonts w:asciiTheme="minorEastAsia" w:eastAsiaTheme="minorEastAsia" w:hAnsiTheme="minorEastAsia" w:cs="宋体"/>
                <w:kern w:val="0"/>
                <w:sz w:val="24"/>
                <w:szCs w:val="24"/>
              </w:rPr>
              <w:br/>
              <w:t>9.可靠性：整机防腐、防尘、防潮、阻燃、防静电、防浪涌；</w:t>
            </w:r>
            <w:r>
              <w:rPr>
                <w:rFonts w:asciiTheme="minorEastAsia" w:eastAsiaTheme="minorEastAsia" w:hAnsiTheme="minorEastAsia" w:cs="宋体"/>
                <w:kern w:val="0"/>
                <w:sz w:val="24"/>
                <w:szCs w:val="24"/>
              </w:rPr>
              <w:br/>
              <w:t>10.环境：工作温度0-45</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（10%-90%非凝霜），存储温度-10-60</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（5%-95%非凝霜）；</w:t>
            </w:r>
            <w:r>
              <w:rPr>
                <w:rFonts w:asciiTheme="minorEastAsia" w:eastAsiaTheme="minorEastAsia" w:hAnsiTheme="minorEastAsia" w:cs="宋体"/>
                <w:kern w:val="0"/>
                <w:sz w:val="24"/>
                <w:szCs w:val="24"/>
              </w:rPr>
              <w:br/>
              <w:t>11.散热：0dB无噪音散热片被动散热；</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12．登录方式：虚拟桌面支持免账号密码直接登录和通过账号密码验证性登录两种桌面登录使用方式；</w:t>
            </w:r>
            <w:r>
              <w:rPr>
                <w:rFonts w:asciiTheme="minorEastAsia" w:eastAsiaTheme="minorEastAsia" w:hAnsiTheme="minorEastAsia" w:cs="宋体"/>
                <w:kern w:val="0"/>
                <w:sz w:val="24"/>
                <w:szCs w:val="24"/>
              </w:rPr>
              <w:br/>
              <w:t>13.</w:t>
            </w:r>
            <w:r>
              <w:rPr>
                <w:rFonts w:asciiTheme="minorEastAsia" w:eastAsiaTheme="minorEastAsia" w:hAnsiTheme="minorEastAsia" w:cs="宋体" w:hint="eastAsia"/>
                <w:kern w:val="0"/>
                <w:sz w:val="24"/>
                <w:szCs w:val="24"/>
              </w:rPr>
              <w:t> </w:t>
            </w:r>
            <w:r>
              <w:rPr>
                <w:rFonts w:asciiTheme="minorEastAsia" w:eastAsiaTheme="minorEastAsia" w:hAnsiTheme="minorEastAsia" w:cs="宋体"/>
                <w:kern w:val="0"/>
                <w:sz w:val="24"/>
                <w:szCs w:val="24"/>
              </w:rPr>
              <w:t>课表切换：支持根据虚拟化平台上的课表时间自动切换教学桌面场景；</w:t>
            </w:r>
            <w:r>
              <w:rPr>
                <w:rFonts w:asciiTheme="minorEastAsia" w:eastAsiaTheme="minorEastAsia" w:hAnsiTheme="minorEastAsia" w:cs="宋体"/>
                <w:kern w:val="0"/>
                <w:sz w:val="24"/>
                <w:szCs w:val="24"/>
              </w:rPr>
              <w:br/>
              <w:t>14.终端虚拟桌面支持应急预案，拔掉终端网线后，确认VDI桌面中断连接，无任何操作，终端可自动重启进入本地实系统，可在管理平台中设置自动切换时间；</w:t>
            </w:r>
            <w:r>
              <w:rPr>
                <w:rFonts w:asciiTheme="minorEastAsia" w:eastAsiaTheme="minorEastAsia" w:hAnsiTheme="minorEastAsia" w:cs="宋体"/>
                <w:kern w:val="0"/>
                <w:sz w:val="24"/>
                <w:szCs w:val="24"/>
              </w:rPr>
              <w:br/>
              <w:t>15．支持预设终端起始和结束IP，可根据终端设备IP地址自动将终端纳入到不同的教室进行统一管理；</w:t>
            </w:r>
            <w:r>
              <w:rPr>
                <w:rFonts w:asciiTheme="minorEastAsia" w:eastAsiaTheme="minorEastAsia" w:hAnsiTheme="minorEastAsia" w:cs="宋体"/>
                <w:kern w:val="0"/>
                <w:sz w:val="24"/>
                <w:szCs w:val="24"/>
              </w:rPr>
              <w:br/>
              <w:t>16．支持在一个终端上通过一个账号密码，同时登录多个个人桌面，桌面可窗口化显示，可以拖动缩放,无需桌面切换即可满足用户同时使用不同桌面的场景；（提供功能相关证明材料）</w:t>
            </w:r>
            <w:r>
              <w:rPr>
                <w:rFonts w:asciiTheme="minorEastAsia" w:eastAsiaTheme="minorEastAsia" w:hAnsiTheme="minorEastAsia" w:cs="宋体"/>
                <w:kern w:val="0"/>
                <w:sz w:val="24"/>
                <w:szCs w:val="24"/>
              </w:rPr>
              <w:br/>
              <w:t>17.认证：通过国家强制CCC认证以及节能认证；</w:t>
            </w:r>
            <w:r>
              <w:rPr>
                <w:rFonts w:asciiTheme="minorEastAsia" w:eastAsiaTheme="minorEastAsia" w:hAnsiTheme="minorEastAsia" w:cs="宋体"/>
                <w:kern w:val="0"/>
                <w:sz w:val="24"/>
                <w:szCs w:val="24"/>
              </w:rPr>
              <w:br/>
              <w:t>18</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bCs/>
                <w:sz w:val="24"/>
                <w:szCs w:val="24"/>
                <w:lang w:val="zh-CN"/>
              </w:rPr>
              <w:t>显示屏≥</w:t>
            </w:r>
            <w:r>
              <w:rPr>
                <w:rFonts w:asciiTheme="minorEastAsia" w:eastAsiaTheme="minorEastAsia" w:hAnsiTheme="minorEastAsia" w:cs="宋体" w:hint="eastAsia"/>
                <w:bCs/>
                <w:sz w:val="24"/>
                <w:szCs w:val="24"/>
              </w:rPr>
              <w:t>19.5</w:t>
            </w:r>
            <w:r>
              <w:rPr>
                <w:rFonts w:asciiTheme="minorEastAsia" w:eastAsiaTheme="minorEastAsia" w:hAnsiTheme="minorEastAsia" w:cs="宋体" w:hint="eastAsia"/>
                <w:bCs/>
                <w:sz w:val="24"/>
                <w:szCs w:val="24"/>
                <w:lang w:val="zh-CN"/>
              </w:rPr>
              <w:t>寸液晶显示屏（</w:t>
            </w:r>
            <w:r>
              <w:rPr>
                <w:rFonts w:asciiTheme="minorEastAsia" w:eastAsiaTheme="minorEastAsia" w:hAnsiTheme="minorEastAsia" w:cs="宋体"/>
                <w:bCs/>
                <w:sz w:val="24"/>
                <w:szCs w:val="24"/>
              </w:rPr>
              <w:t>1</w:t>
            </w:r>
            <w:r>
              <w:rPr>
                <w:rFonts w:asciiTheme="minorEastAsia" w:eastAsiaTheme="minorEastAsia" w:hAnsiTheme="minorEastAsia" w:cs="宋体" w:hint="eastAsia"/>
                <w:bCs/>
                <w:sz w:val="24"/>
                <w:szCs w:val="24"/>
              </w:rPr>
              <w:t>600</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900</w:t>
            </w:r>
            <w:r>
              <w:rPr>
                <w:rFonts w:asciiTheme="minorEastAsia" w:eastAsiaTheme="minorEastAsia" w:hAnsiTheme="minorEastAsia" w:cs="宋体" w:hint="eastAsia"/>
                <w:bCs/>
                <w:sz w:val="24"/>
                <w:szCs w:val="24"/>
                <w:lang w:val="zh-CN"/>
              </w:rPr>
              <w:t>）。</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54</w:t>
            </w:r>
          </w:p>
        </w:tc>
      </w:tr>
      <w:tr w:rsidR="008A7264" w:rsidTr="0083525B">
        <w:trPr>
          <w:trHeight w:val="44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学生机（图形工作站）</w:t>
            </w:r>
          </w:p>
        </w:tc>
        <w:tc>
          <w:tcPr>
            <w:tcW w:w="6095" w:type="dxa"/>
          </w:tcPr>
          <w:p w:rsidR="008A7264" w:rsidRDefault="008A7264" w:rsidP="0083525B">
            <w:pP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主流品牌机：</w:t>
            </w:r>
          </w:p>
          <w:p w:rsidR="008A7264" w:rsidRDefault="008A7264" w:rsidP="0083525B">
            <w:pPr>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1、芯片组：</w:t>
            </w:r>
            <w:r>
              <w:rPr>
                <w:rFonts w:asciiTheme="minorEastAsia" w:eastAsiaTheme="minorEastAsia" w:hAnsiTheme="minorEastAsia" w:cs="Arial" w:hint="eastAsia"/>
                <w:bCs/>
                <w:color w:val="000000"/>
                <w:kern w:val="0"/>
                <w:sz w:val="24"/>
                <w:szCs w:val="24"/>
              </w:rPr>
              <w:t xml:space="preserve">Intel </w:t>
            </w:r>
            <w:r>
              <w:rPr>
                <w:rFonts w:asciiTheme="minorEastAsia" w:eastAsiaTheme="minorEastAsia" w:hAnsiTheme="minorEastAsia" w:cs="Arial"/>
                <w:bCs/>
                <w:color w:val="000000"/>
                <w:kern w:val="0"/>
                <w:sz w:val="24"/>
                <w:szCs w:val="24"/>
              </w:rPr>
              <w:t>C246</w:t>
            </w:r>
            <w:r>
              <w:rPr>
                <w:rFonts w:asciiTheme="minorEastAsia" w:eastAsiaTheme="minorEastAsia" w:hAnsiTheme="minorEastAsia" w:cs="Arial" w:hint="eastAsia"/>
                <w:bCs/>
                <w:color w:val="000000"/>
                <w:kern w:val="0"/>
                <w:sz w:val="24"/>
                <w:szCs w:val="24"/>
              </w:rPr>
              <w:t>系列芯片组及以上。</w:t>
            </w:r>
          </w:p>
          <w:p w:rsidR="008A7264" w:rsidRDefault="008A7264" w:rsidP="0083525B">
            <w:pPr>
              <w:rPr>
                <w:rFonts w:asciiTheme="minorEastAsia" w:eastAsiaTheme="minorEastAsia" w:hAnsiTheme="minorEastAsia" w:cs="Arial"/>
                <w:bCs/>
                <w:color w:val="000000"/>
                <w:kern w:val="0"/>
                <w:sz w:val="24"/>
                <w:szCs w:val="24"/>
              </w:rPr>
            </w:pPr>
            <w:r>
              <w:rPr>
                <w:rFonts w:asciiTheme="minorEastAsia" w:eastAsiaTheme="minorEastAsia" w:hAnsiTheme="minorEastAsia" w:hint="eastAsia"/>
                <w:color w:val="000000"/>
                <w:sz w:val="24"/>
                <w:szCs w:val="24"/>
              </w:rPr>
              <w:t>2、处理器：</w:t>
            </w:r>
            <w:r>
              <w:rPr>
                <w:rFonts w:asciiTheme="minorEastAsia" w:eastAsiaTheme="minorEastAsia" w:hAnsiTheme="minorEastAsia" w:cs="Arial"/>
                <w:bCs/>
                <w:color w:val="000000"/>
                <w:kern w:val="0"/>
                <w:sz w:val="24"/>
                <w:szCs w:val="24"/>
              </w:rPr>
              <w:t>Inteli7-</w:t>
            </w:r>
            <w:r>
              <w:rPr>
                <w:rFonts w:asciiTheme="minorEastAsia" w:eastAsiaTheme="minorEastAsia" w:hAnsiTheme="minorEastAsia" w:cs="Arial" w:hint="eastAsia"/>
                <w:bCs/>
                <w:color w:val="000000"/>
                <w:kern w:val="0"/>
                <w:sz w:val="24"/>
                <w:szCs w:val="24"/>
              </w:rPr>
              <w:t>8</w:t>
            </w:r>
            <w:r>
              <w:rPr>
                <w:rFonts w:asciiTheme="minorEastAsia" w:eastAsiaTheme="minorEastAsia" w:hAnsiTheme="minorEastAsia" w:cs="Arial"/>
                <w:bCs/>
                <w:color w:val="000000"/>
                <w:kern w:val="0"/>
                <w:sz w:val="24"/>
                <w:szCs w:val="24"/>
              </w:rPr>
              <w:t>700</w:t>
            </w:r>
            <w:r>
              <w:rPr>
                <w:rFonts w:asciiTheme="minorEastAsia" w:eastAsiaTheme="minorEastAsia" w:hAnsiTheme="minorEastAsia" w:cs="Arial" w:hint="eastAsia"/>
                <w:bCs/>
                <w:color w:val="000000"/>
                <w:kern w:val="0"/>
                <w:sz w:val="24"/>
                <w:szCs w:val="24"/>
              </w:rPr>
              <w:t>及以上。</w:t>
            </w:r>
          </w:p>
          <w:p w:rsidR="008A7264" w:rsidRDefault="008A7264" w:rsidP="0083525B">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3、内存：</w:t>
            </w:r>
            <w:r>
              <w:rPr>
                <w:rFonts w:asciiTheme="minorEastAsia" w:eastAsiaTheme="minorEastAsia" w:hAnsiTheme="minorEastAsia" w:cs="宋体"/>
                <w:kern w:val="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s="Arial"/>
                <w:bCs/>
                <w:color w:val="000000"/>
                <w:kern w:val="0"/>
                <w:sz w:val="24"/>
                <w:szCs w:val="24"/>
              </w:rPr>
              <w:t xml:space="preserve">GB DDR4 </w:t>
            </w:r>
            <w:r>
              <w:rPr>
                <w:rFonts w:asciiTheme="minorEastAsia" w:eastAsiaTheme="minorEastAsia" w:hAnsiTheme="minorEastAsia" w:cs="Arial" w:hint="eastAsia"/>
                <w:bCs/>
                <w:color w:val="000000"/>
                <w:kern w:val="0"/>
                <w:sz w:val="24"/>
                <w:szCs w:val="24"/>
              </w:rPr>
              <w:t>2666</w:t>
            </w:r>
            <w:r>
              <w:rPr>
                <w:rFonts w:asciiTheme="minorEastAsia" w:eastAsiaTheme="minorEastAsia" w:hAnsiTheme="minorEastAsia" w:cs="Arial"/>
                <w:bCs/>
                <w:color w:val="000000"/>
                <w:kern w:val="0"/>
                <w:sz w:val="24"/>
                <w:szCs w:val="24"/>
              </w:rPr>
              <w:t>HZ</w:t>
            </w:r>
            <w:r>
              <w:rPr>
                <w:rFonts w:asciiTheme="minorEastAsia" w:eastAsiaTheme="minorEastAsia" w:hAnsiTheme="minorEastAsia" w:hint="eastAsia"/>
                <w:color w:val="000000"/>
                <w:sz w:val="24"/>
                <w:szCs w:val="24"/>
              </w:rPr>
              <w:t>。</w:t>
            </w:r>
          </w:p>
          <w:p w:rsidR="008A7264" w:rsidRDefault="008A7264" w:rsidP="0083525B">
            <w:pPr>
              <w:rPr>
                <w:rFonts w:asciiTheme="minorEastAsia" w:eastAsiaTheme="minorEastAsia" w:hAnsiTheme="minorEastAsia" w:cs="Arial"/>
                <w:bCs/>
                <w:color w:val="000000"/>
                <w:kern w:val="0"/>
                <w:sz w:val="24"/>
                <w:szCs w:val="24"/>
              </w:rPr>
            </w:pP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、硬盘：</w:t>
            </w:r>
            <w:r>
              <w:rPr>
                <w:rFonts w:asciiTheme="minorEastAsia" w:eastAsiaTheme="minorEastAsia" w:hAnsiTheme="minorEastAsia" w:cs="宋体"/>
                <w:kern w:val="0"/>
                <w:sz w:val="24"/>
                <w:szCs w:val="24"/>
              </w:rPr>
              <w:t>≥</w:t>
            </w:r>
            <w:r>
              <w:rPr>
                <w:rFonts w:asciiTheme="minorEastAsia" w:eastAsiaTheme="minorEastAsia" w:hAnsiTheme="minorEastAsia" w:hint="eastAsia"/>
                <w:color w:val="000000"/>
                <w:sz w:val="24"/>
                <w:szCs w:val="24"/>
              </w:rPr>
              <w:t>512</w:t>
            </w:r>
            <w:r>
              <w:rPr>
                <w:rFonts w:asciiTheme="minorEastAsia" w:eastAsiaTheme="minorEastAsia" w:hAnsiTheme="minorEastAsia" w:cs="Arial" w:hint="eastAsia"/>
                <w:bCs/>
                <w:color w:val="000000"/>
                <w:kern w:val="0"/>
                <w:sz w:val="24"/>
                <w:szCs w:val="24"/>
              </w:rPr>
              <w:t>G</w:t>
            </w:r>
            <w:r>
              <w:rPr>
                <w:rFonts w:asciiTheme="minorEastAsia" w:eastAsiaTheme="minorEastAsia" w:hAnsiTheme="minorEastAsia" w:cs="Arial"/>
                <w:bCs/>
                <w:color w:val="000000"/>
                <w:kern w:val="0"/>
                <w:sz w:val="24"/>
                <w:szCs w:val="24"/>
              </w:rPr>
              <w:t>B</w:t>
            </w:r>
            <w:r>
              <w:rPr>
                <w:rFonts w:asciiTheme="minorEastAsia" w:eastAsiaTheme="minorEastAsia" w:hAnsiTheme="minorEastAsia" w:cs="Arial" w:hint="eastAsia"/>
                <w:bCs/>
                <w:color w:val="000000"/>
                <w:kern w:val="0"/>
                <w:sz w:val="24"/>
                <w:szCs w:val="24"/>
              </w:rPr>
              <w:t>固态硬盘，可最大支持</w:t>
            </w:r>
            <w:r>
              <w:rPr>
                <w:rFonts w:asciiTheme="minorEastAsia" w:eastAsiaTheme="minorEastAsia" w:hAnsiTheme="minorEastAsia" w:cs="Arial"/>
                <w:bCs/>
                <w:color w:val="000000"/>
                <w:kern w:val="0"/>
                <w:sz w:val="24"/>
                <w:szCs w:val="24"/>
              </w:rPr>
              <w:t>3</w:t>
            </w:r>
            <w:r>
              <w:rPr>
                <w:rFonts w:asciiTheme="minorEastAsia" w:eastAsiaTheme="minorEastAsia" w:hAnsiTheme="minorEastAsia" w:cs="Arial" w:hint="eastAsia"/>
                <w:bCs/>
                <w:color w:val="000000"/>
                <w:kern w:val="0"/>
                <w:sz w:val="24"/>
                <w:szCs w:val="24"/>
              </w:rPr>
              <w:t>块3.5寸硬盘</w:t>
            </w:r>
            <w:r>
              <w:rPr>
                <w:rFonts w:asciiTheme="minorEastAsia" w:eastAsiaTheme="minorEastAsia" w:hAnsiTheme="minorEastAsia" w:cs="Arial"/>
                <w:bCs/>
                <w:color w:val="000000"/>
                <w:kern w:val="0"/>
                <w:sz w:val="24"/>
                <w:szCs w:val="24"/>
              </w:rPr>
              <w:t>和1</w:t>
            </w:r>
            <w:r>
              <w:rPr>
                <w:rFonts w:asciiTheme="minorEastAsia" w:eastAsiaTheme="minorEastAsia" w:hAnsiTheme="minorEastAsia" w:cs="Arial" w:hint="eastAsia"/>
                <w:bCs/>
                <w:color w:val="000000"/>
                <w:kern w:val="0"/>
                <w:sz w:val="24"/>
                <w:szCs w:val="24"/>
              </w:rPr>
              <w:t>块2.5寸硬盘。</w:t>
            </w:r>
          </w:p>
          <w:p w:rsidR="008A7264" w:rsidRDefault="008A7264" w:rsidP="0083525B">
            <w:pPr>
              <w:autoSpaceDE w:val="0"/>
              <w:autoSpaceDN w:val="0"/>
              <w:adjustRightInd w:val="0"/>
              <w:rPr>
                <w:rFonts w:asciiTheme="minorEastAsia" w:eastAsiaTheme="minorEastAsia" w:hAnsiTheme="minorEastAsia" w:cs="Arial"/>
                <w:b/>
                <w:bCs/>
                <w:color w:val="FF0000"/>
                <w:kern w:val="0"/>
                <w:sz w:val="24"/>
                <w:szCs w:val="24"/>
              </w:rPr>
            </w:pPr>
            <w:r>
              <w:rPr>
                <w:rFonts w:asciiTheme="minorEastAsia" w:eastAsiaTheme="minorEastAsia" w:hAnsiTheme="minorEastAsia"/>
                <w:color w:val="000000"/>
                <w:sz w:val="24"/>
                <w:szCs w:val="24"/>
              </w:rPr>
              <w:t>5</w:t>
            </w:r>
            <w:r>
              <w:rPr>
                <w:rFonts w:asciiTheme="minorEastAsia" w:eastAsiaTheme="minorEastAsia" w:hAnsiTheme="minorEastAsia" w:hint="eastAsia"/>
                <w:color w:val="000000"/>
                <w:sz w:val="24"/>
                <w:szCs w:val="24"/>
              </w:rPr>
              <w:t>、显示卡：</w:t>
            </w:r>
            <w:r>
              <w:rPr>
                <w:rFonts w:asciiTheme="minorEastAsia" w:eastAsiaTheme="minorEastAsia" w:hAnsiTheme="minorEastAsia"/>
                <w:color w:val="000000"/>
                <w:sz w:val="24"/>
                <w:szCs w:val="24"/>
              </w:rPr>
              <w:t>NVIDIA Quadro P1000 4GB</w:t>
            </w:r>
            <w:r>
              <w:rPr>
                <w:rFonts w:asciiTheme="minorEastAsia" w:eastAsiaTheme="minorEastAsia" w:hAnsiTheme="minorEastAsia" w:hint="eastAsia"/>
                <w:color w:val="000000"/>
                <w:sz w:val="24"/>
                <w:szCs w:val="24"/>
              </w:rPr>
              <w:t>及同等性能以上。</w:t>
            </w:r>
          </w:p>
          <w:p w:rsidR="008A7264" w:rsidRDefault="008A7264" w:rsidP="0083525B">
            <w:pPr>
              <w:autoSpaceDE w:val="0"/>
              <w:autoSpaceDN w:val="0"/>
              <w:adjustRightInd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r>
              <w:rPr>
                <w:rFonts w:asciiTheme="minorEastAsia" w:eastAsiaTheme="minorEastAsia" w:hAnsiTheme="minorEastAsia" w:hint="eastAsia"/>
                <w:color w:val="000000"/>
                <w:sz w:val="24"/>
                <w:szCs w:val="24"/>
              </w:rPr>
              <w:t>、RAID：</w:t>
            </w:r>
            <w:r>
              <w:rPr>
                <w:rFonts w:asciiTheme="minorEastAsia" w:eastAsiaTheme="minorEastAsia" w:hAnsiTheme="minorEastAsia"/>
                <w:color w:val="000000"/>
                <w:sz w:val="24"/>
                <w:szCs w:val="24"/>
              </w:rPr>
              <w:t>支持</w:t>
            </w:r>
            <w:r>
              <w:rPr>
                <w:rFonts w:asciiTheme="minorEastAsia" w:eastAsiaTheme="minorEastAsia" w:hAnsiTheme="minorEastAsia" w:hint="eastAsia"/>
                <w:color w:val="000000"/>
                <w:sz w:val="24"/>
                <w:szCs w:val="24"/>
              </w:rPr>
              <w:t>RAID0、1、5、10。</w:t>
            </w:r>
          </w:p>
          <w:p w:rsidR="008A7264" w:rsidRDefault="008A7264" w:rsidP="0083525B">
            <w:pPr>
              <w:ind w:left="480" w:hangingChars="200" w:hanging="480"/>
              <w:rPr>
                <w:rFonts w:asciiTheme="minorEastAsia" w:eastAsiaTheme="minorEastAsia" w:hAnsiTheme="minorEastAsia" w:cs="Arial"/>
                <w:b/>
                <w:bCs/>
                <w:color w:val="FF0000"/>
                <w:kern w:val="0"/>
                <w:sz w:val="24"/>
                <w:szCs w:val="24"/>
              </w:rPr>
            </w:pPr>
            <w:r>
              <w:rPr>
                <w:rFonts w:asciiTheme="minorEastAsia" w:eastAsiaTheme="minorEastAsia" w:hAnsiTheme="minorEastAsia" w:cs="Arial" w:hint="eastAsia"/>
                <w:bCs/>
                <w:color w:val="000000"/>
                <w:kern w:val="0"/>
                <w:sz w:val="24"/>
                <w:szCs w:val="24"/>
              </w:rPr>
              <w:t>7、</w:t>
            </w:r>
            <w:r>
              <w:rPr>
                <w:rFonts w:asciiTheme="minorEastAsia" w:eastAsiaTheme="minorEastAsia" w:hAnsiTheme="minorEastAsia" w:hint="eastAsia"/>
                <w:color w:val="000000"/>
                <w:sz w:val="24"/>
                <w:szCs w:val="24"/>
              </w:rPr>
              <w:t>扩展槽：</w:t>
            </w:r>
            <w:r>
              <w:rPr>
                <w:rFonts w:asciiTheme="minorEastAsia" w:eastAsiaTheme="minorEastAsia" w:hAnsiTheme="minorEastAsia" w:cs="Arial" w:hint="eastAsia"/>
                <w:bCs/>
                <w:color w:val="000000"/>
                <w:kern w:val="0"/>
                <w:sz w:val="24"/>
                <w:szCs w:val="24"/>
              </w:rPr>
              <w:t>1个PCIe Gen3.0x16、1个PCIe Gen 3.0x4（16长度）、1个PCIe Gen3.0x1。</w:t>
            </w:r>
          </w:p>
          <w:p w:rsidR="008A7264" w:rsidRDefault="008A7264" w:rsidP="0083525B">
            <w:pPr>
              <w:outlineLvl w:val="0"/>
              <w:rPr>
                <w:rFonts w:asciiTheme="minorEastAsia" w:eastAsiaTheme="minorEastAsia" w:hAnsiTheme="minorEastAsia"/>
                <w:color w:val="000000"/>
                <w:sz w:val="24"/>
                <w:szCs w:val="24"/>
              </w:rPr>
            </w:pPr>
            <w:r>
              <w:rPr>
                <w:rFonts w:asciiTheme="minorEastAsia" w:eastAsiaTheme="minorEastAsia" w:hAnsiTheme="minorEastAsia" w:cs="Arial"/>
                <w:bCs/>
                <w:color w:val="000000"/>
                <w:kern w:val="0"/>
                <w:sz w:val="24"/>
                <w:szCs w:val="24"/>
              </w:rPr>
              <w:t>8</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hint="eastAsia"/>
                <w:color w:val="000000"/>
                <w:sz w:val="24"/>
                <w:szCs w:val="24"/>
              </w:rPr>
              <w:t>网卡：主板集成、千兆网卡。</w:t>
            </w:r>
          </w:p>
          <w:p w:rsidR="008A7264" w:rsidRDefault="008A7264" w:rsidP="0083525B">
            <w:pPr>
              <w:ind w:left="480" w:hangingChars="200" w:hanging="480"/>
              <w:rPr>
                <w:rFonts w:asciiTheme="minorEastAsia" w:eastAsiaTheme="minorEastAsia" w:hAnsiTheme="minorEastAsia" w:cs="Arial"/>
                <w:bCs/>
                <w:color w:val="000000"/>
                <w:kern w:val="0"/>
                <w:sz w:val="24"/>
                <w:szCs w:val="24"/>
              </w:rPr>
            </w:pPr>
            <w:r>
              <w:rPr>
                <w:rFonts w:asciiTheme="minorEastAsia" w:eastAsiaTheme="minorEastAsia" w:hAnsiTheme="minorEastAsia" w:cs="Arial"/>
                <w:bCs/>
                <w:color w:val="000000"/>
                <w:kern w:val="0"/>
                <w:sz w:val="24"/>
                <w:szCs w:val="24"/>
              </w:rPr>
              <w:t>9</w:t>
            </w:r>
            <w:r>
              <w:rPr>
                <w:rFonts w:asciiTheme="minorEastAsia" w:eastAsiaTheme="minorEastAsia" w:hAnsiTheme="minorEastAsia" w:cs="Arial" w:hint="eastAsia"/>
                <w:bCs/>
                <w:color w:val="000000"/>
                <w:kern w:val="0"/>
                <w:sz w:val="24"/>
                <w:szCs w:val="24"/>
              </w:rPr>
              <w:t>、数据接口：前置5个USB接口；2个DP接口</w:t>
            </w:r>
            <w:r>
              <w:rPr>
                <w:rFonts w:asciiTheme="minorEastAsia" w:eastAsiaTheme="minorEastAsia" w:hAnsiTheme="minorEastAsia" w:cs="Arial"/>
                <w:bCs/>
                <w:color w:val="000000"/>
                <w:kern w:val="0"/>
                <w:sz w:val="24"/>
                <w:szCs w:val="24"/>
              </w:rPr>
              <w:t>；</w:t>
            </w:r>
            <w:r>
              <w:rPr>
                <w:rFonts w:asciiTheme="minorEastAsia" w:eastAsiaTheme="minorEastAsia" w:hAnsiTheme="minorEastAsia" w:cs="Arial" w:hint="eastAsia"/>
                <w:bCs/>
                <w:color w:val="000000"/>
                <w:kern w:val="0"/>
                <w:sz w:val="24"/>
                <w:szCs w:val="24"/>
              </w:rPr>
              <w:t>2个</w:t>
            </w:r>
            <w:r>
              <w:rPr>
                <w:rFonts w:asciiTheme="minorEastAsia" w:eastAsiaTheme="minorEastAsia" w:hAnsiTheme="minorEastAsia" w:cs="Arial"/>
                <w:bCs/>
                <w:color w:val="000000"/>
                <w:kern w:val="0"/>
                <w:sz w:val="24"/>
                <w:szCs w:val="24"/>
              </w:rPr>
              <w:t>串口</w:t>
            </w:r>
            <w:r>
              <w:rPr>
                <w:rFonts w:asciiTheme="minorEastAsia" w:eastAsiaTheme="minorEastAsia" w:hAnsiTheme="minorEastAsia" w:cs="Arial" w:hint="eastAsia"/>
                <w:bCs/>
                <w:color w:val="000000"/>
                <w:kern w:val="0"/>
                <w:sz w:val="24"/>
                <w:szCs w:val="24"/>
              </w:rPr>
              <w:t>；1个</w:t>
            </w:r>
            <w:r>
              <w:rPr>
                <w:rFonts w:asciiTheme="minorEastAsia" w:eastAsiaTheme="minorEastAsia" w:hAnsiTheme="minorEastAsia" w:cs="Arial"/>
                <w:bCs/>
                <w:color w:val="000000"/>
                <w:kern w:val="0"/>
                <w:sz w:val="24"/>
                <w:szCs w:val="24"/>
              </w:rPr>
              <w:t>并口；</w:t>
            </w:r>
            <w:r>
              <w:rPr>
                <w:rFonts w:asciiTheme="minorEastAsia" w:eastAsiaTheme="minorEastAsia" w:hAnsiTheme="minorEastAsia" w:cs="Arial" w:hint="eastAsia"/>
                <w:bCs/>
                <w:color w:val="000000"/>
                <w:kern w:val="0"/>
                <w:sz w:val="24"/>
                <w:szCs w:val="24"/>
              </w:rPr>
              <w:t>1个RJ45接口。</w:t>
            </w:r>
          </w:p>
          <w:p w:rsidR="008A7264" w:rsidRDefault="008A7264" w:rsidP="0083525B">
            <w:pPr>
              <w:ind w:left="480" w:hangingChars="200" w:hanging="480"/>
              <w:rPr>
                <w:rFonts w:asciiTheme="minorEastAsia" w:eastAsiaTheme="minorEastAsia" w:hAnsiTheme="minorEastAsia"/>
                <w:b/>
                <w:color w:val="FF0000"/>
                <w:sz w:val="24"/>
                <w:szCs w:val="24"/>
              </w:rPr>
            </w:pPr>
            <w:r>
              <w:rPr>
                <w:rFonts w:asciiTheme="minorEastAsia" w:eastAsiaTheme="minorEastAsia" w:hAnsiTheme="minorEastAsia" w:cs="Arial" w:hint="eastAsia"/>
                <w:bCs/>
                <w:color w:val="000000"/>
                <w:kern w:val="0"/>
                <w:sz w:val="24"/>
                <w:szCs w:val="24"/>
              </w:rPr>
              <w:t>10、</w:t>
            </w:r>
            <w:r>
              <w:rPr>
                <w:rFonts w:asciiTheme="minorEastAsia" w:eastAsiaTheme="minorEastAsia" w:hAnsiTheme="minorEastAsia" w:hint="eastAsia"/>
                <w:color w:val="000000"/>
                <w:sz w:val="24"/>
                <w:szCs w:val="24"/>
              </w:rPr>
              <w:t>显示器：</w:t>
            </w:r>
            <w:r>
              <w:rPr>
                <w:rFonts w:asciiTheme="minorEastAsia" w:eastAsiaTheme="minorEastAsia" w:hAnsiTheme="minorEastAsia" w:hint="eastAsia"/>
                <w:sz w:val="24"/>
                <w:szCs w:val="24"/>
              </w:rPr>
              <w:t>与主机同品牌19.5英寸LED显示器，分辨率1600</w:t>
            </w:r>
            <w:r>
              <w:rPr>
                <w:rFonts w:asciiTheme="minorEastAsia" w:eastAsiaTheme="minorEastAsia" w:hAnsiTheme="minorEastAsia"/>
                <w:sz w:val="24"/>
                <w:szCs w:val="24"/>
              </w:rPr>
              <w:t xml:space="preserve">x </w:t>
            </w:r>
            <w:r>
              <w:rPr>
                <w:rFonts w:asciiTheme="minorEastAsia" w:eastAsiaTheme="minorEastAsia" w:hAnsiTheme="minorEastAsia" w:hint="eastAsia"/>
                <w:sz w:val="24"/>
                <w:szCs w:val="24"/>
              </w:rPr>
              <w:t>900。</w:t>
            </w:r>
          </w:p>
          <w:p w:rsidR="008A7264" w:rsidRDefault="008A7264" w:rsidP="0083525B">
            <w:pPr>
              <w:ind w:left="480" w:hangingChars="200" w:hanging="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、机箱：</w:t>
            </w:r>
            <w:r>
              <w:rPr>
                <w:rFonts w:asciiTheme="minorEastAsia" w:eastAsiaTheme="minorEastAsia" w:hAnsiTheme="minorEastAsia" w:hint="eastAsia"/>
                <w:sz w:val="24"/>
                <w:szCs w:val="24"/>
              </w:rPr>
              <w:t>≤20L内嵌式把手设计，易于搬运，顶置电源开关键，方便使用。</w:t>
            </w:r>
          </w:p>
          <w:p w:rsidR="008A7264" w:rsidRDefault="008A7264" w:rsidP="0083525B">
            <w:pPr>
              <w:outlineLvl w:val="0"/>
              <w:rPr>
                <w:rFonts w:asciiTheme="minorEastAsia" w:eastAsiaTheme="minorEastAsia" w:hAnsiTheme="minorEastAsia"/>
                <w:b/>
                <w:color w:val="FF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、电源：</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400W，92%能效有源FC。</w:t>
            </w:r>
          </w:p>
          <w:p w:rsidR="008A7264" w:rsidRDefault="008A7264" w:rsidP="0083525B">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r>
              <w:rPr>
                <w:rFonts w:asciiTheme="minorEastAsia" w:eastAsiaTheme="minorEastAsia" w:hAnsiTheme="minorEastAsia" w:hint="eastAsia"/>
                <w:sz w:val="24"/>
                <w:szCs w:val="24"/>
              </w:rPr>
              <w:t>、服务及</w:t>
            </w:r>
            <w:r>
              <w:rPr>
                <w:rFonts w:asciiTheme="minorEastAsia" w:eastAsiaTheme="minorEastAsia" w:hAnsiTheme="minorEastAsia"/>
                <w:sz w:val="24"/>
                <w:szCs w:val="24"/>
              </w:rPr>
              <w:t>质量保证：</w:t>
            </w:r>
          </w:p>
          <w:p w:rsidR="008A7264" w:rsidRDefault="008A7264" w:rsidP="0083525B">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原厂商整机三年保修三年上门；</w:t>
            </w:r>
          </w:p>
          <w:p w:rsidR="008A7264" w:rsidRDefault="008A7264" w:rsidP="0083525B">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color w:val="000000" w:themeColor="text1"/>
                <w:sz w:val="24"/>
                <w:szCs w:val="24"/>
              </w:rPr>
              <w:t>提供制造厂商国家信息安全测评信息安全服务资质证书；</w:t>
            </w:r>
          </w:p>
          <w:p w:rsidR="008A7264" w:rsidRDefault="008A7264" w:rsidP="0083525B">
            <w:pPr>
              <w:ind w:firstLineChars="200" w:firstLine="480"/>
              <w:outlineLvl w:val="0"/>
              <w:rPr>
                <w:rFonts w:asciiTheme="minorEastAsia" w:eastAsiaTheme="minorEastAsia" w:hAnsiTheme="minorEastAsia"/>
                <w:color w:val="000000" w:themeColor="text1"/>
                <w:sz w:val="24"/>
                <w:szCs w:val="24"/>
                <w:lang w:val="zh-CN"/>
              </w:rPr>
            </w:pPr>
            <w:r>
              <w:rPr>
                <w:rFonts w:asciiTheme="minorEastAsia" w:eastAsiaTheme="minorEastAsia" w:hAnsiTheme="minorEastAsia"/>
                <w:color w:val="000000" w:themeColor="text1"/>
                <w:sz w:val="24"/>
                <w:szCs w:val="24"/>
              </w:rPr>
              <w:t>C、</w:t>
            </w:r>
            <w:r>
              <w:rPr>
                <w:rFonts w:asciiTheme="minorEastAsia" w:eastAsiaTheme="minorEastAsia" w:hAnsiTheme="minorEastAsia" w:hint="eastAsia"/>
                <w:color w:val="000000" w:themeColor="text1"/>
                <w:sz w:val="24"/>
                <w:szCs w:val="24"/>
                <w:lang w:val="zh-CN"/>
              </w:rPr>
              <w:t>要求原厂商原包装直发客户，货到时原厂工程师上门验机服务。</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55</w:t>
            </w:r>
          </w:p>
        </w:tc>
      </w:tr>
      <w:tr w:rsidR="008A7264" w:rsidTr="0083525B">
        <w:trPr>
          <w:trHeight w:val="44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p>
          <w:p w:rsidR="008A7264" w:rsidRDefault="008A7264" w:rsidP="0083525B">
            <w:pPr>
              <w:widowControl/>
              <w:spacing w:line="340" w:lineRule="exact"/>
              <w:rPr>
                <w:rFonts w:asciiTheme="minorEastAsia" w:eastAsiaTheme="minorEastAsia" w:hAnsiTheme="minorEastAsia" w:cs="宋体"/>
                <w:kern w:val="0"/>
                <w:sz w:val="24"/>
                <w:szCs w:val="24"/>
              </w:rPr>
            </w:pPr>
          </w:p>
          <w:p w:rsidR="008A7264" w:rsidRDefault="008A7264" w:rsidP="0083525B">
            <w:pPr>
              <w:widowControl/>
              <w:spacing w:line="340" w:lineRule="exact"/>
              <w:rPr>
                <w:rFonts w:asciiTheme="minorEastAsia" w:eastAsiaTheme="minorEastAsia" w:hAnsiTheme="minorEastAsia" w:cs="宋体"/>
                <w:kern w:val="0"/>
                <w:sz w:val="24"/>
                <w:szCs w:val="24"/>
              </w:rPr>
            </w:pPr>
          </w:p>
          <w:p w:rsidR="008A7264" w:rsidRDefault="008A7264" w:rsidP="0083525B">
            <w:pPr>
              <w:widowControl/>
              <w:spacing w:line="340" w:lineRule="exact"/>
              <w:rPr>
                <w:rFonts w:asciiTheme="minorEastAsia" w:eastAsiaTheme="minorEastAsia" w:hAnsiTheme="minorEastAsia" w:cs="宋体"/>
                <w:kern w:val="0"/>
                <w:sz w:val="24"/>
                <w:szCs w:val="24"/>
              </w:rPr>
            </w:pP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云桌面承载服务器</w:t>
            </w:r>
          </w:p>
        </w:tc>
        <w:tc>
          <w:tcPr>
            <w:tcW w:w="6095" w:type="dxa"/>
          </w:tcPr>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主流品牌机，不低于2*</w:t>
            </w:r>
            <w:r>
              <w:rPr>
                <w:rFonts w:asciiTheme="minorEastAsia" w:eastAsiaTheme="minorEastAsia" w:hAnsiTheme="minorEastAsia"/>
                <w:sz w:val="24"/>
                <w:szCs w:val="24"/>
              </w:rPr>
              <w:t xml:space="preserve">英特尔至强银牌 4214R 2.4G, </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12C/24T, 9.6GT/s, 16.5M 缓存</w:t>
            </w:r>
            <w:r>
              <w:rPr>
                <w:rFonts w:asciiTheme="minorEastAsia" w:eastAsiaTheme="minorEastAsia" w:hAnsiTheme="minorEastAsia" w:hint="eastAsia"/>
                <w:sz w:val="24"/>
                <w:szCs w:val="24"/>
              </w:rPr>
              <w:t>，内存容量和槽位：</w:t>
            </w:r>
            <w:r>
              <w:rPr>
                <w:rFonts w:asciiTheme="minorEastAsia" w:eastAsiaTheme="minorEastAsia" w:hAnsiTheme="minorEastAsia"/>
                <w:sz w:val="24"/>
                <w:szCs w:val="24"/>
              </w:rPr>
              <w:t>本</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次配置≥</w:t>
            </w:r>
            <w:r>
              <w:rPr>
                <w:rFonts w:asciiTheme="minorEastAsia" w:eastAsiaTheme="minorEastAsia" w:hAnsiTheme="minorEastAsia" w:hint="eastAsia"/>
                <w:sz w:val="24"/>
                <w:szCs w:val="24"/>
              </w:rPr>
              <w:t>6*</w:t>
            </w:r>
            <w:r>
              <w:rPr>
                <w:rFonts w:asciiTheme="minorEastAsia" w:eastAsiaTheme="minorEastAsia" w:hAnsiTheme="minorEastAsia"/>
                <w:sz w:val="24"/>
                <w:szCs w:val="24"/>
              </w:rPr>
              <w:t>32GB RDIMM, 2933MT/s。内存插槽≥24个；</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支持12个NVDIMM非易失性内存，提供官方彩页或者官</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方白皮书证明</w:t>
            </w:r>
            <w:r>
              <w:rPr>
                <w:rFonts w:asciiTheme="minorEastAsia" w:eastAsiaTheme="minorEastAsia" w:hAnsiTheme="minorEastAsia" w:hint="eastAsia"/>
                <w:sz w:val="24"/>
                <w:szCs w:val="24"/>
              </w:rPr>
              <w:t>，硬盘：</w:t>
            </w:r>
            <w:r>
              <w:rPr>
                <w:rFonts w:asciiTheme="minorEastAsia" w:eastAsiaTheme="minorEastAsia" w:hAnsiTheme="minorEastAsia"/>
                <w:sz w:val="24"/>
                <w:szCs w:val="24"/>
              </w:rPr>
              <w:t>本次配置1</w:t>
            </w:r>
            <w:r>
              <w:rPr>
                <w:rFonts w:asciiTheme="minorEastAsia" w:eastAsiaTheme="minorEastAsia" w:hAnsiTheme="minorEastAsia" w:hint="eastAsia"/>
                <w:sz w:val="24"/>
                <w:szCs w:val="24"/>
              </w:rPr>
              <w:t>个</w:t>
            </w:r>
            <w:r>
              <w:rPr>
                <w:rFonts w:asciiTheme="minorEastAsia" w:eastAsiaTheme="minorEastAsia" w:hAnsiTheme="minorEastAsia"/>
                <w:sz w:val="24"/>
                <w:szCs w:val="24"/>
              </w:rPr>
              <w:t>1.6TB, NVMe,混合</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使用极速闪存</w:t>
            </w:r>
            <w:r>
              <w:rPr>
                <w:rFonts w:asciiTheme="minorEastAsia" w:eastAsiaTheme="minorEastAsia" w:hAnsiTheme="minorEastAsia" w:hint="eastAsia"/>
                <w:sz w:val="24"/>
                <w:szCs w:val="24"/>
              </w:rPr>
              <w:t>+3</w:t>
            </w:r>
            <w:r>
              <w:rPr>
                <w:rFonts w:asciiTheme="minorEastAsia" w:eastAsiaTheme="minorEastAsia" w:hAnsiTheme="minorEastAsia"/>
                <w:sz w:val="24"/>
                <w:szCs w:val="24"/>
              </w:rPr>
              <w:t xml:space="preserve">*2TB 7.2K RPM SATA 6Gbps </w:t>
            </w:r>
            <w:r>
              <w:rPr>
                <w:rFonts w:asciiTheme="minorEastAsia" w:eastAsiaTheme="minorEastAsia" w:hAnsiTheme="minorEastAsia" w:hint="eastAsia"/>
                <w:sz w:val="24"/>
                <w:szCs w:val="24"/>
              </w:rPr>
              <w:t>2.5英寸热</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插拔硬盘</w:t>
            </w:r>
            <w:r>
              <w:rPr>
                <w:rFonts w:asciiTheme="minorEastAsia" w:eastAsiaTheme="minorEastAsia" w:hAnsiTheme="minorEastAsia"/>
                <w:sz w:val="24"/>
                <w:szCs w:val="24"/>
              </w:rPr>
              <w:t>,最大可支持≥16颗硬盘</w:t>
            </w:r>
            <w:r>
              <w:rPr>
                <w:rFonts w:asciiTheme="minorEastAsia" w:eastAsiaTheme="minorEastAsia" w:hAnsiTheme="minorEastAsia" w:hint="eastAsia"/>
                <w:sz w:val="24"/>
                <w:szCs w:val="24"/>
              </w:rPr>
              <w:t>；</w:t>
            </w:r>
          </w:p>
          <w:p w:rsidR="008A7264" w:rsidRDefault="008A7264" w:rsidP="0083525B">
            <w:pPr>
              <w:ind w:left="480" w:hangingChars="200" w:hanging="480"/>
              <w:rPr>
                <w:rFonts w:asciiTheme="minorEastAsia" w:eastAsiaTheme="minorEastAsia" w:hAnsiTheme="minorEastAsia"/>
                <w:sz w:val="24"/>
                <w:szCs w:val="24"/>
              </w:rPr>
            </w:pP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快擦硬盘/SSD：可选服务器生命周期结束或者挪作它用</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时一键删除硬盘/SSD所有信息，保证信息不泄露，RAID</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卡；</w:t>
            </w:r>
          </w:p>
          <w:p w:rsidR="008A7264" w:rsidRDefault="008A7264" w:rsidP="0083525B">
            <w:pPr>
              <w:ind w:left="480" w:hangingChars="200" w:hanging="480"/>
              <w:rPr>
                <w:rFonts w:asciiTheme="minorEastAsia" w:eastAsiaTheme="minorEastAsia" w:hAnsiTheme="minorEastAsia"/>
                <w:sz w:val="24"/>
                <w:szCs w:val="24"/>
              </w:rPr>
            </w:pP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配置≥2GB高速缓存，支持RAID 0、1、5、6、10、50、</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60，NVCache断电保护；可选4Gb RAID卡；</w:t>
            </w:r>
            <w:r>
              <w:rPr>
                <w:rFonts w:asciiTheme="minorEastAsia" w:eastAsiaTheme="minorEastAsia" w:hAnsiTheme="minorEastAsia"/>
                <w:sz w:val="24"/>
                <w:szCs w:val="24"/>
              </w:rPr>
              <w:t>支持最高8Gb</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缓存Raid卡</w:t>
            </w:r>
            <w:r>
              <w:rPr>
                <w:rFonts w:asciiTheme="minorEastAsia" w:eastAsiaTheme="minorEastAsia" w:hAnsiTheme="minorEastAsia" w:hint="eastAsia"/>
                <w:sz w:val="24"/>
                <w:szCs w:val="24"/>
              </w:rPr>
              <w:t>；</w:t>
            </w:r>
            <w:r>
              <w:rPr>
                <w:rFonts w:asciiTheme="minorEastAsia" w:eastAsiaTheme="minorEastAsia" w:hAnsiTheme="minorEastAsia"/>
                <w:sz w:val="24"/>
                <w:szCs w:val="24"/>
              </w:rPr>
              <w:t>需提供官方文档或官网相关证明材料证明</w:t>
            </w:r>
            <w:r>
              <w:rPr>
                <w:rFonts w:asciiTheme="minorEastAsia" w:eastAsiaTheme="minorEastAsia" w:hAnsiTheme="minorEastAsia" w:hint="eastAsia"/>
                <w:sz w:val="24"/>
                <w:szCs w:val="24"/>
              </w:rPr>
              <w:t>，双SD</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冗余虚拟化卡支持主板集成双SD卡，支持Raid1，可用</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于部署虚拟化，GPU：支持≥3个内部全宽300W或者≥6</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个内部半宽半高的150W GPU，</w:t>
            </w:r>
            <w:r>
              <w:rPr>
                <w:rFonts w:asciiTheme="minorEastAsia" w:eastAsiaTheme="minorEastAsia" w:hAnsiTheme="minorEastAsia"/>
                <w:sz w:val="24"/>
                <w:szCs w:val="24"/>
              </w:rPr>
              <w:t>需提供官方彩页或官方白</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皮书证明</w:t>
            </w:r>
            <w:r>
              <w:rPr>
                <w:rFonts w:asciiTheme="minorEastAsia" w:eastAsiaTheme="minorEastAsia" w:hAnsiTheme="minorEastAsia" w:hint="eastAsia"/>
                <w:sz w:val="24"/>
                <w:szCs w:val="24"/>
              </w:rPr>
              <w:t>，≥</w:t>
            </w:r>
            <w:r>
              <w:rPr>
                <w:rFonts w:asciiTheme="minorEastAsia" w:eastAsiaTheme="minorEastAsia" w:hAnsiTheme="minorEastAsia"/>
                <w:sz w:val="24"/>
                <w:szCs w:val="24"/>
              </w:rPr>
              <w:t>8</w:t>
            </w:r>
            <w:r>
              <w:rPr>
                <w:rFonts w:asciiTheme="minorEastAsia" w:eastAsiaTheme="minorEastAsia" w:hAnsiTheme="minorEastAsia" w:hint="eastAsia"/>
                <w:sz w:val="24"/>
                <w:szCs w:val="24"/>
              </w:rPr>
              <w:t>个PCIe第3代插槽;网卡：</w:t>
            </w:r>
            <w:r>
              <w:rPr>
                <w:rFonts w:asciiTheme="minorEastAsia" w:eastAsiaTheme="minorEastAsia" w:hAnsiTheme="minorEastAsia"/>
                <w:sz w:val="24"/>
                <w:szCs w:val="24"/>
              </w:rPr>
              <w:t xml:space="preserve">Broadcom 57412 </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 xml:space="preserve">双端口 10GbE SFP+ </w:t>
            </w:r>
            <w:r>
              <w:rPr>
                <w:rFonts w:asciiTheme="minorEastAsia" w:eastAsiaTheme="minorEastAsia" w:hAnsiTheme="minorEastAsia" w:hint="eastAsia"/>
                <w:sz w:val="24"/>
                <w:szCs w:val="24"/>
              </w:rPr>
              <w:t>、</w:t>
            </w:r>
            <w:r>
              <w:rPr>
                <w:rFonts w:asciiTheme="minorEastAsia" w:eastAsiaTheme="minorEastAsia" w:hAnsiTheme="minorEastAsia"/>
                <w:sz w:val="24"/>
                <w:szCs w:val="24"/>
              </w:rPr>
              <w:t>5720 双端口 1GbE</w:t>
            </w:r>
            <w:r>
              <w:rPr>
                <w:rFonts w:asciiTheme="minorEastAsia" w:eastAsiaTheme="minorEastAsia" w:hAnsiTheme="minorEastAsia" w:hint="eastAsia"/>
                <w:sz w:val="24"/>
                <w:szCs w:val="24"/>
              </w:rPr>
              <w:t>，电源：配置</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1+1≥7</w:t>
            </w:r>
            <w:r>
              <w:rPr>
                <w:rFonts w:asciiTheme="minorEastAsia" w:eastAsiaTheme="minorEastAsia" w:hAnsiTheme="minorEastAsia"/>
                <w:sz w:val="24"/>
                <w:szCs w:val="24"/>
              </w:rPr>
              <w:t>50W</w:t>
            </w:r>
            <w:r>
              <w:rPr>
                <w:rFonts w:asciiTheme="minorEastAsia" w:eastAsiaTheme="minorEastAsia" w:hAnsiTheme="minorEastAsia" w:hint="eastAsia"/>
                <w:sz w:val="24"/>
                <w:szCs w:val="24"/>
              </w:rPr>
              <w:t>冗余钛金级热插拔电源，安全功能和特性：加</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密签名固件，硬件根信任，安全启动，自动BIOS恢复，</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快速OS恢复，系统一键锁定，安全的缺省密码，配置和</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固件漂移检测，持久日志（包括用户形迹），前置管理液</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晶屏：前面板上配备有可拆卸液晶屏，可显示默认或定</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制信息，包括IP地址、服务器名称、支持服务编号等。</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如果系统发生故障，该液晶屏上将显示关于故障的具体</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信息，远程管理：配置远程管理卡，具有单独的管理网</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口，可不依赖主机操作系统进行远程操作。提供远程监</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控图形界面，可实现与操作系统无关的远程对服务器的</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完全控制，包括远程的开关机、重启、更新Firmware, 虚</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拟KVM, 虚拟软驱，虚拟光驱、虚拟介质重定向等操作；</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支持SNMP，IPMI和Redfish；支持IPv6；</w:t>
            </w:r>
          </w:p>
          <w:p w:rsidR="008A7264" w:rsidRDefault="008A7264" w:rsidP="0083525B">
            <w:pPr>
              <w:ind w:left="480" w:hangingChars="200" w:hanging="480"/>
              <w:rPr>
                <w:rFonts w:asciiTheme="minorEastAsia" w:eastAsiaTheme="minorEastAsia" w:hAnsiTheme="minorEastAsia"/>
                <w:sz w:val="24"/>
                <w:szCs w:val="24"/>
              </w:rPr>
            </w:pP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前置专用USB管理口，允许用户独立于操作系统状态之</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外（免代理安装方式）远程访问、监控、维修、修复和</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升级服务器。能够利用SD卡保存操作系统安装镜像，从</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而实现一站式地完成操作系统的部署，包括内建驱动程</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序安装、固件更新、硬件配置和问题诊断。组管理：</w:t>
            </w:r>
            <w:r>
              <w:rPr>
                <w:rFonts w:asciiTheme="minorEastAsia" w:eastAsiaTheme="minorEastAsia" w:hAnsiTheme="minorEastAsia"/>
                <w:sz w:val="24"/>
                <w:szCs w:val="24"/>
              </w:rPr>
              <w:t>提</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供原厂服务器性能分析软件授权（≥100台服务器），可</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对多个刀片节点进行统一性能监控，收集磁盘IO、吞吐</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量、容量、CPU、内存使用率、磁盘延迟、队列深度、读</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写比等指标，支持windows、Linux系统，提供软件界面</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相关证明材料或官网功能相关证明材料；</w:t>
            </w:r>
            <w:r>
              <w:rPr>
                <w:rFonts w:asciiTheme="minorEastAsia" w:eastAsiaTheme="minorEastAsia" w:hAnsiTheme="minorEastAsia" w:hint="eastAsia"/>
                <w:sz w:val="24"/>
                <w:szCs w:val="24"/>
              </w:rPr>
              <w:t>导轨：通用滑动机架式导轨</w:t>
            </w:r>
            <w:r>
              <w:rPr>
                <w:rFonts w:asciiTheme="minorEastAsia" w:eastAsiaTheme="minorEastAsia" w:hAnsiTheme="minorEastAsia"/>
                <w:sz w:val="24"/>
                <w:szCs w:val="24"/>
              </w:rPr>
              <w:t>,</w:t>
            </w:r>
            <w:r>
              <w:rPr>
                <w:rFonts w:asciiTheme="minorEastAsia" w:eastAsiaTheme="minorEastAsia" w:hAnsiTheme="minorEastAsia" w:hint="eastAsia"/>
                <w:sz w:val="24"/>
                <w:szCs w:val="24"/>
              </w:rPr>
              <w:t>免工具安装。监控</w:t>
            </w:r>
            <w:r>
              <w:rPr>
                <w:rFonts w:asciiTheme="minorEastAsia" w:eastAsiaTheme="minorEastAsia" w:hAnsiTheme="minorEastAsia"/>
                <w:sz w:val="24"/>
                <w:szCs w:val="24"/>
              </w:rPr>
              <w:t>分析</w:t>
            </w:r>
            <w:r>
              <w:rPr>
                <w:rFonts w:asciiTheme="minorEastAsia" w:eastAsiaTheme="minorEastAsia" w:hAnsiTheme="minorEastAsia" w:hint="eastAsia"/>
                <w:sz w:val="24"/>
                <w:szCs w:val="24"/>
              </w:rPr>
              <w:t>：</w:t>
            </w:r>
            <w:r>
              <w:rPr>
                <w:rFonts w:asciiTheme="minorEastAsia" w:eastAsiaTheme="minorEastAsia" w:hAnsiTheme="minorEastAsia"/>
                <w:sz w:val="24"/>
                <w:szCs w:val="24"/>
              </w:rPr>
              <w:t>提供</w:t>
            </w:r>
            <w:r>
              <w:rPr>
                <w:rFonts w:asciiTheme="minorEastAsia" w:eastAsiaTheme="minorEastAsia" w:hAnsiTheme="minorEastAsia" w:hint="eastAsia"/>
                <w:sz w:val="24"/>
                <w:szCs w:val="24"/>
              </w:rPr>
              <w:t>性能监控分析软件并提供图文</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报告：包含</w:t>
            </w:r>
            <w:r>
              <w:rPr>
                <w:rFonts w:asciiTheme="minorEastAsia" w:eastAsiaTheme="minorEastAsia" w:hAnsiTheme="minorEastAsia"/>
                <w:sz w:val="24"/>
                <w:szCs w:val="24"/>
              </w:rPr>
              <w:t>CPU</w:t>
            </w:r>
            <w:r>
              <w:rPr>
                <w:rFonts w:asciiTheme="minorEastAsia" w:eastAsiaTheme="minorEastAsia" w:hAnsiTheme="minorEastAsia" w:hint="eastAsia"/>
                <w:sz w:val="24"/>
                <w:szCs w:val="24"/>
              </w:rPr>
              <w:t>、内存、读写</w:t>
            </w:r>
            <w:r>
              <w:rPr>
                <w:rFonts w:asciiTheme="minorEastAsia" w:eastAsiaTheme="minorEastAsia" w:hAnsiTheme="minorEastAsia"/>
                <w:sz w:val="24"/>
                <w:szCs w:val="24"/>
              </w:rPr>
              <w:t>IOPS</w:t>
            </w:r>
            <w:r>
              <w:rPr>
                <w:rFonts w:asciiTheme="minorEastAsia" w:eastAsiaTheme="minorEastAsia" w:hAnsiTheme="minorEastAsia" w:hint="eastAsia"/>
                <w:sz w:val="24"/>
                <w:szCs w:val="24"/>
              </w:rPr>
              <w:t>的峰值、</w:t>
            </w:r>
            <w:r>
              <w:rPr>
                <w:rFonts w:asciiTheme="minorEastAsia" w:eastAsiaTheme="minorEastAsia" w:hAnsiTheme="minorEastAsia"/>
                <w:sz w:val="24"/>
                <w:szCs w:val="24"/>
              </w:rPr>
              <w:t>吞吐量</w:t>
            </w:r>
            <w:r>
              <w:rPr>
                <w:rFonts w:asciiTheme="minorEastAsia" w:eastAsiaTheme="minorEastAsia" w:hAnsiTheme="minorEastAsia" w:hint="eastAsia"/>
                <w:sz w:val="24"/>
                <w:szCs w:val="24"/>
              </w:rPr>
              <w:t>、</w:t>
            </w:r>
            <w:r>
              <w:rPr>
                <w:rFonts w:asciiTheme="minorEastAsia" w:eastAsiaTheme="minorEastAsia" w:hAnsiTheme="minorEastAsia"/>
                <w:sz w:val="24"/>
                <w:szCs w:val="24"/>
              </w:rPr>
              <w:t>读</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写比例</w:t>
            </w:r>
            <w:r>
              <w:rPr>
                <w:rFonts w:asciiTheme="minorEastAsia" w:eastAsiaTheme="minorEastAsia" w:hAnsiTheme="minorEastAsia" w:hint="eastAsia"/>
                <w:sz w:val="24"/>
                <w:szCs w:val="24"/>
              </w:rPr>
              <w:t>，以及</w:t>
            </w:r>
            <w:r>
              <w:rPr>
                <w:rFonts w:asciiTheme="minorEastAsia" w:eastAsiaTheme="minorEastAsia" w:hAnsiTheme="minorEastAsia"/>
                <w:sz w:val="24"/>
                <w:szCs w:val="24"/>
              </w:rPr>
              <w:t>延迟、队列等</w:t>
            </w:r>
            <w:r>
              <w:rPr>
                <w:rFonts w:asciiTheme="minorEastAsia" w:eastAsiaTheme="minorEastAsia" w:hAnsiTheme="minorEastAsia" w:hint="eastAsia"/>
                <w:sz w:val="24"/>
                <w:szCs w:val="24"/>
              </w:rPr>
              <w:t>性能</w:t>
            </w:r>
            <w:r>
              <w:rPr>
                <w:rFonts w:asciiTheme="minorEastAsia" w:eastAsiaTheme="minorEastAsia" w:hAnsiTheme="minorEastAsia"/>
                <w:sz w:val="24"/>
                <w:szCs w:val="24"/>
              </w:rPr>
              <w:t>数据，</w:t>
            </w:r>
            <w:r>
              <w:rPr>
                <w:rFonts w:asciiTheme="minorEastAsia" w:eastAsiaTheme="minorEastAsia" w:hAnsiTheme="minorEastAsia" w:hint="eastAsia"/>
                <w:sz w:val="24"/>
                <w:szCs w:val="24"/>
              </w:rPr>
              <w:t>同时</w:t>
            </w:r>
            <w:r>
              <w:rPr>
                <w:rFonts w:asciiTheme="minorEastAsia" w:eastAsiaTheme="minorEastAsia" w:hAnsiTheme="minorEastAsia"/>
                <w:sz w:val="24"/>
                <w:szCs w:val="24"/>
              </w:rPr>
              <w:t>能提供所连</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接服务器的</w:t>
            </w:r>
            <w:r>
              <w:rPr>
                <w:rFonts w:asciiTheme="minorEastAsia" w:eastAsiaTheme="minorEastAsia" w:hAnsiTheme="minorEastAsia" w:hint="eastAsia"/>
                <w:sz w:val="24"/>
                <w:szCs w:val="24"/>
              </w:rPr>
              <w:t>总</w:t>
            </w:r>
            <w:r>
              <w:rPr>
                <w:rFonts w:asciiTheme="minorEastAsia" w:eastAsiaTheme="minorEastAsia" w:hAnsiTheme="minorEastAsia"/>
                <w:sz w:val="24"/>
                <w:szCs w:val="24"/>
              </w:rPr>
              <w:t>核心数、</w:t>
            </w:r>
            <w:r>
              <w:rPr>
                <w:rFonts w:asciiTheme="minorEastAsia" w:eastAsiaTheme="minorEastAsia" w:hAnsiTheme="minorEastAsia" w:hint="eastAsia"/>
                <w:sz w:val="24"/>
                <w:szCs w:val="24"/>
              </w:rPr>
              <w:t>以及CPU的</w:t>
            </w:r>
            <w:r>
              <w:rPr>
                <w:rFonts w:asciiTheme="minorEastAsia" w:eastAsiaTheme="minorEastAsia" w:hAnsiTheme="minorEastAsia"/>
                <w:sz w:val="24"/>
                <w:szCs w:val="24"/>
              </w:rPr>
              <w:t>峰值和最低值</w:t>
            </w:r>
            <w:r>
              <w:rPr>
                <w:rFonts w:asciiTheme="minorEastAsia" w:eastAsiaTheme="minorEastAsia" w:hAnsiTheme="minorEastAsia" w:hint="eastAsia"/>
                <w:sz w:val="24"/>
                <w:szCs w:val="24"/>
              </w:rPr>
              <w:t>；支持</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监测VMware虚拟化集群、linux和Windows系统，且没</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有数量限制；深入分析服务器工作负载和容量需求，以</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优化数据中心运行效率；</w:t>
            </w:r>
            <w:r>
              <w:rPr>
                <w:rFonts w:asciiTheme="minorEastAsia" w:eastAsiaTheme="minorEastAsia" w:hAnsiTheme="minorEastAsia"/>
                <w:sz w:val="24"/>
                <w:szCs w:val="24"/>
              </w:rPr>
              <w:t>提供软件界面相关证明材料或官网功能相关证明材料；</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提供原厂商</w:t>
            </w:r>
            <w:r>
              <w:rPr>
                <w:rFonts w:asciiTheme="minorEastAsia" w:eastAsiaTheme="minorEastAsia" w:hAnsiTheme="minorEastAsia" w:hint="eastAsia"/>
                <w:sz w:val="24"/>
                <w:szCs w:val="24"/>
              </w:rPr>
              <w:t>5</w:t>
            </w:r>
            <w:r>
              <w:rPr>
                <w:rFonts w:asciiTheme="minorEastAsia" w:eastAsiaTheme="minorEastAsia" w:hAnsiTheme="minorEastAsia"/>
                <w:sz w:val="24"/>
                <w:szCs w:val="24"/>
              </w:rPr>
              <w:t>年白金专业7X24X4现场和</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备件服务；提供专用800报修电话；</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提供专用800报修电话；提供</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一名原厂专署技术客户经理跟踪整个服务事件以及紧急</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派遣，在客户自定义严重程度为1的情况，专署技术客</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户经理提供与电话支持同步的现场故障诊断，3年故障硬</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盘不返还服务</w:t>
            </w:r>
            <w:r>
              <w:rPr>
                <w:rFonts w:asciiTheme="minorEastAsia" w:eastAsiaTheme="minorEastAsia" w:hAnsiTheme="minorEastAsia" w:hint="eastAsia"/>
                <w:sz w:val="24"/>
                <w:szCs w:val="24"/>
              </w:rPr>
              <w:t>；官方可查，最终用户名一致；</w:t>
            </w:r>
            <w:r>
              <w:rPr>
                <w:rFonts w:asciiTheme="minorEastAsia" w:eastAsiaTheme="minorEastAsia" w:hAnsiTheme="minorEastAsia"/>
                <w:sz w:val="24"/>
                <w:szCs w:val="24"/>
              </w:rPr>
              <w:t>产品发货</w:t>
            </w:r>
          </w:p>
          <w:p w:rsidR="008A7264" w:rsidRDefault="008A7264" w:rsidP="0083525B">
            <w:pPr>
              <w:ind w:left="480" w:hangingChars="200" w:hanging="480"/>
              <w:rPr>
                <w:rFonts w:asciiTheme="minorEastAsia" w:eastAsiaTheme="minorEastAsia" w:hAnsiTheme="minorEastAsia"/>
                <w:sz w:val="24"/>
                <w:szCs w:val="24"/>
              </w:rPr>
            </w:pPr>
            <w:r>
              <w:rPr>
                <w:rFonts w:asciiTheme="minorEastAsia" w:eastAsiaTheme="minorEastAsia" w:hAnsiTheme="minorEastAsia"/>
                <w:sz w:val="24"/>
                <w:szCs w:val="24"/>
              </w:rPr>
              <w:t>日期必须在中标日期之后</w:t>
            </w:r>
            <w:r>
              <w:rPr>
                <w:rFonts w:asciiTheme="minorEastAsia" w:eastAsiaTheme="minorEastAsia" w:hAnsiTheme="minorEastAsia" w:hint="eastAsia"/>
                <w:sz w:val="24"/>
                <w:szCs w:val="24"/>
              </w:rPr>
              <w:t>。</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7</w:t>
            </w:r>
          </w:p>
        </w:tc>
      </w:tr>
      <w:tr w:rsidR="008A7264" w:rsidTr="0083525B">
        <w:trPr>
          <w:trHeight w:val="299"/>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云桌面平台软件</w:t>
            </w:r>
          </w:p>
        </w:tc>
        <w:tc>
          <w:tcPr>
            <w:tcW w:w="6095"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面向运营和决策者以及运维管理人员，提供运营管理门户和租户门户；实现计算、存储、网络及各种异构资源池的集中管控和调度，全局网络和安全配置，计量和计费，租户和用户管理、配额设置、租户配额申请和审批，资源统计、处理各类告警事件，可实现多个分区数据中心的集中运维、运营和调度。</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2.面向大规模用户，提供各类自助申请服务：云主机申请、云桌面申请、云盘申请、云数据申请、网络服务申请、备份服务申请等，同时提供应用商店，可以申请使用分类应用软件。</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3.云管理平台必须以目前最主流的OpenStack J版本深度开发的产品，不允许以软件订阅的方式进行交付。</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4.支持耦合的部署方式，可以横向扩展，根据业务发展状况灵活部署网络、存储、计算组件和服务，实现平台级规模的扩展，让平台架构达性能到最优化。</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5.可通过云计算管理平台为多个组织、机构、业务部门、个人提供云资源服务（云桌面、云盘、云数据库、云网络、云备份，云应用）。</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6.支持多区域管理，可以在一个管理平台界面切换多个区域数据中心视图，查看和管理区域数据中心资源。</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7.通过管理门户，可以实现所有租户的云主机集中管理（编辑资源、删除、重启、关闭、重置、暂停、创建快照等操作），可以查看每个云主机的规格和配置信息、运行日志、并进入控制台操作。</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8.提供集中、单一的管理门户视图，可以管理项目组织租户和个人租户，以及这两类用户门户的所有资源配置、分配和调度管理。</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9.可集中查看数据中心所有物理设备资源概况、接管的异构资源概况、管理区域统计、租户个数统计、以及租户所有申请资源总量和使用情况统计。</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10.提供流程化管理，对云计算资源需求部门和单个用户提出的资源请求进行审核、批复、资源定制、分配，实现流程化的管理。</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11.提供两种用户门户视图，针对单位用户的“组织门户”和不懂技术的“个人用户”两种群体，各自登录不同的用户门户平台，自助申请云服务。</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12.个人用户和组织租户都需要通过用户注册流程，管理员审批确认才能成为数据中心的租户，并使用数据中心资源。</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rPr>
              <w:t>云平台厂商具备ITSS云计算服务能力评测证书（三级及以上），提供ITSS证书复印件。</w:t>
            </w:r>
          </w:p>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4</w:t>
            </w:r>
            <w:r>
              <w:rPr>
                <w:rFonts w:asciiTheme="minorEastAsia" w:eastAsiaTheme="minorEastAsia" w:hAnsiTheme="minorEastAsia" w:cs="宋体" w:hint="eastAsia"/>
                <w:kern w:val="0"/>
                <w:sz w:val="24"/>
                <w:szCs w:val="24"/>
              </w:rPr>
              <w:t>．所投云平台厂商底层服务器虚拟化软件通过中国电子技术标准化研究院的“信息技术云计算虚拟机管理通用要求”，“信息技术弹性计算应用接口”测评；提供证书复印件或扫描件。</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套</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w:t>
            </w:r>
          </w:p>
        </w:tc>
      </w:tr>
      <w:tr w:rsidR="008A7264" w:rsidTr="0083525B">
        <w:trPr>
          <w:trHeight w:val="299"/>
          <w:jc w:val="center"/>
        </w:trPr>
        <w:tc>
          <w:tcPr>
            <w:tcW w:w="710" w:type="dxa"/>
            <w:tcBorders>
              <w:bottom w:val="single" w:sz="4" w:space="0" w:color="auto"/>
            </w:tcBorders>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w:t>
            </w:r>
          </w:p>
        </w:tc>
        <w:tc>
          <w:tcPr>
            <w:tcW w:w="850" w:type="dxa"/>
            <w:tcBorders>
              <w:bottom w:val="single" w:sz="4" w:space="0" w:color="auto"/>
            </w:tcBorders>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云桌面软件</w:t>
            </w:r>
          </w:p>
        </w:tc>
        <w:tc>
          <w:tcPr>
            <w:tcW w:w="6095" w:type="dxa"/>
            <w:tcBorders>
              <w:bottom w:val="single" w:sz="4" w:space="0" w:color="auto"/>
            </w:tcBorders>
          </w:tcPr>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基于WEB的全中文图形化管理界面，单一简洁视图，集中管理，在一个管理平台内就可以完成资源池（主机、网络、存储）、桌面、模板、终端、教学辅助、计划任务、高可用性授权等的管理工作，并与本中心现有云桌面平台实现对接兼容，保障现有的服务器计算资源统一调用，以确保日常实验室管理正常进行。</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2.软件平台可以同时支持管理VOI</w:t>
            </w:r>
            <w:r>
              <w:rPr>
                <w:rFonts w:asciiTheme="minorEastAsia" w:eastAsiaTheme="minorEastAsia" w:hAnsiTheme="minorEastAsia" w:cs="宋体"/>
                <w:kern w:val="0"/>
                <w:sz w:val="24"/>
                <w:szCs w:val="24"/>
              </w:rPr>
              <w:t>/IDV</w:t>
            </w:r>
            <w:r>
              <w:rPr>
                <w:rFonts w:asciiTheme="minorEastAsia" w:eastAsiaTheme="minorEastAsia" w:hAnsiTheme="minorEastAsia" w:cs="宋体" w:hint="eastAsia"/>
                <w:kern w:val="0"/>
                <w:sz w:val="24"/>
                <w:szCs w:val="24"/>
              </w:rPr>
              <w:t>（本地计算）、VDI（云端计算）三种桌面云技术架构，三种架构桌面在一个平台实现融合管理，既能够充分利用服务器资源，将桌面运行在服务器端，也可将桌面镜像直接下发到终端本地，利用终端资源运行。</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3.提供终端概览数据报表，在一个视图页面窗口集中展示桌面云的建设情况，至少包含V</w:t>
            </w:r>
            <w:r>
              <w:rPr>
                <w:rFonts w:asciiTheme="minorEastAsia" w:eastAsiaTheme="minorEastAsia" w:hAnsiTheme="minorEastAsia" w:cs="宋体"/>
                <w:kern w:val="0"/>
                <w:sz w:val="24"/>
                <w:szCs w:val="24"/>
              </w:rPr>
              <w:t>DI/IDV/</w:t>
            </w:r>
            <w:r>
              <w:rPr>
                <w:rFonts w:asciiTheme="minorEastAsia" w:eastAsiaTheme="minorEastAsia" w:hAnsiTheme="minorEastAsia" w:cs="宋体" w:hint="eastAsia"/>
                <w:kern w:val="0"/>
                <w:sz w:val="24"/>
                <w:szCs w:val="24"/>
              </w:rPr>
              <w:t>VOI教室总数、终端总数、在线/离线总数，以及排名TOP5教室的使用信息，例如终端总数、类别，并能通过颜色予以区分终端的在线占比。</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支持教学桌面和个人桌面两种使用方式，教学桌面下，用户登录不需要账号密码验证，桌面都可独立设定系统盘和数据盘的每次还原，每周还原和每月还原；个人桌面下，需要用户密码登录，每个用户都可以获得自己专用的桌面，桌面数据可保存，也可独立设定系统盘和数据盘的每次还原，每周还原和每月还原。（提供相关证明材料）</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5.支持在服务器端统一设置客户端的分辨率；统一设置终端桌面登录方式，至少包括单独使用教学桌面登录，单独使用个人桌面登录，两者选择登录三种方式。</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6.打破VDI/</w:t>
            </w:r>
            <w:r>
              <w:rPr>
                <w:rFonts w:asciiTheme="minorEastAsia" w:eastAsiaTheme="minorEastAsia" w:hAnsiTheme="minorEastAsia" w:cs="宋体"/>
                <w:kern w:val="0"/>
                <w:sz w:val="24"/>
                <w:szCs w:val="24"/>
              </w:rPr>
              <w:t>IDV/</w:t>
            </w:r>
            <w:r>
              <w:rPr>
                <w:rFonts w:asciiTheme="minorEastAsia" w:eastAsiaTheme="minorEastAsia" w:hAnsiTheme="minorEastAsia" w:cs="宋体" w:hint="eastAsia"/>
                <w:kern w:val="0"/>
                <w:sz w:val="24"/>
                <w:szCs w:val="24"/>
              </w:rPr>
              <w:t>VOI的技术界限，支持跨架构的桌面漫游，可以将本地高性能的物理PC桌面漫游到云端，实现移动教学。在任意终端通过客户端访问服务器中该PC的漫游桌面，可以指定漫游桌面的CPU/内存/磁盘数据，宿主机，能够查看该桌面的运行时长，并可以一键开启/关闭桌面的漫游状态。</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7.支持通过管理平台对终端执行唤醒、重启、关机，远程部署终端操作系统，能够一键清空终端所有桌面，支持终端维护模式。</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9.支持模板分享链接，管理员可以将编辑模板的链接分享给需要编辑模板的用户，在浏览器中直接输入链接地址即可对模板进行编辑，支持分享日期、分享链接的失效期设置。</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w:t>
            </w:r>
            <w:r>
              <w:rPr>
                <w:rFonts w:asciiTheme="minorEastAsia" w:eastAsiaTheme="minorEastAsia" w:hAnsiTheme="minorEastAsia" w:cs="宋体" w:hint="eastAsia"/>
                <w:kern w:val="0"/>
                <w:sz w:val="24"/>
                <w:szCs w:val="24"/>
              </w:rPr>
              <w:tab/>
              <w:t>在一个终端部署多个操作系统的情况下，能够在管理平台上设置基于终端的共享数据盘，可以设置共享数据盘的的空间大小，数据盘能够按需设定清除策略，包含不清除/每周清除/每月清除，并按需匹配多个操作系统，在终端断网环境下也能够使用。（提供相关证明材料）</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w:t>
            </w:r>
            <w:r>
              <w:rPr>
                <w:rFonts w:asciiTheme="minorEastAsia" w:eastAsiaTheme="minorEastAsia" w:hAnsiTheme="minorEastAsia" w:cs="宋体" w:hint="eastAsia"/>
                <w:kern w:val="0"/>
                <w:sz w:val="24"/>
                <w:szCs w:val="24"/>
              </w:rPr>
              <w:tab/>
              <w:t>支持消息发布功能，管理员可直接通过web管理平台给终端发送消息，终端无需进入操作系统即可接收消息，消息可在屏幕上方滚动显示，也可通过管理平台关闭消息发送。</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w:t>
            </w:r>
            <w:r>
              <w:rPr>
                <w:rFonts w:asciiTheme="minorEastAsia" w:eastAsiaTheme="minorEastAsia" w:hAnsiTheme="minorEastAsia" w:cs="宋体" w:hint="eastAsia"/>
                <w:kern w:val="0"/>
                <w:sz w:val="24"/>
                <w:szCs w:val="24"/>
              </w:rPr>
              <w:tab/>
              <w:t>可通过管理平台上传应用及补丁包，上传文件不限格式，支持文件搜索，快速查找。</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13.</w:t>
            </w:r>
            <w:r>
              <w:rPr>
                <w:rFonts w:asciiTheme="minorEastAsia" w:eastAsiaTheme="minorEastAsia" w:hAnsiTheme="minorEastAsia" w:cs="宋体" w:hint="eastAsia"/>
                <w:kern w:val="0"/>
                <w:sz w:val="24"/>
                <w:szCs w:val="24"/>
              </w:rPr>
              <w:tab/>
              <w:t>支持在WEB管理平台上直接对服务器SSD硬盘进行性能测试，可获取SSD硬盘16K随机读、顺序写数值。（提供相关证明材料）</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14.</w:t>
            </w:r>
            <w:r>
              <w:rPr>
                <w:rFonts w:asciiTheme="minorEastAsia" w:eastAsiaTheme="minorEastAsia" w:hAnsiTheme="minorEastAsia" w:cs="宋体" w:hint="eastAsia"/>
                <w:kern w:val="0"/>
                <w:sz w:val="24"/>
                <w:szCs w:val="24"/>
              </w:rPr>
              <w:tab/>
              <w:t>为了减少维护工作量，支持设置桌面自动更新、自动挂载数据盘，并且能够自定义数据盘大小以及数据盘的清空模式，至少支持每次清空、每周清空、每月清空三种模式。</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w:t>
            </w:r>
            <w:r>
              <w:rPr>
                <w:rFonts w:asciiTheme="minorEastAsia" w:eastAsiaTheme="minorEastAsia" w:hAnsiTheme="minorEastAsia" w:cs="宋体" w:hint="eastAsia"/>
                <w:kern w:val="0"/>
                <w:sz w:val="24"/>
                <w:szCs w:val="24"/>
              </w:rPr>
              <w:tab/>
              <w:t>为了简化桌面部署模式，所有的操作系统镜像模板均能够在服务器上安装，无需进入操作系统，在平台上即可完成模板的网络配置，支持ip系统分配或者手动配置固定ip，自定义选择硬件模板，能够支持不同的主板固件类型，例如BIOS或者UEFI。</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16.</w:t>
            </w:r>
            <w:r>
              <w:rPr>
                <w:rFonts w:asciiTheme="minorEastAsia" w:eastAsiaTheme="minorEastAsia" w:hAnsiTheme="minorEastAsia" w:cs="宋体" w:hint="eastAsia"/>
                <w:kern w:val="0"/>
                <w:sz w:val="24"/>
                <w:szCs w:val="24"/>
              </w:rPr>
              <w:tab/>
              <w:t>为了便于学生实验教学数据的共享，可以针对场景配置共享磁盘，并灵活定义共享磁盘的清空方式，能够按周设定磁盘清空策略。</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17.</w:t>
            </w:r>
            <w:r>
              <w:rPr>
                <w:rFonts w:asciiTheme="minorEastAsia" w:eastAsiaTheme="minorEastAsia" w:hAnsiTheme="minorEastAsia" w:cs="宋体" w:hint="eastAsia"/>
                <w:kern w:val="0"/>
                <w:sz w:val="24"/>
                <w:szCs w:val="24"/>
              </w:rPr>
              <w:tab/>
              <w:t>具备备份加密策略，例如针对linux客户端进行数据备份时，需要进行验证，可以在平台上获取随机验证码。</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18.</w:t>
            </w:r>
            <w:r>
              <w:rPr>
                <w:rFonts w:asciiTheme="minorEastAsia" w:eastAsiaTheme="minorEastAsia" w:hAnsiTheme="minorEastAsia" w:cs="宋体" w:hint="eastAsia"/>
                <w:kern w:val="0"/>
                <w:sz w:val="24"/>
                <w:szCs w:val="24"/>
              </w:rPr>
              <w:tab/>
              <w:t>支持在虚拟桌面管理平台上编辑学期课表 (无需依赖第三方软件或脚本)，可设置学期开始和结束时间、每节课起始时间（支持单双周排课），可直接将桌面模板拖拽到课表中，并按课表时间自动启动桌面环境，便于桌面的灵活切换。</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19.支持终端定时开关机功能，可设置按周期在固定时间唤醒和关闭对应的教学桌面终端，可以分别设置开机/关机策略，日期精确到天、时间精确到分钟，并可以指定开机的虚拟桌面范围。</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支持虚拟服务器的系统桌面功能，可在管理平台直接选择安装包创建虚拟机，虚拟机运行在服务器中，能够选择虚拟机的CPU/内存/系统盘/数据盘/网络，能够设定虚拟机开机随宿主机启动，并支持自定义透传的服务器设备，例如CPU、内存等。可用于搭建考试服务器等应用服务。（提供相关证明材料）</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21.</w:t>
            </w:r>
            <w:r>
              <w:rPr>
                <w:rFonts w:asciiTheme="minorEastAsia" w:eastAsiaTheme="minorEastAsia" w:hAnsiTheme="minorEastAsia" w:cs="宋体" w:hint="eastAsia"/>
                <w:kern w:val="0"/>
                <w:sz w:val="24"/>
                <w:szCs w:val="24"/>
              </w:rPr>
              <w:tab/>
              <w:t>可支持终端跨VLAN、路由、802.1X、硬件防火墙等复杂网络环境的部署。</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22.</w:t>
            </w:r>
            <w:r>
              <w:rPr>
                <w:rFonts w:asciiTheme="minorEastAsia" w:eastAsiaTheme="minorEastAsia" w:hAnsiTheme="minorEastAsia" w:cs="宋体" w:hint="eastAsia"/>
                <w:kern w:val="0"/>
                <w:sz w:val="24"/>
                <w:szCs w:val="24"/>
              </w:rPr>
              <w:tab/>
              <w:t>不限定终端类型，支持各种品牌PC，兼容PC机，瘦终端等异构设备的统一管理，一个桌面模板自动适配所有异构设备。</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23.</w:t>
            </w:r>
            <w:r>
              <w:rPr>
                <w:rFonts w:asciiTheme="minorEastAsia" w:eastAsiaTheme="minorEastAsia" w:hAnsiTheme="minorEastAsia" w:cs="宋体" w:hint="eastAsia"/>
                <w:kern w:val="0"/>
                <w:sz w:val="24"/>
                <w:szCs w:val="24"/>
              </w:rPr>
              <w:tab/>
              <w:t>为计算机环境配置定制模板，所有客户机上线即可自动应用模板设置的环境，实现批量配置客户端环境。</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24.</w:t>
            </w:r>
            <w:r>
              <w:rPr>
                <w:rFonts w:asciiTheme="minorEastAsia" w:eastAsiaTheme="minorEastAsia" w:hAnsiTheme="minorEastAsia" w:cs="宋体" w:hint="eastAsia"/>
                <w:kern w:val="0"/>
                <w:sz w:val="24"/>
                <w:szCs w:val="24"/>
              </w:rPr>
              <w:tab/>
              <w:t>支持按位置实现客户端IP、计算机名排序，批量设置起始计算机名，起始IP，可反复编辑修改。</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25.</w:t>
            </w:r>
            <w:r>
              <w:rPr>
                <w:rFonts w:asciiTheme="minorEastAsia" w:eastAsiaTheme="minorEastAsia" w:hAnsiTheme="minorEastAsia" w:cs="宋体" w:hint="eastAsia"/>
                <w:kern w:val="0"/>
                <w:sz w:val="24"/>
                <w:szCs w:val="24"/>
              </w:rPr>
              <w:tab/>
              <w:t>支持使用硬件虚拟化的方式，进行软件统一注册激活，支持3DMAX、autocad、maya等各版本软件。</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26.</w:t>
            </w:r>
            <w:r>
              <w:rPr>
                <w:rFonts w:asciiTheme="minorEastAsia" w:eastAsiaTheme="minorEastAsia" w:hAnsiTheme="minorEastAsia" w:cs="宋体" w:hint="eastAsia"/>
                <w:kern w:val="0"/>
                <w:sz w:val="24"/>
                <w:szCs w:val="24"/>
              </w:rPr>
              <w:tab/>
              <w:t>支持usb急救恢复，无需通过管理平台，或者样机模式下发桌面，直接在终端插入急救u盘，即可实现快速的操作系统恢复。</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27.</w:t>
            </w:r>
            <w:r>
              <w:rPr>
                <w:rFonts w:asciiTheme="minorEastAsia" w:eastAsiaTheme="minorEastAsia" w:hAnsiTheme="minorEastAsia" w:cs="宋体" w:hint="eastAsia"/>
                <w:kern w:val="0"/>
                <w:sz w:val="24"/>
                <w:szCs w:val="24"/>
              </w:rPr>
              <w:tab/>
              <w:t>能够将老旧电脑接入平台进行统一管理，能够为老旧电脑批量下发操作系统、统一软件更新。</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28.</w:t>
            </w:r>
            <w:r>
              <w:rPr>
                <w:rFonts w:asciiTheme="minorEastAsia" w:eastAsiaTheme="minorEastAsia" w:hAnsiTheme="minorEastAsia" w:cs="宋体" w:hint="eastAsia"/>
                <w:kern w:val="0"/>
                <w:sz w:val="24"/>
                <w:szCs w:val="24"/>
              </w:rPr>
              <w:tab/>
              <w:t>支持通过手机移动APP客户端方式（非网页）对虚拟化平台的管理，至少包括对服务器和终端的电源级别的操作。</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29.</w:t>
            </w:r>
            <w:r>
              <w:rPr>
                <w:rFonts w:asciiTheme="minorEastAsia" w:eastAsiaTheme="minorEastAsia" w:hAnsiTheme="minorEastAsia" w:cs="宋体" w:hint="eastAsia"/>
                <w:kern w:val="0"/>
                <w:sz w:val="24"/>
                <w:szCs w:val="24"/>
              </w:rPr>
              <w:tab/>
              <w:t>用户可自定义系统logo，在平台上即可完成编辑，支持将浏览器地址栏logo、平台页面logo、客户端logo按照实际所需的内容进行替换，也可以恢复出厂设置。</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30.</w:t>
            </w:r>
            <w:r>
              <w:rPr>
                <w:rFonts w:asciiTheme="minorEastAsia" w:eastAsiaTheme="minorEastAsia" w:hAnsiTheme="minorEastAsia" w:cs="宋体" w:hint="eastAsia"/>
                <w:kern w:val="0"/>
                <w:sz w:val="24"/>
                <w:szCs w:val="24"/>
              </w:rPr>
              <w:tab/>
              <w:t>提供软件著作权，为保证系统兼容性和稳定性，要求与多媒体教学软件同一品牌。</w:t>
            </w:r>
          </w:p>
          <w:p w:rsidR="008A7264" w:rsidRDefault="008A7264" w:rsidP="0083525B">
            <w:pPr>
              <w:widowControl/>
              <w:snapToGrid w:val="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w:t>
            </w:r>
            <w:r>
              <w:rPr>
                <w:rFonts w:asciiTheme="minorEastAsia" w:eastAsiaTheme="minorEastAsia" w:hAnsiTheme="minorEastAsia" w:cs="宋体"/>
                <w:kern w:val="0"/>
                <w:sz w:val="24"/>
                <w:szCs w:val="24"/>
              </w:rPr>
              <w:t>1</w:t>
            </w:r>
            <w:r>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ab/>
              <w:t>为保证投标产品的稳定性与可靠性，软件厂商须通过CMMI5级软件成熟度认证，提供证书复印件或扫描件。</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点</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269</w:t>
            </w:r>
          </w:p>
        </w:tc>
      </w:tr>
      <w:tr w:rsidR="008A7264" w:rsidTr="0083525B">
        <w:trPr>
          <w:trHeight w:val="440"/>
          <w:jc w:val="center"/>
        </w:trPr>
        <w:tc>
          <w:tcPr>
            <w:tcW w:w="710" w:type="dxa"/>
            <w:shd w:val="clear" w:color="auto" w:fill="FFFFFF" w:themeFill="background1"/>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w:t>
            </w:r>
          </w:p>
        </w:tc>
        <w:tc>
          <w:tcPr>
            <w:tcW w:w="850" w:type="dxa"/>
            <w:shd w:val="clear" w:color="auto" w:fill="FFFFFF" w:themeFill="background1"/>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多媒体教学软件</w:t>
            </w:r>
          </w:p>
        </w:tc>
        <w:tc>
          <w:tcPr>
            <w:tcW w:w="6095" w:type="dxa"/>
            <w:shd w:val="clear" w:color="auto" w:fill="FFFFFF" w:themeFill="background1"/>
          </w:tcPr>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云桌面下使用的电子教室软件，具备以下功能：</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1.支持屏幕广播功能，能够实现两种接收模式，包括学生全屏/窗口模式接收教师机广播的画面，全屏状态锁定学生鼠标和键盘。</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2.支持影音广播，即使在终端未进入桌面的状态，也能够实现全体学生的影音广播，并将所需要播放的视频文件以列表方式保存清单，方便调用。（提供相关证明材料）</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3.老师上课时能够调用教师端的摄像头将实时影像和语音实时发送到学生端，实现远程实时影像语音教学。</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4.教师可选定一个学生操作本机或操作教师机进行教学演示，并将该学生演示的画面广播给每一个学生；被广播的学生将全屏/窗口接收演示学生的画面，全屏状态键盘和鼠标被锁定。</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支持考试阅卷，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支持查看考试历史记录。</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r>
              <w:rPr>
                <w:rFonts w:asciiTheme="minorEastAsia" w:eastAsiaTheme="minorEastAsia" w:hAnsiTheme="minorEastAsia" w:cs="宋体" w:hint="eastAsia"/>
                <w:kern w:val="0"/>
                <w:sz w:val="24"/>
                <w:szCs w:val="24"/>
              </w:rPr>
              <w:tab/>
              <w:t>针对正在进行的考试，可提前结束考试，考试结束后查看学生提交的试卷，阅卷，延长考试时间。</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7.可以远程开机、关机、重启，远程打开学生机程序，并可实现一键关闭学生端所有正在运行的非系统程序。</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8.能够与云教室系统融合打通，通过教学软件即可识别桌面开放的场景，并能够实现一键切换，在下课后一键关闭所有学生机。（提供功能证明）</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9.支持上课终端锁定，能够锁定全部学生机，能够自定义提示信息并禁止学生进行操作，支持手动解锁、定时解锁、锁定时长三种模式，时间设定精确到秒级。</w:t>
            </w:r>
          </w:p>
          <w:p w:rsidR="008A7264" w:rsidRDefault="008A7264" w:rsidP="0083525B">
            <w:pPr>
              <w:widowControl/>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10.支持通过教学软件一键切换教室终端场景，能够指定进入不同的虚拟化教学桌面，也能够切换到本地实系统。（提供相关证明材料）</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套</w:t>
            </w:r>
          </w:p>
        </w:tc>
      </w:tr>
      <w:tr w:rsidR="008A7264" w:rsidTr="0083525B">
        <w:trPr>
          <w:trHeight w:val="440"/>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移动终端</w:t>
            </w:r>
          </w:p>
        </w:tc>
        <w:tc>
          <w:tcPr>
            <w:tcW w:w="6095" w:type="dxa"/>
          </w:tcPr>
          <w:p w:rsidR="008A7264" w:rsidRDefault="008A7264" w:rsidP="0083525B">
            <w:pPr>
              <w:widowControl/>
              <w:rPr>
                <w:rFonts w:asciiTheme="minorEastAsia" w:eastAsiaTheme="minorEastAsia" w:hAnsiTheme="minorEastAsia"/>
                <w:sz w:val="24"/>
                <w:szCs w:val="24"/>
              </w:rPr>
            </w:pPr>
            <w:r>
              <w:rPr>
                <w:rFonts w:asciiTheme="minorEastAsia" w:eastAsiaTheme="minorEastAsia" w:hAnsiTheme="minorEastAsia"/>
                <w:sz w:val="24"/>
                <w:szCs w:val="24"/>
              </w:rPr>
              <w:t>连接方式WiFi功能；蓝牙功能</w:t>
            </w:r>
            <w:r>
              <w:rPr>
                <w:rFonts w:asciiTheme="minorEastAsia" w:eastAsiaTheme="minorEastAsia" w:hAnsiTheme="minorEastAsia" w:hint="eastAsia"/>
                <w:sz w:val="24"/>
                <w:szCs w:val="24"/>
              </w:rPr>
              <w:t>，</w:t>
            </w:r>
            <w:r>
              <w:rPr>
                <w:rFonts w:asciiTheme="minorEastAsia" w:eastAsiaTheme="minorEastAsia" w:hAnsiTheme="minorEastAsia"/>
                <w:sz w:val="24"/>
                <w:szCs w:val="24"/>
              </w:rPr>
              <w:t>视频接口</w:t>
            </w:r>
            <w:r>
              <w:rPr>
                <w:rFonts w:asciiTheme="minorEastAsia" w:eastAsiaTheme="minorEastAsia" w:hAnsiTheme="minorEastAsia" w:hint="eastAsia"/>
                <w:sz w:val="24"/>
                <w:szCs w:val="24"/>
              </w:rPr>
              <w:t>：</w:t>
            </w:r>
            <w:r>
              <w:rPr>
                <w:rFonts w:asciiTheme="minorEastAsia" w:eastAsiaTheme="minorEastAsia" w:hAnsiTheme="minorEastAsia"/>
                <w:sz w:val="24"/>
                <w:szCs w:val="24"/>
              </w:rPr>
              <w:t>USB Type-C</w:t>
            </w:r>
            <w:r>
              <w:rPr>
                <w:rFonts w:asciiTheme="minorEastAsia" w:eastAsiaTheme="minorEastAsia" w:hAnsiTheme="minorEastAsia" w:hint="eastAsia"/>
                <w:sz w:val="24"/>
                <w:szCs w:val="24"/>
              </w:rPr>
              <w:t>；USB接口标准3.0；音频接口3.5mm；后置摄像头800w；功能多点触控；指南针；霍尔传感器；GPS导航；方向感应器；陀螺仪；内置感应；重力感应；光线感应；投影功能；AI语音；分屏功能；前置摄像头500W；处理器Intel i5；处理器速度1.3GHz；屏幕类型IPS；尺寸292mm*201mm*8.5mm；</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台</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w:t>
            </w:r>
          </w:p>
        </w:tc>
      </w:tr>
      <w:tr w:rsidR="008A7264" w:rsidTr="0083525B">
        <w:trPr>
          <w:trHeight w:val="861"/>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中控设备</w:t>
            </w:r>
          </w:p>
        </w:tc>
        <w:tc>
          <w:tcPr>
            <w:tcW w:w="6095" w:type="dxa"/>
          </w:tcPr>
          <w:p w:rsidR="008A7264" w:rsidRDefault="008A7264" w:rsidP="0083525B">
            <w:pPr>
              <w:adjustRightInd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得实网络中央控制系统（含功放音响，带发射器及1个手持无线话筒，1个有线话筒）1、网络中控采用嵌入式设计，模块化总线结构，多路电源独立时序控制，具有四种输入源选择，控制面板可四键或自定义加密并可远程批量设置，</w:t>
            </w:r>
          </w:p>
          <w:p w:rsidR="008A7264" w:rsidRDefault="008A7264" w:rsidP="0083525B">
            <w:pPr>
              <w:adjustRightInd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2、系统可实现定教室，定人、定时启用，具有IC卡远程授权功能。“插卡即用，拔卡即走”功能：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套</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w:t>
            </w:r>
          </w:p>
        </w:tc>
      </w:tr>
      <w:tr w:rsidR="008A7264" w:rsidTr="0083525B">
        <w:trPr>
          <w:trHeight w:val="299"/>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学生桌</w:t>
            </w:r>
          </w:p>
        </w:tc>
        <w:tc>
          <w:tcPr>
            <w:tcW w:w="6095"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钢木结构学生电脑桌，按使用方需要定制</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位</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161</w:t>
            </w:r>
          </w:p>
        </w:tc>
      </w:tr>
      <w:tr w:rsidR="008A7264" w:rsidTr="0083525B">
        <w:trPr>
          <w:trHeight w:val="299"/>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13</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钢制讲台</w:t>
            </w:r>
          </w:p>
        </w:tc>
        <w:tc>
          <w:tcPr>
            <w:tcW w:w="6095" w:type="dxa"/>
          </w:tcPr>
          <w:p w:rsidR="008A7264" w:rsidRDefault="008A7264" w:rsidP="0083525B">
            <w:pPr>
              <w:widowControl/>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按使用方需要定制，含教师椅4把</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张</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4</w:t>
            </w:r>
          </w:p>
        </w:tc>
      </w:tr>
      <w:tr w:rsidR="008A7264" w:rsidTr="0083525B">
        <w:trPr>
          <w:trHeight w:val="606"/>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14</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综合布线</w:t>
            </w:r>
          </w:p>
        </w:tc>
        <w:tc>
          <w:tcPr>
            <w:tcW w:w="6095" w:type="dxa"/>
          </w:tcPr>
          <w:p w:rsidR="008A7264" w:rsidRDefault="008A7264" w:rsidP="0083525B">
            <w:pPr>
              <w:widowControl/>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共270个点机房强弱电综合布线改造，交换机到桌面千兆，强电主干线路为4平方国标电源线，到桌位2.5平方国标电源线。涉及辅料为：空开、配电箱、六类网线、国标电源线、国标插座、AMP水晶头、线标、跳线、PVC线槽及PVC管等。开关及面板需是主流品牌；其中，每个座位必须多预留一个2/3插插座，并按需拉备用线。</w:t>
            </w:r>
          </w:p>
          <w:p w:rsidR="008A7264" w:rsidRDefault="008A7264" w:rsidP="0083525B">
            <w:pPr>
              <w:widowControl/>
              <w:spacing w:line="340" w:lineRule="exac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.根据用户的要求对所提供的所有设备进行安装调试并要求强弱电分离，用管道铺设。</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套</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w:t>
            </w:r>
          </w:p>
        </w:tc>
      </w:tr>
      <w:tr w:rsidR="008A7264" w:rsidTr="0083525B">
        <w:trPr>
          <w:trHeight w:val="606"/>
          <w:jc w:val="center"/>
        </w:trPr>
        <w:tc>
          <w:tcPr>
            <w:tcW w:w="710" w:type="dxa"/>
          </w:tcPr>
          <w:p w:rsidR="008A7264" w:rsidRDefault="008A7264" w:rsidP="0083525B">
            <w:pPr>
              <w:widowControl/>
              <w:spacing w:line="340" w:lineRule="exac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w:t>
            </w:r>
          </w:p>
        </w:tc>
        <w:tc>
          <w:tcPr>
            <w:tcW w:w="850"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改造服务</w:t>
            </w:r>
          </w:p>
        </w:tc>
        <w:tc>
          <w:tcPr>
            <w:tcW w:w="6095" w:type="dxa"/>
          </w:tcPr>
          <w:p w:rsidR="008A7264" w:rsidRDefault="008A7264" w:rsidP="0083525B">
            <w:pPr>
              <w:widowControl/>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实验室改造，铺设防火地毯大约100平米，12个LED灯安装</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套</w:t>
            </w:r>
          </w:p>
        </w:tc>
        <w:tc>
          <w:tcPr>
            <w:tcW w:w="709" w:type="dxa"/>
          </w:tcPr>
          <w:p w:rsidR="008A7264" w:rsidRDefault="008A7264" w:rsidP="0083525B">
            <w:pPr>
              <w:spacing w:line="340" w:lineRule="exact"/>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w:t>
            </w:r>
          </w:p>
        </w:tc>
      </w:tr>
    </w:tbl>
    <w:p w:rsidR="008A7264" w:rsidRDefault="008A7264" w:rsidP="008A7264">
      <w:pPr>
        <w:numPr>
          <w:ilvl w:val="1"/>
          <w:numId w:val="0"/>
        </w:numPr>
        <w:autoSpaceDE w:val="0"/>
        <w:autoSpaceDN w:val="0"/>
        <w:spacing w:line="340" w:lineRule="exact"/>
        <w:outlineLvl w:val="0"/>
        <w:rPr>
          <w:rFonts w:asciiTheme="minorEastAsia" w:eastAsiaTheme="minorEastAsia" w:hAnsiTheme="minorEastAsia" w:cs="仿宋"/>
          <w:b/>
          <w:bCs/>
          <w:sz w:val="24"/>
          <w:szCs w:val="24"/>
        </w:rPr>
      </w:pPr>
    </w:p>
    <w:p w:rsidR="008A7264" w:rsidRDefault="008A7264" w:rsidP="00C17B4A">
      <w:pPr>
        <w:spacing w:afterLines="50" w:line="340" w:lineRule="exact"/>
        <w:rPr>
          <w:rFonts w:asciiTheme="minorEastAsia" w:eastAsiaTheme="minorEastAsia" w:hAnsiTheme="minorEastAsia" w:cs="Arial"/>
          <w:b/>
          <w:sz w:val="28"/>
          <w:szCs w:val="28"/>
        </w:rPr>
      </w:pPr>
      <w:r>
        <w:rPr>
          <w:rFonts w:asciiTheme="minorEastAsia" w:eastAsiaTheme="minorEastAsia" w:hAnsiTheme="minorEastAsia" w:cs="Arial"/>
          <w:b/>
          <w:sz w:val="28"/>
          <w:szCs w:val="28"/>
        </w:rPr>
        <w:t>2.</w:t>
      </w:r>
      <w:r>
        <w:rPr>
          <w:rFonts w:asciiTheme="minorEastAsia" w:eastAsiaTheme="minorEastAsia" w:hAnsiTheme="minorEastAsia" w:cs="Arial" w:hint="eastAsia"/>
          <w:b/>
          <w:sz w:val="28"/>
          <w:szCs w:val="28"/>
        </w:rPr>
        <w:t>3其他要求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A7264" w:rsidTr="0083525B">
        <w:tc>
          <w:tcPr>
            <w:tcW w:w="5000" w:type="pct"/>
          </w:tcPr>
          <w:p w:rsidR="008A7264" w:rsidRDefault="008A7264" w:rsidP="0083525B">
            <w:pPr>
              <w:autoSpaceDN w:val="0"/>
              <w:spacing w:line="340" w:lineRule="exact"/>
              <w:textAlignment w:val="top"/>
              <w:rPr>
                <w:rFonts w:asciiTheme="minorEastAsia" w:eastAsiaTheme="minorEastAsia" w:hAnsiTheme="minorEastAsia" w:cs="仿宋"/>
                <w:sz w:val="28"/>
                <w:szCs w:val="28"/>
              </w:rPr>
            </w:pPr>
            <w:r>
              <w:rPr>
                <w:rFonts w:asciiTheme="minorEastAsia" w:eastAsiaTheme="minorEastAsia" w:hAnsiTheme="minorEastAsia" w:cs="宋体" w:hint="eastAsia"/>
                <w:kern w:val="0"/>
                <w:sz w:val="28"/>
                <w:szCs w:val="28"/>
              </w:rPr>
              <w:t>所有投标软件必须满足现有的所有的应用要求，不能存在软件冲突、运行效率变慢等情况。与浙江财经大学经济与管理实验中心现有的噢易云桌面系统完全兼容，（可进行统一管理、调用。）新购服务器与现存的服务器可组建统一的一个资源池，统一的界面管理，每台服务器所承载的桌面数量可按照服务器的运算性能进行分配、统一调度。</w:t>
            </w:r>
          </w:p>
        </w:tc>
      </w:tr>
    </w:tbl>
    <w:p w:rsidR="008A7264" w:rsidRDefault="008A7264" w:rsidP="008A7264">
      <w:pPr>
        <w:pStyle w:val="affff7"/>
        <w:adjustRightInd w:val="0"/>
        <w:snapToGrid w:val="0"/>
        <w:spacing w:before="120" w:after="120" w:line="460" w:lineRule="exact"/>
        <w:ind w:firstLineChars="213" w:firstLine="641"/>
        <w:jc w:val="left"/>
        <w:rPr>
          <w:rFonts w:asciiTheme="minorEastAsia" w:eastAsiaTheme="minorEastAsia" w:hAnsiTheme="minorEastAsia" w:cs="宋体"/>
          <w:kern w:val="0"/>
          <w:sz w:val="28"/>
          <w:szCs w:val="28"/>
        </w:rPr>
      </w:pPr>
      <w:r>
        <w:rPr>
          <w:rFonts w:asciiTheme="minorEastAsia" w:eastAsiaTheme="minorEastAsia" w:hAnsiTheme="minorEastAsia" w:cs="仿宋_GB2312" w:hint="eastAsia"/>
          <w:b/>
          <w:bCs/>
          <w:sz w:val="30"/>
          <w:szCs w:val="30"/>
          <w:shd w:val="clear" w:color="auto" w:fill="FFFFFF" w:themeFill="background1"/>
        </w:rPr>
        <w:t>验收标准：</w:t>
      </w:r>
      <w:r>
        <w:rPr>
          <w:rFonts w:asciiTheme="minorEastAsia" w:eastAsiaTheme="minorEastAsia" w:hAnsiTheme="minorEastAsia" w:cs="宋体" w:hint="eastAsia"/>
          <w:kern w:val="0"/>
          <w:sz w:val="28"/>
          <w:szCs w:val="28"/>
        </w:rPr>
        <w:t>1、甲方对乙方提交的货物依据合同文件上的技术规格要求和国家有关质量标准进行现场验收。货到后，甲方需在五个工作日内验收。</w:t>
      </w:r>
    </w:p>
    <w:p w:rsidR="008A7264" w:rsidRDefault="008A7264" w:rsidP="008A7264">
      <w:pPr>
        <w:pStyle w:val="affff7"/>
        <w:adjustRightInd w:val="0"/>
        <w:snapToGrid w:val="0"/>
        <w:spacing w:before="120" w:after="120" w:line="460" w:lineRule="exact"/>
        <w:ind w:firstLineChars="213" w:firstLine="596"/>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2、乙方交货前应对产品作出全面检查和对验收文件进行整理，并列出清单，作为甲方收货验收和使用的技术条件依据，检验的结果应随货物交甲方。</w:t>
      </w:r>
    </w:p>
    <w:p w:rsidR="008A7264" w:rsidRDefault="008A7264" w:rsidP="008A7264">
      <w:pPr>
        <w:pStyle w:val="affff7"/>
        <w:adjustRightInd w:val="0"/>
        <w:snapToGrid w:val="0"/>
        <w:spacing w:before="120" w:after="120" w:line="460" w:lineRule="exact"/>
        <w:ind w:firstLineChars="213" w:firstLine="596"/>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3、甲方对乙方提供的货物在使用前进行调试时，乙方需负责安装并培训甲方的使用操作人员，并协助甲方一起调试，直到符合技术要求，甲方才做最终验收。</w:t>
      </w:r>
    </w:p>
    <w:p w:rsidR="008A7264" w:rsidRDefault="008A7264" w:rsidP="008A7264">
      <w:pPr>
        <w:pStyle w:val="affff7"/>
        <w:adjustRightInd w:val="0"/>
        <w:snapToGrid w:val="0"/>
        <w:spacing w:before="120" w:after="120" w:line="460" w:lineRule="exact"/>
        <w:ind w:firstLineChars="213" w:firstLine="596"/>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4</w:t>
      </w:r>
      <w:r>
        <w:rPr>
          <w:rFonts w:asciiTheme="minorEastAsia" w:eastAsiaTheme="minorEastAsia" w:hAnsiTheme="minorEastAsia" w:cs="宋体" w:hint="eastAsia"/>
          <w:kern w:val="0"/>
          <w:sz w:val="28"/>
          <w:szCs w:val="28"/>
        </w:rPr>
        <w:t>、验收时乙方必须在现场，验收完毕后作出验收结果报告。</w:t>
      </w:r>
    </w:p>
    <w:p w:rsidR="008A7264" w:rsidRDefault="008A7264" w:rsidP="008A7264">
      <w:pPr>
        <w:spacing w:line="400" w:lineRule="exact"/>
        <w:ind w:firstLineChars="200" w:firstLine="560"/>
        <w:rPr>
          <w:rFonts w:asciiTheme="minorEastAsia" w:eastAsiaTheme="minorEastAsia" w:hAnsiTheme="minorEastAsia" w:cs="宋体"/>
          <w:kern w:val="0"/>
          <w:sz w:val="28"/>
          <w:szCs w:val="28"/>
        </w:rPr>
      </w:pPr>
    </w:p>
    <w:p w:rsidR="008A7264" w:rsidRDefault="008A7264" w:rsidP="008A7264">
      <w:pPr>
        <w:pStyle w:val="aff0"/>
        <w:tabs>
          <w:tab w:val="left" w:pos="720"/>
        </w:tabs>
        <w:snapToGrid w:val="0"/>
        <w:ind w:left="720" w:firstLineChars="0" w:firstLine="0"/>
        <w:rPr>
          <w:rFonts w:asciiTheme="minorEastAsia" w:eastAsiaTheme="minorEastAsia" w:hAnsiTheme="minorEastAsia" w:cs="仿宋_GB2312"/>
          <w:b/>
          <w:bCs/>
          <w:sz w:val="30"/>
          <w:szCs w:val="30"/>
          <w:shd w:val="clear" w:color="auto" w:fill="FFFFFF" w:themeFill="background1"/>
        </w:rPr>
      </w:pPr>
      <w:r>
        <w:rPr>
          <w:rFonts w:asciiTheme="minorEastAsia" w:eastAsiaTheme="minorEastAsia" w:hAnsiTheme="minorEastAsia" w:cs="仿宋_GB2312" w:hint="eastAsia"/>
          <w:b/>
          <w:bCs/>
          <w:sz w:val="30"/>
          <w:szCs w:val="30"/>
          <w:shd w:val="clear" w:color="auto" w:fill="FFFFFF" w:themeFill="background1"/>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5"/>
        <w:gridCol w:w="6775"/>
      </w:tblGrid>
      <w:tr w:rsidR="008A7264" w:rsidTr="0083525B">
        <w:trPr>
          <w:trHeight w:val="902"/>
        </w:trPr>
        <w:tc>
          <w:tcPr>
            <w:tcW w:w="1980" w:type="dxa"/>
            <w:gridSpan w:val="2"/>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▲供货时间（项目工期）及地点</w:t>
            </w:r>
          </w:p>
        </w:tc>
        <w:tc>
          <w:tcPr>
            <w:tcW w:w="6775" w:type="dxa"/>
            <w:vAlign w:val="center"/>
          </w:tcPr>
          <w:p w:rsidR="008A7264" w:rsidRDefault="008A7264" w:rsidP="0083525B">
            <w:pPr>
              <w:spacing w:line="340" w:lineRule="exac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交货时间：合同签订后30天内完成项目建设。</w:t>
            </w:r>
          </w:p>
          <w:p w:rsidR="008A7264" w:rsidRDefault="008A7264" w:rsidP="0083525B">
            <w:pPr>
              <w:rPr>
                <w:rFonts w:asciiTheme="minorEastAsia" w:eastAsiaTheme="minorEastAsia" w:hAnsiTheme="minorEastAsia"/>
                <w:sz w:val="28"/>
                <w:szCs w:val="28"/>
                <w:shd w:val="clear" w:color="auto" w:fill="FFFFFF"/>
              </w:rPr>
            </w:pPr>
            <w:r>
              <w:rPr>
                <w:rFonts w:asciiTheme="minorEastAsia" w:eastAsiaTheme="minorEastAsia" w:hAnsiTheme="minorEastAsia" w:cs="宋体" w:hint="eastAsia"/>
                <w:color w:val="000000"/>
                <w:sz w:val="28"/>
                <w:szCs w:val="28"/>
              </w:rPr>
              <w:t>交货地点：用户指定地点。</w:t>
            </w:r>
          </w:p>
        </w:tc>
      </w:tr>
      <w:tr w:rsidR="008A7264" w:rsidTr="0083525B">
        <w:trPr>
          <w:trHeight w:val="902"/>
        </w:trPr>
        <w:tc>
          <w:tcPr>
            <w:tcW w:w="1980" w:type="dxa"/>
            <w:gridSpan w:val="2"/>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▲付款条件</w:t>
            </w:r>
          </w:p>
        </w:tc>
        <w:tc>
          <w:tcPr>
            <w:tcW w:w="6775" w:type="dxa"/>
            <w:vAlign w:val="center"/>
          </w:tcPr>
          <w:p w:rsidR="008A7264" w:rsidRDefault="008A7264" w:rsidP="0083525B">
            <w:pPr>
              <w:rPr>
                <w:rFonts w:asciiTheme="minorEastAsia" w:eastAsiaTheme="minorEastAsia" w:hAnsiTheme="minorEastAsia"/>
                <w:sz w:val="28"/>
                <w:szCs w:val="28"/>
                <w:shd w:val="clear" w:color="auto" w:fill="FFFFFF"/>
              </w:rPr>
            </w:pPr>
            <w:r>
              <w:rPr>
                <w:rFonts w:asciiTheme="minorEastAsia" w:eastAsiaTheme="minorEastAsia" w:hAnsiTheme="minorEastAsia" w:cs="宋体" w:hint="eastAsia"/>
                <w:color w:val="000000"/>
                <w:sz w:val="28"/>
                <w:szCs w:val="28"/>
              </w:rPr>
              <w:t>签订合同时支付</w:t>
            </w:r>
            <w:r>
              <w:rPr>
                <w:rFonts w:asciiTheme="minorEastAsia" w:eastAsiaTheme="minorEastAsia" w:hAnsiTheme="minorEastAsia" w:cs="宋体"/>
                <w:color w:val="000000"/>
                <w:sz w:val="28"/>
                <w:szCs w:val="28"/>
              </w:rPr>
              <w:t>5</w:t>
            </w:r>
            <w:r>
              <w:rPr>
                <w:rFonts w:asciiTheme="minorEastAsia" w:eastAsiaTheme="minorEastAsia" w:hAnsiTheme="minorEastAsia" w:cs="宋体" w:hint="eastAsia"/>
                <w:color w:val="000000"/>
                <w:sz w:val="28"/>
                <w:szCs w:val="28"/>
              </w:rPr>
              <w:t>%履约保证金，验收合格后转为质保金，100%支付合同款</w:t>
            </w:r>
          </w:p>
        </w:tc>
      </w:tr>
      <w:tr w:rsidR="008A7264" w:rsidTr="0083525B">
        <w:trPr>
          <w:trHeight w:val="902"/>
        </w:trPr>
        <w:tc>
          <w:tcPr>
            <w:tcW w:w="1980" w:type="dxa"/>
            <w:gridSpan w:val="2"/>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违约责任及争议解决方式</w:t>
            </w:r>
          </w:p>
        </w:tc>
        <w:tc>
          <w:tcPr>
            <w:tcW w:w="6775" w:type="dxa"/>
            <w:vAlign w:val="center"/>
          </w:tcPr>
          <w:p w:rsidR="008A7264" w:rsidRDefault="008A7264" w:rsidP="0083525B">
            <w:pPr>
              <w:rPr>
                <w:rFonts w:asciiTheme="minorEastAsia" w:eastAsiaTheme="minorEastAsia" w:hAnsiTheme="minorEastAsia"/>
                <w:color w:val="FF0000"/>
                <w:sz w:val="28"/>
                <w:szCs w:val="28"/>
                <w:shd w:val="clear" w:color="auto" w:fill="FFFFFF"/>
              </w:rPr>
            </w:pPr>
            <w:r>
              <w:rPr>
                <w:rFonts w:asciiTheme="minorEastAsia" w:eastAsiaTheme="minorEastAsia" w:hAnsiTheme="minorEastAsia" w:hint="eastAsia"/>
                <w:sz w:val="28"/>
                <w:szCs w:val="28"/>
                <w:shd w:val="clear" w:color="auto" w:fill="FFFFFF"/>
              </w:rPr>
              <w:t>如无特别说明，按“第五章浙江省政府采购合同主要条款指引”相关违约责任及争议解决方式内容。</w:t>
            </w:r>
          </w:p>
        </w:tc>
      </w:tr>
      <w:tr w:rsidR="008A7264" w:rsidTr="0083525B">
        <w:trPr>
          <w:trHeight w:val="902"/>
        </w:trPr>
        <w:tc>
          <w:tcPr>
            <w:tcW w:w="675" w:type="dxa"/>
            <w:vMerge w:val="restart"/>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售</w:t>
            </w:r>
          </w:p>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后</w:t>
            </w:r>
          </w:p>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服务</w:t>
            </w: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项目维护计划</w:t>
            </w:r>
          </w:p>
        </w:tc>
        <w:tc>
          <w:tcPr>
            <w:tcW w:w="6775" w:type="dxa"/>
            <w:vAlign w:val="center"/>
          </w:tcPr>
          <w:p w:rsidR="008A7264" w:rsidRDefault="008A7264" w:rsidP="0083525B">
            <w:pPr>
              <w:rPr>
                <w:rFonts w:asciiTheme="minorEastAsia" w:eastAsiaTheme="minorEastAsia" w:hAnsiTheme="minorEastAsia"/>
                <w:color w:val="000000"/>
                <w:sz w:val="28"/>
                <w:szCs w:val="28"/>
                <w:shd w:val="clear" w:color="auto" w:fill="FFFFFF"/>
              </w:rPr>
            </w:pPr>
            <w:r>
              <w:rPr>
                <w:rFonts w:asciiTheme="minorEastAsia" w:eastAsiaTheme="minorEastAsia" w:hAnsiTheme="minorEastAsia" w:hint="eastAsia"/>
                <w:sz w:val="28"/>
                <w:szCs w:val="28"/>
                <w:shd w:val="clear" w:color="auto" w:fill="FFFFFF"/>
              </w:rPr>
              <w:t>（1）投标货物必须是符合国家技术规范和质量标准的合格产品，满足采购单位的使用需求，并具有可靠的售后服务体系，质量可靠、使用安全。投标人保证其提供的货物中所有预装和为本项目安装的软件均为具有合法版权或使用权的正版软件且无质量瑕疵。在质保期内，如遇软件产品升级、改版，应免费提供更新、升级服务。（2）原厂保修三年，在投标货物质保期内，应提供7×24小时的现场质保和技术支持服务，对故障在1小时内响应，2小时以内到现场，5小时以内解决问题；不能当场修复的，必须采取提供备品、备件或备机等措施，以保证采购单位的正常使用。如果逾期未作出响应，采购人有权委托其他有资质单位进行维修，所产生的费用以及由于故障所造成的全部损失均由供应商承担。）（3）当投标货物发生非人为因素严重故障时，供应商应当免费在七日内将补充或者更换的货物运抵发生故障的货物所在地，由此产生的一切相关费用由供应商负担。）</w:t>
            </w:r>
          </w:p>
        </w:tc>
      </w:tr>
      <w:tr w:rsidR="008A7264" w:rsidTr="0083525B">
        <w:trPr>
          <w:trHeight w:val="902"/>
        </w:trPr>
        <w:tc>
          <w:tcPr>
            <w:tcW w:w="675" w:type="dxa"/>
            <w:vMerge/>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bCs/>
                <w:color w:val="000000"/>
                <w:sz w:val="28"/>
                <w:szCs w:val="28"/>
              </w:rPr>
              <w:t>响应情况</w:t>
            </w:r>
          </w:p>
        </w:tc>
        <w:tc>
          <w:tcPr>
            <w:tcW w:w="6775" w:type="dxa"/>
            <w:vAlign w:val="center"/>
          </w:tcPr>
          <w:p w:rsidR="008A7264" w:rsidRDefault="008A7264" w:rsidP="0083525B">
            <w:pPr>
              <w:widowControl/>
              <w:snapToGrid w:val="0"/>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1）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tc>
      </w:tr>
      <w:tr w:rsidR="008A7264" w:rsidTr="0083525B">
        <w:trPr>
          <w:trHeight w:val="830"/>
        </w:trPr>
        <w:tc>
          <w:tcPr>
            <w:tcW w:w="675" w:type="dxa"/>
            <w:vMerge/>
            <w:vAlign w:val="center"/>
          </w:tcPr>
          <w:p w:rsidR="008A7264" w:rsidRDefault="008A7264" w:rsidP="0083525B">
            <w:pPr>
              <w:snapToGrid w:val="0"/>
              <w:ind w:firstLine="560"/>
              <w:jc w:val="left"/>
              <w:rPr>
                <w:rFonts w:asciiTheme="minorEastAsia" w:eastAsiaTheme="minorEastAsia" w:hAnsiTheme="minorEastAsia"/>
                <w:b/>
                <w:sz w:val="28"/>
                <w:szCs w:val="28"/>
                <w:shd w:val="clear" w:color="auto" w:fill="FFFFFF"/>
              </w:rPr>
            </w:pP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技术培训</w:t>
            </w:r>
          </w:p>
        </w:tc>
        <w:tc>
          <w:tcPr>
            <w:tcW w:w="6775" w:type="dxa"/>
            <w:vAlign w:val="center"/>
          </w:tcPr>
          <w:p w:rsidR="008A7264" w:rsidRDefault="008A7264" w:rsidP="0083525B">
            <w:pPr>
              <w:rPr>
                <w:rFonts w:asciiTheme="minorEastAsia" w:eastAsiaTheme="minorEastAsia" w:hAnsiTheme="minorEastAsia"/>
                <w:color w:val="000000"/>
                <w:kern w:val="0"/>
                <w:sz w:val="28"/>
                <w:szCs w:val="28"/>
              </w:rPr>
            </w:pPr>
            <w:r>
              <w:rPr>
                <w:rFonts w:asciiTheme="minorEastAsia" w:eastAsiaTheme="minorEastAsia" w:hAnsiTheme="minorEastAsia" w:hint="eastAsia"/>
                <w:sz w:val="28"/>
                <w:szCs w:val="28"/>
                <w:shd w:val="clear" w:color="auto" w:fill="FFFFFF"/>
              </w:rPr>
              <w:t>提供现场集中培训2次，每次培训时间1天,培训人数8人。</w:t>
            </w:r>
          </w:p>
        </w:tc>
      </w:tr>
      <w:tr w:rsidR="008A7264" w:rsidTr="0083525B">
        <w:trPr>
          <w:trHeight w:val="1483"/>
        </w:trPr>
        <w:tc>
          <w:tcPr>
            <w:tcW w:w="675" w:type="dxa"/>
            <w:vMerge w:val="restart"/>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b/>
                <w:sz w:val="28"/>
                <w:szCs w:val="28"/>
                <w:shd w:val="clear" w:color="auto" w:fill="FFFFFF"/>
              </w:rPr>
              <w:t>履约能力</w:t>
            </w: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公司技术力量情况</w:t>
            </w:r>
          </w:p>
        </w:tc>
        <w:tc>
          <w:tcPr>
            <w:tcW w:w="6775" w:type="dxa"/>
            <w:vAlign w:val="center"/>
          </w:tcPr>
          <w:p w:rsidR="008A7264" w:rsidRDefault="008A7264" w:rsidP="0083525B">
            <w:pPr>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具备ISO9001质量管理体系认证证书得1分</w:t>
            </w:r>
          </w:p>
          <w:p w:rsidR="008A7264" w:rsidRDefault="008A7264" w:rsidP="0083525B">
            <w:pPr>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具备ISO14001环境管理体系证书得1分</w:t>
            </w:r>
          </w:p>
          <w:p w:rsidR="008A7264" w:rsidRDefault="008A7264" w:rsidP="0083525B">
            <w:pPr>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具备ISO45001职业健康安全管理体系认证证书得1分</w:t>
            </w:r>
          </w:p>
          <w:p w:rsidR="008A7264" w:rsidRDefault="008A7264" w:rsidP="0083525B">
            <w:pPr>
              <w:snapToGrid w:val="0"/>
              <w:rPr>
                <w:rFonts w:asciiTheme="minorEastAsia" w:eastAsiaTheme="minorEastAsia" w:hAnsiTheme="minorEastAsia"/>
                <w:b/>
                <w:sz w:val="28"/>
                <w:szCs w:val="28"/>
                <w:shd w:val="clear" w:color="auto" w:fill="FFFFFF"/>
              </w:rPr>
            </w:pPr>
            <w:r>
              <w:rPr>
                <w:rFonts w:asciiTheme="minorEastAsia" w:eastAsiaTheme="minorEastAsia" w:hAnsiTheme="minorEastAsia" w:hint="eastAsia"/>
                <w:sz w:val="28"/>
                <w:szCs w:val="28"/>
              </w:rPr>
              <w:t>具备企业信用等级证书证书得2分</w:t>
            </w:r>
          </w:p>
        </w:tc>
      </w:tr>
      <w:tr w:rsidR="008A7264" w:rsidTr="0083525B">
        <w:trPr>
          <w:trHeight w:val="175"/>
        </w:trPr>
        <w:tc>
          <w:tcPr>
            <w:tcW w:w="675" w:type="dxa"/>
            <w:vMerge/>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经验或业绩要求</w:t>
            </w:r>
          </w:p>
        </w:tc>
        <w:tc>
          <w:tcPr>
            <w:tcW w:w="6775" w:type="dxa"/>
            <w:vAlign w:val="center"/>
          </w:tcPr>
          <w:p w:rsidR="008A7264" w:rsidRDefault="008A7264" w:rsidP="0083525B">
            <w:pPr>
              <w:snapToGrid w:val="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rPr>
              <w:t>提供近三年来同类项目成功案例合同每提供1个得1分，最高得3分。</w:t>
            </w:r>
          </w:p>
        </w:tc>
      </w:tr>
    </w:tbl>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 w:rsidR="008A7264" w:rsidRDefault="008A7264" w:rsidP="008A7264">
      <w:pPr>
        <w:spacing w:line="288" w:lineRule="auto"/>
        <w:jc w:val="center"/>
        <w:rPr>
          <w:rFonts w:ascii="宋体" w:hAnsi="宋体"/>
          <w:sz w:val="36"/>
          <w:szCs w:val="36"/>
        </w:rPr>
      </w:pPr>
      <w:bookmarkStart w:id="35" w:name="PO_TDCUS_ITEM_PB_REQ_TITLE_2"/>
      <w:bookmarkEnd w:id="34"/>
      <w:r>
        <w:rPr>
          <w:rFonts w:hAnsi="宋体" w:hint="eastAsia"/>
          <w:b/>
          <w:color w:val="000000"/>
          <w:sz w:val="36"/>
          <w:szCs w:val="36"/>
        </w:rPr>
        <w:t>标项</w:t>
      </w:r>
      <w:r>
        <w:rPr>
          <w:rFonts w:hAnsi="宋体"/>
          <w:b/>
          <w:color w:val="000000"/>
          <w:sz w:val="36"/>
          <w:szCs w:val="36"/>
        </w:rPr>
        <w:t>2:</w:t>
      </w:r>
      <w:bookmarkStart w:id="36" w:name="PO_TDCUS_ITEM_PB_REQ_FILE_2_1"/>
      <w:bookmarkEnd w:id="35"/>
      <w:r>
        <w:rPr>
          <w:rFonts w:ascii="仿宋" w:eastAsia="仿宋" w:hAnsi="仿宋" w:cs="Arial" w:hint="eastAsia"/>
          <w:b/>
          <w:sz w:val="28"/>
          <w:szCs w:val="28"/>
        </w:rPr>
        <w:t>智慧教室改造</w:t>
      </w:r>
    </w:p>
    <w:bookmarkEnd w:id="36"/>
    <w:p w:rsidR="008A7264" w:rsidRDefault="008A7264" w:rsidP="008A7264">
      <w:pPr>
        <w:spacing w:line="288" w:lineRule="auto"/>
        <w:jc w:val="center"/>
        <w:rPr>
          <w:rFonts w:ascii="宋体" w:hAnsi="宋体"/>
          <w:sz w:val="36"/>
          <w:szCs w:val="36"/>
        </w:rPr>
      </w:pPr>
      <w:r>
        <w:rPr>
          <w:rFonts w:ascii="宋体" w:hAnsi="宋体" w:hint="eastAsia"/>
          <w:sz w:val="36"/>
          <w:szCs w:val="36"/>
        </w:rPr>
        <w:t>项目概述</w:t>
      </w:r>
    </w:p>
    <w:p w:rsidR="008A7264" w:rsidRDefault="008A7264" w:rsidP="008A7264">
      <w:pPr>
        <w:spacing w:line="360" w:lineRule="auto"/>
        <w:ind w:firstLineChars="200" w:firstLine="420"/>
        <w:rPr>
          <w:rFonts w:ascii="宋体" w:hAnsi="宋体"/>
        </w:rPr>
      </w:pPr>
      <w:r>
        <w:rPr>
          <w:rFonts w:ascii="宋体" w:hAnsi="宋体" w:hint="eastAsia"/>
        </w:rPr>
        <w:t>根据浙江省《关于加快推进高校“互联网+教学”的指导意见》文件精神，要求各高校加快“互联网+”教学设施建设。“普遍建立移动泛在教学环境”，“积极探索与推进基于移动终端、物联网、云计算和大数据等新一代信息技术和人工智能的智慧学习空间建设。”</w:t>
      </w:r>
    </w:p>
    <w:p w:rsidR="008A7264" w:rsidRDefault="008A7264" w:rsidP="008A7264">
      <w:pPr>
        <w:spacing w:line="360" w:lineRule="auto"/>
        <w:rPr>
          <w:rFonts w:ascii="宋体" w:hAnsi="宋体"/>
        </w:rPr>
      </w:pPr>
      <w:r>
        <w:rPr>
          <w:rFonts w:ascii="宋体" w:hAnsi="宋体" w:hint="eastAsia"/>
        </w:rPr>
        <w:t>互联网+教学背景下，我校现有普通多媒体教室模式单一、教学手段落后，已无法适应现在信息化教学的需要。多数教室的设计还停留在支持以教师讲授为主的模式，缺乏对学生个体差异、学习需求的关注。现有的教学环境不能很好的支持小组研讨、探究性学习以及“人人皆学、处处能学、时时可学”。本次拟在A教学楼1层、2层完成16间智慧教室及其配套共享学习空间的建设。根据不同的教学需求，设计了交互增强教室、灵动探究教室、T</w:t>
      </w:r>
      <w:r>
        <w:rPr>
          <w:rFonts w:ascii="宋体" w:hAnsi="宋体"/>
        </w:rPr>
        <w:t>BL</w:t>
      </w:r>
      <w:r>
        <w:rPr>
          <w:rFonts w:ascii="宋体" w:hAnsi="宋体" w:hint="eastAsia"/>
        </w:rPr>
        <w:t>研讨教室、多视窗教室、移动互联教室等五种教室类型。</w:t>
      </w:r>
    </w:p>
    <w:p w:rsidR="008A7264" w:rsidRDefault="008A7264" w:rsidP="008A7264">
      <w:pPr>
        <w:pStyle w:val="aff7"/>
      </w:pPr>
    </w:p>
    <w:tbl>
      <w:tblPr>
        <w:tblStyle w:val="afffffffff0"/>
        <w:tblW w:w="0" w:type="auto"/>
        <w:tblLook w:val="04A0"/>
      </w:tblPr>
      <w:tblGrid>
        <w:gridCol w:w="1981"/>
        <w:gridCol w:w="2610"/>
        <w:gridCol w:w="1945"/>
        <w:gridCol w:w="1986"/>
      </w:tblGrid>
      <w:tr w:rsidR="008A7264" w:rsidTr="0083525B">
        <w:tc>
          <w:tcPr>
            <w:tcW w:w="1981" w:type="dxa"/>
            <w:vAlign w:val="center"/>
          </w:tcPr>
          <w:p w:rsidR="008A7264" w:rsidRDefault="008A7264" w:rsidP="0083525B">
            <w:pPr>
              <w:spacing w:line="288" w:lineRule="auto"/>
              <w:rPr>
                <w:rFonts w:ascii="宋体" w:hAnsi="宋体"/>
              </w:rPr>
            </w:pPr>
            <w:r>
              <w:rPr>
                <w:rFonts w:ascii="宋体" w:hAnsi="宋体" w:hint="eastAsia"/>
              </w:rPr>
              <w:t>教室类型</w:t>
            </w:r>
          </w:p>
        </w:tc>
        <w:tc>
          <w:tcPr>
            <w:tcW w:w="2610" w:type="dxa"/>
            <w:vAlign w:val="center"/>
          </w:tcPr>
          <w:p w:rsidR="008A7264" w:rsidRDefault="008A7264" w:rsidP="0083525B">
            <w:pPr>
              <w:spacing w:line="288" w:lineRule="auto"/>
              <w:rPr>
                <w:rFonts w:ascii="宋体" w:hAnsi="宋体"/>
              </w:rPr>
            </w:pPr>
            <w:r>
              <w:rPr>
                <w:rFonts w:ascii="宋体" w:hAnsi="宋体" w:hint="eastAsia"/>
              </w:rPr>
              <w:t>教室号</w:t>
            </w:r>
          </w:p>
        </w:tc>
        <w:tc>
          <w:tcPr>
            <w:tcW w:w="1945" w:type="dxa"/>
            <w:vAlign w:val="center"/>
          </w:tcPr>
          <w:p w:rsidR="008A7264" w:rsidRDefault="008A7264" w:rsidP="0083525B">
            <w:pPr>
              <w:spacing w:line="288" w:lineRule="auto"/>
              <w:rPr>
                <w:rFonts w:ascii="宋体" w:hAnsi="宋体"/>
              </w:rPr>
            </w:pPr>
            <w:r>
              <w:rPr>
                <w:rFonts w:ascii="宋体" w:hAnsi="宋体" w:hint="eastAsia"/>
              </w:rPr>
              <w:t>面积（平方）</w:t>
            </w:r>
          </w:p>
        </w:tc>
        <w:tc>
          <w:tcPr>
            <w:tcW w:w="1986" w:type="dxa"/>
            <w:vAlign w:val="center"/>
          </w:tcPr>
          <w:p w:rsidR="008A7264" w:rsidRDefault="008A7264" w:rsidP="0083525B">
            <w:pPr>
              <w:spacing w:line="288" w:lineRule="auto"/>
              <w:rPr>
                <w:rFonts w:ascii="宋体" w:hAnsi="宋体"/>
              </w:rPr>
            </w:pPr>
            <w:r>
              <w:rPr>
                <w:rFonts w:ascii="宋体" w:hAnsi="宋体" w:hint="eastAsia"/>
              </w:rPr>
              <w:t>座位数</w:t>
            </w:r>
          </w:p>
        </w:tc>
      </w:tr>
      <w:tr w:rsidR="008A7264" w:rsidTr="0083525B">
        <w:tc>
          <w:tcPr>
            <w:tcW w:w="1981" w:type="dxa"/>
            <w:vMerge w:val="restart"/>
            <w:vAlign w:val="center"/>
          </w:tcPr>
          <w:p w:rsidR="008A7264" w:rsidRDefault="008A7264" w:rsidP="0083525B">
            <w:pPr>
              <w:spacing w:line="288" w:lineRule="auto"/>
              <w:rPr>
                <w:rFonts w:ascii="宋体" w:hAnsi="宋体"/>
              </w:rPr>
            </w:pPr>
            <w:r>
              <w:rPr>
                <w:rFonts w:ascii="宋体" w:hAnsi="宋体" w:hint="eastAsia"/>
              </w:rPr>
              <w:t>交互增强教室</w:t>
            </w:r>
          </w:p>
        </w:tc>
        <w:tc>
          <w:tcPr>
            <w:tcW w:w="2610" w:type="dxa"/>
            <w:vAlign w:val="center"/>
          </w:tcPr>
          <w:p w:rsidR="008A7264" w:rsidRDefault="008A7264" w:rsidP="0083525B">
            <w:pPr>
              <w:spacing w:line="288" w:lineRule="auto"/>
              <w:rPr>
                <w:rFonts w:ascii="宋体" w:hAnsi="宋体"/>
              </w:rPr>
            </w:pPr>
            <w:r>
              <w:rPr>
                <w:rFonts w:ascii="宋体" w:hAnsi="宋体" w:hint="eastAsia"/>
              </w:rPr>
              <w:t>A108/A110/A208/A210</w:t>
            </w:r>
          </w:p>
        </w:tc>
        <w:tc>
          <w:tcPr>
            <w:tcW w:w="1945" w:type="dxa"/>
            <w:vAlign w:val="center"/>
          </w:tcPr>
          <w:p w:rsidR="008A7264" w:rsidRDefault="008A7264" w:rsidP="0083525B">
            <w:pPr>
              <w:spacing w:line="288" w:lineRule="auto"/>
              <w:rPr>
                <w:rFonts w:ascii="宋体" w:hAnsi="宋体"/>
              </w:rPr>
            </w:pPr>
            <w:r>
              <w:rPr>
                <w:rFonts w:ascii="宋体" w:hAnsi="宋体" w:hint="eastAsia"/>
              </w:rPr>
              <w:t>135</w:t>
            </w:r>
          </w:p>
        </w:tc>
        <w:tc>
          <w:tcPr>
            <w:tcW w:w="1986" w:type="dxa"/>
            <w:vAlign w:val="center"/>
          </w:tcPr>
          <w:p w:rsidR="008A7264" w:rsidRDefault="008A7264" w:rsidP="0083525B">
            <w:pPr>
              <w:spacing w:line="288" w:lineRule="auto"/>
              <w:rPr>
                <w:rFonts w:ascii="宋体" w:hAnsi="宋体"/>
              </w:rPr>
            </w:pPr>
            <w:r>
              <w:rPr>
                <w:rFonts w:ascii="宋体" w:hAnsi="宋体" w:hint="eastAsia"/>
              </w:rPr>
              <w:t>60</w:t>
            </w:r>
          </w:p>
        </w:tc>
      </w:tr>
      <w:tr w:rsidR="008A7264" w:rsidTr="0083525B">
        <w:tc>
          <w:tcPr>
            <w:tcW w:w="1981" w:type="dxa"/>
            <w:vMerge/>
            <w:vAlign w:val="center"/>
          </w:tcPr>
          <w:p w:rsidR="008A7264" w:rsidRDefault="008A7264" w:rsidP="0083525B">
            <w:pPr>
              <w:spacing w:line="288" w:lineRule="auto"/>
              <w:rPr>
                <w:rFonts w:ascii="宋体" w:hAnsi="宋体"/>
              </w:rPr>
            </w:pPr>
          </w:p>
        </w:tc>
        <w:tc>
          <w:tcPr>
            <w:tcW w:w="2610" w:type="dxa"/>
            <w:vAlign w:val="center"/>
          </w:tcPr>
          <w:p w:rsidR="008A7264" w:rsidRDefault="008A7264" w:rsidP="0083525B">
            <w:pPr>
              <w:spacing w:line="288" w:lineRule="auto"/>
              <w:rPr>
                <w:rFonts w:ascii="宋体" w:hAnsi="宋体"/>
              </w:rPr>
            </w:pPr>
            <w:r>
              <w:rPr>
                <w:rFonts w:ascii="宋体" w:hAnsi="宋体" w:hint="eastAsia"/>
              </w:rPr>
              <w:t>A104/A106/A204/A206</w:t>
            </w:r>
          </w:p>
        </w:tc>
        <w:tc>
          <w:tcPr>
            <w:tcW w:w="1945" w:type="dxa"/>
            <w:vAlign w:val="center"/>
          </w:tcPr>
          <w:p w:rsidR="008A7264" w:rsidRDefault="008A7264" w:rsidP="0083525B">
            <w:pPr>
              <w:spacing w:line="288" w:lineRule="auto"/>
              <w:rPr>
                <w:rFonts w:ascii="宋体" w:hAnsi="宋体"/>
              </w:rPr>
            </w:pPr>
            <w:r>
              <w:rPr>
                <w:rFonts w:ascii="宋体" w:hAnsi="宋体" w:hint="eastAsia"/>
              </w:rPr>
              <w:t>75</w:t>
            </w:r>
          </w:p>
        </w:tc>
        <w:tc>
          <w:tcPr>
            <w:tcW w:w="1986" w:type="dxa"/>
            <w:vAlign w:val="center"/>
          </w:tcPr>
          <w:p w:rsidR="008A7264" w:rsidRDefault="008A7264" w:rsidP="0083525B">
            <w:pPr>
              <w:spacing w:line="288" w:lineRule="auto"/>
              <w:rPr>
                <w:rFonts w:ascii="宋体" w:hAnsi="宋体"/>
              </w:rPr>
            </w:pPr>
            <w:r>
              <w:rPr>
                <w:rFonts w:ascii="宋体" w:hAnsi="宋体" w:hint="eastAsia"/>
              </w:rPr>
              <w:t>40</w:t>
            </w:r>
          </w:p>
        </w:tc>
      </w:tr>
      <w:tr w:rsidR="008A7264" w:rsidTr="0083525B">
        <w:tc>
          <w:tcPr>
            <w:tcW w:w="1981" w:type="dxa"/>
            <w:vMerge/>
            <w:vAlign w:val="center"/>
          </w:tcPr>
          <w:p w:rsidR="008A7264" w:rsidRDefault="008A7264" w:rsidP="0083525B">
            <w:pPr>
              <w:spacing w:line="288" w:lineRule="auto"/>
              <w:rPr>
                <w:rFonts w:ascii="宋体" w:hAnsi="宋体"/>
              </w:rPr>
            </w:pPr>
          </w:p>
        </w:tc>
        <w:tc>
          <w:tcPr>
            <w:tcW w:w="2610" w:type="dxa"/>
            <w:vAlign w:val="center"/>
          </w:tcPr>
          <w:p w:rsidR="008A7264" w:rsidRDefault="008A7264" w:rsidP="0083525B">
            <w:pPr>
              <w:spacing w:line="288" w:lineRule="auto"/>
              <w:rPr>
                <w:rFonts w:ascii="宋体" w:hAnsi="宋体"/>
              </w:rPr>
            </w:pPr>
            <w:r>
              <w:rPr>
                <w:rFonts w:ascii="宋体" w:hAnsi="宋体" w:hint="eastAsia"/>
              </w:rPr>
              <w:t>A207B</w:t>
            </w:r>
          </w:p>
        </w:tc>
        <w:tc>
          <w:tcPr>
            <w:tcW w:w="1945" w:type="dxa"/>
            <w:vAlign w:val="center"/>
          </w:tcPr>
          <w:p w:rsidR="008A7264" w:rsidRDefault="008A7264" w:rsidP="0083525B">
            <w:pPr>
              <w:spacing w:line="288" w:lineRule="auto"/>
              <w:rPr>
                <w:rFonts w:ascii="宋体" w:hAnsi="宋体"/>
              </w:rPr>
            </w:pPr>
            <w:r>
              <w:rPr>
                <w:rFonts w:ascii="宋体" w:hAnsi="宋体" w:hint="eastAsia"/>
              </w:rPr>
              <w:t>118</w:t>
            </w:r>
          </w:p>
        </w:tc>
        <w:tc>
          <w:tcPr>
            <w:tcW w:w="1986" w:type="dxa"/>
            <w:vAlign w:val="center"/>
          </w:tcPr>
          <w:p w:rsidR="008A7264" w:rsidRDefault="008A7264" w:rsidP="0083525B">
            <w:pPr>
              <w:spacing w:line="288" w:lineRule="auto"/>
              <w:rPr>
                <w:rFonts w:ascii="宋体" w:hAnsi="宋体"/>
              </w:rPr>
            </w:pPr>
            <w:r>
              <w:rPr>
                <w:rFonts w:ascii="宋体" w:hAnsi="宋体"/>
              </w:rPr>
              <w:t>43</w:t>
            </w:r>
          </w:p>
        </w:tc>
      </w:tr>
      <w:tr w:rsidR="008A7264" w:rsidTr="0083525B">
        <w:tc>
          <w:tcPr>
            <w:tcW w:w="1981" w:type="dxa"/>
            <w:vAlign w:val="center"/>
          </w:tcPr>
          <w:p w:rsidR="008A7264" w:rsidRDefault="008A7264" w:rsidP="0083525B">
            <w:pPr>
              <w:spacing w:line="288" w:lineRule="auto"/>
              <w:rPr>
                <w:rFonts w:ascii="宋体" w:hAnsi="宋体"/>
              </w:rPr>
            </w:pPr>
            <w:r>
              <w:rPr>
                <w:rFonts w:ascii="宋体" w:hAnsi="宋体" w:hint="eastAsia"/>
              </w:rPr>
              <w:t>灵动探究教室</w:t>
            </w:r>
          </w:p>
        </w:tc>
        <w:tc>
          <w:tcPr>
            <w:tcW w:w="2610" w:type="dxa"/>
            <w:vAlign w:val="center"/>
          </w:tcPr>
          <w:p w:rsidR="008A7264" w:rsidRDefault="008A7264" w:rsidP="0083525B">
            <w:pPr>
              <w:spacing w:line="288" w:lineRule="auto"/>
              <w:rPr>
                <w:rFonts w:ascii="宋体" w:hAnsi="宋体"/>
              </w:rPr>
            </w:pPr>
            <w:r>
              <w:rPr>
                <w:rFonts w:ascii="宋体" w:hAnsi="宋体" w:hint="eastAsia"/>
              </w:rPr>
              <w:t>A107-A/A207-A</w:t>
            </w:r>
          </w:p>
        </w:tc>
        <w:tc>
          <w:tcPr>
            <w:tcW w:w="1945" w:type="dxa"/>
            <w:vAlign w:val="center"/>
          </w:tcPr>
          <w:p w:rsidR="008A7264" w:rsidRDefault="008A7264" w:rsidP="0083525B">
            <w:pPr>
              <w:spacing w:line="288" w:lineRule="auto"/>
              <w:rPr>
                <w:rFonts w:ascii="宋体" w:hAnsi="宋体"/>
              </w:rPr>
            </w:pPr>
            <w:r>
              <w:rPr>
                <w:rFonts w:ascii="宋体" w:hAnsi="宋体" w:hint="eastAsia"/>
              </w:rPr>
              <w:t>74</w:t>
            </w:r>
          </w:p>
        </w:tc>
        <w:tc>
          <w:tcPr>
            <w:tcW w:w="1986" w:type="dxa"/>
            <w:vAlign w:val="center"/>
          </w:tcPr>
          <w:p w:rsidR="008A7264" w:rsidRDefault="008A7264" w:rsidP="0083525B">
            <w:pPr>
              <w:spacing w:line="288" w:lineRule="auto"/>
              <w:rPr>
                <w:rFonts w:ascii="宋体" w:hAnsi="宋体"/>
              </w:rPr>
            </w:pPr>
            <w:r>
              <w:rPr>
                <w:rFonts w:ascii="宋体" w:hAnsi="宋体"/>
              </w:rPr>
              <w:t>32</w:t>
            </w:r>
          </w:p>
        </w:tc>
      </w:tr>
      <w:tr w:rsidR="008A7264" w:rsidTr="0083525B">
        <w:tc>
          <w:tcPr>
            <w:tcW w:w="1981" w:type="dxa"/>
            <w:vAlign w:val="center"/>
          </w:tcPr>
          <w:p w:rsidR="008A7264" w:rsidRDefault="008A7264" w:rsidP="0083525B">
            <w:pPr>
              <w:spacing w:line="288" w:lineRule="auto"/>
              <w:rPr>
                <w:rFonts w:ascii="宋体" w:hAnsi="宋体"/>
              </w:rPr>
            </w:pPr>
            <w:r>
              <w:rPr>
                <w:rFonts w:ascii="宋体" w:hAnsi="宋体" w:hint="eastAsia"/>
              </w:rPr>
              <w:t>TBL研讨教室</w:t>
            </w:r>
          </w:p>
        </w:tc>
        <w:tc>
          <w:tcPr>
            <w:tcW w:w="2610" w:type="dxa"/>
            <w:vAlign w:val="center"/>
          </w:tcPr>
          <w:p w:rsidR="008A7264" w:rsidRDefault="008A7264" w:rsidP="0083525B">
            <w:pPr>
              <w:spacing w:line="288" w:lineRule="auto"/>
              <w:rPr>
                <w:rFonts w:ascii="宋体" w:hAnsi="宋体"/>
              </w:rPr>
            </w:pPr>
            <w:r>
              <w:rPr>
                <w:rFonts w:ascii="宋体" w:hAnsi="宋体" w:hint="eastAsia"/>
              </w:rPr>
              <w:t>A115/A215</w:t>
            </w:r>
          </w:p>
        </w:tc>
        <w:tc>
          <w:tcPr>
            <w:tcW w:w="1945" w:type="dxa"/>
            <w:vAlign w:val="center"/>
          </w:tcPr>
          <w:p w:rsidR="008A7264" w:rsidRDefault="008A7264" w:rsidP="0083525B">
            <w:pPr>
              <w:spacing w:line="288" w:lineRule="auto"/>
              <w:rPr>
                <w:rFonts w:ascii="宋体" w:hAnsi="宋体"/>
              </w:rPr>
            </w:pPr>
            <w:r>
              <w:rPr>
                <w:rFonts w:ascii="宋体" w:hAnsi="宋体" w:hint="eastAsia"/>
              </w:rPr>
              <w:t>68</w:t>
            </w:r>
          </w:p>
        </w:tc>
        <w:tc>
          <w:tcPr>
            <w:tcW w:w="1986" w:type="dxa"/>
            <w:vAlign w:val="center"/>
          </w:tcPr>
          <w:p w:rsidR="008A7264" w:rsidRDefault="008A7264" w:rsidP="0083525B">
            <w:pPr>
              <w:spacing w:line="288" w:lineRule="auto"/>
              <w:rPr>
                <w:rFonts w:ascii="宋体" w:hAnsi="宋体"/>
              </w:rPr>
            </w:pPr>
            <w:r>
              <w:rPr>
                <w:rFonts w:ascii="宋体" w:hAnsi="宋体" w:hint="eastAsia"/>
              </w:rPr>
              <w:t>32/28</w:t>
            </w:r>
          </w:p>
        </w:tc>
      </w:tr>
      <w:tr w:rsidR="008A7264" w:rsidTr="0083525B">
        <w:tc>
          <w:tcPr>
            <w:tcW w:w="1981" w:type="dxa"/>
            <w:vAlign w:val="center"/>
          </w:tcPr>
          <w:p w:rsidR="008A7264" w:rsidRDefault="008A7264" w:rsidP="0083525B">
            <w:pPr>
              <w:spacing w:line="288" w:lineRule="auto"/>
              <w:rPr>
                <w:rFonts w:ascii="宋体" w:hAnsi="宋体"/>
              </w:rPr>
            </w:pPr>
            <w:r>
              <w:rPr>
                <w:rFonts w:ascii="宋体" w:hAnsi="宋体" w:hint="eastAsia"/>
              </w:rPr>
              <w:t>多视窗教室</w:t>
            </w:r>
          </w:p>
        </w:tc>
        <w:tc>
          <w:tcPr>
            <w:tcW w:w="2610" w:type="dxa"/>
            <w:vAlign w:val="center"/>
          </w:tcPr>
          <w:p w:rsidR="008A7264" w:rsidRDefault="008A7264" w:rsidP="0083525B">
            <w:pPr>
              <w:spacing w:line="288" w:lineRule="auto"/>
              <w:rPr>
                <w:rFonts w:ascii="宋体" w:hAnsi="宋体"/>
              </w:rPr>
            </w:pPr>
            <w:r>
              <w:rPr>
                <w:rFonts w:ascii="宋体" w:hAnsi="宋体" w:hint="eastAsia"/>
              </w:rPr>
              <w:t>A107-B</w:t>
            </w:r>
          </w:p>
        </w:tc>
        <w:tc>
          <w:tcPr>
            <w:tcW w:w="1945" w:type="dxa"/>
            <w:vAlign w:val="center"/>
          </w:tcPr>
          <w:p w:rsidR="008A7264" w:rsidRDefault="008A7264" w:rsidP="0083525B">
            <w:pPr>
              <w:spacing w:line="288" w:lineRule="auto"/>
              <w:rPr>
                <w:rFonts w:ascii="宋体" w:hAnsi="宋体"/>
              </w:rPr>
            </w:pPr>
            <w:r>
              <w:rPr>
                <w:rFonts w:ascii="宋体" w:hAnsi="宋体" w:hint="eastAsia"/>
              </w:rPr>
              <w:t>118</w:t>
            </w:r>
          </w:p>
        </w:tc>
        <w:tc>
          <w:tcPr>
            <w:tcW w:w="1986" w:type="dxa"/>
            <w:vAlign w:val="center"/>
          </w:tcPr>
          <w:p w:rsidR="008A7264" w:rsidRDefault="008A7264" w:rsidP="0083525B">
            <w:pPr>
              <w:spacing w:line="288" w:lineRule="auto"/>
              <w:rPr>
                <w:rFonts w:ascii="宋体" w:hAnsi="宋体"/>
              </w:rPr>
            </w:pPr>
            <w:r>
              <w:rPr>
                <w:rFonts w:ascii="宋体" w:hAnsi="宋体" w:hint="eastAsia"/>
              </w:rPr>
              <w:t>56</w:t>
            </w:r>
          </w:p>
        </w:tc>
      </w:tr>
      <w:tr w:rsidR="008A7264" w:rsidTr="0083525B">
        <w:tc>
          <w:tcPr>
            <w:tcW w:w="1981" w:type="dxa"/>
            <w:vAlign w:val="center"/>
          </w:tcPr>
          <w:p w:rsidR="008A7264" w:rsidRDefault="008A7264" w:rsidP="0083525B">
            <w:pPr>
              <w:spacing w:line="288" w:lineRule="auto"/>
              <w:rPr>
                <w:rFonts w:ascii="宋体" w:hAnsi="宋体"/>
              </w:rPr>
            </w:pPr>
            <w:r>
              <w:rPr>
                <w:rFonts w:ascii="宋体" w:hAnsi="宋体" w:hint="eastAsia"/>
              </w:rPr>
              <w:t>移动互联教室</w:t>
            </w:r>
          </w:p>
        </w:tc>
        <w:tc>
          <w:tcPr>
            <w:tcW w:w="2610" w:type="dxa"/>
            <w:vAlign w:val="center"/>
          </w:tcPr>
          <w:p w:rsidR="008A7264" w:rsidRDefault="008A7264" w:rsidP="0083525B">
            <w:pPr>
              <w:spacing w:line="288" w:lineRule="auto"/>
              <w:rPr>
                <w:rFonts w:ascii="宋体" w:hAnsi="宋体"/>
              </w:rPr>
            </w:pPr>
            <w:r>
              <w:rPr>
                <w:rFonts w:ascii="宋体" w:hAnsi="宋体" w:hint="eastAsia"/>
              </w:rPr>
              <w:t>A113/A213</w:t>
            </w:r>
          </w:p>
        </w:tc>
        <w:tc>
          <w:tcPr>
            <w:tcW w:w="1945" w:type="dxa"/>
            <w:vAlign w:val="center"/>
          </w:tcPr>
          <w:p w:rsidR="008A7264" w:rsidRDefault="008A7264" w:rsidP="0083525B">
            <w:pPr>
              <w:spacing w:line="288" w:lineRule="auto"/>
              <w:rPr>
                <w:rFonts w:ascii="宋体" w:hAnsi="宋体"/>
              </w:rPr>
            </w:pPr>
            <w:r>
              <w:rPr>
                <w:rFonts w:ascii="宋体" w:hAnsi="宋体" w:hint="eastAsia"/>
              </w:rPr>
              <w:t>69</w:t>
            </w:r>
          </w:p>
        </w:tc>
        <w:tc>
          <w:tcPr>
            <w:tcW w:w="1986" w:type="dxa"/>
            <w:vAlign w:val="center"/>
          </w:tcPr>
          <w:p w:rsidR="008A7264" w:rsidRDefault="008A7264" w:rsidP="0083525B">
            <w:pPr>
              <w:spacing w:line="288" w:lineRule="auto"/>
              <w:rPr>
                <w:rFonts w:ascii="宋体" w:hAnsi="宋体"/>
              </w:rPr>
            </w:pPr>
            <w:r>
              <w:rPr>
                <w:rFonts w:ascii="宋体" w:hAnsi="宋体" w:hint="eastAsia"/>
              </w:rPr>
              <w:t>36</w:t>
            </w:r>
          </w:p>
        </w:tc>
      </w:tr>
    </w:tbl>
    <w:p w:rsidR="008A7264" w:rsidRDefault="008A7264" w:rsidP="008A7264">
      <w:pPr>
        <w:spacing w:line="288" w:lineRule="auto"/>
        <w:rPr>
          <w:rFonts w:ascii="宋体" w:hAnsi="宋体"/>
        </w:rPr>
      </w:pPr>
    </w:p>
    <w:p w:rsidR="008A7264" w:rsidRDefault="008A7264" w:rsidP="008A7264">
      <w:pPr>
        <w:spacing w:line="288" w:lineRule="auto"/>
        <w:rPr>
          <w:rFonts w:ascii="宋体" w:hAnsi="宋体"/>
        </w:rPr>
      </w:pPr>
      <w:r>
        <w:rPr>
          <w:rFonts w:ascii="宋体" w:hAnsi="宋体" w:hint="eastAsia"/>
          <w:sz w:val="36"/>
          <w:szCs w:val="36"/>
        </w:rPr>
        <w:t>硬件要求：</w:t>
      </w:r>
      <w:r>
        <w:rPr>
          <w:rFonts w:ascii="宋体" w:hAnsi="宋体" w:hint="eastAsia"/>
        </w:rPr>
        <w:t>详见清单参数</w:t>
      </w:r>
    </w:p>
    <w:p w:rsidR="008A7264" w:rsidRDefault="008A7264" w:rsidP="008A7264">
      <w:pPr>
        <w:spacing w:line="288" w:lineRule="auto"/>
        <w:rPr>
          <w:rFonts w:ascii="宋体" w:hAnsi="宋体"/>
          <w:b/>
        </w:rPr>
      </w:pPr>
      <w:r>
        <w:rPr>
          <w:rFonts w:ascii="宋体" w:hAnsi="宋体" w:hint="eastAsia"/>
          <w:b/>
          <w:sz w:val="36"/>
          <w:szCs w:val="36"/>
        </w:rPr>
        <w:t>核心产品：</w:t>
      </w:r>
      <w:r>
        <w:rPr>
          <w:rFonts w:ascii="宋体" w:hAnsi="宋体" w:hint="eastAsia"/>
          <w:b/>
        </w:rPr>
        <w:t>综合运维管控平台</w:t>
      </w:r>
    </w:p>
    <w:p w:rsidR="008A7264" w:rsidRDefault="008A7264" w:rsidP="008A7264">
      <w:pPr>
        <w:spacing w:line="360" w:lineRule="auto"/>
        <w:rPr>
          <w:rFonts w:ascii="宋体" w:hAnsi="宋体"/>
        </w:rPr>
      </w:pPr>
      <w:r>
        <w:rPr>
          <w:rFonts w:ascii="宋体" w:hAnsi="宋体" w:hint="eastAsia"/>
          <w:sz w:val="36"/>
          <w:szCs w:val="36"/>
        </w:rPr>
        <w:t>软件要求：</w:t>
      </w:r>
      <w:r>
        <w:rPr>
          <w:rFonts w:ascii="宋体" w:hAnsi="宋体" w:hint="eastAsia"/>
        </w:rPr>
        <w:t>此次智慧教学空间项目除了前端设备和环境的整体改造，后端管理平台和系统的信息化水平也将大幅度的提升，以下为系统及平台软件的功能要求：</w:t>
      </w:r>
    </w:p>
    <w:p w:rsidR="008A7264" w:rsidRDefault="008A7264" w:rsidP="008A7264">
      <w:pPr>
        <w:spacing w:line="360" w:lineRule="auto"/>
        <w:ind w:firstLineChars="200" w:firstLine="420"/>
        <w:rPr>
          <w:rFonts w:ascii="宋体" w:hAnsi="宋体"/>
        </w:rPr>
      </w:pPr>
      <w:r>
        <w:rPr>
          <w:rFonts w:ascii="宋体" w:hAnsi="宋体" w:hint="eastAsia"/>
        </w:rPr>
        <w:t>1.</w:t>
      </w:r>
      <w:r>
        <w:rPr>
          <w:rFonts w:ascii="宋体" w:hAnsi="宋体"/>
        </w:rPr>
        <w:t>需搭设统一的综合管控平台，支持管控本次项目中所有的信息化设备、系统及其产生的数据资源，实现标准数据采集，并推送至学校数据中心；支持新建及原有教室信息化设备、系统及其产生的数据资源的管控；支持多维度、快速响应学校对多媒体建设情况的数据可视化展现需求。</w:t>
      </w:r>
    </w:p>
    <w:p w:rsidR="008A7264" w:rsidRDefault="008A7264" w:rsidP="008A7264">
      <w:pPr>
        <w:spacing w:line="360" w:lineRule="auto"/>
        <w:ind w:firstLineChars="200" w:firstLine="420"/>
        <w:rPr>
          <w:rFonts w:ascii="宋体" w:hAnsi="宋体"/>
        </w:rPr>
      </w:pPr>
      <w:r>
        <w:rPr>
          <w:rFonts w:ascii="宋体" w:hAnsi="宋体" w:hint="eastAsia"/>
        </w:rPr>
        <w:t>2.管理员可集中控制教室多媒体设备、物联网设备、录播设备的开关，并可实时显示投影机状态、电脑状态、面板权限状态、录制、灯光、门禁及空调状态等，并可显示使用该教室的教师姓名。能够对教室和教师的使用记录进行查询和统计，包括使用的次数，总时间，最后一位使用者，最后一次使用时间等数据字段。配套硬件设备实现教室能耗监测数据收集显示，可以按周、月、年等时间段分别以传统数据、柱状图以及饼状图呈现，后期可以报表形式导出。</w:t>
      </w:r>
    </w:p>
    <w:p w:rsidR="008A7264" w:rsidRDefault="008A7264" w:rsidP="008A7264">
      <w:pPr>
        <w:spacing w:line="360" w:lineRule="auto"/>
        <w:ind w:firstLineChars="200" w:firstLine="420"/>
        <w:rPr>
          <w:rFonts w:ascii="宋体" w:hAnsi="宋体"/>
        </w:rPr>
      </w:pPr>
      <w:r>
        <w:rPr>
          <w:rFonts w:ascii="宋体" w:hAnsi="宋体" w:hint="eastAsia"/>
        </w:rPr>
        <w:t>3.所有教室均配置互联感应书写白板，且所有书写的记录均可保存于校内本地存储。白板端微信小程序需与浙财彩微企业号实现对接。</w:t>
      </w:r>
    </w:p>
    <w:p w:rsidR="008A7264" w:rsidRDefault="008A7264" w:rsidP="008A7264">
      <w:pPr>
        <w:spacing w:line="360" w:lineRule="auto"/>
        <w:ind w:firstLineChars="200" w:firstLine="420"/>
        <w:rPr>
          <w:rFonts w:ascii="宋体" w:hAnsi="宋体"/>
        </w:rPr>
      </w:pPr>
      <w:r>
        <w:rPr>
          <w:rFonts w:ascii="宋体" w:hAnsi="宋体" w:hint="eastAsia"/>
        </w:rPr>
        <w:t>4.移动互联教室投屏，互动调屏要求无需下载任何APP，可通过微信端扫码控制教室周边屏幕信号的切换功能。</w:t>
      </w:r>
    </w:p>
    <w:p w:rsidR="008A7264" w:rsidRDefault="008A7264" w:rsidP="008A7264">
      <w:pPr>
        <w:spacing w:line="360" w:lineRule="auto"/>
        <w:ind w:firstLineChars="200" w:firstLine="420"/>
        <w:rPr>
          <w:rFonts w:ascii="宋体" w:hAnsi="宋体"/>
        </w:rPr>
      </w:pPr>
      <w:r>
        <w:rPr>
          <w:rFonts w:ascii="宋体" w:hAnsi="宋体" w:hint="eastAsia"/>
        </w:rPr>
        <w:t>5.所有教室配置智能信息显示屏，在该屏上实现所有课表的呈现，师生刷卡可获取个人课表。具备人脸识别功能，与学校人脸识别系统对接，可实现考勤等功能。</w:t>
      </w:r>
    </w:p>
    <w:p w:rsidR="008A7264" w:rsidRDefault="008A7264" w:rsidP="008A7264">
      <w:pPr>
        <w:spacing w:line="360" w:lineRule="auto"/>
        <w:ind w:firstLineChars="200" w:firstLine="420"/>
        <w:rPr>
          <w:rFonts w:ascii="宋体" w:hAnsi="宋体"/>
        </w:rPr>
      </w:pPr>
      <w:r>
        <w:rPr>
          <w:rFonts w:ascii="宋体" w:hAnsi="宋体" w:hint="eastAsia"/>
        </w:rPr>
        <w:t>6.A104/A106/A204/A206/</w:t>
      </w:r>
      <w:r>
        <w:rPr>
          <w:rFonts w:ascii="宋体" w:hAnsi="宋体"/>
        </w:rPr>
        <w:t>A</w:t>
      </w:r>
      <w:r>
        <w:rPr>
          <w:rFonts w:ascii="宋体" w:hAnsi="宋体" w:hint="eastAsia"/>
        </w:rPr>
        <w:t>207</w:t>
      </w:r>
      <w:r>
        <w:rPr>
          <w:rFonts w:ascii="宋体" w:hAnsi="宋体"/>
        </w:rPr>
        <w:t>B</w:t>
      </w:r>
      <w:r>
        <w:rPr>
          <w:rFonts w:ascii="宋体" w:hAnsi="宋体" w:hint="eastAsia"/>
        </w:rPr>
        <w:t>五间教室内需把学校原有的凡龙品牌录播安装实施到位，且需对接原有凡龙品牌录播设备，实现液晶控制屏上的录制功能。</w:t>
      </w:r>
    </w:p>
    <w:p w:rsidR="008A7264" w:rsidRDefault="008A7264" w:rsidP="008A7264">
      <w:pPr>
        <w:spacing w:line="360" w:lineRule="auto"/>
        <w:ind w:firstLineChars="200" w:firstLine="720"/>
        <w:rPr>
          <w:rFonts w:ascii="宋体" w:hAnsi="宋体"/>
        </w:rPr>
      </w:pPr>
      <w:r>
        <w:rPr>
          <w:rFonts w:ascii="宋体" w:hAnsi="宋体" w:hint="eastAsia"/>
          <w:sz w:val="36"/>
          <w:szCs w:val="36"/>
        </w:rPr>
        <w:t>环境建设要求：</w:t>
      </w:r>
      <w:r>
        <w:rPr>
          <w:rFonts w:ascii="宋体" w:hAnsi="宋体" w:hint="eastAsia"/>
        </w:rPr>
        <w:t>详细指标参考清单参数，项目完工后，中标方需提供权威机构环境检测报告，含甲醛，苯，甲苯，二甲苯，tvoc相关结果。（检测所需费用由中标方提供）</w:t>
      </w:r>
    </w:p>
    <w:p w:rsidR="008A7264" w:rsidRDefault="008A7264" w:rsidP="008A7264">
      <w:pPr>
        <w:spacing w:line="360" w:lineRule="auto"/>
        <w:ind w:firstLineChars="200" w:firstLine="420"/>
        <w:rPr>
          <w:rFonts w:ascii="宋体" w:hAnsi="宋体"/>
        </w:rPr>
      </w:pPr>
    </w:p>
    <w:p w:rsidR="008A7264" w:rsidRDefault="008A7264" w:rsidP="008A7264">
      <w:pPr>
        <w:spacing w:line="288" w:lineRule="auto"/>
        <w:rPr>
          <w:rFonts w:ascii="宋体" w:hAnsi="宋体"/>
          <w:sz w:val="36"/>
          <w:szCs w:val="36"/>
        </w:rPr>
      </w:pPr>
      <w:r>
        <w:rPr>
          <w:rFonts w:ascii="宋体" w:hAnsi="宋体" w:hint="eastAsia"/>
          <w:sz w:val="36"/>
          <w:szCs w:val="36"/>
        </w:rPr>
        <w:t>清单参数：</w:t>
      </w:r>
    </w:p>
    <w:p w:rsidR="008A7264" w:rsidRDefault="008A7264" w:rsidP="008A7264">
      <w:pPr>
        <w:pStyle w:val="aff7"/>
        <w:rPr>
          <w:rFonts w:ascii="宋体" w:hAnsi="宋体"/>
          <w:b/>
          <w:sz w:val="21"/>
          <w:szCs w:val="21"/>
        </w:rPr>
      </w:pPr>
      <w:r>
        <w:rPr>
          <w:rFonts w:ascii="宋体" w:hAnsi="宋体" w:hint="eastAsia"/>
          <w:b/>
          <w:sz w:val="21"/>
          <w:szCs w:val="21"/>
        </w:rPr>
        <w:t>1.教室A108/A110/A208/A210---14.3*9.4(135平）利旧原来云桌面</w:t>
      </w:r>
    </w:p>
    <w:tbl>
      <w:tblPr>
        <w:tblStyle w:val="afffffffff0"/>
        <w:tblW w:w="8925" w:type="dxa"/>
        <w:tblInd w:w="-83" w:type="dxa"/>
        <w:tblLayout w:type="fixed"/>
        <w:tblLook w:val="04A0"/>
      </w:tblPr>
      <w:tblGrid>
        <w:gridCol w:w="600"/>
        <w:gridCol w:w="1317"/>
        <w:gridCol w:w="5762"/>
        <w:gridCol w:w="583"/>
        <w:gridCol w:w="663"/>
      </w:tblGrid>
      <w:tr w:rsidR="008A7264" w:rsidTr="0083525B">
        <w:tc>
          <w:tcPr>
            <w:tcW w:w="600"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317"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5762"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功能及技术参数等</w:t>
            </w:r>
          </w:p>
        </w:tc>
        <w:tc>
          <w:tcPr>
            <w:tcW w:w="583"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663" w:type="dxa"/>
            <w:vAlign w:val="center"/>
          </w:tcPr>
          <w:p w:rsidR="008A7264" w:rsidRDefault="008A7264" w:rsidP="0083525B">
            <w:pPr>
              <w:widowControl/>
              <w:spacing w:line="360" w:lineRule="auto"/>
              <w:jc w:val="center"/>
              <w:textAlignment w:val="center"/>
              <w:rPr>
                <w:rFonts w:ascii="宋体" w:hAnsi="宋体" w:cs="宋体"/>
                <w:b/>
                <w:color w:val="000000"/>
                <w:kern w:val="0"/>
                <w:sz w:val="22"/>
              </w:rPr>
            </w:pPr>
            <w:r>
              <w:rPr>
                <w:rFonts w:ascii="宋体" w:hAnsi="宋体" w:cs="宋体" w:hint="eastAsia"/>
                <w:b/>
                <w:color w:val="000000"/>
                <w:kern w:val="0"/>
                <w:sz w:val="22"/>
              </w:rPr>
              <w:t>数量</w:t>
            </w:r>
          </w:p>
        </w:tc>
      </w:tr>
      <w:tr w:rsidR="008A7264" w:rsidTr="0083525B">
        <w:tc>
          <w:tcPr>
            <w:tcW w:w="600" w:type="dxa"/>
            <w:vAlign w:val="center"/>
          </w:tcPr>
          <w:p w:rsidR="008A7264" w:rsidRDefault="008A7264" w:rsidP="0083525B">
            <w:pPr>
              <w:widowControl/>
              <w:jc w:val="center"/>
              <w:textAlignment w:val="center"/>
              <w:rPr>
                <w:rFonts w:ascii="宋体" w:hAnsi="宋体"/>
                <w:sz w:val="36"/>
                <w:szCs w:val="36"/>
              </w:rPr>
            </w:pPr>
            <w:r>
              <w:rPr>
                <w:rFonts w:ascii="宋体" w:hAnsi="宋体" w:hint="eastAsia"/>
              </w:rPr>
              <w:t>1</w:t>
            </w:r>
          </w:p>
        </w:tc>
        <w:tc>
          <w:tcPr>
            <w:tcW w:w="1317" w:type="dxa"/>
            <w:vAlign w:val="center"/>
          </w:tcPr>
          <w:p w:rsidR="008A7264" w:rsidRDefault="008A7264" w:rsidP="0083525B">
            <w:pPr>
              <w:spacing w:line="288" w:lineRule="auto"/>
              <w:rPr>
                <w:rFonts w:ascii="宋体" w:hAnsi="宋体"/>
              </w:rPr>
            </w:pPr>
            <w:r>
              <w:rPr>
                <w:rFonts w:ascii="宋体" w:hAnsi="宋体" w:hint="eastAsia"/>
              </w:rPr>
              <w:t>互动网络中控</w:t>
            </w:r>
          </w:p>
        </w:tc>
        <w:tc>
          <w:tcPr>
            <w:tcW w:w="5762" w:type="dxa"/>
            <w:vAlign w:val="center"/>
          </w:tcPr>
          <w:p w:rsidR="008A7264" w:rsidRDefault="008A7264" w:rsidP="0083525B">
            <w:pPr>
              <w:spacing w:line="288" w:lineRule="auto"/>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bCs/>
              </w:rPr>
              <w:t>6.主机需具备个人云空间功能，任意方式开启后需自动登录到个人空间，并实现资源的调用，提供个人云空间相关证明材料相关资料；</w:t>
            </w:r>
            <w:r>
              <w:rPr>
                <w:rFonts w:ascii="宋体" w:hAnsi="宋体" w:hint="eastAsia"/>
                <w:b/>
                <w:bCs/>
              </w:rPr>
              <w:br/>
              <w:t>7.需提供控制投影机接口为防脱落插头，幕布插座为航空插件，提供接口图片并显著标记；</w:t>
            </w:r>
            <w:r>
              <w:rPr>
                <w:rFonts w:ascii="宋体" w:hAnsi="宋体" w:hint="eastAsia"/>
                <w:b/>
                <w:bCs/>
              </w:rPr>
              <w:br/>
            </w:r>
            <w:r>
              <w:rPr>
                <w:rFonts w:ascii="宋体" w:hAnsi="宋体" w:hint="eastAsia"/>
              </w:rPr>
              <w:t>8.需支持同时控制两台投影的开关，投影机电源输出带负载检测装置，需准确记录投影机使用时间并可以推送到管理后台；</w:t>
            </w:r>
            <w:r>
              <w:rPr>
                <w:rFonts w:ascii="宋体" w:hAnsi="宋体" w:hint="eastAsia"/>
              </w:rPr>
              <w:br/>
              <w:t>9.需支持断网情况下，离线可存储≥9000张教师卡信息，断网可认证数据身份；</w:t>
            </w:r>
            <w:r>
              <w:rPr>
                <w:rFonts w:ascii="宋体" w:hAnsi="宋体" w:hint="eastAsia"/>
              </w:rPr>
              <w:br/>
            </w:r>
            <w:r>
              <w:rPr>
                <w:rFonts w:ascii="宋体" w:hAnsi="宋体" w:hint="eastAsia"/>
                <w:b/>
                <w:bCs/>
              </w:rPr>
              <w:t>10.需提供中控3C认证证书；</w:t>
            </w:r>
            <w:r>
              <w:rPr>
                <w:rFonts w:ascii="宋体" w:hAnsi="宋体" w:hint="eastAsia"/>
                <w:b/>
                <w:bCs/>
              </w:rPr>
              <w:br/>
              <w:t>11.需提供具备CNAS资质认证的检测机构出具的产品检测报告；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5762" w:type="dxa"/>
            <w:vAlign w:val="center"/>
          </w:tcPr>
          <w:p w:rsidR="008A7264" w:rsidRDefault="008A7264" w:rsidP="008A7264">
            <w:pPr>
              <w:widowControl/>
              <w:jc w:val="left"/>
              <w:textAlignment w:val="center"/>
              <w:rPr>
                <w:rFonts w:ascii="宋体" w:hAnsi="宋体"/>
              </w:rPr>
            </w:pPr>
            <w:r>
              <w:rPr>
                <w:rFonts w:ascii="宋体" w:hAnsi="宋体" w:hint="eastAsia"/>
                <w:b/>
              </w:rPr>
              <w:t>1</w:t>
            </w:r>
            <w:r>
              <w:rPr>
                <w:rFonts w:ascii="宋体" w:hAnsi="宋体" w:hint="eastAsia"/>
                <w:b/>
                <w:bCs/>
              </w:rPr>
              <w:t>.需</w:t>
            </w:r>
            <w:r>
              <w:rPr>
                <w:rFonts w:ascii="宋体" w:hAnsi="宋体"/>
                <w:b/>
                <w:bCs/>
              </w:rPr>
              <w:t>配备</w:t>
            </w:r>
            <w:r>
              <w:rPr>
                <w:rFonts w:ascii="宋体" w:hAnsi="宋体" w:hint="eastAsia"/>
                <w:b/>
                <w:bCs/>
              </w:rPr>
              <w:t>7寸折叠式工业电容式触摸屏，且集成刷卡模块，反向读卡模块，提供一体化设计面板图片；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w:t>
            </w:r>
            <w:r>
              <w:rPr>
                <w:rFonts w:ascii="宋体" w:hAnsi="宋体"/>
              </w:rPr>
              <w:t>具有</w:t>
            </w:r>
            <w:r>
              <w:rPr>
                <w:rFonts w:ascii="宋体" w:hAnsi="宋体" w:hint="eastAsia"/>
              </w:rPr>
              <w:t>功放设备音量调节等功能按键；配套功放相关硬件，可实现面板直接操控麦克音量，功放音量，并具有无线麦克电池电量提醒功能；</w:t>
            </w:r>
            <w:r>
              <w:rPr>
                <w:rFonts w:ascii="宋体" w:hAnsi="宋体" w:hint="eastAsia"/>
              </w:rPr>
              <w:br/>
              <w:t>4.控制屏需</w:t>
            </w:r>
            <w:r>
              <w:rPr>
                <w:rFonts w:ascii="宋体" w:hAnsi="宋体"/>
              </w:rPr>
              <w:t>具有</w:t>
            </w:r>
            <w:r>
              <w:rPr>
                <w:rFonts w:ascii="宋体" w:hAnsi="宋体" w:hint="eastAsia"/>
              </w:rPr>
              <w:t>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超短焦激光投影机</w:t>
            </w:r>
          </w:p>
        </w:tc>
        <w:tc>
          <w:tcPr>
            <w:tcW w:w="5762" w:type="dxa"/>
            <w:vAlign w:val="center"/>
          </w:tcPr>
          <w:p w:rsidR="008A7264" w:rsidRDefault="008A7264" w:rsidP="0083525B">
            <w:pPr>
              <w:widowControl/>
              <w:numPr>
                <w:ilvl w:val="0"/>
                <w:numId w:val="37"/>
              </w:numPr>
              <w:jc w:val="left"/>
              <w:textAlignment w:val="center"/>
              <w:rPr>
                <w:rFonts w:ascii="宋体" w:hAnsi="宋体"/>
              </w:rPr>
            </w:pPr>
            <w:r>
              <w:rPr>
                <w:rFonts w:ascii="宋体" w:hAnsi="宋体" w:hint="eastAsia"/>
              </w:rPr>
              <w:t>采用ALPD单色激光四色荧光粉色轮成像技术，纯激光光源,光源不含Hg（不接受混合光源）；</w:t>
            </w:r>
            <w:r>
              <w:rPr>
                <w:rFonts w:ascii="宋体" w:hAnsi="宋体" w:hint="eastAsia"/>
              </w:rPr>
              <w:br/>
              <w:t>2. DLP投影技术，DMD芯片面板尺寸≥0.47吋。单机原始分辨率1920×1080；</w:t>
            </w:r>
            <w:r>
              <w:rPr>
                <w:rFonts w:ascii="宋体" w:hAnsi="宋体" w:hint="eastAsia"/>
              </w:rPr>
              <w:br/>
              <w:t>3. 画面投射比＜0.25；投影尺寸支持80吋到120吋，投影80吋16：9标准画面距离：镜头到画面距离≤42CM；</w:t>
            </w:r>
            <w:r>
              <w:rPr>
                <w:rFonts w:ascii="宋体" w:hAnsi="宋体" w:hint="eastAsia"/>
              </w:rPr>
              <w:br/>
              <w:t>4. 支持手动调焦方式；</w:t>
            </w:r>
            <w:r>
              <w:rPr>
                <w:rFonts w:ascii="宋体" w:hAnsi="宋体" w:hint="eastAsia"/>
              </w:rPr>
              <w:br/>
              <w:t>5. 对比度≥35000:1；</w:t>
            </w:r>
            <w:r>
              <w:rPr>
                <w:rFonts w:ascii="宋体" w:hAnsi="宋体" w:hint="eastAsia"/>
              </w:rPr>
              <w:br/>
              <w:t>6. 色域：色域覆盖面积大于REC.709标准；</w:t>
            </w:r>
            <w:r>
              <w:rPr>
                <w:rFonts w:ascii="宋体" w:hAnsi="宋体" w:hint="eastAsia"/>
              </w:rPr>
              <w:br/>
              <w:t>7. 亮度≥4500流明；</w:t>
            </w:r>
            <w:r>
              <w:rPr>
                <w:rFonts w:ascii="宋体" w:hAnsi="宋体" w:hint="eastAsia"/>
              </w:rPr>
              <w:br/>
              <w:t>8. 整机能效比≥10流明/瓦；</w:t>
            </w:r>
            <w:r>
              <w:rPr>
                <w:rFonts w:ascii="宋体" w:hAnsi="宋体" w:hint="eastAsia"/>
              </w:rPr>
              <w:br/>
              <w:t>9. 整机IP5X级增压防尘设计，光源系统IP6X级密闭设计，整机无滤网；</w:t>
            </w:r>
            <w:r>
              <w:rPr>
                <w:rFonts w:ascii="宋体" w:hAnsi="宋体" w:hint="eastAsia"/>
              </w:rPr>
              <w:br/>
              <w:t>10. 3D技术：多种3D模式，支持DLP link3D；3DTVPLAY立体投影，支持蓝光3D视频播放，支持3D课堂；</w:t>
            </w:r>
            <w:r>
              <w:rPr>
                <w:rFonts w:ascii="宋体" w:hAnsi="宋体" w:hint="eastAsia"/>
              </w:rPr>
              <w:br/>
              <w:t>11. 散热系统：采用铜管液冷散热技术，噪音≤28db；</w:t>
            </w:r>
            <w:r>
              <w:rPr>
                <w:rFonts w:ascii="宋体" w:hAnsi="宋体" w:hint="eastAsia"/>
              </w:rPr>
              <w:br/>
              <w:t>12. 光源寿命≥20000小时；</w:t>
            </w:r>
            <w:r>
              <w:rPr>
                <w:rFonts w:ascii="宋体" w:hAnsi="宋体" w:hint="eastAsia"/>
              </w:rPr>
              <w:br/>
              <w:t>13. 照度均匀性≥85%；</w:t>
            </w:r>
            <w:r>
              <w:rPr>
                <w:rFonts w:ascii="宋体" w:hAnsi="宋体" w:hint="eastAsia"/>
              </w:rPr>
              <w:br/>
              <w:t>14. 功耗：低功耗设计,功耗≤260W，待机功耗＜0.5W；</w:t>
            </w:r>
            <w:r>
              <w:rPr>
                <w:rFonts w:ascii="宋体" w:hAnsi="宋体" w:hint="eastAsia"/>
              </w:rPr>
              <w:br/>
              <w:t>15. 控制方式：支持无线遥控器，网络RJ45和RS-232控制；</w:t>
            </w:r>
            <w:r>
              <w:rPr>
                <w:rFonts w:ascii="宋体" w:hAnsi="宋体" w:hint="eastAsia"/>
              </w:rPr>
              <w:br/>
              <w:t>16. 接口丰富：输入：RGB*2；HDMI*2；Video*1;S-video*1;mic*1；Audio*1（3.5mini jack）；RAC*2;</w:t>
            </w:r>
            <w:r>
              <w:rPr>
                <w:rFonts w:ascii="宋体" w:hAnsi="宋体" w:hint="eastAsia"/>
              </w:rPr>
              <w:br/>
              <w:t>输出：RBG*1（与RGB in 2共用）；Audio*1（3.5mini jack）；</w:t>
            </w:r>
            <w:r>
              <w:rPr>
                <w:rFonts w:ascii="宋体" w:hAnsi="宋体" w:hint="eastAsia"/>
              </w:rPr>
              <w:br/>
              <w:t>控制：USB-B*1；RS232*1；RJ45*1</w:t>
            </w:r>
            <w:r>
              <w:rPr>
                <w:rFonts w:ascii="宋体" w:hAnsi="宋体" w:hint="eastAsia"/>
              </w:rPr>
              <w:br/>
              <w:t>17. 多种功能：内置测试图片模板，单机3D显示，DICOM模拟模式、360°投影、多种环境投影模式、自动梯形校正±40度（垂直方向）、画面拼接功能（支持2*2拼接），面板按键，7X24 小时连续运行，亮度无极调整。</w:t>
            </w:r>
          </w:p>
          <w:p w:rsidR="008A7264" w:rsidRDefault="008A7264" w:rsidP="0083525B">
            <w:pPr>
              <w:widowControl/>
              <w:jc w:val="left"/>
              <w:textAlignment w:val="center"/>
              <w:rPr>
                <w:rFonts w:ascii="宋体" w:hAnsi="宋体"/>
              </w:rPr>
            </w:pPr>
            <w:r>
              <w:rPr>
                <w:rFonts w:ascii="宋体" w:hAnsi="宋体" w:hint="eastAsia"/>
                <w:b/>
              </w:rPr>
              <w:t>18.</w:t>
            </w:r>
            <w:r>
              <w:rPr>
                <w:rFonts w:ascii="宋体" w:hAnsi="宋体" w:hint="eastAsia"/>
                <w:b/>
                <w:bCs/>
              </w:rPr>
              <w:t>激光投影机提供权威检测报告并且测试结果中亮度、对比度等主要数据完全满足招标要求的。</w:t>
            </w:r>
          </w:p>
          <w:p w:rsidR="008A7264" w:rsidRDefault="008A7264" w:rsidP="0083525B">
            <w:pPr>
              <w:widowControl/>
              <w:jc w:val="left"/>
              <w:textAlignment w:val="center"/>
              <w:rPr>
                <w:rFonts w:ascii="宋体" w:hAnsi="宋体"/>
              </w:rPr>
            </w:pPr>
            <w:r>
              <w:rPr>
                <w:rFonts w:ascii="宋体" w:hAnsi="宋体" w:hint="eastAsia"/>
                <w:b/>
                <w:bCs/>
              </w:rPr>
              <w:t>技术指标的自证明材料：需提供设备制造商公开发布的产品彩页，并必须对其中内容进行显著标记。</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8</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12</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bCs/>
              </w:rPr>
              <w:t>7.坏管屏蔽功能：智能书写框在使用时最多出现15%的灯管损坏，能够正常使用；（有国家级光学质量检测中心报告）</w:t>
            </w:r>
            <w:r>
              <w:rPr>
                <w:rFonts w:ascii="宋体" w:hAnsi="宋体" w:hint="eastAsia"/>
              </w:rPr>
              <w:br/>
              <w:t>8.抗光功能：书写框抗强光干扰，抗光等级达到100K LUX；</w:t>
            </w:r>
            <w:r>
              <w:rPr>
                <w:rFonts w:ascii="宋体" w:hAnsi="宋体" w:hint="eastAsia"/>
              </w:rPr>
              <w:br/>
            </w:r>
            <w:r>
              <w:rPr>
                <w:rFonts w:ascii="宋体" w:hAnsi="宋体" w:hint="eastAsia"/>
                <w:b/>
                <w:bCs/>
              </w:rPr>
              <w:t>9.快捷键：要求带有九个功能快捷键的扇形面板至于书写框右下角，或九个功能键单独分开可按照老师需求粘贴在书写框内的任意位置。（要求提供相应证明材料</w:t>
            </w:r>
            <w:r>
              <w:rPr>
                <w:rFonts w:ascii="宋体" w:hAnsi="宋体" w:hint="eastAsia"/>
              </w:rPr>
              <w:t>）</w:t>
            </w:r>
            <w:r>
              <w:rPr>
                <w:rFonts w:ascii="宋体" w:hAnsi="宋体" w:hint="eastAsia"/>
              </w:rPr>
              <w:b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p>
          <w:p w:rsidR="008A7264" w:rsidRDefault="008A7264" w:rsidP="0083525B">
            <w:pPr>
              <w:widowControl/>
              <w:jc w:val="left"/>
              <w:textAlignment w:val="center"/>
              <w:rPr>
                <w:rFonts w:ascii="宋体" w:hAnsi="宋体"/>
              </w:rPr>
            </w:pPr>
            <w:r>
              <w:rPr>
                <w:rFonts w:ascii="宋体" w:hAnsi="宋体" w:hint="eastAsia"/>
              </w:rPr>
              <w:t>空气放电：8kV以下A级，8kV ～12kV以上B级</w:t>
            </w:r>
            <w:r>
              <w:rPr>
                <w:rFonts w:ascii="宋体" w:hAnsi="宋体" w:hint="eastAsia"/>
              </w:rPr>
              <w:br/>
              <w:t>一、软件功能</w:t>
            </w:r>
            <w:r>
              <w:rPr>
                <w:rFonts w:ascii="宋体" w:hAnsi="宋体" w:hint="eastAsia"/>
              </w:rPr>
              <w:br/>
              <w:t>1.须实现数据化传统白板书写内容，实时传输到显示器端，解决在线教学板书无法清晰的投屏到听课端；</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6.加入到课堂的同学可以通过拍照的方式将自己书写或需要展示的内容发送到教师端，便于老师更方便的与学生互动对重点学生的作业情况进行讲解；</w:t>
            </w:r>
            <w:r>
              <w:rPr>
                <w:rFonts w:ascii="宋体" w:hAnsi="宋体" w:hint="eastAsia"/>
              </w:rPr>
              <w:br/>
              <w:t>7.快捷键功能：（书写框内有板书功能键）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9▲第三方微信公众号平台对接功能：可以将板书等课堂数据存在学校自有微信企业号，便于学生老师查询，常态化建立有特色的校本资源。</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灯控模块</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1.设备含主机和面板各一套；</w:t>
            </w:r>
            <w:r>
              <w:rPr>
                <w:rFonts w:ascii="宋体" w:hAnsi="宋体" w:hint="eastAsia"/>
              </w:rPr>
              <w:br/>
              <w:t>2.面板材质：标准86型面板，钢化玻璃材质设计、电容式触摸按键；</w:t>
            </w:r>
            <w:r>
              <w:rPr>
                <w:rFonts w:ascii="宋体" w:hAnsi="宋体" w:hint="eastAsia"/>
              </w:rPr>
              <w:br/>
              <w:t>3.主机接口：RS232≥3路，48接口5≥1路，24V 0.5A供电接口≥1路；</w:t>
            </w:r>
            <w:r>
              <w:rPr>
                <w:rFonts w:ascii="宋体" w:hAnsi="宋体" w:hint="eastAsia"/>
              </w:rPr>
              <w:br/>
              <w:t>4.通信方式：总线通信，最多支持255台组网；</w:t>
            </w:r>
            <w:r>
              <w:rPr>
                <w:rFonts w:ascii="宋体" w:hAnsi="宋体" w:hint="eastAsia"/>
              </w:rPr>
              <w:br/>
              <w:t>5.工作电压为110-240AVC 50/60Hz；负载功率为单路100W；</w:t>
            </w:r>
            <w:r>
              <w:rPr>
                <w:rFonts w:ascii="宋体" w:hAnsi="宋体" w:hint="eastAsia"/>
              </w:rPr>
              <w:br/>
              <w:t>6.拨码配置地址免编程；</w:t>
            </w:r>
            <w:r>
              <w:rPr>
                <w:rFonts w:ascii="宋体" w:hAnsi="宋体" w:hint="eastAsia"/>
              </w:rPr>
              <w:br/>
              <w:t>7.需与智慧综合运维平台无缝对接，实现集中管理控制；</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空调控制器</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1.支持本地或远程对空调实施开关控制；</w:t>
            </w:r>
            <w:r>
              <w:rPr>
                <w:rFonts w:ascii="宋体" w:hAnsi="宋体" w:hint="eastAsia"/>
              </w:rPr>
              <w:br/>
              <w:t>2.壁挂式安装方式；</w:t>
            </w:r>
            <w:r>
              <w:rPr>
                <w:rFonts w:ascii="宋体" w:hAnsi="宋体" w:hint="eastAsia"/>
              </w:rPr>
              <w:br/>
              <w:t>3.需与智慧综合运维平台无缝对接，实现集中管理控制；</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7.需具有USB Link功能，可通过USB线连接到电脑实现数字音频信号的无损传输；</w:t>
            </w:r>
          </w:p>
          <w:p w:rsidR="008A7264" w:rsidRDefault="008A7264" w:rsidP="0083525B">
            <w:pPr>
              <w:widowControl/>
              <w:jc w:val="left"/>
              <w:textAlignment w:val="center"/>
              <w:rPr>
                <w:rFonts w:ascii="宋体" w:hAnsi="宋体"/>
                <w:highlight w:val="yellow"/>
              </w:rPr>
            </w:pPr>
            <w:r>
              <w:rPr>
                <w:rFonts w:ascii="宋体" w:hAnsi="宋体" w:hint="eastAsia"/>
              </w:rPr>
              <w:t>8.需具备自动衰减功能，可对外接音频进行智能控制，保证无线麦克风优先发言；                                                                9.具有RS-232连接串口，用于连接中控系统，可实现集中控制；</w:t>
            </w:r>
            <w:r>
              <w:rPr>
                <w:rFonts w:ascii="宋体" w:hAnsi="宋体" w:hint="eastAsia"/>
              </w:rPr>
              <w:br/>
            </w:r>
            <w:r>
              <w:rPr>
                <w:rFonts w:ascii="宋体" w:hAnsi="宋体" w:hint="eastAsia"/>
                <w:b/>
                <w:bCs/>
              </w:rPr>
              <w:t>10.提供国家强制CCC证书、采用国际标准产品标志证书、欧盟CE认证、美国联邦通信认证FCC，厂家有参与《多媒体教学环境设计要求》国家标准、提供第三方检测报告证明其参数;</w:t>
            </w:r>
          </w:p>
          <w:p w:rsidR="008A7264" w:rsidRDefault="008A7264" w:rsidP="0083525B">
            <w:pPr>
              <w:pStyle w:val="aff7"/>
            </w:pPr>
            <w:r>
              <w:rPr>
                <w:rFonts w:ascii="宋体" w:hAnsi="宋体" w:hint="eastAsia"/>
                <w:bCs/>
                <w:sz w:val="21"/>
                <w:szCs w:val="21"/>
              </w:rPr>
              <w:t>11.提供幻象电源可适配有线鹅颈话筒。</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12</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2.需具有LED变色指示灯，通过不同显示模式体现当前麦克风工作模式及信号源；</w:t>
            </w:r>
            <w:r>
              <w:rPr>
                <w:rFonts w:ascii="宋体" w:hAnsi="宋体" w:hint="eastAsia"/>
              </w:rPr>
              <w:br/>
              <w:t>3.需</w:t>
            </w:r>
            <w:r>
              <w:rPr>
                <w:rFonts w:ascii="宋体" w:hAnsi="宋体"/>
              </w:rPr>
              <w:t>具备较强</w:t>
            </w:r>
            <w:r>
              <w:rPr>
                <w:rFonts w:ascii="宋体" w:hAnsi="宋体" w:hint="eastAsia"/>
              </w:rPr>
              <w:t>扩展性，支持外部音频输入（Ø 3.5 mm AUDIO IN），与其它音频设备（如MP3、手机等）组合，传输更随意；</w:t>
            </w:r>
            <w:r>
              <w:rPr>
                <w:rFonts w:ascii="宋体" w:hAnsi="宋体" w:hint="eastAsia"/>
              </w:rPr>
              <w:br/>
              <w:t>4.支持话筒频点设定；</w:t>
            </w:r>
            <w:r>
              <w:rPr>
                <w:rFonts w:ascii="宋体" w:hAnsi="宋体" w:hint="eastAsia"/>
              </w:rPr>
              <w:br/>
              <w:t>5.需具有独立的音量调节按键，可根据使用者需求随时调节音量；            6.配合主机，可实现遥控PPT翻页功能；                                                                                                     7.可工作在”PTT”(Push To Talk)模式，按着功能键开启麦克风发言，松开后麦克风即关闭，完美适用互动讨论教学环境；</w:t>
            </w:r>
            <w:r>
              <w:rPr>
                <w:rFonts w:ascii="宋体" w:hAnsi="宋体" w:hint="eastAsia"/>
              </w:rPr>
              <w:br/>
              <w:t>8.需采用内置充电锂离子电池，保证续航时间与环保性，持续发言时间不小于6小时；</w:t>
            </w:r>
            <w:r>
              <w:rPr>
                <w:rFonts w:ascii="宋体" w:hAnsi="宋体" w:hint="eastAsia"/>
              </w:rPr>
              <w:br/>
              <w:t>9.无线麦克风具有电量提示功能，Micro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音柱</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1.线阵列音柱，声场覆盖均匀且不易啸叫；</w:t>
            </w:r>
            <w:r>
              <w:rPr>
                <w:rFonts w:ascii="宋体" w:hAnsi="宋体" w:hint="eastAsia"/>
              </w:rPr>
              <w:br/>
              <w:t>2.3个2.5英寸全频扬声器单元；</w:t>
            </w:r>
            <w:r>
              <w:rPr>
                <w:rFonts w:ascii="宋体" w:hAnsi="宋体" w:hint="eastAsia"/>
              </w:rPr>
              <w:br/>
              <w:t>3.频响带宽平直，最低频率要求80Hz；</w:t>
            </w:r>
            <w:r>
              <w:rPr>
                <w:rFonts w:ascii="宋体" w:hAnsi="宋体" w:hint="eastAsia"/>
              </w:rPr>
              <w:br/>
              <w:t>4.箱体表面按国际防护等级标准IEC529设计，经过防尘防水防喷溅处理，适合户外应用，提供第三方防尘、防水检测报告加盖厂家公章；</w:t>
            </w:r>
            <w:r>
              <w:rPr>
                <w:rFonts w:ascii="宋体" w:hAnsi="宋体" w:hint="eastAsia"/>
              </w:rPr>
              <w:br/>
              <w:t>5.覆盖角度：水平方向±150°，垂直方向±30°；</w:t>
            </w:r>
            <w:r>
              <w:rPr>
                <w:rFonts w:ascii="宋体" w:hAnsi="宋体" w:hint="eastAsia"/>
              </w:rPr>
              <w:br/>
              <w:t>6.安装方式：壁挂式、支架式；</w:t>
            </w:r>
            <w:r>
              <w:rPr>
                <w:rFonts w:ascii="宋体" w:hAnsi="宋体" w:hint="eastAsia"/>
              </w:rPr>
              <w:br/>
              <w:t>7.音频性能指标：频率响应：80Hz ~ 18 kHz（-10 dB）</w:t>
            </w:r>
            <w:r>
              <w:rPr>
                <w:rFonts w:ascii="宋体" w:hAnsi="宋体" w:hint="eastAsia"/>
              </w:rPr>
              <w:br/>
              <w:t>标称阻抗：6 Ω</w:t>
            </w:r>
            <w:r>
              <w:rPr>
                <w:rFonts w:ascii="宋体" w:hAnsi="宋体" w:hint="eastAsia"/>
              </w:rPr>
              <w:br/>
              <w:t>功率：6 Ω：60 W，2小时</w:t>
            </w:r>
            <w:r>
              <w:rPr>
                <w:rFonts w:ascii="宋体" w:hAnsi="宋体" w:hint="eastAsia"/>
              </w:rPr>
              <w:br/>
              <w:t>灵敏度：90 dB（2.83 V@1 M）</w:t>
            </w:r>
            <w:r>
              <w:rPr>
                <w:rFonts w:ascii="宋体" w:hAnsi="宋体" w:hint="eastAsia"/>
              </w:rPr>
              <w:br/>
              <w:t>最大声压级：105 dB</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8</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触控显示器</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1.高灵敏度10点电容触摸；</w:t>
            </w:r>
            <w:r>
              <w:rPr>
                <w:rFonts w:ascii="宋体" w:hAnsi="宋体" w:hint="eastAsia"/>
              </w:rPr>
              <w:br/>
              <w:t>2.数码相框式支架，可灵活调节；</w:t>
            </w:r>
            <w:r>
              <w:rPr>
                <w:rFonts w:ascii="宋体" w:hAnsi="宋体" w:hint="eastAsia"/>
              </w:rPr>
              <w:br/>
              <w:t>3.采用LED背光技术，提升人眼舒适度；</w:t>
            </w:r>
            <w:r>
              <w:rPr>
                <w:rFonts w:ascii="宋体" w:hAnsi="宋体" w:hint="eastAsia"/>
              </w:rPr>
              <w:br/>
              <w:t>4.内置2W*2W高品质立体音响；</w:t>
            </w:r>
            <w:r>
              <w:rPr>
                <w:rFonts w:ascii="宋体" w:hAnsi="宋体" w:hint="eastAsia"/>
              </w:rPr>
              <w:br/>
              <w:t>5.接口：2*HDMI、3*USB扩展、1*VGA、MHL</w:t>
            </w:r>
            <w:r>
              <w:rPr>
                <w:rFonts w:ascii="宋体" w:hAnsi="宋体" w:hint="eastAsia"/>
              </w:rPr>
              <w:br/>
              <w:t>6.屏幕比例：16：9；</w:t>
            </w:r>
            <w:r>
              <w:rPr>
                <w:rFonts w:ascii="宋体" w:hAnsi="宋体" w:hint="eastAsia"/>
              </w:rPr>
              <w:br/>
              <w:t>7.刷新率：60Hz；</w:t>
            </w:r>
            <w:r>
              <w:rPr>
                <w:rFonts w:ascii="宋体" w:hAnsi="宋体" w:hint="eastAsia"/>
              </w:rPr>
              <w:br/>
              <w:t>8.可视角度：170°/160°（CR≥10）；</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2.桌板贴面：优质三聚氰胺纸饰面，要求易清洗、防水、防划痕；</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5762" w:type="dxa"/>
            <w:vAlign w:val="center"/>
          </w:tcPr>
          <w:p w:rsidR="008A7264" w:rsidRDefault="008A7264" w:rsidP="0083525B">
            <w:pPr>
              <w:widowControl/>
              <w:jc w:val="center"/>
              <w:textAlignment w:val="center"/>
              <w:rPr>
                <w:rFonts w:ascii="宋体" w:hAnsi="宋体"/>
              </w:rPr>
            </w:pPr>
            <w:r>
              <w:rPr>
                <w:rFonts w:ascii="宋体" w:hAnsi="宋体" w:hint="eastAsia"/>
              </w:rPr>
              <w:t>前玻璃后网孔铁门，尺寸：600x1000x1200，可放置22U。</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三人课桌</w:t>
            </w:r>
          </w:p>
        </w:tc>
        <w:tc>
          <w:tcPr>
            <w:tcW w:w="5762" w:type="dxa"/>
            <w:vAlign w:val="center"/>
          </w:tcPr>
          <w:p w:rsidR="008A7264" w:rsidRDefault="008A7264" w:rsidP="0083525B">
            <w:pPr>
              <w:widowControl/>
              <w:tabs>
                <w:tab w:val="left" w:pos="312"/>
              </w:tabs>
              <w:jc w:val="left"/>
              <w:textAlignment w:val="center"/>
            </w:pPr>
            <w:r>
              <w:rPr>
                <w:rFonts w:hint="eastAsia"/>
                <w:b/>
                <w:bCs/>
              </w:rPr>
              <w:t>1.</w:t>
            </w:r>
            <w:r>
              <w:rPr>
                <w:rFonts w:hint="eastAsia"/>
                <w:b/>
                <w:bCs/>
              </w:rPr>
              <w:t>桌板基材：厚度为</w:t>
            </w:r>
            <w:r>
              <w:rPr>
                <w:rFonts w:hint="eastAsia"/>
                <w:b/>
                <w:bCs/>
              </w:rPr>
              <w:t>25mm,</w:t>
            </w:r>
            <w:r>
              <w:rPr>
                <w:rFonts w:hint="eastAsia"/>
                <w:b/>
                <w:bCs/>
              </w:rPr>
              <w:t>饰面刨花板基材，要求甲醛释放量≤</w:t>
            </w:r>
            <w:r>
              <w:rPr>
                <w:rFonts w:hint="eastAsia"/>
                <w:b/>
                <w:bCs/>
              </w:rPr>
              <w:t>0.5mg/m</w:t>
            </w:r>
            <w:r>
              <w:rPr>
                <w:rFonts w:hint="eastAsia"/>
                <w:b/>
                <w:bCs/>
              </w:rPr>
              <w:t>³（需提供相关材料检测报告）；</w:t>
            </w:r>
            <w:r>
              <w:rPr>
                <w:rFonts w:hint="eastAsia"/>
                <w:highlight w:val="yellow"/>
              </w:rPr>
              <w:br/>
            </w:r>
            <w:r>
              <w:rPr>
                <w:rFonts w:hint="eastAsia"/>
              </w:rPr>
              <w:t>2.</w:t>
            </w:r>
            <w:r>
              <w:rPr>
                <w:rFonts w:hint="eastAsia"/>
              </w:rPr>
              <w:t>桌板贴面：优质三聚氰胺纸饰面，</w:t>
            </w:r>
            <w:r>
              <w:rPr>
                <w:rFonts w:ascii="宋体" w:hAnsi="宋体" w:hint="eastAsia"/>
              </w:rPr>
              <w:t>要求易清洗、防水、防划痕；</w:t>
            </w:r>
            <w:r>
              <w:rPr>
                <w:rFonts w:ascii="宋体" w:hAnsi="宋体" w:hint="eastAsia"/>
              </w:rPr>
              <w:br/>
            </w:r>
            <w:r>
              <w:rPr>
                <w:rFonts w:hint="eastAsia"/>
              </w:rPr>
              <w:t>3.</w:t>
            </w:r>
            <w:r>
              <w:rPr>
                <w:rFonts w:hint="eastAsia"/>
              </w:rPr>
              <w:t>桌板封边：高品质聚氯乙烯，不易断裂，热溶胶工艺，桌板四周倒圆角；</w:t>
            </w:r>
            <w:r>
              <w:rPr>
                <w:rFonts w:hint="eastAsia"/>
              </w:rPr>
              <w:br/>
              <w:t>4.</w:t>
            </w:r>
            <w:r>
              <w:rPr>
                <w:rFonts w:hint="eastAsia"/>
              </w:rPr>
              <w:t>书斗：桌下配单人书斗，</w:t>
            </w:r>
            <w:r>
              <w:rPr>
                <w:rFonts w:hint="eastAsia"/>
              </w:rPr>
              <w:t>0.7mm</w:t>
            </w:r>
            <w:r>
              <w:rPr>
                <w:rFonts w:hint="eastAsia"/>
              </w:rPr>
              <w:t>一级冷轧钢板折弯，参考尺寸</w:t>
            </w:r>
            <w:r>
              <w:rPr>
                <w:rFonts w:hint="eastAsia"/>
              </w:rPr>
              <w:t>W500D300H150</w:t>
            </w:r>
            <w:r>
              <w:rPr>
                <w:rFonts w:hint="eastAsia"/>
              </w:rPr>
              <w:t>，安装需避开横梁，表面高品质静电粉末喷涂工艺；</w:t>
            </w:r>
            <w:r>
              <w:rPr>
                <w:rFonts w:hint="eastAsia"/>
              </w:rPr>
              <w:br/>
              <w:t>5.</w:t>
            </w:r>
            <w:r>
              <w:rPr>
                <w:rFonts w:hint="eastAsia"/>
              </w:rPr>
              <w:t>桌架：</w:t>
            </w:r>
            <w:r>
              <w:rPr>
                <w:rFonts w:hint="eastAsia"/>
              </w:rPr>
              <w:t>40*40mm</w:t>
            </w:r>
            <w:r>
              <w:rPr>
                <w:rFonts w:hint="eastAsia"/>
              </w:rPr>
              <w:t>钢制方管，</w:t>
            </w:r>
            <w:r>
              <w:rPr>
                <w:rFonts w:hint="eastAsia"/>
              </w:rPr>
              <w:t>2mm</w:t>
            </w:r>
            <w:r>
              <w:rPr>
                <w:rFonts w:hint="eastAsia"/>
              </w:rPr>
              <w:t>壁厚，配一根固定横梁；表面高品质静电粉末喷涂工艺，配可调节脚钉；</w:t>
            </w:r>
            <w:r>
              <w:rPr>
                <w:rFonts w:hint="eastAsia"/>
              </w:rPr>
              <w:br/>
              <w:t>6.</w:t>
            </w:r>
            <w:r>
              <w:rPr>
                <w:rFonts w:hint="eastAsia"/>
              </w:rPr>
              <w:t>前挡板：配前置钢制挡板，高度</w:t>
            </w:r>
            <w:r>
              <w:rPr>
                <w:rFonts w:hint="eastAsia"/>
              </w:rPr>
              <w:t>300mm</w:t>
            </w:r>
            <w:r>
              <w:rPr>
                <w:rFonts w:hint="eastAsia"/>
              </w:rPr>
              <w:t>，两侧需与桌脚连接固定，表面高品质静电粉末喷涂工艺。</w:t>
            </w:r>
          </w:p>
          <w:p w:rsidR="008A7264" w:rsidRDefault="008A7264" w:rsidP="0083525B">
            <w:pPr>
              <w:pStyle w:val="aff7"/>
            </w:pPr>
            <w:r>
              <w:rPr>
                <w:noProof/>
              </w:rPr>
              <w:drawing>
                <wp:inline distT="0" distB="0" distL="114300" distR="114300">
                  <wp:extent cx="1673860" cy="942340"/>
                  <wp:effectExtent l="0" t="0" r="2540" b="10160"/>
                  <wp:docPr id="70" name="图片 49" descr="82e1470e5df93b39fd5835d76f04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9" descr="82e1470e5df93b39fd5835d76f0422d"/>
                          <pic:cNvPicPr>
                            <a:picLocks noChangeAspect="1"/>
                          </pic:cNvPicPr>
                        </pic:nvPicPr>
                        <pic:blipFill>
                          <a:blip r:embed="rId9" cstate="print"/>
                          <a:stretch>
                            <a:fillRect/>
                          </a:stretch>
                        </pic:blipFill>
                        <pic:spPr>
                          <a:xfrm>
                            <a:off x="0" y="0"/>
                            <a:ext cx="1673860" cy="942340"/>
                          </a:xfrm>
                          <a:prstGeom prst="rect">
                            <a:avLst/>
                          </a:prstGeom>
                        </pic:spPr>
                      </pic:pic>
                    </a:graphicData>
                  </a:graphic>
                </wp:inline>
              </w:drawing>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80</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学生座椅</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1.椅座、椅背：PP+GF，一体注塑成型椅背；</w:t>
            </w:r>
            <w:r>
              <w:rPr>
                <w:rFonts w:ascii="宋体" w:hAnsi="宋体" w:hint="eastAsia"/>
              </w:rPr>
              <w:br/>
              <w:t>2.底座：ABS一体成型坐椅底扣，灰色；开模嵌入式卡扣设计，无螺丝卡扣连接，无须工具手动嵌入卡紧，要求安装简单，使用方便，卡扣形状与桌面稳定贴合，方便清洁打扫。</w:t>
            </w:r>
            <w:r>
              <w:rPr>
                <w:rFonts w:ascii="宋体" w:hAnsi="宋体" w:hint="eastAsia"/>
              </w:rPr>
              <w:br/>
              <w:t>3.椅腿：形状：椭圆扁管。尺寸：34*16mm椭圆形管, 管壁厚1.8mm；表面涂装：需经过水洗防锈、酸洗磷化处理，阿克苏静电粉末喷涂，200度高温处理。涂层需光滑均匀，色泽一致，长时间使用不会产生表面漆剥落现象；</w:t>
            </w:r>
            <w:r>
              <w:rPr>
                <w:rFonts w:ascii="宋体" w:hAnsi="宋体" w:hint="eastAsia"/>
              </w:rPr>
              <w:br/>
              <w:t>4.脚垫：材质：采用PP塑料，底部有防滑防刮伤地板软垫；</w:t>
            </w:r>
            <w:r>
              <w:rPr>
                <w:rFonts w:ascii="宋体" w:hAnsi="宋体" w:hint="eastAsia"/>
              </w:rPr>
              <w:br/>
              <w:t>5.尺寸：470*480*800H</w:t>
            </w:r>
            <w:r>
              <w:rPr>
                <w:rFonts w:ascii="宋体" w:hAnsi="宋体" w:hint="eastAsia"/>
              </w:rPr>
              <w:br/>
            </w:r>
            <w:r>
              <w:rPr>
                <w:rFonts w:ascii="宋体" w:hAnsi="宋体" w:hint="eastAsia"/>
                <w:b/>
              </w:rPr>
              <w:t>6.</w:t>
            </w:r>
            <w:r>
              <w:rPr>
                <w:rFonts w:ascii="宋体" w:hAnsi="宋体" w:hint="eastAsia"/>
                <w:b/>
                <w:bCs/>
              </w:rPr>
              <w:t>投标时提供国家家具质量监督检验中心检测报告</w:t>
            </w:r>
            <w:r>
              <w:rPr>
                <w:rFonts w:ascii="宋体" w:hAnsi="宋体" w:hint="eastAsia"/>
              </w:rPr>
              <w:t>。</w:t>
            </w:r>
            <w:r>
              <w:rPr>
                <w:noProof/>
              </w:rPr>
              <w:drawing>
                <wp:inline distT="0" distB="0" distL="114300" distR="114300">
                  <wp:extent cx="719455" cy="874395"/>
                  <wp:effectExtent l="0" t="0" r="4445" b="1905"/>
                  <wp:docPr id="7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pic:cNvPicPr>
                            <a:picLocks noChangeAspect="1"/>
                          </pic:cNvPicPr>
                        </pic:nvPicPr>
                        <pic:blipFill>
                          <a:blip r:embed="rId10" cstate="print"/>
                          <a:stretch>
                            <a:fillRect/>
                          </a:stretch>
                        </pic:blipFill>
                        <pic:spPr>
                          <a:xfrm>
                            <a:off x="0" y="0"/>
                            <a:ext cx="719455" cy="874395"/>
                          </a:xfrm>
                          <a:prstGeom prst="rect">
                            <a:avLst/>
                          </a:prstGeom>
                          <a:noFill/>
                          <a:ln w="9525">
                            <a:noFill/>
                          </a:ln>
                        </pic:spPr>
                      </pic:pic>
                    </a:graphicData>
                  </a:graphic>
                </wp:inline>
              </w:drawing>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240</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1088390" cy="817245"/>
                  <wp:effectExtent l="0" t="0" r="16510" b="1905"/>
                  <wp:docPr id="72"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5" descr="黑色"/>
                          <pic:cNvPicPr>
                            <a:picLocks noChangeAspect="1"/>
                          </pic:cNvPicPr>
                        </pic:nvPicPr>
                        <pic:blipFill>
                          <a:blip r:embed="rId11" cstate="print"/>
                          <a:stretch>
                            <a:fillRect/>
                          </a:stretch>
                        </pic:blipFill>
                        <pic:spPr>
                          <a:xfrm>
                            <a:off x="0" y="0"/>
                            <a:ext cx="1088390" cy="817245"/>
                          </a:xfrm>
                          <a:prstGeom prst="rect">
                            <a:avLst/>
                          </a:prstGeom>
                        </pic:spPr>
                      </pic:pic>
                    </a:graphicData>
                  </a:graphic>
                </wp:inline>
              </w:drawing>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3.要求电力轨道有达到IP54防水等级，可应对水溅水泼的意外；</w:t>
            </w:r>
            <w:r>
              <w:rPr>
                <w:rFonts w:ascii="宋体" w:hAnsi="宋体" w:hint="eastAsia"/>
              </w:rPr>
              <w:br/>
              <w:t>4.轨道颜色可选，要求材料100℃绝缘阻燃，2倍超强抗老化力；</w:t>
            </w:r>
            <w:r>
              <w:rPr>
                <w:rFonts w:ascii="宋体" w:hAnsi="宋体" w:hint="eastAsia"/>
              </w:rPr>
              <w:br/>
            </w:r>
            <w:r>
              <w:rPr>
                <w:rFonts w:ascii="宋体" w:hAnsi="宋体" w:hint="eastAsia"/>
                <w:bCs/>
              </w:rPr>
              <w:t>5.需提供产品国家强制3C证书,  CE安全证书。</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56</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w:t>
            </w:r>
            <w:r>
              <w:rPr>
                <w:rFonts w:ascii="宋体" w:hAnsi="宋体" w:hint="eastAsia"/>
              </w:rPr>
              <w:br/>
              <w:t>4.提供USB，2+3模式，可随意移动；</w:t>
            </w:r>
            <w:r>
              <w:rPr>
                <w:rFonts w:ascii="宋体" w:hAnsi="宋体" w:hint="eastAsia"/>
              </w:rPr>
              <w:br/>
              <w:t>5.学校LOGO定制。</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32</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线材配件及安装</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电源线网线，支架等，人工安装，每间教室需布设一条六芯单模室内光缆至2楼楼宇汇聚机房，提供相关线材。</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63"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00" w:type="dxa"/>
            <w:vAlign w:val="center"/>
          </w:tcPr>
          <w:p w:rsidR="008A7264" w:rsidRDefault="008A7264" w:rsidP="0083525B">
            <w:pPr>
              <w:widowControl/>
              <w:jc w:val="center"/>
              <w:textAlignment w:val="center"/>
              <w:rPr>
                <w:rFonts w:ascii="宋体" w:hAnsi="宋体"/>
              </w:rPr>
            </w:pPr>
            <w:r>
              <w:rPr>
                <w:rFonts w:ascii="宋体" w:hAnsi="宋体" w:hint="eastAsia"/>
              </w:rPr>
              <w:t>22</w:t>
            </w:r>
          </w:p>
        </w:tc>
        <w:tc>
          <w:tcPr>
            <w:tcW w:w="1317" w:type="dxa"/>
            <w:vAlign w:val="center"/>
          </w:tcPr>
          <w:p w:rsidR="008A7264" w:rsidRDefault="008A7264" w:rsidP="0083525B">
            <w:pPr>
              <w:widowControl/>
              <w:jc w:val="center"/>
              <w:textAlignment w:val="center"/>
              <w:rPr>
                <w:rFonts w:ascii="宋体" w:hAnsi="宋体"/>
              </w:rPr>
            </w:pPr>
            <w:r>
              <w:rPr>
                <w:rFonts w:ascii="宋体" w:hAnsi="宋体" w:hint="eastAsia"/>
              </w:rPr>
              <w:t>教室1（A108/A110/A208/A210）环境建设要求</w:t>
            </w:r>
          </w:p>
        </w:tc>
        <w:tc>
          <w:tcPr>
            <w:tcW w:w="5762" w:type="dxa"/>
            <w:vAlign w:val="center"/>
          </w:tcPr>
          <w:p w:rsidR="008A7264" w:rsidRDefault="008A7264" w:rsidP="0083525B">
            <w:pPr>
              <w:widowControl/>
              <w:jc w:val="left"/>
              <w:textAlignment w:val="center"/>
            </w:pPr>
            <w:r>
              <w:rPr>
                <w:rFonts w:hint="eastAsia"/>
              </w:rPr>
              <w:t>1.</w:t>
            </w:r>
            <w:r>
              <w:rPr>
                <w:rFonts w:hint="eastAsia"/>
              </w:rPr>
              <w:t>刷漆：点锈处理、开裂处贴网格、对缝贴绷带、批刮腻子三遍，保护、清理灰尘、滚涂</w:t>
            </w:r>
            <w:r>
              <w:rPr>
                <w:rFonts w:hint="eastAsia"/>
              </w:rPr>
              <w:t>/</w:t>
            </w:r>
            <w:r>
              <w:rPr>
                <w:rFonts w:hint="eastAsia"/>
              </w:rPr>
              <w:t>喷涂面漆，参考面积：</w:t>
            </w:r>
            <w:r>
              <w:rPr>
                <w:rFonts w:hint="eastAsia"/>
              </w:rPr>
              <w:t>300</w:t>
            </w:r>
            <w:r>
              <w:rPr>
                <w:rFonts w:hint="eastAsia"/>
              </w:rPr>
              <w:t>平</w:t>
            </w:r>
          </w:p>
          <w:p w:rsidR="008A7264" w:rsidRDefault="008A7264" w:rsidP="0083525B">
            <w:pPr>
              <w:widowControl/>
              <w:jc w:val="left"/>
              <w:textAlignment w:val="center"/>
            </w:pPr>
            <w:r>
              <w:rPr>
                <w:rFonts w:hint="eastAsia"/>
              </w:rPr>
              <w:t>2.</w:t>
            </w:r>
            <w:r>
              <w:rPr>
                <w:rFonts w:hint="eastAsia"/>
              </w:rPr>
              <w:t>石膏板墙面：前墙面处理，石膏板等，参考面积：</w:t>
            </w:r>
            <w:r>
              <w:rPr>
                <w:rFonts w:hint="eastAsia"/>
              </w:rPr>
              <w:t>26</w:t>
            </w:r>
            <w:r>
              <w:rPr>
                <w:rFonts w:hint="eastAsia"/>
              </w:rPr>
              <w:t>平</w:t>
            </w:r>
          </w:p>
          <w:p w:rsidR="008A7264" w:rsidRDefault="008A7264" w:rsidP="0083525B">
            <w:pPr>
              <w:widowControl/>
              <w:jc w:val="left"/>
              <w:textAlignment w:val="center"/>
            </w:pPr>
            <w:r>
              <w:rPr>
                <w:rFonts w:hint="eastAsia"/>
              </w:rPr>
              <w:t>3.</w:t>
            </w:r>
            <w:r>
              <w:rPr>
                <w:rFonts w:hint="eastAsia"/>
              </w:rPr>
              <w:t>窗帘箱：制作及安装木龙骨，安装细木工板，刷防火涂料，安装石膏板饰面，板缝贴胶带、点锈，刷乳胶漆，参考长度：</w:t>
            </w:r>
            <w:r>
              <w:rPr>
                <w:rFonts w:hint="eastAsia"/>
              </w:rPr>
              <w:t>14</w:t>
            </w:r>
            <w:r>
              <w:rPr>
                <w:rFonts w:hint="eastAsia"/>
              </w:rPr>
              <w:t>米；</w:t>
            </w:r>
          </w:p>
          <w:p w:rsidR="008A7264" w:rsidRDefault="008A7264" w:rsidP="0083525B">
            <w:pPr>
              <w:widowControl/>
              <w:jc w:val="left"/>
              <w:textAlignment w:val="center"/>
            </w:pPr>
            <w:r>
              <w:rPr>
                <w:rFonts w:hint="eastAsia"/>
              </w:rPr>
              <w:t>4.</w:t>
            </w:r>
            <w:r>
              <w:rPr>
                <w:rFonts w:hint="eastAsia"/>
              </w:rPr>
              <w:t>地胶：橡胶板楼地面地板胶，厚度</w:t>
            </w:r>
            <w:r>
              <w:rPr>
                <w:rFonts w:hint="eastAsia"/>
              </w:rPr>
              <w:t>1.6mm</w:t>
            </w:r>
            <w:r>
              <w:rPr>
                <w:rFonts w:hint="eastAsia"/>
              </w:rPr>
              <w:t>以上，耐磨环保，防火阻燃，防水防潮。水性胶铺设，地面做自流平，参考面积：</w:t>
            </w:r>
            <w:r>
              <w:rPr>
                <w:rFonts w:hint="eastAsia"/>
              </w:rPr>
              <w:t>135</w:t>
            </w:r>
            <w:r>
              <w:rPr>
                <w:rFonts w:hint="eastAsia"/>
              </w:rPr>
              <w:t>平；</w:t>
            </w:r>
          </w:p>
          <w:p w:rsidR="008A7264" w:rsidRDefault="008A7264" w:rsidP="0083525B">
            <w:pPr>
              <w:widowControl/>
              <w:jc w:val="left"/>
              <w:textAlignment w:val="center"/>
            </w:pPr>
            <w:r>
              <w:rPr>
                <w:rFonts w:hint="eastAsia"/>
              </w:rPr>
              <w:t>5.LED</w:t>
            </w:r>
            <w:r>
              <w:rPr>
                <w:rFonts w:hint="eastAsia"/>
              </w:rPr>
              <w:t>长条灯：</w:t>
            </w:r>
            <w:r>
              <w:rPr>
                <w:rFonts w:hint="eastAsia"/>
              </w:rPr>
              <w:t>LED</w:t>
            </w:r>
            <w:r>
              <w:rPr>
                <w:rFonts w:hint="eastAsia"/>
              </w:rPr>
              <w:t>光源，不锈钢地板，钢丝吊线，铁艺烤漆边框，优质柔光面罩，参考数量：</w:t>
            </w:r>
            <w:r>
              <w:rPr>
                <w:rFonts w:hint="eastAsia"/>
              </w:rPr>
              <w:t>20</w:t>
            </w:r>
            <w:r>
              <w:rPr>
                <w:rFonts w:hint="eastAsia"/>
              </w:rPr>
              <w:t>盏；</w:t>
            </w:r>
          </w:p>
          <w:p w:rsidR="008A7264" w:rsidRDefault="008A7264" w:rsidP="0083525B">
            <w:pPr>
              <w:widowControl/>
              <w:jc w:val="left"/>
              <w:textAlignment w:val="center"/>
            </w:pPr>
            <w:r>
              <w:rPr>
                <w:rFonts w:hint="eastAsia"/>
              </w:rPr>
              <w:t>6.</w:t>
            </w:r>
            <w:r>
              <w:rPr>
                <w:rFonts w:hint="eastAsia"/>
              </w:rPr>
              <w:t>强电和布线：教室强电，线管，开槽布线等，垃圾清理，参考面积</w:t>
            </w:r>
            <w:r>
              <w:rPr>
                <w:rFonts w:hint="eastAsia"/>
              </w:rPr>
              <w:t>135</w:t>
            </w:r>
            <w:r>
              <w:rPr>
                <w:rFonts w:hint="eastAsia"/>
              </w:rPr>
              <w:t>平；</w:t>
            </w:r>
          </w:p>
          <w:p w:rsidR="008A7264" w:rsidRDefault="008A7264" w:rsidP="0083525B">
            <w:pPr>
              <w:widowControl/>
              <w:jc w:val="left"/>
              <w:textAlignment w:val="center"/>
            </w:pPr>
            <w:r>
              <w:rPr>
                <w:rFonts w:hint="eastAsia"/>
              </w:rPr>
              <w:t>7.</w:t>
            </w:r>
            <w:r>
              <w:rPr>
                <w:rFonts w:hint="eastAsia"/>
              </w:rPr>
              <w:t>工业吊顶：工业线管，刷漆，设计等，参考面积</w:t>
            </w:r>
            <w:r>
              <w:rPr>
                <w:rFonts w:hint="eastAsia"/>
              </w:rPr>
              <w:t>135</w:t>
            </w:r>
            <w:r>
              <w:rPr>
                <w:rFonts w:hint="eastAsia"/>
              </w:rPr>
              <w:t>平</w:t>
            </w:r>
          </w:p>
          <w:p w:rsidR="008A7264" w:rsidRDefault="008A7264" w:rsidP="0083525B">
            <w:pPr>
              <w:pStyle w:val="aff7"/>
              <w:jc w:val="left"/>
            </w:pPr>
            <w:r>
              <w:rPr>
                <w:rFonts w:hint="eastAsia"/>
                <w:b/>
                <w:sz w:val="21"/>
                <w:szCs w:val="21"/>
              </w:rPr>
              <w:t>（实际根据客户需求包干）。</w:t>
            </w:r>
          </w:p>
        </w:tc>
        <w:tc>
          <w:tcPr>
            <w:tcW w:w="583"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63"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bl>
    <w:p w:rsidR="008A7264" w:rsidRDefault="008A7264" w:rsidP="008A7264">
      <w:pPr>
        <w:rPr>
          <w:rFonts w:ascii="宋体" w:hAnsi="宋体"/>
        </w:rPr>
      </w:pPr>
      <w:r>
        <w:rPr>
          <w:rFonts w:ascii="宋体" w:hAnsi="宋体" w:hint="eastAsia"/>
          <w:b/>
          <w:szCs w:val="21"/>
        </w:rPr>
        <w:t>2.教室A107-A/A207-A---7.1*10.3(74平）</w:t>
      </w:r>
    </w:p>
    <w:tbl>
      <w:tblPr>
        <w:tblStyle w:val="afffffffff0"/>
        <w:tblW w:w="8925" w:type="dxa"/>
        <w:tblInd w:w="-83" w:type="dxa"/>
        <w:tblLayout w:type="fixed"/>
        <w:tblLook w:val="04A0"/>
      </w:tblPr>
      <w:tblGrid>
        <w:gridCol w:w="667"/>
        <w:gridCol w:w="967"/>
        <w:gridCol w:w="6000"/>
        <w:gridCol w:w="642"/>
        <w:gridCol w:w="649"/>
      </w:tblGrid>
      <w:tr w:rsidR="008A7264" w:rsidTr="0083525B">
        <w:tc>
          <w:tcPr>
            <w:tcW w:w="667"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967"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6000"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功能及技术参数等</w:t>
            </w:r>
          </w:p>
        </w:tc>
        <w:tc>
          <w:tcPr>
            <w:tcW w:w="642"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649" w:type="dxa"/>
            <w:vAlign w:val="center"/>
          </w:tcPr>
          <w:p w:rsidR="008A7264" w:rsidRDefault="008A7264" w:rsidP="0083525B">
            <w:pPr>
              <w:widowControl/>
              <w:spacing w:line="360" w:lineRule="auto"/>
              <w:jc w:val="center"/>
              <w:textAlignment w:val="center"/>
              <w:rPr>
                <w:rFonts w:ascii="宋体" w:hAnsi="宋体" w:cs="宋体"/>
                <w:b/>
                <w:color w:val="000000"/>
                <w:kern w:val="0"/>
                <w:sz w:val="22"/>
              </w:rPr>
            </w:pPr>
            <w:r>
              <w:rPr>
                <w:rFonts w:ascii="宋体" w:hAnsi="宋体" w:cs="宋体" w:hint="eastAsia"/>
                <w:b/>
                <w:color w:val="000000"/>
                <w:kern w:val="0"/>
                <w:sz w:val="22"/>
              </w:rPr>
              <w:t>数量</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bCs/>
              </w:rPr>
              <w:t>6.主机需具备个人云空间功能，任意方式开启后需自动登录到个人空间，并实现资源的调用，提供个人云空间相关证明材料；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rPr>
              <w:b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rPr>
              <w:t>1</w:t>
            </w:r>
            <w:r>
              <w:rPr>
                <w:rFonts w:ascii="宋体" w:hAnsi="宋体" w:hint="eastAsia"/>
                <w:b/>
                <w:bCs/>
              </w:rPr>
              <w:t>0.提供中控3C认证证书；</w:t>
            </w:r>
            <w:r>
              <w:rPr>
                <w:rFonts w:ascii="宋体" w:hAnsi="宋体" w:hint="eastAsia"/>
                <w:b/>
                <w:bCs/>
              </w:rPr>
              <w:br/>
              <w:t>11.提供具备CNAS资质认证的检测机构出具的产品检测报告；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.需配备7寸折叠式工业电容式触摸屏，且集成刷卡模块，反向读卡模块，须提供一体化设计面板图片；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3.触摸屏需具有功放设备音量调节等功能按键；配套功放相关硬件，可实现面板直接操控麦克音量，功放音量，并具有无线麦克电池电量提醒功能；</w:t>
            </w:r>
            <w:r>
              <w:rPr>
                <w:rFonts w:ascii="宋体" w:hAnsi="宋体" w:hint="eastAsia"/>
              </w:rPr>
              <w:br/>
              <w:t>4.控制屏需具有录制、导播切换等功能按键；配套录播相关硬件，可实现面板直接操控录制开关，多路导播信号的直接切换；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触摸一体机</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 安全性：整机屏幕采用钢化玻璃；（提供国家广播电视产品质量监督检验中心出具的权威检测报告复印件）</w:t>
            </w:r>
            <w:r>
              <w:rPr>
                <w:rFonts w:ascii="宋体" w:hAnsi="宋体" w:hint="eastAsia"/>
                <w:b/>
                <w:bCs/>
              </w:rPr>
              <w:br/>
              <w:t>2. 整机需经过产品可靠性检验，MTBF大于100000小时（提供国家广播电视产品质量监督检验中心出具的权威检测报告复印件）；</w:t>
            </w:r>
            <w:r>
              <w:rPr>
                <w:rFonts w:ascii="宋体" w:hAnsi="宋体" w:hint="eastAsia"/>
                <w:b/>
                <w:bCs/>
              </w:rPr>
              <w:br/>
            </w:r>
            <w:r>
              <w:rPr>
                <w:rFonts w:ascii="宋体" w:hAnsi="宋体" w:hint="eastAsia"/>
              </w:rPr>
              <w:t>3. 整机需支持实时显示屏体温度，并可根据温度变化显示不同颜色进行提示；</w:t>
            </w:r>
            <w:r>
              <w:rPr>
                <w:rFonts w:ascii="宋体" w:hAnsi="宋体" w:hint="eastAsia"/>
              </w:rPr>
              <w:br/>
              <w:t>4. 整机只连接一根网线，需实现Windows及Android系统同时联网。</w:t>
            </w:r>
            <w:r>
              <w:rPr>
                <w:rFonts w:ascii="宋体" w:hAnsi="宋体" w:hint="eastAsia"/>
              </w:rPr>
              <w:br/>
              <w:t>二、主要功能需求</w:t>
            </w:r>
            <w:r>
              <w:rPr>
                <w:rFonts w:ascii="宋体" w:hAnsi="宋体" w:hint="eastAsia"/>
              </w:rPr>
              <w:br/>
              <w:t>5.需实现电视开关、电脑开关和节能待机键三合一；</w:t>
            </w:r>
            <w:r>
              <w:rPr>
                <w:rFonts w:ascii="宋体" w:hAnsi="宋体" w:hint="eastAsia"/>
              </w:rPr>
              <w:br/>
              <w:t>6. 一键调整分辨率：可通过实体按键以及触摸按键对内置电脑画面实现一键切换屏幕分辨率，调整画面显示比例；</w:t>
            </w:r>
            <w:r>
              <w:rPr>
                <w:rFonts w:ascii="宋体" w:hAnsi="宋体" w:hint="eastAsia"/>
              </w:rPr>
              <w:br/>
              <w:t>7. 需具备至少3路前置USB3.0接口,且前置USB接口全部支持Windows及Android双系统读取，要求U盘插入任意前置USB接口，均能被Windows及Android系统识别，防止老师误操作；</w:t>
            </w:r>
            <w:r>
              <w:rPr>
                <w:rFonts w:ascii="宋体" w:hAnsi="宋体" w:hint="eastAsia"/>
              </w:rPr>
              <w:br/>
              <w:t>8. 内置触摸中控菜单，将信号源通道切换、亮度对比度调节、声音图像调节等整合到同一菜单下，无须实体按键，在任意显示通道下均可通过手势在屏幕上调取该触摸菜单；</w:t>
            </w:r>
            <w:r>
              <w:rPr>
                <w:rFonts w:ascii="宋体" w:hAnsi="宋体" w:hint="eastAsia"/>
              </w:rPr>
              <w:br/>
              <w:t>9. 配备无线智能遥控：需具备电视遥控功能和电脑键盘常用的F1—F12功能键及Alt+F4、Alt+Tab、Space、Enter、windows等快捷按键，可实现一键开启交互白板软件、PPT上下翻页、一键锁定/解锁触摸及整机实体按键、一键冻结屏幕、一键查看整机温度、一键黑屏等功能；</w:t>
            </w:r>
            <w:r>
              <w:rPr>
                <w:rFonts w:ascii="宋体" w:hAnsi="宋体" w:hint="eastAsia"/>
              </w:rPr>
              <w:br/>
              <w:t>10. 支持屏幕密码锁功能，可锁定屏幕、按键及遥控器，可自定义解锁密码；</w:t>
            </w:r>
            <w:r>
              <w:rPr>
                <w:rFonts w:ascii="宋体" w:hAnsi="宋体" w:hint="eastAsia"/>
              </w:rPr>
              <w:br/>
              <w:t>11. 设备支持通过前置按键一键启动录屏功能，可将屏幕中显示的课件、音频等内容与老师人声同步录制，方便制作教学视频；</w:t>
            </w:r>
            <w:r>
              <w:rPr>
                <w:rFonts w:ascii="宋体" w:hAnsi="宋体" w:hint="eastAsia"/>
              </w:rPr>
              <w:br/>
              <w:t>12. 内置无线传屏接收器，无需外接接收部件，无线传屏发射器与整机匹配后即可实现传屏功能，方便用户使用；</w:t>
            </w:r>
            <w:r>
              <w:rPr>
                <w:rFonts w:ascii="宋体" w:hAnsi="宋体" w:hint="eastAsia"/>
              </w:rPr>
              <w:br/>
              <w:t>1</w:t>
            </w:r>
            <w:r>
              <w:rPr>
                <w:rFonts w:ascii="宋体" w:hAnsi="宋体"/>
              </w:rPr>
              <w:t>3</w:t>
            </w:r>
            <w:r>
              <w:rPr>
                <w:rFonts w:ascii="宋体" w:hAnsi="宋体" w:hint="eastAsia"/>
              </w:rPr>
              <w:t xml:space="preserve"> .需含减滤蓝光功能，可通过前置物理功能按键一键启用减滤蓝光模式。</w:t>
            </w:r>
            <w:r>
              <w:rPr>
                <w:rFonts w:ascii="宋体" w:hAnsi="宋体" w:hint="eastAsia"/>
              </w:rPr>
              <w:br/>
              <w:t>三、电视参数：</w:t>
            </w:r>
            <w:r>
              <w:rPr>
                <w:rFonts w:ascii="宋体" w:hAnsi="宋体" w:hint="eastAsia"/>
              </w:rPr>
              <w:br/>
              <w:t>1</w:t>
            </w:r>
            <w:r>
              <w:rPr>
                <w:rFonts w:ascii="宋体" w:hAnsi="宋体"/>
              </w:rPr>
              <w:t>4</w:t>
            </w:r>
            <w:r>
              <w:rPr>
                <w:rFonts w:ascii="宋体" w:hAnsi="宋体" w:hint="eastAsia"/>
              </w:rPr>
              <w:t>. 屏幕尺寸86英寸A规屏，屏幕图像分辨率达3840×2160，显示性能满足FHD高清点对点要求；</w:t>
            </w:r>
            <w:r>
              <w:rPr>
                <w:rFonts w:ascii="宋体" w:hAnsi="宋体" w:hint="eastAsia"/>
              </w:rPr>
              <w:br/>
              <w:t>1</w:t>
            </w:r>
            <w:r>
              <w:rPr>
                <w:rFonts w:ascii="宋体" w:hAnsi="宋体"/>
              </w:rPr>
              <w:t>5</w:t>
            </w:r>
            <w:r>
              <w:rPr>
                <w:rFonts w:ascii="宋体" w:hAnsi="宋体" w:hint="eastAsia"/>
              </w:rPr>
              <w:t>. 输入端子:≥1路VGA；≥1路Audio；≥1路AV；≥1路YPbPr；≥2路HDMI；≥1路TV RF；≥2路USB,至少一路可随通道自动切换，方便外接其他设备时在任意通道均可使用；≥1路Line in；≥1路RS232接口；≥1路RJ45；</w:t>
            </w:r>
            <w:r>
              <w:rPr>
                <w:rFonts w:ascii="宋体" w:hAnsi="宋体" w:hint="eastAsia"/>
              </w:rPr>
              <w:br/>
              <w:t>1</w:t>
            </w:r>
            <w:r>
              <w:rPr>
                <w:rFonts w:ascii="宋体" w:hAnsi="宋体"/>
              </w:rPr>
              <w:t>6</w:t>
            </w:r>
            <w:r>
              <w:rPr>
                <w:rFonts w:ascii="宋体" w:hAnsi="宋体" w:hint="eastAsia"/>
              </w:rPr>
              <w:t>. 输出端子：≥1路耳机；≥1路同轴输出；≥1路Touch USB out；</w:t>
            </w:r>
            <w:r>
              <w:rPr>
                <w:rFonts w:ascii="宋体" w:hAnsi="宋体" w:hint="eastAsia"/>
              </w:rPr>
              <w:br/>
              <w:t>1</w:t>
            </w:r>
            <w:r>
              <w:rPr>
                <w:rFonts w:ascii="宋体" w:hAnsi="宋体"/>
              </w:rPr>
              <w:t>7</w:t>
            </w:r>
            <w:r>
              <w:rPr>
                <w:rFonts w:ascii="宋体" w:hAnsi="宋体" w:hint="eastAsia"/>
              </w:rPr>
              <w:t>. 内置非独立外扩展的拾音麦克风，拾音距离至少3米，方便录制老师人声；</w:t>
            </w:r>
            <w:r>
              <w:rPr>
                <w:rFonts w:ascii="宋体" w:hAnsi="宋体" w:hint="eastAsia"/>
              </w:rPr>
              <w:br/>
              <w:t>1</w:t>
            </w:r>
            <w:r>
              <w:rPr>
                <w:rFonts w:ascii="宋体" w:hAnsi="宋体"/>
              </w:rPr>
              <w:t>8</w:t>
            </w:r>
            <w:r>
              <w:rPr>
                <w:rFonts w:ascii="宋体" w:hAnsi="宋体" w:hint="eastAsia"/>
              </w:rPr>
              <w:t>. 内置非独立外扩展的摄像头，像素至少500万，支持二维码扫码识别功能，帮助用户调用在线资源。</w:t>
            </w:r>
            <w:r>
              <w:rPr>
                <w:rFonts w:ascii="宋体" w:hAnsi="宋体" w:hint="eastAsia"/>
              </w:rPr>
              <w:br/>
              <w:t>四、触摸系统参数：</w:t>
            </w:r>
            <w:r>
              <w:rPr>
                <w:rFonts w:ascii="宋体" w:hAnsi="宋体" w:hint="eastAsia"/>
              </w:rPr>
              <w:br/>
            </w:r>
            <w:r>
              <w:rPr>
                <w:rFonts w:ascii="宋体" w:hAnsi="宋体"/>
              </w:rPr>
              <w:t>19</w:t>
            </w:r>
            <w:r>
              <w:rPr>
                <w:rFonts w:ascii="宋体" w:hAnsi="宋体" w:hint="eastAsia"/>
              </w:rPr>
              <w:t>. 采用红外触控技术，支持在Windows与安卓系统中进行二十点触控及二十点书写；</w:t>
            </w:r>
            <w:r>
              <w:rPr>
                <w:rFonts w:ascii="宋体" w:hAnsi="宋体" w:hint="eastAsia"/>
              </w:rPr>
              <w:br/>
            </w:r>
            <w:r>
              <w:rPr>
                <w:rFonts w:ascii="宋体" w:hAnsi="宋体" w:hint="eastAsia"/>
                <w:b/>
              </w:rPr>
              <w:t>2</w:t>
            </w:r>
            <w:r>
              <w:rPr>
                <w:rFonts w:ascii="宋体" w:hAnsi="宋体"/>
                <w:b/>
                <w:bCs/>
              </w:rPr>
              <w:t>0</w:t>
            </w:r>
            <w:r>
              <w:rPr>
                <w:rFonts w:ascii="宋体" w:hAnsi="宋体" w:hint="eastAsia"/>
                <w:b/>
                <w:bCs/>
              </w:rPr>
              <w:t>. 防强光：触摸屏需具备防光干扰功能，在照度400K LUX（勒克司）环境下能正常工作（提供国家广播电视产品质量监督检验中心出具的权威检测报告复印件）。</w:t>
            </w:r>
            <w:r>
              <w:rPr>
                <w:rFonts w:ascii="宋体" w:hAnsi="宋体" w:hint="eastAsia"/>
              </w:rPr>
              <w:br/>
              <w:t>五：电脑配置：</w:t>
            </w:r>
            <w:r>
              <w:rPr>
                <w:rFonts w:ascii="宋体" w:hAnsi="宋体" w:hint="eastAsia"/>
              </w:rPr>
              <w:br/>
            </w:r>
            <w:r>
              <w:rPr>
                <w:rFonts w:ascii="宋体" w:hAnsi="宋体"/>
              </w:rPr>
              <w:t>2</w:t>
            </w:r>
            <w:r>
              <w:rPr>
                <w:rFonts w:ascii="宋体" w:hAnsi="宋体" w:hint="eastAsia"/>
              </w:rPr>
              <w:t>1. 需采用模块化电脑方案，抽拉内置式，采用80pin或以上接口，实现无单独接线的插拔；</w:t>
            </w:r>
            <w:r>
              <w:rPr>
                <w:rFonts w:ascii="宋体" w:hAnsi="宋体" w:hint="eastAsia"/>
              </w:rPr>
              <w:br/>
            </w:r>
            <w:r>
              <w:rPr>
                <w:rFonts w:ascii="宋体" w:hAnsi="宋体"/>
              </w:rPr>
              <w:t>2</w:t>
            </w:r>
            <w:r>
              <w:rPr>
                <w:rFonts w:ascii="宋体" w:hAnsi="宋体" w:hint="eastAsia"/>
              </w:rPr>
              <w:t>2. 需采用按压式卡扣，可快速拆卸电脑模块；</w:t>
            </w:r>
            <w:r>
              <w:rPr>
                <w:rFonts w:ascii="宋体" w:hAnsi="宋体" w:hint="eastAsia"/>
              </w:rPr>
              <w:br/>
            </w:r>
            <w:r>
              <w:rPr>
                <w:rFonts w:ascii="宋体" w:hAnsi="宋体"/>
              </w:rPr>
              <w:t>2</w:t>
            </w:r>
            <w:r>
              <w:rPr>
                <w:rFonts w:ascii="宋体" w:hAnsi="宋体" w:hint="eastAsia"/>
              </w:rPr>
              <w:t>3. 处理器：Intel Core i5,主频为双核四线程，内存：8G DDR4笔记本内存或以上配置，硬盘：256G或以上SSD固态硬盘；</w:t>
            </w:r>
            <w:r>
              <w:rPr>
                <w:rFonts w:ascii="宋体" w:hAnsi="宋体" w:hint="eastAsia"/>
              </w:rPr>
              <w:br/>
            </w:r>
            <w:r>
              <w:rPr>
                <w:rFonts w:ascii="宋体" w:hAnsi="宋体"/>
              </w:rPr>
              <w:t>2</w:t>
            </w:r>
            <w:r>
              <w:rPr>
                <w:rFonts w:ascii="宋体" w:hAnsi="宋体" w:hint="eastAsia"/>
              </w:rPr>
              <w:t>4. 具有独立非外扩展的电脑USB接口：电脑上至少6个USB接口，其中至少包含2个USB3.0接口；具有独立非外扩展的视频输出接口：≥1路HDMI ；≥1路DP；</w:t>
            </w:r>
            <w:r>
              <w:rPr>
                <w:rFonts w:ascii="宋体" w:hAnsi="宋体" w:hint="eastAsia"/>
              </w:rPr>
              <w:br/>
            </w:r>
            <w:r>
              <w:rPr>
                <w:rFonts w:ascii="宋体" w:hAnsi="宋体"/>
              </w:rPr>
              <w:t>2</w:t>
            </w:r>
            <w:r>
              <w:rPr>
                <w:rFonts w:ascii="宋体" w:hAnsi="宋体" w:hint="eastAsia"/>
              </w:rPr>
              <w:t>5. 具有标准PC防盗锁孔，确保电脑模块安全防盗；</w:t>
            </w:r>
            <w:r>
              <w:rPr>
                <w:rFonts w:ascii="宋体" w:hAnsi="宋体" w:hint="eastAsia"/>
              </w:rPr>
              <w:br/>
              <w:t>内置电脑具有SRRC无线电发射设备型号核准证，符合无线电管理规定和技术标准。</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rPr>
              <w:t>7</w:t>
            </w:r>
            <w:r>
              <w:rPr>
                <w:rFonts w:ascii="宋体" w:hAnsi="宋体" w:hint="eastAsia"/>
                <w:b/>
                <w:bCs/>
              </w:rPr>
              <w:t>.坏管屏蔽功能：智能书写框在使用时最多出现15%的灯管损坏，能够正常使用；（有国家级光学质量检测中心报告）</w:t>
            </w:r>
            <w:r>
              <w:rPr>
                <w:rFonts w:ascii="宋体" w:hAnsi="宋体" w:hint="eastAsia"/>
                <w:b/>
                <w:bCs/>
              </w:rPr>
              <w:br/>
            </w:r>
            <w:r>
              <w:rPr>
                <w:rFonts w:ascii="宋体" w:hAnsi="宋体" w:hint="eastAsia"/>
                <w:bCs/>
              </w:rPr>
              <w:t>8、抗光功能：书写框抗强光干扰，抗光等级需达到100K LUX；</w:t>
            </w:r>
            <w:r>
              <w:rPr>
                <w:rFonts w:ascii="宋体" w:hAnsi="宋体" w:hint="eastAsia"/>
                <w:b/>
                <w:bCs/>
              </w:rPr>
              <w:br/>
              <w:t>9、快捷键：要求带有九个功能快捷键的扇形面板至于书写框右下角，或九个功能键单独分开可按照老师需求粘贴在书写框内的任意位置；（要求提供相应证明材料）</w:t>
            </w:r>
            <w:r>
              <w:rPr>
                <w:rFonts w:ascii="宋体" w:hAnsi="宋体" w:hint="eastAsia"/>
                <w:b/>
                <w:bCs/>
              </w:rPr>
              <w:br/>
            </w:r>
            <w:r>
              <w:rPr>
                <w:rFonts w:ascii="宋体" w:hAnsi="宋体" w:hint="eastAsia"/>
              </w:rP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r>
              <w:rPr>
                <w:rFonts w:ascii="宋体" w:hAnsi="宋体" w:hint="eastAsia"/>
              </w:rPr>
              <w:br/>
              <w:t>空气放电：8kV以下A级，8kV ～ 12kV以上B级</w:t>
            </w:r>
            <w:r>
              <w:rPr>
                <w:rFonts w:ascii="宋体" w:hAnsi="宋体" w:hint="eastAsia"/>
              </w:rPr>
              <w:br/>
              <w:t>一、软件功能</w:t>
            </w:r>
            <w:r>
              <w:rPr>
                <w:rFonts w:ascii="宋体" w:hAnsi="宋体" w:hint="eastAsia"/>
              </w:rPr>
              <w:br/>
              <w:t>1.须实现数据化传统白板书写内容，实时传输到显示器端，解决在线教学板书无法清晰的投屏到听课段；</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6.加入到课堂的同学可以通过拍照的方式将自己书写或需要展示的内容发送到教师端，便于老师更方便的与学生互动对重点学生的作业情况进行讲解；</w:t>
            </w:r>
            <w:r>
              <w:rPr>
                <w:rFonts w:ascii="宋体" w:hAnsi="宋体" w:hint="eastAsia"/>
              </w:rPr>
              <w:br/>
              <w:t>7.快捷键功能：（书写框内有板书功能键）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9▲第三方微信公众号平台对接功能：可以将板书等课堂数据存在学校自有微信企业号，便于学生老师查询，常态化建立有特色的校本资源。</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灯控模块</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1.设备含主机和面板各一套；</w:t>
            </w:r>
            <w:r>
              <w:rPr>
                <w:rFonts w:ascii="宋体" w:hAnsi="宋体" w:hint="eastAsia"/>
              </w:rPr>
              <w:br/>
              <w:t>2.面板材质：标准86型面板，钢化玻璃材质设计、电容式触摸按键；</w:t>
            </w:r>
            <w:r>
              <w:rPr>
                <w:rFonts w:ascii="宋体" w:hAnsi="宋体" w:hint="eastAsia"/>
              </w:rPr>
              <w:br/>
              <w:t>3.主机接口：RS232≥3路，48接口5≥1路，24V 0.5A供电接口≥1路；</w:t>
            </w:r>
            <w:r>
              <w:rPr>
                <w:rFonts w:ascii="宋体" w:hAnsi="宋体" w:hint="eastAsia"/>
              </w:rPr>
              <w:br/>
              <w:t>4.通信方式：总线通信，最多支持255台组网；</w:t>
            </w:r>
            <w:r>
              <w:rPr>
                <w:rFonts w:ascii="宋体" w:hAnsi="宋体" w:hint="eastAsia"/>
              </w:rPr>
              <w:br/>
              <w:t>5.工作电压为110-240AVC 50/60Hz；负载功率为单路100W；</w:t>
            </w:r>
            <w:r>
              <w:rPr>
                <w:rFonts w:ascii="宋体" w:hAnsi="宋体" w:hint="eastAsia"/>
              </w:rPr>
              <w:br/>
              <w:t>6.拨码配置地址免编程；</w:t>
            </w:r>
            <w:r>
              <w:rPr>
                <w:rFonts w:ascii="宋体" w:hAnsi="宋体" w:hint="eastAsia"/>
              </w:rPr>
              <w:br/>
              <w:t>7.需与智慧综合运维平台无缝对接，实现集中管理控制。</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空调控制器</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1.支持本地或远程对空调实施开关控制；</w:t>
            </w:r>
            <w:r>
              <w:rPr>
                <w:rFonts w:ascii="宋体" w:hAnsi="宋体" w:hint="eastAsia"/>
              </w:rPr>
              <w:br/>
              <w:t>2.壁挂式安装方式；</w:t>
            </w:r>
            <w:r>
              <w:rPr>
                <w:rFonts w:ascii="宋体" w:hAnsi="宋体" w:hint="eastAsia"/>
              </w:rPr>
              <w:br/>
              <w:t>3.需与智慧综合运维平台无缝对接，实现集中管理控制。</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7.具有USB Link功能，通过USB线连接到电脑实现数字音频信号的无损传输；</w:t>
            </w:r>
            <w:r>
              <w:rPr>
                <w:rFonts w:ascii="宋体" w:hAnsi="宋体" w:hint="eastAsia"/>
              </w:rPr>
              <w:br/>
              <w:t>8.具备自动衰减功能，可对外接音频进行智能控制，保证无线麦克风优先发言；                                                                9.具有RS-232连接串口，用于连接中控系统，可实现集中控制；</w:t>
            </w:r>
            <w:r>
              <w:rPr>
                <w:rFonts w:ascii="宋体" w:hAnsi="宋体" w:hint="eastAsia"/>
              </w:rPr>
              <w:br/>
            </w:r>
            <w:r>
              <w:rPr>
                <w:rFonts w:ascii="宋体" w:hAnsi="宋体" w:hint="eastAsia"/>
                <w:b/>
                <w:bCs/>
              </w:rPr>
              <w:t>10.提供国家强制CCC证书、采用国际标准产品标志证书、欧盟CE认证、美国联邦通信认证FCC，厂家有参与《多媒体教学环境设计要求》国家标准、提供第三方检测报告证明其参数；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2.需具有LED变色指示灯，可通过不同显示模式体现当前麦克风工作模式及信号源；</w:t>
            </w:r>
            <w:r>
              <w:rPr>
                <w:rFonts w:ascii="宋体" w:hAnsi="宋体" w:hint="eastAsia"/>
              </w:rPr>
              <w:br/>
              <w:t>3.扩展性能强，支持外部音频输入（Ø 3.5 mm AUDIO IN），与其它音频设备（如MP3、手机等）组合，传输更随意；</w:t>
            </w:r>
            <w:r>
              <w:rPr>
                <w:rFonts w:ascii="宋体" w:hAnsi="宋体" w:hint="eastAsia"/>
              </w:rPr>
              <w:br/>
              <w:t>4.支持话筒频点设定；</w:t>
            </w:r>
            <w:r>
              <w:rPr>
                <w:rFonts w:ascii="宋体" w:hAnsi="宋体" w:hint="eastAsia"/>
              </w:rPr>
              <w:br/>
              <w:t>5.需具有独立的音量调节按键，可根据使用者需求随时调节音量；         6.配合主机，可实现遥控PPT翻页功能；                                                                                   7.可工作在“PTT”(Push To Talk)模式，按着功能键开启麦克风发言，松开后麦克风即关闭，完美适用互动讨论教学环境；</w:t>
            </w:r>
            <w:r>
              <w:rPr>
                <w:rFonts w:ascii="宋体" w:hAnsi="宋体" w:hint="eastAsia"/>
              </w:rPr>
              <w:br/>
              <w:t>8.需采用内置充电锂离子电池，保证续航时间与环保性，持续发言时间不小于6小时；</w:t>
            </w:r>
            <w:r>
              <w:rPr>
                <w:rFonts w:ascii="宋体" w:hAnsi="宋体" w:hint="eastAsia"/>
              </w:rPr>
              <w:br/>
              <w:t>9.无线麦克风需具电量提示功能，Micro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壁挂式音箱</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1.两路低音反射式扬声系统；</w:t>
            </w:r>
            <w:r>
              <w:rPr>
                <w:rFonts w:ascii="宋体" w:hAnsi="宋体" w:hint="eastAsia"/>
              </w:rPr>
              <w:br/>
              <w:t>2.高强度注膜树脂壳体；</w:t>
            </w:r>
            <w:r>
              <w:rPr>
                <w:rFonts w:ascii="宋体" w:hAnsi="宋体" w:hint="eastAsia"/>
              </w:rPr>
              <w:br/>
              <w:t>3.可垂直及水平安装；</w:t>
            </w:r>
            <w:r>
              <w:rPr>
                <w:rFonts w:ascii="宋体" w:hAnsi="宋体" w:hint="eastAsia"/>
              </w:rPr>
              <w:br/>
              <w:t>4.配备U角支架；</w:t>
            </w:r>
            <w:r>
              <w:rPr>
                <w:rFonts w:ascii="宋体" w:hAnsi="宋体" w:hint="eastAsia"/>
              </w:rPr>
              <w:br/>
              <w:t>5.频率响应： 65 Hz ~ 20 kHz；</w:t>
            </w:r>
            <w:r>
              <w:rPr>
                <w:rFonts w:ascii="宋体" w:hAnsi="宋体" w:hint="eastAsia"/>
              </w:rPr>
              <w:br/>
              <w:t>6.定阻输入： 8 Ω；</w:t>
            </w:r>
            <w:r>
              <w:rPr>
                <w:rFonts w:ascii="宋体" w:hAnsi="宋体" w:hint="eastAsia"/>
              </w:rPr>
              <w:br/>
              <w:t>7.额定功率： 40 W；</w:t>
            </w:r>
            <w:r>
              <w:rPr>
                <w:rFonts w:ascii="宋体" w:hAnsi="宋体" w:hint="eastAsia"/>
              </w:rPr>
              <w:br/>
              <w:t>8.灵敏度： 90 dB；</w:t>
            </w:r>
            <w:r>
              <w:rPr>
                <w:rFonts w:ascii="宋体" w:hAnsi="宋体" w:hint="eastAsia"/>
              </w:rPr>
              <w:br/>
              <w:t>9.安装方式：挂墙式；</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2.桌板贴面：优质三聚氰胺纸饰面，具有易清洗、防划痕等特性；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6000" w:type="dxa"/>
            <w:vAlign w:val="center"/>
          </w:tcPr>
          <w:p w:rsidR="008A7264" w:rsidRDefault="008A7264" w:rsidP="0083525B">
            <w:pPr>
              <w:widowControl/>
              <w:jc w:val="center"/>
              <w:textAlignment w:val="center"/>
              <w:rPr>
                <w:rFonts w:ascii="宋体" w:hAnsi="宋体"/>
              </w:rPr>
            </w:pPr>
            <w:r>
              <w:rPr>
                <w:rFonts w:ascii="宋体" w:hAnsi="宋体" w:hint="eastAsia"/>
              </w:rPr>
              <w:t>前玻璃后网孔铁门，尺寸：600x1000x1200，可放置22U。</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一体化书写转椅</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1.转椅椅身为PP塑料材质，底座为PA塑料材质，支撑杆为铁材质，需牢固可靠；</w:t>
            </w:r>
            <w:r>
              <w:rPr>
                <w:rFonts w:ascii="宋体" w:hAnsi="宋体" w:hint="eastAsia"/>
              </w:rPr>
              <w:br/>
              <w:t>2.底座支架配备5个滑轮设计；</w:t>
            </w:r>
            <w:r>
              <w:rPr>
                <w:rFonts w:ascii="宋体" w:hAnsi="宋体" w:hint="eastAsia"/>
              </w:rPr>
              <w:br/>
              <w:t>3.尼龙脚轮，耐磨耐冲击；</w:t>
            </w:r>
            <w:r>
              <w:rPr>
                <w:rFonts w:ascii="宋体" w:hAnsi="宋体" w:hint="eastAsia"/>
              </w:rPr>
              <w:br/>
              <w:t>4.带有可折叠PP塑料材质写字板；</w:t>
            </w:r>
            <w:r>
              <w:rPr>
                <w:rFonts w:ascii="宋体" w:hAnsi="宋体" w:hint="eastAsia"/>
              </w:rPr>
              <w:br/>
              <w:t>5.写字板带有可伸缩水杯架；</w:t>
            </w:r>
            <w:r>
              <w:rPr>
                <w:rFonts w:ascii="宋体" w:hAnsi="宋体" w:hint="eastAsia"/>
              </w:rPr>
              <w:br/>
              <w:t>6.底座带有可存放书包架；</w:t>
            </w:r>
            <w:r>
              <w:rPr>
                <w:rFonts w:ascii="宋体" w:hAnsi="宋体" w:hint="eastAsia"/>
              </w:rPr>
              <w:br/>
              <w:t>7.椅身颜色为蓝色、青绿色，可根据要求定制。</w:t>
            </w:r>
            <w:r>
              <w:rPr>
                <w:noProof/>
              </w:rPr>
              <w:drawing>
                <wp:inline distT="0" distB="0" distL="114300" distR="114300">
                  <wp:extent cx="661670" cy="720725"/>
                  <wp:effectExtent l="0" t="0" r="5080" b="3175"/>
                  <wp:docPr id="7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9"/>
                          <pic:cNvPicPr>
                            <a:picLocks noChangeAspect="1"/>
                          </pic:cNvPicPr>
                        </pic:nvPicPr>
                        <pic:blipFill>
                          <a:blip r:embed="rId12" cstate="print"/>
                          <a:stretch>
                            <a:fillRect/>
                          </a:stretch>
                        </pic:blipFill>
                        <pic:spPr>
                          <a:xfrm>
                            <a:off x="0" y="0"/>
                            <a:ext cx="661670" cy="720725"/>
                          </a:xfrm>
                          <a:prstGeom prst="rect">
                            <a:avLst/>
                          </a:prstGeom>
                        </pic:spPr>
                      </pic:pic>
                    </a:graphicData>
                  </a:graphic>
                </wp:inline>
              </w:drawing>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kern w:val="0"/>
                <w:sz w:val="22"/>
              </w:rPr>
              <w:t>64</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3.要求电力轨道有高达IP54的防水等级，可应对水溅水泼的意外；</w:t>
            </w:r>
            <w:r>
              <w:rPr>
                <w:rFonts w:ascii="宋体" w:hAnsi="宋体" w:hint="eastAsia"/>
              </w:rPr>
              <w:br/>
              <w:t>4.轨道颜色可选，要求材料100℃绝缘阻燃，2倍超强抗老化力；</w:t>
            </w:r>
            <w:r>
              <w:rPr>
                <w:rFonts w:ascii="宋体" w:hAnsi="宋体" w:hint="eastAsia"/>
              </w:rPr>
              <w:br/>
              <w:t>5.需提供产品国家强制3C证书,  CE安全证书。</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16</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3.插座配备安全门、灯圈，更加安全可靠；</w:t>
            </w:r>
            <w:r>
              <w:rPr>
                <w:rFonts w:ascii="宋体" w:hAnsi="宋体" w:hint="eastAsia"/>
              </w:rPr>
              <w:br/>
              <w:t>4.提供USB，2+3模式，可随意移动；</w:t>
            </w:r>
            <w:r>
              <w:rPr>
                <w:rFonts w:ascii="宋体" w:hAnsi="宋体" w:hint="eastAsia"/>
              </w:rPr>
              <w:br/>
              <w:t>5.学校LOGO定制。</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10</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74"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书写墙</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1.书写层耐受实验室15万次同一位置书写循环测试；耐受墙面字迹停留180天擦除测试；</w:t>
            </w:r>
            <w:r>
              <w:rPr>
                <w:rFonts w:ascii="宋体" w:hAnsi="宋体" w:hint="eastAsia"/>
              </w:rPr>
              <w:br/>
              <w:t>2.产品同时具备耐污防水、抗菌抑菌、阻燃耐火、抗紫外线室外应用；</w:t>
            </w:r>
            <w:r>
              <w:rPr>
                <w:rFonts w:ascii="宋体" w:hAnsi="宋体" w:hint="eastAsia"/>
              </w:rPr>
              <w:br/>
              <w:t>质量保证证书：</w:t>
            </w:r>
            <w:r>
              <w:rPr>
                <w:rFonts w:ascii="宋体" w:hAnsi="宋体" w:hint="eastAsia"/>
              </w:rPr>
              <w:br/>
            </w:r>
            <w:r>
              <w:rPr>
                <w:rFonts w:ascii="宋体" w:hAnsi="宋体" w:hint="eastAsia"/>
                <w:bCs/>
              </w:rPr>
              <w:t>3.提供国家级实验室检测报告；</w:t>
            </w:r>
            <w:r>
              <w:rPr>
                <w:rFonts w:ascii="宋体" w:hAnsi="宋体" w:hint="eastAsia"/>
                <w:bCs/>
              </w:rPr>
              <w:br/>
              <w:t>4.提供EN71-3 欧盟玩具环保认证；</w:t>
            </w:r>
            <w:r>
              <w:rPr>
                <w:rFonts w:ascii="宋体" w:hAnsi="宋体" w:hint="eastAsia"/>
                <w:bCs/>
              </w:rPr>
              <w:br/>
              <w:t>5.提供FDA美国食品药品监督局食品级材料认证。</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34</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线材配件及安装</w:t>
            </w:r>
          </w:p>
        </w:tc>
        <w:tc>
          <w:tcPr>
            <w:tcW w:w="6000"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电源线网线，支架等，人工安装，每间教室需布设一条六芯单模室内光缆至2楼楼宇汇聚机房，提供相关线材。</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4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r>
      <w:tr w:rsidR="008A7264" w:rsidTr="0083525B">
        <w:tc>
          <w:tcPr>
            <w:tcW w:w="667"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967" w:type="dxa"/>
            <w:vAlign w:val="center"/>
          </w:tcPr>
          <w:p w:rsidR="008A7264" w:rsidRDefault="008A7264" w:rsidP="0083525B">
            <w:pPr>
              <w:widowControl/>
              <w:jc w:val="center"/>
              <w:textAlignment w:val="center"/>
              <w:rPr>
                <w:rFonts w:ascii="宋体" w:hAnsi="宋体"/>
              </w:rPr>
            </w:pPr>
            <w:r>
              <w:rPr>
                <w:rFonts w:ascii="宋体" w:hAnsi="宋体" w:hint="eastAsia"/>
              </w:rPr>
              <w:t>教室2（A107-A/A207-A）环境建设要求</w:t>
            </w:r>
          </w:p>
        </w:tc>
        <w:tc>
          <w:tcPr>
            <w:tcW w:w="6000" w:type="dxa"/>
            <w:vAlign w:val="center"/>
          </w:tcPr>
          <w:p w:rsidR="008A7264" w:rsidRDefault="008A7264" w:rsidP="0083525B">
            <w:pPr>
              <w:widowControl/>
              <w:jc w:val="left"/>
              <w:textAlignment w:val="center"/>
            </w:pPr>
            <w:r>
              <w:rPr>
                <w:rFonts w:hint="eastAsia"/>
              </w:rPr>
              <w:t>1.</w:t>
            </w:r>
            <w:r>
              <w:rPr>
                <w:rFonts w:hint="eastAsia"/>
              </w:rPr>
              <w:t>刷漆：点锈处理、开裂处贴网格、对缝贴绷带、批刮腻子三遍，保护、清理灰尘、滚涂</w:t>
            </w:r>
            <w:r>
              <w:rPr>
                <w:rFonts w:hint="eastAsia"/>
              </w:rPr>
              <w:t>/</w:t>
            </w:r>
            <w:r>
              <w:rPr>
                <w:rFonts w:hint="eastAsia"/>
              </w:rPr>
              <w:t>喷涂面漆，参考面积：</w:t>
            </w:r>
            <w:r>
              <w:rPr>
                <w:rFonts w:hint="eastAsia"/>
              </w:rPr>
              <w:t>163</w:t>
            </w:r>
            <w:r>
              <w:rPr>
                <w:rFonts w:hint="eastAsia"/>
              </w:rPr>
              <w:t>平；</w:t>
            </w:r>
          </w:p>
          <w:p w:rsidR="008A7264" w:rsidRDefault="008A7264" w:rsidP="0083525B">
            <w:pPr>
              <w:widowControl/>
              <w:jc w:val="left"/>
              <w:textAlignment w:val="center"/>
            </w:pPr>
            <w:r>
              <w:rPr>
                <w:rFonts w:hint="eastAsia"/>
              </w:rPr>
              <w:t>2.</w:t>
            </w:r>
            <w:r>
              <w:rPr>
                <w:rFonts w:hint="eastAsia"/>
              </w:rPr>
              <w:t>窗帘箱：制作及安装木龙骨，安装细木工板，刷防火涂料，安装石膏板饰面，板缝贴胶带、点锈，刷乳胶漆，参考长度：</w:t>
            </w:r>
            <w:r>
              <w:rPr>
                <w:rFonts w:hint="eastAsia"/>
              </w:rPr>
              <w:t>7</w:t>
            </w:r>
            <w:r>
              <w:rPr>
                <w:rFonts w:hint="eastAsia"/>
              </w:rPr>
              <w:t>米；</w:t>
            </w:r>
          </w:p>
          <w:p w:rsidR="008A7264" w:rsidRDefault="008A7264" w:rsidP="0083525B">
            <w:pPr>
              <w:widowControl/>
              <w:jc w:val="left"/>
              <w:textAlignment w:val="center"/>
            </w:pPr>
            <w:r>
              <w:rPr>
                <w:rFonts w:hint="eastAsia"/>
              </w:rPr>
              <w:t>3.</w:t>
            </w:r>
            <w:r>
              <w:rPr>
                <w:rFonts w:hint="eastAsia"/>
              </w:rPr>
              <w:t>地胶：橡胶板楼地面地板胶，厚度</w:t>
            </w:r>
            <w:r>
              <w:rPr>
                <w:rFonts w:hint="eastAsia"/>
              </w:rPr>
              <w:t>1.6mm</w:t>
            </w:r>
            <w:r>
              <w:rPr>
                <w:rFonts w:hint="eastAsia"/>
              </w:rPr>
              <w:t>以上，耐磨环保，防火阻燃，防水防潮。水性胶铺设，地面做自流平，参考面积：</w:t>
            </w:r>
            <w:r>
              <w:rPr>
                <w:rFonts w:hint="eastAsia"/>
              </w:rPr>
              <w:t>74</w:t>
            </w:r>
            <w:r>
              <w:rPr>
                <w:rFonts w:hint="eastAsia"/>
              </w:rPr>
              <w:t>平；</w:t>
            </w:r>
          </w:p>
          <w:p w:rsidR="008A7264" w:rsidRDefault="008A7264" w:rsidP="0083525B">
            <w:pPr>
              <w:widowControl/>
              <w:jc w:val="left"/>
              <w:textAlignment w:val="center"/>
            </w:pPr>
            <w:r>
              <w:rPr>
                <w:rFonts w:hint="eastAsia"/>
              </w:rPr>
              <w:t>4.LED</w:t>
            </w:r>
            <w:r>
              <w:rPr>
                <w:rFonts w:hint="eastAsia"/>
              </w:rPr>
              <w:t>长条灯：</w:t>
            </w:r>
            <w:r>
              <w:rPr>
                <w:rFonts w:hint="eastAsia"/>
              </w:rPr>
              <w:t>LED</w:t>
            </w:r>
            <w:r>
              <w:rPr>
                <w:rFonts w:hint="eastAsia"/>
              </w:rPr>
              <w:t>光源，不锈钢地板，钢丝吊线，铁艺烤漆边框，优质柔光面罩，参考数量：</w:t>
            </w:r>
            <w:r>
              <w:rPr>
                <w:rFonts w:hint="eastAsia"/>
              </w:rPr>
              <w:t>18</w:t>
            </w:r>
            <w:r>
              <w:rPr>
                <w:rFonts w:hint="eastAsia"/>
              </w:rPr>
              <w:t>盏；</w:t>
            </w:r>
          </w:p>
          <w:p w:rsidR="008A7264" w:rsidRDefault="008A7264" w:rsidP="0083525B">
            <w:pPr>
              <w:widowControl/>
              <w:jc w:val="left"/>
              <w:textAlignment w:val="center"/>
            </w:pPr>
            <w:r>
              <w:rPr>
                <w:rFonts w:hint="eastAsia"/>
              </w:rPr>
              <w:t>5.</w:t>
            </w:r>
            <w:r>
              <w:rPr>
                <w:rFonts w:hint="eastAsia"/>
              </w:rPr>
              <w:t>强电和布线：教室强电，线管，开槽布线等，垃圾清理，参考面积</w:t>
            </w:r>
            <w:r>
              <w:rPr>
                <w:rFonts w:hint="eastAsia"/>
              </w:rPr>
              <w:t>74</w:t>
            </w:r>
            <w:r>
              <w:rPr>
                <w:rFonts w:hint="eastAsia"/>
              </w:rPr>
              <w:t>平；</w:t>
            </w:r>
          </w:p>
          <w:p w:rsidR="008A7264" w:rsidRDefault="008A7264" w:rsidP="0083525B">
            <w:pPr>
              <w:widowControl/>
              <w:jc w:val="left"/>
              <w:textAlignment w:val="center"/>
            </w:pPr>
            <w:r>
              <w:rPr>
                <w:rFonts w:hint="eastAsia"/>
              </w:rPr>
              <w:t>6.</w:t>
            </w:r>
            <w:r>
              <w:rPr>
                <w:rFonts w:hint="eastAsia"/>
              </w:rPr>
              <w:t>工业吊顶：工业线管，刷漆，设计等，参考面积</w:t>
            </w:r>
            <w:r>
              <w:rPr>
                <w:rFonts w:hint="eastAsia"/>
              </w:rPr>
              <w:t>74</w:t>
            </w:r>
            <w:r>
              <w:rPr>
                <w:rFonts w:hint="eastAsia"/>
              </w:rPr>
              <w:t>平</w:t>
            </w:r>
          </w:p>
          <w:p w:rsidR="008A7264" w:rsidRDefault="008A7264" w:rsidP="0083525B">
            <w:pPr>
              <w:pStyle w:val="aff7"/>
              <w:jc w:val="left"/>
              <w:rPr>
                <w:sz w:val="21"/>
                <w:szCs w:val="21"/>
              </w:rPr>
            </w:pPr>
            <w:r>
              <w:rPr>
                <w:rFonts w:hint="eastAsia"/>
                <w:b/>
                <w:sz w:val="21"/>
                <w:szCs w:val="21"/>
              </w:rPr>
              <w:t>（实际根据客户需求包干）。</w:t>
            </w:r>
          </w:p>
        </w:tc>
        <w:tc>
          <w:tcPr>
            <w:tcW w:w="642"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4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bl>
    <w:p w:rsidR="008A7264" w:rsidRDefault="008A7264" w:rsidP="008A7264">
      <w:pPr>
        <w:rPr>
          <w:rFonts w:ascii="宋体" w:hAnsi="宋体"/>
          <w:sz w:val="36"/>
          <w:szCs w:val="36"/>
        </w:rPr>
      </w:pPr>
      <w:r>
        <w:rPr>
          <w:rFonts w:ascii="宋体" w:hAnsi="宋体" w:hint="eastAsia"/>
          <w:b/>
          <w:szCs w:val="21"/>
        </w:rPr>
        <w:t>3.教室A215—10.6*6.5（69平）利旧原来云桌面</w:t>
      </w:r>
    </w:p>
    <w:tbl>
      <w:tblPr>
        <w:tblStyle w:val="afffffffff0"/>
        <w:tblW w:w="8925" w:type="dxa"/>
        <w:tblInd w:w="-83" w:type="dxa"/>
        <w:tblLook w:val="04A0"/>
      </w:tblPr>
      <w:tblGrid>
        <w:gridCol w:w="728"/>
        <w:gridCol w:w="1056"/>
        <w:gridCol w:w="5762"/>
        <w:gridCol w:w="698"/>
        <w:gridCol w:w="681"/>
      </w:tblGrid>
      <w:tr w:rsidR="008A7264" w:rsidTr="0083525B">
        <w:tc>
          <w:tcPr>
            <w:tcW w:w="728"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056"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5762"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功能及技术参数等</w:t>
            </w:r>
          </w:p>
        </w:tc>
        <w:tc>
          <w:tcPr>
            <w:tcW w:w="698"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681" w:type="dxa"/>
            <w:vAlign w:val="center"/>
          </w:tcPr>
          <w:p w:rsidR="008A7264" w:rsidRDefault="008A7264" w:rsidP="0083525B">
            <w:pPr>
              <w:widowControl/>
              <w:spacing w:line="360" w:lineRule="auto"/>
              <w:jc w:val="center"/>
              <w:textAlignment w:val="center"/>
              <w:rPr>
                <w:rFonts w:ascii="宋体" w:hAnsi="宋体" w:cs="宋体"/>
                <w:b/>
                <w:color w:val="000000"/>
                <w:kern w:val="0"/>
                <w:sz w:val="22"/>
              </w:rPr>
            </w:pPr>
            <w:r>
              <w:rPr>
                <w:rFonts w:ascii="宋体" w:hAnsi="宋体" w:cs="宋体" w:hint="eastAsia"/>
                <w:b/>
                <w:color w:val="000000"/>
                <w:kern w:val="0"/>
                <w:sz w:val="22"/>
              </w:rPr>
              <w:t>数量</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rPr>
              <w:t>6</w:t>
            </w:r>
            <w:r>
              <w:rPr>
                <w:rFonts w:ascii="宋体" w:hAnsi="宋体" w:hint="eastAsia"/>
                <w:b/>
                <w:bCs/>
              </w:rPr>
              <w:t>.主机需具备个人云空间功能，任意方式开启后需自动登录到个人空间，并实现资源的调用，提供个人云空间相关证明材料；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rPr>
              <w:t>；</w:t>
            </w:r>
            <w:r>
              <w:rPr>
                <w:rFonts w:ascii="宋体" w:hAnsi="宋体" w:hint="eastAsia"/>
              </w:rPr>
              <w:b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rPr>
              <w:t>10</w:t>
            </w:r>
            <w:r>
              <w:rPr>
                <w:rFonts w:ascii="宋体" w:hAnsi="宋体" w:hint="eastAsia"/>
                <w:b/>
                <w:bCs/>
              </w:rPr>
              <w:t>.提供中控3C认证证书；</w:t>
            </w:r>
            <w:r>
              <w:rPr>
                <w:rFonts w:ascii="宋体" w:hAnsi="宋体" w:hint="eastAsia"/>
                <w:b/>
                <w:bCs/>
              </w:rPr>
              <w:br/>
              <w:t>11.提供具备CNAS资质认证的检测机构出具的产品检测报告；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.需采用7寸折叠式工业电容式触摸屏，且集成刷卡模块，反向读卡模块，提供一体化设计面板图片；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3.触摸屏需具有功放设备音量调节等功能按键；配套功放相关硬件，可实现面板直接操控麦克音量，功放音量，并具有无线麦克电池电量提醒功能；</w:t>
            </w:r>
            <w:r>
              <w:rPr>
                <w:rFonts w:ascii="宋体" w:hAnsi="宋体" w:hint="eastAsia"/>
              </w:rPr>
              <w:br/>
              <w:t>4.控制屏需具有录制、导播切换等功能按键；配套录播相关硬件，可实现面板直接操控录制开关，多路导播信号的直接切换；</w:t>
            </w:r>
            <w:r>
              <w:rPr>
                <w:rFonts w:ascii="宋体" w:hAnsi="宋体" w:hint="eastAsia"/>
              </w:rPr>
              <w:br/>
              <w:t>5.控制屏具需备分组讨论信号切换功能，配套分组讨论相关硬件，可实现面板直接操控小组屏幕调屏或者广播屏幕画面功能；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超短焦激光投影机</w:t>
            </w:r>
          </w:p>
        </w:tc>
        <w:tc>
          <w:tcPr>
            <w:tcW w:w="5762" w:type="dxa"/>
            <w:vAlign w:val="center"/>
          </w:tcPr>
          <w:p w:rsidR="008A7264" w:rsidRDefault="008A7264" w:rsidP="0083525B">
            <w:pPr>
              <w:widowControl/>
              <w:numPr>
                <w:ilvl w:val="0"/>
                <w:numId w:val="38"/>
              </w:numPr>
              <w:jc w:val="left"/>
              <w:textAlignment w:val="center"/>
              <w:rPr>
                <w:rFonts w:ascii="宋体" w:hAnsi="宋体"/>
              </w:rPr>
            </w:pPr>
            <w:r>
              <w:rPr>
                <w:rFonts w:ascii="宋体" w:hAnsi="宋体" w:hint="eastAsia"/>
              </w:rPr>
              <w:t>需采用ALPD单色激光四色荧光粉色轮成像技术，纯激光光源,光源不含Hg（不接受混合光源）；</w:t>
            </w:r>
            <w:r>
              <w:rPr>
                <w:rFonts w:ascii="宋体" w:hAnsi="宋体" w:hint="eastAsia"/>
              </w:rPr>
              <w:br/>
              <w:t>2.DLP投影技术，DMD芯片面板尺寸≥0.47吋。单机原始分辨率1920×1080；</w:t>
            </w:r>
            <w:r>
              <w:rPr>
                <w:rFonts w:ascii="宋体" w:hAnsi="宋体" w:hint="eastAsia"/>
              </w:rPr>
              <w:br/>
              <w:t>3.画面投射比＜0.25；投影尺寸支持80吋到120吋，投影80吋16：9标准画面距离：镜头到画面距离≤42CM；</w:t>
            </w:r>
            <w:r>
              <w:rPr>
                <w:rFonts w:ascii="宋体" w:hAnsi="宋体" w:hint="eastAsia"/>
              </w:rPr>
              <w:br/>
              <w:t>4.支持手动调焦方式；</w:t>
            </w:r>
            <w:r>
              <w:rPr>
                <w:rFonts w:ascii="宋体" w:hAnsi="宋体" w:hint="eastAsia"/>
              </w:rPr>
              <w:br/>
              <w:t>5.对比度≥35000:1；</w:t>
            </w:r>
            <w:r>
              <w:rPr>
                <w:rFonts w:ascii="宋体" w:hAnsi="宋体" w:hint="eastAsia"/>
              </w:rPr>
              <w:br/>
              <w:t>6.色域：色域覆盖面积大于REC.709标准；</w:t>
            </w:r>
            <w:r>
              <w:rPr>
                <w:rFonts w:ascii="宋体" w:hAnsi="宋体" w:hint="eastAsia"/>
              </w:rPr>
              <w:br/>
              <w:t>7.亮度≥4500流明；</w:t>
            </w:r>
            <w:r>
              <w:rPr>
                <w:rFonts w:ascii="宋体" w:hAnsi="宋体" w:hint="eastAsia"/>
              </w:rPr>
              <w:br/>
              <w:t>8.整机能效比≥10流明/瓦；</w:t>
            </w:r>
            <w:r>
              <w:rPr>
                <w:rFonts w:ascii="宋体" w:hAnsi="宋体" w:hint="eastAsia"/>
              </w:rPr>
              <w:br/>
              <w:t>9.整机IP5X级增压防尘设计，光源系统IP6X级密闭设计，整机无滤网；</w:t>
            </w:r>
            <w:r>
              <w:rPr>
                <w:rFonts w:ascii="宋体" w:hAnsi="宋体" w:hint="eastAsia"/>
              </w:rPr>
              <w:br/>
              <w:t>10.3D技术：多种3D模式，支持DLP link3D；3DTVPLAY立体投影，支持蓝光3D视频播放，支持3D课堂；</w:t>
            </w:r>
            <w:r>
              <w:rPr>
                <w:rFonts w:ascii="宋体" w:hAnsi="宋体" w:hint="eastAsia"/>
              </w:rPr>
              <w:br/>
              <w:t>11.散热系统：采用铜管液冷散热技术，噪音≤28db；</w:t>
            </w:r>
            <w:r>
              <w:rPr>
                <w:rFonts w:ascii="宋体" w:hAnsi="宋体" w:hint="eastAsia"/>
              </w:rPr>
              <w:br/>
              <w:t>12.光源寿命≥20000小时；</w:t>
            </w:r>
            <w:r>
              <w:rPr>
                <w:rFonts w:ascii="宋体" w:hAnsi="宋体" w:hint="eastAsia"/>
              </w:rPr>
              <w:br/>
              <w:t>13.照度均匀性≥85%；</w:t>
            </w:r>
            <w:r>
              <w:rPr>
                <w:rFonts w:ascii="宋体" w:hAnsi="宋体" w:hint="eastAsia"/>
              </w:rPr>
              <w:br/>
              <w:t>14.功耗：低功耗设计,功耗≤260W，待机功耗＜0.5W；</w:t>
            </w:r>
            <w:r>
              <w:rPr>
                <w:rFonts w:ascii="宋体" w:hAnsi="宋体" w:hint="eastAsia"/>
              </w:rPr>
              <w:br/>
              <w:t>15.控制方式：支持无线遥控器，网络RJ45和RS-232控制；</w:t>
            </w:r>
            <w:r>
              <w:rPr>
                <w:rFonts w:ascii="宋体" w:hAnsi="宋体" w:hint="eastAsia"/>
              </w:rPr>
              <w:br/>
              <w:t>16.接口丰富：输入：RGB*2；HDMI*2；Video*1;S-video*1;mic*1；Audio*1（3.5mini jack）；RAC*2;</w:t>
            </w:r>
            <w:r>
              <w:rPr>
                <w:rFonts w:ascii="宋体" w:hAnsi="宋体" w:hint="eastAsia"/>
              </w:rPr>
              <w:br/>
              <w:t>输出：RBG*1（与RGB in 2共用）；Audio*1（3.5mini jack）；</w:t>
            </w:r>
            <w:r>
              <w:rPr>
                <w:rFonts w:ascii="宋体" w:hAnsi="宋体" w:hint="eastAsia"/>
              </w:rPr>
              <w:br/>
              <w:t>控制：USB-B*1；RS232*1；RJ45*1</w:t>
            </w:r>
            <w:r>
              <w:rPr>
                <w:rFonts w:ascii="宋体" w:hAnsi="宋体" w:hint="eastAsia"/>
              </w:rPr>
              <w:br/>
              <w:t>17.多种功能：内置测试图片模板，单机3D显示，DICOM模拟模式、360°投影、多种环境投影模式、自动梯形校正±40度（垂直方向）、画面拼接功能（支持2*2拼接），面板按键，7X24 小时连续运行，亮度无极调整</w:t>
            </w:r>
          </w:p>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8.激光投影机提供权威检测报告并且测试结果中亮度、对比度等主要数据完全满足招标要求</w:t>
            </w:r>
          </w:p>
          <w:p w:rsidR="008A7264" w:rsidRDefault="008A7264" w:rsidP="0083525B">
            <w:pPr>
              <w:widowControl/>
              <w:jc w:val="left"/>
              <w:textAlignment w:val="center"/>
              <w:rPr>
                <w:rFonts w:ascii="宋体" w:hAnsi="宋体"/>
                <w:b/>
              </w:rPr>
            </w:pPr>
            <w:r>
              <w:rPr>
                <w:rFonts w:ascii="宋体" w:hAnsi="宋体" w:hint="eastAsia"/>
                <w:b/>
              </w:rPr>
              <w:t>技术指标的自证明材料：需提供设备制造商公开发布的产品彩页，并必须对其中内容进行显著标记。</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2</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rPr>
              <w:t>7.</w:t>
            </w:r>
            <w:r>
              <w:rPr>
                <w:rFonts w:ascii="宋体" w:hAnsi="宋体" w:hint="eastAsia"/>
                <w:b/>
                <w:bCs/>
              </w:rPr>
              <w:t>坏管屏蔽功能：智能书写框在使用时最多出现15%的灯管损坏，能够正常使用；（有国家级光学质量检测中心报告</w:t>
            </w:r>
            <w:r>
              <w:rPr>
                <w:rFonts w:ascii="宋体" w:hAnsi="宋体" w:hint="eastAsia"/>
              </w:rPr>
              <w:t>）</w:t>
            </w:r>
            <w:r>
              <w:rPr>
                <w:rFonts w:ascii="宋体" w:hAnsi="宋体" w:hint="eastAsia"/>
              </w:rPr>
              <w:br/>
              <w:t>8.抗光功能：书写框抗强光干扰，抗光等级达到100K LUX；</w:t>
            </w:r>
            <w:r>
              <w:rPr>
                <w:rFonts w:ascii="宋体" w:hAnsi="宋体" w:hint="eastAsia"/>
              </w:rPr>
              <w:br/>
            </w:r>
            <w:r>
              <w:rPr>
                <w:rFonts w:ascii="宋体" w:hAnsi="宋体" w:hint="eastAsia"/>
                <w:b/>
              </w:rPr>
              <w:t>9.</w:t>
            </w:r>
            <w:r>
              <w:rPr>
                <w:rFonts w:ascii="宋体" w:hAnsi="宋体" w:hint="eastAsia"/>
                <w:b/>
                <w:bCs/>
              </w:rPr>
              <w:t>快捷键：要求带有九个功能快捷键的扇形面板至于书写框右下角，或九个功能键单独分开可按照老师需求粘贴在书写框内的任意位置；（要求提供相应证明材料）</w:t>
            </w:r>
            <w:r>
              <w:rPr>
                <w:rFonts w:ascii="宋体" w:hAnsi="宋体" w:hint="eastAsia"/>
              </w:rPr>
              <w:b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r>
              <w:rPr>
                <w:rFonts w:ascii="宋体" w:hAnsi="宋体" w:hint="eastAsia"/>
              </w:rPr>
              <w:br/>
              <w:t>空气放电：8kV以下A级，8kV ～ 12kV以上B级</w:t>
            </w:r>
            <w:r>
              <w:rPr>
                <w:rFonts w:ascii="宋体" w:hAnsi="宋体" w:hint="eastAsia"/>
              </w:rPr>
              <w:br/>
              <w:t>一、软件功能</w:t>
            </w:r>
            <w:r>
              <w:rPr>
                <w:rFonts w:ascii="宋体" w:hAnsi="宋体" w:hint="eastAsia"/>
              </w:rPr>
              <w:br/>
              <w:t>1.需实现数据化传统白板书写内容，实时传输到显示器端，解决在线教学板书无法清晰的投屏到听课段；</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6.加入到课堂的同学可以通过拍照的方式将自己书写或需要展示的内容发送到教师端，便于老师更方便的与学生互动对重点学生的作业情况进行讲解；</w:t>
            </w:r>
            <w:r>
              <w:rPr>
                <w:rFonts w:ascii="宋体" w:hAnsi="宋体" w:hint="eastAsia"/>
              </w:rPr>
              <w:br/>
              <w:t>7.快捷键功能：（书写框内有板书功能键）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w:t>
            </w:r>
            <w:r>
              <w:rPr>
                <w:rFonts w:ascii="宋体" w:hAnsi="宋体"/>
              </w:rPr>
              <w:t>.</w:t>
            </w:r>
            <w:r>
              <w:rPr>
                <w:rFonts w:ascii="宋体" w:hAnsi="宋体" w:hint="eastAsia"/>
              </w:rPr>
              <w:t>▲第三方微信公众号平台对接功能：可以将板书等课堂数据存在学校自有微信企业号，便于学生老师查询，常态化建立有特色的校本资源。</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灯控模块</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1.设备含主机和面板各一套；</w:t>
            </w:r>
            <w:r>
              <w:rPr>
                <w:rFonts w:ascii="宋体" w:hAnsi="宋体" w:hint="eastAsia"/>
              </w:rPr>
              <w:br/>
              <w:t>2.面板材质：标准86型面板，钢化玻璃材质设计、电容式触摸按键；</w:t>
            </w:r>
            <w:r>
              <w:rPr>
                <w:rFonts w:ascii="宋体" w:hAnsi="宋体" w:hint="eastAsia"/>
              </w:rPr>
              <w:br/>
              <w:t>3.主机接口：RS232≥3路，48接口5≥1路，24V 0.5A供电接口≥1路；</w:t>
            </w:r>
            <w:r>
              <w:rPr>
                <w:rFonts w:ascii="宋体" w:hAnsi="宋体" w:hint="eastAsia"/>
              </w:rPr>
              <w:br/>
              <w:t>4.通信方式：总线通信，最多支持255台组网；</w:t>
            </w:r>
            <w:r>
              <w:rPr>
                <w:rFonts w:ascii="宋体" w:hAnsi="宋体" w:hint="eastAsia"/>
              </w:rPr>
              <w:br/>
              <w:t>5.工作电压为110-240AVC 50/60Hz；负载功率为单路100W；</w:t>
            </w:r>
            <w:r>
              <w:rPr>
                <w:rFonts w:ascii="宋体" w:hAnsi="宋体" w:hint="eastAsia"/>
              </w:rPr>
              <w:br/>
              <w:t>6.拨码配置地址免编程；</w:t>
            </w:r>
            <w:r>
              <w:rPr>
                <w:rFonts w:ascii="宋体" w:hAnsi="宋体" w:hint="eastAsia"/>
              </w:rPr>
              <w:br/>
              <w:t>7.需与智慧综合运维平台无缝对接，实现集中管理控制；</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空调控制器</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1.支持本地或远程对空调实施开关控制；</w:t>
            </w:r>
            <w:r>
              <w:rPr>
                <w:rFonts w:ascii="宋体" w:hAnsi="宋体" w:hint="eastAsia"/>
              </w:rPr>
              <w:br/>
              <w:t>2.壁挂式安装方式；</w:t>
            </w:r>
            <w:r>
              <w:rPr>
                <w:rFonts w:ascii="宋体" w:hAnsi="宋体" w:hint="eastAsia"/>
              </w:rPr>
              <w:br/>
              <w:t>3.需与智慧综合运维平台无缝对接，实现集中管理控制；</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OUT）；5.需具有4个数字红外接收器接口；                                                                                                      6.内置功放，内置功放输出功率: 2×60W，具有4个扬声器接口；                   7.需具有USB Link功能，可通过USB线连接到电脑实现数字音频信号的无损传输；</w:t>
            </w:r>
          </w:p>
          <w:p w:rsidR="008A7264" w:rsidRDefault="008A7264" w:rsidP="0083525B">
            <w:pPr>
              <w:widowControl/>
              <w:jc w:val="left"/>
              <w:textAlignment w:val="center"/>
              <w:rPr>
                <w:rFonts w:ascii="宋体" w:hAnsi="宋体"/>
                <w:b/>
                <w:bCs/>
              </w:rPr>
            </w:pPr>
            <w:r>
              <w:rPr>
                <w:rFonts w:ascii="宋体" w:hAnsi="宋体" w:hint="eastAsia"/>
              </w:rPr>
              <w:t>8.需具备自动衰减功能，可对外接音频进行智能控制，保证无线麦克风优先发言；                                                           9.需具有RS-232连接串口，用于连接中控系统，可实现集中控制；</w:t>
            </w:r>
            <w:r>
              <w:rPr>
                <w:rFonts w:ascii="宋体" w:hAnsi="宋体" w:hint="eastAsia"/>
              </w:rPr>
              <w:br/>
            </w:r>
            <w:r>
              <w:rPr>
                <w:rFonts w:ascii="宋体" w:hAnsi="宋体" w:hint="eastAsia"/>
                <w:b/>
              </w:rPr>
              <w:t>10</w:t>
            </w:r>
            <w:r>
              <w:rPr>
                <w:rFonts w:ascii="宋体" w:hAnsi="宋体" w:hint="eastAsia"/>
                <w:b/>
                <w:bCs/>
              </w:rPr>
              <w:t>.提供国家强制CCC证书、采用国际标准产品标志证书、欧盟CE认证、美国联邦通信认证FCC，厂家有参与《多媒体教学环境设计要求》国家标准、提供第三方检测报告证明其参数；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2.需具有LED变色指示灯，通过不同显示模式体现当前麦克风工作模式及信号源；</w:t>
            </w:r>
            <w:r>
              <w:rPr>
                <w:rFonts w:ascii="宋体" w:hAnsi="宋体" w:hint="eastAsia"/>
              </w:rPr>
              <w:br/>
              <w:t>3.需</w:t>
            </w:r>
            <w:r>
              <w:rPr>
                <w:rFonts w:ascii="宋体" w:hAnsi="宋体"/>
              </w:rPr>
              <w:t>具备较强</w:t>
            </w:r>
            <w:r>
              <w:rPr>
                <w:rFonts w:ascii="宋体" w:hAnsi="宋体" w:hint="eastAsia"/>
              </w:rPr>
              <w:t>扩展性，支持外部音频输入（Ø 3.5 mm AUDIO IN），与其它音频设备（如MP3、手机等）组合；</w:t>
            </w:r>
            <w:r>
              <w:rPr>
                <w:rFonts w:ascii="宋体" w:hAnsi="宋体" w:hint="eastAsia"/>
              </w:rPr>
              <w:br/>
              <w:t>4.支持话筒频点设定；</w:t>
            </w:r>
            <w:r>
              <w:rPr>
                <w:rFonts w:ascii="宋体" w:hAnsi="宋体" w:hint="eastAsia"/>
              </w:rPr>
              <w:br/>
              <w:t>5.需具有独立的音量调节按键，可根据使用者需求随时调节音量；                                                                            6.配合主机，可实现遥控PPT翻页功能；                                                                                    7.可工作在“PPT” (Push To Talk)模式，按着功能键开启麦克风发言，松开后麦克风即关闭，适用互动讨论教学环境；</w:t>
            </w:r>
            <w:r>
              <w:rPr>
                <w:rFonts w:ascii="宋体" w:hAnsi="宋体" w:hint="eastAsia"/>
              </w:rPr>
              <w:br/>
              <w:t>8.采用内置充电锂离子电池，保证续航时间与环保性，持续发言时间不小于6小时；</w:t>
            </w:r>
            <w:r>
              <w:rPr>
                <w:rFonts w:ascii="宋体" w:hAnsi="宋体" w:hint="eastAsia"/>
              </w:rPr>
              <w:br/>
              <w:t>9.无线麦克风需具有电量提示功能，Micro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壁挂式音箱</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1.两路低音反射式扬声系统；</w:t>
            </w:r>
            <w:r>
              <w:rPr>
                <w:rFonts w:ascii="宋体" w:hAnsi="宋体" w:hint="eastAsia"/>
              </w:rPr>
              <w:br/>
              <w:t>2.高强度注膜树脂壳体；</w:t>
            </w:r>
            <w:r>
              <w:rPr>
                <w:rFonts w:ascii="宋体" w:hAnsi="宋体" w:hint="eastAsia"/>
              </w:rPr>
              <w:br/>
              <w:t>3.可垂直及水平安装；</w:t>
            </w:r>
            <w:r>
              <w:rPr>
                <w:rFonts w:ascii="宋体" w:hAnsi="宋体" w:hint="eastAsia"/>
              </w:rPr>
              <w:br/>
              <w:t>4.配备U角支架；</w:t>
            </w:r>
            <w:r>
              <w:rPr>
                <w:rFonts w:ascii="宋体" w:hAnsi="宋体" w:hint="eastAsia"/>
              </w:rPr>
              <w:br/>
              <w:t>5.频率响应： 65 Hz ~ 20 kHz；</w:t>
            </w:r>
            <w:r>
              <w:rPr>
                <w:rFonts w:ascii="宋体" w:hAnsi="宋体" w:hint="eastAsia"/>
              </w:rPr>
              <w:br/>
              <w:t>6.定阻输入： 8 Ω；</w:t>
            </w:r>
            <w:r>
              <w:rPr>
                <w:rFonts w:ascii="宋体" w:hAnsi="宋体" w:hint="eastAsia"/>
              </w:rPr>
              <w:br/>
              <w:t>7.额定功率： 40 W；</w:t>
            </w:r>
            <w:r>
              <w:rPr>
                <w:rFonts w:ascii="宋体" w:hAnsi="宋体" w:hint="eastAsia"/>
              </w:rPr>
              <w:br/>
              <w:t>8.灵敏度： 90 dB；</w:t>
            </w:r>
            <w:r>
              <w:rPr>
                <w:rFonts w:ascii="宋体" w:hAnsi="宋体" w:hint="eastAsia"/>
              </w:rPr>
              <w:br/>
              <w:t>9.安装方式：挂墙式；</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2</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触控显示器</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1.高灵敏度10点电容触摸；</w:t>
            </w:r>
            <w:r>
              <w:rPr>
                <w:rFonts w:ascii="宋体" w:hAnsi="宋体" w:hint="eastAsia"/>
              </w:rPr>
              <w:br/>
              <w:t>2.数码相框式支架，可灵活调节；</w:t>
            </w:r>
            <w:r>
              <w:rPr>
                <w:rFonts w:ascii="宋体" w:hAnsi="宋体" w:hint="eastAsia"/>
              </w:rPr>
              <w:br/>
              <w:t>3.采用LED背光技术，提升人眼舒适度；</w:t>
            </w:r>
            <w:r>
              <w:rPr>
                <w:rFonts w:ascii="宋体" w:hAnsi="宋体" w:hint="eastAsia"/>
              </w:rPr>
              <w:br/>
              <w:t>4.内置2W*2W高品质立体音响；</w:t>
            </w:r>
            <w:r>
              <w:rPr>
                <w:rFonts w:ascii="宋体" w:hAnsi="宋体" w:hint="eastAsia"/>
              </w:rPr>
              <w:br/>
              <w:t>5.接口：2*HDMI、3*USB扩展、1*VGA、MHL</w:t>
            </w:r>
            <w:r>
              <w:rPr>
                <w:rFonts w:ascii="宋体" w:hAnsi="宋体" w:hint="eastAsia"/>
              </w:rPr>
              <w:br/>
              <w:t>6.屏幕比例：16：9；</w:t>
            </w:r>
            <w:r>
              <w:rPr>
                <w:rFonts w:ascii="宋体" w:hAnsi="宋体" w:hint="eastAsia"/>
              </w:rPr>
              <w:br/>
              <w:t>7.刷新率：60Hz；</w:t>
            </w:r>
            <w:r>
              <w:rPr>
                <w:rFonts w:ascii="宋体" w:hAnsi="宋体" w:hint="eastAsia"/>
              </w:rPr>
              <w:br/>
              <w:t>8.可视角度：170°/160°（CR≥10）；</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.桌板基材：厚度为25mm,饰面刨花板基材，要求甲醛释放量≤0.5mg/m³（需提供相关材料检测报告）；</w:t>
            </w:r>
            <w:r>
              <w:rPr>
                <w:rFonts w:ascii="宋体" w:hAnsi="宋体" w:hint="eastAsia"/>
                <w:b/>
                <w:bCs/>
              </w:rPr>
              <w:br/>
            </w:r>
            <w:r>
              <w:rPr>
                <w:rFonts w:ascii="宋体" w:hAnsi="宋体" w:hint="eastAsia"/>
              </w:rPr>
              <w:t>2.桌板贴面：优质三聚氰胺纸饰面，具有易清洗、防划痕等特性；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5762" w:type="dxa"/>
            <w:vAlign w:val="center"/>
          </w:tcPr>
          <w:p w:rsidR="008A7264" w:rsidRDefault="008A7264" w:rsidP="0083525B">
            <w:pPr>
              <w:widowControl/>
              <w:jc w:val="center"/>
              <w:textAlignment w:val="center"/>
              <w:rPr>
                <w:rFonts w:ascii="宋体" w:hAnsi="宋体"/>
              </w:rPr>
            </w:pPr>
            <w:r>
              <w:rPr>
                <w:rFonts w:ascii="宋体" w:hAnsi="宋体" w:hint="eastAsia"/>
              </w:rPr>
              <w:t>前玻璃后网孔铁门，尺寸：600x1000x1200，可放置22U。</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波浪形课桌</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.桌板基材：厚度为25mm,饰面刨花板基材，要求甲醛释放量≤0.5mg/m³（需提供相关材料检测报告）；</w:t>
            </w:r>
            <w:r>
              <w:rPr>
                <w:rFonts w:ascii="宋体" w:hAnsi="宋体" w:hint="eastAsia"/>
                <w:b/>
                <w:bCs/>
              </w:rPr>
              <w:br/>
            </w:r>
            <w:r>
              <w:rPr>
                <w:rFonts w:ascii="宋体" w:hAnsi="宋体" w:hint="eastAsia"/>
              </w:rPr>
              <w:t>2.桌板贴面：优质三聚氰胺纸饰面，具有易清洗、防划痕等特性；长宽高1600*750*750mm;</w:t>
            </w:r>
            <w:r>
              <w:rPr>
                <w:rFonts w:ascii="宋体" w:hAnsi="宋体" w:hint="eastAsia"/>
              </w:rPr>
              <w:br/>
              <w:t>3.桌板封边：高品质聚氯乙烯，不易断裂，热溶胶工艺；</w:t>
            </w:r>
            <w:r>
              <w:rPr>
                <w:rFonts w:ascii="宋体" w:hAnsi="宋体" w:hint="eastAsia"/>
              </w:rPr>
              <w:br/>
              <w:t>4.脚架：钢制桌脚及横梁，2mm壁厚，表面高品质静电粉末喷涂工艺，要求色泽饱满，附着力强，涂层不易划损；</w:t>
            </w:r>
            <w:r>
              <w:rPr>
                <w:rFonts w:ascii="宋体" w:hAnsi="宋体" w:hint="eastAsia"/>
              </w:rPr>
              <w:br/>
              <w:t>5.脚钉：底部带可调节静音脚钉；</w:t>
            </w:r>
            <w:r>
              <w:rPr>
                <w:noProof/>
              </w:rPr>
              <w:drawing>
                <wp:inline distT="0" distB="0" distL="114300" distR="114300">
                  <wp:extent cx="778510" cy="562610"/>
                  <wp:effectExtent l="0" t="0" r="2540" b="8890"/>
                  <wp:docPr id="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3"/>
                          <a:stretch>
                            <a:fillRect/>
                          </a:stretch>
                        </pic:blipFill>
                        <pic:spPr>
                          <a:xfrm>
                            <a:off x="0" y="0"/>
                            <a:ext cx="778510" cy="562610"/>
                          </a:xfrm>
                          <a:prstGeom prst="rect">
                            <a:avLst/>
                          </a:prstGeom>
                          <a:noFill/>
                          <a:ln w="9525">
                            <a:noFill/>
                          </a:ln>
                        </pic:spPr>
                      </pic:pic>
                    </a:graphicData>
                  </a:graphic>
                </wp:inline>
              </w:drawing>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12</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靠背椅</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1.椅背/椅座：采用5mm厚度高强度ABS工程塑胶挤塑成型，聚丙烯+10%玻璃纤维增强带拉手孔及散热孔设计；</w:t>
            </w:r>
            <w:r>
              <w:rPr>
                <w:rFonts w:ascii="宋体" w:hAnsi="宋体" w:hint="eastAsia"/>
              </w:rPr>
              <w:br/>
              <w:t>2.扶手：扶手椅架设计为上大下小，扶手部件需采用一体成型扶手，具有符合人体工程学曲度，配件需独立开模；</w:t>
            </w:r>
            <w:r>
              <w:rPr>
                <w:rFonts w:ascii="宋体" w:hAnsi="宋体" w:hint="eastAsia"/>
              </w:rPr>
              <w:br/>
              <w:t>3.结构：独特的水滴形钢管椅架设计：领用了三角形的结构衍生出水滴管造型，具有一定差异化，且多曲率圆弧闭环，既可保证钢管强度，又可比同直径的原管和方管的体积减小；</w:t>
            </w:r>
            <w:r>
              <w:rPr>
                <w:rFonts w:ascii="宋体" w:hAnsi="宋体" w:hint="eastAsia"/>
              </w:rPr>
              <w:br/>
              <w:t>4.椅架：2mm壁厚钢制四脚，表面高品质静电粉末喷涂工艺，要求色泽饱满，附着力强，涂层不易划损；</w:t>
            </w:r>
            <w:r>
              <w:rPr>
                <w:rFonts w:ascii="宋体" w:hAnsi="宋体" w:hint="eastAsia"/>
              </w:rPr>
              <w:br/>
              <w:t>5.椅座支撑：采用φ17mm钢制圆管作为支持部件；</w:t>
            </w:r>
            <w:r>
              <w:rPr>
                <w:rFonts w:ascii="宋体" w:hAnsi="宋体" w:hint="eastAsia"/>
              </w:rPr>
              <w:br/>
              <w:t>6</w:t>
            </w:r>
            <w:r>
              <w:rPr>
                <w:rFonts w:ascii="宋体" w:hAnsi="宋体" w:hint="eastAsia"/>
                <w:b/>
                <w:bCs/>
              </w:rPr>
              <w:t>.坐垫软包：椅座均采用高品质环保透气布料，耐光坚牢度5-7级、耐摩擦色牢度4-5级（需提供相关材料检测报告）；</w:t>
            </w:r>
            <w:r>
              <w:rPr>
                <w:rFonts w:ascii="宋体" w:hAnsi="宋体" w:hint="eastAsia"/>
                <w:b/>
                <w:bCs/>
              </w:rPr>
              <w:br/>
              <w:t>7.滑轮：尼龙万向滚轮，通过10万次磨损测试标准（需提供相关材料检测报告）；</w:t>
            </w:r>
            <w:r>
              <w:rPr>
                <w:rFonts w:ascii="宋体" w:hAnsi="宋体" w:hint="eastAsia"/>
              </w:rPr>
              <w:br/>
              <w:t>8.收纳：可上下堆叠；</w:t>
            </w:r>
            <w:r>
              <w:rPr>
                <w:rFonts w:ascii="宋体" w:hAnsi="宋体" w:hint="eastAsia"/>
                <w:noProof/>
              </w:rPr>
              <w:drawing>
                <wp:inline distT="0" distB="0" distL="114300" distR="114300">
                  <wp:extent cx="761365" cy="719455"/>
                  <wp:effectExtent l="0" t="0" r="635" b="4445"/>
                  <wp:docPr id="76" name="图片 35" descr="af21a24fae267f154ec8c8e27ebc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5" descr="af21a24fae267f154ec8c8e27ebcf99"/>
                          <pic:cNvPicPr>
                            <a:picLocks noChangeAspect="1"/>
                          </pic:cNvPicPr>
                        </pic:nvPicPr>
                        <pic:blipFill>
                          <a:blip r:embed="rId14" cstate="print"/>
                          <a:stretch>
                            <a:fillRect/>
                          </a:stretch>
                        </pic:blipFill>
                        <pic:spPr>
                          <a:xfrm>
                            <a:off x="0" y="0"/>
                            <a:ext cx="761365" cy="719455"/>
                          </a:xfrm>
                          <a:prstGeom prst="rect">
                            <a:avLst/>
                          </a:prstGeom>
                        </pic:spPr>
                      </pic:pic>
                    </a:graphicData>
                  </a:graphic>
                </wp:inline>
              </w:drawing>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28</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3.要求电力轨道有高达IP54的防水等级，可应对水溅水泼的意外；</w:t>
            </w:r>
            <w:r>
              <w:rPr>
                <w:rFonts w:ascii="宋体" w:hAnsi="宋体" w:hint="eastAsia"/>
              </w:rPr>
              <w:br/>
              <w:t>4.轨道颜色可选择，要求材料100℃绝缘阻燃，2倍超强抗老化力；</w:t>
            </w:r>
            <w:r>
              <w:rPr>
                <w:rFonts w:ascii="宋体" w:hAnsi="宋体" w:hint="eastAsia"/>
              </w:rPr>
              <w:br/>
              <w:t>5.需提供产品国家强制3C证书,  CE安全证书；</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7</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3.插座配备安全门、灯圈，更加安全可靠；</w:t>
            </w:r>
            <w:r>
              <w:rPr>
                <w:rFonts w:ascii="宋体" w:hAnsi="宋体" w:hint="eastAsia"/>
              </w:rPr>
              <w:br/>
              <w:t>4.提供USB，2+3模式，可随意移动；</w:t>
            </w:r>
            <w:r>
              <w:rPr>
                <w:rFonts w:ascii="宋体" w:hAnsi="宋体" w:hint="eastAsia"/>
              </w:rPr>
              <w:br/>
              <w:t>5</w:t>
            </w:r>
            <w:r>
              <w:rPr>
                <w:rFonts w:ascii="宋体" w:hAnsi="宋体"/>
              </w:rPr>
              <w:t>.</w:t>
            </w:r>
            <w:r>
              <w:rPr>
                <w:rFonts w:ascii="宋体" w:hAnsi="宋体" w:hint="eastAsia"/>
              </w:rPr>
              <w:t>学校LOGO定制</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5</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77"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线材及安装</w:t>
            </w:r>
          </w:p>
        </w:tc>
        <w:tc>
          <w:tcPr>
            <w:tcW w:w="5762"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电源线网线，支架等，人工安装，每间教室需布设一条六芯单模室内光缆至2楼楼宇汇聚机房，提供相关线材</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81" w:type="dxa"/>
            <w:vAlign w:val="center"/>
          </w:tcPr>
          <w:p w:rsidR="008A7264" w:rsidRDefault="008A7264" w:rsidP="0083525B">
            <w:pPr>
              <w:widowControl/>
              <w:jc w:val="center"/>
              <w:textAlignment w:val="center"/>
              <w:rPr>
                <w:rFonts w:ascii="宋体" w:hAnsi="宋体"/>
              </w:rPr>
            </w:pPr>
            <w:r>
              <w:rPr>
                <w:rFonts w:ascii="微软雅黑" w:eastAsia="微软雅黑" w:hAnsi="微软雅黑" w:cs="微软雅黑" w:hint="eastAsia"/>
                <w:color w:val="000000"/>
                <w:kern w:val="0"/>
                <w:sz w:val="20"/>
                <w:szCs w:val="20"/>
              </w:rPr>
              <w:t>1</w:t>
            </w:r>
          </w:p>
        </w:tc>
      </w:tr>
      <w:tr w:rsidR="008A7264" w:rsidTr="0083525B">
        <w:tc>
          <w:tcPr>
            <w:tcW w:w="728" w:type="dxa"/>
            <w:vAlign w:val="center"/>
          </w:tcPr>
          <w:p w:rsidR="008A7264" w:rsidRDefault="008A7264" w:rsidP="0083525B">
            <w:pPr>
              <w:widowControl/>
              <w:jc w:val="center"/>
              <w:textAlignment w:val="center"/>
              <w:rPr>
                <w:rFonts w:ascii="宋体" w:hAnsi="宋体"/>
              </w:rPr>
            </w:pPr>
            <w:r>
              <w:rPr>
                <w:rFonts w:ascii="宋体" w:hAnsi="宋体" w:hint="eastAsia"/>
              </w:rPr>
              <w:t>22</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教室3（A215）环境建设要求</w:t>
            </w:r>
          </w:p>
        </w:tc>
        <w:tc>
          <w:tcPr>
            <w:tcW w:w="5762" w:type="dxa"/>
            <w:vAlign w:val="center"/>
          </w:tcPr>
          <w:p w:rsidR="008A7264" w:rsidRDefault="008A7264" w:rsidP="0083525B">
            <w:pPr>
              <w:widowControl/>
              <w:jc w:val="left"/>
              <w:textAlignment w:val="center"/>
            </w:pPr>
            <w:r>
              <w:rPr>
                <w:rFonts w:hint="eastAsia"/>
              </w:rPr>
              <w:t>1.</w:t>
            </w:r>
            <w:r>
              <w:rPr>
                <w:rFonts w:hint="eastAsia"/>
              </w:rPr>
              <w:t>刷漆：点锈处理、开裂处贴网格、对缝贴绷带、批刮腻子三遍，保护、清理灰尘、滚涂</w:t>
            </w:r>
            <w:r>
              <w:rPr>
                <w:rFonts w:hint="eastAsia"/>
              </w:rPr>
              <w:t>/</w:t>
            </w:r>
            <w:r>
              <w:rPr>
                <w:rFonts w:hint="eastAsia"/>
              </w:rPr>
              <w:t>喷涂面漆，参考面积：</w:t>
            </w:r>
            <w:r>
              <w:rPr>
                <w:rFonts w:hint="eastAsia"/>
              </w:rPr>
              <w:t>178</w:t>
            </w:r>
            <w:r>
              <w:rPr>
                <w:rFonts w:hint="eastAsia"/>
              </w:rPr>
              <w:t>平</w:t>
            </w:r>
          </w:p>
          <w:p w:rsidR="008A7264" w:rsidRDefault="008A7264" w:rsidP="0083525B">
            <w:pPr>
              <w:widowControl/>
              <w:jc w:val="left"/>
              <w:textAlignment w:val="center"/>
            </w:pPr>
            <w:r>
              <w:rPr>
                <w:rFonts w:hint="eastAsia"/>
              </w:rPr>
              <w:t>2.</w:t>
            </w:r>
            <w:r>
              <w:rPr>
                <w:rFonts w:hint="eastAsia"/>
              </w:rPr>
              <w:t>窗帘箱：制作及安装木龙骨，安装细木工板，刷防火涂料，安装石膏板饰面，板缝贴胶带、点锈，刷乳胶漆，参考长度：</w:t>
            </w:r>
            <w:r>
              <w:rPr>
                <w:rFonts w:hint="eastAsia"/>
              </w:rPr>
              <w:t>10</w:t>
            </w:r>
            <w:r>
              <w:rPr>
                <w:rFonts w:hint="eastAsia"/>
              </w:rPr>
              <w:t>米</w:t>
            </w:r>
          </w:p>
          <w:p w:rsidR="008A7264" w:rsidRDefault="008A7264" w:rsidP="0083525B">
            <w:pPr>
              <w:widowControl/>
              <w:jc w:val="left"/>
              <w:textAlignment w:val="center"/>
            </w:pPr>
            <w:r>
              <w:rPr>
                <w:rFonts w:hint="eastAsia"/>
              </w:rPr>
              <w:t>3.</w:t>
            </w:r>
            <w:r>
              <w:rPr>
                <w:rFonts w:hint="eastAsia"/>
              </w:rPr>
              <w:t>地胶：橡胶板楼地面地板胶，厚度</w:t>
            </w:r>
            <w:r>
              <w:rPr>
                <w:rFonts w:hint="eastAsia"/>
              </w:rPr>
              <w:t>1.6mm</w:t>
            </w:r>
            <w:r>
              <w:rPr>
                <w:rFonts w:hint="eastAsia"/>
              </w:rPr>
              <w:t>以上，耐磨环保，防火阻燃，防水防潮。水性胶铺设，地面做自流平，参考面积：</w:t>
            </w:r>
            <w:r>
              <w:rPr>
                <w:rFonts w:hint="eastAsia"/>
              </w:rPr>
              <w:t>68</w:t>
            </w:r>
            <w:r>
              <w:rPr>
                <w:rFonts w:hint="eastAsia"/>
              </w:rPr>
              <w:t>平</w:t>
            </w:r>
          </w:p>
          <w:p w:rsidR="008A7264" w:rsidRDefault="008A7264" w:rsidP="0083525B">
            <w:pPr>
              <w:widowControl/>
              <w:jc w:val="left"/>
              <w:textAlignment w:val="center"/>
            </w:pPr>
            <w:r>
              <w:rPr>
                <w:rFonts w:hint="eastAsia"/>
              </w:rPr>
              <w:t>4.LED</w:t>
            </w:r>
            <w:r>
              <w:rPr>
                <w:rFonts w:hint="eastAsia"/>
              </w:rPr>
              <w:t>长条灯：</w:t>
            </w:r>
            <w:r>
              <w:rPr>
                <w:rFonts w:hint="eastAsia"/>
              </w:rPr>
              <w:t>LED</w:t>
            </w:r>
            <w:r>
              <w:rPr>
                <w:rFonts w:hint="eastAsia"/>
              </w:rPr>
              <w:t>光源，不锈钢地板，钢丝吊线，铁艺烤漆边框，优质柔光面罩，参考数量：</w:t>
            </w:r>
            <w:r>
              <w:rPr>
                <w:rFonts w:hint="eastAsia"/>
              </w:rPr>
              <w:t>18</w:t>
            </w:r>
            <w:r>
              <w:rPr>
                <w:rFonts w:hint="eastAsia"/>
              </w:rPr>
              <w:t>盏</w:t>
            </w:r>
          </w:p>
          <w:p w:rsidR="008A7264" w:rsidRDefault="008A7264" w:rsidP="0083525B">
            <w:pPr>
              <w:widowControl/>
              <w:jc w:val="left"/>
              <w:textAlignment w:val="center"/>
            </w:pPr>
            <w:r>
              <w:rPr>
                <w:rFonts w:hint="eastAsia"/>
              </w:rPr>
              <w:t>5.</w:t>
            </w:r>
            <w:r>
              <w:rPr>
                <w:rFonts w:hint="eastAsia"/>
              </w:rPr>
              <w:t>强电和布线：教室强电，线管，开槽布线等，垃圾清理，参考面积</w:t>
            </w:r>
            <w:r>
              <w:rPr>
                <w:rFonts w:hint="eastAsia"/>
              </w:rPr>
              <w:t>68</w:t>
            </w:r>
            <w:r>
              <w:rPr>
                <w:rFonts w:hint="eastAsia"/>
              </w:rPr>
              <w:t>平</w:t>
            </w:r>
          </w:p>
          <w:p w:rsidR="008A7264" w:rsidRDefault="008A7264" w:rsidP="0083525B">
            <w:pPr>
              <w:widowControl/>
              <w:jc w:val="left"/>
              <w:textAlignment w:val="center"/>
            </w:pPr>
            <w:r>
              <w:rPr>
                <w:rFonts w:hint="eastAsia"/>
              </w:rPr>
              <w:t>6.</w:t>
            </w:r>
            <w:r>
              <w:rPr>
                <w:rFonts w:hint="eastAsia"/>
              </w:rPr>
              <w:t>工业吊顶：工业线管，刷漆，设计等，参考面积</w:t>
            </w:r>
            <w:r>
              <w:rPr>
                <w:rFonts w:hint="eastAsia"/>
              </w:rPr>
              <w:t>68</w:t>
            </w:r>
            <w:r>
              <w:rPr>
                <w:rFonts w:hint="eastAsia"/>
              </w:rPr>
              <w:t>平</w:t>
            </w:r>
          </w:p>
          <w:p w:rsidR="008A7264" w:rsidRDefault="008A7264" w:rsidP="0083525B">
            <w:pPr>
              <w:pStyle w:val="aff7"/>
              <w:jc w:val="left"/>
              <w:rPr>
                <w:sz w:val="21"/>
                <w:szCs w:val="21"/>
              </w:rPr>
            </w:pPr>
            <w:r>
              <w:rPr>
                <w:rFonts w:hint="eastAsia"/>
                <w:b/>
                <w:sz w:val="21"/>
                <w:szCs w:val="21"/>
              </w:rPr>
              <w:t>（实际根据客户需求包干）</w:t>
            </w:r>
          </w:p>
        </w:tc>
        <w:tc>
          <w:tcPr>
            <w:tcW w:w="698"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81"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bl>
    <w:p w:rsidR="008A7264" w:rsidRDefault="008A7264" w:rsidP="008A7264">
      <w:r>
        <w:rPr>
          <w:rFonts w:ascii="宋体" w:hAnsi="宋体" w:hint="eastAsia"/>
          <w:b/>
          <w:szCs w:val="21"/>
        </w:rPr>
        <w:t>4.教室A115—10.6*6.5（69平）利旧原来云桌面</w:t>
      </w:r>
    </w:p>
    <w:tbl>
      <w:tblPr>
        <w:tblStyle w:val="afffffffff0"/>
        <w:tblW w:w="8925" w:type="dxa"/>
        <w:tblInd w:w="-83" w:type="dxa"/>
        <w:tblLook w:val="04A0"/>
      </w:tblPr>
      <w:tblGrid>
        <w:gridCol w:w="714"/>
        <w:gridCol w:w="1056"/>
        <w:gridCol w:w="5798"/>
        <w:gridCol w:w="684"/>
        <w:gridCol w:w="673"/>
      </w:tblGrid>
      <w:tr w:rsidR="008A7264" w:rsidTr="0083525B">
        <w:tc>
          <w:tcPr>
            <w:tcW w:w="714"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056"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5798"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功能及技术参数等</w:t>
            </w:r>
          </w:p>
        </w:tc>
        <w:tc>
          <w:tcPr>
            <w:tcW w:w="684"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673" w:type="dxa"/>
            <w:vAlign w:val="center"/>
          </w:tcPr>
          <w:p w:rsidR="008A7264" w:rsidRDefault="008A7264" w:rsidP="0083525B">
            <w:pPr>
              <w:widowControl/>
              <w:spacing w:line="360" w:lineRule="auto"/>
              <w:jc w:val="center"/>
              <w:textAlignment w:val="center"/>
              <w:rPr>
                <w:rFonts w:ascii="宋体" w:hAnsi="宋体" w:cs="宋体"/>
                <w:b/>
                <w:color w:val="000000"/>
                <w:kern w:val="0"/>
                <w:sz w:val="22"/>
              </w:rPr>
            </w:pPr>
            <w:r>
              <w:rPr>
                <w:rFonts w:ascii="宋体" w:hAnsi="宋体" w:cs="宋体" w:hint="eastAsia"/>
                <w:b/>
                <w:color w:val="000000"/>
                <w:kern w:val="0"/>
                <w:sz w:val="22"/>
              </w:rPr>
              <w:t>数量</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bCs/>
              </w:rPr>
              <w:t>6.主机需具备个人云空间功能，任意方式开启后需自动登录到个人空间，并实现资源的调用，提供个人云空间相关证明材料；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rPr>
              <w:b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bCs/>
              </w:rPr>
              <w:t>10.提供中控3C认证证书；</w:t>
            </w:r>
            <w:r>
              <w:rPr>
                <w:rFonts w:ascii="宋体" w:hAnsi="宋体" w:hint="eastAsia"/>
                <w:b/>
                <w:bCs/>
              </w:rPr>
              <w:br/>
              <w:t>11.提供具备CNAS资质认证的检测机构出具的产品检测报告；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b/>
                <w:bCs/>
              </w:rPr>
              <w:t>1.需采用7寸折叠式工业电容式触摸屏，且集成刷卡模块，反向读卡模块，提供一体化设计面板图片；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3.触摸屏需具有功放设备音量调节等功能按键；配套功放相关硬件，可实现面板直接操控麦克音量，功放音量，并具有无线麦克电池电量提醒功能；</w:t>
            </w:r>
            <w:r>
              <w:rPr>
                <w:rFonts w:ascii="宋体" w:hAnsi="宋体" w:hint="eastAsia"/>
              </w:rPr>
              <w:br/>
              <w:t>4.控制屏需具有录制、导播切换等功能按键；配套录播相关硬件，可实现面板直接操控录制开关，多路导播信号的直接切换；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超短焦激光投影机</w:t>
            </w:r>
          </w:p>
        </w:tc>
        <w:tc>
          <w:tcPr>
            <w:tcW w:w="5798" w:type="dxa"/>
            <w:vAlign w:val="center"/>
          </w:tcPr>
          <w:p w:rsidR="008A7264" w:rsidRDefault="008A7264" w:rsidP="0083525B">
            <w:pPr>
              <w:widowControl/>
              <w:numPr>
                <w:ilvl w:val="0"/>
                <w:numId w:val="39"/>
              </w:numPr>
              <w:jc w:val="left"/>
              <w:textAlignment w:val="center"/>
              <w:rPr>
                <w:rFonts w:ascii="宋体" w:hAnsi="宋体"/>
              </w:rPr>
            </w:pPr>
            <w:r>
              <w:rPr>
                <w:rFonts w:ascii="宋体" w:hAnsi="宋体" w:hint="eastAsia"/>
              </w:rPr>
              <w:t>需采用ALPD单色激光四色荧光粉色轮成像技术，纯激光光源,光源不含Hg（不接受混合光源）；</w:t>
            </w:r>
            <w:r>
              <w:rPr>
                <w:rFonts w:ascii="宋体" w:hAnsi="宋体" w:hint="eastAsia"/>
              </w:rPr>
              <w:br/>
              <w:t>2. DLP投影技术，DMD芯片面板尺寸≥0.47吋。单机原始分辨率1920×1080；</w:t>
            </w:r>
            <w:r>
              <w:rPr>
                <w:rFonts w:ascii="宋体" w:hAnsi="宋体" w:hint="eastAsia"/>
              </w:rPr>
              <w:br/>
              <w:t>3. 画面投射比＜0.25；投影尺寸支持80吋到120吋，投影80吋16：9标准画面距离：镜头到画面距离≤42CM；</w:t>
            </w:r>
            <w:r>
              <w:rPr>
                <w:rFonts w:ascii="宋体" w:hAnsi="宋体" w:hint="eastAsia"/>
              </w:rPr>
              <w:br/>
              <w:t>4. 支持手动调焦方式；</w:t>
            </w:r>
            <w:r>
              <w:rPr>
                <w:rFonts w:ascii="宋体" w:hAnsi="宋体" w:hint="eastAsia"/>
              </w:rPr>
              <w:br/>
              <w:t>5. 对比度≥35000:1；</w:t>
            </w:r>
            <w:r>
              <w:rPr>
                <w:rFonts w:ascii="宋体" w:hAnsi="宋体" w:hint="eastAsia"/>
              </w:rPr>
              <w:br/>
              <w:t>6. 色域：色域覆盖面积大于REC.709标准；</w:t>
            </w:r>
            <w:r>
              <w:rPr>
                <w:rFonts w:ascii="宋体" w:hAnsi="宋体" w:hint="eastAsia"/>
              </w:rPr>
              <w:br/>
              <w:t>7. 亮度≥4500流明；</w:t>
            </w:r>
            <w:r>
              <w:rPr>
                <w:rFonts w:ascii="宋体" w:hAnsi="宋体" w:hint="eastAsia"/>
              </w:rPr>
              <w:br/>
              <w:t>8. 整机能效比≥10流明/瓦；</w:t>
            </w:r>
            <w:r>
              <w:rPr>
                <w:rFonts w:ascii="宋体" w:hAnsi="宋体" w:hint="eastAsia"/>
              </w:rPr>
              <w:br/>
              <w:t>9. 整机IP5X级增压防尘设计，光源系统IP6X级密闭设计，整机无滤网；</w:t>
            </w:r>
            <w:r>
              <w:rPr>
                <w:rFonts w:ascii="宋体" w:hAnsi="宋体" w:hint="eastAsia"/>
              </w:rPr>
              <w:br/>
              <w:t>10. 3D技术：多种3D模式，支持DLP link3D；3DTVPLAY立体投影，支持蓝光3D视频播放，支持3D课堂；</w:t>
            </w:r>
            <w:r>
              <w:rPr>
                <w:rFonts w:ascii="宋体" w:hAnsi="宋体" w:hint="eastAsia"/>
              </w:rPr>
              <w:br/>
              <w:t>11. 散热系统：采用铜管液冷散热技术，噪音≤28db；</w:t>
            </w:r>
            <w:r>
              <w:rPr>
                <w:rFonts w:ascii="宋体" w:hAnsi="宋体" w:hint="eastAsia"/>
              </w:rPr>
              <w:br/>
              <w:t>12. 光源寿命≥20000小时；</w:t>
            </w:r>
            <w:r>
              <w:rPr>
                <w:rFonts w:ascii="宋体" w:hAnsi="宋体" w:hint="eastAsia"/>
              </w:rPr>
              <w:br/>
              <w:t>13. 照度均匀性≥85%；</w:t>
            </w:r>
            <w:r>
              <w:rPr>
                <w:rFonts w:ascii="宋体" w:hAnsi="宋体" w:hint="eastAsia"/>
              </w:rPr>
              <w:br/>
              <w:t>14. 功耗：低功耗设计,功耗≤260W，待机功耗＜0.5W；</w:t>
            </w:r>
            <w:r>
              <w:rPr>
                <w:rFonts w:ascii="宋体" w:hAnsi="宋体" w:hint="eastAsia"/>
              </w:rPr>
              <w:br/>
              <w:t>15. 控制方式：支持无线遥控器，网络RJ45和RS-232控制；</w:t>
            </w:r>
            <w:r>
              <w:rPr>
                <w:rFonts w:ascii="宋体" w:hAnsi="宋体" w:hint="eastAsia"/>
              </w:rPr>
              <w:br/>
              <w:t>16. 接口丰富：输入：RGB*2；HDMI*2；Video*1;S-video*1;mic*1；Audio*1（3.5mini jack）；RAC*2;</w:t>
            </w:r>
            <w:r>
              <w:rPr>
                <w:rFonts w:ascii="宋体" w:hAnsi="宋体" w:hint="eastAsia"/>
              </w:rPr>
              <w:br/>
              <w:t>输出：RBG*1（与RGB in 2共用）；Audio*1（3.5mini jack）；</w:t>
            </w:r>
            <w:r>
              <w:rPr>
                <w:rFonts w:ascii="宋体" w:hAnsi="宋体" w:hint="eastAsia"/>
              </w:rPr>
              <w:br/>
              <w:t>控制：USB-B*1；RS232*1；RJ45*1</w:t>
            </w:r>
            <w:r>
              <w:rPr>
                <w:rFonts w:ascii="宋体" w:hAnsi="宋体" w:hint="eastAsia"/>
              </w:rPr>
              <w:br/>
              <w:t>17. 多种功能：内置测试图片模板，单机3D显示，DICOM模拟模式、360°投影、多种环境投影模式、自动梯形校正±40度（垂直方向）、画面拼接功能（支持2*2拼接），面板按键，7X24 小时连续运行，亮度无极调整</w:t>
            </w:r>
          </w:p>
          <w:p w:rsidR="008A7264" w:rsidRDefault="008A7264" w:rsidP="0083525B">
            <w:pPr>
              <w:widowControl/>
              <w:jc w:val="left"/>
              <w:textAlignment w:val="center"/>
              <w:rPr>
                <w:rFonts w:ascii="宋体" w:hAnsi="宋体"/>
              </w:rPr>
            </w:pPr>
            <w:r>
              <w:rPr>
                <w:rFonts w:ascii="宋体" w:hAnsi="宋体" w:hint="eastAsia"/>
                <w:b/>
              </w:rPr>
              <w:t>18</w:t>
            </w:r>
            <w:r>
              <w:rPr>
                <w:rFonts w:ascii="宋体" w:hAnsi="宋体" w:hint="eastAsia"/>
                <w:b/>
                <w:bCs/>
              </w:rPr>
              <w:t>.激光投影机提供权威检测报告并且测试结果中亮度、对比度等主要数据完全满足招标要求</w:t>
            </w:r>
          </w:p>
          <w:p w:rsidR="008A7264" w:rsidRDefault="008A7264" w:rsidP="0083525B">
            <w:pPr>
              <w:widowControl/>
              <w:jc w:val="left"/>
              <w:textAlignment w:val="center"/>
              <w:rPr>
                <w:rFonts w:ascii="宋体" w:hAnsi="宋体"/>
              </w:rPr>
            </w:pPr>
            <w:r>
              <w:rPr>
                <w:rFonts w:ascii="宋体" w:hAnsi="宋体" w:hint="eastAsia"/>
                <w:b/>
                <w:bCs/>
              </w:rPr>
              <w:t>技术指标的自证明材料：需提供设备制造商公开发布的产品彩页，并必须对其中内容进行显著标记。</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rPr>
              <w:t>7.</w:t>
            </w:r>
            <w:r>
              <w:rPr>
                <w:rFonts w:ascii="宋体" w:hAnsi="宋体" w:hint="eastAsia"/>
                <w:b/>
                <w:bCs/>
              </w:rPr>
              <w:t>坏管屏蔽功能：智能书写框在使用时最多出现15%的灯管损坏，能够正常使用；（有国家级光学质量检测中心报告）</w:t>
            </w:r>
            <w:r>
              <w:rPr>
                <w:rFonts w:ascii="宋体" w:hAnsi="宋体" w:hint="eastAsia"/>
              </w:rPr>
              <w:br/>
              <w:t>8.抗光功能：书写框抗强光干扰，抗光等级达到100K LUX；</w:t>
            </w:r>
            <w:r>
              <w:rPr>
                <w:rFonts w:ascii="宋体" w:hAnsi="宋体" w:hint="eastAsia"/>
              </w:rPr>
              <w:br/>
            </w:r>
            <w:r>
              <w:rPr>
                <w:rFonts w:ascii="宋体" w:hAnsi="宋体" w:hint="eastAsia"/>
                <w:b/>
              </w:rPr>
              <w:t>9.</w:t>
            </w:r>
            <w:r>
              <w:rPr>
                <w:rFonts w:ascii="宋体" w:hAnsi="宋体" w:hint="eastAsia"/>
                <w:b/>
                <w:bCs/>
              </w:rPr>
              <w:t>快捷键：要求带有九个功能快捷键的扇形面板至于书写框右下角，或九个功能键单独分开可按照老师需求粘贴在书写框内的任意位置。（要求提供相关证明）</w:t>
            </w:r>
            <w:r>
              <w:rPr>
                <w:rFonts w:ascii="宋体" w:hAnsi="宋体" w:hint="eastAsia"/>
              </w:rPr>
              <w:b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r>
              <w:rPr>
                <w:rFonts w:ascii="宋体" w:hAnsi="宋体" w:hint="eastAsia"/>
              </w:rPr>
              <w:br/>
              <w:t>空气放电：8kV以下A级，8kV ～ 12kV以上B级</w:t>
            </w:r>
            <w:r>
              <w:rPr>
                <w:rFonts w:ascii="宋体" w:hAnsi="宋体" w:hint="eastAsia"/>
              </w:rPr>
              <w:br/>
              <w:t>一、软件功能</w:t>
            </w:r>
            <w:r>
              <w:rPr>
                <w:rFonts w:ascii="宋体" w:hAnsi="宋体" w:hint="eastAsia"/>
              </w:rPr>
              <w:br/>
              <w:t>1.实时数据化传统白板书写内容，实时传输到显示器端，解决在线教学板书无法清晰的投屏到听课段；</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6.加入到课堂的同学可以通过拍照的方式将自己书写或需要展示的内容发送到教师端，便于老师更方便的与学生互动对重点学生的作业情况进行讲解；</w:t>
            </w:r>
            <w:r>
              <w:rPr>
                <w:rFonts w:ascii="宋体" w:hAnsi="宋体" w:hint="eastAsia"/>
              </w:rPr>
              <w:br/>
              <w:t>7.快捷键功能：（书写框内有板书功能键）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w:t>
            </w:r>
            <w:r>
              <w:rPr>
                <w:rFonts w:ascii="宋体" w:hAnsi="宋体"/>
              </w:rPr>
              <w:t>.</w:t>
            </w:r>
            <w:r>
              <w:rPr>
                <w:rFonts w:ascii="宋体" w:hAnsi="宋体" w:hint="eastAsia"/>
              </w:rPr>
              <w:t>▲第三方微信公众号平台对接功能：可以将板书等课堂数据存在学校自有微信企业号，便于学生老师查询，常态化建立有特色的校本资源。</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灯控模块</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1.设备含主机和面板各一套；</w:t>
            </w:r>
            <w:r>
              <w:rPr>
                <w:rFonts w:ascii="宋体" w:hAnsi="宋体" w:hint="eastAsia"/>
              </w:rPr>
              <w:br/>
              <w:t>2.面板材质：标准86型面板，钢化玻璃材质设计、电容式触摸按键；</w:t>
            </w:r>
            <w:r>
              <w:rPr>
                <w:rFonts w:ascii="宋体" w:hAnsi="宋体" w:hint="eastAsia"/>
              </w:rPr>
              <w:br/>
              <w:t>3.主机接口：RS232≥3路，48接口5≥1路，24V 0.5A供电接口≥1路；</w:t>
            </w:r>
            <w:r>
              <w:rPr>
                <w:rFonts w:ascii="宋体" w:hAnsi="宋体" w:hint="eastAsia"/>
              </w:rPr>
              <w:br/>
              <w:t>4.通信方式：总线通信，最多支持255台组网；</w:t>
            </w:r>
            <w:r>
              <w:rPr>
                <w:rFonts w:ascii="宋体" w:hAnsi="宋体" w:hint="eastAsia"/>
              </w:rPr>
              <w:br/>
              <w:t>5.工作电压为110-240AVC 50/60Hz；负载功率为单路100W；</w:t>
            </w:r>
            <w:r>
              <w:rPr>
                <w:rFonts w:ascii="宋体" w:hAnsi="宋体" w:hint="eastAsia"/>
              </w:rPr>
              <w:br/>
              <w:t>6.拨码配置地址免编程；</w:t>
            </w:r>
            <w:r>
              <w:rPr>
                <w:rFonts w:ascii="宋体" w:hAnsi="宋体" w:hint="eastAsia"/>
              </w:rPr>
              <w:br/>
              <w:t>7.需与智慧综合运维平台无缝对接，实现集中管理控制；</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空调控制器</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1.支持本地或远程对空调实施开关控制；</w:t>
            </w:r>
            <w:r>
              <w:rPr>
                <w:rFonts w:ascii="宋体" w:hAnsi="宋体" w:hint="eastAsia"/>
              </w:rPr>
              <w:br/>
              <w:t>2.壁挂式安装方式；</w:t>
            </w:r>
            <w:r>
              <w:rPr>
                <w:rFonts w:ascii="宋体" w:hAnsi="宋体" w:hint="eastAsia"/>
              </w:rPr>
              <w:br/>
              <w:t>3.需与智慧综合运维平台无缝对接，实现集中管理控制；</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7.需具有USB Link功能，可通过USB线连接到电脑实现数字音频信号的无损传输；</w:t>
            </w:r>
          </w:p>
          <w:p w:rsidR="008A7264" w:rsidRDefault="008A7264" w:rsidP="0083525B">
            <w:pPr>
              <w:widowControl/>
              <w:jc w:val="left"/>
              <w:textAlignment w:val="center"/>
              <w:rPr>
                <w:rFonts w:ascii="宋体" w:hAnsi="宋体"/>
                <w:b/>
                <w:bCs/>
              </w:rPr>
            </w:pPr>
            <w:r>
              <w:rPr>
                <w:rFonts w:ascii="宋体" w:hAnsi="宋体" w:hint="eastAsia"/>
              </w:rPr>
              <w:t>8.需具备自动衰减功能，可对外接音频进行智能控制，保证无线麦克风优先发言；                                    9.需具有RS-232连接串口，用于连接中控系统，可实现集中控制；</w:t>
            </w:r>
            <w:r>
              <w:rPr>
                <w:rFonts w:ascii="宋体" w:hAnsi="宋体" w:hint="eastAsia"/>
              </w:rPr>
              <w:br/>
            </w:r>
            <w:r>
              <w:rPr>
                <w:rFonts w:ascii="宋体" w:hAnsi="宋体" w:hint="eastAsia"/>
                <w:b/>
                <w:bCs/>
              </w:rPr>
              <w:t>10.提供国家强制CCC证书、采用国际标准产品标志证书、欧盟CE认证、美国联邦通信认证FCC，厂家有参与《多媒体教学环境设计要求》国家标准、提供第三方检测报告证明其参数；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2.具有LED变色指示灯，通过不同显示模式体现当前麦克风工作模式及信号源；</w:t>
            </w:r>
            <w:r>
              <w:rPr>
                <w:rFonts w:ascii="宋体" w:hAnsi="宋体" w:hint="eastAsia"/>
              </w:rPr>
              <w:br/>
              <w:t>3.扩展性能强，支持外部音频输入（Ø 3.5 mm AUDIO IN），与其它音频设备（如MP3、手机等）组合，传输更随意；</w:t>
            </w:r>
            <w:r>
              <w:rPr>
                <w:rFonts w:ascii="宋体" w:hAnsi="宋体" w:hint="eastAsia"/>
              </w:rPr>
              <w:br/>
              <w:t>4.支持话筒频点设定；</w:t>
            </w:r>
            <w:r>
              <w:rPr>
                <w:rFonts w:ascii="宋体" w:hAnsi="宋体" w:hint="eastAsia"/>
              </w:rPr>
              <w:br/>
              <w:t>5.需具有独立的音量调节按键，可根据使用者需求随时调节音量；6.配合主机，可实现遥控PPT翻页功能；                                                                                                     7.可工作在”PTT”(Push To Talk)模式，按着功能键开启麦克风发言，松开后麦克风即关闭，完美适用互动讨论教学环境；</w:t>
            </w:r>
            <w:r>
              <w:rPr>
                <w:rFonts w:ascii="宋体" w:hAnsi="宋体" w:hint="eastAsia"/>
              </w:rPr>
              <w:br/>
              <w:t>8.需采用内置充电锂离子电池，保证续航时间与环保性，持续发言时间不小于6小时；</w:t>
            </w:r>
            <w:r>
              <w:rPr>
                <w:rFonts w:ascii="宋体" w:hAnsi="宋体" w:hint="eastAsia"/>
              </w:rPr>
              <w:br/>
              <w:t>9.无线麦克风具有电量提示功能，Micro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壁挂式音箱</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1.两路低音反射式扬声系统；</w:t>
            </w:r>
            <w:r>
              <w:rPr>
                <w:rFonts w:ascii="宋体" w:hAnsi="宋体" w:hint="eastAsia"/>
              </w:rPr>
              <w:br/>
              <w:t>2.高强度注膜树脂壳体；</w:t>
            </w:r>
            <w:r>
              <w:rPr>
                <w:rFonts w:ascii="宋体" w:hAnsi="宋体" w:hint="eastAsia"/>
              </w:rPr>
              <w:br/>
              <w:t>3.可垂直及水平安装；</w:t>
            </w:r>
            <w:r>
              <w:rPr>
                <w:rFonts w:ascii="宋体" w:hAnsi="宋体" w:hint="eastAsia"/>
              </w:rPr>
              <w:br/>
              <w:t>4.配备U角支架；</w:t>
            </w:r>
            <w:r>
              <w:rPr>
                <w:rFonts w:ascii="宋体" w:hAnsi="宋体" w:hint="eastAsia"/>
              </w:rPr>
              <w:br/>
              <w:t>5.频率响应： 65 Hz ~ 20 kHz；</w:t>
            </w:r>
            <w:r>
              <w:rPr>
                <w:rFonts w:ascii="宋体" w:hAnsi="宋体" w:hint="eastAsia"/>
              </w:rPr>
              <w:br/>
              <w:t>6.定阻输入： 8 Ω；</w:t>
            </w:r>
            <w:r>
              <w:rPr>
                <w:rFonts w:ascii="宋体" w:hAnsi="宋体" w:hint="eastAsia"/>
              </w:rPr>
              <w:br/>
              <w:t>7.额定功率： 40 W；</w:t>
            </w:r>
            <w:r>
              <w:rPr>
                <w:rFonts w:ascii="宋体" w:hAnsi="宋体" w:hint="eastAsia"/>
              </w:rPr>
              <w:br/>
              <w:t>8.灵敏度： 90 dB；</w:t>
            </w:r>
            <w:r>
              <w:rPr>
                <w:rFonts w:ascii="宋体" w:hAnsi="宋体" w:hint="eastAsia"/>
              </w:rPr>
              <w:br/>
              <w:t>9.安装方式：挂墙式；</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触控显示器</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1.高灵敏度10点电容触摸；</w:t>
            </w:r>
            <w:r>
              <w:rPr>
                <w:rFonts w:ascii="宋体" w:hAnsi="宋体" w:hint="eastAsia"/>
              </w:rPr>
              <w:br/>
              <w:t>2.数码相框式支架，可灵活调节；</w:t>
            </w:r>
            <w:r>
              <w:rPr>
                <w:rFonts w:ascii="宋体" w:hAnsi="宋体" w:hint="eastAsia"/>
              </w:rPr>
              <w:br/>
              <w:t>3.采用LED背光技术，提升人眼舒适度；</w:t>
            </w:r>
            <w:r>
              <w:rPr>
                <w:rFonts w:ascii="宋体" w:hAnsi="宋体" w:hint="eastAsia"/>
              </w:rPr>
              <w:br/>
              <w:t>4.内置2W*2W高品质立体音响；</w:t>
            </w:r>
            <w:r>
              <w:rPr>
                <w:rFonts w:ascii="宋体" w:hAnsi="宋体" w:hint="eastAsia"/>
              </w:rPr>
              <w:br/>
              <w:t>5.接口：2*HDMI、3*USB扩展、1*VGA、MHL</w:t>
            </w:r>
            <w:r>
              <w:rPr>
                <w:rFonts w:ascii="宋体" w:hAnsi="宋体" w:hint="eastAsia"/>
              </w:rPr>
              <w:br/>
              <w:t>6.屏幕比例：16：9；</w:t>
            </w:r>
            <w:r>
              <w:rPr>
                <w:rFonts w:ascii="宋体" w:hAnsi="宋体" w:hint="eastAsia"/>
              </w:rPr>
              <w:br/>
              <w:t>7.刷新率：60Hz；</w:t>
            </w:r>
            <w:r>
              <w:rPr>
                <w:rFonts w:ascii="宋体" w:hAnsi="宋体" w:hint="eastAsia"/>
              </w:rPr>
              <w:br/>
              <w:t>8.可视角度：170°/160°（CR≥10）；</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t>；</w:t>
            </w:r>
            <w:r>
              <w:rPr>
                <w:rFonts w:ascii="宋体" w:hAnsi="宋体" w:hint="eastAsia"/>
              </w:rPr>
              <w:br/>
              <w:t>2.桌板贴面：优质三聚氰胺纸饰面，需具有易清洗、防水</w:t>
            </w:r>
            <w:r>
              <w:rPr>
                <w:rFonts w:ascii="宋体" w:hAnsi="宋体"/>
              </w:rPr>
              <w:t>、</w:t>
            </w:r>
            <w:r>
              <w:rPr>
                <w:rFonts w:ascii="宋体" w:hAnsi="宋体" w:hint="eastAsia"/>
              </w:rPr>
              <w:t>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7.插座：桌面需配夹具式模块化插座，标配3强+2弱+2USB接口，规格尺寸：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前玻璃后网孔铁门，尺寸：600x1000x1200，可放置22U。</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五边形型桌子</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2.桌板贴面：优质三聚氰胺纸饰面，需易清洗、防水</w:t>
            </w:r>
            <w:r>
              <w:rPr>
                <w:rFonts w:ascii="宋体" w:hAnsi="宋体"/>
              </w:rPr>
              <w:t>、</w:t>
            </w:r>
            <w:r>
              <w:rPr>
                <w:rFonts w:ascii="宋体" w:hAnsi="宋体" w:hint="eastAsia"/>
              </w:rPr>
              <w:t>防划痕；长宽高1402*1288*740mm;</w:t>
            </w:r>
            <w:r>
              <w:rPr>
                <w:rFonts w:ascii="宋体" w:hAnsi="宋体" w:hint="eastAsia"/>
              </w:rPr>
              <w:br/>
              <w:t>3.桌板封边：高品质聚氯乙烯，不易断裂，热溶胶工艺；</w:t>
            </w:r>
            <w:r>
              <w:rPr>
                <w:rFonts w:ascii="宋体" w:hAnsi="宋体" w:hint="eastAsia"/>
              </w:rPr>
              <w:br/>
              <w:t>4.桌架：钢制桌脚及横梁，2mm壁厚，表面需采用高品质静电粉末喷涂工艺，要求色泽饱满，附着力强，涂层不易划损；</w:t>
            </w:r>
            <w:r>
              <w:rPr>
                <w:rFonts w:ascii="宋体" w:hAnsi="宋体" w:hint="eastAsia"/>
              </w:rPr>
              <w:br/>
              <w:t>5.折叠：桌脚可向内折叠收纳，一侧桌脚底部带隐形滑轮，抬起另一端即可灵活移动；</w:t>
            </w:r>
            <w:r>
              <w:rPr>
                <w:noProof/>
              </w:rPr>
              <w:drawing>
                <wp:inline distT="0" distB="0" distL="114300" distR="114300">
                  <wp:extent cx="812165" cy="638175"/>
                  <wp:effectExtent l="0" t="0" r="6985" b="9525"/>
                  <wp:docPr id="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812165" cy="638175"/>
                          </a:xfrm>
                          <a:prstGeom prst="rect">
                            <a:avLst/>
                          </a:prstGeom>
                          <a:noFill/>
                          <a:ln w="9525">
                            <a:noFill/>
                          </a:ln>
                        </pic:spPr>
                      </pic:pic>
                    </a:graphicData>
                  </a:graphic>
                </wp:inline>
              </w:drawing>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8</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靠背椅</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1.椅背/椅座：采用5mm厚度高强度ABS工程塑胶挤塑成型，聚丙烯+10%玻璃纤维增强带拉手孔及散热孔设计；</w:t>
            </w:r>
            <w:r>
              <w:rPr>
                <w:rFonts w:ascii="宋体" w:hAnsi="宋体" w:hint="eastAsia"/>
              </w:rPr>
              <w:br/>
              <w:t>2.扶手：扶手椅架设计为上大下小，扶手部件需采用一体成型扶手，具有符合人体工程学曲度，配件需独立开模；</w:t>
            </w:r>
            <w:r>
              <w:rPr>
                <w:rFonts w:ascii="宋体" w:hAnsi="宋体" w:hint="eastAsia"/>
              </w:rPr>
              <w:br/>
              <w:t>3.结构：独特的水滴形钢管椅架设计：领用了三角形的结构衍生出水滴管造型，具有一定差异化，且多曲率圆弧闭环，既可保证钢管强度，又可比同直径的原管和方管的体积减小；</w:t>
            </w:r>
            <w:r>
              <w:rPr>
                <w:rFonts w:ascii="宋体" w:hAnsi="宋体" w:hint="eastAsia"/>
              </w:rPr>
              <w:br/>
              <w:t>4.椅架：2mm壁厚钢制四脚，表面需采用高品质静电粉末喷涂工艺，要求色泽饱满，附着力强，涂层不易划损；</w:t>
            </w:r>
            <w:r>
              <w:rPr>
                <w:rFonts w:ascii="宋体" w:hAnsi="宋体" w:hint="eastAsia"/>
              </w:rPr>
              <w:br/>
              <w:t>5.椅座支撑：采用φ17mm钢制圆管作为支持部件；</w:t>
            </w:r>
            <w:r>
              <w:rPr>
                <w:rFonts w:ascii="宋体" w:hAnsi="宋体" w:hint="eastAsia"/>
              </w:rPr>
              <w:br/>
            </w:r>
            <w:r>
              <w:rPr>
                <w:rFonts w:ascii="宋体" w:hAnsi="宋体" w:hint="eastAsia"/>
                <w:bCs/>
              </w:rPr>
              <w:t>6.坐垫软包：椅座均采用高品质环保透气布料，耐光坚牢度5-7级、耐摩擦色牢度4-5级（需提供相关材料检测报告加盖厂家公章）；</w:t>
            </w:r>
            <w:r>
              <w:rPr>
                <w:rFonts w:ascii="宋体" w:hAnsi="宋体" w:hint="eastAsia"/>
                <w:bCs/>
              </w:rPr>
              <w:br/>
              <w:t>7.滑轮：尼龙万向滚轮，通过10万次磨损测试标准（需提供相关材料检测报告加盖厂家公章）</w:t>
            </w:r>
            <w:r>
              <w:rPr>
                <w:rFonts w:ascii="宋体" w:hAnsi="宋体" w:hint="eastAsia"/>
              </w:rPr>
              <w:t>；</w:t>
            </w:r>
            <w:r>
              <w:rPr>
                <w:rFonts w:ascii="宋体" w:hAnsi="宋体" w:hint="eastAsia"/>
              </w:rPr>
              <w:br/>
              <w:t>8.收纳：可上下堆叠；</w:t>
            </w:r>
            <w:r>
              <w:rPr>
                <w:rFonts w:ascii="宋体" w:hAnsi="宋体" w:hint="eastAsia"/>
                <w:noProof/>
              </w:rPr>
              <w:drawing>
                <wp:inline distT="0" distB="0" distL="114300" distR="114300">
                  <wp:extent cx="749300" cy="708025"/>
                  <wp:effectExtent l="0" t="0" r="12700" b="15875"/>
                  <wp:docPr id="79" name="图片 33" descr="af21a24fae267f154ec8c8e27ebc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3" descr="af21a24fae267f154ec8c8e27ebcf99"/>
                          <pic:cNvPicPr>
                            <a:picLocks noChangeAspect="1"/>
                          </pic:cNvPicPr>
                        </pic:nvPicPr>
                        <pic:blipFill>
                          <a:blip r:embed="rId16" cstate="print"/>
                          <a:stretch>
                            <a:fillRect/>
                          </a:stretch>
                        </pic:blipFill>
                        <pic:spPr>
                          <a:xfrm>
                            <a:off x="0" y="0"/>
                            <a:ext cx="749300" cy="708025"/>
                          </a:xfrm>
                          <a:prstGeom prst="rect">
                            <a:avLst/>
                          </a:prstGeom>
                        </pic:spPr>
                      </pic:pic>
                    </a:graphicData>
                  </a:graphic>
                </wp:inline>
              </w:drawing>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32</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3.要求电力轨道有高达IP54的防水等级，可应对水溅水泼的意外；</w:t>
            </w:r>
            <w:r>
              <w:rPr>
                <w:rFonts w:ascii="宋体" w:hAnsi="宋体" w:hint="eastAsia"/>
              </w:rPr>
              <w:br/>
              <w:t>4.轨道颜色可选，要求材料100℃绝缘阻燃，2倍超强抗老化力；</w:t>
            </w:r>
            <w:r>
              <w:rPr>
                <w:rFonts w:ascii="宋体" w:hAnsi="宋体" w:hint="eastAsia"/>
              </w:rPr>
              <w:br/>
            </w:r>
            <w:r>
              <w:rPr>
                <w:rFonts w:ascii="宋体" w:hAnsi="宋体" w:hint="eastAsia"/>
                <w:bCs/>
              </w:rPr>
              <w:t>5.需提供产品国家强制3C证书,  CE安全证书；</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7</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3.插座配备安全门、灯圈，更加安全可靠；</w:t>
            </w:r>
            <w:r>
              <w:rPr>
                <w:rFonts w:ascii="宋体" w:hAnsi="宋体" w:hint="eastAsia"/>
              </w:rPr>
              <w:br/>
              <w:t>4.提供USB，2+3模式，可随意移动；</w:t>
            </w:r>
            <w:r>
              <w:rPr>
                <w:rFonts w:ascii="宋体" w:hAnsi="宋体" w:hint="eastAsia"/>
              </w:rPr>
              <w:br/>
              <w:t>5.学校LOGO定制</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5</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80"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线材及安装</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电源线网线，支架等，人工安装，每间教室需布设一条六芯单模室内光缆至2楼楼宇汇聚机房，提供相关线材</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4" w:type="dxa"/>
            <w:vAlign w:val="center"/>
          </w:tcPr>
          <w:p w:rsidR="008A7264" w:rsidRDefault="008A7264" w:rsidP="0083525B">
            <w:pPr>
              <w:widowControl/>
              <w:jc w:val="center"/>
              <w:textAlignment w:val="center"/>
              <w:rPr>
                <w:rFonts w:ascii="宋体" w:hAnsi="宋体"/>
              </w:rPr>
            </w:pPr>
            <w:r>
              <w:rPr>
                <w:rFonts w:ascii="宋体" w:hAnsi="宋体" w:hint="eastAsia"/>
              </w:rPr>
              <w:t>22</w:t>
            </w:r>
          </w:p>
        </w:tc>
        <w:tc>
          <w:tcPr>
            <w:tcW w:w="1056" w:type="dxa"/>
            <w:vAlign w:val="center"/>
          </w:tcPr>
          <w:p w:rsidR="008A7264" w:rsidRDefault="008A7264" w:rsidP="0083525B">
            <w:pPr>
              <w:widowControl/>
              <w:jc w:val="center"/>
              <w:textAlignment w:val="center"/>
              <w:rPr>
                <w:rFonts w:ascii="宋体" w:hAnsi="宋体"/>
              </w:rPr>
            </w:pPr>
            <w:r>
              <w:rPr>
                <w:rFonts w:ascii="宋体" w:hAnsi="宋体" w:hint="eastAsia"/>
              </w:rPr>
              <w:t>教室4（A115）环境建设要求</w:t>
            </w:r>
          </w:p>
        </w:tc>
        <w:tc>
          <w:tcPr>
            <w:tcW w:w="5798" w:type="dxa"/>
            <w:vAlign w:val="center"/>
          </w:tcPr>
          <w:p w:rsidR="008A7264" w:rsidRDefault="008A7264" w:rsidP="0083525B">
            <w:pPr>
              <w:widowControl/>
              <w:jc w:val="left"/>
              <w:textAlignment w:val="center"/>
              <w:rPr>
                <w:rFonts w:ascii="宋体" w:hAnsi="宋体"/>
              </w:rPr>
            </w:pPr>
            <w:r>
              <w:rPr>
                <w:rFonts w:ascii="宋体" w:hAnsi="宋体" w:hint="eastAsia"/>
              </w:rPr>
              <w:t>1.刷漆：点锈处理、开裂处贴网格、对缝贴绷带、批刮腻子三遍，保护、清理灰尘、滚涂/喷涂面漆，参考面积：178平</w:t>
            </w:r>
          </w:p>
          <w:p w:rsidR="008A7264" w:rsidRDefault="008A7264" w:rsidP="0083525B">
            <w:pPr>
              <w:widowControl/>
              <w:jc w:val="left"/>
              <w:textAlignment w:val="center"/>
              <w:rPr>
                <w:rFonts w:ascii="宋体" w:hAnsi="宋体"/>
              </w:rPr>
            </w:pPr>
            <w:r>
              <w:rPr>
                <w:rFonts w:ascii="宋体" w:hAnsi="宋体" w:hint="eastAsia"/>
              </w:rPr>
              <w:t>2.窗帘箱：制作及安装木龙骨，安装细木工板，刷防火涂料，安装石膏板饰面，板缝贴胶带、点锈，刷乳胶漆，参考长度：10米</w:t>
            </w:r>
          </w:p>
          <w:p w:rsidR="008A7264" w:rsidRDefault="008A7264" w:rsidP="0083525B">
            <w:pPr>
              <w:widowControl/>
              <w:jc w:val="left"/>
              <w:textAlignment w:val="center"/>
              <w:rPr>
                <w:rFonts w:ascii="宋体" w:hAnsi="宋体"/>
              </w:rPr>
            </w:pPr>
            <w:r>
              <w:rPr>
                <w:rFonts w:ascii="宋体" w:hAnsi="宋体" w:hint="eastAsia"/>
              </w:rPr>
              <w:t>3.地胶：橡胶板楼地面地板胶，厚度1.6mm以上，耐磨环保，防火阻燃，防水防潮。水性胶铺设，地面做自流平，参考面积：68平</w:t>
            </w:r>
          </w:p>
          <w:p w:rsidR="008A7264" w:rsidRDefault="008A7264" w:rsidP="0083525B">
            <w:pPr>
              <w:widowControl/>
              <w:jc w:val="left"/>
              <w:textAlignment w:val="center"/>
              <w:rPr>
                <w:rFonts w:ascii="宋体" w:hAnsi="宋体"/>
              </w:rPr>
            </w:pPr>
            <w:r>
              <w:rPr>
                <w:rFonts w:ascii="宋体" w:hAnsi="宋体" w:hint="eastAsia"/>
              </w:rPr>
              <w:t>4.LED长条灯：LED光源，不锈钢地板，钢丝吊线，铁艺烤漆边框，优质柔光面罩，参考数量：18盏</w:t>
            </w:r>
          </w:p>
          <w:p w:rsidR="008A7264" w:rsidRDefault="008A7264" w:rsidP="0083525B">
            <w:pPr>
              <w:widowControl/>
              <w:jc w:val="left"/>
              <w:textAlignment w:val="center"/>
              <w:rPr>
                <w:rFonts w:ascii="宋体" w:hAnsi="宋体"/>
              </w:rPr>
            </w:pPr>
            <w:r>
              <w:rPr>
                <w:rFonts w:ascii="宋体" w:hAnsi="宋体" w:hint="eastAsia"/>
              </w:rPr>
              <w:t>5.强电和布线：教室强电，线管，开槽布线等，垃圾清理，参考面积68平</w:t>
            </w:r>
          </w:p>
          <w:p w:rsidR="008A7264" w:rsidRDefault="008A7264" w:rsidP="0083525B">
            <w:pPr>
              <w:widowControl/>
              <w:jc w:val="left"/>
              <w:textAlignment w:val="center"/>
              <w:rPr>
                <w:rFonts w:ascii="宋体" w:hAnsi="宋体"/>
              </w:rPr>
            </w:pPr>
            <w:r>
              <w:rPr>
                <w:rFonts w:ascii="宋体" w:hAnsi="宋体" w:hint="eastAsia"/>
              </w:rPr>
              <w:t>6.工业吊顶：工业线管，刷漆，设计等，参考面积68平</w:t>
            </w:r>
          </w:p>
          <w:p w:rsidR="008A7264" w:rsidRDefault="008A7264" w:rsidP="0083525B">
            <w:pPr>
              <w:widowControl/>
              <w:jc w:val="left"/>
              <w:textAlignment w:val="center"/>
              <w:rPr>
                <w:rFonts w:ascii="宋体" w:hAnsi="宋体"/>
              </w:rPr>
            </w:pPr>
            <w:r>
              <w:rPr>
                <w:rFonts w:ascii="宋体" w:hAnsi="宋体" w:hint="eastAsia"/>
              </w:rPr>
              <w:t>（实际根据客户需求包干）</w:t>
            </w:r>
          </w:p>
        </w:tc>
        <w:tc>
          <w:tcPr>
            <w:tcW w:w="684"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73"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bl>
    <w:p w:rsidR="008A7264" w:rsidRDefault="008A7264" w:rsidP="008A7264">
      <w:r>
        <w:rPr>
          <w:rFonts w:ascii="宋体" w:hAnsi="宋体" w:hint="eastAsia"/>
          <w:b/>
          <w:szCs w:val="21"/>
        </w:rPr>
        <w:t>5.教室A107-B---11.4*10.3(118平）</w:t>
      </w:r>
    </w:p>
    <w:tbl>
      <w:tblPr>
        <w:tblStyle w:val="afffffffff0"/>
        <w:tblW w:w="8925" w:type="dxa"/>
        <w:tblInd w:w="-83" w:type="dxa"/>
        <w:tblLook w:val="04A0"/>
      </w:tblPr>
      <w:tblGrid>
        <w:gridCol w:w="711"/>
        <w:gridCol w:w="1266"/>
        <w:gridCol w:w="5593"/>
        <w:gridCol w:w="683"/>
        <w:gridCol w:w="672"/>
      </w:tblGrid>
      <w:tr w:rsidR="008A7264" w:rsidTr="0083525B">
        <w:tc>
          <w:tcPr>
            <w:tcW w:w="711"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266"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5593"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功能及技术参数等</w:t>
            </w:r>
          </w:p>
        </w:tc>
        <w:tc>
          <w:tcPr>
            <w:tcW w:w="683"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672" w:type="dxa"/>
            <w:vAlign w:val="center"/>
          </w:tcPr>
          <w:p w:rsidR="008A7264" w:rsidRDefault="008A7264" w:rsidP="0083525B">
            <w:pPr>
              <w:widowControl/>
              <w:spacing w:line="360" w:lineRule="auto"/>
              <w:jc w:val="center"/>
              <w:textAlignment w:val="center"/>
              <w:rPr>
                <w:rFonts w:ascii="宋体" w:hAnsi="宋体" w:cs="宋体"/>
                <w:b/>
                <w:color w:val="000000"/>
                <w:kern w:val="0"/>
                <w:sz w:val="22"/>
              </w:rPr>
            </w:pPr>
            <w:r>
              <w:rPr>
                <w:rFonts w:ascii="宋体" w:hAnsi="宋体" w:cs="宋体" w:hint="eastAsia"/>
                <w:b/>
                <w:color w:val="000000"/>
                <w:kern w:val="0"/>
                <w:sz w:val="22"/>
              </w:rPr>
              <w:t>数量</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t>6.</w:t>
            </w:r>
            <w:r>
              <w:rPr>
                <w:rFonts w:ascii="宋体" w:hAnsi="宋体" w:hint="eastAsia"/>
                <w:b/>
                <w:bCs/>
              </w:rPr>
              <w:t>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rPr>
              <w:t>；</w:t>
            </w:r>
            <w:r>
              <w:rPr>
                <w:rFonts w:ascii="宋体" w:hAnsi="宋体" w:hint="eastAsia"/>
              </w:rPr>
              <w:b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rPr>
              <w:t>1</w:t>
            </w:r>
            <w:r>
              <w:rPr>
                <w:rFonts w:ascii="宋体" w:hAnsi="宋体" w:hint="eastAsia"/>
                <w:b/>
                <w:bCs/>
              </w:rPr>
              <w:t>0.提供中控3C认证证书；</w:t>
            </w:r>
            <w:r>
              <w:rPr>
                <w:rFonts w:ascii="宋体" w:hAnsi="宋体" w:hint="eastAsia"/>
                <w:b/>
                <w:bCs/>
              </w:rPr>
              <w:br/>
              <w:t>11.提供具备CNAS资质认证的检测机构出具的产品检测报；</w:t>
            </w:r>
            <w:r>
              <w:rPr>
                <w:rFonts w:ascii="宋体" w:hAnsi="宋体" w:hint="eastAsia"/>
                <w:b/>
                <w:bCs/>
              </w:rPr>
              <w:br/>
              <w:t>技术指标的自证明材料：需提供设备制造商公开发布的产品彩页，并必须对其中内容进行显著标记。</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b/>
                <w:bCs/>
              </w:rPr>
              <w:t>1.需采用7寸折叠式工业电容式触摸屏，且集成刷卡模块，反向读卡模块，提供一体化设计面板图片；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3.触摸屏需具有功放设备音量调节等功能按键；配套功放相关硬件，可实现面板直接操控麦克音量，功放音量，并具有无线麦克电池电量提醒功能；</w:t>
            </w:r>
            <w:r>
              <w:rPr>
                <w:rFonts w:ascii="宋体" w:hAnsi="宋体" w:hint="eastAsia"/>
              </w:rPr>
              <w:br/>
              <w:t>4.控制屏需具有录制、导播切换等功能按键；配套录播相关硬件，可实现面板直接操控录制开关，多路导播信号的直接切换；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互动终端</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1.采用FPGA架构，内部自建核心运算机制，无内嵌操作系统，无系统崩溃、病毒侵扰、兼容性等问题；</w:t>
            </w:r>
            <w:r>
              <w:rPr>
                <w:rFonts w:ascii="宋体" w:hAnsi="宋体" w:hint="eastAsia"/>
              </w:rPr>
              <w:br/>
              <w:t>2.插卡式结构设计，可灵活配置输入输出信号类型及信号通道数；</w:t>
            </w:r>
            <w:r>
              <w:rPr>
                <w:rFonts w:ascii="宋体" w:hAnsi="宋体" w:hint="eastAsia"/>
              </w:rPr>
              <w:br/>
              <w:t>3.HDMI输入≥8路；HDMI输出≥8路；采用高性能数字处理芯片，可将多个高清信号任意调用；</w:t>
            </w:r>
            <w:r>
              <w:rPr>
                <w:rFonts w:ascii="宋体" w:hAnsi="宋体" w:hint="eastAsia"/>
              </w:rPr>
              <w:br/>
              <w:t>4.需实现任意信号源与主屏幕信号源的切换显示；实现主屏幕信号源广播下发至任意信号源；</w:t>
            </w:r>
            <w:r>
              <w:rPr>
                <w:rFonts w:ascii="宋体" w:hAnsi="宋体" w:hint="eastAsia"/>
              </w:rPr>
              <w:br/>
              <w:t>5.配套网络中控情况下，支持与中控主机无缝对接，实现中控面板直接控制终端各路信号切换；</w:t>
            </w:r>
            <w:r>
              <w:rPr>
                <w:rFonts w:ascii="宋体" w:hAnsi="宋体" w:hint="eastAsia"/>
              </w:rPr>
              <w:br/>
              <w:t>6.▲</w:t>
            </w:r>
            <w:r>
              <w:rPr>
                <w:rFonts w:ascii="宋体" w:hAnsi="宋体" w:hint="eastAsia"/>
                <w:b/>
                <w:bCs/>
              </w:rPr>
              <w:t>整个互动讨论系统必须在不下载任何APP环境下实现所有技术和功能指标，需提供设备制造商公开发布的产品彩页，并必须对其中内容进行显著标记。</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无线投屏器</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1.接口：HDMI输出≥1路，AV输出≥1路， HDMI支持1920*1080，光纤音频输出≥1路，网络接口≥1路；</w:t>
            </w:r>
            <w:r>
              <w:rPr>
                <w:rFonts w:ascii="宋体" w:hAnsi="宋体" w:hint="eastAsia"/>
              </w:rPr>
              <w:br/>
              <w:t>2.外观：长宽高≥158*165*28（mm), 外置两路高增益天线,具备上墙安装孔位；</w:t>
            </w:r>
            <w:r>
              <w:rPr>
                <w:rFonts w:ascii="宋体" w:hAnsi="宋体" w:hint="eastAsia"/>
              </w:rPr>
              <w:br/>
              <w:t>3.软件功能：</w:t>
            </w:r>
            <w:r>
              <w:rPr>
                <w:rFonts w:ascii="宋体" w:hAnsi="宋体" w:hint="eastAsia"/>
              </w:rPr>
              <w:br/>
              <w:t>1.无需安装任何客户端, 支持ios和android设备，Win8以上系统、Mac系统的无线投屏应用；</w:t>
            </w:r>
            <w:r>
              <w:rPr>
                <w:rFonts w:ascii="宋体" w:hAnsi="宋体" w:hint="eastAsia"/>
              </w:rPr>
              <w:br/>
              <w:t>2.启动后能自动显示主流手机品牌和笔记本电脑的投屏方法；</w:t>
            </w:r>
            <w:r>
              <w:rPr>
                <w:rFonts w:ascii="宋体" w:hAnsi="宋体" w:hint="eastAsia"/>
              </w:rPr>
              <w:br/>
              <w:t>3.支持802.11b/g/n 协议，具有2.4G、5G网络；</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7</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助教软件</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w:t>
            </w:r>
            <w:r>
              <w:rPr>
                <w:rFonts w:ascii="宋体" w:hAnsi="宋体" w:hint="eastAsia"/>
                <w:b/>
                <w:bCs/>
              </w:rPr>
              <w:t>.采用B/S架构，无需下载APP，支持微信端扫码进入；</w:t>
            </w:r>
            <w:r>
              <w:rPr>
                <w:rFonts w:ascii="宋体" w:hAnsi="宋体" w:hint="eastAsia"/>
              </w:rPr>
              <w:br/>
              <w:t>2.实现自动匹配功能，根据不同教室显示不同设备内容，生成不同二维码；</w:t>
            </w:r>
            <w:r>
              <w:rPr>
                <w:rFonts w:ascii="宋体" w:hAnsi="宋体" w:hint="eastAsia"/>
              </w:rPr>
              <w:br/>
              <w:t>3.实现微信端远程对台式机信号、笔记本信号、无线投屏信号之间的自由切换；</w:t>
            </w:r>
            <w:r>
              <w:rPr>
                <w:rFonts w:ascii="宋体" w:hAnsi="宋体" w:hint="eastAsia"/>
              </w:rPr>
              <w:br/>
              <w:t>4.需配套互动讨论硬件，实现微信端远程对任意小组屏幕画面切换至主屏幕，主屏幕画面广播至小组屏幕；</w:t>
            </w:r>
            <w:r>
              <w:rPr>
                <w:rFonts w:ascii="宋体" w:hAnsi="宋体" w:hint="eastAsia"/>
              </w:rPr>
              <w:br/>
              <w:t>5.实现对教师电脑的移动控制，通过移动端远程控制PPT的翻页，音视频文件的播放、暂停、快进、快退等操作；</w:t>
            </w:r>
            <w:r>
              <w:rPr>
                <w:rFonts w:ascii="宋体" w:hAnsi="宋体" w:hint="eastAsia"/>
              </w:rPr>
              <w:br/>
              <w:t>6.配套声音和互动网络中控，实现声音电量助教提示处理；</w:t>
            </w:r>
            <w:r>
              <w:rPr>
                <w:rFonts w:ascii="宋体" w:hAnsi="宋体" w:hint="eastAsia"/>
              </w:rPr>
              <w:br/>
              <w:t>7.需配套教务数据，实现教师考勤信息助教提示；</w:t>
            </w:r>
            <w:r>
              <w:rPr>
                <w:rFonts w:ascii="宋体" w:hAnsi="宋体" w:hint="eastAsia"/>
              </w:rPr>
              <w:br/>
            </w:r>
            <w:r>
              <w:rPr>
                <w:rFonts w:ascii="宋体" w:hAnsi="宋体" w:hint="eastAsia"/>
                <w:b/>
              </w:rPr>
              <w:t>8.</w:t>
            </w:r>
            <w:r>
              <w:rPr>
                <w:rFonts w:ascii="宋体" w:hAnsi="宋体" w:hint="eastAsia"/>
                <w:b/>
                <w:bCs/>
              </w:rPr>
              <w:t>提供助教软件著作权证书复印件；</w:t>
            </w:r>
            <w:r>
              <w:rPr>
                <w:rFonts w:ascii="宋体" w:hAnsi="宋体" w:hint="eastAsia"/>
                <w:b/>
                <w:bCs/>
              </w:rPr>
              <w:br/>
              <w:t>技术指标的自证明材料：需提供设备制造商公开发布的产品彩页，并必须对其中内容进行显著标记。</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点</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多功能控制器</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1.接口：RS232接口≥4路，485接口≥2路，5V 0.5A供电接口≥1路；</w:t>
            </w:r>
            <w:r>
              <w:rPr>
                <w:rFonts w:ascii="宋体" w:hAnsi="宋体" w:hint="eastAsia"/>
              </w:rPr>
              <w:br/>
              <w:t>2.产品功能：配套网络中控情况下，支持与中控数据无缝交换；</w:t>
            </w:r>
            <w:r>
              <w:rPr>
                <w:rFonts w:ascii="宋体" w:hAnsi="宋体" w:hint="eastAsia"/>
              </w:rPr>
              <w:br/>
              <w:t>3.供电电源： DC12V  2A ；</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大屏显示终端</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1.屏幕尺寸≥50英寸，屏幕制式16:9，分辨率1920x1080；</w:t>
            </w:r>
            <w:r>
              <w:rPr>
                <w:rFonts w:ascii="宋体" w:hAnsi="宋体" w:hint="eastAsia"/>
              </w:rPr>
              <w:br/>
              <w:t>2.显示屏表面经防爆钢化玻璃处理，安全可靠；</w:t>
            </w:r>
            <w:r>
              <w:rPr>
                <w:rFonts w:ascii="宋体" w:hAnsi="宋体" w:hint="eastAsia"/>
              </w:rPr>
              <w:br/>
              <w:t>3.设备整机尺寸1128mm*659mm*83mm；</w:t>
            </w:r>
            <w:r>
              <w:rPr>
                <w:rFonts w:ascii="宋体" w:hAnsi="宋体" w:hint="eastAsia"/>
              </w:rPr>
              <w:br/>
              <w:t>4.多种信号接口：AV≥2路，YPbPr≥1路，HDMI≥2路，USB≥2路，VGA≥1路；</w:t>
            </w:r>
            <w:r>
              <w:rPr>
                <w:rFonts w:ascii="宋体" w:hAnsi="宋体" w:hint="eastAsia"/>
              </w:rPr>
              <w:br/>
              <w:t>5.显示色彩：10bit，1.07 Billon colors，对比度：4000:1，亮度：250cd/㎡；</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7</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双频千兆无线AP</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1.系统内存：256MB DDR2、32 MB Flash；</w:t>
            </w:r>
            <w:r>
              <w:rPr>
                <w:rFonts w:ascii="宋体" w:hAnsi="宋体" w:hint="eastAsia"/>
              </w:rPr>
              <w:br/>
              <w:t>2.电源输入：DC 12V±10%、PoE供电：-48V DC，满足802.3af/at以太网供电标准；</w:t>
            </w:r>
            <w:r>
              <w:rPr>
                <w:rFonts w:ascii="宋体" w:hAnsi="宋体" w:hint="eastAsia"/>
              </w:rPr>
              <w:br/>
              <w:t>3.天线增益：2.4G: 4dBi、 5G: 5dBi；</w:t>
            </w:r>
            <w:r>
              <w:rPr>
                <w:rFonts w:ascii="宋体" w:hAnsi="宋体" w:hint="eastAsia"/>
              </w:rPr>
              <w:br/>
              <w:t>4.最大发射功率：20dBm；</w:t>
            </w:r>
            <w:r>
              <w:rPr>
                <w:rFonts w:ascii="宋体" w:hAnsi="宋体" w:hint="eastAsia"/>
              </w:rPr>
              <w:br/>
              <w:t>5.支持对AeroScout、Ekahau的Tag定位；</w:t>
            </w:r>
            <w:r>
              <w:rPr>
                <w:rFonts w:ascii="宋体" w:hAnsi="宋体" w:hint="eastAsia"/>
              </w:rPr>
              <w:br/>
              <w:t>6.支持对WiFi终端的定位；</w:t>
            </w:r>
            <w:r>
              <w:rPr>
                <w:rFonts w:ascii="宋体" w:hAnsi="宋体" w:hint="eastAsia"/>
              </w:rPr>
              <w:br/>
              <w:t>7.it AP工作模式下支持802.11k、802.11v协议的智能漫游</w:t>
            </w:r>
            <w:r>
              <w:rPr>
                <w:rFonts w:ascii="宋体" w:hAnsi="宋体" w:hint="eastAsia"/>
              </w:rPr>
              <w:br/>
              <w:t>8.含单口千兆POE供电模块</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千兆交换机</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1.端口：24个10/100/1000Base-TX以太网端口；</w:t>
            </w:r>
            <w:r>
              <w:rPr>
                <w:rFonts w:ascii="宋体" w:hAnsi="宋体" w:hint="eastAsia"/>
              </w:rPr>
              <w:br/>
              <w:t>2.速度：10/100/1000Base；</w:t>
            </w:r>
            <w:r>
              <w:rPr>
                <w:rFonts w:ascii="宋体" w:hAnsi="宋体" w:hint="eastAsia"/>
              </w:rPr>
              <w:br/>
              <w:t>3.包转发率：36Mpps；</w:t>
            </w:r>
            <w:r>
              <w:rPr>
                <w:rFonts w:ascii="宋体" w:hAnsi="宋体" w:hint="eastAsia"/>
              </w:rPr>
              <w:br/>
              <w:t>4.交换容量：48Gbps；</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千兆企业路由器</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1.转发性能≥550Kpps；</w:t>
            </w:r>
            <w:r>
              <w:rPr>
                <w:rFonts w:ascii="宋体" w:hAnsi="宋体" w:hint="eastAsia"/>
              </w:rPr>
              <w:br/>
              <w:t>2.自带WAN口≥1*GE，自带LAN端口≥4*GE；</w:t>
            </w:r>
            <w:r>
              <w:rPr>
                <w:rFonts w:ascii="宋体" w:hAnsi="宋体" w:hint="eastAsia"/>
              </w:rPr>
              <w:br/>
              <w:t>3.IPSec性能≥100M；</w:t>
            </w:r>
            <w:r>
              <w:rPr>
                <w:rFonts w:ascii="宋体" w:hAnsi="宋体" w:hint="eastAsia"/>
              </w:rPr>
              <w:br/>
              <w:t>4.WLAN 支持802.11n,能兼容802.11b/g；</w:t>
            </w:r>
            <w:r>
              <w:rPr>
                <w:rFonts w:ascii="宋体" w:hAnsi="宋体" w:hint="eastAsia"/>
              </w:rPr>
              <w:br/>
              <w:t>5.LTE 最大下行带宽100Mbps；</w:t>
            </w:r>
            <w:r>
              <w:rPr>
                <w:rFonts w:ascii="宋体" w:hAnsi="宋体" w:hint="eastAsia"/>
              </w:rPr>
              <w:br/>
              <w:t>6.HSPA+ 3G支持HSPA+, 速率大于普通WCDMA；</w:t>
            </w:r>
            <w:r>
              <w:rPr>
                <w:rFonts w:ascii="宋体" w:hAnsi="宋体" w:hint="eastAsia"/>
              </w:rPr>
              <w:br/>
              <w:t>7.无线集成AC 支持AP管理、诊断、维护等；</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电源时序器</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1.电力输入条件（单相3线）：AC90-260V/ 50/60HZ</w:t>
            </w:r>
            <w:r>
              <w:rPr>
                <w:rFonts w:ascii="宋体" w:hAnsi="宋体" w:hint="eastAsia"/>
              </w:rPr>
              <w:br/>
              <w:t>2.输出通道数：16路</w:t>
            </w:r>
            <w:r>
              <w:rPr>
                <w:rFonts w:ascii="宋体" w:hAnsi="宋体" w:hint="eastAsia"/>
              </w:rPr>
              <w:br/>
              <w:t>3.单路功率：2000W</w:t>
            </w:r>
            <w:r>
              <w:rPr>
                <w:rFonts w:ascii="宋体" w:hAnsi="宋体" w:hint="eastAsia"/>
              </w:rPr>
              <w:br/>
              <w:t>4.输出电源插座规格：13A多功能插座，磷铜材质，符合标准</w:t>
            </w:r>
            <w:r>
              <w:rPr>
                <w:rFonts w:ascii="宋体" w:hAnsi="宋体" w:hint="eastAsia"/>
              </w:rPr>
              <w:br/>
              <w:t>5.每路开关间隔时间：默认1秒时间可通过软件自由设置</w:t>
            </w:r>
            <w:r>
              <w:rPr>
                <w:rFonts w:ascii="宋体" w:hAnsi="宋体" w:hint="eastAsia"/>
              </w:rPr>
              <w:br/>
              <w:t>6.输出继电器触点电流：30A277VAC</w:t>
            </w:r>
            <w:r>
              <w:rPr>
                <w:rFonts w:ascii="宋体" w:hAnsi="宋体" w:hint="eastAsia"/>
              </w:rPr>
              <w:br/>
              <w:t>7.单路独立开关功能：有</w:t>
            </w:r>
            <w:r>
              <w:rPr>
                <w:rFonts w:ascii="宋体" w:hAnsi="宋体" w:hint="eastAsia"/>
              </w:rPr>
              <w:br/>
              <w:t>8.电路板规格-双面喷锡电路板，主电源走线二次加厚加粗处理</w:t>
            </w:r>
            <w:r>
              <w:rPr>
                <w:rFonts w:ascii="宋体" w:hAnsi="宋体" w:hint="eastAsia"/>
              </w:rPr>
              <w:br/>
              <w:t>9.变压器规格-内置开关电源，适用各地区电压</w:t>
            </w:r>
            <w:r>
              <w:rPr>
                <w:rFonts w:ascii="宋体" w:hAnsi="宋体" w:hint="eastAsia"/>
              </w:rPr>
              <w:br/>
              <w:t>10.联机功能：有</w:t>
            </w:r>
            <w:r>
              <w:rPr>
                <w:rFonts w:ascii="宋体" w:hAnsi="宋体" w:hint="eastAsia"/>
              </w:rPr>
              <w:br/>
              <w:t>11.主电缆线规格：3*6平方电缆线，长度为1.2米</w:t>
            </w:r>
            <w:r>
              <w:rPr>
                <w:rFonts w:ascii="宋体" w:hAnsi="宋体" w:hint="eastAsia"/>
              </w:rPr>
              <w:br/>
              <w:t>12.开关类型：按钮式轻触开关</w:t>
            </w:r>
            <w:r>
              <w:rPr>
                <w:rFonts w:ascii="宋体" w:hAnsi="宋体" w:hint="eastAsia"/>
              </w:rPr>
              <w:br/>
              <w:t>13.电压显示表类型：数码电压显示表</w:t>
            </w:r>
            <w:r>
              <w:rPr>
                <w:rFonts w:ascii="宋体" w:hAnsi="宋体" w:hint="eastAsia"/>
              </w:rPr>
              <w:br/>
              <w:t>14.随机控制软件及支持中控功能：有</w:t>
            </w:r>
            <w:r>
              <w:rPr>
                <w:rFonts w:ascii="宋体" w:hAnsi="宋体" w:hint="eastAsia"/>
              </w:rPr>
              <w:br/>
              <w:t>15.通过RS232串口和RJ45网络网线接口，可连接电脑与中控主机，应用软件控制时序器每一路的开关和控制器开关延时时间</w:t>
            </w:r>
            <w:r>
              <w:rPr>
                <w:rFonts w:ascii="宋体" w:hAnsi="宋体" w:hint="eastAsia"/>
              </w:rPr>
              <w:br/>
              <w:t>16、时间等参数可自由设置，同时扩展机255台，随机软件控制界面4台控制状态大电流空气型闸刀开关保护设备</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7.需具有USB Link功能，可通过USB线连接到电脑实现数字音频信号的无损传输；</w:t>
            </w:r>
          </w:p>
          <w:p w:rsidR="008A7264" w:rsidRDefault="008A7264" w:rsidP="0083525B">
            <w:pPr>
              <w:widowControl/>
              <w:jc w:val="left"/>
              <w:textAlignment w:val="center"/>
              <w:rPr>
                <w:rFonts w:ascii="宋体" w:hAnsi="宋体"/>
                <w:b/>
                <w:bCs/>
              </w:rPr>
            </w:pPr>
            <w:r>
              <w:rPr>
                <w:rFonts w:ascii="宋体" w:hAnsi="宋体" w:hint="eastAsia"/>
              </w:rPr>
              <w:t>8.需具备自动衰减功能，可对外接音频进行智能控制，保证无线麦克风优先发言；                                                                9.需具有RS-232连接串口，用于连接中控系统，可实现集中控制；</w:t>
            </w:r>
            <w:r>
              <w:rPr>
                <w:rFonts w:ascii="宋体" w:hAnsi="宋体" w:hint="eastAsia"/>
              </w:rPr>
              <w:br/>
            </w:r>
            <w:r>
              <w:rPr>
                <w:rFonts w:ascii="宋体" w:hAnsi="宋体" w:hint="eastAsia"/>
                <w:b/>
              </w:rPr>
              <w:t>1</w:t>
            </w:r>
            <w:r>
              <w:rPr>
                <w:rFonts w:ascii="宋体" w:hAnsi="宋体" w:hint="eastAsia"/>
                <w:b/>
                <w:bCs/>
              </w:rPr>
              <w:t>0.提供国家强制CCC证书、采用国际标准产品标志证书、欧盟CE认证、美国联邦通信认证FCC，厂家有参与《多媒体教学环境设计要求》国家标准、提供第三方检测报告证明其参数；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2.需含LED变色指示灯，通过不同显示模式体现当前麦克风工作模式及信号源；</w:t>
            </w:r>
            <w:r>
              <w:rPr>
                <w:rFonts w:ascii="宋体" w:hAnsi="宋体" w:hint="eastAsia"/>
              </w:rPr>
              <w:br/>
              <w:t>3.需具备较强</w:t>
            </w:r>
            <w:r>
              <w:rPr>
                <w:rFonts w:ascii="宋体" w:hAnsi="宋体"/>
              </w:rPr>
              <w:t>扩展性</w:t>
            </w:r>
            <w:r>
              <w:rPr>
                <w:rFonts w:ascii="宋体" w:hAnsi="宋体" w:hint="eastAsia"/>
              </w:rPr>
              <w:t>，支持外部音频输入（Ø 3.5 mm AUDIO IN），与其它音频设备（如MP3、手机等）组合，传输更随意；</w:t>
            </w:r>
            <w:r>
              <w:rPr>
                <w:rFonts w:ascii="宋体" w:hAnsi="宋体" w:hint="eastAsia"/>
              </w:rPr>
              <w:br/>
              <w:t>4.支持话筒频点设定；</w:t>
            </w:r>
            <w:r>
              <w:rPr>
                <w:rFonts w:ascii="宋体" w:hAnsi="宋体" w:hint="eastAsia"/>
              </w:rPr>
              <w:br/>
              <w:t>5.需具有独立的音量调节按键，可根据使用者需求随时调节音量；                                                                            6.配合主机，可实现遥控PPT翻页功能；                7.可工作在“PPT” (Push To Talk)模式，按着功能键开启麦克风发言，松开后麦克风即关闭，完美适用互动讨论教学环境；</w:t>
            </w:r>
            <w:r>
              <w:rPr>
                <w:rFonts w:ascii="宋体" w:hAnsi="宋体" w:hint="eastAsia"/>
              </w:rPr>
              <w:br/>
              <w:t>8.采用内置充电锂离子电池，保证续航时间与环保性，持续发言时间不小于6小时；</w:t>
            </w:r>
            <w:r>
              <w:rPr>
                <w:rFonts w:ascii="宋体" w:hAnsi="宋体" w:hint="eastAsia"/>
              </w:rPr>
              <w:br/>
              <w:t>9.无线麦克风需具有电量提示功能，Micro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音柱</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1.线阵列音柱，声场覆盖均匀且不易啸叫；</w:t>
            </w:r>
            <w:r>
              <w:rPr>
                <w:rFonts w:ascii="宋体" w:hAnsi="宋体" w:hint="eastAsia"/>
              </w:rPr>
              <w:br/>
              <w:t>2.3个2.5英寸全频扬声器单元；</w:t>
            </w:r>
            <w:r>
              <w:rPr>
                <w:rFonts w:ascii="宋体" w:hAnsi="宋体" w:hint="eastAsia"/>
              </w:rPr>
              <w:br/>
              <w:t>3.频响带宽更平直，最低频率可低至80Hz；</w:t>
            </w:r>
            <w:r>
              <w:rPr>
                <w:rFonts w:ascii="宋体" w:hAnsi="宋体" w:hint="eastAsia"/>
              </w:rPr>
              <w:br/>
              <w:t>4.箱体表面按国际防护等级标准IEC529设计，经过防尘防水防喷溅处理，适合户外应用，提供第三方防尘、防水检测报告；</w:t>
            </w:r>
            <w:r>
              <w:rPr>
                <w:rFonts w:ascii="宋体" w:hAnsi="宋体" w:hint="eastAsia"/>
              </w:rPr>
              <w:br/>
              <w:t>5.覆盖角度：水平方向±150°，垂直方向±30°；</w:t>
            </w:r>
            <w:r>
              <w:rPr>
                <w:rFonts w:ascii="宋体" w:hAnsi="宋体" w:hint="eastAsia"/>
              </w:rPr>
              <w:br/>
              <w:t>6.安装方式：壁挂式、支架式；</w:t>
            </w:r>
            <w:r>
              <w:rPr>
                <w:rFonts w:ascii="宋体" w:hAnsi="宋体" w:hint="eastAsia"/>
              </w:rPr>
              <w:br/>
              <w:t>7.音频性能指标：频率响应：80Hz ~ 18 kHz（-10 dB）</w:t>
            </w:r>
            <w:r>
              <w:rPr>
                <w:rFonts w:ascii="宋体" w:hAnsi="宋体" w:hint="eastAsia"/>
              </w:rPr>
              <w:br/>
              <w:t>标称阻抗：6 Ω</w:t>
            </w:r>
            <w:r>
              <w:rPr>
                <w:rFonts w:ascii="宋体" w:hAnsi="宋体" w:hint="eastAsia"/>
              </w:rPr>
              <w:br/>
              <w:t>功率：6 Ω：60 W，2小时</w:t>
            </w:r>
            <w:r>
              <w:rPr>
                <w:rFonts w:ascii="宋体" w:hAnsi="宋体" w:hint="eastAsia"/>
              </w:rPr>
              <w:br/>
              <w:t>灵敏度：90 dB（2.83 V@1 M）</w:t>
            </w:r>
            <w:r>
              <w:rPr>
                <w:rFonts w:ascii="宋体" w:hAnsi="宋体" w:hint="eastAsia"/>
              </w:rPr>
              <w:br/>
              <w:t>最大声压级：105 dB</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触摸一体机</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b/>
                <w:bCs/>
              </w:rPr>
              <w:t>1.安全性：整机屏幕采用钢化玻璃，使用1.04kg钢球，在2m处自由落体撞击整机液晶显示屏幕的钢化玻璃，产品无损伤破裂，功能无异常. （提供国家广播电视产品质量监督检验中心出具的权威检测报告复印件）</w:t>
            </w:r>
            <w:r>
              <w:rPr>
                <w:rFonts w:ascii="宋体" w:hAnsi="宋体" w:hint="eastAsia"/>
                <w:b/>
                <w:bCs/>
              </w:rPr>
              <w:br/>
              <w:t>2.经过产品可靠性检验，MTBF大于100000小时（提供国家广播电视产品质量监督检验中心出具的权威检测报告复印件）</w:t>
            </w:r>
            <w:r>
              <w:rPr>
                <w:rFonts w:ascii="宋体" w:hAnsi="宋体" w:hint="eastAsia"/>
              </w:rPr>
              <w:br/>
              <w:t>3.支持实时显示屏体温度，并可根据温度变化显示不同颜色进行提示。</w:t>
            </w:r>
            <w:r>
              <w:rPr>
                <w:rFonts w:ascii="宋体" w:hAnsi="宋体" w:hint="eastAsia"/>
              </w:rPr>
              <w:br/>
              <w:t>4.只连接一根网线，需实现Windows及Android系统同时联网。</w:t>
            </w:r>
            <w:r>
              <w:rPr>
                <w:rFonts w:ascii="宋体" w:hAnsi="宋体" w:hint="eastAsia"/>
              </w:rPr>
              <w:br/>
              <w:t>二、主要功能</w:t>
            </w:r>
            <w:r>
              <w:rPr>
                <w:rFonts w:ascii="宋体" w:hAnsi="宋体" w:hint="eastAsia"/>
              </w:rPr>
              <w:br/>
              <w:t>5.整机电视开关、电脑开关和节能待机键三合一；</w:t>
            </w:r>
            <w:r>
              <w:rPr>
                <w:rFonts w:ascii="宋体" w:hAnsi="宋体" w:hint="eastAsia"/>
              </w:rPr>
              <w:br/>
              <w:t>6.一键调整分辨率：可通过实体按键以及触摸按键对内置电脑画面实现一键切换屏幕分辨率，调整画面显示比例。</w:t>
            </w:r>
            <w:r>
              <w:rPr>
                <w:rFonts w:ascii="宋体" w:hAnsi="宋体" w:hint="eastAsia"/>
              </w:rPr>
              <w:br/>
              <w:t>7.整机具备至少3路前置USB3.0接口,且前置USB接口全部支持Windows及Android双系统读取，将U盘插入任意前置USB接口，均能被Windows及Android系统识别，防止老师误操作。</w:t>
            </w:r>
            <w:r>
              <w:rPr>
                <w:rFonts w:ascii="宋体" w:hAnsi="宋体" w:hint="eastAsia"/>
              </w:rPr>
              <w:br/>
              <w:t>8.内置触摸中控菜单，将信号源通道切换、亮度对比度调节、声音图像调节等整合到同一菜单下，无须实体按键，在任意显示通道下均可通过手势在屏幕上调取该触摸菜单，方便快捷；</w:t>
            </w:r>
            <w:r>
              <w:rPr>
                <w:rFonts w:ascii="宋体" w:hAnsi="宋体" w:hint="eastAsia"/>
              </w:rPr>
              <w:br/>
              <w:t>9. 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r>
              <w:rPr>
                <w:rFonts w:ascii="宋体" w:hAnsi="宋体" w:hint="eastAsia"/>
              </w:rPr>
              <w:br/>
              <w:t>10.支持屏幕密码锁功能，可锁定屏幕、按键及遥控器，可自定义解锁密码；</w:t>
            </w:r>
            <w:r>
              <w:rPr>
                <w:rFonts w:ascii="宋体" w:hAnsi="宋体" w:hint="eastAsia"/>
              </w:rPr>
              <w:br/>
              <w:t>11.设备需支持通过前置按键一键启动录屏功能，可将屏幕中显示的课件、音频等内容与老师人声同步录制，方便制作教学视频；</w:t>
            </w:r>
            <w:r>
              <w:rPr>
                <w:rFonts w:ascii="宋体" w:hAnsi="宋体" w:hint="eastAsia"/>
              </w:rPr>
              <w:br/>
              <w:t>12.内置无线传屏接收器，无需外接接收部件，无线传屏发射器与整机匹配后即可实现传屏功能，方便用户使用；</w:t>
            </w:r>
            <w:r>
              <w:rPr>
                <w:rFonts w:ascii="宋体" w:hAnsi="宋体" w:hint="eastAsia"/>
              </w:rPr>
              <w:br/>
              <w:t>1</w:t>
            </w:r>
            <w:r>
              <w:rPr>
                <w:rFonts w:ascii="宋体" w:hAnsi="宋体"/>
              </w:rPr>
              <w:t>3</w:t>
            </w:r>
            <w:r>
              <w:rPr>
                <w:rFonts w:ascii="宋体" w:hAnsi="宋体" w:hint="eastAsia"/>
              </w:rPr>
              <w:t xml:space="preserve"> .整机具有减滤蓝光功能，可通过前置物理功能按键一键启用减滤蓝光模式。</w:t>
            </w:r>
            <w:r>
              <w:rPr>
                <w:rFonts w:ascii="宋体" w:hAnsi="宋体" w:hint="eastAsia"/>
              </w:rPr>
              <w:br/>
              <w:t>三、电视参数：</w:t>
            </w:r>
            <w:r>
              <w:rPr>
                <w:rFonts w:ascii="宋体" w:hAnsi="宋体" w:hint="eastAsia"/>
              </w:rPr>
              <w:br/>
              <w:t>1</w:t>
            </w:r>
            <w:r>
              <w:rPr>
                <w:rFonts w:ascii="宋体" w:hAnsi="宋体"/>
              </w:rPr>
              <w:t>4</w:t>
            </w:r>
            <w:r>
              <w:rPr>
                <w:rFonts w:ascii="宋体" w:hAnsi="宋体" w:hint="eastAsia"/>
              </w:rPr>
              <w:t>.屏幕尺寸86英寸A规屏，屏幕图像分辨率达3840×2160，显示性能满足FHD高清点对点要求；</w:t>
            </w:r>
            <w:r>
              <w:rPr>
                <w:rFonts w:ascii="宋体" w:hAnsi="宋体" w:hint="eastAsia"/>
              </w:rPr>
              <w:br/>
              <w:t>1</w:t>
            </w:r>
            <w:r>
              <w:rPr>
                <w:rFonts w:ascii="宋体" w:hAnsi="宋体"/>
              </w:rPr>
              <w:t>5</w:t>
            </w:r>
            <w:r>
              <w:rPr>
                <w:rFonts w:ascii="宋体" w:hAnsi="宋体" w:hint="eastAsia"/>
              </w:rPr>
              <w:t>.输入端子:≥1路VGA；≥1路Audio；≥1路AV；≥1路YPbPr；≥2路HDMI；≥1路TV RF；≥2路USB,至少一路可随通道自动切换，方便外接其他设备时在任意通道均可使用；≥1路Line in；≥1路RS232接口；≥1路RJ45；</w:t>
            </w:r>
            <w:r>
              <w:rPr>
                <w:rFonts w:ascii="宋体" w:hAnsi="宋体" w:hint="eastAsia"/>
              </w:rPr>
              <w:br/>
              <w:t>1</w:t>
            </w:r>
            <w:r>
              <w:rPr>
                <w:rFonts w:ascii="宋体" w:hAnsi="宋体"/>
              </w:rPr>
              <w:t>6</w:t>
            </w:r>
            <w:r>
              <w:rPr>
                <w:rFonts w:ascii="宋体" w:hAnsi="宋体" w:hint="eastAsia"/>
              </w:rPr>
              <w:t>.输出端子：≥1路耳机；≥1路同轴输出；≥1路Touch USB out；</w:t>
            </w:r>
            <w:r>
              <w:rPr>
                <w:rFonts w:ascii="宋体" w:hAnsi="宋体" w:hint="eastAsia"/>
              </w:rPr>
              <w:br/>
              <w:t>1</w:t>
            </w:r>
            <w:r>
              <w:rPr>
                <w:rFonts w:ascii="宋体" w:hAnsi="宋体"/>
              </w:rPr>
              <w:t>7</w:t>
            </w:r>
            <w:r>
              <w:rPr>
                <w:rFonts w:ascii="宋体" w:hAnsi="宋体" w:hint="eastAsia"/>
              </w:rPr>
              <w:t>.内置非独立外扩展的拾音麦克风，拾音距离至少3米，方便录制老师人声；</w:t>
            </w:r>
            <w:r>
              <w:rPr>
                <w:rFonts w:ascii="宋体" w:hAnsi="宋体" w:hint="eastAsia"/>
              </w:rPr>
              <w:br/>
              <w:t>1</w:t>
            </w:r>
            <w:r>
              <w:rPr>
                <w:rFonts w:ascii="宋体" w:hAnsi="宋体"/>
              </w:rPr>
              <w:t>8</w:t>
            </w:r>
            <w:r>
              <w:rPr>
                <w:rFonts w:ascii="宋体" w:hAnsi="宋体" w:hint="eastAsia"/>
              </w:rPr>
              <w:t>.内置非独立外扩展的摄像头，像素至少500万，支持二维码扫码识别功能，帮助用户调用在线资源。</w:t>
            </w:r>
            <w:r>
              <w:rPr>
                <w:rFonts w:ascii="宋体" w:hAnsi="宋体" w:hint="eastAsia"/>
              </w:rPr>
              <w:br/>
              <w:t>四、触摸系统参数：</w:t>
            </w:r>
            <w:r>
              <w:rPr>
                <w:rFonts w:ascii="宋体" w:hAnsi="宋体" w:hint="eastAsia"/>
              </w:rPr>
              <w:br/>
            </w:r>
            <w:r>
              <w:rPr>
                <w:rFonts w:ascii="宋体" w:hAnsi="宋体"/>
              </w:rPr>
              <w:t>19</w:t>
            </w:r>
            <w:r>
              <w:rPr>
                <w:rFonts w:ascii="宋体" w:hAnsi="宋体" w:hint="eastAsia"/>
              </w:rPr>
              <w:t>. 采用红外触控技术，支持在Windows与安卓系统中进行二十点触控及二十点书写</w:t>
            </w:r>
            <w:r>
              <w:rPr>
                <w:rFonts w:ascii="宋体" w:hAnsi="宋体" w:hint="eastAsia"/>
              </w:rPr>
              <w:br/>
            </w:r>
            <w:r>
              <w:rPr>
                <w:rFonts w:ascii="宋体" w:hAnsi="宋体" w:hint="eastAsia"/>
                <w:b/>
              </w:rPr>
              <w:t>2</w:t>
            </w:r>
            <w:r>
              <w:rPr>
                <w:rFonts w:ascii="宋体" w:hAnsi="宋体"/>
                <w:b/>
                <w:bCs/>
              </w:rPr>
              <w:t>0</w:t>
            </w:r>
            <w:r>
              <w:rPr>
                <w:rFonts w:ascii="宋体" w:hAnsi="宋体" w:hint="eastAsia"/>
                <w:b/>
                <w:bCs/>
              </w:rPr>
              <w:t>. 防强光：触摸屏具有防光干扰功能，能在照度400K LUX（勒克司）环境下仍能正常工作（提供国家广播电视产品质量监督检验中心出具的权威检测报告复印件）。</w:t>
            </w:r>
            <w:r>
              <w:rPr>
                <w:rFonts w:ascii="宋体" w:hAnsi="宋体" w:hint="eastAsia"/>
              </w:rPr>
              <w:br/>
              <w:t>五：电脑配置：</w:t>
            </w:r>
            <w:r>
              <w:rPr>
                <w:rFonts w:ascii="宋体" w:hAnsi="宋体" w:hint="eastAsia"/>
              </w:rPr>
              <w:br/>
            </w:r>
            <w:r>
              <w:rPr>
                <w:rFonts w:ascii="宋体" w:hAnsi="宋体"/>
              </w:rPr>
              <w:t>2</w:t>
            </w:r>
            <w:r>
              <w:rPr>
                <w:rFonts w:ascii="宋体" w:hAnsi="宋体" w:hint="eastAsia"/>
              </w:rPr>
              <w:t>1.需采用模块化电脑方案，抽拉内置式，采用80pin或以上接口，实现无单独接线的插拔；</w:t>
            </w:r>
            <w:r>
              <w:rPr>
                <w:rFonts w:ascii="宋体" w:hAnsi="宋体" w:hint="eastAsia"/>
              </w:rPr>
              <w:br/>
            </w:r>
            <w:r>
              <w:rPr>
                <w:rFonts w:ascii="宋体" w:hAnsi="宋体"/>
              </w:rPr>
              <w:t>2</w:t>
            </w:r>
            <w:r>
              <w:rPr>
                <w:rFonts w:ascii="宋体" w:hAnsi="宋体" w:hint="eastAsia"/>
              </w:rPr>
              <w:t>2.需采用按压式卡扣，可快速拆卸电脑模块；</w:t>
            </w:r>
            <w:r>
              <w:rPr>
                <w:rFonts w:ascii="宋体" w:hAnsi="宋体" w:hint="eastAsia"/>
              </w:rPr>
              <w:br/>
            </w:r>
            <w:r>
              <w:rPr>
                <w:rFonts w:ascii="宋体" w:hAnsi="宋体"/>
              </w:rPr>
              <w:t>2</w:t>
            </w:r>
            <w:r>
              <w:rPr>
                <w:rFonts w:ascii="宋体" w:hAnsi="宋体" w:hint="eastAsia"/>
              </w:rPr>
              <w:t>3.处理器：Intel Core i5,主频为双核四线程，内存：8G DDR4笔记本内存或以上配置，硬盘：256G或以上SSD固态硬盘；</w:t>
            </w:r>
            <w:r>
              <w:rPr>
                <w:rFonts w:ascii="宋体" w:hAnsi="宋体" w:hint="eastAsia"/>
              </w:rPr>
              <w:br/>
            </w:r>
            <w:r>
              <w:rPr>
                <w:rFonts w:ascii="宋体" w:hAnsi="宋体"/>
              </w:rPr>
              <w:t>2</w:t>
            </w:r>
            <w:r>
              <w:rPr>
                <w:rFonts w:ascii="宋体" w:hAnsi="宋体" w:hint="eastAsia"/>
              </w:rPr>
              <w:t>4.需具有独立非外扩展的电脑USB接口：电脑上至少6个USB接口，其中至少包含2个USB3.0接口。具有独立非外扩展的视频输出接口：≥1路HDMI ；≥1路DP；</w:t>
            </w:r>
            <w:r>
              <w:rPr>
                <w:rFonts w:ascii="宋体" w:hAnsi="宋体" w:hint="eastAsia"/>
              </w:rPr>
              <w:br/>
            </w:r>
            <w:r>
              <w:rPr>
                <w:rFonts w:ascii="宋体" w:hAnsi="宋体"/>
              </w:rPr>
              <w:t>2</w:t>
            </w:r>
            <w:r>
              <w:rPr>
                <w:rFonts w:ascii="宋体" w:hAnsi="宋体" w:hint="eastAsia"/>
              </w:rPr>
              <w:t>5.需具有标准PC防盗锁孔，确保电脑模块安全防盗；</w:t>
            </w:r>
            <w:r>
              <w:rPr>
                <w:rFonts w:ascii="宋体" w:hAnsi="宋体" w:hint="eastAsia"/>
              </w:rPr>
              <w:br/>
              <w:t>内置电脑具有SRRC无线电发射设备型号核准证，符合无线电管理规定和技术标准。</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bCs/>
              </w:rPr>
              <w:t>7.坏管屏蔽功能：智能书写框在使用时最多出现15%的灯管损坏，能够正常使用；（有国家级光学质量检测中心报告</w:t>
            </w:r>
            <w:r>
              <w:rPr>
                <w:rFonts w:ascii="宋体" w:hAnsi="宋体" w:hint="eastAsia"/>
              </w:rPr>
              <w:t>）</w:t>
            </w:r>
            <w:r>
              <w:rPr>
                <w:rFonts w:ascii="宋体" w:hAnsi="宋体" w:hint="eastAsia"/>
              </w:rPr>
              <w:br/>
              <w:t>8.抗光功能：书写框抗强光干扰，抗光等级达到100K LUX；</w:t>
            </w:r>
            <w:r>
              <w:rPr>
                <w:rFonts w:ascii="宋体" w:hAnsi="宋体" w:hint="eastAsia"/>
              </w:rPr>
              <w:br/>
            </w:r>
            <w:r>
              <w:rPr>
                <w:rFonts w:ascii="宋体" w:hAnsi="宋体" w:hint="eastAsia"/>
                <w:b/>
                <w:bCs/>
              </w:rPr>
              <w:t>9.快捷键：要求带有九个功能快捷键的扇形面板至于书写框右下角，或九个功能键单独分开可按照老师需求粘贴在书写框内的任意位置。（要求提供相应证明材料）</w:t>
            </w:r>
            <w:r>
              <w:rPr>
                <w:rFonts w:ascii="宋体" w:hAnsi="宋体" w:hint="eastAsia"/>
              </w:rPr>
              <w:b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r>
              <w:rPr>
                <w:rFonts w:ascii="宋体" w:hAnsi="宋体" w:hint="eastAsia"/>
              </w:rPr>
              <w:br/>
              <w:t>空气放电：8kV以下A级，8kV ～ 12kV以上B级</w:t>
            </w:r>
            <w:r>
              <w:rPr>
                <w:rFonts w:ascii="宋体" w:hAnsi="宋体" w:hint="eastAsia"/>
              </w:rPr>
              <w:br/>
              <w:t>一、软件功能</w:t>
            </w:r>
            <w:r>
              <w:rPr>
                <w:rFonts w:ascii="宋体" w:hAnsi="宋体" w:hint="eastAsia"/>
              </w:rPr>
              <w:br/>
              <w:t>1.需实现数据化传统白板书写内容，实时传输到显示器端，解决在线教学板书无法清晰的投屏到听课段；</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6.加入到课堂的同学可以通过拍照的方式将自己书写或需要展示的内容发送到教师端，便于老师更方便的与学生互动对重点学生的作业情况进行讲解；</w:t>
            </w:r>
            <w:r>
              <w:rPr>
                <w:rFonts w:ascii="宋体" w:hAnsi="宋体" w:hint="eastAsia"/>
              </w:rPr>
              <w:br/>
              <w:t>7</w:t>
            </w:r>
            <w:r>
              <w:rPr>
                <w:rFonts w:ascii="宋体" w:hAnsi="宋体"/>
              </w:rPr>
              <w:t>.</w:t>
            </w:r>
            <w:r>
              <w:rPr>
                <w:rFonts w:ascii="宋体" w:hAnsi="宋体" w:hint="eastAsia"/>
              </w:rPr>
              <w:t>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w:t>
            </w:r>
            <w:r>
              <w:rPr>
                <w:rFonts w:ascii="宋体" w:hAnsi="宋体"/>
              </w:rPr>
              <w:t>.</w:t>
            </w:r>
            <w:r>
              <w:rPr>
                <w:rFonts w:ascii="宋体" w:hAnsi="宋体" w:hint="eastAsia"/>
              </w:rPr>
              <w:t>▲第三方微信公众号平台对接功能：可以将板书等课堂数据存在学校自有微信企业号，便于学生老师查询，常态化建立有特色的校本资源。</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2.桌板贴面：优质三聚氰胺纸饰面，具有易清洗、防划痕等特性；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前玻璃后网孔铁门，尺寸：600x1000x1200，可放置22U。</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22</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学生座椅</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1.椅座、椅背：PP+GF改性配方，一体注塑成型椅背</w:t>
            </w:r>
            <w:r>
              <w:rPr>
                <w:rFonts w:ascii="宋体" w:hAnsi="宋体" w:hint="eastAsia"/>
              </w:rPr>
              <w:br/>
              <w:t>2</w:t>
            </w:r>
            <w:r>
              <w:rPr>
                <w:rFonts w:ascii="宋体" w:hAnsi="宋体"/>
              </w:rPr>
              <w:t>.</w:t>
            </w:r>
            <w:r>
              <w:rPr>
                <w:rFonts w:ascii="宋体" w:hAnsi="宋体" w:hint="eastAsia"/>
              </w:rPr>
              <w:t>底座：ABS一体成型坐椅底扣，灰色；坐垫需采用开模嵌入式卡扣设计，无螺丝卡扣连接，无须工具手动嵌入卡紧，安装简单，使用方便，卡扣形状与桌面稳定贴合，方便清洁打扫。</w:t>
            </w:r>
            <w:r>
              <w:rPr>
                <w:rFonts w:ascii="宋体" w:hAnsi="宋体" w:hint="eastAsia"/>
              </w:rPr>
              <w:br/>
              <w:t>3.椅腿：形状：椭圆扁管。尺寸：34*16mm椭圆形管, 管壁厚1.8mm；表面涂装：需经过水洗防锈、酸洗磷化处理，采用阿克苏静电粉末喷涂，200度高温处理。涂层需光滑均匀，色泽一致，长时间使用不会产生表面漆剥落现象。</w:t>
            </w:r>
            <w:r>
              <w:rPr>
                <w:rFonts w:ascii="宋体" w:hAnsi="宋体" w:hint="eastAsia"/>
              </w:rPr>
              <w:br/>
              <w:t>4.脚垫：1.材质：采用PP塑料，底部有防滑防刮伤地板软垫。</w:t>
            </w:r>
            <w:r>
              <w:rPr>
                <w:rFonts w:ascii="宋体" w:hAnsi="宋体" w:hint="eastAsia"/>
              </w:rPr>
              <w:br/>
              <w:t>5.尺寸：470*480*800H</w:t>
            </w:r>
            <w:r>
              <w:rPr>
                <w:rFonts w:ascii="宋体" w:hAnsi="宋体" w:hint="eastAsia"/>
              </w:rPr>
              <w:br/>
            </w:r>
            <w:r>
              <w:rPr>
                <w:rFonts w:ascii="宋体" w:hAnsi="宋体" w:hint="eastAsia"/>
                <w:b/>
                <w:bCs/>
              </w:rPr>
              <w:t>6.投标时提供国家家具质量监督检验中心检测报告</w:t>
            </w:r>
            <w:r>
              <w:rPr>
                <w:rFonts w:ascii="宋体" w:hAnsi="宋体" w:hint="eastAsia"/>
              </w:rPr>
              <w:t>。</w:t>
            </w:r>
            <w:r>
              <w:rPr>
                <w:noProof/>
              </w:rPr>
              <w:drawing>
                <wp:inline distT="0" distB="0" distL="114300" distR="114300">
                  <wp:extent cx="782320" cy="949960"/>
                  <wp:effectExtent l="0" t="0" r="17780" b="2540"/>
                  <wp:docPr id="8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17" cstate="print"/>
                          <a:stretch>
                            <a:fillRect/>
                          </a:stretch>
                        </pic:blipFill>
                        <pic:spPr>
                          <a:xfrm>
                            <a:off x="0" y="0"/>
                            <a:ext cx="782320" cy="949960"/>
                          </a:xfrm>
                          <a:prstGeom prst="rect">
                            <a:avLst/>
                          </a:prstGeom>
                          <a:noFill/>
                          <a:ln w="9525">
                            <a:noFill/>
                          </a:ln>
                        </pic:spPr>
                      </pic:pic>
                    </a:graphicData>
                  </a:graphic>
                </wp:inline>
              </w:drawing>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56</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23</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探究型桌子</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1.桌面：选用美国进口优质0.6mm厚木皮贴面。</w:t>
            </w:r>
            <w:r>
              <w:rPr>
                <w:rFonts w:ascii="宋体" w:hAnsi="宋体" w:hint="eastAsia"/>
              </w:rPr>
              <w:br/>
              <w:t>2.封边：采用实木封边。</w:t>
            </w:r>
            <w:r>
              <w:rPr>
                <w:rFonts w:ascii="宋体" w:hAnsi="宋体" w:hint="eastAsia"/>
              </w:rPr>
              <w:br/>
              <w:t>3.基材：采用中密度板。</w:t>
            </w:r>
            <w:r>
              <w:rPr>
                <w:rFonts w:ascii="宋体" w:hAnsi="宋体" w:hint="eastAsia"/>
              </w:rPr>
              <w:br/>
              <w:t>4.油漆：先进油漆工艺“五底三面”，面漆使用绿色环保材料，板材经专业干燥处理，拼贴严密、平整、无裂纹、压痕和划伤，倒棱、圆角均匀一致，台面透明度高、耐用。</w:t>
            </w:r>
            <w:r>
              <w:rPr>
                <w:rFonts w:ascii="宋体" w:hAnsi="宋体" w:hint="eastAsia"/>
              </w:rPr>
              <w:br/>
              <w:t>5.五金件：优质DTC五金连接件。</w:t>
            </w:r>
            <w:r>
              <w:rPr>
                <w:rFonts w:ascii="宋体" w:hAnsi="宋体" w:hint="eastAsia"/>
              </w:rPr>
              <w:br/>
              <w:t>6.内含≥1.5米电力轨道，轨道有高达IP54的防水等级，可应对水溅水泼的意外；</w:t>
            </w:r>
            <w:r>
              <w:rPr>
                <w:rFonts w:ascii="宋体" w:hAnsi="宋体" w:hint="eastAsia"/>
              </w:rPr>
              <w:br/>
              <w:t>7.电力轨道开口≤2mm，闭合密封胶条；</w:t>
            </w:r>
            <w:r>
              <w:rPr>
                <w:rFonts w:ascii="宋体" w:hAnsi="宋体" w:hint="eastAsia"/>
              </w:rPr>
              <w:br/>
              <w:t>8.轨道材料100℃绝缘阻燃，2倍超强抗老化力；</w:t>
            </w:r>
            <w:r>
              <w:rPr>
                <w:rFonts w:ascii="宋体" w:hAnsi="宋体" w:hint="eastAsia"/>
              </w:rPr>
              <w:br/>
              <w:t>9.内含6个可移动插座，配备安全门、灯圈；</w:t>
            </w:r>
          </w:p>
          <w:p w:rsidR="008A7264" w:rsidRDefault="008A7264" w:rsidP="0083525B">
            <w:pPr>
              <w:widowControl/>
              <w:jc w:val="left"/>
              <w:textAlignment w:val="center"/>
              <w:rPr>
                <w:rFonts w:ascii="宋体" w:hAnsi="宋体"/>
              </w:rPr>
            </w:pPr>
            <w:r>
              <w:rPr>
                <w:rFonts w:ascii="宋体" w:hAnsi="宋体" w:hint="eastAsia"/>
              </w:rPr>
              <w:t>10.项圈颜色可选。</w:t>
            </w:r>
            <w:r>
              <w:rPr>
                <w:rFonts w:ascii="宋体" w:hAnsi="宋体" w:hint="eastAsia"/>
              </w:rPr>
              <w:br/>
              <w:t>11.与显示大屏、移动电力轨道一体化安装；</w:t>
            </w:r>
            <w:r>
              <w:rPr>
                <w:rFonts w:ascii="宋体" w:hAnsi="宋体" w:hint="eastAsia"/>
              </w:rPr>
              <w:br/>
              <w:t>12.桌面尺寸长宽高：2000*900*750mm。</w:t>
            </w:r>
            <w:r>
              <w:rPr>
                <w:noProof/>
              </w:rPr>
              <w:drawing>
                <wp:inline distT="0" distB="0" distL="114300" distR="114300">
                  <wp:extent cx="1000125" cy="679450"/>
                  <wp:effectExtent l="0" t="0" r="9525" b="6350"/>
                  <wp:docPr id="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8"/>
                          <a:stretch>
                            <a:fillRect/>
                          </a:stretch>
                        </pic:blipFill>
                        <pic:spPr>
                          <a:xfrm>
                            <a:off x="0" y="0"/>
                            <a:ext cx="1000125" cy="679450"/>
                          </a:xfrm>
                          <a:prstGeom prst="rect">
                            <a:avLst/>
                          </a:prstGeom>
                        </pic:spPr>
                      </pic:pic>
                    </a:graphicData>
                  </a:graphic>
                </wp:inline>
              </w:drawing>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7</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24</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83"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25</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线材及安装</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电源线网线，支架等，成品高清线，人工安装，每间教室需布设一条六芯单模室内光缆至2楼楼宇汇聚机房，提供相关线材</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1" w:type="dxa"/>
            <w:vAlign w:val="center"/>
          </w:tcPr>
          <w:p w:rsidR="008A7264" w:rsidRDefault="008A7264" w:rsidP="0083525B">
            <w:pPr>
              <w:widowControl/>
              <w:jc w:val="center"/>
              <w:textAlignment w:val="center"/>
              <w:rPr>
                <w:rFonts w:ascii="宋体" w:hAnsi="宋体"/>
              </w:rPr>
            </w:pPr>
            <w:r>
              <w:rPr>
                <w:rFonts w:ascii="宋体" w:hAnsi="宋体" w:hint="eastAsia"/>
              </w:rPr>
              <w:t>26</w:t>
            </w:r>
          </w:p>
        </w:tc>
        <w:tc>
          <w:tcPr>
            <w:tcW w:w="1266" w:type="dxa"/>
            <w:vAlign w:val="center"/>
          </w:tcPr>
          <w:p w:rsidR="008A7264" w:rsidRDefault="008A7264" w:rsidP="0083525B">
            <w:pPr>
              <w:widowControl/>
              <w:jc w:val="center"/>
              <w:textAlignment w:val="center"/>
              <w:rPr>
                <w:rFonts w:ascii="宋体" w:hAnsi="宋体"/>
              </w:rPr>
            </w:pPr>
            <w:r>
              <w:rPr>
                <w:rFonts w:ascii="宋体" w:hAnsi="宋体" w:hint="eastAsia"/>
              </w:rPr>
              <w:t>教室5（A107-B）环境建设要求</w:t>
            </w:r>
          </w:p>
        </w:tc>
        <w:tc>
          <w:tcPr>
            <w:tcW w:w="5593" w:type="dxa"/>
            <w:vAlign w:val="center"/>
          </w:tcPr>
          <w:p w:rsidR="008A7264" w:rsidRDefault="008A7264" w:rsidP="0083525B">
            <w:pPr>
              <w:widowControl/>
              <w:jc w:val="left"/>
              <w:textAlignment w:val="center"/>
              <w:rPr>
                <w:rFonts w:ascii="宋体" w:hAnsi="宋体"/>
              </w:rPr>
            </w:pPr>
            <w:r>
              <w:rPr>
                <w:rFonts w:ascii="宋体" w:hAnsi="宋体" w:hint="eastAsia"/>
              </w:rPr>
              <w:t>1.刷漆：点锈处理、开裂处贴网格、对缝贴绷带、批刮腻子三遍，保护、清理灰尘、滚涂/喷涂面漆，参考面积：220平</w:t>
            </w:r>
          </w:p>
          <w:p w:rsidR="008A7264" w:rsidRDefault="008A7264" w:rsidP="0083525B">
            <w:pPr>
              <w:widowControl/>
              <w:jc w:val="left"/>
              <w:textAlignment w:val="center"/>
              <w:rPr>
                <w:rFonts w:ascii="宋体" w:hAnsi="宋体"/>
              </w:rPr>
            </w:pPr>
            <w:r>
              <w:rPr>
                <w:rFonts w:ascii="宋体" w:hAnsi="宋体" w:hint="eastAsia"/>
              </w:rPr>
              <w:t>2.窗帘箱：制作及安装木龙骨，安装细木工板，刷防火涂料，安装石膏板饰面，板缝贴胶带、点锈，刷乳胶漆，参考长度：11米</w:t>
            </w:r>
          </w:p>
          <w:p w:rsidR="008A7264" w:rsidRDefault="008A7264" w:rsidP="0083525B">
            <w:pPr>
              <w:widowControl/>
              <w:jc w:val="left"/>
              <w:textAlignment w:val="center"/>
              <w:rPr>
                <w:rFonts w:ascii="宋体" w:hAnsi="宋体"/>
              </w:rPr>
            </w:pPr>
            <w:r>
              <w:rPr>
                <w:rFonts w:ascii="宋体" w:hAnsi="宋体" w:hint="eastAsia"/>
              </w:rPr>
              <w:t>3.地胶：橡胶板楼地面地板胶，厚度1.6mm以上，耐磨环保，防火阻燃，防水防潮。水性胶铺设，地面做自流平，参考面积：118平</w:t>
            </w:r>
          </w:p>
          <w:p w:rsidR="008A7264" w:rsidRDefault="008A7264" w:rsidP="0083525B">
            <w:pPr>
              <w:widowControl/>
              <w:jc w:val="left"/>
              <w:textAlignment w:val="center"/>
              <w:rPr>
                <w:rFonts w:ascii="宋体" w:hAnsi="宋体"/>
              </w:rPr>
            </w:pPr>
            <w:r>
              <w:rPr>
                <w:rFonts w:ascii="宋体" w:hAnsi="宋体" w:hint="eastAsia"/>
              </w:rPr>
              <w:t>4.LED长条灯：LED光源，不锈钢地板，钢丝吊线，铁艺烤漆边框，优质柔光面罩，参考数量：20盏</w:t>
            </w:r>
          </w:p>
          <w:p w:rsidR="008A7264" w:rsidRDefault="008A7264" w:rsidP="0083525B">
            <w:pPr>
              <w:widowControl/>
              <w:jc w:val="left"/>
              <w:textAlignment w:val="center"/>
              <w:rPr>
                <w:rFonts w:ascii="宋体" w:hAnsi="宋体"/>
              </w:rPr>
            </w:pPr>
            <w:r>
              <w:rPr>
                <w:rFonts w:ascii="宋体" w:hAnsi="宋体" w:hint="eastAsia"/>
              </w:rPr>
              <w:t>5.强电和布线：教室强电，线管，开槽布线等，垃圾清理，参考面积118平</w:t>
            </w:r>
          </w:p>
          <w:p w:rsidR="008A7264" w:rsidRDefault="008A7264" w:rsidP="0083525B">
            <w:pPr>
              <w:widowControl/>
              <w:jc w:val="left"/>
              <w:textAlignment w:val="center"/>
              <w:rPr>
                <w:rFonts w:ascii="宋体" w:hAnsi="宋体"/>
              </w:rPr>
            </w:pPr>
            <w:r>
              <w:rPr>
                <w:rFonts w:ascii="宋体" w:hAnsi="宋体" w:hint="eastAsia"/>
              </w:rPr>
              <w:t>6.工业吊顶：工业线管，刷漆，设计等，参考面积118平</w:t>
            </w:r>
          </w:p>
          <w:p w:rsidR="008A7264" w:rsidRDefault="008A7264" w:rsidP="0083525B">
            <w:pPr>
              <w:widowControl/>
              <w:jc w:val="left"/>
              <w:textAlignment w:val="center"/>
              <w:rPr>
                <w:rFonts w:ascii="宋体" w:hAnsi="宋体"/>
                <w:b/>
              </w:rPr>
            </w:pPr>
            <w:r>
              <w:rPr>
                <w:rFonts w:ascii="宋体" w:hAnsi="宋体" w:hint="eastAsia"/>
                <w:b/>
              </w:rPr>
              <w:t>（实际根据客户需求包干）</w:t>
            </w:r>
          </w:p>
        </w:tc>
        <w:tc>
          <w:tcPr>
            <w:tcW w:w="683"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72"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bl>
    <w:p w:rsidR="008A7264" w:rsidRDefault="008A7264" w:rsidP="008A7264">
      <w:r>
        <w:rPr>
          <w:rFonts w:ascii="宋体" w:hAnsi="宋体" w:hint="eastAsia"/>
          <w:b/>
          <w:szCs w:val="21"/>
        </w:rPr>
        <w:t>6.教室号A113/A213—10.6*6.5（69平）</w:t>
      </w:r>
    </w:p>
    <w:tbl>
      <w:tblPr>
        <w:tblStyle w:val="afffffffff0"/>
        <w:tblW w:w="8925" w:type="dxa"/>
        <w:tblInd w:w="-83" w:type="dxa"/>
        <w:tblLook w:val="04A0"/>
      </w:tblPr>
      <w:tblGrid>
        <w:gridCol w:w="685"/>
        <w:gridCol w:w="1581"/>
        <w:gridCol w:w="5341"/>
        <w:gridCol w:w="659"/>
        <w:gridCol w:w="659"/>
      </w:tblGrid>
      <w:tr w:rsidR="008A7264" w:rsidTr="0083525B">
        <w:tc>
          <w:tcPr>
            <w:tcW w:w="685"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1581"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名称</w:t>
            </w:r>
          </w:p>
        </w:tc>
        <w:tc>
          <w:tcPr>
            <w:tcW w:w="5341"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功能及技术参数等</w:t>
            </w:r>
          </w:p>
        </w:tc>
        <w:tc>
          <w:tcPr>
            <w:tcW w:w="659" w:type="dxa"/>
            <w:vAlign w:val="center"/>
          </w:tcPr>
          <w:p w:rsidR="008A7264" w:rsidRDefault="008A7264" w:rsidP="0083525B">
            <w:pPr>
              <w:widowControl/>
              <w:spacing w:line="360" w:lineRule="auto"/>
              <w:jc w:val="center"/>
              <w:textAlignment w:val="center"/>
              <w:rPr>
                <w:rFonts w:ascii="宋体" w:hAnsi="宋体" w:cs="宋体"/>
                <w:b/>
                <w:color w:val="000000"/>
                <w:sz w:val="22"/>
              </w:rPr>
            </w:pPr>
            <w:r>
              <w:rPr>
                <w:rFonts w:ascii="宋体" w:hAnsi="宋体" w:cs="宋体" w:hint="eastAsia"/>
                <w:b/>
                <w:color w:val="000000"/>
                <w:kern w:val="0"/>
                <w:sz w:val="22"/>
              </w:rPr>
              <w:t>单位</w:t>
            </w:r>
          </w:p>
        </w:tc>
        <w:tc>
          <w:tcPr>
            <w:tcW w:w="659" w:type="dxa"/>
            <w:vAlign w:val="center"/>
          </w:tcPr>
          <w:p w:rsidR="008A7264" w:rsidRDefault="008A7264" w:rsidP="0083525B">
            <w:pPr>
              <w:widowControl/>
              <w:spacing w:line="360" w:lineRule="auto"/>
              <w:jc w:val="center"/>
              <w:textAlignment w:val="center"/>
              <w:rPr>
                <w:rFonts w:ascii="宋体" w:hAnsi="宋体" w:cs="宋体"/>
                <w:b/>
                <w:color w:val="000000"/>
                <w:kern w:val="0"/>
                <w:sz w:val="22"/>
              </w:rPr>
            </w:pPr>
            <w:r>
              <w:rPr>
                <w:rFonts w:ascii="宋体" w:hAnsi="宋体" w:cs="宋体" w:hint="eastAsia"/>
                <w:b/>
                <w:color w:val="000000"/>
                <w:kern w:val="0"/>
                <w:sz w:val="22"/>
              </w:rPr>
              <w:t>数量</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rPr>
              <w:t>6</w:t>
            </w:r>
            <w:r>
              <w:rPr>
                <w:rFonts w:ascii="宋体" w:hAnsi="宋体" w:hint="eastAsia"/>
                <w:b/>
                <w:bCs/>
              </w:rPr>
              <w:t>.主机需具备个人云空间功能，任意方式开启后需自动登录到个人空间，并实现资源的调用，提供个人云空间相关证明材料；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rPr>
              <w:b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rPr>
              <w:t>1</w:t>
            </w:r>
            <w:r>
              <w:rPr>
                <w:rFonts w:ascii="宋体" w:hAnsi="宋体" w:hint="eastAsia"/>
                <w:b/>
                <w:bCs/>
              </w:rPr>
              <w:t>0.提供中控3C认证证书；</w:t>
            </w:r>
            <w:r>
              <w:rPr>
                <w:rFonts w:ascii="宋体" w:hAnsi="宋体" w:hint="eastAsia"/>
                <w:b/>
                <w:bCs/>
              </w:rPr>
              <w:br/>
              <w:t>11.提供具备CNAS资质认证的检测机构出具的产品检测报告；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.需采用7寸折叠式工业电容式触摸屏，且集成刷卡模块，反向读卡模块，提供一体化设计面板图片；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3.触摸屏需有备功放设备音量调节等功能按键；配套功放相关硬件，可实现面板直接操控麦克音量，功放音量，并具有无线麦克电池电量提醒功能；</w:t>
            </w:r>
            <w:r>
              <w:rPr>
                <w:rFonts w:ascii="宋体" w:hAnsi="宋体" w:hint="eastAsia"/>
              </w:rPr>
              <w:br/>
              <w:t>4.控制屏需有备录制、导播切换等功能按键；配套录播相关硬件，可实现面板直接操控录制开关，多路导播信号的直接切换；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互动终端</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1.采用FPGA架构，内部自建核心运算机制，无内嵌操作系统，无系统崩溃、病毒侵扰、兼容性等问题；</w:t>
            </w:r>
            <w:r>
              <w:rPr>
                <w:rFonts w:ascii="宋体" w:hAnsi="宋体" w:hint="eastAsia"/>
              </w:rPr>
              <w:br/>
              <w:t>2.插卡式结构设计，可灵活配置输入输出信号类型及信号通道数；</w:t>
            </w:r>
            <w:r>
              <w:rPr>
                <w:rFonts w:ascii="宋体" w:hAnsi="宋体" w:hint="eastAsia"/>
              </w:rPr>
              <w:br/>
              <w:t>3.HDMI输入≥8路；HDMI输出≥8路；采用高性能数字处理芯片，可将多个高清信号任意调用；</w:t>
            </w:r>
            <w:r>
              <w:rPr>
                <w:rFonts w:ascii="宋体" w:hAnsi="宋体" w:hint="eastAsia"/>
              </w:rPr>
              <w:br/>
              <w:t>4.需实现任意信号源与主屏幕信号源的切换显示；实现主屏幕信号源广播下发至任意信号源；</w:t>
            </w:r>
            <w:r>
              <w:rPr>
                <w:rFonts w:ascii="宋体" w:hAnsi="宋体" w:hint="eastAsia"/>
              </w:rPr>
              <w:br/>
              <w:t>5.配套网络中控情况下，支持与中控主机无缝对接，实现中控面板直接控制终端各路信号切换；</w:t>
            </w:r>
            <w:r>
              <w:rPr>
                <w:rFonts w:ascii="宋体" w:hAnsi="宋体" w:hint="eastAsia"/>
              </w:rPr>
              <w:br/>
              <w:t>6.▲</w:t>
            </w:r>
            <w:r>
              <w:rPr>
                <w:rFonts w:ascii="宋体" w:hAnsi="宋体" w:hint="eastAsia"/>
                <w:b/>
                <w:bCs/>
              </w:rPr>
              <w:t>整个互动讨论系统必须在不下载任何APP环境下实现所有技术和功能指标；技术指标的自证明材料：需提供设备制造商公开发布的产品彩页，并必须对其中内容进行显著标记。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无线投屏器</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1.接口：HDMI输出≥1路，AV输出≥1路，HDMI支持1920*1080，光纤音频输出≥1路，网络接口≥1路；</w:t>
            </w:r>
            <w:r>
              <w:rPr>
                <w:rFonts w:ascii="宋体" w:hAnsi="宋体" w:hint="eastAsia"/>
              </w:rPr>
              <w:br/>
              <w:t>2.外观：长宽高≥158*165*28（mm), 外置两路高增益天线,具备上墙安装孔位；</w:t>
            </w:r>
            <w:r>
              <w:rPr>
                <w:rFonts w:ascii="宋体" w:hAnsi="宋体" w:hint="eastAsia"/>
              </w:rPr>
              <w:br/>
              <w:t>3.软件功能：</w:t>
            </w:r>
            <w:r>
              <w:rPr>
                <w:rFonts w:ascii="宋体" w:hAnsi="宋体" w:hint="eastAsia"/>
              </w:rPr>
              <w:br/>
              <w:t>1.无需安装任何客户端, 支持ios和android设备，Win8以上系统、Mac系统的无线投屏应用；</w:t>
            </w:r>
            <w:r>
              <w:rPr>
                <w:rFonts w:ascii="宋体" w:hAnsi="宋体" w:hint="eastAsia"/>
              </w:rPr>
              <w:br/>
              <w:t>2.启动后能自动显示主流手机品牌和笔记本电脑的投屏方法；</w:t>
            </w:r>
            <w:r>
              <w:rPr>
                <w:rFonts w:ascii="宋体" w:hAnsi="宋体" w:hint="eastAsia"/>
              </w:rPr>
              <w:br/>
              <w:t>3.支持802.11b/g/n 协议，具有2.4G、5G网络；</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12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助教软件</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w:t>
            </w:r>
            <w:r>
              <w:rPr>
                <w:rFonts w:ascii="宋体" w:hAnsi="宋体" w:hint="eastAsia"/>
                <w:b/>
                <w:bCs/>
              </w:rPr>
              <w:t>▲采用B/S架构，无需下载APP，支持微信端扫码进入；</w:t>
            </w:r>
            <w:r>
              <w:rPr>
                <w:rFonts w:ascii="宋体" w:hAnsi="宋体" w:hint="eastAsia"/>
              </w:rPr>
              <w:br/>
              <w:t>2.需实现自动匹配功能，根据不同教室显示不同设备内容，生成不同二维码；</w:t>
            </w:r>
            <w:r>
              <w:rPr>
                <w:rFonts w:ascii="宋体" w:hAnsi="宋体" w:hint="eastAsia"/>
              </w:rPr>
              <w:br/>
              <w:t>3.需实现微信端远程对台式机信号、笔记本信号、无线投屏信号之间的自由切换；</w:t>
            </w:r>
            <w:r>
              <w:rPr>
                <w:rFonts w:ascii="宋体" w:hAnsi="宋体" w:hint="eastAsia"/>
              </w:rPr>
              <w:br/>
              <w:t>4.配套互动讨论硬件，需实现微信端远程对任意小组屏幕画面切换至主屏幕，主屏幕画面广播至小组屏幕；</w:t>
            </w:r>
            <w:r>
              <w:rPr>
                <w:rFonts w:ascii="宋体" w:hAnsi="宋体" w:hint="eastAsia"/>
              </w:rPr>
              <w:br/>
              <w:t>5.需实现对教师电脑的移动控制，通过移动端远程控制PPT的翻页，音视频文件的播放、暂停、快进、快退等操作；</w:t>
            </w:r>
            <w:r>
              <w:rPr>
                <w:rFonts w:ascii="宋体" w:hAnsi="宋体" w:hint="eastAsia"/>
              </w:rPr>
              <w:br/>
              <w:t>6.配套声音和互动网络中控，需实现声音电量助教提示处理；</w:t>
            </w:r>
            <w:r>
              <w:rPr>
                <w:rFonts w:ascii="宋体" w:hAnsi="宋体" w:hint="eastAsia"/>
              </w:rPr>
              <w:br/>
              <w:t>7.配套教务数据，需实现教师考勤信息助教提示；</w:t>
            </w:r>
            <w:r>
              <w:rPr>
                <w:rFonts w:ascii="宋体" w:hAnsi="宋体" w:hint="eastAsia"/>
              </w:rPr>
              <w:br/>
            </w:r>
            <w:r>
              <w:rPr>
                <w:rFonts w:ascii="宋体" w:hAnsi="宋体" w:hint="eastAsia"/>
                <w:b/>
                <w:bCs/>
              </w:rPr>
              <w:t>8.提供助教软件著作权证书复印件；</w:t>
            </w:r>
            <w:r>
              <w:rPr>
                <w:rFonts w:ascii="宋体" w:hAnsi="宋体" w:hint="eastAsia"/>
                <w:b/>
                <w:bCs/>
              </w:rPr>
              <w:br/>
              <w:t>技术指标的自证明材料：需提供设备制造商公开发布的产品彩页，并必须对其中内容进行显著标记</w:t>
            </w:r>
            <w:r>
              <w:rPr>
                <w:rFonts w:ascii="宋体" w:hAnsi="宋体" w:hint="eastAsia"/>
              </w:rPr>
              <w:t>。</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点</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多功能控制器</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1.接口：RS232接口≥4路，485接口≥2路，5V 0.5A供电接口≥1路；</w:t>
            </w:r>
            <w:r>
              <w:rPr>
                <w:rFonts w:ascii="宋体" w:hAnsi="宋体" w:hint="eastAsia"/>
              </w:rPr>
              <w:br/>
              <w:t>2.产品功能：配套网络中控情况下，支持与中控数据无缝交换；</w:t>
            </w:r>
            <w:r>
              <w:rPr>
                <w:rFonts w:ascii="宋体" w:hAnsi="宋体" w:hint="eastAsia"/>
              </w:rPr>
              <w:br/>
              <w:t>3.供电电源： DC12V  2A ；</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大屏显示终端</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1.屏幕尺寸≥50英寸，屏幕制式16:9，分辨率1920x1080；</w:t>
            </w:r>
            <w:r>
              <w:rPr>
                <w:rFonts w:ascii="宋体" w:hAnsi="宋体" w:hint="eastAsia"/>
              </w:rPr>
              <w:br/>
              <w:t>2.显示屏表面需经防爆钢化玻璃处理；</w:t>
            </w:r>
            <w:r>
              <w:rPr>
                <w:rFonts w:ascii="宋体" w:hAnsi="宋体" w:hint="eastAsia"/>
              </w:rPr>
              <w:br/>
              <w:t>3.设备整机尺寸1128mm*659mm*83mm；</w:t>
            </w:r>
            <w:r>
              <w:rPr>
                <w:rFonts w:ascii="宋体" w:hAnsi="宋体" w:hint="eastAsia"/>
              </w:rPr>
              <w:br/>
              <w:t>4.多种信号接口：AV≥2路，YPbPr≥1路，HDMI≥2路，USB≥2路，VGA≥1路；</w:t>
            </w:r>
            <w:r>
              <w:rPr>
                <w:rFonts w:ascii="宋体" w:hAnsi="宋体" w:hint="eastAsia"/>
              </w:rPr>
              <w:br/>
              <w:t>5.显示色彩：10bit，1.07 Billon colors，对比度：4000:1，亮度：250cd/㎡；</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12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双频千兆无线AP</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1.系统内存：256MB DDR2、32 MB Flash；</w:t>
            </w:r>
            <w:r>
              <w:rPr>
                <w:rFonts w:ascii="宋体" w:hAnsi="宋体" w:hint="eastAsia"/>
              </w:rPr>
              <w:br/>
              <w:t>2.电源输入：DC 12V±10%、PoE供电：-48V DC，满足802.3af/at以太网供电标准；</w:t>
            </w:r>
            <w:r>
              <w:rPr>
                <w:rFonts w:ascii="宋体" w:hAnsi="宋体" w:hint="eastAsia"/>
              </w:rPr>
              <w:br/>
              <w:t>3.天线增益：2.4G: 4dBi、 5G: 5dBi；</w:t>
            </w:r>
            <w:r>
              <w:rPr>
                <w:rFonts w:ascii="宋体" w:hAnsi="宋体" w:hint="eastAsia"/>
              </w:rPr>
              <w:br/>
              <w:t>4.最大发射功率：20dBm；</w:t>
            </w:r>
            <w:r>
              <w:rPr>
                <w:rFonts w:ascii="宋体" w:hAnsi="宋体" w:hint="eastAsia"/>
              </w:rPr>
              <w:br/>
              <w:t>5.支持对AeroScout、Ekahau的Tag定位；</w:t>
            </w:r>
            <w:r>
              <w:rPr>
                <w:rFonts w:ascii="宋体" w:hAnsi="宋体" w:hint="eastAsia"/>
              </w:rPr>
              <w:br/>
              <w:t>6</w:t>
            </w:r>
            <w:r>
              <w:rPr>
                <w:rFonts w:ascii="宋体" w:hAnsi="宋体"/>
              </w:rPr>
              <w:t>.</w:t>
            </w:r>
            <w:r>
              <w:rPr>
                <w:rFonts w:ascii="宋体" w:hAnsi="宋体" w:hint="eastAsia"/>
              </w:rPr>
              <w:t>支持对WiFi终端的定位；</w:t>
            </w:r>
            <w:r>
              <w:rPr>
                <w:rFonts w:ascii="宋体" w:hAnsi="宋体" w:hint="eastAsia"/>
              </w:rPr>
              <w:br/>
              <w:t>7.it AP工作模式下支持802.11k、802.11v协议的智能漫游</w:t>
            </w:r>
            <w:r>
              <w:rPr>
                <w:rFonts w:ascii="宋体" w:hAnsi="宋体" w:hint="eastAsia"/>
              </w:rPr>
              <w:br/>
              <w:t>8.含单口千兆POE供电模块；</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千兆交换机</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w:t>
            </w:r>
            <w:r>
              <w:rPr>
                <w:rFonts w:ascii="宋体" w:hAnsi="宋体"/>
              </w:rPr>
              <w:t>.</w:t>
            </w:r>
            <w:r>
              <w:rPr>
                <w:rFonts w:ascii="宋体" w:hAnsi="宋体" w:hint="eastAsia"/>
              </w:rPr>
              <w:t>端口：24个10/100/1000Base-TX以太网端口；</w:t>
            </w:r>
            <w:r>
              <w:rPr>
                <w:rFonts w:ascii="宋体" w:hAnsi="宋体" w:hint="eastAsia"/>
              </w:rPr>
              <w:br/>
              <w:t>2.速度：10/100/1000Base；</w:t>
            </w:r>
            <w:r>
              <w:rPr>
                <w:rFonts w:ascii="宋体" w:hAnsi="宋体" w:hint="eastAsia"/>
              </w:rPr>
              <w:br/>
              <w:t>3.包转发率：36Mpps；</w:t>
            </w:r>
            <w:r>
              <w:rPr>
                <w:rFonts w:ascii="宋体" w:hAnsi="宋体" w:hint="eastAsia"/>
              </w:rPr>
              <w:br/>
              <w:t>4.交换容量：48Gbps；</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千兆企业路由器</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1.转发性能≥550Kpps；</w:t>
            </w:r>
            <w:r>
              <w:rPr>
                <w:rFonts w:ascii="宋体" w:hAnsi="宋体" w:hint="eastAsia"/>
              </w:rPr>
              <w:br/>
              <w:t>2.自带WAN口≥1*GE，自带LAN端口≥4*GE；</w:t>
            </w:r>
            <w:r>
              <w:rPr>
                <w:rFonts w:ascii="宋体" w:hAnsi="宋体" w:hint="eastAsia"/>
              </w:rPr>
              <w:br/>
              <w:t>3.IPSec性能≥100M；</w:t>
            </w:r>
            <w:r>
              <w:rPr>
                <w:rFonts w:ascii="宋体" w:hAnsi="宋体" w:hint="eastAsia"/>
              </w:rPr>
              <w:br/>
              <w:t>4.WLAN 支持802.11n,能兼容802.11b/g；</w:t>
            </w:r>
            <w:r>
              <w:rPr>
                <w:rFonts w:ascii="宋体" w:hAnsi="宋体" w:hint="eastAsia"/>
              </w:rPr>
              <w:br/>
              <w:t>5.LTE 最大下行带宽100Mbps；</w:t>
            </w:r>
            <w:r>
              <w:rPr>
                <w:rFonts w:ascii="宋体" w:hAnsi="宋体" w:hint="eastAsia"/>
              </w:rPr>
              <w:br/>
              <w:t>6.HSPA+ 3G支持HSPA+, 速率大于普通WCDMA；</w:t>
            </w:r>
            <w:r>
              <w:rPr>
                <w:rFonts w:ascii="宋体" w:hAnsi="宋体" w:hint="eastAsia"/>
              </w:rPr>
              <w:br/>
              <w:t>7.无线集成AC 支持AP管理、诊断、维护等；</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电源时序器</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1.电力输入条件（单相3线）：AC90-260V/ 50/60HZ</w:t>
            </w:r>
            <w:r>
              <w:rPr>
                <w:rFonts w:ascii="宋体" w:hAnsi="宋体" w:hint="eastAsia"/>
              </w:rPr>
              <w:br/>
              <w:t>2.输出通道数：16路</w:t>
            </w:r>
            <w:r>
              <w:rPr>
                <w:rFonts w:ascii="宋体" w:hAnsi="宋体" w:hint="eastAsia"/>
              </w:rPr>
              <w:br/>
              <w:t>3.单路功率：2000W</w:t>
            </w:r>
            <w:r>
              <w:rPr>
                <w:rFonts w:ascii="宋体" w:hAnsi="宋体" w:hint="eastAsia"/>
              </w:rPr>
              <w:br/>
              <w:t>4.输出电源插座规格：13A多功能插座，磷铜材质，符合标准</w:t>
            </w:r>
            <w:r>
              <w:rPr>
                <w:rFonts w:ascii="宋体" w:hAnsi="宋体" w:hint="eastAsia"/>
              </w:rPr>
              <w:br/>
              <w:t>5.每路开关间隔时间：默认1秒时间可通过软件自由设置</w:t>
            </w:r>
            <w:r>
              <w:rPr>
                <w:rFonts w:ascii="宋体" w:hAnsi="宋体" w:hint="eastAsia"/>
              </w:rPr>
              <w:br/>
              <w:t>6.输出继电器触点电流：30A277VAC</w:t>
            </w:r>
            <w:r>
              <w:rPr>
                <w:rFonts w:ascii="宋体" w:hAnsi="宋体" w:hint="eastAsia"/>
              </w:rPr>
              <w:br/>
              <w:t>7.单路独立开关功能：有</w:t>
            </w:r>
            <w:r>
              <w:rPr>
                <w:rFonts w:ascii="宋体" w:hAnsi="宋体" w:hint="eastAsia"/>
              </w:rPr>
              <w:br/>
              <w:t>8.电路板规格-双面喷锡电路板，主电源走线二次加厚加粗处理</w:t>
            </w:r>
            <w:r>
              <w:rPr>
                <w:rFonts w:ascii="宋体" w:hAnsi="宋体" w:hint="eastAsia"/>
              </w:rPr>
              <w:br/>
              <w:t>9.变压器规格-内置开关电源，适用各地区电压</w:t>
            </w:r>
            <w:r>
              <w:rPr>
                <w:rFonts w:ascii="宋体" w:hAnsi="宋体" w:hint="eastAsia"/>
              </w:rPr>
              <w:br/>
              <w:t>10.联机功能：有</w:t>
            </w:r>
            <w:r>
              <w:rPr>
                <w:rFonts w:ascii="宋体" w:hAnsi="宋体" w:hint="eastAsia"/>
              </w:rPr>
              <w:br/>
              <w:t>11.主电缆线规格：3*6平方电缆线，长度为1.2米</w:t>
            </w:r>
            <w:r>
              <w:rPr>
                <w:rFonts w:ascii="宋体" w:hAnsi="宋体" w:hint="eastAsia"/>
              </w:rPr>
              <w:br/>
              <w:t>12.开关类型：按钮式轻触开关</w:t>
            </w:r>
            <w:r>
              <w:rPr>
                <w:rFonts w:ascii="宋体" w:hAnsi="宋体" w:hint="eastAsia"/>
              </w:rPr>
              <w:br/>
              <w:t>13.电压显示表类型：数码电压显示表</w:t>
            </w:r>
            <w:r>
              <w:rPr>
                <w:rFonts w:ascii="宋体" w:hAnsi="宋体" w:hint="eastAsia"/>
              </w:rPr>
              <w:br/>
              <w:t>14.随机控制软件及支持中控功能：有</w:t>
            </w:r>
            <w:r>
              <w:rPr>
                <w:rFonts w:ascii="宋体" w:hAnsi="宋体" w:hint="eastAsia"/>
              </w:rPr>
              <w:br/>
              <w:t>15.通过RS232串口和RJ45网络网线接口，连接电脑与中控主机，应用软件控制时序器每一路的开关和控制器开关延时时间</w:t>
            </w:r>
            <w:r>
              <w:rPr>
                <w:rFonts w:ascii="宋体" w:hAnsi="宋体" w:hint="eastAsia"/>
              </w:rPr>
              <w:br/>
              <w:t>16.时间等参数可自由设置，同时扩展机255台，随机软件控制界面4台控制状态大电流空气型闸刀开关保护设备</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7.需具有USB Link功能，可通过USB线连接到电脑实现数字音频信号的无损传输；</w:t>
            </w:r>
          </w:p>
          <w:p w:rsidR="008A7264" w:rsidRDefault="008A7264" w:rsidP="0083525B">
            <w:pPr>
              <w:widowControl/>
              <w:jc w:val="left"/>
              <w:textAlignment w:val="center"/>
              <w:rPr>
                <w:rFonts w:ascii="宋体" w:hAnsi="宋体"/>
                <w:b/>
                <w:bCs/>
              </w:rPr>
            </w:pPr>
            <w:r>
              <w:rPr>
                <w:rFonts w:ascii="宋体" w:hAnsi="宋体" w:hint="eastAsia"/>
              </w:rPr>
              <w:t>8.需具备自动衰减功能，可对外接音频进行智能控制，保证无线麦克风优先发言；                                                                9.具有RS-232连接串口，用于连接中控系统，可实现集中控制；</w:t>
            </w:r>
            <w:r>
              <w:rPr>
                <w:rFonts w:ascii="宋体" w:hAnsi="宋体" w:hint="eastAsia"/>
              </w:rPr>
              <w:br/>
            </w:r>
            <w:r>
              <w:rPr>
                <w:rFonts w:ascii="宋体" w:hAnsi="宋体" w:hint="eastAsia"/>
                <w:b/>
              </w:rPr>
              <w:t>1</w:t>
            </w:r>
            <w:r>
              <w:rPr>
                <w:rFonts w:ascii="宋体" w:hAnsi="宋体" w:hint="eastAsia"/>
                <w:b/>
                <w:bCs/>
              </w:rPr>
              <w:t>0.提供国家强制CCC证书、采用国际标准产品标志证书、欧盟CE认证、美国联邦通信认证FCC，厂家有参与《多媒体教学环境设计要求》国家标准、提供第三方检测报告证明其参数；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2.具有LED变色指示灯，通过不同显示模式体现当前麦克风工作模式及信号源；</w:t>
            </w:r>
            <w:r>
              <w:rPr>
                <w:rFonts w:ascii="宋体" w:hAnsi="宋体" w:hint="eastAsia"/>
              </w:rPr>
              <w:br/>
              <w:t>3.需</w:t>
            </w:r>
            <w:r>
              <w:rPr>
                <w:rFonts w:ascii="宋体" w:hAnsi="宋体"/>
              </w:rPr>
              <w:t>具备较强</w:t>
            </w:r>
            <w:r>
              <w:rPr>
                <w:rFonts w:ascii="宋体" w:hAnsi="宋体" w:hint="eastAsia"/>
              </w:rPr>
              <w:t>扩展性，支持外部音频输入（Ø 3.5 mm AUDIO IN），与其它音频设备（如MP3、手机等）组合；</w:t>
            </w:r>
            <w:r>
              <w:rPr>
                <w:rFonts w:ascii="宋体" w:hAnsi="宋体" w:hint="eastAsia"/>
              </w:rPr>
              <w:br/>
              <w:t>4.支持话筒频点设定；</w:t>
            </w:r>
            <w:r>
              <w:rPr>
                <w:rFonts w:ascii="宋体" w:hAnsi="宋体" w:hint="eastAsia"/>
              </w:rPr>
              <w:br/>
              <w:t>5.需具有独立的音量调节按键，可根据使用者需求随时调节音量；                                                                            6.配合主机，可实现遥控PPT翻页功能；                                                                                   7.可工作在“PPT”(Push To Talk)模式，按着功能键开启麦克风发言，松开后麦克风即关闭，适用互动讨论教学环境；</w:t>
            </w:r>
            <w:r>
              <w:rPr>
                <w:rFonts w:ascii="宋体" w:hAnsi="宋体" w:hint="eastAsia"/>
              </w:rPr>
              <w:br/>
              <w:t>8.需采用内置充电锂离子电池，保证续航时间与环保性，持续发言时间不小于6小时；</w:t>
            </w:r>
            <w:r>
              <w:rPr>
                <w:rFonts w:ascii="宋体" w:hAnsi="宋体" w:hint="eastAsia"/>
              </w:rPr>
              <w:br/>
              <w:t>9.无线麦克风具有电量提示功能，Micro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音柱</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1.线阵列音柱，声场覆盖均匀且不易啸叫；</w:t>
            </w:r>
            <w:r>
              <w:rPr>
                <w:rFonts w:ascii="宋体" w:hAnsi="宋体" w:hint="eastAsia"/>
              </w:rPr>
              <w:br/>
              <w:t>2.3个2.5英寸全频扬声器单元；</w:t>
            </w:r>
            <w:r>
              <w:rPr>
                <w:rFonts w:ascii="宋体" w:hAnsi="宋体" w:hint="eastAsia"/>
              </w:rPr>
              <w:br/>
              <w:t>3.频响带宽更平直，最低频率可低至80Hz；</w:t>
            </w:r>
            <w:r>
              <w:rPr>
                <w:rFonts w:ascii="宋体" w:hAnsi="宋体" w:hint="eastAsia"/>
              </w:rPr>
              <w:br/>
            </w:r>
            <w:r>
              <w:rPr>
                <w:rFonts w:ascii="宋体" w:hAnsi="宋体" w:hint="eastAsia"/>
                <w:bCs/>
              </w:rPr>
              <w:t>4.箱体表面按国际防护等级标准IEC529设计，经过防尘防水防喷溅处理，适合户外应用，提供第三方防尘、防水检测报告加盖厂家公章；</w:t>
            </w:r>
            <w:r>
              <w:rPr>
                <w:rFonts w:ascii="宋体" w:hAnsi="宋体" w:hint="eastAsia"/>
                <w:b/>
                <w:bCs/>
              </w:rPr>
              <w:br/>
            </w:r>
            <w:r>
              <w:rPr>
                <w:rFonts w:ascii="宋体" w:hAnsi="宋体" w:hint="eastAsia"/>
              </w:rPr>
              <w:t>5.覆盖角度：水平方向±150°，垂直方向±30°；</w:t>
            </w:r>
            <w:r>
              <w:rPr>
                <w:rFonts w:ascii="宋体" w:hAnsi="宋体" w:hint="eastAsia"/>
              </w:rPr>
              <w:br/>
              <w:t>6.安装方式：壁挂式、支架式；</w:t>
            </w:r>
            <w:r>
              <w:rPr>
                <w:rFonts w:ascii="宋体" w:hAnsi="宋体" w:hint="eastAsia"/>
              </w:rPr>
              <w:br/>
              <w:t>7.音频性能指标：频率响应：80Hz ~ 18 kHz（-10 dB）</w:t>
            </w:r>
            <w:r>
              <w:rPr>
                <w:rFonts w:ascii="宋体" w:hAnsi="宋体" w:hint="eastAsia"/>
              </w:rPr>
              <w:br/>
              <w:t>标称阻抗：6 Ω</w:t>
            </w:r>
            <w:r>
              <w:rPr>
                <w:rFonts w:ascii="宋体" w:hAnsi="宋体" w:hint="eastAsia"/>
              </w:rPr>
              <w:br/>
              <w:t>功率：6 Ω：60 W，2小时</w:t>
            </w:r>
            <w:r>
              <w:rPr>
                <w:rFonts w:ascii="宋体" w:hAnsi="宋体" w:hint="eastAsia"/>
              </w:rPr>
              <w:br/>
              <w:t>灵敏度：90 dB（2.83 V@1 M）</w:t>
            </w:r>
            <w:r>
              <w:rPr>
                <w:rFonts w:ascii="宋体" w:hAnsi="宋体" w:hint="eastAsia"/>
              </w:rPr>
              <w:br/>
              <w:t>最大声压级：105 dB</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触摸一体机</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安全性：整机屏幕采用钢化玻璃；（提供国家广播电视产品质量监督检验中心出具的权威检测报告复印件）</w:t>
            </w:r>
            <w:r>
              <w:rPr>
                <w:rFonts w:ascii="宋体" w:hAnsi="宋体" w:hint="eastAsia"/>
                <w:b/>
                <w:bCs/>
              </w:rPr>
              <w:br/>
              <w:t>2. 整机需经过产品可靠性检验，MTBF大于100000小时（提供国家广播电视产品质量监督检验中心出具的权威检测报告复印件）</w:t>
            </w:r>
            <w:r>
              <w:rPr>
                <w:rFonts w:ascii="宋体" w:hAnsi="宋体" w:hint="eastAsia"/>
                <w:b/>
                <w:bCs/>
              </w:rPr>
              <w:br/>
            </w:r>
            <w:r>
              <w:rPr>
                <w:rFonts w:ascii="宋体" w:hAnsi="宋体" w:hint="eastAsia"/>
              </w:rPr>
              <w:t>3. 整机需支持实时显示屏体温度，并可根据温度变化显示不同颜色进行提示；</w:t>
            </w:r>
            <w:r>
              <w:rPr>
                <w:rFonts w:ascii="宋体" w:hAnsi="宋体" w:hint="eastAsia"/>
              </w:rPr>
              <w:br/>
              <w:t>4.只连接一根网线，需实现Windows及Android系统同时联网。</w:t>
            </w:r>
            <w:r>
              <w:rPr>
                <w:rFonts w:ascii="宋体" w:hAnsi="宋体" w:hint="eastAsia"/>
              </w:rPr>
              <w:br/>
              <w:t>二、主要功能</w:t>
            </w:r>
            <w:r>
              <w:rPr>
                <w:rFonts w:ascii="宋体" w:hAnsi="宋体" w:hint="eastAsia"/>
              </w:rPr>
              <w:br/>
              <w:t>5.电视开关、电脑开关和节能待机键三合一；</w:t>
            </w:r>
            <w:r>
              <w:rPr>
                <w:rFonts w:ascii="宋体" w:hAnsi="宋体" w:hint="eastAsia"/>
              </w:rPr>
              <w:br/>
              <w:t>6. 一键调整分辨率：可通过实体按键以及触摸按键对内置电脑画面实现一键切换屏幕分辨率，调整画面显示比例；</w:t>
            </w:r>
            <w:r>
              <w:rPr>
                <w:rFonts w:ascii="宋体" w:hAnsi="宋体" w:hint="eastAsia"/>
              </w:rPr>
              <w:br/>
              <w:t>7. 整机需具备至少3路前置USB3.0接口,且前置USB接口全部支持Windows及Android双系统读取，将U盘插入任意前置USB接口，均能被Windows及Android系统识别，防止老师误操作；</w:t>
            </w:r>
            <w:r>
              <w:rPr>
                <w:rFonts w:ascii="宋体" w:hAnsi="宋体" w:hint="eastAsia"/>
              </w:rPr>
              <w:br/>
              <w:t>8. 内置触摸中控菜单，将信号源通道切换、亮度对比度调节、声音图像调节等整合到同一菜单下，无须实体按键，在任意显示通道下均可通过手势在屏幕上调取该触摸菜单；</w:t>
            </w:r>
            <w:r>
              <w:rPr>
                <w:rFonts w:ascii="宋体" w:hAnsi="宋体" w:hint="eastAsia"/>
              </w:rPr>
              <w:br/>
              <w:t>9. 需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r>
              <w:rPr>
                <w:rFonts w:ascii="宋体" w:hAnsi="宋体" w:hint="eastAsia"/>
              </w:rPr>
              <w:br/>
              <w:t>10.需支持屏幕密码锁功能，可锁定屏幕、按键及遥控器，可自定义解锁密码；</w:t>
            </w:r>
            <w:r>
              <w:rPr>
                <w:rFonts w:ascii="宋体" w:hAnsi="宋体" w:hint="eastAsia"/>
              </w:rPr>
              <w:br/>
              <w:t>11. 设备支持通过前置按键一键启动录屏功能，可将屏幕中显示的课件、音频等内容与老师人声同步录制，方便制作教学视频；</w:t>
            </w:r>
            <w:r>
              <w:rPr>
                <w:rFonts w:ascii="宋体" w:hAnsi="宋体" w:hint="eastAsia"/>
              </w:rPr>
              <w:br/>
              <w:t>12. 内置无线传屏接收器，无需外接接收部件，无线传屏发射器与整机匹配后即可实现传屏功能，方便用户使用；</w:t>
            </w:r>
            <w:r>
              <w:rPr>
                <w:rFonts w:ascii="宋体" w:hAnsi="宋体" w:hint="eastAsia"/>
              </w:rPr>
              <w:br/>
              <w:t>1</w:t>
            </w:r>
            <w:r>
              <w:rPr>
                <w:rFonts w:ascii="宋体" w:hAnsi="宋体"/>
              </w:rPr>
              <w:t>3</w:t>
            </w:r>
            <w:r>
              <w:rPr>
                <w:rFonts w:ascii="宋体" w:hAnsi="宋体" w:hint="eastAsia"/>
              </w:rPr>
              <w:t xml:space="preserve"> .需有减滤蓝光功能，通过前置物理功能按键一键启用减滤蓝光模式。</w:t>
            </w:r>
            <w:r>
              <w:rPr>
                <w:rFonts w:ascii="宋体" w:hAnsi="宋体" w:hint="eastAsia"/>
              </w:rPr>
              <w:br/>
              <w:t>三、电视参数：</w:t>
            </w:r>
            <w:r>
              <w:rPr>
                <w:rFonts w:ascii="宋体" w:hAnsi="宋体" w:hint="eastAsia"/>
              </w:rPr>
              <w:br/>
              <w:t>1</w:t>
            </w:r>
            <w:r>
              <w:rPr>
                <w:rFonts w:ascii="宋体" w:hAnsi="宋体"/>
              </w:rPr>
              <w:t>4</w:t>
            </w:r>
            <w:r>
              <w:rPr>
                <w:rFonts w:ascii="宋体" w:hAnsi="宋体" w:hint="eastAsia"/>
              </w:rPr>
              <w:t>. 屏幕尺寸86英寸A规屏，屏幕图像分辨率达3840×2160，显示性能满足FHD高清点对点要求。</w:t>
            </w:r>
            <w:r>
              <w:rPr>
                <w:rFonts w:ascii="宋体" w:hAnsi="宋体" w:hint="eastAsia"/>
              </w:rPr>
              <w:br/>
              <w:t>1</w:t>
            </w:r>
            <w:r>
              <w:rPr>
                <w:rFonts w:ascii="宋体" w:hAnsi="宋体"/>
              </w:rPr>
              <w:t>5</w:t>
            </w:r>
            <w:r>
              <w:rPr>
                <w:rFonts w:ascii="宋体" w:hAnsi="宋体" w:hint="eastAsia"/>
              </w:rPr>
              <w:t>. 输入端子:≥1路VGA；≥1路Audio；≥1路AV；≥1路YPbPr；≥2路HDMI；≥1路TV RF；≥2路USB,至少一路可随通道自动切换，方便外接其他设备时在任意通道均可使用；≥1路Line in；≥1路RS232接口；≥1路RJ45。</w:t>
            </w:r>
            <w:r>
              <w:rPr>
                <w:rFonts w:ascii="宋体" w:hAnsi="宋体" w:hint="eastAsia"/>
              </w:rPr>
              <w:br/>
              <w:t>1</w:t>
            </w:r>
            <w:r>
              <w:rPr>
                <w:rFonts w:ascii="宋体" w:hAnsi="宋体"/>
              </w:rPr>
              <w:t>6</w:t>
            </w:r>
            <w:r>
              <w:rPr>
                <w:rFonts w:ascii="宋体" w:hAnsi="宋体" w:hint="eastAsia"/>
              </w:rPr>
              <w:t>. 输出端子：≥1路耳机；≥1路同轴输出；≥1路Touch USB out。</w:t>
            </w:r>
            <w:r>
              <w:rPr>
                <w:rFonts w:ascii="宋体" w:hAnsi="宋体" w:hint="eastAsia"/>
              </w:rPr>
              <w:br/>
              <w:t>1</w:t>
            </w:r>
            <w:r>
              <w:rPr>
                <w:rFonts w:ascii="宋体" w:hAnsi="宋体"/>
              </w:rPr>
              <w:t>7</w:t>
            </w:r>
            <w:r>
              <w:rPr>
                <w:rFonts w:ascii="宋体" w:hAnsi="宋体" w:hint="eastAsia"/>
              </w:rPr>
              <w:t>. 内置非独立外扩展的拾音麦克风，拾音距离至少3米，方便录制老师人声。</w:t>
            </w:r>
            <w:r>
              <w:rPr>
                <w:rFonts w:ascii="宋体" w:hAnsi="宋体" w:hint="eastAsia"/>
              </w:rPr>
              <w:br/>
              <w:t>1</w:t>
            </w:r>
            <w:r>
              <w:rPr>
                <w:rFonts w:ascii="宋体" w:hAnsi="宋体"/>
              </w:rPr>
              <w:t>8</w:t>
            </w:r>
            <w:r>
              <w:rPr>
                <w:rFonts w:ascii="宋体" w:hAnsi="宋体" w:hint="eastAsia"/>
              </w:rPr>
              <w:t>. 内置非独立外扩展的摄像头，像素至少500万，支持二维码扫码识别功能，帮助用户调用在线资源。</w:t>
            </w:r>
            <w:r>
              <w:rPr>
                <w:rFonts w:ascii="宋体" w:hAnsi="宋体" w:hint="eastAsia"/>
              </w:rPr>
              <w:br/>
              <w:t>四、触摸系统参数：</w:t>
            </w:r>
            <w:r>
              <w:rPr>
                <w:rFonts w:ascii="宋体" w:hAnsi="宋体" w:hint="eastAsia"/>
              </w:rPr>
              <w:br/>
            </w:r>
            <w:r>
              <w:rPr>
                <w:rFonts w:ascii="宋体" w:hAnsi="宋体"/>
              </w:rPr>
              <w:t>19</w:t>
            </w:r>
            <w:r>
              <w:rPr>
                <w:rFonts w:ascii="宋体" w:hAnsi="宋体" w:hint="eastAsia"/>
              </w:rPr>
              <w:t>. 需采用红外触控技术，支持在Windows与安卓系统中进行二十点触控及二十点书写；</w:t>
            </w:r>
            <w:r>
              <w:rPr>
                <w:rFonts w:ascii="宋体" w:hAnsi="宋体" w:hint="eastAsia"/>
              </w:rPr>
              <w:br/>
            </w:r>
            <w:r>
              <w:rPr>
                <w:rFonts w:ascii="宋体" w:hAnsi="宋体" w:hint="eastAsia"/>
                <w:b/>
              </w:rPr>
              <w:t>2</w:t>
            </w:r>
            <w:r>
              <w:rPr>
                <w:rFonts w:ascii="宋体" w:hAnsi="宋体"/>
                <w:b/>
              </w:rPr>
              <w:t>0</w:t>
            </w:r>
            <w:r>
              <w:rPr>
                <w:rFonts w:ascii="宋体" w:hAnsi="宋体" w:hint="eastAsia"/>
                <w:b/>
              </w:rPr>
              <w:t>.</w:t>
            </w:r>
            <w:r>
              <w:rPr>
                <w:rFonts w:ascii="宋体" w:hAnsi="宋体" w:hint="eastAsia"/>
                <w:b/>
                <w:bCs/>
              </w:rPr>
              <w:t>防强光：触摸屏需具有防光干扰功能，能在照度400K LUX（勒克司）环境下仍能正常工作（提供国家广播电视产品质量监督检验中心出具的权威检测报告复印件）。</w:t>
            </w:r>
            <w:r>
              <w:rPr>
                <w:rFonts w:ascii="宋体" w:hAnsi="宋体" w:hint="eastAsia"/>
              </w:rPr>
              <w:br/>
              <w:t>五：电脑配置：</w:t>
            </w:r>
            <w:r>
              <w:rPr>
                <w:rFonts w:ascii="宋体" w:hAnsi="宋体" w:hint="eastAsia"/>
              </w:rPr>
              <w:br/>
            </w:r>
            <w:r>
              <w:rPr>
                <w:rFonts w:ascii="宋体" w:hAnsi="宋体"/>
              </w:rPr>
              <w:t>21</w:t>
            </w:r>
            <w:r>
              <w:rPr>
                <w:rFonts w:ascii="宋体" w:hAnsi="宋体" w:hint="eastAsia"/>
              </w:rPr>
              <w:t>. 需采用模块化电脑方案，抽拉内置式，采用80pin或以上接口，实现无单独接线的插拔；</w:t>
            </w:r>
            <w:r>
              <w:rPr>
                <w:rFonts w:ascii="宋体" w:hAnsi="宋体" w:hint="eastAsia"/>
              </w:rPr>
              <w:br/>
              <w:t>2</w:t>
            </w:r>
            <w:r>
              <w:rPr>
                <w:rFonts w:ascii="宋体" w:hAnsi="宋体"/>
              </w:rPr>
              <w:t>2</w:t>
            </w:r>
            <w:r>
              <w:rPr>
                <w:rFonts w:ascii="宋体" w:hAnsi="宋体" w:hint="eastAsia"/>
              </w:rPr>
              <w:t>.需采用按压式卡扣，可快速拆卸电脑模块；</w:t>
            </w:r>
            <w:r>
              <w:rPr>
                <w:rFonts w:ascii="宋体" w:hAnsi="宋体" w:hint="eastAsia"/>
              </w:rPr>
              <w:br/>
            </w:r>
            <w:r>
              <w:rPr>
                <w:rFonts w:ascii="宋体" w:hAnsi="宋体"/>
              </w:rPr>
              <w:t>23</w:t>
            </w:r>
            <w:r>
              <w:rPr>
                <w:rFonts w:ascii="宋体" w:hAnsi="宋体" w:hint="eastAsia"/>
              </w:rPr>
              <w:t>. 处理器：Intel Core i5,主频为双核四线程，内存：8G DDR4笔记本内存或以上配置，硬盘：256G或以上SSD固态硬盘；</w:t>
            </w:r>
            <w:r>
              <w:rPr>
                <w:rFonts w:ascii="宋体" w:hAnsi="宋体" w:hint="eastAsia"/>
              </w:rPr>
              <w:br/>
            </w:r>
            <w:r>
              <w:rPr>
                <w:rFonts w:ascii="宋体" w:hAnsi="宋体"/>
              </w:rPr>
              <w:t>24</w:t>
            </w:r>
            <w:r>
              <w:rPr>
                <w:rFonts w:ascii="宋体" w:hAnsi="宋体" w:hint="eastAsia"/>
              </w:rPr>
              <w:t>. 需具有独立非外扩展的电脑USB接口：电脑上至少6个USB接口，其中至少包含2个USB3.0接口。具有独立非外扩展的视频输出接口：≥1路HDMI ；≥1路DP；</w:t>
            </w:r>
            <w:r>
              <w:rPr>
                <w:rFonts w:ascii="宋体" w:hAnsi="宋体" w:hint="eastAsia"/>
              </w:rPr>
              <w:br/>
            </w:r>
            <w:r>
              <w:rPr>
                <w:rFonts w:ascii="宋体" w:hAnsi="宋体"/>
              </w:rPr>
              <w:t>25</w:t>
            </w:r>
            <w:r>
              <w:rPr>
                <w:rFonts w:ascii="宋体" w:hAnsi="宋体" w:hint="eastAsia"/>
              </w:rPr>
              <w:t>.需具有标准PC防盗锁孔，确保电脑模块安全防盗；</w:t>
            </w:r>
            <w:r>
              <w:rPr>
                <w:rFonts w:ascii="宋体" w:hAnsi="宋体" w:hint="eastAsia"/>
              </w:rPr>
              <w:br/>
              <w:t>内置电脑具有SRRC无线电发射设备型号核准证，符合无线电管理规定和技术标准。</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rPr>
              <w:t>7</w:t>
            </w:r>
            <w:r>
              <w:rPr>
                <w:rFonts w:ascii="宋体" w:hAnsi="宋体" w:hint="eastAsia"/>
                <w:b/>
                <w:bCs/>
              </w:rPr>
              <w:t>.坏管屏蔽功能：智能书写框在使用时最多出现15%的灯管损坏，能够正常使用；（有国家级光学质量检测中心报告）</w:t>
            </w:r>
            <w:r>
              <w:rPr>
                <w:rFonts w:ascii="宋体" w:hAnsi="宋体" w:hint="eastAsia"/>
                <w:b/>
                <w:bCs/>
              </w:rPr>
              <w:br/>
            </w:r>
            <w:r>
              <w:rPr>
                <w:rFonts w:ascii="宋体" w:hAnsi="宋体" w:hint="eastAsia"/>
              </w:rPr>
              <w:t>8.抗光功能：书写框抗强光干扰，抗光等级达到100K LUX；</w:t>
            </w:r>
            <w:r>
              <w:rPr>
                <w:rFonts w:ascii="宋体" w:hAnsi="宋体" w:hint="eastAsia"/>
              </w:rPr>
              <w:br/>
            </w:r>
            <w:r>
              <w:rPr>
                <w:rFonts w:ascii="宋体" w:hAnsi="宋体" w:hint="eastAsia"/>
                <w:b/>
                <w:bCs/>
              </w:rPr>
              <w:t>9.快捷键：要求带有九个功能快捷键的扇形面板至于书写框右下角，或九个功能键单独分开可按照老师需求粘贴在书写框内的任意位置。（要求提供相关证明</w:t>
            </w:r>
            <w:r>
              <w:rPr>
                <w:rFonts w:ascii="宋体" w:hAnsi="宋体" w:hint="eastAsia"/>
              </w:rPr>
              <w:t>）</w:t>
            </w:r>
            <w:r>
              <w:rPr>
                <w:rFonts w:ascii="宋体" w:hAnsi="宋体" w:hint="eastAsia"/>
              </w:rPr>
              <w:b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r>
              <w:rPr>
                <w:rFonts w:ascii="宋体" w:hAnsi="宋体" w:hint="eastAsia"/>
              </w:rPr>
              <w:br/>
              <w:t>空气放电：8kV以下A级，8kV ～ 12kV以上B级</w:t>
            </w:r>
            <w:r>
              <w:rPr>
                <w:rFonts w:ascii="宋体" w:hAnsi="宋体" w:hint="eastAsia"/>
              </w:rPr>
              <w:br/>
              <w:t>一、软件功能</w:t>
            </w:r>
            <w:r>
              <w:rPr>
                <w:rFonts w:ascii="宋体" w:hAnsi="宋体" w:hint="eastAsia"/>
              </w:rPr>
              <w:br/>
              <w:t>1.需实现数据化传统白板书写内容，实时传输到显示器端，解决在线教学板书无法清晰的投屏到听课端；</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6.加入到课堂的同学可以通过拍照的方式将自己书写或需要展示的内容发送到教师端，便于老师更方便的与学生互动对重点学生的作业情况进行讲解；</w:t>
            </w:r>
            <w:r>
              <w:rPr>
                <w:rFonts w:ascii="宋体" w:hAnsi="宋体" w:hint="eastAsia"/>
              </w:rPr>
              <w:br/>
              <w:t>7.快捷键功能：（书写框内有板书功能键）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9▲第三方微信公众号平台对接功能：可以将板书等课堂数据存在学校自有微信企业号，便于学生老师查询，常态化建立有特色的校本资源。</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2.桌板贴面：优质三聚氰胺纸饰面，具有易清洗、防划痕等特性；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前玻璃后网孔铁门，尺寸：600x1000x1200，可放置22U。</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22</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学生座椅</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1.椅座、椅背：PP+GF改性配方，一体注塑成型椅背</w:t>
            </w:r>
            <w:r>
              <w:rPr>
                <w:rFonts w:ascii="宋体" w:hAnsi="宋体" w:hint="eastAsia"/>
              </w:rPr>
              <w:br/>
              <w:t>2.底座：ABS一体成型坐椅底扣，灰色；坐垫需开模嵌入式卡扣设计，无螺丝卡扣连接，无须工具手动嵌入卡紧，安装简单，卡扣形状与桌面稳定贴合，方便清洁打扫。</w:t>
            </w:r>
            <w:r>
              <w:rPr>
                <w:rFonts w:ascii="宋体" w:hAnsi="宋体" w:hint="eastAsia"/>
              </w:rPr>
              <w:br/>
              <w:t>3.椅腿：形状：椭圆扁管。尺寸：34*16mm椭圆形管, 管壁厚1.8mm；表面涂装：需经过水洗防锈、酸洗磷化处理，采用阿克苏静电粉末喷涂，200度高温处理。涂层需光滑均匀，色泽一致，长时间使用不会产生表面漆剥落现象。</w:t>
            </w:r>
            <w:r>
              <w:rPr>
                <w:rFonts w:ascii="宋体" w:hAnsi="宋体" w:hint="eastAsia"/>
              </w:rPr>
              <w:br/>
              <w:t>4.脚垫：1.材质：采用PP塑料，底部有防滑防刮伤地板软垫。</w:t>
            </w:r>
            <w:r>
              <w:rPr>
                <w:rFonts w:ascii="宋体" w:hAnsi="宋体" w:hint="eastAsia"/>
              </w:rPr>
              <w:br/>
              <w:t>5.尺寸：470*480*800H</w:t>
            </w:r>
            <w:r>
              <w:rPr>
                <w:rFonts w:ascii="宋体" w:hAnsi="宋体" w:hint="eastAsia"/>
              </w:rPr>
              <w:br/>
            </w:r>
            <w:r>
              <w:rPr>
                <w:rFonts w:ascii="宋体" w:hAnsi="宋体" w:hint="eastAsia"/>
                <w:b/>
                <w:bCs/>
              </w:rPr>
              <w:t>6.投标时提供国家家具质量监督检验中心检测报告。</w:t>
            </w:r>
            <w:r>
              <w:rPr>
                <w:noProof/>
              </w:rPr>
              <w:drawing>
                <wp:inline distT="0" distB="0" distL="114300" distR="114300">
                  <wp:extent cx="597535" cy="725805"/>
                  <wp:effectExtent l="0" t="0" r="12065" b="17145"/>
                  <wp:docPr id="8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
                          <pic:cNvPicPr>
                            <a:picLocks noChangeAspect="1"/>
                          </pic:cNvPicPr>
                        </pic:nvPicPr>
                        <pic:blipFill>
                          <a:blip r:embed="rId19" cstate="print"/>
                          <a:stretch>
                            <a:fillRect/>
                          </a:stretch>
                        </pic:blipFill>
                        <pic:spPr>
                          <a:xfrm>
                            <a:off x="0" y="0"/>
                            <a:ext cx="597535" cy="725805"/>
                          </a:xfrm>
                          <a:prstGeom prst="rect">
                            <a:avLst/>
                          </a:prstGeom>
                          <a:noFill/>
                          <a:ln w="9525">
                            <a:noFill/>
                          </a:ln>
                        </pic:spPr>
                      </pic:pic>
                    </a:graphicData>
                  </a:graphic>
                </wp:inline>
              </w:drawing>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72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23</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梯形桌</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w:t>
            </w:r>
            <w:r>
              <w:rPr>
                <w:rFonts w:ascii="宋体" w:hAnsi="宋体"/>
              </w:rPr>
              <w:t>.</w:t>
            </w:r>
            <w:r>
              <w:rPr>
                <w:rFonts w:ascii="宋体" w:hAnsi="宋体" w:hint="eastAsia"/>
              </w:rPr>
              <w:t>台面为18MM厚E0级MFC板。板芯具有材质轻，平整度好且抗压力强等特性, 含水率在6%-8%；整体板面正负误差在0.3mm以内,“密度为0.85K/cm3、甲醛释放量≤0.5mg/L。</w:t>
            </w:r>
            <w:r>
              <w:rPr>
                <w:rFonts w:ascii="宋体" w:hAnsi="宋体" w:hint="eastAsia"/>
              </w:rPr>
              <w:br/>
              <w:t>2.桌脚：预埋件单脚支撑，30*1.5mm圆管配25*1.5mm圆管，架子喷涂，调节管电镀，升降高度： 610~760H。</w:t>
            </w:r>
            <w:r>
              <w:rPr>
                <w:rFonts w:ascii="宋体" w:hAnsi="宋体" w:hint="eastAsia"/>
              </w:rPr>
              <w:br/>
              <w:t>3.封边：封边采用PVC同色封边。</w:t>
            </w:r>
            <w:r>
              <w:rPr>
                <w:rFonts w:ascii="宋体" w:hAnsi="宋体" w:hint="eastAsia"/>
              </w:rPr>
              <w:br/>
              <w:t>4.尺寸：1000*500*610/760H</w:t>
            </w:r>
            <w:r>
              <w:rPr>
                <w:rFonts w:ascii="宋体" w:hAnsi="宋体" w:hint="eastAsia"/>
              </w:rPr>
              <w:br/>
            </w:r>
            <w:r>
              <w:rPr>
                <w:rFonts w:ascii="宋体" w:hAnsi="宋体" w:hint="eastAsia"/>
                <w:b/>
              </w:rPr>
              <w:t>5</w:t>
            </w:r>
            <w:r>
              <w:rPr>
                <w:rFonts w:ascii="宋体" w:hAnsi="宋体" w:hint="eastAsia"/>
                <w:b/>
                <w:bCs/>
              </w:rPr>
              <w:t>.投标时提供国家家具质量监督检验中心检测报告。</w:t>
            </w:r>
            <w:r>
              <w:rPr>
                <w:noProof/>
              </w:rPr>
              <w:drawing>
                <wp:inline distT="0" distB="0" distL="114300" distR="114300">
                  <wp:extent cx="810895" cy="796925"/>
                  <wp:effectExtent l="0" t="0" r="8255" b="3175"/>
                  <wp:docPr id="8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20"/>
                          <a:stretch>
                            <a:fillRect/>
                          </a:stretch>
                        </pic:blipFill>
                        <pic:spPr>
                          <a:xfrm>
                            <a:off x="0" y="0"/>
                            <a:ext cx="810895" cy="796925"/>
                          </a:xfrm>
                          <a:prstGeom prst="rect">
                            <a:avLst/>
                          </a:prstGeom>
                          <a:noFill/>
                          <a:ln w="9525">
                            <a:noFill/>
                          </a:ln>
                        </pic:spPr>
                      </pic:pic>
                    </a:graphicData>
                  </a:graphic>
                </wp:inline>
              </w:drawing>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72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24</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86"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25</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3.要求电力轨道有高达IP54的防水等级，可应对水溅水泼的意外；</w:t>
            </w:r>
            <w:r>
              <w:rPr>
                <w:rFonts w:ascii="宋体" w:hAnsi="宋体" w:hint="eastAsia"/>
              </w:rPr>
              <w:br/>
              <w:t>4.轨道颜色颜色可选，要求材料100℃绝缘阻燃，2倍超强抗老化力；</w:t>
            </w:r>
            <w:r>
              <w:rPr>
                <w:rFonts w:ascii="宋体" w:hAnsi="宋体" w:hint="eastAsia"/>
              </w:rPr>
              <w:br/>
            </w:r>
            <w:r>
              <w:rPr>
                <w:rFonts w:ascii="宋体" w:hAnsi="宋体" w:hint="eastAsia"/>
                <w:bCs/>
              </w:rPr>
              <w:t>5.需提供产品国家强制3C证书,  CE安全证书；</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12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26</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3.插座配备安全门、灯圈，更加安全可靠；</w:t>
            </w:r>
            <w:r>
              <w:rPr>
                <w:rFonts w:ascii="宋体" w:hAnsi="宋体" w:hint="eastAsia"/>
              </w:rPr>
              <w:br/>
              <w:t>4.提供USB，2+3模式，可随意移动；</w:t>
            </w:r>
            <w:r>
              <w:rPr>
                <w:rFonts w:ascii="宋体" w:hAnsi="宋体" w:hint="eastAsia"/>
              </w:rPr>
              <w:br/>
              <w:t>5.学校LOGO定制。</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10</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27</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线材及安装</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电源线网线，支架等，成品高清线，人工安装，每间教室需布设一条六芯单模室内光缆至2楼楼宇汇聚机房，提供相关线材。</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685" w:type="dxa"/>
            <w:vAlign w:val="center"/>
          </w:tcPr>
          <w:p w:rsidR="008A7264" w:rsidRDefault="008A7264" w:rsidP="0083525B">
            <w:pPr>
              <w:widowControl/>
              <w:jc w:val="center"/>
              <w:textAlignment w:val="center"/>
              <w:rPr>
                <w:rFonts w:ascii="宋体" w:hAnsi="宋体"/>
              </w:rPr>
            </w:pPr>
            <w:r>
              <w:rPr>
                <w:rFonts w:ascii="宋体" w:hAnsi="宋体" w:hint="eastAsia"/>
              </w:rPr>
              <w:t>28</w:t>
            </w:r>
          </w:p>
        </w:tc>
        <w:tc>
          <w:tcPr>
            <w:tcW w:w="1581" w:type="dxa"/>
            <w:vAlign w:val="center"/>
          </w:tcPr>
          <w:p w:rsidR="008A7264" w:rsidRDefault="008A7264" w:rsidP="0083525B">
            <w:pPr>
              <w:widowControl/>
              <w:jc w:val="center"/>
              <w:textAlignment w:val="center"/>
              <w:rPr>
                <w:rFonts w:ascii="宋体" w:hAnsi="宋体"/>
              </w:rPr>
            </w:pPr>
            <w:r>
              <w:rPr>
                <w:rFonts w:ascii="宋体" w:hAnsi="宋体" w:hint="eastAsia"/>
              </w:rPr>
              <w:t>教室6（A113/A213）环境建设要求</w:t>
            </w:r>
          </w:p>
        </w:tc>
        <w:tc>
          <w:tcPr>
            <w:tcW w:w="5341" w:type="dxa"/>
            <w:vAlign w:val="center"/>
          </w:tcPr>
          <w:p w:rsidR="008A7264" w:rsidRDefault="008A7264" w:rsidP="0083525B">
            <w:pPr>
              <w:widowControl/>
              <w:jc w:val="left"/>
              <w:textAlignment w:val="center"/>
              <w:rPr>
                <w:rFonts w:ascii="宋体" w:hAnsi="宋体"/>
              </w:rPr>
            </w:pPr>
            <w:r>
              <w:rPr>
                <w:rFonts w:ascii="宋体" w:hAnsi="宋体" w:hint="eastAsia"/>
              </w:rPr>
              <w:t>1.刷漆：点锈处理、开裂处贴网格、对缝贴绷带、批刮腻子三遍，保护、清理灰尘、滚涂/喷涂面漆，参考面积：178平</w:t>
            </w:r>
          </w:p>
          <w:p w:rsidR="008A7264" w:rsidRDefault="008A7264" w:rsidP="0083525B">
            <w:pPr>
              <w:widowControl/>
              <w:jc w:val="left"/>
              <w:textAlignment w:val="center"/>
              <w:rPr>
                <w:rFonts w:ascii="宋体" w:hAnsi="宋体"/>
              </w:rPr>
            </w:pPr>
            <w:r>
              <w:rPr>
                <w:rFonts w:ascii="宋体" w:hAnsi="宋体" w:hint="eastAsia"/>
              </w:rPr>
              <w:t>2.窗帘箱：制作及安装木龙骨，安装细木工板，刷防火涂料，安装石膏板饰面，板缝贴胶带、点锈，刷乳胶漆，参考长度：10米</w:t>
            </w:r>
          </w:p>
          <w:p w:rsidR="008A7264" w:rsidRDefault="008A7264" w:rsidP="0083525B">
            <w:pPr>
              <w:widowControl/>
              <w:jc w:val="left"/>
              <w:textAlignment w:val="center"/>
              <w:rPr>
                <w:rFonts w:ascii="宋体" w:hAnsi="宋体"/>
              </w:rPr>
            </w:pPr>
            <w:r>
              <w:rPr>
                <w:rFonts w:ascii="宋体" w:hAnsi="宋体" w:hint="eastAsia"/>
              </w:rPr>
              <w:t>3.地胶：橡胶板楼地面地板胶，厚度1.6mm以上，耐磨环保，防火阻燃，防水防潮。水性胶铺设，地面做自流平，参考面积：69平</w:t>
            </w:r>
          </w:p>
          <w:p w:rsidR="008A7264" w:rsidRDefault="008A7264" w:rsidP="0083525B">
            <w:pPr>
              <w:widowControl/>
              <w:jc w:val="left"/>
              <w:textAlignment w:val="center"/>
              <w:rPr>
                <w:rFonts w:ascii="宋体" w:hAnsi="宋体"/>
              </w:rPr>
            </w:pPr>
            <w:r>
              <w:rPr>
                <w:rFonts w:ascii="宋体" w:hAnsi="宋体" w:hint="eastAsia"/>
              </w:rPr>
              <w:t>4.LED长条灯：LED光源，不锈钢地板，钢丝吊线，铁艺烤漆边框，优质柔光面罩，参考数量：19盏</w:t>
            </w:r>
          </w:p>
          <w:p w:rsidR="008A7264" w:rsidRDefault="008A7264" w:rsidP="0083525B">
            <w:pPr>
              <w:widowControl/>
              <w:jc w:val="left"/>
              <w:textAlignment w:val="center"/>
              <w:rPr>
                <w:rFonts w:ascii="宋体" w:hAnsi="宋体"/>
              </w:rPr>
            </w:pPr>
            <w:r>
              <w:rPr>
                <w:rFonts w:ascii="宋体" w:hAnsi="宋体" w:hint="eastAsia"/>
              </w:rPr>
              <w:t>5.强电和布线：教室强电，线管，开槽布线等，垃圾清理，参考面积69平</w:t>
            </w:r>
          </w:p>
          <w:p w:rsidR="008A7264" w:rsidRDefault="008A7264" w:rsidP="0083525B">
            <w:pPr>
              <w:widowControl/>
              <w:jc w:val="left"/>
              <w:textAlignment w:val="center"/>
              <w:rPr>
                <w:rFonts w:ascii="宋体" w:hAnsi="宋体"/>
              </w:rPr>
            </w:pPr>
            <w:r>
              <w:rPr>
                <w:rFonts w:ascii="宋体" w:hAnsi="宋体" w:hint="eastAsia"/>
              </w:rPr>
              <w:t>6.工业吊顶：工业线管，刷漆，设计等，参考面积69平</w:t>
            </w:r>
          </w:p>
          <w:p w:rsidR="008A7264" w:rsidRDefault="008A7264" w:rsidP="0083525B">
            <w:pPr>
              <w:widowControl/>
              <w:jc w:val="left"/>
              <w:textAlignment w:val="center"/>
              <w:rPr>
                <w:rFonts w:ascii="宋体" w:hAnsi="宋体"/>
                <w:b/>
              </w:rPr>
            </w:pPr>
            <w:r>
              <w:rPr>
                <w:rFonts w:ascii="宋体" w:hAnsi="宋体" w:hint="eastAsia"/>
                <w:b/>
              </w:rPr>
              <w:t>（实际根据客户需求包干）</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59"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bl>
    <w:p w:rsidR="008A7264" w:rsidRDefault="008A7264" w:rsidP="008A7264">
      <w:pPr>
        <w:widowControl/>
        <w:textAlignment w:val="center"/>
        <w:rPr>
          <w:rFonts w:ascii="宋体" w:hAnsi="宋体"/>
          <w:b/>
          <w:bCs/>
        </w:rPr>
      </w:pPr>
      <w:r>
        <w:rPr>
          <w:rFonts w:ascii="宋体" w:hAnsi="宋体" w:hint="eastAsia"/>
          <w:b/>
          <w:bCs/>
        </w:rPr>
        <w:t>7.教室A104/A106/A204/A206---(75平）加录播</w:t>
      </w:r>
    </w:p>
    <w:tbl>
      <w:tblPr>
        <w:tblStyle w:val="afffffffff0"/>
        <w:tblW w:w="8925" w:type="dxa"/>
        <w:tblInd w:w="-83" w:type="dxa"/>
        <w:tblLayout w:type="fixed"/>
        <w:tblLook w:val="04A0"/>
      </w:tblPr>
      <w:tblGrid>
        <w:gridCol w:w="590"/>
        <w:gridCol w:w="1034"/>
        <w:gridCol w:w="6109"/>
        <w:gridCol w:w="573"/>
        <w:gridCol w:w="619"/>
      </w:tblGrid>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序号</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名称</w:t>
            </w:r>
          </w:p>
        </w:tc>
        <w:tc>
          <w:tcPr>
            <w:tcW w:w="6109" w:type="dxa"/>
            <w:vAlign w:val="center"/>
          </w:tcPr>
          <w:p w:rsidR="008A7264" w:rsidRDefault="008A7264" w:rsidP="0083525B">
            <w:pPr>
              <w:widowControl/>
              <w:jc w:val="center"/>
              <w:textAlignment w:val="center"/>
              <w:rPr>
                <w:rFonts w:ascii="宋体" w:hAnsi="宋体"/>
              </w:rPr>
            </w:pPr>
            <w:r>
              <w:rPr>
                <w:rFonts w:ascii="宋体" w:hAnsi="宋体" w:hint="eastAsia"/>
              </w:rPr>
              <w:t>功能及技术参数等</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单位</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数量</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rPr>
              <w:t>6.</w:t>
            </w:r>
            <w:r>
              <w:rPr>
                <w:rFonts w:ascii="宋体" w:hAnsi="宋体" w:hint="eastAsia"/>
                <w:b/>
                <w:bCs/>
              </w:rPr>
              <w:t>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b/>
                <w:bCs/>
              </w:rPr>
              <w:br/>
            </w:r>
            <w:r>
              <w:rPr>
                <w:rFonts w:ascii="宋体" w:hAnsi="宋体" w:hint="eastAsia"/>
              </w:rP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rPr>
              <w:t>1</w:t>
            </w:r>
            <w:r>
              <w:rPr>
                <w:rFonts w:ascii="宋体" w:hAnsi="宋体" w:hint="eastAsia"/>
                <w:b/>
                <w:bCs/>
              </w:rPr>
              <w:t>0.提供中控3C认证证书；</w:t>
            </w:r>
            <w:r>
              <w:rPr>
                <w:rFonts w:ascii="宋体" w:hAnsi="宋体" w:hint="eastAsia"/>
                <w:b/>
                <w:bCs/>
              </w:rPr>
              <w:br/>
              <w:t>11.提供具备CNAS资质认证的检测机构出具的产品检测报告；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.需采用7寸折叠式工业电容式触摸屏，且集成刷卡</w:t>
            </w:r>
            <w:r>
              <w:rPr>
                <w:rFonts w:ascii="宋体" w:hAnsi="宋体" w:hint="eastAsia"/>
              </w:rPr>
              <w:t>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3.触摸屏需具有功放设备音量调节等功能按键；配套功放相关硬件，可实现面板直接操控麦克音量，功放音量，并具有无线麦克电池电量提醒功能；</w:t>
            </w:r>
            <w:r>
              <w:rPr>
                <w:rFonts w:ascii="宋体" w:hAnsi="宋体" w:hint="eastAsia"/>
              </w:rPr>
              <w:br/>
              <w:t>4.控制屏需具有录制、导播切换等功能按键；配套录播相关硬件，可实现面板直接操控录制开关，多路导播信号的直接切换；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超短焦激光投影机</w:t>
            </w:r>
          </w:p>
        </w:tc>
        <w:tc>
          <w:tcPr>
            <w:tcW w:w="6109" w:type="dxa"/>
            <w:vAlign w:val="center"/>
          </w:tcPr>
          <w:p w:rsidR="008A7264" w:rsidRDefault="008A7264" w:rsidP="0083525B">
            <w:pPr>
              <w:widowControl/>
              <w:numPr>
                <w:ilvl w:val="0"/>
                <w:numId w:val="40"/>
              </w:numPr>
              <w:jc w:val="left"/>
              <w:textAlignment w:val="center"/>
              <w:rPr>
                <w:rFonts w:ascii="宋体" w:hAnsi="宋体"/>
              </w:rPr>
            </w:pPr>
            <w:r>
              <w:rPr>
                <w:rFonts w:ascii="宋体" w:hAnsi="宋体" w:hint="eastAsia"/>
              </w:rPr>
              <w:t>需采用ALPD单色激光四色荧光粉色轮成像技术，纯激光光源,光源不含Hg（不接受混合光源）；</w:t>
            </w:r>
            <w:r>
              <w:rPr>
                <w:rFonts w:ascii="宋体" w:hAnsi="宋体" w:hint="eastAsia"/>
              </w:rPr>
              <w:br/>
              <w:t>2. DLP投影技术，DMD芯片面板尺寸≥0.47吋。单机原始分辨率1920×1080；</w:t>
            </w:r>
            <w:r>
              <w:rPr>
                <w:rFonts w:ascii="宋体" w:hAnsi="宋体" w:hint="eastAsia"/>
              </w:rPr>
              <w:br/>
              <w:t>3. 画面投射比＜0.25；投影尺寸支持80吋到120吋，投影80吋16：9标准画面距离：镜头到画面距离≤42CM；</w:t>
            </w:r>
            <w:r>
              <w:rPr>
                <w:rFonts w:ascii="宋体" w:hAnsi="宋体" w:hint="eastAsia"/>
              </w:rPr>
              <w:br/>
              <w:t>4. 支持手动调焦方式；</w:t>
            </w:r>
            <w:r>
              <w:rPr>
                <w:rFonts w:ascii="宋体" w:hAnsi="宋体" w:hint="eastAsia"/>
              </w:rPr>
              <w:br/>
              <w:t>5. 对比度≥35000:1；</w:t>
            </w:r>
            <w:r>
              <w:rPr>
                <w:rFonts w:ascii="宋体" w:hAnsi="宋体" w:hint="eastAsia"/>
              </w:rPr>
              <w:br/>
              <w:t>6. 色域：色域覆盖面积大于REC.709标准；</w:t>
            </w:r>
            <w:r>
              <w:rPr>
                <w:rFonts w:ascii="宋体" w:hAnsi="宋体" w:hint="eastAsia"/>
              </w:rPr>
              <w:br/>
              <w:t>7. 亮度≥4500流明；</w:t>
            </w:r>
            <w:r>
              <w:rPr>
                <w:rFonts w:ascii="宋体" w:hAnsi="宋体" w:hint="eastAsia"/>
              </w:rPr>
              <w:br/>
              <w:t>8. 整机能效比≥10流明/瓦；</w:t>
            </w:r>
            <w:r>
              <w:rPr>
                <w:rFonts w:ascii="宋体" w:hAnsi="宋体" w:hint="eastAsia"/>
              </w:rPr>
              <w:br/>
              <w:t>9. 整机IP5X级增压防尘设计，光源系统IP6X级密闭设计，整机无滤网；</w:t>
            </w:r>
            <w:r>
              <w:rPr>
                <w:rFonts w:ascii="宋体" w:hAnsi="宋体" w:hint="eastAsia"/>
              </w:rPr>
              <w:br/>
              <w:t>10. 3D技术：多种3D模式，支持DLP link3D；3DTVPLAY立体投影，支持蓝光3D视频播放，支持3D课堂；</w:t>
            </w:r>
            <w:r>
              <w:rPr>
                <w:rFonts w:ascii="宋体" w:hAnsi="宋体" w:hint="eastAsia"/>
              </w:rPr>
              <w:br/>
              <w:t>11. 散热系统：采用铜管液冷散热技术，噪音≤28db；</w:t>
            </w:r>
            <w:r>
              <w:rPr>
                <w:rFonts w:ascii="宋体" w:hAnsi="宋体" w:hint="eastAsia"/>
              </w:rPr>
              <w:br/>
              <w:t>12. 光源寿命≥20000小时；</w:t>
            </w:r>
            <w:r>
              <w:rPr>
                <w:rFonts w:ascii="宋体" w:hAnsi="宋体" w:hint="eastAsia"/>
              </w:rPr>
              <w:br/>
              <w:t>13. 照度均匀性≥85%；</w:t>
            </w:r>
            <w:r>
              <w:rPr>
                <w:rFonts w:ascii="宋体" w:hAnsi="宋体" w:hint="eastAsia"/>
              </w:rPr>
              <w:br/>
              <w:t>14. 功耗：低功耗设计,功耗≤260W，待机功耗＜0.5W；</w:t>
            </w:r>
            <w:r>
              <w:rPr>
                <w:rFonts w:ascii="宋体" w:hAnsi="宋体" w:hint="eastAsia"/>
              </w:rPr>
              <w:br/>
              <w:t>15. 控制方式：支持无线遥控器，网络RJ45和RS-232控制；</w:t>
            </w:r>
            <w:r>
              <w:rPr>
                <w:rFonts w:ascii="宋体" w:hAnsi="宋体" w:hint="eastAsia"/>
              </w:rPr>
              <w:br/>
              <w:t>16. 接口丰富：输入：RGB*2；HDMI*2；Video*1;S-video*1;mic*1；Audio*1（3.5mini jack）；RAC*2;</w:t>
            </w:r>
            <w:r>
              <w:rPr>
                <w:rFonts w:ascii="宋体" w:hAnsi="宋体" w:hint="eastAsia"/>
              </w:rPr>
              <w:br/>
              <w:t>输出：RBG*1（与RGB in 2共用）；Audio*1（3.5mini jack）；</w:t>
            </w:r>
            <w:r>
              <w:rPr>
                <w:rFonts w:ascii="宋体" w:hAnsi="宋体" w:hint="eastAsia"/>
              </w:rPr>
              <w:br/>
              <w:t>控制：USB-B*1；RS232*1；RJ45*1</w:t>
            </w:r>
            <w:r>
              <w:rPr>
                <w:rFonts w:ascii="宋体" w:hAnsi="宋体" w:hint="eastAsia"/>
              </w:rPr>
              <w:br/>
              <w:t>17. 多种功能：内置测试图片模板，单机3D显示，DICOM模拟模式、360°投影、多种环境投影模式、自动梯形校正±40度（垂直方向）、画面拼接功能（支持2*2拼接），面板按键，7X24 小时连续运行，亮度无极调整。</w:t>
            </w:r>
          </w:p>
          <w:p w:rsidR="008A7264" w:rsidRDefault="008A7264" w:rsidP="0083525B">
            <w:pPr>
              <w:widowControl/>
              <w:jc w:val="left"/>
              <w:textAlignment w:val="center"/>
              <w:rPr>
                <w:rFonts w:ascii="宋体" w:hAnsi="宋体"/>
                <w:b/>
                <w:bCs/>
              </w:rPr>
            </w:pPr>
            <w:r>
              <w:rPr>
                <w:rFonts w:ascii="宋体" w:hAnsi="宋体" w:hint="eastAsia"/>
                <w:b/>
                <w:bCs/>
              </w:rPr>
              <w:t>18.激光投影机提供权威检测报告并且测试结果中亮度、对比度等主要数据完全满足招标要求</w:t>
            </w:r>
          </w:p>
          <w:p w:rsidR="008A7264" w:rsidRDefault="008A7264" w:rsidP="0083525B">
            <w:pPr>
              <w:widowControl/>
              <w:jc w:val="left"/>
              <w:textAlignment w:val="center"/>
              <w:rPr>
                <w:rFonts w:ascii="宋体" w:hAnsi="宋体"/>
              </w:rPr>
            </w:pPr>
            <w:r>
              <w:rPr>
                <w:rFonts w:ascii="宋体" w:hAnsi="宋体" w:hint="eastAsia"/>
                <w:b/>
                <w:bCs/>
              </w:rPr>
              <w:t>技术指标的自证明材料：需提供设备制造商公开发布的产品彩页，并必须对其中内容进行显著标记。</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搪瓷白板</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1.规格需保证与多媒体设备投影机投射物理尺寸有效对接，并可根据学校实际情况进行调整；</w:t>
            </w:r>
            <w:r>
              <w:rPr>
                <w:rFonts w:ascii="宋体" w:hAnsi="宋体" w:hint="eastAsia"/>
              </w:rPr>
              <w:br/>
              <w:t>2.书写面板材质：采用进口搪瓷白板，冷轧钢基板厚度0.35mm，板面细腻平整，无裂纹、无流痕、无气泡等缺陷，表面附有透明保护膜，不反光、不变形、不打滑，整板无拼接；</w:t>
            </w:r>
            <w:r>
              <w:rPr>
                <w:rFonts w:ascii="宋体" w:hAnsi="宋体" w:hint="eastAsia"/>
              </w:rPr>
              <w:br/>
              <w:t>3.硬度：涂层硬度≥8H；，光泽度：光泽度＜16%；</w:t>
            </w:r>
            <w:r>
              <w:rPr>
                <w:rFonts w:ascii="宋体" w:hAnsi="宋体" w:hint="eastAsia"/>
              </w:rPr>
              <w:br/>
              <w:t>4.书写性：用普通白板笔书写，手感流畅，笔记充实均匀、线条明显、字迹清晰，易写易擦；</w:t>
            </w:r>
            <w:r>
              <w:rPr>
                <w:rFonts w:ascii="宋体" w:hAnsi="宋体" w:hint="eastAsia"/>
              </w:rPr>
              <w:br/>
              <w:t>5.包边：根据实际尺寸需要一体化包边</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8</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互联感应书写设备</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技术参数：</w:t>
            </w:r>
            <w:r>
              <w:rPr>
                <w:rFonts w:ascii="宋体" w:hAnsi="宋体" w:hint="eastAsia"/>
              </w:rPr>
              <w:br/>
              <w:t>1.书写技术：红外线感应技术；</w:t>
            </w:r>
            <w:r>
              <w:rPr>
                <w:rFonts w:ascii="宋体" w:hAnsi="宋体" w:hint="eastAsia"/>
              </w:rPr>
              <w:br/>
              <w:t>2.规格需保证与多媒体设备投影机投射物理尺寸，搪瓷白板有效对接，并可根据学校实际情况进行调整；</w:t>
            </w:r>
            <w:r>
              <w:rPr>
                <w:rFonts w:ascii="宋体" w:hAnsi="宋体" w:hint="eastAsia"/>
              </w:rPr>
              <w:br/>
              <w:t>3.书写面载体：可粘贴吸附到任意书写平面（白板，玻璃等）安装便捷；</w:t>
            </w:r>
            <w:r>
              <w:rPr>
                <w:rFonts w:ascii="宋体" w:hAnsi="宋体" w:hint="eastAsia"/>
              </w:rPr>
              <w:br/>
              <w:t>4.超高精度识别：触摸精度≤1.5mm，触摸尺寸≥2mm；</w:t>
            </w:r>
            <w:r>
              <w:rPr>
                <w:rFonts w:ascii="宋体" w:hAnsi="宋体" w:hint="eastAsia"/>
              </w:rPr>
              <w:br/>
              <w:t>5.响应时间：5-12ms，书写同步无延时；</w:t>
            </w:r>
            <w:r>
              <w:rPr>
                <w:rFonts w:ascii="宋体" w:hAnsi="宋体" w:hint="eastAsia"/>
              </w:rPr>
              <w:br/>
              <w:t>6.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r>
              <w:rPr>
                <w:rFonts w:ascii="宋体" w:hAnsi="宋体" w:hint="eastAsia"/>
              </w:rPr>
              <w:br/>
            </w:r>
            <w:r>
              <w:rPr>
                <w:rFonts w:ascii="宋体" w:hAnsi="宋体" w:hint="eastAsia"/>
                <w:b/>
              </w:rPr>
              <w:t>7</w:t>
            </w:r>
            <w:r>
              <w:rPr>
                <w:rFonts w:ascii="宋体" w:hAnsi="宋体" w:hint="eastAsia"/>
                <w:b/>
                <w:bCs/>
              </w:rPr>
              <w:t>.坏管屏蔽功能：智能书写框在使用时最多出现15%的灯管损坏，能够正常使用；（有国家级光学质量检测中心报告）</w:t>
            </w:r>
            <w:r>
              <w:rPr>
                <w:rFonts w:ascii="宋体" w:hAnsi="宋体" w:hint="eastAsia"/>
              </w:rPr>
              <w:br/>
              <w:t>8.抗光功能：书写框抗强光干扰，抗光等级达到100K LUX；</w:t>
            </w:r>
            <w:r>
              <w:rPr>
                <w:rFonts w:ascii="宋体" w:hAnsi="宋体" w:hint="eastAsia"/>
              </w:rPr>
              <w:br/>
            </w:r>
            <w:r>
              <w:rPr>
                <w:rFonts w:ascii="宋体" w:hAnsi="宋体" w:hint="eastAsia"/>
                <w:b/>
              </w:rPr>
              <w:t>9</w:t>
            </w:r>
            <w:r>
              <w:rPr>
                <w:rFonts w:ascii="宋体" w:hAnsi="宋体" w:hint="eastAsia"/>
                <w:b/>
                <w:bCs/>
              </w:rPr>
              <w:t>.快捷键：要求带有九个功能快捷键的扇形面板至于书写框右下角，或九个功能键单独分开可按照老师需求粘贴在书写框内的任意位置。（要求提供相关证明）</w:t>
            </w:r>
            <w:r>
              <w:rPr>
                <w:rFonts w:ascii="宋体" w:hAnsi="宋体" w:hint="eastAsia"/>
                <w:b/>
                <w:bCs/>
              </w:rPr>
              <w:br/>
            </w:r>
            <w:r>
              <w:rPr>
                <w:rFonts w:ascii="宋体" w:hAnsi="宋体" w:hint="eastAsia"/>
              </w:rPr>
              <w:t>10.结构规格：产品由四条铝合金边框组成，要求框体铝型材厚度小于1宽度小于2.2cm；</w:t>
            </w:r>
            <w:r>
              <w:rPr>
                <w:rFonts w:ascii="宋体" w:hAnsi="宋体" w:hint="eastAsia"/>
              </w:rPr>
              <w:br/>
              <w:t>11.高低温冲击（带负载）：-10℃～60℃循环5次，温度顶峰停留30分钟，高低温冲击后设备功能正常；</w:t>
            </w:r>
            <w:r>
              <w:rPr>
                <w:rFonts w:ascii="宋体" w:hAnsi="宋体" w:hint="eastAsia"/>
              </w:rPr>
              <w:br/>
              <w:t>12、静电放电测试（ESD）：接触放电：8kV以下B级，8kV以上C级</w:t>
            </w:r>
            <w:r>
              <w:rPr>
                <w:rFonts w:ascii="宋体" w:hAnsi="宋体" w:hint="eastAsia"/>
              </w:rPr>
              <w:br/>
              <w:t>空气放电：8kV以下A级，8kV ～ 12kV以上B级</w:t>
            </w:r>
            <w:r>
              <w:rPr>
                <w:rFonts w:ascii="宋体" w:hAnsi="宋体" w:hint="eastAsia"/>
              </w:rPr>
              <w:br/>
              <w:t>一、软件功能需求</w:t>
            </w:r>
            <w:r>
              <w:rPr>
                <w:rFonts w:ascii="宋体" w:hAnsi="宋体" w:hint="eastAsia"/>
              </w:rPr>
              <w:br/>
              <w:t>1.实时数据化传统白板书写内容，实时传输到显示器端，解决在线教学板书无法清晰的投屏到听课段；</w:t>
            </w:r>
            <w:r>
              <w:rPr>
                <w:rFonts w:ascii="宋体" w:hAnsi="宋体" w:hint="eastAsia"/>
              </w:rPr>
              <w:br/>
              <w:t>2.学生可通过二维码加入课堂，可以根据自己对知识点的兴趣，通过微信公众号实时@投影机屏幕或书写板，实时获得当前投影机展示的内容，以及书写板的内容，快速记录课堂笔记；</w:t>
            </w:r>
            <w:r>
              <w:rPr>
                <w:rFonts w:ascii="宋体" w:hAnsi="宋体" w:hint="eastAsia"/>
              </w:rPr>
              <w:br/>
              <w:t>3.可以将老师的ppt、板书和声音实时保存，通过二维码加入课堂的学生，课后可在微信公众号内查看相应录制的课程；</w:t>
            </w:r>
            <w:r>
              <w:rPr>
                <w:rFonts w:ascii="宋体" w:hAnsi="宋体" w:hint="eastAsia"/>
              </w:rPr>
              <w:br/>
              <w:t>4.自动识别笔为书写功能、识别板擦或手指擦除功能，不改变老师的上课书写使用习惯；</w:t>
            </w:r>
            <w:r>
              <w:rPr>
                <w:rFonts w:ascii="宋体" w:hAnsi="宋体" w:hint="eastAsia"/>
              </w:rPr>
              <w:br/>
              <w:t>5.可通过功能按钮切换显示设备显示白板内容或电脑课件内容</w:t>
            </w:r>
            <w:r>
              <w:rPr>
                <w:rFonts w:ascii="宋体" w:hAnsi="宋体" w:hint="eastAsia"/>
              </w:rPr>
              <w:br/>
              <w:t>6</w:t>
            </w:r>
            <w:r>
              <w:rPr>
                <w:rFonts w:ascii="宋体" w:hAnsi="宋体"/>
              </w:rPr>
              <w:t>.</w:t>
            </w:r>
            <w:r>
              <w:rPr>
                <w:rFonts w:ascii="宋体" w:hAnsi="宋体" w:hint="eastAsia"/>
              </w:rPr>
              <w:t>加入到课堂的同学可以通过拍照的方式将自己书写或需要展示的内容发送到教师端，便于老师更方便的与学生互动对重点学生的作业情况进行讲解；</w:t>
            </w:r>
            <w:r>
              <w:rPr>
                <w:rFonts w:ascii="宋体" w:hAnsi="宋体" w:hint="eastAsia"/>
              </w:rPr>
              <w:br/>
              <w:t>7.快捷键功能：（书写框内有板书功能键）</w:t>
            </w:r>
            <w:r>
              <w:rPr>
                <w:rFonts w:ascii="宋体" w:hAnsi="宋体" w:hint="eastAsia"/>
              </w:rPr>
              <w:br/>
              <w:t xml:space="preserve"> 1）一键清屏：可以通过功能按钮将显示器上显示的板书一键清屏，方便老师快速清除屏幕杂点；</w:t>
            </w:r>
            <w:r>
              <w:rPr>
                <w:rFonts w:ascii="宋体" w:hAnsi="宋体" w:hint="eastAsia"/>
              </w:rPr>
              <w:br/>
              <w:t>2）实时保存：可以通过功能按钮将当前板书保存，方便老师后面讲课时回顾；</w:t>
            </w:r>
            <w:r>
              <w:rPr>
                <w:rFonts w:ascii="宋体" w:hAnsi="宋体" w:hint="eastAsia"/>
              </w:rPr>
              <w:br/>
              <w:t>3）内容切换：可以通过功能按钮切换屏幕显示板书内容或电脑课件内容；</w:t>
            </w:r>
            <w:r>
              <w:rPr>
                <w:rFonts w:ascii="宋体" w:hAnsi="宋体" w:hint="eastAsia"/>
              </w:rPr>
              <w:br/>
              <w:t>4）翻页功能：可以通过功能按钮对ppt课件和保存的板书进行翻页；</w:t>
            </w:r>
            <w:r>
              <w:rPr>
                <w:rFonts w:ascii="宋体" w:hAnsi="宋体" w:hint="eastAsia"/>
              </w:rPr>
              <w:br/>
              <w:t>5）颜色选择：可以通过功能按钮选择板书数字化后的颜色，分为红色、蓝色、黑色，方便老师根据上课内容有差别的进行重点显示；</w:t>
            </w:r>
            <w:r>
              <w:rPr>
                <w:rFonts w:ascii="宋体" w:hAnsi="宋体" w:hint="eastAsia"/>
              </w:rPr>
              <w:br/>
              <w:t>6）错题讲解功能：点击即可开启错题讲解模式。</w:t>
            </w:r>
            <w:r>
              <w:rPr>
                <w:rFonts w:ascii="宋体" w:hAnsi="宋体" w:hint="eastAsia"/>
              </w:rPr>
              <w:br/>
              <w:t>8.多框使用：可同时接入多个书写框在同一电脑，最多可同时接入四个，在哪块书写时屏幕就显示哪块，智能切换，减少老师操作频次。</w:t>
            </w:r>
            <w:r>
              <w:rPr>
                <w:rFonts w:ascii="宋体" w:hAnsi="宋体" w:hint="eastAsia"/>
              </w:rPr>
              <w:br/>
              <w:t>9▲第三方微信公众号平台对接功能：可以将板书等课堂数据存在学校自有微信企业号，便于学生老师查询，常态化建立有特色的校本资源。</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灯控模块</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1.设备含主机和面板各一套；</w:t>
            </w:r>
            <w:r>
              <w:rPr>
                <w:rFonts w:ascii="宋体" w:hAnsi="宋体" w:hint="eastAsia"/>
              </w:rPr>
              <w:br/>
              <w:t>2.面板材质：标准86型面板，钢化玻璃材质设计、电容式触摸按键；</w:t>
            </w:r>
            <w:r>
              <w:rPr>
                <w:rFonts w:ascii="宋体" w:hAnsi="宋体" w:hint="eastAsia"/>
              </w:rPr>
              <w:br/>
              <w:t>3.主机接口：RS232≥3路，48接口5≥1路，24V 0.5A供电接口≥1路；</w:t>
            </w:r>
            <w:r>
              <w:rPr>
                <w:rFonts w:ascii="宋体" w:hAnsi="宋体" w:hint="eastAsia"/>
              </w:rPr>
              <w:br/>
              <w:t>4.通信方式：总线通信，最多支持255台组网；</w:t>
            </w:r>
            <w:r>
              <w:rPr>
                <w:rFonts w:ascii="宋体" w:hAnsi="宋体" w:hint="eastAsia"/>
              </w:rPr>
              <w:br/>
              <w:t>5.工作电压为110-240AVC 50/60Hz；负载功率为单路100W；</w:t>
            </w:r>
            <w:r>
              <w:rPr>
                <w:rFonts w:ascii="宋体" w:hAnsi="宋体" w:hint="eastAsia"/>
              </w:rPr>
              <w:br/>
              <w:t>6.拨码配置地址免编程；</w:t>
            </w:r>
            <w:r>
              <w:rPr>
                <w:rFonts w:ascii="宋体" w:hAnsi="宋体" w:hint="eastAsia"/>
              </w:rPr>
              <w:br/>
              <w:t>7.需与智慧综合运维平台无缝对接v，实现集中管理控制；</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空调控制器</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1.支持本地或远程对空调实施开关控制；</w:t>
            </w:r>
            <w:r>
              <w:rPr>
                <w:rFonts w:ascii="宋体" w:hAnsi="宋体" w:hint="eastAsia"/>
              </w:rPr>
              <w:br/>
              <w:t>2.壁挂式安装方式；</w:t>
            </w:r>
            <w:r>
              <w:rPr>
                <w:rFonts w:ascii="宋体" w:hAnsi="宋体" w:hint="eastAsia"/>
              </w:rPr>
              <w:br/>
              <w:t>3.需与智慧综合运维平台无缝对接，实现集中管理控制；</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7.需具有USB Link功能，可通过USB线连接到电脑实现数字音频信号的无损传输；</w:t>
            </w:r>
            <w:r>
              <w:rPr>
                <w:rFonts w:ascii="宋体" w:hAnsi="宋体" w:hint="eastAsia"/>
              </w:rPr>
              <w:br/>
              <w:t>8.需具备自动衰减功能，可对外接音频进行智能控制，保证无线麦克风优先发言；                                              9.需具有RS-232连接串口，用于连接中控系统，可实现集中控制；</w:t>
            </w:r>
            <w:r>
              <w:rPr>
                <w:rFonts w:ascii="宋体" w:hAnsi="宋体" w:hint="eastAsia"/>
                <w:b/>
                <w:bCs/>
              </w:rPr>
              <w:br/>
              <w:t>10.提供国家强制CCC证书、采用国际标准产品标志证书、欧盟CE认证、美国联邦通信认证FCC，厂家有参与《多媒体教学环境设计要求》国家标准、提供第三方检测报告证明其参数。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2.需具有LED变色指示灯，通过不同显示模式体现当前麦克风工作模式及信号源；</w:t>
            </w:r>
            <w:r>
              <w:rPr>
                <w:rFonts w:ascii="宋体" w:hAnsi="宋体" w:hint="eastAsia"/>
              </w:rPr>
              <w:br/>
              <w:t>3.需具备</w:t>
            </w:r>
            <w:r>
              <w:rPr>
                <w:rFonts w:ascii="宋体" w:hAnsi="宋体"/>
              </w:rPr>
              <w:t>较强扩展性</w:t>
            </w:r>
            <w:r>
              <w:rPr>
                <w:rFonts w:ascii="宋体" w:hAnsi="宋体" w:hint="eastAsia"/>
              </w:rPr>
              <w:t>，支持外部音频输入（Ø 3.5 mm AUDIO IN），与其它音频设备（如MP3、手机等）组合，传输更随意；</w:t>
            </w:r>
            <w:r>
              <w:rPr>
                <w:rFonts w:ascii="宋体" w:hAnsi="宋体" w:hint="eastAsia"/>
              </w:rPr>
              <w:br/>
              <w:t>4.支持话筒频点设定；</w:t>
            </w:r>
            <w:r>
              <w:rPr>
                <w:rFonts w:ascii="宋体" w:hAnsi="宋体" w:hint="eastAsia"/>
              </w:rPr>
              <w:br/>
              <w:t>5.需具有独立的音量调节按键，可根据使用者需求随时调节音量；6.配合主机，可实现遥控PPT翻页功能；                                                                                                     7.可工作在“PPT”(Push To Talk)模式，按着功能键开启麦克风发言，松开后麦克风即关闭，完美适用互动讨论教学环境；</w:t>
            </w:r>
            <w:r>
              <w:rPr>
                <w:rFonts w:ascii="宋体" w:hAnsi="宋体" w:hint="eastAsia"/>
              </w:rPr>
              <w:br/>
              <w:t>8.采用内置充电锂离子电池，保证续航时间与环保性，持续发言时间不小于6小时；</w:t>
            </w:r>
            <w:r>
              <w:rPr>
                <w:rFonts w:ascii="宋体" w:hAnsi="宋体" w:hint="eastAsia"/>
              </w:rPr>
              <w:br/>
              <w:t>9.无线麦克风需具有电量提示功能，Micro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壁挂式音箱</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1.两路低音反射式扬声系统；</w:t>
            </w:r>
            <w:r>
              <w:rPr>
                <w:rFonts w:ascii="宋体" w:hAnsi="宋体" w:hint="eastAsia"/>
              </w:rPr>
              <w:br/>
              <w:t>2.高强度注膜树脂壳体；</w:t>
            </w:r>
            <w:r>
              <w:rPr>
                <w:rFonts w:ascii="宋体" w:hAnsi="宋体" w:hint="eastAsia"/>
              </w:rPr>
              <w:br/>
              <w:t>3.可垂直及水平安装；</w:t>
            </w:r>
            <w:r>
              <w:rPr>
                <w:rFonts w:ascii="宋体" w:hAnsi="宋体" w:hint="eastAsia"/>
              </w:rPr>
              <w:br/>
              <w:t>4.配备U角支架；</w:t>
            </w:r>
            <w:r>
              <w:rPr>
                <w:rFonts w:ascii="宋体" w:hAnsi="宋体" w:hint="eastAsia"/>
              </w:rPr>
              <w:br/>
              <w:t>5.频率响应： 65 Hz ~ 20 kHz；</w:t>
            </w:r>
            <w:r>
              <w:rPr>
                <w:rFonts w:ascii="宋体" w:hAnsi="宋体" w:hint="eastAsia"/>
              </w:rPr>
              <w:br/>
              <w:t>6.定阻输入： 8 Ω；</w:t>
            </w:r>
            <w:r>
              <w:rPr>
                <w:rFonts w:ascii="宋体" w:hAnsi="宋体" w:hint="eastAsia"/>
              </w:rPr>
              <w:br/>
              <w:t>7.额定功率： 40 W；</w:t>
            </w:r>
            <w:r>
              <w:rPr>
                <w:rFonts w:ascii="宋体" w:hAnsi="宋体" w:hint="eastAsia"/>
              </w:rPr>
              <w:br/>
              <w:t>8.灵敏度： 90 dB；</w:t>
            </w:r>
            <w:r>
              <w:rPr>
                <w:rFonts w:ascii="宋体" w:hAnsi="宋体" w:hint="eastAsia"/>
              </w:rPr>
              <w:br/>
              <w:t>9.安装方式：挂墙式；</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8</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触控显示器</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1.可视图像尺寸60.47厘米(23.8 英寸)；</w:t>
            </w:r>
            <w:r>
              <w:rPr>
                <w:rFonts w:ascii="宋体" w:hAnsi="宋体" w:hint="eastAsia"/>
              </w:rPr>
              <w:br/>
              <w:t>2.有效显示区域水平垂直：52.704厘米*29.646厘米；</w:t>
            </w:r>
            <w:r>
              <w:rPr>
                <w:rFonts w:ascii="宋体" w:hAnsi="宋体" w:hint="eastAsia"/>
              </w:rPr>
              <w:br/>
              <w:t>3.最大分辨率：1 ,920x 1,080，60 Hz，宽高比：16:9；</w:t>
            </w:r>
            <w:r>
              <w:rPr>
                <w:rFonts w:ascii="宋体" w:hAnsi="宋体" w:hint="eastAsia"/>
              </w:rPr>
              <w:br/>
              <w:t>4.接口：1个DisplayPort端口、1个HDMI端口、1个VGA端口、1个USB 3.0.上行端口、2个USB3.0端口、2个USB2.0端口、 1个Analog 2.0音频输出端口；</w:t>
            </w:r>
            <w:r>
              <w:rPr>
                <w:rFonts w:ascii="宋体" w:hAnsi="宋体" w:hint="eastAsia"/>
              </w:rPr>
              <w:br/>
              <w:t>5.投射式电容系统，手指输入; 10点触控;响应时间: 35毫秒;分辨率: 4096 x 4096;支持的操作系统:Windows 10、8.1、 7；</w:t>
            </w:r>
            <w:r>
              <w:rPr>
                <w:rFonts w:ascii="宋体" w:hAnsi="宋体" w:hint="eastAsia"/>
              </w:rPr>
              <w:br/>
              <w:t>6.旋转支架：可调整高度(90 毫米)，倾斜度数(-5°至60°).侧转(-30°至30°)；</w:t>
            </w:r>
            <w:r>
              <w:rPr>
                <w:rFonts w:ascii="宋体" w:hAnsi="宋体" w:hint="eastAsia"/>
              </w:rPr>
              <w:br/>
              <w:t>7.英特尔酷睿i5- -8500；8GB内存；128GB PCle NVMe Class 35固态硬盘；</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.桌板基材：厚度为25mm,饰面刨花板基材，要求甲醛释放量≤0.5mg/m³（需提供相关材料检测报告）</w:t>
            </w:r>
            <w:r>
              <w:rPr>
                <w:rFonts w:ascii="宋体" w:hAnsi="宋体" w:hint="eastAsia"/>
              </w:rPr>
              <w:t>；</w:t>
            </w:r>
            <w:r>
              <w:rPr>
                <w:rFonts w:ascii="宋体" w:hAnsi="宋体" w:hint="eastAsia"/>
              </w:rPr>
              <w:br/>
              <w:t>2.桌板贴面：优质三聚氰胺纸饰面，需具有易清洗、防水</w:t>
            </w:r>
            <w:r>
              <w:rPr>
                <w:rFonts w:ascii="宋体" w:hAnsi="宋体"/>
              </w:rPr>
              <w:t>、</w:t>
            </w:r>
            <w:r>
              <w:rPr>
                <w:rFonts w:ascii="宋体" w:hAnsi="宋体" w:hint="eastAsia"/>
              </w:rPr>
              <w:t>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前玻璃后网孔铁门，尺寸：600x1000x1200，可放置22U。</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三人课桌</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2.桌板贴面：优质三聚氰胺纸饰面，需具有易清洗、防水</w:t>
            </w:r>
            <w:r>
              <w:rPr>
                <w:rFonts w:ascii="宋体" w:hAnsi="宋体"/>
              </w:rPr>
              <w:t>、</w:t>
            </w:r>
            <w:r>
              <w:rPr>
                <w:rFonts w:ascii="宋体" w:hAnsi="宋体" w:hint="eastAsia"/>
              </w:rPr>
              <w:t>防划痕等特性；</w:t>
            </w:r>
            <w:r>
              <w:rPr>
                <w:rFonts w:ascii="宋体" w:hAnsi="宋体" w:hint="eastAsia"/>
              </w:rPr>
              <w:br/>
              <w:t>3.桌板封边：高品质聚氯乙烯，不易断裂，热溶胶工艺，桌板四周倒圆角；</w:t>
            </w:r>
            <w:r>
              <w:rPr>
                <w:rFonts w:ascii="宋体" w:hAnsi="宋体" w:hint="eastAsia"/>
              </w:rPr>
              <w:br/>
              <w:t>4.书斗：桌下配单人书斗，0.7mm一级冷轧钢板折弯，参考尺寸W500D300H150，安装需避开横梁，表面高品质静电粉末喷涂工艺；</w:t>
            </w:r>
            <w:r>
              <w:rPr>
                <w:rFonts w:ascii="宋体" w:hAnsi="宋体" w:hint="eastAsia"/>
              </w:rPr>
              <w:br/>
              <w:t>5.桌架：40*40mm钢制方管，2mm壁厚，配一根固定横梁；表面高品质静电粉末喷涂工艺，配可调节脚钉；</w:t>
            </w:r>
            <w:r>
              <w:rPr>
                <w:rFonts w:ascii="宋体" w:hAnsi="宋体" w:hint="eastAsia"/>
              </w:rPr>
              <w:br/>
              <w:t xml:space="preserve">6.前挡板：配前置钢制挡板，高度300mm，两侧需与桌脚连接固定，表面高品质静电粉末喷涂工艺;  </w:t>
            </w:r>
            <w:r>
              <w:rPr>
                <w:noProof/>
              </w:rPr>
              <w:drawing>
                <wp:inline distT="0" distB="0" distL="114300" distR="114300">
                  <wp:extent cx="819785" cy="447040"/>
                  <wp:effectExtent l="0" t="0" r="18415" b="10160"/>
                  <wp:docPr id="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1"/>
                          <a:stretch>
                            <a:fillRect/>
                          </a:stretch>
                        </pic:blipFill>
                        <pic:spPr>
                          <a:xfrm>
                            <a:off x="0" y="0"/>
                            <a:ext cx="819785" cy="447040"/>
                          </a:xfrm>
                          <a:prstGeom prst="rect">
                            <a:avLst/>
                          </a:prstGeom>
                          <a:noFill/>
                          <a:ln>
                            <a:noFill/>
                          </a:ln>
                        </pic:spPr>
                      </pic:pic>
                    </a:graphicData>
                  </a:graphic>
                </wp:inline>
              </w:drawing>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24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双人课桌</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br/>
              <w:t>2.桌板贴面：优质三聚氰胺纸饰面，具有易清洗、防划痕等特性；</w:t>
            </w:r>
            <w:r>
              <w:rPr>
                <w:rFonts w:ascii="宋体" w:hAnsi="宋体" w:hint="eastAsia"/>
              </w:rPr>
              <w:br/>
              <w:t>3.桌板封边：高品质聚氯乙烯，不易断裂，热溶胶工艺，桌板四周倒圆角；</w:t>
            </w:r>
            <w:r>
              <w:rPr>
                <w:rFonts w:ascii="宋体" w:hAnsi="宋体" w:hint="eastAsia"/>
              </w:rPr>
              <w:br/>
              <w:t>4.书斗：桌下配单人书斗，0.7mm一级冷轧钢板折弯，参考尺寸长宽高1950*500*750mm，安装需避开横梁，表面高品质静电粉末喷涂工艺；</w:t>
            </w:r>
            <w:r>
              <w:rPr>
                <w:rFonts w:ascii="宋体" w:hAnsi="宋体" w:hint="eastAsia"/>
              </w:rPr>
              <w:br/>
              <w:t>5.桌架：40*40mm钢制方管，2mm壁厚，配一根固定横梁；表面高品质静电粉末喷涂工艺，配可调节脚钉；</w:t>
            </w:r>
            <w:r>
              <w:rPr>
                <w:rFonts w:ascii="宋体" w:hAnsi="宋体" w:hint="eastAsia"/>
              </w:rPr>
              <w:br/>
              <w:t>6.前挡板：配前置钢制挡板，高度300mm，两侧需与桌脚连接固定，表面高品质静电粉末喷涂工艺;</w:t>
            </w:r>
            <w:r>
              <w:rPr>
                <w:noProof/>
              </w:rPr>
              <w:drawing>
                <wp:inline distT="0" distB="0" distL="114300" distR="114300">
                  <wp:extent cx="1115060" cy="747395"/>
                  <wp:effectExtent l="0" t="0" r="8890" b="14605"/>
                  <wp:docPr id="8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22" cstate="print"/>
                          <a:stretch>
                            <a:fillRect/>
                          </a:stretch>
                        </pic:blipFill>
                        <pic:spPr>
                          <a:xfrm>
                            <a:off x="0" y="0"/>
                            <a:ext cx="1115060" cy="747395"/>
                          </a:xfrm>
                          <a:prstGeom prst="rect">
                            <a:avLst/>
                          </a:prstGeom>
                          <a:noFill/>
                          <a:ln w="9525">
                            <a:noFill/>
                          </a:ln>
                        </pic:spPr>
                      </pic:pic>
                    </a:graphicData>
                  </a:graphic>
                </wp:inline>
              </w:drawing>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学生座椅</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1.椅座、椅背：PP+GF改性配方，一体注塑成型椅背</w:t>
            </w:r>
            <w:r>
              <w:rPr>
                <w:rFonts w:ascii="宋体" w:hAnsi="宋体" w:hint="eastAsia"/>
              </w:rPr>
              <w:br/>
              <w:t>2.底座：ABS一体成型坐椅底扣，灰色；坐垫需开模嵌入式卡扣设计，无螺丝卡扣连接，无须工具手动嵌入卡紧，安装简单，使用方便，卡扣形状与桌面稳定贴合，方便清洁打扫。</w:t>
            </w:r>
            <w:r>
              <w:rPr>
                <w:rFonts w:ascii="宋体" w:hAnsi="宋体" w:hint="eastAsia"/>
              </w:rPr>
              <w:br/>
              <w:t>3.椅腿：形状：椭圆扁管。尺寸：34*16mm椭圆形管, 管壁厚1.8mm；表面涂装：需经过水洗防锈、酸洗磷化处理，采用阿克苏静电粉末喷涂，200度高温处理。涂层需光滑均匀，色泽一致，长时间使用不会产生表面漆剥落现象。</w:t>
            </w:r>
            <w:r>
              <w:rPr>
                <w:rFonts w:ascii="宋体" w:hAnsi="宋体" w:hint="eastAsia"/>
              </w:rPr>
              <w:br/>
              <w:t>4.脚垫：1.材质：采用PP塑料，底部有防滑防刮伤地板软垫。</w:t>
            </w:r>
            <w:r>
              <w:rPr>
                <w:rFonts w:ascii="宋体" w:hAnsi="宋体" w:hint="eastAsia"/>
              </w:rPr>
              <w:br/>
              <w:t>5.尺寸：470*480*800H</w:t>
            </w:r>
            <w:r>
              <w:rPr>
                <w:rFonts w:ascii="宋体" w:hAnsi="宋体" w:hint="eastAsia"/>
              </w:rPr>
              <w:br/>
            </w:r>
            <w:r>
              <w:rPr>
                <w:rFonts w:ascii="宋体" w:hAnsi="宋体" w:hint="eastAsia"/>
                <w:b/>
                <w:bCs/>
              </w:rPr>
              <w:t>6.投标时提供国家家具质量监督检验中心检测报告</w:t>
            </w:r>
            <w:r>
              <w:rPr>
                <w:noProof/>
              </w:rPr>
              <w:drawing>
                <wp:inline distT="0" distB="0" distL="114300" distR="114300">
                  <wp:extent cx="693420" cy="842010"/>
                  <wp:effectExtent l="0" t="0" r="11430" b="15240"/>
                  <wp:docPr id="8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pic:cNvPicPr>
                            <a:picLocks noChangeAspect="1"/>
                          </pic:cNvPicPr>
                        </pic:nvPicPr>
                        <pic:blipFill>
                          <a:blip r:embed="rId23" cstate="print"/>
                          <a:stretch>
                            <a:fillRect/>
                          </a:stretch>
                        </pic:blipFill>
                        <pic:spPr>
                          <a:xfrm>
                            <a:off x="0" y="0"/>
                            <a:ext cx="693420" cy="842010"/>
                          </a:xfrm>
                          <a:prstGeom prst="rect">
                            <a:avLst/>
                          </a:prstGeom>
                          <a:noFill/>
                          <a:ln w="9525">
                            <a:noFill/>
                          </a:ln>
                        </pic:spPr>
                      </pic:pic>
                    </a:graphicData>
                  </a:graphic>
                </wp:inline>
              </w:drawing>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160</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90"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3.要求电力轨道有高达IP54的防水等级，可应对水溅水泼的意外；</w:t>
            </w:r>
            <w:r>
              <w:rPr>
                <w:rFonts w:ascii="宋体" w:hAnsi="宋体" w:hint="eastAsia"/>
              </w:rPr>
              <w:br/>
              <w:t>4.轨道颜色有白色和土豪金两种颜色任意选择，要求材料100℃绝缘阻燃，2倍超强抗老化力；</w:t>
            </w:r>
            <w:r>
              <w:rPr>
                <w:rFonts w:ascii="宋体" w:hAnsi="宋体" w:hint="eastAsia"/>
              </w:rPr>
              <w:br/>
              <w:t>5.需提供产品国家强制3C证书,  CE安全证书；</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28</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3.插座配备安全门、灯圈，更加安全可靠；</w:t>
            </w:r>
            <w:r>
              <w:rPr>
                <w:rFonts w:ascii="宋体" w:hAnsi="宋体" w:hint="eastAsia"/>
              </w:rPr>
              <w:br/>
              <w:t>4.提供USB，2+3模式，可随意移动；</w:t>
            </w:r>
            <w:r>
              <w:rPr>
                <w:rFonts w:ascii="宋体" w:hAnsi="宋体" w:hint="eastAsia"/>
              </w:rPr>
              <w:br/>
              <w:t>5.学校LOGO定制</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20</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22</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线材及安装</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电源线网线，支架等，人工安装，每间教室需布设一条六芯单模室内光缆至2楼楼宇汇聚机房，提供相关线材</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r w:rsidR="008A7264" w:rsidTr="0083525B">
        <w:tc>
          <w:tcPr>
            <w:tcW w:w="590" w:type="dxa"/>
            <w:vAlign w:val="center"/>
          </w:tcPr>
          <w:p w:rsidR="008A7264" w:rsidRDefault="008A7264" w:rsidP="0083525B">
            <w:pPr>
              <w:widowControl/>
              <w:jc w:val="center"/>
              <w:textAlignment w:val="center"/>
              <w:rPr>
                <w:rFonts w:ascii="宋体" w:hAnsi="宋体"/>
              </w:rPr>
            </w:pPr>
            <w:r>
              <w:rPr>
                <w:rFonts w:ascii="宋体" w:hAnsi="宋体" w:hint="eastAsia"/>
              </w:rPr>
              <w:t>23</w:t>
            </w:r>
          </w:p>
        </w:tc>
        <w:tc>
          <w:tcPr>
            <w:tcW w:w="1034" w:type="dxa"/>
            <w:vAlign w:val="center"/>
          </w:tcPr>
          <w:p w:rsidR="008A7264" w:rsidRDefault="008A7264" w:rsidP="0083525B">
            <w:pPr>
              <w:widowControl/>
              <w:jc w:val="center"/>
              <w:textAlignment w:val="center"/>
              <w:rPr>
                <w:rFonts w:ascii="宋体" w:hAnsi="宋体"/>
              </w:rPr>
            </w:pPr>
            <w:r>
              <w:rPr>
                <w:rFonts w:ascii="宋体" w:hAnsi="宋体" w:hint="eastAsia"/>
              </w:rPr>
              <w:t>教室7（A104/A106/A204/A206）环境建设要求</w:t>
            </w:r>
          </w:p>
        </w:tc>
        <w:tc>
          <w:tcPr>
            <w:tcW w:w="6109" w:type="dxa"/>
            <w:vAlign w:val="center"/>
          </w:tcPr>
          <w:p w:rsidR="008A7264" w:rsidRDefault="008A7264" w:rsidP="0083525B">
            <w:pPr>
              <w:widowControl/>
              <w:jc w:val="left"/>
              <w:textAlignment w:val="center"/>
              <w:rPr>
                <w:rFonts w:ascii="宋体" w:hAnsi="宋体"/>
              </w:rPr>
            </w:pPr>
            <w:r>
              <w:rPr>
                <w:rFonts w:ascii="宋体" w:hAnsi="宋体" w:hint="eastAsia"/>
              </w:rPr>
              <w:t>1.刷漆：点锈处理、开裂处贴网格、对缝贴绷带、批刮腻子三遍，保护、清理灰尘、滚涂/喷涂面漆，参考面积：168平</w:t>
            </w:r>
          </w:p>
          <w:p w:rsidR="008A7264" w:rsidRDefault="008A7264" w:rsidP="0083525B">
            <w:pPr>
              <w:widowControl/>
              <w:jc w:val="left"/>
              <w:textAlignment w:val="center"/>
              <w:rPr>
                <w:rFonts w:ascii="宋体" w:hAnsi="宋体"/>
              </w:rPr>
            </w:pPr>
            <w:r>
              <w:rPr>
                <w:rFonts w:ascii="宋体" w:hAnsi="宋体" w:hint="eastAsia"/>
              </w:rPr>
              <w:t>2.窗帘箱：制作及安装木龙骨，安装细木工板，刷防火涂料，安装石膏板饰面，板缝贴胶带、点锈，刷乳胶漆，参考长度：10米</w:t>
            </w:r>
          </w:p>
          <w:p w:rsidR="008A7264" w:rsidRDefault="008A7264" w:rsidP="0083525B">
            <w:pPr>
              <w:widowControl/>
              <w:jc w:val="left"/>
              <w:textAlignment w:val="center"/>
              <w:rPr>
                <w:rFonts w:ascii="宋体" w:hAnsi="宋体"/>
              </w:rPr>
            </w:pPr>
            <w:r>
              <w:rPr>
                <w:rFonts w:ascii="宋体" w:hAnsi="宋体" w:hint="eastAsia"/>
              </w:rPr>
              <w:t>3.地胶：橡胶板楼地面地板胶，厚度1.6mm以上，耐磨环保，防火阻燃，防水防潮。水性胶铺设，地面做自流平，参考面积：75平</w:t>
            </w:r>
          </w:p>
          <w:p w:rsidR="008A7264" w:rsidRDefault="008A7264" w:rsidP="0083525B">
            <w:pPr>
              <w:widowControl/>
              <w:jc w:val="left"/>
              <w:textAlignment w:val="center"/>
              <w:rPr>
                <w:rFonts w:ascii="宋体" w:hAnsi="宋体"/>
              </w:rPr>
            </w:pPr>
            <w:r>
              <w:rPr>
                <w:rFonts w:ascii="宋体" w:hAnsi="宋体" w:hint="eastAsia"/>
              </w:rPr>
              <w:t>4.LED长条灯：LED光源，不锈钢地板，钢丝吊线，铁艺烤漆边框，优质柔光面罩，参考数量：18盏</w:t>
            </w:r>
          </w:p>
          <w:p w:rsidR="008A7264" w:rsidRDefault="008A7264" w:rsidP="0083525B">
            <w:pPr>
              <w:widowControl/>
              <w:jc w:val="left"/>
              <w:textAlignment w:val="center"/>
              <w:rPr>
                <w:rFonts w:ascii="宋体" w:hAnsi="宋体"/>
              </w:rPr>
            </w:pPr>
            <w:r>
              <w:rPr>
                <w:rFonts w:ascii="宋体" w:hAnsi="宋体" w:hint="eastAsia"/>
              </w:rPr>
              <w:t>5.强电和布线：教室强电，线管，开槽布线等，垃圾清理，参考面积75平</w:t>
            </w:r>
          </w:p>
          <w:p w:rsidR="008A7264" w:rsidRDefault="008A7264" w:rsidP="0083525B">
            <w:pPr>
              <w:widowControl/>
              <w:jc w:val="left"/>
              <w:textAlignment w:val="center"/>
              <w:rPr>
                <w:rFonts w:ascii="宋体" w:hAnsi="宋体"/>
              </w:rPr>
            </w:pPr>
            <w:r>
              <w:rPr>
                <w:rFonts w:ascii="宋体" w:hAnsi="宋体" w:hint="eastAsia"/>
              </w:rPr>
              <w:t>6.工业吊顶：工业线管，刷漆，设计等，参考面积75平</w:t>
            </w:r>
          </w:p>
          <w:p w:rsidR="008A7264" w:rsidRDefault="008A7264" w:rsidP="0083525B">
            <w:pPr>
              <w:widowControl/>
              <w:jc w:val="left"/>
              <w:textAlignment w:val="center"/>
              <w:rPr>
                <w:rFonts w:ascii="宋体" w:hAnsi="宋体"/>
                <w:b/>
              </w:rPr>
            </w:pPr>
            <w:r>
              <w:rPr>
                <w:rFonts w:ascii="宋体" w:hAnsi="宋体" w:hint="eastAsia"/>
                <w:b/>
              </w:rPr>
              <w:t>（实际根据客户需求包干）</w:t>
            </w:r>
          </w:p>
        </w:tc>
        <w:tc>
          <w:tcPr>
            <w:tcW w:w="573"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19" w:type="dxa"/>
            <w:vAlign w:val="center"/>
          </w:tcPr>
          <w:p w:rsidR="008A7264" w:rsidRDefault="008A7264" w:rsidP="0083525B">
            <w:pPr>
              <w:widowControl/>
              <w:jc w:val="center"/>
              <w:textAlignment w:val="center"/>
              <w:rPr>
                <w:rFonts w:ascii="宋体" w:hAnsi="宋体"/>
              </w:rPr>
            </w:pPr>
            <w:r>
              <w:rPr>
                <w:rFonts w:ascii="宋体" w:hAnsi="宋体" w:hint="eastAsia"/>
              </w:rPr>
              <w:t>4</w:t>
            </w:r>
          </w:p>
        </w:tc>
      </w:tr>
    </w:tbl>
    <w:p w:rsidR="008A7264" w:rsidRDefault="008A7264" w:rsidP="008A7264">
      <w:pPr>
        <w:widowControl/>
        <w:textAlignment w:val="center"/>
        <w:rPr>
          <w:rFonts w:ascii="宋体" w:hAnsi="宋体"/>
          <w:b/>
          <w:bCs/>
        </w:rPr>
      </w:pPr>
      <w:r>
        <w:rPr>
          <w:rFonts w:ascii="宋体" w:hAnsi="宋体" w:hint="eastAsia"/>
          <w:b/>
          <w:bCs/>
        </w:rPr>
        <w:t>8.教室A207B--11.4*10.3(118平）</w:t>
      </w:r>
    </w:p>
    <w:tbl>
      <w:tblPr>
        <w:tblStyle w:val="afffffffff0"/>
        <w:tblW w:w="8925" w:type="dxa"/>
        <w:tblInd w:w="-83" w:type="dxa"/>
        <w:tblLook w:val="04A0"/>
      </w:tblPr>
      <w:tblGrid>
        <w:gridCol w:w="715"/>
        <w:gridCol w:w="1161"/>
        <w:gridCol w:w="5893"/>
        <w:gridCol w:w="481"/>
        <w:gridCol w:w="675"/>
      </w:tblGrid>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序号</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名称</w:t>
            </w:r>
          </w:p>
        </w:tc>
        <w:tc>
          <w:tcPr>
            <w:tcW w:w="5893" w:type="dxa"/>
            <w:vAlign w:val="center"/>
          </w:tcPr>
          <w:p w:rsidR="008A7264" w:rsidRDefault="008A7264" w:rsidP="0083525B">
            <w:pPr>
              <w:widowControl/>
              <w:jc w:val="center"/>
              <w:textAlignment w:val="center"/>
              <w:rPr>
                <w:rFonts w:ascii="宋体" w:hAnsi="宋体"/>
              </w:rPr>
            </w:pPr>
            <w:r>
              <w:rPr>
                <w:rFonts w:ascii="宋体" w:hAnsi="宋体" w:hint="eastAsia"/>
              </w:rPr>
              <w:t>功能及技术参数等</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单位</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数量</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互动网络中控</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1.主机千兆网络接口≥3个；</w:t>
            </w:r>
            <w:r>
              <w:rPr>
                <w:rFonts w:ascii="宋体" w:hAnsi="宋体" w:hint="eastAsia"/>
              </w:rPr>
              <w:br/>
              <w:t>2.HDMI输入≥2个，VGA+AUDIO输入≥1个，且能自动转换VGA+AUDIO信号为HDMI信号；</w:t>
            </w:r>
            <w:r>
              <w:rPr>
                <w:rFonts w:ascii="宋体" w:hAnsi="宋体" w:hint="eastAsia"/>
              </w:rPr>
              <w:br/>
              <w:t>3.HDMI输出≥4个;VOICE输出≥1个，且能自动将HDMI信号中音频信号分离并输出给功放；</w:t>
            </w:r>
            <w:r>
              <w:rPr>
                <w:rFonts w:ascii="宋体" w:hAnsi="宋体" w:hint="eastAsia"/>
              </w:rPr>
              <w:br/>
              <w:t>4.需支持VGA和HDMI两类接口供笔记本信号输入选择，且支持信号的自动识别，自动输出切换；</w:t>
            </w:r>
            <w:r>
              <w:rPr>
                <w:rFonts w:ascii="宋体" w:hAnsi="宋体" w:hint="eastAsia"/>
              </w:rPr>
              <w:br/>
              <w:t>5.支持在2.4G和5G 网络情况下，andriod和IOS系统的无线投屏功能；无线投屏功能无需安装APP即可实现投屏；</w:t>
            </w:r>
            <w:r>
              <w:rPr>
                <w:rFonts w:ascii="宋体" w:hAnsi="宋体" w:hint="eastAsia"/>
              </w:rPr>
              <w:br/>
            </w:r>
            <w:r>
              <w:rPr>
                <w:rFonts w:ascii="宋体" w:hAnsi="宋体" w:hint="eastAsia"/>
                <w:b/>
              </w:rPr>
              <w:t>6</w:t>
            </w:r>
            <w:r>
              <w:rPr>
                <w:rFonts w:ascii="宋体" w:hAnsi="宋体" w:hint="eastAsia"/>
                <w:b/>
                <w:bCs/>
              </w:rPr>
              <w:t>.主机需具备个人云空间功能，任意方式开启后需自动登录到个人空间，并实现资源的调用，提供个人云空间相关证明材料；</w:t>
            </w:r>
            <w:r>
              <w:rPr>
                <w:rFonts w:ascii="宋体" w:hAnsi="宋体" w:hint="eastAsia"/>
                <w:b/>
                <w:bCs/>
              </w:rPr>
              <w:br/>
              <w:t>7.需提供控制投影机接口为防脱落插头，幕布插座为航空插件，提供接口图片并显著标记；</w:t>
            </w:r>
            <w:r>
              <w:rPr>
                <w:rFonts w:ascii="宋体" w:hAnsi="宋体" w:hint="eastAsia"/>
                <w:b/>
                <w:bCs/>
              </w:rPr>
              <w:br/>
            </w:r>
            <w:r>
              <w:rPr>
                <w:rFonts w:ascii="宋体" w:hAnsi="宋体" w:hint="eastAsia"/>
              </w:rPr>
              <w:t>8.需支持同时控制两台投影的开关，投影机电源输出带负载检测装置，需准确记录投影机使用时间并可以推送到管理后台；</w:t>
            </w:r>
            <w:r>
              <w:rPr>
                <w:rFonts w:ascii="宋体" w:hAnsi="宋体" w:hint="eastAsia"/>
              </w:rPr>
              <w:br/>
              <w:t>9.支持断网情况下，离线可存储≥9000张教师卡信息，断网可认证数据身份；</w:t>
            </w:r>
            <w:r>
              <w:rPr>
                <w:rFonts w:ascii="宋体" w:hAnsi="宋体" w:hint="eastAsia"/>
              </w:rPr>
              <w:br/>
            </w:r>
            <w:r>
              <w:rPr>
                <w:rFonts w:ascii="宋体" w:hAnsi="宋体" w:hint="eastAsia"/>
                <w:b/>
              </w:rPr>
              <w:t>10</w:t>
            </w:r>
            <w:r>
              <w:rPr>
                <w:rFonts w:ascii="宋体" w:hAnsi="宋体" w:hint="eastAsia"/>
                <w:b/>
                <w:bCs/>
              </w:rPr>
              <w:t>.提供中控3C认证证书；</w:t>
            </w:r>
            <w:r>
              <w:rPr>
                <w:rFonts w:ascii="宋体" w:hAnsi="宋体" w:hint="eastAsia"/>
                <w:b/>
                <w:bCs/>
              </w:rPr>
              <w:br/>
              <w:t>11.提供具备CNAS资质认证的检测机构出具的产品检测报告；</w:t>
            </w:r>
            <w:r>
              <w:rPr>
                <w:rFonts w:ascii="宋体" w:hAnsi="宋体" w:hint="eastAsia"/>
                <w:b/>
                <w:bCs/>
              </w:rPr>
              <w:br/>
              <w:t>技术指标的自证明材料：需提供设备制造商公开发布的产品彩页，并必须对其中内容进行显著标记</w:t>
            </w:r>
            <w:r>
              <w:rPr>
                <w:rFonts w:ascii="宋体" w:hAnsi="宋体" w:hint="eastAsia"/>
              </w:rPr>
              <w:t>。</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2</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教育液晶控制屏</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b/>
              </w:rPr>
              <w:t>1.</w:t>
            </w:r>
            <w:r>
              <w:rPr>
                <w:rFonts w:ascii="宋体" w:hAnsi="宋体" w:hint="eastAsia"/>
                <w:b/>
                <w:bCs/>
              </w:rPr>
              <w:t>需采用7寸折叠式工业电容式触摸屏，且集成刷卡模块，反向读卡模块，提供一体化设计面板图片；</w:t>
            </w:r>
            <w:r>
              <w:rPr>
                <w:rFonts w:ascii="宋体" w:hAnsi="宋体" w:hint="eastAsia"/>
              </w:rPr>
              <w:br/>
              <w:t>2.开启方式需支持反向读卡，微信扫码，面板须提供显著反向读卡标志和二维码标志。</w:t>
            </w:r>
            <w:r>
              <w:rPr>
                <w:rFonts w:ascii="宋体" w:hAnsi="宋体" w:hint="eastAsia"/>
              </w:rPr>
              <w:br/>
              <w:t>3.触摸屏需具有功放设备音量调节等功能按键；配套功放相关硬件，可实现面板直接操控麦克音量，功放音量，并具有无线麦克电池电量提醒功能；</w:t>
            </w:r>
            <w:r>
              <w:rPr>
                <w:rFonts w:ascii="宋体" w:hAnsi="宋体" w:hint="eastAsia"/>
              </w:rPr>
              <w:br/>
              <w:t>4.控制屏需具有录制、导播切换等功能按键；配套录播相关硬件，可实现面板直接操控录制开关，多路导播信号的直接切换；</w:t>
            </w:r>
            <w:r>
              <w:rPr>
                <w:rFonts w:ascii="宋体" w:hAnsi="宋体" w:hint="eastAsia"/>
              </w:rPr>
              <w:br/>
              <w:t>5.控制屏需具备分组讨论信号切换功能，配套分组讨论相关硬件，可实现面板直接操控小组屏幕调屏或者广播屏幕画面功能。</w:t>
            </w:r>
            <w:r>
              <w:rPr>
                <w:rFonts w:ascii="宋体" w:hAnsi="宋体" w:hint="eastAsia"/>
              </w:rPr>
              <w:br/>
              <w:t>6.面板可实现一键考勤功能</w:t>
            </w:r>
            <w:r>
              <w:rPr>
                <w:rFonts w:ascii="宋体" w:hAnsi="宋体" w:hint="eastAsia"/>
              </w:rPr>
              <w:br/>
              <w:t>7.面板DSUB接口≥1个，网络接口1个；</w:t>
            </w:r>
            <w:r>
              <w:rPr>
                <w:rFonts w:ascii="宋体" w:hAnsi="宋体" w:hint="eastAsia"/>
              </w:rPr>
              <w:br/>
            </w:r>
            <w:r>
              <w:rPr>
                <w:rFonts w:ascii="宋体" w:hAnsi="宋体" w:hint="eastAsia"/>
                <w:b/>
                <w:bCs/>
              </w:rPr>
              <w:t>技术指标的自证明材料：需提供设备制造商公开发布的产品彩页，并必须对其中内容进行显著标记。</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3</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交互智能平板</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一、整体设计：</w:t>
            </w:r>
            <w:r>
              <w:rPr>
                <w:rFonts w:ascii="宋体" w:hAnsi="宋体" w:hint="eastAsia"/>
              </w:rPr>
              <w:br/>
              <w:t>1.整机屏幕显示比例32:9，由两台分辨率为3840*2160的86英寸 UHD超高清LED 液晶屏组成，具备防眩光效果。</w:t>
            </w:r>
            <w:r>
              <w:rPr>
                <w:rFonts w:ascii="宋体" w:hAnsi="宋体" w:hint="eastAsia"/>
              </w:rPr>
              <w:br/>
              <w:t>2.整机采用全金属外壳设计，有效屏蔽内部电路器件辐射；防潮耐盐雾蚀锈，适应多种教学环境。</w:t>
            </w:r>
            <w:r>
              <w:rPr>
                <w:rFonts w:ascii="宋体" w:hAnsi="宋体" w:hint="eastAsia"/>
              </w:rPr>
              <w:br/>
              <w:t>3.侧置输入接口具备1路HDMI、1路RS232、1路TypeC、1路USB2.0；</w:t>
            </w:r>
            <w:r>
              <w:rPr>
                <w:rFonts w:ascii="宋体" w:hAnsi="宋体" w:hint="eastAsia"/>
              </w:rPr>
              <w:br/>
              <w:t>侧置输出接口具备1路音频输出、1路触控输出USB；</w:t>
            </w:r>
            <w:r>
              <w:rPr>
                <w:rFonts w:ascii="宋体" w:hAnsi="宋体" w:hint="eastAsia"/>
              </w:rPr>
              <w:br/>
              <w:t>4.采用电容触控技术，支持Windows系统中进行20点或以上触控，书写精度可达1mm</w:t>
            </w:r>
            <w:r>
              <w:rPr>
                <w:rFonts w:ascii="宋体" w:hAnsi="宋体" w:hint="eastAsia"/>
              </w:rPr>
              <w:br/>
              <w:t>5.能感应并自动调节屏幕亮度来达到在不同光照环境下的不同亮度显示效果，此功能可自行开启或关闭。</w:t>
            </w:r>
            <w:r>
              <w:rPr>
                <w:rFonts w:ascii="宋体" w:hAnsi="宋体" w:hint="eastAsia"/>
              </w:rPr>
              <w:br/>
              <w:t>6.内置2.1声道音响，前朝向（避免中高音损失）15W中高音扬声器2个，后朝向20W低音扬声器1个，额定总功率50W，音质更加清晰和有质感</w:t>
            </w:r>
            <w:r>
              <w:rPr>
                <w:rFonts w:ascii="宋体" w:hAnsi="宋体" w:hint="eastAsia"/>
              </w:rPr>
              <w:br/>
              <w:t>7.下边框宽度≤9mm，屏占比（有效显示面积/整机外观尺寸）≥89%，更加突出课程教学内容。</w:t>
            </w:r>
            <w:r>
              <w:rPr>
                <w:rFonts w:ascii="宋体" w:hAnsi="宋体" w:hint="eastAsia"/>
              </w:rPr>
              <w:br/>
              <w:t>8.整机屏幕拥有更高的色域，色域值≥NTSC 90%，满足DCI-P3色彩显示标准（≥100% DCI-P3)，显示画面颜色细节更加丰富，颜色还原度更高。</w:t>
            </w:r>
            <w:r>
              <w:rPr>
                <w:rFonts w:ascii="宋体" w:hAnsi="宋体" w:hint="eastAsia"/>
              </w:rPr>
              <w:br/>
              <w:t>9.需采用一体化供电，一根外部电源线能同时支持主副屏供电。</w:t>
            </w:r>
            <w:r>
              <w:rPr>
                <w:rFonts w:ascii="宋体" w:hAnsi="宋体" w:hint="eastAsia"/>
              </w:rPr>
              <w:br/>
              <w:t>10.需采用全贴合技术，钢化玻璃和液晶显示层无间隙，减少显示面板与玻璃间的偏光、散射，画面显示更加清晰通透、可视角度更广、视差更小。</w:t>
            </w:r>
            <w:r>
              <w:rPr>
                <w:rFonts w:ascii="宋体" w:hAnsi="宋体" w:hint="eastAsia"/>
              </w:rPr>
              <w:br/>
              <w:t>11.需支持主动电容笔书写，书写时手掌掌托接触屏幕时不会对笔的书写造成干扰，提高授课效率。</w:t>
            </w:r>
            <w:r>
              <w:rPr>
                <w:rFonts w:ascii="宋体" w:hAnsi="宋体" w:hint="eastAsia"/>
              </w:rPr>
              <w:br/>
              <w:t>12.采用简洁化设计，独立物理按键通过轻按按键实现节能熄屏/唤醒，长按按键实现关机。</w:t>
            </w:r>
            <w:r>
              <w:rPr>
                <w:rFonts w:ascii="宋体" w:hAnsi="宋体" w:hint="eastAsia"/>
              </w:rPr>
              <w:br/>
              <w:t>13.需采用左右双侧边栏虚拟按键设计，通过侧边栏可调用音量+/-、亮度+/-、批注、主页等。</w:t>
            </w:r>
            <w:r>
              <w:rPr>
                <w:rFonts w:ascii="宋体" w:hAnsi="宋体" w:hint="eastAsia"/>
              </w:rPr>
              <w:br/>
              <w:t>14.内置无线传屏接收端，无需外接接收部件，无线传屏发射器与整机匹配后即可实现传屏功能，将外部电脑的屏幕画面通过无线方式传输到整机上显示。</w:t>
            </w:r>
            <w:r>
              <w:rPr>
                <w:rFonts w:ascii="宋体" w:hAnsi="宋体" w:hint="eastAsia"/>
              </w:rPr>
              <w:br/>
              <w:t>15.内置无线网络模块，PC模块无任何外接或转接天线、网卡可同时实现Wi-Fi无线上网连接和AP无线热点发射，避免PC模块天线被黑板遮挡降低天线性能。</w:t>
            </w:r>
            <w:r>
              <w:rPr>
                <w:rFonts w:ascii="宋体" w:hAnsi="宋体" w:hint="eastAsia"/>
              </w:rPr>
              <w:br/>
              <w:t>16.Wi-Fi和AP热点均支持双频2.4G &amp; 5G ，满足IEEE 802.11 a/b/g/n/ac标准。</w:t>
            </w:r>
            <w:r>
              <w:rPr>
                <w:rFonts w:ascii="宋体" w:hAnsi="宋体" w:hint="eastAsia"/>
              </w:rPr>
              <w:br/>
              <w:t>17.含顶部贴合置摄像头，对角角度≥120度，像素值≥800万，可拍摄更全的教室画面及提升画质，支持远程巡课等应用。</w:t>
            </w:r>
            <w:r>
              <w:rPr>
                <w:rFonts w:ascii="宋体" w:hAnsi="宋体" w:hint="eastAsia"/>
              </w:rPr>
              <w:br/>
              <w:t>18.内置非独立外扩展的6麦克风阵列，拾音孔数量≥6个，拾音角度可达180度，可用于对半径8米内的教室音频进行采集。</w:t>
            </w:r>
            <w:r>
              <w:rPr>
                <w:rFonts w:ascii="宋体" w:hAnsi="宋体" w:hint="eastAsia"/>
              </w:rPr>
              <w:br/>
              <w:t>19.外接电脑设备连接整机且触摸信号连通时，外接电脑设备可直接读取整机前置USB接口的移动存储设备数据，连接整机前置USB接口的翻页笔、无线键鼠等外接设备可直接使用于外接电脑，无需重复部署。</w:t>
            </w:r>
            <w:r>
              <w:rPr>
                <w:rFonts w:ascii="宋体" w:hAnsi="宋体" w:hint="eastAsia"/>
              </w:rPr>
              <w:br/>
              <w:t>20.需支持侧置Type-C接口，通过Type-C接口实现音视频输入，外接电脑设备通过标准TypeC线连接至整机TypeC口，即可把外接电脑设备画面投到整机上，同时在整机上操作画面，可实现触摸电脑的操作，无需再连接触控USB线，简化部署。</w:t>
            </w:r>
            <w:r>
              <w:rPr>
                <w:rFonts w:ascii="宋体" w:hAnsi="宋体" w:hint="eastAsia"/>
              </w:rPr>
              <w:br/>
              <w:t>21.外接电脑设备通过标准TypeC线连接至整机TypeC口，可直接调用整机内置的摄像头、麦克风、扬声器，在外接电脑即可拍摄教室画面。</w:t>
            </w:r>
            <w:r>
              <w:rPr>
                <w:rFonts w:ascii="宋体" w:hAnsi="宋体" w:hint="eastAsia"/>
              </w:rPr>
              <w:br/>
            </w:r>
            <w:r>
              <w:rPr>
                <w:rFonts w:ascii="宋体" w:hAnsi="宋体" w:hint="eastAsia"/>
                <w:b/>
              </w:rPr>
              <w:t>22.</w:t>
            </w:r>
            <w:r>
              <w:rPr>
                <w:rFonts w:ascii="宋体" w:hAnsi="宋体" w:hint="eastAsia"/>
                <w:b/>
                <w:bCs/>
              </w:rPr>
              <w:t>通过由中国标准化研究院制定的视觉舒适度（VICO）体系认证，并达到视觉健康舒适度A 级或以上标准，提供中国标准化研究院或其他国家级社会公益类标准化科研机构出具的证书及测试报告复印件。</w:t>
            </w:r>
            <w:r>
              <w:rPr>
                <w:rFonts w:ascii="宋体" w:hAnsi="宋体" w:hint="eastAsia"/>
                <w:b/>
                <w:bCs/>
              </w:rPr>
              <w:br/>
            </w:r>
            <w:r>
              <w:rPr>
                <w:rFonts w:ascii="宋体" w:hAnsi="宋体" w:hint="eastAsia"/>
              </w:rPr>
              <w:t>23.内置独立无线物联网模块，整机关机状态下，在无互联网网络连接（RJ45有线网、Wi-Fi无线网不连接）及本地中控设备（RS232、USB等中控接口不连接）的情况下，能够通过集控等软件远程开机，提升设备远程控制的可靠性。</w:t>
            </w:r>
            <w:r>
              <w:rPr>
                <w:rFonts w:ascii="宋体" w:hAnsi="宋体" w:hint="eastAsia"/>
              </w:rPr>
              <w:br/>
            </w:r>
            <w:r>
              <w:rPr>
                <w:rFonts w:ascii="宋体" w:hAnsi="宋体" w:hint="eastAsia"/>
                <w:b/>
                <w:bCs/>
              </w:rPr>
              <w:t>24.玻璃表面采用纳米材料镀膜环保工艺，书写更加顺滑，防眩光效果更加优异（提供证明文件）。</w:t>
            </w:r>
            <w:r>
              <w:rPr>
                <w:rFonts w:ascii="宋体" w:hAnsi="宋体" w:hint="eastAsia"/>
              </w:rPr>
              <w:br/>
              <w:t>二、主要功能：</w:t>
            </w:r>
            <w:r>
              <w:rPr>
                <w:rFonts w:ascii="宋体" w:hAnsi="宋体" w:hint="eastAsia"/>
              </w:rPr>
              <w:br/>
              <w:t>25.需支持通道自动跳转功能，如整机处于正常使用状态，HDMI信号接入时，能自动识别并切换到对应的HDMI信号源通道，且断开后能回到上一通道，自动跳转前支持选择确认，待确认后再跳转，支持通道记忆功能，开机默认回到最近一次关机时的显示通道。</w:t>
            </w:r>
            <w:r>
              <w:rPr>
                <w:rFonts w:ascii="宋体" w:hAnsi="宋体" w:hint="eastAsia"/>
              </w:rPr>
              <w:br/>
              <w:t>26.需支持外接信号输入时自动唤醒功能，整机处于关机通电状态，外接电脑显示信号通过HDMI传输线连接至整机时，整机可智能识别外接电脑设备信号输入并自动开机。</w:t>
            </w:r>
            <w:r>
              <w:rPr>
                <w:rFonts w:ascii="宋体" w:hAnsi="宋体" w:hint="eastAsia"/>
              </w:rPr>
              <w:br/>
              <w:t>27.外接VGA/HDMI信号仅输入主屏时，主副屏显示内容一致，方便两边的学生查看课件信息。</w:t>
            </w:r>
            <w:r>
              <w:rPr>
                <w:rFonts w:ascii="宋体" w:hAnsi="宋体" w:hint="eastAsia"/>
              </w:rPr>
              <w:br/>
              <w:t>28.内置专业硬件自检维护工具（不接受第三方工具），支持对触摸框、PC模块等模块进行检测，并针对不同模块给出问题原因提示。</w:t>
            </w:r>
            <w:r>
              <w:rPr>
                <w:rFonts w:ascii="宋体" w:hAnsi="宋体" w:hint="eastAsia"/>
              </w:rPr>
              <w:br/>
              <w:t>29.需支持蓝牙Bluetooth 4.2标准，能连接外部蓝牙音箱播放音频，也能接收外部手机通过蓝牙发送的文件。</w:t>
            </w:r>
            <w:r>
              <w:rPr>
                <w:rFonts w:ascii="宋体" w:hAnsi="宋体" w:hint="eastAsia"/>
              </w:rPr>
              <w:br/>
              <w:t>30.需具备摄像头工作指示灯，摄像头运行时，有指示灯提示。</w:t>
            </w:r>
            <w:r>
              <w:rPr>
                <w:rFonts w:ascii="宋体" w:hAnsi="宋体" w:hint="eastAsia"/>
              </w:rPr>
              <w:br/>
              <w:t>31.需支持课堂简易录播（轻录播）功能，录制屏幕及整机半径4米内课堂现场音频，辅助教师课后教学研究。</w:t>
            </w:r>
            <w:r>
              <w:rPr>
                <w:rFonts w:ascii="宋体" w:hAnsi="宋体" w:hint="eastAsia"/>
              </w:rPr>
              <w:br/>
              <w:t>32.支持将自定义图片设置为开机画面。</w:t>
            </w:r>
            <w:r>
              <w:rPr>
                <w:rFonts w:ascii="宋体" w:hAnsi="宋体" w:hint="eastAsia"/>
              </w:rPr>
              <w:br/>
              <w:t>33.需具备电视遥控功能和电脑键盘常用的F1—F12功能键及Alt+F4、Alt+Tab、Space、Enter、windows等快捷按键，可实现一键开启交互白板软件、PPT上下翻页、一键锁定/解锁触摸及整机实体按键、一键熄屏的功能。</w:t>
            </w:r>
            <w:r>
              <w:rPr>
                <w:rFonts w:ascii="宋体" w:hAnsi="宋体" w:hint="eastAsia"/>
              </w:rPr>
              <w:br/>
              <w:t>34.支持护眼模式，可通过触摸菜单按键启用护眼模式，降低有害蓝光。</w:t>
            </w:r>
            <w:r>
              <w:rPr>
                <w:rFonts w:ascii="宋体" w:hAnsi="宋体" w:hint="eastAsia"/>
              </w:rPr>
              <w:br/>
              <w:t>35.内置触摸中控菜单，将信号源通道切换、护眼、声音调节等整合到同一菜单下，无须实体按键，在任意显示通道下均可通过手势在屏幕上调取该触摸菜单。</w:t>
            </w:r>
            <w:r>
              <w:rPr>
                <w:rFonts w:ascii="宋体" w:hAnsi="宋体" w:hint="eastAsia"/>
              </w:rPr>
              <w:br/>
              <w:t>三、触摸系统：</w:t>
            </w:r>
            <w:r>
              <w:rPr>
                <w:rFonts w:ascii="宋体" w:hAnsi="宋体" w:hint="eastAsia"/>
              </w:rPr>
              <w:br/>
              <w:t xml:space="preserve">36.需采用电容触控技术，支持Windows系统中进行20点或以上触控，书写精度可达1mm </w:t>
            </w:r>
            <w:r>
              <w:rPr>
                <w:rFonts w:ascii="宋体" w:hAnsi="宋体" w:hint="eastAsia"/>
              </w:rPr>
              <w:br/>
            </w:r>
            <w:r>
              <w:rPr>
                <w:rFonts w:ascii="宋体" w:hAnsi="宋体" w:hint="eastAsia"/>
                <w:b/>
              </w:rPr>
              <w:t>37</w:t>
            </w:r>
            <w:r>
              <w:rPr>
                <w:rFonts w:ascii="宋体" w:hAnsi="宋体" w:hint="eastAsia"/>
                <w:b/>
                <w:bCs/>
              </w:rPr>
              <w:t>.触摸框免驱：支持Windows XP、Windows 7、Windows 8、Windows 8.1、Linux、Mac Os系统外置电脑操作系统接入时，无需安装触摸框驱动（提供国家广播电视产品质量监督检验中心所出具的权威检测报告）。</w:t>
            </w:r>
            <w:r>
              <w:rPr>
                <w:rFonts w:ascii="宋体" w:hAnsi="宋体" w:hint="eastAsia"/>
                <w:b/>
                <w:bCs/>
              </w:rPr>
              <w:br/>
            </w:r>
            <w:r>
              <w:rPr>
                <w:rFonts w:ascii="宋体" w:hAnsi="宋体" w:hint="eastAsia"/>
              </w:rPr>
              <w:t>四、双屏专用备授课软件：</w:t>
            </w:r>
            <w:r>
              <w:rPr>
                <w:rFonts w:ascii="宋体" w:hAnsi="宋体" w:hint="eastAsia"/>
              </w:rPr>
              <w:br/>
              <w:t>47.采用备授课一体化的框架设计，需支持在双屏下显示交互式一体课件和授课，而无需使用特殊的备课端软件</w:t>
            </w:r>
            <w:r>
              <w:rPr>
                <w:rFonts w:ascii="宋体" w:hAnsi="宋体" w:hint="eastAsia"/>
              </w:rPr>
              <w:br/>
              <w:t>48.默认主屏幕显示互动教学课件，副屏幕显示电子演算板；电子演算板可以收起显示系统桌面</w:t>
            </w:r>
            <w:r>
              <w:rPr>
                <w:rFonts w:ascii="宋体" w:hAnsi="宋体" w:hint="eastAsia"/>
              </w:rPr>
              <w:br/>
              <w:t>49.需支持将互动教学课件中的图片、视频、形状元素穿越到电子演算板，方便独立演示讲解</w:t>
            </w:r>
            <w:r>
              <w:rPr>
                <w:rFonts w:ascii="宋体" w:hAnsi="宋体" w:hint="eastAsia"/>
              </w:rPr>
              <w:br/>
              <w:t>50.需支持在副屏幕显示画板工具，画板工具可以收起显示系统桌面</w:t>
            </w:r>
            <w:r>
              <w:rPr>
                <w:rFonts w:ascii="宋体" w:hAnsi="宋体" w:hint="eastAsia"/>
              </w:rPr>
              <w:br/>
              <w:t>51.需支持将视频展台的画面在副屏显示，展台画面与互动教学课件相互独立，互不干扰</w:t>
            </w:r>
            <w:r>
              <w:rPr>
                <w:rFonts w:ascii="宋体" w:hAnsi="宋体" w:hint="eastAsia"/>
              </w:rPr>
              <w:br/>
              <w:t>52.课堂活动-分组竞争支持选择双人和四人两种模式，选择四人模式时可以在主副屏同时显示</w:t>
            </w:r>
            <w:r>
              <w:rPr>
                <w:rFonts w:ascii="宋体" w:hAnsi="宋体" w:hint="eastAsia"/>
              </w:rPr>
              <w:br/>
              <w:t>53.教师可根据教学场景自由切换两个屏幕的布局，需支持将屏幕内容互换或复制，在主副屏上都可以发起互换。</w:t>
            </w:r>
            <w:r>
              <w:rPr>
                <w:rFonts w:ascii="宋体" w:hAnsi="宋体" w:hint="eastAsia"/>
              </w:rPr>
              <w:br/>
              <w:t>五、产品资质：</w:t>
            </w:r>
            <w:r>
              <w:rPr>
                <w:rFonts w:ascii="宋体" w:hAnsi="宋体" w:hint="eastAsia"/>
              </w:rPr>
              <w:br/>
            </w:r>
            <w:r>
              <w:rPr>
                <w:rFonts w:ascii="宋体" w:hAnsi="宋体" w:hint="eastAsia"/>
                <w:b/>
              </w:rPr>
              <w:t>1</w:t>
            </w:r>
            <w:r>
              <w:rPr>
                <w:rFonts w:ascii="宋体" w:hAnsi="宋体" w:hint="eastAsia"/>
                <w:b/>
                <w:bCs/>
              </w:rPr>
              <w:t>.所投产品（电脑模块）符合中华人民共和国无线电管理规定和技术标准，提供无线电发射设备型号核准证。</w:t>
            </w:r>
            <w:r>
              <w:rPr>
                <w:rFonts w:ascii="宋体" w:hAnsi="宋体" w:hint="eastAsia"/>
                <w:b/>
                <w:bCs/>
              </w:rPr>
              <w:br/>
            </w:r>
            <w:r>
              <w:rPr>
                <w:rFonts w:ascii="宋体" w:hAnsi="宋体" w:hint="eastAsia"/>
                <w:b/>
              </w:rPr>
              <w:t>2.</w:t>
            </w:r>
            <w:r>
              <w:rPr>
                <w:rFonts w:ascii="宋体" w:hAnsi="宋体" w:hint="eastAsia"/>
                <w:b/>
                <w:bCs/>
              </w:rPr>
              <w:t>交互智能平板投标产品的制造商通过CMMI3软件能力成熟度模型集成认证。</w:t>
            </w:r>
            <w:r>
              <w:rPr>
                <w:rFonts w:ascii="宋体" w:hAnsi="宋体" w:hint="eastAsia"/>
                <w:b/>
                <w:bCs/>
              </w:rPr>
              <w:br/>
              <w:t>3.所投产品软硬件为同一品牌，提供软件著作权证书。</w:t>
            </w:r>
            <w:r>
              <w:rPr>
                <w:rFonts w:ascii="宋体" w:hAnsi="宋体" w:hint="eastAsia"/>
                <w:b/>
                <w:bCs/>
              </w:rPr>
              <w:br/>
              <w:t>4.提供双屏软件由公安部门出具的信息安全保护二级以上认证证书。</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4</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OPS</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1.主板采用H310芯片组，搭载INTEL  8代酷睿I5 CPU</w:t>
            </w:r>
            <w:r>
              <w:rPr>
                <w:rFonts w:ascii="宋体" w:hAnsi="宋体" w:hint="eastAsia"/>
              </w:rPr>
              <w:br/>
              <w:t>2.内存：8GB DDR4笔记本内存或以上配置</w:t>
            </w:r>
            <w:r>
              <w:rPr>
                <w:rFonts w:ascii="宋体" w:hAnsi="宋体" w:hint="eastAsia"/>
              </w:rPr>
              <w:br/>
              <w:t>3.硬盘：256G或以上SSD固态硬盘</w:t>
            </w:r>
            <w:r>
              <w:rPr>
                <w:rFonts w:ascii="宋体" w:hAnsi="宋体" w:hint="eastAsia"/>
              </w:rPr>
              <w:br/>
              <w:t>4.显卡：2G以上独立</w:t>
            </w:r>
            <w:r>
              <w:rPr>
                <w:rFonts w:ascii="宋体" w:hAnsi="宋体" w:hint="eastAsia"/>
              </w:rPr>
              <w:br/>
              <w:t>5.系统版本：正版Windows 10 64位中文专业版</w:t>
            </w:r>
            <w:r>
              <w:rPr>
                <w:rFonts w:ascii="宋体" w:hAnsi="宋体" w:hint="eastAsia"/>
              </w:rPr>
              <w:br/>
              <w:t>6.具有独立非外扩展的视频输出接口：≥1路HDMI ，具有独立非外扩展的电脑USB接口：电脑上至少具备3个USB3.0 TypeA接口，</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5</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灯控模块</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1.设备含主机和面板各一套；</w:t>
            </w:r>
            <w:r>
              <w:rPr>
                <w:rFonts w:ascii="宋体" w:hAnsi="宋体" w:hint="eastAsia"/>
              </w:rPr>
              <w:br/>
              <w:t>2.面板材质：标准86型面板，钢化玻璃材质设计、电容式触摸按键；</w:t>
            </w:r>
            <w:r>
              <w:rPr>
                <w:rFonts w:ascii="宋体" w:hAnsi="宋体" w:hint="eastAsia"/>
              </w:rPr>
              <w:br/>
              <w:t>3.主机接口：RS232≥3路，48接口5≥1路，24V 0.5A供电接口≥1路；</w:t>
            </w:r>
            <w:r>
              <w:rPr>
                <w:rFonts w:ascii="宋体" w:hAnsi="宋体" w:hint="eastAsia"/>
              </w:rPr>
              <w:br/>
              <w:t>4.通信方式：总线通信，最多支持255台组网；</w:t>
            </w:r>
            <w:r>
              <w:rPr>
                <w:rFonts w:ascii="宋体" w:hAnsi="宋体" w:hint="eastAsia"/>
              </w:rPr>
              <w:br/>
              <w:t>5.工作电压为110-240AVC 50/60Hz；负载功率为单路100W；</w:t>
            </w:r>
            <w:r>
              <w:rPr>
                <w:rFonts w:ascii="宋体" w:hAnsi="宋体" w:hint="eastAsia"/>
              </w:rPr>
              <w:br/>
              <w:t>6.拨码配置地址免编程；</w:t>
            </w:r>
            <w:r>
              <w:rPr>
                <w:rFonts w:ascii="宋体" w:hAnsi="宋体" w:hint="eastAsia"/>
              </w:rPr>
              <w:br/>
              <w:t>7.需与智慧综合运维平台无缝对接，实现集中管理控制；</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6</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空调控制器</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1.支持本地或远程对空调实施开关控制；</w:t>
            </w:r>
            <w:r>
              <w:rPr>
                <w:rFonts w:ascii="宋体" w:hAnsi="宋体" w:hint="eastAsia"/>
              </w:rPr>
              <w:br/>
              <w:t>2.壁挂式安装方式；</w:t>
            </w:r>
            <w:r>
              <w:rPr>
                <w:rFonts w:ascii="宋体" w:hAnsi="宋体" w:hint="eastAsia"/>
              </w:rPr>
              <w:br/>
              <w:t>3.需与智慧综合运维平台无缝对接，实现集中管理控制；</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7</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数字红外无线系统主机</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2.频率响应范围：50 Hz ~ 20 kHz；信噪比：＞85 dBA；通道隔离度：＞75 dB；总谐波失真：＜0.06%；</w:t>
            </w:r>
            <w:r>
              <w:rPr>
                <w:rFonts w:ascii="宋体" w:hAnsi="宋体" w:hint="eastAsia"/>
              </w:rPr>
              <w:br/>
              <w:t>3.支持红外频点自定义，具备不少于4个传输频点可选，可配2个红外无线麦克风同时使用；</w:t>
            </w:r>
            <w:r>
              <w:rPr>
                <w:rFonts w:ascii="宋体" w:hAnsi="宋体" w:hint="eastAsia"/>
              </w:rPr>
              <w:br/>
              <w:t>4.不少于2路线路输入（LINE IN），不少于2路线路输出（LINE OUT）；            5.需具有4个数字红外接收器接口；                                                                                                      6.内置功放，内置功放输出功率: 2×60W，具有4个扬声器接口；    7.需具有USB Link功能，可通过USB线连接到电脑实现数字音频信号的无损传输8.需具备自动衰减功能，可对外接音频进行智能控制，保证无线麦克风优先发言；                                                                9.需具有RS-232连接串口，用于连接中控系统，可实现集中控制；</w:t>
            </w:r>
            <w:r>
              <w:rPr>
                <w:rFonts w:ascii="宋体" w:hAnsi="宋体" w:hint="eastAsia"/>
              </w:rPr>
              <w:br/>
            </w:r>
            <w:r>
              <w:rPr>
                <w:rFonts w:ascii="宋体" w:hAnsi="宋体" w:hint="eastAsia"/>
                <w:b/>
              </w:rPr>
              <w:t>1</w:t>
            </w:r>
            <w:r>
              <w:rPr>
                <w:rFonts w:ascii="宋体" w:hAnsi="宋体" w:hint="eastAsia"/>
                <w:b/>
                <w:bCs/>
              </w:rPr>
              <w:t>0.提供国家强制CCC证书、采用国际标准产品标志证书、欧盟CE认证、美国联邦通信认证FCC，厂家有参与《多媒体教学环境设计要求》国家标准、提供第三方检测报告证明其参数；</w:t>
            </w:r>
          </w:p>
          <w:p w:rsidR="008A7264" w:rsidRDefault="008A7264" w:rsidP="0083525B">
            <w:pPr>
              <w:widowControl/>
              <w:jc w:val="left"/>
              <w:textAlignment w:val="center"/>
              <w:rPr>
                <w:rFonts w:ascii="宋体" w:hAnsi="宋体"/>
              </w:rPr>
            </w:pPr>
            <w:r>
              <w:rPr>
                <w:rFonts w:ascii="宋体" w:hAnsi="宋体" w:hint="eastAsia"/>
              </w:rPr>
              <w:t>11．提供幻象电源可适配有线鹅颈话筒。</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8</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数字红外接收器</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w:t>
            </w:r>
            <w:r>
              <w:rPr>
                <w:rFonts w:ascii="宋体" w:hAnsi="宋体" w:hint="eastAsia"/>
              </w:rPr>
              <w:br/>
              <w:t>2.接收范围：可直视距离：25米；实际接收范围：半径约12米；</w:t>
            </w:r>
            <w:r>
              <w:rPr>
                <w:rFonts w:ascii="宋体" w:hAnsi="宋体" w:hint="eastAsia"/>
              </w:rPr>
              <w:br/>
              <w:t>3.接收角度：垂直：150° (±75°)，水平：360°；</w:t>
            </w:r>
            <w:r>
              <w:rPr>
                <w:rFonts w:ascii="宋体" w:hAnsi="宋体" w:hint="eastAsia"/>
              </w:rPr>
              <w:br/>
              <w:t>4.自带防脱安全绳，可有效预防接收器的意外脱落；</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9</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数字红外无线麦克风</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1.需采用数字红外音频传输及控制技术，不受高频驱动光源干扰，可正常工作于阳光下的环境；</w:t>
            </w:r>
            <w:r>
              <w:rPr>
                <w:rFonts w:ascii="宋体" w:hAnsi="宋体" w:hint="eastAsia"/>
              </w:rPr>
              <w:br/>
              <w:t>2.需具有LED变色指示灯，通过不同显示模式体现当前麦克风工作模式及信号源；</w:t>
            </w:r>
            <w:r>
              <w:rPr>
                <w:rFonts w:ascii="宋体" w:hAnsi="宋体" w:hint="eastAsia"/>
              </w:rPr>
              <w:br/>
              <w:t>3.须具备被较强</w:t>
            </w:r>
            <w:r>
              <w:rPr>
                <w:rFonts w:ascii="宋体" w:hAnsi="宋体"/>
              </w:rPr>
              <w:t>扩展性</w:t>
            </w:r>
            <w:r>
              <w:rPr>
                <w:rFonts w:ascii="宋体" w:hAnsi="宋体" w:hint="eastAsia"/>
              </w:rPr>
              <w:t>，支持外部音频输入（Ø 3.5 mm AUDIO IN），与其它音频设备（如MP3、手机等）组合，传输更随意；</w:t>
            </w:r>
            <w:r>
              <w:rPr>
                <w:rFonts w:ascii="宋体" w:hAnsi="宋体" w:hint="eastAsia"/>
              </w:rPr>
              <w:br/>
              <w:t>4.支持话筒频点设定；</w:t>
            </w:r>
            <w:r>
              <w:rPr>
                <w:rFonts w:ascii="宋体" w:hAnsi="宋体" w:hint="eastAsia"/>
              </w:rPr>
              <w:br/>
              <w:t>5.需具有独立的音量调节按键，可根据使用者需求随时调节音量；6.配合主机，可实现遥控PPT翻页功能；                                                                                                     7.可工作在“PPT”(Push To Talk)模式，按着功能键开启麦克风发言，松开后麦克风即关闭，完美适用互动讨论教学环境；</w:t>
            </w:r>
            <w:r>
              <w:rPr>
                <w:rFonts w:ascii="宋体" w:hAnsi="宋体" w:hint="eastAsia"/>
              </w:rPr>
              <w:br/>
              <w:t>8.需采用内置充电锂离子电池，保证续航时间与环保性，持续发言时间不小于6小时；</w:t>
            </w:r>
            <w:r>
              <w:rPr>
                <w:rFonts w:ascii="宋体" w:hAnsi="宋体" w:hint="eastAsia"/>
              </w:rPr>
              <w:br/>
              <w:t>9.无线麦克风需具有电量提示功能，Micro USB口充电（兼容手机充电器）或插入充电座充电；</w:t>
            </w:r>
            <w:r>
              <w:rPr>
                <w:rFonts w:ascii="宋体" w:hAnsi="宋体" w:hint="eastAsia"/>
              </w:rPr>
              <w:br/>
              <w:t>10.当发言者在设定时间内无发言时, 自动关闭红外信号发射，实现智能管理电量；</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支</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10</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充电底座</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 数字红外无线麦克风充电座，即充即用</w:t>
            </w:r>
            <w:r>
              <w:rPr>
                <w:rFonts w:ascii="宋体" w:hAnsi="宋体" w:hint="eastAsia"/>
              </w:rPr>
              <w:br/>
              <w:t>2. 带可拆卸麦克风，麦克风长度可选</w:t>
            </w:r>
            <w:r>
              <w:rPr>
                <w:rFonts w:ascii="宋体" w:hAnsi="宋体" w:hint="eastAsia"/>
              </w:rPr>
              <w:br/>
              <w:t>3. 无线麦克风无使用(如充电)时，可启用鹅颈麦克风</w:t>
            </w:r>
            <w:r>
              <w:rPr>
                <w:rFonts w:ascii="宋体" w:hAnsi="宋体" w:hint="eastAsia"/>
              </w:rPr>
              <w:br/>
              <w:t>4.外型尺寸宽×深×高(mm，不含话筒杆长度)166×79×53</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11</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音柱</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1.线阵列音柱，声场覆盖均匀且不易啸叫；</w:t>
            </w:r>
            <w:r>
              <w:rPr>
                <w:rFonts w:ascii="宋体" w:hAnsi="宋体" w:hint="eastAsia"/>
              </w:rPr>
              <w:br/>
              <w:t>2.3个2.5英寸全频扬声器单元；</w:t>
            </w:r>
            <w:r>
              <w:rPr>
                <w:rFonts w:ascii="宋体" w:hAnsi="宋体" w:hint="eastAsia"/>
              </w:rPr>
              <w:br/>
              <w:t>3.频响带宽更平直，最低频率可低至80Hz；</w:t>
            </w:r>
            <w:r>
              <w:rPr>
                <w:rFonts w:ascii="宋体" w:hAnsi="宋体" w:hint="eastAsia"/>
              </w:rPr>
              <w:br/>
            </w:r>
            <w:r>
              <w:rPr>
                <w:rFonts w:ascii="宋体" w:hAnsi="宋体" w:hint="eastAsia"/>
                <w:bCs/>
              </w:rPr>
              <w:t>4.箱体表面按国际防护等级标准IEC529设计，经过防尘防水防喷溅处理，适合户外应用，提供第三方防尘、防水检测报告加盖厂家公章；</w:t>
            </w:r>
            <w:r>
              <w:rPr>
                <w:rFonts w:ascii="宋体" w:hAnsi="宋体" w:hint="eastAsia"/>
              </w:rPr>
              <w:br/>
              <w:t>5.覆盖角度：水平方向±150°，垂直方向±30°；</w:t>
            </w:r>
            <w:r>
              <w:rPr>
                <w:rFonts w:ascii="宋体" w:hAnsi="宋体" w:hint="eastAsia"/>
              </w:rPr>
              <w:br/>
              <w:t>6.安装方式：壁挂式、支架式；</w:t>
            </w:r>
            <w:r>
              <w:rPr>
                <w:rFonts w:ascii="宋体" w:hAnsi="宋体" w:hint="eastAsia"/>
              </w:rPr>
              <w:br/>
              <w:t>7.音频性能指标：频率响应：80Hz ~ 18 kHz（-10 dB）</w:t>
            </w:r>
            <w:r>
              <w:rPr>
                <w:rFonts w:ascii="宋体" w:hAnsi="宋体" w:hint="eastAsia"/>
              </w:rPr>
              <w:br/>
              <w:t>标称阻抗：6 Ω</w:t>
            </w:r>
            <w:r>
              <w:rPr>
                <w:rFonts w:ascii="宋体" w:hAnsi="宋体" w:hint="eastAsia"/>
              </w:rPr>
              <w:br/>
              <w:t>功率：6 Ω：60 W，2小时</w:t>
            </w:r>
            <w:r>
              <w:rPr>
                <w:rFonts w:ascii="宋体" w:hAnsi="宋体" w:hint="eastAsia"/>
              </w:rPr>
              <w:br/>
              <w:t>灵敏度：90 dB（2.83 V@1 M）</w:t>
            </w:r>
            <w:r>
              <w:rPr>
                <w:rFonts w:ascii="宋体" w:hAnsi="宋体" w:hint="eastAsia"/>
              </w:rPr>
              <w:br/>
              <w:t>最大声压级：105 dB</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只</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12</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升降讲台</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t>；</w:t>
            </w:r>
            <w:r>
              <w:rPr>
                <w:rFonts w:ascii="宋体" w:hAnsi="宋体" w:hint="eastAsia"/>
              </w:rPr>
              <w:br/>
              <w:t>2.桌板贴面：优质三聚氰胺纸饰面，具有易清洗、防划痕等特性；</w:t>
            </w:r>
            <w:r>
              <w:rPr>
                <w:rFonts w:ascii="宋体" w:hAnsi="宋体" w:hint="eastAsia"/>
              </w:rPr>
              <w:br/>
              <w:t>3.桌板封边：高品质聚氯乙烯，不易断裂，热溶胶工艺；</w:t>
            </w:r>
            <w:r>
              <w:rPr>
                <w:rFonts w:ascii="宋体" w:hAnsi="宋体" w:hint="eastAsia"/>
              </w:rPr>
              <w:br/>
              <w:t>4.桌脚：2.0mmm壁厚一级冷轧钢制桌脚，深度750mm，桌架最大均布载荷：120KG均布，桌架升降行程：650mm；；</w:t>
            </w:r>
            <w:r>
              <w:rPr>
                <w:rFonts w:ascii="宋体" w:hAnsi="宋体" w:hint="eastAsia"/>
              </w:rPr>
              <w:br/>
              <w:t>5.前挡板：钢制冲孔前挡板，要求色泽饱满，附着力强，涂层不易划损，固定于桌板下方；</w:t>
            </w:r>
            <w:r>
              <w:rPr>
                <w:rFonts w:ascii="宋体" w:hAnsi="宋体" w:hint="eastAsia"/>
              </w:rPr>
              <w:br/>
              <w:t>6.线路管理：配走线管隐蔽上线，坦克链走线管理；</w:t>
            </w:r>
            <w:r>
              <w:rPr>
                <w:rFonts w:ascii="宋体" w:hAnsi="宋体" w:hint="eastAsia"/>
              </w:rPr>
              <w:br/>
              <w:t>7.插座：桌面配夹具式模块化插座，标配3强+2弱+2USB接口，规格尺寸： 321x54x45</w:t>
            </w:r>
            <w:r>
              <w:rPr>
                <w:rFonts w:ascii="宋体" w:hAnsi="宋体" w:hint="eastAsia"/>
              </w:rPr>
              <w:br/>
              <w:t>（配净长500mm的快接线，需搭配快接电源线使用；所有弱电均采用直通头连接方式，网络直通头为六类接口(CAT6)；强电线采用1.5mm23C认证标准线材，强电模块为新国标五孔，材质:插座外框采用铝型材，表面为黑色酸碱磨砂和本色酸碱磨砂处理）；</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13</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设备网络机柜</w:t>
            </w:r>
          </w:p>
        </w:tc>
        <w:tc>
          <w:tcPr>
            <w:tcW w:w="5893" w:type="dxa"/>
            <w:vAlign w:val="center"/>
          </w:tcPr>
          <w:p w:rsidR="008A7264" w:rsidRDefault="008A7264" w:rsidP="0083525B">
            <w:pPr>
              <w:widowControl/>
              <w:jc w:val="center"/>
              <w:textAlignment w:val="center"/>
              <w:rPr>
                <w:rFonts w:ascii="宋体" w:hAnsi="宋体"/>
              </w:rPr>
            </w:pPr>
            <w:r>
              <w:rPr>
                <w:rFonts w:ascii="宋体" w:hAnsi="宋体" w:hint="eastAsia"/>
              </w:rPr>
              <w:t>前玻璃后网孔铁门，尺寸：600x1000x1200，可放置22U。</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14</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三人课桌</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t>；</w:t>
            </w:r>
            <w:r>
              <w:rPr>
                <w:rFonts w:ascii="宋体" w:hAnsi="宋体" w:hint="eastAsia"/>
              </w:rPr>
              <w:br/>
              <w:t>2.桌板贴面：优质三聚氰胺纸饰面，需具有易清洗、防水</w:t>
            </w:r>
            <w:r>
              <w:rPr>
                <w:rFonts w:ascii="宋体" w:hAnsi="宋体"/>
              </w:rPr>
              <w:t>、</w:t>
            </w:r>
            <w:r>
              <w:rPr>
                <w:rFonts w:ascii="宋体" w:hAnsi="宋体" w:hint="eastAsia"/>
              </w:rPr>
              <w:t>防划痕等特性；</w:t>
            </w:r>
            <w:r>
              <w:rPr>
                <w:rFonts w:ascii="宋体" w:hAnsi="宋体" w:hint="eastAsia"/>
              </w:rPr>
              <w:br/>
              <w:t>3.桌板封边：高品质聚氯乙烯，不易断裂，热溶胶工艺，桌板四周倒圆角；</w:t>
            </w:r>
            <w:r>
              <w:rPr>
                <w:rFonts w:ascii="宋体" w:hAnsi="宋体" w:hint="eastAsia"/>
              </w:rPr>
              <w:br/>
              <w:t>4.书斗：桌下配单人书斗，0.7mm一级冷轧钢板折弯，参考尺寸W500D300H150，安装需避开横梁，表面高品质静电粉末喷涂工艺；</w:t>
            </w:r>
            <w:r>
              <w:rPr>
                <w:rFonts w:ascii="宋体" w:hAnsi="宋体" w:hint="eastAsia"/>
              </w:rPr>
              <w:br/>
              <w:t>5.桌架：40*40mm钢制方管，2mm壁厚，配一根固定横梁；表面高品质静电粉末喷涂工艺，配可调节脚钉；</w:t>
            </w:r>
            <w:r>
              <w:rPr>
                <w:rFonts w:ascii="宋体" w:hAnsi="宋体" w:hint="eastAsia"/>
              </w:rPr>
              <w:br/>
              <w:t xml:space="preserve">6.前挡板：配前置钢制挡板，高度300mm，两侧需与桌脚连接固定，表面高品质静电粉末喷涂工艺;  </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7</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15</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双人课桌</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b/>
                <w:bCs/>
              </w:rPr>
              <w:t>1.桌板基材：厚度为25mm,饰面刨花板基材，要求甲醛释放量≤0.5mg/m³（需提供相关材料检测报告）</w:t>
            </w:r>
            <w:r>
              <w:rPr>
                <w:rFonts w:ascii="宋体" w:hAnsi="宋体" w:hint="eastAsia"/>
              </w:rPr>
              <w:t>；</w:t>
            </w:r>
            <w:r>
              <w:rPr>
                <w:rFonts w:ascii="宋体" w:hAnsi="宋体" w:hint="eastAsia"/>
              </w:rPr>
              <w:br/>
              <w:t>2.桌板贴面：优质三聚氰胺纸饰面，需具有易清洗、防水</w:t>
            </w:r>
            <w:r>
              <w:rPr>
                <w:rFonts w:ascii="宋体" w:hAnsi="宋体"/>
              </w:rPr>
              <w:t>、</w:t>
            </w:r>
            <w:r>
              <w:rPr>
                <w:rFonts w:ascii="宋体" w:hAnsi="宋体" w:hint="eastAsia"/>
              </w:rPr>
              <w:t>防划痕等特性；</w:t>
            </w:r>
            <w:r>
              <w:rPr>
                <w:rFonts w:ascii="宋体" w:hAnsi="宋体" w:hint="eastAsia"/>
              </w:rPr>
              <w:br/>
              <w:t>3.桌板封边：高品质聚氯乙烯，不易断裂，热溶胶工艺，桌板四周倒圆角；</w:t>
            </w:r>
            <w:r>
              <w:rPr>
                <w:rFonts w:ascii="宋体" w:hAnsi="宋体" w:hint="eastAsia"/>
              </w:rPr>
              <w:br/>
              <w:t>4.书斗：桌下配单人书斗，0.7mm一级冷轧钢板折弯，参考尺寸长宽高1950*500*750mm，安装需避开横梁，表面高品质静电粉末喷涂工艺；</w:t>
            </w:r>
            <w:r>
              <w:rPr>
                <w:rFonts w:ascii="宋体" w:hAnsi="宋体" w:hint="eastAsia"/>
              </w:rPr>
              <w:br/>
              <w:t>5.桌架：40*40mm钢制方管，2mm壁厚，配一根固定横梁；表面高品质静电粉末喷涂工艺，配可调节脚钉；</w:t>
            </w:r>
            <w:r>
              <w:rPr>
                <w:rFonts w:ascii="宋体" w:hAnsi="宋体" w:hint="eastAsia"/>
              </w:rPr>
              <w:br/>
              <w:t>6.前挡板：配前置钢制挡板，高度300mm，两侧需与桌脚连接固定，表面高品质静电粉末喷涂工艺;</w:t>
            </w:r>
            <w:r>
              <w:rPr>
                <w:noProof/>
              </w:rPr>
              <w:drawing>
                <wp:inline distT="0" distB="0" distL="114300" distR="114300">
                  <wp:extent cx="1115060" cy="747395"/>
                  <wp:effectExtent l="0" t="0" r="8890" b="14605"/>
                  <wp:docPr id="9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22" cstate="print"/>
                          <a:stretch>
                            <a:fillRect/>
                          </a:stretch>
                        </pic:blipFill>
                        <pic:spPr>
                          <a:xfrm>
                            <a:off x="0" y="0"/>
                            <a:ext cx="1115060" cy="747395"/>
                          </a:xfrm>
                          <a:prstGeom prst="rect">
                            <a:avLst/>
                          </a:prstGeom>
                          <a:noFill/>
                          <a:ln w="9525">
                            <a:noFill/>
                          </a:ln>
                        </pic:spPr>
                      </pic:pic>
                    </a:graphicData>
                  </a:graphic>
                </wp:inline>
              </w:drawing>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5" w:type="dxa"/>
            <w:vAlign w:val="center"/>
          </w:tcPr>
          <w:p w:rsidR="008A7264" w:rsidRDefault="008A7264" w:rsidP="0083525B">
            <w:pPr>
              <w:widowControl/>
              <w:jc w:val="center"/>
              <w:textAlignment w:val="center"/>
              <w:rPr>
                <w:rFonts w:ascii="宋体" w:hAnsi="宋体"/>
              </w:rPr>
            </w:pPr>
            <w:r>
              <w:rPr>
                <w:rFonts w:ascii="宋体" w:hAnsi="宋体"/>
              </w:rPr>
              <w:t>11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16</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学生座椅</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1.椅座、椅背：PP+GF改性配方，一体注塑成型椅背</w:t>
            </w:r>
            <w:r>
              <w:rPr>
                <w:rFonts w:ascii="宋体" w:hAnsi="宋体" w:hint="eastAsia"/>
              </w:rPr>
              <w:br/>
              <w:t>2.底座：ABS一体成型坐椅底扣，灰色；坐垫需开模嵌入式卡扣设计，无螺丝卡扣连接，无须工具手动嵌入卡紧，安装简单，使用方便，卡扣形状与桌面稳定贴合，方便清洁打扫。</w:t>
            </w:r>
            <w:r>
              <w:rPr>
                <w:rFonts w:ascii="宋体" w:hAnsi="宋体" w:hint="eastAsia"/>
              </w:rPr>
              <w:br/>
              <w:t>3.椅腿：形状：椭圆扁管。尺寸：34*16mm椭圆形管, 管壁厚1.8mm；表面涂装：需经过水洗防锈、酸洗磷化处理，采用阿克苏静电粉末喷涂，200度高温处理。涂层需光滑均匀，色泽一致，长时间使用不会产生表面漆剥落现象。</w:t>
            </w:r>
            <w:r>
              <w:rPr>
                <w:rFonts w:ascii="宋体" w:hAnsi="宋体" w:hint="eastAsia"/>
              </w:rPr>
              <w:br/>
              <w:t>4.脚垫：1.材质：采用PP塑料，底部有防滑防刮伤地板软垫。</w:t>
            </w:r>
            <w:r>
              <w:rPr>
                <w:rFonts w:ascii="宋体" w:hAnsi="宋体" w:hint="eastAsia"/>
              </w:rPr>
              <w:br/>
              <w:t>5.尺寸：470*480*800H</w:t>
            </w:r>
            <w:r>
              <w:rPr>
                <w:rFonts w:ascii="宋体" w:hAnsi="宋体" w:hint="eastAsia"/>
              </w:rPr>
              <w:br/>
            </w:r>
            <w:r>
              <w:rPr>
                <w:rFonts w:ascii="宋体" w:hAnsi="宋体" w:hint="eastAsia"/>
                <w:b/>
              </w:rPr>
              <w:t>6</w:t>
            </w:r>
            <w:r>
              <w:rPr>
                <w:rFonts w:ascii="宋体" w:hAnsi="宋体" w:hint="eastAsia"/>
                <w:b/>
                <w:bCs/>
              </w:rPr>
              <w:t>.投标时提供国家家具质量监督检验中心检测报告</w:t>
            </w:r>
            <w:r>
              <w:rPr>
                <w:noProof/>
              </w:rPr>
              <w:drawing>
                <wp:inline distT="0" distB="0" distL="114300" distR="114300">
                  <wp:extent cx="700405" cy="850265"/>
                  <wp:effectExtent l="0" t="0" r="4445" b="6985"/>
                  <wp:docPr id="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pic:cNvPicPr>
                            <a:picLocks noChangeAspect="1"/>
                          </pic:cNvPicPr>
                        </pic:nvPicPr>
                        <pic:blipFill>
                          <a:blip r:embed="rId24" cstate="print"/>
                          <a:stretch>
                            <a:fillRect/>
                          </a:stretch>
                        </pic:blipFill>
                        <pic:spPr>
                          <a:xfrm>
                            <a:off x="0" y="0"/>
                            <a:ext cx="700405" cy="850265"/>
                          </a:xfrm>
                          <a:prstGeom prst="rect">
                            <a:avLst/>
                          </a:prstGeom>
                          <a:noFill/>
                          <a:ln w="9525">
                            <a:noFill/>
                          </a:ln>
                        </pic:spPr>
                      </pic:pic>
                    </a:graphicData>
                  </a:graphic>
                </wp:inline>
              </w:drawing>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75" w:type="dxa"/>
            <w:vAlign w:val="center"/>
          </w:tcPr>
          <w:p w:rsidR="008A7264" w:rsidRDefault="008A7264" w:rsidP="0083525B">
            <w:pPr>
              <w:widowControl/>
              <w:jc w:val="center"/>
              <w:textAlignment w:val="center"/>
              <w:rPr>
                <w:rFonts w:ascii="宋体" w:hAnsi="宋体"/>
              </w:rPr>
            </w:pPr>
            <w:r>
              <w:rPr>
                <w:rFonts w:ascii="宋体" w:hAnsi="宋体"/>
              </w:rPr>
              <w:t>43</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17</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移动电力系统设备</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1.额定电压：220V~240V；额定电流：最大41A；频率：50/60HZ；</w:t>
            </w:r>
            <w:r>
              <w:rPr>
                <w:rFonts w:ascii="宋体" w:hAnsi="宋体" w:hint="eastAsia"/>
              </w:rPr>
              <w:br/>
              <w:t>2.电力轨道开口≤2mm，闭合密封胶条。</w:t>
            </w:r>
            <w:r>
              <w:rPr>
                <w:rFonts w:ascii="宋体" w:hAnsi="宋体" w:hint="eastAsia"/>
              </w:rPr>
              <w:br/>
              <w:t>3.要求电力轨道有高达IP54的防水等级，可应对水溅水泼的意外；</w:t>
            </w:r>
            <w:r>
              <w:rPr>
                <w:rFonts w:ascii="宋体" w:hAnsi="宋体" w:hint="eastAsia"/>
              </w:rPr>
              <w:br/>
              <w:t>4.轨道颜色可选，要求材料100℃绝缘阻燃，2倍超强抗老化力；</w:t>
            </w:r>
            <w:r>
              <w:rPr>
                <w:rFonts w:ascii="宋体" w:hAnsi="宋体" w:hint="eastAsia"/>
              </w:rPr>
              <w:br/>
              <w:t>5.需提供产品国家强制3C证书,  CE安全证书；</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米</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18</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移动插座</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1.输入电压：AC100V~240V；最大电流：AC 10A；最大功率：2200W；</w:t>
            </w:r>
            <w:r>
              <w:rPr>
                <w:rFonts w:ascii="宋体" w:hAnsi="宋体" w:hint="eastAsia"/>
              </w:rPr>
              <w:br/>
              <w:t>2.尺寸：69x69x36mm；</w:t>
            </w:r>
            <w:r>
              <w:rPr>
                <w:rFonts w:ascii="宋体" w:hAnsi="宋体" w:hint="eastAsia"/>
              </w:rPr>
              <w:br/>
              <w:t>3.插座配备安全门、灯圈，安全可靠；</w:t>
            </w:r>
            <w:r>
              <w:rPr>
                <w:rFonts w:ascii="宋体" w:hAnsi="宋体" w:hint="eastAsia"/>
              </w:rPr>
              <w:br/>
              <w:t>4.提供USB，2+3模式，可随意移动；</w:t>
            </w:r>
            <w:r>
              <w:rPr>
                <w:rFonts w:ascii="宋体" w:hAnsi="宋体" w:hint="eastAsia"/>
              </w:rPr>
              <w:br/>
              <w:t>5.学校LOGO定制</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8</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19</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教师椅</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1、规格尺寸：整椅宽640mm，整椅深620mm，整椅高800~900mm，座高390~480m，座宽462mm，座深426mm；</w:t>
            </w:r>
          </w:p>
          <w:p w:rsidR="008A7264" w:rsidRDefault="008A7264" w:rsidP="0083525B">
            <w:pPr>
              <w:widowControl/>
              <w:jc w:val="left"/>
              <w:textAlignment w:val="center"/>
              <w:rPr>
                <w:rFonts w:ascii="宋体" w:hAnsi="宋体"/>
              </w:rPr>
            </w:pPr>
            <w:r>
              <w:rPr>
                <w:rFonts w:ascii="宋体" w:hAnsi="宋体" w:hint="eastAsia"/>
              </w:rPr>
              <w:t>2、椅壳：采用聚丙烯（PP）+20%玻璃纤维（GF），平均8mm的超厚壁厚设计，腰身厚度高达10mm，完全保证了强度的要求，并且有多种颜色可选，表面皮纹处理，增加椅壳品质感，坐感富有弹性；</w:t>
            </w:r>
          </w:p>
          <w:p w:rsidR="008A7264" w:rsidRDefault="008A7264" w:rsidP="0083525B">
            <w:pPr>
              <w:widowControl/>
              <w:jc w:val="left"/>
              <w:textAlignment w:val="center"/>
              <w:rPr>
                <w:rFonts w:ascii="宋体" w:hAnsi="宋体"/>
              </w:rPr>
            </w:pPr>
            <w:r>
              <w:rPr>
                <w:rFonts w:ascii="宋体" w:hAnsi="宋体" w:hint="eastAsia"/>
              </w:rPr>
              <w:t>3、椅脚：采用五星脚稳固的黑色尼龙脚底座，超强承重能力；保证安全的方式下，增加了美观度；</w:t>
            </w:r>
          </w:p>
          <w:p w:rsidR="008A7264" w:rsidRDefault="008A7264" w:rsidP="0083525B">
            <w:pPr>
              <w:widowControl/>
              <w:jc w:val="left"/>
              <w:textAlignment w:val="center"/>
              <w:rPr>
                <w:rFonts w:ascii="宋体" w:hAnsi="宋体"/>
              </w:rPr>
            </w:pPr>
            <w:r>
              <w:rPr>
                <w:rFonts w:ascii="宋体" w:hAnsi="宋体" w:hint="eastAsia"/>
              </w:rPr>
              <w:t>4、气压棒：调节坐高：390mm~480mm，安装简便，保证强度安全；</w:t>
            </w:r>
          </w:p>
          <w:p w:rsidR="008A7264" w:rsidRDefault="008A7264" w:rsidP="0083525B">
            <w:pPr>
              <w:widowControl/>
              <w:jc w:val="left"/>
              <w:textAlignment w:val="center"/>
              <w:rPr>
                <w:rFonts w:ascii="宋体" w:hAnsi="宋体"/>
              </w:rPr>
            </w:pPr>
            <w:r>
              <w:rPr>
                <w:rFonts w:ascii="宋体" w:hAnsi="宋体" w:hint="eastAsia"/>
              </w:rPr>
              <w:t>5、椅架连接钢板：采用钢板材质，表面电镀，厚度4mm，超强抗拉强度；</w:t>
            </w:r>
          </w:p>
          <w:p w:rsidR="008A7264" w:rsidRDefault="008A7264" w:rsidP="0083525B">
            <w:pPr>
              <w:widowControl/>
              <w:jc w:val="left"/>
              <w:textAlignment w:val="center"/>
              <w:rPr>
                <w:rFonts w:ascii="宋体" w:hAnsi="宋体"/>
              </w:rPr>
            </w:pPr>
            <w:r>
              <w:rPr>
                <w:rFonts w:ascii="宋体" w:hAnsi="宋体" w:hint="eastAsia"/>
              </w:rPr>
              <w:t>6、轮子：采用尼龙（PA6），防止椅子在静止情况下自由滑动</w:t>
            </w:r>
            <w:r>
              <w:rPr>
                <w:noProof/>
              </w:rPr>
              <w:drawing>
                <wp:inline distT="0" distB="0" distL="114300" distR="114300">
                  <wp:extent cx="925830" cy="695325"/>
                  <wp:effectExtent l="0" t="0" r="7620" b="9525"/>
                  <wp:docPr id="93" name="图片 7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5" descr="黑色"/>
                          <pic:cNvPicPr>
                            <a:picLocks noChangeAspect="1"/>
                          </pic:cNvPicPr>
                        </pic:nvPicPr>
                        <pic:blipFill>
                          <a:blip r:embed="rId11" cstate="print"/>
                          <a:stretch>
                            <a:fillRect/>
                          </a:stretch>
                        </pic:blipFill>
                        <pic:spPr>
                          <a:xfrm>
                            <a:off x="0" y="0"/>
                            <a:ext cx="925830" cy="695325"/>
                          </a:xfrm>
                          <a:prstGeom prst="rect">
                            <a:avLst/>
                          </a:prstGeom>
                        </pic:spPr>
                      </pic:pic>
                    </a:graphicData>
                  </a:graphic>
                </wp:inline>
              </w:drawing>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20</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线材及安装</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电源线网线，支架等，人工安装，每间教室需布设一条六芯单模室内光缆至2楼楼宇汇聚机房，提供相关线材</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15" w:type="dxa"/>
            <w:vAlign w:val="center"/>
          </w:tcPr>
          <w:p w:rsidR="008A7264" w:rsidRDefault="008A7264" w:rsidP="0083525B">
            <w:pPr>
              <w:widowControl/>
              <w:jc w:val="center"/>
              <w:textAlignment w:val="center"/>
              <w:rPr>
                <w:rFonts w:ascii="宋体" w:hAnsi="宋体"/>
              </w:rPr>
            </w:pPr>
            <w:r>
              <w:rPr>
                <w:rFonts w:ascii="宋体" w:hAnsi="宋体" w:hint="eastAsia"/>
              </w:rPr>
              <w:t>21</w:t>
            </w:r>
          </w:p>
        </w:tc>
        <w:tc>
          <w:tcPr>
            <w:tcW w:w="1161" w:type="dxa"/>
            <w:vAlign w:val="center"/>
          </w:tcPr>
          <w:p w:rsidR="008A7264" w:rsidRDefault="008A7264" w:rsidP="0083525B">
            <w:pPr>
              <w:widowControl/>
              <w:jc w:val="center"/>
              <w:textAlignment w:val="center"/>
              <w:rPr>
                <w:rFonts w:ascii="宋体" w:hAnsi="宋体"/>
              </w:rPr>
            </w:pPr>
            <w:r>
              <w:rPr>
                <w:rFonts w:ascii="宋体" w:hAnsi="宋体" w:hint="eastAsia"/>
              </w:rPr>
              <w:t>教室8（A207B）环境建设要求</w:t>
            </w:r>
          </w:p>
        </w:tc>
        <w:tc>
          <w:tcPr>
            <w:tcW w:w="5893" w:type="dxa"/>
            <w:vAlign w:val="center"/>
          </w:tcPr>
          <w:p w:rsidR="008A7264" w:rsidRDefault="008A7264" w:rsidP="0083525B">
            <w:pPr>
              <w:widowControl/>
              <w:jc w:val="left"/>
              <w:textAlignment w:val="center"/>
              <w:rPr>
                <w:rFonts w:ascii="宋体" w:hAnsi="宋体"/>
              </w:rPr>
            </w:pPr>
            <w:r>
              <w:rPr>
                <w:rFonts w:ascii="宋体" w:hAnsi="宋体" w:hint="eastAsia"/>
              </w:rPr>
              <w:t>1.刷漆：点锈处理、开裂处贴网格、对缝贴绷带、批刮腻子三遍，保护、清理灰尘、滚涂/喷涂面漆，参考面积：220平</w:t>
            </w:r>
          </w:p>
          <w:p w:rsidR="008A7264" w:rsidRDefault="008A7264" w:rsidP="0083525B">
            <w:pPr>
              <w:widowControl/>
              <w:jc w:val="left"/>
              <w:textAlignment w:val="center"/>
              <w:rPr>
                <w:rFonts w:ascii="宋体" w:hAnsi="宋体"/>
              </w:rPr>
            </w:pPr>
            <w:r>
              <w:rPr>
                <w:rFonts w:ascii="宋体" w:hAnsi="宋体" w:hint="eastAsia"/>
              </w:rPr>
              <w:t>2.窗帘箱：制作及安装木龙骨，安装细木工板，刷防火涂料，安装石膏板饰面，板缝贴胶带、点锈，刷乳胶漆，参考长度：11米</w:t>
            </w:r>
          </w:p>
          <w:p w:rsidR="008A7264" w:rsidRDefault="008A7264" w:rsidP="0083525B">
            <w:pPr>
              <w:widowControl/>
              <w:jc w:val="left"/>
              <w:textAlignment w:val="center"/>
              <w:rPr>
                <w:rFonts w:ascii="宋体" w:hAnsi="宋体"/>
              </w:rPr>
            </w:pPr>
            <w:r>
              <w:rPr>
                <w:rFonts w:ascii="宋体" w:hAnsi="宋体" w:hint="eastAsia"/>
              </w:rPr>
              <w:t>3.地胶：橡胶板楼地面地板胶，厚度1.6mm以上，耐磨环保，防火阻燃，防水防潮。水性胶铺设，地面做自流平，参考面积：118平</w:t>
            </w:r>
          </w:p>
          <w:p w:rsidR="008A7264" w:rsidRDefault="008A7264" w:rsidP="0083525B">
            <w:pPr>
              <w:widowControl/>
              <w:jc w:val="left"/>
              <w:textAlignment w:val="center"/>
              <w:rPr>
                <w:rFonts w:ascii="宋体" w:hAnsi="宋体"/>
              </w:rPr>
            </w:pPr>
            <w:r>
              <w:rPr>
                <w:rFonts w:ascii="宋体" w:hAnsi="宋体" w:hint="eastAsia"/>
              </w:rPr>
              <w:t>4.LED长条灯：LED光源，不锈钢地板，钢丝吊线，铁艺烤漆边框，优质柔光面罩，参考数量：20盏</w:t>
            </w:r>
          </w:p>
          <w:p w:rsidR="008A7264" w:rsidRDefault="008A7264" w:rsidP="0083525B">
            <w:pPr>
              <w:widowControl/>
              <w:jc w:val="left"/>
              <w:textAlignment w:val="center"/>
              <w:rPr>
                <w:rFonts w:ascii="宋体" w:hAnsi="宋体"/>
              </w:rPr>
            </w:pPr>
            <w:r>
              <w:rPr>
                <w:rFonts w:ascii="宋体" w:hAnsi="宋体" w:hint="eastAsia"/>
              </w:rPr>
              <w:t>5.强电和布线：教室强电，线管，开槽布线等，垃圾清理，参考面积118平</w:t>
            </w:r>
          </w:p>
          <w:p w:rsidR="008A7264" w:rsidRDefault="008A7264" w:rsidP="0083525B">
            <w:pPr>
              <w:widowControl/>
              <w:jc w:val="left"/>
              <w:textAlignment w:val="center"/>
              <w:rPr>
                <w:rFonts w:ascii="宋体" w:hAnsi="宋体"/>
              </w:rPr>
            </w:pPr>
            <w:r>
              <w:rPr>
                <w:rFonts w:ascii="宋体" w:hAnsi="宋体" w:hint="eastAsia"/>
              </w:rPr>
              <w:t>6.工业吊顶：工业线管，刷漆，设计等，参考面积118平</w:t>
            </w:r>
          </w:p>
          <w:p w:rsidR="008A7264" w:rsidRDefault="008A7264" w:rsidP="0083525B">
            <w:pPr>
              <w:widowControl/>
              <w:jc w:val="left"/>
              <w:textAlignment w:val="center"/>
              <w:rPr>
                <w:rFonts w:ascii="宋体" w:hAnsi="宋体"/>
              </w:rPr>
            </w:pPr>
            <w:r>
              <w:rPr>
                <w:rFonts w:ascii="宋体" w:hAnsi="宋体"/>
              </w:rPr>
              <w:t>7.地台:砖砌,参考面积</w:t>
            </w:r>
            <w:r>
              <w:rPr>
                <w:rFonts w:ascii="宋体" w:hAnsi="宋体" w:hint="eastAsia"/>
              </w:rPr>
              <w:t>25平</w:t>
            </w:r>
          </w:p>
          <w:p w:rsidR="008A7264" w:rsidRDefault="008A7264" w:rsidP="0083525B">
            <w:pPr>
              <w:widowControl/>
              <w:jc w:val="left"/>
              <w:textAlignment w:val="center"/>
              <w:rPr>
                <w:rFonts w:ascii="宋体" w:hAnsi="宋体"/>
                <w:b/>
              </w:rPr>
            </w:pPr>
            <w:r>
              <w:rPr>
                <w:rFonts w:ascii="宋体" w:hAnsi="宋体" w:hint="eastAsia"/>
                <w:b/>
              </w:rPr>
              <w:t>（实际根据客户需求包干）</w:t>
            </w:r>
          </w:p>
        </w:tc>
        <w:tc>
          <w:tcPr>
            <w:tcW w:w="481"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75"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bl>
    <w:p w:rsidR="008A7264" w:rsidRDefault="008A7264" w:rsidP="008A7264">
      <w:pPr>
        <w:widowControl/>
        <w:textAlignment w:val="center"/>
        <w:rPr>
          <w:rFonts w:ascii="宋体" w:hAnsi="宋体"/>
        </w:rPr>
      </w:pPr>
      <w:r>
        <w:rPr>
          <w:rFonts w:ascii="宋体" w:hAnsi="宋体" w:hint="eastAsia"/>
        </w:rPr>
        <w:t>9.后台设备和楼道装修等</w:t>
      </w:r>
    </w:p>
    <w:tbl>
      <w:tblPr>
        <w:tblStyle w:val="afffffffff0"/>
        <w:tblW w:w="8925" w:type="dxa"/>
        <w:tblInd w:w="-83" w:type="dxa"/>
        <w:tblLook w:val="04A0"/>
      </w:tblPr>
      <w:tblGrid>
        <w:gridCol w:w="739"/>
        <w:gridCol w:w="960"/>
        <w:gridCol w:w="5833"/>
        <w:gridCol w:w="707"/>
        <w:gridCol w:w="686"/>
      </w:tblGrid>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hint="eastAsia"/>
              </w:rPr>
              <w:t>序号</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名称</w:t>
            </w:r>
          </w:p>
        </w:tc>
        <w:tc>
          <w:tcPr>
            <w:tcW w:w="5833" w:type="dxa"/>
            <w:vAlign w:val="center"/>
          </w:tcPr>
          <w:p w:rsidR="008A7264" w:rsidRDefault="008A7264" w:rsidP="0083525B">
            <w:pPr>
              <w:widowControl/>
              <w:jc w:val="center"/>
              <w:textAlignment w:val="center"/>
              <w:rPr>
                <w:rFonts w:ascii="宋体" w:hAnsi="宋体"/>
              </w:rPr>
            </w:pPr>
            <w:r>
              <w:rPr>
                <w:rFonts w:ascii="宋体" w:hAnsi="宋体" w:hint="eastAsia"/>
              </w:rPr>
              <w:t>功能及技术参数等</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单位</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数量</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大屏显示终端</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1.屏幕尺寸≥65英寸，屏幕制式16:9，分辨率1920x1080；</w:t>
            </w:r>
            <w:r>
              <w:rPr>
                <w:rFonts w:ascii="宋体" w:hAnsi="宋体" w:hint="eastAsia"/>
              </w:rPr>
              <w:br/>
              <w:t>2.显示屏表面需经防爆钢化玻璃处理，安全可靠；</w:t>
            </w:r>
            <w:r>
              <w:rPr>
                <w:rFonts w:ascii="宋体" w:hAnsi="宋体" w:hint="eastAsia"/>
              </w:rPr>
              <w:br/>
              <w:t>3.设备整机尺寸1459mm*853mm*71mm；</w:t>
            </w:r>
            <w:r>
              <w:rPr>
                <w:rFonts w:ascii="宋体" w:hAnsi="宋体" w:hint="eastAsia"/>
              </w:rPr>
              <w:br/>
              <w:t>4.多种信号接口：AV≥2路，YPbPr≥1路，HDMI≥2路，USB≥2路，VGA≥1路；</w:t>
            </w:r>
            <w:r>
              <w:rPr>
                <w:rFonts w:ascii="宋体" w:hAnsi="宋体" w:hint="eastAsia"/>
              </w:rPr>
              <w:br/>
              <w:t>5.显示色彩：10bit，1.07 Billon colors，对比度：4000:1，亮度：250cd/㎡</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木门双门</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木门+玻璃组合，实际尺寸根据教室实际情况定制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扇</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木门单门</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木门+玻璃组合，实际尺寸根据教室实际情况定制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扇</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16</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玻璃门</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207教室，公共区域C区，实际尺寸根据场所来定制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扇</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3</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5</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玻璃墙</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207教室侧墙落地玻璃，实际尺寸根据场所情况定制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平</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18</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6</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拆墙207</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207教室侧墙拆除，垃圾清理运输</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平</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18</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7</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木门双门门禁</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含双门门禁控制器，280KG磁力锁，磁力锁支架，Mifare读卡器，开门按钮，闭门器</w:t>
            </w:r>
            <w:r>
              <w:rPr>
                <w:rFonts w:ascii="宋体" w:hAnsi="宋体" w:hint="eastAsia"/>
              </w:rPr>
              <w:br/>
              <w:t>双门门禁控制器</w:t>
            </w:r>
            <w:r>
              <w:rPr>
                <w:rFonts w:ascii="宋体" w:hAnsi="宋体" w:hint="eastAsia"/>
              </w:rPr>
              <w:br/>
              <w:t>1.处理器：32位处理器，管控门数：2门；通讯方式：上行TCP/IP、RS485；读卡器接口：RS485和Wiegand双通讯接口；存储容量：10万张卡和30万记录存储；工作电压：自带机箱和供电电源（AC220V输入），工作电压DC 12V，功耗≤4W（不带负载）。</w:t>
            </w:r>
            <w:r>
              <w:rPr>
                <w:rFonts w:ascii="宋体" w:hAnsi="宋体" w:hint="eastAsia"/>
              </w:rPr>
              <w:br/>
              <w:t>280KG磁力锁</w:t>
            </w:r>
            <w:r>
              <w:rPr>
                <w:rFonts w:ascii="宋体" w:hAnsi="宋体" w:hint="eastAsia"/>
              </w:rPr>
              <w:br/>
              <w:t>2.上锁时NO输出，开锁时NC输出，最大拉力280kg静态直线拉力。</w:t>
            </w:r>
            <w:r>
              <w:rPr>
                <w:rFonts w:ascii="宋体" w:hAnsi="宋体" w:hint="eastAsia"/>
              </w:rPr>
              <w:br/>
              <w:t>Mifare读卡器</w:t>
            </w:r>
            <w:r>
              <w:rPr>
                <w:rFonts w:ascii="宋体" w:hAnsi="宋体" w:hint="eastAsia"/>
              </w:rPr>
              <w:br/>
              <w:t>3.读卡频率：13.56MHz，按键方式：无，可识别卡：Mifare卡号、Mifare卡内容、CPU卡号，通讯方式：RS485+Wiegand；工作电压：DC 12V，功耗：≤2W；安装方式：打螺钉、壁挂安装，无需暗盒；工作环境：室内/室外，IP65。</w:t>
            </w:r>
            <w:r>
              <w:rPr>
                <w:rFonts w:ascii="宋体" w:hAnsi="宋体" w:hint="eastAsia"/>
              </w:rPr>
              <w:br/>
              <w:t>开门按钮</w:t>
            </w:r>
            <w:r>
              <w:rPr>
                <w:rFonts w:ascii="宋体" w:hAnsi="宋体" w:hint="eastAsia"/>
              </w:rPr>
              <w:br/>
              <w:t>4.结构：塑料面板；，性能：最大耐电流1.25A，电压250V；输出：常开；类型：适合埋入式电器盒使用。</w:t>
            </w:r>
            <w:r>
              <w:rPr>
                <w:rFonts w:ascii="宋体" w:hAnsi="宋体" w:hint="eastAsia"/>
              </w:rPr>
              <w:br/>
              <w:t>闭门器</w:t>
            </w:r>
            <w:r>
              <w:rPr>
                <w:rFonts w:ascii="宋体" w:hAnsi="宋体" w:hint="eastAsia"/>
              </w:rPr>
              <w:br/>
              <w:t>5.适用于55~75公斤单扇门。</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8</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单门门禁</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含单门门禁控制器，280KG磁力锁，磁力锁支架，Mifare读卡器，开门按钮，闭门器</w:t>
            </w:r>
            <w:r>
              <w:rPr>
                <w:rFonts w:ascii="宋体" w:hAnsi="宋体" w:hint="eastAsia"/>
              </w:rPr>
              <w:br/>
              <w:t>单门门禁控制器</w:t>
            </w:r>
            <w:r>
              <w:rPr>
                <w:rFonts w:ascii="宋体" w:hAnsi="宋体" w:hint="eastAsia"/>
              </w:rPr>
              <w:br/>
              <w:t>6.处理器：32位处理器，管控门数：1门；通讯方式：上行TCP/IP、RS485；读卡器接口：RS485和Wiegand双通讯接口；存储容量：10万张卡和30万记录存储；工作电压：自带机箱和供电电源（AC220V输入），工作电压DC 12V，功耗≤4W（不带负载）。</w:t>
            </w:r>
            <w:r>
              <w:rPr>
                <w:rFonts w:ascii="宋体" w:hAnsi="宋体" w:hint="eastAsia"/>
              </w:rPr>
              <w:br/>
              <w:t>280KG磁力锁</w:t>
            </w:r>
            <w:r>
              <w:rPr>
                <w:rFonts w:ascii="宋体" w:hAnsi="宋体" w:hint="eastAsia"/>
              </w:rPr>
              <w:br/>
              <w:t>7.上锁时NO输出，开锁时NC输出，最大拉力280kg静态直线拉力。</w:t>
            </w:r>
            <w:r>
              <w:rPr>
                <w:rFonts w:ascii="宋体" w:hAnsi="宋体" w:hint="eastAsia"/>
              </w:rPr>
              <w:br/>
              <w:t>Mifare读卡器</w:t>
            </w:r>
            <w:r>
              <w:rPr>
                <w:rFonts w:ascii="宋体" w:hAnsi="宋体" w:hint="eastAsia"/>
              </w:rPr>
              <w:br/>
              <w:t>8.读卡频率：13.56MHz，按键方式：无，可识别卡：Mifare卡号、Mifare卡内容、CPU卡号，通讯方式：RS485+Wiegand；工作电压：DC 12V，功耗：≤2W；安装方式：打螺钉、壁挂安装，无需暗盒；工作环境：室内/室外，IP65。</w:t>
            </w:r>
            <w:r>
              <w:rPr>
                <w:rFonts w:ascii="宋体" w:hAnsi="宋体" w:hint="eastAsia"/>
              </w:rPr>
              <w:br/>
              <w:t>开门按钮</w:t>
            </w:r>
            <w:r>
              <w:rPr>
                <w:rFonts w:ascii="宋体" w:hAnsi="宋体" w:hint="eastAsia"/>
              </w:rPr>
              <w:br/>
              <w:t>9.结构：塑料面板；，性能：最大耐电流1.25A，电压250V；输出：常开；类型：适合埋入式电器盒使用。</w:t>
            </w:r>
            <w:r>
              <w:rPr>
                <w:rFonts w:ascii="宋体" w:hAnsi="宋体" w:hint="eastAsia"/>
              </w:rPr>
              <w:br/>
              <w:t>闭门器</w:t>
            </w:r>
            <w:r>
              <w:rPr>
                <w:rFonts w:ascii="宋体" w:hAnsi="宋体" w:hint="eastAsia"/>
              </w:rPr>
              <w:br/>
              <w:t>10.适用于55~75公斤单扇门。</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间</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6</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9</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卡片发卡器</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支持发卡类型：ID卡、Mifare卡号、Mifare卡内容、CPU卡号、CPU卡内容、身份证序列号；</w:t>
            </w:r>
            <w:r>
              <w:rPr>
                <w:rFonts w:ascii="宋体" w:hAnsi="宋体" w:hint="eastAsia"/>
              </w:rPr>
              <w:br/>
              <w:t>USB2.0接口；</w:t>
            </w:r>
            <w:r>
              <w:rPr>
                <w:rFonts w:ascii="宋体" w:hAnsi="宋体" w:hint="eastAsia"/>
              </w:rPr>
              <w:br/>
              <w:t>具有2个Sim卡尺寸的PSAM卡座；</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10</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智能信息显示屏</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1.外观规格：</w:t>
            </w:r>
            <w:r>
              <w:rPr>
                <w:rFonts w:ascii="宋体" w:hAnsi="宋体" w:hint="eastAsia"/>
              </w:rPr>
              <w:br/>
              <w:t>21.5英寸TFT显示屏，分辨率≧1920*1080，屏幕比例16：9，显示颜色：8bitRGB，点间距：0.24795 mm×0.24795 mm；对比度：≧1000:1，亮度:≥400 cd/m²，可视角度（水平/垂直）:≧178°/178°，响应时间：≦14ms，产品尺寸：529.96mm×521.69mm×27.2mm ，前覆钢化玻璃；</w:t>
            </w:r>
            <w:r>
              <w:rPr>
                <w:rFonts w:ascii="宋体" w:hAnsi="宋体" w:hint="eastAsia"/>
              </w:rPr>
              <w:br/>
              <w:t>2.操作系统：</w:t>
            </w:r>
            <w:r>
              <w:rPr>
                <w:rFonts w:ascii="宋体" w:hAnsi="宋体" w:hint="eastAsia"/>
              </w:rPr>
              <w:br/>
              <w:t>Android智能操作系统6.0以上，系统内存：≧2G，系统CPU：Cortex-A17,四核1.8GHZ主频，系统存储空间：内置16G emmc；</w:t>
            </w:r>
            <w:r>
              <w:rPr>
                <w:rFonts w:ascii="宋体" w:hAnsi="宋体" w:hint="eastAsia"/>
              </w:rPr>
              <w:br/>
              <w:t>3.接口要求：</w:t>
            </w:r>
            <w:r>
              <w:rPr>
                <w:rFonts w:ascii="宋体" w:hAnsi="宋体" w:hint="eastAsia"/>
              </w:rPr>
              <w:br/>
              <w:t>≥2路USB接口，≥1路RJ45网线接口，支持外接鼠标、U盘等，标配电源开关按钮；</w:t>
            </w:r>
            <w:r>
              <w:rPr>
                <w:rFonts w:ascii="宋体" w:hAnsi="宋体" w:hint="eastAsia"/>
              </w:rPr>
              <w:br/>
              <w:t>4.内置设备：</w:t>
            </w:r>
            <w:r>
              <w:rPr>
                <w:rFonts w:ascii="宋体" w:hAnsi="宋体" w:hint="eastAsia"/>
              </w:rPr>
              <w:br/>
              <w:t>内置全向麦克风，WIFI无线功能，协议支持802.11 b/g/n；</w:t>
            </w:r>
            <w:r>
              <w:rPr>
                <w:rFonts w:ascii="宋体" w:hAnsi="宋体" w:hint="eastAsia"/>
              </w:rPr>
              <w:br/>
              <w:t>5.音效：</w:t>
            </w:r>
            <w:r>
              <w:rPr>
                <w:rFonts w:ascii="宋体" w:hAnsi="宋体" w:hint="eastAsia"/>
              </w:rPr>
              <w:br/>
              <w:t>喇叭：2x8Ω/2W 箱体喇叭；</w:t>
            </w:r>
            <w:r>
              <w:rPr>
                <w:rFonts w:ascii="宋体" w:hAnsi="宋体" w:hint="eastAsia"/>
              </w:rPr>
              <w:br/>
              <w:t>6.摄像要求：</w:t>
            </w:r>
            <w:r>
              <w:rPr>
                <w:rFonts w:ascii="宋体" w:hAnsi="宋体" w:hint="eastAsia"/>
              </w:rPr>
              <w:br/>
              <w:t>前置宽动态、≥200万像素摄像头，内置人脸比对算法（提供标准SDK供第三方调用）</w:t>
            </w:r>
            <w:r>
              <w:rPr>
                <w:rFonts w:ascii="宋体" w:hAnsi="宋体" w:hint="eastAsia"/>
              </w:rPr>
              <w:br/>
              <w:t>7.产品功能：</w:t>
            </w:r>
            <w:r>
              <w:rPr>
                <w:rFonts w:ascii="宋体" w:hAnsi="宋体" w:hint="eastAsia"/>
              </w:rPr>
              <w:br/>
              <w:t>整机为安卓系统一体机，内置安卓系统、集成刷卡模块无需另配刷卡器，支持ISO14443 TypeA、TypeB刷卡签到，可壁挂；</w:t>
            </w:r>
            <w:r>
              <w:rPr>
                <w:rFonts w:ascii="宋体" w:hAnsi="宋体" w:hint="eastAsia"/>
              </w:rPr>
              <w:br/>
              <w:t>8.电源规格：</w:t>
            </w:r>
            <w:r>
              <w:rPr>
                <w:rFonts w:ascii="宋体" w:hAnsi="宋体" w:hint="eastAsia"/>
              </w:rPr>
              <w:br/>
              <w:t>输入电源：220V，功耗：≤30W；</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rPr>
              <w:t>20</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11</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智能信息显示屏客户端软件</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1.空间课表：终端设备支持查看当前教室课表信息。</w:t>
            </w:r>
            <w:r>
              <w:rPr>
                <w:rFonts w:ascii="宋体" w:hAnsi="宋体" w:hint="eastAsia"/>
              </w:rPr>
              <w:br/>
              <w:t>2.个人课表：支持通过终端查询个人电子课表信息。</w:t>
            </w:r>
            <w:r>
              <w:rPr>
                <w:rFonts w:ascii="宋体" w:hAnsi="宋体" w:hint="eastAsia"/>
              </w:rPr>
              <w:br/>
              <w:t>3.通知公告：支持通知公告的发布，实时的在设备终端上进行显示。</w:t>
            </w:r>
            <w:r>
              <w:rPr>
                <w:rFonts w:ascii="宋体" w:hAnsi="宋体" w:hint="eastAsia"/>
              </w:rPr>
              <w:br/>
              <w:t>4.考场模式：通过后台配置考场模式的展示时间段，上课模式可变身考场模式，智能化显示考场信息。</w:t>
            </w:r>
            <w:r>
              <w:rPr>
                <w:rFonts w:ascii="宋体" w:hAnsi="宋体" w:hint="eastAsia"/>
              </w:rPr>
              <w:br/>
              <w:t>5.环境更新：可实时显示当前时间，天气等气候信息。</w:t>
            </w:r>
            <w:r>
              <w:rPr>
                <w:rFonts w:ascii="宋体" w:hAnsi="宋体" w:hint="eastAsia"/>
              </w:rPr>
              <w:br/>
              <w:t>6.设备报修：智能关联当前教室智慧综合运维平台无缝对接故障上报模块，可通过设备终端进行教室的设备报修，智能勾选报修项，填写手机号后进行提交，管理人员会在管理后台收到提交的报修信息，及时进行维修处理。</w:t>
            </w:r>
            <w:r>
              <w:rPr>
                <w:rFonts w:ascii="宋体" w:hAnsi="宋体" w:hint="eastAsia"/>
              </w:rPr>
              <w:br/>
              <w:t>7.督导巡查：支持集成教室内部网络摄像头，可以查看教室的实时情况，同时显示当前教室所上课程和任课教师信息，需巡查老师通过人脸识别或者刷卡登入后，才可查看。</w:t>
            </w:r>
            <w:r>
              <w:rPr>
                <w:rFonts w:ascii="宋体" w:hAnsi="宋体" w:hint="eastAsia"/>
              </w:rPr>
              <w:br/>
              <w:t>8.空间预约：终端设备支持空间查看，预约，使用，选择需要预约的时间，填写手机号提交，验证成功后即预约成功。</w:t>
            </w:r>
            <w:r>
              <w:rPr>
                <w:rFonts w:ascii="宋体" w:hAnsi="宋体" w:hint="eastAsia"/>
              </w:rPr>
              <w:br/>
              <w:t>9.空间考勤：配套相关硬件，支持通过刷卡或人脸识别对当前课程进行考勤，考勤数据终端实时显示，可在设定时间内及时将考勤结果发送给任课老师。</w:t>
            </w:r>
            <w:r>
              <w:rPr>
                <w:rFonts w:ascii="宋体" w:hAnsi="宋体" w:hint="eastAsia"/>
              </w:rPr>
              <w:br/>
              <w:t>10. 语言选择：支持中英文切换显示。</w:t>
            </w:r>
            <w:r>
              <w:rPr>
                <w:rFonts w:ascii="宋体" w:hAnsi="宋体" w:hint="eastAsia"/>
              </w:rPr>
              <w:br/>
              <w:t>11.定时管理：后台具备定时开关设备功能。</w:t>
            </w:r>
            <w:r>
              <w:rPr>
                <w:rFonts w:ascii="宋体" w:hAnsi="宋体" w:hint="eastAsia"/>
              </w:rPr>
              <w:br/>
              <w:t>12 .提供智能信息显示屏客户端软件著作权证书复印件。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点</w:t>
            </w:r>
          </w:p>
        </w:tc>
        <w:tc>
          <w:tcPr>
            <w:tcW w:w="686" w:type="dxa"/>
            <w:vAlign w:val="center"/>
          </w:tcPr>
          <w:p w:rsidR="008A7264" w:rsidRDefault="008A7264" w:rsidP="0083525B">
            <w:pPr>
              <w:widowControl/>
              <w:jc w:val="center"/>
              <w:textAlignment w:val="center"/>
              <w:rPr>
                <w:rFonts w:ascii="宋体" w:hAnsi="宋体"/>
              </w:rPr>
            </w:pPr>
            <w:r>
              <w:rPr>
                <w:rFonts w:ascii="宋体" w:hAnsi="宋体"/>
              </w:rPr>
              <w:t>20</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12</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教室9（公共区域）环境建设要求</w:t>
            </w:r>
          </w:p>
        </w:tc>
        <w:tc>
          <w:tcPr>
            <w:tcW w:w="5833" w:type="dxa"/>
            <w:vAlign w:val="center"/>
          </w:tcPr>
          <w:p w:rsidR="008A7264" w:rsidRDefault="008A7264" w:rsidP="0083525B">
            <w:pPr>
              <w:widowControl/>
              <w:jc w:val="left"/>
              <w:textAlignment w:val="center"/>
            </w:pPr>
            <w:r>
              <w:rPr>
                <w:rFonts w:hint="eastAsia"/>
              </w:rPr>
              <w:t>1.</w:t>
            </w:r>
            <w:r>
              <w:rPr>
                <w:rFonts w:hint="eastAsia"/>
              </w:rPr>
              <w:t>走廊小筒灯：嵌入式安装，白色</w:t>
            </w:r>
            <w:r>
              <w:rPr>
                <w:rFonts w:hint="eastAsia"/>
              </w:rPr>
              <w:t>/</w:t>
            </w:r>
            <w:r>
              <w:rPr>
                <w:rFonts w:hint="eastAsia"/>
              </w:rPr>
              <w:t>黑色可选，</w:t>
            </w:r>
            <w:r>
              <w:rPr>
                <w:rFonts w:hint="eastAsia"/>
              </w:rPr>
              <w:t>3W</w:t>
            </w:r>
            <w:r>
              <w:rPr>
                <w:rFonts w:hint="eastAsia"/>
              </w:rPr>
              <w:t>，参考数量：</w:t>
            </w:r>
            <w:r>
              <w:rPr>
                <w:rFonts w:hint="eastAsia"/>
              </w:rPr>
              <w:t>200</w:t>
            </w:r>
            <w:r>
              <w:rPr>
                <w:rFonts w:hint="eastAsia"/>
              </w:rPr>
              <w:t>盏</w:t>
            </w:r>
          </w:p>
          <w:p w:rsidR="008A7264" w:rsidRDefault="008A7264" w:rsidP="0083525B">
            <w:pPr>
              <w:widowControl/>
              <w:jc w:val="left"/>
              <w:textAlignment w:val="center"/>
            </w:pPr>
            <w:r>
              <w:rPr>
                <w:rFonts w:hint="eastAsia"/>
              </w:rPr>
              <w:t>2.</w:t>
            </w:r>
            <w:r>
              <w:rPr>
                <w:rFonts w:hint="eastAsia"/>
              </w:rPr>
              <w:t>石膏板吊顶：膨胀罗、吊杆吊装</w:t>
            </w:r>
            <w:r>
              <w:rPr>
                <w:rFonts w:hint="eastAsia"/>
              </w:rPr>
              <w:t>400mm*400mm</w:t>
            </w:r>
            <w:r>
              <w:rPr>
                <w:rFonts w:hint="eastAsia"/>
              </w:rPr>
              <w:t>轻钢龙骨或木龙骨骨架</w:t>
            </w:r>
            <w:r>
              <w:rPr>
                <w:rFonts w:hint="eastAsia"/>
              </w:rPr>
              <w:t>,9</w:t>
            </w:r>
            <w:r>
              <w:rPr>
                <w:rFonts w:hint="eastAsia"/>
              </w:rPr>
              <w:t>厘普通纸面石膏板封面、自攻螺丝钉固定，参考面积：</w:t>
            </w:r>
            <w:r>
              <w:rPr>
                <w:rFonts w:hint="eastAsia"/>
              </w:rPr>
              <w:t>1035</w:t>
            </w:r>
            <w:r>
              <w:rPr>
                <w:rFonts w:hint="eastAsia"/>
              </w:rPr>
              <w:t>平</w:t>
            </w:r>
          </w:p>
          <w:p w:rsidR="008A7264" w:rsidRDefault="008A7264" w:rsidP="0083525B">
            <w:pPr>
              <w:widowControl/>
              <w:jc w:val="left"/>
              <w:textAlignment w:val="center"/>
            </w:pPr>
            <w:r>
              <w:rPr>
                <w:rFonts w:hint="eastAsia"/>
              </w:rPr>
              <w:t>3.</w:t>
            </w:r>
            <w:r>
              <w:rPr>
                <w:rFonts w:hint="eastAsia"/>
              </w:rPr>
              <w:t>铝方通吊顶：吊装轻钢龙骨（</w:t>
            </w:r>
            <w:r>
              <w:rPr>
                <w:rFonts w:hint="eastAsia"/>
              </w:rPr>
              <w:t>38</w:t>
            </w:r>
            <w:r>
              <w:rPr>
                <w:rFonts w:hint="eastAsia"/>
              </w:rPr>
              <w:t>或</w:t>
            </w:r>
            <w:r>
              <w:rPr>
                <w:rFonts w:hint="eastAsia"/>
              </w:rPr>
              <w:t>50</w:t>
            </w:r>
            <w:r>
              <w:rPr>
                <w:rFonts w:hint="eastAsia"/>
              </w:rPr>
              <w:t>的龙骨），一般间距</w:t>
            </w:r>
            <w:r>
              <w:rPr>
                <w:rFonts w:hint="eastAsia"/>
              </w:rPr>
              <w:t>1-1.2</w:t>
            </w:r>
            <w:r>
              <w:rPr>
                <w:rFonts w:hint="eastAsia"/>
              </w:rPr>
              <w:t>米，吊杆距离按轻钢龙骨的规定分布；把预装在龙骨上吊件，连同方通龙骨装在轻钢龙骨下面，方通龙骨间距一般为</w:t>
            </w:r>
            <w:r>
              <w:rPr>
                <w:rFonts w:hint="eastAsia"/>
              </w:rPr>
              <w:t>1</w:t>
            </w:r>
            <w:r>
              <w:rPr>
                <w:rFonts w:hint="eastAsia"/>
              </w:rPr>
              <w:t>米，全部装完后必须调整至水平；将铝方通按顺序扣挂在龙骨上，再将倒锁片压下，方通端头应保持</w:t>
            </w:r>
            <w:r>
              <w:rPr>
                <w:rFonts w:hint="eastAsia"/>
              </w:rPr>
              <w:t>10mm</w:t>
            </w:r>
            <w:r>
              <w:rPr>
                <w:rFonts w:hint="eastAsia"/>
              </w:rPr>
              <w:t>或</w:t>
            </w:r>
            <w:r>
              <w:rPr>
                <w:rFonts w:hint="eastAsia"/>
              </w:rPr>
              <w:t xml:space="preserve"> 20mm</w:t>
            </w:r>
            <w:r>
              <w:rPr>
                <w:rFonts w:hint="eastAsia"/>
              </w:rPr>
              <w:t>的距离，参考面积：</w:t>
            </w:r>
            <w:r>
              <w:rPr>
                <w:rFonts w:hint="eastAsia"/>
              </w:rPr>
              <w:t>242</w:t>
            </w:r>
            <w:r>
              <w:rPr>
                <w:rFonts w:hint="eastAsia"/>
              </w:rPr>
              <w:t>平</w:t>
            </w:r>
          </w:p>
          <w:p w:rsidR="008A7264" w:rsidRDefault="008A7264" w:rsidP="0083525B">
            <w:pPr>
              <w:widowControl/>
              <w:jc w:val="left"/>
              <w:textAlignment w:val="center"/>
            </w:pPr>
            <w:r>
              <w:rPr>
                <w:rFonts w:hint="eastAsia"/>
              </w:rPr>
              <w:t>4.</w:t>
            </w:r>
            <w:r>
              <w:rPr>
                <w:rFonts w:hint="eastAsia"/>
              </w:rPr>
              <w:t>刷漆：点锈处理、对缝贴绷带、批刮腻子两边；原墙面打磨平整、滚涂面漆两遍，参考面积：</w:t>
            </w:r>
            <w:r>
              <w:rPr>
                <w:rFonts w:hint="eastAsia"/>
              </w:rPr>
              <w:t>2685</w:t>
            </w:r>
            <w:r>
              <w:rPr>
                <w:rFonts w:hint="eastAsia"/>
              </w:rPr>
              <w:t>平</w:t>
            </w:r>
          </w:p>
          <w:p w:rsidR="008A7264" w:rsidRDefault="008A7264" w:rsidP="0083525B">
            <w:pPr>
              <w:widowControl/>
              <w:jc w:val="left"/>
              <w:textAlignment w:val="center"/>
            </w:pPr>
            <w:r>
              <w:rPr>
                <w:rFonts w:hint="eastAsia"/>
              </w:rPr>
              <w:t>5.</w:t>
            </w:r>
            <w:r>
              <w:rPr>
                <w:rFonts w:hint="eastAsia"/>
              </w:rPr>
              <w:t>原有吊顶拆除：原有垃圾清理，吊顶拆除，参考面积：</w:t>
            </w:r>
            <w:r>
              <w:rPr>
                <w:rFonts w:hint="eastAsia"/>
              </w:rPr>
              <w:t>1277</w:t>
            </w:r>
            <w:r>
              <w:rPr>
                <w:rFonts w:hint="eastAsia"/>
              </w:rPr>
              <w:t>平</w:t>
            </w:r>
          </w:p>
          <w:p w:rsidR="008A7264" w:rsidRDefault="008A7264" w:rsidP="0083525B">
            <w:pPr>
              <w:widowControl/>
              <w:jc w:val="left"/>
              <w:textAlignment w:val="center"/>
            </w:pPr>
            <w:r>
              <w:rPr>
                <w:rFonts w:hint="eastAsia"/>
              </w:rPr>
              <w:t>6.</w:t>
            </w:r>
            <w:r>
              <w:rPr>
                <w:rFonts w:hint="eastAsia"/>
              </w:rPr>
              <w:t>导视系统设计：根据走廊需要设计明显导视标识，参考数量：</w:t>
            </w:r>
            <w:r>
              <w:rPr>
                <w:rFonts w:hint="eastAsia"/>
              </w:rPr>
              <w:t>2</w:t>
            </w:r>
            <w:r>
              <w:rPr>
                <w:rFonts w:hint="eastAsia"/>
              </w:rPr>
              <w:t>套</w:t>
            </w:r>
          </w:p>
          <w:p w:rsidR="008A7264" w:rsidRDefault="008A7264" w:rsidP="0083525B">
            <w:pPr>
              <w:widowControl/>
              <w:jc w:val="left"/>
              <w:textAlignment w:val="center"/>
            </w:pPr>
            <w:r>
              <w:rPr>
                <w:rFonts w:hint="eastAsia"/>
              </w:rPr>
              <w:t>7.</w:t>
            </w:r>
            <w:r>
              <w:rPr>
                <w:rFonts w:hint="eastAsia"/>
              </w:rPr>
              <w:t>二楼东厅软包：根据楼梯定制木架，参考数量：</w:t>
            </w:r>
            <w:r>
              <w:rPr>
                <w:rFonts w:hint="eastAsia"/>
              </w:rPr>
              <w:t>1</w:t>
            </w:r>
            <w:r>
              <w:rPr>
                <w:rFonts w:hint="eastAsia"/>
              </w:rPr>
              <w:t>套</w:t>
            </w:r>
          </w:p>
          <w:p w:rsidR="008A7264" w:rsidRDefault="008A7264" w:rsidP="0083525B">
            <w:pPr>
              <w:widowControl/>
              <w:jc w:val="left"/>
              <w:textAlignment w:val="center"/>
            </w:pPr>
            <w:r>
              <w:rPr>
                <w:rFonts w:hint="eastAsia"/>
              </w:rPr>
              <w:t>8.</w:t>
            </w:r>
            <w:r>
              <w:rPr>
                <w:rFonts w:hint="eastAsia"/>
              </w:rPr>
              <w:t>教室踢脚线</w:t>
            </w:r>
            <w:r>
              <w:rPr>
                <w:rFonts w:hint="eastAsia"/>
              </w:rPr>
              <w:t>:80mm-10mm</w:t>
            </w:r>
            <w:r>
              <w:rPr>
                <w:rFonts w:hint="eastAsia"/>
              </w:rPr>
              <w:t>不锈钢（</w:t>
            </w:r>
            <w:r>
              <w:rPr>
                <w:rFonts w:hint="eastAsia"/>
              </w:rPr>
              <w:t>201#</w:t>
            </w:r>
            <w:r>
              <w:rPr>
                <w:rFonts w:hint="eastAsia"/>
              </w:rPr>
              <w:t>）拉丝、</w:t>
            </w:r>
            <w:r>
              <w:rPr>
                <w:rFonts w:hint="eastAsia"/>
              </w:rPr>
              <w:t>9</w:t>
            </w:r>
            <w:r>
              <w:rPr>
                <w:rFonts w:hint="eastAsia"/>
              </w:rPr>
              <w:t>厘板、玻璃胶；</w:t>
            </w:r>
            <w:r>
              <w:rPr>
                <w:rFonts w:hint="eastAsia"/>
              </w:rPr>
              <w:t>:9</w:t>
            </w:r>
            <w:r>
              <w:rPr>
                <w:rFonts w:hint="eastAsia"/>
              </w:rPr>
              <w:t>厘板衬底</w:t>
            </w:r>
            <w:r>
              <w:rPr>
                <w:rFonts w:hint="eastAsia"/>
              </w:rPr>
              <w:t>,</w:t>
            </w:r>
            <w:r>
              <w:rPr>
                <w:rFonts w:hint="eastAsia"/>
              </w:rPr>
              <w:t>玻璃胶粘贴，参考长度：</w:t>
            </w:r>
            <w:r>
              <w:rPr>
                <w:rFonts w:hint="eastAsia"/>
              </w:rPr>
              <w:t>300</w:t>
            </w:r>
            <w:r>
              <w:rPr>
                <w:rFonts w:hint="eastAsia"/>
              </w:rPr>
              <w:t>米</w:t>
            </w:r>
          </w:p>
          <w:p w:rsidR="008A7264" w:rsidRDefault="008A7264" w:rsidP="0083525B">
            <w:pPr>
              <w:widowControl/>
              <w:jc w:val="left"/>
              <w:textAlignment w:val="center"/>
            </w:pPr>
            <w:r>
              <w:rPr>
                <w:rFonts w:hint="eastAsia"/>
              </w:rPr>
              <w:t>9.</w:t>
            </w:r>
            <w:r>
              <w:rPr>
                <w:rFonts w:hint="eastAsia"/>
              </w:rPr>
              <w:t>走廊踢脚线</w:t>
            </w:r>
            <w:r>
              <w:rPr>
                <w:rFonts w:hint="eastAsia"/>
              </w:rPr>
              <w:t>:80mm-10mm</w:t>
            </w:r>
            <w:r>
              <w:rPr>
                <w:rFonts w:hint="eastAsia"/>
              </w:rPr>
              <w:t>不锈钢（</w:t>
            </w:r>
            <w:r>
              <w:rPr>
                <w:rFonts w:hint="eastAsia"/>
              </w:rPr>
              <w:t>201#</w:t>
            </w:r>
            <w:r>
              <w:rPr>
                <w:rFonts w:hint="eastAsia"/>
              </w:rPr>
              <w:t>）拉丝、</w:t>
            </w:r>
            <w:r>
              <w:rPr>
                <w:rFonts w:hint="eastAsia"/>
              </w:rPr>
              <w:t>9</w:t>
            </w:r>
            <w:r>
              <w:rPr>
                <w:rFonts w:hint="eastAsia"/>
              </w:rPr>
              <w:t>厘板、玻璃胶；</w:t>
            </w:r>
            <w:r>
              <w:rPr>
                <w:rFonts w:hint="eastAsia"/>
              </w:rPr>
              <w:t>:9</w:t>
            </w:r>
            <w:r>
              <w:rPr>
                <w:rFonts w:hint="eastAsia"/>
              </w:rPr>
              <w:t>厘板衬底</w:t>
            </w:r>
            <w:r>
              <w:rPr>
                <w:rFonts w:hint="eastAsia"/>
              </w:rPr>
              <w:t>,</w:t>
            </w:r>
            <w:r>
              <w:rPr>
                <w:rFonts w:hint="eastAsia"/>
              </w:rPr>
              <w:t>玻璃胶粘贴，参考长度：</w:t>
            </w:r>
            <w:r>
              <w:rPr>
                <w:rFonts w:hint="eastAsia"/>
              </w:rPr>
              <w:t>680</w:t>
            </w:r>
            <w:r>
              <w:rPr>
                <w:rFonts w:hint="eastAsia"/>
              </w:rPr>
              <w:t>米</w:t>
            </w:r>
          </w:p>
          <w:p w:rsidR="008A7264" w:rsidRDefault="008A7264" w:rsidP="0083525B">
            <w:pPr>
              <w:widowControl/>
              <w:jc w:val="left"/>
              <w:textAlignment w:val="center"/>
            </w:pPr>
            <w:r>
              <w:rPr>
                <w:rFonts w:hint="eastAsia"/>
              </w:rPr>
              <w:t>10.</w:t>
            </w:r>
            <w:r>
              <w:rPr>
                <w:rFonts w:hint="eastAsia"/>
              </w:rPr>
              <w:t>窗刷漆：</w:t>
            </w:r>
            <w:r>
              <w:rPr>
                <w:rFonts w:hint="eastAsia"/>
              </w:rPr>
              <w:t>16</w:t>
            </w:r>
            <w:r>
              <w:rPr>
                <w:rFonts w:hint="eastAsia"/>
              </w:rPr>
              <w:t>间教室窗框黑色喷漆定制，走廊气窗白色喷漆，参考数量：</w:t>
            </w:r>
            <w:r>
              <w:rPr>
                <w:rFonts w:hint="eastAsia"/>
              </w:rPr>
              <w:t>1</w:t>
            </w:r>
            <w:r>
              <w:rPr>
                <w:rFonts w:hint="eastAsia"/>
              </w:rPr>
              <w:t>套</w:t>
            </w:r>
          </w:p>
          <w:p w:rsidR="008A7264" w:rsidRDefault="008A7264" w:rsidP="0083525B">
            <w:pPr>
              <w:widowControl/>
              <w:jc w:val="left"/>
              <w:textAlignment w:val="center"/>
            </w:pPr>
            <w:r>
              <w:rPr>
                <w:rFonts w:hint="eastAsia"/>
              </w:rPr>
              <w:t>11.</w:t>
            </w:r>
            <w:r>
              <w:rPr>
                <w:rFonts w:hint="eastAsia"/>
              </w:rPr>
              <w:t>走廊地胶</w:t>
            </w:r>
            <w:r>
              <w:rPr>
                <w:rFonts w:hint="eastAsia"/>
              </w:rPr>
              <w:t>:</w:t>
            </w:r>
            <w:r>
              <w:rPr>
                <w:rFonts w:hint="eastAsia"/>
              </w:rPr>
              <w:t>橡胶板楼地面地板胶，厚度</w:t>
            </w:r>
            <w:r>
              <w:rPr>
                <w:rFonts w:hint="eastAsia"/>
              </w:rPr>
              <w:t>1.6mm</w:t>
            </w:r>
            <w:r>
              <w:rPr>
                <w:rFonts w:hint="eastAsia"/>
              </w:rPr>
              <w:t>以上，耐磨环保，防火阻燃，防水防潮。水性胶铺设，地面做自流平，参考面积：</w:t>
            </w:r>
            <w:r>
              <w:rPr>
                <w:rFonts w:hint="eastAsia"/>
              </w:rPr>
              <w:t>1164</w:t>
            </w:r>
          </w:p>
          <w:p w:rsidR="008A7264" w:rsidRDefault="008A7264" w:rsidP="0083525B">
            <w:pPr>
              <w:widowControl/>
              <w:jc w:val="left"/>
              <w:textAlignment w:val="center"/>
            </w:pPr>
            <w:r>
              <w:rPr>
                <w:rFonts w:hint="eastAsia"/>
              </w:rPr>
              <w:t>12.</w:t>
            </w:r>
            <w:r>
              <w:rPr>
                <w:rFonts w:hint="eastAsia"/>
              </w:rPr>
              <w:t>墙砖</w:t>
            </w:r>
            <w:r>
              <w:rPr>
                <w:rFonts w:hint="eastAsia"/>
              </w:rPr>
              <w:t>(A</w:t>
            </w:r>
            <w:r>
              <w:rPr>
                <w:rFonts w:hint="eastAsia"/>
              </w:rPr>
              <w:t>区</w:t>
            </w:r>
            <w:r>
              <w:rPr>
                <w:rFonts w:hint="eastAsia"/>
              </w:rPr>
              <w:t>B</w:t>
            </w:r>
            <w:r>
              <w:rPr>
                <w:rFonts w:hint="eastAsia"/>
              </w:rPr>
              <w:t>区</w:t>
            </w:r>
            <w:r>
              <w:rPr>
                <w:rFonts w:hint="eastAsia"/>
              </w:rPr>
              <w:t>):</w:t>
            </w:r>
            <w:r>
              <w:rPr>
                <w:rFonts w:hint="eastAsia"/>
              </w:rPr>
              <w:t>名称：花砖</w:t>
            </w:r>
            <w:r>
              <w:rPr>
                <w:rFonts w:hint="eastAsia"/>
              </w:rPr>
              <w:t>;</w:t>
            </w:r>
            <w:r>
              <w:rPr>
                <w:rFonts w:hint="eastAsia"/>
              </w:rPr>
              <w:t>材质：全瓷</w:t>
            </w:r>
            <w:r>
              <w:rPr>
                <w:rFonts w:hint="eastAsia"/>
              </w:rPr>
              <w:t>;</w:t>
            </w:r>
            <w:r>
              <w:rPr>
                <w:rFonts w:hint="eastAsia"/>
              </w:rPr>
              <w:t>规格：</w:t>
            </w:r>
            <w:r>
              <w:rPr>
                <w:rFonts w:hint="eastAsia"/>
              </w:rPr>
              <w:t>200x200mm;</w:t>
            </w:r>
            <w:r>
              <w:rPr>
                <w:rFonts w:hint="eastAsia"/>
              </w:rPr>
              <w:t>表面纹理：防滑耐磨</w:t>
            </w:r>
            <w:r>
              <w:rPr>
                <w:rFonts w:hint="eastAsia"/>
              </w:rPr>
              <w:t>,</w:t>
            </w:r>
            <w:r>
              <w:rPr>
                <w:rFonts w:hint="eastAsia"/>
              </w:rPr>
              <w:t>参考面积：</w:t>
            </w:r>
            <w:r>
              <w:rPr>
                <w:rFonts w:hint="eastAsia"/>
              </w:rPr>
              <w:t>28</w:t>
            </w:r>
            <w:r>
              <w:rPr>
                <w:rFonts w:hint="eastAsia"/>
              </w:rPr>
              <w:t>平</w:t>
            </w:r>
          </w:p>
          <w:p w:rsidR="008A7264" w:rsidRDefault="008A7264" w:rsidP="0083525B">
            <w:pPr>
              <w:widowControl/>
              <w:jc w:val="left"/>
              <w:textAlignment w:val="center"/>
            </w:pPr>
            <w:r>
              <w:rPr>
                <w:rFonts w:hint="eastAsia"/>
                <w:noProof/>
              </w:rPr>
              <w:drawing>
                <wp:anchor distT="0" distB="0" distL="114300" distR="114300" simplePos="0" relativeHeight="251665408" behindDoc="1" locked="0" layoutInCell="1" allowOverlap="1">
                  <wp:simplePos x="0" y="0"/>
                  <wp:positionH relativeFrom="column">
                    <wp:posOffset>2923540</wp:posOffset>
                  </wp:positionH>
                  <wp:positionV relativeFrom="paragraph">
                    <wp:posOffset>149860</wp:posOffset>
                  </wp:positionV>
                  <wp:extent cx="537210" cy="718820"/>
                  <wp:effectExtent l="0" t="0" r="5080" b="15240"/>
                  <wp:wrapTight wrapText="bothSides">
                    <wp:wrapPolygon edited="0">
                      <wp:start x="21600" y="0"/>
                      <wp:lineTo x="919" y="0"/>
                      <wp:lineTo x="919" y="21180"/>
                      <wp:lineTo x="21600" y="21180"/>
                      <wp:lineTo x="21600" y="0"/>
                    </wp:wrapPolygon>
                  </wp:wrapTight>
                  <wp:docPr id="9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5"/>
                          <a:stretch>
                            <a:fillRect/>
                          </a:stretch>
                        </pic:blipFill>
                        <pic:spPr>
                          <a:xfrm rot="16200000">
                            <a:off x="0" y="0"/>
                            <a:ext cx="537210" cy="718820"/>
                          </a:xfrm>
                          <a:prstGeom prst="rect">
                            <a:avLst/>
                          </a:prstGeom>
                        </pic:spPr>
                      </pic:pic>
                    </a:graphicData>
                  </a:graphic>
                </wp:anchor>
              </w:drawing>
            </w:r>
            <w:r>
              <w:rPr>
                <w:rFonts w:hint="eastAsia"/>
              </w:rPr>
              <w:t>13.</w:t>
            </w:r>
            <w:r>
              <w:rPr>
                <w:rFonts w:hint="eastAsia"/>
              </w:rPr>
              <w:t>砌墙（</w:t>
            </w:r>
            <w:r>
              <w:rPr>
                <w:rFonts w:hint="eastAsia"/>
              </w:rPr>
              <w:t>A</w:t>
            </w:r>
            <w:r>
              <w:rPr>
                <w:rFonts w:hint="eastAsia"/>
              </w:rPr>
              <w:t>区）：</w:t>
            </w:r>
            <w:r>
              <w:rPr>
                <w:rFonts w:hint="eastAsia"/>
              </w:rPr>
              <w:t>A</w:t>
            </w:r>
            <w:r>
              <w:rPr>
                <w:rFonts w:hint="eastAsia"/>
              </w:rPr>
              <w:t>区隔墙，配套瓷砖，参考面积：</w:t>
            </w:r>
            <w:r>
              <w:rPr>
                <w:rFonts w:hint="eastAsia"/>
              </w:rPr>
              <w:t>7</w:t>
            </w:r>
            <w:r>
              <w:rPr>
                <w:rFonts w:hint="eastAsia"/>
              </w:rPr>
              <w:t>平</w:t>
            </w:r>
          </w:p>
          <w:p w:rsidR="008A7264" w:rsidRDefault="008A7264" w:rsidP="0083525B">
            <w:pPr>
              <w:widowControl/>
              <w:jc w:val="left"/>
              <w:textAlignment w:val="center"/>
            </w:pPr>
            <w:r>
              <w:rPr>
                <w:rFonts w:hint="eastAsia"/>
              </w:rPr>
              <w:t>14.</w:t>
            </w:r>
            <w:r>
              <w:rPr>
                <w:rFonts w:hint="eastAsia"/>
              </w:rPr>
              <w:t>洞洞板隔断（</w:t>
            </w:r>
            <w:r>
              <w:rPr>
                <w:rFonts w:hint="eastAsia"/>
              </w:rPr>
              <w:t>B</w:t>
            </w:r>
            <w:r>
              <w:rPr>
                <w:rFonts w:hint="eastAsia"/>
              </w:rPr>
              <w:t>区）：洞洞板；材质</w:t>
            </w:r>
            <w:r>
              <w:rPr>
                <w:rFonts w:hint="eastAsia"/>
              </w:rPr>
              <w:t>:</w:t>
            </w:r>
            <w:r>
              <w:rPr>
                <w:rFonts w:hint="eastAsia"/>
              </w:rPr>
              <w:t>生态板材；木板多层板；规格</w:t>
            </w:r>
            <w:r>
              <w:rPr>
                <w:rFonts w:hint="eastAsia"/>
              </w:rPr>
              <w:t>: 40x60cm</w:t>
            </w:r>
          </w:p>
          <w:p w:rsidR="008A7264" w:rsidRDefault="008A7264" w:rsidP="0083525B">
            <w:pPr>
              <w:widowControl/>
              <w:jc w:val="left"/>
              <w:textAlignment w:val="center"/>
            </w:pPr>
            <w:r>
              <w:rPr>
                <w:rFonts w:hint="eastAsia"/>
              </w:rPr>
              <w:t>15.</w:t>
            </w:r>
            <w:r>
              <w:rPr>
                <w:rFonts w:hint="eastAsia"/>
              </w:rPr>
              <w:t>墙砖（</w:t>
            </w:r>
            <w:r>
              <w:rPr>
                <w:rFonts w:hint="eastAsia"/>
              </w:rPr>
              <w:t>C</w:t>
            </w:r>
            <w:r>
              <w:rPr>
                <w:rFonts w:hint="eastAsia"/>
              </w:rPr>
              <w:t>区）：名称：花砖；材质：全瓷；规格：</w:t>
            </w:r>
            <w:r>
              <w:rPr>
                <w:rFonts w:hint="eastAsia"/>
              </w:rPr>
              <w:t>200x200mm</w:t>
            </w:r>
            <w:r>
              <w:rPr>
                <w:rFonts w:hint="eastAsia"/>
              </w:rPr>
              <w:t>；表面纹理：防滑耐磨，参考面积：</w:t>
            </w:r>
            <w:r>
              <w:rPr>
                <w:rFonts w:hint="eastAsia"/>
              </w:rPr>
              <w:t>7.6</w:t>
            </w:r>
            <w:r>
              <w:rPr>
                <w:rFonts w:hint="eastAsia"/>
              </w:rPr>
              <w:t>平</w:t>
            </w:r>
          </w:p>
          <w:p w:rsidR="008A7264" w:rsidRDefault="008A7264" w:rsidP="0083525B">
            <w:pPr>
              <w:widowControl/>
              <w:jc w:val="left"/>
              <w:textAlignment w:val="center"/>
            </w:pPr>
            <w:r>
              <w:rPr>
                <w:rFonts w:hint="eastAsia"/>
              </w:rPr>
              <w:t>16.</w:t>
            </w:r>
            <w:r>
              <w:rPr>
                <w:rFonts w:hint="eastAsia"/>
              </w:rPr>
              <w:t>玻璃框定制（</w:t>
            </w:r>
            <w:r>
              <w:rPr>
                <w:rFonts w:hint="eastAsia"/>
              </w:rPr>
              <w:t>C</w:t>
            </w:r>
            <w:r>
              <w:rPr>
                <w:rFonts w:hint="eastAsia"/>
              </w:rPr>
              <w:t>区）：玻璃墙面定制，参考面积：</w:t>
            </w:r>
            <w:r>
              <w:rPr>
                <w:rFonts w:hint="eastAsia"/>
              </w:rPr>
              <w:t>13</w:t>
            </w:r>
            <w:r>
              <w:rPr>
                <w:rFonts w:hint="eastAsia"/>
              </w:rPr>
              <w:t>平</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13</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标准时间授时服务器</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1.GPS/北斗双模时钟元根据信号的强度,可相互切换;</w:t>
            </w:r>
          </w:p>
          <w:p w:rsidR="008A7264" w:rsidRDefault="008A7264" w:rsidP="0083525B">
            <w:pPr>
              <w:widowControl/>
              <w:jc w:val="left"/>
              <w:textAlignment w:val="center"/>
              <w:rPr>
                <w:rFonts w:ascii="宋体" w:hAnsi="宋体"/>
              </w:rPr>
            </w:pPr>
            <w:r>
              <w:rPr>
                <w:rFonts w:ascii="宋体" w:hAnsi="宋体" w:hint="eastAsia"/>
              </w:rPr>
              <w:t>2.真空荧光显示屏(VFD)，显示时钟源信息、信号强度、时间、日期及数据有效性；</w:t>
            </w:r>
          </w:p>
          <w:p w:rsidR="008A7264" w:rsidRDefault="008A7264" w:rsidP="0083525B">
            <w:pPr>
              <w:widowControl/>
              <w:jc w:val="left"/>
              <w:textAlignment w:val="center"/>
              <w:rPr>
                <w:rFonts w:ascii="宋体" w:hAnsi="宋体"/>
              </w:rPr>
            </w:pPr>
            <w:r>
              <w:rPr>
                <w:rFonts w:ascii="宋体" w:hAnsi="宋体" w:hint="eastAsia"/>
              </w:rPr>
              <w:t>3.2个相互独立的10M/100M网口（每个端口具有独立的MAC地址），可配置成不同网段；</w:t>
            </w:r>
          </w:p>
          <w:p w:rsidR="008A7264" w:rsidRDefault="008A7264" w:rsidP="0083525B">
            <w:pPr>
              <w:widowControl/>
              <w:jc w:val="left"/>
              <w:textAlignment w:val="center"/>
              <w:rPr>
                <w:rFonts w:ascii="宋体" w:hAnsi="宋体"/>
              </w:rPr>
            </w:pPr>
            <w:r>
              <w:rPr>
                <w:rFonts w:ascii="宋体" w:hAnsi="宋体" w:hint="eastAsia"/>
              </w:rPr>
              <w:t>4.可配置成二级网路标准时间服务器，集成TCP/IP网络协议，提供系统管理软件集中管理功能，可为管理软件提供时间源状态信息，包括信号强度、卫星信息），授时口工作状态，硬件配置等信息；</w:t>
            </w:r>
          </w:p>
          <w:p w:rsidR="008A7264" w:rsidRDefault="008A7264" w:rsidP="0083525B">
            <w:pPr>
              <w:widowControl/>
              <w:jc w:val="left"/>
              <w:textAlignment w:val="center"/>
              <w:rPr>
                <w:rFonts w:ascii="宋体" w:hAnsi="宋体"/>
              </w:rPr>
            </w:pPr>
            <w:r>
              <w:rPr>
                <w:rFonts w:ascii="宋体" w:hAnsi="宋体" w:hint="eastAsia"/>
              </w:rPr>
              <w:t>5.1路PPS输出，一路差分B码输出，一路TTL B码输出，这几种输出控制都需要通过浏览器远程配置使用；</w:t>
            </w:r>
          </w:p>
          <w:p w:rsidR="008A7264" w:rsidRDefault="008A7264" w:rsidP="0083525B">
            <w:pPr>
              <w:widowControl/>
              <w:jc w:val="left"/>
              <w:textAlignment w:val="center"/>
              <w:rPr>
                <w:rFonts w:ascii="宋体" w:hAnsi="宋体"/>
              </w:rPr>
            </w:pPr>
            <w:r>
              <w:rPr>
                <w:rFonts w:ascii="宋体" w:hAnsi="宋体" w:hint="eastAsia"/>
              </w:rPr>
              <w:t>6.内置温补晶振，在无时间源的状态下，一年内时间误差不低于1秒钟；</w:t>
            </w:r>
          </w:p>
          <w:p w:rsidR="008A7264" w:rsidRDefault="008A7264" w:rsidP="0083525B">
            <w:pPr>
              <w:widowControl/>
              <w:jc w:val="left"/>
              <w:textAlignment w:val="center"/>
              <w:rPr>
                <w:rFonts w:ascii="宋体" w:hAnsi="宋体"/>
              </w:rPr>
            </w:pPr>
            <w:r>
              <w:rPr>
                <w:rFonts w:ascii="宋体" w:hAnsi="宋体" w:hint="eastAsia"/>
              </w:rPr>
              <w:t>7.秒服务能力8000次；可为时钟、电铃控制器和计算机进行授时服务；</w:t>
            </w:r>
          </w:p>
          <w:p w:rsidR="008A7264" w:rsidRDefault="008A7264" w:rsidP="0083525B">
            <w:pPr>
              <w:widowControl/>
              <w:jc w:val="left"/>
              <w:textAlignment w:val="center"/>
              <w:rPr>
                <w:rFonts w:ascii="宋体" w:hAnsi="宋体"/>
              </w:rPr>
            </w:pPr>
            <w:r>
              <w:rPr>
                <w:rFonts w:ascii="宋体" w:hAnsi="宋体" w:hint="eastAsia"/>
              </w:rPr>
              <w:t>8.平均无故障工作时间（MTBF）&gt;310000小时；使用寿命&gt;20年；</w:t>
            </w:r>
          </w:p>
          <w:p w:rsidR="008A7264" w:rsidRDefault="008A7264" w:rsidP="0083525B">
            <w:pPr>
              <w:widowControl/>
              <w:jc w:val="left"/>
              <w:textAlignment w:val="center"/>
              <w:rPr>
                <w:rFonts w:ascii="宋体" w:hAnsi="宋体"/>
              </w:rPr>
            </w:pPr>
            <w:r>
              <w:rPr>
                <w:rFonts w:ascii="宋体" w:hAnsi="宋体" w:hint="eastAsia"/>
              </w:rPr>
              <w:t>9.内置网络隔离变压器；</w:t>
            </w:r>
          </w:p>
          <w:p w:rsidR="008A7264" w:rsidRDefault="008A7264" w:rsidP="0083525B">
            <w:pPr>
              <w:widowControl/>
              <w:jc w:val="left"/>
              <w:textAlignment w:val="center"/>
              <w:rPr>
                <w:rFonts w:ascii="宋体" w:hAnsi="宋体"/>
              </w:rPr>
            </w:pPr>
            <w:r>
              <w:rPr>
                <w:rFonts w:ascii="宋体" w:hAnsi="宋体" w:hint="eastAsia"/>
              </w:rPr>
              <w:t>10.符合 RFC2030（Simple Network Time Protocol (SNTP) Version 4），能向网络上的终端提供时间查询服务；</w:t>
            </w:r>
          </w:p>
          <w:p w:rsidR="008A7264" w:rsidRDefault="008A7264" w:rsidP="0083525B">
            <w:pPr>
              <w:widowControl/>
              <w:jc w:val="left"/>
              <w:textAlignment w:val="center"/>
              <w:rPr>
                <w:rFonts w:ascii="宋体" w:hAnsi="宋体"/>
              </w:rPr>
            </w:pPr>
            <w:r>
              <w:rPr>
                <w:rFonts w:ascii="宋体" w:hAnsi="宋体" w:hint="eastAsia"/>
              </w:rPr>
              <w:t>11.NTP服务器后面有8针配置端子接口，为RS232、RS485、B码和PPS信号输出，及双机冗余心跳接口；</w:t>
            </w:r>
          </w:p>
          <w:p w:rsidR="008A7264" w:rsidRDefault="008A7264" w:rsidP="0083525B">
            <w:pPr>
              <w:widowControl/>
              <w:jc w:val="left"/>
              <w:textAlignment w:val="center"/>
              <w:rPr>
                <w:rFonts w:ascii="宋体" w:hAnsi="宋体"/>
              </w:rPr>
            </w:pPr>
            <w:r>
              <w:rPr>
                <w:rFonts w:ascii="宋体" w:hAnsi="宋体" w:hint="eastAsia"/>
              </w:rPr>
              <w:t>12.支持双机冗余，一个网口作为授时网口，另一口作为监听网口；</w:t>
            </w:r>
          </w:p>
          <w:p w:rsidR="008A7264" w:rsidRDefault="008A7264" w:rsidP="0083525B">
            <w:pPr>
              <w:widowControl/>
              <w:jc w:val="left"/>
              <w:textAlignment w:val="center"/>
              <w:rPr>
                <w:rFonts w:ascii="宋体" w:hAnsi="宋体"/>
              </w:rPr>
            </w:pPr>
            <w:r>
              <w:rPr>
                <w:rFonts w:ascii="宋体" w:hAnsi="宋体" w:hint="eastAsia"/>
              </w:rPr>
              <w:t>13.电源供电：AC220V/300mA.。</w:t>
            </w:r>
          </w:p>
          <w:p w:rsidR="008A7264" w:rsidRDefault="008A7264" w:rsidP="0083525B">
            <w:pPr>
              <w:widowControl/>
              <w:jc w:val="left"/>
              <w:textAlignment w:val="center"/>
              <w:rPr>
                <w:rFonts w:ascii="宋体" w:hAnsi="宋体"/>
              </w:rPr>
            </w:pPr>
            <w:r>
              <w:rPr>
                <w:rFonts w:ascii="宋体" w:hAnsi="宋体" w:hint="eastAsia"/>
              </w:rPr>
              <w:t>14.工作温度 0～70℃；</w:t>
            </w:r>
          </w:p>
          <w:p w:rsidR="008A7264" w:rsidRDefault="008A7264" w:rsidP="0083525B">
            <w:pPr>
              <w:widowControl/>
              <w:jc w:val="left"/>
              <w:textAlignment w:val="center"/>
              <w:rPr>
                <w:rFonts w:ascii="宋体" w:hAnsi="宋体"/>
              </w:rPr>
            </w:pPr>
            <w:r>
              <w:rPr>
                <w:rFonts w:ascii="宋体" w:hAnsi="宋体" w:hint="eastAsia"/>
              </w:rPr>
              <w:t>15.1.5KV 电磁隔离；</w:t>
            </w:r>
          </w:p>
          <w:p w:rsidR="008A7264" w:rsidRDefault="008A7264" w:rsidP="0083525B">
            <w:pPr>
              <w:widowControl/>
              <w:jc w:val="left"/>
              <w:textAlignment w:val="center"/>
              <w:rPr>
                <w:rFonts w:ascii="宋体" w:hAnsi="宋体"/>
              </w:rPr>
            </w:pPr>
            <w:r>
              <w:rPr>
                <w:rFonts w:ascii="宋体" w:hAnsi="宋体" w:hint="eastAsia"/>
              </w:rPr>
              <w:t>16.含GPS/北斗双模天线，防雷，延长线30米，带安装支架。</w:t>
            </w:r>
          </w:p>
          <w:p w:rsidR="008A7264" w:rsidRDefault="008A7264" w:rsidP="0083525B">
            <w:pPr>
              <w:widowControl/>
              <w:jc w:val="left"/>
              <w:textAlignment w:val="center"/>
              <w:rPr>
                <w:rFonts w:ascii="宋体" w:hAnsi="宋体"/>
              </w:rPr>
            </w:pPr>
            <w:r>
              <w:rPr>
                <w:rFonts w:ascii="宋体" w:hAnsi="宋体" w:hint="eastAsia"/>
              </w:rPr>
              <w:t>17.1U标准机箱</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14</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网络授时电子种</w:t>
            </w:r>
          </w:p>
        </w:tc>
        <w:tc>
          <w:tcPr>
            <w:tcW w:w="5833" w:type="dxa"/>
            <w:vAlign w:val="center"/>
          </w:tcPr>
          <w:p w:rsidR="008A7264" w:rsidRDefault="008A7264" w:rsidP="0083525B">
            <w:pPr>
              <w:jc w:val="left"/>
            </w:pPr>
            <w:r>
              <w:rPr>
                <w:rFonts w:hint="eastAsia"/>
              </w:rPr>
              <w:t>1.</w:t>
            </w:r>
            <w:r>
              <w:rPr>
                <w:rFonts w:hint="eastAsia"/>
              </w:rPr>
              <w:t>显示颜色白色；</w:t>
            </w:r>
          </w:p>
          <w:p w:rsidR="008A7264" w:rsidRDefault="008A7264" w:rsidP="0083525B">
            <w:pPr>
              <w:jc w:val="left"/>
            </w:pPr>
            <w:r>
              <w:rPr>
                <w:rFonts w:hint="eastAsia"/>
              </w:rPr>
              <w:t>2.</w:t>
            </w:r>
            <w:r>
              <w:rPr>
                <w:rFonts w:hint="eastAsia"/>
              </w:rPr>
              <w:t>内置</w:t>
            </w:r>
            <w:r>
              <w:rPr>
                <w:rFonts w:hint="eastAsia"/>
              </w:rPr>
              <w:t>TCP/IP</w:t>
            </w:r>
            <w:r>
              <w:rPr>
                <w:rFonts w:hint="eastAsia"/>
              </w:rPr>
              <w:t>和</w:t>
            </w:r>
            <w:r>
              <w:rPr>
                <w:rFonts w:hint="eastAsia"/>
              </w:rPr>
              <w:t>NTP</w:t>
            </w:r>
            <w:r>
              <w:rPr>
                <w:rFonts w:hint="eastAsia"/>
              </w:rPr>
              <w:t>两种协议，通信接口为</w:t>
            </w:r>
            <w:r>
              <w:rPr>
                <w:rFonts w:hint="eastAsia"/>
              </w:rPr>
              <w:t>RJ45</w:t>
            </w:r>
            <w:r>
              <w:rPr>
                <w:rFonts w:hint="eastAsia"/>
              </w:rPr>
              <w:t>，通信方式为以太网通信；</w:t>
            </w:r>
          </w:p>
          <w:p w:rsidR="008A7264" w:rsidRDefault="008A7264" w:rsidP="0083525B">
            <w:pPr>
              <w:jc w:val="left"/>
            </w:pPr>
            <w:r>
              <w:rPr>
                <w:rFonts w:hint="eastAsia"/>
              </w:rPr>
              <w:t>3.</w:t>
            </w:r>
            <w:r>
              <w:rPr>
                <w:rFonts w:hint="eastAsia"/>
              </w:rPr>
              <w:t>需具备三种不同的时间来源方式，（</w:t>
            </w:r>
            <w:r>
              <w:rPr>
                <w:rFonts w:hint="eastAsia"/>
              </w:rPr>
              <w:t>1</w:t>
            </w:r>
            <w:r>
              <w:rPr>
                <w:rFonts w:hint="eastAsia"/>
              </w:rPr>
              <w:t>）为</w:t>
            </w:r>
            <w:r>
              <w:rPr>
                <w:rFonts w:hint="eastAsia"/>
              </w:rPr>
              <w:t>NTP</w:t>
            </w:r>
            <w:r>
              <w:rPr>
                <w:rFonts w:hint="eastAsia"/>
              </w:rPr>
              <w:t>授时服务器授时；（</w:t>
            </w:r>
            <w:r>
              <w:rPr>
                <w:rFonts w:hint="eastAsia"/>
              </w:rPr>
              <w:t>2</w:t>
            </w:r>
            <w:r>
              <w:rPr>
                <w:rFonts w:hint="eastAsia"/>
              </w:rPr>
              <w:t>）为时间与信息管理系统软件授时；（</w:t>
            </w:r>
            <w:r>
              <w:rPr>
                <w:rFonts w:hint="eastAsia"/>
              </w:rPr>
              <w:t>3</w:t>
            </w:r>
            <w:r>
              <w:rPr>
                <w:rFonts w:hint="eastAsia"/>
              </w:rPr>
              <w:t>）具有</w:t>
            </w:r>
            <w:r>
              <w:rPr>
                <w:rFonts w:hint="eastAsia"/>
              </w:rPr>
              <w:t>NTP</w:t>
            </w:r>
            <w:r>
              <w:rPr>
                <w:rFonts w:hint="eastAsia"/>
              </w:rPr>
              <w:t>授时服务器和时间与信息管理系统软件授时；</w:t>
            </w:r>
          </w:p>
          <w:p w:rsidR="008A7264" w:rsidRDefault="008A7264" w:rsidP="0083525B">
            <w:pPr>
              <w:jc w:val="left"/>
            </w:pPr>
            <w:r>
              <w:rPr>
                <w:rFonts w:hint="eastAsia"/>
              </w:rPr>
              <w:t>4.</w:t>
            </w:r>
            <w:r>
              <w:rPr>
                <w:rFonts w:hint="eastAsia"/>
              </w:rPr>
              <w:t>需具备远程开关机功能，根据开关机时间执行显示屏的显示及通信开关动作；</w:t>
            </w:r>
          </w:p>
          <w:p w:rsidR="008A7264" w:rsidRDefault="008A7264" w:rsidP="0083525B">
            <w:pPr>
              <w:jc w:val="left"/>
            </w:pPr>
            <w:r>
              <w:rPr>
                <w:rFonts w:hint="eastAsia"/>
              </w:rPr>
              <w:t>5.</w:t>
            </w:r>
            <w:r>
              <w:rPr>
                <w:rFonts w:hint="eastAsia"/>
              </w:rPr>
              <w:t>需具备倒计时功能，倒计时间期间显示正常的时间、倒计时时间启始时间；</w:t>
            </w:r>
          </w:p>
          <w:p w:rsidR="008A7264" w:rsidRDefault="008A7264" w:rsidP="0083525B">
            <w:pPr>
              <w:jc w:val="left"/>
            </w:pPr>
            <w:r>
              <w:rPr>
                <w:rFonts w:hint="eastAsia"/>
              </w:rPr>
              <w:t>6.</w:t>
            </w:r>
            <w:r>
              <w:rPr>
                <w:rFonts w:hint="eastAsia"/>
              </w:rPr>
              <w:t>需具备脱离时间与信息管理系统软件正常授时及其他工作功能；</w:t>
            </w:r>
          </w:p>
          <w:p w:rsidR="008A7264" w:rsidRDefault="008A7264" w:rsidP="0083525B">
            <w:pPr>
              <w:jc w:val="left"/>
            </w:pPr>
            <w:r>
              <w:rPr>
                <w:rFonts w:hint="eastAsia"/>
              </w:rPr>
              <w:t>7.</w:t>
            </w:r>
            <w:r>
              <w:rPr>
                <w:rFonts w:hint="eastAsia"/>
              </w:rPr>
              <w:t>需具备以太网络配置功能，使用专用的软件系统，配置数码时钟网络参数，授时服务器</w:t>
            </w:r>
            <w:r>
              <w:rPr>
                <w:rFonts w:hint="eastAsia"/>
              </w:rPr>
              <w:t>IP</w:t>
            </w:r>
            <w:r>
              <w:rPr>
                <w:rFonts w:hint="eastAsia"/>
              </w:rPr>
              <w:t>，尺寸、显示方式，产品类别等信息；</w:t>
            </w:r>
          </w:p>
          <w:p w:rsidR="008A7264" w:rsidRDefault="008A7264" w:rsidP="0083525B">
            <w:pPr>
              <w:jc w:val="left"/>
            </w:pPr>
            <w:r>
              <w:rPr>
                <w:rFonts w:hint="eastAsia"/>
              </w:rPr>
              <w:t>8.</w:t>
            </w:r>
            <w:r>
              <w:rPr>
                <w:rFonts w:hint="eastAsia"/>
              </w:rPr>
              <w:t>内置温补时钟，外部断电，时钟正常走时，误差小于</w:t>
            </w:r>
            <w:r>
              <w:rPr>
                <w:rFonts w:hint="eastAsia"/>
              </w:rPr>
              <w:t>0.05</w:t>
            </w:r>
            <w:r>
              <w:rPr>
                <w:rFonts w:hint="eastAsia"/>
              </w:rPr>
              <w:t>秒</w:t>
            </w:r>
            <w:r>
              <w:rPr>
                <w:rFonts w:hint="eastAsia"/>
              </w:rPr>
              <w:t>/</w:t>
            </w:r>
            <w:r>
              <w:rPr>
                <w:rFonts w:hint="eastAsia"/>
              </w:rPr>
              <w:t>天；</w:t>
            </w:r>
          </w:p>
          <w:p w:rsidR="008A7264" w:rsidRDefault="008A7264" w:rsidP="0083525B">
            <w:pPr>
              <w:jc w:val="left"/>
            </w:pPr>
            <w:r>
              <w:rPr>
                <w:rFonts w:hint="eastAsia"/>
              </w:rPr>
              <w:t>9.</w:t>
            </w:r>
            <w:r>
              <w:rPr>
                <w:rFonts w:hint="eastAsia"/>
              </w:rPr>
              <w:t>需具备亮度调节功能，亮度调节</w:t>
            </w:r>
            <w:r>
              <w:rPr>
                <w:rFonts w:hint="eastAsia"/>
              </w:rPr>
              <w:t> </w:t>
            </w:r>
            <w:r>
              <w:rPr>
                <w:rFonts w:hint="eastAsia"/>
              </w:rPr>
              <w:t>≥</w:t>
            </w:r>
            <w:r>
              <w:rPr>
                <w:rFonts w:hint="eastAsia"/>
              </w:rPr>
              <w:t> 3</w:t>
            </w:r>
            <w:r>
              <w:rPr>
                <w:rFonts w:hint="eastAsia"/>
              </w:rPr>
              <w:t>级；</w:t>
            </w:r>
          </w:p>
          <w:p w:rsidR="008A7264" w:rsidRDefault="008A7264" w:rsidP="0083525B">
            <w:pPr>
              <w:jc w:val="left"/>
            </w:pPr>
            <w:r>
              <w:rPr>
                <w:rFonts w:hint="eastAsia"/>
              </w:rPr>
              <w:t>10.</w:t>
            </w:r>
            <w:r>
              <w:rPr>
                <w:rFonts w:hint="eastAsia"/>
              </w:rPr>
              <w:t>外框采用黑色铝型材，亚克力面板，美观大方，显示钟面需作防眩光处理，置于日光灯下应无反光现象。所有元器件均采用高可靠、长寿命元器件，按免维护方式进行设计和制造；</w:t>
            </w:r>
          </w:p>
          <w:p w:rsidR="008A7264" w:rsidRDefault="008A7264" w:rsidP="0083525B">
            <w:pPr>
              <w:jc w:val="left"/>
            </w:pPr>
            <w:r>
              <w:rPr>
                <w:rFonts w:hint="eastAsia"/>
              </w:rPr>
              <w:t>11.</w:t>
            </w:r>
            <w:r>
              <w:rPr>
                <w:rFonts w:hint="eastAsia"/>
              </w:rPr>
              <w:t>子钟规格：</w:t>
            </w:r>
            <w:r>
              <w:rPr>
                <w:rFonts w:hint="eastAsia"/>
              </w:rPr>
              <w:t>460</w:t>
            </w:r>
            <w:r>
              <w:rPr>
                <w:rFonts w:hint="eastAsia"/>
              </w:rPr>
              <w:t>（宽）</w:t>
            </w:r>
            <w:r>
              <w:rPr>
                <w:rFonts w:hint="eastAsia"/>
              </w:rPr>
              <w:t>*170</w:t>
            </w:r>
            <w:r>
              <w:rPr>
                <w:rFonts w:hint="eastAsia"/>
              </w:rPr>
              <w:t>（高）</w:t>
            </w:r>
            <w:r>
              <w:rPr>
                <w:rFonts w:hint="eastAsia"/>
              </w:rPr>
              <w:t>*50</w:t>
            </w:r>
            <w:r>
              <w:rPr>
                <w:rFonts w:hint="eastAsia"/>
              </w:rPr>
              <w:t>（厚）</w:t>
            </w:r>
            <w:r>
              <w:rPr>
                <w:rFonts w:hint="eastAsia"/>
              </w:rPr>
              <w:t>mm</w:t>
            </w:r>
          </w:p>
          <w:p w:rsidR="008A7264" w:rsidRDefault="008A7264" w:rsidP="0083525B">
            <w:pPr>
              <w:widowControl/>
              <w:jc w:val="left"/>
              <w:textAlignment w:val="center"/>
              <w:rPr>
                <w:rFonts w:ascii="宋体" w:hAnsi="宋体"/>
              </w:rPr>
            </w:pPr>
            <w:r>
              <w:rPr>
                <w:rFonts w:ascii="宋体" w:hAnsi="宋体" w:hint="eastAsia"/>
                <w:noProof/>
              </w:rPr>
              <w:drawing>
                <wp:inline distT="0" distB="0" distL="114300" distR="114300">
                  <wp:extent cx="906780" cy="824865"/>
                  <wp:effectExtent l="0" t="0" r="7620" b="13335"/>
                  <wp:docPr id="95" name="图片 32" descr="c668095881ac08913ffe5899fbd0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c668095881ac08913ffe5899fbd0d0c"/>
                          <pic:cNvPicPr>
                            <a:picLocks noChangeAspect="1"/>
                          </pic:cNvPicPr>
                        </pic:nvPicPr>
                        <pic:blipFill>
                          <a:blip r:embed="rId26"/>
                          <a:stretch>
                            <a:fillRect/>
                          </a:stretch>
                        </pic:blipFill>
                        <pic:spPr>
                          <a:xfrm>
                            <a:off x="0" y="0"/>
                            <a:ext cx="906780" cy="824865"/>
                          </a:xfrm>
                          <a:prstGeom prst="rect">
                            <a:avLst/>
                          </a:prstGeom>
                        </pic:spPr>
                      </pic:pic>
                    </a:graphicData>
                  </a:graphic>
                </wp:inline>
              </w:drawing>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20</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15</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电子时钟网络参数及功能配置软件</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需完成对网络时钟系统设备的实时管理，检测收集母钟、授时服务器及网络子钟的运行状态信息，对时钟系统的工作状态、故障状态进行显示，并对全系统时钟进行点对点的控制。</w:t>
            </w:r>
            <w:r>
              <w:rPr>
                <w:rFonts w:ascii="宋体" w:hAnsi="宋体" w:hint="eastAsia"/>
              </w:rPr>
              <w:br/>
              <w:t>其主要管理、监控及显示的内容包括：</w:t>
            </w:r>
            <w:r>
              <w:rPr>
                <w:rFonts w:ascii="宋体" w:hAnsi="宋体" w:hint="eastAsia"/>
              </w:rPr>
              <w:br/>
              <w:t>1）搜索与查询网络子钟相关配置参数；</w:t>
            </w:r>
            <w:r>
              <w:rPr>
                <w:rFonts w:ascii="宋体" w:hAnsi="宋体" w:hint="eastAsia"/>
              </w:rPr>
              <w:br/>
              <w:t>2）批量或单独管理网络子钟工作状态；</w:t>
            </w:r>
            <w:r>
              <w:rPr>
                <w:rFonts w:ascii="宋体" w:hAnsi="宋体" w:hint="eastAsia"/>
              </w:rPr>
              <w:br/>
              <w:t>3）重新设置网络子钟的工作地址，授时服务器IP地址；</w:t>
            </w:r>
            <w:r>
              <w:rPr>
                <w:rFonts w:ascii="宋体" w:hAnsi="宋体" w:hint="eastAsia"/>
              </w:rPr>
              <w:br/>
              <w:t>4）自行设置网络子钟授时周期，工作时区等；</w:t>
            </w:r>
            <w:r>
              <w:rPr>
                <w:rFonts w:ascii="宋体" w:hAnsi="宋体" w:hint="eastAsia"/>
              </w:rPr>
              <w:br/>
              <w:t>5）监测每台子钟的授时状态；</w:t>
            </w:r>
            <w:r>
              <w:rPr>
                <w:rFonts w:ascii="宋体" w:hAnsi="宋体" w:hint="eastAsia"/>
              </w:rPr>
              <w:br/>
              <w:t>6）监测网络传输通道的工作状态；</w:t>
            </w:r>
            <w:r>
              <w:rPr>
                <w:rFonts w:ascii="宋体" w:hAnsi="宋体" w:hint="eastAsia"/>
              </w:rPr>
              <w:br/>
              <w:t>7）自行调节网络子钟亮度；</w:t>
            </w:r>
            <w:r>
              <w:rPr>
                <w:rFonts w:ascii="宋体" w:hAnsi="宋体" w:hint="eastAsia"/>
              </w:rPr>
              <w:br/>
              <w:t>8）自行设置网络子钟开关机时间；</w:t>
            </w:r>
            <w:r>
              <w:rPr>
                <w:rFonts w:ascii="宋体" w:hAnsi="宋体" w:hint="eastAsia"/>
              </w:rPr>
              <w:br/>
              <w:t>9）对故障状态及时间进行打印和存储记录。</w:t>
            </w:r>
            <w:r>
              <w:rPr>
                <w:rFonts w:ascii="宋体" w:hAnsi="宋体" w:hint="eastAsia"/>
              </w:rPr>
              <w:br/>
              <w:t>10）系统出现故障时能够发出声光报警，指示故障部位。</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16</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企业微信对接</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教室中控系统与浙财彩微企业号实现对接，教师在彩微上即可扫码开启设备。教师可通过多个故障上报端口，如中控端上报故障，处理结果可以短信通知上报人员。中标公司提供系统运维功能，运维人员可在微信端实时获知故障以及故障的流转和处理，学校可定期进行巡检，系统根据每个教室的设备安装情况进行设备全检，操作人员根据智能向导进行操作，避免遗漏检查。需提供设备故障处理全流程的操作记录、及各种故障的数据统计，协助管理员制定更加科学合理的设备更新维护计划。</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cs="宋体"/>
                <w:color w:val="000000"/>
                <w:kern w:val="0"/>
                <w:sz w:val="22"/>
              </w:rPr>
            </w:pPr>
            <w:r>
              <w:rPr>
                <w:rFonts w:ascii="宋体" w:hAnsi="宋体" w:cs="宋体" w:hint="eastAsia"/>
                <w:color w:val="000000"/>
                <w:kern w:val="0"/>
                <w:sz w:val="22"/>
              </w:rPr>
              <w:t>17</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录播对接</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A104/A106/A204/A206/A207B五间教室内需把学校原有的凡龙品牌录播设备拆装实施到位，且需对接原有凡龙品牌录播设备，实现液晶控制屏上的录制功能。</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18</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智慧综合运维管控平台</w:t>
            </w:r>
          </w:p>
        </w:tc>
        <w:tc>
          <w:tcPr>
            <w:tcW w:w="5833" w:type="dxa"/>
            <w:vAlign w:val="center"/>
          </w:tcPr>
          <w:p w:rsidR="008A7264" w:rsidRDefault="008A7264" w:rsidP="0083525B">
            <w:pPr>
              <w:widowControl/>
              <w:numPr>
                <w:ilvl w:val="0"/>
                <w:numId w:val="41"/>
              </w:numPr>
              <w:jc w:val="left"/>
              <w:textAlignment w:val="center"/>
              <w:rPr>
                <w:rFonts w:ascii="宋体" w:hAnsi="宋体"/>
              </w:rPr>
            </w:pPr>
            <w:r>
              <w:rPr>
                <w:rFonts w:ascii="宋体" w:hAnsi="宋体" w:hint="eastAsia"/>
              </w:rPr>
              <w:t>系统采用B/S架构，同时最大支持1000间教室的设备集中控制与管理；</w:t>
            </w:r>
            <w:r>
              <w:rPr>
                <w:rFonts w:ascii="宋体" w:hAnsi="宋体" w:hint="eastAsia"/>
              </w:rPr>
              <w:br/>
              <w:t>2.系统需支持Windows Server、Linux、MacOS Server等服务器环境；</w:t>
            </w:r>
            <w:r>
              <w:rPr>
                <w:rFonts w:ascii="宋体" w:hAnsi="宋体" w:hint="eastAsia"/>
              </w:rPr>
              <w:br/>
              <w:t>3.需支持与学校的教务系统、一卡通系统对接，实现用户数据、教务排课、学生选课等数据的同步；</w:t>
            </w:r>
            <w:r>
              <w:rPr>
                <w:rFonts w:ascii="宋体" w:hAnsi="宋体" w:hint="eastAsia"/>
              </w:rPr>
              <w:br/>
              <w:t>4.平台需支持多维度展示全校教室建设和使用情况，智慧教室建设和相关设备的使用情况、即时使用状态、运维情况、设备资产情况的多页面展示；可适配大屏展示设备；</w:t>
            </w:r>
            <w:r>
              <w:rPr>
                <w:rFonts w:ascii="宋体" w:hAnsi="宋体" w:hint="eastAsia"/>
              </w:rPr>
              <w:br/>
              <w:t>5.课表需支持手动导入和教务系统对接的方式实现根据课表的一系列智能化的工作任务和统计，如：</w:t>
            </w:r>
            <w:r>
              <w:rPr>
                <w:rFonts w:ascii="宋体" w:hAnsi="宋体" w:hint="eastAsia"/>
              </w:rPr>
              <w:br/>
              <w:t>1)配套硬件可实现考勤数据的汇总、呈现和异常预警，可实现根据课表排课自动开启考勤、手动补考勤；</w:t>
            </w:r>
            <w:r>
              <w:rPr>
                <w:rFonts w:ascii="宋体" w:hAnsi="宋体" w:hint="eastAsia"/>
              </w:rPr>
              <w:br/>
              <w:t>2)配套行为分析录播教主机设备实现无感知考勤、无感知教学过程行为的收集，为学校大数据、学校教学评估等提供数据支撑；</w:t>
            </w:r>
            <w:r>
              <w:rPr>
                <w:rFonts w:ascii="宋体" w:hAnsi="宋体" w:hint="eastAsia"/>
              </w:rPr>
              <w:br/>
              <w:t>6.管理员可远程集中控制教室多媒体设备、物联网设备、录播设备的开关，并可实时显示投影机状态、电脑状态、面板权限状态、录制、直播、灯光、窗帘、空调、智能信息显示屏等设备的状态，并可显示使用该教室的教室姓名，课程信息等；</w:t>
            </w:r>
            <w:r>
              <w:rPr>
                <w:rFonts w:ascii="宋体" w:hAnsi="宋体" w:hint="eastAsia"/>
              </w:rPr>
              <w:br/>
              <w:t>7.配套硬件实现个人云空间，实现图片、视频、PPT、PDF等教学资源文件的快速上传和下载；</w:t>
            </w:r>
            <w:r>
              <w:rPr>
                <w:rFonts w:ascii="宋体" w:hAnsi="宋体" w:hint="eastAsia"/>
              </w:rPr>
              <w:br/>
              <w:t>8.个人云空间基于WebDAV标准协议实现资源共享和同步，该协议具有较强的扩展性，便于与学校资源平台对接；</w:t>
            </w:r>
            <w:r>
              <w:rPr>
                <w:rFonts w:ascii="宋体" w:hAnsi="宋体" w:hint="eastAsia"/>
              </w:rPr>
              <w:br/>
              <w:t>9.需具备完善的分级管理功能，系统管理员角色可添加用户和角色，可赋予不同角色不同权限；可按楼层分配协管员角色，协管员分配允许管理的教室或教学楼范围，也可为用户指定观察员角色，可观看所有信息，但不具有操作权限；一个用户允许有多个角色，允许以不同的角色进入系统；</w:t>
            </w:r>
            <w:r>
              <w:rPr>
                <w:rFonts w:ascii="宋体" w:hAnsi="宋体" w:hint="eastAsia"/>
              </w:rPr>
              <w:br/>
              <w:t>10.系统需具有资产管理功能，项目完工时，已同时将教室设备入库，管理员登入微信端，可详细了解教室设备信息情况，便于后期维护使用；</w:t>
            </w:r>
            <w:r>
              <w:rPr>
                <w:rFonts w:ascii="宋体" w:hAnsi="宋体" w:hint="eastAsia"/>
              </w:rPr>
              <w:br/>
              <w:t>11.管理人员在资产管理中可对教室易损耗品进行统一入库、领用、报废等管理，某些易耗品在其寿命即将到期时会通过系统消息（web消息和移动端、微信消息）上报提醒管理人员；</w:t>
            </w:r>
            <w:r>
              <w:rPr>
                <w:rFonts w:ascii="宋体" w:hAnsi="宋体" w:hint="eastAsia"/>
              </w:rPr>
              <w:br/>
              <w:t>12.使用教室的老师、管理员、或者工作人员发现设备故障可通过移动端用文字描述、图片上传、语音留言等形式上报故障，管理员也可在管理平台的可视对讲中提交故障，故障上报后，系统要能够根据预设的管理权限自动派送给对应协管员或学校管理员；</w:t>
            </w:r>
            <w:r>
              <w:rPr>
                <w:rFonts w:ascii="宋体" w:hAnsi="宋体" w:hint="eastAsia"/>
              </w:rPr>
              <w:br/>
              <w:t>13.每次故障处理或处理人变更都会形成记录，处理完成后会通知相应报障人以及对应管理员。并形成该教室的历史故障记录，以便技术人员了解该教室的设备历史情况，对设备故障做出更精确的判断；</w:t>
            </w:r>
            <w:r>
              <w:rPr>
                <w:rFonts w:ascii="宋体" w:hAnsi="宋体" w:hint="eastAsia"/>
              </w:rPr>
              <w:br/>
              <w:t>14.学校定期进行巡检，系统需根据每个教室的设备安装情况进行设备全检，操作人员根据智能向导进行操作，避免遗漏检查；</w:t>
            </w:r>
            <w:r>
              <w:rPr>
                <w:rFonts w:ascii="宋体" w:hAnsi="宋体" w:hint="eastAsia"/>
              </w:rPr>
              <w:br/>
              <w:t>15.配套硬件系统需实现音视频对讲功能，接入后在“可视对讲”查看界面双击对应教室，即可通过摄像头查看教室画面，管理员也可直接跟老师进行沟通，在此过程中，如发现设备故障，可直接在该界面上报故障，同时系统将该故障信息同步云端，进入故障处理流程；</w:t>
            </w:r>
            <w:r>
              <w:rPr>
                <w:rFonts w:ascii="宋体" w:hAnsi="宋体" w:hint="eastAsia"/>
              </w:rPr>
              <w:br/>
              <w:t>16.配套硬件设备需实现教室能耗监测数据收集显示，可以按周、月、年等时间段分别以传统数据、柱状图以及饼状图呈现，后期可以报表形式导出；</w:t>
            </w:r>
            <w:r>
              <w:rPr>
                <w:rFonts w:ascii="宋体" w:hAnsi="宋体" w:hint="eastAsia"/>
              </w:rPr>
              <w:br/>
              <w:t>17.配套硬件需实现能耗异常预警功能；</w:t>
            </w:r>
            <w:r>
              <w:rPr>
                <w:rFonts w:ascii="宋体" w:hAnsi="宋体" w:hint="eastAsia"/>
              </w:rPr>
              <w:br/>
              <w:t>18.需提供设备故障处理全流程的操作记录、及各种故障的数据统计，协助管理员制定更加科学合理的设备更新维护计划；</w:t>
            </w:r>
            <w:r>
              <w:rPr>
                <w:rFonts w:ascii="宋体" w:hAnsi="宋体" w:hint="eastAsia"/>
              </w:rPr>
              <w:br/>
              <w:t>19.需具备教务管理功能，系统详细记录教师的所授课时、所用设备、时间等内容，具有时间、实名制记录查询功能，可按时间和姓名查询教师使用信息、设备使用信息和故障信息等记录，并进行统计分析，为教务管理提供了真实的量化数据。可以对教师使用电教课程进行考勤管理，可以进行分类汇总，以报表形式导出；</w:t>
            </w:r>
            <w:r>
              <w:rPr>
                <w:rFonts w:ascii="宋体" w:hAnsi="宋体" w:hint="eastAsia"/>
              </w:rPr>
              <w:br/>
              <w:t>20.配套智能信息显示屏硬件需无缝对接智能信息显示屏故障上报系统，实现教室端所有故障上报方式互通，故障数据集中录入处理，为保证系统的稳定和数据的互通；</w:t>
            </w:r>
            <w:r>
              <w:rPr>
                <w:rFonts w:ascii="宋体" w:hAnsi="宋体" w:hint="eastAsia"/>
              </w:rPr>
              <w:br/>
              <w:t>21.配套软硬件设备需实现对各智能信息显示屏终端的学校名称及背景、学期信息、教室数据、管理权限、课表信息、天气情况、教师信息、课程信息等，通过自动或手动的方式进行管理；</w:t>
            </w:r>
            <w:r>
              <w:rPr>
                <w:rFonts w:ascii="宋体" w:hAnsi="宋体" w:hint="eastAsia"/>
              </w:rPr>
              <w:br/>
              <w:t>22.系统需支持课程信息、教师学生信息下发到智能信息显示屏实现考勤，考勤数据与中控面板实时同步，并将最终的考勤结果回传，为学校提供课程考勤数据支持；</w:t>
            </w:r>
            <w:r>
              <w:rPr>
                <w:rFonts w:ascii="宋体" w:hAnsi="宋体" w:hint="eastAsia"/>
              </w:rPr>
              <w:br/>
              <w:t>23.配套录播设备，需支持录播资源的统一管理，老师可以使用个人账号登录平台，编辑、预览、下载自己录制下来的视频资源；管理人员可以统一管理所有视频资源；</w:t>
            </w:r>
            <w:r>
              <w:rPr>
                <w:rFonts w:ascii="宋体" w:hAnsi="宋体" w:hint="eastAsia"/>
              </w:rPr>
              <w:br/>
              <w:t>24.平台需支持录播、直播预约，老师或管理员可以提前在系统内设置要录制、直播的时间和地点，时间一到，该教室的录播设备将会自动开启录制或直播；</w:t>
            </w:r>
            <w:r>
              <w:rPr>
                <w:rFonts w:ascii="宋体" w:hAnsi="宋体" w:hint="eastAsia"/>
              </w:rPr>
              <w:br/>
              <w:t>25.配套录播摄像机、监控摄像机，系统需支持在线巡课，可根据设备的状态，实时切换画面来源；</w:t>
            </w:r>
          </w:p>
          <w:p w:rsidR="008A7264" w:rsidRDefault="008A7264" w:rsidP="0083525B">
            <w:pPr>
              <w:widowControl/>
              <w:jc w:val="left"/>
              <w:textAlignment w:val="center"/>
              <w:rPr>
                <w:rFonts w:ascii="宋体" w:hAnsi="宋体"/>
              </w:rPr>
            </w:pPr>
            <w:r>
              <w:rPr>
                <w:rFonts w:ascii="宋体" w:hAnsi="宋体" w:hint="eastAsia"/>
              </w:rPr>
              <w:t>26.需管控本次项目中所有的信息化设备、系统及其产生的数据资源，实现标准数据采集，并推送至学校数据中心；需支持新建及原有教室信息化设备、系统及其产生的数据资源的管控；需支持多维度、快速响应学校对多媒体建设情况的数据可视化展现需求。</w:t>
            </w:r>
            <w:r>
              <w:rPr>
                <w:rFonts w:ascii="宋体" w:hAnsi="宋体" w:hint="eastAsia"/>
              </w:rPr>
              <w:br/>
              <w:t>27.提供智慧综合运维管控平台软件著作权；</w:t>
            </w:r>
            <w:r>
              <w:rPr>
                <w:rFonts w:ascii="宋体" w:hAnsi="宋体" w:hint="eastAsia"/>
              </w:rPr>
              <w:br/>
              <w:t>28.中标后3个工作日内在学校安装软件,演示重要参数；</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19</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特殊吊灯（A区）</w:t>
            </w:r>
          </w:p>
        </w:tc>
        <w:tc>
          <w:tcPr>
            <w:tcW w:w="5833" w:type="dxa"/>
            <w:vAlign w:val="center"/>
          </w:tcPr>
          <w:p w:rsidR="008A7264" w:rsidRDefault="008A7264" w:rsidP="0083525B">
            <w:pPr>
              <w:widowControl/>
              <w:jc w:val="left"/>
              <w:textAlignment w:val="center"/>
              <w:rPr>
                <w:rFonts w:ascii="宋体" w:hAnsi="宋体"/>
              </w:rPr>
            </w:pPr>
            <w:r>
              <w:rPr>
                <w:noProof/>
              </w:rPr>
              <w:drawing>
                <wp:anchor distT="0" distB="0" distL="114300" distR="114300" simplePos="0" relativeHeight="251659264" behindDoc="0" locked="0" layoutInCell="1" allowOverlap="1">
                  <wp:simplePos x="0" y="0"/>
                  <wp:positionH relativeFrom="column">
                    <wp:posOffset>1847850</wp:posOffset>
                  </wp:positionH>
                  <wp:positionV relativeFrom="paragraph">
                    <wp:posOffset>226060</wp:posOffset>
                  </wp:positionV>
                  <wp:extent cx="973455" cy="609600"/>
                  <wp:effectExtent l="0" t="0" r="17145" b="0"/>
                  <wp:wrapNone/>
                  <wp:docPr id="9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27"/>
                          <a:srcRect l="8333" t="12683" r="8333" b="1153"/>
                          <a:stretch>
                            <a:fillRect/>
                          </a:stretch>
                        </pic:blipFill>
                        <pic:spPr>
                          <a:xfrm>
                            <a:off x="0" y="0"/>
                            <a:ext cx="973455" cy="609600"/>
                          </a:xfrm>
                          <a:prstGeom prst="rect">
                            <a:avLst/>
                          </a:prstGeom>
                          <a:noFill/>
                          <a:ln w="9525">
                            <a:noFill/>
                          </a:ln>
                        </pic:spPr>
                      </pic:pic>
                    </a:graphicData>
                  </a:graphic>
                </wp:anchor>
              </w:drawing>
            </w:r>
            <w:r>
              <w:rPr>
                <w:rFonts w:ascii="宋体" w:hAnsi="宋体" w:hint="eastAsia"/>
              </w:rPr>
              <w:t>全铜吊灯 15头全铜水晶吊灯</w:t>
            </w:r>
            <w:r>
              <w:rPr>
                <w:rFonts w:ascii="宋体" w:hAnsi="宋体" w:hint="eastAsia"/>
              </w:rPr>
              <w:br/>
              <w:t>枝形吊灯</w:t>
            </w:r>
            <w:r>
              <w:rPr>
                <w:rFonts w:ascii="宋体" w:hAnsi="宋体" w:hint="eastAsia"/>
              </w:rPr>
              <w:br/>
              <w:t>光源个数：8个</w:t>
            </w:r>
            <w:r>
              <w:rPr>
                <w:rFonts w:ascii="宋体" w:hAnsi="宋体" w:hint="eastAsia"/>
              </w:rPr>
              <w:br/>
            </w:r>
            <w:r>
              <w:rPr>
                <w:rFonts w:ascii="宋体" w:hAnsi="宋体" w:hint="eastAsia"/>
              </w:rPr>
              <w:br/>
              <w:t>现代功率(W)：30-40W</w:t>
            </w:r>
            <w:r>
              <w:rPr>
                <w:rFonts w:ascii="宋体" w:hAnsi="宋体" w:hint="eastAsia"/>
              </w:rPr>
              <w:br/>
              <w:t>灯罩材质：玻璃</w:t>
            </w:r>
            <w:r>
              <w:rPr>
                <w:rFonts w:ascii="宋体" w:hAnsi="宋体" w:hint="eastAsia"/>
              </w:rPr>
              <w:br/>
              <w:t>灯身材质：铜</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盏</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20</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小圆吊灯（A区）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吸吊两用灯</w:t>
            </w:r>
            <w:r>
              <w:rPr>
                <w:rFonts w:ascii="宋体" w:hAnsi="宋体" w:hint="eastAsia"/>
              </w:rPr>
              <w:br/>
              <w:t>电压(V)：220V</w:t>
            </w:r>
            <w:r>
              <w:rPr>
                <w:rFonts w:ascii="宋体" w:hAnsi="宋体" w:hint="eastAsia"/>
              </w:rPr>
              <w:br/>
              <w:t>光源类型：LED</w:t>
            </w:r>
            <w:r>
              <w:rPr>
                <w:rFonts w:ascii="宋体" w:hAnsi="宋体" w:hint="eastAsia"/>
              </w:rPr>
              <w:br/>
              <w:t>色温(k)：自然光（3300K-5000K）</w:t>
            </w:r>
            <w:r>
              <w:rPr>
                <w:rFonts w:ascii="宋体" w:hAnsi="宋体" w:hint="eastAsia"/>
              </w:rPr>
              <w:br/>
              <w:t>光源个数：1个</w:t>
            </w:r>
            <w:r>
              <w:rPr>
                <w:rFonts w:ascii="宋体" w:hAnsi="宋体" w:hint="eastAsia"/>
              </w:rPr>
              <w:br/>
              <w:t>功率(W)：0-20W（含）</w:t>
            </w:r>
            <w:r>
              <w:rPr>
                <w:rFonts w:ascii="宋体" w:hAnsi="宋体" w:hint="eastAsia"/>
              </w:rPr>
              <w:br/>
              <w:t>灯罩材质：玻璃</w:t>
            </w:r>
            <w:r>
              <w:rPr>
                <w:rFonts w:ascii="宋体" w:hAnsi="宋体" w:hint="eastAsia"/>
              </w:rPr>
              <w:br/>
              <w:t>灯身材质：铜</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盏</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21</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LED灯（A区）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LED光源，不锈钢地板，钢丝吊线，铁艺烤漆边框，优质柔光面罩</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盏</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5</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22</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吧台椅（A区）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实木加环保水性油漆，优质铁艺背部打造，底座尺寸44cm*44cm,高度大于99cm</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6</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23</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会议桌（A区）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尺寸(高宽长）：750mm*800mm*1600mm,密度板材质，适合4-6人</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24</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靠背椅（A区）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符合:110公斤</w:t>
            </w:r>
            <w:r>
              <w:rPr>
                <w:rFonts w:ascii="宋体" w:hAnsi="宋体" w:hint="eastAsia"/>
              </w:rPr>
              <w:br/>
              <w:t>宽度:46厘米深度:54厘米高度: 80厘米座宽:40厘米座深:37 厘米座高:45 厘米</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6</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25</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咖啡桌椅套装（1桌4把椅子）（A区）</w:t>
            </w:r>
          </w:p>
        </w:tc>
        <w:tc>
          <w:tcPr>
            <w:tcW w:w="5833" w:type="dxa"/>
            <w:vAlign w:val="center"/>
          </w:tcPr>
          <w:p w:rsidR="008A7264" w:rsidRDefault="008A7264" w:rsidP="0083525B">
            <w:pPr>
              <w:widowControl/>
              <w:jc w:val="left"/>
              <w:textAlignment w:val="center"/>
            </w:pPr>
            <w:r>
              <w:rPr>
                <w:rFonts w:hint="eastAsia"/>
              </w:rPr>
              <w:t>桌面材质：实木板，桌面直径</w:t>
            </w:r>
            <w:r>
              <w:rPr>
                <w:rFonts w:hint="eastAsia"/>
              </w:rPr>
              <w:t>80CM</w:t>
            </w:r>
            <w:r>
              <w:rPr>
                <w:rFonts w:hint="eastAsia"/>
              </w:rPr>
              <w:t>，高度</w:t>
            </w:r>
            <w:r>
              <w:rPr>
                <w:rFonts w:hint="eastAsia"/>
              </w:rPr>
              <w:t>75CM;</w:t>
            </w:r>
            <w:r>
              <w:rPr>
                <w:rFonts w:hint="eastAsia"/>
              </w:rPr>
              <w:t>椅子</w:t>
            </w:r>
            <w:r>
              <w:rPr>
                <w:rFonts w:hint="eastAsia"/>
              </w:rPr>
              <w:t>*4</w:t>
            </w:r>
            <w:r>
              <w:rPr>
                <w:rFonts w:hint="eastAsia"/>
              </w:rPr>
              <w:t>个，占地尺寸：</w:t>
            </w:r>
            <w:r>
              <w:rPr>
                <w:rFonts w:hint="eastAsia"/>
              </w:rPr>
              <w:t>42*49CM</w:t>
            </w:r>
            <w:r>
              <w:rPr>
                <w:rFonts w:hint="eastAsia"/>
              </w:rPr>
              <w:t>，高度</w:t>
            </w:r>
            <w:r>
              <w:rPr>
                <w:rFonts w:hint="eastAsia"/>
              </w:rPr>
              <w:t>73CM,</w:t>
            </w:r>
            <w:r>
              <w:rPr>
                <w:rFonts w:hint="eastAsia"/>
              </w:rPr>
              <w:t>椅背材质棉麻</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26</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咖啡桌椅套装（A区）</w:t>
            </w:r>
          </w:p>
        </w:tc>
        <w:tc>
          <w:tcPr>
            <w:tcW w:w="5833" w:type="dxa"/>
            <w:vAlign w:val="center"/>
          </w:tcPr>
          <w:p w:rsidR="008A7264" w:rsidRDefault="008A7264" w:rsidP="0083525B">
            <w:pPr>
              <w:widowControl/>
              <w:jc w:val="left"/>
              <w:textAlignment w:val="center"/>
            </w:pPr>
            <w:r>
              <w:rPr>
                <w:noProof/>
              </w:rPr>
              <w:drawing>
                <wp:anchor distT="0" distB="0" distL="114300" distR="114300" simplePos="0" relativeHeight="251660288" behindDoc="0" locked="0" layoutInCell="1" allowOverlap="1">
                  <wp:simplePos x="0" y="0"/>
                  <wp:positionH relativeFrom="column">
                    <wp:posOffset>838835</wp:posOffset>
                  </wp:positionH>
                  <wp:positionV relativeFrom="paragraph">
                    <wp:posOffset>648335</wp:posOffset>
                  </wp:positionV>
                  <wp:extent cx="575945" cy="577850"/>
                  <wp:effectExtent l="0" t="0" r="14605" b="12700"/>
                  <wp:wrapNone/>
                  <wp:docPr id="9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28"/>
                          <a:stretch>
                            <a:fillRect/>
                          </a:stretch>
                        </pic:blipFill>
                        <pic:spPr>
                          <a:xfrm>
                            <a:off x="0" y="0"/>
                            <a:ext cx="575945" cy="577850"/>
                          </a:xfrm>
                          <a:prstGeom prst="rect">
                            <a:avLst/>
                          </a:prstGeom>
                        </pic:spPr>
                      </pic:pic>
                    </a:graphicData>
                  </a:graphic>
                </wp:anchor>
              </w:drawing>
            </w:r>
            <w:r>
              <w:rPr>
                <w:rFonts w:hint="eastAsia"/>
              </w:rPr>
              <w:t>椅子总高：</w:t>
            </w:r>
            <w:r>
              <w:rPr>
                <w:rFonts w:hint="eastAsia"/>
              </w:rPr>
              <w:t>78cm</w:t>
            </w:r>
            <w:r>
              <w:rPr>
                <w:rFonts w:hint="eastAsia"/>
              </w:rPr>
              <w:br/>
            </w:r>
            <w:r>
              <w:rPr>
                <w:rFonts w:hint="eastAsia"/>
              </w:rPr>
              <w:t>坐高：</w:t>
            </w:r>
            <w:r>
              <w:rPr>
                <w:rFonts w:hint="eastAsia"/>
              </w:rPr>
              <w:t>45cm</w:t>
            </w:r>
            <w:r>
              <w:rPr>
                <w:rFonts w:hint="eastAsia"/>
              </w:rPr>
              <w:br/>
            </w:r>
            <w:r>
              <w:rPr>
                <w:rFonts w:hint="eastAsia"/>
              </w:rPr>
              <w:t>椅角前宽侧款：</w:t>
            </w:r>
            <w:r>
              <w:rPr>
                <w:rFonts w:hint="eastAsia"/>
              </w:rPr>
              <w:t xml:space="preserve">52cm </w:t>
            </w:r>
            <w:r>
              <w:rPr>
                <w:rFonts w:hint="eastAsia"/>
              </w:rPr>
              <w:t>颜色：抹茶绿桌面材质：水磨石纹面，直径</w:t>
            </w:r>
            <w:r>
              <w:rPr>
                <w:rFonts w:hint="eastAsia"/>
              </w:rPr>
              <w:t>60mm</w:t>
            </w:r>
          </w:p>
          <w:p w:rsidR="008A7264" w:rsidRDefault="008A7264" w:rsidP="0083525B">
            <w:pPr>
              <w:pStyle w:val="aff7"/>
              <w:jc w:val="left"/>
            </w:pPr>
          </w:p>
          <w:p w:rsidR="008A7264" w:rsidRDefault="008A7264" w:rsidP="0083525B">
            <w:pPr>
              <w:jc w:val="left"/>
            </w:pPr>
          </w:p>
          <w:p w:rsidR="008A7264" w:rsidRDefault="008A7264" w:rsidP="0083525B">
            <w:pPr>
              <w:jc w:val="left"/>
            </w:pP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27</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健身车（A区）</w:t>
            </w:r>
          </w:p>
        </w:tc>
        <w:tc>
          <w:tcPr>
            <w:tcW w:w="5833" w:type="dxa"/>
            <w:vAlign w:val="center"/>
          </w:tcPr>
          <w:p w:rsidR="008A7264" w:rsidRDefault="008A7264" w:rsidP="0083525B">
            <w:pPr>
              <w:widowControl/>
              <w:jc w:val="left"/>
              <w:textAlignment w:val="center"/>
              <w:rPr>
                <w:rFonts w:ascii="宋体" w:hAnsi="宋体"/>
              </w:rPr>
            </w:pPr>
            <w:r>
              <w:rPr>
                <w:noProof/>
              </w:rPr>
              <w:drawing>
                <wp:anchor distT="0" distB="0" distL="114300" distR="114300" simplePos="0" relativeHeight="251661312" behindDoc="0" locked="0" layoutInCell="1" allowOverlap="1">
                  <wp:simplePos x="0" y="0"/>
                  <wp:positionH relativeFrom="column">
                    <wp:posOffset>1691005</wp:posOffset>
                  </wp:positionH>
                  <wp:positionV relativeFrom="paragraph">
                    <wp:posOffset>219710</wp:posOffset>
                  </wp:positionV>
                  <wp:extent cx="706755" cy="881380"/>
                  <wp:effectExtent l="0" t="0" r="17145" b="13970"/>
                  <wp:wrapNone/>
                  <wp:docPr id="9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29"/>
                          <a:srcRect l="19041"/>
                          <a:stretch>
                            <a:fillRect/>
                          </a:stretch>
                        </pic:blipFill>
                        <pic:spPr>
                          <a:xfrm>
                            <a:off x="0" y="0"/>
                            <a:ext cx="706755" cy="881380"/>
                          </a:xfrm>
                          <a:prstGeom prst="rect">
                            <a:avLst/>
                          </a:prstGeom>
                        </pic:spPr>
                      </pic:pic>
                    </a:graphicData>
                  </a:graphic>
                </wp:anchor>
              </w:drawing>
            </w:r>
            <w:r>
              <w:rPr>
                <w:rFonts w:ascii="宋体" w:hAnsi="宋体" w:hint="eastAsia"/>
              </w:rPr>
              <w:t>桌板尺寸：510mm*580mm</w:t>
            </w:r>
            <w:r>
              <w:rPr>
                <w:rFonts w:ascii="宋体" w:hAnsi="宋体" w:hint="eastAsia"/>
              </w:rPr>
              <w:br/>
              <w:t>承重范围：100KG</w:t>
            </w:r>
            <w:r>
              <w:rPr>
                <w:rFonts w:ascii="宋体" w:hAnsi="宋体" w:hint="eastAsia"/>
              </w:rPr>
              <w:br/>
              <w:t>座椅调节：190mm</w:t>
            </w:r>
            <w:r>
              <w:rPr>
                <w:rFonts w:ascii="宋体" w:hAnsi="宋体" w:hint="eastAsia"/>
              </w:rPr>
              <w:br/>
              <w:t>颜色：雅白</w:t>
            </w:r>
            <w:r>
              <w:rPr>
                <w:rFonts w:ascii="宋体" w:hAnsi="宋体" w:hint="eastAsia"/>
              </w:rPr>
              <w:br/>
              <w:t>阻力调节：8档</w:t>
            </w:r>
            <w:r>
              <w:rPr>
                <w:rFonts w:ascii="宋体" w:hAnsi="宋体" w:hint="eastAsia"/>
              </w:rPr>
              <w:br/>
              <w:t>飞轮重量：2.5KG</w:t>
            </w:r>
            <w:r>
              <w:rPr>
                <w:rFonts w:ascii="宋体" w:hAnsi="宋体" w:hint="eastAsia"/>
              </w:rPr>
              <w:br/>
              <w:t>适用身高：155cm~190cm</w:t>
            </w:r>
            <w:r>
              <w:rPr>
                <w:rFonts w:ascii="宋体" w:hAnsi="宋体" w:hint="eastAsia"/>
              </w:rPr>
              <w:br/>
              <w:t>功能特点：座椅免下车升降、桌板气弹式升降</w:t>
            </w:r>
            <w:r>
              <w:rPr>
                <w:rFonts w:ascii="宋体" w:hAnsi="宋体" w:hint="eastAsia"/>
              </w:rPr>
              <w:br/>
              <w:t>数据显示：时间、速度、距离、卡路里、总距离、转速</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cs="宋体"/>
                <w:color w:val="000000"/>
                <w:kern w:val="0"/>
                <w:sz w:val="22"/>
              </w:rPr>
            </w:pPr>
            <w:r>
              <w:rPr>
                <w:rFonts w:ascii="宋体" w:hAnsi="宋体" w:cs="宋体" w:hint="eastAsia"/>
                <w:color w:val="000000"/>
                <w:kern w:val="0"/>
                <w:sz w:val="22"/>
              </w:rPr>
              <w:t>28</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仿真绿植（A区）</w:t>
            </w:r>
          </w:p>
        </w:tc>
        <w:tc>
          <w:tcPr>
            <w:tcW w:w="5833" w:type="dxa"/>
            <w:vAlign w:val="center"/>
          </w:tcPr>
          <w:p w:rsidR="008A7264" w:rsidRDefault="008A7264" w:rsidP="0083525B">
            <w:pPr>
              <w:widowControl/>
              <w:jc w:val="center"/>
              <w:textAlignment w:val="center"/>
              <w:rPr>
                <w:rFonts w:ascii="宋体" w:hAnsi="宋体"/>
              </w:rPr>
            </w:pPr>
            <w:r>
              <w:rPr>
                <w:noProof/>
              </w:rPr>
              <w:drawing>
                <wp:inline distT="0" distB="0" distL="114300" distR="114300">
                  <wp:extent cx="812800" cy="807720"/>
                  <wp:effectExtent l="0" t="0" r="6350" b="11430"/>
                  <wp:docPr id="9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30"/>
                          <a:stretch>
                            <a:fillRect/>
                          </a:stretch>
                        </pic:blipFill>
                        <pic:spPr>
                          <a:xfrm>
                            <a:off x="0" y="0"/>
                            <a:ext cx="812800" cy="807720"/>
                          </a:xfrm>
                          <a:prstGeom prst="rect">
                            <a:avLst/>
                          </a:prstGeom>
                          <a:noFill/>
                          <a:ln w="9525">
                            <a:noFill/>
                          </a:ln>
                        </pic:spPr>
                      </pic:pic>
                    </a:graphicData>
                  </a:graphic>
                </wp:inline>
              </w:drawing>
            </w:r>
            <w:r>
              <w:rPr>
                <w:rFonts w:ascii="宋体" w:hAnsi="宋体" w:hint="eastAsia"/>
              </w:rPr>
              <w:t>塑料落地仿真绿植装饰</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盆</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29</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云屏</w:t>
            </w:r>
          </w:p>
        </w:tc>
        <w:tc>
          <w:tcPr>
            <w:tcW w:w="5833" w:type="dxa"/>
            <w:vAlign w:val="center"/>
          </w:tcPr>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sz w:val="22"/>
              </w:rPr>
            </w:pPr>
            <w:r>
              <w:rPr>
                <w:rFonts w:hint="eastAsia"/>
                <w:sz w:val="22"/>
              </w:rPr>
              <w:t>整机边框采用实木材质外框，采用榫卯结构，通过金属支架固定，无开裂、开胶风险。木质画框外观古香古色，符合校园书香环境风格。</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sz w:val="22"/>
              </w:rPr>
              <w:t>整机采用高雾度蛾眼液晶</w:t>
            </w:r>
            <w:r>
              <w:rPr>
                <w:rFonts w:hint="eastAsia"/>
                <w:color w:val="000000" w:themeColor="text1"/>
                <w:sz w:val="22"/>
              </w:rPr>
              <w:t>屏体，表面偏光纳米涂层增益屏体漫反射形成真实视感。屏体雾度≥</w:t>
            </w:r>
            <w:r>
              <w:rPr>
                <w:rFonts w:hint="eastAsia"/>
                <w:color w:val="000000" w:themeColor="text1"/>
                <w:sz w:val="22"/>
              </w:rPr>
              <w:t>25%</w:t>
            </w:r>
            <w:r>
              <w:rPr>
                <w:rFonts w:hint="eastAsia"/>
                <w:color w:val="000000" w:themeColor="text1"/>
                <w:sz w:val="22"/>
              </w:rPr>
              <w:t>，无需防眩光钢化玻璃或磨砂防眩光贴膜，全方位可视角度≥</w:t>
            </w:r>
            <w:r>
              <w:rPr>
                <w:rFonts w:hint="eastAsia"/>
                <w:color w:val="000000" w:themeColor="text1"/>
                <w:sz w:val="22"/>
              </w:rPr>
              <w:t>178</w:t>
            </w:r>
            <w:r>
              <w:rPr>
                <w:rFonts w:hint="eastAsia"/>
                <w:color w:val="000000" w:themeColor="text1"/>
                <w:sz w:val="22"/>
              </w:rPr>
              <w:t>°。</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液晶屏显示尺寸≥</w:t>
            </w:r>
            <w:r>
              <w:rPr>
                <w:rFonts w:hint="eastAsia"/>
                <w:color w:val="000000" w:themeColor="text1"/>
                <w:sz w:val="22"/>
              </w:rPr>
              <w:t>32</w:t>
            </w:r>
            <w:r>
              <w:rPr>
                <w:rFonts w:hint="eastAsia"/>
                <w:color w:val="000000" w:themeColor="text1"/>
                <w:sz w:val="22"/>
              </w:rPr>
              <w:t>寸，分辨率≥</w:t>
            </w:r>
            <w:r>
              <w:rPr>
                <w:rFonts w:hint="eastAsia"/>
                <w:color w:val="000000" w:themeColor="text1"/>
                <w:sz w:val="22"/>
              </w:rPr>
              <w:t>1920*1080</w:t>
            </w:r>
            <w:r>
              <w:rPr>
                <w:rFonts w:hint="eastAsia"/>
                <w:color w:val="000000" w:themeColor="text1"/>
                <w:sz w:val="22"/>
              </w:rPr>
              <w:t>，显示比例</w:t>
            </w:r>
            <w:r>
              <w:rPr>
                <w:rFonts w:hint="eastAsia"/>
                <w:color w:val="000000" w:themeColor="text1"/>
                <w:sz w:val="22"/>
              </w:rPr>
              <w:t>16:9</w:t>
            </w:r>
            <w:r>
              <w:rPr>
                <w:rFonts w:hint="eastAsia"/>
                <w:color w:val="000000" w:themeColor="text1"/>
                <w:sz w:val="22"/>
              </w:rPr>
              <w:t>，支持横、竖安装方式。</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屏幕增益强化真实视感，图像柔和逼真，显示效果贴近真实油画。</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整机需具备智能光线感应功能，根据环境光强度自动调整显示亮度。</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整机无任何外置、外露、外挂的线材、天线及元器件模块，确保日常使用安全。</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内置</w:t>
            </w:r>
            <w:r>
              <w:rPr>
                <w:rFonts w:hint="eastAsia"/>
                <w:color w:val="000000" w:themeColor="text1"/>
                <w:sz w:val="22"/>
              </w:rPr>
              <w:t>2.0</w:t>
            </w:r>
            <w:r>
              <w:rPr>
                <w:rFonts w:hint="eastAsia"/>
                <w:color w:val="000000" w:themeColor="text1"/>
                <w:sz w:val="22"/>
              </w:rPr>
              <w:t>声道环绕功放，支持音视频声音外放。</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整机采用壁挂安装，整机与壁挂连接采用教育定制安全设计，须用专用工具锁定、解锁，确保使用安全及学校财产安全。</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整机背部与墙面微距全贴合，背部与平整墙面间隙最大处≤</w:t>
            </w:r>
            <w:r>
              <w:rPr>
                <w:rFonts w:hint="eastAsia"/>
                <w:color w:val="000000" w:themeColor="text1"/>
                <w:sz w:val="22"/>
              </w:rPr>
              <w:t>8mm</w:t>
            </w:r>
            <w:r>
              <w:rPr>
                <w:rFonts w:hint="eastAsia"/>
                <w:color w:val="000000" w:themeColor="text1"/>
                <w:sz w:val="22"/>
              </w:rPr>
              <w:t>，保障教学环境安全。</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整机接口：</w:t>
            </w:r>
            <w:r>
              <w:rPr>
                <w:rFonts w:hint="eastAsia"/>
                <w:color w:val="000000" w:themeColor="text1"/>
                <w:sz w:val="22"/>
              </w:rPr>
              <w:t>USB 2.0*2</w:t>
            </w:r>
            <w:r>
              <w:rPr>
                <w:rFonts w:hint="eastAsia"/>
                <w:color w:val="000000" w:themeColor="text1"/>
                <w:sz w:val="22"/>
              </w:rPr>
              <w:t>（≥</w:t>
            </w:r>
            <w:r>
              <w:rPr>
                <w:rFonts w:hint="eastAsia"/>
                <w:color w:val="000000" w:themeColor="text1"/>
                <w:sz w:val="22"/>
              </w:rPr>
              <w:t>1</w:t>
            </w:r>
            <w:r>
              <w:rPr>
                <w:rFonts w:hint="eastAsia"/>
                <w:color w:val="000000" w:themeColor="text1"/>
                <w:sz w:val="22"/>
              </w:rPr>
              <w:t>路支持</w:t>
            </w:r>
            <w:r>
              <w:rPr>
                <w:rFonts w:hint="eastAsia"/>
                <w:color w:val="000000" w:themeColor="text1"/>
                <w:sz w:val="22"/>
              </w:rPr>
              <w:t>OTG</w:t>
            </w:r>
            <w:r>
              <w:rPr>
                <w:rFonts w:hint="eastAsia"/>
                <w:color w:val="000000" w:themeColor="text1"/>
                <w:sz w:val="22"/>
              </w:rPr>
              <w:t>），</w:t>
            </w:r>
            <w:r>
              <w:rPr>
                <w:rFonts w:hint="eastAsia"/>
                <w:color w:val="000000" w:themeColor="text1"/>
                <w:sz w:val="22"/>
              </w:rPr>
              <w:t>HDMI-IN*1,RJ45*1</w:t>
            </w:r>
            <w:r>
              <w:rPr>
                <w:rFonts w:hint="eastAsia"/>
                <w:color w:val="000000" w:themeColor="text1"/>
                <w:sz w:val="22"/>
              </w:rPr>
              <w:t>，内置</w:t>
            </w:r>
            <w:r>
              <w:rPr>
                <w:rFonts w:hint="eastAsia"/>
                <w:color w:val="000000" w:themeColor="text1"/>
                <w:sz w:val="22"/>
              </w:rPr>
              <w:t>Wi-Fi</w:t>
            </w:r>
            <w:r>
              <w:rPr>
                <w:rFonts w:hint="eastAsia"/>
                <w:color w:val="000000" w:themeColor="text1"/>
                <w:sz w:val="22"/>
              </w:rPr>
              <w:t>模块（</w:t>
            </w:r>
            <w:r>
              <w:rPr>
                <w:rFonts w:hint="eastAsia"/>
                <w:color w:val="000000" w:themeColor="text1"/>
                <w:sz w:val="22"/>
              </w:rPr>
              <w:t>10M/100M/1000M</w:t>
            </w:r>
            <w:r>
              <w:rPr>
                <w:rFonts w:hint="eastAsia"/>
                <w:color w:val="000000" w:themeColor="text1"/>
                <w:sz w:val="22"/>
              </w:rPr>
              <w:t>）。全部端口采用隐藏设计，无可见外露端口，保证教学使用安全。</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采用</w:t>
            </w:r>
            <w:r>
              <w:rPr>
                <w:rFonts w:hint="eastAsia"/>
                <w:color w:val="000000" w:themeColor="text1"/>
                <w:sz w:val="22"/>
              </w:rPr>
              <w:t>4</w:t>
            </w:r>
            <w:r>
              <w:rPr>
                <w:rFonts w:hint="eastAsia"/>
                <w:color w:val="000000" w:themeColor="text1"/>
                <w:sz w:val="22"/>
              </w:rPr>
              <w:t>核</w:t>
            </w:r>
            <w:r>
              <w:rPr>
                <w:rFonts w:hint="eastAsia"/>
                <w:color w:val="000000" w:themeColor="text1"/>
                <w:sz w:val="22"/>
              </w:rPr>
              <w:t>CPU</w:t>
            </w:r>
            <w:r>
              <w:rPr>
                <w:rFonts w:hint="eastAsia"/>
                <w:color w:val="000000" w:themeColor="text1"/>
                <w:sz w:val="22"/>
              </w:rPr>
              <w:t>，工作频率≥</w:t>
            </w:r>
            <w:r>
              <w:rPr>
                <w:rFonts w:hint="eastAsia"/>
                <w:color w:val="000000" w:themeColor="text1"/>
                <w:sz w:val="22"/>
              </w:rPr>
              <w:t>1.5GHz</w:t>
            </w:r>
            <w:r>
              <w:rPr>
                <w:rFonts w:hint="eastAsia"/>
                <w:color w:val="000000" w:themeColor="text1"/>
                <w:sz w:val="22"/>
              </w:rPr>
              <w:t>。</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兼容主流多媒体格式。视频格式：</w:t>
            </w:r>
            <w:r>
              <w:rPr>
                <w:rFonts w:hint="eastAsia"/>
                <w:color w:val="000000" w:themeColor="text1"/>
                <w:sz w:val="22"/>
              </w:rPr>
              <w:t>MPEG1</w:t>
            </w:r>
            <w:r>
              <w:rPr>
                <w:rFonts w:hint="eastAsia"/>
                <w:color w:val="000000" w:themeColor="text1"/>
                <w:sz w:val="22"/>
              </w:rPr>
              <w:t>、</w:t>
            </w:r>
            <w:r>
              <w:rPr>
                <w:rFonts w:hint="eastAsia"/>
                <w:color w:val="000000" w:themeColor="text1"/>
                <w:sz w:val="22"/>
              </w:rPr>
              <w:t>MPEG2</w:t>
            </w:r>
            <w:r>
              <w:rPr>
                <w:rFonts w:hint="eastAsia"/>
                <w:color w:val="000000" w:themeColor="text1"/>
                <w:sz w:val="22"/>
              </w:rPr>
              <w:t>、</w:t>
            </w:r>
            <w:r>
              <w:rPr>
                <w:rFonts w:hint="eastAsia"/>
                <w:color w:val="000000" w:themeColor="text1"/>
                <w:sz w:val="22"/>
              </w:rPr>
              <w:t>MPEG4</w:t>
            </w:r>
            <w:r>
              <w:rPr>
                <w:rFonts w:hint="eastAsia"/>
                <w:color w:val="000000" w:themeColor="text1"/>
                <w:sz w:val="22"/>
              </w:rPr>
              <w:t>、</w:t>
            </w:r>
            <w:r>
              <w:rPr>
                <w:rFonts w:hint="eastAsia"/>
                <w:color w:val="000000" w:themeColor="text1"/>
                <w:sz w:val="22"/>
              </w:rPr>
              <w:t xml:space="preserve"> H.263</w:t>
            </w:r>
            <w:r>
              <w:rPr>
                <w:rFonts w:hint="eastAsia"/>
                <w:color w:val="000000" w:themeColor="text1"/>
                <w:sz w:val="22"/>
              </w:rPr>
              <w:t>、</w:t>
            </w:r>
            <w:r>
              <w:rPr>
                <w:rFonts w:hint="eastAsia"/>
                <w:color w:val="000000" w:themeColor="text1"/>
                <w:sz w:val="22"/>
              </w:rPr>
              <w:t>H.264</w:t>
            </w:r>
            <w:r>
              <w:rPr>
                <w:rFonts w:hint="eastAsia"/>
                <w:color w:val="000000" w:themeColor="text1"/>
                <w:sz w:val="22"/>
              </w:rPr>
              <w:t>等；音频格式：</w:t>
            </w:r>
            <w:r>
              <w:rPr>
                <w:rFonts w:hint="eastAsia"/>
                <w:color w:val="000000" w:themeColor="text1"/>
                <w:sz w:val="22"/>
              </w:rPr>
              <w:t>MP3</w:t>
            </w:r>
            <w:r>
              <w:rPr>
                <w:rFonts w:hint="eastAsia"/>
                <w:color w:val="000000" w:themeColor="text1"/>
                <w:sz w:val="22"/>
              </w:rPr>
              <w:t>等；图片格式：</w:t>
            </w:r>
            <w:r>
              <w:rPr>
                <w:rFonts w:hint="eastAsia"/>
                <w:color w:val="000000" w:themeColor="text1"/>
                <w:sz w:val="22"/>
              </w:rPr>
              <w:t>JPG</w:t>
            </w:r>
            <w:r>
              <w:rPr>
                <w:rFonts w:hint="eastAsia"/>
                <w:color w:val="000000" w:themeColor="text1"/>
                <w:sz w:val="22"/>
              </w:rPr>
              <w:t>、</w:t>
            </w:r>
            <w:r>
              <w:rPr>
                <w:rFonts w:hint="eastAsia"/>
                <w:color w:val="000000" w:themeColor="text1"/>
                <w:sz w:val="22"/>
              </w:rPr>
              <w:t>JPEG</w:t>
            </w:r>
            <w:r>
              <w:rPr>
                <w:rFonts w:hint="eastAsia"/>
                <w:color w:val="000000" w:themeColor="text1"/>
                <w:sz w:val="22"/>
              </w:rPr>
              <w:t>、</w:t>
            </w:r>
            <w:r>
              <w:rPr>
                <w:rFonts w:hint="eastAsia"/>
                <w:color w:val="000000" w:themeColor="text1"/>
                <w:sz w:val="22"/>
              </w:rPr>
              <w:t>BMP</w:t>
            </w:r>
            <w:r>
              <w:rPr>
                <w:rFonts w:hint="eastAsia"/>
                <w:color w:val="000000" w:themeColor="text1"/>
                <w:sz w:val="22"/>
              </w:rPr>
              <w:t>、</w:t>
            </w:r>
            <w:r>
              <w:rPr>
                <w:rFonts w:hint="eastAsia"/>
                <w:color w:val="000000" w:themeColor="text1"/>
                <w:sz w:val="22"/>
              </w:rPr>
              <w:t>PNG</w:t>
            </w:r>
            <w:r>
              <w:rPr>
                <w:rFonts w:hint="eastAsia"/>
                <w:color w:val="000000" w:themeColor="text1"/>
                <w:sz w:val="22"/>
              </w:rPr>
              <w:t>、</w:t>
            </w:r>
            <w:r>
              <w:rPr>
                <w:rFonts w:hint="eastAsia"/>
                <w:color w:val="000000" w:themeColor="text1"/>
                <w:sz w:val="22"/>
              </w:rPr>
              <w:t xml:space="preserve">GIF </w:t>
            </w:r>
            <w:r>
              <w:rPr>
                <w:rFonts w:hint="eastAsia"/>
                <w:color w:val="000000" w:themeColor="text1"/>
                <w:sz w:val="22"/>
              </w:rPr>
              <w:t>等。</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pPr>
            <w:r>
              <w:rPr>
                <w:rFonts w:hint="eastAsia"/>
                <w:color w:val="000000" w:themeColor="text1"/>
                <w:sz w:val="22"/>
              </w:rPr>
              <w:t>支持后台远程设置整机自动关机。</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信息发布系统一体化，无需外接任何设备如发布盒子等。</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后台管理系统采用“</w:t>
            </w:r>
            <w:r>
              <w:rPr>
                <w:rFonts w:hint="eastAsia"/>
                <w:color w:val="000000" w:themeColor="text1"/>
                <w:sz w:val="22"/>
              </w:rPr>
              <w:t>B/S</w:t>
            </w:r>
            <w:r>
              <w:rPr>
                <w:rFonts w:hint="eastAsia"/>
                <w:color w:val="000000" w:themeColor="text1"/>
                <w:sz w:val="22"/>
              </w:rPr>
              <w:t>”架构，支持跨平台应用操作的能力。后台管理系统采用</w:t>
            </w:r>
            <w:r>
              <w:rPr>
                <w:rFonts w:hint="eastAsia"/>
                <w:color w:val="000000" w:themeColor="text1"/>
                <w:sz w:val="22"/>
              </w:rPr>
              <w:t>SaaS</w:t>
            </w:r>
            <w:r>
              <w:rPr>
                <w:rFonts w:hint="eastAsia"/>
                <w:color w:val="000000" w:themeColor="text1"/>
                <w:sz w:val="22"/>
              </w:rPr>
              <w:t>服务方式，支持分布式区域管理技术，可以高效快速的实现跨区域的管理和内容分发，实现对设备的远程控制与管理。</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设备支持</w:t>
            </w:r>
            <w:r>
              <w:rPr>
                <w:rFonts w:hint="eastAsia"/>
                <w:color w:val="000000" w:themeColor="text1"/>
                <w:sz w:val="22"/>
              </w:rPr>
              <w:t>web</w:t>
            </w:r>
            <w:r>
              <w:rPr>
                <w:rFonts w:hint="eastAsia"/>
                <w:color w:val="000000" w:themeColor="text1"/>
                <w:sz w:val="22"/>
              </w:rPr>
              <w:t>端后台管理系统进行设备管理、内容管理和发布，也可支持通过移动端小程序进行内容管理和发布。</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后台管理系统支持微信扫码登录和账号登录。</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需支持手动单个增加场地信息，也可用</w:t>
            </w:r>
            <w:r>
              <w:rPr>
                <w:rFonts w:hint="eastAsia"/>
                <w:color w:val="000000" w:themeColor="text1"/>
                <w:sz w:val="22"/>
              </w:rPr>
              <w:t>EXCEL</w:t>
            </w:r>
            <w:r>
              <w:rPr>
                <w:rFonts w:hint="eastAsia"/>
                <w:color w:val="000000" w:themeColor="text1"/>
                <w:sz w:val="22"/>
              </w:rPr>
              <w:t>批量导入不同场地信息。</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需支持手动单个增加班级信息，也可用</w:t>
            </w:r>
            <w:r>
              <w:rPr>
                <w:rFonts w:hint="eastAsia"/>
                <w:color w:val="000000" w:themeColor="text1"/>
                <w:sz w:val="22"/>
              </w:rPr>
              <w:t>EXCEL</w:t>
            </w:r>
            <w:r>
              <w:rPr>
                <w:rFonts w:hint="eastAsia"/>
                <w:color w:val="000000" w:themeColor="text1"/>
                <w:sz w:val="22"/>
              </w:rPr>
              <w:t>批量导入不同班级的课表信息。</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需支持使用</w:t>
            </w:r>
            <w:r>
              <w:rPr>
                <w:rFonts w:hint="eastAsia"/>
                <w:color w:val="000000" w:themeColor="text1"/>
                <w:sz w:val="22"/>
              </w:rPr>
              <w:t>EXCEL</w:t>
            </w:r>
            <w:r>
              <w:rPr>
                <w:rFonts w:hint="eastAsia"/>
                <w:color w:val="000000" w:themeColor="text1"/>
                <w:sz w:val="22"/>
              </w:rPr>
              <w:t>批量导入管理员等其他各类基础数据。</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需支持聚合信息订阅展示，使用者可订阅并将相应内容加入到节目单中进行定制化展示。</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需支持通过网页端管理后台发布相册、视频、新闻、公告等无需额外安装应用。</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后台管理系统需支持云图库功能，系统内置不少于</w:t>
            </w:r>
            <w:r>
              <w:rPr>
                <w:rFonts w:hint="eastAsia"/>
                <w:color w:val="000000" w:themeColor="text1"/>
                <w:sz w:val="22"/>
              </w:rPr>
              <w:t>180</w:t>
            </w:r>
            <w:r>
              <w:rPr>
                <w:rFonts w:hint="eastAsia"/>
                <w:color w:val="000000" w:themeColor="text1"/>
                <w:sz w:val="22"/>
              </w:rPr>
              <w:t>份的正版宣传内容。</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内置云图库资源主题包括：安全教育、卫生健康、节庆日、党建文化、二十四节气、世界名画、传统节日、社会主义核心价值观等主题，不低于</w:t>
            </w:r>
            <w:r>
              <w:rPr>
                <w:rFonts w:hint="eastAsia"/>
                <w:color w:val="000000" w:themeColor="text1"/>
                <w:sz w:val="22"/>
              </w:rPr>
              <w:t>15</w:t>
            </w:r>
            <w:r>
              <w:rPr>
                <w:rFonts w:hint="eastAsia"/>
                <w:color w:val="000000" w:themeColor="text1"/>
                <w:sz w:val="22"/>
              </w:rPr>
              <w:t>种。</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网页端管理后台支持图片相册轮播展示设置，轮播间隔可自由设置</w:t>
            </w:r>
            <w:r>
              <w:rPr>
                <w:rFonts w:hint="eastAsia"/>
                <w:color w:val="000000" w:themeColor="text1"/>
                <w:sz w:val="22"/>
              </w:rPr>
              <w:t>5~9999</w:t>
            </w:r>
            <w:r>
              <w:rPr>
                <w:rFonts w:hint="eastAsia"/>
                <w:color w:val="000000" w:themeColor="text1"/>
                <w:sz w:val="22"/>
              </w:rPr>
              <w:t>秒</w:t>
            </w:r>
            <w:r>
              <w:rPr>
                <w:rFonts w:hint="eastAsia"/>
                <w:color w:val="000000" w:themeColor="text1"/>
                <w:sz w:val="22"/>
              </w:rPr>
              <w:t>/</w:t>
            </w:r>
            <w:r>
              <w:rPr>
                <w:rFonts w:hint="eastAsia"/>
                <w:color w:val="000000" w:themeColor="text1"/>
                <w:sz w:val="22"/>
              </w:rPr>
              <w:t>张图片。</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网页端管理后台需支持多图集节目轮播，支持逐个逐级轮播。</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需支持管理权限分配，可为特个场地指派指定管理员。</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需支持远程设备重启、接触与场地绑定、更新数据等功能。</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需支持设置定时关机计划。可每天设置不同的、多组的定时开关机时间计划，设备会在相应时间自动进行开关机。</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需支持在设备上生成动态二维码，采用微信扫码进行设备与场地的绑定。</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需支持在设备端展示所关联场地的实时课表信息。</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需支持倒数日功能，可编辑事件名称和倒计时截止时间，事件剩余时间在云屏实时显示，可同时发布不少于</w:t>
            </w:r>
            <w:r>
              <w:rPr>
                <w:rFonts w:hint="eastAsia"/>
                <w:color w:val="000000" w:themeColor="text1"/>
                <w:sz w:val="22"/>
              </w:rPr>
              <w:t>3</w:t>
            </w:r>
            <w:r>
              <w:rPr>
                <w:rFonts w:hint="eastAsia"/>
                <w:color w:val="000000" w:themeColor="text1"/>
                <w:sz w:val="22"/>
              </w:rPr>
              <w:t>个事件倒计时。</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需支持在设备端展示图片、视频、通知、公告等内容。</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需支持微信小程序创建校园海报，并快速发布至设备端上展示。</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小程序内集成图库资源，需支持通过微信小程序将图库内图片一键发送到设备上展示；</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小程序内提供常用的校园海报模板和校园场景相关的图片资源。</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小程序内提供校园海报模板，内容主题包括：卫生健康、荣誉表扬、倒计时、校园风采、欢迎模式、公告通知、诗词鉴赏、节日活动、手抄报和科普知识等，数量不低于</w:t>
            </w:r>
            <w:r>
              <w:rPr>
                <w:rFonts w:hint="eastAsia"/>
                <w:color w:val="000000" w:themeColor="text1"/>
                <w:sz w:val="22"/>
              </w:rPr>
              <w:t>100</w:t>
            </w:r>
            <w:r>
              <w:rPr>
                <w:rFonts w:hint="eastAsia"/>
                <w:color w:val="000000" w:themeColor="text1"/>
                <w:sz w:val="22"/>
              </w:rPr>
              <w:t>套；</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小程序内提供校园场景图片资源，内容主题包括：安全教育、卫生健康、社会主义核心价值观、党建文化、二十四节气、革命纪念日、传统节日、节庆日等，数量不低于</w:t>
            </w:r>
            <w:r>
              <w:rPr>
                <w:rFonts w:hint="eastAsia"/>
                <w:color w:val="000000" w:themeColor="text1"/>
                <w:sz w:val="22"/>
              </w:rPr>
              <w:t>150</w:t>
            </w:r>
            <w:r>
              <w:rPr>
                <w:rFonts w:hint="eastAsia"/>
                <w:color w:val="000000" w:themeColor="text1"/>
                <w:sz w:val="22"/>
              </w:rPr>
              <w:t>套。</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需支持小程序对校园海报模板支持插入文本和图片。</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需支持通过小程序对校园海报模板内容进行字体修改（不低于</w:t>
            </w:r>
            <w:r>
              <w:rPr>
                <w:rFonts w:hint="eastAsia"/>
                <w:color w:val="000000" w:themeColor="text1"/>
                <w:sz w:val="22"/>
              </w:rPr>
              <w:t>10</w:t>
            </w:r>
            <w:r>
              <w:rPr>
                <w:rFonts w:hint="eastAsia"/>
                <w:color w:val="000000" w:themeColor="text1"/>
                <w:sz w:val="22"/>
              </w:rPr>
              <w:t>种字体）、支持对字号大小修改（</w:t>
            </w:r>
            <w:r>
              <w:rPr>
                <w:rFonts w:hint="eastAsia"/>
                <w:color w:val="000000" w:themeColor="text1"/>
                <w:sz w:val="22"/>
              </w:rPr>
              <w:t>20px~600px</w:t>
            </w:r>
            <w:r>
              <w:rPr>
                <w:rFonts w:hint="eastAsia"/>
                <w:color w:val="000000" w:themeColor="text1"/>
                <w:sz w:val="22"/>
              </w:rPr>
              <w:t>）、支持字体颜色修改（</w:t>
            </w:r>
            <w:r>
              <w:rPr>
                <w:rFonts w:hint="eastAsia"/>
                <w:color w:val="000000" w:themeColor="text1"/>
                <w:sz w:val="22"/>
              </w:rPr>
              <w:t>24</w:t>
            </w:r>
            <w:r>
              <w:rPr>
                <w:rFonts w:hint="eastAsia"/>
                <w:color w:val="000000" w:themeColor="text1"/>
                <w:sz w:val="22"/>
              </w:rPr>
              <w:t>种颜色）、支持对文本对齐方式修改（右对齐、居中对齐、左对齐）。</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需支持对校园海报模板插入的图片进行自由剪裁。</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需支持对文字元素框的复制、删除、移动、拉伸。</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需支持对图片框的操作，包括复制、放大、删除和移动。</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rPr>
                <w:color w:val="000000" w:themeColor="text1"/>
                <w:sz w:val="22"/>
              </w:rPr>
            </w:pPr>
            <w:r>
              <w:rPr>
                <w:rFonts w:hint="eastAsia"/>
                <w:color w:val="000000" w:themeColor="text1"/>
                <w:sz w:val="22"/>
              </w:rPr>
              <w:t>需支持替换原海报模板上图片元素，支持多种常用格式。</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pPr>
            <w:r>
              <w:rPr>
                <w:rFonts w:hint="eastAsia"/>
                <w:color w:val="000000" w:themeColor="text1"/>
                <w:sz w:val="22"/>
              </w:rPr>
              <w:t>需支持插入播放与霸屏模式。支持通过小程序将发布的校园海报设置为临时霸屏模式，也可设置为插入播放模式，与原节目一起播放。</w:t>
            </w:r>
          </w:p>
          <w:p w:rsidR="008A7264" w:rsidRDefault="008A7264" w:rsidP="0083525B">
            <w:pPr>
              <w:pStyle w:val="120"/>
              <w:widowControl/>
              <w:numPr>
                <w:ilvl w:val="0"/>
                <w:numId w:val="33"/>
              </w:numPr>
              <w:shd w:val="clear" w:color="auto" w:fill="FFFFFF"/>
              <w:spacing w:before="100" w:beforeAutospacing="1" w:after="100" w:afterAutospacing="1"/>
              <w:ind w:firstLineChars="0" w:firstLine="0"/>
              <w:jc w:val="left"/>
            </w:pPr>
            <w:r>
              <w:rPr>
                <w:rFonts w:hint="eastAsia"/>
                <w:color w:val="000000" w:themeColor="text1"/>
                <w:sz w:val="22"/>
              </w:rPr>
              <w:t>需支持对编辑后的校园海报进行下载和分享，可直接下载到本地相册；也可分享给微信好友和微信群，或生成分享大图保存到相册。</w:t>
            </w:r>
          </w:p>
          <w:p w:rsidR="008A7264" w:rsidRDefault="008A7264" w:rsidP="0083525B">
            <w:pPr>
              <w:pStyle w:val="120"/>
              <w:widowControl/>
              <w:numPr>
                <w:ilvl w:val="0"/>
                <w:numId w:val="33"/>
              </w:numPr>
              <w:spacing w:before="100" w:beforeAutospacing="1" w:after="100" w:afterAutospacing="1"/>
              <w:ind w:left="360" w:firstLineChars="0" w:hanging="360"/>
              <w:jc w:val="left"/>
            </w:pPr>
            <w:r>
              <w:rPr>
                <w:rFonts w:hint="eastAsia"/>
                <w:color w:val="000000" w:themeColor="text1"/>
                <w:sz w:val="22"/>
              </w:rPr>
              <w:t>需支持对图库资源进行分享和生成分享大图，可分享给微信好友和微信群，或生成分享大图保存到相册。</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30</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4人学习桌（B区）</w:t>
            </w:r>
          </w:p>
        </w:tc>
        <w:tc>
          <w:tcPr>
            <w:tcW w:w="5833" w:type="dxa"/>
            <w:vAlign w:val="center"/>
          </w:tcPr>
          <w:p w:rsidR="008A7264" w:rsidRDefault="008A7264" w:rsidP="0083525B">
            <w:pPr>
              <w:widowControl/>
              <w:jc w:val="left"/>
              <w:textAlignment w:val="center"/>
            </w:pPr>
            <w:r>
              <w:rPr>
                <w:noProof/>
              </w:rPr>
              <w:drawing>
                <wp:anchor distT="0" distB="0" distL="114300" distR="114300" simplePos="0" relativeHeight="251666432" behindDoc="1" locked="0" layoutInCell="1" allowOverlap="1">
                  <wp:simplePos x="0" y="0"/>
                  <wp:positionH relativeFrom="column">
                    <wp:posOffset>1217295</wp:posOffset>
                  </wp:positionH>
                  <wp:positionV relativeFrom="paragraph">
                    <wp:posOffset>975360</wp:posOffset>
                  </wp:positionV>
                  <wp:extent cx="843280" cy="849630"/>
                  <wp:effectExtent l="0" t="0" r="13970" b="7620"/>
                  <wp:wrapTight wrapText="bothSides">
                    <wp:wrapPolygon edited="0">
                      <wp:start x="0" y="0"/>
                      <wp:lineTo x="0" y="21309"/>
                      <wp:lineTo x="20982" y="21309"/>
                      <wp:lineTo x="20982" y="0"/>
                      <wp:lineTo x="0" y="0"/>
                    </wp:wrapPolygon>
                  </wp:wrapTight>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31"/>
                          <a:stretch>
                            <a:fillRect/>
                          </a:stretch>
                        </pic:blipFill>
                        <pic:spPr>
                          <a:xfrm>
                            <a:off x="0" y="0"/>
                            <a:ext cx="843280" cy="849630"/>
                          </a:xfrm>
                          <a:prstGeom prst="rect">
                            <a:avLst/>
                          </a:prstGeom>
                        </pic:spPr>
                      </pic:pic>
                    </a:graphicData>
                  </a:graphic>
                </wp:anchor>
              </w:drawing>
            </w:r>
            <w:r>
              <w:rPr>
                <w:rFonts w:hint="eastAsia"/>
              </w:rPr>
              <w:t>桌腿具有</w:t>
            </w:r>
            <w:r>
              <w:rPr>
                <w:rFonts w:hint="eastAsia"/>
              </w:rPr>
              <w:t>65-85cm</w:t>
            </w:r>
            <w:r>
              <w:rPr>
                <w:rFonts w:hint="eastAsia"/>
              </w:rPr>
              <w:t>的可调幅度，可将桌面安装到合适的高度。桌面下的电线整理装置便于保持书桌整洁有序。</w:t>
            </w:r>
            <w:r>
              <w:rPr>
                <w:rFonts w:hint="eastAsia"/>
              </w:rPr>
              <w:br/>
            </w:r>
            <w:r>
              <w:rPr>
                <w:rFonts w:hint="eastAsia"/>
              </w:rPr>
              <w:t>蜜胺台面，经久耐用，防止沾染污渍，易于保持清洁。</w:t>
            </w:r>
            <w:r>
              <w:rPr>
                <w:rFonts w:hint="eastAsia"/>
              </w:rPr>
              <w:br/>
            </w:r>
            <w:r>
              <w:rPr>
                <w:rFonts w:hint="eastAsia"/>
              </w:rPr>
              <w:t>最小高度</w:t>
            </w:r>
            <w:r>
              <w:rPr>
                <w:rFonts w:hint="eastAsia"/>
              </w:rPr>
              <w:t>: 65</w:t>
            </w:r>
            <w:r>
              <w:rPr>
                <w:rFonts w:hint="eastAsia"/>
              </w:rPr>
              <w:t>厘米</w:t>
            </w:r>
            <w:r>
              <w:rPr>
                <w:rFonts w:hint="eastAsia"/>
              </w:rPr>
              <w:br/>
            </w:r>
            <w:r>
              <w:rPr>
                <w:rFonts w:hint="eastAsia"/>
              </w:rPr>
              <w:t>最大高度</w:t>
            </w:r>
            <w:r>
              <w:rPr>
                <w:rFonts w:hint="eastAsia"/>
              </w:rPr>
              <w:t>: 85</w:t>
            </w:r>
            <w:r>
              <w:rPr>
                <w:rFonts w:hint="eastAsia"/>
              </w:rPr>
              <w:t>厘米</w:t>
            </w:r>
          </w:p>
          <w:p w:rsidR="008A7264" w:rsidRDefault="008A7264" w:rsidP="0083525B">
            <w:pPr>
              <w:pStyle w:val="aff7"/>
              <w:jc w:val="left"/>
            </w:pPr>
          </w:p>
          <w:p w:rsidR="008A7264" w:rsidRDefault="008A7264" w:rsidP="0083525B">
            <w:pPr>
              <w:jc w:val="left"/>
            </w:pP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6" w:type="dxa"/>
            <w:vAlign w:val="center"/>
          </w:tcPr>
          <w:p w:rsidR="008A7264" w:rsidRDefault="008A7264" w:rsidP="0083525B">
            <w:pPr>
              <w:widowControl/>
              <w:jc w:val="center"/>
              <w:textAlignment w:val="center"/>
              <w:rPr>
                <w:rFonts w:ascii="宋体" w:hAnsi="宋体"/>
              </w:rPr>
            </w:pPr>
            <w:r>
              <w:rPr>
                <w:rFonts w:ascii="宋体" w:hAnsi="宋体"/>
              </w:rPr>
              <w:t>4</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31</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椅子（B区）</w:t>
            </w:r>
          </w:p>
        </w:tc>
        <w:tc>
          <w:tcPr>
            <w:tcW w:w="5833" w:type="dxa"/>
            <w:vAlign w:val="center"/>
          </w:tcPr>
          <w:p w:rsidR="008A7264" w:rsidRDefault="008A7264" w:rsidP="0083525B">
            <w:pPr>
              <w:widowControl/>
              <w:jc w:val="left"/>
              <w:textAlignment w:val="center"/>
            </w:pPr>
            <w:r>
              <w:rPr>
                <w:rFonts w:hint="eastAsia"/>
              </w:rPr>
              <w:t>符合</w:t>
            </w:r>
            <w:r>
              <w:rPr>
                <w:rFonts w:hint="eastAsia"/>
              </w:rPr>
              <w:t>:110</w:t>
            </w:r>
            <w:r>
              <w:rPr>
                <w:rFonts w:hint="eastAsia"/>
              </w:rPr>
              <w:t>公斤</w:t>
            </w:r>
            <w:r>
              <w:rPr>
                <w:rFonts w:hint="eastAsia"/>
              </w:rPr>
              <w:br/>
            </w:r>
            <w:r>
              <w:rPr>
                <w:rFonts w:hint="eastAsia"/>
              </w:rPr>
              <w:t>宽度</w:t>
            </w:r>
            <w:r>
              <w:rPr>
                <w:rFonts w:hint="eastAsia"/>
              </w:rPr>
              <w:t>:46</w:t>
            </w:r>
            <w:r>
              <w:rPr>
                <w:rFonts w:hint="eastAsia"/>
              </w:rPr>
              <w:t>厘米深度</w:t>
            </w:r>
            <w:r>
              <w:rPr>
                <w:rFonts w:hint="eastAsia"/>
              </w:rPr>
              <w:t>:54</w:t>
            </w:r>
            <w:r>
              <w:rPr>
                <w:rFonts w:hint="eastAsia"/>
              </w:rPr>
              <w:t>厘米高度</w:t>
            </w:r>
            <w:r>
              <w:rPr>
                <w:rFonts w:hint="eastAsia"/>
              </w:rPr>
              <w:t>: 80</w:t>
            </w:r>
            <w:r>
              <w:rPr>
                <w:rFonts w:hint="eastAsia"/>
              </w:rPr>
              <w:t>厘米座宽</w:t>
            </w:r>
            <w:r>
              <w:rPr>
                <w:rFonts w:hint="eastAsia"/>
              </w:rPr>
              <w:t>:40</w:t>
            </w:r>
            <w:r>
              <w:rPr>
                <w:rFonts w:hint="eastAsia"/>
              </w:rPr>
              <w:t>厘米座深</w:t>
            </w:r>
            <w:r>
              <w:rPr>
                <w:rFonts w:hint="eastAsia"/>
              </w:rPr>
              <w:t xml:space="preserve">:37 </w:t>
            </w:r>
            <w:r>
              <w:rPr>
                <w:rFonts w:hint="eastAsia"/>
              </w:rPr>
              <w:t>厘米座高</w:t>
            </w:r>
            <w:r>
              <w:rPr>
                <w:rFonts w:hint="eastAsia"/>
              </w:rPr>
              <w:t xml:space="preserve">:45 </w:t>
            </w:r>
            <w:r>
              <w:rPr>
                <w:rFonts w:hint="eastAsia"/>
              </w:rPr>
              <w:t>厘米</w:t>
            </w:r>
            <w:r>
              <w:rPr>
                <w:noProof/>
              </w:rPr>
              <w:drawing>
                <wp:inline distT="0" distB="0" distL="114300" distR="114300">
                  <wp:extent cx="802005" cy="800100"/>
                  <wp:effectExtent l="0" t="0" r="17145"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32"/>
                          <a:stretch>
                            <a:fillRect/>
                          </a:stretch>
                        </pic:blipFill>
                        <pic:spPr>
                          <a:xfrm>
                            <a:off x="0" y="0"/>
                            <a:ext cx="802005" cy="800100"/>
                          </a:xfrm>
                          <a:prstGeom prst="rect">
                            <a:avLst/>
                          </a:prstGeom>
                        </pic:spPr>
                      </pic:pic>
                    </a:graphicData>
                  </a:graphic>
                </wp:inline>
              </w:drawing>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6" w:type="dxa"/>
            <w:vAlign w:val="center"/>
          </w:tcPr>
          <w:p w:rsidR="008A7264" w:rsidRDefault="008A7264" w:rsidP="0083525B">
            <w:pPr>
              <w:widowControl/>
              <w:jc w:val="center"/>
              <w:textAlignment w:val="center"/>
              <w:rPr>
                <w:rFonts w:ascii="宋体" w:hAnsi="宋体"/>
              </w:rPr>
            </w:pPr>
            <w:r>
              <w:rPr>
                <w:rFonts w:ascii="宋体" w:hAnsi="宋体"/>
              </w:rPr>
              <w:t>16</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32</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吧台椅（B区）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钢脚支架，简约北欧风，座高最大75cm,整高超过86cm,座宽43cm</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6" w:type="dxa"/>
            <w:vAlign w:val="center"/>
          </w:tcPr>
          <w:p w:rsidR="008A7264" w:rsidRDefault="008A7264" w:rsidP="0083525B">
            <w:pPr>
              <w:widowControl/>
              <w:jc w:val="center"/>
              <w:textAlignment w:val="center"/>
              <w:rPr>
                <w:rFonts w:ascii="宋体" w:hAnsi="宋体"/>
              </w:rPr>
            </w:pPr>
            <w:r>
              <w:rPr>
                <w:rFonts w:ascii="宋体" w:hAnsi="宋体"/>
              </w:rPr>
              <w:t>18</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33</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吧台（B区）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围墙折叠式设计吧台，实际尺寸需根据现场定制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块</w:t>
            </w:r>
          </w:p>
        </w:tc>
        <w:tc>
          <w:tcPr>
            <w:tcW w:w="686" w:type="dxa"/>
            <w:vAlign w:val="center"/>
          </w:tcPr>
          <w:p w:rsidR="008A7264" w:rsidRDefault="008A7264" w:rsidP="0083525B">
            <w:pPr>
              <w:widowControl/>
              <w:jc w:val="center"/>
              <w:textAlignment w:val="center"/>
              <w:rPr>
                <w:rFonts w:ascii="宋体" w:hAnsi="宋体"/>
              </w:rPr>
            </w:pPr>
            <w:r>
              <w:rPr>
                <w:rFonts w:ascii="宋体" w:hAnsi="宋体"/>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34</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会议桌（C区）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尺寸(高宽长）：大于750mm*800mm*1600mm,密度板材质，适合6-8人</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张</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35</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椅子（C区）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1.椅背/椅座：采用5mm厚度高强度ABS工程塑胶挤塑成型，聚丙烯+10%玻璃纤维增强带拉手孔及散热孔设计；</w:t>
            </w:r>
            <w:r>
              <w:rPr>
                <w:rFonts w:ascii="宋体" w:hAnsi="宋体" w:hint="eastAsia"/>
              </w:rPr>
              <w:br/>
              <w:t>2.扶手：扶手椅架设计为上大下小，扶手部件需采用一体成型扶手，具有符合人体工程学曲度，配件需独立开模；</w:t>
            </w:r>
            <w:r>
              <w:rPr>
                <w:rFonts w:ascii="宋体" w:hAnsi="宋体" w:hint="eastAsia"/>
              </w:rPr>
              <w:br/>
              <w:t>3.结构：独特的水滴形钢管椅架设计：领用了三角形的结构衍生出水滴管造型，具有一定差异化，且多曲率圆弧闭环，既可保证钢管强度，又可比同直径的原管和方管的体积减小；</w:t>
            </w:r>
            <w:r>
              <w:rPr>
                <w:rFonts w:ascii="宋体" w:hAnsi="宋体" w:hint="eastAsia"/>
              </w:rPr>
              <w:br/>
              <w:t>4.椅架：2mm壁厚钢制四脚，表面高品质静电粉末喷涂工艺，要求色泽饱满，附着力强，涂层不易划损；</w:t>
            </w:r>
            <w:r>
              <w:rPr>
                <w:rFonts w:ascii="宋体" w:hAnsi="宋体" w:hint="eastAsia"/>
              </w:rPr>
              <w:br/>
              <w:t>5.椅座支撑：采用φ17mm钢制圆管作为支持部件；</w:t>
            </w:r>
            <w:r>
              <w:rPr>
                <w:rFonts w:ascii="宋体" w:hAnsi="宋体" w:hint="eastAsia"/>
              </w:rPr>
              <w:br/>
              <w:t>6.坐垫软包：椅座均采用高品质环保透气布料，耐光坚牢度5-7级、耐摩擦色牢度4-5级（需提供相关材料检测报告）；</w:t>
            </w:r>
            <w:r>
              <w:rPr>
                <w:rFonts w:ascii="宋体" w:hAnsi="宋体" w:hint="eastAsia"/>
              </w:rPr>
              <w:br/>
              <w:t>7.滑轮：尼龙万向滚轮，通过10万次磨损测试标准（需提供相关材料检测报告）；</w:t>
            </w:r>
            <w:r>
              <w:rPr>
                <w:rFonts w:ascii="宋体" w:hAnsi="宋体" w:hint="eastAsia"/>
              </w:rPr>
              <w:br/>
              <w:t>8.收纳：可上下堆叠；</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把</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14</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36</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吊灯（C区）</w:t>
            </w:r>
          </w:p>
        </w:tc>
        <w:tc>
          <w:tcPr>
            <w:tcW w:w="5833" w:type="dxa"/>
            <w:vAlign w:val="center"/>
          </w:tcPr>
          <w:p w:rsidR="008A7264" w:rsidRDefault="008A7264" w:rsidP="0083525B">
            <w:pPr>
              <w:widowControl/>
              <w:jc w:val="left"/>
              <w:textAlignment w:val="center"/>
              <w:rPr>
                <w:rFonts w:ascii="宋体" w:hAnsi="宋体"/>
              </w:rPr>
            </w:pPr>
            <w:r>
              <w:rPr>
                <w:noProof/>
              </w:rPr>
              <w:drawing>
                <wp:anchor distT="0" distB="0" distL="114300" distR="114300" simplePos="0" relativeHeight="251662336" behindDoc="0" locked="0" layoutInCell="1" allowOverlap="1">
                  <wp:simplePos x="0" y="0"/>
                  <wp:positionH relativeFrom="column">
                    <wp:posOffset>2376170</wp:posOffset>
                  </wp:positionH>
                  <wp:positionV relativeFrom="paragraph">
                    <wp:posOffset>481965</wp:posOffset>
                  </wp:positionV>
                  <wp:extent cx="767715" cy="770890"/>
                  <wp:effectExtent l="0" t="0" r="13335" b="10160"/>
                  <wp:wrapNone/>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pic:cNvPicPr>
                            <a:picLocks noChangeAspect="1"/>
                          </pic:cNvPicPr>
                        </pic:nvPicPr>
                        <pic:blipFill>
                          <a:blip r:embed="rId33"/>
                          <a:stretch>
                            <a:fillRect/>
                          </a:stretch>
                        </pic:blipFill>
                        <pic:spPr>
                          <a:xfrm>
                            <a:off x="0" y="0"/>
                            <a:ext cx="767715" cy="770890"/>
                          </a:xfrm>
                          <a:prstGeom prst="rect">
                            <a:avLst/>
                          </a:prstGeom>
                          <a:noFill/>
                          <a:ln w="9525">
                            <a:noFill/>
                          </a:ln>
                        </pic:spPr>
                      </pic:pic>
                    </a:graphicData>
                  </a:graphic>
                </wp:anchor>
              </w:drawing>
            </w:r>
            <w:r>
              <w:rPr>
                <w:rFonts w:ascii="宋体" w:hAnsi="宋体" w:hint="eastAsia"/>
              </w:rPr>
              <w:t>吸吊两用灯</w:t>
            </w:r>
            <w:r>
              <w:rPr>
                <w:rFonts w:ascii="宋体" w:hAnsi="宋体" w:hint="eastAsia"/>
              </w:rPr>
              <w:br/>
              <w:t>电压(V)：220V</w:t>
            </w:r>
            <w:r>
              <w:rPr>
                <w:rFonts w:ascii="宋体" w:hAnsi="宋体" w:hint="eastAsia"/>
              </w:rPr>
              <w:br/>
              <w:t>光源类型：LED</w:t>
            </w:r>
            <w:r>
              <w:rPr>
                <w:rFonts w:ascii="宋体" w:hAnsi="宋体" w:hint="eastAsia"/>
              </w:rPr>
              <w:br/>
              <w:t>色温(k)：自然光（3300K-5000K）</w:t>
            </w:r>
            <w:r>
              <w:rPr>
                <w:rFonts w:ascii="宋体" w:hAnsi="宋体" w:hint="eastAsia"/>
              </w:rPr>
              <w:br/>
              <w:t>光源个数：1个</w:t>
            </w:r>
            <w:r>
              <w:rPr>
                <w:rFonts w:ascii="宋体" w:hAnsi="宋体" w:hint="eastAsia"/>
              </w:rPr>
              <w:br/>
              <w:t>功率(W)：0-20W（含）</w:t>
            </w:r>
            <w:r>
              <w:rPr>
                <w:rFonts w:ascii="宋体" w:hAnsi="宋体" w:hint="eastAsia"/>
              </w:rPr>
              <w:br/>
              <w:t>灯罩材质：玻璃</w:t>
            </w:r>
            <w:r>
              <w:rPr>
                <w:rFonts w:ascii="宋体" w:hAnsi="宋体" w:hint="eastAsia"/>
              </w:rPr>
              <w:br/>
              <w:t>灯身材质：铜</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盏</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37</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大屏终端含支架（C区）</w:t>
            </w:r>
          </w:p>
        </w:tc>
        <w:tc>
          <w:tcPr>
            <w:tcW w:w="5833" w:type="dxa"/>
            <w:vAlign w:val="center"/>
          </w:tcPr>
          <w:p w:rsidR="008A7264" w:rsidRDefault="008A7264" w:rsidP="0083525B">
            <w:pPr>
              <w:widowControl/>
              <w:jc w:val="left"/>
              <w:textAlignment w:val="center"/>
              <w:rPr>
                <w:rFonts w:ascii="宋体" w:hAnsi="宋体"/>
              </w:rPr>
            </w:pPr>
            <w:r>
              <w:rPr>
                <w:rFonts w:ascii="宋体" w:hAnsi="宋体" w:hint="eastAsia"/>
              </w:rPr>
              <w:t>1.屏幕尺寸≥50英寸，屏幕制式16:9，分辨率1920x1080；</w:t>
            </w:r>
            <w:r>
              <w:rPr>
                <w:rFonts w:ascii="宋体" w:hAnsi="宋体" w:hint="eastAsia"/>
              </w:rPr>
              <w:br/>
              <w:t>2.显示屏表面经防爆钢化玻璃处理，安全可靠；</w:t>
            </w:r>
            <w:r>
              <w:rPr>
                <w:rFonts w:ascii="宋体" w:hAnsi="宋体" w:hint="eastAsia"/>
              </w:rPr>
              <w:br/>
              <w:t>3.设备整机尺寸1128mm*659mm*83mm；</w:t>
            </w:r>
            <w:r>
              <w:rPr>
                <w:rFonts w:ascii="宋体" w:hAnsi="宋体" w:hint="eastAsia"/>
              </w:rPr>
              <w:br/>
              <w:t>4.多种信号接口：AV≥2路，YPbPr≥1路，HDMI≥2路，USB≥2路，VGA≥1路；</w:t>
            </w:r>
            <w:r>
              <w:rPr>
                <w:rFonts w:ascii="宋体" w:hAnsi="宋体" w:hint="eastAsia"/>
              </w:rPr>
              <w:br/>
              <w:t>5.显示色彩：10bit，1.07 Billon colors，对比度：4000:1，亮度：250cd/㎡；</w:t>
            </w:r>
            <w:r>
              <w:rPr>
                <w:rFonts w:ascii="宋体" w:hAnsi="宋体" w:hint="eastAsia"/>
              </w:rPr>
              <w:br/>
              <w:t>6.含立式支架</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台</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38</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休闲长椅（C区）</w:t>
            </w:r>
          </w:p>
        </w:tc>
        <w:tc>
          <w:tcPr>
            <w:tcW w:w="5833" w:type="dxa"/>
            <w:vAlign w:val="center"/>
          </w:tcPr>
          <w:p w:rsidR="008A7264" w:rsidRDefault="008A7264" w:rsidP="0083525B">
            <w:pPr>
              <w:widowControl/>
              <w:jc w:val="left"/>
              <w:textAlignment w:val="center"/>
            </w:pPr>
            <w:r>
              <w:rPr>
                <w:rFonts w:hint="eastAsia"/>
              </w:rPr>
              <w:t>材质：松木类型：可移动框架结构</w:t>
            </w:r>
            <w:r>
              <w:rPr>
                <w:rFonts w:hint="eastAsia"/>
              </w:rPr>
              <w:br/>
            </w:r>
            <w:r>
              <w:rPr>
                <w:rFonts w:hint="eastAsia"/>
              </w:rPr>
              <w:t>尺寸：</w:t>
            </w:r>
            <w:r>
              <w:rPr>
                <w:rFonts w:hint="eastAsia"/>
              </w:rPr>
              <w:t xml:space="preserve"> 150*35*45cm</w:t>
            </w:r>
          </w:p>
          <w:p w:rsidR="008A7264" w:rsidRDefault="008A7264" w:rsidP="0083525B">
            <w:pPr>
              <w:widowControl/>
              <w:jc w:val="center"/>
              <w:textAlignment w:val="center"/>
            </w:pPr>
            <w:r>
              <w:rPr>
                <w:noProof/>
              </w:rPr>
              <w:drawing>
                <wp:inline distT="0" distB="0" distL="114300" distR="114300">
                  <wp:extent cx="973455" cy="730250"/>
                  <wp:effectExtent l="0" t="0" r="17145" b="1270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34"/>
                          <a:stretch>
                            <a:fillRect/>
                          </a:stretch>
                        </pic:blipFill>
                        <pic:spPr>
                          <a:xfrm>
                            <a:off x="0" y="0"/>
                            <a:ext cx="973455" cy="730250"/>
                          </a:xfrm>
                          <a:prstGeom prst="rect">
                            <a:avLst/>
                          </a:prstGeom>
                        </pic:spPr>
                      </pic:pic>
                    </a:graphicData>
                  </a:graphic>
                </wp:inline>
              </w:drawing>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39</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仿真绿植（C区）</w:t>
            </w:r>
          </w:p>
        </w:tc>
        <w:tc>
          <w:tcPr>
            <w:tcW w:w="5833" w:type="dxa"/>
            <w:vAlign w:val="center"/>
          </w:tcPr>
          <w:p w:rsidR="008A7264" w:rsidRDefault="008A7264" w:rsidP="0083525B">
            <w:pPr>
              <w:widowControl/>
              <w:jc w:val="center"/>
              <w:textAlignment w:val="center"/>
              <w:rPr>
                <w:rFonts w:ascii="宋体" w:hAnsi="宋体"/>
              </w:rPr>
            </w:pPr>
            <w:r>
              <w:rPr>
                <w:rFonts w:ascii="宋体" w:hAnsi="宋体" w:hint="eastAsia"/>
              </w:rPr>
              <w:t>塑料落地仿真绿植装饰</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盆</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40</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休闲桌椅（大）</w:t>
            </w:r>
          </w:p>
        </w:tc>
        <w:tc>
          <w:tcPr>
            <w:tcW w:w="5833" w:type="dxa"/>
            <w:vAlign w:val="center"/>
          </w:tcPr>
          <w:p w:rsidR="008A7264" w:rsidRDefault="008A7264" w:rsidP="0083525B">
            <w:pPr>
              <w:widowControl/>
              <w:jc w:val="left"/>
              <w:textAlignment w:val="center"/>
              <w:rPr>
                <w:rFonts w:ascii="宋体" w:hAnsi="宋体"/>
              </w:rPr>
            </w:pPr>
            <w:r>
              <w:rPr>
                <w:noProof/>
              </w:rPr>
              <w:drawing>
                <wp:anchor distT="0" distB="0" distL="114300" distR="114300" simplePos="0" relativeHeight="251663360" behindDoc="0" locked="0" layoutInCell="1" allowOverlap="1">
                  <wp:simplePos x="0" y="0"/>
                  <wp:positionH relativeFrom="column">
                    <wp:posOffset>1591945</wp:posOffset>
                  </wp:positionH>
                  <wp:positionV relativeFrom="paragraph">
                    <wp:posOffset>116205</wp:posOffset>
                  </wp:positionV>
                  <wp:extent cx="948055" cy="659765"/>
                  <wp:effectExtent l="0" t="0" r="4445" b="6985"/>
                  <wp:wrapNone/>
                  <wp:docPr id="10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8"/>
                          <pic:cNvPicPr>
                            <a:picLocks noChangeAspect="1"/>
                          </pic:cNvPicPr>
                        </pic:nvPicPr>
                        <pic:blipFill>
                          <a:blip r:embed="rId35" cstate="print"/>
                          <a:srcRect t="30473"/>
                          <a:stretch>
                            <a:fillRect/>
                          </a:stretch>
                        </pic:blipFill>
                        <pic:spPr>
                          <a:xfrm>
                            <a:off x="0" y="0"/>
                            <a:ext cx="948055" cy="659765"/>
                          </a:xfrm>
                          <a:prstGeom prst="rect">
                            <a:avLst/>
                          </a:prstGeom>
                        </pic:spPr>
                      </pic:pic>
                    </a:graphicData>
                  </a:graphic>
                </wp:anchor>
              </w:drawing>
            </w:r>
            <w:r>
              <w:rPr>
                <w:rFonts w:ascii="宋体" w:hAnsi="宋体" w:hint="eastAsia"/>
              </w:rPr>
              <w:t>材质:金属</w:t>
            </w:r>
            <w:r>
              <w:rPr>
                <w:rFonts w:ascii="宋体" w:hAnsi="宋体" w:hint="eastAsia"/>
              </w:rPr>
              <w:br/>
              <w:t>颜色:墨绿色</w:t>
            </w:r>
            <w:r>
              <w:rPr>
                <w:rFonts w:ascii="宋体" w:hAnsi="宋体" w:hint="eastAsia"/>
              </w:rPr>
              <w:br/>
              <w:t>桌：120*70*75mm</w:t>
            </w:r>
            <w:r>
              <w:rPr>
                <w:rFonts w:ascii="宋体" w:hAnsi="宋体" w:hint="eastAsia"/>
              </w:rPr>
              <w:br/>
              <w:t>椅子：无扶手 *4个</w:t>
            </w:r>
            <w:r>
              <w:rPr>
                <w:rFonts w:ascii="宋体" w:hAnsi="宋体" w:hint="eastAsia"/>
              </w:rPr>
              <w:br/>
              <w:t>条凳：120*35*45*1个</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41</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休闲桌椅（小）</w:t>
            </w:r>
          </w:p>
        </w:tc>
        <w:tc>
          <w:tcPr>
            <w:tcW w:w="5833" w:type="dxa"/>
            <w:vAlign w:val="center"/>
          </w:tcPr>
          <w:p w:rsidR="008A7264" w:rsidRDefault="008A7264" w:rsidP="0083525B">
            <w:pPr>
              <w:widowControl/>
              <w:jc w:val="center"/>
              <w:textAlignment w:val="center"/>
              <w:rPr>
                <w:rFonts w:ascii="宋体" w:hAnsi="宋体"/>
              </w:rPr>
            </w:pPr>
            <w:r>
              <w:rPr>
                <w:noProof/>
              </w:rPr>
              <w:drawing>
                <wp:anchor distT="0" distB="0" distL="114300" distR="114300" simplePos="0" relativeHeight="251664384" behindDoc="0" locked="0" layoutInCell="1" allowOverlap="1">
                  <wp:simplePos x="0" y="0"/>
                  <wp:positionH relativeFrom="column">
                    <wp:posOffset>142875</wp:posOffset>
                  </wp:positionH>
                  <wp:positionV relativeFrom="paragraph">
                    <wp:posOffset>151130</wp:posOffset>
                  </wp:positionV>
                  <wp:extent cx="812800" cy="565785"/>
                  <wp:effectExtent l="0" t="0" r="6350" b="5715"/>
                  <wp:wrapNone/>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
                          <pic:cNvPicPr>
                            <a:picLocks noChangeAspect="1"/>
                          </pic:cNvPicPr>
                        </pic:nvPicPr>
                        <pic:blipFill>
                          <a:blip r:embed="rId36" cstate="print"/>
                          <a:srcRect t="30473"/>
                          <a:stretch>
                            <a:fillRect/>
                          </a:stretch>
                        </pic:blipFill>
                        <pic:spPr>
                          <a:xfrm>
                            <a:off x="0" y="0"/>
                            <a:ext cx="812800" cy="565785"/>
                          </a:xfrm>
                          <a:prstGeom prst="rect">
                            <a:avLst/>
                          </a:prstGeom>
                        </pic:spPr>
                      </pic:pic>
                    </a:graphicData>
                  </a:graphic>
                </wp:anchor>
              </w:drawing>
            </w:r>
            <w:r>
              <w:rPr>
                <w:rFonts w:ascii="宋体" w:hAnsi="宋体" w:hint="eastAsia"/>
              </w:rPr>
              <w:t>材质:金属</w:t>
            </w:r>
            <w:r>
              <w:rPr>
                <w:rFonts w:ascii="宋体" w:hAnsi="宋体" w:hint="eastAsia"/>
              </w:rPr>
              <w:br/>
              <w:t>颜色:墨绿色</w:t>
            </w:r>
            <w:r>
              <w:rPr>
                <w:rFonts w:ascii="宋体" w:hAnsi="宋体" w:hint="eastAsia"/>
              </w:rPr>
              <w:br/>
              <w:t>桌：70*70*75mm</w:t>
            </w:r>
            <w:r>
              <w:rPr>
                <w:rFonts w:ascii="宋体" w:hAnsi="宋体" w:hint="eastAsia"/>
              </w:rPr>
              <w:br/>
              <w:t>椅子：无扶手 *2个</w:t>
            </w:r>
            <w:r>
              <w:rPr>
                <w:rFonts w:ascii="宋体" w:hAnsi="宋体" w:hint="eastAsia"/>
              </w:rPr>
              <w:br/>
              <w:t>凳子*2个</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套</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1</w:t>
            </w:r>
          </w:p>
        </w:tc>
      </w:tr>
      <w:tr w:rsidR="008A7264" w:rsidTr="0083525B">
        <w:tc>
          <w:tcPr>
            <w:tcW w:w="739" w:type="dxa"/>
            <w:vAlign w:val="center"/>
          </w:tcPr>
          <w:p w:rsidR="008A7264" w:rsidRDefault="008A7264" w:rsidP="0083525B">
            <w:pPr>
              <w:widowControl/>
              <w:jc w:val="center"/>
              <w:textAlignment w:val="center"/>
              <w:rPr>
                <w:rFonts w:ascii="宋体" w:hAnsi="宋体"/>
              </w:rPr>
            </w:pPr>
            <w:r>
              <w:rPr>
                <w:rFonts w:ascii="宋体" w:hAnsi="宋体" w:cs="宋体" w:hint="eastAsia"/>
                <w:color w:val="000000"/>
                <w:kern w:val="0"/>
                <w:sz w:val="22"/>
              </w:rPr>
              <w:t>42</w:t>
            </w:r>
          </w:p>
        </w:tc>
        <w:tc>
          <w:tcPr>
            <w:tcW w:w="960" w:type="dxa"/>
            <w:vAlign w:val="center"/>
          </w:tcPr>
          <w:p w:rsidR="008A7264" w:rsidRDefault="008A7264" w:rsidP="0083525B">
            <w:pPr>
              <w:widowControl/>
              <w:jc w:val="center"/>
              <w:textAlignment w:val="center"/>
              <w:rPr>
                <w:rFonts w:ascii="宋体" w:hAnsi="宋体"/>
              </w:rPr>
            </w:pPr>
            <w:r>
              <w:rPr>
                <w:rFonts w:ascii="宋体" w:hAnsi="宋体" w:hint="eastAsia"/>
              </w:rPr>
              <w:t>仿真绿植</w:t>
            </w:r>
          </w:p>
        </w:tc>
        <w:tc>
          <w:tcPr>
            <w:tcW w:w="5833" w:type="dxa"/>
            <w:vAlign w:val="center"/>
          </w:tcPr>
          <w:p w:rsidR="008A7264" w:rsidRDefault="008A7264" w:rsidP="0083525B">
            <w:pPr>
              <w:widowControl/>
              <w:jc w:val="center"/>
              <w:textAlignment w:val="center"/>
              <w:rPr>
                <w:rFonts w:ascii="宋体" w:hAnsi="宋体"/>
              </w:rPr>
            </w:pPr>
            <w:r>
              <w:rPr>
                <w:noProof/>
              </w:rPr>
              <w:drawing>
                <wp:inline distT="0" distB="0" distL="114300" distR="114300">
                  <wp:extent cx="907415" cy="907415"/>
                  <wp:effectExtent l="0" t="0" r="6985" b="6985"/>
                  <wp:docPr id="10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9"/>
                          <pic:cNvPicPr>
                            <a:picLocks noChangeAspect="1"/>
                          </pic:cNvPicPr>
                        </pic:nvPicPr>
                        <pic:blipFill>
                          <a:blip r:embed="rId37"/>
                          <a:stretch>
                            <a:fillRect/>
                          </a:stretch>
                        </pic:blipFill>
                        <pic:spPr>
                          <a:xfrm>
                            <a:off x="0" y="0"/>
                            <a:ext cx="907415" cy="907415"/>
                          </a:xfrm>
                          <a:prstGeom prst="rect">
                            <a:avLst/>
                          </a:prstGeom>
                        </pic:spPr>
                      </pic:pic>
                    </a:graphicData>
                  </a:graphic>
                </wp:inline>
              </w:drawing>
            </w:r>
            <w:r>
              <w:rPr>
                <w:rFonts w:ascii="宋体" w:hAnsi="宋体" w:hint="eastAsia"/>
              </w:rPr>
              <w:t>仙人掌仿真水泥花盆</w:t>
            </w:r>
          </w:p>
        </w:tc>
        <w:tc>
          <w:tcPr>
            <w:tcW w:w="707" w:type="dxa"/>
            <w:vAlign w:val="center"/>
          </w:tcPr>
          <w:p w:rsidR="008A7264" w:rsidRDefault="008A7264" w:rsidP="0083525B">
            <w:pPr>
              <w:widowControl/>
              <w:jc w:val="center"/>
              <w:textAlignment w:val="center"/>
              <w:rPr>
                <w:rFonts w:ascii="宋体" w:hAnsi="宋体"/>
              </w:rPr>
            </w:pPr>
            <w:r>
              <w:rPr>
                <w:rFonts w:ascii="宋体" w:hAnsi="宋体" w:hint="eastAsia"/>
              </w:rPr>
              <w:t>个</w:t>
            </w:r>
          </w:p>
        </w:tc>
        <w:tc>
          <w:tcPr>
            <w:tcW w:w="686" w:type="dxa"/>
            <w:vAlign w:val="center"/>
          </w:tcPr>
          <w:p w:rsidR="008A7264" w:rsidRDefault="008A7264" w:rsidP="0083525B">
            <w:pPr>
              <w:widowControl/>
              <w:jc w:val="center"/>
              <w:textAlignment w:val="center"/>
              <w:rPr>
                <w:rFonts w:ascii="宋体" w:hAnsi="宋体"/>
              </w:rPr>
            </w:pPr>
            <w:r>
              <w:rPr>
                <w:rFonts w:ascii="宋体" w:hAnsi="宋体" w:hint="eastAsia"/>
              </w:rPr>
              <w:t>2</w:t>
            </w:r>
          </w:p>
        </w:tc>
      </w:tr>
    </w:tbl>
    <w:p w:rsidR="008A7264" w:rsidRDefault="008A7264" w:rsidP="008A7264">
      <w:pPr>
        <w:rPr>
          <w:rFonts w:ascii="宋体" w:hAnsi="宋体" w:cs="宋体"/>
          <w:b/>
          <w:bCs/>
          <w:sz w:val="44"/>
          <w:szCs w:val="44"/>
        </w:rPr>
      </w:pPr>
    </w:p>
    <w:p w:rsidR="008A7264" w:rsidRDefault="008A7264" w:rsidP="008A7264">
      <w:pPr>
        <w:pStyle w:val="aff7"/>
      </w:pPr>
    </w:p>
    <w:p w:rsidR="008A7264" w:rsidRDefault="008A7264" w:rsidP="008A7264">
      <w:pPr>
        <w:spacing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现场演示：</w:t>
      </w:r>
    </w:p>
    <w:p w:rsidR="008A7264" w:rsidRDefault="008A7264" w:rsidP="008A7264">
      <w:pPr>
        <w:spacing w:line="360" w:lineRule="auto"/>
        <w:rPr>
          <w:rFonts w:ascii="仿宋_GB2312" w:eastAsia="仿宋_GB2312" w:hAnsi="宋体"/>
          <w:color w:val="000000"/>
          <w:sz w:val="32"/>
          <w:szCs w:val="32"/>
        </w:rPr>
      </w:pPr>
      <w:r w:rsidRPr="00FF71FC">
        <w:rPr>
          <w:rFonts w:ascii="仿宋_GB2312" w:eastAsia="仿宋_GB2312" w:hAnsi="宋体" w:hint="eastAsia"/>
          <w:color w:val="000000"/>
          <w:sz w:val="32"/>
          <w:szCs w:val="32"/>
        </w:rPr>
        <w:t>根据文件要求对以下内容进行系统演示，本项目不须现场演示，投标人须按照演示内容逐项介绍演示，并提供录制成的视频文件（附光盘和U盘各一份），时间不超过15分钟，不设专家提问，根据投标人提供的视频演示内容进行逐项评分，未提供系统演示不得分：</w:t>
      </w:r>
    </w:p>
    <w:p w:rsidR="008A7264" w:rsidRDefault="008A7264" w:rsidP="008A7264">
      <w:pPr>
        <w:rPr>
          <w:rFonts w:ascii="仿宋_GB2312" w:eastAsia="仿宋_GB2312" w:hAnsi="宋体"/>
          <w:color w:val="000000"/>
          <w:sz w:val="32"/>
          <w:szCs w:val="32"/>
        </w:rPr>
      </w:pPr>
      <w:r>
        <w:rPr>
          <w:rFonts w:ascii="仿宋_GB2312" w:eastAsia="仿宋_GB2312" w:hAnsi="宋体" w:hint="eastAsia"/>
          <w:color w:val="000000"/>
          <w:sz w:val="32"/>
          <w:szCs w:val="32"/>
        </w:rPr>
        <w:t>1.演示教育液晶控制屏和互动网络中控，两设备结合，通过教育液晶控制屏实现钉钉、微信及支付宝的个人二维码进行反向扫码，实现身份认定，自动开启设备。（1分）</w:t>
      </w:r>
    </w:p>
    <w:p w:rsidR="008A7264" w:rsidRDefault="008A7264" w:rsidP="008A7264">
      <w:pPr>
        <w:rPr>
          <w:rFonts w:ascii="仿宋_GB2312" w:eastAsia="仿宋_GB2312" w:hAnsi="宋体"/>
          <w:color w:val="000000"/>
          <w:sz w:val="32"/>
          <w:szCs w:val="32"/>
        </w:rPr>
      </w:pPr>
      <w:r>
        <w:rPr>
          <w:rFonts w:ascii="仿宋_GB2312" w:eastAsia="仿宋_GB2312" w:hAnsi="宋体" w:hint="eastAsia"/>
          <w:color w:val="000000"/>
          <w:sz w:val="32"/>
          <w:szCs w:val="32"/>
        </w:rPr>
        <w:t>2.演示教育液晶控制屏和互动网络中控，实现话筒声音和功放声音在教育液晶控制屏上的独立控制，并且当话筒电量不足时，实时显示于面板上，提示任课老师及时充电。（1分）</w:t>
      </w:r>
    </w:p>
    <w:p w:rsidR="008A7264" w:rsidRDefault="008A7264" w:rsidP="008A7264">
      <w:pPr>
        <w:rPr>
          <w:rFonts w:ascii="仿宋_GB2312" w:eastAsia="仿宋_GB2312" w:hAnsi="宋体"/>
          <w:color w:val="000000"/>
          <w:sz w:val="32"/>
          <w:szCs w:val="32"/>
        </w:rPr>
      </w:pPr>
      <w:r>
        <w:rPr>
          <w:rFonts w:ascii="仿宋_GB2312" w:eastAsia="仿宋_GB2312" w:hAnsi="宋体" w:hint="eastAsia"/>
          <w:color w:val="000000"/>
          <w:sz w:val="32"/>
          <w:szCs w:val="32"/>
        </w:rPr>
        <w:t>3.演示教育液晶控制屏和互动网络中控，实现老师在会议控制屏上对学生进行一键考勤和手动独立考勤。（1分）</w:t>
      </w:r>
    </w:p>
    <w:p w:rsidR="008A7264" w:rsidRDefault="008A7264" w:rsidP="008A7264">
      <w:pPr>
        <w:rPr>
          <w:rFonts w:ascii="仿宋_GB2312" w:eastAsia="仿宋_GB2312" w:hAnsi="宋体"/>
          <w:color w:val="000000"/>
          <w:sz w:val="32"/>
          <w:szCs w:val="32"/>
        </w:rPr>
      </w:pPr>
      <w:r>
        <w:rPr>
          <w:rFonts w:ascii="仿宋_GB2312" w:eastAsia="仿宋_GB2312" w:hAnsi="宋体" w:hint="eastAsia"/>
          <w:color w:val="000000"/>
          <w:sz w:val="32"/>
          <w:szCs w:val="32"/>
        </w:rPr>
        <w:t>4.演示助教软件，在无任何APP下载的情况下演示现场控制，一键实现任意小组讨论高清信号切换至主屏幕，且可一键将主屏画面广播至小组画面。支持台式机信号、笔记本信号、投屏信号之间的自由切换。（1分）</w:t>
      </w:r>
    </w:p>
    <w:p w:rsidR="008A7264" w:rsidRDefault="008A7264" w:rsidP="008A7264">
      <w:pPr>
        <w:tabs>
          <w:tab w:val="left" w:pos="312"/>
        </w:tabs>
        <w:rPr>
          <w:rFonts w:ascii="仿宋_GB2312" w:eastAsia="仿宋_GB2312" w:hAnsi="宋体"/>
          <w:color w:val="000000"/>
          <w:sz w:val="32"/>
          <w:szCs w:val="32"/>
        </w:rPr>
      </w:pPr>
      <w:r>
        <w:rPr>
          <w:rFonts w:ascii="仿宋_GB2312" w:eastAsia="仿宋_GB2312" w:hAnsi="宋体" w:hint="eastAsia"/>
          <w:color w:val="000000"/>
          <w:sz w:val="32"/>
          <w:szCs w:val="32"/>
        </w:rPr>
        <w:t>5.演示智能信息显示屏硬件故障上报功能，支持上报数据再智慧综合运维管控平台内实现教室端所有故障上报方式互通，故障数据集中录入处理。（1分）</w:t>
      </w:r>
    </w:p>
    <w:p w:rsidR="008A7264" w:rsidRDefault="008A7264" w:rsidP="008A7264">
      <w:pPr>
        <w:pStyle w:val="aff7"/>
        <w:rPr>
          <w:rFonts w:ascii="仿宋_GB2312" w:eastAsia="仿宋_GB2312" w:hAnsi="宋体"/>
          <w:color w:val="000000"/>
          <w:sz w:val="32"/>
          <w:szCs w:val="32"/>
        </w:rPr>
      </w:pPr>
      <w:r>
        <w:rPr>
          <w:rFonts w:ascii="仿宋_GB2312" w:eastAsia="仿宋_GB2312" w:hAnsi="宋体" w:hint="eastAsia"/>
          <w:color w:val="000000"/>
          <w:sz w:val="32"/>
          <w:szCs w:val="32"/>
        </w:rPr>
        <w:t>6.演示智慧综合运维管控平台内多维度展示全校教室建设和使用情况，智慧教室建设和相关设备的使用情况、即时使用状态、运维情况、设备资产情况的多页面展示；可适配大屏展示。（1分）</w:t>
      </w:r>
    </w:p>
    <w:p w:rsidR="008A7264" w:rsidRDefault="008A7264" w:rsidP="008A7264">
      <w:pPr>
        <w:tabs>
          <w:tab w:val="left" w:pos="312"/>
        </w:tabs>
        <w:rPr>
          <w:rFonts w:ascii="仿宋_GB2312" w:eastAsia="仿宋_GB2312" w:hAnsi="宋体"/>
          <w:color w:val="000000"/>
          <w:sz w:val="32"/>
          <w:szCs w:val="32"/>
        </w:rPr>
      </w:pPr>
      <w:r>
        <w:rPr>
          <w:rFonts w:ascii="仿宋_GB2312" w:eastAsia="仿宋_GB2312" w:hAnsi="宋体" w:hint="eastAsia"/>
          <w:color w:val="000000"/>
          <w:sz w:val="32"/>
          <w:szCs w:val="32"/>
        </w:rPr>
        <w:t>7.演示智慧综合运维管控平台内实现智能信息显示屏终端的学校名称及背景、学期信息、教室数据、管理权限、课表信息、天气情况、教师信息、课程信息等通过自动或手动的方式进行管理。（1分）</w:t>
      </w:r>
    </w:p>
    <w:p w:rsidR="008A7264" w:rsidRDefault="008A7264" w:rsidP="008A7264">
      <w:pPr>
        <w:rPr>
          <w:rFonts w:ascii="仿宋_GB2312" w:eastAsia="仿宋_GB2312" w:hAnsi="宋体"/>
          <w:color w:val="000000"/>
          <w:sz w:val="32"/>
          <w:szCs w:val="32"/>
        </w:rPr>
      </w:pPr>
      <w:r>
        <w:rPr>
          <w:rFonts w:ascii="仿宋_GB2312" w:eastAsia="仿宋_GB2312" w:hAnsi="宋体" w:hint="eastAsia"/>
          <w:color w:val="000000"/>
          <w:sz w:val="32"/>
          <w:szCs w:val="32"/>
        </w:rPr>
        <w:t>8.演示智慧综合运维管控平台内单个页面上可控制教室设备的开关状态，录播使用，导播切换，智能信息显示屏的开关等多设备控制功能。（1分）</w:t>
      </w:r>
    </w:p>
    <w:p w:rsidR="008A7264" w:rsidRDefault="008A7264" w:rsidP="008A7264">
      <w:pPr>
        <w:rPr>
          <w:rFonts w:ascii="宋体" w:hAnsi="宋体" w:cs="宋体"/>
          <w:b/>
          <w:bCs/>
          <w:sz w:val="24"/>
          <w:szCs w:val="24"/>
        </w:rPr>
      </w:pPr>
      <w:r>
        <w:rPr>
          <w:rFonts w:ascii="宋体" w:hAnsi="宋体" w:cs="宋体" w:hint="eastAsia"/>
          <w:b/>
          <w:bCs/>
          <w:sz w:val="24"/>
          <w:szCs w:val="24"/>
        </w:rPr>
        <w:br/>
      </w:r>
    </w:p>
    <w:p w:rsidR="008A7264" w:rsidRDefault="008A7264" w:rsidP="008A7264">
      <w:pPr>
        <w:pStyle w:val="aff0"/>
        <w:tabs>
          <w:tab w:val="left" w:pos="720"/>
        </w:tabs>
        <w:snapToGrid w:val="0"/>
        <w:ind w:firstLineChars="0" w:firstLine="0"/>
        <w:rPr>
          <w:rFonts w:ascii="仿宋_GB2312" w:eastAsia="仿宋_GB2312" w:hAnsi="宋体"/>
          <w:color w:val="000000"/>
          <w:sz w:val="32"/>
          <w:szCs w:val="32"/>
        </w:rPr>
      </w:pPr>
      <w:r>
        <w:rPr>
          <w:rFonts w:asciiTheme="minorEastAsia" w:eastAsiaTheme="minorEastAsia" w:hAnsiTheme="minorEastAsia" w:cs="仿宋_GB2312" w:hint="eastAsia"/>
          <w:b/>
          <w:bCs/>
          <w:sz w:val="30"/>
          <w:szCs w:val="30"/>
          <w:shd w:val="clear" w:color="auto" w:fill="FFFFFF" w:themeFill="background1"/>
        </w:rPr>
        <w:t>项目组人员团队要求：</w:t>
      </w:r>
      <w:r>
        <w:rPr>
          <w:rFonts w:ascii="仿宋_GB2312" w:eastAsia="仿宋_GB2312" w:hAnsi="宋体" w:hint="eastAsia"/>
          <w:color w:val="000000"/>
          <w:sz w:val="32"/>
          <w:szCs w:val="32"/>
        </w:rPr>
        <w:t>由评标委员根据投标人所提供的项目团队配备情况、人员的施工经验等方面进行综合评分。</w:t>
      </w:r>
    </w:p>
    <w:p w:rsidR="008A7264" w:rsidRDefault="008A7264" w:rsidP="008A7264">
      <w:pPr>
        <w:pStyle w:val="aff0"/>
        <w:tabs>
          <w:tab w:val="left" w:pos="720"/>
        </w:tabs>
        <w:snapToGrid w:val="0"/>
        <w:ind w:firstLineChars="0" w:firstLine="0"/>
        <w:rPr>
          <w:rFonts w:ascii="仿宋_GB2312" w:eastAsia="仿宋_GB2312" w:hAnsi="宋体"/>
          <w:color w:val="000000"/>
          <w:sz w:val="32"/>
          <w:szCs w:val="32"/>
        </w:rPr>
      </w:pPr>
    </w:p>
    <w:p w:rsidR="008A7264" w:rsidRDefault="008A7264" w:rsidP="008A7264">
      <w:pPr>
        <w:pStyle w:val="aff0"/>
        <w:tabs>
          <w:tab w:val="left" w:pos="720"/>
        </w:tabs>
        <w:snapToGrid w:val="0"/>
        <w:ind w:firstLineChars="0" w:firstLine="0"/>
        <w:rPr>
          <w:rFonts w:asciiTheme="minorEastAsia" w:eastAsiaTheme="minorEastAsia" w:hAnsiTheme="minorEastAsia" w:cs="仿宋_GB2312"/>
          <w:b/>
          <w:bCs/>
          <w:sz w:val="30"/>
          <w:szCs w:val="30"/>
          <w:shd w:val="clear" w:color="auto" w:fill="FFFFFF" w:themeFill="background1"/>
        </w:rPr>
      </w:pPr>
      <w:r>
        <w:rPr>
          <w:rFonts w:asciiTheme="minorEastAsia" w:eastAsiaTheme="minorEastAsia" w:hAnsiTheme="minorEastAsia" w:cs="仿宋_GB2312" w:hint="eastAsia"/>
          <w:b/>
          <w:bCs/>
          <w:sz w:val="30"/>
          <w:szCs w:val="30"/>
          <w:shd w:val="clear" w:color="auto" w:fill="FFFFFF" w:themeFill="background1"/>
        </w:rPr>
        <w:t>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5"/>
        <w:gridCol w:w="6775"/>
      </w:tblGrid>
      <w:tr w:rsidR="008A7264" w:rsidTr="0083525B">
        <w:trPr>
          <w:trHeight w:val="902"/>
        </w:trPr>
        <w:tc>
          <w:tcPr>
            <w:tcW w:w="1980" w:type="dxa"/>
            <w:gridSpan w:val="2"/>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▲供货时间（项目工期）及地点</w:t>
            </w:r>
          </w:p>
        </w:tc>
        <w:tc>
          <w:tcPr>
            <w:tcW w:w="6775" w:type="dxa"/>
            <w:vAlign w:val="center"/>
          </w:tcPr>
          <w:p w:rsidR="008A7264" w:rsidRDefault="008A7264" w:rsidP="00C17B4A">
            <w:pPr>
              <w:spacing w:beforeLines="50" w:afterLines="50" w:line="340" w:lineRule="exact"/>
              <w:rPr>
                <w:rFonts w:ascii="仿宋_GB2312" w:eastAsia="仿宋_GB2312" w:hAnsi="宋体"/>
                <w:color w:val="000000"/>
                <w:sz w:val="32"/>
                <w:szCs w:val="32"/>
              </w:rPr>
            </w:pPr>
            <w:r>
              <w:rPr>
                <w:rFonts w:ascii="仿宋_GB2312" w:eastAsia="仿宋_GB2312" w:hAnsi="宋体" w:hint="eastAsia"/>
                <w:color w:val="000000"/>
                <w:sz w:val="32"/>
                <w:szCs w:val="32"/>
              </w:rPr>
              <w:t>中标后30个工作日内到货，</w:t>
            </w:r>
            <w:r>
              <w:rPr>
                <w:rFonts w:ascii="仿宋_GB2312" w:eastAsia="仿宋_GB2312" w:hAnsi="宋体"/>
                <w:color w:val="000000"/>
                <w:sz w:val="32"/>
                <w:szCs w:val="32"/>
              </w:rPr>
              <w:t>45</w:t>
            </w:r>
            <w:r>
              <w:rPr>
                <w:rFonts w:ascii="仿宋_GB2312" w:eastAsia="仿宋_GB2312" w:hAnsi="宋体" w:hint="eastAsia"/>
                <w:color w:val="000000"/>
                <w:sz w:val="32"/>
                <w:szCs w:val="32"/>
              </w:rPr>
              <w:t>天内施工完毕。货物送到浙江财经大学指定教室</w:t>
            </w:r>
          </w:p>
        </w:tc>
      </w:tr>
      <w:tr w:rsidR="008A7264" w:rsidTr="0083525B">
        <w:trPr>
          <w:trHeight w:val="902"/>
        </w:trPr>
        <w:tc>
          <w:tcPr>
            <w:tcW w:w="1980" w:type="dxa"/>
            <w:gridSpan w:val="2"/>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▲付款条件</w:t>
            </w:r>
          </w:p>
        </w:tc>
        <w:tc>
          <w:tcPr>
            <w:tcW w:w="6775" w:type="dxa"/>
            <w:vAlign w:val="center"/>
          </w:tcPr>
          <w:p w:rsidR="008A7264" w:rsidRDefault="008A7264" w:rsidP="00C17B4A">
            <w:pPr>
              <w:spacing w:beforeLines="50" w:afterLines="50" w:line="340" w:lineRule="exact"/>
              <w:rPr>
                <w:rFonts w:ascii="仿宋_GB2312" w:eastAsia="仿宋_GB2312" w:hAnsi="宋体"/>
                <w:color w:val="000000"/>
                <w:sz w:val="32"/>
                <w:szCs w:val="32"/>
              </w:rPr>
            </w:pPr>
            <w:r>
              <w:rPr>
                <w:rFonts w:ascii="仿宋_GB2312" w:eastAsia="仿宋_GB2312" w:hAnsi="宋体" w:hint="eastAsia"/>
                <w:color w:val="000000"/>
                <w:sz w:val="32"/>
                <w:szCs w:val="32"/>
              </w:rPr>
              <w:t>签订合同后支付30%预付款，货物到场后支付30%货款，施工完毕验收合格后支付剩余款项。</w:t>
            </w:r>
          </w:p>
        </w:tc>
      </w:tr>
      <w:tr w:rsidR="008A7264" w:rsidTr="0083525B">
        <w:trPr>
          <w:trHeight w:val="902"/>
        </w:trPr>
        <w:tc>
          <w:tcPr>
            <w:tcW w:w="1980" w:type="dxa"/>
            <w:gridSpan w:val="2"/>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违约责任及争议解决方式</w:t>
            </w:r>
          </w:p>
        </w:tc>
        <w:tc>
          <w:tcPr>
            <w:tcW w:w="6775" w:type="dxa"/>
            <w:vAlign w:val="center"/>
          </w:tcPr>
          <w:p w:rsidR="008A7264" w:rsidRDefault="008A7264" w:rsidP="00C17B4A">
            <w:pPr>
              <w:spacing w:beforeLines="50" w:afterLines="50" w:line="340" w:lineRule="exact"/>
              <w:rPr>
                <w:rFonts w:ascii="仿宋_GB2312" w:eastAsia="仿宋_GB2312" w:hAnsi="宋体"/>
                <w:color w:val="000000"/>
                <w:sz w:val="32"/>
                <w:szCs w:val="32"/>
              </w:rPr>
            </w:pPr>
            <w:r>
              <w:rPr>
                <w:rFonts w:ascii="仿宋_GB2312" w:eastAsia="仿宋_GB2312" w:hAnsi="宋体" w:hint="eastAsia"/>
                <w:color w:val="000000"/>
                <w:sz w:val="32"/>
                <w:szCs w:val="32"/>
              </w:rPr>
              <w:t>如无特别说明，按“第五章浙江省政府采购合同主要条款指引”相关违约责任及争议解决方式内容。</w:t>
            </w:r>
          </w:p>
        </w:tc>
      </w:tr>
      <w:tr w:rsidR="008A7264" w:rsidTr="0083525B">
        <w:trPr>
          <w:trHeight w:val="902"/>
        </w:trPr>
        <w:tc>
          <w:tcPr>
            <w:tcW w:w="675" w:type="dxa"/>
            <w:vMerge w:val="restart"/>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售</w:t>
            </w:r>
          </w:p>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后</w:t>
            </w:r>
          </w:p>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服务</w:t>
            </w: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项目维护计划</w:t>
            </w:r>
          </w:p>
        </w:tc>
        <w:tc>
          <w:tcPr>
            <w:tcW w:w="6775" w:type="dxa"/>
          </w:tcPr>
          <w:p w:rsidR="008A7264" w:rsidRDefault="008A7264" w:rsidP="00C17B4A">
            <w:pPr>
              <w:spacing w:beforeLines="50" w:afterLines="50" w:line="340" w:lineRule="exact"/>
              <w:rPr>
                <w:rFonts w:asciiTheme="minorEastAsia" w:eastAsia="仿宋_GB2312" w:hAnsiTheme="minorEastAsia"/>
                <w:color w:val="000000"/>
                <w:sz w:val="28"/>
                <w:szCs w:val="28"/>
                <w:shd w:val="clear" w:color="auto" w:fill="FFFFFF"/>
              </w:rPr>
            </w:pPr>
            <w:r>
              <w:rPr>
                <w:rFonts w:ascii="仿宋_GB2312" w:eastAsia="仿宋_GB2312" w:hAnsi="宋体" w:hint="eastAsia"/>
                <w:color w:val="000000"/>
                <w:sz w:val="32"/>
                <w:szCs w:val="32"/>
              </w:rPr>
              <w:t>项目维护计划包括本地设有维修人员，单位维护力量，专业服务力量和服务保障的有效性等。根据拟投入人员数量和综合素质。</w:t>
            </w:r>
          </w:p>
        </w:tc>
      </w:tr>
      <w:tr w:rsidR="008A7264" w:rsidTr="0083525B">
        <w:trPr>
          <w:trHeight w:val="902"/>
        </w:trPr>
        <w:tc>
          <w:tcPr>
            <w:tcW w:w="675" w:type="dxa"/>
            <w:vMerge/>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bCs/>
                <w:color w:val="000000"/>
                <w:sz w:val="28"/>
                <w:szCs w:val="28"/>
              </w:rPr>
              <w:t>响应情况</w:t>
            </w:r>
          </w:p>
        </w:tc>
        <w:tc>
          <w:tcPr>
            <w:tcW w:w="6775" w:type="dxa"/>
          </w:tcPr>
          <w:p w:rsidR="008A7264" w:rsidRDefault="008A7264" w:rsidP="00C17B4A">
            <w:pPr>
              <w:spacing w:beforeLines="50" w:afterLines="50" w:line="340" w:lineRule="exact"/>
              <w:rPr>
                <w:rFonts w:asciiTheme="minorEastAsia" w:eastAsia="仿宋_GB2312" w:hAnsiTheme="minorEastAsia"/>
                <w:sz w:val="28"/>
                <w:szCs w:val="28"/>
                <w:shd w:val="clear" w:color="auto" w:fill="FFFFFF"/>
              </w:rPr>
            </w:pPr>
            <w:r>
              <w:rPr>
                <w:rFonts w:ascii="仿宋_GB2312" w:eastAsia="仿宋_GB2312" w:hAnsi="宋体" w:hint="eastAsia"/>
                <w:color w:val="000000"/>
                <w:sz w:val="32"/>
                <w:szCs w:val="32"/>
              </w:rPr>
              <w:t>售后服务的响应情况包括设备故障响应时间，售后服务保障方案，常见问题方法的处理。根据售后服务方案的完整性、合理性、针对性，专业服务力量和服务保障方案的详细程度。</w:t>
            </w:r>
          </w:p>
        </w:tc>
      </w:tr>
      <w:tr w:rsidR="008A7264" w:rsidTr="0083525B">
        <w:trPr>
          <w:trHeight w:val="830"/>
        </w:trPr>
        <w:tc>
          <w:tcPr>
            <w:tcW w:w="675" w:type="dxa"/>
            <w:vMerge/>
            <w:vAlign w:val="center"/>
          </w:tcPr>
          <w:p w:rsidR="008A7264" w:rsidRDefault="008A7264" w:rsidP="0083525B">
            <w:pPr>
              <w:snapToGrid w:val="0"/>
              <w:ind w:firstLine="560"/>
              <w:jc w:val="left"/>
              <w:rPr>
                <w:rFonts w:asciiTheme="minorEastAsia" w:eastAsiaTheme="minorEastAsia" w:hAnsiTheme="minorEastAsia"/>
                <w:b/>
                <w:sz w:val="28"/>
                <w:szCs w:val="28"/>
                <w:shd w:val="clear" w:color="auto" w:fill="FFFFFF"/>
              </w:rPr>
            </w:pP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技术培训</w:t>
            </w:r>
          </w:p>
        </w:tc>
        <w:tc>
          <w:tcPr>
            <w:tcW w:w="6775" w:type="dxa"/>
          </w:tcPr>
          <w:p w:rsidR="008A7264" w:rsidRDefault="008A7264" w:rsidP="00C17B4A">
            <w:pPr>
              <w:spacing w:beforeLines="50" w:afterLines="50" w:line="340" w:lineRule="exact"/>
              <w:rPr>
                <w:rFonts w:asciiTheme="minorEastAsia" w:eastAsia="仿宋_GB2312" w:hAnsiTheme="minorEastAsia"/>
                <w:color w:val="000000"/>
                <w:kern w:val="0"/>
                <w:sz w:val="28"/>
                <w:szCs w:val="28"/>
              </w:rPr>
            </w:pPr>
            <w:r>
              <w:rPr>
                <w:rFonts w:ascii="仿宋_GB2312" w:eastAsia="仿宋_GB2312" w:hAnsi="宋体" w:hint="eastAsia"/>
                <w:color w:val="000000"/>
                <w:sz w:val="32"/>
                <w:szCs w:val="32"/>
              </w:rPr>
              <w:t>培训计划内容合理、详细，培训范围广，可实施，有针对性。根据响应供应商提供的培训方案的合理性、全面性。</w:t>
            </w:r>
          </w:p>
        </w:tc>
      </w:tr>
      <w:tr w:rsidR="008A7264" w:rsidTr="0083525B">
        <w:trPr>
          <w:trHeight w:val="557"/>
        </w:trPr>
        <w:tc>
          <w:tcPr>
            <w:tcW w:w="675" w:type="dxa"/>
            <w:vMerge w:val="restart"/>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b/>
                <w:sz w:val="28"/>
                <w:szCs w:val="28"/>
                <w:shd w:val="clear" w:color="auto" w:fill="FFFFFF"/>
              </w:rPr>
              <w:t>履约能力</w:t>
            </w: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公司技术力量情况</w:t>
            </w:r>
          </w:p>
        </w:tc>
        <w:tc>
          <w:tcPr>
            <w:tcW w:w="6775" w:type="dxa"/>
          </w:tcPr>
          <w:p w:rsidR="008A7264" w:rsidRDefault="008A7264" w:rsidP="00C17B4A">
            <w:pPr>
              <w:spacing w:beforeLines="50" w:afterLines="50" w:line="340" w:lineRule="exact"/>
              <w:rPr>
                <w:rFonts w:ascii="仿宋_GB2312" w:eastAsia="仿宋_GB2312" w:hAnsi="宋体"/>
                <w:color w:val="000000"/>
                <w:sz w:val="32"/>
                <w:szCs w:val="32"/>
              </w:rPr>
            </w:pPr>
            <w:r>
              <w:rPr>
                <w:rFonts w:ascii="仿宋_GB2312" w:eastAsia="仿宋_GB2312" w:hAnsi="宋体" w:hint="eastAsia"/>
                <w:color w:val="000000"/>
                <w:sz w:val="32"/>
                <w:szCs w:val="32"/>
              </w:rPr>
              <w:t>1.根据响应供应商提供本公司的规模、荣誉、信誉等情况。</w:t>
            </w:r>
          </w:p>
          <w:p w:rsidR="008A7264" w:rsidRDefault="008A7264" w:rsidP="00C17B4A">
            <w:pPr>
              <w:spacing w:beforeLines="50" w:afterLines="50" w:line="340" w:lineRule="exact"/>
              <w:rPr>
                <w:rFonts w:ascii="仿宋_GB2312" w:eastAsia="仿宋_GB2312" w:hAnsi="宋体"/>
                <w:color w:val="000000"/>
                <w:sz w:val="32"/>
                <w:szCs w:val="32"/>
              </w:rPr>
            </w:pPr>
            <w:r>
              <w:rPr>
                <w:rFonts w:ascii="仿宋_GB2312" w:eastAsia="仿宋_GB2312" w:hAnsi="宋体" w:hint="eastAsia"/>
                <w:color w:val="000000"/>
                <w:sz w:val="32"/>
                <w:szCs w:val="32"/>
              </w:rPr>
              <w:t>2.具备IS09001质量管理体系认证证书得1分，具备IS014001环境管理体系证书得1分，具备音视频集成工程企业资质三级证书得1分。（响应文件提供证书复印件加盖公章，未提供不得分，原件备查。）</w:t>
            </w:r>
          </w:p>
        </w:tc>
      </w:tr>
      <w:tr w:rsidR="008A7264" w:rsidTr="0083525B">
        <w:trPr>
          <w:trHeight w:val="175"/>
        </w:trPr>
        <w:tc>
          <w:tcPr>
            <w:tcW w:w="675" w:type="dxa"/>
            <w:vMerge/>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p>
        </w:tc>
        <w:tc>
          <w:tcPr>
            <w:tcW w:w="1305" w:type="dxa"/>
            <w:vAlign w:val="center"/>
          </w:tcPr>
          <w:p w:rsidR="008A7264" w:rsidRDefault="008A7264" w:rsidP="0083525B">
            <w:pPr>
              <w:snapToGrid w:val="0"/>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经验或业绩要求</w:t>
            </w:r>
          </w:p>
        </w:tc>
        <w:tc>
          <w:tcPr>
            <w:tcW w:w="6775" w:type="dxa"/>
            <w:vAlign w:val="center"/>
          </w:tcPr>
          <w:p w:rsidR="008A7264" w:rsidRPr="0051491A" w:rsidRDefault="008A7264" w:rsidP="0083525B">
            <w:pPr>
              <w:pStyle w:val="aff0"/>
              <w:tabs>
                <w:tab w:val="left" w:pos="720"/>
              </w:tabs>
              <w:snapToGrid w:val="0"/>
              <w:ind w:firstLineChars="0" w:firstLine="0"/>
              <w:rPr>
                <w:rFonts w:ascii="仿宋_GB2312" w:eastAsia="仿宋_GB2312" w:hAnsi="宋体"/>
                <w:color w:val="000000"/>
                <w:sz w:val="32"/>
                <w:szCs w:val="32"/>
              </w:rPr>
            </w:pPr>
            <w:r w:rsidRPr="0051491A">
              <w:rPr>
                <w:rFonts w:ascii="仿宋_GB2312" w:eastAsia="仿宋_GB2312" w:hAnsi="宋体" w:hint="eastAsia"/>
                <w:color w:val="000000"/>
                <w:sz w:val="32"/>
                <w:szCs w:val="32"/>
              </w:rPr>
              <w:t>提供近三年来同类项目成功案例合同每提供1个得1分，最高得3</w:t>
            </w:r>
            <w:r>
              <w:rPr>
                <w:rFonts w:ascii="仿宋_GB2312" w:eastAsia="仿宋_GB2312" w:hAnsi="宋体" w:hint="eastAsia"/>
                <w:color w:val="000000"/>
                <w:sz w:val="32"/>
                <w:szCs w:val="32"/>
              </w:rPr>
              <w:t>分</w:t>
            </w:r>
            <w:r w:rsidRPr="0051491A">
              <w:rPr>
                <w:rFonts w:ascii="仿宋_GB2312" w:eastAsia="仿宋_GB2312" w:hAnsi="宋体" w:hint="eastAsia"/>
                <w:color w:val="000000"/>
                <w:sz w:val="32"/>
                <w:szCs w:val="32"/>
              </w:rPr>
              <w:t>。</w:t>
            </w:r>
          </w:p>
        </w:tc>
      </w:tr>
    </w:tbl>
    <w:p w:rsidR="008A7264" w:rsidRPr="001C095A"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p>
    <w:p w:rsidR="008A7264" w:rsidRDefault="008A7264" w:rsidP="008A7264">
      <w:pPr>
        <w:pStyle w:val="affff7"/>
        <w:spacing w:before="120" w:after="120" w:line="360" w:lineRule="auto"/>
        <w:rPr>
          <w:rFonts w:ascii="仿宋" w:eastAsia="仿宋" w:hAnsi="仿宋"/>
          <w:b/>
          <w:sz w:val="36"/>
          <w:szCs w:val="36"/>
        </w:rPr>
      </w:pPr>
      <w:r>
        <w:rPr>
          <w:rFonts w:ascii="仿宋" w:eastAsia="仿宋" w:hAnsi="仿宋" w:hint="eastAsia"/>
          <w:b/>
          <w:sz w:val="36"/>
          <w:szCs w:val="36"/>
        </w:rPr>
        <w:t>第五章  浙江省政府采购合同主要条款指引</w:t>
      </w:r>
      <w:bookmarkEnd w:id="33"/>
    </w:p>
    <w:p w:rsidR="008A7264" w:rsidRPr="00B726B0" w:rsidRDefault="008A7264" w:rsidP="008A7264"/>
    <w:p w:rsidR="008A7264" w:rsidRPr="00B726B0" w:rsidRDefault="008A7264" w:rsidP="008A7264">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合同编号：        </w:t>
      </w:r>
    </w:p>
    <w:p w:rsidR="008A7264" w:rsidRDefault="008A7264" w:rsidP="008A7264">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8A7264" w:rsidRDefault="008A7264" w:rsidP="008A7264">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8A7264" w:rsidRDefault="008A7264" w:rsidP="008A7264">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8A7264" w:rsidRDefault="008A7264" w:rsidP="008A7264">
      <w:pPr>
        <w:spacing w:line="520" w:lineRule="exact"/>
        <w:ind w:firstLineChars="100" w:firstLine="301"/>
        <w:rPr>
          <w:rFonts w:ascii="仿宋" w:eastAsia="仿宋" w:hAnsi="仿宋"/>
          <w:sz w:val="30"/>
          <w:szCs w:val="30"/>
        </w:rPr>
      </w:pPr>
      <w:r>
        <w:rPr>
          <w:rFonts w:ascii="仿宋" w:eastAsia="仿宋" w:hAnsi="仿宋" w:hint="eastAsia"/>
          <w:b/>
          <w:bCs/>
          <w:sz w:val="30"/>
          <w:szCs w:val="30"/>
        </w:rPr>
        <w:t>鉴证方:</w:t>
      </w:r>
      <w:r>
        <w:rPr>
          <w:rFonts w:ascii="仿宋" w:eastAsia="仿宋" w:hAnsi="仿宋" w:hint="eastAsia"/>
          <w:sz w:val="30"/>
          <w:szCs w:val="30"/>
        </w:rPr>
        <w:t xml:space="preserve"> 浙江省政府采购中心</w:t>
      </w:r>
    </w:p>
    <w:p w:rsidR="008A7264" w:rsidRDefault="008A7264" w:rsidP="008A7264">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（标项及名称）项目公开招标的结果，签署本合同。</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8A7264" w:rsidRDefault="008A7264" w:rsidP="008A7264">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8A7264" w:rsidTr="0083525B">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8A7264" w:rsidTr="0083525B">
        <w:trPr>
          <w:cantSplit/>
          <w:trHeight w:val="792"/>
        </w:trPr>
        <w:tc>
          <w:tcPr>
            <w:tcW w:w="2340" w:type="dxa"/>
            <w:tcBorders>
              <w:top w:val="single" w:sz="4" w:space="0" w:color="auto"/>
              <w:left w:val="single" w:sz="4" w:space="0" w:color="auto"/>
              <w:bottom w:val="single" w:sz="4" w:space="0" w:color="auto"/>
              <w:right w:val="single" w:sz="4" w:space="0" w:color="auto"/>
            </w:tcBorders>
          </w:tcPr>
          <w:p w:rsidR="008A7264" w:rsidRDefault="008A7264" w:rsidP="0083525B">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8A7264" w:rsidRDefault="008A7264" w:rsidP="0083525B">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83525B">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83525B">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8A7264" w:rsidRDefault="008A7264" w:rsidP="0083525B">
            <w:pPr>
              <w:pStyle w:val="Proposalsbody"/>
              <w:spacing w:after="120" w:line="460" w:lineRule="exact"/>
              <w:ind w:left="570"/>
              <w:rPr>
                <w:rFonts w:ascii="仿宋" w:eastAsia="仿宋" w:hAnsi="仿宋"/>
                <w:color w:val="auto"/>
                <w:kern w:val="2"/>
                <w:sz w:val="30"/>
                <w:szCs w:val="30"/>
              </w:rPr>
            </w:pPr>
          </w:p>
        </w:tc>
      </w:tr>
      <w:tr w:rsidR="008A7264" w:rsidTr="0083525B">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8A7264" w:rsidRDefault="008A7264" w:rsidP="0083525B">
            <w:pPr>
              <w:pStyle w:val="Proposalsbody"/>
              <w:spacing w:after="120" w:line="460" w:lineRule="exact"/>
              <w:ind w:firstLineChars="213" w:firstLine="639"/>
              <w:rPr>
                <w:rFonts w:ascii="仿宋" w:eastAsia="仿宋" w:hAnsi="仿宋"/>
                <w:color w:val="auto"/>
                <w:kern w:val="2"/>
                <w:sz w:val="30"/>
                <w:szCs w:val="30"/>
              </w:rPr>
            </w:pPr>
          </w:p>
        </w:tc>
      </w:tr>
      <w:tr w:rsidR="008A7264" w:rsidTr="0083525B">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8A7264" w:rsidRDefault="008A7264" w:rsidP="008A7264">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8A7264" w:rsidRDefault="008A7264" w:rsidP="008A7264">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A7264" w:rsidRDefault="008A7264" w:rsidP="008A7264">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8A7264" w:rsidRDefault="008A7264" w:rsidP="008A7264">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8A7264" w:rsidRDefault="008A7264" w:rsidP="008A7264">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乙方保证所交付的货物的所有权完全属于乙方且无任何抵押、查封等产权瑕疵。</w:t>
      </w:r>
    </w:p>
    <w:p w:rsidR="008A7264" w:rsidRDefault="008A7264" w:rsidP="008A7264">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8A7264" w:rsidRDefault="008A7264" w:rsidP="00C17B4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8A7264" w:rsidRDefault="008A7264" w:rsidP="00C17B4A">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8A7264" w:rsidRDefault="008A7264" w:rsidP="00C17B4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8A7264" w:rsidRDefault="008A7264" w:rsidP="008A7264">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8A7264" w:rsidRDefault="008A7264" w:rsidP="008A7264">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1.质保期年。（自项目验收合格交付使用之日起计）</w:t>
      </w:r>
    </w:p>
    <w:p w:rsidR="008A7264" w:rsidRDefault="008A7264" w:rsidP="008A7264">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）个月之日起5个工作日内无息退还]</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8A7264" w:rsidRDefault="008A7264" w:rsidP="008A7264">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8A7264" w:rsidRDefault="008A7264" w:rsidP="008A7264">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8A7264" w:rsidRDefault="008A7264" w:rsidP="008A7264">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8A7264" w:rsidRDefault="008A7264" w:rsidP="00C17B4A">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8A7264" w:rsidRDefault="008A7264" w:rsidP="00C17B4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8A7264" w:rsidRDefault="008A7264" w:rsidP="008A7264">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8A7264" w:rsidRDefault="008A7264" w:rsidP="008A7264">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8A7264" w:rsidRDefault="008A7264" w:rsidP="008A7264">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1.合同经甲、乙、鉴证方三方签名并加盖单位公章后生效。</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8A7264" w:rsidRDefault="008A7264" w:rsidP="008A7264">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8A7264" w:rsidRDefault="008A7264" w:rsidP="008A7264">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5.本合同一式六份，具有同等法律效力，甲、乙、鉴证三方各执二份。</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开户帐号：</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合同鉴证方（盖章）:</w:t>
      </w:r>
    </w:p>
    <w:p w:rsidR="008A7264" w:rsidRDefault="008A7264" w:rsidP="008A7264">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鉴证日期:       年    月   日</w:t>
      </w:r>
    </w:p>
    <w:p w:rsidR="008A7264" w:rsidRDefault="008A7264" w:rsidP="008A7264">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8A7264" w:rsidRPr="00B726B0" w:rsidRDefault="008A7264" w:rsidP="008A7264">
      <w:pPr>
        <w:rPr>
          <w:szCs w:val="30"/>
        </w:rPr>
      </w:pPr>
    </w:p>
    <w:p w:rsidR="008A7264" w:rsidRDefault="008A7264" w:rsidP="008A7264">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7" w:name="_Toc496796640"/>
      <w:r>
        <w:rPr>
          <w:rFonts w:hAnsi="宋体" w:hint="eastAsia"/>
          <w:b/>
          <w:color w:val="000000"/>
          <w:sz w:val="36"/>
          <w:szCs w:val="36"/>
        </w:rPr>
        <w:t>第六章  投标文件格式附件</w:t>
      </w:r>
      <w:bookmarkEnd w:id="37"/>
    </w:p>
    <w:p w:rsidR="008A7264" w:rsidRDefault="008A7264" w:rsidP="008A7264">
      <w:pPr>
        <w:pStyle w:val="affff7"/>
        <w:spacing w:before="120" w:after="120" w:line="360" w:lineRule="auto"/>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8A7264">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8A7264" w:rsidRDefault="008A7264" w:rsidP="00C17B4A">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8A7264" w:rsidRDefault="008A7264" w:rsidP="00C17B4A">
      <w:pPr>
        <w:snapToGrid w:val="0"/>
        <w:spacing w:beforeLines="50" w:after="50"/>
        <w:jc w:val="right"/>
        <w:rPr>
          <w:rFonts w:ascii="仿宋" w:eastAsia="仿宋" w:hAnsi="仿宋"/>
          <w:bCs/>
          <w:sz w:val="30"/>
          <w:szCs w:val="30"/>
        </w:rPr>
      </w:pPr>
    </w:p>
    <w:p w:rsidR="008A7264" w:rsidRDefault="008A7264" w:rsidP="008A726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8A7264" w:rsidRDefault="008A7264" w:rsidP="00C17B4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8" w:name="PO_15528_PM001_2"/>
      <w:r>
        <w:rPr>
          <w:rFonts w:ascii="仿宋" w:eastAsia="仿宋" w:hAnsi="仿宋"/>
          <w:sz w:val="36"/>
          <w:szCs w:val="36"/>
        </w:rPr>
        <w:t>ZZCG2020D-GK-111</w:t>
      </w:r>
      <w:bookmarkEnd w:id="38"/>
      <w:r>
        <w:rPr>
          <w:rFonts w:ascii="仿宋" w:eastAsia="仿宋" w:hAnsi="仿宋" w:hint="eastAsia"/>
          <w:sz w:val="36"/>
          <w:szCs w:val="36"/>
        </w:rPr>
        <w:t>（标项  ）</w:t>
      </w:r>
    </w:p>
    <w:p w:rsidR="008A7264" w:rsidRDefault="008A7264" w:rsidP="008A7264">
      <w:pPr>
        <w:spacing w:after="100" w:afterAutospacing="1" w:line="800" w:lineRule="exact"/>
        <w:ind w:right="-108"/>
        <w:jc w:val="center"/>
        <w:rPr>
          <w:rFonts w:ascii="仿宋" w:eastAsia="仿宋" w:hAnsi="仿宋"/>
          <w:b/>
          <w:spacing w:val="40"/>
          <w:sz w:val="84"/>
          <w:szCs w:val="84"/>
        </w:rPr>
      </w:pPr>
    </w:p>
    <w:p w:rsidR="008A7264" w:rsidRDefault="008A7264" w:rsidP="008A726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8A7264" w:rsidRDefault="008A7264" w:rsidP="008A7264">
      <w:pPr>
        <w:spacing w:after="100" w:afterAutospacing="1" w:line="800" w:lineRule="exact"/>
        <w:ind w:right="-108"/>
        <w:jc w:val="center"/>
        <w:rPr>
          <w:rFonts w:ascii="仿宋" w:eastAsia="仿宋" w:hAnsi="仿宋"/>
          <w:b/>
          <w:spacing w:val="40"/>
          <w:sz w:val="84"/>
          <w:szCs w:val="84"/>
        </w:rPr>
      </w:pPr>
    </w:p>
    <w:p w:rsidR="008A7264" w:rsidRDefault="008A7264" w:rsidP="008A726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8A7264" w:rsidRDefault="008A7264" w:rsidP="008A7264">
      <w:pPr>
        <w:spacing w:after="100" w:afterAutospacing="1" w:line="800" w:lineRule="exact"/>
        <w:ind w:right="-108"/>
        <w:jc w:val="center"/>
        <w:rPr>
          <w:rFonts w:ascii="仿宋" w:eastAsia="仿宋" w:hAnsi="仿宋"/>
          <w:b/>
          <w:spacing w:val="40"/>
          <w:sz w:val="84"/>
          <w:szCs w:val="84"/>
        </w:rPr>
      </w:pPr>
    </w:p>
    <w:p w:rsidR="008A7264" w:rsidRDefault="008A7264" w:rsidP="008A726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8A7264" w:rsidRDefault="008A7264" w:rsidP="008A7264">
      <w:pPr>
        <w:spacing w:after="100" w:afterAutospacing="1" w:line="800" w:lineRule="exact"/>
        <w:ind w:right="-108"/>
        <w:jc w:val="center"/>
        <w:rPr>
          <w:rFonts w:ascii="仿宋" w:eastAsia="仿宋" w:hAnsi="仿宋"/>
          <w:b/>
          <w:spacing w:val="40"/>
          <w:sz w:val="84"/>
          <w:szCs w:val="84"/>
        </w:rPr>
      </w:pPr>
    </w:p>
    <w:p w:rsidR="008A7264" w:rsidRDefault="008A7264" w:rsidP="008A726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8A7264" w:rsidRDefault="008A7264" w:rsidP="008A7264">
      <w:pPr>
        <w:spacing w:line="500" w:lineRule="exact"/>
        <w:ind w:right="532"/>
        <w:rPr>
          <w:rFonts w:ascii="仿宋" w:eastAsia="仿宋" w:hAnsi="仿宋"/>
          <w:sz w:val="36"/>
          <w:szCs w:val="36"/>
        </w:rPr>
      </w:pPr>
    </w:p>
    <w:p w:rsidR="008A7264" w:rsidRDefault="008A7264" w:rsidP="008A7264">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8A7264" w:rsidRDefault="008A7264" w:rsidP="008A7264">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8A7264" w:rsidRDefault="008A7264" w:rsidP="008A7264">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8A7264" w:rsidRDefault="008A7264" w:rsidP="008A7264">
      <w:pPr>
        <w:spacing w:line="600" w:lineRule="exact"/>
        <w:ind w:right="532" w:firstLineChars="200" w:firstLine="720"/>
        <w:rPr>
          <w:rFonts w:ascii="仿宋" w:eastAsia="仿宋" w:hAnsi="仿宋"/>
          <w:sz w:val="36"/>
          <w:szCs w:val="36"/>
        </w:rPr>
      </w:pPr>
    </w:p>
    <w:p w:rsidR="008A7264" w:rsidRDefault="008A7264" w:rsidP="008A7264">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8A7264" w:rsidRDefault="008A7264" w:rsidP="008A7264">
      <w:pPr>
        <w:snapToGrid w:val="0"/>
        <w:spacing w:before="50" w:after="50"/>
        <w:rPr>
          <w:rFonts w:ascii="仿宋" w:eastAsia="仿宋" w:hAnsi="仿宋"/>
          <w:sz w:val="30"/>
          <w:szCs w:val="30"/>
        </w:rPr>
      </w:pP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(格式见附件，含重大违法记录声明)；</w:t>
      </w: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（5）提供有效的依法缴纳社会保障资金证明（缴纳凭证或人社部门出具的证明）；</w:t>
      </w: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8A7264" w:rsidRDefault="008A7264" w:rsidP="008A7264">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8A7264" w:rsidRDefault="008A7264" w:rsidP="008A7264">
      <w:pPr>
        <w:pStyle w:val="affff8"/>
        <w:snapToGrid w:val="0"/>
        <w:spacing w:line="460" w:lineRule="exact"/>
        <w:ind w:left="5250" w:firstLineChars="200" w:firstLine="600"/>
        <w:rPr>
          <w:rFonts w:ascii="仿宋" w:eastAsia="仿宋" w:hAnsi="仿宋"/>
          <w:sz w:val="30"/>
          <w:szCs w:val="30"/>
        </w:rPr>
      </w:pPr>
    </w:p>
    <w:p w:rsidR="008A7264" w:rsidRDefault="008A7264" w:rsidP="008A7264">
      <w:pPr>
        <w:snapToGrid w:val="0"/>
        <w:spacing w:line="460" w:lineRule="exact"/>
        <w:ind w:firstLineChars="196" w:firstLine="588"/>
        <w:jc w:val="left"/>
        <w:rPr>
          <w:rFonts w:ascii="仿宋" w:eastAsia="仿宋" w:hAnsi="仿宋"/>
          <w:sz w:val="30"/>
          <w:szCs w:val="30"/>
        </w:rPr>
      </w:pPr>
    </w:p>
    <w:p w:rsidR="008A7264" w:rsidRDefault="008A7264" w:rsidP="00C17B4A">
      <w:pPr>
        <w:snapToGrid w:val="0"/>
        <w:spacing w:before="50" w:afterLines="50" w:line="460" w:lineRule="exact"/>
        <w:jc w:val="left"/>
        <w:rPr>
          <w:rFonts w:ascii="仿宋" w:eastAsia="仿宋" w:hAnsi="仿宋"/>
          <w:sz w:val="30"/>
          <w:szCs w:val="30"/>
        </w:rPr>
      </w:pPr>
    </w:p>
    <w:p w:rsidR="008A7264" w:rsidRDefault="008A7264" w:rsidP="008A7264">
      <w:pPr>
        <w:pStyle w:val="affff7"/>
        <w:snapToGrid w:val="0"/>
        <w:spacing w:before="120" w:after="120" w:line="240" w:lineRule="auto"/>
        <w:rPr>
          <w:rFonts w:ascii="仿宋" w:eastAsia="仿宋" w:hAnsi="仿宋"/>
          <w:sz w:val="30"/>
          <w:szCs w:val="30"/>
        </w:rPr>
      </w:pPr>
    </w:p>
    <w:p w:rsidR="008A7264" w:rsidRDefault="008A7264" w:rsidP="008A7264">
      <w:pPr>
        <w:pStyle w:val="affff7"/>
        <w:snapToGrid w:val="0"/>
        <w:spacing w:before="120" w:after="120" w:line="240" w:lineRule="auto"/>
        <w:rPr>
          <w:rFonts w:ascii="仿宋" w:eastAsia="仿宋" w:hAnsi="仿宋"/>
          <w:sz w:val="30"/>
          <w:szCs w:val="30"/>
        </w:rPr>
      </w:pPr>
    </w:p>
    <w:p w:rsidR="008A7264" w:rsidRDefault="008A7264" w:rsidP="008A7264">
      <w:pPr>
        <w:pStyle w:val="affff7"/>
        <w:snapToGrid w:val="0"/>
        <w:spacing w:before="120" w:after="120" w:line="240" w:lineRule="auto"/>
        <w:rPr>
          <w:rFonts w:ascii="仿宋" w:eastAsia="仿宋" w:hAnsi="仿宋"/>
          <w:sz w:val="30"/>
          <w:szCs w:val="30"/>
        </w:rPr>
      </w:pPr>
    </w:p>
    <w:p w:rsidR="008A7264" w:rsidRDefault="008A7264" w:rsidP="008A7264">
      <w:pPr>
        <w:pStyle w:val="affff7"/>
        <w:snapToGrid w:val="0"/>
        <w:spacing w:before="120" w:after="120" w:line="240" w:lineRule="auto"/>
        <w:rPr>
          <w:rFonts w:ascii="仿宋" w:eastAsia="仿宋" w:hAnsi="仿宋"/>
          <w:sz w:val="30"/>
          <w:szCs w:val="30"/>
        </w:rPr>
      </w:pPr>
    </w:p>
    <w:p w:rsidR="008A7264" w:rsidRDefault="008A7264" w:rsidP="008A7264">
      <w:pPr>
        <w:pStyle w:val="affff7"/>
        <w:snapToGrid w:val="0"/>
        <w:spacing w:before="120" w:after="120" w:line="240" w:lineRule="auto"/>
        <w:rPr>
          <w:rFonts w:ascii="仿宋" w:eastAsia="仿宋" w:hAnsi="仿宋"/>
          <w:sz w:val="30"/>
          <w:szCs w:val="30"/>
        </w:rPr>
      </w:pPr>
    </w:p>
    <w:p w:rsidR="008A7264" w:rsidRDefault="008A7264" w:rsidP="00C17B4A">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8A7264" w:rsidRDefault="008A7264" w:rsidP="008A7264">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8A7264" w:rsidRDefault="008A7264" w:rsidP="00C17B4A">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9" w:name="PO_15528_PM001_3"/>
      <w:r>
        <w:rPr>
          <w:rFonts w:ascii="仿宋" w:eastAsia="仿宋" w:hAnsi="仿宋"/>
          <w:sz w:val="30"/>
          <w:szCs w:val="30"/>
          <w:u w:val="single"/>
        </w:rPr>
        <w:t>ZZCG2020D-GK-111</w:t>
      </w:r>
      <w:bookmarkEnd w:id="39"/>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8A7264" w:rsidRPr="0042654A" w:rsidRDefault="008A7264" w:rsidP="00C17B4A">
      <w:pPr>
        <w:snapToGrid w:val="0"/>
        <w:spacing w:beforeLines="5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8A7264" w:rsidRDefault="008A7264" w:rsidP="008A7264">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8A7264" w:rsidRDefault="008A7264" w:rsidP="00C17B4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8A7264" w:rsidRDefault="008A7264" w:rsidP="00C17B4A">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8A7264" w:rsidRDefault="008A7264" w:rsidP="00C17B4A">
      <w:pPr>
        <w:snapToGrid w:val="0"/>
        <w:spacing w:beforeLines="50" w:line="460" w:lineRule="exact"/>
        <w:ind w:firstLine="200"/>
        <w:rPr>
          <w:rFonts w:ascii="仿宋" w:eastAsia="仿宋" w:hAnsi="仿宋"/>
          <w:sz w:val="30"/>
          <w:szCs w:val="30"/>
          <w:u w:val="single"/>
        </w:rPr>
      </w:pPr>
    </w:p>
    <w:p w:rsidR="008A7264" w:rsidRDefault="008A7264" w:rsidP="00C17B4A">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8A7264" w:rsidRDefault="008A7264" w:rsidP="00C17B4A">
      <w:pPr>
        <w:snapToGrid w:val="0"/>
        <w:spacing w:beforeLines="50" w:after="50" w:line="460" w:lineRule="exact"/>
        <w:ind w:right="600" w:firstLineChars="900" w:firstLine="2700"/>
        <w:rPr>
          <w:rFonts w:ascii="仿宋" w:eastAsia="仿宋" w:hAnsi="仿宋"/>
          <w:sz w:val="30"/>
          <w:szCs w:val="30"/>
        </w:rPr>
      </w:pPr>
    </w:p>
    <w:p w:rsidR="008A7264" w:rsidRDefault="008A7264" w:rsidP="00C17B4A">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8A7264" w:rsidRDefault="008A7264" w:rsidP="008A726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8A7264" w:rsidRDefault="008A7264" w:rsidP="00C17B4A">
      <w:pPr>
        <w:snapToGrid w:val="0"/>
        <w:spacing w:beforeLines="50" w:after="50"/>
        <w:jc w:val="center"/>
        <w:rPr>
          <w:rFonts w:ascii="仿宋" w:eastAsia="仿宋" w:hAnsi="仿宋"/>
          <w:b/>
          <w:sz w:val="30"/>
          <w:szCs w:val="30"/>
        </w:rPr>
      </w:pPr>
    </w:p>
    <w:p w:rsidR="008A7264" w:rsidRDefault="008A7264" w:rsidP="00C17B4A">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8A7264" w:rsidRDefault="008A7264" w:rsidP="00C17B4A">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8A7264" w:rsidRDefault="008A7264" w:rsidP="00C17B4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8A7264" w:rsidRDefault="008A7264" w:rsidP="00C17B4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8A7264" w:rsidRDefault="008A7264" w:rsidP="00C17B4A">
      <w:pPr>
        <w:snapToGrid w:val="0"/>
        <w:spacing w:beforeLines="50" w:after="50" w:line="460" w:lineRule="exact"/>
        <w:ind w:firstLine="480"/>
        <w:rPr>
          <w:rFonts w:ascii="仿宋" w:eastAsia="仿宋" w:hAnsi="仿宋"/>
          <w:sz w:val="30"/>
          <w:szCs w:val="30"/>
        </w:rPr>
      </w:pPr>
    </w:p>
    <w:p w:rsidR="008A7264" w:rsidRDefault="008A7264" w:rsidP="00C17B4A">
      <w:pPr>
        <w:snapToGrid w:val="0"/>
        <w:spacing w:beforeLines="50" w:after="50" w:line="460" w:lineRule="exact"/>
        <w:ind w:firstLine="480"/>
        <w:rPr>
          <w:rFonts w:ascii="仿宋" w:eastAsia="仿宋" w:hAnsi="仿宋"/>
          <w:sz w:val="30"/>
          <w:szCs w:val="30"/>
        </w:rPr>
      </w:pPr>
    </w:p>
    <w:p w:rsidR="008A7264" w:rsidRPr="00093B62" w:rsidRDefault="008A7264" w:rsidP="00C17B4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授权代表签名：           职务：            联系方式：      </w:t>
      </w:r>
    </w:p>
    <w:p w:rsidR="008A7264" w:rsidRPr="00093B62" w:rsidRDefault="008A7264" w:rsidP="00C17B4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邮箱：                   传真：                  </w:t>
      </w:r>
    </w:p>
    <w:p w:rsidR="008A7264" w:rsidRPr="00093B62" w:rsidRDefault="008A7264" w:rsidP="00C17B4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授权代表身份证号码：                          </w:t>
      </w:r>
    </w:p>
    <w:p w:rsidR="008A7264" w:rsidRPr="00093B62" w:rsidRDefault="008A7264" w:rsidP="00C17B4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法定代表人签名（或签名章）：            职务：           </w:t>
      </w:r>
    </w:p>
    <w:p w:rsidR="008A7264" w:rsidRPr="00093B62" w:rsidRDefault="008A7264" w:rsidP="00C17B4A">
      <w:pPr>
        <w:snapToGrid w:val="0"/>
        <w:spacing w:beforeLines="50" w:after="50" w:line="460" w:lineRule="exact"/>
        <w:rPr>
          <w:rFonts w:ascii="仿宋" w:eastAsia="仿宋" w:hAnsi="仿宋"/>
          <w:sz w:val="30"/>
          <w:szCs w:val="30"/>
        </w:rPr>
      </w:pPr>
      <w:r w:rsidRPr="00093B62">
        <w:rPr>
          <w:rFonts w:ascii="仿宋" w:eastAsia="仿宋" w:hAnsi="仿宋" w:hint="eastAsia"/>
          <w:sz w:val="30"/>
          <w:szCs w:val="30"/>
        </w:rPr>
        <w:t xml:space="preserve">联系方式：             </w:t>
      </w:r>
    </w:p>
    <w:p w:rsidR="008A7264" w:rsidRPr="00093B62" w:rsidRDefault="008A7264" w:rsidP="00C17B4A">
      <w:pPr>
        <w:snapToGrid w:val="0"/>
        <w:spacing w:beforeLines="50" w:after="50" w:line="460" w:lineRule="exact"/>
        <w:rPr>
          <w:rFonts w:ascii="仿宋" w:eastAsia="仿宋" w:hAnsi="仿宋"/>
          <w:sz w:val="30"/>
          <w:szCs w:val="30"/>
        </w:rPr>
      </w:pPr>
    </w:p>
    <w:p w:rsidR="008A7264" w:rsidRDefault="008A7264" w:rsidP="00C17B4A">
      <w:pPr>
        <w:snapToGrid w:val="0"/>
        <w:spacing w:beforeLines="50" w:after="50" w:line="460" w:lineRule="exact"/>
        <w:rPr>
          <w:rFonts w:ascii="仿宋" w:eastAsia="仿宋" w:hAnsi="仿宋"/>
          <w:sz w:val="30"/>
          <w:szCs w:val="30"/>
        </w:rPr>
      </w:pPr>
    </w:p>
    <w:p w:rsidR="008A7264" w:rsidRDefault="008A7264" w:rsidP="00C17B4A">
      <w:pPr>
        <w:snapToGrid w:val="0"/>
        <w:spacing w:beforeLines="50" w:after="50" w:line="460" w:lineRule="exact"/>
        <w:rPr>
          <w:rFonts w:ascii="仿宋" w:eastAsia="仿宋" w:hAnsi="仿宋"/>
          <w:sz w:val="30"/>
          <w:szCs w:val="30"/>
        </w:rPr>
      </w:pPr>
    </w:p>
    <w:p w:rsidR="008A7264" w:rsidRDefault="008A7264" w:rsidP="00C17B4A">
      <w:pPr>
        <w:snapToGrid w:val="0"/>
        <w:spacing w:beforeLines="50" w:after="50" w:line="460" w:lineRule="exact"/>
        <w:ind w:firstLineChars="2050" w:firstLine="6150"/>
        <w:rPr>
          <w:rFonts w:ascii="仿宋" w:eastAsia="仿宋" w:hAnsi="仿宋"/>
          <w:sz w:val="30"/>
          <w:szCs w:val="30"/>
        </w:rPr>
      </w:pPr>
    </w:p>
    <w:p w:rsidR="008A7264" w:rsidRDefault="008A7264" w:rsidP="008A7264">
      <w:pPr>
        <w:widowControl/>
        <w:jc w:val="left"/>
        <w:rPr>
          <w:rFonts w:ascii="仿宋" w:eastAsia="仿宋" w:hAnsi="仿宋"/>
          <w:sz w:val="30"/>
          <w:szCs w:val="30"/>
          <w:u w:val="single"/>
        </w:rPr>
        <w:sectPr w:rsidR="008A7264">
          <w:footerReference w:type="default" r:id="rId38"/>
          <w:pgSz w:w="11906" w:h="16838"/>
          <w:pgMar w:top="1558" w:right="1531" w:bottom="468" w:left="1531" w:header="851" w:footer="851" w:gutter="0"/>
          <w:pgNumType w:chapStyle="1" w:chapSep="colon"/>
          <w:cols w:space="720"/>
        </w:sectPr>
      </w:pPr>
      <w:r>
        <w:rPr>
          <w:rFonts w:ascii="仿宋" w:eastAsia="仿宋" w:hAnsi="仿宋" w:hint="eastAsia"/>
          <w:sz w:val="30"/>
          <w:szCs w:val="30"/>
        </w:rPr>
        <w:t>投标人全称（公章）：         日  期：</w:t>
      </w:r>
    </w:p>
    <w:p w:rsidR="008A7264" w:rsidRDefault="008A7264" w:rsidP="008A7264">
      <w:pPr>
        <w:tabs>
          <w:tab w:val="left" w:pos="606"/>
        </w:tabs>
        <w:rPr>
          <w:rFonts w:ascii="仿宋" w:eastAsia="仿宋" w:hAnsi="仿宋"/>
          <w:spacing w:val="20"/>
          <w:sz w:val="30"/>
          <w:szCs w:val="30"/>
        </w:rPr>
      </w:pPr>
      <w:r>
        <w:rPr>
          <w:rFonts w:ascii="仿宋" w:eastAsia="仿宋" w:hAnsi="仿宋" w:hint="eastAsia"/>
          <w:sz w:val="30"/>
          <w:szCs w:val="30"/>
        </w:rPr>
        <w:t>附件4：</w:t>
      </w:r>
    </w:p>
    <w:p w:rsidR="008A7264" w:rsidRDefault="008A7264" w:rsidP="008A7264">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8A7264" w:rsidRDefault="008A7264" w:rsidP="008A7264">
      <w:pPr>
        <w:pStyle w:val="affff5"/>
        <w:overflowPunct w:val="0"/>
        <w:spacing w:line="460" w:lineRule="exact"/>
        <w:ind w:firstLineChars="214" w:firstLine="642"/>
        <w:rPr>
          <w:rFonts w:ascii="仿宋" w:eastAsia="仿宋" w:hAnsi="仿宋"/>
          <w:sz w:val="30"/>
          <w:szCs w:val="30"/>
          <w:u w:val="single"/>
        </w:rPr>
      </w:pP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8A7264" w:rsidRDefault="008A7264" w:rsidP="008A7264">
      <w:pPr>
        <w:pStyle w:val="affff5"/>
        <w:overflowPunct w:val="0"/>
        <w:spacing w:line="460" w:lineRule="exact"/>
        <w:ind w:firstLineChars="214" w:firstLine="642"/>
        <w:rPr>
          <w:rFonts w:ascii="仿宋" w:eastAsia="仿宋" w:hAnsi="仿宋"/>
          <w:sz w:val="30"/>
          <w:szCs w:val="30"/>
        </w:rPr>
      </w:pP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8A7264" w:rsidRDefault="008A7264" w:rsidP="008A7264">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8A7264" w:rsidTr="0083525B">
        <w:trPr>
          <w:jc w:val="center"/>
        </w:trPr>
        <w:tc>
          <w:tcPr>
            <w:tcW w:w="4264" w:type="dxa"/>
          </w:tcPr>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8A7264" w:rsidRDefault="008A7264" w:rsidP="008A7264">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8A7264" w:rsidRDefault="008A7264" w:rsidP="008A7264">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8A7264" w:rsidRDefault="008A7264" w:rsidP="008A7264">
      <w:pPr>
        <w:pStyle w:val="affff5"/>
        <w:overflowPunct w:val="0"/>
        <w:spacing w:line="460" w:lineRule="exact"/>
        <w:rPr>
          <w:rFonts w:ascii="仿宋" w:eastAsia="仿宋" w:hAnsi="仿宋"/>
          <w:sz w:val="30"/>
          <w:szCs w:val="30"/>
        </w:rPr>
      </w:pPr>
    </w:p>
    <w:p w:rsidR="008A7264" w:rsidRDefault="008A7264" w:rsidP="008A7264">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8A7264" w:rsidRDefault="008A7264" w:rsidP="008A7264">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8A7264" w:rsidRDefault="008A7264" w:rsidP="008A7264">
      <w:pPr>
        <w:pStyle w:val="affff5"/>
        <w:overflowPunct w:val="0"/>
        <w:spacing w:line="460" w:lineRule="exact"/>
        <w:rPr>
          <w:rFonts w:ascii="仿宋" w:eastAsia="仿宋" w:hAnsi="仿宋"/>
          <w:sz w:val="30"/>
          <w:szCs w:val="30"/>
        </w:rPr>
      </w:pPr>
    </w:p>
    <w:p w:rsidR="008A7264" w:rsidRDefault="008A7264" w:rsidP="008A7264">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8A7264" w:rsidRDefault="008A7264" w:rsidP="008A7264">
      <w:pPr>
        <w:pStyle w:val="affff5"/>
        <w:overflowPunct w:val="0"/>
        <w:spacing w:line="460" w:lineRule="exact"/>
        <w:ind w:firstLineChars="200" w:firstLine="600"/>
        <w:rPr>
          <w:rFonts w:ascii="仿宋" w:eastAsia="仿宋" w:hAnsi="仿宋"/>
          <w:sz w:val="30"/>
          <w:szCs w:val="30"/>
        </w:rPr>
      </w:pPr>
    </w:p>
    <w:p w:rsidR="008A7264" w:rsidRDefault="008A7264" w:rsidP="008A7264">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8A7264" w:rsidRDefault="008A7264" w:rsidP="008A7264">
      <w:pPr>
        <w:pStyle w:val="affff5"/>
        <w:overflowPunct w:val="0"/>
        <w:spacing w:line="460" w:lineRule="exact"/>
        <w:rPr>
          <w:rFonts w:ascii="仿宋" w:eastAsia="仿宋" w:hAnsi="仿宋"/>
          <w:sz w:val="30"/>
          <w:szCs w:val="30"/>
        </w:rPr>
      </w:pPr>
    </w:p>
    <w:p w:rsidR="008A7264" w:rsidRDefault="008A7264" w:rsidP="008A7264">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8A7264" w:rsidRDefault="008A7264" w:rsidP="008A7264">
      <w:pPr>
        <w:pStyle w:val="affff5"/>
        <w:overflowPunct w:val="0"/>
        <w:spacing w:line="460" w:lineRule="exact"/>
        <w:ind w:firstLineChars="190" w:firstLine="570"/>
        <w:rPr>
          <w:rFonts w:ascii="仿宋" w:eastAsia="仿宋" w:hAnsi="仿宋"/>
          <w:sz w:val="30"/>
          <w:szCs w:val="30"/>
        </w:rPr>
      </w:pPr>
    </w:p>
    <w:p w:rsidR="008A7264" w:rsidRDefault="008A7264" w:rsidP="008A7264">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8A7264" w:rsidRDefault="008A7264" w:rsidP="008A7264">
      <w:pPr>
        <w:tabs>
          <w:tab w:val="left" w:pos="606"/>
        </w:tabs>
        <w:spacing w:line="460" w:lineRule="exact"/>
        <w:rPr>
          <w:rFonts w:ascii="仿宋" w:eastAsia="仿宋" w:hAnsi="仿宋"/>
          <w:spacing w:val="20"/>
          <w:sz w:val="30"/>
          <w:szCs w:val="30"/>
        </w:rPr>
      </w:pPr>
    </w:p>
    <w:p w:rsidR="008A7264" w:rsidRDefault="008A7264" w:rsidP="008A7264">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8A7264" w:rsidTr="0083525B">
        <w:trPr>
          <w:jc w:val="center"/>
        </w:trPr>
        <w:tc>
          <w:tcPr>
            <w:tcW w:w="4264" w:type="dxa"/>
          </w:tcPr>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p>
          <w:p w:rsidR="008A7264" w:rsidRDefault="008A7264" w:rsidP="0083525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8A7264" w:rsidRDefault="008A7264" w:rsidP="00C17B4A">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8A7264" w:rsidRDefault="008A7264" w:rsidP="008A726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8A7264" w:rsidRDefault="008A7264" w:rsidP="00C17B4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0" w:name="PO_15528_PM001_4"/>
      <w:r>
        <w:rPr>
          <w:rFonts w:ascii="仿宋" w:eastAsia="仿宋" w:hAnsi="仿宋"/>
          <w:sz w:val="36"/>
          <w:szCs w:val="36"/>
        </w:rPr>
        <w:t>ZZCG2020D-GK-111</w:t>
      </w:r>
      <w:bookmarkEnd w:id="40"/>
      <w:r>
        <w:rPr>
          <w:rFonts w:ascii="仿宋" w:eastAsia="仿宋" w:hAnsi="仿宋" w:hint="eastAsia"/>
          <w:sz w:val="36"/>
          <w:szCs w:val="36"/>
        </w:rPr>
        <w:t>（标项  ）</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8A7264" w:rsidRDefault="008A7264" w:rsidP="008A7264">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8A7264" w:rsidRDefault="008A7264" w:rsidP="008A7264">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8A7264" w:rsidRDefault="008A7264" w:rsidP="008A7264">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8A7264" w:rsidRDefault="008A7264" w:rsidP="008A7264">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8A7264" w:rsidRDefault="008A7264" w:rsidP="008A7264">
      <w:pPr>
        <w:snapToGrid w:val="0"/>
        <w:spacing w:before="50" w:after="50"/>
        <w:rPr>
          <w:rFonts w:ascii="仿宋" w:eastAsia="仿宋" w:hAnsi="仿宋"/>
          <w:sz w:val="30"/>
          <w:szCs w:val="30"/>
        </w:rPr>
      </w:pPr>
    </w:p>
    <w:p w:rsidR="008A7264" w:rsidRDefault="008A7264" w:rsidP="008A7264">
      <w:pPr>
        <w:snapToGrid w:val="0"/>
        <w:spacing w:before="50" w:after="50"/>
        <w:rPr>
          <w:rFonts w:ascii="仿宋" w:eastAsia="仿宋" w:hAnsi="仿宋"/>
          <w:sz w:val="30"/>
          <w:szCs w:val="30"/>
        </w:rPr>
      </w:pPr>
    </w:p>
    <w:p w:rsidR="008A7264" w:rsidRDefault="008A7264" w:rsidP="008A7264">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8A7264" w:rsidRDefault="008A7264" w:rsidP="008A726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8A7264" w:rsidRDefault="008A7264" w:rsidP="00C17B4A">
      <w:pPr>
        <w:snapToGrid w:val="0"/>
        <w:spacing w:before="50" w:afterLines="50"/>
        <w:jc w:val="left"/>
        <w:rPr>
          <w:rFonts w:ascii="仿宋" w:eastAsia="仿宋" w:hAnsi="仿宋"/>
          <w:sz w:val="30"/>
          <w:szCs w:val="30"/>
        </w:rPr>
      </w:pPr>
    </w:p>
    <w:p w:rsidR="008A7264" w:rsidRDefault="008A7264" w:rsidP="008A7264">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8A7264" w:rsidRDefault="008A7264" w:rsidP="008A7264">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8A7264" w:rsidRDefault="008A7264" w:rsidP="008A7264">
      <w:pPr>
        <w:snapToGrid w:val="0"/>
        <w:spacing w:before="50"/>
        <w:jc w:val="center"/>
        <w:rPr>
          <w:rFonts w:ascii="仿宋" w:eastAsia="仿宋" w:hAnsi="仿宋"/>
          <w:b/>
          <w:sz w:val="32"/>
          <w:szCs w:val="32"/>
        </w:rPr>
      </w:pPr>
    </w:p>
    <w:p w:rsidR="008A7264" w:rsidRDefault="008A7264" w:rsidP="008A7264">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8A7264" w:rsidTr="0083525B">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rPr>
          <w:trHeight w:val="690"/>
        </w:trPr>
        <w:tc>
          <w:tcPr>
            <w:tcW w:w="3888"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bl>
    <w:p w:rsidR="008A7264" w:rsidRDefault="008A7264" w:rsidP="00C17B4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8A7264" w:rsidRDefault="008A7264" w:rsidP="00C17B4A">
      <w:pPr>
        <w:snapToGrid w:val="0"/>
        <w:spacing w:before="50" w:afterLines="50"/>
        <w:jc w:val="left"/>
        <w:rPr>
          <w:rFonts w:ascii="仿宋" w:eastAsia="仿宋" w:hAnsi="仿宋"/>
          <w:sz w:val="30"/>
          <w:szCs w:val="30"/>
        </w:rPr>
      </w:pPr>
    </w:p>
    <w:p w:rsidR="008A7264" w:rsidRDefault="008A7264" w:rsidP="00C17B4A">
      <w:pPr>
        <w:snapToGrid w:val="0"/>
        <w:spacing w:before="50" w:afterLines="50"/>
        <w:jc w:val="left"/>
        <w:rPr>
          <w:rFonts w:ascii="仿宋" w:eastAsia="仿宋" w:hAnsi="仿宋"/>
          <w:sz w:val="30"/>
          <w:szCs w:val="30"/>
        </w:rPr>
      </w:pPr>
    </w:p>
    <w:p w:rsidR="008A7264" w:rsidRDefault="008A7264" w:rsidP="00C17B4A">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8A7264" w:rsidRDefault="008A7264" w:rsidP="00C17B4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8A7264" w:rsidRDefault="008A7264" w:rsidP="00C17B4A">
      <w:pPr>
        <w:snapToGrid w:val="0"/>
        <w:spacing w:before="50" w:afterLines="50"/>
        <w:jc w:val="center"/>
        <w:rPr>
          <w:rFonts w:ascii="仿宋" w:eastAsia="仿宋" w:hAnsi="仿宋"/>
          <w:b/>
          <w:spacing w:val="40"/>
          <w:kern w:val="0"/>
          <w:sz w:val="36"/>
          <w:szCs w:val="36"/>
        </w:rPr>
      </w:pPr>
    </w:p>
    <w:p w:rsidR="008A7264" w:rsidRDefault="008A7264" w:rsidP="008A7264">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8A7264" w:rsidRDefault="008A7264" w:rsidP="008A7264">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8A7264" w:rsidTr="0083525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8A7264" w:rsidTr="0083525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r>
      <w:tr w:rsidR="008A7264" w:rsidTr="0083525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r>
    </w:tbl>
    <w:p w:rsidR="008A7264" w:rsidRDefault="008A7264" w:rsidP="00C17B4A">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8A7264" w:rsidTr="0083525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8A7264" w:rsidTr="0083525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r>
      <w:tr w:rsidR="008A7264" w:rsidTr="0083525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before="50" w:after="50"/>
              <w:jc w:val="center"/>
              <w:rPr>
                <w:rFonts w:ascii="仿宋" w:eastAsia="仿宋" w:hAnsi="仿宋"/>
                <w:sz w:val="30"/>
                <w:szCs w:val="30"/>
              </w:rPr>
            </w:pPr>
          </w:p>
        </w:tc>
      </w:tr>
    </w:tbl>
    <w:p w:rsidR="008A7264" w:rsidRDefault="008A7264" w:rsidP="00C17B4A">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注：在填写时，如上表不适合本项目的实际情况，可在确保投标明细内容完整的情况下，根据上表格式自行划表填写。</w:t>
      </w:r>
    </w:p>
    <w:p w:rsidR="008A7264" w:rsidRDefault="008A7264" w:rsidP="00C17B4A">
      <w:pPr>
        <w:snapToGrid w:val="0"/>
        <w:spacing w:beforeLines="50"/>
        <w:rPr>
          <w:rFonts w:ascii="仿宋" w:eastAsia="仿宋" w:hAnsi="仿宋"/>
          <w:sz w:val="30"/>
          <w:szCs w:val="30"/>
        </w:rPr>
      </w:pPr>
    </w:p>
    <w:p w:rsidR="008A7264" w:rsidRDefault="008A7264" w:rsidP="00C17B4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8A7264" w:rsidRDefault="008A7264" w:rsidP="008A7264">
      <w:pPr>
        <w:snapToGrid w:val="0"/>
        <w:spacing w:before="50" w:after="50"/>
        <w:rPr>
          <w:rFonts w:ascii="仿宋" w:eastAsia="仿宋" w:hAnsi="仿宋"/>
          <w:spacing w:val="20"/>
          <w:sz w:val="30"/>
          <w:szCs w:val="30"/>
        </w:rPr>
      </w:pPr>
    </w:p>
    <w:p w:rsidR="008A7264" w:rsidRDefault="008A7264" w:rsidP="008A7264">
      <w:pPr>
        <w:snapToGrid w:val="0"/>
        <w:spacing w:before="50" w:after="50"/>
        <w:rPr>
          <w:rFonts w:ascii="仿宋" w:eastAsia="仿宋" w:hAnsi="仿宋"/>
          <w:spacing w:val="20"/>
          <w:sz w:val="30"/>
          <w:szCs w:val="30"/>
        </w:rPr>
      </w:pPr>
    </w:p>
    <w:p w:rsidR="008A7264" w:rsidRDefault="008A7264" w:rsidP="008A7264">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8A7264" w:rsidRDefault="008A7264" w:rsidP="00C17B4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8A7264" w:rsidRDefault="008A7264" w:rsidP="00C17B4A">
      <w:pPr>
        <w:snapToGrid w:val="0"/>
        <w:spacing w:before="50" w:afterLines="50"/>
        <w:jc w:val="center"/>
        <w:rPr>
          <w:rFonts w:ascii="仿宋" w:eastAsia="仿宋" w:hAnsi="仿宋"/>
          <w:b/>
          <w:sz w:val="32"/>
          <w:szCs w:val="32"/>
        </w:rPr>
      </w:pPr>
    </w:p>
    <w:p w:rsidR="008A7264" w:rsidRDefault="008A7264" w:rsidP="008A7264">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8A7264" w:rsidTr="0083525B">
        <w:trPr>
          <w:cantSplit/>
          <w:trHeight w:val="804"/>
        </w:trPr>
        <w:tc>
          <w:tcPr>
            <w:tcW w:w="3909"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8A7264" w:rsidTr="0083525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r>
      <w:tr w:rsidR="008A7264" w:rsidTr="0083525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rPr>
                <w:rFonts w:ascii="仿宋" w:eastAsia="仿宋" w:hAnsi="仿宋"/>
                <w:sz w:val="30"/>
                <w:szCs w:val="30"/>
              </w:rPr>
            </w:pPr>
          </w:p>
        </w:tc>
      </w:tr>
      <w:tr w:rsidR="008A7264" w:rsidTr="0083525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r>
      <w:tr w:rsidR="008A7264" w:rsidTr="0083525B">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r>
      <w:tr w:rsidR="008A7264" w:rsidTr="0083525B">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r>
      <w:tr w:rsidR="008A7264" w:rsidTr="0083525B">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8A7264" w:rsidRDefault="008A7264" w:rsidP="0083525B">
            <w:pPr>
              <w:pStyle w:val="affff7"/>
              <w:snapToGrid w:val="0"/>
              <w:spacing w:before="120" w:after="120" w:line="240" w:lineRule="auto"/>
              <w:outlineLvl w:val="0"/>
              <w:rPr>
                <w:rFonts w:ascii="仿宋" w:eastAsia="仿宋" w:hAnsi="仿宋"/>
                <w:sz w:val="30"/>
                <w:szCs w:val="30"/>
              </w:rPr>
            </w:pPr>
          </w:p>
        </w:tc>
      </w:tr>
    </w:tbl>
    <w:p w:rsidR="008A7264" w:rsidRDefault="008A7264" w:rsidP="008A7264">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8A7264" w:rsidRDefault="008A7264" w:rsidP="008A7264">
      <w:pPr>
        <w:snapToGrid w:val="0"/>
        <w:spacing w:before="50" w:after="50"/>
        <w:rPr>
          <w:rFonts w:ascii="仿宋" w:eastAsia="仿宋" w:hAnsi="仿宋"/>
          <w:spacing w:val="20"/>
          <w:sz w:val="30"/>
          <w:szCs w:val="30"/>
        </w:rPr>
      </w:pPr>
    </w:p>
    <w:p w:rsidR="008A7264" w:rsidRDefault="008A7264" w:rsidP="008A7264">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8A7264" w:rsidRDefault="008A7264" w:rsidP="00C17B4A">
      <w:pPr>
        <w:snapToGrid w:val="0"/>
        <w:spacing w:before="50" w:afterLines="50"/>
        <w:jc w:val="left"/>
        <w:rPr>
          <w:rFonts w:ascii="仿宋" w:eastAsia="仿宋" w:hAnsi="仿宋"/>
          <w:sz w:val="30"/>
          <w:szCs w:val="30"/>
        </w:rPr>
      </w:pPr>
    </w:p>
    <w:p w:rsidR="008A7264" w:rsidRDefault="008A7264" w:rsidP="008A7264">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8A7264" w:rsidRDefault="008A7264" w:rsidP="00C17B4A">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8A7264" w:rsidRDefault="008A7264" w:rsidP="00C17B4A">
      <w:pPr>
        <w:snapToGrid w:val="0"/>
        <w:spacing w:beforeLines="50" w:after="50"/>
        <w:jc w:val="center"/>
        <w:rPr>
          <w:rFonts w:ascii="仿宋" w:eastAsia="仿宋" w:hAnsi="仿宋"/>
          <w:b/>
          <w:sz w:val="30"/>
          <w:szCs w:val="30"/>
        </w:rPr>
      </w:pPr>
    </w:p>
    <w:p w:rsidR="008A7264" w:rsidRDefault="008A7264" w:rsidP="008A7264">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8A7264" w:rsidTr="0083525B">
        <w:tc>
          <w:tcPr>
            <w:tcW w:w="1004"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8A7264" w:rsidRDefault="008A7264" w:rsidP="00C17B4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8A7264" w:rsidRDefault="008A7264" w:rsidP="00C17B4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8A7264" w:rsidRDefault="008A7264" w:rsidP="00C17B4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r w:rsidR="008A7264" w:rsidTr="0083525B">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after="50" w:line="460" w:lineRule="exact"/>
              <w:rPr>
                <w:rFonts w:ascii="仿宋" w:eastAsia="仿宋" w:hAnsi="仿宋"/>
                <w:sz w:val="30"/>
                <w:szCs w:val="30"/>
              </w:rPr>
            </w:pPr>
          </w:p>
        </w:tc>
      </w:tr>
    </w:tbl>
    <w:p w:rsidR="008A7264" w:rsidRDefault="008A7264" w:rsidP="00C17B4A">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 xml:space="preserve">注：在填写时，如本表格不适合投标单位的实际情况，可根据本表格式自行划表填写。 </w:t>
      </w:r>
    </w:p>
    <w:p w:rsidR="008A7264" w:rsidRDefault="008A7264" w:rsidP="00C17B4A">
      <w:pPr>
        <w:snapToGrid w:val="0"/>
        <w:spacing w:before="50" w:afterLines="50" w:line="460" w:lineRule="exact"/>
        <w:jc w:val="left"/>
        <w:rPr>
          <w:rFonts w:ascii="仿宋" w:eastAsia="仿宋" w:hAnsi="仿宋"/>
          <w:sz w:val="30"/>
          <w:szCs w:val="30"/>
        </w:rPr>
      </w:pPr>
    </w:p>
    <w:p w:rsidR="008A7264" w:rsidRDefault="008A7264" w:rsidP="008A7264">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8A7264" w:rsidRDefault="008A7264" w:rsidP="00C17B4A">
      <w:pPr>
        <w:snapToGrid w:val="0"/>
        <w:spacing w:before="50" w:afterLines="50" w:line="460" w:lineRule="exact"/>
        <w:jc w:val="left"/>
        <w:rPr>
          <w:rFonts w:ascii="仿宋" w:eastAsia="仿宋" w:hAnsi="仿宋"/>
          <w:sz w:val="30"/>
          <w:szCs w:val="30"/>
        </w:rPr>
      </w:pPr>
    </w:p>
    <w:p w:rsidR="008A7264" w:rsidRDefault="008A7264" w:rsidP="008A7264">
      <w:pPr>
        <w:pStyle w:val="affff7"/>
        <w:snapToGrid w:val="0"/>
        <w:spacing w:before="120" w:after="120" w:line="460" w:lineRule="exact"/>
        <w:rPr>
          <w:rFonts w:ascii="仿宋" w:eastAsia="仿宋" w:hAnsi="仿宋"/>
          <w:sz w:val="30"/>
          <w:szCs w:val="30"/>
        </w:rPr>
      </w:pPr>
    </w:p>
    <w:p w:rsidR="008A7264" w:rsidRDefault="008A7264" w:rsidP="008A7264">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8A7264" w:rsidRDefault="008A7264" w:rsidP="008A7264">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8A7264" w:rsidRDefault="008A7264" w:rsidP="008A7264">
      <w:pPr>
        <w:snapToGrid w:val="0"/>
        <w:spacing w:before="50"/>
        <w:jc w:val="center"/>
        <w:rPr>
          <w:rFonts w:ascii="仿宋" w:eastAsia="仿宋" w:hAnsi="仿宋"/>
          <w:b/>
          <w:sz w:val="32"/>
          <w:szCs w:val="32"/>
        </w:rPr>
      </w:pPr>
    </w:p>
    <w:p w:rsidR="008A7264" w:rsidRDefault="008A7264" w:rsidP="008A7264">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8A7264" w:rsidTr="0083525B">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8A7264" w:rsidRDefault="008A7264" w:rsidP="00C17B4A">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8A7264" w:rsidTr="0083525B">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r>
      <w:tr w:rsidR="008A7264" w:rsidTr="0083525B">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r>
      <w:tr w:rsidR="008A7264" w:rsidTr="0083525B">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ind w:left="43"/>
              <w:rPr>
                <w:rFonts w:ascii="仿宋" w:eastAsia="仿宋" w:hAnsi="仿宋"/>
                <w:sz w:val="30"/>
                <w:szCs w:val="30"/>
              </w:rPr>
            </w:pPr>
          </w:p>
        </w:tc>
      </w:tr>
      <w:tr w:rsidR="008A7264" w:rsidTr="0083525B">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c>
          <w:tcPr>
            <w:tcW w:w="178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r w:rsidR="008A7264" w:rsidTr="0083525B">
        <w:tc>
          <w:tcPr>
            <w:tcW w:w="1784" w:type="dxa"/>
            <w:tcBorders>
              <w:top w:val="single" w:sz="4" w:space="0" w:color="auto"/>
              <w:left w:val="single" w:sz="4" w:space="0" w:color="auto"/>
              <w:bottom w:val="single" w:sz="4" w:space="0" w:color="auto"/>
              <w:right w:val="single" w:sz="4" w:space="0" w:color="auto"/>
            </w:tcBorders>
          </w:tcPr>
          <w:p w:rsidR="008A7264" w:rsidRDefault="008A7264" w:rsidP="0083525B">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Lines="50"/>
              <w:rPr>
                <w:rFonts w:ascii="仿宋" w:eastAsia="仿宋" w:hAnsi="仿宋"/>
                <w:sz w:val="30"/>
                <w:szCs w:val="30"/>
              </w:rPr>
            </w:pPr>
          </w:p>
        </w:tc>
      </w:tr>
    </w:tbl>
    <w:p w:rsidR="008A7264" w:rsidRDefault="008A7264" w:rsidP="00C17B4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8A7264" w:rsidRDefault="008A7264" w:rsidP="00C17B4A">
      <w:pPr>
        <w:snapToGrid w:val="0"/>
        <w:spacing w:before="50" w:afterLines="50"/>
        <w:jc w:val="left"/>
        <w:rPr>
          <w:rFonts w:ascii="仿宋" w:eastAsia="仿宋" w:hAnsi="仿宋"/>
          <w:sz w:val="30"/>
          <w:szCs w:val="30"/>
        </w:rPr>
      </w:pPr>
    </w:p>
    <w:p w:rsidR="008A7264" w:rsidRDefault="008A7264" w:rsidP="00C17B4A">
      <w:pPr>
        <w:snapToGrid w:val="0"/>
        <w:spacing w:before="50" w:afterLines="50"/>
        <w:jc w:val="left"/>
        <w:rPr>
          <w:rFonts w:ascii="仿宋" w:eastAsia="仿宋" w:hAnsi="仿宋"/>
          <w:sz w:val="30"/>
          <w:szCs w:val="30"/>
        </w:rPr>
      </w:pPr>
    </w:p>
    <w:p w:rsidR="008A7264" w:rsidRDefault="008A7264" w:rsidP="00C17B4A">
      <w:pPr>
        <w:snapToGrid w:val="0"/>
        <w:spacing w:before="50" w:afterLines="50"/>
        <w:jc w:val="left"/>
        <w:rPr>
          <w:rFonts w:ascii="仿宋" w:eastAsia="仿宋" w:hAnsi="仿宋"/>
          <w:sz w:val="30"/>
          <w:szCs w:val="30"/>
        </w:rPr>
      </w:pPr>
    </w:p>
    <w:p w:rsidR="008A7264" w:rsidRDefault="008A7264" w:rsidP="00C17B4A">
      <w:pPr>
        <w:snapToGrid w:val="0"/>
        <w:spacing w:before="50" w:afterLines="50"/>
        <w:jc w:val="left"/>
        <w:rPr>
          <w:rFonts w:ascii="仿宋" w:eastAsia="仿宋" w:hAnsi="仿宋"/>
          <w:sz w:val="30"/>
          <w:szCs w:val="30"/>
        </w:rPr>
      </w:pPr>
    </w:p>
    <w:p w:rsidR="008A7264" w:rsidRDefault="008A7264" w:rsidP="008A7264">
      <w:pPr>
        <w:widowControl/>
        <w:jc w:val="left"/>
        <w:rPr>
          <w:rFonts w:ascii="仿宋" w:eastAsia="仿宋" w:hAnsi="仿宋"/>
          <w:sz w:val="30"/>
          <w:szCs w:val="30"/>
        </w:rPr>
        <w:sectPr w:rsidR="008A7264">
          <w:pgSz w:w="11906" w:h="16838"/>
          <w:pgMar w:top="1474" w:right="1797" w:bottom="1247" w:left="1797" w:header="851" w:footer="851" w:gutter="0"/>
          <w:cols w:space="720"/>
        </w:sectPr>
      </w:pPr>
    </w:p>
    <w:p w:rsidR="008A7264" w:rsidRDefault="008A7264" w:rsidP="00C17B4A">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8A7264" w:rsidRDefault="008A7264" w:rsidP="008A7264">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8A7264" w:rsidRDefault="008A7264" w:rsidP="008A7264">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8A7264" w:rsidTr="0083525B">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采购</w:t>
            </w:r>
          </w:p>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合同</w:t>
            </w:r>
          </w:p>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金额</w:t>
            </w:r>
          </w:p>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采购单位联系人及</w:t>
            </w:r>
          </w:p>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联系电话</w:t>
            </w:r>
          </w:p>
        </w:tc>
      </w:tr>
      <w:tr w:rsidR="008A7264" w:rsidTr="0083525B">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8A7264" w:rsidRDefault="008A7264" w:rsidP="0083525B">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8A7264" w:rsidRDefault="008A7264" w:rsidP="0083525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A7264" w:rsidRDefault="008A7264" w:rsidP="0083525B">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A7264" w:rsidRDefault="008A7264" w:rsidP="0083525B">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A7264" w:rsidRDefault="008A7264" w:rsidP="0083525B">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合</w:t>
            </w:r>
          </w:p>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验收</w:t>
            </w:r>
          </w:p>
          <w:p w:rsidR="008A7264" w:rsidRDefault="008A7264" w:rsidP="0083525B">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8A7264" w:rsidRDefault="008A7264" w:rsidP="0083525B">
            <w:pPr>
              <w:widowControl/>
              <w:jc w:val="left"/>
              <w:rPr>
                <w:rFonts w:ascii="仿宋" w:eastAsia="仿宋" w:hAnsi="仿宋"/>
                <w:sz w:val="30"/>
                <w:szCs w:val="30"/>
              </w:rPr>
            </w:pPr>
          </w:p>
        </w:tc>
      </w:tr>
      <w:tr w:rsidR="008A7264" w:rsidTr="0083525B">
        <w:tc>
          <w:tcPr>
            <w:tcW w:w="2628"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r>
      <w:tr w:rsidR="008A7264" w:rsidTr="0083525B">
        <w:trPr>
          <w:trHeight w:val="710"/>
        </w:trPr>
        <w:tc>
          <w:tcPr>
            <w:tcW w:w="2628"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r>
      <w:tr w:rsidR="008A7264" w:rsidTr="0083525B">
        <w:tc>
          <w:tcPr>
            <w:tcW w:w="2628"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r>
      <w:tr w:rsidR="008A7264" w:rsidTr="0083525B">
        <w:tc>
          <w:tcPr>
            <w:tcW w:w="2628"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p>
        </w:tc>
      </w:tr>
      <w:tr w:rsidR="008A7264" w:rsidTr="0083525B">
        <w:tc>
          <w:tcPr>
            <w:tcW w:w="2628" w:type="dxa"/>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8A7264" w:rsidRDefault="008A7264" w:rsidP="00C17B4A">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8A7264" w:rsidRDefault="008A7264" w:rsidP="008A7264">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8A7264" w:rsidRDefault="008A7264" w:rsidP="008A7264">
      <w:pPr>
        <w:widowControl/>
        <w:jc w:val="left"/>
        <w:rPr>
          <w:rFonts w:ascii="仿宋" w:eastAsia="仿宋" w:hAnsi="仿宋"/>
          <w:sz w:val="30"/>
          <w:szCs w:val="30"/>
        </w:rPr>
        <w:sectPr w:rsidR="008A7264">
          <w:pgSz w:w="16838" w:h="11906" w:orient="landscape"/>
          <w:pgMar w:top="1797" w:right="1474" w:bottom="1797" w:left="1247" w:header="851" w:footer="851" w:gutter="0"/>
          <w:cols w:space="720"/>
        </w:sectPr>
      </w:pPr>
    </w:p>
    <w:p w:rsidR="008A7264" w:rsidRDefault="008A7264" w:rsidP="00C17B4A">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8A7264" w:rsidRDefault="008A7264" w:rsidP="008A726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8A7264" w:rsidRDefault="008A7264" w:rsidP="00C17B4A">
      <w:pPr>
        <w:spacing w:beforeLines="100" w:line="240" w:lineRule="atLeast"/>
        <w:jc w:val="center"/>
        <w:rPr>
          <w:rFonts w:ascii="仿宋" w:eastAsia="仿宋" w:hAnsi="仿宋"/>
          <w:sz w:val="36"/>
          <w:szCs w:val="36"/>
        </w:rPr>
      </w:pPr>
      <w:r>
        <w:rPr>
          <w:rFonts w:ascii="仿宋" w:eastAsia="仿宋" w:hAnsi="仿宋" w:hint="eastAsia"/>
          <w:sz w:val="36"/>
          <w:szCs w:val="36"/>
        </w:rPr>
        <w:t>项目编号：（标项  ）</w:t>
      </w:r>
    </w:p>
    <w:p w:rsidR="008A7264" w:rsidRDefault="008A7264" w:rsidP="008A7264">
      <w:pPr>
        <w:spacing w:after="100" w:afterAutospacing="1" w:line="800" w:lineRule="exact"/>
        <w:ind w:right="-108"/>
        <w:jc w:val="center"/>
        <w:rPr>
          <w:rFonts w:ascii="仿宋" w:eastAsia="仿宋" w:hAnsi="仿宋"/>
          <w:b/>
          <w:spacing w:val="40"/>
          <w:sz w:val="84"/>
          <w:szCs w:val="84"/>
        </w:rPr>
      </w:pPr>
    </w:p>
    <w:p w:rsidR="008A7264" w:rsidRDefault="008A7264" w:rsidP="008A726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8A7264" w:rsidRDefault="008A7264" w:rsidP="008A726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8A7264" w:rsidRDefault="008A7264" w:rsidP="008A726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8A7264" w:rsidRDefault="008A7264" w:rsidP="008A726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8A7264" w:rsidRDefault="008A7264" w:rsidP="008A7264">
      <w:pPr>
        <w:spacing w:line="500" w:lineRule="exact"/>
        <w:ind w:right="532"/>
        <w:jc w:val="center"/>
        <w:rPr>
          <w:rFonts w:ascii="仿宋" w:eastAsia="仿宋" w:hAnsi="仿宋"/>
          <w:sz w:val="36"/>
          <w:szCs w:val="36"/>
        </w:rPr>
      </w:pPr>
    </w:p>
    <w:p w:rsidR="008A7264" w:rsidRDefault="008A7264" w:rsidP="008A7264">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8A7264" w:rsidRDefault="008A7264" w:rsidP="008A7264">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8A7264" w:rsidRDefault="008A7264" w:rsidP="008A7264">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8A7264" w:rsidRDefault="008A7264" w:rsidP="008A7264">
      <w:pPr>
        <w:snapToGrid w:val="0"/>
        <w:spacing w:before="50" w:after="50"/>
        <w:rPr>
          <w:rFonts w:ascii="仿宋" w:eastAsia="仿宋" w:hAnsi="仿宋"/>
          <w:sz w:val="30"/>
          <w:szCs w:val="30"/>
        </w:rPr>
      </w:pPr>
    </w:p>
    <w:p w:rsidR="008A7264" w:rsidRDefault="008A7264" w:rsidP="008A7264">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8A7264" w:rsidRDefault="008A7264" w:rsidP="008A7264">
      <w:pPr>
        <w:rPr>
          <w:rFonts w:ascii="仿宋" w:eastAsia="仿宋" w:hAnsi="仿宋"/>
        </w:rPr>
      </w:pPr>
    </w:p>
    <w:p w:rsidR="008A7264" w:rsidRDefault="008A7264" w:rsidP="008A7264">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8A7264" w:rsidRDefault="008A7264" w:rsidP="008A7264">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8A7264" w:rsidRDefault="008A7264" w:rsidP="008A7264">
      <w:pPr>
        <w:pStyle w:val="affff8"/>
        <w:snapToGrid w:val="0"/>
        <w:spacing w:line="460" w:lineRule="exact"/>
        <w:ind w:leftChars="0" w:left="0"/>
        <w:rPr>
          <w:rFonts w:ascii="仿宋" w:eastAsia="仿宋" w:hAnsi="仿宋"/>
        </w:rPr>
      </w:pPr>
      <w:r>
        <w:rPr>
          <w:rFonts w:ascii="仿宋" w:eastAsia="仿宋" w:hAnsi="仿宋" w:hint="eastAsia"/>
          <w:sz w:val="30"/>
          <w:szCs w:val="30"/>
        </w:rPr>
        <w:t>（3）小微企业声明函（见附件15）；</w:t>
      </w:r>
    </w:p>
    <w:p w:rsidR="008A7264" w:rsidRDefault="008A7264" w:rsidP="008A7264">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8A7264" w:rsidRDefault="008A7264" w:rsidP="008A7264">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8A7264" w:rsidRDefault="008A7264" w:rsidP="008A7264">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8A7264" w:rsidRDefault="008A7264" w:rsidP="008A7264">
      <w:pPr>
        <w:pStyle w:val="affff7"/>
        <w:snapToGrid w:val="0"/>
        <w:spacing w:before="120" w:after="120" w:line="240" w:lineRule="auto"/>
        <w:ind w:firstLineChars="300" w:firstLine="1084"/>
        <w:jc w:val="center"/>
        <w:rPr>
          <w:rFonts w:ascii="仿宋" w:eastAsia="仿宋" w:hAnsi="仿宋"/>
          <w:b/>
          <w:sz w:val="36"/>
          <w:szCs w:val="36"/>
        </w:rPr>
      </w:pPr>
    </w:p>
    <w:p w:rsidR="008A7264" w:rsidRDefault="008A7264" w:rsidP="008A7264">
      <w:pPr>
        <w:snapToGrid w:val="0"/>
        <w:rPr>
          <w:rFonts w:ascii="仿宋" w:eastAsia="仿宋" w:hAnsi="仿宋"/>
          <w:sz w:val="28"/>
          <w:szCs w:val="28"/>
        </w:rPr>
      </w:pPr>
      <w:r>
        <w:rPr>
          <w:rFonts w:ascii="仿宋" w:eastAsia="仿宋" w:hAnsi="仿宋" w:hint="eastAsia"/>
          <w:sz w:val="28"/>
          <w:szCs w:val="28"/>
        </w:rPr>
        <w:t>投标人全称（公章）：</w:t>
      </w:r>
    </w:p>
    <w:p w:rsidR="008A7264" w:rsidRDefault="008A7264" w:rsidP="008A7264">
      <w:pPr>
        <w:snapToGrid w:val="0"/>
        <w:rPr>
          <w:rFonts w:ascii="仿宋" w:eastAsia="仿宋" w:hAnsi="仿宋"/>
          <w:sz w:val="28"/>
          <w:szCs w:val="28"/>
        </w:rPr>
      </w:pPr>
    </w:p>
    <w:p w:rsidR="008A7264" w:rsidRDefault="008A7264" w:rsidP="008A7264">
      <w:pPr>
        <w:snapToGrid w:val="0"/>
        <w:rPr>
          <w:rFonts w:ascii="仿宋" w:eastAsia="仿宋" w:hAnsi="仿宋"/>
          <w:b/>
          <w:sz w:val="28"/>
          <w:szCs w:val="28"/>
          <w:u w:val="single"/>
        </w:rPr>
      </w:pPr>
      <w:r>
        <w:rPr>
          <w:rFonts w:ascii="仿宋" w:eastAsia="仿宋" w:hAnsi="仿宋" w:hint="eastAsia"/>
          <w:sz w:val="28"/>
          <w:szCs w:val="28"/>
        </w:rPr>
        <w:t>招标编号及标项：</w:t>
      </w:r>
    </w:p>
    <w:p w:rsidR="008A7264" w:rsidRDefault="008A7264" w:rsidP="008A7264">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8A7264" w:rsidTr="0083525B">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8A7264" w:rsidTr="0083525B">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8A7264" w:rsidTr="0083525B">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8A7264" w:rsidTr="0083525B">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r>
      <w:tr w:rsidR="008A7264" w:rsidTr="0083525B">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8A7264" w:rsidTr="0083525B">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8A7264" w:rsidTr="0083525B">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8A7264" w:rsidRDefault="008A7264" w:rsidP="0083525B">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8A7264" w:rsidTr="0083525B">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jc w:val="center"/>
              <w:rPr>
                <w:rFonts w:ascii="仿宋" w:eastAsia="仿宋" w:hAnsi="仿宋"/>
                <w:b/>
                <w:sz w:val="24"/>
                <w:szCs w:val="24"/>
              </w:rPr>
            </w:pPr>
          </w:p>
        </w:tc>
      </w:tr>
      <w:tr w:rsidR="008A7264" w:rsidTr="0083525B">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rPr>
                <w:rFonts w:ascii="仿宋" w:eastAsia="仿宋" w:hAnsi="仿宋"/>
                <w:b/>
                <w:sz w:val="24"/>
                <w:szCs w:val="24"/>
              </w:rPr>
            </w:pPr>
            <w:r>
              <w:rPr>
                <w:rFonts w:ascii="仿宋" w:eastAsia="仿宋" w:hAnsi="仿宋" w:hint="eastAsia"/>
                <w:b/>
                <w:sz w:val="24"/>
                <w:szCs w:val="24"/>
              </w:rPr>
              <w:t>小微企业价格合计金额大写：                            小写： ￥</w:t>
            </w:r>
          </w:p>
        </w:tc>
      </w:tr>
      <w:tr w:rsidR="008A7264" w:rsidTr="0083525B">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8A7264" w:rsidTr="0083525B">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8A7264" w:rsidRDefault="008A7264" w:rsidP="0083525B">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rsidR="008A7264" w:rsidRDefault="008A7264" w:rsidP="0083525B">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8A7264" w:rsidRDefault="008A7264" w:rsidP="0083525B">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8A7264" w:rsidRDefault="008A7264" w:rsidP="0083525B">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小微企业价格合计金额应与“制造商为小微企业”的明细报价汇总相等（如有错误修正，以修正后的明细报价为准），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按前附表“小微企业有关政策”要求对小微企业价格进行确认，并对符合要求的小微企业价格部分给予价格扣除</w:t>
            </w:r>
            <w:r w:rsidRPr="00D85FB0">
              <w:rPr>
                <w:rFonts w:ascii="仿宋" w:eastAsia="仿宋" w:hAnsi="仿宋" w:hint="eastAsia"/>
                <w:b/>
                <w:sz w:val="24"/>
              </w:rPr>
              <w:t>。</w:t>
            </w:r>
          </w:p>
          <w:p w:rsidR="008A7264" w:rsidRDefault="008A7264" w:rsidP="0083525B">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8A7264" w:rsidRDefault="008A7264" w:rsidP="008A7264">
      <w:pPr>
        <w:snapToGrid w:val="0"/>
        <w:spacing w:line="400" w:lineRule="exact"/>
        <w:jc w:val="left"/>
        <w:rPr>
          <w:rFonts w:ascii="仿宋" w:eastAsia="仿宋" w:hAnsi="仿宋"/>
          <w:sz w:val="24"/>
          <w:szCs w:val="24"/>
        </w:rPr>
      </w:pPr>
    </w:p>
    <w:p w:rsidR="008A7264" w:rsidRDefault="008A7264" w:rsidP="008A7264">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8A7264" w:rsidRDefault="008A7264" w:rsidP="008A7264">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8A7264" w:rsidRDefault="008A7264" w:rsidP="008A7264">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小微企业声明函</w:t>
      </w:r>
    </w:p>
    <w:p w:rsidR="008A7264" w:rsidRDefault="008A7264" w:rsidP="008A7264">
      <w:pPr>
        <w:snapToGrid w:val="0"/>
        <w:spacing w:line="360" w:lineRule="auto"/>
        <w:rPr>
          <w:rFonts w:ascii="仿宋" w:eastAsia="仿宋" w:hAnsi="仿宋"/>
          <w:sz w:val="28"/>
          <w:szCs w:val="28"/>
        </w:rPr>
      </w:pPr>
    </w:p>
    <w:p w:rsidR="008A7264" w:rsidRDefault="008A7264" w:rsidP="008A726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8A7264" w:rsidRDefault="008A7264" w:rsidP="008A726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8A7264" w:rsidRDefault="008A7264" w:rsidP="008A726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8A7264" w:rsidRDefault="008A7264" w:rsidP="008A726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8A7264" w:rsidRDefault="008A7264" w:rsidP="008A7264">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8A7264" w:rsidRDefault="008A7264" w:rsidP="008A7264">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8A7264" w:rsidRDefault="008A7264" w:rsidP="008A7264">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8A7264" w:rsidRDefault="008A7264" w:rsidP="008A7264">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8A7264" w:rsidRDefault="008A7264" w:rsidP="008A7264">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8A7264" w:rsidRDefault="008A7264" w:rsidP="008A7264">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8A7264" w:rsidRDefault="008A7264" w:rsidP="008A7264">
      <w:pPr>
        <w:rPr>
          <w:rFonts w:ascii="仿宋" w:eastAsia="仿宋" w:hAnsi="仿宋"/>
        </w:rPr>
      </w:pPr>
    </w:p>
    <w:p w:rsidR="008A7264" w:rsidRDefault="008A7264" w:rsidP="008A7264">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8A7264" w:rsidRDefault="008A7264" w:rsidP="008A7264">
      <w:pPr>
        <w:spacing w:line="588" w:lineRule="exact"/>
        <w:rPr>
          <w:rFonts w:ascii="仿宋_GB2312" w:eastAsia="仿宋_GB2312"/>
          <w:b/>
          <w:spacing w:val="6"/>
          <w:sz w:val="30"/>
          <w:szCs w:val="30"/>
        </w:rPr>
      </w:pPr>
    </w:p>
    <w:p w:rsidR="008A7264" w:rsidRDefault="008A7264" w:rsidP="008A726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A7264" w:rsidRDefault="008A7264" w:rsidP="008A726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8A7264" w:rsidRDefault="008A7264" w:rsidP="008A7264">
      <w:pPr>
        <w:snapToGrid w:val="0"/>
        <w:spacing w:line="360" w:lineRule="auto"/>
        <w:ind w:firstLineChars="200" w:firstLine="560"/>
        <w:rPr>
          <w:rFonts w:ascii="仿宋" w:eastAsia="仿宋" w:hAnsi="仿宋"/>
          <w:sz w:val="28"/>
          <w:szCs w:val="28"/>
        </w:rPr>
      </w:pPr>
    </w:p>
    <w:p w:rsidR="008A7264" w:rsidRDefault="008A7264" w:rsidP="008A7264">
      <w:pPr>
        <w:spacing w:line="588" w:lineRule="exact"/>
        <w:ind w:firstLineChars="200" w:firstLine="624"/>
        <w:rPr>
          <w:rFonts w:ascii="仿宋_GB2312" w:eastAsia="仿宋_GB2312"/>
          <w:spacing w:val="6"/>
          <w:sz w:val="30"/>
          <w:szCs w:val="30"/>
        </w:rPr>
      </w:pPr>
    </w:p>
    <w:p w:rsidR="008A7264" w:rsidRDefault="008A7264" w:rsidP="008A726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8A7264" w:rsidRDefault="008A7264" w:rsidP="008A726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8A7264" w:rsidRPr="00B32017" w:rsidRDefault="008A7264" w:rsidP="008A7264"/>
    <w:p w:rsidR="004958FB" w:rsidRPr="008A7264" w:rsidRDefault="004958FB" w:rsidP="008A7264"/>
    <w:sectPr w:rsidR="004958FB" w:rsidRPr="008A7264" w:rsidSect="00A03ED8">
      <w:headerReference w:type="default" r:id="rId39"/>
      <w:footerReference w:type="even" r:id="rId40"/>
      <w:footerReference w:type="default" r:id="rId41"/>
      <w:headerReference w:type="first" r:id="rId42"/>
      <w:footerReference w:type="first" r:id="rId43"/>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Garamond">
    <w:altName w:val="Euphorigenic"/>
    <w:panose1 w:val="02020404030301010803"/>
    <w:charset w:val="00"/>
    <w:family w:val="roman"/>
    <w:pitch w:val="variable"/>
    <w:sig w:usb0="00000287" w:usb1="00000000" w:usb2="00000000" w:usb3="00000000" w:csb0="0000009F" w:csb1="00000000"/>
  </w:font>
  <w:font w:name="华文行楷">
    <w:altName w:val="微软雅黑"/>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64" w:rsidRDefault="00C17B4A">
    <w:pPr>
      <w:pStyle w:val="afff"/>
      <w:jc w:val="center"/>
    </w:pPr>
    <w:r w:rsidRPr="00C17B4A">
      <w:fldChar w:fldCharType="begin"/>
    </w:r>
    <w:r w:rsidR="008A7264">
      <w:instrText xml:space="preserve"> PAGE   \* MERGEFORMAT </w:instrText>
    </w:r>
    <w:r w:rsidRPr="00C17B4A">
      <w:fldChar w:fldCharType="separate"/>
    </w:r>
    <w:r w:rsidR="00501A8A" w:rsidRPr="00501A8A">
      <w:rPr>
        <w:noProof/>
        <w:lang w:val="zh-CN"/>
      </w:rPr>
      <w:t>7</w:t>
    </w:r>
    <w:r>
      <w:rPr>
        <w:noProof/>
        <w:lang w:val="zh-CN"/>
      </w:rPr>
      <w:fldChar w:fldCharType="end"/>
    </w:r>
  </w:p>
  <w:p w:rsidR="008A7264" w:rsidRDefault="008A7264">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C17B4A">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C17B4A">
      <w:rPr>
        <w:rFonts w:ascii="宋体" w:hAnsi="宋体"/>
        <w:sz w:val="28"/>
        <w:szCs w:val="28"/>
      </w:rPr>
      <w:fldChar w:fldCharType="begin"/>
    </w:r>
    <w:r>
      <w:rPr>
        <w:rStyle w:val="af1"/>
        <w:rFonts w:ascii="宋体" w:hAnsi="宋体"/>
        <w:sz w:val="28"/>
        <w:szCs w:val="28"/>
      </w:rPr>
      <w:instrText xml:space="preserve">PAGE  </w:instrText>
    </w:r>
    <w:r w:rsidR="00C17B4A">
      <w:rPr>
        <w:rFonts w:ascii="宋体" w:hAnsi="宋体"/>
        <w:sz w:val="28"/>
        <w:szCs w:val="28"/>
      </w:rPr>
      <w:fldChar w:fldCharType="separate"/>
    </w:r>
    <w:r w:rsidR="008A7264">
      <w:rPr>
        <w:rStyle w:val="af1"/>
        <w:rFonts w:ascii="宋体" w:hAnsi="宋体"/>
        <w:noProof/>
        <w:sz w:val="28"/>
        <w:szCs w:val="28"/>
      </w:rPr>
      <w:t>132</w:t>
    </w:r>
    <w:r w:rsidR="00C17B4A">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2A8D8"/>
    <w:multiLevelType w:val="singleLevel"/>
    <w:tmpl w:val="9552A8D8"/>
    <w:lvl w:ilvl="0">
      <w:start w:val="1"/>
      <w:numFmt w:val="decimal"/>
      <w:suff w:val="space"/>
      <w:lvlText w:val="%1."/>
      <w:lvlJc w:val="left"/>
    </w:lvl>
  </w:abstractNum>
  <w:abstractNum w:abstractNumId="1">
    <w:nsid w:val="A26966A7"/>
    <w:multiLevelType w:val="singleLevel"/>
    <w:tmpl w:val="A26966A7"/>
    <w:lvl w:ilvl="0">
      <w:start w:val="1"/>
      <w:numFmt w:val="decimal"/>
      <w:lvlText w:val="%1."/>
      <w:lvlJc w:val="left"/>
      <w:pPr>
        <w:tabs>
          <w:tab w:val="left" w:pos="312"/>
        </w:tabs>
      </w:pPr>
    </w:lvl>
  </w:abstractNum>
  <w:abstractNum w:abstractNumId="2">
    <w:nsid w:val="BDBE7BCA"/>
    <w:multiLevelType w:val="singleLevel"/>
    <w:tmpl w:val="BDBE7BCA"/>
    <w:lvl w:ilvl="0">
      <w:start w:val="1"/>
      <w:numFmt w:val="decimal"/>
      <w:lvlText w:val="%1."/>
      <w:lvlJc w:val="left"/>
      <w:pPr>
        <w:tabs>
          <w:tab w:val="left" w:pos="312"/>
        </w:tabs>
      </w:pPr>
    </w:lvl>
  </w:abstractNum>
  <w:abstractNum w:abstractNumId="3">
    <w:nsid w:val="CDE2669A"/>
    <w:multiLevelType w:val="multilevel"/>
    <w:tmpl w:val="30860250"/>
    <w:lvl w:ilvl="0">
      <w:start w:val="1"/>
      <w:numFmt w:val="decimal"/>
      <w:lvlText w:val="%1."/>
      <w:lvlJc w:val="left"/>
      <w:pPr>
        <w:tabs>
          <w:tab w:val="left" w:pos="312"/>
        </w:tabs>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CFFEB05A"/>
    <w:multiLevelType w:val="singleLevel"/>
    <w:tmpl w:val="CFFEB05A"/>
    <w:lvl w:ilvl="0">
      <w:start w:val="1"/>
      <w:numFmt w:val="decimal"/>
      <w:lvlText w:val="%1."/>
      <w:lvlJc w:val="left"/>
      <w:pPr>
        <w:tabs>
          <w:tab w:val="left" w:pos="312"/>
        </w:tabs>
      </w:pPr>
    </w:lvl>
  </w:abstractNum>
  <w:abstractNum w:abstractNumId="5">
    <w:nsid w:val="FFFFFF7E"/>
    <w:multiLevelType w:val="singleLevel"/>
    <w:tmpl w:val="FFFFFF7E"/>
    <w:lvl w:ilvl="0">
      <w:start w:val="1"/>
      <w:numFmt w:val="decimal"/>
      <w:pStyle w:val="3"/>
      <w:lvlText w:val="%1."/>
      <w:lvlJc w:val="left"/>
      <w:pPr>
        <w:tabs>
          <w:tab w:val="num" w:pos="1200"/>
        </w:tabs>
        <w:ind w:left="1200" w:hanging="360"/>
      </w:pPr>
    </w:lvl>
  </w:abstractNum>
  <w:abstractNum w:abstractNumId="6">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7">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8">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1">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C2BDA20"/>
    <w:multiLevelType w:val="singleLevel"/>
    <w:tmpl w:val="0C2BDA20"/>
    <w:lvl w:ilvl="0">
      <w:start w:val="1"/>
      <w:numFmt w:val="decimal"/>
      <w:lvlText w:val="%1."/>
      <w:lvlJc w:val="left"/>
      <w:pPr>
        <w:tabs>
          <w:tab w:val="left" w:pos="312"/>
        </w:tabs>
      </w:pPr>
    </w:lvl>
  </w:abstractNum>
  <w:abstractNum w:abstractNumId="14">
    <w:nsid w:val="0E6E4191"/>
    <w:multiLevelType w:val="hybridMultilevel"/>
    <w:tmpl w:val="9E2EE672"/>
    <w:lvl w:ilvl="0" w:tplc="4072BAE6">
      <w:start w:val="47"/>
      <w:numFmt w:val="decimal"/>
      <w:lvlText w:val="%1．"/>
      <w:lvlJc w:val="left"/>
      <w:pPr>
        <w:ind w:left="465" w:hanging="465"/>
      </w:pPr>
      <w:rPr>
        <w:rFonts w:hint="default"/>
        <w:color w:val="000000" w:themeColor="text1"/>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7">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0">
    <w:nsid w:val="271B4FC1"/>
    <w:multiLevelType w:val="singleLevel"/>
    <w:tmpl w:val="271B4FC1"/>
    <w:lvl w:ilvl="0">
      <w:start w:val="1"/>
      <w:numFmt w:val="decimal"/>
      <w:lvlText w:val="%1."/>
      <w:lvlJc w:val="left"/>
      <w:pPr>
        <w:tabs>
          <w:tab w:val="left" w:pos="312"/>
        </w:tabs>
      </w:pPr>
    </w:lvl>
  </w:abstractNum>
  <w:abstractNum w:abstractNumId="21">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B485D1C"/>
    <w:multiLevelType w:val="singleLevel"/>
    <w:tmpl w:val="2B485D1C"/>
    <w:lvl w:ilvl="0">
      <w:start w:val="9"/>
      <w:numFmt w:val="decimal"/>
      <w:lvlText w:val="%1."/>
      <w:lvlJc w:val="left"/>
      <w:pPr>
        <w:tabs>
          <w:tab w:val="left" w:pos="312"/>
        </w:tabs>
      </w:pPr>
    </w:lvl>
  </w:abstractNum>
  <w:abstractNum w:abstractNumId="23">
    <w:nsid w:val="2E3D1088"/>
    <w:multiLevelType w:val="multilevel"/>
    <w:tmpl w:val="2E3D108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8">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2">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3">
    <w:nsid w:val="54F403B5"/>
    <w:multiLevelType w:val="singleLevel"/>
    <w:tmpl w:val="54F403B5"/>
    <w:lvl w:ilvl="0">
      <w:start w:val="1"/>
      <w:numFmt w:val="chineseCounting"/>
      <w:suff w:val="nothing"/>
      <w:lvlText w:val="%1、"/>
      <w:lvlJc w:val="left"/>
      <w:pPr>
        <w:ind w:left="0" w:firstLine="0"/>
      </w:pPr>
    </w:lvl>
  </w:abstractNum>
  <w:abstractNum w:abstractNumId="34">
    <w:nsid w:val="557FD3DA"/>
    <w:multiLevelType w:val="singleLevel"/>
    <w:tmpl w:val="557FD3DA"/>
    <w:lvl w:ilvl="0">
      <w:start w:val="3"/>
      <w:numFmt w:val="chineseCounting"/>
      <w:suff w:val="nothing"/>
      <w:lvlText w:val="%1、"/>
      <w:lvlJc w:val="left"/>
      <w:pPr>
        <w:ind w:left="0" w:firstLine="0"/>
      </w:pPr>
    </w:lvl>
  </w:abstractNum>
  <w:abstractNum w:abstractNumId="35">
    <w:nsid w:val="55B12B84"/>
    <w:multiLevelType w:val="singleLevel"/>
    <w:tmpl w:val="55B12B84"/>
    <w:lvl w:ilvl="0">
      <w:start w:val="1"/>
      <w:numFmt w:val="decimal"/>
      <w:suff w:val="space"/>
      <w:lvlText w:val="%1."/>
      <w:lvlJc w:val="left"/>
    </w:lvl>
  </w:abstractNum>
  <w:abstractNum w:abstractNumId="36">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9">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1">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6"/>
  </w:num>
  <w:num w:numId="5">
    <w:abstractNumId w:val="15"/>
  </w:num>
  <w:num w:numId="6">
    <w:abstractNumId w:val="5"/>
  </w:num>
  <w:num w:numId="7">
    <w:abstractNumId w:val="31"/>
  </w:num>
  <w:num w:numId="8">
    <w:abstractNumId w:val="19"/>
  </w:num>
  <w:num w:numId="9">
    <w:abstractNumId w:val="37"/>
  </w:num>
  <w:num w:numId="10">
    <w:abstractNumId w:val="28"/>
  </w:num>
  <w:num w:numId="11">
    <w:abstractNumId w:val="25"/>
  </w:num>
  <w:num w:numId="12">
    <w:abstractNumId w:val="9"/>
  </w:num>
  <w:num w:numId="13">
    <w:abstractNumId w:val="32"/>
  </w:num>
  <w:num w:numId="14">
    <w:abstractNumId w:val="10"/>
  </w:num>
  <w:num w:numId="15">
    <w:abstractNumId w:val="11"/>
  </w:num>
  <w:num w:numId="16">
    <w:abstractNumId w:val="21"/>
  </w:num>
  <w:num w:numId="17">
    <w:abstractNumId w:val="18"/>
  </w:num>
  <w:num w:numId="18">
    <w:abstractNumId w:val="41"/>
  </w:num>
  <w:num w:numId="19">
    <w:abstractNumId w:val="39"/>
    <w:lvlOverride w:ilvl="0">
      <w:startOverride w:val="1"/>
    </w:lvlOverride>
  </w:num>
  <w:num w:numId="20">
    <w:abstractNumId w:val="29"/>
  </w:num>
  <w:num w:numId="21">
    <w:abstractNumId w:val="12"/>
  </w:num>
  <w:num w:numId="22">
    <w:abstractNumId w:val="27"/>
  </w:num>
  <w:num w:numId="23">
    <w:abstractNumId w:val="40"/>
  </w:num>
  <w:num w:numId="24">
    <w:abstractNumId w:val="8"/>
  </w:num>
  <w:num w:numId="25">
    <w:abstractNumId w:val="38"/>
  </w:num>
  <w:num w:numId="26">
    <w:abstractNumId w:val="30"/>
  </w:num>
  <w:num w:numId="27">
    <w:abstractNumId w:val="17"/>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num>
  <w:num w:numId="31">
    <w:abstractNumId w:val="34"/>
    <w:lvlOverride w:ilvl="0">
      <w:startOverride w:val="3"/>
    </w:lvlOverride>
  </w:num>
  <w:num w:numId="32">
    <w:abstractNumId w:val="13"/>
  </w:num>
  <w:num w:numId="33">
    <w:abstractNumId w:val="3"/>
  </w:num>
  <w:num w:numId="34">
    <w:abstractNumId w:val="23"/>
  </w:num>
  <w:num w:numId="35">
    <w:abstractNumId w:val="20"/>
  </w:num>
  <w:num w:numId="36">
    <w:abstractNumId w:val="14"/>
  </w:num>
  <w:num w:numId="37">
    <w:abstractNumId w:val="35"/>
  </w:num>
  <w:num w:numId="38">
    <w:abstractNumId w:val="2"/>
  </w:num>
  <w:num w:numId="39">
    <w:abstractNumId w:val="0"/>
  </w:num>
  <w:num w:numId="40">
    <w:abstractNumId w:val="4"/>
  </w:num>
  <w:num w:numId="41">
    <w:abstractNumId w:val="1"/>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6BC6"/>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1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491"/>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0B73"/>
    <w:rsid w:val="00333425"/>
    <w:rsid w:val="0033361C"/>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3F53"/>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0FDB"/>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1A8A"/>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5CA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A52"/>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07E51"/>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264"/>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5F25"/>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17B4A"/>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1861"/>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27C"/>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4F8A"/>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14E"/>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qFormat="1"/>
    <w:lsdException w:name="Table Grid" w:semiHidden="0"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uiPriority w:val="99"/>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qFormat/>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uiPriority w:val="99"/>
    <w:qFormat/>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qFormat/>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99"/>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0">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qFormat/>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qFormat/>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qFormat/>
    <w:rsid w:val="00A03ED8"/>
    <w:pPr>
      <w:spacing w:before="80" w:afterLines="50"/>
      <w:ind w:left="1530"/>
    </w:pPr>
    <w:rPr>
      <w:rFonts w:ascii="宋体" w:hAnsi="Times New Roman"/>
      <w:snapToGrid w:val="0"/>
      <w:kern w:val="0"/>
      <w:szCs w:val="20"/>
    </w:rPr>
  </w:style>
  <w:style w:type="paragraph" w:customStyle="1" w:styleId="affffffff5">
    <w:name w:val="正文样式"/>
    <w:basedOn w:val="aa"/>
    <w:qFormat/>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qFormat/>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character" w:customStyle="1" w:styleId="afffffffff2">
    <w:name w:val="列表段落 字符"/>
    <w:link w:val="afffffffff3"/>
    <w:qFormat/>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paragraph" w:customStyle="1" w:styleId="112">
    <w:name w:val="列表11"/>
    <w:basedOn w:val="aa"/>
    <w:qFormat/>
    <w:rsid w:val="00E0427C"/>
    <w:pPr>
      <w:tabs>
        <w:tab w:val="left" w:pos="840"/>
      </w:tabs>
      <w:spacing w:line="360" w:lineRule="auto"/>
      <w:ind w:left="840" w:hanging="420"/>
      <w:jc w:val="left"/>
    </w:pPr>
    <w:rPr>
      <w:rFonts w:ascii="Century" w:hAnsi="Century"/>
      <w:szCs w:val="21"/>
    </w:rPr>
  </w:style>
  <w:style w:type="character" w:customStyle="1" w:styleId="1ff3">
    <w:name w:val="书籍标题1"/>
    <w:uiPriority w:val="33"/>
    <w:qFormat/>
    <w:rsid w:val="00E0427C"/>
    <w:rPr>
      <w:b/>
      <w:bCs/>
      <w:smallCaps/>
      <w:spacing w:val="5"/>
    </w:rPr>
  </w:style>
  <w:style w:type="paragraph" w:customStyle="1" w:styleId="z-1">
    <w:name w:val="z-窗体底端1"/>
    <w:basedOn w:val="aa"/>
    <w:next w:val="aa"/>
    <w:link w:val="z-2"/>
    <w:qFormat/>
    <w:rsid w:val="00E0427C"/>
    <w:pPr>
      <w:widowControl/>
      <w:pBdr>
        <w:top w:val="single" w:sz="6" w:space="1" w:color="auto"/>
      </w:pBdr>
      <w:jc w:val="center"/>
    </w:pPr>
    <w:rPr>
      <w:rFonts w:ascii="Arial" w:hAnsi="Arial"/>
      <w:vanish/>
      <w:kern w:val="0"/>
      <w:sz w:val="16"/>
      <w:szCs w:val="16"/>
    </w:rPr>
  </w:style>
  <w:style w:type="character" w:customStyle="1" w:styleId="1ff4">
    <w:name w:val="明显参考1"/>
    <w:qFormat/>
    <w:rsid w:val="00E0427C"/>
    <w:rPr>
      <w:b/>
      <w:sz w:val="24"/>
      <w:u w:val="single"/>
    </w:rPr>
  </w:style>
  <w:style w:type="character" w:customStyle="1" w:styleId="CharChar142">
    <w:name w:val="Char Char142"/>
    <w:qFormat/>
    <w:locked/>
    <w:rsid w:val="00E0427C"/>
    <w:rPr>
      <w:rFonts w:ascii="楷体_GB2312" w:eastAsia="楷体_GB2312"/>
      <w:kern w:val="2"/>
      <w:sz w:val="32"/>
      <w:lang w:val="en-US" w:eastAsia="zh-CN" w:bidi="ar-SA"/>
    </w:rPr>
  </w:style>
  <w:style w:type="paragraph" w:customStyle="1" w:styleId="z-10">
    <w:name w:val="z-窗体顶端1"/>
    <w:basedOn w:val="aa"/>
    <w:next w:val="aa"/>
    <w:link w:val="z-3"/>
    <w:qFormat/>
    <w:rsid w:val="00E0427C"/>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E0427C"/>
    <w:rPr>
      <w:rFonts w:ascii="Calibri" w:eastAsia="宋体" w:hAnsi="Calibri"/>
      <w:sz w:val="18"/>
      <w:szCs w:val="18"/>
      <w:lang w:bidi="ar-SA"/>
    </w:rPr>
  </w:style>
  <w:style w:type="character" w:customStyle="1" w:styleId="CharChar61">
    <w:name w:val="Char Char61"/>
    <w:rsid w:val="00E0427C"/>
    <w:rPr>
      <w:rFonts w:ascii="Calibri" w:eastAsia="宋体" w:hAnsi="Calibri"/>
      <w:b/>
      <w:bCs/>
      <w:kern w:val="2"/>
      <w:sz w:val="28"/>
      <w:szCs w:val="28"/>
      <w:lang w:bidi="ar-SA"/>
    </w:rPr>
  </w:style>
  <w:style w:type="character" w:customStyle="1" w:styleId="CharChar81">
    <w:name w:val="Char Char81"/>
    <w:rsid w:val="00E0427C"/>
    <w:rPr>
      <w:rFonts w:ascii="Arial" w:eastAsia="黑体" w:hAnsi="Arial"/>
      <w:b/>
      <w:bCs/>
      <w:kern w:val="2"/>
      <w:sz w:val="32"/>
      <w:szCs w:val="32"/>
      <w:lang w:val="en-US" w:eastAsia="zh-CN" w:bidi="ar-SA"/>
    </w:rPr>
  </w:style>
  <w:style w:type="character" w:customStyle="1" w:styleId="CharChar220">
    <w:name w:val="Char Char22"/>
    <w:rsid w:val="00E0427C"/>
    <w:rPr>
      <w:rFonts w:ascii="宋体" w:eastAsia="宋体" w:hAnsi="Courier New"/>
      <w:sz w:val="21"/>
      <w:lang w:val="en-US" w:eastAsia="zh-CN" w:bidi="ar-SA"/>
    </w:rPr>
  </w:style>
  <w:style w:type="character" w:customStyle="1" w:styleId="CharChar121">
    <w:name w:val="Char Char121"/>
    <w:rsid w:val="00E0427C"/>
    <w:rPr>
      <w:rFonts w:ascii="宋体" w:eastAsia="宋体" w:hAnsi="Courier New" w:cs="Times New Roman"/>
      <w:spacing w:val="-4"/>
      <w:sz w:val="18"/>
      <w:szCs w:val="20"/>
    </w:rPr>
  </w:style>
  <w:style w:type="character" w:customStyle="1" w:styleId="1ff5">
    <w:name w:val="不明显参考1"/>
    <w:uiPriority w:val="31"/>
    <w:qFormat/>
    <w:rsid w:val="00E0427C"/>
    <w:rPr>
      <w:smallCaps/>
      <w:color w:val="C0504D"/>
      <w:u w:val="single"/>
    </w:rPr>
  </w:style>
  <w:style w:type="character" w:customStyle="1" w:styleId="CharChar310">
    <w:name w:val="Char Char31"/>
    <w:rsid w:val="00E0427C"/>
    <w:rPr>
      <w:rFonts w:ascii="Arial" w:eastAsia="黑体" w:hAnsi="Arial"/>
      <w:b/>
      <w:kern w:val="2"/>
      <w:sz w:val="32"/>
      <w:lang w:val="en-US" w:eastAsia="zh-CN" w:bidi="ar-SA"/>
    </w:rPr>
  </w:style>
  <w:style w:type="character" w:customStyle="1" w:styleId="CharChar71">
    <w:name w:val="Char Char71"/>
    <w:rsid w:val="00E0427C"/>
    <w:rPr>
      <w:rFonts w:eastAsia="宋体"/>
      <w:b/>
      <w:kern w:val="2"/>
      <w:sz w:val="32"/>
      <w:lang w:bidi="ar-SA"/>
    </w:rPr>
  </w:style>
  <w:style w:type="character" w:customStyle="1" w:styleId="CharChar91">
    <w:name w:val="Char Char91"/>
    <w:rsid w:val="00E0427C"/>
    <w:rPr>
      <w:rFonts w:eastAsia="宋体"/>
      <w:b/>
      <w:kern w:val="44"/>
      <w:sz w:val="44"/>
      <w:lang w:bidi="ar-SA"/>
    </w:rPr>
  </w:style>
  <w:style w:type="character" w:customStyle="1" w:styleId="CharChar131">
    <w:name w:val="Char Char131"/>
    <w:rsid w:val="00E0427C"/>
    <w:rPr>
      <w:rFonts w:ascii="Calibri" w:eastAsia="宋体" w:hAnsi="Calibri" w:cs="Times New Roman"/>
      <w:sz w:val="18"/>
      <w:szCs w:val="18"/>
    </w:rPr>
  </w:style>
  <w:style w:type="character" w:customStyle="1" w:styleId="CharChar41">
    <w:name w:val="Char Char41"/>
    <w:rsid w:val="00E0427C"/>
    <w:rPr>
      <w:rFonts w:ascii="Calibri" w:eastAsia="宋体" w:hAnsi="Calibri"/>
      <w:sz w:val="18"/>
      <w:szCs w:val="18"/>
      <w:lang w:bidi="ar-SA"/>
    </w:rPr>
  </w:style>
  <w:style w:type="paragraph" w:customStyle="1" w:styleId="113">
    <w:name w:val="批注主题11"/>
    <w:basedOn w:val="affb"/>
    <w:next w:val="affb"/>
    <w:rsid w:val="00E0427C"/>
    <w:rPr>
      <w:b/>
      <w:bCs/>
      <w:kern w:val="0"/>
      <w:sz w:val="20"/>
      <w:szCs w:val="20"/>
    </w:rPr>
  </w:style>
  <w:style w:type="paragraph" w:customStyle="1" w:styleId="CharCharCharChar1CharChar1">
    <w:name w:val="Char Char Char Char1 Char Char1"/>
    <w:basedOn w:val="aa"/>
    <w:qFormat/>
    <w:rsid w:val="00E0427C"/>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E0427C"/>
    <w:rPr>
      <w:rFonts w:ascii="仿宋_GB2312" w:eastAsia="仿宋_GB2312" w:hAnsi="Times New Roman"/>
      <w:b/>
      <w:sz w:val="32"/>
      <w:szCs w:val="32"/>
    </w:rPr>
  </w:style>
  <w:style w:type="paragraph" w:customStyle="1" w:styleId="CharChar110">
    <w:name w:val="Char Char11"/>
    <w:basedOn w:val="aa"/>
    <w:qFormat/>
    <w:rsid w:val="00E0427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E0427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E0427C"/>
    <w:pPr>
      <w:tabs>
        <w:tab w:val="left" w:pos="432"/>
      </w:tabs>
      <w:ind w:left="432" w:hanging="432"/>
    </w:pPr>
    <w:rPr>
      <w:rFonts w:ascii="Tahoma" w:hAnsi="Tahoma"/>
      <w:sz w:val="24"/>
      <w:szCs w:val="20"/>
    </w:rPr>
  </w:style>
  <w:style w:type="paragraph" w:customStyle="1" w:styleId="CharCharChar11">
    <w:name w:val="Char Char Char11"/>
    <w:basedOn w:val="aa"/>
    <w:qFormat/>
    <w:rsid w:val="00E0427C"/>
  </w:style>
  <w:style w:type="paragraph" w:customStyle="1" w:styleId="Char111">
    <w:name w:val="Char111"/>
    <w:basedOn w:val="aa"/>
    <w:qFormat/>
    <w:rsid w:val="00E0427C"/>
    <w:rPr>
      <w:rFonts w:ascii="仿宋_GB2312" w:eastAsia="仿宋_GB2312" w:hAnsi="Times New Roman"/>
      <w:b/>
      <w:sz w:val="32"/>
      <w:szCs w:val="32"/>
    </w:rPr>
  </w:style>
  <w:style w:type="paragraph" w:customStyle="1" w:styleId="Char3CharCharChar1">
    <w:name w:val="Char3 Char Char Char1"/>
    <w:basedOn w:val="aa"/>
    <w:qFormat/>
    <w:rsid w:val="00E0427C"/>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E0427C"/>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E0427C"/>
    <w:pPr>
      <w:widowControl w:val="0"/>
      <w:jc w:val="both"/>
    </w:pPr>
    <w:rPr>
      <w:rFonts w:ascii="Times New Roman" w:hAnsi="Times New Roman"/>
      <w:kern w:val="2"/>
      <w:sz w:val="24"/>
      <w:szCs w:val="24"/>
    </w:rPr>
  </w:style>
  <w:style w:type="paragraph" w:customStyle="1" w:styleId="Char310">
    <w:name w:val="Char31"/>
    <w:basedOn w:val="aa"/>
    <w:qFormat/>
    <w:rsid w:val="00E0427C"/>
    <w:rPr>
      <w:rFonts w:ascii="仿宋_GB2312" w:eastAsia="仿宋_GB2312" w:hAnsi="Times New Roman"/>
      <w:b/>
      <w:sz w:val="32"/>
      <w:szCs w:val="32"/>
    </w:rPr>
  </w:style>
  <w:style w:type="paragraph" w:customStyle="1" w:styleId="116">
    <w:name w:val="正文文本缩进11"/>
    <w:basedOn w:val="aa"/>
    <w:qFormat/>
    <w:rsid w:val="00E0427C"/>
    <w:pPr>
      <w:spacing w:after="120"/>
      <w:ind w:leftChars="200" w:left="420"/>
    </w:pPr>
    <w:rPr>
      <w:rFonts w:cs="黑体"/>
    </w:rPr>
  </w:style>
  <w:style w:type="paragraph" w:customStyle="1" w:styleId="CharCharCharCharCharCharCharCharCharChar1">
    <w:name w:val="Char Char Char Char Char Char Char Char Char Char1"/>
    <w:basedOn w:val="aa"/>
    <w:qFormat/>
    <w:rsid w:val="00E0427C"/>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E0427C"/>
    <w:rPr>
      <w:rFonts w:ascii="仿宋_GB2312" w:eastAsia="仿宋_GB2312" w:hAnsi="Times New Roman"/>
      <w:b/>
      <w:sz w:val="32"/>
      <w:szCs w:val="32"/>
    </w:rPr>
  </w:style>
  <w:style w:type="paragraph" w:customStyle="1" w:styleId="120">
    <w:name w:val="列出段落12"/>
    <w:basedOn w:val="aa"/>
    <w:uiPriority w:val="34"/>
    <w:qFormat/>
    <w:rsid w:val="00E0427C"/>
    <w:pPr>
      <w:ind w:firstLineChars="200" w:firstLine="420"/>
    </w:pPr>
  </w:style>
  <w:style w:type="paragraph" w:customStyle="1" w:styleId="CharCharCharCharCharChar1">
    <w:name w:val="Char Char Char Char Char Char1"/>
    <w:basedOn w:val="aa"/>
    <w:qFormat/>
    <w:rsid w:val="00E0427C"/>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E0427C"/>
    <w:rPr>
      <w:rFonts w:ascii="Tahoma" w:hAnsi="Tahoma"/>
      <w:sz w:val="24"/>
      <w:szCs w:val="20"/>
    </w:rPr>
  </w:style>
  <w:style w:type="paragraph" w:customStyle="1" w:styleId="CharChar1CharCharCharChar1CharCharChar1">
    <w:name w:val="Char Char1 Char Char Char Char1 Char Char Char1"/>
    <w:basedOn w:val="aa"/>
    <w:qFormat/>
    <w:rsid w:val="00E0427C"/>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E0427C"/>
    <w:rPr>
      <w:rFonts w:ascii="Tahoma" w:hAnsi="Tahoma"/>
      <w:sz w:val="24"/>
      <w:szCs w:val="20"/>
    </w:rPr>
  </w:style>
  <w:style w:type="paragraph" w:customStyle="1" w:styleId="CharCharCharChar3">
    <w:name w:val="Char Char Char Char3"/>
    <w:basedOn w:val="aa"/>
    <w:qFormat/>
    <w:rsid w:val="00E0427C"/>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E0427C"/>
    <w:pPr>
      <w:widowControl/>
      <w:spacing w:after="160" w:line="240" w:lineRule="exact"/>
      <w:jc w:val="left"/>
    </w:pPr>
    <w:rPr>
      <w:rFonts w:ascii="Times New Roman" w:hAnsi="Times New Roman"/>
      <w:szCs w:val="20"/>
    </w:rPr>
  </w:style>
  <w:style w:type="character" w:customStyle="1" w:styleId="z-2">
    <w:name w:val="z-窗体底端 字符"/>
    <w:link w:val="z-1"/>
    <w:qFormat/>
    <w:rsid w:val="00E0427C"/>
    <w:rPr>
      <w:rFonts w:ascii="Arial" w:hAnsi="Arial"/>
      <w:vanish/>
      <w:sz w:val="16"/>
      <w:szCs w:val="16"/>
    </w:rPr>
  </w:style>
  <w:style w:type="character" w:customStyle="1" w:styleId="CharChar1421">
    <w:name w:val="Char Char1421"/>
    <w:qFormat/>
    <w:locked/>
    <w:rsid w:val="00E0427C"/>
    <w:rPr>
      <w:rFonts w:ascii="楷体_GB2312" w:eastAsia="楷体_GB2312"/>
      <w:kern w:val="2"/>
      <w:sz w:val="32"/>
      <w:lang w:val="en-US" w:eastAsia="zh-CN" w:bidi="ar-SA"/>
    </w:rPr>
  </w:style>
  <w:style w:type="character" w:customStyle="1" w:styleId="z-3">
    <w:name w:val="z-窗体顶端 字符"/>
    <w:link w:val="z-10"/>
    <w:qFormat/>
    <w:rsid w:val="00E0427C"/>
    <w:rPr>
      <w:rFonts w:ascii="Arial" w:hAnsi="Arial"/>
      <w:vanish/>
      <w:sz w:val="16"/>
      <w:szCs w:val="16"/>
    </w:rPr>
  </w:style>
  <w:style w:type="character" w:customStyle="1" w:styleId="CharChar511">
    <w:name w:val="Char Char511"/>
    <w:qFormat/>
    <w:rsid w:val="00E0427C"/>
    <w:rPr>
      <w:rFonts w:ascii="Calibri" w:eastAsia="宋体" w:hAnsi="Calibri"/>
      <w:sz w:val="18"/>
      <w:szCs w:val="18"/>
      <w:lang w:bidi="ar-SA"/>
    </w:rPr>
  </w:style>
  <w:style w:type="character" w:customStyle="1" w:styleId="CharChar611">
    <w:name w:val="Char Char611"/>
    <w:rsid w:val="00E0427C"/>
    <w:rPr>
      <w:rFonts w:ascii="Calibri" w:eastAsia="宋体" w:hAnsi="Calibri"/>
      <w:b/>
      <w:bCs/>
      <w:kern w:val="2"/>
      <w:sz w:val="28"/>
      <w:szCs w:val="28"/>
      <w:lang w:bidi="ar-SA"/>
    </w:rPr>
  </w:style>
  <w:style w:type="character" w:customStyle="1" w:styleId="CharChar811">
    <w:name w:val="Char Char811"/>
    <w:qFormat/>
    <w:rsid w:val="00E0427C"/>
    <w:rPr>
      <w:rFonts w:ascii="Arial" w:eastAsia="黑体" w:hAnsi="Arial"/>
      <w:b/>
      <w:bCs/>
      <w:kern w:val="2"/>
      <w:sz w:val="32"/>
      <w:szCs w:val="32"/>
      <w:lang w:val="en-US" w:eastAsia="zh-CN" w:bidi="ar-SA"/>
    </w:rPr>
  </w:style>
  <w:style w:type="character" w:customStyle="1" w:styleId="CharChar221">
    <w:name w:val="Char Char221"/>
    <w:rsid w:val="00E0427C"/>
    <w:rPr>
      <w:rFonts w:ascii="宋体" w:eastAsia="宋体" w:hAnsi="Courier New"/>
      <w:sz w:val="21"/>
      <w:lang w:val="en-US" w:eastAsia="zh-CN" w:bidi="ar-SA"/>
    </w:rPr>
  </w:style>
  <w:style w:type="character" w:customStyle="1" w:styleId="CharChar1211">
    <w:name w:val="Char Char1211"/>
    <w:rsid w:val="00E0427C"/>
    <w:rPr>
      <w:rFonts w:ascii="宋体" w:eastAsia="宋体" w:hAnsi="Courier New" w:cs="Times New Roman"/>
      <w:spacing w:val="-4"/>
      <w:sz w:val="18"/>
      <w:szCs w:val="20"/>
    </w:rPr>
  </w:style>
  <w:style w:type="character" w:customStyle="1" w:styleId="CharChar311">
    <w:name w:val="Char Char311"/>
    <w:rsid w:val="00E0427C"/>
    <w:rPr>
      <w:rFonts w:ascii="Arial" w:eastAsia="黑体" w:hAnsi="Arial"/>
      <w:b/>
      <w:kern w:val="2"/>
      <w:sz w:val="32"/>
      <w:lang w:val="en-US" w:eastAsia="zh-CN" w:bidi="ar-SA"/>
    </w:rPr>
  </w:style>
  <w:style w:type="character" w:customStyle="1" w:styleId="CharChar711">
    <w:name w:val="Char Char711"/>
    <w:rsid w:val="00E0427C"/>
    <w:rPr>
      <w:rFonts w:eastAsia="宋体"/>
      <w:b/>
      <w:kern w:val="2"/>
      <w:sz w:val="32"/>
      <w:lang w:bidi="ar-SA"/>
    </w:rPr>
  </w:style>
  <w:style w:type="character" w:customStyle="1" w:styleId="CharChar911">
    <w:name w:val="Char Char911"/>
    <w:qFormat/>
    <w:rsid w:val="00E0427C"/>
    <w:rPr>
      <w:rFonts w:eastAsia="宋体"/>
      <w:b/>
      <w:kern w:val="44"/>
      <w:sz w:val="44"/>
      <w:lang w:bidi="ar-SA"/>
    </w:rPr>
  </w:style>
  <w:style w:type="character" w:customStyle="1" w:styleId="CharChar1311">
    <w:name w:val="Char Char1311"/>
    <w:rsid w:val="00E0427C"/>
    <w:rPr>
      <w:rFonts w:ascii="Calibri" w:eastAsia="宋体" w:hAnsi="Calibri" w:cs="Times New Roman"/>
      <w:sz w:val="18"/>
      <w:szCs w:val="18"/>
    </w:rPr>
  </w:style>
  <w:style w:type="character" w:customStyle="1" w:styleId="CharChar411">
    <w:name w:val="Char Char411"/>
    <w:qFormat/>
    <w:rsid w:val="00E0427C"/>
    <w:rPr>
      <w:rFonts w:ascii="Calibri" w:eastAsia="宋体" w:hAnsi="Calibri"/>
      <w:sz w:val="18"/>
      <w:szCs w:val="18"/>
      <w:lang w:bidi="ar-SA"/>
    </w:rPr>
  </w:style>
  <w:style w:type="paragraph" w:customStyle="1" w:styleId="1110">
    <w:name w:val="批注主题111"/>
    <w:basedOn w:val="affb"/>
    <w:next w:val="affb"/>
    <w:qFormat/>
    <w:rsid w:val="00E0427C"/>
    <w:rPr>
      <w:b/>
      <w:bCs/>
      <w:kern w:val="0"/>
      <w:sz w:val="20"/>
      <w:szCs w:val="20"/>
    </w:rPr>
  </w:style>
  <w:style w:type="paragraph" w:customStyle="1" w:styleId="CharCharCharChar1CharChar11">
    <w:name w:val="Char Char Char Char1 Char Char11"/>
    <w:basedOn w:val="aa"/>
    <w:rsid w:val="00E0427C"/>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rsid w:val="00E0427C"/>
    <w:rPr>
      <w:rFonts w:ascii="仿宋_GB2312" w:eastAsia="仿宋_GB2312" w:hAnsi="Times New Roman"/>
      <w:b/>
      <w:sz w:val="32"/>
      <w:szCs w:val="32"/>
    </w:rPr>
  </w:style>
  <w:style w:type="paragraph" w:customStyle="1" w:styleId="CharChar111">
    <w:name w:val="Char Char111"/>
    <w:basedOn w:val="aa"/>
    <w:rsid w:val="00E0427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1">
    <w:name w:val="Char Char Char Char Char Char Char111"/>
    <w:basedOn w:val="aa"/>
    <w:qFormat/>
    <w:rsid w:val="00E0427C"/>
    <w:pPr>
      <w:tabs>
        <w:tab w:val="left" w:pos="432"/>
      </w:tabs>
      <w:ind w:left="432" w:hanging="432"/>
    </w:pPr>
    <w:rPr>
      <w:rFonts w:ascii="Tahoma" w:hAnsi="Tahoma"/>
      <w:sz w:val="24"/>
      <w:szCs w:val="20"/>
    </w:rPr>
  </w:style>
  <w:style w:type="paragraph" w:customStyle="1" w:styleId="CharCharChar111">
    <w:name w:val="Char Char Char111"/>
    <w:basedOn w:val="aa"/>
    <w:rsid w:val="00E0427C"/>
  </w:style>
  <w:style w:type="paragraph" w:customStyle="1" w:styleId="Char1111">
    <w:name w:val="Char1111"/>
    <w:basedOn w:val="aa"/>
    <w:rsid w:val="00E0427C"/>
    <w:rPr>
      <w:rFonts w:ascii="仿宋_GB2312" w:eastAsia="仿宋_GB2312" w:hAnsi="Times New Roman"/>
      <w:b/>
      <w:sz w:val="32"/>
      <w:szCs w:val="32"/>
    </w:rPr>
  </w:style>
  <w:style w:type="paragraph" w:customStyle="1" w:styleId="Char3CharCharChar11">
    <w:name w:val="Char3 Char Char Char11"/>
    <w:basedOn w:val="aa"/>
    <w:qFormat/>
    <w:rsid w:val="00E0427C"/>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rsid w:val="00E0427C"/>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qFormat/>
    <w:rsid w:val="00E0427C"/>
    <w:pPr>
      <w:widowControl w:val="0"/>
      <w:jc w:val="both"/>
    </w:pPr>
    <w:rPr>
      <w:rFonts w:ascii="Times New Roman" w:hAnsi="Times New Roman"/>
      <w:kern w:val="2"/>
      <w:sz w:val="24"/>
      <w:szCs w:val="24"/>
    </w:rPr>
  </w:style>
  <w:style w:type="paragraph" w:customStyle="1" w:styleId="Char311">
    <w:name w:val="Char311"/>
    <w:basedOn w:val="aa"/>
    <w:qFormat/>
    <w:rsid w:val="00E0427C"/>
    <w:rPr>
      <w:rFonts w:ascii="仿宋_GB2312" w:eastAsia="仿宋_GB2312" w:hAnsi="Times New Roman"/>
      <w:b/>
      <w:sz w:val="32"/>
      <w:szCs w:val="32"/>
    </w:rPr>
  </w:style>
  <w:style w:type="paragraph" w:customStyle="1" w:styleId="1113">
    <w:name w:val="正文文本缩进111"/>
    <w:basedOn w:val="aa"/>
    <w:rsid w:val="00E0427C"/>
    <w:pPr>
      <w:spacing w:after="120"/>
      <w:ind w:leftChars="200" w:left="420"/>
    </w:pPr>
    <w:rPr>
      <w:rFonts w:cs="黑体"/>
    </w:rPr>
  </w:style>
  <w:style w:type="paragraph" w:customStyle="1" w:styleId="CharCharCharCharCharCharCharCharCharChar11">
    <w:name w:val="Char Char Char Char Char Char Char Char Char Char11"/>
    <w:basedOn w:val="aa"/>
    <w:qFormat/>
    <w:rsid w:val="00E0427C"/>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
    <w:name w:val="Char Char Char Char Char Char Char Char11"/>
    <w:basedOn w:val="aa"/>
    <w:qFormat/>
    <w:rsid w:val="00E0427C"/>
    <w:rPr>
      <w:rFonts w:ascii="仿宋_GB2312" w:eastAsia="仿宋_GB2312" w:hAnsi="Times New Roman"/>
      <w:b/>
      <w:sz w:val="32"/>
      <w:szCs w:val="32"/>
    </w:rPr>
  </w:style>
  <w:style w:type="paragraph" w:customStyle="1" w:styleId="121">
    <w:name w:val="列出段落121"/>
    <w:basedOn w:val="aa"/>
    <w:qFormat/>
    <w:rsid w:val="00E0427C"/>
    <w:pPr>
      <w:ind w:firstLineChars="200" w:firstLine="420"/>
    </w:pPr>
  </w:style>
  <w:style w:type="paragraph" w:customStyle="1" w:styleId="CharCharCharCharCharChar11">
    <w:name w:val="Char Char Char Char Char Char11"/>
    <w:basedOn w:val="aa"/>
    <w:rsid w:val="00E0427C"/>
    <w:pPr>
      <w:widowControl/>
      <w:spacing w:after="160" w:line="240" w:lineRule="exact"/>
      <w:jc w:val="left"/>
    </w:pPr>
    <w:rPr>
      <w:rFonts w:ascii="Verdana" w:hAnsi="Verdana"/>
      <w:kern w:val="0"/>
      <w:sz w:val="20"/>
      <w:szCs w:val="20"/>
      <w:lang w:eastAsia="en-US"/>
    </w:rPr>
  </w:style>
  <w:style w:type="paragraph" w:customStyle="1" w:styleId="Char1CharCharChar21">
    <w:name w:val="Char1 Char Char Char21"/>
    <w:basedOn w:val="aa"/>
    <w:qFormat/>
    <w:rsid w:val="00E0427C"/>
    <w:rPr>
      <w:rFonts w:ascii="Tahoma" w:hAnsi="Tahoma"/>
      <w:sz w:val="24"/>
      <w:szCs w:val="20"/>
    </w:rPr>
  </w:style>
  <w:style w:type="paragraph" w:customStyle="1" w:styleId="CharChar1CharCharCharChar1CharCharChar11">
    <w:name w:val="Char Char1 Char Char Char Char1 Char Char Char11"/>
    <w:basedOn w:val="aa"/>
    <w:rsid w:val="00E0427C"/>
    <w:pPr>
      <w:adjustRightInd w:val="0"/>
      <w:spacing w:line="360" w:lineRule="atLeast"/>
      <w:textAlignment w:val="baseline"/>
    </w:pPr>
    <w:rPr>
      <w:rFonts w:ascii="Tahoma" w:hAnsi="Tahoma"/>
      <w:sz w:val="24"/>
      <w:szCs w:val="20"/>
    </w:rPr>
  </w:style>
  <w:style w:type="paragraph" w:customStyle="1" w:styleId="CharChar101">
    <w:name w:val="Char Char101"/>
    <w:basedOn w:val="aa"/>
    <w:rsid w:val="00E0427C"/>
    <w:rPr>
      <w:rFonts w:ascii="Tahoma" w:hAnsi="Tahoma"/>
      <w:sz w:val="24"/>
      <w:szCs w:val="20"/>
    </w:rPr>
  </w:style>
  <w:style w:type="paragraph" w:customStyle="1" w:styleId="1ff6">
    <w:name w:val="修订1"/>
    <w:uiPriority w:val="99"/>
    <w:semiHidden/>
    <w:rsid w:val="00E0427C"/>
    <w:rPr>
      <w:kern w:val="2"/>
      <w:sz w:val="21"/>
      <w:szCs w:val="22"/>
    </w:rPr>
  </w:style>
  <w:style w:type="paragraph" w:customStyle="1" w:styleId="CharCharCharChar31">
    <w:name w:val="Char Char Char Char31"/>
    <w:basedOn w:val="aa"/>
    <w:qFormat/>
    <w:rsid w:val="00E0427C"/>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qFormat/>
    <w:rsid w:val="00E0427C"/>
    <w:pPr>
      <w:widowControl/>
      <w:spacing w:after="160" w:line="240" w:lineRule="exact"/>
      <w:jc w:val="left"/>
    </w:pPr>
    <w:rPr>
      <w:rFonts w:ascii="Times New Roman" w:hAnsi="Times New Roman"/>
      <w:szCs w:val="20"/>
    </w:rPr>
  </w:style>
  <w:style w:type="paragraph" w:customStyle="1" w:styleId="1114">
    <w:name w:val="列表111"/>
    <w:basedOn w:val="aa"/>
    <w:qFormat/>
    <w:rsid w:val="00E0427C"/>
    <w:pPr>
      <w:tabs>
        <w:tab w:val="left" w:pos="840"/>
      </w:tabs>
      <w:spacing w:line="360" w:lineRule="auto"/>
      <w:ind w:left="840" w:hanging="420"/>
      <w:jc w:val="left"/>
    </w:pPr>
    <w:rPr>
      <w:rFonts w:ascii="Century" w:hAnsi="Century"/>
      <w:szCs w:val="21"/>
    </w:rPr>
  </w:style>
  <w:style w:type="character" w:customStyle="1" w:styleId="117">
    <w:name w:val="书籍标题11"/>
    <w:uiPriority w:val="33"/>
    <w:qFormat/>
    <w:rsid w:val="00E0427C"/>
    <w:rPr>
      <w:b/>
      <w:bCs/>
      <w:smallCaps/>
      <w:spacing w:val="5"/>
    </w:rPr>
  </w:style>
  <w:style w:type="paragraph" w:customStyle="1" w:styleId="z-11">
    <w:name w:val="z-窗体底端11"/>
    <w:basedOn w:val="aa"/>
    <w:next w:val="aa"/>
    <w:qFormat/>
    <w:rsid w:val="00E0427C"/>
    <w:pPr>
      <w:widowControl/>
      <w:pBdr>
        <w:top w:val="single" w:sz="6" w:space="1" w:color="auto"/>
      </w:pBdr>
      <w:jc w:val="center"/>
    </w:pPr>
    <w:rPr>
      <w:rFonts w:ascii="Arial" w:hAnsi="Arial"/>
      <w:vanish/>
      <w:kern w:val="0"/>
      <w:sz w:val="16"/>
      <w:szCs w:val="16"/>
    </w:rPr>
  </w:style>
  <w:style w:type="character" w:customStyle="1" w:styleId="118">
    <w:name w:val="明显参考11"/>
    <w:qFormat/>
    <w:rsid w:val="00E0427C"/>
    <w:rPr>
      <w:b/>
      <w:sz w:val="24"/>
      <w:u w:val="single"/>
    </w:rPr>
  </w:style>
  <w:style w:type="paragraph" w:customStyle="1" w:styleId="z-110">
    <w:name w:val="z-窗体顶端11"/>
    <w:basedOn w:val="aa"/>
    <w:next w:val="aa"/>
    <w:qFormat/>
    <w:rsid w:val="00E0427C"/>
    <w:pPr>
      <w:widowControl/>
      <w:pBdr>
        <w:bottom w:val="single" w:sz="6" w:space="1" w:color="auto"/>
      </w:pBdr>
      <w:jc w:val="center"/>
    </w:pPr>
    <w:rPr>
      <w:rFonts w:ascii="Arial" w:hAnsi="Arial"/>
      <w:vanish/>
      <w:kern w:val="0"/>
      <w:sz w:val="16"/>
      <w:szCs w:val="16"/>
    </w:rPr>
  </w:style>
  <w:style w:type="character" w:customStyle="1" w:styleId="119">
    <w:name w:val="不明显参考11"/>
    <w:uiPriority w:val="31"/>
    <w:qFormat/>
    <w:rsid w:val="00E0427C"/>
    <w:rPr>
      <w:smallCaps/>
      <w:color w:val="C0504D"/>
      <w:u w:val="single"/>
    </w:rPr>
  </w:style>
  <w:style w:type="paragraph" w:customStyle="1" w:styleId="TOC11">
    <w:name w:val="TOC 标题11"/>
    <w:basedOn w:val="11"/>
    <w:next w:val="aa"/>
    <w:uiPriority w:val="39"/>
    <w:qFormat/>
    <w:rsid w:val="00E0427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34D6-58C9-4B9E-A6A0-3CBA6B3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116</Pages>
  <Words>53464</Words>
  <Characters>60416</Characters>
  <Application>Microsoft Office Word</Application>
  <DocSecurity>0</DocSecurity>
  <PresentationFormat/>
  <Lines>4027</Lines>
  <Paragraphs>2846</Paragraphs>
  <Slides>0</Slides>
  <Notes>0</Notes>
  <HiddenSlides>0</HiddenSlides>
  <MMClips>0</MMClips>
  <ScaleCrop>false</ScaleCrop>
  <Company>上海上海远瞩计算机技术有限公司</Company>
  <LinksUpToDate>false</LinksUpToDate>
  <CharactersWithSpaces>111034</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sco64</cp:lastModifiedBy>
  <cp:revision>58</cp:revision>
  <dcterms:created xsi:type="dcterms:W3CDTF">2019-01-03T05:14:00Z</dcterms:created>
  <dcterms:modified xsi:type="dcterms:W3CDTF">2020-06-16T02:21:00Z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