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58" w:rsidRDefault="00640058" w:rsidP="00AA4830">
      <w:pPr>
        <w:spacing w:line="440" w:lineRule="exact"/>
        <w:rPr>
          <w:rFonts w:ascii="宋体" w:hAnsi="宋体"/>
          <w:sz w:val="28"/>
          <w:szCs w:val="28"/>
        </w:rPr>
      </w:pPr>
      <w:r>
        <w:rPr>
          <w:rFonts w:ascii="宋体" w:hAnsi="宋体"/>
          <w:sz w:val="28"/>
          <w:szCs w:val="28"/>
        </w:rPr>
        <w:t>配置清单：</w:t>
      </w:r>
      <w:r>
        <w:rPr>
          <w:rFonts w:ascii="宋体" w:hAnsi="宋体" w:hint="eastAsia"/>
          <w:sz w:val="28"/>
          <w:szCs w:val="28"/>
        </w:rPr>
        <w:t>8</w:t>
      </w:r>
      <w:r>
        <w:rPr>
          <w:rFonts w:ascii="宋体" w:hAnsi="宋体"/>
          <w:sz w:val="28"/>
          <w:szCs w:val="28"/>
        </w:rPr>
        <w:t>6寸</w:t>
      </w:r>
      <w:r w:rsidR="00F84FB0" w:rsidRPr="00D064A0">
        <w:rPr>
          <w:rFonts w:ascii="宋体" w:hAnsi="宋体" w:hint="eastAsia"/>
          <w:b/>
          <w:sz w:val="28"/>
          <w:szCs w:val="28"/>
        </w:rPr>
        <w:t>教学智慧屏一体机</w:t>
      </w:r>
      <w:r>
        <w:rPr>
          <w:rFonts w:ascii="宋体" w:hAnsi="宋体"/>
          <w:sz w:val="28"/>
          <w:szCs w:val="28"/>
        </w:rPr>
        <w:t>（内置</w:t>
      </w:r>
      <w:r>
        <w:rPr>
          <w:rFonts w:ascii="宋体" w:hAnsi="宋体" w:hint="eastAsia"/>
          <w:sz w:val="28"/>
          <w:szCs w:val="28"/>
        </w:rPr>
        <w:t>P</w:t>
      </w:r>
      <w:r>
        <w:rPr>
          <w:rFonts w:ascii="宋体" w:hAnsi="宋体"/>
          <w:sz w:val="28"/>
          <w:szCs w:val="28"/>
        </w:rPr>
        <w:t>C模块）</w:t>
      </w:r>
      <w:r>
        <w:rPr>
          <w:rFonts w:ascii="宋体" w:hAnsi="宋体" w:hint="eastAsia"/>
          <w:sz w:val="28"/>
          <w:szCs w:val="28"/>
        </w:rPr>
        <w:t>*</w:t>
      </w:r>
      <w:r>
        <w:rPr>
          <w:rFonts w:ascii="宋体" w:hAnsi="宋体"/>
          <w:sz w:val="28"/>
          <w:szCs w:val="28"/>
        </w:rPr>
        <w:t>1，无线传屏器</w:t>
      </w:r>
      <w:r>
        <w:rPr>
          <w:rFonts w:ascii="宋体" w:hAnsi="宋体" w:hint="eastAsia"/>
          <w:sz w:val="28"/>
          <w:szCs w:val="28"/>
        </w:rPr>
        <w:t>*</w:t>
      </w:r>
      <w:r>
        <w:rPr>
          <w:rFonts w:ascii="宋体" w:hAnsi="宋体"/>
          <w:sz w:val="28"/>
          <w:szCs w:val="28"/>
        </w:rPr>
        <w:t>2，智能笔</w:t>
      </w:r>
      <w:r>
        <w:rPr>
          <w:rFonts w:ascii="宋体" w:hAnsi="宋体" w:hint="eastAsia"/>
          <w:sz w:val="28"/>
          <w:szCs w:val="28"/>
        </w:rPr>
        <w:t>*</w:t>
      </w:r>
      <w:r>
        <w:rPr>
          <w:rFonts w:ascii="宋体" w:hAnsi="宋体"/>
          <w:sz w:val="28"/>
          <w:szCs w:val="28"/>
        </w:rPr>
        <w:t>1，移动支架</w:t>
      </w:r>
      <w:r>
        <w:rPr>
          <w:rFonts w:ascii="宋体" w:hAnsi="宋体" w:hint="eastAsia"/>
          <w:sz w:val="28"/>
          <w:szCs w:val="28"/>
        </w:rPr>
        <w:t>*</w:t>
      </w:r>
      <w:r>
        <w:rPr>
          <w:rFonts w:ascii="宋体" w:hAnsi="宋体"/>
          <w:sz w:val="28"/>
          <w:szCs w:val="28"/>
        </w:rPr>
        <w:t>1。</w:t>
      </w:r>
    </w:p>
    <w:p w:rsidR="00AA4830" w:rsidRPr="00D064A0" w:rsidRDefault="00AA4830" w:rsidP="00AA4830">
      <w:pPr>
        <w:spacing w:line="440" w:lineRule="exact"/>
        <w:rPr>
          <w:rFonts w:ascii="宋体" w:hAnsi="宋体"/>
          <w:sz w:val="28"/>
          <w:szCs w:val="28"/>
        </w:rPr>
      </w:pPr>
      <w:r w:rsidRPr="00D064A0">
        <w:rPr>
          <w:rFonts w:ascii="宋体" w:hAnsi="宋体" w:hint="eastAsia"/>
          <w:sz w:val="28"/>
          <w:szCs w:val="28"/>
        </w:rPr>
        <w:t>主要设备竞价参数要求1：</w:t>
      </w:r>
      <w:r w:rsidRPr="00D064A0">
        <w:rPr>
          <w:rFonts w:ascii="宋体" w:hAnsi="宋体" w:hint="eastAsia"/>
          <w:b/>
          <w:sz w:val="28"/>
          <w:szCs w:val="28"/>
        </w:rPr>
        <w:t>教学智慧屏一体机</w:t>
      </w:r>
    </w:p>
    <w:tbl>
      <w:tblPr>
        <w:tblW w:w="84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37"/>
        <w:gridCol w:w="7746"/>
      </w:tblGrid>
      <w:tr w:rsidR="00AA4830" w:rsidRPr="00D064A0" w:rsidTr="00CD342C">
        <w:trPr>
          <w:trHeight w:val="336"/>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jc w:val="center"/>
              <w:rPr>
                <w:rFonts w:ascii="宋体" w:hAnsi="宋体"/>
                <w:kern w:val="0"/>
                <w:szCs w:val="21"/>
              </w:rPr>
            </w:pPr>
            <w:r w:rsidRPr="00D064A0">
              <w:rPr>
                <w:rFonts w:ascii="宋体" w:hAnsi="宋体" w:cs="微软雅黑"/>
                <w:b/>
                <w:bCs/>
                <w:kern w:val="0"/>
                <w:szCs w:val="21"/>
                <w:lang w:val="zh-TW" w:eastAsia="zh-TW"/>
              </w:rPr>
              <w:t>项目</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jc w:val="center"/>
              <w:rPr>
                <w:rFonts w:ascii="宋体" w:hAnsi="宋体"/>
                <w:kern w:val="0"/>
                <w:szCs w:val="21"/>
              </w:rPr>
            </w:pPr>
            <w:r w:rsidRPr="00D064A0">
              <w:rPr>
                <w:rFonts w:ascii="宋体" w:hAnsi="宋体" w:cs="微软雅黑"/>
                <w:b/>
                <w:bCs/>
                <w:kern w:val="0"/>
                <w:szCs w:val="21"/>
                <w:lang w:val="zh-TW" w:eastAsia="zh-TW"/>
              </w:rPr>
              <w:t>配置或参数</w:t>
            </w:r>
          </w:p>
        </w:tc>
      </w:tr>
      <w:tr w:rsidR="00AA4830" w:rsidRPr="00D064A0" w:rsidTr="00CD342C">
        <w:trPr>
          <w:trHeight w:val="1582"/>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EF3D74" w:rsidRDefault="00AA4830" w:rsidP="00CD342C">
            <w:pPr>
              <w:spacing w:line="400" w:lineRule="exact"/>
              <w:jc w:val="center"/>
              <w:rPr>
                <w:rFonts w:ascii="宋体" w:hAnsi="宋体" w:cs="微软雅黑"/>
                <w:color w:val="000000"/>
                <w:kern w:val="0"/>
                <w:szCs w:val="21"/>
                <w:u w:color="000000"/>
                <w:lang w:val="zh-TW" w:eastAsia="zh-TW"/>
              </w:rPr>
            </w:pPr>
            <w:r w:rsidRPr="00EF3D74">
              <w:rPr>
                <w:rFonts w:ascii="宋体" w:hAnsi="宋体" w:cs="微软雅黑"/>
                <w:color w:val="000000"/>
                <w:kern w:val="0"/>
                <w:szCs w:val="21"/>
                <w:u w:color="000000"/>
                <w:lang w:val="zh-TW" w:eastAsia="zh-TW"/>
              </w:rPr>
              <w:t>商务资质</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EF3D74" w:rsidRDefault="00AA4830" w:rsidP="00CD342C">
            <w:pPr>
              <w:pStyle w:val="1"/>
              <w:widowControl/>
              <w:numPr>
                <w:ilvl w:val="0"/>
                <w:numId w:val="1"/>
              </w:numPr>
              <w:spacing w:line="400" w:lineRule="exact"/>
              <w:rPr>
                <w:rFonts w:ascii="宋体" w:eastAsia="宋体" w:hAnsi="宋体" w:cs="微软雅黑"/>
                <w:kern w:val="0"/>
                <w:lang w:val="zh-TW" w:eastAsia="zh-TW"/>
              </w:rPr>
            </w:pPr>
            <w:r w:rsidRPr="00EF3D74">
              <w:rPr>
                <w:rFonts w:ascii="宋体" w:eastAsia="宋体" w:hAnsi="宋体" w:cs="微软雅黑"/>
                <w:kern w:val="0"/>
                <w:lang w:val="zh-TW" w:eastAsia="zh-TW"/>
              </w:rPr>
              <w:t>厂商通过ISO9001质量管理体系认证</w:t>
            </w:r>
          </w:p>
          <w:p w:rsidR="00AA4830" w:rsidRPr="00EF3D74" w:rsidRDefault="00AA4830" w:rsidP="00CD342C">
            <w:pPr>
              <w:pStyle w:val="1"/>
              <w:widowControl/>
              <w:numPr>
                <w:ilvl w:val="0"/>
                <w:numId w:val="1"/>
              </w:numPr>
              <w:spacing w:line="400" w:lineRule="exact"/>
              <w:rPr>
                <w:rFonts w:ascii="宋体" w:eastAsia="宋体" w:hAnsi="宋体" w:cs="微软雅黑"/>
                <w:kern w:val="0"/>
                <w:lang w:val="zh-TW" w:eastAsia="zh-TW"/>
              </w:rPr>
            </w:pPr>
            <w:r w:rsidRPr="00EF3D74">
              <w:rPr>
                <w:rFonts w:ascii="宋体" w:eastAsia="宋体" w:hAnsi="宋体" w:cs="微软雅黑"/>
                <w:kern w:val="0"/>
                <w:lang w:val="zh-TW" w:eastAsia="zh-TW"/>
              </w:rPr>
              <w:t>厂商通过OHSAS 18001认证</w:t>
            </w:r>
          </w:p>
          <w:p w:rsidR="00AA4830" w:rsidRPr="00EF3D74" w:rsidRDefault="00AA4830" w:rsidP="00CD342C">
            <w:pPr>
              <w:pStyle w:val="1"/>
              <w:widowControl/>
              <w:numPr>
                <w:ilvl w:val="0"/>
                <w:numId w:val="1"/>
              </w:numPr>
              <w:spacing w:line="400" w:lineRule="exact"/>
              <w:rPr>
                <w:rFonts w:ascii="宋体" w:eastAsia="宋体" w:hAnsi="宋体" w:cs="微软雅黑"/>
                <w:kern w:val="0"/>
                <w:lang w:val="zh-TW" w:eastAsia="zh-TW"/>
              </w:rPr>
            </w:pPr>
            <w:r w:rsidRPr="00EF3D74">
              <w:rPr>
                <w:rFonts w:ascii="宋体" w:eastAsia="宋体" w:hAnsi="宋体" w:cs="微软雅黑"/>
                <w:kern w:val="0"/>
                <w:lang w:val="zh-TW" w:eastAsia="zh-TW"/>
              </w:rPr>
              <w:t>厂商通过QC080000有害物质过程管理认证</w:t>
            </w:r>
          </w:p>
          <w:p w:rsidR="00AA4830" w:rsidRPr="00EF3D74" w:rsidRDefault="00AA4830" w:rsidP="00CD342C">
            <w:pPr>
              <w:pStyle w:val="1"/>
              <w:widowControl/>
              <w:numPr>
                <w:ilvl w:val="0"/>
                <w:numId w:val="1"/>
              </w:numPr>
              <w:spacing w:line="400" w:lineRule="exact"/>
              <w:rPr>
                <w:rFonts w:ascii="宋体" w:eastAsia="宋体" w:hAnsi="宋体" w:cs="微软雅黑"/>
                <w:kern w:val="0"/>
                <w:lang w:val="zh-TW" w:eastAsia="zh-TW"/>
              </w:rPr>
            </w:pPr>
            <w:r w:rsidRPr="00EF3D74">
              <w:rPr>
                <w:rFonts w:ascii="宋体" w:eastAsia="宋体" w:hAnsi="宋体" w:cs="微软雅黑"/>
                <w:kern w:val="0"/>
                <w:lang w:val="zh-TW" w:eastAsia="zh-TW"/>
              </w:rPr>
              <w:t>厂商通过ISO14001环境管理体系认证</w:t>
            </w:r>
          </w:p>
          <w:p w:rsidR="00AA4830" w:rsidRDefault="00AA4830" w:rsidP="00CD342C">
            <w:pPr>
              <w:pStyle w:val="1"/>
              <w:widowControl/>
              <w:numPr>
                <w:ilvl w:val="0"/>
                <w:numId w:val="2"/>
              </w:numPr>
              <w:spacing w:line="400" w:lineRule="exact"/>
              <w:rPr>
                <w:rFonts w:ascii="宋体" w:eastAsia="宋体" w:hAnsi="宋体" w:cs="微软雅黑"/>
                <w:kern w:val="0"/>
                <w:lang w:val="zh-TW" w:eastAsia="zh-TW"/>
              </w:rPr>
            </w:pPr>
            <w:r w:rsidRPr="00EF3D74">
              <w:rPr>
                <w:rFonts w:ascii="宋体" w:eastAsia="宋体" w:hAnsi="宋体" w:cs="微软雅黑"/>
                <w:kern w:val="0"/>
                <w:lang w:val="zh-TW" w:eastAsia="zh-TW"/>
              </w:rPr>
              <w:t>厂商具备高新技术企业认证</w:t>
            </w:r>
          </w:p>
          <w:p w:rsidR="002D08FE" w:rsidRPr="002D08FE" w:rsidRDefault="002D08FE" w:rsidP="002D08FE">
            <w:pPr>
              <w:pStyle w:val="1"/>
              <w:widowControl/>
              <w:numPr>
                <w:ilvl w:val="0"/>
                <w:numId w:val="2"/>
              </w:numPr>
              <w:spacing w:line="400" w:lineRule="exact"/>
              <w:rPr>
                <w:rFonts w:ascii="宋体" w:eastAsia="宋体" w:hAnsi="宋体" w:cs="微软雅黑"/>
                <w:kern w:val="0"/>
                <w:lang w:val="zh-TW" w:eastAsia="zh-TW"/>
              </w:rPr>
            </w:pPr>
            <w:r w:rsidRPr="00EF3D74">
              <w:rPr>
                <w:rFonts w:ascii="宋体" w:eastAsia="宋体" w:hAnsi="宋体" w:cs="微软雅黑" w:hint="eastAsia"/>
                <w:kern w:val="0"/>
                <w:lang w:val="zh-TW" w:eastAsia="zh-TW"/>
              </w:rPr>
              <w:t>投标时提供</w:t>
            </w:r>
            <w:r w:rsidRPr="002D08FE">
              <w:rPr>
                <w:rFonts w:ascii="宋体" w:hAnsi="宋体" w:cs="微软雅黑" w:hint="eastAsia"/>
                <w:kern w:val="0"/>
                <w:lang w:val="zh-TW" w:eastAsia="zh-TW"/>
              </w:rPr>
              <w:t>制造厂家授权书</w:t>
            </w:r>
            <w:r>
              <w:rPr>
                <w:rFonts w:ascii="宋体" w:hAnsi="宋体" w:cs="微软雅黑" w:hint="eastAsia"/>
                <w:kern w:val="0"/>
                <w:lang w:val="zh-TW" w:eastAsia="zh-TW"/>
              </w:rPr>
              <w:t>，制造厂家</w:t>
            </w:r>
            <w:r w:rsidRPr="002D08FE">
              <w:rPr>
                <w:rFonts w:ascii="宋体" w:hAnsi="宋体" w:cs="微软雅黑" w:hint="eastAsia"/>
                <w:kern w:val="0"/>
                <w:lang w:val="zh-TW" w:eastAsia="zh-TW"/>
              </w:rPr>
              <w:t>售后服务承诺函</w:t>
            </w:r>
          </w:p>
        </w:tc>
      </w:tr>
      <w:tr w:rsidR="00AA4830" w:rsidRPr="00D064A0" w:rsidTr="00CD342C">
        <w:trPr>
          <w:trHeight w:val="1582"/>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jc w:val="center"/>
              <w:rPr>
                <w:rFonts w:ascii="宋体" w:hAnsi="宋体" w:cs="微软雅黑"/>
                <w:b/>
                <w:bCs/>
                <w:kern w:val="0"/>
                <w:szCs w:val="21"/>
                <w:lang w:val="zh-TW" w:eastAsia="zh-TW"/>
              </w:rPr>
            </w:pPr>
            <w:r w:rsidRPr="00B53ECD">
              <w:rPr>
                <w:rFonts w:ascii="宋体" w:hAnsi="宋体" w:cs="微软雅黑"/>
                <w:b/>
                <w:bCs/>
                <w:kern w:val="0"/>
                <w:szCs w:val="21"/>
                <w:lang w:val="zh-TW" w:eastAsia="zh-TW"/>
              </w:rPr>
              <w:t>整机设计</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B53ECD" w:rsidRDefault="0063575C" w:rsidP="00CD342C">
            <w:pPr>
              <w:pStyle w:val="1"/>
              <w:numPr>
                <w:ilvl w:val="0"/>
                <w:numId w:val="3"/>
              </w:numPr>
              <w:spacing w:line="400" w:lineRule="exact"/>
              <w:rPr>
                <w:rFonts w:ascii="宋体" w:eastAsia="宋体" w:hAnsi="宋体" w:cs="微软雅黑"/>
                <w:kern w:val="0"/>
              </w:rPr>
            </w:pPr>
            <w:r>
              <w:rPr>
                <w:rFonts w:ascii="宋体" w:eastAsia="宋体" w:hAnsi="宋体" w:cs="宋体" w:hint="eastAsia"/>
                <w:kern w:val="0"/>
                <w:sz w:val="22"/>
                <w:szCs w:val="22"/>
              </w:rPr>
              <w:t>超薄窄边框设计，整机屏占比≥88%以上，整机最薄处≤24mm</w:t>
            </w:r>
          </w:p>
          <w:p w:rsidR="00AA4830" w:rsidRPr="00B53ECD" w:rsidRDefault="0063575C" w:rsidP="00CD342C">
            <w:pPr>
              <w:pStyle w:val="1"/>
              <w:numPr>
                <w:ilvl w:val="0"/>
                <w:numId w:val="4"/>
              </w:numPr>
              <w:spacing w:line="400" w:lineRule="exact"/>
              <w:rPr>
                <w:rFonts w:ascii="宋体" w:eastAsia="宋体" w:hAnsi="宋体" w:cs="微软雅黑"/>
                <w:kern w:val="0"/>
                <w:lang w:val="zh-TW" w:eastAsia="zh-TW"/>
              </w:rPr>
            </w:pPr>
            <w:r>
              <w:rPr>
                <w:rFonts w:ascii="宋体" w:eastAsia="宋体" w:hAnsi="宋体" w:cs="宋体" w:hint="eastAsia"/>
                <w:kern w:val="0"/>
                <w:sz w:val="22"/>
                <w:szCs w:val="22"/>
              </w:rPr>
              <w:t>整机外边框采用弧形转角设计，边框和背壳采用金属材质，防止塑料老化</w:t>
            </w:r>
          </w:p>
          <w:p w:rsidR="00AA4830" w:rsidRPr="00B53ECD" w:rsidRDefault="0063575C" w:rsidP="00CD342C">
            <w:pPr>
              <w:pStyle w:val="1"/>
              <w:numPr>
                <w:ilvl w:val="0"/>
                <w:numId w:val="3"/>
              </w:numPr>
              <w:spacing w:line="400" w:lineRule="exact"/>
              <w:rPr>
                <w:rFonts w:ascii="宋体" w:eastAsia="宋体" w:hAnsi="宋体" w:cs="微软雅黑"/>
                <w:kern w:val="0"/>
              </w:rPr>
            </w:pPr>
            <w:r>
              <w:rPr>
                <w:rStyle w:val="font41"/>
                <w:rFonts w:hint="default"/>
              </w:rPr>
              <w:t>采用模块化系统方案，整机可通过同一高速接口支持Windows 10企业版系统模块、Android 9.0系统模块、Linux系统模块切换使用</w:t>
            </w:r>
          </w:p>
          <w:p w:rsidR="00AA4830" w:rsidRPr="00B53ECD" w:rsidRDefault="0063575C" w:rsidP="00CD342C">
            <w:pPr>
              <w:pStyle w:val="1"/>
              <w:numPr>
                <w:ilvl w:val="0"/>
                <w:numId w:val="3"/>
              </w:numPr>
              <w:spacing w:line="400" w:lineRule="exact"/>
              <w:rPr>
                <w:rFonts w:ascii="宋体" w:eastAsia="宋体" w:hAnsi="宋体" w:cs="微软雅黑"/>
                <w:kern w:val="0"/>
              </w:rPr>
            </w:pPr>
            <w:r>
              <w:rPr>
                <w:rStyle w:val="font41"/>
                <w:rFonts w:hint="default"/>
              </w:rPr>
              <w:t>PC通道下内置视频会议软件，视频会议软件与整机为同一厂家</w:t>
            </w:r>
          </w:p>
          <w:p w:rsidR="00AA4830" w:rsidRPr="00B53ECD" w:rsidRDefault="00AA4830" w:rsidP="00CD342C">
            <w:pPr>
              <w:pStyle w:val="1"/>
              <w:numPr>
                <w:ilvl w:val="0"/>
                <w:numId w:val="4"/>
              </w:numPr>
              <w:spacing w:line="400" w:lineRule="exact"/>
              <w:rPr>
                <w:rFonts w:ascii="宋体" w:eastAsia="宋体" w:hAnsi="宋体" w:cs="微软雅黑"/>
                <w:kern w:val="0"/>
                <w:lang w:val="zh-TW" w:eastAsia="zh-TW"/>
              </w:rPr>
            </w:pPr>
            <w:r w:rsidRPr="00B53ECD">
              <w:rPr>
                <w:rFonts w:ascii="宋体" w:eastAsia="宋体" w:hAnsi="宋体" w:cs="微软雅黑"/>
                <w:kern w:val="0"/>
                <w:lang w:val="zh-TW" w:eastAsia="zh-TW"/>
              </w:rPr>
              <w:t>支持一键开机，除电源线外，无其他连接线。</w:t>
            </w:r>
          </w:p>
          <w:p w:rsidR="00AA4830" w:rsidRPr="00B53ECD" w:rsidRDefault="0063575C" w:rsidP="00CD342C">
            <w:pPr>
              <w:pStyle w:val="1"/>
              <w:numPr>
                <w:ilvl w:val="0"/>
                <w:numId w:val="3"/>
              </w:numPr>
              <w:spacing w:line="400" w:lineRule="exact"/>
              <w:rPr>
                <w:rFonts w:ascii="宋体" w:eastAsia="宋体" w:hAnsi="宋体" w:cs="微软雅黑"/>
                <w:kern w:val="0"/>
              </w:rPr>
            </w:pPr>
            <w:r>
              <w:rPr>
                <w:rStyle w:val="font41"/>
                <w:rFonts w:hint="default"/>
              </w:rPr>
              <w:t>为保证整机一体性，内置天线设计，整机包括模块无外伸天线。</w:t>
            </w:r>
          </w:p>
          <w:p w:rsidR="00AA4830" w:rsidRPr="00B53ECD" w:rsidRDefault="0063575C" w:rsidP="00CD342C">
            <w:pPr>
              <w:pStyle w:val="1"/>
              <w:numPr>
                <w:ilvl w:val="0"/>
                <w:numId w:val="3"/>
              </w:numPr>
              <w:spacing w:line="400" w:lineRule="exact"/>
              <w:rPr>
                <w:rFonts w:ascii="宋体" w:eastAsia="宋体" w:hAnsi="宋体" w:cs="微软雅黑"/>
                <w:kern w:val="0"/>
                <w:lang w:val="zh-TW" w:eastAsia="zh-TW"/>
              </w:rPr>
            </w:pPr>
            <w:r>
              <w:rPr>
                <w:rStyle w:val="font41"/>
                <w:rFonts w:hint="default"/>
              </w:rPr>
              <w:t>整机内置正面上居中1080P 1200万像素及以上高清摄像头，支持电子云台，无需机械转动部分，可通过程序设置，在摄像机内部控制镜头的视角和变焦。</w:t>
            </w:r>
          </w:p>
          <w:p w:rsidR="00AA4830" w:rsidRPr="00B53ECD" w:rsidRDefault="0063575C" w:rsidP="00CD342C">
            <w:pPr>
              <w:pStyle w:val="1"/>
              <w:numPr>
                <w:ilvl w:val="0"/>
                <w:numId w:val="3"/>
              </w:numPr>
              <w:spacing w:line="400" w:lineRule="exact"/>
              <w:rPr>
                <w:rFonts w:ascii="宋体" w:eastAsia="宋体" w:hAnsi="宋体" w:cs="微软雅黑"/>
                <w:kern w:val="0"/>
                <w:lang w:val="zh-TW" w:eastAsia="zh-TW"/>
              </w:rPr>
            </w:pPr>
            <w:r>
              <w:rPr>
                <w:rStyle w:val="font41"/>
                <w:rFonts w:hint="default"/>
              </w:rPr>
              <w:t>内置6个麦克风，8米有效拾音距离</w:t>
            </w:r>
          </w:p>
          <w:p w:rsidR="00AA4830" w:rsidRPr="00D064A0" w:rsidRDefault="0063575C" w:rsidP="00CD342C">
            <w:pPr>
              <w:pStyle w:val="1"/>
              <w:numPr>
                <w:ilvl w:val="0"/>
                <w:numId w:val="3"/>
              </w:numPr>
              <w:spacing w:line="400" w:lineRule="exact"/>
              <w:rPr>
                <w:rFonts w:ascii="宋体" w:eastAsia="宋体" w:hAnsi="宋体" w:cs="微软雅黑"/>
                <w:kern w:val="0"/>
                <w:lang w:val="zh-TW"/>
              </w:rPr>
            </w:pPr>
            <w:r>
              <w:rPr>
                <w:rStyle w:val="font41"/>
                <w:rFonts w:hint="default"/>
              </w:rPr>
              <w:t>采用2*10W（中高音）+20W（低音）网孔发声扬声器</w:t>
            </w:r>
          </w:p>
        </w:tc>
      </w:tr>
      <w:tr w:rsidR="00AA4830" w:rsidRPr="00D064A0" w:rsidTr="004B7339">
        <w:trPr>
          <w:trHeight w:val="3738"/>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jc w:val="center"/>
              <w:rPr>
                <w:rFonts w:ascii="宋体" w:hAnsi="宋体"/>
                <w:kern w:val="0"/>
                <w:szCs w:val="21"/>
              </w:rPr>
            </w:pPr>
            <w:r w:rsidRPr="00D064A0">
              <w:rPr>
                <w:rFonts w:ascii="宋体" w:hAnsi="宋体" w:cs="微软雅黑"/>
                <w:b/>
                <w:bCs/>
                <w:kern w:val="0"/>
                <w:szCs w:val="21"/>
                <w:lang w:val="zh-TW" w:eastAsia="zh-TW"/>
              </w:rPr>
              <w:t>整机设计</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63575C" w:rsidP="00CD342C">
            <w:pPr>
              <w:pStyle w:val="1"/>
              <w:numPr>
                <w:ilvl w:val="0"/>
                <w:numId w:val="3"/>
              </w:numPr>
              <w:spacing w:line="400" w:lineRule="exact"/>
              <w:rPr>
                <w:rFonts w:ascii="宋体" w:eastAsia="宋体" w:hAnsi="宋体" w:cs="微软雅黑"/>
                <w:kern w:val="0"/>
              </w:rPr>
            </w:pPr>
            <w:r>
              <w:rPr>
                <w:rStyle w:val="font41"/>
                <w:rFonts w:hint="default"/>
              </w:rPr>
              <w:t>具有全功能Type-C接口，可支持手机充电、音视频信号传输、外部设备调用本机摄像头、麦克风及扬声器</w:t>
            </w:r>
          </w:p>
          <w:p w:rsidR="00AA4830" w:rsidRPr="00D064A0" w:rsidRDefault="0063575C" w:rsidP="00CD342C">
            <w:pPr>
              <w:pStyle w:val="1"/>
              <w:numPr>
                <w:ilvl w:val="0"/>
                <w:numId w:val="4"/>
              </w:numPr>
              <w:spacing w:line="400" w:lineRule="exact"/>
              <w:rPr>
                <w:rFonts w:ascii="宋体" w:eastAsia="宋体" w:hAnsi="宋体" w:cs="微软雅黑"/>
                <w:kern w:val="0"/>
                <w:lang w:val="zh-TW" w:eastAsia="zh-TW"/>
              </w:rPr>
            </w:pPr>
            <w:r>
              <w:rPr>
                <w:rStyle w:val="font41"/>
                <w:rFonts w:hint="default"/>
              </w:rPr>
              <w:t>环境适应：整机在0℃—40℃环境下可正常工作，在-20℃—60℃的环境下可正常贮存且贮存后功能无损</w:t>
            </w:r>
          </w:p>
          <w:p w:rsidR="00AA4830" w:rsidRPr="00D064A0" w:rsidRDefault="0063575C" w:rsidP="00CD342C">
            <w:pPr>
              <w:pStyle w:val="1"/>
              <w:numPr>
                <w:ilvl w:val="0"/>
                <w:numId w:val="4"/>
              </w:numPr>
              <w:spacing w:line="400" w:lineRule="exact"/>
              <w:rPr>
                <w:rFonts w:ascii="宋体" w:eastAsia="宋体" w:hAnsi="宋体" w:cs="微软雅黑"/>
                <w:kern w:val="0"/>
                <w:lang w:val="zh-TW" w:eastAsia="zh-TW"/>
              </w:rPr>
            </w:pPr>
            <w:r>
              <w:rPr>
                <w:rFonts w:ascii="宋体" w:eastAsia="宋体" w:hAnsi="宋体" w:cs="宋体" w:hint="eastAsia"/>
                <w:kern w:val="0"/>
                <w:sz w:val="22"/>
                <w:szCs w:val="22"/>
              </w:rPr>
              <w:t>电源要求：220V~50Hz，待机功耗≤0.5W</w:t>
            </w:r>
          </w:p>
          <w:p w:rsidR="0063575C" w:rsidRDefault="0063575C" w:rsidP="0063575C">
            <w:pPr>
              <w:pStyle w:val="1"/>
              <w:numPr>
                <w:ilvl w:val="0"/>
                <w:numId w:val="4"/>
              </w:numPr>
              <w:spacing w:line="400" w:lineRule="exact"/>
              <w:rPr>
                <w:rFonts w:ascii="宋体" w:eastAsia="宋体" w:hAnsi="宋体" w:cs="微软雅黑"/>
                <w:kern w:val="0"/>
                <w:lang w:val="zh-TW" w:eastAsia="zh-TW"/>
              </w:rPr>
            </w:pPr>
            <w:r>
              <w:rPr>
                <w:rFonts w:ascii="宋体" w:eastAsia="宋体" w:hAnsi="宋体" w:cs="宋体" w:hint="eastAsia"/>
                <w:kern w:val="0"/>
                <w:sz w:val="22"/>
                <w:szCs w:val="22"/>
              </w:rPr>
              <w:t>整机物理开关按键，集屏幕开关、系统开关和节能待机功能三合一，操作更便捷</w:t>
            </w:r>
          </w:p>
          <w:p w:rsidR="00AA4830" w:rsidRPr="0063575C" w:rsidRDefault="00AA4830" w:rsidP="0063575C">
            <w:pPr>
              <w:pStyle w:val="1"/>
              <w:numPr>
                <w:ilvl w:val="0"/>
                <w:numId w:val="4"/>
              </w:numPr>
              <w:spacing w:line="400" w:lineRule="exact"/>
              <w:rPr>
                <w:rFonts w:ascii="宋体" w:eastAsia="宋体" w:hAnsi="宋体" w:cs="微软雅黑"/>
                <w:kern w:val="0"/>
                <w:lang w:val="zh-TW" w:eastAsia="zh-TW"/>
              </w:rPr>
            </w:pPr>
            <w:r w:rsidRPr="0063575C">
              <w:rPr>
                <w:rFonts w:ascii="宋体" w:eastAsia="宋体" w:hAnsi="宋体" w:cs="微软雅黑"/>
                <w:kern w:val="0"/>
                <w:lang w:val="zh-TW" w:eastAsia="zh-TW"/>
              </w:rPr>
              <w:t>整机待机状态下，</w:t>
            </w:r>
            <w:r w:rsidRPr="0063575C">
              <w:rPr>
                <w:rFonts w:ascii="宋体" w:eastAsia="宋体" w:hAnsi="宋体" w:cs="微软雅黑"/>
                <w:kern w:val="0"/>
              </w:rPr>
              <w:t>HDMI</w:t>
            </w:r>
            <w:r w:rsidRPr="0063575C">
              <w:rPr>
                <w:rFonts w:ascii="宋体" w:eastAsia="宋体" w:hAnsi="宋体" w:cs="微软雅黑"/>
                <w:kern w:val="0"/>
                <w:lang w:val="zh-TW" w:eastAsia="zh-TW"/>
              </w:rPr>
              <w:t>通道信号输入智能唤醒。</w:t>
            </w:r>
          </w:p>
          <w:p w:rsidR="00AA4830" w:rsidRPr="00D064A0" w:rsidRDefault="0063575C" w:rsidP="00CD342C">
            <w:pPr>
              <w:pStyle w:val="1"/>
              <w:numPr>
                <w:ilvl w:val="0"/>
                <w:numId w:val="4"/>
              </w:numPr>
              <w:spacing w:line="400" w:lineRule="exact"/>
              <w:rPr>
                <w:rFonts w:ascii="宋体" w:eastAsia="宋体" w:hAnsi="宋体" w:cs="微软雅黑"/>
                <w:kern w:val="0"/>
                <w:lang w:val="zh-TW" w:eastAsia="zh-TW"/>
              </w:rPr>
            </w:pPr>
            <w:r>
              <w:rPr>
                <w:rFonts w:ascii="宋体" w:eastAsia="宋体" w:hAnsi="宋体" w:cs="宋体" w:hint="eastAsia"/>
                <w:kern w:val="0"/>
                <w:sz w:val="22"/>
                <w:szCs w:val="22"/>
              </w:rPr>
              <w:t>产品具备在不关闭整机电源的情况下可一键关闭和开启液晶屏背光，实现功耗降低超过</w:t>
            </w:r>
            <w:r>
              <w:rPr>
                <w:rStyle w:val="font01"/>
                <w:rFonts w:hint="default"/>
              </w:rPr>
              <w:t>80%</w:t>
            </w:r>
          </w:p>
          <w:p w:rsidR="00AA4830" w:rsidRPr="00D064A0" w:rsidRDefault="0063575C" w:rsidP="00CD342C">
            <w:pPr>
              <w:pStyle w:val="1"/>
              <w:numPr>
                <w:ilvl w:val="0"/>
                <w:numId w:val="3"/>
              </w:numPr>
              <w:spacing w:line="400" w:lineRule="exact"/>
              <w:rPr>
                <w:rFonts w:ascii="宋体" w:eastAsia="宋体" w:hAnsi="宋体" w:cs="微软雅黑"/>
                <w:kern w:val="0"/>
              </w:rPr>
            </w:pPr>
            <w:r>
              <w:rPr>
                <w:rStyle w:val="font41"/>
                <w:rFonts w:hint="default"/>
              </w:rPr>
              <w:t>整机支持故障检测，在出现故障的时候，可在屏幕上显示故障代码，也可以</w:t>
            </w:r>
            <w:r>
              <w:rPr>
                <w:rStyle w:val="font41"/>
                <w:rFonts w:hint="default"/>
              </w:rPr>
              <w:lastRenderedPageBreak/>
              <w:t>通过网络上传， 第一时间追本溯源</w:t>
            </w:r>
          </w:p>
          <w:p w:rsidR="00AA4830" w:rsidRPr="00D064A0" w:rsidRDefault="0063575C" w:rsidP="00CD342C">
            <w:pPr>
              <w:pStyle w:val="1"/>
              <w:numPr>
                <w:ilvl w:val="0"/>
                <w:numId w:val="4"/>
              </w:numPr>
              <w:spacing w:line="400" w:lineRule="exact"/>
              <w:rPr>
                <w:rFonts w:ascii="宋体" w:eastAsia="宋体" w:hAnsi="宋体" w:cs="微软雅黑"/>
                <w:kern w:val="0"/>
              </w:rPr>
            </w:pPr>
            <w:r>
              <w:rPr>
                <w:rFonts w:ascii="宋体" w:eastAsia="宋体" w:hAnsi="宋体" w:cs="宋体" w:hint="eastAsia"/>
                <w:kern w:val="0"/>
                <w:sz w:val="22"/>
                <w:szCs w:val="22"/>
              </w:rPr>
              <w:t>I/O接口:≥1路HDMI IN；≥1路 USB 2.0；≥2路USB 3.0；≥2路Type-C；≥1路TOUCH；≥1路AUDIO OUT；≥1路RS232；</w:t>
            </w:r>
          </w:p>
          <w:p w:rsidR="00AA4830" w:rsidRPr="00D064A0" w:rsidRDefault="0063575C" w:rsidP="00CD342C">
            <w:pPr>
              <w:pStyle w:val="1"/>
              <w:numPr>
                <w:ilvl w:val="0"/>
                <w:numId w:val="3"/>
              </w:numPr>
              <w:spacing w:line="400" w:lineRule="exact"/>
              <w:rPr>
                <w:rFonts w:ascii="宋体" w:eastAsia="宋体" w:hAnsi="宋体" w:cs="微软雅黑"/>
                <w:kern w:val="0"/>
              </w:rPr>
            </w:pPr>
            <w:r>
              <w:rPr>
                <w:rStyle w:val="font41"/>
                <w:rFonts w:hint="default"/>
              </w:rPr>
              <w:t>支持个人电脑通过Type-C接口或HDMI加TOUCH线连接调用整机内置摄像头、麦克风、音响</w:t>
            </w:r>
          </w:p>
          <w:p w:rsidR="00AA4830" w:rsidRPr="00D064A0" w:rsidRDefault="0063575C" w:rsidP="00CD342C">
            <w:pPr>
              <w:pStyle w:val="1"/>
              <w:numPr>
                <w:ilvl w:val="0"/>
                <w:numId w:val="3"/>
              </w:numPr>
              <w:spacing w:line="400" w:lineRule="exact"/>
              <w:rPr>
                <w:rFonts w:ascii="宋体" w:eastAsia="宋体" w:hAnsi="宋体" w:cs="微软雅黑"/>
                <w:kern w:val="0"/>
              </w:rPr>
            </w:pPr>
            <w:r>
              <w:rPr>
                <w:rStyle w:val="font41"/>
                <w:rFonts w:hint="default"/>
              </w:rPr>
              <w:t>机身具备GB/T 2423.17-2008第2部分防盐雾锈蚀特性，避免长期使用过程中生锈老化。</w:t>
            </w:r>
          </w:p>
          <w:p w:rsidR="00AA4830" w:rsidRPr="00D064A0" w:rsidRDefault="0063575C" w:rsidP="00CD342C">
            <w:pPr>
              <w:pStyle w:val="1"/>
              <w:numPr>
                <w:ilvl w:val="0"/>
                <w:numId w:val="3"/>
              </w:numPr>
              <w:spacing w:line="400" w:lineRule="exact"/>
              <w:rPr>
                <w:rFonts w:ascii="宋体" w:eastAsia="宋体" w:hAnsi="宋体" w:cs="微软雅黑"/>
                <w:kern w:val="0"/>
              </w:rPr>
            </w:pPr>
            <w:r>
              <w:rPr>
                <w:rStyle w:val="font41"/>
                <w:rFonts w:hint="default"/>
              </w:rPr>
              <w:t>整机产品机身为金属外壳，满足GB4943.1-2011标准中的防火要求，有效避免产品意外燃烧，确保环境安全。</w:t>
            </w:r>
          </w:p>
          <w:p w:rsidR="00AA4830" w:rsidRPr="00EF3D74" w:rsidRDefault="0063575C" w:rsidP="00CD342C">
            <w:pPr>
              <w:pStyle w:val="1"/>
              <w:numPr>
                <w:ilvl w:val="0"/>
                <w:numId w:val="3"/>
              </w:numPr>
              <w:spacing w:line="400" w:lineRule="exact"/>
              <w:rPr>
                <w:rFonts w:ascii="宋体" w:eastAsia="宋体" w:hAnsi="宋体" w:cs="微软雅黑"/>
                <w:kern w:val="0"/>
                <w:lang w:val="zh-TW" w:eastAsia="zh-TW"/>
              </w:rPr>
            </w:pPr>
            <w:r>
              <w:rPr>
                <w:rStyle w:val="font41"/>
                <w:rFonts w:hint="default"/>
              </w:rPr>
              <w:t>整机符合GB/T 2423.17盐雾试验、GB/T 2423.1-2008低温试验、GB/T 2423.2-2008高温试验、GB/T 2423.3-2001恒定湿热试验等要求，确保整机存储、使用安全。</w:t>
            </w:r>
          </w:p>
          <w:p w:rsidR="00AA4830" w:rsidRPr="0063575C" w:rsidRDefault="0063575C" w:rsidP="00CD342C">
            <w:pPr>
              <w:pStyle w:val="1"/>
              <w:numPr>
                <w:ilvl w:val="0"/>
                <w:numId w:val="3"/>
              </w:numPr>
              <w:spacing w:line="400" w:lineRule="exact"/>
              <w:rPr>
                <w:rStyle w:val="font41"/>
                <w:rFonts w:cs="微软雅黑" w:hint="default"/>
                <w:kern w:val="0"/>
                <w:sz w:val="21"/>
                <w:szCs w:val="21"/>
              </w:rPr>
            </w:pPr>
            <w:r>
              <w:rPr>
                <w:rStyle w:val="font41"/>
                <w:rFonts w:hint="default"/>
              </w:rPr>
              <w:t>整机具备抗振动、防跌落特性，保证整机运输或使用过程中不易受损</w:t>
            </w:r>
          </w:p>
          <w:p w:rsidR="0063575C" w:rsidRPr="0063575C" w:rsidRDefault="0063575C" w:rsidP="00CD342C">
            <w:pPr>
              <w:pStyle w:val="1"/>
              <w:numPr>
                <w:ilvl w:val="0"/>
                <w:numId w:val="3"/>
              </w:numPr>
              <w:spacing w:line="400" w:lineRule="exact"/>
              <w:rPr>
                <w:rFonts w:ascii="宋体" w:eastAsia="宋体" w:hAnsi="宋体" w:cs="微软雅黑"/>
                <w:kern w:val="0"/>
              </w:rPr>
            </w:pPr>
            <w:r>
              <w:rPr>
                <w:rFonts w:ascii="宋体" w:eastAsia="宋体" w:hAnsi="宋体" w:cs="宋体" w:hint="eastAsia"/>
                <w:kern w:val="0"/>
                <w:sz w:val="22"/>
                <w:szCs w:val="22"/>
              </w:rPr>
              <w:t>产品符合强制性产品认证制度，需具备CCC认证</w:t>
            </w:r>
          </w:p>
          <w:p w:rsidR="0063575C" w:rsidRPr="00D064A0" w:rsidRDefault="0063575C" w:rsidP="00CD342C">
            <w:pPr>
              <w:pStyle w:val="1"/>
              <w:numPr>
                <w:ilvl w:val="0"/>
                <w:numId w:val="3"/>
              </w:numPr>
              <w:spacing w:line="400" w:lineRule="exact"/>
              <w:rPr>
                <w:rFonts w:ascii="宋体" w:eastAsia="宋体" w:hAnsi="宋体" w:cs="微软雅黑"/>
                <w:kern w:val="0"/>
              </w:rPr>
            </w:pPr>
            <w:r>
              <w:rPr>
                <w:rFonts w:ascii="宋体" w:eastAsia="宋体" w:hAnsi="宋体" w:cs="宋体" w:hint="eastAsia"/>
                <w:kern w:val="0"/>
                <w:sz w:val="22"/>
                <w:szCs w:val="22"/>
              </w:rPr>
              <w:t>产品经过中国节能产品认证，需具备节能认证证书</w:t>
            </w:r>
          </w:p>
        </w:tc>
      </w:tr>
      <w:tr w:rsidR="00AA4830" w:rsidRPr="00D064A0" w:rsidTr="00CD342C">
        <w:trPr>
          <w:trHeight w:val="1612"/>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rPr>
                <w:rFonts w:ascii="宋体" w:hAnsi="宋体"/>
                <w:kern w:val="0"/>
                <w:szCs w:val="21"/>
              </w:rPr>
            </w:pPr>
            <w:r w:rsidRPr="00D064A0">
              <w:rPr>
                <w:rFonts w:ascii="宋体" w:hAnsi="宋体" w:cs="微软雅黑"/>
                <w:b/>
                <w:bCs/>
                <w:kern w:val="0"/>
                <w:szCs w:val="21"/>
                <w:lang w:val="zh-TW" w:eastAsia="zh-TW"/>
              </w:rPr>
              <w:lastRenderedPageBreak/>
              <w:t>显示屏参数</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133716" w:rsidP="00CD342C">
            <w:pPr>
              <w:pStyle w:val="1"/>
              <w:numPr>
                <w:ilvl w:val="0"/>
                <w:numId w:val="5"/>
              </w:numPr>
              <w:spacing w:line="400" w:lineRule="exact"/>
              <w:rPr>
                <w:rFonts w:ascii="宋体" w:eastAsia="宋体" w:hAnsi="宋体" w:cs="微软雅黑"/>
                <w:kern w:val="0"/>
                <w:lang w:val="zh-TW" w:eastAsia="zh-TW"/>
              </w:rPr>
            </w:pPr>
            <w:r>
              <w:rPr>
                <w:rStyle w:val="font41"/>
                <w:rFonts w:hint="default"/>
              </w:rPr>
              <w:t>整机屏幕采用86英寸UHD超高清LED液晶屏，显示比例16:9，屏幕图像分辨率达3840*2160，色彩度10bit ,可视角度178°，全高清4K系统图标显示</w:t>
            </w:r>
          </w:p>
          <w:p w:rsidR="00AA4830" w:rsidRPr="00D064A0" w:rsidRDefault="00133716" w:rsidP="00CD342C">
            <w:pPr>
              <w:pStyle w:val="1"/>
              <w:numPr>
                <w:ilvl w:val="0"/>
                <w:numId w:val="5"/>
              </w:numPr>
              <w:spacing w:line="400" w:lineRule="exact"/>
              <w:rPr>
                <w:rFonts w:ascii="宋体" w:eastAsia="宋体" w:hAnsi="宋体" w:cs="微软雅黑"/>
                <w:kern w:val="0"/>
                <w:lang w:val="zh-TW" w:eastAsia="zh-TW"/>
              </w:rPr>
            </w:pPr>
            <w:r>
              <w:rPr>
                <w:rStyle w:val="font41"/>
                <w:rFonts w:hint="default"/>
              </w:rPr>
              <w:t>整机屏幕与屏幕保护层零贴合技术，减少显示面板与玻璃间的偏光、散射，画面显示更加清晰通透、可视角度更广</w:t>
            </w:r>
          </w:p>
          <w:p w:rsidR="00AA4830" w:rsidRPr="00D064A0" w:rsidRDefault="00133716" w:rsidP="00CD342C">
            <w:pPr>
              <w:pStyle w:val="1"/>
              <w:numPr>
                <w:ilvl w:val="0"/>
                <w:numId w:val="5"/>
              </w:numPr>
              <w:spacing w:line="400" w:lineRule="exact"/>
              <w:rPr>
                <w:rFonts w:ascii="宋体" w:eastAsia="宋体" w:hAnsi="宋体" w:cs="微软雅黑"/>
                <w:kern w:val="0"/>
                <w:lang w:val="zh-TW" w:eastAsia="zh-TW"/>
              </w:rPr>
            </w:pPr>
            <w:r>
              <w:rPr>
                <w:rStyle w:val="font41"/>
                <w:rFonts w:hint="default"/>
              </w:rPr>
              <w:t xml:space="preserve">色域达到 </w:t>
            </w:r>
            <w:r>
              <w:rPr>
                <w:rStyle w:val="font01"/>
                <w:rFonts w:hint="default"/>
              </w:rPr>
              <w:t>90%</w:t>
            </w:r>
            <w:r>
              <w:rPr>
                <w:rStyle w:val="font41"/>
                <w:rFonts w:hint="default"/>
              </w:rPr>
              <w:t>NTSC， 可显示更真实更鲜艳的色</w:t>
            </w:r>
          </w:p>
          <w:p w:rsidR="00AA4830" w:rsidRPr="00133716" w:rsidRDefault="00133716" w:rsidP="00133716">
            <w:pPr>
              <w:pStyle w:val="1"/>
              <w:numPr>
                <w:ilvl w:val="0"/>
                <w:numId w:val="6"/>
              </w:numPr>
              <w:spacing w:line="400" w:lineRule="exact"/>
              <w:rPr>
                <w:rFonts w:ascii="宋体" w:eastAsia="宋体" w:hAnsi="宋体" w:cs="微软雅黑"/>
                <w:kern w:val="0"/>
              </w:rPr>
            </w:pPr>
            <w:r>
              <w:rPr>
                <w:rStyle w:val="font41"/>
                <w:rFonts w:hint="default"/>
              </w:rPr>
              <w:t>整机书写面板采用防眩光全钢化防爆玻璃面板，面板的碎片状态、抗冲击性、霰弹袋冲击性能、耐热冲击性能均通过国家强制玻璃标准，表面应力≥100Mpa, 可见光透射比不低于88%</w:t>
            </w:r>
          </w:p>
        </w:tc>
      </w:tr>
      <w:tr w:rsidR="00AA4830" w:rsidRPr="00D064A0" w:rsidTr="00CD342C">
        <w:trPr>
          <w:trHeight w:val="2245"/>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rPr>
                <w:rFonts w:ascii="宋体" w:hAnsi="宋体"/>
                <w:kern w:val="0"/>
                <w:szCs w:val="21"/>
              </w:rPr>
            </w:pPr>
            <w:r w:rsidRPr="00D064A0">
              <w:rPr>
                <w:rFonts w:ascii="宋体" w:hAnsi="宋体" w:cs="微软雅黑"/>
                <w:b/>
                <w:bCs/>
                <w:kern w:val="0"/>
                <w:szCs w:val="21"/>
                <w:lang w:val="zh-TW" w:eastAsia="zh-TW"/>
              </w:rPr>
              <w:t>触摸书写参数</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133716" w:rsidP="00CD342C">
            <w:pPr>
              <w:pStyle w:val="1"/>
              <w:numPr>
                <w:ilvl w:val="0"/>
                <w:numId w:val="7"/>
              </w:numPr>
              <w:spacing w:line="400" w:lineRule="exact"/>
              <w:rPr>
                <w:rFonts w:ascii="宋体" w:eastAsia="宋体" w:hAnsi="宋体" w:cs="微软雅黑"/>
                <w:kern w:val="0"/>
                <w:lang w:val="zh-TW" w:eastAsia="zh-TW"/>
              </w:rPr>
            </w:pPr>
            <w:r>
              <w:rPr>
                <w:rStyle w:val="font31"/>
                <w:rFonts w:hint="default"/>
              </w:rPr>
              <w:t>采用红外触控技术，支持Windows系统中进行20点或以上触控，支持高精度红外被动笔书写，书写精度可达±1mm。</w:t>
            </w:r>
          </w:p>
          <w:p w:rsidR="00AA4830" w:rsidRPr="00D064A0" w:rsidRDefault="00133716" w:rsidP="00CD342C">
            <w:pPr>
              <w:pStyle w:val="1"/>
              <w:numPr>
                <w:ilvl w:val="0"/>
                <w:numId w:val="8"/>
              </w:numPr>
              <w:spacing w:line="400" w:lineRule="exact"/>
              <w:rPr>
                <w:rFonts w:ascii="宋体" w:eastAsia="宋体" w:hAnsi="宋体" w:cs="微软雅黑"/>
                <w:kern w:val="0"/>
              </w:rPr>
            </w:pPr>
            <w:r>
              <w:rPr>
                <w:rStyle w:val="font31"/>
                <w:rFonts w:hint="default"/>
              </w:rPr>
              <w:t>触摸点数：20点书写，20点触摸。</w:t>
            </w:r>
          </w:p>
          <w:p w:rsidR="00AA4830" w:rsidRPr="00D064A0" w:rsidRDefault="00133716" w:rsidP="00CD342C">
            <w:pPr>
              <w:pStyle w:val="1"/>
              <w:numPr>
                <w:ilvl w:val="0"/>
                <w:numId w:val="7"/>
              </w:numPr>
              <w:spacing w:line="400" w:lineRule="exact"/>
              <w:rPr>
                <w:rFonts w:ascii="宋体" w:eastAsia="宋体" w:hAnsi="宋体" w:cs="微软雅黑"/>
                <w:kern w:val="0"/>
                <w:lang w:val="zh-TW" w:eastAsia="zh-TW"/>
              </w:rPr>
            </w:pPr>
            <w:r>
              <w:rPr>
                <w:rFonts w:ascii="宋体" w:eastAsia="宋体" w:hAnsi="宋体" w:cs="宋体" w:hint="eastAsia"/>
                <w:kern w:val="0"/>
                <w:sz w:val="22"/>
                <w:szCs w:val="22"/>
              </w:rPr>
              <w:t>整机屏幕触摸有效识别高度</w:t>
            </w:r>
            <w:r>
              <w:rPr>
                <w:rStyle w:val="font01"/>
                <w:rFonts w:hint="default"/>
                <w:color w:val="auto"/>
              </w:rPr>
              <w:t>≤2mm</w:t>
            </w:r>
            <w:r>
              <w:rPr>
                <w:rStyle w:val="font31"/>
                <w:rFonts w:hint="default"/>
                <w:color w:val="auto"/>
              </w:rPr>
              <w:t>,，即触摸物体距离玻璃外表面高度≤</w:t>
            </w:r>
            <w:r>
              <w:rPr>
                <w:rStyle w:val="font01"/>
                <w:rFonts w:hint="default"/>
                <w:color w:val="auto"/>
              </w:rPr>
              <w:t>2mm</w:t>
            </w:r>
            <w:r>
              <w:rPr>
                <w:rStyle w:val="font31"/>
                <w:rFonts w:hint="default"/>
                <w:color w:val="auto"/>
              </w:rPr>
              <w:t>时</w:t>
            </w:r>
            <w:r>
              <w:rPr>
                <w:rStyle w:val="font31"/>
                <w:rFonts w:hint="default"/>
              </w:rPr>
              <w:t>，触摸屏识别为点击操作，保证触摸精准；单点触摸响应时间≤10ms，90%以上触摸区域精度为±1mm。</w:t>
            </w:r>
          </w:p>
          <w:p w:rsidR="00AA4830" w:rsidRPr="00133716" w:rsidRDefault="00133716" w:rsidP="00133716">
            <w:pPr>
              <w:pStyle w:val="1"/>
              <w:numPr>
                <w:ilvl w:val="0"/>
                <w:numId w:val="8"/>
              </w:numPr>
              <w:spacing w:line="400" w:lineRule="exact"/>
              <w:rPr>
                <w:rFonts w:ascii="宋体" w:eastAsia="宋体" w:hAnsi="宋体" w:cs="微软雅黑"/>
                <w:kern w:val="0"/>
                <w:lang w:eastAsia="zh-TW"/>
              </w:rPr>
            </w:pPr>
            <w:r>
              <w:rPr>
                <w:rStyle w:val="font31"/>
                <w:rFonts w:hint="default"/>
                <w:lang w:eastAsia="zh-TW"/>
              </w:rPr>
              <w:t>触摸屏具有防光干扰功能，能在照度≥</w:t>
            </w:r>
            <w:r>
              <w:rPr>
                <w:rStyle w:val="font01"/>
                <w:rFonts w:hint="default"/>
                <w:color w:val="auto"/>
                <w:lang w:eastAsia="zh-TW"/>
              </w:rPr>
              <w:t>100K LUX（勒克司）</w:t>
            </w:r>
            <w:r>
              <w:rPr>
                <w:rStyle w:val="font31"/>
                <w:rFonts w:hint="default"/>
                <w:color w:val="auto"/>
                <w:lang w:eastAsia="zh-TW"/>
              </w:rPr>
              <w:t>环境下仍能</w:t>
            </w:r>
            <w:r>
              <w:rPr>
                <w:rStyle w:val="font31"/>
                <w:rFonts w:hint="default"/>
                <w:lang w:eastAsia="zh-TW"/>
              </w:rPr>
              <w:t>正常工作。</w:t>
            </w:r>
          </w:p>
        </w:tc>
      </w:tr>
      <w:tr w:rsidR="00AA4830" w:rsidRPr="00D064A0" w:rsidTr="00CD342C">
        <w:trPr>
          <w:trHeight w:val="1328"/>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rPr>
                <w:rFonts w:ascii="宋体" w:hAnsi="宋体"/>
                <w:kern w:val="0"/>
                <w:szCs w:val="21"/>
              </w:rPr>
            </w:pPr>
            <w:r w:rsidRPr="00D064A0">
              <w:rPr>
                <w:rFonts w:ascii="宋体" w:hAnsi="宋体" w:cs="微软雅黑"/>
                <w:b/>
                <w:bCs/>
                <w:kern w:val="0"/>
                <w:szCs w:val="21"/>
                <w:lang w:val="zh-TW" w:eastAsia="zh-TW"/>
              </w:rPr>
              <w:lastRenderedPageBreak/>
              <w:t>无线传屏</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133716" w:rsidP="00CD342C">
            <w:pPr>
              <w:pStyle w:val="1"/>
              <w:numPr>
                <w:ilvl w:val="0"/>
                <w:numId w:val="9"/>
              </w:numPr>
              <w:spacing w:line="400" w:lineRule="exact"/>
              <w:rPr>
                <w:rFonts w:ascii="宋体" w:eastAsia="宋体" w:hAnsi="宋体" w:cs="微软雅黑"/>
                <w:kern w:val="0"/>
                <w:lang w:val="zh-TW" w:eastAsia="zh-TW"/>
              </w:rPr>
            </w:pPr>
            <w:r>
              <w:rPr>
                <w:rStyle w:val="font31"/>
                <w:rFonts w:hint="default"/>
              </w:rPr>
              <w:t>整机内置接收模块，除无线传屏器外不需要连接任何附加设备，可实现外部电脑音视频信号实时传输到触摸一体机上（无论整机处于任何通道），并可支持触摸回传，支持免安装驱动，即插即用。</w:t>
            </w:r>
          </w:p>
          <w:p w:rsidR="00AA4830" w:rsidRPr="00D064A0" w:rsidRDefault="00133716" w:rsidP="00CD342C">
            <w:pPr>
              <w:pStyle w:val="1"/>
              <w:numPr>
                <w:ilvl w:val="0"/>
                <w:numId w:val="9"/>
              </w:numPr>
              <w:spacing w:line="400" w:lineRule="exact"/>
              <w:rPr>
                <w:rFonts w:ascii="宋体" w:eastAsia="宋体" w:hAnsi="宋体" w:cs="微软雅黑"/>
                <w:kern w:val="0"/>
                <w:lang w:val="zh-TW" w:eastAsia="zh-TW"/>
              </w:rPr>
            </w:pPr>
            <w:r>
              <w:rPr>
                <w:rFonts w:ascii="宋体" w:eastAsia="宋体" w:hAnsi="宋体" w:cs="宋体" w:hint="eastAsia"/>
                <w:kern w:val="0"/>
                <w:sz w:val="22"/>
                <w:szCs w:val="22"/>
              </w:rPr>
              <w:t>支持操作系统：Win7/Win8/Win8.1/Win10/Mac OS10.10及以上</w:t>
            </w:r>
          </w:p>
          <w:p w:rsidR="00AA4830" w:rsidRPr="00D064A0" w:rsidRDefault="00AA4830" w:rsidP="00CD342C">
            <w:pPr>
              <w:pStyle w:val="1"/>
              <w:numPr>
                <w:ilvl w:val="0"/>
                <w:numId w:val="9"/>
              </w:numPr>
              <w:spacing w:line="400" w:lineRule="exact"/>
              <w:rPr>
                <w:rFonts w:ascii="宋体" w:eastAsia="宋体" w:hAnsi="宋体" w:cs="微软雅黑"/>
                <w:kern w:val="0"/>
                <w:lang w:val="zh-TW" w:eastAsia="zh-TW"/>
              </w:rPr>
            </w:pPr>
            <w:r w:rsidRPr="00D064A0">
              <w:rPr>
                <w:rFonts w:ascii="宋体" w:eastAsia="宋体" w:hAnsi="宋体" w:cs="微软雅黑"/>
                <w:kern w:val="0"/>
                <w:lang w:val="zh-TW" w:eastAsia="zh-TW"/>
              </w:rPr>
              <w:t>传输延迟</w:t>
            </w:r>
            <w:r w:rsidRPr="00D064A0">
              <w:rPr>
                <w:rFonts w:ascii="宋体" w:eastAsia="宋体" w:hAnsi="宋体" w:cs="微软雅黑"/>
                <w:kern w:val="0"/>
              </w:rPr>
              <w:t>≤90ms</w:t>
            </w:r>
            <w:r w:rsidRPr="00D064A0">
              <w:rPr>
                <w:rFonts w:ascii="宋体" w:eastAsia="宋体" w:hAnsi="宋体" w:cs="微软雅黑"/>
                <w:kern w:val="0"/>
                <w:lang w:val="zh-TW" w:eastAsia="zh-TW"/>
              </w:rPr>
              <w:t>，帧率达到</w:t>
            </w:r>
            <w:r w:rsidRPr="00D064A0">
              <w:rPr>
                <w:rFonts w:ascii="宋体" w:eastAsia="宋体" w:hAnsi="宋体" w:cs="微软雅黑"/>
                <w:kern w:val="0"/>
              </w:rPr>
              <w:t>20fps-30fps</w:t>
            </w:r>
          </w:p>
          <w:p w:rsidR="00AA4830" w:rsidRPr="00D064A0" w:rsidRDefault="00AA4830" w:rsidP="00CD342C">
            <w:pPr>
              <w:pStyle w:val="1"/>
              <w:numPr>
                <w:ilvl w:val="0"/>
                <w:numId w:val="9"/>
              </w:numPr>
              <w:spacing w:line="400" w:lineRule="exact"/>
              <w:rPr>
                <w:rFonts w:ascii="宋体" w:eastAsia="宋体" w:hAnsi="宋体" w:cs="微软雅黑"/>
                <w:kern w:val="0"/>
                <w:lang w:val="zh-TW" w:eastAsia="zh-TW"/>
              </w:rPr>
            </w:pPr>
            <w:r w:rsidRPr="00D064A0">
              <w:rPr>
                <w:rFonts w:ascii="宋体" w:eastAsia="宋体" w:hAnsi="宋体" w:cs="微软雅黑"/>
                <w:kern w:val="0"/>
                <w:lang w:val="zh-TW" w:eastAsia="zh-TW"/>
              </w:rPr>
              <w:t>无线频段：</w:t>
            </w:r>
            <w:r w:rsidRPr="00D064A0">
              <w:rPr>
                <w:rFonts w:ascii="宋体" w:eastAsia="宋体" w:hAnsi="宋体" w:cs="微软雅黑"/>
                <w:kern w:val="0"/>
              </w:rPr>
              <w:t>IEEE 802.11 a/b/g/n/ac</w:t>
            </w:r>
            <w:r w:rsidRPr="00D064A0">
              <w:rPr>
                <w:rFonts w:ascii="宋体" w:eastAsia="宋体" w:hAnsi="宋体" w:cs="微软雅黑"/>
                <w:kern w:val="0"/>
                <w:lang w:val="zh-TW" w:eastAsia="zh-TW"/>
              </w:rPr>
              <w:t>，工作频率</w:t>
            </w:r>
            <w:r w:rsidRPr="00D064A0">
              <w:rPr>
                <w:rFonts w:ascii="宋体" w:eastAsia="宋体" w:hAnsi="宋体" w:cs="微软雅黑"/>
                <w:kern w:val="0"/>
              </w:rPr>
              <w:t>5G</w:t>
            </w:r>
          </w:p>
          <w:p w:rsidR="00AA4830" w:rsidRPr="00D064A0" w:rsidRDefault="00AA4830" w:rsidP="00CD342C">
            <w:pPr>
              <w:pStyle w:val="1"/>
              <w:numPr>
                <w:ilvl w:val="0"/>
                <w:numId w:val="9"/>
              </w:numPr>
              <w:spacing w:line="400" w:lineRule="exact"/>
              <w:rPr>
                <w:rFonts w:ascii="宋体" w:eastAsia="宋体" w:hAnsi="宋体" w:cs="微软雅黑"/>
                <w:kern w:val="0"/>
                <w:lang w:val="zh-TW" w:eastAsia="zh-TW"/>
              </w:rPr>
            </w:pPr>
            <w:r w:rsidRPr="00D064A0">
              <w:rPr>
                <w:rFonts w:ascii="宋体" w:eastAsia="宋体" w:hAnsi="宋体" w:cs="微软雅黑"/>
                <w:kern w:val="0"/>
                <w:lang w:val="zh-TW" w:eastAsia="zh-TW"/>
              </w:rPr>
              <w:t>整机自带无线</w:t>
            </w:r>
            <w:r w:rsidRPr="00D064A0">
              <w:rPr>
                <w:rFonts w:ascii="宋体" w:eastAsia="宋体" w:hAnsi="宋体" w:cs="微软雅黑"/>
                <w:kern w:val="0"/>
              </w:rPr>
              <w:t>WIFI 5G</w:t>
            </w:r>
            <w:r w:rsidRPr="00D064A0">
              <w:rPr>
                <w:rFonts w:ascii="宋体" w:eastAsia="宋体" w:hAnsi="宋体" w:cs="微软雅黑"/>
                <w:kern w:val="0"/>
                <w:lang w:val="zh-TW" w:eastAsia="zh-TW"/>
              </w:rPr>
              <w:t>局域网热点，无需外接设备或连接线</w:t>
            </w:r>
          </w:p>
          <w:p w:rsidR="00AA4830" w:rsidRPr="00D064A0" w:rsidRDefault="00133716" w:rsidP="00CD342C">
            <w:pPr>
              <w:pStyle w:val="2"/>
              <w:numPr>
                <w:ilvl w:val="0"/>
                <w:numId w:val="10"/>
              </w:numPr>
              <w:spacing w:line="400" w:lineRule="exact"/>
              <w:rPr>
                <w:rFonts w:ascii="宋体" w:eastAsia="宋体" w:hAnsi="宋体"/>
                <w:kern w:val="0"/>
                <w:sz w:val="21"/>
                <w:szCs w:val="21"/>
                <w:lang w:val="zh-TW" w:eastAsia="zh-TW"/>
              </w:rPr>
            </w:pPr>
            <w:r>
              <w:rPr>
                <w:rFonts w:ascii="宋体" w:eastAsia="宋体" w:hAnsi="宋体" w:cs="宋体" w:hint="eastAsia"/>
                <w:kern w:val="0"/>
                <w:sz w:val="22"/>
                <w:szCs w:val="22"/>
              </w:rPr>
              <w:t>采用单按键设计，只需按一下即可传屏，无需在会议平板上做任何操作。</w:t>
            </w:r>
            <w:r w:rsidR="00AA4830" w:rsidRPr="00D064A0">
              <w:rPr>
                <w:rFonts w:ascii="宋体" w:eastAsia="宋体" w:hAnsi="宋体" w:cs="微软雅黑"/>
                <w:kern w:val="0"/>
                <w:sz w:val="21"/>
                <w:szCs w:val="21"/>
                <w:lang w:val="zh-TW" w:eastAsia="zh-TW"/>
              </w:rPr>
              <w:t>支持外部电脑在触摸一体机上做扩展屏显示，且支持触摸回传。</w:t>
            </w:r>
          </w:p>
          <w:p w:rsidR="00AA4830" w:rsidRPr="00D064A0" w:rsidRDefault="00133716" w:rsidP="00CD342C">
            <w:pPr>
              <w:pStyle w:val="1"/>
              <w:numPr>
                <w:ilvl w:val="0"/>
                <w:numId w:val="9"/>
              </w:numPr>
              <w:spacing w:line="400" w:lineRule="exact"/>
              <w:rPr>
                <w:rFonts w:ascii="宋体" w:eastAsia="宋体" w:hAnsi="宋体" w:cs="微软雅黑"/>
                <w:kern w:val="0"/>
                <w:lang w:val="zh-TW" w:eastAsia="zh-TW"/>
              </w:rPr>
            </w:pPr>
            <w:r>
              <w:rPr>
                <w:rStyle w:val="font31"/>
                <w:rFonts w:hint="default"/>
              </w:rPr>
              <w:t>手机和电脑支持混合投屏展示，最多支持四画面同屏展示，可对每个投屏内容进行独立反向操作，最多可连接32台设备。</w:t>
            </w:r>
            <w:r w:rsidR="00AA4830" w:rsidRPr="00D064A0">
              <w:rPr>
                <w:rFonts w:ascii="宋体" w:eastAsia="宋体" w:hAnsi="宋体" w:cs="微软雅黑"/>
                <w:kern w:val="0"/>
                <w:lang w:val="zh-TW" w:eastAsia="zh-TW"/>
              </w:rPr>
              <w:t>无线传屏支持</w:t>
            </w:r>
            <w:r w:rsidR="00AA4830" w:rsidRPr="00D064A0">
              <w:rPr>
                <w:rFonts w:ascii="宋体" w:eastAsia="宋体" w:hAnsi="宋体" w:cs="微软雅黑"/>
                <w:kern w:val="0"/>
              </w:rPr>
              <w:t>4</w:t>
            </w:r>
            <w:r w:rsidR="00AA4830" w:rsidRPr="00D064A0">
              <w:rPr>
                <w:rFonts w:ascii="宋体" w:eastAsia="宋体" w:hAnsi="宋体" w:cs="微软雅黑"/>
                <w:kern w:val="0"/>
                <w:lang w:val="zh-TW" w:eastAsia="zh-TW"/>
              </w:rPr>
              <w:t>分屏，可对每个投屏内容进行独立反向操作。</w:t>
            </w:r>
          </w:p>
          <w:p w:rsidR="00AA4830" w:rsidRPr="00D064A0" w:rsidRDefault="00133716" w:rsidP="00CD342C">
            <w:pPr>
              <w:pStyle w:val="1"/>
              <w:numPr>
                <w:ilvl w:val="0"/>
                <w:numId w:val="9"/>
              </w:numPr>
              <w:spacing w:line="400" w:lineRule="exact"/>
              <w:rPr>
                <w:rFonts w:ascii="宋体" w:eastAsia="宋体" w:hAnsi="宋体" w:cs="微软雅黑"/>
                <w:kern w:val="0"/>
                <w:lang w:val="zh-TW" w:eastAsia="zh-TW"/>
              </w:rPr>
            </w:pPr>
            <w:r>
              <w:rPr>
                <w:rStyle w:val="font31"/>
                <w:rFonts w:hint="default"/>
              </w:rPr>
              <w:t>支持Type-C口手机直接连接Type-C传屏器进行整机投屏</w:t>
            </w:r>
          </w:p>
          <w:p w:rsidR="00AA4830"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支持手机投屏软件操控大屏，小屏控大屏满足近端操控需求</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无线传屏软硬件均支持win10系统扩展屏显示</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传屏的内容以窗口方式进行展示，用户可自己调整窗口的大小和排布</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可以仅对一个窗口进行无线投屏，其他窗口内容不做展示，保证数据的隐私</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无线传屏视频数据加密，加密方式：AES（CBC模式），128 位，保障数据传输安全</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软件传屏码可以在整机任何页面进行常显，也可设置取消，方便软件传屏连接</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传屏之后，在屏幕上部中间部分显示工具栏，可以进行基本的操作（具体包括触摸回传控制，勿扰模式，暂停投屏等）</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传屏开启勿扰模式之后，不允许其他人在进行传屏，沉浸模式，避免在使用过程中，用户经常被其他人传屏顶替掉，造成使用中断</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可通过传屏工具栏暂停投屏功能进行画面冻结暂停，投屏电脑可自主进行其他操作，不影响整机的冻结画面内容显示</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可通过传屏工具栏传屏模式，快速切换传屏方式</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手机扫描整机传屏二维码即可完成连接整机热点，无需单独在手机上输入WIFI账号密码</w:t>
            </w:r>
          </w:p>
          <w:p w:rsidR="00133716" w:rsidRPr="00133716" w:rsidRDefault="00133716" w:rsidP="00CD342C">
            <w:pPr>
              <w:pStyle w:val="1"/>
              <w:numPr>
                <w:ilvl w:val="0"/>
                <w:numId w:val="11"/>
              </w:numPr>
              <w:spacing w:line="400" w:lineRule="exact"/>
              <w:rPr>
                <w:rStyle w:val="font31"/>
                <w:rFonts w:cs="微软雅黑" w:hint="default"/>
                <w:kern w:val="0"/>
                <w:sz w:val="21"/>
                <w:szCs w:val="21"/>
              </w:rPr>
            </w:pPr>
            <w:r>
              <w:rPr>
                <w:rStyle w:val="font31"/>
                <w:rFonts w:hint="default"/>
              </w:rPr>
              <w:t>可通过软件可自动发现近场可投屏的会议设备，选择即可投屏，无需手动配对</w:t>
            </w:r>
          </w:p>
          <w:p w:rsidR="00133716" w:rsidRPr="00D064A0" w:rsidRDefault="00133716" w:rsidP="00CD342C">
            <w:pPr>
              <w:pStyle w:val="1"/>
              <w:numPr>
                <w:ilvl w:val="0"/>
                <w:numId w:val="11"/>
              </w:numPr>
              <w:spacing w:line="400" w:lineRule="exact"/>
              <w:rPr>
                <w:rFonts w:ascii="宋体" w:eastAsia="宋体" w:hAnsi="宋体" w:cs="微软雅黑"/>
                <w:kern w:val="0"/>
              </w:rPr>
            </w:pPr>
            <w:r>
              <w:rPr>
                <w:rStyle w:val="font41"/>
                <w:rFonts w:hint="default"/>
              </w:rPr>
              <w:t>无线传屏器与整机为同一品牌厂商，为确保使用稳定拒绝传屏器为OEM品牌</w:t>
            </w:r>
          </w:p>
        </w:tc>
      </w:tr>
      <w:tr w:rsidR="00AA4830" w:rsidRPr="00D064A0" w:rsidTr="00CD342C">
        <w:trPr>
          <w:trHeight w:val="1429"/>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rPr>
                <w:rFonts w:ascii="宋体" w:hAnsi="宋体"/>
                <w:kern w:val="0"/>
                <w:szCs w:val="21"/>
              </w:rPr>
            </w:pPr>
            <w:r w:rsidRPr="00D064A0">
              <w:rPr>
                <w:rFonts w:ascii="宋体" w:hAnsi="宋体" w:cs="微软雅黑"/>
                <w:b/>
                <w:bCs/>
                <w:kern w:val="0"/>
                <w:szCs w:val="21"/>
              </w:rPr>
              <w:lastRenderedPageBreak/>
              <w:t>PC</w:t>
            </w:r>
            <w:r w:rsidRPr="00D064A0">
              <w:rPr>
                <w:rFonts w:ascii="宋体" w:hAnsi="宋体" w:cs="微软雅黑"/>
                <w:b/>
                <w:bCs/>
                <w:kern w:val="0"/>
                <w:szCs w:val="21"/>
                <w:lang w:val="zh-TW" w:eastAsia="zh-TW"/>
              </w:rPr>
              <w:t>模块</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133716" w:rsidP="00CD342C">
            <w:pPr>
              <w:pStyle w:val="1"/>
              <w:numPr>
                <w:ilvl w:val="0"/>
                <w:numId w:val="12"/>
              </w:numPr>
              <w:spacing w:line="400" w:lineRule="exact"/>
              <w:rPr>
                <w:rFonts w:ascii="宋体" w:eastAsia="宋体" w:hAnsi="宋体" w:cs="微软雅黑"/>
                <w:kern w:val="0"/>
              </w:rPr>
            </w:pPr>
            <w:r>
              <w:rPr>
                <w:rStyle w:val="font31"/>
                <w:rFonts w:hint="default"/>
              </w:rPr>
              <w:t>采用模块化电脑方案，抽拉内置式，PC模块可完全插入整机，保护PC模块不易受灰尘影响。采用40pin接口，实现无单独接线的插拔</w:t>
            </w:r>
            <w:r w:rsidR="00AA4830" w:rsidRPr="00D064A0">
              <w:rPr>
                <w:rFonts w:ascii="宋体" w:eastAsia="宋体" w:hAnsi="宋体" w:cs="微软雅黑"/>
                <w:kern w:val="0"/>
              </w:rPr>
              <w:t>。</w:t>
            </w:r>
          </w:p>
          <w:p w:rsidR="00AA4830" w:rsidRPr="00D064A0" w:rsidRDefault="00133716" w:rsidP="00CD342C">
            <w:pPr>
              <w:pStyle w:val="1"/>
              <w:numPr>
                <w:ilvl w:val="0"/>
                <w:numId w:val="13"/>
              </w:numPr>
              <w:spacing w:line="400" w:lineRule="exact"/>
              <w:rPr>
                <w:rFonts w:ascii="宋体" w:eastAsia="宋体" w:hAnsi="宋体" w:cs="微软雅黑"/>
                <w:kern w:val="0"/>
              </w:rPr>
            </w:pPr>
            <w:r>
              <w:rPr>
                <w:rStyle w:val="font31"/>
                <w:rFonts w:hint="default"/>
              </w:rPr>
              <w:t>采用按压式开关，可直接拆卸电脑模块，无需工具</w:t>
            </w:r>
          </w:p>
          <w:p w:rsidR="00AA4830" w:rsidRDefault="00AA4830" w:rsidP="00833798">
            <w:pPr>
              <w:pStyle w:val="1"/>
              <w:numPr>
                <w:ilvl w:val="0"/>
                <w:numId w:val="12"/>
              </w:numPr>
              <w:spacing w:line="400" w:lineRule="exact"/>
              <w:rPr>
                <w:rFonts w:ascii="宋体" w:eastAsia="宋体" w:hAnsi="宋体" w:cs="微软雅黑"/>
                <w:kern w:val="0"/>
              </w:rPr>
            </w:pPr>
            <w:r w:rsidRPr="00D064A0">
              <w:rPr>
                <w:rFonts w:ascii="宋体" w:eastAsia="宋体" w:hAnsi="宋体" w:cs="微软雅黑"/>
                <w:kern w:val="0"/>
              </w:rPr>
              <w:t>配置：</w:t>
            </w:r>
            <w:r w:rsidR="00833798">
              <w:rPr>
                <w:rFonts w:ascii="宋体" w:eastAsia="宋体" w:hAnsi="宋体" w:cs="微软雅黑"/>
                <w:kern w:val="0"/>
              </w:rPr>
              <w:t xml:space="preserve"> CPU Intel® Core i5</w:t>
            </w:r>
            <w:r w:rsidRPr="00D064A0">
              <w:rPr>
                <w:rFonts w:ascii="宋体" w:eastAsia="宋体" w:hAnsi="宋体" w:cs="微软雅黑"/>
                <w:kern w:val="0"/>
              </w:rPr>
              <w:t xml:space="preserve">/内存DDR4 </w:t>
            </w:r>
            <w:r w:rsidRPr="00D064A0">
              <w:rPr>
                <w:rFonts w:ascii="宋体" w:eastAsia="宋体" w:hAnsi="宋体" w:cs="微软雅黑" w:hint="eastAsia"/>
                <w:kern w:val="0"/>
              </w:rPr>
              <w:t>8</w:t>
            </w:r>
            <w:r w:rsidRPr="00D064A0">
              <w:rPr>
                <w:rFonts w:ascii="宋体" w:eastAsia="宋体" w:hAnsi="宋体" w:cs="微软雅黑"/>
                <w:kern w:val="0"/>
              </w:rPr>
              <w:t>G /固态硬盘256G</w:t>
            </w:r>
          </w:p>
          <w:p w:rsidR="00133716" w:rsidRPr="00133716" w:rsidRDefault="00133716" w:rsidP="00833798">
            <w:pPr>
              <w:pStyle w:val="1"/>
              <w:numPr>
                <w:ilvl w:val="0"/>
                <w:numId w:val="12"/>
              </w:numPr>
              <w:spacing w:line="400" w:lineRule="exact"/>
              <w:rPr>
                <w:rFonts w:ascii="宋体" w:eastAsia="宋体" w:hAnsi="宋体" w:cs="微软雅黑"/>
                <w:kern w:val="0"/>
              </w:rPr>
            </w:pPr>
            <w:r>
              <w:rPr>
                <w:rFonts w:ascii="宋体" w:eastAsia="宋体" w:hAnsi="宋体" w:cs="宋体" w:hint="eastAsia"/>
                <w:kern w:val="0"/>
                <w:sz w:val="22"/>
                <w:szCs w:val="22"/>
              </w:rPr>
              <w:t>Intel® UHD Graphics 630核显，高清晰立体音效声卡</w:t>
            </w:r>
          </w:p>
          <w:p w:rsidR="00133716" w:rsidRPr="00133716" w:rsidRDefault="00133716" w:rsidP="00833798">
            <w:pPr>
              <w:pStyle w:val="1"/>
              <w:numPr>
                <w:ilvl w:val="0"/>
                <w:numId w:val="12"/>
              </w:numPr>
              <w:spacing w:line="400" w:lineRule="exact"/>
              <w:rPr>
                <w:rFonts w:ascii="宋体" w:eastAsia="宋体" w:hAnsi="宋体" w:cs="微软雅黑"/>
                <w:kern w:val="0"/>
              </w:rPr>
            </w:pPr>
            <w:r>
              <w:rPr>
                <w:rFonts w:ascii="宋体" w:eastAsia="宋体" w:hAnsi="宋体" w:cs="宋体" w:hint="eastAsia"/>
                <w:kern w:val="0"/>
                <w:sz w:val="22"/>
                <w:szCs w:val="22"/>
              </w:rPr>
              <w:t>I/O接口：≥3路USB3.0；≥1路HDMI输出；≥1路LAN口；≥1路麦克风输入</w:t>
            </w:r>
          </w:p>
          <w:p w:rsidR="00133716" w:rsidRPr="00D064A0" w:rsidRDefault="00133716" w:rsidP="00833798">
            <w:pPr>
              <w:pStyle w:val="1"/>
              <w:numPr>
                <w:ilvl w:val="0"/>
                <w:numId w:val="12"/>
              </w:numPr>
              <w:spacing w:line="400" w:lineRule="exact"/>
              <w:rPr>
                <w:rFonts w:ascii="宋体" w:eastAsia="宋体" w:hAnsi="宋体" w:cs="微软雅黑"/>
                <w:kern w:val="0"/>
              </w:rPr>
            </w:pPr>
            <w:r>
              <w:rPr>
                <w:rFonts w:ascii="宋体" w:eastAsia="宋体" w:hAnsi="宋体" w:cs="宋体" w:hint="eastAsia"/>
                <w:kern w:val="0"/>
                <w:sz w:val="22"/>
                <w:szCs w:val="22"/>
              </w:rPr>
              <w:t>为保证系统兼容性，电脑模块要求与整机生产厂家为同一品牌，并可选正版激活Win10企业版操作系统</w:t>
            </w:r>
          </w:p>
        </w:tc>
      </w:tr>
      <w:tr w:rsidR="00AA4830" w:rsidRPr="00D064A0" w:rsidTr="00CD342C">
        <w:trPr>
          <w:trHeight w:val="1429"/>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rPr>
                <w:rFonts w:ascii="宋体" w:hAnsi="宋体" w:cs="微软雅黑"/>
                <w:b/>
                <w:bCs/>
                <w:kern w:val="0"/>
                <w:szCs w:val="21"/>
              </w:rPr>
            </w:pPr>
            <w:r w:rsidRPr="00B53ECD">
              <w:rPr>
                <w:rFonts w:ascii="宋体" w:hAnsi="宋体" w:cs="微软雅黑"/>
                <w:b/>
                <w:bCs/>
                <w:kern w:val="0"/>
                <w:szCs w:val="21"/>
                <w:lang w:val="zh-TW" w:eastAsia="zh-TW"/>
              </w:rPr>
              <w:t>软件部分</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B53ECD" w:rsidRDefault="00CB2E21" w:rsidP="00CD342C">
            <w:pPr>
              <w:pStyle w:val="NewNewNewNew"/>
              <w:numPr>
                <w:ilvl w:val="0"/>
                <w:numId w:val="15"/>
              </w:numPr>
              <w:spacing w:line="400" w:lineRule="exact"/>
              <w:jc w:val="left"/>
              <w:rPr>
                <w:rFonts w:ascii="宋体" w:eastAsia="宋体" w:hAnsi="宋体" w:cs="微软雅黑"/>
                <w:sz w:val="21"/>
                <w:szCs w:val="21"/>
              </w:rPr>
            </w:pPr>
            <w:r>
              <w:rPr>
                <w:rFonts w:ascii="宋体" w:eastAsia="宋体" w:hAnsi="宋体" w:cs="宋体" w:hint="eastAsia"/>
                <w:sz w:val="22"/>
                <w:szCs w:val="22"/>
              </w:rPr>
              <w:t>白板中提供三种大小笔粗，并预置11种以上颜色，可“无限色盘”自定义笔迹颜色</w:t>
            </w:r>
          </w:p>
          <w:p w:rsidR="00AA4830" w:rsidRPr="00B53ECD" w:rsidRDefault="00CB2E21" w:rsidP="00CD342C">
            <w:pPr>
              <w:pStyle w:val="NewNewNewNew"/>
              <w:numPr>
                <w:ilvl w:val="0"/>
                <w:numId w:val="14"/>
              </w:numPr>
              <w:spacing w:line="400" w:lineRule="exact"/>
              <w:jc w:val="left"/>
              <w:rPr>
                <w:rFonts w:ascii="宋体" w:eastAsia="宋体" w:hAnsi="宋体" w:cs="微软雅黑"/>
                <w:sz w:val="21"/>
                <w:szCs w:val="21"/>
              </w:rPr>
            </w:pPr>
            <w:r>
              <w:rPr>
                <w:rFonts w:ascii="宋体" w:eastAsia="宋体" w:hAnsi="宋体" w:cs="宋体" w:hint="eastAsia"/>
                <w:sz w:val="22"/>
                <w:szCs w:val="22"/>
              </w:rPr>
              <w:t>漫游白板：通过移动板面可扩大书写区域，也可以将白板局部任意放大缩小</w:t>
            </w:r>
          </w:p>
          <w:p w:rsidR="00AA4830" w:rsidRPr="00B53ECD" w:rsidRDefault="00CB2E21" w:rsidP="00CD342C">
            <w:pPr>
              <w:pStyle w:val="NewNewNewNew"/>
              <w:numPr>
                <w:ilvl w:val="0"/>
                <w:numId w:val="14"/>
              </w:numPr>
              <w:spacing w:line="400" w:lineRule="exact"/>
              <w:jc w:val="left"/>
              <w:rPr>
                <w:rFonts w:ascii="宋体" w:eastAsia="宋体" w:hAnsi="宋体" w:cs="微软雅黑"/>
                <w:sz w:val="21"/>
                <w:szCs w:val="21"/>
                <w:lang w:val="zh-TW" w:eastAsia="zh-TW"/>
              </w:rPr>
            </w:pPr>
            <w:r>
              <w:rPr>
                <w:rFonts w:ascii="宋体" w:eastAsia="宋体" w:hAnsi="宋体" w:cs="宋体" w:hint="eastAsia"/>
                <w:sz w:val="22"/>
                <w:szCs w:val="22"/>
              </w:rPr>
              <w:t>手势操作：单指书写、多指拖拽／移动、单手擦除</w:t>
            </w:r>
          </w:p>
        </w:tc>
      </w:tr>
      <w:tr w:rsidR="00AA4830" w:rsidRPr="00D064A0" w:rsidTr="00D61878">
        <w:trPr>
          <w:trHeight w:val="3454"/>
          <w:jc w:val="center"/>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AA4830" w:rsidP="00CD342C">
            <w:pPr>
              <w:spacing w:line="400" w:lineRule="exact"/>
              <w:rPr>
                <w:rFonts w:ascii="宋体" w:hAnsi="宋体"/>
                <w:kern w:val="0"/>
                <w:szCs w:val="21"/>
              </w:rPr>
            </w:pPr>
            <w:r w:rsidRPr="00D064A0">
              <w:rPr>
                <w:rFonts w:ascii="宋体" w:hAnsi="宋体" w:cs="微软雅黑"/>
                <w:b/>
                <w:bCs/>
                <w:kern w:val="0"/>
                <w:szCs w:val="21"/>
                <w:lang w:val="zh-TW" w:eastAsia="zh-TW"/>
              </w:rPr>
              <w:t>软件部分</w:t>
            </w:r>
          </w:p>
        </w:tc>
        <w:tc>
          <w:tcPr>
            <w:tcW w:w="7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4830" w:rsidRPr="00D064A0" w:rsidRDefault="00CB2E21" w:rsidP="00CD342C">
            <w:pPr>
              <w:pStyle w:val="NewNewNewNew"/>
              <w:numPr>
                <w:ilvl w:val="0"/>
                <w:numId w:val="14"/>
              </w:numPr>
              <w:spacing w:line="400" w:lineRule="exact"/>
              <w:jc w:val="left"/>
              <w:rPr>
                <w:rFonts w:ascii="宋体" w:eastAsia="宋体" w:hAnsi="宋体" w:cs="微软雅黑"/>
                <w:sz w:val="21"/>
                <w:szCs w:val="21"/>
                <w:lang w:val="zh-TW" w:eastAsia="zh-TW"/>
              </w:rPr>
            </w:pPr>
            <w:r>
              <w:rPr>
                <w:rFonts w:ascii="宋体" w:eastAsia="宋体" w:hAnsi="宋体" w:cs="宋体" w:hint="eastAsia"/>
                <w:sz w:val="22"/>
                <w:szCs w:val="22"/>
              </w:rPr>
              <w:t>手势板擦：当手掌在电子白板上触摸时，会被自动识别为板擦，可快速擦除白板内容</w:t>
            </w:r>
          </w:p>
          <w:p w:rsidR="00AA4830" w:rsidRPr="00D064A0" w:rsidRDefault="00CB2E21" w:rsidP="00CD342C">
            <w:pPr>
              <w:pStyle w:val="NewNewNewNew"/>
              <w:numPr>
                <w:ilvl w:val="0"/>
                <w:numId w:val="14"/>
              </w:numPr>
              <w:spacing w:line="400" w:lineRule="exact"/>
              <w:jc w:val="left"/>
              <w:rPr>
                <w:rFonts w:ascii="宋体" w:eastAsia="宋体" w:hAnsi="宋体" w:cs="微软雅黑"/>
                <w:sz w:val="21"/>
                <w:szCs w:val="21"/>
              </w:rPr>
            </w:pPr>
            <w:r>
              <w:rPr>
                <w:rStyle w:val="font41"/>
                <w:rFonts w:hint="default"/>
              </w:rPr>
              <w:t>窗口化本地文档打开：可以通过白板将本地的word、ppt等常用文件打开，并支持预览、翻页、全屏、批注、截屏等操作</w:t>
            </w:r>
          </w:p>
          <w:p w:rsidR="00AA4830" w:rsidRPr="00D064A0" w:rsidRDefault="00CB2E21" w:rsidP="00CD342C">
            <w:pPr>
              <w:pStyle w:val="NewNewNewNew"/>
              <w:numPr>
                <w:ilvl w:val="0"/>
                <w:numId w:val="14"/>
              </w:numPr>
              <w:spacing w:line="400" w:lineRule="exact"/>
              <w:jc w:val="left"/>
              <w:rPr>
                <w:rFonts w:ascii="宋体" w:eastAsia="宋体" w:hAnsi="宋体" w:cs="微软雅黑"/>
                <w:sz w:val="21"/>
                <w:szCs w:val="21"/>
                <w:lang w:val="zh-TW" w:eastAsia="zh-TW"/>
              </w:rPr>
            </w:pPr>
            <w:r>
              <w:rPr>
                <w:rStyle w:val="font41"/>
                <w:rFonts w:hint="default"/>
              </w:rPr>
              <w:t>提供智能模式：智能识别手绘图形，书写无需重新点击选择画笔功能；可支持插入智能表格，表格大小可根据书写内容自动扩充，可通过画直线的方式添加行列</w:t>
            </w:r>
          </w:p>
          <w:p w:rsidR="00AA4830" w:rsidRPr="00D064A0" w:rsidRDefault="00CB2E21" w:rsidP="00CD342C">
            <w:pPr>
              <w:pStyle w:val="NewNewNewNew"/>
              <w:numPr>
                <w:ilvl w:val="0"/>
                <w:numId w:val="14"/>
              </w:numPr>
              <w:spacing w:line="400" w:lineRule="exact"/>
              <w:jc w:val="left"/>
              <w:rPr>
                <w:rFonts w:ascii="宋体" w:eastAsia="宋体" w:hAnsi="宋体" w:cs="微软雅黑"/>
                <w:sz w:val="21"/>
                <w:szCs w:val="21"/>
                <w:lang w:val="zh-TW" w:eastAsia="zh-TW"/>
              </w:rPr>
            </w:pPr>
            <w:r>
              <w:rPr>
                <w:rStyle w:val="font41"/>
                <w:rFonts w:hint="default"/>
              </w:rPr>
              <w:t>白板打开个人云资料夹：无需退出白板界面，即可在白板内直接登陆个人云盘，进行文件上传保存，亦可将云端资料下载本地进行分享使用，白板源文件支持跨终端二次编辑和分享</w:t>
            </w:r>
          </w:p>
          <w:p w:rsidR="00AA4830" w:rsidRPr="00D064A0" w:rsidRDefault="00CB2E21" w:rsidP="00CD342C">
            <w:pPr>
              <w:pStyle w:val="NewNewNewNew"/>
              <w:numPr>
                <w:ilvl w:val="0"/>
                <w:numId w:val="14"/>
              </w:numPr>
              <w:spacing w:line="400" w:lineRule="exact"/>
              <w:jc w:val="left"/>
              <w:rPr>
                <w:rFonts w:ascii="宋体" w:eastAsia="宋体" w:hAnsi="宋体" w:cs="微软雅黑"/>
                <w:sz w:val="21"/>
                <w:szCs w:val="21"/>
                <w:lang w:val="zh-TW" w:eastAsia="zh-TW"/>
              </w:rPr>
            </w:pPr>
            <w:r>
              <w:rPr>
                <w:rStyle w:val="font41"/>
                <w:rFonts w:hint="default"/>
              </w:rPr>
              <w:t>白板内一键打印：支持白板内快速一键打印，方便会议记录纸质文档保存</w:t>
            </w:r>
          </w:p>
          <w:p w:rsidR="00AA4830" w:rsidRPr="00D064A0" w:rsidRDefault="00CB2E21" w:rsidP="00CD342C">
            <w:pPr>
              <w:pStyle w:val="NewNewNewNew"/>
              <w:numPr>
                <w:ilvl w:val="0"/>
                <w:numId w:val="14"/>
              </w:numPr>
              <w:spacing w:line="400" w:lineRule="exact"/>
              <w:jc w:val="left"/>
              <w:rPr>
                <w:rFonts w:ascii="宋体" w:eastAsia="宋体" w:hAnsi="宋体" w:cs="微软雅黑"/>
                <w:sz w:val="21"/>
                <w:szCs w:val="21"/>
              </w:rPr>
            </w:pPr>
            <w:r>
              <w:rPr>
                <w:rStyle w:val="font41"/>
                <w:rFonts w:hint="default"/>
              </w:rPr>
              <w:t>白板内容分享：支持白板内容本地／U盘保存，支持二维码和邮件分享，二维码分享时可加密</w:t>
            </w:r>
          </w:p>
          <w:p w:rsidR="00AA4830" w:rsidRPr="00D064A0" w:rsidRDefault="00CB2E21" w:rsidP="00CD342C">
            <w:pPr>
              <w:pStyle w:val="NewNewNewNew"/>
              <w:numPr>
                <w:ilvl w:val="0"/>
                <w:numId w:val="14"/>
              </w:numPr>
              <w:spacing w:line="400" w:lineRule="exact"/>
              <w:jc w:val="left"/>
              <w:rPr>
                <w:rFonts w:ascii="宋体" w:eastAsia="宋体" w:hAnsi="宋体" w:cs="微软雅黑"/>
                <w:sz w:val="21"/>
                <w:szCs w:val="21"/>
                <w:lang w:val="zh-TW" w:eastAsia="zh-TW"/>
              </w:rPr>
            </w:pPr>
            <w:r>
              <w:rPr>
                <w:rStyle w:val="font41"/>
                <w:rFonts w:hint="default"/>
              </w:rPr>
              <w:t>白板内容保存：白板支持保存图片、PDF以及二次编辑模式</w:t>
            </w:r>
          </w:p>
          <w:p w:rsidR="00AA4830" w:rsidRPr="00D064A0" w:rsidRDefault="00AA4830" w:rsidP="00CD342C">
            <w:pPr>
              <w:pStyle w:val="NewNewNewNew"/>
              <w:spacing w:line="400" w:lineRule="exact"/>
              <w:jc w:val="left"/>
              <w:rPr>
                <w:rFonts w:ascii="宋体" w:eastAsia="宋体" w:hAnsi="宋体" w:cs="微软雅黑"/>
                <w:sz w:val="21"/>
                <w:szCs w:val="21"/>
                <w:lang w:val="zh-TW" w:eastAsia="zh-TW"/>
              </w:rPr>
            </w:pPr>
            <w:r w:rsidRPr="00D064A0">
              <w:rPr>
                <w:rFonts w:ascii="宋体" w:eastAsia="宋体" w:hAnsi="宋体" w:cs="微软雅黑" w:hint="eastAsia"/>
                <w:sz w:val="21"/>
                <w:szCs w:val="21"/>
                <w:lang w:val="zh-TW"/>
              </w:rPr>
              <w:t>11.</w:t>
            </w:r>
            <w:r w:rsidR="00CB2E21">
              <w:rPr>
                <w:rStyle w:val="font41"/>
                <w:rFonts w:hint="default"/>
              </w:rPr>
              <w:t>支持单笔双色书写：笔尖可单独设定一种颜色，笔尾可单独设定为另外一种颜色，快速实现内容讲解，差异化标注</w:t>
            </w:r>
          </w:p>
          <w:p w:rsidR="00AA4830" w:rsidRPr="00D064A0" w:rsidRDefault="00AA4830" w:rsidP="00CD342C">
            <w:pPr>
              <w:pStyle w:val="NewNewNewNew"/>
              <w:spacing w:line="400" w:lineRule="exact"/>
              <w:jc w:val="left"/>
              <w:rPr>
                <w:rFonts w:ascii="宋体" w:eastAsia="宋体" w:hAnsi="宋体" w:cs="微软雅黑"/>
                <w:sz w:val="21"/>
                <w:szCs w:val="21"/>
                <w:lang w:val="zh-TW" w:eastAsia="zh-TW"/>
              </w:rPr>
            </w:pPr>
            <w:r w:rsidRPr="00D064A0">
              <w:rPr>
                <w:rFonts w:ascii="宋体" w:eastAsia="宋体" w:hAnsi="宋体" w:cs="微软雅黑" w:hint="eastAsia"/>
                <w:sz w:val="21"/>
                <w:szCs w:val="21"/>
                <w:lang w:val="zh-TW"/>
              </w:rPr>
              <w:t xml:space="preserve">12. </w:t>
            </w:r>
            <w:r w:rsidR="00CB2E21">
              <w:rPr>
                <w:rStyle w:val="font31"/>
                <w:rFonts w:hint="default"/>
              </w:rPr>
              <w:t>支持提笔检测：吸附在整机笔槽上的书写笔，提笔之后，可出现提示窗口，引导用户进入白板、批注或者快捷白板，方便使用，整体操作更加便捷</w:t>
            </w:r>
          </w:p>
          <w:p w:rsidR="00AA4830" w:rsidRPr="00D064A0" w:rsidRDefault="00CB2E21" w:rsidP="00CD342C">
            <w:pPr>
              <w:pStyle w:val="NewNewNewNew"/>
              <w:numPr>
                <w:ilvl w:val="0"/>
                <w:numId w:val="16"/>
              </w:numPr>
              <w:spacing w:line="400" w:lineRule="exact"/>
              <w:jc w:val="left"/>
              <w:rPr>
                <w:rFonts w:ascii="宋体" w:eastAsia="宋体" w:hAnsi="宋体" w:cs="微软雅黑"/>
                <w:sz w:val="21"/>
                <w:szCs w:val="21"/>
                <w:lang w:val="zh-TW" w:eastAsia="zh-TW"/>
              </w:rPr>
            </w:pPr>
            <w:r>
              <w:rPr>
                <w:rStyle w:val="font41"/>
                <w:rFonts w:hint="default"/>
              </w:rPr>
              <w:t>快捷白板：在非白板模式下可快捷调出书写板，满足用户临时快速书写需求，快捷白板内容亦可快速复制到白板中进行功能扩展，满足灵活讨论需求</w:t>
            </w:r>
            <w:r w:rsidR="00AA4830" w:rsidRPr="00D064A0">
              <w:rPr>
                <w:rFonts w:ascii="宋体" w:eastAsia="宋体" w:hAnsi="宋体" w:cs="微软雅黑"/>
                <w:sz w:val="21"/>
                <w:szCs w:val="21"/>
                <w:lang w:val="zh-TW" w:eastAsia="zh-TW"/>
              </w:rPr>
              <w:t>。</w:t>
            </w:r>
          </w:p>
          <w:p w:rsidR="00AA4830" w:rsidRPr="00D064A0" w:rsidRDefault="00AA4830" w:rsidP="00CD342C">
            <w:pPr>
              <w:pStyle w:val="NewNewNewNew"/>
              <w:spacing w:line="400" w:lineRule="exact"/>
              <w:jc w:val="left"/>
              <w:rPr>
                <w:rFonts w:ascii="宋体" w:eastAsia="宋体" w:hAnsi="宋体" w:cs="微软雅黑"/>
                <w:sz w:val="21"/>
                <w:szCs w:val="21"/>
                <w:lang w:val="zh-TW" w:eastAsia="zh-TW"/>
              </w:rPr>
            </w:pPr>
            <w:r w:rsidRPr="00D064A0">
              <w:rPr>
                <w:rFonts w:ascii="宋体" w:eastAsia="宋体" w:hAnsi="宋体" w:cs="微软雅黑" w:hint="eastAsia"/>
                <w:sz w:val="21"/>
                <w:szCs w:val="21"/>
                <w:lang w:val="zh-TW"/>
              </w:rPr>
              <w:lastRenderedPageBreak/>
              <w:t xml:space="preserve">14. </w:t>
            </w:r>
            <w:r w:rsidR="005B329E">
              <w:rPr>
                <w:rStyle w:val="font41"/>
                <w:rFonts w:hint="default"/>
              </w:rPr>
              <w:t>Windows系统兼容常用的PPT播放软件，搭配PC模块后无需调用PPT播放软件的批注功能，即可对PPT播放状态下进行连续多页批注，擦除，批注内容与原文件扫码分享保存</w:t>
            </w:r>
          </w:p>
          <w:p w:rsidR="00AA4830" w:rsidRPr="00D064A0" w:rsidRDefault="005B329E" w:rsidP="00CD342C">
            <w:pPr>
              <w:pStyle w:val="NewNewNewNew"/>
              <w:numPr>
                <w:ilvl w:val="0"/>
                <w:numId w:val="17"/>
              </w:numPr>
              <w:spacing w:line="400" w:lineRule="exact"/>
              <w:jc w:val="left"/>
              <w:rPr>
                <w:rFonts w:ascii="宋体" w:eastAsia="宋体" w:hAnsi="宋体" w:cs="微软雅黑"/>
                <w:sz w:val="21"/>
                <w:szCs w:val="21"/>
                <w:lang w:val="zh-TW" w:eastAsia="zh-TW"/>
              </w:rPr>
            </w:pPr>
            <w:r>
              <w:rPr>
                <w:rStyle w:val="font41"/>
                <w:rFonts w:hint="default"/>
              </w:rPr>
              <w:t>在无线投屏状态中，搭配PC模块后无需调用PPT播放软件的批注功能，即可对PPT播放状态下进行连续多页批注，擦除，批注内容与原文件扫码分享保存</w:t>
            </w:r>
            <w:r w:rsidR="00AA4830" w:rsidRPr="00D064A0">
              <w:rPr>
                <w:rFonts w:ascii="宋体" w:eastAsia="宋体" w:hAnsi="宋体" w:cs="微软雅黑"/>
                <w:sz w:val="21"/>
                <w:szCs w:val="21"/>
                <w:lang w:val="zh-TW" w:eastAsia="zh-TW"/>
              </w:rPr>
              <w:t>。</w:t>
            </w:r>
          </w:p>
          <w:p w:rsidR="00AA4830" w:rsidRPr="00D064A0" w:rsidRDefault="00AA4830" w:rsidP="00CD342C">
            <w:pPr>
              <w:pStyle w:val="2"/>
              <w:widowControl/>
              <w:spacing w:line="400" w:lineRule="exact"/>
              <w:ind w:firstLine="0"/>
              <w:jc w:val="left"/>
              <w:rPr>
                <w:rFonts w:ascii="宋体" w:eastAsia="宋体" w:hAnsi="宋体" w:cs="微软雅黑"/>
                <w:kern w:val="0"/>
                <w:sz w:val="21"/>
                <w:szCs w:val="21"/>
                <w:lang w:val="zh-TW" w:eastAsia="zh-TW"/>
              </w:rPr>
            </w:pPr>
            <w:r w:rsidRPr="00D064A0">
              <w:rPr>
                <w:rFonts w:ascii="宋体" w:eastAsia="宋体" w:hAnsi="宋体" w:cs="微软雅黑" w:hint="eastAsia"/>
                <w:kern w:val="0"/>
                <w:sz w:val="21"/>
                <w:szCs w:val="21"/>
                <w:lang w:val="zh-TW"/>
              </w:rPr>
              <w:t xml:space="preserve">16. </w:t>
            </w:r>
            <w:r w:rsidR="005B329E">
              <w:rPr>
                <w:rStyle w:val="font41"/>
                <w:rFonts w:hint="default"/>
              </w:rPr>
              <w:t>登录个人资料夹：手机扫码一键授权大屏登录个人资料夹，轻松查看历史会议记录，个人资料夹最多可支持20个账号同时登陆，方便不同人员资料查询、下载</w:t>
            </w:r>
          </w:p>
          <w:p w:rsidR="00AA4830" w:rsidRPr="00D064A0" w:rsidRDefault="00AA4830" w:rsidP="00CD342C">
            <w:pPr>
              <w:pStyle w:val="2"/>
              <w:widowControl/>
              <w:spacing w:line="400" w:lineRule="exact"/>
              <w:ind w:firstLine="0"/>
              <w:jc w:val="left"/>
              <w:rPr>
                <w:rFonts w:ascii="宋体" w:eastAsia="宋体" w:hAnsi="宋体" w:cs="微软雅黑"/>
                <w:kern w:val="0"/>
                <w:sz w:val="21"/>
                <w:szCs w:val="21"/>
                <w:lang w:val="zh-TW" w:eastAsia="zh-TW"/>
              </w:rPr>
            </w:pPr>
            <w:r w:rsidRPr="00D064A0">
              <w:rPr>
                <w:rFonts w:ascii="宋体" w:eastAsia="宋体" w:hAnsi="宋体" w:cs="微软雅黑" w:hint="eastAsia"/>
                <w:kern w:val="0"/>
                <w:sz w:val="21"/>
                <w:szCs w:val="21"/>
                <w:lang w:val="zh-TW"/>
              </w:rPr>
              <w:t xml:space="preserve">17. </w:t>
            </w:r>
            <w:r w:rsidR="005B329E">
              <w:rPr>
                <w:rStyle w:val="font41"/>
                <w:rFonts w:hint="default"/>
              </w:rPr>
              <w:t>内置软件应用商城：为确保第三方软件使用稳定性，内置软件应用商城，支持第三方应用软件下载、安装、使用</w:t>
            </w:r>
          </w:p>
          <w:p w:rsidR="00AA4830" w:rsidRPr="00D064A0" w:rsidRDefault="005B329E" w:rsidP="00CD342C">
            <w:pPr>
              <w:pStyle w:val="2"/>
              <w:widowControl/>
              <w:numPr>
                <w:ilvl w:val="0"/>
                <w:numId w:val="18"/>
              </w:numPr>
              <w:spacing w:line="400" w:lineRule="exact"/>
              <w:jc w:val="left"/>
              <w:rPr>
                <w:rFonts w:ascii="宋体" w:eastAsia="宋体" w:hAnsi="宋体" w:cs="微软雅黑"/>
                <w:kern w:val="0"/>
                <w:sz w:val="21"/>
                <w:szCs w:val="21"/>
              </w:rPr>
            </w:pPr>
            <w:r>
              <w:rPr>
                <w:rStyle w:val="font41"/>
                <w:rFonts w:hint="default"/>
              </w:rPr>
              <w:t>侧边栏智能隐藏：侧边栏支持智能隐藏，防止显示全屏内容时被遮挡，影响视觉。当用户再次触碰屏幕时，侧边栏按钮即可再次出现</w:t>
            </w:r>
          </w:p>
          <w:p w:rsidR="00AA4830" w:rsidRPr="00D064A0" w:rsidRDefault="00AA4830" w:rsidP="00CD342C">
            <w:pPr>
              <w:pStyle w:val="2"/>
              <w:widowControl/>
              <w:spacing w:line="400" w:lineRule="exact"/>
              <w:ind w:firstLine="0"/>
              <w:jc w:val="left"/>
              <w:rPr>
                <w:rFonts w:ascii="宋体" w:eastAsia="宋体" w:hAnsi="宋体" w:cs="微软雅黑"/>
                <w:kern w:val="0"/>
                <w:sz w:val="21"/>
                <w:szCs w:val="21"/>
              </w:rPr>
            </w:pPr>
            <w:r w:rsidRPr="00D064A0">
              <w:rPr>
                <w:rFonts w:ascii="宋体" w:eastAsia="宋体" w:hAnsi="宋体" w:cs="微软雅黑" w:hint="eastAsia"/>
                <w:kern w:val="0"/>
                <w:sz w:val="21"/>
                <w:szCs w:val="21"/>
                <w:lang w:val="zh-TW"/>
              </w:rPr>
              <w:t xml:space="preserve">19. </w:t>
            </w:r>
            <w:r w:rsidR="005B329E">
              <w:rPr>
                <w:rFonts w:ascii="宋体" w:eastAsia="宋体" w:hAnsi="宋体" w:cs="宋体" w:hint="eastAsia"/>
                <w:kern w:val="0"/>
                <w:sz w:val="22"/>
                <w:szCs w:val="22"/>
              </w:rPr>
              <w:t>针对云盘、U盘和本机的文件分开显示，便于查找，内容也可按照文档、图片、音视频自动分类。</w:t>
            </w:r>
          </w:p>
          <w:p w:rsidR="00AA4830" w:rsidRPr="00D064A0" w:rsidRDefault="00AA4830" w:rsidP="00CD342C">
            <w:pPr>
              <w:pStyle w:val="2"/>
              <w:widowControl/>
              <w:spacing w:line="400" w:lineRule="exact"/>
              <w:ind w:firstLine="0"/>
              <w:jc w:val="left"/>
              <w:rPr>
                <w:rFonts w:ascii="宋体" w:eastAsia="宋体" w:hAnsi="宋体" w:cs="微软雅黑"/>
                <w:kern w:val="0"/>
                <w:sz w:val="21"/>
                <w:szCs w:val="21"/>
              </w:rPr>
            </w:pPr>
            <w:r w:rsidRPr="00D064A0">
              <w:rPr>
                <w:rFonts w:ascii="宋体" w:eastAsia="宋体" w:hAnsi="宋体" w:cs="微软雅黑" w:hint="eastAsia"/>
                <w:kern w:val="0"/>
                <w:sz w:val="21"/>
                <w:szCs w:val="21"/>
                <w:lang w:val="zh-TW"/>
              </w:rPr>
              <w:t xml:space="preserve">20. </w:t>
            </w:r>
            <w:r w:rsidR="005B329E">
              <w:rPr>
                <w:rFonts w:ascii="宋体" w:eastAsia="宋体" w:hAnsi="宋体" w:cs="宋体" w:hint="eastAsia"/>
                <w:kern w:val="0"/>
                <w:sz w:val="22"/>
                <w:szCs w:val="22"/>
              </w:rPr>
              <w:t>多通道批注：在任意通道下可一键快速进入批注；批注内容可本地／U盘保存，支持二维码分享，二维码分享时可加密；</w:t>
            </w:r>
          </w:p>
          <w:p w:rsidR="00AA4830" w:rsidRPr="00D064A0" w:rsidRDefault="005B329E" w:rsidP="00CD342C">
            <w:pPr>
              <w:pStyle w:val="2"/>
              <w:widowControl/>
              <w:numPr>
                <w:ilvl w:val="0"/>
                <w:numId w:val="19"/>
              </w:numPr>
              <w:spacing w:line="400" w:lineRule="exact"/>
              <w:jc w:val="left"/>
              <w:rPr>
                <w:rFonts w:ascii="宋体" w:eastAsia="宋体" w:hAnsi="宋体" w:cs="微软雅黑"/>
                <w:kern w:val="0"/>
                <w:sz w:val="21"/>
                <w:szCs w:val="21"/>
              </w:rPr>
            </w:pPr>
            <w:r>
              <w:rPr>
                <w:rStyle w:val="font41"/>
                <w:rFonts w:hint="default"/>
              </w:rPr>
              <w:t>拍照：支持拍照功能，利用前置高清摄像头，支持照片快捷插入白板或生成二维码进行分享</w:t>
            </w:r>
          </w:p>
          <w:p w:rsidR="00AA4830" w:rsidRPr="00D064A0" w:rsidRDefault="005B329E" w:rsidP="00CD342C">
            <w:pPr>
              <w:pStyle w:val="2"/>
              <w:widowControl/>
              <w:numPr>
                <w:ilvl w:val="0"/>
                <w:numId w:val="19"/>
              </w:numPr>
              <w:spacing w:line="400" w:lineRule="exact"/>
              <w:jc w:val="left"/>
              <w:rPr>
                <w:rFonts w:ascii="宋体" w:eastAsia="宋体" w:hAnsi="宋体" w:cs="微软雅黑"/>
                <w:kern w:val="0"/>
                <w:sz w:val="21"/>
                <w:szCs w:val="21"/>
                <w:lang w:val="zh-TW" w:eastAsia="zh-TW"/>
              </w:rPr>
            </w:pPr>
            <w:r>
              <w:rPr>
                <w:rStyle w:val="font41"/>
                <w:rFonts w:hint="default"/>
              </w:rPr>
              <w:t>小工具：在屏幕两侧均可调出小工具拦，可实现设置、计时器、截图、拍照、快传、录屏、投票器、多屏联动功能</w:t>
            </w:r>
          </w:p>
          <w:p w:rsidR="00AA4830" w:rsidRPr="005B329E" w:rsidRDefault="005B329E" w:rsidP="00CD342C">
            <w:pPr>
              <w:pStyle w:val="2"/>
              <w:widowControl/>
              <w:numPr>
                <w:ilvl w:val="0"/>
                <w:numId w:val="19"/>
              </w:numPr>
              <w:spacing w:line="400" w:lineRule="exact"/>
              <w:jc w:val="left"/>
              <w:rPr>
                <w:rStyle w:val="font41"/>
                <w:rFonts w:cs="微软雅黑" w:hint="default"/>
                <w:kern w:val="0"/>
                <w:sz w:val="21"/>
                <w:szCs w:val="21"/>
                <w:lang w:val="zh-TW" w:eastAsia="zh-TW"/>
              </w:rPr>
            </w:pPr>
            <w:r>
              <w:rPr>
                <w:rStyle w:val="font41"/>
                <w:rFonts w:hint="default"/>
              </w:rPr>
              <w:t>投票功能：投票软件可编辑议题及选项内容, 最多可设置10个选项, 支持单选及多选, 设置完成后以手机扫码进行投票, 投票结果可生成饼状图或条形图, 并支持将投票结果以图片格式插入到白板</w:t>
            </w:r>
          </w:p>
          <w:p w:rsidR="005B329E" w:rsidRPr="005B329E" w:rsidRDefault="005B329E" w:rsidP="00CD342C">
            <w:pPr>
              <w:pStyle w:val="2"/>
              <w:widowControl/>
              <w:numPr>
                <w:ilvl w:val="0"/>
                <w:numId w:val="19"/>
              </w:numPr>
              <w:spacing w:line="400" w:lineRule="exact"/>
              <w:jc w:val="left"/>
              <w:rPr>
                <w:rStyle w:val="font41"/>
                <w:rFonts w:cs="微软雅黑" w:hint="default"/>
                <w:kern w:val="0"/>
                <w:sz w:val="21"/>
                <w:szCs w:val="21"/>
                <w:lang w:val="zh-TW" w:eastAsia="zh-TW"/>
              </w:rPr>
            </w:pPr>
            <w:r>
              <w:rPr>
                <w:rStyle w:val="font41"/>
                <w:rFonts w:hint="default"/>
              </w:rPr>
              <w:t>多屏联动：设备装载PC模块，从PC模块输出到任意一块显示设备；在侧边栏即可一键进入多屏同显、多屏异显、单屏显示等多种状态，可与视频会议配合实现远程互动批注</w:t>
            </w:r>
          </w:p>
          <w:p w:rsidR="005B329E" w:rsidRPr="005B329E" w:rsidRDefault="005B329E" w:rsidP="00CD342C">
            <w:pPr>
              <w:pStyle w:val="2"/>
              <w:widowControl/>
              <w:numPr>
                <w:ilvl w:val="0"/>
                <w:numId w:val="19"/>
              </w:numPr>
              <w:spacing w:line="400" w:lineRule="exact"/>
              <w:jc w:val="left"/>
              <w:rPr>
                <w:rStyle w:val="font41"/>
                <w:rFonts w:cs="微软雅黑" w:hint="default"/>
                <w:kern w:val="0"/>
                <w:sz w:val="21"/>
                <w:szCs w:val="21"/>
                <w:lang w:val="zh-TW" w:eastAsia="zh-TW"/>
              </w:rPr>
            </w:pPr>
            <w:r>
              <w:rPr>
                <w:rStyle w:val="font41"/>
                <w:rFonts w:hint="default"/>
              </w:rPr>
              <w:t>录屏：整机自带录屏功能，可将屏幕画面和声音同步录入一个视频中并支持二维码带走或者保存本机，二维码支持加密</w:t>
            </w:r>
          </w:p>
          <w:p w:rsidR="005B329E" w:rsidRPr="005B329E" w:rsidRDefault="005B329E" w:rsidP="00CD342C">
            <w:pPr>
              <w:pStyle w:val="2"/>
              <w:widowControl/>
              <w:numPr>
                <w:ilvl w:val="0"/>
                <w:numId w:val="19"/>
              </w:numPr>
              <w:spacing w:line="400" w:lineRule="exact"/>
              <w:jc w:val="left"/>
              <w:rPr>
                <w:rStyle w:val="font41"/>
                <w:rFonts w:cs="微软雅黑" w:hint="default"/>
                <w:kern w:val="0"/>
                <w:sz w:val="21"/>
                <w:szCs w:val="21"/>
                <w:lang w:val="zh-TW" w:eastAsia="zh-TW"/>
              </w:rPr>
            </w:pPr>
            <w:r>
              <w:rPr>
                <w:rStyle w:val="font41"/>
                <w:rFonts w:hint="default"/>
              </w:rPr>
              <w:t>Windows应用程序快捷启动：Windows应用程序可通过在会议平板主页面中更多的快捷图标启动，无须切换到Windows原生桌面中启动</w:t>
            </w:r>
          </w:p>
          <w:p w:rsidR="005B329E" w:rsidRPr="005B329E" w:rsidRDefault="005B329E" w:rsidP="00CD342C">
            <w:pPr>
              <w:pStyle w:val="2"/>
              <w:widowControl/>
              <w:numPr>
                <w:ilvl w:val="0"/>
                <w:numId w:val="19"/>
              </w:numPr>
              <w:spacing w:line="400" w:lineRule="exact"/>
              <w:jc w:val="left"/>
              <w:rPr>
                <w:rStyle w:val="font41"/>
                <w:rFonts w:cs="微软雅黑" w:hint="default"/>
                <w:kern w:val="0"/>
                <w:sz w:val="21"/>
                <w:szCs w:val="21"/>
                <w:lang w:val="zh-TW" w:eastAsia="zh-TW"/>
              </w:rPr>
            </w:pPr>
            <w:r>
              <w:rPr>
                <w:rStyle w:val="font41"/>
                <w:rFonts w:hint="default"/>
              </w:rPr>
              <w:t>主页快捷方式自定义：支持在整机应用管理中对主页软件快捷方式进行自定义选择设置，满足客户个性化设置需求</w:t>
            </w:r>
          </w:p>
          <w:p w:rsidR="005B329E" w:rsidRPr="005B329E" w:rsidRDefault="005B329E" w:rsidP="00CD342C">
            <w:pPr>
              <w:pStyle w:val="2"/>
              <w:widowControl/>
              <w:numPr>
                <w:ilvl w:val="0"/>
                <w:numId w:val="19"/>
              </w:numPr>
              <w:spacing w:line="400" w:lineRule="exact"/>
              <w:jc w:val="left"/>
              <w:rPr>
                <w:rStyle w:val="font41"/>
                <w:rFonts w:cs="微软雅黑" w:hint="default"/>
                <w:kern w:val="0"/>
                <w:sz w:val="21"/>
                <w:szCs w:val="21"/>
                <w:lang w:val="zh-TW" w:eastAsia="zh-TW"/>
              </w:rPr>
            </w:pPr>
            <w:r>
              <w:rPr>
                <w:rStyle w:val="font41"/>
                <w:rFonts w:hint="default"/>
              </w:rPr>
              <w:t>WIFI热点设置：可支持WIFI信道根据用户现场情况进行更改设置，确保WIFI</w:t>
            </w:r>
            <w:r>
              <w:rPr>
                <w:rStyle w:val="font41"/>
                <w:rFonts w:hint="default"/>
              </w:rPr>
              <w:lastRenderedPageBreak/>
              <w:t>频段使用稳定，避免信道拥挤干扰，支持热点隔离、热点SSID隐藏功能</w:t>
            </w:r>
          </w:p>
          <w:p w:rsidR="005B329E" w:rsidRPr="005B329E" w:rsidRDefault="005B329E" w:rsidP="00CD342C">
            <w:pPr>
              <w:pStyle w:val="2"/>
              <w:widowControl/>
              <w:numPr>
                <w:ilvl w:val="0"/>
                <w:numId w:val="19"/>
              </w:numPr>
              <w:spacing w:line="400" w:lineRule="exact"/>
              <w:jc w:val="left"/>
              <w:rPr>
                <w:rStyle w:val="font41"/>
                <w:rFonts w:cs="微软雅黑" w:hint="default"/>
                <w:kern w:val="0"/>
                <w:sz w:val="21"/>
                <w:szCs w:val="21"/>
                <w:lang w:val="zh-TW" w:eastAsia="zh-TW"/>
              </w:rPr>
            </w:pPr>
            <w:r>
              <w:rPr>
                <w:rStyle w:val="font41"/>
                <w:rFonts w:hint="default"/>
              </w:rPr>
              <w:t>本地扫码带走：在不连接互联网时，可将文件保存至本地并生成二维码，手机连接大屏热点后，即可通过扫描二维码方式进行内容下载及保存</w:t>
            </w:r>
          </w:p>
          <w:p w:rsidR="005B329E" w:rsidRPr="005B329E" w:rsidRDefault="005B329E" w:rsidP="00CD342C">
            <w:pPr>
              <w:pStyle w:val="2"/>
              <w:widowControl/>
              <w:numPr>
                <w:ilvl w:val="0"/>
                <w:numId w:val="19"/>
              </w:numPr>
              <w:spacing w:line="400" w:lineRule="exact"/>
              <w:jc w:val="left"/>
              <w:rPr>
                <w:rFonts w:ascii="宋体" w:eastAsia="宋体" w:hAnsi="宋体" w:cs="微软雅黑"/>
                <w:kern w:val="0"/>
                <w:sz w:val="21"/>
                <w:szCs w:val="21"/>
                <w:lang w:val="zh-TW" w:eastAsia="zh-TW"/>
              </w:rPr>
            </w:pPr>
            <w:r>
              <w:rPr>
                <w:rFonts w:ascii="宋体" w:eastAsia="宋体" w:hAnsi="宋体" w:cs="宋体" w:hint="eastAsia"/>
                <w:kern w:val="0"/>
                <w:sz w:val="22"/>
                <w:szCs w:val="22"/>
              </w:rPr>
              <w:t>内置信号切换触摸按键，可通过屏幕进行信号源通道切换，无须实体按键</w:t>
            </w:r>
          </w:p>
          <w:p w:rsidR="005B329E" w:rsidRPr="005B329E" w:rsidRDefault="005B329E" w:rsidP="00CD342C">
            <w:pPr>
              <w:pStyle w:val="2"/>
              <w:widowControl/>
              <w:numPr>
                <w:ilvl w:val="0"/>
                <w:numId w:val="19"/>
              </w:numPr>
              <w:spacing w:line="400" w:lineRule="exact"/>
              <w:jc w:val="left"/>
              <w:rPr>
                <w:rStyle w:val="font41"/>
                <w:rFonts w:cs="微软雅黑" w:hint="default"/>
                <w:kern w:val="0"/>
                <w:sz w:val="21"/>
                <w:szCs w:val="21"/>
                <w:lang w:val="zh-TW" w:eastAsia="zh-TW"/>
              </w:rPr>
            </w:pPr>
            <w:r>
              <w:rPr>
                <w:rStyle w:val="font41"/>
                <w:rFonts w:hint="default"/>
              </w:rPr>
              <w:t>集控管理：支持集控管理平台软件对接，实现集控相关功能，如：批量设备管理、远程操控、个性化设置、软件管理、报表管理、账号管理功能。</w:t>
            </w:r>
          </w:p>
          <w:p w:rsidR="00AA4830" w:rsidRPr="005B329E" w:rsidRDefault="005B329E" w:rsidP="005B329E">
            <w:pPr>
              <w:pStyle w:val="2"/>
              <w:widowControl/>
              <w:numPr>
                <w:ilvl w:val="0"/>
                <w:numId w:val="19"/>
              </w:numPr>
              <w:spacing w:line="400" w:lineRule="exact"/>
              <w:jc w:val="left"/>
              <w:rPr>
                <w:rFonts w:ascii="宋体" w:eastAsia="宋体" w:hAnsi="宋体" w:cs="微软雅黑"/>
                <w:kern w:val="0"/>
                <w:sz w:val="21"/>
                <w:szCs w:val="21"/>
                <w:lang w:val="zh-TW" w:eastAsia="zh-TW"/>
              </w:rPr>
            </w:pPr>
            <w:r>
              <w:rPr>
                <w:rStyle w:val="font41"/>
                <w:rFonts w:hint="default"/>
              </w:rPr>
              <w:t>为确保整机软硬件为厂商自主研发，需提供≥4项计算机软件著作权证书，证书获得者与整机为同一厂家</w:t>
            </w:r>
          </w:p>
        </w:tc>
      </w:tr>
    </w:tbl>
    <w:p w:rsidR="00AA4830" w:rsidRPr="00B24FC0" w:rsidRDefault="00AA4830" w:rsidP="00AA4830">
      <w:pPr>
        <w:spacing w:line="400" w:lineRule="exact"/>
        <w:rPr>
          <w:rFonts w:ascii="宋体" w:hAnsi="宋体" w:cs="宋体"/>
          <w:b/>
          <w:kern w:val="0"/>
          <w:sz w:val="28"/>
          <w:szCs w:val="28"/>
        </w:rPr>
      </w:pPr>
      <w:r w:rsidRPr="00B24FC0">
        <w:rPr>
          <w:rFonts w:ascii="宋体" w:hAnsi="宋体" w:cs="宋体" w:hint="eastAsia"/>
          <w:b/>
          <w:kern w:val="0"/>
          <w:sz w:val="28"/>
          <w:szCs w:val="28"/>
        </w:rPr>
        <w:lastRenderedPageBreak/>
        <w:t>服务：上门服务免费教学</w:t>
      </w:r>
      <w:r w:rsidRPr="00B24FC0">
        <w:rPr>
          <w:rFonts w:ascii="宋体" w:hAnsi="宋体" w:cs="宋体"/>
          <w:b/>
          <w:kern w:val="0"/>
          <w:sz w:val="28"/>
          <w:szCs w:val="28"/>
        </w:rPr>
        <w:t>2</w:t>
      </w:r>
      <w:r w:rsidRPr="00B24FC0">
        <w:rPr>
          <w:rFonts w:ascii="宋体" w:hAnsi="宋体" w:cs="宋体" w:hint="eastAsia"/>
          <w:b/>
          <w:kern w:val="0"/>
          <w:sz w:val="28"/>
          <w:szCs w:val="28"/>
        </w:rPr>
        <w:t>次</w:t>
      </w:r>
    </w:p>
    <w:p w:rsidR="00B24FC0" w:rsidRPr="00D064A0" w:rsidRDefault="00B24FC0" w:rsidP="00B24FC0">
      <w:pPr>
        <w:pStyle w:val="a5"/>
        <w:spacing w:line="400" w:lineRule="exact"/>
        <w:ind w:firstLineChars="0" w:firstLine="0"/>
        <w:jc w:val="left"/>
        <w:rPr>
          <w:rFonts w:ascii="宋体" w:hAnsi="宋体" w:cs="宋体"/>
          <w:b/>
          <w:kern w:val="0"/>
          <w:sz w:val="28"/>
          <w:szCs w:val="28"/>
        </w:rPr>
      </w:pPr>
      <w:r w:rsidRPr="00B24FC0">
        <w:rPr>
          <w:rFonts w:ascii="宋体" w:hAnsi="宋体" w:cs="宋体" w:hint="eastAsia"/>
          <w:b/>
          <w:kern w:val="0"/>
          <w:sz w:val="28"/>
          <w:szCs w:val="28"/>
        </w:rPr>
        <w:t>功能演示：</w:t>
      </w:r>
      <w:r>
        <w:rPr>
          <w:rFonts w:ascii="宋体" w:hAnsi="宋体" w:cs="宋体" w:hint="eastAsia"/>
          <w:b/>
          <w:kern w:val="0"/>
          <w:sz w:val="28"/>
          <w:szCs w:val="28"/>
        </w:rPr>
        <w:t>合同签订前提供</w:t>
      </w:r>
      <w:r w:rsidR="00CE5E83" w:rsidRPr="00D064A0">
        <w:rPr>
          <w:rFonts w:ascii="宋体" w:hAnsi="宋体" w:hint="eastAsia"/>
          <w:b/>
          <w:sz w:val="28"/>
          <w:szCs w:val="28"/>
        </w:rPr>
        <w:t>教学智慧屏一体机</w:t>
      </w:r>
      <w:bookmarkStart w:id="0" w:name="_GoBack"/>
      <w:bookmarkEnd w:id="0"/>
      <w:r w:rsidRPr="00D064A0">
        <w:rPr>
          <w:rFonts w:ascii="宋体" w:hAnsi="宋体" w:cs="宋体" w:hint="eastAsia"/>
          <w:b/>
          <w:kern w:val="0"/>
          <w:sz w:val="28"/>
          <w:szCs w:val="28"/>
        </w:rPr>
        <w:t>进行参数及功能测试，中标供应商必须负责全部设备的运输、安装调试和售后服务，不得收取额外的费用。</w:t>
      </w:r>
    </w:p>
    <w:p w:rsidR="00D91852" w:rsidRPr="00AA4830" w:rsidRDefault="00D91852"/>
    <w:sectPr w:rsidR="00D91852" w:rsidRPr="00AA4830" w:rsidSect="008520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41" w:rsidRDefault="00C36C41" w:rsidP="00AA4830">
      <w:r>
        <w:separator/>
      </w:r>
    </w:p>
  </w:endnote>
  <w:endnote w:type="continuationSeparator" w:id="0">
    <w:p w:rsidR="00C36C41" w:rsidRDefault="00C36C41" w:rsidP="00AA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41" w:rsidRDefault="00C36C41" w:rsidP="00AA4830">
      <w:r>
        <w:separator/>
      </w:r>
    </w:p>
  </w:footnote>
  <w:footnote w:type="continuationSeparator" w:id="0">
    <w:p w:rsidR="00C36C41" w:rsidRDefault="00C36C41" w:rsidP="00AA4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30B3"/>
    <w:multiLevelType w:val="hybridMultilevel"/>
    <w:tmpl w:val="D45EC6F6"/>
    <w:lvl w:ilvl="0" w:tplc="CDE68F96">
      <w:start w:val="2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0741DD"/>
    <w:multiLevelType w:val="multilevel"/>
    <w:tmpl w:val="0F0741DD"/>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0037E8E"/>
    <w:multiLevelType w:val="hybridMultilevel"/>
    <w:tmpl w:val="FBA483E6"/>
    <w:lvl w:ilvl="0" w:tplc="EE76AAE0">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FC1FDF"/>
    <w:multiLevelType w:val="multilevel"/>
    <w:tmpl w:val="19425A64"/>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910" w:hanging="490"/>
      </w:pPr>
      <w:rPr>
        <w:rFonts w:hAnsi="Arial Unicode MS"/>
        <w:caps w:val="0"/>
        <w:smallCaps w:val="0"/>
        <w:strike w:val="0"/>
        <w:dstrike w:val="0"/>
        <w:outline w:val="0"/>
        <w:emboss w:val="0"/>
        <w:imprint w:val="0"/>
        <w:spacing w:val="0"/>
        <w:w w:val="100"/>
        <w:kern w:val="0"/>
        <w:position w:val="0"/>
        <w:highlight w:val="none"/>
        <w:vertAlign w:val="baseline"/>
      </w:rPr>
    </w:lvl>
    <w:lvl w:ilvl="2">
      <w:start w:val="2"/>
      <w:numFmt w:val="decimal"/>
      <w:lvlText w:val="%3）"/>
      <w:lvlJc w:val="left"/>
      <w:pPr>
        <w:ind w:left="1084" w:hanging="360"/>
      </w:pPr>
      <w:rPr>
        <w:rFonts w:hint="default"/>
      </w:rPr>
    </w:lvl>
    <w:lvl w:ilvl="3">
      <w:start w:val="3"/>
      <w:numFmt w:val="decimal"/>
      <w:lvlText w:val="%4）"/>
      <w:lvlJc w:val="left"/>
      <w:pPr>
        <w:ind w:left="1620" w:hanging="360"/>
      </w:pPr>
      <w:rPr>
        <w:rFonts w:hint="default"/>
      </w:rPr>
    </w:lvl>
    <w:lvl w:ilvl="4">
      <w:start w:val="1"/>
      <w:numFmt w:val="lowerLetter"/>
      <w:lvlText w:val="%5)"/>
      <w:lvlJc w:val="left"/>
      <w:pPr>
        <w:ind w:left="2170" w:hanging="4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609" w:hanging="6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3010" w:hanging="4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430" w:hanging="4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869" w:hanging="6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C1B0C0A"/>
    <w:multiLevelType w:val="hybridMultilevel"/>
    <w:tmpl w:val="C1D6AB24"/>
    <w:lvl w:ilvl="0" w:tplc="53BCB78A">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D34DE2"/>
    <w:multiLevelType w:val="multilevel"/>
    <w:tmpl w:val="8710ED26"/>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9"/>
      <w:numFmt w:val="decimal"/>
      <w:lvlText w:val="%2）"/>
      <w:lvlJc w:val="left"/>
      <w:pPr>
        <w:ind w:left="780" w:hanging="360"/>
      </w:pPr>
      <w:rPr>
        <w:rFonts w:hint="default"/>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6A83232"/>
    <w:multiLevelType w:val="hybridMultilevel"/>
    <w:tmpl w:val="538EF798"/>
    <w:lvl w:ilvl="0" w:tplc="5E28AC7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042B0B"/>
    <w:multiLevelType w:val="multilevel"/>
    <w:tmpl w:val="59042B0B"/>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B257583"/>
    <w:multiLevelType w:val="multilevel"/>
    <w:tmpl w:val="5B257583"/>
    <w:lvl w:ilvl="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5D747353"/>
    <w:multiLevelType w:val="multilevel"/>
    <w:tmpl w:val="5D747353"/>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0835A29"/>
    <w:multiLevelType w:val="multilevel"/>
    <w:tmpl w:val="60835A29"/>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0"/>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8"/>
    <w:lvlOverride w:ilvl="0">
      <w:lvl w:ilvl="0">
        <w:start w:val="1"/>
        <w:numFmt w:val="decimal"/>
        <w:lvlText w:val="%1."/>
        <w:lvlJc w:val="left"/>
        <w:pPr>
          <w:ind w:left="42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lowerLetter"/>
        <w:lvlText w:val="%2)"/>
        <w:lvlJc w:val="left"/>
        <w:pPr>
          <w:ind w:left="788"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lowerRoman"/>
        <w:lvlText w:val="%3."/>
        <w:lvlJc w:val="left"/>
        <w:pPr>
          <w:ind w:left="1193" w:hanging="4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ind w:left="1628"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lowerLetter"/>
        <w:lvlText w:val="%5)"/>
        <w:lvlJc w:val="left"/>
        <w:pPr>
          <w:ind w:left="2048"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lowerRoman"/>
        <w:lvlText w:val="%6."/>
        <w:lvlJc w:val="left"/>
        <w:pPr>
          <w:ind w:left="2453" w:hanging="4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ind w:left="2888"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lowerLetter"/>
        <w:lvlText w:val="%8)"/>
        <w:lvlJc w:val="left"/>
        <w:pPr>
          <w:ind w:left="3308" w:hanging="3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lowerRoman"/>
        <w:lvlText w:val="%9."/>
        <w:lvlJc w:val="left"/>
        <w:pPr>
          <w:ind w:left="3713" w:hanging="4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num>
  <w:num w:numId="6">
    <w:abstractNumId w:val="1"/>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9"/>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5"/>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1251" w:hanging="5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2511" w:hanging="5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3771" w:hanging="5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7"/>
    <w:lvlOverride w:ilvl="0">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num>
  <w:num w:numId="17">
    <w:abstractNumId w:val="6"/>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55C4"/>
    <w:rsid w:val="00056DF7"/>
    <w:rsid w:val="00133716"/>
    <w:rsid w:val="002D08FE"/>
    <w:rsid w:val="004B7339"/>
    <w:rsid w:val="00526F06"/>
    <w:rsid w:val="005B329E"/>
    <w:rsid w:val="0063575C"/>
    <w:rsid w:val="00640058"/>
    <w:rsid w:val="00833798"/>
    <w:rsid w:val="0085202A"/>
    <w:rsid w:val="009638D5"/>
    <w:rsid w:val="00AA4830"/>
    <w:rsid w:val="00AC2749"/>
    <w:rsid w:val="00AF55C4"/>
    <w:rsid w:val="00B24FC0"/>
    <w:rsid w:val="00BD4E63"/>
    <w:rsid w:val="00C36C41"/>
    <w:rsid w:val="00CB2E21"/>
    <w:rsid w:val="00CE5E83"/>
    <w:rsid w:val="00D61878"/>
    <w:rsid w:val="00D91852"/>
    <w:rsid w:val="00DB1088"/>
    <w:rsid w:val="00E368D0"/>
    <w:rsid w:val="00EF3D74"/>
    <w:rsid w:val="00F37DAC"/>
    <w:rsid w:val="00F627A6"/>
    <w:rsid w:val="00F84F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D114B-33FE-4844-9BB2-BBAC9829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8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4830"/>
    <w:rPr>
      <w:sz w:val="18"/>
      <w:szCs w:val="18"/>
    </w:rPr>
  </w:style>
  <w:style w:type="paragraph" w:styleId="a4">
    <w:name w:val="footer"/>
    <w:basedOn w:val="a"/>
    <w:link w:val="Char0"/>
    <w:uiPriority w:val="99"/>
    <w:unhideWhenUsed/>
    <w:rsid w:val="00AA4830"/>
    <w:pPr>
      <w:tabs>
        <w:tab w:val="center" w:pos="4153"/>
        <w:tab w:val="right" w:pos="8306"/>
      </w:tabs>
      <w:snapToGrid w:val="0"/>
      <w:jc w:val="left"/>
    </w:pPr>
    <w:rPr>
      <w:sz w:val="18"/>
      <w:szCs w:val="18"/>
    </w:rPr>
  </w:style>
  <w:style w:type="character" w:customStyle="1" w:styleId="Char0">
    <w:name w:val="页脚 Char"/>
    <w:basedOn w:val="a0"/>
    <w:link w:val="a4"/>
    <w:uiPriority w:val="99"/>
    <w:rsid w:val="00AA4830"/>
    <w:rPr>
      <w:sz w:val="18"/>
      <w:szCs w:val="18"/>
    </w:rPr>
  </w:style>
  <w:style w:type="paragraph" w:customStyle="1" w:styleId="1">
    <w:name w:val="列出段落1"/>
    <w:qFormat/>
    <w:rsid w:val="00AA4830"/>
    <w:pPr>
      <w:widowControl w:val="0"/>
      <w:ind w:firstLine="420"/>
      <w:jc w:val="both"/>
    </w:pPr>
    <w:rPr>
      <w:rFonts w:ascii="Calibri" w:eastAsia="Calibri" w:hAnsi="Calibri" w:cs="Calibri"/>
      <w:color w:val="000000"/>
      <w:szCs w:val="21"/>
      <w:u w:color="000000"/>
    </w:rPr>
  </w:style>
  <w:style w:type="paragraph" w:customStyle="1" w:styleId="NewNewNewNew">
    <w:name w:val="正文 New New New New"/>
    <w:qFormat/>
    <w:rsid w:val="00AA4830"/>
    <w:pPr>
      <w:widowControl w:val="0"/>
      <w:jc w:val="both"/>
    </w:pPr>
    <w:rPr>
      <w:rFonts w:ascii="Times New Roman" w:eastAsia="Arial Unicode MS" w:hAnsi="Times New Roman" w:cs="Arial Unicode MS"/>
      <w:color w:val="000000"/>
      <w:kern w:val="0"/>
      <w:sz w:val="20"/>
      <w:szCs w:val="20"/>
      <w:u w:color="000000"/>
    </w:rPr>
  </w:style>
  <w:style w:type="paragraph" w:customStyle="1" w:styleId="2">
    <w:name w:val="列出段落2"/>
    <w:qFormat/>
    <w:rsid w:val="00AA4830"/>
    <w:pPr>
      <w:widowControl w:val="0"/>
      <w:ind w:firstLine="420"/>
      <w:jc w:val="both"/>
    </w:pPr>
    <w:rPr>
      <w:rFonts w:ascii="Calibri" w:eastAsia="Calibri" w:hAnsi="Calibri" w:cs="Calibri"/>
      <w:color w:val="000000"/>
      <w:sz w:val="24"/>
      <w:szCs w:val="24"/>
      <w:u w:color="000000"/>
    </w:rPr>
  </w:style>
  <w:style w:type="paragraph" w:styleId="a5">
    <w:name w:val="List Paragraph"/>
    <w:basedOn w:val="a"/>
    <w:uiPriority w:val="34"/>
    <w:qFormat/>
    <w:rsid w:val="00B24FC0"/>
    <w:pPr>
      <w:ind w:firstLineChars="200" w:firstLine="420"/>
    </w:pPr>
  </w:style>
  <w:style w:type="character" w:customStyle="1" w:styleId="font41">
    <w:name w:val="font41"/>
    <w:basedOn w:val="a0"/>
    <w:qFormat/>
    <w:rsid w:val="0063575C"/>
    <w:rPr>
      <w:rFonts w:ascii="宋体" w:eastAsia="宋体" w:hAnsi="宋体" w:cs="宋体" w:hint="eastAsia"/>
      <w:color w:val="000000"/>
      <w:sz w:val="22"/>
      <w:szCs w:val="22"/>
      <w:u w:val="none"/>
    </w:rPr>
  </w:style>
  <w:style w:type="character" w:customStyle="1" w:styleId="font01">
    <w:name w:val="font01"/>
    <w:basedOn w:val="a0"/>
    <w:qFormat/>
    <w:rsid w:val="0063575C"/>
    <w:rPr>
      <w:rFonts w:ascii="宋体" w:eastAsia="宋体" w:hAnsi="宋体" w:cs="宋体" w:hint="eastAsia"/>
      <w:b/>
      <w:color w:val="FF0000"/>
      <w:sz w:val="22"/>
      <w:szCs w:val="22"/>
      <w:u w:val="none"/>
    </w:rPr>
  </w:style>
  <w:style w:type="character" w:customStyle="1" w:styleId="font31">
    <w:name w:val="font31"/>
    <w:basedOn w:val="a0"/>
    <w:qFormat/>
    <w:rsid w:val="00133716"/>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2021-04-07T01:19:00Z</dcterms:created>
  <dcterms:modified xsi:type="dcterms:W3CDTF">2021-04-07T04:11:00Z</dcterms:modified>
</cp:coreProperties>
</file>