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8A" w:rsidRDefault="00A64744" w:rsidP="00D31F58">
      <w:pPr>
        <w:spacing w:line="360" w:lineRule="auto"/>
        <w:ind w:firstLineChars="1350" w:firstLine="3253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color w:val="000000"/>
          <w:sz w:val="24"/>
        </w:rPr>
        <w:t>呼吸机招标参数</w:t>
      </w:r>
    </w:p>
    <w:p w:rsidR="005A268A" w:rsidRPr="00041856" w:rsidRDefault="00A64744">
      <w:pPr>
        <w:widowControl/>
        <w:spacing w:line="360" w:lineRule="auto"/>
        <w:jc w:val="left"/>
        <w:rPr>
          <w:rFonts w:asciiTheme="minorEastAsia" w:hAnsiTheme="minorEastAsia" w:cstheme="minorEastAsia"/>
          <w:szCs w:val="21"/>
        </w:rPr>
      </w:pPr>
      <w:r w:rsidRPr="00041856">
        <w:rPr>
          <w:rFonts w:asciiTheme="minorEastAsia" w:hAnsiTheme="minorEastAsia" w:cstheme="minorEastAsia" w:hint="eastAsia"/>
          <w:szCs w:val="21"/>
        </w:rPr>
        <w:t>一、设备需求</w:t>
      </w:r>
    </w:p>
    <w:p w:rsidR="005A268A" w:rsidRPr="00041856" w:rsidRDefault="005E490C">
      <w:pPr>
        <w:pStyle w:val="msolistparagraph0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原装进口，</w:t>
      </w:r>
      <w:r w:rsidR="00A64744" w:rsidRPr="00041856">
        <w:rPr>
          <w:rFonts w:asciiTheme="minorEastAsia" w:eastAsiaTheme="minorEastAsia" w:hAnsiTheme="minorEastAsia" w:cstheme="minorEastAsia" w:hint="eastAsia"/>
          <w:szCs w:val="21"/>
        </w:rPr>
        <w:t>适用于ICU病人的危重症抢救及长时间通气治疗</w:t>
      </w:r>
      <w:r w:rsidR="00CC5179" w:rsidRPr="00041856">
        <w:rPr>
          <w:rFonts w:asciiTheme="minorEastAsia" w:eastAsiaTheme="minorEastAsia" w:hAnsiTheme="minorEastAsia" w:cstheme="minorEastAsia" w:hint="eastAsia"/>
          <w:szCs w:val="21"/>
        </w:rPr>
        <w:t>,</w:t>
      </w:r>
      <w:r w:rsidR="00CC5179" w:rsidRPr="00041856">
        <w:rPr>
          <w:rFonts w:asciiTheme="minorEastAsia" w:eastAsiaTheme="minorEastAsia" w:hAnsiTheme="minorEastAsia" w:cstheme="minorEastAsia" w:hint="eastAsia"/>
          <w:b/>
          <w:szCs w:val="21"/>
        </w:rPr>
        <w:t xml:space="preserve"> 非涡轮非活塞式供气方式</w:t>
      </w:r>
      <w:r>
        <w:rPr>
          <w:rFonts w:asciiTheme="minorEastAsia" w:eastAsiaTheme="minorEastAsia" w:hAnsiTheme="minorEastAsia" w:cstheme="minorEastAsia" w:hint="eastAsia"/>
          <w:b/>
          <w:szCs w:val="21"/>
        </w:rPr>
        <w:t>。</w:t>
      </w:r>
    </w:p>
    <w:p w:rsidR="005A268A" w:rsidRPr="00041856" w:rsidRDefault="00A64744">
      <w:pPr>
        <w:pStyle w:val="msolistparagraph0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EastAsia"/>
          <w:szCs w:val="21"/>
        </w:rPr>
      </w:pPr>
      <w:r w:rsidRPr="00041856">
        <w:rPr>
          <w:rFonts w:asciiTheme="minorEastAsia" w:eastAsiaTheme="minorEastAsia" w:hAnsiTheme="minorEastAsia" w:cstheme="minorEastAsia" w:hint="eastAsia"/>
          <w:szCs w:val="21"/>
        </w:rPr>
        <w:t>具有12英寸彩色触摸屏，具备触摸、旋钮、按键三种操作方式</w:t>
      </w:r>
    </w:p>
    <w:p w:rsidR="005A268A" w:rsidRPr="00041856" w:rsidRDefault="00A64744">
      <w:pPr>
        <w:pStyle w:val="msolistparagraph0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EastAsia"/>
          <w:szCs w:val="21"/>
        </w:rPr>
      </w:pPr>
      <w:r w:rsidRPr="00041856">
        <w:rPr>
          <w:rFonts w:asciiTheme="minorEastAsia" w:eastAsiaTheme="minorEastAsia" w:hAnsiTheme="minorEastAsia" w:cstheme="minorEastAsia" w:hint="eastAsia"/>
          <w:szCs w:val="21"/>
        </w:rPr>
        <w:t>具有动态呼出阀，可在吸气</w:t>
      </w:r>
      <w:proofErr w:type="gramStart"/>
      <w:r w:rsidRPr="00041856">
        <w:rPr>
          <w:rFonts w:asciiTheme="minorEastAsia" w:eastAsiaTheme="minorEastAsia" w:hAnsiTheme="minorEastAsia" w:cstheme="minorEastAsia" w:hint="eastAsia"/>
          <w:szCs w:val="21"/>
        </w:rPr>
        <w:t>相实现</w:t>
      </w:r>
      <w:proofErr w:type="gramEnd"/>
      <w:r w:rsidRPr="00041856">
        <w:rPr>
          <w:rFonts w:asciiTheme="minorEastAsia" w:eastAsiaTheme="minorEastAsia" w:hAnsiTheme="minorEastAsia" w:cstheme="minorEastAsia" w:hint="eastAsia"/>
          <w:szCs w:val="21"/>
        </w:rPr>
        <w:t>患者主动呼吸，在呼气相减轻患者呼气阻力</w:t>
      </w:r>
      <w:r w:rsidR="00552A59" w:rsidRPr="00041856">
        <w:rPr>
          <w:rFonts w:asciiTheme="minorEastAsia" w:eastAsiaTheme="minorEastAsia" w:hAnsiTheme="minorEastAsia" w:cstheme="minorEastAsia" w:hint="eastAsia"/>
          <w:szCs w:val="21"/>
        </w:rPr>
        <w:t>，</w:t>
      </w:r>
      <w:r w:rsidR="00552A59" w:rsidRPr="00041856">
        <w:rPr>
          <w:rFonts w:asciiTheme="minorEastAsia" w:eastAsiaTheme="minorEastAsia" w:hAnsiTheme="minorEastAsia" w:hint="eastAsia"/>
          <w:kern w:val="0"/>
          <w:szCs w:val="21"/>
        </w:rPr>
        <w:t>具有三种操作选择：触摸屏、鼠标、旋钮（重要参数）。三重保障。可输入病人资料（姓名、性别、住院号等）。</w:t>
      </w:r>
    </w:p>
    <w:p w:rsidR="005A268A" w:rsidRPr="00041856" w:rsidRDefault="00041856" w:rsidP="00041856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b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Cs w:val="21"/>
        </w:rPr>
        <w:t>*4.</w:t>
      </w:r>
      <w:r w:rsidR="00A64744" w:rsidRPr="00041856">
        <w:rPr>
          <w:rFonts w:asciiTheme="minorEastAsia" w:eastAsiaTheme="minorEastAsia" w:hAnsiTheme="minorEastAsia" w:cstheme="minorEastAsia" w:hint="eastAsia"/>
          <w:b/>
          <w:szCs w:val="21"/>
        </w:rPr>
        <w:t>流量传感器采用超声技术，探测频率2000</w:t>
      </w:r>
      <w:r w:rsidR="0098405D" w:rsidRPr="00041856">
        <w:rPr>
          <w:rFonts w:asciiTheme="minorEastAsia" w:eastAsiaTheme="minorEastAsia" w:hAnsiTheme="minorEastAsia" w:cstheme="minorEastAsia" w:hint="eastAsia"/>
          <w:b/>
          <w:szCs w:val="21"/>
        </w:rPr>
        <w:t>次每秒</w:t>
      </w:r>
      <w:r w:rsidR="00A64744" w:rsidRPr="00041856">
        <w:rPr>
          <w:rFonts w:asciiTheme="minorEastAsia" w:eastAsiaTheme="minorEastAsia" w:hAnsiTheme="minorEastAsia" w:cstheme="minorEastAsia" w:hint="eastAsia"/>
          <w:b/>
          <w:szCs w:val="21"/>
        </w:rPr>
        <w:t>钟，不受温度、湿度、分泌物影响，非耗材，可永久使用</w:t>
      </w:r>
    </w:p>
    <w:p w:rsidR="005A268A" w:rsidRPr="00041856" w:rsidRDefault="00041856" w:rsidP="00041856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b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Cs w:val="21"/>
        </w:rPr>
        <w:t>*5、</w:t>
      </w:r>
      <w:r w:rsidR="00A64744" w:rsidRPr="00041856">
        <w:rPr>
          <w:rFonts w:asciiTheme="minorEastAsia" w:eastAsiaTheme="minorEastAsia" w:hAnsiTheme="minorEastAsia" w:cstheme="minorEastAsia" w:hint="eastAsia"/>
          <w:b/>
          <w:szCs w:val="21"/>
        </w:rPr>
        <w:t>内、外呼吸回路可清洗、高温高压消毒，防止交叉感染，真正做到感染控制解决方案。</w:t>
      </w:r>
    </w:p>
    <w:p w:rsidR="005A268A" w:rsidRPr="00041856" w:rsidRDefault="00041856" w:rsidP="00041856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6</w:t>
      </w:r>
      <w:r w:rsidR="00A64744" w:rsidRPr="00041856">
        <w:rPr>
          <w:rFonts w:asciiTheme="minorEastAsia" w:eastAsiaTheme="minorEastAsia" w:hAnsiTheme="minorEastAsia" w:cstheme="minorEastAsia" w:hint="eastAsia"/>
          <w:szCs w:val="21"/>
        </w:rPr>
        <w:t>通气模式：</w:t>
      </w:r>
    </w:p>
    <w:p w:rsidR="005A268A" w:rsidRPr="00041856" w:rsidRDefault="00A64744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 w:rsidRPr="00041856">
        <w:rPr>
          <w:rFonts w:asciiTheme="minorEastAsia" w:eastAsiaTheme="minorEastAsia" w:hAnsiTheme="minorEastAsia" w:cstheme="minorEastAsia" w:hint="eastAsia"/>
          <w:szCs w:val="21"/>
        </w:rPr>
        <w:t>6.1容量控制VC，</w:t>
      </w:r>
    </w:p>
    <w:p w:rsidR="005A268A" w:rsidRPr="00041856" w:rsidRDefault="00A64744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 w:rsidRPr="00041856">
        <w:rPr>
          <w:rFonts w:asciiTheme="minorEastAsia" w:eastAsiaTheme="minorEastAsia" w:hAnsiTheme="minorEastAsia" w:cstheme="minorEastAsia" w:hint="eastAsia"/>
          <w:szCs w:val="21"/>
        </w:rPr>
        <w:t>6.2压力控制模式PC</w:t>
      </w:r>
    </w:p>
    <w:p w:rsidR="005A268A" w:rsidRPr="00041856" w:rsidRDefault="00A64744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 w:rsidRPr="00041856">
        <w:rPr>
          <w:rFonts w:asciiTheme="minorEastAsia" w:eastAsiaTheme="minorEastAsia" w:hAnsiTheme="minorEastAsia" w:cstheme="minorEastAsia" w:hint="eastAsia"/>
          <w:szCs w:val="21"/>
        </w:rPr>
        <w:t>6.3压力调节容量控制通气PRVC</w:t>
      </w:r>
    </w:p>
    <w:p w:rsidR="005A268A" w:rsidRPr="00041856" w:rsidRDefault="008D203F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 w:rsidRPr="00041856">
        <w:rPr>
          <w:rFonts w:asciiTheme="minorEastAsia" w:eastAsiaTheme="minorEastAsia" w:hAnsiTheme="minorEastAsia" w:cstheme="minorEastAsia" w:hint="eastAsia"/>
          <w:szCs w:val="21"/>
        </w:rPr>
        <w:t>6.4</w:t>
      </w:r>
      <w:r w:rsidR="00A64744" w:rsidRPr="00041856">
        <w:rPr>
          <w:rFonts w:asciiTheme="minorEastAsia" w:eastAsiaTheme="minorEastAsia" w:hAnsiTheme="minorEastAsia" w:cstheme="minorEastAsia" w:hint="eastAsia"/>
          <w:szCs w:val="21"/>
        </w:rPr>
        <w:t>压力支持PS持续气道正压通气/CPAP</w:t>
      </w:r>
    </w:p>
    <w:p w:rsidR="005A268A" w:rsidRPr="00041856" w:rsidRDefault="008D203F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 w:rsidRPr="00041856">
        <w:rPr>
          <w:rFonts w:asciiTheme="minorEastAsia" w:eastAsiaTheme="minorEastAsia" w:hAnsiTheme="minorEastAsia" w:cstheme="minorEastAsia" w:hint="eastAsia"/>
          <w:szCs w:val="21"/>
        </w:rPr>
        <w:t>6.5</w:t>
      </w:r>
      <w:r w:rsidR="00A64744" w:rsidRPr="00041856">
        <w:rPr>
          <w:rFonts w:asciiTheme="minorEastAsia" w:eastAsiaTheme="minorEastAsia" w:hAnsiTheme="minorEastAsia" w:cstheme="minorEastAsia" w:hint="eastAsia"/>
          <w:szCs w:val="21"/>
        </w:rPr>
        <w:t>辅助控制通气A/C</w:t>
      </w:r>
    </w:p>
    <w:p w:rsidR="005A268A" w:rsidRPr="00041856" w:rsidRDefault="008D203F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 w:rsidRPr="00041856">
        <w:rPr>
          <w:rFonts w:asciiTheme="minorEastAsia" w:eastAsiaTheme="minorEastAsia" w:hAnsiTheme="minorEastAsia" w:cstheme="minorEastAsia" w:hint="eastAsia"/>
          <w:szCs w:val="21"/>
        </w:rPr>
        <w:t>6.6</w:t>
      </w:r>
      <w:r w:rsidR="00A64744" w:rsidRPr="00041856">
        <w:rPr>
          <w:rFonts w:asciiTheme="minorEastAsia" w:eastAsiaTheme="minorEastAsia" w:hAnsiTheme="minorEastAsia" w:cstheme="minorEastAsia" w:hint="eastAsia"/>
          <w:szCs w:val="21"/>
        </w:rPr>
        <w:t>自主呼吸PS</w:t>
      </w:r>
    </w:p>
    <w:p w:rsidR="005A268A" w:rsidRPr="00041856" w:rsidRDefault="008D203F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 w:rsidRPr="00041856">
        <w:rPr>
          <w:rFonts w:asciiTheme="minorEastAsia" w:eastAsiaTheme="minorEastAsia" w:hAnsiTheme="minorEastAsia" w:cstheme="minorEastAsia" w:hint="eastAsia"/>
          <w:szCs w:val="21"/>
        </w:rPr>
        <w:t>6.7</w:t>
      </w:r>
      <w:r w:rsidR="00A64744" w:rsidRPr="00041856">
        <w:rPr>
          <w:rFonts w:asciiTheme="minorEastAsia" w:eastAsiaTheme="minorEastAsia" w:hAnsiTheme="minorEastAsia" w:cstheme="minorEastAsia" w:hint="eastAsia"/>
          <w:szCs w:val="21"/>
        </w:rPr>
        <w:t xml:space="preserve"> SIMV(VC+PS)、SIMV(PC+PS)</w:t>
      </w:r>
      <w:r w:rsidRPr="00041856">
        <w:rPr>
          <w:rFonts w:asciiTheme="minorEastAsia" w:eastAsiaTheme="minorEastAsia" w:hAnsiTheme="minorEastAsia" w:cstheme="minorEastAsia" w:hint="eastAsia"/>
          <w:szCs w:val="21"/>
        </w:rPr>
        <w:t>、SIMV（PRVC+PS）</w:t>
      </w:r>
    </w:p>
    <w:p w:rsidR="005A268A" w:rsidRPr="00041856" w:rsidRDefault="00A64744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 w:rsidRPr="00041856">
        <w:rPr>
          <w:rFonts w:asciiTheme="minorEastAsia" w:eastAsiaTheme="minorEastAsia" w:hAnsiTheme="minorEastAsia" w:cstheme="minorEastAsia" w:hint="eastAsia"/>
          <w:szCs w:val="21"/>
        </w:rPr>
        <w:t>6.</w:t>
      </w:r>
      <w:r w:rsidR="008D203F" w:rsidRPr="00041856">
        <w:rPr>
          <w:rFonts w:asciiTheme="minorEastAsia" w:eastAsiaTheme="minorEastAsia" w:hAnsiTheme="minorEastAsia" w:cstheme="minorEastAsia" w:hint="eastAsia"/>
          <w:szCs w:val="21"/>
        </w:rPr>
        <w:t>8</w:t>
      </w:r>
      <w:r w:rsidRPr="00041856">
        <w:rPr>
          <w:rFonts w:asciiTheme="minorEastAsia" w:eastAsiaTheme="minorEastAsia" w:hAnsiTheme="minorEastAsia" w:cstheme="minorEastAsia" w:hint="eastAsia"/>
          <w:szCs w:val="21"/>
        </w:rPr>
        <w:t>智能后备通气</w:t>
      </w:r>
    </w:p>
    <w:p w:rsidR="00834BBC" w:rsidRPr="00041856" w:rsidRDefault="00041856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*</w:t>
      </w:r>
      <w:r w:rsidR="00834BBC" w:rsidRPr="00041856">
        <w:rPr>
          <w:rFonts w:asciiTheme="minorEastAsia" w:eastAsiaTheme="minorEastAsia" w:hAnsiTheme="minorEastAsia" w:cstheme="minorEastAsia" w:hint="eastAsia"/>
          <w:szCs w:val="21"/>
        </w:rPr>
        <w:t xml:space="preserve">6.9 </w:t>
      </w:r>
      <w:r w:rsidR="00834BBC" w:rsidRPr="00041856">
        <w:rPr>
          <w:rFonts w:asciiTheme="minorEastAsia" w:eastAsiaTheme="minorEastAsia" w:hAnsiTheme="minorEastAsia" w:cstheme="minorEastAsia" w:hint="eastAsia"/>
          <w:b/>
          <w:szCs w:val="21"/>
        </w:rPr>
        <w:t>流量适应容量控制（FAVC）</w:t>
      </w:r>
    </w:p>
    <w:p w:rsidR="005A268A" w:rsidRPr="00041856" w:rsidRDefault="00A64744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 w:rsidRPr="00041856">
        <w:rPr>
          <w:rFonts w:asciiTheme="minorEastAsia" w:eastAsiaTheme="minorEastAsia" w:hAnsiTheme="minorEastAsia" w:cstheme="minorEastAsia" w:hint="eastAsia"/>
          <w:szCs w:val="21"/>
        </w:rPr>
        <w:t>7.</w:t>
      </w:r>
      <w:r w:rsidRPr="00041856">
        <w:rPr>
          <w:rFonts w:asciiTheme="minorEastAsia" w:eastAsiaTheme="minorEastAsia" w:hAnsiTheme="minorEastAsia" w:cstheme="minorEastAsia" w:hint="eastAsia"/>
          <w:szCs w:val="21"/>
        </w:rPr>
        <w:tab/>
        <w:t>主机具备待机功能（Standby状态），能快速进入抢救危重病人状态</w:t>
      </w:r>
    </w:p>
    <w:p w:rsidR="005A268A" w:rsidRPr="00041856" w:rsidRDefault="00A64744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 w:rsidRPr="00041856">
        <w:rPr>
          <w:rFonts w:asciiTheme="minorEastAsia" w:eastAsiaTheme="minorEastAsia" w:hAnsiTheme="minorEastAsia" w:cstheme="minorEastAsia" w:hint="eastAsia"/>
          <w:szCs w:val="21"/>
        </w:rPr>
        <w:t>8.</w:t>
      </w:r>
      <w:r w:rsidRPr="00041856">
        <w:rPr>
          <w:rFonts w:asciiTheme="minorEastAsia" w:eastAsiaTheme="minorEastAsia" w:hAnsiTheme="minorEastAsia" w:cstheme="minorEastAsia" w:hint="eastAsia"/>
          <w:szCs w:val="21"/>
        </w:rPr>
        <w:tab/>
        <w:t>伺服反馈控制系统，实现对压力和流量的自动调节</w:t>
      </w:r>
    </w:p>
    <w:p w:rsidR="005A268A" w:rsidRPr="00041856" w:rsidRDefault="00A64744">
      <w:pPr>
        <w:spacing w:line="360" w:lineRule="auto"/>
        <w:rPr>
          <w:rFonts w:asciiTheme="minorEastAsia" w:hAnsiTheme="minorEastAsia" w:cstheme="minorEastAsia"/>
          <w:szCs w:val="21"/>
        </w:rPr>
      </w:pPr>
      <w:r w:rsidRPr="00041856">
        <w:rPr>
          <w:rFonts w:asciiTheme="minorEastAsia" w:hAnsiTheme="minorEastAsia" w:cstheme="minorEastAsia" w:hint="eastAsia"/>
          <w:szCs w:val="21"/>
        </w:rPr>
        <w:t>9.</w:t>
      </w:r>
      <w:r w:rsidRPr="00041856">
        <w:rPr>
          <w:rFonts w:asciiTheme="minorEastAsia" w:hAnsiTheme="minorEastAsia" w:cstheme="minorEastAsia" w:hint="eastAsia"/>
          <w:szCs w:val="21"/>
        </w:rPr>
        <w:tab/>
        <w:t>可同屏同一界面显示3个呼吸波形2个呼吸环，波形：压力波形、流量波形、容量波形。呼吸环：容量/压力环、流量/容量环</w:t>
      </w:r>
    </w:p>
    <w:p w:rsidR="005A268A" w:rsidRPr="00041856" w:rsidRDefault="00A64744">
      <w:pPr>
        <w:widowControl/>
        <w:spacing w:line="360" w:lineRule="auto"/>
        <w:jc w:val="left"/>
        <w:rPr>
          <w:rFonts w:asciiTheme="minorEastAsia" w:hAnsiTheme="minorEastAsia" w:cstheme="minorEastAsia"/>
          <w:szCs w:val="21"/>
        </w:rPr>
      </w:pPr>
      <w:r w:rsidRPr="00041856">
        <w:rPr>
          <w:rFonts w:asciiTheme="minorEastAsia" w:hAnsiTheme="minorEastAsia" w:cstheme="minorEastAsia" w:hint="eastAsia"/>
          <w:szCs w:val="21"/>
        </w:rPr>
        <w:t>二、参数指标</w:t>
      </w:r>
    </w:p>
    <w:p w:rsidR="005A268A" w:rsidRPr="00041856" w:rsidRDefault="00A64744">
      <w:pPr>
        <w:pStyle w:val="msolistparagraph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EastAsia"/>
          <w:szCs w:val="21"/>
        </w:rPr>
      </w:pPr>
      <w:r w:rsidRPr="00041856">
        <w:rPr>
          <w:rFonts w:asciiTheme="minorEastAsia" w:eastAsiaTheme="minorEastAsia" w:hAnsiTheme="minorEastAsia" w:cstheme="minorEastAsia" w:hint="eastAsia"/>
          <w:szCs w:val="21"/>
        </w:rPr>
        <w:t>潮气量</w:t>
      </w:r>
      <w:r w:rsidR="008D203F" w:rsidRPr="00041856">
        <w:rPr>
          <w:rFonts w:asciiTheme="minorEastAsia" w:eastAsiaTheme="minorEastAsia" w:hAnsiTheme="minorEastAsia" w:cstheme="minorEastAsia" w:hint="eastAsia"/>
          <w:szCs w:val="21"/>
        </w:rPr>
        <w:t>100</w:t>
      </w:r>
      <w:r w:rsidRPr="00041856">
        <w:rPr>
          <w:rFonts w:asciiTheme="minorEastAsia" w:eastAsiaTheme="minorEastAsia" w:hAnsiTheme="minorEastAsia" w:cstheme="minorEastAsia" w:hint="eastAsia"/>
          <w:szCs w:val="21"/>
        </w:rPr>
        <w:t>-2000毫升</w:t>
      </w:r>
    </w:p>
    <w:p w:rsidR="005A268A" w:rsidRPr="00041856" w:rsidRDefault="00A64744">
      <w:pPr>
        <w:pStyle w:val="msolistparagraph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EastAsia"/>
          <w:szCs w:val="21"/>
        </w:rPr>
      </w:pPr>
      <w:r w:rsidRPr="00041856">
        <w:rPr>
          <w:rFonts w:asciiTheme="minorEastAsia" w:eastAsiaTheme="minorEastAsia" w:hAnsiTheme="minorEastAsia" w:cstheme="minorEastAsia" w:hint="eastAsia"/>
          <w:szCs w:val="21"/>
        </w:rPr>
        <w:t>通气频率4-100次/分</w:t>
      </w:r>
    </w:p>
    <w:p w:rsidR="005A268A" w:rsidRPr="00041856" w:rsidRDefault="00A64744">
      <w:pPr>
        <w:pStyle w:val="msolistparagraph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EastAsia"/>
          <w:szCs w:val="21"/>
        </w:rPr>
      </w:pPr>
      <w:r w:rsidRPr="00041856">
        <w:rPr>
          <w:rFonts w:asciiTheme="minorEastAsia" w:eastAsiaTheme="minorEastAsia" w:hAnsiTheme="minorEastAsia" w:cstheme="minorEastAsia" w:hint="eastAsia"/>
          <w:szCs w:val="21"/>
        </w:rPr>
        <w:lastRenderedPageBreak/>
        <w:t>吸气时间 0.1-5秒</w:t>
      </w:r>
    </w:p>
    <w:p w:rsidR="005A268A" w:rsidRPr="00041856" w:rsidRDefault="00A64744">
      <w:pPr>
        <w:pStyle w:val="msolistparagraph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EastAsia"/>
          <w:szCs w:val="21"/>
        </w:rPr>
      </w:pPr>
      <w:r w:rsidRPr="00041856">
        <w:rPr>
          <w:rFonts w:asciiTheme="minorEastAsia" w:eastAsiaTheme="minorEastAsia" w:hAnsiTheme="minorEastAsia" w:cstheme="minorEastAsia" w:hint="eastAsia"/>
          <w:szCs w:val="21"/>
        </w:rPr>
        <w:t>吸气流速 0-180升/分</w:t>
      </w:r>
    </w:p>
    <w:p w:rsidR="005A268A" w:rsidRPr="00041856" w:rsidRDefault="00A64744">
      <w:pPr>
        <w:pStyle w:val="msolistparagraph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EastAsia"/>
          <w:szCs w:val="21"/>
        </w:rPr>
      </w:pPr>
      <w:r w:rsidRPr="00041856">
        <w:rPr>
          <w:rFonts w:asciiTheme="minorEastAsia" w:eastAsiaTheme="minorEastAsia" w:hAnsiTheme="minorEastAsia" w:cstheme="minorEastAsia" w:hint="eastAsia"/>
          <w:szCs w:val="21"/>
        </w:rPr>
        <w:t>PEEP 0-50mbar</w:t>
      </w:r>
    </w:p>
    <w:p w:rsidR="005A268A" w:rsidRPr="00041856" w:rsidRDefault="00A64744">
      <w:pPr>
        <w:pStyle w:val="msolistparagraph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EastAsia"/>
          <w:szCs w:val="21"/>
        </w:rPr>
      </w:pPr>
      <w:r w:rsidRPr="00041856">
        <w:rPr>
          <w:rFonts w:asciiTheme="minorEastAsia" w:eastAsiaTheme="minorEastAsia" w:hAnsiTheme="minorEastAsia" w:cstheme="minorEastAsia" w:hint="eastAsia"/>
          <w:szCs w:val="21"/>
        </w:rPr>
        <w:t>吸气压力 0-120mbar</w:t>
      </w:r>
    </w:p>
    <w:p w:rsidR="005A268A" w:rsidRPr="00041856" w:rsidRDefault="00A64744">
      <w:pPr>
        <w:pStyle w:val="msolistparagraph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EastAsia"/>
          <w:szCs w:val="21"/>
        </w:rPr>
      </w:pPr>
      <w:r w:rsidRPr="00041856">
        <w:rPr>
          <w:rFonts w:asciiTheme="minorEastAsia" w:eastAsiaTheme="minorEastAsia" w:hAnsiTheme="minorEastAsia" w:cstheme="minorEastAsia" w:hint="eastAsia"/>
          <w:szCs w:val="21"/>
        </w:rPr>
        <w:t>压力上升时间 0-2秒</w:t>
      </w:r>
    </w:p>
    <w:p w:rsidR="005A268A" w:rsidRPr="00041856" w:rsidRDefault="00A64744">
      <w:pPr>
        <w:pStyle w:val="msolistparagraph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EastAsia"/>
          <w:szCs w:val="21"/>
        </w:rPr>
      </w:pPr>
      <w:r w:rsidRPr="00041856">
        <w:rPr>
          <w:rFonts w:asciiTheme="minorEastAsia" w:eastAsiaTheme="minorEastAsia" w:hAnsiTheme="minorEastAsia" w:cstheme="minorEastAsia" w:hint="eastAsia"/>
          <w:szCs w:val="21"/>
        </w:rPr>
        <w:t>供氧浓度 21%-100%可调</w:t>
      </w:r>
    </w:p>
    <w:p w:rsidR="00041856" w:rsidRDefault="00A64744" w:rsidP="00041856">
      <w:pPr>
        <w:pStyle w:val="msolistparagraph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EastAsia"/>
          <w:szCs w:val="21"/>
        </w:rPr>
      </w:pPr>
      <w:r w:rsidRPr="00041856">
        <w:rPr>
          <w:rFonts w:asciiTheme="minorEastAsia" w:eastAsiaTheme="minorEastAsia" w:hAnsiTheme="minorEastAsia" w:cstheme="minorEastAsia" w:hint="eastAsia"/>
          <w:szCs w:val="21"/>
        </w:rPr>
        <w:t>呼气触发灵敏度  1%-70%</w:t>
      </w:r>
    </w:p>
    <w:p w:rsidR="005A268A" w:rsidRPr="00041856" w:rsidRDefault="00041856" w:rsidP="00041856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 w:rsidRPr="00041856">
        <w:rPr>
          <w:rFonts w:asciiTheme="minorEastAsia" w:eastAsiaTheme="minorEastAsia" w:hAnsiTheme="minorEastAsia" w:cstheme="minorEastAsia" w:hint="eastAsia"/>
          <w:b/>
          <w:szCs w:val="21"/>
        </w:rPr>
        <w:t>*10.</w:t>
      </w:r>
      <w:r w:rsidR="00A64744" w:rsidRPr="00041856">
        <w:rPr>
          <w:rFonts w:asciiTheme="minorEastAsia" w:eastAsiaTheme="minorEastAsia" w:hAnsiTheme="minorEastAsia" w:cstheme="minorEastAsia" w:hint="eastAsia"/>
          <w:b/>
          <w:szCs w:val="21"/>
        </w:rPr>
        <w:t>同时具备压力触发和流速触发</w:t>
      </w:r>
    </w:p>
    <w:p w:rsidR="005A268A" w:rsidRPr="00041856" w:rsidRDefault="00041856" w:rsidP="00041856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11.</w:t>
      </w:r>
      <w:r w:rsidR="00A64744" w:rsidRPr="00041856">
        <w:rPr>
          <w:rFonts w:asciiTheme="minorEastAsia" w:eastAsiaTheme="minorEastAsia" w:hAnsiTheme="minorEastAsia" w:cstheme="minorEastAsia" w:hint="eastAsia"/>
          <w:szCs w:val="21"/>
        </w:rPr>
        <w:t>全中文操作界面，后备电池最少能保证供电60分钟</w:t>
      </w:r>
    </w:p>
    <w:p w:rsidR="005A268A" w:rsidRPr="00041856" w:rsidRDefault="00041856" w:rsidP="00041856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12．</w:t>
      </w:r>
      <w:r w:rsidR="00A64744" w:rsidRPr="00041856">
        <w:rPr>
          <w:rFonts w:asciiTheme="minorEastAsia" w:eastAsiaTheme="minorEastAsia" w:hAnsiTheme="minorEastAsia" w:cstheme="minorEastAsia" w:hint="eastAsia"/>
          <w:szCs w:val="21"/>
        </w:rPr>
        <w:t>监测项目齐全，有吸入和呼出潮气量、分钟通气量、自主呼吸潮气量、自主呼吸分钟通气量、峰压、平台压、呼气末正压、平均压、峰值流速、平均流速、呼吸频率、自主呼吸频率、呼吸比、吸气时间、氧浓度监测等</w:t>
      </w:r>
    </w:p>
    <w:p w:rsidR="005A268A" w:rsidRPr="00041856" w:rsidRDefault="00041856" w:rsidP="00041856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13.</w:t>
      </w:r>
      <w:r w:rsidR="00A64744" w:rsidRPr="00041856">
        <w:rPr>
          <w:rFonts w:asciiTheme="minorEastAsia" w:eastAsiaTheme="minorEastAsia" w:hAnsiTheme="minorEastAsia" w:cstheme="minorEastAsia" w:hint="eastAsia"/>
          <w:szCs w:val="21"/>
        </w:rPr>
        <w:t>有智能报警管理系统，包括气道压力、供气压力、分钟通气量、氧浓度、呼吸频率、窒息报警时间、供电、硬件故障等参数报警</w:t>
      </w:r>
    </w:p>
    <w:p w:rsidR="005A268A" w:rsidRPr="00DA310E" w:rsidRDefault="00041856" w:rsidP="00041856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 w:rsidRPr="00DA310E">
        <w:rPr>
          <w:rFonts w:asciiTheme="minorEastAsia" w:eastAsiaTheme="minorEastAsia" w:hAnsiTheme="minorEastAsia" w:cstheme="minorEastAsia" w:hint="eastAsia"/>
          <w:szCs w:val="21"/>
        </w:rPr>
        <w:t>*14.</w:t>
      </w:r>
      <w:r w:rsidR="00A64744" w:rsidRPr="00DA310E">
        <w:rPr>
          <w:rFonts w:asciiTheme="minorEastAsia" w:eastAsiaTheme="minorEastAsia" w:hAnsiTheme="minorEastAsia" w:cstheme="minorEastAsia" w:hint="eastAsia"/>
          <w:szCs w:val="21"/>
        </w:rPr>
        <w:t>肺功能监测，包括动态顺应性、口腔闭合压P0.1、肺弹性阻力、时间常数、呼气末流速等</w:t>
      </w:r>
    </w:p>
    <w:p w:rsidR="005A268A" w:rsidRPr="00041856" w:rsidRDefault="00041856" w:rsidP="00041856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15.</w:t>
      </w:r>
      <w:r w:rsidR="00A64744" w:rsidRPr="00041856">
        <w:rPr>
          <w:rFonts w:asciiTheme="minorEastAsia" w:eastAsiaTheme="minorEastAsia" w:hAnsiTheme="minorEastAsia" w:cstheme="minorEastAsia" w:hint="eastAsia"/>
          <w:szCs w:val="21"/>
        </w:rPr>
        <w:t>可提供24小时内的所有监测参数、报警信息及设置参数的记录</w:t>
      </w:r>
    </w:p>
    <w:p w:rsidR="00DA310E" w:rsidRPr="00DA310E" w:rsidRDefault="00DA310E" w:rsidP="00DA310E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b/>
          <w:szCs w:val="21"/>
        </w:rPr>
      </w:pPr>
      <w:bookmarkStart w:id="0" w:name="_GoBack"/>
      <w:bookmarkEnd w:id="0"/>
      <w:r w:rsidRPr="00DA310E">
        <w:rPr>
          <w:rFonts w:asciiTheme="minorEastAsia" w:eastAsiaTheme="minorEastAsia" w:hAnsiTheme="minorEastAsia" w:cstheme="minorEastAsia" w:hint="eastAsia"/>
          <w:b/>
          <w:szCs w:val="21"/>
        </w:rPr>
        <w:t xml:space="preserve">三、商务要求 </w:t>
      </w:r>
    </w:p>
    <w:p w:rsidR="00DA310E" w:rsidRDefault="00DA310E" w:rsidP="00DA310E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 w:rsidRPr="00DA310E">
        <w:rPr>
          <w:rFonts w:asciiTheme="minorEastAsia" w:eastAsiaTheme="minorEastAsia" w:hAnsiTheme="minorEastAsia" w:cstheme="minorEastAsia" w:hint="eastAsia"/>
          <w:szCs w:val="21"/>
        </w:rPr>
        <w:t xml:space="preserve">1 </w:t>
      </w:r>
      <w:r>
        <w:rPr>
          <w:rFonts w:asciiTheme="minorEastAsia" w:eastAsiaTheme="minorEastAsia" w:hAnsiTheme="minorEastAsia" w:cstheme="minorEastAsia" w:hint="eastAsia"/>
          <w:szCs w:val="21"/>
        </w:rPr>
        <w:t>、</w:t>
      </w:r>
      <w:r w:rsidRPr="00DA310E">
        <w:rPr>
          <w:rFonts w:asciiTheme="minorEastAsia" w:eastAsiaTheme="minorEastAsia" w:hAnsiTheme="minorEastAsia" w:cstheme="minorEastAsia" w:hint="eastAsia"/>
          <w:szCs w:val="21"/>
        </w:rPr>
        <w:t>中标方必须提供生产厂家代理授权证明。</w:t>
      </w:r>
    </w:p>
    <w:p w:rsidR="00DA310E" w:rsidRDefault="00DA310E" w:rsidP="00DA310E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 w:rsidRPr="00DA310E">
        <w:rPr>
          <w:rFonts w:asciiTheme="minorEastAsia" w:eastAsiaTheme="minorEastAsia" w:hAnsiTheme="minorEastAsia" w:cstheme="minorEastAsia" w:hint="eastAsia"/>
          <w:szCs w:val="21"/>
        </w:rPr>
        <w:t xml:space="preserve"> 2 </w:t>
      </w:r>
      <w:r>
        <w:rPr>
          <w:rFonts w:asciiTheme="minorEastAsia" w:eastAsiaTheme="minorEastAsia" w:hAnsiTheme="minorEastAsia" w:cstheme="minorEastAsia" w:hint="eastAsia"/>
          <w:szCs w:val="21"/>
        </w:rPr>
        <w:t>、</w:t>
      </w:r>
      <w:r w:rsidRPr="00DA310E">
        <w:rPr>
          <w:rFonts w:asciiTheme="minorEastAsia" w:eastAsiaTheme="minorEastAsia" w:hAnsiTheme="minorEastAsia" w:cstheme="minorEastAsia" w:hint="eastAsia"/>
          <w:szCs w:val="21"/>
        </w:rPr>
        <w:t>供货期限：设备于签订合同后 30个工作日内到货。</w:t>
      </w:r>
    </w:p>
    <w:p w:rsidR="00DA310E" w:rsidRDefault="00DA310E" w:rsidP="00DA310E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 w:rsidRPr="00DA310E">
        <w:rPr>
          <w:rFonts w:asciiTheme="minorEastAsia" w:eastAsiaTheme="minorEastAsia" w:hAnsiTheme="minorEastAsia" w:cstheme="minorEastAsia" w:hint="eastAsia"/>
          <w:szCs w:val="21"/>
        </w:rPr>
        <w:t xml:space="preserve"> 3</w:t>
      </w:r>
      <w:r>
        <w:rPr>
          <w:rFonts w:asciiTheme="minorEastAsia" w:eastAsiaTheme="minorEastAsia" w:hAnsiTheme="minorEastAsia" w:cstheme="minorEastAsia" w:hint="eastAsia"/>
          <w:szCs w:val="21"/>
        </w:rPr>
        <w:t>、</w:t>
      </w:r>
      <w:r w:rsidRPr="00DA310E">
        <w:rPr>
          <w:rFonts w:asciiTheme="minorEastAsia" w:eastAsiaTheme="minorEastAsia" w:hAnsiTheme="minorEastAsia" w:cstheme="minorEastAsia" w:hint="eastAsia"/>
          <w:szCs w:val="21"/>
        </w:rPr>
        <w:t xml:space="preserve"> 售后服务：</w:t>
      </w:r>
      <w:r>
        <w:rPr>
          <w:rFonts w:asciiTheme="minorEastAsia" w:eastAsiaTheme="minorEastAsia" w:hAnsiTheme="minorEastAsia" w:cstheme="minorEastAsia" w:hint="eastAsia"/>
          <w:szCs w:val="21"/>
        </w:rPr>
        <w:t>保修期</w:t>
      </w:r>
      <w:r w:rsidRPr="00DA310E">
        <w:rPr>
          <w:rFonts w:asciiTheme="minorEastAsia" w:eastAsiaTheme="minorEastAsia" w:hAnsiTheme="minorEastAsia" w:cstheme="minorEastAsia" w:hint="eastAsia"/>
          <w:szCs w:val="21"/>
        </w:rPr>
        <w:t>≧</w:t>
      </w:r>
      <w:r>
        <w:rPr>
          <w:rFonts w:asciiTheme="minorEastAsia" w:eastAsiaTheme="minorEastAsia" w:hAnsiTheme="minorEastAsia" w:cstheme="minorEastAsia" w:hint="eastAsia"/>
          <w:szCs w:val="21"/>
        </w:rPr>
        <w:t>2年。</w:t>
      </w:r>
    </w:p>
    <w:p w:rsidR="00DA310E" w:rsidRDefault="00DA310E" w:rsidP="00DA310E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 w:rsidRPr="00DA310E">
        <w:rPr>
          <w:rFonts w:asciiTheme="minorEastAsia" w:eastAsiaTheme="minorEastAsia" w:hAnsiTheme="minorEastAsia" w:cstheme="minorEastAsia" w:hint="eastAsia"/>
          <w:szCs w:val="21"/>
        </w:rPr>
        <w:t xml:space="preserve"> 4</w:t>
      </w:r>
      <w:r>
        <w:rPr>
          <w:rFonts w:asciiTheme="minorEastAsia" w:eastAsiaTheme="minorEastAsia" w:hAnsiTheme="minorEastAsia" w:cstheme="minorEastAsia" w:hint="eastAsia"/>
          <w:szCs w:val="21"/>
        </w:rPr>
        <w:t>、</w:t>
      </w:r>
      <w:r w:rsidRPr="00DA310E">
        <w:rPr>
          <w:rFonts w:asciiTheme="minorEastAsia" w:eastAsiaTheme="minorEastAsia" w:hAnsiTheme="minorEastAsia" w:cstheme="minorEastAsia" w:hint="eastAsia"/>
          <w:szCs w:val="21"/>
        </w:rPr>
        <w:t xml:space="preserve"> 培训要求：使用培训和维修培训，中标人承担所有费用</w:t>
      </w:r>
    </w:p>
    <w:p w:rsidR="00DA310E" w:rsidRDefault="00DA310E" w:rsidP="00DA310E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 w:rsidRPr="00DA310E">
        <w:rPr>
          <w:rFonts w:asciiTheme="minorEastAsia" w:eastAsiaTheme="minorEastAsia" w:hAnsiTheme="minorEastAsia" w:cstheme="minorEastAsia" w:hint="eastAsia"/>
          <w:szCs w:val="21"/>
        </w:rPr>
        <w:t xml:space="preserve"> 5 </w:t>
      </w:r>
      <w:r>
        <w:rPr>
          <w:rFonts w:asciiTheme="minorEastAsia" w:eastAsiaTheme="minorEastAsia" w:hAnsiTheme="minorEastAsia" w:cstheme="minorEastAsia" w:hint="eastAsia"/>
          <w:szCs w:val="21"/>
        </w:rPr>
        <w:t>、</w:t>
      </w:r>
      <w:r w:rsidRPr="00DA310E">
        <w:rPr>
          <w:rFonts w:asciiTheme="minorEastAsia" w:eastAsiaTheme="minorEastAsia" w:hAnsiTheme="minorEastAsia" w:cstheme="minorEastAsia" w:hint="eastAsia"/>
          <w:szCs w:val="21"/>
        </w:rPr>
        <w:t>设备安装：中标人按照制造商的要求免费安装和调试。</w:t>
      </w:r>
    </w:p>
    <w:p w:rsidR="00DA310E" w:rsidRDefault="00DA310E" w:rsidP="00DA310E">
      <w:pPr>
        <w:pStyle w:val="msolistparagraph0"/>
        <w:widowControl/>
        <w:spacing w:line="360" w:lineRule="auto"/>
        <w:ind w:left="420" w:hangingChars="200" w:hanging="420"/>
        <w:jc w:val="left"/>
        <w:rPr>
          <w:rFonts w:asciiTheme="minorEastAsia" w:eastAsiaTheme="minorEastAsia" w:hAnsiTheme="minorEastAsia" w:cstheme="minorEastAsia"/>
          <w:szCs w:val="21"/>
        </w:rPr>
      </w:pPr>
      <w:r w:rsidRPr="00DA310E">
        <w:rPr>
          <w:rFonts w:asciiTheme="minorEastAsia" w:eastAsiaTheme="minorEastAsia" w:hAnsiTheme="minorEastAsia" w:cstheme="minorEastAsia" w:hint="eastAsia"/>
          <w:szCs w:val="21"/>
        </w:rPr>
        <w:t xml:space="preserve"> 6 </w:t>
      </w:r>
      <w:r>
        <w:rPr>
          <w:rFonts w:asciiTheme="minorEastAsia" w:eastAsiaTheme="minorEastAsia" w:hAnsiTheme="minorEastAsia" w:cstheme="minorEastAsia" w:hint="eastAsia"/>
          <w:szCs w:val="21"/>
        </w:rPr>
        <w:t>、</w:t>
      </w:r>
      <w:r w:rsidRPr="00DA310E">
        <w:rPr>
          <w:rFonts w:asciiTheme="minorEastAsia" w:eastAsiaTheme="minorEastAsia" w:hAnsiTheme="minorEastAsia" w:cstheme="minorEastAsia" w:hint="eastAsia"/>
          <w:szCs w:val="21"/>
        </w:rPr>
        <w:t>验收方式：设备安装完毕后，由买卖双方共同对设备进行验收。 验收的依据：1） 制造商提供的技术规格，2）合同和</w:t>
      </w:r>
      <w:r w:rsidR="005E490C">
        <w:rPr>
          <w:rFonts w:asciiTheme="minorEastAsia" w:eastAsiaTheme="minorEastAsia" w:hAnsiTheme="minorEastAsia" w:cstheme="minorEastAsia" w:hint="eastAsia"/>
          <w:szCs w:val="21"/>
        </w:rPr>
        <w:t>招标技术参数。</w:t>
      </w:r>
    </w:p>
    <w:p w:rsidR="005A268A" w:rsidRPr="00DA310E" w:rsidRDefault="00DA310E" w:rsidP="00DA310E">
      <w:pPr>
        <w:pStyle w:val="msolistparagraph0"/>
        <w:widowControl/>
        <w:spacing w:line="360" w:lineRule="auto"/>
        <w:ind w:left="420" w:hangingChars="200" w:hanging="420"/>
        <w:jc w:val="left"/>
        <w:rPr>
          <w:rFonts w:asciiTheme="minorEastAsia" w:eastAsiaTheme="minorEastAsia" w:hAnsiTheme="minorEastAsia" w:cstheme="minorEastAsia"/>
          <w:szCs w:val="21"/>
        </w:rPr>
      </w:pPr>
      <w:r w:rsidRPr="00DA310E">
        <w:rPr>
          <w:rFonts w:asciiTheme="minorEastAsia" w:eastAsiaTheme="minorEastAsia" w:hAnsiTheme="minorEastAsia" w:cstheme="minorEastAsia" w:hint="eastAsia"/>
          <w:szCs w:val="21"/>
        </w:rPr>
        <w:t>7</w:t>
      </w:r>
      <w:r>
        <w:rPr>
          <w:rFonts w:asciiTheme="minorEastAsia" w:eastAsiaTheme="minorEastAsia" w:hAnsiTheme="minorEastAsia" w:cstheme="minorEastAsia" w:hint="eastAsia"/>
          <w:szCs w:val="21"/>
        </w:rPr>
        <w:t>、</w:t>
      </w:r>
      <w:r w:rsidRPr="00DA310E">
        <w:rPr>
          <w:rFonts w:asciiTheme="minorEastAsia" w:eastAsiaTheme="minorEastAsia" w:hAnsiTheme="minorEastAsia" w:cstheme="minorEastAsia" w:hint="eastAsia"/>
          <w:szCs w:val="21"/>
        </w:rPr>
        <w:t xml:space="preserve"> 付款方式：设备安装验收合格壹个月付货款的90%，质保期满壹年无质量问题付清10%余款。 *号为核心参数，不能偏离。</w:t>
      </w:r>
    </w:p>
    <w:sectPr w:rsidR="005A268A" w:rsidRPr="00DA310E" w:rsidSect="005A268A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48B" w:rsidRDefault="00FF148B" w:rsidP="00552A59">
      <w:r>
        <w:separator/>
      </w:r>
    </w:p>
  </w:endnote>
  <w:endnote w:type="continuationSeparator" w:id="0">
    <w:p w:rsidR="00FF148B" w:rsidRDefault="00FF148B" w:rsidP="00552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48B" w:rsidRDefault="00FF148B" w:rsidP="00552A59">
      <w:r>
        <w:separator/>
      </w:r>
    </w:p>
  </w:footnote>
  <w:footnote w:type="continuationSeparator" w:id="0">
    <w:p w:rsidR="00FF148B" w:rsidRDefault="00FF148B" w:rsidP="00552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DD64"/>
    <w:multiLevelType w:val="multilevel"/>
    <w:tmpl w:val="585DDD6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85DDD6F"/>
    <w:multiLevelType w:val="multilevel"/>
    <w:tmpl w:val="585DDD6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036CE4"/>
    <w:rsid w:val="00001D9B"/>
    <w:rsid w:val="00036CE4"/>
    <w:rsid w:val="00041856"/>
    <w:rsid w:val="000602A6"/>
    <w:rsid w:val="000A423C"/>
    <w:rsid w:val="000E0179"/>
    <w:rsid w:val="00117CB1"/>
    <w:rsid w:val="003A5AE6"/>
    <w:rsid w:val="004457B3"/>
    <w:rsid w:val="00475EEA"/>
    <w:rsid w:val="005078FD"/>
    <w:rsid w:val="00552A59"/>
    <w:rsid w:val="005A268A"/>
    <w:rsid w:val="005A3B2B"/>
    <w:rsid w:val="005E490C"/>
    <w:rsid w:val="00604A6F"/>
    <w:rsid w:val="008178EB"/>
    <w:rsid w:val="00834BBC"/>
    <w:rsid w:val="0086545F"/>
    <w:rsid w:val="008D203F"/>
    <w:rsid w:val="0098405D"/>
    <w:rsid w:val="009929DD"/>
    <w:rsid w:val="00A64744"/>
    <w:rsid w:val="00A725AA"/>
    <w:rsid w:val="00A84ECC"/>
    <w:rsid w:val="00BD4B42"/>
    <w:rsid w:val="00C8509F"/>
    <w:rsid w:val="00CC5179"/>
    <w:rsid w:val="00D27A30"/>
    <w:rsid w:val="00D31F58"/>
    <w:rsid w:val="00DA310E"/>
    <w:rsid w:val="00E320DB"/>
    <w:rsid w:val="00E5286E"/>
    <w:rsid w:val="00E867A5"/>
    <w:rsid w:val="00EC4071"/>
    <w:rsid w:val="00F4134E"/>
    <w:rsid w:val="00FF148B"/>
    <w:rsid w:val="01213C1F"/>
    <w:rsid w:val="044D002F"/>
    <w:rsid w:val="06B64153"/>
    <w:rsid w:val="18CF4549"/>
    <w:rsid w:val="26903FF9"/>
    <w:rsid w:val="293616FB"/>
    <w:rsid w:val="307866F9"/>
    <w:rsid w:val="32520C54"/>
    <w:rsid w:val="32962206"/>
    <w:rsid w:val="33BA4405"/>
    <w:rsid w:val="38F90692"/>
    <w:rsid w:val="3A947CC2"/>
    <w:rsid w:val="3B08523E"/>
    <w:rsid w:val="3C1327C8"/>
    <w:rsid w:val="49F309E4"/>
    <w:rsid w:val="4ED90E6F"/>
    <w:rsid w:val="54261A74"/>
    <w:rsid w:val="6067736F"/>
    <w:rsid w:val="639B4502"/>
    <w:rsid w:val="63B5336F"/>
    <w:rsid w:val="68EA032A"/>
    <w:rsid w:val="6E5E7645"/>
    <w:rsid w:val="6EEF799D"/>
    <w:rsid w:val="71316DA6"/>
    <w:rsid w:val="73BD7E9D"/>
    <w:rsid w:val="7519064C"/>
    <w:rsid w:val="77DA1531"/>
    <w:rsid w:val="7F45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6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A2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A2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msolistparagraph0">
    <w:name w:val="msolistparagraph"/>
    <w:basedOn w:val="a"/>
    <w:qFormat/>
    <w:rsid w:val="005A268A"/>
    <w:pPr>
      <w:ind w:firstLineChars="200" w:firstLine="420"/>
    </w:pPr>
    <w:rPr>
      <w:rFonts w:ascii="Calibri" w:eastAsia="宋体" w:hAnsi="Calibri" w:cs="Times New Roman"/>
      <w:szCs w:val="22"/>
    </w:rPr>
  </w:style>
  <w:style w:type="character" w:customStyle="1" w:styleId="Char0">
    <w:name w:val="页眉 Char"/>
    <w:basedOn w:val="a0"/>
    <w:link w:val="a4"/>
    <w:qFormat/>
    <w:rsid w:val="005A268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5A26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1048</Characters>
  <Application>Microsoft Office Word</Application>
  <DocSecurity>0</DocSecurity>
  <Lines>8</Lines>
  <Paragraphs>2</Paragraphs>
  <ScaleCrop>false</ScaleCrop>
  <Company>China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dcterms:created xsi:type="dcterms:W3CDTF">2020-03-06T02:36:00Z</dcterms:created>
  <dcterms:modified xsi:type="dcterms:W3CDTF">2020-09-15T03:55:00Z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