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00" w:afterAutospacing="1" w:line="390" w:lineRule="atLeast"/>
        <w:jc w:val="center"/>
        <w:outlineLvl w:val="2"/>
        <w:rPr>
          <w:rFonts w:cs="宋体" w:asciiTheme="minorEastAsia" w:hAnsiTheme="minorEastAsia"/>
          <w:b/>
          <w:color w:val="000000" w:themeColor="text1"/>
          <w:kern w:val="0"/>
          <w:sz w:val="30"/>
          <w:szCs w:val="30"/>
        </w:rPr>
      </w:pPr>
      <w:r>
        <w:rPr>
          <w:rFonts w:hint="eastAsia" w:cs="宋体" w:asciiTheme="minorEastAsia" w:hAnsiTheme="minorEastAsia"/>
          <w:b/>
          <w:color w:val="000000" w:themeColor="text1"/>
          <w:kern w:val="0"/>
          <w:sz w:val="30"/>
          <w:szCs w:val="30"/>
          <w:lang w:eastAsia="zh-CN"/>
        </w:rPr>
        <w:t>康居路小学</w:t>
      </w:r>
      <w:r>
        <w:rPr>
          <w:rFonts w:hint="eastAsia" w:cs="宋体" w:asciiTheme="minorEastAsia" w:hAnsiTheme="minorEastAsia"/>
          <w:b/>
          <w:color w:val="000000" w:themeColor="text1"/>
          <w:kern w:val="0"/>
          <w:sz w:val="30"/>
          <w:szCs w:val="30"/>
        </w:rPr>
        <w:t>新建工程水土保持方案报告编制询价采购文件</w:t>
      </w:r>
    </w:p>
    <w:p>
      <w:pPr>
        <w:widowControl/>
        <w:shd w:val="clear" w:color="auto" w:fill="FFFFFF"/>
        <w:spacing w:before="100" w:beforeAutospacing="1" w:after="100" w:afterAutospacing="1" w:line="480" w:lineRule="auto"/>
        <w:ind w:firstLine="48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lang w:eastAsia="zh-CN"/>
        </w:rPr>
        <w:t>绍兴市上虞区教育体育局</w:t>
      </w:r>
      <w:r>
        <w:rPr>
          <w:rFonts w:hint="eastAsia" w:ascii="宋体" w:hAnsi="宋体" w:eastAsia="宋体" w:cs="宋体"/>
          <w:color w:val="000000"/>
          <w:kern w:val="0"/>
          <w:sz w:val="28"/>
          <w:szCs w:val="28"/>
        </w:rPr>
        <w:t>拟对</w:t>
      </w:r>
      <w:r>
        <w:rPr>
          <w:rFonts w:hint="eastAsia" w:ascii="宋体" w:hAnsi="宋体" w:eastAsia="宋体" w:cs="宋体"/>
          <w:color w:val="000000"/>
          <w:kern w:val="0"/>
          <w:sz w:val="28"/>
          <w:szCs w:val="28"/>
          <w:lang w:eastAsia="zh-CN"/>
        </w:rPr>
        <w:t>康居路小学</w:t>
      </w:r>
      <w:r>
        <w:rPr>
          <w:rFonts w:hint="eastAsia" w:ascii="宋体" w:hAnsi="宋体" w:eastAsia="宋体" w:cs="宋体"/>
          <w:color w:val="000000"/>
          <w:kern w:val="0"/>
          <w:sz w:val="28"/>
          <w:szCs w:val="28"/>
        </w:rPr>
        <w:t>新建工程水土保持方案报告编制进行询价采购，欢迎符合资格的单位参加报价。</w:t>
      </w:r>
    </w:p>
    <w:p>
      <w:pPr>
        <w:widowControl/>
        <w:shd w:val="clear" w:color="auto" w:fill="FFFFFF"/>
        <w:spacing w:before="100" w:beforeAutospacing="1" w:after="100" w:afterAutospacing="1" w:line="480" w:lineRule="auto"/>
        <w:ind w:firstLine="480"/>
        <w:jc w:val="left"/>
        <w:rPr>
          <w:rFonts w:ascii="宋体" w:hAnsi="宋体" w:eastAsia="宋体" w:cs="宋体"/>
          <w:color w:val="000000"/>
          <w:kern w:val="0"/>
          <w:sz w:val="28"/>
          <w:szCs w:val="28"/>
        </w:rPr>
      </w:pPr>
      <w:r>
        <w:rPr>
          <w:rFonts w:hint="eastAsia" w:ascii="宋体" w:hAnsi="宋体" w:eastAsia="宋体" w:cs="宋体"/>
          <w:b/>
          <w:bCs/>
          <w:color w:val="000000"/>
          <w:kern w:val="0"/>
          <w:sz w:val="28"/>
          <w:szCs w:val="28"/>
        </w:rPr>
        <w:t>一、</w:t>
      </w:r>
      <w:bookmarkStart w:id="0" w:name="OLE_LINK2"/>
      <w:r>
        <w:rPr>
          <w:rFonts w:hint="eastAsia" w:ascii="宋体" w:hAnsi="宋体" w:eastAsia="宋体" w:cs="宋体"/>
          <w:b/>
          <w:bCs/>
          <w:color w:val="000000"/>
          <w:kern w:val="0"/>
          <w:sz w:val="28"/>
          <w:szCs w:val="28"/>
        </w:rPr>
        <w:t>项目概况</w:t>
      </w:r>
      <w:bookmarkEnd w:id="0"/>
      <w:r>
        <w:rPr>
          <w:rFonts w:hint="eastAsia" w:ascii="宋体" w:hAnsi="宋体" w:eastAsia="宋体" w:cs="宋体"/>
          <w:color w:val="000000"/>
          <w:kern w:val="0"/>
          <w:sz w:val="28"/>
          <w:szCs w:val="28"/>
        </w:rPr>
        <w:t> </w:t>
      </w:r>
    </w:p>
    <w:p>
      <w:pPr>
        <w:widowControl/>
        <w:shd w:val="clear" w:color="auto" w:fill="FFFFFF"/>
        <w:spacing w:before="100" w:beforeAutospacing="1" w:after="100" w:afterAutospacing="1" w:line="480" w:lineRule="auto"/>
        <w:ind w:firstLine="480"/>
        <w:jc w:val="left"/>
        <w:rPr>
          <w:rFonts w:ascii="宋体" w:hAnsi="宋体" w:eastAsia="宋体" w:cs="宋体"/>
          <w:color w:val="000000"/>
          <w:kern w:val="0"/>
          <w:sz w:val="28"/>
          <w:szCs w:val="28"/>
        </w:rPr>
      </w:pPr>
      <w:r>
        <w:rPr>
          <w:rFonts w:hint="eastAsia" w:ascii="宋体" w:hAnsi="宋体" w:eastAsia="宋体" w:cs="宋体"/>
          <w:b/>
          <w:bCs/>
          <w:color w:val="000000"/>
          <w:kern w:val="0"/>
          <w:sz w:val="28"/>
          <w:szCs w:val="28"/>
        </w:rPr>
        <w:t>1.项目名称：</w:t>
      </w:r>
      <w:r>
        <w:rPr>
          <w:rFonts w:hint="eastAsia" w:ascii="宋体" w:hAnsi="宋体" w:eastAsia="宋体" w:cs="宋体"/>
          <w:color w:val="000000"/>
          <w:kern w:val="0"/>
          <w:sz w:val="28"/>
          <w:szCs w:val="28"/>
          <w:lang w:eastAsia="zh-CN"/>
        </w:rPr>
        <w:t>康居路小学新建工程</w:t>
      </w:r>
      <w:r>
        <w:rPr>
          <w:rFonts w:hint="eastAsia" w:ascii="宋体" w:hAnsi="宋体" w:eastAsia="宋体" w:cs="宋体"/>
          <w:color w:val="000000"/>
          <w:kern w:val="0"/>
          <w:sz w:val="28"/>
          <w:szCs w:val="28"/>
        </w:rPr>
        <w:t>水土保持方案报告编制。</w:t>
      </w:r>
    </w:p>
    <w:p>
      <w:pPr>
        <w:widowControl/>
        <w:shd w:val="clear" w:color="auto" w:fill="FFFFFF"/>
        <w:spacing w:before="100" w:beforeAutospacing="1" w:after="100" w:afterAutospacing="1" w:line="480" w:lineRule="auto"/>
        <w:ind w:firstLine="480"/>
        <w:jc w:val="left"/>
        <w:rPr>
          <w:rFonts w:hint="eastAsia" w:ascii="宋体" w:hAnsi="宋体" w:eastAsia="宋体" w:cs="宋体"/>
          <w:color w:val="000000"/>
          <w:kern w:val="0"/>
          <w:sz w:val="28"/>
          <w:szCs w:val="28"/>
          <w:lang w:eastAsia="zh-CN"/>
        </w:rPr>
      </w:pPr>
      <w:r>
        <w:rPr>
          <w:rFonts w:hint="eastAsia" w:ascii="宋体" w:hAnsi="宋体" w:eastAsia="宋体" w:cs="宋体"/>
          <w:b/>
          <w:bCs/>
          <w:color w:val="000000"/>
          <w:kern w:val="0"/>
          <w:sz w:val="28"/>
          <w:szCs w:val="28"/>
        </w:rPr>
        <w:t>2.项目概况：</w:t>
      </w:r>
      <w:r>
        <w:rPr>
          <w:rFonts w:hint="eastAsia" w:ascii="宋体" w:hAnsi="宋体" w:eastAsia="宋体" w:cs="宋体"/>
          <w:color w:val="000000"/>
          <w:kern w:val="0"/>
          <w:sz w:val="28"/>
          <w:szCs w:val="28"/>
          <w:lang w:eastAsia="zh-CN"/>
        </w:rPr>
        <w:t>康居路小学建设</w:t>
      </w:r>
      <w:r>
        <w:rPr>
          <w:rFonts w:hint="eastAsia" w:ascii="宋体" w:hAnsi="宋体" w:eastAsia="宋体" w:cs="宋体"/>
          <w:color w:val="000000"/>
          <w:kern w:val="0"/>
          <w:sz w:val="28"/>
          <w:szCs w:val="28"/>
          <w:lang w:val="en-US" w:eastAsia="zh-CN"/>
        </w:rPr>
        <w:t>工程</w:t>
      </w:r>
      <w:r>
        <w:rPr>
          <w:rFonts w:hint="eastAsia" w:ascii="宋体" w:hAnsi="宋体" w:eastAsia="宋体" w:cs="宋体"/>
          <w:color w:val="000000"/>
          <w:kern w:val="0"/>
          <w:sz w:val="28"/>
          <w:szCs w:val="28"/>
          <w:lang w:eastAsia="zh-CN"/>
        </w:rPr>
        <w:t>项目选址于城北，北靠康居路，西为康亭路，东为河东路，南侧为规划</w:t>
      </w:r>
      <w:r>
        <w:rPr>
          <w:rFonts w:hint="eastAsia" w:ascii="宋体" w:hAnsi="宋体" w:eastAsia="宋体" w:cs="宋体"/>
          <w:color w:val="000000"/>
          <w:kern w:val="0"/>
          <w:sz w:val="28"/>
          <w:szCs w:val="28"/>
          <w:lang w:val="en-US" w:eastAsia="zh-CN"/>
        </w:rPr>
        <w:t>道路</w:t>
      </w:r>
      <w:r>
        <w:rPr>
          <w:rFonts w:hint="eastAsia" w:ascii="宋体" w:hAnsi="宋体" w:eastAsia="宋体" w:cs="宋体"/>
          <w:color w:val="000000"/>
          <w:kern w:val="0"/>
          <w:sz w:val="28"/>
          <w:szCs w:val="28"/>
          <w:lang w:eastAsia="zh-CN"/>
        </w:rPr>
        <w:t>，用地面积</w:t>
      </w:r>
      <w:r>
        <w:rPr>
          <w:rFonts w:hint="eastAsia" w:ascii="宋体" w:hAnsi="宋体" w:eastAsia="宋体" w:cs="宋体"/>
          <w:color w:val="000000"/>
          <w:kern w:val="0"/>
          <w:sz w:val="28"/>
          <w:szCs w:val="28"/>
          <w:lang w:val="en-US" w:eastAsia="zh-CN"/>
        </w:rPr>
        <w:t>37143平方米，拟建学校</w:t>
      </w:r>
      <w:r>
        <w:rPr>
          <w:rFonts w:hint="eastAsia" w:ascii="宋体" w:hAnsi="宋体" w:eastAsia="宋体" w:cs="宋体"/>
          <w:color w:val="000000"/>
          <w:kern w:val="0"/>
          <w:sz w:val="28"/>
          <w:szCs w:val="28"/>
          <w:lang w:eastAsia="zh-CN"/>
        </w:rPr>
        <w:t>规模为</w:t>
      </w:r>
      <w:r>
        <w:rPr>
          <w:rFonts w:hint="eastAsia" w:ascii="宋体" w:hAnsi="宋体" w:eastAsia="宋体" w:cs="宋体"/>
          <w:color w:val="000000"/>
          <w:kern w:val="0"/>
          <w:sz w:val="28"/>
          <w:szCs w:val="28"/>
          <w:lang w:val="en-US" w:eastAsia="zh-CN"/>
        </w:rPr>
        <w:t>小学</w:t>
      </w:r>
      <w:r>
        <w:rPr>
          <w:rFonts w:hint="eastAsia" w:ascii="宋体" w:hAnsi="宋体" w:eastAsia="宋体" w:cs="宋体"/>
          <w:color w:val="000000"/>
          <w:kern w:val="0"/>
          <w:sz w:val="28"/>
          <w:szCs w:val="28"/>
          <w:lang w:eastAsia="zh-CN"/>
        </w:rPr>
        <w:t>36个教学班。总建筑面积约</w:t>
      </w:r>
      <w:r>
        <w:rPr>
          <w:rFonts w:hint="eastAsia" w:ascii="宋体" w:hAnsi="宋体" w:eastAsia="宋体" w:cs="宋体"/>
          <w:color w:val="000000"/>
          <w:kern w:val="0"/>
          <w:sz w:val="28"/>
          <w:szCs w:val="28"/>
          <w:lang w:val="en-US" w:eastAsia="zh-CN"/>
        </w:rPr>
        <w:t>47000平方米，其中地上建筑约31200平方米，</w:t>
      </w:r>
      <w:r>
        <w:rPr>
          <w:rFonts w:hint="eastAsia" w:ascii="宋体" w:hAnsi="宋体" w:eastAsia="宋体" w:cs="宋体"/>
          <w:color w:val="000000"/>
          <w:kern w:val="0"/>
          <w:sz w:val="28"/>
          <w:szCs w:val="28"/>
          <w:lang w:eastAsia="zh-CN"/>
        </w:rPr>
        <w:t>地下建筑约</w:t>
      </w:r>
      <w:r>
        <w:rPr>
          <w:rFonts w:hint="eastAsia" w:ascii="宋体" w:hAnsi="宋体" w:eastAsia="宋体" w:cs="宋体"/>
          <w:color w:val="000000"/>
          <w:kern w:val="0"/>
          <w:sz w:val="28"/>
          <w:szCs w:val="28"/>
          <w:lang w:val="en-US" w:eastAsia="zh-CN"/>
        </w:rPr>
        <w:t>15800</w:t>
      </w:r>
      <w:r>
        <w:rPr>
          <w:rFonts w:hint="eastAsia" w:ascii="宋体" w:hAnsi="宋体" w:eastAsia="宋体" w:cs="宋体"/>
          <w:color w:val="000000"/>
          <w:kern w:val="0"/>
          <w:sz w:val="28"/>
          <w:szCs w:val="28"/>
          <w:lang w:eastAsia="zh-CN"/>
        </w:rPr>
        <w:t>平方米。项目投资约</w:t>
      </w:r>
      <w:r>
        <w:rPr>
          <w:rFonts w:hint="eastAsia" w:ascii="宋体" w:hAnsi="宋体" w:eastAsia="宋体" w:cs="宋体"/>
          <w:color w:val="000000"/>
          <w:kern w:val="0"/>
          <w:sz w:val="28"/>
          <w:szCs w:val="28"/>
          <w:lang w:val="en-US" w:eastAsia="zh-CN"/>
        </w:rPr>
        <w:t>2.9亿</w:t>
      </w:r>
      <w:r>
        <w:rPr>
          <w:rFonts w:hint="eastAsia" w:ascii="宋体" w:hAnsi="宋体" w:eastAsia="宋体" w:cs="宋体"/>
          <w:color w:val="000000"/>
          <w:kern w:val="0"/>
          <w:sz w:val="28"/>
          <w:szCs w:val="28"/>
          <w:lang w:eastAsia="zh-CN"/>
        </w:rPr>
        <w:t>元。</w:t>
      </w:r>
    </w:p>
    <w:p>
      <w:pPr>
        <w:widowControl/>
        <w:shd w:val="clear" w:color="auto" w:fill="FFFFFF"/>
        <w:spacing w:before="100" w:beforeAutospacing="1" w:after="100" w:afterAutospacing="1" w:line="480" w:lineRule="auto"/>
        <w:ind w:firstLine="480"/>
        <w:jc w:val="left"/>
        <w:rPr>
          <w:rFonts w:ascii="宋体" w:hAnsi="宋体" w:eastAsia="宋体" w:cs="宋体"/>
          <w:color w:val="000000"/>
          <w:kern w:val="0"/>
          <w:sz w:val="28"/>
          <w:szCs w:val="28"/>
        </w:rPr>
      </w:pPr>
      <w:r>
        <w:rPr>
          <w:rFonts w:hint="eastAsia" w:ascii="宋体" w:hAnsi="宋体" w:eastAsia="宋体" w:cs="宋体"/>
          <w:b/>
          <w:bCs/>
          <w:color w:val="000000"/>
          <w:kern w:val="0"/>
          <w:sz w:val="28"/>
          <w:szCs w:val="28"/>
        </w:rPr>
        <w:t>二、采购内容及要求</w:t>
      </w:r>
      <w:r>
        <w:rPr>
          <w:rFonts w:hint="eastAsia" w:ascii="宋体" w:hAnsi="宋体" w:eastAsia="宋体" w:cs="宋体"/>
          <w:color w:val="000000"/>
          <w:kern w:val="0"/>
          <w:sz w:val="28"/>
          <w:szCs w:val="28"/>
        </w:rPr>
        <w:t> </w:t>
      </w:r>
      <w:bookmarkStart w:id="1" w:name="_GoBack"/>
      <w:bookmarkEnd w:id="1"/>
    </w:p>
    <w:p>
      <w:pPr>
        <w:widowControl/>
        <w:shd w:val="clear" w:color="auto" w:fill="FFFFFF"/>
        <w:spacing w:before="100" w:beforeAutospacing="1" w:after="100" w:afterAutospacing="1" w:line="480" w:lineRule="auto"/>
        <w:ind w:firstLine="480"/>
        <w:jc w:val="left"/>
        <w:rPr>
          <w:rFonts w:hint="eastAsia" w:ascii="宋体" w:hAnsi="宋体" w:eastAsia="宋体" w:cs="宋体"/>
          <w:color w:val="000000"/>
          <w:kern w:val="0"/>
          <w:sz w:val="28"/>
          <w:szCs w:val="28"/>
        </w:rPr>
      </w:pPr>
      <w:r>
        <w:rPr>
          <w:rFonts w:hint="eastAsia" w:ascii="宋体" w:hAnsi="宋体" w:eastAsia="宋体" w:cs="宋体"/>
          <w:b/>
          <w:bCs/>
          <w:color w:val="000000"/>
          <w:kern w:val="0"/>
          <w:sz w:val="28"/>
          <w:szCs w:val="28"/>
        </w:rPr>
        <w:t>1.采购内容：</w:t>
      </w:r>
      <w:r>
        <w:rPr>
          <w:rFonts w:hint="eastAsia" w:ascii="宋体" w:hAnsi="宋体" w:eastAsia="宋体" w:cs="宋体"/>
          <w:color w:val="000000"/>
          <w:kern w:val="0"/>
          <w:sz w:val="28"/>
          <w:szCs w:val="28"/>
        </w:rPr>
        <w:t>水土保持方案报告编制。</w:t>
      </w:r>
    </w:p>
    <w:p>
      <w:pPr>
        <w:widowControl/>
        <w:shd w:val="clear" w:color="auto" w:fill="FFFFFF"/>
        <w:spacing w:before="100" w:beforeAutospacing="1" w:after="100" w:afterAutospacing="1" w:line="480" w:lineRule="auto"/>
        <w:ind w:firstLine="480"/>
        <w:jc w:val="left"/>
        <w:rPr>
          <w:rFonts w:ascii="宋体" w:hAnsi="宋体" w:eastAsia="宋体" w:cs="宋体"/>
          <w:color w:val="000000"/>
          <w:kern w:val="0"/>
          <w:sz w:val="28"/>
          <w:szCs w:val="28"/>
        </w:rPr>
      </w:pPr>
      <w:r>
        <w:rPr>
          <w:rFonts w:hint="eastAsia" w:ascii="宋体" w:hAnsi="宋体" w:eastAsia="宋体" w:cs="宋体"/>
          <w:b/>
          <w:bCs/>
          <w:color w:val="000000"/>
          <w:kern w:val="0"/>
          <w:sz w:val="28"/>
          <w:szCs w:val="28"/>
        </w:rPr>
        <w:t>2.采购金额：</w:t>
      </w:r>
      <w:r>
        <w:rPr>
          <w:rFonts w:hint="eastAsia" w:ascii="宋体" w:hAnsi="宋体" w:eastAsia="宋体" w:cs="宋体"/>
          <w:color w:val="000000"/>
          <w:kern w:val="0"/>
          <w:sz w:val="28"/>
          <w:szCs w:val="28"/>
        </w:rPr>
        <w:t>预算金额</w:t>
      </w:r>
      <w:r>
        <w:rPr>
          <w:rFonts w:hint="eastAsia" w:ascii="宋体" w:hAnsi="宋体" w:eastAsia="宋体" w:cs="宋体"/>
          <w:color w:val="000000"/>
          <w:kern w:val="0"/>
          <w:sz w:val="28"/>
          <w:szCs w:val="28"/>
          <w:lang w:val="en-US" w:eastAsia="zh-CN"/>
        </w:rPr>
        <w:t>80000</w:t>
      </w:r>
      <w:r>
        <w:rPr>
          <w:rFonts w:hint="eastAsia" w:ascii="宋体" w:hAnsi="宋体" w:eastAsia="宋体" w:cs="宋体"/>
          <w:color w:val="000000"/>
          <w:kern w:val="0"/>
          <w:sz w:val="28"/>
          <w:szCs w:val="28"/>
        </w:rPr>
        <w:t>元。 </w:t>
      </w:r>
    </w:p>
    <w:p>
      <w:pPr>
        <w:widowControl/>
        <w:shd w:val="clear" w:color="auto" w:fill="FFFFFF"/>
        <w:spacing w:before="100" w:beforeAutospacing="1" w:after="100" w:afterAutospacing="1" w:line="480" w:lineRule="auto"/>
        <w:ind w:firstLine="480"/>
        <w:jc w:val="left"/>
        <w:rPr>
          <w:rFonts w:ascii="宋体" w:hAnsi="宋体" w:eastAsia="宋体" w:cs="宋体"/>
          <w:color w:val="000000"/>
          <w:kern w:val="0"/>
          <w:sz w:val="28"/>
          <w:szCs w:val="28"/>
        </w:rPr>
      </w:pPr>
      <w:r>
        <w:rPr>
          <w:rFonts w:hint="eastAsia" w:ascii="宋体" w:hAnsi="宋体" w:eastAsia="宋体" w:cs="宋体"/>
          <w:b/>
          <w:bCs/>
          <w:color w:val="000000"/>
          <w:kern w:val="0"/>
          <w:sz w:val="28"/>
          <w:szCs w:val="28"/>
        </w:rPr>
        <w:t>3.服务及成果要求：</w:t>
      </w:r>
      <w:r>
        <w:rPr>
          <w:rFonts w:hint="eastAsia" w:ascii="宋体" w:hAnsi="宋体" w:eastAsia="宋体" w:cs="宋体"/>
          <w:color w:val="000000"/>
          <w:kern w:val="0"/>
          <w:sz w:val="28"/>
          <w:szCs w:val="28"/>
        </w:rPr>
        <w:t> </w:t>
      </w:r>
    </w:p>
    <w:p>
      <w:pPr>
        <w:widowControl/>
        <w:shd w:val="clear" w:color="auto" w:fill="FFFFFF"/>
        <w:spacing w:before="100" w:beforeAutospacing="1" w:after="100" w:afterAutospacing="1" w:line="480" w:lineRule="auto"/>
        <w:ind w:firstLine="280" w:firstLineChars="1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（1）编制</w:t>
      </w:r>
      <w:r>
        <w:rPr>
          <w:rFonts w:ascii="宋体" w:hAnsi="宋体" w:eastAsia="宋体" w:cs="宋体"/>
          <w:color w:val="000000"/>
          <w:kern w:val="0"/>
          <w:sz w:val="28"/>
          <w:szCs w:val="28"/>
        </w:rPr>
        <w:t>水土保持</w:t>
      </w:r>
      <w:r>
        <w:rPr>
          <w:rFonts w:hint="eastAsia" w:ascii="宋体" w:hAnsi="宋体" w:eastAsia="宋体" w:cs="宋体"/>
          <w:color w:val="000000"/>
          <w:kern w:val="0"/>
          <w:sz w:val="28"/>
          <w:szCs w:val="28"/>
        </w:rPr>
        <w:t>方案</w:t>
      </w:r>
      <w:r>
        <w:rPr>
          <w:rFonts w:ascii="宋体" w:hAnsi="宋体" w:eastAsia="宋体" w:cs="宋体"/>
          <w:color w:val="000000"/>
          <w:kern w:val="0"/>
          <w:sz w:val="28"/>
          <w:szCs w:val="28"/>
        </w:rPr>
        <w:t>报告。</w:t>
      </w:r>
    </w:p>
    <w:p>
      <w:pPr>
        <w:widowControl/>
        <w:shd w:val="clear" w:color="auto" w:fill="FFFFFF"/>
        <w:spacing w:before="100" w:beforeAutospacing="1" w:after="100" w:afterAutospacing="1" w:line="480" w:lineRule="auto"/>
        <w:ind w:firstLine="280" w:firstLineChars="10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（2）完成报告并报监管部门审批。</w:t>
      </w:r>
    </w:p>
    <w:p>
      <w:pPr>
        <w:widowControl/>
        <w:shd w:val="clear" w:color="auto" w:fill="FFFFFF"/>
        <w:spacing w:before="100" w:beforeAutospacing="1" w:after="100" w:afterAutospacing="1" w:line="480" w:lineRule="auto"/>
        <w:ind w:firstLine="280" w:firstLineChars="10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（3）成交人负责水土保持方案编制相关会议的会务费、专家费以及水土保持方案编制现场调查和服务费等全部费用。</w:t>
      </w:r>
    </w:p>
    <w:p>
      <w:pPr>
        <w:widowControl/>
        <w:shd w:val="clear" w:color="auto" w:fill="FFFFFF"/>
        <w:spacing w:before="100" w:beforeAutospacing="1" w:after="100" w:afterAutospacing="1" w:line="480" w:lineRule="auto"/>
        <w:ind w:firstLine="480"/>
        <w:jc w:val="left"/>
        <w:rPr>
          <w:rFonts w:ascii="宋体" w:hAnsi="宋体" w:eastAsia="宋体" w:cs="宋体"/>
          <w:color w:val="000000"/>
          <w:kern w:val="0"/>
          <w:sz w:val="28"/>
          <w:szCs w:val="28"/>
        </w:rPr>
      </w:pPr>
      <w:r>
        <w:rPr>
          <w:rFonts w:hint="eastAsia" w:ascii="宋体" w:hAnsi="宋体" w:eastAsia="宋体" w:cs="宋体"/>
          <w:b/>
          <w:bCs/>
          <w:color w:val="000000"/>
          <w:kern w:val="0"/>
          <w:sz w:val="28"/>
          <w:szCs w:val="28"/>
        </w:rPr>
        <w:t>三、报价上限及付款方式</w:t>
      </w:r>
      <w:r>
        <w:rPr>
          <w:rFonts w:hint="eastAsia" w:ascii="宋体" w:hAnsi="宋体" w:eastAsia="宋体" w:cs="宋体"/>
          <w:color w:val="000000"/>
          <w:kern w:val="0"/>
          <w:sz w:val="28"/>
          <w:szCs w:val="28"/>
        </w:rPr>
        <w:t> </w:t>
      </w:r>
    </w:p>
    <w:p>
      <w:pPr>
        <w:widowControl/>
        <w:shd w:val="clear" w:color="auto" w:fill="FFFFFF"/>
        <w:spacing w:before="100" w:beforeAutospacing="1" w:after="100" w:afterAutospacing="1" w:line="480" w:lineRule="auto"/>
        <w:ind w:firstLine="48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报价上限：不超预算金额</w:t>
      </w:r>
      <w:r>
        <w:rPr>
          <w:rFonts w:hint="eastAsia" w:ascii="宋体" w:hAnsi="宋体" w:eastAsia="宋体" w:cs="宋体"/>
          <w:color w:val="000000"/>
          <w:kern w:val="0"/>
          <w:sz w:val="28"/>
          <w:szCs w:val="28"/>
          <w:lang w:val="en-US" w:eastAsia="zh-CN"/>
        </w:rPr>
        <w:t>8</w:t>
      </w:r>
      <w:r>
        <w:rPr>
          <w:rFonts w:hint="eastAsia" w:ascii="宋体" w:hAnsi="宋体" w:eastAsia="宋体" w:cs="宋体"/>
          <w:color w:val="000000"/>
          <w:kern w:val="0"/>
          <w:sz w:val="28"/>
          <w:szCs w:val="28"/>
        </w:rPr>
        <w:t>0</w:t>
      </w:r>
      <w:r>
        <w:rPr>
          <w:rFonts w:ascii="宋体" w:hAnsi="宋体" w:eastAsia="宋体" w:cs="宋体"/>
          <w:color w:val="000000"/>
          <w:kern w:val="0"/>
          <w:sz w:val="28"/>
          <w:szCs w:val="28"/>
        </w:rPr>
        <w:t>000</w:t>
      </w:r>
      <w:r>
        <w:rPr>
          <w:rFonts w:hint="eastAsia" w:ascii="宋体" w:hAnsi="宋体" w:eastAsia="宋体" w:cs="宋体"/>
          <w:color w:val="000000"/>
          <w:kern w:val="0"/>
          <w:sz w:val="28"/>
          <w:szCs w:val="28"/>
        </w:rPr>
        <w:t>元，超过此上限的报价文件作无效报价处理。 </w:t>
      </w:r>
    </w:p>
    <w:p>
      <w:pPr>
        <w:widowControl/>
        <w:shd w:val="clear" w:color="auto" w:fill="FFFFFF"/>
        <w:spacing w:before="100" w:beforeAutospacing="1" w:after="100" w:afterAutospacing="1" w:line="480" w:lineRule="auto"/>
        <w:ind w:firstLine="48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付款方式;按要求出具本项目水土保持方案编制报告，一式四份。审批通过后一次性支付中标费用。</w:t>
      </w:r>
    </w:p>
    <w:p>
      <w:pPr>
        <w:widowControl/>
        <w:shd w:val="clear" w:color="auto" w:fill="FFFFFF"/>
        <w:spacing w:before="100" w:beforeAutospacing="1" w:after="100" w:afterAutospacing="1" w:line="480" w:lineRule="auto"/>
        <w:ind w:firstLine="480"/>
        <w:jc w:val="left"/>
        <w:rPr>
          <w:rFonts w:ascii="宋体" w:hAnsi="宋体" w:eastAsia="宋体" w:cs="宋体"/>
          <w:color w:val="000000"/>
          <w:kern w:val="0"/>
          <w:sz w:val="28"/>
          <w:szCs w:val="28"/>
        </w:rPr>
      </w:pPr>
      <w:r>
        <w:rPr>
          <w:rFonts w:hint="eastAsia" w:ascii="宋体" w:hAnsi="宋体" w:eastAsia="宋体" w:cs="宋体"/>
          <w:b/>
          <w:bCs/>
          <w:color w:val="000000"/>
          <w:kern w:val="0"/>
          <w:sz w:val="28"/>
          <w:szCs w:val="28"/>
        </w:rPr>
        <w:t>四、工期要求：</w:t>
      </w:r>
      <w:r>
        <w:rPr>
          <w:rFonts w:hint="eastAsia" w:ascii="宋体" w:hAnsi="宋体" w:eastAsia="宋体" w:cs="宋体"/>
          <w:color w:val="000000"/>
          <w:kern w:val="0"/>
          <w:sz w:val="28"/>
          <w:szCs w:val="28"/>
        </w:rPr>
        <w:t> </w:t>
      </w:r>
    </w:p>
    <w:p>
      <w:pPr>
        <w:widowControl/>
        <w:shd w:val="clear" w:color="auto" w:fill="FFFFFF"/>
        <w:spacing w:before="100" w:beforeAutospacing="1" w:after="100" w:afterAutospacing="1" w:line="480" w:lineRule="auto"/>
        <w:ind w:firstLine="48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合同签订后</w:t>
      </w:r>
      <w:r>
        <w:rPr>
          <w:rFonts w:hint="eastAsia" w:ascii="宋体" w:hAnsi="宋体" w:eastAsia="宋体" w:cs="宋体"/>
          <w:color w:val="000000"/>
          <w:kern w:val="0"/>
          <w:sz w:val="28"/>
          <w:szCs w:val="28"/>
          <w:lang w:val="en-US" w:eastAsia="zh-CN"/>
        </w:rPr>
        <w:t>20</w:t>
      </w:r>
      <w:r>
        <w:rPr>
          <w:rFonts w:hint="eastAsia" w:ascii="宋体" w:hAnsi="宋体" w:eastAsia="宋体" w:cs="宋体"/>
          <w:color w:val="000000"/>
          <w:kern w:val="0"/>
          <w:sz w:val="28"/>
          <w:szCs w:val="28"/>
        </w:rPr>
        <w:t>个日历天内提交水土保持方案；服务期为合同生效后至完成项目水土保持方案审批手续止（即通过水土保持方案编制，并通过主管部门备案公示及核查）。</w:t>
      </w:r>
    </w:p>
    <w:p>
      <w:pPr>
        <w:widowControl/>
        <w:shd w:val="clear" w:color="auto" w:fill="FFFFFF"/>
        <w:spacing w:before="100" w:beforeAutospacing="1" w:after="100" w:afterAutospacing="1" w:line="480" w:lineRule="auto"/>
        <w:ind w:firstLine="480"/>
        <w:jc w:val="left"/>
        <w:rPr>
          <w:rFonts w:ascii="宋体" w:hAnsi="宋体" w:eastAsia="宋体" w:cs="宋体"/>
          <w:color w:val="000000"/>
          <w:kern w:val="0"/>
          <w:sz w:val="28"/>
          <w:szCs w:val="28"/>
        </w:rPr>
      </w:pPr>
      <w:r>
        <w:rPr>
          <w:rFonts w:hint="eastAsia" w:ascii="宋体" w:hAnsi="宋体" w:eastAsia="宋体" w:cs="宋体"/>
          <w:b/>
          <w:bCs/>
          <w:color w:val="000000"/>
          <w:kern w:val="0"/>
          <w:sz w:val="28"/>
          <w:szCs w:val="28"/>
        </w:rPr>
        <w:t>五、供应商资格要求</w:t>
      </w:r>
      <w:r>
        <w:rPr>
          <w:rFonts w:hint="eastAsia" w:ascii="宋体" w:hAnsi="宋体" w:eastAsia="宋体" w:cs="宋体"/>
          <w:color w:val="000000"/>
          <w:kern w:val="0"/>
          <w:sz w:val="28"/>
          <w:szCs w:val="28"/>
        </w:rPr>
        <w:t> </w:t>
      </w:r>
    </w:p>
    <w:p>
      <w:pPr>
        <w:widowControl/>
        <w:shd w:val="clear" w:color="auto" w:fill="FFFFFF"/>
        <w:spacing w:before="100" w:beforeAutospacing="1" w:after="100" w:afterAutospacing="1" w:line="480" w:lineRule="auto"/>
        <w:ind w:firstLine="48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1.供应商必须是在中华人民共和国境内注册、具有独立承担民事责任能力的法人或其他组织，报价文件中提供法人证书或者营业执照（复印件加盖公章）。 </w:t>
      </w:r>
    </w:p>
    <w:p>
      <w:pPr>
        <w:widowControl/>
        <w:shd w:val="clear" w:color="auto" w:fill="FFFFFF"/>
        <w:spacing w:before="100" w:beforeAutospacing="1" w:after="100" w:afterAutospacing="1" w:line="480" w:lineRule="auto"/>
        <w:ind w:firstLine="48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2.供应商近五年内完成具有水利水电工程水土保持设施验收报告编制或水土保持设施验收技术评估业绩（提供报告编制或者业绩复印件加盖公章）。 </w:t>
      </w:r>
    </w:p>
    <w:p>
      <w:pPr>
        <w:widowControl/>
        <w:shd w:val="clear" w:color="auto" w:fill="FFFFFF"/>
        <w:spacing w:before="100" w:beforeAutospacing="1" w:after="100" w:afterAutospacing="1" w:line="480" w:lineRule="auto"/>
        <w:ind w:firstLine="48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3. 近三年以来（询价公告发出之日开始计算）在经营活动中没有重大违法记录（按照询价文件格式提供声明）。</w:t>
      </w:r>
    </w:p>
    <w:p>
      <w:pPr>
        <w:widowControl/>
        <w:shd w:val="clear" w:color="auto" w:fill="FFFFFF"/>
        <w:spacing w:before="100" w:beforeAutospacing="1" w:after="100" w:afterAutospacing="1" w:line="480" w:lineRule="auto"/>
        <w:ind w:firstLine="48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说明：1.本项目不接受联合体、分支机构参加报价。参加报价前须在采购代理机构处登记领取询价文件。2.法定代表人或单位负责人为同一人或者存在直接控股、管理关系的不同供应商，不得同时参加该项目的报价活动。</w:t>
      </w:r>
    </w:p>
    <w:p>
      <w:pPr>
        <w:widowControl/>
        <w:shd w:val="clear" w:color="auto" w:fill="FFFFFF"/>
        <w:spacing w:before="100" w:beforeAutospacing="1" w:after="100" w:afterAutospacing="1" w:line="480" w:lineRule="auto"/>
        <w:ind w:firstLine="48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1、采购人联系方式 </w:t>
      </w:r>
    </w:p>
    <w:p>
      <w:pPr>
        <w:widowControl/>
        <w:shd w:val="clear" w:color="auto" w:fill="FFFFFF"/>
        <w:spacing w:before="100" w:beforeAutospacing="1" w:after="100" w:afterAutospacing="1" w:line="480" w:lineRule="auto"/>
        <w:ind w:firstLine="480"/>
        <w:jc w:val="left"/>
        <w:rPr>
          <w:rFonts w:hint="eastAsia" w:ascii="宋体" w:hAnsi="宋体" w:eastAsia="宋体" w:cs="宋体"/>
          <w:color w:val="000000"/>
          <w:kern w:val="0"/>
          <w:sz w:val="28"/>
          <w:szCs w:val="28"/>
          <w:lang w:eastAsia="zh-CN"/>
        </w:rPr>
      </w:pPr>
      <w:r>
        <w:rPr>
          <w:rFonts w:hint="eastAsia" w:ascii="宋体" w:hAnsi="宋体" w:eastAsia="宋体" w:cs="宋体"/>
          <w:color w:val="000000"/>
          <w:kern w:val="0"/>
          <w:sz w:val="28"/>
          <w:szCs w:val="28"/>
        </w:rPr>
        <w:t>采购人机构名称：</w:t>
      </w:r>
      <w:r>
        <w:rPr>
          <w:rFonts w:hint="eastAsia" w:ascii="宋体" w:hAnsi="宋体" w:eastAsia="宋体" w:cs="宋体"/>
          <w:color w:val="000000"/>
          <w:kern w:val="0"/>
          <w:sz w:val="28"/>
          <w:szCs w:val="28"/>
          <w:lang w:eastAsia="zh-CN"/>
        </w:rPr>
        <w:t>绍兴市上虞区教育体育局</w:t>
      </w:r>
    </w:p>
    <w:p>
      <w:pPr>
        <w:widowControl/>
        <w:shd w:val="clear" w:color="auto" w:fill="FFFFFF"/>
        <w:spacing w:before="100" w:beforeAutospacing="1" w:after="100" w:afterAutospacing="1" w:line="480" w:lineRule="auto"/>
        <w:ind w:firstLine="480"/>
        <w:jc w:val="left"/>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rPr>
        <w:t>联系人：</w:t>
      </w:r>
      <w:r>
        <w:rPr>
          <w:rFonts w:hint="eastAsia" w:ascii="宋体" w:hAnsi="宋体" w:eastAsia="宋体" w:cs="宋体"/>
          <w:color w:val="000000"/>
          <w:kern w:val="0"/>
          <w:sz w:val="28"/>
          <w:szCs w:val="28"/>
          <w:lang w:eastAsia="zh-CN"/>
        </w:rPr>
        <w:t>梁</w:t>
      </w:r>
      <w:r>
        <w:rPr>
          <w:rFonts w:ascii="宋体" w:hAnsi="宋体" w:eastAsia="宋体" w:cs="宋体"/>
          <w:color w:val="000000"/>
          <w:kern w:val="0"/>
          <w:sz w:val="28"/>
          <w:szCs w:val="28"/>
        </w:rPr>
        <w:t>先生</w:t>
      </w:r>
      <w:r>
        <w:rPr>
          <w:rFonts w:hint="eastAsia" w:ascii="宋体" w:hAnsi="宋体" w:eastAsia="宋体" w:cs="宋体"/>
          <w:color w:val="000000"/>
          <w:kern w:val="0"/>
          <w:sz w:val="28"/>
          <w:szCs w:val="28"/>
        </w:rPr>
        <w:t>联系电话：</w:t>
      </w:r>
      <w:r>
        <w:rPr>
          <w:rFonts w:hint="eastAsia" w:ascii="宋体" w:hAnsi="宋体" w:eastAsia="宋体" w:cs="宋体"/>
          <w:color w:val="000000"/>
          <w:kern w:val="0"/>
          <w:sz w:val="28"/>
          <w:szCs w:val="28"/>
          <w:lang w:val="en-US" w:eastAsia="zh-CN"/>
        </w:rPr>
        <w:t>13757525766</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UzZjFlNjIwODk4OTQyYmY2YTcyODU1NDljNWRlZmMifQ=="/>
  </w:docVars>
  <w:rsids>
    <w:rsidRoot w:val="00913630"/>
    <w:rsid w:val="00032DFD"/>
    <w:rsid w:val="00203D8A"/>
    <w:rsid w:val="00342C63"/>
    <w:rsid w:val="004656F3"/>
    <w:rsid w:val="004A2C07"/>
    <w:rsid w:val="00563E4D"/>
    <w:rsid w:val="005702CB"/>
    <w:rsid w:val="008635B2"/>
    <w:rsid w:val="008D47DC"/>
    <w:rsid w:val="00913630"/>
    <w:rsid w:val="00A3662C"/>
    <w:rsid w:val="00AE556B"/>
    <w:rsid w:val="00E6436F"/>
    <w:rsid w:val="2C871A55"/>
    <w:rsid w:val="63C04F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851</Words>
  <Characters>899</Characters>
  <Lines>6</Lines>
  <Paragraphs>1</Paragraphs>
  <TotalTime>11</TotalTime>
  <ScaleCrop>false</ScaleCrop>
  <LinksUpToDate>false</LinksUpToDate>
  <CharactersWithSpaces>911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2020-07-01T05:01:00Z</dcterms:created>
  <dc:creator>syxx</dc:creator>
  <cp:lastModifiedBy>梁山伯</cp:lastModifiedBy>
  <dcterms:modified xsi:type="dcterms:W3CDTF">2022-06-08T07:34:11Z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103B2B566C06416E825EC93AF83C3331</vt:lpwstr>
  </property>
</Properties>
</file>