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9BC" w:rsidRDefault="00DF322F" w:rsidP="00DF322F">
      <w:pPr>
        <w:jc w:val="center"/>
        <w:rPr>
          <w:rFonts w:ascii="微软雅黑" w:eastAsia="微软雅黑" w:hAnsi="微软雅黑"/>
          <w:sz w:val="32"/>
          <w:szCs w:val="32"/>
        </w:rPr>
      </w:pPr>
      <w:r w:rsidRPr="00DF322F">
        <w:rPr>
          <w:rFonts w:ascii="微软雅黑" w:eastAsia="微软雅黑" w:hAnsi="微软雅黑" w:hint="eastAsia"/>
          <w:sz w:val="32"/>
          <w:szCs w:val="32"/>
        </w:rPr>
        <w:t>缙云县疾病预防控制中心仪器设备</w:t>
      </w: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3"/>
        <w:gridCol w:w="3827"/>
        <w:gridCol w:w="1560"/>
        <w:gridCol w:w="1559"/>
        <w:gridCol w:w="1417"/>
      </w:tblGrid>
      <w:tr w:rsidR="00DF322F" w:rsidTr="00DF322F">
        <w:trPr>
          <w:trHeight w:val="100"/>
        </w:trPr>
        <w:tc>
          <w:tcPr>
            <w:tcW w:w="993" w:type="dxa"/>
          </w:tcPr>
          <w:p w:rsidR="00DF322F" w:rsidRDefault="00DF322F" w:rsidP="00DF322F">
            <w:pPr>
              <w:jc w:val="center"/>
              <w:rPr>
                <w:rFonts w:ascii="微软雅黑" w:eastAsia="微软雅黑" w:hAnsi="微软雅黑"/>
                <w:sz w:val="24"/>
                <w:szCs w:val="24"/>
              </w:rPr>
            </w:pPr>
            <w:r>
              <w:rPr>
                <w:rFonts w:ascii="微软雅黑" w:eastAsia="微软雅黑" w:hAnsi="微软雅黑" w:hint="eastAsia"/>
                <w:sz w:val="24"/>
                <w:szCs w:val="24"/>
              </w:rPr>
              <w:t>序号</w:t>
            </w:r>
          </w:p>
        </w:tc>
        <w:tc>
          <w:tcPr>
            <w:tcW w:w="3827" w:type="dxa"/>
          </w:tcPr>
          <w:p w:rsidR="00DF322F" w:rsidRDefault="00DF322F" w:rsidP="00DF322F">
            <w:pPr>
              <w:jc w:val="center"/>
              <w:rPr>
                <w:rFonts w:ascii="微软雅黑" w:eastAsia="微软雅黑" w:hAnsi="微软雅黑"/>
                <w:sz w:val="24"/>
                <w:szCs w:val="24"/>
              </w:rPr>
            </w:pPr>
            <w:r>
              <w:rPr>
                <w:rFonts w:ascii="微软雅黑" w:eastAsia="微软雅黑" w:hAnsi="微软雅黑" w:hint="eastAsia"/>
                <w:sz w:val="24"/>
                <w:szCs w:val="24"/>
              </w:rPr>
              <w:t>仪器名称</w:t>
            </w:r>
          </w:p>
        </w:tc>
        <w:tc>
          <w:tcPr>
            <w:tcW w:w="1560" w:type="dxa"/>
          </w:tcPr>
          <w:p w:rsidR="00DF322F" w:rsidRDefault="00DF322F" w:rsidP="00DF322F">
            <w:pPr>
              <w:jc w:val="center"/>
              <w:rPr>
                <w:rFonts w:ascii="微软雅黑" w:eastAsia="微软雅黑" w:hAnsi="微软雅黑"/>
                <w:sz w:val="24"/>
                <w:szCs w:val="24"/>
              </w:rPr>
            </w:pPr>
            <w:r>
              <w:rPr>
                <w:rFonts w:ascii="微软雅黑" w:eastAsia="微软雅黑" w:hAnsi="微软雅黑" w:hint="eastAsia"/>
                <w:sz w:val="24"/>
                <w:szCs w:val="24"/>
              </w:rPr>
              <w:t>品牌</w:t>
            </w:r>
          </w:p>
        </w:tc>
        <w:tc>
          <w:tcPr>
            <w:tcW w:w="1559" w:type="dxa"/>
          </w:tcPr>
          <w:p w:rsidR="00DF322F" w:rsidRDefault="00DF322F" w:rsidP="00DF322F">
            <w:pPr>
              <w:jc w:val="center"/>
              <w:rPr>
                <w:rFonts w:ascii="微软雅黑" w:eastAsia="微软雅黑" w:hAnsi="微软雅黑"/>
                <w:sz w:val="24"/>
                <w:szCs w:val="24"/>
              </w:rPr>
            </w:pPr>
            <w:r>
              <w:rPr>
                <w:rFonts w:ascii="微软雅黑" w:eastAsia="微软雅黑" w:hAnsi="微软雅黑" w:hint="eastAsia"/>
                <w:sz w:val="24"/>
                <w:szCs w:val="24"/>
              </w:rPr>
              <w:t>型号</w:t>
            </w:r>
          </w:p>
        </w:tc>
        <w:tc>
          <w:tcPr>
            <w:tcW w:w="1417" w:type="dxa"/>
          </w:tcPr>
          <w:p w:rsidR="00DF322F" w:rsidRDefault="00DF322F" w:rsidP="00DF322F">
            <w:pPr>
              <w:jc w:val="center"/>
              <w:rPr>
                <w:rFonts w:ascii="微软雅黑" w:eastAsia="微软雅黑" w:hAnsi="微软雅黑"/>
                <w:sz w:val="24"/>
                <w:szCs w:val="24"/>
              </w:rPr>
            </w:pPr>
            <w:r>
              <w:rPr>
                <w:rFonts w:ascii="微软雅黑" w:eastAsia="微软雅黑" w:hAnsi="微软雅黑" w:hint="eastAsia"/>
                <w:sz w:val="24"/>
                <w:szCs w:val="24"/>
              </w:rPr>
              <w:t>备注</w:t>
            </w:r>
          </w:p>
        </w:tc>
      </w:tr>
      <w:tr w:rsidR="00DF322F" w:rsidTr="00DF322F">
        <w:trPr>
          <w:trHeight w:val="100"/>
        </w:trPr>
        <w:tc>
          <w:tcPr>
            <w:tcW w:w="993" w:type="dxa"/>
          </w:tcPr>
          <w:p w:rsidR="00DF322F" w:rsidRDefault="00DF322F" w:rsidP="008C1349">
            <w:pPr>
              <w:jc w:val="center"/>
              <w:rPr>
                <w:rFonts w:ascii="微软雅黑" w:eastAsia="微软雅黑" w:hAnsi="微软雅黑"/>
                <w:sz w:val="24"/>
                <w:szCs w:val="24"/>
              </w:rPr>
            </w:pPr>
            <w:r>
              <w:rPr>
                <w:rFonts w:ascii="微软雅黑" w:eastAsia="微软雅黑" w:hAnsi="微软雅黑"/>
                <w:sz w:val="24"/>
                <w:szCs w:val="24"/>
              </w:rPr>
              <w:t>1</w:t>
            </w:r>
          </w:p>
        </w:tc>
        <w:tc>
          <w:tcPr>
            <w:tcW w:w="3827" w:type="dxa"/>
          </w:tcPr>
          <w:p w:rsidR="00DF322F" w:rsidRDefault="00DF322F" w:rsidP="008C1349">
            <w:pPr>
              <w:jc w:val="center"/>
              <w:rPr>
                <w:rFonts w:ascii="微软雅黑" w:eastAsia="微软雅黑" w:hAnsi="微软雅黑"/>
                <w:sz w:val="24"/>
                <w:szCs w:val="24"/>
              </w:rPr>
            </w:pPr>
            <w:proofErr w:type="gramStart"/>
            <w:r w:rsidRPr="00DF322F">
              <w:rPr>
                <w:rFonts w:ascii="微软雅黑" w:eastAsia="微软雅黑" w:hAnsi="微软雅黑" w:hint="eastAsia"/>
                <w:sz w:val="24"/>
                <w:szCs w:val="24"/>
              </w:rPr>
              <w:t>四通道低本底</w:t>
            </w:r>
            <w:proofErr w:type="gramEnd"/>
            <w:r w:rsidRPr="00DF322F">
              <w:rPr>
                <w:rFonts w:ascii="微软雅黑" w:eastAsia="微软雅黑" w:hAnsi="微软雅黑" w:hint="eastAsia"/>
                <w:sz w:val="24"/>
                <w:szCs w:val="24"/>
              </w:rPr>
              <w:t>αβ测量仪</w:t>
            </w:r>
          </w:p>
        </w:tc>
        <w:tc>
          <w:tcPr>
            <w:tcW w:w="1560" w:type="dxa"/>
          </w:tcPr>
          <w:p w:rsidR="00DF322F" w:rsidRDefault="00DF322F" w:rsidP="008C1349">
            <w:pPr>
              <w:jc w:val="center"/>
              <w:rPr>
                <w:rFonts w:ascii="微软雅黑" w:eastAsia="微软雅黑" w:hAnsi="微软雅黑"/>
                <w:sz w:val="24"/>
                <w:szCs w:val="24"/>
              </w:rPr>
            </w:pPr>
          </w:p>
        </w:tc>
        <w:tc>
          <w:tcPr>
            <w:tcW w:w="1559" w:type="dxa"/>
          </w:tcPr>
          <w:p w:rsidR="00DF322F" w:rsidRDefault="00DF322F" w:rsidP="008C1349">
            <w:pPr>
              <w:jc w:val="center"/>
              <w:rPr>
                <w:rFonts w:ascii="微软雅黑" w:eastAsia="微软雅黑" w:hAnsi="微软雅黑"/>
                <w:sz w:val="24"/>
                <w:szCs w:val="24"/>
              </w:rPr>
            </w:pPr>
          </w:p>
        </w:tc>
        <w:tc>
          <w:tcPr>
            <w:tcW w:w="1417" w:type="dxa"/>
          </w:tcPr>
          <w:p w:rsidR="00DF322F" w:rsidRDefault="008C1349" w:rsidP="008C1349">
            <w:pPr>
              <w:jc w:val="center"/>
              <w:rPr>
                <w:rFonts w:ascii="微软雅黑" w:eastAsia="微软雅黑" w:hAnsi="微软雅黑"/>
                <w:sz w:val="24"/>
                <w:szCs w:val="24"/>
              </w:rPr>
            </w:pPr>
            <w:r>
              <w:rPr>
                <w:rFonts w:ascii="微软雅黑" w:eastAsia="微软雅黑" w:hAnsi="微软雅黑" w:hint="eastAsia"/>
                <w:sz w:val="24"/>
                <w:szCs w:val="24"/>
              </w:rPr>
              <w:t>质保</w:t>
            </w:r>
            <w:r w:rsidR="00DF322F">
              <w:rPr>
                <w:rFonts w:ascii="微软雅黑" w:eastAsia="微软雅黑" w:hAnsi="微软雅黑" w:hint="eastAsia"/>
                <w:sz w:val="24"/>
                <w:szCs w:val="24"/>
              </w:rPr>
              <w:t>1年</w:t>
            </w:r>
          </w:p>
        </w:tc>
      </w:tr>
      <w:tr w:rsidR="00DF322F" w:rsidTr="00DF322F">
        <w:trPr>
          <w:trHeight w:val="100"/>
        </w:trPr>
        <w:tc>
          <w:tcPr>
            <w:tcW w:w="993" w:type="dxa"/>
          </w:tcPr>
          <w:p w:rsidR="00DF322F" w:rsidRDefault="00DF322F" w:rsidP="008C1349">
            <w:pPr>
              <w:jc w:val="center"/>
              <w:rPr>
                <w:rFonts w:ascii="微软雅黑" w:eastAsia="微软雅黑" w:hAnsi="微软雅黑"/>
                <w:sz w:val="24"/>
                <w:szCs w:val="24"/>
              </w:rPr>
            </w:pPr>
            <w:r>
              <w:rPr>
                <w:rFonts w:ascii="微软雅黑" w:eastAsia="微软雅黑" w:hAnsi="微软雅黑"/>
                <w:sz w:val="24"/>
                <w:szCs w:val="24"/>
              </w:rPr>
              <w:t>2</w:t>
            </w:r>
          </w:p>
        </w:tc>
        <w:tc>
          <w:tcPr>
            <w:tcW w:w="3827" w:type="dxa"/>
          </w:tcPr>
          <w:p w:rsidR="00DF322F" w:rsidRDefault="00DF322F" w:rsidP="008C1349">
            <w:pPr>
              <w:jc w:val="center"/>
              <w:rPr>
                <w:rFonts w:ascii="微软雅黑" w:eastAsia="微软雅黑" w:hAnsi="微软雅黑"/>
                <w:sz w:val="24"/>
                <w:szCs w:val="24"/>
              </w:rPr>
            </w:pPr>
            <w:r>
              <w:rPr>
                <w:rFonts w:ascii="微软雅黑" w:eastAsia="微软雅黑" w:hAnsi="微软雅黑" w:hint="eastAsia"/>
                <w:sz w:val="24"/>
                <w:szCs w:val="24"/>
              </w:rPr>
              <w:t>八通道</w:t>
            </w:r>
            <w:r w:rsidRPr="00DF322F">
              <w:rPr>
                <w:rFonts w:ascii="微软雅黑" w:eastAsia="微软雅黑" w:hAnsi="微软雅黑" w:hint="eastAsia"/>
                <w:sz w:val="24"/>
                <w:szCs w:val="24"/>
              </w:rPr>
              <w:t>放射性水样蒸发浓酸</w:t>
            </w:r>
            <w:proofErr w:type="gramStart"/>
            <w:r w:rsidRPr="00DF322F">
              <w:rPr>
                <w:rFonts w:ascii="微软雅黑" w:eastAsia="微软雅黑" w:hAnsi="微软雅黑" w:hint="eastAsia"/>
                <w:sz w:val="24"/>
                <w:szCs w:val="24"/>
              </w:rPr>
              <w:t>赶酸仪</w:t>
            </w:r>
            <w:proofErr w:type="gramEnd"/>
          </w:p>
        </w:tc>
        <w:tc>
          <w:tcPr>
            <w:tcW w:w="1560" w:type="dxa"/>
          </w:tcPr>
          <w:p w:rsidR="00DF322F" w:rsidRDefault="00DF322F" w:rsidP="008C1349">
            <w:pPr>
              <w:jc w:val="center"/>
              <w:rPr>
                <w:rFonts w:ascii="微软雅黑" w:eastAsia="微软雅黑" w:hAnsi="微软雅黑"/>
                <w:sz w:val="24"/>
                <w:szCs w:val="24"/>
              </w:rPr>
            </w:pPr>
          </w:p>
        </w:tc>
        <w:tc>
          <w:tcPr>
            <w:tcW w:w="1559" w:type="dxa"/>
          </w:tcPr>
          <w:p w:rsidR="00DF322F" w:rsidRDefault="00DF322F" w:rsidP="008C1349">
            <w:pPr>
              <w:jc w:val="center"/>
              <w:rPr>
                <w:rFonts w:ascii="微软雅黑" w:eastAsia="微软雅黑" w:hAnsi="微软雅黑"/>
                <w:sz w:val="24"/>
                <w:szCs w:val="24"/>
              </w:rPr>
            </w:pPr>
          </w:p>
        </w:tc>
        <w:tc>
          <w:tcPr>
            <w:tcW w:w="1417" w:type="dxa"/>
          </w:tcPr>
          <w:p w:rsidR="00DF322F" w:rsidRDefault="008C1349" w:rsidP="008C1349">
            <w:pPr>
              <w:jc w:val="center"/>
              <w:rPr>
                <w:rFonts w:ascii="微软雅黑" w:eastAsia="微软雅黑" w:hAnsi="微软雅黑"/>
                <w:sz w:val="24"/>
                <w:szCs w:val="24"/>
              </w:rPr>
            </w:pPr>
            <w:r>
              <w:rPr>
                <w:rFonts w:ascii="微软雅黑" w:eastAsia="微软雅黑" w:hAnsi="微软雅黑" w:hint="eastAsia"/>
                <w:sz w:val="24"/>
                <w:szCs w:val="24"/>
              </w:rPr>
              <w:t>质保</w:t>
            </w:r>
            <w:r w:rsidR="00DF322F">
              <w:rPr>
                <w:rFonts w:ascii="微软雅黑" w:eastAsia="微软雅黑" w:hAnsi="微软雅黑" w:hint="eastAsia"/>
                <w:sz w:val="24"/>
                <w:szCs w:val="24"/>
              </w:rPr>
              <w:t>1年</w:t>
            </w:r>
          </w:p>
        </w:tc>
      </w:tr>
    </w:tbl>
    <w:p w:rsidR="008C1349" w:rsidRDefault="008C1349" w:rsidP="00DF322F">
      <w:pPr>
        <w:rPr>
          <w:rFonts w:ascii="微软雅黑" w:eastAsia="微软雅黑" w:hAnsi="微软雅黑"/>
          <w:sz w:val="24"/>
          <w:szCs w:val="24"/>
        </w:rPr>
      </w:pPr>
    </w:p>
    <w:p w:rsidR="00DF322F" w:rsidRDefault="008C1349" w:rsidP="00DF322F">
      <w:pPr>
        <w:rPr>
          <w:rFonts w:ascii="微软雅黑" w:eastAsia="微软雅黑" w:hAnsi="微软雅黑"/>
          <w:sz w:val="24"/>
          <w:szCs w:val="24"/>
        </w:rPr>
      </w:pPr>
      <w:r>
        <w:rPr>
          <w:rFonts w:ascii="微软雅黑" w:eastAsia="微软雅黑" w:hAnsi="微软雅黑" w:hint="eastAsia"/>
          <w:sz w:val="24"/>
          <w:szCs w:val="24"/>
        </w:rPr>
        <w:t>技术参数</w:t>
      </w: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19"/>
        <w:gridCol w:w="74"/>
        <w:gridCol w:w="3827"/>
        <w:gridCol w:w="142"/>
        <w:gridCol w:w="2126"/>
        <w:gridCol w:w="284"/>
        <w:gridCol w:w="1984"/>
      </w:tblGrid>
      <w:tr w:rsidR="008C1349" w:rsidTr="008C1349">
        <w:trPr>
          <w:trHeight w:val="100"/>
        </w:trPr>
        <w:tc>
          <w:tcPr>
            <w:tcW w:w="993" w:type="dxa"/>
            <w:gridSpan w:val="2"/>
          </w:tcPr>
          <w:p w:rsidR="008C1349" w:rsidRDefault="008C1349" w:rsidP="00900EBB">
            <w:pPr>
              <w:jc w:val="center"/>
              <w:rPr>
                <w:rFonts w:ascii="微软雅黑" w:eastAsia="微软雅黑" w:hAnsi="微软雅黑"/>
                <w:sz w:val="24"/>
                <w:szCs w:val="24"/>
              </w:rPr>
            </w:pPr>
            <w:r>
              <w:rPr>
                <w:rFonts w:ascii="微软雅黑" w:eastAsia="微软雅黑" w:hAnsi="微软雅黑" w:hint="eastAsia"/>
                <w:sz w:val="24"/>
                <w:szCs w:val="24"/>
              </w:rPr>
              <w:t>序号</w:t>
            </w:r>
          </w:p>
        </w:tc>
        <w:tc>
          <w:tcPr>
            <w:tcW w:w="3827" w:type="dxa"/>
          </w:tcPr>
          <w:p w:rsidR="008C1349" w:rsidRDefault="008C1349" w:rsidP="00900EBB">
            <w:pPr>
              <w:jc w:val="center"/>
              <w:rPr>
                <w:rFonts w:ascii="微软雅黑" w:eastAsia="微软雅黑" w:hAnsi="微软雅黑"/>
                <w:sz w:val="24"/>
                <w:szCs w:val="24"/>
              </w:rPr>
            </w:pPr>
            <w:r>
              <w:rPr>
                <w:rFonts w:ascii="微软雅黑" w:eastAsia="微软雅黑" w:hAnsi="微软雅黑" w:hint="eastAsia"/>
                <w:sz w:val="24"/>
                <w:szCs w:val="24"/>
              </w:rPr>
              <w:t>仪器名称</w:t>
            </w:r>
          </w:p>
        </w:tc>
        <w:tc>
          <w:tcPr>
            <w:tcW w:w="2268" w:type="dxa"/>
            <w:gridSpan w:val="2"/>
          </w:tcPr>
          <w:p w:rsidR="008C1349" w:rsidRDefault="008C1349" w:rsidP="00900EBB">
            <w:pPr>
              <w:jc w:val="center"/>
              <w:rPr>
                <w:rFonts w:ascii="微软雅黑" w:eastAsia="微软雅黑" w:hAnsi="微软雅黑"/>
                <w:sz w:val="24"/>
                <w:szCs w:val="24"/>
              </w:rPr>
            </w:pPr>
            <w:r>
              <w:rPr>
                <w:rFonts w:ascii="微软雅黑" w:eastAsia="微软雅黑" w:hAnsi="微软雅黑" w:hint="eastAsia"/>
                <w:sz w:val="24"/>
                <w:szCs w:val="24"/>
              </w:rPr>
              <w:t>品牌</w:t>
            </w:r>
          </w:p>
        </w:tc>
        <w:tc>
          <w:tcPr>
            <w:tcW w:w="2268" w:type="dxa"/>
            <w:gridSpan w:val="2"/>
          </w:tcPr>
          <w:p w:rsidR="008C1349" w:rsidRDefault="008C1349" w:rsidP="00900EBB">
            <w:pPr>
              <w:jc w:val="center"/>
              <w:rPr>
                <w:rFonts w:ascii="微软雅黑" w:eastAsia="微软雅黑" w:hAnsi="微软雅黑"/>
                <w:sz w:val="24"/>
                <w:szCs w:val="24"/>
              </w:rPr>
            </w:pPr>
            <w:r>
              <w:rPr>
                <w:rFonts w:ascii="微软雅黑" w:eastAsia="微软雅黑" w:hAnsi="微软雅黑" w:hint="eastAsia"/>
                <w:sz w:val="24"/>
                <w:szCs w:val="24"/>
              </w:rPr>
              <w:t>型号</w:t>
            </w:r>
          </w:p>
        </w:tc>
      </w:tr>
      <w:tr w:rsidR="008C1349" w:rsidTr="008C1349">
        <w:trPr>
          <w:trHeight w:val="100"/>
        </w:trPr>
        <w:tc>
          <w:tcPr>
            <w:tcW w:w="993" w:type="dxa"/>
            <w:gridSpan w:val="2"/>
            <w:tcBorders>
              <w:bottom w:val="single" w:sz="12" w:space="0" w:color="auto"/>
            </w:tcBorders>
          </w:tcPr>
          <w:p w:rsidR="008C1349" w:rsidRDefault="008C1349" w:rsidP="00900EBB">
            <w:pPr>
              <w:jc w:val="center"/>
              <w:rPr>
                <w:rFonts w:ascii="微软雅黑" w:eastAsia="微软雅黑" w:hAnsi="微软雅黑"/>
                <w:sz w:val="24"/>
                <w:szCs w:val="24"/>
              </w:rPr>
            </w:pPr>
            <w:r>
              <w:rPr>
                <w:rFonts w:ascii="微软雅黑" w:eastAsia="微软雅黑" w:hAnsi="微软雅黑"/>
                <w:sz w:val="24"/>
                <w:szCs w:val="24"/>
              </w:rPr>
              <w:t>1</w:t>
            </w:r>
          </w:p>
        </w:tc>
        <w:tc>
          <w:tcPr>
            <w:tcW w:w="3827" w:type="dxa"/>
            <w:tcBorders>
              <w:bottom w:val="single" w:sz="12" w:space="0" w:color="auto"/>
            </w:tcBorders>
          </w:tcPr>
          <w:p w:rsidR="008C1349" w:rsidRDefault="008C1349" w:rsidP="00900EBB">
            <w:pPr>
              <w:jc w:val="center"/>
              <w:rPr>
                <w:rFonts w:ascii="微软雅黑" w:eastAsia="微软雅黑" w:hAnsi="微软雅黑"/>
                <w:sz w:val="24"/>
                <w:szCs w:val="24"/>
              </w:rPr>
            </w:pPr>
            <w:proofErr w:type="gramStart"/>
            <w:r w:rsidRPr="00DF322F">
              <w:rPr>
                <w:rFonts w:ascii="微软雅黑" w:eastAsia="微软雅黑" w:hAnsi="微软雅黑" w:hint="eastAsia"/>
                <w:sz w:val="24"/>
                <w:szCs w:val="24"/>
              </w:rPr>
              <w:t>四通道低本底</w:t>
            </w:r>
            <w:proofErr w:type="gramEnd"/>
            <w:r w:rsidRPr="00DF322F">
              <w:rPr>
                <w:rFonts w:ascii="微软雅黑" w:eastAsia="微软雅黑" w:hAnsi="微软雅黑" w:hint="eastAsia"/>
                <w:sz w:val="24"/>
                <w:szCs w:val="24"/>
              </w:rPr>
              <w:t>αβ测量仪</w:t>
            </w:r>
          </w:p>
        </w:tc>
        <w:tc>
          <w:tcPr>
            <w:tcW w:w="2268" w:type="dxa"/>
            <w:gridSpan w:val="2"/>
            <w:tcBorders>
              <w:bottom w:val="single" w:sz="12" w:space="0" w:color="auto"/>
            </w:tcBorders>
          </w:tcPr>
          <w:p w:rsidR="008C1349" w:rsidRDefault="008C1349" w:rsidP="00900EBB">
            <w:pPr>
              <w:jc w:val="center"/>
              <w:rPr>
                <w:rFonts w:ascii="微软雅黑" w:eastAsia="微软雅黑" w:hAnsi="微软雅黑"/>
                <w:sz w:val="24"/>
                <w:szCs w:val="24"/>
              </w:rPr>
            </w:pPr>
          </w:p>
        </w:tc>
        <w:tc>
          <w:tcPr>
            <w:tcW w:w="2268" w:type="dxa"/>
            <w:gridSpan w:val="2"/>
            <w:tcBorders>
              <w:bottom w:val="single" w:sz="12" w:space="0" w:color="auto"/>
            </w:tcBorders>
          </w:tcPr>
          <w:p w:rsidR="008C1349" w:rsidRDefault="008C1349" w:rsidP="00900EBB">
            <w:pPr>
              <w:jc w:val="center"/>
              <w:rPr>
                <w:rFonts w:ascii="微软雅黑" w:eastAsia="微软雅黑" w:hAnsi="微软雅黑"/>
                <w:sz w:val="24"/>
                <w:szCs w:val="24"/>
              </w:rPr>
            </w:pPr>
          </w:p>
        </w:tc>
      </w:tr>
      <w:tr w:rsidR="008C1349" w:rsidRPr="008C1349" w:rsidTr="00E61AE9">
        <w:trPr>
          <w:trHeight w:val="100"/>
        </w:trPr>
        <w:tc>
          <w:tcPr>
            <w:tcW w:w="9356" w:type="dxa"/>
            <w:gridSpan w:val="7"/>
          </w:tcPr>
          <w:p w:rsid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一、设备技术参数</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Pr="008C1349">
              <w:rPr>
                <w:rFonts w:ascii="微软雅黑" w:eastAsia="微软雅黑" w:hAnsi="微软雅黑" w:hint="eastAsia"/>
                <w:sz w:val="24"/>
                <w:szCs w:val="24"/>
              </w:rPr>
              <w:t>1</w:t>
            </w:r>
            <w:r>
              <w:rPr>
                <w:rFonts w:ascii="微软雅黑" w:eastAsia="微软雅黑" w:hAnsi="微软雅黑" w:hint="eastAsia"/>
                <w:sz w:val="24"/>
                <w:szCs w:val="24"/>
              </w:rPr>
              <w:t>、</w:t>
            </w:r>
            <w:r w:rsidRPr="008C1349">
              <w:rPr>
                <w:rFonts w:ascii="微软雅黑" w:eastAsia="微软雅黑" w:hAnsi="微软雅黑" w:hint="eastAsia"/>
                <w:sz w:val="24"/>
                <w:szCs w:val="24"/>
              </w:rPr>
              <w:t>探测器技术：主探测器采用塑料闪烁体与光电倍增管等组成，结构简单，体积与实际空间占用小的特点；反符合探测器外观形状为方形，宜于降低仪器本底，用于提高探测效率和降低串道比。</w:t>
            </w:r>
            <w:r w:rsidR="009D75B8">
              <w:rPr>
                <w:rFonts w:ascii="微软雅黑" w:eastAsia="微软雅黑" w:hAnsi="微软雅黑" w:hint="eastAsia"/>
                <w:sz w:val="24"/>
                <w:szCs w:val="24"/>
              </w:rPr>
              <w:t>投标时需</w:t>
            </w:r>
            <w:r w:rsidRPr="008C1349">
              <w:rPr>
                <w:rFonts w:ascii="微软雅黑" w:eastAsia="微软雅黑" w:hAnsi="微软雅黑" w:hint="eastAsia"/>
                <w:sz w:val="24"/>
                <w:szCs w:val="24"/>
              </w:rPr>
              <w:t>提供</w:t>
            </w:r>
            <w:r w:rsidR="009D75B8">
              <w:rPr>
                <w:rFonts w:ascii="微软雅黑" w:eastAsia="微软雅黑" w:hAnsi="微软雅黑" w:hint="eastAsia"/>
                <w:sz w:val="24"/>
                <w:szCs w:val="24"/>
              </w:rPr>
              <w:t>产品专利证书的</w:t>
            </w:r>
            <w:r w:rsidRPr="008C1349">
              <w:rPr>
                <w:rFonts w:ascii="微软雅黑" w:eastAsia="微软雅黑" w:hAnsi="微软雅黑" w:hint="eastAsia"/>
                <w:sz w:val="24"/>
                <w:szCs w:val="24"/>
              </w:rPr>
              <w:t>证明文件，复印件加盖制造商公章。</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Pr="008C1349">
              <w:rPr>
                <w:rFonts w:ascii="微软雅黑" w:eastAsia="微软雅黑" w:hAnsi="微软雅黑" w:hint="eastAsia"/>
                <w:sz w:val="24"/>
                <w:szCs w:val="24"/>
              </w:rPr>
              <w:t>2</w:t>
            </w:r>
            <w:r>
              <w:rPr>
                <w:rFonts w:ascii="微软雅黑" w:eastAsia="微软雅黑" w:hAnsi="微软雅黑" w:hint="eastAsia"/>
                <w:sz w:val="24"/>
                <w:szCs w:val="24"/>
              </w:rPr>
              <w:t>、</w:t>
            </w:r>
            <w:r w:rsidRPr="008C1349">
              <w:rPr>
                <w:rFonts w:ascii="微软雅黑" w:eastAsia="微软雅黑" w:hAnsi="微软雅黑" w:hint="eastAsia"/>
                <w:sz w:val="24"/>
                <w:szCs w:val="24"/>
              </w:rPr>
              <w:t>铅室技术：为保证仪器的长期稳定性，其结构设置合理，使用灵活性，主要用于低本底αβ测量仪屏蔽外界放射性干扰的屏蔽铅室。</w:t>
            </w:r>
            <w:r w:rsidR="009D75B8">
              <w:rPr>
                <w:rFonts w:ascii="微软雅黑" w:eastAsia="微软雅黑" w:hAnsi="微软雅黑" w:hint="eastAsia"/>
                <w:sz w:val="24"/>
                <w:szCs w:val="24"/>
              </w:rPr>
              <w:t>投标时需</w:t>
            </w:r>
            <w:r w:rsidR="009D75B8" w:rsidRPr="008C1349">
              <w:rPr>
                <w:rFonts w:ascii="微软雅黑" w:eastAsia="微软雅黑" w:hAnsi="微软雅黑" w:hint="eastAsia"/>
                <w:sz w:val="24"/>
                <w:szCs w:val="24"/>
              </w:rPr>
              <w:t>提供</w:t>
            </w:r>
            <w:r w:rsidR="009D75B8">
              <w:rPr>
                <w:rFonts w:ascii="微软雅黑" w:eastAsia="微软雅黑" w:hAnsi="微软雅黑" w:hint="eastAsia"/>
                <w:sz w:val="24"/>
                <w:szCs w:val="24"/>
              </w:rPr>
              <w:t>产品专利证书的</w:t>
            </w:r>
            <w:r w:rsidR="009D75B8">
              <w:rPr>
                <w:rFonts w:ascii="微软雅黑" w:eastAsia="微软雅黑" w:hAnsi="微软雅黑" w:hint="eastAsia"/>
                <w:sz w:val="24"/>
                <w:szCs w:val="24"/>
              </w:rPr>
              <w:t>证明文件</w:t>
            </w:r>
            <w:r w:rsidRPr="008C1349">
              <w:rPr>
                <w:rFonts w:ascii="微软雅黑" w:eastAsia="微软雅黑" w:hAnsi="微软雅黑" w:hint="eastAsia"/>
                <w:sz w:val="24"/>
                <w:szCs w:val="24"/>
              </w:rPr>
              <w:t>，复印件加盖制造商公章。</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3、</w:t>
            </w:r>
            <w:r w:rsidRPr="008C1349">
              <w:rPr>
                <w:rFonts w:ascii="微软雅黑" w:eastAsia="微软雅黑" w:hAnsi="微软雅黑" w:hint="eastAsia"/>
                <w:sz w:val="24"/>
                <w:szCs w:val="24"/>
              </w:rPr>
              <w:t>本底计数：低本底（对α&lt;8cp6000s，对β&lt;230cp6000s）</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w:t>
            </w:r>
            <w:r w:rsidRPr="008C1349">
              <w:rPr>
                <w:rFonts w:ascii="微软雅黑" w:eastAsia="微软雅黑" w:hAnsi="微软雅黑" w:hint="eastAsia"/>
                <w:sz w:val="24"/>
                <w:szCs w:val="24"/>
              </w:rPr>
              <w:t>采样技术：具有核脉冲峰值采样装置，可断点续采，即用户随时暂停、随时继续采集，</w:t>
            </w:r>
            <w:r w:rsidR="009D75B8">
              <w:rPr>
                <w:rFonts w:ascii="微软雅黑" w:eastAsia="微软雅黑" w:hAnsi="微软雅黑" w:hint="eastAsia"/>
                <w:sz w:val="24"/>
                <w:szCs w:val="24"/>
              </w:rPr>
              <w:t>投标时需提供产品专利证书的</w:t>
            </w:r>
            <w:r w:rsidRPr="008C1349">
              <w:rPr>
                <w:rFonts w:ascii="微软雅黑" w:eastAsia="微软雅黑" w:hAnsi="微软雅黑" w:hint="eastAsia"/>
                <w:sz w:val="24"/>
                <w:szCs w:val="24"/>
              </w:rPr>
              <w:t>证明文件，复印件加盖投标人公章。</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5</w:t>
            </w:r>
            <w:r>
              <w:rPr>
                <w:rFonts w:ascii="微软雅黑" w:eastAsia="微软雅黑" w:hAnsi="微软雅黑" w:hint="eastAsia"/>
                <w:sz w:val="24"/>
                <w:szCs w:val="24"/>
              </w:rPr>
              <w:t>、</w:t>
            </w:r>
            <w:r w:rsidRPr="008C1349">
              <w:rPr>
                <w:rFonts w:ascii="微软雅黑" w:eastAsia="微软雅黑" w:hAnsi="微软雅黑" w:hint="eastAsia"/>
                <w:sz w:val="24"/>
                <w:szCs w:val="24"/>
              </w:rPr>
              <w:t>仪器对于90Sr- 90Y  β源的2π探测效率比≥58％时，本底≤0.10cm-2min-1；</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6</w:t>
            </w:r>
            <w:r>
              <w:rPr>
                <w:rFonts w:ascii="微软雅黑" w:eastAsia="微软雅黑" w:hAnsi="微软雅黑" w:hint="eastAsia"/>
                <w:sz w:val="24"/>
                <w:szCs w:val="24"/>
              </w:rPr>
              <w:t>、</w:t>
            </w:r>
            <w:r w:rsidRPr="008C1349">
              <w:rPr>
                <w:rFonts w:ascii="微软雅黑" w:eastAsia="微软雅黑" w:hAnsi="微软雅黑" w:hint="eastAsia"/>
                <w:sz w:val="24"/>
                <w:szCs w:val="24"/>
              </w:rPr>
              <w:t>仪器对于239Pu  α源的2π效率比≥85％时，本底≤0.003cm-2min-1；</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7</w:t>
            </w:r>
            <w:r>
              <w:rPr>
                <w:rFonts w:ascii="微软雅黑" w:eastAsia="微软雅黑" w:hAnsi="微软雅黑" w:hint="eastAsia"/>
                <w:sz w:val="24"/>
                <w:szCs w:val="24"/>
              </w:rPr>
              <w:t>、</w:t>
            </w:r>
            <w:r w:rsidRPr="008C1349">
              <w:rPr>
                <w:rFonts w:ascii="微软雅黑" w:eastAsia="微软雅黑" w:hAnsi="微软雅黑" w:hint="eastAsia"/>
                <w:sz w:val="24"/>
                <w:szCs w:val="24"/>
              </w:rPr>
              <w:t>α／β串道比：α进入β道≤2.5％，β进入α道≤0.3％；</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sz w:val="24"/>
                <w:szCs w:val="24"/>
              </w:rPr>
              <w:t>8</w:t>
            </w:r>
            <w:r>
              <w:rPr>
                <w:rFonts w:ascii="微软雅黑" w:eastAsia="微软雅黑" w:hAnsi="微软雅黑" w:hint="eastAsia"/>
                <w:sz w:val="24"/>
                <w:szCs w:val="24"/>
              </w:rPr>
              <w:t>、</w:t>
            </w:r>
            <w:r w:rsidRPr="008C1349">
              <w:rPr>
                <w:rFonts w:ascii="微软雅黑" w:eastAsia="微软雅黑" w:hAnsi="微软雅黑" w:hint="eastAsia"/>
                <w:sz w:val="24"/>
                <w:szCs w:val="24"/>
              </w:rPr>
              <w:t>采用免驱动的USB接口，具有极强的兼容性，无需气源耗材，非热敏打印。</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Pr="008C1349">
              <w:rPr>
                <w:rFonts w:ascii="微软雅黑" w:eastAsia="微软雅黑" w:hAnsi="微软雅黑"/>
                <w:sz w:val="24"/>
                <w:szCs w:val="24"/>
              </w:rPr>
              <w:t>9</w:t>
            </w:r>
            <w:r>
              <w:rPr>
                <w:rFonts w:ascii="微软雅黑" w:eastAsia="微软雅黑" w:hAnsi="微软雅黑" w:hint="eastAsia"/>
                <w:sz w:val="24"/>
                <w:szCs w:val="24"/>
              </w:rPr>
              <w:t>、</w:t>
            </w:r>
            <w:r w:rsidRPr="008C1349">
              <w:rPr>
                <w:rFonts w:ascii="微软雅黑" w:eastAsia="微软雅黑" w:hAnsi="微软雅黑" w:hint="eastAsia"/>
                <w:sz w:val="24"/>
                <w:szCs w:val="24"/>
              </w:rPr>
              <w:t>分步送样技术：本产品可同时也可单独测量样品，同时给出</w:t>
            </w:r>
            <w:r w:rsidRPr="008C1349">
              <w:rPr>
                <w:rFonts w:ascii="微软雅黑" w:eastAsia="微软雅黑" w:hAnsi="微软雅黑"/>
                <w:sz w:val="24"/>
                <w:szCs w:val="24"/>
              </w:rPr>
              <w:t>四</w:t>
            </w:r>
            <w:r w:rsidRPr="008C1349">
              <w:rPr>
                <w:rFonts w:ascii="微软雅黑" w:eastAsia="微软雅黑" w:hAnsi="微软雅黑" w:hint="eastAsia"/>
                <w:sz w:val="24"/>
                <w:szCs w:val="24"/>
              </w:rPr>
              <w:t>个样品中的总α、总β的活度浓度，具有托盘式有气流，光照要求的送样，可提高测量的灵活性和仪器使用效率。</w:t>
            </w:r>
            <w:r w:rsidR="009D75B8">
              <w:rPr>
                <w:rFonts w:ascii="微软雅黑" w:eastAsia="微软雅黑" w:hAnsi="微软雅黑" w:hint="eastAsia"/>
                <w:sz w:val="24"/>
                <w:szCs w:val="24"/>
              </w:rPr>
              <w:t>投标时需提供产品专利证书</w:t>
            </w:r>
            <w:r w:rsidRPr="008C1349">
              <w:rPr>
                <w:rFonts w:ascii="微软雅黑" w:eastAsia="微软雅黑" w:hAnsi="微软雅黑" w:hint="eastAsia"/>
                <w:sz w:val="24"/>
                <w:szCs w:val="24"/>
              </w:rPr>
              <w:t>的证明文件，复印件加盖制造商公章。</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1</w:t>
            </w:r>
            <w:r w:rsidRPr="008C1349">
              <w:rPr>
                <w:rFonts w:ascii="微软雅黑" w:eastAsia="微软雅黑" w:hAnsi="微软雅黑"/>
                <w:sz w:val="24"/>
                <w:szCs w:val="24"/>
              </w:rPr>
              <w:t>0</w:t>
            </w:r>
            <w:r>
              <w:rPr>
                <w:rFonts w:ascii="微软雅黑" w:eastAsia="微软雅黑" w:hAnsi="微软雅黑" w:hint="eastAsia"/>
                <w:sz w:val="24"/>
                <w:szCs w:val="24"/>
              </w:rPr>
              <w:t>、</w:t>
            </w:r>
            <w:r w:rsidRPr="008C1349">
              <w:rPr>
                <w:rFonts w:ascii="微软雅黑" w:eastAsia="微软雅黑" w:hAnsi="微软雅黑" w:hint="eastAsia"/>
                <w:sz w:val="24"/>
                <w:szCs w:val="24"/>
              </w:rPr>
              <w:t>测量过程采用程控高压设置，即仪器主机机箱外部表面无手工调节高压阈值的旋钮。</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Pr="008C1349">
              <w:rPr>
                <w:rFonts w:ascii="微软雅黑" w:eastAsia="微软雅黑" w:hAnsi="微软雅黑" w:hint="eastAsia"/>
                <w:sz w:val="24"/>
                <w:szCs w:val="24"/>
              </w:rPr>
              <w:t>1</w:t>
            </w:r>
            <w:r w:rsidRPr="008C1349">
              <w:rPr>
                <w:rFonts w:ascii="微软雅黑" w:eastAsia="微软雅黑" w:hAnsi="微软雅黑"/>
                <w:sz w:val="24"/>
                <w:szCs w:val="24"/>
              </w:rPr>
              <w:t>1</w:t>
            </w:r>
            <w:r>
              <w:rPr>
                <w:rFonts w:ascii="微软雅黑" w:eastAsia="微软雅黑" w:hAnsi="微软雅黑" w:hint="eastAsia"/>
                <w:sz w:val="24"/>
                <w:szCs w:val="24"/>
              </w:rPr>
              <w:t>、</w:t>
            </w:r>
            <w:r w:rsidRPr="008C1349">
              <w:rPr>
                <w:rFonts w:ascii="微软雅黑" w:eastAsia="微软雅黑" w:hAnsi="微软雅黑" w:hint="eastAsia"/>
                <w:sz w:val="24"/>
                <w:szCs w:val="24"/>
              </w:rPr>
              <w:t>控制装置技术：具有并行高速处理，实时同步处理多路信号，且扩展方便，集成度高，提升设备稳定性。</w:t>
            </w:r>
            <w:r w:rsidR="00501DE4">
              <w:rPr>
                <w:rFonts w:ascii="微软雅黑" w:eastAsia="微软雅黑" w:hAnsi="微软雅黑" w:hint="eastAsia"/>
                <w:sz w:val="24"/>
                <w:szCs w:val="24"/>
              </w:rPr>
              <w:t>投标时需提供产品专利证书</w:t>
            </w:r>
            <w:bookmarkStart w:id="0" w:name="_GoBack"/>
            <w:bookmarkEnd w:id="0"/>
            <w:r w:rsidRPr="008C1349">
              <w:rPr>
                <w:rFonts w:ascii="微软雅黑" w:eastAsia="微软雅黑" w:hAnsi="微软雅黑" w:hint="eastAsia"/>
                <w:sz w:val="24"/>
                <w:szCs w:val="24"/>
              </w:rPr>
              <w:t>的证明文件，复印件加盖制造商公</w:t>
            </w:r>
            <w:r w:rsidRPr="008C1349">
              <w:rPr>
                <w:rFonts w:ascii="微软雅黑" w:eastAsia="微软雅黑" w:hAnsi="微软雅黑" w:hint="eastAsia"/>
                <w:sz w:val="24"/>
                <w:szCs w:val="24"/>
              </w:rPr>
              <w:lastRenderedPageBreak/>
              <w:t>章。</w:t>
            </w:r>
          </w:p>
          <w:p w:rsidR="008C1349" w:rsidRPr="008C1349"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12、</w:t>
            </w:r>
            <w:r w:rsidR="008C1349" w:rsidRPr="008C1349">
              <w:rPr>
                <w:rFonts w:ascii="微软雅黑" w:eastAsia="微软雅黑" w:hAnsi="微软雅黑" w:hint="eastAsia"/>
                <w:sz w:val="24"/>
                <w:szCs w:val="24"/>
              </w:rPr>
              <w:t>工作条件：</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绝缘电阻≥2MΩ，耐压绝缘度＞1500V。</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使用环境温度5-40℃，相对湿度＜90%。</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电源：交流220V±10%，50HZ，功耗≤20W。</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稳定性：24h内，本底计数率变化应在平均计数率±3δ范围内，其中δ为本底计数的标准误差。</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Pr="008C1349">
              <w:rPr>
                <w:rFonts w:ascii="微软雅黑" w:eastAsia="微软雅黑" w:hAnsi="微软雅黑" w:hint="eastAsia"/>
                <w:sz w:val="24"/>
                <w:szCs w:val="24"/>
              </w:rPr>
              <w:t>1</w:t>
            </w:r>
            <w:r w:rsidRPr="008C1349">
              <w:rPr>
                <w:rFonts w:ascii="微软雅黑" w:eastAsia="微软雅黑" w:hAnsi="微软雅黑"/>
                <w:sz w:val="24"/>
                <w:szCs w:val="24"/>
              </w:rPr>
              <w:t>3</w:t>
            </w:r>
            <w:r>
              <w:rPr>
                <w:rFonts w:ascii="微软雅黑" w:eastAsia="微软雅黑" w:hAnsi="微软雅黑" w:hint="eastAsia"/>
                <w:sz w:val="24"/>
                <w:szCs w:val="24"/>
              </w:rPr>
              <w:t>、</w:t>
            </w:r>
            <w:r w:rsidRPr="008C1349">
              <w:rPr>
                <w:rFonts w:ascii="微软雅黑" w:eastAsia="微软雅黑" w:hAnsi="微软雅黑" w:hint="eastAsia"/>
                <w:sz w:val="24"/>
                <w:szCs w:val="24"/>
              </w:rPr>
              <w:t>低本底α/β测量仪属强检器具，又涉及民用饮用水的核安全事宜，</w:t>
            </w:r>
            <w:r w:rsidRPr="008C1349">
              <w:rPr>
                <w:rFonts w:ascii="微软雅黑" w:eastAsia="微软雅黑" w:hAnsi="微软雅黑"/>
                <w:sz w:val="24"/>
                <w:szCs w:val="24"/>
              </w:rPr>
              <w:t>该设备中配有放射性标准源，</w:t>
            </w:r>
            <w:r w:rsidRPr="008C1349">
              <w:rPr>
                <w:rFonts w:ascii="微软雅黑" w:eastAsia="微软雅黑" w:hAnsi="微软雅黑" w:hint="eastAsia"/>
                <w:sz w:val="24"/>
                <w:szCs w:val="24"/>
              </w:rPr>
              <w:t>故</w:t>
            </w:r>
            <w:r w:rsidRPr="008C1349">
              <w:rPr>
                <w:rFonts w:ascii="微软雅黑" w:eastAsia="微软雅黑" w:hAnsi="微软雅黑"/>
                <w:sz w:val="24"/>
                <w:szCs w:val="24"/>
              </w:rPr>
              <w:t>该</w:t>
            </w:r>
            <w:r w:rsidRPr="008C1349">
              <w:rPr>
                <w:rFonts w:ascii="微软雅黑" w:eastAsia="微软雅黑" w:hAnsi="微软雅黑" w:hint="eastAsia"/>
                <w:sz w:val="24"/>
                <w:szCs w:val="24"/>
              </w:rPr>
              <w:t>产品制造商</w:t>
            </w:r>
            <w:r w:rsidRPr="008C1349">
              <w:rPr>
                <w:rFonts w:ascii="微软雅黑" w:eastAsia="微软雅黑" w:hAnsi="微软雅黑"/>
                <w:sz w:val="24"/>
                <w:szCs w:val="24"/>
              </w:rPr>
              <w:t>的需有</w:t>
            </w:r>
            <w:r w:rsidRPr="008C1349">
              <w:rPr>
                <w:rFonts w:ascii="微软雅黑" w:eastAsia="微软雅黑" w:hAnsi="微软雅黑" w:hint="eastAsia"/>
                <w:sz w:val="24"/>
                <w:szCs w:val="24"/>
              </w:rPr>
              <w:t>环境保护部豁免备案公告射线装置与射线同位素证明文件。（提供盖章证明文件复印件）。</w:t>
            </w:r>
          </w:p>
          <w:p w:rsidR="009D040C"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1</w:t>
            </w:r>
            <w:r w:rsidR="00D824E7">
              <w:rPr>
                <w:rFonts w:ascii="微软雅黑" w:eastAsia="微软雅黑" w:hAnsi="微软雅黑"/>
                <w:sz w:val="24"/>
                <w:szCs w:val="24"/>
              </w:rPr>
              <w:t>4</w:t>
            </w:r>
            <w:r>
              <w:rPr>
                <w:rFonts w:ascii="微软雅黑" w:eastAsia="微软雅黑" w:hAnsi="微软雅黑" w:hint="eastAsia"/>
                <w:sz w:val="24"/>
                <w:szCs w:val="24"/>
              </w:rPr>
              <w:t>、</w:t>
            </w:r>
            <w:r w:rsidR="00D824E7">
              <w:rPr>
                <w:rFonts w:ascii="微软雅黑" w:eastAsia="微软雅黑" w:hAnsi="微软雅黑" w:hint="eastAsia"/>
                <w:sz w:val="24"/>
                <w:szCs w:val="24"/>
              </w:rPr>
              <w:t>须符合</w:t>
            </w:r>
            <w:r w:rsidRPr="008C1349">
              <w:rPr>
                <w:rFonts w:ascii="微软雅黑" w:eastAsia="微软雅黑" w:hAnsi="微软雅黑" w:hint="eastAsia"/>
                <w:sz w:val="24"/>
                <w:szCs w:val="24"/>
              </w:rPr>
              <w:t>CJJ/T 182-2014《城镇供水与污水处理化验室技术规范》</w:t>
            </w:r>
          </w:p>
          <w:p w:rsidR="00A861E1" w:rsidRDefault="00A861E1"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Pr>
                <w:rFonts w:ascii="微软雅黑" w:eastAsia="微软雅黑" w:hAnsi="微软雅黑"/>
                <w:sz w:val="24"/>
                <w:szCs w:val="24"/>
              </w:rPr>
              <w:t>15</w:t>
            </w:r>
            <w:r>
              <w:rPr>
                <w:rFonts w:ascii="微软雅黑" w:eastAsia="微软雅黑" w:hAnsi="微软雅黑" w:hint="eastAsia"/>
                <w:sz w:val="24"/>
                <w:szCs w:val="24"/>
              </w:rPr>
              <w:t>、投标时需提供5份安装验收报告单</w:t>
            </w:r>
          </w:p>
          <w:p w:rsidR="00A861E1" w:rsidRPr="00A861E1" w:rsidRDefault="00A861E1" w:rsidP="0012570C">
            <w:pPr>
              <w:spacing w:line="420" w:lineRule="exact"/>
              <w:rPr>
                <w:rFonts w:ascii="微软雅黑" w:eastAsia="微软雅黑" w:hAnsi="微软雅黑" w:hint="eastAsia"/>
                <w:sz w:val="24"/>
                <w:szCs w:val="24"/>
              </w:rPr>
            </w:pPr>
            <w:r>
              <w:rPr>
                <w:rFonts w:ascii="微软雅黑" w:eastAsia="微软雅黑" w:hAnsi="微软雅黑" w:hint="eastAsia"/>
                <w:sz w:val="24"/>
                <w:szCs w:val="24"/>
              </w:rPr>
              <w:t>▲</w:t>
            </w:r>
            <w:r>
              <w:rPr>
                <w:rFonts w:ascii="微软雅黑" w:eastAsia="微软雅黑" w:hAnsi="微软雅黑" w:hint="eastAsia"/>
                <w:sz w:val="24"/>
                <w:szCs w:val="24"/>
              </w:rPr>
              <w:t>1</w:t>
            </w:r>
            <w:r>
              <w:rPr>
                <w:rFonts w:ascii="微软雅黑" w:eastAsia="微软雅黑" w:hAnsi="微软雅黑"/>
                <w:sz w:val="24"/>
                <w:szCs w:val="24"/>
              </w:rPr>
              <w:t>6</w:t>
            </w:r>
            <w:r>
              <w:rPr>
                <w:rFonts w:ascii="微软雅黑" w:eastAsia="微软雅黑" w:hAnsi="微软雅黑" w:hint="eastAsia"/>
                <w:sz w:val="24"/>
                <w:szCs w:val="24"/>
              </w:rPr>
              <w:t>、安装时需提供</w:t>
            </w:r>
            <w:r w:rsidRPr="008C1349">
              <w:rPr>
                <w:rFonts w:ascii="微软雅黑" w:eastAsia="微软雅黑" w:hAnsi="微软雅黑" w:hint="eastAsia"/>
                <w:sz w:val="24"/>
                <w:szCs w:val="24"/>
              </w:rPr>
              <w:t>仪器计量检定证书</w:t>
            </w:r>
          </w:p>
          <w:p w:rsidR="008C1349" w:rsidRPr="008C1349"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二、</w:t>
            </w:r>
            <w:r w:rsidR="008C1349" w:rsidRPr="008C1349">
              <w:rPr>
                <w:rFonts w:ascii="微软雅黑" w:eastAsia="微软雅黑" w:hAnsi="微软雅黑" w:hint="eastAsia"/>
                <w:sz w:val="24"/>
                <w:szCs w:val="24"/>
              </w:rPr>
              <w:t>仪器配置：</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1、</w:t>
            </w:r>
            <w:r w:rsidRPr="008C1349">
              <w:rPr>
                <w:rFonts w:ascii="微软雅黑" w:eastAsia="微软雅黑" w:hAnsi="微软雅黑"/>
                <w:sz w:val="24"/>
                <w:szCs w:val="24"/>
              </w:rPr>
              <w:t>四通</w:t>
            </w:r>
            <w:proofErr w:type="gramStart"/>
            <w:r w:rsidRPr="008C1349">
              <w:rPr>
                <w:rFonts w:ascii="微软雅黑" w:eastAsia="微软雅黑" w:hAnsi="微软雅黑"/>
                <w:sz w:val="24"/>
                <w:szCs w:val="24"/>
              </w:rPr>
              <w:t>道标准</w:t>
            </w:r>
            <w:proofErr w:type="gramEnd"/>
            <w:r w:rsidRPr="008C1349">
              <w:rPr>
                <w:rFonts w:ascii="微软雅黑" w:eastAsia="微软雅黑" w:hAnsi="微软雅黑"/>
                <w:sz w:val="24"/>
                <w:szCs w:val="24"/>
              </w:rPr>
              <w:t>机柜</w:t>
            </w:r>
            <w:r w:rsidRPr="008C1349">
              <w:rPr>
                <w:rFonts w:ascii="微软雅黑" w:eastAsia="微软雅黑" w:hAnsi="微软雅黑" w:hint="eastAsia"/>
                <w:sz w:val="24"/>
                <w:szCs w:val="24"/>
              </w:rPr>
              <w:t>1套。</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2、</w:t>
            </w:r>
            <w:r w:rsidRPr="008C1349">
              <w:rPr>
                <w:rFonts w:ascii="微软雅黑" w:eastAsia="微软雅黑" w:hAnsi="微软雅黑" w:hint="eastAsia"/>
                <w:sz w:val="24"/>
                <w:szCs w:val="24"/>
              </w:rPr>
              <w:t>测量仪主机1套：</w:t>
            </w:r>
            <w:proofErr w:type="gramStart"/>
            <w:r w:rsidRPr="008C1349">
              <w:rPr>
                <w:rFonts w:ascii="微软雅黑" w:eastAsia="微软雅黑" w:hAnsi="微软雅黑" w:hint="eastAsia"/>
                <w:sz w:val="24"/>
                <w:szCs w:val="24"/>
              </w:rPr>
              <w:t>含主探测器</w:t>
            </w:r>
            <w:proofErr w:type="gramEnd"/>
            <w:r w:rsidRPr="008C1349">
              <w:rPr>
                <w:rFonts w:ascii="微软雅黑" w:eastAsia="微软雅黑" w:hAnsi="微软雅黑"/>
                <w:sz w:val="24"/>
                <w:szCs w:val="24"/>
              </w:rPr>
              <w:t>4</w:t>
            </w:r>
            <w:r w:rsidRPr="008C1349">
              <w:rPr>
                <w:rFonts w:ascii="微软雅黑" w:eastAsia="微软雅黑" w:hAnsi="微软雅黑" w:hint="eastAsia"/>
                <w:sz w:val="24"/>
                <w:szCs w:val="24"/>
              </w:rPr>
              <w:t>个、反符合探测器</w:t>
            </w:r>
            <w:r w:rsidRPr="008C1349">
              <w:rPr>
                <w:rFonts w:ascii="微软雅黑" w:eastAsia="微软雅黑" w:hAnsi="微软雅黑"/>
                <w:sz w:val="24"/>
                <w:szCs w:val="24"/>
              </w:rPr>
              <w:t>2</w:t>
            </w:r>
            <w:r w:rsidRPr="008C1349">
              <w:rPr>
                <w:rFonts w:ascii="微软雅黑" w:eastAsia="微软雅黑" w:hAnsi="微软雅黑" w:hint="eastAsia"/>
                <w:sz w:val="24"/>
                <w:szCs w:val="24"/>
              </w:rPr>
              <w:t>套</w:t>
            </w:r>
            <w:r w:rsidRPr="008C1349">
              <w:rPr>
                <w:rFonts w:ascii="微软雅黑" w:eastAsia="微软雅黑" w:hAnsi="微软雅黑"/>
                <w:sz w:val="24"/>
                <w:szCs w:val="24"/>
              </w:rPr>
              <w:t>。</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sz w:val="24"/>
                <w:szCs w:val="24"/>
              </w:rPr>
              <w:t>3、</w:t>
            </w:r>
            <w:r w:rsidRPr="008C1349">
              <w:rPr>
                <w:rFonts w:ascii="微软雅黑" w:eastAsia="微软雅黑" w:hAnsi="微软雅黑" w:hint="eastAsia"/>
                <w:sz w:val="24"/>
                <w:szCs w:val="24"/>
              </w:rPr>
              <w:t>α、β标准粉末源1套</w:t>
            </w:r>
            <w:r w:rsidRPr="008C1349">
              <w:rPr>
                <w:rFonts w:ascii="微软雅黑" w:eastAsia="微软雅黑" w:hAnsi="微软雅黑"/>
                <w:sz w:val="24"/>
                <w:szCs w:val="24"/>
              </w:rPr>
              <w:t>（附带证书）</w:t>
            </w:r>
            <w:r w:rsidRPr="008C1349">
              <w:rPr>
                <w:rFonts w:ascii="微软雅黑" w:eastAsia="微软雅黑" w:hAnsi="微软雅黑" w:hint="eastAsia"/>
                <w:sz w:val="24"/>
                <w:szCs w:val="24"/>
              </w:rPr>
              <w:t>。</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w:t>
            </w:r>
            <w:r w:rsidRPr="008C1349">
              <w:rPr>
                <w:rFonts w:ascii="微软雅黑" w:eastAsia="微软雅黑" w:hAnsi="微软雅黑"/>
                <w:sz w:val="24"/>
                <w:szCs w:val="24"/>
              </w:rPr>
              <w:t>品牌</w:t>
            </w:r>
            <w:r w:rsidRPr="008C1349">
              <w:rPr>
                <w:rFonts w:ascii="微软雅黑" w:eastAsia="微软雅黑" w:hAnsi="微软雅黑" w:hint="eastAsia"/>
                <w:sz w:val="24"/>
                <w:szCs w:val="24"/>
              </w:rPr>
              <w:t>电脑及激光打印机各</w:t>
            </w:r>
            <w:r w:rsidRPr="008C1349">
              <w:rPr>
                <w:rFonts w:ascii="微软雅黑" w:eastAsia="微软雅黑" w:hAnsi="微软雅黑"/>
                <w:sz w:val="24"/>
                <w:szCs w:val="24"/>
              </w:rPr>
              <w:t>1台（含光盘）。</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sz w:val="24"/>
                <w:szCs w:val="24"/>
              </w:rPr>
              <w:t>5、</w:t>
            </w:r>
            <w:r w:rsidRPr="008C1349">
              <w:rPr>
                <w:rFonts w:ascii="微软雅黑" w:eastAsia="微软雅黑" w:hAnsi="微软雅黑"/>
                <w:sz w:val="24"/>
                <w:szCs w:val="24"/>
              </w:rPr>
              <w:t>低本底α β测量仪设备专</w:t>
            </w:r>
            <w:r w:rsidRPr="008C1349">
              <w:rPr>
                <w:rFonts w:ascii="微软雅黑" w:eastAsia="微软雅黑" w:hAnsi="微软雅黑" w:hint="eastAsia"/>
                <w:sz w:val="24"/>
                <w:szCs w:val="24"/>
              </w:rPr>
              <w:t>用</w:t>
            </w:r>
            <w:r w:rsidRPr="008C1349">
              <w:rPr>
                <w:rFonts w:ascii="微软雅黑" w:eastAsia="微软雅黑" w:hAnsi="微软雅黑"/>
                <w:sz w:val="24"/>
                <w:szCs w:val="24"/>
              </w:rPr>
              <w:t>软件1套。</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6</w:t>
            </w:r>
            <w:r>
              <w:rPr>
                <w:rFonts w:ascii="微软雅黑" w:eastAsia="微软雅黑" w:hAnsi="微软雅黑" w:hint="eastAsia"/>
                <w:sz w:val="24"/>
                <w:szCs w:val="24"/>
              </w:rPr>
              <w:t>、</w:t>
            </w:r>
            <w:r w:rsidRPr="008C1349">
              <w:rPr>
                <w:rFonts w:ascii="微软雅黑" w:eastAsia="微软雅黑" w:hAnsi="微软雅黑" w:hint="eastAsia"/>
                <w:sz w:val="24"/>
                <w:szCs w:val="24"/>
              </w:rPr>
              <w:t>样品盘</w:t>
            </w:r>
            <w:r w:rsidRPr="008C1349">
              <w:rPr>
                <w:rFonts w:ascii="微软雅黑" w:eastAsia="微软雅黑" w:hAnsi="微软雅黑"/>
                <w:sz w:val="24"/>
                <w:szCs w:val="24"/>
              </w:rPr>
              <w:t>100</w:t>
            </w:r>
            <w:r w:rsidRPr="008C1349">
              <w:rPr>
                <w:rFonts w:ascii="微软雅黑" w:eastAsia="微软雅黑" w:hAnsi="微软雅黑" w:hint="eastAsia"/>
                <w:sz w:val="24"/>
                <w:szCs w:val="24"/>
              </w:rPr>
              <w:t>个</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sz w:val="24"/>
                <w:szCs w:val="24"/>
              </w:rPr>
              <w:t>8</w:t>
            </w:r>
            <w:r>
              <w:rPr>
                <w:rFonts w:ascii="微软雅黑" w:eastAsia="微软雅黑" w:hAnsi="微软雅黑" w:hint="eastAsia"/>
                <w:sz w:val="24"/>
                <w:szCs w:val="24"/>
              </w:rPr>
              <w:t>、</w:t>
            </w:r>
            <w:r w:rsidRPr="008C1349">
              <w:rPr>
                <w:rFonts w:ascii="微软雅黑" w:eastAsia="微软雅黑" w:hAnsi="微软雅黑"/>
                <w:sz w:val="24"/>
                <w:szCs w:val="24"/>
              </w:rPr>
              <w:t>屏蔽铅室</w:t>
            </w:r>
            <w:r w:rsidRPr="008C1349">
              <w:rPr>
                <w:rFonts w:ascii="微软雅黑" w:eastAsia="微软雅黑" w:hAnsi="微软雅黑" w:hint="eastAsia"/>
                <w:sz w:val="24"/>
                <w:szCs w:val="24"/>
              </w:rPr>
              <w:t>1套；</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sz w:val="24"/>
                <w:szCs w:val="24"/>
              </w:rPr>
              <w:t>9</w:t>
            </w:r>
            <w:r>
              <w:rPr>
                <w:rFonts w:ascii="微软雅黑" w:eastAsia="微软雅黑" w:hAnsi="微软雅黑" w:hint="eastAsia"/>
                <w:sz w:val="24"/>
                <w:szCs w:val="24"/>
              </w:rPr>
              <w:t>、</w:t>
            </w:r>
            <w:r w:rsidRPr="008C1349">
              <w:rPr>
                <w:rFonts w:ascii="微软雅黑" w:eastAsia="微软雅黑" w:hAnsi="微软雅黑" w:hint="eastAsia"/>
                <w:sz w:val="24"/>
                <w:szCs w:val="24"/>
              </w:rPr>
              <w:t>仪器连接线1套</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sz w:val="24"/>
                <w:szCs w:val="24"/>
              </w:rPr>
              <w:t>10</w:t>
            </w:r>
            <w:r>
              <w:rPr>
                <w:rFonts w:ascii="微软雅黑" w:eastAsia="微软雅黑" w:hAnsi="微软雅黑" w:hint="eastAsia"/>
                <w:sz w:val="24"/>
                <w:szCs w:val="24"/>
              </w:rPr>
              <w:t>、</w:t>
            </w:r>
            <w:r w:rsidRPr="008C1349">
              <w:rPr>
                <w:rFonts w:ascii="微软雅黑" w:eastAsia="微软雅黑" w:hAnsi="微软雅黑" w:hint="eastAsia"/>
                <w:sz w:val="24"/>
                <w:szCs w:val="24"/>
              </w:rPr>
              <w:t>仪器计量检定证书1份</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sz w:val="24"/>
                <w:szCs w:val="24"/>
              </w:rPr>
              <w:t>11</w:t>
            </w:r>
            <w:r>
              <w:rPr>
                <w:rFonts w:ascii="微软雅黑" w:eastAsia="微软雅黑" w:hAnsi="微软雅黑" w:hint="eastAsia"/>
                <w:sz w:val="24"/>
                <w:szCs w:val="24"/>
              </w:rPr>
              <w:t>、</w:t>
            </w:r>
            <w:r w:rsidRPr="008C1349">
              <w:rPr>
                <w:rFonts w:ascii="微软雅黑" w:eastAsia="微软雅黑" w:hAnsi="微软雅黑" w:hint="eastAsia"/>
                <w:sz w:val="24"/>
                <w:szCs w:val="24"/>
              </w:rPr>
              <w:t>产品使用说明书1份</w:t>
            </w:r>
          </w:p>
          <w:p w:rsid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1</w:t>
            </w:r>
            <w:r>
              <w:rPr>
                <w:rFonts w:ascii="微软雅黑" w:eastAsia="微软雅黑" w:hAnsi="微软雅黑"/>
                <w:sz w:val="24"/>
                <w:szCs w:val="24"/>
              </w:rPr>
              <w:t>2、</w:t>
            </w:r>
            <w:r w:rsidRPr="008C1349">
              <w:rPr>
                <w:rFonts w:ascii="微软雅黑" w:eastAsia="微软雅黑" w:hAnsi="微软雅黑" w:hint="eastAsia"/>
                <w:sz w:val="24"/>
                <w:szCs w:val="24"/>
              </w:rPr>
              <w:t>产品合格证、装箱单各1份</w:t>
            </w:r>
          </w:p>
          <w:p w:rsidR="008C1349" w:rsidRPr="0012570C" w:rsidRDefault="008C1349" w:rsidP="0012570C">
            <w:pPr>
              <w:spacing w:line="420" w:lineRule="exact"/>
              <w:rPr>
                <w:rFonts w:ascii="微软雅黑" w:eastAsia="微软雅黑" w:hAnsi="微软雅黑"/>
                <w:sz w:val="24"/>
                <w:szCs w:val="24"/>
              </w:rPr>
            </w:pPr>
            <w:r w:rsidRPr="0012570C">
              <w:rPr>
                <w:rFonts w:ascii="微软雅黑" w:eastAsia="微软雅黑" w:hAnsi="微软雅黑" w:hint="eastAsia"/>
                <w:sz w:val="24"/>
                <w:szCs w:val="24"/>
              </w:rPr>
              <w:t>13、</w:t>
            </w:r>
            <w:proofErr w:type="gramStart"/>
            <w:r w:rsidRPr="0012570C">
              <w:rPr>
                <w:rFonts w:ascii="微软雅黑" w:eastAsia="微软雅黑" w:hAnsi="微软雅黑" w:hint="eastAsia"/>
                <w:sz w:val="24"/>
                <w:szCs w:val="24"/>
              </w:rPr>
              <w:t>湖南湘仪台式</w:t>
            </w:r>
            <w:proofErr w:type="gramEnd"/>
            <w:r w:rsidRPr="0012570C">
              <w:rPr>
                <w:rFonts w:ascii="微软雅黑" w:eastAsia="微软雅黑" w:hAnsi="微软雅黑" w:hint="eastAsia"/>
                <w:sz w:val="24"/>
                <w:szCs w:val="24"/>
              </w:rPr>
              <w:t>高速离心机TG16-WS 1套（配6×50ml转子，离心管1000支）</w:t>
            </w:r>
          </w:p>
          <w:p w:rsidR="008C1349" w:rsidRPr="0012570C" w:rsidRDefault="008C1349" w:rsidP="0012570C">
            <w:pPr>
              <w:spacing w:line="420" w:lineRule="exact"/>
              <w:rPr>
                <w:rFonts w:ascii="微软雅黑" w:eastAsia="微软雅黑" w:hAnsi="微软雅黑"/>
                <w:sz w:val="24"/>
                <w:szCs w:val="24"/>
              </w:rPr>
            </w:pPr>
            <w:r w:rsidRPr="0012570C">
              <w:rPr>
                <w:rFonts w:ascii="微软雅黑" w:eastAsia="微软雅黑" w:hAnsi="微软雅黑" w:hint="eastAsia"/>
                <w:sz w:val="24"/>
                <w:szCs w:val="24"/>
              </w:rPr>
              <w:t xml:space="preserve">14、上海精其精密浊度仪 WGZ-400P 1台（主机标配） </w:t>
            </w:r>
          </w:p>
          <w:p w:rsidR="00F64069" w:rsidRDefault="008C1349" w:rsidP="0012570C">
            <w:pPr>
              <w:spacing w:line="420" w:lineRule="exact"/>
              <w:rPr>
                <w:rFonts w:ascii="微软雅黑" w:eastAsia="微软雅黑" w:hAnsi="微软雅黑"/>
                <w:sz w:val="24"/>
                <w:szCs w:val="24"/>
              </w:rPr>
            </w:pPr>
            <w:r>
              <w:rPr>
                <w:rFonts w:ascii="微软雅黑" w:eastAsia="微软雅黑" w:hAnsi="微软雅黑"/>
                <w:sz w:val="24"/>
                <w:szCs w:val="24"/>
              </w:rPr>
              <w:t>15</w:t>
            </w:r>
            <w:r w:rsidRPr="00DC4761">
              <w:rPr>
                <w:rFonts w:ascii="微软雅黑" w:eastAsia="微软雅黑" w:hAnsi="微软雅黑"/>
                <w:sz w:val="24"/>
                <w:szCs w:val="24"/>
              </w:rPr>
              <w:t>、上海精其</w:t>
            </w:r>
            <w:r w:rsidRPr="00DC4761">
              <w:rPr>
                <w:rFonts w:ascii="微软雅黑" w:eastAsia="微软雅黑" w:hAnsi="微软雅黑" w:hint="eastAsia"/>
                <w:sz w:val="24"/>
                <w:szCs w:val="24"/>
              </w:rPr>
              <w:t>电子天平 YP602N 1台（主机标配）</w:t>
            </w:r>
          </w:p>
          <w:p w:rsidR="00F64069" w:rsidRPr="00F64069" w:rsidRDefault="00F64069" w:rsidP="00F64069">
            <w:pPr>
              <w:spacing w:line="420" w:lineRule="exact"/>
              <w:rPr>
                <w:rFonts w:ascii="微软雅黑" w:eastAsia="微软雅黑" w:hAnsi="微软雅黑"/>
                <w:sz w:val="24"/>
                <w:szCs w:val="24"/>
              </w:rPr>
            </w:pPr>
            <w:r>
              <w:rPr>
                <w:rFonts w:ascii="微软雅黑" w:eastAsia="微软雅黑" w:hAnsi="微软雅黑" w:hint="eastAsia"/>
                <w:sz w:val="24"/>
                <w:szCs w:val="24"/>
              </w:rPr>
              <w:t>三、商务要求</w:t>
            </w:r>
          </w:p>
          <w:p w:rsidR="00F64069" w:rsidRPr="00F64069" w:rsidRDefault="00F64069" w:rsidP="00F64069">
            <w:pPr>
              <w:spacing w:line="420" w:lineRule="exact"/>
              <w:rPr>
                <w:rFonts w:ascii="微软雅黑" w:eastAsia="微软雅黑" w:hAnsi="微软雅黑"/>
                <w:sz w:val="24"/>
                <w:szCs w:val="24"/>
              </w:rPr>
            </w:pPr>
            <w:r>
              <w:rPr>
                <w:rFonts w:ascii="微软雅黑" w:eastAsia="微软雅黑" w:hAnsi="微软雅黑"/>
                <w:sz w:val="24"/>
                <w:szCs w:val="24"/>
              </w:rPr>
              <w:t>3.1</w:t>
            </w:r>
            <w:r w:rsidRPr="00F64069">
              <w:rPr>
                <w:rFonts w:ascii="微软雅黑" w:eastAsia="微软雅黑" w:hAnsi="微软雅黑" w:hint="eastAsia"/>
                <w:sz w:val="24"/>
                <w:szCs w:val="24"/>
              </w:rPr>
              <w:t>交货期：合同签订之日起</w:t>
            </w:r>
            <w:r w:rsidR="0047052F">
              <w:rPr>
                <w:rFonts w:ascii="微软雅黑" w:eastAsia="微软雅黑" w:hAnsi="微软雅黑" w:hint="eastAsia"/>
                <w:sz w:val="24"/>
                <w:szCs w:val="24"/>
              </w:rPr>
              <w:t>7个工作日内。</w:t>
            </w:r>
          </w:p>
          <w:p w:rsidR="00F64069" w:rsidRPr="00F64069" w:rsidRDefault="00F64069" w:rsidP="00F64069">
            <w:pPr>
              <w:spacing w:line="420" w:lineRule="exact"/>
              <w:rPr>
                <w:rFonts w:ascii="微软雅黑" w:eastAsia="微软雅黑" w:hAnsi="微软雅黑"/>
                <w:sz w:val="24"/>
                <w:szCs w:val="24"/>
              </w:rPr>
            </w:pPr>
            <w:r>
              <w:rPr>
                <w:rFonts w:ascii="微软雅黑" w:eastAsia="微软雅黑" w:hAnsi="微软雅黑"/>
                <w:sz w:val="24"/>
                <w:szCs w:val="24"/>
              </w:rPr>
              <w:t>3.2</w:t>
            </w:r>
            <w:r w:rsidRPr="00F64069">
              <w:rPr>
                <w:rFonts w:ascii="微软雅黑" w:eastAsia="微软雅黑" w:hAnsi="微软雅黑" w:hint="eastAsia"/>
                <w:sz w:val="24"/>
                <w:szCs w:val="24"/>
              </w:rPr>
              <w:t>质保期：质保期不少于</w:t>
            </w:r>
            <w:r w:rsidRPr="00F64069">
              <w:rPr>
                <w:rFonts w:ascii="微软雅黑" w:eastAsia="微软雅黑" w:hAnsi="微软雅黑"/>
                <w:sz w:val="24"/>
                <w:szCs w:val="24"/>
              </w:rPr>
              <w:t>1</w:t>
            </w:r>
            <w:r w:rsidRPr="00F64069">
              <w:rPr>
                <w:rFonts w:ascii="微软雅黑" w:eastAsia="微软雅黑" w:hAnsi="微软雅黑" w:hint="eastAsia"/>
                <w:sz w:val="24"/>
                <w:szCs w:val="24"/>
              </w:rPr>
              <w:t>年，如因中标</w:t>
            </w:r>
            <w:proofErr w:type="gramStart"/>
            <w:r w:rsidRPr="00F64069">
              <w:rPr>
                <w:rFonts w:ascii="微软雅黑" w:eastAsia="微软雅黑" w:hAnsi="微软雅黑" w:hint="eastAsia"/>
                <w:sz w:val="24"/>
                <w:szCs w:val="24"/>
              </w:rPr>
              <w:t>人原因</w:t>
            </w:r>
            <w:proofErr w:type="gramEnd"/>
            <w:r w:rsidRPr="00F64069">
              <w:rPr>
                <w:rFonts w:ascii="微软雅黑" w:eastAsia="微软雅黑" w:hAnsi="微软雅黑" w:hint="eastAsia"/>
                <w:sz w:val="24"/>
                <w:szCs w:val="24"/>
              </w:rPr>
              <w:t>无法完成验收的质保期顺延。软件在使用过程中出现问题，免费解决。</w:t>
            </w:r>
          </w:p>
          <w:p w:rsidR="00F64069" w:rsidRPr="00F64069" w:rsidRDefault="00F64069" w:rsidP="00F64069">
            <w:pPr>
              <w:spacing w:line="420" w:lineRule="exact"/>
              <w:rPr>
                <w:rFonts w:ascii="微软雅黑" w:eastAsia="微软雅黑" w:hAnsi="微软雅黑"/>
                <w:sz w:val="24"/>
                <w:szCs w:val="24"/>
              </w:rPr>
            </w:pPr>
            <w:r>
              <w:rPr>
                <w:rFonts w:ascii="微软雅黑" w:eastAsia="微软雅黑" w:hAnsi="微软雅黑"/>
                <w:sz w:val="24"/>
                <w:szCs w:val="24"/>
              </w:rPr>
              <w:t>3.3</w:t>
            </w:r>
            <w:r w:rsidRPr="00F64069">
              <w:rPr>
                <w:rFonts w:ascii="微软雅黑" w:eastAsia="微软雅黑" w:hAnsi="微软雅黑" w:hint="eastAsia"/>
                <w:sz w:val="24"/>
                <w:szCs w:val="24"/>
              </w:rPr>
              <w:t>售后服务：质保期内免费提供安装、调试、维修等服务，并在</w:t>
            </w:r>
            <w:r w:rsidRPr="00F64069">
              <w:rPr>
                <w:rFonts w:ascii="微软雅黑" w:eastAsia="微软雅黑" w:hAnsi="微软雅黑"/>
                <w:sz w:val="24"/>
                <w:szCs w:val="24"/>
              </w:rPr>
              <w:t>2</w:t>
            </w:r>
            <w:r w:rsidRPr="00F64069">
              <w:rPr>
                <w:rFonts w:ascii="微软雅黑" w:eastAsia="微软雅黑" w:hAnsi="微软雅黑" w:hint="eastAsia"/>
                <w:sz w:val="24"/>
                <w:szCs w:val="24"/>
              </w:rPr>
              <w:t>小时内响应，在</w:t>
            </w:r>
            <w:r w:rsidRPr="00F64069">
              <w:rPr>
                <w:rFonts w:ascii="微软雅黑" w:eastAsia="微软雅黑" w:hAnsi="微软雅黑"/>
                <w:sz w:val="24"/>
                <w:szCs w:val="24"/>
              </w:rPr>
              <w:t>48</w:t>
            </w:r>
            <w:r w:rsidRPr="00F64069">
              <w:rPr>
                <w:rFonts w:ascii="微软雅黑" w:eastAsia="微软雅黑" w:hAnsi="微软雅黑" w:hint="eastAsia"/>
                <w:sz w:val="24"/>
                <w:szCs w:val="24"/>
              </w:rPr>
              <w:lastRenderedPageBreak/>
              <w:t>小时之内到达仪器现场进行维护。</w:t>
            </w:r>
          </w:p>
          <w:p w:rsidR="00F64069" w:rsidRDefault="00F64069" w:rsidP="0012570C">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w:t>
            </w:r>
            <w:r>
              <w:rPr>
                <w:rFonts w:ascii="微软雅黑" w:eastAsia="微软雅黑" w:hAnsi="微软雅黑"/>
                <w:sz w:val="24"/>
                <w:szCs w:val="24"/>
              </w:rPr>
              <w:t>3.4</w:t>
            </w:r>
            <w:r w:rsidRPr="00F64069">
              <w:rPr>
                <w:rFonts w:ascii="微软雅黑" w:eastAsia="微软雅黑" w:hAnsi="微软雅黑" w:hint="eastAsia"/>
                <w:sz w:val="24"/>
                <w:szCs w:val="24"/>
              </w:rPr>
              <w:t>投标时需同时需提供原厂加盖公章的售后服务承诺书及针对本项目的授权书原件。</w:t>
            </w:r>
          </w:p>
          <w:p w:rsidR="00F64069" w:rsidRDefault="00F64069" w:rsidP="0012570C">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w:t>
            </w:r>
            <w:r>
              <w:rPr>
                <w:rFonts w:ascii="微软雅黑" w:eastAsia="微软雅黑" w:hAnsi="微软雅黑" w:hint="eastAsia"/>
                <w:sz w:val="24"/>
                <w:szCs w:val="24"/>
              </w:rPr>
              <w:t>3.5</w:t>
            </w:r>
            <w:r w:rsidR="00D824E7">
              <w:rPr>
                <w:rFonts w:ascii="微软雅黑" w:eastAsia="微软雅黑" w:hAnsi="微软雅黑" w:hint="eastAsia"/>
                <w:sz w:val="24"/>
                <w:szCs w:val="24"/>
              </w:rPr>
              <w:t>投标时需</w:t>
            </w:r>
            <w:r w:rsidR="00935ABB">
              <w:rPr>
                <w:rFonts w:ascii="微软雅黑" w:eastAsia="微软雅黑" w:hAnsi="微软雅黑" w:hint="eastAsia"/>
                <w:sz w:val="24"/>
                <w:szCs w:val="24"/>
              </w:rPr>
              <w:t>提供</w:t>
            </w:r>
            <w:r w:rsidR="00935ABB" w:rsidRPr="008C1349">
              <w:rPr>
                <w:rFonts w:ascii="微软雅黑" w:eastAsia="微软雅黑" w:hAnsi="微软雅黑" w:hint="eastAsia"/>
                <w:sz w:val="24"/>
                <w:szCs w:val="24"/>
              </w:rPr>
              <w:t>探测器</w:t>
            </w:r>
            <w:r w:rsidR="00935ABB">
              <w:rPr>
                <w:rFonts w:ascii="微软雅黑" w:eastAsia="微软雅黑" w:hAnsi="微软雅黑" w:hint="eastAsia"/>
                <w:sz w:val="24"/>
                <w:szCs w:val="24"/>
              </w:rPr>
              <w:t>、</w:t>
            </w:r>
            <w:r w:rsidR="00935ABB" w:rsidRPr="008C1349">
              <w:rPr>
                <w:rFonts w:ascii="微软雅黑" w:eastAsia="微软雅黑" w:hAnsi="微软雅黑" w:hint="eastAsia"/>
                <w:sz w:val="24"/>
                <w:szCs w:val="24"/>
              </w:rPr>
              <w:t>铅室</w:t>
            </w:r>
            <w:r w:rsidR="00935ABB">
              <w:rPr>
                <w:rFonts w:ascii="微软雅黑" w:eastAsia="微软雅黑" w:hAnsi="微软雅黑" w:hint="eastAsia"/>
                <w:sz w:val="24"/>
                <w:szCs w:val="24"/>
              </w:rPr>
              <w:t>、</w:t>
            </w:r>
            <w:r w:rsidR="00935ABB" w:rsidRPr="008C1349">
              <w:rPr>
                <w:rFonts w:ascii="微软雅黑" w:eastAsia="微软雅黑" w:hAnsi="微软雅黑" w:hint="eastAsia"/>
                <w:sz w:val="24"/>
                <w:szCs w:val="24"/>
              </w:rPr>
              <w:t>核脉冲峰值采样装置</w:t>
            </w:r>
            <w:r w:rsidR="00D824E7">
              <w:rPr>
                <w:rFonts w:ascii="微软雅黑" w:eastAsia="微软雅黑" w:hAnsi="微软雅黑" w:hint="eastAsia"/>
                <w:sz w:val="24"/>
                <w:szCs w:val="24"/>
              </w:rPr>
              <w:t>、</w:t>
            </w:r>
            <w:r w:rsidR="00D824E7" w:rsidRPr="008C1349">
              <w:rPr>
                <w:rFonts w:ascii="微软雅黑" w:eastAsia="微软雅黑" w:hAnsi="微软雅黑" w:hint="eastAsia"/>
                <w:sz w:val="24"/>
                <w:szCs w:val="24"/>
              </w:rPr>
              <w:t>分步送样</w:t>
            </w:r>
            <w:r w:rsidR="00D824E7">
              <w:rPr>
                <w:rFonts w:ascii="微软雅黑" w:eastAsia="微软雅黑" w:hAnsi="微软雅黑" w:hint="eastAsia"/>
                <w:sz w:val="24"/>
                <w:szCs w:val="24"/>
              </w:rPr>
              <w:t>装置、</w:t>
            </w:r>
            <w:r w:rsidR="00D824E7" w:rsidRPr="008C1349">
              <w:rPr>
                <w:rFonts w:ascii="微软雅黑" w:eastAsia="微软雅黑" w:hAnsi="微软雅黑" w:hint="eastAsia"/>
                <w:sz w:val="24"/>
                <w:szCs w:val="24"/>
              </w:rPr>
              <w:t>控制装置</w:t>
            </w:r>
            <w:r w:rsidR="00D824E7">
              <w:rPr>
                <w:rFonts w:ascii="微软雅黑" w:eastAsia="微软雅黑" w:hAnsi="微软雅黑" w:hint="eastAsia"/>
                <w:sz w:val="24"/>
                <w:szCs w:val="24"/>
              </w:rPr>
              <w:t>原厂盖章的证明文件。</w:t>
            </w:r>
          </w:p>
          <w:p w:rsidR="00D824E7" w:rsidRPr="00F64069" w:rsidRDefault="00D824E7" w:rsidP="00AF1A65">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w:t>
            </w:r>
            <w:r>
              <w:rPr>
                <w:rFonts w:ascii="微软雅黑" w:eastAsia="微软雅黑" w:hAnsi="微软雅黑" w:hint="eastAsia"/>
                <w:sz w:val="24"/>
                <w:szCs w:val="24"/>
              </w:rPr>
              <w:t>3.6投标时需提供</w:t>
            </w:r>
            <w:r w:rsidRPr="008C1349">
              <w:rPr>
                <w:rFonts w:ascii="微软雅黑" w:eastAsia="微软雅黑" w:hAnsi="微软雅黑" w:hint="eastAsia"/>
                <w:sz w:val="24"/>
                <w:szCs w:val="24"/>
              </w:rPr>
              <w:t>产品制造商</w:t>
            </w:r>
            <w:r>
              <w:rPr>
                <w:rFonts w:ascii="微软雅黑" w:eastAsia="微软雅黑" w:hAnsi="微软雅黑" w:hint="eastAsia"/>
                <w:sz w:val="24"/>
                <w:szCs w:val="24"/>
              </w:rPr>
              <w:t>盖章的</w:t>
            </w:r>
            <w:r w:rsidRPr="008C1349">
              <w:rPr>
                <w:rFonts w:ascii="微软雅黑" w:eastAsia="微软雅黑" w:hAnsi="微软雅黑" w:hint="eastAsia"/>
                <w:sz w:val="24"/>
                <w:szCs w:val="24"/>
              </w:rPr>
              <w:t>环境保护部豁免备案公告射线装置与射线同位素证明文件</w:t>
            </w:r>
            <w:r w:rsidR="00AF1A65">
              <w:rPr>
                <w:rFonts w:ascii="微软雅黑" w:eastAsia="微软雅黑" w:hAnsi="微软雅黑" w:hint="eastAsia"/>
                <w:sz w:val="24"/>
                <w:szCs w:val="24"/>
              </w:rPr>
              <w:t>。</w:t>
            </w:r>
          </w:p>
        </w:tc>
      </w:tr>
      <w:tr w:rsidR="0012570C" w:rsidRPr="008C1349" w:rsidTr="0012570C">
        <w:trPr>
          <w:trHeight w:val="100"/>
        </w:trPr>
        <w:tc>
          <w:tcPr>
            <w:tcW w:w="919" w:type="dxa"/>
          </w:tcPr>
          <w:p w:rsidR="0012570C" w:rsidRDefault="0012570C" w:rsidP="0012570C">
            <w:pPr>
              <w:jc w:val="center"/>
              <w:rPr>
                <w:rFonts w:ascii="微软雅黑" w:eastAsia="微软雅黑" w:hAnsi="微软雅黑"/>
                <w:sz w:val="24"/>
                <w:szCs w:val="24"/>
              </w:rPr>
            </w:pPr>
            <w:r>
              <w:rPr>
                <w:rFonts w:ascii="微软雅黑" w:eastAsia="微软雅黑" w:hAnsi="微软雅黑" w:hint="eastAsia"/>
                <w:sz w:val="24"/>
                <w:szCs w:val="24"/>
              </w:rPr>
              <w:lastRenderedPageBreak/>
              <w:t>序号</w:t>
            </w:r>
          </w:p>
        </w:tc>
        <w:tc>
          <w:tcPr>
            <w:tcW w:w="4043" w:type="dxa"/>
            <w:gridSpan w:val="3"/>
          </w:tcPr>
          <w:p w:rsidR="0012570C" w:rsidRDefault="0012570C" w:rsidP="0012570C">
            <w:pPr>
              <w:jc w:val="center"/>
              <w:rPr>
                <w:rFonts w:ascii="微软雅黑" w:eastAsia="微软雅黑" w:hAnsi="微软雅黑"/>
                <w:sz w:val="24"/>
                <w:szCs w:val="24"/>
              </w:rPr>
            </w:pPr>
            <w:r>
              <w:rPr>
                <w:rFonts w:ascii="微软雅黑" w:eastAsia="微软雅黑" w:hAnsi="微软雅黑" w:hint="eastAsia"/>
                <w:sz w:val="24"/>
                <w:szCs w:val="24"/>
              </w:rPr>
              <w:t>仪器名称</w:t>
            </w:r>
          </w:p>
        </w:tc>
        <w:tc>
          <w:tcPr>
            <w:tcW w:w="2410" w:type="dxa"/>
            <w:gridSpan w:val="2"/>
          </w:tcPr>
          <w:p w:rsidR="0012570C" w:rsidRDefault="0012570C" w:rsidP="0012570C">
            <w:pPr>
              <w:jc w:val="center"/>
              <w:rPr>
                <w:rFonts w:ascii="微软雅黑" w:eastAsia="微软雅黑" w:hAnsi="微软雅黑"/>
                <w:sz w:val="24"/>
                <w:szCs w:val="24"/>
              </w:rPr>
            </w:pPr>
            <w:r>
              <w:rPr>
                <w:rFonts w:ascii="微软雅黑" w:eastAsia="微软雅黑" w:hAnsi="微软雅黑" w:hint="eastAsia"/>
                <w:sz w:val="24"/>
                <w:szCs w:val="24"/>
              </w:rPr>
              <w:t>品牌</w:t>
            </w:r>
          </w:p>
        </w:tc>
        <w:tc>
          <w:tcPr>
            <w:tcW w:w="1984" w:type="dxa"/>
          </w:tcPr>
          <w:p w:rsidR="0012570C" w:rsidRDefault="0012570C" w:rsidP="0012570C">
            <w:pPr>
              <w:jc w:val="center"/>
              <w:rPr>
                <w:rFonts w:ascii="微软雅黑" w:eastAsia="微软雅黑" w:hAnsi="微软雅黑"/>
                <w:sz w:val="24"/>
                <w:szCs w:val="24"/>
              </w:rPr>
            </w:pPr>
            <w:r>
              <w:rPr>
                <w:rFonts w:ascii="微软雅黑" w:eastAsia="微软雅黑" w:hAnsi="微软雅黑" w:hint="eastAsia"/>
                <w:sz w:val="24"/>
                <w:szCs w:val="24"/>
              </w:rPr>
              <w:t>型号</w:t>
            </w:r>
          </w:p>
        </w:tc>
      </w:tr>
      <w:tr w:rsidR="0012570C" w:rsidRPr="008C1349" w:rsidTr="0012570C">
        <w:trPr>
          <w:trHeight w:val="100"/>
        </w:trPr>
        <w:tc>
          <w:tcPr>
            <w:tcW w:w="919" w:type="dxa"/>
          </w:tcPr>
          <w:p w:rsidR="0012570C" w:rsidRDefault="0012570C" w:rsidP="0012570C">
            <w:pPr>
              <w:jc w:val="center"/>
              <w:rPr>
                <w:rFonts w:ascii="微软雅黑" w:eastAsia="微软雅黑" w:hAnsi="微软雅黑"/>
                <w:sz w:val="24"/>
                <w:szCs w:val="24"/>
              </w:rPr>
            </w:pPr>
            <w:r>
              <w:rPr>
                <w:rFonts w:ascii="微软雅黑" w:eastAsia="微软雅黑" w:hAnsi="微软雅黑" w:hint="eastAsia"/>
                <w:sz w:val="24"/>
                <w:szCs w:val="24"/>
              </w:rPr>
              <w:t>2</w:t>
            </w:r>
          </w:p>
        </w:tc>
        <w:tc>
          <w:tcPr>
            <w:tcW w:w="4043" w:type="dxa"/>
            <w:gridSpan w:val="3"/>
          </w:tcPr>
          <w:p w:rsidR="0012570C" w:rsidRDefault="0012570C" w:rsidP="0012570C">
            <w:pPr>
              <w:jc w:val="center"/>
              <w:rPr>
                <w:rFonts w:ascii="微软雅黑" w:eastAsia="微软雅黑" w:hAnsi="微软雅黑"/>
                <w:sz w:val="24"/>
                <w:szCs w:val="24"/>
              </w:rPr>
            </w:pPr>
            <w:r>
              <w:rPr>
                <w:rFonts w:ascii="微软雅黑" w:eastAsia="微软雅黑" w:hAnsi="微软雅黑" w:hint="eastAsia"/>
                <w:sz w:val="24"/>
                <w:szCs w:val="24"/>
              </w:rPr>
              <w:t>八通道</w:t>
            </w:r>
            <w:r w:rsidRPr="00DF322F">
              <w:rPr>
                <w:rFonts w:ascii="微软雅黑" w:eastAsia="微软雅黑" w:hAnsi="微软雅黑" w:hint="eastAsia"/>
                <w:sz w:val="24"/>
                <w:szCs w:val="24"/>
              </w:rPr>
              <w:t>放射性水样蒸发浓酸</w:t>
            </w:r>
            <w:proofErr w:type="gramStart"/>
            <w:r w:rsidRPr="00DF322F">
              <w:rPr>
                <w:rFonts w:ascii="微软雅黑" w:eastAsia="微软雅黑" w:hAnsi="微软雅黑" w:hint="eastAsia"/>
                <w:sz w:val="24"/>
                <w:szCs w:val="24"/>
              </w:rPr>
              <w:t>赶酸仪</w:t>
            </w:r>
            <w:proofErr w:type="gramEnd"/>
          </w:p>
        </w:tc>
        <w:tc>
          <w:tcPr>
            <w:tcW w:w="2410" w:type="dxa"/>
            <w:gridSpan w:val="2"/>
          </w:tcPr>
          <w:p w:rsidR="0012570C" w:rsidRDefault="0012570C" w:rsidP="0012570C">
            <w:pPr>
              <w:jc w:val="center"/>
              <w:rPr>
                <w:rFonts w:ascii="微软雅黑" w:eastAsia="微软雅黑" w:hAnsi="微软雅黑"/>
                <w:sz w:val="24"/>
                <w:szCs w:val="24"/>
              </w:rPr>
            </w:pPr>
          </w:p>
        </w:tc>
        <w:tc>
          <w:tcPr>
            <w:tcW w:w="1984" w:type="dxa"/>
          </w:tcPr>
          <w:p w:rsidR="0012570C" w:rsidRDefault="0012570C" w:rsidP="0012570C">
            <w:pPr>
              <w:jc w:val="center"/>
              <w:rPr>
                <w:rFonts w:ascii="微软雅黑" w:eastAsia="微软雅黑" w:hAnsi="微软雅黑"/>
                <w:sz w:val="24"/>
                <w:szCs w:val="24"/>
              </w:rPr>
            </w:pPr>
          </w:p>
        </w:tc>
      </w:tr>
      <w:tr w:rsidR="0012570C" w:rsidRPr="008C1349" w:rsidTr="007A5A2C">
        <w:trPr>
          <w:trHeight w:val="100"/>
        </w:trPr>
        <w:tc>
          <w:tcPr>
            <w:tcW w:w="9356" w:type="dxa"/>
            <w:gridSpan w:val="7"/>
          </w:tcPr>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cs="微软雅黑" w:hint="eastAsia"/>
                <w:b/>
                <w:bCs/>
                <w:szCs w:val="21"/>
              </w:rPr>
              <w:t>一</w:t>
            </w:r>
            <w:r w:rsidRPr="0012570C">
              <w:rPr>
                <w:rFonts w:ascii="微软雅黑" w:eastAsia="微软雅黑" w:hAnsi="微软雅黑" w:hint="eastAsia"/>
                <w:sz w:val="24"/>
                <w:szCs w:val="24"/>
              </w:rPr>
              <w:t>、设备要求：</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1.1</w:t>
            </w:r>
            <w:r w:rsidRPr="0012570C">
              <w:rPr>
                <w:rFonts w:ascii="微软雅黑" w:eastAsia="微软雅黑" w:hAnsi="微软雅黑" w:hint="eastAsia"/>
                <w:sz w:val="24"/>
                <w:szCs w:val="24"/>
              </w:rPr>
              <w:t>设备符合国标方法，能够实现加热源功率可调，恒温加热，</w:t>
            </w:r>
            <w:proofErr w:type="gramStart"/>
            <w:r w:rsidRPr="0012570C">
              <w:rPr>
                <w:rFonts w:ascii="微软雅黑" w:eastAsia="微软雅黑" w:hAnsi="微软雅黑" w:hint="eastAsia"/>
                <w:sz w:val="24"/>
                <w:szCs w:val="24"/>
              </w:rPr>
              <w:t>逐次进</w:t>
            </w:r>
            <w:proofErr w:type="gramEnd"/>
            <w:r w:rsidRPr="0012570C">
              <w:rPr>
                <w:rFonts w:ascii="微软雅黑" w:eastAsia="微软雅黑" w:hAnsi="微软雅黑" w:hint="eastAsia"/>
                <w:sz w:val="24"/>
                <w:szCs w:val="24"/>
              </w:rPr>
              <w:t>样，蒸发浓缩定量控制，在线赶酸，语音报警等功能，适用于各行业饮用水、自来水、江河水、污水、矿泉水、大气沉降物环境样品中</w:t>
            </w:r>
            <w:r w:rsidRPr="0012570C">
              <w:rPr>
                <w:rFonts w:ascii="微软雅黑" w:eastAsia="微软雅黑" w:hAnsi="微软雅黑"/>
                <w:sz w:val="24"/>
                <w:szCs w:val="24"/>
              </w:rPr>
              <w:t>α</w:t>
            </w:r>
            <w:r w:rsidRPr="0012570C">
              <w:rPr>
                <w:rFonts w:ascii="微软雅黑" w:eastAsia="微软雅黑" w:hAnsi="微软雅黑" w:hint="eastAsia"/>
                <w:sz w:val="24"/>
                <w:szCs w:val="24"/>
              </w:rPr>
              <w:t>、</w:t>
            </w:r>
            <w:r w:rsidRPr="0012570C">
              <w:rPr>
                <w:rFonts w:ascii="微软雅黑" w:eastAsia="微软雅黑" w:hAnsi="微软雅黑"/>
                <w:sz w:val="24"/>
                <w:szCs w:val="24"/>
              </w:rPr>
              <w:t>β</w:t>
            </w:r>
            <w:r w:rsidRPr="0012570C">
              <w:rPr>
                <w:rFonts w:ascii="微软雅黑" w:eastAsia="微软雅黑" w:hAnsi="微软雅黑" w:hint="eastAsia"/>
                <w:sz w:val="24"/>
                <w:szCs w:val="24"/>
              </w:rPr>
              <w:t>、γ放射性项目的预处理。</w:t>
            </w:r>
          </w:p>
          <w:p w:rsidR="0012570C" w:rsidRPr="0012570C" w:rsidRDefault="0012570C" w:rsidP="0012570C">
            <w:pPr>
              <w:spacing w:line="420" w:lineRule="exact"/>
              <w:rPr>
                <w:rFonts w:ascii="微软雅黑" w:eastAsia="微软雅黑" w:hAnsi="微软雅黑"/>
                <w:sz w:val="24"/>
                <w:szCs w:val="24"/>
              </w:rPr>
            </w:pPr>
            <w:r w:rsidRPr="0012570C">
              <w:rPr>
                <w:rFonts w:ascii="微软雅黑" w:eastAsia="微软雅黑" w:hAnsi="微软雅黑" w:hint="eastAsia"/>
                <w:sz w:val="24"/>
                <w:szCs w:val="24"/>
              </w:rPr>
              <w:t>二、技术要求：</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2.1 </w:t>
            </w:r>
            <w:r w:rsidRPr="0012570C">
              <w:rPr>
                <w:rFonts w:ascii="微软雅黑" w:eastAsia="微软雅黑" w:hAnsi="微软雅黑" w:hint="eastAsia"/>
                <w:sz w:val="24"/>
                <w:szCs w:val="24"/>
              </w:rPr>
              <w:t>整机微电脑控制，能够一键启动、八个通道独立控制，恒温加热，各通道进</w:t>
            </w:r>
            <w:proofErr w:type="gramStart"/>
            <w:r w:rsidRPr="0012570C">
              <w:rPr>
                <w:rFonts w:ascii="微软雅黑" w:eastAsia="微软雅黑" w:hAnsi="微软雅黑" w:hint="eastAsia"/>
                <w:sz w:val="24"/>
                <w:szCs w:val="24"/>
              </w:rPr>
              <w:t>样独立</w:t>
            </w:r>
            <w:proofErr w:type="gramEnd"/>
            <w:r w:rsidRPr="0012570C">
              <w:rPr>
                <w:rFonts w:ascii="微软雅黑" w:eastAsia="微软雅黑" w:hAnsi="微软雅黑" w:hint="eastAsia"/>
                <w:sz w:val="24"/>
                <w:szCs w:val="24"/>
              </w:rPr>
              <w:t>控制、自动浓缩定量及结束报警提示，各通道互不干扰且独立运行。</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▲2.2</w:t>
            </w:r>
            <w:r w:rsidRPr="0012570C">
              <w:rPr>
                <w:rFonts w:ascii="微软雅黑" w:eastAsia="微软雅黑" w:hAnsi="微软雅黑" w:hint="eastAsia"/>
                <w:sz w:val="24"/>
                <w:szCs w:val="24"/>
              </w:rPr>
              <w:t>必须满足国标要求，八个样品同时或独立设定进样总量，各通道逐次自动进样，蒸发浓缩自动定量模式，定量误差小于2%mL。</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2.3</w:t>
            </w:r>
            <w:r w:rsidRPr="0012570C">
              <w:rPr>
                <w:rFonts w:ascii="微软雅黑" w:eastAsia="微软雅黑" w:hAnsi="微软雅黑" w:hint="eastAsia"/>
                <w:sz w:val="24"/>
                <w:szCs w:val="24"/>
              </w:rPr>
              <w:t>要求热源模具化且耐腐蚀的石墨型材，与容器均匀贴合，热均衡、效率高。远红外辐射加热，功率可调、单孔单控。</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2.4</w:t>
            </w:r>
            <w:r w:rsidRPr="0012570C">
              <w:rPr>
                <w:rFonts w:ascii="微软雅黑" w:eastAsia="微软雅黑" w:hAnsi="微软雅黑" w:hint="eastAsia"/>
                <w:sz w:val="24"/>
                <w:szCs w:val="24"/>
              </w:rPr>
              <w:t>配套自动进样器，各通道样品自动添加，进</w:t>
            </w:r>
            <w:proofErr w:type="gramStart"/>
            <w:r w:rsidRPr="0012570C">
              <w:rPr>
                <w:rFonts w:ascii="微软雅黑" w:eastAsia="微软雅黑" w:hAnsi="微软雅黑" w:hint="eastAsia"/>
                <w:sz w:val="24"/>
                <w:szCs w:val="24"/>
              </w:rPr>
              <w:t>样量任意</w:t>
            </w:r>
            <w:proofErr w:type="gramEnd"/>
            <w:r w:rsidRPr="0012570C">
              <w:rPr>
                <w:rFonts w:ascii="微软雅黑" w:eastAsia="微软雅黑" w:hAnsi="微软雅黑" w:hint="eastAsia"/>
                <w:sz w:val="24"/>
                <w:szCs w:val="24"/>
              </w:rPr>
              <w:t>选择，无需手工加液转移。</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2.5 </w:t>
            </w:r>
            <w:r w:rsidRPr="0012570C">
              <w:rPr>
                <w:rFonts w:ascii="微软雅黑" w:eastAsia="微软雅黑" w:hAnsi="微软雅黑" w:hint="eastAsia"/>
                <w:sz w:val="24"/>
                <w:szCs w:val="24"/>
              </w:rPr>
              <w:t>浓缩结束，自动断电，并报警提醒用户，无需人员干预。</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2.6 </w:t>
            </w:r>
            <w:r w:rsidRPr="0012570C">
              <w:rPr>
                <w:rFonts w:ascii="微软雅黑" w:eastAsia="微软雅黑" w:hAnsi="微软雅黑" w:hint="eastAsia"/>
                <w:sz w:val="24"/>
                <w:szCs w:val="24"/>
              </w:rPr>
              <w:t>菜单大屏幕显示，各参数指令触摸操控，自动完成样品蒸发浓缩。</w:t>
            </w:r>
          </w:p>
          <w:p w:rsid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2.7 </w:t>
            </w:r>
            <w:r w:rsidRPr="0012570C">
              <w:rPr>
                <w:rFonts w:ascii="微软雅黑" w:eastAsia="微软雅黑" w:hAnsi="微软雅黑" w:hint="eastAsia"/>
                <w:sz w:val="24"/>
                <w:szCs w:val="24"/>
              </w:rPr>
              <w:t>具有在线自动赶酸，实现样品蒸发浓缩后无需转移，自动实现蒸干赶酸模式。</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2.8 </w:t>
            </w:r>
            <w:r w:rsidRPr="0012570C">
              <w:rPr>
                <w:rFonts w:ascii="微软雅黑" w:eastAsia="微软雅黑" w:hAnsi="微软雅黑" w:hint="eastAsia"/>
                <w:sz w:val="24"/>
                <w:szCs w:val="24"/>
              </w:rPr>
              <w:t>要求具有安全模式，结构紧凑、性能稳定，过程结束后自动停机，真正无人值守。</w:t>
            </w:r>
          </w:p>
          <w:p w:rsid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2.9 </w:t>
            </w:r>
            <w:r w:rsidRPr="0012570C">
              <w:rPr>
                <w:rFonts w:ascii="微软雅黑" w:eastAsia="微软雅黑" w:hAnsi="微软雅黑" w:hint="eastAsia"/>
                <w:sz w:val="24"/>
                <w:szCs w:val="24"/>
              </w:rPr>
              <w:t>能够识别断电模式，参数信息自动记忆，来电自动识别并恢复原工作状态。</w:t>
            </w:r>
          </w:p>
          <w:p w:rsidR="00670A7F" w:rsidRPr="0012570C" w:rsidRDefault="00334981" w:rsidP="0012570C">
            <w:pPr>
              <w:spacing w:line="420" w:lineRule="exact"/>
              <w:rPr>
                <w:rFonts w:ascii="微软雅黑" w:eastAsia="微软雅黑" w:hAnsi="微软雅黑"/>
                <w:sz w:val="24"/>
                <w:szCs w:val="24"/>
              </w:rPr>
            </w:pPr>
            <w:r w:rsidRPr="00334981">
              <w:rPr>
                <w:rFonts w:ascii="微软雅黑" w:eastAsia="微软雅黑" w:hAnsi="微软雅黑" w:hint="eastAsia"/>
                <w:sz w:val="24"/>
                <w:szCs w:val="24"/>
              </w:rPr>
              <w:t>▲</w:t>
            </w:r>
            <w:r w:rsidR="00670A7F">
              <w:rPr>
                <w:rFonts w:ascii="微软雅黑" w:eastAsia="微软雅黑" w:hAnsi="微软雅黑" w:hint="eastAsia"/>
                <w:sz w:val="24"/>
                <w:szCs w:val="24"/>
              </w:rPr>
              <w:t>2</w:t>
            </w:r>
            <w:r w:rsidR="00670A7F">
              <w:rPr>
                <w:rFonts w:ascii="微软雅黑" w:eastAsia="微软雅黑" w:hAnsi="微软雅黑"/>
                <w:sz w:val="24"/>
                <w:szCs w:val="24"/>
              </w:rPr>
              <w:t xml:space="preserve">.10 </w:t>
            </w:r>
            <w:r w:rsidR="00670A7F">
              <w:rPr>
                <w:rFonts w:ascii="微软雅黑" w:eastAsia="微软雅黑" w:hAnsi="微软雅黑" w:hint="eastAsia"/>
                <w:sz w:val="24"/>
                <w:szCs w:val="24"/>
              </w:rPr>
              <w:t>需提供5份盖章设备安装验收报告单。</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三、参数要求</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00F64069">
              <w:rPr>
                <w:rFonts w:ascii="微软雅黑" w:eastAsia="微软雅黑" w:hAnsi="微软雅黑" w:hint="eastAsia"/>
                <w:sz w:val="24"/>
                <w:szCs w:val="24"/>
              </w:rPr>
              <w:t>3.1</w:t>
            </w:r>
            <w:r w:rsidRPr="0012570C">
              <w:rPr>
                <w:rFonts w:ascii="微软雅黑" w:eastAsia="微软雅黑" w:hAnsi="微软雅黑" w:hint="eastAsia"/>
                <w:sz w:val="24"/>
                <w:szCs w:val="24"/>
              </w:rPr>
              <w:t>加热单元：不低于8个样品同时处理，单孔单控</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3.2 </w:t>
            </w:r>
            <w:r w:rsidR="0012570C" w:rsidRPr="0012570C">
              <w:rPr>
                <w:rFonts w:ascii="微软雅黑" w:eastAsia="微软雅黑" w:hAnsi="微软雅黑" w:hint="eastAsia"/>
                <w:sz w:val="24"/>
                <w:szCs w:val="24"/>
              </w:rPr>
              <w:t>温度控制：0-350℃可调 功率控制</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3.3</w:t>
            </w:r>
            <w:r w:rsidR="0012570C" w:rsidRPr="0012570C">
              <w:rPr>
                <w:rFonts w:ascii="微软雅黑" w:eastAsia="微软雅黑" w:hAnsi="微软雅黑" w:hint="eastAsia"/>
                <w:sz w:val="24"/>
                <w:szCs w:val="24"/>
              </w:rPr>
              <w:t>样品容器：烧杯或瓷蒸发皿</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3.4</w:t>
            </w:r>
            <w:r w:rsidR="0012570C" w:rsidRPr="0012570C">
              <w:rPr>
                <w:rFonts w:ascii="微软雅黑" w:eastAsia="微软雅黑" w:hAnsi="微软雅黑" w:hint="eastAsia"/>
                <w:sz w:val="24"/>
                <w:szCs w:val="24"/>
              </w:rPr>
              <w:t>容器规格：烧杯：2L以内规格；瓷蒸发皿：125mL</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lastRenderedPageBreak/>
              <w:t>▲</w:t>
            </w:r>
            <w:r w:rsidR="00F64069">
              <w:rPr>
                <w:rFonts w:ascii="微软雅黑" w:eastAsia="微软雅黑" w:hAnsi="微软雅黑" w:hint="eastAsia"/>
                <w:sz w:val="24"/>
                <w:szCs w:val="24"/>
              </w:rPr>
              <w:t>3.5</w:t>
            </w:r>
            <w:r w:rsidRPr="0012570C">
              <w:rPr>
                <w:rFonts w:ascii="微软雅黑" w:eastAsia="微软雅黑" w:hAnsi="微软雅黑" w:hint="eastAsia"/>
                <w:sz w:val="24"/>
                <w:szCs w:val="24"/>
              </w:rPr>
              <w:t>蒸发浓缩量：50mL</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3.6</w:t>
            </w:r>
            <w:r w:rsidR="0012570C" w:rsidRPr="0012570C">
              <w:rPr>
                <w:rFonts w:ascii="微软雅黑" w:eastAsia="微软雅黑" w:hAnsi="微软雅黑" w:hint="eastAsia"/>
                <w:sz w:val="24"/>
                <w:szCs w:val="24"/>
              </w:rPr>
              <w:t>进样总量：50L内任设</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00F64069">
              <w:rPr>
                <w:rFonts w:ascii="微软雅黑" w:eastAsia="微软雅黑" w:hAnsi="微软雅黑" w:hint="eastAsia"/>
                <w:sz w:val="24"/>
                <w:szCs w:val="24"/>
              </w:rPr>
              <w:t>3.7</w:t>
            </w:r>
            <w:r w:rsidRPr="0012570C">
              <w:rPr>
                <w:rFonts w:ascii="微软雅黑" w:eastAsia="微软雅黑" w:hAnsi="微软雅黑" w:hint="eastAsia"/>
                <w:sz w:val="24"/>
                <w:szCs w:val="24"/>
              </w:rPr>
              <w:t>进样方式：自动</w:t>
            </w:r>
            <w:proofErr w:type="gramStart"/>
            <w:r w:rsidRPr="0012570C">
              <w:rPr>
                <w:rFonts w:ascii="微软雅黑" w:eastAsia="微软雅黑" w:hAnsi="微软雅黑" w:hint="eastAsia"/>
                <w:sz w:val="24"/>
                <w:szCs w:val="24"/>
              </w:rPr>
              <w:t>逐次进</w:t>
            </w:r>
            <w:proofErr w:type="gramEnd"/>
            <w:r w:rsidRPr="0012570C">
              <w:rPr>
                <w:rFonts w:ascii="微软雅黑" w:eastAsia="微软雅黑" w:hAnsi="微软雅黑" w:hint="eastAsia"/>
                <w:sz w:val="24"/>
                <w:szCs w:val="24"/>
              </w:rPr>
              <w:t>样模式</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3.8</w:t>
            </w:r>
            <w:r w:rsidR="0012570C" w:rsidRPr="0012570C">
              <w:rPr>
                <w:rFonts w:ascii="微软雅黑" w:eastAsia="微软雅黑" w:hAnsi="微软雅黑" w:hint="eastAsia"/>
                <w:sz w:val="24"/>
                <w:szCs w:val="24"/>
              </w:rPr>
              <w:t>进样频次：进样次数任意设定</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3.9</w:t>
            </w:r>
            <w:r w:rsidR="0012570C" w:rsidRPr="0012570C">
              <w:rPr>
                <w:rFonts w:ascii="微软雅黑" w:eastAsia="微软雅黑" w:hAnsi="微软雅黑" w:hint="eastAsia"/>
                <w:sz w:val="24"/>
                <w:szCs w:val="24"/>
              </w:rPr>
              <w:t>功率：3000W</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四、配置</w:t>
            </w:r>
          </w:p>
          <w:p w:rsidR="00F64069"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4.1主机1套</w:t>
            </w:r>
          </w:p>
          <w:p w:rsidR="00F64069"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4.2样品自动进样器1套</w:t>
            </w:r>
          </w:p>
          <w:p w:rsidR="00F64069"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4.3</w:t>
            </w:r>
            <w:r w:rsidR="0012570C" w:rsidRPr="0012570C">
              <w:rPr>
                <w:rFonts w:ascii="微软雅黑" w:eastAsia="微软雅黑" w:hAnsi="微软雅黑" w:hint="eastAsia"/>
                <w:sz w:val="24"/>
                <w:szCs w:val="24"/>
              </w:rPr>
              <w:t>进口高精度定量系统</w:t>
            </w:r>
            <w:r>
              <w:rPr>
                <w:rFonts w:ascii="微软雅黑" w:eastAsia="微软雅黑" w:hAnsi="微软雅黑" w:hint="eastAsia"/>
                <w:sz w:val="24"/>
                <w:szCs w:val="24"/>
              </w:rPr>
              <w:t>8套</w:t>
            </w:r>
          </w:p>
          <w:p w:rsidR="00F64069"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4.4耐腐蚀热源系统1套</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4.5随机工具1套</w:t>
            </w:r>
          </w:p>
          <w:p w:rsidR="00F64069" w:rsidRPr="00F64069" w:rsidRDefault="00F64069" w:rsidP="00F64069">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4.6</w:t>
            </w:r>
            <w:proofErr w:type="gramStart"/>
            <w:r w:rsidRPr="00F64069">
              <w:rPr>
                <w:rFonts w:ascii="微软雅黑" w:eastAsia="微软雅黑" w:hAnsi="微软雅黑" w:hint="eastAsia"/>
                <w:sz w:val="24"/>
                <w:szCs w:val="24"/>
              </w:rPr>
              <w:t>冷链车温湿</w:t>
            </w:r>
            <w:proofErr w:type="gramEnd"/>
            <w:r w:rsidRPr="00F64069">
              <w:rPr>
                <w:rFonts w:ascii="微软雅黑" w:eastAsia="微软雅黑" w:hAnsi="微软雅黑" w:hint="eastAsia"/>
                <w:sz w:val="24"/>
                <w:szCs w:val="24"/>
              </w:rPr>
              <w:t>度记录仪1套</w:t>
            </w:r>
            <w:r w:rsidR="001C7D98">
              <w:rPr>
                <w:rFonts w:ascii="微软雅黑" w:eastAsia="微软雅黑" w:hAnsi="微软雅黑" w:hint="eastAsia"/>
                <w:sz w:val="24"/>
                <w:szCs w:val="24"/>
              </w:rPr>
              <w:t>（包括声光报警、短信报警、平台实时监控系统）</w:t>
            </w:r>
          </w:p>
          <w:p w:rsidR="00F64069" w:rsidRPr="00F64069" w:rsidRDefault="00F64069" w:rsidP="00F64069">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4.7热敏打印机  1套</w:t>
            </w:r>
          </w:p>
          <w:p w:rsidR="0012570C" w:rsidRDefault="00F64069" w:rsidP="00F64069">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4.7冷库温湿度记录仪1套。</w:t>
            </w:r>
          </w:p>
          <w:p w:rsidR="00D43DAA" w:rsidRDefault="00D43DAA" w:rsidP="00F64069">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4.8 干燥箱 </w:t>
            </w:r>
            <w:r w:rsidR="00FD0A22">
              <w:rPr>
                <w:rFonts w:ascii="微软雅黑" w:eastAsia="微软雅黑" w:hAnsi="微软雅黑" w:hint="eastAsia"/>
                <w:sz w:val="24"/>
                <w:szCs w:val="24"/>
              </w:rPr>
              <w:t>DHG-9031A</w:t>
            </w:r>
            <w:r>
              <w:rPr>
                <w:rFonts w:ascii="微软雅黑" w:eastAsia="微软雅黑" w:hAnsi="微软雅黑" w:hint="eastAsia"/>
                <w:sz w:val="24"/>
                <w:szCs w:val="24"/>
              </w:rPr>
              <w:t xml:space="preserve">   1台</w:t>
            </w:r>
          </w:p>
          <w:p w:rsidR="00A8362E" w:rsidRPr="00F64069" w:rsidRDefault="00A8362E" w:rsidP="00A8362E">
            <w:pPr>
              <w:spacing w:line="420" w:lineRule="exact"/>
              <w:rPr>
                <w:rFonts w:ascii="微软雅黑" w:eastAsia="微软雅黑" w:hAnsi="微软雅黑"/>
                <w:sz w:val="24"/>
                <w:szCs w:val="24"/>
              </w:rPr>
            </w:pPr>
            <w:r>
              <w:rPr>
                <w:rFonts w:ascii="微软雅黑" w:eastAsia="微软雅黑" w:hAnsi="微软雅黑" w:hint="eastAsia"/>
                <w:sz w:val="24"/>
                <w:szCs w:val="24"/>
              </w:rPr>
              <w:t>五、商务要求</w:t>
            </w:r>
          </w:p>
          <w:p w:rsidR="00A8362E" w:rsidRPr="00F64069" w:rsidRDefault="00A8362E" w:rsidP="00A8362E">
            <w:pPr>
              <w:spacing w:line="420" w:lineRule="exact"/>
              <w:rPr>
                <w:rFonts w:ascii="微软雅黑" w:eastAsia="微软雅黑" w:hAnsi="微软雅黑"/>
                <w:sz w:val="24"/>
                <w:szCs w:val="24"/>
              </w:rPr>
            </w:pPr>
            <w:r>
              <w:rPr>
                <w:rFonts w:ascii="微软雅黑" w:eastAsia="微软雅黑" w:hAnsi="微软雅黑"/>
                <w:sz w:val="24"/>
                <w:szCs w:val="24"/>
              </w:rPr>
              <w:t>3.1</w:t>
            </w:r>
            <w:r w:rsidRPr="00F64069">
              <w:rPr>
                <w:rFonts w:ascii="微软雅黑" w:eastAsia="微软雅黑" w:hAnsi="微软雅黑" w:hint="eastAsia"/>
                <w:sz w:val="24"/>
                <w:szCs w:val="24"/>
              </w:rPr>
              <w:t>交货期：合同签订之日起</w:t>
            </w:r>
            <w:r w:rsidR="002051B6">
              <w:rPr>
                <w:rFonts w:ascii="微软雅黑" w:eastAsia="微软雅黑" w:hAnsi="微软雅黑" w:hint="eastAsia"/>
                <w:sz w:val="24"/>
                <w:szCs w:val="24"/>
              </w:rPr>
              <w:t>7个工作日内</w:t>
            </w:r>
            <w:r w:rsidR="0047052F">
              <w:rPr>
                <w:rFonts w:ascii="微软雅黑" w:eastAsia="微软雅黑" w:hAnsi="微软雅黑" w:hint="eastAsia"/>
                <w:sz w:val="24"/>
                <w:szCs w:val="24"/>
              </w:rPr>
              <w:t>。</w:t>
            </w:r>
          </w:p>
          <w:p w:rsidR="00A8362E" w:rsidRPr="00F64069" w:rsidRDefault="00A8362E" w:rsidP="00A8362E">
            <w:pPr>
              <w:spacing w:line="420" w:lineRule="exact"/>
              <w:rPr>
                <w:rFonts w:ascii="微软雅黑" w:eastAsia="微软雅黑" w:hAnsi="微软雅黑"/>
                <w:sz w:val="24"/>
                <w:szCs w:val="24"/>
              </w:rPr>
            </w:pPr>
            <w:r>
              <w:rPr>
                <w:rFonts w:ascii="微软雅黑" w:eastAsia="微软雅黑" w:hAnsi="微软雅黑"/>
                <w:sz w:val="24"/>
                <w:szCs w:val="24"/>
              </w:rPr>
              <w:t>3.2</w:t>
            </w:r>
            <w:r w:rsidRPr="00F64069">
              <w:rPr>
                <w:rFonts w:ascii="微软雅黑" w:eastAsia="微软雅黑" w:hAnsi="微软雅黑" w:hint="eastAsia"/>
                <w:sz w:val="24"/>
                <w:szCs w:val="24"/>
              </w:rPr>
              <w:t>质保期：质保期不少于</w:t>
            </w:r>
            <w:r w:rsidRPr="00F64069">
              <w:rPr>
                <w:rFonts w:ascii="微软雅黑" w:eastAsia="微软雅黑" w:hAnsi="微软雅黑"/>
                <w:sz w:val="24"/>
                <w:szCs w:val="24"/>
              </w:rPr>
              <w:t>1</w:t>
            </w:r>
            <w:r w:rsidRPr="00F64069">
              <w:rPr>
                <w:rFonts w:ascii="微软雅黑" w:eastAsia="微软雅黑" w:hAnsi="微软雅黑" w:hint="eastAsia"/>
                <w:sz w:val="24"/>
                <w:szCs w:val="24"/>
              </w:rPr>
              <w:t>年，如因中标</w:t>
            </w:r>
            <w:proofErr w:type="gramStart"/>
            <w:r w:rsidRPr="00F64069">
              <w:rPr>
                <w:rFonts w:ascii="微软雅黑" w:eastAsia="微软雅黑" w:hAnsi="微软雅黑" w:hint="eastAsia"/>
                <w:sz w:val="24"/>
                <w:szCs w:val="24"/>
              </w:rPr>
              <w:t>人原因</w:t>
            </w:r>
            <w:proofErr w:type="gramEnd"/>
            <w:r w:rsidRPr="00F64069">
              <w:rPr>
                <w:rFonts w:ascii="微软雅黑" w:eastAsia="微软雅黑" w:hAnsi="微软雅黑" w:hint="eastAsia"/>
                <w:sz w:val="24"/>
                <w:szCs w:val="24"/>
              </w:rPr>
              <w:t>无法完成验收的质保期顺延。软件在使用过程中出现问题，免费解决。</w:t>
            </w:r>
          </w:p>
          <w:p w:rsidR="00A8362E" w:rsidRPr="00F64069" w:rsidRDefault="00A8362E" w:rsidP="00A8362E">
            <w:pPr>
              <w:spacing w:line="420" w:lineRule="exact"/>
              <w:rPr>
                <w:rFonts w:ascii="微软雅黑" w:eastAsia="微软雅黑" w:hAnsi="微软雅黑"/>
                <w:sz w:val="24"/>
                <w:szCs w:val="24"/>
              </w:rPr>
            </w:pPr>
            <w:r>
              <w:rPr>
                <w:rFonts w:ascii="微软雅黑" w:eastAsia="微软雅黑" w:hAnsi="微软雅黑"/>
                <w:sz w:val="24"/>
                <w:szCs w:val="24"/>
              </w:rPr>
              <w:t>3.3</w:t>
            </w:r>
            <w:r w:rsidRPr="00F64069">
              <w:rPr>
                <w:rFonts w:ascii="微软雅黑" w:eastAsia="微软雅黑" w:hAnsi="微软雅黑" w:hint="eastAsia"/>
                <w:sz w:val="24"/>
                <w:szCs w:val="24"/>
              </w:rPr>
              <w:t>售后服务：质保期内免费提供安装、调试、维修等服务，并在</w:t>
            </w:r>
            <w:r w:rsidRPr="00F64069">
              <w:rPr>
                <w:rFonts w:ascii="微软雅黑" w:eastAsia="微软雅黑" w:hAnsi="微软雅黑"/>
                <w:sz w:val="24"/>
                <w:szCs w:val="24"/>
              </w:rPr>
              <w:t>2</w:t>
            </w:r>
            <w:r w:rsidRPr="00F64069">
              <w:rPr>
                <w:rFonts w:ascii="微软雅黑" w:eastAsia="微软雅黑" w:hAnsi="微软雅黑" w:hint="eastAsia"/>
                <w:sz w:val="24"/>
                <w:szCs w:val="24"/>
              </w:rPr>
              <w:t>小时内响应，在</w:t>
            </w:r>
            <w:r w:rsidRPr="00F64069">
              <w:rPr>
                <w:rFonts w:ascii="微软雅黑" w:eastAsia="微软雅黑" w:hAnsi="微软雅黑"/>
                <w:sz w:val="24"/>
                <w:szCs w:val="24"/>
              </w:rPr>
              <w:t>48</w:t>
            </w:r>
            <w:r w:rsidRPr="00F64069">
              <w:rPr>
                <w:rFonts w:ascii="微软雅黑" w:eastAsia="微软雅黑" w:hAnsi="微软雅黑" w:hint="eastAsia"/>
                <w:sz w:val="24"/>
                <w:szCs w:val="24"/>
              </w:rPr>
              <w:t>小时之内到达仪器现场进行维护。</w:t>
            </w:r>
          </w:p>
          <w:p w:rsidR="00A8362E" w:rsidRPr="00A8362E" w:rsidRDefault="00A8362E" w:rsidP="00F64069">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w:t>
            </w:r>
            <w:r>
              <w:rPr>
                <w:rFonts w:ascii="微软雅黑" w:eastAsia="微软雅黑" w:hAnsi="微软雅黑"/>
                <w:sz w:val="24"/>
                <w:szCs w:val="24"/>
              </w:rPr>
              <w:t>3.4</w:t>
            </w:r>
            <w:r w:rsidRPr="00F64069">
              <w:rPr>
                <w:rFonts w:ascii="微软雅黑" w:eastAsia="微软雅黑" w:hAnsi="微软雅黑" w:hint="eastAsia"/>
                <w:sz w:val="24"/>
                <w:szCs w:val="24"/>
              </w:rPr>
              <w:t>投标时需同时需提供原厂加盖公章的售后服务承诺书及针对本项目的授权书原件。</w:t>
            </w:r>
          </w:p>
        </w:tc>
      </w:tr>
    </w:tbl>
    <w:p w:rsidR="008C1349" w:rsidRPr="008C1349" w:rsidRDefault="008C1349" w:rsidP="008C1349">
      <w:pPr>
        <w:rPr>
          <w:rFonts w:ascii="微软雅黑" w:eastAsia="微软雅黑" w:hAnsi="微软雅黑"/>
          <w:sz w:val="24"/>
          <w:szCs w:val="24"/>
        </w:rPr>
      </w:pPr>
    </w:p>
    <w:sectPr w:rsidR="008C1349" w:rsidRPr="008C1349" w:rsidSect="00AF59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B70" w:rsidRDefault="003B2B70" w:rsidP="00DF322F">
      <w:r>
        <w:separator/>
      </w:r>
    </w:p>
  </w:endnote>
  <w:endnote w:type="continuationSeparator" w:id="0">
    <w:p w:rsidR="003B2B70" w:rsidRDefault="003B2B70" w:rsidP="00DF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B70" w:rsidRDefault="003B2B70" w:rsidP="00DF322F">
      <w:r>
        <w:separator/>
      </w:r>
    </w:p>
  </w:footnote>
  <w:footnote w:type="continuationSeparator" w:id="0">
    <w:p w:rsidR="003B2B70" w:rsidRDefault="003B2B70" w:rsidP="00DF3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6FA5F55"/>
    <w:lvl w:ilvl="0">
      <w:start w:val="3"/>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322F"/>
    <w:rsid w:val="00044D4E"/>
    <w:rsid w:val="0006427E"/>
    <w:rsid w:val="000C7BE9"/>
    <w:rsid w:val="0012570C"/>
    <w:rsid w:val="00126B5E"/>
    <w:rsid w:val="00152D2F"/>
    <w:rsid w:val="001C7D98"/>
    <w:rsid w:val="002051B6"/>
    <w:rsid w:val="00331E6D"/>
    <w:rsid w:val="00334981"/>
    <w:rsid w:val="003B2B70"/>
    <w:rsid w:val="0047052F"/>
    <w:rsid w:val="00501DE4"/>
    <w:rsid w:val="00670A7F"/>
    <w:rsid w:val="00706188"/>
    <w:rsid w:val="007D042A"/>
    <w:rsid w:val="00856B4E"/>
    <w:rsid w:val="008C1349"/>
    <w:rsid w:val="00935ABB"/>
    <w:rsid w:val="009D040C"/>
    <w:rsid w:val="009D75B8"/>
    <w:rsid w:val="00A8362E"/>
    <w:rsid w:val="00A861E1"/>
    <w:rsid w:val="00AF1A65"/>
    <w:rsid w:val="00AF59BC"/>
    <w:rsid w:val="00C941A9"/>
    <w:rsid w:val="00D43DAA"/>
    <w:rsid w:val="00D824E7"/>
    <w:rsid w:val="00DF322F"/>
    <w:rsid w:val="00F57153"/>
    <w:rsid w:val="00F64069"/>
    <w:rsid w:val="00F711C5"/>
    <w:rsid w:val="00FD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DFF95"/>
  <w15:docId w15:val="{DC2E2E01-4430-40EF-9606-37D15CF5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32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F322F"/>
    <w:rPr>
      <w:sz w:val="18"/>
      <w:szCs w:val="18"/>
    </w:rPr>
  </w:style>
  <w:style w:type="paragraph" w:styleId="a5">
    <w:name w:val="footer"/>
    <w:basedOn w:val="a"/>
    <w:link w:val="a6"/>
    <w:uiPriority w:val="99"/>
    <w:semiHidden/>
    <w:unhideWhenUsed/>
    <w:rsid w:val="00DF322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F322F"/>
    <w:rPr>
      <w:sz w:val="18"/>
      <w:szCs w:val="18"/>
    </w:rPr>
  </w:style>
  <w:style w:type="paragraph" w:styleId="a7">
    <w:name w:val="List Paragraph"/>
    <w:basedOn w:val="a"/>
    <w:uiPriority w:val="34"/>
    <w:qFormat/>
    <w:rsid w:val="008C1349"/>
    <w:pPr>
      <w:ind w:firstLineChars="200" w:firstLine="420"/>
    </w:pPr>
  </w:style>
  <w:style w:type="paragraph" w:styleId="a8">
    <w:name w:val="Normal (Web)"/>
    <w:basedOn w:val="a"/>
    <w:uiPriority w:val="99"/>
    <w:rsid w:val="00F64069"/>
    <w:pPr>
      <w:widowControl/>
      <w:spacing w:before="100" w:beforeAutospacing="1" w:after="100" w:afterAutospacing="1"/>
      <w:jc w:val="left"/>
    </w:pPr>
    <w:rPr>
      <w:rFonts w:ascii="宋体" w:eastAsia="宋体" w:hAnsi="宋体"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笙川 王</cp:lastModifiedBy>
  <cp:revision>17</cp:revision>
  <dcterms:created xsi:type="dcterms:W3CDTF">2018-11-07T06:06:00Z</dcterms:created>
  <dcterms:modified xsi:type="dcterms:W3CDTF">2018-11-26T06:30:00Z</dcterms:modified>
</cp:coreProperties>
</file>