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center"/>
      </w:pPr>
      <w:r>
        <w:rPr>
          <w:rFonts w:hint="eastAsia" w:ascii="宋体" w:hAnsi="宋体"/>
          <w:b/>
          <w:bCs/>
          <w:sz w:val="28"/>
          <w:szCs w:val="21"/>
        </w:rPr>
        <w:t>兰溪市公安局车载</w:t>
      </w:r>
      <w:r>
        <w:rPr>
          <w:rFonts w:ascii="宋体" w:hAnsi="宋体"/>
          <w:b/>
          <w:bCs/>
          <w:sz w:val="28"/>
          <w:szCs w:val="21"/>
        </w:rPr>
        <w:t>4G</w:t>
      </w:r>
      <w:r>
        <w:rPr>
          <w:rFonts w:hint="eastAsia" w:ascii="宋体" w:hAnsi="宋体"/>
          <w:b/>
          <w:bCs/>
          <w:sz w:val="28"/>
          <w:szCs w:val="21"/>
        </w:rPr>
        <w:t>监控设备采购</w:t>
      </w:r>
    </w:p>
    <w:tbl>
      <w:tblPr>
        <w:tblStyle w:val="2"/>
        <w:tblpPr w:leftFromText="180" w:rightFromText="180" w:vertAnchor="text" w:horzAnchor="page" w:tblpX="1905" w:tblpY="616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67"/>
        <w:gridCol w:w="3781"/>
        <w:gridCol w:w="1003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产品类别</w:t>
            </w:r>
          </w:p>
        </w:tc>
        <w:tc>
          <w:tcPr>
            <w:tcW w:w="378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技术规格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9" w:hRule="atLeast"/>
        </w:trPr>
        <w:tc>
          <w:tcPr>
            <w:tcW w:w="9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通用型车载取证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(1080P)</w:t>
            </w:r>
          </w:p>
        </w:tc>
        <w:tc>
          <w:tcPr>
            <w:tcW w:w="378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【车载取证】【云台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+4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IPC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主机、云台、手控器、显示屏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视频通道：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H.265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高清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1080P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云台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+4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H.265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1080P IPC(6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芯航空头对接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；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存储容量：标配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1T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硬盘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最大支持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2.5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寸硬盘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；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通信模块：无；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定位模块：标配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GPS&amp;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北斗；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WIFI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模块：支持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2.4G WiFi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；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电源输入：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DC+8V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～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+36V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；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云台参数：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1080P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分辨率，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倍光学变焦，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IP66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防护等级；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显示屏：标配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寸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LED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显示屏，分辨率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1024X600 RGB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，支持触摸屏操作；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主机尺寸：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205mm(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102.3mm(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×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256mm(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深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车载支架</w:t>
            </w:r>
          </w:p>
        </w:tc>
        <w:tc>
          <w:tcPr>
            <w:tcW w:w="378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根据车型定制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维护费</w:t>
            </w:r>
          </w:p>
        </w:tc>
        <w:tc>
          <w:tcPr>
            <w:tcW w:w="378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日常维护费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安装费用</w:t>
            </w:r>
          </w:p>
        </w:tc>
        <w:tc>
          <w:tcPr>
            <w:tcW w:w="378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车载设备的集成安装调试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套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9" w:hRule="atLeast"/>
        </w:trPr>
        <w:tc>
          <w:tcPr>
            <w:tcW w:w="9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流量费用</w:t>
            </w:r>
          </w:p>
        </w:tc>
        <w:tc>
          <w:tcPr>
            <w:tcW w:w="378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不低于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0G/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流量池，共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个月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eastAsia="zh-CN"/>
              </w:rPr>
              <w:t>套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0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质保期</w:t>
            </w:r>
          </w:p>
        </w:tc>
        <w:tc>
          <w:tcPr>
            <w:tcW w:w="378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三年原厂质保</w:t>
            </w:r>
          </w:p>
        </w:tc>
        <w:tc>
          <w:tcPr>
            <w:tcW w:w="100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</w:tr>
    </w:tbl>
    <w:p>
      <w:pPr>
        <w:spacing w:beforeLines="50" w:afterLines="50"/>
        <w:ind w:firstLine="482"/>
        <w:rPr>
          <w:b/>
          <w:bCs/>
        </w:rPr>
      </w:pPr>
      <w:r>
        <w:rPr>
          <w:b/>
          <w:bCs/>
        </w:rPr>
        <w:t>*2</w:t>
      </w:r>
      <w:r>
        <w:rPr>
          <w:rFonts w:hint="eastAsia"/>
          <w:b/>
          <w:bCs/>
        </w:rPr>
        <w:t>、商务需求</w:t>
      </w:r>
    </w:p>
    <w:p>
      <w:pPr>
        <w:numPr>
          <w:ilvl w:val="0"/>
          <w:numId w:val="1"/>
        </w:numPr>
        <w:spacing w:beforeLines="50" w:afterLines="50" w:line="600" w:lineRule="exact"/>
        <w:ind w:firstLine="482"/>
        <w:rPr>
          <w:b/>
          <w:bCs/>
        </w:rPr>
      </w:pPr>
      <w:r>
        <w:rPr>
          <w:rFonts w:hint="eastAsia"/>
          <w:b/>
          <w:bCs/>
        </w:rPr>
        <w:t>车载监控必须能以国标</w:t>
      </w:r>
      <w:r>
        <w:rPr>
          <w:b/>
          <w:bCs/>
        </w:rPr>
        <w:t>GB/T28281-2016</w:t>
      </w:r>
      <w:r>
        <w:rPr>
          <w:rFonts w:hint="eastAsia"/>
          <w:b/>
          <w:bCs/>
        </w:rPr>
        <w:t>协议接入金华市公安局视频综合应用系统，保证能在线流畅预览监控实时画面。</w:t>
      </w:r>
    </w:p>
    <w:p>
      <w:pPr>
        <w:numPr>
          <w:ilvl w:val="0"/>
          <w:numId w:val="1"/>
        </w:numPr>
        <w:spacing w:beforeLines="50" w:afterLines="50" w:line="600" w:lineRule="exact"/>
        <w:ind w:firstLine="482"/>
        <w:rPr>
          <w:b/>
          <w:bCs/>
        </w:rPr>
      </w:pPr>
      <w:r>
        <w:rPr>
          <w:rFonts w:hint="eastAsia"/>
          <w:b/>
          <w:bCs/>
        </w:rPr>
        <w:t>投标单位在本地必须有维护团队，故障电话响应时间不得大于半小时，如不能通过电话解决的，必须在</w:t>
      </w:r>
      <w:r>
        <w:rPr>
          <w:b/>
          <w:bCs/>
        </w:rPr>
        <w:t>1</w:t>
      </w:r>
      <w:r>
        <w:rPr>
          <w:rFonts w:hint="eastAsia"/>
          <w:b/>
          <w:bCs/>
        </w:rPr>
        <w:t>小时内赶到现场处置。</w:t>
      </w:r>
    </w:p>
    <w:p>
      <w:pPr>
        <w:numPr>
          <w:ilvl w:val="0"/>
          <w:numId w:val="1"/>
        </w:numPr>
        <w:spacing w:beforeLines="50" w:afterLines="50" w:line="600" w:lineRule="exact"/>
        <w:ind w:firstLine="482"/>
        <w:rPr>
          <w:b/>
          <w:bCs/>
        </w:rPr>
      </w:pPr>
      <w:r>
        <w:rPr>
          <w:rFonts w:hint="eastAsia"/>
          <w:b/>
          <w:bCs/>
        </w:rPr>
        <w:t>必须确保视频数据的安全性，如接入方式存在风险，甲方有权拒签合同。</w:t>
      </w:r>
    </w:p>
    <w:p>
      <w:pPr>
        <w:numPr>
          <w:ilvl w:val="0"/>
          <w:numId w:val="1"/>
        </w:numPr>
        <w:spacing w:beforeLines="50" w:afterLines="50" w:line="600" w:lineRule="exact"/>
        <w:ind w:firstLine="482"/>
        <w:rPr>
          <w:b/>
          <w:bCs/>
        </w:rPr>
      </w:pPr>
      <w:r>
        <w:rPr>
          <w:rFonts w:hint="eastAsia"/>
          <w:b/>
          <w:bCs/>
        </w:rPr>
        <w:t>每二个月对所有设备进行一次</w:t>
      </w:r>
      <w:r>
        <w:rPr>
          <w:rFonts w:hint="eastAsia"/>
          <w:b/>
          <w:bCs/>
          <w:lang w:eastAsia="zh-CN"/>
        </w:rPr>
        <w:t>巡</w:t>
      </w:r>
      <w:r>
        <w:rPr>
          <w:rFonts w:hint="eastAsia"/>
          <w:b/>
          <w:bCs/>
        </w:rPr>
        <w:t>检并出具巡检报告，经使用单位负责人签名盖章后上交公安局。</w:t>
      </w:r>
    </w:p>
    <w:p>
      <w:pPr>
        <w:numPr>
          <w:ilvl w:val="0"/>
          <w:numId w:val="1"/>
        </w:numPr>
        <w:spacing w:beforeLines="50" w:afterLines="50" w:line="600" w:lineRule="exact"/>
        <w:ind w:firstLine="482"/>
        <w:rPr>
          <w:b/>
          <w:bCs/>
        </w:rPr>
      </w:pPr>
      <w:r>
        <w:rPr>
          <w:rFonts w:hint="eastAsia"/>
          <w:b/>
          <w:bCs/>
        </w:rPr>
        <w:t>我局指定落实使用单位管理员，由中标单位负责对管理员进行操作培训。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475E"/>
    <w:multiLevelType w:val="singleLevel"/>
    <w:tmpl w:val="320A475E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A623BD8"/>
    <w:rsid w:val="00321417"/>
    <w:rsid w:val="00364F8B"/>
    <w:rsid w:val="0038464F"/>
    <w:rsid w:val="004B253C"/>
    <w:rsid w:val="007625D8"/>
    <w:rsid w:val="00AC3FA6"/>
    <w:rsid w:val="00BB4285"/>
    <w:rsid w:val="00CB3C8A"/>
    <w:rsid w:val="00D8193D"/>
    <w:rsid w:val="00D84C94"/>
    <w:rsid w:val="00DC5672"/>
    <w:rsid w:val="00EA1F10"/>
    <w:rsid w:val="0BBD3E89"/>
    <w:rsid w:val="0BFE02EB"/>
    <w:rsid w:val="0C9440B1"/>
    <w:rsid w:val="0E412141"/>
    <w:rsid w:val="134205C5"/>
    <w:rsid w:val="1CA17079"/>
    <w:rsid w:val="28131664"/>
    <w:rsid w:val="2A962A06"/>
    <w:rsid w:val="2C201EC7"/>
    <w:rsid w:val="2C996F4F"/>
    <w:rsid w:val="2E396C11"/>
    <w:rsid w:val="315209F8"/>
    <w:rsid w:val="34482D12"/>
    <w:rsid w:val="34F1021D"/>
    <w:rsid w:val="36E714FD"/>
    <w:rsid w:val="397C6A7D"/>
    <w:rsid w:val="3CEE7745"/>
    <w:rsid w:val="4FDB6B93"/>
    <w:rsid w:val="5773509C"/>
    <w:rsid w:val="5A623BD8"/>
    <w:rsid w:val="6C3F3C8B"/>
    <w:rsid w:val="706D4032"/>
    <w:rsid w:val="7248101D"/>
    <w:rsid w:val="768817C9"/>
    <w:rsid w:val="7F7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首行缩进:  0 字符"/>
    <w:basedOn w:val="1"/>
    <w:uiPriority w:val="99"/>
    <w:rPr>
      <w:rFonts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101</Words>
  <Characters>577</Characters>
  <Lines>0</Lines>
  <Paragraphs>0</Paragraphs>
  <TotalTime>36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2019-07-26T02:18:00Z</dcterms:created>
  <dc:creator>派大星</dc:creator>
  <cp:lastModifiedBy>lxgaks</cp:lastModifiedBy>
  <dcterms:modified xsi:type="dcterms:W3CDTF">2019-07-29T01:17:16Z</dcterms:modified>
  <dc:title>兰溪市公安局车载4G监控设备采购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