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A5" w:rsidRPr="0066041F" w:rsidRDefault="0066041F" w:rsidP="0066041F">
      <w:pPr>
        <w:snapToGrid w:val="0"/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 w:rsidRPr="0066041F">
        <w:rPr>
          <w:rFonts w:ascii="宋体" w:hAnsi="宋体" w:hint="eastAsia"/>
          <w:b/>
          <w:bCs/>
          <w:sz w:val="36"/>
          <w:szCs w:val="36"/>
        </w:rPr>
        <w:t>急救送血车配置</w:t>
      </w:r>
      <w:r w:rsidR="00966DAA" w:rsidRPr="0066041F">
        <w:rPr>
          <w:rFonts w:ascii="宋体" w:hAnsi="宋体" w:hint="eastAsia"/>
          <w:b/>
          <w:bCs/>
          <w:sz w:val="36"/>
          <w:szCs w:val="36"/>
        </w:rPr>
        <w:t>参数</w:t>
      </w:r>
      <w:r w:rsidR="00AA5ECD">
        <w:rPr>
          <w:rFonts w:ascii="宋体" w:hAnsi="宋体" w:hint="eastAsia"/>
          <w:b/>
          <w:bCs/>
          <w:sz w:val="36"/>
          <w:szCs w:val="36"/>
        </w:rPr>
        <w:t>要求</w:t>
      </w:r>
    </w:p>
    <w:p w:rsidR="0066041F" w:rsidRDefault="0066041F">
      <w:pPr>
        <w:snapToGrid w:val="0"/>
        <w:spacing w:line="440" w:lineRule="exact"/>
        <w:ind w:firstLineChars="1200" w:firstLine="3373"/>
        <w:rPr>
          <w:rFonts w:ascii="宋体" w:hAnsi="宋体"/>
          <w:b/>
          <w:bCs/>
          <w:sz w:val="28"/>
          <w:szCs w:val="28"/>
        </w:rPr>
      </w:pPr>
    </w:p>
    <w:tbl>
      <w:tblPr>
        <w:tblW w:w="9600" w:type="dxa"/>
        <w:jc w:val="center"/>
        <w:tblLayout w:type="fixed"/>
        <w:tblLook w:val="04A0"/>
      </w:tblPr>
      <w:tblGrid>
        <w:gridCol w:w="1080"/>
        <w:gridCol w:w="2969"/>
        <w:gridCol w:w="5551"/>
      </w:tblGrid>
      <w:tr w:rsidR="0066041F" w:rsidTr="000F4153">
        <w:trPr>
          <w:trHeight w:val="528"/>
          <w:jc w:val="center"/>
        </w:trPr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F" w:rsidRDefault="0066041F" w:rsidP="000F4153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品牌型号：</w:t>
            </w:r>
            <w:proofErr w:type="gramStart"/>
            <w:r>
              <w:rPr>
                <w:rFonts w:hint="eastAsia"/>
                <w:b/>
                <w:kern w:val="0"/>
                <w:sz w:val="24"/>
              </w:rPr>
              <w:t>大通牌</w:t>
            </w:r>
            <w:proofErr w:type="gramEnd"/>
            <w:r>
              <w:rPr>
                <w:rFonts w:hint="eastAsia"/>
                <w:b/>
                <w:kern w:val="0"/>
                <w:sz w:val="24"/>
              </w:rPr>
              <w:t>SH5031XJHC1-A</w:t>
            </w:r>
          </w:p>
        </w:tc>
      </w:tr>
      <w:tr w:rsidR="0066041F" w:rsidTr="00FC0990">
        <w:trPr>
          <w:trHeight w:val="549"/>
          <w:tblHeader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41F" w:rsidRPr="001C137F" w:rsidRDefault="0066041F" w:rsidP="000F415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C137F"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41F" w:rsidRPr="001C137F" w:rsidRDefault="0066041F" w:rsidP="000F415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C137F">
              <w:rPr>
                <w:rFonts w:hAnsi="宋体"/>
                <w:b/>
                <w:kern w:val="0"/>
                <w:sz w:val="24"/>
              </w:rPr>
              <w:t>物货名称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41F" w:rsidRPr="001C137F" w:rsidRDefault="0066041F" w:rsidP="000F415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1C137F">
              <w:rPr>
                <w:rFonts w:hAnsi="宋体"/>
                <w:b/>
                <w:kern w:val="0"/>
                <w:sz w:val="24"/>
              </w:rPr>
              <w:t>配置要求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车辆配置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挡，助力转向，前电动门窗，中控门锁，IMMO智能防盗系统，熄火开关，MP3+RADIO+AUX,前后空调，雨刮间歇装置，全方位倒车雷达，四轮盘式液压制动，ABS+EBD，驾驶座六向可调，驾驶员安全带未系报警，LED行车灯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晶钻式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大灯，LED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爆闪医用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警灯。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发动机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20L4E，前置后驱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燃油种类和排放标准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汽油，国V标准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额定功率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165KW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标乘人数</w:t>
            </w:r>
            <w:proofErr w:type="gramEnd"/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66041F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66DAA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底盘系统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弗逊独立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悬架，后五连杆悬架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制动系统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前后盘式制式，具备ABS*EBD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空调系统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前后独立冷暖空调</w:t>
            </w:r>
          </w:p>
        </w:tc>
      </w:tr>
      <w:tr w:rsidR="00DF26A5" w:rsidTr="000F4153">
        <w:trPr>
          <w:trHeight w:val="43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二、</w:t>
            </w:r>
          </w:p>
        </w:tc>
        <w:tc>
          <w:tcPr>
            <w:tcW w:w="8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基础车辆技术参数：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外形尺寸： 长X宽X高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5168mm*1980mm*2070mm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医疗舱尺寸：长X宽X高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2480mm*1480mm*1540mm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最大总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2850kg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轴距: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3198mm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限定工况油耗（升/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百公里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9.5L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最高车速：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190km/h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油箱容量: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75L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乘员数：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66041F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66DAA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排量：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2.0T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最大功率（PS）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165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扭距</w:t>
            </w:r>
            <w:proofErr w:type="gramEnd"/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345N.m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ABS、EBD：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电子ABS、EBD，可选配一键式启动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变速器：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六档自动挡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轮胎：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215/70R16轮胎、铝合金钢圈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车窗：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前门电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动摇窗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6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门及门锁：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侧移门，遥控、中控门锁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17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空调（制冷、制热、通风）：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前后独立控制大功率空调和暖气，中央出风，配救护车专用增强型空调。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18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车身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颜色可选，高强度防撞车身，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抗扭独立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车架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最小离地间隙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134mm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20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安全气囊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驾驶座安全气囊，全车三点式安全带</w:t>
            </w:r>
          </w:p>
        </w:tc>
      </w:tr>
      <w:tr w:rsidR="00DF26A5" w:rsidTr="00FC0990">
        <w:trPr>
          <w:trHeight w:val="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21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车架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Ω型圆型车架，全方位抗变形</w:t>
            </w:r>
          </w:p>
        </w:tc>
      </w:tr>
      <w:tr w:rsidR="00DF26A5" w:rsidTr="000F4153">
        <w:trPr>
          <w:trHeight w:val="6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三、</w:t>
            </w:r>
          </w:p>
        </w:tc>
        <w:tc>
          <w:tcPr>
            <w:tcW w:w="8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医疗舱配置要求</w:t>
            </w: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（改装后配置）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警灯警报系统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1套，LED，长牌警灯（星际），</w:t>
            </w:r>
            <w:proofErr w:type="gramStart"/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爆闪型</w:t>
            </w:r>
            <w:proofErr w:type="gramEnd"/>
            <w:r>
              <w:rPr>
                <w:rFonts w:ascii="宋体" w:hAnsi="宋体" w:hint="eastAsia"/>
                <w:color w:val="000000"/>
                <w:spacing w:val="2"/>
                <w:sz w:val="24"/>
              </w:rPr>
              <w:t>警灯系统(前后共3盏)（星际）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照明系统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医疗照明系统（南京）福拉沃，4套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急救标志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大1只，小4只，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▲360°多功能可视行车记录仪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影像360度前方位多功能可视行车记录仪（内存达到32G以上，行驶、倒车影像为常亮状态，车辆钥匙不打开也可以通电并装有稳压器模块以及独立的电源开关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（品牌为：车保安）</w:t>
            </w:r>
          </w:p>
        </w:tc>
      </w:tr>
      <w:tr w:rsidR="00DF26A5" w:rsidTr="00FC0990">
        <w:trPr>
          <w:trHeight w:val="45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▲车辆采集互联网</w:t>
            </w:r>
          </w:p>
        </w:tc>
        <w:tc>
          <w:tcPr>
            <w:tcW w:w="5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6A5" w:rsidRDefault="00966DAA" w:rsidP="000F415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互联网传感器1套</w:t>
            </w:r>
          </w:p>
        </w:tc>
      </w:tr>
      <w:tr w:rsidR="00455F40" w:rsidTr="00FC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  <w:jc w:val="center"/>
        </w:trPr>
        <w:tc>
          <w:tcPr>
            <w:tcW w:w="1080" w:type="dxa"/>
          </w:tcPr>
          <w:p w:rsidR="00455F40" w:rsidRDefault="000F4153" w:rsidP="000973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69" w:type="dxa"/>
          </w:tcPr>
          <w:p w:rsidR="00455F40" w:rsidRPr="00FC0990" w:rsidRDefault="000F4153" w:rsidP="000F4153">
            <w:pPr>
              <w:rPr>
                <w:sz w:val="24"/>
              </w:rPr>
            </w:pPr>
            <w:r w:rsidRPr="00FC0990">
              <w:rPr>
                <w:rFonts w:hint="eastAsia"/>
                <w:sz w:val="24"/>
              </w:rPr>
              <w:t>设备</w:t>
            </w:r>
          </w:p>
        </w:tc>
        <w:tc>
          <w:tcPr>
            <w:tcW w:w="5551" w:type="dxa"/>
          </w:tcPr>
          <w:p w:rsidR="00455F40" w:rsidRPr="00FC0990" w:rsidRDefault="00836D24" w:rsidP="00FC0990">
            <w:pPr>
              <w:widowControl/>
              <w:jc w:val="left"/>
              <w:rPr>
                <w:sz w:val="24"/>
              </w:rPr>
            </w:pPr>
            <w:r w:rsidRPr="00FC0990">
              <w:rPr>
                <w:rFonts w:hint="eastAsia"/>
                <w:sz w:val="24"/>
              </w:rPr>
              <w:t>运血冰箱</w:t>
            </w:r>
            <w:r w:rsidRPr="00FC0990">
              <w:rPr>
                <w:rFonts w:hint="eastAsia"/>
                <w:sz w:val="24"/>
              </w:rPr>
              <w:t>4</w:t>
            </w:r>
            <w:r w:rsidRPr="00FC0990">
              <w:rPr>
                <w:rFonts w:hint="eastAsia"/>
                <w:sz w:val="24"/>
              </w:rPr>
              <w:t>台</w:t>
            </w:r>
          </w:p>
        </w:tc>
      </w:tr>
      <w:tr w:rsidR="000F4153" w:rsidTr="00FC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  <w:jc w:val="center"/>
        </w:trPr>
        <w:tc>
          <w:tcPr>
            <w:tcW w:w="1080" w:type="dxa"/>
          </w:tcPr>
          <w:p w:rsidR="000F4153" w:rsidRPr="000973EF" w:rsidRDefault="000973EF" w:rsidP="000973EF">
            <w:pPr>
              <w:ind w:leftChars="200" w:left="420" w:firstLineChars="200" w:firstLine="420"/>
              <w:rPr>
                <w:bCs/>
              </w:rPr>
            </w:pPr>
            <w:r w:rsidRPr="000973EF">
              <w:rPr>
                <w:rFonts w:hint="eastAsia"/>
                <w:bCs/>
              </w:rPr>
              <w:t xml:space="preserve"> 7</w:t>
            </w:r>
          </w:p>
          <w:p w:rsidR="000F4153" w:rsidRPr="000973EF" w:rsidRDefault="000F4153" w:rsidP="000F4153">
            <w:pPr>
              <w:rPr>
                <w:bCs/>
              </w:rPr>
            </w:pPr>
          </w:p>
        </w:tc>
        <w:tc>
          <w:tcPr>
            <w:tcW w:w="2969" w:type="dxa"/>
          </w:tcPr>
          <w:p w:rsidR="000F4153" w:rsidRPr="00FC0990" w:rsidRDefault="000973EF" w:rsidP="00FC0990">
            <w:pPr>
              <w:widowControl/>
              <w:ind w:firstLineChars="1450" w:firstLine="3480"/>
              <w:jc w:val="left"/>
              <w:rPr>
                <w:bCs/>
                <w:sz w:val="24"/>
              </w:rPr>
            </w:pPr>
            <w:r w:rsidRPr="00FC0990">
              <w:rPr>
                <w:rFonts w:hint="eastAsia"/>
                <w:bCs/>
                <w:sz w:val="24"/>
              </w:rPr>
              <w:t xml:space="preserve"> </w:t>
            </w:r>
            <w:r w:rsidR="00372118" w:rsidRPr="00FC0990">
              <w:rPr>
                <w:rFonts w:ascii="宋体" w:hAnsi="宋体" w:cs="宋体" w:hint="eastAsia"/>
                <w:color w:val="000000"/>
                <w:kern w:val="0"/>
                <w:sz w:val="24"/>
              </w:rPr>
              <w:t>▲</w:t>
            </w:r>
            <w:r w:rsidRPr="00FC0990">
              <w:rPr>
                <w:rFonts w:hint="eastAsia"/>
                <w:bCs/>
                <w:sz w:val="24"/>
              </w:rPr>
              <w:t>售后服务</w:t>
            </w:r>
          </w:p>
        </w:tc>
        <w:tc>
          <w:tcPr>
            <w:tcW w:w="5551" w:type="dxa"/>
          </w:tcPr>
          <w:p w:rsidR="000F4153" w:rsidRPr="00FC0990" w:rsidRDefault="00836D24">
            <w:pPr>
              <w:widowControl/>
              <w:jc w:val="left"/>
              <w:rPr>
                <w:bCs/>
                <w:sz w:val="24"/>
              </w:rPr>
            </w:pPr>
            <w:r w:rsidRPr="00FC0990">
              <w:rPr>
                <w:rFonts w:hint="eastAsia"/>
                <w:bCs/>
                <w:sz w:val="24"/>
              </w:rPr>
              <w:t>1</w:t>
            </w:r>
            <w:r w:rsidRPr="00FC0990">
              <w:rPr>
                <w:rFonts w:hint="eastAsia"/>
                <w:bCs/>
                <w:sz w:val="24"/>
              </w:rPr>
              <w:t>、</w:t>
            </w:r>
            <w:r w:rsidR="00FC0990" w:rsidRPr="00FC0990">
              <w:rPr>
                <w:rFonts w:hint="eastAsia"/>
                <w:bCs/>
                <w:sz w:val="24"/>
              </w:rPr>
              <w:t>供应商包上牌，提供</w:t>
            </w:r>
            <w:r w:rsidR="000973EF" w:rsidRPr="00FC0990">
              <w:rPr>
                <w:rFonts w:hint="eastAsia"/>
                <w:bCs/>
                <w:sz w:val="24"/>
              </w:rPr>
              <w:t>两年免费汽车保养（含常规保养）</w:t>
            </w:r>
            <w:r w:rsidRPr="00FC0990">
              <w:rPr>
                <w:rFonts w:hint="eastAsia"/>
                <w:bCs/>
                <w:sz w:val="24"/>
              </w:rPr>
              <w:t>；</w:t>
            </w:r>
          </w:p>
          <w:p w:rsidR="00836D24" w:rsidRPr="00FC0990" w:rsidRDefault="00836D24" w:rsidP="000F4153">
            <w:pPr>
              <w:rPr>
                <w:bCs/>
                <w:sz w:val="24"/>
              </w:rPr>
            </w:pPr>
            <w:r w:rsidRPr="00FC0990">
              <w:rPr>
                <w:rFonts w:hint="eastAsia"/>
                <w:bCs/>
                <w:sz w:val="24"/>
              </w:rPr>
              <w:t>2</w:t>
            </w:r>
            <w:r w:rsidRPr="00FC0990">
              <w:rPr>
                <w:rFonts w:hint="eastAsia"/>
                <w:bCs/>
                <w:sz w:val="24"/>
              </w:rPr>
              <w:t>、中标单位须提供底盘制造厂家</w:t>
            </w:r>
            <w:bookmarkStart w:id="0" w:name="_GoBack"/>
            <w:bookmarkEnd w:id="0"/>
            <w:r w:rsidRPr="00FC0990">
              <w:rPr>
                <w:rFonts w:hint="eastAsia"/>
                <w:bCs/>
                <w:sz w:val="24"/>
              </w:rPr>
              <w:t>签订的质保协议书原件</w:t>
            </w:r>
            <w:r w:rsidR="00FC0990" w:rsidRPr="00FC0990">
              <w:rPr>
                <w:rFonts w:hint="eastAsia"/>
                <w:bCs/>
                <w:sz w:val="24"/>
              </w:rPr>
              <w:t>；</w:t>
            </w:r>
          </w:p>
          <w:p w:rsidR="000F4153" w:rsidRPr="00FC0990" w:rsidRDefault="00836D24" w:rsidP="000F4153">
            <w:pPr>
              <w:rPr>
                <w:bCs/>
                <w:sz w:val="24"/>
              </w:rPr>
            </w:pPr>
            <w:r w:rsidRPr="00FC0990">
              <w:rPr>
                <w:rFonts w:hint="eastAsia"/>
                <w:bCs/>
                <w:sz w:val="24"/>
              </w:rPr>
              <w:t>3</w:t>
            </w:r>
            <w:r w:rsidRPr="00FC0990">
              <w:rPr>
                <w:rFonts w:hint="eastAsia"/>
                <w:bCs/>
                <w:sz w:val="24"/>
              </w:rPr>
              <w:t>、</w:t>
            </w:r>
            <w:r w:rsidR="00372118" w:rsidRPr="00FC0990">
              <w:rPr>
                <w:rFonts w:hint="eastAsia"/>
                <w:bCs/>
                <w:sz w:val="24"/>
              </w:rPr>
              <w:t>按</w:t>
            </w:r>
            <w:r w:rsidR="00C23A3E">
              <w:rPr>
                <w:rFonts w:hint="eastAsia"/>
                <w:bCs/>
                <w:sz w:val="24"/>
              </w:rPr>
              <w:t>不低于</w:t>
            </w:r>
            <w:r w:rsidR="00372118" w:rsidRPr="00FC0990">
              <w:rPr>
                <w:rFonts w:hint="eastAsia"/>
                <w:bCs/>
                <w:sz w:val="24"/>
              </w:rPr>
              <w:t>中标价的百分之五作为质保金</w:t>
            </w:r>
            <w:r w:rsidRPr="00FC0990">
              <w:rPr>
                <w:rFonts w:hint="eastAsia"/>
                <w:bCs/>
                <w:sz w:val="24"/>
              </w:rPr>
              <w:t>。</w:t>
            </w:r>
          </w:p>
        </w:tc>
      </w:tr>
    </w:tbl>
    <w:p w:rsidR="00DF26A5" w:rsidRPr="00FC0990" w:rsidRDefault="00966DAA">
      <w:pPr>
        <w:rPr>
          <w:b/>
          <w:bCs/>
          <w:sz w:val="24"/>
        </w:rPr>
      </w:pPr>
      <w:r w:rsidRPr="00FC0990">
        <w:rPr>
          <w:rFonts w:hint="eastAsia"/>
          <w:b/>
          <w:bCs/>
          <w:sz w:val="24"/>
        </w:rPr>
        <w:t>备注：打</w:t>
      </w:r>
      <w:r w:rsidR="004456B2" w:rsidRPr="00FC0990">
        <w:rPr>
          <w:rFonts w:ascii="宋体" w:hAnsi="宋体" w:cs="宋体" w:hint="eastAsia"/>
          <w:b/>
          <w:bCs/>
          <w:color w:val="000000"/>
          <w:kern w:val="0"/>
          <w:sz w:val="24"/>
        </w:rPr>
        <w:t>▲的必须响</w:t>
      </w:r>
      <w:r w:rsidR="00836D24" w:rsidRPr="00FC0990">
        <w:rPr>
          <w:rFonts w:ascii="宋体" w:hAnsi="宋体" w:cs="宋体" w:hint="eastAsia"/>
          <w:b/>
          <w:bCs/>
          <w:color w:val="000000"/>
          <w:kern w:val="0"/>
          <w:sz w:val="24"/>
        </w:rPr>
        <w:t>应。</w:t>
      </w:r>
    </w:p>
    <w:sectPr w:rsidR="00DF26A5" w:rsidRPr="00FC0990" w:rsidSect="00DF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40" w:rsidRDefault="00177840" w:rsidP="0066041F">
      <w:r>
        <w:separator/>
      </w:r>
    </w:p>
  </w:endnote>
  <w:endnote w:type="continuationSeparator" w:id="0">
    <w:p w:rsidR="00177840" w:rsidRDefault="00177840" w:rsidP="0066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40" w:rsidRDefault="00177840" w:rsidP="0066041F">
      <w:r>
        <w:separator/>
      </w:r>
    </w:p>
  </w:footnote>
  <w:footnote w:type="continuationSeparator" w:id="0">
    <w:p w:rsidR="00177840" w:rsidRDefault="00177840" w:rsidP="00660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2A710A"/>
    <w:rsid w:val="00012C18"/>
    <w:rsid w:val="000973EF"/>
    <w:rsid w:val="000F4153"/>
    <w:rsid w:val="00110AFC"/>
    <w:rsid w:val="00154132"/>
    <w:rsid w:val="00177840"/>
    <w:rsid w:val="001C137F"/>
    <w:rsid w:val="0028472A"/>
    <w:rsid w:val="00372118"/>
    <w:rsid w:val="003E4147"/>
    <w:rsid w:val="004456B2"/>
    <w:rsid w:val="00455F40"/>
    <w:rsid w:val="00507822"/>
    <w:rsid w:val="0066041F"/>
    <w:rsid w:val="006B53D6"/>
    <w:rsid w:val="00836D24"/>
    <w:rsid w:val="00966DAA"/>
    <w:rsid w:val="00AA5ECD"/>
    <w:rsid w:val="00C23A3E"/>
    <w:rsid w:val="00C7791B"/>
    <w:rsid w:val="00D9704B"/>
    <w:rsid w:val="00DF26A5"/>
    <w:rsid w:val="00EA5856"/>
    <w:rsid w:val="00F150F1"/>
    <w:rsid w:val="00F65BFB"/>
    <w:rsid w:val="00F762C8"/>
    <w:rsid w:val="00FC0990"/>
    <w:rsid w:val="02B76A10"/>
    <w:rsid w:val="1C2A710A"/>
    <w:rsid w:val="1C9E3FB6"/>
    <w:rsid w:val="21BD5174"/>
    <w:rsid w:val="46A24FDB"/>
    <w:rsid w:val="64247284"/>
    <w:rsid w:val="699F278F"/>
    <w:rsid w:val="6D535020"/>
    <w:rsid w:val="72B84CBB"/>
    <w:rsid w:val="73E7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041F"/>
    <w:rPr>
      <w:kern w:val="2"/>
      <w:sz w:val="18"/>
      <w:szCs w:val="18"/>
    </w:rPr>
  </w:style>
  <w:style w:type="paragraph" w:styleId="a4">
    <w:name w:val="footer"/>
    <w:basedOn w:val="a"/>
    <w:link w:val="Char0"/>
    <w:rsid w:val="0066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04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102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36</cp:revision>
  <dcterms:created xsi:type="dcterms:W3CDTF">2018-05-04T01:08:00Z</dcterms:created>
  <dcterms:modified xsi:type="dcterms:W3CDTF">2018-06-05T00:14:00Z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