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1000" w:lineRule="exact"/>
        <w:ind w:left="0" w:right="0"/>
        <w:jc w:val="center"/>
        <w:rPr>
          <w:rFonts w:hint="default" w:ascii="方正小标宋简体" w:hAnsi="方正小标宋简体" w:eastAsia="方正小标宋简体" w:cs="方正小标宋简体"/>
          <w:b/>
          <w:bCs/>
          <w:kern w:val="2"/>
          <w:sz w:val="84"/>
          <w:szCs w:val="84"/>
          <w:lang w:val="en-US" w:eastAsia="zh-CN" w:bidi="ar"/>
        </w:rPr>
      </w:pPr>
    </w:p>
    <w:p>
      <w:pPr>
        <w:keepNext w:val="0"/>
        <w:keepLines w:val="0"/>
        <w:widowControl w:val="0"/>
        <w:suppressLineNumbers w:val="0"/>
        <w:spacing w:before="0" w:beforeAutospacing="0" w:after="0" w:afterAutospacing="0" w:line="1000" w:lineRule="exact"/>
        <w:ind w:left="0" w:right="0"/>
        <w:jc w:val="center"/>
        <w:rPr>
          <w:rFonts w:hint="eastAsia" w:asciiTheme="minorEastAsia" w:hAnsiTheme="minorEastAsia" w:eastAsiaTheme="minorEastAsia" w:cstheme="minorEastAsia"/>
          <w:b/>
          <w:bCs/>
          <w:kern w:val="2"/>
          <w:sz w:val="84"/>
          <w:szCs w:val="84"/>
        </w:rPr>
      </w:pPr>
      <w:r>
        <w:rPr>
          <w:rFonts w:hint="eastAsia" w:asciiTheme="minorEastAsia" w:hAnsiTheme="minorEastAsia" w:eastAsiaTheme="minorEastAsia" w:cstheme="minorEastAsia"/>
          <w:b/>
          <w:bCs/>
          <w:kern w:val="2"/>
          <w:sz w:val="84"/>
          <w:szCs w:val="84"/>
          <w:lang w:val="en-US" w:eastAsia="zh-CN" w:bidi="ar"/>
        </w:rPr>
        <w:t>框架协议采购</w:t>
      </w:r>
    </w:p>
    <w:p>
      <w:pPr>
        <w:keepNext w:val="0"/>
        <w:keepLines w:val="0"/>
        <w:widowControl w:val="0"/>
        <w:suppressLineNumbers w:val="0"/>
        <w:spacing w:before="0" w:beforeAutospacing="0" w:after="0" w:afterAutospacing="0" w:line="1000" w:lineRule="exact"/>
        <w:ind w:left="0" w:right="0"/>
        <w:jc w:val="center"/>
        <w:rPr>
          <w:rFonts w:hint="eastAsia" w:asciiTheme="minorEastAsia" w:hAnsiTheme="minorEastAsia" w:eastAsiaTheme="minorEastAsia" w:cstheme="minorEastAsia"/>
          <w:b/>
          <w:bCs/>
          <w:kern w:val="2"/>
          <w:sz w:val="84"/>
          <w:szCs w:val="84"/>
        </w:rPr>
      </w:pPr>
      <w:r>
        <w:rPr>
          <w:rFonts w:hint="eastAsia" w:asciiTheme="minorEastAsia" w:hAnsiTheme="minorEastAsia" w:eastAsiaTheme="minorEastAsia" w:cstheme="minorEastAsia"/>
          <w:b/>
          <w:bCs/>
          <w:kern w:val="2"/>
          <w:sz w:val="84"/>
          <w:szCs w:val="84"/>
          <w:lang w:val="en-US" w:eastAsia="zh-CN" w:bidi="ar"/>
        </w:rPr>
        <w:t>征集文件</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00" w:lineRule="exact"/>
        <w:ind w:left="2346" w:leftChars="400" w:right="0" w:hanging="1506" w:hangingChars="500"/>
        <w:jc w:val="left"/>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项目名称:2023-2024年度余姚市培训服务开放式框架协议采购项目</w:t>
      </w:r>
    </w:p>
    <w:p>
      <w:pPr>
        <w:keepNext w:val="0"/>
        <w:keepLines w:val="0"/>
        <w:widowControl w:val="0"/>
        <w:suppressLineNumbers w:val="0"/>
        <w:spacing w:before="0" w:beforeAutospacing="0" w:after="0" w:afterAutospacing="0" w:line="500" w:lineRule="exact"/>
        <w:ind w:left="840" w:leftChars="400" w:right="0"/>
        <w:jc w:val="left"/>
        <w:rPr>
          <w:rFonts w:hint="eastAsia" w:ascii="宋体" w:hAnsi="宋体" w:eastAsia="宋体" w:cs="宋体"/>
          <w:b/>
          <w:bCs/>
          <w:kern w:val="2"/>
          <w:sz w:val="30"/>
          <w:szCs w:val="30"/>
          <w:lang w:val="en-US"/>
        </w:rPr>
      </w:pPr>
      <w:r>
        <w:rPr>
          <w:rFonts w:hint="eastAsia" w:ascii="宋体" w:hAnsi="宋体" w:eastAsia="宋体" w:cs="宋体"/>
          <w:b/>
          <w:bCs/>
          <w:kern w:val="2"/>
          <w:sz w:val="30"/>
          <w:szCs w:val="30"/>
          <w:lang w:val="en-US" w:eastAsia="zh-CN" w:bidi="ar"/>
        </w:rPr>
        <w:t>项目编号:CG23-013</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30"/>
          <w:szCs w:val="30"/>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30"/>
          <w:szCs w:val="30"/>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30"/>
          <w:szCs w:val="30"/>
          <w:lang w:val="en-US" w:eastAsia="zh-CN" w:bidi="ar"/>
        </w:rPr>
      </w:pPr>
    </w:p>
    <w:p>
      <w:pPr>
        <w:pStyle w:val="5"/>
        <w:widowControl/>
        <w:spacing w:line="500" w:lineRule="exact"/>
        <w:jc w:val="center"/>
        <w:rPr>
          <w:rFonts w:hint="eastAsia" w:ascii="宋体" w:hAnsi="宋体" w:eastAsia="宋体" w:cs="宋体"/>
          <w:kern w:val="2"/>
          <w:sz w:val="30"/>
          <w:szCs w:val="30"/>
          <w:lang w:eastAsia="zh-CN"/>
        </w:rPr>
      </w:pPr>
      <w:r>
        <w:rPr>
          <w:rFonts w:hint="eastAsia" w:ascii="宋体" w:hAnsi="宋体" w:eastAsia="宋体" w:cs="宋体"/>
          <w:kern w:val="2"/>
          <w:sz w:val="30"/>
          <w:szCs w:val="30"/>
          <w:lang w:eastAsia="zh-CN"/>
        </w:rPr>
        <w:t>余姚市政府采购中心</w:t>
      </w:r>
    </w:p>
    <w:p>
      <w:pPr>
        <w:pStyle w:val="5"/>
        <w:widowControl/>
        <w:spacing w:line="500" w:lineRule="exact"/>
        <w:jc w:val="center"/>
        <w:rPr>
          <w:rFonts w:hint="eastAsia" w:ascii="宋体" w:hAnsi="宋体" w:eastAsia="宋体" w:cs="宋体"/>
          <w:kern w:val="2"/>
          <w:sz w:val="30"/>
          <w:szCs w:val="30"/>
        </w:rPr>
      </w:pPr>
      <w:r>
        <w:rPr>
          <w:rFonts w:hint="eastAsia" w:ascii="宋体" w:hAnsi="宋体" w:eastAsia="宋体" w:cs="宋体"/>
          <w:kern w:val="2"/>
          <w:sz w:val="30"/>
          <w:szCs w:val="30"/>
        </w:rPr>
        <w:t>二 〇 二 三 年</w:t>
      </w:r>
      <w:r>
        <w:rPr>
          <w:rFonts w:hint="eastAsia" w:ascii="宋体" w:hAnsi="宋体" w:eastAsia="宋体" w:cs="宋体"/>
          <w:kern w:val="2"/>
          <w:sz w:val="30"/>
          <w:szCs w:val="30"/>
          <w:lang w:eastAsia="zh-CN"/>
        </w:rPr>
        <w:t>五月</w:t>
      </w:r>
      <w:r>
        <w:rPr>
          <w:rFonts w:hint="eastAsia" w:ascii="宋体" w:hAnsi="宋体" w:eastAsia="宋体" w:cs="宋体"/>
          <w:kern w:val="2"/>
          <w:sz w:val="30"/>
          <w:szCs w:val="30"/>
        </w:rPr>
        <w:t xml:space="preserve"> </w:t>
      </w:r>
    </w:p>
    <w:p>
      <w:pPr>
        <w:pStyle w:val="5"/>
        <w:widowControl/>
        <w:spacing w:line="500" w:lineRule="exact"/>
        <w:jc w:val="center"/>
        <w:rPr>
          <w:rFonts w:hint="default" w:ascii="仿宋_GB2312" w:eastAsia="仿宋_GB2312" w:cs="仿宋_GB2312"/>
          <w:kern w:val="2"/>
          <w:sz w:val="32"/>
          <w:szCs w:val="32"/>
        </w:rPr>
      </w:pPr>
      <w:r>
        <w:rPr>
          <w:rFonts w:hint="default" w:ascii="仿宋_GB2312" w:eastAsia="仿宋_GB2312" w:cs="仿宋_GB2312"/>
          <w:kern w:val="2"/>
          <w:sz w:val="32"/>
          <w:szCs w:val="32"/>
        </w:rPr>
        <w:br w:type="page"/>
      </w:r>
    </w:p>
    <w:p>
      <w:pPr>
        <w:pStyle w:val="3"/>
        <w:widowControl/>
        <w:spacing w:before="0" w:beforeAutospacing="0" w:after="0" w:afterAutospacing="0" w:line="560" w:lineRule="exact"/>
        <w:jc w:val="center"/>
        <w:rPr>
          <w:rFonts w:hint="eastAsia" w:asciiTheme="minorEastAsia" w:hAnsiTheme="minorEastAsia" w:eastAsiaTheme="minorEastAsia" w:cstheme="minorEastAsia"/>
          <w:b/>
          <w:bCs/>
          <w:kern w:val="44"/>
          <w:sz w:val="44"/>
          <w:szCs w:val="44"/>
        </w:rPr>
      </w:pPr>
      <w:bookmarkStart w:id="0" w:name="_Toc564"/>
      <w:bookmarkEnd w:id="0"/>
      <w:r>
        <w:rPr>
          <w:rFonts w:hint="eastAsia" w:asciiTheme="minorEastAsia" w:hAnsiTheme="minorEastAsia" w:eastAsiaTheme="minorEastAsia" w:cstheme="minorEastAsia"/>
          <w:b/>
          <w:bCs/>
          <w:kern w:val="44"/>
          <w:sz w:val="44"/>
          <w:szCs w:val="44"/>
        </w:rPr>
        <w:t>目  录</w:t>
      </w:r>
    </w:p>
    <w:p>
      <w:pPr>
        <w:pStyle w:val="8"/>
        <w:widowControl/>
        <w:rPr>
          <w:rFonts w:hint="eastAsia" w:ascii="宋体" w:hAnsi="宋体" w:eastAsia="宋体" w:cs="宋体"/>
          <w:color w:val="2440B3"/>
        </w:rPr>
      </w:pPr>
      <w:r>
        <w:rPr>
          <w:rStyle w:val="16"/>
          <w:rFonts w:hint="eastAsia" w:ascii="宋体" w:hAnsi="宋体" w:eastAsia="宋体" w:cs="宋体"/>
          <w:color w:val="2440B3"/>
        </w:rPr>
        <w:t xml:space="preserve"> </w:t>
      </w:r>
    </w:p>
    <w:p>
      <w:pPr>
        <w:pStyle w:val="8"/>
        <w:widowControl/>
        <w:rPr>
          <w:rFonts w:hint="eastAsia" w:ascii="宋体" w:hAnsi="宋体" w:eastAsia="宋体" w:cs="宋体"/>
          <w:color w:val="auto"/>
          <w:kern w:val="2"/>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"_Toc564 " </w:instrText>
      </w:r>
      <w:r>
        <w:rPr>
          <w:rFonts w:hint="eastAsia" w:ascii="宋体" w:hAnsi="宋体" w:eastAsia="宋体" w:cs="宋体"/>
          <w:color w:val="auto"/>
        </w:rPr>
        <w:fldChar w:fldCharType="separate"/>
      </w:r>
      <w:r>
        <w:rPr>
          <w:rStyle w:val="13"/>
          <w:rFonts w:hint="eastAsia" w:ascii="宋体" w:hAnsi="宋体" w:eastAsia="宋体" w:cs="宋体"/>
          <w:color w:val="auto"/>
          <w:kern w:val="2"/>
          <w:sz w:val="32"/>
          <w:szCs w:val="32"/>
        </w:rPr>
        <w:t>目  录</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rPr>
        <w:fldChar w:fldCharType="begin"/>
      </w:r>
      <w:r>
        <w:rPr>
          <w:rStyle w:val="13"/>
          <w:rFonts w:hint="eastAsia" w:ascii="宋体" w:hAnsi="宋体" w:eastAsia="宋体" w:cs="宋体"/>
          <w:color w:val="auto"/>
          <w:kern w:val="2"/>
          <w:sz w:val="32"/>
          <w:szCs w:val="32"/>
        </w:rPr>
        <w:instrText xml:space="preserve"> PAGEREF _Toc564 \h </w:instrText>
      </w:r>
      <w:r>
        <w:rPr>
          <w:rStyle w:val="13"/>
          <w:rFonts w:hint="eastAsia" w:ascii="宋体" w:hAnsi="宋体" w:eastAsia="宋体" w:cs="宋体"/>
          <w:color w:val="auto"/>
          <w:kern w:val="2"/>
          <w:sz w:val="32"/>
          <w:szCs w:val="32"/>
        </w:rPr>
        <w:fldChar w:fldCharType="separate"/>
      </w:r>
      <w:r>
        <w:rPr>
          <w:rStyle w:val="13"/>
          <w:rFonts w:hint="eastAsia" w:ascii="宋体" w:hAnsi="宋体" w:eastAsia="宋体" w:cs="宋体"/>
          <w:color w:val="auto"/>
          <w:kern w:val="2"/>
          <w:sz w:val="32"/>
          <w:szCs w:val="32"/>
        </w:rPr>
        <w:t>2</w:t>
      </w:r>
      <w:r>
        <w:rPr>
          <w:rStyle w:val="13"/>
          <w:rFonts w:hint="eastAsia" w:ascii="宋体" w:hAnsi="宋体" w:eastAsia="宋体" w:cs="宋体"/>
          <w:color w:val="auto"/>
          <w:kern w:val="2"/>
          <w:sz w:val="32"/>
          <w:szCs w:val="32"/>
        </w:rPr>
        <w:fldChar w:fldCharType="end"/>
      </w:r>
      <w:r>
        <w:rPr>
          <w:rFonts w:hint="eastAsia" w:ascii="宋体" w:hAnsi="宋体" w:eastAsia="宋体" w:cs="宋体"/>
          <w:color w:val="auto"/>
        </w:rPr>
        <w:fldChar w:fldCharType="end"/>
      </w:r>
    </w:p>
    <w:p>
      <w:pPr>
        <w:pStyle w:val="8"/>
        <w:widowControl/>
        <w:rPr>
          <w:rFonts w:hint="eastAsia" w:ascii="宋体" w:hAnsi="宋体" w:eastAsia="宋体" w:cs="宋体"/>
          <w:color w:val="auto"/>
          <w:kern w:val="2"/>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"_Toc23404 " </w:instrText>
      </w:r>
      <w:r>
        <w:rPr>
          <w:rFonts w:hint="eastAsia" w:ascii="宋体" w:hAnsi="宋体" w:eastAsia="宋体" w:cs="宋体"/>
          <w:color w:val="auto"/>
        </w:rPr>
        <w:fldChar w:fldCharType="separate"/>
      </w:r>
      <w:r>
        <w:rPr>
          <w:rStyle w:val="13"/>
          <w:rFonts w:hint="eastAsia" w:ascii="宋体" w:hAnsi="宋体" w:eastAsia="宋体" w:cs="宋体"/>
          <w:color w:val="auto"/>
          <w:kern w:val="2"/>
          <w:sz w:val="32"/>
          <w:szCs w:val="32"/>
        </w:rPr>
        <w:t>第一部分  征集邀请</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rPr>
        <w:fldChar w:fldCharType="begin"/>
      </w:r>
      <w:r>
        <w:rPr>
          <w:rStyle w:val="13"/>
          <w:rFonts w:hint="eastAsia" w:ascii="宋体" w:hAnsi="宋体" w:eastAsia="宋体" w:cs="宋体"/>
          <w:color w:val="auto"/>
          <w:kern w:val="2"/>
          <w:sz w:val="32"/>
          <w:szCs w:val="32"/>
        </w:rPr>
        <w:instrText xml:space="preserve"> PAGEREF _Toc23404 \h </w:instrText>
      </w:r>
      <w:r>
        <w:rPr>
          <w:rStyle w:val="13"/>
          <w:rFonts w:hint="eastAsia" w:ascii="宋体" w:hAnsi="宋体" w:eastAsia="宋体" w:cs="宋体"/>
          <w:color w:val="auto"/>
          <w:kern w:val="2"/>
          <w:sz w:val="32"/>
          <w:szCs w:val="32"/>
        </w:rPr>
        <w:fldChar w:fldCharType="separate"/>
      </w:r>
      <w:r>
        <w:rPr>
          <w:rStyle w:val="13"/>
          <w:rFonts w:hint="eastAsia" w:ascii="宋体" w:hAnsi="宋体" w:eastAsia="宋体" w:cs="宋体"/>
          <w:color w:val="auto"/>
          <w:kern w:val="2"/>
          <w:sz w:val="32"/>
          <w:szCs w:val="32"/>
        </w:rPr>
        <w:t>3</w:t>
      </w:r>
      <w:r>
        <w:rPr>
          <w:rStyle w:val="13"/>
          <w:rFonts w:hint="eastAsia" w:ascii="宋体" w:hAnsi="宋体" w:eastAsia="宋体" w:cs="宋体"/>
          <w:color w:val="auto"/>
          <w:kern w:val="2"/>
          <w:sz w:val="32"/>
          <w:szCs w:val="32"/>
        </w:rPr>
        <w:fldChar w:fldCharType="end"/>
      </w:r>
      <w:r>
        <w:rPr>
          <w:rFonts w:hint="eastAsia" w:ascii="宋体" w:hAnsi="宋体" w:eastAsia="宋体" w:cs="宋体"/>
          <w:color w:val="auto"/>
        </w:rPr>
        <w:fldChar w:fldCharType="end"/>
      </w:r>
    </w:p>
    <w:p>
      <w:pPr>
        <w:pStyle w:val="8"/>
        <w:widowControl/>
        <w:rPr>
          <w:rFonts w:hint="eastAsia" w:ascii="宋体" w:hAnsi="宋体" w:eastAsia="宋体" w:cs="宋体"/>
          <w:color w:val="auto"/>
          <w:kern w:val="2"/>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"_Toc25018 " </w:instrText>
      </w:r>
      <w:r>
        <w:rPr>
          <w:rFonts w:hint="eastAsia" w:ascii="宋体" w:hAnsi="宋体" w:eastAsia="宋体" w:cs="宋体"/>
          <w:color w:val="auto"/>
        </w:rPr>
        <w:fldChar w:fldCharType="separate"/>
      </w:r>
      <w:r>
        <w:rPr>
          <w:rStyle w:val="13"/>
          <w:rFonts w:hint="eastAsia" w:ascii="宋体" w:hAnsi="宋体" w:eastAsia="宋体" w:cs="宋体"/>
          <w:color w:val="auto"/>
          <w:kern w:val="2"/>
          <w:sz w:val="32"/>
          <w:szCs w:val="32"/>
        </w:rPr>
        <w:t>第二部分  采购需求说明</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lang w:val="en-US" w:eastAsia="zh-CN"/>
        </w:rPr>
        <w:t>8</w:t>
      </w:r>
      <w:r>
        <w:rPr>
          <w:rFonts w:hint="eastAsia" w:ascii="宋体" w:hAnsi="宋体" w:eastAsia="宋体" w:cs="宋体"/>
          <w:color w:val="auto"/>
        </w:rPr>
        <w:fldChar w:fldCharType="end"/>
      </w:r>
    </w:p>
    <w:p>
      <w:pPr>
        <w:pStyle w:val="8"/>
        <w:widowControl/>
        <w:rPr>
          <w:rFonts w:hint="eastAsia" w:ascii="宋体" w:hAnsi="宋体" w:eastAsia="宋体" w:cs="宋体"/>
          <w:color w:val="auto"/>
          <w:kern w:val="2"/>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"_Toc22236 " </w:instrText>
      </w:r>
      <w:r>
        <w:rPr>
          <w:rFonts w:hint="eastAsia" w:ascii="宋体" w:hAnsi="宋体" w:eastAsia="宋体" w:cs="宋体"/>
          <w:color w:val="auto"/>
        </w:rPr>
        <w:fldChar w:fldCharType="separate"/>
      </w:r>
      <w:r>
        <w:rPr>
          <w:rStyle w:val="13"/>
          <w:rFonts w:hint="eastAsia" w:ascii="宋体" w:hAnsi="宋体" w:eastAsia="宋体" w:cs="宋体"/>
          <w:bCs/>
          <w:color w:val="auto"/>
          <w:kern w:val="2"/>
          <w:sz w:val="32"/>
          <w:szCs w:val="32"/>
        </w:rPr>
        <w:t>第三部分  投标人须知资料表</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lang w:val="en-US" w:eastAsia="zh-CN"/>
        </w:rPr>
        <w:t>18</w:t>
      </w:r>
      <w:r>
        <w:rPr>
          <w:rFonts w:hint="eastAsia" w:ascii="宋体" w:hAnsi="宋体" w:eastAsia="宋体" w:cs="宋体"/>
          <w:color w:val="auto"/>
        </w:rPr>
        <w:fldChar w:fldCharType="end"/>
      </w:r>
    </w:p>
    <w:p>
      <w:pPr>
        <w:pStyle w:val="8"/>
        <w:widowControl/>
        <w:rPr>
          <w:rFonts w:hint="eastAsia" w:ascii="宋体" w:hAnsi="宋体" w:eastAsia="宋体" w:cs="宋体"/>
          <w:color w:val="auto"/>
          <w:kern w:val="2"/>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"_Toc25988 " </w:instrText>
      </w:r>
      <w:r>
        <w:rPr>
          <w:rFonts w:hint="eastAsia" w:ascii="宋体" w:hAnsi="宋体" w:eastAsia="宋体" w:cs="宋体"/>
          <w:color w:val="auto"/>
        </w:rPr>
        <w:fldChar w:fldCharType="separate"/>
      </w:r>
      <w:r>
        <w:rPr>
          <w:rStyle w:val="13"/>
          <w:rFonts w:hint="eastAsia" w:ascii="宋体" w:hAnsi="宋体" w:eastAsia="宋体" w:cs="宋体"/>
          <w:color w:val="auto"/>
          <w:kern w:val="2"/>
          <w:sz w:val="32"/>
          <w:szCs w:val="32"/>
        </w:rPr>
        <w:t>第四部分  框架协议及采购合同格式</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lang w:val="en-US" w:eastAsia="zh-CN"/>
        </w:rPr>
        <w:t>2</w:t>
      </w:r>
      <w:r>
        <w:rPr>
          <w:rFonts w:hint="eastAsia" w:ascii="宋体" w:hAnsi="宋体" w:eastAsia="宋体" w:cs="宋体"/>
          <w:color w:val="auto"/>
        </w:rPr>
        <w:fldChar w:fldCharType="end"/>
      </w:r>
      <w:r>
        <w:rPr>
          <w:rFonts w:hint="eastAsia" w:ascii="宋体" w:hAnsi="宋体" w:eastAsia="宋体" w:cs="宋体"/>
          <w:color w:val="auto"/>
          <w:lang w:val="en-US" w:eastAsia="zh-CN"/>
        </w:rPr>
        <w:t>0</w:t>
      </w:r>
    </w:p>
    <w:p>
      <w:pPr>
        <w:pStyle w:val="8"/>
        <w:widowControl/>
        <w:rPr>
          <w:rFonts w:hint="eastAsia" w:ascii="宋体" w:hAnsi="宋体" w:eastAsia="宋体" w:cs="宋体"/>
          <w:bCs/>
          <w:color w:val="auto"/>
          <w:kern w:val="2"/>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"_Toc7382 " </w:instrText>
      </w:r>
      <w:r>
        <w:rPr>
          <w:rFonts w:hint="eastAsia" w:ascii="宋体" w:hAnsi="宋体" w:eastAsia="宋体" w:cs="宋体"/>
          <w:color w:val="auto"/>
        </w:rPr>
        <w:fldChar w:fldCharType="separate"/>
      </w:r>
      <w:r>
        <w:rPr>
          <w:rStyle w:val="13"/>
          <w:rFonts w:hint="eastAsia" w:ascii="宋体" w:hAnsi="宋体" w:eastAsia="宋体" w:cs="宋体"/>
          <w:bCs/>
          <w:color w:val="auto"/>
          <w:kern w:val="44"/>
          <w:sz w:val="32"/>
          <w:szCs w:val="32"/>
        </w:rPr>
        <w:t>第五部分  响应文件格式</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lang w:val="en-US" w:eastAsia="zh-CN"/>
        </w:rPr>
        <w:t>3</w:t>
      </w:r>
      <w:r>
        <w:rPr>
          <w:rFonts w:hint="eastAsia" w:ascii="宋体" w:hAnsi="宋体" w:eastAsia="宋体" w:cs="宋体"/>
          <w:color w:val="auto"/>
        </w:rPr>
        <w:fldChar w:fldCharType="end"/>
      </w:r>
      <w:r>
        <w:rPr>
          <w:rFonts w:hint="eastAsia" w:ascii="宋体" w:hAnsi="宋体" w:eastAsia="宋体" w:cs="宋体"/>
          <w:color w:val="auto"/>
          <w:lang w:val="en-US" w:eastAsia="zh-CN"/>
        </w:rPr>
        <w:t>3</w:t>
      </w:r>
    </w:p>
    <w:p>
      <w:pPr>
        <w:pStyle w:val="8"/>
        <w:widowControl/>
        <w:jc w:val="center"/>
        <w:outlineLvl w:val="0"/>
        <w:rPr>
          <w:rFonts w:hint="eastAsia" w:asciiTheme="minorEastAsia" w:hAnsiTheme="minorEastAsia" w:eastAsiaTheme="minorEastAsia" w:cstheme="minorEastAsia"/>
          <w:kern w:val="2"/>
          <w:sz w:val="32"/>
          <w:szCs w:val="32"/>
        </w:rPr>
      </w:pPr>
      <w:r>
        <w:rPr>
          <w:rFonts w:hint="default" w:ascii="仿宋_GB2312" w:eastAsia="仿宋_GB2312" w:cs="仿宋_GB2312"/>
          <w:bCs/>
          <w:kern w:val="2"/>
          <w:sz w:val="32"/>
          <w:szCs w:val="32"/>
        </w:rPr>
        <w:br w:type="page"/>
      </w:r>
      <w:bookmarkStart w:id="1" w:name="_Toc23404"/>
      <w:bookmarkEnd w:id="1"/>
      <w:r>
        <w:rPr>
          <w:rFonts w:hint="eastAsia" w:asciiTheme="minorEastAsia" w:hAnsiTheme="minorEastAsia" w:eastAsiaTheme="minorEastAsia" w:cstheme="minorEastAsia"/>
          <w:b/>
          <w:bCs/>
          <w:kern w:val="44"/>
          <w:sz w:val="44"/>
          <w:szCs w:val="44"/>
        </w:rPr>
        <w:t>第一部分  征集邀请</w:t>
      </w:r>
    </w:p>
    <w:p>
      <w:pPr>
        <w:keepNext w:val="0"/>
        <w:keepLines w:val="0"/>
        <w:widowControl w:val="0"/>
        <w:suppressLineNumbers w:val="0"/>
        <w:spacing w:before="0" w:beforeAutospacing="0" w:after="0" w:afterAutospacing="0" w:line="580" w:lineRule="atLeast"/>
        <w:ind w:left="0" w:right="0" w:firstLine="640" w:firstLineChars="200"/>
        <w:jc w:val="both"/>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余姚市政府采购中心就以下项目进行开放式框架协议采购，现邀请合格投标人参与本轮征集响应。</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一、项目基本情况</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1、项目编号: CG23-013</w:t>
      </w:r>
    </w:p>
    <w:p>
      <w:pPr>
        <w:keepNext w:val="0"/>
        <w:keepLines w:val="0"/>
        <w:widowControl w:val="0"/>
        <w:suppressLineNumbers w:val="0"/>
        <w:spacing w:before="0" w:beforeAutospacing="0" w:after="0" w:afterAutospacing="0" w:line="580" w:lineRule="atLeast"/>
        <w:ind w:left="559" w:leftChars="266" w:right="0" w:firstLine="0" w:firstLine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2、项目名称：2023-2024年度余姚市培训服务开放式框架协议采购项目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3、采购预算：/</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4、最高限制单价：详见征集文件第二部分</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5、采购需求：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6176" w:type="dxa"/>
            <w:noWrap w:val="0"/>
            <w:vAlign w:val="center"/>
          </w:tcPr>
          <w:p>
            <w:pPr>
              <w:keepNext w:val="0"/>
              <w:keepLines w:val="0"/>
              <w:suppressLineNumbers w:val="0"/>
              <w:spacing w:before="0" w:beforeAutospacing="0" w:after="0" w:afterAutospacing="0" w:line="360" w:lineRule="auto"/>
              <w:ind w:left="0" w:right="0"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五星级（准五星）、四星级（准四星）、三星级（准三星）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三花级、四花级、五花级酒店和硬件设施符合《旅游饭店星级的划分与评定》必备条件的饭店民宿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专业会议场所</w:t>
            </w:r>
          </w:p>
        </w:tc>
      </w:tr>
    </w:tbl>
    <w:p>
      <w:pPr>
        <w:keepNext w:val="0"/>
        <w:keepLines w:val="0"/>
        <w:widowControl w:val="0"/>
        <w:suppressLineNumbers w:val="0"/>
        <w:spacing w:before="0" w:beforeAutospacing="0" w:after="0" w:afterAutospacing="0" w:line="580" w:lineRule="atLeast"/>
        <w:ind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详见征集文件第二部分</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6、框架协议的期限：2</w:t>
      </w:r>
      <w:r>
        <w:rPr>
          <w:rFonts w:hint="eastAsia" w:ascii="宋体" w:hAnsi="宋体" w:eastAsia="宋体" w:cs="宋体"/>
          <w:kern w:val="2"/>
          <w:sz w:val="28"/>
          <w:szCs w:val="28"/>
          <w:highlight w:val="none"/>
          <w:lang w:val="en-US" w:eastAsia="zh-CN" w:bidi="ar"/>
        </w:rPr>
        <w:t>023年6月1日至20</w:t>
      </w:r>
      <w:r>
        <w:rPr>
          <w:rFonts w:hint="eastAsia" w:ascii="宋体" w:hAnsi="宋体" w:eastAsia="宋体" w:cs="宋体"/>
          <w:kern w:val="2"/>
          <w:sz w:val="28"/>
          <w:szCs w:val="28"/>
          <w:lang w:val="en-US" w:eastAsia="zh-CN" w:bidi="ar"/>
        </w:rPr>
        <w:t>24年12月31日</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rPr>
      </w:pPr>
      <w:r>
        <w:rPr>
          <w:rFonts w:hint="eastAsia" w:ascii="宋体" w:hAnsi="宋体" w:eastAsia="宋体" w:cs="宋体"/>
          <w:kern w:val="2"/>
          <w:sz w:val="28"/>
          <w:szCs w:val="28"/>
          <w:lang w:val="en-US" w:eastAsia="zh-CN" w:bidi="ar"/>
        </w:rPr>
        <w:t>7、框架协议适用对象：全省各级国家机关、事业单位和团体组织（各级预算单位）</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8、适用情形：单笔采购金额未达到政府采购限额标准的培训服务项目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9、联合体投标要求：不接受联合体投标</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二、投标人的资格要求</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1、通用资格要求：</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（1）在中华人民共和国境内注册，符合《中华人民共和国政府采购法》第二十二条第一款规定的条件；</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（2）未被“信用中国”（www.creditchina.gov.cn)、中国政府采购网（www.ccgp.gov.cn）列入失信被执行人、重大税收违法案件当事人名单、政府采购严重违法失信行为记录名单；</w:t>
      </w:r>
    </w:p>
    <w:p>
      <w:pPr>
        <w:wordWrap w:val="0"/>
        <w:spacing w:line="360" w:lineRule="auto"/>
        <w:ind w:firstLine="560" w:firstLineChars="200"/>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2、特定资格要求：</w:t>
      </w:r>
    </w:p>
    <w:p>
      <w:pPr>
        <w:wordWrap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（1）营业地点在余姚市行政区域内；</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具备能承接50人及以上会议且客房数在30间及以上的场所（民宿为浙江省三星级农家乐经营户（店）、宁波市农家乐示范点或通过《余姚市民宿管理办法（试行）》核验，且会议室可容纳不少于20人，床位不少于20张，餐位不少于20个。）；</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（3）具有相对独立的停车场；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（4）必须能提供与会议、培训等配套的公务用餐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专业会议场所除外）</w:t>
      </w:r>
      <w:r>
        <w:rPr>
          <w:rFonts w:hint="eastAsia" w:ascii="宋体" w:hAnsi="宋体" w:eastAsia="宋体" w:cs="宋体"/>
          <w:sz w:val="28"/>
          <w:szCs w:val="28"/>
        </w:rPr>
        <w:t>，且须符合余姚市公务接待用餐标准；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（5）具有符合余姚市行政事业单位三类会议场租费标准的会议室；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（6）不接受联合体投标。</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会议服务单位只能选择上述一个标项参与投标；若会议服务单位为非独立法人的，根据要求可以由上级法人单位（公司）出具委托书进行投标，且每个标项上级法人单位（公司）只能代表一家分支机构参与投标。</w:t>
      </w:r>
    </w:p>
    <w:p>
      <w:pPr>
        <w:spacing w:line="360" w:lineRule="auto"/>
        <w:ind w:firstLine="562" w:firstLineChars="200"/>
        <w:jc w:val="left"/>
        <w:rPr>
          <w:rFonts w:hint="eastAsia" w:ascii="宋体" w:hAnsi="宋体" w:eastAsia="宋体" w:cs="宋体"/>
          <w:kern w:val="2"/>
          <w:sz w:val="28"/>
          <w:szCs w:val="28"/>
        </w:rPr>
      </w:pPr>
      <w:r>
        <w:rPr>
          <w:rFonts w:hint="eastAsia" w:ascii="宋体" w:hAnsi="宋体" w:eastAsia="宋体" w:cs="宋体"/>
          <w:b/>
          <w:sz w:val="28"/>
          <w:szCs w:val="28"/>
        </w:rPr>
        <w:t>备注：民宿或硬件设施符合《旅游饭店星级的划分与评定》各类星级必备条件的饭店等，以余姚市文化和广电旅游体育局出具的相应证明为准（响应截止时间前）。</w:t>
      </w:r>
      <w:r>
        <w:rPr>
          <w:rFonts w:hint="eastAsia" w:ascii="宋体" w:hAnsi="宋体" w:eastAsia="宋体" w:cs="宋体"/>
          <w:b/>
          <w:sz w:val="28"/>
          <w:szCs w:val="28"/>
          <w:lang w:eastAsia="ar-SA"/>
        </w:rPr>
        <w:t>余姚市各级国</w:t>
      </w:r>
      <w:r>
        <w:rPr>
          <w:rFonts w:hint="eastAsia" w:ascii="宋体" w:hAnsi="宋体" w:eastAsia="宋体" w:cs="宋体"/>
          <w:b/>
          <w:sz w:val="28"/>
          <w:szCs w:val="28"/>
        </w:rPr>
        <w:t>家</w:t>
      </w:r>
      <w:r>
        <w:rPr>
          <w:rFonts w:hint="eastAsia" w:ascii="宋体" w:hAnsi="宋体" w:eastAsia="宋体" w:cs="宋体"/>
          <w:b/>
          <w:sz w:val="28"/>
          <w:szCs w:val="28"/>
          <w:lang w:eastAsia="ar-SA"/>
        </w:rPr>
        <w:t>机关、事业单位和社会团体2020-2021年度会议、培训定点采购项目</w:t>
      </w:r>
      <w:r>
        <w:rPr>
          <w:rFonts w:hint="eastAsia" w:ascii="宋体" w:hAnsi="宋体" w:eastAsia="宋体" w:cs="宋体"/>
          <w:b/>
          <w:sz w:val="28"/>
          <w:szCs w:val="28"/>
        </w:rPr>
        <w:t>已入围的定点</w:t>
      </w:r>
      <w:r>
        <w:rPr>
          <w:rFonts w:hint="eastAsia" w:ascii="宋体" w:hAnsi="宋体" w:eastAsia="宋体" w:cs="宋体"/>
          <w:b/>
          <w:sz w:val="28"/>
          <w:szCs w:val="28"/>
          <w:lang w:eastAsia="ar-SA"/>
        </w:rPr>
        <w:t>供应商，在没有发生实质性改变的情况下，本次可实行承诺制形式。</w:t>
      </w:r>
      <w:r>
        <w:rPr>
          <w:rFonts w:hint="eastAsia" w:ascii="宋体" w:hAnsi="宋体" w:eastAsia="宋体" w:cs="宋体"/>
          <w:b/>
          <w:sz w:val="28"/>
          <w:szCs w:val="28"/>
        </w:rPr>
        <w:t>如采购人认为有需要，也可重新认定。</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3、落实政府采购政策需满足的资格要求：无 </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三、供应商申请流程</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1、供应商申请截止时间：2024年12月31日23时59分59秒</w:t>
      </w:r>
    </w:p>
    <w:p>
      <w:pPr>
        <w:keepNext w:val="0"/>
        <w:keepLines w:val="0"/>
        <w:widowControl w:val="0"/>
        <w:suppressLineNumbers w:val="0"/>
        <w:wordWrap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bCs/>
          <w:kern w:val="2"/>
          <w:sz w:val="28"/>
          <w:szCs w:val="28"/>
          <w:lang w:val="en-US" w:eastAsia="zh-CN" w:bidi="ar"/>
        </w:rPr>
        <w:t>2、供应商申请地点：政采云平台（ht</w:t>
      </w:r>
      <w:r>
        <w:rPr>
          <w:rFonts w:hint="eastAsia" w:ascii="宋体" w:hAnsi="宋体" w:eastAsia="宋体" w:cs="宋体"/>
          <w:kern w:val="2"/>
          <w:sz w:val="28"/>
          <w:szCs w:val="28"/>
          <w:lang w:val="en-US" w:eastAsia="zh-CN" w:bidi="ar"/>
        </w:rPr>
        <w:t>tps://agreement.zcygov.cn/trading-agreement-index/signup/online?utm=luban.luban-PC-4934.ct001.19.441d0930a5e911ed9167d75198a18d53，搜索对应项目，点击“立即参与”）在线申请，不接受除此以外的其他渠道的申请。</w:t>
      </w:r>
    </w:p>
    <w:p>
      <w:pPr>
        <w:keepNext w:val="0"/>
        <w:keepLines w:val="0"/>
        <w:widowControl w:val="0"/>
        <w:suppressLineNumbers w:val="0"/>
        <w:wordWrap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注：申请前先在浙江政府采购网（http://zfcg.czt.zj.gov.cn/）注册入库成为正式供应商，若已入库供应商有企业相关信息变化的，应当更新信息。（具体详见“浙江政府采购网——用户入驻/登录——用户注册——供应商登记”）。</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bCs/>
          <w:kern w:val="2"/>
          <w:sz w:val="28"/>
          <w:szCs w:val="28"/>
          <w:lang w:val="en-US" w:eastAsia="zh-CN" w:bidi="ar"/>
        </w:rPr>
        <w:t>3、供应商在线申请时按系统提示进行操作，如实填写相关信息，并提交申请资料。（编制格式及规范要求见征集文件第五部分和操作手册详见附件1）若对系</w:t>
      </w:r>
      <w:r>
        <w:rPr>
          <w:rFonts w:hint="eastAsia" w:ascii="宋体" w:hAnsi="宋体" w:eastAsia="宋体" w:cs="宋体"/>
          <w:kern w:val="2"/>
          <w:sz w:val="28"/>
          <w:szCs w:val="28"/>
          <w:lang w:val="en-US" w:eastAsia="zh-CN" w:bidi="ar"/>
        </w:rPr>
        <w:t>统操作有疑问，可登录政采云（https://www.zcygov.cn/），点击右侧咨询小采，获取采小蜜智能服务管家帮助，或拨打政采云服务热线95763获取热线服务帮助。</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4、供应商登录政采云系统，提交总协调人、对外联系人、客房、会议室、餐厅、配套设施和报价承诺等信息，经征集人审核后以上信息将在政采云平台框架协议模块中展示。</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四、需要落实的政府采购政策</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1、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充分认识限制一次性消费用品的重要意义，不主动提供一次性消费用品。 </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2、国家对残疾人无障碍设施设置、配备等有强制性规定的，有关供应商应当符合其规定。大力倡导培训服务机构优化助残设施设备的设置和配备，优化各类助残服务。</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五、公告期限</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自公告发布之日起5个工作日。</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六、对本次采购提出询问，请按以下方式联系</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征集人：余姚市政府采购中心</w:t>
      </w:r>
    </w:p>
    <w:p>
      <w:pPr>
        <w:keepNext w:val="0"/>
        <w:keepLines w:val="0"/>
        <w:widowControl w:val="0"/>
        <w:suppressLineNumbers w:val="0"/>
        <w:spacing w:before="0" w:beforeAutospacing="0" w:after="0" w:afterAutospacing="0" w:line="580" w:lineRule="atLeast"/>
        <w:ind w:left="638" w:leftChars="304" w:right="0" w:firstLine="0" w:firstLineChars="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地址：余姚市谭家岭东路2号南雷大厦五楼  </w:t>
      </w:r>
    </w:p>
    <w:p>
      <w:pPr>
        <w:keepNext w:val="0"/>
        <w:keepLines w:val="0"/>
        <w:widowControl w:val="0"/>
        <w:suppressLineNumbers w:val="0"/>
        <w:spacing w:before="0" w:beforeAutospacing="0" w:after="0" w:afterAutospacing="0" w:line="580" w:lineRule="atLeast"/>
        <w:ind w:left="638" w:leftChars="304" w:right="0" w:firstLine="0" w:firstLineChars="0"/>
        <w:jc w:val="both"/>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邮编：315400</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联系人：施银娜</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联系方式：0574-62835233</w:t>
      </w:r>
    </w:p>
    <w:p>
      <w:pPr>
        <w:keepNext w:val="0"/>
        <w:keepLines w:val="0"/>
        <w:widowControl w:val="0"/>
        <w:suppressLineNumbers w:val="0"/>
        <w:spacing w:before="0" w:beforeAutospacing="0" w:after="0" w:afterAutospacing="0" w:line="580" w:lineRule="atLeast"/>
        <w:ind w:left="0" w:right="0" w:firstLine="200"/>
        <w:jc w:val="both"/>
        <w:rPr>
          <w:rFonts w:hint="eastAsia" w:ascii="宋体" w:hAnsi="宋体" w:eastAsia="宋体" w:cs="宋体"/>
          <w:b/>
          <w:bCs/>
          <w:kern w:val="44"/>
          <w:sz w:val="28"/>
          <w:szCs w:val="28"/>
        </w:rPr>
      </w:pPr>
      <w:r>
        <w:rPr>
          <w:rFonts w:hint="eastAsia" w:ascii="宋体" w:hAnsi="宋体" w:eastAsia="宋体" w:cs="宋体"/>
          <w:b/>
          <w:bCs/>
          <w:kern w:val="44"/>
          <w:sz w:val="28"/>
          <w:szCs w:val="28"/>
          <w:lang w:val="en-US" w:eastAsia="zh-CN" w:bidi="ar"/>
        </w:rPr>
        <w:t xml:space="preserve"> </w:t>
      </w:r>
    </w:p>
    <w:p>
      <w:pPr>
        <w:pStyle w:val="3"/>
        <w:widowControl/>
        <w:spacing w:before="0" w:beforeAutospacing="0" w:after="0" w:afterAutospacing="0" w:line="560" w:lineRule="exact"/>
        <w:jc w:val="center"/>
        <w:rPr>
          <w:rFonts w:hint="eastAsia" w:ascii="宋体" w:hAnsi="宋体" w:eastAsia="宋体" w:cs="宋体"/>
          <w:b/>
          <w:bCs/>
          <w:kern w:val="44"/>
          <w:sz w:val="28"/>
          <w:szCs w:val="28"/>
        </w:rPr>
      </w:pPr>
      <w:r>
        <w:rPr>
          <w:rFonts w:hint="eastAsia" w:ascii="宋体" w:hAnsi="宋体" w:eastAsia="宋体" w:cs="宋体"/>
          <w:b w:val="0"/>
          <w:bCs w:val="0"/>
          <w:kern w:val="44"/>
          <w:sz w:val="28"/>
          <w:szCs w:val="28"/>
        </w:rPr>
        <w:br w:type="page"/>
      </w:r>
      <w:bookmarkStart w:id="2" w:name="_Toc25018"/>
      <w:bookmarkEnd w:id="2"/>
      <w:r>
        <w:rPr>
          <w:rFonts w:hint="eastAsia" w:ascii="宋体" w:hAnsi="宋体" w:eastAsia="宋体" w:cs="宋体"/>
          <w:b/>
          <w:bCs/>
          <w:kern w:val="44"/>
          <w:sz w:val="28"/>
          <w:szCs w:val="28"/>
        </w:rPr>
        <w:t>第二部分  采购需求说明</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一、征集目的和确定成交供应商流程</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通过开放式框架协议采购，征集符合条件的培训服务供应商，为全省各级国家机关、事业单位和团体组织（各级预算单位）提供培训服务，服务期限为20</w:t>
      </w:r>
      <w:r>
        <w:rPr>
          <w:rFonts w:hint="eastAsia" w:ascii="宋体" w:hAnsi="宋体" w:eastAsia="宋体" w:cs="宋体"/>
          <w:color w:val="000000"/>
          <w:kern w:val="2"/>
          <w:sz w:val="28"/>
          <w:szCs w:val="28"/>
          <w:highlight w:val="none"/>
          <w:lang w:val="en-US" w:eastAsia="zh-CN" w:bidi="ar"/>
        </w:rPr>
        <w:t>23年6月1日</w:t>
      </w:r>
      <w:r>
        <w:rPr>
          <w:rFonts w:hint="eastAsia" w:ascii="宋体" w:hAnsi="宋体" w:eastAsia="宋体" w:cs="宋体"/>
          <w:color w:val="000000"/>
          <w:kern w:val="2"/>
          <w:sz w:val="28"/>
          <w:szCs w:val="28"/>
          <w:lang w:val="en-US" w:eastAsia="zh-CN" w:bidi="ar"/>
        </w:rPr>
        <w:t>至2024年12月31日。</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确定第二阶段成交供应商的方式为直接选定。由采购人依据入围供应商的服务价格、服务承诺、服务便利性以及用户评价等因素，从第一阶段入围供应商中直接选定。第一阶段入围供应商的协议价格是采购人确定第二阶段成交供应商的最高限价。</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二、采购内容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6176" w:type="dxa"/>
            <w:noWrap w:val="0"/>
            <w:vAlign w:val="center"/>
          </w:tcPr>
          <w:p>
            <w:pPr>
              <w:keepNext w:val="0"/>
              <w:keepLines w:val="0"/>
              <w:suppressLineNumbers w:val="0"/>
              <w:spacing w:before="0" w:beforeAutospacing="0" w:after="0" w:afterAutospacing="0" w:line="360" w:lineRule="auto"/>
              <w:ind w:left="0" w:right="0"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五星级（准五星）、四星级（准四星）、三星级（准三星）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三花级、四花级、五花级酒店和硬件设施符合《旅游饭店星级的划分与评定》必备条件的饭店民宿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专业会议场所</w:t>
            </w:r>
          </w:p>
        </w:tc>
      </w:tr>
    </w:tbl>
    <w:p>
      <w:pPr>
        <w:pStyle w:val="14"/>
        <w:keepNext w:val="0"/>
        <w:keepLines w:val="0"/>
        <w:widowControl/>
        <w:suppressLineNumbers w:val="0"/>
        <w:spacing w:line="580" w:lineRule="atLeast"/>
        <w:ind w:left="0" w:firstLine="482" w:firstLineChars="200"/>
        <w:rPr>
          <w:rFonts w:hint="eastAsia" w:ascii="宋体" w:hAnsi="宋体" w:eastAsia="宋体" w:cs="宋体"/>
          <w:b/>
          <w:bCs w:val="0"/>
          <w:color w:val="auto"/>
          <w:kern w:val="2"/>
          <w:sz w:val="24"/>
          <w:szCs w:val="24"/>
          <w:shd w:val="clear" w:fill="FFFFFF"/>
        </w:rPr>
      </w:pPr>
      <w:r>
        <w:rPr>
          <w:rFonts w:hint="eastAsia" w:ascii="宋体" w:hAnsi="宋体" w:eastAsia="宋体" w:cs="宋体"/>
          <w:b/>
          <w:bCs w:val="0"/>
          <w:color w:val="auto"/>
          <w:kern w:val="2"/>
          <w:sz w:val="24"/>
          <w:szCs w:val="24"/>
          <w:shd w:val="clear" w:fill="FFFFFF"/>
        </w:rPr>
        <w:t>注：</w:t>
      </w:r>
      <w:r>
        <w:rPr>
          <w:rFonts w:hint="eastAsia" w:ascii="宋体" w:hAnsi="宋体" w:eastAsia="宋体" w:cs="宋体"/>
          <w:color w:val="auto"/>
          <w:sz w:val="24"/>
          <w:szCs w:val="24"/>
        </w:rPr>
        <w:t>会议服务单位只能选择上述一个标项参与投标</w:t>
      </w:r>
    </w:p>
    <w:p>
      <w:pPr>
        <w:keepNext w:val="0"/>
        <w:keepLines w:val="0"/>
        <w:widowControl w:val="0"/>
        <w:numPr>
          <w:ilvl w:val="0"/>
          <w:numId w:val="1"/>
        </w:numPr>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最高限价</w:t>
      </w:r>
    </w:p>
    <w:p>
      <w:pPr>
        <w:spacing w:line="360" w:lineRule="auto"/>
        <w:rPr>
          <w:rFonts w:hint="eastAsia" w:ascii="宋体" w:hAnsi="宋体" w:eastAsia="宋体" w:cs="宋体"/>
          <w:color w:val="171A1D"/>
          <w:sz w:val="28"/>
          <w:szCs w:val="28"/>
          <w:shd w:val="clear" w:color="auto" w:fill="FFFFFF"/>
        </w:rPr>
      </w:pPr>
      <w:r>
        <w:rPr>
          <w:rFonts w:hint="eastAsia" w:ascii="宋体" w:hAnsi="宋体" w:eastAsia="宋体" w:cs="宋体"/>
          <w:color w:val="171A1D"/>
          <w:sz w:val="28"/>
          <w:szCs w:val="28"/>
          <w:shd w:val="clear" w:color="auto" w:fill="FFFFFF"/>
        </w:rPr>
        <w:t>标项一：</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（1）五星级（准五星）：双人和单人标间（含早餐）的投标价不得高于400元/天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大会议室最高限价：16元/人，LED背景屏幕使用服务类最高限价：5元/人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中会议室最高限价：25元/人，LED背景屏幕使用服务类最高限价：5元/人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小会议室最高限价：40元/人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（2）四星级（准四星）：双人和单人标间（含早餐）的投标价不得高于320元/天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大会议室最高限价：14元/人，LED背景屏幕使用服务类最高限价：5元/人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中会议室最高限价：20元/人，LED背景屏幕使用服务类最高限价：5元/人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小会议室最高限价：25元/人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（3）三星级（准三星）：双人和单人标间（含早餐）的投标价不得高于260元/天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大会议室最高限价：12元/人，LED背景屏幕使用服务类最高限价：5元/人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中会议室最高限价：15元/人，LED背景屏幕使用服务类最高限价：5元/人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小会议室最高限价：20元/人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b/>
          <w:bCs/>
          <w:color w:val="171A1D"/>
          <w:sz w:val="28"/>
          <w:szCs w:val="28"/>
          <w:shd w:val="clear" w:color="auto" w:fill="FFFFFF"/>
        </w:rPr>
        <w:t>注：上述</w:t>
      </w:r>
      <w:r>
        <w:rPr>
          <w:rFonts w:hint="eastAsia" w:ascii="宋体" w:hAnsi="宋体" w:eastAsia="宋体" w:cs="宋体"/>
          <w:b/>
          <w:bCs/>
          <w:color w:val="171A1D"/>
          <w:sz w:val="28"/>
          <w:szCs w:val="28"/>
          <w:shd w:val="clear" w:color="auto" w:fill="FFFFFF"/>
          <w:lang w:eastAsia="zh-CN"/>
        </w:rPr>
        <w:t>报价除住宿房间外，</w:t>
      </w:r>
      <w:r>
        <w:rPr>
          <w:rFonts w:hint="eastAsia" w:ascii="宋体" w:hAnsi="宋体" w:eastAsia="宋体" w:cs="宋体"/>
          <w:b/>
          <w:bCs/>
          <w:color w:val="171A1D"/>
          <w:sz w:val="28"/>
          <w:szCs w:val="28"/>
          <w:shd w:val="clear" w:color="auto" w:fill="FFFFFF"/>
        </w:rPr>
        <w:t xml:space="preserve">均为半天的报价。   </w:t>
      </w:r>
      <w:r>
        <w:rPr>
          <w:rFonts w:hint="eastAsia" w:ascii="宋体" w:hAnsi="宋体" w:eastAsia="宋体" w:cs="宋体"/>
          <w:b/>
          <w:bCs/>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标项二：</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（1）三花级酒店和硬件设施符合《旅游饭店星级的划分与评定》三星级必备条件的饭店民宿：双人和单人标间（含早餐）的投标价不得高于240元/天。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大会议室最高限价：10元/人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中会议室最高限价：12元/人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小会议室最高限价：14元/人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（5）四花级酒店和硬件设施符合《旅游饭店星级的划分与评定》四星级必备条件的饭店、民宿等：双人和单人标间（含早餐）的投标价不得高于300元/天。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大会议室最高限价：12元/人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中会议室最高限价：18元/人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小会议室最高限价：20元/人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（6）五花级酒店和硬件设施符合《旅游饭店星级的划分与评定》五星级必备条件的饭店、民宿等：双人和单人标间（含早餐）的投标价不得高于380元/天。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中会议室最高限价：22元/人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小会议室最高限价：30元/人</w:t>
      </w:r>
    </w:p>
    <w:p>
      <w:pPr>
        <w:spacing w:line="360" w:lineRule="auto"/>
        <w:rPr>
          <w:rFonts w:hint="eastAsia" w:ascii="宋体" w:hAnsi="宋体" w:eastAsia="宋体" w:cs="宋体"/>
          <w:color w:val="171A1D"/>
          <w:sz w:val="28"/>
          <w:szCs w:val="28"/>
          <w:shd w:val="clear" w:color="auto" w:fill="FFFFFF"/>
        </w:rPr>
      </w:pPr>
      <w:r>
        <w:rPr>
          <w:rFonts w:hint="eastAsia" w:ascii="宋体" w:hAnsi="宋体" w:eastAsia="宋体" w:cs="宋体"/>
          <w:b/>
          <w:bCs/>
          <w:color w:val="171A1D"/>
          <w:sz w:val="28"/>
          <w:szCs w:val="28"/>
          <w:shd w:val="clear" w:color="auto" w:fill="FFFFFF"/>
        </w:rPr>
        <w:t xml:space="preserve">注：标项二中会议室报价均为半天的报价。 </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标项三：</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 xml:space="preserve">专业会议场所：会议室最高限价：10元/人，LED背景屏幕使用服务类最高限价：5元/人。 </w:t>
      </w:r>
    </w:p>
    <w:p>
      <w:pPr>
        <w:pStyle w:val="2"/>
        <w:numPr>
          <w:ilvl w:val="0"/>
          <w:numId w:val="0"/>
        </w:numPr>
        <w:rPr>
          <w:rFonts w:hint="eastAsia" w:ascii="宋体" w:hAnsi="宋体" w:eastAsia="宋体" w:cs="宋体"/>
          <w:sz w:val="28"/>
          <w:szCs w:val="28"/>
        </w:rPr>
      </w:pPr>
      <w:r>
        <w:rPr>
          <w:rFonts w:hint="eastAsia" w:ascii="宋体" w:hAnsi="宋体" w:eastAsia="宋体" w:cs="宋体"/>
          <w:b/>
          <w:bCs/>
          <w:color w:val="171A1D"/>
          <w:sz w:val="28"/>
          <w:szCs w:val="28"/>
          <w:shd w:val="clear" w:color="auto" w:fill="FFFFFF"/>
        </w:rPr>
        <w:t>注：上述报价均为半天的报价。</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所有投标人承诺：若可提供餐饮，餐饮报价不得超过60元/人·半天，不单独报价。</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会议室需包含投影仪、幕布、话筒等音响设备、会标、席卡、茶水等，价格包含在会议室投标价中。如果举办单位需要，必须免费提供，如果不需要，应适当给予优惠。</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四、服务承诺</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1、承诺遵守和履行本项目征集公告的各项规定和协议书条款，积极配合采购机构和采购监管部门的工作。</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2、保证采购人获得优先服务的权利，积极主动与采购人配合，并在不超过承诺的期限内完成培训接待工作。</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3、设有固定联系电话及联系人，及时响应采购人的各项要求，并按采购人要求免费提供上门服务。</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4、对承接的培训接待业务，单独建立台账。</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5、对采购人的培训接待业务建立采购人档案，开展跟踪服务。</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6、拒绝采购人在协议或承诺范围外提出的不合理要求，防止违规现象出现。</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7、培训期间免费停车，如因自身停车场限制，须为采购人解决停车问题并承担相应停车费用。</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8、承诺门厅及主要公共区域具有符合标准的残疾人出入坡道、具有残疾人卫生间或厕位等为残疾人提供方便的设施。</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9、承诺按不高于本次响应价格为浙江省内各国家机关、事业单位和团体组织出差、培训等提供服务。</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10、承诺采购监管部门和采购机构有权根据执行情况调整限额标准及交易规则，供应商应无条件遵守操作规定和交易规则。</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五、审核原则</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bCs/>
          <w:kern w:val="2"/>
          <w:sz w:val="28"/>
          <w:szCs w:val="28"/>
          <w:lang w:val="en-US" w:eastAsia="zh-CN" w:bidi="ar"/>
        </w:rPr>
        <w:t>1、</w:t>
      </w:r>
      <w:r>
        <w:rPr>
          <w:rFonts w:hint="eastAsia" w:ascii="宋体" w:hAnsi="宋体" w:eastAsia="宋体" w:cs="宋体"/>
          <w:kern w:val="2"/>
          <w:sz w:val="28"/>
          <w:szCs w:val="28"/>
          <w:lang w:val="en-US" w:eastAsia="zh-CN" w:bidi="ar"/>
        </w:rPr>
        <w:t>征集人负责对供应商提交的申请资料在</w:t>
      </w:r>
      <w:r>
        <w:rPr>
          <w:rFonts w:hint="eastAsia" w:ascii="宋体" w:hAnsi="宋体" w:eastAsia="宋体" w:cs="宋体"/>
          <w:b/>
          <w:bCs w:val="0"/>
          <w:kern w:val="2"/>
          <w:sz w:val="28"/>
          <w:szCs w:val="28"/>
          <w:lang w:val="en-US" w:eastAsia="zh-CN" w:bidi="ar"/>
        </w:rPr>
        <w:t>7个工作日内</w:t>
      </w:r>
      <w:r>
        <w:rPr>
          <w:rFonts w:hint="eastAsia" w:ascii="宋体" w:hAnsi="宋体" w:eastAsia="宋体" w:cs="宋体"/>
          <w:kern w:val="2"/>
          <w:sz w:val="28"/>
          <w:szCs w:val="28"/>
          <w:lang w:val="en-US" w:eastAsia="zh-CN" w:bidi="ar"/>
        </w:rPr>
        <w:t>进行在线审核；</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2、申请资料符合本项目征集公告要求的，予以审核通过；</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bCs/>
          <w:kern w:val="2"/>
          <w:sz w:val="28"/>
          <w:szCs w:val="28"/>
          <w:lang w:val="en-US" w:eastAsia="zh-CN" w:bidi="ar"/>
        </w:rPr>
        <w:t>3、</w:t>
      </w:r>
      <w:r>
        <w:rPr>
          <w:rFonts w:hint="eastAsia" w:ascii="宋体" w:hAnsi="宋体" w:eastAsia="宋体" w:cs="宋体"/>
          <w:kern w:val="2"/>
          <w:sz w:val="28"/>
          <w:szCs w:val="28"/>
          <w:lang w:val="en-US" w:eastAsia="zh-CN" w:bidi="ar"/>
        </w:rPr>
        <w:t>申请资料不符合本项目征集公告要求的，征集人将驳回申请并告知理由，供应商可</w:t>
      </w:r>
      <w:r>
        <w:rPr>
          <w:rFonts w:hint="eastAsia" w:ascii="宋体" w:hAnsi="宋体" w:eastAsia="宋体" w:cs="宋体"/>
          <w:b/>
          <w:bCs w:val="0"/>
          <w:kern w:val="2"/>
          <w:sz w:val="28"/>
          <w:szCs w:val="28"/>
          <w:lang w:val="en-US" w:eastAsia="zh-CN" w:bidi="ar"/>
        </w:rPr>
        <w:t>在申请截止时间前</w:t>
      </w:r>
      <w:r>
        <w:rPr>
          <w:rFonts w:hint="eastAsia" w:ascii="宋体" w:hAnsi="宋体" w:eastAsia="宋体" w:cs="宋体"/>
          <w:kern w:val="2"/>
          <w:sz w:val="28"/>
          <w:szCs w:val="28"/>
          <w:lang w:val="en-US" w:eastAsia="zh-CN" w:bidi="ar"/>
        </w:rPr>
        <w:t>补正材料并重新提交，若未在规定的时间内进行补正提交的，视为审核不通过。</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六、审核不通过条款</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1、供应商不具备申请资格的；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2、申请资料未按照本项目征集公告要求签署、盖章的；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3、申请资料组成漏项的；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4、申请资料填写不完整、内容不全或内容字迹模糊辨认不清的；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5、申请资料未按规定的格式编制的；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6、申请资料不符合▲实质性要求的；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7、提供虚假申请资料、虚假承诺或有其他弄虚作假行为的；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8、申请资料中含有采购人或征集人不能接受的附加条件的；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9、法律、法规、规章及省级以上规范性文件规定的其他情形。</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七、结果公告、框架协议签订和采购合同文本</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1、本次征集审核通过后将发布入围结果公告；</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2、本次征集不再签订书面框架协议，发布入围结果公告后视为供应商签订框架协议，具体协议条款详见征集文件第四部分《2023-2024年度余姚市培训服务开放式框架协议采购项目协议书》；</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3、采购合同文本详见征集文件第四部分采购合同格式。</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八、协议期内信息维护</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协议期内，入围供应商相关信息发生变化或调整的，应主动进行信息变更和维护，及时告知征集人并报送相关材料，经征集人审核后生效。</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九、交易规则</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1、单笔采购金额未达到政府采购限额标准的项目，采购人通过政采云平台框架协议实行采购；</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第二阶段成交供应商由采购人从第一阶段入围供应商中直接选定,采购人可以根据实际需要选择任一采购包的入围供应商，并向其采购培训服务。入围供应商第一阶段响应报价是采购人确定第二阶段成交供应商的最高限价；</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highlight w:val="yellow"/>
          <w:lang w:val="en-US" w:eastAsia="zh-CN" w:bidi="ar"/>
        </w:rPr>
      </w:pPr>
      <w:r>
        <w:rPr>
          <w:rFonts w:hint="eastAsia" w:ascii="宋体" w:hAnsi="宋体" w:eastAsia="宋体" w:cs="宋体"/>
          <w:kern w:val="2"/>
          <w:sz w:val="28"/>
          <w:szCs w:val="28"/>
          <w:lang w:val="en-US" w:eastAsia="zh-CN" w:bidi="ar"/>
        </w:rPr>
        <w:t>3、采购人可以根据实际需要选择任一采购包的入围供应商，并向其采购培训服</w:t>
      </w:r>
      <w:r>
        <w:rPr>
          <w:rFonts w:hint="eastAsia" w:ascii="宋体" w:hAnsi="宋体" w:eastAsia="宋体" w:cs="宋体"/>
          <w:kern w:val="2"/>
          <w:sz w:val="28"/>
          <w:szCs w:val="28"/>
          <w:highlight w:val="none"/>
          <w:lang w:val="en-US" w:eastAsia="zh-CN" w:bidi="ar"/>
        </w:rPr>
        <w:t>务，但是应当符合余姚市财政局关于会议培训服务的相关规定。</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4、采购人应当积极落实国家和省与政府采购相关的扶持政策，优先选择符合绿色低碳、助残设施设备齐全等要求或者条件的入围供应商；</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5、交易规则如有变化，最终以同级财政部门公布的文件为准。</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十、费用结算及支付方式</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入围供应商按照承诺的价格，按要求在结算时向采购人提供发票、政府采购培训服务合同（结算单）等。入围供应商通过政采云平台起草政府采购培训服务合同（结算单）后报采购人审核，双方确认完成在系统电子备案后按照财政部门规定进行结算。</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十一、用户反馈和评价机制</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作为第二阶段直接选定成交供应商的参考。</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十二、入围供应商的清退和补充规则</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全省各级采购监管部门、集采机构将不定期对入围供应商的履约情况进行检查，发现入围供应商违反政府采购相关规定、未按照协议约定和承诺以及其他违法违规行为的，全省各级采购监管部门、集采机构将依据相关规定予以处理，征集人也将提前解除框架协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采购人如反映入围供应商有违反政府采购相关规定、未按照协议约定和承诺以及其他违法违规行为的，全省各级采购监管部门、集采机构将重点约谈入围供应商，如入围供应商无法提供合理解释或拒不改正的，全省各级采购监管部门、集采机构将依据相关规定予以处理，征集人也将提前解除框架协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3、被取消入围资格或被解除框架协议的供应商不得重新申请加入同一开放式框架协议。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4、供应商可以按照征集公告要求，随时提交加入框架协议的申请，也可以随时申请退出框架协议。</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十三、信用信息查询</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1、信用信息查询渠道及截止时间：供应商在提交申请时通过“信用中国”网站(www.creditchina.gov.cn)、中国政府采购网(www.ccgp.gov.cn)渠道查询本公司的信用记录。</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2、信用信息查询记录和证据留存的具体方式：供应商查询的信用记录、查询结果经确认后将与申请文件一起存档。</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3、信用信息的使用规则：经查询列入失信被执行人名单、重大税收违法案件当事人名单、政府采购严重违法失信行为记录名单的供应商将被拒绝参与框架协议申请。</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十四、定义</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1、“征集人”</w:t>
      </w:r>
      <w:r>
        <w:rPr>
          <w:rFonts w:hint="eastAsia" w:ascii="宋体" w:hAnsi="宋体" w:eastAsia="宋体" w:cs="宋体"/>
          <w:kern w:val="2"/>
          <w:sz w:val="28"/>
          <w:szCs w:val="28"/>
          <w:lang w:val="en-US" w:eastAsia="zh-CN" w:bidi="ar"/>
        </w:rPr>
        <w:t>系指余姚市政府采购中心，组织本次采购，负责发布本项目征集信息相关通知公告、审核本项目供应商提交的申请资料、商品信息，协调采购事务等工作。</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2、“采购人”</w:t>
      </w:r>
      <w:r>
        <w:rPr>
          <w:rFonts w:hint="eastAsia" w:ascii="宋体" w:hAnsi="宋体" w:eastAsia="宋体" w:cs="宋体"/>
          <w:kern w:val="2"/>
          <w:sz w:val="28"/>
          <w:szCs w:val="28"/>
          <w:lang w:val="en-US" w:eastAsia="zh-CN" w:bidi="ar"/>
        </w:rPr>
        <w:t>系指全省各级国家机关、事业单位和团体组织（各级预算单位）。</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3、“采购监管部门”</w:t>
      </w:r>
      <w:r>
        <w:rPr>
          <w:rFonts w:hint="eastAsia" w:ascii="宋体" w:hAnsi="宋体" w:eastAsia="宋体" w:cs="宋体"/>
          <w:kern w:val="2"/>
          <w:sz w:val="28"/>
          <w:szCs w:val="28"/>
          <w:lang w:val="en-US" w:eastAsia="zh-CN" w:bidi="ar"/>
        </w:rPr>
        <w:t>系指采购人所属地的财政部门。</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4、“供应商”</w:t>
      </w:r>
      <w:r>
        <w:rPr>
          <w:rFonts w:hint="eastAsia" w:ascii="宋体" w:hAnsi="宋体" w:eastAsia="宋体" w:cs="宋体"/>
          <w:kern w:val="2"/>
          <w:sz w:val="28"/>
          <w:szCs w:val="28"/>
          <w:lang w:val="en-US" w:eastAsia="zh-CN" w:bidi="ar"/>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法记录，符合本项目征集通知要求，按规定向征集人提交申请资料的法人、其他组织。</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5、“入围供应商”</w:t>
      </w:r>
      <w:r>
        <w:rPr>
          <w:rFonts w:hint="eastAsia" w:ascii="宋体" w:hAnsi="宋体" w:eastAsia="宋体" w:cs="宋体"/>
          <w:kern w:val="2"/>
          <w:sz w:val="28"/>
          <w:szCs w:val="28"/>
          <w:lang w:val="en-US" w:eastAsia="zh-CN" w:bidi="ar"/>
        </w:rPr>
        <w:t>系指供应商提交的申请资料经征集人审核通过后，本项目协议即生效，同时该供应商即为入围供应商。</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6、“公章”</w:t>
      </w:r>
      <w:r>
        <w:rPr>
          <w:rFonts w:hint="eastAsia" w:ascii="宋体" w:hAnsi="宋体" w:eastAsia="宋体" w:cs="宋体"/>
          <w:kern w:val="2"/>
          <w:sz w:val="28"/>
          <w:szCs w:val="28"/>
          <w:lang w:val="en-US" w:eastAsia="zh-CN" w:bidi="ar"/>
        </w:rPr>
        <w:t>系指单位法定名称章。</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 xml:space="preserve">7、“▲” </w:t>
      </w:r>
      <w:r>
        <w:rPr>
          <w:rFonts w:hint="eastAsia" w:ascii="宋体" w:hAnsi="宋体" w:eastAsia="宋体" w:cs="宋体"/>
          <w:kern w:val="2"/>
          <w:sz w:val="28"/>
          <w:szCs w:val="28"/>
          <w:lang w:val="en-US" w:eastAsia="zh-CN" w:bidi="ar"/>
        </w:rPr>
        <w:t>系指实质性要求条款。</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十五、质疑投诉</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kern w:val="2"/>
          <w:sz w:val="28"/>
          <w:szCs w:val="28"/>
          <w:lang w:val="en-US" w:eastAsia="zh-CN" w:bidi="ar"/>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 xml:space="preserve"> </w:t>
      </w:r>
    </w:p>
    <w:p>
      <w:pPr>
        <w:pStyle w:val="3"/>
        <w:widowControl/>
        <w:spacing w:before="0" w:beforeAutospacing="0" w:after="0" w:afterAutospacing="0"/>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br w:type="page"/>
      </w:r>
      <w:bookmarkStart w:id="3" w:name="_Toc22236"/>
      <w:bookmarkEnd w:id="3"/>
      <w:r>
        <w:rPr>
          <w:rFonts w:hint="eastAsia" w:ascii="宋体" w:hAnsi="宋体" w:eastAsia="宋体" w:cs="宋体"/>
          <w:b/>
          <w:bCs/>
          <w:kern w:val="44"/>
          <w:sz w:val="28"/>
          <w:szCs w:val="28"/>
        </w:rPr>
        <w:t>第三部分  投标人须知资料表</w:t>
      </w:r>
    </w:p>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8"/>
          <w:szCs w:val="28"/>
          <w:lang w:val="en-US" w:eastAsia="zh-CN" w:bidi="ar"/>
        </w:rPr>
        <w:t xml:space="preserve"> </w:t>
      </w:r>
    </w:p>
    <w:tbl>
      <w:tblPr>
        <w:tblStyle w:val="11"/>
        <w:tblW w:w="4997"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5"/>
        <w:gridCol w:w="2525"/>
        <w:gridCol w:w="5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序号</w:t>
            </w:r>
          </w:p>
        </w:tc>
        <w:tc>
          <w:tcPr>
            <w:tcW w:w="144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内容</w:t>
            </w:r>
          </w:p>
        </w:tc>
        <w:tc>
          <w:tcPr>
            <w:tcW w:w="3087"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采购方式</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封闭式框架协议采购</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sym w:font="Wingdings 2" w:char="F052"/>
            </w:r>
            <w:r>
              <w:rPr>
                <w:rFonts w:hint="eastAsia" w:ascii="宋体" w:hAnsi="宋体" w:eastAsia="宋体" w:cs="宋体"/>
                <w:color w:val="000000"/>
                <w:kern w:val="2"/>
                <w:sz w:val="28"/>
                <w:szCs w:val="28"/>
                <w:lang w:val="en-US" w:eastAsia="zh-CN" w:bidi="ar"/>
              </w:rPr>
              <w:t>开放式框架协议采购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确定第一阶段入围供应商的评审方法</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价格优先法</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质量优先法</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sym w:font="Wingdings 2" w:char="0052"/>
            </w:r>
            <w:r>
              <w:rPr>
                <w:rFonts w:hint="eastAsia" w:ascii="宋体" w:hAnsi="宋体" w:eastAsia="宋体" w:cs="宋体"/>
                <w:color w:val="000000"/>
                <w:kern w:val="2"/>
                <w:sz w:val="28"/>
                <w:szCs w:val="28"/>
                <w:lang w:val="en-US" w:eastAsia="zh-CN" w:bidi="ar"/>
              </w:rPr>
              <w:t>征集公告发布后至框架协议期满前，供应商可以按照征集公告要求，随时提交加入框架协议的申请，征集人在收到供应商申请后7个工作日内完成审核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确定第二阶段成交供应商的方式</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sym w:font="Wingdings 2" w:char="0052"/>
            </w:r>
            <w:r>
              <w:rPr>
                <w:rFonts w:hint="eastAsia" w:ascii="宋体" w:hAnsi="宋体" w:eastAsia="宋体" w:cs="宋体"/>
                <w:color w:val="000000"/>
                <w:kern w:val="2"/>
                <w:sz w:val="28"/>
                <w:szCs w:val="28"/>
                <w:lang w:val="en-US" w:eastAsia="zh-CN" w:bidi="ar"/>
              </w:rPr>
              <w:t xml:space="preserve">直接选定 </w:t>
            </w: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 xml:space="preserve">二次竞价 </w:t>
            </w: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顺序轮候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本项目标的对应所属行业</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6</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征集面向对象</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sym w:font="Wingdings 2" w:char="0052"/>
            </w:r>
            <w:r>
              <w:rPr>
                <w:rFonts w:hint="eastAsia" w:ascii="宋体" w:hAnsi="宋体" w:eastAsia="宋体" w:cs="宋体"/>
                <w:color w:val="000000"/>
                <w:kern w:val="2"/>
                <w:sz w:val="28"/>
                <w:szCs w:val="28"/>
                <w:lang w:val="en-US" w:eastAsia="zh-CN" w:bidi="ar"/>
              </w:rPr>
              <w:t xml:space="preserve">不限定  </w:t>
            </w: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 xml:space="preserve">中小企业  </w:t>
            </w: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响应文件有效期</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响应文件提交截止时间后90天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8</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响应文件提交方式</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政采云平台（https://agreement.zcygov.cn/trading-agreement-index/signup/online?utm=luban.luban-PC-4934.ct001.19.441d0930a5e911ed9167d75198a18d53，搜索对应项目，点击“立即参与”）在线申请，不接受除此以外的其他渠道的申请。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9</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交货（服务）对象及地点</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全省各级国家机关、事业单位和团体组织（各级预算单位）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备选报价方案</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接受，明确主备方案</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sym w:font="Wingdings 2" w:char="0052"/>
            </w:r>
            <w:r>
              <w:rPr>
                <w:rFonts w:hint="eastAsia" w:ascii="宋体" w:hAnsi="宋体" w:eastAsia="宋体" w:cs="宋体"/>
                <w:color w:val="000000"/>
                <w:kern w:val="2"/>
                <w:sz w:val="28"/>
                <w:szCs w:val="28"/>
                <w:lang w:val="en-US" w:eastAsia="zh-CN" w:bidi="ar"/>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11</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投标保证金、履约保证金</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12</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质疑接收</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联系人：张光毅</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lang w:val="en-US"/>
              </w:rPr>
            </w:pPr>
            <w:r>
              <w:rPr>
                <w:rFonts w:hint="eastAsia" w:ascii="宋体" w:hAnsi="宋体" w:eastAsia="宋体" w:cs="宋体"/>
                <w:color w:val="000000"/>
                <w:kern w:val="2"/>
                <w:sz w:val="28"/>
                <w:szCs w:val="28"/>
                <w:lang w:val="en-US" w:eastAsia="zh-CN" w:bidi="ar"/>
              </w:rPr>
              <w:t>联系电话：0574-62836388</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lang w:val="en-US"/>
              </w:rPr>
            </w:pPr>
            <w:r>
              <w:rPr>
                <w:rFonts w:hint="eastAsia" w:ascii="宋体" w:hAnsi="宋体" w:eastAsia="宋体" w:cs="宋体"/>
                <w:color w:val="000000"/>
                <w:kern w:val="2"/>
                <w:sz w:val="28"/>
                <w:szCs w:val="28"/>
                <w:lang w:val="en-US" w:eastAsia="zh-CN" w:bidi="ar"/>
              </w:rPr>
              <w:t>联系地址：余姚市谭家岭东路2号南雷大厦五楼</w:t>
            </w:r>
          </w:p>
        </w:tc>
      </w:tr>
    </w:tbl>
    <w:p>
      <w:pPr>
        <w:pStyle w:val="3"/>
        <w:widowControl/>
        <w:numPr>
          <w:ilvl w:val="0"/>
          <w:numId w:val="2"/>
        </w:numPr>
        <w:spacing w:before="0" w:beforeAutospacing="0" w:after="0" w:afterAutospacing="0" w:line="560" w:lineRule="exact"/>
        <w:jc w:val="center"/>
        <w:rPr>
          <w:rFonts w:hint="eastAsia" w:ascii="宋体" w:hAnsi="宋体" w:eastAsia="宋体" w:cs="宋体"/>
          <w:b/>
          <w:bCs/>
          <w:kern w:val="44"/>
          <w:sz w:val="28"/>
          <w:szCs w:val="28"/>
        </w:rPr>
      </w:pPr>
      <w:r>
        <w:rPr>
          <w:rFonts w:hint="eastAsia" w:ascii="宋体" w:hAnsi="宋体" w:eastAsia="宋体" w:cs="宋体"/>
          <w:b w:val="0"/>
          <w:bCs w:val="0"/>
          <w:kern w:val="44"/>
          <w:sz w:val="28"/>
          <w:szCs w:val="28"/>
        </w:rPr>
        <w:br w:type="page"/>
      </w:r>
      <w:r>
        <w:rPr>
          <w:rFonts w:hint="eastAsia" w:ascii="宋体" w:hAnsi="宋体" w:eastAsia="宋体" w:cs="宋体"/>
          <w:b/>
          <w:bCs/>
          <w:kern w:val="44"/>
          <w:sz w:val="28"/>
          <w:szCs w:val="28"/>
        </w:rPr>
        <w:t xml:space="preserve"> </w:t>
      </w:r>
      <w:bookmarkStart w:id="4" w:name="_Toc25988"/>
      <w:r>
        <w:rPr>
          <w:rFonts w:hint="eastAsia" w:ascii="宋体" w:hAnsi="宋体" w:eastAsia="宋体" w:cs="宋体"/>
          <w:b/>
          <w:bCs/>
          <w:kern w:val="44"/>
          <w:sz w:val="28"/>
          <w:szCs w:val="28"/>
        </w:rPr>
        <w:t>框架协议及采购合同格式</w:t>
      </w:r>
      <w:bookmarkEnd w:id="4"/>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2023-2024年度余姚市培训服务开放式框架协议采购项目协议书</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甲方：余姚市政府采购中心</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color w:val="000000"/>
          <w:kern w:val="2"/>
          <w:sz w:val="28"/>
          <w:szCs w:val="28"/>
        </w:rPr>
      </w:pPr>
      <w:r>
        <w:rPr>
          <w:rFonts w:hint="eastAsia" w:ascii="宋体" w:hAnsi="宋体" w:eastAsia="宋体" w:cs="宋体"/>
          <w:kern w:val="2"/>
          <w:sz w:val="28"/>
          <w:szCs w:val="28"/>
          <w:lang w:val="en-US" w:eastAsia="zh-CN" w:bidi="ar"/>
        </w:rPr>
        <w:t>乙方：</w:t>
      </w:r>
      <w:r>
        <w:rPr>
          <w:rFonts w:hint="eastAsia" w:ascii="宋体" w:hAnsi="宋体" w:eastAsia="宋体" w:cs="宋体"/>
          <w:b/>
          <w:bCs/>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根据“2023-2024年度余姚市培训服务开放式框架协议采购项目征集公告”（项目编号：CG23-013）要求、审核结果和《中华人民共和国政府采购法》、《政府采购框架协议采购方式管理暂行办法》等相关法律法规要求，双方经协商，达成以下条款，签订本协议。</w:t>
      </w:r>
    </w:p>
    <w:p>
      <w:pPr>
        <w:pStyle w:val="9"/>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lang w:val="en-US" w:eastAsia="zh-CN" w:bidi="ar"/>
        </w:rPr>
        <w:t>1.定义</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本协议中的下列术语应解释为：</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1.1“协议”系指载明甲方与乙方协利义务的协议，包括所有的附件、附录和其他构成协议的所有文件。</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1.2“甲方”系指余姚市政府采购中心。</w:t>
      </w:r>
      <w:r>
        <w:rPr>
          <w:rFonts w:hint="eastAsia" w:ascii="宋体" w:hAnsi="宋体" w:eastAsia="宋体" w:cs="宋体"/>
          <w:kern w:val="2"/>
          <w:sz w:val="28"/>
          <w:szCs w:val="28"/>
          <w:lang w:val="en-US" w:eastAsia="zh-CN" w:bidi="ar"/>
        </w:rPr>
        <w:t>甲方不</w:t>
      </w:r>
      <w:r>
        <w:rPr>
          <w:rFonts w:hint="eastAsia" w:ascii="宋体" w:hAnsi="宋体" w:eastAsia="宋体" w:cs="宋体"/>
          <w:color w:val="000000"/>
          <w:kern w:val="2"/>
          <w:sz w:val="28"/>
          <w:szCs w:val="28"/>
          <w:lang w:val="en-US" w:eastAsia="zh-CN" w:bidi="ar"/>
        </w:rPr>
        <w:t>作为协议一方具体参加合同的实际履行。在实际履行中由采购人与乙方另行签订政府采购培训服务合同（结算单）。</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1.3“乙方”系指本次为浙江省各级国家机关、事业单位和团体组织（各级预算单位）提供培训服务的单位。</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1.4“采购人”系全省各级国家机关、事业单位和团体组织（各级预算单位），与甲方享有同等权力。本协议下述各处所指甲方同时包含采购人。</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1.5“征集公告”是指《2023-2024年度余姚市培训服务开放式框架协议采购项目征集公告</w:t>
      </w:r>
      <w:r>
        <w:rPr>
          <w:rFonts w:hint="eastAsia" w:ascii="宋体" w:hAnsi="宋体" w:eastAsia="宋体" w:cs="宋体"/>
          <w:kern w:val="2"/>
          <w:sz w:val="28"/>
          <w:szCs w:val="28"/>
          <w:lang w:val="en-US" w:eastAsia="zh-CN" w:bidi="ar"/>
        </w:rPr>
        <w:t>》。</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color w:val="000000"/>
          <w:kern w:val="2"/>
          <w:sz w:val="28"/>
          <w:szCs w:val="28"/>
        </w:rPr>
      </w:pPr>
      <w:r>
        <w:rPr>
          <w:rFonts w:hint="eastAsia" w:ascii="宋体" w:hAnsi="宋体" w:eastAsia="宋体" w:cs="宋体"/>
          <w:b/>
          <w:bCs w:val="0"/>
          <w:color w:val="000000"/>
          <w:kern w:val="2"/>
          <w:sz w:val="28"/>
          <w:szCs w:val="28"/>
          <w:lang w:val="en-US" w:eastAsia="zh-CN" w:bidi="ar"/>
        </w:rPr>
        <w:t>2.适用范围及时间</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2.1适用范围：2023-2024年度余姚市培训服务开放式框架协议采购项目。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2.2框架协议期限：</w:t>
      </w:r>
      <w:r>
        <w:rPr>
          <w:rFonts w:hint="eastAsia" w:ascii="宋体" w:hAnsi="宋体" w:eastAsia="宋体" w:cs="宋体"/>
          <w:kern w:val="2"/>
          <w:sz w:val="28"/>
          <w:szCs w:val="28"/>
          <w:lang w:val="en-US" w:eastAsia="zh-CN" w:bidi="ar"/>
        </w:rPr>
        <w:t>20</w:t>
      </w:r>
      <w:r>
        <w:rPr>
          <w:rFonts w:hint="eastAsia" w:ascii="宋体" w:hAnsi="宋体" w:eastAsia="宋体" w:cs="宋体"/>
          <w:kern w:val="2"/>
          <w:sz w:val="28"/>
          <w:szCs w:val="28"/>
          <w:highlight w:val="none"/>
          <w:lang w:val="en-US" w:eastAsia="zh-CN" w:bidi="ar"/>
        </w:rPr>
        <w:t>23年6月1日至2</w:t>
      </w:r>
      <w:r>
        <w:rPr>
          <w:rFonts w:hint="eastAsia" w:ascii="宋体" w:hAnsi="宋体" w:eastAsia="宋体" w:cs="宋体"/>
          <w:kern w:val="2"/>
          <w:sz w:val="28"/>
          <w:szCs w:val="28"/>
          <w:lang w:val="en-US" w:eastAsia="zh-CN" w:bidi="ar"/>
        </w:rPr>
        <w:t>024年12月31日</w:t>
      </w:r>
      <w:r>
        <w:rPr>
          <w:rFonts w:hint="eastAsia" w:ascii="宋体" w:hAnsi="宋体" w:eastAsia="宋体" w:cs="宋体"/>
          <w:color w:val="000000"/>
          <w:kern w:val="2"/>
          <w:sz w:val="28"/>
          <w:szCs w:val="28"/>
          <w:lang w:val="en-US" w:eastAsia="zh-CN" w:bidi="ar"/>
        </w:rPr>
        <w:t>。</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3.项目承诺</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3.1业务开展范围</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（1）甲方确定乙方为2023-2024年度余姚市培训服务开放式框架协议采购项目服务企业。乙方为采购人提供培训服务（包括提供客房、会议室、餐饮等服务）和其他有关培训服务的项目。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（2）乙方应按照培训服务有关行业规定、相关法律法规与采购人签署相关政府采购培训服务合同（结算单）</w:t>
      </w:r>
      <w:r>
        <w:rPr>
          <w:rFonts w:hint="eastAsia" w:ascii="宋体" w:hAnsi="宋体" w:eastAsia="宋体" w:cs="宋体"/>
          <w:kern w:val="2"/>
          <w:sz w:val="28"/>
          <w:szCs w:val="28"/>
          <w:lang w:val="en-US" w:eastAsia="zh-CN" w:bidi="ar"/>
        </w:rPr>
        <w:t>，提供培训服务范围及</w:t>
      </w:r>
      <w:r>
        <w:rPr>
          <w:rFonts w:hint="eastAsia" w:ascii="宋体" w:hAnsi="宋体" w:eastAsia="宋体" w:cs="宋体"/>
          <w:color w:val="000000"/>
          <w:kern w:val="2"/>
          <w:sz w:val="28"/>
          <w:szCs w:val="28"/>
          <w:lang w:val="en-US" w:eastAsia="zh-CN" w:bidi="ar"/>
        </w:rPr>
        <w:t>标准不应低于本框架协议约定要求。</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3.2服务价格</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乙方应以响应承诺的价格为上限，按照采购人需求的方式，提供具体的价格，提供相应的服务。甲方将在浙江政府采购网公示乙方承诺的价格。如乙方根据市场经营情况调整费用标准，应及时调整价格，并在政采云平台维护价格信息。</w:t>
      </w:r>
    </w:p>
    <w:p>
      <w:pPr>
        <w:pStyle w:val="9"/>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3.3费用结算</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结算时乙方应向采购人提供下列单据：正式的项目填写全面、清楚的培训发票、政府采购培训服务合同（结算单）（结算单应分项标明住宿费、会议室费，伙食费和其他费用）。具体以全省各级财政部门公布的文件为准。</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 甲方的权利和义务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协议的终止”中的内容。</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3.4.2甲方有权对乙方承诺的价格、服务承诺等履约情况进行监督检查，作为对乙方履约情况监督考核的依据，据此追究乙方的违约责任或者作为考核评分依据。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3.4.3如采购人对乙方提供的服务质量等问题向甲方投诉，甲方有权进行核查，如情况属实可要求乙方及时消除影响、弥补损失。</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3.4.4甲方有权在其网站及其他媒体上公布对乙方考核、监督检查及乙方履行协议的情况。</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3.4.5甲方通过相关查询系统对乙方业绩自动统计。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3.4.6甲方对采购人拖欠乙方费用不承担任何连带责任。</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3.4.7甲方负责协调乙方与采购人的关系与矛盾，与有关部门一起解决和处理服务过程中所发生的纠纷。</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3.4.8对乙方业务开展和履行合同情况，甲方有权在浙江政府采购网或其他媒体上公布。</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3.5.乙方的权利和义务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3.5.1乙方的权利</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（2）乙方有权对甲方在日常管理工作中和采购人在服务过程中的不正当要求和违规行为进行投诉，并要求有关部门做出处理。</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3.5.2乙方的义务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3.5.2.1乙方应严格遵守国家对消防安全和食品安全的相关要求。</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highlight w:val="yellow"/>
        </w:rPr>
      </w:pPr>
      <w:r>
        <w:rPr>
          <w:rFonts w:hint="eastAsia" w:ascii="宋体" w:hAnsi="宋体" w:eastAsia="宋体" w:cs="宋体"/>
          <w:color w:val="000000"/>
          <w:kern w:val="2"/>
          <w:sz w:val="28"/>
          <w:szCs w:val="28"/>
          <w:lang w:val="en-US" w:eastAsia="zh-CN" w:bidi="ar"/>
        </w:rPr>
        <w:t>3.5.2.2乙方应严格遵守国家法律、法规和相关规定，诚实、守信，合法经营，自觉维护采购人的利益，全面履行承诺，杜绝不正当竞争行为，优先服务采购人，根据采购人的要求，向采购人提供申请文件承诺服务范围内的相关培训服务，</w:t>
      </w:r>
      <w:r>
        <w:rPr>
          <w:rFonts w:hint="eastAsia" w:ascii="宋体" w:hAnsi="宋体" w:eastAsia="宋体" w:cs="宋体"/>
          <w:color w:val="000000"/>
          <w:kern w:val="2"/>
          <w:sz w:val="28"/>
          <w:szCs w:val="28"/>
          <w:highlight w:val="none"/>
          <w:lang w:val="en-US" w:eastAsia="zh-CN" w:bidi="ar"/>
        </w:rPr>
        <w:t>应不低于宁波市关于培训服务的相关服务规范和要求，确保服务质量，圆满完成服务工作。</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3.5.2.3乙方应自觉接受并积极配合甲方按照征集公告、本协议、乙方的申请文件及承诺提供的价格、设备设施、服务质量及服务能力进行的综合考核评定、监督检查和管理，严格履行承诺。</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3.5.2.4在协议有效期内，乙方在特定时间内对社会举办的优惠活动，采购人有权参加其优惠活动并享受其优惠政策；乙方的设施设备、服务质量等要符合国家规定标准，不得因价格优惠而减少服务项目、降低服务质量。</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3.5.2.5在协议有效期内，乙方承诺价格为最高限价，采购人可与乙方进行议价；如果乙方下调市场价格，则乙方应及时下调政府采购价格，否则视为“超过协议规定价格收费”。</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3.5.2.6乙方同意甲方建立的清退和补充规则，清退情况包括但不限于本协议“违约责任”和“协议的终止”中的内容。</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3.5.2.7乙方应严格按甲方要求完成以下工作，不能完成以下工作将被记录并作为考核及监督检查评分的依据。由于乙方未按甲方要求完成以下工作所造成的不利影响由乙方承担。</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（1）按时参加甲方举办的培训及召开的会议；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（2）按甲方的要求填报并更新维护相关信息和资料；</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（3）配备专人负责框架协议采购相关事宜，按要求填报及更新相关信息，保证联系人、联系电话等信息真实齐全；</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4）按要求登录相关查询系统维护数据，打印政府采购培训服务合同（结算单），经双方确认后作为采购人入账依据。乙方应保存好协议有效期内所有结算单据及明细报表，甲方有权对结算单据及明细报表进行检查并作为考核评分的依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（5）报价真实有效，杜绝以低于成本的价格恶意竞争；</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（6）向采购人提供等额的正式发票；</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（7）乙方财务部门具备公务卡结算的能力（即刷信用卡结算的能力）；</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（8）为采购人建立采购人档案并及时进行信息更新，建立健全客户服务制度等内部管理机制并严格执行；</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（9）不向采购人行贿或者提供其他不正当利益；</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（10）自觉接受并积极配合甲方组织的日常考核、监督检查和管理。</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3.5.2.8在协议有效期内，乙方应做好政采云平台上相关信息的维护工作，包括单位名称变更；及时变更联系人、联系电话、预订电话等。</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3.5.2.10乙方承诺接受征集公告的所有内容，按照征集公告要求和申请文件承诺认真履约，如有违反将无条件接受甲方的处罚。</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4.违约责任</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4.1甲、乙任何一方违反本协议的约定，应当承担违约责任，并赔偿对方的实际损失。乙方违约行为给采购人造成经济损失的，采购人有权按实际经济损失要求乙方进行赔偿。</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b/>
          <w:bCs w:val="0"/>
          <w:kern w:val="2"/>
          <w:sz w:val="28"/>
          <w:szCs w:val="28"/>
        </w:rPr>
      </w:pPr>
      <w:r>
        <w:rPr>
          <w:rFonts w:hint="eastAsia" w:ascii="宋体" w:hAnsi="宋体" w:eastAsia="宋体" w:cs="宋体"/>
          <w:color w:val="000000"/>
          <w:kern w:val="2"/>
          <w:sz w:val="28"/>
          <w:szCs w:val="28"/>
          <w:lang w:val="en-US" w:eastAsia="zh-CN" w:bidi="ar"/>
        </w:rPr>
        <w:t>4.2乙方有下列情形之一的</w:t>
      </w:r>
      <w:r>
        <w:rPr>
          <w:rFonts w:hint="eastAsia" w:ascii="宋体" w:hAnsi="宋体" w:eastAsia="宋体" w:cs="宋体"/>
          <w:kern w:val="2"/>
          <w:sz w:val="28"/>
          <w:szCs w:val="28"/>
          <w:lang w:val="en-US" w:eastAsia="zh-CN" w:bidi="ar"/>
        </w:rPr>
        <w:t>，甲方可依据协议及《政府采购框架协议采购方式管理暂行办法》追究其相应责任，取消入围资格：</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（1）乙方提供虚假材料谋取入围或者合同成交的；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（2）乙方无正当理由拒不接受合同授予的；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（3）不履行合同义务或者履行合同义务不符合约定，经采购人请求履行后仍不履行或者仍未按约定履行的；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（4）乙方采用不正当竞争手段争揽业务，引起投诉并经甲方查实的；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 xml:space="preserve">（5）未及时更新相关信息或者当高于市场价格时，未及时更新的； </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（6）乙方服务质量差，被采购人有效投诉三次（含）以上并经查实的；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（7）各级财政部门认定的其他违法、违规的行为。</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（8）任何情况下，乙方都不得向经办人员提供任何形式的回扣，一经发现，甲方报经批准可立即取消资格，同时提请有关部门追究有关当事人的责任。</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4.3乙方与采购人签订合同的，乙方的义务不得低于本协议中约定的义务以及乙方在申请文件中的承诺，否则相应的条款无效，乙方相应的义务以本协议为准。</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4.4乙方违约情节特别严重的，甲方报送政府采购监管部门，采购监管部门可依法对其采取列入不良行为记录名单、在一至三年内禁止参加政府采购活动，并予以通报。</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5.不可抗力</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highlight w:val="yellow"/>
        </w:rPr>
      </w:pPr>
      <w:r>
        <w:rPr>
          <w:rFonts w:hint="eastAsia" w:ascii="宋体" w:hAnsi="宋体" w:eastAsia="宋体" w:cs="宋体"/>
          <w:color w:val="000000"/>
          <w:kern w:val="2"/>
          <w:sz w:val="28"/>
          <w:szCs w:val="28"/>
          <w:lang w:val="en-US" w:eastAsia="zh-CN" w:bidi="ar"/>
        </w:rPr>
        <w:t>5.4一旦不可抗力事故的影响持续120天以上，甲乙双方通过友好协商，在合理的时间内达成进一步履行协议或终止协议的协议。</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6.保密条款</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6.1任何一方对其获知的本协议涉及的所有有形、无形的信息及资料（包括但不限于甲乙双方的往来书面文字文件、电子邮件及信息、软盘资料等）中另一方的商业秘密或国家秘密负有保密义务。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7.协议的解释</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7.1任何一方对本协议及其附件的解释均应遵循诚实信用原则，依照本协议签订时有效的中华人民共和国的法律、法规以及人们通常的理解进行。</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7.2本协议标题仅供查阅方便，并非对本协议的诠释或解释，本协议中以日表述的时间期限均指公历日。</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7.3对本协议的任何解释均应以书面做出。</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8.争议的解决</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本协议如发生纠纷，甲、乙应当及时协商解决，如协商不成，按《中华人民共和国民法典》、《中华人民共和国政府采购法》等规定处理。</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9.协议的终止</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9.1</w:t>
      </w:r>
      <w:r>
        <w:rPr>
          <w:rFonts w:hint="eastAsia" w:ascii="宋体" w:hAnsi="宋体" w:eastAsia="宋体" w:cs="宋体"/>
          <w:kern w:val="2"/>
          <w:sz w:val="28"/>
          <w:szCs w:val="28"/>
          <w:lang w:val="en-US" w:eastAsia="zh-CN" w:bidi="ar"/>
        </w:rPr>
        <w:t>在协议期内任何一方不得擅自终止协议，否则应负担所造成的一切损失。如一方因故需终止协议，必须提前三个月书面通知另一方，经双方达成一致意见后，方可终止。</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9.2 协议期内乙方不得擅自终止协议，否则应负担所造成的一切损失。如乙方因故需终止协议，可以随时申请退出框架协议，经甲方审核后方可退出。</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9.3 出现下列情况时本协议自行终止：</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（1）本协议正常履行完毕；</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（2）甲乙双方协商终止本协议的履行；</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（3）不可抗力导致本协议无法履行或履行不必要时；</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（4）乙方不履行协议条款，造成无法执行协议，协商又不能解决的，乙方赔偿损失后，协议终止。</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9.4乙方出现本协议“违约责任”中“取消资格”情况的,协议终止，甲方有权提请有关部门追究相关当事人责任。</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10.协议的生效及其他</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10.1乙方自愿通过政采云平台在线申请参与本项目，申请资料经甲方审核通过后，本协议即生效。</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10.2协议履行期内甲乙双方均不得随意变更或解除协议。协议若有未尽事宜，需经双方共同协商，作出补充规定，补充规定与本协议有同等法律效力。</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10.3</w:t>
      </w:r>
      <w:r>
        <w:rPr>
          <w:rFonts w:hint="eastAsia" w:ascii="宋体" w:hAnsi="宋体" w:eastAsia="宋体" w:cs="宋体"/>
          <w:b/>
          <w:bCs/>
          <w:color w:val="000000"/>
          <w:kern w:val="2"/>
          <w:sz w:val="28"/>
          <w:szCs w:val="28"/>
          <w:lang w:val="en-US" w:eastAsia="zh-CN" w:bidi="ar"/>
        </w:rPr>
        <w:t>如有最新政策规定，甲乙双方按最新政策规定执行，不再签订补充协议。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10.4</w:t>
      </w:r>
      <w:r>
        <w:rPr>
          <w:rFonts w:hint="eastAsia" w:ascii="宋体" w:hAnsi="宋体" w:eastAsia="宋体" w:cs="宋体"/>
          <w:kern w:val="2"/>
          <w:sz w:val="28"/>
          <w:szCs w:val="28"/>
          <w:lang w:val="en-US" w:eastAsia="zh-CN" w:bidi="ar"/>
        </w:rPr>
        <w:t>本项目征集公告（项目编号：CG23-013）、申请资料及审核过程中形成的文字资料均作为本协议的组成部分，具有同等效力</w:t>
      </w:r>
      <w:r>
        <w:rPr>
          <w:rFonts w:hint="eastAsia" w:ascii="宋体" w:hAnsi="宋体" w:eastAsia="宋体" w:cs="宋体"/>
          <w:color w:val="000000"/>
          <w:kern w:val="2"/>
          <w:sz w:val="28"/>
          <w:szCs w:val="28"/>
          <w:lang w:val="en-US" w:eastAsia="zh-CN" w:bidi="ar"/>
        </w:rPr>
        <w:t>。</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乙方（盖标准公章）：           </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法定代表人（负责人）或其授权代表（签字）：                             </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地址：</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联系方式：</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年  月  日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rPr>
      </w:pPr>
      <w:r>
        <w:rPr>
          <w:rFonts w:hint="eastAsia" w:ascii="宋体" w:hAnsi="宋体" w:eastAsia="宋体" w:cs="宋体"/>
          <w:bCs/>
          <w:kern w:val="2"/>
          <w:sz w:val="28"/>
          <w:szCs w:val="28"/>
          <w:lang w:val="en-US" w:eastAsia="zh-CN" w:bidi="ar"/>
        </w:rPr>
        <w:br w:type="page"/>
      </w:r>
      <w:r>
        <w:rPr>
          <w:rFonts w:hint="eastAsia" w:ascii="宋体" w:hAnsi="宋体" w:eastAsia="宋体" w:cs="宋体"/>
          <w:b/>
          <w:bCs/>
          <w:kern w:val="2"/>
          <w:sz w:val="28"/>
          <w:szCs w:val="28"/>
          <w:lang w:val="en-US" w:eastAsia="zh-CN" w:bidi="ar"/>
        </w:rPr>
        <w:t>采购合同格式（参考）</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采购人与乙方签订政府采购培训服务合同（结算单），结算单以政采云系统生成结算单为基础，如实填写具体信息，也可根据各地财政部门要求，另行签订线下服务合同（结算单）。</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br w:type="page"/>
      </w:r>
      <w:r>
        <w:rPr>
          <w:rFonts w:hint="eastAsia" w:ascii="宋体" w:hAnsi="宋体" w:eastAsia="宋体" w:cs="宋体"/>
          <w:b/>
          <w:bCs/>
          <w:kern w:val="2"/>
          <w:sz w:val="28"/>
          <w:szCs w:val="28"/>
          <w:lang w:val="en-US" w:eastAsia="zh-CN" w:bidi="ar"/>
        </w:rPr>
        <w:t>政府采购培训服务合同（结算单）</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编号：</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采购单位（甲方）：</w:t>
      </w:r>
      <w:r>
        <w:rPr>
          <w:rFonts w:hint="eastAsia" w:ascii="宋体" w:hAnsi="宋体" w:eastAsia="宋体" w:cs="宋体"/>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服务单位（乙方）：</w:t>
      </w:r>
      <w:r>
        <w:rPr>
          <w:rFonts w:hint="eastAsia" w:ascii="宋体" w:hAnsi="宋体" w:eastAsia="宋体" w:cs="宋体"/>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培训名称及时间</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09"/>
        <w:gridCol w:w="2268"/>
        <w:gridCol w:w="210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培训名称</w:t>
            </w:r>
          </w:p>
        </w:tc>
        <w:tc>
          <w:tcPr>
            <w:tcW w:w="67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培训类别</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参加人数</w:t>
            </w:r>
          </w:p>
        </w:tc>
        <w:tc>
          <w:tcPr>
            <w:tcW w:w="23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培训日期</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培训天数</w:t>
            </w:r>
          </w:p>
        </w:tc>
        <w:tc>
          <w:tcPr>
            <w:tcW w:w="23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培训服务的具体内容及价格</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金额单位：元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77"/>
        <w:gridCol w:w="1064"/>
        <w:gridCol w:w="140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服务项目</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数量</w:t>
            </w: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单价</w:t>
            </w: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合计</w:t>
            </w: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小写</w:t>
            </w: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大写</w:t>
            </w: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bl>
    <w:p>
      <w:pPr>
        <w:rPr>
          <w:rFonts w:hint="eastAsia" w:ascii="宋体" w:hAnsi="宋体" w:eastAsia="宋体" w:cs="宋体"/>
          <w:kern w:val="2"/>
          <w:sz w:val="28"/>
          <w:szCs w:val="28"/>
        </w:rPr>
        <w:sectPr>
          <w:headerReference r:id="rId3" w:type="default"/>
          <w:footerReference r:id="rId4" w:type="default"/>
          <w:pgSz w:w="11906" w:h="16838"/>
          <w:pgMar w:top="2098" w:right="1800" w:bottom="1984" w:left="1587" w:header="851" w:footer="992" w:gutter="0"/>
          <w:cols w:space="425" w:num="1"/>
          <w:docGrid w:type="lines" w:linePitch="312" w:charSpace="0"/>
        </w:sectPr>
      </w:pPr>
    </w:p>
    <w:p>
      <w:pPr>
        <w:keepNext w:val="0"/>
        <w:keepLines w:val="0"/>
        <w:widowControl w:val="0"/>
        <w:suppressLineNumbers w:val="0"/>
        <w:spacing w:before="0" w:beforeAutospacing="0" w:after="0" w:afterAutospacing="0" w:line="580" w:lineRule="atLeast"/>
        <w:ind w:left="0" w:right="0"/>
        <w:jc w:val="center"/>
        <w:outlineLvl w:val="0"/>
        <w:rPr>
          <w:rFonts w:hint="eastAsia" w:ascii="宋体" w:hAnsi="宋体" w:eastAsia="宋体" w:cs="宋体"/>
          <w:kern w:val="2"/>
          <w:sz w:val="28"/>
          <w:szCs w:val="28"/>
        </w:rPr>
      </w:pPr>
      <w:bookmarkStart w:id="5" w:name="_Toc7382"/>
      <w:bookmarkEnd w:id="5"/>
      <w:r>
        <w:rPr>
          <w:rFonts w:hint="eastAsia" w:ascii="宋体" w:hAnsi="宋体" w:eastAsia="宋体" w:cs="宋体"/>
          <w:b/>
          <w:bCs/>
          <w:kern w:val="44"/>
          <w:sz w:val="28"/>
          <w:szCs w:val="28"/>
          <w:lang w:val="en-US" w:eastAsia="zh-CN" w:bidi="ar"/>
        </w:rPr>
        <w:t>第五部分  响应文件格式</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封面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52"/>
          <w:szCs w:val="52"/>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征</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集</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响</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应</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文</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采购编号:________________________</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项目名称:________________________</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投 标 人:（加盖公章）____________________</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年</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月</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日</w:t>
      </w:r>
    </w:p>
    <w:p>
      <w:pPr>
        <w:keepNext w:val="0"/>
        <w:keepLines w:val="0"/>
        <w:widowControl w:val="0"/>
        <w:suppressLineNumbers w:val="0"/>
        <w:spacing w:before="0" w:beforeAutospacing="0" w:after="0" w:afterAutospacing="0" w:line="580" w:lineRule="atLeast"/>
        <w:ind w:left="0" w:right="0" w:firstLine="3373" w:firstLineChars="1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应答索引表</w:t>
      </w:r>
    </w:p>
    <w:tbl>
      <w:tblPr>
        <w:tblStyle w:val="11"/>
        <w:tblpPr w:leftFromText="180" w:rightFromText="180" w:vertAnchor="text" w:horzAnchor="page" w:tblpX="1789" w:tblpY="605"/>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706"/>
        <w:gridCol w:w="4196"/>
        <w:gridCol w:w="2500"/>
        <w:gridCol w:w="1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32"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序号</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项目</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投标人应答内容 </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在响应文件中的页码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▲投标报价书</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有（附件一或二或三）</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▲营业执照</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▲总公司授权委托书</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有或没有（扫描件）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▲法定代表人（负责人）授权书</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有（原件一份）或没有</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▲身份证明</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6</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▲承诺响应表</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7</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▲餐饮价格承诺表</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有或没有（扫描件）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8</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▲消防相关证明材料</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9</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▲信用查询记录</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10</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▲花级酒店承诺书</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有或者没有（扫描件）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11</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供应商认为需要的其他文件或说明</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有或没有</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bl>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lang w:val="en-US" w:eastAsia="zh-CN" w:bidi="ar"/>
        </w:rPr>
      </w:pP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lang w:val="en-US" w:eastAsia="zh-CN" w:bidi="ar"/>
        </w:rPr>
      </w:pP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lang w:val="en-US" w:eastAsia="zh-CN" w:bidi="ar"/>
        </w:rPr>
      </w:pPr>
    </w:p>
    <w:p>
      <w:pPr>
        <w:keepNext w:val="0"/>
        <w:keepLines w:val="0"/>
        <w:widowControl w:val="0"/>
        <w:suppressLineNumbers w:val="0"/>
        <w:spacing w:before="0" w:beforeAutospacing="0" w:after="0" w:afterAutospacing="0" w:line="580" w:lineRule="atLeast"/>
        <w:ind w:left="0" w:right="0"/>
        <w:jc w:val="both"/>
        <w:outlineLvl w:val="1"/>
        <w:rPr>
          <w:rFonts w:hint="eastAsia" w:ascii="宋体" w:hAnsi="宋体" w:eastAsia="宋体" w:cs="宋体"/>
          <w:b/>
          <w:bCs/>
          <w:kern w:val="2"/>
          <w:sz w:val="28"/>
          <w:szCs w:val="28"/>
          <w:lang w:val="en-US" w:eastAsia="zh-CN" w:bidi="ar"/>
        </w:rPr>
      </w:pPr>
    </w:p>
    <w:p>
      <w:pPr>
        <w:rPr>
          <w:rFonts w:hint="eastAsia" w:ascii="宋体" w:hAnsi="宋体" w:eastAsia="宋体" w:cs="宋体"/>
          <w:sz w:val="28"/>
        </w:rPr>
      </w:pPr>
      <w:r>
        <w:rPr>
          <w:rFonts w:hint="eastAsia" w:ascii="宋体" w:hAnsi="宋体" w:eastAsia="宋体" w:cs="宋体"/>
          <w:sz w:val="28"/>
          <w:lang w:eastAsia="zh-CN"/>
        </w:rPr>
        <w:t>一、</w:t>
      </w:r>
      <w:r>
        <w:rPr>
          <w:rFonts w:hint="eastAsia" w:ascii="宋体" w:hAnsi="宋体" w:eastAsia="宋体" w:cs="宋体"/>
          <w:sz w:val="28"/>
        </w:rPr>
        <w:t>附件一</w:t>
      </w:r>
    </w:p>
    <w:p>
      <w:pPr>
        <w:rPr>
          <w:rFonts w:hint="eastAsia" w:eastAsia="楷体_GB2312"/>
          <w:sz w:val="28"/>
        </w:rPr>
      </w:pPr>
    </w:p>
    <w:p>
      <w:pPr>
        <w:rPr>
          <w:rFonts w:hint="eastAsia" w:eastAsia="楷体_GB2312"/>
          <w:sz w:val="28"/>
        </w:rPr>
      </w:pPr>
    </w:p>
    <w:p>
      <w:pPr>
        <w:ind w:firstLine="2811" w:firstLineChars="1000"/>
        <w:rPr>
          <w:rFonts w:hint="eastAsia" w:ascii="宋体" w:hAnsi="宋体" w:eastAsia="宋体" w:cs="宋体"/>
          <w:sz w:val="28"/>
          <w:szCs w:val="28"/>
        </w:rPr>
      </w:pPr>
      <w:r>
        <w:rPr>
          <w:rFonts w:hint="eastAsia" w:ascii="宋体" w:hAnsi="宋体" w:eastAsia="宋体" w:cs="宋体"/>
          <w:b/>
          <w:sz w:val="28"/>
          <w:szCs w:val="28"/>
        </w:rPr>
        <w:t>标项一投标报价书</w:t>
      </w:r>
    </w:p>
    <w:p>
      <w:pPr>
        <w:rPr>
          <w:rFonts w:hint="eastAsia" w:ascii="宋体" w:hAnsi="宋体"/>
          <w:szCs w:val="21"/>
          <w:highlight w:val="none"/>
        </w:rPr>
      </w:pPr>
    </w:p>
    <w:p>
      <w:pPr>
        <w:rPr>
          <w:rFonts w:hint="eastAsia" w:ascii="宋体" w:hAnsi="宋体"/>
          <w:sz w:val="24"/>
          <w:szCs w:val="21"/>
        </w:rPr>
      </w:pPr>
      <w:r>
        <w:rPr>
          <w:rFonts w:hint="eastAsia" w:ascii="宋体" w:hAnsi="宋体"/>
          <w:sz w:val="24"/>
          <w:szCs w:val="21"/>
          <w:highlight w:val="none"/>
        </w:rPr>
        <w:t>项目编号：CG2</w:t>
      </w:r>
      <w:r>
        <w:rPr>
          <w:rFonts w:hint="eastAsia" w:ascii="宋体" w:hAnsi="宋体"/>
          <w:sz w:val="24"/>
          <w:szCs w:val="21"/>
          <w:highlight w:val="none"/>
          <w:lang w:val="en-US" w:eastAsia="zh-CN"/>
        </w:rPr>
        <w:t>3-013</w:t>
      </w:r>
      <w:r>
        <w:rPr>
          <w:rFonts w:hint="eastAsia" w:ascii="宋体" w:hAnsi="宋体"/>
          <w:szCs w:val="21"/>
        </w:rPr>
        <w:t xml:space="preserve">                             </w:t>
      </w:r>
      <w:r>
        <w:rPr>
          <w:rFonts w:hint="eastAsia" w:ascii="宋体" w:hAnsi="宋体"/>
          <w:sz w:val="24"/>
          <w:szCs w:val="21"/>
        </w:rPr>
        <w:t xml:space="preserve">  </w:t>
      </w:r>
    </w:p>
    <w:p>
      <w:pPr>
        <w:pStyle w:val="2"/>
        <w:rPr>
          <w:rFonts w:hint="eastAsia"/>
        </w:rPr>
      </w:pPr>
    </w:p>
    <w:tbl>
      <w:tblPr>
        <w:tblStyle w:val="11"/>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88"/>
        <w:gridCol w:w="1848"/>
        <w:gridCol w:w="1564"/>
        <w:gridCol w:w="172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992"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饭店星级</w:t>
            </w:r>
          </w:p>
        </w:tc>
        <w:tc>
          <w:tcPr>
            <w:tcW w:w="1488"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标准双人间投标价（元）</w:t>
            </w:r>
          </w:p>
        </w:tc>
        <w:tc>
          <w:tcPr>
            <w:tcW w:w="1848"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大会议室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564"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中会议室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725"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小会议室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140" w:type="dxa"/>
            <w:noWrap w:val="0"/>
            <w:vAlign w:val="center"/>
          </w:tcPr>
          <w:p>
            <w:pPr>
              <w:keepNext w:val="0"/>
              <w:keepLines w:val="0"/>
              <w:suppressLineNumbers w:val="0"/>
              <w:spacing w:before="100" w:beforeAutospacing="0" w:after="100" w:afterAutospacing="0"/>
              <w:ind w:left="0" w:right="0"/>
              <w:jc w:val="center"/>
              <w:rPr>
                <w:rFonts w:hint="default" w:ascii="宋体" w:hAnsi="宋体" w:eastAsiaTheme="minorEastAsia"/>
                <w:b/>
                <w:kern w:val="0"/>
                <w:sz w:val="24"/>
                <w:highlight w:val="none"/>
                <w:lang w:val="en-US" w:eastAsia="zh-CN"/>
              </w:rPr>
            </w:pPr>
            <w:r>
              <w:rPr>
                <w:rFonts w:hint="eastAsia" w:ascii="宋体" w:hAnsi="宋体"/>
                <w:b/>
                <w:kern w:val="0"/>
                <w:sz w:val="24"/>
                <w:highlight w:val="none"/>
                <w:lang w:val="en-US" w:eastAsia="zh-CN"/>
              </w:rPr>
              <w:t>LED屏幕报价（元/人）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992"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c>
          <w:tcPr>
            <w:tcW w:w="1488" w:type="dxa"/>
            <w:noWrap w:val="0"/>
            <w:vAlign w:val="center"/>
          </w:tcPr>
          <w:p>
            <w:pPr>
              <w:keepNext w:val="0"/>
              <w:keepLines w:val="0"/>
              <w:suppressLineNumbers w:val="0"/>
              <w:spacing w:before="100" w:beforeAutospacing="0" w:after="100" w:afterAutospacing="0"/>
              <w:ind w:left="0" w:right="0"/>
              <w:rPr>
                <w:rFonts w:hint="default" w:ascii="宋体" w:hAnsi="宋体"/>
                <w:sz w:val="24"/>
                <w:highlight w:val="none"/>
              </w:rPr>
            </w:pPr>
          </w:p>
        </w:tc>
        <w:tc>
          <w:tcPr>
            <w:tcW w:w="1848"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c>
          <w:tcPr>
            <w:tcW w:w="1564"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c>
          <w:tcPr>
            <w:tcW w:w="1725"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c>
          <w:tcPr>
            <w:tcW w:w="1140"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r>
    </w:tbl>
    <w:p>
      <w:pPr>
        <w:spacing w:line="500" w:lineRule="exact"/>
        <w:rPr>
          <w:rFonts w:hint="eastAsia" w:ascii="宋体" w:hAnsi="宋体"/>
          <w:sz w:val="24"/>
          <w:szCs w:val="21"/>
        </w:rPr>
      </w:pPr>
      <w:r>
        <w:rPr>
          <w:rFonts w:hint="eastAsia" w:ascii="宋体" w:hAnsi="宋体"/>
          <w:sz w:val="24"/>
          <w:szCs w:val="21"/>
        </w:rPr>
        <w:t>填报说明：</w:t>
      </w:r>
    </w:p>
    <w:p>
      <w:pPr>
        <w:spacing w:line="500" w:lineRule="exact"/>
        <w:rPr>
          <w:rFonts w:hint="eastAsia" w:ascii="宋体" w:hAnsi="宋体"/>
          <w:sz w:val="24"/>
          <w:szCs w:val="21"/>
        </w:rPr>
      </w:pPr>
      <w:r>
        <w:rPr>
          <w:rFonts w:ascii="宋体" w:hAnsi="宋体"/>
          <w:sz w:val="24"/>
          <w:szCs w:val="21"/>
        </w:rPr>
        <w:t>1</w:t>
      </w:r>
      <w:r>
        <w:rPr>
          <w:rFonts w:hint="eastAsia" w:ascii="宋体" w:hAnsi="宋体"/>
          <w:sz w:val="24"/>
          <w:szCs w:val="21"/>
        </w:rPr>
        <w:t>、标准双人间（含双早）有多种类型的提供房间数量最多类型的投标价；（不得超过最高限价）</w:t>
      </w:r>
    </w:p>
    <w:p>
      <w:pPr>
        <w:spacing w:line="500" w:lineRule="exact"/>
        <w:rPr>
          <w:rFonts w:hint="eastAsia" w:ascii="宋体" w:hAnsi="宋体"/>
          <w:sz w:val="24"/>
          <w:szCs w:val="21"/>
        </w:rPr>
      </w:pPr>
      <w:r>
        <w:rPr>
          <w:rFonts w:hint="eastAsia" w:ascii="宋体" w:hAnsi="宋体"/>
          <w:sz w:val="24"/>
          <w:szCs w:val="21"/>
          <w:lang w:val="en-US" w:eastAsia="zh-CN"/>
        </w:rPr>
        <w:t>2</w:t>
      </w:r>
      <w:r>
        <w:rPr>
          <w:rFonts w:hint="eastAsia" w:ascii="宋体" w:hAnsi="宋体"/>
          <w:sz w:val="24"/>
          <w:szCs w:val="21"/>
        </w:rPr>
        <w:t>、会议室类型分为：大、中、小。大型容纳人数：100（含）人以上；中型：50</w:t>
      </w:r>
      <w:r>
        <w:rPr>
          <w:rFonts w:hint="eastAsia" w:ascii="宋体" w:hAnsi="宋体"/>
          <w:sz w:val="24"/>
          <w:szCs w:val="21"/>
          <w:lang w:eastAsia="zh-CN"/>
        </w:rPr>
        <w:t>（</w:t>
      </w:r>
      <w:r>
        <w:rPr>
          <w:rFonts w:hint="eastAsia" w:ascii="宋体" w:hAnsi="宋体"/>
          <w:sz w:val="24"/>
          <w:szCs w:val="21"/>
          <w:lang w:val="en-US" w:eastAsia="zh-CN"/>
        </w:rPr>
        <w:t>含）</w:t>
      </w:r>
      <w:r>
        <w:rPr>
          <w:rFonts w:hint="eastAsia" w:ascii="宋体" w:hAnsi="宋体"/>
          <w:sz w:val="24"/>
          <w:szCs w:val="21"/>
        </w:rPr>
        <w:t>至100人；小型：50人以下。</w:t>
      </w:r>
    </w:p>
    <w:p>
      <w:pPr>
        <w:spacing w:line="500" w:lineRule="exact"/>
        <w:rPr>
          <w:rFonts w:ascii="宋体" w:hAnsi="宋体"/>
          <w:sz w:val="24"/>
          <w:szCs w:val="21"/>
          <w:highlight w:val="none"/>
        </w:rPr>
      </w:pPr>
      <w:r>
        <w:rPr>
          <w:rFonts w:hint="eastAsia" w:ascii="宋体" w:hAnsi="宋体"/>
          <w:sz w:val="24"/>
          <w:szCs w:val="21"/>
          <w:lang w:val="en-US" w:eastAsia="zh-CN"/>
        </w:rPr>
        <w:t>3</w:t>
      </w:r>
      <w:r>
        <w:rPr>
          <w:rFonts w:hint="eastAsia" w:ascii="宋体" w:hAnsi="宋体"/>
          <w:sz w:val="24"/>
          <w:szCs w:val="21"/>
        </w:rPr>
        <w:t>、会议室报价</w:t>
      </w:r>
      <w:r>
        <w:rPr>
          <w:rFonts w:hint="eastAsia" w:ascii="宋体" w:hAnsi="宋体"/>
          <w:sz w:val="24"/>
          <w:szCs w:val="21"/>
          <w:highlight w:val="none"/>
        </w:rPr>
        <w:t>均为</w:t>
      </w:r>
      <w:r>
        <w:rPr>
          <w:rFonts w:hint="eastAsia" w:ascii="宋体" w:hAnsi="宋体"/>
          <w:b/>
          <w:bCs/>
          <w:sz w:val="24"/>
          <w:szCs w:val="21"/>
          <w:highlight w:val="none"/>
        </w:rPr>
        <w:t>半天</w:t>
      </w:r>
      <w:r>
        <w:rPr>
          <w:rFonts w:hint="eastAsia" w:ascii="宋体" w:hAnsi="宋体"/>
          <w:sz w:val="24"/>
          <w:szCs w:val="21"/>
          <w:highlight w:val="none"/>
        </w:rPr>
        <w:t>价格。</w:t>
      </w:r>
    </w:p>
    <w:p>
      <w:pPr>
        <w:spacing w:line="500" w:lineRule="exact"/>
        <w:rPr>
          <w:rFonts w:hint="eastAsia" w:ascii="宋体" w:hAnsi="宋体"/>
          <w:sz w:val="24"/>
          <w:szCs w:val="21"/>
        </w:rPr>
      </w:pPr>
    </w:p>
    <w:p>
      <w:pPr>
        <w:spacing w:line="480" w:lineRule="exact"/>
        <w:rPr>
          <w:rFonts w:hint="eastAsia" w:ascii="宋体" w:hAnsi="宋体"/>
          <w:sz w:val="24"/>
        </w:rPr>
      </w:pPr>
    </w:p>
    <w:p>
      <w:pPr>
        <w:spacing w:line="480" w:lineRule="exact"/>
        <w:ind w:firstLine="360" w:firstLineChars="150"/>
        <w:rPr>
          <w:rFonts w:hint="eastAsia" w:ascii="宋体" w:hAnsi="宋体"/>
          <w:sz w:val="24"/>
        </w:rPr>
      </w:pPr>
      <w:r>
        <w:rPr>
          <w:rFonts w:hint="eastAsia" w:ascii="宋体" w:hAnsi="宋体"/>
          <w:sz w:val="24"/>
        </w:rPr>
        <w:t xml:space="preserve">                                 投标人(公章)：</w:t>
      </w:r>
    </w:p>
    <w:p>
      <w:pPr>
        <w:spacing w:line="480" w:lineRule="exact"/>
        <w:rPr>
          <w:rFonts w:hint="eastAsia" w:ascii="宋体" w:hAnsi="宋体"/>
          <w:sz w:val="24"/>
        </w:rPr>
      </w:pPr>
    </w:p>
    <w:p>
      <w:pPr>
        <w:spacing w:line="480" w:lineRule="exact"/>
        <w:ind w:firstLine="4320" w:firstLineChars="1800"/>
        <w:rPr>
          <w:rFonts w:hint="eastAsia" w:ascii="宋体" w:hAnsi="宋体"/>
          <w:sz w:val="24"/>
        </w:rPr>
      </w:pPr>
      <w:r>
        <w:rPr>
          <w:rFonts w:hint="eastAsia" w:ascii="宋体" w:hAnsi="宋体"/>
          <w:sz w:val="24"/>
        </w:rPr>
        <w:t>日期：     年　 月   日</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hint="eastAsia" w:ascii="宋体" w:hAnsi="宋体"/>
          <w:sz w:val="24"/>
        </w:rPr>
      </w:pPr>
      <w:r>
        <w:rPr>
          <w:rFonts w:hint="eastAsia" w:ascii="宋体" w:hAnsi="宋体"/>
          <w:sz w:val="24"/>
          <w:lang w:val="en-US" w:eastAsia="zh-CN"/>
        </w:rPr>
        <w:t>1.</w:t>
      </w:r>
      <w:r>
        <w:rPr>
          <w:rFonts w:hint="eastAsia" w:ascii="宋体" w:hAnsi="宋体"/>
          <w:sz w:val="24"/>
        </w:rPr>
        <w:t>住宿费明细报价表</w:t>
      </w:r>
    </w:p>
    <w:p>
      <w:pPr>
        <w:rPr>
          <w:rFonts w:hint="eastAsia" w:ascii="宋体" w:hAnsi="宋体"/>
          <w:sz w:val="24"/>
        </w:rPr>
      </w:pPr>
    </w:p>
    <w:p>
      <w:pPr>
        <w:rPr>
          <w:rFonts w:hint="eastAsia" w:ascii="宋体" w:hAnsi="宋体"/>
          <w:sz w:val="24"/>
          <w:szCs w:val="21"/>
        </w:rPr>
      </w:pPr>
      <w:r>
        <w:rPr>
          <w:rFonts w:hint="eastAsia" w:ascii="宋体" w:hAnsi="宋体"/>
          <w:sz w:val="24"/>
        </w:rPr>
        <w:t>项目编号：</w:t>
      </w:r>
      <w:r>
        <w:rPr>
          <w:rFonts w:hint="eastAsia" w:ascii="宋体" w:hAnsi="宋体"/>
          <w:szCs w:val="21"/>
          <w:lang w:val="en-US" w:eastAsia="zh-CN"/>
        </w:rPr>
        <w:t>CG23-013</w:t>
      </w:r>
      <w:r>
        <w:rPr>
          <w:rFonts w:hint="eastAsia" w:ascii="宋体" w:hAnsi="宋体"/>
          <w:szCs w:val="21"/>
        </w:rPr>
        <w:t xml:space="preserve">                                  </w:t>
      </w:r>
      <w:r>
        <w:rPr>
          <w:rFonts w:hint="eastAsia" w:ascii="宋体" w:hAnsi="宋体"/>
          <w:sz w:val="24"/>
          <w:szCs w:val="21"/>
        </w:rPr>
        <w:t xml:space="preserve"> 单位：元/天</w:t>
      </w:r>
    </w:p>
    <w:tbl>
      <w:tblPr>
        <w:tblStyle w:val="11"/>
        <w:tblW w:w="0" w:type="auto"/>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32"/>
        <w:gridCol w:w="1153"/>
        <w:gridCol w:w="996"/>
        <w:gridCol w:w="1309"/>
        <w:gridCol w:w="1493"/>
        <w:gridCol w:w="112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7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房间类别</w:t>
            </w:r>
          </w:p>
        </w:tc>
        <w:tc>
          <w:tcPr>
            <w:tcW w:w="1132"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挂牌名称</w:t>
            </w: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门市价</w:t>
            </w: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折扣率%</w:t>
            </w: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投标价</w:t>
            </w: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房间净面积（平米）</w:t>
            </w:r>
          </w:p>
        </w:tc>
        <w:tc>
          <w:tcPr>
            <w:tcW w:w="112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房间总数</w:t>
            </w: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参加定点接待服务间数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双人间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firstLine="240" w:firstLineChars="10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单人间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普通套间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bl>
    <w:p>
      <w:pPr>
        <w:ind w:left="420" w:hanging="420" w:hangingChars="200"/>
        <w:rPr>
          <w:rFonts w:hint="eastAsia" w:ascii="宋体" w:hAnsi="宋体"/>
          <w:i/>
          <w:szCs w:val="21"/>
        </w:rPr>
      </w:pPr>
    </w:p>
    <w:p>
      <w:pPr>
        <w:ind w:left="480" w:hanging="480" w:hangingChars="200"/>
        <w:rPr>
          <w:rFonts w:hint="eastAsia" w:ascii="宋体" w:hAnsi="宋体"/>
          <w:sz w:val="24"/>
          <w:szCs w:val="21"/>
        </w:rPr>
      </w:pPr>
      <w:r>
        <w:rPr>
          <w:rFonts w:hint="eastAsia" w:ascii="宋体" w:hAnsi="宋体"/>
          <w:sz w:val="24"/>
          <w:szCs w:val="21"/>
        </w:rPr>
        <w:t xml:space="preserve">注：1、此报价中双人间、单人间及套间必须报价；若房间有多个房型类别，必须标明挂牌名称；投标价均应含早餐。 </w:t>
      </w:r>
    </w:p>
    <w:p>
      <w:pPr>
        <w:ind w:firstLine="480" w:firstLineChars="200"/>
        <w:rPr>
          <w:rFonts w:hint="eastAsia" w:ascii="宋体" w:hAnsi="宋体"/>
          <w:sz w:val="24"/>
          <w:szCs w:val="21"/>
        </w:rPr>
      </w:pPr>
      <w:r>
        <w:rPr>
          <w:rFonts w:hint="eastAsia" w:ascii="宋体" w:hAnsi="宋体"/>
          <w:sz w:val="24"/>
          <w:szCs w:val="21"/>
        </w:rPr>
        <w:t>2、门市价乘以折扣率幅度为投标价，不得再加收其他费用；　</w:t>
      </w:r>
    </w:p>
    <w:p>
      <w:pPr>
        <w:ind w:firstLine="480" w:firstLineChars="200"/>
        <w:rPr>
          <w:rFonts w:hint="eastAsia" w:ascii="宋体" w:hAnsi="宋体"/>
          <w:sz w:val="24"/>
          <w:szCs w:val="21"/>
        </w:rPr>
      </w:pPr>
      <w:r>
        <w:rPr>
          <w:rFonts w:hint="eastAsia" w:ascii="宋体" w:hAnsi="宋体"/>
          <w:sz w:val="24"/>
          <w:szCs w:val="21"/>
        </w:rPr>
        <w:t>3、各投标人在填报时，要根据自己的情况，分别将房间的特殊配置在备注栏中加以简要注明。</w:t>
      </w:r>
    </w:p>
    <w:p>
      <w:pPr>
        <w:pStyle w:val="2"/>
        <w:rPr>
          <w:rFonts w:hint="eastAsia" w:ascii="宋体" w:hAnsi="宋体"/>
          <w:sz w:val="24"/>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spacing w:line="480" w:lineRule="exact"/>
        <w:ind w:firstLine="4800" w:firstLineChars="20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800" w:firstLineChars="2000"/>
        <w:rPr>
          <w:rFonts w:hint="eastAsia" w:ascii="宋体" w:hAnsi="宋体"/>
          <w:sz w:val="24"/>
          <w:szCs w:val="21"/>
        </w:rPr>
      </w:pPr>
      <w:r>
        <w:rPr>
          <w:rFonts w:hint="eastAsia" w:ascii="宋体" w:hAnsi="宋体"/>
          <w:sz w:val="24"/>
          <w:szCs w:val="21"/>
        </w:rPr>
        <w:t>日期：     年　 月   日</w:t>
      </w: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rPr>
          <w:rFonts w:hint="eastAsia" w:ascii="宋体" w:hAnsi="宋体"/>
          <w:sz w:val="24"/>
          <w:szCs w:val="21"/>
        </w:rPr>
      </w:pPr>
      <w:r>
        <w:rPr>
          <w:rFonts w:hint="eastAsia" w:ascii="宋体" w:hAnsi="宋体"/>
          <w:sz w:val="24"/>
        </w:rPr>
        <w:t>2．</w:t>
      </w:r>
      <w:r>
        <w:rPr>
          <w:rFonts w:hint="eastAsia" w:ascii="宋体" w:hAnsi="宋体"/>
          <w:sz w:val="24"/>
          <w:szCs w:val="21"/>
        </w:rPr>
        <w:t>会议室场租明细报价表</w:t>
      </w:r>
    </w:p>
    <w:p>
      <w:pPr>
        <w:rPr>
          <w:rFonts w:hint="eastAsia" w:ascii="宋体" w:hAnsi="宋体"/>
          <w:sz w:val="24"/>
          <w:szCs w:val="21"/>
        </w:rPr>
      </w:pPr>
    </w:p>
    <w:p>
      <w:pPr>
        <w:ind w:firstLine="240" w:firstLineChars="100"/>
        <w:rPr>
          <w:rFonts w:hint="eastAsia" w:ascii="宋体" w:hAnsi="宋体"/>
          <w:sz w:val="24"/>
          <w:szCs w:val="21"/>
          <w:highlight w:val="none"/>
        </w:rPr>
      </w:pPr>
      <w:r>
        <w:rPr>
          <w:rFonts w:hint="eastAsia" w:ascii="宋体" w:hAnsi="宋体"/>
          <w:sz w:val="24"/>
          <w:szCs w:val="21"/>
        </w:rPr>
        <w:t>项目编号：</w:t>
      </w:r>
      <w:r>
        <w:rPr>
          <w:rFonts w:hint="eastAsia" w:ascii="宋体" w:hAnsi="宋体"/>
          <w:szCs w:val="21"/>
          <w:highlight w:val="none"/>
        </w:rPr>
        <w:t>CG2</w:t>
      </w:r>
      <w:r>
        <w:rPr>
          <w:rFonts w:hint="eastAsia" w:ascii="宋体" w:hAnsi="宋体"/>
          <w:szCs w:val="21"/>
          <w:highlight w:val="none"/>
          <w:lang w:val="en-US" w:eastAsia="zh-CN"/>
        </w:rPr>
        <w:t>3-013</w:t>
      </w:r>
      <w:r>
        <w:rPr>
          <w:rFonts w:hint="eastAsia" w:ascii="宋体" w:hAnsi="宋体"/>
          <w:sz w:val="24"/>
          <w:szCs w:val="21"/>
          <w:highlight w:val="none"/>
        </w:rPr>
        <w:t xml:space="preserve">                  </w:t>
      </w:r>
    </w:p>
    <w:tbl>
      <w:tblPr>
        <w:tblStyle w:val="11"/>
        <w:tblpPr w:leftFromText="180" w:rightFromText="180" w:vertAnchor="text" w:horzAnchor="page" w:tblpX="1480" w:tblpY="317"/>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066"/>
        <w:gridCol w:w="875"/>
        <w:gridCol w:w="925"/>
        <w:gridCol w:w="1175"/>
        <w:gridCol w:w="1100"/>
        <w:gridCol w:w="142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811"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highlight w:val="none"/>
              </w:rPr>
            </w:pPr>
            <w:r>
              <w:rPr>
                <w:rFonts w:hint="eastAsia" w:ascii="宋体" w:hAnsi="宋体"/>
                <w:sz w:val="24"/>
                <w:szCs w:val="21"/>
                <w:highlight w:val="none"/>
              </w:rPr>
              <w:t>会议室类型</w:t>
            </w:r>
          </w:p>
        </w:tc>
        <w:tc>
          <w:tcPr>
            <w:tcW w:w="106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highlight w:val="none"/>
              </w:rPr>
            </w:pPr>
            <w:r>
              <w:rPr>
                <w:rFonts w:hint="eastAsia" w:ascii="宋体" w:hAnsi="宋体"/>
                <w:sz w:val="24"/>
                <w:szCs w:val="21"/>
                <w:highlight w:val="none"/>
              </w:rPr>
              <w:t>会议室名称</w:t>
            </w:r>
          </w:p>
        </w:tc>
        <w:tc>
          <w:tcPr>
            <w:tcW w:w="875" w:type="dxa"/>
            <w:tcBorders>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1"/>
                <w:highlight w:val="none"/>
              </w:rPr>
            </w:pPr>
            <w:r>
              <w:rPr>
                <w:rFonts w:hint="eastAsia" w:ascii="宋体" w:hAnsi="宋体"/>
                <w:sz w:val="24"/>
                <w:szCs w:val="21"/>
                <w:highlight w:val="none"/>
              </w:rPr>
              <w:t>面积（</w:t>
            </w:r>
            <w:r>
              <w:rPr>
                <w:rFonts w:hint="default" w:ascii="宋体" w:hAnsi="宋体"/>
                <w:sz w:val="24"/>
                <w:szCs w:val="21"/>
                <w:highlight w:val="none"/>
              </w:rPr>
              <w:t>M</w:t>
            </w:r>
            <w:r>
              <w:rPr>
                <w:rFonts w:hint="eastAsia" w:ascii="宋体" w:hAnsi="宋体"/>
                <w:sz w:val="24"/>
                <w:szCs w:val="21"/>
                <w:highlight w:val="none"/>
              </w:rPr>
              <w:t>2）</w:t>
            </w:r>
          </w:p>
        </w:tc>
        <w:tc>
          <w:tcPr>
            <w:tcW w:w="92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highlight w:val="none"/>
              </w:rPr>
            </w:pPr>
            <w:r>
              <w:rPr>
                <w:rFonts w:hint="eastAsia" w:ascii="宋体" w:hAnsi="宋体"/>
                <w:sz w:val="24"/>
                <w:szCs w:val="21"/>
                <w:highlight w:val="none"/>
              </w:rPr>
              <w:t>容纳人数</w:t>
            </w:r>
          </w:p>
        </w:tc>
        <w:tc>
          <w:tcPr>
            <w:tcW w:w="117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val="0"/>
                <w:bCs w:val="0"/>
                <w:highlight w:val="none"/>
              </w:rPr>
            </w:pPr>
            <w:r>
              <w:rPr>
                <w:rFonts w:hint="eastAsia" w:ascii="宋体" w:hAnsi="宋体"/>
                <w:sz w:val="24"/>
                <w:szCs w:val="21"/>
                <w:highlight w:val="none"/>
              </w:rPr>
              <w:t>会议室人均报价（元/人）</w:t>
            </w:r>
          </w:p>
        </w:tc>
        <w:tc>
          <w:tcPr>
            <w:tcW w:w="1100"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Theme="minorEastAsia"/>
                <w:sz w:val="24"/>
                <w:szCs w:val="21"/>
                <w:highlight w:val="none"/>
                <w:lang w:eastAsia="zh-CN"/>
              </w:rPr>
            </w:pPr>
            <w:r>
              <w:rPr>
                <w:rFonts w:hint="eastAsia" w:ascii="宋体" w:hAnsi="宋体"/>
                <w:sz w:val="24"/>
                <w:szCs w:val="21"/>
                <w:highlight w:val="none"/>
                <w:lang w:eastAsia="zh-CN"/>
              </w:rPr>
              <w:t>会议室总价（元）</w:t>
            </w:r>
          </w:p>
        </w:tc>
        <w:tc>
          <w:tcPr>
            <w:tcW w:w="142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1"/>
                <w:highlight w:val="none"/>
              </w:rPr>
            </w:pPr>
            <w:r>
              <w:rPr>
                <w:rFonts w:hint="eastAsia" w:ascii="宋体" w:hAnsi="宋体"/>
                <w:b w:val="0"/>
                <w:bCs w:val="0"/>
                <w:sz w:val="24"/>
                <w:szCs w:val="21"/>
                <w:highlight w:val="none"/>
              </w:rPr>
              <w:t>LED背景屏幕使用报价</w:t>
            </w:r>
            <w:r>
              <w:rPr>
                <w:rFonts w:hint="eastAsia" w:ascii="宋体" w:hAnsi="宋体"/>
                <w:b w:val="0"/>
                <w:bCs w:val="0"/>
                <w:kern w:val="0"/>
                <w:sz w:val="24"/>
                <w:highlight w:val="none"/>
              </w:rPr>
              <w:t>（元/人）</w:t>
            </w:r>
          </w:p>
        </w:tc>
        <w:tc>
          <w:tcPr>
            <w:tcW w:w="1450"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val="0"/>
                <w:bCs w:val="0"/>
                <w:sz w:val="24"/>
                <w:szCs w:val="21"/>
                <w:highlight w:val="none"/>
              </w:rPr>
            </w:pPr>
            <w:r>
              <w:rPr>
                <w:rFonts w:hint="eastAsia" w:ascii="宋体" w:hAnsi="宋体"/>
                <w:b w:val="0"/>
                <w:bCs w:val="0"/>
                <w:kern w:val="0"/>
                <w:sz w:val="24"/>
                <w:highlight w:val="none"/>
                <w:lang w:val="en-US" w:eastAsia="zh-CN"/>
              </w:rPr>
              <w:t>LED背景屏幕总价</w:t>
            </w:r>
            <w:r>
              <w:rPr>
                <w:rFonts w:hint="eastAsia" w:ascii="宋体" w:hAnsi="宋体"/>
                <w:b w:val="0"/>
                <w:bCs w:val="0"/>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大</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中</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小</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r>
              <w:rPr>
                <w:rFonts w:hint="eastAsia" w:ascii="宋体" w:hAnsi="宋体"/>
                <w:szCs w:val="21"/>
                <w:highlight w:val="none"/>
                <w:lang w:val="en-US" w:eastAsia="zh-CN"/>
              </w:rPr>
              <w:t>/</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bl>
    <w:p>
      <w:pPr>
        <w:rPr>
          <w:rFonts w:hint="eastAsia" w:ascii="宋体" w:hAnsi="宋体"/>
          <w:sz w:val="24"/>
          <w:szCs w:val="21"/>
        </w:rPr>
      </w:pPr>
    </w:p>
    <w:p>
      <w:pPr>
        <w:numPr>
          <w:ilvl w:val="0"/>
          <w:numId w:val="0"/>
        </w:numPr>
        <w:rPr>
          <w:rFonts w:hint="eastAsia" w:ascii="宋体" w:hAnsi="宋体"/>
          <w:sz w:val="24"/>
          <w:szCs w:val="21"/>
          <w:highlight w:val="none"/>
        </w:rPr>
      </w:pPr>
      <w:r>
        <w:rPr>
          <w:rFonts w:hint="eastAsia" w:ascii="宋体" w:hAnsi="宋体"/>
          <w:sz w:val="24"/>
          <w:szCs w:val="21"/>
          <w:highlight w:val="none"/>
        </w:rPr>
        <w:t xml:space="preserve">注：  </w:t>
      </w:r>
    </w:p>
    <w:p>
      <w:pPr>
        <w:numPr>
          <w:ilvl w:val="0"/>
          <w:numId w:val="4"/>
        </w:numPr>
        <w:rPr>
          <w:rFonts w:hint="eastAsia" w:ascii="宋体" w:hAnsi="宋体"/>
          <w:sz w:val="24"/>
          <w:szCs w:val="21"/>
          <w:highlight w:val="none"/>
        </w:rPr>
      </w:pPr>
      <w:r>
        <w:rPr>
          <w:rFonts w:hint="eastAsia" w:ascii="宋体" w:hAnsi="宋体"/>
          <w:sz w:val="24"/>
          <w:szCs w:val="21"/>
          <w:highlight w:val="none"/>
        </w:rPr>
        <w:t>会议室类型分为：大、中、小。大型容纳人数：100（含）人以上；中型：50（含）至100人；小型：50人以下。</w:t>
      </w:r>
      <w:r>
        <w:rPr>
          <w:rFonts w:hint="eastAsia" w:ascii="宋体" w:hAnsi="宋体"/>
          <w:sz w:val="24"/>
          <w:szCs w:val="21"/>
          <w:highlight w:val="none"/>
          <w:lang w:eastAsia="zh-CN"/>
        </w:rPr>
        <w:t>。</w:t>
      </w:r>
      <w:r>
        <w:rPr>
          <w:rFonts w:hint="eastAsia" w:ascii="宋体" w:hAnsi="宋体"/>
          <w:sz w:val="24"/>
          <w:szCs w:val="21"/>
          <w:highlight w:val="none"/>
        </w:rPr>
        <w:t>其中大、中、小会议室中有不同规格的，请标明会议室名称、容纳人数和面积，并分开报价。</w:t>
      </w:r>
    </w:p>
    <w:p>
      <w:pPr>
        <w:numPr>
          <w:ilvl w:val="0"/>
          <w:numId w:val="4"/>
        </w:numPr>
        <w:rPr>
          <w:rFonts w:hint="eastAsia" w:ascii="宋体" w:hAnsi="宋体"/>
          <w:b/>
          <w:bCs/>
          <w:sz w:val="24"/>
          <w:szCs w:val="21"/>
          <w:highlight w:val="none"/>
        </w:rPr>
      </w:pPr>
      <w:r>
        <w:rPr>
          <w:rFonts w:hint="eastAsia" w:ascii="宋体" w:hAnsi="宋体"/>
          <w:b/>
          <w:bCs/>
          <w:sz w:val="24"/>
          <w:szCs w:val="21"/>
          <w:highlight w:val="none"/>
          <w:lang w:eastAsia="zh-CN"/>
        </w:rPr>
        <w:t>如发生租用移动</w:t>
      </w:r>
      <w:r>
        <w:rPr>
          <w:rFonts w:hint="eastAsia" w:ascii="宋体" w:hAnsi="宋体"/>
          <w:b/>
          <w:bCs/>
          <w:sz w:val="24"/>
          <w:szCs w:val="21"/>
          <w:highlight w:val="none"/>
          <w:lang w:val="en-US" w:eastAsia="zh-CN"/>
        </w:rPr>
        <w:t>LED，费用一般不超过LED总价费用的一半。</w:t>
      </w:r>
    </w:p>
    <w:p>
      <w:pPr>
        <w:numPr>
          <w:ilvl w:val="0"/>
          <w:numId w:val="4"/>
        </w:numPr>
        <w:rPr>
          <w:rFonts w:hint="eastAsia" w:ascii="宋体" w:hAnsi="宋体"/>
          <w:sz w:val="24"/>
          <w:szCs w:val="21"/>
          <w:highlight w:val="none"/>
        </w:rPr>
      </w:pPr>
      <w:r>
        <w:rPr>
          <w:rFonts w:hint="eastAsia" w:ascii="宋体" w:hAnsi="宋体"/>
          <w:sz w:val="24"/>
          <w:szCs w:val="21"/>
          <w:highlight w:val="none"/>
        </w:rPr>
        <w:t>各投标人在填报时，要根据自己的情况，分别将会议室的特殊配置在备注栏中加以注明，有两个以上(包含两个)相同的会议室在备注栏注明数量。以上表格不够可增加。</w:t>
      </w:r>
    </w:p>
    <w:p>
      <w:pPr>
        <w:numPr>
          <w:ilvl w:val="0"/>
          <w:numId w:val="4"/>
        </w:numPr>
        <w:rPr>
          <w:rFonts w:hint="eastAsia" w:ascii="宋体" w:hAnsi="宋体"/>
          <w:sz w:val="24"/>
          <w:szCs w:val="21"/>
          <w:highlight w:val="none"/>
        </w:rPr>
      </w:pPr>
      <w:r>
        <w:rPr>
          <w:rFonts w:hint="eastAsia" w:ascii="宋体" w:hAnsi="宋体"/>
          <w:sz w:val="24"/>
          <w:szCs w:val="21"/>
          <w:highlight w:val="none"/>
        </w:rPr>
        <w:t>会议室需包含投影仪、幕布、话筒等音响设备、会标、席卡、茶水等，价格包含在人均会议室投标价中。如果举办单位需要，必须免费提供，如果不需要，应适当给予优惠。</w:t>
      </w:r>
    </w:p>
    <w:p>
      <w:pPr>
        <w:spacing w:line="480" w:lineRule="exact"/>
        <w:ind w:firstLine="4320" w:firstLineChars="1800"/>
        <w:rPr>
          <w:rFonts w:hint="eastAsia" w:ascii="宋体" w:hAnsi="宋体"/>
          <w:sz w:val="24"/>
          <w:szCs w:val="21"/>
        </w:rPr>
      </w:pPr>
    </w:p>
    <w:p>
      <w:pPr>
        <w:spacing w:line="480" w:lineRule="exact"/>
        <w:ind w:firstLine="4320" w:firstLineChars="18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320" w:firstLineChars="1800"/>
        <w:rPr>
          <w:rFonts w:ascii="宋体" w:hAnsi="宋体"/>
          <w:sz w:val="24"/>
          <w:szCs w:val="21"/>
        </w:rPr>
      </w:pPr>
      <w:r>
        <w:rPr>
          <w:rFonts w:hint="eastAsia" w:ascii="宋体" w:hAnsi="宋体"/>
          <w:sz w:val="24"/>
          <w:szCs w:val="21"/>
        </w:rPr>
        <w:t>日期：     年　 月   日</w:t>
      </w:r>
    </w:p>
    <w:p>
      <w:pPr>
        <w:pStyle w:val="2"/>
        <w:rPr>
          <w:rFonts w:hint="eastAsia" w:ascii="宋体" w:hAnsi="宋体"/>
        </w:rPr>
      </w:pPr>
    </w:p>
    <w:p>
      <w:pPr>
        <w:pStyle w:val="2"/>
        <w:rPr>
          <w:rFonts w:hint="eastAsia" w:ascii="宋体" w:hAnsi="宋体"/>
        </w:rPr>
      </w:pPr>
    </w:p>
    <w:p>
      <w:pPr>
        <w:rPr>
          <w:rFonts w:hint="eastAsia" w:ascii="宋体" w:hAnsi="宋体" w:eastAsia="宋体" w:cs="宋体"/>
          <w:sz w:val="28"/>
          <w:lang w:eastAsia="zh-CN"/>
        </w:rPr>
      </w:pPr>
      <w:r>
        <w:rPr>
          <w:rFonts w:hint="eastAsia" w:ascii="宋体" w:hAnsi="宋体" w:eastAsia="宋体" w:cs="宋体"/>
          <w:sz w:val="28"/>
        </w:rPr>
        <w:t>附件</w:t>
      </w:r>
      <w:r>
        <w:rPr>
          <w:rFonts w:hint="eastAsia" w:ascii="宋体" w:hAnsi="宋体" w:eastAsia="宋体" w:cs="宋体"/>
          <w:sz w:val="28"/>
          <w:lang w:eastAsia="zh-CN"/>
        </w:rPr>
        <w:t>二</w:t>
      </w:r>
    </w:p>
    <w:p>
      <w:pPr>
        <w:pStyle w:val="2"/>
        <w:rPr>
          <w:rFonts w:hint="eastAsia" w:ascii="宋体" w:hAnsi="宋体"/>
        </w:rPr>
      </w:pPr>
    </w:p>
    <w:p>
      <w:pPr>
        <w:ind w:firstLine="3213" w:firstLineChars="1000"/>
        <w:rPr>
          <w:rFonts w:hint="eastAsia" w:ascii="仿宋_GB2312" w:eastAsia="仿宋_GB2312"/>
          <w:b/>
          <w:sz w:val="32"/>
          <w:szCs w:val="32"/>
        </w:rPr>
      </w:pPr>
      <w:r>
        <w:rPr>
          <w:rFonts w:hint="eastAsia" w:ascii="仿宋_GB2312" w:eastAsia="仿宋_GB2312"/>
          <w:b/>
          <w:sz w:val="32"/>
          <w:szCs w:val="32"/>
        </w:rPr>
        <w:t>标项二投标报价书</w:t>
      </w:r>
    </w:p>
    <w:p>
      <w:pPr>
        <w:rPr>
          <w:rFonts w:hint="eastAsia" w:ascii="宋体" w:hAnsi="宋体"/>
          <w:szCs w:val="21"/>
        </w:rPr>
      </w:pPr>
    </w:p>
    <w:p>
      <w:pPr>
        <w:rPr>
          <w:rFonts w:hint="eastAsia" w:ascii="宋体" w:hAnsi="宋体"/>
          <w:sz w:val="24"/>
          <w:szCs w:val="21"/>
          <w:highlight w:val="none"/>
        </w:rPr>
      </w:pPr>
      <w:r>
        <w:rPr>
          <w:rFonts w:hint="eastAsia" w:ascii="宋体" w:hAnsi="宋体"/>
          <w:sz w:val="24"/>
          <w:szCs w:val="21"/>
        </w:rPr>
        <w:t>项目编号：</w:t>
      </w:r>
      <w:r>
        <w:rPr>
          <w:rFonts w:hint="eastAsia" w:ascii="宋体" w:hAnsi="宋体"/>
          <w:sz w:val="24"/>
          <w:szCs w:val="21"/>
          <w:highlight w:val="none"/>
        </w:rPr>
        <w:t>CG2</w:t>
      </w:r>
      <w:r>
        <w:rPr>
          <w:rFonts w:hint="eastAsia" w:ascii="宋体" w:hAnsi="宋体"/>
          <w:sz w:val="24"/>
          <w:szCs w:val="21"/>
          <w:highlight w:val="none"/>
          <w:lang w:val="en-US" w:eastAsia="zh-CN"/>
        </w:rPr>
        <w:t>3-013</w:t>
      </w:r>
      <w:r>
        <w:rPr>
          <w:rFonts w:hint="eastAsia" w:ascii="宋体" w:hAnsi="宋体"/>
          <w:szCs w:val="21"/>
          <w:highlight w:val="none"/>
        </w:rPr>
        <w:t xml:space="preserve">                             </w:t>
      </w:r>
      <w:r>
        <w:rPr>
          <w:rFonts w:hint="eastAsia" w:ascii="宋体" w:hAnsi="宋体"/>
          <w:sz w:val="24"/>
          <w:szCs w:val="21"/>
          <w:highlight w:val="none"/>
        </w:rPr>
        <w:t xml:space="preserve">  </w:t>
      </w:r>
    </w:p>
    <w:p>
      <w:pPr>
        <w:pStyle w:val="2"/>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028"/>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1" w:hRule="atLeast"/>
        </w:trPr>
        <w:tc>
          <w:tcPr>
            <w:tcW w:w="1867"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饭店花级或硬件设施符合星级或民宿</w:t>
            </w:r>
          </w:p>
        </w:tc>
        <w:tc>
          <w:tcPr>
            <w:tcW w:w="2028"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标准双人间投标价（元）</w:t>
            </w:r>
          </w:p>
        </w:tc>
        <w:tc>
          <w:tcPr>
            <w:tcW w:w="1430"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大会议室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430"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中会议室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430"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小会议室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430"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1867"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2028" w:type="dxa"/>
            <w:noWrap w:val="0"/>
            <w:vAlign w:val="center"/>
          </w:tcPr>
          <w:p>
            <w:pPr>
              <w:keepNext w:val="0"/>
              <w:keepLines w:val="0"/>
              <w:suppressLineNumbers w:val="0"/>
              <w:spacing w:before="100" w:beforeAutospacing="0" w:after="100" w:afterAutospacing="0"/>
              <w:ind w:left="0" w:right="0"/>
              <w:rPr>
                <w:rFonts w:hint="default" w:ascii="宋体" w:hAnsi="宋体"/>
                <w:sz w:val="24"/>
              </w:rPr>
            </w:pPr>
          </w:p>
        </w:tc>
        <w:tc>
          <w:tcPr>
            <w:tcW w:w="1430"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1430"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1430"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1430"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r>
    </w:tbl>
    <w:p>
      <w:pPr>
        <w:spacing w:line="500" w:lineRule="exact"/>
        <w:rPr>
          <w:rFonts w:hint="eastAsia" w:ascii="宋体" w:hAnsi="宋体"/>
          <w:sz w:val="24"/>
          <w:szCs w:val="21"/>
        </w:rPr>
      </w:pPr>
      <w:r>
        <w:rPr>
          <w:rFonts w:hint="eastAsia" w:ascii="宋体" w:hAnsi="宋体"/>
          <w:sz w:val="24"/>
          <w:szCs w:val="21"/>
        </w:rPr>
        <w:t>填报说明：</w:t>
      </w:r>
    </w:p>
    <w:p>
      <w:pPr>
        <w:spacing w:line="500" w:lineRule="exact"/>
        <w:rPr>
          <w:rFonts w:hint="eastAsia" w:ascii="宋体" w:hAnsi="宋体"/>
          <w:sz w:val="24"/>
          <w:szCs w:val="21"/>
        </w:rPr>
      </w:pPr>
      <w:r>
        <w:rPr>
          <w:rFonts w:ascii="宋体" w:hAnsi="宋体"/>
          <w:sz w:val="24"/>
          <w:szCs w:val="21"/>
        </w:rPr>
        <w:t>1</w:t>
      </w:r>
      <w:r>
        <w:rPr>
          <w:rFonts w:hint="eastAsia" w:ascii="宋体" w:hAnsi="宋体"/>
          <w:sz w:val="24"/>
          <w:szCs w:val="21"/>
        </w:rPr>
        <w:t>、标准双人间（含双早）有多种类型的提供房间数量最多类型的投标价；（不得超过最高限价）</w:t>
      </w:r>
    </w:p>
    <w:p>
      <w:pPr>
        <w:pStyle w:val="2"/>
        <w:spacing w:line="500" w:lineRule="exact"/>
        <w:rPr>
          <w:rFonts w:hint="eastAsia" w:ascii="宋体" w:hAnsi="宋体" w:eastAsia="宋体"/>
          <w:szCs w:val="21"/>
        </w:rPr>
      </w:pPr>
      <w:r>
        <w:rPr>
          <w:rFonts w:hint="eastAsia" w:ascii="宋体" w:hAnsi="宋体" w:eastAsia="宋体"/>
          <w:szCs w:val="21"/>
        </w:rPr>
        <w:t>2、会议室类型分为：大、中、小。大型容纳人数：100（含）人以上；中型：50</w:t>
      </w:r>
      <w:r>
        <w:rPr>
          <w:rFonts w:hint="eastAsia" w:ascii="宋体" w:hAnsi="宋体" w:eastAsia="宋体"/>
          <w:szCs w:val="21"/>
          <w:lang w:eastAsia="zh-CN"/>
        </w:rPr>
        <w:t>（</w:t>
      </w:r>
      <w:r>
        <w:rPr>
          <w:rFonts w:hint="eastAsia" w:ascii="宋体" w:hAnsi="宋体" w:eastAsia="宋体"/>
          <w:szCs w:val="21"/>
          <w:lang w:val="en-US" w:eastAsia="zh-CN"/>
        </w:rPr>
        <w:t>含）</w:t>
      </w:r>
      <w:r>
        <w:rPr>
          <w:rFonts w:hint="eastAsia" w:ascii="宋体" w:hAnsi="宋体" w:eastAsia="宋体"/>
          <w:szCs w:val="21"/>
        </w:rPr>
        <w:t>至100人；小型：50人以下。</w:t>
      </w:r>
    </w:p>
    <w:p>
      <w:pPr>
        <w:pStyle w:val="2"/>
        <w:spacing w:line="500" w:lineRule="exact"/>
        <w:rPr>
          <w:rFonts w:hint="eastAsia" w:ascii="宋体" w:hAnsi="宋体" w:eastAsia="宋体"/>
          <w:szCs w:val="21"/>
        </w:rPr>
      </w:pPr>
      <w:r>
        <w:rPr>
          <w:rFonts w:hint="eastAsia" w:ascii="宋体" w:hAnsi="宋体" w:eastAsia="宋体"/>
          <w:szCs w:val="21"/>
        </w:rPr>
        <w:t>3、会议室报价均为半天价格。</w:t>
      </w:r>
    </w:p>
    <w:p>
      <w:pPr>
        <w:pStyle w:val="2"/>
        <w:rPr>
          <w:rFonts w:hint="eastAsia" w:ascii="仿宋_GB2312" w:eastAsia="仿宋_GB2312"/>
          <w:color w:val="FF0000"/>
          <w:kern w:val="0"/>
        </w:rPr>
      </w:pPr>
    </w:p>
    <w:p>
      <w:pPr>
        <w:pStyle w:val="2"/>
        <w:rPr>
          <w:rFonts w:hint="eastAsia" w:ascii="仿宋_GB2312" w:eastAsia="仿宋_GB2312"/>
          <w:color w:val="FF0000"/>
          <w:kern w:val="0"/>
        </w:rPr>
      </w:pPr>
    </w:p>
    <w:p>
      <w:pPr>
        <w:pStyle w:val="2"/>
        <w:rPr>
          <w:rFonts w:hint="eastAsia" w:ascii="仿宋_GB2312" w:eastAsia="仿宋_GB2312"/>
          <w:color w:val="FF0000"/>
          <w:kern w:val="0"/>
        </w:rPr>
      </w:pPr>
    </w:p>
    <w:p>
      <w:pPr>
        <w:pStyle w:val="2"/>
        <w:rPr>
          <w:rFonts w:hint="eastAsia" w:ascii="仿宋_GB2312" w:eastAsia="仿宋_GB2312"/>
          <w:color w:val="FF0000"/>
          <w:kern w:val="0"/>
        </w:rPr>
      </w:pPr>
    </w:p>
    <w:p>
      <w:pPr>
        <w:rPr>
          <w:rFonts w:hint="eastAsia" w:ascii="宋体" w:hAnsi="宋体"/>
          <w:sz w:val="24"/>
          <w:szCs w:val="21"/>
        </w:rPr>
      </w:pPr>
    </w:p>
    <w:p>
      <w:pPr>
        <w:spacing w:line="480" w:lineRule="exact"/>
        <w:ind w:firstLine="360" w:firstLineChars="150"/>
        <w:rPr>
          <w:rFonts w:hint="eastAsia" w:ascii="宋体" w:hAnsi="宋体"/>
          <w:sz w:val="24"/>
        </w:rPr>
      </w:pPr>
      <w:r>
        <w:rPr>
          <w:rFonts w:hint="eastAsia" w:ascii="宋体" w:hAnsi="宋体"/>
          <w:sz w:val="24"/>
        </w:rPr>
        <w:t xml:space="preserve">                                 投标人(公章)：</w:t>
      </w:r>
    </w:p>
    <w:p>
      <w:pPr>
        <w:spacing w:line="480" w:lineRule="exact"/>
        <w:rPr>
          <w:rFonts w:hint="eastAsia" w:ascii="宋体" w:hAnsi="宋体"/>
          <w:sz w:val="24"/>
        </w:rPr>
      </w:pPr>
    </w:p>
    <w:p>
      <w:pPr>
        <w:spacing w:line="480" w:lineRule="exact"/>
        <w:ind w:firstLine="4320" w:firstLineChars="1800"/>
        <w:rPr>
          <w:rFonts w:hint="eastAsia" w:ascii="宋体" w:hAnsi="宋体"/>
          <w:sz w:val="24"/>
        </w:rPr>
      </w:pPr>
      <w:r>
        <w:rPr>
          <w:rFonts w:hint="eastAsia" w:ascii="宋体" w:hAnsi="宋体"/>
          <w:sz w:val="24"/>
        </w:rPr>
        <w:t>日期：     年　 月   日</w:t>
      </w:r>
    </w:p>
    <w:p>
      <w:pPr>
        <w:pStyle w:val="2"/>
        <w:rPr>
          <w:rFonts w:hint="eastAsia" w:ascii="宋体" w:hAnsi="宋体"/>
        </w:rPr>
      </w:pPr>
    </w:p>
    <w:p>
      <w:pPr>
        <w:rPr>
          <w:rFonts w:hint="eastAsia" w:ascii="仿宋_GB2312" w:eastAsia="仿宋_GB2312"/>
          <w:b/>
          <w:sz w:val="28"/>
        </w:rPr>
      </w:pPr>
    </w:p>
    <w:p>
      <w:pPr>
        <w:pStyle w:val="2"/>
        <w:rPr>
          <w:rFonts w:hint="eastAsia" w:ascii="仿宋_GB2312" w:eastAsia="仿宋_GB2312"/>
          <w:b/>
          <w:sz w:val="28"/>
        </w:rPr>
      </w:pPr>
    </w:p>
    <w:p>
      <w:pPr>
        <w:pStyle w:val="2"/>
        <w:rPr>
          <w:rFonts w:hint="eastAsia" w:ascii="仿宋_GB2312" w:eastAsia="仿宋_GB2312"/>
          <w:b/>
          <w:sz w:val="28"/>
        </w:rPr>
      </w:pPr>
    </w:p>
    <w:p>
      <w:pPr>
        <w:rPr>
          <w:rFonts w:hint="eastAsia" w:ascii="宋体" w:hAnsi="宋体"/>
          <w:sz w:val="24"/>
        </w:rPr>
      </w:pPr>
      <w:r>
        <w:rPr>
          <w:rFonts w:hint="eastAsia" w:ascii="宋体" w:hAnsi="宋体"/>
          <w:sz w:val="24"/>
        </w:rPr>
        <w:t>1.住宿费明细报价表</w:t>
      </w:r>
    </w:p>
    <w:p>
      <w:pPr>
        <w:rPr>
          <w:rFonts w:hint="eastAsia" w:ascii="宋体" w:hAnsi="宋体"/>
          <w:sz w:val="24"/>
        </w:rPr>
      </w:pPr>
    </w:p>
    <w:p>
      <w:pPr>
        <w:rPr>
          <w:rFonts w:hint="eastAsia" w:ascii="宋体" w:hAnsi="宋体"/>
          <w:sz w:val="24"/>
          <w:szCs w:val="21"/>
        </w:rPr>
      </w:pPr>
      <w:r>
        <w:rPr>
          <w:rFonts w:hint="eastAsia" w:ascii="宋体" w:hAnsi="宋体"/>
          <w:sz w:val="24"/>
        </w:rPr>
        <w:t>项目编号：</w:t>
      </w:r>
      <w:r>
        <w:rPr>
          <w:rFonts w:hint="eastAsia" w:ascii="宋体" w:hAnsi="宋体"/>
          <w:szCs w:val="21"/>
        </w:rPr>
        <w:t>CG2</w:t>
      </w:r>
      <w:r>
        <w:rPr>
          <w:rFonts w:hint="eastAsia" w:ascii="宋体" w:hAnsi="宋体"/>
          <w:szCs w:val="21"/>
          <w:lang w:val="en-US" w:eastAsia="zh-CN"/>
        </w:rPr>
        <w:t>3-013</w:t>
      </w:r>
      <w:r>
        <w:rPr>
          <w:rFonts w:hint="eastAsia" w:ascii="宋体" w:hAnsi="宋体"/>
          <w:szCs w:val="21"/>
        </w:rPr>
        <w:t xml:space="preserve">                                   </w:t>
      </w:r>
      <w:r>
        <w:rPr>
          <w:rFonts w:hint="eastAsia" w:ascii="宋体" w:hAnsi="宋体"/>
          <w:sz w:val="24"/>
          <w:szCs w:val="21"/>
        </w:rPr>
        <w:t xml:space="preserve"> 单位：元/天</w:t>
      </w:r>
    </w:p>
    <w:tbl>
      <w:tblPr>
        <w:tblStyle w:val="11"/>
        <w:tblW w:w="0" w:type="auto"/>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32"/>
        <w:gridCol w:w="1153"/>
        <w:gridCol w:w="996"/>
        <w:gridCol w:w="1309"/>
        <w:gridCol w:w="1493"/>
        <w:gridCol w:w="112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7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房间类别</w:t>
            </w:r>
          </w:p>
        </w:tc>
        <w:tc>
          <w:tcPr>
            <w:tcW w:w="1132"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挂牌名称</w:t>
            </w: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门市价</w:t>
            </w: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折扣率%</w:t>
            </w: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投标价</w:t>
            </w: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房间净面积（平米）</w:t>
            </w:r>
          </w:p>
        </w:tc>
        <w:tc>
          <w:tcPr>
            <w:tcW w:w="112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房间总数</w:t>
            </w: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参加定点接待服务间数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双人间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firstLine="240" w:firstLineChars="10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单人间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普通套间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bl>
    <w:p>
      <w:pPr>
        <w:ind w:left="420" w:hanging="420" w:hangingChars="200"/>
        <w:rPr>
          <w:rFonts w:hint="eastAsia" w:ascii="宋体" w:hAnsi="宋体"/>
          <w:i/>
          <w:szCs w:val="21"/>
        </w:rPr>
      </w:pPr>
    </w:p>
    <w:p>
      <w:pPr>
        <w:ind w:left="480" w:hanging="480" w:hangingChars="200"/>
        <w:rPr>
          <w:rFonts w:hint="eastAsia" w:ascii="宋体" w:hAnsi="宋体"/>
          <w:sz w:val="24"/>
          <w:szCs w:val="21"/>
        </w:rPr>
      </w:pPr>
      <w:r>
        <w:rPr>
          <w:rFonts w:hint="eastAsia" w:ascii="宋体" w:hAnsi="宋体"/>
          <w:sz w:val="24"/>
          <w:szCs w:val="21"/>
        </w:rPr>
        <w:t xml:space="preserve">注：1、此报价中双人间、单人间及套间必须报价；若房间有多个房型类别，必须标明挂牌名称；投标价均应含早餐。 </w:t>
      </w:r>
    </w:p>
    <w:p>
      <w:pPr>
        <w:ind w:firstLine="480" w:firstLineChars="200"/>
        <w:rPr>
          <w:rFonts w:hint="eastAsia" w:ascii="宋体" w:hAnsi="宋体"/>
          <w:sz w:val="24"/>
          <w:szCs w:val="21"/>
        </w:rPr>
      </w:pPr>
      <w:r>
        <w:rPr>
          <w:rFonts w:hint="eastAsia" w:ascii="宋体" w:hAnsi="宋体"/>
          <w:sz w:val="24"/>
          <w:szCs w:val="21"/>
        </w:rPr>
        <w:t>2、门市价乘以折扣率幅度为投标价，不得再加收其他费用；　</w:t>
      </w:r>
    </w:p>
    <w:p>
      <w:pPr>
        <w:ind w:firstLine="480" w:firstLineChars="200"/>
        <w:rPr>
          <w:rFonts w:hint="eastAsia" w:ascii="宋体" w:hAnsi="宋体"/>
          <w:sz w:val="24"/>
          <w:szCs w:val="21"/>
        </w:rPr>
      </w:pPr>
      <w:r>
        <w:rPr>
          <w:rFonts w:hint="eastAsia" w:ascii="宋体" w:hAnsi="宋体"/>
          <w:sz w:val="24"/>
          <w:szCs w:val="21"/>
        </w:rPr>
        <w:t>3、各投标人在填报时，要根据自己的情况，分别将房间的特殊配置在备注栏中加以简要注明。</w:t>
      </w:r>
    </w:p>
    <w:p>
      <w:pPr>
        <w:ind w:firstLine="480" w:firstLineChars="200"/>
        <w:rPr>
          <w:rFonts w:hint="eastAsia" w:ascii="宋体" w:hAnsi="宋体"/>
          <w:sz w:val="24"/>
          <w:szCs w:val="21"/>
        </w:rPr>
      </w:pPr>
    </w:p>
    <w:p>
      <w:pPr>
        <w:ind w:firstLine="480" w:firstLineChars="200"/>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spacing w:line="480" w:lineRule="exact"/>
        <w:rPr>
          <w:rFonts w:hint="eastAsia" w:ascii="宋体" w:hAnsi="宋体"/>
          <w:sz w:val="24"/>
          <w:szCs w:val="21"/>
        </w:rPr>
      </w:pPr>
    </w:p>
    <w:p>
      <w:pPr>
        <w:spacing w:line="480" w:lineRule="exact"/>
        <w:ind w:firstLine="4800" w:firstLineChars="20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800" w:firstLineChars="2000"/>
        <w:rPr>
          <w:rFonts w:hint="eastAsia" w:ascii="宋体" w:hAnsi="宋体"/>
          <w:sz w:val="24"/>
          <w:szCs w:val="21"/>
        </w:rPr>
      </w:pPr>
      <w:r>
        <w:rPr>
          <w:rFonts w:hint="eastAsia" w:ascii="宋体" w:hAnsi="宋体"/>
          <w:sz w:val="24"/>
          <w:szCs w:val="21"/>
        </w:rPr>
        <w:t>日期：     年　 月   日</w:t>
      </w:r>
    </w:p>
    <w:p>
      <w:pPr>
        <w:rPr>
          <w:rFonts w:hint="eastAsia" w:ascii="宋体" w:hAnsi="宋体"/>
          <w:szCs w:val="21"/>
        </w:rPr>
      </w:pPr>
    </w:p>
    <w:p>
      <w:pPr>
        <w:ind w:firstLine="205" w:firstLineChars="98"/>
        <w:rPr>
          <w:rFonts w:hint="eastAsia" w:ascii="宋体" w:hAnsi="宋体"/>
          <w:szCs w:val="21"/>
        </w:rPr>
      </w:pPr>
    </w:p>
    <w:p>
      <w:pPr>
        <w:rPr>
          <w:rFonts w:ascii="宋体" w:hAnsi="宋体"/>
          <w:szCs w:val="21"/>
        </w:rPr>
      </w:pPr>
      <w:r>
        <w:rPr>
          <w:rFonts w:ascii="宋体" w:hAnsi="宋体"/>
          <w:szCs w:val="21"/>
        </w:rPr>
        <w:br w:type="page"/>
      </w:r>
    </w:p>
    <w:p>
      <w:pPr>
        <w:rPr>
          <w:rFonts w:hint="eastAsia" w:ascii="宋体" w:hAnsi="宋体"/>
          <w:sz w:val="24"/>
          <w:szCs w:val="21"/>
        </w:rPr>
      </w:pPr>
      <w:r>
        <w:rPr>
          <w:rFonts w:hint="eastAsia" w:ascii="宋体" w:hAnsi="宋体"/>
          <w:sz w:val="24"/>
        </w:rPr>
        <w:t>2．</w:t>
      </w:r>
      <w:r>
        <w:rPr>
          <w:rFonts w:hint="eastAsia" w:ascii="宋体" w:hAnsi="宋体"/>
          <w:sz w:val="24"/>
          <w:szCs w:val="21"/>
        </w:rPr>
        <w:t>会议室场租明细报价表</w:t>
      </w:r>
    </w:p>
    <w:p>
      <w:pPr>
        <w:rPr>
          <w:rFonts w:hint="eastAsia" w:ascii="宋体" w:hAnsi="宋体"/>
          <w:sz w:val="24"/>
          <w:szCs w:val="21"/>
          <w:highlight w:val="none"/>
        </w:rPr>
      </w:pPr>
    </w:p>
    <w:p>
      <w:pPr>
        <w:ind w:firstLine="240" w:firstLineChars="100"/>
        <w:rPr>
          <w:rFonts w:hint="eastAsia" w:ascii="宋体" w:hAnsi="宋体"/>
          <w:sz w:val="24"/>
          <w:szCs w:val="21"/>
        </w:rPr>
      </w:pPr>
      <w:r>
        <w:rPr>
          <w:rFonts w:hint="eastAsia" w:ascii="宋体" w:hAnsi="宋体"/>
          <w:sz w:val="24"/>
          <w:szCs w:val="21"/>
          <w:highlight w:val="none"/>
        </w:rPr>
        <w:t>项目编号：</w:t>
      </w:r>
      <w:r>
        <w:rPr>
          <w:rFonts w:hint="eastAsia" w:ascii="宋体" w:hAnsi="宋体"/>
          <w:szCs w:val="21"/>
          <w:highlight w:val="none"/>
        </w:rPr>
        <w:t>CG</w:t>
      </w:r>
      <w:r>
        <w:rPr>
          <w:rFonts w:hint="eastAsia" w:ascii="宋体" w:hAnsi="宋体"/>
          <w:szCs w:val="21"/>
          <w:highlight w:val="none"/>
          <w:lang w:val="en-US" w:eastAsia="zh-CN"/>
        </w:rPr>
        <w:t>23-013</w:t>
      </w:r>
      <w:r>
        <w:rPr>
          <w:rFonts w:hint="eastAsia" w:ascii="宋体" w:hAnsi="宋体"/>
          <w:sz w:val="24"/>
          <w:szCs w:val="21"/>
        </w:rPr>
        <w:t xml:space="preserve">                   </w:t>
      </w:r>
    </w:p>
    <w:tbl>
      <w:tblPr>
        <w:tblStyle w:val="11"/>
        <w:tblpPr w:leftFromText="180" w:rightFromText="180" w:vertAnchor="text" w:horzAnchor="page" w:tblpX="337" w:tblpY="301"/>
        <w:tblOverlap w:val="never"/>
        <w:tblW w:w="10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594"/>
        <w:gridCol w:w="1535"/>
        <w:gridCol w:w="1664"/>
        <w:gridCol w:w="216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80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会议室类型</w:t>
            </w:r>
          </w:p>
        </w:tc>
        <w:tc>
          <w:tcPr>
            <w:tcW w:w="1594"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会议室名称</w:t>
            </w:r>
          </w:p>
        </w:tc>
        <w:tc>
          <w:tcPr>
            <w:tcW w:w="153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面积（</w:t>
            </w:r>
            <w:r>
              <w:rPr>
                <w:rFonts w:hint="default" w:ascii="宋体" w:hAnsi="宋体"/>
                <w:sz w:val="24"/>
                <w:szCs w:val="21"/>
              </w:rPr>
              <w:t>M</w:t>
            </w:r>
            <w:r>
              <w:rPr>
                <w:rFonts w:hint="eastAsia" w:ascii="宋体" w:hAnsi="宋体"/>
                <w:sz w:val="24"/>
                <w:szCs w:val="21"/>
              </w:rPr>
              <w:t>2）</w:t>
            </w:r>
          </w:p>
        </w:tc>
        <w:tc>
          <w:tcPr>
            <w:tcW w:w="1664"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容纳人数</w:t>
            </w:r>
          </w:p>
        </w:tc>
        <w:tc>
          <w:tcPr>
            <w:tcW w:w="2169"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会议室人均报价</w:t>
            </w:r>
            <w:r>
              <w:rPr>
                <w:rFonts w:hint="eastAsia" w:ascii="宋体" w:hAnsi="宋体"/>
                <w:b w:val="0"/>
                <w:bCs/>
                <w:kern w:val="0"/>
                <w:sz w:val="24"/>
                <w:szCs w:val="24"/>
              </w:rPr>
              <w:t>（元/人）</w:t>
            </w:r>
          </w:p>
        </w:tc>
        <w:tc>
          <w:tcPr>
            <w:tcW w:w="2169"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Theme="minorEastAsia"/>
                <w:sz w:val="24"/>
                <w:szCs w:val="24"/>
                <w:lang w:eastAsia="zh-CN"/>
              </w:rPr>
            </w:pPr>
            <w:r>
              <w:rPr>
                <w:rFonts w:hint="eastAsia"/>
                <w:sz w:val="24"/>
                <w:szCs w:val="24"/>
                <w:lang w:eastAsia="zh-CN"/>
              </w:rPr>
              <w:t>会议室总价（元）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大</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中</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小</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bl>
    <w:p>
      <w:pPr>
        <w:rPr>
          <w:rFonts w:hint="eastAsia" w:ascii="宋体" w:hAnsi="宋体"/>
          <w:sz w:val="24"/>
          <w:szCs w:val="21"/>
        </w:rPr>
      </w:pPr>
    </w:p>
    <w:p>
      <w:pPr>
        <w:rPr>
          <w:rFonts w:hint="eastAsia" w:ascii="宋体" w:hAnsi="宋体"/>
          <w:sz w:val="24"/>
          <w:szCs w:val="21"/>
          <w:highlight w:val="none"/>
        </w:rPr>
      </w:pPr>
      <w:r>
        <w:rPr>
          <w:rFonts w:hint="eastAsia" w:ascii="宋体" w:hAnsi="宋体"/>
          <w:sz w:val="24"/>
          <w:szCs w:val="21"/>
          <w:highlight w:val="none"/>
        </w:rPr>
        <w:t xml:space="preserve">注：  </w:t>
      </w:r>
    </w:p>
    <w:p>
      <w:pPr>
        <w:rPr>
          <w:rFonts w:hint="eastAsia" w:ascii="宋体" w:hAnsi="宋体"/>
          <w:sz w:val="24"/>
          <w:szCs w:val="21"/>
          <w:highlight w:val="none"/>
        </w:rPr>
      </w:pPr>
      <w:r>
        <w:rPr>
          <w:rFonts w:hint="eastAsia" w:ascii="宋体" w:hAnsi="宋体"/>
          <w:sz w:val="24"/>
          <w:szCs w:val="21"/>
          <w:highlight w:val="none"/>
        </w:rPr>
        <w:t>1、会议室类型分为：大、中、小。大型容纳人数：100（含）人以上；中型：50（含）至100人；小型：50人以下。其中大、中、小会议室中有不同规格的，请标明会议室名称、容纳人数和面积，并分开报价。</w:t>
      </w:r>
    </w:p>
    <w:p>
      <w:pPr>
        <w:rPr>
          <w:rFonts w:hint="eastAsia" w:ascii="宋体" w:hAnsi="宋体"/>
          <w:sz w:val="24"/>
          <w:szCs w:val="21"/>
          <w:highlight w:val="none"/>
        </w:rPr>
      </w:pPr>
      <w:r>
        <w:rPr>
          <w:rFonts w:hint="eastAsia" w:ascii="宋体" w:hAnsi="宋体"/>
          <w:sz w:val="24"/>
          <w:szCs w:val="21"/>
          <w:highlight w:val="none"/>
        </w:rPr>
        <w:t>2、会议室投标报价=会议室人均报价。（不得超过最高限价）</w:t>
      </w:r>
    </w:p>
    <w:p>
      <w:pPr>
        <w:rPr>
          <w:rFonts w:hint="eastAsia" w:ascii="宋体" w:hAnsi="宋体"/>
          <w:sz w:val="24"/>
          <w:szCs w:val="21"/>
          <w:highlight w:val="none"/>
        </w:rPr>
      </w:pPr>
      <w:r>
        <w:rPr>
          <w:rFonts w:hint="eastAsia" w:ascii="宋体" w:hAnsi="宋体"/>
          <w:sz w:val="24"/>
          <w:szCs w:val="21"/>
          <w:highlight w:val="none"/>
        </w:rPr>
        <w:t>3、各投标人在填报时，要根据自己的情况，分别将会议室的特殊配置在备注栏中加以注明，有两个以上(包含两个)相同的会议室在备注栏注明数量。以上表格不够可增加。</w:t>
      </w:r>
    </w:p>
    <w:p>
      <w:pPr>
        <w:rPr>
          <w:rFonts w:hint="eastAsia" w:ascii="宋体" w:hAnsi="宋体"/>
          <w:sz w:val="24"/>
          <w:szCs w:val="21"/>
          <w:highlight w:val="none"/>
        </w:rPr>
      </w:pPr>
      <w:r>
        <w:rPr>
          <w:rFonts w:hint="eastAsia" w:ascii="宋体" w:hAnsi="宋体"/>
          <w:sz w:val="24"/>
          <w:szCs w:val="21"/>
          <w:highlight w:val="none"/>
        </w:rPr>
        <w:t>4、会议室需包含投影仪、幕布、话筒等音响设备、会标、席卡、茶水等，价格包含在人均会议室投标价中。如果举办单位需要，必须免费提供，如果不需要，应适当给予优惠。</w:t>
      </w:r>
    </w:p>
    <w:p>
      <w:pPr>
        <w:spacing w:line="480" w:lineRule="exact"/>
        <w:ind w:firstLine="4320" w:firstLineChars="1800"/>
        <w:rPr>
          <w:rFonts w:hint="eastAsia" w:ascii="宋体" w:hAnsi="宋体"/>
          <w:sz w:val="24"/>
          <w:szCs w:val="21"/>
        </w:rPr>
      </w:pPr>
    </w:p>
    <w:p>
      <w:pPr>
        <w:spacing w:line="480" w:lineRule="exact"/>
        <w:ind w:firstLine="4320" w:firstLineChars="18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320" w:firstLineChars="1800"/>
        <w:rPr>
          <w:rFonts w:ascii="宋体" w:hAnsi="宋体"/>
          <w:sz w:val="24"/>
          <w:szCs w:val="21"/>
        </w:rPr>
      </w:pPr>
      <w:r>
        <w:rPr>
          <w:rFonts w:hint="eastAsia" w:ascii="宋体" w:hAnsi="宋体"/>
          <w:sz w:val="24"/>
          <w:szCs w:val="21"/>
        </w:rPr>
        <w:t>日期：     年　 月   日</w:t>
      </w:r>
    </w:p>
    <w:p>
      <w:pPr>
        <w:pStyle w:val="2"/>
        <w:rPr>
          <w:rFonts w:hint="eastAsia" w:ascii="仿宋_GB2312" w:eastAsia="仿宋_GB2312"/>
          <w:b/>
          <w:sz w:val="28"/>
        </w:rPr>
      </w:pPr>
    </w:p>
    <w:p>
      <w:pPr>
        <w:pStyle w:val="2"/>
        <w:rPr>
          <w:rFonts w:hint="eastAsia" w:ascii="仿宋_GB2312" w:eastAsia="仿宋_GB2312"/>
          <w:b/>
          <w:sz w:val="28"/>
        </w:rPr>
      </w:pPr>
    </w:p>
    <w:p>
      <w:pPr>
        <w:rPr>
          <w:rFonts w:hint="eastAsia" w:ascii="宋体" w:hAnsi="宋体" w:eastAsia="宋体" w:cs="宋体"/>
          <w:sz w:val="28"/>
          <w:lang w:val="en-US" w:eastAsia="zh-CN"/>
        </w:rPr>
      </w:pPr>
      <w:r>
        <w:rPr>
          <w:rFonts w:hint="eastAsia" w:ascii="宋体" w:hAnsi="宋体" w:eastAsia="宋体" w:cs="宋体"/>
          <w:sz w:val="28"/>
        </w:rPr>
        <w:t>附件</w:t>
      </w:r>
      <w:r>
        <w:rPr>
          <w:rFonts w:hint="eastAsia" w:ascii="宋体" w:hAnsi="宋体" w:eastAsia="宋体" w:cs="宋体"/>
          <w:sz w:val="28"/>
          <w:lang w:eastAsia="zh-CN"/>
        </w:rPr>
        <w:t>三</w:t>
      </w:r>
    </w:p>
    <w:p>
      <w:pPr>
        <w:rPr>
          <w:rFonts w:hint="eastAsia" w:ascii="仿宋_GB2312" w:eastAsia="仿宋_GB2312"/>
          <w:b/>
          <w:sz w:val="28"/>
        </w:rPr>
      </w:pPr>
    </w:p>
    <w:p>
      <w:pPr>
        <w:ind w:firstLine="2811" w:firstLineChars="1000"/>
        <w:rPr>
          <w:rFonts w:hint="eastAsia" w:ascii="仿宋_GB2312" w:eastAsia="仿宋_GB2312"/>
          <w:b/>
          <w:sz w:val="28"/>
        </w:rPr>
      </w:pPr>
    </w:p>
    <w:p>
      <w:pPr>
        <w:ind w:firstLine="3213" w:firstLineChars="1000"/>
        <w:rPr>
          <w:rFonts w:hint="eastAsia" w:ascii="仿宋_GB2312" w:eastAsia="仿宋_GB2312"/>
          <w:b/>
          <w:sz w:val="32"/>
          <w:szCs w:val="32"/>
        </w:rPr>
      </w:pPr>
      <w:r>
        <w:rPr>
          <w:rFonts w:hint="eastAsia" w:ascii="仿宋_GB2312" w:eastAsia="仿宋_GB2312"/>
          <w:b/>
          <w:sz w:val="32"/>
          <w:szCs w:val="32"/>
        </w:rPr>
        <w:t>标项三投标报价书</w:t>
      </w:r>
    </w:p>
    <w:p>
      <w:pPr>
        <w:pStyle w:val="2"/>
        <w:rPr>
          <w:rFonts w:hint="eastAsia"/>
        </w:rPr>
      </w:pPr>
    </w:p>
    <w:p>
      <w:pPr>
        <w:rPr>
          <w:rFonts w:hint="eastAsia" w:ascii="宋体" w:hAnsi="宋体"/>
          <w:sz w:val="24"/>
          <w:szCs w:val="21"/>
        </w:rPr>
      </w:pPr>
      <w:r>
        <w:rPr>
          <w:rFonts w:hint="eastAsia" w:ascii="宋体" w:hAnsi="宋体"/>
          <w:sz w:val="24"/>
          <w:szCs w:val="21"/>
        </w:rPr>
        <w:t>项目编号：</w:t>
      </w:r>
      <w:r>
        <w:rPr>
          <w:rFonts w:hint="eastAsia" w:ascii="宋体" w:hAnsi="宋体"/>
          <w:sz w:val="24"/>
          <w:szCs w:val="21"/>
          <w:highlight w:val="none"/>
        </w:rPr>
        <w:t>CG</w:t>
      </w:r>
      <w:r>
        <w:rPr>
          <w:rFonts w:hint="eastAsia" w:ascii="宋体" w:hAnsi="宋体"/>
          <w:sz w:val="24"/>
          <w:szCs w:val="21"/>
          <w:highlight w:val="none"/>
          <w:lang w:val="en-US" w:eastAsia="zh-CN"/>
        </w:rPr>
        <w:t>23-013</w:t>
      </w:r>
      <w:r>
        <w:rPr>
          <w:rFonts w:hint="eastAsia" w:ascii="宋体" w:hAnsi="宋体"/>
          <w:szCs w:val="21"/>
          <w:highlight w:val="none"/>
        </w:rPr>
        <w:t xml:space="preserve">      </w:t>
      </w:r>
      <w:r>
        <w:rPr>
          <w:rFonts w:hint="eastAsia" w:ascii="宋体" w:hAnsi="宋体"/>
          <w:szCs w:val="21"/>
        </w:rPr>
        <w:t xml:space="preserve">                     </w:t>
      </w:r>
    </w:p>
    <w:p>
      <w:pPr>
        <w:pStyle w:val="2"/>
        <w:rPr>
          <w:rFonts w:hint="eastAsia"/>
        </w:rPr>
      </w:pPr>
    </w:p>
    <w:tbl>
      <w:tblPr>
        <w:tblStyle w:val="1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287"/>
        <w:gridCol w:w="228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trPr>
        <w:tc>
          <w:tcPr>
            <w:tcW w:w="2196" w:type="dxa"/>
            <w:noWrap w:val="0"/>
            <w:vAlign w:val="top"/>
          </w:tcPr>
          <w:p>
            <w:pPr>
              <w:keepNext w:val="0"/>
              <w:keepLines w:val="0"/>
              <w:suppressLineNumbers w:val="0"/>
              <w:spacing w:before="100" w:beforeAutospacing="0" w:after="100" w:afterAutospacing="0"/>
              <w:ind w:left="0" w:right="0"/>
              <w:rPr>
                <w:rFonts w:hint="eastAsia" w:ascii="宋体" w:hAnsi="宋体"/>
                <w:b/>
                <w:kern w:val="0"/>
                <w:sz w:val="24"/>
              </w:rPr>
            </w:pPr>
          </w:p>
          <w:p>
            <w:pPr>
              <w:pStyle w:val="2"/>
              <w:keepNext w:val="0"/>
              <w:keepLines w:val="0"/>
              <w:suppressLineNumbers w:val="0"/>
              <w:spacing w:before="0" w:beforeAutospacing="0" w:after="0" w:afterAutospacing="0"/>
              <w:ind w:left="0" w:right="0"/>
              <w:rPr>
                <w:rFonts w:hint="eastAsia"/>
              </w:rPr>
            </w:pPr>
          </w:p>
          <w:p>
            <w:pPr>
              <w:keepNext w:val="0"/>
              <w:keepLines w:val="0"/>
              <w:suppressLineNumbers w:val="0"/>
              <w:spacing w:before="100" w:beforeAutospacing="0" w:after="100" w:afterAutospacing="0"/>
              <w:ind w:left="0" w:right="0"/>
              <w:jc w:val="center"/>
              <w:rPr>
                <w:rFonts w:hint="eastAsia" w:ascii="宋体" w:hAnsi="宋体"/>
                <w:sz w:val="24"/>
                <w:u w:val="single"/>
              </w:rPr>
            </w:pPr>
            <w:r>
              <w:rPr>
                <w:rFonts w:hint="eastAsia" w:ascii="宋体" w:hAnsi="宋体"/>
                <w:b/>
                <w:kern w:val="0"/>
                <w:sz w:val="24"/>
              </w:rPr>
              <w:t>标项三</w:t>
            </w:r>
          </w:p>
        </w:tc>
        <w:tc>
          <w:tcPr>
            <w:tcW w:w="2287" w:type="dxa"/>
            <w:noWrap w:val="0"/>
            <w:vAlign w:val="center"/>
          </w:tcPr>
          <w:p>
            <w:pPr>
              <w:keepNext w:val="0"/>
              <w:keepLines w:val="0"/>
              <w:suppressLineNumbers w:val="0"/>
              <w:spacing w:before="100" w:beforeAutospacing="0" w:after="100" w:afterAutospacing="0"/>
              <w:ind w:left="0" w:right="0"/>
              <w:jc w:val="center"/>
              <w:rPr>
                <w:rFonts w:hint="eastAsia" w:ascii="宋体" w:hAnsi="宋体"/>
                <w:b/>
                <w:bCs w:val="0"/>
                <w:kern w:val="0"/>
                <w:sz w:val="24"/>
              </w:rPr>
            </w:pPr>
            <w:r>
              <w:rPr>
                <w:rFonts w:hint="eastAsia" w:ascii="宋体" w:hAnsi="宋体"/>
                <w:b/>
                <w:bCs w:val="0"/>
                <w:kern w:val="0"/>
                <w:sz w:val="24"/>
              </w:rPr>
              <w:t>会议室</w:t>
            </w:r>
            <w:r>
              <w:rPr>
                <w:rFonts w:hint="eastAsia" w:ascii="宋体" w:hAnsi="宋体"/>
                <w:b/>
                <w:bCs w:val="0"/>
                <w:kern w:val="0"/>
                <w:sz w:val="24"/>
                <w:lang w:eastAsia="zh-CN"/>
              </w:rPr>
              <w:t>人均</w:t>
            </w:r>
            <w:r>
              <w:rPr>
                <w:rFonts w:hint="eastAsia" w:ascii="宋体" w:hAnsi="宋体"/>
                <w:b/>
                <w:bCs w:val="0"/>
                <w:kern w:val="0"/>
                <w:sz w:val="24"/>
              </w:rPr>
              <w:t>价（元/人）</w:t>
            </w:r>
          </w:p>
        </w:tc>
        <w:tc>
          <w:tcPr>
            <w:tcW w:w="2287" w:type="dxa"/>
            <w:noWrap w:val="0"/>
            <w:vAlign w:val="center"/>
          </w:tcPr>
          <w:p>
            <w:pPr>
              <w:keepNext w:val="0"/>
              <w:keepLines w:val="0"/>
              <w:suppressLineNumbers w:val="0"/>
              <w:spacing w:before="100" w:beforeAutospacing="0" w:after="100" w:afterAutospacing="0"/>
              <w:ind w:left="0" w:right="0"/>
              <w:jc w:val="center"/>
              <w:rPr>
                <w:rFonts w:hint="eastAsia" w:ascii="宋体" w:hAnsi="宋体" w:eastAsiaTheme="minorEastAsia"/>
                <w:b/>
                <w:bCs w:val="0"/>
                <w:kern w:val="0"/>
                <w:sz w:val="24"/>
                <w:lang w:eastAsia="zh-CN"/>
              </w:rPr>
            </w:pPr>
            <w:r>
              <w:rPr>
                <w:rFonts w:hint="eastAsia" w:ascii="宋体" w:hAnsi="宋体"/>
                <w:b/>
                <w:bCs w:val="0"/>
                <w:sz w:val="24"/>
                <w:szCs w:val="21"/>
              </w:rPr>
              <w:t>LED背景屏幕</w:t>
            </w:r>
            <w:r>
              <w:rPr>
                <w:rFonts w:hint="eastAsia" w:ascii="宋体" w:hAnsi="宋体"/>
                <w:b/>
                <w:bCs w:val="0"/>
                <w:sz w:val="24"/>
                <w:szCs w:val="21"/>
                <w:lang w:eastAsia="zh-CN"/>
              </w:rPr>
              <w:t>人均价（元</w:t>
            </w:r>
            <w:r>
              <w:rPr>
                <w:rFonts w:hint="eastAsia" w:ascii="宋体" w:hAnsi="宋体"/>
                <w:b/>
                <w:bCs w:val="0"/>
                <w:sz w:val="24"/>
                <w:szCs w:val="21"/>
                <w:lang w:val="en-US" w:eastAsia="zh-CN"/>
              </w:rPr>
              <w:t>/人</w:t>
            </w:r>
            <w:r>
              <w:rPr>
                <w:rFonts w:hint="eastAsia" w:ascii="宋体" w:hAnsi="宋体"/>
                <w:b/>
                <w:bCs w:val="0"/>
                <w:sz w:val="24"/>
                <w:szCs w:val="21"/>
                <w:lang w:eastAsia="zh-CN"/>
              </w:rPr>
              <w:t>）</w:t>
            </w:r>
          </w:p>
        </w:tc>
        <w:tc>
          <w:tcPr>
            <w:tcW w:w="2287"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rPr>
            </w:pPr>
            <w:r>
              <w:rPr>
                <w:rFonts w:hint="eastAsia" w:ascii="宋体" w:hAnsi="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2196" w:type="dxa"/>
            <w:noWrap w:val="0"/>
            <w:vAlign w:val="top"/>
          </w:tcPr>
          <w:p>
            <w:pPr>
              <w:keepNext w:val="0"/>
              <w:keepLines w:val="0"/>
              <w:suppressLineNumbers w:val="0"/>
              <w:spacing w:before="100" w:beforeAutospacing="0" w:after="100" w:afterAutospacing="0"/>
              <w:ind w:left="0" w:right="0"/>
              <w:rPr>
                <w:rFonts w:hint="eastAsia" w:ascii="宋体" w:hAnsi="宋体"/>
                <w:sz w:val="24"/>
              </w:rPr>
            </w:pPr>
          </w:p>
        </w:tc>
        <w:tc>
          <w:tcPr>
            <w:tcW w:w="2287"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2287"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2287"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r>
    </w:tbl>
    <w:p>
      <w:pPr>
        <w:spacing w:line="500" w:lineRule="exact"/>
        <w:rPr>
          <w:rFonts w:hint="eastAsia" w:ascii="宋体" w:hAnsi="宋体"/>
          <w:sz w:val="24"/>
          <w:szCs w:val="21"/>
        </w:rPr>
      </w:pPr>
    </w:p>
    <w:p>
      <w:pPr>
        <w:spacing w:line="500" w:lineRule="exact"/>
        <w:rPr>
          <w:rFonts w:hint="eastAsia" w:ascii="宋体" w:hAnsi="宋体"/>
          <w:sz w:val="24"/>
          <w:szCs w:val="21"/>
        </w:rPr>
      </w:pPr>
      <w:r>
        <w:rPr>
          <w:rFonts w:hint="eastAsia" w:ascii="宋体" w:hAnsi="宋体"/>
          <w:sz w:val="24"/>
          <w:szCs w:val="21"/>
        </w:rPr>
        <w:t>填报说明：</w:t>
      </w:r>
    </w:p>
    <w:p>
      <w:pPr>
        <w:spacing w:line="500" w:lineRule="exact"/>
        <w:rPr>
          <w:rFonts w:hint="eastAsia" w:ascii="宋体" w:hAnsi="宋体"/>
          <w:sz w:val="24"/>
          <w:szCs w:val="21"/>
        </w:rPr>
      </w:pPr>
      <w:r>
        <w:rPr>
          <w:rFonts w:hint="eastAsia" w:ascii="宋体" w:hAnsi="宋体"/>
          <w:sz w:val="24"/>
          <w:szCs w:val="21"/>
          <w:lang w:val="en-US" w:eastAsia="zh-CN"/>
        </w:rPr>
        <w:t>1</w:t>
      </w:r>
      <w:r>
        <w:rPr>
          <w:rFonts w:hint="eastAsia" w:ascii="宋体" w:hAnsi="宋体"/>
          <w:sz w:val="24"/>
          <w:szCs w:val="21"/>
        </w:rPr>
        <w:t>、会议室报价均为半天价格。</w:t>
      </w:r>
    </w:p>
    <w:p>
      <w:pPr>
        <w:spacing w:line="480" w:lineRule="exact"/>
        <w:rPr>
          <w:rFonts w:hint="eastAsia" w:ascii="宋体" w:hAnsi="宋体"/>
          <w:szCs w:val="21"/>
        </w:rPr>
      </w:pPr>
    </w:p>
    <w:p>
      <w:pPr>
        <w:spacing w:line="480" w:lineRule="exact"/>
        <w:rPr>
          <w:rFonts w:hint="eastAsia" w:ascii="宋体" w:hAnsi="宋体"/>
          <w:szCs w:val="21"/>
        </w:rPr>
      </w:pPr>
    </w:p>
    <w:p>
      <w:pPr>
        <w:spacing w:line="480" w:lineRule="exact"/>
        <w:rPr>
          <w:rFonts w:hint="eastAsia" w:ascii="宋体" w:hAnsi="宋体"/>
          <w:sz w:val="24"/>
        </w:rPr>
      </w:pPr>
    </w:p>
    <w:p>
      <w:pPr>
        <w:spacing w:line="480" w:lineRule="exact"/>
        <w:ind w:firstLine="360" w:firstLineChars="150"/>
        <w:rPr>
          <w:rFonts w:hint="eastAsia" w:ascii="宋体" w:hAnsi="宋体"/>
          <w:sz w:val="24"/>
        </w:rPr>
      </w:pPr>
      <w:r>
        <w:rPr>
          <w:rFonts w:hint="eastAsia" w:ascii="宋体" w:hAnsi="宋体"/>
          <w:sz w:val="24"/>
        </w:rPr>
        <w:t xml:space="preserve">                                 投标人(公章)：</w:t>
      </w:r>
    </w:p>
    <w:p>
      <w:pPr>
        <w:keepNext w:val="0"/>
        <w:keepLines w:val="0"/>
        <w:widowControl w:val="0"/>
        <w:suppressLineNumbers w:val="0"/>
        <w:spacing w:before="0" w:beforeAutospacing="0" w:after="0" w:afterAutospacing="0" w:line="580" w:lineRule="atLeast"/>
        <w:ind w:right="0" w:firstLine="4320" w:firstLineChars="1800"/>
        <w:jc w:val="both"/>
        <w:outlineLvl w:val="1"/>
        <w:rPr>
          <w:rFonts w:hint="eastAsia" w:ascii="宋体" w:hAnsi="宋体"/>
          <w:sz w:val="24"/>
        </w:rPr>
      </w:pPr>
      <w:r>
        <w:rPr>
          <w:rFonts w:hint="eastAsia" w:ascii="宋体" w:hAnsi="宋体"/>
          <w:sz w:val="24"/>
        </w:rPr>
        <w:t>日期：     年　 月   日</w:t>
      </w:r>
    </w:p>
    <w:p>
      <w:pPr>
        <w:keepNext w:val="0"/>
        <w:keepLines w:val="0"/>
        <w:widowControl w:val="0"/>
        <w:suppressLineNumbers w:val="0"/>
        <w:spacing w:before="0" w:beforeAutospacing="0" w:after="0" w:afterAutospacing="0" w:line="580" w:lineRule="atLeast"/>
        <w:ind w:right="0" w:firstLine="4320" w:firstLineChars="1800"/>
        <w:jc w:val="both"/>
        <w:outlineLvl w:val="1"/>
        <w:rPr>
          <w:rFonts w:hint="eastAsia" w:ascii="宋体" w:hAnsi="宋体"/>
          <w:sz w:val="24"/>
        </w:rPr>
      </w:pPr>
    </w:p>
    <w:p>
      <w:pPr>
        <w:keepNext w:val="0"/>
        <w:keepLines w:val="0"/>
        <w:widowControl w:val="0"/>
        <w:suppressLineNumbers w:val="0"/>
        <w:spacing w:before="0" w:beforeAutospacing="0" w:after="0" w:afterAutospacing="0" w:line="580" w:lineRule="atLeast"/>
        <w:ind w:right="0" w:firstLine="4320" w:firstLineChars="1800"/>
        <w:jc w:val="both"/>
        <w:outlineLvl w:val="1"/>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rPr>
      </w:pPr>
    </w:p>
    <w:p>
      <w:pPr>
        <w:rPr>
          <w:rFonts w:hint="eastAsia" w:ascii="宋体" w:hAnsi="宋体"/>
          <w:sz w:val="24"/>
          <w:szCs w:val="21"/>
        </w:rPr>
      </w:pPr>
      <w:r>
        <w:rPr>
          <w:rFonts w:hint="eastAsia" w:ascii="宋体" w:hAnsi="宋体"/>
          <w:sz w:val="24"/>
        </w:rPr>
        <w:t>1．</w:t>
      </w:r>
      <w:r>
        <w:rPr>
          <w:rFonts w:hint="eastAsia" w:ascii="宋体" w:hAnsi="宋体"/>
          <w:sz w:val="24"/>
          <w:szCs w:val="21"/>
        </w:rPr>
        <w:t>会议室场租明细报价表</w:t>
      </w:r>
    </w:p>
    <w:p>
      <w:pPr>
        <w:rPr>
          <w:rFonts w:hint="eastAsia" w:ascii="宋体" w:hAnsi="宋体"/>
          <w:sz w:val="24"/>
          <w:szCs w:val="21"/>
        </w:rPr>
      </w:pPr>
    </w:p>
    <w:p>
      <w:pPr>
        <w:ind w:firstLine="240" w:firstLineChars="100"/>
        <w:rPr>
          <w:rFonts w:hint="eastAsia" w:ascii="宋体" w:hAnsi="宋体"/>
          <w:sz w:val="24"/>
          <w:szCs w:val="21"/>
        </w:rPr>
      </w:pPr>
      <w:r>
        <w:rPr>
          <w:rFonts w:hint="eastAsia" w:ascii="宋体" w:hAnsi="宋体"/>
          <w:sz w:val="24"/>
          <w:szCs w:val="21"/>
        </w:rPr>
        <w:t>项目编号：</w:t>
      </w:r>
      <w:r>
        <w:rPr>
          <w:rFonts w:hint="eastAsia" w:ascii="宋体" w:hAnsi="宋体"/>
          <w:szCs w:val="21"/>
          <w:highlight w:val="none"/>
        </w:rPr>
        <w:t>CG2</w:t>
      </w:r>
      <w:r>
        <w:rPr>
          <w:rFonts w:hint="eastAsia" w:ascii="宋体" w:hAnsi="宋体"/>
          <w:szCs w:val="21"/>
          <w:highlight w:val="none"/>
          <w:lang w:val="en-US" w:eastAsia="zh-CN"/>
        </w:rPr>
        <w:t>3-013</w:t>
      </w:r>
      <w:r>
        <w:rPr>
          <w:rFonts w:hint="eastAsia" w:ascii="宋体" w:hAnsi="宋体"/>
          <w:sz w:val="24"/>
          <w:szCs w:val="21"/>
          <w:highlight w:val="none"/>
        </w:rPr>
        <w:t xml:space="preserve">   </w:t>
      </w:r>
      <w:r>
        <w:rPr>
          <w:rFonts w:hint="eastAsia" w:ascii="宋体" w:hAnsi="宋体"/>
          <w:sz w:val="24"/>
          <w:szCs w:val="21"/>
        </w:rPr>
        <w:t xml:space="preserve">                </w:t>
      </w:r>
    </w:p>
    <w:tbl>
      <w:tblPr>
        <w:tblStyle w:val="11"/>
        <w:tblpPr w:leftFromText="180" w:rightFromText="180" w:vertAnchor="text" w:horzAnchor="page" w:tblpX="1480" w:tblpY="317"/>
        <w:tblOverlap w:val="never"/>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045"/>
        <w:gridCol w:w="1081"/>
        <w:gridCol w:w="1102"/>
        <w:gridCol w:w="1433"/>
        <w:gridCol w:w="1535"/>
        <w:gridCol w:w="168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2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会议室类型</w:t>
            </w:r>
          </w:p>
        </w:tc>
        <w:tc>
          <w:tcPr>
            <w:tcW w:w="104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会议室名称</w:t>
            </w:r>
          </w:p>
        </w:tc>
        <w:tc>
          <w:tcPr>
            <w:tcW w:w="1081" w:type="dxa"/>
            <w:tcBorders>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面积（</w:t>
            </w:r>
            <w:r>
              <w:rPr>
                <w:rFonts w:hint="default" w:ascii="宋体" w:hAnsi="宋体"/>
                <w:sz w:val="24"/>
                <w:szCs w:val="21"/>
              </w:rPr>
              <w:t>M</w:t>
            </w:r>
            <w:r>
              <w:rPr>
                <w:rFonts w:hint="eastAsia" w:ascii="宋体" w:hAnsi="宋体"/>
                <w:sz w:val="24"/>
                <w:szCs w:val="21"/>
              </w:rPr>
              <w:t>2）</w:t>
            </w:r>
          </w:p>
        </w:tc>
        <w:tc>
          <w:tcPr>
            <w:tcW w:w="1102"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容纳人数</w:t>
            </w:r>
          </w:p>
        </w:tc>
        <w:tc>
          <w:tcPr>
            <w:tcW w:w="1433"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val="0"/>
                <w:bCs w:val="0"/>
              </w:rPr>
            </w:pPr>
            <w:r>
              <w:rPr>
                <w:rFonts w:hint="eastAsia" w:ascii="宋体" w:hAnsi="宋体"/>
                <w:sz w:val="24"/>
                <w:szCs w:val="21"/>
              </w:rPr>
              <w:t>会议室人均报价（元/人）</w:t>
            </w:r>
          </w:p>
        </w:tc>
        <w:tc>
          <w:tcPr>
            <w:tcW w:w="153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1"/>
              </w:rPr>
            </w:pPr>
            <w:r>
              <w:rPr>
                <w:rFonts w:hint="eastAsia" w:ascii="宋体" w:hAnsi="宋体"/>
                <w:b w:val="0"/>
                <w:bCs w:val="0"/>
                <w:sz w:val="24"/>
                <w:szCs w:val="21"/>
              </w:rPr>
              <w:t>会议室</w:t>
            </w:r>
            <w:r>
              <w:rPr>
                <w:rFonts w:hint="eastAsia" w:ascii="宋体" w:hAnsi="宋体"/>
                <w:b w:val="0"/>
                <w:bCs w:val="0"/>
                <w:sz w:val="24"/>
                <w:szCs w:val="21"/>
                <w:lang w:eastAsia="zh-CN"/>
              </w:rPr>
              <w:t>总价</w:t>
            </w:r>
            <w:r>
              <w:rPr>
                <w:rFonts w:hint="eastAsia" w:ascii="宋体" w:hAnsi="宋体"/>
                <w:b w:val="0"/>
                <w:bCs w:val="0"/>
                <w:kern w:val="0"/>
                <w:sz w:val="24"/>
              </w:rPr>
              <w:t>（元）</w:t>
            </w:r>
          </w:p>
        </w:tc>
        <w:tc>
          <w:tcPr>
            <w:tcW w:w="1688"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val="0"/>
                <w:bCs w:val="0"/>
                <w:sz w:val="24"/>
                <w:szCs w:val="21"/>
              </w:rPr>
            </w:pPr>
            <w:r>
              <w:rPr>
                <w:rFonts w:hint="eastAsia" w:ascii="宋体" w:hAnsi="宋体"/>
                <w:b w:val="0"/>
                <w:bCs w:val="0"/>
                <w:sz w:val="24"/>
                <w:szCs w:val="21"/>
              </w:rPr>
              <w:t>LED背景屏幕使用报价</w:t>
            </w:r>
            <w:r>
              <w:rPr>
                <w:rFonts w:hint="eastAsia" w:ascii="宋体" w:hAnsi="宋体"/>
                <w:b w:val="0"/>
                <w:bCs w:val="0"/>
                <w:kern w:val="0"/>
                <w:sz w:val="24"/>
              </w:rPr>
              <w:t>（元/人）</w:t>
            </w:r>
          </w:p>
        </w:tc>
        <w:tc>
          <w:tcPr>
            <w:tcW w:w="12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Theme="minorEastAsia"/>
                <w:b w:val="0"/>
                <w:bCs w:val="0"/>
                <w:sz w:val="24"/>
                <w:szCs w:val="21"/>
                <w:lang w:val="en-US" w:eastAsia="zh-CN"/>
              </w:rPr>
            </w:pPr>
            <w:r>
              <w:rPr>
                <w:rFonts w:hint="eastAsia" w:ascii="宋体" w:hAnsi="宋体"/>
                <w:b w:val="0"/>
                <w:bCs w:val="0"/>
                <w:sz w:val="24"/>
                <w:szCs w:val="21"/>
                <w:lang w:val="en-US" w:eastAsia="zh-CN"/>
              </w:rPr>
              <w:t>LED使用总价（元）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大</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中</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小</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bl>
    <w:p>
      <w:pPr>
        <w:rPr>
          <w:rFonts w:hint="eastAsia" w:ascii="宋体" w:hAnsi="宋体"/>
          <w:sz w:val="24"/>
          <w:szCs w:val="21"/>
        </w:rPr>
      </w:pPr>
    </w:p>
    <w:p>
      <w:pPr>
        <w:numPr>
          <w:ilvl w:val="0"/>
          <w:numId w:val="0"/>
        </w:numPr>
        <w:rPr>
          <w:rFonts w:hint="eastAsia" w:ascii="宋体" w:hAnsi="宋体"/>
          <w:sz w:val="24"/>
          <w:szCs w:val="21"/>
          <w:highlight w:val="none"/>
        </w:rPr>
      </w:pPr>
      <w:r>
        <w:rPr>
          <w:rFonts w:hint="eastAsia" w:ascii="宋体" w:hAnsi="宋体"/>
          <w:sz w:val="24"/>
          <w:szCs w:val="21"/>
          <w:highlight w:val="none"/>
        </w:rPr>
        <w:t xml:space="preserve">注：  </w:t>
      </w:r>
    </w:p>
    <w:p>
      <w:pPr>
        <w:numPr>
          <w:ilvl w:val="0"/>
          <w:numId w:val="0"/>
        </w:numPr>
        <w:rPr>
          <w:rFonts w:hint="eastAsia" w:ascii="宋体" w:hAnsi="宋体"/>
          <w:sz w:val="24"/>
          <w:szCs w:val="21"/>
          <w:highlight w:val="none"/>
        </w:rPr>
      </w:pPr>
      <w:r>
        <w:rPr>
          <w:rFonts w:hint="eastAsia" w:ascii="宋体" w:hAnsi="宋体"/>
          <w:sz w:val="24"/>
          <w:szCs w:val="21"/>
          <w:highlight w:val="none"/>
          <w:lang w:val="en-US" w:eastAsia="zh-CN"/>
        </w:rPr>
        <w:t>1.</w:t>
      </w:r>
      <w:r>
        <w:rPr>
          <w:rFonts w:hint="eastAsia" w:ascii="宋体" w:hAnsi="宋体"/>
          <w:sz w:val="24"/>
          <w:szCs w:val="21"/>
          <w:highlight w:val="none"/>
        </w:rPr>
        <w:t>会议室类型分为：大、中、小。大型容纳人数：100（含）人以上；中型：50（含）至100人；小型：50人以下。其中大、中、小会议室中有不同规格的，请标明会议室名称、容纳人数和面积，并分开报价。</w:t>
      </w:r>
    </w:p>
    <w:p>
      <w:pPr>
        <w:numPr>
          <w:ilvl w:val="0"/>
          <w:numId w:val="0"/>
        </w:numPr>
        <w:rPr>
          <w:rFonts w:hint="eastAsia" w:ascii="宋体" w:hAnsi="宋体"/>
          <w:sz w:val="24"/>
          <w:szCs w:val="21"/>
          <w:highlight w:val="none"/>
        </w:rPr>
      </w:pPr>
      <w:r>
        <w:rPr>
          <w:rFonts w:hint="eastAsia" w:ascii="宋体" w:hAnsi="宋体"/>
          <w:sz w:val="24"/>
          <w:szCs w:val="21"/>
          <w:highlight w:val="none"/>
          <w:lang w:val="en-US" w:eastAsia="zh-CN"/>
        </w:rPr>
        <w:t>2.</w:t>
      </w:r>
      <w:r>
        <w:rPr>
          <w:rFonts w:hint="eastAsia" w:ascii="宋体" w:hAnsi="宋体"/>
          <w:b/>
          <w:bCs/>
          <w:sz w:val="24"/>
          <w:szCs w:val="21"/>
          <w:highlight w:val="none"/>
          <w:lang w:eastAsia="zh-CN"/>
        </w:rPr>
        <w:t>如发生租用移动</w:t>
      </w:r>
      <w:r>
        <w:rPr>
          <w:rFonts w:hint="eastAsia" w:ascii="宋体" w:hAnsi="宋体"/>
          <w:b/>
          <w:bCs/>
          <w:sz w:val="24"/>
          <w:szCs w:val="21"/>
          <w:highlight w:val="none"/>
          <w:lang w:val="en-US" w:eastAsia="zh-CN"/>
        </w:rPr>
        <w:t>LED，费用一般不超过LED</w:t>
      </w:r>
      <w:bookmarkStart w:id="6" w:name="_GoBack"/>
      <w:bookmarkEnd w:id="6"/>
      <w:r>
        <w:rPr>
          <w:rFonts w:hint="eastAsia" w:ascii="宋体" w:hAnsi="宋体"/>
          <w:b/>
          <w:bCs/>
          <w:sz w:val="24"/>
          <w:szCs w:val="21"/>
          <w:highlight w:val="none"/>
          <w:lang w:val="en-US" w:eastAsia="zh-CN"/>
        </w:rPr>
        <w:t>总价费用的一半。</w:t>
      </w:r>
    </w:p>
    <w:p>
      <w:pPr>
        <w:numPr>
          <w:ilvl w:val="0"/>
          <w:numId w:val="0"/>
        </w:numPr>
        <w:rPr>
          <w:rFonts w:hint="eastAsia" w:ascii="宋体" w:hAnsi="宋体"/>
          <w:sz w:val="24"/>
          <w:szCs w:val="21"/>
          <w:highlight w:val="none"/>
        </w:rPr>
      </w:pPr>
      <w:r>
        <w:rPr>
          <w:rFonts w:hint="eastAsia" w:ascii="宋体" w:hAnsi="宋体"/>
          <w:sz w:val="24"/>
          <w:szCs w:val="21"/>
          <w:highlight w:val="none"/>
          <w:lang w:val="en-US" w:eastAsia="zh-CN"/>
        </w:rPr>
        <w:t>3.</w:t>
      </w:r>
      <w:r>
        <w:rPr>
          <w:rFonts w:hint="eastAsia" w:ascii="宋体" w:hAnsi="宋体"/>
          <w:sz w:val="24"/>
          <w:szCs w:val="21"/>
          <w:highlight w:val="none"/>
        </w:rPr>
        <w:t>各投标人在填报时，要根据自己的情况，分别将会议室的特殊配置在备注栏中加以注明，有两个以上(包含两个)相同的会议室在备注栏注明数量。以上表格不够可增加。</w:t>
      </w:r>
    </w:p>
    <w:p>
      <w:pPr>
        <w:numPr>
          <w:ilvl w:val="0"/>
          <w:numId w:val="0"/>
        </w:numPr>
        <w:rPr>
          <w:rFonts w:hint="eastAsia" w:ascii="宋体" w:hAnsi="宋体"/>
          <w:sz w:val="24"/>
          <w:szCs w:val="21"/>
          <w:highlight w:val="none"/>
        </w:rPr>
      </w:pPr>
      <w:r>
        <w:rPr>
          <w:rFonts w:hint="eastAsia" w:ascii="宋体" w:hAnsi="宋体"/>
          <w:sz w:val="24"/>
          <w:szCs w:val="21"/>
          <w:highlight w:val="none"/>
          <w:lang w:val="en-US" w:eastAsia="zh-CN"/>
        </w:rPr>
        <w:t>4.</w:t>
      </w:r>
      <w:r>
        <w:rPr>
          <w:rFonts w:hint="eastAsia" w:ascii="宋体" w:hAnsi="宋体"/>
          <w:sz w:val="24"/>
          <w:szCs w:val="21"/>
          <w:highlight w:val="none"/>
        </w:rPr>
        <w:t>会议室需包含投影仪、幕布、话筒等音响设备、会标、席卡、茶水等，价格包含在人均会议室投标价中。如果举办单位需要，必须免费提供，如果不需要，应适当给予优惠。</w:t>
      </w:r>
    </w:p>
    <w:p>
      <w:pPr>
        <w:spacing w:line="480" w:lineRule="exact"/>
        <w:ind w:firstLine="4320" w:firstLineChars="1800"/>
        <w:rPr>
          <w:rFonts w:hint="eastAsia" w:ascii="宋体" w:hAnsi="宋体"/>
          <w:sz w:val="24"/>
          <w:szCs w:val="21"/>
        </w:rPr>
      </w:pPr>
    </w:p>
    <w:p>
      <w:pPr>
        <w:spacing w:line="480" w:lineRule="exact"/>
        <w:ind w:firstLine="4320" w:firstLineChars="18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320" w:firstLineChars="1800"/>
        <w:rPr>
          <w:rFonts w:ascii="宋体" w:hAnsi="宋体"/>
          <w:sz w:val="24"/>
          <w:szCs w:val="21"/>
        </w:rPr>
      </w:pPr>
      <w:r>
        <w:rPr>
          <w:rFonts w:hint="eastAsia" w:ascii="宋体" w:hAnsi="宋体"/>
          <w:sz w:val="24"/>
          <w:szCs w:val="21"/>
        </w:rPr>
        <w:t>日期：     年　 月   日</w:t>
      </w:r>
    </w:p>
    <w:p>
      <w:pPr>
        <w:keepNext w:val="0"/>
        <w:keepLines w:val="0"/>
        <w:widowControl w:val="0"/>
        <w:suppressLineNumbers w:val="0"/>
        <w:spacing w:before="0" w:beforeAutospacing="0" w:after="0" w:afterAutospacing="0" w:line="580" w:lineRule="atLeast"/>
        <w:ind w:right="0"/>
        <w:jc w:val="both"/>
        <w:outlineLvl w:val="1"/>
        <w:rPr>
          <w:rFonts w:hint="eastAsia" w:ascii="宋体" w:hAnsi="宋体"/>
          <w:sz w:val="24"/>
        </w:rPr>
      </w:pPr>
    </w:p>
    <w:p>
      <w:pPr>
        <w:keepNext w:val="0"/>
        <w:keepLines w:val="0"/>
        <w:widowControl w:val="0"/>
        <w:suppressLineNumbers w:val="0"/>
        <w:spacing w:before="0" w:beforeAutospacing="0" w:after="0" w:afterAutospacing="0" w:line="580" w:lineRule="atLeast"/>
        <w:ind w:right="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二、营业执照</w:t>
      </w:r>
    </w:p>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1、投标人为分公司（分支机构）的，须同时提供总公司（总机构）的营业执照；</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2、投标人为事业单位、社团组织、民办非企业等提供合法登记证；</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3、投标人为自然人的，提供自然人身份证明。</w:t>
      </w: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rPr>
      </w:pPr>
      <w:r>
        <w:rPr>
          <w:rFonts w:hint="eastAsia" w:ascii="宋体" w:hAnsi="宋体" w:eastAsia="宋体" w:cs="宋体"/>
          <w:bCs/>
          <w:kern w:val="2"/>
          <w:sz w:val="28"/>
          <w:szCs w:val="28"/>
          <w:lang w:val="en-US" w:eastAsia="zh-CN" w:bidi="ar"/>
        </w:rPr>
        <w:br w:type="page"/>
      </w:r>
      <w:r>
        <w:rPr>
          <w:rFonts w:hint="eastAsia" w:ascii="宋体" w:hAnsi="宋体" w:eastAsia="宋体" w:cs="宋体"/>
          <w:bCs/>
          <w:kern w:val="2"/>
          <w:sz w:val="28"/>
          <w:szCs w:val="28"/>
          <w:lang w:val="en-US" w:eastAsia="zh-CN" w:bidi="ar"/>
        </w:rPr>
        <w:t>三</w:t>
      </w:r>
      <w:r>
        <w:rPr>
          <w:rFonts w:hint="eastAsia" w:ascii="宋体" w:hAnsi="宋体" w:eastAsia="宋体" w:cs="宋体"/>
          <w:b/>
          <w:bCs/>
          <w:kern w:val="2"/>
          <w:sz w:val="28"/>
          <w:szCs w:val="28"/>
          <w:lang w:val="en-US" w:eastAsia="zh-CN" w:bidi="ar"/>
        </w:rPr>
        <w:t>、总公司授权委托书</w:t>
      </w:r>
    </w:p>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pPr>
        <w:pStyle w:val="10"/>
        <w:widowControl/>
        <w:spacing w:before="0" w:beforeAutospacing="1" w:after="0" w:afterAutospacing="0" w:line="580" w:lineRule="atLeast"/>
        <w:ind w:left="0" w:leftChars="0" w:right="0" w:firstLine="0" w:firstLineChars="0"/>
        <w:jc w:val="left"/>
        <w:rPr>
          <w:rFonts w:hint="eastAsia" w:ascii="宋体" w:hAnsi="宋体" w:eastAsia="宋体" w:cs="宋体"/>
          <w:b/>
          <w:bCs/>
          <w:kern w:val="2"/>
          <w:sz w:val="28"/>
          <w:szCs w:val="28"/>
        </w:rPr>
      </w:pPr>
      <w:r>
        <w:rPr>
          <w:rFonts w:hint="eastAsia" w:ascii="宋体" w:hAnsi="宋体" w:eastAsia="宋体" w:cs="宋体"/>
          <w:kern w:val="2"/>
          <w:sz w:val="28"/>
          <w:szCs w:val="28"/>
          <w:lang w:eastAsia="zh-CN"/>
        </w:rPr>
        <w:t>余姚</w:t>
      </w:r>
      <w:r>
        <w:rPr>
          <w:rFonts w:hint="eastAsia" w:ascii="宋体" w:hAnsi="宋体" w:eastAsia="宋体" w:cs="宋体"/>
          <w:kern w:val="2"/>
          <w:sz w:val="28"/>
          <w:szCs w:val="28"/>
        </w:rPr>
        <w:t>市政府采购中心：</w:t>
      </w:r>
    </w:p>
    <w:p>
      <w:pPr>
        <w:keepNext w:val="0"/>
        <w:keepLines w:val="0"/>
        <w:widowControl w:val="0"/>
        <w:suppressLineNumbers w:val="0"/>
        <w:wordWrap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我单位（公司）</w:t>
      </w:r>
      <w:r>
        <w:rPr>
          <w:rFonts w:hint="eastAsia" w:ascii="宋体" w:hAnsi="宋体" w:eastAsia="宋体" w:cs="宋体"/>
          <w:kern w:val="0"/>
          <w:sz w:val="28"/>
          <w:szCs w:val="28"/>
          <w:u w:val="single"/>
          <w:lang w:val="en-US" w:eastAsia="zh-CN" w:bidi="ar"/>
        </w:rPr>
        <w:t xml:space="preserve"> （总公司名称）</w:t>
      </w:r>
      <w:r>
        <w:rPr>
          <w:rFonts w:hint="eastAsia" w:ascii="宋体" w:hAnsi="宋体" w:eastAsia="宋体" w:cs="宋体"/>
          <w:kern w:val="0"/>
          <w:sz w:val="28"/>
          <w:szCs w:val="28"/>
          <w:lang w:val="en-US" w:eastAsia="zh-CN" w:bidi="ar"/>
        </w:rPr>
        <w:t xml:space="preserve">是 </w:t>
      </w:r>
      <w:r>
        <w:rPr>
          <w:rFonts w:hint="eastAsia" w:ascii="宋体" w:hAnsi="宋体" w:eastAsia="宋体" w:cs="宋体"/>
          <w:kern w:val="0"/>
          <w:sz w:val="28"/>
          <w:szCs w:val="28"/>
          <w:u w:val="single"/>
          <w:lang w:val="en-US" w:eastAsia="zh-CN" w:bidi="ar"/>
        </w:rPr>
        <w:t>（投标分公司名称）</w:t>
      </w:r>
      <w:r>
        <w:rPr>
          <w:rFonts w:hint="eastAsia" w:ascii="宋体" w:hAnsi="宋体" w:eastAsia="宋体" w:cs="宋体"/>
          <w:kern w:val="0"/>
          <w:sz w:val="28"/>
          <w:szCs w:val="28"/>
          <w:lang w:val="en-US" w:eastAsia="zh-CN" w:bidi="ar"/>
        </w:rPr>
        <w:t>的总公司（总机构），授权由</w:t>
      </w:r>
      <w:r>
        <w:rPr>
          <w:rFonts w:hint="eastAsia" w:ascii="宋体" w:hAnsi="宋体" w:eastAsia="宋体" w:cs="宋体"/>
          <w:kern w:val="0"/>
          <w:sz w:val="28"/>
          <w:szCs w:val="28"/>
          <w:u w:val="single"/>
          <w:lang w:val="en-US" w:eastAsia="zh-CN" w:bidi="ar"/>
        </w:rPr>
        <w:t>（投标分公司名称）</w:t>
      </w:r>
      <w:r>
        <w:rPr>
          <w:rFonts w:hint="eastAsia" w:ascii="宋体" w:hAnsi="宋体" w:eastAsia="宋体" w:cs="宋体"/>
          <w:kern w:val="0"/>
          <w:sz w:val="28"/>
          <w:szCs w:val="28"/>
          <w:lang w:val="en-US" w:eastAsia="zh-CN" w:bidi="ar"/>
        </w:rPr>
        <w:t>在</w:t>
      </w:r>
      <w:r>
        <w:rPr>
          <w:rFonts w:hint="eastAsia" w:ascii="宋体" w:hAnsi="宋体" w:eastAsia="宋体" w:cs="宋体"/>
          <w:bCs/>
          <w:kern w:val="0"/>
          <w:sz w:val="28"/>
          <w:szCs w:val="28"/>
          <w:lang w:val="en-US" w:eastAsia="zh-CN" w:bidi="ar"/>
        </w:rPr>
        <w:t>2023-2024年度余姚市培训服务开放式框架协议采购项目</w:t>
      </w:r>
      <w:r>
        <w:rPr>
          <w:rFonts w:hint="eastAsia" w:ascii="宋体" w:hAnsi="宋体" w:eastAsia="宋体" w:cs="宋体"/>
          <w:kern w:val="0"/>
          <w:sz w:val="28"/>
          <w:szCs w:val="28"/>
          <w:lang w:val="en-US" w:eastAsia="zh-CN" w:bidi="ar"/>
        </w:rPr>
        <w:t>（项目编号：CG23-013）中提供具体培训服务。在本次申请和签订、履行政府采购合同中出现的所有法律责任，均由我单位（公司）和该服务单位共同承担。</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授权人（</w:t>
      </w:r>
      <w:r>
        <w:rPr>
          <w:rFonts w:hint="eastAsia" w:ascii="宋体" w:hAnsi="宋体" w:eastAsia="宋体" w:cs="宋体"/>
          <w:b/>
          <w:bCs w:val="0"/>
          <w:color w:val="FF0000"/>
          <w:kern w:val="0"/>
          <w:sz w:val="28"/>
          <w:szCs w:val="28"/>
          <w:lang w:val="en-US" w:eastAsia="zh-CN" w:bidi="ar"/>
        </w:rPr>
        <w:t>盖标准公章</w:t>
      </w: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日    期：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被授权人（</w:t>
      </w:r>
      <w:r>
        <w:rPr>
          <w:rFonts w:hint="eastAsia" w:ascii="宋体" w:hAnsi="宋体" w:eastAsia="宋体" w:cs="宋体"/>
          <w:b/>
          <w:bCs w:val="0"/>
          <w:color w:val="FF0000"/>
          <w:kern w:val="0"/>
          <w:sz w:val="28"/>
          <w:szCs w:val="28"/>
          <w:lang w:val="en-US" w:eastAsia="zh-CN" w:bidi="ar"/>
        </w:rPr>
        <w:t>盖标准公章</w:t>
      </w: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kern w:val="0"/>
          <w:sz w:val="28"/>
          <w:szCs w:val="28"/>
          <w:lang w:val="en-US" w:eastAsia="zh-CN" w:bidi="ar"/>
        </w:rPr>
        <w:t>日    期：</w:t>
      </w:r>
    </w:p>
    <w:p>
      <w:pPr>
        <w:keepNext w:val="0"/>
        <w:keepLines w:val="0"/>
        <w:widowControl w:val="0"/>
        <w:suppressLineNumbers w:val="0"/>
        <w:spacing w:before="0" w:beforeAutospacing="0" w:after="0" w:afterAutospacing="0" w:line="580" w:lineRule="atLeast"/>
        <w:ind w:left="0" w:right="0" w:firstLine="562" w:firstLineChars="200"/>
        <w:jc w:val="left"/>
        <w:outlineLvl w:val="1"/>
        <w:rPr>
          <w:rFonts w:hint="eastAsia" w:ascii="宋体" w:hAnsi="宋体" w:eastAsia="宋体" w:cs="宋体"/>
          <w:bCs/>
          <w:kern w:val="2"/>
          <w:sz w:val="28"/>
          <w:szCs w:val="28"/>
        </w:rPr>
      </w:pPr>
      <w:r>
        <w:rPr>
          <w:rFonts w:hint="eastAsia" w:ascii="宋体" w:hAnsi="宋体" w:eastAsia="宋体" w:cs="宋体"/>
          <w:b/>
          <w:bCs/>
          <w:kern w:val="2"/>
          <w:sz w:val="28"/>
          <w:szCs w:val="28"/>
          <w:lang w:val="en-US" w:eastAsia="zh-CN" w:bidi="ar"/>
        </w:rPr>
        <w:br w:type="page"/>
      </w:r>
      <w:r>
        <w:rPr>
          <w:rFonts w:hint="eastAsia" w:ascii="宋体" w:hAnsi="宋体" w:eastAsia="宋体" w:cs="宋体"/>
          <w:b/>
          <w:bCs/>
          <w:kern w:val="2"/>
          <w:sz w:val="28"/>
          <w:szCs w:val="28"/>
          <w:lang w:val="en-US" w:eastAsia="zh-CN" w:bidi="ar"/>
        </w:rPr>
        <w:t>四、法定代表人（负责人）授权书</w:t>
      </w:r>
    </w:p>
    <w:p>
      <w:pPr>
        <w:keepNext w:val="0"/>
        <w:keepLines w:val="0"/>
        <w:widowControl w:val="0"/>
        <w:suppressLineNumbers w:val="0"/>
        <w:spacing w:before="0" w:beforeAutospacing="0" w:after="0" w:afterAutospacing="0" w:line="580" w:lineRule="atLeast"/>
        <w:ind w:left="0" w:right="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致：余姚市政府采购中心</w:t>
      </w:r>
      <w:r>
        <w:rPr>
          <w:rFonts w:hint="eastAsia" w:ascii="宋体" w:hAnsi="宋体" w:eastAsia="宋体" w:cs="宋体"/>
          <w:bCs/>
          <w:kern w:val="2"/>
          <w:sz w:val="28"/>
          <w:szCs w:val="28"/>
          <w:u w:val="single"/>
          <w:lang w:val="en-US" w:eastAsia="zh-CN" w:bidi="ar"/>
        </w:rPr>
        <w:t>XXXXX</w:t>
      </w:r>
      <w:r>
        <w:rPr>
          <w:rFonts w:hint="eastAsia" w:ascii="宋体" w:hAnsi="宋体" w:eastAsia="宋体" w:cs="宋体"/>
          <w:bCs/>
          <w:kern w:val="2"/>
          <w:sz w:val="28"/>
          <w:szCs w:val="28"/>
          <w:lang w:val="en-US" w:eastAsia="zh-CN" w:bidi="ar"/>
        </w:rPr>
        <w:t>（投标单位全称）法定代表人（负责人）</w:t>
      </w:r>
      <w:r>
        <w:rPr>
          <w:rFonts w:hint="eastAsia" w:ascii="宋体" w:hAnsi="宋体" w:eastAsia="宋体" w:cs="宋体"/>
          <w:bCs/>
          <w:kern w:val="2"/>
          <w:sz w:val="28"/>
          <w:szCs w:val="28"/>
          <w:u w:val="single"/>
          <w:lang w:val="en-US" w:eastAsia="zh-CN" w:bidi="ar"/>
        </w:rPr>
        <w:t>XXX</w:t>
      </w:r>
      <w:r>
        <w:rPr>
          <w:rFonts w:hint="eastAsia" w:ascii="宋体" w:hAnsi="宋体" w:eastAsia="宋体" w:cs="宋体"/>
          <w:bCs/>
          <w:kern w:val="2"/>
          <w:sz w:val="28"/>
          <w:szCs w:val="28"/>
          <w:lang w:val="en-US" w:eastAsia="zh-CN" w:bidi="ar"/>
        </w:rPr>
        <w:t>（姓名）</w:t>
      </w:r>
      <w:r>
        <w:rPr>
          <w:rFonts w:hint="eastAsia" w:ascii="宋体" w:hAnsi="宋体" w:eastAsia="宋体" w:cs="宋体"/>
          <w:bCs/>
          <w:kern w:val="2"/>
          <w:sz w:val="28"/>
          <w:szCs w:val="28"/>
          <w:u w:val="single"/>
          <w:lang w:val="en-US" w:eastAsia="zh-CN" w:bidi="ar"/>
        </w:rPr>
        <w:t>XXXXX</w:t>
      </w:r>
      <w:r>
        <w:rPr>
          <w:rFonts w:hint="eastAsia" w:ascii="宋体" w:hAnsi="宋体" w:eastAsia="宋体" w:cs="宋体"/>
          <w:bCs/>
          <w:kern w:val="2"/>
          <w:sz w:val="28"/>
          <w:szCs w:val="28"/>
          <w:lang w:val="en-US" w:eastAsia="zh-CN" w:bidi="ar"/>
        </w:rPr>
        <w:t>（身份证件号码）授权</w:t>
      </w:r>
      <w:r>
        <w:rPr>
          <w:rFonts w:hint="eastAsia" w:ascii="宋体" w:hAnsi="宋体" w:eastAsia="宋体" w:cs="宋体"/>
          <w:bCs/>
          <w:kern w:val="2"/>
          <w:sz w:val="28"/>
          <w:szCs w:val="28"/>
          <w:u w:val="single"/>
          <w:lang w:val="en-US" w:eastAsia="zh-CN" w:bidi="ar"/>
        </w:rPr>
        <w:t>XXX</w:t>
      </w:r>
      <w:r>
        <w:rPr>
          <w:rFonts w:hint="eastAsia" w:ascii="宋体" w:hAnsi="宋体" w:eastAsia="宋体" w:cs="宋体"/>
          <w:bCs/>
          <w:kern w:val="2"/>
          <w:sz w:val="28"/>
          <w:szCs w:val="28"/>
          <w:lang w:val="en-US" w:eastAsia="zh-CN" w:bidi="ar"/>
        </w:rPr>
        <w:t>（姓名、职务）</w:t>
      </w:r>
      <w:r>
        <w:rPr>
          <w:rFonts w:hint="eastAsia" w:ascii="宋体" w:hAnsi="宋体" w:eastAsia="宋体" w:cs="宋体"/>
          <w:bCs/>
          <w:kern w:val="2"/>
          <w:sz w:val="28"/>
          <w:szCs w:val="28"/>
          <w:u w:val="single"/>
          <w:lang w:val="en-US" w:eastAsia="zh-CN" w:bidi="ar"/>
        </w:rPr>
        <w:t>XXXXX</w:t>
      </w:r>
      <w:r>
        <w:rPr>
          <w:rFonts w:hint="eastAsia" w:ascii="宋体" w:hAnsi="宋体" w:eastAsia="宋体" w:cs="宋体"/>
          <w:bCs/>
          <w:kern w:val="2"/>
          <w:sz w:val="28"/>
          <w:szCs w:val="28"/>
          <w:lang w:val="en-US" w:eastAsia="zh-CN" w:bidi="ar"/>
        </w:rPr>
        <w:t>（身份证件号码）为委托代理人，参加贵方组织的 2023-2024年度余姚市培训服务开放式框架协议采购项目（项目编号：CG23-013）政府采购活动，全权处理政府采购活动中的一切事宜。</w:t>
      </w:r>
    </w:p>
    <w:p>
      <w:pPr>
        <w:keepNext w:val="0"/>
        <w:keepLines w:val="0"/>
        <w:widowControl w:val="0"/>
        <w:suppressLineNumbers w:val="0"/>
        <w:wordWrap w:val="0"/>
        <w:spacing w:before="0" w:beforeAutospacing="0" w:after="0" w:afterAutospacing="0" w:line="580" w:lineRule="atLeast"/>
        <w:ind w:left="0" w:right="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本授权书于</w:t>
      </w:r>
      <w:r>
        <w:rPr>
          <w:rFonts w:hint="eastAsia" w:ascii="宋体" w:hAnsi="宋体" w:eastAsia="宋体" w:cs="宋体"/>
          <w:bCs/>
          <w:kern w:val="2"/>
          <w:sz w:val="28"/>
          <w:szCs w:val="28"/>
          <w:u w:val="single"/>
          <w:lang w:val="en-US" w:eastAsia="zh-CN" w:bidi="ar"/>
        </w:rPr>
        <w:t>XXXX</w:t>
      </w:r>
      <w:r>
        <w:rPr>
          <w:rFonts w:hint="eastAsia" w:ascii="宋体" w:hAnsi="宋体" w:eastAsia="宋体" w:cs="宋体"/>
          <w:bCs/>
          <w:kern w:val="2"/>
          <w:sz w:val="28"/>
          <w:szCs w:val="28"/>
          <w:lang w:val="en-US" w:eastAsia="zh-CN" w:bidi="ar"/>
        </w:rPr>
        <w:t>年</w:t>
      </w:r>
      <w:r>
        <w:rPr>
          <w:rFonts w:hint="eastAsia" w:ascii="宋体" w:hAnsi="宋体" w:eastAsia="宋体" w:cs="宋体"/>
          <w:bCs/>
          <w:kern w:val="2"/>
          <w:sz w:val="28"/>
          <w:szCs w:val="28"/>
          <w:u w:val="single"/>
          <w:lang w:val="en-US" w:eastAsia="zh-CN" w:bidi="ar"/>
        </w:rPr>
        <w:t>XX</w:t>
      </w:r>
      <w:r>
        <w:rPr>
          <w:rFonts w:hint="eastAsia" w:ascii="宋体" w:hAnsi="宋体" w:eastAsia="宋体" w:cs="宋体"/>
          <w:bCs/>
          <w:kern w:val="2"/>
          <w:sz w:val="28"/>
          <w:szCs w:val="28"/>
          <w:lang w:val="en-US" w:eastAsia="zh-CN" w:bidi="ar"/>
        </w:rPr>
        <w:t>月</w:t>
      </w:r>
      <w:r>
        <w:rPr>
          <w:rFonts w:hint="eastAsia" w:ascii="宋体" w:hAnsi="宋体" w:eastAsia="宋体" w:cs="宋体"/>
          <w:bCs/>
          <w:kern w:val="2"/>
          <w:sz w:val="28"/>
          <w:szCs w:val="28"/>
          <w:u w:val="single"/>
          <w:lang w:val="en-US" w:eastAsia="zh-CN" w:bidi="ar"/>
        </w:rPr>
        <w:t>XX</w:t>
      </w:r>
      <w:r>
        <w:rPr>
          <w:rFonts w:hint="eastAsia" w:ascii="宋体" w:hAnsi="宋体" w:eastAsia="宋体" w:cs="宋体"/>
          <w:bCs/>
          <w:kern w:val="2"/>
          <w:sz w:val="28"/>
          <w:szCs w:val="28"/>
          <w:lang w:val="en-US" w:eastAsia="zh-CN" w:bidi="ar"/>
        </w:rPr>
        <w:t>日签署生效，特此声明。</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投标单位全称（</w:t>
      </w:r>
      <w:r>
        <w:rPr>
          <w:rFonts w:hint="eastAsia" w:ascii="宋体" w:hAnsi="宋体" w:eastAsia="宋体" w:cs="宋体"/>
          <w:b/>
          <w:bCs w:val="0"/>
          <w:color w:val="FF0000"/>
          <w:kern w:val="2"/>
          <w:sz w:val="28"/>
          <w:szCs w:val="28"/>
          <w:lang w:val="en-US" w:eastAsia="zh-CN" w:bidi="ar"/>
        </w:rPr>
        <w:t>盖标准公章</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法定代表人[或分公司负责人]（</w:t>
      </w:r>
      <w:r>
        <w:rPr>
          <w:rFonts w:hint="eastAsia" w:ascii="宋体" w:hAnsi="宋体" w:eastAsia="宋体" w:cs="宋体"/>
          <w:b/>
          <w:bCs w:val="0"/>
          <w:color w:val="FF0000"/>
          <w:kern w:val="2"/>
          <w:sz w:val="28"/>
          <w:szCs w:val="28"/>
          <w:lang w:val="en-US" w:eastAsia="zh-CN" w:bidi="ar"/>
        </w:rPr>
        <w:t>签字或签章</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日    期：</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特别提醒：法定代表人（负责人）作为投标授权代表的，本表无需提供。</w:t>
      </w:r>
    </w:p>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br w:type="page"/>
      </w:r>
      <w:r>
        <w:rPr>
          <w:rFonts w:hint="eastAsia" w:ascii="宋体" w:hAnsi="宋体" w:eastAsia="宋体" w:cs="宋体"/>
          <w:b/>
          <w:bCs w:val="0"/>
          <w:kern w:val="2"/>
          <w:sz w:val="28"/>
          <w:szCs w:val="28"/>
          <w:lang w:val="en-US" w:eastAsia="zh-CN" w:bidi="ar"/>
        </w:rPr>
        <w:t>五、身份证明</w:t>
      </w:r>
    </w:p>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 xml:space="preserve"> </w:t>
      </w:r>
    </w:p>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1、法定代表人（负责人）身份证扫描件：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正面：                     反面：</w:t>
            </w:r>
          </w:p>
          <w:p>
            <w:pPr>
              <w:pStyle w:val="15"/>
              <w:widowControl/>
              <w:spacing w:line="440" w:lineRule="exact"/>
              <w:rPr>
                <w:rFonts w:hint="eastAsia" w:ascii="宋体" w:hAnsi="宋体" w:eastAsia="宋体" w:cs="宋体"/>
                <w:bCs/>
                <w:kern w:val="2"/>
                <w:sz w:val="28"/>
                <w:szCs w:val="28"/>
              </w:rPr>
            </w:pPr>
          </w:p>
        </w:tc>
      </w:tr>
    </w:tbl>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 xml:space="preserve"> </w:t>
      </w:r>
    </w:p>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2、授权代表身份证扫描件：（如法定代表人（负责人）直接参加投标并对响应文件中的相应材料签字的，则无需提供）</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正面：                     反面：</w:t>
            </w:r>
          </w:p>
          <w:p>
            <w:pPr>
              <w:pStyle w:val="15"/>
              <w:widowControl/>
              <w:spacing w:line="440" w:lineRule="exact"/>
              <w:rPr>
                <w:rFonts w:hint="eastAsia" w:ascii="宋体" w:hAnsi="宋体" w:eastAsia="宋体" w:cs="宋体"/>
                <w:bCs/>
                <w:kern w:val="2"/>
                <w:sz w:val="28"/>
                <w:szCs w:val="28"/>
              </w:rPr>
            </w:pPr>
          </w:p>
        </w:tc>
      </w:tr>
    </w:tbl>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val="0"/>
          <w:kern w:val="2"/>
          <w:sz w:val="28"/>
          <w:szCs w:val="28"/>
        </w:rPr>
      </w:pPr>
      <w:r>
        <w:rPr>
          <w:rFonts w:hint="eastAsia" w:ascii="宋体" w:hAnsi="宋体" w:eastAsia="宋体" w:cs="宋体"/>
          <w:b/>
          <w:bCs/>
          <w:kern w:val="2"/>
          <w:sz w:val="28"/>
          <w:szCs w:val="28"/>
          <w:lang w:val="en-US" w:eastAsia="zh-CN" w:bidi="ar"/>
        </w:rPr>
        <w:br w:type="page"/>
      </w:r>
      <w:r>
        <w:rPr>
          <w:rFonts w:hint="eastAsia" w:ascii="宋体" w:hAnsi="宋体" w:eastAsia="宋体" w:cs="宋体"/>
          <w:b/>
          <w:bCs/>
          <w:kern w:val="2"/>
          <w:sz w:val="28"/>
          <w:szCs w:val="28"/>
          <w:lang w:val="en-US" w:eastAsia="zh-CN" w:bidi="ar"/>
        </w:rPr>
        <w:t>六、承诺响应表</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余姚市政府采购中心：</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我单位自愿参与此次“</w:t>
      </w:r>
      <w:r>
        <w:rPr>
          <w:rFonts w:hint="eastAsia" w:ascii="宋体" w:hAnsi="宋体" w:eastAsia="宋体" w:cs="宋体"/>
          <w:bCs/>
          <w:kern w:val="0"/>
          <w:sz w:val="28"/>
          <w:szCs w:val="28"/>
          <w:lang w:val="en-US" w:eastAsia="zh-CN" w:bidi="ar"/>
        </w:rPr>
        <w:t>2023-2024年度余姚培训服务开放式框架协议采购项目</w:t>
      </w:r>
      <w:r>
        <w:rPr>
          <w:rFonts w:hint="eastAsia" w:ascii="宋体" w:hAnsi="宋体" w:eastAsia="宋体" w:cs="宋体"/>
          <w:kern w:val="0"/>
          <w:sz w:val="28"/>
          <w:szCs w:val="28"/>
          <w:lang w:val="en-US" w:eastAsia="zh-CN" w:bidi="ar"/>
        </w:rPr>
        <w:t>（项目编号：CG23-013）”的政府采购活动，保证注册供应商资料和本项目申请资料是真实的、合法的。我单位已详细阅读本项目征集公告全部资料和相关附件，并已了解我单位在申请参加本项目过程中的权利和义务。我单位郑重声明且承诺以下内容：</w:t>
      </w: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6121"/>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序号</w:t>
            </w:r>
          </w:p>
        </w:tc>
        <w:tc>
          <w:tcPr>
            <w:tcW w:w="3676" w:type="pct"/>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b/>
                <w:bCs/>
                <w:kern w:val="2"/>
                <w:sz w:val="28"/>
                <w:szCs w:val="28"/>
                <w:lang w:val="en-US" w:eastAsia="zh-CN" w:bidi="ar"/>
              </w:rPr>
              <w:t>承诺事项及采购要求</w:t>
            </w:r>
          </w:p>
        </w:tc>
        <w:tc>
          <w:tcPr>
            <w:tcW w:w="91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是否承诺、响应</w:t>
            </w:r>
          </w:p>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3676" w:type="pct"/>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承诺申请资料的有效期从提交申请资料时间起，不少于本项目的框架协议期限，在协议期满之前均具有约束力。</w:t>
            </w:r>
          </w:p>
        </w:tc>
        <w:tc>
          <w:tcPr>
            <w:tcW w:w="91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3676" w:type="pct"/>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（一）具备《中华人民共和国政府采购法》第二十二条第一款规定的条件：</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1、具有独立承担民事责任的能力；</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2、具有良好的商业信誉和健全的财务会计制度； </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3、具有履行合同所必需的设备和专业技术能力；</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4、有依法缴纳税收和社会保障资金的良好记录；</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5、参加政府采购活动前三年内，在经营活动中没有重大违法记录；</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6、具有法律、行政法规规定的其他条件。</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（二）未被“信用中国”（www.creditchina.gov.cn）、“中国政府采购网”（www.ccgp.gov.cn）列入失信被执行人、重大税收违法案件当事人名单、政府采购严重违法失信行为记录名单。</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（三）不存在以下情况：</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公益一类事业单位、使用事业编制且由财政拨款保障的群团组织。</w:t>
            </w:r>
          </w:p>
        </w:tc>
        <w:tc>
          <w:tcPr>
            <w:tcW w:w="91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w:t>
            </w:r>
          </w:p>
        </w:tc>
        <w:tc>
          <w:tcPr>
            <w:tcW w:w="3676" w:type="pct"/>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承诺遵守和履行本项目征集公告的各项规定和协议书条款，积极配合采购机构和采购监管部门的工作。</w:t>
            </w:r>
          </w:p>
        </w:tc>
        <w:tc>
          <w:tcPr>
            <w:tcW w:w="91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基本服务承诺</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1、保证采购人获得优先服务的权利，积极主动与采购人配合，并在不超过承诺的期限内完成培训接待工作；</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2、设有固定联系电话及联系人，及时响应采购人的各项要求，并按采购人要求免费提供上门服务；</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3、对承接的培训接待业务，单独建立台账；</w:t>
            </w:r>
          </w:p>
          <w:p>
            <w:pPr>
              <w:pStyle w:val="10"/>
              <w:widowControl/>
              <w:spacing w:before="0" w:beforeAutospacing="1" w:after="0" w:afterAutospacing="0" w:line="400" w:lineRule="exact"/>
              <w:ind w:left="0" w:leftChars="0" w:right="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4、对采购人的培训接待业务建立采购人档案，开展跟踪服务；</w:t>
            </w:r>
          </w:p>
          <w:p>
            <w:pPr>
              <w:pStyle w:val="10"/>
              <w:widowControl/>
              <w:spacing w:before="0" w:beforeAutospacing="1" w:after="0" w:afterAutospacing="0" w:line="400" w:lineRule="exact"/>
              <w:ind w:left="0" w:leftChars="0" w:right="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5、拒绝采购人在协议或承诺范围外提出的不合理要求，防止违规现象出现。</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培训期间免费停车，如因自身停车场限制，须为采购人解决停车问题并承担相应停车费用。</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承诺门厅及主要公共区域具有符合标准的残疾人出入坡道、具有残疾人卫生间或厕位等为残疾人提供方便的设施。</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bCs/>
                <w:kern w:val="0"/>
                <w:sz w:val="24"/>
                <w:szCs w:val="24"/>
                <w:lang w:val="en-US" w:eastAsia="zh-CN" w:bidi="ar"/>
              </w:rPr>
              <w:t>承诺按本次承诺价格提供浙江省内各国家机关、事业单位和团体组织出差、培训等服务；</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5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bidi="ar"/>
              </w:rPr>
              <w:t>培训承接及费用要求：</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333333"/>
                <w:kern w:val="2"/>
                <w:sz w:val="24"/>
                <w:szCs w:val="24"/>
                <w:shd w:val="clear" w:fill="FFFFFF"/>
              </w:rPr>
            </w:pPr>
            <w:r>
              <w:rPr>
                <w:rFonts w:hint="eastAsia" w:ascii="宋体" w:hAnsi="宋体" w:eastAsia="宋体" w:cs="宋体"/>
                <w:bCs/>
                <w:kern w:val="0"/>
                <w:sz w:val="24"/>
                <w:szCs w:val="24"/>
                <w:lang w:val="en-US" w:eastAsia="zh-CN" w:bidi="ar"/>
              </w:rPr>
              <w:t>1、根据采购需求，</w:t>
            </w:r>
            <w:r>
              <w:rPr>
                <w:rFonts w:hint="eastAsia" w:ascii="宋体" w:hAnsi="宋体" w:eastAsia="宋体" w:cs="宋体"/>
                <w:color w:val="333333"/>
                <w:kern w:val="2"/>
                <w:sz w:val="24"/>
                <w:szCs w:val="24"/>
                <w:shd w:val="clear" w:fill="FFFFFF"/>
                <w:lang w:val="en-US" w:eastAsia="zh-CN" w:bidi="ar"/>
              </w:rPr>
              <w:t>本期征集的定点供应商可以承接一、二、三类培训，但费用不得超过最高限价；</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bidi="ar"/>
              </w:rPr>
              <w:t>2、采购人可与入</w:t>
            </w:r>
            <w:r>
              <w:rPr>
                <w:rFonts w:hint="eastAsia" w:ascii="宋体" w:hAnsi="宋体" w:eastAsia="宋体" w:cs="宋体"/>
                <w:bCs/>
                <w:color w:val="auto"/>
                <w:kern w:val="0"/>
                <w:sz w:val="24"/>
                <w:szCs w:val="24"/>
                <w:lang w:val="en-US" w:eastAsia="zh-CN" w:bidi="ar"/>
              </w:rPr>
              <w:t>围</w:t>
            </w:r>
            <w:r>
              <w:rPr>
                <w:rFonts w:hint="eastAsia" w:ascii="宋体" w:hAnsi="宋体" w:eastAsia="宋体" w:cs="宋体"/>
                <w:bCs/>
                <w:color w:val="auto"/>
                <w:kern w:val="0"/>
                <w:sz w:val="24"/>
                <w:szCs w:val="24"/>
                <w:u w:val="none"/>
                <w:lang w:val="en-US" w:eastAsia="zh-CN" w:bidi="ar"/>
              </w:rPr>
              <w:fldChar w:fldCharType="begin"/>
            </w:r>
            <w:r>
              <w:rPr>
                <w:rFonts w:hint="eastAsia" w:ascii="宋体" w:hAnsi="宋体" w:eastAsia="宋体" w:cs="宋体"/>
                <w:bCs/>
                <w:color w:val="auto"/>
                <w:kern w:val="0"/>
                <w:sz w:val="24"/>
                <w:szCs w:val="24"/>
                <w:u w:val="none"/>
                <w:lang w:val="en-US" w:eastAsia="zh-CN" w:bidi="ar"/>
              </w:rPr>
              <w:instrText xml:space="preserve"> HYPERLINK "http://www.zycg.gov.cn/ZYCG/NEW_GGB/index.asp" </w:instrText>
            </w:r>
            <w:r>
              <w:rPr>
                <w:rFonts w:hint="eastAsia" w:ascii="宋体" w:hAnsi="宋体" w:eastAsia="宋体" w:cs="宋体"/>
                <w:bCs/>
                <w:color w:val="auto"/>
                <w:kern w:val="0"/>
                <w:sz w:val="24"/>
                <w:szCs w:val="24"/>
                <w:u w:val="none"/>
                <w:lang w:val="en-US" w:eastAsia="zh-CN" w:bidi="ar"/>
              </w:rPr>
              <w:fldChar w:fldCharType="separate"/>
            </w:r>
            <w:r>
              <w:rPr>
                <w:rStyle w:val="13"/>
                <w:rFonts w:hint="eastAsia" w:ascii="宋体" w:hAnsi="宋体" w:eastAsia="宋体" w:cs="宋体"/>
                <w:bCs/>
                <w:color w:val="auto"/>
                <w:kern w:val="0"/>
                <w:sz w:val="24"/>
                <w:szCs w:val="24"/>
                <w:u w:val="none"/>
              </w:rPr>
              <w:t>供应</w:t>
            </w:r>
            <w:r>
              <w:rPr>
                <w:rFonts w:hint="eastAsia" w:ascii="宋体" w:hAnsi="宋体" w:eastAsia="宋体" w:cs="宋体"/>
                <w:bCs/>
                <w:color w:val="auto"/>
                <w:kern w:val="0"/>
                <w:sz w:val="24"/>
                <w:szCs w:val="24"/>
                <w:u w:val="none"/>
                <w:lang w:val="en-US" w:eastAsia="zh-CN" w:bidi="ar"/>
              </w:rPr>
              <w:fldChar w:fldCharType="end"/>
            </w:r>
            <w:r>
              <w:rPr>
                <w:rFonts w:hint="eastAsia" w:ascii="宋体" w:hAnsi="宋体" w:eastAsia="宋体" w:cs="宋体"/>
                <w:bCs/>
                <w:color w:val="auto"/>
                <w:kern w:val="0"/>
                <w:sz w:val="24"/>
                <w:szCs w:val="24"/>
                <w:lang w:val="en-US" w:eastAsia="zh-CN" w:bidi="ar"/>
              </w:rPr>
              <w:t>商</w:t>
            </w:r>
            <w:r>
              <w:rPr>
                <w:rFonts w:hint="eastAsia" w:ascii="宋体" w:hAnsi="宋体" w:eastAsia="宋体" w:cs="宋体"/>
                <w:bCs/>
                <w:kern w:val="0"/>
                <w:sz w:val="24"/>
                <w:szCs w:val="24"/>
                <w:lang w:val="en-US" w:eastAsia="zh-CN" w:bidi="ar"/>
              </w:rPr>
              <w:t>在以上最高限价的基础上进行议价，以获得更优惠的价格。</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6"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9</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line="400" w:lineRule="exact"/>
              <w:ind w:left="0" w:right="0"/>
              <w:jc w:val="left"/>
              <w:textAlignment w:val="baseline"/>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lang w:val="en-US" w:eastAsia="zh-CN" w:bidi="ar"/>
              </w:rPr>
              <w:t>承诺遵守本项目征集公告的各项规定和《</w:t>
            </w:r>
            <w:r>
              <w:rPr>
                <w:rFonts w:hint="eastAsia" w:ascii="宋体" w:hAnsi="宋体" w:eastAsia="宋体" w:cs="宋体"/>
                <w:bCs/>
                <w:kern w:val="0"/>
                <w:sz w:val="24"/>
                <w:szCs w:val="24"/>
                <w:vertAlign w:val="baseline"/>
                <w:lang w:val="en-US" w:eastAsia="zh-CN" w:bidi="ar"/>
              </w:rPr>
              <w:t>2023-2024年度余姚</w:t>
            </w:r>
            <w:r>
              <w:rPr>
                <w:rFonts w:hint="eastAsia" w:ascii="宋体" w:hAnsi="宋体" w:eastAsia="宋体" w:cs="宋体"/>
                <w:bCs/>
                <w:kern w:val="0"/>
                <w:sz w:val="24"/>
                <w:szCs w:val="24"/>
                <w:highlight w:val="none"/>
                <w:vertAlign w:val="baseline"/>
                <w:lang w:val="en-US" w:eastAsia="zh-CN" w:bidi="ar"/>
              </w:rPr>
              <w:t>市培训服务开放式框架协议采购项目协议书</w:t>
            </w:r>
            <w:r>
              <w:rPr>
                <w:rFonts w:hint="eastAsia" w:ascii="宋体" w:hAnsi="宋体" w:eastAsia="宋体" w:cs="宋体"/>
                <w:kern w:val="0"/>
                <w:sz w:val="24"/>
                <w:szCs w:val="24"/>
                <w:highlight w:val="none"/>
                <w:vertAlign w:val="baseline"/>
                <w:lang w:val="en-US" w:eastAsia="zh-CN" w:bidi="ar"/>
              </w:rPr>
              <w:t>》条款（协议内</w:t>
            </w:r>
            <w:r>
              <w:rPr>
                <w:rFonts w:hint="eastAsia" w:ascii="宋体" w:hAnsi="宋体" w:eastAsia="宋体" w:cs="宋体"/>
                <w:kern w:val="0"/>
                <w:sz w:val="24"/>
                <w:szCs w:val="24"/>
                <w:vertAlign w:val="baseline"/>
                <w:lang w:val="en-US" w:eastAsia="zh-CN" w:bidi="ar"/>
              </w:rPr>
              <w:t>容详见征集文件第四部分）。</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baseline"/>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lang w:val="en-US" w:eastAsia="zh-CN" w:bidi="ar"/>
              </w:rPr>
              <w:t>采购监管部门和采购机构有权根据执行情况调整限额标准及交易规则，供应商应无条件遵守操作规定和交易规则。</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bl>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lang w:val="en-US" w:eastAsia="zh-CN" w:bidi="ar"/>
        </w:rPr>
      </w:pPr>
    </w:p>
    <w:p>
      <w:pPr>
        <w:spacing w:line="480" w:lineRule="exact"/>
        <w:rPr>
          <w:rFonts w:hint="eastAsia" w:ascii="宋体" w:hAnsi="宋体"/>
          <w:sz w:val="28"/>
          <w:szCs w:val="28"/>
        </w:rPr>
      </w:pPr>
      <w:r>
        <w:rPr>
          <w:rFonts w:hint="eastAsia" w:ascii="宋体" w:hAnsi="宋体" w:eastAsia="宋体" w:cs="宋体"/>
          <w:kern w:val="2"/>
          <w:sz w:val="28"/>
          <w:szCs w:val="28"/>
          <w:lang w:val="en-US" w:eastAsia="zh-CN" w:bidi="ar"/>
        </w:rPr>
        <w:t xml:space="preserve">                                </w:t>
      </w:r>
      <w:r>
        <w:rPr>
          <w:rFonts w:hint="eastAsia" w:ascii="宋体" w:hAnsi="宋体"/>
          <w:sz w:val="28"/>
          <w:szCs w:val="28"/>
        </w:rPr>
        <w:t>投标人(公章)：</w:t>
      </w:r>
    </w:p>
    <w:p>
      <w:pPr>
        <w:spacing w:line="480" w:lineRule="exact"/>
        <w:ind w:firstLine="4480" w:firstLineChars="1600"/>
        <w:rPr>
          <w:rFonts w:hint="eastAsia" w:ascii="宋体" w:hAnsi="宋体"/>
          <w:sz w:val="28"/>
          <w:szCs w:val="28"/>
        </w:rPr>
      </w:pPr>
      <w:r>
        <w:rPr>
          <w:rFonts w:hint="eastAsia" w:ascii="宋体" w:hAnsi="宋体"/>
          <w:sz w:val="28"/>
          <w:szCs w:val="28"/>
        </w:rPr>
        <w:t>日期：     年　 月   日</w:t>
      </w:r>
    </w:p>
    <w:p>
      <w:pPr>
        <w:pStyle w:val="2"/>
        <w:rPr>
          <w:rFonts w:hint="default"/>
          <w:lang w:val="en-US"/>
        </w:rPr>
      </w:pPr>
    </w:p>
    <w:p>
      <w:pPr>
        <w:keepNext w:val="0"/>
        <w:keepLines w:val="0"/>
        <w:widowControl w:val="0"/>
        <w:numPr>
          <w:ilvl w:val="0"/>
          <w:numId w:val="0"/>
        </w:numPr>
        <w:suppressLineNumbers w:val="0"/>
        <w:spacing w:before="0" w:beforeAutospacing="0" w:after="0" w:afterAutospacing="0" w:line="580" w:lineRule="atLeast"/>
        <w:ind w:leftChars="200" w:right="0" w:rightChars="0"/>
        <w:jc w:val="both"/>
        <w:outlineLvl w:val="1"/>
        <w:rPr>
          <w:rFonts w:hint="eastAsia" w:ascii="宋体" w:hAnsi="宋体"/>
          <w:b/>
          <w:bCs/>
          <w:sz w:val="30"/>
          <w:szCs w:val="30"/>
        </w:rPr>
      </w:pPr>
      <w:r>
        <w:rPr>
          <w:rFonts w:hint="eastAsia" w:ascii="宋体" w:hAnsi="宋体" w:eastAsia="宋体" w:cs="宋体"/>
          <w:b/>
          <w:bCs/>
          <w:kern w:val="2"/>
          <w:sz w:val="28"/>
          <w:szCs w:val="28"/>
          <w:lang w:val="en-US" w:eastAsia="zh-CN" w:bidi="ar"/>
        </w:rPr>
        <w:br w:type="page"/>
      </w:r>
      <w:r>
        <w:rPr>
          <w:rFonts w:hint="eastAsia" w:ascii="宋体" w:hAnsi="宋体" w:eastAsia="宋体" w:cs="宋体"/>
          <w:b/>
          <w:bCs/>
          <w:kern w:val="2"/>
          <w:sz w:val="28"/>
          <w:szCs w:val="28"/>
          <w:lang w:val="en-US" w:eastAsia="zh-CN" w:bidi="ar"/>
        </w:rPr>
        <w:t xml:space="preserve">                 七、</w:t>
      </w:r>
      <w:r>
        <w:rPr>
          <w:rFonts w:hint="eastAsia" w:ascii="宋体" w:hAnsi="宋体"/>
          <w:b/>
          <w:bCs/>
          <w:sz w:val="30"/>
          <w:szCs w:val="30"/>
        </w:rPr>
        <w:t>餐饮价格承诺书</w:t>
      </w:r>
    </w:p>
    <w:p>
      <w:pPr>
        <w:pStyle w:val="2"/>
        <w:numPr>
          <w:ilvl w:val="0"/>
          <w:numId w:val="0"/>
        </w:numPr>
        <w:ind w:leftChars="200"/>
        <w:rPr>
          <w:rFonts w:hint="eastAsia"/>
        </w:rPr>
      </w:pPr>
    </w:p>
    <w:p>
      <w:pPr>
        <w:pStyle w:val="4"/>
        <w:tabs>
          <w:tab w:val="right" w:leader="dot" w:pos="8987"/>
          <w:tab w:val="clear" w:pos="8268"/>
        </w:tabs>
        <w:ind w:left="0" w:leftChars="0"/>
        <w:rPr>
          <w:rFonts w:hint="eastAsia"/>
          <w:sz w:val="28"/>
          <w:szCs w:val="28"/>
        </w:rPr>
      </w:pPr>
      <w:r>
        <w:rPr>
          <w:rFonts w:hint="eastAsia"/>
          <w:sz w:val="28"/>
          <w:szCs w:val="28"/>
          <w:lang w:val="en-US" w:eastAsia="zh-CN"/>
        </w:rPr>
        <w:t>余姚市政府采购中心：</w:t>
      </w:r>
    </w:p>
    <w:p>
      <w:pPr>
        <w:spacing w:before="50" w:after="50" w:line="360" w:lineRule="auto"/>
        <w:ind w:firstLine="540"/>
        <w:rPr>
          <w:rFonts w:hint="eastAsia" w:ascii="宋体" w:hAnsi="宋体"/>
          <w:sz w:val="28"/>
          <w:szCs w:val="28"/>
        </w:rPr>
      </w:pPr>
      <w:r>
        <w:rPr>
          <w:rFonts w:hint="eastAsia" w:ascii="宋体" w:hAnsi="宋体"/>
          <w:sz w:val="28"/>
          <w:szCs w:val="28"/>
        </w:rPr>
        <w:t>根据</w:t>
      </w:r>
      <w:r>
        <w:rPr>
          <w:rFonts w:hint="eastAsia" w:ascii="宋体" w:hAnsi="宋体"/>
          <w:sz w:val="28"/>
          <w:szCs w:val="28"/>
          <w:u w:val="single"/>
          <w:lang w:val="en-US" w:eastAsia="zh-CN"/>
        </w:rPr>
        <w:t>2023-2024年度余姚市培训服务开放式框架协议采购项目</w:t>
      </w:r>
      <w:r>
        <w:rPr>
          <w:rFonts w:hint="eastAsia" w:ascii="宋体" w:hAnsi="宋体"/>
          <w:sz w:val="28"/>
          <w:szCs w:val="28"/>
          <w:u w:val="single"/>
        </w:rPr>
        <w:t>（项目编号：CG2</w:t>
      </w:r>
      <w:r>
        <w:rPr>
          <w:rFonts w:hint="eastAsia" w:ascii="宋体" w:hAnsi="宋体"/>
          <w:sz w:val="28"/>
          <w:szCs w:val="28"/>
          <w:u w:val="single"/>
          <w:lang w:val="en-US" w:eastAsia="zh-CN"/>
        </w:rPr>
        <w:t>3</w:t>
      </w:r>
      <w:r>
        <w:rPr>
          <w:rFonts w:ascii="宋体" w:hAnsi="宋体"/>
          <w:sz w:val="28"/>
          <w:szCs w:val="28"/>
          <w:u w:val="single"/>
        </w:rPr>
        <w:t>-0</w:t>
      </w:r>
      <w:r>
        <w:rPr>
          <w:rFonts w:hint="eastAsia" w:ascii="宋体" w:hAnsi="宋体"/>
          <w:sz w:val="28"/>
          <w:szCs w:val="28"/>
          <w:u w:val="single"/>
          <w:lang w:val="en-US" w:eastAsia="zh-CN"/>
        </w:rPr>
        <w:t>13</w:t>
      </w:r>
      <w:r>
        <w:rPr>
          <w:rFonts w:hint="eastAsia" w:ascii="宋体" w:hAnsi="宋体"/>
          <w:sz w:val="28"/>
          <w:szCs w:val="28"/>
          <w:u w:val="single"/>
        </w:rPr>
        <w:t>）项目</w:t>
      </w:r>
      <w:r>
        <w:rPr>
          <w:rFonts w:hint="eastAsia" w:ascii="宋体" w:hAnsi="宋体"/>
          <w:sz w:val="28"/>
          <w:szCs w:val="28"/>
        </w:rPr>
        <w:t>招标文件要求，我公司在本次招标项目中郑重承诺：</w:t>
      </w:r>
    </w:p>
    <w:p>
      <w:pPr>
        <w:spacing w:before="50" w:after="50" w:line="360" w:lineRule="auto"/>
        <w:ind w:firstLine="540"/>
        <w:rPr>
          <w:rFonts w:hint="eastAsia" w:ascii="宋体" w:hAnsi="宋体"/>
          <w:sz w:val="28"/>
          <w:szCs w:val="28"/>
        </w:rPr>
      </w:pPr>
      <w:r>
        <w:rPr>
          <w:rFonts w:hint="eastAsia" w:ascii="宋体" w:hAnsi="宋体"/>
          <w:sz w:val="28"/>
          <w:szCs w:val="28"/>
        </w:rPr>
        <w:t>本公司提供餐饮服务，且餐饮报价不超过60元/人·半天。</w:t>
      </w:r>
    </w:p>
    <w:p>
      <w:pPr>
        <w:spacing w:before="50" w:after="50" w:line="360" w:lineRule="auto"/>
        <w:ind w:firstLine="540"/>
        <w:rPr>
          <w:rFonts w:hint="eastAsia" w:ascii="宋体" w:hAnsi="宋体"/>
          <w:sz w:val="28"/>
          <w:szCs w:val="28"/>
        </w:rPr>
      </w:pPr>
      <w:r>
        <w:rPr>
          <w:rFonts w:hint="eastAsia" w:ascii="宋体" w:hAnsi="宋体"/>
          <w:sz w:val="28"/>
          <w:szCs w:val="28"/>
        </w:rPr>
        <w:t>本承诺书至定点协议终止日内有效。</w:t>
      </w:r>
    </w:p>
    <w:p>
      <w:pPr>
        <w:spacing w:line="480" w:lineRule="exact"/>
        <w:ind w:firstLine="5040" w:firstLineChars="1800"/>
        <w:rPr>
          <w:rFonts w:hint="eastAsia" w:ascii="宋体" w:hAnsi="宋体"/>
          <w:sz w:val="28"/>
          <w:szCs w:val="28"/>
        </w:rPr>
      </w:pPr>
    </w:p>
    <w:p>
      <w:pPr>
        <w:spacing w:line="480" w:lineRule="exact"/>
        <w:ind w:firstLine="5880" w:firstLineChars="2100"/>
        <w:rPr>
          <w:rFonts w:hint="eastAsia" w:ascii="宋体" w:hAnsi="宋体"/>
          <w:sz w:val="28"/>
          <w:szCs w:val="28"/>
        </w:rPr>
      </w:pPr>
    </w:p>
    <w:p>
      <w:pPr>
        <w:spacing w:line="480" w:lineRule="exact"/>
        <w:ind w:firstLine="5880" w:firstLineChars="2100"/>
        <w:rPr>
          <w:rFonts w:hint="eastAsia" w:ascii="宋体" w:hAnsi="宋体"/>
          <w:sz w:val="28"/>
          <w:szCs w:val="28"/>
        </w:rPr>
      </w:pPr>
    </w:p>
    <w:p>
      <w:pPr>
        <w:pStyle w:val="2"/>
        <w:rPr>
          <w:rFonts w:hint="eastAsia"/>
          <w:sz w:val="28"/>
          <w:szCs w:val="28"/>
        </w:rPr>
      </w:pPr>
    </w:p>
    <w:p>
      <w:pPr>
        <w:spacing w:line="480" w:lineRule="exact"/>
        <w:ind w:firstLine="5880" w:firstLineChars="2100"/>
        <w:rPr>
          <w:rFonts w:hint="eastAsia" w:ascii="宋体" w:hAnsi="宋体"/>
          <w:sz w:val="28"/>
          <w:szCs w:val="28"/>
        </w:rPr>
      </w:pPr>
    </w:p>
    <w:p>
      <w:pPr>
        <w:spacing w:line="480" w:lineRule="exact"/>
        <w:ind w:firstLine="5880" w:firstLineChars="2100"/>
        <w:rPr>
          <w:rFonts w:hint="eastAsia" w:ascii="宋体" w:hAnsi="宋体"/>
          <w:sz w:val="28"/>
          <w:szCs w:val="28"/>
        </w:rPr>
      </w:pPr>
    </w:p>
    <w:p>
      <w:pPr>
        <w:spacing w:line="480" w:lineRule="exact"/>
        <w:ind w:firstLine="4480" w:firstLineChars="1600"/>
        <w:rPr>
          <w:rFonts w:hint="eastAsia" w:ascii="宋体" w:hAnsi="宋体"/>
          <w:sz w:val="28"/>
          <w:szCs w:val="28"/>
        </w:rPr>
      </w:pPr>
      <w:r>
        <w:rPr>
          <w:rFonts w:hint="eastAsia" w:ascii="宋体" w:hAnsi="宋体"/>
          <w:sz w:val="28"/>
          <w:szCs w:val="28"/>
        </w:rPr>
        <w:t>投标人(公章)：</w:t>
      </w:r>
    </w:p>
    <w:p>
      <w:pPr>
        <w:spacing w:line="480" w:lineRule="exact"/>
        <w:ind w:firstLine="4480" w:firstLineChars="1600"/>
        <w:rPr>
          <w:rFonts w:hint="eastAsia" w:ascii="宋体" w:hAnsi="宋体"/>
          <w:sz w:val="28"/>
          <w:szCs w:val="28"/>
        </w:rPr>
      </w:pPr>
      <w:r>
        <w:rPr>
          <w:rFonts w:hint="eastAsia" w:ascii="宋体" w:hAnsi="宋体"/>
          <w:sz w:val="28"/>
          <w:szCs w:val="28"/>
        </w:rPr>
        <w:t>日期：     年　 月   日</w:t>
      </w:r>
    </w:p>
    <w:p>
      <w:pPr>
        <w:rPr>
          <w:rFonts w:hint="eastAsia" w:eastAsia="楷体_GB2312"/>
          <w:sz w:val="28"/>
        </w:rPr>
      </w:pP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val="0"/>
          <w:kern w:val="2"/>
          <w:sz w:val="28"/>
          <w:szCs w:val="28"/>
        </w:rPr>
      </w:pPr>
      <w:r>
        <w:rPr>
          <w:rFonts w:hint="eastAsia" w:ascii="宋体" w:hAnsi="宋体" w:eastAsia="宋体" w:cs="宋体"/>
          <w:kern w:val="2"/>
          <w:sz w:val="28"/>
          <w:szCs w:val="28"/>
          <w:lang w:val="en-US" w:eastAsia="zh-CN" w:bidi="ar"/>
        </w:rPr>
        <w:br w:type="page"/>
      </w:r>
      <w:r>
        <w:rPr>
          <w:rFonts w:hint="eastAsia" w:ascii="宋体" w:hAnsi="宋体" w:eastAsia="宋体" w:cs="宋体"/>
          <w:b/>
          <w:bCs/>
          <w:kern w:val="2"/>
          <w:sz w:val="28"/>
          <w:szCs w:val="28"/>
          <w:lang w:val="en-US" w:eastAsia="zh-CN" w:bidi="ar"/>
        </w:rPr>
        <w:t>八</w:t>
      </w:r>
      <w:r>
        <w:rPr>
          <w:rFonts w:hint="eastAsia" w:ascii="宋体" w:hAnsi="宋体" w:eastAsia="宋体" w:cs="宋体"/>
          <w:b/>
          <w:bCs/>
          <w:kern w:val="2"/>
          <w:sz w:val="30"/>
          <w:szCs w:val="30"/>
          <w:lang w:val="en-US" w:eastAsia="zh-CN" w:bidi="ar"/>
        </w:rPr>
        <w:t>、消防相关证明材料</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1、经核准的消防情况登记表或消防验收意见书或消防部门出具的相关证明材料扫描件。</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highlight w:val="yellow"/>
        </w:rPr>
      </w:pP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val="0"/>
          <w:kern w:val="2"/>
          <w:sz w:val="28"/>
          <w:szCs w:val="28"/>
        </w:rPr>
      </w:pPr>
      <w:r>
        <w:rPr>
          <w:rFonts w:hint="eastAsia" w:ascii="宋体" w:hAnsi="宋体" w:eastAsia="宋体" w:cs="宋体"/>
          <w:kern w:val="2"/>
          <w:sz w:val="28"/>
          <w:szCs w:val="28"/>
          <w:lang w:val="en-US" w:eastAsia="zh-CN" w:bidi="ar"/>
        </w:rPr>
        <w:br w:type="page"/>
      </w:r>
      <w:r>
        <w:rPr>
          <w:rFonts w:hint="eastAsia" w:ascii="宋体" w:hAnsi="宋体" w:eastAsia="宋体" w:cs="宋体"/>
          <w:b/>
          <w:bCs/>
          <w:kern w:val="2"/>
          <w:sz w:val="30"/>
          <w:szCs w:val="30"/>
          <w:lang w:val="en-US" w:eastAsia="zh-CN" w:bidi="ar"/>
        </w:rPr>
        <w:t>九、信用查询记录</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1、“信用中国”（www.creditchina.gov.cn）查询截图；</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2、“中国政府采购网”（http://www.ccgp.gov.cn/search/cr/）查询截图。</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4760" w:firstLineChars="17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投标人(公章)：</w:t>
      </w:r>
    </w:p>
    <w:p>
      <w:pPr>
        <w:keepNext w:val="0"/>
        <w:keepLines w:val="0"/>
        <w:widowControl w:val="0"/>
        <w:suppressLineNumbers w:val="0"/>
        <w:spacing w:before="0" w:beforeAutospacing="0" w:after="0" w:afterAutospacing="0" w:line="580" w:lineRule="atLeast"/>
        <w:ind w:left="0" w:right="0" w:firstLine="4760" w:firstLineChars="17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日    期：</w:t>
      </w:r>
    </w:p>
    <w:p>
      <w:pPr>
        <w:numPr>
          <w:ilvl w:val="0"/>
          <w:numId w:val="0"/>
        </w:numPr>
        <w:spacing w:line="480" w:lineRule="exact"/>
        <w:rPr>
          <w:rFonts w:hint="eastAsia" w:ascii="宋体" w:hAnsi="宋体"/>
          <w:b/>
          <w:sz w:val="30"/>
          <w:szCs w:val="30"/>
        </w:rPr>
      </w:pPr>
      <w:r>
        <w:rPr>
          <w:rFonts w:hint="eastAsia" w:ascii="宋体" w:hAnsi="宋体" w:eastAsia="宋体" w:cs="宋体"/>
          <w:kern w:val="2"/>
          <w:sz w:val="28"/>
          <w:szCs w:val="28"/>
          <w:lang w:val="en-US" w:eastAsia="zh-CN" w:bidi="ar"/>
        </w:rPr>
        <w:br w:type="page"/>
      </w:r>
      <w:r>
        <w:rPr>
          <w:rFonts w:hint="eastAsia" w:ascii="宋体" w:hAnsi="宋体" w:eastAsia="宋体" w:cs="宋体"/>
          <w:kern w:val="2"/>
          <w:sz w:val="28"/>
          <w:szCs w:val="28"/>
          <w:lang w:val="en-US" w:eastAsia="zh-CN" w:bidi="ar"/>
        </w:rPr>
        <w:t xml:space="preserve">                  </w:t>
      </w:r>
      <w:r>
        <w:rPr>
          <w:rFonts w:hint="eastAsia" w:ascii="宋体" w:hAnsi="宋体" w:eastAsia="宋体" w:cs="宋体"/>
          <w:b/>
          <w:bCs/>
          <w:kern w:val="2"/>
          <w:sz w:val="28"/>
          <w:szCs w:val="28"/>
          <w:lang w:val="en-US" w:eastAsia="zh-CN" w:bidi="ar"/>
        </w:rPr>
        <w:t xml:space="preserve"> </w:t>
      </w:r>
      <w:r>
        <w:rPr>
          <w:rFonts w:hint="eastAsia" w:ascii="宋体" w:hAnsi="宋体" w:eastAsia="宋体" w:cs="宋体"/>
          <w:b/>
          <w:bCs/>
          <w:kern w:val="2"/>
          <w:sz w:val="30"/>
          <w:szCs w:val="30"/>
          <w:lang w:val="en-US" w:eastAsia="zh-CN" w:bidi="ar"/>
        </w:rPr>
        <w:t>十、</w:t>
      </w:r>
      <w:r>
        <w:rPr>
          <w:rFonts w:hint="eastAsia" w:ascii="宋体" w:hAnsi="宋体" w:eastAsia="宋体" w:cs="宋体"/>
          <w:b/>
          <w:bCs/>
          <w:sz w:val="30"/>
          <w:szCs w:val="30"/>
        </w:rPr>
        <w:t>花级酒店承诺书</w:t>
      </w:r>
    </w:p>
    <w:p>
      <w:pPr>
        <w:pStyle w:val="2"/>
        <w:numPr>
          <w:ilvl w:val="0"/>
          <w:numId w:val="0"/>
        </w:numPr>
        <w:rPr>
          <w:rFonts w:hint="eastAsia"/>
        </w:rPr>
      </w:pPr>
    </w:p>
    <w:p>
      <w:pPr>
        <w:pStyle w:val="4"/>
        <w:tabs>
          <w:tab w:val="right" w:leader="dot" w:pos="8987"/>
          <w:tab w:val="clear" w:pos="8268"/>
        </w:tabs>
        <w:spacing w:line="500" w:lineRule="exact"/>
        <w:ind w:left="0" w:leftChars="0"/>
        <w:rPr>
          <w:rFonts w:hint="eastAsia" w:cs="宋体"/>
          <w:sz w:val="28"/>
          <w:szCs w:val="28"/>
          <w:lang w:val="en-US" w:eastAsia="zh-CN"/>
        </w:rPr>
      </w:pPr>
      <w:r>
        <w:rPr>
          <w:rFonts w:hint="eastAsia" w:cs="宋体"/>
          <w:sz w:val="28"/>
          <w:szCs w:val="28"/>
          <w:lang w:val="en-US" w:eastAsia="zh-CN"/>
        </w:rPr>
        <w:t>余姚市政府采购中心：</w:t>
      </w:r>
    </w:p>
    <w:p>
      <w:pPr>
        <w:spacing w:before="50" w:after="50" w:line="500" w:lineRule="exact"/>
        <w:ind w:firstLine="540"/>
        <w:rPr>
          <w:rFonts w:hint="eastAsia" w:ascii="宋体" w:hAnsi="宋体" w:cs="宋体"/>
          <w:sz w:val="28"/>
          <w:szCs w:val="28"/>
        </w:rPr>
      </w:pPr>
      <w:r>
        <w:rPr>
          <w:rFonts w:hint="eastAsia" w:ascii="宋体" w:hAnsi="宋体" w:cs="宋体"/>
          <w:sz w:val="28"/>
          <w:szCs w:val="28"/>
        </w:rPr>
        <w:t>根据</w:t>
      </w:r>
      <w:r>
        <w:rPr>
          <w:rFonts w:hint="eastAsia" w:ascii="宋体" w:hAnsi="宋体"/>
          <w:sz w:val="28"/>
          <w:szCs w:val="28"/>
          <w:u w:val="single"/>
          <w:lang w:val="en-US" w:eastAsia="zh-CN"/>
        </w:rPr>
        <w:t>2023-2024年度余姚市培训服务开放式框架协议采购项目</w:t>
      </w:r>
      <w:r>
        <w:rPr>
          <w:rFonts w:hint="eastAsia" w:ascii="宋体" w:hAnsi="宋体"/>
          <w:sz w:val="28"/>
          <w:szCs w:val="28"/>
          <w:u w:val="single"/>
        </w:rPr>
        <w:t>（项目编号：CG2</w:t>
      </w:r>
      <w:r>
        <w:rPr>
          <w:rFonts w:hint="eastAsia" w:ascii="宋体" w:hAnsi="宋体"/>
          <w:sz w:val="28"/>
          <w:szCs w:val="28"/>
          <w:u w:val="single"/>
          <w:lang w:val="en-US" w:eastAsia="zh-CN"/>
        </w:rPr>
        <w:t>3</w:t>
      </w:r>
      <w:r>
        <w:rPr>
          <w:rFonts w:ascii="宋体" w:hAnsi="宋体"/>
          <w:sz w:val="28"/>
          <w:szCs w:val="28"/>
          <w:u w:val="single"/>
        </w:rPr>
        <w:t>-0</w:t>
      </w:r>
      <w:r>
        <w:rPr>
          <w:rFonts w:hint="eastAsia" w:ascii="宋体" w:hAnsi="宋体"/>
          <w:sz w:val="28"/>
          <w:szCs w:val="28"/>
          <w:u w:val="single"/>
          <w:lang w:val="en-US" w:eastAsia="zh-CN"/>
        </w:rPr>
        <w:t>13</w:t>
      </w:r>
      <w:r>
        <w:rPr>
          <w:rFonts w:hint="eastAsia" w:ascii="宋体" w:hAnsi="宋体"/>
          <w:sz w:val="28"/>
          <w:szCs w:val="28"/>
          <w:u w:val="single"/>
        </w:rPr>
        <w:t>）项目</w:t>
      </w:r>
      <w:r>
        <w:rPr>
          <w:rFonts w:hint="eastAsia" w:ascii="宋体" w:hAnsi="宋体" w:cs="宋体"/>
          <w:sz w:val="28"/>
          <w:szCs w:val="28"/>
        </w:rPr>
        <w:t>文件要求，我公司在本次招标项目中郑重承诺：</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本公司具备的硬件设施、运营质量等仍符合</w:t>
      </w:r>
      <w:r>
        <w:rPr>
          <w:rFonts w:hint="eastAsia" w:ascii="宋体" w:hAnsi="宋体"/>
          <w:sz w:val="28"/>
          <w:szCs w:val="28"/>
          <w:u w:val="single"/>
          <w:lang w:val="en-US" w:eastAsia="zh-CN"/>
        </w:rPr>
        <w:t>2023-2024年度余姚市培训服务开放式框架协议采购项目</w:t>
      </w:r>
      <w:r>
        <w:rPr>
          <w:rFonts w:hint="eastAsia" w:ascii="宋体" w:hAnsi="宋体"/>
          <w:sz w:val="28"/>
          <w:szCs w:val="28"/>
          <w:u w:val="single"/>
        </w:rPr>
        <w:t>（项目编号：CG2</w:t>
      </w:r>
      <w:r>
        <w:rPr>
          <w:rFonts w:hint="eastAsia" w:ascii="宋体" w:hAnsi="宋体"/>
          <w:sz w:val="28"/>
          <w:szCs w:val="28"/>
          <w:u w:val="single"/>
          <w:lang w:val="en-US" w:eastAsia="zh-CN"/>
        </w:rPr>
        <w:t>3</w:t>
      </w:r>
      <w:r>
        <w:rPr>
          <w:rFonts w:ascii="宋体" w:hAnsi="宋体"/>
          <w:sz w:val="28"/>
          <w:szCs w:val="28"/>
          <w:u w:val="single"/>
        </w:rPr>
        <w:t>-0</w:t>
      </w:r>
      <w:r>
        <w:rPr>
          <w:rFonts w:hint="eastAsia" w:ascii="宋体" w:hAnsi="宋体"/>
          <w:sz w:val="28"/>
          <w:szCs w:val="28"/>
          <w:u w:val="single"/>
          <w:lang w:val="en-US" w:eastAsia="zh-CN"/>
        </w:rPr>
        <w:t>13</w:t>
      </w:r>
      <w:r>
        <w:rPr>
          <w:rFonts w:hint="eastAsia" w:ascii="宋体" w:hAnsi="宋体"/>
          <w:sz w:val="28"/>
          <w:szCs w:val="28"/>
          <w:u w:val="single"/>
        </w:rPr>
        <w:t>）项目</w:t>
      </w:r>
      <w:r>
        <w:rPr>
          <w:rFonts w:hint="eastAsia" w:ascii="宋体" w:hAnsi="宋体" w:cs="宋体"/>
          <w:sz w:val="28"/>
          <w:szCs w:val="28"/>
          <w:highlight w:val="none"/>
        </w:rPr>
        <w:t xml:space="preserve">项目中 </w:t>
      </w:r>
      <w:r>
        <w:rPr>
          <w:rFonts w:hint="eastAsia" w:ascii="宋体" w:hAnsi="宋体" w:cs="宋体"/>
          <w:sz w:val="28"/>
          <w:szCs w:val="28"/>
          <w:highlight w:val="none"/>
          <w:u w:val="single"/>
        </w:rPr>
        <w:t xml:space="preserve">  </w:t>
      </w:r>
      <w:r>
        <w:rPr>
          <w:rFonts w:hint="eastAsia" w:ascii="宋体" w:hAnsi="宋体" w:cs="宋体"/>
          <w:sz w:val="28"/>
          <w:szCs w:val="28"/>
          <w:highlight w:val="none"/>
        </w:rPr>
        <w:t>花级/</w:t>
      </w:r>
      <w:r>
        <w:rPr>
          <w:rFonts w:hint="eastAsia" w:ascii="宋体" w:hAnsi="宋体" w:cs="宋体"/>
          <w:sz w:val="28"/>
          <w:szCs w:val="28"/>
          <w:highlight w:val="none"/>
          <w:u w:val="single"/>
        </w:rPr>
        <w:t xml:space="preserve">  </w:t>
      </w:r>
      <w:r>
        <w:rPr>
          <w:rFonts w:hint="eastAsia" w:ascii="宋体" w:hAnsi="宋体" w:cs="宋体"/>
          <w:sz w:val="28"/>
          <w:szCs w:val="28"/>
          <w:highlight w:val="none"/>
        </w:rPr>
        <w:t>星级必备条件的饭店民宿所有要求，并承诺随时接受余姚市财政局和余姚文化</w:t>
      </w:r>
      <w:r>
        <w:rPr>
          <w:rFonts w:hint="eastAsia" w:ascii="宋体" w:hAnsi="宋体" w:cs="宋体"/>
          <w:sz w:val="28"/>
          <w:szCs w:val="28"/>
        </w:rPr>
        <w:t>和广电旅游体育局组织的关于履约能力的考评检查。</w:t>
      </w:r>
    </w:p>
    <w:p>
      <w:pPr>
        <w:spacing w:line="500" w:lineRule="exact"/>
        <w:ind w:firstLine="420"/>
        <w:rPr>
          <w:rFonts w:hint="eastAsia" w:ascii="宋体" w:hAnsi="宋体" w:cs="宋体"/>
          <w:sz w:val="28"/>
          <w:szCs w:val="28"/>
        </w:rPr>
      </w:pPr>
      <w:r>
        <w:rPr>
          <w:rFonts w:hint="eastAsia" w:ascii="宋体" w:hAnsi="宋体" w:cs="宋体"/>
          <w:sz w:val="28"/>
          <w:szCs w:val="28"/>
        </w:rPr>
        <w:t>本承诺书至</w:t>
      </w:r>
      <w:r>
        <w:rPr>
          <w:rFonts w:hint="eastAsia" w:ascii="宋体" w:hAnsi="宋体" w:cs="宋体"/>
          <w:sz w:val="28"/>
          <w:szCs w:val="28"/>
          <w:lang w:eastAsia="zh-CN"/>
        </w:rPr>
        <w:t>框架</w:t>
      </w:r>
      <w:r>
        <w:rPr>
          <w:rFonts w:hint="eastAsia" w:ascii="宋体" w:hAnsi="宋体" w:cs="宋体"/>
          <w:sz w:val="28"/>
          <w:szCs w:val="28"/>
        </w:rPr>
        <w:t>协议终止日内有效。</w:t>
      </w:r>
    </w:p>
    <w:p>
      <w:pPr>
        <w:spacing w:line="480" w:lineRule="exact"/>
        <w:ind w:firstLine="5040" w:firstLineChars="1800"/>
        <w:rPr>
          <w:rFonts w:hint="eastAsia" w:ascii="宋体" w:hAnsi="宋体" w:cs="宋体"/>
          <w:sz w:val="28"/>
          <w:szCs w:val="28"/>
        </w:rPr>
      </w:pPr>
    </w:p>
    <w:p>
      <w:pPr>
        <w:spacing w:line="480" w:lineRule="exact"/>
        <w:ind w:firstLine="5880" w:firstLineChars="2100"/>
        <w:rPr>
          <w:rFonts w:hint="eastAsia" w:ascii="宋体" w:hAnsi="宋体" w:cs="宋体"/>
          <w:sz w:val="28"/>
          <w:szCs w:val="28"/>
        </w:rPr>
      </w:pPr>
    </w:p>
    <w:p>
      <w:pPr>
        <w:spacing w:line="480" w:lineRule="exact"/>
        <w:ind w:firstLine="5880" w:firstLineChars="2100"/>
        <w:rPr>
          <w:rFonts w:hint="eastAsia" w:ascii="宋体" w:hAnsi="宋体" w:cs="宋体"/>
          <w:sz w:val="28"/>
          <w:szCs w:val="28"/>
        </w:rPr>
      </w:pPr>
    </w:p>
    <w:p>
      <w:pPr>
        <w:spacing w:line="480" w:lineRule="exact"/>
        <w:ind w:firstLine="5880" w:firstLineChars="2100"/>
        <w:rPr>
          <w:rFonts w:hint="eastAsia" w:ascii="宋体" w:hAnsi="宋体" w:cs="宋体"/>
          <w:sz w:val="28"/>
          <w:szCs w:val="28"/>
        </w:rPr>
      </w:pPr>
    </w:p>
    <w:p>
      <w:pPr>
        <w:spacing w:line="480" w:lineRule="exact"/>
        <w:ind w:firstLine="4480" w:firstLineChars="1600"/>
        <w:rPr>
          <w:rFonts w:hint="eastAsia" w:ascii="宋体" w:hAnsi="宋体" w:cs="宋体"/>
          <w:sz w:val="28"/>
          <w:szCs w:val="28"/>
        </w:rPr>
      </w:pPr>
    </w:p>
    <w:p>
      <w:pPr>
        <w:spacing w:line="480" w:lineRule="exact"/>
        <w:ind w:firstLine="4480" w:firstLineChars="1600"/>
        <w:rPr>
          <w:rFonts w:hint="eastAsia" w:ascii="宋体" w:hAnsi="宋体" w:cs="宋体"/>
          <w:sz w:val="28"/>
          <w:szCs w:val="28"/>
        </w:rPr>
      </w:pPr>
      <w:r>
        <w:rPr>
          <w:rFonts w:hint="eastAsia" w:ascii="宋体" w:hAnsi="宋体" w:cs="宋体"/>
          <w:sz w:val="28"/>
          <w:szCs w:val="28"/>
        </w:rPr>
        <w:t>投标人(公章)：</w:t>
      </w:r>
    </w:p>
    <w:p>
      <w:pPr>
        <w:spacing w:line="480" w:lineRule="exact"/>
        <w:ind w:firstLine="4480" w:firstLineChars="1600"/>
        <w:rPr>
          <w:rFonts w:hint="eastAsia" w:ascii="宋体" w:hAnsi="宋体" w:cs="宋体"/>
          <w:sz w:val="28"/>
          <w:szCs w:val="28"/>
        </w:rPr>
      </w:pPr>
      <w:r>
        <w:rPr>
          <w:rFonts w:hint="eastAsia" w:ascii="宋体" w:hAnsi="宋体" w:cs="宋体"/>
          <w:sz w:val="28"/>
          <w:szCs w:val="28"/>
        </w:rPr>
        <w:t>日期：     年　 月   日</w:t>
      </w:r>
    </w:p>
    <w:p>
      <w:pPr>
        <w:rPr>
          <w:rFonts w:hint="eastAsia" w:ascii="宋体" w:hAnsi="宋体" w:cs="宋体"/>
          <w:sz w:val="28"/>
          <w:szCs w:val="28"/>
        </w:rPr>
      </w:pPr>
    </w:p>
    <w:p>
      <w:pPr>
        <w:rPr>
          <w:rFonts w:hint="eastAsia" w:eastAsia="楷体_GB2312"/>
          <w:sz w:val="28"/>
        </w:rPr>
      </w:pP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left"/>
        <w:rPr>
          <w:rFonts w:hint="eastAsia" w:ascii="宋体" w:hAnsi="宋体" w:eastAsia="宋体" w:cs="宋体"/>
          <w:b/>
          <w:bCs w:val="0"/>
          <w:color w:val="FF0000"/>
          <w:kern w:val="2"/>
          <w:sz w:val="28"/>
          <w:szCs w:val="28"/>
        </w:rPr>
      </w:pPr>
      <w:r>
        <w:rPr>
          <w:rFonts w:hint="eastAsia" w:ascii="宋体" w:hAnsi="宋体" w:eastAsia="宋体" w:cs="宋体"/>
          <w:b/>
          <w:bCs w:val="0"/>
          <w:color w:val="FF0000"/>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left"/>
        <w:rPr>
          <w:rFonts w:hint="eastAsia" w:ascii="宋体" w:hAnsi="宋体" w:eastAsia="宋体" w:cs="宋体"/>
          <w:bCs/>
          <w:kern w:val="2"/>
          <w:sz w:val="28"/>
          <w:szCs w:val="28"/>
        </w:rPr>
      </w:pPr>
    </w:p>
    <w:p>
      <w:pPr>
        <w:pStyle w:val="2"/>
        <w:rPr>
          <w:rFonts w:hint="eastAsia" w:ascii="宋体" w:hAnsi="宋体" w:eastAsia="宋体" w:cs="宋体"/>
          <w:bCs/>
          <w:kern w:val="2"/>
          <w:sz w:val="28"/>
          <w:szCs w:val="28"/>
        </w:rPr>
      </w:pPr>
    </w:p>
    <w:p>
      <w:pPr>
        <w:pStyle w:val="2"/>
        <w:rPr>
          <w:rFonts w:hint="eastAsia" w:ascii="宋体" w:hAnsi="宋体" w:eastAsia="宋体" w:cs="宋体"/>
          <w:bCs/>
          <w:kern w:val="2"/>
          <w:sz w:val="28"/>
          <w:szCs w:val="28"/>
        </w:rPr>
      </w:pPr>
    </w:p>
    <w:p>
      <w:pPr>
        <w:pStyle w:val="2"/>
        <w:rPr>
          <w:rFonts w:hint="default" w:ascii="宋体" w:hAnsi="宋体" w:eastAsia="宋体" w:cs="宋体"/>
          <w:bCs/>
          <w:kern w:val="2"/>
          <w:sz w:val="28"/>
          <w:szCs w:val="28"/>
          <w:lang w:val="en-US" w:eastAsia="zh-CN"/>
        </w:rPr>
      </w:pPr>
      <w:r>
        <w:rPr>
          <w:rFonts w:hint="eastAsia" w:ascii="宋体" w:hAnsi="宋体" w:eastAsia="宋体" w:cs="宋体"/>
          <w:bCs/>
          <w:kern w:val="2"/>
          <w:sz w:val="28"/>
          <w:szCs w:val="28"/>
          <w:lang w:val="en-US" w:eastAsia="zh-CN"/>
        </w:rPr>
        <w:t xml:space="preserve">           </w:t>
      </w:r>
      <w:r>
        <w:rPr>
          <w:rFonts w:hint="eastAsia" w:ascii="宋体" w:hAnsi="宋体" w:eastAsiaTheme="minorEastAsia" w:cstheme="minorBidi"/>
          <w:b/>
          <w:kern w:val="2"/>
          <w:sz w:val="30"/>
          <w:szCs w:val="30"/>
          <w:lang w:val="en-US" w:eastAsia="zh-CN" w:bidi="ar-SA"/>
        </w:rPr>
        <w:t xml:space="preserve"> 十一、供应商认为需要的其他文件或说明</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20B0502040204020203"/>
    <w:charset w:val="86"/>
    <w:family w:val="swiss"/>
    <w:pitch w:val="default"/>
    <w:sig w:usb0="00000000" w:usb1="0000000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51C1"/>
    <w:multiLevelType w:val="singleLevel"/>
    <w:tmpl w:val="88BA51C1"/>
    <w:lvl w:ilvl="0" w:tentative="0">
      <w:start w:val="1"/>
      <w:numFmt w:val="decimal"/>
      <w:lvlText w:val="%1."/>
      <w:lvlJc w:val="left"/>
      <w:pPr>
        <w:tabs>
          <w:tab w:val="left" w:pos="312"/>
        </w:tabs>
      </w:pPr>
    </w:lvl>
  </w:abstractNum>
  <w:abstractNum w:abstractNumId="1">
    <w:nsid w:val="8FA85254"/>
    <w:multiLevelType w:val="singleLevel"/>
    <w:tmpl w:val="8FA85254"/>
    <w:lvl w:ilvl="0" w:tentative="0">
      <w:start w:val="3"/>
      <w:numFmt w:val="chineseCounting"/>
      <w:suff w:val="nothing"/>
      <w:lvlText w:val="%1、"/>
      <w:lvlJc w:val="left"/>
      <w:rPr>
        <w:rFonts w:hint="eastAsia"/>
      </w:rPr>
    </w:lvl>
  </w:abstractNum>
  <w:abstractNum w:abstractNumId="2">
    <w:nsid w:val="F6D26BE0"/>
    <w:multiLevelType w:val="multilevel"/>
    <w:tmpl w:val="F6D26BE0"/>
    <w:lvl w:ilvl="0" w:tentative="0">
      <w:start w:val="4"/>
      <w:numFmt w:val="chineseCounting"/>
      <w:suff w:val="space"/>
      <w:lvlText w:val="第%1部分"/>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1237E474"/>
    <w:multiLevelType w:val="multilevel"/>
    <w:tmpl w:val="1237E47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WQ1N2YwNzI3ZWFlNjY0YjI0N2FjMWQyMzQyMzgifQ=="/>
  </w:docVars>
  <w:rsids>
    <w:rsidRoot w:val="43307ACE"/>
    <w:rsid w:val="002003FF"/>
    <w:rsid w:val="002B15B5"/>
    <w:rsid w:val="002F6CA3"/>
    <w:rsid w:val="004D08DD"/>
    <w:rsid w:val="00812B8B"/>
    <w:rsid w:val="00957A9B"/>
    <w:rsid w:val="00A6394D"/>
    <w:rsid w:val="00B22BF8"/>
    <w:rsid w:val="00C4204F"/>
    <w:rsid w:val="00C55288"/>
    <w:rsid w:val="00E66BC1"/>
    <w:rsid w:val="010779BA"/>
    <w:rsid w:val="01512B4F"/>
    <w:rsid w:val="016800D6"/>
    <w:rsid w:val="017A3004"/>
    <w:rsid w:val="01934357"/>
    <w:rsid w:val="01976B27"/>
    <w:rsid w:val="01D34C6F"/>
    <w:rsid w:val="01D57427"/>
    <w:rsid w:val="01D96168"/>
    <w:rsid w:val="01FC7E88"/>
    <w:rsid w:val="01FF4878"/>
    <w:rsid w:val="0216091E"/>
    <w:rsid w:val="021C5FF8"/>
    <w:rsid w:val="022E26FA"/>
    <w:rsid w:val="024053F4"/>
    <w:rsid w:val="024C253A"/>
    <w:rsid w:val="024C433D"/>
    <w:rsid w:val="025968CD"/>
    <w:rsid w:val="029B72EB"/>
    <w:rsid w:val="02B071A2"/>
    <w:rsid w:val="02D87160"/>
    <w:rsid w:val="02EC67A4"/>
    <w:rsid w:val="02F60A26"/>
    <w:rsid w:val="02F75DDF"/>
    <w:rsid w:val="03021C1F"/>
    <w:rsid w:val="03083870"/>
    <w:rsid w:val="032B32DA"/>
    <w:rsid w:val="034356E4"/>
    <w:rsid w:val="0351760F"/>
    <w:rsid w:val="03530D63"/>
    <w:rsid w:val="037030AA"/>
    <w:rsid w:val="03A13EBC"/>
    <w:rsid w:val="03C56806"/>
    <w:rsid w:val="03CF66FD"/>
    <w:rsid w:val="03D067F9"/>
    <w:rsid w:val="03D84D9D"/>
    <w:rsid w:val="03DA104E"/>
    <w:rsid w:val="040118DC"/>
    <w:rsid w:val="044148C1"/>
    <w:rsid w:val="0445704E"/>
    <w:rsid w:val="04471B08"/>
    <w:rsid w:val="0454552B"/>
    <w:rsid w:val="046E18F9"/>
    <w:rsid w:val="048261BE"/>
    <w:rsid w:val="048423AD"/>
    <w:rsid w:val="04933FCA"/>
    <w:rsid w:val="04A42800"/>
    <w:rsid w:val="04BC3DBD"/>
    <w:rsid w:val="04C11C7E"/>
    <w:rsid w:val="04CE5FD7"/>
    <w:rsid w:val="04DB502F"/>
    <w:rsid w:val="04F50178"/>
    <w:rsid w:val="04FC7AB0"/>
    <w:rsid w:val="05134EEA"/>
    <w:rsid w:val="05186F18"/>
    <w:rsid w:val="05217732"/>
    <w:rsid w:val="053618CE"/>
    <w:rsid w:val="053B726E"/>
    <w:rsid w:val="05514DA6"/>
    <w:rsid w:val="055F27CC"/>
    <w:rsid w:val="05760640"/>
    <w:rsid w:val="059105A9"/>
    <w:rsid w:val="05BB1932"/>
    <w:rsid w:val="05D27681"/>
    <w:rsid w:val="05FD5F5A"/>
    <w:rsid w:val="06040F3D"/>
    <w:rsid w:val="0609094D"/>
    <w:rsid w:val="062E4CF5"/>
    <w:rsid w:val="06380C02"/>
    <w:rsid w:val="064F5803"/>
    <w:rsid w:val="065E7A88"/>
    <w:rsid w:val="066F41C7"/>
    <w:rsid w:val="0687062B"/>
    <w:rsid w:val="06911900"/>
    <w:rsid w:val="06B11615"/>
    <w:rsid w:val="06C269B7"/>
    <w:rsid w:val="06D3677A"/>
    <w:rsid w:val="070E4AAA"/>
    <w:rsid w:val="072274C5"/>
    <w:rsid w:val="07314F98"/>
    <w:rsid w:val="0748011F"/>
    <w:rsid w:val="074A561B"/>
    <w:rsid w:val="074C2407"/>
    <w:rsid w:val="075E516B"/>
    <w:rsid w:val="07624F55"/>
    <w:rsid w:val="07776337"/>
    <w:rsid w:val="077A6A13"/>
    <w:rsid w:val="077E77B7"/>
    <w:rsid w:val="07943923"/>
    <w:rsid w:val="07A72125"/>
    <w:rsid w:val="07AA4EB8"/>
    <w:rsid w:val="07AD6079"/>
    <w:rsid w:val="07C67359"/>
    <w:rsid w:val="07CD4E4C"/>
    <w:rsid w:val="07D06803"/>
    <w:rsid w:val="0816118A"/>
    <w:rsid w:val="08316549"/>
    <w:rsid w:val="08350246"/>
    <w:rsid w:val="085E262D"/>
    <w:rsid w:val="08626C1B"/>
    <w:rsid w:val="086D7513"/>
    <w:rsid w:val="08727722"/>
    <w:rsid w:val="087400FD"/>
    <w:rsid w:val="08843F52"/>
    <w:rsid w:val="08A20CD0"/>
    <w:rsid w:val="08B118DB"/>
    <w:rsid w:val="08B90AB0"/>
    <w:rsid w:val="08D41DA6"/>
    <w:rsid w:val="08DB6CDD"/>
    <w:rsid w:val="09382134"/>
    <w:rsid w:val="09432B1F"/>
    <w:rsid w:val="095163AA"/>
    <w:rsid w:val="095C5016"/>
    <w:rsid w:val="09A53AB2"/>
    <w:rsid w:val="09B36D47"/>
    <w:rsid w:val="09B5127C"/>
    <w:rsid w:val="09CE50B4"/>
    <w:rsid w:val="09DF562E"/>
    <w:rsid w:val="09EA595C"/>
    <w:rsid w:val="09FC64BE"/>
    <w:rsid w:val="0A8A48D4"/>
    <w:rsid w:val="0A9354CE"/>
    <w:rsid w:val="0AAC727F"/>
    <w:rsid w:val="0ADA4E3E"/>
    <w:rsid w:val="0ADD54E3"/>
    <w:rsid w:val="0B30098B"/>
    <w:rsid w:val="0B3559E5"/>
    <w:rsid w:val="0B513DBE"/>
    <w:rsid w:val="0B5D58C7"/>
    <w:rsid w:val="0B5E0ADF"/>
    <w:rsid w:val="0B66170E"/>
    <w:rsid w:val="0B7A6B6C"/>
    <w:rsid w:val="0B835865"/>
    <w:rsid w:val="0B954251"/>
    <w:rsid w:val="0BA50D66"/>
    <w:rsid w:val="0BB36830"/>
    <w:rsid w:val="0BC21DF7"/>
    <w:rsid w:val="0C0B585A"/>
    <w:rsid w:val="0C2232A8"/>
    <w:rsid w:val="0C2D366D"/>
    <w:rsid w:val="0C3B6B49"/>
    <w:rsid w:val="0C3F580F"/>
    <w:rsid w:val="0C4F0B7B"/>
    <w:rsid w:val="0C4F191D"/>
    <w:rsid w:val="0C5A4F51"/>
    <w:rsid w:val="0C676C74"/>
    <w:rsid w:val="0C6A74BA"/>
    <w:rsid w:val="0C725246"/>
    <w:rsid w:val="0C922446"/>
    <w:rsid w:val="0C9A72B4"/>
    <w:rsid w:val="0C9F6379"/>
    <w:rsid w:val="0CAE2E86"/>
    <w:rsid w:val="0CD20F86"/>
    <w:rsid w:val="0CE82141"/>
    <w:rsid w:val="0CEF1170"/>
    <w:rsid w:val="0D353AD1"/>
    <w:rsid w:val="0D3F3EF1"/>
    <w:rsid w:val="0D4E031C"/>
    <w:rsid w:val="0D5A409B"/>
    <w:rsid w:val="0D642566"/>
    <w:rsid w:val="0D671148"/>
    <w:rsid w:val="0D802EBD"/>
    <w:rsid w:val="0DA26602"/>
    <w:rsid w:val="0DBC66FB"/>
    <w:rsid w:val="0DD25E2B"/>
    <w:rsid w:val="0DE03B81"/>
    <w:rsid w:val="0DE57345"/>
    <w:rsid w:val="0DF21B2E"/>
    <w:rsid w:val="0E0E71E7"/>
    <w:rsid w:val="0E1C792C"/>
    <w:rsid w:val="0E3C37EF"/>
    <w:rsid w:val="0E4A07D5"/>
    <w:rsid w:val="0E7732B2"/>
    <w:rsid w:val="0E8258C7"/>
    <w:rsid w:val="0E864F30"/>
    <w:rsid w:val="0E8E5CEF"/>
    <w:rsid w:val="0EC268F2"/>
    <w:rsid w:val="0EEC4C9A"/>
    <w:rsid w:val="0EFF1945"/>
    <w:rsid w:val="0F1565D1"/>
    <w:rsid w:val="0F1F1CF1"/>
    <w:rsid w:val="0F671CC9"/>
    <w:rsid w:val="0F7E2707"/>
    <w:rsid w:val="0F800943"/>
    <w:rsid w:val="0F802D13"/>
    <w:rsid w:val="0F901A84"/>
    <w:rsid w:val="0FCA439C"/>
    <w:rsid w:val="0FD432D6"/>
    <w:rsid w:val="0FDB132D"/>
    <w:rsid w:val="0FE54A84"/>
    <w:rsid w:val="0FE5505C"/>
    <w:rsid w:val="0FEE60DA"/>
    <w:rsid w:val="0FF038F5"/>
    <w:rsid w:val="10247E0B"/>
    <w:rsid w:val="104E56AB"/>
    <w:rsid w:val="10502370"/>
    <w:rsid w:val="105447B9"/>
    <w:rsid w:val="106347E9"/>
    <w:rsid w:val="10722F2B"/>
    <w:rsid w:val="10977021"/>
    <w:rsid w:val="10C81CD4"/>
    <w:rsid w:val="10CD3955"/>
    <w:rsid w:val="111C6254"/>
    <w:rsid w:val="112B6F25"/>
    <w:rsid w:val="114E6AF9"/>
    <w:rsid w:val="11582EA8"/>
    <w:rsid w:val="116851A6"/>
    <w:rsid w:val="116F22E6"/>
    <w:rsid w:val="11825FB1"/>
    <w:rsid w:val="11B611D2"/>
    <w:rsid w:val="11BC4DD5"/>
    <w:rsid w:val="11BE20D1"/>
    <w:rsid w:val="11EB246A"/>
    <w:rsid w:val="11EB5F3D"/>
    <w:rsid w:val="11F45929"/>
    <w:rsid w:val="11F93F01"/>
    <w:rsid w:val="120767E3"/>
    <w:rsid w:val="123B7CBB"/>
    <w:rsid w:val="12414D8F"/>
    <w:rsid w:val="12551F8C"/>
    <w:rsid w:val="125C7C5C"/>
    <w:rsid w:val="126067D5"/>
    <w:rsid w:val="128C114E"/>
    <w:rsid w:val="12AF7A57"/>
    <w:rsid w:val="12BB2799"/>
    <w:rsid w:val="12BD5092"/>
    <w:rsid w:val="13075BA2"/>
    <w:rsid w:val="13271C11"/>
    <w:rsid w:val="13493EFF"/>
    <w:rsid w:val="13495F17"/>
    <w:rsid w:val="134E442F"/>
    <w:rsid w:val="13825A2A"/>
    <w:rsid w:val="13885BDF"/>
    <w:rsid w:val="139F5F5F"/>
    <w:rsid w:val="13A8674B"/>
    <w:rsid w:val="13AB13E3"/>
    <w:rsid w:val="13AF6B70"/>
    <w:rsid w:val="13B61DC6"/>
    <w:rsid w:val="13C934E6"/>
    <w:rsid w:val="13D60284"/>
    <w:rsid w:val="13E452B0"/>
    <w:rsid w:val="13FC3D61"/>
    <w:rsid w:val="1408506C"/>
    <w:rsid w:val="140C7C33"/>
    <w:rsid w:val="14281227"/>
    <w:rsid w:val="143019C5"/>
    <w:rsid w:val="1467319D"/>
    <w:rsid w:val="14793B11"/>
    <w:rsid w:val="14B047E3"/>
    <w:rsid w:val="14D44266"/>
    <w:rsid w:val="14FE6669"/>
    <w:rsid w:val="1510186F"/>
    <w:rsid w:val="154524B0"/>
    <w:rsid w:val="154D58F8"/>
    <w:rsid w:val="15764974"/>
    <w:rsid w:val="1585087D"/>
    <w:rsid w:val="1597677A"/>
    <w:rsid w:val="15AF3F2C"/>
    <w:rsid w:val="15B62989"/>
    <w:rsid w:val="15BE5FAC"/>
    <w:rsid w:val="15C45E90"/>
    <w:rsid w:val="15F9637C"/>
    <w:rsid w:val="160D31B6"/>
    <w:rsid w:val="16165EFF"/>
    <w:rsid w:val="16170FE9"/>
    <w:rsid w:val="163E0C27"/>
    <w:rsid w:val="165B59E5"/>
    <w:rsid w:val="166020E8"/>
    <w:rsid w:val="166561E3"/>
    <w:rsid w:val="169E3BD2"/>
    <w:rsid w:val="169F0DC0"/>
    <w:rsid w:val="16A964F7"/>
    <w:rsid w:val="16B167B8"/>
    <w:rsid w:val="16B82EAB"/>
    <w:rsid w:val="16C7238F"/>
    <w:rsid w:val="16C777C7"/>
    <w:rsid w:val="16D719B3"/>
    <w:rsid w:val="170E6BF0"/>
    <w:rsid w:val="172B0B5F"/>
    <w:rsid w:val="17327A76"/>
    <w:rsid w:val="174443D9"/>
    <w:rsid w:val="174D38BF"/>
    <w:rsid w:val="17E229A4"/>
    <w:rsid w:val="18116A19"/>
    <w:rsid w:val="1815159D"/>
    <w:rsid w:val="18415F05"/>
    <w:rsid w:val="184C60BC"/>
    <w:rsid w:val="186740EE"/>
    <w:rsid w:val="187842F8"/>
    <w:rsid w:val="189C15ED"/>
    <w:rsid w:val="18AD0020"/>
    <w:rsid w:val="18BD6A13"/>
    <w:rsid w:val="18E5701A"/>
    <w:rsid w:val="18FE6B46"/>
    <w:rsid w:val="19072EBC"/>
    <w:rsid w:val="191017B5"/>
    <w:rsid w:val="191224C7"/>
    <w:rsid w:val="19122B7A"/>
    <w:rsid w:val="193014B6"/>
    <w:rsid w:val="19333CF5"/>
    <w:rsid w:val="19722172"/>
    <w:rsid w:val="1987325D"/>
    <w:rsid w:val="19A20EB0"/>
    <w:rsid w:val="19A32088"/>
    <w:rsid w:val="19B37F96"/>
    <w:rsid w:val="19B5785E"/>
    <w:rsid w:val="19BF1C32"/>
    <w:rsid w:val="19C91574"/>
    <w:rsid w:val="1A1B6765"/>
    <w:rsid w:val="1A291FE1"/>
    <w:rsid w:val="1A370ABB"/>
    <w:rsid w:val="1A37733B"/>
    <w:rsid w:val="1A5606CC"/>
    <w:rsid w:val="1A5D7594"/>
    <w:rsid w:val="1A6829C0"/>
    <w:rsid w:val="1A691BDF"/>
    <w:rsid w:val="1A6E1437"/>
    <w:rsid w:val="1A722B33"/>
    <w:rsid w:val="1A756972"/>
    <w:rsid w:val="1A787D6C"/>
    <w:rsid w:val="1AA817C7"/>
    <w:rsid w:val="1AB25AF8"/>
    <w:rsid w:val="1AED4099"/>
    <w:rsid w:val="1AF60816"/>
    <w:rsid w:val="1AF858B1"/>
    <w:rsid w:val="1B0D16CF"/>
    <w:rsid w:val="1B132036"/>
    <w:rsid w:val="1B2A5AD8"/>
    <w:rsid w:val="1B4F0FE1"/>
    <w:rsid w:val="1B64250B"/>
    <w:rsid w:val="1B6C00C4"/>
    <w:rsid w:val="1B7C3585"/>
    <w:rsid w:val="1BC61780"/>
    <w:rsid w:val="1BCA303C"/>
    <w:rsid w:val="1BED0249"/>
    <w:rsid w:val="1BF06B51"/>
    <w:rsid w:val="1BF23E38"/>
    <w:rsid w:val="1BF56E84"/>
    <w:rsid w:val="1C04582D"/>
    <w:rsid w:val="1C0E6C12"/>
    <w:rsid w:val="1C181DC9"/>
    <w:rsid w:val="1C323698"/>
    <w:rsid w:val="1C387DDB"/>
    <w:rsid w:val="1C3C66D3"/>
    <w:rsid w:val="1C4E5825"/>
    <w:rsid w:val="1C5A6DFA"/>
    <w:rsid w:val="1C6B7641"/>
    <w:rsid w:val="1C9620DE"/>
    <w:rsid w:val="1CAA45C2"/>
    <w:rsid w:val="1CC53F7C"/>
    <w:rsid w:val="1CD07D39"/>
    <w:rsid w:val="1CDA27BC"/>
    <w:rsid w:val="1D041C38"/>
    <w:rsid w:val="1D132916"/>
    <w:rsid w:val="1D172198"/>
    <w:rsid w:val="1D180A76"/>
    <w:rsid w:val="1D2B3A17"/>
    <w:rsid w:val="1D2C06D4"/>
    <w:rsid w:val="1D613AAA"/>
    <w:rsid w:val="1D6E05A0"/>
    <w:rsid w:val="1D7B12A4"/>
    <w:rsid w:val="1D7D2529"/>
    <w:rsid w:val="1D997B61"/>
    <w:rsid w:val="1D9F2636"/>
    <w:rsid w:val="1DA60B88"/>
    <w:rsid w:val="1DCF6128"/>
    <w:rsid w:val="1DED3ED5"/>
    <w:rsid w:val="1DEE11D2"/>
    <w:rsid w:val="1DEF2DA9"/>
    <w:rsid w:val="1DF66AB5"/>
    <w:rsid w:val="1DFE63AA"/>
    <w:rsid w:val="1E091097"/>
    <w:rsid w:val="1E205668"/>
    <w:rsid w:val="1E24724C"/>
    <w:rsid w:val="1E4E190A"/>
    <w:rsid w:val="1E5568F1"/>
    <w:rsid w:val="1E607856"/>
    <w:rsid w:val="1E860CC4"/>
    <w:rsid w:val="1E9701D5"/>
    <w:rsid w:val="1EAD3FA4"/>
    <w:rsid w:val="1EB443C5"/>
    <w:rsid w:val="1EBB4782"/>
    <w:rsid w:val="1ECA4AFB"/>
    <w:rsid w:val="1EE25932"/>
    <w:rsid w:val="1F096884"/>
    <w:rsid w:val="1F2202C9"/>
    <w:rsid w:val="1F712DE6"/>
    <w:rsid w:val="1F84352C"/>
    <w:rsid w:val="20254043"/>
    <w:rsid w:val="2033153F"/>
    <w:rsid w:val="20414DAB"/>
    <w:rsid w:val="20605D1D"/>
    <w:rsid w:val="206171C9"/>
    <w:rsid w:val="207074F1"/>
    <w:rsid w:val="2095438D"/>
    <w:rsid w:val="20997858"/>
    <w:rsid w:val="209A1763"/>
    <w:rsid w:val="20AF276D"/>
    <w:rsid w:val="20B536F9"/>
    <w:rsid w:val="20B915CE"/>
    <w:rsid w:val="20CB7A5E"/>
    <w:rsid w:val="211A03D6"/>
    <w:rsid w:val="21221046"/>
    <w:rsid w:val="21223937"/>
    <w:rsid w:val="214F055C"/>
    <w:rsid w:val="2151603D"/>
    <w:rsid w:val="215D5409"/>
    <w:rsid w:val="21756FBD"/>
    <w:rsid w:val="219355AD"/>
    <w:rsid w:val="21A53606"/>
    <w:rsid w:val="21B40ECC"/>
    <w:rsid w:val="21C058C6"/>
    <w:rsid w:val="21CB0580"/>
    <w:rsid w:val="21CC7E3A"/>
    <w:rsid w:val="21D61208"/>
    <w:rsid w:val="21E93DBC"/>
    <w:rsid w:val="21F067F5"/>
    <w:rsid w:val="21F465D2"/>
    <w:rsid w:val="220446D8"/>
    <w:rsid w:val="221471CE"/>
    <w:rsid w:val="22361C46"/>
    <w:rsid w:val="223F1203"/>
    <w:rsid w:val="224A3A1C"/>
    <w:rsid w:val="226C4B70"/>
    <w:rsid w:val="227D0973"/>
    <w:rsid w:val="22811490"/>
    <w:rsid w:val="22AD0B53"/>
    <w:rsid w:val="22BF2DB3"/>
    <w:rsid w:val="22C85D3E"/>
    <w:rsid w:val="22D1483E"/>
    <w:rsid w:val="22E73498"/>
    <w:rsid w:val="23022CC3"/>
    <w:rsid w:val="23094993"/>
    <w:rsid w:val="230C1F58"/>
    <w:rsid w:val="234B7403"/>
    <w:rsid w:val="23563596"/>
    <w:rsid w:val="236A0A1B"/>
    <w:rsid w:val="237A445F"/>
    <w:rsid w:val="23937AC1"/>
    <w:rsid w:val="23B54A56"/>
    <w:rsid w:val="23C001A6"/>
    <w:rsid w:val="23C27373"/>
    <w:rsid w:val="23E01C4F"/>
    <w:rsid w:val="24135F7A"/>
    <w:rsid w:val="24240ED9"/>
    <w:rsid w:val="2437444B"/>
    <w:rsid w:val="245870C0"/>
    <w:rsid w:val="24997831"/>
    <w:rsid w:val="249F2E9B"/>
    <w:rsid w:val="24A703EE"/>
    <w:rsid w:val="24A84394"/>
    <w:rsid w:val="24AC2376"/>
    <w:rsid w:val="24AE20A9"/>
    <w:rsid w:val="24B423A0"/>
    <w:rsid w:val="24E82DD4"/>
    <w:rsid w:val="250741E9"/>
    <w:rsid w:val="25075C25"/>
    <w:rsid w:val="250F767C"/>
    <w:rsid w:val="252873ED"/>
    <w:rsid w:val="25290D62"/>
    <w:rsid w:val="253D35F0"/>
    <w:rsid w:val="258108CB"/>
    <w:rsid w:val="258803D5"/>
    <w:rsid w:val="2596316A"/>
    <w:rsid w:val="25B07BEB"/>
    <w:rsid w:val="25B21F4A"/>
    <w:rsid w:val="25B93D0C"/>
    <w:rsid w:val="25DD0545"/>
    <w:rsid w:val="25FD00BC"/>
    <w:rsid w:val="260446B1"/>
    <w:rsid w:val="261823BA"/>
    <w:rsid w:val="261B5F56"/>
    <w:rsid w:val="263A4755"/>
    <w:rsid w:val="26655679"/>
    <w:rsid w:val="266C7007"/>
    <w:rsid w:val="26775D0F"/>
    <w:rsid w:val="26846F29"/>
    <w:rsid w:val="26872387"/>
    <w:rsid w:val="268B4274"/>
    <w:rsid w:val="26A82580"/>
    <w:rsid w:val="26D92C90"/>
    <w:rsid w:val="26E84636"/>
    <w:rsid w:val="26F44700"/>
    <w:rsid w:val="272076BC"/>
    <w:rsid w:val="27232178"/>
    <w:rsid w:val="27253F81"/>
    <w:rsid w:val="273264B4"/>
    <w:rsid w:val="27335584"/>
    <w:rsid w:val="2752082F"/>
    <w:rsid w:val="277819C5"/>
    <w:rsid w:val="27975729"/>
    <w:rsid w:val="27A14668"/>
    <w:rsid w:val="27AD5E31"/>
    <w:rsid w:val="27CE4099"/>
    <w:rsid w:val="27D35027"/>
    <w:rsid w:val="27D46A32"/>
    <w:rsid w:val="27EC5216"/>
    <w:rsid w:val="27EE23DA"/>
    <w:rsid w:val="27FB1247"/>
    <w:rsid w:val="282F1A87"/>
    <w:rsid w:val="28540C75"/>
    <w:rsid w:val="28601D95"/>
    <w:rsid w:val="2884461B"/>
    <w:rsid w:val="28845DEC"/>
    <w:rsid w:val="28947894"/>
    <w:rsid w:val="289D5D11"/>
    <w:rsid w:val="289E3D87"/>
    <w:rsid w:val="28AF6C3B"/>
    <w:rsid w:val="28B50CC0"/>
    <w:rsid w:val="28F77153"/>
    <w:rsid w:val="29021EC9"/>
    <w:rsid w:val="29187119"/>
    <w:rsid w:val="292A5B9A"/>
    <w:rsid w:val="29496437"/>
    <w:rsid w:val="298C07C3"/>
    <w:rsid w:val="29971478"/>
    <w:rsid w:val="299854C8"/>
    <w:rsid w:val="29A94CB5"/>
    <w:rsid w:val="29AD043C"/>
    <w:rsid w:val="29B40499"/>
    <w:rsid w:val="29B45848"/>
    <w:rsid w:val="29B93F31"/>
    <w:rsid w:val="29BC7F06"/>
    <w:rsid w:val="29E934FE"/>
    <w:rsid w:val="2A08233A"/>
    <w:rsid w:val="2A093583"/>
    <w:rsid w:val="2A2B7EFA"/>
    <w:rsid w:val="2A2D796C"/>
    <w:rsid w:val="2A377FA0"/>
    <w:rsid w:val="2A3A15F3"/>
    <w:rsid w:val="2A533CE4"/>
    <w:rsid w:val="2A5440B4"/>
    <w:rsid w:val="2A6D34E6"/>
    <w:rsid w:val="2A6E45DE"/>
    <w:rsid w:val="2A8D1E5F"/>
    <w:rsid w:val="2AAE2218"/>
    <w:rsid w:val="2AAF3F02"/>
    <w:rsid w:val="2ABA19B0"/>
    <w:rsid w:val="2ACE1E04"/>
    <w:rsid w:val="2AFB4BDF"/>
    <w:rsid w:val="2B071928"/>
    <w:rsid w:val="2B0905BA"/>
    <w:rsid w:val="2B0933E2"/>
    <w:rsid w:val="2B0D47AD"/>
    <w:rsid w:val="2B15506C"/>
    <w:rsid w:val="2B2744C3"/>
    <w:rsid w:val="2B2C157A"/>
    <w:rsid w:val="2B515D5A"/>
    <w:rsid w:val="2B926BEF"/>
    <w:rsid w:val="2BA84D77"/>
    <w:rsid w:val="2BA94429"/>
    <w:rsid w:val="2BBD760D"/>
    <w:rsid w:val="2BCA3494"/>
    <w:rsid w:val="2BF84A3E"/>
    <w:rsid w:val="2BF9484B"/>
    <w:rsid w:val="2C014092"/>
    <w:rsid w:val="2C3777C6"/>
    <w:rsid w:val="2C4A17F4"/>
    <w:rsid w:val="2C655940"/>
    <w:rsid w:val="2C707694"/>
    <w:rsid w:val="2C874C05"/>
    <w:rsid w:val="2CBA27DF"/>
    <w:rsid w:val="2CC5674A"/>
    <w:rsid w:val="2CE41D23"/>
    <w:rsid w:val="2CF362AC"/>
    <w:rsid w:val="2CF6369F"/>
    <w:rsid w:val="2D174D3E"/>
    <w:rsid w:val="2D330139"/>
    <w:rsid w:val="2D550576"/>
    <w:rsid w:val="2D7C38CD"/>
    <w:rsid w:val="2D7E3C87"/>
    <w:rsid w:val="2D9B10EE"/>
    <w:rsid w:val="2D9F5B3A"/>
    <w:rsid w:val="2DA3619C"/>
    <w:rsid w:val="2DB05676"/>
    <w:rsid w:val="2DD3655F"/>
    <w:rsid w:val="2DDD18DF"/>
    <w:rsid w:val="2DDF2977"/>
    <w:rsid w:val="2DEF533C"/>
    <w:rsid w:val="2DF24E16"/>
    <w:rsid w:val="2E263ED0"/>
    <w:rsid w:val="2E4616EB"/>
    <w:rsid w:val="2E502261"/>
    <w:rsid w:val="2E583BE5"/>
    <w:rsid w:val="2E5A5244"/>
    <w:rsid w:val="2E60301B"/>
    <w:rsid w:val="2E725D39"/>
    <w:rsid w:val="2E7B06AD"/>
    <w:rsid w:val="2E7D2F94"/>
    <w:rsid w:val="2E8F04D0"/>
    <w:rsid w:val="2E903BE6"/>
    <w:rsid w:val="2EA20C68"/>
    <w:rsid w:val="2EC310D3"/>
    <w:rsid w:val="2EC82375"/>
    <w:rsid w:val="2ED153F9"/>
    <w:rsid w:val="2EED4B8E"/>
    <w:rsid w:val="2EF80406"/>
    <w:rsid w:val="2EFD4FA8"/>
    <w:rsid w:val="2F5C7FF7"/>
    <w:rsid w:val="2F855D6F"/>
    <w:rsid w:val="2F8D7A24"/>
    <w:rsid w:val="2F9D196A"/>
    <w:rsid w:val="2FAD44C3"/>
    <w:rsid w:val="3005569C"/>
    <w:rsid w:val="300761B5"/>
    <w:rsid w:val="301314AC"/>
    <w:rsid w:val="303A4D48"/>
    <w:rsid w:val="305C7B56"/>
    <w:rsid w:val="306A2125"/>
    <w:rsid w:val="30A206D9"/>
    <w:rsid w:val="30A220D4"/>
    <w:rsid w:val="30A57DA4"/>
    <w:rsid w:val="30C57FF6"/>
    <w:rsid w:val="30D6480B"/>
    <w:rsid w:val="30E24FB1"/>
    <w:rsid w:val="30F300AD"/>
    <w:rsid w:val="313263E4"/>
    <w:rsid w:val="31392C6E"/>
    <w:rsid w:val="31434789"/>
    <w:rsid w:val="315A1C65"/>
    <w:rsid w:val="315A25B1"/>
    <w:rsid w:val="31986F57"/>
    <w:rsid w:val="31AB30FD"/>
    <w:rsid w:val="31C5515E"/>
    <w:rsid w:val="31D97F74"/>
    <w:rsid w:val="31EE7ED3"/>
    <w:rsid w:val="31F90DEE"/>
    <w:rsid w:val="32062BA8"/>
    <w:rsid w:val="320C6F09"/>
    <w:rsid w:val="32125D4E"/>
    <w:rsid w:val="32296E5E"/>
    <w:rsid w:val="32385970"/>
    <w:rsid w:val="32424A02"/>
    <w:rsid w:val="324262AA"/>
    <w:rsid w:val="32611AA7"/>
    <w:rsid w:val="326A126D"/>
    <w:rsid w:val="32AA0C26"/>
    <w:rsid w:val="32D432D4"/>
    <w:rsid w:val="32D437EF"/>
    <w:rsid w:val="32D54A54"/>
    <w:rsid w:val="331C77D2"/>
    <w:rsid w:val="33297BB0"/>
    <w:rsid w:val="33405D80"/>
    <w:rsid w:val="33426F2A"/>
    <w:rsid w:val="33535E81"/>
    <w:rsid w:val="33627D0C"/>
    <w:rsid w:val="33865643"/>
    <w:rsid w:val="33881A07"/>
    <w:rsid w:val="33BC72B7"/>
    <w:rsid w:val="33D8442E"/>
    <w:rsid w:val="343C2BB5"/>
    <w:rsid w:val="345536A4"/>
    <w:rsid w:val="346310FA"/>
    <w:rsid w:val="347D5E33"/>
    <w:rsid w:val="349318FA"/>
    <w:rsid w:val="3498073F"/>
    <w:rsid w:val="34B804BF"/>
    <w:rsid w:val="34CF5AA4"/>
    <w:rsid w:val="34F10F52"/>
    <w:rsid w:val="34F52A64"/>
    <w:rsid w:val="352C0D14"/>
    <w:rsid w:val="353D6D79"/>
    <w:rsid w:val="355D5340"/>
    <w:rsid w:val="356D6600"/>
    <w:rsid w:val="358F6D41"/>
    <w:rsid w:val="359172AB"/>
    <w:rsid w:val="35BF3ACC"/>
    <w:rsid w:val="35CB0FA9"/>
    <w:rsid w:val="35D503AB"/>
    <w:rsid w:val="35E14DB3"/>
    <w:rsid w:val="35E16BE8"/>
    <w:rsid w:val="35FB3669"/>
    <w:rsid w:val="36075D74"/>
    <w:rsid w:val="363E2255"/>
    <w:rsid w:val="364A2870"/>
    <w:rsid w:val="36553450"/>
    <w:rsid w:val="3668463C"/>
    <w:rsid w:val="36714388"/>
    <w:rsid w:val="36B00209"/>
    <w:rsid w:val="36BA2F77"/>
    <w:rsid w:val="36C025DD"/>
    <w:rsid w:val="36D055E3"/>
    <w:rsid w:val="36F81B45"/>
    <w:rsid w:val="371D006C"/>
    <w:rsid w:val="373830F8"/>
    <w:rsid w:val="37541626"/>
    <w:rsid w:val="375A5AD9"/>
    <w:rsid w:val="378509F7"/>
    <w:rsid w:val="37B7240E"/>
    <w:rsid w:val="37CC27A1"/>
    <w:rsid w:val="37CD2673"/>
    <w:rsid w:val="37F67315"/>
    <w:rsid w:val="38060163"/>
    <w:rsid w:val="380D171D"/>
    <w:rsid w:val="381232B1"/>
    <w:rsid w:val="3813310C"/>
    <w:rsid w:val="382110BD"/>
    <w:rsid w:val="385555E4"/>
    <w:rsid w:val="386C3415"/>
    <w:rsid w:val="387C1782"/>
    <w:rsid w:val="38B16B9B"/>
    <w:rsid w:val="38C26085"/>
    <w:rsid w:val="38DC0924"/>
    <w:rsid w:val="38F12140"/>
    <w:rsid w:val="38F51F13"/>
    <w:rsid w:val="391A03E0"/>
    <w:rsid w:val="393302C8"/>
    <w:rsid w:val="39542157"/>
    <w:rsid w:val="39740FB1"/>
    <w:rsid w:val="3987561C"/>
    <w:rsid w:val="398C0ACF"/>
    <w:rsid w:val="3997628F"/>
    <w:rsid w:val="39AC16A8"/>
    <w:rsid w:val="39B478E6"/>
    <w:rsid w:val="39C308E8"/>
    <w:rsid w:val="39CD2FC7"/>
    <w:rsid w:val="39EF3430"/>
    <w:rsid w:val="39FC2F77"/>
    <w:rsid w:val="3A182A00"/>
    <w:rsid w:val="3A1B61AE"/>
    <w:rsid w:val="3A267F12"/>
    <w:rsid w:val="3A446DCC"/>
    <w:rsid w:val="3A4853A9"/>
    <w:rsid w:val="3A5C32B2"/>
    <w:rsid w:val="3A5D63F1"/>
    <w:rsid w:val="3A893309"/>
    <w:rsid w:val="3A8F6052"/>
    <w:rsid w:val="3AE5132E"/>
    <w:rsid w:val="3B1743A8"/>
    <w:rsid w:val="3B1773D6"/>
    <w:rsid w:val="3B2D1134"/>
    <w:rsid w:val="3B3C37D6"/>
    <w:rsid w:val="3B3C5C20"/>
    <w:rsid w:val="3B506FC3"/>
    <w:rsid w:val="3B5C290D"/>
    <w:rsid w:val="3B9E1D44"/>
    <w:rsid w:val="3BAB04F8"/>
    <w:rsid w:val="3BB2074E"/>
    <w:rsid w:val="3BC166C5"/>
    <w:rsid w:val="3BC6127F"/>
    <w:rsid w:val="3BE0548F"/>
    <w:rsid w:val="3BF60FB7"/>
    <w:rsid w:val="3C0D0EC0"/>
    <w:rsid w:val="3C105111"/>
    <w:rsid w:val="3C1A582C"/>
    <w:rsid w:val="3C2254CE"/>
    <w:rsid w:val="3C3748BC"/>
    <w:rsid w:val="3C385999"/>
    <w:rsid w:val="3C5B0D5A"/>
    <w:rsid w:val="3C5E0F0B"/>
    <w:rsid w:val="3C751325"/>
    <w:rsid w:val="3CBE4081"/>
    <w:rsid w:val="3CC20F11"/>
    <w:rsid w:val="3CF82C11"/>
    <w:rsid w:val="3D152196"/>
    <w:rsid w:val="3D281395"/>
    <w:rsid w:val="3D364502"/>
    <w:rsid w:val="3D4959FD"/>
    <w:rsid w:val="3D552235"/>
    <w:rsid w:val="3D5760B8"/>
    <w:rsid w:val="3D584B9A"/>
    <w:rsid w:val="3D5A03C1"/>
    <w:rsid w:val="3D5C7528"/>
    <w:rsid w:val="3D822A35"/>
    <w:rsid w:val="3D8A135C"/>
    <w:rsid w:val="3D8B0FF7"/>
    <w:rsid w:val="3D95347C"/>
    <w:rsid w:val="3DB8113B"/>
    <w:rsid w:val="3DBB7C44"/>
    <w:rsid w:val="3DC9730D"/>
    <w:rsid w:val="3DDD251A"/>
    <w:rsid w:val="3DDE1F79"/>
    <w:rsid w:val="3DF32822"/>
    <w:rsid w:val="3E157179"/>
    <w:rsid w:val="3E455255"/>
    <w:rsid w:val="3E826636"/>
    <w:rsid w:val="3E85077A"/>
    <w:rsid w:val="3EB372B8"/>
    <w:rsid w:val="3ECB2629"/>
    <w:rsid w:val="3ECE7AC8"/>
    <w:rsid w:val="3EE34F4A"/>
    <w:rsid w:val="3EF765D9"/>
    <w:rsid w:val="3F02190B"/>
    <w:rsid w:val="3F380099"/>
    <w:rsid w:val="3F533649"/>
    <w:rsid w:val="3F8F3AD1"/>
    <w:rsid w:val="3F9A6174"/>
    <w:rsid w:val="3F9B32B8"/>
    <w:rsid w:val="3FC542AB"/>
    <w:rsid w:val="3FE623AD"/>
    <w:rsid w:val="3FE86272"/>
    <w:rsid w:val="3FFC530D"/>
    <w:rsid w:val="402D3EAF"/>
    <w:rsid w:val="4033677F"/>
    <w:rsid w:val="403640A9"/>
    <w:rsid w:val="40487FA2"/>
    <w:rsid w:val="405E2489"/>
    <w:rsid w:val="40644C91"/>
    <w:rsid w:val="408F0968"/>
    <w:rsid w:val="40A92971"/>
    <w:rsid w:val="40AA3F46"/>
    <w:rsid w:val="40B466BC"/>
    <w:rsid w:val="40C81FC5"/>
    <w:rsid w:val="40E972DD"/>
    <w:rsid w:val="40F84B7B"/>
    <w:rsid w:val="41006338"/>
    <w:rsid w:val="41123EF7"/>
    <w:rsid w:val="41155C9B"/>
    <w:rsid w:val="41197F0B"/>
    <w:rsid w:val="411D0D03"/>
    <w:rsid w:val="4120087F"/>
    <w:rsid w:val="412009BB"/>
    <w:rsid w:val="414E3FCB"/>
    <w:rsid w:val="41721C3E"/>
    <w:rsid w:val="417D4624"/>
    <w:rsid w:val="418331C2"/>
    <w:rsid w:val="419727A9"/>
    <w:rsid w:val="41D21338"/>
    <w:rsid w:val="41D83741"/>
    <w:rsid w:val="41DF4603"/>
    <w:rsid w:val="41E815A9"/>
    <w:rsid w:val="41EC3C87"/>
    <w:rsid w:val="420C4CC7"/>
    <w:rsid w:val="421729A9"/>
    <w:rsid w:val="42282530"/>
    <w:rsid w:val="424B3CDF"/>
    <w:rsid w:val="42580899"/>
    <w:rsid w:val="42605066"/>
    <w:rsid w:val="42651D4D"/>
    <w:rsid w:val="426B70BC"/>
    <w:rsid w:val="42925BFD"/>
    <w:rsid w:val="429E5498"/>
    <w:rsid w:val="42A118A9"/>
    <w:rsid w:val="42AF5CCE"/>
    <w:rsid w:val="42C90934"/>
    <w:rsid w:val="42D01327"/>
    <w:rsid w:val="42E954E9"/>
    <w:rsid w:val="430B7913"/>
    <w:rsid w:val="431A5246"/>
    <w:rsid w:val="432D19C9"/>
    <w:rsid w:val="43307ACE"/>
    <w:rsid w:val="435154C9"/>
    <w:rsid w:val="436230D2"/>
    <w:rsid w:val="43970452"/>
    <w:rsid w:val="43A3436B"/>
    <w:rsid w:val="43A36EA7"/>
    <w:rsid w:val="43AC56BF"/>
    <w:rsid w:val="43B003D2"/>
    <w:rsid w:val="43C05287"/>
    <w:rsid w:val="43C52BC0"/>
    <w:rsid w:val="43C90600"/>
    <w:rsid w:val="43E56CDB"/>
    <w:rsid w:val="43F04C53"/>
    <w:rsid w:val="43FB3821"/>
    <w:rsid w:val="44002A0F"/>
    <w:rsid w:val="44066F6A"/>
    <w:rsid w:val="442007EB"/>
    <w:rsid w:val="44303401"/>
    <w:rsid w:val="44371F82"/>
    <w:rsid w:val="44617878"/>
    <w:rsid w:val="44873E30"/>
    <w:rsid w:val="44A16508"/>
    <w:rsid w:val="44A8380D"/>
    <w:rsid w:val="44BC6AA8"/>
    <w:rsid w:val="44C254C0"/>
    <w:rsid w:val="44CE31D8"/>
    <w:rsid w:val="450B6010"/>
    <w:rsid w:val="451C5C87"/>
    <w:rsid w:val="45300495"/>
    <w:rsid w:val="453A7DFE"/>
    <w:rsid w:val="45662721"/>
    <w:rsid w:val="459E3CC1"/>
    <w:rsid w:val="45A4580C"/>
    <w:rsid w:val="45C85E28"/>
    <w:rsid w:val="45CF60AB"/>
    <w:rsid w:val="45D20F22"/>
    <w:rsid w:val="45EC6F2A"/>
    <w:rsid w:val="45F9094B"/>
    <w:rsid w:val="463F04CB"/>
    <w:rsid w:val="4663334C"/>
    <w:rsid w:val="466C77A3"/>
    <w:rsid w:val="46897C72"/>
    <w:rsid w:val="469407A1"/>
    <w:rsid w:val="46AA70AC"/>
    <w:rsid w:val="46B62AF6"/>
    <w:rsid w:val="46B67C67"/>
    <w:rsid w:val="46BE7182"/>
    <w:rsid w:val="46C3182E"/>
    <w:rsid w:val="46C53B6D"/>
    <w:rsid w:val="46D342F8"/>
    <w:rsid w:val="46DC57A8"/>
    <w:rsid w:val="46DE27BD"/>
    <w:rsid w:val="46F51DD7"/>
    <w:rsid w:val="470D3CCB"/>
    <w:rsid w:val="472E5839"/>
    <w:rsid w:val="47303ACC"/>
    <w:rsid w:val="474B4B6D"/>
    <w:rsid w:val="477B0C4A"/>
    <w:rsid w:val="477F4E8C"/>
    <w:rsid w:val="47841C20"/>
    <w:rsid w:val="47B05881"/>
    <w:rsid w:val="47B65804"/>
    <w:rsid w:val="47C33112"/>
    <w:rsid w:val="47C94BC0"/>
    <w:rsid w:val="47D80946"/>
    <w:rsid w:val="47E679FC"/>
    <w:rsid w:val="47FB2B0C"/>
    <w:rsid w:val="48055062"/>
    <w:rsid w:val="4830033B"/>
    <w:rsid w:val="48344CC3"/>
    <w:rsid w:val="48606091"/>
    <w:rsid w:val="48615ED3"/>
    <w:rsid w:val="48664FC0"/>
    <w:rsid w:val="48873535"/>
    <w:rsid w:val="488A4092"/>
    <w:rsid w:val="48BA0AFF"/>
    <w:rsid w:val="48CC3E55"/>
    <w:rsid w:val="48D91988"/>
    <w:rsid w:val="48E77F75"/>
    <w:rsid w:val="490C606F"/>
    <w:rsid w:val="4915736D"/>
    <w:rsid w:val="491B330E"/>
    <w:rsid w:val="492A260E"/>
    <w:rsid w:val="494E58C8"/>
    <w:rsid w:val="49770FF0"/>
    <w:rsid w:val="49AA7944"/>
    <w:rsid w:val="49D40E35"/>
    <w:rsid w:val="4A145D28"/>
    <w:rsid w:val="4A16322B"/>
    <w:rsid w:val="4A1742D3"/>
    <w:rsid w:val="4A1C28DA"/>
    <w:rsid w:val="4A251CED"/>
    <w:rsid w:val="4A3905F9"/>
    <w:rsid w:val="4A3D2970"/>
    <w:rsid w:val="4A87592A"/>
    <w:rsid w:val="4AA070CC"/>
    <w:rsid w:val="4AAA7278"/>
    <w:rsid w:val="4AD82F12"/>
    <w:rsid w:val="4ADE307C"/>
    <w:rsid w:val="4AFD326F"/>
    <w:rsid w:val="4B101712"/>
    <w:rsid w:val="4B104F5D"/>
    <w:rsid w:val="4B1E7678"/>
    <w:rsid w:val="4B3E1685"/>
    <w:rsid w:val="4B446E10"/>
    <w:rsid w:val="4B4D5AB9"/>
    <w:rsid w:val="4B6D302A"/>
    <w:rsid w:val="4B703FE9"/>
    <w:rsid w:val="4BB26322"/>
    <w:rsid w:val="4BCF27A0"/>
    <w:rsid w:val="4BD305B8"/>
    <w:rsid w:val="4BD74836"/>
    <w:rsid w:val="4BD909D7"/>
    <w:rsid w:val="4BDC4862"/>
    <w:rsid w:val="4BEC771C"/>
    <w:rsid w:val="4BFC4840"/>
    <w:rsid w:val="4C0B1425"/>
    <w:rsid w:val="4C154CEC"/>
    <w:rsid w:val="4C3533E8"/>
    <w:rsid w:val="4C3845F4"/>
    <w:rsid w:val="4C6239B8"/>
    <w:rsid w:val="4C635BA9"/>
    <w:rsid w:val="4C6C1155"/>
    <w:rsid w:val="4C8F0E3D"/>
    <w:rsid w:val="4C94207C"/>
    <w:rsid w:val="4C9F7807"/>
    <w:rsid w:val="4CA41A37"/>
    <w:rsid w:val="4CAE75B1"/>
    <w:rsid w:val="4CB37E78"/>
    <w:rsid w:val="4CD01123"/>
    <w:rsid w:val="4CFF6545"/>
    <w:rsid w:val="4D0B1BE9"/>
    <w:rsid w:val="4D322E51"/>
    <w:rsid w:val="4D353C60"/>
    <w:rsid w:val="4D396685"/>
    <w:rsid w:val="4D5335DF"/>
    <w:rsid w:val="4D5A507E"/>
    <w:rsid w:val="4D5C1497"/>
    <w:rsid w:val="4D664345"/>
    <w:rsid w:val="4D8D6250"/>
    <w:rsid w:val="4D9A1B51"/>
    <w:rsid w:val="4DA506AA"/>
    <w:rsid w:val="4DA9184A"/>
    <w:rsid w:val="4DBA6E7C"/>
    <w:rsid w:val="4DC05F5E"/>
    <w:rsid w:val="4DCA6A8F"/>
    <w:rsid w:val="4DDF30F8"/>
    <w:rsid w:val="4DE03127"/>
    <w:rsid w:val="4DE36859"/>
    <w:rsid w:val="4DE60C45"/>
    <w:rsid w:val="4DE74729"/>
    <w:rsid w:val="4E2F5F07"/>
    <w:rsid w:val="4E404914"/>
    <w:rsid w:val="4E550B9C"/>
    <w:rsid w:val="4E6F5F24"/>
    <w:rsid w:val="4E8B5771"/>
    <w:rsid w:val="4E9325C3"/>
    <w:rsid w:val="4E957643"/>
    <w:rsid w:val="4EA10535"/>
    <w:rsid w:val="4EA12458"/>
    <w:rsid w:val="4EA65795"/>
    <w:rsid w:val="4EB55028"/>
    <w:rsid w:val="4EC54056"/>
    <w:rsid w:val="4ECA1E22"/>
    <w:rsid w:val="4ED92EDA"/>
    <w:rsid w:val="4EDF61B8"/>
    <w:rsid w:val="4F022DED"/>
    <w:rsid w:val="4F112253"/>
    <w:rsid w:val="4F12616A"/>
    <w:rsid w:val="4F443F90"/>
    <w:rsid w:val="4F5932E6"/>
    <w:rsid w:val="4F5975C4"/>
    <w:rsid w:val="4F610908"/>
    <w:rsid w:val="4F82385A"/>
    <w:rsid w:val="4F953073"/>
    <w:rsid w:val="4FE977DD"/>
    <w:rsid w:val="4FFD2A1C"/>
    <w:rsid w:val="5002354D"/>
    <w:rsid w:val="50156BA2"/>
    <w:rsid w:val="502C2EE3"/>
    <w:rsid w:val="502E63CB"/>
    <w:rsid w:val="503200B2"/>
    <w:rsid w:val="50432D5D"/>
    <w:rsid w:val="50487B81"/>
    <w:rsid w:val="50776EEA"/>
    <w:rsid w:val="507C01AD"/>
    <w:rsid w:val="50916D6F"/>
    <w:rsid w:val="50943F20"/>
    <w:rsid w:val="50CD1C21"/>
    <w:rsid w:val="50E10249"/>
    <w:rsid w:val="50EF4D18"/>
    <w:rsid w:val="51064201"/>
    <w:rsid w:val="51137395"/>
    <w:rsid w:val="511B7797"/>
    <w:rsid w:val="51266C62"/>
    <w:rsid w:val="51284979"/>
    <w:rsid w:val="513F2130"/>
    <w:rsid w:val="5156789D"/>
    <w:rsid w:val="51642266"/>
    <w:rsid w:val="518F2256"/>
    <w:rsid w:val="51C161D4"/>
    <w:rsid w:val="51FB5AC3"/>
    <w:rsid w:val="521D6BCC"/>
    <w:rsid w:val="521F4533"/>
    <w:rsid w:val="523C735E"/>
    <w:rsid w:val="523F4EE3"/>
    <w:rsid w:val="524C0805"/>
    <w:rsid w:val="52516FC5"/>
    <w:rsid w:val="52557EA9"/>
    <w:rsid w:val="526F0E16"/>
    <w:rsid w:val="526F57C8"/>
    <w:rsid w:val="527701AD"/>
    <w:rsid w:val="5292555D"/>
    <w:rsid w:val="529943E7"/>
    <w:rsid w:val="52B67637"/>
    <w:rsid w:val="52BE2E9F"/>
    <w:rsid w:val="52E07008"/>
    <w:rsid w:val="53067D83"/>
    <w:rsid w:val="5311062D"/>
    <w:rsid w:val="53157D82"/>
    <w:rsid w:val="53181335"/>
    <w:rsid w:val="531F2037"/>
    <w:rsid w:val="53497257"/>
    <w:rsid w:val="534F2B1D"/>
    <w:rsid w:val="535B6E30"/>
    <w:rsid w:val="53645BB4"/>
    <w:rsid w:val="53820946"/>
    <w:rsid w:val="53837FBF"/>
    <w:rsid w:val="53A524F3"/>
    <w:rsid w:val="53AF0182"/>
    <w:rsid w:val="53B44D00"/>
    <w:rsid w:val="53C07277"/>
    <w:rsid w:val="53C67E99"/>
    <w:rsid w:val="53D86100"/>
    <w:rsid w:val="53ED13F2"/>
    <w:rsid w:val="541E5395"/>
    <w:rsid w:val="542F433A"/>
    <w:rsid w:val="5447363D"/>
    <w:rsid w:val="544A2F00"/>
    <w:rsid w:val="544F492B"/>
    <w:rsid w:val="547317C9"/>
    <w:rsid w:val="547E2E2B"/>
    <w:rsid w:val="54807022"/>
    <w:rsid w:val="54992FD0"/>
    <w:rsid w:val="54C82224"/>
    <w:rsid w:val="550E4DCF"/>
    <w:rsid w:val="551A4101"/>
    <w:rsid w:val="551F1EA7"/>
    <w:rsid w:val="55274811"/>
    <w:rsid w:val="556C0481"/>
    <w:rsid w:val="556C6BA3"/>
    <w:rsid w:val="5598262B"/>
    <w:rsid w:val="55BB2AD2"/>
    <w:rsid w:val="55BE659A"/>
    <w:rsid w:val="55C513BE"/>
    <w:rsid w:val="55EA7065"/>
    <w:rsid w:val="55F0298D"/>
    <w:rsid w:val="55F47C4C"/>
    <w:rsid w:val="56013C77"/>
    <w:rsid w:val="56246D14"/>
    <w:rsid w:val="563A7BC1"/>
    <w:rsid w:val="563C65FC"/>
    <w:rsid w:val="56691859"/>
    <w:rsid w:val="566E6D3F"/>
    <w:rsid w:val="5689016D"/>
    <w:rsid w:val="56A372EA"/>
    <w:rsid w:val="56B440F1"/>
    <w:rsid w:val="56C17A20"/>
    <w:rsid w:val="56F35D06"/>
    <w:rsid w:val="56FC2CEA"/>
    <w:rsid w:val="570E3BC9"/>
    <w:rsid w:val="57487A0C"/>
    <w:rsid w:val="5762555B"/>
    <w:rsid w:val="576D5932"/>
    <w:rsid w:val="577C31C7"/>
    <w:rsid w:val="57935B9B"/>
    <w:rsid w:val="57961D33"/>
    <w:rsid w:val="57C23F93"/>
    <w:rsid w:val="57C30363"/>
    <w:rsid w:val="57CC1322"/>
    <w:rsid w:val="57CF071E"/>
    <w:rsid w:val="57D04333"/>
    <w:rsid w:val="57D8796C"/>
    <w:rsid w:val="57F009C3"/>
    <w:rsid w:val="583A1CC4"/>
    <w:rsid w:val="5853143B"/>
    <w:rsid w:val="58644394"/>
    <w:rsid w:val="586B63D5"/>
    <w:rsid w:val="58711137"/>
    <w:rsid w:val="58776ABF"/>
    <w:rsid w:val="589E1A14"/>
    <w:rsid w:val="58B76DD9"/>
    <w:rsid w:val="58C22EB2"/>
    <w:rsid w:val="58D821DF"/>
    <w:rsid w:val="590D60A8"/>
    <w:rsid w:val="59102155"/>
    <w:rsid w:val="59211FFB"/>
    <w:rsid w:val="59264771"/>
    <w:rsid w:val="592800C6"/>
    <w:rsid w:val="59312DFB"/>
    <w:rsid w:val="593441C5"/>
    <w:rsid w:val="594630CA"/>
    <w:rsid w:val="595C615F"/>
    <w:rsid w:val="59607684"/>
    <w:rsid w:val="59666E84"/>
    <w:rsid w:val="59706A81"/>
    <w:rsid w:val="597162CA"/>
    <w:rsid w:val="5996282D"/>
    <w:rsid w:val="5A1415DC"/>
    <w:rsid w:val="5A3D3EED"/>
    <w:rsid w:val="5A411D1E"/>
    <w:rsid w:val="5A7C3842"/>
    <w:rsid w:val="5A925415"/>
    <w:rsid w:val="5A9B3B60"/>
    <w:rsid w:val="5AAD3340"/>
    <w:rsid w:val="5AC90767"/>
    <w:rsid w:val="5AD23C99"/>
    <w:rsid w:val="5AD4041B"/>
    <w:rsid w:val="5ADA4824"/>
    <w:rsid w:val="5B23314B"/>
    <w:rsid w:val="5B683444"/>
    <w:rsid w:val="5B70435F"/>
    <w:rsid w:val="5B9D3F95"/>
    <w:rsid w:val="5B9D67EE"/>
    <w:rsid w:val="5BAD5F70"/>
    <w:rsid w:val="5BDB7A2A"/>
    <w:rsid w:val="5BDE6DA0"/>
    <w:rsid w:val="5BEB4E9E"/>
    <w:rsid w:val="5BF92C3B"/>
    <w:rsid w:val="5C02525B"/>
    <w:rsid w:val="5C0A12F7"/>
    <w:rsid w:val="5C173014"/>
    <w:rsid w:val="5C1E52E4"/>
    <w:rsid w:val="5C2322C0"/>
    <w:rsid w:val="5C4671ED"/>
    <w:rsid w:val="5C553B20"/>
    <w:rsid w:val="5C632246"/>
    <w:rsid w:val="5C79791B"/>
    <w:rsid w:val="5C7E1B7A"/>
    <w:rsid w:val="5C8B4BBA"/>
    <w:rsid w:val="5C8D0D2E"/>
    <w:rsid w:val="5CA22C3E"/>
    <w:rsid w:val="5CAB0D67"/>
    <w:rsid w:val="5CAC7619"/>
    <w:rsid w:val="5CBB6E02"/>
    <w:rsid w:val="5CC26403"/>
    <w:rsid w:val="5CCE3CD4"/>
    <w:rsid w:val="5CD853AC"/>
    <w:rsid w:val="5D047F84"/>
    <w:rsid w:val="5D1F7B56"/>
    <w:rsid w:val="5D245451"/>
    <w:rsid w:val="5D38794B"/>
    <w:rsid w:val="5D3917B7"/>
    <w:rsid w:val="5D470292"/>
    <w:rsid w:val="5D590E38"/>
    <w:rsid w:val="5D76481D"/>
    <w:rsid w:val="5D8D7435"/>
    <w:rsid w:val="5D964648"/>
    <w:rsid w:val="5DA847FF"/>
    <w:rsid w:val="5DB21B76"/>
    <w:rsid w:val="5DB61790"/>
    <w:rsid w:val="5DDE1EBB"/>
    <w:rsid w:val="5DF01401"/>
    <w:rsid w:val="5DFF1165"/>
    <w:rsid w:val="5E111E29"/>
    <w:rsid w:val="5E1764C1"/>
    <w:rsid w:val="5E1F7B16"/>
    <w:rsid w:val="5E385914"/>
    <w:rsid w:val="5E3C55BB"/>
    <w:rsid w:val="5E6927B4"/>
    <w:rsid w:val="5E6A4310"/>
    <w:rsid w:val="5E6D5A13"/>
    <w:rsid w:val="5EA322C1"/>
    <w:rsid w:val="5EAE66F3"/>
    <w:rsid w:val="5EB06489"/>
    <w:rsid w:val="5EB348A6"/>
    <w:rsid w:val="5EDB7A70"/>
    <w:rsid w:val="5EE36EF2"/>
    <w:rsid w:val="5EEF1F3D"/>
    <w:rsid w:val="5F200A95"/>
    <w:rsid w:val="5F2913F5"/>
    <w:rsid w:val="5F614029"/>
    <w:rsid w:val="5F905C58"/>
    <w:rsid w:val="5FB45594"/>
    <w:rsid w:val="5FBD2210"/>
    <w:rsid w:val="5FC53498"/>
    <w:rsid w:val="5FC92290"/>
    <w:rsid w:val="5FC94FAA"/>
    <w:rsid w:val="5FDB6DF2"/>
    <w:rsid w:val="5FF1456E"/>
    <w:rsid w:val="5FF63A7F"/>
    <w:rsid w:val="5FF7609E"/>
    <w:rsid w:val="5FFF74E7"/>
    <w:rsid w:val="60021D5B"/>
    <w:rsid w:val="600474B3"/>
    <w:rsid w:val="60156F0E"/>
    <w:rsid w:val="602958DD"/>
    <w:rsid w:val="603E2B2C"/>
    <w:rsid w:val="6045790C"/>
    <w:rsid w:val="604C03AC"/>
    <w:rsid w:val="60511E0A"/>
    <w:rsid w:val="605A0907"/>
    <w:rsid w:val="60885CA7"/>
    <w:rsid w:val="60AE4F37"/>
    <w:rsid w:val="60D91A61"/>
    <w:rsid w:val="60EF03CE"/>
    <w:rsid w:val="60FD6DDC"/>
    <w:rsid w:val="610346A8"/>
    <w:rsid w:val="6109711D"/>
    <w:rsid w:val="61241DBF"/>
    <w:rsid w:val="61447E80"/>
    <w:rsid w:val="615E1D22"/>
    <w:rsid w:val="6177040B"/>
    <w:rsid w:val="61A42D9C"/>
    <w:rsid w:val="61BC0817"/>
    <w:rsid w:val="61BE41AD"/>
    <w:rsid w:val="61DA315D"/>
    <w:rsid w:val="61FB0573"/>
    <w:rsid w:val="620659BC"/>
    <w:rsid w:val="623C4782"/>
    <w:rsid w:val="624D2761"/>
    <w:rsid w:val="62602DE1"/>
    <w:rsid w:val="62DA3DB9"/>
    <w:rsid w:val="630311A2"/>
    <w:rsid w:val="63247218"/>
    <w:rsid w:val="632925FC"/>
    <w:rsid w:val="633E30E3"/>
    <w:rsid w:val="634B35FC"/>
    <w:rsid w:val="636647FC"/>
    <w:rsid w:val="63726287"/>
    <w:rsid w:val="6373710F"/>
    <w:rsid w:val="63747F7E"/>
    <w:rsid w:val="63A828FE"/>
    <w:rsid w:val="63A929A4"/>
    <w:rsid w:val="63B26E79"/>
    <w:rsid w:val="63CA7179"/>
    <w:rsid w:val="63E427CE"/>
    <w:rsid w:val="63F5294F"/>
    <w:rsid w:val="64092F97"/>
    <w:rsid w:val="640B19DC"/>
    <w:rsid w:val="640D6AE7"/>
    <w:rsid w:val="641F5C7A"/>
    <w:rsid w:val="64372F9A"/>
    <w:rsid w:val="6448751D"/>
    <w:rsid w:val="644B7CD9"/>
    <w:rsid w:val="6489741D"/>
    <w:rsid w:val="648C6595"/>
    <w:rsid w:val="648D5F82"/>
    <w:rsid w:val="64AF6ED6"/>
    <w:rsid w:val="64D21C34"/>
    <w:rsid w:val="64E13D40"/>
    <w:rsid w:val="653551AE"/>
    <w:rsid w:val="65412290"/>
    <w:rsid w:val="657539F0"/>
    <w:rsid w:val="65872D2E"/>
    <w:rsid w:val="65AE5182"/>
    <w:rsid w:val="65B97258"/>
    <w:rsid w:val="65D03AD1"/>
    <w:rsid w:val="65ED6CD8"/>
    <w:rsid w:val="65F35A9B"/>
    <w:rsid w:val="65F8656F"/>
    <w:rsid w:val="65F93939"/>
    <w:rsid w:val="65FF388C"/>
    <w:rsid w:val="66084751"/>
    <w:rsid w:val="661C1802"/>
    <w:rsid w:val="66221E96"/>
    <w:rsid w:val="663C75D5"/>
    <w:rsid w:val="664906C6"/>
    <w:rsid w:val="664C4BB4"/>
    <w:rsid w:val="66607E99"/>
    <w:rsid w:val="6666319C"/>
    <w:rsid w:val="667D6877"/>
    <w:rsid w:val="66917296"/>
    <w:rsid w:val="669606E1"/>
    <w:rsid w:val="66973264"/>
    <w:rsid w:val="669D4567"/>
    <w:rsid w:val="66A30ECF"/>
    <w:rsid w:val="67034A44"/>
    <w:rsid w:val="6708736A"/>
    <w:rsid w:val="67406561"/>
    <w:rsid w:val="674335F6"/>
    <w:rsid w:val="67552B40"/>
    <w:rsid w:val="67634E1B"/>
    <w:rsid w:val="676E180A"/>
    <w:rsid w:val="67B857C2"/>
    <w:rsid w:val="67C939DB"/>
    <w:rsid w:val="67E85821"/>
    <w:rsid w:val="67EF39DE"/>
    <w:rsid w:val="67F15A93"/>
    <w:rsid w:val="68133B62"/>
    <w:rsid w:val="683D5258"/>
    <w:rsid w:val="683E0999"/>
    <w:rsid w:val="68400A42"/>
    <w:rsid w:val="68400E9A"/>
    <w:rsid w:val="68405EF7"/>
    <w:rsid w:val="685E7817"/>
    <w:rsid w:val="68714630"/>
    <w:rsid w:val="6892024C"/>
    <w:rsid w:val="689C1A22"/>
    <w:rsid w:val="69122178"/>
    <w:rsid w:val="6918341D"/>
    <w:rsid w:val="69227542"/>
    <w:rsid w:val="692C1F6B"/>
    <w:rsid w:val="693E5A9D"/>
    <w:rsid w:val="693F3F90"/>
    <w:rsid w:val="694162AA"/>
    <w:rsid w:val="695B0B7A"/>
    <w:rsid w:val="698F2CF8"/>
    <w:rsid w:val="699112E4"/>
    <w:rsid w:val="69921D17"/>
    <w:rsid w:val="69931D29"/>
    <w:rsid w:val="69A00505"/>
    <w:rsid w:val="69C70429"/>
    <w:rsid w:val="69DD2B66"/>
    <w:rsid w:val="69F610AC"/>
    <w:rsid w:val="6A155B1B"/>
    <w:rsid w:val="6A29149E"/>
    <w:rsid w:val="6A3A5306"/>
    <w:rsid w:val="6A472CE6"/>
    <w:rsid w:val="6A4C7A1C"/>
    <w:rsid w:val="6A732283"/>
    <w:rsid w:val="6A7D016F"/>
    <w:rsid w:val="6A9F0B63"/>
    <w:rsid w:val="6AA021B2"/>
    <w:rsid w:val="6AAB5AF0"/>
    <w:rsid w:val="6AB0667F"/>
    <w:rsid w:val="6AB44268"/>
    <w:rsid w:val="6AC6348C"/>
    <w:rsid w:val="6ACA3754"/>
    <w:rsid w:val="6B060215"/>
    <w:rsid w:val="6B1D3D34"/>
    <w:rsid w:val="6B2A252F"/>
    <w:rsid w:val="6B370666"/>
    <w:rsid w:val="6B3B511E"/>
    <w:rsid w:val="6B3C301E"/>
    <w:rsid w:val="6B4D7658"/>
    <w:rsid w:val="6B791415"/>
    <w:rsid w:val="6B8F7C54"/>
    <w:rsid w:val="6BB13ACB"/>
    <w:rsid w:val="6BB30938"/>
    <w:rsid w:val="6BB94BB1"/>
    <w:rsid w:val="6BEB3308"/>
    <w:rsid w:val="6BEE36E0"/>
    <w:rsid w:val="6BEF47BA"/>
    <w:rsid w:val="6BF6657C"/>
    <w:rsid w:val="6C0714FD"/>
    <w:rsid w:val="6C450029"/>
    <w:rsid w:val="6C596078"/>
    <w:rsid w:val="6C5C3437"/>
    <w:rsid w:val="6C5C746E"/>
    <w:rsid w:val="6C9636A5"/>
    <w:rsid w:val="6C9D4B42"/>
    <w:rsid w:val="6CB610BE"/>
    <w:rsid w:val="6CC9198A"/>
    <w:rsid w:val="6CD419AC"/>
    <w:rsid w:val="6CD50EF6"/>
    <w:rsid w:val="6CFE4ECB"/>
    <w:rsid w:val="6D0E040E"/>
    <w:rsid w:val="6D2736C4"/>
    <w:rsid w:val="6D2E7BF1"/>
    <w:rsid w:val="6D481E8E"/>
    <w:rsid w:val="6D6173EB"/>
    <w:rsid w:val="6D7015B1"/>
    <w:rsid w:val="6D755EB6"/>
    <w:rsid w:val="6D770E3E"/>
    <w:rsid w:val="6D84365B"/>
    <w:rsid w:val="6DD8180A"/>
    <w:rsid w:val="6DDA17E7"/>
    <w:rsid w:val="6E1E12CE"/>
    <w:rsid w:val="6E222337"/>
    <w:rsid w:val="6E3347A2"/>
    <w:rsid w:val="6E440AC7"/>
    <w:rsid w:val="6E592689"/>
    <w:rsid w:val="6E6A4B31"/>
    <w:rsid w:val="6E6C0C02"/>
    <w:rsid w:val="6E7C24A6"/>
    <w:rsid w:val="6E8178DC"/>
    <w:rsid w:val="6E873A42"/>
    <w:rsid w:val="6E8D6616"/>
    <w:rsid w:val="6EB10AFC"/>
    <w:rsid w:val="6EB8784E"/>
    <w:rsid w:val="6EBA52CE"/>
    <w:rsid w:val="6EBC589C"/>
    <w:rsid w:val="6EBF361C"/>
    <w:rsid w:val="6ECD629E"/>
    <w:rsid w:val="6ED447DA"/>
    <w:rsid w:val="6F0A5A7B"/>
    <w:rsid w:val="6F241735"/>
    <w:rsid w:val="6F335039"/>
    <w:rsid w:val="6F4E02F4"/>
    <w:rsid w:val="6F521E27"/>
    <w:rsid w:val="6F5341B9"/>
    <w:rsid w:val="6F8A2BA1"/>
    <w:rsid w:val="6F907D27"/>
    <w:rsid w:val="6FA37FCC"/>
    <w:rsid w:val="6FA924AF"/>
    <w:rsid w:val="6FAC19B2"/>
    <w:rsid w:val="6FB152E0"/>
    <w:rsid w:val="6FD27F86"/>
    <w:rsid w:val="6FD3648E"/>
    <w:rsid w:val="70001C6C"/>
    <w:rsid w:val="700C310A"/>
    <w:rsid w:val="70181264"/>
    <w:rsid w:val="70297BBD"/>
    <w:rsid w:val="702F613F"/>
    <w:rsid w:val="70503F71"/>
    <w:rsid w:val="7052058F"/>
    <w:rsid w:val="70683913"/>
    <w:rsid w:val="706F30F0"/>
    <w:rsid w:val="7071566E"/>
    <w:rsid w:val="70C123FA"/>
    <w:rsid w:val="70CA7A01"/>
    <w:rsid w:val="70E331C9"/>
    <w:rsid w:val="70E84E9F"/>
    <w:rsid w:val="70FF53EC"/>
    <w:rsid w:val="71272C0B"/>
    <w:rsid w:val="71496F9E"/>
    <w:rsid w:val="71513B78"/>
    <w:rsid w:val="71542308"/>
    <w:rsid w:val="716337C0"/>
    <w:rsid w:val="71672F07"/>
    <w:rsid w:val="719C51BD"/>
    <w:rsid w:val="71D33779"/>
    <w:rsid w:val="71FD37F1"/>
    <w:rsid w:val="720A30B7"/>
    <w:rsid w:val="72384219"/>
    <w:rsid w:val="726246F7"/>
    <w:rsid w:val="72650BB0"/>
    <w:rsid w:val="7292085B"/>
    <w:rsid w:val="72E96A79"/>
    <w:rsid w:val="730367DD"/>
    <w:rsid w:val="7308760E"/>
    <w:rsid w:val="732A0C5C"/>
    <w:rsid w:val="732A65B9"/>
    <w:rsid w:val="732B49D0"/>
    <w:rsid w:val="736E59A7"/>
    <w:rsid w:val="73C47BAB"/>
    <w:rsid w:val="73C63D8B"/>
    <w:rsid w:val="73D1250C"/>
    <w:rsid w:val="73E627AF"/>
    <w:rsid w:val="73F473D2"/>
    <w:rsid w:val="74003B02"/>
    <w:rsid w:val="7403275B"/>
    <w:rsid w:val="740A4EF9"/>
    <w:rsid w:val="7456757E"/>
    <w:rsid w:val="745A7F86"/>
    <w:rsid w:val="7478522A"/>
    <w:rsid w:val="749505A5"/>
    <w:rsid w:val="74CE123D"/>
    <w:rsid w:val="74D13C69"/>
    <w:rsid w:val="74DE0B74"/>
    <w:rsid w:val="74E31CC2"/>
    <w:rsid w:val="74ED3B04"/>
    <w:rsid w:val="74FC7906"/>
    <w:rsid w:val="75135238"/>
    <w:rsid w:val="7552135D"/>
    <w:rsid w:val="756B5F33"/>
    <w:rsid w:val="756F2769"/>
    <w:rsid w:val="75717F4C"/>
    <w:rsid w:val="75AA173B"/>
    <w:rsid w:val="75B95E7C"/>
    <w:rsid w:val="75BC2B92"/>
    <w:rsid w:val="75BE0078"/>
    <w:rsid w:val="75C900A2"/>
    <w:rsid w:val="75D50303"/>
    <w:rsid w:val="75D9426D"/>
    <w:rsid w:val="75E40AC3"/>
    <w:rsid w:val="75F60A8E"/>
    <w:rsid w:val="75F64588"/>
    <w:rsid w:val="75FB7403"/>
    <w:rsid w:val="76364EEF"/>
    <w:rsid w:val="764A6A90"/>
    <w:rsid w:val="76537B6C"/>
    <w:rsid w:val="769142D6"/>
    <w:rsid w:val="769D1711"/>
    <w:rsid w:val="76A608F0"/>
    <w:rsid w:val="76A87BFD"/>
    <w:rsid w:val="76BF4230"/>
    <w:rsid w:val="76C619B3"/>
    <w:rsid w:val="76D438B1"/>
    <w:rsid w:val="76D762EC"/>
    <w:rsid w:val="76E95CD4"/>
    <w:rsid w:val="77031536"/>
    <w:rsid w:val="77361BEB"/>
    <w:rsid w:val="774569DB"/>
    <w:rsid w:val="77650FCA"/>
    <w:rsid w:val="7765517D"/>
    <w:rsid w:val="776E2FB3"/>
    <w:rsid w:val="77752FD1"/>
    <w:rsid w:val="77833A51"/>
    <w:rsid w:val="778D45F5"/>
    <w:rsid w:val="77902741"/>
    <w:rsid w:val="77B94F57"/>
    <w:rsid w:val="77BC0823"/>
    <w:rsid w:val="77BE294C"/>
    <w:rsid w:val="77E523A5"/>
    <w:rsid w:val="77F51BE5"/>
    <w:rsid w:val="782552C8"/>
    <w:rsid w:val="782A2A03"/>
    <w:rsid w:val="784003C9"/>
    <w:rsid w:val="785137AD"/>
    <w:rsid w:val="78663D8F"/>
    <w:rsid w:val="789F278D"/>
    <w:rsid w:val="78BF445C"/>
    <w:rsid w:val="78D165A9"/>
    <w:rsid w:val="78D94DD1"/>
    <w:rsid w:val="79195AFA"/>
    <w:rsid w:val="791A197E"/>
    <w:rsid w:val="79413CDC"/>
    <w:rsid w:val="79534562"/>
    <w:rsid w:val="79563D6C"/>
    <w:rsid w:val="79585073"/>
    <w:rsid w:val="795D4455"/>
    <w:rsid w:val="795D4B38"/>
    <w:rsid w:val="79734727"/>
    <w:rsid w:val="79765659"/>
    <w:rsid w:val="7984583A"/>
    <w:rsid w:val="79932118"/>
    <w:rsid w:val="79AE2BFD"/>
    <w:rsid w:val="79B43024"/>
    <w:rsid w:val="79BD4A05"/>
    <w:rsid w:val="79BE2B70"/>
    <w:rsid w:val="79C50454"/>
    <w:rsid w:val="79D342E6"/>
    <w:rsid w:val="79DC7CBF"/>
    <w:rsid w:val="79DC7FAA"/>
    <w:rsid w:val="79F61046"/>
    <w:rsid w:val="7A0A5B31"/>
    <w:rsid w:val="7A0D2F6B"/>
    <w:rsid w:val="7A1C4935"/>
    <w:rsid w:val="7A440DC5"/>
    <w:rsid w:val="7A4A201E"/>
    <w:rsid w:val="7A835D8B"/>
    <w:rsid w:val="7A974E35"/>
    <w:rsid w:val="7A9E1CC7"/>
    <w:rsid w:val="7AAC6FEC"/>
    <w:rsid w:val="7ABB2BC8"/>
    <w:rsid w:val="7AC024F3"/>
    <w:rsid w:val="7AC10B27"/>
    <w:rsid w:val="7AD167BA"/>
    <w:rsid w:val="7AE90359"/>
    <w:rsid w:val="7AFD57C3"/>
    <w:rsid w:val="7B211475"/>
    <w:rsid w:val="7B3102A0"/>
    <w:rsid w:val="7B3C4A6B"/>
    <w:rsid w:val="7B45311E"/>
    <w:rsid w:val="7B6F4802"/>
    <w:rsid w:val="7B836222"/>
    <w:rsid w:val="7B9D6D92"/>
    <w:rsid w:val="7BBA0FB3"/>
    <w:rsid w:val="7BDA0F88"/>
    <w:rsid w:val="7BE115A8"/>
    <w:rsid w:val="7C0D7719"/>
    <w:rsid w:val="7C1714BE"/>
    <w:rsid w:val="7C236B2E"/>
    <w:rsid w:val="7C2D3A7E"/>
    <w:rsid w:val="7C317E7D"/>
    <w:rsid w:val="7C3F46B1"/>
    <w:rsid w:val="7C461BEF"/>
    <w:rsid w:val="7C551354"/>
    <w:rsid w:val="7C6F0DAD"/>
    <w:rsid w:val="7C901B53"/>
    <w:rsid w:val="7C9875FB"/>
    <w:rsid w:val="7CA52759"/>
    <w:rsid w:val="7CAD75C7"/>
    <w:rsid w:val="7CB4050E"/>
    <w:rsid w:val="7CF47582"/>
    <w:rsid w:val="7D341481"/>
    <w:rsid w:val="7D3B37D1"/>
    <w:rsid w:val="7D4A7D91"/>
    <w:rsid w:val="7D564B6C"/>
    <w:rsid w:val="7D583C54"/>
    <w:rsid w:val="7D6829CF"/>
    <w:rsid w:val="7DA41563"/>
    <w:rsid w:val="7DCC02A0"/>
    <w:rsid w:val="7DCF7554"/>
    <w:rsid w:val="7DF50188"/>
    <w:rsid w:val="7E0A13EE"/>
    <w:rsid w:val="7E1621A7"/>
    <w:rsid w:val="7E363CE8"/>
    <w:rsid w:val="7E443EA2"/>
    <w:rsid w:val="7E6911AA"/>
    <w:rsid w:val="7E74391E"/>
    <w:rsid w:val="7E746F5F"/>
    <w:rsid w:val="7E89339A"/>
    <w:rsid w:val="7EAF6700"/>
    <w:rsid w:val="7EBE3265"/>
    <w:rsid w:val="7EC34F3A"/>
    <w:rsid w:val="7EC51CD0"/>
    <w:rsid w:val="7EC95DF6"/>
    <w:rsid w:val="7ECB1DEF"/>
    <w:rsid w:val="7EDB3769"/>
    <w:rsid w:val="7EE66D08"/>
    <w:rsid w:val="7F2B2017"/>
    <w:rsid w:val="7F2E1023"/>
    <w:rsid w:val="7F3A1CDF"/>
    <w:rsid w:val="7F554B44"/>
    <w:rsid w:val="7F72275D"/>
    <w:rsid w:val="7F76650F"/>
    <w:rsid w:val="7FB85735"/>
    <w:rsid w:val="7FC01E83"/>
    <w:rsid w:val="7FE12EBA"/>
    <w:rsid w:val="7FFE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bCs/>
      <w:kern w:val="44"/>
      <w:sz w:val="44"/>
      <w:szCs w:val="44"/>
      <w:lang w:val="en-US" w:eastAsia="zh-CN" w:bidi="ar"/>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styleId="4">
    <w:name w:val="toc 3"/>
    <w:basedOn w:val="1"/>
    <w:next w:val="1"/>
    <w:qFormat/>
    <w:uiPriority w:val="39"/>
    <w:pPr>
      <w:tabs>
        <w:tab w:val="right" w:leader="dot" w:pos="8268"/>
      </w:tabs>
      <w:ind w:left="840" w:leftChars="400"/>
    </w:pPr>
    <w:rPr>
      <w:rFonts w:ascii="宋体" w:hAnsi="宋体"/>
    </w:rPr>
  </w:style>
  <w:style w:type="paragraph" w:styleId="5">
    <w:name w:val="Date"/>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kern w:val="2"/>
      <w:sz w:val="21"/>
      <w:szCs w:val="21"/>
      <w:lang w:val="en-US" w:eastAsia="zh-CN" w:bidi="ar"/>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32"/>
      <w:szCs w:val="32"/>
      <w:lang w:val="en-US" w:eastAsia="zh-CN" w:bidi="ar"/>
    </w:rPr>
  </w:style>
  <w:style w:type="paragraph" w:styleId="9">
    <w:name w:val="Normal (Web)"/>
    <w:basedOn w:val="1"/>
    <w:qFormat/>
    <w:uiPriority w:val="99"/>
    <w:pPr>
      <w:widowControl/>
      <w:spacing w:before="0" w:beforeAutospacing="1" w:after="0" w:afterAutospacing="1"/>
      <w:ind w:left="0" w:right="0"/>
      <w:jc w:val="left"/>
    </w:pPr>
    <w:rPr>
      <w:rFonts w:ascii="宋体" w:hAnsi="宋体" w:cs="宋体"/>
      <w:kern w:val="0"/>
      <w:sz w:val="24"/>
      <w:szCs w:val="24"/>
      <w:lang w:val="en-US" w:eastAsia="zh-CN" w:bidi="ar"/>
    </w:rPr>
  </w:style>
  <w:style w:type="paragraph" w:styleId="10">
    <w:name w:val="Body Text First Indent 2"/>
    <w:unhideWhenUsed/>
    <w:qFormat/>
    <w:uiPriority w:val="99"/>
    <w:pPr>
      <w:keepNext w:val="0"/>
      <w:keepLines w:val="0"/>
      <w:widowControl w:val="0"/>
      <w:suppressLineNumbers w:val="0"/>
      <w:spacing w:after="120" w:afterAutospacing="0" w:line="240" w:lineRule="auto"/>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character" w:styleId="13">
    <w:name w:val="Hyperlink"/>
    <w:basedOn w:val="12"/>
    <w:unhideWhenUsed/>
    <w:qFormat/>
    <w:uiPriority w:val="99"/>
    <w:rPr>
      <w:color w:val="0000FF"/>
      <w:u w:val="single"/>
    </w:rPr>
  </w:style>
  <w:style w:type="paragraph" w:customStyle="1" w:styleId="14">
    <w:name w:val="Normal"/>
    <w:basedOn w:val="1"/>
    <w:qFormat/>
    <w:uiPriority w:val="0"/>
    <w:pPr>
      <w:widowControl/>
      <w:spacing w:before="0" w:beforeAutospacing="0" w:after="0" w:afterAutospacing="0"/>
      <w:ind w:left="0" w:right="0"/>
      <w:jc w:val="both"/>
    </w:pPr>
    <w:rPr>
      <w:rFonts w:hint="default" w:ascii="Times New Roman" w:hAnsi="Times New Roman" w:cs="Times New Roman"/>
      <w:kern w:val="2"/>
      <w:sz w:val="21"/>
      <w:szCs w:val="21"/>
      <w:lang w:val="en-US" w:eastAsia="zh-CN" w:bidi="ar"/>
    </w:rPr>
  </w:style>
  <w:style w:type="paragraph" w:customStyle="1" w:styleId="15">
    <w:name w:val="纯文本_0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character" w:customStyle="1" w:styleId="16">
    <w:name w:val="15"/>
    <w:basedOn w:val="12"/>
    <w:qFormat/>
    <w:uiPriority w:val="0"/>
    <w:rPr>
      <w:rFonts w:hint="default" w:ascii="Times New Roman" w:hAnsi="Times New Roman" w:cs="Times New Roman"/>
      <w:color w:val="2440B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15371</Words>
  <Characters>16563</Characters>
  <Lines>1</Lines>
  <Paragraphs>1</Paragraphs>
  <TotalTime>8</TotalTime>
  <ScaleCrop>false</ScaleCrop>
  <LinksUpToDate>false</LinksUpToDate>
  <CharactersWithSpaces>17540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2023-04-21T07:10:00Z</dcterms:created>
  <dc:creator>SYN</dc:creator>
  <cp:lastModifiedBy>SYN</cp:lastModifiedBy>
  <dcterms:modified xsi:type="dcterms:W3CDTF">2023-05-29T07:35:45Z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00410F8327C642B6BE79FB663BF8DB70_11</vt:lpwstr>
  </property>
</Properties>
</file>