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6CAEB" w14:textId="77777777" w:rsidR="00632877" w:rsidRPr="00FF49A7" w:rsidRDefault="00632877">
      <w:pPr>
        <w:spacing w:line="360" w:lineRule="auto"/>
        <w:jc w:val="center"/>
        <w:rPr>
          <w:rFonts w:ascii="仿宋" w:eastAsia="仿宋" w:hAnsi="仿宋" w:cs="仿宋_GB2312"/>
          <w:b/>
          <w:color w:val="000000"/>
          <w:sz w:val="24"/>
        </w:rPr>
      </w:pPr>
    </w:p>
    <w:p w14:paraId="3143A2DE" w14:textId="77777777" w:rsidR="00632877" w:rsidRPr="00FF49A7" w:rsidRDefault="00632877">
      <w:pPr>
        <w:spacing w:line="360" w:lineRule="auto"/>
        <w:jc w:val="center"/>
        <w:rPr>
          <w:rFonts w:ascii="仿宋" w:eastAsia="仿宋" w:hAnsi="仿宋" w:cs="仿宋_GB2312"/>
          <w:b/>
          <w:color w:val="000000"/>
          <w:sz w:val="24"/>
        </w:rPr>
      </w:pPr>
    </w:p>
    <w:p w14:paraId="0ACBDE1E" w14:textId="77777777" w:rsidR="00632877" w:rsidRPr="00FF49A7" w:rsidRDefault="00632877">
      <w:pPr>
        <w:adjustRightInd/>
        <w:spacing w:line="360" w:lineRule="auto"/>
        <w:jc w:val="center"/>
        <w:rPr>
          <w:rFonts w:ascii="仿宋" w:eastAsia="仿宋" w:hAnsi="仿宋" w:cs="仿宋_GB2312"/>
          <w:b/>
          <w:color w:val="000000"/>
          <w:sz w:val="44"/>
          <w:szCs w:val="44"/>
        </w:rPr>
      </w:pPr>
    </w:p>
    <w:p w14:paraId="4A14D29B" w14:textId="23763056" w:rsidR="00632877" w:rsidRPr="00BF4C92" w:rsidRDefault="00BF4C92">
      <w:pPr>
        <w:spacing w:line="360" w:lineRule="auto"/>
        <w:jc w:val="center"/>
        <w:rPr>
          <w:rFonts w:ascii="仿宋" w:eastAsia="仿宋" w:hAnsi="仿宋" w:cs="仿宋_GB2312"/>
          <w:b/>
          <w:spacing w:val="-20"/>
          <w:sz w:val="44"/>
          <w:szCs w:val="44"/>
        </w:rPr>
      </w:pPr>
      <w:bookmarkStart w:id="0" w:name="_Hlk83625194"/>
      <w:r w:rsidRPr="00BF4C92">
        <w:rPr>
          <w:rFonts w:ascii="仿宋" w:eastAsia="仿宋" w:hAnsi="仿宋" w:cs="仿宋_GB2312" w:hint="eastAsia"/>
          <w:b/>
          <w:spacing w:val="-20"/>
          <w:sz w:val="44"/>
          <w:szCs w:val="44"/>
        </w:rPr>
        <w:t>宁围街道振宁未来社区全过程咨询服务</w:t>
      </w:r>
      <w:r w:rsidR="00EE6D10" w:rsidRPr="00BF4C92">
        <w:rPr>
          <w:rFonts w:ascii="仿宋" w:eastAsia="仿宋" w:hAnsi="仿宋" w:cs="仿宋_GB2312" w:hint="eastAsia"/>
          <w:b/>
          <w:spacing w:val="-20"/>
          <w:sz w:val="44"/>
          <w:szCs w:val="44"/>
        </w:rPr>
        <w:t>采购项目</w:t>
      </w:r>
      <w:bookmarkEnd w:id="0"/>
    </w:p>
    <w:p w14:paraId="1BE05682" w14:textId="77777777" w:rsidR="00632877" w:rsidRPr="00FF49A7" w:rsidRDefault="00D528DB">
      <w:pPr>
        <w:adjustRightInd/>
        <w:spacing w:line="360" w:lineRule="auto"/>
        <w:jc w:val="center"/>
        <w:rPr>
          <w:rFonts w:ascii="仿宋" w:eastAsia="仿宋" w:hAnsi="仿宋" w:cs="仿宋_GB2312"/>
          <w:b/>
          <w:sz w:val="56"/>
          <w:szCs w:val="72"/>
        </w:rPr>
      </w:pPr>
      <w:r w:rsidRPr="00FF49A7">
        <w:rPr>
          <w:rFonts w:ascii="仿宋" w:eastAsia="仿宋" w:hAnsi="仿宋" w:cs="仿宋_GB2312"/>
          <w:b/>
          <w:sz w:val="56"/>
          <w:szCs w:val="72"/>
        </w:rPr>
        <w:t>招标文件</w:t>
      </w:r>
      <w:r w:rsidRPr="00FF49A7">
        <w:rPr>
          <w:rFonts w:ascii="仿宋" w:eastAsia="仿宋" w:hAnsi="仿宋" w:cs="仿宋_GB2312"/>
          <w:b/>
          <w:sz w:val="56"/>
          <w:szCs w:val="72"/>
        </w:rPr>
        <w:br/>
      </w:r>
      <w:r w:rsidRPr="00FF49A7">
        <w:rPr>
          <w:rFonts w:ascii="仿宋" w:eastAsia="仿宋" w:hAnsi="仿宋" w:cs="仿宋_GB2312" w:hint="eastAsia"/>
          <w:b/>
          <w:sz w:val="56"/>
          <w:szCs w:val="72"/>
        </w:rPr>
        <w:t>（</w:t>
      </w:r>
      <w:r w:rsidRPr="00FF49A7">
        <w:rPr>
          <w:rFonts w:ascii="仿宋" w:eastAsia="仿宋" w:hAnsi="仿宋" w:cs="仿宋_GB2312"/>
          <w:b/>
          <w:sz w:val="56"/>
          <w:szCs w:val="72"/>
        </w:rPr>
        <w:t>电子招投标</w:t>
      </w:r>
      <w:r w:rsidRPr="00FF49A7">
        <w:rPr>
          <w:rFonts w:ascii="仿宋" w:eastAsia="仿宋" w:hAnsi="仿宋" w:cs="仿宋_GB2312" w:hint="eastAsia"/>
          <w:b/>
          <w:sz w:val="56"/>
          <w:szCs w:val="72"/>
        </w:rPr>
        <w:t>）</w:t>
      </w:r>
    </w:p>
    <w:p w14:paraId="086376AC" w14:textId="77777777" w:rsidR="00632877" w:rsidRPr="00FF49A7" w:rsidRDefault="00632877">
      <w:pPr>
        <w:spacing w:line="360" w:lineRule="auto"/>
        <w:jc w:val="center"/>
        <w:rPr>
          <w:rFonts w:ascii="仿宋" w:eastAsia="仿宋" w:hAnsi="仿宋" w:cs="仿宋_GB2312"/>
          <w:b/>
          <w:sz w:val="24"/>
        </w:rPr>
      </w:pPr>
    </w:p>
    <w:p w14:paraId="6ACC55DC" w14:textId="7B1E3499" w:rsidR="00632877" w:rsidRPr="00FF49A7" w:rsidRDefault="00D528DB">
      <w:pPr>
        <w:snapToGrid w:val="0"/>
        <w:spacing w:line="360" w:lineRule="auto"/>
        <w:jc w:val="center"/>
        <w:rPr>
          <w:rFonts w:ascii="仿宋" w:eastAsia="仿宋" w:hAnsi="仿宋" w:cs="仿宋_GB2312"/>
          <w:sz w:val="30"/>
          <w:szCs w:val="30"/>
          <w:highlight w:val="yellow"/>
        </w:rPr>
      </w:pPr>
      <w:r w:rsidRPr="00FF49A7">
        <w:rPr>
          <w:rFonts w:ascii="仿宋" w:eastAsia="仿宋" w:hAnsi="仿宋" w:cs="仿宋_GB2312" w:hint="eastAsia"/>
          <w:sz w:val="30"/>
          <w:szCs w:val="30"/>
        </w:rPr>
        <w:t>编号:</w:t>
      </w:r>
      <w:bookmarkStart w:id="1" w:name="_Hlk83625244"/>
      <w:r w:rsidR="00C04F26" w:rsidRPr="00C04F26">
        <w:t xml:space="preserve"> </w:t>
      </w:r>
      <w:r w:rsidR="00C04F26" w:rsidRPr="00C04F26">
        <w:rPr>
          <w:rFonts w:ascii="仿宋" w:eastAsia="仿宋" w:hAnsi="仿宋" w:cs="仿宋_GB2312"/>
          <w:sz w:val="30"/>
          <w:szCs w:val="30"/>
        </w:rPr>
        <w:t>ZFCG-NW20210901</w:t>
      </w:r>
      <w:bookmarkEnd w:id="1"/>
    </w:p>
    <w:p w14:paraId="3C06CDA9" w14:textId="16759E57" w:rsidR="00632877" w:rsidRPr="00621CA2" w:rsidRDefault="00621CA2">
      <w:pPr>
        <w:snapToGrid w:val="0"/>
        <w:spacing w:line="360" w:lineRule="auto"/>
        <w:jc w:val="center"/>
        <w:rPr>
          <w:rFonts w:ascii="仿宋" w:eastAsia="仿宋" w:hAnsi="仿宋" w:cs="仿宋_GB2312"/>
          <w:b/>
          <w:bCs/>
          <w:sz w:val="30"/>
          <w:szCs w:val="30"/>
        </w:rPr>
      </w:pPr>
      <w:r w:rsidRPr="00621CA2">
        <w:rPr>
          <w:rFonts w:ascii="仿宋" w:eastAsia="仿宋" w:hAnsi="仿宋" w:cs="仿宋_GB2312" w:hint="eastAsia"/>
          <w:b/>
          <w:bCs/>
          <w:sz w:val="30"/>
          <w:szCs w:val="30"/>
        </w:rPr>
        <w:t>（意见征询稿）</w:t>
      </w:r>
    </w:p>
    <w:p w14:paraId="6C0CA63B" w14:textId="77777777" w:rsidR="00632877" w:rsidRPr="00FF49A7" w:rsidRDefault="00632877">
      <w:pPr>
        <w:adjustRightInd/>
        <w:spacing w:line="360" w:lineRule="auto"/>
        <w:rPr>
          <w:rFonts w:ascii="仿宋" w:eastAsia="仿宋" w:hAnsi="仿宋" w:cs="仿宋_GB2312"/>
          <w:sz w:val="28"/>
          <w:szCs w:val="20"/>
        </w:rPr>
      </w:pPr>
    </w:p>
    <w:p w14:paraId="3C521D78" w14:textId="77777777" w:rsidR="00632877" w:rsidRPr="00FF49A7" w:rsidRDefault="00632877">
      <w:pPr>
        <w:spacing w:line="360" w:lineRule="auto"/>
        <w:jc w:val="center"/>
        <w:rPr>
          <w:rFonts w:ascii="仿宋" w:eastAsia="仿宋" w:hAnsi="仿宋" w:cs="仿宋_GB2312"/>
          <w:sz w:val="24"/>
        </w:rPr>
      </w:pPr>
    </w:p>
    <w:p w14:paraId="35415E22" w14:textId="77777777" w:rsidR="00632877" w:rsidRPr="00FF49A7" w:rsidRDefault="00632877">
      <w:pPr>
        <w:spacing w:line="360" w:lineRule="auto"/>
        <w:jc w:val="center"/>
        <w:rPr>
          <w:rFonts w:ascii="仿宋" w:eastAsia="仿宋" w:hAnsi="仿宋" w:cs="仿宋_GB2312"/>
          <w:sz w:val="24"/>
        </w:rPr>
      </w:pPr>
    </w:p>
    <w:p w14:paraId="27C51A84" w14:textId="77777777" w:rsidR="00632877" w:rsidRPr="00FF49A7" w:rsidRDefault="00632877">
      <w:pPr>
        <w:spacing w:line="360" w:lineRule="auto"/>
        <w:jc w:val="center"/>
        <w:rPr>
          <w:rFonts w:ascii="仿宋" w:eastAsia="仿宋" w:hAnsi="仿宋" w:cs="仿宋_GB2312"/>
          <w:sz w:val="24"/>
        </w:rPr>
      </w:pPr>
    </w:p>
    <w:p w14:paraId="4F96FD77" w14:textId="77777777" w:rsidR="00632877" w:rsidRPr="00FF49A7" w:rsidRDefault="00632877">
      <w:pPr>
        <w:spacing w:line="360" w:lineRule="auto"/>
        <w:jc w:val="center"/>
        <w:rPr>
          <w:rFonts w:ascii="仿宋" w:eastAsia="仿宋" w:hAnsi="仿宋" w:cs="仿宋_GB2312"/>
          <w:sz w:val="24"/>
        </w:rPr>
      </w:pPr>
    </w:p>
    <w:p w14:paraId="6E868AF4" w14:textId="77777777" w:rsidR="00632877" w:rsidRPr="00FF49A7" w:rsidRDefault="00632877">
      <w:pPr>
        <w:spacing w:line="360" w:lineRule="auto"/>
        <w:rPr>
          <w:rFonts w:ascii="仿宋" w:eastAsia="仿宋" w:hAnsi="仿宋" w:cs="仿宋_GB2312"/>
          <w:sz w:val="32"/>
          <w:szCs w:val="32"/>
        </w:rPr>
      </w:pPr>
    </w:p>
    <w:p w14:paraId="3A8DB2D8" w14:textId="77777777" w:rsidR="00632877" w:rsidRPr="00FF49A7" w:rsidRDefault="00D528DB">
      <w:pPr>
        <w:snapToGrid w:val="0"/>
        <w:spacing w:line="360" w:lineRule="auto"/>
        <w:jc w:val="center"/>
        <w:rPr>
          <w:rFonts w:ascii="仿宋" w:eastAsia="仿宋" w:hAnsi="仿宋" w:cs="仿宋_GB2312"/>
          <w:sz w:val="32"/>
          <w:szCs w:val="32"/>
        </w:rPr>
      </w:pPr>
      <w:bookmarkStart w:id="2" w:name="_Hlk83625217"/>
      <w:r w:rsidRPr="00FF49A7">
        <w:rPr>
          <w:rFonts w:ascii="仿宋" w:eastAsia="仿宋" w:hAnsi="仿宋" w:cs="仿宋_GB2312" w:hint="eastAsia"/>
          <w:sz w:val="32"/>
          <w:szCs w:val="32"/>
        </w:rPr>
        <w:t>杭州市萧山区人民政府宁围街道办事处</w:t>
      </w:r>
      <w:bookmarkEnd w:id="2"/>
    </w:p>
    <w:p w14:paraId="6912DA37" w14:textId="77777777" w:rsidR="00632877" w:rsidRPr="00FF49A7" w:rsidRDefault="00D528DB">
      <w:pPr>
        <w:spacing w:line="360" w:lineRule="auto"/>
        <w:jc w:val="center"/>
        <w:rPr>
          <w:rFonts w:ascii="仿宋" w:eastAsia="仿宋" w:hAnsi="仿宋" w:cs="仿宋_GB2312"/>
          <w:bCs/>
          <w:sz w:val="32"/>
          <w:szCs w:val="32"/>
        </w:rPr>
      </w:pPr>
      <w:r w:rsidRPr="00FF49A7">
        <w:rPr>
          <w:rFonts w:ascii="仿宋" w:eastAsia="仿宋" w:hAnsi="仿宋" w:cs="仿宋_GB2312" w:hint="eastAsia"/>
          <w:bCs/>
          <w:sz w:val="32"/>
          <w:szCs w:val="32"/>
        </w:rPr>
        <w:t>浙江中诚工程管理科技有限公司</w:t>
      </w:r>
    </w:p>
    <w:p w14:paraId="134A5057" w14:textId="3C763CB1" w:rsidR="00632877" w:rsidRPr="00FF49A7" w:rsidRDefault="00D528DB">
      <w:pPr>
        <w:snapToGrid w:val="0"/>
        <w:spacing w:line="360" w:lineRule="auto"/>
        <w:jc w:val="center"/>
        <w:rPr>
          <w:rFonts w:ascii="仿宋" w:eastAsia="仿宋" w:hAnsi="仿宋" w:cs="仿宋_GB2312"/>
          <w:bCs/>
          <w:color w:val="0000FF"/>
          <w:sz w:val="32"/>
          <w:szCs w:val="32"/>
        </w:rPr>
      </w:pPr>
      <w:r w:rsidRPr="00FF49A7">
        <w:rPr>
          <w:rFonts w:ascii="仿宋" w:eastAsia="仿宋" w:hAnsi="仿宋" w:cs="仿宋_GB2312" w:hint="eastAsia"/>
          <w:bCs/>
          <w:sz w:val="32"/>
          <w:szCs w:val="32"/>
        </w:rPr>
        <w:t xml:space="preserve"> </w:t>
      </w:r>
      <w:r w:rsidRPr="00FF49A7">
        <w:rPr>
          <w:rFonts w:ascii="仿宋" w:eastAsia="仿宋" w:hAnsi="仿宋" w:cs="仿宋_GB2312"/>
          <w:bCs/>
          <w:sz w:val="32"/>
          <w:szCs w:val="32"/>
        </w:rPr>
        <w:t xml:space="preserve"> </w:t>
      </w:r>
      <w:r w:rsidRPr="00FF49A7">
        <w:rPr>
          <w:rFonts w:ascii="仿宋" w:eastAsia="仿宋" w:hAnsi="仿宋" w:cs="仿宋_GB2312"/>
          <w:bCs/>
          <w:sz w:val="32"/>
          <w:szCs w:val="32"/>
          <w:highlight w:val="yellow"/>
        </w:rPr>
        <w:t xml:space="preserve"> </w:t>
      </w:r>
      <w:r w:rsidRPr="00FF49A7">
        <w:rPr>
          <w:rFonts w:ascii="仿宋" w:eastAsia="仿宋" w:hAnsi="仿宋" w:cs="仿宋_GB2312" w:hint="eastAsia"/>
          <w:bCs/>
          <w:sz w:val="32"/>
          <w:szCs w:val="32"/>
          <w:highlight w:val="yellow"/>
        </w:rPr>
        <w:t>2021年</w:t>
      </w:r>
      <w:r w:rsidR="00CB2FD9">
        <w:rPr>
          <w:rFonts w:ascii="仿宋" w:eastAsia="仿宋" w:hAnsi="仿宋" w:cs="仿宋_GB2312"/>
          <w:bCs/>
          <w:sz w:val="32"/>
          <w:szCs w:val="32"/>
          <w:highlight w:val="yellow"/>
        </w:rPr>
        <w:t>9</w:t>
      </w:r>
      <w:r w:rsidRPr="00FF49A7">
        <w:rPr>
          <w:rFonts w:ascii="仿宋" w:eastAsia="仿宋" w:hAnsi="仿宋" w:cs="仿宋_GB2312" w:hint="eastAsia"/>
          <w:bCs/>
          <w:sz w:val="32"/>
          <w:szCs w:val="32"/>
          <w:highlight w:val="yellow"/>
        </w:rPr>
        <w:t>月</w:t>
      </w:r>
      <w:r w:rsidR="00CB2FD9">
        <w:rPr>
          <w:rFonts w:ascii="仿宋" w:eastAsia="仿宋" w:hAnsi="仿宋" w:cs="仿宋_GB2312"/>
          <w:bCs/>
          <w:sz w:val="32"/>
          <w:szCs w:val="32"/>
          <w:highlight w:val="yellow"/>
        </w:rPr>
        <w:t>27</w:t>
      </w:r>
      <w:r w:rsidRPr="00FF49A7">
        <w:rPr>
          <w:rFonts w:ascii="仿宋" w:eastAsia="仿宋" w:hAnsi="仿宋" w:cs="仿宋_GB2312" w:hint="eastAsia"/>
          <w:bCs/>
          <w:sz w:val="32"/>
          <w:szCs w:val="32"/>
          <w:highlight w:val="yellow"/>
        </w:rPr>
        <w:t>日</w:t>
      </w:r>
    </w:p>
    <w:p w14:paraId="24F8E3B6" w14:textId="77777777" w:rsidR="00632877" w:rsidRPr="00FF49A7" w:rsidRDefault="00632877">
      <w:pPr>
        <w:spacing w:line="360" w:lineRule="auto"/>
        <w:jc w:val="center"/>
        <w:rPr>
          <w:rFonts w:ascii="仿宋" w:eastAsia="仿宋" w:hAnsi="仿宋" w:cs="仿宋_GB2312"/>
          <w:bCs/>
          <w:color w:val="000000"/>
          <w:sz w:val="32"/>
          <w:szCs w:val="32"/>
        </w:rPr>
      </w:pPr>
    </w:p>
    <w:p w14:paraId="7B44893E" w14:textId="77777777" w:rsidR="00632877" w:rsidRPr="00FF49A7" w:rsidRDefault="00D528DB">
      <w:pPr>
        <w:spacing w:line="360" w:lineRule="auto"/>
        <w:jc w:val="center"/>
        <w:rPr>
          <w:rFonts w:ascii="仿宋" w:eastAsia="仿宋" w:hAnsi="仿宋" w:cs="仿宋_GB2312"/>
          <w:color w:val="000000"/>
          <w:sz w:val="24"/>
        </w:rPr>
      </w:pPr>
      <w:r w:rsidRPr="00FF49A7">
        <w:rPr>
          <w:rFonts w:ascii="仿宋" w:eastAsia="仿宋" w:hAnsi="仿宋" w:cs="仿宋_GB2312" w:hint="eastAsia"/>
          <w:color w:val="000000"/>
          <w:sz w:val="24"/>
        </w:rPr>
        <w:br w:type="page"/>
      </w:r>
      <w:bookmarkStart w:id="3" w:name="_Hlt67893495"/>
      <w:bookmarkEnd w:id="3"/>
    </w:p>
    <w:p w14:paraId="0F51FE58" w14:textId="77777777" w:rsidR="00632877" w:rsidRPr="00FF49A7" w:rsidRDefault="00632877">
      <w:pPr>
        <w:spacing w:line="360" w:lineRule="auto"/>
        <w:jc w:val="center"/>
        <w:rPr>
          <w:rFonts w:ascii="仿宋" w:eastAsia="仿宋" w:hAnsi="仿宋" w:cs="仿宋_GB2312"/>
          <w:color w:val="000000"/>
          <w:sz w:val="24"/>
        </w:rPr>
      </w:pPr>
    </w:p>
    <w:p w14:paraId="57974252" w14:textId="77777777" w:rsidR="00632877" w:rsidRPr="00FF49A7" w:rsidRDefault="00D528DB">
      <w:pPr>
        <w:spacing w:line="360" w:lineRule="auto"/>
        <w:jc w:val="center"/>
        <w:rPr>
          <w:rFonts w:ascii="仿宋" w:eastAsia="仿宋" w:hAnsi="仿宋" w:cs="仿宋_GB2312"/>
          <w:b/>
          <w:color w:val="000000"/>
          <w:sz w:val="48"/>
          <w:szCs w:val="48"/>
        </w:rPr>
      </w:pPr>
      <w:r w:rsidRPr="00FF49A7">
        <w:rPr>
          <w:rFonts w:ascii="仿宋" w:eastAsia="仿宋" w:hAnsi="仿宋" w:cs="仿宋_GB2312" w:hint="eastAsia"/>
          <w:b/>
          <w:color w:val="000000"/>
          <w:sz w:val="48"/>
          <w:szCs w:val="48"/>
        </w:rPr>
        <w:t>目  录</w:t>
      </w:r>
    </w:p>
    <w:p w14:paraId="60D82126" w14:textId="77777777" w:rsidR="00632877" w:rsidRPr="00FF49A7" w:rsidRDefault="00632877">
      <w:pPr>
        <w:spacing w:line="360" w:lineRule="auto"/>
        <w:rPr>
          <w:rFonts w:ascii="仿宋" w:eastAsia="仿宋" w:hAnsi="仿宋" w:cs="仿宋_GB2312"/>
          <w:color w:val="000000"/>
          <w:sz w:val="32"/>
          <w:szCs w:val="32"/>
        </w:rPr>
      </w:pPr>
    </w:p>
    <w:p w14:paraId="5E7C9515" w14:textId="77777777" w:rsidR="00632877" w:rsidRPr="00FF49A7" w:rsidRDefault="00632877">
      <w:pPr>
        <w:spacing w:line="360" w:lineRule="auto"/>
        <w:rPr>
          <w:rFonts w:ascii="仿宋" w:eastAsia="仿宋" w:hAnsi="仿宋" w:cs="仿宋_GB2312"/>
          <w:color w:val="000000"/>
          <w:sz w:val="32"/>
          <w:szCs w:val="32"/>
        </w:rPr>
      </w:pPr>
    </w:p>
    <w:p w14:paraId="6C701E25" w14:textId="77777777" w:rsidR="00632877" w:rsidRPr="00FF49A7" w:rsidRDefault="00D528DB">
      <w:pPr>
        <w:spacing w:line="360" w:lineRule="auto"/>
        <w:ind w:firstLineChars="400" w:firstLine="1280"/>
        <w:rPr>
          <w:rFonts w:ascii="仿宋" w:eastAsia="仿宋" w:hAnsi="仿宋" w:cs="仿宋_GB2312"/>
          <w:color w:val="000000"/>
          <w:sz w:val="32"/>
          <w:szCs w:val="32"/>
        </w:rPr>
      </w:pPr>
      <w:r w:rsidRPr="00FF49A7">
        <w:rPr>
          <w:rFonts w:ascii="仿宋" w:eastAsia="仿宋" w:hAnsi="仿宋" w:cs="仿宋_GB2312" w:hint="eastAsia"/>
          <w:color w:val="000000"/>
          <w:sz w:val="32"/>
          <w:szCs w:val="32"/>
        </w:rPr>
        <w:t>第一部分      招标公告</w:t>
      </w:r>
    </w:p>
    <w:p w14:paraId="24415147" w14:textId="77777777" w:rsidR="00632877" w:rsidRPr="00FF49A7" w:rsidRDefault="00D528DB">
      <w:pPr>
        <w:spacing w:line="360" w:lineRule="auto"/>
        <w:ind w:firstLineChars="400" w:firstLine="1280"/>
        <w:rPr>
          <w:rFonts w:ascii="仿宋" w:eastAsia="仿宋" w:hAnsi="仿宋" w:cs="仿宋_GB2312"/>
          <w:color w:val="000000"/>
          <w:sz w:val="32"/>
          <w:szCs w:val="32"/>
        </w:rPr>
      </w:pPr>
      <w:r w:rsidRPr="00FF49A7">
        <w:rPr>
          <w:rFonts w:ascii="仿宋" w:eastAsia="仿宋" w:hAnsi="仿宋" w:cs="仿宋_GB2312" w:hint="eastAsia"/>
          <w:color w:val="000000"/>
          <w:sz w:val="32"/>
          <w:szCs w:val="32"/>
        </w:rPr>
        <w:t>第二部分      投标人须知</w:t>
      </w:r>
    </w:p>
    <w:p w14:paraId="78D7D08E" w14:textId="77777777" w:rsidR="00632877" w:rsidRPr="00FF49A7" w:rsidRDefault="00D528DB">
      <w:pPr>
        <w:spacing w:line="360" w:lineRule="auto"/>
        <w:ind w:firstLineChars="400" w:firstLine="1280"/>
        <w:rPr>
          <w:rFonts w:ascii="仿宋" w:eastAsia="仿宋" w:hAnsi="仿宋" w:cs="仿宋_GB2312"/>
          <w:color w:val="000000"/>
          <w:sz w:val="32"/>
          <w:szCs w:val="32"/>
        </w:rPr>
      </w:pPr>
      <w:r w:rsidRPr="00FF49A7">
        <w:rPr>
          <w:rFonts w:ascii="仿宋" w:eastAsia="仿宋" w:hAnsi="仿宋" w:cs="仿宋_GB2312" w:hint="eastAsia"/>
          <w:color w:val="000000"/>
          <w:sz w:val="32"/>
          <w:szCs w:val="32"/>
        </w:rPr>
        <w:t>第三部分      采购需求</w:t>
      </w:r>
    </w:p>
    <w:p w14:paraId="0A68C788" w14:textId="77777777" w:rsidR="00632877" w:rsidRPr="00FF49A7" w:rsidRDefault="00D528DB">
      <w:pPr>
        <w:spacing w:line="360" w:lineRule="auto"/>
        <w:ind w:firstLineChars="400" w:firstLine="1280"/>
        <w:rPr>
          <w:rFonts w:ascii="仿宋" w:eastAsia="仿宋" w:hAnsi="仿宋" w:cs="仿宋_GB2312"/>
          <w:color w:val="000000"/>
          <w:sz w:val="32"/>
          <w:szCs w:val="32"/>
        </w:rPr>
      </w:pPr>
      <w:r w:rsidRPr="00FF49A7">
        <w:rPr>
          <w:rFonts w:ascii="仿宋" w:eastAsia="仿宋" w:hAnsi="仿宋" w:cs="仿宋_GB2312" w:hint="eastAsia"/>
          <w:color w:val="000000"/>
          <w:sz w:val="32"/>
          <w:szCs w:val="32"/>
        </w:rPr>
        <w:t>第四部分      评标方法及评分标准</w:t>
      </w:r>
    </w:p>
    <w:p w14:paraId="70BB6E44" w14:textId="77777777" w:rsidR="00632877" w:rsidRPr="00FF49A7" w:rsidRDefault="00D528DB">
      <w:pPr>
        <w:spacing w:line="360" w:lineRule="auto"/>
        <w:ind w:firstLineChars="400" w:firstLine="1280"/>
        <w:rPr>
          <w:rFonts w:ascii="仿宋" w:eastAsia="仿宋" w:hAnsi="仿宋" w:cs="仿宋_GB2312"/>
          <w:color w:val="000000"/>
          <w:sz w:val="32"/>
          <w:szCs w:val="32"/>
        </w:rPr>
      </w:pPr>
      <w:r w:rsidRPr="00FF49A7">
        <w:rPr>
          <w:rFonts w:ascii="仿宋" w:eastAsia="仿宋" w:hAnsi="仿宋" w:cs="仿宋_GB2312" w:hint="eastAsia"/>
          <w:color w:val="000000"/>
          <w:sz w:val="32"/>
          <w:szCs w:val="32"/>
        </w:rPr>
        <w:t>第五部分      拟签订的合同文本</w:t>
      </w:r>
    </w:p>
    <w:p w14:paraId="618219F1" w14:textId="77777777" w:rsidR="00632877" w:rsidRPr="00FF49A7" w:rsidRDefault="00D528DB">
      <w:pPr>
        <w:spacing w:line="360" w:lineRule="auto"/>
        <w:ind w:firstLineChars="400" w:firstLine="1280"/>
        <w:rPr>
          <w:rFonts w:ascii="仿宋" w:eastAsia="仿宋" w:hAnsi="仿宋" w:cs="仿宋_GB2312"/>
          <w:color w:val="000000"/>
          <w:sz w:val="32"/>
          <w:szCs w:val="32"/>
        </w:rPr>
      </w:pPr>
      <w:r w:rsidRPr="00FF49A7">
        <w:rPr>
          <w:rFonts w:ascii="仿宋" w:eastAsia="仿宋" w:hAnsi="仿宋" w:cs="仿宋_GB2312" w:hint="eastAsia"/>
          <w:color w:val="000000"/>
          <w:sz w:val="32"/>
          <w:szCs w:val="32"/>
        </w:rPr>
        <w:t>第六部分      应提交的有关格式范例</w:t>
      </w:r>
    </w:p>
    <w:p w14:paraId="572A1A7A" w14:textId="77777777" w:rsidR="00632877" w:rsidRPr="00FF49A7" w:rsidRDefault="00632877">
      <w:pPr>
        <w:spacing w:line="360" w:lineRule="auto"/>
        <w:ind w:firstLineChars="229" w:firstLine="550"/>
        <w:rPr>
          <w:rFonts w:ascii="仿宋" w:eastAsia="仿宋" w:hAnsi="仿宋" w:cs="仿宋_GB2312"/>
          <w:color w:val="000000"/>
          <w:sz w:val="24"/>
        </w:rPr>
      </w:pPr>
      <w:bookmarkStart w:id="4" w:name="_Hlt91233176"/>
      <w:bookmarkStart w:id="5" w:name="_Toc91899869"/>
      <w:bookmarkEnd w:id="4"/>
    </w:p>
    <w:p w14:paraId="054691B1" w14:textId="77777777" w:rsidR="00632877" w:rsidRPr="00FF49A7" w:rsidRDefault="00632877">
      <w:pPr>
        <w:spacing w:line="360" w:lineRule="auto"/>
        <w:ind w:firstLineChars="229" w:firstLine="550"/>
        <w:rPr>
          <w:rFonts w:ascii="仿宋" w:eastAsia="仿宋" w:hAnsi="仿宋" w:cs="仿宋_GB2312"/>
          <w:color w:val="000000"/>
          <w:sz w:val="24"/>
        </w:rPr>
      </w:pPr>
    </w:p>
    <w:p w14:paraId="7F4FDED5" w14:textId="77777777" w:rsidR="00632877" w:rsidRPr="00FF49A7" w:rsidRDefault="00632877">
      <w:pPr>
        <w:spacing w:line="360" w:lineRule="auto"/>
        <w:ind w:firstLineChars="229" w:firstLine="550"/>
        <w:rPr>
          <w:rFonts w:ascii="仿宋" w:eastAsia="仿宋" w:hAnsi="仿宋" w:cs="仿宋_GB2312"/>
          <w:color w:val="000000"/>
          <w:sz w:val="24"/>
        </w:rPr>
      </w:pPr>
    </w:p>
    <w:p w14:paraId="36247FAD" w14:textId="77777777" w:rsidR="00632877" w:rsidRPr="00FF49A7" w:rsidRDefault="00632877">
      <w:pPr>
        <w:spacing w:line="360" w:lineRule="auto"/>
        <w:ind w:firstLineChars="229" w:firstLine="550"/>
        <w:rPr>
          <w:rFonts w:ascii="仿宋" w:eastAsia="仿宋" w:hAnsi="仿宋" w:cs="仿宋_GB2312"/>
          <w:color w:val="000000"/>
          <w:sz w:val="24"/>
        </w:rPr>
      </w:pPr>
    </w:p>
    <w:p w14:paraId="3142D1B6" w14:textId="77777777" w:rsidR="00632877" w:rsidRPr="00FF49A7" w:rsidRDefault="00632877">
      <w:pPr>
        <w:spacing w:line="360" w:lineRule="auto"/>
        <w:ind w:firstLineChars="229" w:firstLine="550"/>
        <w:rPr>
          <w:rFonts w:ascii="仿宋" w:eastAsia="仿宋" w:hAnsi="仿宋" w:cs="仿宋_GB2312"/>
          <w:color w:val="000000"/>
          <w:sz w:val="24"/>
        </w:rPr>
      </w:pPr>
    </w:p>
    <w:p w14:paraId="6B73FFFE" w14:textId="77777777" w:rsidR="00632877" w:rsidRPr="00FF49A7" w:rsidRDefault="00632877">
      <w:pPr>
        <w:spacing w:line="360" w:lineRule="auto"/>
        <w:ind w:firstLineChars="229" w:firstLine="550"/>
        <w:rPr>
          <w:rFonts w:ascii="仿宋" w:eastAsia="仿宋" w:hAnsi="仿宋" w:cs="仿宋_GB2312"/>
          <w:color w:val="000000"/>
          <w:sz w:val="24"/>
        </w:rPr>
      </w:pPr>
    </w:p>
    <w:p w14:paraId="5C309B0C" w14:textId="77777777" w:rsidR="00632877" w:rsidRPr="00FF49A7" w:rsidRDefault="00632877">
      <w:pPr>
        <w:spacing w:line="360" w:lineRule="auto"/>
        <w:ind w:firstLineChars="229" w:firstLine="550"/>
        <w:rPr>
          <w:rFonts w:ascii="仿宋" w:eastAsia="仿宋" w:hAnsi="仿宋" w:cs="仿宋_GB2312"/>
          <w:color w:val="000000"/>
          <w:sz w:val="24"/>
        </w:rPr>
      </w:pPr>
    </w:p>
    <w:p w14:paraId="4FB90B3A" w14:textId="77777777" w:rsidR="00632877" w:rsidRPr="00FF49A7" w:rsidRDefault="00632877">
      <w:pPr>
        <w:spacing w:line="360" w:lineRule="auto"/>
        <w:ind w:firstLineChars="229" w:firstLine="550"/>
        <w:rPr>
          <w:rFonts w:ascii="仿宋" w:eastAsia="仿宋" w:hAnsi="仿宋" w:cs="仿宋_GB2312"/>
          <w:color w:val="000000"/>
          <w:sz w:val="24"/>
        </w:rPr>
      </w:pPr>
    </w:p>
    <w:p w14:paraId="08F0912E" w14:textId="77777777" w:rsidR="00632877" w:rsidRPr="00FF49A7" w:rsidRDefault="00632877">
      <w:pPr>
        <w:spacing w:line="360" w:lineRule="auto"/>
        <w:ind w:firstLineChars="229" w:firstLine="550"/>
        <w:rPr>
          <w:rFonts w:ascii="仿宋" w:eastAsia="仿宋" w:hAnsi="仿宋" w:cs="仿宋_GB2312"/>
          <w:color w:val="000000"/>
          <w:sz w:val="24"/>
        </w:rPr>
      </w:pPr>
    </w:p>
    <w:p w14:paraId="0FFE54C6" w14:textId="77777777" w:rsidR="00632877" w:rsidRPr="00FF49A7" w:rsidRDefault="00632877">
      <w:pPr>
        <w:spacing w:line="360" w:lineRule="auto"/>
        <w:ind w:firstLineChars="229" w:firstLine="550"/>
        <w:rPr>
          <w:rFonts w:ascii="仿宋" w:eastAsia="仿宋" w:hAnsi="仿宋" w:cs="仿宋_GB2312"/>
          <w:color w:val="000000"/>
          <w:sz w:val="24"/>
        </w:rPr>
      </w:pPr>
    </w:p>
    <w:p w14:paraId="2B06F936" w14:textId="77777777" w:rsidR="00632877" w:rsidRPr="00FF49A7" w:rsidRDefault="00632877">
      <w:pPr>
        <w:spacing w:line="360" w:lineRule="auto"/>
        <w:ind w:firstLineChars="229" w:firstLine="550"/>
        <w:rPr>
          <w:rFonts w:ascii="仿宋" w:eastAsia="仿宋" w:hAnsi="仿宋" w:cs="仿宋_GB2312"/>
          <w:color w:val="000000"/>
          <w:sz w:val="24"/>
        </w:rPr>
      </w:pPr>
    </w:p>
    <w:p w14:paraId="459358D2" w14:textId="77777777" w:rsidR="00632877" w:rsidRPr="00FF49A7" w:rsidRDefault="00632877">
      <w:pPr>
        <w:spacing w:line="360" w:lineRule="auto"/>
        <w:ind w:firstLineChars="229" w:firstLine="550"/>
        <w:rPr>
          <w:rFonts w:ascii="仿宋" w:eastAsia="仿宋" w:hAnsi="仿宋" w:cs="仿宋_GB2312"/>
          <w:color w:val="000000"/>
          <w:sz w:val="24"/>
        </w:rPr>
      </w:pPr>
    </w:p>
    <w:p w14:paraId="40C33FB7" w14:textId="77777777" w:rsidR="00632877" w:rsidRPr="00FF49A7" w:rsidRDefault="00632877">
      <w:pPr>
        <w:spacing w:line="360" w:lineRule="auto"/>
        <w:ind w:firstLineChars="229" w:firstLine="550"/>
        <w:rPr>
          <w:rFonts w:ascii="仿宋" w:eastAsia="仿宋" w:hAnsi="仿宋" w:cs="仿宋_GB2312"/>
          <w:color w:val="000000"/>
          <w:sz w:val="24"/>
        </w:rPr>
      </w:pPr>
    </w:p>
    <w:p w14:paraId="1D7017A4" w14:textId="77777777" w:rsidR="00632877" w:rsidRPr="00FF49A7" w:rsidRDefault="00632877">
      <w:pPr>
        <w:spacing w:line="360" w:lineRule="auto"/>
        <w:rPr>
          <w:rFonts w:ascii="仿宋" w:eastAsia="仿宋" w:hAnsi="仿宋" w:cs="仿宋_GB2312"/>
          <w:color w:val="000000"/>
          <w:sz w:val="24"/>
        </w:rPr>
      </w:pPr>
    </w:p>
    <w:p w14:paraId="70479EFB" w14:textId="77777777" w:rsidR="00632877" w:rsidRPr="00FF49A7" w:rsidRDefault="00D528DB">
      <w:pPr>
        <w:pStyle w:val="10"/>
      </w:pPr>
      <w:bookmarkStart w:id="6" w:name="第一部分"/>
      <w:r w:rsidRPr="00FF49A7">
        <w:rPr>
          <w:rFonts w:hint="eastAsia"/>
        </w:rPr>
        <w:br w:type="page"/>
      </w:r>
      <w:bookmarkStart w:id="7" w:name="_Hlt74707423"/>
      <w:bookmarkStart w:id="8" w:name="_Hlt74729822"/>
      <w:bookmarkStart w:id="9" w:name="_Hlt74728647"/>
      <w:bookmarkStart w:id="10" w:name="_Hlt74649545"/>
      <w:bookmarkStart w:id="11" w:name="第二部分"/>
      <w:bookmarkStart w:id="12" w:name="_Toc91899870"/>
      <w:bookmarkStart w:id="13" w:name="_Toc91899871"/>
      <w:bookmarkEnd w:id="5"/>
      <w:bookmarkEnd w:id="6"/>
      <w:bookmarkEnd w:id="7"/>
      <w:bookmarkEnd w:id="8"/>
      <w:bookmarkEnd w:id="9"/>
      <w:bookmarkEnd w:id="10"/>
      <w:r w:rsidRPr="00FF49A7">
        <w:rPr>
          <w:rFonts w:hint="eastAsia"/>
        </w:rPr>
        <w:lastRenderedPageBreak/>
        <w:t>第一部分 招标公告</w:t>
      </w:r>
    </w:p>
    <w:p w14:paraId="06AAEA10" w14:textId="77777777" w:rsidR="00632877" w:rsidRPr="00FF49A7" w:rsidRDefault="00D528DB">
      <w:pPr>
        <w:pBdr>
          <w:top w:val="single" w:sz="4" w:space="1" w:color="auto"/>
          <w:left w:val="single" w:sz="4" w:space="4" w:color="auto"/>
          <w:bottom w:val="single" w:sz="4" w:space="1" w:color="auto"/>
          <w:right w:val="single" w:sz="4" w:space="4" w:color="auto"/>
        </w:pBdr>
        <w:ind w:left="840"/>
        <w:rPr>
          <w:rFonts w:ascii="仿宋" w:eastAsia="仿宋" w:hAnsi="仿宋"/>
          <w:sz w:val="24"/>
          <w:szCs w:val="28"/>
        </w:rPr>
      </w:pPr>
      <w:r w:rsidRPr="00FF49A7">
        <w:rPr>
          <w:rFonts w:ascii="仿宋" w:eastAsia="仿宋" w:hAnsi="仿宋" w:hint="eastAsia"/>
          <w:sz w:val="24"/>
          <w:szCs w:val="28"/>
        </w:rPr>
        <w:t>项目概况</w:t>
      </w:r>
    </w:p>
    <w:p w14:paraId="65E22A6C" w14:textId="58431A5D" w:rsidR="00632877" w:rsidRPr="00FF49A7" w:rsidRDefault="00BF4C92">
      <w:pPr>
        <w:pBdr>
          <w:top w:val="single" w:sz="4" w:space="1" w:color="auto"/>
          <w:left w:val="single" w:sz="4" w:space="4" w:color="auto"/>
          <w:bottom w:val="single" w:sz="4" w:space="1" w:color="auto"/>
          <w:right w:val="single" w:sz="4" w:space="4" w:color="auto"/>
        </w:pBdr>
        <w:ind w:left="840"/>
        <w:rPr>
          <w:rFonts w:ascii="仿宋" w:eastAsia="仿宋" w:hAnsi="仿宋"/>
          <w:sz w:val="24"/>
          <w:szCs w:val="28"/>
        </w:rPr>
      </w:pPr>
      <w:r w:rsidRPr="00C04F26">
        <w:rPr>
          <w:rFonts w:ascii="仿宋" w:eastAsia="仿宋" w:hAnsi="仿宋" w:hint="eastAsia"/>
          <w:sz w:val="24"/>
          <w:szCs w:val="28"/>
          <w:u w:val="single"/>
        </w:rPr>
        <w:t>宁围街道振宁未来社区全过程咨询服务</w:t>
      </w:r>
      <w:r w:rsidR="00EE6D10" w:rsidRPr="00C04F26">
        <w:rPr>
          <w:rFonts w:ascii="仿宋" w:eastAsia="仿宋" w:hAnsi="仿宋" w:hint="eastAsia"/>
          <w:sz w:val="24"/>
          <w:szCs w:val="28"/>
          <w:u w:val="single"/>
        </w:rPr>
        <w:t>采购项目</w:t>
      </w:r>
      <w:r w:rsidR="00D528DB" w:rsidRPr="00FF49A7">
        <w:rPr>
          <w:rFonts w:ascii="仿宋" w:eastAsia="仿宋" w:hAnsi="仿宋" w:hint="eastAsia"/>
          <w:sz w:val="24"/>
          <w:szCs w:val="28"/>
        </w:rPr>
        <w:t xml:space="preserve"> 招标项目的潜在投标人应在</w:t>
      </w:r>
      <w:r w:rsidR="00D528DB" w:rsidRPr="00FF49A7">
        <w:rPr>
          <w:rFonts w:ascii="仿宋" w:eastAsia="仿宋" w:hAnsi="仿宋" w:hint="eastAsia"/>
          <w:sz w:val="24"/>
          <w:szCs w:val="28"/>
          <w:u w:val="single"/>
        </w:rPr>
        <w:t>政采云系统在线</w:t>
      </w:r>
      <w:r w:rsidR="00D528DB" w:rsidRPr="00FF49A7">
        <w:rPr>
          <w:rFonts w:ascii="仿宋" w:eastAsia="仿宋" w:hAnsi="仿宋" w:hint="eastAsia"/>
          <w:sz w:val="24"/>
          <w:szCs w:val="28"/>
        </w:rPr>
        <w:t>获取招标文件，并于</w:t>
      </w:r>
      <w:r w:rsidR="00D528DB" w:rsidRPr="00FF49A7">
        <w:rPr>
          <w:rFonts w:ascii="仿宋" w:eastAsia="仿宋" w:hAnsi="仿宋"/>
          <w:sz w:val="24"/>
          <w:szCs w:val="28"/>
          <w:highlight w:val="yellow"/>
          <w:u w:val="single"/>
        </w:rPr>
        <w:t xml:space="preserve">    </w:t>
      </w:r>
      <w:r w:rsidR="00D528DB" w:rsidRPr="00FF49A7">
        <w:rPr>
          <w:rFonts w:ascii="仿宋" w:eastAsia="仿宋" w:hAnsi="仿宋" w:hint="eastAsia"/>
          <w:bCs/>
          <w:sz w:val="24"/>
          <w:szCs w:val="28"/>
          <w:highlight w:val="yellow"/>
          <w:u w:val="single"/>
        </w:rPr>
        <w:t>年  月  日    点    分（</w:t>
      </w:r>
      <w:r w:rsidR="00D528DB" w:rsidRPr="00FF49A7">
        <w:rPr>
          <w:rFonts w:ascii="仿宋" w:eastAsia="仿宋" w:hAnsi="仿宋" w:hint="eastAsia"/>
          <w:bCs/>
          <w:sz w:val="24"/>
          <w:szCs w:val="28"/>
        </w:rPr>
        <w:t>北京时间）前递交投标</w:t>
      </w:r>
      <w:r w:rsidR="00D528DB" w:rsidRPr="00FF49A7">
        <w:rPr>
          <w:rFonts w:ascii="仿宋" w:eastAsia="仿宋" w:hAnsi="仿宋"/>
          <w:bCs/>
          <w:sz w:val="24"/>
          <w:szCs w:val="28"/>
        </w:rPr>
        <w:t>文件</w:t>
      </w:r>
      <w:r w:rsidR="00D528DB" w:rsidRPr="00FF49A7">
        <w:rPr>
          <w:rFonts w:ascii="仿宋" w:eastAsia="仿宋" w:hAnsi="仿宋" w:hint="eastAsia"/>
          <w:sz w:val="24"/>
          <w:szCs w:val="28"/>
        </w:rPr>
        <w:t>。</w:t>
      </w:r>
    </w:p>
    <w:p w14:paraId="30825D6F" w14:textId="77777777" w:rsidR="00632877" w:rsidRPr="00FF49A7" w:rsidRDefault="00632877">
      <w:pPr>
        <w:rPr>
          <w:rFonts w:ascii="仿宋" w:eastAsia="仿宋" w:hAnsi="仿宋"/>
          <w:sz w:val="24"/>
          <w:szCs w:val="28"/>
        </w:rPr>
      </w:pPr>
    </w:p>
    <w:p w14:paraId="144729E4" w14:textId="77777777" w:rsidR="00632877" w:rsidRPr="00FF49A7" w:rsidRDefault="00D528DB">
      <w:pPr>
        <w:pStyle w:val="2"/>
        <w:numPr>
          <w:ilvl w:val="0"/>
          <w:numId w:val="0"/>
        </w:numPr>
        <w:rPr>
          <w:rFonts w:ascii="仿宋" w:eastAsia="仿宋" w:cs="宋体"/>
          <w:sz w:val="24"/>
          <w:szCs w:val="28"/>
        </w:rPr>
      </w:pPr>
      <w:bookmarkStart w:id="14" w:name="_Toc35393621"/>
      <w:bookmarkStart w:id="15" w:name="_Toc28359079"/>
      <w:bookmarkStart w:id="16" w:name="_Toc28359002"/>
      <w:bookmarkStart w:id="17" w:name="_Toc35393790"/>
      <w:bookmarkStart w:id="18" w:name="_Hlk24379207"/>
      <w:r w:rsidRPr="00FF49A7">
        <w:rPr>
          <w:rFonts w:ascii="仿宋" w:eastAsia="仿宋" w:cs="宋体" w:hint="eastAsia"/>
          <w:sz w:val="24"/>
          <w:szCs w:val="28"/>
        </w:rPr>
        <w:t>一、项目基本情况</w:t>
      </w:r>
      <w:bookmarkEnd w:id="14"/>
      <w:bookmarkEnd w:id="15"/>
      <w:bookmarkEnd w:id="16"/>
      <w:bookmarkEnd w:id="17"/>
    </w:p>
    <w:p w14:paraId="091EDD02" w14:textId="2F717C6A" w:rsidR="00632877" w:rsidRPr="00FF49A7" w:rsidRDefault="00D528DB">
      <w:pPr>
        <w:spacing w:line="360" w:lineRule="auto"/>
        <w:ind w:leftChars="200" w:left="420"/>
        <w:jc w:val="left"/>
        <w:rPr>
          <w:rFonts w:ascii="仿宋" w:eastAsia="仿宋" w:hAnsi="仿宋"/>
          <w:sz w:val="24"/>
          <w:szCs w:val="28"/>
        </w:rPr>
      </w:pPr>
      <w:r w:rsidRPr="00FF49A7">
        <w:rPr>
          <w:rFonts w:ascii="仿宋" w:eastAsia="仿宋" w:hAnsi="仿宋" w:hint="eastAsia"/>
          <w:sz w:val="24"/>
          <w:szCs w:val="28"/>
        </w:rPr>
        <w:t>项目编号：</w:t>
      </w:r>
      <w:r w:rsidR="00C04F26" w:rsidRPr="00C04F26">
        <w:rPr>
          <w:rFonts w:ascii="仿宋" w:eastAsia="仿宋" w:hAnsi="仿宋"/>
          <w:sz w:val="24"/>
          <w:szCs w:val="28"/>
        </w:rPr>
        <w:t>ZFCG-NW20210901</w:t>
      </w:r>
    </w:p>
    <w:p w14:paraId="00114CA7" w14:textId="2BA45AB8" w:rsidR="00632877" w:rsidRPr="00FF49A7" w:rsidRDefault="00D528DB">
      <w:pPr>
        <w:spacing w:line="360" w:lineRule="auto"/>
        <w:ind w:leftChars="200" w:left="420"/>
        <w:jc w:val="left"/>
        <w:rPr>
          <w:rFonts w:ascii="仿宋" w:eastAsia="仿宋" w:hAnsi="仿宋"/>
          <w:sz w:val="24"/>
          <w:szCs w:val="28"/>
        </w:rPr>
      </w:pPr>
      <w:r w:rsidRPr="00FF49A7">
        <w:rPr>
          <w:rFonts w:ascii="仿宋" w:eastAsia="仿宋" w:hAnsi="仿宋" w:hint="eastAsia"/>
          <w:sz w:val="24"/>
          <w:szCs w:val="28"/>
        </w:rPr>
        <w:t>项目名称：</w:t>
      </w:r>
      <w:r w:rsidR="00BF4C92" w:rsidRPr="001F6C12">
        <w:rPr>
          <w:rFonts w:ascii="仿宋" w:eastAsia="仿宋" w:hAnsi="仿宋" w:hint="eastAsia"/>
          <w:sz w:val="24"/>
          <w:szCs w:val="28"/>
        </w:rPr>
        <w:t>宁围街道振宁未来社区全过程咨询服务</w:t>
      </w:r>
      <w:r w:rsidR="00EE6D10" w:rsidRPr="001F6C12">
        <w:rPr>
          <w:rFonts w:ascii="仿宋" w:eastAsia="仿宋" w:hAnsi="仿宋" w:hint="eastAsia"/>
          <w:sz w:val="24"/>
          <w:szCs w:val="28"/>
        </w:rPr>
        <w:t>采购项目</w:t>
      </w:r>
    </w:p>
    <w:bookmarkEnd w:id="18"/>
    <w:p w14:paraId="32B65B9D" w14:textId="5B9B0752" w:rsidR="00632877" w:rsidRPr="00FF49A7" w:rsidRDefault="00D528DB">
      <w:pPr>
        <w:spacing w:line="360" w:lineRule="auto"/>
        <w:ind w:leftChars="200" w:left="420"/>
        <w:jc w:val="left"/>
        <w:rPr>
          <w:rFonts w:ascii="仿宋" w:eastAsia="仿宋" w:hAnsi="仿宋"/>
          <w:sz w:val="24"/>
          <w:szCs w:val="28"/>
        </w:rPr>
      </w:pPr>
      <w:r w:rsidRPr="00FF49A7">
        <w:rPr>
          <w:rFonts w:ascii="仿宋" w:eastAsia="仿宋" w:hAnsi="仿宋" w:hint="eastAsia"/>
          <w:sz w:val="24"/>
          <w:szCs w:val="28"/>
        </w:rPr>
        <w:t>预算金额：</w:t>
      </w:r>
      <w:r w:rsidR="00BF4C92">
        <w:rPr>
          <w:rFonts w:ascii="仿宋" w:eastAsia="仿宋" w:hAnsi="仿宋"/>
          <w:sz w:val="24"/>
          <w:szCs w:val="28"/>
        </w:rPr>
        <w:t>380</w:t>
      </w:r>
      <w:r w:rsidRPr="00FF49A7">
        <w:rPr>
          <w:rFonts w:ascii="仿宋" w:eastAsia="仿宋" w:hAnsi="仿宋" w:hint="eastAsia"/>
          <w:sz w:val="24"/>
          <w:szCs w:val="28"/>
        </w:rPr>
        <w:t>万</w:t>
      </w:r>
      <w:r w:rsidR="00A5757E" w:rsidRPr="00FF49A7">
        <w:rPr>
          <w:rFonts w:ascii="仿宋" w:eastAsia="仿宋" w:hAnsi="仿宋" w:hint="eastAsia"/>
          <w:sz w:val="24"/>
          <w:szCs w:val="28"/>
        </w:rPr>
        <w:t>元</w:t>
      </w:r>
    </w:p>
    <w:p w14:paraId="18E571AD" w14:textId="750A6BFD" w:rsidR="00632877" w:rsidRPr="00FF49A7" w:rsidRDefault="00D528DB">
      <w:pPr>
        <w:spacing w:line="360" w:lineRule="auto"/>
        <w:ind w:leftChars="200" w:left="420"/>
        <w:jc w:val="left"/>
        <w:rPr>
          <w:rFonts w:ascii="仿宋" w:eastAsia="仿宋" w:hAnsi="仿宋"/>
          <w:sz w:val="24"/>
          <w:szCs w:val="28"/>
        </w:rPr>
      </w:pPr>
      <w:r w:rsidRPr="00FF49A7">
        <w:rPr>
          <w:rFonts w:ascii="仿宋" w:eastAsia="仿宋" w:hAnsi="仿宋" w:hint="eastAsia"/>
          <w:sz w:val="24"/>
          <w:szCs w:val="28"/>
        </w:rPr>
        <w:t>最高限价：</w:t>
      </w:r>
      <w:r w:rsidR="00BF4C92">
        <w:rPr>
          <w:rFonts w:ascii="仿宋" w:eastAsia="仿宋" w:hAnsi="仿宋"/>
          <w:sz w:val="24"/>
          <w:szCs w:val="28"/>
        </w:rPr>
        <w:t>380</w:t>
      </w:r>
      <w:r w:rsidRPr="00FF49A7">
        <w:rPr>
          <w:rFonts w:ascii="仿宋" w:eastAsia="仿宋" w:hAnsi="仿宋"/>
          <w:sz w:val="24"/>
          <w:szCs w:val="28"/>
        </w:rPr>
        <w:t>万</w:t>
      </w:r>
      <w:r w:rsidR="003F4B8B" w:rsidRPr="00FF49A7">
        <w:rPr>
          <w:rFonts w:ascii="仿宋" w:eastAsia="仿宋" w:hAnsi="仿宋" w:hint="eastAsia"/>
          <w:sz w:val="24"/>
          <w:szCs w:val="28"/>
        </w:rPr>
        <w:t>元</w:t>
      </w:r>
    </w:p>
    <w:p w14:paraId="3546C095" w14:textId="4328720E" w:rsidR="00632877" w:rsidRPr="00FF49A7" w:rsidRDefault="00D528DB">
      <w:pPr>
        <w:spacing w:line="360" w:lineRule="auto"/>
        <w:ind w:leftChars="200" w:left="420"/>
        <w:jc w:val="left"/>
        <w:rPr>
          <w:rFonts w:ascii="仿宋" w:eastAsia="仿宋" w:hAnsi="仿宋"/>
          <w:sz w:val="24"/>
          <w:szCs w:val="28"/>
          <w:u w:val="single"/>
        </w:rPr>
      </w:pPr>
      <w:r w:rsidRPr="00FF49A7">
        <w:rPr>
          <w:rFonts w:ascii="仿宋" w:eastAsia="仿宋" w:hAnsi="仿宋" w:hint="eastAsia"/>
          <w:sz w:val="24"/>
          <w:szCs w:val="28"/>
        </w:rPr>
        <w:t>采购需求：</w:t>
      </w:r>
      <w:r w:rsidR="003F4B8B" w:rsidRPr="00FF49A7">
        <w:rPr>
          <w:rFonts w:ascii="仿宋" w:eastAsia="仿宋" w:hAnsi="仿宋" w:hint="eastAsia"/>
          <w:b/>
          <w:sz w:val="24"/>
          <w:szCs w:val="28"/>
        </w:rPr>
        <w:t>详见招标文件</w:t>
      </w:r>
    </w:p>
    <w:p w14:paraId="7656D996" w14:textId="77777777" w:rsidR="00632877" w:rsidRPr="00FF49A7" w:rsidRDefault="00D528DB">
      <w:pPr>
        <w:spacing w:line="360" w:lineRule="auto"/>
        <w:ind w:leftChars="200" w:left="420"/>
        <w:jc w:val="left"/>
        <w:rPr>
          <w:rFonts w:ascii="仿宋" w:eastAsia="仿宋" w:hAnsi="仿宋"/>
          <w:sz w:val="24"/>
          <w:szCs w:val="28"/>
          <w:u w:val="single"/>
        </w:rPr>
      </w:pPr>
      <w:r w:rsidRPr="00FF49A7">
        <w:rPr>
          <w:rFonts w:ascii="仿宋" w:eastAsia="仿宋" w:hAnsi="仿宋" w:hint="eastAsia"/>
          <w:sz w:val="24"/>
          <w:szCs w:val="28"/>
        </w:rPr>
        <w:t>合同履行期限：详见招标文件</w:t>
      </w:r>
    </w:p>
    <w:p w14:paraId="7CE637F0" w14:textId="77777777" w:rsidR="00632877" w:rsidRPr="00FF49A7" w:rsidRDefault="00D528DB">
      <w:pPr>
        <w:spacing w:line="360" w:lineRule="auto"/>
        <w:ind w:leftChars="200" w:left="420"/>
        <w:jc w:val="left"/>
        <w:rPr>
          <w:rFonts w:ascii="仿宋" w:eastAsia="仿宋" w:hAnsi="仿宋"/>
          <w:sz w:val="24"/>
          <w:szCs w:val="28"/>
        </w:rPr>
      </w:pPr>
      <w:r w:rsidRPr="00FF49A7">
        <w:rPr>
          <w:rFonts w:ascii="仿宋" w:eastAsia="仿宋" w:hAnsi="仿宋" w:hint="eastAsia"/>
          <w:sz w:val="24"/>
          <w:szCs w:val="28"/>
        </w:rPr>
        <w:t>本项目</w:t>
      </w:r>
      <w:r w:rsidRPr="00FF49A7">
        <w:rPr>
          <w:rFonts w:ascii="仿宋" w:eastAsia="仿宋" w:hAnsi="仿宋" w:hint="eastAsia"/>
          <w:b/>
          <w:sz w:val="24"/>
          <w:szCs w:val="28"/>
        </w:rPr>
        <w:t>（</w:t>
      </w:r>
      <w:r w:rsidRPr="00FF49A7">
        <w:rPr>
          <w:rFonts w:ascii="仿宋" w:eastAsia="仿宋" w:hAnsi="仿宋"/>
          <w:b/>
          <w:i/>
          <w:sz w:val="24"/>
          <w:szCs w:val="28"/>
        </w:rPr>
        <w:t>否</w:t>
      </w:r>
      <w:r w:rsidRPr="00FF49A7">
        <w:rPr>
          <w:rFonts w:ascii="仿宋" w:eastAsia="仿宋" w:hAnsi="仿宋" w:hint="eastAsia"/>
          <w:b/>
          <w:sz w:val="24"/>
          <w:szCs w:val="28"/>
        </w:rPr>
        <w:t>）</w:t>
      </w:r>
      <w:r w:rsidRPr="00FF49A7">
        <w:rPr>
          <w:rFonts w:ascii="仿宋" w:eastAsia="仿宋" w:hAnsi="仿宋" w:hint="eastAsia"/>
          <w:sz w:val="24"/>
          <w:szCs w:val="28"/>
        </w:rPr>
        <w:t>接受联合体投标。</w:t>
      </w:r>
    </w:p>
    <w:p w14:paraId="26FCFA7C" w14:textId="77777777" w:rsidR="00632877" w:rsidRPr="00FF49A7" w:rsidRDefault="00D528DB">
      <w:pPr>
        <w:pStyle w:val="2"/>
        <w:numPr>
          <w:ilvl w:val="0"/>
          <w:numId w:val="0"/>
        </w:numPr>
        <w:rPr>
          <w:rFonts w:ascii="仿宋" w:eastAsia="仿宋" w:cs="宋体"/>
          <w:sz w:val="24"/>
          <w:szCs w:val="28"/>
        </w:rPr>
      </w:pPr>
      <w:r w:rsidRPr="00FF49A7">
        <w:rPr>
          <w:rFonts w:ascii="仿宋" w:eastAsia="仿宋" w:cs="宋体" w:hint="eastAsia"/>
          <w:sz w:val="24"/>
          <w:szCs w:val="28"/>
        </w:rPr>
        <w:t>二、</w:t>
      </w:r>
      <w:bookmarkStart w:id="19" w:name="_Toc28359003"/>
      <w:bookmarkStart w:id="20" w:name="_Toc28359080"/>
      <w:bookmarkStart w:id="21" w:name="_Toc35393622"/>
      <w:bookmarkStart w:id="22" w:name="_Toc35393791"/>
      <w:r w:rsidRPr="00FF49A7">
        <w:rPr>
          <w:rFonts w:ascii="仿宋" w:eastAsia="仿宋" w:cs="宋体" w:hint="eastAsia"/>
          <w:sz w:val="24"/>
          <w:szCs w:val="28"/>
        </w:rPr>
        <w:t>申请人的资格要求：</w:t>
      </w:r>
      <w:bookmarkEnd w:id="19"/>
      <w:bookmarkEnd w:id="20"/>
      <w:bookmarkEnd w:id="21"/>
      <w:bookmarkEnd w:id="22"/>
    </w:p>
    <w:p w14:paraId="52222A1B" w14:textId="77777777" w:rsidR="00632877" w:rsidRPr="00FF49A7" w:rsidRDefault="00D528DB">
      <w:pPr>
        <w:spacing w:line="360" w:lineRule="auto"/>
        <w:ind w:firstLineChars="200" w:firstLine="480"/>
        <w:jc w:val="left"/>
        <w:rPr>
          <w:rFonts w:ascii="仿宋" w:eastAsia="仿宋" w:hAnsi="仿宋"/>
          <w:sz w:val="24"/>
          <w:szCs w:val="28"/>
        </w:rPr>
      </w:pPr>
      <w:r w:rsidRPr="00FF49A7">
        <w:rPr>
          <w:rFonts w:ascii="仿宋" w:eastAsia="仿宋" w:hAnsi="仿宋" w:hint="eastAsia"/>
          <w:sz w:val="24"/>
          <w:szCs w:val="28"/>
        </w:rPr>
        <w:t>满足《中华人民共和国政府采购法》第二十二条规定或符合浙财采监【2013】24号《关于规范政府采购供应商资格设定及资格审查的通知》第六条规定；</w:t>
      </w:r>
    </w:p>
    <w:p w14:paraId="03B63D75" w14:textId="77777777" w:rsidR="00632877" w:rsidRPr="00FF49A7" w:rsidRDefault="00D528DB">
      <w:pPr>
        <w:spacing w:line="360" w:lineRule="auto"/>
        <w:ind w:firstLineChars="200" w:firstLine="480"/>
        <w:jc w:val="left"/>
        <w:rPr>
          <w:rFonts w:ascii="仿宋" w:eastAsia="仿宋" w:hAnsi="仿宋"/>
          <w:sz w:val="24"/>
          <w:szCs w:val="28"/>
        </w:rPr>
      </w:pPr>
      <w:r w:rsidRPr="00FF49A7">
        <w:rPr>
          <w:rFonts w:ascii="仿宋" w:eastAsia="仿宋" w:hAnsi="仿宋" w:cs="仿宋_GB2312" w:hint="eastAsia"/>
          <w:sz w:val="24"/>
        </w:rPr>
        <w:t>未被 “信用中国”（www.creditchina.gov.cn）、中国政府采购网（www.ccgp.gov.cn）列入失信被执行人、重大税收违法案件当事人名单、政府采购严重违法失信行为记录名单。</w:t>
      </w:r>
    </w:p>
    <w:p w14:paraId="01605759" w14:textId="05F63829" w:rsidR="00632877" w:rsidRPr="001F6C12" w:rsidRDefault="00D528DB">
      <w:pPr>
        <w:spacing w:line="360" w:lineRule="auto"/>
        <w:ind w:firstLineChars="200" w:firstLine="480"/>
        <w:jc w:val="left"/>
        <w:rPr>
          <w:rFonts w:ascii="仿宋" w:eastAsia="仿宋" w:hAnsi="仿宋"/>
          <w:sz w:val="24"/>
          <w:szCs w:val="28"/>
        </w:rPr>
      </w:pPr>
      <w:bookmarkStart w:id="23" w:name="_Toc28359081"/>
      <w:bookmarkStart w:id="24" w:name="_Toc28359004"/>
      <w:r w:rsidRPr="001F6C12">
        <w:rPr>
          <w:rFonts w:ascii="仿宋" w:eastAsia="仿宋" w:hAnsi="仿宋" w:hint="eastAsia"/>
          <w:sz w:val="24"/>
          <w:szCs w:val="28"/>
        </w:rPr>
        <w:t>落实政府采购政策需满足的资格要求：</w:t>
      </w:r>
      <w:r w:rsidR="00B0327C" w:rsidRPr="001F6C12">
        <w:rPr>
          <w:rFonts w:ascii="仿宋" w:eastAsia="仿宋" w:hAnsi="仿宋" w:hint="eastAsia"/>
          <w:sz w:val="24"/>
          <w:szCs w:val="28"/>
        </w:rPr>
        <w:t>本项目属于专门面向中小企业采购的项目,供应商应为中小微企业、监狱企业、残疾人福利性单位。</w:t>
      </w:r>
    </w:p>
    <w:p w14:paraId="68039A64" w14:textId="79493C52" w:rsidR="00632877" w:rsidRPr="00FF49A7" w:rsidRDefault="00D528DB">
      <w:pPr>
        <w:spacing w:line="360" w:lineRule="auto"/>
        <w:ind w:firstLineChars="200" w:firstLine="480"/>
        <w:jc w:val="left"/>
        <w:rPr>
          <w:rFonts w:ascii="仿宋" w:eastAsia="仿宋" w:hAnsi="仿宋"/>
          <w:i/>
          <w:iCs/>
          <w:sz w:val="24"/>
          <w:szCs w:val="28"/>
          <w:u w:val="single"/>
        </w:rPr>
      </w:pPr>
      <w:r w:rsidRPr="001F6C12">
        <w:rPr>
          <w:rFonts w:ascii="仿宋" w:eastAsia="仿宋" w:hAnsi="仿宋" w:hint="eastAsia"/>
          <w:sz w:val="24"/>
          <w:szCs w:val="28"/>
        </w:rPr>
        <w:t>本项目的特定资格要求</w:t>
      </w:r>
      <w:r w:rsidRPr="00FF49A7">
        <w:rPr>
          <w:rFonts w:ascii="仿宋" w:eastAsia="仿宋" w:hAnsi="仿宋" w:hint="eastAsia"/>
          <w:sz w:val="24"/>
          <w:szCs w:val="28"/>
        </w:rPr>
        <w:t>：无</w:t>
      </w:r>
    </w:p>
    <w:p w14:paraId="6D46DCD9" w14:textId="77777777" w:rsidR="00632877" w:rsidRPr="00FF49A7" w:rsidRDefault="00D528DB">
      <w:pPr>
        <w:pStyle w:val="2"/>
        <w:numPr>
          <w:ilvl w:val="0"/>
          <w:numId w:val="0"/>
        </w:numPr>
        <w:rPr>
          <w:rFonts w:ascii="仿宋" w:eastAsia="仿宋" w:cs="宋体"/>
          <w:sz w:val="24"/>
          <w:szCs w:val="28"/>
        </w:rPr>
      </w:pPr>
      <w:bookmarkStart w:id="25" w:name="_Toc35393792"/>
      <w:bookmarkStart w:id="26" w:name="_Toc35393623"/>
      <w:r w:rsidRPr="00FF49A7">
        <w:rPr>
          <w:rFonts w:ascii="仿宋" w:eastAsia="仿宋" w:cs="宋体" w:hint="eastAsia"/>
          <w:sz w:val="24"/>
          <w:szCs w:val="28"/>
        </w:rPr>
        <w:t>三、获取招标文件</w:t>
      </w:r>
      <w:bookmarkEnd w:id="23"/>
      <w:bookmarkEnd w:id="24"/>
      <w:bookmarkEnd w:id="25"/>
      <w:bookmarkEnd w:id="26"/>
    </w:p>
    <w:p w14:paraId="52935310" w14:textId="77777777" w:rsidR="00632877" w:rsidRPr="00FF49A7" w:rsidRDefault="00D528DB">
      <w:pPr>
        <w:spacing w:line="360" w:lineRule="auto"/>
        <w:ind w:firstLineChars="200" w:firstLine="480"/>
        <w:jc w:val="left"/>
        <w:rPr>
          <w:rFonts w:ascii="仿宋" w:eastAsia="仿宋" w:hAnsi="仿宋" w:cs="宋体"/>
          <w:sz w:val="24"/>
          <w:szCs w:val="28"/>
        </w:rPr>
      </w:pPr>
      <w:r w:rsidRPr="00FF49A7">
        <w:rPr>
          <w:rFonts w:ascii="仿宋" w:eastAsia="仿宋" w:hAnsi="仿宋" w:cs="宋体" w:hint="eastAsia"/>
          <w:sz w:val="24"/>
          <w:szCs w:val="28"/>
        </w:rPr>
        <w:t>时间：</w:t>
      </w:r>
      <w:r w:rsidRPr="00FF49A7">
        <w:rPr>
          <w:rFonts w:ascii="仿宋" w:eastAsia="仿宋" w:hAnsi="仿宋" w:cs="宋体"/>
          <w:sz w:val="24"/>
          <w:szCs w:val="28"/>
        </w:rPr>
        <w:t xml:space="preserve"> </w:t>
      </w:r>
      <w:r w:rsidRPr="00FF49A7">
        <w:rPr>
          <w:rFonts w:ascii="仿宋" w:eastAsia="仿宋" w:hAnsi="仿宋" w:cs="宋体"/>
          <w:i/>
          <w:sz w:val="24"/>
          <w:szCs w:val="28"/>
        </w:rPr>
        <w:t>公告</w:t>
      </w:r>
      <w:r w:rsidRPr="00FF49A7">
        <w:rPr>
          <w:rFonts w:ascii="仿宋" w:eastAsia="仿宋" w:hAnsi="仿宋" w:cs="宋体" w:hint="eastAsia"/>
          <w:i/>
          <w:sz w:val="24"/>
          <w:szCs w:val="28"/>
        </w:rPr>
        <w:t>发布之日起到投标截止时间</w:t>
      </w:r>
      <w:r w:rsidRPr="00FF49A7">
        <w:rPr>
          <w:rFonts w:ascii="仿宋" w:eastAsia="仿宋" w:hAnsi="仿宋" w:cs="宋体" w:hint="eastAsia"/>
          <w:i/>
          <w:iCs/>
          <w:sz w:val="24"/>
          <w:szCs w:val="28"/>
        </w:rPr>
        <w:t>；</w:t>
      </w:r>
    </w:p>
    <w:p w14:paraId="78E66BBE" w14:textId="77777777" w:rsidR="00632877" w:rsidRPr="00FF49A7" w:rsidRDefault="00D528DB">
      <w:pPr>
        <w:spacing w:line="360" w:lineRule="auto"/>
        <w:ind w:firstLineChars="200" w:firstLine="480"/>
        <w:jc w:val="left"/>
        <w:rPr>
          <w:rFonts w:ascii="仿宋" w:eastAsia="仿宋" w:hAnsi="仿宋" w:cs="宋体"/>
          <w:sz w:val="24"/>
          <w:szCs w:val="28"/>
        </w:rPr>
      </w:pPr>
      <w:r w:rsidRPr="00FF49A7">
        <w:rPr>
          <w:rFonts w:ascii="仿宋" w:eastAsia="仿宋" w:hAnsi="仿宋" w:cs="宋体" w:hint="eastAsia"/>
          <w:sz w:val="24"/>
          <w:szCs w:val="28"/>
        </w:rPr>
        <w:t>地点（网址）：政采云平台（</w:t>
      </w:r>
      <w:hyperlink r:id="rId9" w:history="1">
        <w:r w:rsidRPr="00FF49A7">
          <w:rPr>
            <w:rFonts w:ascii="仿宋" w:eastAsia="仿宋" w:hAnsi="仿宋" w:cs="宋体" w:hint="eastAsia"/>
            <w:szCs w:val="28"/>
          </w:rPr>
          <w:t>https://www.zcygov.cn/</w:t>
        </w:r>
      </w:hyperlink>
      <w:r w:rsidRPr="00FF49A7">
        <w:rPr>
          <w:rFonts w:ascii="仿宋" w:eastAsia="仿宋" w:hAnsi="仿宋" w:cs="宋体" w:hint="eastAsia"/>
          <w:sz w:val="24"/>
          <w:szCs w:val="28"/>
        </w:rPr>
        <w:t>）</w:t>
      </w:r>
    </w:p>
    <w:p w14:paraId="3AC05D8C" w14:textId="77777777" w:rsidR="00632877" w:rsidRPr="00FF49A7" w:rsidRDefault="00D528DB">
      <w:pPr>
        <w:spacing w:line="360" w:lineRule="auto"/>
        <w:ind w:firstLineChars="200" w:firstLine="480"/>
        <w:jc w:val="left"/>
        <w:rPr>
          <w:rFonts w:ascii="仿宋" w:eastAsia="仿宋" w:hAnsi="仿宋" w:cs="宋体"/>
          <w:sz w:val="24"/>
          <w:szCs w:val="28"/>
          <w:u w:val="single"/>
        </w:rPr>
      </w:pPr>
      <w:r w:rsidRPr="00FF49A7">
        <w:rPr>
          <w:rFonts w:ascii="仿宋" w:eastAsia="仿宋" w:hAnsi="仿宋" w:cs="宋体" w:hint="eastAsia"/>
          <w:sz w:val="24"/>
          <w:szCs w:val="28"/>
        </w:rPr>
        <w:t>方式：使用账号登录或者使用CA登录政采云平台；进入“项目采购”应用，在获取采购文件菜单中选择项目，获取采购文件。（注册账号--点击“商家入驻”，进行政府采购供应商资料填写；申领CA数字证书--申领流程详见“浙江政府采购网-下载专区-电子交易客户端-CA驱动和申领流程”。）首次使用的供应商需要在“系统管理”-“权限管理”中打开对应功能权限。公告页面附件招标文件可以下载，仅供浏览</w:t>
      </w:r>
      <w:r w:rsidRPr="00FF49A7">
        <w:rPr>
          <w:rFonts w:ascii="仿宋" w:eastAsia="仿宋" w:hAnsi="仿宋" w:cs="宋体" w:hint="eastAsia"/>
          <w:sz w:val="24"/>
          <w:szCs w:val="28"/>
        </w:rPr>
        <w:lastRenderedPageBreak/>
        <w:t>使用；</w:t>
      </w:r>
    </w:p>
    <w:p w14:paraId="00D191B7" w14:textId="77777777" w:rsidR="00632877" w:rsidRPr="00FF49A7" w:rsidRDefault="00D528DB">
      <w:pPr>
        <w:spacing w:line="360" w:lineRule="auto"/>
        <w:jc w:val="left"/>
        <w:rPr>
          <w:rFonts w:ascii="仿宋" w:eastAsia="仿宋" w:hAnsi="仿宋" w:cs="宋体"/>
          <w:sz w:val="24"/>
          <w:szCs w:val="28"/>
        </w:rPr>
      </w:pPr>
      <w:r w:rsidRPr="00FF49A7">
        <w:rPr>
          <w:rFonts w:ascii="仿宋" w:eastAsia="仿宋" w:hAnsi="仿宋" w:cs="宋体" w:hint="eastAsia"/>
          <w:sz w:val="24"/>
          <w:szCs w:val="28"/>
        </w:rPr>
        <w:t>售价：免费。</w:t>
      </w:r>
    </w:p>
    <w:p w14:paraId="02CFC265" w14:textId="77777777" w:rsidR="00632877" w:rsidRPr="00FF49A7" w:rsidRDefault="00D528DB">
      <w:pPr>
        <w:pStyle w:val="2"/>
        <w:numPr>
          <w:ilvl w:val="0"/>
          <w:numId w:val="0"/>
        </w:numPr>
        <w:rPr>
          <w:rFonts w:ascii="仿宋" w:eastAsia="仿宋" w:cs="宋体"/>
          <w:sz w:val="24"/>
          <w:szCs w:val="28"/>
        </w:rPr>
      </w:pPr>
      <w:bookmarkStart w:id="27" w:name="_Toc28359005"/>
      <w:bookmarkStart w:id="28" w:name="_Toc28359082"/>
      <w:bookmarkStart w:id="29" w:name="_Toc35393793"/>
      <w:bookmarkStart w:id="30" w:name="_Toc35393624"/>
      <w:r w:rsidRPr="00FF49A7">
        <w:rPr>
          <w:rFonts w:ascii="仿宋" w:eastAsia="仿宋" w:cs="宋体" w:hint="eastAsia"/>
          <w:sz w:val="24"/>
          <w:szCs w:val="28"/>
        </w:rPr>
        <w:t>四、提交投标文件</w:t>
      </w:r>
      <w:bookmarkEnd w:id="27"/>
      <w:bookmarkEnd w:id="28"/>
      <w:r w:rsidRPr="00FF49A7">
        <w:rPr>
          <w:rFonts w:ascii="仿宋" w:eastAsia="仿宋" w:cs="宋体" w:hint="eastAsia"/>
          <w:sz w:val="24"/>
          <w:szCs w:val="28"/>
        </w:rPr>
        <w:t>截止时间、开标时间和地点</w:t>
      </w:r>
      <w:bookmarkEnd w:id="29"/>
      <w:bookmarkEnd w:id="30"/>
    </w:p>
    <w:p w14:paraId="776156E9" w14:textId="0ABD4CCB" w:rsidR="00632877" w:rsidRPr="00FF49A7" w:rsidRDefault="00D528DB">
      <w:pPr>
        <w:spacing w:line="360" w:lineRule="auto"/>
        <w:ind w:firstLineChars="200" w:firstLine="482"/>
        <w:rPr>
          <w:rFonts w:ascii="仿宋" w:eastAsia="仿宋" w:hAnsi="仿宋"/>
          <w:sz w:val="24"/>
        </w:rPr>
      </w:pPr>
      <w:r w:rsidRPr="00FF49A7">
        <w:rPr>
          <w:rFonts w:ascii="仿宋" w:eastAsia="仿宋" w:hAnsi="仿宋" w:hint="eastAsia"/>
          <w:b/>
          <w:sz w:val="24"/>
          <w:highlight w:val="yellow"/>
        </w:rPr>
        <w:t>提交投标文件截止时间</w:t>
      </w:r>
      <w:r w:rsidRPr="00FF49A7">
        <w:rPr>
          <w:rFonts w:ascii="仿宋" w:eastAsia="仿宋" w:hAnsi="仿宋" w:hint="eastAsia"/>
          <w:b/>
          <w:sz w:val="24"/>
        </w:rPr>
        <w:t>：</w:t>
      </w:r>
      <w:r w:rsidRPr="00FF49A7">
        <w:rPr>
          <w:rFonts w:ascii="仿宋" w:eastAsia="仿宋" w:hAnsi="仿宋" w:hint="eastAsia"/>
          <w:sz w:val="24"/>
          <w:highlight w:val="yellow"/>
          <w:u w:val="single"/>
        </w:rPr>
        <w:t>2021年</w:t>
      </w:r>
      <w:r w:rsidR="00BF4C92">
        <w:rPr>
          <w:rFonts w:ascii="仿宋" w:eastAsia="仿宋" w:hAnsi="仿宋"/>
          <w:sz w:val="24"/>
          <w:highlight w:val="yellow"/>
          <w:u w:val="single"/>
        </w:rPr>
        <w:t xml:space="preserve"> </w:t>
      </w:r>
      <w:r w:rsidRPr="00FF49A7">
        <w:rPr>
          <w:rFonts w:ascii="仿宋" w:eastAsia="仿宋" w:hAnsi="仿宋" w:hint="eastAsia"/>
          <w:sz w:val="24"/>
          <w:highlight w:val="yellow"/>
          <w:u w:val="single"/>
        </w:rPr>
        <w:t>月</w:t>
      </w:r>
      <w:r w:rsidR="00BF4C92">
        <w:rPr>
          <w:rFonts w:ascii="仿宋" w:eastAsia="仿宋" w:hAnsi="仿宋"/>
          <w:sz w:val="24"/>
          <w:highlight w:val="yellow"/>
          <w:u w:val="single"/>
        </w:rPr>
        <w:t xml:space="preserve"> </w:t>
      </w:r>
      <w:r w:rsidRPr="00FF49A7">
        <w:rPr>
          <w:rFonts w:ascii="仿宋" w:eastAsia="仿宋" w:hAnsi="仿宋" w:hint="eastAsia"/>
          <w:sz w:val="24"/>
          <w:highlight w:val="yellow"/>
          <w:u w:val="single"/>
        </w:rPr>
        <w:t>日</w:t>
      </w:r>
      <w:r w:rsidR="00E12872" w:rsidRPr="00FF49A7">
        <w:rPr>
          <w:rFonts w:ascii="仿宋" w:eastAsia="仿宋" w:hAnsi="仿宋"/>
          <w:sz w:val="24"/>
          <w:highlight w:val="yellow"/>
          <w:u w:val="single"/>
        </w:rPr>
        <w:t>9</w:t>
      </w:r>
      <w:r w:rsidRPr="00FF49A7">
        <w:rPr>
          <w:rFonts w:ascii="仿宋" w:eastAsia="仿宋" w:hAnsi="仿宋" w:hint="eastAsia"/>
          <w:sz w:val="24"/>
          <w:highlight w:val="yellow"/>
          <w:u w:val="single"/>
        </w:rPr>
        <w:t>点</w:t>
      </w:r>
      <w:r w:rsidR="00E12872" w:rsidRPr="00FF49A7">
        <w:rPr>
          <w:rFonts w:ascii="仿宋" w:eastAsia="仿宋" w:hAnsi="仿宋"/>
          <w:sz w:val="24"/>
          <w:highlight w:val="yellow"/>
          <w:u w:val="single"/>
        </w:rPr>
        <w:t>30</w:t>
      </w:r>
      <w:r w:rsidRPr="00FF49A7">
        <w:rPr>
          <w:rFonts w:ascii="仿宋" w:eastAsia="仿宋" w:hAnsi="仿宋" w:hint="eastAsia"/>
          <w:sz w:val="24"/>
          <w:highlight w:val="yellow"/>
          <w:u w:val="single"/>
        </w:rPr>
        <w:t>分00秒</w:t>
      </w:r>
      <w:r w:rsidRPr="00FF49A7">
        <w:rPr>
          <w:rFonts w:ascii="仿宋" w:eastAsia="仿宋" w:hAnsi="仿宋" w:hint="eastAsia"/>
          <w:sz w:val="24"/>
        </w:rPr>
        <w:t>（北京时间）</w:t>
      </w:r>
    </w:p>
    <w:p w14:paraId="6C501326" w14:textId="6523A39F" w:rsidR="00632877" w:rsidRPr="00FF49A7" w:rsidRDefault="00D528DB">
      <w:pPr>
        <w:spacing w:line="360" w:lineRule="auto"/>
        <w:ind w:firstLineChars="200" w:firstLine="482"/>
        <w:rPr>
          <w:rFonts w:ascii="仿宋" w:eastAsia="仿宋" w:hAnsi="仿宋"/>
          <w:sz w:val="24"/>
        </w:rPr>
      </w:pPr>
      <w:r w:rsidRPr="00FF49A7">
        <w:rPr>
          <w:rFonts w:ascii="仿宋" w:eastAsia="仿宋" w:hAnsi="仿宋" w:hint="eastAsia"/>
          <w:b/>
          <w:sz w:val="24"/>
          <w:highlight w:val="yellow"/>
        </w:rPr>
        <w:t>开标时间</w:t>
      </w:r>
      <w:r w:rsidRPr="00FF49A7">
        <w:rPr>
          <w:rFonts w:ascii="仿宋" w:eastAsia="仿宋" w:hAnsi="仿宋" w:hint="eastAsia"/>
          <w:b/>
          <w:sz w:val="24"/>
        </w:rPr>
        <w:t>：</w:t>
      </w:r>
      <w:r w:rsidRPr="00FF49A7">
        <w:rPr>
          <w:rFonts w:ascii="仿宋" w:eastAsia="仿宋" w:hAnsi="仿宋" w:hint="eastAsia"/>
          <w:sz w:val="24"/>
          <w:highlight w:val="yellow"/>
          <w:u w:val="single"/>
        </w:rPr>
        <w:t>2021年</w:t>
      </w:r>
      <w:r w:rsidR="00BF4C92">
        <w:rPr>
          <w:rFonts w:ascii="仿宋" w:eastAsia="仿宋" w:hAnsi="仿宋"/>
          <w:sz w:val="24"/>
          <w:highlight w:val="yellow"/>
          <w:u w:val="single"/>
        </w:rPr>
        <w:t xml:space="preserve"> </w:t>
      </w:r>
      <w:r w:rsidRPr="00FF49A7">
        <w:rPr>
          <w:rFonts w:ascii="仿宋" w:eastAsia="仿宋" w:hAnsi="仿宋" w:hint="eastAsia"/>
          <w:sz w:val="24"/>
          <w:highlight w:val="yellow"/>
          <w:u w:val="single"/>
        </w:rPr>
        <w:t>月</w:t>
      </w:r>
      <w:r w:rsidR="00BF4C92">
        <w:rPr>
          <w:rFonts w:ascii="仿宋" w:eastAsia="仿宋" w:hAnsi="仿宋"/>
          <w:sz w:val="24"/>
          <w:highlight w:val="yellow"/>
          <w:u w:val="single"/>
        </w:rPr>
        <w:t xml:space="preserve"> </w:t>
      </w:r>
      <w:r w:rsidRPr="00FF49A7">
        <w:rPr>
          <w:rFonts w:ascii="仿宋" w:eastAsia="仿宋" w:hAnsi="仿宋" w:hint="eastAsia"/>
          <w:sz w:val="24"/>
          <w:highlight w:val="yellow"/>
          <w:u w:val="single"/>
        </w:rPr>
        <w:t>日</w:t>
      </w:r>
      <w:r w:rsidR="00E12872" w:rsidRPr="00FF49A7">
        <w:rPr>
          <w:rFonts w:ascii="仿宋" w:eastAsia="仿宋" w:hAnsi="仿宋"/>
          <w:sz w:val="24"/>
          <w:highlight w:val="yellow"/>
          <w:u w:val="single"/>
        </w:rPr>
        <w:t>9</w:t>
      </w:r>
      <w:r w:rsidRPr="00FF49A7">
        <w:rPr>
          <w:rFonts w:ascii="仿宋" w:eastAsia="仿宋" w:hAnsi="仿宋" w:hint="eastAsia"/>
          <w:sz w:val="24"/>
          <w:highlight w:val="yellow"/>
          <w:u w:val="single"/>
        </w:rPr>
        <w:t>点</w:t>
      </w:r>
      <w:r w:rsidR="00E12872" w:rsidRPr="00FF49A7">
        <w:rPr>
          <w:rFonts w:ascii="仿宋" w:eastAsia="仿宋" w:hAnsi="仿宋"/>
          <w:sz w:val="24"/>
          <w:highlight w:val="yellow"/>
          <w:u w:val="single"/>
        </w:rPr>
        <w:t>30</w:t>
      </w:r>
      <w:r w:rsidRPr="00FF49A7">
        <w:rPr>
          <w:rFonts w:ascii="仿宋" w:eastAsia="仿宋" w:hAnsi="仿宋" w:hint="eastAsia"/>
          <w:sz w:val="24"/>
          <w:highlight w:val="yellow"/>
          <w:u w:val="single"/>
        </w:rPr>
        <w:t>分00秒</w:t>
      </w:r>
    </w:p>
    <w:p w14:paraId="56FB9D0D" w14:textId="77777777" w:rsidR="00632877" w:rsidRPr="00FF49A7" w:rsidRDefault="00D528DB">
      <w:pPr>
        <w:spacing w:line="360" w:lineRule="auto"/>
        <w:ind w:firstLineChars="200" w:firstLine="482"/>
        <w:rPr>
          <w:rFonts w:ascii="仿宋" w:eastAsia="仿宋" w:hAnsi="仿宋"/>
          <w:sz w:val="24"/>
        </w:rPr>
      </w:pPr>
      <w:r w:rsidRPr="00FF49A7">
        <w:rPr>
          <w:rFonts w:ascii="仿宋" w:eastAsia="仿宋" w:hAnsi="仿宋" w:hint="eastAsia"/>
          <w:b/>
          <w:sz w:val="24"/>
        </w:rPr>
        <w:t>开标地点：</w:t>
      </w:r>
      <w:r w:rsidRPr="00FF49A7">
        <w:rPr>
          <w:rFonts w:ascii="仿宋" w:eastAsia="仿宋" w:hAnsi="仿宋" w:hint="eastAsia"/>
          <w:sz w:val="24"/>
        </w:rPr>
        <w:t xml:space="preserve"> </w:t>
      </w:r>
      <w:r w:rsidRPr="00FF49A7">
        <w:rPr>
          <w:rFonts w:ascii="仿宋" w:eastAsia="仿宋" w:hAnsi="仿宋" w:hint="eastAsia"/>
          <w:sz w:val="24"/>
          <w:szCs w:val="28"/>
        </w:rPr>
        <w:t>政采云平台网上递交。</w:t>
      </w:r>
    </w:p>
    <w:p w14:paraId="0DC4EC7E" w14:textId="77777777" w:rsidR="00632877" w:rsidRPr="00FF49A7" w:rsidRDefault="00D528DB">
      <w:pPr>
        <w:pStyle w:val="2"/>
        <w:numPr>
          <w:ilvl w:val="0"/>
          <w:numId w:val="0"/>
        </w:numPr>
        <w:rPr>
          <w:rFonts w:ascii="仿宋" w:eastAsia="仿宋" w:cs="宋体"/>
          <w:sz w:val="24"/>
          <w:szCs w:val="28"/>
        </w:rPr>
      </w:pPr>
      <w:bookmarkStart w:id="31" w:name="_Toc28359007"/>
      <w:bookmarkStart w:id="32" w:name="_Toc35393625"/>
      <w:bookmarkStart w:id="33" w:name="_Toc35393794"/>
      <w:bookmarkStart w:id="34" w:name="_Toc28359084"/>
      <w:r w:rsidRPr="00FF49A7">
        <w:rPr>
          <w:rFonts w:ascii="仿宋" w:eastAsia="仿宋" w:cs="宋体" w:hint="eastAsia"/>
          <w:sz w:val="24"/>
          <w:szCs w:val="28"/>
        </w:rPr>
        <w:t>五、公告期限</w:t>
      </w:r>
      <w:bookmarkEnd w:id="31"/>
      <w:bookmarkEnd w:id="32"/>
      <w:bookmarkEnd w:id="33"/>
      <w:bookmarkEnd w:id="34"/>
    </w:p>
    <w:p w14:paraId="56B15F69" w14:textId="77777777" w:rsidR="00632877" w:rsidRPr="00FF49A7" w:rsidRDefault="00D528DB">
      <w:pPr>
        <w:spacing w:line="360" w:lineRule="auto"/>
        <w:ind w:firstLineChars="200" w:firstLine="480"/>
        <w:jc w:val="left"/>
        <w:rPr>
          <w:rFonts w:ascii="仿宋" w:eastAsia="仿宋" w:hAnsi="仿宋" w:cs="宋体"/>
          <w:kern w:val="0"/>
          <w:sz w:val="24"/>
          <w:szCs w:val="28"/>
        </w:rPr>
      </w:pPr>
      <w:r w:rsidRPr="00FF49A7">
        <w:rPr>
          <w:rFonts w:ascii="仿宋" w:eastAsia="仿宋" w:hAnsi="仿宋" w:cs="宋体" w:hint="eastAsia"/>
          <w:kern w:val="0"/>
          <w:sz w:val="24"/>
          <w:szCs w:val="28"/>
        </w:rPr>
        <w:t>自本公告发布之日起5个工作日。</w:t>
      </w:r>
    </w:p>
    <w:p w14:paraId="6DA61D7A" w14:textId="77777777" w:rsidR="00632877" w:rsidRPr="00FF49A7" w:rsidRDefault="00D528DB">
      <w:pPr>
        <w:pStyle w:val="2"/>
        <w:numPr>
          <w:ilvl w:val="0"/>
          <w:numId w:val="0"/>
        </w:numPr>
        <w:rPr>
          <w:rFonts w:ascii="仿宋" w:eastAsia="仿宋" w:cs="宋体"/>
          <w:sz w:val="24"/>
          <w:szCs w:val="28"/>
        </w:rPr>
      </w:pPr>
      <w:bookmarkStart w:id="35" w:name="_Toc35393626"/>
      <w:bookmarkStart w:id="36" w:name="_Toc35393795"/>
      <w:r w:rsidRPr="00FF49A7">
        <w:rPr>
          <w:rFonts w:ascii="仿宋" w:eastAsia="仿宋" w:cs="宋体" w:hint="eastAsia"/>
          <w:sz w:val="24"/>
          <w:szCs w:val="28"/>
        </w:rPr>
        <w:t>六、其他补充事宜</w:t>
      </w:r>
      <w:bookmarkEnd w:id="35"/>
      <w:bookmarkEnd w:id="36"/>
    </w:p>
    <w:p w14:paraId="18C5C576" w14:textId="77777777" w:rsidR="00632877" w:rsidRPr="00FF49A7" w:rsidRDefault="00D528DB">
      <w:pPr>
        <w:spacing w:line="360" w:lineRule="auto"/>
        <w:ind w:firstLineChars="200" w:firstLine="480"/>
        <w:jc w:val="left"/>
        <w:rPr>
          <w:rFonts w:ascii="仿宋" w:eastAsia="仿宋" w:hAnsi="仿宋" w:cs="宋体"/>
          <w:kern w:val="0"/>
          <w:sz w:val="24"/>
          <w:szCs w:val="28"/>
        </w:rPr>
      </w:pPr>
      <w:r w:rsidRPr="00FF49A7">
        <w:rPr>
          <w:rFonts w:ascii="仿宋" w:eastAsia="仿宋" w:hAnsi="仿宋" w:cs="宋体"/>
          <w:kern w:val="0"/>
          <w:sz w:val="24"/>
          <w:szCs w:val="28"/>
        </w:rPr>
        <w:t>1、</w:t>
      </w:r>
      <w:r w:rsidRPr="00FF49A7">
        <w:rPr>
          <w:rFonts w:ascii="仿宋" w:eastAsia="仿宋" w:hAnsi="仿宋" w:cs="Arial" w:hint="eastAsia"/>
          <w:bCs/>
          <w:snapToGrid w:val="0"/>
          <w:kern w:val="0"/>
          <w:sz w:val="24"/>
          <w:szCs w:val="21"/>
        </w:rPr>
        <w:t>电子招投标说明：</w:t>
      </w:r>
    </w:p>
    <w:p w14:paraId="76350852" w14:textId="77777777" w:rsidR="00632877" w:rsidRPr="00FF49A7" w:rsidRDefault="00D528DB">
      <w:pPr>
        <w:spacing w:line="360" w:lineRule="auto"/>
        <w:ind w:firstLineChars="200" w:firstLine="480"/>
        <w:jc w:val="left"/>
        <w:rPr>
          <w:rFonts w:ascii="仿宋" w:eastAsia="仿宋" w:hAnsi="仿宋"/>
          <w:sz w:val="24"/>
          <w:szCs w:val="28"/>
        </w:rPr>
      </w:pPr>
      <w:r w:rsidRPr="00FF49A7">
        <w:rPr>
          <w:rFonts w:ascii="仿宋" w:eastAsia="仿宋" w:hAnsi="仿宋" w:hint="eastAsia"/>
          <w:sz w:val="24"/>
          <w:szCs w:val="28"/>
        </w:rPr>
        <w:t>（1）电子招投标：本项目以数据电文形式，依托“政府采购云平台（www.zcygov.cn）”进行招投标活动，不接受纸质投标文件。</w:t>
      </w:r>
    </w:p>
    <w:p w14:paraId="6B8D246D" w14:textId="77777777" w:rsidR="00632877" w:rsidRPr="00FF49A7" w:rsidRDefault="00D528DB">
      <w:pPr>
        <w:spacing w:line="360" w:lineRule="auto"/>
        <w:ind w:firstLineChars="200" w:firstLine="480"/>
        <w:jc w:val="left"/>
        <w:rPr>
          <w:rFonts w:ascii="仿宋" w:eastAsia="仿宋" w:hAnsi="仿宋"/>
          <w:sz w:val="24"/>
          <w:szCs w:val="28"/>
        </w:rPr>
      </w:pPr>
      <w:r w:rsidRPr="00FF49A7">
        <w:rPr>
          <w:rFonts w:ascii="仿宋" w:eastAsia="仿宋" w:hAnsi="仿宋" w:hint="eastAsia"/>
          <w:sz w:val="24"/>
          <w:szCs w:val="28"/>
        </w:rPr>
        <w:t>（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20BB6681" w14:textId="77777777" w:rsidR="00632877" w:rsidRPr="00FF49A7" w:rsidRDefault="00D528DB">
      <w:pPr>
        <w:spacing w:line="360" w:lineRule="auto"/>
        <w:ind w:firstLineChars="200" w:firstLine="480"/>
        <w:jc w:val="left"/>
        <w:rPr>
          <w:rFonts w:ascii="仿宋" w:eastAsia="仿宋" w:hAnsi="仿宋"/>
          <w:sz w:val="24"/>
          <w:szCs w:val="28"/>
        </w:rPr>
      </w:pPr>
      <w:r w:rsidRPr="00FF49A7">
        <w:rPr>
          <w:rFonts w:ascii="仿宋" w:eastAsia="仿宋" w:hAnsi="仿宋" w:hint="eastAsia"/>
          <w:sz w:val="24"/>
          <w:szCs w:val="28"/>
        </w:rPr>
        <w:t>（3）招标文件的获取：使用账号登录或者使用CA登录政采云平台；进入“项目采购”应用，在获取采购文件菜单中选择项目，获取招标文件。</w:t>
      </w:r>
    </w:p>
    <w:p w14:paraId="505834E9" w14:textId="77777777" w:rsidR="00632877" w:rsidRPr="00FF49A7" w:rsidRDefault="00D528DB">
      <w:pPr>
        <w:spacing w:line="360" w:lineRule="auto"/>
        <w:ind w:firstLineChars="200" w:firstLine="480"/>
        <w:jc w:val="left"/>
        <w:rPr>
          <w:rFonts w:ascii="仿宋" w:eastAsia="仿宋" w:hAnsi="仿宋"/>
          <w:sz w:val="24"/>
          <w:szCs w:val="28"/>
        </w:rPr>
      </w:pPr>
      <w:r w:rsidRPr="00FF49A7">
        <w:rPr>
          <w:rFonts w:ascii="仿宋" w:eastAsia="仿宋" w:hAnsi="仿宋" w:hint="eastAsia"/>
          <w:sz w:val="24"/>
          <w:szCs w:val="28"/>
        </w:rPr>
        <w:t>（4）投标文件的制作：在“政采云电子交易客户端”中完成“填写基本信息”、“导入投标文件”、“标书关联”、“标书检查”、“电子签章”、“生成电子标书”等操作。</w:t>
      </w:r>
    </w:p>
    <w:p w14:paraId="62F2A483" w14:textId="77777777" w:rsidR="00632877" w:rsidRPr="00FF49A7" w:rsidRDefault="00D528DB">
      <w:pPr>
        <w:spacing w:line="360" w:lineRule="auto"/>
        <w:ind w:firstLineChars="200" w:firstLine="480"/>
        <w:jc w:val="left"/>
        <w:rPr>
          <w:rFonts w:ascii="仿宋" w:eastAsia="仿宋" w:hAnsi="仿宋"/>
          <w:sz w:val="24"/>
          <w:szCs w:val="28"/>
        </w:rPr>
      </w:pPr>
      <w:r w:rsidRPr="00FF49A7">
        <w:rPr>
          <w:rFonts w:ascii="仿宋" w:eastAsia="仿宋" w:hAnsi="仿宋" w:hint="eastAsia"/>
          <w:sz w:val="24"/>
          <w:szCs w:val="28"/>
        </w:rPr>
        <w:t>（5）投标文件的传输递交：投标人在投标截止时间前将加密的投标文件上传至政府采购云平台。</w:t>
      </w:r>
    </w:p>
    <w:p w14:paraId="119E1593" w14:textId="77777777" w:rsidR="00632877" w:rsidRPr="00FF49A7" w:rsidRDefault="00D528DB">
      <w:pPr>
        <w:spacing w:line="360" w:lineRule="auto"/>
        <w:ind w:firstLineChars="200" w:firstLine="480"/>
        <w:jc w:val="left"/>
        <w:rPr>
          <w:rFonts w:ascii="仿宋" w:eastAsia="仿宋" w:hAnsi="仿宋"/>
          <w:sz w:val="24"/>
          <w:szCs w:val="28"/>
        </w:rPr>
      </w:pPr>
      <w:r w:rsidRPr="00FF49A7">
        <w:rPr>
          <w:rFonts w:ascii="仿宋" w:eastAsia="仿宋" w:hAnsi="仿宋" w:hint="eastAsia"/>
          <w:sz w:val="24"/>
          <w:szCs w:val="28"/>
        </w:rPr>
        <w:t>（6）投标文件的解密：投标人按照平台提示和招标文件的规定在开始解密后半小时内完成在线解密。</w:t>
      </w:r>
    </w:p>
    <w:p w14:paraId="78AE7606" w14:textId="77777777" w:rsidR="00632877" w:rsidRPr="00FF49A7" w:rsidRDefault="00D528DB">
      <w:pPr>
        <w:spacing w:line="360" w:lineRule="auto"/>
        <w:ind w:firstLineChars="200" w:firstLine="480"/>
        <w:jc w:val="left"/>
        <w:rPr>
          <w:rFonts w:ascii="仿宋" w:eastAsia="仿宋" w:hAnsi="仿宋"/>
          <w:sz w:val="24"/>
          <w:szCs w:val="28"/>
        </w:rPr>
      </w:pPr>
      <w:r w:rsidRPr="00FF49A7">
        <w:rPr>
          <w:rFonts w:ascii="仿宋" w:eastAsia="仿宋" w:hAnsi="仿宋" w:hint="eastAsia"/>
          <w:sz w:val="24"/>
          <w:szCs w:val="28"/>
        </w:rPr>
        <w:t>（7）具体操作指南：详见政采云平台“服务中心-帮助文档-项目采购-操作流程-电子招投标-政府采购项目电子交易管理操作指南-供应商”。</w:t>
      </w:r>
    </w:p>
    <w:p w14:paraId="57F2CB46" w14:textId="77777777" w:rsidR="00632877" w:rsidRPr="00FF49A7" w:rsidRDefault="00D528DB">
      <w:pPr>
        <w:spacing w:line="360" w:lineRule="auto"/>
        <w:ind w:firstLineChars="200" w:firstLine="480"/>
        <w:jc w:val="left"/>
        <w:rPr>
          <w:rFonts w:ascii="仿宋" w:eastAsia="仿宋" w:hAnsi="仿宋"/>
          <w:sz w:val="24"/>
          <w:szCs w:val="28"/>
        </w:rPr>
      </w:pPr>
      <w:r w:rsidRPr="00FF49A7">
        <w:rPr>
          <w:rFonts w:ascii="仿宋" w:eastAsia="仿宋" w:hAnsi="仿宋" w:hint="eastAsia"/>
          <w:sz w:val="24"/>
          <w:szCs w:val="28"/>
        </w:rPr>
        <w:t>（8）政府采购云平台技术咨询电话：400-881-7190。</w:t>
      </w:r>
    </w:p>
    <w:p w14:paraId="186D2974" w14:textId="77777777" w:rsidR="00632877" w:rsidRPr="00FF49A7" w:rsidRDefault="00D528DB">
      <w:pPr>
        <w:spacing w:line="360" w:lineRule="auto"/>
        <w:ind w:firstLineChars="200" w:firstLine="480"/>
        <w:jc w:val="left"/>
        <w:rPr>
          <w:rFonts w:ascii="仿宋" w:eastAsia="仿宋" w:hAnsi="仿宋" w:cs="宋体"/>
          <w:kern w:val="0"/>
          <w:sz w:val="24"/>
          <w:szCs w:val="28"/>
        </w:rPr>
      </w:pPr>
      <w:r w:rsidRPr="00FF49A7">
        <w:rPr>
          <w:rFonts w:ascii="仿宋" w:eastAsia="仿宋" w:hAnsi="仿宋" w:cs="宋体" w:hint="eastAsia"/>
          <w:kern w:val="0"/>
          <w:sz w:val="24"/>
          <w:szCs w:val="28"/>
        </w:rPr>
        <w:t>2、疫情防控期间，如有样品递送等需到现场的情况，人员进出均按照杭州市公共资源交易中心萧山分中心防控预案操作进行疫情防控。请投标人佩戴口罩进入中心，</w:t>
      </w:r>
      <w:r w:rsidRPr="00FF49A7">
        <w:rPr>
          <w:rFonts w:ascii="仿宋" w:eastAsia="仿宋" w:hAnsi="仿宋" w:cs="宋体" w:hint="eastAsia"/>
          <w:kern w:val="0"/>
          <w:sz w:val="24"/>
          <w:szCs w:val="28"/>
        </w:rPr>
        <w:lastRenderedPageBreak/>
        <w:t>因疫情防控形势变化较快，如有政策更新，以最新政策及操作方式为准。</w:t>
      </w:r>
    </w:p>
    <w:p w14:paraId="2EDC05A2" w14:textId="77777777" w:rsidR="00632877" w:rsidRPr="00FF49A7" w:rsidRDefault="00D528DB">
      <w:pPr>
        <w:pStyle w:val="2"/>
        <w:numPr>
          <w:ilvl w:val="0"/>
          <w:numId w:val="0"/>
        </w:numPr>
        <w:rPr>
          <w:rFonts w:ascii="仿宋" w:eastAsia="仿宋" w:cs="宋体"/>
          <w:sz w:val="24"/>
          <w:szCs w:val="28"/>
        </w:rPr>
      </w:pPr>
      <w:bookmarkStart w:id="37" w:name="_Toc28359085"/>
      <w:bookmarkStart w:id="38" w:name="_Toc28359008"/>
      <w:bookmarkStart w:id="39" w:name="_Toc35393627"/>
      <w:bookmarkStart w:id="40" w:name="_Toc35393796"/>
      <w:r w:rsidRPr="00FF49A7">
        <w:rPr>
          <w:rFonts w:ascii="仿宋" w:eastAsia="仿宋" w:cs="宋体" w:hint="eastAsia"/>
          <w:sz w:val="24"/>
          <w:szCs w:val="28"/>
        </w:rPr>
        <w:t>七、对本次招标提出询问，请按</w:t>
      </w:r>
      <w:r w:rsidRPr="00FF49A7">
        <w:rPr>
          <w:rFonts w:ascii="仿宋" w:eastAsia="仿宋" w:cs="宋体"/>
          <w:sz w:val="24"/>
          <w:szCs w:val="28"/>
        </w:rPr>
        <w:t>以下方式</w:t>
      </w:r>
      <w:r w:rsidRPr="00FF49A7">
        <w:rPr>
          <w:rFonts w:ascii="仿宋" w:eastAsia="仿宋" w:cs="宋体" w:hint="eastAsia"/>
          <w:sz w:val="24"/>
          <w:szCs w:val="28"/>
        </w:rPr>
        <w:t>联系。</w:t>
      </w:r>
      <w:bookmarkEnd w:id="37"/>
      <w:bookmarkEnd w:id="38"/>
      <w:bookmarkEnd w:id="39"/>
      <w:bookmarkEnd w:id="40"/>
    </w:p>
    <w:p w14:paraId="49D0DE0F" w14:textId="77777777" w:rsidR="00632877" w:rsidRPr="00FF49A7" w:rsidRDefault="00D528DB">
      <w:pPr>
        <w:widowControl/>
        <w:spacing w:line="360" w:lineRule="auto"/>
        <w:jc w:val="left"/>
        <w:rPr>
          <w:rFonts w:ascii="仿宋" w:eastAsia="仿宋" w:hAnsi="仿宋"/>
          <w:sz w:val="24"/>
          <w:szCs w:val="28"/>
        </w:rPr>
      </w:pPr>
      <w:r w:rsidRPr="00FF49A7">
        <w:rPr>
          <w:rFonts w:ascii="仿宋" w:eastAsia="仿宋" w:hAnsi="仿宋" w:cs="宋体" w:hint="eastAsia"/>
          <w:sz w:val="24"/>
          <w:szCs w:val="28"/>
        </w:rPr>
        <w:t>1</w:t>
      </w:r>
      <w:r w:rsidRPr="00FF49A7">
        <w:rPr>
          <w:rFonts w:ascii="仿宋" w:eastAsia="仿宋" w:hAnsi="仿宋" w:cs="宋体"/>
          <w:sz w:val="24"/>
          <w:szCs w:val="28"/>
        </w:rPr>
        <w:t>.</w:t>
      </w:r>
      <w:r w:rsidRPr="00FF49A7">
        <w:rPr>
          <w:rFonts w:ascii="仿宋" w:eastAsia="仿宋" w:hAnsi="仿宋" w:cs="宋体" w:hint="eastAsia"/>
          <w:sz w:val="24"/>
          <w:szCs w:val="28"/>
        </w:rPr>
        <w:t>采购人信息</w:t>
      </w:r>
    </w:p>
    <w:p w14:paraId="6CE3C6DB" w14:textId="77777777" w:rsidR="00632877" w:rsidRPr="00FF49A7" w:rsidRDefault="00D528DB">
      <w:pPr>
        <w:spacing w:line="360" w:lineRule="auto"/>
        <w:jc w:val="left"/>
        <w:rPr>
          <w:rFonts w:ascii="仿宋" w:eastAsia="仿宋" w:hAnsi="仿宋"/>
          <w:sz w:val="24"/>
          <w:szCs w:val="28"/>
        </w:rPr>
      </w:pPr>
      <w:r w:rsidRPr="00FF49A7">
        <w:rPr>
          <w:rFonts w:ascii="仿宋" w:eastAsia="仿宋" w:hAnsi="仿宋" w:hint="eastAsia"/>
          <w:sz w:val="24"/>
          <w:szCs w:val="28"/>
        </w:rPr>
        <w:t>名 称：杭州市萧山区人民政府宁围街道办事处</w:t>
      </w:r>
    </w:p>
    <w:p w14:paraId="79509E7D" w14:textId="77777777" w:rsidR="00632877" w:rsidRPr="00FF49A7" w:rsidRDefault="00D528DB">
      <w:pPr>
        <w:spacing w:line="360" w:lineRule="auto"/>
        <w:jc w:val="left"/>
        <w:rPr>
          <w:rFonts w:ascii="仿宋" w:eastAsia="仿宋" w:hAnsi="仿宋"/>
          <w:sz w:val="24"/>
          <w:szCs w:val="28"/>
        </w:rPr>
      </w:pPr>
      <w:r w:rsidRPr="00FF49A7">
        <w:rPr>
          <w:rFonts w:ascii="仿宋" w:eastAsia="仿宋" w:hAnsi="仿宋" w:hint="eastAsia"/>
          <w:sz w:val="24"/>
          <w:szCs w:val="28"/>
        </w:rPr>
        <w:t>地址：杭州市萧山区宁围街道振宁路228号</w:t>
      </w:r>
    </w:p>
    <w:p w14:paraId="24DD2702" w14:textId="1812025C" w:rsidR="00632877" w:rsidRPr="002335A1" w:rsidRDefault="00D528DB">
      <w:pPr>
        <w:spacing w:line="360" w:lineRule="auto"/>
        <w:jc w:val="left"/>
        <w:rPr>
          <w:rFonts w:ascii="仿宋" w:eastAsia="仿宋" w:hAnsi="仿宋"/>
          <w:sz w:val="24"/>
          <w:szCs w:val="28"/>
        </w:rPr>
      </w:pPr>
      <w:r w:rsidRPr="002335A1">
        <w:rPr>
          <w:rFonts w:ascii="仿宋" w:eastAsia="仿宋" w:hAnsi="仿宋"/>
          <w:sz w:val="24"/>
          <w:szCs w:val="28"/>
        </w:rPr>
        <w:t>项目联系人</w:t>
      </w:r>
      <w:r w:rsidRPr="002335A1">
        <w:rPr>
          <w:rFonts w:ascii="仿宋" w:eastAsia="仿宋" w:hAnsi="仿宋" w:hint="eastAsia"/>
          <w:sz w:val="24"/>
          <w:szCs w:val="28"/>
        </w:rPr>
        <w:t>（询问）：</w:t>
      </w:r>
      <w:r w:rsidR="002335A1" w:rsidRPr="002335A1">
        <w:rPr>
          <w:rFonts w:ascii="仿宋" w:eastAsia="仿宋" w:hAnsi="仿宋" w:hint="eastAsia"/>
          <w:sz w:val="24"/>
          <w:szCs w:val="28"/>
        </w:rPr>
        <w:t>韩亚萍</w:t>
      </w:r>
    </w:p>
    <w:p w14:paraId="532E4C78" w14:textId="09122494" w:rsidR="00632877" w:rsidRPr="00FF49A7" w:rsidRDefault="00D528DB">
      <w:pPr>
        <w:spacing w:line="360" w:lineRule="auto"/>
        <w:jc w:val="left"/>
        <w:rPr>
          <w:rFonts w:ascii="仿宋" w:eastAsia="仿宋" w:hAnsi="仿宋"/>
          <w:sz w:val="24"/>
          <w:szCs w:val="28"/>
        </w:rPr>
      </w:pPr>
      <w:r w:rsidRPr="002335A1">
        <w:rPr>
          <w:rFonts w:ascii="仿宋" w:eastAsia="仿宋" w:hAnsi="仿宋"/>
          <w:sz w:val="24"/>
          <w:szCs w:val="28"/>
        </w:rPr>
        <w:t>项目联系方式</w:t>
      </w:r>
      <w:r w:rsidRPr="002335A1">
        <w:rPr>
          <w:rFonts w:ascii="仿宋" w:eastAsia="仿宋" w:hAnsi="仿宋" w:hint="eastAsia"/>
          <w:sz w:val="24"/>
          <w:szCs w:val="28"/>
        </w:rPr>
        <w:t>（询问）：</w:t>
      </w:r>
      <w:r w:rsidR="002335A1" w:rsidRPr="002335A1">
        <w:rPr>
          <w:rFonts w:ascii="仿宋" w:eastAsia="仿宋" w:hAnsi="仿宋"/>
          <w:sz w:val="24"/>
          <w:szCs w:val="28"/>
        </w:rPr>
        <w:t>0571- 82602214</w:t>
      </w:r>
    </w:p>
    <w:p w14:paraId="32388225" w14:textId="77777777" w:rsidR="00632877" w:rsidRPr="00FF49A7" w:rsidRDefault="00D528DB">
      <w:pPr>
        <w:spacing w:line="360" w:lineRule="auto"/>
        <w:jc w:val="left"/>
        <w:rPr>
          <w:rFonts w:ascii="仿宋" w:eastAsia="仿宋" w:hAnsi="仿宋"/>
          <w:sz w:val="24"/>
          <w:szCs w:val="28"/>
        </w:rPr>
      </w:pPr>
      <w:r w:rsidRPr="00FF49A7">
        <w:rPr>
          <w:rFonts w:ascii="仿宋" w:eastAsia="仿宋" w:hAnsi="仿宋" w:hint="eastAsia"/>
          <w:sz w:val="24"/>
          <w:szCs w:val="28"/>
        </w:rPr>
        <w:t>质疑联系人：倪陆扬</w:t>
      </w:r>
    </w:p>
    <w:p w14:paraId="3CE58428" w14:textId="77777777" w:rsidR="00632877" w:rsidRPr="00FF49A7" w:rsidRDefault="00D528DB">
      <w:pPr>
        <w:spacing w:line="360" w:lineRule="auto"/>
        <w:jc w:val="left"/>
        <w:rPr>
          <w:rFonts w:ascii="仿宋" w:eastAsia="仿宋" w:hAnsi="仿宋"/>
          <w:sz w:val="24"/>
          <w:szCs w:val="28"/>
        </w:rPr>
      </w:pPr>
      <w:r w:rsidRPr="00FF49A7">
        <w:rPr>
          <w:rFonts w:ascii="仿宋" w:eastAsia="仿宋" w:hAnsi="仿宋"/>
          <w:sz w:val="24"/>
          <w:szCs w:val="28"/>
        </w:rPr>
        <w:t>质疑联系方式</w:t>
      </w:r>
      <w:r w:rsidRPr="00FF49A7">
        <w:rPr>
          <w:rFonts w:ascii="仿宋" w:eastAsia="仿宋" w:hAnsi="仿宋" w:hint="eastAsia"/>
          <w:sz w:val="24"/>
          <w:szCs w:val="28"/>
        </w:rPr>
        <w:t>：</w:t>
      </w:r>
      <w:bookmarkStart w:id="41" w:name="_Toc28359009"/>
      <w:bookmarkStart w:id="42" w:name="_Toc28359086"/>
      <w:r w:rsidRPr="00FF49A7">
        <w:rPr>
          <w:rFonts w:ascii="仿宋" w:eastAsia="仿宋" w:hAnsi="仿宋" w:hint="eastAsia"/>
          <w:sz w:val="24"/>
          <w:szCs w:val="28"/>
        </w:rPr>
        <w:t>0571-82863812</w:t>
      </w:r>
    </w:p>
    <w:p w14:paraId="4C0BCDA5" w14:textId="77777777" w:rsidR="00632877" w:rsidRPr="00FF49A7" w:rsidRDefault="00D528DB">
      <w:pPr>
        <w:spacing w:line="360" w:lineRule="auto"/>
        <w:jc w:val="left"/>
        <w:rPr>
          <w:rFonts w:ascii="仿宋" w:eastAsia="仿宋" w:hAnsi="仿宋"/>
          <w:sz w:val="24"/>
          <w:szCs w:val="28"/>
        </w:rPr>
      </w:pPr>
      <w:r w:rsidRPr="00FF49A7">
        <w:rPr>
          <w:rFonts w:ascii="仿宋" w:eastAsia="仿宋" w:hAnsi="仿宋" w:cs="宋体" w:hint="eastAsia"/>
          <w:sz w:val="24"/>
          <w:szCs w:val="28"/>
        </w:rPr>
        <w:t>2</w:t>
      </w:r>
      <w:r w:rsidRPr="00FF49A7">
        <w:rPr>
          <w:rFonts w:ascii="仿宋" w:eastAsia="仿宋" w:hAnsi="仿宋" w:cs="宋体"/>
          <w:sz w:val="24"/>
          <w:szCs w:val="28"/>
        </w:rPr>
        <w:t>.</w:t>
      </w:r>
      <w:r w:rsidRPr="00FF49A7">
        <w:rPr>
          <w:rFonts w:ascii="仿宋" w:eastAsia="仿宋" w:hAnsi="仿宋" w:cs="宋体" w:hint="eastAsia"/>
          <w:sz w:val="24"/>
          <w:szCs w:val="28"/>
        </w:rPr>
        <w:t>采购代理机构信息</w:t>
      </w:r>
      <w:bookmarkEnd w:id="41"/>
      <w:bookmarkEnd w:id="42"/>
    </w:p>
    <w:p w14:paraId="7BDD07FB" w14:textId="77777777" w:rsidR="00632877" w:rsidRPr="00FF49A7" w:rsidRDefault="00D528DB">
      <w:pPr>
        <w:spacing w:line="360" w:lineRule="auto"/>
        <w:jc w:val="left"/>
        <w:rPr>
          <w:rFonts w:ascii="仿宋" w:eastAsia="仿宋" w:hAnsi="仿宋"/>
          <w:sz w:val="24"/>
          <w:szCs w:val="28"/>
        </w:rPr>
      </w:pPr>
      <w:r w:rsidRPr="00FF49A7">
        <w:rPr>
          <w:rFonts w:ascii="仿宋" w:eastAsia="仿宋" w:hAnsi="仿宋" w:hint="eastAsia"/>
          <w:sz w:val="24"/>
          <w:szCs w:val="28"/>
        </w:rPr>
        <w:t>名 称：浙江中诚工程管理科技有限公司</w:t>
      </w:r>
    </w:p>
    <w:p w14:paraId="69882E9A" w14:textId="05EC63D0" w:rsidR="00632877" w:rsidRPr="00FF49A7" w:rsidRDefault="00D528DB">
      <w:pPr>
        <w:spacing w:line="360" w:lineRule="auto"/>
        <w:jc w:val="left"/>
        <w:rPr>
          <w:rFonts w:ascii="仿宋" w:eastAsia="仿宋" w:hAnsi="仿宋"/>
          <w:sz w:val="24"/>
          <w:szCs w:val="28"/>
        </w:rPr>
      </w:pPr>
      <w:r w:rsidRPr="00FF49A7">
        <w:rPr>
          <w:rFonts w:ascii="仿宋" w:eastAsia="仿宋" w:hAnsi="仿宋" w:hint="eastAsia"/>
          <w:sz w:val="24"/>
          <w:szCs w:val="28"/>
        </w:rPr>
        <w:t>地址：杭州市萧山区振宁路600号国丰大厦B座15</w:t>
      </w:r>
      <w:r w:rsidR="00A5757E" w:rsidRPr="00FF49A7">
        <w:rPr>
          <w:rFonts w:ascii="仿宋" w:eastAsia="仿宋" w:hAnsi="仿宋"/>
          <w:sz w:val="24"/>
          <w:szCs w:val="28"/>
        </w:rPr>
        <w:t>F</w:t>
      </w:r>
    </w:p>
    <w:p w14:paraId="2870C50E" w14:textId="77777777" w:rsidR="00632877" w:rsidRPr="00FF49A7" w:rsidRDefault="00D528DB">
      <w:pPr>
        <w:spacing w:line="360" w:lineRule="auto"/>
        <w:jc w:val="left"/>
        <w:rPr>
          <w:rFonts w:ascii="仿宋" w:eastAsia="仿宋" w:hAnsi="仿宋"/>
          <w:sz w:val="24"/>
          <w:szCs w:val="28"/>
        </w:rPr>
      </w:pPr>
      <w:r w:rsidRPr="00FF49A7">
        <w:rPr>
          <w:rFonts w:ascii="仿宋" w:eastAsia="仿宋" w:hAnsi="仿宋"/>
          <w:sz w:val="24"/>
          <w:szCs w:val="28"/>
        </w:rPr>
        <w:t>传真</w:t>
      </w:r>
      <w:r w:rsidRPr="00FF49A7">
        <w:rPr>
          <w:rFonts w:ascii="仿宋" w:eastAsia="仿宋" w:hAnsi="仿宋" w:hint="eastAsia"/>
          <w:sz w:val="24"/>
          <w:szCs w:val="28"/>
        </w:rPr>
        <w:t>：0571- 82829558</w:t>
      </w:r>
    </w:p>
    <w:p w14:paraId="09446E46" w14:textId="77777777" w:rsidR="00632877" w:rsidRPr="00FF49A7" w:rsidRDefault="00D528DB">
      <w:pPr>
        <w:spacing w:line="360" w:lineRule="auto"/>
        <w:jc w:val="left"/>
        <w:rPr>
          <w:rFonts w:ascii="仿宋" w:eastAsia="仿宋" w:hAnsi="仿宋"/>
          <w:sz w:val="24"/>
          <w:szCs w:val="28"/>
        </w:rPr>
      </w:pPr>
      <w:r w:rsidRPr="00FF49A7">
        <w:rPr>
          <w:rFonts w:ascii="仿宋" w:eastAsia="仿宋" w:hAnsi="仿宋"/>
          <w:sz w:val="24"/>
          <w:szCs w:val="28"/>
        </w:rPr>
        <w:t>项目联系人</w:t>
      </w:r>
      <w:r w:rsidRPr="00FF49A7">
        <w:rPr>
          <w:rFonts w:ascii="仿宋" w:eastAsia="仿宋" w:hAnsi="仿宋" w:hint="eastAsia"/>
          <w:sz w:val="24"/>
          <w:szCs w:val="28"/>
        </w:rPr>
        <w:t>（询问）：高亚伟</w:t>
      </w:r>
    </w:p>
    <w:p w14:paraId="21473226" w14:textId="77777777" w:rsidR="00632877" w:rsidRPr="00FF49A7" w:rsidRDefault="00D528DB">
      <w:pPr>
        <w:spacing w:line="360" w:lineRule="auto"/>
        <w:jc w:val="left"/>
        <w:rPr>
          <w:rFonts w:ascii="仿宋" w:eastAsia="仿宋" w:hAnsi="仿宋"/>
          <w:sz w:val="24"/>
          <w:szCs w:val="28"/>
        </w:rPr>
      </w:pPr>
      <w:r w:rsidRPr="00FF49A7">
        <w:rPr>
          <w:rFonts w:ascii="仿宋" w:eastAsia="仿宋" w:hAnsi="仿宋"/>
          <w:sz w:val="24"/>
          <w:szCs w:val="28"/>
        </w:rPr>
        <w:t>项目联系方式</w:t>
      </w:r>
      <w:r w:rsidRPr="00FF49A7">
        <w:rPr>
          <w:rFonts w:ascii="仿宋" w:eastAsia="仿宋" w:hAnsi="仿宋" w:hint="eastAsia"/>
          <w:sz w:val="24"/>
          <w:szCs w:val="28"/>
        </w:rPr>
        <w:t>（询问）：：0571- 82829558</w:t>
      </w:r>
    </w:p>
    <w:p w14:paraId="435B908E" w14:textId="77777777" w:rsidR="00632877" w:rsidRPr="00FF49A7" w:rsidRDefault="00D528DB">
      <w:pPr>
        <w:spacing w:line="360" w:lineRule="auto"/>
        <w:jc w:val="left"/>
        <w:rPr>
          <w:rFonts w:ascii="仿宋" w:eastAsia="仿宋" w:hAnsi="仿宋"/>
          <w:sz w:val="24"/>
          <w:szCs w:val="28"/>
        </w:rPr>
      </w:pPr>
      <w:r w:rsidRPr="00FF49A7">
        <w:rPr>
          <w:rFonts w:ascii="仿宋" w:eastAsia="仿宋" w:hAnsi="仿宋" w:hint="eastAsia"/>
          <w:sz w:val="24"/>
          <w:szCs w:val="28"/>
        </w:rPr>
        <w:t>质疑联系人：董钰</w:t>
      </w:r>
    </w:p>
    <w:p w14:paraId="2AC56CA2" w14:textId="77777777" w:rsidR="00632877" w:rsidRPr="00FF49A7" w:rsidRDefault="00D528DB">
      <w:pPr>
        <w:spacing w:line="360" w:lineRule="auto"/>
        <w:jc w:val="left"/>
        <w:rPr>
          <w:rFonts w:ascii="仿宋" w:eastAsia="仿宋" w:hAnsi="仿宋"/>
          <w:sz w:val="24"/>
          <w:szCs w:val="28"/>
        </w:rPr>
      </w:pPr>
      <w:r w:rsidRPr="00FF49A7">
        <w:rPr>
          <w:rFonts w:ascii="仿宋" w:eastAsia="仿宋" w:hAnsi="仿宋"/>
          <w:sz w:val="24"/>
          <w:szCs w:val="28"/>
        </w:rPr>
        <w:t>质疑联系方式</w:t>
      </w:r>
      <w:r w:rsidRPr="00FF49A7">
        <w:rPr>
          <w:rFonts w:ascii="仿宋" w:eastAsia="仿宋" w:hAnsi="仿宋" w:hint="eastAsia"/>
          <w:sz w:val="24"/>
          <w:szCs w:val="28"/>
        </w:rPr>
        <w:t>：：0571- 82829558</w:t>
      </w:r>
    </w:p>
    <w:p w14:paraId="72E53C8B" w14:textId="77777777" w:rsidR="00632877" w:rsidRPr="00FF49A7" w:rsidRDefault="00D528DB">
      <w:pPr>
        <w:spacing w:line="360" w:lineRule="auto"/>
        <w:jc w:val="left"/>
        <w:rPr>
          <w:rFonts w:ascii="仿宋" w:eastAsia="仿宋" w:hAnsi="仿宋"/>
          <w:sz w:val="24"/>
          <w:szCs w:val="28"/>
        </w:rPr>
      </w:pPr>
      <w:r w:rsidRPr="00FF49A7">
        <w:rPr>
          <w:rFonts w:ascii="仿宋" w:eastAsia="仿宋" w:hAnsi="仿宋" w:hint="eastAsia"/>
          <w:sz w:val="24"/>
          <w:szCs w:val="28"/>
        </w:rPr>
        <w:t>3</w:t>
      </w:r>
      <w:r w:rsidRPr="00FF49A7">
        <w:rPr>
          <w:rFonts w:ascii="仿宋" w:eastAsia="仿宋" w:hAnsi="仿宋"/>
          <w:sz w:val="24"/>
          <w:szCs w:val="28"/>
        </w:rPr>
        <w:t>.同级政府采购监督管理部门</w:t>
      </w:r>
      <w:r w:rsidRPr="00FF49A7">
        <w:rPr>
          <w:rFonts w:ascii="Calibri" w:eastAsia="仿宋" w:hAnsi="Calibri" w:cs="Calibri"/>
          <w:sz w:val="24"/>
          <w:szCs w:val="28"/>
        </w:rPr>
        <w:t>  </w:t>
      </w:r>
      <w:r w:rsidRPr="00FF49A7">
        <w:rPr>
          <w:rFonts w:ascii="仿宋" w:eastAsia="仿宋" w:hAnsi="仿宋"/>
          <w:sz w:val="24"/>
          <w:szCs w:val="28"/>
        </w:rPr>
        <w:t xml:space="preserve"> </w:t>
      </w:r>
      <w:r w:rsidRPr="00FF49A7">
        <w:rPr>
          <w:rFonts w:ascii="Calibri" w:eastAsia="仿宋" w:hAnsi="Calibri" w:cs="Calibri"/>
          <w:sz w:val="24"/>
          <w:szCs w:val="28"/>
        </w:rPr>
        <w:t> </w:t>
      </w:r>
      <w:r w:rsidRPr="00FF49A7">
        <w:rPr>
          <w:rFonts w:ascii="仿宋" w:eastAsia="仿宋" w:hAnsi="仿宋"/>
          <w:sz w:val="24"/>
          <w:szCs w:val="28"/>
        </w:rPr>
        <w:t xml:space="preserve"> </w:t>
      </w:r>
      <w:r w:rsidRPr="00FF49A7">
        <w:rPr>
          <w:rFonts w:ascii="Calibri" w:eastAsia="仿宋" w:hAnsi="Calibri" w:cs="Calibri"/>
          <w:sz w:val="24"/>
          <w:szCs w:val="28"/>
        </w:rPr>
        <w:t> </w:t>
      </w:r>
      <w:r w:rsidRPr="00FF49A7">
        <w:rPr>
          <w:rFonts w:ascii="仿宋" w:eastAsia="仿宋" w:hAnsi="仿宋"/>
          <w:sz w:val="24"/>
          <w:szCs w:val="28"/>
        </w:rPr>
        <w:t xml:space="preserve"> </w:t>
      </w:r>
      <w:r w:rsidRPr="00FF49A7">
        <w:rPr>
          <w:rFonts w:ascii="Calibri" w:eastAsia="仿宋" w:hAnsi="Calibri" w:cs="Calibri"/>
          <w:sz w:val="24"/>
          <w:szCs w:val="28"/>
        </w:rPr>
        <w:t> </w:t>
      </w:r>
      <w:r w:rsidRPr="00FF49A7">
        <w:rPr>
          <w:rFonts w:ascii="仿宋" w:eastAsia="仿宋" w:hAnsi="仿宋"/>
          <w:sz w:val="24"/>
          <w:szCs w:val="28"/>
        </w:rPr>
        <w:t xml:space="preserve"> </w:t>
      </w:r>
      <w:r w:rsidRPr="00FF49A7">
        <w:rPr>
          <w:rFonts w:ascii="Calibri" w:eastAsia="仿宋" w:hAnsi="Calibri" w:cs="Calibri"/>
          <w:sz w:val="24"/>
          <w:szCs w:val="28"/>
        </w:rPr>
        <w:t> </w:t>
      </w:r>
      <w:r w:rsidRPr="00FF49A7">
        <w:rPr>
          <w:rFonts w:ascii="仿宋" w:eastAsia="仿宋" w:hAnsi="仿宋"/>
          <w:sz w:val="24"/>
          <w:szCs w:val="28"/>
        </w:rPr>
        <w:t xml:space="preserve"> </w:t>
      </w:r>
      <w:r w:rsidRPr="00FF49A7">
        <w:rPr>
          <w:rFonts w:ascii="Calibri" w:eastAsia="仿宋" w:hAnsi="Calibri" w:cs="Calibri"/>
          <w:sz w:val="24"/>
          <w:szCs w:val="28"/>
        </w:rPr>
        <w:t> </w:t>
      </w:r>
    </w:p>
    <w:p w14:paraId="5F509B74" w14:textId="77777777" w:rsidR="00632877" w:rsidRPr="00FF49A7" w:rsidRDefault="00D528DB">
      <w:pPr>
        <w:spacing w:line="360" w:lineRule="auto"/>
        <w:jc w:val="left"/>
        <w:rPr>
          <w:rFonts w:ascii="仿宋" w:eastAsia="仿宋" w:hAnsi="仿宋"/>
          <w:sz w:val="24"/>
          <w:szCs w:val="28"/>
        </w:rPr>
      </w:pPr>
      <w:r w:rsidRPr="00FF49A7">
        <w:rPr>
          <w:rFonts w:ascii="仿宋" w:eastAsia="仿宋" w:hAnsi="仿宋"/>
          <w:sz w:val="24"/>
          <w:szCs w:val="28"/>
        </w:rPr>
        <w:t>名</w:t>
      </w:r>
      <w:r w:rsidRPr="00FF49A7">
        <w:rPr>
          <w:rFonts w:ascii="Calibri" w:eastAsia="仿宋" w:hAnsi="Calibri" w:cs="Calibri"/>
          <w:sz w:val="24"/>
          <w:szCs w:val="28"/>
        </w:rPr>
        <w:t>   </w:t>
      </w:r>
      <w:r w:rsidRPr="00FF49A7">
        <w:rPr>
          <w:rFonts w:ascii="仿宋" w:eastAsia="仿宋" w:hAnsi="仿宋"/>
          <w:sz w:val="24"/>
          <w:szCs w:val="28"/>
        </w:rPr>
        <w:t xml:space="preserve"> 称：萧山区财政局</w:t>
      </w:r>
      <w:r w:rsidRPr="00FF49A7">
        <w:rPr>
          <w:rFonts w:ascii="Calibri" w:eastAsia="仿宋" w:hAnsi="Calibri" w:cs="Calibri"/>
          <w:sz w:val="24"/>
          <w:szCs w:val="28"/>
        </w:rPr>
        <w:t>   </w:t>
      </w:r>
      <w:r w:rsidRPr="00FF49A7">
        <w:rPr>
          <w:rFonts w:ascii="仿宋" w:eastAsia="仿宋" w:hAnsi="仿宋"/>
          <w:sz w:val="24"/>
          <w:szCs w:val="28"/>
        </w:rPr>
        <w:t xml:space="preserve"> </w:t>
      </w:r>
      <w:r w:rsidRPr="00FF49A7">
        <w:rPr>
          <w:rFonts w:ascii="Calibri" w:eastAsia="仿宋" w:hAnsi="Calibri" w:cs="Calibri"/>
          <w:sz w:val="24"/>
          <w:szCs w:val="28"/>
        </w:rPr>
        <w:t> </w:t>
      </w:r>
      <w:r w:rsidRPr="00FF49A7">
        <w:rPr>
          <w:rFonts w:ascii="仿宋" w:eastAsia="仿宋" w:hAnsi="仿宋"/>
          <w:sz w:val="24"/>
          <w:szCs w:val="28"/>
        </w:rPr>
        <w:t xml:space="preserve"> </w:t>
      </w:r>
      <w:r w:rsidRPr="00FF49A7">
        <w:rPr>
          <w:rFonts w:ascii="Calibri" w:eastAsia="仿宋" w:hAnsi="Calibri" w:cs="Calibri"/>
          <w:sz w:val="24"/>
          <w:szCs w:val="28"/>
        </w:rPr>
        <w:t> </w:t>
      </w:r>
      <w:r w:rsidRPr="00FF49A7">
        <w:rPr>
          <w:rFonts w:ascii="仿宋" w:eastAsia="仿宋" w:hAnsi="仿宋"/>
          <w:sz w:val="24"/>
          <w:szCs w:val="28"/>
        </w:rPr>
        <w:t xml:space="preserve"> </w:t>
      </w:r>
      <w:r w:rsidRPr="00FF49A7">
        <w:rPr>
          <w:rFonts w:ascii="Calibri" w:eastAsia="仿宋" w:hAnsi="Calibri" w:cs="Calibri"/>
          <w:sz w:val="24"/>
          <w:szCs w:val="28"/>
        </w:rPr>
        <w:t> </w:t>
      </w:r>
      <w:r w:rsidRPr="00FF49A7">
        <w:rPr>
          <w:rFonts w:ascii="仿宋" w:eastAsia="仿宋" w:hAnsi="仿宋"/>
          <w:sz w:val="24"/>
          <w:szCs w:val="28"/>
        </w:rPr>
        <w:t xml:space="preserve"> </w:t>
      </w:r>
      <w:r w:rsidRPr="00FF49A7">
        <w:rPr>
          <w:rFonts w:ascii="Calibri" w:eastAsia="仿宋" w:hAnsi="Calibri" w:cs="Calibri"/>
          <w:sz w:val="24"/>
          <w:szCs w:val="28"/>
        </w:rPr>
        <w:t> </w:t>
      </w:r>
      <w:r w:rsidRPr="00FF49A7">
        <w:rPr>
          <w:rFonts w:ascii="仿宋" w:eastAsia="仿宋" w:hAnsi="仿宋"/>
          <w:sz w:val="24"/>
          <w:szCs w:val="28"/>
        </w:rPr>
        <w:t xml:space="preserve"> </w:t>
      </w:r>
      <w:r w:rsidRPr="00FF49A7">
        <w:rPr>
          <w:rFonts w:ascii="Calibri" w:eastAsia="仿宋" w:hAnsi="Calibri" w:cs="Calibri"/>
          <w:sz w:val="24"/>
          <w:szCs w:val="28"/>
        </w:rPr>
        <w:t> </w:t>
      </w:r>
    </w:p>
    <w:p w14:paraId="32688DD4" w14:textId="77777777" w:rsidR="00632877" w:rsidRPr="00FF49A7" w:rsidRDefault="00D528DB">
      <w:pPr>
        <w:spacing w:line="360" w:lineRule="auto"/>
        <w:jc w:val="left"/>
        <w:rPr>
          <w:rFonts w:ascii="仿宋" w:eastAsia="仿宋" w:hAnsi="仿宋"/>
          <w:sz w:val="24"/>
          <w:szCs w:val="28"/>
        </w:rPr>
      </w:pPr>
      <w:r w:rsidRPr="00FF49A7">
        <w:rPr>
          <w:rFonts w:ascii="仿宋" w:eastAsia="仿宋" w:hAnsi="仿宋"/>
          <w:sz w:val="24"/>
          <w:szCs w:val="28"/>
        </w:rPr>
        <w:t>地</w:t>
      </w:r>
      <w:r w:rsidRPr="00FF49A7">
        <w:rPr>
          <w:rFonts w:ascii="Calibri" w:eastAsia="仿宋" w:hAnsi="Calibri" w:cs="Calibri"/>
          <w:sz w:val="24"/>
          <w:szCs w:val="28"/>
        </w:rPr>
        <w:t>   </w:t>
      </w:r>
      <w:r w:rsidRPr="00FF49A7">
        <w:rPr>
          <w:rFonts w:ascii="仿宋" w:eastAsia="仿宋" w:hAnsi="仿宋"/>
          <w:sz w:val="24"/>
          <w:szCs w:val="28"/>
        </w:rPr>
        <w:t xml:space="preserve"> 址：萧山区人民路318号</w:t>
      </w:r>
      <w:r w:rsidRPr="00FF49A7">
        <w:rPr>
          <w:rFonts w:ascii="Calibri" w:eastAsia="仿宋" w:hAnsi="Calibri" w:cs="Calibri"/>
          <w:sz w:val="24"/>
          <w:szCs w:val="28"/>
        </w:rPr>
        <w:t>   </w:t>
      </w:r>
      <w:r w:rsidRPr="00FF49A7">
        <w:rPr>
          <w:rFonts w:ascii="仿宋" w:eastAsia="仿宋" w:hAnsi="仿宋"/>
          <w:sz w:val="24"/>
          <w:szCs w:val="28"/>
        </w:rPr>
        <w:t xml:space="preserve"> </w:t>
      </w:r>
      <w:r w:rsidRPr="00FF49A7">
        <w:rPr>
          <w:rFonts w:ascii="Calibri" w:eastAsia="仿宋" w:hAnsi="Calibri" w:cs="Calibri"/>
          <w:sz w:val="24"/>
          <w:szCs w:val="28"/>
        </w:rPr>
        <w:t> </w:t>
      </w:r>
      <w:r w:rsidRPr="00FF49A7">
        <w:rPr>
          <w:rFonts w:ascii="仿宋" w:eastAsia="仿宋" w:hAnsi="仿宋"/>
          <w:sz w:val="24"/>
          <w:szCs w:val="28"/>
        </w:rPr>
        <w:t xml:space="preserve"> </w:t>
      </w:r>
      <w:r w:rsidRPr="00FF49A7">
        <w:rPr>
          <w:rFonts w:ascii="Calibri" w:eastAsia="仿宋" w:hAnsi="Calibri" w:cs="Calibri"/>
          <w:sz w:val="24"/>
          <w:szCs w:val="28"/>
        </w:rPr>
        <w:t> </w:t>
      </w:r>
      <w:r w:rsidRPr="00FF49A7">
        <w:rPr>
          <w:rFonts w:ascii="仿宋" w:eastAsia="仿宋" w:hAnsi="仿宋"/>
          <w:sz w:val="24"/>
          <w:szCs w:val="28"/>
        </w:rPr>
        <w:t xml:space="preserve"> </w:t>
      </w:r>
      <w:r w:rsidRPr="00FF49A7">
        <w:rPr>
          <w:rFonts w:ascii="Calibri" w:eastAsia="仿宋" w:hAnsi="Calibri" w:cs="Calibri"/>
          <w:sz w:val="24"/>
          <w:szCs w:val="28"/>
        </w:rPr>
        <w:t> </w:t>
      </w:r>
      <w:r w:rsidRPr="00FF49A7">
        <w:rPr>
          <w:rFonts w:ascii="仿宋" w:eastAsia="仿宋" w:hAnsi="仿宋"/>
          <w:sz w:val="24"/>
          <w:szCs w:val="28"/>
        </w:rPr>
        <w:t xml:space="preserve"> </w:t>
      </w:r>
      <w:r w:rsidRPr="00FF49A7">
        <w:rPr>
          <w:rFonts w:ascii="Calibri" w:eastAsia="仿宋" w:hAnsi="Calibri" w:cs="Calibri"/>
          <w:sz w:val="24"/>
          <w:szCs w:val="28"/>
        </w:rPr>
        <w:t> </w:t>
      </w:r>
      <w:r w:rsidRPr="00FF49A7">
        <w:rPr>
          <w:rFonts w:ascii="仿宋" w:eastAsia="仿宋" w:hAnsi="仿宋"/>
          <w:sz w:val="24"/>
          <w:szCs w:val="28"/>
        </w:rPr>
        <w:t xml:space="preserve"> </w:t>
      </w:r>
      <w:r w:rsidRPr="00FF49A7">
        <w:rPr>
          <w:rFonts w:ascii="Calibri" w:eastAsia="仿宋" w:hAnsi="Calibri" w:cs="Calibri"/>
          <w:sz w:val="24"/>
          <w:szCs w:val="28"/>
        </w:rPr>
        <w:t> </w:t>
      </w:r>
    </w:p>
    <w:p w14:paraId="7015CBF0" w14:textId="77777777" w:rsidR="00632877" w:rsidRPr="00FF49A7" w:rsidRDefault="00D528DB">
      <w:pPr>
        <w:spacing w:line="360" w:lineRule="auto"/>
        <w:jc w:val="left"/>
        <w:rPr>
          <w:rFonts w:ascii="仿宋" w:eastAsia="仿宋" w:hAnsi="仿宋"/>
          <w:sz w:val="24"/>
          <w:szCs w:val="28"/>
        </w:rPr>
      </w:pPr>
      <w:r w:rsidRPr="00FF49A7">
        <w:rPr>
          <w:rFonts w:ascii="仿宋" w:eastAsia="仿宋" w:hAnsi="仿宋"/>
          <w:sz w:val="24"/>
          <w:szCs w:val="28"/>
        </w:rPr>
        <w:t>传</w:t>
      </w:r>
      <w:r w:rsidRPr="00FF49A7">
        <w:rPr>
          <w:rFonts w:ascii="Calibri" w:eastAsia="仿宋" w:hAnsi="Calibri" w:cs="Calibri"/>
          <w:sz w:val="24"/>
          <w:szCs w:val="28"/>
        </w:rPr>
        <w:t> </w:t>
      </w:r>
      <w:r w:rsidRPr="00FF49A7">
        <w:rPr>
          <w:rFonts w:ascii="仿宋" w:eastAsia="仿宋" w:hAnsi="仿宋"/>
          <w:sz w:val="24"/>
          <w:szCs w:val="28"/>
        </w:rPr>
        <w:t xml:space="preserve"> </w:t>
      </w:r>
      <w:r w:rsidRPr="00FF49A7">
        <w:rPr>
          <w:rFonts w:ascii="Calibri" w:eastAsia="仿宋" w:hAnsi="Calibri" w:cs="Calibri"/>
          <w:sz w:val="24"/>
          <w:szCs w:val="28"/>
        </w:rPr>
        <w:t> </w:t>
      </w:r>
      <w:r w:rsidRPr="00FF49A7">
        <w:rPr>
          <w:rFonts w:ascii="仿宋" w:eastAsia="仿宋" w:hAnsi="仿宋"/>
          <w:sz w:val="24"/>
          <w:szCs w:val="28"/>
        </w:rPr>
        <w:t>真：0571-82752687</w:t>
      </w:r>
      <w:r w:rsidRPr="00FF49A7">
        <w:rPr>
          <w:rFonts w:ascii="Calibri" w:eastAsia="仿宋" w:hAnsi="Calibri" w:cs="Calibri"/>
          <w:sz w:val="24"/>
          <w:szCs w:val="28"/>
        </w:rPr>
        <w:t>   </w:t>
      </w:r>
      <w:r w:rsidRPr="00FF49A7">
        <w:rPr>
          <w:rFonts w:ascii="仿宋" w:eastAsia="仿宋" w:hAnsi="仿宋"/>
          <w:sz w:val="24"/>
          <w:szCs w:val="28"/>
        </w:rPr>
        <w:t xml:space="preserve"> </w:t>
      </w:r>
      <w:r w:rsidRPr="00FF49A7">
        <w:rPr>
          <w:rFonts w:ascii="Calibri" w:eastAsia="仿宋" w:hAnsi="Calibri" w:cs="Calibri"/>
          <w:sz w:val="24"/>
          <w:szCs w:val="28"/>
        </w:rPr>
        <w:t> </w:t>
      </w:r>
      <w:r w:rsidRPr="00FF49A7">
        <w:rPr>
          <w:rFonts w:ascii="仿宋" w:eastAsia="仿宋" w:hAnsi="仿宋"/>
          <w:sz w:val="24"/>
          <w:szCs w:val="28"/>
        </w:rPr>
        <w:t xml:space="preserve"> </w:t>
      </w:r>
      <w:r w:rsidRPr="00FF49A7">
        <w:rPr>
          <w:rFonts w:ascii="Calibri" w:eastAsia="仿宋" w:hAnsi="Calibri" w:cs="Calibri"/>
          <w:sz w:val="24"/>
          <w:szCs w:val="28"/>
        </w:rPr>
        <w:t> </w:t>
      </w:r>
      <w:r w:rsidRPr="00FF49A7">
        <w:rPr>
          <w:rFonts w:ascii="仿宋" w:eastAsia="仿宋" w:hAnsi="仿宋"/>
          <w:sz w:val="24"/>
          <w:szCs w:val="28"/>
        </w:rPr>
        <w:t xml:space="preserve"> </w:t>
      </w:r>
      <w:r w:rsidRPr="00FF49A7">
        <w:rPr>
          <w:rFonts w:ascii="Calibri" w:eastAsia="仿宋" w:hAnsi="Calibri" w:cs="Calibri"/>
          <w:sz w:val="24"/>
          <w:szCs w:val="28"/>
        </w:rPr>
        <w:t> </w:t>
      </w:r>
      <w:r w:rsidRPr="00FF49A7">
        <w:rPr>
          <w:rFonts w:ascii="仿宋" w:eastAsia="仿宋" w:hAnsi="仿宋"/>
          <w:sz w:val="24"/>
          <w:szCs w:val="28"/>
        </w:rPr>
        <w:t xml:space="preserve"> </w:t>
      </w:r>
      <w:r w:rsidRPr="00FF49A7">
        <w:rPr>
          <w:rFonts w:ascii="Calibri" w:eastAsia="仿宋" w:hAnsi="Calibri" w:cs="Calibri"/>
          <w:sz w:val="24"/>
          <w:szCs w:val="28"/>
        </w:rPr>
        <w:t> </w:t>
      </w:r>
      <w:r w:rsidRPr="00FF49A7">
        <w:rPr>
          <w:rFonts w:ascii="仿宋" w:eastAsia="仿宋" w:hAnsi="仿宋"/>
          <w:sz w:val="24"/>
          <w:szCs w:val="28"/>
        </w:rPr>
        <w:t xml:space="preserve"> </w:t>
      </w:r>
      <w:r w:rsidRPr="00FF49A7">
        <w:rPr>
          <w:rFonts w:ascii="Calibri" w:eastAsia="仿宋" w:hAnsi="Calibri" w:cs="Calibri"/>
          <w:sz w:val="24"/>
          <w:szCs w:val="28"/>
        </w:rPr>
        <w:t> </w:t>
      </w:r>
    </w:p>
    <w:p w14:paraId="0F3DB2CC" w14:textId="77777777" w:rsidR="00632877" w:rsidRPr="00FF49A7" w:rsidRDefault="00D528DB">
      <w:pPr>
        <w:spacing w:line="360" w:lineRule="auto"/>
        <w:jc w:val="left"/>
        <w:rPr>
          <w:rFonts w:ascii="仿宋" w:eastAsia="仿宋" w:hAnsi="仿宋"/>
          <w:sz w:val="24"/>
          <w:szCs w:val="28"/>
        </w:rPr>
      </w:pPr>
      <w:r w:rsidRPr="00FF49A7">
        <w:rPr>
          <w:rFonts w:ascii="仿宋" w:eastAsia="仿宋" w:hAnsi="仿宋"/>
          <w:sz w:val="24"/>
          <w:szCs w:val="28"/>
        </w:rPr>
        <w:t>联系人 ：陈先生</w:t>
      </w:r>
      <w:r w:rsidRPr="00FF49A7">
        <w:rPr>
          <w:rFonts w:ascii="Calibri" w:eastAsia="仿宋" w:hAnsi="Calibri" w:cs="Calibri"/>
          <w:sz w:val="24"/>
          <w:szCs w:val="28"/>
        </w:rPr>
        <w:t>   </w:t>
      </w:r>
      <w:r w:rsidRPr="00FF49A7">
        <w:rPr>
          <w:rFonts w:ascii="仿宋" w:eastAsia="仿宋" w:hAnsi="仿宋"/>
          <w:sz w:val="24"/>
          <w:szCs w:val="28"/>
        </w:rPr>
        <w:t xml:space="preserve"> </w:t>
      </w:r>
      <w:r w:rsidRPr="00FF49A7">
        <w:rPr>
          <w:rFonts w:ascii="Calibri" w:eastAsia="仿宋" w:hAnsi="Calibri" w:cs="Calibri"/>
          <w:sz w:val="24"/>
          <w:szCs w:val="28"/>
        </w:rPr>
        <w:t> </w:t>
      </w:r>
      <w:r w:rsidRPr="00FF49A7">
        <w:rPr>
          <w:rFonts w:ascii="仿宋" w:eastAsia="仿宋" w:hAnsi="仿宋"/>
          <w:sz w:val="24"/>
          <w:szCs w:val="28"/>
        </w:rPr>
        <w:t xml:space="preserve"> </w:t>
      </w:r>
      <w:r w:rsidRPr="00FF49A7">
        <w:rPr>
          <w:rFonts w:ascii="Calibri" w:eastAsia="仿宋" w:hAnsi="Calibri" w:cs="Calibri"/>
          <w:sz w:val="24"/>
          <w:szCs w:val="28"/>
        </w:rPr>
        <w:t> </w:t>
      </w:r>
      <w:r w:rsidRPr="00FF49A7">
        <w:rPr>
          <w:rFonts w:ascii="仿宋" w:eastAsia="仿宋" w:hAnsi="仿宋"/>
          <w:sz w:val="24"/>
          <w:szCs w:val="28"/>
        </w:rPr>
        <w:t xml:space="preserve"> </w:t>
      </w:r>
      <w:r w:rsidRPr="00FF49A7">
        <w:rPr>
          <w:rFonts w:ascii="Calibri" w:eastAsia="仿宋" w:hAnsi="Calibri" w:cs="Calibri"/>
          <w:sz w:val="24"/>
          <w:szCs w:val="28"/>
        </w:rPr>
        <w:t> </w:t>
      </w:r>
      <w:r w:rsidRPr="00FF49A7">
        <w:rPr>
          <w:rFonts w:ascii="仿宋" w:eastAsia="仿宋" w:hAnsi="仿宋"/>
          <w:sz w:val="24"/>
          <w:szCs w:val="28"/>
        </w:rPr>
        <w:t xml:space="preserve"> </w:t>
      </w:r>
      <w:r w:rsidRPr="00FF49A7">
        <w:rPr>
          <w:rFonts w:ascii="Calibri" w:eastAsia="仿宋" w:hAnsi="Calibri" w:cs="Calibri"/>
          <w:sz w:val="24"/>
          <w:szCs w:val="28"/>
        </w:rPr>
        <w:t> </w:t>
      </w:r>
      <w:r w:rsidRPr="00FF49A7">
        <w:rPr>
          <w:rFonts w:ascii="仿宋" w:eastAsia="仿宋" w:hAnsi="仿宋"/>
          <w:sz w:val="24"/>
          <w:szCs w:val="28"/>
        </w:rPr>
        <w:t xml:space="preserve"> </w:t>
      </w:r>
      <w:r w:rsidRPr="00FF49A7">
        <w:rPr>
          <w:rFonts w:ascii="Calibri" w:eastAsia="仿宋" w:hAnsi="Calibri" w:cs="Calibri"/>
          <w:sz w:val="24"/>
          <w:szCs w:val="28"/>
        </w:rPr>
        <w:t> </w:t>
      </w:r>
    </w:p>
    <w:p w14:paraId="4D00F248" w14:textId="77777777" w:rsidR="00632877" w:rsidRPr="00FF49A7" w:rsidRDefault="00D528DB">
      <w:pPr>
        <w:spacing w:line="360" w:lineRule="auto"/>
        <w:jc w:val="left"/>
        <w:rPr>
          <w:rFonts w:ascii="仿宋" w:eastAsia="仿宋" w:hAnsi="仿宋" w:cs="Calibri"/>
          <w:sz w:val="24"/>
          <w:szCs w:val="28"/>
        </w:rPr>
      </w:pPr>
      <w:r w:rsidRPr="00FF49A7">
        <w:rPr>
          <w:rFonts w:ascii="仿宋" w:eastAsia="仿宋" w:hAnsi="仿宋"/>
          <w:sz w:val="24"/>
          <w:szCs w:val="28"/>
        </w:rPr>
        <w:t>监督投诉电话：0571-82752687</w:t>
      </w:r>
      <w:r w:rsidRPr="00FF49A7">
        <w:rPr>
          <w:rFonts w:ascii="Calibri" w:eastAsia="仿宋" w:hAnsi="Calibri" w:cs="Calibri"/>
          <w:sz w:val="24"/>
          <w:szCs w:val="28"/>
        </w:rPr>
        <w:t>   </w:t>
      </w:r>
      <w:r w:rsidRPr="00FF49A7">
        <w:rPr>
          <w:rFonts w:ascii="仿宋" w:eastAsia="仿宋" w:hAnsi="仿宋"/>
          <w:sz w:val="24"/>
          <w:szCs w:val="28"/>
        </w:rPr>
        <w:t xml:space="preserve"> </w:t>
      </w:r>
      <w:r w:rsidRPr="00FF49A7">
        <w:rPr>
          <w:rFonts w:ascii="Calibri" w:eastAsia="仿宋" w:hAnsi="Calibri" w:cs="Calibri"/>
          <w:sz w:val="24"/>
          <w:szCs w:val="28"/>
        </w:rPr>
        <w:t> </w:t>
      </w:r>
      <w:r w:rsidRPr="00FF49A7">
        <w:rPr>
          <w:rFonts w:ascii="仿宋" w:eastAsia="仿宋" w:hAnsi="仿宋"/>
          <w:sz w:val="24"/>
          <w:szCs w:val="28"/>
        </w:rPr>
        <w:t xml:space="preserve"> </w:t>
      </w:r>
      <w:r w:rsidRPr="00FF49A7">
        <w:rPr>
          <w:rFonts w:ascii="Calibri" w:eastAsia="仿宋" w:hAnsi="Calibri" w:cs="Calibri"/>
          <w:sz w:val="24"/>
          <w:szCs w:val="28"/>
        </w:rPr>
        <w:t> </w:t>
      </w:r>
      <w:r w:rsidRPr="00FF49A7">
        <w:rPr>
          <w:rFonts w:ascii="仿宋" w:eastAsia="仿宋" w:hAnsi="仿宋"/>
          <w:sz w:val="24"/>
          <w:szCs w:val="28"/>
        </w:rPr>
        <w:t xml:space="preserve"> </w:t>
      </w:r>
      <w:r w:rsidRPr="00FF49A7">
        <w:rPr>
          <w:rFonts w:ascii="Calibri" w:eastAsia="仿宋" w:hAnsi="Calibri" w:cs="Calibri"/>
          <w:sz w:val="24"/>
          <w:szCs w:val="28"/>
        </w:rPr>
        <w:t> </w:t>
      </w:r>
    </w:p>
    <w:p w14:paraId="385B9A82" w14:textId="77777777" w:rsidR="00632877" w:rsidRPr="00FF49A7" w:rsidRDefault="00D528DB">
      <w:pPr>
        <w:wordWrap w:val="0"/>
        <w:spacing w:line="360" w:lineRule="auto"/>
        <w:ind w:firstLineChars="200" w:firstLine="480"/>
        <w:jc w:val="left"/>
        <w:rPr>
          <w:rFonts w:ascii="仿宋" w:eastAsia="仿宋" w:hAnsi="仿宋"/>
          <w:sz w:val="24"/>
        </w:rPr>
      </w:pPr>
      <w:r w:rsidRPr="00FF49A7">
        <w:rPr>
          <w:rFonts w:ascii="仿宋" w:eastAsia="仿宋" w:hAnsi="仿宋" w:hint="eastAsia"/>
          <w:sz w:val="24"/>
        </w:rPr>
        <w:t xml:space="preserve">若对项目采购电子交易系统操作有疑问，可登录政采云（https://www.zcygov.cn/），点击右侧咨询小采，获取采小蜜智能服务管家帮助，或拨打政采云服务热线400-881-7190获取热线服务帮助。       </w:t>
      </w:r>
    </w:p>
    <w:p w14:paraId="2D434BB6" w14:textId="77777777" w:rsidR="00632877" w:rsidRPr="00FF49A7" w:rsidRDefault="00D528DB">
      <w:pPr>
        <w:spacing w:line="360" w:lineRule="auto"/>
        <w:ind w:firstLineChars="200" w:firstLine="480"/>
        <w:rPr>
          <w:rFonts w:ascii="仿宋" w:eastAsia="仿宋" w:hAnsi="仿宋"/>
          <w:sz w:val="24"/>
        </w:rPr>
      </w:pPr>
      <w:r w:rsidRPr="00FF49A7">
        <w:rPr>
          <w:rFonts w:ascii="仿宋" w:eastAsia="仿宋" w:hAnsi="仿宋" w:hint="eastAsia"/>
          <w:sz w:val="24"/>
        </w:rPr>
        <w:t>CA问题联系电话（人工）：汇信CA 400-888-4636；天谷CA 400-087-8198。</w:t>
      </w:r>
    </w:p>
    <w:p w14:paraId="09BC60D5" w14:textId="77777777" w:rsidR="00632877" w:rsidRPr="00FF49A7" w:rsidRDefault="00632877">
      <w:pPr>
        <w:pStyle w:val="aff5"/>
        <w:jc w:val="both"/>
        <w:rPr>
          <w:rFonts w:ascii="仿宋" w:eastAsia="仿宋" w:hAnsi="仿宋"/>
          <w:lang w:val="en-US"/>
        </w:rPr>
      </w:pPr>
    </w:p>
    <w:p w14:paraId="1ADB8B72" w14:textId="77777777" w:rsidR="00632877" w:rsidRPr="00FF49A7" w:rsidRDefault="00D528DB">
      <w:pPr>
        <w:pStyle w:val="10"/>
      </w:pPr>
      <w:r w:rsidRPr="00FF49A7">
        <w:br w:type="page"/>
      </w:r>
      <w:r w:rsidRPr="00FF49A7">
        <w:rPr>
          <w:rFonts w:hint="eastAsia"/>
        </w:rPr>
        <w:lastRenderedPageBreak/>
        <w:t>第二部分</w:t>
      </w:r>
      <w:bookmarkEnd w:id="11"/>
      <w:r w:rsidRPr="00FF49A7">
        <w:rPr>
          <w:rFonts w:hint="eastAsia"/>
        </w:rPr>
        <w:t xml:space="preserve"> 投标人须知</w:t>
      </w:r>
      <w:bookmarkEnd w:id="12"/>
    </w:p>
    <w:p w14:paraId="73815380" w14:textId="77777777" w:rsidR="00632877" w:rsidRPr="00FF49A7" w:rsidRDefault="00D528DB">
      <w:pPr>
        <w:snapToGrid w:val="0"/>
        <w:spacing w:line="360" w:lineRule="auto"/>
        <w:jc w:val="center"/>
        <w:rPr>
          <w:rFonts w:ascii="仿宋" w:eastAsia="仿宋" w:hAnsi="仿宋" w:cs="仿宋_GB2312"/>
          <w:b/>
          <w:color w:val="000000"/>
          <w:sz w:val="32"/>
          <w:szCs w:val="20"/>
        </w:rPr>
      </w:pPr>
      <w:r w:rsidRPr="00FF49A7">
        <w:rPr>
          <w:rFonts w:ascii="仿宋" w:eastAsia="仿宋" w:hAnsi="仿宋" w:cs="仿宋_GB2312" w:hint="eastAsia"/>
          <w:b/>
          <w:color w:val="000000"/>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559"/>
        <w:gridCol w:w="6237"/>
      </w:tblGrid>
      <w:tr w:rsidR="00632877" w:rsidRPr="00FF49A7" w14:paraId="30F58BED" w14:textId="77777777">
        <w:trPr>
          <w:cantSplit/>
          <w:trHeight w:val="97"/>
        </w:trPr>
        <w:tc>
          <w:tcPr>
            <w:tcW w:w="629" w:type="dxa"/>
            <w:tcBorders>
              <w:top w:val="single" w:sz="4" w:space="0" w:color="auto"/>
              <w:left w:val="single" w:sz="4" w:space="0" w:color="auto"/>
              <w:bottom w:val="single" w:sz="4" w:space="0" w:color="auto"/>
              <w:right w:val="single" w:sz="4" w:space="0" w:color="auto"/>
            </w:tcBorders>
            <w:vAlign w:val="center"/>
          </w:tcPr>
          <w:p w14:paraId="436D5374" w14:textId="77777777" w:rsidR="00632877" w:rsidRPr="00FF49A7" w:rsidRDefault="00D528DB">
            <w:pPr>
              <w:snapToGrid w:val="0"/>
              <w:spacing w:line="360" w:lineRule="auto"/>
              <w:jc w:val="center"/>
              <w:rPr>
                <w:rFonts w:ascii="仿宋" w:eastAsia="仿宋" w:hAnsi="仿宋" w:cs="仿宋_GB2312"/>
                <w:b/>
                <w:sz w:val="24"/>
              </w:rPr>
            </w:pPr>
            <w:r w:rsidRPr="00FF49A7">
              <w:rPr>
                <w:rFonts w:ascii="仿宋" w:eastAsia="仿宋" w:hAnsi="仿宋" w:cs="仿宋_GB2312" w:hint="eastAsia"/>
                <w:b/>
                <w:sz w:val="24"/>
              </w:rPr>
              <w:t>序号</w:t>
            </w:r>
          </w:p>
        </w:tc>
        <w:tc>
          <w:tcPr>
            <w:tcW w:w="1559" w:type="dxa"/>
            <w:tcBorders>
              <w:top w:val="single" w:sz="8" w:space="0" w:color="000000"/>
              <w:left w:val="single" w:sz="4" w:space="0" w:color="auto"/>
              <w:bottom w:val="single" w:sz="8" w:space="0" w:color="000000"/>
              <w:right w:val="single" w:sz="8" w:space="0" w:color="000000"/>
            </w:tcBorders>
            <w:vAlign w:val="center"/>
          </w:tcPr>
          <w:p w14:paraId="54277004" w14:textId="77777777" w:rsidR="00632877" w:rsidRPr="00FF49A7" w:rsidRDefault="00D528DB">
            <w:pPr>
              <w:snapToGrid w:val="0"/>
              <w:spacing w:line="360" w:lineRule="auto"/>
              <w:jc w:val="center"/>
              <w:rPr>
                <w:rFonts w:ascii="仿宋" w:eastAsia="仿宋" w:hAnsi="仿宋" w:cs="仿宋_GB2312"/>
                <w:b/>
                <w:sz w:val="24"/>
              </w:rPr>
            </w:pPr>
            <w:r w:rsidRPr="00FF49A7">
              <w:rPr>
                <w:rFonts w:ascii="仿宋" w:eastAsia="仿宋" w:hAnsi="仿宋" w:cs="仿宋_GB2312" w:hint="eastAsia"/>
                <w:b/>
                <w:sz w:val="24"/>
              </w:rPr>
              <w:t>事项</w:t>
            </w:r>
          </w:p>
        </w:tc>
        <w:tc>
          <w:tcPr>
            <w:tcW w:w="6237" w:type="dxa"/>
            <w:tcBorders>
              <w:top w:val="single" w:sz="8" w:space="0" w:color="000000"/>
              <w:left w:val="single" w:sz="2" w:space="0" w:color="000000"/>
              <w:bottom w:val="single" w:sz="8" w:space="0" w:color="000000"/>
              <w:right w:val="single" w:sz="8" w:space="0" w:color="000000"/>
            </w:tcBorders>
            <w:vAlign w:val="center"/>
          </w:tcPr>
          <w:p w14:paraId="0801325B" w14:textId="77777777" w:rsidR="00632877" w:rsidRPr="00FF49A7" w:rsidRDefault="00D528DB">
            <w:pPr>
              <w:snapToGrid w:val="0"/>
              <w:spacing w:line="360" w:lineRule="auto"/>
              <w:jc w:val="center"/>
              <w:rPr>
                <w:rFonts w:ascii="仿宋" w:eastAsia="仿宋" w:hAnsi="仿宋" w:cs="仿宋_GB2312"/>
                <w:b/>
                <w:sz w:val="24"/>
              </w:rPr>
            </w:pPr>
            <w:r w:rsidRPr="00FF49A7">
              <w:rPr>
                <w:rFonts w:ascii="仿宋" w:eastAsia="仿宋" w:hAnsi="仿宋" w:cs="仿宋_GB2312" w:hint="eastAsia"/>
                <w:b/>
                <w:sz w:val="24"/>
              </w:rPr>
              <w:t>本项目的特别规定</w:t>
            </w:r>
          </w:p>
        </w:tc>
      </w:tr>
      <w:tr w:rsidR="00632877" w:rsidRPr="00FF49A7" w14:paraId="6AFA69A1" w14:textId="77777777">
        <w:trPr>
          <w:cantSplit/>
          <w:trHeight w:val="7118"/>
        </w:trPr>
        <w:tc>
          <w:tcPr>
            <w:tcW w:w="629" w:type="dxa"/>
            <w:tcBorders>
              <w:top w:val="single" w:sz="4" w:space="0" w:color="auto"/>
              <w:left w:val="single" w:sz="4" w:space="0" w:color="auto"/>
              <w:bottom w:val="single" w:sz="4" w:space="0" w:color="auto"/>
              <w:right w:val="single" w:sz="4" w:space="0" w:color="auto"/>
            </w:tcBorders>
            <w:vAlign w:val="center"/>
          </w:tcPr>
          <w:p w14:paraId="5705C5C8" w14:textId="77777777" w:rsidR="00632877" w:rsidRPr="00FF49A7" w:rsidRDefault="00D528DB">
            <w:pPr>
              <w:snapToGrid w:val="0"/>
              <w:spacing w:line="360" w:lineRule="auto"/>
              <w:jc w:val="center"/>
              <w:rPr>
                <w:rFonts w:ascii="仿宋" w:eastAsia="仿宋" w:hAnsi="仿宋" w:cs="仿宋_GB2312"/>
                <w:sz w:val="24"/>
              </w:rPr>
            </w:pPr>
            <w:r w:rsidRPr="00FF49A7">
              <w:rPr>
                <w:rFonts w:ascii="仿宋" w:eastAsia="仿宋" w:hAnsi="仿宋" w:cs="仿宋_GB2312" w:hint="eastAsia"/>
                <w:sz w:val="24"/>
              </w:rPr>
              <w:t>1</w:t>
            </w:r>
          </w:p>
        </w:tc>
        <w:tc>
          <w:tcPr>
            <w:tcW w:w="1559" w:type="dxa"/>
            <w:tcBorders>
              <w:top w:val="single" w:sz="8" w:space="0" w:color="000000"/>
              <w:left w:val="single" w:sz="4" w:space="0" w:color="auto"/>
              <w:bottom w:val="single" w:sz="8" w:space="0" w:color="000000"/>
              <w:right w:val="single" w:sz="8" w:space="0" w:color="000000"/>
            </w:tcBorders>
            <w:vAlign w:val="center"/>
          </w:tcPr>
          <w:p w14:paraId="13817CD3" w14:textId="77777777" w:rsidR="00632877" w:rsidRPr="00FF49A7" w:rsidRDefault="00D528DB">
            <w:pPr>
              <w:snapToGrid w:val="0"/>
              <w:spacing w:line="360" w:lineRule="auto"/>
              <w:jc w:val="center"/>
              <w:rPr>
                <w:rFonts w:ascii="仿宋" w:eastAsia="仿宋" w:hAnsi="仿宋" w:cs="仿宋_GB2312"/>
                <w:b/>
                <w:sz w:val="24"/>
              </w:rPr>
            </w:pPr>
            <w:r w:rsidRPr="00FF49A7">
              <w:rPr>
                <w:rFonts w:ascii="仿宋" w:eastAsia="仿宋" w:hAnsi="仿宋" w:cs="仿宋_GB2312" w:hint="eastAsia"/>
                <w:b/>
                <w:sz w:val="24"/>
              </w:rPr>
              <w:t>报价要求</w:t>
            </w:r>
          </w:p>
        </w:tc>
        <w:tc>
          <w:tcPr>
            <w:tcW w:w="6237" w:type="dxa"/>
            <w:tcBorders>
              <w:top w:val="single" w:sz="8" w:space="0" w:color="000000"/>
              <w:left w:val="single" w:sz="2" w:space="0" w:color="000000"/>
              <w:bottom w:val="single" w:sz="8" w:space="0" w:color="000000"/>
              <w:right w:val="single" w:sz="8" w:space="0" w:color="000000"/>
            </w:tcBorders>
            <w:vAlign w:val="center"/>
          </w:tcPr>
          <w:p w14:paraId="699E6518" w14:textId="77777777" w:rsidR="00632877" w:rsidRPr="00FF49A7" w:rsidRDefault="00D528DB">
            <w:pPr>
              <w:snapToGrid w:val="0"/>
              <w:spacing w:line="360" w:lineRule="auto"/>
              <w:jc w:val="left"/>
              <w:rPr>
                <w:rFonts w:ascii="仿宋" w:eastAsia="仿宋" w:hAnsi="仿宋" w:cs="仿宋_GB2312"/>
                <w:kern w:val="0"/>
                <w:sz w:val="24"/>
                <w:lang w:val="zh-CN"/>
              </w:rPr>
            </w:pPr>
            <w:r w:rsidRPr="00FF49A7">
              <w:rPr>
                <w:rFonts w:ascii="仿宋" w:eastAsia="仿宋" w:hAnsi="仿宋" w:hint="eastAsia"/>
                <w:kern w:val="0"/>
                <w:sz w:val="24"/>
                <w:lang w:val="zh-CN"/>
              </w:rPr>
              <w:t>有关本项目开展所需的</w:t>
            </w:r>
            <w:r w:rsidRPr="00FF49A7">
              <w:rPr>
                <w:rFonts w:ascii="仿宋" w:eastAsia="仿宋" w:hAnsi="仿宋" w:hint="eastAsia"/>
                <w:sz w:val="24"/>
              </w:rPr>
              <w:t>一切</w:t>
            </w:r>
            <w:r w:rsidRPr="00FF49A7">
              <w:rPr>
                <w:rFonts w:ascii="仿宋" w:eastAsia="仿宋" w:hAnsi="仿宋" w:hint="eastAsia"/>
                <w:kern w:val="0"/>
                <w:sz w:val="24"/>
                <w:lang w:val="zh-CN"/>
              </w:rPr>
              <w:t>费用均计入报价。</w:t>
            </w:r>
            <w:r w:rsidRPr="00FF49A7">
              <w:rPr>
                <w:rFonts w:ascii="仿宋" w:eastAsia="仿宋" w:hAnsi="仿宋" w:hint="eastAsia"/>
                <w:sz w:val="24"/>
              </w:rPr>
              <w:t>《投标（开标）一览表》是报价的唯一载体</w:t>
            </w:r>
            <w:r w:rsidRPr="00FF49A7">
              <w:rPr>
                <w:rFonts w:ascii="仿宋" w:eastAsia="仿宋" w:hAnsi="仿宋" w:cs="仿宋_GB2312" w:hint="eastAsia"/>
                <w:kern w:val="0"/>
                <w:sz w:val="24"/>
                <w:lang w:val="zh-CN"/>
              </w:rPr>
              <w:t>。投标文件中价格全部采用人民币报价。招标文件未列明，而投标人认为必需的费用也需列入报价。</w:t>
            </w:r>
          </w:p>
          <w:p w14:paraId="7C993DA1" w14:textId="77777777" w:rsidR="00632877" w:rsidRPr="00FF49A7" w:rsidRDefault="00D528DB">
            <w:pPr>
              <w:snapToGrid w:val="0"/>
              <w:spacing w:line="360" w:lineRule="auto"/>
              <w:jc w:val="left"/>
              <w:rPr>
                <w:rFonts w:ascii="仿宋" w:eastAsia="仿宋" w:hAnsi="仿宋" w:cs="仿宋_GB2312"/>
                <w:b/>
                <w:kern w:val="0"/>
                <w:sz w:val="24"/>
                <w:lang w:val="zh-CN"/>
              </w:rPr>
            </w:pPr>
            <w:r w:rsidRPr="00FF49A7">
              <w:rPr>
                <w:rFonts w:ascii="仿宋" w:eastAsia="仿宋" w:hAnsi="仿宋" w:cs="仿宋_GB2312" w:hint="eastAsia"/>
                <w:b/>
                <w:kern w:val="0"/>
                <w:sz w:val="24"/>
                <w:lang w:val="zh-CN"/>
              </w:rPr>
              <w:t>投标报价出现下列情形的，投标无效：</w:t>
            </w:r>
          </w:p>
          <w:p w14:paraId="1DDE499E" w14:textId="77777777" w:rsidR="00632877" w:rsidRPr="00FF49A7" w:rsidRDefault="00D528DB">
            <w:pPr>
              <w:snapToGrid w:val="0"/>
              <w:spacing w:line="360" w:lineRule="auto"/>
              <w:jc w:val="left"/>
              <w:rPr>
                <w:rFonts w:ascii="仿宋" w:eastAsia="仿宋" w:hAnsi="仿宋" w:cs="仿宋_GB2312"/>
                <w:b/>
                <w:kern w:val="0"/>
                <w:sz w:val="24"/>
                <w:lang w:val="zh-CN"/>
              </w:rPr>
            </w:pPr>
            <w:r w:rsidRPr="00FF49A7">
              <w:rPr>
                <w:rFonts w:ascii="仿宋" w:eastAsia="仿宋" w:hAnsi="仿宋" w:hint="eastAsia"/>
                <w:b/>
                <w:sz w:val="24"/>
              </w:rPr>
              <w:t>▲</w:t>
            </w:r>
            <w:r w:rsidRPr="00FF49A7">
              <w:rPr>
                <w:rFonts w:ascii="仿宋" w:eastAsia="仿宋" w:hAnsi="仿宋" w:cs="仿宋_GB2312" w:hint="eastAsia"/>
                <w:b/>
                <w:kern w:val="0"/>
                <w:sz w:val="24"/>
                <w:lang w:val="zh-CN"/>
              </w:rPr>
              <w:t>投标文件出现不是唯一的、有选择性投标报价的；</w:t>
            </w:r>
          </w:p>
          <w:p w14:paraId="73BAFD40" w14:textId="77777777" w:rsidR="00632877" w:rsidRPr="00FF49A7" w:rsidRDefault="00D528DB">
            <w:pPr>
              <w:snapToGrid w:val="0"/>
              <w:spacing w:line="360" w:lineRule="auto"/>
              <w:jc w:val="left"/>
              <w:rPr>
                <w:rFonts w:ascii="仿宋" w:eastAsia="仿宋" w:hAnsi="仿宋" w:cs="仿宋_GB2312"/>
                <w:kern w:val="0"/>
                <w:sz w:val="24"/>
                <w:lang w:val="zh-CN"/>
              </w:rPr>
            </w:pPr>
            <w:r w:rsidRPr="00FF49A7">
              <w:rPr>
                <w:rFonts w:ascii="仿宋" w:eastAsia="仿宋" w:hAnsi="仿宋" w:hint="eastAsia"/>
                <w:b/>
                <w:sz w:val="24"/>
              </w:rPr>
              <w:t>▲</w:t>
            </w:r>
            <w:r w:rsidRPr="00FF49A7">
              <w:rPr>
                <w:rFonts w:ascii="仿宋" w:eastAsia="仿宋" w:hAnsi="仿宋" w:cs="仿宋_GB2312" w:hint="eastAsia"/>
                <w:b/>
                <w:sz w:val="24"/>
              </w:rPr>
              <w:t>投标报价高于本项目采购预算或者最高限价的;</w:t>
            </w:r>
          </w:p>
          <w:p w14:paraId="67926BB2" w14:textId="77777777" w:rsidR="00632877" w:rsidRPr="00FF49A7" w:rsidRDefault="00D528DB">
            <w:pPr>
              <w:spacing w:line="360" w:lineRule="auto"/>
              <w:rPr>
                <w:rFonts w:ascii="仿宋" w:eastAsia="仿宋" w:hAnsi="仿宋" w:cs="仿宋_GB2312"/>
                <w:b/>
                <w:sz w:val="24"/>
              </w:rPr>
            </w:pPr>
            <w:r w:rsidRPr="00FF49A7">
              <w:rPr>
                <w:rFonts w:ascii="仿宋" w:eastAsia="仿宋" w:hAnsi="仿宋" w:hint="eastAsia"/>
                <w:b/>
                <w:sz w:val="24"/>
              </w:rPr>
              <w:t>▲</w:t>
            </w:r>
            <w:r w:rsidRPr="00FF49A7">
              <w:rPr>
                <w:rFonts w:ascii="仿宋" w:eastAsia="仿宋" w:hAnsi="仿宋" w:cs="Arial" w:hint="eastAsia"/>
                <w:b/>
                <w:kern w:val="0"/>
                <w:sz w:val="24"/>
              </w:rPr>
              <w:t>报价明显低于其他通过符合性审查投标人的报价，有可能影响产品质量或者不能诚信履约的，未能按要求提供书面说明或者提交相关证明材料，不能证明其报价合理性的</w:t>
            </w:r>
            <w:r w:rsidRPr="00FF49A7">
              <w:rPr>
                <w:rFonts w:ascii="仿宋" w:eastAsia="仿宋" w:hAnsi="仿宋" w:cs="仿宋_GB2312" w:hint="eastAsia"/>
                <w:b/>
                <w:sz w:val="24"/>
                <w:szCs w:val="21"/>
              </w:rPr>
              <w:t>;</w:t>
            </w:r>
          </w:p>
          <w:p w14:paraId="773A77C8" w14:textId="77777777" w:rsidR="00632877" w:rsidRPr="00FF49A7" w:rsidRDefault="00D528DB">
            <w:pPr>
              <w:spacing w:line="360" w:lineRule="auto"/>
              <w:rPr>
                <w:rFonts w:ascii="仿宋" w:eastAsia="仿宋" w:hAnsi="仿宋" w:cs="仿宋_GB2312"/>
                <w:sz w:val="24"/>
                <w:szCs w:val="21"/>
              </w:rPr>
            </w:pPr>
            <w:r w:rsidRPr="00FF49A7">
              <w:rPr>
                <w:rFonts w:ascii="仿宋" w:eastAsia="仿宋" w:hAnsi="仿宋" w:hint="eastAsia"/>
                <w:b/>
                <w:sz w:val="24"/>
              </w:rPr>
              <w:t>▲《投标（开标）一览表》填写不完整或字迹不能辨认或有漏项的；</w:t>
            </w:r>
          </w:p>
          <w:p w14:paraId="191237FB" w14:textId="77777777" w:rsidR="00632877" w:rsidRPr="00FF49A7" w:rsidRDefault="00D528DB">
            <w:pPr>
              <w:spacing w:line="360" w:lineRule="auto"/>
              <w:rPr>
                <w:rFonts w:ascii="仿宋" w:eastAsia="仿宋" w:hAnsi="仿宋"/>
                <w:sz w:val="24"/>
              </w:rPr>
            </w:pPr>
            <w:r w:rsidRPr="00FF49A7">
              <w:rPr>
                <w:rFonts w:ascii="仿宋" w:eastAsia="仿宋" w:hAnsi="仿宋" w:cs="Arial" w:hint="eastAsia"/>
                <w:b/>
                <w:kern w:val="0"/>
                <w:sz w:val="24"/>
              </w:rPr>
              <w:t>▲投标人对根据修正原则修正后的报价不确认的</w:t>
            </w:r>
            <w:r w:rsidRPr="00FF49A7">
              <w:rPr>
                <w:rFonts w:ascii="仿宋" w:eastAsia="仿宋" w:hAnsi="仿宋" w:hint="eastAsia"/>
                <w:b/>
                <w:sz w:val="24"/>
              </w:rPr>
              <w:t>。</w:t>
            </w:r>
          </w:p>
        </w:tc>
      </w:tr>
      <w:tr w:rsidR="00632877" w:rsidRPr="00FF49A7" w14:paraId="32E34772" w14:textId="77777777">
        <w:trPr>
          <w:cantSplit/>
          <w:trHeight w:val="1342"/>
        </w:trPr>
        <w:tc>
          <w:tcPr>
            <w:tcW w:w="629" w:type="dxa"/>
            <w:tcBorders>
              <w:top w:val="single" w:sz="4" w:space="0" w:color="auto"/>
              <w:left w:val="single" w:sz="4" w:space="0" w:color="auto"/>
              <w:bottom w:val="single" w:sz="4" w:space="0" w:color="auto"/>
              <w:right w:val="single" w:sz="4" w:space="0" w:color="auto"/>
            </w:tcBorders>
            <w:vAlign w:val="center"/>
          </w:tcPr>
          <w:p w14:paraId="23B33057" w14:textId="77777777" w:rsidR="00632877" w:rsidRPr="00FF49A7" w:rsidRDefault="00D528DB">
            <w:pPr>
              <w:snapToGrid w:val="0"/>
              <w:spacing w:line="360" w:lineRule="auto"/>
              <w:jc w:val="center"/>
              <w:rPr>
                <w:rFonts w:ascii="仿宋" w:eastAsia="仿宋" w:hAnsi="仿宋" w:cs="仿宋_GB2312"/>
                <w:sz w:val="24"/>
              </w:rPr>
            </w:pPr>
            <w:r w:rsidRPr="00FF49A7">
              <w:rPr>
                <w:rFonts w:ascii="仿宋" w:eastAsia="仿宋" w:hAnsi="仿宋" w:cs="仿宋_GB2312" w:hint="eastAsia"/>
                <w:sz w:val="24"/>
              </w:rPr>
              <w:t>2</w:t>
            </w:r>
          </w:p>
        </w:tc>
        <w:tc>
          <w:tcPr>
            <w:tcW w:w="1559" w:type="dxa"/>
            <w:tcBorders>
              <w:top w:val="single" w:sz="8" w:space="0" w:color="000000"/>
              <w:left w:val="single" w:sz="4" w:space="0" w:color="auto"/>
              <w:bottom w:val="single" w:sz="8" w:space="0" w:color="000000"/>
              <w:right w:val="single" w:sz="8" w:space="0" w:color="000000"/>
            </w:tcBorders>
            <w:vAlign w:val="center"/>
          </w:tcPr>
          <w:p w14:paraId="2C522DFB" w14:textId="77777777" w:rsidR="00632877" w:rsidRPr="00FF49A7" w:rsidRDefault="00D528DB">
            <w:pPr>
              <w:snapToGrid w:val="0"/>
              <w:spacing w:line="360" w:lineRule="auto"/>
              <w:rPr>
                <w:rFonts w:ascii="仿宋" w:eastAsia="仿宋" w:hAnsi="仿宋" w:cs="仿宋_GB2312"/>
                <w:b/>
                <w:sz w:val="24"/>
              </w:rPr>
            </w:pPr>
            <w:r w:rsidRPr="00FF49A7">
              <w:rPr>
                <w:rFonts w:ascii="仿宋" w:eastAsia="仿宋" w:hAnsi="仿宋" w:cs="仿宋_GB2312" w:hint="eastAsia"/>
                <w:b/>
                <w:sz w:val="24"/>
              </w:rPr>
              <w:t>分包或转包。</w:t>
            </w:r>
          </w:p>
        </w:tc>
        <w:tc>
          <w:tcPr>
            <w:tcW w:w="6237" w:type="dxa"/>
            <w:tcBorders>
              <w:top w:val="single" w:sz="8" w:space="0" w:color="000000"/>
              <w:left w:val="single" w:sz="2" w:space="0" w:color="000000"/>
              <w:bottom w:val="single" w:sz="8" w:space="0" w:color="000000"/>
              <w:right w:val="single" w:sz="8" w:space="0" w:color="000000"/>
            </w:tcBorders>
            <w:vAlign w:val="center"/>
          </w:tcPr>
          <w:p w14:paraId="67BACEBF" w14:textId="77777777" w:rsidR="00632877" w:rsidRPr="00FF49A7" w:rsidRDefault="00D528DB">
            <w:pPr>
              <w:snapToGrid w:val="0"/>
              <w:spacing w:line="360" w:lineRule="auto"/>
              <w:rPr>
                <w:rFonts w:ascii="仿宋" w:eastAsia="仿宋" w:hAnsi="仿宋" w:cs="仿宋_GB2312"/>
                <w:sz w:val="24"/>
              </w:rPr>
            </w:pPr>
            <w:r w:rsidRPr="00FF49A7">
              <w:rPr>
                <w:rFonts w:ascii="仿宋" w:eastAsia="仿宋" w:hAnsi="仿宋" w:cs="仿宋_GB2312" w:hint="eastAsia"/>
                <w:sz w:val="24"/>
              </w:rPr>
              <w:t>（1）采购人</w:t>
            </w:r>
            <w:r w:rsidRPr="00FF49A7">
              <w:rPr>
                <w:rFonts w:ascii="仿宋" w:eastAsia="仿宋" w:hAnsi="仿宋" w:cs="仿宋_GB2312" w:hint="eastAsia"/>
                <w:b/>
                <w:sz w:val="24"/>
              </w:rPr>
              <w:t>不同意</w:t>
            </w:r>
            <w:r w:rsidRPr="00FF49A7">
              <w:rPr>
                <w:rFonts w:ascii="仿宋" w:eastAsia="仿宋" w:hAnsi="仿宋" w:cs="仿宋_GB2312" w:hint="eastAsia"/>
                <w:sz w:val="24"/>
              </w:rPr>
              <w:t>分包</w:t>
            </w:r>
          </w:p>
          <w:p w14:paraId="049A6A0E" w14:textId="77777777" w:rsidR="00632877" w:rsidRPr="00FF49A7" w:rsidRDefault="00D528DB">
            <w:pPr>
              <w:snapToGrid w:val="0"/>
              <w:spacing w:line="360" w:lineRule="auto"/>
              <w:rPr>
                <w:rFonts w:ascii="仿宋" w:eastAsia="仿宋" w:hAnsi="仿宋" w:cs="仿宋_GB2312"/>
                <w:sz w:val="24"/>
              </w:rPr>
            </w:pPr>
            <w:r w:rsidRPr="00FF49A7">
              <w:rPr>
                <w:rFonts w:ascii="仿宋" w:eastAsia="仿宋" w:hAnsi="仿宋" w:cs="仿宋_GB2312" w:hint="eastAsia"/>
                <w:sz w:val="24"/>
              </w:rPr>
              <w:t>（2）本项目不得转包。</w:t>
            </w:r>
          </w:p>
        </w:tc>
      </w:tr>
      <w:tr w:rsidR="00632877" w:rsidRPr="00FF49A7" w14:paraId="6EE525EF" w14:textId="77777777">
        <w:trPr>
          <w:cantSplit/>
          <w:trHeight w:val="2157"/>
        </w:trPr>
        <w:tc>
          <w:tcPr>
            <w:tcW w:w="629" w:type="dxa"/>
            <w:tcBorders>
              <w:top w:val="single" w:sz="4" w:space="0" w:color="auto"/>
              <w:left w:val="single" w:sz="4" w:space="0" w:color="auto"/>
              <w:bottom w:val="single" w:sz="4" w:space="0" w:color="auto"/>
              <w:right w:val="single" w:sz="4" w:space="0" w:color="auto"/>
            </w:tcBorders>
            <w:vAlign w:val="center"/>
          </w:tcPr>
          <w:p w14:paraId="5438A845" w14:textId="77777777" w:rsidR="00632877" w:rsidRPr="00FF49A7" w:rsidRDefault="00632877">
            <w:pPr>
              <w:snapToGrid w:val="0"/>
              <w:spacing w:line="360" w:lineRule="auto"/>
              <w:jc w:val="center"/>
              <w:rPr>
                <w:rFonts w:ascii="仿宋" w:eastAsia="仿宋" w:hAnsi="仿宋" w:cs="仿宋_GB2312"/>
                <w:sz w:val="24"/>
              </w:rPr>
            </w:pPr>
          </w:p>
          <w:p w14:paraId="1C9C4053" w14:textId="77777777" w:rsidR="00632877" w:rsidRPr="00FF49A7" w:rsidRDefault="00632877">
            <w:pPr>
              <w:snapToGrid w:val="0"/>
              <w:spacing w:line="360" w:lineRule="auto"/>
              <w:jc w:val="center"/>
              <w:rPr>
                <w:rFonts w:ascii="仿宋" w:eastAsia="仿宋" w:hAnsi="仿宋" w:cs="仿宋_GB2312"/>
                <w:sz w:val="24"/>
              </w:rPr>
            </w:pPr>
          </w:p>
          <w:p w14:paraId="315C8127" w14:textId="77777777" w:rsidR="00632877" w:rsidRPr="00FF49A7" w:rsidRDefault="00D528DB">
            <w:pPr>
              <w:snapToGrid w:val="0"/>
              <w:spacing w:line="360" w:lineRule="auto"/>
              <w:jc w:val="center"/>
              <w:rPr>
                <w:rFonts w:ascii="仿宋" w:eastAsia="仿宋" w:hAnsi="仿宋" w:cs="仿宋_GB2312"/>
                <w:sz w:val="24"/>
              </w:rPr>
            </w:pPr>
            <w:r w:rsidRPr="00FF49A7">
              <w:rPr>
                <w:rFonts w:ascii="仿宋" w:eastAsia="仿宋" w:hAnsi="仿宋" w:cs="仿宋_GB2312" w:hint="eastAsia"/>
                <w:sz w:val="24"/>
              </w:rPr>
              <w:t>3</w:t>
            </w:r>
          </w:p>
        </w:tc>
        <w:tc>
          <w:tcPr>
            <w:tcW w:w="1559" w:type="dxa"/>
            <w:tcBorders>
              <w:top w:val="single" w:sz="8" w:space="0" w:color="000000"/>
              <w:left w:val="single" w:sz="4" w:space="0" w:color="auto"/>
              <w:bottom w:val="single" w:sz="8" w:space="0" w:color="000000"/>
              <w:right w:val="single" w:sz="8" w:space="0" w:color="000000"/>
            </w:tcBorders>
            <w:vAlign w:val="center"/>
          </w:tcPr>
          <w:p w14:paraId="44D37635" w14:textId="77777777" w:rsidR="00632877" w:rsidRPr="00FF49A7" w:rsidRDefault="00D528DB">
            <w:pPr>
              <w:snapToGrid w:val="0"/>
              <w:spacing w:line="360" w:lineRule="auto"/>
              <w:jc w:val="center"/>
              <w:rPr>
                <w:rFonts w:ascii="仿宋" w:eastAsia="仿宋" w:hAnsi="仿宋" w:cs="仿宋_GB2312"/>
                <w:b/>
                <w:sz w:val="24"/>
              </w:rPr>
            </w:pPr>
            <w:r w:rsidRPr="00FF49A7">
              <w:rPr>
                <w:rFonts w:ascii="仿宋" w:eastAsia="仿宋" w:hAnsi="仿宋" w:cs="仿宋_GB2312" w:hint="eastAsia"/>
                <w:b/>
                <w:sz w:val="24"/>
              </w:rPr>
              <w:t>投标人应当提供的资格、资信证明等文件</w:t>
            </w:r>
          </w:p>
        </w:tc>
        <w:tc>
          <w:tcPr>
            <w:tcW w:w="6237" w:type="dxa"/>
            <w:tcBorders>
              <w:top w:val="single" w:sz="8" w:space="0" w:color="000000"/>
              <w:left w:val="single" w:sz="2" w:space="0" w:color="000000"/>
              <w:bottom w:val="single" w:sz="8" w:space="0" w:color="000000"/>
              <w:right w:val="single" w:sz="8" w:space="0" w:color="000000"/>
            </w:tcBorders>
            <w:vAlign w:val="center"/>
          </w:tcPr>
          <w:p w14:paraId="7F6A9C34" w14:textId="77777777" w:rsidR="00632877" w:rsidRPr="00FF49A7" w:rsidRDefault="00D528DB">
            <w:pPr>
              <w:numPr>
                <w:ilvl w:val="0"/>
                <w:numId w:val="7"/>
              </w:numPr>
              <w:spacing w:line="360" w:lineRule="auto"/>
              <w:jc w:val="left"/>
              <w:rPr>
                <w:rFonts w:ascii="仿宋" w:eastAsia="仿宋" w:hAnsi="仿宋" w:cs="仿宋_GB2312"/>
                <w:sz w:val="24"/>
              </w:rPr>
            </w:pPr>
            <w:r w:rsidRPr="00FF49A7">
              <w:rPr>
                <w:rFonts w:ascii="仿宋" w:eastAsia="仿宋" w:hAnsi="仿宋" w:hint="eastAsia"/>
                <w:sz w:val="24"/>
              </w:rPr>
              <w:t>资格证明文件：</w:t>
            </w:r>
            <w:r w:rsidRPr="00FF49A7">
              <w:rPr>
                <w:rFonts w:ascii="仿宋" w:eastAsia="仿宋" w:hAnsi="仿宋" w:hint="eastAsia"/>
                <w:kern w:val="0"/>
                <w:sz w:val="24"/>
              </w:rPr>
              <w:t>见招标文件第二部分</w:t>
            </w:r>
            <w:r w:rsidRPr="00FF49A7">
              <w:rPr>
                <w:rFonts w:ascii="仿宋" w:eastAsia="仿宋" w:hAnsi="仿宋" w:cs="仿宋_GB2312" w:hint="eastAsia"/>
                <w:kern w:val="0"/>
                <w:sz w:val="24"/>
              </w:rPr>
              <w:t>11.1。</w:t>
            </w:r>
          </w:p>
          <w:p w14:paraId="37F765A3" w14:textId="77777777" w:rsidR="00632877" w:rsidRPr="00FF49A7" w:rsidRDefault="00D528DB">
            <w:pPr>
              <w:numPr>
                <w:ilvl w:val="0"/>
                <w:numId w:val="7"/>
              </w:numPr>
              <w:spacing w:line="360" w:lineRule="auto"/>
              <w:rPr>
                <w:rFonts w:ascii="仿宋" w:eastAsia="仿宋" w:hAnsi="仿宋"/>
                <w:sz w:val="24"/>
              </w:rPr>
            </w:pPr>
            <w:r w:rsidRPr="00FF49A7">
              <w:rPr>
                <w:rFonts w:ascii="仿宋" w:eastAsia="仿宋" w:hAnsi="仿宋" w:hint="eastAsia"/>
                <w:sz w:val="24"/>
              </w:rPr>
              <w:t>资信证明文件：按照招标文件要求提供。</w:t>
            </w:r>
          </w:p>
          <w:p w14:paraId="2902E3AD" w14:textId="77777777" w:rsidR="00632877" w:rsidRPr="00FF49A7" w:rsidRDefault="00D528DB">
            <w:pPr>
              <w:spacing w:line="360" w:lineRule="auto"/>
              <w:rPr>
                <w:rFonts w:ascii="仿宋" w:eastAsia="仿宋" w:hAnsi="仿宋"/>
                <w:kern w:val="0"/>
                <w:sz w:val="24"/>
              </w:rPr>
            </w:pPr>
            <w:r w:rsidRPr="00FF49A7">
              <w:rPr>
                <w:rFonts w:ascii="仿宋" w:eastAsia="仿宋" w:hAnsi="仿宋" w:hint="eastAsia"/>
                <w:sz w:val="24"/>
              </w:rPr>
              <w:t>▲</w:t>
            </w:r>
            <w:r w:rsidRPr="00FF49A7">
              <w:rPr>
                <w:rFonts w:ascii="仿宋" w:eastAsia="仿宋" w:hAnsi="仿宋" w:cs="仿宋_GB2312" w:hint="eastAsia"/>
                <w:b/>
                <w:sz w:val="24"/>
              </w:rPr>
              <w:t>投标人未提供（1）的有效的资格证明文件的，视为投标人不具备招标文件中规定的资格要求，投标无效。</w:t>
            </w:r>
          </w:p>
        </w:tc>
      </w:tr>
      <w:tr w:rsidR="00632877" w:rsidRPr="00FF49A7" w14:paraId="707F56DF" w14:textId="77777777">
        <w:trPr>
          <w:cantSplit/>
          <w:trHeight w:val="4404"/>
        </w:trPr>
        <w:tc>
          <w:tcPr>
            <w:tcW w:w="629" w:type="dxa"/>
            <w:tcBorders>
              <w:top w:val="single" w:sz="4" w:space="0" w:color="auto"/>
              <w:left w:val="single" w:sz="4" w:space="0" w:color="auto"/>
              <w:bottom w:val="single" w:sz="4" w:space="0" w:color="auto"/>
              <w:right w:val="single" w:sz="4" w:space="0" w:color="auto"/>
            </w:tcBorders>
            <w:vAlign w:val="center"/>
          </w:tcPr>
          <w:p w14:paraId="67ED239B" w14:textId="77777777" w:rsidR="00632877" w:rsidRPr="00FF49A7" w:rsidRDefault="00D528DB">
            <w:pPr>
              <w:snapToGrid w:val="0"/>
              <w:spacing w:line="360" w:lineRule="auto"/>
              <w:jc w:val="center"/>
              <w:rPr>
                <w:rFonts w:ascii="仿宋" w:eastAsia="仿宋" w:hAnsi="仿宋" w:cs="仿宋_GB2312"/>
                <w:sz w:val="24"/>
              </w:rPr>
            </w:pPr>
            <w:r w:rsidRPr="00FF49A7">
              <w:rPr>
                <w:rFonts w:ascii="仿宋" w:eastAsia="仿宋" w:hAnsi="仿宋" w:cs="仿宋_GB2312" w:hint="eastAsia"/>
                <w:sz w:val="24"/>
              </w:rPr>
              <w:lastRenderedPageBreak/>
              <w:t>4</w:t>
            </w:r>
          </w:p>
          <w:p w14:paraId="0F7BCCCD" w14:textId="77777777" w:rsidR="00632877" w:rsidRPr="00FF49A7" w:rsidRDefault="00632877">
            <w:pPr>
              <w:snapToGrid w:val="0"/>
              <w:spacing w:line="360" w:lineRule="auto"/>
              <w:jc w:val="center"/>
              <w:rPr>
                <w:rFonts w:ascii="仿宋" w:eastAsia="仿宋" w:hAnsi="仿宋" w:cs="仿宋_GB2312"/>
                <w:sz w:val="24"/>
              </w:rPr>
            </w:pPr>
          </w:p>
        </w:tc>
        <w:tc>
          <w:tcPr>
            <w:tcW w:w="1559" w:type="dxa"/>
            <w:tcBorders>
              <w:top w:val="single" w:sz="8" w:space="0" w:color="000000"/>
              <w:left w:val="single" w:sz="4" w:space="0" w:color="auto"/>
              <w:bottom w:val="single" w:sz="4" w:space="0" w:color="auto"/>
              <w:right w:val="single" w:sz="8" w:space="0" w:color="000000"/>
            </w:tcBorders>
            <w:vAlign w:val="center"/>
          </w:tcPr>
          <w:p w14:paraId="1B6C7FA2" w14:textId="77777777" w:rsidR="00632877" w:rsidRPr="00FF49A7" w:rsidRDefault="00D528DB">
            <w:pPr>
              <w:snapToGrid w:val="0"/>
              <w:spacing w:line="360" w:lineRule="auto"/>
              <w:jc w:val="center"/>
              <w:rPr>
                <w:rFonts w:ascii="仿宋" w:eastAsia="仿宋" w:hAnsi="仿宋" w:cs="仿宋_GB2312"/>
                <w:b/>
                <w:sz w:val="24"/>
              </w:rPr>
            </w:pPr>
            <w:r w:rsidRPr="00FF49A7">
              <w:rPr>
                <w:rFonts w:ascii="仿宋" w:eastAsia="仿宋" w:hAnsi="仿宋" w:cs="仿宋_GB2312" w:hint="eastAsia"/>
                <w:b/>
                <w:sz w:val="24"/>
              </w:rPr>
              <w:t>投标文件的份数</w:t>
            </w:r>
          </w:p>
        </w:tc>
        <w:tc>
          <w:tcPr>
            <w:tcW w:w="6237" w:type="dxa"/>
            <w:tcBorders>
              <w:top w:val="single" w:sz="8" w:space="0" w:color="000000"/>
              <w:left w:val="single" w:sz="2" w:space="0" w:color="000000"/>
              <w:bottom w:val="single" w:sz="4" w:space="0" w:color="auto"/>
              <w:right w:val="single" w:sz="8" w:space="0" w:color="000000"/>
            </w:tcBorders>
            <w:vAlign w:val="center"/>
          </w:tcPr>
          <w:p w14:paraId="2C69354E" w14:textId="77777777" w:rsidR="00632877" w:rsidRPr="00FF49A7" w:rsidRDefault="00D528DB">
            <w:pPr>
              <w:pStyle w:val="af5"/>
              <w:snapToGrid w:val="0"/>
              <w:spacing w:before="120" w:after="120" w:line="360" w:lineRule="auto"/>
              <w:rPr>
                <w:rFonts w:ascii="仿宋" w:eastAsia="仿宋" w:hAnsi="仿宋"/>
                <w:sz w:val="24"/>
              </w:rPr>
            </w:pPr>
            <w:r w:rsidRPr="00FF49A7">
              <w:rPr>
                <w:rFonts w:ascii="仿宋" w:eastAsia="仿宋" w:hAnsi="仿宋"/>
                <w:sz w:val="24"/>
              </w:rPr>
              <w:t>本项目实行</w:t>
            </w:r>
            <w:r w:rsidRPr="00FF49A7">
              <w:rPr>
                <w:rFonts w:ascii="仿宋" w:eastAsia="仿宋" w:hAnsi="仿宋" w:hint="eastAsia"/>
                <w:sz w:val="24"/>
              </w:rPr>
              <w:t>电子投标。</w:t>
            </w:r>
          </w:p>
          <w:p w14:paraId="5B2EC7CD" w14:textId="77777777" w:rsidR="00632877" w:rsidRPr="00FF49A7" w:rsidRDefault="00D528DB">
            <w:pPr>
              <w:pStyle w:val="af5"/>
              <w:snapToGrid w:val="0"/>
              <w:spacing w:before="120" w:after="120" w:line="360" w:lineRule="auto"/>
              <w:rPr>
                <w:rFonts w:ascii="仿宋" w:eastAsia="仿宋" w:hAnsi="仿宋"/>
                <w:sz w:val="24"/>
              </w:rPr>
            </w:pPr>
            <w:r w:rsidRPr="00FF49A7">
              <w:rPr>
                <w:rFonts w:ascii="仿宋" w:eastAsia="仿宋" w:hAnsi="仿宋" w:hint="eastAsia"/>
                <w:sz w:val="24"/>
              </w:rPr>
              <w:t>供应商应准备电子投标文件参与投标：</w:t>
            </w:r>
          </w:p>
          <w:p w14:paraId="2CB3F4D7" w14:textId="77777777" w:rsidR="00632877" w:rsidRPr="00FF49A7" w:rsidRDefault="00D528DB">
            <w:pPr>
              <w:pStyle w:val="af5"/>
              <w:numPr>
                <w:ilvl w:val="0"/>
                <w:numId w:val="8"/>
              </w:numPr>
              <w:snapToGrid w:val="0"/>
              <w:spacing w:before="120" w:after="120" w:line="360" w:lineRule="auto"/>
              <w:rPr>
                <w:rFonts w:ascii="仿宋" w:eastAsia="仿宋" w:hAnsi="仿宋"/>
                <w:sz w:val="24"/>
              </w:rPr>
            </w:pPr>
            <w:r w:rsidRPr="00FF49A7">
              <w:rPr>
                <w:rFonts w:ascii="仿宋" w:eastAsia="仿宋" w:hAnsi="仿宋" w:hint="eastAsia"/>
                <w:sz w:val="24"/>
              </w:rPr>
              <w:t>电子投标文件，按政采云平台</w:t>
            </w:r>
            <w:r w:rsidRPr="00FF49A7">
              <w:rPr>
                <w:rFonts w:ascii="仿宋" w:eastAsia="仿宋" w:hAnsi="仿宋"/>
                <w:sz w:val="24"/>
              </w:rPr>
              <w:t>项目采购-电子招投标操作指南</w:t>
            </w:r>
            <w:r w:rsidRPr="00FF49A7">
              <w:rPr>
                <w:rFonts w:ascii="仿宋" w:eastAsia="仿宋" w:hAnsi="仿宋" w:hint="eastAsia"/>
                <w:sz w:val="24"/>
              </w:rPr>
              <w:t>及本招标文件要求递交</w:t>
            </w:r>
            <w:r w:rsidRPr="00FF49A7">
              <w:rPr>
                <w:rFonts w:ascii="仿宋" w:eastAsia="仿宋" w:hAnsi="仿宋"/>
                <w:sz w:val="24"/>
              </w:rPr>
              <w:t>。</w:t>
            </w:r>
          </w:p>
          <w:p w14:paraId="0EC4AF21" w14:textId="77777777" w:rsidR="00632877" w:rsidRPr="00FF49A7" w:rsidRDefault="00D528DB">
            <w:pPr>
              <w:spacing w:line="360" w:lineRule="auto"/>
              <w:rPr>
                <w:rFonts w:ascii="仿宋" w:eastAsia="仿宋" w:hAnsi="仿宋"/>
                <w:b/>
                <w:sz w:val="24"/>
              </w:rPr>
            </w:pPr>
            <w:r w:rsidRPr="00FF49A7">
              <w:rPr>
                <w:rFonts w:ascii="仿宋" w:eastAsia="仿宋" w:hAnsi="仿宋" w:hint="eastAsia"/>
                <w:b/>
                <w:sz w:val="24"/>
              </w:rPr>
              <w:t>▲未传输递交电子投标文件的，投标无效。</w:t>
            </w:r>
          </w:p>
          <w:p w14:paraId="2A7F425B" w14:textId="77777777" w:rsidR="00632877" w:rsidRPr="00FF49A7" w:rsidRDefault="00D528DB">
            <w:pPr>
              <w:spacing w:line="360" w:lineRule="auto"/>
              <w:rPr>
                <w:rFonts w:ascii="仿宋" w:eastAsia="仿宋" w:hAnsi="仿宋"/>
                <w:b/>
                <w:sz w:val="24"/>
              </w:rPr>
            </w:pPr>
            <w:r w:rsidRPr="00FF49A7">
              <w:rPr>
                <w:rFonts w:ascii="仿宋" w:eastAsia="仿宋" w:hAnsi="仿宋" w:hint="eastAsia"/>
                <w:b/>
                <w:sz w:val="24"/>
              </w:rPr>
              <w:t>▲未在系统解密时间内完成解密的，视为投标人自行放弃投标，投标无效。</w:t>
            </w:r>
          </w:p>
          <w:p w14:paraId="1C886DE2" w14:textId="247A3786" w:rsidR="00632877" w:rsidRPr="00FF49A7" w:rsidRDefault="00D528DB">
            <w:pPr>
              <w:spacing w:line="360" w:lineRule="auto"/>
              <w:rPr>
                <w:rFonts w:ascii="仿宋" w:eastAsia="仿宋" w:hAnsi="仿宋"/>
                <w:b/>
                <w:sz w:val="24"/>
              </w:rPr>
            </w:pPr>
            <w:r w:rsidRPr="00FF49A7">
              <w:rPr>
                <w:rFonts w:ascii="仿宋" w:eastAsia="仿宋" w:hAnsi="仿宋" w:hint="eastAsia"/>
                <w:b/>
                <w:sz w:val="24"/>
              </w:rPr>
              <w:t>本项目备份投标文件：</w:t>
            </w:r>
            <w:r w:rsidR="00C67219" w:rsidRPr="00FF49A7">
              <w:rPr>
                <w:rFonts w:ascii="仿宋" w:eastAsia="仿宋" w:hAnsi="仿宋" w:hint="eastAsia"/>
                <w:b/>
                <w:sz w:val="24"/>
              </w:rPr>
              <w:t>允许提供如下备份文件</w:t>
            </w:r>
          </w:p>
          <w:p w14:paraId="18222619" w14:textId="3EB6BF1D" w:rsidR="00C67219" w:rsidRPr="00FF49A7" w:rsidRDefault="00C67219" w:rsidP="00C67219">
            <w:pPr>
              <w:pStyle w:val="af5"/>
              <w:snapToGrid w:val="0"/>
              <w:spacing w:before="120" w:after="120" w:line="360" w:lineRule="auto"/>
              <w:rPr>
                <w:rFonts w:ascii="仿宋" w:eastAsia="仿宋" w:hAnsi="仿宋"/>
                <w:color w:val="0000FF"/>
                <w:sz w:val="24"/>
              </w:rPr>
            </w:pPr>
            <w:r w:rsidRPr="001F6C12">
              <w:rPr>
                <w:rFonts w:ascii="仿宋" w:eastAsia="仿宋" w:hAnsi="仿宋" w:hint="eastAsia"/>
                <w:color w:val="0000FF"/>
                <w:sz w:val="24"/>
              </w:rPr>
              <w:t>（</w:t>
            </w:r>
            <w:r w:rsidRPr="001F6C12">
              <w:rPr>
                <w:rFonts w:ascii="仿宋" w:eastAsia="仿宋" w:hAnsi="仿宋"/>
                <w:color w:val="0000FF"/>
                <w:sz w:val="24"/>
              </w:rPr>
              <w:t>1</w:t>
            </w:r>
            <w:r w:rsidRPr="001F6C12">
              <w:rPr>
                <w:rFonts w:ascii="仿宋" w:eastAsia="仿宋" w:hAnsi="仿宋" w:hint="eastAsia"/>
                <w:color w:val="0000FF"/>
                <w:sz w:val="24"/>
              </w:rPr>
              <w:t>）纸质备份投标文件将以纸质文件的形式递交，资格文件正本1份，副本2份；报价文件正本1份，副本2份；商务技术文件正本1份，副本2份。</w:t>
            </w:r>
          </w:p>
          <w:p w14:paraId="711C57C8" w14:textId="75501625" w:rsidR="00C67219" w:rsidRPr="00FF49A7" w:rsidRDefault="00C67219" w:rsidP="00C67219">
            <w:pPr>
              <w:snapToGrid w:val="0"/>
              <w:spacing w:line="360" w:lineRule="auto"/>
              <w:rPr>
                <w:rFonts w:ascii="仿宋" w:eastAsia="仿宋" w:hAnsi="仿宋"/>
                <w:color w:val="0000FF"/>
                <w:sz w:val="24"/>
                <w:szCs w:val="20"/>
              </w:rPr>
            </w:pPr>
            <w:r w:rsidRPr="00FF49A7">
              <w:rPr>
                <w:rFonts w:ascii="仿宋" w:eastAsia="仿宋" w:hAnsi="仿宋" w:hint="eastAsia"/>
                <w:color w:val="0000FF"/>
                <w:sz w:val="24"/>
                <w:szCs w:val="20"/>
              </w:rPr>
              <w:t>（</w:t>
            </w:r>
            <w:r w:rsidRPr="00FF49A7">
              <w:rPr>
                <w:rFonts w:ascii="仿宋" w:eastAsia="仿宋" w:hAnsi="仿宋"/>
                <w:color w:val="0000FF"/>
                <w:sz w:val="24"/>
                <w:szCs w:val="20"/>
              </w:rPr>
              <w:t>2</w:t>
            </w:r>
            <w:r w:rsidRPr="00FF49A7">
              <w:rPr>
                <w:rFonts w:ascii="仿宋" w:eastAsia="仿宋" w:hAnsi="仿宋" w:hint="eastAsia"/>
                <w:color w:val="0000FF"/>
                <w:sz w:val="24"/>
                <w:szCs w:val="20"/>
              </w:rPr>
              <w:t>）投标文件启用顺序和效力。投标文件的启用，按先后顺位分别为电子投标文件、</w:t>
            </w:r>
            <w:r w:rsidRPr="00FF49A7">
              <w:rPr>
                <w:rFonts w:ascii="仿宋" w:eastAsia="仿宋" w:hAnsi="仿宋"/>
                <w:color w:val="0000FF"/>
                <w:sz w:val="24"/>
                <w:szCs w:val="20"/>
              </w:rPr>
              <w:t>纸质</w:t>
            </w:r>
            <w:r w:rsidRPr="00FF49A7">
              <w:rPr>
                <w:rFonts w:ascii="仿宋" w:eastAsia="仿宋" w:hAnsi="仿宋" w:hint="eastAsia"/>
                <w:color w:val="0000FF"/>
                <w:sz w:val="24"/>
                <w:szCs w:val="20"/>
              </w:rPr>
              <w:t>备份</w:t>
            </w:r>
            <w:r w:rsidRPr="00FF49A7">
              <w:rPr>
                <w:rFonts w:ascii="仿宋" w:eastAsia="仿宋" w:hAnsi="仿宋"/>
                <w:color w:val="0000FF"/>
                <w:sz w:val="24"/>
                <w:szCs w:val="20"/>
              </w:rPr>
              <w:t>投标文件</w:t>
            </w:r>
            <w:r w:rsidRPr="00FF49A7">
              <w:rPr>
                <w:rFonts w:ascii="仿宋" w:eastAsia="仿宋" w:hAnsi="仿宋" w:hint="eastAsia"/>
                <w:color w:val="0000FF"/>
                <w:sz w:val="24"/>
                <w:szCs w:val="20"/>
              </w:rPr>
              <w:t>。顺位在先的投标文件已按时解密的，备份投标文件自动失效。在下一顺位的投标文件启用时，前一顺位的投标文件自动失效。</w:t>
            </w:r>
          </w:p>
          <w:p w14:paraId="67609787" w14:textId="77777777" w:rsidR="00C67219" w:rsidRPr="00FF49A7" w:rsidRDefault="00C67219" w:rsidP="00C67219">
            <w:pPr>
              <w:snapToGrid w:val="0"/>
              <w:spacing w:line="360" w:lineRule="auto"/>
              <w:rPr>
                <w:rFonts w:ascii="仿宋" w:eastAsia="仿宋" w:hAnsi="仿宋"/>
                <w:color w:val="0000FF"/>
                <w:sz w:val="24"/>
                <w:szCs w:val="20"/>
              </w:rPr>
            </w:pPr>
            <w:r w:rsidRPr="00FF49A7">
              <w:rPr>
                <w:rFonts w:ascii="仿宋" w:eastAsia="仿宋" w:hAnsi="仿宋" w:hint="eastAsia"/>
                <w:color w:val="0000FF"/>
                <w:sz w:val="24"/>
                <w:szCs w:val="20"/>
              </w:rPr>
              <w:t>备份文件提交时间地点：详见公告开标地址。</w:t>
            </w:r>
          </w:p>
          <w:p w14:paraId="6F216DD4" w14:textId="7FA20A41" w:rsidR="00C67219" w:rsidRPr="00FF49A7" w:rsidRDefault="00C67219" w:rsidP="00C67219">
            <w:pPr>
              <w:pStyle w:val="a4"/>
              <w:rPr>
                <w:rFonts w:ascii="仿宋" w:eastAsia="仿宋" w:hAnsi="仿宋"/>
                <w:lang w:val="en-US"/>
              </w:rPr>
            </w:pPr>
            <w:r w:rsidRPr="00FF49A7">
              <w:rPr>
                <w:rFonts w:ascii="仿宋" w:eastAsia="仿宋" w:hAnsi="仿宋" w:hint="eastAsia"/>
                <w:b/>
              </w:rPr>
              <w:t>纸质备份按照招标文件中纸质投标文件的要求规定完成纸质备份制作。线上电子投标文件未完成解密，且投标人又未提供其他形式的备份投标文件的，投标无效。</w:t>
            </w:r>
          </w:p>
        </w:tc>
      </w:tr>
      <w:tr w:rsidR="00632877" w:rsidRPr="00FF49A7" w14:paraId="214ED9AB" w14:textId="77777777">
        <w:trPr>
          <w:cantSplit/>
          <w:trHeight w:val="97"/>
        </w:trPr>
        <w:tc>
          <w:tcPr>
            <w:tcW w:w="629" w:type="dxa"/>
            <w:tcBorders>
              <w:top w:val="single" w:sz="4" w:space="0" w:color="auto"/>
              <w:left w:val="single" w:sz="4" w:space="0" w:color="auto"/>
              <w:bottom w:val="single" w:sz="4" w:space="0" w:color="auto"/>
              <w:right w:val="single" w:sz="4" w:space="0" w:color="auto"/>
            </w:tcBorders>
            <w:vAlign w:val="center"/>
          </w:tcPr>
          <w:p w14:paraId="6034A8C3" w14:textId="77777777" w:rsidR="00632877" w:rsidRPr="00FF49A7" w:rsidRDefault="00632877">
            <w:pPr>
              <w:snapToGrid w:val="0"/>
              <w:spacing w:line="360" w:lineRule="auto"/>
              <w:jc w:val="center"/>
              <w:rPr>
                <w:rFonts w:ascii="仿宋" w:eastAsia="仿宋" w:hAnsi="仿宋" w:cs="仿宋_GB2312"/>
                <w:sz w:val="24"/>
              </w:rPr>
            </w:pPr>
          </w:p>
          <w:p w14:paraId="5F3B3580" w14:textId="77777777" w:rsidR="00632877" w:rsidRPr="00FF49A7" w:rsidRDefault="00D528DB">
            <w:pPr>
              <w:snapToGrid w:val="0"/>
              <w:spacing w:line="360" w:lineRule="auto"/>
              <w:jc w:val="center"/>
              <w:rPr>
                <w:rFonts w:ascii="仿宋" w:eastAsia="仿宋" w:hAnsi="仿宋" w:cs="仿宋_GB2312"/>
                <w:sz w:val="24"/>
              </w:rPr>
            </w:pPr>
            <w:r w:rsidRPr="00FF49A7">
              <w:rPr>
                <w:rFonts w:ascii="仿宋" w:eastAsia="仿宋" w:hAnsi="仿宋" w:cs="仿宋_GB2312" w:hint="eastAsia"/>
                <w:sz w:val="24"/>
              </w:rPr>
              <w:t>5</w:t>
            </w:r>
          </w:p>
        </w:tc>
        <w:tc>
          <w:tcPr>
            <w:tcW w:w="1559" w:type="dxa"/>
            <w:tcBorders>
              <w:top w:val="single" w:sz="4" w:space="0" w:color="auto"/>
              <w:left w:val="single" w:sz="4" w:space="0" w:color="auto"/>
              <w:bottom w:val="single" w:sz="8" w:space="0" w:color="000000"/>
              <w:right w:val="single" w:sz="8" w:space="0" w:color="000000"/>
            </w:tcBorders>
            <w:vAlign w:val="center"/>
          </w:tcPr>
          <w:p w14:paraId="7D806895" w14:textId="77777777" w:rsidR="00632877" w:rsidRPr="00FF49A7" w:rsidRDefault="00D528DB">
            <w:pPr>
              <w:snapToGrid w:val="0"/>
              <w:spacing w:line="360" w:lineRule="auto"/>
              <w:jc w:val="center"/>
              <w:rPr>
                <w:rFonts w:ascii="仿宋" w:eastAsia="仿宋" w:hAnsi="仿宋" w:cs="仿宋_GB2312"/>
                <w:b/>
                <w:sz w:val="24"/>
              </w:rPr>
            </w:pPr>
            <w:r w:rsidRPr="00FF49A7">
              <w:rPr>
                <w:rFonts w:ascii="仿宋" w:eastAsia="仿宋" w:hAnsi="仿宋" w:cs="仿宋_GB2312" w:hint="eastAsia"/>
                <w:b/>
                <w:sz w:val="24"/>
              </w:rPr>
              <w:t>开标前答疑会或现场考察</w:t>
            </w:r>
          </w:p>
        </w:tc>
        <w:tc>
          <w:tcPr>
            <w:tcW w:w="6237" w:type="dxa"/>
            <w:tcBorders>
              <w:top w:val="single" w:sz="4" w:space="0" w:color="auto"/>
              <w:left w:val="single" w:sz="2" w:space="0" w:color="000000"/>
              <w:bottom w:val="single" w:sz="8" w:space="0" w:color="000000"/>
              <w:right w:val="single" w:sz="8" w:space="0" w:color="000000"/>
            </w:tcBorders>
            <w:vAlign w:val="center"/>
          </w:tcPr>
          <w:p w14:paraId="42390A59" w14:textId="77777777" w:rsidR="00632877" w:rsidRPr="00FF49A7" w:rsidRDefault="00D528DB">
            <w:pPr>
              <w:pStyle w:val="af5"/>
              <w:spacing w:line="360" w:lineRule="auto"/>
              <w:rPr>
                <w:rFonts w:ascii="仿宋" w:eastAsia="仿宋" w:hAnsi="仿宋"/>
                <w:sz w:val="24"/>
              </w:rPr>
            </w:pPr>
            <w:r w:rsidRPr="00FF49A7">
              <w:rPr>
                <w:rFonts w:ascii="仿宋" w:eastAsia="仿宋" w:hAnsi="仿宋" w:hint="eastAsia"/>
                <w:sz w:val="24"/>
              </w:rPr>
              <w:t>不组织。</w:t>
            </w:r>
          </w:p>
        </w:tc>
      </w:tr>
      <w:tr w:rsidR="00632877" w:rsidRPr="00FF49A7" w14:paraId="1A91B986" w14:textId="77777777">
        <w:trPr>
          <w:cantSplit/>
          <w:trHeight w:val="793"/>
        </w:trPr>
        <w:tc>
          <w:tcPr>
            <w:tcW w:w="629" w:type="dxa"/>
            <w:tcBorders>
              <w:top w:val="single" w:sz="4" w:space="0" w:color="auto"/>
              <w:left w:val="single" w:sz="4" w:space="0" w:color="auto"/>
              <w:bottom w:val="single" w:sz="4" w:space="0" w:color="auto"/>
              <w:right w:val="single" w:sz="4" w:space="0" w:color="auto"/>
            </w:tcBorders>
            <w:vAlign w:val="center"/>
          </w:tcPr>
          <w:p w14:paraId="690126B9" w14:textId="77777777" w:rsidR="00632877" w:rsidRPr="00FF49A7" w:rsidRDefault="00D528DB">
            <w:pPr>
              <w:snapToGrid w:val="0"/>
              <w:spacing w:line="360" w:lineRule="auto"/>
              <w:ind w:firstLineChars="100" w:firstLine="240"/>
              <w:rPr>
                <w:rFonts w:ascii="仿宋" w:eastAsia="仿宋" w:hAnsi="仿宋" w:cs="仿宋_GB2312"/>
                <w:sz w:val="24"/>
              </w:rPr>
            </w:pPr>
            <w:r w:rsidRPr="00FF49A7">
              <w:rPr>
                <w:rFonts w:ascii="仿宋" w:eastAsia="仿宋" w:hAnsi="仿宋" w:cs="仿宋_GB2312" w:hint="eastAsia"/>
                <w:sz w:val="24"/>
              </w:rPr>
              <w:t>6</w:t>
            </w:r>
          </w:p>
        </w:tc>
        <w:tc>
          <w:tcPr>
            <w:tcW w:w="1559" w:type="dxa"/>
            <w:tcBorders>
              <w:top w:val="single" w:sz="8" w:space="0" w:color="000000"/>
              <w:left w:val="single" w:sz="4" w:space="0" w:color="auto"/>
              <w:bottom w:val="single" w:sz="8" w:space="0" w:color="000000"/>
              <w:right w:val="single" w:sz="8" w:space="0" w:color="000000"/>
            </w:tcBorders>
            <w:vAlign w:val="center"/>
          </w:tcPr>
          <w:p w14:paraId="6C376A7C" w14:textId="77777777" w:rsidR="00632877" w:rsidRPr="00FF49A7" w:rsidRDefault="00D528DB">
            <w:pPr>
              <w:snapToGrid w:val="0"/>
              <w:spacing w:line="360" w:lineRule="auto"/>
              <w:jc w:val="center"/>
              <w:rPr>
                <w:rFonts w:ascii="仿宋" w:eastAsia="仿宋" w:hAnsi="仿宋" w:cs="仿宋_GB2312"/>
                <w:b/>
                <w:sz w:val="24"/>
              </w:rPr>
            </w:pPr>
            <w:r w:rsidRPr="00FF49A7">
              <w:rPr>
                <w:rFonts w:ascii="仿宋" w:eastAsia="仿宋" w:hAnsi="仿宋" w:cs="仿宋_GB2312" w:hint="eastAsia"/>
                <w:b/>
                <w:sz w:val="24"/>
              </w:rPr>
              <w:t>样品提供</w:t>
            </w:r>
          </w:p>
        </w:tc>
        <w:tc>
          <w:tcPr>
            <w:tcW w:w="6237" w:type="dxa"/>
            <w:tcBorders>
              <w:top w:val="single" w:sz="8" w:space="0" w:color="000000"/>
              <w:left w:val="single" w:sz="2" w:space="0" w:color="000000"/>
              <w:bottom w:val="single" w:sz="8" w:space="0" w:color="000000"/>
              <w:right w:val="single" w:sz="8" w:space="0" w:color="000000"/>
            </w:tcBorders>
            <w:vAlign w:val="center"/>
          </w:tcPr>
          <w:p w14:paraId="24FD0ABD" w14:textId="77777777" w:rsidR="00632877" w:rsidRPr="00FF49A7" w:rsidRDefault="00D528DB">
            <w:pPr>
              <w:widowControl/>
              <w:spacing w:before="100" w:beforeAutospacing="1" w:after="240" w:line="360" w:lineRule="auto"/>
              <w:jc w:val="left"/>
              <w:rPr>
                <w:rFonts w:ascii="仿宋" w:eastAsia="仿宋" w:hAnsi="仿宋"/>
                <w:b/>
                <w:sz w:val="24"/>
              </w:rPr>
            </w:pPr>
            <w:r w:rsidRPr="00FF49A7">
              <w:rPr>
                <w:rFonts w:ascii="仿宋" w:eastAsia="仿宋" w:hAnsi="仿宋" w:hint="eastAsia"/>
                <w:sz w:val="24"/>
              </w:rPr>
              <w:t>不提供</w:t>
            </w:r>
          </w:p>
        </w:tc>
      </w:tr>
      <w:tr w:rsidR="00632877" w:rsidRPr="00FF49A7" w14:paraId="4B87D5E1" w14:textId="77777777">
        <w:trPr>
          <w:cantSplit/>
          <w:trHeight w:val="1026"/>
        </w:trPr>
        <w:tc>
          <w:tcPr>
            <w:tcW w:w="629" w:type="dxa"/>
            <w:tcBorders>
              <w:top w:val="single" w:sz="4" w:space="0" w:color="auto"/>
              <w:left w:val="single" w:sz="8" w:space="0" w:color="000000"/>
              <w:bottom w:val="single" w:sz="4" w:space="0" w:color="auto"/>
              <w:right w:val="single" w:sz="2" w:space="0" w:color="000000"/>
            </w:tcBorders>
            <w:vAlign w:val="center"/>
          </w:tcPr>
          <w:p w14:paraId="6386FA62" w14:textId="77777777" w:rsidR="00632877" w:rsidRPr="00FF49A7" w:rsidRDefault="00D528DB">
            <w:pPr>
              <w:snapToGrid w:val="0"/>
              <w:spacing w:line="360" w:lineRule="auto"/>
              <w:jc w:val="center"/>
              <w:rPr>
                <w:rFonts w:ascii="仿宋" w:eastAsia="仿宋" w:hAnsi="仿宋" w:cs="仿宋_GB2312"/>
                <w:sz w:val="24"/>
              </w:rPr>
            </w:pPr>
            <w:r w:rsidRPr="00FF49A7">
              <w:rPr>
                <w:rFonts w:ascii="仿宋" w:eastAsia="仿宋" w:hAnsi="仿宋" w:cs="仿宋_GB2312" w:hint="eastAsia"/>
                <w:sz w:val="24"/>
              </w:rPr>
              <w:lastRenderedPageBreak/>
              <w:t>7</w:t>
            </w:r>
          </w:p>
        </w:tc>
        <w:tc>
          <w:tcPr>
            <w:tcW w:w="1559" w:type="dxa"/>
            <w:tcBorders>
              <w:top w:val="single" w:sz="8" w:space="0" w:color="000000"/>
              <w:left w:val="single" w:sz="2" w:space="0" w:color="000000"/>
              <w:bottom w:val="single" w:sz="8" w:space="0" w:color="000000"/>
              <w:right w:val="single" w:sz="8" w:space="0" w:color="000000"/>
            </w:tcBorders>
            <w:vAlign w:val="center"/>
          </w:tcPr>
          <w:p w14:paraId="4C405DFD" w14:textId="77777777" w:rsidR="00632877" w:rsidRPr="00FF49A7" w:rsidRDefault="00D528DB">
            <w:pPr>
              <w:snapToGrid w:val="0"/>
              <w:spacing w:line="360" w:lineRule="auto"/>
              <w:jc w:val="center"/>
              <w:rPr>
                <w:rFonts w:ascii="仿宋" w:eastAsia="仿宋" w:hAnsi="仿宋" w:cs="仿宋_GB2312"/>
                <w:bCs/>
                <w:sz w:val="24"/>
                <w:highlight w:val="yellow"/>
              </w:rPr>
            </w:pPr>
            <w:r w:rsidRPr="00FF49A7">
              <w:rPr>
                <w:rFonts w:ascii="仿宋" w:eastAsia="仿宋" w:hAnsi="仿宋" w:cs="仿宋_GB2312" w:hint="eastAsia"/>
                <w:b/>
                <w:sz w:val="24"/>
                <w:highlight w:val="yellow"/>
              </w:rPr>
              <w:t>方案讲解演示</w:t>
            </w:r>
          </w:p>
        </w:tc>
        <w:tc>
          <w:tcPr>
            <w:tcW w:w="6237" w:type="dxa"/>
            <w:tcBorders>
              <w:top w:val="single" w:sz="8" w:space="0" w:color="000000"/>
              <w:left w:val="single" w:sz="2" w:space="0" w:color="000000"/>
              <w:bottom w:val="single" w:sz="8" w:space="0" w:color="000000"/>
              <w:right w:val="single" w:sz="8" w:space="0" w:color="000000"/>
            </w:tcBorders>
            <w:vAlign w:val="center"/>
          </w:tcPr>
          <w:p w14:paraId="3272DAD8" w14:textId="77777777" w:rsidR="00632877" w:rsidRPr="00FF49A7" w:rsidRDefault="00D528DB">
            <w:pPr>
              <w:snapToGrid w:val="0"/>
              <w:spacing w:line="360" w:lineRule="auto"/>
              <w:rPr>
                <w:rFonts w:ascii="仿宋" w:eastAsia="仿宋" w:hAnsi="仿宋" w:cs="仿宋_GB2312"/>
                <w:b/>
                <w:kern w:val="0"/>
                <w:sz w:val="24"/>
                <w:highlight w:val="yellow"/>
                <w:lang w:val="zh-CN"/>
              </w:rPr>
            </w:pPr>
            <w:r w:rsidRPr="00FF49A7">
              <w:rPr>
                <w:rFonts w:ascii="仿宋" w:eastAsia="仿宋" w:hAnsi="仿宋" w:cs="仿宋_GB2312" w:hint="eastAsia"/>
                <w:b/>
                <w:kern w:val="0"/>
                <w:sz w:val="24"/>
                <w:highlight w:val="yellow"/>
                <w:lang w:val="zh-CN"/>
              </w:rPr>
              <w:t>组织。</w:t>
            </w:r>
          </w:p>
          <w:p w14:paraId="5C628B53" w14:textId="4A57FDAF" w:rsidR="005013E6" w:rsidRPr="00BF4C92" w:rsidRDefault="00A577D4" w:rsidP="00BF4C92">
            <w:pPr>
              <w:pStyle w:val="a4"/>
              <w:rPr>
                <w:rFonts w:ascii="仿宋" w:eastAsia="仿宋" w:hAnsi="仿宋" w:cs="仿宋_GB2312"/>
                <w:b/>
                <w:kern w:val="0"/>
                <w:szCs w:val="24"/>
                <w:highlight w:val="yellow"/>
              </w:rPr>
            </w:pPr>
            <w:r w:rsidRPr="00FF49A7">
              <w:rPr>
                <w:rFonts w:ascii="仿宋" w:eastAsia="仿宋" w:hAnsi="仿宋" w:cs="仿宋_GB2312" w:hint="eastAsia"/>
                <w:b/>
                <w:kern w:val="0"/>
                <w:szCs w:val="24"/>
                <w:highlight w:val="yellow"/>
              </w:rPr>
              <w:t>在评标时安排每个投标人现场演示，每个投标人时间不超过1</w:t>
            </w:r>
            <w:r w:rsidR="00382839">
              <w:rPr>
                <w:rFonts w:ascii="仿宋" w:eastAsia="仿宋" w:hAnsi="仿宋" w:cs="仿宋_GB2312"/>
                <w:b/>
                <w:kern w:val="0"/>
                <w:szCs w:val="24"/>
                <w:highlight w:val="yellow"/>
              </w:rPr>
              <w:t>5</w:t>
            </w:r>
            <w:r w:rsidRPr="00FF49A7">
              <w:rPr>
                <w:rFonts w:ascii="仿宋" w:eastAsia="仿宋" w:hAnsi="仿宋" w:cs="仿宋_GB2312" w:hint="eastAsia"/>
                <w:b/>
                <w:kern w:val="0"/>
                <w:szCs w:val="24"/>
                <w:highlight w:val="yellow"/>
              </w:rPr>
              <w:t>分钟。现场演示次序以投标解密先后次序为准。现场演示人员须与投标人存在劳动关系。现场演示人员不超过3人，且必须包含法定代表人或其授权代表；现场演示人员进场时携带身份证、授权委托书（详见招标文件格式范例附件</w:t>
            </w:r>
            <w:r w:rsidR="005C0C20" w:rsidRPr="00FF49A7">
              <w:rPr>
                <w:rFonts w:ascii="仿宋" w:eastAsia="仿宋" w:hAnsi="仿宋" w:cs="仿宋_GB2312"/>
                <w:b/>
                <w:kern w:val="0"/>
                <w:szCs w:val="24"/>
                <w:highlight w:val="yellow"/>
              </w:rPr>
              <w:t>6</w:t>
            </w:r>
            <w:r w:rsidRPr="00FF49A7">
              <w:rPr>
                <w:rFonts w:ascii="仿宋" w:eastAsia="仿宋" w:hAnsi="仿宋" w:cs="仿宋_GB2312" w:hint="eastAsia"/>
                <w:b/>
                <w:kern w:val="0"/>
                <w:szCs w:val="24"/>
                <w:highlight w:val="yellow"/>
              </w:rPr>
              <w:t>，法人代表可不携带）及健康码绿码，否则不得进场。演示设备自带。现场演示后按要求解答评标委员会的提问。演示集合地址：</w:t>
            </w:r>
            <w:r w:rsidR="00187DD4" w:rsidRPr="00FF49A7">
              <w:rPr>
                <w:rFonts w:ascii="仿宋" w:eastAsia="仿宋" w:hAnsi="仿宋" w:cs="仿宋_GB2312" w:hint="eastAsia"/>
                <w:b/>
                <w:kern w:val="0"/>
                <w:szCs w:val="24"/>
                <w:highlight w:val="yellow"/>
                <w:u w:val="single"/>
              </w:rPr>
              <w:t>宁围街道办事处5楼会议室</w:t>
            </w:r>
            <w:r w:rsidRPr="00FF49A7">
              <w:rPr>
                <w:rFonts w:ascii="仿宋" w:eastAsia="仿宋" w:hAnsi="仿宋" w:cs="仿宋_GB2312" w:hint="eastAsia"/>
                <w:b/>
                <w:kern w:val="0"/>
                <w:szCs w:val="24"/>
                <w:highlight w:val="yellow"/>
              </w:rPr>
              <w:t>；演示时间：</w:t>
            </w:r>
            <w:r w:rsidR="005013E6" w:rsidRPr="00FF49A7">
              <w:rPr>
                <w:rFonts w:ascii="仿宋" w:eastAsia="仿宋" w:hAnsi="仿宋" w:cs="仿宋_GB2312" w:hint="eastAsia"/>
                <w:b/>
                <w:kern w:val="0"/>
                <w:szCs w:val="24"/>
                <w:highlight w:val="yellow"/>
                <w:u w:val="single"/>
              </w:rPr>
              <w:t xml:space="preserve"> </w:t>
            </w:r>
            <w:r w:rsidR="00187DD4" w:rsidRPr="00FF49A7">
              <w:rPr>
                <w:rFonts w:ascii="仿宋" w:eastAsia="仿宋" w:hAnsi="仿宋" w:cs="仿宋_GB2312"/>
                <w:b/>
                <w:kern w:val="0"/>
                <w:szCs w:val="24"/>
                <w:highlight w:val="yellow"/>
                <w:u w:val="single"/>
              </w:rPr>
              <w:t>2021</w:t>
            </w:r>
            <w:r w:rsidR="00187DD4" w:rsidRPr="00FF49A7">
              <w:rPr>
                <w:rFonts w:ascii="仿宋" w:eastAsia="仿宋" w:hAnsi="仿宋" w:cs="仿宋_GB2312" w:hint="eastAsia"/>
                <w:b/>
                <w:kern w:val="0"/>
                <w:szCs w:val="24"/>
                <w:highlight w:val="yellow"/>
                <w:u w:val="single"/>
              </w:rPr>
              <w:t>年月日时分</w:t>
            </w:r>
            <w:r w:rsidR="005013E6" w:rsidRPr="00FF49A7">
              <w:rPr>
                <w:rFonts w:ascii="仿宋" w:eastAsia="仿宋" w:hAnsi="仿宋" w:cs="仿宋_GB2312"/>
                <w:b/>
                <w:kern w:val="0"/>
                <w:szCs w:val="24"/>
                <w:highlight w:val="yellow"/>
                <w:u w:val="single"/>
              </w:rPr>
              <w:t xml:space="preserve"> </w:t>
            </w:r>
            <w:r w:rsidRPr="00FF49A7">
              <w:rPr>
                <w:rFonts w:ascii="仿宋" w:eastAsia="仿宋" w:hAnsi="仿宋" w:cs="仿宋_GB2312" w:hint="eastAsia"/>
                <w:b/>
                <w:kern w:val="0"/>
                <w:szCs w:val="24"/>
                <w:highlight w:val="yellow"/>
              </w:rPr>
              <w:t>评标过程中，投标人应提前达到演示集合地址，因投标人原因造成未能演示的，相关风险由投标人承担。</w:t>
            </w:r>
          </w:p>
        </w:tc>
      </w:tr>
      <w:tr w:rsidR="00632877" w:rsidRPr="00FF49A7" w14:paraId="41048410" w14:textId="77777777">
        <w:trPr>
          <w:cantSplit/>
          <w:trHeight w:val="966"/>
        </w:trPr>
        <w:tc>
          <w:tcPr>
            <w:tcW w:w="629" w:type="dxa"/>
            <w:tcBorders>
              <w:top w:val="single" w:sz="4" w:space="0" w:color="auto"/>
              <w:left w:val="single" w:sz="8" w:space="0" w:color="000000"/>
              <w:bottom w:val="single" w:sz="4" w:space="0" w:color="auto"/>
              <w:right w:val="single" w:sz="2" w:space="0" w:color="000000"/>
            </w:tcBorders>
            <w:vAlign w:val="center"/>
          </w:tcPr>
          <w:p w14:paraId="3524F3B4" w14:textId="77777777" w:rsidR="00632877" w:rsidRPr="00FF49A7" w:rsidRDefault="00632877">
            <w:pPr>
              <w:snapToGrid w:val="0"/>
              <w:spacing w:line="360" w:lineRule="auto"/>
              <w:rPr>
                <w:rFonts w:ascii="仿宋" w:eastAsia="仿宋" w:hAnsi="仿宋" w:cs="仿宋_GB2312"/>
                <w:sz w:val="24"/>
              </w:rPr>
            </w:pPr>
          </w:p>
          <w:p w14:paraId="65A6077F" w14:textId="77777777" w:rsidR="00632877" w:rsidRPr="00FF49A7" w:rsidRDefault="00D528DB">
            <w:pPr>
              <w:snapToGrid w:val="0"/>
              <w:spacing w:line="360" w:lineRule="auto"/>
              <w:jc w:val="center"/>
              <w:rPr>
                <w:rFonts w:ascii="仿宋" w:eastAsia="仿宋" w:hAnsi="仿宋" w:cs="仿宋_GB2312"/>
                <w:sz w:val="24"/>
              </w:rPr>
            </w:pPr>
            <w:r w:rsidRPr="00FF49A7">
              <w:rPr>
                <w:rFonts w:ascii="仿宋" w:eastAsia="仿宋" w:hAnsi="仿宋" w:cs="仿宋_GB2312" w:hint="eastAsia"/>
                <w:sz w:val="24"/>
              </w:rPr>
              <w:t>8</w:t>
            </w:r>
          </w:p>
        </w:tc>
        <w:tc>
          <w:tcPr>
            <w:tcW w:w="1559" w:type="dxa"/>
            <w:tcBorders>
              <w:top w:val="single" w:sz="8" w:space="0" w:color="000000"/>
              <w:left w:val="single" w:sz="2" w:space="0" w:color="000000"/>
              <w:bottom w:val="single" w:sz="8" w:space="0" w:color="000000"/>
              <w:right w:val="single" w:sz="8" w:space="0" w:color="000000"/>
            </w:tcBorders>
            <w:vAlign w:val="center"/>
          </w:tcPr>
          <w:p w14:paraId="2D7A7B70" w14:textId="77777777" w:rsidR="00632877" w:rsidRPr="00382839" w:rsidRDefault="00D528DB">
            <w:pPr>
              <w:snapToGrid w:val="0"/>
              <w:spacing w:line="360" w:lineRule="auto"/>
              <w:jc w:val="center"/>
              <w:rPr>
                <w:rFonts w:ascii="仿宋" w:eastAsia="仿宋" w:hAnsi="仿宋" w:cs="仿宋_GB2312"/>
                <w:b/>
                <w:sz w:val="24"/>
              </w:rPr>
            </w:pPr>
            <w:r w:rsidRPr="00382839">
              <w:rPr>
                <w:rFonts w:ascii="仿宋" w:eastAsia="仿宋" w:hAnsi="仿宋" w:cs="仿宋_GB2312" w:hint="eastAsia"/>
                <w:b/>
                <w:sz w:val="24"/>
              </w:rPr>
              <w:t>采购机构代理费用</w:t>
            </w:r>
          </w:p>
        </w:tc>
        <w:tc>
          <w:tcPr>
            <w:tcW w:w="6237" w:type="dxa"/>
            <w:tcBorders>
              <w:top w:val="single" w:sz="8" w:space="0" w:color="000000"/>
              <w:left w:val="single" w:sz="2" w:space="0" w:color="000000"/>
              <w:bottom w:val="single" w:sz="8" w:space="0" w:color="000000"/>
              <w:right w:val="single" w:sz="8" w:space="0" w:color="000000"/>
            </w:tcBorders>
            <w:vAlign w:val="center"/>
          </w:tcPr>
          <w:p w14:paraId="4EDE4B88" w14:textId="6F93CC45" w:rsidR="00632877" w:rsidRPr="00382839" w:rsidRDefault="00A577D4">
            <w:pPr>
              <w:snapToGrid w:val="0"/>
              <w:spacing w:line="360" w:lineRule="auto"/>
              <w:rPr>
                <w:rFonts w:ascii="仿宋" w:eastAsia="仿宋" w:hAnsi="仿宋"/>
                <w:sz w:val="24"/>
              </w:rPr>
            </w:pPr>
            <w:r w:rsidRPr="00C04F26">
              <w:rPr>
                <w:rFonts w:ascii="仿宋" w:eastAsia="仿宋" w:hAnsi="仿宋" w:hint="eastAsia"/>
                <w:sz w:val="24"/>
              </w:rPr>
              <w:t>本项目的招标代理服务费由</w:t>
            </w:r>
            <w:r w:rsidR="00187DD4" w:rsidRPr="00C04F26">
              <w:rPr>
                <w:rFonts w:ascii="仿宋" w:eastAsia="仿宋" w:hAnsi="仿宋" w:hint="eastAsia"/>
                <w:sz w:val="24"/>
              </w:rPr>
              <w:t>中标单位</w:t>
            </w:r>
            <w:r w:rsidRPr="00C04F26">
              <w:rPr>
                <w:rFonts w:ascii="仿宋" w:eastAsia="仿宋" w:hAnsi="仿宋" w:hint="eastAsia"/>
                <w:sz w:val="24"/>
              </w:rPr>
              <w:t>支付</w:t>
            </w:r>
            <w:r w:rsidR="00673976" w:rsidRPr="00C04F26">
              <w:rPr>
                <w:rFonts w:ascii="仿宋" w:eastAsia="仿宋" w:hAnsi="仿宋" w:hint="eastAsia"/>
                <w:sz w:val="24"/>
              </w:rPr>
              <w:t>，招标代理服务费计费标准：以中标（成交）金额为计费基准，按计价格[2002]1980号文服务类收费标准计取。</w:t>
            </w:r>
          </w:p>
        </w:tc>
      </w:tr>
      <w:tr w:rsidR="00632877" w:rsidRPr="00FF49A7" w14:paraId="4D3468A1" w14:textId="77777777">
        <w:trPr>
          <w:cantSplit/>
          <w:trHeight w:val="1626"/>
        </w:trPr>
        <w:tc>
          <w:tcPr>
            <w:tcW w:w="629" w:type="dxa"/>
            <w:tcBorders>
              <w:top w:val="single" w:sz="4" w:space="0" w:color="auto"/>
              <w:left w:val="single" w:sz="8" w:space="0" w:color="000000"/>
              <w:bottom w:val="single" w:sz="4" w:space="0" w:color="auto"/>
              <w:right w:val="single" w:sz="2" w:space="0" w:color="000000"/>
            </w:tcBorders>
            <w:vAlign w:val="center"/>
          </w:tcPr>
          <w:p w14:paraId="654B239D" w14:textId="77777777" w:rsidR="00632877" w:rsidRPr="00FF49A7" w:rsidRDefault="00632877">
            <w:pPr>
              <w:snapToGrid w:val="0"/>
              <w:spacing w:line="360" w:lineRule="auto"/>
              <w:jc w:val="center"/>
              <w:rPr>
                <w:rFonts w:ascii="仿宋" w:eastAsia="仿宋" w:hAnsi="仿宋" w:cs="仿宋_GB2312"/>
                <w:sz w:val="24"/>
              </w:rPr>
            </w:pPr>
          </w:p>
          <w:p w14:paraId="0EA23B05" w14:textId="77777777" w:rsidR="00632877" w:rsidRPr="00FF49A7" w:rsidRDefault="00D528DB">
            <w:pPr>
              <w:snapToGrid w:val="0"/>
              <w:spacing w:line="360" w:lineRule="auto"/>
              <w:jc w:val="center"/>
              <w:rPr>
                <w:rFonts w:ascii="仿宋" w:eastAsia="仿宋" w:hAnsi="仿宋" w:cs="仿宋_GB2312"/>
                <w:sz w:val="24"/>
              </w:rPr>
            </w:pPr>
            <w:r w:rsidRPr="00FF49A7">
              <w:rPr>
                <w:rFonts w:ascii="仿宋" w:eastAsia="仿宋" w:hAnsi="仿宋" w:cs="仿宋_GB2312" w:hint="eastAsia"/>
                <w:sz w:val="24"/>
              </w:rPr>
              <w:t>9</w:t>
            </w:r>
          </w:p>
        </w:tc>
        <w:tc>
          <w:tcPr>
            <w:tcW w:w="1559" w:type="dxa"/>
            <w:tcBorders>
              <w:top w:val="single" w:sz="8" w:space="0" w:color="000000"/>
              <w:left w:val="single" w:sz="2" w:space="0" w:color="000000"/>
              <w:bottom w:val="single" w:sz="8" w:space="0" w:color="000000"/>
              <w:right w:val="single" w:sz="8" w:space="0" w:color="000000"/>
            </w:tcBorders>
            <w:vAlign w:val="center"/>
          </w:tcPr>
          <w:p w14:paraId="00BEE166" w14:textId="77777777" w:rsidR="00632877" w:rsidRPr="00FF49A7" w:rsidRDefault="00D528DB">
            <w:pPr>
              <w:snapToGrid w:val="0"/>
              <w:spacing w:line="360" w:lineRule="auto"/>
              <w:jc w:val="center"/>
              <w:rPr>
                <w:rFonts w:ascii="仿宋" w:eastAsia="仿宋" w:hAnsi="仿宋" w:cs="仿宋_GB2312"/>
                <w:b/>
                <w:sz w:val="24"/>
              </w:rPr>
            </w:pPr>
            <w:r w:rsidRPr="00FF49A7">
              <w:rPr>
                <w:rFonts w:ascii="仿宋" w:eastAsia="仿宋" w:hAnsi="仿宋" w:cs="仿宋_GB2312" w:hint="eastAsia"/>
                <w:b/>
                <w:sz w:val="24"/>
              </w:rPr>
              <w:t>投标</w:t>
            </w:r>
            <w:r w:rsidRPr="00FF49A7">
              <w:rPr>
                <w:rFonts w:ascii="仿宋" w:eastAsia="仿宋" w:hAnsi="仿宋" w:cs="仿宋_GB2312"/>
                <w:b/>
                <w:sz w:val="24"/>
              </w:rPr>
              <w:t>保证金</w:t>
            </w:r>
          </w:p>
          <w:p w14:paraId="35D9AA79" w14:textId="77777777" w:rsidR="00632877" w:rsidRPr="00FF49A7" w:rsidRDefault="00D528DB">
            <w:pPr>
              <w:snapToGrid w:val="0"/>
              <w:spacing w:line="360" w:lineRule="auto"/>
              <w:jc w:val="center"/>
              <w:rPr>
                <w:rFonts w:ascii="仿宋" w:eastAsia="仿宋" w:hAnsi="仿宋" w:cs="仿宋_GB2312"/>
                <w:b/>
                <w:sz w:val="24"/>
              </w:rPr>
            </w:pPr>
            <w:r w:rsidRPr="00FF49A7">
              <w:rPr>
                <w:rFonts w:ascii="仿宋" w:eastAsia="仿宋" w:hAnsi="仿宋" w:cs="仿宋_GB2312"/>
                <w:b/>
                <w:sz w:val="24"/>
              </w:rPr>
              <w:t>履约保证金</w:t>
            </w:r>
          </w:p>
        </w:tc>
        <w:tc>
          <w:tcPr>
            <w:tcW w:w="6237" w:type="dxa"/>
            <w:tcBorders>
              <w:top w:val="single" w:sz="8" w:space="0" w:color="000000"/>
              <w:left w:val="single" w:sz="2" w:space="0" w:color="000000"/>
              <w:bottom w:val="single" w:sz="8" w:space="0" w:color="000000"/>
              <w:right w:val="single" w:sz="8" w:space="0" w:color="000000"/>
            </w:tcBorders>
            <w:vAlign w:val="center"/>
          </w:tcPr>
          <w:p w14:paraId="7A6DA212" w14:textId="77777777" w:rsidR="00632877" w:rsidRPr="00FF49A7" w:rsidRDefault="00D528DB">
            <w:pPr>
              <w:pStyle w:val="ac"/>
              <w:spacing w:line="360" w:lineRule="auto"/>
              <w:ind w:firstLine="0"/>
              <w:rPr>
                <w:rFonts w:ascii="仿宋" w:eastAsia="仿宋" w:hAnsi="仿宋" w:cs="仿宋_GB2312"/>
                <w:color w:val="auto"/>
                <w:sz w:val="24"/>
              </w:rPr>
            </w:pPr>
            <w:r w:rsidRPr="00FF49A7">
              <w:rPr>
                <w:rFonts w:ascii="仿宋" w:eastAsia="仿宋" w:hAnsi="仿宋" w:cs="仿宋_GB2312" w:hint="eastAsia"/>
                <w:color w:val="auto"/>
                <w:sz w:val="24"/>
              </w:rPr>
              <w:t>投标保证金：不收取。</w:t>
            </w:r>
          </w:p>
          <w:p w14:paraId="5AEF8818" w14:textId="6C0098B7" w:rsidR="00632877" w:rsidRPr="00FF49A7" w:rsidRDefault="00D528DB">
            <w:pPr>
              <w:pStyle w:val="ac"/>
              <w:spacing w:line="360" w:lineRule="auto"/>
              <w:ind w:firstLine="0"/>
              <w:rPr>
                <w:rFonts w:ascii="仿宋" w:eastAsia="仿宋" w:hAnsi="仿宋" w:cs="仿宋_GB2312"/>
                <w:color w:val="auto"/>
                <w:sz w:val="24"/>
              </w:rPr>
            </w:pPr>
            <w:r w:rsidRPr="00FF49A7">
              <w:rPr>
                <w:rFonts w:ascii="仿宋" w:eastAsia="仿宋" w:hAnsi="仿宋" w:cs="仿宋_GB2312"/>
                <w:color w:val="auto"/>
                <w:sz w:val="24"/>
              </w:rPr>
              <w:t>履约保证金</w:t>
            </w:r>
            <w:r w:rsidRPr="00FF49A7">
              <w:rPr>
                <w:rFonts w:ascii="仿宋" w:eastAsia="仿宋" w:hAnsi="仿宋" w:cs="仿宋_GB2312" w:hint="eastAsia"/>
                <w:color w:val="auto"/>
                <w:sz w:val="24"/>
              </w:rPr>
              <w:t>：</w:t>
            </w:r>
            <w:r w:rsidRPr="00C04F26">
              <w:rPr>
                <w:rFonts w:ascii="仿宋" w:eastAsia="仿宋" w:hAnsi="仿宋" w:cs="仿宋_GB2312" w:hint="eastAsia"/>
                <w:color w:val="auto"/>
                <w:sz w:val="24"/>
              </w:rPr>
              <w:t>收取合同价的</w:t>
            </w:r>
            <w:r w:rsidR="00262B83" w:rsidRPr="00C04F26">
              <w:rPr>
                <w:rFonts w:ascii="仿宋" w:eastAsia="仿宋" w:hAnsi="仿宋" w:cs="仿宋_GB2312"/>
                <w:color w:val="auto"/>
                <w:sz w:val="24"/>
              </w:rPr>
              <w:t>2</w:t>
            </w:r>
            <w:r w:rsidRPr="00C04F26">
              <w:rPr>
                <w:rFonts w:ascii="仿宋" w:eastAsia="仿宋" w:hAnsi="仿宋" w:cs="仿宋_GB2312" w:hint="eastAsia"/>
                <w:color w:val="auto"/>
                <w:sz w:val="24"/>
              </w:rPr>
              <w:t>%</w:t>
            </w:r>
          </w:p>
          <w:p w14:paraId="3244EECA" w14:textId="77777777" w:rsidR="00632877" w:rsidRPr="00FF49A7" w:rsidRDefault="00D528DB">
            <w:pPr>
              <w:pStyle w:val="ac"/>
              <w:spacing w:line="360" w:lineRule="auto"/>
              <w:ind w:firstLine="0"/>
              <w:rPr>
                <w:rFonts w:ascii="仿宋" w:eastAsia="仿宋" w:hAnsi="仿宋" w:cs="仿宋_GB2312"/>
                <w:color w:val="auto"/>
                <w:sz w:val="24"/>
              </w:rPr>
            </w:pPr>
            <w:r w:rsidRPr="00FF49A7">
              <w:rPr>
                <w:rFonts w:ascii="仿宋" w:eastAsia="仿宋" w:hAnsi="仿宋" w:cs="仿宋_GB2312" w:hint="eastAsia"/>
                <w:color w:val="auto"/>
                <w:sz w:val="24"/>
              </w:rPr>
              <w:t>供应商应当以支票、汇票、本票或者金融机构、担保机构出具的保函等非现金形式提交。</w:t>
            </w:r>
          </w:p>
          <w:p w14:paraId="19898EB5" w14:textId="77777777" w:rsidR="00632877" w:rsidRPr="00FF49A7" w:rsidRDefault="00D528DB">
            <w:pPr>
              <w:pStyle w:val="ac"/>
              <w:spacing w:line="360" w:lineRule="auto"/>
              <w:ind w:firstLine="0"/>
              <w:rPr>
                <w:rFonts w:ascii="仿宋" w:eastAsia="仿宋" w:hAnsi="仿宋" w:cs="仿宋_GB2312"/>
                <w:color w:val="auto"/>
                <w:sz w:val="24"/>
              </w:rPr>
            </w:pPr>
            <w:r w:rsidRPr="00FF49A7">
              <w:rPr>
                <w:rFonts w:ascii="仿宋" w:eastAsia="仿宋" w:hAnsi="仿宋" w:cs="仿宋_GB2312" w:hint="eastAsia"/>
                <w:color w:val="auto"/>
                <w:sz w:val="24"/>
              </w:rPr>
              <w:t>履约保证金的数额不得超过政府采购合同金额的5%。</w:t>
            </w:r>
          </w:p>
        </w:tc>
      </w:tr>
      <w:tr w:rsidR="00632877" w:rsidRPr="00FF49A7" w14:paraId="00570745" w14:textId="77777777">
        <w:trPr>
          <w:cantSplit/>
          <w:trHeight w:val="90"/>
        </w:trPr>
        <w:tc>
          <w:tcPr>
            <w:tcW w:w="629" w:type="dxa"/>
            <w:tcBorders>
              <w:top w:val="single" w:sz="4" w:space="0" w:color="auto"/>
              <w:left w:val="single" w:sz="8" w:space="0" w:color="000000"/>
              <w:bottom w:val="single" w:sz="4" w:space="0" w:color="auto"/>
              <w:right w:val="single" w:sz="2" w:space="0" w:color="000000"/>
            </w:tcBorders>
            <w:vAlign w:val="center"/>
          </w:tcPr>
          <w:p w14:paraId="6E9ECF23" w14:textId="77777777" w:rsidR="00632877" w:rsidRPr="00FF49A7" w:rsidRDefault="00632877">
            <w:pPr>
              <w:snapToGrid w:val="0"/>
              <w:spacing w:line="360" w:lineRule="auto"/>
              <w:jc w:val="center"/>
              <w:rPr>
                <w:rFonts w:ascii="仿宋" w:eastAsia="仿宋" w:hAnsi="仿宋" w:cs="仿宋_GB2312"/>
                <w:sz w:val="24"/>
              </w:rPr>
            </w:pPr>
          </w:p>
          <w:p w14:paraId="5D7D6C12" w14:textId="77777777" w:rsidR="00632877" w:rsidRPr="00FF49A7" w:rsidRDefault="00D528DB">
            <w:pPr>
              <w:snapToGrid w:val="0"/>
              <w:spacing w:line="360" w:lineRule="auto"/>
              <w:jc w:val="center"/>
              <w:rPr>
                <w:rFonts w:ascii="仿宋" w:eastAsia="仿宋" w:hAnsi="仿宋" w:cs="仿宋_GB2312"/>
                <w:sz w:val="24"/>
              </w:rPr>
            </w:pPr>
            <w:r w:rsidRPr="00FF49A7">
              <w:rPr>
                <w:rFonts w:ascii="仿宋" w:eastAsia="仿宋" w:hAnsi="仿宋" w:cs="仿宋_GB2312" w:hint="eastAsia"/>
                <w:sz w:val="24"/>
              </w:rPr>
              <w:t>10</w:t>
            </w:r>
          </w:p>
        </w:tc>
        <w:tc>
          <w:tcPr>
            <w:tcW w:w="1559" w:type="dxa"/>
            <w:tcBorders>
              <w:top w:val="single" w:sz="8" w:space="0" w:color="000000"/>
              <w:left w:val="single" w:sz="2" w:space="0" w:color="000000"/>
              <w:bottom w:val="single" w:sz="8" w:space="0" w:color="000000"/>
              <w:right w:val="single" w:sz="8" w:space="0" w:color="000000"/>
            </w:tcBorders>
            <w:vAlign w:val="center"/>
          </w:tcPr>
          <w:p w14:paraId="2FA7E035" w14:textId="77777777" w:rsidR="00632877" w:rsidRPr="00FF49A7" w:rsidRDefault="00D528DB">
            <w:pPr>
              <w:snapToGrid w:val="0"/>
              <w:spacing w:line="360" w:lineRule="auto"/>
              <w:jc w:val="center"/>
              <w:rPr>
                <w:rFonts w:ascii="仿宋" w:eastAsia="仿宋" w:hAnsi="仿宋" w:cs="仿宋_GB2312"/>
                <w:b/>
                <w:sz w:val="24"/>
              </w:rPr>
            </w:pPr>
            <w:r w:rsidRPr="00FF49A7">
              <w:rPr>
                <w:rFonts w:ascii="仿宋" w:eastAsia="仿宋" w:hAnsi="仿宋" w:cs="仿宋_GB2312" w:hint="eastAsia"/>
                <w:b/>
                <w:sz w:val="24"/>
              </w:rPr>
              <w:t>资格</w:t>
            </w:r>
            <w:r w:rsidRPr="00FF49A7">
              <w:rPr>
                <w:rFonts w:ascii="仿宋" w:eastAsia="仿宋" w:hAnsi="仿宋" w:cs="仿宋_GB2312"/>
                <w:b/>
                <w:sz w:val="24"/>
              </w:rPr>
              <w:t>审查</w:t>
            </w:r>
            <w:r w:rsidRPr="00FF49A7">
              <w:rPr>
                <w:rFonts w:ascii="仿宋" w:eastAsia="仿宋" w:hAnsi="仿宋" w:cs="仿宋_GB2312" w:hint="eastAsia"/>
                <w:b/>
                <w:sz w:val="24"/>
              </w:rPr>
              <w:t>及</w:t>
            </w:r>
            <w:r w:rsidRPr="00FF49A7">
              <w:rPr>
                <w:rFonts w:ascii="仿宋" w:eastAsia="仿宋" w:hAnsi="仿宋" w:cs="仿宋_GB2312"/>
                <w:b/>
                <w:sz w:val="24"/>
              </w:rPr>
              <w:t>信用信息</w:t>
            </w:r>
            <w:r w:rsidRPr="00FF49A7">
              <w:rPr>
                <w:rFonts w:ascii="仿宋" w:eastAsia="仿宋" w:hAnsi="仿宋" w:cs="仿宋_GB2312" w:hint="eastAsia"/>
                <w:b/>
                <w:sz w:val="24"/>
              </w:rPr>
              <w:t>查询</w:t>
            </w:r>
          </w:p>
        </w:tc>
        <w:tc>
          <w:tcPr>
            <w:tcW w:w="6237" w:type="dxa"/>
            <w:tcBorders>
              <w:top w:val="single" w:sz="8" w:space="0" w:color="000000"/>
              <w:left w:val="single" w:sz="2" w:space="0" w:color="000000"/>
              <w:bottom w:val="single" w:sz="8" w:space="0" w:color="000000"/>
              <w:right w:val="single" w:sz="8" w:space="0" w:color="000000"/>
            </w:tcBorders>
            <w:vAlign w:val="center"/>
          </w:tcPr>
          <w:p w14:paraId="565119C9" w14:textId="77777777" w:rsidR="00632877" w:rsidRPr="00FF49A7" w:rsidRDefault="00D528DB">
            <w:pPr>
              <w:pStyle w:val="ac"/>
              <w:spacing w:line="360" w:lineRule="auto"/>
              <w:ind w:firstLine="0"/>
              <w:rPr>
                <w:rFonts w:ascii="仿宋" w:eastAsia="仿宋" w:hAnsi="仿宋" w:cs="仿宋_GB2312"/>
                <w:color w:val="auto"/>
                <w:sz w:val="24"/>
              </w:rPr>
            </w:pPr>
            <w:r w:rsidRPr="00FF49A7">
              <w:rPr>
                <w:rFonts w:ascii="仿宋" w:eastAsia="仿宋" w:hAnsi="仿宋" w:cs="仿宋_GB2312" w:hint="eastAsia"/>
                <w:color w:val="auto"/>
                <w:sz w:val="24"/>
              </w:rPr>
              <w:t>本项目</w:t>
            </w:r>
            <w:r w:rsidRPr="00FF49A7">
              <w:rPr>
                <w:rFonts w:ascii="仿宋" w:eastAsia="仿宋" w:hAnsi="仿宋" w:cs="仿宋_GB2312"/>
                <w:color w:val="auto"/>
                <w:sz w:val="24"/>
              </w:rPr>
              <w:t>由采购人</w:t>
            </w:r>
            <w:r w:rsidRPr="00FF49A7">
              <w:rPr>
                <w:rFonts w:ascii="仿宋" w:eastAsia="仿宋" w:hAnsi="仿宋" w:cs="仿宋_GB2312" w:hint="eastAsia"/>
                <w:color w:val="auto"/>
                <w:sz w:val="24"/>
              </w:rPr>
              <w:t>进行</w:t>
            </w:r>
            <w:r w:rsidRPr="00FF49A7">
              <w:rPr>
                <w:rFonts w:ascii="仿宋" w:eastAsia="仿宋" w:hAnsi="仿宋" w:cs="仿宋_GB2312"/>
                <w:color w:val="auto"/>
                <w:sz w:val="24"/>
              </w:rPr>
              <w:t>资格文件</w:t>
            </w:r>
            <w:r w:rsidRPr="00FF49A7">
              <w:rPr>
                <w:rFonts w:ascii="仿宋" w:eastAsia="仿宋" w:hAnsi="仿宋" w:cs="仿宋_GB2312" w:hint="eastAsia"/>
                <w:color w:val="auto"/>
                <w:sz w:val="24"/>
              </w:rPr>
              <w:t>及</w:t>
            </w:r>
            <w:r w:rsidRPr="00FF49A7">
              <w:rPr>
                <w:rFonts w:ascii="仿宋" w:eastAsia="仿宋" w:hAnsi="仿宋" w:cs="仿宋_GB2312"/>
                <w:color w:val="auto"/>
                <w:sz w:val="24"/>
              </w:rPr>
              <w:t>信用信息</w:t>
            </w:r>
            <w:r w:rsidRPr="00FF49A7">
              <w:rPr>
                <w:rFonts w:ascii="仿宋" w:eastAsia="仿宋" w:hAnsi="仿宋" w:cs="仿宋_GB2312" w:hint="eastAsia"/>
                <w:color w:val="auto"/>
                <w:sz w:val="24"/>
              </w:rPr>
              <w:t>查询</w:t>
            </w:r>
            <w:r w:rsidRPr="00FF49A7">
              <w:rPr>
                <w:rFonts w:ascii="仿宋" w:eastAsia="仿宋" w:hAnsi="仿宋" w:cs="仿宋_GB2312"/>
                <w:color w:val="auto"/>
                <w:sz w:val="24"/>
              </w:rPr>
              <w:t>。</w:t>
            </w:r>
          </w:p>
        </w:tc>
      </w:tr>
      <w:tr w:rsidR="00632877" w:rsidRPr="00FF49A7" w14:paraId="72580201" w14:textId="77777777">
        <w:trPr>
          <w:cantSplit/>
          <w:trHeight w:val="1101"/>
        </w:trPr>
        <w:tc>
          <w:tcPr>
            <w:tcW w:w="629" w:type="dxa"/>
            <w:tcBorders>
              <w:top w:val="single" w:sz="4" w:space="0" w:color="auto"/>
              <w:left w:val="single" w:sz="8" w:space="0" w:color="000000"/>
              <w:bottom w:val="single" w:sz="4" w:space="0" w:color="auto"/>
              <w:right w:val="single" w:sz="2" w:space="0" w:color="000000"/>
            </w:tcBorders>
            <w:vAlign w:val="center"/>
          </w:tcPr>
          <w:p w14:paraId="25BE8DFA" w14:textId="77777777" w:rsidR="00632877" w:rsidRPr="00FF49A7" w:rsidRDefault="00D528DB">
            <w:pPr>
              <w:snapToGrid w:val="0"/>
              <w:spacing w:line="360" w:lineRule="auto"/>
              <w:jc w:val="center"/>
              <w:rPr>
                <w:rFonts w:ascii="仿宋" w:eastAsia="仿宋" w:hAnsi="仿宋" w:cs="仿宋_GB2312"/>
                <w:sz w:val="24"/>
              </w:rPr>
            </w:pPr>
            <w:r w:rsidRPr="00FF49A7">
              <w:rPr>
                <w:rFonts w:ascii="仿宋" w:eastAsia="仿宋" w:hAnsi="仿宋" w:cs="仿宋_GB2312" w:hint="eastAsia"/>
                <w:sz w:val="24"/>
              </w:rPr>
              <w:t>1</w:t>
            </w:r>
            <w:r w:rsidRPr="00FF49A7">
              <w:rPr>
                <w:rFonts w:ascii="仿宋" w:eastAsia="仿宋" w:hAnsi="仿宋" w:cs="仿宋_GB2312"/>
                <w:sz w:val="24"/>
              </w:rPr>
              <w:t>1</w:t>
            </w:r>
          </w:p>
        </w:tc>
        <w:tc>
          <w:tcPr>
            <w:tcW w:w="1559" w:type="dxa"/>
            <w:tcBorders>
              <w:top w:val="single" w:sz="8" w:space="0" w:color="000000"/>
              <w:left w:val="single" w:sz="2" w:space="0" w:color="000000"/>
              <w:bottom w:val="single" w:sz="8" w:space="0" w:color="000000"/>
              <w:right w:val="single" w:sz="8" w:space="0" w:color="000000"/>
            </w:tcBorders>
            <w:vAlign w:val="center"/>
          </w:tcPr>
          <w:p w14:paraId="1A59743C" w14:textId="77777777" w:rsidR="00632877" w:rsidRPr="00FF49A7" w:rsidRDefault="00D528DB">
            <w:pPr>
              <w:snapToGrid w:val="0"/>
              <w:spacing w:line="360" w:lineRule="auto"/>
              <w:jc w:val="center"/>
              <w:rPr>
                <w:rFonts w:ascii="仿宋" w:eastAsia="仿宋" w:hAnsi="仿宋" w:cs="仿宋_GB2312"/>
                <w:b/>
                <w:sz w:val="24"/>
              </w:rPr>
            </w:pPr>
            <w:r w:rsidRPr="00FF49A7">
              <w:rPr>
                <w:rFonts w:ascii="仿宋" w:eastAsia="仿宋" w:hAnsi="仿宋" w:cs="仿宋_GB2312" w:hint="eastAsia"/>
                <w:b/>
                <w:kern w:val="0"/>
                <w:sz w:val="24"/>
              </w:rPr>
              <w:t>中小企业划分标准所属行业</w:t>
            </w:r>
          </w:p>
        </w:tc>
        <w:tc>
          <w:tcPr>
            <w:tcW w:w="6237" w:type="dxa"/>
            <w:tcBorders>
              <w:top w:val="single" w:sz="8" w:space="0" w:color="000000"/>
              <w:left w:val="single" w:sz="2" w:space="0" w:color="000000"/>
              <w:bottom w:val="single" w:sz="8" w:space="0" w:color="000000"/>
              <w:right w:val="single" w:sz="8" w:space="0" w:color="000000"/>
            </w:tcBorders>
            <w:vAlign w:val="center"/>
          </w:tcPr>
          <w:p w14:paraId="74CCDD70" w14:textId="094B20A2" w:rsidR="00632877" w:rsidRPr="00FF49A7" w:rsidRDefault="00D528DB">
            <w:pPr>
              <w:pStyle w:val="ac"/>
              <w:spacing w:line="360" w:lineRule="auto"/>
              <w:ind w:firstLine="0"/>
              <w:rPr>
                <w:rFonts w:ascii="仿宋" w:eastAsia="仿宋" w:hAnsi="仿宋" w:cs="仿宋_GB2312"/>
                <w:color w:val="auto"/>
                <w:sz w:val="24"/>
              </w:rPr>
            </w:pPr>
            <w:r w:rsidRPr="00FF49A7">
              <w:rPr>
                <w:rFonts w:ascii="仿宋" w:eastAsia="仿宋" w:hAnsi="仿宋" w:hint="eastAsia"/>
                <w:color w:val="auto"/>
                <w:kern w:val="0"/>
                <w:sz w:val="24"/>
              </w:rPr>
              <w:t>采购标的：</w:t>
            </w:r>
            <w:r w:rsidR="00BF4C92" w:rsidRPr="001F6C12">
              <w:rPr>
                <w:rFonts w:ascii="仿宋" w:eastAsia="仿宋" w:hAnsi="仿宋" w:cs="仿宋_GB2312" w:hint="eastAsia"/>
                <w:color w:val="auto"/>
                <w:sz w:val="24"/>
              </w:rPr>
              <w:t>宁围街道振宁未来社区全过程咨询服务</w:t>
            </w:r>
            <w:r w:rsidR="00EE6D10" w:rsidRPr="001F6C12">
              <w:rPr>
                <w:rFonts w:ascii="仿宋" w:eastAsia="仿宋" w:hAnsi="仿宋" w:cs="仿宋_GB2312" w:hint="eastAsia"/>
                <w:color w:val="auto"/>
                <w:sz w:val="24"/>
              </w:rPr>
              <w:t>采购项目</w:t>
            </w:r>
            <w:r w:rsidRPr="001F6C12">
              <w:rPr>
                <w:rFonts w:ascii="仿宋" w:eastAsia="仿宋" w:hAnsi="仿宋" w:hint="eastAsia"/>
                <w:color w:val="auto"/>
                <w:kern w:val="0"/>
                <w:sz w:val="24"/>
              </w:rPr>
              <w:t>，所属行业：</w:t>
            </w:r>
            <w:r w:rsidR="00BF4C92" w:rsidRPr="001F6C12">
              <w:rPr>
                <w:rFonts w:ascii="仿宋" w:eastAsia="仿宋" w:hAnsi="仿宋" w:cs="仿宋_GB2312" w:hint="eastAsia"/>
                <w:color w:val="auto"/>
                <w:sz w:val="24"/>
              </w:rPr>
              <w:t>其他</w:t>
            </w:r>
            <w:r w:rsidRPr="00FF49A7">
              <w:rPr>
                <w:rFonts w:ascii="仿宋" w:eastAsia="仿宋" w:hAnsi="仿宋" w:cs="仿宋_GB2312" w:hint="eastAsia"/>
                <w:color w:val="auto"/>
                <w:sz w:val="24"/>
              </w:rPr>
              <w:t>。</w:t>
            </w:r>
          </w:p>
        </w:tc>
      </w:tr>
      <w:tr w:rsidR="00632877" w:rsidRPr="00FF49A7" w14:paraId="083DB47F" w14:textId="77777777">
        <w:trPr>
          <w:cantSplit/>
          <w:trHeight w:val="1116"/>
        </w:trPr>
        <w:tc>
          <w:tcPr>
            <w:tcW w:w="629" w:type="dxa"/>
            <w:tcBorders>
              <w:top w:val="single" w:sz="4" w:space="0" w:color="auto"/>
              <w:left w:val="single" w:sz="8" w:space="0" w:color="000000"/>
              <w:bottom w:val="single" w:sz="4" w:space="0" w:color="auto"/>
              <w:right w:val="single" w:sz="2" w:space="0" w:color="000000"/>
            </w:tcBorders>
            <w:vAlign w:val="center"/>
          </w:tcPr>
          <w:p w14:paraId="3551C4FE" w14:textId="77777777" w:rsidR="00632877" w:rsidRPr="00FF49A7" w:rsidRDefault="00D528DB">
            <w:pPr>
              <w:snapToGrid w:val="0"/>
              <w:spacing w:line="360" w:lineRule="auto"/>
              <w:jc w:val="center"/>
              <w:rPr>
                <w:rFonts w:ascii="仿宋" w:eastAsia="仿宋" w:hAnsi="仿宋" w:cs="仿宋_GB2312"/>
                <w:sz w:val="24"/>
              </w:rPr>
            </w:pPr>
            <w:r w:rsidRPr="00FF49A7">
              <w:rPr>
                <w:rFonts w:ascii="仿宋" w:eastAsia="仿宋" w:hAnsi="仿宋" w:cs="仿宋_GB2312" w:hint="eastAsia"/>
                <w:sz w:val="24"/>
              </w:rPr>
              <w:t>1</w:t>
            </w:r>
            <w:r w:rsidRPr="00FF49A7">
              <w:rPr>
                <w:rFonts w:ascii="仿宋" w:eastAsia="仿宋" w:hAnsi="仿宋" w:cs="仿宋_GB2312"/>
                <w:sz w:val="24"/>
              </w:rPr>
              <w:t>2</w:t>
            </w:r>
          </w:p>
        </w:tc>
        <w:tc>
          <w:tcPr>
            <w:tcW w:w="1559" w:type="dxa"/>
            <w:tcBorders>
              <w:top w:val="single" w:sz="8" w:space="0" w:color="000000"/>
              <w:left w:val="single" w:sz="2" w:space="0" w:color="000000"/>
              <w:bottom w:val="single" w:sz="8" w:space="0" w:color="000000"/>
              <w:right w:val="single" w:sz="8" w:space="0" w:color="000000"/>
            </w:tcBorders>
            <w:vAlign w:val="center"/>
          </w:tcPr>
          <w:p w14:paraId="1CFF1C04" w14:textId="77777777" w:rsidR="00632877" w:rsidRPr="00FF49A7" w:rsidRDefault="00D528DB">
            <w:pPr>
              <w:snapToGrid w:val="0"/>
              <w:spacing w:line="360" w:lineRule="auto"/>
              <w:jc w:val="center"/>
              <w:rPr>
                <w:rFonts w:ascii="仿宋" w:eastAsia="仿宋" w:hAnsi="仿宋" w:cs="仿宋_GB2312"/>
                <w:b/>
                <w:sz w:val="24"/>
              </w:rPr>
            </w:pPr>
            <w:r w:rsidRPr="00FF49A7">
              <w:rPr>
                <w:rFonts w:ascii="仿宋" w:eastAsia="仿宋" w:hAnsi="仿宋" w:cs="仿宋_GB2312" w:hint="eastAsia"/>
                <w:b/>
                <w:kern w:val="0"/>
                <w:sz w:val="24"/>
              </w:rPr>
              <w:t>中小企业预留份额情况</w:t>
            </w:r>
          </w:p>
        </w:tc>
        <w:tc>
          <w:tcPr>
            <w:tcW w:w="6237" w:type="dxa"/>
            <w:tcBorders>
              <w:top w:val="single" w:sz="8" w:space="0" w:color="000000"/>
              <w:left w:val="single" w:sz="2" w:space="0" w:color="000000"/>
              <w:bottom w:val="single" w:sz="8" w:space="0" w:color="000000"/>
              <w:right w:val="single" w:sz="8" w:space="0" w:color="000000"/>
            </w:tcBorders>
            <w:vAlign w:val="center"/>
          </w:tcPr>
          <w:p w14:paraId="6C4E05B4" w14:textId="0574FE29" w:rsidR="00632877" w:rsidRPr="00FF49A7" w:rsidRDefault="0068746F">
            <w:pPr>
              <w:pStyle w:val="ac"/>
              <w:spacing w:line="360" w:lineRule="auto"/>
              <w:ind w:firstLine="0"/>
              <w:rPr>
                <w:rFonts w:ascii="仿宋" w:eastAsia="仿宋" w:hAnsi="仿宋" w:cs="仿宋_GB2312"/>
                <w:color w:val="auto"/>
                <w:sz w:val="24"/>
                <w:highlight w:val="yellow"/>
                <w:u w:val="single"/>
              </w:rPr>
            </w:pPr>
            <w:r w:rsidRPr="00FF49A7">
              <w:rPr>
                <w:rFonts w:ascii="仿宋" w:eastAsia="仿宋" w:hAnsi="仿宋" w:hint="eastAsia"/>
                <w:color w:val="auto"/>
                <w:kern w:val="0"/>
                <w:sz w:val="24"/>
              </w:rPr>
              <w:t>根据《政府采购促进中小企业发展管理办法》财库〔2020〕46号文件的规定，</w:t>
            </w:r>
            <w:r w:rsidR="00D528DB" w:rsidRPr="00FF49A7">
              <w:rPr>
                <w:rFonts w:ascii="仿宋" w:eastAsia="仿宋" w:hAnsi="仿宋" w:hint="eastAsia"/>
                <w:color w:val="auto"/>
                <w:kern w:val="0"/>
                <w:sz w:val="24"/>
              </w:rPr>
              <w:t>本项目</w:t>
            </w:r>
            <w:r w:rsidR="00D528DB" w:rsidRPr="00382839">
              <w:rPr>
                <w:rFonts w:ascii="仿宋" w:eastAsia="仿宋" w:hAnsi="仿宋" w:cs="仿宋_GB2312" w:hint="eastAsia"/>
                <w:color w:val="auto"/>
                <w:sz w:val="24"/>
                <w:u w:val="single"/>
              </w:rPr>
              <w:t>预留</w:t>
            </w:r>
            <w:r w:rsidR="00BF4C92">
              <w:rPr>
                <w:rFonts w:ascii="仿宋" w:eastAsia="仿宋" w:hAnsi="仿宋" w:cs="仿宋_GB2312" w:hint="eastAsia"/>
                <w:color w:val="auto"/>
                <w:sz w:val="24"/>
                <w:u w:val="single"/>
              </w:rPr>
              <w:t>1</w:t>
            </w:r>
            <w:r w:rsidR="00BF4C92">
              <w:rPr>
                <w:rFonts w:ascii="仿宋" w:eastAsia="仿宋" w:hAnsi="仿宋" w:cs="仿宋_GB2312"/>
                <w:color w:val="auto"/>
                <w:sz w:val="24"/>
                <w:u w:val="single"/>
              </w:rPr>
              <w:t>00</w:t>
            </w:r>
            <w:r w:rsidR="00BF4C92">
              <w:rPr>
                <w:rFonts w:ascii="仿宋" w:eastAsia="仿宋" w:hAnsi="仿宋" w:cs="仿宋_GB2312" w:hint="eastAsia"/>
                <w:color w:val="auto"/>
                <w:sz w:val="24"/>
                <w:u w:val="single"/>
              </w:rPr>
              <w:t>%</w:t>
            </w:r>
            <w:r w:rsidR="00D528DB" w:rsidRPr="00382839">
              <w:rPr>
                <w:rFonts w:ascii="仿宋" w:eastAsia="仿宋" w:hAnsi="仿宋" w:cs="仿宋_GB2312" w:hint="eastAsia"/>
                <w:color w:val="auto"/>
                <w:sz w:val="24"/>
                <w:u w:val="single"/>
              </w:rPr>
              <w:t>份额专门面向中小企业采购</w:t>
            </w:r>
            <w:r w:rsidR="00D528DB" w:rsidRPr="00FF49A7">
              <w:rPr>
                <w:rFonts w:ascii="仿宋" w:eastAsia="仿宋" w:hAnsi="仿宋" w:hint="eastAsia"/>
                <w:color w:val="auto"/>
                <w:kern w:val="0"/>
                <w:sz w:val="24"/>
              </w:rPr>
              <w:t>。</w:t>
            </w:r>
          </w:p>
        </w:tc>
      </w:tr>
      <w:tr w:rsidR="00632877" w:rsidRPr="00FF49A7" w14:paraId="34625E1D" w14:textId="77777777">
        <w:trPr>
          <w:cantSplit/>
          <w:trHeight w:val="1626"/>
        </w:trPr>
        <w:tc>
          <w:tcPr>
            <w:tcW w:w="629" w:type="dxa"/>
            <w:tcBorders>
              <w:top w:val="single" w:sz="4" w:space="0" w:color="auto"/>
              <w:left w:val="single" w:sz="8" w:space="0" w:color="000000"/>
              <w:bottom w:val="single" w:sz="4" w:space="0" w:color="auto"/>
              <w:right w:val="single" w:sz="2" w:space="0" w:color="000000"/>
            </w:tcBorders>
            <w:vAlign w:val="center"/>
          </w:tcPr>
          <w:p w14:paraId="4242181F" w14:textId="77777777" w:rsidR="00632877" w:rsidRPr="00FF49A7" w:rsidRDefault="00632877">
            <w:pPr>
              <w:snapToGrid w:val="0"/>
              <w:spacing w:line="360" w:lineRule="auto"/>
              <w:jc w:val="center"/>
              <w:rPr>
                <w:rFonts w:ascii="仿宋" w:eastAsia="仿宋" w:hAnsi="仿宋" w:cs="仿宋_GB2312"/>
                <w:sz w:val="24"/>
              </w:rPr>
            </w:pPr>
          </w:p>
          <w:p w14:paraId="7CA428A3" w14:textId="77777777" w:rsidR="00632877" w:rsidRPr="00FF49A7" w:rsidRDefault="00D528DB">
            <w:pPr>
              <w:snapToGrid w:val="0"/>
              <w:spacing w:line="360" w:lineRule="auto"/>
              <w:jc w:val="center"/>
              <w:rPr>
                <w:rFonts w:ascii="仿宋" w:eastAsia="仿宋" w:hAnsi="仿宋" w:cs="仿宋_GB2312"/>
                <w:sz w:val="24"/>
              </w:rPr>
            </w:pPr>
            <w:r w:rsidRPr="00FF49A7">
              <w:rPr>
                <w:rFonts w:ascii="仿宋" w:eastAsia="仿宋" w:hAnsi="仿宋" w:cs="仿宋_GB2312"/>
                <w:sz w:val="24"/>
              </w:rPr>
              <w:t>13</w:t>
            </w:r>
          </w:p>
        </w:tc>
        <w:tc>
          <w:tcPr>
            <w:tcW w:w="1559" w:type="dxa"/>
            <w:tcBorders>
              <w:top w:val="single" w:sz="8" w:space="0" w:color="000000"/>
              <w:left w:val="single" w:sz="2" w:space="0" w:color="000000"/>
              <w:bottom w:val="single" w:sz="8" w:space="0" w:color="000000"/>
              <w:right w:val="single" w:sz="8" w:space="0" w:color="000000"/>
            </w:tcBorders>
            <w:vAlign w:val="center"/>
          </w:tcPr>
          <w:p w14:paraId="40B7EB14" w14:textId="77777777" w:rsidR="00632877" w:rsidRPr="00FF49A7" w:rsidRDefault="00D528DB">
            <w:pPr>
              <w:snapToGrid w:val="0"/>
              <w:spacing w:line="360" w:lineRule="auto"/>
              <w:jc w:val="center"/>
              <w:rPr>
                <w:rFonts w:ascii="仿宋" w:eastAsia="仿宋" w:hAnsi="仿宋" w:cs="仿宋_GB2312"/>
                <w:b/>
                <w:sz w:val="24"/>
              </w:rPr>
            </w:pPr>
            <w:r w:rsidRPr="00FF49A7">
              <w:rPr>
                <w:rFonts w:ascii="仿宋" w:eastAsia="仿宋" w:hAnsi="仿宋" w:cs="仿宋_GB2312" w:hint="eastAsia"/>
                <w:b/>
                <w:sz w:val="24"/>
              </w:rPr>
              <w:t>质疑</w:t>
            </w:r>
            <w:r w:rsidRPr="00FF49A7">
              <w:rPr>
                <w:rFonts w:ascii="仿宋" w:eastAsia="仿宋" w:hAnsi="仿宋" w:cs="仿宋_GB2312"/>
                <w:b/>
                <w:sz w:val="24"/>
              </w:rPr>
              <w:t>接收人及答复</w:t>
            </w:r>
          </w:p>
        </w:tc>
        <w:tc>
          <w:tcPr>
            <w:tcW w:w="6237" w:type="dxa"/>
            <w:tcBorders>
              <w:top w:val="single" w:sz="8" w:space="0" w:color="000000"/>
              <w:left w:val="single" w:sz="2" w:space="0" w:color="000000"/>
              <w:bottom w:val="single" w:sz="8" w:space="0" w:color="000000"/>
              <w:right w:val="single" w:sz="8" w:space="0" w:color="000000"/>
            </w:tcBorders>
            <w:vAlign w:val="center"/>
          </w:tcPr>
          <w:p w14:paraId="6AC22D76" w14:textId="77777777" w:rsidR="00632877" w:rsidRPr="00FF49A7" w:rsidRDefault="00D528DB">
            <w:pPr>
              <w:snapToGrid w:val="0"/>
              <w:spacing w:line="360" w:lineRule="auto"/>
              <w:rPr>
                <w:rFonts w:ascii="仿宋" w:eastAsia="仿宋" w:hAnsi="仿宋"/>
                <w:sz w:val="24"/>
                <w:u w:val="single"/>
              </w:rPr>
            </w:pPr>
            <w:r w:rsidRPr="00FF49A7">
              <w:rPr>
                <w:rFonts w:ascii="仿宋" w:eastAsia="仿宋" w:hAnsi="仿宋" w:hint="eastAsia"/>
                <w:sz w:val="24"/>
              </w:rPr>
              <w:t>采购</w:t>
            </w:r>
            <w:r w:rsidRPr="00FF49A7">
              <w:rPr>
                <w:rFonts w:ascii="仿宋" w:eastAsia="仿宋" w:hAnsi="仿宋"/>
                <w:sz w:val="24"/>
              </w:rPr>
              <w:t>人质疑接收人：</w:t>
            </w:r>
            <w:r w:rsidRPr="00FF49A7">
              <w:rPr>
                <w:rFonts w:ascii="仿宋" w:eastAsia="仿宋" w:hAnsi="仿宋"/>
                <w:sz w:val="24"/>
                <w:u w:val="single"/>
              </w:rPr>
              <w:t>：</w:t>
            </w:r>
            <w:r w:rsidRPr="00FF49A7">
              <w:rPr>
                <w:rFonts w:ascii="仿宋" w:eastAsia="仿宋" w:hAnsi="仿宋" w:hint="eastAsia"/>
                <w:sz w:val="24"/>
                <w:u w:val="single"/>
              </w:rPr>
              <w:t xml:space="preserve">倪陆扬  </w:t>
            </w:r>
            <w:r w:rsidRPr="00FF49A7">
              <w:rPr>
                <w:rFonts w:ascii="仿宋" w:eastAsia="仿宋" w:hAnsi="仿宋" w:hint="eastAsia"/>
                <w:sz w:val="24"/>
              </w:rPr>
              <w:t>联系方式</w:t>
            </w:r>
            <w:r w:rsidRPr="00FF49A7">
              <w:rPr>
                <w:rFonts w:ascii="仿宋" w:eastAsia="仿宋" w:hAnsi="仿宋"/>
                <w:sz w:val="24"/>
              </w:rPr>
              <w:t>：</w:t>
            </w:r>
            <w:r w:rsidRPr="00FF49A7">
              <w:rPr>
                <w:rFonts w:ascii="仿宋" w:eastAsia="仿宋" w:hAnsi="仿宋" w:hint="eastAsia"/>
                <w:sz w:val="24"/>
                <w:u w:val="single"/>
              </w:rPr>
              <w:t>0571-82863812</w:t>
            </w:r>
          </w:p>
          <w:p w14:paraId="365707D8" w14:textId="77777777" w:rsidR="00632877" w:rsidRPr="00FF49A7" w:rsidRDefault="00D528DB">
            <w:pPr>
              <w:snapToGrid w:val="0"/>
              <w:spacing w:line="360" w:lineRule="auto"/>
              <w:rPr>
                <w:rFonts w:ascii="仿宋" w:eastAsia="仿宋" w:hAnsi="仿宋"/>
                <w:sz w:val="24"/>
                <w:u w:val="single"/>
              </w:rPr>
            </w:pPr>
            <w:r w:rsidRPr="00FF49A7">
              <w:rPr>
                <w:rFonts w:ascii="仿宋" w:eastAsia="仿宋" w:hAnsi="仿宋" w:hint="eastAsia"/>
                <w:sz w:val="24"/>
                <w:u w:val="single"/>
              </w:rPr>
              <w:t>地址</w:t>
            </w:r>
            <w:r w:rsidRPr="00FF49A7">
              <w:rPr>
                <w:rFonts w:ascii="仿宋" w:eastAsia="仿宋" w:hAnsi="仿宋"/>
                <w:sz w:val="24"/>
                <w:u w:val="single"/>
              </w:rPr>
              <w:t>：</w:t>
            </w:r>
            <w:r w:rsidRPr="00FF49A7">
              <w:rPr>
                <w:rFonts w:ascii="仿宋" w:eastAsia="仿宋" w:hAnsi="仿宋" w:hint="eastAsia"/>
                <w:sz w:val="24"/>
                <w:u w:val="single"/>
              </w:rPr>
              <w:t>萧山区萧山区振宁路228号邮箱：460207167@qq.com</w:t>
            </w:r>
          </w:p>
          <w:p w14:paraId="43D4CC99" w14:textId="77777777" w:rsidR="00632877" w:rsidRPr="00FF49A7" w:rsidRDefault="00D528DB">
            <w:pPr>
              <w:snapToGrid w:val="0"/>
              <w:spacing w:line="360" w:lineRule="auto"/>
              <w:rPr>
                <w:rFonts w:ascii="仿宋" w:eastAsia="仿宋" w:hAnsi="仿宋"/>
                <w:sz w:val="24"/>
                <w:u w:val="single"/>
              </w:rPr>
            </w:pPr>
            <w:r w:rsidRPr="00FF49A7">
              <w:rPr>
                <w:rFonts w:ascii="仿宋" w:eastAsia="仿宋" w:hAnsi="仿宋" w:hint="eastAsia"/>
                <w:sz w:val="24"/>
              </w:rPr>
              <w:t>采购</w:t>
            </w:r>
            <w:r w:rsidRPr="00FF49A7">
              <w:rPr>
                <w:rFonts w:ascii="仿宋" w:eastAsia="仿宋" w:hAnsi="仿宋"/>
                <w:sz w:val="24"/>
              </w:rPr>
              <w:t>机构质疑接收人</w:t>
            </w:r>
            <w:r w:rsidRPr="00FF49A7">
              <w:rPr>
                <w:rFonts w:ascii="仿宋" w:eastAsia="仿宋" w:hAnsi="仿宋"/>
                <w:sz w:val="24"/>
                <w:u w:val="single"/>
              </w:rPr>
              <w:t>：</w:t>
            </w:r>
            <w:r w:rsidRPr="00FF49A7">
              <w:rPr>
                <w:rFonts w:ascii="仿宋" w:eastAsia="仿宋" w:hAnsi="仿宋" w:hint="eastAsia"/>
                <w:sz w:val="24"/>
                <w:u w:val="single"/>
              </w:rPr>
              <w:t xml:space="preserve"> 董钰  </w:t>
            </w:r>
            <w:r w:rsidRPr="00FF49A7">
              <w:rPr>
                <w:rFonts w:ascii="仿宋" w:eastAsia="仿宋" w:hAnsi="仿宋" w:hint="eastAsia"/>
                <w:sz w:val="24"/>
              </w:rPr>
              <w:t>联系方式</w:t>
            </w:r>
            <w:r w:rsidRPr="00FF49A7">
              <w:rPr>
                <w:rFonts w:ascii="仿宋" w:eastAsia="仿宋" w:hAnsi="仿宋"/>
                <w:sz w:val="24"/>
              </w:rPr>
              <w:t>：</w:t>
            </w:r>
            <w:r w:rsidRPr="00FF49A7">
              <w:rPr>
                <w:rFonts w:ascii="仿宋" w:eastAsia="仿宋" w:hAnsi="仿宋" w:hint="eastAsia"/>
                <w:sz w:val="24"/>
                <w:u w:val="single"/>
              </w:rPr>
              <w:t>0571-82829558</w:t>
            </w:r>
          </w:p>
          <w:p w14:paraId="55B9EF55" w14:textId="0405C39D" w:rsidR="00632877" w:rsidRPr="00FF49A7" w:rsidRDefault="00D528DB">
            <w:pPr>
              <w:snapToGrid w:val="0"/>
              <w:spacing w:line="360" w:lineRule="auto"/>
              <w:rPr>
                <w:rFonts w:ascii="仿宋" w:eastAsia="仿宋" w:hAnsi="仿宋"/>
                <w:sz w:val="24"/>
                <w:u w:val="single"/>
              </w:rPr>
            </w:pPr>
            <w:r w:rsidRPr="00FF49A7">
              <w:rPr>
                <w:rFonts w:ascii="仿宋" w:eastAsia="仿宋" w:hAnsi="仿宋" w:hint="eastAsia"/>
                <w:sz w:val="24"/>
                <w:u w:val="single"/>
              </w:rPr>
              <w:t>地址</w:t>
            </w:r>
            <w:r w:rsidRPr="00FF49A7">
              <w:rPr>
                <w:rFonts w:ascii="仿宋" w:eastAsia="仿宋" w:hAnsi="仿宋"/>
                <w:sz w:val="24"/>
                <w:u w:val="single"/>
              </w:rPr>
              <w:t>：</w:t>
            </w:r>
            <w:r w:rsidRPr="00FF49A7">
              <w:rPr>
                <w:rFonts w:ascii="仿宋" w:eastAsia="仿宋" w:hAnsi="仿宋" w:hint="eastAsia"/>
                <w:sz w:val="24"/>
                <w:u w:val="single"/>
              </w:rPr>
              <w:t>杭州市萧山区振宁路600号国丰大厦B座15</w:t>
            </w:r>
            <w:r w:rsidR="00A5757E" w:rsidRPr="00FF49A7">
              <w:rPr>
                <w:rFonts w:ascii="仿宋" w:eastAsia="仿宋" w:hAnsi="仿宋"/>
                <w:sz w:val="24"/>
                <w:u w:val="single"/>
              </w:rPr>
              <w:t>F</w:t>
            </w:r>
          </w:p>
          <w:p w14:paraId="591F8358" w14:textId="77777777" w:rsidR="00632877" w:rsidRPr="00FF49A7" w:rsidRDefault="00D528DB">
            <w:pPr>
              <w:snapToGrid w:val="0"/>
              <w:spacing w:line="360" w:lineRule="auto"/>
              <w:rPr>
                <w:rFonts w:ascii="仿宋" w:eastAsia="仿宋" w:hAnsi="仿宋"/>
                <w:sz w:val="24"/>
                <w:u w:val="single"/>
              </w:rPr>
            </w:pPr>
            <w:r w:rsidRPr="00FF49A7">
              <w:rPr>
                <w:rFonts w:ascii="仿宋" w:eastAsia="仿宋" w:hAnsi="仿宋" w:hint="eastAsia"/>
                <w:sz w:val="24"/>
                <w:u w:val="single"/>
              </w:rPr>
              <w:t>邮箱</w:t>
            </w:r>
            <w:r w:rsidRPr="00FF49A7">
              <w:rPr>
                <w:rFonts w:ascii="仿宋" w:eastAsia="仿宋" w:hAnsi="仿宋"/>
                <w:sz w:val="24"/>
                <w:u w:val="single"/>
              </w:rPr>
              <w:t>：</w:t>
            </w:r>
            <w:r w:rsidRPr="00FF49A7">
              <w:rPr>
                <w:rFonts w:ascii="仿宋" w:eastAsia="仿宋" w:hAnsi="仿宋" w:hint="eastAsia"/>
                <w:sz w:val="24"/>
                <w:u w:val="single"/>
              </w:rPr>
              <w:t>1041532813@qq.com</w:t>
            </w:r>
          </w:p>
          <w:p w14:paraId="28FE9D4A" w14:textId="77777777" w:rsidR="00632877" w:rsidRPr="00FF49A7" w:rsidRDefault="00D528DB">
            <w:pPr>
              <w:snapToGrid w:val="0"/>
              <w:spacing w:line="360" w:lineRule="auto"/>
              <w:rPr>
                <w:rFonts w:ascii="仿宋" w:eastAsia="仿宋" w:hAnsi="仿宋"/>
                <w:b/>
                <w:sz w:val="24"/>
              </w:rPr>
            </w:pPr>
            <w:r w:rsidRPr="00FF49A7">
              <w:rPr>
                <w:rFonts w:ascii="仿宋" w:eastAsia="仿宋" w:hAnsi="仿宋" w:hint="eastAsia"/>
                <w:b/>
                <w:sz w:val="24"/>
              </w:rPr>
              <w:t>如通过</w:t>
            </w:r>
            <w:r w:rsidRPr="00FF49A7">
              <w:rPr>
                <w:rFonts w:ascii="仿宋" w:eastAsia="仿宋" w:hAnsi="仿宋"/>
                <w:b/>
                <w:sz w:val="24"/>
              </w:rPr>
              <w:t>邮箱方式发送质疑，须提交符合法规</w:t>
            </w:r>
            <w:r w:rsidRPr="00FF49A7">
              <w:rPr>
                <w:rFonts w:ascii="仿宋" w:eastAsia="仿宋" w:hAnsi="仿宋" w:hint="eastAsia"/>
                <w:b/>
                <w:sz w:val="24"/>
              </w:rPr>
              <w:t>及</w:t>
            </w:r>
            <w:r w:rsidRPr="00FF49A7">
              <w:rPr>
                <w:rFonts w:ascii="仿宋" w:eastAsia="仿宋" w:hAnsi="仿宋"/>
                <w:b/>
                <w:sz w:val="24"/>
              </w:rPr>
              <w:t>招标文件要求的质疑文件（</w:t>
            </w:r>
            <w:r w:rsidRPr="00FF49A7">
              <w:rPr>
                <w:rFonts w:ascii="仿宋" w:eastAsia="仿宋" w:hAnsi="仿宋" w:hint="eastAsia"/>
                <w:b/>
                <w:sz w:val="24"/>
              </w:rPr>
              <w:t>参考附件2）</w:t>
            </w:r>
            <w:r w:rsidRPr="00FF49A7">
              <w:rPr>
                <w:rFonts w:ascii="仿宋" w:eastAsia="仿宋" w:hAnsi="仿宋"/>
                <w:b/>
                <w:sz w:val="24"/>
              </w:rPr>
              <w:t>，</w:t>
            </w:r>
            <w:r w:rsidRPr="00FF49A7">
              <w:rPr>
                <w:rFonts w:ascii="仿宋" w:eastAsia="仿宋" w:hAnsi="仿宋" w:hint="eastAsia"/>
                <w:b/>
                <w:sz w:val="24"/>
              </w:rPr>
              <w:t>盖章扫描</w:t>
            </w:r>
            <w:r w:rsidRPr="00FF49A7">
              <w:rPr>
                <w:rFonts w:ascii="仿宋" w:eastAsia="仿宋" w:hAnsi="仿宋"/>
                <w:b/>
                <w:sz w:val="24"/>
              </w:rPr>
              <w:t>后</w:t>
            </w:r>
            <w:r w:rsidRPr="00FF49A7">
              <w:rPr>
                <w:rFonts w:ascii="仿宋" w:eastAsia="仿宋" w:hAnsi="仿宋" w:hint="eastAsia"/>
                <w:b/>
                <w:sz w:val="24"/>
              </w:rPr>
              <w:t>发送</w:t>
            </w:r>
            <w:r w:rsidRPr="00FF49A7">
              <w:rPr>
                <w:rFonts w:ascii="仿宋" w:eastAsia="仿宋" w:hAnsi="仿宋"/>
                <w:b/>
                <w:sz w:val="24"/>
              </w:rPr>
              <w:t>，质疑的</w:t>
            </w:r>
            <w:r w:rsidRPr="00FF49A7">
              <w:rPr>
                <w:rFonts w:ascii="仿宋" w:eastAsia="仿宋" w:hAnsi="仿宋" w:hint="eastAsia"/>
                <w:b/>
                <w:sz w:val="24"/>
              </w:rPr>
              <w:t>受理按答</w:t>
            </w:r>
            <w:r w:rsidRPr="00FF49A7">
              <w:rPr>
                <w:rFonts w:ascii="仿宋" w:eastAsia="仿宋" w:hAnsi="仿宋"/>
                <w:b/>
                <w:sz w:val="24"/>
              </w:rPr>
              <w:t>复</w:t>
            </w:r>
            <w:r w:rsidRPr="00FF49A7">
              <w:rPr>
                <w:rFonts w:ascii="仿宋" w:eastAsia="仿宋" w:hAnsi="仿宋" w:hint="eastAsia"/>
                <w:b/>
                <w:sz w:val="24"/>
              </w:rPr>
              <w:t>主体</w:t>
            </w:r>
            <w:r w:rsidRPr="00FF49A7">
              <w:rPr>
                <w:rFonts w:ascii="仿宋" w:eastAsia="仿宋" w:hAnsi="仿宋"/>
                <w:b/>
                <w:sz w:val="24"/>
              </w:rPr>
              <w:t>划分以</w:t>
            </w:r>
            <w:r w:rsidRPr="00FF49A7">
              <w:rPr>
                <w:rFonts w:ascii="仿宋" w:eastAsia="仿宋" w:hAnsi="仿宋" w:hint="eastAsia"/>
                <w:b/>
                <w:sz w:val="24"/>
              </w:rPr>
              <w:t>采购人</w:t>
            </w:r>
            <w:r w:rsidRPr="00FF49A7">
              <w:rPr>
                <w:rFonts w:ascii="仿宋" w:eastAsia="仿宋" w:hAnsi="仿宋"/>
                <w:b/>
                <w:sz w:val="24"/>
              </w:rPr>
              <w:t>或采购机构</w:t>
            </w:r>
            <w:r w:rsidRPr="00FF49A7">
              <w:rPr>
                <w:rFonts w:ascii="仿宋" w:eastAsia="仿宋" w:hAnsi="仿宋" w:hint="eastAsia"/>
                <w:b/>
                <w:sz w:val="24"/>
              </w:rPr>
              <w:t>邮箱回复确认受理</w:t>
            </w:r>
            <w:r w:rsidRPr="00FF49A7">
              <w:rPr>
                <w:rFonts w:ascii="仿宋" w:eastAsia="仿宋" w:hAnsi="仿宋"/>
                <w:b/>
                <w:sz w:val="24"/>
              </w:rPr>
              <w:t>为准。</w:t>
            </w:r>
          </w:p>
          <w:p w14:paraId="4AE4DCF3" w14:textId="77777777" w:rsidR="00632877" w:rsidRPr="00FF49A7" w:rsidRDefault="00D528DB">
            <w:pPr>
              <w:snapToGrid w:val="0"/>
              <w:spacing w:line="360" w:lineRule="auto"/>
              <w:rPr>
                <w:rFonts w:ascii="仿宋" w:eastAsia="仿宋" w:hAnsi="仿宋"/>
                <w:sz w:val="24"/>
              </w:rPr>
            </w:pPr>
            <w:r w:rsidRPr="00FF49A7">
              <w:rPr>
                <w:rFonts w:ascii="仿宋" w:eastAsia="仿宋" w:hAnsi="仿宋" w:hint="eastAsia"/>
                <w:sz w:val="24"/>
              </w:rPr>
              <w:t>本项目涉及资格条件、采购需求、评分办法及采购过程中有关现场考察或开标前答疑会事项由</w:t>
            </w:r>
            <w:r w:rsidRPr="00FF49A7">
              <w:rPr>
                <w:rFonts w:ascii="仿宋" w:eastAsia="仿宋" w:hAnsi="仿宋"/>
                <w:sz w:val="24"/>
              </w:rPr>
              <w:t>采购人进行答复。</w:t>
            </w:r>
          </w:p>
          <w:p w14:paraId="48FD318A" w14:textId="77777777" w:rsidR="00632877" w:rsidRPr="00FF49A7" w:rsidRDefault="00D528DB">
            <w:pPr>
              <w:snapToGrid w:val="0"/>
              <w:spacing w:line="360" w:lineRule="auto"/>
              <w:rPr>
                <w:rFonts w:ascii="仿宋" w:eastAsia="仿宋" w:hAnsi="仿宋"/>
                <w:sz w:val="24"/>
                <w:u w:val="single"/>
              </w:rPr>
            </w:pPr>
            <w:r w:rsidRPr="00FF49A7">
              <w:rPr>
                <w:rFonts w:ascii="仿宋" w:eastAsia="仿宋" w:hAnsi="仿宋" w:hint="eastAsia"/>
                <w:sz w:val="24"/>
              </w:rPr>
              <w:t>涉及</w:t>
            </w:r>
            <w:r w:rsidRPr="00FF49A7">
              <w:rPr>
                <w:rFonts w:ascii="仿宋" w:eastAsia="仿宋" w:hAnsi="仿宋"/>
                <w:sz w:val="24"/>
              </w:rPr>
              <w:t>流程组织等</w:t>
            </w:r>
            <w:r w:rsidRPr="00FF49A7">
              <w:rPr>
                <w:rFonts w:ascii="仿宋" w:eastAsia="仿宋" w:hAnsi="仿宋" w:hint="eastAsia"/>
                <w:sz w:val="24"/>
              </w:rPr>
              <w:t>相关</w:t>
            </w:r>
            <w:r w:rsidRPr="00FF49A7">
              <w:rPr>
                <w:rFonts w:ascii="仿宋" w:eastAsia="仿宋" w:hAnsi="仿宋"/>
                <w:sz w:val="24"/>
              </w:rPr>
              <w:t>事项，由</w:t>
            </w:r>
            <w:r w:rsidRPr="00FF49A7">
              <w:rPr>
                <w:rFonts w:ascii="仿宋" w:eastAsia="仿宋" w:hAnsi="仿宋" w:hint="eastAsia"/>
                <w:sz w:val="24"/>
              </w:rPr>
              <w:t>采购</w:t>
            </w:r>
            <w:r w:rsidRPr="00FF49A7">
              <w:rPr>
                <w:rFonts w:ascii="仿宋" w:eastAsia="仿宋" w:hAnsi="仿宋"/>
                <w:sz w:val="24"/>
              </w:rPr>
              <w:t>机构进行答复。</w:t>
            </w:r>
          </w:p>
        </w:tc>
      </w:tr>
      <w:tr w:rsidR="00632877" w:rsidRPr="00FF49A7" w14:paraId="67BB1746" w14:textId="77777777">
        <w:trPr>
          <w:cantSplit/>
          <w:trHeight w:val="1626"/>
        </w:trPr>
        <w:tc>
          <w:tcPr>
            <w:tcW w:w="629" w:type="dxa"/>
            <w:tcBorders>
              <w:top w:val="single" w:sz="4" w:space="0" w:color="auto"/>
              <w:left w:val="single" w:sz="8" w:space="0" w:color="000000"/>
              <w:bottom w:val="single" w:sz="4" w:space="0" w:color="auto"/>
              <w:right w:val="single" w:sz="2" w:space="0" w:color="000000"/>
            </w:tcBorders>
            <w:vAlign w:val="center"/>
          </w:tcPr>
          <w:p w14:paraId="3CC1565A" w14:textId="77777777" w:rsidR="00632877" w:rsidRPr="00FF49A7" w:rsidRDefault="00632877">
            <w:pPr>
              <w:snapToGrid w:val="0"/>
              <w:spacing w:line="360" w:lineRule="auto"/>
              <w:jc w:val="center"/>
              <w:rPr>
                <w:rFonts w:ascii="仿宋" w:eastAsia="仿宋" w:hAnsi="仿宋" w:cs="仿宋_GB2312"/>
                <w:sz w:val="24"/>
              </w:rPr>
            </w:pPr>
          </w:p>
          <w:p w14:paraId="601A9009" w14:textId="77777777" w:rsidR="00632877" w:rsidRPr="00FF49A7" w:rsidRDefault="00D528DB">
            <w:pPr>
              <w:snapToGrid w:val="0"/>
              <w:spacing w:line="360" w:lineRule="auto"/>
              <w:ind w:firstLineChars="100" w:firstLine="240"/>
              <w:rPr>
                <w:rFonts w:ascii="仿宋" w:eastAsia="仿宋" w:hAnsi="仿宋" w:cs="仿宋_GB2312"/>
                <w:sz w:val="24"/>
              </w:rPr>
            </w:pPr>
            <w:r w:rsidRPr="00FF49A7">
              <w:rPr>
                <w:rFonts w:ascii="仿宋" w:eastAsia="仿宋" w:hAnsi="仿宋" w:cs="仿宋_GB2312" w:hint="eastAsia"/>
                <w:sz w:val="24"/>
              </w:rPr>
              <w:t>1</w:t>
            </w:r>
            <w:r w:rsidRPr="00FF49A7">
              <w:rPr>
                <w:rFonts w:ascii="仿宋" w:eastAsia="仿宋" w:hAnsi="仿宋" w:cs="仿宋_GB2312"/>
                <w:sz w:val="24"/>
              </w:rPr>
              <w:t>4</w:t>
            </w:r>
          </w:p>
        </w:tc>
        <w:tc>
          <w:tcPr>
            <w:tcW w:w="1559" w:type="dxa"/>
            <w:tcBorders>
              <w:top w:val="single" w:sz="8" w:space="0" w:color="000000"/>
              <w:left w:val="single" w:sz="2" w:space="0" w:color="000000"/>
              <w:bottom w:val="single" w:sz="8" w:space="0" w:color="000000"/>
              <w:right w:val="single" w:sz="8" w:space="0" w:color="000000"/>
            </w:tcBorders>
            <w:vAlign w:val="center"/>
          </w:tcPr>
          <w:p w14:paraId="7614A533" w14:textId="77777777" w:rsidR="00632877" w:rsidRPr="00FF49A7" w:rsidRDefault="00D528DB">
            <w:pPr>
              <w:snapToGrid w:val="0"/>
              <w:spacing w:line="360" w:lineRule="auto"/>
              <w:jc w:val="center"/>
              <w:rPr>
                <w:rFonts w:ascii="仿宋" w:eastAsia="仿宋" w:hAnsi="仿宋" w:cs="仿宋_GB2312"/>
                <w:b/>
                <w:sz w:val="24"/>
              </w:rPr>
            </w:pPr>
            <w:r w:rsidRPr="00FF49A7">
              <w:rPr>
                <w:rFonts w:ascii="仿宋" w:eastAsia="仿宋" w:hAnsi="仿宋" w:cs="仿宋_GB2312" w:hint="eastAsia"/>
                <w:b/>
                <w:sz w:val="24"/>
              </w:rPr>
              <w:t>项目采购类型</w:t>
            </w:r>
          </w:p>
        </w:tc>
        <w:tc>
          <w:tcPr>
            <w:tcW w:w="6237" w:type="dxa"/>
            <w:tcBorders>
              <w:top w:val="single" w:sz="8" w:space="0" w:color="000000"/>
              <w:left w:val="single" w:sz="2" w:space="0" w:color="000000"/>
              <w:bottom w:val="single" w:sz="8" w:space="0" w:color="000000"/>
              <w:right w:val="single" w:sz="8" w:space="0" w:color="000000"/>
            </w:tcBorders>
            <w:vAlign w:val="center"/>
          </w:tcPr>
          <w:p w14:paraId="11128001" w14:textId="67B290B1" w:rsidR="00632877" w:rsidRPr="00FF49A7" w:rsidRDefault="00D528DB">
            <w:pPr>
              <w:snapToGrid w:val="0"/>
              <w:spacing w:line="360" w:lineRule="auto"/>
              <w:rPr>
                <w:rFonts w:ascii="仿宋" w:eastAsia="仿宋" w:hAnsi="仿宋"/>
                <w:sz w:val="24"/>
              </w:rPr>
            </w:pPr>
            <w:r w:rsidRPr="00FF49A7">
              <w:rPr>
                <w:rFonts w:ascii="仿宋" w:eastAsia="仿宋" w:hAnsi="仿宋" w:hint="eastAsia"/>
                <w:sz w:val="24"/>
              </w:rPr>
              <w:t>本项目为</w:t>
            </w:r>
            <w:r w:rsidR="00BF4C92">
              <w:rPr>
                <w:rFonts w:ascii="仿宋" w:eastAsia="仿宋" w:hAnsi="仿宋" w:hint="eastAsia"/>
                <w:sz w:val="24"/>
                <w:u w:val="single"/>
              </w:rPr>
              <w:t>服务</w:t>
            </w:r>
            <w:r w:rsidRPr="00382839">
              <w:rPr>
                <w:rFonts w:ascii="仿宋" w:eastAsia="仿宋" w:hAnsi="仿宋" w:hint="eastAsia"/>
                <w:sz w:val="24"/>
                <w:u w:val="single"/>
              </w:rPr>
              <w:t>类</w:t>
            </w:r>
            <w:r w:rsidRPr="00FF49A7">
              <w:rPr>
                <w:rFonts w:ascii="仿宋" w:eastAsia="仿宋" w:hAnsi="仿宋" w:hint="eastAsia"/>
                <w:sz w:val="24"/>
              </w:rPr>
              <w:t>采购项目</w:t>
            </w:r>
          </w:p>
          <w:p w14:paraId="0DC55E30" w14:textId="205ECE91" w:rsidR="00632877" w:rsidRPr="00FF49A7" w:rsidRDefault="00D528DB">
            <w:pPr>
              <w:snapToGrid w:val="0"/>
              <w:spacing w:line="360" w:lineRule="auto"/>
              <w:rPr>
                <w:rFonts w:ascii="仿宋" w:eastAsia="仿宋" w:hAnsi="仿宋"/>
                <w:sz w:val="24"/>
              </w:rPr>
            </w:pPr>
            <w:r w:rsidRPr="00FF49A7">
              <w:rPr>
                <w:rFonts w:ascii="仿宋" w:eastAsia="仿宋" w:hAnsi="仿宋" w:hint="eastAsia"/>
                <w:sz w:val="24"/>
              </w:rPr>
              <w:t>货物类：本项目货物类产品</w:t>
            </w:r>
            <w:r w:rsidRPr="00382839">
              <w:rPr>
                <w:rFonts w:ascii="仿宋" w:eastAsia="仿宋" w:hAnsi="仿宋" w:hint="eastAsia"/>
                <w:sz w:val="24"/>
                <w:u w:val="single"/>
              </w:rPr>
              <w:t>不接受</w:t>
            </w:r>
            <w:r w:rsidRPr="00FF49A7">
              <w:rPr>
                <w:rFonts w:ascii="仿宋" w:eastAsia="仿宋" w:hAnsi="仿宋" w:hint="eastAsia"/>
                <w:sz w:val="24"/>
              </w:rPr>
              <w:t>进口产品投标（进口产品是指通过中国海关报关进入中国境内且产自关境外的产品）</w:t>
            </w:r>
          </w:p>
        </w:tc>
      </w:tr>
      <w:tr w:rsidR="00ED7F16" w:rsidRPr="00FF49A7" w14:paraId="41A6B7BC" w14:textId="77777777" w:rsidTr="00B16166">
        <w:trPr>
          <w:cantSplit/>
          <w:trHeight w:val="963"/>
        </w:trPr>
        <w:tc>
          <w:tcPr>
            <w:tcW w:w="629" w:type="dxa"/>
            <w:tcBorders>
              <w:top w:val="single" w:sz="4" w:space="0" w:color="auto"/>
              <w:left w:val="single" w:sz="8" w:space="0" w:color="000000"/>
              <w:bottom w:val="single" w:sz="4" w:space="0" w:color="auto"/>
              <w:right w:val="single" w:sz="2" w:space="0" w:color="000000"/>
            </w:tcBorders>
            <w:vAlign w:val="center"/>
          </w:tcPr>
          <w:p w14:paraId="780EEF84" w14:textId="36B91199" w:rsidR="00ED7F16" w:rsidRPr="00FF49A7" w:rsidRDefault="00ED7F16">
            <w:pPr>
              <w:snapToGrid w:val="0"/>
              <w:spacing w:line="360" w:lineRule="auto"/>
              <w:jc w:val="center"/>
              <w:rPr>
                <w:rFonts w:ascii="仿宋" w:eastAsia="仿宋" w:hAnsi="仿宋" w:cs="仿宋_GB2312"/>
                <w:sz w:val="24"/>
              </w:rPr>
            </w:pPr>
            <w:r>
              <w:rPr>
                <w:rFonts w:ascii="仿宋" w:eastAsia="仿宋" w:hAnsi="仿宋" w:cs="仿宋_GB2312" w:hint="eastAsia"/>
                <w:sz w:val="24"/>
              </w:rPr>
              <w:t>1</w:t>
            </w:r>
            <w:r>
              <w:rPr>
                <w:rFonts w:ascii="仿宋" w:eastAsia="仿宋" w:hAnsi="仿宋" w:cs="仿宋_GB2312"/>
                <w:sz w:val="24"/>
              </w:rPr>
              <w:t>5</w:t>
            </w:r>
          </w:p>
        </w:tc>
        <w:tc>
          <w:tcPr>
            <w:tcW w:w="1559" w:type="dxa"/>
            <w:tcBorders>
              <w:top w:val="single" w:sz="8" w:space="0" w:color="000000"/>
              <w:left w:val="single" w:sz="2" w:space="0" w:color="000000"/>
              <w:bottom w:val="single" w:sz="8" w:space="0" w:color="000000"/>
              <w:right w:val="single" w:sz="8" w:space="0" w:color="000000"/>
            </w:tcBorders>
            <w:vAlign w:val="center"/>
          </w:tcPr>
          <w:p w14:paraId="700780DA" w14:textId="7D25E498" w:rsidR="00ED7F16" w:rsidRPr="00ED7F16" w:rsidRDefault="00ED7F16">
            <w:pPr>
              <w:snapToGrid w:val="0"/>
              <w:spacing w:line="360" w:lineRule="auto"/>
              <w:jc w:val="center"/>
              <w:rPr>
                <w:rFonts w:ascii="仿宋" w:eastAsia="仿宋" w:hAnsi="仿宋" w:cs="仿宋_GB2312"/>
                <w:b/>
                <w:sz w:val="24"/>
              </w:rPr>
            </w:pPr>
            <w:r w:rsidRPr="00ED7F16">
              <w:rPr>
                <w:rFonts w:ascii="仿宋" w:eastAsia="仿宋" w:hAnsi="仿宋" w:cs="仿宋_GB2312" w:hint="eastAsia"/>
                <w:b/>
                <w:sz w:val="24"/>
              </w:rPr>
              <w:t>评标方法</w:t>
            </w:r>
          </w:p>
        </w:tc>
        <w:tc>
          <w:tcPr>
            <w:tcW w:w="6237" w:type="dxa"/>
            <w:tcBorders>
              <w:top w:val="single" w:sz="8" w:space="0" w:color="000000"/>
              <w:left w:val="single" w:sz="2" w:space="0" w:color="000000"/>
              <w:bottom w:val="single" w:sz="8" w:space="0" w:color="000000"/>
              <w:right w:val="single" w:sz="8" w:space="0" w:color="000000"/>
            </w:tcBorders>
            <w:vAlign w:val="center"/>
          </w:tcPr>
          <w:p w14:paraId="6AE72C98" w14:textId="3FD32EC0" w:rsidR="00ED7F16" w:rsidRPr="00FF49A7" w:rsidRDefault="00ED7F16">
            <w:pPr>
              <w:snapToGrid w:val="0"/>
              <w:spacing w:line="360" w:lineRule="auto"/>
              <w:rPr>
                <w:rFonts w:ascii="仿宋" w:eastAsia="仿宋" w:hAnsi="仿宋"/>
                <w:sz w:val="24"/>
              </w:rPr>
            </w:pPr>
            <w:r w:rsidRPr="00ED7F16">
              <w:rPr>
                <w:rFonts w:ascii="仿宋" w:eastAsia="仿宋" w:hAnsi="仿宋" w:hint="eastAsia"/>
                <w:sz w:val="24"/>
              </w:rPr>
              <w:t>为</w:t>
            </w:r>
            <w:r w:rsidRPr="00B16166">
              <w:rPr>
                <w:rFonts w:ascii="仿宋" w:eastAsia="仿宋" w:hAnsi="仿宋" w:hint="eastAsia"/>
                <w:sz w:val="24"/>
                <w:u w:val="single"/>
              </w:rPr>
              <w:t>综合评分法</w:t>
            </w:r>
            <w:r w:rsidRPr="00ED7F16">
              <w:rPr>
                <w:rFonts w:ascii="仿宋" w:eastAsia="仿宋" w:hAnsi="仿宋" w:hint="eastAsia"/>
                <w:sz w:val="24"/>
              </w:rPr>
              <w:t>采购项目</w:t>
            </w:r>
          </w:p>
        </w:tc>
      </w:tr>
      <w:tr w:rsidR="00632877" w:rsidRPr="00FF49A7" w14:paraId="511C2E3B" w14:textId="77777777">
        <w:trPr>
          <w:cantSplit/>
          <w:trHeight w:val="1626"/>
        </w:trPr>
        <w:tc>
          <w:tcPr>
            <w:tcW w:w="629" w:type="dxa"/>
            <w:tcBorders>
              <w:top w:val="single" w:sz="4" w:space="0" w:color="auto"/>
              <w:left w:val="single" w:sz="8" w:space="0" w:color="000000"/>
              <w:bottom w:val="single" w:sz="4" w:space="0" w:color="auto"/>
              <w:right w:val="single" w:sz="2" w:space="0" w:color="000000"/>
            </w:tcBorders>
            <w:vAlign w:val="center"/>
          </w:tcPr>
          <w:p w14:paraId="19572DA0" w14:textId="0EE36083" w:rsidR="00632877" w:rsidRPr="00FF49A7" w:rsidRDefault="00D528DB" w:rsidP="00ED7F16">
            <w:pPr>
              <w:snapToGrid w:val="0"/>
              <w:spacing w:line="360" w:lineRule="auto"/>
              <w:jc w:val="center"/>
              <w:rPr>
                <w:rFonts w:ascii="仿宋" w:eastAsia="仿宋" w:hAnsi="仿宋" w:cs="仿宋_GB2312"/>
                <w:sz w:val="24"/>
              </w:rPr>
            </w:pPr>
            <w:r w:rsidRPr="00FF49A7">
              <w:rPr>
                <w:rFonts w:ascii="仿宋" w:eastAsia="仿宋" w:hAnsi="仿宋" w:cs="仿宋_GB2312" w:hint="eastAsia"/>
                <w:sz w:val="24"/>
              </w:rPr>
              <w:t>1</w:t>
            </w:r>
            <w:r w:rsidR="00ED7F16">
              <w:rPr>
                <w:rFonts w:ascii="仿宋" w:eastAsia="仿宋" w:hAnsi="仿宋" w:cs="仿宋_GB2312"/>
                <w:sz w:val="24"/>
              </w:rPr>
              <w:t>6</w:t>
            </w:r>
          </w:p>
        </w:tc>
        <w:tc>
          <w:tcPr>
            <w:tcW w:w="1559" w:type="dxa"/>
            <w:tcBorders>
              <w:top w:val="single" w:sz="8" w:space="0" w:color="000000"/>
              <w:left w:val="single" w:sz="2" w:space="0" w:color="000000"/>
              <w:bottom w:val="single" w:sz="8" w:space="0" w:color="000000"/>
              <w:right w:val="single" w:sz="8" w:space="0" w:color="000000"/>
            </w:tcBorders>
            <w:vAlign w:val="center"/>
          </w:tcPr>
          <w:p w14:paraId="407E0733" w14:textId="77777777" w:rsidR="00632877" w:rsidRPr="00FF49A7" w:rsidRDefault="00D528DB">
            <w:pPr>
              <w:snapToGrid w:val="0"/>
              <w:spacing w:line="360" w:lineRule="auto"/>
              <w:jc w:val="center"/>
              <w:rPr>
                <w:rFonts w:ascii="仿宋" w:eastAsia="仿宋" w:hAnsi="仿宋" w:cs="仿宋_GB2312"/>
                <w:b/>
                <w:sz w:val="24"/>
              </w:rPr>
            </w:pPr>
            <w:r w:rsidRPr="00FF49A7">
              <w:rPr>
                <w:rFonts w:ascii="仿宋" w:eastAsia="仿宋" w:hAnsi="仿宋" w:cs="仿宋_GB2312" w:hint="eastAsia"/>
                <w:b/>
                <w:sz w:val="24"/>
              </w:rPr>
              <w:t>中小</w:t>
            </w:r>
            <w:r w:rsidRPr="00FF49A7">
              <w:rPr>
                <w:rFonts w:ascii="仿宋" w:eastAsia="仿宋" w:hAnsi="仿宋" w:cs="仿宋_GB2312"/>
                <w:b/>
                <w:sz w:val="24"/>
              </w:rPr>
              <w:t>企业支持</w:t>
            </w:r>
          </w:p>
        </w:tc>
        <w:tc>
          <w:tcPr>
            <w:tcW w:w="6237" w:type="dxa"/>
            <w:tcBorders>
              <w:top w:val="single" w:sz="8" w:space="0" w:color="000000"/>
              <w:left w:val="single" w:sz="2" w:space="0" w:color="000000"/>
              <w:bottom w:val="single" w:sz="8" w:space="0" w:color="000000"/>
              <w:right w:val="single" w:sz="8" w:space="0" w:color="000000"/>
            </w:tcBorders>
            <w:vAlign w:val="center"/>
          </w:tcPr>
          <w:p w14:paraId="3DE71295" w14:textId="77777777" w:rsidR="00632877" w:rsidRPr="00FF49A7" w:rsidRDefault="00D528DB">
            <w:pPr>
              <w:snapToGrid w:val="0"/>
              <w:spacing w:line="360" w:lineRule="auto"/>
              <w:jc w:val="left"/>
              <w:rPr>
                <w:rFonts w:ascii="仿宋" w:eastAsia="仿宋" w:hAnsi="仿宋"/>
              </w:rPr>
            </w:pPr>
            <w:r w:rsidRPr="00FF49A7">
              <w:rPr>
                <w:rFonts w:ascii="仿宋" w:eastAsia="仿宋" w:hAnsi="仿宋" w:hint="eastAsia"/>
                <w:sz w:val="24"/>
              </w:rPr>
              <w:t>本项目</w:t>
            </w:r>
            <w:r w:rsidRPr="00FF49A7">
              <w:rPr>
                <w:rFonts w:ascii="仿宋" w:eastAsia="仿宋" w:hAnsi="仿宋"/>
                <w:sz w:val="24"/>
              </w:rPr>
              <w:t>支持</w:t>
            </w:r>
            <w:r w:rsidRPr="00FF49A7">
              <w:rPr>
                <w:rFonts w:ascii="仿宋" w:eastAsia="仿宋" w:hAnsi="仿宋" w:hint="eastAsia"/>
                <w:sz w:val="24"/>
              </w:rPr>
              <w:t>《杭州市萧山区政府采购支持中小企业信用融资暂行办法》。</w:t>
            </w:r>
          </w:p>
          <w:p w14:paraId="64C0BCE9" w14:textId="77777777" w:rsidR="00632877" w:rsidRPr="00FF49A7" w:rsidRDefault="00D528DB">
            <w:pPr>
              <w:snapToGrid w:val="0"/>
              <w:spacing w:line="360" w:lineRule="auto"/>
              <w:jc w:val="left"/>
              <w:rPr>
                <w:rFonts w:ascii="仿宋" w:eastAsia="仿宋" w:hAnsi="仿宋"/>
                <w:sz w:val="24"/>
              </w:rPr>
            </w:pPr>
            <w:r w:rsidRPr="00FF49A7">
              <w:rPr>
                <w:rFonts w:ascii="仿宋" w:eastAsia="仿宋" w:hAnsi="仿宋" w:hint="eastAsia"/>
                <w:sz w:val="24"/>
              </w:rPr>
              <w:t>有</w:t>
            </w:r>
            <w:r w:rsidRPr="00FF49A7">
              <w:rPr>
                <w:rFonts w:ascii="仿宋" w:eastAsia="仿宋" w:hAnsi="仿宋"/>
                <w:sz w:val="24"/>
              </w:rPr>
              <w:t>融资需求的中标供应商可参照相关规定及银行方案</w:t>
            </w:r>
            <w:r w:rsidRPr="00FF49A7">
              <w:rPr>
                <w:rFonts w:ascii="仿宋" w:eastAsia="仿宋" w:hAnsi="仿宋" w:hint="eastAsia"/>
                <w:sz w:val="24"/>
              </w:rPr>
              <w:t>凭政府采购合同向相关合作银行提出信用融资（贷款）申请。详见</w:t>
            </w:r>
            <w:r w:rsidRPr="00FF49A7">
              <w:rPr>
                <w:rFonts w:ascii="仿宋" w:eastAsia="仿宋" w:hAnsi="仿宋"/>
              </w:rPr>
              <w:t>http://www.xiaoshan.gov.cn/art/2019/2/15/art_1229293109_1559514.html</w:t>
            </w:r>
          </w:p>
        </w:tc>
      </w:tr>
      <w:tr w:rsidR="00632877" w:rsidRPr="00FF49A7" w14:paraId="12D5CB91" w14:textId="77777777">
        <w:trPr>
          <w:cantSplit/>
          <w:trHeight w:val="1626"/>
        </w:trPr>
        <w:tc>
          <w:tcPr>
            <w:tcW w:w="629" w:type="dxa"/>
            <w:tcBorders>
              <w:top w:val="single" w:sz="4" w:space="0" w:color="auto"/>
              <w:left w:val="single" w:sz="8" w:space="0" w:color="000000"/>
              <w:bottom w:val="single" w:sz="4" w:space="0" w:color="auto"/>
              <w:right w:val="single" w:sz="2" w:space="0" w:color="000000"/>
            </w:tcBorders>
            <w:vAlign w:val="center"/>
          </w:tcPr>
          <w:p w14:paraId="41266360" w14:textId="72C1089A" w:rsidR="00632877" w:rsidRPr="00FF49A7" w:rsidRDefault="00D528DB">
            <w:pPr>
              <w:snapToGrid w:val="0"/>
              <w:spacing w:line="360" w:lineRule="auto"/>
              <w:jc w:val="center"/>
              <w:rPr>
                <w:rFonts w:ascii="仿宋" w:eastAsia="仿宋" w:hAnsi="仿宋" w:cs="仿宋_GB2312"/>
                <w:sz w:val="24"/>
              </w:rPr>
            </w:pPr>
            <w:r w:rsidRPr="00FF49A7">
              <w:rPr>
                <w:rFonts w:ascii="仿宋" w:eastAsia="仿宋" w:hAnsi="仿宋" w:cs="仿宋_GB2312"/>
                <w:sz w:val="24"/>
              </w:rPr>
              <w:t>1</w:t>
            </w:r>
            <w:r w:rsidR="00ED7F16">
              <w:rPr>
                <w:rFonts w:ascii="仿宋" w:eastAsia="仿宋" w:hAnsi="仿宋" w:cs="仿宋_GB2312"/>
                <w:sz w:val="24"/>
              </w:rPr>
              <w:t>7</w:t>
            </w:r>
          </w:p>
        </w:tc>
        <w:tc>
          <w:tcPr>
            <w:tcW w:w="1559" w:type="dxa"/>
            <w:tcBorders>
              <w:top w:val="single" w:sz="8" w:space="0" w:color="000000"/>
              <w:left w:val="single" w:sz="2" w:space="0" w:color="000000"/>
              <w:bottom w:val="single" w:sz="8" w:space="0" w:color="000000"/>
              <w:right w:val="single" w:sz="8" w:space="0" w:color="000000"/>
            </w:tcBorders>
            <w:vAlign w:val="center"/>
          </w:tcPr>
          <w:p w14:paraId="78BF40D3" w14:textId="77777777" w:rsidR="00632877" w:rsidRPr="00FF49A7" w:rsidRDefault="00D528DB">
            <w:pPr>
              <w:snapToGrid w:val="0"/>
              <w:spacing w:line="360" w:lineRule="auto"/>
              <w:jc w:val="center"/>
              <w:rPr>
                <w:rFonts w:ascii="仿宋" w:eastAsia="仿宋" w:hAnsi="仿宋" w:cs="仿宋_GB2312"/>
                <w:b/>
                <w:sz w:val="24"/>
              </w:rPr>
            </w:pPr>
            <w:r w:rsidRPr="00FF49A7">
              <w:rPr>
                <w:rFonts w:ascii="仿宋" w:eastAsia="仿宋" w:hAnsi="仿宋" w:cs="仿宋_GB2312" w:hint="eastAsia"/>
                <w:b/>
                <w:sz w:val="24"/>
              </w:rPr>
              <w:t>同级采购监督管理部门</w:t>
            </w:r>
          </w:p>
        </w:tc>
        <w:tc>
          <w:tcPr>
            <w:tcW w:w="6237" w:type="dxa"/>
            <w:tcBorders>
              <w:top w:val="single" w:sz="8" w:space="0" w:color="000000"/>
              <w:left w:val="single" w:sz="2" w:space="0" w:color="000000"/>
              <w:bottom w:val="single" w:sz="8" w:space="0" w:color="000000"/>
              <w:right w:val="single" w:sz="8" w:space="0" w:color="000000"/>
            </w:tcBorders>
            <w:vAlign w:val="center"/>
          </w:tcPr>
          <w:p w14:paraId="5C26CE85" w14:textId="77777777" w:rsidR="00632877" w:rsidRPr="00FF49A7" w:rsidRDefault="00D528DB">
            <w:pPr>
              <w:snapToGrid w:val="0"/>
              <w:spacing w:line="360" w:lineRule="auto"/>
              <w:jc w:val="left"/>
              <w:rPr>
                <w:rFonts w:ascii="仿宋" w:eastAsia="仿宋" w:hAnsi="仿宋"/>
                <w:sz w:val="24"/>
              </w:rPr>
            </w:pPr>
            <w:r w:rsidRPr="00FF49A7">
              <w:rPr>
                <w:rFonts w:ascii="仿宋" w:eastAsia="仿宋" w:hAnsi="仿宋" w:hint="eastAsia"/>
                <w:sz w:val="24"/>
              </w:rPr>
              <w:t>杭州市萧山区财政局；</w:t>
            </w:r>
          </w:p>
          <w:p w14:paraId="57CDA57F" w14:textId="77777777" w:rsidR="00632877" w:rsidRPr="00FF49A7" w:rsidRDefault="00D528DB">
            <w:pPr>
              <w:snapToGrid w:val="0"/>
              <w:spacing w:line="360" w:lineRule="auto"/>
              <w:jc w:val="left"/>
              <w:rPr>
                <w:rFonts w:ascii="仿宋" w:eastAsia="仿宋" w:hAnsi="仿宋"/>
                <w:sz w:val="24"/>
              </w:rPr>
            </w:pPr>
            <w:r w:rsidRPr="00FF49A7">
              <w:rPr>
                <w:rFonts w:ascii="仿宋" w:eastAsia="仿宋" w:hAnsi="仿宋" w:hint="eastAsia"/>
                <w:sz w:val="24"/>
              </w:rPr>
              <w:t>地址：杭州市萧山区人民路318号；</w:t>
            </w:r>
          </w:p>
          <w:p w14:paraId="0752E988" w14:textId="77777777" w:rsidR="00632877" w:rsidRPr="00FF49A7" w:rsidRDefault="00D528DB">
            <w:pPr>
              <w:snapToGrid w:val="0"/>
              <w:spacing w:line="360" w:lineRule="auto"/>
              <w:jc w:val="left"/>
              <w:rPr>
                <w:rFonts w:ascii="仿宋" w:eastAsia="仿宋" w:hAnsi="仿宋"/>
                <w:sz w:val="24"/>
              </w:rPr>
            </w:pPr>
            <w:r w:rsidRPr="00FF49A7">
              <w:rPr>
                <w:rFonts w:ascii="仿宋" w:eastAsia="仿宋" w:hAnsi="仿宋" w:hint="eastAsia"/>
                <w:sz w:val="24"/>
              </w:rPr>
              <w:t>联系方式： 0571- 82752687</w:t>
            </w:r>
          </w:p>
        </w:tc>
      </w:tr>
    </w:tbl>
    <w:p w14:paraId="2EEF4641" w14:textId="77777777" w:rsidR="00632877" w:rsidRPr="00FF49A7" w:rsidRDefault="00D528DB">
      <w:pPr>
        <w:spacing w:line="360" w:lineRule="auto"/>
        <w:ind w:firstLineChars="200" w:firstLine="482"/>
        <w:rPr>
          <w:rFonts w:ascii="仿宋" w:eastAsia="仿宋" w:hAnsi="仿宋"/>
          <w:b/>
          <w:color w:val="000000"/>
          <w:sz w:val="24"/>
        </w:rPr>
      </w:pPr>
      <w:r w:rsidRPr="00FF49A7">
        <w:rPr>
          <w:rFonts w:ascii="仿宋" w:eastAsia="仿宋" w:hAnsi="仿宋" w:hint="eastAsia"/>
          <w:b/>
          <w:color w:val="000000"/>
          <w:sz w:val="24"/>
        </w:rPr>
        <w:t>注</w:t>
      </w:r>
      <w:r w:rsidRPr="00FF49A7">
        <w:rPr>
          <w:rFonts w:ascii="仿宋" w:eastAsia="仿宋" w:hAnsi="仿宋"/>
          <w:b/>
          <w:color w:val="000000"/>
          <w:sz w:val="24"/>
        </w:rPr>
        <w:t>：</w:t>
      </w:r>
      <w:r w:rsidRPr="00FF49A7">
        <w:rPr>
          <w:rFonts w:ascii="仿宋" w:eastAsia="仿宋" w:hAnsi="仿宋" w:hint="eastAsia"/>
          <w:b/>
          <w:color w:val="000000"/>
          <w:sz w:val="24"/>
        </w:rPr>
        <w:t>本项目</w:t>
      </w:r>
      <w:r w:rsidRPr="00FF49A7">
        <w:rPr>
          <w:rFonts w:ascii="仿宋" w:eastAsia="仿宋" w:hAnsi="仿宋"/>
          <w:b/>
          <w:color w:val="000000"/>
          <w:sz w:val="24"/>
        </w:rPr>
        <w:t>通用</w:t>
      </w:r>
      <w:r w:rsidRPr="00FF49A7">
        <w:rPr>
          <w:rFonts w:ascii="仿宋" w:eastAsia="仿宋" w:hAnsi="仿宋" w:hint="eastAsia"/>
          <w:b/>
          <w:color w:val="000000"/>
          <w:sz w:val="24"/>
        </w:rPr>
        <w:t>总则</w:t>
      </w:r>
      <w:r w:rsidRPr="00FF49A7">
        <w:rPr>
          <w:rFonts w:ascii="仿宋" w:eastAsia="仿宋" w:hAnsi="仿宋"/>
          <w:b/>
          <w:color w:val="000000"/>
          <w:sz w:val="24"/>
        </w:rPr>
        <w:t>条款与前附表等专</w:t>
      </w:r>
      <w:r w:rsidRPr="00FF49A7">
        <w:rPr>
          <w:rFonts w:ascii="仿宋" w:eastAsia="仿宋" w:hAnsi="仿宋" w:hint="eastAsia"/>
          <w:b/>
          <w:color w:val="000000"/>
          <w:sz w:val="24"/>
        </w:rPr>
        <w:t>用</w:t>
      </w:r>
      <w:r w:rsidRPr="00FF49A7">
        <w:rPr>
          <w:rFonts w:ascii="仿宋" w:eastAsia="仿宋" w:hAnsi="仿宋"/>
          <w:b/>
          <w:color w:val="000000"/>
          <w:sz w:val="24"/>
        </w:rPr>
        <w:t>特别规定有冲突之处，以专用条款（</w:t>
      </w:r>
      <w:r w:rsidRPr="00FF49A7">
        <w:rPr>
          <w:rFonts w:ascii="仿宋" w:eastAsia="仿宋" w:hAnsi="仿宋" w:hint="eastAsia"/>
          <w:b/>
          <w:color w:val="000000"/>
          <w:sz w:val="24"/>
        </w:rPr>
        <w:t>特别规定</w:t>
      </w:r>
      <w:r w:rsidRPr="00FF49A7">
        <w:rPr>
          <w:rFonts w:ascii="仿宋" w:eastAsia="仿宋" w:hAnsi="仿宋"/>
          <w:b/>
          <w:color w:val="000000"/>
          <w:sz w:val="24"/>
        </w:rPr>
        <w:t>）</w:t>
      </w:r>
      <w:r w:rsidRPr="00FF49A7">
        <w:rPr>
          <w:rFonts w:ascii="仿宋" w:eastAsia="仿宋" w:hAnsi="仿宋" w:hint="eastAsia"/>
          <w:b/>
          <w:color w:val="000000"/>
          <w:sz w:val="24"/>
        </w:rPr>
        <w:t>为准</w:t>
      </w:r>
    </w:p>
    <w:p w14:paraId="2C66F784" w14:textId="77777777" w:rsidR="00632877" w:rsidRPr="00FF49A7" w:rsidRDefault="00D528DB">
      <w:pPr>
        <w:adjustRightInd/>
        <w:spacing w:line="360" w:lineRule="auto"/>
        <w:ind w:firstLineChars="1197" w:firstLine="3845"/>
        <w:outlineLvl w:val="0"/>
        <w:rPr>
          <w:rFonts w:ascii="仿宋" w:eastAsia="仿宋" w:hAnsi="仿宋" w:cs="仿宋_GB2312"/>
          <w:b/>
          <w:color w:val="000000"/>
          <w:sz w:val="32"/>
          <w:szCs w:val="20"/>
        </w:rPr>
      </w:pPr>
      <w:r w:rsidRPr="00FF49A7">
        <w:rPr>
          <w:rFonts w:ascii="仿宋" w:eastAsia="仿宋" w:hAnsi="仿宋" w:cs="仿宋_GB2312"/>
          <w:b/>
          <w:color w:val="000000"/>
          <w:sz w:val="32"/>
          <w:szCs w:val="20"/>
        </w:rPr>
        <w:br w:type="page"/>
      </w:r>
      <w:bookmarkStart w:id="43" w:name="第三部分"/>
      <w:bookmarkStart w:id="44" w:name="_Toc164416483"/>
      <w:bookmarkEnd w:id="13"/>
      <w:r w:rsidRPr="00FF49A7">
        <w:rPr>
          <w:rFonts w:ascii="仿宋" w:eastAsia="仿宋" w:hAnsi="仿宋" w:cs="仿宋_GB2312" w:hint="eastAsia"/>
          <w:b/>
          <w:color w:val="000000"/>
          <w:sz w:val="32"/>
          <w:szCs w:val="20"/>
        </w:rPr>
        <w:lastRenderedPageBreak/>
        <w:t>一、总则</w:t>
      </w:r>
    </w:p>
    <w:p w14:paraId="05325CDF" w14:textId="77777777" w:rsidR="00632877" w:rsidRPr="00FF49A7" w:rsidRDefault="00D528DB">
      <w:pPr>
        <w:snapToGrid w:val="0"/>
        <w:spacing w:line="360" w:lineRule="auto"/>
        <w:ind w:firstLineChars="150" w:firstLine="361"/>
        <w:jc w:val="left"/>
        <w:outlineLvl w:val="1"/>
        <w:rPr>
          <w:rFonts w:ascii="仿宋" w:eastAsia="仿宋" w:hAnsi="仿宋"/>
          <w:b/>
          <w:color w:val="000000"/>
          <w:sz w:val="24"/>
        </w:rPr>
      </w:pPr>
      <w:r w:rsidRPr="00FF49A7">
        <w:rPr>
          <w:rFonts w:ascii="仿宋" w:eastAsia="仿宋" w:hAnsi="仿宋" w:hint="eastAsia"/>
          <w:b/>
          <w:color w:val="000000"/>
          <w:sz w:val="24"/>
        </w:rPr>
        <w:t>1.</w:t>
      </w:r>
      <w:r w:rsidRPr="00FF49A7">
        <w:rPr>
          <w:rFonts w:ascii="仿宋" w:eastAsia="仿宋" w:hAnsi="仿宋"/>
          <w:b/>
          <w:color w:val="000000"/>
          <w:sz w:val="24"/>
        </w:rPr>
        <w:t xml:space="preserve"> 适用范围</w:t>
      </w:r>
    </w:p>
    <w:p w14:paraId="78218949" w14:textId="77777777" w:rsidR="00632877" w:rsidRPr="00FF49A7" w:rsidRDefault="00D528DB">
      <w:pPr>
        <w:snapToGrid w:val="0"/>
        <w:spacing w:line="360" w:lineRule="auto"/>
        <w:ind w:firstLineChars="200" w:firstLine="480"/>
        <w:jc w:val="left"/>
        <w:rPr>
          <w:rFonts w:ascii="仿宋" w:eastAsia="仿宋" w:hAnsi="仿宋"/>
          <w:color w:val="000000"/>
          <w:sz w:val="24"/>
        </w:rPr>
      </w:pPr>
      <w:r w:rsidRPr="00FF49A7">
        <w:rPr>
          <w:rFonts w:ascii="仿宋" w:eastAsia="仿宋" w:hAnsi="仿宋" w:hint="eastAsia"/>
          <w:color w:val="000000"/>
          <w:sz w:val="24"/>
        </w:rPr>
        <w:t>本招标文件适用于该项目的招标、投标、开标、资格审查及信用信息查询、评标、定标、合同、验收等行为（法律、法规另有规定的，从其规定）。</w:t>
      </w:r>
    </w:p>
    <w:p w14:paraId="399CB127" w14:textId="77777777" w:rsidR="00632877" w:rsidRPr="00FF49A7" w:rsidRDefault="00D528DB">
      <w:pPr>
        <w:adjustRightInd/>
        <w:spacing w:line="360" w:lineRule="auto"/>
        <w:outlineLvl w:val="0"/>
        <w:rPr>
          <w:rFonts w:ascii="仿宋" w:eastAsia="仿宋" w:hAnsi="仿宋" w:cs="仿宋_GB2312"/>
          <w:b/>
          <w:color w:val="000000"/>
          <w:sz w:val="24"/>
        </w:rPr>
      </w:pPr>
      <w:r w:rsidRPr="00FF49A7">
        <w:rPr>
          <w:rFonts w:ascii="仿宋" w:eastAsia="仿宋" w:hAnsi="仿宋" w:cs="仿宋_GB2312" w:hint="eastAsia"/>
          <w:b/>
          <w:color w:val="000000"/>
          <w:sz w:val="24"/>
        </w:rPr>
        <w:t xml:space="preserve">   2.定义</w:t>
      </w:r>
    </w:p>
    <w:p w14:paraId="4B44F3EB" w14:textId="77777777" w:rsidR="00632877" w:rsidRPr="00FF49A7" w:rsidRDefault="00D528DB">
      <w:pPr>
        <w:spacing w:line="360" w:lineRule="auto"/>
        <w:ind w:firstLineChars="200" w:firstLine="480"/>
        <w:rPr>
          <w:rFonts w:ascii="仿宋" w:eastAsia="仿宋" w:hAnsi="仿宋"/>
          <w:color w:val="000000"/>
          <w:sz w:val="24"/>
        </w:rPr>
      </w:pPr>
      <w:r w:rsidRPr="00FF49A7">
        <w:rPr>
          <w:rFonts w:ascii="仿宋" w:eastAsia="仿宋" w:hAnsi="仿宋"/>
          <w:color w:val="000000"/>
          <w:sz w:val="24"/>
        </w:rPr>
        <w:t xml:space="preserve">2.1 </w:t>
      </w:r>
      <w:r w:rsidRPr="00FF49A7">
        <w:rPr>
          <w:rFonts w:ascii="仿宋" w:eastAsia="仿宋" w:hAnsi="仿宋" w:hint="eastAsia"/>
          <w:color w:val="000000"/>
          <w:sz w:val="24"/>
        </w:rPr>
        <w:t>“采购人”系指招标公告中载明的本项目的采购人。</w:t>
      </w:r>
    </w:p>
    <w:p w14:paraId="2F4E548A" w14:textId="77777777" w:rsidR="00632877" w:rsidRPr="00FF49A7" w:rsidRDefault="00D528DB">
      <w:pPr>
        <w:spacing w:line="360" w:lineRule="auto"/>
        <w:ind w:firstLineChars="200" w:firstLine="480"/>
        <w:rPr>
          <w:rFonts w:ascii="仿宋" w:eastAsia="仿宋" w:hAnsi="仿宋"/>
          <w:color w:val="000000"/>
          <w:sz w:val="24"/>
        </w:rPr>
      </w:pPr>
      <w:r w:rsidRPr="00FF49A7">
        <w:rPr>
          <w:rFonts w:ascii="仿宋" w:eastAsia="仿宋" w:hAnsi="仿宋" w:hint="eastAsia"/>
          <w:color w:val="000000"/>
          <w:sz w:val="24"/>
        </w:rPr>
        <w:t>2.2</w:t>
      </w:r>
      <w:r w:rsidRPr="00FF49A7">
        <w:rPr>
          <w:rFonts w:ascii="仿宋" w:eastAsia="仿宋" w:hAnsi="仿宋"/>
          <w:color w:val="000000"/>
          <w:sz w:val="24"/>
        </w:rPr>
        <w:t xml:space="preserve"> </w:t>
      </w:r>
      <w:r w:rsidRPr="00FF49A7">
        <w:rPr>
          <w:rFonts w:ascii="仿宋" w:eastAsia="仿宋" w:hAnsi="仿宋" w:hint="eastAsia"/>
          <w:color w:val="000000"/>
          <w:sz w:val="24"/>
        </w:rPr>
        <w:t>“采购机构”系指招标公告中载明的本项目的采购机构。</w:t>
      </w:r>
    </w:p>
    <w:p w14:paraId="6B0E07A0" w14:textId="77777777" w:rsidR="00632877" w:rsidRPr="00FF49A7" w:rsidRDefault="00D528DB">
      <w:pPr>
        <w:spacing w:line="360" w:lineRule="auto"/>
        <w:ind w:firstLineChars="200" w:firstLine="480"/>
        <w:rPr>
          <w:rFonts w:ascii="仿宋" w:eastAsia="仿宋" w:hAnsi="仿宋"/>
          <w:color w:val="000000"/>
          <w:sz w:val="24"/>
        </w:rPr>
      </w:pPr>
      <w:r w:rsidRPr="00FF49A7">
        <w:rPr>
          <w:rFonts w:ascii="仿宋" w:eastAsia="仿宋" w:hAnsi="仿宋"/>
          <w:color w:val="000000"/>
          <w:sz w:val="24"/>
        </w:rPr>
        <w:t>2.</w:t>
      </w:r>
      <w:r w:rsidRPr="00FF49A7">
        <w:rPr>
          <w:rFonts w:ascii="仿宋" w:eastAsia="仿宋" w:hAnsi="仿宋" w:hint="eastAsia"/>
          <w:color w:val="000000"/>
          <w:sz w:val="24"/>
        </w:rPr>
        <w:t>3</w:t>
      </w:r>
      <w:r w:rsidRPr="00FF49A7">
        <w:rPr>
          <w:rFonts w:ascii="仿宋" w:eastAsia="仿宋" w:hAnsi="仿宋"/>
          <w:color w:val="000000"/>
          <w:sz w:val="24"/>
        </w:rPr>
        <w:t xml:space="preserve"> </w:t>
      </w:r>
      <w:r w:rsidRPr="00FF49A7">
        <w:rPr>
          <w:rFonts w:ascii="仿宋" w:eastAsia="仿宋" w:hAnsi="仿宋" w:hint="eastAsia"/>
          <w:color w:val="000000"/>
          <w:sz w:val="24"/>
        </w:rPr>
        <w:t>“投标人”系指是指响应招标、参加投标竞争的法人、其他组织或者自然人。。</w:t>
      </w:r>
    </w:p>
    <w:p w14:paraId="144768A2" w14:textId="77777777" w:rsidR="00632877" w:rsidRPr="00FF49A7" w:rsidRDefault="00D528DB">
      <w:pPr>
        <w:spacing w:line="360" w:lineRule="auto"/>
        <w:ind w:firstLineChars="200" w:firstLine="480"/>
        <w:rPr>
          <w:rFonts w:ascii="仿宋" w:eastAsia="仿宋" w:hAnsi="仿宋"/>
          <w:color w:val="000000"/>
          <w:sz w:val="24"/>
        </w:rPr>
      </w:pPr>
      <w:r w:rsidRPr="00FF49A7">
        <w:rPr>
          <w:rFonts w:ascii="仿宋" w:eastAsia="仿宋" w:hAnsi="仿宋" w:hint="eastAsia"/>
          <w:color w:val="000000"/>
          <w:sz w:val="24"/>
        </w:rPr>
        <w:t>2.4</w:t>
      </w:r>
      <w:r w:rsidRPr="00FF49A7">
        <w:rPr>
          <w:rFonts w:ascii="仿宋" w:eastAsia="仿宋" w:hAnsi="仿宋"/>
          <w:color w:val="000000"/>
          <w:sz w:val="24"/>
        </w:rPr>
        <w:t xml:space="preserve"> </w:t>
      </w:r>
      <w:r w:rsidRPr="00FF49A7">
        <w:rPr>
          <w:rFonts w:ascii="仿宋" w:eastAsia="仿宋" w:hAnsi="仿宋" w:hint="eastAsia"/>
          <w:color w:val="000000"/>
          <w:sz w:val="24"/>
        </w:rPr>
        <w:t>“负责人”系指法人企业的法定负责人，或其他组织为</w:t>
      </w:r>
      <w:r w:rsidRPr="00FF49A7">
        <w:rPr>
          <w:rFonts w:ascii="仿宋" w:eastAsia="仿宋" w:hAnsi="仿宋"/>
          <w:color w:val="000000"/>
          <w:sz w:val="24"/>
        </w:rPr>
        <w:t>法律、行政法规规定代表单位行使职权的主要负责人</w:t>
      </w:r>
      <w:r w:rsidRPr="00FF49A7">
        <w:rPr>
          <w:rFonts w:ascii="仿宋" w:eastAsia="仿宋" w:hAnsi="仿宋" w:hint="eastAsia"/>
          <w:color w:val="000000"/>
          <w:sz w:val="24"/>
        </w:rPr>
        <w:t>，或自然人本人。</w:t>
      </w:r>
    </w:p>
    <w:p w14:paraId="1285CAB9" w14:textId="77777777" w:rsidR="00632877" w:rsidRPr="00FF49A7" w:rsidRDefault="00D528DB">
      <w:pPr>
        <w:spacing w:line="360" w:lineRule="auto"/>
        <w:ind w:firstLineChars="200" w:firstLine="480"/>
        <w:rPr>
          <w:rFonts w:ascii="仿宋" w:eastAsia="仿宋" w:hAnsi="仿宋"/>
          <w:color w:val="000000"/>
          <w:sz w:val="24"/>
        </w:rPr>
      </w:pPr>
      <w:r w:rsidRPr="00FF49A7">
        <w:rPr>
          <w:rFonts w:ascii="仿宋" w:eastAsia="仿宋" w:hAnsi="仿宋" w:hint="eastAsia"/>
          <w:color w:val="000000"/>
          <w:sz w:val="24"/>
        </w:rPr>
        <w:t>2.5</w:t>
      </w:r>
      <w:r w:rsidRPr="00FF49A7">
        <w:rPr>
          <w:rFonts w:ascii="仿宋" w:eastAsia="仿宋" w:hAnsi="仿宋"/>
          <w:color w:val="000000"/>
          <w:sz w:val="24"/>
        </w:rPr>
        <w:t xml:space="preserve"> </w:t>
      </w:r>
      <w:r w:rsidRPr="00FF49A7">
        <w:rPr>
          <w:rFonts w:ascii="仿宋" w:eastAsia="仿宋" w:hAnsi="仿宋" w:hint="eastAsia"/>
          <w:color w:val="000000"/>
          <w:sz w:val="24"/>
        </w:rPr>
        <w:t>“▲” 系指实质性要求条款，“★”系产品采购项目中单一产品或核心产品。</w:t>
      </w:r>
    </w:p>
    <w:p w14:paraId="31BED3B4" w14:textId="77777777" w:rsidR="00632877" w:rsidRPr="00FF49A7" w:rsidRDefault="00D528DB">
      <w:pPr>
        <w:spacing w:line="360" w:lineRule="auto"/>
        <w:ind w:firstLineChars="100" w:firstLine="241"/>
        <w:rPr>
          <w:rFonts w:ascii="仿宋" w:eastAsia="仿宋" w:hAnsi="仿宋"/>
          <w:b/>
          <w:color w:val="000000"/>
          <w:sz w:val="24"/>
        </w:rPr>
      </w:pPr>
      <w:r w:rsidRPr="00FF49A7">
        <w:rPr>
          <w:rFonts w:ascii="仿宋" w:eastAsia="仿宋" w:hAnsi="仿宋" w:hint="eastAsia"/>
          <w:b/>
          <w:color w:val="000000"/>
          <w:sz w:val="24"/>
        </w:rPr>
        <w:t>3.</w:t>
      </w:r>
      <w:r w:rsidRPr="00FF49A7">
        <w:rPr>
          <w:rFonts w:ascii="仿宋" w:eastAsia="仿宋" w:hAnsi="仿宋" w:hint="eastAsia"/>
          <w:color w:val="000000"/>
        </w:rPr>
        <w:t xml:space="preserve"> </w:t>
      </w:r>
      <w:r w:rsidRPr="00FF49A7">
        <w:rPr>
          <w:rFonts w:ascii="仿宋" w:eastAsia="仿宋" w:hAnsi="仿宋" w:hint="eastAsia"/>
          <w:b/>
          <w:color w:val="000000"/>
          <w:sz w:val="24"/>
        </w:rPr>
        <w:t>采购项目需要落实的政府采购政策</w:t>
      </w:r>
    </w:p>
    <w:p w14:paraId="00CC7896" w14:textId="77777777" w:rsidR="00632877" w:rsidRPr="00FF49A7" w:rsidRDefault="00D528DB">
      <w:pPr>
        <w:spacing w:line="360" w:lineRule="auto"/>
        <w:ind w:firstLineChars="100" w:firstLine="240"/>
        <w:rPr>
          <w:rFonts w:ascii="仿宋" w:eastAsia="仿宋" w:hAnsi="仿宋"/>
          <w:color w:val="000000"/>
          <w:sz w:val="24"/>
        </w:rPr>
      </w:pPr>
      <w:r w:rsidRPr="00FF49A7">
        <w:rPr>
          <w:rFonts w:ascii="仿宋" w:eastAsia="仿宋" w:hAnsi="仿宋" w:hint="eastAsia"/>
          <w:color w:val="000000"/>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3F3ABDF3" w14:textId="77777777" w:rsidR="00632877" w:rsidRPr="00FF49A7" w:rsidRDefault="00D528DB">
      <w:pPr>
        <w:spacing w:line="360" w:lineRule="auto"/>
        <w:ind w:firstLineChars="100" w:firstLine="240"/>
        <w:rPr>
          <w:rFonts w:ascii="仿宋" w:eastAsia="仿宋" w:hAnsi="仿宋"/>
          <w:color w:val="000000"/>
          <w:sz w:val="24"/>
        </w:rPr>
      </w:pPr>
      <w:r w:rsidRPr="00FF49A7">
        <w:rPr>
          <w:rFonts w:ascii="仿宋" w:eastAsia="仿宋" w:hAnsi="仿宋" w:hint="eastAsia"/>
          <w:color w:val="000000"/>
          <w:sz w:val="24"/>
        </w:rPr>
        <w:t>3.2 节能环保要求</w:t>
      </w:r>
    </w:p>
    <w:p w14:paraId="4B95FA9B" w14:textId="77777777" w:rsidR="00632877" w:rsidRPr="00FF49A7" w:rsidRDefault="00D528DB">
      <w:pPr>
        <w:spacing w:line="360" w:lineRule="auto"/>
        <w:ind w:firstLineChars="200" w:firstLine="482"/>
        <w:rPr>
          <w:rFonts w:ascii="仿宋" w:eastAsia="仿宋" w:hAnsi="仿宋"/>
          <w:color w:val="000000"/>
          <w:sz w:val="24"/>
        </w:rPr>
      </w:pPr>
      <w:r w:rsidRPr="00FF49A7">
        <w:rPr>
          <w:rFonts w:ascii="仿宋" w:eastAsia="仿宋" w:hAnsi="仿宋" w:hint="eastAsia"/>
          <w:b/>
          <w:color w:val="000000"/>
          <w:sz w:val="24"/>
        </w:rPr>
        <w:t>3.2.1根据财政部 发展改革委、生态环境部、市场监管总局《关于调整优化节能产品、环境标志产品政府采购执行机制的通知》财库〔2019〕9号，政府采购节能产品、环境标志产品实施品目清单管理。本项目如需采购节能清单中的政府强制采购的节能产品，投标人所投的相应产品须为列入最新一期《关于印发节能产品政府采购品目清单的通知》财库〔2019〕19号的产品，并且提供该产品所在的节能产品政府采购清单页及所</w:t>
      </w:r>
      <w:r w:rsidRPr="00FF49A7">
        <w:rPr>
          <w:rFonts w:ascii="仿宋" w:eastAsia="仿宋" w:hAnsi="仿宋"/>
          <w:b/>
          <w:color w:val="000000"/>
          <w:sz w:val="24"/>
        </w:rPr>
        <w:t>投产品</w:t>
      </w:r>
      <w:r w:rsidRPr="00FF49A7">
        <w:rPr>
          <w:rFonts w:ascii="仿宋" w:eastAsia="仿宋" w:hAnsi="仿宋" w:hint="eastAsia"/>
          <w:b/>
          <w:color w:val="000000"/>
          <w:sz w:val="24"/>
        </w:rPr>
        <w:t>国家确定的认证机构出具的、处于有效期之内的节能产品、环境标志产品认证证书，否则投标无效。</w:t>
      </w:r>
      <w:r w:rsidRPr="00FF49A7">
        <w:rPr>
          <w:rFonts w:ascii="仿宋" w:eastAsia="仿宋" w:hAnsi="仿宋" w:hint="eastAsia"/>
          <w:color w:val="000000"/>
          <w:sz w:val="24"/>
        </w:rPr>
        <w:t>（注：在最新一期节能产品品目</w:t>
      </w:r>
      <w:r w:rsidRPr="00FF49A7">
        <w:rPr>
          <w:rFonts w:ascii="仿宋" w:eastAsia="仿宋" w:hAnsi="仿宋"/>
          <w:color w:val="000000"/>
          <w:sz w:val="24"/>
        </w:rPr>
        <w:t>清单</w:t>
      </w:r>
      <w:r w:rsidRPr="00FF49A7">
        <w:rPr>
          <w:rFonts w:ascii="仿宋" w:eastAsia="仿宋" w:hAnsi="仿宋" w:hint="eastAsia"/>
          <w:color w:val="000000"/>
          <w:sz w:val="24"/>
        </w:rPr>
        <w:t>发布之后开展的政府采购活动，执行最新一期节能清单。在此之前已经开展但尚未进入评审环节的政府采购活动，执行上期或最最新</w:t>
      </w:r>
      <w:r w:rsidRPr="00FF49A7">
        <w:rPr>
          <w:rFonts w:ascii="仿宋" w:eastAsia="仿宋" w:hAnsi="仿宋"/>
          <w:color w:val="000000"/>
          <w:sz w:val="24"/>
        </w:rPr>
        <w:t>一期品目清单</w:t>
      </w:r>
      <w:r w:rsidRPr="00FF49A7">
        <w:rPr>
          <w:rFonts w:ascii="仿宋" w:eastAsia="仿宋" w:hAnsi="仿宋" w:hint="eastAsia"/>
          <w:color w:val="000000"/>
          <w:sz w:val="24"/>
        </w:rPr>
        <w:t>。</w:t>
      </w:r>
      <w:r w:rsidRPr="00FF49A7">
        <w:rPr>
          <w:rFonts w:ascii="仿宋" w:eastAsia="仿宋" w:hAnsi="仿宋" w:hint="eastAsia"/>
          <w:b/>
          <w:color w:val="000000"/>
          <w:sz w:val="24"/>
        </w:rPr>
        <w:t>▲</w:t>
      </w:r>
      <w:r w:rsidRPr="00FF49A7">
        <w:rPr>
          <w:rFonts w:ascii="仿宋" w:eastAsia="仿宋" w:hAnsi="仿宋" w:cs="仿宋_GB2312" w:hint="eastAsia"/>
          <w:b/>
          <w:color w:val="000000"/>
          <w:sz w:val="24"/>
          <w:szCs w:val="21"/>
        </w:rPr>
        <w:t>本项目如需采购节能品目清单中的政府强制采购的节能产品的，必须</w:t>
      </w:r>
      <w:r w:rsidRPr="00FF49A7">
        <w:rPr>
          <w:rFonts w:ascii="仿宋" w:eastAsia="仿宋" w:hAnsi="仿宋" w:cs="仿宋_GB2312"/>
          <w:b/>
          <w:color w:val="000000"/>
          <w:sz w:val="24"/>
          <w:szCs w:val="21"/>
        </w:rPr>
        <w:t>以强制采购的品目清单内产品投标，</w:t>
      </w:r>
      <w:r w:rsidRPr="00FF49A7">
        <w:rPr>
          <w:rFonts w:ascii="仿宋" w:eastAsia="仿宋" w:hAnsi="仿宋" w:cs="仿宋_GB2312" w:hint="eastAsia"/>
          <w:b/>
          <w:color w:val="000000"/>
          <w:sz w:val="24"/>
          <w:szCs w:val="21"/>
        </w:rPr>
        <w:t>投标人未按</w:t>
      </w:r>
      <w:r w:rsidRPr="00FF49A7">
        <w:rPr>
          <w:rFonts w:ascii="仿宋" w:eastAsia="仿宋" w:hAnsi="仿宋" w:cs="仿宋_GB2312"/>
          <w:b/>
          <w:color w:val="000000"/>
          <w:sz w:val="24"/>
          <w:szCs w:val="21"/>
        </w:rPr>
        <w:t>要求</w:t>
      </w:r>
      <w:r w:rsidRPr="00FF49A7">
        <w:rPr>
          <w:rFonts w:ascii="仿宋" w:eastAsia="仿宋" w:hAnsi="仿宋" w:cs="仿宋_GB2312" w:hint="eastAsia"/>
          <w:b/>
          <w:color w:val="000000"/>
          <w:sz w:val="24"/>
          <w:szCs w:val="21"/>
        </w:rPr>
        <w:t>提供品目</w:t>
      </w:r>
      <w:r w:rsidRPr="00FF49A7">
        <w:rPr>
          <w:rFonts w:ascii="仿宋" w:eastAsia="仿宋" w:hAnsi="仿宋" w:cs="仿宋_GB2312"/>
          <w:b/>
          <w:color w:val="000000"/>
          <w:sz w:val="24"/>
          <w:szCs w:val="21"/>
        </w:rPr>
        <w:t>清单内的节能产品</w:t>
      </w:r>
      <w:r w:rsidRPr="00FF49A7">
        <w:rPr>
          <w:rFonts w:ascii="仿宋" w:eastAsia="仿宋" w:hAnsi="仿宋" w:cs="仿宋_GB2312" w:hint="eastAsia"/>
          <w:b/>
          <w:color w:val="000000"/>
          <w:sz w:val="24"/>
          <w:szCs w:val="21"/>
        </w:rPr>
        <w:t>或</w:t>
      </w:r>
      <w:r w:rsidRPr="00FF49A7">
        <w:rPr>
          <w:rFonts w:ascii="仿宋" w:eastAsia="仿宋" w:hAnsi="仿宋" w:cs="仿宋_GB2312"/>
          <w:b/>
          <w:color w:val="000000"/>
          <w:sz w:val="24"/>
          <w:szCs w:val="21"/>
        </w:rPr>
        <w:t>相关证明</w:t>
      </w:r>
      <w:r w:rsidRPr="00FF49A7">
        <w:rPr>
          <w:rFonts w:ascii="仿宋" w:eastAsia="仿宋" w:hAnsi="仿宋" w:cs="仿宋_GB2312" w:hint="eastAsia"/>
          <w:b/>
          <w:color w:val="000000"/>
          <w:sz w:val="24"/>
          <w:szCs w:val="21"/>
        </w:rPr>
        <w:t>，投标无效。</w:t>
      </w:r>
    </w:p>
    <w:p w14:paraId="53BBDDC1" w14:textId="77777777" w:rsidR="00632877" w:rsidRPr="00FF49A7" w:rsidRDefault="00D528DB">
      <w:pPr>
        <w:spacing w:line="360" w:lineRule="auto"/>
        <w:ind w:firstLineChars="200" w:firstLine="480"/>
        <w:rPr>
          <w:rFonts w:ascii="仿宋" w:eastAsia="仿宋" w:hAnsi="仿宋"/>
          <w:color w:val="000000"/>
          <w:sz w:val="24"/>
        </w:rPr>
      </w:pPr>
      <w:r w:rsidRPr="00FF49A7">
        <w:rPr>
          <w:rFonts w:ascii="仿宋" w:eastAsia="仿宋" w:hAnsi="仿宋" w:hint="eastAsia"/>
          <w:color w:val="000000"/>
          <w:sz w:val="24"/>
        </w:rPr>
        <w:t>3.2.2投标人提供产品如是环境标志产品，应当优先</w:t>
      </w:r>
      <w:r w:rsidRPr="00FF49A7">
        <w:rPr>
          <w:rFonts w:ascii="仿宋" w:eastAsia="仿宋" w:hAnsi="仿宋"/>
          <w:color w:val="000000"/>
          <w:sz w:val="24"/>
        </w:rPr>
        <w:t>提供《</w:t>
      </w:r>
      <w:r w:rsidRPr="00FF49A7">
        <w:rPr>
          <w:rFonts w:ascii="仿宋" w:eastAsia="仿宋" w:hAnsi="仿宋" w:hint="eastAsia"/>
          <w:color w:val="000000"/>
          <w:sz w:val="24"/>
        </w:rPr>
        <w:t>关于印发环境标志产品</w:t>
      </w:r>
      <w:r w:rsidRPr="00FF49A7">
        <w:rPr>
          <w:rFonts w:ascii="仿宋" w:eastAsia="仿宋" w:hAnsi="仿宋" w:hint="eastAsia"/>
          <w:color w:val="000000"/>
          <w:sz w:val="24"/>
        </w:rPr>
        <w:lastRenderedPageBreak/>
        <w:t>政府采购品目清单的通知</w:t>
      </w:r>
      <w:r w:rsidRPr="00FF49A7">
        <w:rPr>
          <w:rFonts w:ascii="仿宋" w:eastAsia="仿宋" w:hAnsi="仿宋"/>
          <w:color w:val="000000"/>
          <w:sz w:val="24"/>
        </w:rPr>
        <w:t>》</w:t>
      </w:r>
      <w:r w:rsidRPr="00FF49A7">
        <w:rPr>
          <w:rFonts w:ascii="仿宋" w:eastAsia="仿宋" w:hAnsi="仿宋" w:hint="eastAsia"/>
          <w:color w:val="000000"/>
          <w:sz w:val="24"/>
        </w:rPr>
        <w:t>财库〔2019〕</w:t>
      </w:r>
      <w:r w:rsidRPr="00FF49A7">
        <w:rPr>
          <w:rFonts w:ascii="仿宋" w:eastAsia="仿宋" w:hAnsi="仿宋"/>
          <w:color w:val="000000"/>
          <w:sz w:val="24"/>
        </w:rPr>
        <w:t>18</w:t>
      </w:r>
      <w:r w:rsidRPr="00FF49A7">
        <w:rPr>
          <w:rFonts w:ascii="仿宋" w:eastAsia="仿宋" w:hAnsi="仿宋" w:hint="eastAsia"/>
          <w:color w:val="000000"/>
          <w:sz w:val="24"/>
        </w:rPr>
        <w:t>号内</w:t>
      </w:r>
      <w:r w:rsidRPr="00FF49A7">
        <w:rPr>
          <w:rFonts w:ascii="仿宋" w:eastAsia="仿宋" w:hAnsi="仿宋"/>
          <w:color w:val="000000"/>
          <w:sz w:val="24"/>
        </w:rPr>
        <w:t>产品，</w:t>
      </w:r>
      <w:r w:rsidRPr="00FF49A7">
        <w:rPr>
          <w:rFonts w:ascii="仿宋" w:eastAsia="仿宋" w:hAnsi="仿宋" w:hint="eastAsia"/>
          <w:color w:val="000000"/>
          <w:sz w:val="24"/>
        </w:rPr>
        <w:t>涉及项目</w:t>
      </w:r>
      <w:r w:rsidRPr="00FF49A7">
        <w:rPr>
          <w:rFonts w:ascii="仿宋" w:eastAsia="仿宋" w:hAnsi="仿宋"/>
          <w:color w:val="000000"/>
          <w:sz w:val="24"/>
        </w:rPr>
        <w:t>评分条款加分</w:t>
      </w:r>
      <w:r w:rsidRPr="00FF49A7">
        <w:rPr>
          <w:rFonts w:ascii="仿宋" w:eastAsia="仿宋" w:hAnsi="仿宋" w:hint="eastAsia"/>
          <w:color w:val="000000"/>
          <w:sz w:val="24"/>
        </w:rPr>
        <w:t>项</w:t>
      </w:r>
      <w:r w:rsidRPr="00FF49A7">
        <w:rPr>
          <w:rFonts w:ascii="仿宋" w:eastAsia="仿宋" w:hAnsi="仿宋"/>
          <w:color w:val="000000"/>
          <w:sz w:val="24"/>
        </w:rPr>
        <w:t>时，</w:t>
      </w:r>
      <w:r w:rsidRPr="00FF49A7">
        <w:rPr>
          <w:rFonts w:ascii="仿宋" w:eastAsia="仿宋" w:hAnsi="仿宋" w:hint="eastAsia"/>
          <w:color w:val="000000"/>
          <w:sz w:val="24"/>
        </w:rPr>
        <w:t>应当</w:t>
      </w:r>
      <w:r w:rsidRPr="00FF49A7">
        <w:rPr>
          <w:rFonts w:ascii="仿宋" w:eastAsia="仿宋" w:hAnsi="仿宋"/>
          <w:color w:val="000000"/>
          <w:sz w:val="24"/>
        </w:rPr>
        <w:t>提</w:t>
      </w:r>
      <w:r w:rsidRPr="00FF49A7">
        <w:rPr>
          <w:rFonts w:ascii="仿宋" w:eastAsia="仿宋" w:hAnsi="仿宋" w:hint="eastAsia"/>
          <w:color w:val="000000"/>
          <w:sz w:val="24"/>
        </w:rPr>
        <w:t>供财库〔2019〕1</w:t>
      </w:r>
      <w:r w:rsidRPr="00FF49A7">
        <w:rPr>
          <w:rFonts w:ascii="仿宋" w:eastAsia="仿宋" w:hAnsi="仿宋"/>
          <w:color w:val="000000"/>
          <w:sz w:val="24"/>
        </w:rPr>
        <w:t>8</w:t>
      </w:r>
      <w:r w:rsidRPr="00FF49A7">
        <w:rPr>
          <w:rFonts w:ascii="仿宋" w:eastAsia="仿宋" w:hAnsi="仿宋" w:hint="eastAsia"/>
          <w:color w:val="000000"/>
          <w:sz w:val="24"/>
        </w:rPr>
        <w:t>号文件清单</w:t>
      </w:r>
      <w:r w:rsidRPr="00FF49A7">
        <w:rPr>
          <w:rFonts w:ascii="仿宋" w:eastAsia="仿宋" w:hAnsi="仿宋"/>
          <w:color w:val="000000"/>
          <w:sz w:val="24"/>
        </w:rPr>
        <w:t>，并提供</w:t>
      </w:r>
      <w:r w:rsidRPr="00FF49A7">
        <w:rPr>
          <w:rFonts w:ascii="仿宋" w:eastAsia="仿宋" w:hAnsi="仿宋" w:hint="eastAsia"/>
          <w:color w:val="000000"/>
          <w:sz w:val="24"/>
        </w:rPr>
        <w:t>国家确定的认证机构出具的、处于有效期之内的环境标志产品认证证书。</w:t>
      </w:r>
    </w:p>
    <w:p w14:paraId="69371FF5" w14:textId="77777777" w:rsidR="00632877" w:rsidRPr="00FF49A7" w:rsidRDefault="00D528DB">
      <w:pPr>
        <w:spacing w:line="360" w:lineRule="auto"/>
        <w:ind w:firstLineChars="50" w:firstLine="120"/>
        <w:rPr>
          <w:rFonts w:ascii="仿宋" w:eastAsia="仿宋" w:hAnsi="仿宋"/>
          <w:sz w:val="24"/>
        </w:rPr>
      </w:pPr>
      <w:r w:rsidRPr="00FF49A7">
        <w:rPr>
          <w:rFonts w:ascii="仿宋" w:eastAsia="仿宋" w:hAnsi="仿宋" w:hint="eastAsia"/>
          <w:sz w:val="24"/>
        </w:rPr>
        <w:t>3.3</w:t>
      </w:r>
      <w:r w:rsidRPr="00FF49A7">
        <w:rPr>
          <w:rFonts w:ascii="仿宋" w:eastAsia="仿宋" w:hAnsi="仿宋" w:hint="eastAsia"/>
          <w:bCs/>
          <w:sz w:val="24"/>
        </w:rPr>
        <w:t>支持中小企业发展</w:t>
      </w:r>
      <w:r w:rsidRPr="00FF49A7">
        <w:rPr>
          <w:rFonts w:ascii="仿宋" w:eastAsia="仿宋" w:hAnsi="仿宋" w:hint="eastAsia"/>
          <w:sz w:val="24"/>
        </w:rPr>
        <w:t>。</w:t>
      </w:r>
    </w:p>
    <w:p w14:paraId="02D1FAF6" w14:textId="77777777" w:rsidR="00632877" w:rsidRPr="00FF49A7" w:rsidRDefault="00D528DB">
      <w:pPr>
        <w:spacing w:line="360" w:lineRule="auto"/>
        <w:ind w:firstLineChars="200" w:firstLine="480"/>
        <w:rPr>
          <w:rFonts w:ascii="仿宋" w:eastAsia="仿宋" w:hAnsi="仿宋"/>
          <w:sz w:val="24"/>
        </w:rPr>
      </w:pPr>
      <w:r w:rsidRPr="00FF49A7">
        <w:rPr>
          <w:rFonts w:ascii="仿宋" w:eastAsia="仿宋" w:hAnsi="仿宋"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C9553A2" w14:textId="77777777" w:rsidR="00632877" w:rsidRPr="00FF49A7" w:rsidRDefault="00D528DB">
      <w:pPr>
        <w:spacing w:line="360" w:lineRule="auto"/>
        <w:ind w:firstLineChars="200" w:firstLine="480"/>
        <w:rPr>
          <w:rFonts w:ascii="仿宋" w:eastAsia="仿宋" w:hAnsi="仿宋"/>
          <w:sz w:val="24"/>
        </w:rPr>
      </w:pPr>
      <w:r w:rsidRPr="00FF49A7">
        <w:rPr>
          <w:rFonts w:ascii="仿宋" w:eastAsia="仿宋" w:hAnsi="仿宋" w:hint="eastAsia"/>
          <w:sz w:val="24"/>
        </w:rPr>
        <w:t>符合中小企业划分标准的个体工商户，在政府采购活动中视同中小企业。</w:t>
      </w:r>
    </w:p>
    <w:p w14:paraId="17B64466" w14:textId="77777777" w:rsidR="00632877" w:rsidRPr="00FF49A7" w:rsidRDefault="00D528DB">
      <w:pPr>
        <w:widowControl/>
        <w:spacing w:line="360" w:lineRule="auto"/>
        <w:ind w:firstLineChars="200" w:firstLine="480"/>
        <w:jc w:val="left"/>
        <w:rPr>
          <w:rFonts w:ascii="仿宋" w:eastAsia="仿宋" w:hAnsi="仿宋" w:cs="宋体"/>
          <w:kern w:val="0"/>
          <w:sz w:val="24"/>
        </w:rPr>
      </w:pPr>
      <w:r w:rsidRPr="00FF49A7">
        <w:rPr>
          <w:rFonts w:ascii="仿宋" w:eastAsia="仿宋" w:hAnsi="仿宋" w:hint="eastAsia"/>
          <w:bCs/>
          <w:sz w:val="24"/>
        </w:rPr>
        <w:t>3.3.2</w:t>
      </w:r>
      <w:r w:rsidRPr="00FF49A7">
        <w:rPr>
          <w:rFonts w:ascii="仿宋" w:eastAsia="仿宋" w:hAnsi="仿宋" w:cs="宋体" w:hint="eastAsia"/>
          <w:kern w:val="0"/>
          <w:sz w:val="24"/>
        </w:rPr>
        <w:t>在政府采购活动中，投标人提供的货物、工程或者服务符合下列情形的，享受中小企业扶持政策：</w:t>
      </w:r>
    </w:p>
    <w:p w14:paraId="466ABFAA" w14:textId="77777777" w:rsidR="00632877" w:rsidRPr="00FF49A7" w:rsidRDefault="00D528DB">
      <w:pPr>
        <w:widowControl/>
        <w:spacing w:line="360" w:lineRule="auto"/>
        <w:ind w:firstLineChars="200" w:firstLine="480"/>
        <w:jc w:val="left"/>
        <w:rPr>
          <w:rFonts w:ascii="仿宋" w:eastAsia="仿宋" w:hAnsi="仿宋" w:cs="宋体"/>
          <w:kern w:val="0"/>
          <w:sz w:val="24"/>
        </w:rPr>
      </w:pPr>
      <w:r w:rsidRPr="00FF49A7">
        <w:rPr>
          <w:rFonts w:ascii="仿宋" w:eastAsia="仿宋" w:hAnsi="仿宋" w:cs="宋体" w:hint="eastAsia"/>
          <w:kern w:val="0"/>
          <w:sz w:val="24"/>
        </w:rPr>
        <w:t>（1）在货物采购项目中，货物由中小企业制造，即货物由中小企业生产且使用该中小企业商号或者注册商标；</w:t>
      </w:r>
    </w:p>
    <w:p w14:paraId="0847C8F5" w14:textId="77777777" w:rsidR="00632877" w:rsidRPr="00FF49A7" w:rsidRDefault="00D528DB">
      <w:pPr>
        <w:widowControl/>
        <w:spacing w:line="360" w:lineRule="auto"/>
        <w:ind w:firstLineChars="200" w:firstLine="480"/>
        <w:jc w:val="left"/>
        <w:rPr>
          <w:rFonts w:ascii="仿宋" w:eastAsia="仿宋" w:hAnsi="仿宋" w:cs="宋体"/>
          <w:kern w:val="0"/>
          <w:sz w:val="24"/>
        </w:rPr>
      </w:pPr>
      <w:r w:rsidRPr="00FF49A7">
        <w:rPr>
          <w:rFonts w:ascii="仿宋" w:eastAsia="仿宋" w:hAnsi="仿宋" w:cs="宋体" w:hint="eastAsia"/>
          <w:kern w:val="0"/>
          <w:sz w:val="24"/>
        </w:rPr>
        <w:t>（2）在工程采购项目中，工程由中小企业承建，即工程施工单位为中小企业；</w:t>
      </w:r>
    </w:p>
    <w:p w14:paraId="44F51D92" w14:textId="77777777" w:rsidR="00632877" w:rsidRPr="00FF49A7" w:rsidRDefault="00D528DB">
      <w:pPr>
        <w:widowControl/>
        <w:spacing w:line="360" w:lineRule="auto"/>
        <w:ind w:firstLineChars="200" w:firstLine="480"/>
        <w:jc w:val="left"/>
        <w:rPr>
          <w:rFonts w:ascii="仿宋" w:eastAsia="仿宋" w:hAnsi="仿宋" w:cs="宋体"/>
          <w:kern w:val="0"/>
          <w:sz w:val="24"/>
        </w:rPr>
      </w:pPr>
      <w:r w:rsidRPr="00FF49A7">
        <w:rPr>
          <w:rFonts w:ascii="仿宋" w:eastAsia="仿宋" w:hAnsi="仿宋" w:cs="宋体" w:hint="eastAsia"/>
          <w:kern w:val="0"/>
          <w:sz w:val="24"/>
        </w:rPr>
        <w:t>（3）在服务采购项目中，服务由中小企业承接，即提供服务的人员为中小企业依照《中华人民共和国劳动合同法》订立劳动合同的从业人员。</w:t>
      </w:r>
    </w:p>
    <w:p w14:paraId="0A7C3738" w14:textId="77777777" w:rsidR="00632877" w:rsidRPr="00FF49A7" w:rsidRDefault="00D528DB">
      <w:pPr>
        <w:widowControl/>
        <w:spacing w:line="360" w:lineRule="auto"/>
        <w:ind w:firstLineChars="200" w:firstLine="480"/>
        <w:jc w:val="left"/>
        <w:rPr>
          <w:rFonts w:ascii="仿宋" w:eastAsia="仿宋" w:hAnsi="仿宋" w:cs="宋体"/>
          <w:kern w:val="0"/>
          <w:sz w:val="24"/>
        </w:rPr>
      </w:pPr>
      <w:r w:rsidRPr="00FF49A7">
        <w:rPr>
          <w:rFonts w:ascii="仿宋" w:eastAsia="仿宋" w:hAnsi="仿宋" w:cs="宋体" w:hint="eastAsia"/>
          <w:kern w:val="0"/>
          <w:sz w:val="24"/>
        </w:rPr>
        <w:t>在货物采购项目中，投标人提供的货物既有中小企业制造货物，也有大型企业制造货物的，不享受中小企业扶持政策。</w:t>
      </w:r>
    </w:p>
    <w:p w14:paraId="5A5F1644" w14:textId="77777777" w:rsidR="00632877" w:rsidRPr="00FF49A7" w:rsidRDefault="00D528DB">
      <w:pPr>
        <w:widowControl/>
        <w:spacing w:line="360" w:lineRule="auto"/>
        <w:ind w:firstLineChars="200" w:firstLine="480"/>
        <w:jc w:val="left"/>
        <w:rPr>
          <w:rFonts w:ascii="仿宋" w:eastAsia="仿宋" w:hAnsi="仿宋" w:cs="宋体"/>
          <w:kern w:val="0"/>
          <w:sz w:val="24"/>
        </w:rPr>
      </w:pPr>
      <w:r w:rsidRPr="00FF49A7">
        <w:rPr>
          <w:rFonts w:ascii="仿宋" w:eastAsia="仿宋" w:hAnsi="仿宋" w:cs="宋体" w:hint="eastAsia"/>
          <w:kern w:val="0"/>
          <w:sz w:val="24"/>
        </w:rPr>
        <w:t>以联合体形式参加政府采购活动，联合体各方均为中小企业的，联合体视同中小企业。其中，联合体各方均为小微企业的，联合体视同小微企业。</w:t>
      </w:r>
    </w:p>
    <w:p w14:paraId="0CE60E04" w14:textId="77777777" w:rsidR="00632877" w:rsidRPr="00FF49A7" w:rsidRDefault="00D528DB">
      <w:pPr>
        <w:spacing w:line="360" w:lineRule="auto"/>
        <w:ind w:firstLineChars="200" w:firstLine="480"/>
        <w:rPr>
          <w:rFonts w:ascii="仿宋" w:eastAsia="仿宋" w:hAnsi="仿宋"/>
          <w:sz w:val="24"/>
        </w:rPr>
      </w:pPr>
      <w:r w:rsidRPr="00FF49A7">
        <w:rPr>
          <w:rFonts w:ascii="仿宋" w:eastAsia="仿宋" w:hAnsi="仿宋" w:hint="eastAsia"/>
          <w:sz w:val="24"/>
        </w:rPr>
        <w:t>3.3.</w:t>
      </w:r>
      <w:r w:rsidRPr="00FF49A7">
        <w:rPr>
          <w:rFonts w:ascii="仿宋" w:eastAsia="仿宋" w:hAnsi="仿宋"/>
          <w:sz w:val="24"/>
        </w:rPr>
        <w:t>3</w:t>
      </w:r>
      <w:r w:rsidRPr="00FF49A7">
        <w:rPr>
          <w:rFonts w:ascii="仿宋" w:eastAsia="仿宋" w:hAnsi="仿宋" w:hint="eastAsia"/>
          <w:sz w:val="24"/>
        </w:rPr>
        <w:t>对于未预留份额专门面向中小企业的政府采购货物或服务项目，以及预留份额政府采购货物或服务项目中的非预留部分标项，对小型和微型企业的投标报价给予10 %的扣除，用扣除后的价格参与评审。对于专面向中小企业的政府采购货物或服务项目项目，对小型和微型企业的投标报价给予8%的扣除，用扣除后的价格参与评审。</w:t>
      </w:r>
    </w:p>
    <w:p w14:paraId="70B464B9" w14:textId="77777777" w:rsidR="00632877" w:rsidRPr="00FF49A7" w:rsidRDefault="00D528DB">
      <w:pPr>
        <w:spacing w:line="360" w:lineRule="auto"/>
        <w:ind w:firstLineChars="200" w:firstLine="480"/>
        <w:rPr>
          <w:rFonts w:ascii="仿宋" w:eastAsia="仿宋" w:hAnsi="仿宋"/>
          <w:sz w:val="24"/>
        </w:rPr>
      </w:pPr>
      <w:r w:rsidRPr="00FF49A7">
        <w:rPr>
          <w:rFonts w:ascii="仿宋" w:eastAsia="仿宋" w:hAnsi="仿宋" w:hint="eastAsia"/>
          <w:sz w:val="24"/>
        </w:rPr>
        <w:t>3.3.</w:t>
      </w:r>
      <w:r w:rsidRPr="00FF49A7">
        <w:rPr>
          <w:rFonts w:ascii="仿宋" w:eastAsia="仿宋" w:hAnsi="仿宋"/>
          <w:sz w:val="24"/>
        </w:rPr>
        <w:t>4</w:t>
      </w:r>
      <w:r w:rsidRPr="00FF49A7">
        <w:rPr>
          <w:rFonts w:ascii="仿宋" w:eastAsia="仿宋" w:hAnsi="仿宋" w:hint="eastAsia"/>
          <w:sz w:val="24"/>
        </w:rPr>
        <w:t>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14:paraId="53891307" w14:textId="77777777" w:rsidR="00632877" w:rsidRPr="00FF49A7" w:rsidRDefault="00D528DB">
      <w:pPr>
        <w:spacing w:line="360" w:lineRule="auto"/>
        <w:ind w:firstLineChars="200" w:firstLine="480"/>
        <w:rPr>
          <w:rFonts w:ascii="仿宋" w:eastAsia="仿宋" w:hAnsi="仿宋"/>
          <w:sz w:val="24"/>
        </w:rPr>
      </w:pPr>
      <w:r w:rsidRPr="00FF49A7">
        <w:rPr>
          <w:rFonts w:ascii="仿宋" w:eastAsia="仿宋" w:hAnsi="仿宋" w:hint="eastAsia"/>
          <w:sz w:val="24"/>
        </w:rPr>
        <w:t>3.3.</w:t>
      </w:r>
      <w:r w:rsidRPr="00FF49A7">
        <w:rPr>
          <w:rFonts w:ascii="仿宋" w:eastAsia="仿宋" w:hAnsi="仿宋"/>
          <w:sz w:val="24"/>
        </w:rPr>
        <w:t>5</w:t>
      </w:r>
      <w:r w:rsidRPr="00FF49A7">
        <w:rPr>
          <w:rFonts w:ascii="仿宋" w:eastAsia="仿宋" w:hAnsi="仿宋" w:hint="eastAsia"/>
          <w:sz w:val="24"/>
        </w:rPr>
        <w:t>符合《关于促进残疾人就业政府采购政策的通知》（财库〔2017〕141号）规定的条件并提供《残疾人福利性单位声明函》（附件1）的残疾人福利性单位视同小型、</w:t>
      </w:r>
      <w:r w:rsidRPr="00FF49A7">
        <w:rPr>
          <w:rFonts w:ascii="仿宋" w:eastAsia="仿宋" w:hAnsi="仿宋" w:hint="eastAsia"/>
          <w:sz w:val="24"/>
        </w:rPr>
        <w:lastRenderedPageBreak/>
        <w:t>微型企业；</w:t>
      </w:r>
    </w:p>
    <w:p w14:paraId="4CABDD44" w14:textId="77777777" w:rsidR="00632877" w:rsidRPr="00FF49A7" w:rsidRDefault="00D528DB">
      <w:pPr>
        <w:spacing w:line="360" w:lineRule="auto"/>
        <w:ind w:firstLineChars="200" w:firstLine="480"/>
        <w:rPr>
          <w:rFonts w:ascii="仿宋" w:eastAsia="仿宋" w:hAnsi="仿宋"/>
          <w:sz w:val="24"/>
        </w:rPr>
      </w:pPr>
      <w:r w:rsidRPr="00FF49A7">
        <w:rPr>
          <w:rFonts w:ascii="仿宋" w:eastAsia="仿宋" w:hAnsi="仿宋" w:hint="eastAsia"/>
          <w:sz w:val="24"/>
        </w:rPr>
        <w:t>3.3.</w:t>
      </w:r>
      <w:r w:rsidRPr="00FF49A7">
        <w:rPr>
          <w:rFonts w:ascii="仿宋" w:eastAsia="仿宋" w:hAnsi="仿宋"/>
          <w:sz w:val="24"/>
        </w:rPr>
        <w:t>6</w:t>
      </w:r>
      <w:r w:rsidRPr="00FF49A7">
        <w:rPr>
          <w:rFonts w:ascii="仿宋" w:eastAsia="仿宋" w:hAnsi="仿宋" w:hint="eastAsia"/>
          <w:sz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78545EDA" w14:textId="77777777" w:rsidR="00632877" w:rsidRPr="00FF49A7" w:rsidRDefault="00D528DB">
      <w:pPr>
        <w:spacing w:line="360" w:lineRule="auto"/>
        <w:ind w:firstLineChars="200" w:firstLine="480"/>
        <w:rPr>
          <w:rFonts w:ascii="仿宋" w:eastAsia="仿宋" w:hAnsi="仿宋"/>
          <w:sz w:val="24"/>
        </w:rPr>
      </w:pPr>
      <w:r w:rsidRPr="00FF49A7">
        <w:rPr>
          <w:rFonts w:ascii="仿宋" w:eastAsia="仿宋" w:hAnsi="仿宋" w:hint="eastAsia"/>
          <w:sz w:val="24"/>
        </w:rPr>
        <w:t>3.3.</w:t>
      </w:r>
      <w:r w:rsidRPr="00FF49A7">
        <w:rPr>
          <w:rFonts w:ascii="仿宋" w:eastAsia="仿宋" w:hAnsi="仿宋"/>
          <w:sz w:val="24"/>
        </w:rPr>
        <w:t>7</w:t>
      </w:r>
      <w:r w:rsidRPr="00FF49A7">
        <w:rPr>
          <w:rFonts w:ascii="仿宋" w:eastAsia="仿宋" w:hAnsi="仿宋" w:hint="eastAsia"/>
          <w:sz w:val="24"/>
        </w:rPr>
        <w:t>可享受</w:t>
      </w:r>
      <w:r w:rsidRPr="00FF49A7">
        <w:rPr>
          <w:rFonts w:ascii="仿宋" w:eastAsia="仿宋" w:hAnsi="仿宋" w:cs="宋体" w:hint="eastAsia"/>
          <w:kern w:val="0"/>
          <w:sz w:val="24"/>
        </w:rPr>
        <w:t>中小企业扶持政策</w:t>
      </w:r>
      <w:r w:rsidRPr="00FF49A7">
        <w:rPr>
          <w:rFonts w:ascii="仿宋" w:eastAsia="仿宋" w:hAnsi="仿宋" w:hint="eastAsia"/>
          <w:sz w:val="24"/>
        </w:rPr>
        <w:t>的投标人应按照招标文件格式要求提供《中小企业声明函》。</w:t>
      </w:r>
    </w:p>
    <w:p w14:paraId="57C7D9A3" w14:textId="77777777" w:rsidR="00632877" w:rsidRPr="00FF49A7" w:rsidRDefault="00D528DB">
      <w:pPr>
        <w:spacing w:line="360" w:lineRule="auto"/>
        <w:ind w:firstLineChars="200" w:firstLine="480"/>
        <w:rPr>
          <w:rFonts w:ascii="仿宋" w:eastAsia="仿宋" w:hAnsi="仿宋"/>
          <w:sz w:val="24"/>
        </w:rPr>
      </w:pPr>
      <w:r w:rsidRPr="00FF49A7">
        <w:rPr>
          <w:rFonts w:ascii="仿宋" w:eastAsia="仿宋" w:hAnsi="仿宋" w:hint="eastAsia"/>
          <w:sz w:val="24"/>
        </w:rPr>
        <w:t>3.3.</w:t>
      </w:r>
      <w:r w:rsidRPr="00FF49A7">
        <w:rPr>
          <w:rFonts w:ascii="仿宋" w:eastAsia="仿宋" w:hAnsi="仿宋"/>
          <w:sz w:val="24"/>
        </w:rPr>
        <w:t>8</w:t>
      </w:r>
      <w:r w:rsidRPr="00FF49A7">
        <w:rPr>
          <w:rFonts w:ascii="仿宋" w:eastAsia="仿宋" w:hAnsi="仿宋" w:hint="eastAsia"/>
          <w:sz w:val="24"/>
        </w:rPr>
        <w:t>中小企业享受扶持政策获得政府采购合同的，小微企业不得将合同分包给大中型企业，中型企业不得将合同分包给大型企业。</w:t>
      </w:r>
    </w:p>
    <w:p w14:paraId="28F53994" w14:textId="77777777" w:rsidR="00632877" w:rsidRPr="00FF49A7" w:rsidRDefault="00D528DB">
      <w:pPr>
        <w:spacing w:line="360" w:lineRule="auto"/>
        <w:ind w:firstLineChars="100" w:firstLine="241"/>
        <w:rPr>
          <w:rFonts w:ascii="仿宋" w:eastAsia="仿宋" w:hAnsi="仿宋"/>
          <w:b/>
          <w:color w:val="000000"/>
          <w:sz w:val="24"/>
        </w:rPr>
      </w:pPr>
      <w:r w:rsidRPr="00FF49A7">
        <w:rPr>
          <w:rFonts w:ascii="仿宋" w:eastAsia="仿宋" w:hAnsi="仿宋" w:hint="eastAsia"/>
          <w:b/>
          <w:color w:val="000000"/>
          <w:sz w:val="24"/>
        </w:rPr>
        <w:t>4. 询问、质疑、投诉</w:t>
      </w:r>
    </w:p>
    <w:p w14:paraId="62AEA3CD" w14:textId="77777777" w:rsidR="00632877" w:rsidRPr="00FF49A7" w:rsidRDefault="00D528DB">
      <w:pPr>
        <w:autoSpaceDE w:val="0"/>
        <w:autoSpaceDN w:val="0"/>
        <w:spacing w:line="360" w:lineRule="auto"/>
        <w:ind w:firstLineChars="100" w:firstLine="240"/>
        <w:jc w:val="left"/>
        <w:rPr>
          <w:rFonts w:ascii="仿宋" w:eastAsia="仿宋" w:hAnsi="仿宋" w:cs="微软雅黑"/>
          <w:color w:val="000000"/>
          <w:kern w:val="0"/>
          <w:sz w:val="24"/>
          <w:lang w:val="zh-CN"/>
        </w:rPr>
      </w:pPr>
      <w:r w:rsidRPr="00FF49A7">
        <w:rPr>
          <w:rFonts w:ascii="仿宋" w:eastAsia="仿宋" w:hAnsi="仿宋" w:cs="微软雅黑" w:hint="eastAsia"/>
          <w:color w:val="000000"/>
          <w:kern w:val="0"/>
          <w:sz w:val="24"/>
          <w:lang w:val="zh-CN"/>
        </w:rPr>
        <w:t>4.1供应商询问</w:t>
      </w:r>
    </w:p>
    <w:p w14:paraId="60CEE2C9" w14:textId="77777777" w:rsidR="00632877" w:rsidRPr="00FF49A7" w:rsidRDefault="00D528DB">
      <w:pPr>
        <w:pStyle w:val="af5"/>
        <w:spacing w:line="360" w:lineRule="auto"/>
        <w:ind w:right="-512" w:firstLineChars="200" w:firstLine="480"/>
        <w:rPr>
          <w:rFonts w:ascii="仿宋" w:eastAsia="仿宋" w:hAnsi="仿宋"/>
          <w:sz w:val="24"/>
        </w:rPr>
      </w:pPr>
      <w:r w:rsidRPr="00FF49A7">
        <w:rPr>
          <w:rFonts w:ascii="仿宋" w:eastAsia="仿宋" w:hAnsi="仿宋" w:hint="eastAsia"/>
          <w:sz w:val="24"/>
        </w:rPr>
        <w:t>供应商可以就采购文件中特定资格条件、采购需求、评分办法及采购过程中有关现场考察或开标前答疑会事项向采购人提出询问，采购人将对此作出答复；供应商可以就采购活动     中的其它事项向采购机构提出询问，采购机构将对此作出答复。答复的内容不得涉及商业秘密。</w:t>
      </w:r>
    </w:p>
    <w:p w14:paraId="7BDF27C3" w14:textId="77777777" w:rsidR="00632877" w:rsidRPr="00FF49A7" w:rsidRDefault="00D528DB">
      <w:pPr>
        <w:autoSpaceDE w:val="0"/>
        <w:autoSpaceDN w:val="0"/>
        <w:spacing w:line="360" w:lineRule="auto"/>
        <w:ind w:firstLineChars="100" w:firstLine="240"/>
        <w:jc w:val="left"/>
        <w:rPr>
          <w:rFonts w:ascii="仿宋" w:eastAsia="仿宋" w:hAnsi="仿宋" w:cs="微软雅黑"/>
          <w:color w:val="000000"/>
          <w:kern w:val="0"/>
          <w:sz w:val="24"/>
          <w:lang w:val="zh-CN"/>
        </w:rPr>
      </w:pPr>
      <w:r w:rsidRPr="00FF49A7">
        <w:rPr>
          <w:rFonts w:ascii="仿宋" w:eastAsia="仿宋" w:hAnsi="仿宋" w:cs="微软雅黑" w:hint="eastAsia"/>
          <w:color w:val="000000"/>
          <w:kern w:val="0"/>
          <w:sz w:val="24"/>
          <w:lang w:val="zh-CN"/>
        </w:rPr>
        <w:t>4.2供应商质疑</w:t>
      </w:r>
    </w:p>
    <w:p w14:paraId="3B054F83" w14:textId="77777777" w:rsidR="00632877" w:rsidRPr="00FF49A7" w:rsidRDefault="00D528DB">
      <w:pPr>
        <w:pStyle w:val="af5"/>
        <w:spacing w:line="360" w:lineRule="auto"/>
        <w:ind w:right="-512" w:firstLineChars="200" w:firstLine="480"/>
        <w:rPr>
          <w:rFonts w:ascii="仿宋" w:eastAsia="仿宋" w:hAnsi="仿宋"/>
          <w:color w:val="000000"/>
          <w:sz w:val="24"/>
        </w:rPr>
      </w:pPr>
      <w:r w:rsidRPr="00FF49A7">
        <w:rPr>
          <w:rFonts w:ascii="仿宋" w:eastAsia="仿宋" w:hAnsi="仿宋" w:cs="微软雅黑" w:hint="eastAsia"/>
          <w:color w:val="000000"/>
          <w:kern w:val="0"/>
          <w:sz w:val="24"/>
          <w:lang w:val="zh-CN"/>
        </w:rPr>
        <w:t>4.2</w:t>
      </w:r>
      <w:r w:rsidRPr="00FF49A7">
        <w:rPr>
          <w:rFonts w:ascii="仿宋" w:eastAsia="仿宋" w:hAnsi="仿宋" w:hint="eastAsia"/>
          <w:color w:val="000000"/>
          <w:sz w:val="24"/>
        </w:rPr>
        <w:t>.1提出质疑的供应商应当是参与所质疑项目采购活动的供应商。潜在供应商已依法获取其可质疑的采购文件的，可以对该文件提出质疑。</w:t>
      </w:r>
    </w:p>
    <w:p w14:paraId="55C82F2D" w14:textId="77777777" w:rsidR="00632877" w:rsidRPr="00FF49A7" w:rsidRDefault="00D528DB">
      <w:pPr>
        <w:pStyle w:val="af5"/>
        <w:spacing w:line="360" w:lineRule="auto"/>
        <w:ind w:right="-512" w:firstLineChars="200" w:firstLine="480"/>
        <w:rPr>
          <w:rFonts w:ascii="仿宋" w:eastAsia="仿宋" w:hAnsi="仿宋"/>
          <w:sz w:val="24"/>
        </w:rPr>
      </w:pPr>
      <w:r w:rsidRPr="00FF49A7">
        <w:rPr>
          <w:rFonts w:ascii="仿宋" w:eastAsia="仿宋" w:hAnsi="仿宋" w:cs="微软雅黑" w:hint="eastAsia"/>
          <w:color w:val="000000"/>
          <w:kern w:val="0"/>
          <w:sz w:val="24"/>
          <w:lang w:val="zh-CN"/>
        </w:rPr>
        <w:t>4.2</w:t>
      </w:r>
      <w:r w:rsidRPr="00FF49A7">
        <w:rPr>
          <w:rFonts w:ascii="仿宋" w:eastAsia="仿宋" w:hAnsi="仿宋" w:hint="eastAsia"/>
          <w:color w:val="000000"/>
          <w:sz w:val="24"/>
        </w:rPr>
        <w:t>.2供应商认为采购文件、采购过程和成交结果使自己的权益受到损害的，可以在知道或者应知其权益受到损害之日起七个工作日内，以书面形式向采购人或者采购机构提出质</w:t>
      </w:r>
      <w:r w:rsidRPr="00FF49A7">
        <w:rPr>
          <w:rFonts w:ascii="仿宋" w:eastAsia="仿宋" w:hAnsi="仿宋" w:hint="eastAsia"/>
          <w:sz w:val="24"/>
        </w:rPr>
        <w:t>疑，否则，采购人或者采购机构不予受理：</w:t>
      </w:r>
    </w:p>
    <w:p w14:paraId="7BC6C256" w14:textId="77777777" w:rsidR="00632877" w:rsidRPr="00FF49A7" w:rsidRDefault="00D528DB">
      <w:pPr>
        <w:pStyle w:val="ac"/>
        <w:spacing w:line="360" w:lineRule="auto"/>
        <w:ind w:firstLineChars="181" w:firstLine="434"/>
        <w:rPr>
          <w:rFonts w:ascii="仿宋" w:eastAsia="仿宋" w:hAnsi="仿宋"/>
          <w:snapToGrid/>
          <w:color w:val="auto"/>
          <w:kern w:val="2"/>
          <w:sz w:val="24"/>
        </w:rPr>
      </w:pPr>
      <w:r w:rsidRPr="00FF49A7">
        <w:rPr>
          <w:rFonts w:ascii="仿宋" w:eastAsia="仿宋" w:hAnsi="仿宋" w:cs="微软雅黑" w:hint="eastAsia"/>
          <w:kern w:val="0"/>
          <w:sz w:val="24"/>
          <w:lang w:val="zh-CN"/>
        </w:rPr>
        <w:t>4.2</w:t>
      </w:r>
      <w:r w:rsidRPr="00FF49A7">
        <w:rPr>
          <w:rFonts w:ascii="仿宋" w:eastAsia="仿宋" w:hAnsi="仿宋" w:hint="eastAsia"/>
          <w:sz w:val="24"/>
        </w:rPr>
        <w:t>.2</w:t>
      </w:r>
      <w:r w:rsidRPr="00FF49A7">
        <w:rPr>
          <w:rFonts w:ascii="仿宋" w:eastAsia="仿宋" w:hAnsi="仿宋"/>
          <w:sz w:val="24"/>
        </w:rPr>
        <w:t>.1</w:t>
      </w:r>
      <w:r w:rsidRPr="00FF49A7">
        <w:rPr>
          <w:rFonts w:ascii="仿宋" w:eastAsia="仿宋" w:hAnsi="仿宋" w:hint="eastAsia"/>
          <w:snapToGrid/>
          <w:color w:val="auto"/>
          <w:kern w:val="2"/>
          <w:sz w:val="24"/>
        </w:rPr>
        <w:t>对采购文件提出质疑的，质疑期限为供应商获得采购文件之日或者采购文件公告期限届满之日起计算。采购文件在获取截止之日后获得的，应当自采购文件公告期限届满之日起计算，且应当在采购响应截止时间之前提出。对采购文件中特定资格条件、采购需求、评分办法提出的质疑，由采购人负责答复；对采购文件中其他内容提出的质疑，由采购机构负责答复。</w:t>
      </w:r>
    </w:p>
    <w:p w14:paraId="131A5A27" w14:textId="77777777" w:rsidR="00632877" w:rsidRPr="00FF49A7" w:rsidRDefault="00D528DB">
      <w:pPr>
        <w:pStyle w:val="af5"/>
        <w:spacing w:line="360" w:lineRule="auto"/>
        <w:ind w:right="-512" w:firstLineChars="200" w:firstLine="480"/>
        <w:rPr>
          <w:rFonts w:ascii="仿宋" w:eastAsia="仿宋" w:hAnsi="仿宋"/>
          <w:sz w:val="24"/>
        </w:rPr>
      </w:pPr>
      <w:r w:rsidRPr="00FF49A7">
        <w:rPr>
          <w:rFonts w:ascii="仿宋" w:eastAsia="仿宋" w:hAnsi="仿宋" w:cs="微软雅黑" w:hint="eastAsia"/>
          <w:color w:val="000000"/>
          <w:kern w:val="0"/>
          <w:sz w:val="24"/>
          <w:lang w:val="zh-CN"/>
        </w:rPr>
        <w:t>4.2</w:t>
      </w:r>
      <w:r w:rsidRPr="00FF49A7">
        <w:rPr>
          <w:rFonts w:ascii="仿宋" w:eastAsia="仿宋" w:hAnsi="仿宋" w:hint="eastAsia"/>
          <w:color w:val="000000"/>
          <w:sz w:val="24"/>
        </w:rPr>
        <w:t>.2</w:t>
      </w:r>
      <w:r w:rsidRPr="00FF49A7">
        <w:rPr>
          <w:rFonts w:ascii="仿宋" w:eastAsia="仿宋" w:hAnsi="仿宋"/>
          <w:sz w:val="24"/>
        </w:rPr>
        <w:t>.2</w:t>
      </w:r>
      <w:r w:rsidRPr="00FF49A7">
        <w:rPr>
          <w:rFonts w:ascii="仿宋" w:eastAsia="仿宋" w:hAnsi="仿宋" w:hint="eastAsia"/>
          <w:sz w:val="24"/>
        </w:rPr>
        <w:t>对采购过程提出质疑的，质疑期限为各采购程序环节结束之日起计算。对同一采购程序环节的质疑，供应商须一次性提出。对采购过程中有关现场考察或开标前答疑会事项提出的质疑，由采购人负责答复；对采购过程中其它事项提出的质疑，由采购机构负责答复。</w:t>
      </w:r>
    </w:p>
    <w:p w14:paraId="750135D9" w14:textId="77777777" w:rsidR="00632877" w:rsidRPr="00FF49A7" w:rsidRDefault="00D528DB">
      <w:pPr>
        <w:pStyle w:val="af5"/>
        <w:spacing w:line="360" w:lineRule="auto"/>
        <w:ind w:right="-512" w:firstLineChars="200" w:firstLine="480"/>
        <w:rPr>
          <w:rFonts w:ascii="仿宋" w:eastAsia="仿宋" w:hAnsi="仿宋"/>
          <w:sz w:val="24"/>
        </w:rPr>
      </w:pPr>
      <w:r w:rsidRPr="00FF49A7">
        <w:rPr>
          <w:rFonts w:ascii="仿宋" w:eastAsia="仿宋" w:hAnsi="仿宋" w:cs="微软雅黑" w:hint="eastAsia"/>
          <w:color w:val="000000"/>
          <w:kern w:val="0"/>
          <w:sz w:val="24"/>
          <w:lang w:val="zh-CN"/>
        </w:rPr>
        <w:t>4.2</w:t>
      </w:r>
      <w:r w:rsidRPr="00FF49A7">
        <w:rPr>
          <w:rFonts w:ascii="仿宋" w:eastAsia="仿宋" w:hAnsi="仿宋" w:hint="eastAsia"/>
          <w:color w:val="000000"/>
          <w:sz w:val="24"/>
        </w:rPr>
        <w:t>.2</w:t>
      </w:r>
      <w:r w:rsidRPr="00FF49A7">
        <w:rPr>
          <w:rFonts w:ascii="仿宋" w:eastAsia="仿宋" w:hAnsi="仿宋"/>
          <w:sz w:val="24"/>
        </w:rPr>
        <w:t>.3</w:t>
      </w:r>
      <w:r w:rsidRPr="00FF49A7">
        <w:rPr>
          <w:rFonts w:ascii="仿宋" w:eastAsia="仿宋" w:hAnsi="仿宋" w:hint="eastAsia"/>
          <w:sz w:val="24"/>
        </w:rPr>
        <w:t>对采购结果提出质疑的，质疑期限自采购结果公告期限届满之日起计算。对采</w:t>
      </w:r>
      <w:r w:rsidRPr="00FF49A7">
        <w:rPr>
          <w:rFonts w:ascii="仿宋" w:eastAsia="仿宋" w:hAnsi="仿宋" w:hint="eastAsia"/>
          <w:sz w:val="24"/>
        </w:rPr>
        <w:lastRenderedPageBreak/>
        <w:t>购结果提出质疑的，采购人或采购机构负责答复。（详见前附表相关规定）</w:t>
      </w:r>
    </w:p>
    <w:p w14:paraId="4A7BC210" w14:textId="77777777" w:rsidR="00632877" w:rsidRPr="00FF49A7" w:rsidRDefault="00D528DB">
      <w:pPr>
        <w:pStyle w:val="af5"/>
        <w:snapToGrid w:val="0"/>
        <w:spacing w:line="360" w:lineRule="auto"/>
        <w:ind w:right="-512" w:firstLineChars="100" w:firstLine="240"/>
        <w:contextualSpacing/>
        <w:rPr>
          <w:rFonts w:ascii="仿宋" w:eastAsia="仿宋" w:hAnsi="仿宋"/>
          <w:color w:val="000000"/>
          <w:sz w:val="24"/>
        </w:rPr>
      </w:pPr>
      <w:r w:rsidRPr="00FF49A7">
        <w:rPr>
          <w:rFonts w:ascii="仿宋" w:eastAsia="仿宋" w:hAnsi="仿宋" w:cs="微软雅黑" w:hint="eastAsia"/>
          <w:color w:val="000000"/>
          <w:kern w:val="0"/>
          <w:sz w:val="24"/>
          <w:lang w:val="zh-CN"/>
        </w:rPr>
        <w:t>4.2.3</w:t>
      </w:r>
      <w:r w:rsidRPr="00FF49A7">
        <w:rPr>
          <w:rFonts w:ascii="仿宋" w:eastAsia="仿宋" w:hAnsi="仿宋"/>
          <w:color w:val="000000"/>
          <w:sz w:val="24"/>
        </w:rPr>
        <w:t>供应商提出质疑应当提交质疑函和必要的证明材料。质疑函应当包括下列内容：</w:t>
      </w:r>
    </w:p>
    <w:p w14:paraId="08D0BFF3" w14:textId="77777777" w:rsidR="00632877" w:rsidRPr="00FF49A7" w:rsidRDefault="00D528DB">
      <w:pPr>
        <w:pStyle w:val="trseditor"/>
        <w:shd w:val="clear" w:color="auto" w:fill="FFFFFF"/>
        <w:snapToGrid w:val="0"/>
        <w:spacing w:after="240" w:afterAutospacing="0" w:line="360" w:lineRule="auto"/>
        <w:contextualSpacing/>
        <w:rPr>
          <w:rFonts w:ascii="仿宋" w:eastAsia="仿宋" w:hAnsi="仿宋" w:cs="Arial"/>
          <w:snapToGrid w:val="0"/>
          <w:color w:val="000000"/>
          <w:kern w:val="2"/>
          <w:szCs w:val="21"/>
        </w:rPr>
      </w:pPr>
      <w:r w:rsidRPr="00FF49A7">
        <w:rPr>
          <w:rFonts w:ascii="仿宋" w:eastAsia="仿宋" w:hAnsi="仿宋" w:cs="Arial"/>
          <w:snapToGrid w:val="0"/>
          <w:color w:val="000000"/>
          <w:kern w:val="2"/>
          <w:szCs w:val="21"/>
        </w:rPr>
        <w:t xml:space="preserve">　　</w:t>
      </w:r>
      <w:r w:rsidRPr="00FF49A7">
        <w:rPr>
          <w:rFonts w:ascii="仿宋" w:eastAsia="仿宋" w:hAnsi="仿宋" w:cs="微软雅黑" w:hint="eastAsia"/>
          <w:color w:val="000000"/>
          <w:lang w:val="zh-CN"/>
        </w:rPr>
        <w:t>4.2.3.1</w:t>
      </w:r>
      <w:r w:rsidRPr="00FF49A7">
        <w:rPr>
          <w:rFonts w:ascii="仿宋" w:eastAsia="仿宋" w:hAnsi="仿宋" w:cs="Arial"/>
          <w:snapToGrid w:val="0"/>
          <w:color w:val="000000"/>
          <w:kern w:val="2"/>
          <w:szCs w:val="21"/>
        </w:rPr>
        <w:t>供应商的姓名或者名称、地址、邮编、联系人及联系电话；</w:t>
      </w:r>
    </w:p>
    <w:p w14:paraId="4B60827A" w14:textId="77777777" w:rsidR="00632877" w:rsidRPr="00FF49A7" w:rsidRDefault="00D528DB">
      <w:pPr>
        <w:pStyle w:val="trseditor"/>
        <w:shd w:val="clear" w:color="auto" w:fill="FFFFFF"/>
        <w:snapToGrid w:val="0"/>
        <w:spacing w:after="240" w:afterAutospacing="0" w:line="360" w:lineRule="auto"/>
        <w:contextualSpacing/>
        <w:rPr>
          <w:rFonts w:ascii="仿宋" w:eastAsia="仿宋" w:hAnsi="仿宋" w:cs="Arial"/>
          <w:snapToGrid w:val="0"/>
          <w:color w:val="000000"/>
          <w:kern w:val="2"/>
          <w:szCs w:val="21"/>
        </w:rPr>
      </w:pPr>
      <w:r w:rsidRPr="00FF49A7">
        <w:rPr>
          <w:rFonts w:ascii="仿宋" w:eastAsia="仿宋" w:hAnsi="仿宋" w:cs="Arial"/>
          <w:snapToGrid w:val="0"/>
          <w:color w:val="000000"/>
          <w:kern w:val="2"/>
          <w:szCs w:val="21"/>
        </w:rPr>
        <w:t xml:space="preserve">　　</w:t>
      </w:r>
      <w:r w:rsidRPr="00FF49A7">
        <w:rPr>
          <w:rFonts w:ascii="仿宋" w:eastAsia="仿宋" w:hAnsi="仿宋" w:cs="微软雅黑" w:hint="eastAsia"/>
          <w:color w:val="000000"/>
          <w:lang w:val="zh-CN"/>
        </w:rPr>
        <w:t>4.2.3.2</w:t>
      </w:r>
      <w:r w:rsidRPr="00FF49A7">
        <w:rPr>
          <w:rFonts w:ascii="仿宋" w:eastAsia="仿宋" w:hAnsi="仿宋" w:cs="Arial"/>
          <w:snapToGrid w:val="0"/>
          <w:color w:val="000000"/>
          <w:kern w:val="2"/>
          <w:szCs w:val="21"/>
        </w:rPr>
        <w:t>质疑项目的名称、编号；</w:t>
      </w:r>
    </w:p>
    <w:p w14:paraId="507A5ACF" w14:textId="77777777" w:rsidR="00632877" w:rsidRPr="00FF49A7" w:rsidRDefault="00D528DB">
      <w:pPr>
        <w:pStyle w:val="trseditor"/>
        <w:shd w:val="clear" w:color="auto" w:fill="FFFFFF"/>
        <w:snapToGrid w:val="0"/>
        <w:spacing w:after="240" w:afterAutospacing="0" w:line="360" w:lineRule="auto"/>
        <w:contextualSpacing/>
        <w:rPr>
          <w:rFonts w:ascii="仿宋" w:eastAsia="仿宋" w:hAnsi="仿宋" w:cs="Arial"/>
          <w:snapToGrid w:val="0"/>
          <w:color w:val="000000"/>
          <w:kern w:val="2"/>
          <w:szCs w:val="21"/>
        </w:rPr>
      </w:pPr>
      <w:r w:rsidRPr="00FF49A7">
        <w:rPr>
          <w:rFonts w:ascii="仿宋" w:eastAsia="仿宋" w:hAnsi="仿宋" w:cs="Arial"/>
          <w:snapToGrid w:val="0"/>
          <w:color w:val="000000"/>
          <w:kern w:val="2"/>
          <w:szCs w:val="21"/>
        </w:rPr>
        <w:t xml:space="preserve">　　</w:t>
      </w:r>
      <w:r w:rsidRPr="00FF49A7">
        <w:rPr>
          <w:rFonts w:ascii="仿宋" w:eastAsia="仿宋" w:hAnsi="仿宋" w:cs="微软雅黑" w:hint="eastAsia"/>
          <w:color w:val="000000"/>
          <w:lang w:val="zh-CN"/>
        </w:rPr>
        <w:t>4.2.3.3</w:t>
      </w:r>
      <w:r w:rsidRPr="00FF49A7">
        <w:rPr>
          <w:rFonts w:ascii="仿宋" w:eastAsia="仿宋" w:hAnsi="仿宋" w:cs="Arial"/>
          <w:snapToGrid w:val="0"/>
          <w:color w:val="000000"/>
          <w:kern w:val="2"/>
          <w:szCs w:val="21"/>
        </w:rPr>
        <w:t>具体、明确的质疑事项和与质疑事项相关的请求；</w:t>
      </w:r>
    </w:p>
    <w:p w14:paraId="00FAA4E6" w14:textId="77777777" w:rsidR="00632877" w:rsidRPr="00FF49A7" w:rsidRDefault="00D528DB">
      <w:pPr>
        <w:pStyle w:val="trseditor"/>
        <w:shd w:val="clear" w:color="auto" w:fill="FFFFFF"/>
        <w:snapToGrid w:val="0"/>
        <w:spacing w:after="240" w:afterAutospacing="0" w:line="360" w:lineRule="auto"/>
        <w:contextualSpacing/>
        <w:rPr>
          <w:rFonts w:ascii="仿宋" w:eastAsia="仿宋" w:hAnsi="仿宋" w:cs="Arial"/>
          <w:snapToGrid w:val="0"/>
          <w:color w:val="000000"/>
          <w:kern w:val="2"/>
          <w:szCs w:val="21"/>
        </w:rPr>
      </w:pPr>
      <w:r w:rsidRPr="00FF49A7">
        <w:rPr>
          <w:rFonts w:ascii="仿宋" w:eastAsia="仿宋" w:hAnsi="仿宋" w:cs="Arial"/>
          <w:snapToGrid w:val="0"/>
          <w:color w:val="000000"/>
          <w:kern w:val="2"/>
          <w:szCs w:val="21"/>
        </w:rPr>
        <w:t xml:space="preserve">　　</w:t>
      </w:r>
      <w:r w:rsidRPr="00FF49A7">
        <w:rPr>
          <w:rFonts w:ascii="仿宋" w:eastAsia="仿宋" w:hAnsi="仿宋" w:cs="微软雅黑" w:hint="eastAsia"/>
          <w:color w:val="000000"/>
          <w:lang w:val="zh-CN"/>
        </w:rPr>
        <w:t>4.2.3.4</w:t>
      </w:r>
      <w:r w:rsidRPr="00FF49A7">
        <w:rPr>
          <w:rFonts w:ascii="仿宋" w:eastAsia="仿宋" w:hAnsi="仿宋" w:cs="Arial"/>
          <w:snapToGrid w:val="0"/>
          <w:color w:val="000000"/>
          <w:kern w:val="2"/>
          <w:szCs w:val="21"/>
        </w:rPr>
        <w:t>事实依据；</w:t>
      </w:r>
    </w:p>
    <w:p w14:paraId="2A94BC09" w14:textId="77777777" w:rsidR="00632877" w:rsidRPr="00FF49A7" w:rsidRDefault="00D528DB">
      <w:pPr>
        <w:pStyle w:val="trseditor"/>
        <w:shd w:val="clear" w:color="auto" w:fill="FFFFFF"/>
        <w:snapToGrid w:val="0"/>
        <w:spacing w:after="240" w:afterAutospacing="0" w:line="360" w:lineRule="auto"/>
        <w:contextualSpacing/>
        <w:rPr>
          <w:rFonts w:ascii="仿宋" w:eastAsia="仿宋" w:hAnsi="仿宋" w:cs="Arial"/>
          <w:snapToGrid w:val="0"/>
          <w:color w:val="000000"/>
          <w:kern w:val="2"/>
          <w:szCs w:val="21"/>
        </w:rPr>
      </w:pPr>
      <w:r w:rsidRPr="00FF49A7">
        <w:rPr>
          <w:rFonts w:ascii="仿宋" w:eastAsia="仿宋" w:hAnsi="仿宋" w:cs="Arial"/>
          <w:snapToGrid w:val="0"/>
          <w:color w:val="000000"/>
          <w:kern w:val="2"/>
          <w:szCs w:val="21"/>
        </w:rPr>
        <w:t xml:space="preserve">　　</w:t>
      </w:r>
      <w:r w:rsidRPr="00FF49A7">
        <w:rPr>
          <w:rFonts w:ascii="仿宋" w:eastAsia="仿宋" w:hAnsi="仿宋" w:cs="微软雅黑" w:hint="eastAsia"/>
          <w:color w:val="000000"/>
          <w:lang w:val="zh-CN"/>
        </w:rPr>
        <w:t>4.2.3.5</w:t>
      </w:r>
      <w:r w:rsidRPr="00FF49A7">
        <w:rPr>
          <w:rFonts w:ascii="仿宋" w:eastAsia="仿宋" w:hAnsi="仿宋" w:cs="Arial"/>
          <w:snapToGrid w:val="0"/>
          <w:color w:val="000000"/>
          <w:kern w:val="2"/>
          <w:szCs w:val="21"/>
        </w:rPr>
        <w:t>必要的法律依据；</w:t>
      </w:r>
    </w:p>
    <w:p w14:paraId="26FE6CC1" w14:textId="77777777" w:rsidR="00632877" w:rsidRPr="00FF49A7" w:rsidRDefault="00D528DB">
      <w:pPr>
        <w:pStyle w:val="trseditor"/>
        <w:shd w:val="clear" w:color="auto" w:fill="FFFFFF"/>
        <w:snapToGrid w:val="0"/>
        <w:spacing w:after="240" w:afterAutospacing="0" w:line="360" w:lineRule="auto"/>
        <w:ind w:firstLine="480"/>
        <w:contextualSpacing/>
        <w:rPr>
          <w:rFonts w:ascii="仿宋" w:eastAsia="仿宋" w:hAnsi="仿宋" w:cs="Arial"/>
          <w:snapToGrid w:val="0"/>
          <w:color w:val="000000"/>
          <w:kern w:val="2"/>
          <w:szCs w:val="21"/>
        </w:rPr>
      </w:pPr>
      <w:r w:rsidRPr="00FF49A7">
        <w:rPr>
          <w:rFonts w:ascii="仿宋" w:eastAsia="仿宋" w:hAnsi="仿宋" w:cs="微软雅黑" w:hint="eastAsia"/>
          <w:color w:val="000000"/>
          <w:lang w:val="zh-CN"/>
        </w:rPr>
        <w:t>4.2.3.6</w:t>
      </w:r>
      <w:r w:rsidRPr="00FF49A7">
        <w:rPr>
          <w:rFonts w:ascii="仿宋" w:eastAsia="仿宋" w:hAnsi="仿宋" w:cs="Arial"/>
          <w:snapToGrid w:val="0"/>
          <w:color w:val="000000"/>
          <w:kern w:val="2"/>
          <w:szCs w:val="21"/>
        </w:rPr>
        <w:t>提出质疑的日期。</w:t>
      </w:r>
    </w:p>
    <w:p w14:paraId="099EF209" w14:textId="77777777" w:rsidR="00632877" w:rsidRPr="00FF49A7" w:rsidRDefault="00D528DB">
      <w:pPr>
        <w:pStyle w:val="trseditor"/>
        <w:shd w:val="clear" w:color="auto" w:fill="FFFFFF"/>
        <w:snapToGrid w:val="0"/>
        <w:spacing w:after="240" w:afterAutospacing="0" w:line="360" w:lineRule="auto"/>
        <w:ind w:firstLine="480"/>
        <w:contextualSpacing/>
        <w:rPr>
          <w:rFonts w:ascii="仿宋" w:eastAsia="仿宋" w:hAnsi="仿宋"/>
          <w:color w:val="000000"/>
        </w:rPr>
      </w:pPr>
      <w:r w:rsidRPr="00FF49A7">
        <w:rPr>
          <w:rFonts w:ascii="仿宋" w:eastAsia="仿宋" w:hAnsi="仿宋" w:hint="eastAsia"/>
          <w:color w:val="000000"/>
        </w:rPr>
        <w:t>供应商提交的质疑函需一式三份。</w:t>
      </w:r>
      <w:r w:rsidRPr="00FF49A7">
        <w:rPr>
          <w:rFonts w:ascii="仿宋" w:eastAsia="仿宋" w:hAnsi="仿宋"/>
          <w:color w:val="000000"/>
        </w:rPr>
        <w:t>供应商为自然人的，应当由本人签字；供应商为法人或者其他组织的，应当由法定代表人、主要负责人，或者其授权代表签字或者盖章，并加盖公章。</w:t>
      </w:r>
    </w:p>
    <w:p w14:paraId="31B7EACC" w14:textId="77777777" w:rsidR="00632877" w:rsidRPr="00FF49A7" w:rsidRDefault="00D528DB">
      <w:pPr>
        <w:pStyle w:val="trseditor"/>
        <w:shd w:val="clear" w:color="auto" w:fill="FFFFFF"/>
        <w:snapToGrid w:val="0"/>
        <w:spacing w:after="240" w:afterAutospacing="0" w:line="360" w:lineRule="auto"/>
        <w:ind w:firstLine="480"/>
        <w:contextualSpacing/>
        <w:rPr>
          <w:rFonts w:ascii="仿宋" w:eastAsia="仿宋" w:hAnsi="仿宋"/>
          <w:color w:val="000000"/>
        </w:rPr>
      </w:pPr>
      <w:r w:rsidRPr="00FF49A7">
        <w:rPr>
          <w:rFonts w:ascii="仿宋" w:eastAsia="仿宋" w:hAnsi="仿宋" w:hint="eastAsia"/>
          <w:color w:val="000000"/>
        </w:rPr>
        <w:t>质疑函范本及制作说明详见附件2。</w:t>
      </w:r>
    </w:p>
    <w:p w14:paraId="77B753AF" w14:textId="77777777" w:rsidR="00632877" w:rsidRPr="00FF49A7" w:rsidRDefault="00D528DB">
      <w:pPr>
        <w:pStyle w:val="trseditor"/>
        <w:shd w:val="clear" w:color="auto" w:fill="FFFFFF"/>
        <w:snapToGrid w:val="0"/>
        <w:spacing w:after="240" w:afterAutospacing="0" w:line="360" w:lineRule="auto"/>
        <w:ind w:firstLine="480"/>
        <w:contextualSpacing/>
        <w:rPr>
          <w:rFonts w:ascii="仿宋" w:eastAsia="仿宋" w:hAnsi="仿宋"/>
          <w:color w:val="000000"/>
        </w:rPr>
      </w:pPr>
      <w:r w:rsidRPr="00FF49A7">
        <w:rPr>
          <w:rFonts w:ascii="仿宋" w:eastAsia="仿宋" w:hAnsi="仿宋" w:cs="微软雅黑" w:hint="eastAsia"/>
          <w:color w:val="000000"/>
          <w:lang w:val="zh-CN"/>
        </w:rPr>
        <w:t>4.2</w:t>
      </w:r>
      <w:r w:rsidRPr="00FF49A7">
        <w:rPr>
          <w:rFonts w:ascii="仿宋" w:eastAsia="仿宋" w:hAnsi="仿宋" w:hint="eastAsia"/>
          <w:color w:val="000000"/>
        </w:rPr>
        <w:t>.4采购人或者采购机构应当在收到供应商的书面质疑后七个工作日内作出答复，并以书面形式通知质疑供应商和其他与质疑处理结果有利害关系的政府采购当事人，但答复的内容不得涉及商业秘密。</w:t>
      </w:r>
    </w:p>
    <w:p w14:paraId="4F125247" w14:textId="77777777" w:rsidR="00632877" w:rsidRPr="00FF49A7" w:rsidRDefault="00D528DB">
      <w:pPr>
        <w:pStyle w:val="trseditor"/>
        <w:shd w:val="clear" w:color="auto" w:fill="FFFFFF"/>
        <w:snapToGrid w:val="0"/>
        <w:spacing w:after="240" w:afterAutospacing="0" w:line="360" w:lineRule="auto"/>
        <w:ind w:firstLine="480"/>
        <w:contextualSpacing/>
        <w:rPr>
          <w:rFonts w:ascii="仿宋" w:eastAsia="仿宋" w:hAnsi="仿宋"/>
          <w:color w:val="000000"/>
        </w:rPr>
      </w:pPr>
      <w:r w:rsidRPr="00FF49A7">
        <w:rPr>
          <w:rFonts w:ascii="仿宋" w:eastAsia="仿宋" w:hAnsi="仿宋" w:cs="微软雅黑" w:hint="eastAsia"/>
          <w:color w:val="000000"/>
          <w:lang w:val="zh-CN"/>
        </w:rPr>
        <w:t>4.2</w:t>
      </w:r>
      <w:r w:rsidRPr="00FF49A7">
        <w:rPr>
          <w:rFonts w:ascii="仿宋" w:eastAsia="仿宋" w:hAnsi="仿宋" w:hint="eastAsia"/>
          <w:color w:val="000000"/>
        </w:rPr>
        <w:t>.5询问或者质疑事项可能影响采购结果的，采购人应当暂停签订合同，已经签订合同的，应当中止履行合同。</w:t>
      </w:r>
    </w:p>
    <w:p w14:paraId="0CEB4D08" w14:textId="77777777" w:rsidR="00632877" w:rsidRPr="00FF49A7" w:rsidRDefault="00D528DB">
      <w:pPr>
        <w:pStyle w:val="trseditor"/>
        <w:shd w:val="clear" w:color="auto" w:fill="FFFFFF"/>
        <w:snapToGrid w:val="0"/>
        <w:spacing w:after="240" w:afterAutospacing="0" w:line="360" w:lineRule="auto"/>
        <w:ind w:firstLine="480"/>
        <w:contextualSpacing/>
        <w:rPr>
          <w:rFonts w:ascii="仿宋" w:eastAsia="仿宋" w:hAnsi="仿宋"/>
          <w:kern w:val="2"/>
        </w:rPr>
      </w:pPr>
      <w:r w:rsidRPr="00FF49A7">
        <w:rPr>
          <w:rFonts w:ascii="仿宋" w:eastAsia="仿宋" w:hAnsi="仿宋" w:hint="eastAsia"/>
          <w:kern w:val="2"/>
        </w:rPr>
        <w:t>4.2.6质疑接收人：详见前附表</w:t>
      </w:r>
    </w:p>
    <w:p w14:paraId="39F6DA36" w14:textId="77777777" w:rsidR="00632877" w:rsidRPr="00FF49A7" w:rsidRDefault="00D528DB">
      <w:pPr>
        <w:pStyle w:val="trseditor"/>
        <w:shd w:val="clear" w:color="auto" w:fill="FFFFFF"/>
        <w:snapToGrid w:val="0"/>
        <w:spacing w:after="240" w:afterAutospacing="0" w:line="360" w:lineRule="auto"/>
        <w:ind w:firstLine="480"/>
        <w:contextualSpacing/>
        <w:rPr>
          <w:rFonts w:ascii="仿宋" w:eastAsia="仿宋" w:hAnsi="仿宋" w:cs="微软雅黑"/>
          <w:color w:val="000000"/>
          <w:lang w:val="zh-CN"/>
        </w:rPr>
      </w:pPr>
      <w:r w:rsidRPr="00FF49A7">
        <w:rPr>
          <w:rFonts w:ascii="仿宋" w:eastAsia="仿宋" w:hAnsi="仿宋" w:cs="微软雅黑" w:hint="eastAsia"/>
          <w:color w:val="000000"/>
          <w:lang w:val="zh-CN"/>
        </w:rPr>
        <w:t>4.3供应商投诉</w:t>
      </w:r>
    </w:p>
    <w:p w14:paraId="4E1E2D32" w14:textId="77777777" w:rsidR="00632877" w:rsidRPr="00FF49A7" w:rsidRDefault="00D528DB">
      <w:pPr>
        <w:pStyle w:val="trseditor"/>
        <w:shd w:val="clear" w:color="auto" w:fill="FFFFFF"/>
        <w:snapToGrid w:val="0"/>
        <w:spacing w:after="240" w:afterAutospacing="0" w:line="360" w:lineRule="auto"/>
        <w:ind w:firstLine="480"/>
        <w:contextualSpacing/>
        <w:rPr>
          <w:rFonts w:ascii="仿宋" w:eastAsia="仿宋" w:hAnsi="仿宋"/>
          <w:color w:val="000000"/>
        </w:rPr>
      </w:pPr>
      <w:r w:rsidRPr="00FF49A7">
        <w:rPr>
          <w:rFonts w:ascii="仿宋" w:eastAsia="仿宋" w:hAnsi="仿宋"/>
          <w:color w:val="000000"/>
        </w:rPr>
        <w:t>4.3</w:t>
      </w:r>
      <w:r w:rsidRPr="00FF49A7">
        <w:rPr>
          <w:rFonts w:ascii="仿宋" w:eastAsia="仿宋" w:hAnsi="仿宋" w:hint="eastAsia"/>
          <w:color w:val="000000"/>
        </w:rPr>
        <w:t>.1质疑供应商对采购人、采购机构的答复不满意或者采购人、采购机构未在规定的时间内作出答复的，可以在答复期满后十五个工作日内向同级政府采购监督管理部门提出投诉。</w:t>
      </w:r>
    </w:p>
    <w:p w14:paraId="76B8C05C" w14:textId="77777777" w:rsidR="00632877" w:rsidRPr="00FF49A7" w:rsidRDefault="00D528DB">
      <w:pPr>
        <w:pStyle w:val="trseditor"/>
        <w:shd w:val="clear" w:color="auto" w:fill="FFFFFF"/>
        <w:snapToGrid w:val="0"/>
        <w:spacing w:after="240" w:afterAutospacing="0" w:line="360" w:lineRule="auto"/>
        <w:ind w:firstLine="480"/>
        <w:contextualSpacing/>
        <w:rPr>
          <w:rFonts w:ascii="仿宋" w:eastAsia="仿宋" w:hAnsi="仿宋"/>
          <w:color w:val="000000"/>
        </w:rPr>
      </w:pPr>
      <w:r w:rsidRPr="00FF49A7">
        <w:rPr>
          <w:rFonts w:ascii="仿宋" w:eastAsia="仿宋" w:hAnsi="仿宋"/>
          <w:color w:val="000000"/>
        </w:rPr>
        <w:t>4.3</w:t>
      </w:r>
      <w:r w:rsidRPr="00FF49A7">
        <w:rPr>
          <w:rFonts w:ascii="仿宋" w:eastAsia="仿宋" w:hAnsi="仿宋" w:hint="eastAsia"/>
          <w:color w:val="000000"/>
        </w:rPr>
        <w:t>.</w:t>
      </w:r>
      <w:r w:rsidRPr="00FF49A7">
        <w:rPr>
          <w:rFonts w:ascii="仿宋" w:eastAsia="仿宋" w:hAnsi="仿宋" w:cs="微软雅黑" w:hint="eastAsia"/>
          <w:color w:val="000000"/>
          <w:lang w:val="zh-CN"/>
        </w:rPr>
        <w:t>2</w:t>
      </w:r>
      <w:r w:rsidRPr="00FF49A7">
        <w:rPr>
          <w:rFonts w:ascii="仿宋" w:eastAsia="仿宋" w:hAnsi="仿宋" w:hint="eastAsia"/>
          <w:color w:val="000000"/>
        </w:rPr>
        <w:t>供应商投诉的事项不得超出已质疑事项的范围，基于质疑答复内容提出的投诉事项除外。</w:t>
      </w:r>
    </w:p>
    <w:p w14:paraId="28B88A86" w14:textId="77777777" w:rsidR="00632877" w:rsidRPr="00FF49A7" w:rsidRDefault="00D528DB">
      <w:pPr>
        <w:pStyle w:val="trseditor"/>
        <w:shd w:val="clear" w:color="auto" w:fill="FFFFFF"/>
        <w:snapToGrid w:val="0"/>
        <w:spacing w:after="240" w:afterAutospacing="0" w:line="360" w:lineRule="auto"/>
        <w:ind w:firstLine="480"/>
        <w:contextualSpacing/>
        <w:rPr>
          <w:rFonts w:ascii="仿宋" w:eastAsia="仿宋" w:hAnsi="仿宋"/>
          <w:color w:val="000000"/>
        </w:rPr>
      </w:pPr>
      <w:r w:rsidRPr="00FF49A7">
        <w:rPr>
          <w:rFonts w:ascii="仿宋" w:eastAsia="仿宋" w:hAnsi="仿宋"/>
          <w:color w:val="000000"/>
        </w:rPr>
        <w:t>4.3</w:t>
      </w:r>
      <w:r w:rsidRPr="00FF49A7">
        <w:rPr>
          <w:rFonts w:ascii="仿宋" w:eastAsia="仿宋" w:hAnsi="仿宋" w:hint="eastAsia"/>
          <w:color w:val="000000"/>
        </w:rPr>
        <w:t>.3供应商投诉应当有明确的请求和必要的证明材料。</w:t>
      </w:r>
    </w:p>
    <w:p w14:paraId="4AA70F52" w14:textId="77777777" w:rsidR="00632877" w:rsidRPr="00FF49A7" w:rsidRDefault="00D528DB">
      <w:pPr>
        <w:pStyle w:val="trseditor"/>
        <w:shd w:val="clear" w:color="auto" w:fill="FFFFFF"/>
        <w:snapToGrid w:val="0"/>
        <w:spacing w:after="240" w:afterAutospacing="0" w:line="360" w:lineRule="auto"/>
        <w:ind w:firstLine="480"/>
        <w:contextualSpacing/>
        <w:rPr>
          <w:rFonts w:ascii="仿宋" w:eastAsia="仿宋" w:hAnsi="仿宋"/>
          <w:color w:val="000000"/>
        </w:rPr>
      </w:pPr>
      <w:r w:rsidRPr="00FF49A7">
        <w:rPr>
          <w:rFonts w:ascii="仿宋" w:eastAsia="仿宋" w:hAnsi="仿宋"/>
          <w:color w:val="000000"/>
        </w:rPr>
        <w:t>4.3</w:t>
      </w:r>
      <w:r w:rsidRPr="00FF49A7">
        <w:rPr>
          <w:rFonts w:ascii="仿宋" w:eastAsia="仿宋" w:hAnsi="仿宋" w:hint="eastAsia"/>
          <w:color w:val="000000"/>
        </w:rPr>
        <w:t>.5 以联合体形式参加政府采购活动的，其投诉应当由组成联合体的所有供应商共同提出。</w:t>
      </w:r>
    </w:p>
    <w:p w14:paraId="06039210" w14:textId="77777777" w:rsidR="00632877" w:rsidRPr="00FF49A7" w:rsidRDefault="00D528DB">
      <w:pPr>
        <w:pStyle w:val="trseditor"/>
        <w:shd w:val="clear" w:color="auto" w:fill="FFFFFF"/>
        <w:snapToGrid w:val="0"/>
        <w:spacing w:after="240" w:afterAutospacing="0" w:line="360" w:lineRule="auto"/>
        <w:ind w:firstLine="480"/>
        <w:contextualSpacing/>
        <w:rPr>
          <w:rFonts w:ascii="仿宋" w:eastAsia="仿宋" w:hAnsi="仿宋"/>
          <w:color w:val="000000"/>
        </w:rPr>
      </w:pPr>
      <w:r w:rsidRPr="00FF49A7">
        <w:rPr>
          <w:rFonts w:ascii="仿宋" w:eastAsia="仿宋" w:hAnsi="仿宋" w:hint="eastAsia"/>
          <w:color w:val="000000"/>
        </w:rPr>
        <w:t>投诉书范本及制作说明详见附件3。</w:t>
      </w:r>
    </w:p>
    <w:p w14:paraId="5207180C" w14:textId="77777777" w:rsidR="00632877" w:rsidRPr="00FF49A7" w:rsidRDefault="00632877">
      <w:pPr>
        <w:pStyle w:val="2b"/>
        <w:snapToGrid w:val="0"/>
        <w:spacing w:before="0"/>
        <w:ind w:firstLine="360"/>
        <w:rPr>
          <w:rFonts w:ascii="仿宋" w:eastAsia="仿宋" w:hAnsi="仿宋" w:cs="仿宋_GB2312"/>
          <w:color w:val="000000"/>
          <w:sz w:val="18"/>
          <w:szCs w:val="18"/>
        </w:rPr>
      </w:pPr>
    </w:p>
    <w:p w14:paraId="753272F3" w14:textId="77777777" w:rsidR="00632877" w:rsidRPr="00FF49A7" w:rsidRDefault="00D528DB">
      <w:pPr>
        <w:adjustRightInd/>
        <w:spacing w:line="360" w:lineRule="auto"/>
        <w:jc w:val="center"/>
        <w:outlineLvl w:val="0"/>
        <w:rPr>
          <w:rFonts w:ascii="仿宋" w:eastAsia="仿宋" w:hAnsi="仿宋" w:cs="仿宋_GB2312"/>
          <w:b/>
          <w:color w:val="000000"/>
          <w:sz w:val="32"/>
          <w:szCs w:val="20"/>
        </w:rPr>
      </w:pPr>
      <w:bookmarkStart w:id="45" w:name="_Hlt74730295"/>
      <w:bookmarkStart w:id="46" w:name="_Hlt74714665"/>
      <w:bookmarkStart w:id="47" w:name="_Hlt74707468"/>
      <w:bookmarkStart w:id="48" w:name="_Hlt74729768"/>
      <w:bookmarkStart w:id="49" w:name="_Hlt68057669"/>
      <w:bookmarkStart w:id="50" w:name="_Hlt68072990"/>
      <w:bookmarkStart w:id="51" w:name="_Hlt75236290"/>
      <w:bookmarkStart w:id="52" w:name="_Toc91899879"/>
      <w:bookmarkEnd w:id="45"/>
      <w:bookmarkEnd w:id="46"/>
      <w:bookmarkEnd w:id="47"/>
      <w:bookmarkEnd w:id="48"/>
      <w:bookmarkEnd w:id="49"/>
      <w:bookmarkEnd w:id="50"/>
      <w:bookmarkEnd w:id="51"/>
      <w:r w:rsidRPr="00FF49A7">
        <w:rPr>
          <w:rFonts w:ascii="仿宋" w:eastAsia="仿宋" w:hAnsi="仿宋" w:cs="仿宋_GB2312" w:hint="eastAsia"/>
          <w:b/>
          <w:color w:val="000000"/>
          <w:sz w:val="32"/>
          <w:szCs w:val="20"/>
        </w:rPr>
        <w:lastRenderedPageBreak/>
        <w:t>二、招标文件</w:t>
      </w:r>
      <w:bookmarkEnd w:id="52"/>
      <w:r w:rsidRPr="00FF49A7">
        <w:rPr>
          <w:rFonts w:ascii="仿宋" w:eastAsia="仿宋" w:hAnsi="仿宋" w:cs="仿宋_GB2312" w:hint="eastAsia"/>
          <w:b/>
          <w:color w:val="000000"/>
          <w:sz w:val="32"/>
          <w:szCs w:val="20"/>
        </w:rPr>
        <w:t>的构成、澄清、修改</w:t>
      </w:r>
    </w:p>
    <w:p w14:paraId="2B70D861" w14:textId="77777777" w:rsidR="00632877" w:rsidRPr="00FF49A7" w:rsidRDefault="00D528DB">
      <w:pPr>
        <w:pStyle w:val="af5"/>
        <w:spacing w:line="360" w:lineRule="auto"/>
        <w:ind w:right="-512" w:firstLine="576"/>
        <w:rPr>
          <w:rFonts w:ascii="仿宋" w:eastAsia="仿宋" w:hAnsi="仿宋" w:cs="仿宋_GB2312"/>
          <w:b/>
          <w:color w:val="000000"/>
          <w:sz w:val="24"/>
          <w:szCs w:val="24"/>
        </w:rPr>
      </w:pPr>
      <w:bookmarkStart w:id="53" w:name="_Toc91899880"/>
      <w:bookmarkStart w:id="54" w:name="_Hlt74730307"/>
      <w:r w:rsidRPr="00FF49A7">
        <w:rPr>
          <w:rFonts w:ascii="仿宋" w:eastAsia="仿宋" w:hAnsi="仿宋" w:cs="仿宋_GB2312" w:hint="eastAsia"/>
          <w:b/>
          <w:color w:val="000000"/>
          <w:sz w:val="24"/>
          <w:szCs w:val="24"/>
        </w:rPr>
        <w:t>5．招标文件的构成</w:t>
      </w:r>
      <w:bookmarkEnd w:id="53"/>
    </w:p>
    <w:bookmarkEnd w:id="54"/>
    <w:p w14:paraId="2329BDB5" w14:textId="77777777" w:rsidR="00632877" w:rsidRPr="00FF49A7" w:rsidRDefault="00D528DB">
      <w:pPr>
        <w:pStyle w:val="af5"/>
        <w:spacing w:line="360" w:lineRule="auto"/>
        <w:ind w:right="-512" w:firstLineChars="200" w:firstLine="480"/>
        <w:rPr>
          <w:rFonts w:ascii="仿宋" w:eastAsia="仿宋" w:hAnsi="仿宋" w:cs="仿宋_GB2312"/>
          <w:color w:val="000000"/>
          <w:sz w:val="24"/>
          <w:szCs w:val="24"/>
        </w:rPr>
      </w:pPr>
      <w:r w:rsidRPr="00FF49A7">
        <w:rPr>
          <w:rFonts w:ascii="仿宋" w:eastAsia="仿宋" w:hAnsi="仿宋" w:cs="仿宋_GB2312" w:hint="eastAsia"/>
          <w:color w:val="000000"/>
          <w:sz w:val="24"/>
          <w:szCs w:val="24"/>
        </w:rPr>
        <w:t>5.1 招标文件包括下列文件及附件</w:t>
      </w:r>
    </w:p>
    <w:p w14:paraId="135F92A3" w14:textId="77777777" w:rsidR="00632877" w:rsidRPr="00FF49A7" w:rsidRDefault="00D528DB">
      <w:pPr>
        <w:pStyle w:val="af5"/>
        <w:numPr>
          <w:ilvl w:val="0"/>
          <w:numId w:val="4"/>
        </w:numPr>
        <w:spacing w:line="360" w:lineRule="auto"/>
        <w:ind w:left="-359" w:right="-512" w:firstLineChars="200" w:firstLine="480"/>
        <w:rPr>
          <w:rFonts w:ascii="仿宋" w:eastAsia="仿宋" w:hAnsi="仿宋" w:cs="仿宋_GB2312"/>
          <w:color w:val="000000"/>
          <w:sz w:val="24"/>
          <w:szCs w:val="24"/>
        </w:rPr>
      </w:pPr>
      <w:r w:rsidRPr="00FF49A7">
        <w:rPr>
          <w:rFonts w:ascii="仿宋" w:eastAsia="仿宋" w:hAnsi="仿宋" w:cs="仿宋_GB2312" w:hint="eastAsia"/>
          <w:color w:val="000000"/>
          <w:sz w:val="24"/>
          <w:szCs w:val="24"/>
        </w:rPr>
        <w:t>第一部分 招标公告</w:t>
      </w:r>
    </w:p>
    <w:p w14:paraId="54892E70" w14:textId="77777777" w:rsidR="00632877" w:rsidRPr="00FF49A7" w:rsidRDefault="00D528DB">
      <w:pPr>
        <w:pStyle w:val="af5"/>
        <w:numPr>
          <w:ilvl w:val="0"/>
          <w:numId w:val="4"/>
        </w:numPr>
        <w:spacing w:line="360" w:lineRule="auto"/>
        <w:ind w:left="-359" w:right="-512" w:firstLineChars="200" w:firstLine="480"/>
        <w:rPr>
          <w:rFonts w:ascii="仿宋" w:eastAsia="仿宋" w:hAnsi="仿宋" w:cs="仿宋_GB2312"/>
          <w:color w:val="000000"/>
          <w:sz w:val="24"/>
          <w:szCs w:val="24"/>
        </w:rPr>
      </w:pPr>
      <w:r w:rsidRPr="00FF49A7">
        <w:rPr>
          <w:rFonts w:ascii="仿宋" w:eastAsia="仿宋" w:hAnsi="仿宋" w:cs="仿宋_GB2312" w:hint="eastAsia"/>
          <w:color w:val="000000"/>
          <w:sz w:val="24"/>
          <w:szCs w:val="24"/>
        </w:rPr>
        <w:t>第二部分 投标人须知</w:t>
      </w:r>
    </w:p>
    <w:p w14:paraId="2DC75382" w14:textId="77777777" w:rsidR="00632877" w:rsidRPr="00FF49A7" w:rsidRDefault="00D528DB">
      <w:pPr>
        <w:pStyle w:val="af5"/>
        <w:numPr>
          <w:ilvl w:val="0"/>
          <w:numId w:val="4"/>
        </w:numPr>
        <w:spacing w:line="360" w:lineRule="auto"/>
        <w:ind w:left="-359" w:right="-512" w:firstLineChars="200" w:firstLine="480"/>
        <w:rPr>
          <w:rFonts w:ascii="仿宋" w:eastAsia="仿宋" w:hAnsi="仿宋" w:cs="仿宋_GB2312"/>
          <w:color w:val="000000"/>
          <w:sz w:val="24"/>
          <w:szCs w:val="24"/>
        </w:rPr>
      </w:pPr>
      <w:r w:rsidRPr="00FF49A7">
        <w:rPr>
          <w:rFonts w:ascii="仿宋" w:eastAsia="仿宋" w:hAnsi="仿宋" w:cs="仿宋_GB2312" w:hint="eastAsia"/>
          <w:color w:val="000000"/>
          <w:sz w:val="24"/>
          <w:szCs w:val="24"/>
        </w:rPr>
        <w:t>第三部分 采购需求</w:t>
      </w:r>
    </w:p>
    <w:p w14:paraId="52DB6D61" w14:textId="77777777" w:rsidR="00632877" w:rsidRPr="00FF49A7" w:rsidRDefault="00D528DB">
      <w:pPr>
        <w:pStyle w:val="af5"/>
        <w:numPr>
          <w:ilvl w:val="0"/>
          <w:numId w:val="4"/>
        </w:numPr>
        <w:spacing w:line="360" w:lineRule="auto"/>
        <w:ind w:left="-359" w:right="-512" w:firstLineChars="200" w:firstLine="480"/>
        <w:rPr>
          <w:rFonts w:ascii="仿宋" w:eastAsia="仿宋" w:hAnsi="仿宋" w:cs="仿宋_GB2312"/>
          <w:color w:val="000000"/>
          <w:sz w:val="24"/>
          <w:szCs w:val="24"/>
        </w:rPr>
      </w:pPr>
      <w:r w:rsidRPr="00FF49A7">
        <w:rPr>
          <w:rFonts w:ascii="仿宋" w:eastAsia="仿宋" w:hAnsi="仿宋" w:cs="仿宋_GB2312" w:hint="eastAsia"/>
          <w:color w:val="000000"/>
          <w:sz w:val="24"/>
          <w:szCs w:val="24"/>
        </w:rPr>
        <w:t>第四部分 评标方法及评分标准</w:t>
      </w:r>
    </w:p>
    <w:p w14:paraId="47000332" w14:textId="77777777" w:rsidR="00632877" w:rsidRPr="00FF49A7" w:rsidRDefault="00D528DB">
      <w:pPr>
        <w:pStyle w:val="af5"/>
        <w:numPr>
          <w:ilvl w:val="0"/>
          <w:numId w:val="4"/>
        </w:numPr>
        <w:spacing w:line="360" w:lineRule="auto"/>
        <w:ind w:left="-359" w:right="-512" w:firstLineChars="200" w:firstLine="480"/>
        <w:rPr>
          <w:rFonts w:ascii="仿宋" w:eastAsia="仿宋" w:hAnsi="仿宋" w:cs="仿宋_GB2312"/>
          <w:color w:val="000000"/>
          <w:sz w:val="24"/>
          <w:szCs w:val="24"/>
        </w:rPr>
      </w:pPr>
      <w:r w:rsidRPr="00FF49A7">
        <w:rPr>
          <w:rFonts w:ascii="仿宋" w:eastAsia="仿宋" w:hAnsi="仿宋" w:cs="仿宋_GB2312" w:hint="eastAsia"/>
          <w:color w:val="000000"/>
          <w:sz w:val="24"/>
          <w:szCs w:val="24"/>
        </w:rPr>
        <w:t>第五部分 拟签订的合同文本</w:t>
      </w:r>
    </w:p>
    <w:p w14:paraId="668770A6" w14:textId="77777777" w:rsidR="00632877" w:rsidRPr="00FF49A7" w:rsidRDefault="00D528DB">
      <w:pPr>
        <w:pStyle w:val="af5"/>
        <w:numPr>
          <w:ilvl w:val="0"/>
          <w:numId w:val="4"/>
        </w:numPr>
        <w:spacing w:line="360" w:lineRule="auto"/>
        <w:ind w:left="-359" w:right="-512" w:firstLineChars="200" w:firstLine="480"/>
        <w:rPr>
          <w:rFonts w:ascii="仿宋" w:eastAsia="仿宋" w:hAnsi="仿宋" w:cs="仿宋_GB2312"/>
          <w:color w:val="000000"/>
          <w:sz w:val="24"/>
          <w:szCs w:val="24"/>
        </w:rPr>
      </w:pPr>
      <w:r w:rsidRPr="00FF49A7">
        <w:rPr>
          <w:rFonts w:ascii="仿宋" w:eastAsia="仿宋" w:hAnsi="仿宋" w:cs="仿宋_GB2312" w:hint="eastAsia"/>
          <w:color w:val="000000"/>
          <w:sz w:val="24"/>
          <w:szCs w:val="24"/>
        </w:rPr>
        <w:t>第六部分 应提交的有关格式范例</w:t>
      </w:r>
    </w:p>
    <w:p w14:paraId="74F98830" w14:textId="77777777" w:rsidR="00632877" w:rsidRPr="00FF49A7" w:rsidRDefault="00D528DB">
      <w:pPr>
        <w:wordWrap w:val="0"/>
        <w:spacing w:line="360" w:lineRule="auto"/>
        <w:ind w:firstLineChars="200" w:firstLine="480"/>
        <w:jc w:val="left"/>
        <w:rPr>
          <w:rFonts w:ascii="仿宋" w:eastAsia="仿宋" w:hAnsi="仿宋"/>
          <w:bCs/>
          <w:color w:val="000000"/>
          <w:sz w:val="24"/>
        </w:rPr>
      </w:pPr>
      <w:r w:rsidRPr="00FF49A7">
        <w:rPr>
          <w:rFonts w:ascii="仿宋" w:eastAsia="仿宋" w:hAnsi="仿宋" w:hint="eastAsia"/>
          <w:color w:val="000000"/>
          <w:sz w:val="24"/>
        </w:rPr>
        <w:t>5.2与本项目有关的</w:t>
      </w:r>
      <w:r w:rsidRPr="00FF49A7">
        <w:rPr>
          <w:rFonts w:ascii="仿宋" w:eastAsia="仿宋" w:hAnsi="仿宋" w:hint="eastAsia"/>
          <w:bCs/>
          <w:color w:val="000000"/>
          <w:sz w:val="24"/>
        </w:rPr>
        <w:t>澄清或者修改等公告</w:t>
      </w:r>
      <w:r w:rsidRPr="00FF49A7">
        <w:rPr>
          <w:rFonts w:ascii="仿宋" w:eastAsia="仿宋" w:hAnsi="仿宋"/>
          <w:bCs/>
          <w:color w:val="000000"/>
          <w:sz w:val="24"/>
        </w:rPr>
        <w:t>、</w:t>
      </w:r>
      <w:r w:rsidRPr="00FF49A7">
        <w:rPr>
          <w:rFonts w:ascii="仿宋" w:eastAsia="仿宋" w:hAnsi="仿宋" w:hint="eastAsia"/>
          <w:bCs/>
          <w:color w:val="000000"/>
          <w:sz w:val="24"/>
        </w:rPr>
        <w:t>内容亦为招标文件的组成部分，</w:t>
      </w:r>
      <w:r w:rsidRPr="00FF49A7">
        <w:rPr>
          <w:rFonts w:ascii="仿宋" w:eastAsia="仿宋" w:hAnsi="仿宋"/>
          <w:bCs/>
          <w:color w:val="000000"/>
          <w:sz w:val="24"/>
        </w:rPr>
        <w:t>投标人</w:t>
      </w:r>
      <w:r w:rsidRPr="00FF49A7">
        <w:rPr>
          <w:rFonts w:ascii="仿宋" w:eastAsia="仿宋" w:hAnsi="仿宋" w:hint="eastAsia"/>
          <w:bCs/>
          <w:color w:val="000000"/>
          <w:sz w:val="24"/>
        </w:rPr>
        <w:t>须自行</w:t>
      </w:r>
      <w:r w:rsidRPr="00FF49A7">
        <w:rPr>
          <w:rFonts w:ascii="仿宋" w:eastAsia="仿宋" w:hAnsi="仿宋"/>
          <w:bCs/>
          <w:color w:val="000000"/>
          <w:sz w:val="24"/>
        </w:rPr>
        <w:t>于</w:t>
      </w:r>
      <w:r w:rsidRPr="00FF49A7">
        <w:rPr>
          <w:rFonts w:ascii="仿宋" w:eastAsia="仿宋" w:hAnsi="仿宋" w:hint="eastAsia"/>
          <w:bCs/>
          <w:color w:val="000000"/>
          <w:sz w:val="24"/>
        </w:rPr>
        <w:t>招标公告所</w:t>
      </w:r>
      <w:r w:rsidRPr="00FF49A7">
        <w:rPr>
          <w:rFonts w:ascii="仿宋" w:eastAsia="仿宋" w:hAnsi="仿宋"/>
          <w:bCs/>
          <w:color w:val="000000"/>
          <w:sz w:val="24"/>
        </w:rPr>
        <w:t>在网站</w:t>
      </w:r>
      <w:r w:rsidRPr="00FF49A7">
        <w:rPr>
          <w:rFonts w:ascii="仿宋" w:eastAsia="仿宋" w:hAnsi="仿宋" w:hint="eastAsia"/>
          <w:bCs/>
          <w:color w:val="000000"/>
          <w:sz w:val="24"/>
        </w:rPr>
        <w:t>获取</w:t>
      </w:r>
      <w:r w:rsidRPr="00FF49A7">
        <w:rPr>
          <w:rFonts w:ascii="仿宋" w:eastAsia="仿宋" w:hAnsi="仿宋"/>
          <w:bCs/>
          <w:color w:val="000000"/>
          <w:sz w:val="24"/>
        </w:rPr>
        <w:t>相关信息（</w:t>
      </w:r>
      <w:r w:rsidRPr="00FF49A7">
        <w:rPr>
          <w:rFonts w:ascii="仿宋" w:eastAsia="仿宋" w:hAnsi="仿宋" w:hint="eastAsia"/>
          <w:bCs/>
          <w:color w:val="000000"/>
          <w:sz w:val="24"/>
        </w:rPr>
        <w:t>浙江政府采购网网址</w:t>
      </w:r>
      <w:r w:rsidRPr="00FF49A7">
        <w:rPr>
          <w:rFonts w:ascii="仿宋" w:eastAsia="仿宋" w:hAnsi="仿宋"/>
          <w:bCs/>
          <w:color w:val="000000"/>
          <w:sz w:val="24"/>
        </w:rPr>
        <w:t>http://zfcg.czt.zj.gov.cn/）</w:t>
      </w:r>
      <w:r w:rsidRPr="00FF49A7">
        <w:rPr>
          <w:rFonts w:ascii="仿宋" w:eastAsia="仿宋" w:hAnsi="仿宋" w:cs="仿宋_GB2312" w:hint="eastAsia"/>
          <w:color w:val="000000"/>
          <w:sz w:val="24"/>
        </w:rPr>
        <w:t>。</w:t>
      </w:r>
    </w:p>
    <w:p w14:paraId="23EA8B41" w14:textId="77777777" w:rsidR="00632877" w:rsidRPr="00FF49A7" w:rsidRDefault="00D528DB">
      <w:pPr>
        <w:pStyle w:val="af5"/>
        <w:spacing w:line="360" w:lineRule="auto"/>
        <w:ind w:right="-512" w:firstLine="576"/>
        <w:rPr>
          <w:rFonts w:ascii="仿宋" w:eastAsia="仿宋" w:hAnsi="仿宋" w:cs="仿宋_GB2312"/>
          <w:b/>
          <w:color w:val="000000"/>
          <w:sz w:val="24"/>
          <w:szCs w:val="24"/>
        </w:rPr>
      </w:pPr>
      <w:r w:rsidRPr="00FF49A7">
        <w:rPr>
          <w:rFonts w:ascii="仿宋" w:eastAsia="仿宋" w:hAnsi="仿宋" w:cs="仿宋_GB2312" w:hint="eastAsia"/>
          <w:b/>
          <w:color w:val="000000"/>
          <w:sz w:val="24"/>
          <w:szCs w:val="24"/>
        </w:rPr>
        <w:t>6. 招标文件的澄清、修改</w:t>
      </w:r>
    </w:p>
    <w:p w14:paraId="77ED1327" w14:textId="77777777" w:rsidR="00632877" w:rsidRPr="00FF49A7" w:rsidRDefault="00D528DB">
      <w:pPr>
        <w:pStyle w:val="2b"/>
        <w:snapToGrid w:val="0"/>
        <w:spacing w:before="0"/>
        <w:ind w:firstLine="480"/>
        <w:rPr>
          <w:rFonts w:ascii="仿宋" w:eastAsia="仿宋" w:hAnsi="仿宋" w:cs="仿宋_GB2312"/>
          <w:color w:val="000000"/>
        </w:rPr>
      </w:pPr>
      <w:r w:rsidRPr="00FF49A7">
        <w:rPr>
          <w:rFonts w:ascii="仿宋" w:eastAsia="仿宋" w:hAnsi="仿宋" w:cs="仿宋_GB2312" w:hint="eastAsia"/>
          <w:color w:val="000000"/>
        </w:rPr>
        <w:t>6.1已获取招标文件的潜在投标人，若有问题需要澄清，应于投标截止时间前，以书面形式向采购机构提出，采购机构与采购人研究后，对认为有必要回答的问题，将以公告</w:t>
      </w:r>
      <w:r w:rsidRPr="00FF49A7">
        <w:rPr>
          <w:rFonts w:ascii="仿宋" w:eastAsia="仿宋" w:hAnsi="仿宋" w:cs="仿宋_GB2312"/>
          <w:color w:val="000000"/>
        </w:rPr>
        <w:t>形式</w:t>
      </w:r>
      <w:r w:rsidRPr="00FF49A7">
        <w:rPr>
          <w:rFonts w:ascii="仿宋" w:eastAsia="仿宋" w:hAnsi="仿宋" w:cs="仿宋_GB2312" w:hint="eastAsia"/>
          <w:color w:val="000000"/>
        </w:rPr>
        <w:t>通知所有招标文件收受人。</w:t>
      </w:r>
    </w:p>
    <w:p w14:paraId="5D04B780" w14:textId="77777777" w:rsidR="00632877" w:rsidRPr="00FF49A7" w:rsidRDefault="00D528DB">
      <w:pPr>
        <w:pStyle w:val="2b"/>
        <w:snapToGrid w:val="0"/>
        <w:spacing w:before="0"/>
        <w:ind w:firstLine="480"/>
        <w:rPr>
          <w:rFonts w:ascii="仿宋" w:eastAsia="仿宋" w:hAnsi="仿宋"/>
        </w:rPr>
      </w:pPr>
      <w:r w:rsidRPr="00FF49A7">
        <w:rPr>
          <w:rFonts w:ascii="仿宋" w:eastAsia="仿宋" w:hAnsi="仿宋" w:hint="eastAsia"/>
        </w:rPr>
        <w:t>6.2采购机构如对已发出的招标文件进行必要澄清或者修改的，将在发布招标公告的网站上发布更正、</w:t>
      </w:r>
      <w:r w:rsidRPr="00FF49A7">
        <w:rPr>
          <w:rFonts w:ascii="仿宋" w:eastAsia="仿宋" w:hAnsi="仿宋"/>
        </w:rPr>
        <w:t>补遗</w:t>
      </w:r>
      <w:r w:rsidRPr="00FF49A7">
        <w:rPr>
          <w:rFonts w:ascii="仿宋" w:eastAsia="仿宋" w:hAnsi="仿宋" w:hint="eastAsia"/>
        </w:rPr>
        <w:t>公告，同时视情况延长投标截止时间和开标时间。该公告澄清或者修改的内容为招标文件的组成部分。</w:t>
      </w:r>
    </w:p>
    <w:p w14:paraId="19009EEA" w14:textId="77777777" w:rsidR="00632877" w:rsidRPr="00FF49A7" w:rsidRDefault="00D528DB">
      <w:pPr>
        <w:spacing w:line="360" w:lineRule="auto"/>
        <w:ind w:firstLineChars="200" w:firstLine="482"/>
        <w:rPr>
          <w:rFonts w:ascii="仿宋" w:eastAsia="仿宋" w:hAnsi="仿宋" w:cs="仿宋_GB2312"/>
          <w:b/>
          <w:sz w:val="24"/>
          <w:szCs w:val="21"/>
        </w:rPr>
      </w:pPr>
      <w:r w:rsidRPr="00FF49A7">
        <w:rPr>
          <w:rFonts w:ascii="仿宋" w:eastAsia="仿宋" w:hAnsi="仿宋" w:hint="eastAsia"/>
          <w:b/>
          <w:sz w:val="24"/>
        </w:rPr>
        <w:t>▲</w:t>
      </w:r>
      <w:r w:rsidRPr="00FF49A7">
        <w:rPr>
          <w:rFonts w:ascii="仿宋" w:eastAsia="仿宋" w:hAnsi="仿宋" w:cs="仿宋_GB2312" w:hint="eastAsia"/>
          <w:b/>
          <w:sz w:val="24"/>
          <w:szCs w:val="21"/>
        </w:rPr>
        <w:t>投标文件未按招标文件更正、</w:t>
      </w:r>
      <w:r w:rsidRPr="00FF49A7">
        <w:rPr>
          <w:rFonts w:ascii="仿宋" w:eastAsia="仿宋" w:hAnsi="仿宋" w:cs="仿宋_GB2312"/>
          <w:b/>
          <w:sz w:val="24"/>
          <w:szCs w:val="21"/>
        </w:rPr>
        <w:t>补遗公告</w:t>
      </w:r>
      <w:r w:rsidRPr="00FF49A7">
        <w:rPr>
          <w:rFonts w:ascii="仿宋" w:eastAsia="仿宋" w:hAnsi="仿宋" w:cs="仿宋_GB2312" w:hint="eastAsia"/>
          <w:b/>
          <w:sz w:val="24"/>
          <w:szCs w:val="21"/>
        </w:rPr>
        <w:t>的澄清、修改的内容编制，又不符合实质性要求的，投标无效。</w:t>
      </w:r>
    </w:p>
    <w:p w14:paraId="47DD42AF" w14:textId="77777777" w:rsidR="00632877" w:rsidRPr="00FF49A7" w:rsidRDefault="00D528DB">
      <w:pPr>
        <w:pStyle w:val="a4"/>
        <w:rPr>
          <w:rFonts w:ascii="仿宋" w:eastAsia="仿宋" w:hAnsi="仿宋" w:cs="仿宋_GB2312"/>
          <w:color w:val="000000"/>
          <w:sz w:val="18"/>
          <w:szCs w:val="18"/>
          <w:lang w:val="en-US"/>
        </w:rPr>
      </w:pPr>
      <w:r w:rsidRPr="00FF49A7">
        <w:rPr>
          <w:rFonts w:ascii="仿宋" w:eastAsia="仿宋" w:hAnsi="仿宋" w:cs="仿宋_GB2312" w:hint="eastAsia"/>
          <w:color w:val="000000"/>
          <w:szCs w:val="24"/>
          <w:lang w:val="en-US"/>
        </w:rPr>
        <w:t xml:space="preserve">    </w:t>
      </w:r>
    </w:p>
    <w:p w14:paraId="0E541EF3" w14:textId="77777777" w:rsidR="00632877" w:rsidRPr="00FF49A7" w:rsidRDefault="00D528DB">
      <w:pPr>
        <w:adjustRightInd/>
        <w:spacing w:line="360" w:lineRule="auto"/>
        <w:jc w:val="center"/>
        <w:outlineLvl w:val="0"/>
        <w:rPr>
          <w:rFonts w:ascii="仿宋" w:eastAsia="仿宋" w:hAnsi="仿宋" w:cs="仿宋_GB2312"/>
          <w:b/>
          <w:color w:val="000000"/>
          <w:sz w:val="30"/>
          <w:szCs w:val="20"/>
        </w:rPr>
      </w:pPr>
      <w:bookmarkStart w:id="55" w:name="_Hlt75236011"/>
      <w:bookmarkStart w:id="56" w:name="_Toc91899884"/>
      <w:bookmarkEnd w:id="55"/>
      <w:r w:rsidRPr="00FF49A7">
        <w:rPr>
          <w:rFonts w:ascii="仿宋" w:eastAsia="仿宋" w:hAnsi="仿宋" w:cs="仿宋_GB2312" w:hint="eastAsia"/>
          <w:b/>
          <w:color w:val="000000"/>
          <w:sz w:val="30"/>
          <w:szCs w:val="20"/>
        </w:rPr>
        <w:t>三、投标</w:t>
      </w:r>
      <w:bookmarkEnd w:id="56"/>
    </w:p>
    <w:p w14:paraId="4C340EEB" w14:textId="77777777" w:rsidR="00632877" w:rsidRPr="00FF49A7" w:rsidRDefault="00D528DB">
      <w:pPr>
        <w:pStyle w:val="af5"/>
        <w:spacing w:line="360" w:lineRule="auto"/>
        <w:ind w:right="-512" w:firstLine="576"/>
        <w:rPr>
          <w:rFonts w:ascii="仿宋" w:eastAsia="仿宋" w:hAnsi="仿宋" w:cs="仿宋_GB2312"/>
          <w:b/>
          <w:sz w:val="24"/>
          <w:szCs w:val="24"/>
        </w:rPr>
      </w:pPr>
      <w:bookmarkStart w:id="57" w:name="_Toc86216991"/>
      <w:bookmarkStart w:id="58" w:name="_Toc91899892"/>
      <w:r w:rsidRPr="00FF49A7">
        <w:rPr>
          <w:rFonts w:ascii="仿宋" w:eastAsia="仿宋" w:hAnsi="仿宋" w:cs="仿宋_GB2312" w:hint="eastAsia"/>
          <w:b/>
          <w:sz w:val="24"/>
          <w:szCs w:val="24"/>
        </w:rPr>
        <w:t>7.招标文件的获取</w:t>
      </w:r>
    </w:p>
    <w:p w14:paraId="042D2185" w14:textId="77777777" w:rsidR="00632877" w:rsidRPr="00FF49A7" w:rsidRDefault="00D528DB">
      <w:pPr>
        <w:spacing w:line="360" w:lineRule="auto"/>
        <w:rPr>
          <w:rFonts w:ascii="仿宋" w:eastAsia="仿宋" w:hAnsi="仿宋" w:cs="仿宋_GB2312"/>
          <w:snapToGrid w:val="0"/>
          <w:color w:val="000000"/>
          <w:kern w:val="28"/>
          <w:sz w:val="24"/>
        </w:rPr>
      </w:pPr>
      <w:r w:rsidRPr="00FF49A7">
        <w:rPr>
          <w:rFonts w:ascii="仿宋" w:eastAsia="仿宋" w:hAnsi="仿宋" w:cs="仿宋_GB2312" w:hint="eastAsia"/>
          <w:snapToGrid w:val="0"/>
          <w:color w:val="000000"/>
          <w:kern w:val="28"/>
          <w:sz w:val="24"/>
        </w:rPr>
        <w:t>详见招标公告中获取招标文件的时间期限、地点、方式。附件中直接下载仅供浏览使用。</w:t>
      </w:r>
    </w:p>
    <w:p w14:paraId="526B9E1E" w14:textId="77777777" w:rsidR="00632877" w:rsidRPr="00FF49A7" w:rsidRDefault="00D528DB">
      <w:pPr>
        <w:spacing w:line="360" w:lineRule="auto"/>
        <w:ind w:firstLineChars="200" w:firstLine="482"/>
        <w:rPr>
          <w:rFonts w:ascii="仿宋" w:eastAsia="仿宋" w:hAnsi="仿宋" w:cs="仿宋_GB2312"/>
          <w:b/>
          <w:color w:val="000000"/>
          <w:sz w:val="24"/>
          <w:szCs w:val="21"/>
        </w:rPr>
      </w:pPr>
      <w:r w:rsidRPr="00FF49A7">
        <w:rPr>
          <w:rFonts w:ascii="仿宋" w:eastAsia="仿宋" w:hAnsi="仿宋" w:hint="eastAsia"/>
          <w:b/>
          <w:color w:val="000000"/>
          <w:sz w:val="24"/>
        </w:rPr>
        <w:t>▲</w:t>
      </w:r>
      <w:r w:rsidRPr="00FF49A7">
        <w:rPr>
          <w:rFonts w:ascii="仿宋" w:eastAsia="仿宋" w:hAnsi="仿宋" w:cs="仿宋_GB2312" w:hint="eastAsia"/>
          <w:b/>
          <w:color w:val="000000"/>
          <w:sz w:val="24"/>
          <w:szCs w:val="21"/>
        </w:rPr>
        <w:t>未按照公告</w:t>
      </w:r>
      <w:r w:rsidRPr="00FF49A7">
        <w:rPr>
          <w:rFonts w:ascii="仿宋" w:eastAsia="仿宋" w:hAnsi="仿宋" w:cs="仿宋_GB2312"/>
          <w:b/>
          <w:color w:val="000000"/>
          <w:sz w:val="24"/>
          <w:szCs w:val="21"/>
        </w:rPr>
        <w:t>要求完</w:t>
      </w:r>
      <w:r w:rsidRPr="00FF49A7">
        <w:rPr>
          <w:rFonts w:ascii="仿宋" w:eastAsia="仿宋" w:hAnsi="仿宋" w:cs="仿宋_GB2312"/>
          <w:b/>
          <w:sz w:val="24"/>
          <w:szCs w:val="21"/>
        </w:rPr>
        <w:t>成</w:t>
      </w:r>
      <w:r w:rsidRPr="00FF49A7">
        <w:rPr>
          <w:rFonts w:ascii="仿宋" w:eastAsia="仿宋" w:hAnsi="仿宋" w:cs="仿宋_GB2312" w:hint="eastAsia"/>
          <w:b/>
          <w:sz w:val="24"/>
          <w:szCs w:val="21"/>
        </w:rPr>
        <w:t>采购文件</w:t>
      </w:r>
      <w:r w:rsidRPr="00FF49A7">
        <w:rPr>
          <w:rFonts w:ascii="仿宋" w:eastAsia="仿宋" w:hAnsi="仿宋" w:cs="仿宋_GB2312"/>
          <w:b/>
          <w:sz w:val="24"/>
          <w:szCs w:val="21"/>
        </w:rPr>
        <w:t>获取的</w:t>
      </w:r>
      <w:r w:rsidRPr="00FF49A7">
        <w:rPr>
          <w:rFonts w:ascii="仿宋" w:eastAsia="仿宋" w:hAnsi="仿宋" w:cs="仿宋_GB2312" w:hint="eastAsia"/>
          <w:b/>
          <w:color w:val="0000FF"/>
          <w:sz w:val="24"/>
          <w:szCs w:val="21"/>
        </w:rPr>
        <w:t>，</w:t>
      </w:r>
      <w:r w:rsidRPr="00FF49A7">
        <w:rPr>
          <w:rFonts w:ascii="仿宋" w:eastAsia="仿宋" w:hAnsi="仿宋" w:cs="仿宋_GB2312" w:hint="eastAsia"/>
          <w:b/>
          <w:color w:val="000000"/>
          <w:sz w:val="24"/>
          <w:szCs w:val="21"/>
        </w:rPr>
        <w:t>投标无效。</w:t>
      </w:r>
    </w:p>
    <w:p w14:paraId="059DC496" w14:textId="77777777" w:rsidR="00632877" w:rsidRPr="00FF49A7" w:rsidRDefault="00D528DB">
      <w:pPr>
        <w:pStyle w:val="af5"/>
        <w:spacing w:line="360" w:lineRule="auto"/>
        <w:ind w:right="-512" w:firstLine="576"/>
        <w:rPr>
          <w:rFonts w:ascii="仿宋" w:eastAsia="仿宋" w:hAnsi="仿宋" w:cs="仿宋_GB2312"/>
          <w:b/>
          <w:color w:val="000000"/>
          <w:sz w:val="24"/>
          <w:szCs w:val="24"/>
        </w:rPr>
      </w:pPr>
      <w:r w:rsidRPr="00FF49A7">
        <w:rPr>
          <w:rFonts w:ascii="仿宋" w:eastAsia="仿宋" w:hAnsi="仿宋" w:cs="仿宋_GB2312" w:hint="eastAsia"/>
          <w:b/>
          <w:color w:val="000000"/>
          <w:sz w:val="24"/>
          <w:szCs w:val="24"/>
        </w:rPr>
        <w:t>8.开标前答疑会或现场考察</w:t>
      </w:r>
    </w:p>
    <w:p w14:paraId="108B603F" w14:textId="77777777" w:rsidR="00632877" w:rsidRPr="00FF49A7" w:rsidRDefault="00D528DB">
      <w:pPr>
        <w:pStyle w:val="af5"/>
        <w:spacing w:line="360" w:lineRule="auto"/>
        <w:ind w:right="-512" w:firstLineChars="100" w:firstLine="240"/>
        <w:rPr>
          <w:rFonts w:ascii="仿宋" w:eastAsia="仿宋" w:hAnsi="仿宋"/>
          <w:color w:val="000000"/>
          <w:sz w:val="24"/>
          <w:szCs w:val="24"/>
        </w:rPr>
      </w:pPr>
      <w:r w:rsidRPr="00FF49A7">
        <w:rPr>
          <w:rFonts w:ascii="仿宋" w:eastAsia="仿宋" w:hAnsi="仿宋" w:hint="eastAsia"/>
          <w:color w:val="000000"/>
          <w:sz w:val="24"/>
          <w:szCs w:val="24"/>
        </w:rPr>
        <w:t>采购人视采购项目的具体情况，如果采购人组织潜在投标人现场考察或者召开开标前答疑会的，潜在投标人按前附表的规定参加现场考察或者开标前答疑会。</w:t>
      </w:r>
      <w:r w:rsidRPr="00FF49A7">
        <w:rPr>
          <w:rFonts w:ascii="仿宋" w:eastAsia="仿宋" w:hAnsi="仿宋" w:hint="eastAsia"/>
          <w:b/>
          <w:color w:val="000000"/>
          <w:sz w:val="24"/>
          <w:szCs w:val="24"/>
        </w:rPr>
        <w:t>采购人不单独或分别组织只有一个供应商参加的现场考察和答疑会。</w:t>
      </w:r>
    </w:p>
    <w:p w14:paraId="4DF81BBD" w14:textId="77777777" w:rsidR="00632877" w:rsidRPr="00FF49A7" w:rsidRDefault="00D528DB">
      <w:pPr>
        <w:pStyle w:val="af5"/>
        <w:spacing w:line="360" w:lineRule="auto"/>
        <w:ind w:right="-512" w:firstLine="576"/>
        <w:rPr>
          <w:rFonts w:ascii="仿宋" w:eastAsia="仿宋" w:hAnsi="仿宋" w:cs="仿宋_GB2312"/>
          <w:b/>
          <w:color w:val="000000"/>
          <w:szCs w:val="24"/>
        </w:rPr>
      </w:pPr>
      <w:r w:rsidRPr="00FF49A7">
        <w:rPr>
          <w:rFonts w:ascii="仿宋" w:eastAsia="仿宋" w:hAnsi="仿宋" w:hint="eastAsia"/>
          <w:b/>
          <w:color w:val="000000"/>
          <w:kern w:val="28"/>
          <w:sz w:val="24"/>
          <w:szCs w:val="24"/>
        </w:rPr>
        <w:lastRenderedPageBreak/>
        <w:t>9.投标保证金</w:t>
      </w:r>
    </w:p>
    <w:p w14:paraId="424D0D1C" w14:textId="77777777" w:rsidR="00632877" w:rsidRPr="00FF49A7" w:rsidRDefault="00D528DB">
      <w:pPr>
        <w:pStyle w:val="2b"/>
        <w:snapToGrid w:val="0"/>
        <w:spacing w:before="0"/>
        <w:ind w:firstLine="480"/>
        <w:rPr>
          <w:rFonts w:ascii="仿宋" w:eastAsia="仿宋" w:hAnsi="仿宋" w:cs="仿宋_GB2312"/>
          <w:color w:val="000000"/>
          <w:lang w:val="zh-CN"/>
        </w:rPr>
      </w:pPr>
      <w:r w:rsidRPr="00FF49A7">
        <w:rPr>
          <w:rFonts w:ascii="仿宋" w:eastAsia="仿宋" w:hAnsi="仿宋" w:hint="eastAsia"/>
          <w:color w:val="000000"/>
        </w:rPr>
        <w:t>本项目不收取投标保证金。</w:t>
      </w:r>
    </w:p>
    <w:p w14:paraId="20FCB0C8" w14:textId="77777777" w:rsidR="00632877" w:rsidRPr="00FF49A7" w:rsidRDefault="00D528DB">
      <w:pPr>
        <w:pStyle w:val="af5"/>
        <w:spacing w:line="360" w:lineRule="auto"/>
        <w:ind w:right="-512" w:firstLine="576"/>
        <w:rPr>
          <w:rFonts w:ascii="仿宋" w:eastAsia="仿宋" w:hAnsi="仿宋" w:cs="仿宋_GB2312"/>
          <w:b/>
          <w:color w:val="000000"/>
          <w:sz w:val="24"/>
          <w:szCs w:val="24"/>
        </w:rPr>
      </w:pPr>
      <w:r w:rsidRPr="00FF49A7">
        <w:rPr>
          <w:rFonts w:ascii="仿宋" w:eastAsia="仿宋" w:hAnsi="仿宋" w:cs="仿宋_GB2312" w:hint="eastAsia"/>
          <w:b/>
          <w:color w:val="000000"/>
          <w:sz w:val="24"/>
          <w:szCs w:val="24"/>
        </w:rPr>
        <w:t>10. 投标文件的语言</w:t>
      </w:r>
    </w:p>
    <w:p w14:paraId="1916B8AF" w14:textId="77777777" w:rsidR="00632877" w:rsidRPr="00FF49A7" w:rsidRDefault="00D528DB">
      <w:pPr>
        <w:autoSpaceDE w:val="0"/>
        <w:autoSpaceDN w:val="0"/>
        <w:spacing w:line="360" w:lineRule="auto"/>
        <w:ind w:firstLineChars="200" w:firstLine="480"/>
        <w:rPr>
          <w:rFonts w:ascii="仿宋" w:eastAsia="仿宋" w:hAnsi="仿宋" w:cs="仿宋_GB2312"/>
          <w:color w:val="000000"/>
          <w:sz w:val="24"/>
          <w:lang w:val="zh-CN"/>
        </w:rPr>
      </w:pPr>
      <w:r w:rsidRPr="00FF49A7">
        <w:rPr>
          <w:rFonts w:ascii="仿宋" w:eastAsia="仿宋" w:hAnsi="仿宋" w:cs="仿宋_GB2312" w:hint="eastAsia"/>
          <w:color w:val="000000"/>
          <w:sz w:val="24"/>
        </w:rPr>
        <w:t>投标文件及投标人与采购有关的来往通知、函件和文件均应使用中文。</w:t>
      </w:r>
    </w:p>
    <w:p w14:paraId="17B7C4C1" w14:textId="77777777" w:rsidR="00632877" w:rsidRPr="00FF49A7" w:rsidRDefault="00D528DB">
      <w:pPr>
        <w:pStyle w:val="af5"/>
        <w:spacing w:line="360" w:lineRule="auto"/>
        <w:ind w:right="-512" w:firstLine="576"/>
        <w:rPr>
          <w:rFonts w:ascii="仿宋" w:eastAsia="仿宋" w:hAnsi="仿宋" w:cs="仿宋_GB2312"/>
          <w:b/>
          <w:color w:val="000000"/>
          <w:sz w:val="24"/>
          <w:szCs w:val="24"/>
        </w:rPr>
      </w:pPr>
      <w:r w:rsidRPr="00FF49A7">
        <w:rPr>
          <w:rFonts w:ascii="仿宋" w:eastAsia="仿宋" w:hAnsi="仿宋" w:cs="仿宋_GB2312" w:hint="eastAsia"/>
          <w:b/>
          <w:color w:val="000000"/>
          <w:sz w:val="24"/>
          <w:szCs w:val="24"/>
        </w:rPr>
        <w:t>11. 投标文件的组成</w:t>
      </w:r>
    </w:p>
    <w:p w14:paraId="0003D5EB" w14:textId="77777777" w:rsidR="00632877" w:rsidRPr="00FF49A7" w:rsidRDefault="00D528DB">
      <w:pPr>
        <w:pStyle w:val="af5"/>
        <w:snapToGrid w:val="0"/>
        <w:spacing w:line="360" w:lineRule="auto"/>
        <w:ind w:right="-512" w:firstLineChars="200" w:firstLine="480"/>
        <w:rPr>
          <w:rFonts w:ascii="仿宋" w:eastAsia="仿宋" w:hAnsi="仿宋" w:cs="仿宋_GB2312"/>
          <w:color w:val="000000"/>
          <w:sz w:val="24"/>
          <w:szCs w:val="24"/>
        </w:rPr>
      </w:pPr>
      <w:r w:rsidRPr="00FF49A7">
        <w:rPr>
          <w:rFonts w:ascii="仿宋" w:eastAsia="仿宋" w:hAnsi="仿宋" w:cs="仿宋_GB2312" w:hint="eastAsia"/>
          <w:color w:val="000000"/>
          <w:kern w:val="0"/>
          <w:sz w:val="24"/>
          <w:szCs w:val="24"/>
        </w:rPr>
        <w:t>投标文件应当包括以下主要内容：</w:t>
      </w:r>
      <w:r w:rsidRPr="00FF49A7">
        <w:rPr>
          <w:rFonts w:ascii="仿宋" w:eastAsia="仿宋" w:hAnsi="仿宋" w:cs="仿宋_GB2312" w:hint="eastAsia"/>
          <w:b/>
          <w:color w:val="000000"/>
          <w:sz w:val="24"/>
          <w:szCs w:val="24"/>
        </w:rPr>
        <w:t>资格文件、报价文件、商务技术文件</w:t>
      </w:r>
      <w:r w:rsidRPr="00FF49A7">
        <w:rPr>
          <w:rFonts w:ascii="仿宋" w:eastAsia="仿宋" w:hAnsi="仿宋" w:cs="仿宋_GB2312" w:hint="eastAsia"/>
          <w:color w:val="000000"/>
          <w:sz w:val="24"/>
          <w:szCs w:val="24"/>
        </w:rPr>
        <w:t>。投标文件应当对招标文件提出的要求和条件作出明确响应。</w:t>
      </w:r>
    </w:p>
    <w:p w14:paraId="2E323585" w14:textId="77777777" w:rsidR="00632877" w:rsidRPr="00FF49A7" w:rsidRDefault="00D528DB">
      <w:pPr>
        <w:snapToGrid w:val="0"/>
        <w:spacing w:line="360" w:lineRule="auto"/>
        <w:ind w:firstLineChars="200" w:firstLine="480"/>
        <w:rPr>
          <w:rFonts w:ascii="仿宋" w:eastAsia="仿宋" w:hAnsi="仿宋" w:cs="仿宋_GB2312"/>
          <w:b/>
          <w:color w:val="000000"/>
          <w:kern w:val="0"/>
          <w:sz w:val="24"/>
        </w:rPr>
      </w:pPr>
      <w:r w:rsidRPr="00FF49A7">
        <w:rPr>
          <w:rFonts w:ascii="仿宋" w:eastAsia="仿宋" w:hAnsi="仿宋" w:cs="仿宋_GB2312" w:hint="eastAsia"/>
          <w:color w:val="000000"/>
          <w:sz w:val="24"/>
        </w:rPr>
        <w:t>11.1</w:t>
      </w:r>
      <w:r w:rsidRPr="00FF49A7">
        <w:rPr>
          <w:rFonts w:ascii="仿宋" w:eastAsia="仿宋" w:hAnsi="仿宋" w:cs="仿宋_GB2312" w:hint="eastAsia"/>
          <w:b/>
          <w:color w:val="000000"/>
          <w:sz w:val="24"/>
        </w:rPr>
        <w:t>资格文件</w:t>
      </w:r>
      <w:r w:rsidRPr="00FF49A7">
        <w:rPr>
          <w:rFonts w:ascii="仿宋" w:eastAsia="仿宋" w:hAnsi="仿宋" w:cs="仿宋_GB2312" w:hint="eastAsia"/>
          <w:color w:val="000000"/>
          <w:sz w:val="24"/>
        </w:rPr>
        <w:t>应包括以下内容（均需使用电子签章）：</w:t>
      </w:r>
      <w:r w:rsidRPr="00FF49A7">
        <w:rPr>
          <w:rFonts w:ascii="仿宋" w:eastAsia="仿宋" w:hAnsi="仿宋" w:cs="仿宋_GB2312" w:hint="eastAsia"/>
          <w:color w:val="000000"/>
          <w:kern w:val="0"/>
          <w:sz w:val="24"/>
        </w:rPr>
        <w:t>证明其符合《中华人民共和国政府采购法》</w:t>
      </w:r>
      <w:r w:rsidRPr="00FF49A7">
        <w:rPr>
          <w:rFonts w:ascii="仿宋" w:eastAsia="仿宋" w:hAnsi="仿宋" w:cs="Arial" w:hint="eastAsia"/>
          <w:color w:val="000000"/>
          <w:kern w:val="0"/>
          <w:sz w:val="24"/>
        </w:rPr>
        <w:t>规定的供应商基本条件和采购项目对供应商的特定条件</w:t>
      </w:r>
      <w:r w:rsidRPr="00FF49A7">
        <w:rPr>
          <w:rFonts w:ascii="仿宋" w:eastAsia="仿宋" w:hAnsi="仿宋" w:cs="仿宋_GB2312" w:hint="eastAsia"/>
          <w:color w:val="000000"/>
          <w:sz w:val="24"/>
        </w:rPr>
        <w:t>（如果项目要求）</w:t>
      </w:r>
      <w:r w:rsidRPr="00FF49A7">
        <w:rPr>
          <w:rFonts w:ascii="仿宋" w:eastAsia="仿宋" w:hAnsi="仿宋" w:cs="仿宋_GB2312" w:hint="eastAsia"/>
          <w:color w:val="000000"/>
          <w:kern w:val="0"/>
          <w:sz w:val="24"/>
        </w:rPr>
        <w:t>的有关资格证明文件。</w:t>
      </w:r>
      <w:r w:rsidRPr="00FF49A7">
        <w:rPr>
          <w:rFonts w:ascii="仿宋" w:eastAsia="仿宋" w:hAnsi="仿宋" w:cs="仿宋_GB2312" w:hint="eastAsia"/>
          <w:b/>
          <w:color w:val="000000"/>
          <w:kern w:val="0"/>
          <w:sz w:val="24"/>
        </w:rPr>
        <w:t>（以联合体形式进行政府采购的，参加联合体的供应商均应当提供）</w:t>
      </w:r>
    </w:p>
    <w:p w14:paraId="573BFC0B" w14:textId="77777777" w:rsidR="00632877" w:rsidRPr="00FF49A7" w:rsidRDefault="00D528DB">
      <w:pPr>
        <w:pStyle w:val="af5"/>
        <w:spacing w:line="360" w:lineRule="auto"/>
        <w:ind w:right="-512" w:firstLineChars="200" w:firstLine="480"/>
        <w:rPr>
          <w:rFonts w:ascii="仿宋" w:eastAsia="仿宋" w:hAnsi="仿宋"/>
          <w:color w:val="000000"/>
          <w:sz w:val="24"/>
        </w:rPr>
      </w:pPr>
      <w:bookmarkStart w:id="59" w:name="_Hlt68072998"/>
      <w:bookmarkStart w:id="60" w:name="_Hlt68403820"/>
      <w:bookmarkStart w:id="61" w:name="_Hlt68073093"/>
      <w:bookmarkEnd w:id="59"/>
      <w:bookmarkEnd w:id="60"/>
      <w:bookmarkEnd w:id="61"/>
      <w:r w:rsidRPr="00FF49A7">
        <w:rPr>
          <w:rFonts w:ascii="仿宋" w:eastAsia="仿宋" w:hAnsi="仿宋" w:cs="仿宋_GB2312" w:hint="eastAsia"/>
          <w:color w:val="000000"/>
          <w:sz w:val="24"/>
        </w:rPr>
        <w:t>1</w:t>
      </w:r>
      <w:r w:rsidRPr="00FF49A7">
        <w:rPr>
          <w:rFonts w:ascii="仿宋" w:eastAsia="仿宋" w:hAnsi="仿宋" w:cs="仿宋_GB2312" w:hint="eastAsia"/>
          <w:sz w:val="24"/>
        </w:rPr>
        <w:t>1.1.1</w:t>
      </w:r>
      <w:r w:rsidRPr="00FF49A7">
        <w:rPr>
          <w:rFonts w:ascii="仿宋" w:eastAsia="仿宋" w:hAnsi="仿宋" w:hint="eastAsia"/>
          <w:sz w:val="24"/>
        </w:rPr>
        <w:t>营业执照(或事业法人登记证或其他工商等登记证明材料)复印件（投标人为自然人的，提供</w:t>
      </w:r>
      <w:r w:rsidRPr="00FF49A7">
        <w:rPr>
          <w:rFonts w:ascii="仿宋" w:eastAsia="仿宋" w:hAnsi="仿宋" w:cs="Helvetica" w:hint="eastAsia"/>
          <w:kern w:val="0"/>
          <w:sz w:val="24"/>
        </w:rPr>
        <w:t>自然人的身份证明</w:t>
      </w:r>
      <w:r w:rsidRPr="00FF49A7">
        <w:rPr>
          <w:rFonts w:ascii="仿宋" w:eastAsia="仿宋" w:hAnsi="仿宋" w:hint="eastAsia"/>
          <w:sz w:val="24"/>
        </w:rPr>
        <w:t>）、税务登记证(</w:t>
      </w:r>
      <w:r w:rsidRPr="00FF49A7">
        <w:rPr>
          <w:rFonts w:ascii="仿宋" w:eastAsia="仿宋" w:hAnsi="仿宋" w:cs="Helvetica" w:hint="eastAsia"/>
          <w:kern w:val="0"/>
          <w:sz w:val="24"/>
        </w:rPr>
        <w:t>或其它依法缴纳税收的相关材料</w:t>
      </w:r>
      <w:r w:rsidRPr="00FF49A7">
        <w:rPr>
          <w:rFonts w:ascii="仿宋" w:eastAsia="仿宋" w:hAnsi="仿宋" w:hint="eastAsia"/>
          <w:sz w:val="24"/>
        </w:rPr>
        <w:t>)复印件、社保登记证（</w:t>
      </w:r>
      <w:r w:rsidRPr="00FF49A7">
        <w:rPr>
          <w:rFonts w:ascii="仿宋" w:eastAsia="仿宋" w:hAnsi="仿宋" w:cs="Helvetica" w:hint="eastAsia"/>
          <w:kern w:val="0"/>
          <w:sz w:val="24"/>
        </w:rPr>
        <w:t>或其它依法缴纳社会保障资金的相关材料</w:t>
      </w:r>
      <w:r w:rsidRPr="00FF49A7">
        <w:rPr>
          <w:rFonts w:ascii="仿宋" w:eastAsia="仿宋" w:hAnsi="仿宋" w:hint="eastAsia"/>
          <w:sz w:val="24"/>
        </w:rPr>
        <w:t>）复印件；实施“多证合一、一照一码”登记制度改革的，只需提供改革后取得的营业执照复印件；</w:t>
      </w:r>
    </w:p>
    <w:p w14:paraId="334119A9" w14:textId="77777777" w:rsidR="00632877" w:rsidRPr="00FF49A7" w:rsidRDefault="00D528DB">
      <w:pPr>
        <w:pStyle w:val="af5"/>
        <w:spacing w:line="360" w:lineRule="auto"/>
        <w:ind w:right="-512" w:firstLineChars="200" w:firstLine="480"/>
        <w:rPr>
          <w:rFonts w:ascii="仿宋" w:eastAsia="仿宋" w:hAnsi="仿宋" w:cs="仿宋_GB2312"/>
          <w:color w:val="000000"/>
          <w:sz w:val="24"/>
        </w:rPr>
      </w:pPr>
      <w:r w:rsidRPr="00FF49A7">
        <w:rPr>
          <w:rFonts w:ascii="仿宋" w:eastAsia="仿宋" w:hAnsi="仿宋" w:cs="仿宋_GB2312" w:hint="eastAsia"/>
          <w:color w:val="000000"/>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63823A84" w14:textId="77777777" w:rsidR="00632877" w:rsidRPr="00FF49A7" w:rsidRDefault="00D528DB">
      <w:pPr>
        <w:snapToGrid w:val="0"/>
        <w:spacing w:line="360" w:lineRule="auto"/>
        <w:ind w:firstLineChars="200" w:firstLine="480"/>
        <w:rPr>
          <w:rFonts w:ascii="仿宋" w:eastAsia="仿宋" w:hAnsi="仿宋" w:cs="仿宋_GB2312"/>
          <w:sz w:val="24"/>
        </w:rPr>
      </w:pPr>
      <w:r w:rsidRPr="00FF49A7">
        <w:rPr>
          <w:rFonts w:ascii="仿宋" w:eastAsia="仿宋" w:hAnsi="仿宋" w:cs="仿宋_GB2312" w:hint="eastAsia"/>
          <w:color w:val="000000"/>
          <w:sz w:val="24"/>
        </w:rPr>
        <w:t xml:space="preserve">11.1.2 </w:t>
      </w:r>
      <w:r w:rsidRPr="00FF49A7">
        <w:rPr>
          <w:rFonts w:ascii="仿宋" w:eastAsia="仿宋" w:hAnsi="仿宋" w:cs="仿宋_GB2312" w:hint="eastAsia"/>
          <w:sz w:val="24"/>
        </w:rPr>
        <w:t>最近一年度资产负债表或审计报告等财务报表资料文件 (新成立的公司，必须提供情况说明)；</w:t>
      </w:r>
    </w:p>
    <w:p w14:paraId="160BB6CB" w14:textId="77777777" w:rsidR="00632877" w:rsidRPr="00FF49A7" w:rsidRDefault="00D528DB">
      <w:pPr>
        <w:pStyle w:val="af5"/>
        <w:spacing w:line="360" w:lineRule="auto"/>
        <w:ind w:right="-512" w:firstLineChars="200" w:firstLine="480"/>
        <w:rPr>
          <w:rFonts w:ascii="仿宋" w:eastAsia="仿宋" w:hAnsi="仿宋" w:cs="仿宋_GB2312"/>
          <w:color w:val="000000"/>
          <w:sz w:val="24"/>
        </w:rPr>
      </w:pPr>
      <w:r w:rsidRPr="00FF49A7">
        <w:rPr>
          <w:rFonts w:ascii="仿宋" w:eastAsia="仿宋" w:hAnsi="仿宋" w:cs="仿宋_GB2312" w:hint="eastAsia"/>
          <w:color w:val="000000"/>
          <w:sz w:val="24"/>
        </w:rPr>
        <w:t>11.1.3具有履行合同所必需的设备和专业技术能力的承诺函；</w:t>
      </w:r>
    </w:p>
    <w:p w14:paraId="5A703F3E" w14:textId="77777777" w:rsidR="00632877" w:rsidRPr="00FF49A7" w:rsidRDefault="00D528DB">
      <w:pPr>
        <w:spacing w:line="360" w:lineRule="auto"/>
        <w:ind w:firstLineChars="200" w:firstLine="480"/>
        <w:rPr>
          <w:rFonts w:ascii="仿宋" w:eastAsia="仿宋" w:hAnsi="仿宋" w:cs="仿宋_GB2312"/>
          <w:color w:val="000000"/>
          <w:sz w:val="24"/>
        </w:rPr>
      </w:pPr>
      <w:r w:rsidRPr="00FF49A7">
        <w:rPr>
          <w:rFonts w:ascii="仿宋" w:eastAsia="仿宋" w:hAnsi="仿宋" w:cs="仿宋_GB2312" w:hint="eastAsia"/>
          <w:color w:val="000000"/>
          <w:sz w:val="24"/>
        </w:rPr>
        <w:t>11.1.4参加政府采购活动前三年内，在经营活动中没有重大违法记录的声明；</w:t>
      </w:r>
    </w:p>
    <w:p w14:paraId="1F3721E4" w14:textId="77777777" w:rsidR="00632877" w:rsidRPr="00FF49A7" w:rsidRDefault="00D528DB">
      <w:pPr>
        <w:spacing w:line="360" w:lineRule="auto"/>
        <w:ind w:firstLineChars="200" w:firstLine="480"/>
        <w:rPr>
          <w:rFonts w:ascii="仿宋" w:eastAsia="仿宋" w:hAnsi="仿宋" w:cs="仿宋_GB2312"/>
          <w:color w:val="000000"/>
          <w:sz w:val="24"/>
          <w:szCs w:val="20"/>
        </w:rPr>
      </w:pPr>
      <w:r w:rsidRPr="00FF49A7">
        <w:rPr>
          <w:rFonts w:ascii="仿宋" w:eastAsia="仿宋" w:hAnsi="仿宋" w:cs="仿宋_GB2312" w:hint="eastAsia"/>
          <w:color w:val="000000"/>
          <w:sz w:val="24"/>
        </w:rPr>
        <w:t>11.1.5</w:t>
      </w:r>
      <w:r w:rsidRPr="00FF49A7">
        <w:rPr>
          <w:rFonts w:ascii="仿宋" w:eastAsia="仿宋" w:hAnsi="仿宋" w:cs="仿宋_GB2312" w:hint="eastAsia"/>
          <w:color w:val="000000"/>
          <w:sz w:val="24"/>
          <w:szCs w:val="20"/>
        </w:rPr>
        <w:t xml:space="preserve">具有良好商业信誉的特别声明； </w:t>
      </w:r>
    </w:p>
    <w:p w14:paraId="211BDEAE" w14:textId="77777777" w:rsidR="00632877" w:rsidRPr="00FF49A7" w:rsidRDefault="00D528DB">
      <w:pPr>
        <w:spacing w:line="360" w:lineRule="auto"/>
        <w:ind w:firstLineChars="200" w:firstLine="480"/>
        <w:rPr>
          <w:rFonts w:ascii="仿宋" w:eastAsia="仿宋" w:hAnsi="仿宋"/>
          <w:color w:val="000000"/>
          <w:sz w:val="24"/>
        </w:rPr>
      </w:pPr>
      <w:r w:rsidRPr="00FF49A7">
        <w:rPr>
          <w:rFonts w:ascii="仿宋" w:eastAsia="仿宋" w:hAnsi="仿宋" w:cs="仿宋_GB2312" w:hint="eastAsia"/>
          <w:color w:val="000000"/>
          <w:sz w:val="24"/>
        </w:rPr>
        <w:t>11.1.6授权书（如法定代表人直接参加投标并对相应文件签字的，只需提供其身份证复印件正反面；</w:t>
      </w:r>
      <w:r w:rsidRPr="00FF49A7">
        <w:rPr>
          <w:rFonts w:ascii="仿宋" w:eastAsia="仿宋" w:hAnsi="仿宋" w:hint="eastAsia"/>
          <w:color w:val="000000"/>
          <w:sz w:val="24"/>
        </w:rPr>
        <w:t>如以联合体形式参加政府采购活动的，按招标文件有关格式范例提供联合体投标授权书）。</w:t>
      </w:r>
    </w:p>
    <w:p w14:paraId="453A6B30" w14:textId="77777777" w:rsidR="00632877" w:rsidRPr="00FF49A7" w:rsidRDefault="00D528DB">
      <w:pPr>
        <w:snapToGrid w:val="0"/>
        <w:spacing w:line="360" w:lineRule="auto"/>
        <w:ind w:firstLineChars="200" w:firstLine="480"/>
        <w:rPr>
          <w:rFonts w:ascii="仿宋" w:eastAsia="仿宋" w:hAnsi="仿宋" w:cs="仿宋_GB2312"/>
          <w:color w:val="000000"/>
          <w:sz w:val="24"/>
        </w:rPr>
      </w:pPr>
      <w:r w:rsidRPr="00FF49A7">
        <w:rPr>
          <w:rFonts w:ascii="仿宋" w:eastAsia="仿宋" w:hAnsi="仿宋" w:cs="仿宋_GB2312" w:hint="eastAsia"/>
          <w:color w:val="000000"/>
          <w:sz w:val="24"/>
        </w:rPr>
        <w:t>11.1.7符合特定资格条件（如果项目要求）的有关证明材料（复印件）；</w:t>
      </w:r>
    </w:p>
    <w:p w14:paraId="6D2EF032" w14:textId="77777777" w:rsidR="00632877" w:rsidRPr="00FF49A7" w:rsidRDefault="00D528DB">
      <w:pPr>
        <w:snapToGrid w:val="0"/>
        <w:spacing w:line="360" w:lineRule="auto"/>
        <w:ind w:firstLineChars="200" w:firstLine="480"/>
        <w:rPr>
          <w:rFonts w:ascii="仿宋" w:eastAsia="仿宋" w:hAnsi="仿宋" w:cs="仿宋_GB2312"/>
          <w:color w:val="000000"/>
          <w:sz w:val="24"/>
          <w:u w:val="single"/>
          <w:lang w:val="zh-CN"/>
        </w:rPr>
      </w:pPr>
      <w:r w:rsidRPr="00FF49A7">
        <w:rPr>
          <w:rFonts w:ascii="仿宋" w:eastAsia="仿宋" w:hAnsi="仿宋" w:cs="仿宋_GB2312" w:hint="eastAsia"/>
          <w:color w:val="000000"/>
          <w:kern w:val="0"/>
          <w:sz w:val="24"/>
          <w:lang w:val="zh-CN"/>
        </w:rPr>
        <w:t xml:space="preserve">11.2 </w:t>
      </w:r>
      <w:r w:rsidRPr="00FF49A7">
        <w:rPr>
          <w:rFonts w:ascii="仿宋" w:eastAsia="仿宋" w:hAnsi="仿宋" w:cs="仿宋_GB2312" w:hint="eastAsia"/>
          <w:color w:val="000000"/>
          <w:sz w:val="24"/>
        </w:rPr>
        <w:t>投标人的</w:t>
      </w:r>
      <w:r w:rsidRPr="00FF49A7">
        <w:rPr>
          <w:rFonts w:ascii="仿宋" w:eastAsia="仿宋" w:hAnsi="仿宋" w:cs="仿宋_GB2312" w:hint="eastAsia"/>
          <w:b/>
          <w:color w:val="000000"/>
          <w:sz w:val="24"/>
        </w:rPr>
        <w:t>报价文件</w:t>
      </w:r>
      <w:r w:rsidRPr="00FF49A7">
        <w:rPr>
          <w:rFonts w:ascii="仿宋" w:eastAsia="仿宋" w:hAnsi="仿宋" w:cs="仿宋_GB2312" w:hint="eastAsia"/>
          <w:color w:val="000000"/>
          <w:sz w:val="24"/>
        </w:rPr>
        <w:t>应包括以下内容（均需使用电子签章）：</w:t>
      </w:r>
    </w:p>
    <w:p w14:paraId="3CC18D40" w14:textId="77777777" w:rsidR="00632877" w:rsidRPr="00FF49A7" w:rsidRDefault="00D528DB">
      <w:pPr>
        <w:snapToGrid w:val="0"/>
        <w:spacing w:line="360" w:lineRule="auto"/>
        <w:ind w:firstLineChars="200" w:firstLine="480"/>
        <w:rPr>
          <w:rFonts w:ascii="仿宋" w:eastAsia="仿宋" w:hAnsi="仿宋" w:cs="仿宋_GB2312"/>
          <w:color w:val="000000"/>
          <w:sz w:val="24"/>
        </w:rPr>
      </w:pPr>
      <w:r w:rsidRPr="00FF49A7">
        <w:rPr>
          <w:rFonts w:ascii="仿宋" w:eastAsia="仿宋" w:hAnsi="仿宋" w:cs="仿宋_GB2312" w:hint="eastAsia"/>
          <w:color w:val="000000"/>
          <w:sz w:val="24"/>
        </w:rPr>
        <w:lastRenderedPageBreak/>
        <w:t>11.2.1</w:t>
      </w:r>
      <w:r w:rsidRPr="00FF49A7">
        <w:rPr>
          <w:rFonts w:ascii="仿宋" w:eastAsia="仿宋" w:hAnsi="仿宋" w:cs="仿宋_GB2312" w:hint="eastAsia"/>
          <w:color w:val="000000"/>
          <w:kern w:val="0"/>
          <w:sz w:val="24"/>
        </w:rPr>
        <w:t>投标响应函</w:t>
      </w:r>
      <w:r w:rsidRPr="00FF49A7">
        <w:rPr>
          <w:rFonts w:ascii="仿宋" w:eastAsia="仿宋" w:hAnsi="仿宋" w:cs="仿宋_GB2312" w:hint="eastAsia"/>
          <w:color w:val="000000"/>
          <w:sz w:val="24"/>
        </w:rPr>
        <w:t>；</w:t>
      </w:r>
    </w:p>
    <w:p w14:paraId="6854970E" w14:textId="77777777" w:rsidR="00632877" w:rsidRPr="00FF49A7" w:rsidRDefault="00D528DB">
      <w:pPr>
        <w:pStyle w:val="af5"/>
        <w:snapToGrid w:val="0"/>
        <w:spacing w:line="360" w:lineRule="auto"/>
        <w:ind w:right="-512" w:firstLineChars="200" w:firstLine="480"/>
        <w:rPr>
          <w:rFonts w:ascii="仿宋" w:eastAsia="仿宋" w:hAnsi="仿宋" w:cs="仿宋_GB2312"/>
          <w:color w:val="000000"/>
          <w:sz w:val="24"/>
          <w:szCs w:val="24"/>
        </w:rPr>
      </w:pPr>
      <w:r w:rsidRPr="00FF49A7">
        <w:rPr>
          <w:rFonts w:ascii="仿宋" w:eastAsia="仿宋" w:hAnsi="仿宋" w:cs="仿宋_GB2312" w:hint="eastAsia"/>
          <w:color w:val="000000"/>
          <w:sz w:val="24"/>
          <w:szCs w:val="24"/>
        </w:rPr>
        <w:t>11.2.2投标(开标)一览表；</w:t>
      </w:r>
    </w:p>
    <w:p w14:paraId="1033E6E1" w14:textId="77777777" w:rsidR="00632877" w:rsidRPr="00FF49A7" w:rsidRDefault="00D528DB">
      <w:pPr>
        <w:pStyle w:val="af5"/>
        <w:snapToGrid w:val="0"/>
        <w:spacing w:line="360" w:lineRule="auto"/>
        <w:ind w:right="-512" w:firstLineChars="200" w:firstLine="480"/>
        <w:rPr>
          <w:rFonts w:ascii="仿宋" w:eastAsia="仿宋" w:hAnsi="仿宋" w:cs="仿宋_GB2312"/>
          <w:color w:val="000000"/>
          <w:sz w:val="24"/>
          <w:szCs w:val="24"/>
        </w:rPr>
      </w:pPr>
      <w:r w:rsidRPr="00FF49A7">
        <w:rPr>
          <w:rFonts w:ascii="仿宋" w:eastAsia="仿宋" w:hAnsi="仿宋" w:cs="仿宋_GB2312" w:hint="eastAsia"/>
          <w:color w:val="000000"/>
          <w:sz w:val="24"/>
          <w:szCs w:val="24"/>
        </w:rPr>
        <w:t>11.2.3中小企业声明函。</w:t>
      </w:r>
    </w:p>
    <w:p w14:paraId="322D03B5" w14:textId="77777777" w:rsidR="00632877" w:rsidRPr="00FF49A7" w:rsidRDefault="00D528DB">
      <w:pPr>
        <w:pStyle w:val="af5"/>
        <w:spacing w:line="360" w:lineRule="auto"/>
        <w:ind w:right="-512" w:firstLineChars="200" w:firstLine="480"/>
        <w:rPr>
          <w:rFonts w:ascii="仿宋" w:eastAsia="仿宋" w:hAnsi="仿宋" w:cs="仿宋_GB2312"/>
          <w:color w:val="000000"/>
          <w:sz w:val="24"/>
          <w:szCs w:val="24"/>
          <w:lang w:val="zh-CN"/>
        </w:rPr>
      </w:pPr>
      <w:r w:rsidRPr="00FF49A7">
        <w:rPr>
          <w:rFonts w:ascii="仿宋" w:eastAsia="仿宋" w:hAnsi="仿宋" w:cs="仿宋_GB2312" w:hint="eastAsia"/>
          <w:color w:val="000000"/>
          <w:kern w:val="0"/>
          <w:sz w:val="24"/>
          <w:szCs w:val="24"/>
          <w:lang w:val="zh-CN"/>
        </w:rPr>
        <w:t>11.3  投标人的</w:t>
      </w:r>
      <w:r w:rsidRPr="00FF49A7">
        <w:rPr>
          <w:rFonts w:ascii="仿宋" w:eastAsia="仿宋" w:hAnsi="仿宋" w:cs="仿宋_GB2312" w:hint="eastAsia"/>
          <w:b/>
          <w:color w:val="000000"/>
          <w:sz w:val="24"/>
          <w:szCs w:val="24"/>
        </w:rPr>
        <w:t>商务技术</w:t>
      </w:r>
      <w:r w:rsidRPr="00FF49A7">
        <w:rPr>
          <w:rFonts w:ascii="仿宋" w:eastAsia="仿宋" w:hAnsi="仿宋" w:cs="仿宋_GB2312" w:hint="eastAsia"/>
          <w:b/>
          <w:color w:val="000000"/>
          <w:kern w:val="0"/>
          <w:sz w:val="24"/>
          <w:szCs w:val="24"/>
          <w:lang w:val="zh-CN"/>
        </w:rPr>
        <w:t>文件应</w:t>
      </w:r>
      <w:r w:rsidRPr="00FF49A7">
        <w:rPr>
          <w:rFonts w:ascii="仿宋" w:eastAsia="仿宋" w:hAnsi="仿宋" w:cs="仿宋_GB2312" w:hint="eastAsia"/>
          <w:color w:val="000000"/>
          <w:kern w:val="0"/>
          <w:sz w:val="24"/>
          <w:szCs w:val="24"/>
          <w:lang w:val="zh-CN"/>
        </w:rPr>
        <w:t>包括以下内容</w:t>
      </w:r>
      <w:r w:rsidRPr="00FF49A7">
        <w:rPr>
          <w:rFonts w:ascii="仿宋" w:eastAsia="仿宋" w:hAnsi="仿宋" w:cs="仿宋_GB2312" w:hint="eastAsia"/>
          <w:color w:val="000000"/>
          <w:sz w:val="24"/>
          <w:szCs w:val="24"/>
        </w:rPr>
        <w:t>（</w:t>
      </w:r>
      <w:r w:rsidRPr="00FF49A7">
        <w:rPr>
          <w:rFonts w:ascii="仿宋" w:eastAsia="仿宋" w:hAnsi="仿宋" w:cs="仿宋_GB2312" w:hint="eastAsia"/>
          <w:color w:val="000000"/>
          <w:sz w:val="24"/>
        </w:rPr>
        <w:t>均需使用电子签章</w:t>
      </w:r>
      <w:r w:rsidRPr="00FF49A7">
        <w:rPr>
          <w:rFonts w:ascii="仿宋" w:eastAsia="仿宋" w:hAnsi="仿宋" w:cs="仿宋_GB2312" w:hint="eastAsia"/>
          <w:color w:val="000000"/>
          <w:sz w:val="24"/>
          <w:szCs w:val="24"/>
        </w:rPr>
        <w:t>）</w:t>
      </w:r>
      <w:r w:rsidRPr="00FF49A7">
        <w:rPr>
          <w:rFonts w:ascii="仿宋" w:eastAsia="仿宋" w:hAnsi="仿宋" w:cs="仿宋_GB2312" w:hint="eastAsia"/>
          <w:color w:val="000000"/>
          <w:kern w:val="0"/>
          <w:sz w:val="24"/>
          <w:szCs w:val="24"/>
          <w:lang w:val="zh-CN"/>
        </w:rPr>
        <w:t>：</w:t>
      </w:r>
      <w:r w:rsidRPr="00FF49A7">
        <w:rPr>
          <w:rFonts w:ascii="仿宋" w:eastAsia="仿宋" w:hAnsi="仿宋" w:cs="仿宋_GB2312" w:hint="eastAsia"/>
          <w:color w:val="000000"/>
          <w:sz w:val="24"/>
          <w:szCs w:val="24"/>
          <w:lang w:val="zh-CN"/>
        </w:rPr>
        <w:t xml:space="preserve"> </w:t>
      </w:r>
    </w:p>
    <w:p w14:paraId="03F3F28D" w14:textId="77777777" w:rsidR="00632877" w:rsidRPr="00FF49A7" w:rsidRDefault="00D528DB">
      <w:pPr>
        <w:snapToGrid w:val="0"/>
        <w:spacing w:line="360" w:lineRule="auto"/>
        <w:ind w:firstLineChars="200" w:firstLine="480"/>
        <w:rPr>
          <w:rFonts w:ascii="仿宋" w:eastAsia="仿宋" w:hAnsi="仿宋" w:cs="仿宋_GB2312"/>
          <w:color w:val="000000"/>
          <w:sz w:val="24"/>
        </w:rPr>
      </w:pPr>
      <w:r w:rsidRPr="00FF49A7">
        <w:rPr>
          <w:rFonts w:ascii="仿宋" w:eastAsia="仿宋" w:hAnsi="仿宋" w:cs="仿宋_GB2312" w:hint="eastAsia"/>
          <w:color w:val="000000"/>
          <w:sz w:val="24"/>
          <w:lang w:val="zh-CN"/>
        </w:rPr>
        <w:t>11.3.1</w:t>
      </w:r>
      <w:r w:rsidRPr="00FF49A7">
        <w:rPr>
          <w:rFonts w:ascii="仿宋" w:eastAsia="仿宋" w:hAnsi="仿宋" w:hint="eastAsia"/>
          <w:color w:val="000000"/>
          <w:sz w:val="24"/>
        </w:rPr>
        <w:t>营业执照(或事业法人登记证或其他工商等登记证明材料)复印件（</w:t>
      </w:r>
      <w:r w:rsidRPr="00FF49A7">
        <w:rPr>
          <w:rFonts w:ascii="仿宋" w:eastAsia="仿宋" w:hAnsi="仿宋" w:hint="eastAsia"/>
          <w:sz w:val="24"/>
        </w:rPr>
        <w:t>投标人为自然人的，须提供</w:t>
      </w:r>
      <w:r w:rsidRPr="00FF49A7">
        <w:rPr>
          <w:rFonts w:ascii="仿宋" w:eastAsia="仿宋" w:hAnsi="仿宋" w:cs="Helvetica" w:hint="eastAsia"/>
          <w:kern w:val="0"/>
          <w:sz w:val="24"/>
        </w:rPr>
        <w:t>自然人的身份证明</w:t>
      </w:r>
      <w:r w:rsidRPr="00FF49A7">
        <w:rPr>
          <w:rFonts w:ascii="仿宋" w:eastAsia="仿宋" w:hAnsi="仿宋" w:hint="eastAsia"/>
          <w:color w:val="000000"/>
          <w:sz w:val="24"/>
        </w:rPr>
        <w:t>）</w:t>
      </w:r>
      <w:r w:rsidRPr="00FF49A7">
        <w:rPr>
          <w:rFonts w:ascii="仿宋" w:eastAsia="仿宋" w:hAnsi="仿宋" w:cs="仿宋_GB2312" w:hint="eastAsia"/>
          <w:color w:val="000000"/>
          <w:sz w:val="24"/>
        </w:rPr>
        <w:t>；</w:t>
      </w:r>
    </w:p>
    <w:p w14:paraId="40ACBCC0" w14:textId="77777777" w:rsidR="00632877" w:rsidRPr="00FF49A7" w:rsidRDefault="00D528DB">
      <w:pPr>
        <w:spacing w:line="360" w:lineRule="auto"/>
        <w:ind w:firstLineChars="200" w:firstLine="480"/>
        <w:rPr>
          <w:rFonts w:ascii="仿宋" w:eastAsia="仿宋" w:hAnsi="仿宋" w:cs="仿宋_GB2312"/>
          <w:color w:val="000000"/>
          <w:sz w:val="24"/>
        </w:rPr>
      </w:pPr>
      <w:r w:rsidRPr="00FF49A7">
        <w:rPr>
          <w:rFonts w:ascii="仿宋" w:eastAsia="仿宋" w:hAnsi="仿宋" w:cs="仿宋_GB2312" w:hint="eastAsia"/>
          <w:color w:val="000000"/>
          <w:sz w:val="24"/>
          <w:lang w:val="zh-CN"/>
        </w:rPr>
        <w:t>11.3.2</w:t>
      </w:r>
      <w:r w:rsidRPr="00FF49A7">
        <w:rPr>
          <w:rFonts w:ascii="仿宋" w:eastAsia="仿宋" w:hAnsi="仿宋" w:cs="仿宋_GB2312" w:hint="eastAsia"/>
          <w:color w:val="000000"/>
          <w:sz w:val="24"/>
        </w:rPr>
        <w:t>法定代表人授权书，法定代表人及其授权代表的身份证复印件（正反面复印件）；如法定代表人直接参加投标并对相应文件签字的，只需提供其身份证复印件（正反面复印件）；</w:t>
      </w:r>
      <w:r w:rsidRPr="00FF49A7">
        <w:rPr>
          <w:rFonts w:ascii="仿宋" w:eastAsia="仿宋" w:hAnsi="仿宋" w:hint="eastAsia"/>
          <w:color w:val="000000"/>
          <w:sz w:val="24"/>
        </w:rPr>
        <w:t>▲</w:t>
      </w:r>
      <w:r w:rsidRPr="00FF49A7">
        <w:rPr>
          <w:rFonts w:ascii="仿宋" w:eastAsia="仿宋" w:hAnsi="仿宋" w:cs="仿宋_GB2312" w:hint="eastAsia"/>
          <w:b/>
          <w:color w:val="000000"/>
          <w:sz w:val="24"/>
        </w:rPr>
        <w:t>投标文件中法定代表人授权书所载内容与本项目内容有异的，投标无效。</w:t>
      </w:r>
    </w:p>
    <w:p w14:paraId="3DD1EE10" w14:textId="77777777" w:rsidR="00632877" w:rsidRPr="00FF49A7" w:rsidRDefault="00D528DB">
      <w:pPr>
        <w:pStyle w:val="af5"/>
        <w:spacing w:line="360" w:lineRule="auto"/>
        <w:ind w:right="-512" w:firstLineChars="200" w:firstLine="480"/>
        <w:rPr>
          <w:rFonts w:ascii="仿宋" w:eastAsia="仿宋" w:hAnsi="仿宋"/>
          <w:color w:val="000000"/>
          <w:sz w:val="24"/>
        </w:rPr>
      </w:pPr>
      <w:r w:rsidRPr="00FF49A7">
        <w:rPr>
          <w:rFonts w:ascii="仿宋" w:eastAsia="仿宋" w:hAnsi="仿宋" w:cs="仿宋_GB2312" w:hint="eastAsia"/>
          <w:color w:val="000000"/>
          <w:sz w:val="24"/>
          <w:lang w:val="zh-CN"/>
        </w:rPr>
        <w:t>11.3.3</w:t>
      </w:r>
      <w:r w:rsidRPr="00FF49A7">
        <w:rPr>
          <w:rFonts w:ascii="仿宋" w:eastAsia="仿宋" w:hAnsi="仿宋" w:hint="eastAsia"/>
          <w:color w:val="000000"/>
          <w:sz w:val="24"/>
        </w:rPr>
        <w:t>如以联合体形式参加政府采购活动的，</w:t>
      </w:r>
      <w:r w:rsidRPr="00FF49A7">
        <w:rPr>
          <w:rFonts w:ascii="仿宋" w:eastAsia="仿宋" w:hAnsi="仿宋" w:hint="eastAsia"/>
          <w:color w:val="000000"/>
          <w:sz w:val="24"/>
          <w:szCs w:val="24"/>
        </w:rPr>
        <w:t>联合体各方应当指定牵头人，授权其代表所有联合体成员负责投标和合同实施阶段的主办、协调工作，并应当向采购机构提交由所有联合体成员各方法定代表人签署的授权书，同时</w:t>
      </w:r>
      <w:r w:rsidRPr="00FF49A7">
        <w:rPr>
          <w:rFonts w:ascii="仿宋" w:eastAsia="仿宋" w:hAnsi="仿宋" w:hint="eastAsia"/>
          <w:color w:val="000000"/>
          <w:sz w:val="24"/>
        </w:rPr>
        <w:t>应当提交联合协议，载明联合体各方承担的工作和义务。联合体协议中应当注明由联合体各成员方共同与采购人签订合同，并就采购合同约定的事项对采购人承担连带责任。联合体协议中仅约定由牵头人或联合体成员中某一方与采购人签订合同的，或联合体协议中仅约定由牵头人或联合体成员中某一方就采购合同约定的事项对采购人承担责任的，视为联合体协议不成立，该联合体投标文件将被作无效投标文件处理；（</w:t>
      </w:r>
      <w:r w:rsidRPr="00FF49A7">
        <w:rPr>
          <w:rFonts w:ascii="仿宋" w:eastAsia="仿宋" w:hAnsi="仿宋" w:hint="eastAsia"/>
          <w:b/>
          <w:color w:val="000000"/>
          <w:sz w:val="24"/>
        </w:rPr>
        <w:t>▲如以联合体形式参加政府采购活动的，联合体协议不符合招标文件规定的联合体协议要求的，投标无效。</w:t>
      </w:r>
      <w:r w:rsidRPr="00FF49A7">
        <w:rPr>
          <w:rFonts w:ascii="仿宋" w:eastAsia="仿宋" w:hAnsi="仿宋" w:hint="eastAsia"/>
          <w:color w:val="000000"/>
          <w:sz w:val="24"/>
        </w:rPr>
        <w:t>）</w:t>
      </w:r>
    </w:p>
    <w:p w14:paraId="39A6AD43" w14:textId="77777777" w:rsidR="00632877" w:rsidRPr="00FF49A7" w:rsidRDefault="00D528DB">
      <w:pPr>
        <w:snapToGrid w:val="0"/>
        <w:spacing w:line="360" w:lineRule="auto"/>
        <w:ind w:firstLineChars="200" w:firstLine="480"/>
        <w:rPr>
          <w:rFonts w:ascii="仿宋" w:eastAsia="仿宋" w:hAnsi="仿宋" w:cs="仿宋_GB2312"/>
          <w:color w:val="000000"/>
          <w:sz w:val="24"/>
        </w:rPr>
      </w:pPr>
      <w:r w:rsidRPr="00FF49A7">
        <w:rPr>
          <w:rFonts w:ascii="仿宋" w:eastAsia="仿宋" w:hAnsi="仿宋" w:cs="仿宋_GB2312" w:hint="eastAsia"/>
          <w:color w:val="000000"/>
          <w:sz w:val="24"/>
          <w:lang w:val="zh-CN"/>
        </w:rPr>
        <w:t>11.3.4</w:t>
      </w:r>
      <w:r w:rsidRPr="00FF49A7">
        <w:rPr>
          <w:rFonts w:ascii="仿宋" w:eastAsia="仿宋" w:hAnsi="仿宋" w:cs="仿宋_GB2312" w:hint="eastAsia"/>
          <w:color w:val="000000"/>
          <w:sz w:val="24"/>
        </w:rPr>
        <w:t>资信文件：</w:t>
      </w:r>
      <w:r w:rsidRPr="00FF49A7">
        <w:rPr>
          <w:rFonts w:ascii="仿宋" w:eastAsia="仿宋" w:hAnsi="仿宋" w:cs="仿宋_GB2312" w:hint="eastAsia"/>
          <w:color w:val="000000"/>
          <w:kern w:val="0"/>
          <w:sz w:val="24"/>
          <w:szCs w:val="20"/>
        </w:rPr>
        <w:t>见投标须知前附表所述；</w:t>
      </w:r>
    </w:p>
    <w:p w14:paraId="4A51A7D3" w14:textId="77777777" w:rsidR="00632877" w:rsidRPr="00FF49A7" w:rsidRDefault="00D528DB">
      <w:pPr>
        <w:pStyle w:val="2b"/>
        <w:snapToGrid w:val="0"/>
        <w:spacing w:before="0"/>
        <w:ind w:firstLine="480"/>
        <w:rPr>
          <w:rFonts w:ascii="仿宋" w:eastAsia="仿宋" w:hAnsi="仿宋"/>
          <w:color w:val="000000"/>
          <w:kern w:val="0"/>
          <w:lang w:val="zh-CN"/>
        </w:rPr>
      </w:pPr>
      <w:r w:rsidRPr="00FF49A7">
        <w:rPr>
          <w:rFonts w:ascii="仿宋" w:eastAsia="仿宋" w:hAnsi="仿宋" w:cs="仿宋_GB2312" w:hint="eastAsia"/>
          <w:color w:val="000000"/>
          <w:lang w:val="zh-CN"/>
        </w:rPr>
        <w:t>11.3.5</w:t>
      </w:r>
      <w:r w:rsidRPr="00FF49A7">
        <w:rPr>
          <w:rFonts w:ascii="仿宋" w:eastAsia="仿宋" w:hAnsi="仿宋" w:cs="宋体" w:hint="eastAsia"/>
          <w:color w:val="000000"/>
          <w:kern w:val="0"/>
        </w:rPr>
        <w:t>投标截止时间前三年投标人的主要业绩证明材料即</w:t>
      </w:r>
      <w:r w:rsidRPr="00FF49A7">
        <w:rPr>
          <w:rFonts w:ascii="仿宋" w:eastAsia="仿宋" w:hAnsi="仿宋" w:hint="eastAsia"/>
          <w:color w:val="000000"/>
          <w:lang w:val="zh-CN"/>
        </w:rPr>
        <w:t>合同</w:t>
      </w:r>
      <w:r w:rsidRPr="00FF49A7">
        <w:rPr>
          <w:rFonts w:ascii="仿宋" w:eastAsia="仿宋" w:hAnsi="仿宋" w:hint="eastAsia"/>
          <w:color w:val="000000"/>
        </w:rPr>
        <w:t>和用户验收报告</w:t>
      </w:r>
      <w:r w:rsidRPr="00FF49A7">
        <w:rPr>
          <w:rFonts w:ascii="仿宋" w:eastAsia="仿宋" w:hAnsi="仿宋" w:hint="eastAsia"/>
          <w:color w:val="000000"/>
          <w:szCs w:val="24"/>
        </w:rPr>
        <w:t>（</w:t>
      </w:r>
      <w:r w:rsidRPr="00FF49A7">
        <w:rPr>
          <w:rFonts w:ascii="仿宋" w:eastAsia="仿宋" w:hAnsi="仿宋" w:cs="Arial" w:hint="eastAsia"/>
          <w:color w:val="000000"/>
        </w:rPr>
        <w:t>联合体投标的，联合体各方</w:t>
      </w:r>
      <w:r w:rsidRPr="00FF49A7">
        <w:rPr>
          <w:rFonts w:ascii="仿宋" w:eastAsia="仿宋" w:hAnsi="仿宋" w:cs="Helvetica" w:hint="eastAsia"/>
          <w:color w:val="000000"/>
          <w:kern w:val="0"/>
        </w:rPr>
        <w:t>分别提供与联合体协议中规定的分工内容相应的业绩证明材料，业绩数量以提供材料较少的一方为准，如联合体协议中未进行分工约定的，联合体成员各方应就所有合同约定的工作内容提供业绩证明材料，有一方未能提供全部合同约定的工作内容的业绩证明材料的，视为联合体未提供业绩证明材料；以分包方式履行政府采购合同的，还需提供其项目采购人同意分包的证明材料</w:t>
      </w:r>
      <w:r w:rsidRPr="00FF49A7">
        <w:rPr>
          <w:rFonts w:ascii="仿宋" w:eastAsia="仿宋" w:hAnsi="仿宋" w:hint="eastAsia"/>
          <w:color w:val="000000"/>
          <w:szCs w:val="24"/>
        </w:rPr>
        <w:t>)</w:t>
      </w:r>
      <w:r w:rsidRPr="00FF49A7">
        <w:rPr>
          <w:rFonts w:ascii="仿宋" w:eastAsia="仿宋" w:hAnsi="仿宋" w:cs="宋体" w:hint="eastAsia"/>
          <w:color w:val="000000"/>
          <w:kern w:val="0"/>
        </w:rPr>
        <w:t>；</w:t>
      </w:r>
    </w:p>
    <w:p w14:paraId="39A0243E" w14:textId="77777777" w:rsidR="00632877" w:rsidRPr="00FF49A7" w:rsidRDefault="00D528DB">
      <w:pPr>
        <w:snapToGrid w:val="0"/>
        <w:spacing w:line="360" w:lineRule="auto"/>
        <w:ind w:firstLineChars="225" w:firstLine="540"/>
        <w:rPr>
          <w:rFonts w:ascii="仿宋" w:eastAsia="仿宋" w:hAnsi="仿宋" w:cs="仿宋_GB2312"/>
          <w:color w:val="000000"/>
          <w:sz w:val="24"/>
        </w:rPr>
      </w:pPr>
      <w:r w:rsidRPr="00FF49A7">
        <w:rPr>
          <w:rFonts w:ascii="仿宋" w:eastAsia="仿宋" w:hAnsi="仿宋" w:cs="仿宋_GB2312" w:hint="eastAsia"/>
          <w:color w:val="000000"/>
          <w:sz w:val="24"/>
          <w:lang w:val="zh-CN"/>
        </w:rPr>
        <w:t>11.3.6</w:t>
      </w:r>
      <w:r w:rsidRPr="00FF49A7">
        <w:rPr>
          <w:rFonts w:ascii="仿宋" w:eastAsia="仿宋" w:hAnsi="仿宋" w:cs="仿宋_GB2312" w:hint="eastAsia"/>
          <w:color w:val="000000"/>
          <w:kern w:val="0"/>
          <w:sz w:val="24"/>
          <w:lang w:val="zh-CN"/>
        </w:rPr>
        <w:t>投标人认为需要的其他商务文件或说明；</w:t>
      </w:r>
      <w:r w:rsidRPr="00FF49A7">
        <w:rPr>
          <w:rFonts w:ascii="仿宋" w:eastAsia="仿宋" w:hAnsi="仿宋" w:cs="仿宋_GB2312" w:hint="eastAsia"/>
          <w:color w:val="000000"/>
          <w:sz w:val="24"/>
        </w:rPr>
        <w:t xml:space="preserve"> </w:t>
      </w:r>
    </w:p>
    <w:p w14:paraId="4F9B2927" w14:textId="77777777" w:rsidR="00632877" w:rsidRPr="00FF49A7" w:rsidRDefault="00D528DB">
      <w:pPr>
        <w:pStyle w:val="af5"/>
        <w:snapToGrid w:val="0"/>
        <w:spacing w:line="360" w:lineRule="auto"/>
        <w:ind w:right="-512" w:firstLineChars="200" w:firstLine="480"/>
        <w:rPr>
          <w:rFonts w:ascii="仿宋" w:eastAsia="仿宋" w:hAnsi="仿宋" w:cs="仿宋_GB2312"/>
          <w:color w:val="000000"/>
          <w:sz w:val="24"/>
          <w:lang w:val="zh-CN"/>
        </w:rPr>
      </w:pPr>
      <w:r w:rsidRPr="00FF49A7">
        <w:rPr>
          <w:rFonts w:ascii="仿宋" w:eastAsia="仿宋" w:hAnsi="仿宋" w:cs="仿宋_GB2312" w:hint="eastAsia"/>
          <w:color w:val="000000"/>
          <w:sz w:val="24"/>
          <w:lang w:val="zh-CN"/>
        </w:rPr>
        <w:t>11.3.7投标人应提供针对项目的完整技术解决方案；</w:t>
      </w:r>
    </w:p>
    <w:p w14:paraId="0E8693B7" w14:textId="77777777" w:rsidR="00632877" w:rsidRPr="00FF49A7" w:rsidRDefault="00D528DB">
      <w:pPr>
        <w:snapToGrid w:val="0"/>
        <w:spacing w:line="360" w:lineRule="auto"/>
        <w:ind w:firstLineChars="200" w:firstLine="480"/>
        <w:rPr>
          <w:rFonts w:ascii="仿宋" w:eastAsia="仿宋" w:hAnsi="仿宋" w:cs="仿宋_GB2312"/>
          <w:color w:val="000000"/>
          <w:kern w:val="0"/>
          <w:sz w:val="24"/>
          <w:lang w:val="zh-CN"/>
        </w:rPr>
      </w:pPr>
      <w:r w:rsidRPr="00FF49A7">
        <w:rPr>
          <w:rFonts w:ascii="仿宋" w:eastAsia="仿宋" w:hAnsi="仿宋" w:cs="仿宋_GB2312" w:hint="eastAsia"/>
          <w:color w:val="000000"/>
          <w:sz w:val="24"/>
          <w:lang w:val="zh-CN"/>
        </w:rPr>
        <w:t>针对本项目的完整技术解决方案和实施方案；详细阐述项目方案的实现思路及关键技术；符合本项目对当前和未来发展的要求；以及对功能设计和实施计划的建议；</w:t>
      </w:r>
    </w:p>
    <w:p w14:paraId="5BDD7F16" w14:textId="77777777" w:rsidR="00632877" w:rsidRPr="00FF49A7" w:rsidRDefault="00D528DB">
      <w:pPr>
        <w:pStyle w:val="af5"/>
        <w:snapToGrid w:val="0"/>
        <w:spacing w:line="360" w:lineRule="auto"/>
        <w:ind w:right="-512" w:firstLineChars="200" w:firstLine="482"/>
        <w:rPr>
          <w:rFonts w:ascii="仿宋" w:eastAsia="仿宋" w:hAnsi="仿宋" w:cs="仿宋_GB2312"/>
          <w:color w:val="000000"/>
          <w:kern w:val="0"/>
          <w:sz w:val="24"/>
          <w:lang w:val="zh-CN"/>
        </w:rPr>
      </w:pPr>
      <w:r w:rsidRPr="00FF49A7">
        <w:rPr>
          <w:rFonts w:ascii="仿宋" w:eastAsia="仿宋" w:hAnsi="仿宋" w:cs="仿宋_GB2312" w:hint="eastAsia"/>
          <w:b/>
          <w:color w:val="000000"/>
          <w:sz w:val="24"/>
        </w:rPr>
        <w:lastRenderedPageBreak/>
        <w:t>如果本项目涉及硬件设备采购，还需提供投标产品规格配置清单（设备名称、品牌及型号、规格配置详细说明、数量等）。所有技术指标表述均应采用中文，如当前公布的技术指标只有英文表述的，必须由投标人作出中文注释（评审时以中文注释为准</w:t>
      </w:r>
      <w:r w:rsidRPr="00FF49A7">
        <w:rPr>
          <w:rFonts w:ascii="仿宋" w:eastAsia="仿宋" w:hAnsi="仿宋" w:cs="仿宋_GB2312"/>
          <w:b/>
          <w:color w:val="000000"/>
          <w:sz w:val="24"/>
        </w:rPr>
        <w:t>）</w:t>
      </w:r>
      <w:r w:rsidRPr="00FF49A7">
        <w:rPr>
          <w:rFonts w:ascii="仿宋" w:eastAsia="仿宋" w:hAnsi="仿宋" w:cs="仿宋_GB2312" w:hint="eastAsia"/>
          <w:b/>
          <w:color w:val="000000"/>
          <w:sz w:val="24"/>
        </w:rPr>
        <w:t>。否则</w:t>
      </w:r>
      <w:r w:rsidRPr="00FF49A7">
        <w:rPr>
          <w:rFonts w:ascii="仿宋" w:eastAsia="仿宋" w:hAnsi="仿宋" w:cs="仿宋_GB2312" w:hint="eastAsia"/>
          <w:b/>
          <w:color w:val="000000"/>
          <w:kern w:val="0"/>
          <w:sz w:val="24"/>
          <w:lang w:val="zh-CN"/>
        </w:rPr>
        <w:t>任何含糊不清的</w:t>
      </w:r>
      <w:r w:rsidRPr="00FF49A7">
        <w:rPr>
          <w:rFonts w:ascii="仿宋" w:eastAsia="仿宋" w:hAnsi="仿宋" w:cs="仿宋_GB2312" w:hint="eastAsia"/>
          <w:b/>
          <w:color w:val="000000"/>
          <w:sz w:val="24"/>
        </w:rPr>
        <w:t>表述导致</w:t>
      </w:r>
      <w:r w:rsidRPr="00FF49A7">
        <w:rPr>
          <w:rFonts w:ascii="仿宋" w:eastAsia="仿宋" w:hAnsi="仿宋" w:cs="仿宋_GB2312" w:hint="eastAsia"/>
          <w:b/>
          <w:color w:val="000000"/>
          <w:kern w:val="0"/>
          <w:sz w:val="24"/>
          <w:lang w:val="zh-CN"/>
        </w:rPr>
        <w:t>评标委员会技术扣分直至认定为投标无效都将是投标人的责任</w:t>
      </w:r>
      <w:r w:rsidRPr="00FF49A7">
        <w:rPr>
          <w:rFonts w:ascii="仿宋" w:eastAsia="仿宋" w:hAnsi="仿宋" w:cs="仿宋_GB2312" w:hint="eastAsia"/>
          <w:color w:val="000000"/>
          <w:sz w:val="24"/>
        </w:rPr>
        <w:t>。</w:t>
      </w:r>
    </w:p>
    <w:p w14:paraId="5B616441" w14:textId="77777777" w:rsidR="00632877" w:rsidRPr="00FF49A7" w:rsidRDefault="00D528DB">
      <w:pPr>
        <w:snapToGrid w:val="0"/>
        <w:spacing w:line="360" w:lineRule="auto"/>
        <w:ind w:firstLineChars="150" w:firstLine="360"/>
        <w:rPr>
          <w:rFonts w:ascii="仿宋" w:eastAsia="仿宋" w:hAnsi="仿宋" w:cs="仿宋_GB2312"/>
          <w:color w:val="000000"/>
          <w:kern w:val="0"/>
          <w:sz w:val="24"/>
          <w:lang w:val="zh-CN"/>
        </w:rPr>
      </w:pPr>
      <w:r w:rsidRPr="00FF49A7">
        <w:rPr>
          <w:rFonts w:ascii="仿宋" w:eastAsia="仿宋" w:hAnsi="仿宋" w:cs="仿宋_GB2312" w:hint="eastAsia"/>
          <w:color w:val="000000"/>
          <w:kern w:val="0"/>
          <w:sz w:val="24"/>
        </w:rPr>
        <w:t xml:space="preserve"> </w:t>
      </w:r>
      <w:r w:rsidRPr="00FF49A7">
        <w:rPr>
          <w:rFonts w:ascii="仿宋" w:eastAsia="仿宋" w:hAnsi="仿宋" w:cs="仿宋_GB2312" w:hint="eastAsia"/>
          <w:color w:val="000000"/>
          <w:sz w:val="24"/>
          <w:lang w:val="zh-CN"/>
        </w:rPr>
        <w:t>11.3.9</w:t>
      </w:r>
      <w:r w:rsidRPr="00FF49A7">
        <w:rPr>
          <w:rFonts w:ascii="仿宋" w:eastAsia="仿宋" w:hAnsi="仿宋" w:cs="仿宋_GB2312" w:hint="eastAsia"/>
          <w:color w:val="000000"/>
          <w:sz w:val="24"/>
        </w:rPr>
        <w:t>投标人在投标文件技术偏离说明表中，</w:t>
      </w:r>
      <w:r w:rsidRPr="00FF49A7">
        <w:rPr>
          <w:rFonts w:ascii="仿宋" w:eastAsia="仿宋" w:hAnsi="仿宋" w:cs="仿宋_GB2312" w:hint="eastAsia"/>
          <w:color w:val="000000"/>
          <w:kern w:val="0"/>
          <w:sz w:val="24"/>
          <w:lang w:val="zh-CN"/>
        </w:rPr>
        <w:t>应对</w:t>
      </w:r>
      <w:r w:rsidRPr="00FF49A7">
        <w:rPr>
          <w:rFonts w:ascii="仿宋" w:eastAsia="仿宋" w:hAnsi="仿宋" w:cs="仿宋_GB2312" w:hint="eastAsia"/>
          <w:color w:val="000000"/>
          <w:sz w:val="24"/>
        </w:rPr>
        <w:t>采购需求</w:t>
      </w:r>
      <w:r w:rsidRPr="00FF49A7">
        <w:rPr>
          <w:rFonts w:ascii="仿宋" w:eastAsia="仿宋" w:hAnsi="仿宋" w:cs="仿宋_GB2312" w:hint="eastAsia"/>
          <w:color w:val="000000"/>
          <w:kern w:val="0"/>
          <w:sz w:val="24"/>
          <w:lang w:val="zh-CN"/>
        </w:rPr>
        <w:t>中所提出各项要求进行答复、说明和解释。如果投标人在技术偏离表中注明无偏离，评标结束后、签订采购合同前又认为其实际产品与投标技术需求不一致的，并以此为由拒不与采购人按采购需求与投标承诺签订政府采购合同的，投标人有未按照采购文件确定的事项签订政府采购合同的情形，依照政府采购法第七十七条第一款的规定将被追究法律责任；</w:t>
      </w:r>
    </w:p>
    <w:p w14:paraId="424FF5B8" w14:textId="77777777" w:rsidR="00632877" w:rsidRPr="00FF49A7" w:rsidRDefault="00D528DB">
      <w:pPr>
        <w:snapToGrid w:val="0"/>
        <w:spacing w:line="360" w:lineRule="auto"/>
        <w:ind w:firstLineChars="150" w:firstLine="360"/>
        <w:rPr>
          <w:rFonts w:ascii="仿宋" w:eastAsia="仿宋" w:hAnsi="仿宋" w:cs="仿宋_GB2312"/>
          <w:color w:val="000000"/>
          <w:kern w:val="0"/>
          <w:sz w:val="24"/>
          <w:lang w:val="zh-CN"/>
        </w:rPr>
      </w:pPr>
      <w:r w:rsidRPr="00FF49A7">
        <w:rPr>
          <w:rFonts w:ascii="仿宋" w:eastAsia="仿宋" w:hAnsi="仿宋" w:cs="仿宋_GB2312" w:hint="eastAsia"/>
          <w:color w:val="000000"/>
          <w:sz w:val="24"/>
          <w:lang w:val="zh-CN"/>
        </w:rPr>
        <w:t>11.3.10</w:t>
      </w:r>
      <w:r w:rsidRPr="00FF49A7">
        <w:rPr>
          <w:rFonts w:ascii="仿宋" w:eastAsia="仿宋" w:hAnsi="仿宋" w:cs="仿宋_GB2312" w:hint="eastAsia"/>
          <w:color w:val="000000"/>
          <w:kern w:val="0"/>
          <w:sz w:val="24"/>
          <w:lang w:val="zh-CN"/>
        </w:rPr>
        <w:t>针对本项目建设的详细实施计划。本项目详细工作实施组织方案，包括(但不限于)以下内容：组织机构、工作时间进度表、工作程序和步骤、管理和协调方法、关键步骤的思路和要点；</w:t>
      </w:r>
    </w:p>
    <w:p w14:paraId="10926119" w14:textId="77777777" w:rsidR="00632877" w:rsidRPr="00FF49A7" w:rsidRDefault="00D528DB">
      <w:pPr>
        <w:snapToGrid w:val="0"/>
        <w:spacing w:line="360" w:lineRule="auto"/>
        <w:ind w:firstLineChars="150" w:firstLine="360"/>
        <w:rPr>
          <w:rFonts w:ascii="仿宋" w:eastAsia="仿宋" w:hAnsi="仿宋" w:cs="仿宋_GB2312"/>
          <w:color w:val="000000"/>
          <w:kern w:val="0"/>
          <w:sz w:val="24"/>
          <w:lang w:val="zh-CN"/>
        </w:rPr>
      </w:pPr>
      <w:r w:rsidRPr="00FF49A7">
        <w:rPr>
          <w:rFonts w:ascii="仿宋" w:eastAsia="仿宋" w:hAnsi="仿宋" w:cs="仿宋_GB2312" w:hint="eastAsia"/>
          <w:color w:val="000000"/>
          <w:sz w:val="24"/>
          <w:lang w:val="zh-CN"/>
        </w:rPr>
        <w:t>11.3.11</w:t>
      </w:r>
      <w:r w:rsidRPr="00FF49A7">
        <w:rPr>
          <w:rFonts w:ascii="仿宋" w:eastAsia="仿宋" w:hAnsi="仿宋" w:cs="仿宋_GB2312" w:hint="eastAsia"/>
          <w:color w:val="000000"/>
          <w:kern w:val="0"/>
          <w:sz w:val="24"/>
          <w:lang w:val="zh-CN"/>
        </w:rPr>
        <w:t>针对本项目的售后服务方案。项目验收之前、验收之后的维护方案；针对本项目的维护方案等。投标人应以书面形式完整准确地表述售后服务承诺(范围、标准及期限等)、投标人可能增加的服务承诺等。并明示服务承诺可能涉及的前提设定和费用，否则将被认为是无条件和免费的。承诺质保期内均提供免费上门服务；</w:t>
      </w:r>
    </w:p>
    <w:p w14:paraId="5AA3B9F9" w14:textId="77777777" w:rsidR="00632877" w:rsidRPr="00FF49A7" w:rsidRDefault="00D528DB">
      <w:pPr>
        <w:snapToGrid w:val="0"/>
        <w:spacing w:line="360" w:lineRule="auto"/>
        <w:ind w:firstLineChars="150" w:firstLine="360"/>
        <w:rPr>
          <w:rFonts w:ascii="仿宋" w:eastAsia="仿宋" w:hAnsi="仿宋" w:cs="仿宋_GB2312"/>
          <w:color w:val="000000"/>
          <w:kern w:val="0"/>
          <w:sz w:val="24"/>
          <w:lang w:val="zh-CN"/>
        </w:rPr>
      </w:pPr>
      <w:r w:rsidRPr="00FF49A7">
        <w:rPr>
          <w:rFonts w:ascii="仿宋" w:eastAsia="仿宋" w:hAnsi="仿宋" w:cs="仿宋_GB2312" w:hint="eastAsia"/>
          <w:color w:val="000000"/>
          <w:sz w:val="24"/>
          <w:lang w:val="zh-CN"/>
        </w:rPr>
        <w:t>11.3.12</w:t>
      </w:r>
      <w:r w:rsidRPr="00FF49A7">
        <w:rPr>
          <w:rFonts w:ascii="仿宋" w:eastAsia="仿宋" w:hAnsi="仿宋" w:cs="仿宋_GB2312" w:hint="eastAsia"/>
          <w:color w:val="000000"/>
          <w:kern w:val="0"/>
          <w:sz w:val="24"/>
          <w:lang w:val="zh-CN"/>
        </w:rPr>
        <w:t>投标人为完成本项目组建的工作小组名单，每个专业人员的情况和人员数应该明确表示，明确各阶段投入人数，在提交的投标文件中安排的人员，须为公司的固定职员；每个参加项目人员的履历表应随投标文件一并提交，主要内容包括学历、技术职称、工作特长、经验与业绩(包括从事相关项目的经验，对每一个项目有一个简要的描述，该人员参与的时间以及在项目中的责任)，资质情况等；</w:t>
      </w:r>
    </w:p>
    <w:p w14:paraId="562260A5" w14:textId="77777777" w:rsidR="00632877" w:rsidRPr="00FF49A7" w:rsidRDefault="00D528DB">
      <w:pPr>
        <w:tabs>
          <w:tab w:val="left" w:pos="0"/>
          <w:tab w:val="left" w:pos="840"/>
        </w:tabs>
        <w:autoSpaceDE w:val="0"/>
        <w:autoSpaceDN w:val="0"/>
        <w:spacing w:line="360" w:lineRule="auto"/>
        <w:ind w:firstLineChars="150" w:firstLine="360"/>
        <w:rPr>
          <w:rFonts w:ascii="仿宋" w:eastAsia="仿宋" w:hAnsi="仿宋" w:cs="仿宋_GB2312"/>
          <w:color w:val="000000"/>
          <w:kern w:val="0"/>
          <w:sz w:val="24"/>
          <w:lang w:val="zh-CN"/>
        </w:rPr>
      </w:pPr>
      <w:r w:rsidRPr="00FF49A7">
        <w:rPr>
          <w:rFonts w:ascii="仿宋" w:eastAsia="仿宋" w:hAnsi="仿宋" w:cs="仿宋_GB2312" w:hint="eastAsia"/>
          <w:color w:val="000000"/>
          <w:sz w:val="24"/>
          <w:lang w:val="zh-CN"/>
        </w:rPr>
        <w:t>11.3.13</w:t>
      </w:r>
      <w:r w:rsidRPr="00FF49A7">
        <w:rPr>
          <w:rFonts w:ascii="仿宋" w:eastAsia="仿宋" w:hAnsi="仿宋" w:cs="仿宋_GB2312" w:hint="eastAsia"/>
          <w:color w:val="000000"/>
          <w:kern w:val="0"/>
          <w:sz w:val="24"/>
          <w:lang w:val="zh-CN"/>
        </w:rPr>
        <w:t>优惠条件及特殊承诺；</w:t>
      </w:r>
    </w:p>
    <w:p w14:paraId="7FE275F3" w14:textId="77777777" w:rsidR="00632877" w:rsidRPr="00FF49A7" w:rsidRDefault="00D528DB">
      <w:pPr>
        <w:tabs>
          <w:tab w:val="left" w:pos="0"/>
          <w:tab w:val="left" w:pos="840"/>
        </w:tabs>
        <w:autoSpaceDE w:val="0"/>
        <w:autoSpaceDN w:val="0"/>
        <w:spacing w:line="360" w:lineRule="auto"/>
        <w:ind w:firstLineChars="150" w:firstLine="360"/>
        <w:rPr>
          <w:rFonts w:ascii="仿宋" w:eastAsia="仿宋" w:hAnsi="仿宋" w:cs="仿宋_GB2312"/>
          <w:color w:val="000000"/>
          <w:kern w:val="0"/>
          <w:sz w:val="24"/>
          <w:lang w:val="zh-CN"/>
        </w:rPr>
      </w:pPr>
      <w:r w:rsidRPr="00FF49A7">
        <w:rPr>
          <w:rFonts w:ascii="仿宋" w:eastAsia="仿宋" w:hAnsi="仿宋" w:cs="仿宋_GB2312" w:hint="eastAsia"/>
          <w:color w:val="000000"/>
          <w:sz w:val="24"/>
          <w:lang w:val="zh-CN"/>
        </w:rPr>
        <w:t>11.3.14</w:t>
      </w:r>
      <w:r w:rsidRPr="00FF49A7">
        <w:rPr>
          <w:rFonts w:ascii="仿宋" w:eastAsia="仿宋" w:hAnsi="仿宋" w:cs="仿宋_GB2312" w:hint="eastAsia"/>
          <w:color w:val="000000"/>
          <w:kern w:val="0"/>
          <w:sz w:val="24"/>
          <w:lang w:val="zh-CN"/>
        </w:rPr>
        <w:t>备品备件清单（含随机自带的备品备件和质保期后供采购人选择的备品备件及配套零部件，明细备品备件及价格，且供货价格不高于中标价格；中标货物设备应提供易损部件的备件和整机备品）；（如果有）</w:t>
      </w:r>
    </w:p>
    <w:p w14:paraId="2DD3ED94" w14:textId="77777777" w:rsidR="00632877" w:rsidRPr="00FF49A7" w:rsidRDefault="00D528DB">
      <w:pPr>
        <w:snapToGrid w:val="0"/>
        <w:spacing w:line="360" w:lineRule="auto"/>
        <w:ind w:firstLineChars="150" w:firstLine="360"/>
        <w:rPr>
          <w:rFonts w:ascii="仿宋" w:eastAsia="仿宋" w:hAnsi="仿宋" w:cs="仿宋_GB2312"/>
          <w:color w:val="000000"/>
          <w:kern w:val="0"/>
          <w:sz w:val="24"/>
          <w:lang w:val="zh-CN"/>
        </w:rPr>
      </w:pPr>
      <w:r w:rsidRPr="00FF49A7">
        <w:rPr>
          <w:rFonts w:ascii="仿宋" w:eastAsia="仿宋" w:hAnsi="仿宋" w:cs="仿宋_GB2312" w:hint="eastAsia"/>
          <w:color w:val="000000"/>
          <w:sz w:val="24"/>
          <w:lang w:val="zh-CN"/>
        </w:rPr>
        <w:t>11.3.15</w:t>
      </w:r>
      <w:r w:rsidRPr="00FF49A7">
        <w:rPr>
          <w:rFonts w:ascii="仿宋" w:eastAsia="仿宋" w:hAnsi="仿宋" w:cs="仿宋_GB2312" w:hint="eastAsia"/>
          <w:color w:val="000000"/>
          <w:kern w:val="0"/>
          <w:sz w:val="24"/>
          <w:lang w:val="zh-CN"/>
        </w:rPr>
        <w:t>培训计划；（如果有）</w:t>
      </w:r>
    </w:p>
    <w:p w14:paraId="364E1BCF" w14:textId="77777777" w:rsidR="00632877" w:rsidRPr="00FF49A7" w:rsidRDefault="00D528DB">
      <w:pPr>
        <w:pStyle w:val="af5"/>
        <w:spacing w:line="360" w:lineRule="auto"/>
        <w:ind w:right="-512" w:firstLineChars="150" w:firstLine="360"/>
        <w:rPr>
          <w:rFonts w:ascii="仿宋" w:eastAsia="仿宋" w:hAnsi="仿宋" w:cs="仿宋_GB2312"/>
          <w:color w:val="000000"/>
          <w:kern w:val="0"/>
          <w:sz w:val="24"/>
          <w:szCs w:val="24"/>
          <w:lang w:val="zh-CN"/>
        </w:rPr>
      </w:pPr>
      <w:r w:rsidRPr="00FF49A7">
        <w:rPr>
          <w:rFonts w:ascii="仿宋" w:eastAsia="仿宋" w:hAnsi="仿宋" w:cs="仿宋_GB2312" w:hint="eastAsia"/>
          <w:color w:val="000000"/>
          <w:sz w:val="24"/>
          <w:lang w:val="zh-CN"/>
        </w:rPr>
        <w:t>11.3.16</w:t>
      </w:r>
      <w:r w:rsidRPr="00FF49A7">
        <w:rPr>
          <w:rFonts w:ascii="仿宋" w:eastAsia="仿宋" w:hAnsi="仿宋" w:cs="仿宋_GB2312" w:hint="eastAsia"/>
          <w:color w:val="000000"/>
          <w:kern w:val="0"/>
          <w:sz w:val="24"/>
          <w:szCs w:val="24"/>
          <w:lang w:val="zh-CN"/>
        </w:rPr>
        <w:t>投标人认为需要的其他技术文件或说明；</w:t>
      </w:r>
    </w:p>
    <w:p w14:paraId="6D8DB441" w14:textId="77777777" w:rsidR="00632877" w:rsidRPr="00FF49A7" w:rsidRDefault="00D528DB">
      <w:pPr>
        <w:tabs>
          <w:tab w:val="left" w:pos="0"/>
        </w:tabs>
        <w:autoSpaceDE w:val="0"/>
        <w:autoSpaceDN w:val="0"/>
        <w:spacing w:line="360" w:lineRule="auto"/>
        <w:ind w:firstLineChars="150" w:firstLine="360"/>
        <w:rPr>
          <w:rFonts w:ascii="仿宋" w:eastAsia="仿宋" w:hAnsi="仿宋" w:cs="仿宋_GB2312"/>
          <w:color w:val="000000"/>
          <w:kern w:val="0"/>
          <w:sz w:val="24"/>
          <w:lang w:val="zh-CN"/>
        </w:rPr>
      </w:pPr>
      <w:r w:rsidRPr="00FF49A7">
        <w:rPr>
          <w:rFonts w:ascii="仿宋" w:eastAsia="仿宋" w:hAnsi="仿宋" w:cs="仿宋_GB2312" w:hint="eastAsia"/>
          <w:color w:val="000000"/>
          <w:sz w:val="24"/>
          <w:lang w:val="zh-CN"/>
        </w:rPr>
        <w:t>11.3.17</w:t>
      </w:r>
      <w:r w:rsidRPr="00FF49A7">
        <w:rPr>
          <w:rFonts w:ascii="仿宋" w:eastAsia="仿宋" w:hAnsi="仿宋" w:cs="仿宋_GB2312" w:hint="eastAsia"/>
          <w:color w:val="000000"/>
          <w:kern w:val="0"/>
          <w:sz w:val="24"/>
          <w:lang w:val="zh-CN"/>
        </w:rPr>
        <w:t>关于对招标文件商务、合同中有关条款的拒绝声明。（如果有）</w:t>
      </w:r>
    </w:p>
    <w:p w14:paraId="70491C91" w14:textId="77777777" w:rsidR="00632877" w:rsidRPr="00FF49A7" w:rsidRDefault="00D528DB">
      <w:pPr>
        <w:spacing w:line="360" w:lineRule="auto"/>
        <w:ind w:firstLineChars="200" w:firstLine="482"/>
        <w:rPr>
          <w:rFonts w:ascii="仿宋" w:eastAsia="仿宋" w:hAnsi="仿宋" w:cs="仿宋_GB2312"/>
          <w:b/>
          <w:color w:val="000000"/>
          <w:sz w:val="24"/>
        </w:rPr>
      </w:pPr>
      <w:r w:rsidRPr="00FF49A7">
        <w:rPr>
          <w:rFonts w:ascii="仿宋" w:eastAsia="仿宋" w:hAnsi="仿宋" w:hint="eastAsia"/>
          <w:b/>
          <w:color w:val="000000"/>
          <w:sz w:val="24"/>
        </w:rPr>
        <w:t>▲</w:t>
      </w:r>
      <w:r w:rsidRPr="00FF49A7">
        <w:rPr>
          <w:rFonts w:ascii="仿宋" w:eastAsia="仿宋" w:hAnsi="仿宋" w:cs="仿宋_GB2312" w:hint="eastAsia"/>
          <w:b/>
          <w:color w:val="000000"/>
          <w:sz w:val="24"/>
        </w:rPr>
        <w:t>投标文件组成漏项，内容不全或内容字迹模糊辨认不清的，投标无效；</w:t>
      </w:r>
    </w:p>
    <w:p w14:paraId="3FD9E9BA" w14:textId="77777777" w:rsidR="00632877" w:rsidRPr="00FF49A7" w:rsidRDefault="00D528DB">
      <w:pPr>
        <w:spacing w:line="360" w:lineRule="auto"/>
        <w:ind w:firstLineChars="200" w:firstLine="482"/>
        <w:rPr>
          <w:rFonts w:ascii="仿宋" w:eastAsia="仿宋" w:hAnsi="仿宋"/>
          <w:b/>
          <w:color w:val="000000"/>
          <w:sz w:val="24"/>
        </w:rPr>
      </w:pPr>
      <w:r w:rsidRPr="00FF49A7">
        <w:rPr>
          <w:rFonts w:ascii="仿宋" w:eastAsia="仿宋" w:hAnsi="仿宋" w:hint="eastAsia"/>
          <w:b/>
          <w:color w:val="000000"/>
          <w:sz w:val="24"/>
        </w:rPr>
        <w:t>▲投标文件含有采购人不能接受的附加条件的，投标无效；</w:t>
      </w:r>
    </w:p>
    <w:p w14:paraId="25E85293" w14:textId="77777777" w:rsidR="00632877" w:rsidRPr="00FF49A7" w:rsidRDefault="00D528DB">
      <w:pPr>
        <w:spacing w:line="360" w:lineRule="auto"/>
        <w:ind w:firstLineChars="200" w:firstLine="482"/>
        <w:rPr>
          <w:rFonts w:ascii="仿宋" w:eastAsia="仿宋" w:hAnsi="仿宋"/>
          <w:b/>
          <w:color w:val="000000"/>
          <w:sz w:val="24"/>
        </w:rPr>
      </w:pPr>
      <w:r w:rsidRPr="00FF49A7">
        <w:rPr>
          <w:rFonts w:ascii="仿宋" w:eastAsia="仿宋" w:hAnsi="仿宋" w:hint="eastAsia"/>
          <w:b/>
          <w:color w:val="000000"/>
          <w:sz w:val="24"/>
        </w:rPr>
        <w:lastRenderedPageBreak/>
        <w:t>▲投标人提供虚假材料投标的，投标无效。</w:t>
      </w:r>
    </w:p>
    <w:p w14:paraId="5CB48840" w14:textId="77777777" w:rsidR="00632877" w:rsidRPr="00FF49A7" w:rsidRDefault="00D528DB">
      <w:pPr>
        <w:spacing w:line="360" w:lineRule="auto"/>
        <w:ind w:firstLineChars="200" w:firstLine="482"/>
        <w:rPr>
          <w:rFonts w:ascii="仿宋" w:eastAsia="仿宋" w:hAnsi="仿宋" w:cs="仿宋_GB2312"/>
          <w:b/>
          <w:color w:val="000000"/>
          <w:sz w:val="24"/>
          <w:szCs w:val="21"/>
        </w:rPr>
      </w:pPr>
      <w:r w:rsidRPr="00FF49A7">
        <w:rPr>
          <w:rFonts w:ascii="仿宋" w:eastAsia="仿宋" w:hAnsi="仿宋" w:hint="eastAsia"/>
          <w:b/>
          <w:color w:val="000000"/>
          <w:sz w:val="24"/>
        </w:rPr>
        <w:t>▲根据法律、法规或招标文件要求，评标委员会认为应当作无效投标的其他情况。</w:t>
      </w:r>
    </w:p>
    <w:p w14:paraId="14DBD798" w14:textId="77777777" w:rsidR="00632877" w:rsidRPr="00FF49A7" w:rsidRDefault="00D528DB">
      <w:pPr>
        <w:pStyle w:val="2b"/>
        <w:snapToGrid w:val="0"/>
        <w:spacing w:before="0"/>
        <w:ind w:firstLineChars="0" w:firstLine="0"/>
        <w:outlineLvl w:val="0"/>
        <w:rPr>
          <w:rFonts w:ascii="仿宋" w:eastAsia="仿宋" w:hAnsi="仿宋" w:cs="仿宋_GB2312"/>
          <w:b/>
          <w:color w:val="000000"/>
          <w:szCs w:val="24"/>
        </w:rPr>
      </w:pPr>
      <w:bookmarkStart w:id="62" w:name="_Toc91899887"/>
      <w:r w:rsidRPr="00FF49A7">
        <w:rPr>
          <w:rFonts w:ascii="仿宋" w:eastAsia="仿宋" w:hAnsi="仿宋" w:cs="仿宋_GB2312" w:hint="eastAsia"/>
          <w:b/>
          <w:color w:val="000000"/>
          <w:szCs w:val="24"/>
        </w:rPr>
        <w:t>12</w:t>
      </w:r>
      <w:r w:rsidRPr="00FF49A7">
        <w:rPr>
          <w:rFonts w:ascii="仿宋" w:eastAsia="仿宋" w:hAnsi="仿宋" w:cs="仿宋_GB2312" w:hint="eastAsia"/>
          <w:b/>
          <w:color w:val="000000"/>
          <w:kern w:val="0"/>
          <w:szCs w:val="24"/>
          <w:lang w:val="zh-CN"/>
        </w:rPr>
        <w:t xml:space="preserve">. </w:t>
      </w:r>
      <w:r w:rsidRPr="00FF49A7">
        <w:rPr>
          <w:rFonts w:ascii="仿宋" w:eastAsia="仿宋" w:hAnsi="仿宋" w:cs="仿宋_GB2312" w:hint="eastAsia"/>
          <w:b/>
          <w:color w:val="000000"/>
          <w:szCs w:val="24"/>
        </w:rPr>
        <w:t>投标文件的编制</w:t>
      </w:r>
    </w:p>
    <w:p w14:paraId="50EA9B9D" w14:textId="77777777" w:rsidR="00632877" w:rsidRPr="00FF49A7" w:rsidRDefault="00D528DB">
      <w:pPr>
        <w:spacing w:line="360" w:lineRule="auto"/>
        <w:ind w:firstLineChars="200" w:firstLine="482"/>
        <w:rPr>
          <w:rFonts w:ascii="仿宋" w:eastAsia="仿宋" w:hAnsi="仿宋" w:cs="仿宋_GB2312"/>
          <w:b/>
          <w:color w:val="000000"/>
          <w:sz w:val="24"/>
          <w:szCs w:val="21"/>
        </w:rPr>
      </w:pPr>
      <w:r w:rsidRPr="00FF49A7">
        <w:rPr>
          <w:rFonts w:ascii="仿宋" w:eastAsia="仿宋" w:hAnsi="仿宋" w:hint="eastAsia"/>
          <w:b/>
          <w:color w:val="000000"/>
          <w:sz w:val="24"/>
        </w:rPr>
        <w:t>▲</w:t>
      </w:r>
      <w:r w:rsidRPr="00FF49A7">
        <w:rPr>
          <w:rFonts w:ascii="仿宋" w:eastAsia="仿宋" w:hAnsi="仿宋" w:cs="仿宋_GB2312" w:hint="eastAsia"/>
          <w:b/>
          <w:color w:val="000000"/>
          <w:sz w:val="24"/>
        </w:rPr>
        <w:t>投标文件未按本条规定的格式编制的，投标无效；</w:t>
      </w:r>
    </w:p>
    <w:p w14:paraId="5360B51E" w14:textId="77777777" w:rsidR="00632877" w:rsidRPr="00FF49A7" w:rsidRDefault="00D528DB">
      <w:pPr>
        <w:spacing w:line="360" w:lineRule="auto"/>
        <w:ind w:firstLineChars="200" w:firstLine="480"/>
        <w:rPr>
          <w:rFonts w:ascii="仿宋" w:eastAsia="仿宋" w:hAnsi="仿宋" w:cs="仿宋_GB2312"/>
          <w:color w:val="000000"/>
          <w:kern w:val="0"/>
          <w:sz w:val="24"/>
          <w:lang w:val="zh-CN"/>
        </w:rPr>
      </w:pPr>
      <w:r w:rsidRPr="00FF49A7">
        <w:rPr>
          <w:rFonts w:ascii="仿宋" w:eastAsia="仿宋" w:hAnsi="仿宋" w:cs="仿宋_GB2312" w:hint="eastAsia"/>
          <w:color w:val="000000"/>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0112CFF" w14:textId="77777777" w:rsidR="00632877" w:rsidRPr="00FF49A7" w:rsidRDefault="00D528DB">
      <w:pPr>
        <w:spacing w:line="360" w:lineRule="auto"/>
        <w:ind w:firstLineChars="200" w:firstLine="480"/>
        <w:rPr>
          <w:rFonts w:ascii="仿宋" w:eastAsia="仿宋" w:hAnsi="仿宋" w:cs="仿宋_GB2312"/>
          <w:kern w:val="0"/>
          <w:sz w:val="24"/>
          <w:lang w:val="zh-CN"/>
        </w:rPr>
      </w:pPr>
      <w:r w:rsidRPr="00FF49A7">
        <w:rPr>
          <w:rFonts w:ascii="仿宋" w:eastAsia="仿宋" w:hAnsi="仿宋" w:cs="仿宋_GB2312" w:hint="eastAsia"/>
          <w:kern w:val="0"/>
          <w:sz w:val="24"/>
          <w:lang w:val="zh-CN"/>
        </w:rPr>
        <w:t>12.2投标人进行电子投标应安装客户端软件</w:t>
      </w:r>
      <w:r w:rsidRPr="00FF49A7">
        <w:rPr>
          <w:rFonts w:ascii="仿宋" w:eastAsia="仿宋" w:hAnsi="仿宋" w:cs="仿宋_GB2312"/>
          <w:kern w:val="0"/>
          <w:sz w:val="24"/>
          <w:lang w:val="zh-CN"/>
        </w:rPr>
        <w:t>—</w:t>
      </w:r>
      <w:r w:rsidRPr="00FF49A7">
        <w:rPr>
          <w:rFonts w:ascii="仿宋" w:eastAsia="仿宋" w:hAnsi="仿宋" w:cs="仿宋_GB2312" w:hint="eastAsia"/>
          <w:kern w:val="0"/>
          <w:sz w:val="24"/>
          <w:lang w:val="zh-CN"/>
        </w:rPr>
        <w:t>“政采云电子交易客户端”，并按照招标文件和电子交易平台的要求编制并加密投标文件。投标人未按规定加密的投标文件，电子交易平台将拒收并提示。</w:t>
      </w:r>
    </w:p>
    <w:bookmarkEnd w:id="62"/>
    <w:p w14:paraId="6DF7F818" w14:textId="77777777" w:rsidR="00632877" w:rsidRPr="00FF49A7" w:rsidRDefault="00D528DB">
      <w:pPr>
        <w:spacing w:line="360" w:lineRule="auto"/>
        <w:ind w:firstLineChars="200" w:firstLine="480"/>
        <w:rPr>
          <w:rFonts w:ascii="仿宋" w:eastAsia="仿宋" w:hAnsi="仿宋" w:cs="仿宋_GB2312"/>
          <w:kern w:val="0"/>
          <w:sz w:val="24"/>
          <w:lang w:val="zh-CN"/>
        </w:rPr>
      </w:pPr>
      <w:r w:rsidRPr="00FF49A7">
        <w:rPr>
          <w:rFonts w:ascii="仿宋" w:eastAsia="仿宋" w:hAnsi="仿宋" w:cs="仿宋_GB2312" w:hint="eastAsia"/>
          <w:kern w:val="0"/>
          <w:sz w:val="24"/>
          <w:lang w:val="zh-CN"/>
        </w:rPr>
        <w:t>12.3使用“政采云电子交易客户端”需要提前申领CA数字证书，申领流程请自行前往“浙江政府采购网-下载专区-电子交易客户端-CA驱动和申领流程”进行查阅。</w:t>
      </w:r>
    </w:p>
    <w:p w14:paraId="5CF5992B" w14:textId="77777777" w:rsidR="00632877" w:rsidRPr="00FF49A7" w:rsidRDefault="00D528DB">
      <w:pPr>
        <w:pStyle w:val="2b"/>
        <w:snapToGrid w:val="0"/>
        <w:spacing w:before="0"/>
        <w:ind w:firstLine="482"/>
        <w:rPr>
          <w:rFonts w:ascii="仿宋" w:eastAsia="仿宋" w:hAnsi="仿宋" w:cs="仿宋_GB2312"/>
          <w:b/>
          <w:color w:val="000000"/>
          <w:szCs w:val="24"/>
        </w:rPr>
      </w:pPr>
      <w:r w:rsidRPr="00FF49A7">
        <w:rPr>
          <w:rFonts w:ascii="仿宋" w:eastAsia="仿宋" w:hAnsi="仿宋" w:cs="仿宋_GB2312" w:hint="eastAsia"/>
          <w:b/>
          <w:color w:val="000000"/>
          <w:szCs w:val="24"/>
        </w:rPr>
        <w:t>12.4纸质备份文件（如有）的制作要求：</w:t>
      </w:r>
    </w:p>
    <w:p w14:paraId="5501E88D" w14:textId="77777777" w:rsidR="00632877" w:rsidRPr="00FF49A7" w:rsidRDefault="00D528DB">
      <w:pPr>
        <w:pStyle w:val="2b"/>
        <w:snapToGrid w:val="0"/>
        <w:spacing w:before="0"/>
        <w:ind w:firstLine="480"/>
        <w:rPr>
          <w:rFonts w:ascii="仿宋" w:eastAsia="仿宋" w:hAnsi="仿宋" w:cs="仿宋_GB2312"/>
          <w:color w:val="000000"/>
          <w:szCs w:val="24"/>
        </w:rPr>
      </w:pPr>
      <w:r w:rsidRPr="00FF49A7">
        <w:rPr>
          <w:rFonts w:ascii="仿宋" w:eastAsia="仿宋" w:hAnsi="仿宋" w:cs="仿宋_GB2312"/>
          <w:color w:val="000000"/>
          <w:szCs w:val="24"/>
        </w:rPr>
        <w:t>12.4.1</w:t>
      </w:r>
      <w:r w:rsidRPr="00FF49A7">
        <w:rPr>
          <w:rFonts w:ascii="仿宋" w:eastAsia="仿宋" w:hAnsi="仿宋" w:cs="仿宋_GB2312" w:hint="eastAsia"/>
          <w:color w:val="000000"/>
          <w:szCs w:val="24"/>
        </w:rPr>
        <w:t>投标人制作纸质投标文件须在投标文件封面上标明“正本”与“副本”字样、项目名称与标项号，并加盖投标人公章。正本内容与副本不一致时，以正本为准。</w:t>
      </w:r>
    </w:p>
    <w:p w14:paraId="45435292" w14:textId="77777777" w:rsidR="00632877" w:rsidRPr="00FF49A7" w:rsidRDefault="00D528DB">
      <w:pPr>
        <w:pStyle w:val="2b"/>
        <w:snapToGrid w:val="0"/>
        <w:spacing w:before="0"/>
        <w:ind w:firstLine="480"/>
        <w:rPr>
          <w:rFonts w:ascii="仿宋" w:eastAsia="仿宋" w:hAnsi="仿宋" w:cs="仿宋_GB2312"/>
          <w:color w:val="000000"/>
          <w:szCs w:val="24"/>
        </w:rPr>
      </w:pPr>
      <w:r w:rsidRPr="00FF49A7">
        <w:rPr>
          <w:rFonts w:ascii="仿宋" w:eastAsia="仿宋" w:hAnsi="仿宋" w:cs="仿宋_GB2312" w:hint="eastAsia"/>
          <w:color w:val="000000"/>
          <w:szCs w:val="24"/>
        </w:rPr>
        <w:t>12.4.2投标文件正本应使用不能擦去的墨水打印或书写</w:t>
      </w:r>
      <w:r w:rsidRPr="00FF49A7">
        <w:rPr>
          <w:rFonts w:ascii="仿宋" w:eastAsia="仿宋" w:hAnsi="仿宋" w:cs="仿宋_GB2312" w:hint="eastAsia"/>
          <w:color w:val="000000"/>
        </w:rPr>
        <w:t>。</w:t>
      </w:r>
    </w:p>
    <w:p w14:paraId="42C393B7" w14:textId="77777777" w:rsidR="00632877" w:rsidRPr="00FF49A7" w:rsidRDefault="00D528DB">
      <w:pPr>
        <w:snapToGrid w:val="0"/>
        <w:spacing w:line="360" w:lineRule="auto"/>
        <w:ind w:firstLineChars="200" w:firstLine="480"/>
        <w:rPr>
          <w:rFonts w:ascii="仿宋" w:eastAsia="仿宋" w:hAnsi="仿宋" w:cs="仿宋_GB2312"/>
          <w:color w:val="000000"/>
          <w:sz w:val="24"/>
        </w:rPr>
      </w:pPr>
      <w:r w:rsidRPr="00FF49A7">
        <w:rPr>
          <w:rFonts w:ascii="仿宋" w:eastAsia="仿宋" w:hAnsi="仿宋" w:cs="仿宋_GB2312" w:hint="eastAsia"/>
          <w:color w:val="000000"/>
          <w:sz w:val="24"/>
        </w:rPr>
        <w:t>12.4.3全套投标文件应无涂改和行间插字，除非这些删改是根据采购机构要求进行，或者是投标人造成的必须修改的错误。所修改处应由法定代表人或其授权代表签字盖章予以确认。</w:t>
      </w:r>
    </w:p>
    <w:p w14:paraId="6406A3CD" w14:textId="77777777" w:rsidR="00632877" w:rsidRPr="00FF49A7" w:rsidRDefault="00D528DB">
      <w:pPr>
        <w:snapToGrid w:val="0"/>
        <w:spacing w:line="360" w:lineRule="auto"/>
        <w:ind w:firstLineChars="200" w:firstLine="480"/>
        <w:rPr>
          <w:rFonts w:ascii="仿宋" w:eastAsia="仿宋" w:hAnsi="仿宋" w:cs="仿宋_GB2312"/>
          <w:color w:val="000000"/>
          <w:sz w:val="24"/>
        </w:rPr>
      </w:pPr>
      <w:r w:rsidRPr="00FF49A7">
        <w:rPr>
          <w:rFonts w:ascii="仿宋" w:eastAsia="仿宋" w:hAnsi="仿宋" w:cs="仿宋_GB2312"/>
          <w:color w:val="000000"/>
          <w:sz w:val="24"/>
        </w:rPr>
        <w:t>1</w:t>
      </w:r>
      <w:r w:rsidRPr="00FF49A7">
        <w:rPr>
          <w:rFonts w:ascii="仿宋" w:eastAsia="仿宋" w:hAnsi="仿宋" w:cs="仿宋_GB2312" w:hint="eastAsia"/>
          <w:color w:val="000000"/>
          <w:sz w:val="24"/>
        </w:rPr>
        <w:t>2.4.4 投标文件建议采用A4幅面，按顺序统一编目编码装订成册。</w:t>
      </w:r>
      <w:r w:rsidRPr="00FF49A7">
        <w:rPr>
          <w:rFonts w:ascii="仿宋" w:eastAsia="仿宋" w:hAnsi="仿宋" w:cs="仿宋_GB2312" w:hint="eastAsia"/>
          <w:b/>
          <w:color w:val="000000"/>
          <w:sz w:val="24"/>
        </w:rPr>
        <w:t>提倡双面打印</w:t>
      </w:r>
      <w:r w:rsidRPr="00FF49A7">
        <w:rPr>
          <w:rFonts w:ascii="仿宋" w:eastAsia="仿宋" w:hAnsi="仿宋" w:cs="仿宋_GB2312" w:hint="eastAsia"/>
          <w:color w:val="000000"/>
          <w:sz w:val="24"/>
        </w:rPr>
        <w:t>。</w:t>
      </w:r>
    </w:p>
    <w:p w14:paraId="6DC6E4E2" w14:textId="77777777" w:rsidR="00632877" w:rsidRPr="00FF49A7" w:rsidRDefault="00632877">
      <w:pPr>
        <w:snapToGrid w:val="0"/>
        <w:spacing w:line="360" w:lineRule="auto"/>
        <w:ind w:firstLineChars="200" w:firstLine="480"/>
        <w:rPr>
          <w:rFonts w:ascii="仿宋" w:eastAsia="仿宋" w:hAnsi="仿宋" w:cs="仿宋_GB2312"/>
          <w:color w:val="000000"/>
          <w:sz w:val="24"/>
        </w:rPr>
      </w:pPr>
    </w:p>
    <w:p w14:paraId="0247A426" w14:textId="77777777" w:rsidR="00632877" w:rsidRPr="00FF49A7" w:rsidRDefault="00D528DB">
      <w:pPr>
        <w:snapToGrid w:val="0"/>
        <w:spacing w:line="360" w:lineRule="auto"/>
        <w:rPr>
          <w:rFonts w:ascii="仿宋" w:eastAsia="仿宋" w:hAnsi="仿宋" w:cs="仿宋_GB2312"/>
          <w:b/>
          <w:color w:val="000000"/>
          <w:sz w:val="24"/>
        </w:rPr>
      </w:pPr>
      <w:r w:rsidRPr="00FF49A7">
        <w:rPr>
          <w:rFonts w:ascii="仿宋" w:eastAsia="仿宋" w:hAnsi="仿宋" w:cs="仿宋_GB2312" w:hint="eastAsia"/>
          <w:b/>
          <w:color w:val="000000"/>
          <w:sz w:val="24"/>
        </w:rPr>
        <w:t>13.投标文件的装订、签署、盖章</w:t>
      </w:r>
    </w:p>
    <w:p w14:paraId="1170E49A" w14:textId="77777777" w:rsidR="00632877" w:rsidRPr="00FF49A7" w:rsidRDefault="00D528DB">
      <w:pPr>
        <w:pStyle w:val="2b"/>
        <w:snapToGrid w:val="0"/>
        <w:spacing w:before="0"/>
        <w:ind w:firstLine="480"/>
        <w:rPr>
          <w:rFonts w:ascii="仿宋" w:eastAsia="仿宋" w:hAnsi="仿宋" w:cs="仿宋_GB2312"/>
          <w:b/>
        </w:rPr>
      </w:pPr>
      <w:r w:rsidRPr="00FF49A7">
        <w:rPr>
          <w:rFonts w:ascii="仿宋" w:eastAsia="仿宋" w:hAnsi="仿宋" w:cs="仿宋_GB2312" w:hint="eastAsia"/>
          <w:szCs w:val="24"/>
        </w:rPr>
        <w:t>13.1投标文件按照招标文件第六部分格式要</w:t>
      </w:r>
      <w:r w:rsidRPr="00FF49A7">
        <w:rPr>
          <w:rFonts w:ascii="仿宋" w:eastAsia="仿宋" w:hAnsi="仿宋" w:cs="仿宋_GB2312" w:hint="eastAsia"/>
        </w:rPr>
        <w:t>求进行签署、盖章。</w:t>
      </w:r>
      <w:r w:rsidRPr="00FF49A7">
        <w:rPr>
          <w:rFonts w:ascii="仿宋" w:eastAsia="仿宋" w:hAnsi="仿宋" w:cs="仿宋_GB2312" w:hint="eastAsia"/>
          <w:b/>
        </w:rPr>
        <w:t>投标人的投标文件未按照招标文件要求签署、盖章的，其投标无效</w:t>
      </w:r>
      <w:r w:rsidRPr="00FF49A7">
        <w:rPr>
          <w:rFonts w:ascii="仿宋" w:eastAsia="仿宋" w:hAnsi="仿宋" w:cs="仿宋_GB2312" w:hint="eastAsia"/>
          <w:szCs w:val="24"/>
        </w:rPr>
        <w:t>。</w:t>
      </w:r>
    </w:p>
    <w:p w14:paraId="32FEB487" w14:textId="77777777" w:rsidR="00632877" w:rsidRPr="00FF49A7" w:rsidRDefault="00D528DB">
      <w:pPr>
        <w:pStyle w:val="2b"/>
        <w:snapToGrid w:val="0"/>
        <w:spacing w:before="0"/>
        <w:ind w:firstLine="480"/>
        <w:rPr>
          <w:rFonts w:ascii="仿宋" w:eastAsia="仿宋" w:hAnsi="仿宋" w:cs="仿宋_GB2312"/>
          <w:szCs w:val="24"/>
        </w:rPr>
      </w:pPr>
      <w:r w:rsidRPr="00FF49A7">
        <w:rPr>
          <w:rFonts w:ascii="仿宋" w:eastAsia="仿宋" w:hAnsi="仿宋" w:cs="仿宋_GB2312" w:hint="eastAsia"/>
        </w:rPr>
        <w:t>13.2为确保网上操作合法、有效和安全，投标人应当在投标截止时间前完成在“政府采购云平台”的身份认证，确保在电子投标过程中能够对相关数据电文进行加密和使用电子签章。</w:t>
      </w:r>
    </w:p>
    <w:p w14:paraId="70605B95" w14:textId="77777777" w:rsidR="00632877" w:rsidRPr="00FF49A7" w:rsidRDefault="00D528DB">
      <w:pPr>
        <w:snapToGrid w:val="0"/>
        <w:spacing w:line="360" w:lineRule="auto"/>
        <w:ind w:firstLineChars="200" w:firstLine="480"/>
        <w:rPr>
          <w:rFonts w:ascii="仿宋" w:eastAsia="仿宋" w:hAnsi="仿宋"/>
          <w:b/>
          <w:color w:val="000000"/>
          <w:sz w:val="24"/>
        </w:rPr>
      </w:pPr>
      <w:r w:rsidRPr="00FF49A7">
        <w:rPr>
          <w:rFonts w:ascii="仿宋" w:eastAsia="仿宋" w:hAnsi="仿宋" w:hint="eastAsia"/>
          <w:color w:val="000000"/>
          <w:sz w:val="24"/>
        </w:rPr>
        <w:t>纸质备份文件（如有）须将投标文件的资格文件、商务技术文件、报价文件</w:t>
      </w:r>
      <w:r w:rsidRPr="00FF49A7">
        <w:rPr>
          <w:rFonts w:ascii="仿宋" w:eastAsia="仿宋" w:hAnsi="仿宋" w:hint="eastAsia"/>
          <w:b/>
          <w:color w:val="000000"/>
          <w:sz w:val="24"/>
        </w:rPr>
        <w:t>三</w:t>
      </w:r>
      <w:r w:rsidRPr="00FF49A7">
        <w:rPr>
          <w:rFonts w:ascii="仿宋" w:eastAsia="仿宋" w:hAnsi="仿宋" w:hint="eastAsia"/>
          <w:color w:val="000000"/>
          <w:sz w:val="24"/>
        </w:rPr>
        <w:t>部分分别装订成册，投标文件的装订必须采用</w:t>
      </w:r>
      <w:r w:rsidRPr="00FF49A7">
        <w:rPr>
          <w:rFonts w:ascii="仿宋" w:eastAsia="仿宋" w:hAnsi="仿宋" w:hint="eastAsia"/>
          <w:b/>
          <w:color w:val="000000"/>
          <w:sz w:val="24"/>
        </w:rPr>
        <w:t>胶订或线订</w:t>
      </w:r>
      <w:r w:rsidRPr="00FF49A7">
        <w:rPr>
          <w:rFonts w:ascii="仿宋" w:eastAsia="仿宋" w:hAnsi="仿宋" w:hint="eastAsia"/>
          <w:color w:val="000000"/>
          <w:sz w:val="24"/>
        </w:rPr>
        <w:t>形式，不得采用活页装订方式（胶订或线订以外装订形式视为活页装订）。</w:t>
      </w:r>
      <w:r w:rsidRPr="00FF49A7">
        <w:rPr>
          <w:rFonts w:ascii="仿宋" w:eastAsia="仿宋" w:hAnsi="仿宋" w:hint="eastAsia"/>
          <w:b/>
          <w:color w:val="000000"/>
          <w:sz w:val="24"/>
        </w:rPr>
        <w:t>▲对不符合装订要求的投标文件，按投标无效</w:t>
      </w:r>
      <w:r w:rsidRPr="00FF49A7">
        <w:rPr>
          <w:rFonts w:ascii="仿宋" w:eastAsia="仿宋" w:hAnsi="仿宋" w:hint="eastAsia"/>
          <w:b/>
          <w:color w:val="000000"/>
          <w:sz w:val="24"/>
        </w:rPr>
        <w:lastRenderedPageBreak/>
        <w:t>处理。</w:t>
      </w:r>
    </w:p>
    <w:p w14:paraId="3BA65A57" w14:textId="77777777" w:rsidR="00632877" w:rsidRPr="00FF49A7" w:rsidRDefault="00D528DB">
      <w:pPr>
        <w:pStyle w:val="2b"/>
        <w:spacing w:before="0"/>
        <w:ind w:firstLineChars="0" w:firstLine="0"/>
        <w:rPr>
          <w:rFonts w:ascii="仿宋" w:eastAsia="仿宋" w:hAnsi="仿宋" w:cs="仿宋_GB2312"/>
          <w:b/>
          <w:szCs w:val="24"/>
        </w:rPr>
      </w:pPr>
      <w:r w:rsidRPr="00FF49A7">
        <w:rPr>
          <w:rFonts w:ascii="仿宋" w:eastAsia="仿宋" w:hAnsi="仿宋" w:hint="eastAsia"/>
          <w:b/>
          <w:color w:val="000000"/>
        </w:rPr>
        <w:t>14.</w:t>
      </w:r>
      <w:r w:rsidRPr="00FF49A7">
        <w:rPr>
          <w:rFonts w:ascii="仿宋" w:eastAsia="仿宋" w:hAnsi="仿宋" w:cs="仿宋_GB2312" w:hint="eastAsia"/>
          <w:b/>
        </w:rPr>
        <w:t xml:space="preserve"> </w:t>
      </w:r>
      <w:r w:rsidRPr="00FF49A7">
        <w:rPr>
          <w:rFonts w:ascii="仿宋" w:eastAsia="仿宋" w:hAnsi="仿宋" w:cs="仿宋_GB2312" w:hint="eastAsia"/>
          <w:b/>
          <w:szCs w:val="24"/>
        </w:rPr>
        <w:t>投标文件的提交、补充、修改、撤回</w:t>
      </w:r>
    </w:p>
    <w:p w14:paraId="77E49524" w14:textId="77777777" w:rsidR="00632877" w:rsidRPr="00FF49A7" w:rsidRDefault="00D528DB">
      <w:pPr>
        <w:pStyle w:val="2b"/>
        <w:ind w:firstLine="480"/>
        <w:rPr>
          <w:rFonts w:ascii="仿宋" w:eastAsia="仿宋" w:hAnsi="仿宋" w:cs="仿宋_GB2312"/>
          <w:szCs w:val="24"/>
        </w:rPr>
      </w:pPr>
      <w:r w:rsidRPr="00FF49A7">
        <w:rPr>
          <w:rFonts w:ascii="仿宋" w:eastAsia="仿宋" w:hAnsi="仿宋" w:cs="仿宋_GB2312"/>
          <w:szCs w:val="24"/>
        </w:rPr>
        <w:t>14</w:t>
      </w:r>
      <w:r w:rsidRPr="00FF49A7">
        <w:rPr>
          <w:rFonts w:ascii="仿宋" w:eastAsia="仿宋" w:hAnsi="仿宋" w:cs="仿宋_GB2312" w:hint="eastAsia"/>
          <w:szCs w:val="24"/>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73A889B" w14:textId="77777777" w:rsidR="00632877" w:rsidRPr="00FF49A7" w:rsidRDefault="00D528DB">
      <w:pPr>
        <w:pStyle w:val="2b"/>
        <w:spacing w:before="0"/>
        <w:ind w:firstLineChars="250" w:firstLine="600"/>
        <w:rPr>
          <w:rFonts w:ascii="仿宋" w:eastAsia="仿宋" w:hAnsi="仿宋" w:cs="仿宋_GB2312"/>
          <w:szCs w:val="24"/>
        </w:rPr>
      </w:pPr>
      <w:r w:rsidRPr="00FF49A7">
        <w:rPr>
          <w:rFonts w:ascii="仿宋" w:eastAsia="仿宋" w:hAnsi="仿宋" w:cs="仿宋_GB2312"/>
          <w:szCs w:val="24"/>
        </w:rPr>
        <w:t>14</w:t>
      </w:r>
      <w:r w:rsidRPr="00FF49A7">
        <w:rPr>
          <w:rFonts w:ascii="仿宋" w:eastAsia="仿宋" w:hAnsi="仿宋" w:cs="仿宋_GB2312" w:hint="eastAsia"/>
          <w:szCs w:val="24"/>
        </w:rPr>
        <w:t>.2电子交易平台收到投标文件，将妥善保存并即时向供应商发出确认回执通知。在投标截止时间前，除供应商补充、修改或者撤回投标文件外，任何单位和个人不得解密或提取投标文件。</w:t>
      </w:r>
    </w:p>
    <w:p w14:paraId="3B9765F8" w14:textId="77777777" w:rsidR="00632877" w:rsidRPr="00FF49A7" w:rsidRDefault="00D528DB">
      <w:pPr>
        <w:pStyle w:val="2b"/>
        <w:spacing w:before="0"/>
        <w:ind w:firstLine="480"/>
        <w:rPr>
          <w:rFonts w:ascii="仿宋" w:eastAsia="仿宋" w:hAnsi="仿宋" w:cs="仿宋_GB2312"/>
          <w:szCs w:val="24"/>
        </w:rPr>
      </w:pPr>
      <w:r w:rsidRPr="00FF49A7">
        <w:rPr>
          <w:rFonts w:ascii="仿宋" w:eastAsia="仿宋" w:hAnsi="仿宋" w:cs="仿宋_GB2312"/>
          <w:szCs w:val="24"/>
        </w:rPr>
        <w:t>14</w:t>
      </w:r>
      <w:r w:rsidRPr="00FF49A7">
        <w:rPr>
          <w:rFonts w:ascii="仿宋" w:eastAsia="仿宋" w:hAnsi="仿宋" w:cs="仿宋_GB2312" w:hint="eastAsia"/>
          <w:szCs w:val="24"/>
        </w:rPr>
        <w:t>.3采购机构可以视情况延长投标文件提交的截止时间。在上述情况下，采购机构与投标人以前在投标截止期方面的全部权利、责任和义务，将适用于延长至新的投标截止期。</w:t>
      </w:r>
    </w:p>
    <w:p w14:paraId="3A2FB5C2" w14:textId="77777777" w:rsidR="00632877" w:rsidRPr="00FF49A7" w:rsidRDefault="00D528DB">
      <w:pPr>
        <w:pStyle w:val="2b"/>
        <w:spacing w:before="0"/>
        <w:ind w:firstLine="480"/>
        <w:rPr>
          <w:rFonts w:ascii="仿宋" w:eastAsia="仿宋" w:hAnsi="仿宋" w:cs="仿宋_GB2312"/>
          <w:color w:val="000000"/>
          <w:szCs w:val="24"/>
        </w:rPr>
      </w:pPr>
      <w:r w:rsidRPr="00FF49A7">
        <w:rPr>
          <w:rFonts w:ascii="仿宋" w:eastAsia="仿宋" w:hAnsi="仿宋" w:cs="仿宋_GB2312"/>
          <w:color w:val="000000"/>
          <w:szCs w:val="24"/>
        </w:rPr>
        <w:t>14</w:t>
      </w:r>
      <w:r w:rsidRPr="00FF49A7">
        <w:rPr>
          <w:rFonts w:ascii="仿宋" w:eastAsia="仿宋" w:hAnsi="仿宋" w:cs="仿宋_GB2312" w:hint="eastAsia"/>
          <w:color w:val="000000"/>
          <w:szCs w:val="24"/>
        </w:rPr>
        <w:t>.4投标文件备份：投标人递交投标文件以后，在规定的投标截止时间之前，可以书面形式对投标文件进行补充、修改，补充、修改纸质文件须加盖单位公章，并由法定代表人或其授权代表签字或盖章，电子投标文件备份须书面撤回后按所有密封要求重新递交。在投标截止时间以后，不能补充、修改投标文件。</w:t>
      </w:r>
    </w:p>
    <w:p w14:paraId="535CA513" w14:textId="77777777" w:rsidR="00632877" w:rsidRPr="00FF49A7" w:rsidRDefault="00D528DB">
      <w:pPr>
        <w:pStyle w:val="2b"/>
        <w:spacing w:before="0"/>
        <w:ind w:firstLine="480"/>
        <w:rPr>
          <w:rFonts w:ascii="仿宋" w:eastAsia="仿宋" w:hAnsi="仿宋" w:cs="仿宋_GB2312"/>
          <w:color w:val="000000"/>
          <w:szCs w:val="24"/>
        </w:rPr>
      </w:pPr>
      <w:r w:rsidRPr="00FF49A7">
        <w:rPr>
          <w:rFonts w:ascii="仿宋" w:eastAsia="仿宋" w:hAnsi="仿宋" w:cs="仿宋_GB2312"/>
          <w:color w:val="000000"/>
          <w:szCs w:val="24"/>
        </w:rPr>
        <w:t>14</w:t>
      </w:r>
      <w:r w:rsidRPr="00FF49A7">
        <w:rPr>
          <w:rFonts w:ascii="仿宋" w:eastAsia="仿宋" w:hAnsi="仿宋" w:cs="仿宋_GB2312" w:hint="eastAsia"/>
          <w:color w:val="000000"/>
          <w:szCs w:val="24"/>
        </w:rPr>
        <w:t>.4.1 投标人的补充、修改文件，应按本须知规定编制、密封、标志和递交，如果一份投标文件有几份函件时，应注明哪一份有效，否则所作修改视为无效。</w:t>
      </w:r>
    </w:p>
    <w:p w14:paraId="24359C53" w14:textId="77777777" w:rsidR="00632877" w:rsidRPr="00FF49A7" w:rsidRDefault="00D528DB">
      <w:pPr>
        <w:pStyle w:val="2b"/>
        <w:spacing w:before="0"/>
        <w:ind w:firstLine="480"/>
        <w:rPr>
          <w:rFonts w:ascii="仿宋" w:eastAsia="仿宋" w:hAnsi="仿宋" w:cs="仿宋_GB2312"/>
          <w:color w:val="000000"/>
          <w:szCs w:val="24"/>
        </w:rPr>
      </w:pPr>
      <w:r w:rsidRPr="00FF49A7">
        <w:rPr>
          <w:rFonts w:ascii="仿宋" w:eastAsia="仿宋" w:hAnsi="仿宋" w:cs="仿宋_GB2312"/>
          <w:color w:val="000000"/>
          <w:szCs w:val="24"/>
        </w:rPr>
        <w:t>14</w:t>
      </w:r>
      <w:r w:rsidRPr="00FF49A7">
        <w:rPr>
          <w:rFonts w:ascii="仿宋" w:eastAsia="仿宋" w:hAnsi="仿宋" w:cs="仿宋_GB2312" w:hint="eastAsia"/>
          <w:color w:val="000000"/>
          <w:szCs w:val="24"/>
        </w:rPr>
        <w:t>.4.2投标人对投标文件的修改均要加以说明，否则其修改将被视为无效。</w:t>
      </w:r>
    </w:p>
    <w:p w14:paraId="37BAEE80" w14:textId="77777777" w:rsidR="00632877" w:rsidRPr="00FF49A7" w:rsidRDefault="00D528DB">
      <w:pPr>
        <w:pStyle w:val="2b"/>
        <w:spacing w:before="0"/>
        <w:ind w:firstLine="480"/>
        <w:rPr>
          <w:rFonts w:ascii="仿宋" w:eastAsia="仿宋" w:hAnsi="仿宋" w:cs="仿宋_GB2312"/>
          <w:color w:val="000000"/>
          <w:szCs w:val="24"/>
        </w:rPr>
      </w:pPr>
      <w:r w:rsidRPr="00FF49A7">
        <w:rPr>
          <w:rFonts w:ascii="仿宋" w:eastAsia="仿宋" w:hAnsi="仿宋" w:cs="仿宋_GB2312"/>
          <w:color w:val="000000"/>
          <w:szCs w:val="24"/>
        </w:rPr>
        <w:t>14</w:t>
      </w:r>
      <w:r w:rsidRPr="00FF49A7">
        <w:rPr>
          <w:rFonts w:ascii="仿宋" w:eastAsia="仿宋" w:hAnsi="仿宋" w:cs="仿宋_GB2312" w:hint="eastAsia"/>
          <w:color w:val="000000"/>
          <w:szCs w:val="24"/>
        </w:rPr>
        <w:t>.4.3投标人在投标截止时间前，可以对所提交的投标文件进行补充、修改或者撤回，并书面通知采购人、采购机构。补充、修改的内容作为投标文件的组成部分。补充、修改的内容与投标文件不一致的，以补充、修改的内容为准。</w:t>
      </w:r>
    </w:p>
    <w:p w14:paraId="195C6FE1" w14:textId="77777777" w:rsidR="00632877" w:rsidRPr="00FF49A7" w:rsidRDefault="00D528DB">
      <w:pPr>
        <w:pStyle w:val="2b"/>
        <w:spacing w:before="0"/>
        <w:ind w:firstLine="480"/>
        <w:rPr>
          <w:rFonts w:ascii="仿宋" w:eastAsia="仿宋" w:hAnsi="仿宋" w:cs="仿宋_GB2312"/>
          <w:color w:val="000000"/>
          <w:szCs w:val="24"/>
        </w:rPr>
      </w:pPr>
      <w:r w:rsidRPr="00FF49A7">
        <w:rPr>
          <w:rFonts w:ascii="仿宋" w:eastAsia="仿宋" w:hAnsi="仿宋" w:cs="仿宋_GB2312"/>
          <w:color w:val="000000"/>
          <w:szCs w:val="24"/>
        </w:rPr>
        <w:t>14</w:t>
      </w:r>
      <w:r w:rsidRPr="00FF49A7">
        <w:rPr>
          <w:rFonts w:ascii="仿宋" w:eastAsia="仿宋" w:hAnsi="仿宋" w:cs="仿宋_GB2312" w:hint="eastAsia"/>
          <w:color w:val="000000"/>
          <w:szCs w:val="24"/>
        </w:rPr>
        <w:t>.4.4</w:t>
      </w:r>
      <w:r w:rsidRPr="00FF49A7">
        <w:rPr>
          <w:rFonts w:ascii="仿宋" w:eastAsia="仿宋" w:hAnsi="仿宋" w:cs="仿宋_GB2312" w:hint="eastAsia"/>
          <w:color w:val="000000"/>
        </w:rPr>
        <w:t>在开标后规定的投标有效期内</w:t>
      </w:r>
      <w:r w:rsidRPr="00FF49A7">
        <w:rPr>
          <w:rFonts w:ascii="仿宋" w:eastAsia="仿宋" w:hAnsi="仿宋" w:cs="仿宋_GB2312" w:hint="eastAsia"/>
          <w:color w:val="000000"/>
          <w:szCs w:val="24"/>
        </w:rPr>
        <w:t>，投标人不能撤销投标文件。</w:t>
      </w:r>
    </w:p>
    <w:p w14:paraId="0A3CDA3E" w14:textId="77777777" w:rsidR="00632877" w:rsidRPr="00FF49A7" w:rsidRDefault="00D528DB">
      <w:pPr>
        <w:snapToGrid w:val="0"/>
        <w:spacing w:line="360" w:lineRule="auto"/>
        <w:rPr>
          <w:rFonts w:ascii="仿宋" w:eastAsia="仿宋" w:hAnsi="仿宋" w:cs="仿宋_GB2312"/>
          <w:b/>
          <w:color w:val="000000"/>
          <w:sz w:val="24"/>
        </w:rPr>
      </w:pPr>
      <w:r w:rsidRPr="00FF49A7">
        <w:rPr>
          <w:rFonts w:ascii="仿宋" w:eastAsia="仿宋" w:hAnsi="仿宋" w:cs="仿宋_GB2312" w:hint="eastAsia"/>
          <w:b/>
          <w:color w:val="000000"/>
          <w:sz w:val="24"/>
        </w:rPr>
        <w:t xml:space="preserve">15. </w:t>
      </w:r>
      <w:r w:rsidRPr="00FF49A7">
        <w:rPr>
          <w:rFonts w:ascii="仿宋" w:eastAsia="仿宋" w:hAnsi="仿宋" w:cs="仿宋_GB2312" w:hint="eastAsia"/>
          <w:b/>
          <w:sz w:val="24"/>
        </w:rPr>
        <w:t>备份</w:t>
      </w:r>
      <w:r w:rsidRPr="00FF49A7">
        <w:rPr>
          <w:rFonts w:ascii="仿宋" w:eastAsia="仿宋" w:hAnsi="仿宋" w:cs="仿宋_GB2312" w:hint="eastAsia"/>
          <w:b/>
          <w:color w:val="000000"/>
          <w:sz w:val="24"/>
        </w:rPr>
        <w:t>投标文件（如有）以及投标文件的递交</w:t>
      </w:r>
    </w:p>
    <w:p w14:paraId="5B8D2548" w14:textId="77777777" w:rsidR="00632877" w:rsidRPr="00FF49A7" w:rsidRDefault="00D528DB">
      <w:pPr>
        <w:pStyle w:val="2b"/>
        <w:spacing w:before="0"/>
        <w:ind w:firstLine="480"/>
        <w:rPr>
          <w:rFonts w:ascii="仿宋" w:eastAsia="仿宋" w:hAnsi="仿宋"/>
          <w:b/>
          <w:szCs w:val="24"/>
        </w:rPr>
      </w:pPr>
      <w:r w:rsidRPr="00FF49A7">
        <w:rPr>
          <w:rFonts w:ascii="仿宋" w:eastAsia="仿宋" w:hAnsi="仿宋" w:hint="eastAsia"/>
          <w:szCs w:val="24"/>
        </w:rPr>
        <w:t>15.1备份投标文件须</w:t>
      </w:r>
      <w:r w:rsidRPr="00FF49A7">
        <w:rPr>
          <w:rFonts w:ascii="仿宋" w:eastAsia="仿宋" w:hAnsi="仿宋" w:hint="eastAsia"/>
          <w:b/>
          <w:szCs w:val="24"/>
        </w:rPr>
        <w:t>密封包装</w:t>
      </w:r>
      <w:r w:rsidRPr="00FF49A7">
        <w:rPr>
          <w:rFonts w:ascii="仿宋" w:eastAsia="仿宋" w:hAnsi="仿宋" w:hint="eastAsia"/>
          <w:szCs w:val="24"/>
        </w:rPr>
        <w:t>，密封包装指：所有投标文件应密封包装，包含资格文件、商务技术文件、报价文件三部分。其中，报价文件必须单独密封，未单独密封的，在开标时发生报价泄露的，由投标人自行承担相关责任</w:t>
      </w:r>
      <w:r w:rsidRPr="00FF49A7">
        <w:rPr>
          <w:rFonts w:ascii="仿宋" w:eastAsia="仿宋" w:hAnsi="仿宋" w:hint="eastAsia"/>
          <w:b/>
          <w:szCs w:val="24"/>
        </w:rPr>
        <w:t>。没有密封包装的投标文件，将被拒收。</w:t>
      </w:r>
    </w:p>
    <w:p w14:paraId="50DC342A" w14:textId="77777777" w:rsidR="00632877" w:rsidRPr="00FF49A7" w:rsidRDefault="00D528DB">
      <w:pPr>
        <w:snapToGrid w:val="0"/>
        <w:spacing w:line="360" w:lineRule="auto"/>
        <w:ind w:firstLineChars="200" w:firstLine="480"/>
        <w:rPr>
          <w:rFonts w:ascii="仿宋" w:eastAsia="仿宋" w:hAnsi="仿宋"/>
          <w:color w:val="000000"/>
          <w:sz w:val="24"/>
        </w:rPr>
      </w:pPr>
      <w:r w:rsidRPr="00FF49A7">
        <w:rPr>
          <w:rFonts w:ascii="仿宋" w:eastAsia="仿宋" w:hAnsi="仿宋" w:hint="eastAsia"/>
          <w:color w:val="000000"/>
          <w:sz w:val="24"/>
        </w:rPr>
        <w:t>15.2所有备份投标文件包装封面物应写明项目名称、投标人名称(联合体投标的，包装物封面需注明联合体投标，并注明联合体成员各方的名称和联合体协议中约定的牵</w:t>
      </w:r>
      <w:r w:rsidRPr="00FF49A7">
        <w:rPr>
          <w:rFonts w:ascii="仿宋" w:eastAsia="仿宋" w:hAnsi="仿宋" w:hint="eastAsia"/>
          <w:color w:val="000000"/>
          <w:sz w:val="24"/>
        </w:rPr>
        <w:lastRenderedPageBreak/>
        <w:t>头人的名称)。</w:t>
      </w:r>
    </w:p>
    <w:p w14:paraId="2ACA1683" w14:textId="77777777" w:rsidR="00632877" w:rsidRPr="00FF49A7" w:rsidRDefault="00D528DB">
      <w:pPr>
        <w:snapToGrid w:val="0"/>
        <w:spacing w:line="360" w:lineRule="auto"/>
        <w:ind w:firstLineChars="200" w:firstLine="480"/>
        <w:rPr>
          <w:rFonts w:ascii="仿宋" w:eastAsia="仿宋" w:hAnsi="仿宋" w:cs="仿宋_GB2312"/>
          <w:sz w:val="24"/>
        </w:rPr>
      </w:pPr>
      <w:r w:rsidRPr="00FF49A7">
        <w:rPr>
          <w:rFonts w:ascii="仿宋" w:eastAsia="仿宋" w:hAnsi="仿宋"/>
          <w:color w:val="000000"/>
          <w:sz w:val="24"/>
        </w:rPr>
        <w:t>15.3</w:t>
      </w:r>
      <w:r w:rsidRPr="00FF49A7">
        <w:rPr>
          <w:rFonts w:ascii="仿宋" w:eastAsia="仿宋" w:hAnsi="仿宋" w:hint="eastAsia"/>
          <w:color w:val="000000"/>
          <w:sz w:val="24"/>
        </w:rPr>
        <w:t>电子</w:t>
      </w:r>
      <w:r w:rsidRPr="00FF49A7">
        <w:rPr>
          <w:rFonts w:ascii="仿宋" w:eastAsia="仿宋" w:hAnsi="仿宋" w:cs="仿宋_GB2312" w:hint="eastAsia"/>
          <w:sz w:val="24"/>
        </w:rPr>
        <w:t>备份投标文件须在“政采云投标客户端”制作生成，并储存在</w:t>
      </w:r>
      <w:r w:rsidRPr="00FF49A7">
        <w:rPr>
          <w:rFonts w:ascii="仿宋" w:eastAsia="仿宋" w:hAnsi="仿宋" w:hint="eastAsia"/>
          <w:sz w:val="24"/>
        </w:rPr>
        <w:t>DVD光盘</w:t>
      </w:r>
      <w:r w:rsidRPr="00FF49A7">
        <w:rPr>
          <w:rFonts w:ascii="仿宋" w:eastAsia="仿宋" w:hAnsi="仿宋" w:cs="仿宋_GB2312" w:hint="eastAsia"/>
          <w:sz w:val="24"/>
        </w:rPr>
        <w:t>中。备份投标文件应当密封包装并在包装上加盖公章并注明投标项目名称，投标人名称(联合体投标的，包装物封面需注明联合体投标，并注明联合体成员各方的名称和联合体协议中约定的牵头人的名称)</w:t>
      </w:r>
    </w:p>
    <w:p w14:paraId="25CE5E9B" w14:textId="77777777" w:rsidR="00632877" w:rsidRPr="00FF49A7" w:rsidRDefault="00D528DB">
      <w:pPr>
        <w:snapToGrid w:val="0"/>
        <w:spacing w:line="360" w:lineRule="auto"/>
        <w:ind w:firstLineChars="200" w:firstLine="482"/>
        <w:rPr>
          <w:rFonts w:ascii="仿宋" w:eastAsia="仿宋" w:hAnsi="仿宋" w:cs="仿宋_GB2312"/>
          <w:b/>
          <w:sz w:val="24"/>
        </w:rPr>
      </w:pPr>
      <w:r w:rsidRPr="00FF49A7">
        <w:rPr>
          <w:rFonts w:ascii="仿宋" w:eastAsia="仿宋" w:hAnsi="仿宋" w:hint="eastAsia"/>
          <w:b/>
          <w:sz w:val="24"/>
        </w:rPr>
        <w:t>▲不符合上述制作、</w:t>
      </w:r>
      <w:r w:rsidRPr="00FF49A7">
        <w:rPr>
          <w:rFonts w:ascii="仿宋" w:eastAsia="仿宋" w:hAnsi="仿宋" w:cs="仿宋_GB2312" w:hint="eastAsia"/>
          <w:b/>
          <w:sz w:val="24"/>
        </w:rPr>
        <w:t>存储、密封规定的备份投标文件将被视为无效或者被拒绝接收。</w:t>
      </w:r>
    </w:p>
    <w:p w14:paraId="791030EE" w14:textId="77777777" w:rsidR="00632877" w:rsidRPr="00FF49A7" w:rsidRDefault="00D528DB">
      <w:pPr>
        <w:snapToGrid w:val="0"/>
        <w:spacing w:line="360" w:lineRule="auto"/>
        <w:ind w:firstLineChars="200" w:firstLine="482"/>
        <w:rPr>
          <w:rFonts w:ascii="仿宋" w:eastAsia="仿宋" w:hAnsi="仿宋"/>
          <w:color w:val="000000"/>
          <w:sz w:val="24"/>
        </w:rPr>
      </w:pPr>
      <w:r w:rsidRPr="00FF49A7">
        <w:rPr>
          <w:rFonts w:ascii="仿宋" w:eastAsia="仿宋" w:hAnsi="仿宋" w:hint="eastAsia"/>
          <w:b/>
          <w:sz w:val="24"/>
        </w:rPr>
        <w:t>▲</w:t>
      </w:r>
      <w:r w:rsidRPr="00FF49A7">
        <w:rPr>
          <w:rFonts w:ascii="仿宋" w:eastAsia="仿宋" w:hAnsi="仿宋" w:cs="仿宋_GB2312" w:hint="eastAsia"/>
          <w:b/>
          <w:sz w:val="24"/>
        </w:rPr>
        <w:t>投标人仅提交备份投标文件，没有在电子交易平台传输递交投标文件的，投标无效。</w:t>
      </w:r>
    </w:p>
    <w:p w14:paraId="7D320561" w14:textId="77777777" w:rsidR="00632877" w:rsidRPr="00FF49A7" w:rsidRDefault="00D528DB">
      <w:pPr>
        <w:pStyle w:val="2b"/>
        <w:ind w:firstLine="480"/>
        <w:rPr>
          <w:rFonts w:ascii="仿宋" w:eastAsia="仿宋" w:hAnsi="仿宋" w:cs="仿宋_GB2312"/>
          <w:szCs w:val="24"/>
        </w:rPr>
      </w:pPr>
      <w:r w:rsidRPr="00FF49A7">
        <w:rPr>
          <w:rFonts w:ascii="仿宋" w:eastAsia="仿宋" w:hAnsi="仿宋" w:cs="仿宋_GB2312"/>
          <w:szCs w:val="24"/>
        </w:rPr>
        <w:t>15.4</w:t>
      </w:r>
      <w:r w:rsidRPr="00FF49A7">
        <w:rPr>
          <w:rFonts w:ascii="仿宋" w:eastAsia="仿宋" w:hAnsi="仿宋" w:cs="仿宋_GB2312" w:hint="eastAsia"/>
          <w:szCs w:val="24"/>
        </w:rPr>
        <w:t xml:space="preserve">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305623D" w14:textId="77777777" w:rsidR="00632877" w:rsidRPr="00FF49A7" w:rsidRDefault="00D528DB">
      <w:pPr>
        <w:pStyle w:val="2b"/>
        <w:spacing w:before="0"/>
        <w:ind w:firstLine="480"/>
        <w:rPr>
          <w:rFonts w:ascii="仿宋" w:eastAsia="仿宋" w:hAnsi="仿宋" w:cs="仿宋_GB2312"/>
          <w:szCs w:val="24"/>
        </w:rPr>
      </w:pPr>
      <w:r w:rsidRPr="00FF49A7">
        <w:rPr>
          <w:rFonts w:ascii="仿宋" w:eastAsia="仿宋" w:hAnsi="仿宋" w:cs="仿宋_GB2312"/>
          <w:szCs w:val="24"/>
        </w:rPr>
        <w:t>15.5</w:t>
      </w:r>
      <w:r w:rsidRPr="00FF49A7">
        <w:rPr>
          <w:rFonts w:ascii="仿宋" w:eastAsia="仿宋" w:hAnsi="仿宋" w:cs="仿宋_GB2312" w:hint="eastAsia"/>
          <w:szCs w:val="24"/>
        </w:rPr>
        <w:t>采购机构可以视情况延长投标文件提交的截止时间。在上述情况下，采购机构与投标人以前在投标截止期方面的全部权利、责任和义务，将适用于延长至新的投标截止期。</w:t>
      </w:r>
    </w:p>
    <w:p w14:paraId="0096655A" w14:textId="77777777" w:rsidR="00632877" w:rsidRPr="00FF49A7" w:rsidRDefault="00D528DB">
      <w:pPr>
        <w:pStyle w:val="2b"/>
        <w:spacing w:before="0"/>
        <w:ind w:firstLine="480"/>
        <w:rPr>
          <w:rFonts w:ascii="仿宋" w:eastAsia="仿宋" w:hAnsi="仿宋" w:cs="仿宋_GB2312"/>
          <w:color w:val="000000"/>
          <w:szCs w:val="24"/>
        </w:rPr>
      </w:pPr>
      <w:r w:rsidRPr="00FF49A7">
        <w:rPr>
          <w:rFonts w:ascii="仿宋" w:eastAsia="仿宋" w:hAnsi="仿宋" w:cs="仿宋_GB2312"/>
          <w:color w:val="000000"/>
          <w:szCs w:val="24"/>
        </w:rPr>
        <w:t>15.6</w:t>
      </w:r>
      <w:r w:rsidRPr="00FF49A7">
        <w:rPr>
          <w:rFonts w:ascii="仿宋" w:eastAsia="仿宋" w:hAnsi="仿宋" w:cs="仿宋_GB2312" w:hint="eastAsia"/>
          <w:color w:val="000000"/>
          <w:szCs w:val="24"/>
        </w:rPr>
        <w:t>如项目须备份投标文件，</w:t>
      </w:r>
      <w:r w:rsidRPr="00FF49A7">
        <w:rPr>
          <w:rFonts w:ascii="仿宋" w:eastAsia="仿宋" w:hAnsi="仿宋" w:cs="仿宋_GB2312" w:hint="eastAsia"/>
          <w:color w:val="000000"/>
        </w:rPr>
        <w:t>投标人应按“招标公告”及前附表规定的时间、地点完成采购文件</w:t>
      </w:r>
      <w:r w:rsidRPr="00FF49A7">
        <w:rPr>
          <w:rFonts w:ascii="仿宋" w:eastAsia="仿宋" w:hAnsi="仿宋" w:cs="仿宋_GB2312"/>
          <w:color w:val="000000"/>
        </w:rPr>
        <w:t>获取手续并</w:t>
      </w:r>
      <w:r w:rsidRPr="00FF49A7">
        <w:rPr>
          <w:rFonts w:ascii="仿宋" w:eastAsia="仿宋" w:hAnsi="仿宋" w:cs="仿宋_GB2312" w:hint="eastAsia"/>
          <w:color w:val="000000"/>
        </w:rPr>
        <w:t>将投标文件提交给</w:t>
      </w:r>
      <w:r w:rsidRPr="00FF49A7">
        <w:rPr>
          <w:rFonts w:ascii="仿宋" w:eastAsia="仿宋" w:hAnsi="仿宋" w:cs="仿宋_GB2312" w:hint="eastAsia"/>
          <w:color w:val="000000"/>
          <w:szCs w:val="24"/>
        </w:rPr>
        <w:t>采购机构</w:t>
      </w:r>
      <w:r w:rsidRPr="00FF49A7">
        <w:rPr>
          <w:rFonts w:ascii="仿宋" w:eastAsia="仿宋" w:hAnsi="仿宋" w:cs="仿宋_GB2312" w:hint="eastAsia"/>
          <w:color w:val="000000"/>
        </w:rPr>
        <w:t>，</w:t>
      </w:r>
      <w:r w:rsidRPr="00FF49A7">
        <w:rPr>
          <w:rFonts w:ascii="仿宋" w:eastAsia="仿宋" w:hAnsi="仿宋" w:cs="仿宋_GB2312" w:hint="eastAsia"/>
          <w:color w:val="000000"/>
          <w:szCs w:val="24"/>
        </w:rPr>
        <w:t>采购机构</w:t>
      </w:r>
      <w:r w:rsidRPr="00FF49A7">
        <w:rPr>
          <w:rFonts w:ascii="仿宋" w:eastAsia="仿宋" w:hAnsi="仿宋" w:cs="仿宋_GB2312" w:hint="eastAsia"/>
          <w:color w:val="000000"/>
        </w:rPr>
        <w:t>将拒绝接受逾期送达的投标文件和</w:t>
      </w:r>
      <w:r w:rsidRPr="00FF49A7">
        <w:rPr>
          <w:rFonts w:ascii="仿宋" w:eastAsia="仿宋" w:hAnsi="仿宋" w:cs="仿宋_GB2312"/>
          <w:color w:val="000000"/>
        </w:rPr>
        <w:t>未按公告要求</w:t>
      </w:r>
      <w:r w:rsidRPr="00FF49A7">
        <w:rPr>
          <w:rFonts w:ascii="仿宋" w:eastAsia="仿宋" w:hAnsi="仿宋" w:cs="仿宋_GB2312" w:hint="eastAsia"/>
          <w:color w:val="000000"/>
        </w:rPr>
        <w:t>完成采购</w:t>
      </w:r>
      <w:r w:rsidRPr="00FF49A7">
        <w:rPr>
          <w:rFonts w:ascii="仿宋" w:eastAsia="仿宋" w:hAnsi="仿宋" w:cs="仿宋_GB2312"/>
          <w:color w:val="000000"/>
        </w:rPr>
        <w:t>文件获取的</w:t>
      </w:r>
      <w:r w:rsidRPr="00FF49A7">
        <w:rPr>
          <w:rFonts w:ascii="仿宋" w:eastAsia="仿宋" w:hAnsi="仿宋" w:cs="仿宋_GB2312" w:hint="eastAsia"/>
          <w:color w:val="000000"/>
        </w:rPr>
        <w:t>投标人</w:t>
      </w:r>
      <w:r w:rsidRPr="00FF49A7">
        <w:rPr>
          <w:rFonts w:ascii="仿宋" w:eastAsia="仿宋" w:hAnsi="仿宋" w:cs="仿宋_GB2312"/>
          <w:color w:val="000000"/>
        </w:rPr>
        <w:t>递交的投标</w:t>
      </w:r>
      <w:r w:rsidRPr="00FF49A7">
        <w:rPr>
          <w:rFonts w:ascii="仿宋" w:eastAsia="仿宋" w:hAnsi="仿宋" w:cs="仿宋_GB2312" w:hint="eastAsia"/>
          <w:color w:val="000000"/>
        </w:rPr>
        <w:t>文件。</w:t>
      </w:r>
    </w:p>
    <w:bookmarkEnd w:id="57"/>
    <w:bookmarkEnd w:id="58"/>
    <w:p w14:paraId="24BAE11A" w14:textId="77777777" w:rsidR="00632877" w:rsidRPr="00FF49A7" w:rsidRDefault="00D528DB">
      <w:pPr>
        <w:pStyle w:val="2b"/>
        <w:spacing w:before="0"/>
        <w:ind w:firstLineChars="0" w:firstLine="0"/>
        <w:rPr>
          <w:rFonts w:ascii="仿宋" w:eastAsia="仿宋" w:hAnsi="仿宋" w:cs="仿宋_GB2312"/>
          <w:b/>
          <w:color w:val="000000"/>
          <w:szCs w:val="24"/>
        </w:rPr>
      </w:pPr>
      <w:r w:rsidRPr="00FF49A7">
        <w:rPr>
          <w:rFonts w:ascii="仿宋" w:eastAsia="仿宋" w:hAnsi="仿宋" w:cs="仿宋_GB2312" w:hint="eastAsia"/>
          <w:b/>
          <w:color w:val="000000"/>
          <w:szCs w:val="24"/>
        </w:rPr>
        <w:t>1</w:t>
      </w:r>
      <w:r w:rsidRPr="00FF49A7">
        <w:rPr>
          <w:rFonts w:ascii="仿宋" w:eastAsia="仿宋" w:hAnsi="仿宋" w:cs="仿宋_GB2312"/>
          <w:b/>
          <w:color w:val="000000"/>
          <w:szCs w:val="24"/>
        </w:rPr>
        <w:t>6</w:t>
      </w:r>
      <w:r w:rsidRPr="00FF49A7">
        <w:rPr>
          <w:rFonts w:ascii="仿宋" w:eastAsia="仿宋" w:hAnsi="仿宋" w:cs="仿宋_GB2312" w:hint="eastAsia"/>
          <w:b/>
          <w:color w:val="000000"/>
          <w:szCs w:val="24"/>
        </w:rPr>
        <w:t>.投标文件的无效处理</w:t>
      </w:r>
    </w:p>
    <w:p w14:paraId="305A5DC9" w14:textId="77777777" w:rsidR="00632877" w:rsidRPr="00FF49A7" w:rsidRDefault="00D528DB">
      <w:pPr>
        <w:pStyle w:val="af3"/>
        <w:spacing w:line="360" w:lineRule="auto"/>
        <w:ind w:firstLineChars="150" w:firstLine="360"/>
        <w:rPr>
          <w:rFonts w:ascii="仿宋" w:eastAsia="仿宋" w:hAnsi="仿宋" w:cs="仿宋_GB2312"/>
          <w:color w:val="000000"/>
          <w:szCs w:val="21"/>
        </w:rPr>
      </w:pPr>
      <w:r w:rsidRPr="00FF49A7">
        <w:rPr>
          <w:rFonts w:ascii="仿宋" w:eastAsia="仿宋" w:hAnsi="仿宋" w:cs="仿宋_GB2312" w:hint="eastAsia"/>
          <w:color w:val="000000"/>
          <w:szCs w:val="21"/>
        </w:rPr>
        <w:t>有招标文件第四部分</w:t>
      </w:r>
      <w:r w:rsidRPr="00FF49A7">
        <w:rPr>
          <w:rFonts w:ascii="仿宋" w:eastAsia="仿宋" w:hAnsi="仿宋" w:hint="eastAsia"/>
          <w:color w:val="000000"/>
        </w:rPr>
        <w:t>第13项规定</w:t>
      </w:r>
      <w:r w:rsidRPr="00FF49A7">
        <w:rPr>
          <w:rFonts w:ascii="仿宋" w:eastAsia="仿宋" w:hAnsi="仿宋" w:cs="仿宋_GB2312" w:hint="eastAsia"/>
          <w:color w:val="000000"/>
          <w:szCs w:val="21"/>
        </w:rPr>
        <w:t>的情形之一的，投标无效：</w:t>
      </w:r>
    </w:p>
    <w:p w14:paraId="15CCA953" w14:textId="77777777" w:rsidR="00632877" w:rsidRPr="00FF49A7" w:rsidRDefault="00D528DB">
      <w:pPr>
        <w:pStyle w:val="2b"/>
        <w:spacing w:before="0"/>
        <w:ind w:firstLineChars="0" w:firstLine="0"/>
        <w:rPr>
          <w:rFonts w:ascii="仿宋" w:eastAsia="仿宋" w:hAnsi="仿宋" w:cs="仿宋_GB2312"/>
          <w:b/>
          <w:color w:val="000000"/>
          <w:szCs w:val="24"/>
        </w:rPr>
      </w:pPr>
      <w:r w:rsidRPr="00FF49A7">
        <w:rPr>
          <w:rFonts w:ascii="仿宋" w:eastAsia="仿宋" w:hAnsi="仿宋" w:cs="仿宋_GB2312" w:hint="eastAsia"/>
          <w:b/>
          <w:color w:val="000000"/>
          <w:szCs w:val="24"/>
        </w:rPr>
        <w:t>1</w:t>
      </w:r>
      <w:r w:rsidRPr="00FF49A7">
        <w:rPr>
          <w:rFonts w:ascii="仿宋" w:eastAsia="仿宋" w:hAnsi="仿宋" w:cs="仿宋_GB2312"/>
          <w:b/>
          <w:color w:val="000000"/>
          <w:szCs w:val="24"/>
        </w:rPr>
        <w:t>7</w:t>
      </w:r>
      <w:r w:rsidRPr="00FF49A7">
        <w:rPr>
          <w:rFonts w:ascii="仿宋" w:eastAsia="仿宋" w:hAnsi="仿宋" w:cs="仿宋_GB2312" w:hint="eastAsia"/>
          <w:b/>
          <w:color w:val="000000"/>
          <w:szCs w:val="24"/>
        </w:rPr>
        <w:t>.投标有效期</w:t>
      </w:r>
    </w:p>
    <w:p w14:paraId="678880F2" w14:textId="77777777" w:rsidR="00632877" w:rsidRPr="00FF49A7" w:rsidRDefault="00D528DB">
      <w:pPr>
        <w:spacing w:line="360" w:lineRule="auto"/>
        <w:ind w:firstLineChars="200" w:firstLine="480"/>
        <w:rPr>
          <w:rFonts w:ascii="仿宋" w:eastAsia="仿宋" w:hAnsi="仿宋" w:cs="仿宋_GB2312"/>
          <w:b/>
          <w:color w:val="000000"/>
          <w:sz w:val="24"/>
          <w:szCs w:val="21"/>
        </w:rPr>
      </w:pPr>
      <w:r w:rsidRPr="00FF49A7">
        <w:rPr>
          <w:rFonts w:ascii="仿宋" w:eastAsia="仿宋" w:hAnsi="仿宋" w:cs="仿宋_GB2312" w:hint="eastAsia"/>
          <w:color w:val="000000"/>
          <w:sz w:val="24"/>
          <w:szCs w:val="20"/>
        </w:rPr>
        <w:t>1</w:t>
      </w:r>
      <w:r w:rsidRPr="00FF49A7">
        <w:rPr>
          <w:rFonts w:ascii="仿宋" w:eastAsia="仿宋" w:hAnsi="仿宋" w:cs="仿宋_GB2312"/>
          <w:color w:val="000000"/>
          <w:sz w:val="24"/>
          <w:szCs w:val="20"/>
        </w:rPr>
        <w:t>7</w:t>
      </w:r>
      <w:r w:rsidRPr="00FF49A7">
        <w:rPr>
          <w:rFonts w:ascii="仿宋" w:eastAsia="仿宋" w:hAnsi="仿宋" w:cs="仿宋_GB2312" w:hint="eastAsia"/>
          <w:color w:val="000000"/>
          <w:sz w:val="24"/>
          <w:szCs w:val="20"/>
        </w:rPr>
        <w:t>.1投标有效期为从提交投标文件的截止之日起90天。▲</w:t>
      </w:r>
      <w:r w:rsidRPr="00FF49A7">
        <w:rPr>
          <w:rFonts w:ascii="仿宋" w:eastAsia="仿宋" w:hAnsi="仿宋" w:cs="仿宋_GB2312" w:hint="eastAsia"/>
          <w:b/>
          <w:color w:val="000000"/>
          <w:sz w:val="24"/>
          <w:szCs w:val="20"/>
        </w:rPr>
        <w:t>投标人的投标文件中承</w:t>
      </w:r>
      <w:r w:rsidRPr="00FF49A7">
        <w:rPr>
          <w:rFonts w:ascii="仿宋" w:eastAsia="仿宋" w:hAnsi="仿宋" w:cs="仿宋_GB2312" w:hint="eastAsia"/>
          <w:b/>
          <w:color w:val="000000"/>
          <w:sz w:val="24"/>
          <w:szCs w:val="21"/>
        </w:rPr>
        <w:t>诺的投标有效期少于招标文件中载明的投标有效期的，投标无效。</w:t>
      </w:r>
    </w:p>
    <w:p w14:paraId="7AC7B76A" w14:textId="77777777" w:rsidR="00632877" w:rsidRPr="00FF49A7" w:rsidRDefault="00D528DB">
      <w:pPr>
        <w:pStyle w:val="2b"/>
        <w:spacing w:before="0"/>
        <w:ind w:firstLine="480"/>
        <w:rPr>
          <w:rFonts w:ascii="仿宋" w:eastAsia="仿宋" w:hAnsi="仿宋" w:cs="仿宋_GB2312"/>
          <w:color w:val="000000"/>
        </w:rPr>
      </w:pPr>
      <w:r w:rsidRPr="00FF49A7">
        <w:rPr>
          <w:rFonts w:ascii="仿宋" w:eastAsia="仿宋" w:hAnsi="仿宋" w:cs="仿宋_GB2312" w:hint="eastAsia"/>
          <w:color w:val="000000"/>
        </w:rPr>
        <w:t>1</w:t>
      </w:r>
      <w:r w:rsidRPr="00FF49A7">
        <w:rPr>
          <w:rFonts w:ascii="仿宋" w:eastAsia="仿宋" w:hAnsi="仿宋" w:cs="仿宋_GB2312"/>
          <w:color w:val="000000"/>
        </w:rPr>
        <w:t>7</w:t>
      </w:r>
      <w:r w:rsidRPr="00FF49A7">
        <w:rPr>
          <w:rFonts w:ascii="仿宋" w:eastAsia="仿宋" w:hAnsi="仿宋" w:cs="仿宋_GB2312" w:hint="eastAsia"/>
          <w:color w:val="000000"/>
        </w:rPr>
        <w:t>.2投标文件合格投递后，自投标截止日期起，在投标有效期内有效。</w:t>
      </w:r>
    </w:p>
    <w:p w14:paraId="5AD44A74" w14:textId="77777777" w:rsidR="00632877" w:rsidRPr="00FF49A7" w:rsidRDefault="00D528DB">
      <w:pPr>
        <w:pStyle w:val="2b"/>
        <w:spacing w:before="0"/>
        <w:ind w:firstLine="480"/>
        <w:rPr>
          <w:rFonts w:ascii="仿宋" w:eastAsia="仿宋" w:hAnsi="仿宋" w:cs="仿宋_GB2312"/>
          <w:color w:val="000000"/>
        </w:rPr>
      </w:pPr>
      <w:r w:rsidRPr="00FF49A7">
        <w:rPr>
          <w:rFonts w:ascii="仿宋" w:eastAsia="仿宋" w:hAnsi="仿宋" w:cs="仿宋_GB2312" w:hint="eastAsia"/>
          <w:color w:val="000000"/>
        </w:rPr>
        <w:t>1</w:t>
      </w:r>
      <w:r w:rsidRPr="00FF49A7">
        <w:rPr>
          <w:rFonts w:ascii="仿宋" w:eastAsia="仿宋" w:hAnsi="仿宋" w:cs="仿宋_GB2312"/>
          <w:color w:val="000000"/>
        </w:rPr>
        <w:t>7</w:t>
      </w:r>
      <w:r w:rsidRPr="00FF49A7">
        <w:rPr>
          <w:rFonts w:ascii="仿宋" w:eastAsia="仿宋" w:hAnsi="仿宋" w:cs="仿宋_GB2312" w:hint="eastAsia"/>
          <w:color w:val="000000"/>
        </w:rPr>
        <w:t>.3在原定投标有效期满之前，如果出现特殊情况，采购机构可以以公告形式通知投标人延长投标有效期。</w:t>
      </w:r>
      <w:r w:rsidRPr="00FF49A7">
        <w:rPr>
          <w:rFonts w:ascii="仿宋" w:eastAsia="仿宋" w:hAnsi="仿宋" w:cs="仿宋_GB2312" w:hint="eastAsia"/>
        </w:rPr>
        <w:t>投标人同意延长的，不得要求或被允许修改其投标文件，投标人拒绝延长的，其投标无效。</w:t>
      </w:r>
    </w:p>
    <w:p w14:paraId="1D39222E" w14:textId="77777777" w:rsidR="00632877" w:rsidRPr="00FF49A7" w:rsidRDefault="00632877">
      <w:pPr>
        <w:pStyle w:val="2b"/>
        <w:spacing w:before="0"/>
        <w:ind w:firstLine="643"/>
        <w:rPr>
          <w:rFonts w:ascii="仿宋" w:eastAsia="仿宋" w:hAnsi="仿宋" w:cs="仿宋_GB2312"/>
          <w:b/>
          <w:color w:val="000000"/>
          <w:sz w:val="32"/>
        </w:rPr>
      </w:pPr>
      <w:bookmarkStart w:id="63" w:name="_Toc91899897"/>
    </w:p>
    <w:p w14:paraId="33E0F09D" w14:textId="77777777" w:rsidR="00632877" w:rsidRPr="00FF49A7" w:rsidRDefault="00D528DB">
      <w:pPr>
        <w:pStyle w:val="2b"/>
        <w:spacing w:before="0"/>
        <w:ind w:firstLineChars="600" w:firstLine="1928"/>
        <w:rPr>
          <w:rFonts w:ascii="仿宋" w:eastAsia="仿宋" w:hAnsi="仿宋" w:cs="仿宋_GB2312"/>
          <w:b/>
          <w:color w:val="000000"/>
          <w:sz w:val="32"/>
        </w:rPr>
      </w:pPr>
      <w:r w:rsidRPr="00FF49A7">
        <w:rPr>
          <w:rFonts w:ascii="仿宋" w:eastAsia="仿宋" w:hAnsi="仿宋" w:cs="仿宋_GB2312"/>
          <w:b/>
          <w:color w:val="000000"/>
          <w:sz w:val="32"/>
        </w:rPr>
        <w:br w:type="page"/>
      </w:r>
      <w:r w:rsidRPr="00FF49A7">
        <w:rPr>
          <w:rFonts w:ascii="仿宋" w:eastAsia="仿宋" w:hAnsi="仿宋" w:cs="仿宋_GB2312" w:hint="eastAsia"/>
          <w:b/>
          <w:color w:val="000000"/>
          <w:sz w:val="32"/>
        </w:rPr>
        <w:lastRenderedPageBreak/>
        <w:t>四、开标</w:t>
      </w:r>
      <w:bookmarkEnd w:id="63"/>
      <w:r w:rsidRPr="00FF49A7">
        <w:rPr>
          <w:rFonts w:ascii="仿宋" w:eastAsia="仿宋" w:hAnsi="仿宋" w:cs="仿宋_GB2312" w:hint="eastAsia"/>
          <w:b/>
          <w:color w:val="000000"/>
          <w:sz w:val="32"/>
        </w:rPr>
        <w:t>、资格审查与信用信息查询</w:t>
      </w:r>
    </w:p>
    <w:p w14:paraId="577B8FD3" w14:textId="77777777" w:rsidR="00632877" w:rsidRPr="00FF49A7" w:rsidRDefault="00D528DB">
      <w:pPr>
        <w:pStyle w:val="af17cgridlangnp1033langf"/>
        <w:spacing w:before="0" w:line="360" w:lineRule="auto"/>
        <w:ind w:left="0" w:firstLineChars="100" w:firstLine="241"/>
        <w:contextualSpacing/>
        <w:rPr>
          <w:rFonts w:ascii="仿宋" w:eastAsia="仿宋" w:hAnsi="仿宋"/>
          <w:color w:val="FF0000"/>
          <w:sz w:val="24"/>
        </w:rPr>
      </w:pPr>
      <w:r w:rsidRPr="00FF49A7">
        <w:rPr>
          <w:rFonts w:ascii="仿宋" w:eastAsia="仿宋" w:hAnsi="仿宋" w:cs="仿宋_GB2312"/>
          <w:b/>
          <w:color w:val="000000"/>
          <w:sz w:val="24"/>
          <w:szCs w:val="24"/>
        </w:rPr>
        <w:t>18</w:t>
      </w:r>
      <w:r w:rsidRPr="00FF49A7">
        <w:rPr>
          <w:rFonts w:ascii="仿宋" w:eastAsia="仿宋" w:hAnsi="仿宋" w:cs="仿宋_GB2312" w:hint="eastAsia"/>
          <w:b/>
          <w:color w:val="000000"/>
          <w:sz w:val="24"/>
          <w:szCs w:val="24"/>
        </w:rPr>
        <w:t>.开标</w:t>
      </w:r>
      <w:r w:rsidRPr="00FF49A7">
        <w:rPr>
          <w:rFonts w:ascii="仿宋" w:eastAsia="仿宋" w:hAnsi="仿宋" w:hint="eastAsia"/>
          <w:color w:val="FF0000"/>
          <w:sz w:val="24"/>
        </w:rPr>
        <w:t xml:space="preserve"> </w:t>
      </w:r>
    </w:p>
    <w:p w14:paraId="3A4974DC" w14:textId="77777777" w:rsidR="00632877" w:rsidRPr="00FF49A7" w:rsidRDefault="00D528DB">
      <w:pPr>
        <w:pStyle w:val="af17cgridlangnp1033langf"/>
        <w:spacing w:before="0" w:line="360" w:lineRule="auto"/>
        <w:ind w:left="0" w:firstLineChars="200" w:firstLine="480"/>
        <w:contextualSpacing/>
        <w:rPr>
          <w:rFonts w:ascii="仿宋" w:eastAsia="仿宋" w:hAnsi="仿宋" w:cs="仿宋_GB2312"/>
          <w:sz w:val="24"/>
        </w:rPr>
      </w:pPr>
      <w:r w:rsidRPr="00FF49A7">
        <w:rPr>
          <w:rFonts w:ascii="仿宋" w:eastAsia="仿宋" w:hAnsi="仿宋" w:cs="仿宋_GB2312"/>
          <w:sz w:val="24"/>
        </w:rPr>
        <w:t>18</w:t>
      </w:r>
      <w:r w:rsidRPr="00FF49A7">
        <w:rPr>
          <w:rFonts w:ascii="仿宋" w:eastAsia="仿宋" w:hAnsi="仿宋" w:cs="仿宋_GB2312" w:hint="eastAsia"/>
          <w:sz w:val="24"/>
        </w:rPr>
        <w:t>.1采购机构按照招标文件规定的时间通过电子交易平台组织开标，所有投标人均应当准时在线参加</w:t>
      </w:r>
      <w:r w:rsidRPr="00FF49A7">
        <w:rPr>
          <w:rFonts w:ascii="仿宋" w:eastAsia="仿宋" w:hAnsi="仿宋" w:cs="仿宋_GB2312"/>
          <w:sz w:val="24"/>
        </w:rPr>
        <w:t>。</w:t>
      </w:r>
      <w:r w:rsidRPr="00FF49A7">
        <w:rPr>
          <w:rFonts w:ascii="仿宋" w:eastAsia="仿宋" w:hAnsi="仿宋" w:cs="仿宋_GB2312" w:hint="eastAsia"/>
          <w:sz w:val="24"/>
        </w:rPr>
        <w:t>投标人不足3家的，不得开标。</w:t>
      </w:r>
    </w:p>
    <w:p w14:paraId="2F14E248" w14:textId="77777777" w:rsidR="00632877" w:rsidRPr="00FF49A7" w:rsidRDefault="00D528DB">
      <w:pPr>
        <w:pStyle w:val="af17cgridlangnp1033langf"/>
        <w:spacing w:before="0" w:line="360" w:lineRule="auto"/>
        <w:ind w:left="0" w:firstLineChars="200" w:firstLine="480"/>
        <w:contextualSpacing/>
        <w:rPr>
          <w:rFonts w:ascii="仿宋" w:eastAsia="仿宋" w:hAnsi="仿宋" w:cs="仿宋_GB2312"/>
          <w:sz w:val="24"/>
        </w:rPr>
      </w:pPr>
      <w:r w:rsidRPr="00FF49A7">
        <w:rPr>
          <w:rFonts w:ascii="仿宋" w:eastAsia="仿宋" w:hAnsi="仿宋" w:cs="仿宋_GB2312"/>
          <w:sz w:val="24"/>
        </w:rPr>
        <w:t>18</w:t>
      </w:r>
      <w:r w:rsidRPr="00FF49A7">
        <w:rPr>
          <w:rFonts w:ascii="仿宋" w:eastAsia="仿宋" w:hAnsi="仿宋" w:cs="仿宋_GB2312" w:hint="eastAsia"/>
          <w:sz w:val="24"/>
        </w:rPr>
        <w:t>.2开标时，电子交易平台按开标时间自动提取所有投标文件。采购机构依托电子交易平台发起开始解密指令，投标人按照平台提示和招标文件的规定在半小时内完成在线解密。</w:t>
      </w:r>
    </w:p>
    <w:p w14:paraId="4F39AD23" w14:textId="77777777" w:rsidR="00632877" w:rsidRPr="00FF49A7" w:rsidRDefault="00D528DB">
      <w:pPr>
        <w:pStyle w:val="af17cgridlangnp1033langf"/>
        <w:spacing w:before="0" w:line="360" w:lineRule="auto"/>
        <w:ind w:left="0" w:firstLineChars="200" w:firstLine="480"/>
        <w:contextualSpacing/>
        <w:rPr>
          <w:rFonts w:ascii="仿宋" w:eastAsia="仿宋" w:hAnsi="仿宋" w:cs="仿宋_GB2312"/>
          <w:sz w:val="24"/>
        </w:rPr>
      </w:pPr>
      <w:r w:rsidRPr="00FF49A7">
        <w:rPr>
          <w:rFonts w:ascii="仿宋" w:eastAsia="仿宋" w:hAnsi="仿宋" w:cs="仿宋_GB2312"/>
          <w:sz w:val="24"/>
        </w:rPr>
        <w:t>18</w:t>
      </w:r>
      <w:r w:rsidRPr="00FF49A7">
        <w:rPr>
          <w:rFonts w:ascii="仿宋" w:eastAsia="仿宋" w:hAnsi="仿宋" w:cs="仿宋_GB2312" w:hint="eastAsia"/>
          <w:sz w:val="24"/>
        </w:rPr>
        <w:t>.3项目允许提供备份文件时，仅因政采云平台或CA原因无法读取或电子开评标无法正常进行，采购代理将按顺序启用备份文件完成开标。投标人因自身原因（不会使用、使用不当等）未按时完成解密的，投标无效，不启用备份文件。</w:t>
      </w:r>
      <w:r w:rsidRPr="00FF49A7">
        <w:rPr>
          <w:rFonts w:ascii="仿宋" w:eastAsia="仿宋" w:hAnsi="仿宋" w:cs="仿宋_GB2312" w:hint="eastAsia"/>
          <w:b/>
          <w:sz w:val="24"/>
        </w:rPr>
        <w:t>投标文件已按时解密的，备份投标文件自动失效。</w:t>
      </w:r>
    </w:p>
    <w:p w14:paraId="72B3EE67" w14:textId="77777777" w:rsidR="00632877" w:rsidRPr="00FF49A7" w:rsidRDefault="00D528DB">
      <w:pPr>
        <w:pStyle w:val="af17cgridlangnp1033langf"/>
        <w:spacing w:before="0" w:line="360" w:lineRule="auto"/>
        <w:ind w:left="0" w:firstLineChars="200" w:firstLine="480"/>
        <w:contextualSpacing/>
        <w:rPr>
          <w:rFonts w:ascii="仿宋" w:eastAsia="仿宋" w:hAnsi="仿宋" w:cs="仿宋_GB2312"/>
          <w:color w:val="000000"/>
          <w:sz w:val="24"/>
        </w:rPr>
      </w:pPr>
      <w:r w:rsidRPr="00FF49A7">
        <w:rPr>
          <w:rFonts w:ascii="仿宋" w:eastAsia="仿宋" w:hAnsi="仿宋" w:cs="仿宋_GB2312"/>
          <w:color w:val="000000"/>
          <w:sz w:val="24"/>
        </w:rPr>
        <w:t>18</w:t>
      </w:r>
      <w:r w:rsidRPr="00FF49A7">
        <w:rPr>
          <w:rFonts w:ascii="仿宋" w:eastAsia="仿宋" w:hAnsi="仿宋" w:cs="仿宋_GB2312" w:hint="eastAsia"/>
          <w:color w:val="000000"/>
          <w:sz w:val="24"/>
        </w:rPr>
        <w:t>.4</w:t>
      </w:r>
      <w:r w:rsidRPr="00FF49A7">
        <w:rPr>
          <w:rFonts w:ascii="仿宋" w:eastAsia="仿宋" w:hAnsi="仿宋" w:cs="仿宋_GB2312"/>
          <w:color w:val="000000"/>
          <w:sz w:val="24"/>
        </w:rPr>
        <w:t xml:space="preserve"> </w:t>
      </w:r>
      <w:r w:rsidRPr="00FF49A7">
        <w:rPr>
          <w:rFonts w:ascii="仿宋" w:eastAsia="仿宋" w:hAnsi="仿宋" w:cs="仿宋_GB2312" w:hint="eastAsia"/>
          <w:color w:val="000000"/>
          <w:sz w:val="24"/>
        </w:rPr>
        <w:t>备份投标文件的接收</w:t>
      </w:r>
      <w:r w:rsidRPr="00FF49A7">
        <w:rPr>
          <w:rFonts w:ascii="仿宋" w:eastAsia="仿宋" w:hAnsi="仿宋" w:cs="仿宋_GB2312"/>
          <w:color w:val="000000"/>
          <w:sz w:val="24"/>
        </w:rPr>
        <w:t>在招标文件确定的时间</w:t>
      </w:r>
      <w:r w:rsidRPr="00FF49A7">
        <w:rPr>
          <w:rFonts w:ascii="仿宋" w:eastAsia="仿宋" w:hAnsi="仿宋" w:cs="仿宋_GB2312" w:hint="eastAsia"/>
          <w:color w:val="000000"/>
          <w:sz w:val="24"/>
        </w:rPr>
        <w:t>、</w:t>
      </w:r>
      <w:r w:rsidRPr="00FF49A7">
        <w:rPr>
          <w:rFonts w:ascii="仿宋" w:eastAsia="仿宋" w:hAnsi="仿宋" w:cs="仿宋_GB2312"/>
          <w:color w:val="000000"/>
          <w:sz w:val="24"/>
        </w:rPr>
        <w:t>地点</w:t>
      </w:r>
      <w:r w:rsidRPr="00FF49A7">
        <w:rPr>
          <w:rFonts w:ascii="仿宋" w:eastAsia="仿宋" w:hAnsi="仿宋" w:cs="仿宋_GB2312" w:hint="eastAsia"/>
          <w:color w:val="000000"/>
          <w:sz w:val="24"/>
        </w:rPr>
        <w:t>进行</w:t>
      </w:r>
      <w:r w:rsidRPr="00FF49A7">
        <w:rPr>
          <w:rFonts w:ascii="仿宋" w:eastAsia="仿宋" w:hAnsi="仿宋" w:cs="仿宋_GB2312"/>
          <w:color w:val="000000"/>
          <w:sz w:val="24"/>
        </w:rPr>
        <w:t>。</w:t>
      </w:r>
    </w:p>
    <w:p w14:paraId="7BCDEBB0" w14:textId="77777777" w:rsidR="00632877" w:rsidRPr="00FF49A7" w:rsidRDefault="00D528DB">
      <w:pPr>
        <w:widowControl/>
        <w:spacing w:before="100" w:beforeAutospacing="1" w:after="240" w:line="360" w:lineRule="auto"/>
        <w:jc w:val="left"/>
        <w:rPr>
          <w:rFonts w:ascii="仿宋" w:eastAsia="仿宋" w:hAnsi="仿宋" w:cs="仿宋_GB2312"/>
          <w:b/>
          <w:color w:val="000000"/>
          <w:sz w:val="24"/>
          <w:szCs w:val="20"/>
        </w:rPr>
      </w:pPr>
      <w:r w:rsidRPr="00FF49A7">
        <w:rPr>
          <w:rFonts w:ascii="仿宋" w:eastAsia="仿宋" w:hAnsi="仿宋" w:cs="仿宋_GB2312"/>
          <w:b/>
          <w:color w:val="000000"/>
          <w:sz w:val="24"/>
          <w:szCs w:val="20"/>
        </w:rPr>
        <w:t xml:space="preserve">　19</w:t>
      </w:r>
      <w:r w:rsidRPr="00FF49A7">
        <w:rPr>
          <w:rFonts w:ascii="仿宋" w:eastAsia="仿宋" w:hAnsi="仿宋" w:cs="仿宋_GB2312" w:hint="eastAsia"/>
          <w:b/>
          <w:color w:val="000000"/>
          <w:sz w:val="24"/>
          <w:szCs w:val="20"/>
        </w:rPr>
        <w:t>、资格审查</w:t>
      </w:r>
    </w:p>
    <w:p w14:paraId="25D7ABF6" w14:textId="77777777" w:rsidR="00632877" w:rsidRPr="00FF49A7" w:rsidRDefault="00D528DB">
      <w:pPr>
        <w:pStyle w:val="2b"/>
        <w:spacing w:before="0"/>
        <w:ind w:firstLine="480"/>
        <w:rPr>
          <w:rFonts w:ascii="仿宋" w:eastAsia="仿宋" w:hAnsi="仿宋" w:cs="Arial"/>
          <w:color w:val="000000"/>
          <w:kern w:val="0"/>
          <w:szCs w:val="24"/>
        </w:rPr>
      </w:pPr>
      <w:r w:rsidRPr="00FF49A7">
        <w:rPr>
          <w:rFonts w:ascii="仿宋" w:eastAsia="仿宋" w:hAnsi="仿宋" w:cs="Arial"/>
          <w:color w:val="000000"/>
          <w:kern w:val="0"/>
          <w:szCs w:val="24"/>
        </w:rPr>
        <w:t>19</w:t>
      </w:r>
      <w:r w:rsidRPr="00FF49A7">
        <w:rPr>
          <w:rFonts w:ascii="仿宋" w:eastAsia="仿宋" w:hAnsi="仿宋" w:cs="Arial" w:hint="eastAsia"/>
          <w:color w:val="000000"/>
          <w:kern w:val="0"/>
          <w:szCs w:val="24"/>
        </w:rPr>
        <w:t>.1开标后，采购人将依法对投标人的资格进行审查。</w:t>
      </w:r>
    </w:p>
    <w:p w14:paraId="5DECBAEE" w14:textId="77777777" w:rsidR="00632877" w:rsidRPr="00FF49A7" w:rsidRDefault="00D528DB">
      <w:pPr>
        <w:snapToGrid w:val="0"/>
        <w:spacing w:line="360" w:lineRule="auto"/>
        <w:ind w:firstLineChars="200" w:firstLine="480"/>
        <w:rPr>
          <w:rFonts w:ascii="仿宋" w:eastAsia="仿宋" w:hAnsi="仿宋" w:cs="仿宋_GB2312"/>
          <w:color w:val="000000"/>
          <w:sz w:val="24"/>
        </w:rPr>
      </w:pPr>
      <w:r w:rsidRPr="00FF49A7">
        <w:rPr>
          <w:rFonts w:ascii="仿宋" w:eastAsia="仿宋" w:hAnsi="仿宋" w:cs="Arial"/>
          <w:color w:val="000000"/>
          <w:kern w:val="0"/>
          <w:sz w:val="24"/>
        </w:rPr>
        <w:t>19</w:t>
      </w:r>
      <w:r w:rsidRPr="00FF49A7">
        <w:rPr>
          <w:rFonts w:ascii="仿宋" w:eastAsia="仿宋" w:hAnsi="仿宋" w:cs="Arial" w:hint="eastAsia"/>
          <w:color w:val="000000"/>
          <w:kern w:val="0"/>
          <w:sz w:val="24"/>
        </w:rPr>
        <w:t>.2</w:t>
      </w:r>
      <w:r w:rsidRPr="00FF49A7">
        <w:rPr>
          <w:rFonts w:ascii="仿宋" w:eastAsia="仿宋" w:hAnsi="仿宋" w:cs="仿宋_GB2312" w:hint="eastAsia"/>
          <w:color w:val="000000"/>
          <w:sz w:val="24"/>
        </w:rPr>
        <w:t>采购人或采购机构依据法律法规和招标文件的规定，对投标人的基本资格条件、特定资格条件进行审查。</w:t>
      </w:r>
    </w:p>
    <w:p w14:paraId="5DCC3000" w14:textId="77777777" w:rsidR="00632877" w:rsidRPr="00FF49A7" w:rsidRDefault="00D528DB">
      <w:pPr>
        <w:pStyle w:val="2b"/>
        <w:spacing w:before="0"/>
        <w:ind w:firstLine="480"/>
        <w:rPr>
          <w:rFonts w:ascii="仿宋" w:eastAsia="仿宋" w:hAnsi="仿宋" w:cs="仿宋_GB2312"/>
          <w:color w:val="000000"/>
        </w:rPr>
      </w:pPr>
      <w:r w:rsidRPr="00FF49A7">
        <w:rPr>
          <w:rFonts w:ascii="仿宋" w:eastAsia="仿宋" w:hAnsi="仿宋" w:cs="Arial"/>
          <w:color w:val="000000"/>
          <w:kern w:val="0"/>
          <w:szCs w:val="24"/>
        </w:rPr>
        <w:t>19</w:t>
      </w:r>
      <w:r w:rsidRPr="00FF49A7">
        <w:rPr>
          <w:rFonts w:ascii="仿宋" w:eastAsia="仿宋" w:hAnsi="仿宋" w:cs="Arial" w:hint="eastAsia"/>
          <w:color w:val="000000"/>
          <w:kern w:val="0"/>
          <w:szCs w:val="24"/>
        </w:rPr>
        <w:t>.3投标人未按照招标文件要求提供与</w:t>
      </w:r>
      <w:r w:rsidRPr="00FF49A7">
        <w:rPr>
          <w:rFonts w:ascii="仿宋" w:eastAsia="仿宋" w:hAnsi="仿宋" w:cs="仿宋_GB2312" w:hint="eastAsia"/>
          <w:color w:val="000000"/>
        </w:rPr>
        <w:t>基本资格条件、特定资格条件相应的</w:t>
      </w:r>
      <w:r w:rsidRPr="00FF49A7">
        <w:rPr>
          <w:rFonts w:ascii="仿宋" w:eastAsia="仿宋" w:hAnsi="仿宋" w:cs="Arial" w:hint="eastAsia"/>
          <w:color w:val="000000"/>
          <w:kern w:val="0"/>
          <w:szCs w:val="24"/>
        </w:rPr>
        <w:t>有效资格证明材料的，视为</w:t>
      </w:r>
      <w:r w:rsidRPr="00FF49A7">
        <w:rPr>
          <w:rFonts w:ascii="仿宋" w:eastAsia="仿宋" w:hAnsi="仿宋" w:cs="仿宋_GB2312" w:hint="eastAsia"/>
          <w:color w:val="000000"/>
        </w:rPr>
        <w:t>投标人不具备招标文件中规定的资格要求，其投标无效。</w:t>
      </w:r>
    </w:p>
    <w:p w14:paraId="7D5A4D48" w14:textId="77777777" w:rsidR="00632877" w:rsidRPr="00FF49A7" w:rsidRDefault="00D528DB">
      <w:pPr>
        <w:pStyle w:val="2b"/>
        <w:spacing w:before="0"/>
        <w:ind w:firstLine="480"/>
        <w:rPr>
          <w:rFonts w:ascii="仿宋" w:eastAsia="仿宋" w:hAnsi="仿宋" w:cs="仿宋_GB2312"/>
          <w:color w:val="000000"/>
        </w:rPr>
      </w:pPr>
      <w:r w:rsidRPr="00FF49A7">
        <w:rPr>
          <w:rFonts w:ascii="仿宋" w:eastAsia="仿宋" w:hAnsi="仿宋" w:cs="仿宋_GB2312"/>
          <w:color w:val="000000"/>
        </w:rPr>
        <w:t>19</w:t>
      </w:r>
      <w:r w:rsidRPr="00FF49A7">
        <w:rPr>
          <w:rFonts w:ascii="仿宋" w:eastAsia="仿宋" w:hAnsi="仿宋" w:cs="仿宋_GB2312" w:hint="eastAsia"/>
          <w:color w:val="000000"/>
        </w:rPr>
        <w:t>.4对未通过资格审查的投标人，采购人或采购机构告知其未通过的原因。</w:t>
      </w:r>
    </w:p>
    <w:p w14:paraId="0C53C8D5" w14:textId="77777777" w:rsidR="00632877" w:rsidRPr="00FF49A7" w:rsidRDefault="00D528DB">
      <w:pPr>
        <w:pStyle w:val="2b"/>
        <w:spacing w:before="0"/>
        <w:ind w:firstLine="480"/>
        <w:rPr>
          <w:rFonts w:ascii="仿宋" w:eastAsia="仿宋" w:hAnsi="仿宋" w:cs="仿宋_GB2312"/>
          <w:color w:val="000000"/>
        </w:rPr>
      </w:pPr>
      <w:r w:rsidRPr="00FF49A7">
        <w:rPr>
          <w:rFonts w:ascii="仿宋" w:eastAsia="仿宋" w:hAnsi="仿宋" w:cs="仿宋_GB2312"/>
          <w:color w:val="000000"/>
        </w:rPr>
        <w:t>19</w:t>
      </w:r>
      <w:r w:rsidRPr="00FF49A7">
        <w:rPr>
          <w:rFonts w:ascii="仿宋" w:eastAsia="仿宋" w:hAnsi="仿宋" w:cs="仿宋_GB2312" w:hint="eastAsia"/>
          <w:color w:val="000000"/>
        </w:rPr>
        <w:t>.5合格投标人不足3家的，不再评标。</w:t>
      </w:r>
    </w:p>
    <w:p w14:paraId="054C48A8" w14:textId="77777777" w:rsidR="00632877" w:rsidRPr="00FF49A7" w:rsidRDefault="00D528DB">
      <w:pPr>
        <w:pStyle w:val="2b"/>
        <w:spacing w:before="0"/>
        <w:ind w:firstLineChars="0" w:firstLine="0"/>
        <w:rPr>
          <w:rFonts w:ascii="仿宋" w:eastAsia="仿宋" w:hAnsi="仿宋" w:cs="仿宋_GB2312"/>
          <w:b/>
          <w:color w:val="000000"/>
          <w:szCs w:val="24"/>
        </w:rPr>
      </w:pPr>
      <w:r w:rsidRPr="00FF49A7">
        <w:rPr>
          <w:rFonts w:ascii="仿宋" w:eastAsia="仿宋" w:hAnsi="仿宋" w:cs="仿宋_GB2312"/>
          <w:b/>
          <w:color w:val="000000"/>
          <w:szCs w:val="24"/>
        </w:rPr>
        <w:t>20</w:t>
      </w:r>
      <w:r w:rsidRPr="00FF49A7">
        <w:rPr>
          <w:rFonts w:ascii="仿宋" w:eastAsia="仿宋" w:hAnsi="仿宋" w:cs="仿宋_GB2312" w:hint="eastAsia"/>
          <w:b/>
          <w:color w:val="000000"/>
          <w:szCs w:val="24"/>
        </w:rPr>
        <w:t>、信用信息查询</w:t>
      </w:r>
    </w:p>
    <w:p w14:paraId="5A8C0E20" w14:textId="77777777" w:rsidR="00632877" w:rsidRPr="00FF49A7" w:rsidRDefault="00D528DB">
      <w:pPr>
        <w:pStyle w:val="2b"/>
        <w:spacing w:before="0"/>
        <w:ind w:firstLineChars="0" w:firstLine="495"/>
        <w:rPr>
          <w:rFonts w:ascii="仿宋" w:eastAsia="仿宋" w:hAnsi="仿宋" w:cs="Arial"/>
          <w:color w:val="000000"/>
          <w:kern w:val="0"/>
          <w:szCs w:val="24"/>
        </w:rPr>
      </w:pPr>
      <w:r w:rsidRPr="00FF49A7">
        <w:rPr>
          <w:rFonts w:ascii="仿宋" w:eastAsia="仿宋" w:hAnsi="仿宋" w:cs="Arial"/>
          <w:color w:val="000000"/>
          <w:kern w:val="0"/>
          <w:szCs w:val="24"/>
        </w:rPr>
        <w:t>20</w:t>
      </w:r>
      <w:r w:rsidRPr="00FF49A7">
        <w:rPr>
          <w:rFonts w:ascii="仿宋" w:eastAsia="仿宋" w:hAnsi="仿宋" w:cs="Arial" w:hint="eastAsia"/>
          <w:color w:val="000000"/>
          <w:kern w:val="0"/>
          <w:szCs w:val="24"/>
        </w:rPr>
        <w:t>.1信用信息查询渠道及截止时间：采购人或</w:t>
      </w:r>
      <w:r w:rsidRPr="00FF49A7">
        <w:rPr>
          <w:rFonts w:ascii="仿宋" w:eastAsia="仿宋" w:hAnsi="仿宋" w:cs="Arial"/>
          <w:color w:val="000000"/>
          <w:kern w:val="0"/>
          <w:szCs w:val="24"/>
        </w:rPr>
        <w:t>采购机构</w:t>
      </w:r>
      <w:r w:rsidRPr="00FF49A7">
        <w:rPr>
          <w:rFonts w:ascii="仿宋" w:eastAsia="仿宋" w:hAnsi="仿宋" w:cs="Arial" w:hint="eastAsia"/>
          <w:color w:val="000000"/>
          <w:kern w:val="0"/>
          <w:szCs w:val="24"/>
        </w:rPr>
        <w:t>将通过“信用中国”网站(www.creditchina.gov.cn)、中国政府采购网(www.ccgp.gov.cn)渠道查询投标人投标截止时间前的信用记录。</w:t>
      </w:r>
    </w:p>
    <w:p w14:paraId="4A06CB33" w14:textId="77777777" w:rsidR="00632877" w:rsidRPr="00FF49A7" w:rsidRDefault="00D528DB">
      <w:pPr>
        <w:pStyle w:val="2b"/>
        <w:spacing w:before="0"/>
        <w:ind w:firstLineChars="0" w:firstLine="495"/>
        <w:rPr>
          <w:rFonts w:ascii="仿宋" w:eastAsia="仿宋" w:hAnsi="仿宋" w:cs="Arial"/>
          <w:color w:val="000000"/>
          <w:kern w:val="0"/>
          <w:szCs w:val="24"/>
        </w:rPr>
      </w:pPr>
      <w:r w:rsidRPr="00FF49A7">
        <w:rPr>
          <w:rFonts w:ascii="仿宋" w:eastAsia="仿宋" w:hAnsi="仿宋" w:cs="Arial"/>
          <w:color w:val="000000"/>
          <w:kern w:val="0"/>
          <w:szCs w:val="24"/>
        </w:rPr>
        <w:t>20</w:t>
      </w:r>
      <w:r w:rsidRPr="00FF49A7">
        <w:rPr>
          <w:rFonts w:ascii="仿宋" w:eastAsia="仿宋" w:hAnsi="仿宋" w:cs="Arial" w:hint="eastAsia"/>
          <w:color w:val="000000"/>
          <w:kern w:val="0"/>
          <w:szCs w:val="24"/>
        </w:rPr>
        <w:t>.2信用信息查询记录和证据留存的具体方式：现场查询的投标人的信用记录、查询结果经确认后将与采购文件一起存档。</w:t>
      </w:r>
    </w:p>
    <w:p w14:paraId="01AE3ABF" w14:textId="77777777" w:rsidR="00632877" w:rsidRPr="00FF49A7" w:rsidRDefault="00D528DB">
      <w:pPr>
        <w:pStyle w:val="2b"/>
        <w:spacing w:before="0"/>
        <w:ind w:firstLineChars="0" w:firstLine="495"/>
        <w:rPr>
          <w:rFonts w:ascii="仿宋" w:eastAsia="仿宋" w:hAnsi="仿宋" w:cs="Arial"/>
          <w:color w:val="000000"/>
          <w:kern w:val="0"/>
          <w:szCs w:val="24"/>
        </w:rPr>
      </w:pPr>
      <w:r w:rsidRPr="00FF49A7">
        <w:rPr>
          <w:rFonts w:ascii="仿宋" w:eastAsia="仿宋" w:hAnsi="仿宋" w:cs="Arial"/>
          <w:color w:val="000000"/>
          <w:kern w:val="0"/>
          <w:szCs w:val="24"/>
        </w:rPr>
        <w:t>20</w:t>
      </w:r>
      <w:r w:rsidRPr="00FF49A7">
        <w:rPr>
          <w:rFonts w:ascii="仿宋" w:eastAsia="仿宋" w:hAnsi="仿宋" w:cs="Arial" w:hint="eastAsia"/>
          <w:color w:val="000000"/>
          <w:kern w:val="0"/>
          <w:szCs w:val="24"/>
        </w:rPr>
        <w:t>.3信用信息的使用规则：经查询列入失信被执行人名单、重大税收违法案件当事人名单、政府采购严重违法失信行为记录名单的投标人将被拒绝参与政府采购活动。</w:t>
      </w:r>
    </w:p>
    <w:p w14:paraId="1410755A" w14:textId="77777777" w:rsidR="00632877" w:rsidRPr="00FF49A7" w:rsidRDefault="00D528DB">
      <w:pPr>
        <w:pStyle w:val="2b"/>
        <w:spacing w:before="0"/>
        <w:ind w:firstLine="480"/>
        <w:rPr>
          <w:rFonts w:ascii="仿宋" w:eastAsia="仿宋" w:hAnsi="仿宋" w:cs="仿宋_GB2312"/>
          <w:color w:val="000000"/>
        </w:rPr>
      </w:pPr>
      <w:r w:rsidRPr="00FF49A7">
        <w:rPr>
          <w:rFonts w:ascii="仿宋" w:eastAsia="仿宋" w:hAnsi="仿宋" w:cs="Arial"/>
          <w:color w:val="000000"/>
          <w:kern w:val="0"/>
          <w:szCs w:val="24"/>
        </w:rPr>
        <w:t>20</w:t>
      </w:r>
      <w:r w:rsidRPr="00FF49A7">
        <w:rPr>
          <w:rFonts w:ascii="仿宋" w:eastAsia="仿宋" w:hAnsi="仿宋" w:cs="Arial" w:hint="eastAsia"/>
          <w:color w:val="000000"/>
          <w:kern w:val="0"/>
          <w:szCs w:val="24"/>
        </w:rPr>
        <w:t>.4联合体信用信息查询：两个以上的自然人、法人或者其他组织组成一个联合体，</w:t>
      </w:r>
      <w:r w:rsidRPr="00FF49A7">
        <w:rPr>
          <w:rFonts w:ascii="仿宋" w:eastAsia="仿宋" w:hAnsi="仿宋" w:cs="Arial" w:hint="eastAsia"/>
          <w:color w:val="000000"/>
          <w:kern w:val="0"/>
          <w:szCs w:val="24"/>
        </w:rPr>
        <w:lastRenderedPageBreak/>
        <w:t>以一个供应商的身份共同参加政府采购活动的，应当对所有联合体成员进行信用记录查询，联合体成员存在不良信用记录的，视同联合体存在不良信用记录</w:t>
      </w:r>
      <w:r w:rsidRPr="00FF49A7">
        <w:rPr>
          <w:rFonts w:ascii="仿宋" w:eastAsia="仿宋" w:hAnsi="仿宋" w:cs="仿宋_GB2312" w:hint="eastAsia"/>
          <w:color w:val="000000"/>
        </w:rPr>
        <w:t>。</w:t>
      </w:r>
    </w:p>
    <w:p w14:paraId="5672A782" w14:textId="77777777" w:rsidR="00632877" w:rsidRPr="00FF49A7" w:rsidRDefault="00632877">
      <w:pPr>
        <w:pStyle w:val="2b"/>
        <w:spacing w:before="0"/>
        <w:ind w:firstLineChars="0" w:firstLine="0"/>
        <w:rPr>
          <w:rFonts w:ascii="仿宋" w:eastAsia="仿宋" w:hAnsi="仿宋" w:cs="Arial"/>
          <w:color w:val="000000"/>
          <w:kern w:val="0"/>
          <w:szCs w:val="24"/>
        </w:rPr>
      </w:pPr>
    </w:p>
    <w:p w14:paraId="0790FE59" w14:textId="77777777" w:rsidR="00632877" w:rsidRPr="00FF49A7" w:rsidRDefault="00D528DB">
      <w:pPr>
        <w:snapToGrid w:val="0"/>
        <w:spacing w:line="360" w:lineRule="auto"/>
        <w:jc w:val="center"/>
        <w:outlineLvl w:val="0"/>
        <w:rPr>
          <w:rFonts w:ascii="仿宋" w:eastAsia="仿宋" w:hAnsi="仿宋" w:cs="仿宋_GB2312"/>
          <w:b/>
          <w:color w:val="000000"/>
          <w:sz w:val="36"/>
          <w:szCs w:val="36"/>
        </w:rPr>
      </w:pPr>
      <w:bookmarkStart w:id="64" w:name="_Hlt75236101"/>
      <w:bookmarkStart w:id="65" w:name="_Toc91899902"/>
      <w:bookmarkEnd w:id="64"/>
      <w:r w:rsidRPr="00FF49A7">
        <w:rPr>
          <w:rFonts w:ascii="仿宋" w:eastAsia="仿宋" w:hAnsi="仿宋" w:cs="仿宋_GB2312" w:hint="eastAsia"/>
          <w:b/>
          <w:color w:val="000000"/>
          <w:sz w:val="36"/>
          <w:szCs w:val="36"/>
        </w:rPr>
        <w:t>五、评标</w:t>
      </w:r>
      <w:bookmarkEnd w:id="65"/>
    </w:p>
    <w:p w14:paraId="607A40D2" w14:textId="77777777" w:rsidR="00632877" w:rsidRPr="00FF49A7" w:rsidRDefault="00D528DB">
      <w:pPr>
        <w:spacing w:line="360" w:lineRule="auto"/>
        <w:rPr>
          <w:rFonts w:ascii="仿宋" w:eastAsia="仿宋" w:hAnsi="仿宋" w:cs="仿宋_GB2312"/>
          <w:b/>
          <w:color w:val="000000"/>
          <w:sz w:val="24"/>
        </w:rPr>
      </w:pPr>
      <w:r w:rsidRPr="00FF49A7">
        <w:rPr>
          <w:rFonts w:ascii="仿宋" w:eastAsia="仿宋" w:hAnsi="仿宋" w:cs="仿宋_GB2312"/>
          <w:b/>
          <w:color w:val="000000"/>
          <w:sz w:val="24"/>
        </w:rPr>
        <w:t>21</w:t>
      </w:r>
      <w:r w:rsidRPr="00FF49A7">
        <w:rPr>
          <w:rFonts w:ascii="仿宋" w:eastAsia="仿宋" w:hAnsi="仿宋" w:cs="仿宋_GB2312" w:hint="eastAsia"/>
          <w:b/>
          <w:color w:val="000000"/>
          <w:sz w:val="24"/>
        </w:rPr>
        <w:t>.</w:t>
      </w:r>
      <w:r w:rsidRPr="00FF49A7">
        <w:rPr>
          <w:rFonts w:ascii="仿宋" w:eastAsia="仿宋" w:hAnsi="仿宋" w:cs="仿宋_GB2312" w:hint="eastAsia"/>
          <w:color w:val="000000"/>
          <w:sz w:val="24"/>
        </w:rPr>
        <w:t>本项目原则上采用电子评审方法，若因政采云平台原因（或CA软件系统）无法读取或电子开评标无法正常进行，采购代理机构将开启所有投标人递交的纸质备份投标文件，以完成开、评标，电子投标文件及以介质存储的数据电文形式的备份投标文件自动失效。评标方法及评分标准等。详见招标文件第四部分“评标方法及评分标准”</w:t>
      </w:r>
    </w:p>
    <w:p w14:paraId="4D15A3BC" w14:textId="77777777" w:rsidR="00632877" w:rsidRPr="00FF49A7" w:rsidRDefault="00632877">
      <w:pPr>
        <w:spacing w:line="360" w:lineRule="auto"/>
        <w:rPr>
          <w:rFonts w:ascii="仿宋" w:eastAsia="仿宋" w:hAnsi="仿宋" w:cs="仿宋_GB2312"/>
          <w:b/>
          <w:color w:val="000000"/>
          <w:sz w:val="24"/>
        </w:rPr>
      </w:pPr>
    </w:p>
    <w:p w14:paraId="52374F45" w14:textId="77777777" w:rsidR="00632877" w:rsidRPr="00FF49A7" w:rsidRDefault="00D528DB">
      <w:pPr>
        <w:snapToGrid w:val="0"/>
        <w:spacing w:line="360" w:lineRule="auto"/>
        <w:jc w:val="center"/>
        <w:outlineLvl w:val="0"/>
        <w:rPr>
          <w:rFonts w:ascii="仿宋" w:eastAsia="仿宋" w:hAnsi="仿宋" w:cs="仿宋_GB2312"/>
          <w:b/>
          <w:color w:val="000000"/>
          <w:sz w:val="36"/>
          <w:szCs w:val="36"/>
        </w:rPr>
      </w:pPr>
      <w:r w:rsidRPr="00FF49A7">
        <w:rPr>
          <w:rFonts w:ascii="仿宋" w:eastAsia="仿宋" w:hAnsi="仿宋" w:cs="仿宋_GB2312" w:hint="eastAsia"/>
          <w:b/>
          <w:color w:val="000000"/>
          <w:sz w:val="36"/>
          <w:szCs w:val="36"/>
        </w:rPr>
        <w:t>六、定 标</w:t>
      </w:r>
    </w:p>
    <w:p w14:paraId="2EE8DA17" w14:textId="77777777" w:rsidR="00632877" w:rsidRPr="00FF49A7" w:rsidRDefault="00D528DB">
      <w:pPr>
        <w:pStyle w:val="af3"/>
        <w:spacing w:line="360" w:lineRule="auto"/>
        <w:ind w:left="479" w:hangingChars="199" w:hanging="479"/>
        <w:rPr>
          <w:rFonts w:ascii="仿宋" w:eastAsia="仿宋" w:hAnsi="仿宋" w:cs="仿宋_GB2312"/>
          <w:b/>
          <w:color w:val="000000"/>
        </w:rPr>
      </w:pPr>
      <w:r w:rsidRPr="00FF49A7">
        <w:rPr>
          <w:rFonts w:ascii="仿宋" w:eastAsia="仿宋" w:hAnsi="仿宋" w:cs="仿宋_GB2312"/>
          <w:b/>
          <w:color w:val="000000"/>
        </w:rPr>
        <w:t>22</w:t>
      </w:r>
      <w:r w:rsidRPr="00FF49A7">
        <w:rPr>
          <w:rFonts w:ascii="仿宋" w:eastAsia="仿宋" w:hAnsi="仿宋" w:cs="仿宋_GB2312" w:hint="eastAsia"/>
          <w:b/>
          <w:color w:val="000000"/>
        </w:rPr>
        <w:t>. 确定中标供应商</w:t>
      </w:r>
    </w:p>
    <w:p w14:paraId="36037DE5" w14:textId="77777777" w:rsidR="00632877" w:rsidRPr="00FF49A7" w:rsidRDefault="00D528DB">
      <w:pPr>
        <w:pStyle w:val="2b"/>
        <w:snapToGrid w:val="0"/>
        <w:spacing w:before="0"/>
        <w:ind w:firstLine="480"/>
        <w:rPr>
          <w:rFonts w:ascii="仿宋" w:eastAsia="仿宋" w:hAnsi="仿宋" w:cs="仿宋_GB2312"/>
          <w:b/>
          <w:color w:val="000000"/>
          <w:szCs w:val="24"/>
        </w:rPr>
      </w:pPr>
      <w:r w:rsidRPr="00FF49A7">
        <w:rPr>
          <w:rFonts w:ascii="仿宋" w:eastAsia="仿宋" w:hAnsi="仿宋" w:cs="仿宋_GB2312" w:hint="eastAsia"/>
          <w:color w:val="000000"/>
          <w:szCs w:val="24"/>
        </w:rPr>
        <w:t>采购机构将自评审结束之日起2个工作日内将评审报告送交采购人。采购人将自收到评审报告之日起5个工作日内在评审报告推荐的中标候选人中按顺序确定中标供应商。</w:t>
      </w:r>
    </w:p>
    <w:p w14:paraId="3F01965B" w14:textId="77777777" w:rsidR="00632877" w:rsidRPr="00FF49A7" w:rsidRDefault="00D528DB">
      <w:pPr>
        <w:pStyle w:val="2b"/>
        <w:snapToGrid w:val="0"/>
        <w:spacing w:before="0"/>
        <w:ind w:firstLineChars="0" w:firstLine="0"/>
        <w:rPr>
          <w:rFonts w:ascii="仿宋" w:eastAsia="仿宋" w:hAnsi="仿宋" w:cs="仿宋_GB2312"/>
          <w:b/>
          <w:color w:val="000000"/>
          <w:szCs w:val="24"/>
        </w:rPr>
      </w:pPr>
      <w:r w:rsidRPr="00FF49A7">
        <w:rPr>
          <w:rFonts w:ascii="仿宋" w:eastAsia="仿宋" w:hAnsi="仿宋" w:cs="仿宋_GB2312"/>
          <w:b/>
          <w:color w:val="000000"/>
          <w:szCs w:val="24"/>
        </w:rPr>
        <w:t>23</w:t>
      </w:r>
      <w:r w:rsidRPr="00FF49A7">
        <w:rPr>
          <w:rFonts w:ascii="仿宋" w:eastAsia="仿宋" w:hAnsi="仿宋" w:cs="仿宋_GB2312" w:hint="eastAsia"/>
          <w:b/>
          <w:color w:val="000000"/>
          <w:szCs w:val="24"/>
        </w:rPr>
        <w:t>. 中标通知与中标结果公告</w:t>
      </w:r>
    </w:p>
    <w:p w14:paraId="3AF1E492" w14:textId="77777777" w:rsidR="00632877" w:rsidRPr="00FF49A7" w:rsidRDefault="00D528DB">
      <w:pPr>
        <w:widowControl/>
        <w:shd w:val="clear" w:color="auto" w:fill="FFFFFF"/>
        <w:spacing w:line="360" w:lineRule="auto"/>
        <w:ind w:firstLine="480"/>
        <w:jc w:val="left"/>
        <w:rPr>
          <w:rFonts w:ascii="仿宋" w:eastAsia="仿宋" w:hAnsi="仿宋" w:cs="仿宋_GB2312"/>
          <w:color w:val="000000"/>
          <w:sz w:val="24"/>
        </w:rPr>
      </w:pPr>
      <w:r w:rsidRPr="00FF49A7">
        <w:rPr>
          <w:rFonts w:ascii="仿宋" w:eastAsia="仿宋" w:hAnsi="仿宋" w:cs="仿宋_GB2312"/>
          <w:color w:val="000000"/>
          <w:sz w:val="24"/>
        </w:rPr>
        <w:t>23</w:t>
      </w:r>
      <w:r w:rsidRPr="00FF49A7">
        <w:rPr>
          <w:rFonts w:ascii="仿宋" w:eastAsia="仿宋" w:hAnsi="仿宋" w:cs="仿宋_GB2312" w:hint="eastAsia"/>
          <w:color w:val="000000"/>
          <w:sz w:val="24"/>
        </w:rPr>
        <w:t>.1采购机构将在自中标人确定之日起2个工作日内，发布招标公告的网站上公告中标结果，同时发出中标通知书。</w:t>
      </w:r>
    </w:p>
    <w:p w14:paraId="6CDA81C3" w14:textId="77777777" w:rsidR="00632877" w:rsidRPr="00FF49A7" w:rsidRDefault="00D528DB">
      <w:pPr>
        <w:widowControl/>
        <w:shd w:val="clear" w:color="auto" w:fill="FFFFFF"/>
        <w:spacing w:line="360" w:lineRule="auto"/>
        <w:ind w:firstLine="480"/>
        <w:jc w:val="left"/>
        <w:rPr>
          <w:rFonts w:ascii="仿宋" w:eastAsia="仿宋" w:hAnsi="仿宋" w:cs="仿宋_GB2312"/>
          <w:color w:val="000000"/>
          <w:sz w:val="24"/>
        </w:rPr>
      </w:pPr>
      <w:r w:rsidRPr="00FF49A7">
        <w:rPr>
          <w:rFonts w:ascii="仿宋" w:eastAsia="仿宋" w:hAnsi="仿宋" w:cs="仿宋_GB2312"/>
          <w:color w:val="000000"/>
          <w:sz w:val="24"/>
        </w:rPr>
        <w:t>23</w:t>
      </w:r>
      <w:r w:rsidRPr="00FF49A7">
        <w:rPr>
          <w:rFonts w:ascii="仿宋" w:eastAsia="仿宋" w:hAnsi="仿宋" w:cs="仿宋_GB2312" w:hint="eastAsia"/>
          <w:color w:val="000000"/>
          <w:sz w:val="24"/>
        </w:rPr>
        <w:t>.2</w:t>
      </w:r>
      <w:r w:rsidRPr="00FF49A7">
        <w:rPr>
          <w:rFonts w:ascii="仿宋" w:eastAsia="仿宋" w:hAnsi="仿宋" w:cs="仿宋_GB2312"/>
          <w:color w:val="000000"/>
          <w:sz w:val="24"/>
        </w:rPr>
        <w:t>中标结果公告内容包括采购人及其委托的采购机构的名称、地址、联系方式，项目名称和项目编号，中标人名称、地址和中标金额，主要中标标的的名称、规格型号、数量、单价、服务要求，中标公告期限以及评审专家名单。</w:t>
      </w:r>
    </w:p>
    <w:p w14:paraId="15B1160C" w14:textId="53F24CD4" w:rsidR="00632877" w:rsidRPr="00FF49A7" w:rsidRDefault="00D528DB">
      <w:pPr>
        <w:widowControl/>
        <w:shd w:val="clear" w:color="auto" w:fill="FFFFFF"/>
        <w:spacing w:line="360" w:lineRule="auto"/>
        <w:ind w:firstLine="480"/>
        <w:jc w:val="left"/>
        <w:rPr>
          <w:rFonts w:ascii="仿宋" w:eastAsia="仿宋" w:hAnsi="仿宋" w:cs="仿宋_GB2312"/>
          <w:color w:val="000000"/>
          <w:sz w:val="24"/>
        </w:rPr>
      </w:pPr>
      <w:r w:rsidRPr="00FF49A7">
        <w:rPr>
          <w:rFonts w:ascii="仿宋" w:eastAsia="仿宋" w:hAnsi="仿宋" w:cs="仿宋_GB2312"/>
          <w:color w:val="000000"/>
          <w:sz w:val="24"/>
        </w:rPr>
        <w:t>23</w:t>
      </w:r>
      <w:r w:rsidRPr="00FF49A7">
        <w:rPr>
          <w:rFonts w:ascii="仿宋" w:eastAsia="仿宋" w:hAnsi="仿宋" w:cs="仿宋_GB2312" w:hint="eastAsia"/>
          <w:color w:val="000000"/>
          <w:sz w:val="24"/>
        </w:rPr>
        <w:t>.3</w:t>
      </w:r>
      <w:r w:rsidRPr="00FF49A7">
        <w:rPr>
          <w:rFonts w:ascii="仿宋" w:eastAsia="仿宋" w:hAnsi="仿宋" w:cs="仿宋_GB2312"/>
          <w:color w:val="000000"/>
          <w:sz w:val="24"/>
        </w:rPr>
        <w:t>公告期限为</w:t>
      </w:r>
      <w:r w:rsidR="00187DD4" w:rsidRPr="00FF49A7">
        <w:rPr>
          <w:rFonts w:ascii="仿宋" w:eastAsia="仿宋" w:hAnsi="仿宋" w:cs="仿宋_GB2312"/>
          <w:color w:val="000000"/>
          <w:sz w:val="24"/>
        </w:rPr>
        <w:t>3</w:t>
      </w:r>
      <w:r w:rsidRPr="00FF49A7">
        <w:rPr>
          <w:rFonts w:ascii="仿宋" w:eastAsia="仿宋" w:hAnsi="仿宋" w:cs="仿宋_GB2312"/>
          <w:color w:val="000000"/>
          <w:sz w:val="24"/>
        </w:rPr>
        <w:t>个工作日。</w:t>
      </w:r>
    </w:p>
    <w:p w14:paraId="45A775BE" w14:textId="77777777" w:rsidR="00632877" w:rsidRPr="00FF49A7" w:rsidRDefault="00632877">
      <w:pPr>
        <w:tabs>
          <w:tab w:val="left" w:pos="0"/>
        </w:tabs>
        <w:spacing w:line="360" w:lineRule="auto"/>
        <w:ind w:firstLine="480"/>
        <w:rPr>
          <w:rFonts w:ascii="仿宋" w:eastAsia="仿宋" w:hAnsi="仿宋" w:cs="仿宋_GB2312"/>
          <w:color w:val="000000"/>
          <w:sz w:val="24"/>
        </w:rPr>
      </w:pPr>
    </w:p>
    <w:p w14:paraId="445CDA62" w14:textId="77777777" w:rsidR="00632877" w:rsidRPr="00FF49A7" w:rsidRDefault="00632877">
      <w:pPr>
        <w:snapToGrid w:val="0"/>
        <w:spacing w:line="360" w:lineRule="auto"/>
        <w:ind w:leftChars="57" w:left="120" w:firstLineChars="150" w:firstLine="482"/>
        <w:jc w:val="center"/>
        <w:rPr>
          <w:rFonts w:ascii="仿宋" w:eastAsia="仿宋" w:hAnsi="仿宋" w:cs="仿宋_GB2312"/>
          <w:b/>
          <w:color w:val="000000"/>
          <w:sz w:val="32"/>
        </w:rPr>
      </w:pPr>
    </w:p>
    <w:p w14:paraId="3932ABB5" w14:textId="77777777" w:rsidR="00632877" w:rsidRPr="00FF49A7" w:rsidRDefault="00D528DB">
      <w:pPr>
        <w:snapToGrid w:val="0"/>
        <w:spacing w:line="360" w:lineRule="auto"/>
        <w:ind w:leftChars="57" w:left="120" w:firstLineChars="150" w:firstLine="482"/>
        <w:jc w:val="center"/>
        <w:rPr>
          <w:rFonts w:ascii="仿宋" w:eastAsia="仿宋" w:hAnsi="仿宋" w:cs="仿宋_GB2312"/>
          <w:b/>
          <w:color w:val="000000"/>
          <w:sz w:val="32"/>
        </w:rPr>
      </w:pPr>
      <w:r w:rsidRPr="00FF49A7">
        <w:rPr>
          <w:rFonts w:ascii="仿宋" w:eastAsia="仿宋" w:hAnsi="仿宋" w:cs="仿宋_GB2312" w:hint="eastAsia"/>
          <w:b/>
          <w:color w:val="000000"/>
          <w:sz w:val="32"/>
        </w:rPr>
        <w:t>七、合同授予</w:t>
      </w:r>
    </w:p>
    <w:p w14:paraId="67F20AE1" w14:textId="77777777" w:rsidR="00632877" w:rsidRPr="00FF49A7" w:rsidRDefault="00D528DB">
      <w:pPr>
        <w:pStyle w:val="af3"/>
        <w:spacing w:line="360" w:lineRule="auto"/>
        <w:ind w:left="479" w:hangingChars="199" w:hanging="479"/>
        <w:rPr>
          <w:rFonts w:ascii="仿宋" w:eastAsia="仿宋" w:hAnsi="仿宋" w:cs="仿宋_GB2312"/>
          <w:b/>
          <w:color w:val="000000"/>
        </w:rPr>
      </w:pPr>
      <w:r w:rsidRPr="00FF49A7">
        <w:rPr>
          <w:rFonts w:ascii="仿宋" w:eastAsia="仿宋" w:hAnsi="仿宋" w:cs="仿宋_GB2312"/>
          <w:b/>
          <w:color w:val="000000"/>
        </w:rPr>
        <w:t>24</w:t>
      </w:r>
      <w:r w:rsidRPr="00FF49A7">
        <w:rPr>
          <w:rFonts w:ascii="仿宋" w:eastAsia="仿宋" w:hAnsi="仿宋" w:cs="仿宋_GB2312" w:hint="eastAsia"/>
          <w:b/>
          <w:color w:val="000000"/>
        </w:rPr>
        <w:t xml:space="preserve">. </w:t>
      </w:r>
      <w:r w:rsidRPr="00FF49A7">
        <w:rPr>
          <w:rFonts w:ascii="仿宋" w:eastAsia="仿宋" w:hAnsi="仿宋" w:cs="仿宋_GB2312" w:hint="eastAsia"/>
          <w:color w:val="000000"/>
        </w:rPr>
        <w:t>合同主要条款详见第五部分拟签订的合同文本。</w:t>
      </w:r>
    </w:p>
    <w:p w14:paraId="4B98488F" w14:textId="77777777" w:rsidR="00632877" w:rsidRPr="00FF49A7" w:rsidRDefault="00D528DB">
      <w:pPr>
        <w:pStyle w:val="af3"/>
        <w:spacing w:line="360" w:lineRule="auto"/>
        <w:ind w:left="479" w:hangingChars="199" w:hanging="479"/>
        <w:rPr>
          <w:rFonts w:ascii="仿宋" w:eastAsia="仿宋" w:hAnsi="仿宋" w:cs="仿宋_GB2312"/>
          <w:b/>
          <w:color w:val="000000"/>
        </w:rPr>
      </w:pPr>
      <w:r w:rsidRPr="00FF49A7">
        <w:rPr>
          <w:rFonts w:ascii="仿宋" w:eastAsia="仿宋" w:hAnsi="仿宋" w:cs="仿宋_GB2312"/>
          <w:b/>
          <w:color w:val="000000"/>
        </w:rPr>
        <w:t>25</w:t>
      </w:r>
      <w:r w:rsidRPr="00FF49A7">
        <w:rPr>
          <w:rFonts w:ascii="仿宋" w:eastAsia="仿宋" w:hAnsi="仿宋" w:cs="仿宋_GB2312" w:hint="eastAsia"/>
          <w:b/>
          <w:color w:val="000000"/>
        </w:rPr>
        <w:t>. 合同的签订</w:t>
      </w:r>
    </w:p>
    <w:p w14:paraId="2C24623A" w14:textId="77777777" w:rsidR="00632877" w:rsidRPr="00FF49A7" w:rsidRDefault="00D528DB">
      <w:pPr>
        <w:widowControl/>
        <w:shd w:val="clear" w:color="auto" w:fill="FFFFFF"/>
        <w:spacing w:line="360" w:lineRule="auto"/>
        <w:ind w:firstLine="480"/>
        <w:jc w:val="left"/>
        <w:rPr>
          <w:rFonts w:ascii="仿宋" w:eastAsia="仿宋" w:hAnsi="仿宋" w:cs="Arial"/>
          <w:color w:val="000000"/>
          <w:kern w:val="0"/>
          <w:sz w:val="24"/>
        </w:rPr>
      </w:pPr>
      <w:r w:rsidRPr="00FF49A7">
        <w:rPr>
          <w:rFonts w:ascii="仿宋" w:eastAsia="仿宋" w:hAnsi="仿宋" w:cs="仿宋_GB2312"/>
          <w:color w:val="000000"/>
          <w:sz w:val="24"/>
        </w:rPr>
        <w:t>25</w:t>
      </w:r>
      <w:r w:rsidRPr="00FF49A7">
        <w:rPr>
          <w:rFonts w:ascii="仿宋" w:eastAsia="仿宋" w:hAnsi="仿宋" w:cs="仿宋_GB2312" w:hint="eastAsia"/>
          <w:color w:val="000000"/>
          <w:sz w:val="24"/>
        </w:rPr>
        <w:t>.1</w:t>
      </w:r>
      <w:r w:rsidRPr="00FF49A7">
        <w:rPr>
          <w:rFonts w:ascii="仿宋" w:eastAsia="仿宋" w:hAnsi="仿宋" w:cs="Arial" w:hint="eastAsia"/>
          <w:color w:val="000000"/>
          <w:kern w:val="0"/>
          <w:sz w:val="24"/>
        </w:rPr>
        <w:t xml:space="preserve"> 采购人与中标人应当在中标通知书发出之日起三十日内，按照招标文件确定的事项签订政府采购合同。</w:t>
      </w:r>
    </w:p>
    <w:p w14:paraId="0AD92177" w14:textId="77777777" w:rsidR="00632877" w:rsidRPr="00FF49A7" w:rsidRDefault="00D528DB">
      <w:pPr>
        <w:pStyle w:val="2b"/>
        <w:snapToGrid w:val="0"/>
        <w:spacing w:before="0"/>
        <w:ind w:firstLine="480"/>
        <w:rPr>
          <w:rFonts w:ascii="仿宋" w:eastAsia="仿宋" w:hAnsi="仿宋"/>
          <w:color w:val="000000"/>
          <w:kern w:val="0"/>
        </w:rPr>
      </w:pPr>
      <w:r w:rsidRPr="00FF49A7">
        <w:rPr>
          <w:rFonts w:ascii="仿宋" w:eastAsia="仿宋" w:hAnsi="仿宋" w:cs="仿宋_GB2312"/>
          <w:color w:val="000000"/>
          <w:kern w:val="0"/>
          <w:lang w:val="zh-CN"/>
        </w:rPr>
        <w:t>25</w:t>
      </w:r>
      <w:r w:rsidRPr="00FF49A7">
        <w:rPr>
          <w:rFonts w:ascii="仿宋" w:eastAsia="仿宋" w:hAnsi="仿宋" w:cs="仿宋_GB2312" w:hint="eastAsia"/>
          <w:color w:val="000000"/>
          <w:kern w:val="0"/>
          <w:lang w:val="zh-CN"/>
        </w:rPr>
        <w:t>.2</w:t>
      </w:r>
      <w:r w:rsidRPr="00FF49A7">
        <w:rPr>
          <w:rFonts w:ascii="仿宋" w:eastAsia="仿宋" w:hAnsi="仿宋" w:hint="eastAsia"/>
          <w:color w:val="000000"/>
          <w:kern w:val="0"/>
          <w:lang w:val="zh-CN"/>
        </w:rPr>
        <w:t>中标人按规定的日期、时间、地点，由法定代表人或其授权代表与采购人代表</w:t>
      </w:r>
      <w:r w:rsidRPr="00FF49A7">
        <w:rPr>
          <w:rFonts w:ascii="仿宋" w:eastAsia="仿宋" w:hAnsi="仿宋" w:hint="eastAsia"/>
          <w:color w:val="000000"/>
          <w:kern w:val="0"/>
          <w:lang w:val="zh-CN"/>
        </w:rPr>
        <w:lastRenderedPageBreak/>
        <w:t>签订合同。如中标人为联合体的，由联合体成员各方法定代表人或其授权代表与采购人代表签订合同。</w:t>
      </w:r>
    </w:p>
    <w:p w14:paraId="46E59644" w14:textId="77777777" w:rsidR="00632877" w:rsidRPr="00FF49A7" w:rsidRDefault="00D528DB">
      <w:pPr>
        <w:pStyle w:val="2b"/>
        <w:snapToGrid w:val="0"/>
        <w:spacing w:before="0"/>
        <w:ind w:firstLine="480"/>
        <w:rPr>
          <w:rFonts w:ascii="仿宋" w:eastAsia="仿宋" w:hAnsi="仿宋" w:cs="仿宋_GB2312"/>
          <w:color w:val="000000"/>
        </w:rPr>
      </w:pPr>
      <w:r w:rsidRPr="00FF49A7">
        <w:rPr>
          <w:rFonts w:ascii="仿宋" w:eastAsia="仿宋" w:hAnsi="仿宋" w:cs="仿宋_GB2312"/>
          <w:color w:val="000000"/>
        </w:rPr>
        <w:t>25</w:t>
      </w:r>
      <w:r w:rsidRPr="00FF49A7">
        <w:rPr>
          <w:rFonts w:ascii="仿宋" w:eastAsia="仿宋" w:hAnsi="仿宋" w:cs="仿宋_GB2312" w:hint="eastAsia"/>
          <w:color w:val="000000"/>
        </w:rPr>
        <w:t>.3如签订合同并生效后，供应商无故拒绝或延期，除按照合同条款处理外，列入不良行为记录一次，并给予通报。</w:t>
      </w:r>
    </w:p>
    <w:p w14:paraId="70C285D8" w14:textId="77777777" w:rsidR="00632877" w:rsidRPr="00FF49A7" w:rsidRDefault="00D528DB">
      <w:pPr>
        <w:pStyle w:val="2b"/>
        <w:snapToGrid w:val="0"/>
        <w:spacing w:before="0"/>
        <w:ind w:firstLine="480"/>
        <w:rPr>
          <w:rFonts w:ascii="仿宋" w:eastAsia="仿宋" w:hAnsi="仿宋" w:cs="仿宋_GB2312"/>
          <w:color w:val="000000"/>
        </w:rPr>
      </w:pPr>
      <w:r w:rsidRPr="00FF49A7">
        <w:rPr>
          <w:rFonts w:ascii="仿宋" w:eastAsia="仿宋" w:hAnsi="仿宋" w:cs="仿宋_GB2312"/>
          <w:color w:val="000000"/>
        </w:rPr>
        <w:t>25</w:t>
      </w:r>
      <w:r w:rsidRPr="00FF49A7">
        <w:rPr>
          <w:rFonts w:ascii="仿宋" w:eastAsia="仿宋" w:hAnsi="仿宋" w:cs="仿宋_GB2312" w:hint="eastAsia"/>
          <w:color w:val="000000"/>
        </w:rPr>
        <w:t>.4中标供应商拒绝与采购人签订合同的，采购人可以按照评审报告推荐的中标或者成交候选人名单排序，确定下一候选人为中标供应商，也可以重新开展政府采购活动。</w:t>
      </w:r>
    </w:p>
    <w:p w14:paraId="719592D2" w14:textId="77777777" w:rsidR="00632877" w:rsidRPr="00FF49A7" w:rsidRDefault="00D528DB">
      <w:pPr>
        <w:pStyle w:val="af3"/>
        <w:spacing w:line="360" w:lineRule="auto"/>
        <w:ind w:left="479" w:hangingChars="199" w:hanging="479"/>
        <w:rPr>
          <w:rFonts w:ascii="仿宋" w:eastAsia="仿宋" w:hAnsi="仿宋" w:cs="仿宋_GB2312"/>
          <w:b/>
          <w:color w:val="000000"/>
        </w:rPr>
      </w:pPr>
      <w:r w:rsidRPr="00FF49A7">
        <w:rPr>
          <w:rFonts w:ascii="仿宋" w:eastAsia="仿宋" w:hAnsi="仿宋" w:cs="仿宋_GB2312"/>
          <w:b/>
          <w:color w:val="000000"/>
        </w:rPr>
        <w:t>26</w:t>
      </w:r>
      <w:r w:rsidRPr="00FF49A7">
        <w:rPr>
          <w:rFonts w:ascii="仿宋" w:eastAsia="仿宋" w:hAnsi="仿宋" w:cs="仿宋_GB2312" w:hint="eastAsia"/>
          <w:b/>
          <w:color w:val="000000"/>
        </w:rPr>
        <w:t>. 履约保证金</w:t>
      </w:r>
    </w:p>
    <w:p w14:paraId="122E7D1A" w14:textId="412C6834" w:rsidR="00632877" w:rsidRPr="00FF49A7" w:rsidRDefault="00D528DB">
      <w:pPr>
        <w:tabs>
          <w:tab w:val="left" w:pos="0"/>
        </w:tabs>
        <w:spacing w:line="360" w:lineRule="auto"/>
        <w:ind w:firstLine="480"/>
        <w:rPr>
          <w:rFonts w:ascii="仿宋" w:eastAsia="仿宋" w:hAnsi="仿宋"/>
          <w:color w:val="000000"/>
          <w:sz w:val="24"/>
        </w:rPr>
      </w:pPr>
      <w:r w:rsidRPr="00FF49A7">
        <w:rPr>
          <w:rFonts w:ascii="仿宋" w:eastAsia="仿宋" w:hAnsi="仿宋" w:cs="Helvetica" w:hint="eastAsia"/>
          <w:color w:val="000000"/>
          <w:kern w:val="0"/>
          <w:sz w:val="24"/>
        </w:rPr>
        <w:t>拟签订的合同文本要求中标供应商提交履约保证金的，供应商应当以支票、汇票、本票或者金融机构、担保机构出具的保函等非现金形式提交</w:t>
      </w:r>
      <w:r w:rsidRPr="00FF49A7">
        <w:rPr>
          <w:rFonts w:ascii="仿宋" w:eastAsia="仿宋" w:hAnsi="仿宋" w:hint="eastAsia"/>
          <w:color w:val="000000"/>
          <w:sz w:val="24"/>
        </w:rPr>
        <w:t>。履约保证金的数额不得超过政府采购合同金额的</w:t>
      </w:r>
      <w:r w:rsidRPr="00FF49A7">
        <w:rPr>
          <w:rFonts w:ascii="仿宋" w:eastAsia="仿宋" w:hAnsi="仿宋"/>
          <w:color w:val="000000"/>
          <w:sz w:val="24"/>
        </w:rPr>
        <w:t>5</w:t>
      </w:r>
      <w:r w:rsidRPr="00FF49A7">
        <w:rPr>
          <w:rFonts w:ascii="仿宋" w:eastAsia="仿宋" w:hAnsi="仿宋" w:hint="eastAsia"/>
          <w:color w:val="000000"/>
          <w:sz w:val="24"/>
        </w:rPr>
        <w:t>%。</w:t>
      </w:r>
    </w:p>
    <w:p w14:paraId="1C81F6D6" w14:textId="77777777" w:rsidR="00632877" w:rsidRPr="00FF49A7" w:rsidRDefault="00632877">
      <w:pPr>
        <w:tabs>
          <w:tab w:val="left" w:pos="0"/>
        </w:tabs>
        <w:spacing w:line="360" w:lineRule="auto"/>
        <w:ind w:firstLine="480"/>
        <w:rPr>
          <w:rFonts w:ascii="仿宋" w:eastAsia="仿宋" w:hAnsi="仿宋"/>
          <w:color w:val="000000"/>
          <w:sz w:val="24"/>
        </w:rPr>
      </w:pPr>
    </w:p>
    <w:p w14:paraId="40E71F8C" w14:textId="77777777" w:rsidR="00632877" w:rsidRPr="00FF49A7" w:rsidRDefault="00D528DB">
      <w:pPr>
        <w:snapToGrid w:val="0"/>
        <w:spacing w:line="360" w:lineRule="auto"/>
        <w:ind w:firstLineChars="1045" w:firstLine="3357"/>
        <w:rPr>
          <w:rFonts w:ascii="仿宋" w:eastAsia="仿宋" w:hAnsi="仿宋"/>
          <w:b/>
          <w:sz w:val="24"/>
        </w:rPr>
      </w:pPr>
      <w:r w:rsidRPr="00FF49A7">
        <w:rPr>
          <w:rFonts w:ascii="仿宋" w:eastAsia="仿宋" w:hAnsi="仿宋" w:cs="仿宋_GB2312" w:hint="eastAsia"/>
          <w:b/>
          <w:sz w:val="32"/>
        </w:rPr>
        <w:t>八、</w:t>
      </w:r>
      <w:r w:rsidRPr="00FF49A7">
        <w:rPr>
          <w:rFonts w:ascii="仿宋" w:eastAsia="仿宋" w:hAnsi="仿宋" w:cs="仿宋_GB2312"/>
          <w:b/>
          <w:sz w:val="32"/>
        </w:rPr>
        <w:t>电子</w:t>
      </w:r>
      <w:r w:rsidRPr="00FF49A7">
        <w:rPr>
          <w:rFonts w:ascii="仿宋" w:eastAsia="仿宋" w:hAnsi="仿宋" w:cs="仿宋_GB2312" w:hint="eastAsia"/>
          <w:b/>
          <w:sz w:val="32"/>
        </w:rPr>
        <w:t>交易活动的中止</w:t>
      </w:r>
    </w:p>
    <w:p w14:paraId="7DB21359" w14:textId="77777777" w:rsidR="00632877" w:rsidRPr="00FF49A7" w:rsidRDefault="00D528DB">
      <w:pPr>
        <w:pStyle w:val="2b"/>
        <w:snapToGrid w:val="0"/>
        <w:spacing w:before="0"/>
        <w:ind w:firstLineChars="0" w:firstLine="0"/>
        <w:rPr>
          <w:rFonts w:ascii="仿宋" w:eastAsia="仿宋" w:hAnsi="仿宋" w:cs="仿宋_GB2312"/>
        </w:rPr>
      </w:pPr>
      <w:r w:rsidRPr="00FF49A7">
        <w:rPr>
          <w:rFonts w:ascii="仿宋" w:eastAsia="仿宋" w:hAnsi="仿宋" w:cs="仿宋_GB2312"/>
          <w:b/>
        </w:rPr>
        <w:t>27</w:t>
      </w:r>
      <w:r w:rsidRPr="00FF49A7">
        <w:rPr>
          <w:rFonts w:ascii="仿宋" w:eastAsia="仿宋" w:hAnsi="仿宋" w:cs="仿宋_GB2312" w:hint="eastAsia"/>
          <w:b/>
          <w:szCs w:val="24"/>
        </w:rPr>
        <w:t>. 电子交易活动的中止。</w:t>
      </w:r>
      <w:r w:rsidRPr="00FF49A7">
        <w:rPr>
          <w:rFonts w:ascii="仿宋" w:eastAsia="仿宋" w:hAnsi="仿宋" w:cs="仿宋_GB2312" w:hint="eastAsia"/>
        </w:rPr>
        <w:t>采购过程中出现以下情形，</w:t>
      </w:r>
      <w:r w:rsidRPr="00FF49A7">
        <w:rPr>
          <w:rFonts w:ascii="仿宋" w:eastAsia="仿宋" w:hAnsi="仿宋" w:cs="仿宋_GB2312"/>
        </w:rPr>
        <w:t>导致</w:t>
      </w:r>
      <w:r w:rsidRPr="00FF49A7">
        <w:rPr>
          <w:rFonts w:ascii="仿宋" w:eastAsia="仿宋" w:hAnsi="仿宋" w:cs="仿宋_GB2312" w:hint="eastAsia"/>
        </w:rPr>
        <w:t>电子交易平台</w:t>
      </w:r>
      <w:r w:rsidRPr="00FF49A7">
        <w:rPr>
          <w:rFonts w:ascii="仿宋" w:eastAsia="仿宋" w:hAnsi="仿宋" w:cs="仿宋_GB2312"/>
        </w:rPr>
        <w:t>无法正常运行，或者无法保证电子</w:t>
      </w:r>
      <w:r w:rsidRPr="00FF49A7">
        <w:rPr>
          <w:rFonts w:ascii="仿宋" w:eastAsia="仿宋" w:hAnsi="仿宋" w:cs="仿宋_GB2312" w:hint="eastAsia"/>
        </w:rPr>
        <w:t>交易</w:t>
      </w:r>
      <w:r w:rsidRPr="00FF49A7">
        <w:rPr>
          <w:rFonts w:ascii="仿宋" w:eastAsia="仿宋" w:hAnsi="仿宋" w:cs="仿宋_GB2312"/>
        </w:rPr>
        <w:t>的公平、公正和安全时，</w:t>
      </w:r>
      <w:r w:rsidRPr="00FF49A7">
        <w:rPr>
          <w:rFonts w:ascii="仿宋" w:eastAsia="仿宋" w:hAnsi="仿宋" w:cs="仿宋_GB2312" w:hint="eastAsia"/>
        </w:rPr>
        <w:t>采购机构可</w:t>
      </w:r>
      <w:r w:rsidRPr="00FF49A7">
        <w:rPr>
          <w:rFonts w:ascii="仿宋" w:eastAsia="仿宋" w:hAnsi="仿宋" w:cs="仿宋_GB2312"/>
        </w:rPr>
        <w:t>中止电子</w:t>
      </w:r>
      <w:r w:rsidRPr="00FF49A7">
        <w:rPr>
          <w:rFonts w:ascii="仿宋" w:eastAsia="仿宋" w:hAnsi="仿宋" w:cs="仿宋_GB2312" w:hint="eastAsia"/>
        </w:rPr>
        <w:t>交易活动</w:t>
      </w:r>
      <w:r w:rsidRPr="00FF49A7">
        <w:rPr>
          <w:rFonts w:ascii="仿宋" w:eastAsia="仿宋" w:hAnsi="仿宋" w:cs="仿宋_GB2312"/>
        </w:rPr>
        <w:t>：</w:t>
      </w:r>
    </w:p>
    <w:p w14:paraId="339D4733" w14:textId="77777777" w:rsidR="00632877" w:rsidRPr="00FF49A7" w:rsidRDefault="00D528DB">
      <w:pPr>
        <w:pStyle w:val="2b"/>
        <w:snapToGrid w:val="0"/>
        <w:spacing w:before="0"/>
        <w:ind w:firstLine="480"/>
        <w:rPr>
          <w:rFonts w:ascii="仿宋" w:eastAsia="仿宋" w:hAnsi="仿宋" w:cs="仿宋_GB2312"/>
        </w:rPr>
      </w:pPr>
      <w:r w:rsidRPr="00FF49A7">
        <w:rPr>
          <w:rFonts w:ascii="仿宋" w:eastAsia="仿宋" w:hAnsi="仿宋" w:cs="仿宋_GB2312"/>
        </w:rPr>
        <w:t>27</w:t>
      </w:r>
      <w:r w:rsidRPr="00FF49A7">
        <w:rPr>
          <w:rFonts w:ascii="仿宋" w:eastAsia="仿宋" w:hAnsi="仿宋" w:cs="仿宋_GB2312" w:hint="eastAsia"/>
        </w:rPr>
        <w:t>.1电子交易</w:t>
      </w:r>
      <w:r w:rsidRPr="00FF49A7">
        <w:rPr>
          <w:rFonts w:ascii="仿宋" w:eastAsia="仿宋" w:hAnsi="仿宋" w:cs="仿宋_GB2312"/>
        </w:rPr>
        <w:t>平台发生故障而无法</w:t>
      </w:r>
      <w:r w:rsidRPr="00FF49A7">
        <w:rPr>
          <w:rFonts w:ascii="仿宋" w:eastAsia="仿宋" w:hAnsi="仿宋" w:cs="仿宋_GB2312" w:hint="eastAsia"/>
        </w:rPr>
        <w:t>登录</w:t>
      </w:r>
      <w:r w:rsidRPr="00FF49A7">
        <w:rPr>
          <w:rFonts w:ascii="仿宋" w:eastAsia="仿宋" w:hAnsi="仿宋" w:cs="仿宋_GB2312"/>
        </w:rPr>
        <w:t xml:space="preserve">访问的； </w:t>
      </w:r>
    </w:p>
    <w:p w14:paraId="33C151C2" w14:textId="77777777" w:rsidR="00632877" w:rsidRPr="00FF49A7" w:rsidRDefault="00D528DB">
      <w:pPr>
        <w:pStyle w:val="2b"/>
        <w:snapToGrid w:val="0"/>
        <w:spacing w:before="0"/>
        <w:ind w:firstLine="480"/>
        <w:rPr>
          <w:rFonts w:ascii="仿宋" w:eastAsia="仿宋" w:hAnsi="仿宋" w:cs="仿宋_GB2312"/>
        </w:rPr>
      </w:pPr>
      <w:r w:rsidRPr="00FF49A7">
        <w:rPr>
          <w:rFonts w:ascii="仿宋" w:eastAsia="仿宋" w:hAnsi="仿宋" w:cs="仿宋_GB2312"/>
        </w:rPr>
        <w:t>27</w:t>
      </w:r>
      <w:r w:rsidRPr="00FF49A7">
        <w:rPr>
          <w:rFonts w:ascii="仿宋" w:eastAsia="仿宋" w:hAnsi="仿宋" w:cs="仿宋_GB2312" w:hint="eastAsia"/>
        </w:rPr>
        <w:t>.2电子交易</w:t>
      </w:r>
      <w:r w:rsidRPr="00FF49A7">
        <w:rPr>
          <w:rFonts w:ascii="仿宋" w:eastAsia="仿宋" w:hAnsi="仿宋" w:cs="仿宋_GB2312"/>
        </w:rPr>
        <w:t>平台应用或数据库出现错误，不能进行正常操作</w:t>
      </w:r>
      <w:r w:rsidRPr="00FF49A7">
        <w:rPr>
          <w:rFonts w:ascii="仿宋" w:eastAsia="仿宋" w:hAnsi="仿宋" w:cs="仿宋_GB2312" w:hint="eastAsia"/>
        </w:rPr>
        <w:t>的</w:t>
      </w:r>
      <w:r w:rsidRPr="00FF49A7">
        <w:rPr>
          <w:rFonts w:ascii="仿宋" w:eastAsia="仿宋" w:hAnsi="仿宋" w:cs="仿宋_GB2312"/>
        </w:rPr>
        <w:t>；</w:t>
      </w:r>
    </w:p>
    <w:p w14:paraId="1A6A5E57" w14:textId="77777777" w:rsidR="00632877" w:rsidRPr="00FF49A7" w:rsidRDefault="00D528DB">
      <w:pPr>
        <w:pStyle w:val="2b"/>
        <w:snapToGrid w:val="0"/>
        <w:spacing w:before="0"/>
        <w:ind w:firstLine="480"/>
        <w:rPr>
          <w:rFonts w:ascii="仿宋" w:eastAsia="仿宋" w:hAnsi="仿宋" w:cs="仿宋_GB2312"/>
        </w:rPr>
      </w:pPr>
      <w:r w:rsidRPr="00FF49A7">
        <w:rPr>
          <w:rFonts w:ascii="仿宋" w:eastAsia="仿宋" w:hAnsi="仿宋" w:cs="仿宋_GB2312"/>
        </w:rPr>
        <w:t>27</w:t>
      </w:r>
      <w:r w:rsidRPr="00FF49A7">
        <w:rPr>
          <w:rFonts w:ascii="仿宋" w:eastAsia="仿宋" w:hAnsi="仿宋" w:cs="仿宋_GB2312" w:hint="eastAsia"/>
        </w:rPr>
        <w:t>.3电子交易</w:t>
      </w:r>
      <w:r w:rsidRPr="00FF49A7">
        <w:rPr>
          <w:rFonts w:ascii="仿宋" w:eastAsia="仿宋" w:hAnsi="仿宋" w:cs="仿宋_GB2312"/>
        </w:rPr>
        <w:t>平台发现</w:t>
      </w:r>
      <w:r w:rsidRPr="00FF49A7">
        <w:rPr>
          <w:rFonts w:ascii="仿宋" w:eastAsia="仿宋" w:hAnsi="仿宋" w:cs="仿宋_GB2312" w:hint="eastAsia"/>
        </w:rPr>
        <w:t>严重</w:t>
      </w:r>
      <w:r w:rsidRPr="00FF49A7">
        <w:rPr>
          <w:rFonts w:ascii="仿宋" w:eastAsia="仿宋" w:hAnsi="仿宋" w:cs="仿宋_GB2312"/>
        </w:rPr>
        <w:t>安全漏洞，有潜在泄密危险的</w:t>
      </w:r>
      <w:r w:rsidRPr="00FF49A7">
        <w:rPr>
          <w:rFonts w:ascii="仿宋" w:eastAsia="仿宋" w:hAnsi="仿宋" w:cs="仿宋_GB2312" w:hint="eastAsia"/>
        </w:rPr>
        <w:t>；</w:t>
      </w:r>
    </w:p>
    <w:p w14:paraId="7DB1E16E" w14:textId="77777777" w:rsidR="00632877" w:rsidRPr="00FF49A7" w:rsidRDefault="00D528DB">
      <w:pPr>
        <w:pStyle w:val="2b"/>
        <w:snapToGrid w:val="0"/>
        <w:spacing w:before="0"/>
        <w:ind w:firstLine="480"/>
        <w:rPr>
          <w:rFonts w:ascii="仿宋" w:eastAsia="仿宋" w:hAnsi="仿宋" w:cs="仿宋_GB2312"/>
        </w:rPr>
      </w:pPr>
      <w:r w:rsidRPr="00FF49A7">
        <w:rPr>
          <w:rFonts w:ascii="仿宋" w:eastAsia="仿宋" w:hAnsi="仿宋" w:cs="仿宋_GB2312"/>
        </w:rPr>
        <w:t>27</w:t>
      </w:r>
      <w:r w:rsidRPr="00FF49A7">
        <w:rPr>
          <w:rFonts w:ascii="仿宋" w:eastAsia="仿宋" w:hAnsi="仿宋" w:cs="仿宋_GB2312" w:hint="eastAsia"/>
        </w:rPr>
        <w:t>.4</w:t>
      </w:r>
      <w:r w:rsidRPr="00FF49A7">
        <w:rPr>
          <w:rFonts w:ascii="仿宋" w:eastAsia="仿宋" w:hAnsi="仿宋" w:cs="仿宋_GB2312"/>
        </w:rPr>
        <w:t>病毒发作</w:t>
      </w:r>
      <w:r w:rsidRPr="00FF49A7">
        <w:rPr>
          <w:rFonts w:ascii="仿宋" w:eastAsia="仿宋" w:hAnsi="仿宋" w:cs="仿宋_GB2312" w:hint="eastAsia"/>
        </w:rPr>
        <w:t>导致不能进行</w:t>
      </w:r>
      <w:r w:rsidRPr="00FF49A7">
        <w:rPr>
          <w:rFonts w:ascii="仿宋" w:eastAsia="仿宋" w:hAnsi="仿宋" w:cs="仿宋_GB2312"/>
        </w:rPr>
        <w:t xml:space="preserve">正常操作的； </w:t>
      </w:r>
    </w:p>
    <w:p w14:paraId="2C223126" w14:textId="77777777" w:rsidR="00632877" w:rsidRPr="00FF49A7" w:rsidRDefault="00D528DB">
      <w:pPr>
        <w:pStyle w:val="2b"/>
        <w:snapToGrid w:val="0"/>
        <w:spacing w:before="0"/>
        <w:ind w:firstLine="480"/>
        <w:rPr>
          <w:rFonts w:ascii="仿宋" w:eastAsia="仿宋" w:hAnsi="仿宋" w:cs="仿宋_GB2312"/>
        </w:rPr>
      </w:pPr>
      <w:r w:rsidRPr="00FF49A7">
        <w:rPr>
          <w:rFonts w:ascii="仿宋" w:eastAsia="仿宋" w:hAnsi="仿宋" w:cs="仿宋_GB2312"/>
        </w:rPr>
        <w:t>27</w:t>
      </w:r>
      <w:r w:rsidRPr="00FF49A7">
        <w:rPr>
          <w:rFonts w:ascii="仿宋" w:eastAsia="仿宋" w:hAnsi="仿宋" w:cs="仿宋_GB2312" w:hint="eastAsia"/>
        </w:rPr>
        <w:t>.5其他</w:t>
      </w:r>
      <w:r w:rsidRPr="00FF49A7">
        <w:rPr>
          <w:rFonts w:ascii="仿宋" w:eastAsia="仿宋" w:hAnsi="仿宋" w:cs="仿宋_GB2312"/>
        </w:rPr>
        <w:t>无法保证</w:t>
      </w:r>
      <w:r w:rsidRPr="00FF49A7">
        <w:rPr>
          <w:rFonts w:ascii="仿宋" w:eastAsia="仿宋" w:hAnsi="仿宋" w:cs="仿宋_GB2312" w:hint="eastAsia"/>
        </w:rPr>
        <w:t>电子交易</w:t>
      </w:r>
      <w:r w:rsidRPr="00FF49A7">
        <w:rPr>
          <w:rFonts w:ascii="仿宋" w:eastAsia="仿宋" w:hAnsi="仿宋" w:cs="仿宋_GB2312"/>
        </w:rPr>
        <w:t>的公平、公正和安全的情况。</w:t>
      </w:r>
    </w:p>
    <w:p w14:paraId="36C43FC5" w14:textId="77777777" w:rsidR="00632877" w:rsidRPr="00FF49A7" w:rsidRDefault="00D528DB">
      <w:pPr>
        <w:pStyle w:val="2b"/>
        <w:snapToGrid w:val="0"/>
        <w:spacing w:before="0"/>
        <w:ind w:firstLine="480"/>
        <w:rPr>
          <w:rFonts w:ascii="仿宋" w:eastAsia="仿宋" w:hAnsi="仿宋" w:cs="仿宋_GB2312"/>
        </w:rPr>
      </w:pPr>
      <w:r w:rsidRPr="00FF49A7">
        <w:rPr>
          <w:rFonts w:ascii="仿宋" w:eastAsia="仿宋" w:hAnsi="仿宋" w:cs="仿宋_GB2312"/>
        </w:rPr>
        <w:t>出现</w:t>
      </w:r>
      <w:r w:rsidRPr="00FF49A7">
        <w:rPr>
          <w:rFonts w:ascii="仿宋" w:eastAsia="仿宋" w:hAnsi="仿宋" w:cs="仿宋_GB2312" w:hint="eastAsia"/>
        </w:rPr>
        <w:t>以上情形</w:t>
      </w:r>
      <w:r w:rsidRPr="00FF49A7">
        <w:rPr>
          <w:rFonts w:ascii="仿宋" w:eastAsia="仿宋" w:hAnsi="仿宋" w:cs="仿宋_GB2312"/>
        </w:rPr>
        <w:t>，</w:t>
      </w:r>
      <w:r w:rsidRPr="00FF49A7">
        <w:rPr>
          <w:rFonts w:ascii="仿宋" w:eastAsia="仿宋" w:hAnsi="仿宋" w:cs="仿宋_GB2312" w:hint="eastAsia"/>
        </w:rPr>
        <w:t>不影响采购公平、公正性的，采购组织机构可以</w:t>
      </w:r>
      <w:r w:rsidRPr="00FF49A7">
        <w:rPr>
          <w:rFonts w:ascii="仿宋" w:eastAsia="仿宋" w:hAnsi="仿宋" w:cs="仿宋_GB2312"/>
        </w:rPr>
        <w:t>待上述情形消除后继续</w:t>
      </w:r>
      <w:r w:rsidRPr="00FF49A7">
        <w:rPr>
          <w:rFonts w:ascii="仿宋" w:eastAsia="仿宋" w:hAnsi="仿宋" w:cs="仿宋_GB2312" w:hint="eastAsia"/>
        </w:rPr>
        <w:t>组织电子交易</w:t>
      </w:r>
      <w:r w:rsidRPr="00FF49A7">
        <w:rPr>
          <w:rFonts w:ascii="仿宋" w:eastAsia="仿宋" w:hAnsi="仿宋" w:cs="仿宋_GB2312"/>
        </w:rPr>
        <w:t>活动</w:t>
      </w:r>
      <w:r w:rsidRPr="00FF49A7">
        <w:rPr>
          <w:rFonts w:ascii="仿宋" w:eastAsia="仿宋" w:hAnsi="仿宋" w:cs="仿宋_GB2312" w:hint="eastAsia"/>
        </w:rPr>
        <w:t>，也可以决定某些环节以纸质形式进行；影响或可能影响</w:t>
      </w:r>
      <w:r w:rsidRPr="00FF49A7">
        <w:rPr>
          <w:rFonts w:ascii="仿宋" w:eastAsia="仿宋" w:hAnsi="仿宋" w:cs="仿宋_GB2312"/>
        </w:rPr>
        <w:t>采购公平、公正</w:t>
      </w:r>
      <w:r w:rsidRPr="00FF49A7">
        <w:rPr>
          <w:rFonts w:ascii="仿宋" w:eastAsia="仿宋" w:hAnsi="仿宋" w:cs="仿宋_GB2312" w:hint="eastAsia"/>
        </w:rPr>
        <w:t>性</w:t>
      </w:r>
      <w:r w:rsidRPr="00FF49A7">
        <w:rPr>
          <w:rFonts w:ascii="仿宋" w:eastAsia="仿宋" w:hAnsi="仿宋" w:cs="仿宋_GB2312"/>
        </w:rPr>
        <w:t>的，</w:t>
      </w:r>
      <w:r w:rsidRPr="00FF49A7">
        <w:rPr>
          <w:rFonts w:ascii="仿宋" w:eastAsia="仿宋" w:hAnsi="仿宋" w:cs="仿宋_GB2312" w:hint="eastAsia"/>
        </w:rPr>
        <w:t>应当重新采购</w:t>
      </w:r>
      <w:r w:rsidRPr="00FF49A7">
        <w:rPr>
          <w:rFonts w:ascii="仿宋" w:eastAsia="仿宋" w:hAnsi="仿宋" w:cs="仿宋_GB2312"/>
        </w:rPr>
        <w:t>。</w:t>
      </w:r>
    </w:p>
    <w:p w14:paraId="21CF2E8D" w14:textId="77777777" w:rsidR="00632877" w:rsidRPr="00FF49A7" w:rsidRDefault="00D528DB">
      <w:pPr>
        <w:snapToGrid w:val="0"/>
        <w:spacing w:line="360" w:lineRule="auto"/>
        <w:ind w:leftChars="57" w:left="120" w:firstLineChars="150" w:firstLine="360"/>
        <w:jc w:val="center"/>
        <w:rPr>
          <w:rFonts w:ascii="仿宋" w:eastAsia="仿宋" w:hAnsi="仿宋"/>
          <w:color w:val="000000"/>
          <w:sz w:val="24"/>
        </w:rPr>
      </w:pPr>
      <w:r w:rsidRPr="00FF49A7">
        <w:rPr>
          <w:rFonts w:ascii="仿宋" w:eastAsia="仿宋" w:hAnsi="仿宋" w:hint="eastAsia"/>
          <w:color w:val="000000"/>
          <w:sz w:val="24"/>
        </w:rPr>
        <w:t xml:space="preserve"> </w:t>
      </w:r>
    </w:p>
    <w:p w14:paraId="2439A3BA" w14:textId="77777777" w:rsidR="00632877" w:rsidRPr="00FF49A7" w:rsidRDefault="00D528DB">
      <w:pPr>
        <w:snapToGrid w:val="0"/>
        <w:spacing w:line="360" w:lineRule="auto"/>
        <w:ind w:leftChars="57" w:left="120" w:firstLineChars="150" w:firstLine="482"/>
        <w:jc w:val="center"/>
        <w:rPr>
          <w:rFonts w:ascii="仿宋" w:eastAsia="仿宋" w:hAnsi="仿宋" w:cs="仿宋_GB2312"/>
          <w:b/>
          <w:color w:val="000000"/>
          <w:sz w:val="32"/>
        </w:rPr>
      </w:pPr>
      <w:r w:rsidRPr="00FF49A7">
        <w:rPr>
          <w:rFonts w:ascii="仿宋" w:eastAsia="仿宋" w:hAnsi="仿宋" w:cs="仿宋_GB2312" w:hint="eastAsia"/>
          <w:b/>
          <w:color w:val="000000"/>
          <w:sz w:val="32"/>
        </w:rPr>
        <w:t>九、验收</w:t>
      </w:r>
    </w:p>
    <w:p w14:paraId="524ADB81" w14:textId="77777777" w:rsidR="00632877" w:rsidRPr="00FF49A7" w:rsidRDefault="00D528DB">
      <w:pPr>
        <w:pStyle w:val="af3"/>
        <w:spacing w:line="360" w:lineRule="auto"/>
        <w:ind w:firstLineChars="0" w:firstLine="0"/>
        <w:rPr>
          <w:rFonts w:ascii="仿宋" w:eastAsia="仿宋" w:hAnsi="仿宋" w:cs="仿宋_GB2312"/>
          <w:b/>
          <w:color w:val="000000"/>
        </w:rPr>
      </w:pPr>
      <w:r w:rsidRPr="00FF49A7">
        <w:rPr>
          <w:rFonts w:ascii="仿宋" w:eastAsia="仿宋" w:hAnsi="仿宋" w:cs="仿宋_GB2312"/>
          <w:b/>
          <w:color w:val="000000"/>
        </w:rPr>
        <w:t>28</w:t>
      </w:r>
      <w:r w:rsidRPr="00FF49A7">
        <w:rPr>
          <w:rFonts w:ascii="仿宋" w:eastAsia="仿宋" w:hAnsi="仿宋" w:cs="仿宋_GB2312" w:hint="eastAsia"/>
          <w:b/>
          <w:color w:val="000000"/>
        </w:rPr>
        <w:t>.验收</w:t>
      </w:r>
    </w:p>
    <w:p w14:paraId="1CD3C1E7" w14:textId="77777777" w:rsidR="00632877" w:rsidRPr="00FF49A7" w:rsidRDefault="00D528DB">
      <w:pPr>
        <w:tabs>
          <w:tab w:val="left" w:pos="0"/>
        </w:tabs>
        <w:spacing w:line="360" w:lineRule="auto"/>
        <w:ind w:firstLine="480"/>
        <w:jc w:val="left"/>
        <w:rPr>
          <w:rFonts w:ascii="仿宋" w:eastAsia="仿宋" w:hAnsi="仿宋" w:cs="Helvetica"/>
          <w:color w:val="000000"/>
          <w:kern w:val="0"/>
          <w:sz w:val="24"/>
        </w:rPr>
      </w:pPr>
      <w:r w:rsidRPr="00FF49A7">
        <w:rPr>
          <w:rFonts w:ascii="仿宋" w:eastAsia="仿宋" w:hAnsi="仿宋" w:cs="Helvetica"/>
          <w:color w:val="000000"/>
          <w:kern w:val="0"/>
          <w:sz w:val="24"/>
        </w:rPr>
        <w:t>28</w:t>
      </w:r>
      <w:r w:rsidRPr="00FF49A7">
        <w:rPr>
          <w:rFonts w:ascii="仿宋" w:eastAsia="仿宋" w:hAnsi="仿宋" w:cs="Helvetica" w:hint="eastAsia"/>
          <w:color w:val="000000"/>
          <w:kern w:val="0"/>
          <w:sz w:val="24"/>
        </w:rPr>
        <w:t>.1采购人应当组织对供应商履约的验收。验收采用采购人自行组织验收和专门机构验收两种形式，具体按照萧政办发[2014]217号文件执行。验收方成员应当在验收书上签字，并承担相应的法律责任。使用区级财政性资金采购且单项合同金额在</w:t>
      </w:r>
      <w:r w:rsidRPr="00FF49A7">
        <w:rPr>
          <w:rFonts w:ascii="仿宋" w:eastAsia="仿宋" w:hAnsi="仿宋" w:cs="Helvetica"/>
          <w:color w:val="000000"/>
          <w:kern w:val="0"/>
          <w:sz w:val="24"/>
        </w:rPr>
        <w:t>20</w:t>
      </w:r>
      <w:r w:rsidRPr="00FF49A7">
        <w:rPr>
          <w:rFonts w:ascii="仿宋" w:eastAsia="仿宋" w:hAnsi="仿宋" w:cs="Helvetica" w:hint="eastAsia"/>
          <w:color w:val="000000"/>
          <w:kern w:val="0"/>
          <w:sz w:val="24"/>
        </w:rPr>
        <w:t>万元（含）以上的或使用镇（街道平台）财政性资金采购且合同金额在</w:t>
      </w:r>
      <w:r w:rsidRPr="00FF49A7">
        <w:rPr>
          <w:rFonts w:ascii="仿宋" w:eastAsia="仿宋" w:hAnsi="仿宋" w:cs="Helvetica"/>
          <w:color w:val="000000"/>
          <w:kern w:val="0"/>
          <w:sz w:val="24"/>
        </w:rPr>
        <w:t>50</w:t>
      </w:r>
      <w:r w:rsidRPr="00FF49A7">
        <w:rPr>
          <w:rFonts w:ascii="仿宋" w:eastAsia="仿宋" w:hAnsi="仿宋" w:cs="Helvetica" w:hint="eastAsia"/>
          <w:color w:val="000000"/>
          <w:kern w:val="0"/>
          <w:sz w:val="24"/>
        </w:rPr>
        <w:t>万元（含）以</w:t>
      </w:r>
      <w:r w:rsidRPr="00FF49A7">
        <w:rPr>
          <w:rFonts w:ascii="仿宋" w:eastAsia="仿宋" w:hAnsi="仿宋" w:cs="Helvetica" w:hint="eastAsia"/>
          <w:color w:val="000000"/>
          <w:kern w:val="0"/>
          <w:sz w:val="24"/>
        </w:rPr>
        <w:lastRenderedPageBreak/>
        <w:t>上的货物类政府采购项目的验收，按萧市监【</w:t>
      </w:r>
      <w:r w:rsidRPr="00FF49A7">
        <w:rPr>
          <w:rFonts w:ascii="仿宋" w:eastAsia="仿宋" w:hAnsi="仿宋" w:cs="Helvetica"/>
          <w:color w:val="000000"/>
          <w:kern w:val="0"/>
          <w:sz w:val="24"/>
        </w:rPr>
        <w:t>2015</w:t>
      </w:r>
      <w:r w:rsidRPr="00FF49A7">
        <w:rPr>
          <w:rFonts w:ascii="仿宋" w:eastAsia="仿宋" w:hAnsi="仿宋" w:cs="Helvetica" w:hint="eastAsia"/>
          <w:color w:val="000000"/>
          <w:kern w:val="0"/>
          <w:sz w:val="24"/>
        </w:rPr>
        <w:t>】</w:t>
      </w:r>
      <w:r w:rsidRPr="00FF49A7">
        <w:rPr>
          <w:rFonts w:ascii="仿宋" w:eastAsia="仿宋" w:hAnsi="仿宋" w:cs="Helvetica"/>
          <w:color w:val="000000"/>
          <w:kern w:val="0"/>
          <w:sz w:val="24"/>
        </w:rPr>
        <w:t>127</w:t>
      </w:r>
      <w:r w:rsidRPr="00FF49A7">
        <w:rPr>
          <w:rFonts w:ascii="仿宋" w:eastAsia="仿宋" w:hAnsi="仿宋" w:cs="Helvetica" w:hint="eastAsia"/>
          <w:color w:val="000000"/>
          <w:kern w:val="0"/>
          <w:sz w:val="24"/>
        </w:rPr>
        <w:t>号、萧市监【</w:t>
      </w:r>
      <w:r w:rsidRPr="00FF49A7">
        <w:rPr>
          <w:rFonts w:ascii="仿宋" w:eastAsia="仿宋" w:hAnsi="仿宋" w:cs="Helvetica"/>
          <w:color w:val="000000"/>
          <w:kern w:val="0"/>
          <w:sz w:val="24"/>
        </w:rPr>
        <w:t>2019</w:t>
      </w:r>
      <w:r w:rsidRPr="00FF49A7">
        <w:rPr>
          <w:rFonts w:ascii="仿宋" w:eastAsia="仿宋" w:hAnsi="仿宋" w:cs="Helvetica" w:hint="eastAsia"/>
          <w:color w:val="000000"/>
          <w:kern w:val="0"/>
          <w:sz w:val="24"/>
        </w:rPr>
        <w:t>】</w:t>
      </w:r>
      <w:r w:rsidRPr="00FF49A7">
        <w:rPr>
          <w:rFonts w:ascii="仿宋" w:eastAsia="仿宋" w:hAnsi="仿宋" w:cs="Helvetica"/>
          <w:color w:val="000000"/>
          <w:kern w:val="0"/>
          <w:sz w:val="24"/>
        </w:rPr>
        <w:t>16</w:t>
      </w:r>
      <w:r w:rsidRPr="00FF49A7">
        <w:rPr>
          <w:rFonts w:ascii="仿宋" w:eastAsia="仿宋" w:hAnsi="仿宋" w:cs="Helvetica" w:hint="eastAsia"/>
          <w:color w:val="000000"/>
          <w:kern w:val="0"/>
          <w:sz w:val="24"/>
        </w:rPr>
        <w:t>号等</w:t>
      </w:r>
      <w:r w:rsidRPr="00FF49A7">
        <w:rPr>
          <w:rFonts w:ascii="仿宋" w:eastAsia="仿宋" w:hAnsi="仿宋" w:cs="Helvetica"/>
          <w:color w:val="000000"/>
          <w:kern w:val="0"/>
          <w:sz w:val="24"/>
        </w:rPr>
        <w:t>相关</w:t>
      </w:r>
      <w:r w:rsidRPr="00FF49A7">
        <w:rPr>
          <w:rFonts w:ascii="仿宋" w:eastAsia="仿宋" w:hAnsi="仿宋" w:cs="Helvetica" w:hint="eastAsia"/>
          <w:color w:val="000000"/>
          <w:kern w:val="0"/>
          <w:sz w:val="24"/>
        </w:rPr>
        <w:t>文件执行（如</w:t>
      </w:r>
      <w:r w:rsidRPr="00FF49A7">
        <w:rPr>
          <w:rFonts w:ascii="仿宋" w:eastAsia="仿宋" w:hAnsi="仿宋" w:cs="Helvetica"/>
          <w:color w:val="000000"/>
          <w:kern w:val="0"/>
          <w:sz w:val="24"/>
        </w:rPr>
        <w:t>项目发布之时已有新</w:t>
      </w:r>
      <w:r w:rsidRPr="00FF49A7">
        <w:rPr>
          <w:rFonts w:ascii="仿宋" w:eastAsia="仿宋" w:hAnsi="仿宋" w:cs="Helvetica" w:hint="eastAsia"/>
          <w:color w:val="000000"/>
          <w:kern w:val="0"/>
          <w:sz w:val="24"/>
        </w:rPr>
        <w:t>文件</w:t>
      </w:r>
      <w:r w:rsidRPr="00FF49A7">
        <w:rPr>
          <w:rFonts w:ascii="仿宋" w:eastAsia="仿宋" w:hAnsi="仿宋" w:cs="Helvetica"/>
          <w:color w:val="000000"/>
          <w:kern w:val="0"/>
          <w:sz w:val="24"/>
        </w:rPr>
        <w:t>，按照最新文件执行</w:t>
      </w:r>
      <w:r w:rsidRPr="00FF49A7">
        <w:rPr>
          <w:rFonts w:ascii="仿宋" w:eastAsia="仿宋" w:hAnsi="仿宋" w:cs="Helvetica" w:hint="eastAsia"/>
          <w:color w:val="000000"/>
          <w:kern w:val="0"/>
          <w:sz w:val="24"/>
        </w:rPr>
        <w:t>）。存在隐蔽工程的项目，采购单位及供应商应在货物到货并将实施安装前，申请进行初验收。</w:t>
      </w:r>
    </w:p>
    <w:p w14:paraId="02C26CD3" w14:textId="77777777" w:rsidR="00632877" w:rsidRPr="00FF49A7" w:rsidRDefault="00D528DB">
      <w:pPr>
        <w:tabs>
          <w:tab w:val="left" w:pos="0"/>
        </w:tabs>
        <w:spacing w:line="360" w:lineRule="auto"/>
        <w:ind w:firstLine="480"/>
        <w:rPr>
          <w:rFonts w:ascii="仿宋" w:eastAsia="仿宋" w:hAnsi="仿宋" w:cs="Helvetica"/>
          <w:color w:val="000000"/>
          <w:kern w:val="0"/>
          <w:sz w:val="24"/>
        </w:rPr>
      </w:pPr>
      <w:r w:rsidRPr="00FF49A7">
        <w:rPr>
          <w:rFonts w:ascii="仿宋" w:eastAsia="仿宋" w:hAnsi="仿宋" w:cs="Helvetica" w:hint="eastAsia"/>
          <w:color w:val="000000"/>
          <w:kern w:val="0"/>
          <w:sz w:val="24"/>
        </w:rPr>
        <w:t>联系电话: 0571-83587785/0571-82816012  联系地址: 萧山区通惠北路2-1号302室</w:t>
      </w:r>
    </w:p>
    <w:p w14:paraId="77D58D13" w14:textId="77777777" w:rsidR="00632877" w:rsidRPr="00FF49A7" w:rsidRDefault="00D528DB">
      <w:pPr>
        <w:tabs>
          <w:tab w:val="left" w:pos="0"/>
        </w:tabs>
        <w:spacing w:line="360" w:lineRule="auto"/>
        <w:ind w:firstLine="480"/>
        <w:rPr>
          <w:rFonts w:ascii="仿宋" w:eastAsia="仿宋" w:hAnsi="仿宋" w:cs="Helvetica"/>
          <w:color w:val="000000"/>
          <w:kern w:val="0"/>
          <w:sz w:val="24"/>
        </w:rPr>
      </w:pPr>
      <w:r w:rsidRPr="00FF49A7">
        <w:rPr>
          <w:rFonts w:ascii="仿宋" w:eastAsia="仿宋" w:hAnsi="仿宋" w:cs="Helvetica"/>
          <w:color w:val="000000"/>
          <w:kern w:val="0"/>
          <w:sz w:val="24"/>
        </w:rPr>
        <w:t>28</w:t>
      </w:r>
      <w:r w:rsidRPr="00FF49A7">
        <w:rPr>
          <w:rFonts w:ascii="仿宋" w:eastAsia="仿宋" w:hAnsi="仿宋" w:cs="Helvetica" w:hint="eastAsia"/>
          <w:color w:val="000000"/>
          <w:kern w:val="0"/>
          <w:sz w:val="24"/>
        </w:rPr>
        <w:t>.2除</w:t>
      </w:r>
      <w:r w:rsidRPr="00FF49A7">
        <w:rPr>
          <w:rFonts w:ascii="仿宋" w:eastAsia="仿宋" w:hAnsi="仿宋" w:cs="Helvetica"/>
          <w:color w:val="000000"/>
          <w:kern w:val="0"/>
          <w:sz w:val="24"/>
        </w:rPr>
        <w:t>28</w:t>
      </w:r>
      <w:r w:rsidRPr="00FF49A7">
        <w:rPr>
          <w:rFonts w:ascii="仿宋" w:eastAsia="仿宋" w:hAnsi="仿宋" w:cs="Helvetica" w:hint="eastAsia"/>
          <w:color w:val="000000"/>
          <w:kern w:val="0"/>
          <w:sz w:val="24"/>
        </w:rPr>
        <w:t>.1规定情形外，采购人可以自行验收或邀请参加本项目的其他投标人或者第三方机构参与验收。</w:t>
      </w:r>
    </w:p>
    <w:p w14:paraId="56921B79" w14:textId="77777777" w:rsidR="00632877" w:rsidRPr="00FF49A7" w:rsidRDefault="00632877">
      <w:pPr>
        <w:adjustRightInd/>
        <w:spacing w:line="360" w:lineRule="auto"/>
        <w:ind w:firstLineChars="1197" w:firstLine="3845"/>
        <w:outlineLvl w:val="0"/>
        <w:rPr>
          <w:rFonts w:ascii="仿宋" w:eastAsia="仿宋" w:hAnsi="仿宋" w:cs="仿宋_GB2312"/>
          <w:b/>
          <w:color w:val="000000"/>
          <w:sz w:val="32"/>
          <w:szCs w:val="32"/>
        </w:rPr>
        <w:sectPr w:rsidR="00632877" w:rsidRPr="00FF49A7">
          <w:headerReference w:type="default" r:id="rId10"/>
          <w:footerReference w:type="even" r:id="rId11"/>
          <w:footerReference w:type="default" r:id="rId12"/>
          <w:headerReference w:type="first" r:id="rId13"/>
          <w:footerReference w:type="first" r:id="rId14"/>
          <w:pgSz w:w="11906" w:h="16838"/>
          <w:pgMar w:top="680" w:right="1418" w:bottom="468" w:left="1418" w:header="851" w:footer="992" w:gutter="0"/>
          <w:cols w:space="720"/>
          <w:titlePg/>
          <w:docGrid w:linePitch="312"/>
        </w:sectPr>
      </w:pPr>
    </w:p>
    <w:p w14:paraId="3E34CE65" w14:textId="77777777" w:rsidR="00632877" w:rsidRPr="00FF49A7" w:rsidRDefault="00D528DB">
      <w:pPr>
        <w:pStyle w:val="10"/>
      </w:pPr>
      <w:bookmarkStart w:id="66" w:name="_Hlk83625828"/>
      <w:bookmarkStart w:id="67" w:name="第四部分"/>
      <w:bookmarkEnd w:id="43"/>
      <w:bookmarkEnd w:id="44"/>
      <w:r w:rsidRPr="00FF49A7">
        <w:rPr>
          <w:rFonts w:hint="eastAsia"/>
        </w:rPr>
        <w:lastRenderedPageBreak/>
        <w:t>第三部分   采购需求</w:t>
      </w:r>
    </w:p>
    <w:p w14:paraId="0ADEBF94" w14:textId="77777777" w:rsidR="00632877" w:rsidRPr="00FF49A7" w:rsidRDefault="00D528DB">
      <w:pPr>
        <w:snapToGrid w:val="0"/>
        <w:spacing w:line="360" w:lineRule="auto"/>
        <w:jc w:val="left"/>
        <w:rPr>
          <w:rFonts w:ascii="仿宋" w:eastAsia="仿宋" w:hAnsi="仿宋"/>
          <w:color w:val="000000"/>
          <w:sz w:val="24"/>
        </w:rPr>
      </w:pPr>
      <w:r w:rsidRPr="00FF49A7">
        <w:rPr>
          <w:rFonts w:ascii="仿宋" w:eastAsia="仿宋" w:hAnsi="仿宋" w:hint="eastAsia"/>
          <w:color w:val="000000"/>
          <w:sz w:val="28"/>
          <w:szCs w:val="28"/>
        </w:rPr>
        <w:t xml:space="preserve">       </w:t>
      </w:r>
      <w:r w:rsidRPr="00FF49A7">
        <w:rPr>
          <w:rFonts w:ascii="仿宋" w:eastAsia="仿宋" w:hAnsi="仿宋" w:hint="eastAsia"/>
          <w:color w:val="000000"/>
          <w:sz w:val="24"/>
        </w:rPr>
        <w:t>属于实质性要求条款的，请用符号“▲”标明，否则属于非实质性要求。</w:t>
      </w:r>
    </w:p>
    <w:p w14:paraId="1E683DCD" w14:textId="77777777" w:rsidR="00632877" w:rsidRPr="00FF49A7" w:rsidRDefault="00D528DB">
      <w:pPr>
        <w:snapToGrid w:val="0"/>
        <w:spacing w:line="360" w:lineRule="auto"/>
        <w:jc w:val="center"/>
        <w:rPr>
          <w:rFonts w:ascii="仿宋" w:eastAsia="仿宋" w:hAnsi="仿宋" w:cs="仿宋"/>
          <w:b/>
          <w:bCs/>
          <w:color w:val="000000" w:themeColor="text1"/>
          <w:sz w:val="28"/>
          <w:szCs w:val="28"/>
        </w:rPr>
      </w:pPr>
      <w:r w:rsidRPr="00FF49A7">
        <w:rPr>
          <w:rFonts w:ascii="仿宋" w:eastAsia="仿宋" w:hAnsi="仿宋" w:cs="仿宋" w:hint="eastAsia"/>
          <w:b/>
          <w:bCs/>
          <w:color w:val="000000" w:themeColor="text1"/>
          <w:sz w:val="28"/>
          <w:szCs w:val="28"/>
        </w:rPr>
        <w:t>一、招标一览表</w:t>
      </w:r>
    </w:p>
    <w:p w14:paraId="20179B52" w14:textId="77777777" w:rsidR="00632877" w:rsidRPr="00FF49A7" w:rsidRDefault="00D528DB">
      <w:pPr>
        <w:pStyle w:val="28"/>
        <w:ind w:leftChars="0" w:left="0" w:firstLineChars="0" w:firstLine="0"/>
        <w:rPr>
          <w:rFonts w:ascii="仿宋" w:eastAsia="仿宋" w:hAnsi="仿宋" w:cs="仿宋"/>
          <w:color w:val="000000" w:themeColor="text1"/>
          <w:kern w:val="0"/>
          <w:sz w:val="24"/>
        </w:rPr>
      </w:pPr>
      <w:r w:rsidRPr="00FF49A7">
        <w:rPr>
          <w:rFonts w:ascii="仿宋" w:eastAsia="仿宋" w:hAnsi="仿宋" w:cs="仿宋" w:hint="eastAsia"/>
          <w:color w:val="000000" w:themeColor="text1"/>
          <w:kern w:val="0"/>
          <w:sz w:val="24"/>
        </w:rPr>
        <w:t>标项：一</w:t>
      </w:r>
    </w:p>
    <w:tbl>
      <w:tblPr>
        <w:tblpPr w:leftFromText="180" w:rightFromText="180" w:vertAnchor="text" w:tblpXSpec="center" w:tblpY="121"/>
        <w:tblW w:w="9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3827"/>
        <w:gridCol w:w="2001"/>
        <w:gridCol w:w="825"/>
        <w:gridCol w:w="831"/>
        <w:gridCol w:w="945"/>
      </w:tblGrid>
      <w:tr w:rsidR="00632877" w:rsidRPr="00FF49A7" w14:paraId="16D71D02" w14:textId="77777777" w:rsidTr="00A76B95">
        <w:trPr>
          <w:trHeight w:val="617"/>
          <w:jc w:val="center"/>
        </w:trPr>
        <w:tc>
          <w:tcPr>
            <w:tcW w:w="988" w:type="dxa"/>
            <w:vAlign w:val="center"/>
          </w:tcPr>
          <w:p w14:paraId="44AE54F5" w14:textId="77777777" w:rsidR="00632877" w:rsidRPr="00FF49A7" w:rsidRDefault="00D528DB">
            <w:pPr>
              <w:widowControl/>
              <w:jc w:val="center"/>
              <w:rPr>
                <w:rFonts w:ascii="仿宋" w:eastAsia="仿宋" w:hAnsi="仿宋" w:cs="仿宋"/>
                <w:color w:val="000000" w:themeColor="text1"/>
                <w:kern w:val="0"/>
                <w:sz w:val="24"/>
              </w:rPr>
            </w:pPr>
            <w:r w:rsidRPr="00FF49A7">
              <w:rPr>
                <w:rFonts w:ascii="仿宋" w:eastAsia="仿宋" w:hAnsi="仿宋" w:cs="仿宋" w:hint="eastAsia"/>
                <w:color w:val="000000" w:themeColor="text1"/>
                <w:kern w:val="0"/>
                <w:sz w:val="24"/>
                <w:lang w:val="zh-CN"/>
              </w:rPr>
              <w:t>序号</w:t>
            </w:r>
          </w:p>
        </w:tc>
        <w:tc>
          <w:tcPr>
            <w:tcW w:w="3827" w:type="dxa"/>
            <w:vAlign w:val="center"/>
          </w:tcPr>
          <w:p w14:paraId="6EFE0F5F" w14:textId="77777777" w:rsidR="00632877" w:rsidRPr="00FF49A7" w:rsidRDefault="00D528DB">
            <w:pPr>
              <w:widowControl/>
              <w:jc w:val="center"/>
              <w:rPr>
                <w:rFonts w:ascii="仿宋" w:eastAsia="仿宋" w:hAnsi="仿宋" w:cs="仿宋"/>
                <w:color w:val="000000" w:themeColor="text1"/>
                <w:kern w:val="0"/>
                <w:sz w:val="24"/>
                <w:lang w:val="zh-CN"/>
              </w:rPr>
            </w:pPr>
            <w:r w:rsidRPr="00FF49A7">
              <w:rPr>
                <w:rFonts w:ascii="仿宋" w:eastAsia="仿宋" w:hAnsi="仿宋" w:cs="仿宋" w:hint="eastAsia"/>
                <w:color w:val="000000" w:themeColor="text1"/>
                <w:kern w:val="0"/>
                <w:sz w:val="24"/>
                <w:lang w:val="zh-CN"/>
              </w:rPr>
              <w:t>名称</w:t>
            </w:r>
          </w:p>
        </w:tc>
        <w:tc>
          <w:tcPr>
            <w:tcW w:w="2001" w:type="dxa"/>
            <w:vAlign w:val="center"/>
          </w:tcPr>
          <w:p w14:paraId="23A09D95" w14:textId="77777777" w:rsidR="00632877" w:rsidRPr="00FF49A7" w:rsidRDefault="00D528DB">
            <w:pPr>
              <w:widowControl/>
              <w:jc w:val="center"/>
              <w:rPr>
                <w:rFonts w:ascii="仿宋" w:eastAsia="仿宋" w:hAnsi="仿宋" w:cs="仿宋"/>
                <w:color w:val="000000" w:themeColor="text1"/>
                <w:kern w:val="0"/>
                <w:sz w:val="24"/>
                <w:lang w:val="zh-CN"/>
              </w:rPr>
            </w:pPr>
            <w:r w:rsidRPr="00FF49A7">
              <w:rPr>
                <w:rFonts w:ascii="仿宋" w:eastAsia="仿宋" w:hAnsi="仿宋" w:cs="仿宋" w:hint="eastAsia"/>
                <w:color w:val="000000" w:themeColor="text1"/>
                <w:kern w:val="0"/>
                <w:sz w:val="24"/>
                <w:lang w:val="zh-CN"/>
              </w:rPr>
              <w:t>规格及技术要求</w:t>
            </w:r>
          </w:p>
        </w:tc>
        <w:tc>
          <w:tcPr>
            <w:tcW w:w="825" w:type="dxa"/>
            <w:vAlign w:val="center"/>
          </w:tcPr>
          <w:p w14:paraId="63CA3086" w14:textId="77777777" w:rsidR="00632877" w:rsidRPr="00FF49A7" w:rsidRDefault="00D528DB">
            <w:pPr>
              <w:widowControl/>
              <w:jc w:val="center"/>
              <w:rPr>
                <w:rFonts w:ascii="仿宋" w:eastAsia="仿宋" w:hAnsi="仿宋" w:cs="仿宋"/>
                <w:color w:val="000000" w:themeColor="text1"/>
                <w:kern w:val="0"/>
                <w:sz w:val="24"/>
                <w:lang w:val="zh-CN"/>
              </w:rPr>
            </w:pPr>
            <w:r w:rsidRPr="00FF49A7">
              <w:rPr>
                <w:rFonts w:ascii="仿宋" w:eastAsia="仿宋" w:hAnsi="仿宋" w:cs="仿宋" w:hint="eastAsia"/>
                <w:color w:val="000000" w:themeColor="text1"/>
                <w:kern w:val="0"/>
                <w:sz w:val="24"/>
                <w:lang w:val="zh-CN"/>
              </w:rPr>
              <w:t>数量</w:t>
            </w:r>
          </w:p>
        </w:tc>
        <w:tc>
          <w:tcPr>
            <w:tcW w:w="831" w:type="dxa"/>
            <w:vAlign w:val="center"/>
          </w:tcPr>
          <w:p w14:paraId="5EB464E3" w14:textId="77777777" w:rsidR="00632877" w:rsidRPr="00FF49A7" w:rsidRDefault="00D528DB">
            <w:pPr>
              <w:widowControl/>
              <w:jc w:val="center"/>
              <w:rPr>
                <w:rFonts w:ascii="仿宋" w:eastAsia="仿宋" w:hAnsi="仿宋" w:cs="仿宋"/>
                <w:color w:val="000000" w:themeColor="text1"/>
                <w:kern w:val="0"/>
                <w:sz w:val="24"/>
                <w:lang w:val="zh-CN"/>
              </w:rPr>
            </w:pPr>
            <w:r w:rsidRPr="00FF49A7">
              <w:rPr>
                <w:rFonts w:ascii="仿宋" w:eastAsia="仿宋" w:hAnsi="仿宋" w:cs="仿宋" w:hint="eastAsia"/>
                <w:color w:val="000000" w:themeColor="text1"/>
                <w:kern w:val="0"/>
                <w:sz w:val="24"/>
                <w:lang w:val="zh-CN"/>
              </w:rPr>
              <w:t>单位</w:t>
            </w:r>
          </w:p>
        </w:tc>
        <w:tc>
          <w:tcPr>
            <w:tcW w:w="945" w:type="dxa"/>
            <w:vAlign w:val="center"/>
          </w:tcPr>
          <w:p w14:paraId="498F3AFF" w14:textId="77777777" w:rsidR="00632877" w:rsidRPr="00FF49A7" w:rsidRDefault="00D528DB">
            <w:pPr>
              <w:widowControl/>
              <w:jc w:val="center"/>
              <w:rPr>
                <w:rFonts w:ascii="仿宋" w:eastAsia="仿宋" w:hAnsi="仿宋" w:cs="仿宋"/>
                <w:color w:val="000000" w:themeColor="text1"/>
                <w:kern w:val="0"/>
                <w:sz w:val="24"/>
                <w:lang w:val="zh-CN"/>
              </w:rPr>
            </w:pPr>
            <w:r w:rsidRPr="00FF49A7">
              <w:rPr>
                <w:rFonts w:ascii="仿宋" w:eastAsia="仿宋" w:hAnsi="仿宋" w:cs="仿宋" w:hint="eastAsia"/>
                <w:color w:val="000000" w:themeColor="text1"/>
                <w:kern w:val="0"/>
                <w:sz w:val="24"/>
                <w:lang w:val="zh-CN"/>
              </w:rPr>
              <w:t>备注</w:t>
            </w:r>
          </w:p>
        </w:tc>
      </w:tr>
      <w:tr w:rsidR="00632877" w:rsidRPr="00FF49A7" w14:paraId="7CC437E5" w14:textId="77777777" w:rsidTr="00A76B95">
        <w:trPr>
          <w:trHeight w:val="925"/>
          <w:jc w:val="center"/>
        </w:trPr>
        <w:tc>
          <w:tcPr>
            <w:tcW w:w="988" w:type="dxa"/>
            <w:vAlign w:val="center"/>
          </w:tcPr>
          <w:p w14:paraId="55809D6F" w14:textId="77777777" w:rsidR="00632877" w:rsidRPr="00FF49A7" w:rsidRDefault="00D528DB">
            <w:pPr>
              <w:widowControl/>
              <w:jc w:val="center"/>
              <w:rPr>
                <w:rFonts w:ascii="仿宋" w:eastAsia="仿宋" w:hAnsi="仿宋" w:cs="仿宋"/>
                <w:color w:val="000000" w:themeColor="text1"/>
                <w:kern w:val="0"/>
                <w:sz w:val="24"/>
              </w:rPr>
            </w:pPr>
            <w:r w:rsidRPr="00FF49A7">
              <w:rPr>
                <w:rFonts w:ascii="仿宋" w:eastAsia="仿宋" w:hAnsi="仿宋" w:cs="仿宋" w:hint="eastAsia"/>
                <w:color w:val="000000" w:themeColor="text1"/>
                <w:kern w:val="0"/>
                <w:sz w:val="24"/>
              </w:rPr>
              <w:t>1</w:t>
            </w:r>
          </w:p>
        </w:tc>
        <w:tc>
          <w:tcPr>
            <w:tcW w:w="3827" w:type="dxa"/>
            <w:vAlign w:val="center"/>
          </w:tcPr>
          <w:p w14:paraId="42247EA5" w14:textId="2765093E" w:rsidR="00632877" w:rsidRPr="00FF49A7" w:rsidRDefault="009D716A">
            <w:pPr>
              <w:spacing w:line="360" w:lineRule="auto"/>
              <w:jc w:val="center"/>
              <w:rPr>
                <w:rFonts w:ascii="仿宋" w:eastAsia="仿宋" w:hAnsi="仿宋" w:cs="仿宋"/>
                <w:color w:val="000000" w:themeColor="text1"/>
                <w:kern w:val="0"/>
                <w:sz w:val="24"/>
              </w:rPr>
            </w:pPr>
            <w:r w:rsidRPr="001F6C12">
              <w:rPr>
                <w:rFonts w:ascii="仿宋" w:eastAsia="仿宋" w:hAnsi="仿宋" w:hint="eastAsia"/>
                <w:color w:val="000000" w:themeColor="text1"/>
                <w:sz w:val="24"/>
                <w:szCs w:val="28"/>
              </w:rPr>
              <w:t>宁围街道振宁未来社区全过程咨询服务</w:t>
            </w:r>
            <w:r w:rsidR="00EE6D10" w:rsidRPr="001F6C12">
              <w:rPr>
                <w:rFonts w:ascii="仿宋" w:eastAsia="仿宋" w:hAnsi="仿宋" w:hint="eastAsia"/>
                <w:color w:val="000000" w:themeColor="text1"/>
                <w:sz w:val="24"/>
                <w:szCs w:val="28"/>
              </w:rPr>
              <w:t>采购项目</w:t>
            </w:r>
          </w:p>
        </w:tc>
        <w:tc>
          <w:tcPr>
            <w:tcW w:w="2001" w:type="dxa"/>
            <w:vAlign w:val="center"/>
          </w:tcPr>
          <w:p w14:paraId="0D1B592F" w14:textId="77777777" w:rsidR="00632877" w:rsidRPr="00FF49A7" w:rsidRDefault="00D528DB">
            <w:pPr>
              <w:widowControl/>
              <w:jc w:val="center"/>
              <w:rPr>
                <w:rFonts w:ascii="仿宋" w:eastAsia="仿宋" w:hAnsi="仿宋" w:cs="仿宋"/>
                <w:color w:val="000000" w:themeColor="text1"/>
                <w:kern w:val="0"/>
                <w:sz w:val="24"/>
              </w:rPr>
            </w:pPr>
            <w:r w:rsidRPr="00FF49A7">
              <w:rPr>
                <w:rFonts w:ascii="仿宋" w:eastAsia="仿宋" w:hAnsi="仿宋" w:cs="仿宋" w:hint="eastAsia"/>
                <w:color w:val="000000" w:themeColor="text1"/>
                <w:kern w:val="0"/>
                <w:sz w:val="24"/>
              </w:rPr>
              <w:t>详见招标要求</w:t>
            </w:r>
          </w:p>
        </w:tc>
        <w:tc>
          <w:tcPr>
            <w:tcW w:w="825" w:type="dxa"/>
            <w:vAlign w:val="center"/>
          </w:tcPr>
          <w:p w14:paraId="6D39205C" w14:textId="77777777" w:rsidR="00632877" w:rsidRPr="00FF49A7" w:rsidRDefault="00D528DB">
            <w:pPr>
              <w:widowControl/>
              <w:jc w:val="center"/>
              <w:rPr>
                <w:rFonts w:ascii="仿宋" w:eastAsia="仿宋" w:hAnsi="仿宋" w:cs="仿宋"/>
                <w:color w:val="000000" w:themeColor="text1"/>
                <w:kern w:val="0"/>
                <w:sz w:val="24"/>
                <w:lang w:val="zh-CN"/>
              </w:rPr>
            </w:pPr>
            <w:r w:rsidRPr="00FF49A7">
              <w:rPr>
                <w:rFonts w:ascii="仿宋" w:eastAsia="仿宋" w:hAnsi="仿宋" w:cs="仿宋" w:hint="eastAsia"/>
                <w:color w:val="000000" w:themeColor="text1"/>
                <w:kern w:val="0"/>
                <w:sz w:val="24"/>
              </w:rPr>
              <w:t>1</w:t>
            </w:r>
          </w:p>
        </w:tc>
        <w:tc>
          <w:tcPr>
            <w:tcW w:w="831" w:type="dxa"/>
            <w:vAlign w:val="center"/>
          </w:tcPr>
          <w:p w14:paraId="439B63C8" w14:textId="77491408" w:rsidR="00632877" w:rsidRPr="00FF49A7" w:rsidRDefault="009D716A">
            <w:pPr>
              <w:widowControl/>
              <w:jc w:val="center"/>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项</w:t>
            </w:r>
          </w:p>
        </w:tc>
        <w:tc>
          <w:tcPr>
            <w:tcW w:w="945" w:type="dxa"/>
            <w:vAlign w:val="center"/>
          </w:tcPr>
          <w:p w14:paraId="3B4FBAF6" w14:textId="77777777" w:rsidR="00632877" w:rsidRPr="00FF49A7" w:rsidRDefault="00632877">
            <w:pPr>
              <w:widowControl/>
              <w:jc w:val="center"/>
              <w:rPr>
                <w:rFonts w:ascii="仿宋" w:eastAsia="仿宋" w:hAnsi="仿宋" w:cs="仿宋"/>
                <w:color w:val="000000" w:themeColor="text1"/>
                <w:kern w:val="0"/>
                <w:sz w:val="24"/>
              </w:rPr>
            </w:pPr>
          </w:p>
        </w:tc>
      </w:tr>
    </w:tbl>
    <w:p w14:paraId="38DEA9DB" w14:textId="02A39EA8" w:rsidR="00F325A1" w:rsidRPr="00FF49A7" w:rsidRDefault="00D528DB" w:rsidP="00F325A1">
      <w:pPr>
        <w:pStyle w:val="3"/>
        <w:numPr>
          <w:ilvl w:val="2"/>
          <w:numId w:val="0"/>
        </w:numPr>
        <w:jc w:val="center"/>
        <w:rPr>
          <w:rFonts w:ascii="仿宋" w:eastAsia="仿宋" w:hAnsi="仿宋" w:cs="仿宋"/>
          <w:color w:val="000000" w:themeColor="text1"/>
          <w:sz w:val="28"/>
          <w:szCs w:val="28"/>
        </w:rPr>
      </w:pPr>
      <w:r w:rsidRPr="00FF49A7">
        <w:rPr>
          <w:rFonts w:ascii="仿宋" w:eastAsia="仿宋" w:hAnsi="仿宋" w:cs="仿宋" w:hint="eastAsia"/>
          <w:color w:val="000000" w:themeColor="text1"/>
          <w:sz w:val="28"/>
          <w:szCs w:val="28"/>
        </w:rPr>
        <w:t>二、招标需求</w:t>
      </w:r>
    </w:p>
    <w:p w14:paraId="2E2F7F59" w14:textId="5D4E8E3E" w:rsidR="00D86A8F" w:rsidRPr="001F6C12" w:rsidRDefault="000E411F" w:rsidP="000E411F">
      <w:pPr>
        <w:ind w:firstLineChars="200" w:firstLine="480"/>
        <w:rPr>
          <w:rFonts w:ascii="仿宋" w:eastAsia="仿宋" w:hAnsi="仿宋" w:cs="仿宋"/>
          <w:sz w:val="24"/>
        </w:rPr>
      </w:pPr>
      <w:r w:rsidRPr="001F6C12">
        <w:rPr>
          <w:rFonts w:ascii="仿宋" w:eastAsia="仿宋" w:hAnsi="仿宋" w:cs="仿宋" w:hint="eastAsia"/>
          <w:sz w:val="24"/>
        </w:rPr>
        <w:t>1、</w:t>
      </w:r>
      <w:r w:rsidR="00D86A8F" w:rsidRPr="001F6C12">
        <w:rPr>
          <w:rFonts w:ascii="仿宋" w:eastAsia="仿宋" w:hAnsi="仿宋" w:cs="仿宋" w:hint="eastAsia"/>
          <w:sz w:val="24"/>
        </w:rPr>
        <w:t>项目概况</w:t>
      </w:r>
    </w:p>
    <w:p w14:paraId="2989D9C4" w14:textId="78973F98" w:rsidR="00D86A8F" w:rsidRPr="001F6C12" w:rsidRDefault="00A211B0" w:rsidP="00A211B0">
      <w:pPr>
        <w:pStyle w:val="a4"/>
        <w:ind w:firstLineChars="200" w:firstLine="480"/>
        <w:rPr>
          <w:rFonts w:ascii="仿宋" w:eastAsia="仿宋" w:hAnsi="仿宋" w:cs="仿宋"/>
          <w:szCs w:val="24"/>
          <w:lang w:val="en-US"/>
        </w:rPr>
      </w:pPr>
      <w:r w:rsidRPr="001F6C12">
        <w:rPr>
          <w:rFonts w:ascii="仿宋" w:eastAsia="仿宋" w:hAnsi="仿宋" w:cs="仿宋" w:hint="eastAsia"/>
          <w:szCs w:val="24"/>
          <w:lang w:val="en-US"/>
        </w:rPr>
        <w:t>宁围振宁社区位于杭州市萧山区宁围街道，按照浙发改基综函〔2021〕228 号文件及杭州市未来社区创建指引对创建面积范围的要求，拟定规划单元面积约97公顷，北至机场高速，南至文明路，东至通惠北路，西至新宁路，共涉及12个小区。实施单元结合现有小区情况及配套设施整合提升情况，主要包含3个小区，1个公寓，面积约26公顷。</w:t>
      </w:r>
    </w:p>
    <w:p w14:paraId="5FFA3A2F" w14:textId="72691265" w:rsidR="00D86A8F" w:rsidRPr="001F6C12" w:rsidRDefault="000E411F" w:rsidP="000E411F">
      <w:pPr>
        <w:ind w:firstLineChars="200" w:firstLine="480"/>
        <w:rPr>
          <w:rFonts w:ascii="仿宋" w:eastAsia="仿宋" w:hAnsi="仿宋" w:cs="仿宋"/>
          <w:sz w:val="24"/>
        </w:rPr>
      </w:pPr>
      <w:r w:rsidRPr="001F6C12">
        <w:rPr>
          <w:rFonts w:ascii="仿宋" w:eastAsia="仿宋" w:hAnsi="仿宋" w:cs="仿宋" w:hint="eastAsia"/>
          <w:sz w:val="24"/>
        </w:rPr>
        <w:t>2、</w:t>
      </w:r>
      <w:r w:rsidR="00D86A8F" w:rsidRPr="001F6C12">
        <w:rPr>
          <w:rFonts w:ascii="仿宋" w:eastAsia="仿宋" w:hAnsi="仿宋" w:cs="仿宋" w:hint="eastAsia"/>
          <w:sz w:val="24"/>
        </w:rPr>
        <w:t>主要内容</w:t>
      </w:r>
    </w:p>
    <w:p w14:paraId="6E0CF86F" w14:textId="7965BD1C" w:rsidR="00F325A1" w:rsidRPr="001F6C12" w:rsidRDefault="009D716A" w:rsidP="00A211B0">
      <w:pPr>
        <w:spacing w:line="360" w:lineRule="auto"/>
        <w:ind w:firstLineChars="200" w:firstLine="480"/>
        <w:jc w:val="left"/>
        <w:rPr>
          <w:rFonts w:ascii="仿宋" w:eastAsia="仿宋" w:hAnsi="仿宋" w:cs="仿宋"/>
          <w:sz w:val="24"/>
        </w:rPr>
      </w:pPr>
      <w:r w:rsidRPr="001F6C12">
        <w:rPr>
          <w:rFonts w:ascii="仿宋" w:eastAsia="仿宋" w:hAnsi="仿宋" w:cs="仿宋" w:hint="eastAsia"/>
          <w:sz w:val="24"/>
        </w:rPr>
        <w:t>综合性咨询：按照《浙江省未来社区试点建设全过程工程咨询服务指南（试行）》文件要求，包含总体研策咨询、创建实施方案编制、场景系统咨询、技术体系管理咨询、实施方案管理咨询、运营管理与评估考核咨询）等6个部分的工作内容。综合性咨询是未来社区创建的重要组成部分，充分、及时解读省、市出台的各项未来社区相关文件，熟悉相关政策与创建要求、指导场景建设与落位、助力未来社区建设，并在创建阶段的全过程中提供咨询。</w:t>
      </w:r>
    </w:p>
    <w:p w14:paraId="5881AC6A" w14:textId="7DDF6C65" w:rsidR="00F325A1" w:rsidRPr="00FF49A7" w:rsidRDefault="000E411F" w:rsidP="00612FB7">
      <w:pPr>
        <w:pStyle w:val="a8"/>
        <w:ind w:firstLineChars="200" w:firstLine="480"/>
        <w:rPr>
          <w:rFonts w:ascii="仿宋" w:eastAsia="仿宋" w:hAnsi="仿宋"/>
          <w:lang w:val="en-US"/>
        </w:rPr>
      </w:pPr>
      <w:r w:rsidRPr="001F6C12">
        <w:rPr>
          <w:rFonts w:ascii="仿宋" w:eastAsia="仿宋" w:hAnsi="仿宋" w:cs="仿宋"/>
        </w:rPr>
        <w:t>3</w:t>
      </w:r>
      <w:r w:rsidRPr="001F6C12">
        <w:rPr>
          <w:rFonts w:ascii="仿宋" w:eastAsia="仿宋" w:hAnsi="仿宋" w:cs="仿宋" w:hint="eastAsia"/>
        </w:rPr>
        <w:t>、服务内容和要求</w:t>
      </w:r>
    </w:p>
    <w:p w14:paraId="4971BB25" w14:textId="6E6E423A" w:rsidR="00F325A1" w:rsidRPr="00FF49A7" w:rsidRDefault="000E411F" w:rsidP="00612FB7">
      <w:pPr>
        <w:pStyle w:val="a8"/>
        <w:ind w:firstLineChars="200" w:firstLine="480"/>
        <w:rPr>
          <w:rFonts w:ascii="仿宋" w:eastAsia="仿宋" w:hAnsi="仿宋"/>
          <w:lang w:val="en-US"/>
        </w:rPr>
      </w:pPr>
      <w:r w:rsidRPr="000E411F">
        <w:rPr>
          <w:rFonts w:ascii="仿宋" w:eastAsia="仿宋" w:hAnsi="仿宋" w:hint="eastAsia"/>
          <w:lang w:val="en-US"/>
        </w:rPr>
        <w:t>具体服务内容和要求包括（但不限于）如下：</w:t>
      </w:r>
    </w:p>
    <w:p w14:paraId="54443E21" w14:textId="322026CE" w:rsidR="00F325A1" w:rsidRPr="00FF49A7" w:rsidRDefault="000E411F" w:rsidP="00612FB7">
      <w:pPr>
        <w:pStyle w:val="a8"/>
        <w:ind w:firstLineChars="200" w:firstLine="480"/>
        <w:rPr>
          <w:rFonts w:ascii="仿宋" w:eastAsia="仿宋" w:hAnsi="仿宋"/>
          <w:lang w:val="en-US"/>
        </w:rPr>
      </w:pPr>
      <w:r>
        <w:rPr>
          <w:rFonts w:ascii="仿宋" w:eastAsia="仿宋" w:hAnsi="仿宋" w:hint="eastAsia"/>
          <w:lang w:val="en-US"/>
        </w:rPr>
        <w:t>（1）</w:t>
      </w:r>
      <w:r w:rsidRPr="000E411F">
        <w:rPr>
          <w:rFonts w:ascii="仿宋" w:eastAsia="仿宋" w:hAnsi="仿宋" w:hint="eastAsia"/>
          <w:lang w:val="en-US"/>
        </w:rPr>
        <w:t>总体研策咨询</w:t>
      </w:r>
      <w:r>
        <w:rPr>
          <w:rFonts w:ascii="仿宋" w:eastAsia="仿宋" w:hAnsi="仿宋" w:hint="eastAsia"/>
          <w:lang w:val="en-US"/>
        </w:rPr>
        <w:t>：</w:t>
      </w:r>
      <w:r w:rsidRPr="000E411F">
        <w:rPr>
          <w:rFonts w:ascii="仿宋" w:eastAsia="仿宋" w:hAnsi="仿宋" w:hint="eastAsia"/>
          <w:lang w:val="en-US"/>
        </w:rPr>
        <w:t>研究确认实施单元的功能定位及业态类型；提炼社区文化内涵，明确文化主题；提出保留和更新改造的范围；实施单元的功能结构规划建议；实施单元的闭环和串联布局；实施单元的提升形态建议及投资测算；具备社区特色的九大场景策划建议。</w:t>
      </w:r>
    </w:p>
    <w:p w14:paraId="6378F42B" w14:textId="05D2A5DD" w:rsidR="00F325A1" w:rsidRPr="00FF49A7" w:rsidRDefault="000E411F" w:rsidP="00612FB7">
      <w:pPr>
        <w:pStyle w:val="a8"/>
        <w:ind w:firstLineChars="200" w:firstLine="480"/>
        <w:rPr>
          <w:rFonts w:ascii="仿宋" w:eastAsia="仿宋" w:hAnsi="仿宋"/>
          <w:lang w:val="en-US"/>
        </w:rPr>
      </w:pPr>
      <w:r>
        <w:rPr>
          <w:rFonts w:ascii="仿宋" w:eastAsia="仿宋" w:hAnsi="仿宋" w:hint="eastAsia"/>
          <w:lang w:val="en-US"/>
        </w:rPr>
        <w:t>（2）</w:t>
      </w:r>
      <w:r w:rsidRPr="000E411F">
        <w:rPr>
          <w:rFonts w:ascii="仿宋" w:eastAsia="仿宋" w:hAnsi="仿宋" w:hint="eastAsia"/>
          <w:lang w:val="en-US"/>
        </w:rPr>
        <w:t>创建实施方案编制</w:t>
      </w:r>
      <w:r>
        <w:rPr>
          <w:rFonts w:ascii="仿宋" w:eastAsia="仿宋" w:hAnsi="仿宋" w:hint="eastAsia"/>
          <w:lang w:val="en-US"/>
        </w:rPr>
        <w:t>：</w:t>
      </w:r>
      <w:r w:rsidRPr="009D716A">
        <w:rPr>
          <w:rFonts w:ascii="仿宋" w:eastAsia="仿宋" w:hAnsi="仿宋" w:cs="仿宋" w:hint="eastAsia"/>
          <w:color w:val="000000"/>
        </w:rPr>
        <w:t>协助招标人按省、市级要求完成创建实施方案。</w:t>
      </w:r>
    </w:p>
    <w:p w14:paraId="40EE0D13" w14:textId="1B80DE53" w:rsidR="00F325A1" w:rsidRPr="00FF49A7" w:rsidRDefault="000E411F" w:rsidP="00612FB7">
      <w:pPr>
        <w:pStyle w:val="a8"/>
        <w:ind w:firstLineChars="200" w:firstLine="480"/>
        <w:rPr>
          <w:rFonts w:ascii="仿宋" w:eastAsia="仿宋" w:hAnsi="仿宋"/>
          <w:lang w:val="en-US"/>
        </w:rPr>
      </w:pPr>
      <w:r>
        <w:rPr>
          <w:rFonts w:ascii="仿宋" w:eastAsia="仿宋" w:hAnsi="仿宋" w:hint="eastAsia"/>
          <w:lang w:val="en-US"/>
        </w:rPr>
        <w:t>（</w:t>
      </w:r>
      <w:r>
        <w:rPr>
          <w:rFonts w:ascii="仿宋" w:eastAsia="仿宋" w:hAnsi="仿宋"/>
          <w:lang w:val="en-US"/>
        </w:rPr>
        <w:t>3</w:t>
      </w:r>
      <w:r>
        <w:rPr>
          <w:rFonts w:ascii="仿宋" w:eastAsia="仿宋" w:hAnsi="仿宋" w:hint="eastAsia"/>
          <w:lang w:val="en-US"/>
        </w:rPr>
        <w:t>）</w:t>
      </w:r>
      <w:r w:rsidRPr="000E411F">
        <w:rPr>
          <w:rFonts w:ascii="仿宋" w:eastAsia="仿宋" w:hAnsi="仿宋" w:hint="eastAsia"/>
          <w:lang w:val="en-US"/>
        </w:rPr>
        <w:t>场景系统咨询</w:t>
      </w:r>
      <w:r>
        <w:rPr>
          <w:rFonts w:ascii="仿宋" w:eastAsia="仿宋" w:hAnsi="仿宋" w:hint="eastAsia"/>
          <w:lang w:val="en-US"/>
        </w:rPr>
        <w:t>：</w:t>
      </w:r>
      <w:r w:rsidRPr="000E411F">
        <w:rPr>
          <w:rFonts w:ascii="仿宋" w:eastAsia="仿宋" w:hAnsi="仿宋" w:hint="eastAsia"/>
          <w:lang w:val="en-US"/>
        </w:rPr>
        <w:t>指导实施方案环节的场景设计；协助制定履约协议环节场景约</w:t>
      </w:r>
      <w:r w:rsidRPr="000E411F">
        <w:rPr>
          <w:rFonts w:ascii="仿宋" w:eastAsia="仿宋" w:hAnsi="仿宋" w:hint="eastAsia"/>
          <w:lang w:val="en-US"/>
        </w:rPr>
        <w:lastRenderedPageBreak/>
        <w:t>定；定期督导建设施工环节场景建设；制定运营环节场景标准；协助对接各场景的实施单位；出具场景系统符合性评估报告结合当地文化突出场景专篇，能重点创新1-2个场景作为该社区的金招牌；协助指导打开当地群众配合度和知名度。</w:t>
      </w:r>
    </w:p>
    <w:p w14:paraId="2F96C30B" w14:textId="2D80B620" w:rsidR="00F325A1" w:rsidRPr="00FF49A7" w:rsidRDefault="000E411F" w:rsidP="00612FB7">
      <w:pPr>
        <w:pStyle w:val="a8"/>
        <w:ind w:firstLineChars="200" w:firstLine="480"/>
        <w:rPr>
          <w:rFonts w:ascii="仿宋" w:eastAsia="仿宋" w:hAnsi="仿宋"/>
          <w:lang w:val="en-US"/>
        </w:rPr>
      </w:pPr>
      <w:r>
        <w:rPr>
          <w:rFonts w:ascii="仿宋" w:eastAsia="仿宋" w:hAnsi="仿宋" w:hint="eastAsia"/>
          <w:lang w:val="en-US"/>
        </w:rPr>
        <w:t>（</w:t>
      </w:r>
      <w:r>
        <w:rPr>
          <w:rFonts w:ascii="仿宋" w:eastAsia="仿宋" w:hAnsi="仿宋"/>
          <w:lang w:val="en-US"/>
        </w:rPr>
        <w:t>4</w:t>
      </w:r>
      <w:r>
        <w:rPr>
          <w:rFonts w:ascii="仿宋" w:eastAsia="仿宋" w:hAnsi="仿宋" w:hint="eastAsia"/>
          <w:lang w:val="en-US"/>
        </w:rPr>
        <w:t>）</w:t>
      </w:r>
      <w:r w:rsidRPr="000E411F">
        <w:rPr>
          <w:rFonts w:ascii="仿宋" w:eastAsia="仿宋" w:hAnsi="仿宋" w:hint="eastAsia"/>
          <w:lang w:val="en-US"/>
        </w:rPr>
        <w:t>技术体系管理咨询</w:t>
      </w:r>
      <w:r>
        <w:rPr>
          <w:rFonts w:ascii="仿宋" w:eastAsia="仿宋" w:hAnsi="仿宋" w:hint="eastAsia"/>
          <w:lang w:val="en-US"/>
        </w:rPr>
        <w:t>：</w:t>
      </w:r>
      <w:r w:rsidRPr="000E411F">
        <w:rPr>
          <w:rFonts w:ascii="仿宋" w:eastAsia="仿宋" w:hAnsi="仿宋" w:hint="eastAsia"/>
          <w:lang w:val="en-US"/>
        </w:rPr>
        <w:t>开展适宜性技术体系框架研究；评估和指导实施方案技术方案比选；评估和指导建设施工环节技术方案的合理性；实施供应链管理。</w:t>
      </w:r>
    </w:p>
    <w:p w14:paraId="3EE05E92" w14:textId="38A35762" w:rsidR="00F325A1" w:rsidRPr="00FF49A7" w:rsidRDefault="000E411F" w:rsidP="00612FB7">
      <w:pPr>
        <w:pStyle w:val="a8"/>
        <w:ind w:firstLineChars="200" w:firstLine="480"/>
        <w:rPr>
          <w:rFonts w:ascii="仿宋" w:eastAsia="仿宋" w:hAnsi="仿宋"/>
          <w:lang w:val="en-US"/>
        </w:rPr>
      </w:pPr>
      <w:r>
        <w:rPr>
          <w:rFonts w:ascii="仿宋" w:eastAsia="仿宋" w:hAnsi="仿宋" w:hint="eastAsia"/>
          <w:lang w:val="en-US"/>
        </w:rPr>
        <w:t>（</w:t>
      </w:r>
      <w:r>
        <w:rPr>
          <w:rFonts w:ascii="仿宋" w:eastAsia="仿宋" w:hAnsi="仿宋"/>
          <w:lang w:val="en-US"/>
        </w:rPr>
        <w:t>5</w:t>
      </w:r>
      <w:r>
        <w:rPr>
          <w:rFonts w:ascii="仿宋" w:eastAsia="仿宋" w:hAnsi="仿宋" w:hint="eastAsia"/>
          <w:lang w:val="en-US"/>
        </w:rPr>
        <w:t>）</w:t>
      </w:r>
      <w:r w:rsidRPr="000E411F">
        <w:rPr>
          <w:rFonts w:ascii="仿宋" w:eastAsia="仿宋" w:hAnsi="仿宋" w:hint="eastAsia"/>
          <w:lang w:val="en-US"/>
        </w:rPr>
        <w:t>实施方案管理咨询</w:t>
      </w:r>
      <w:r>
        <w:rPr>
          <w:rFonts w:ascii="仿宋" w:eastAsia="仿宋" w:hAnsi="仿宋" w:hint="eastAsia"/>
          <w:lang w:val="en-US"/>
        </w:rPr>
        <w:t>：</w:t>
      </w:r>
      <w:r w:rsidRPr="000E411F">
        <w:rPr>
          <w:rFonts w:ascii="仿宋" w:eastAsia="仿宋" w:hAnsi="仿宋" w:hint="eastAsia"/>
          <w:lang w:val="en-US"/>
        </w:rPr>
        <w:t>对各阶段实施方案成果开展评估，协助委托方决策；组织实施方案审查，并协助委托方完成实施方案的省、市、区级评审、修改、备案等工作；开展设计管理咨询，动态跟踪九场景的建设落实情况，提供技术建议、优化等内容；开展场景联合体咨询，协助委托方确定场景联合体解决方案；开展数字化管理咨询，指导数字化系统解决方案。</w:t>
      </w:r>
    </w:p>
    <w:p w14:paraId="36D8A61F" w14:textId="08933E73" w:rsidR="00632877" w:rsidRDefault="000E411F" w:rsidP="00612FB7">
      <w:pPr>
        <w:pStyle w:val="a8"/>
        <w:ind w:firstLineChars="200" w:firstLine="480"/>
        <w:rPr>
          <w:rFonts w:ascii="仿宋" w:eastAsia="仿宋" w:hAnsi="仿宋"/>
          <w:lang w:val="en-US"/>
        </w:rPr>
      </w:pPr>
      <w:r>
        <w:rPr>
          <w:rFonts w:ascii="仿宋" w:eastAsia="仿宋" w:hAnsi="仿宋" w:hint="eastAsia"/>
          <w:lang w:val="en-US"/>
        </w:rPr>
        <w:t>（</w:t>
      </w:r>
      <w:r>
        <w:rPr>
          <w:rFonts w:ascii="仿宋" w:eastAsia="仿宋" w:hAnsi="仿宋"/>
          <w:lang w:val="en-US"/>
        </w:rPr>
        <w:t>6</w:t>
      </w:r>
      <w:r>
        <w:rPr>
          <w:rFonts w:ascii="仿宋" w:eastAsia="仿宋" w:hAnsi="仿宋" w:hint="eastAsia"/>
          <w:lang w:val="en-US"/>
        </w:rPr>
        <w:t>）</w:t>
      </w:r>
      <w:r w:rsidR="00612FB7" w:rsidRPr="00612FB7">
        <w:rPr>
          <w:rFonts w:ascii="仿宋" w:eastAsia="仿宋" w:hAnsi="仿宋" w:hint="eastAsia"/>
          <w:lang w:val="en-US"/>
        </w:rPr>
        <w:t>运营管理与评估考核咨询</w:t>
      </w:r>
      <w:r w:rsidR="00612FB7">
        <w:rPr>
          <w:rFonts w:ascii="仿宋" w:eastAsia="仿宋" w:hAnsi="仿宋" w:hint="eastAsia"/>
          <w:lang w:val="en-US"/>
        </w:rPr>
        <w:t>：</w:t>
      </w:r>
      <w:r w:rsidR="00612FB7" w:rsidRPr="00612FB7">
        <w:rPr>
          <w:rFonts w:ascii="仿宋" w:eastAsia="仿宋" w:hAnsi="仿宋" w:hint="eastAsia"/>
          <w:lang w:val="en-US"/>
        </w:rPr>
        <w:t>协助委托方开展运营主体选择，评估运营方案的符合性，以及“平台+管家”的运营模式合理性；协助委托方开展考核与验收；负责省、市级未来社区验收、档案信息等管理和项目后评价工作。</w:t>
      </w:r>
    </w:p>
    <w:p w14:paraId="0FF5616D" w14:textId="0B6FB4B2" w:rsidR="00612FB7" w:rsidRPr="001F6C12" w:rsidRDefault="00612FB7" w:rsidP="00612FB7">
      <w:pPr>
        <w:pStyle w:val="a8"/>
        <w:ind w:firstLineChars="200" w:firstLine="480"/>
        <w:rPr>
          <w:rFonts w:ascii="仿宋" w:eastAsia="仿宋" w:hAnsi="仿宋"/>
          <w:lang w:val="en-US"/>
        </w:rPr>
      </w:pPr>
      <w:r>
        <w:rPr>
          <w:rFonts w:ascii="仿宋" w:eastAsia="仿宋" w:hAnsi="仿宋"/>
          <w:lang w:val="en-US"/>
        </w:rPr>
        <w:t>3</w:t>
      </w:r>
      <w:r w:rsidRPr="001F6C12">
        <w:rPr>
          <w:rFonts w:ascii="仿宋" w:eastAsia="仿宋" w:hAnsi="仿宋" w:hint="eastAsia"/>
          <w:lang w:val="en-US"/>
        </w:rPr>
        <w:t>、报价要求</w:t>
      </w:r>
    </w:p>
    <w:p w14:paraId="49417E47" w14:textId="62B5B4FB" w:rsidR="00612FB7" w:rsidRPr="001F6C12" w:rsidRDefault="00612FB7" w:rsidP="00612FB7">
      <w:pPr>
        <w:pStyle w:val="a8"/>
        <w:ind w:firstLineChars="200" w:firstLine="480"/>
        <w:rPr>
          <w:rFonts w:ascii="仿宋" w:eastAsia="仿宋" w:hAnsi="仿宋"/>
          <w:lang w:val="en-US"/>
        </w:rPr>
      </w:pPr>
      <w:r w:rsidRPr="001F6C12">
        <w:rPr>
          <w:rFonts w:ascii="仿宋" w:eastAsia="仿宋" w:hAnsi="仿宋" w:hint="eastAsia"/>
          <w:lang w:val="en-US"/>
        </w:rPr>
        <w:t>（1）本项目最高限价为3</w:t>
      </w:r>
      <w:r w:rsidRPr="001F6C12">
        <w:rPr>
          <w:rFonts w:ascii="仿宋" w:eastAsia="仿宋" w:hAnsi="仿宋"/>
          <w:lang w:val="en-US"/>
        </w:rPr>
        <w:t>80</w:t>
      </w:r>
      <w:r w:rsidRPr="001F6C12">
        <w:rPr>
          <w:rFonts w:ascii="仿宋" w:eastAsia="仿宋" w:hAnsi="仿宋" w:hint="eastAsia"/>
          <w:lang w:val="en-US"/>
        </w:rPr>
        <w:t>万元</w:t>
      </w:r>
    </w:p>
    <w:p w14:paraId="6FECE3B6" w14:textId="79ED3CAD" w:rsidR="00612FB7" w:rsidRDefault="00612FB7" w:rsidP="00612FB7">
      <w:pPr>
        <w:pStyle w:val="a8"/>
        <w:ind w:firstLineChars="200" w:firstLine="480"/>
        <w:rPr>
          <w:rFonts w:ascii="仿宋" w:eastAsia="仿宋" w:hAnsi="仿宋"/>
          <w:lang w:val="en-US"/>
        </w:rPr>
      </w:pPr>
      <w:r w:rsidRPr="00C04F26">
        <w:rPr>
          <w:rFonts w:ascii="仿宋" w:eastAsia="仿宋" w:hAnsi="仿宋" w:hint="eastAsia"/>
          <w:lang w:val="en-US"/>
        </w:rPr>
        <w:t>（2）服务</w:t>
      </w:r>
      <w:r w:rsidR="00262B83" w:rsidRPr="00C04F26">
        <w:rPr>
          <w:rFonts w:ascii="仿宋" w:eastAsia="仿宋" w:hAnsi="仿宋" w:hint="eastAsia"/>
          <w:lang w:val="en-US"/>
        </w:rPr>
        <w:t>咨询</w:t>
      </w:r>
      <w:r w:rsidRPr="00C04F26">
        <w:rPr>
          <w:rFonts w:ascii="仿宋" w:eastAsia="仿宋" w:hAnsi="仿宋" w:hint="eastAsia"/>
          <w:lang w:val="en-US"/>
        </w:rPr>
        <w:t>报价包括为完成本工程服务内容可能发生的</w:t>
      </w:r>
      <w:r w:rsidR="001F6C12" w:rsidRPr="00C04F26">
        <w:rPr>
          <w:rFonts w:ascii="仿宋" w:eastAsia="仿宋" w:hAnsi="仿宋" w:hint="eastAsia"/>
          <w:lang w:val="en-US"/>
        </w:rPr>
        <w:t>所有</w:t>
      </w:r>
      <w:r w:rsidRPr="00C04F26">
        <w:rPr>
          <w:rFonts w:ascii="仿宋" w:eastAsia="仿宋" w:hAnsi="仿宋" w:hint="eastAsia"/>
          <w:lang w:val="en-US"/>
        </w:rPr>
        <w:t>各项费用，如工作、生活、交通、通讯、设备（仪器）、劳力、利润、税收等以及所有有关的成本</w:t>
      </w:r>
      <w:r w:rsidR="00262B83" w:rsidRPr="00C04F26">
        <w:rPr>
          <w:rFonts w:ascii="仿宋" w:eastAsia="仿宋" w:hAnsi="仿宋" w:hint="eastAsia"/>
          <w:lang w:val="en-US"/>
        </w:rPr>
        <w:t>，</w:t>
      </w:r>
      <w:r w:rsidR="001F6C12" w:rsidRPr="00C04F26">
        <w:rPr>
          <w:rFonts w:ascii="仿宋" w:eastAsia="仿宋" w:hAnsi="仿宋" w:hint="eastAsia"/>
          <w:lang w:val="en-US"/>
        </w:rPr>
        <w:t>服务实施过程中</w:t>
      </w:r>
      <w:r w:rsidR="00262B83" w:rsidRPr="00C04F26">
        <w:rPr>
          <w:rFonts w:ascii="仿宋" w:eastAsia="仿宋" w:hAnsi="仿宋" w:hint="eastAsia"/>
          <w:lang w:val="en-US"/>
        </w:rPr>
        <w:t>所有风险由投标人自行承担。</w:t>
      </w:r>
    </w:p>
    <w:p w14:paraId="2AE8BB21" w14:textId="0FA885B6" w:rsidR="00612FB7" w:rsidRDefault="00612FB7" w:rsidP="00612FB7">
      <w:pPr>
        <w:pStyle w:val="a8"/>
        <w:ind w:firstLineChars="200" w:firstLine="480"/>
        <w:rPr>
          <w:rFonts w:ascii="仿宋" w:eastAsia="仿宋" w:hAnsi="仿宋"/>
          <w:lang w:val="en-US"/>
        </w:rPr>
      </w:pPr>
      <w:r>
        <w:rPr>
          <w:rFonts w:ascii="仿宋" w:eastAsia="仿宋" w:hAnsi="仿宋"/>
          <w:lang w:val="en-US"/>
        </w:rPr>
        <w:t>4</w:t>
      </w:r>
      <w:r>
        <w:rPr>
          <w:rFonts w:ascii="仿宋" w:eastAsia="仿宋" w:hAnsi="仿宋" w:hint="eastAsia"/>
          <w:lang w:val="en-US"/>
        </w:rPr>
        <w:t>、</w:t>
      </w:r>
      <w:r w:rsidRPr="00C04F26">
        <w:rPr>
          <w:rFonts w:ascii="仿宋" w:eastAsia="仿宋" w:hAnsi="仿宋" w:hint="eastAsia"/>
          <w:lang w:val="en-US"/>
        </w:rPr>
        <w:t>服务人员要求</w:t>
      </w:r>
    </w:p>
    <w:tbl>
      <w:tblPr>
        <w:tblW w:w="93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722"/>
        <w:gridCol w:w="1815"/>
        <w:gridCol w:w="3795"/>
        <w:gridCol w:w="1155"/>
        <w:gridCol w:w="1831"/>
      </w:tblGrid>
      <w:tr w:rsidR="00CD2840" w:rsidRPr="00CD2840" w14:paraId="0A42176C" w14:textId="77777777" w:rsidTr="00CD2840">
        <w:trPr>
          <w:trHeight w:hRule="exact" w:val="567"/>
          <w:jc w:val="center"/>
        </w:trPr>
        <w:tc>
          <w:tcPr>
            <w:tcW w:w="722" w:type="dxa"/>
            <w:tcBorders>
              <w:top w:val="single" w:sz="6" w:space="0" w:color="000000"/>
              <w:left w:val="single" w:sz="6" w:space="0" w:color="000000"/>
              <w:bottom w:val="single" w:sz="6" w:space="0" w:color="000000"/>
              <w:right w:val="single" w:sz="6" w:space="0" w:color="000000"/>
            </w:tcBorders>
            <w:vAlign w:val="center"/>
          </w:tcPr>
          <w:p w14:paraId="0E520BE9" w14:textId="77777777" w:rsidR="00CD2840" w:rsidRPr="00C04F26" w:rsidRDefault="00CD2840" w:rsidP="00CD2840">
            <w:pPr>
              <w:adjustRightInd/>
              <w:jc w:val="center"/>
              <w:rPr>
                <w:rFonts w:ascii="Calibri" w:hAnsi="Calibri" w:cs="Calibri"/>
                <w:b/>
                <w:color w:val="000000"/>
                <w:szCs w:val="21"/>
              </w:rPr>
            </w:pPr>
            <w:r w:rsidRPr="00C04F26">
              <w:rPr>
                <w:rFonts w:ascii="Calibri" w:hAnsi="Calibri" w:cs="宋体" w:hint="eastAsia"/>
                <w:b/>
                <w:color w:val="000000"/>
                <w:szCs w:val="21"/>
                <w:lang w:bidi="ar"/>
              </w:rPr>
              <w:t>序号</w:t>
            </w:r>
          </w:p>
        </w:tc>
        <w:tc>
          <w:tcPr>
            <w:tcW w:w="1815" w:type="dxa"/>
            <w:tcBorders>
              <w:top w:val="single" w:sz="6" w:space="0" w:color="000000"/>
              <w:left w:val="nil"/>
              <w:bottom w:val="single" w:sz="6" w:space="0" w:color="000000"/>
              <w:right w:val="single" w:sz="6" w:space="0" w:color="000000"/>
            </w:tcBorders>
            <w:vAlign w:val="center"/>
          </w:tcPr>
          <w:p w14:paraId="7C9FB11F" w14:textId="77777777" w:rsidR="00CD2840" w:rsidRPr="00C04F26" w:rsidRDefault="00CD2840" w:rsidP="00CD2840">
            <w:pPr>
              <w:adjustRightInd/>
              <w:jc w:val="center"/>
              <w:rPr>
                <w:rFonts w:ascii="Calibri" w:hAnsi="Calibri" w:cs="Calibri"/>
                <w:b/>
                <w:color w:val="000000"/>
                <w:szCs w:val="21"/>
              </w:rPr>
            </w:pPr>
            <w:r w:rsidRPr="00C04F26">
              <w:rPr>
                <w:rFonts w:ascii="Calibri" w:hAnsi="Calibri" w:cs="宋体" w:hint="eastAsia"/>
                <w:b/>
                <w:color w:val="000000"/>
                <w:szCs w:val="21"/>
                <w:lang w:bidi="ar"/>
              </w:rPr>
              <w:t>工程咨询岗位</w:t>
            </w:r>
          </w:p>
        </w:tc>
        <w:tc>
          <w:tcPr>
            <w:tcW w:w="3795" w:type="dxa"/>
            <w:tcBorders>
              <w:top w:val="single" w:sz="6" w:space="0" w:color="000000"/>
              <w:left w:val="single" w:sz="4" w:space="0" w:color="auto"/>
              <w:bottom w:val="single" w:sz="6" w:space="0" w:color="000000"/>
              <w:right w:val="single" w:sz="4" w:space="0" w:color="auto"/>
            </w:tcBorders>
            <w:vAlign w:val="center"/>
          </w:tcPr>
          <w:p w14:paraId="155AFD68" w14:textId="77777777" w:rsidR="00CD2840" w:rsidRPr="00C04F26" w:rsidRDefault="00CD2840" w:rsidP="00CD2840">
            <w:pPr>
              <w:adjustRightInd/>
              <w:jc w:val="center"/>
              <w:rPr>
                <w:rFonts w:ascii="Calibri" w:hAnsi="Calibri" w:cs="Calibri"/>
                <w:b/>
                <w:color w:val="000000"/>
                <w:szCs w:val="21"/>
              </w:rPr>
            </w:pPr>
            <w:r w:rsidRPr="00C04F26">
              <w:rPr>
                <w:rFonts w:ascii="Calibri" w:hAnsi="Calibri" w:cs="宋体" w:hint="eastAsia"/>
                <w:b/>
                <w:color w:val="000000"/>
                <w:szCs w:val="21"/>
                <w:lang w:bidi="ar"/>
              </w:rPr>
              <w:t>执业资格要求</w:t>
            </w:r>
          </w:p>
        </w:tc>
        <w:tc>
          <w:tcPr>
            <w:tcW w:w="1155" w:type="dxa"/>
            <w:tcBorders>
              <w:top w:val="single" w:sz="6" w:space="0" w:color="000000"/>
              <w:left w:val="nil"/>
              <w:bottom w:val="single" w:sz="6" w:space="0" w:color="000000"/>
              <w:right w:val="single" w:sz="4" w:space="0" w:color="auto"/>
            </w:tcBorders>
            <w:vAlign w:val="center"/>
          </w:tcPr>
          <w:p w14:paraId="5EB83E18" w14:textId="77777777" w:rsidR="00CD2840" w:rsidRPr="00C04F26" w:rsidRDefault="00CD2840" w:rsidP="00CD2840">
            <w:pPr>
              <w:adjustRightInd/>
              <w:jc w:val="center"/>
              <w:rPr>
                <w:rFonts w:ascii="Calibri" w:hAnsi="Calibri" w:cs="Calibri"/>
                <w:b/>
                <w:color w:val="000000"/>
                <w:szCs w:val="21"/>
              </w:rPr>
            </w:pPr>
            <w:r w:rsidRPr="00C04F26">
              <w:rPr>
                <w:rFonts w:ascii="Calibri" w:hAnsi="Calibri" w:cs="宋体" w:hint="eastAsia"/>
                <w:b/>
                <w:color w:val="000000"/>
                <w:szCs w:val="21"/>
                <w:lang w:bidi="ar"/>
              </w:rPr>
              <w:t>数量要求（人）</w:t>
            </w:r>
          </w:p>
        </w:tc>
        <w:tc>
          <w:tcPr>
            <w:tcW w:w="1831" w:type="dxa"/>
            <w:tcBorders>
              <w:top w:val="single" w:sz="6" w:space="0" w:color="000000"/>
              <w:left w:val="nil"/>
              <w:bottom w:val="single" w:sz="6" w:space="0" w:color="000000"/>
              <w:right w:val="single" w:sz="6" w:space="0" w:color="000000"/>
            </w:tcBorders>
            <w:vAlign w:val="center"/>
          </w:tcPr>
          <w:p w14:paraId="5D330B37" w14:textId="77777777" w:rsidR="00CD2840" w:rsidRPr="00C04F26" w:rsidRDefault="00CD2840" w:rsidP="00CD2840">
            <w:pPr>
              <w:adjustRightInd/>
              <w:ind w:left="75"/>
              <w:jc w:val="center"/>
              <w:rPr>
                <w:rFonts w:ascii="Calibri" w:hAnsi="Calibri" w:cs="Calibri"/>
                <w:b/>
                <w:color w:val="000000"/>
                <w:szCs w:val="21"/>
              </w:rPr>
            </w:pPr>
            <w:r w:rsidRPr="00C04F26">
              <w:rPr>
                <w:rFonts w:ascii="Calibri" w:hAnsi="Calibri" w:cs="宋体" w:hint="eastAsia"/>
                <w:b/>
                <w:color w:val="000000"/>
                <w:szCs w:val="21"/>
                <w:lang w:bidi="ar"/>
              </w:rPr>
              <w:t>备</w:t>
            </w:r>
            <w:r w:rsidRPr="00C04F26">
              <w:rPr>
                <w:rFonts w:ascii="Calibri" w:hAnsi="Calibri" w:cs="宋体" w:hint="eastAsia"/>
                <w:b/>
                <w:color w:val="000000"/>
                <w:szCs w:val="21"/>
                <w:lang w:bidi="ar"/>
              </w:rPr>
              <w:t xml:space="preserve">  </w:t>
            </w:r>
            <w:r w:rsidRPr="00C04F26">
              <w:rPr>
                <w:rFonts w:ascii="Calibri" w:hAnsi="Calibri" w:cs="宋体" w:hint="eastAsia"/>
                <w:b/>
                <w:color w:val="000000"/>
                <w:szCs w:val="21"/>
                <w:lang w:bidi="ar"/>
              </w:rPr>
              <w:t>注</w:t>
            </w:r>
          </w:p>
        </w:tc>
      </w:tr>
      <w:tr w:rsidR="00CD2840" w:rsidRPr="00CD2840" w14:paraId="6A94C3DC" w14:textId="77777777" w:rsidTr="00A211B0">
        <w:trPr>
          <w:trHeight w:hRule="exact" w:val="1006"/>
          <w:jc w:val="center"/>
        </w:trPr>
        <w:tc>
          <w:tcPr>
            <w:tcW w:w="722" w:type="dxa"/>
            <w:tcBorders>
              <w:top w:val="single" w:sz="6" w:space="0" w:color="000000"/>
              <w:left w:val="single" w:sz="6" w:space="0" w:color="000000"/>
              <w:bottom w:val="single" w:sz="6" w:space="0" w:color="000000"/>
              <w:right w:val="single" w:sz="6" w:space="0" w:color="000000"/>
            </w:tcBorders>
            <w:vAlign w:val="center"/>
          </w:tcPr>
          <w:p w14:paraId="248946EE" w14:textId="77777777" w:rsidR="00CD2840" w:rsidRPr="00C04F26" w:rsidRDefault="00CD2840" w:rsidP="00CD2840">
            <w:pPr>
              <w:adjustRightInd/>
              <w:spacing w:line="340" w:lineRule="exact"/>
              <w:jc w:val="center"/>
              <w:rPr>
                <w:rFonts w:ascii="宋体" w:hAnsi="宋体" w:cs="宋体"/>
                <w:color w:val="000000"/>
                <w:szCs w:val="21"/>
              </w:rPr>
            </w:pPr>
            <w:r w:rsidRPr="00C04F26">
              <w:rPr>
                <w:rFonts w:ascii="宋体" w:hAnsi="宋体" w:cs="宋体" w:hint="eastAsia"/>
                <w:color w:val="000000"/>
                <w:szCs w:val="21"/>
                <w:lang w:bidi="ar"/>
              </w:rPr>
              <w:t>1</w:t>
            </w:r>
          </w:p>
        </w:tc>
        <w:tc>
          <w:tcPr>
            <w:tcW w:w="1815" w:type="dxa"/>
            <w:tcBorders>
              <w:top w:val="single" w:sz="6" w:space="0" w:color="000000"/>
              <w:left w:val="nil"/>
              <w:bottom w:val="single" w:sz="6" w:space="0" w:color="000000"/>
              <w:right w:val="single" w:sz="6" w:space="0" w:color="000000"/>
            </w:tcBorders>
            <w:vAlign w:val="center"/>
          </w:tcPr>
          <w:p w14:paraId="4172D0E2" w14:textId="463000E9" w:rsidR="00CD2840" w:rsidRPr="00C04F26" w:rsidRDefault="00CD2840" w:rsidP="00CD2840">
            <w:pPr>
              <w:adjustRightInd/>
              <w:spacing w:line="340" w:lineRule="exact"/>
              <w:ind w:leftChars="50" w:left="105" w:rightChars="50" w:right="105"/>
              <w:jc w:val="center"/>
              <w:rPr>
                <w:rFonts w:ascii="宋体" w:hAnsi="宋体" w:cs="宋体"/>
                <w:color w:val="000000"/>
                <w:szCs w:val="21"/>
              </w:rPr>
            </w:pPr>
            <w:r w:rsidRPr="00C04F26">
              <w:rPr>
                <w:rFonts w:ascii="宋体" w:hAnsi="宋体" w:cs="宋体" w:hint="eastAsia"/>
                <w:color w:val="000000"/>
                <w:szCs w:val="21"/>
                <w:lang w:bidi="ar"/>
              </w:rPr>
              <w:t>项目负责人</w:t>
            </w:r>
          </w:p>
        </w:tc>
        <w:tc>
          <w:tcPr>
            <w:tcW w:w="3795" w:type="dxa"/>
            <w:tcBorders>
              <w:top w:val="single" w:sz="6" w:space="0" w:color="000000"/>
              <w:left w:val="single" w:sz="4" w:space="0" w:color="auto"/>
              <w:bottom w:val="single" w:sz="6" w:space="0" w:color="000000"/>
              <w:right w:val="single" w:sz="4" w:space="0" w:color="auto"/>
            </w:tcBorders>
            <w:vAlign w:val="center"/>
          </w:tcPr>
          <w:p w14:paraId="6CC43F52" w14:textId="1FB77DBB" w:rsidR="00CD2840" w:rsidRPr="00C04F26" w:rsidRDefault="00CD2840" w:rsidP="00CD2840">
            <w:pPr>
              <w:adjustRightInd/>
              <w:spacing w:line="340" w:lineRule="exact"/>
              <w:ind w:leftChars="50" w:left="105" w:rightChars="50" w:right="105"/>
              <w:jc w:val="left"/>
              <w:rPr>
                <w:rFonts w:ascii="宋体" w:hAnsi="宋体" w:cs="宋体"/>
                <w:color w:val="000000"/>
                <w:szCs w:val="21"/>
              </w:rPr>
            </w:pPr>
            <w:r w:rsidRPr="00C04F26">
              <w:rPr>
                <w:rFonts w:ascii="宋体" w:hAnsi="宋体" w:cs="宋体" w:hint="eastAsia"/>
                <w:color w:val="000000"/>
                <w:szCs w:val="21"/>
                <w:lang w:bidi="ar"/>
              </w:rPr>
              <w:t>具备高级工程师及以上职称</w:t>
            </w:r>
            <w:r w:rsidR="004909C4" w:rsidRPr="00C04F26">
              <w:rPr>
                <w:rFonts w:ascii="宋体" w:hAnsi="宋体" w:cs="宋体" w:hint="eastAsia"/>
                <w:color w:val="000000"/>
                <w:szCs w:val="21"/>
                <w:lang w:bidi="ar"/>
              </w:rPr>
              <w:t>。</w:t>
            </w:r>
          </w:p>
        </w:tc>
        <w:tc>
          <w:tcPr>
            <w:tcW w:w="1155" w:type="dxa"/>
            <w:tcBorders>
              <w:top w:val="single" w:sz="6" w:space="0" w:color="000000"/>
              <w:left w:val="nil"/>
              <w:bottom w:val="single" w:sz="6" w:space="0" w:color="000000"/>
              <w:right w:val="single" w:sz="4" w:space="0" w:color="auto"/>
            </w:tcBorders>
            <w:vAlign w:val="center"/>
          </w:tcPr>
          <w:p w14:paraId="3FBE2918" w14:textId="77777777" w:rsidR="00CD2840" w:rsidRPr="00C04F26" w:rsidRDefault="00CD2840" w:rsidP="00CD2840">
            <w:pPr>
              <w:adjustRightInd/>
              <w:spacing w:line="340" w:lineRule="exact"/>
              <w:jc w:val="center"/>
              <w:rPr>
                <w:rFonts w:ascii="宋体" w:hAnsi="宋体" w:cs="宋体"/>
                <w:color w:val="000000"/>
                <w:szCs w:val="21"/>
              </w:rPr>
            </w:pPr>
            <w:r w:rsidRPr="00C04F26">
              <w:rPr>
                <w:rFonts w:ascii="宋体" w:hAnsi="宋体" w:cs="宋体" w:hint="eastAsia"/>
                <w:color w:val="000000"/>
                <w:szCs w:val="21"/>
                <w:lang w:bidi="ar"/>
              </w:rPr>
              <w:t>1</w:t>
            </w:r>
          </w:p>
        </w:tc>
        <w:tc>
          <w:tcPr>
            <w:tcW w:w="1831" w:type="dxa"/>
            <w:tcBorders>
              <w:top w:val="single" w:sz="6" w:space="0" w:color="000000"/>
              <w:left w:val="nil"/>
              <w:bottom w:val="single" w:sz="6" w:space="0" w:color="000000"/>
              <w:right w:val="single" w:sz="6" w:space="0" w:color="000000"/>
            </w:tcBorders>
            <w:vAlign w:val="center"/>
          </w:tcPr>
          <w:p w14:paraId="7D3B64BE" w14:textId="77777777" w:rsidR="00CD2840" w:rsidRPr="00C04F26" w:rsidRDefault="00CD2840" w:rsidP="00CD2840">
            <w:pPr>
              <w:adjustRightInd/>
              <w:spacing w:line="340" w:lineRule="exact"/>
              <w:jc w:val="center"/>
              <w:rPr>
                <w:rFonts w:ascii="宋体" w:hAnsi="宋体" w:cs="宋体"/>
                <w:color w:val="000000"/>
                <w:szCs w:val="21"/>
              </w:rPr>
            </w:pPr>
            <w:r w:rsidRPr="00C04F26">
              <w:rPr>
                <w:rFonts w:ascii="宋体" w:hAnsi="宋体" w:cs="宋体" w:hint="eastAsia"/>
                <w:color w:val="000000"/>
                <w:szCs w:val="21"/>
                <w:lang w:bidi="ar"/>
              </w:rPr>
              <w:t>负责管理协调</w:t>
            </w:r>
          </w:p>
        </w:tc>
      </w:tr>
      <w:tr w:rsidR="00C04F26" w:rsidRPr="00CD2840" w14:paraId="1A623BAD" w14:textId="77777777" w:rsidTr="00963E08">
        <w:trPr>
          <w:trHeight w:hRule="exact" w:val="567"/>
          <w:jc w:val="center"/>
        </w:trPr>
        <w:tc>
          <w:tcPr>
            <w:tcW w:w="722" w:type="dxa"/>
            <w:tcBorders>
              <w:top w:val="single" w:sz="6" w:space="0" w:color="000000"/>
              <w:left w:val="single" w:sz="6" w:space="0" w:color="000000"/>
              <w:bottom w:val="single" w:sz="6" w:space="0" w:color="000000"/>
              <w:right w:val="single" w:sz="6" w:space="0" w:color="000000"/>
            </w:tcBorders>
          </w:tcPr>
          <w:p w14:paraId="3D032C14" w14:textId="741D1C5E" w:rsidR="00C04F26" w:rsidRPr="00C04F26" w:rsidRDefault="00C04F26" w:rsidP="00C04F26">
            <w:pPr>
              <w:adjustRightInd/>
              <w:spacing w:line="340" w:lineRule="exact"/>
              <w:jc w:val="center"/>
              <w:rPr>
                <w:rFonts w:ascii="宋体" w:hAnsi="宋体" w:cs="宋体"/>
                <w:color w:val="000000"/>
                <w:szCs w:val="21"/>
                <w:lang w:bidi="ar"/>
              </w:rPr>
            </w:pPr>
            <w:r w:rsidRPr="00C04F26">
              <w:rPr>
                <w:rFonts w:hint="eastAsia"/>
              </w:rPr>
              <w:t>2</w:t>
            </w:r>
          </w:p>
        </w:tc>
        <w:tc>
          <w:tcPr>
            <w:tcW w:w="1815" w:type="dxa"/>
            <w:tcBorders>
              <w:top w:val="single" w:sz="6" w:space="0" w:color="000000"/>
              <w:left w:val="nil"/>
              <w:bottom w:val="single" w:sz="6" w:space="0" w:color="000000"/>
              <w:right w:val="single" w:sz="6" w:space="0" w:color="000000"/>
            </w:tcBorders>
          </w:tcPr>
          <w:p w14:paraId="3DBEE0DE" w14:textId="04DC1289" w:rsidR="00C04F26" w:rsidRPr="00C04F26" w:rsidRDefault="00C04F26" w:rsidP="00C04F26">
            <w:pPr>
              <w:adjustRightInd/>
              <w:spacing w:line="340" w:lineRule="exact"/>
              <w:ind w:leftChars="50" w:left="105" w:rightChars="50" w:right="105"/>
              <w:jc w:val="center"/>
              <w:rPr>
                <w:rFonts w:ascii="宋体" w:hAnsi="宋体" w:cs="宋体"/>
                <w:color w:val="000000"/>
                <w:szCs w:val="21"/>
                <w:lang w:bidi="ar"/>
              </w:rPr>
            </w:pPr>
            <w:r w:rsidRPr="00C04F26">
              <w:rPr>
                <w:rFonts w:hint="eastAsia"/>
              </w:rPr>
              <w:t>项目经理</w:t>
            </w:r>
          </w:p>
        </w:tc>
        <w:tc>
          <w:tcPr>
            <w:tcW w:w="3795" w:type="dxa"/>
            <w:tcBorders>
              <w:top w:val="single" w:sz="6" w:space="0" w:color="000000"/>
              <w:left w:val="single" w:sz="4" w:space="0" w:color="auto"/>
              <w:bottom w:val="single" w:sz="6" w:space="0" w:color="000000"/>
              <w:right w:val="single" w:sz="4" w:space="0" w:color="auto"/>
            </w:tcBorders>
            <w:vAlign w:val="center"/>
          </w:tcPr>
          <w:p w14:paraId="5EC58A2D" w14:textId="77777777" w:rsidR="00C04F26" w:rsidRPr="00C04F26" w:rsidRDefault="00C04F26" w:rsidP="00C04F26">
            <w:pPr>
              <w:adjustRightInd/>
              <w:spacing w:line="340" w:lineRule="exact"/>
              <w:ind w:leftChars="50" w:left="105" w:rightChars="50" w:right="105"/>
              <w:jc w:val="center"/>
              <w:rPr>
                <w:rFonts w:ascii="宋体" w:hAnsi="宋体" w:cs="宋体"/>
                <w:color w:val="000000"/>
                <w:szCs w:val="21"/>
              </w:rPr>
            </w:pPr>
          </w:p>
        </w:tc>
        <w:tc>
          <w:tcPr>
            <w:tcW w:w="1155" w:type="dxa"/>
            <w:tcBorders>
              <w:top w:val="single" w:sz="6" w:space="0" w:color="000000"/>
              <w:left w:val="nil"/>
              <w:bottom w:val="single" w:sz="6" w:space="0" w:color="000000"/>
              <w:right w:val="single" w:sz="4" w:space="0" w:color="auto"/>
            </w:tcBorders>
            <w:vAlign w:val="center"/>
          </w:tcPr>
          <w:p w14:paraId="5B52BEE8" w14:textId="612B62B6" w:rsidR="00C04F26" w:rsidRPr="00C04F26" w:rsidRDefault="00C04F26" w:rsidP="00C04F26">
            <w:pPr>
              <w:adjustRightInd/>
              <w:spacing w:line="340" w:lineRule="exact"/>
              <w:jc w:val="center"/>
              <w:rPr>
                <w:rFonts w:ascii="宋体" w:hAnsi="宋体" w:cs="宋体"/>
                <w:color w:val="000000"/>
                <w:szCs w:val="21"/>
                <w:lang w:bidi="ar"/>
              </w:rPr>
            </w:pPr>
            <w:r w:rsidRPr="00C04F26">
              <w:rPr>
                <w:rFonts w:ascii="宋体" w:hAnsi="宋体" w:cs="宋体"/>
                <w:color w:val="000000"/>
                <w:szCs w:val="21"/>
                <w:lang w:bidi="ar"/>
              </w:rPr>
              <w:t>1</w:t>
            </w:r>
          </w:p>
        </w:tc>
        <w:tc>
          <w:tcPr>
            <w:tcW w:w="1831" w:type="dxa"/>
            <w:tcBorders>
              <w:top w:val="single" w:sz="6" w:space="0" w:color="000000"/>
              <w:left w:val="nil"/>
              <w:bottom w:val="single" w:sz="6" w:space="0" w:color="000000"/>
              <w:right w:val="single" w:sz="6" w:space="0" w:color="000000"/>
            </w:tcBorders>
            <w:vAlign w:val="center"/>
          </w:tcPr>
          <w:p w14:paraId="1072ACF7" w14:textId="77777777" w:rsidR="00C04F26" w:rsidRPr="00C04F26" w:rsidRDefault="00C04F26" w:rsidP="00C04F26">
            <w:pPr>
              <w:adjustRightInd/>
              <w:spacing w:line="340" w:lineRule="exact"/>
              <w:jc w:val="center"/>
              <w:rPr>
                <w:rFonts w:ascii="宋体" w:hAnsi="宋体" w:cs="宋体"/>
                <w:color w:val="000000"/>
                <w:szCs w:val="21"/>
                <w:lang w:bidi="ar"/>
              </w:rPr>
            </w:pPr>
          </w:p>
        </w:tc>
      </w:tr>
      <w:tr w:rsidR="00C04F26" w:rsidRPr="00CD2840" w14:paraId="21FD53C5" w14:textId="77777777" w:rsidTr="00963E08">
        <w:trPr>
          <w:trHeight w:hRule="exact" w:val="567"/>
          <w:jc w:val="center"/>
        </w:trPr>
        <w:tc>
          <w:tcPr>
            <w:tcW w:w="722" w:type="dxa"/>
            <w:tcBorders>
              <w:top w:val="single" w:sz="6" w:space="0" w:color="000000"/>
              <w:left w:val="single" w:sz="6" w:space="0" w:color="000000"/>
              <w:bottom w:val="single" w:sz="6" w:space="0" w:color="000000"/>
              <w:right w:val="single" w:sz="6" w:space="0" w:color="000000"/>
            </w:tcBorders>
          </w:tcPr>
          <w:p w14:paraId="45981B50" w14:textId="1A66D16F" w:rsidR="00C04F26" w:rsidRPr="00C04F26" w:rsidRDefault="00C04F26" w:rsidP="00C04F26">
            <w:pPr>
              <w:adjustRightInd/>
              <w:spacing w:line="340" w:lineRule="exact"/>
              <w:jc w:val="center"/>
              <w:rPr>
                <w:rFonts w:ascii="宋体" w:hAnsi="宋体" w:cs="宋体"/>
                <w:color w:val="000000"/>
                <w:szCs w:val="21"/>
                <w:lang w:bidi="ar"/>
              </w:rPr>
            </w:pPr>
            <w:r w:rsidRPr="00C04F26">
              <w:rPr>
                <w:rFonts w:hint="eastAsia"/>
              </w:rPr>
              <w:t>3</w:t>
            </w:r>
          </w:p>
        </w:tc>
        <w:tc>
          <w:tcPr>
            <w:tcW w:w="1815" w:type="dxa"/>
            <w:tcBorders>
              <w:top w:val="single" w:sz="6" w:space="0" w:color="000000"/>
              <w:left w:val="nil"/>
              <w:bottom w:val="single" w:sz="6" w:space="0" w:color="000000"/>
              <w:right w:val="single" w:sz="6" w:space="0" w:color="000000"/>
            </w:tcBorders>
          </w:tcPr>
          <w:p w14:paraId="775CA021" w14:textId="6615EEFD" w:rsidR="00C04F26" w:rsidRPr="00C04F26" w:rsidRDefault="00C04F26" w:rsidP="00C04F26">
            <w:pPr>
              <w:adjustRightInd/>
              <w:spacing w:line="340" w:lineRule="exact"/>
              <w:ind w:leftChars="50" w:left="105" w:rightChars="50" w:right="105"/>
              <w:jc w:val="center"/>
              <w:rPr>
                <w:rFonts w:ascii="宋体" w:hAnsi="宋体" w:cs="宋体"/>
                <w:color w:val="000000"/>
                <w:szCs w:val="21"/>
                <w:lang w:bidi="ar"/>
              </w:rPr>
            </w:pPr>
            <w:r w:rsidRPr="00C04F26">
              <w:rPr>
                <w:rFonts w:hint="eastAsia"/>
              </w:rPr>
              <w:t>研策专员</w:t>
            </w:r>
          </w:p>
        </w:tc>
        <w:tc>
          <w:tcPr>
            <w:tcW w:w="3795" w:type="dxa"/>
            <w:tcBorders>
              <w:top w:val="single" w:sz="6" w:space="0" w:color="000000"/>
              <w:left w:val="single" w:sz="4" w:space="0" w:color="auto"/>
              <w:bottom w:val="single" w:sz="6" w:space="0" w:color="000000"/>
              <w:right w:val="single" w:sz="4" w:space="0" w:color="auto"/>
            </w:tcBorders>
            <w:vAlign w:val="center"/>
          </w:tcPr>
          <w:p w14:paraId="37780A8C" w14:textId="77777777" w:rsidR="00C04F26" w:rsidRPr="00C04F26" w:rsidRDefault="00C04F26" w:rsidP="00C04F26">
            <w:pPr>
              <w:adjustRightInd/>
              <w:spacing w:line="340" w:lineRule="exact"/>
              <w:ind w:leftChars="50" w:left="105" w:rightChars="50" w:right="105"/>
              <w:jc w:val="center"/>
              <w:rPr>
                <w:rFonts w:ascii="宋体" w:hAnsi="宋体" w:cs="宋体"/>
                <w:color w:val="000000"/>
                <w:szCs w:val="21"/>
              </w:rPr>
            </w:pPr>
          </w:p>
        </w:tc>
        <w:tc>
          <w:tcPr>
            <w:tcW w:w="1155" w:type="dxa"/>
            <w:tcBorders>
              <w:top w:val="single" w:sz="6" w:space="0" w:color="000000"/>
              <w:left w:val="nil"/>
              <w:bottom w:val="single" w:sz="6" w:space="0" w:color="000000"/>
              <w:right w:val="single" w:sz="4" w:space="0" w:color="auto"/>
            </w:tcBorders>
            <w:vAlign w:val="center"/>
          </w:tcPr>
          <w:p w14:paraId="133980BE" w14:textId="77777777" w:rsidR="00C04F26" w:rsidRPr="00C04F26" w:rsidRDefault="00C04F26" w:rsidP="00C04F26">
            <w:pPr>
              <w:adjustRightInd/>
              <w:spacing w:line="340" w:lineRule="exact"/>
              <w:jc w:val="center"/>
              <w:rPr>
                <w:rFonts w:ascii="宋体" w:hAnsi="宋体" w:cs="宋体"/>
                <w:color w:val="000000"/>
                <w:szCs w:val="21"/>
                <w:lang w:bidi="ar"/>
              </w:rPr>
            </w:pPr>
            <w:r w:rsidRPr="00C04F26">
              <w:rPr>
                <w:rFonts w:ascii="宋体" w:hAnsi="宋体" w:cs="宋体" w:hint="eastAsia"/>
                <w:color w:val="000000"/>
                <w:szCs w:val="21"/>
                <w:lang w:bidi="ar"/>
              </w:rPr>
              <w:t>1</w:t>
            </w:r>
          </w:p>
        </w:tc>
        <w:tc>
          <w:tcPr>
            <w:tcW w:w="1831" w:type="dxa"/>
            <w:tcBorders>
              <w:top w:val="single" w:sz="6" w:space="0" w:color="000000"/>
              <w:left w:val="nil"/>
              <w:bottom w:val="single" w:sz="6" w:space="0" w:color="000000"/>
              <w:right w:val="single" w:sz="6" w:space="0" w:color="000000"/>
            </w:tcBorders>
            <w:vAlign w:val="center"/>
          </w:tcPr>
          <w:p w14:paraId="200CB15F" w14:textId="77777777" w:rsidR="00C04F26" w:rsidRPr="00C04F26" w:rsidRDefault="00C04F26" w:rsidP="00C04F26">
            <w:pPr>
              <w:adjustRightInd/>
              <w:spacing w:line="340" w:lineRule="exact"/>
              <w:jc w:val="center"/>
              <w:rPr>
                <w:rFonts w:ascii="宋体" w:hAnsi="宋体" w:cs="宋体"/>
                <w:color w:val="000000"/>
                <w:szCs w:val="21"/>
                <w:lang w:bidi="ar"/>
              </w:rPr>
            </w:pPr>
          </w:p>
        </w:tc>
      </w:tr>
      <w:tr w:rsidR="00C04F26" w:rsidRPr="00CD2840" w14:paraId="3330BC0F" w14:textId="77777777" w:rsidTr="00963E08">
        <w:trPr>
          <w:trHeight w:hRule="exact" w:val="567"/>
          <w:jc w:val="center"/>
        </w:trPr>
        <w:tc>
          <w:tcPr>
            <w:tcW w:w="722" w:type="dxa"/>
            <w:tcBorders>
              <w:top w:val="single" w:sz="6" w:space="0" w:color="000000"/>
              <w:left w:val="single" w:sz="6" w:space="0" w:color="000000"/>
              <w:bottom w:val="single" w:sz="6" w:space="0" w:color="000000"/>
              <w:right w:val="single" w:sz="6" w:space="0" w:color="000000"/>
            </w:tcBorders>
          </w:tcPr>
          <w:p w14:paraId="0E836045" w14:textId="744E54CF" w:rsidR="00C04F26" w:rsidRPr="00C04F26" w:rsidRDefault="00C04F26" w:rsidP="00C04F26">
            <w:pPr>
              <w:adjustRightInd/>
              <w:spacing w:line="340" w:lineRule="exact"/>
              <w:jc w:val="center"/>
              <w:rPr>
                <w:rFonts w:ascii="宋体" w:hAnsi="宋体" w:cs="宋体"/>
                <w:color w:val="000000"/>
                <w:szCs w:val="21"/>
                <w:lang w:bidi="ar"/>
              </w:rPr>
            </w:pPr>
            <w:r w:rsidRPr="00C04F26">
              <w:rPr>
                <w:rFonts w:hint="eastAsia"/>
              </w:rPr>
              <w:t>4</w:t>
            </w:r>
          </w:p>
        </w:tc>
        <w:tc>
          <w:tcPr>
            <w:tcW w:w="1815" w:type="dxa"/>
            <w:tcBorders>
              <w:top w:val="single" w:sz="6" w:space="0" w:color="000000"/>
              <w:left w:val="nil"/>
              <w:bottom w:val="single" w:sz="6" w:space="0" w:color="000000"/>
              <w:right w:val="single" w:sz="6" w:space="0" w:color="000000"/>
            </w:tcBorders>
          </w:tcPr>
          <w:p w14:paraId="6110F747" w14:textId="5331139D" w:rsidR="00C04F26" w:rsidRPr="00C04F26" w:rsidRDefault="00C04F26" w:rsidP="00C04F26">
            <w:pPr>
              <w:adjustRightInd/>
              <w:spacing w:line="340" w:lineRule="exact"/>
              <w:ind w:leftChars="50" w:left="105" w:rightChars="50" w:right="105"/>
              <w:jc w:val="center"/>
              <w:rPr>
                <w:rFonts w:ascii="宋体" w:hAnsi="宋体" w:cs="宋体"/>
                <w:color w:val="000000"/>
                <w:szCs w:val="21"/>
                <w:lang w:bidi="ar"/>
              </w:rPr>
            </w:pPr>
            <w:r w:rsidRPr="00C04F26">
              <w:rPr>
                <w:rFonts w:hint="eastAsia"/>
              </w:rPr>
              <w:t>运营咨询专员</w:t>
            </w:r>
          </w:p>
        </w:tc>
        <w:tc>
          <w:tcPr>
            <w:tcW w:w="3795" w:type="dxa"/>
            <w:tcBorders>
              <w:top w:val="single" w:sz="6" w:space="0" w:color="000000"/>
              <w:left w:val="single" w:sz="4" w:space="0" w:color="auto"/>
              <w:bottom w:val="single" w:sz="6" w:space="0" w:color="000000"/>
              <w:right w:val="single" w:sz="4" w:space="0" w:color="auto"/>
            </w:tcBorders>
            <w:vAlign w:val="center"/>
          </w:tcPr>
          <w:p w14:paraId="62EB522E" w14:textId="77777777" w:rsidR="00C04F26" w:rsidRPr="00C04F26" w:rsidRDefault="00C04F26" w:rsidP="00C04F26">
            <w:pPr>
              <w:adjustRightInd/>
              <w:spacing w:line="340" w:lineRule="exact"/>
              <w:ind w:leftChars="50" w:left="105" w:rightChars="50" w:right="105"/>
              <w:jc w:val="center"/>
              <w:rPr>
                <w:rFonts w:ascii="宋体" w:hAnsi="宋体" w:cs="宋体"/>
                <w:color w:val="000000"/>
                <w:szCs w:val="21"/>
              </w:rPr>
            </w:pPr>
          </w:p>
        </w:tc>
        <w:tc>
          <w:tcPr>
            <w:tcW w:w="1155" w:type="dxa"/>
            <w:tcBorders>
              <w:top w:val="single" w:sz="6" w:space="0" w:color="000000"/>
              <w:left w:val="nil"/>
              <w:bottom w:val="single" w:sz="6" w:space="0" w:color="000000"/>
              <w:right w:val="single" w:sz="4" w:space="0" w:color="auto"/>
            </w:tcBorders>
            <w:vAlign w:val="center"/>
          </w:tcPr>
          <w:p w14:paraId="78BCA46C" w14:textId="77777777" w:rsidR="00C04F26" w:rsidRPr="00C04F26" w:rsidRDefault="00C04F26" w:rsidP="00C04F26">
            <w:pPr>
              <w:adjustRightInd/>
              <w:spacing w:line="340" w:lineRule="exact"/>
              <w:jc w:val="center"/>
              <w:rPr>
                <w:rFonts w:ascii="宋体" w:hAnsi="宋体" w:cs="宋体"/>
                <w:color w:val="000000"/>
                <w:szCs w:val="21"/>
                <w:lang w:bidi="ar"/>
              </w:rPr>
            </w:pPr>
            <w:r w:rsidRPr="00C04F26">
              <w:rPr>
                <w:rFonts w:ascii="宋体" w:hAnsi="宋体" w:cs="宋体" w:hint="eastAsia"/>
                <w:color w:val="000000"/>
                <w:szCs w:val="21"/>
                <w:lang w:bidi="ar"/>
              </w:rPr>
              <w:t>1</w:t>
            </w:r>
          </w:p>
        </w:tc>
        <w:tc>
          <w:tcPr>
            <w:tcW w:w="1831" w:type="dxa"/>
            <w:tcBorders>
              <w:top w:val="single" w:sz="6" w:space="0" w:color="000000"/>
              <w:left w:val="nil"/>
              <w:bottom w:val="single" w:sz="6" w:space="0" w:color="000000"/>
              <w:right w:val="single" w:sz="6" w:space="0" w:color="000000"/>
            </w:tcBorders>
            <w:vAlign w:val="center"/>
          </w:tcPr>
          <w:p w14:paraId="77FCAAC8" w14:textId="77777777" w:rsidR="00C04F26" w:rsidRPr="00C04F26" w:rsidRDefault="00C04F26" w:rsidP="00C04F26">
            <w:pPr>
              <w:adjustRightInd/>
              <w:spacing w:line="340" w:lineRule="exact"/>
              <w:jc w:val="center"/>
              <w:rPr>
                <w:rFonts w:ascii="宋体" w:hAnsi="宋体" w:cs="宋体"/>
                <w:color w:val="000000"/>
                <w:szCs w:val="21"/>
                <w:lang w:bidi="ar"/>
              </w:rPr>
            </w:pPr>
          </w:p>
        </w:tc>
      </w:tr>
      <w:tr w:rsidR="00C04F26" w:rsidRPr="00CD2840" w14:paraId="4DD7C59D" w14:textId="77777777" w:rsidTr="00963E08">
        <w:trPr>
          <w:trHeight w:hRule="exact" w:val="567"/>
          <w:jc w:val="center"/>
        </w:trPr>
        <w:tc>
          <w:tcPr>
            <w:tcW w:w="722" w:type="dxa"/>
            <w:tcBorders>
              <w:top w:val="single" w:sz="6" w:space="0" w:color="000000"/>
              <w:left w:val="single" w:sz="6" w:space="0" w:color="000000"/>
              <w:bottom w:val="single" w:sz="6" w:space="0" w:color="000000"/>
              <w:right w:val="single" w:sz="6" w:space="0" w:color="000000"/>
            </w:tcBorders>
          </w:tcPr>
          <w:p w14:paraId="680F5CE7" w14:textId="192E174A" w:rsidR="00C04F26" w:rsidRPr="00C04F26" w:rsidRDefault="00C04F26" w:rsidP="00C04F26">
            <w:pPr>
              <w:adjustRightInd/>
              <w:spacing w:line="340" w:lineRule="exact"/>
              <w:jc w:val="center"/>
              <w:rPr>
                <w:rFonts w:ascii="宋体" w:hAnsi="宋体" w:cs="宋体"/>
                <w:color w:val="000000"/>
                <w:szCs w:val="21"/>
                <w:lang w:bidi="ar"/>
              </w:rPr>
            </w:pPr>
            <w:r w:rsidRPr="00C04F26">
              <w:rPr>
                <w:rFonts w:hint="eastAsia"/>
              </w:rPr>
              <w:t>5</w:t>
            </w:r>
          </w:p>
        </w:tc>
        <w:tc>
          <w:tcPr>
            <w:tcW w:w="1815" w:type="dxa"/>
            <w:tcBorders>
              <w:top w:val="single" w:sz="6" w:space="0" w:color="000000"/>
              <w:left w:val="nil"/>
              <w:bottom w:val="single" w:sz="6" w:space="0" w:color="000000"/>
              <w:right w:val="single" w:sz="6" w:space="0" w:color="000000"/>
            </w:tcBorders>
          </w:tcPr>
          <w:p w14:paraId="306C0148" w14:textId="18402882" w:rsidR="00C04F26" w:rsidRPr="00C04F26" w:rsidRDefault="00C04F26" w:rsidP="00C04F26">
            <w:pPr>
              <w:adjustRightInd/>
              <w:spacing w:line="340" w:lineRule="exact"/>
              <w:ind w:leftChars="50" w:left="105" w:rightChars="50" w:right="105"/>
              <w:jc w:val="center"/>
              <w:rPr>
                <w:rFonts w:ascii="宋体" w:hAnsi="宋体" w:cs="宋体"/>
                <w:color w:val="000000"/>
                <w:szCs w:val="21"/>
                <w:lang w:bidi="ar"/>
              </w:rPr>
            </w:pPr>
            <w:r w:rsidRPr="00C04F26">
              <w:rPr>
                <w:rFonts w:hint="eastAsia"/>
              </w:rPr>
              <w:t>数字化专员</w:t>
            </w:r>
          </w:p>
        </w:tc>
        <w:tc>
          <w:tcPr>
            <w:tcW w:w="3795" w:type="dxa"/>
            <w:tcBorders>
              <w:top w:val="single" w:sz="6" w:space="0" w:color="000000"/>
              <w:left w:val="single" w:sz="4" w:space="0" w:color="auto"/>
              <w:bottom w:val="single" w:sz="6" w:space="0" w:color="000000"/>
              <w:right w:val="single" w:sz="4" w:space="0" w:color="auto"/>
            </w:tcBorders>
            <w:vAlign w:val="center"/>
          </w:tcPr>
          <w:p w14:paraId="3A79E832" w14:textId="77777777" w:rsidR="00C04F26" w:rsidRPr="00C04F26" w:rsidRDefault="00C04F26" w:rsidP="00C04F26">
            <w:pPr>
              <w:adjustRightInd/>
              <w:spacing w:line="340" w:lineRule="exact"/>
              <w:ind w:leftChars="50" w:left="105" w:rightChars="50" w:right="105"/>
              <w:jc w:val="center"/>
              <w:rPr>
                <w:rFonts w:ascii="宋体" w:hAnsi="宋体" w:cs="宋体"/>
                <w:color w:val="000000"/>
                <w:szCs w:val="21"/>
              </w:rPr>
            </w:pPr>
          </w:p>
        </w:tc>
        <w:tc>
          <w:tcPr>
            <w:tcW w:w="1155" w:type="dxa"/>
            <w:tcBorders>
              <w:top w:val="single" w:sz="6" w:space="0" w:color="000000"/>
              <w:left w:val="nil"/>
              <w:bottom w:val="single" w:sz="6" w:space="0" w:color="000000"/>
              <w:right w:val="single" w:sz="4" w:space="0" w:color="auto"/>
            </w:tcBorders>
            <w:vAlign w:val="center"/>
          </w:tcPr>
          <w:p w14:paraId="71CD931D" w14:textId="0437AED1" w:rsidR="00C04F26" w:rsidRPr="00C04F26" w:rsidRDefault="00C04F26" w:rsidP="00C04F26">
            <w:pPr>
              <w:adjustRightInd/>
              <w:spacing w:line="340" w:lineRule="exact"/>
              <w:jc w:val="center"/>
              <w:rPr>
                <w:rFonts w:ascii="宋体" w:hAnsi="宋体" w:cs="宋体"/>
                <w:color w:val="000000"/>
                <w:szCs w:val="21"/>
                <w:lang w:bidi="ar"/>
              </w:rPr>
            </w:pPr>
            <w:r w:rsidRPr="00C04F26">
              <w:rPr>
                <w:rFonts w:ascii="宋体" w:hAnsi="宋体" w:cs="宋体" w:hint="eastAsia"/>
                <w:color w:val="000000"/>
                <w:szCs w:val="21"/>
                <w:lang w:bidi="ar"/>
              </w:rPr>
              <w:t>1</w:t>
            </w:r>
          </w:p>
        </w:tc>
        <w:tc>
          <w:tcPr>
            <w:tcW w:w="1831" w:type="dxa"/>
            <w:tcBorders>
              <w:top w:val="single" w:sz="6" w:space="0" w:color="000000"/>
              <w:left w:val="nil"/>
              <w:bottom w:val="single" w:sz="6" w:space="0" w:color="000000"/>
              <w:right w:val="single" w:sz="6" w:space="0" w:color="000000"/>
            </w:tcBorders>
            <w:vAlign w:val="center"/>
          </w:tcPr>
          <w:p w14:paraId="7691AE47" w14:textId="77777777" w:rsidR="00C04F26" w:rsidRPr="00C04F26" w:rsidRDefault="00C04F26" w:rsidP="00C04F26">
            <w:pPr>
              <w:adjustRightInd/>
              <w:spacing w:line="340" w:lineRule="exact"/>
              <w:jc w:val="center"/>
              <w:rPr>
                <w:rFonts w:ascii="宋体" w:hAnsi="宋体" w:cs="宋体"/>
                <w:color w:val="000000"/>
                <w:szCs w:val="21"/>
                <w:lang w:bidi="ar"/>
              </w:rPr>
            </w:pPr>
          </w:p>
        </w:tc>
      </w:tr>
      <w:tr w:rsidR="00C04F26" w:rsidRPr="00CD2840" w14:paraId="55D7AEF7" w14:textId="77777777" w:rsidTr="00963E08">
        <w:trPr>
          <w:trHeight w:hRule="exact" w:val="567"/>
          <w:jc w:val="center"/>
        </w:trPr>
        <w:tc>
          <w:tcPr>
            <w:tcW w:w="722" w:type="dxa"/>
            <w:tcBorders>
              <w:top w:val="single" w:sz="6" w:space="0" w:color="000000"/>
              <w:left w:val="single" w:sz="6" w:space="0" w:color="000000"/>
              <w:bottom w:val="single" w:sz="6" w:space="0" w:color="000000"/>
              <w:right w:val="single" w:sz="6" w:space="0" w:color="000000"/>
            </w:tcBorders>
          </w:tcPr>
          <w:p w14:paraId="78F1B487" w14:textId="7EF82D83" w:rsidR="00C04F26" w:rsidRPr="00C04F26" w:rsidRDefault="00C04F26" w:rsidP="00C04F26">
            <w:pPr>
              <w:adjustRightInd/>
              <w:spacing w:line="340" w:lineRule="exact"/>
              <w:jc w:val="center"/>
              <w:rPr>
                <w:rFonts w:ascii="宋体" w:hAnsi="宋体" w:cs="宋体"/>
                <w:color w:val="000000"/>
                <w:szCs w:val="21"/>
                <w:lang w:bidi="ar"/>
              </w:rPr>
            </w:pPr>
            <w:r w:rsidRPr="00C04F26">
              <w:rPr>
                <w:rFonts w:hint="eastAsia"/>
              </w:rPr>
              <w:t>6</w:t>
            </w:r>
          </w:p>
        </w:tc>
        <w:tc>
          <w:tcPr>
            <w:tcW w:w="1815" w:type="dxa"/>
            <w:tcBorders>
              <w:top w:val="single" w:sz="6" w:space="0" w:color="000000"/>
              <w:left w:val="nil"/>
              <w:bottom w:val="single" w:sz="6" w:space="0" w:color="000000"/>
              <w:right w:val="single" w:sz="6" w:space="0" w:color="000000"/>
            </w:tcBorders>
          </w:tcPr>
          <w:p w14:paraId="6BA7A683" w14:textId="11F6FEFE" w:rsidR="00C04F26" w:rsidRPr="00C04F26" w:rsidRDefault="00C04F26" w:rsidP="00C04F26">
            <w:pPr>
              <w:adjustRightInd/>
              <w:spacing w:line="340" w:lineRule="exact"/>
              <w:ind w:leftChars="50" w:left="105" w:rightChars="50" w:right="105"/>
              <w:jc w:val="center"/>
              <w:rPr>
                <w:rFonts w:ascii="宋体" w:hAnsi="宋体" w:cs="宋体"/>
                <w:color w:val="000000"/>
                <w:szCs w:val="21"/>
                <w:lang w:bidi="ar"/>
              </w:rPr>
            </w:pPr>
            <w:r w:rsidRPr="00C04F26">
              <w:rPr>
                <w:rFonts w:hint="eastAsia"/>
              </w:rPr>
              <w:t>设计咨询专员</w:t>
            </w:r>
          </w:p>
        </w:tc>
        <w:tc>
          <w:tcPr>
            <w:tcW w:w="3795" w:type="dxa"/>
            <w:tcBorders>
              <w:top w:val="single" w:sz="6" w:space="0" w:color="000000"/>
              <w:left w:val="single" w:sz="4" w:space="0" w:color="auto"/>
              <w:bottom w:val="single" w:sz="6" w:space="0" w:color="000000"/>
              <w:right w:val="single" w:sz="4" w:space="0" w:color="auto"/>
            </w:tcBorders>
            <w:vAlign w:val="center"/>
          </w:tcPr>
          <w:p w14:paraId="19ABD904" w14:textId="77777777" w:rsidR="00C04F26" w:rsidRPr="00C04F26" w:rsidRDefault="00C04F26" w:rsidP="00C04F26">
            <w:pPr>
              <w:adjustRightInd/>
              <w:spacing w:line="340" w:lineRule="exact"/>
              <w:ind w:leftChars="50" w:left="105" w:rightChars="50" w:right="105"/>
              <w:jc w:val="center"/>
              <w:rPr>
                <w:rFonts w:ascii="宋体" w:hAnsi="宋体" w:cs="宋体"/>
                <w:color w:val="000000"/>
                <w:szCs w:val="21"/>
              </w:rPr>
            </w:pPr>
          </w:p>
        </w:tc>
        <w:tc>
          <w:tcPr>
            <w:tcW w:w="1155" w:type="dxa"/>
            <w:tcBorders>
              <w:top w:val="single" w:sz="6" w:space="0" w:color="000000"/>
              <w:left w:val="nil"/>
              <w:bottom w:val="single" w:sz="6" w:space="0" w:color="000000"/>
              <w:right w:val="single" w:sz="4" w:space="0" w:color="auto"/>
            </w:tcBorders>
            <w:vAlign w:val="center"/>
          </w:tcPr>
          <w:p w14:paraId="70B137CE" w14:textId="673A285E" w:rsidR="00C04F26" w:rsidRPr="00C04F26" w:rsidRDefault="00C04F26" w:rsidP="00C04F26">
            <w:pPr>
              <w:adjustRightInd/>
              <w:spacing w:line="340" w:lineRule="exact"/>
              <w:jc w:val="center"/>
              <w:rPr>
                <w:rFonts w:ascii="宋体" w:hAnsi="宋体" w:cs="宋体"/>
                <w:color w:val="000000"/>
                <w:szCs w:val="21"/>
                <w:lang w:bidi="ar"/>
              </w:rPr>
            </w:pPr>
            <w:r w:rsidRPr="00C04F26">
              <w:rPr>
                <w:rFonts w:ascii="宋体" w:hAnsi="宋体" w:cs="宋体" w:hint="eastAsia"/>
                <w:color w:val="000000"/>
                <w:szCs w:val="21"/>
                <w:lang w:bidi="ar"/>
              </w:rPr>
              <w:t>1</w:t>
            </w:r>
          </w:p>
        </w:tc>
        <w:tc>
          <w:tcPr>
            <w:tcW w:w="1831" w:type="dxa"/>
            <w:tcBorders>
              <w:top w:val="single" w:sz="6" w:space="0" w:color="000000"/>
              <w:left w:val="nil"/>
              <w:bottom w:val="single" w:sz="6" w:space="0" w:color="000000"/>
              <w:right w:val="single" w:sz="6" w:space="0" w:color="000000"/>
            </w:tcBorders>
            <w:vAlign w:val="center"/>
          </w:tcPr>
          <w:p w14:paraId="59B6D35E" w14:textId="77777777" w:rsidR="00C04F26" w:rsidRPr="00C04F26" w:rsidRDefault="00C04F26" w:rsidP="00C04F26">
            <w:pPr>
              <w:adjustRightInd/>
              <w:spacing w:line="340" w:lineRule="exact"/>
              <w:jc w:val="center"/>
              <w:rPr>
                <w:rFonts w:ascii="宋体" w:hAnsi="宋体" w:cs="宋体"/>
                <w:color w:val="000000"/>
                <w:szCs w:val="21"/>
                <w:lang w:bidi="ar"/>
              </w:rPr>
            </w:pPr>
          </w:p>
        </w:tc>
      </w:tr>
      <w:tr w:rsidR="00CD2840" w:rsidRPr="001F6C12" w14:paraId="5E7C2F2E" w14:textId="77777777" w:rsidTr="00262B83">
        <w:trPr>
          <w:trHeight w:hRule="exact" w:val="1042"/>
          <w:jc w:val="center"/>
        </w:trPr>
        <w:tc>
          <w:tcPr>
            <w:tcW w:w="9318" w:type="dxa"/>
            <w:gridSpan w:val="5"/>
            <w:tcBorders>
              <w:top w:val="single" w:sz="6" w:space="0" w:color="000000"/>
              <w:left w:val="single" w:sz="6" w:space="0" w:color="000000"/>
              <w:bottom w:val="single" w:sz="6" w:space="0" w:color="000000"/>
              <w:right w:val="single" w:sz="6" w:space="0" w:color="000000"/>
            </w:tcBorders>
            <w:vAlign w:val="center"/>
          </w:tcPr>
          <w:p w14:paraId="565A3F88" w14:textId="77777777" w:rsidR="00CD2840" w:rsidRPr="001F6C12" w:rsidRDefault="00CD2840" w:rsidP="00CD2840">
            <w:pPr>
              <w:adjustRightInd/>
              <w:spacing w:line="340" w:lineRule="exact"/>
              <w:rPr>
                <w:rFonts w:ascii="宋体" w:hAnsi="宋体" w:cs="宋体"/>
                <w:color w:val="000000"/>
                <w:szCs w:val="21"/>
                <w:lang w:bidi="ar"/>
              </w:rPr>
            </w:pPr>
            <w:r w:rsidRPr="001F6C12">
              <w:rPr>
                <w:rFonts w:ascii="宋体" w:hAnsi="宋体" w:cs="宋体" w:hint="eastAsia"/>
                <w:color w:val="000000"/>
                <w:szCs w:val="21"/>
                <w:lang w:bidi="ar"/>
              </w:rPr>
              <w:lastRenderedPageBreak/>
              <w:t>备注：1、本表为对投入本工程全过程全过程工程咨询单位员的最低要求，投标人可按实际需要增设。</w:t>
            </w:r>
          </w:p>
          <w:p w14:paraId="1B992DBB" w14:textId="1B438523" w:rsidR="00262B83" w:rsidRPr="001F6C12" w:rsidRDefault="00262B83" w:rsidP="00262B83">
            <w:pPr>
              <w:adjustRightInd/>
              <w:spacing w:line="340" w:lineRule="exact"/>
              <w:rPr>
                <w:rFonts w:hAnsi="宋体" w:cs="宋体"/>
                <w:color w:val="000000"/>
                <w:lang w:bidi="ar"/>
              </w:rPr>
            </w:pPr>
            <w:r w:rsidRPr="001F6C12">
              <w:rPr>
                <w:rFonts w:ascii="宋体" w:hAnsi="宋体" w:cs="宋体" w:hint="eastAsia"/>
                <w:color w:val="000000"/>
                <w:szCs w:val="21"/>
                <w:lang w:bidi="ar"/>
              </w:rPr>
              <w:t>2、项目负责人到位率应不少于80%，即每月24天以上；其他人员到位率不少于90%，即每月27天以上。</w:t>
            </w:r>
          </w:p>
        </w:tc>
      </w:tr>
    </w:tbl>
    <w:p w14:paraId="5CB5B162" w14:textId="443A73BA" w:rsidR="00612FB7" w:rsidRDefault="00CD2840" w:rsidP="00612FB7">
      <w:pPr>
        <w:pStyle w:val="a8"/>
        <w:ind w:firstLineChars="200" w:firstLine="480"/>
        <w:rPr>
          <w:rFonts w:ascii="仿宋" w:eastAsia="仿宋" w:hAnsi="仿宋"/>
          <w:lang w:val="en-US"/>
        </w:rPr>
      </w:pPr>
      <w:r w:rsidRPr="001F6C12">
        <w:rPr>
          <w:rFonts w:ascii="仿宋" w:eastAsia="仿宋" w:hAnsi="仿宋" w:hint="eastAsia"/>
          <w:lang w:val="en-US"/>
        </w:rPr>
        <w:t>★注：1、本表所列岗位等要求为招标人提出的基本配备要求，投标人必须满足，投标人可按工程实际需要增加。全过程合同实施过程中应根据招标人要求，按项目实际进度情况落实人员到位。不符合上表要求的，按符合性评审不通过处理。</w:t>
      </w:r>
    </w:p>
    <w:p w14:paraId="1176709A" w14:textId="07CA891C" w:rsidR="00CD2840" w:rsidRDefault="00CD2840" w:rsidP="00612FB7">
      <w:pPr>
        <w:pStyle w:val="a8"/>
        <w:ind w:firstLineChars="200" w:firstLine="480"/>
        <w:rPr>
          <w:rFonts w:ascii="仿宋" w:eastAsia="仿宋" w:hAnsi="仿宋"/>
          <w:lang w:val="en-US"/>
        </w:rPr>
      </w:pPr>
    </w:p>
    <w:p w14:paraId="7FFA9D62" w14:textId="77777777" w:rsidR="00CD2840" w:rsidRPr="00CD2840" w:rsidRDefault="00CD2840" w:rsidP="00612FB7">
      <w:pPr>
        <w:pStyle w:val="a8"/>
        <w:ind w:firstLineChars="200" w:firstLine="480"/>
        <w:rPr>
          <w:rFonts w:ascii="仿宋" w:eastAsia="仿宋" w:hAnsi="仿宋"/>
          <w:lang w:val="en-US"/>
        </w:rPr>
      </w:pPr>
    </w:p>
    <w:p w14:paraId="3069CA08" w14:textId="77777777" w:rsidR="00632877" w:rsidRPr="00FF49A7" w:rsidRDefault="00D528DB">
      <w:pPr>
        <w:adjustRightInd/>
        <w:spacing w:line="460" w:lineRule="exact"/>
        <w:jc w:val="center"/>
        <w:rPr>
          <w:rFonts w:ascii="仿宋" w:eastAsia="仿宋" w:hAnsi="仿宋" w:cs="仿宋"/>
          <w:b/>
          <w:sz w:val="28"/>
          <w:szCs w:val="28"/>
        </w:rPr>
      </w:pPr>
      <w:r w:rsidRPr="00FF49A7">
        <w:rPr>
          <w:rFonts w:ascii="仿宋" w:eastAsia="仿宋" w:hAnsi="仿宋" w:cs="仿宋" w:hint="eastAsia"/>
          <w:b/>
          <w:sz w:val="28"/>
          <w:szCs w:val="28"/>
        </w:rPr>
        <w:t>三、商务需求</w:t>
      </w:r>
    </w:p>
    <w:p w14:paraId="27ECD4BC" w14:textId="56F56539" w:rsidR="00612FB7" w:rsidRPr="001F6C12" w:rsidRDefault="00612FB7" w:rsidP="00612FB7">
      <w:pPr>
        <w:adjustRightInd/>
        <w:spacing w:line="460" w:lineRule="exact"/>
        <w:ind w:firstLineChars="200" w:firstLine="482"/>
        <w:rPr>
          <w:rFonts w:ascii="仿宋" w:eastAsia="仿宋" w:hAnsi="仿宋" w:cs="仿宋"/>
          <w:b/>
          <w:sz w:val="24"/>
        </w:rPr>
      </w:pPr>
      <w:r w:rsidRPr="001F6C12">
        <w:rPr>
          <w:rFonts w:ascii="仿宋" w:eastAsia="仿宋" w:hAnsi="仿宋" w:cs="仿宋" w:hint="eastAsia"/>
          <w:b/>
          <w:sz w:val="24"/>
        </w:rPr>
        <w:t>1、服务期</w:t>
      </w:r>
    </w:p>
    <w:p w14:paraId="1F3925A8" w14:textId="5B23FD52" w:rsidR="00612FB7" w:rsidRPr="001F6C12" w:rsidRDefault="00612FB7" w:rsidP="00612FB7">
      <w:pPr>
        <w:pStyle w:val="a4"/>
        <w:spacing w:line="460" w:lineRule="exact"/>
        <w:ind w:firstLineChars="200" w:firstLine="480"/>
        <w:rPr>
          <w:rFonts w:ascii="仿宋" w:eastAsia="仿宋" w:hAnsi="仿宋" w:cs="仿宋"/>
          <w:szCs w:val="24"/>
          <w:lang w:val="en-US"/>
        </w:rPr>
      </w:pPr>
      <w:r w:rsidRPr="001F6C12">
        <w:rPr>
          <w:rFonts w:ascii="仿宋" w:eastAsia="仿宋" w:hAnsi="仿宋" w:cs="仿宋" w:hint="eastAsia"/>
          <w:szCs w:val="24"/>
          <w:lang w:val="en-US"/>
        </w:rPr>
        <w:t>自项目合同签订之日起至整个项目竣工完成并通过验收批复为止</w:t>
      </w:r>
      <w:r w:rsidR="00EC3F04" w:rsidRPr="001F6C12">
        <w:rPr>
          <w:rFonts w:ascii="仿宋" w:eastAsia="仿宋" w:hAnsi="仿宋" w:cs="仿宋" w:hint="eastAsia"/>
          <w:szCs w:val="24"/>
          <w:lang w:val="en-US"/>
        </w:rPr>
        <w:t>。</w:t>
      </w:r>
    </w:p>
    <w:p w14:paraId="3A784CCC" w14:textId="56F86836" w:rsidR="00612FB7" w:rsidRPr="001F6C12" w:rsidRDefault="00612FB7" w:rsidP="00612FB7">
      <w:pPr>
        <w:adjustRightInd/>
        <w:spacing w:line="460" w:lineRule="exact"/>
        <w:ind w:firstLineChars="200" w:firstLine="482"/>
        <w:rPr>
          <w:rFonts w:ascii="仿宋" w:eastAsia="仿宋" w:hAnsi="仿宋" w:cs="仿宋"/>
          <w:b/>
          <w:sz w:val="24"/>
        </w:rPr>
      </w:pPr>
      <w:r w:rsidRPr="001F6C12">
        <w:rPr>
          <w:rFonts w:ascii="仿宋" w:eastAsia="仿宋" w:hAnsi="仿宋" w:cs="仿宋" w:hint="eastAsia"/>
          <w:b/>
          <w:sz w:val="24"/>
        </w:rPr>
        <w:t>2、质量要求</w:t>
      </w:r>
    </w:p>
    <w:p w14:paraId="73160E13" w14:textId="530AA9E1" w:rsidR="00612FB7" w:rsidRPr="001F6C12" w:rsidRDefault="00482C3D" w:rsidP="00612FB7">
      <w:pPr>
        <w:pStyle w:val="a4"/>
        <w:spacing w:line="460" w:lineRule="exact"/>
        <w:ind w:firstLineChars="200" w:firstLine="480"/>
        <w:rPr>
          <w:rFonts w:ascii="仿宋" w:eastAsia="仿宋" w:hAnsi="仿宋" w:cs="仿宋"/>
          <w:szCs w:val="24"/>
          <w:lang w:val="en-US"/>
        </w:rPr>
      </w:pPr>
      <w:r w:rsidRPr="001F6C12">
        <w:rPr>
          <w:rFonts w:ascii="仿宋" w:eastAsia="仿宋" w:hAnsi="仿宋" w:cs="仿宋" w:hint="eastAsia"/>
          <w:szCs w:val="24"/>
          <w:lang w:val="en-US"/>
        </w:rPr>
        <w:t>提交成果必须符合</w:t>
      </w:r>
      <w:r w:rsidR="001F6C12" w:rsidRPr="001F6C12">
        <w:rPr>
          <w:rFonts w:ascii="仿宋" w:eastAsia="仿宋" w:hAnsi="仿宋" w:cs="仿宋" w:hint="eastAsia"/>
          <w:szCs w:val="24"/>
          <w:lang w:val="en-US"/>
        </w:rPr>
        <w:t>甲方</w:t>
      </w:r>
      <w:r w:rsidR="00095893" w:rsidRPr="001F6C12">
        <w:rPr>
          <w:rFonts w:ascii="仿宋" w:eastAsia="仿宋" w:hAnsi="仿宋" w:cs="仿宋" w:hint="eastAsia"/>
          <w:szCs w:val="24"/>
          <w:lang w:val="en-US"/>
        </w:rPr>
        <w:t>要求和上级考核要求</w:t>
      </w:r>
      <w:r w:rsidRPr="001F6C12">
        <w:rPr>
          <w:rFonts w:ascii="仿宋" w:eastAsia="仿宋" w:hAnsi="仿宋" w:cs="仿宋" w:hint="eastAsia"/>
          <w:szCs w:val="24"/>
          <w:lang w:val="en-US"/>
        </w:rPr>
        <w:t>。</w:t>
      </w:r>
    </w:p>
    <w:p w14:paraId="5810D04D" w14:textId="46182915" w:rsidR="00632877" w:rsidRPr="001F6C12" w:rsidRDefault="00D528DB">
      <w:pPr>
        <w:adjustRightInd/>
        <w:spacing w:line="460" w:lineRule="exact"/>
        <w:ind w:firstLineChars="200" w:firstLine="482"/>
        <w:rPr>
          <w:rFonts w:ascii="仿宋" w:eastAsia="仿宋" w:hAnsi="仿宋" w:cs="仿宋"/>
          <w:b/>
          <w:sz w:val="24"/>
        </w:rPr>
      </w:pPr>
      <w:r w:rsidRPr="001F6C12">
        <w:rPr>
          <w:rFonts w:ascii="仿宋" w:eastAsia="仿宋" w:hAnsi="仿宋" w:cs="仿宋" w:hint="eastAsia"/>
          <w:b/>
          <w:sz w:val="24"/>
        </w:rPr>
        <w:t>3、项目实施计划</w:t>
      </w:r>
    </w:p>
    <w:p w14:paraId="18140C17" w14:textId="34455A37" w:rsidR="00632877" w:rsidRPr="00FF49A7" w:rsidRDefault="00D528DB">
      <w:pPr>
        <w:adjustRightInd/>
        <w:spacing w:line="460" w:lineRule="exact"/>
        <w:ind w:firstLineChars="200" w:firstLine="480"/>
        <w:rPr>
          <w:rFonts w:ascii="仿宋" w:eastAsia="仿宋" w:hAnsi="仿宋" w:cs="仿宋"/>
          <w:sz w:val="24"/>
        </w:rPr>
      </w:pPr>
      <w:r w:rsidRPr="001F6C12">
        <w:rPr>
          <w:rFonts w:ascii="仿宋" w:eastAsia="仿宋" w:hAnsi="仿宋" w:cs="仿宋" w:hint="eastAsia"/>
          <w:sz w:val="24"/>
        </w:rPr>
        <w:t>项目实施的组织工作方案：</w:t>
      </w:r>
      <w:r w:rsidR="00095893" w:rsidRPr="001F6C12">
        <w:rPr>
          <w:rFonts w:ascii="仿宋" w:eastAsia="仿宋" w:hAnsi="仿宋" w:cs="仿宋" w:hint="eastAsia"/>
          <w:sz w:val="24"/>
        </w:rPr>
        <w:t>人员组织方案、</w:t>
      </w:r>
      <w:r w:rsidRPr="001F6C12">
        <w:rPr>
          <w:rFonts w:ascii="仿宋" w:eastAsia="仿宋" w:hAnsi="仿宋" w:cs="仿宋" w:hint="eastAsia"/>
          <w:sz w:val="24"/>
        </w:rPr>
        <w:t>工作时间进度表、工作程序或步骤、管理和协调方法等。</w:t>
      </w:r>
    </w:p>
    <w:p w14:paraId="1D3A0DC8" w14:textId="37C7BC68" w:rsidR="00CE3E73" w:rsidRDefault="00CE3E73" w:rsidP="00CE3E73">
      <w:pPr>
        <w:adjustRightInd/>
        <w:spacing w:line="460" w:lineRule="exact"/>
        <w:ind w:firstLineChars="200" w:firstLine="482"/>
        <w:rPr>
          <w:rFonts w:ascii="仿宋" w:eastAsia="仿宋" w:hAnsi="仿宋" w:cs="仿宋"/>
          <w:b/>
          <w:sz w:val="24"/>
        </w:rPr>
      </w:pPr>
      <w:bookmarkStart w:id="68" w:name="_Hlk78533717"/>
      <w:r w:rsidRPr="00FF49A7">
        <w:rPr>
          <w:rFonts w:ascii="仿宋" w:eastAsia="仿宋" w:hAnsi="仿宋" w:cs="仿宋" w:hint="eastAsia"/>
          <w:b/>
          <w:sz w:val="24"/>
        </w:rPr>
        <w:t>5、验收要求</w:t>
      </w:r>
    </w:p>
    <w:p w14:paraId="10709B1C" w14:textId="4C428290" w:rsidR="00482C3D" w:rsidRPr="001F6C12" w:rsidRDefault="00482C3D" w:rsidP="00482C3D">
      <w:pPr>
        <w:pStyle w:val="a4"/>
        <w:ind w:firstLineChars="200" w:firstLine="480"/>
        <w:rPr>
          <w:rFonts w:ascii="仿宋" w:eastAsia="仿宋" w:hAnsi="仿宋" w:cs="仿宋"/>
          <w:szCs w:val="24"/>
          <w:lang w:val="en-US"/>
        </w:rPr>
      </w:pPr>
      <w:r w:rsidRPr="001F6C12">
        <w:rPr>
          <w:rFonts w:ascii="仿宋" w:eastAsia="仿宋" w:hAnsi="仿宋" w:cs="仿宋" w:hint="eastAsia"/>
          <w:szCs w:val="24"/>
          <w:lang w:val="en-US"/>
        </w:rPr>
        <w:t>（1）采购人组织对供应商履约的验收。验收方成员应当在验收书上签字，并承担相应的法律责任。如果发现与合同中要求不符，供应商须承担由此发生的一切损失和费用，并接受相应的处理，验收按国家有关的规定、规范进行。</w:t>
      </w:r>
    </w:p>
    <w:p w14:paraId="4AFB3506" w14:textId="6FE9E965" w:rsidR="00482C3D" w:rsidRPr="001F6C12" w:rsidRDefault="00482C3D" w:rsidP="00482C3D">
      <w:pPr>
        <w:pStyle w:val="a4"/>
        <w:ind w:firstLineChars="200" w:firstLine="480"/>
        <w:rPr>
          <w:rFonts w:ascii="仿宋" w:eastAsia="仿宋" w:hAnsi="仿宋" w:cs="仿宋"/>
          <w:szCs w:val="24"/>
          <w:lang w:val="en-US"/>
        </w:rPr>
      </w:pPr>
      <w:r w:rsidRPr="001F6C12">
        <w:rPr>
          <w:rFonts w:ascii="仿宋" w:eastAsia="仿宋" w:hAnsi="仿宋" w:cs="仿宋" w:hint="eastAsia"/>
          <w:szCs w:val="24"/>
          <w:lang w:val="en-US"/>
        </w:rPr>
        <w:t>（2）采购人可以邀请参加本项目的其他投标人或者第三方机构参与验收。参与验收的投标人或者第三方机构的意见作为验收书的参考资料一并存档。</w:t>
      </w:r>
    </w:p>
    <w:p w14:paraId="222DF555" w14:textId="347FBD2B" w:rsidR="00482C3D" w:rsidRPr="001F6C12" w:rsidRDefault="00482C3D" w:rsidP="00482C3D">
      <w:pPr>
        <w:pStyle w:val="a4"/>
        <w:ind w:firstLineChars="200" w:firstLine="480"/>
        <w:rPr>
          <w:rFonts w:ascii="仿宋" w:eastAsia="仿宋" w:hAnsi="仿宋" w:cs="仿宋"/>
          <w:szCs w:val="24"/>
          <w:lang w:val="en-US"/>
        </w:rPr>
      </w:pPr>
      <w:r w:rsidRPr="001F6C12">
        <w:rPr>
          <w:rFonts w:ascii="仿宋" w:eastAsia="仿宋" w:hAnsi="仿宋" w:cs="仿宋" w:hint="eastAsia"/>
          <w:szCs w:val="24"/>
          <w:lang w:val="en-US"/>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493B687" w14:textId="513D7F21" w:rsidR="00482C3D" w:rsidRDefault="00482C3D" w:rsidP="00482C3D">
      <w:pPr>
        <w:pStyle w:val="a4"/>
        <w:ind w:firstLineChars="200" w:firstLine="480"/>
        <w:rPr>
          <w:rFonts w:ascii="仿宋" w:eastAsia="仿宋" w:hAnsi="仿宋" w:cs="仿宋"/>
          <w:szCs w:val="24"/>
          <w:highlight w:val="yellow"/>
          <w:lang w:val="en-US"/>
        </w:rPr>
      </w:pPr>
      <w:r w:rsidRPr="001F6C12">
        <w:rPr>
          <w:rFonts w:ascii="仿宋" w:eastAsia="仿宋" w:hAnsi="仿宋" w:cs="仿宋" w:hint="eastAsia"/>
          <w:szCs w:val="24"/>
          <w:lang w:val="en-US"/>
        </w:rPr>
        <w:t>（4）验收合格的项目，采购人将根据采购合同的约定及时向供应商支付采购资金、退还履约保证金。验收不合格的项目，采购人将依法及时处理。采购合同的履行、违约责任和解决争议的方式等适用《中华人民共和国合同法》。供应商在履约过程中有政府采购法律法规规定的违法违规情形的，采购人应当及时报告本级财政部门。</w:t>
      </w:r>
    </w:p>
    <w:bookmarkEnd w:id="68"/>
    <w:p w14:paraId="01CD8FC4" w14:textId="442BFBC1" w:rsidR="00632877" w:rsidRPr="00FF49A7" w:rsidRDefault="00CE3E73">
      <w:pPr>
        <w:adjustRightInd/>
        <w:spacing w:line="460" w:lineRule="exact"/>
        <w:ind w:firstLineChars="200" w:firstLine="482"/>
        <w:rPr>
          <w:rFonts w:ascii="仿宋" w:eastAsia="仿宋" w:hAnsi="仿宋" w:cs="仿宋"/>
          <w:b/>
          <w:sz w:val="24"/>
        </w:rPr>
      </w:pPr>
      <w:r w:rsidRPr="00FF49A7">
        <w:rPr>
          <w:rFonts w:ascii="仿宋" w:eastAsia="仿宋" w:hAnsi="仿宋" w:cs="仿宋"/>
          <w:b/>
          <w:sz w:val="24"/>
        </w:rPr>
        <w:lastRenderedPageBreak/>
        <w:t>6</w:t>
      </w:r>
      <w:r w:rsidR="00D528DB" w:rsidRPr="00FF49A7">
        <w:rPr>
          <w:rFonts w:ascii="仿宋" w:eastAsia="仿宋" w:hAnsi="仿宋" w:cs="仿宋" w:hint="eastAsia"/>
          <w:b/>
          <w:sz w:val="24"/>
        </w:rPr>
        <w:t>、付款方式</w:t>
      </w:r>
    </w:p>
    <w:p w14:paraId="5BA4D8D7" w14:textId="77777777" w:rsidR="00CD2840" w:rsidRPr="001F6C12" w:rsidRDefault="00CD2840" w:rsidP="00CD2840">
      <w:pPr>
        <w:adjustRightInd/>
        <w:spacing w:line="460" w:lineRule="exact"/>
        <w:ind w:firstLineChars="200" w:firstLine="480"/>
        <w:rPr>
          <w:rFonts w:ascii="仿宋" w:eastAsia="仿宋" w:hAnsi="仿宋" w:cs="仿宋"/>
          <w:sz w:val="24"/>
        </w:rPr>
      </w:pPr>
      <w:bookmarkStart w:id="69" w:name="_Hlk83463131"/>
      <w:r w:rsidRPr="001F6C12">
        <w:rPr>
          <w:rFonts w:ascii="仿宋" w:eastAsia="仿宋" w:hAnsi="仿宋" w:cs="仿宋" w:hint="eastAsia"/>
          <w:sz w:val="24"/>
        </w:rPr>
        <w:t>（1）合同签订后预付至合同金额的10%；</w:t>
      </w:r>
    </w:p>
    <w:p w14:paraId="5E1FA9CA" w14:textId="77777777" w:rsidR="00CD2840" w:rsidRPr="001F6C12" w:rsidRDefault="00CD2840" w:rsidP="00CD2840">
      <w:pPr>
        <w:adjustRightInd/>
        <w:spacing w:line="460" w:lineRule="exact"/>
        <w:ind w:firstLineChars="200" w:firstLine="480"/>
        <w:rPr>
          <w:rFonts w:ascii="仿宋" w:eastAsia="仿宋" w:hAnsi="仿宋" w:cs="仿宋"/>
          <w:sz w:val="24"/>
        </w:rPr>
      </w:pPr>
      <w:r w:rsidRPr="001F6C12">
        <w:rPr>
          <w:rFonts w:ascii="仿宋" w:eastAsia="仿宋" w:hAnsi="仿宋" w:cs="仿宋" w:hint="eastAsia"/>
          <w:sz w:val="24"/>
        </w:rPr>
        <w:t>（2）完成初步概念方案（即研策咨询）支付至合同额的30%；</w:t>
      </w:r>
    </w:p>
    <w:p w14:paraId="7FC18F15" w14:textId="77777777" w:rsidR="00CD2840" w:rsidRPr="001F6C12" w:rsidRDefault="00CD2840" w:rsidP="00CD2840">
      <w:pPr>
        <w:adjustRightInd/>
        <w:spacing w:line="460" w:lineRule="exact"/>
        <w:ind w:firstLineChars="200" w:firstLine="480"/>
        <w:rPr>
          <w:rFonts w:ascii="仿宋" w:eastAsia="仿宋" w:hAnsi="仿宋" w:cs="仿宋"/>
          <w:sz w:val="24"/>
        </w:rPr>
      </w:pPr>
      <w:r w:rsidRPr="001F6C12">
        <w:rPr>
          <w:rFonts w:ascii="仿宋" w:eastAsia="仿宋" w:hAnsi="仿宋" w:cs="仿宋" w:hint="eastAsia"/>
          <w:sz w:val="24"/>
        </w:rPr>
        <w:t>（3）完成创建实施方案支付至合同金额的50%；</w:t>
      </w:r>
    </w:p>
    <w:p w14:paraId="3F9B1DA1" w14:textId="77777777" w:rsidR="00CD2840" w:rsidRPr="001F6C12" w:rsidRDefault="00CD2840" w:rsidP="00CD2840">
      <w:pPr>
        <w:adjustRightInd/>
        <w:spacing w:line="460" w:lineRule="exact"/>
        <w:ind w:firstLineChars="200" w:firstLine="480"/>
        <w:rPr>
          <w:rFonts w:ascii="仿宋" w:eastAsia="仿宋" w:hAnsi="仿宋" w:cs="仿宋"/>
          <w:sz w:val="24"/>
        </w:rPr>
      </w:pPr>
      <w:r w:rsidRPr="001F6C12">
        <w:rPr>
          <w:rFonts w:ascii="仿宋" w:eastAsia="仿宋" w:hAnsi="仿宋" w:cs="仿宋" w:hint="eastAsia"/>
          <w:sz w:val="24"/>
        </w:rPr>
        <w:t>（4）完成市级验收支付至合同金额的70%（2021年12月底）；</w:t>
      </w:r>
    </w:p>
    <w:p w14:paraId="3CCC6CD9" w14:textId="77777777" w:rsidR="00CD2840" w:rsidRPr="001F6C12" w:rsidRDefault="00CD2840" w:rsidP="00CD2840">
      <w:pPr>
        <w:adjustRightInd/>
        <w:spacing w:line="460" w:lineRule="exact"/>
        <w:ind w:firstLineChars="200" w:firstLine="480"/>
        <w:rPr>
          <w:rFonts w:ascii="仿宋" w:eastAsia="仿宋" w:hAnsi="仿宋" w:cs="仿宋"/>
          <w:sz w:val="24"/>
        </w:rPr>
      </w:pPr>
      <w:r w:rsidRPr="001F6C12">
        <w:rPr>
          <w:rFonts w:ascii="仿宋" w:eastAsia="仿宋" w:hAnsi="仿宋" w:cs="仿宋" w:hint="eastAsia"/>
          <w:sz w:val="24"/>
        </w:rPr>
        <w:t>（5）完成省级创建支付至合同金额的80%；</w:t>
      </w:r>
    </w:p>
    <w:p w14:paraId="0978A5FD" w14:textId="77777777" w:rsidR="00CD2840" w:rsidRPr="001F6C12" w:rsidRDefault="00CD2840" w:rsidP="00CD2840">
      <w:pPr>
        <w:adjustRightInd/>
        <w:spacing w:line="460" w:lineRule="exact"/>
        <w:ind w:firstLineChars="200" w:firstLine="480"/>
        <w:rPr>
          <w:rFonts w:ascii="仿宋" w:eastAsia="仿宋" w:hAnsi="仿宋" w:cs="仿宋"/>
          <w:sz w:val="24"/>
        </w:rPr>
      </w:pPr>
      <w:r w:rsidRPr="001F6C12">
        <w:rPr>
          <w:rFonts w:ascii="仿宋" w:eastAsia="仿宋" w:hAnsi="仿宋" w:cs="仿宋" w:hint="eastAsia"/>
          <w:sz w:val="24"/>
        </w:rPr>
        <w:t>（6）完成省级实施方案的评审（在市级实施方案的基础上完善）支付至合同金额的90%；</w:t>
      </w:r>
    </w:p>
    <w:p w14:paraId="15479F12" w14:textId="77B59AB6" w:rsidR="00632877" w:rsidRDefault="00CD2840" w:rsidP="00CD2840">
      <w:pPr>
        <w:adjustRightInd/>
        <w:spacing w:line="460" w:lineRule="exact"/>
        <w:ind w:firstLineChars="200" w:firstLine="480"/>
        <w:rPr>
          <w:rFonts w:ascii="仿宋" w:eastAsia="仿宋" w:hAnsi="仿宋" w:cs="仿宋"/>
          <w:sz w:val="24"/>
        </w:rPr>
      </w:pPr>
      <w:r w:rsidRPr="001F6C12">
        <w:rPr>
          <w:rFonts w:ascii="仿宋" w:eastAsia="仿宋" w:hAnsi="仿宋" w:cs="仿宋" w:hint="eastAsia"/>
          <w:sz w:val="24"/>
        </w:rPr>
        <w:t>（7）完成省级验收支付至合同金额的100%.</w:t>
      </w:r>
      <w:bookmarkEnd w:id="69"/>
    </w:p>
    <w:p w14:paraId="77AE3141" w14:textId="77777777" w:rsidR="00632877" w:rsidRPr="00FF49A7" w:rsidRDefault="00D528DB">
      <w:pPr>
        <w:adjustRightInd/>
        <w:spacing w:line="460" w:lineRule="exact"/>
        <w:ind w:firstLineChars="249" w:firstLine="600"/>
        <w:rPr>
          <w:rFonts w:ascii="仿宋" w:eastAsia="仿宋" w:hAnsi="仿宋" w:cs="仿宋"/>
          <w:b/>
          <w:sz w:val="24"/>
        </w:rPr>
      </w:pPr>
      <w:r w:rsidRPr="00FF49A7">
        <w:rPr>
          <w:rFonts w:ascii="仿宋" w:eastAsia="仿宋" w:hAnsi="仿宋" w:cs="仿宋" w:hint="eastAsia"/>
          <w:b/>
          <w:sz w:val="24"/>
        </w:rPr>
        <w:t>注：</w:t>
      </w:r>
    </w:p>
    <w:p w14:paraId="70A481E5" w14:textId="77777777" w:rsidR="00632877" w:rsidRPr="00FF49A7" w:rsidRDefault="00D528DB">
      <w:pPr>
        <w:spacing w:line="360" w:lineRule="auto"/>
        <w:ind w:firstLineChars="200" w:firstLine="480"/>
        <w:rPr>
          <w:rFonts w:ascii="仿宋" w:eastAsia="仿宋" w:hAnsi="仿宋" w:cs="仿宋"/>
          <w:b/>
          <w:sz w:val="24"/>
        </w:rPr>
      </w:pPr>
      <w:r w:rsidRPr="00FF49A7">
        <w:rPr>
          <w:rFonts w:ascii="仿宋" w:eastAsia="仿宋" w:hAnsi="仿宋" w:cs="仿宋" w:hint="eastAsia"/>
          <w:sz w:val="24"/>
        </w:rPr>
        <w:t>1.除采购文件标注的参考品牌外，欢迎其它能满足本项目技术需求且性能与所注品牌相当的产品参与。</w:t>
      </w:r>
    </w:p>
    <w:p w14:paraId="721834FC" w14:textId="77777777" w:rsidR="00632877" w:rsidRPr="00FF49A7" w:rsidRDefault="00D528DB">
      <w:pPr>
        <w:spacing w:line="360" w:lineRule="auto"/>
        <w:ind w:firstLineChars="200" w:firstLine="480"/>
        <w:rPr>
          <w:rFonts w:ascii="仿宋" w:eastAsia="仿宋" w:hAnsi="仿宋" w:cs="仿宋"/>
          <w:sz w:val="24"/>
        </w:rPr>
      </w:pPr>
      <w:r w:rsidRPr="00FF49A7">
        <w:rPr>
          <w:rFonts w:ascii="仿宋" w:eastAsia="仿宋" w:hAnsi="仿宋" w:cs="仿宋" w:hint="eastAsia"/>
          <w:sz w:val="24"/>
        </w:rPr>
        <w:t>2.如有附图，仅作参考。</w:t>
      </w:r>
    </w:p>
    <w:p w14:paraId="25B59F0F" w14:textId="77777777" w:rsidR="00632877" w:rsidRPr="00FF49A7" w:rsidRDefault="00D528DB">
      <w:pPr>
        <w:spacing w:line="360" w:lineRule="auto"/>
        <w:ind w:firstLineChars="200" w:firstLine="480"/>
        <w:rPr>
          <w:rFonts w:ascii="仿宋" w:eastAsia="仿宋" w:hAnsi="仿宋" w:cs="仿宋"/>
          <w:sz w:val="24"/>
        </w:rPr>
      </w:pPr>
      <w:r w:rsidRPr="00FF49A7">
        <w:rPr>
          <w:rFonts w:ascii="仿宋" w:eastAsia="仿宋" w:hAnsi="仿宋" w:cs="仿宋" w:hint="eastAsia"/>
          <w:sz w:val="24"/>
        </w:rPr>
        <w:t>3.招标文件中打▲内容为实质性要求，不允许有负偏离，否则将以涉及无效投标条款作无效投标。</w:t>
      </w:r>
    </w:p>
    <w:p w14:paraId="6F61F299" w14:textId="77777777" w:rsidR="00CE3E73" w:rsidRPr="00FF49A7" w:rsidRDefault="00D528DB">
      <w:pPr>
        <w:pStyle w:val="10"/>
        <w:rPr>
          <w:rFonts w:cs="仿宋"/>
          <w:sz w:val="24"/>
        </w:rPr>
      </w:pPr>
      <w:r w:rsidRPr="00FF49A7">
        <w:rPr>
          <w:rFonts w:cs="仿宋" w:hint="eastAsia"/>
          <w:sz w:val="24"/>
        </w:rPr>
        <w:t>4、中标供应商所提供的货物、服务须与投标承诺一致，不得以次充好、偷工减料，若在项目验收中发现有上述情况，将向有关部门举报，根据相关规定进行处理。</w:t>
      </w:r>
    </w:p>
    <w:p w14:paraId="735922E6" w14:textId="77777777" w:rsidR="00CE3E73" w:rsidRPr="00FF49A7" w:rsidRDefault="00CE3E73" w:rsidP="00CE3E73">
      <w:pPr>
        <w:pStyle w:val="10"/>
        <w:jc w:val="left"/>
        <w:rPr>
          <w:rFonts w:cs="仿宋"/>
          <w:sz w:val="24"/>
        </w:rPr>
      </w:pPr>
      <w:r w:rsidRPr="00FF49A7">
        <w:rPr>
          <w:rFonts w:cs="仿宋" w:hint="eastAsia"/>
          <w:sz w:val="24"/>
        </w:rPr>
        <w:t>5、质疑受理电话：0571-82858325</w:t>
      </w:r>
    </w:p>
    <w:p w14:paraId="1953E141" w14:textId="3D9CC6BE" w:rsidR="00CE3E73" w:rsidRPr="00FF49A7" w:rsidRDefault="00CE3E73" w:rsidP="00CE3E73">
      <w:pPr>
        <w:pStyle w:val="10"/>
        <w:jc w:val="left"/>
        <w:rPr>
          <w:rFonts w:cs="仿宋"/>
          <w:sz w:val="24"/>
        </w:rPr>
      </w:pPr>
      <w:r w:rsidRPr="00FF49A7">
        <w:rPr>
          <w:rFonts w:cs="仿宋" w:hint="eastAsia"/>
          <w:sz w:val="24"/>
        </w:rPr>
        <w:t xml:space="preserve">   投诉受理电话：0571-82769101</w:t>
      </w:r>
    </w:p>
    <w:bookmarkEnd w:id="66"/>
    <w:p w14:paraId="43A3D180" w14:textId="1BA4B8D7" w:rsidR="00632877" w:rsidRPr="00FF49A7" w:rsidRDefault="00D528DB">
      <w:pPr>
        <w:pStyle w:val="10"/>
      </w:pPr>
      <w:r w:rsidRPr="00FF49A7">
        <w:br w:type="page"/>
      </w:r>
      <w:r w:rsidRPr="00FF49A7">
        <w:rPr>
          <w:rFonts w:hint="eastAsia"/>
        </w:rPr>
        <w:lastRenderedPageBreak/>
        <w:t xml:space="preserve">第四部分   </w:t>
      </w:r>
      <w:bookmarkStart w:id="70" w:name="_Toc184310342"/>
      <w:bookmarkStart w:id="71" w:name="_Toc184314412"/>
      <w:bookmarkStart w:id="72" w:name="_Toc184308037"/>
      <w:bookmarkStart w:id="73" w:name="_Toc184314414"/>
      <w:bookmarkStart w:id="74" w:name="_Toc184308041"/>
      <w:bookmarkStart w:id="75" w:name="_Toc184310277"/>
      <w:bookmarkStart w:id="76" w:name="_Toc184312072"/>
      <w:bookmarkStart w:id="77" w:name="_Toc184313243"/>
      <w:bookmarkStart w:id="78" w:name="_Toc184314415"/>
      <w:bookmarkStart w:id="79" w:name="_Toc184308042"/>
      <w:bookmarkStart w:id="80" w:name="_Toc184310278"/>
      <w:bookmarkStart w:id="81" w:name="_Toc184312073"/>
      <w:bookmarkStart w:id="82" w:name="_Toc184313244"/>
      <w:bookmarkStart w:id="83" w:name="_Toc184314416"/>
      <w:bookmarkStart w:id="84" w:name="_Toc184308043"/>
      <w:bookmarkStart w:id="85" w:name="_Toc184310279"/>
      <w:bookmarkStart w:id="86" w:name="_Toc184312074"/>
      <w:bookmarkStart w:id="87" w:name="_Toc184313245"/>
      <w:bookmarkStart w:id="88" w:name="_Toc184314417"/>
      <w:bookmarkStart w:id="89" w:name="_Toc184308044"/>
      <w:bookmarkStart w:id="90" w:name="_Toc184310280"/>
      <w:bookmarkStart w:id="91" w:name="_Toc184312075"/>
      <w:bookmarkStart w:id="92" w:name="_Toc184313246"/>
      <w:bookmarkStart w:id="93" w:name="_Toc184314418"/>
      <w:bookmarkStart w:id="94" w:name="_Toc184313260"/>
      <w:bookmarkStart w:id="95" w:name="_Toc184310274"/>
      <w:bookmarkStart w:id="96" w:name="_Toc184308105"/>
      <w:bookmarkStart w:id="97" w:name="_Toc184313263"/>
      <w:bookmarkStart w:id="98" w:name="_Toc184312115"/>
      <w:bookmarkStart w:id="99" w:name="_Toc184312135"/>
      <w:bookmarkStart w:id="100" w:name="_Toc184314459"/>
      <w:bookmarkStart w:id="101" w:name="_Toc184310314"/>
      <w:bookmarkStart w:id="102" w:name="_Toc184313280"/>
      <w:bookmarkStart w:id="103" w:name="_Toc184312094"/>
      <w:bookmarkStart w:id="104" w:name="_Toc184310298"/>
      <w:bookmarkStart w:id="105" w:name="_Toc184312117"/>
      <w:bookmarkStart w:id="106" w:name="_Toc184308049"/>
      <w:bookmarkStart w:id="107" w:name="_Toc184310296"/>
      <w:bookmarkStart w:id="108" w:name="_Toc184308040"/>
      <w:bookmarkStart w:id="109" w:name="_Toc184313253"/>
      <w:bookmarkStart w:id="110" w:name="_Toc184312085"/>
      <w:bookmarkStart w:id="111" w:name="_Toc184314450"/>
      <w:bookmarkStart w:id="112" w:name="_Toc184313287"/>
      <w:bookmarkStart w:id="113" w:name="_Toc184312116"/>
      <w:bookmarkStart w:id="114" w:name="_Toc184313262"/>
      <w:bookmarkStart w:id="115" w:name="_Toc184314449"/>
      <w:bookmarkStart w:id="116" w:name="_Toc184314458"/>
      <w:bookmarkStart w:id="117" w:name="_Toc184313277"/>
      <w:bookmarkStart w:id="118" w:name="_Toc184308039"/>
      <w:bookmarkStart w:id="119" w:name="_Toc184314431"/>
      <w:bookmarkStart w:id="120" w:name="_Toc184310275"/>
      <w:bookmarkStart w:id="121" w:name="_Toc184310317"/>
      <w:bookmarkStart w:id="122" w:name="_Toc184308081"/>
      <w:bookmarkStart w:id="123" w:name="_Toc184308058"/>
      <w:bookmarkStart w:id="124" w:name="_Toc184312112"/>
      <w:bookmarkStart w:id="125" w:name="_Toc184310297"/>
      <w:bookmarkStart w:id="126" w:name="_Toc184313292"/>
      <w:bookmarkStart w:id="127" w:name="_Toc184308061"/>
      <w:bookmarkStart w:id="128" w:name="_Toc184314473"/>
      <w:bookmarkStart w:id="129" w:name="_Toc184312069"/>
      <w:bookmarkStart w:id="130" w:name="_Toc184310322"/>
      <w:bookmarkStart w:id="131" w:name="_Toc184308053"/>
      <w:bookmarkStart w:id="132" w:name="_Toc184310281"/>
      <w:bookmarkStart w:id="133" w:name="_Toc184314413"/>
      <w:bookmarkStart w:id="134" w:name="_Toc184312070"/>
      <w:bookmarkStart w:id="135" w:name="_Toc184314432"/>
      <w:bookmarkStart w:id="136" w:name="_Toc184310336"/>
      <w:bookmarkStart w:id="137" w:name="_Toc184310288"/>
      <w:bookmarkStart w:id="138" w:name="_Toc184313306"/>
      <w:bookmarkStart w:id="139" w:name="_Toc184313254"/>
      <w:bookmarkStart w:id="140" w:name="_Toc184314478"/>
      <w:bookmarkStart w:id="141" w:name="_Toc184312084"/>
      <w:bookmarkStart w:id="142" w:name="_Toc184314455"/>
      <w:bookmarkStart w:id="143" w:name="_Toc184310299"/>
      <w:bookmarkStart w:id="144" w:name="_Toc184308101"/>
      <w:bookmarkStart w:id="145" w:name="_Toc184308054"/>
      <w:bookmarkStart w:id="146" w:name="_Toc184313251"/>
      <w:bookmarkStart w:id="147" w:name="_Toc184312067"/>
      <w:bookmarkStart w:id="148" w:name="_Toc184313307"/>
      <w:bookmarkStart w:id="149" w:name="_Toc184314428"/>
      <w:bookmarkStart w:id="150" w:name="_Toc184308055"/>
      <w:bookmarkStart w:id="151" w:name="_Toc184310291"/>
      <w:bookmarkStart w:id="152" w:name="_Toc184312086"/>
      <w:bookmarkStart w:id="153" w:name="_Toc184313257"/>
      <w:bookmarkStart w:id="154" w:name="_Toc184314429"/>
      <w:bookmarkStart w:id="155" w:name="_Toc184308056"/>
      <w:bookmarkStart w:id="156" w:name="_Toc184310292"/>
      <w:bookmarkStart w:id="157" w:name="_Toc184312087"/>
      <w:bookmarkStart w:id="158" w:name="_Toc184313258"/>
      <w:bookmarkStart w:id="159" w:name="_Toc184314430"/>
      <w:bookmarkStart w:id="160" w:name="_Toc184308057"/>
      <w:bookmarkStart w:id="161" w:name="_Toc184310293"/>
      <w:bookmarkStart w:id="162" w:name="_Toc184312088"/>
      <w:bookmarkStart w:id="163" w:name="_Toc184313259"/>
      <w:bookmarkStart w:id="164" w:name="_Toc184313256"/>
      <w:bookmarkStart w:id="165" w:name="_Toc184312106"/>
      <w:bookmarkStart w:id="166" w:name="_Toc184313255"/>
      <w:bookmarkStart w:id="167" w:name="_Toc184310289"/>
      <w:bookmarkStart w:id="168" w:name="_Toc184314446"/>
      <w:bookmarkStart w:id="169" w:name="_Toc184314434"/>
      <w:bookmarkStart w:id="170" w:name="_Toc184313275"/>
      <w:bookmarkStart w:id="171" w:name="_Toc184313303"/>
      <w:bookmarkStart w:id="172" w:name="_Toc184314454"/>
      <w:bookmarkStart w:id="173" w:name="_Toc184314475"/>
      <w:bookmarkStart w:id="174" w:name="_Toc184310273"/>
      <w:bookmarkStart w:id="175" w:name="_Toc184312068"/>
      <w:bookmarkStart w:id="176" w:name="_Toc184308052"/>
      <w:bookmarkStart w:id="177" w:name="_Toc184312083"/>
      <w:bookmarkStart w:id="178" w:name="_Toc184314426"/>
      <w:bookmarkStart w:id="179" w:name="_Toc184308074"/>
      <w:bookmarkStart w:id="180" w:name="_Toc184314447"/>
      <w:bookmarkStart w:id="181" w:name="_Toc184310315"/>
      <w:bookmarkStart w:id="182" w:name="_Toc184313281"/>
      <w:bookmarkStart w:id="183" w:name="_Toc184313283"/>
      <w:bookmarkStart w:id="184" w:name="_Toc184310341"/>
      <w:bookmarkStart w:id="185" w:name="_Toc184310282"/>
      <w:bookmarkStart w:id="186" w:name="_Toc184312113"/>
      <w:bookmarkStart w:id="187" w:name="_Toc184308064"/>
      <w:bookmarkStart w:id="188" w:name="_Toc184310300"/>
      <w:bookmarkStart w:id="189" w:name="_Toc184312095"/>
      <w:bookmarkStart w:id="190" w:name="_Toc184313266"/>
      <w:bookmarkStart w:id="191" w:name="_Toc184314438"/>
      <w:bookmarkStart w:id="192" w:name="_Toc184308065"/>
      <w:bookmarkStart w:id="193" w:name="_Toc184310301"/>
      <w:bookmarkStart w:id="194" w:name="_Toc184312096"/>
      <w:bookmarkStart w:id="195" w:name="_Toc184313267"/>
      <w:bookmarkStart w:id="196" w:name="_Toc184314439"/>
      <w:bookmarkStart w:id="197" w:name="_Toc184308066"/>
      <w:bookmarkStart w:id="198" w:name="_Toc184310302"/>
      <w:bookmarkStart w:id="199" w:name="_Toc184312097"/>
      <w:bookmarkStart w:id="200" w:name="_Toc184313268"/>
      <w:bookmarkStart w:id="201" w:name="_Toc184314440"/>
      <w:bookmarkStart w:id="202" w:name="_Toc184308067"/>
      <w:bookmarkStart w:id="203" w:name="_Toc184310303"/>
      <w:bookmarkStart w:id="204" w:name="_Toc184312098"/>
      <w:bookmarkStart w:id="205" w:name="_Toc184313269"/>
      <w:bookmarkStart w:id="206" w:name="_Toc184312103"/>
      <w:bookmarkStart w:id="207" w:name="_Toc184312136"/>
      <w:bookmarkStart w:id="208" w:name="_Toc184308047"/>
      <w:bookmarkStart w:id="209" w:name="_Toc184310310"/>
      <w:bookmarkStart w:id="210" w:name="_Toc184313270"/>
      <w:bookmarkStart w:id="211" w:name="_Toc184314442"/>
      <w:bookmarkStart w:id="212" w:name="_Toc184308069"/>
      <w:bookmarkStart w:id="213" w:name="_Toc184310305"/>
      <w:bookmarkStart w:id="214" w:name="_Toc184312100"/>
      <w:bookmarkStart w:id="215" w:name="_Toc184313271"/>
      <w:bookmarkStart w:id="216" w:name="_Toc184314443"/>
      <w:bookmarkStart w:id="217" w:name="_Toc184308070"/>
      <w:bookmarkStart w:id="218" w:name="_Toc184310306"/>
      <w:bookmarkStart w:id="219" w:name="_Toc184312101"/>
      <w:bookmarkStart w:id="220" w:name="_Toc184313272"/>
      <w:bookmarkStart w:id="221" w:name="_Toc184314444"/>
      <w:bookmarkStart w:id="222" w:name="_Toc184308071"/>
      <w:bookmarkStart w:id="223" w:name="_Toc184310307"/>
      <w:bookmarkStart w:id="224" w:name="_Toc184312102"/>
      <w:bookmarkStart w:id="225" w:name="_Toc184313273"/>
      <w:bookmarkStart w:id="226" w:name="_Toc184314445"/>
      <w:bookmarkStart w:id="227" w:name="_Toc184308072"/>
      <w:bookmarkStart w:id="228" w:name="_Toc184310308"/>
      <w:bookmarkStart w:id="229" w:name="_Toc184310311"/>
      <w:bookmarkStart w:id="230" w:name="_Toc184312081"/>
      <w:bookmarkStart w:id="231" w:name="_Toc184308084"/>
      <w:bookmarkStart w:id="232" w:name="_Toc184312079"/>
      <w:bookmarkStart w:id="233" w:name="_Toc184308100"/>
      <w:bookmarkStart w:id="234" w:name="_Toc184314410"/>
      <w:bookmarkStart w:id="235" w:name="_Toc184314419"/>
      <w:bookmarkStart w:id="236" w:name="_Toc184312138"/>
      <w:bookmarkStart w:id="237" w:name="_Toc184314420"/>
      <w:bookmarkStart w:id="238" w:name="_Toc184312126"/>
      <w:bookmarkStart w:id="239" w:name="_Toc184310283"/>
      <w:bookmarkStart w:id="240" w:name="_Toc184313238"/>
      <w:bookmarkStart w:id="241" w:name="_Toc184313247"/>
      <w:bookmarkStart w:id="242" w:name="_Toc184312078"/>
      <w:bookmarkStart w:id="243" w:name="_Toc184313249"/>
      <w:bookmarkStart w:id="244" w:name="_Toc184313240"/>
      <w:bookmarkStart w:id="245" w:name="_Toc184308082"/>
      <w:bookmarkStart w:id="246" w:name="_Toc184312104"/>
      <w:bookmarkStart w:id="247" w:name="_Toc184308102"/>
      <w:bookmarkStart w:id="248" w:name="_Toc184312071"/>
      <w:bookmarkStart w:id="249" w:name="_Toc184314423"/>
      <w:bookmarkStart w:id="250" w:name="_Toc184310286"/>
      <w:bookmarkStart w:id="251" w:name="_Toc184313252"/>
      <w:bookmarkStart w:id="252" w:name="_Toc184308051"/>
      <w:bookmarkStart w:id="253" w:name="_Toc184310284"/>
      <w:bookmarkStart w:id="254" w:name="_Toc184313242"/>
      <w:bookmarkStart w:id="255" w:name="_Toc184308086"/>
      <w:bookmarkStart w:id="256" w:name="_Toc184312131"/>
      <w:bookmarkStart w:id="257" w:name="_Toc184314453"/>
      <w:bookmarkStart w:id="258" w:name="_Toc184308063"/>
      <w:bookmarkStart w:id="259" w:name="_Toc184313310"/>
      <w:bookmarkStart w:id="260" w:name="_Toc184314482"/>
      <w:bookmarkStart w:id="261" w:name="_Toc184312139"/>
      <w:bookmarkStart w:id="262" w:name="_Toc184312099"/>
      <w:bookmarkStart w:id="263" w:name="_Toc184313279"/>
      <w:bookmarkStart w:id="264" w:name="_Toc184314456"/>
      <w:bookmarkStart w:id="265" w:name="_Toc184310313"/>
      <w:bookmarkStart w:id="266" w:name="_Toc184314441"/>
      <w:bookmarkStart w:id="267" w:name="_Toc184312093"/>
      <w:bookmarkStart w:id="268" w:name="_Toc184313239"/>
      <w:bookmarkStart w:id="269" w:name="_Toc184314422"/>
      <w:bookmarkStart w:id="270" w:name="_Toc184310309"/>
      <w:bookmarkStart w:id="271" w:name="_Toc184314421"/>
      <w:bookmarkStart w:id="272" w:name="_Toc184313264"/>
      <w:bookmarkStart w:id="273" w:name="_Toc184308048"/>
      <w:bookmarkStart w:id="274" w:name="_Toc184314436"/>
      <w:bookmarkStart w:id="275" w:name="_Toc184310285"/>
      <w:bookmarkStart w:id="276" w:name="_Toc184310337"/>
      <w:bookmarkStart w:id="277" w:name="_Toc184308078"/>
      <w:bookmarkStart w:id="278" w:name="_Toc184308083"/>
      <w:bookmarkStart w:id="279" w:name="_Toc184310319"/>
      <w:bookmarkStart w:id="280" w:name="_Toc184312114"/>
      <w:bookmarkStart w:id="281" w:name="_Toc184308079"/>
      <w:bookmarkStart w:id="282" w:name="_Toc184308108"/>
      <w:bookmarkStart w:id="283" w:name="_Toc184313250"/>
      <w:bookmarkStart w:id="284" w:name="_Toc184308085"/>
      <w:bookmarkStart w:id="285" w:name="_Toc184314464"/>
      <w:bookmarkStart w:id="286" w:name="_Toc184313274"/>
      <w:bookmarkStart w:id="287" w:name="_Toc184314479"/>
      <w:bookmarkStart w:id="288" w:name="_Toc184314451"/>
      <w:bookmarkStart w:id="289" w:name="_Toc184312108"/>
      <w:bookmarkStart w:id="290" w:name="_Toc184313248"/>
      <w:bookmarkStart w:id="291" w:name="_Toc184312105"/>
      <w:bookmarkStart w:id="292" w:name="_Toc184310331"/>
      <w:bookmarkStart w:id="293" w:name="_Toc184312080"/>
      <w:bookmarkStart w:id="294" w:name="_Toc184312137"/>
      <w:bookmarkStart w:id="295" w:name="_Toc184313308"/>
      <w:bookmarkStart w:id="296" w:name="_Toc184314480"/>
      <w:bookmarkStart w:id="297" w:name="_Toc184314481"/>
      <w:bookmarkStart w:id="298" w:name="_Toc184308107"/>
      <w:bookmarkStart w:id="299" w:name="_Toc184310343"/>
      <w:bookmarkStart w:id="300" w:name="_Toc184308077"/>
      <w:bookmarkStart w:id="301" w:name="_Toc184313288"/>
      <w:bookmarkStart w:id="302" w:name="_Toc184314460"/>
      <w:bookmarkStart w:id="303" w:name="_Toc184308087"/>
      <w:bookmarkStart w:id="304" w:name="_Toc184310323"/>
      <w:bookmarkStart w:id="305" w:name="_Toc184312118"/>
      <w:bookmarkStart w:id="306" w:name="_Toc184313289"/>
      <w:bookmarkStart w:id="307" w:name="_Toc184314461"/>
      <w:bookmarkStart w:id="308" w:name="_Toc184308088"/>
      <w:bookmarkStart w:id="309" w:name="_Toc184310324"/>
      <w:bookmarkStart w:id="310" w:name="_Toc184312119"/>
      <w:bookmarkStart w:id="311" w:name="_Toc184313290"/>
      <w:bookmarkStart w:id="312" w:name="_Toc184314462"/>
      <w:bookmarkStart w:id="313" w:name="_Toc184308089"/>
      <w:bookmarkStart w:id="314" w:name="_Toc184310325"/>
      <w:bookmarkStart w:id="315" w:name="_Toc184312120"/>
      <w:bookmarkStart w:id="316" w:name="_Toc184313291"/>
      <w:bookmarkStart w:id="317" w:name="_Toc184314463"/>
      <w:bookmarkStart w:id="318" w:name="_Toc184308090"/>
      <w:bookmarkStart w:id="319" w:name="_Toc184310326"/>
      <w:bookmarkStart w:id="320" w:name="_Toc184312121"/>
      <w:bookmarkStart w:id="321" w:name="_Toc184308068"/>
      <w:bookmarkStart w:id="322" w:name="_Toc184313241"/>
      <w:bookmarkStart w:id="323" w:name="_Toc184312109"/>
      <w:bookmarkStart w:id="324" w:name="_Toc184313302"/>
      <w:bookmarkStart w:id="325" w:name="_Toc184308091"/>
      <w:bookmarkStart w:id="326" w:name="_Toc184310327"/>
      <w:bookmarkStart w:id="327" w:name="_Toc184312122"/>
      <w:bookmarkStart w:id="328" w:name="_Toc184313293"/>
      <w:bookmarkStart w:id="329" w:name="_Toc184314465"/>
      <w:bookmarkStart w:id="330" w:name="_Toc184308092"/>
      <w:bookmarkStart w:id="331" w:name="_Toc184310328"/>
      <w:bookmarkStart w:id="332" w:name="_Toc184312123"/>
      <w:bookmarkStart w:id="333" w:name="_Toc184313294"/>
      <w:bookmarkStart w:id="334" w:name="_Toc184314466"/>
      <w:bookmarkStart w:id="335" w:name="_Toc184308093"/>
      <w:bookmarkStart w:id="336" w:name="_Toc184310329"/>
      <w:bookmarkStart w:id="337" w:name="_Toc184312124"/>
      <w:bookmarkStart w:id="338" w:name="_Toc184313295"/>
      <w:bookmarkStart w:id="339" w:name="_Toc184314467"/>
      <w:bookmarkStart w:id="340" w:name="_Toc184308094"/>
      <w:bookmarkStart w:id="341" w:name="_Toc184310330"/>
      <w:bookmarkStart w:id="342" w:name="_Toc184312125"/>
      <w:bookmarkStart w:id="343" w:name="_Toc184313296"/>
      <w:bookmarkStart w:id="344" w:name="_Toc184314468"/>
      <w:bookmarkStart w:id="345" w:name="_Toc184308095"/>
      <w:bookmarkStart w:id="346" w:name="_Toc184312091"/>
      <w:bookmarkStart w:id="347" w:name="_Toc184312082"/>
      <w:bookmarkStart w:id="348" w:name="_Toc184313297"/>
      <w:bookmarkStart w:id="349" w:name="_Toc184314469"/>
      <w:bookmarkStart w:id="350" w:name="_Toc184308096"/>
      <w:bookmarkStart w:id="351" w:name="_Toc184310332"/>
      <w:bookmarkStart w:id="352" w:name="_Toc184312127"/>
      <w:bookmarkStart w:id="353" w:name="_Toc184313298"/>
      <w:bookmarkStart w:id="354" w:name="_Toc184314470"/>
      <w:bookmarkStart w:id="355" w:name="_Toc184308097"/>
      <w:bookmarkStart w:id="356" w:name="_Toc184310333"/>
      <w:bookmarkStart w:id="357" w:name="_Toc184312128"/>
      <w:bookmarkStart w:id="358" w:name="_Toc184313299"/>
      <w:bookmarkStart w:id="359" w:name="_Toc184314471"/>
      <w:bookmarkStart w:id="360" w:name="_Toc184308098"/>
      <w:bookmarkStart w:id="361" w:name="_Toc184310334"/>
      <w:bookmarkStart w:id="362" w:name="_Toc184312129"/>
      <w:bookmarkStart w:id="363" w:name="_Toc184313300"/>
      <w:bookmarkStart w:id="364" w:name="_Toc184314472"/>
      <w:bookmarkStart w:id="365" w:name="_Toc184308099"/>
      <w:bookmarkStart w:id="366" w:name="_Toc184310335"/>
      <w:bookmarkStart w:id="367" w:name="_Toc184312130"/>
      <w:bookmarkStart w:id="368" w:name="_Toc184313301"/>
      <w:bookmarkStart w:id="369" w:name="_Toc184314452"/>
      <w:bookmarkStart w:id="370" w:name="_Toc184310338"/>
      <w:bookmarkStart w:id="371" w:name="_Toc184312133"/>
      <w:bookmarkStart w:id="372" w:name="_Toc184313304"/>
      <w:bookmarkStart w:id="373" w:name="_Toc184314476"/>
      <w:bookmarkStart w:id="374" w:name="_Toc184308103"/>
      <w:bookmarkStart w:id="375" w:name="_Toc184310339"/>
      <w:bookmarkStart w:id="376" w:name="_Toc184312134"/>
      <w:bookmarkStart w:id="377" w:name="_Toc184313305"/>
      <w:bookmarkStart w:id="378" w:name="_Toc184314477"/>
      <w:bookmarkStart w:id="379" w:name="_Toc184308104"/>
      <w:bookmarkStart w:id="380" w:name="_Toc184310340"/>
      <w:bookmarkStart w:id="381" w:name="_Toc184310318"/>
      <w:bookmarkStart w:id="382" w:name="_Toc184312111"/>
      <w:bookmarkStart w:id="383" w:name="_Toc184308080"/>
      <w:bookmarkStart w:id="384" w:name="_Toc184314427"/>
      <w:bookmarkStart w:id="385" w:name="_Toc184312092"/>
      <w:bookmarkStart w:id="386" w:name="_Toc184313309"/>
      <w:bookmarkStart w:id="387" w:name="_Toc184313276"/>
      <w:bookmarkStart w:id="388" w:name="_Toc184312090"/>
      <w:bookmarkStart w:id="389" w:name="_Toc184312077"/>
      <w:bookmarkStart w:id="390" w:name="_Toc184308046"/>
      <w:bookmarkStart w:id="391" w:name="_Toc184312110"/>
      <w:bookmarkStart w:id="392" w:name="_Toc184312107"/>
      <w:bookmarkStart w:id="393" w:name="_Toc184313278"/>
      <w:bookmarkStart w:id="394" w:name="_Toc184308076"/>
      <w:bookmarkStart w:id="395" w:name="_Toc184310287"/>
      <w:bookmarkStart w:id="396" w:name="_Toc184314424"/>
      <w:bookmarkStart w:id="397" w:name="_Toc184313265"/>
      <w:bookmarkStart w:id="398" w:name="_Toc184308050"/>
      <w:bookmarkStart w:id="399" w:name="_Toc184310276"/>
      <w:bookmarkStart w:id="400" w:name="_Toc184312132"/>
      <w:bookmarkStart w:id="401" w:name="_Toc184310312"/>
      <w:bookmarkStart w:id="402" w:name="_Toc184310290"/>
      <w:bookmarkStart w:id="403" w:name="_Toc184313286"/>
      <w:bookmarkStart w:id="404" w:name="_Toc184313285"/>
      <w:bookmarkStart w:id="405" w:name="_Toc184314457"/>
      <w:bookmarkStart w:id="406" w:name="_Toc184314437"/>
      <w:bookmarkStart w:id="407" w:name="_Toc184310320"/>
      <w:bookmarkStart w:id="408" w:name="_Toc184308106"/>
      <w:bookmarkStart w:id="409" w:name="_Toc184308073"/>
      <w:bookmarkStart w:id="410" w:name="_Toc184314474"/>
      <w:bookmarkStart w:id="411" w:name="_Toc184310344"/>
      <w:bookmarkStart w:id="412" w:name="_Toc184313284"/>
      <w:bookmarkStart w:id="413" w:name="_Toc184310316"/>
      <w:bookmarkStart w:id="414" w:name="_Toc184313282"/>
      <w:bookmarkStart w:id="415" w:name="_Toc184314435"/>
      <w:bookmarkStart w:id="416" w:name="_Toc184308062"/>
      <w:bookmarkStart w:id="417" w:name="_Toc184314448"/>
      <w:bookmarkStart w:id="418" w:name="_Toc184308075"/>
      <w:bookmarkStart w:id="419" w:name="_Toc184312089"/>
      <w:bookmarkStart w:id="420" w:name="_Toc184308060"/>
      <w:bookmarkStart w:id="421" w:name="_Toc184314433"/>
      <w:bookmarkStart w:id="422" w:name="_Toc184310304"/>
      <w:bookmarkStart w:id="423" w:name="_Toc184310295"/>
      <w:bookmarkStart w:id="424" w:name="_Toc184313261"/>
      <w:bookmarkStart w:id="425" w:name="_Toc184308038"/>
      <w:bookmarkStart w:id="426" w:name="_Toc184314411"/>
      <w:bookmarkStart w:id="427" w:name="_Toc184314425"/>
      <w:bookmarkStart w:id="428" w:name="_Toc184312076"/>
      <w:bookmarkStart w:id="429" w:name="_Toc184310272"/>
      <w:bookmarkStart w:id="430" w:name="_Toc184308036"/>
      <w:bookmarkStart w:id="431" w:name="_Toc184308045"/>
      <w:bookmarkStart w:id="432" w:name="_Toc184310321"/>
      <w:bookmarkStart w:id="433" w:name="_Toc184308059"/>
      <w:bookmarkStart w:id="434" w:name="_Toc184310294"/>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r w:rsidRPr="00FF49A7">
        <w:rPr>
          <w:rFonts w:hint="eastAsia"/>
        </w:rPr>
        <w:t>评标方法及评分标准</w:t>
      </w:r>
    </w:p>
    <w:p w14:paraId="7EA8E72D" w14:textId="77777777" w:rsidR="00632877" w:rsidRPr="00FF49A7" w:rsidRDefault="00D528DB">
      <w:pPr>
        <w:snapToGrid w:val="0"/>
        <w:spacing w:line="360" w:lineRule="auto"/>
        <w:ind w:firstLineChars="950" w:firstLine="3052"/>
        <w:rPr>
          <w:rFonts w:ascii="仿宋" w:eastAsia="仿宋" w:hAnsi="仿宋"/>
          <w:b/>
          <w:color w:val="000000"/>
          <w:sz w:val="28"/>
          <w:szCs w:val="28"/>
        </w:rPr>
      </w:pPr>
      <w:r w:rsidRPr="00FF49A7">
        <w:rPr>
          <w:rFonts w:ascii="仿宋" w:eastAsia="仿宋" w:hAnsi="仿宋" w:cs="仿宋_GB2312" w:hint="eastAsia"/>
          <w:b/>
          <w:color w:val="000000"/>
          <w:sz w:val="32"/>
        </w:rPr>
        <w:t>一、评标方法</w:t>
      </w:r>
    </w:p>
    <w:p w14:paraId="30B994B9" w14:textId="77777777" w:rsidR="00632877" w:rsidRPr="00FF49A7" w:rsidRDefault="00D528DB">
      <w:pPr>
        <w:adjustRightInd/>
        <w:spacing w:line="360" w:lineRule="auto"/>
        <w:rPr>
          <w:rFonts w:ascii="仿宋" w:eastAsia="仿宋" w:hAnsi="仿宋" w:cs="Arial"/>
          <w:color w:val="000000"/>
          <w:kern w:val="0"/>
          <w:sz w:val="24"/>
        </w:rPr>
      </w:pPr>
      <w:r w:rsidRPr="00FF49A7">
        <w:rPr>
          <w:rFonts w:ascii="仿宋" w:eastAsia="仿宋" w:hAnsi="仿宋" w:cs="Arial" w:hint="eastAsia"/>
          <w:b/>
          <w:color w:val="000000"/>
          <w:kern w:val="0"/>
          <w:sz w:val="24"/>
        </w:rPr>
        <w:t>1.综合评分法。</w:t>
      </w:r>
      <w:r w:rsidRPr="00FF49A7">
        <w:rPr>
          <w:rFonts w:ascii="仿宋" w:eastAsia="仿宋" w:hAnsi="仿宋" w:cs="Arial" w:hint="eastAsia"/>
          <w:color w:val="000000"/>
          <w:kern w:val="0"/>
          <w:sz w:val="24"/>
        </w:rPr>
        <w:t>综合评分法，是指投标文件满足招标文件全部实质性要求，且按照评审因素的量化指标评审得分最高的投标人为中标候选人的评标方法。</w:t>
      </w:r>
    </w:p>
    <w:p w14:paraId="5A8B3BEC" w14:textId="77777777" w:rsidR="00632877" w:rsidRPr="00FF49A7" w:rsidRDefault="00632877">
      <w:pPr>
        <w:adjustRightInd/>
        <w:spacing w:line="360" w:lineRule="auto"/>
        <w:rPr>
          <w:rFonts w:ascii="仿宋" w:eastAsia="仿宋" w:hAnsi="仿宋" w:cs="Arial"/>
          <w:color w:val="000000"/>
          <w:kern w:val="0"/>
          <w:sz w:val="24"/>
        </w:rPr>
      </w:pPr>
    </w:p>
    <w:p w14:paraId="2A86A7D9" w14:textId="77777777" w:rsidR="00632877" w:rsidRPr="00FF49A7" w:rsidRDefault="00D528DB">
      <w:pPr>
        <w:snapToGrid w:val="0"/>
        <w:spacing w:line="360" w:lineRule="auto"/>
        <w:ind w:leftChars="57" w:left="120" w:firstLineChars="150" w:firstLine="422"/>
        <w:jc w:val="center"/>
        <w:rPr>
          <w:rFonts w:ascii="仿宋" w:eastAsia="仿宋" w:hAnsi="仿宋" w:cs="仿宋_GB2312"/>
          <w:b/>
          <w:color w:val="000000"/>
          <w:sz w:val="32"/>
        </w:rPr>
      </w:pPr>
      <w:r w:rsidRPr="00FF49A7">
        <w:rPr>
          <w:rFonts w:ascii="仿宋" w:eastAsia="仿宋" w:hAnsi="仿宋" w:hint="eastAsia"/>
          <w:b/>
          <w:color w:val="000000"/>
          <w:sz w:val="28"/>
          <w:szCs w:val="28"/>
        </w:rPr>
        <w:t xml:space="preserve">   </w:t>
      </w:r>
      <w:r w:rsidRPr="00FF49A7">
        <w:rPr>
          <w:rFonts w:ascii="仿宋" w:eastAsia="仿宋" w:hAnsi="仿宋" w:cs="仿宋_GB2312" w:hint="eastAsia"/>
          <w:b/>
          <w:color w:val="000000"/>
          <w:sz w:val="32"/>
        </w:rPr>
        <w:t>二、评标委员会的组成</w:t>
      </w:r>
    </w:p>
    <w:p w14:paraId="0AE204E1" w14:textId="77777777" w:rsidR="00632877" w:rsidRPr="00FF49A7" w:rsidRDefault="00D528DB">
      <w:pPr>
        <w:snapToGrid w:val="0"/>
        <w:spacing w:line="360" w:lineRule="auto"/>
        <w:rPr>
          <w:rFonts w:ascii="仿宋" w:eastAsia="仿宋" w:hAnsi="仿宋" w:cs="Arial"/>
          <w:color w:val="000000"/>
          <w:kern w:val="0"/>
          <w:sz w:val="24"/>
        </w:rPr>
      </w:pPr>
      <w:r w:rsidRPr="00FF49A7">
        <w:rPr>
          <w:rFonts w:ascii="仿宋" w:eastAsia="仿宋" w:hAnsi="仿宋" w:cs="Arial" w:hint="eastAsia"/>
          <w:b/>
          <w:color w:val="000000"/>
          <w:kern w:val="0"/>
          <w:sz w:val="24"/>
        </w:rPr>
        <w:t>2.评标委员会的组成。</w:t>
      </w:r>
      <w:r w:rsidRPr="00FF49A7">
        <w:rPr>
          <w:rFonts w:ascii="仿宋" w:eastAsia="仿宋" w:hAnsi="仿宋" w:cs="Arial"/>
          <w:color w:val="000000"/>
          <w:kern w:val="0"/>
          <w:sz w:val="24"/>
        </w:rPr>
        <w:t>评标委员会由采购人代表和评审专家组成，成员人数为5人以上单数，其中评审专家不少于成员总数的三分之二。</w:t>
      </w:r>
    </w:p>
    <w:p w14:paraId="1BE1E570" w14:textId="77777777" w:rsidR="00632877" w:rsidRPr="00FF49A7" w:rsidRDefault="00D528DB">
      <w:pPr>
        <w:pStyle w:val="2b"/>
        <w:spacing w:before="0"/>
        <w:ind w:firstLineChars="0" w:firstLine="0"/>
        <w:rPr>
          <w:rFonts w:ascii="仿宋" w:eastAsia="仿宋" w:hAnsi="仿宋" w:cs="Arial"/>
          <w:color w:val="000000"/>
          <w:kern w:val="0"/>
        </w:rPr>
      </w:pPr>
      <w:r w:rsidRPr="00FF49A7">
        <w:rPr>
          <w:rFonts w:ascii="仿宋" w:eastAsia="仿宋" w:hAnsi="仿宋" w:cs="Arial" w:hint="eastAsia"/>
          <w:b/>
          <w:color w:val="000000"/>
          <w:kern w:val="0"/>
        </w:rPr>
        <w:t>3.评</w:t>
      </w:r>
      <w:r w:rsidRPr="00FF49A7">
        <w:rPr>
          <w:rFonts w:ascii="仿宋" w:eastAsia="仿宋" w:hAnsi="仿宋" w:cs="Arial" w:hint="eastAsia"/>
          <w:b/>
          <w:color w:val="000000"/>
          <w:kern w:val="0"/>
          <w:szCs w:val="24"/>
        </w:rPr>
        <w:t>标委员会的组成人员的回避。</w:t>
      </w:r>
      <w:r w:rsidRPr="00FF49A7">
        <w:rPr>
          <w:rFonts w:ascii="仿宋" w:eastAsia="仿宋" w:hAnsi="仿宋" w:cs="Arial" w:hint="eastAsia"/>
          <w:color w:val="000000"/>
          <w:kern w:val="0"/>
        </w:rPr>
        <w:t>在政府采购活动中，评标委员会的组成人员与供应商有下列利害关系之一的，应当回避：</w:t>
      </w:r>
    </w:p>
    <w:p w14:paraId="442BA7EB" w14:textId="77777777" w:rsidR="00632877" w:rsidRPr="00FF49A7" w:rsidRDefault="00D528DB">
      <w:pPr>
        <w:pStyle w:val="2b"/>
        <w:spacing w:before="0"/>
        <w:ind w:firstLineChars="0" w:firstLine="0"/>
        <w:rPr>
          <w:rFonts w:ascii="仿宋" w:eastAsia="仿宋" w:hAnsi="仿宋" w:cs="Arial"/>
          <w:color w:val="000000"/>
          <w:kern w:val="0"/>
        </w:rPr>
      </w:pPr>
      <w:r w:rsidRPr="00FF49A7">
        <w:rPr>
          <w:rFonts w:ascii="仿宋" w:eastAsia="仿宋" w:hAnsi="仿宋" w:cs="Arial" w:hint="eastAsia"/>
          <w:color w:val="000000"/>
          <w:kern w:val="0"/>
        </w:rPr>
        <w:t xml:space="preserve">　　3.1参加采购活动前3年内与供应商存在劳动关系；</w:t>
      </w:r>
    </w:p>
    <w:p w14:paraId="59D5BEFB" w14:textId="77777777" w:rsidR="00632877" w:rsidRPr="00FF49A7" w:rsidRDefault="00D528DB">
      <w:pPr>
        <w:pStyle w:val="2b"/>
        <w:spacing w:before="0"/>
        <w:ind w:firstLineChars="0" w:firstLine="0"/>
        <w:rPr>
          <w:rFonts w:ascii="仿宋" w:eastAsia="仿宋" w:hAnsi="仿宋" w:cs="Arial"/>
          <w:color w:val="000000"/>
          <w:kern w:val="0"/>
        </w:rPr>
      </w:pPr>
      <w:r w:rsidRPr="00FF49A7">
        <w:rPr>
          <w:rFonts w:ascii="仿宋" w:eastAsia="仿宋" w:hAnsi="仿宋" w:cs="Arial" w:hint="eastAsia"/>
          <w:color w:val="000000"/>
          <w:kern w:val="0"/>
        </w:rPr>
        <w:t xml:space="preserve">　　3.2参加采购活动前3年内担任供应商的董事、监事；</w:t>
      </w:r>
    </w:p>
    <w:p w14:paraId="780C9080" w14:textId="77777777" w:rsidR="00632877" w:rsidRPr="00FF49A7" w:rsidRDefault="00D528DB">
      <w:pPr>
        <w:pStyle w:val="2b"/>
        <w:spacing w:before="0"/>
        <w:ind w:firstLineChars="0" w:firstLine="0"/>
        <w:rPr>
          <w:rFonts w:ascii="仿宋" w:eastAsia="仿宋" w:hAnsi="仿宋" w:cs="Arial"/>
          <w:color w:val="000000"/>
          <w:kern w:val="0"/>
        </w:rPr>
      </w:pPr>
      <w:r w:rsidRPr="00FF49A7">
        <w:rPr>
          <w:rFonts w:ascii="仿宋" w:eastAsia="仿宋" w:hAnsi="仿宋" w:cs="Arial" w:hint="eastAsia"/>
          <w:color w:val="000000"/>
          <w:kern w:val="0"/>
        </w:rPr>
        <w:t xml:space="preserve">　　3.3参加采购活动前3年内是供应商的控股股东或者实际控制人；</w:t>
      </w:r>
    </w:p>
    <w:p w14:paraId="15107F3B" w14:textId="77777777" w:rsidR="00632877" w:rsidRPr="00FF49A7" w:rsidRDefault="00D528DB">
      <w:pPr>
        <w:pStyle w:val="2b"/>
        <w:spacing w:before="0"/>
        <w:ind w:firstLineChars="0" w:firstLine="0"/>
        <w:rPr>
          <w:rFonts w:ascii="仿宋" w:eastAsia="仿宋" w:hAnsi="仿宋" w:cs="Arial"/>
          <w:color w:val="000000"/>
          <w:kern w:val="0"/>
        </w:rPr>
      </w:pPr>
      <w:r w:rsidRPr="00FF49A7">
        <w:rPr>
          <w:rFonts w:ascii="仿宋" w:eastAsia="仿宋" w:hAnsi="仿宋" w:cs="Arial" w:hint="eastAsia"/>
          <w:color w:val="000000"/>
          <w:kern w:val="0"/>
        </w:rPr>
        <w:t xml:space="preserve">　　3.4与供应商的法定代表人或者负责人有夫妻、直系血亲、三代以内旁系血亲或者近姻亲关系；</w:t>
      </w:r>
    </w:p>
    <w:p w14:paraId="34EDB04F" w14:textId="77777777" w:rsidR="00632877" w:rsidRPr="00FF49A7" w:rsidRDefault="00D528DB">
      <w:pPr>
        <w:pStyle w:val="2b"/>
        <w:spacing w:before="0"/>
        <w:ind w:firstLineChars="0" w:firstLine="0"/>
        <w:rPr>
          <w:rFonts w:ascii="仿宋" w:eastAsia="仿宋" w:hAnsi="仿宋" w:cs="Arial"/>
          <w:color w:val="000000"/>
          <w:kern w:val="0"/>
        </w:rPr>
      </w:pPr>
      <w:r w:rsidRPr="00FF49A7">
        <w:rPr>
          <w:rFonts w:ascii="仿宋" w:eastAsia="仿宋" w:hAnsi="仿宋" w:cs="Arial" w:hint="eastAsia"/>
          <w:color w:val="000000"/>
          <w:kern w:val="0"/>
        </w:rPr>
        <w:t xml:space="preserve">　 3.5与供应商有其他可能影响政府采购活动公平、公正进行的关系。</w:t>
      </w:r>
    </w:p>
    <w:p w14:paraId="1D91912E" w14:textId="77777777" w:rsidR="00632877" w:rsidRPr="00FF49A7" w:rsidRDefault="00632877">
      <w:pPr>
        <w:snapToGrid w:val="0"/>
        <w:spacing w:line="360" w:lineRule="auto"/>
        <w:ind w:leftChars="57" w:left="120" w:firstLineChars="150" w:firstLine="482"/>
        <w:jc w:val="center"/>
        <w:rPr>
          <w:rFonts w:ascii="仿宋" w:eastAsia="仿宋" w:hAnsi="仿宋"/>
          <w:b/>
          <w:color w:val="000000"/>
          <w:sz w:val="32"/>
          <w:szCs w:val="32"/>
        </w:rPr>
      </w:pPr>
    </w:p>
    <w:p w14:paraId="747B5A50" w14:textId="77777777" w:rsidR="00632877" w:rsidRPr="00FF49A7" w:rsidRDefault="00D528DB">
      <w:pPr>
        <w:snapToGrid w:val="0"/>
        <w:spacing w:line="360" w:lineRule="auto"/>
        <w:ind w:leftChars="57" w:left="120" w:firstLineChars="150" w:firstLine="482"/>
        <w:jc w:val="center"/>
        <w:rPr>
          <w:rFonts w:ascii="仿宋" w:eastAsia="仿宋" w:hAnsi="仿宋"/>
          <w:b/>
          <w:color w:val="000000"/>
          <w:sz w:val="32"/>
          <w:szCs w:val="32"/>
        </w:rPr>
      </w:pPr>
      <w:r w:rsidRPr="00FF49A7">
        <w:rPr>
          <w:rFonts w:ascii="仿宋" w:eastAsia="仿宋" w:hAnsi="仿宋"/>
          <w:b/>
          <w:color w:val="000000"/>
          <w:sz w:val="32"/>
          <w:szCs w:val="32"/>
        </w:rPr>
        <w:t xml:space="preserve">　</w:t>
      </w:r>
      <w:r w:rsidRPr="00FF49A7">
        <w:rPr>
          <w:rFonts w:ascii="仿宋" w:eastAsia="仿宋" w:hAnsi="仿宋" w:cs="仿宋_GB2312"/>
          <w:b/>
          <w:color w:val="000000"/>
          <w:sz w:val="32"/>
        </w:rPr>
        <w:t xml:space="preserve">　</w:t>
      </w:r>
      <w:r w:rsidRPr="00FF49A7">
        <w:rPr>
          <w:rFonts w:ascii="仿宋" w:eastAsia="仿宋" w:hAnsi="仿宋" w:cs="仿宋_GB2312" w:hint="eastAsia"/>
          <w:b/>
          <w:color w:val="000000"/>
          <w:sz w:val="32"/>
        </w:rPr>
        <w:t>三、评标委员会的职责</w:t>
      </w:r>
    </w:p>
    <w:p w14:paraId="3B44AFA4" w14:textId="77777777" w:rsidR="00632877" w:rsidRPr="00FF49A7" w:rsidRDefault="00D528DB">
      <w:pPr>
        <w:pStyle w:val="2b"/>
        <w:spacing w:before="0"/>
        <w:ind w:firstLineChars="0" w:firstLine="0"/>
        <w:rPr>
          <w:rFonts w:ascii="仿宋" w:eastAsia="仿宋" w:hAnsi="仿宋" w:cs="Arial"/>
          <w:b/>
          <w:color w:val="000000"/>
          <w:kern w:val="0"/>
          <w:szCs w:val="24"/>
        </w:rPr>
      </w:pPr>
      <w:r w:rsidRPr="00FF49A7">
        <w:rPr>
          <w:rFonts w:ascii="仿宋" w:eastAsia="仿宋" w:hAnsi="仿宋" w:cs="Arial" w:hint="eastAsia"/>
          <w:b/>
          <w:color w:val="000000"/>
          <w:kern w:val="0"/>
          <w:szCs w:val="24"/>
        </w:rPr>
        <w:t>4.</w:t>
      </w:r>
      <w:r w:rsidRPr="00FF49A7">
        <w:rPr>
          <w:rFonts w:ascii="仿宋" w:eastAsia="仿宋" w:hAnsi="仿宋" w:cs="Arial"/>
          <w:b/>
          <w:color w:val="000000"/>
          <w:kern w:val="0"/>
          <w:szCs w:val="24"/>
        </w:rPr>
        <w:t>评标委员会负责具体评标事务，并独立履行下列职责：</w:t>
      </w:r>
    </w:p>
    <w:p w14:paraId="5512F4BA" w14:textId="77777777" w:rsidR="00632877" w:rsidRPr="00FF49A7" w:rsidRDefault="00D528DB">
      <w:pPr>
        <w:pStyle w:val="2b"/>
        <w:spacing w:before="0"/>
        <w:ind w:firstLineChars="0" w:firstLine="0"/>
        <w:rPr>
          <w:rFonts w:ascii="仿宋" w:eastAsia="仿宋" w:hAnsi="仿宋" w:cs="Arial"/>
          <w:color w:val="000000"/>
          <w:kern w:val="0"/>
        </w:rPr>
      </w:pPr>
      <w:r w:rsidRPr="00FF49A7">
        <w:rPr>
          <w:rFonts w:ascii="仿宋" w:eastAsia="仿宋" w:hAnsi="仿宋" w:cs="Arial" w:hint="eastAsia"/>
          <w:color w:val="000000"/>
          <w:kern w:val="0"/>
        </w:rPr>
        <w:t>4.1</w:t>
      </w:r>
      <w:r w:rsidRPr="00FF49A7">
        <w:rPr>
          <w:rFonts w:ascii="仿宋" w:eastAsia="仿宋" w:hAnsi="仿宋" w:cs="Arial"/>
          <w:color w:val="000000"/>
          <w:kern w:val="0"/>
        </w:rPr>
        <w:t>审查、评价投标文件是否符合招标文件的商务、技术等实质性要求；</w:t>
      </w:r>
    </w:p>
    <w:p w14:paraId="53436EB8" w14:textId="77777777" w:rsidR="00632877" w:rsidRPr="00FF49A7" w:rsidRDefault="00D528DB">
      <w:pPr>
        <w:pStyle w:val="2b"/>
        <w:spacing w:before="0"/>
        <w:ind w:firstLineChars="0" w:firstLine="0"/>
        <w:rPr>
          <w:rFonts w:ascii="仿宋" w:eastAsia="仿宋" w:hAnsi="仿宋" w:cs="Arial"/>
          <w:color w:val="000000"/>
          <w:kern w:val="0"/>
        </w:rPr>
      </w:pPr>
      <w:r w:rsidRPr="00FF49A7">
        <w:rPr>
          <w:rFonts w:ascii="仿宋" w:eastAsia="仿宋" w:hAnsi="仿宋" w:cs="Arial" w:hint="eastAsia"/>
          <w:color w:val="000000"/>
          <w:kern w:val="0"/>
        </w:rPr>
        <w:t>4.2</w:t>
      </w:r>
      <w:r w:rsidRPr="00FF49A7">
        <w:rPr>
          <w:rFonts w:ascii="仿宋" w:eastAsia="仿宋" w:hAnsi="仿宋" w:cs="Arial"/>
          <w:color w:val="000000"/>
          <w:kern w:val="0"/>
        </w:rPr>
        <w:t>要求投标人对投标文件有关事项作出澄清或者说明；</w:t>
      </w:r>
    </w:p>
    <w:p w14:paraId="5CFB58F1" w14:textId="77777777" w:rsidR="00632877" w:rsidRPr="00FF49A7" w:rsidRDefault="00D528DB">
      <w:pPr>
        <w:pStyle w:val="2b"/>
        <w:spacing w:before="0"/>
        <w:ind w:firstLineChars="0" w:firstLine="0"/>
        <w:rPr>
          <w:rFonts w:ascii="仿宋" w:eastAsia="仿宋" w:hAnsi="仿宋" w:cs="Arial"/>
          <w:color w:val="000000"/>
          <w:kern w:val="0"/>
        </w:rPr>
      </w:pPr>
      <w:r w:rsidRPr="00FF49A7">
        <w:rPr>
          <w:rFonts w:ascii="仿宋" w:eastAsia="仿宋" w:hAnsi="仿宋" w:cs="Arial" w:hint="eastAsia"/>
          <w:color w:val="000000"/>
          <w:kern w:val="0"/>
        </w:rPr>
        <w:t>4.3</w:t>
      </w:r>
      <w:r w:rsidRPr="00FF49A7">
        <w:rPr>
          <w:rFonts w:ascii="仿宋" w:eastAsia="仿宋" w:hAnsi="仿宋" w:cs="Arial"/>
          <w:color w:val="000000"/>
          <w:kern w:val="0"/>
        </w:rPr>
        <w:t>对投标文件进行比较和评价；</w:t>
      </w:r>
    </w:p>
    <w:p w14:paraId="318FF60F" w14:textId="77777777" w:rsidR="00632877" w:rsidRPr="00FF49A7" w:rsidRDefault="00D528DB">
      <w:pPr>
        <w:pStyle w:val="2b"/>
        <w:spacing w:before="0"/>
        <w:ind w:firstLineChars="0" w:firstLine="0"/>
        <w:rPr>
          <w:rFonts w:ascii="仿宋" w:eastAsia="仿宋" w:hAnsi="仿宋" w:cs="Arial"/>
          <w:color w:val="000000"/>
          <w:kern w:val="0"/>
        </w:rPr>
      </w:pPr>
      <w:r w:rsidRPr="00FF49A7">
        <w:rPr>
          <w:rFonts w:ascii="仿宋" w:eastAsia="仿宋" w:hAnsi="仿宋" w:cs="Arial" w:hint="eastAsia"/>
          <w:color w:val="000000"/>
          <w:kern w:val="0"/>
        </w:rPr>
        <w:t>4.4</w:t>
      </w:r>
      <w:r w:rsidRPr="00FF49A7">
        <w:rPr>
          <w:rFonts w:ascii="仿宋" w:eastAsia="仿宋" w:hAnsi="仿宋" w:cs="Arial"/>
          <w:color w:val="000000"/>
          <w:kern w:val="0"/>
        </w:rPr>
        <w:t>确定中标候选人名单，以及根据采购人委托直接确定中标人；</w:t>
      </w:r>
    </w:p>
    <w:p w14:paraId="7ADF757D" w14:textId="77777777" w:rsidR="00632877" w:rsidRPr="00FF49A7" w:rsidRDefault="00D528DB">
      <w:pPr>
        <w:pStyle w:val="2b"/>
        <w:spacing w:before="0"/>
        <w:ind w:firstLineChars="0" w:firstLine="0"/>
        <w:rPr>
          <w:rFonts w:ascii="仿宋" w:eastAsia="仿宋" w:hAnsi="仿宋" w:cs="Arial"/>
          <w:color w:val="000000"/>
          <w:kern w:val="0"/>
        </w:rPr>
      </w:pPr>
      <w:r w:rsidRPr="00FF49A7">
        <w:rPr>
          <w:rFonts w:ascii="仿宋" w:eastAsia="仿宋" w:hAnsi="仿宋" w:cs="Arial" w:hint="eastAsia"/>
          <w:color w:val="000000"/>
          <w:kern w:val="0"/>
        </w:rPr>
        <w:t>4.5</w:t>
      </w:r>
      <w:r w:rsidRPr="00FF49A7">
        <w:rPr>
          <w:rFonts w:ascii="仿宋" w:eastAsia="仿宋" w:hAnsi="仿宋" w:cs="Arial"/>
          <w:color w:val="000000"/>
          <w:kern w:val="0"/>
        </w:rPr>
        <w:t>向采购人、采购机构或者有关部门报告评标中发现的违法行为</w:t>
      </w:r>
      <w:r w:rsidRPr="00FF49A7">
        <w:rPr>
          <w:rFonts w:ascii="仿宋" w:eastAsia="仿宋" w:hAnsi="仿宋" w:cs="Arial" w:hint="eastAsia"/>
          <w:color w:val="000000"/>
          <w:kern w:val="0"/>
        </w:rPr>
        <w:t>；</w:t>
      </w:r>
    </w:p>
    <w:p w14:paraId="69AB26A8" w14:textId="77777777" w:rsidR="00632877" w:rsidRPr="00FF49A7" w:rsidRDefault="00D528DB">
      <w:pPr>
        <w:pStyle w:val="2b"/>
        <w:spacing w:before="0"/>
        <w:ind w:firstLineChars="0" w:firstLine="0"/>
        <w:rPr>
          <w:rFonts w:ascii="仿宋" w:eastAsia="仿宋" w:hAnsi="仿宋" w:cs="Arial"/>
          <w:color w:val="000000"/>
          <w:kern w:val="0"/>
        </w:rPr>
      </w:pPr>
      <w:r w:rsidRPr="00FF49A7">
        <w:rPr>
          <w:rFonts w:ascii="仿宋" w:eastAsia="仿宋" w:hAnsi="仿宋" w:cs="Arial" w:hint="eastAsia"/>
          <w:color w:val="000000"/>
          <w:kern w:val="0"/>
        </w:rPr>
        <w:t>4.6法律、法规、规章、招标文件等规定的其它事项。</w:t>
      </w:r>
    </w:p>
    <w:p w14:paraId="65F6EABF" w14:textId="77777777" w:rsidR="00632877" w:rsidRPr="00FF49A7" w:rsidRDefault="00D528DB">
      <w:pPr>
        <w:pStyle w:val="2b"/>
        <w:spacing w:before="0"/>
        <w:ind w:firstLineChars="0" w:firstLine="0"/>
        <w:rPr>
          <w:rFonts w:ascii="仿宋" w:eastAsia="仿宋" w:hAnsi="仿宋" w:cs="Arial"/>
          <w:b/>
          <w:color w:val="000000"/>
          <w:kern w:val="0"/>
          <w:szCs w:val="24"/>
        </w:rPr>
      </w:pPr>
      <w:r w:rsidRPr="00FF49A7">
        <w:rPr>
          <w:rFonts w:ascii="仿宋" w:eastAsia="仿宋" w:hAnsi="仿宋" w:cs="Arial" w:hint="eastAsia"/>
          <w:b/>
          <w:color w:val="000000"/>
          <w:kern w:val="0"/>
          <w:szCs w:val="24"/>
        </w:rPr>
        <w:t>5.</w:t>
      </w:r>
      <w:r w:rsidRPr="00FF49A7">
        <w:rPr>
          <w:rFonts w:ascii="仿宋" w:eastAsia="仿宋" w:hAnsi="仿宋" w:cs="Arial"/>
          <w:b/>
          <w:color w:val="000000"/>
          <w:kern w:val="0"/>
          <w:szCs w:val="24"/>
        </w:rPr>
        <w:t>评标委员会及其成员不得有下列行为：</w:t>
      </w:r>
    </w:p>
    <w:p w14:paraId="4C989AEC" w14:textId="77777777" w:rsidR="00632877" w:rsidRPr="00FF49A7" w:rsidRDefault="00D528DB">
      <w:pPr>
        <w:pStyle w:val="2b"/>
        <w:spacing w:before="0"/>
        <w:ind w:firstLineChars="0" w:firstLine="0"/>
        <w:rPr>
          <w:rFonts w:ascii="仿宋" w:eastAsia="仿宋" w:hAnsi="仿宋" w:cs="Arial"/>
          <w:color w:val="000000"/>
          <w:kern w:val="0"/>
        </w:rPr>
      </w:pPr>
      <w:r w:rsidRPr="00FF49A7">
        <w:rPr>
          <w:rFonts w:ascii="仿宋" w:eastAsia="仿宋" w:hAnsi="仿宋" w:cs="Arial"/>
          <w:color w:val="000000"/>
          <w:kern w:val="0"/>
        </w:rPr>
        <w:t xml:space="preserve">　</w:t>
      </w:r>
      <w:r w:rsidRPr="00FF49A7">
        <w:rPr>
          <w:rFonts w:ascii="仿宋" w:eastAsia="仿宋" w:hAnsi="仿宋" w:cs="Arial" w:hint="eastAsia"/>
          <w:color w:val="000000"/>
          <w:kern w:val="0"/>
        </w:rPr>
        <w:t>5.1</w:t>
      </w:r>
      <w:r w:rsidRPr="00FF49A7">
        <w:rPr>
          <w:rFonts w:ascii="仿宋" w:eastAsia="仿宋" w:hAnsi="仿宋" w:cs="Arial"/>
          <w:color w:val="000000"/>
          <w:kern w:val="0"/>
        </w:rPr>
        <w:t>确定参与评标至评标结束前私自接触投标人；</w:t>
      </w:r>
    </w:p>
    <w:p w14:paraId="157C1B0A" w14:textId="77777777" w:rsidR="00632877" w:rsidRPr="00FF49A7" w:rsidRDefault="00D528DB">
      <w:pPr>
        <w:pStyle w:val="2b"/>
        <w:spacing w:before="0"/>
        <w:ind w:firstLineChars="0" w:firstLine="0"/>
        <w:rPr>
          <w:rFonts w:ascii="仿宋" w:eastAsia="仿宋" w:hAnsi="仿宋" w:cs="Arial"/>
          <w:color w:val="000000"/>
          <w:kern w:val="0"/>
        </w:rPr>
      </w:pPr>
      <w:r w:rsidRPr="00FF49A7">
        <w:rPr>
          <w:rFonts w:ascii="仿宋" w:eastAsia="仿宋" w:hAnsi="仿宋" w:cs="Arial"/>
          <w:color w:val="000000"/>
          <w:kern w:val="0"/>
        </w:rPr>
        <w:t xml:space="preserve">　</w:t>
      </w:r>
      <w:r w:rsidRPr="00FF49A7">
        <w:rPr>
          <w:rFonts w:ascii="仿宋" w:eastAsia="仿宋" w:hAnsi="仿宋" w:cs="Arial" w:hint="eastAsia"/>
          <w:color w:val="000000"/>
          <w:kern w:val="0"/>
        </w:rPr>
        <w:t>5.2</w:t>
      </w:r>
      <w:r w:rsidRPr="00FF49A7">
        <w:rPr>
          <w:rFonts w:ascii="仿宋" w:eastAsia="仿宋" w:hAnsi="仿宋" w:cs="Arial"/>
          <w:color w:val="000000"/>
          <w:kern w:val="0"/>
        </w:rPr>
        <w:t>接受投标人提出的与投标文件不一致的澄清或者说明（</w:t>
      </w:r>
      <w:r w:rsidRPr="00FF49A7">
        <w:rPr>
          <w:rFonts w:ascii="仿宋" w:eastAsia="仿宋" w:hAnsi="仿宋" w:cs="Arial" w:hint="eastAsia"/>
          <w:color w:val="000000"/>
          <w:kern w:val="0"/>
        </w:rPr>
        <w:t>财政部87号《政府采购货</w:t>
      </w:r>
      <w:r w:rsidRPr="00FF49A7">
        <w:rPr>
          <w:rFonts w:ascii="仿宋" w:eastAsia="仿宋" w:hAnsi="仿宋" w:cs="Arial" w:hint="eastAsia"/>
          <w:color w:val="000000"/>
          <w:kern w:val="0"/>
        </w:rPr>
        <w:lastRenderedPageBreak/>
        <w:t>物和服务招投标管理办法令</w:t>
      </w:r>
      <w:r w:rsidRPr="00FF49A7">
        <w:rPr>
          <w:rFonts w:ascii="仿宋" w:eastAsia="仿宋" w:hAnsi="仿宋" w:cs="Arial"/>
          <w:color w:val="000000"/>
          <w:kern w:val="0"/>
        </w:rPr>
        <w:t>第五十一条规定的情形除外）；</w:t>
      </w:r>
    </w:p>
    <w:p w14:paraId="5526172A" w14:textId="77777777" w:rsidR="00632877" w:rsidRPr="00FF49A7" w:rsidRDefault="00D528DB">
      <w:pPr>
        <w:pStyle w:val="2b"/>
        <w:spacing w:before="0"/>
        <w:ind w:firstLineChars="0" w:firstLine="0"/>
        <w:rPr>
          <w:rFonts w:ascii="仿宋" w:eastAsia="仿宋" w:hAnsi="仿宋" w:cs="Arial"/>
          <w:color w:val="000000"/>
          <w:kern w:val="0"/>
        </w:rPr>
      </w:pPr>
      <w:r w:rsidRPr="00FF49A7">
        <w:rPr>
          <w:rFonts w:ascii="仿宋" w:eastAsia="仿宋" w:hAnsi="仿宋" w:cs="Arial"/>
          <w:color w:val="000000"/>
          <w:kern w:val="0"/>
        </w:rPr>
        <w:t xml:space="preserve">　</w:t>
      </w:r>
      <w:r w:rsidRPr="00FF49A7">
        <w:rPr>
          <w:rFonts w:ascii="仿宋" w:eastAsia="仿宋" w:hAnsi="仿宋" w:cs="Arial" w:hint="eastAsia"/>
          <w:color w:val="000000"/>
          <w:kern w:val="0"/>
        </w:rPr>
        <w:t>5.3</w:t>
      </w:r>
      <w:r w:rsidRPr="00FF49A7">
        <w:rPr>
          <w:rFonts w:ascii="仿宋" w:eastAsia="仿宋" w:hAnsi="仿宋" w:cs="Arial"/>
          <w:color w:val="000000"/>
          <w:kern w:val="0"/>
        </w:rPr>
        <w:t>违反评标纪律发表倾向性意见或者征询采购人的倾向性意见；</w:t>
      </w:r>
    </w:p>
    <w:p w14:paraId="31537981" w14:textId="77777777" w:rsidR="00632877" w:rsidRPr="00FF49A7" w:rsidRDefault="00D528DB">
      <w:pPr>
        <w:pStyle w:val="2b"/>
        <w:spacing w:before="0"/>
        <w:ind w:firstLineChars="0" w:firstLine="0"/>
        <w:rPr>
          <w:rFonts w:ascii="仿宋" w:eastAsia="仿宋" w:hAnsi="仿宋" w:cs="Arial"/>
          <w:color w:val="000000"/>
          <w:kern w:val="0"/>
        </w:rPr>
      </w:pPr>
      <w:r w:rsidRPr="00FF49A7">
        <w:rPr>
          <w:rFonts w:ascii="仿宋" w:eastAsia="仿宋" w:hAnsi="仿宋" w:cs="Arial"/>
          <w:color w:val="000000"/>
          <w:kern w:val="0"/>
        </w:rPr>
        <w:t xml:space="preserve">　</w:t>
      </w:r>
      <w:r w:rsidRPr="00FF49A7">
        <w:rPr>
          <w:rFonts w:ascii="仿宋" w:eastAsia="仿宋" w:hAnsi="仿宋" w:cs="Arial" w:hint="eastAsia"/>
          <w:color w:val="000000"/>
          <w:kern w:val="0"/>
        </w:rPr>
        <w:t>5.4</w:t>
      </w:r>
      <w:r w:rsidRPr="00FF49A7">
        <w:rPr>
          <w:rFonts w:ascii="仿宋" w:eastAsia="仿宋" w:hAnsi="仿宋" w:cs="Arial"/>
          <w:color w:val="000000"/>
          <w:kern w:val="0"/>
        </w:rPr>
        <w:t>对需要专业判断的主观评审因素协商评分；</w:t>
      </w:r>
    </w:p>
    <w:p w14:paraId="6A691C22" w14:textId="77777777" w:rsidR="00632877" w:rsidRPr="00FF49A7" w:rsidRDefault="00D528DB">
      <w:pPr>
        <w:pStyle w:val="2b"/>
        <w:spacing w:before="0"/>
        <w:ind w:firstLineChars="0" w:firstLine="0"/>
        <w:rPr>
          <w:rFonts w:ascii="仿宋" w:eastAsia="仿宋" w:hAnsi="仿宋" w:cs="Arial"/>
          <w:color w:val="000000"/>
          <w:kern w:val="0"/>
        </w:rPr>
      </w:pPr>
      <w:r w:rsidRPr="00FF49A7">
        <w:rPr>
          <w:rFonts w:ascii="仿宋" w:eastAsia="仿宋" w:hAnsi="仿宋" w:cs="Arial"/>
          <w:color w:val="000000"/>
          <w:kern w:val="0"/>
        </w:rPr>
        <w:t xml:space="preserve">　</w:t>
      </w:r>
      <w:r w:rsidRPr="00FF49A7">
        <w:rPr>
          <w:rFonts w:ascii="仿宋" w:eastAsia="仿宋" w:hAnsi="仿宋" w:cs="Arial" w:hint="eastAsia"/>
          <w:color w:val="000000"/>
          <w:kern w:val="0"/>
        </w:rPr>
        <w:t>5.5</w:t>
      </w:r>
      <w:r w:rsidRPr="00FF49A7">
        <w:rPr>
          <w:rFonts w:ascii="仿宋" w:eastAsia="仿宋" w:hAnsi="仿宋" w:cs="Arial"/>
          <w:color w:val="000000"/>
          <w:kern w:val="0"/>
        </w:rPr>
        <w:t>在评标过程中擅离职守，影响评标程序正常进行的；</w:t>
      </w:r>
    </w:p>
    <w:p w14:paraId="5D692F1F" w14:textId="77777777" w:rsidR="00632877" w:rsidRPr="00FF49A7" w:rsidRDefault="00D528DB">
      <w:pPr>
        <w:pStyle w:val="2b"/>
        <w:spacing w:before="0"/>
        <w:ind w:firstLineChars="100" w:firstLine="240"/>
        <w:rPr>
          <w:rFonts w:ascii="仿宋" w:eastAsia="仿宋" w:hAnsi="仿宋" w:cs="Arial"/>
          <w:color w:val="000000"/>
          <w:kern w:val="0"/>
        </w:rPr>
      </w:pPr>
      <w:r w:rsidRPr="00FF49A7">
        <w:rPr>
          <w:rFonts w:ascii="仿宋" w:eastAsia="仿宋" w:hAnsi="仿宋" w:cs="Arial" w:hint="eastAsia"/>
          <w:color w:val="000000"/>
          <w:kern w:val="0"/>
        </w:rPr>
        <w:t>5.6</w:t>
      </w:r>
      <w:r w:rsidRPr="00FF49A7">
        <w:rPr>
          <w:rFonts w:ascii="仿宋" w:eastAsia="仿宋" w:hAnsi="仿宋" w:cs="Arial"/>
          <w:color w:val="000000"/>
          <w:kern w:val="0"/>
        </w:rPr>
        <w:t>记录、复制或者带走任何评标资料；</w:t>
      </w:r>
    </w:p>
    <w:p w14:paraId="2741B23F" w14:textId="77777777" w:rsidR="00632877" w:rsidRPr="00FF49A7" w:rsidRDefault="00D528DB">
      <w:pPr>
        <w:pStyle w:val="2b"/>
        <w:spacing w:before="0"/>
        <w:ind w:firstLineChars="0" w:firstLine="0"/>
        <w:rPr>
          <w:rFonts w:ascii="仿宋" w:eastAsia="仿宋" w:hAnsi="仿宋" w:cs="Arial"/>
          <w:color w:val="000000"/>
          <w:kern w:val="0"/>
        </w:rPr>
      </w:pPr>
      <w:r w:rsidRPr="00FF49A7">
        <w:rPr>
          <w:rFonts w:ascii="仿宋" w:eastAsia="仿宋" w:hAnsi="仿宋" w:cs="Arial"/>
          <w:color w:val="000000"/>
          <w:kern w:val="0"/>
        </w:rPr>
        <w:t xml:space="preserve">　</w:t>
      </w:r>
      <w:r w:rsidRPr="00FF49A7">
        <w:rPr>
          <w:rFonts w:ascii="仿宋" w:eastAsia="仿宋" w:hAnsi="仿宋" w:cs="Arial" w:hint="eastAsia"/>
          <w:color w:val="000000"/>
          <w:kern w:val="0"/>
        </w:rPr>
        <w:t>5.7</w:t>
      </w:r>
      <w:r w:rsidRPr="00FF49A7">
        <w:rPr>
          <w:rFonts w:ascii="仿宋" w:eastAsia="仿宋" w:hAnsi="仿宋" w:cs="Arial"/>
          <w:color w:val="000000"/>
          <w:kern w:val="0"/>
        </w:rPr>
        <w:t>其他不遵守评标纪律的行为。</w:t>
      </w:r>
    </w:p>
    <w:p w14:paraId="1E5FE9A4" w14:textId="77777777" w:rsidR="00632877" w:rsidRPr="00FF49A7" w:rsidRDefault="00D528DB">
      <w:pPr>
        <w:pStyle w:val="2b"/>
        <w:spacing w:before="0"/>
        <w:ind w:firstLineChars="0" w:firstLine="0"/>
        <w:rPr>
          <w:rFonts w:ascii="仿宋" w:eastAsia="仿宋" w:hAnsi="仿宋" w:cs="Arial"/>
          <w:color w:val="000000"/>
          <w:kern w:val="0"/>
        </w:rPr>
      </w:pPr>
      <w:r w:rsidRPr="00FF49A7">
        <w:rPr>
          <w:rFonts w:ascii="仿宋" w:eastAsia="仿宋" w:hAnsi="仿宋" w:cs="Arial"/>
          <w:color w:val="000000"/>
          <w:kern w:val="0"/>
        </w:rPr>
        <w:t xml:space="preserve">　　评标委员会成员有</w:t>
      </w:r>
      <w:r w:rsidRPr="00FF49A7">
        <w:rPr>
          <w:rFonts w:ascii="仿宋" w:eastAsia="仿宋" w:hAnsi="仿宋" w:cs="Arial" w:hint="eastAsia"/>
          <w:color w:val="000000"/>
          <w:kern w:val="0"/>
        </w:rPr>
        <w:t>5.1-5.5</w:t>
      </w:r>
      <w:r w:rsidRPr="00FF49A7">
        <w:rPr>
          <w:rFonts w:ascii="仿宋" w:eastAsia="仿宋" w:hAnsi="仿宋" w:cs="Arial"/>
          <w:color w:val="000000"/>
          <w:kern w:val="0"/>
        </w:rPr>
        <w:t>行为之一的，其评审意见无效，并不得获取评审劳务报酬和报销异地评审差旅费。</w:t>
      </w:r>
    </w:p>
    <w:p w14:paraId="6092E861" w14:textId="77777777" w:rsidR="00632877" w:rsidRPr="00FF49A7" w:rsidRDefault="00632877">
      <w:pPr>
        <w:pStyle w:val="2b"/>
        <w:spacing w:before="0"/>
        <w:ind w:firstLineChars="0" w:firstLine="0"/>
        <w:rPr>
          <w:rFonts w:ascii="仿宋" w:eastAsia="仿宋" w:hAnsi="仿宋" w:cs="Arial"/>
          <w:color w:val="000000"/>
          <w:kern w:val="0"/>
        </w:rPr>
      </w:pPr>
    </w:p>
    <w:p w14:paraId="7EE9CD17" w14:textId="77777777" w:rsidR="00632877" w:rsidRPr="00FF49A7" w:rsidRDefault="00D528DB">
      <w:pPr>
        <w:snapToGrid w:val="0"/>
        <w:spacing w:line="360" w:lineRule="auto"/>
        <w:ind w:leftChars="57" w:left="120" w:firstLineChars="150" w:firstLine="482"/>
        <w:jc w:val="center"/>
        <w:rPr>
          <w:rFonts w:ascii="仿宋" w:eastAsia="仿宋" w:hAnsi="仿宋" w:cs="仿宋_GB2312"/>
          <w:b/>
          <w:color w:val="000000"/>
          <w:sz w:val="32"/>
        </w:rPr>
      </w:pPr>
      <w:r w:rsidRPr="00FF49A7">
        <w:rPr>
          <w:rFonts w:ascii="仿宋" w:eastAsia="仿宋" w:hAnsi="仿宋" w:cs="仿宋_GB2312" w:hint="eastAsia"/>
          <w:b/>
          <w:color w:val="000000"/>
          <w:sz w:val="32"/>
        </w:rPr>
        <w:t>四、评审程序</w:t>
      </w:r>
    </w:p>
    <w:p w14:paraId="6A6DF539" w14:textId="77777777" w:rsidR="00632877" w:rsidRPr="00FF49A7" w:rsidRDefault="00D528DB">
      <w:pPr>
        <w:pStyle w:val="2b"/>
        <w:spacing w:before="0"/>
        <w:ind w:firstLineChars="0" w:firstLine="0"/>
        <w:rPr>
          <w:rFonts w:ascii="仿宋" w:eastAsia="仿宋" w:hAnsi="仿宋" w:cs="Arial"/>
          <w:color w:val="000000"/>
          <w:kern w:val="0"/>
          <w:szCs w:val="24"/>
        </w:rPr>
      </w:pPr>
      <w:r w:rsidRPr="00FF49A7">
        <w:rPr>
          <w:rFonts w:ascii="仿宋" w:eastAsia="仿宋" w:hAnsi="仿宋" w:cs="Arial" w:hint="eastAsia"/>
          <w:b/>
          <w:color w:val="000000"/>
          <w:kern w:val="0"/>
          <w:szCs w:val="24"/>
        </w:rPr>
        <w:t>6.符合性审查。</w:t>
      </w:r>
      <w:r w:rsidRPr="00FF49A7">
        <w:rPr>
          <w:rFonts w:ascii="仿宋" w:eastAsia="仿宋" w:hAnsi="仿宋" w:cs="Arial"/>
          <w:b/>
          <w:color w:val="000000"/>
          <w:kern w:val="0"/>
          <w:szCs w:val="24"/>
        </w:rPr>
        <w:t xml:space="preserve"> </w:t>
      </w:r>
      <w:r w:rsidRPr="00FF49A7">
        <w:rPr>
          <w:rFonts w:ascii="仿宋" w:eastAsia="仿宋" w:hAnsi="仿宋" w:cs="Arial"/>
          <w:color w:val="000000"/>
          <w:kern w:val="0"/>
          <w:szCs w:val="24"/>
        </w:rPr>
        <w:t>评标委员会应当对符合资格的投标人的投标文件进行符合性审查，以确定其是否满足招标文件的实质性要求</w:t>
      </w:r>
      <w:r w:rsidRPr="00FF49A7">
        <w:rPr>
          <w:rFonts w:ascii="仿宋" w:eastAsia="仿宋" w:hAnsi="仿宋" w:cs="Arial" w:hint="eastAsia"/>
          <w:color w:val="000000"/>
          <w:kern w:val="0"/>
          <w:szCs w:val="24"/>
        </w:rPr>
        <w:t>。符合投标无效情形的，投标无效</w:t>
      </w:r>
      <w:r w:rsidRPr="00FF49A7">
        <w:rPr>
          <w:rFonts w:ascii="仿宋" w:eastAsia="仿宋" w:hAnsi="仿宋" w:cs="Arial"/>
          <w:color w:val="000000"/>
          <w:kern w:val="0"/>
          <w:szCs w:val="24"/>
        </w:rPr>
        <w:t>。</w:t>
      </w:r>
    </w:p>
    <w:p w14:paraId="17656DF1" w14:textId="77777777" w:rsidR="00632877" w:rsidRPr="00FF49A7" w:rsidRDefault="00D528DB">
      <w:pPr>
        <w:pStyle w:val="2b"/>
        <w:spacing w:before="0"/>
        <w:ind w:firstLineChars="0" w:firstLine="0"/>
        <w:rPr>
          <w:rFonts w:ascii="仿宋" w:eastAsia="仿宋" w:hAnsi="仿宋" w:cs="Arial"/>
          <w:color w:val="000000"/>
          <w:kern w:val="0"/>
          <w:szCs w:val="24"/>
        </w:rPr>
      </w:pPr>
      <w:r w:rsidRPr="00FF49A7">
        <w:rPr>
          <w:rFonts w:ascii="仿宋" w:eastAsia="仿宋" w:hAnsi="仿宋" w:cs="Arial" w:hint="eastAsia"/>
          <w:b/>
          <w:color w:val="000000"/>
          <w:kern w:val="0"/>
          <w:szCs w:val="24"/>
        </w:rPr>
        <w:t>7.投标人澄清、说明或者补正。</w:t>
      </w:r>
      <w:r w:rsidRPr="00FF49A7">
        <w:rPr>
          <w:rFonts w:ascii="仿宋" w:eastAsia="仿宋" w:hAnsi="仿宋" w:cs="Arial"/>
          <w:color w:val="000000"/>
          <w:kern w:val="0"/>
          <w:szCs w:val="24"/>
        </w:rPr>
        <w:t>对于投标文件中含义不明确、同类问题表述不一致或者有明显文字和计算错误的内容，评标委员会应当以书面形式要求投标人作出必要的澄清、说明或者补正。澄清、说明或者补正应当采用书面形式，并加盖公章，或者由法定代表人或其授权的代表签字。投标人的澄清、说明或者补正不得超出投标文件的范围或者改变投标文件的实质性内容。</w:t>
      </w:r>
    </w:p>
    <w:p w14:paraId="29376F0C" w14:textId="77777777" w:rsidR="00632877" w:rsidRPr="00FF49A7" w:rsidRDefault="00D528DB">
      <w:pPr>
        <w:pStyle w:val="2b"/>
        <w:spacing w:before="0"/>
        <w:ind w:firstLineChars="0" w:firstLine="0"/>
        <w:rPr>
          <w:rFonts w:ascii="仿宋" w:eastAsia="仿宋" w:hAnsi="仿宋" w:cs="Arial"/>
          <w:color w:val="000000"/>
          <w:kern w:val="0"/>
          <w:szCs w:val="24"/>
        </w:rPr>
      </w:pPr>
      <w:r w:rsidRPr="00FF49A7">
        <w:rPr>
          <w:rFonts w:ascii="仿宋" w:eastAsia="仿宋" w:hAnsi="仿宋" w:cs="Arial" w:hint="eastAsia"/>
          <w:b/>
          <w:color w:val="000000"/>
          <w:kern w:val="0"/>
          <w:szCs w:val="24"/>
        </w:rPr>
        <w:t>8.</w:t>
      </w:r>
      <w:r w:rsidRPr="00FF49A7">
        <w:rPr>
          <w:rFonts w:ascii="仿宋" w:eastAsia="仿宋" w:hAnsi="仿宋" w:cs="Arial"/>
          <w:b/>
          <w:color w:val="000000"/>
          <w:kern w:val="0"/>
          <w:szCs w:val="24"/>
        </w:rPr>
        <w:t xml:space="preserve"> 比较与评价</w:t>
      </w:r>
      <w:r w:rsidRPr="00FF49A7">
        <w:rPr>
          <w:rFonts w:ascii="仿宋" w:eastAsia="仿宋" w:hAnsi="仿宋" w:cs="Arial" w:hint="eastAsia"/>
          <w:b/>
          <w:color w:val="000000"/>
          <w:kern w:val="0"/>
          <w:szCs w:val="24"/>
        </w:rPr>
        <w:t>。</w:t>
      </w:r>
      <w:r w:rsidRPr="00FF49A7">
        <w:rPr>
          <w:rFonts w:ascii="仿宋" w:eastAsia="仿宋" w:hAnsi="仿宋" w:cs="Arial"/>
          <w:color w:val="000000"/>
          <w:kern w:val="0"/>
          <w:szCs w:val="24"/>
        </w:rPr>
        <w:t>标委员会应当按照评标标准，对符合性审查合格的投标文件进行商务和技术评估，综合比较与评价。</w:t>
      </w:r>
    </w:p>
    <w:p w14:paraId="4EABF78D" w14:textId="77777777" w:rsidR="00632877" w:rsidRPr="00FF49A7" w:rsidRDefault="00D528DB">
      <w:pPr>
        <w:pStyle w:val="2b"/>
        <w:spacing w:before="0"/>
        <w:ind w:firstLineChars="0" w:firstLine="0"/>
        <w:rPr>
          <w:rFonts w:ascii="仿宋" w:eastAsia="仿宋" w:hAnsi="仿宋" w:cs="Arial"/>
          <w:color w:val="000000"/>
          <w:kern w:val="0"/>
          <w:szCs w:val="24"/>
        </w:rPr>
      </w:pPr>
      <w:r w:rsidRPr="00FF49A7">
        <w:rPr>
          <w:rFonts w:ascii="仿宋" w:eastAsia="仿宋" w:hAnsi="仿宋" w:cs="Arial" w:hint="eastAsia"/>
          <w:b/>
          <w:color w:val="000000"/>
          <w:kern w:val="0"/>
          <w:szCs w:val="24"/>
        </w:rPr>
        <w:t>9.</w:t>
      </w:r>
      <w:r w:rsidRPr="00FF49A7">
        <w:rPr>
          <w:rFonts w:ascii="仿宋" w:eastAsia="仿宋" w:hAnsi="仿宋" w:cs="Arial"/>
          <w:b/>
          <w:color w:val="000000"/>
          <w:kern w:val="0"/>
          <w:szCs w:val="24"/>
        </w:rPr>
        <w:t xml:space="preserve"> 汇总</w:t>
      </w:r>
      <w:r w:rsidRPr="00FF49A7">
        <w:rPr>
          <w:rFonts w:ascii="仿宋" w:eastAsia="仿宋" w:hAnsi="仿宋" w:cs="Arial" w:hint="eastAsia"/>
          <w:b/>
          <w:color w:val="000000"/>
          <w:kern w:val="0"/>
          <w:szCs w:val="24"/>
        </w:rPr>
        <w:t>（商务技术得分情况）。</w:t>
      </w:r>
      <w:r w:rsidRPr="00FF49A7">
        <w:rPr>
          <w:rFonts w:ascii="仿宋" w:eastAsia="仿宋" w:hAnsi="仿宋" w:cs="Arial"/>
          <w:color w:val="000000"/>
          <w:kern w:val="0"/>
          <w:szCs w:val="24"/>
        </w:rPr>
        <w:t>评标委员会各成员应当独立对每个投标人的</w:t>
      </w:r>
      <w:r w:rsidRPr="00FF49A7">
        <w:rPr>
          <w:rFonts w:ascii="仿宋" w:eastAsia="仿宋" w:hAnsi="仿宋" w:cs="Arial" w:hint="eastAsia"/>
          <w:color w:val="000000"/>
          <w:kern w:val="0"/>
          <w:szCs w:val="24"/>
        </w:rPr>
        <w:t>商务和技术</w:t>
      </w:r>
      <w:r w:rsidRPr="00FF49A7">
        <w:rPr>
          <w:rFonts w:ascii="仿宋" w:eastAsia="仿宋" w:hAnsi="仿宋" w:cs="Arial"/>
          <w:color w:val="000000"/>
          <w:kern w:val="0"/>
          <w:szCs w:val="24"/>
        </w:rPr>
        <w:t>文件进行评价，并汇总</w:t>
      </w:r>
      <w:r w:rsidRPr="00FF49A7">
        <w:rPr>
          <w:rFonts w:ascii="仿宋" w:eastAsia="仿宋" w:hAnsi="仿宋" w:cs="Arial" w:hint="eastAsia"/>
          <w:color w:val="000000"/>
          <w:kern w:val="0"/>
          <w:szCs w:val="24"/>
        </w:rPr>
        <w:t>商务技术得分情况</w:t>
      </w:r>
      <w:r w:rsidRPr="00FF49A7">
        <w:rPr>
          <w:rFonts w:ascii="仿宋" w:eastAsia="仿宋" w:hAnsi="仿宋" w:cs="Arial"/>
          <w:color w:val="000000"/>
          <w:kern w:val="0"/>
          <w:szCs w:val="24"/>
        </w:rPr>
        <w:t>。</w:t>
      </w:r>
    </w:p>
    <w:p w14:paraId="3644AE0C" w14:textId="77777777" w:rsidR="00632877" w:rsidRPr="00FF49A7" w:rsidRDefault="00D528DB">
      <w:pPr>
        <w:pStyle w:val="2b"/>
        <w:spacing w:before="0"/>
        <w:ind w:firstLineChars="0" w:firstLine="0"/>
        <w:rPr>
          <w:rFonts w:ascii="仿宋" w:eastAsia="仿宋" w:hAnsi="仿宋" w:cs="Arial"/>
          <w:color w:val="000000"/>
          <w:kern w:val="0"/>
          <w:szCs w:val="24"/>
        </w:rPr>
      </w:pPr>
      <w:r w:rsidRPr="00FF49A7">
        <w:rPr>
          <w:rFonts w:ascii="仿宋" w:eastAsia="仿宋" w:hAnsi="仿宋" w:cs="Arial" w:hint="eastAsia"/>
          <w:b/>
          <w:color w:val="000000"/>
          <w:kern w:val="0"/>
          <w:szCs w:val="24"/>
        </w:rPr>
        <w:t>10. 报价审核。</w:t>
      </w:r>
      <w:r w:rsidRPr="00FF49A7">
        <w:rPr>
          <w:rFonts w:ascii="仿宋" w:eastAsia="仿宋" w:hAnsi="仿宋" w:cs="Arial" w:hint="eastAsia"/>
          <w:color w:val="000000"/>
          <w:kern w:val="0"/>
          <w:szCs w:val="24"/>
        </w:rPr>
        <w:t>对经商务和技术评审符合采购需求的投标人的报价的合理性、准确性等进行审查核实。</w:t>
      </w:r>
    </w:p>
    <w:p w14:paraId="03D5C354" w14:textId="77777777" w:rsidR="00632877" w:rsidRPr="00FF49A7" w:rsidRDefault="00D528DB">
      <w:pPr>
        <w:pStyle w:val="2b"/>
        <w:spacing w:before="0"/>
        <w:ind w:firstLineChars="0" w:firstLine="0"/>
        <w:rPr>
          <w:rFonts w:ascii="仿宋" w:eastAsia="仿宋" w:hAnsi="仿宋" w:cs="Arial"/>
          <w:color w:val="000000"/>
          <w:kern w:val="0"/>
          <w:szCs w:val="24"/>
        </w:rPr>
      </w:pPr>
      <w:r w:rsidRPr="00FF49A7">
        <w:rPr>
          <w:rFonts w:ascii="仿宋" w:eastAsia="仿宋" w:hAnsi="仿宋" w:cs="Arial" w:hint="eastAsia"/>
          <w:color w:val="000000"/>
          <w:kern w:val="0"/>
          <w:szCs w:val="24"/>
        </w:rPr>
        <w:t>10.1评标委员会认为投标人的报价明显低于其他通过符合性审查投标人的报价，有可能影响产品质量或者不能诚信履约的，应当要求其在评标现场合理的时间内提供书面说明，必要时提交相关证明材料。</w:t>
      </w:r>
    </w:p>
    <w:p w14:paraId="3AB30D23" w14:textId="77777777" w:rsidR="00632877" w:rsidRPr="00FF49A7" w:rsidRDefault="00D528DB">
      <w:pPr>
        <w:pStyle w:val="2b"/>
        <w:spacing w:before="0"/>
        <w:ind w:firstLineChars="0" w:firstLine="0"/>
        <w:rPr>
          <w:rFonts w:ascii="仿宋" w:eastAsia="仿宋" w:hAnsi="仿宋" w:cs="Arial"/>
          <w:color w:val="000000"/>
          <w:kern w:val="0"/>
          <w:szCs w:val="24"/>
        </w:rPr>
      </w:pPr>
      <w:r w:rsidRPr="00FF49A7">
        <w:rPr>
          <w:rFonts w:ascii="仿宋" w:eastAsia="仿宋" w:hAnsi="仿宋" w:cs="Arial" w:hint="eastAsia"/>
          <w:color w:val="000000"/>
          <w:kern w:val="0"/>
          <w:szCs w:val="24"/>
        </w:rPr>
        <w:t>10.2根据财政部发布的《政府采购促进中小企业发展暂行办法》规定，对于非专门面向中小企业的项目，对小型和微型企业产品的价格给予一定的扣除，用扣除后的价格参与评审。</w:t>
      </w:r>
    </w:p>
    <w:p w14:paraId="020BC439" w14:textId="77777777" w:rsidR="00632877" w:rsidRPr="00FF49A7" w:rsidRDefault="00D528DB">
      <w:pPr>
        <w:pStyle w:val="2b"/>
        <w:spacing w:before="0"/>
        <w:ind w:firstLineChars="0" w:firstLine="0"/>
        <w:rPr>
          <w:rFonts w:ascii="仿宋" w:eastAsia="仿宋" w:hAnsi="仿宋" w:cs="Arial"/>
          <w:color w:val="000000"/>
          <w:kern w:val="0"/>
          <w:szCs w:val="24"/>
        </w:rPr>
      </w:pPr>
      <w:r w:rsidRPr="00FF49A7">
        <w:rPr>
          <w:rFonts w:ascii="仿宋" w:eastAsia="仿宋" w:hAnsi="仿宋" w:cs="Arial" w:hint="eastAsia"/>
          <w:color w:val="000000"/>
          <w:kern w:val="0"/>
          <w:szCs w:val="24"/>
        </w:rPr>
        <w:lastRenderedPageBreak/>
        <w:t>10.3投标价格的修正原则。投标文件报价出现前后不一致的，按照下列规定修正：</w:t>
      </w:r>
    </w:p>
    <w:p w14:paraId="18735D48" w14:textId="77777777" w:rsidR="00632877" w:rsidRPr="00FF49A7" w:rsidRDefault="00D528DB">
      <w:pPr>
        <w:pStyle w:val="2b"/>
        <w:spacing w:before="0"/>
        <w:ind w:firstLineChars="0" w:firstLine="0"/>
        <w:rPr>
          <w:rFonts w:ascii="仿宋" w:eastAsia="仿宋" w:hAnsi="仿宋" w:cs="Arial"/>
          <w:color w:val="000000"/>
          <w:kern w:val="0"/>
          <w:szCs w:val="24"/>
        </w:rPr>
      </w:pPr>
      <w:r w:rsidRPr="00FF49A7">
        <w:rPr>
          <w:rFonts w:ascii="仿宋" w:eastAsia="仿宋" w:hAnsi="仿宋" w:cs="Arial" w:hint="eastAsia"/>
          <w:color w:val="000000"/>
          <w:kern w:val="0"/>
          <w:szCs w:val="24"/>
        </w:rPr>
        <w:t>10.3.1投标文件中开标一览表(报价表)内容与投标文件中相应内容不一致的，以开标一览表(报价表)为准;</w:t>
      </w:r>
    </w:p>
    <w:p w14:paraId="1CCE4AD5" w14:textId="77777777" w:rsidR="00632877" w:rsidRPr="00FF49A7" w:rsidRDefault="00D528DB">
      <w:pPr>
        <w:pStyle w:val="2b"/>
        <w:spacing w:before="0"/>
        <w:ind w:firstLineChars="0" w:firstLine="0"/>
        <w:rPr>
          <w:rFonts w:ascii="仿宋" w:eastAsia="仿宋" w:hAnsi="仿宋" w:cs="Arial"/>
          <w:color w:val="000000"/>
          <w:kern w:val="0"/>
          <w:szCs w:val="24"/>
        </w:rPr>
      </w:pPr>
      <w:r w:rsidRPr="00FF49A7">
        <w:rPr>
          <w:rFonts w:ascii="仿宋" w:eastAsia="仿宋" w:hAnsi="仿宋" w:cs="Arial" w:hint="eastAsia"/>
          <w:color w:val="000000"/>
          <w:kern w:val="0"/>
          <w:szCs w:val="24"/>
        </w:rPr>
        <w:t>10.3.2大写金额和小写金额不一致的，以大写金额为准;</w:t>
      </w:r>
    </w:p>
    <w:p w14:paraId="31199649" w14:textId="77777777" w:rsidR="00632877" w:rsidRPr="00FF49A7" w:rsidRDefault="00D528DB">
      <w:pPr>
        <w:pStyle w:val="2b"/>
        <w:spacing w:before="0"/>
        <w:ind w:firstLineChars="0" w:firstLine="0"/>
        <w:rPr>
          <w:rFonts w:ascii="仿宋" w:eastAsia="仿宋" w:hAnsi="仿宋" w:cs="Arial"/>
          <w:color w:val="000000"/>
          <w:kern w:val="0"/>
          <w:szCs w:val="24"/>
        </w:rPr>
      </w:pPr>
      <w:r w:rsidRPr="00FF49A7">
        <w:rPr>
          <w:rFonts w:ascii="仿宋" w:eastAsia="仿宋" w:hAnsi="仿宋" w:cs="Arial" w:hint="eastAsia"/>
          <w:color w:val="000000"/>
          <w:kern w:val="0"/>
          <w:szCs w:val="24"/>
        </w:rPr>
        <w:t>10.3.3单价金额小数点或者百分比有明显错位的，以开标一览表的总价为准，并修改单价;</w:t>
      </w:r>
    </w:p>
    <w:p w14:paraId="3DA73E3E" w14:textId="77777777" w:rsidR="00632877" w:rsidRPr="00FF49A7" w:rsidRDefault="00D528DB">
      <w:pPr>
        <w:pStyle w:val="2b"/>
        <w:spacing w:before="0"/>
        <w:ind w:firstLineChars="0" w:firstLine="0"/>
        <w:rPr>
          <w:rFonts w:ascii="仿宋" w:eastAsia="仿宋" w:hAnsi="仿宋" w:cs="Arial"/>
          <w:color w:val="000000"/>
          <w:kern w:val="0"/>
          <w:szCs w:val="24"/>
        </w:rPr>
      </w:pPr>
      <w:r w:rsidRPr="00FF49A7">
        <w:rPr>
          <w:rFonts w:ascii="仿宋" w:eastAsia="仿宋" w:hAnsi="仿宋" w:cs="Arial" w:hint="eastAsia"/>
          <w:color w:val="000000"/>
          <w:kern w:val="0"/>
          <w:szCs w:val="24"/>
        </w:rPr>
        <w:t>10.3.4总价金额与按单价汇总金额不一致的，以单价金额计算结果为准。</w:t>
      </w:r>
    </w:p>
    <w:p w14:paraId="540BB48D" w14:textId="77777777" w:rsidR="00632877" w:rsidRPr="00FF49A7" w:rsidRDefault="00D528DB">
      <w:pPr>
        <w:pStyle w:val="2b"/>
        <w:spacing w:before="0"/>
        <w:ind w:firstLineChars="0" w:firstLine="0"/>
        <w:rPr>
          <w:rFonts w:ascii="仿宋" w:eastAsia="仿宋" w:hAnsi="仿宋" w:cs="Arial"/>
          <w:color w:val="000000"/>
          <w:kern w:val="0"/>
          <w:szCs w:val="24"/>
        </w:rPr>
      </w:pPr>
      <w:r w:rsidRPr="00FF49A7">
        <w:rPr>
          <w:rFonts w:ascii="仿宋" w:eastAsia="仿宋" w:hAnsi="仿宋" w:cs="Arial" w:hint="eastAsia"/>
          <w:color w:val="000000"/>
          <w:kern w:val="0"/>
          <w:szCs w:val="24"/>
        </w:rPr>
        <w:t>10.3.5同时出现两种以上不一致的，按照前款规定的顺序修正。修正后的报价按照财政部第87号令 《政府采购货物和服务招标投标管理办法》第五十一条第二款的规定经投标人确认后产生约束力。</w:t>
      </w:r>
    </w:p>
    <w:p w14:paraId="601A71DE" w14:textId="77777777" w:rsidR="00632877" w:rsidRPr="00FF49A7" w:rsidRDefault="00D528DB">
      <w:pPr>
        <w:spacing w:line="360" w:lineRule="auto"/>
        <w:rPr>
          <w:rFonts w:ascii="仿宋" w:eastAsia="仿宋" w:hAnsi="仿宋" w:cs="仿宋_GB2312"/>
          <w:b/>
          <w:bCs/>
          <w:color w:val="000000"/>
          <w:sz w:val="24"/>
        </w:rPr>
      </w:pPr>
      <w:r w:rsidRPr="00FF49A7">
        <w:rPr>
          <w:rFonts w:ascii="仿宋" w:eastAsia="仿宋" w:hAnsi="仿宋" w:cs="仿宋_GB2312" w:hint="eastAsia"/>
          <w:bCs/>
          <w:color w:val="000000"/>
          <w:sz w:val="24"/>
        </w:rPr>
        <w:t>▲</w:t>
      </w:r>
      <w:r w:rsidRPr="00FF49A7">
        <w:rPr>
          <w:rFonts w:ascii="仿宋" w:eastAsia="仿宋" w:hAnsi="仿宋" w:cs="仿宋_GB2312" w:hint="eastAsia"/>
          <w:b/>
          <w:bCs/>
          <w:color w:val="000000"/>
          <w:sz w:val="24"/>
        </w:rPr>
        <w:t>投标人对根据修正原则修正后的报价不确认的，投标无效。</w:t>
      </w:r>
    </w:p>
    <w:p w14:paraId="718F3A05" w14:textId="77777777" w:rsidR="00632877" w:rsidRPr="00FF49A7" w:rsidRDefault="00D528DB">
      <w:pPr>
        <w:spacing w:line="360" w:lineRule="auto"/>
        <w:rPr>
          <w:rFonts w:ascii="仿宋" w:eastAsia="仿宋" w:hAnsi="仿宋" w:cs="Arial"/>
          <w:color w:val="000000"/>
          <w:kern w:val="0"/>
          <w:sz w:val="24"/>
        </w:rPr>
      </w:pPr>
      <w:r w:rsidRPr="00FF49A7">
        <w:rPr>
          <w:rFonts w:ascii="仿宋" w:eastAsia="仿宋" w:hAnsi="仿宋" w:cs="Arial" w:hint="eastAsia"/>
          <w:b/>
          <w:color w:val="000000"/>
          <w:kern w:val="0"/>
          <w:sz w:val="24"/>
        </w:rPr>
        <w:t>11.</w:t>
      </w:r>
      <w:r w:rsidRPr="00FF49A7">
        <w:rPr>
          <w:rFonts w:ascii="仿宋" w:eastAsia="仿宋" w:hAnsi="仿宋" w:cs="Arial"/>
          <w:b/>
          <w:color w:val="000000"/>
          <w:kern w:val="0"/>
          <w:sz w:val="24"/>
        </w:rPr>
        <w:t>汇总</w:t>
      </w:r>
      <w:r w:rsidRPr="00FF49A7">
        <w:rPr>
          <w:rFonts w:ascii="仿宋" w:eastAsia="仿宋" w:hAnsi="仿宋" w:cs="Arial" w:hint="eastAsia"/>
          <w:b/>
          <w:color w:val="000000"/>
          <w:kern w:val="0"/>
          <w:sz w:val="24"/>
        </w:rPr>
        <w:t>得分。</w:t>
      </w:r>
      <w:r w:rsidRPr="00FF49A7">
        <w:rPr>
          <w:rFonts w:ascii="仿宋" w:eastAsia="仿宋" w:hAnsi="仿宋" w:cs="Arial"/>
          <w:color w:val="000000"/>
          <w:kern w:val="0"/>
          <w:sz w:val="24"/>
        </w:rPr>
        <w:t>评标委员会各成员应当独立对每个投标人的投标文件进行评价，并汇总每个投标人的得分。</w:t>
      </w:r>
    </w:p>
    <w:p w14:paraId="1EB1D2FF" w14:textId="77777777" w:rsidR="00632877" w:rsidRPr="00FF49A7" w:rsidRDefault="00D528DB">
      <w:pPr>
        <w:spacing w:line="360" w:lineRule="auto"/>
        <w:rPr>
          <w:rFonts w:ascii="仿宋" w:eastAsia="仿宋" w:hAnsi="仿宋" w:cs="Arial"/>
          <w:b/>
          <w:color w:val="000000"/>
          <w:kern w:val="0"/>
          <w:sz w:val="24"/>
        </w:rPr>
      </w:pPr>
      <w:r w:rsidRPr="00FF49A7">
        <w:rPr>
          <w:rFonts w:ascii="仿宋" w:eastAsia="仿宋" w:hAnsi="仿宋" w:cs="Arial" w:hint="eastAsia"/>
          <w:b/>
          <w:color w:val="000000"/>
          <w:kern w:val="0"/>
          <w:sz w:val="24"/>
        </w:rPr>
        <w:t>12.</w:t>
      </w:r>
      <w:r w:rsidRPr="00FF49A7">
        <w:rPr>
          <w:rFonts w:ascii="仿宋" w:eastAsia="仿宋" w:hAnsi="仿宋" w:cs="Arial"/>
          <w:b/>
          <w:color w:val="000000"/>
          <w:kern w:val="0"/>
          <w:sz w:val="24"/>
        </w:rPr>
        <w:t>顺序排列</w:t>
      </w:r>
      <w:r w:rsidRPr="00FF49A7">
        <w:rPr>
          <w:rFonts w:ascii="仿宋" w:eastAsia="仿宋" w:hAnsi="仿宋" w:cs="Arial" w:hint="eastAsia"/>
          <w:b/>
          <w:color w:val="000000"/>
          <w:kern w:val="0"/>
          <w:sz w:val="24"/>
        </w:rPr>
        <w:t>与中标候选推荐。</w:t>
      </w:r>
    </w:p>
    <w:p w14:paraId="26F839CF" w14:textId="77777777" w:rsidR="00632877" w:rsidRPr="00FF49A7" w:rsidRDefault="00D528DB">
      <w:pPr>
        <w:spacing w:line="360" w:lineRule="auto"/>
        <w:rPr>
          <w:rFonts w:ascii="仿宋" w:eastAsia="仿宋" w:hAnsi="仿宋" w:cs="仿宋_GB2312"/>
          <w:color w:val="000000"/>
          <w:sz w:val="24"/>
        </w:rPr>
      </w:pPr>
      <w:r w:rsidRPr="00FF49A7">
        <w:rPr>
          <w:rFonts w:ascii="仿宋" w:eastAsia="仿宋" w:hAnsi="仿宋" w:cs="仿宋_GB2312" w:hint="eastAsia"/>
          <w:color w:val="000000"/>
          <w:sz w:val="24"/>
        </w:rPr>
        <w:t>12.1</w:t>
      </w:r>
      <w:r w:rsidRPr="00FF49A7">
        <w:rPr>
          <w:rFonts w:ascii="仿宋" w:eastAsia="仿宋" w:hAnsi="仿宋" w:cs="仿宋_GB2312"/>
          <w:color w:val="000000"/>
          <w:sz w:val="24"/>
        </w:rPr>
        <w:t>评标结果按评审后得分由高到低顺序排列。得分相同的，按投标报价由低到高顺序排列。得分且投标报价相同的并列。得分最高的投标人为排名第一的中标候选人。</w:t>
      </w:r>
    </w:p>
    <w:p w14:paraId="1BCE8461" w14:textId="77777777" w:rsidR="00632877" w:rsidRPr="00FF49A7" w:rsidRDefault="00D528DB">
      <w:pPr>
        <w:spacing w:line="360" w:lineRule="auto"/>
        <w:rPr>
          <w:rFonts w:ascii="仿宋" w:eastAsia="仿宋" w:hAnsi="仿宋" w:cs="仿宋_GB2312"/>
          <w:color w:val="000000"/>
          <w:sz w:val="24"/>
        </w:rPr>
      </w:pPr>
      <w:r w:rsidRPr="00FF49A7">
        <w:rPr>
          <w:rFonts w:ascii="仿宋" w:eastAsia="仿宋" w:hAnsi="仿宋" w:cs="仿宋_GB2312" w:hint="eastAsia"/>
          <w:color w:val="000000"/>
          <w:sz w:val="24"/>
        </w:rPr>
        <w:t>12.2多家投标人</w:t>
      </w:r>
      <w:r w:rsidRPr="00FF49A7">
        <w:rPr>
          <w:rFonts w:ascii="仿宋" w:eastAsia="仿宋" w:hAnsi="仿宋" w:cs="仿宋_GB2312"/>
          <w:color w:val="000000"/>
          <w:sz w:val="24"/>
        </w:rPr>
        <w:t>提供相同品牌产品</w:t>
      </w:r>
      <w:r w:rsidRPr="00FF49A7">
        <w:rPr>
          <w:rFonts w:ascii="仿宋" w:eastAsia="仿宋" w:hAnsi="仿宋" w:cs="仿宋_GB2312" w:hint="eastAsia"/>
          <w:color w:val="000000"/>
          <w:sz w:val="24"/>
        </w:rPr>
        <w:t>（</w:t>
      </w:r>
      <w:r w:rsidRPr="00FF49A7">
        <w:rPr>
          <w:rFonts w:ascii="仿宋" w:eastAsia="仿宋" w:hAnsi="仿宋" w:cs="仿宋_GB2312"/>
          <w:color w:val="000000"/>
          <w:sz w:val="24"/>
        </w:rPr>
        <w:t>单一产品采购项目</w:t>
      </w:r>
      <w:r w:rsidRPr="00FF49A7">
        <w:rPr>
          <w:rFonts w:ascii="仿宋" w:eastAsia="仿宋" w:hAnsi="仿宋" w:cs="仿宋_GB2312" w:hint="eastAsia"/>
          <w:color w:val="000000"/>
          <w:sz w:val="24"/>
        </w:rPr>
        <w:t>中的该产品或者非</w:t>
      </w:r>
      <w:r w:rsidRPr="00FF49A7">
        <w:rPr>
          <w:rFonts w:ascii="仿宋" w:eastAsia="仿宋" w:hAnsi="仿宋" w:cs="仿宋_GB2312"/>
          <w:color w:val="000000"/>
          <w:sz w:val="24"/>
        </w:rPr>
        <w:t>单一产品采购项目</w:t>
      </w:r>
      <w:r w:rsidRPr="00FF49A7">
        <w:rPr>
          <w:rFonts w:ascii="仿宋" w:eastAsia="仿宋" w:hAnsi="仿宋" w:cs="仿宋_GB2312" w:hint="eastAsia"/>
          <w:color w:val="000000"/>
          <w:sz w:val="24"/>
        </w:rPr>
        <w:t>的核心产品）</w:t>
      </w:r>
      <w:r w:rsidRPr="00FF49A7">
        <w:rPr>
          <w:rFonts w:ascii="仿宋" w:eastAsia="仿宋" w:hAnsi="仿宋" w:cs="仿宋_GB2312"/>
          <w:color w:val="000000"/>
          <w:sz w:val="24"/>
        </w:rPr>
        <w:t>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CB95055" w14:textId="77777777" w:rsidR="00632877" w:rsidRPr="00FF49A7" w:rsidRDefault="00D528DB">
      <w:pPr>
        <w:pStyle w:val="af3"/>
        <w:spacing w:line="360" w:lineRule="auto"/>
        <w:ind w:left="559" w:hangingChars="199" w:hanging="559"/>
        <w:rPr>
          <w:rFonts w:ascii="仿宋" w:eastAsia="仿宋" w:hAnsi="仿宋" w:cs="仿宋_GB2312"/>
          <w:color w:val="000000"/>
        </w:rPr>
      </w:pPr>
      <w:r w:rsidRPr="00FF49A7">
        <w:rPr>
          <w:rFonts w:ascii="仿宋" w:eastAsia="仿宋" w:hAnsi="仿宋" w:cs="仿宋_GB2312" w:hint="eastAsia"/>
          <w:b/>
          <w:color w:val="000000"/>
          <w:spacing w:val="20"/>
        </w:rPr>
        <w:t>13.投标无效。</w:t>
      </w:r>
      <w:r w:rsidRPr="00FF49A7">
        <w:rPr>
          <w:rFonts w:ascii="仿宋" w:eastAsia="仿宋" w:hAnsi="仿宋" w:cs="仿宋_GB2312" w:hint="eastAsia"/>
          <w:color w:val="000000"/>
        </w:rPr>
        <w:t>有下列情况之一的，投标无效：</w:t>
      </w:r>
    </w:p>
    <w:p w14:paraId="4C4BB794" w14:textId="77777777" w:rsidR="00632877" w:rsidRPr="00FF49A7" w:rsidRDefault="00D528DB">
      <w:pPr>
        <w:spacing w:line="360" w:lineRule="auto"/>
        <w:ind w:firstLineChars="200" w:firstLine="480"/>
        <w:rPr>
          <w:rFonts w:ascii="仿宋" w:eastAsia="仿宋" w:hAnsi="仿宋" w:cs="仿宋_GB2312"/>
          <w:color w:val="000000"/>
          <w:sz w:val="24"/>
        </w:rPr>
      </w:pPr>
      <w:r w:rsidRPr="00FF49A7">
        <w:rPr>
          <w:rFonts w:ascii="仿宋" w:eastAsia="仿宋" w:hAnsi="仿宋" w:hint="eastAsia"/>
          <w:color w:val="000000"/>
          <w:sz w:val="24"/>
        </w:rPr>
        <w:t>13.1</w:t>
      </w:r>
      <w:r w:rsidRPr="00FF49A7">
        <w:rPr>
          <w:rFonts w:ascii="仿宋" w:eastAsia="仿宋" w:hAnsi="仿宋" w:cs="仿宋_GB2312" w:hint="eastAsia"/>
          <w:color w:val="000000"/>
          <w:sz w:val="24"/>
        </w:rPr>
        <w:t>单位负责人为同一人或者存在直接控股、管理关系的不同供应商参加同一合同项下的政府采购活动的（均无效）；</w:t>
      </w:r>
    </w:p>
    <w:p w14:paraId="0FCE756C" w14:textId="77777777" w:rsidR="00632877" w:rsidRPr="00FF49A7" w:rsidRDefault="00D528DB">
      <w:pPr>
        <w:spacing w:line="360" w:lineRule="auto"/>
        <w:ind w:firstLineChars="200" w:firstLine="480"/>
        <w:rPr>
          <w:rFonts w:ascii="仿宋" w:eastAsia="仿宋" w:hAnsi="仿宋" w:cs="仿宋_GB2312"/>
          <w:color w:val="000000"/>
          <w:sz w:val="24"/>
        </w:rPr>
      </w:pPr>
      <w:r w:rsidRPr="00FF49A7">
        <w:rPr>
          <w:rFonts w:ascii="仿宋" w:eastAsia="仿宋" w:hAnsi="仿宋" w:hint="eastAsia"/>
          <w:color w:val="000000"/>
          <w:sz w:val="24"/>
        </w:rPr>
        <w:t>13.2</w:t>
      </w:r>
      <w:r w:rsidRPr="00FF49A7">
        <w:rPr>
          <w:rFonts w:ascii="仿宋" w:eastAsia="仿宋" w:hAnsi="仿宋" w:cs="仿宋_GB2312" w:hint="eastAsia"/>
          <w:color w:val="000000"/>
          <w:sz w:val="24"/>
        </w:rPr>
        <w:t>为采购项目提供整体设计、规范编制或者项目管理、监理、检测等服务的供应商再参加该采购项目的其他采购活动的；</w:t>
      </w:r>
      <w:r w:rsidRPr="00FF49A7">
        <w:rPr>
          <w:rFonts w:ascii="仿宋" w:eastAsia="仿宋" w:hAnsi="仿宋" w:cs="仿宋_GB2312"/>
          <w:color w:val="000000"/>
          <w:sz w:val="24"/>
        </w:rPr>
        <w:t xml:space="preserve"> </w:t>
      </w:r>
    </w:p>
    <w:p w14:paraId="7E7B5CBD" w14:textId="77777777" w:rsidR="00632877" w:rsidRPr="00FF49A7" w:rsidRDefault="00D528DB">
      <w:pPr>
        <w:spacing w:line="360" w:lineRule="auto"/>
        <w:ind w:firstLineChars="200" w:firstLine="480"/>
        <w:rPr>
          <w:rFonts w:ascii="仿宋" w:eastAsia="仿宋" w:hAnsi="仿宋" w:cs="仿宋_GB2312"/>
          <w:color w:val="000000"/>
          <w:sz w:val="24"/>
        </w:rPr>
      </w:pPr>
      <w:r w:rsidRPr="00FF49A7">
        <w:rPr>
          <w:rFonts w:ascii="仿宋" w:eastAsia="仿宋" w:hAnsi="仿宋" w:hint="eastAsia"/>
          <w:color w:val="000000"/>
          <w:sz w:val="24"/>
        </w:rPr>
        <w:t>13.3</w:t>
      </w:r>
      <w:r w:rsidRPr="00FF49A7">
        <w:rPr>
          <w:rFonts w:ascii="仿宋" w:eastAsia="仿宋" w:hAnsi="仿宋" w:cs="仿宋_GB2312" w:hint="eastAsia"/>
          <w:color w:val="000000"/>
          <w:sz w:val="24"/>
        </w:rPr>
        <w:t>投标人不具备招标文件中规定的资格要求的（投标人未提供有效的资格证明文件的，视为投标人不具备招标文件中规定的资格要求）；</w:t>
      </w:r>
    </w:p>
    <w:p w14:paraId="5DA1BAD1" w14:textId="77777777" w:rsidR="00632877" w:rsidRPr="00FF49A7" w:rsidRDefault="00D528DB">
      <w:pPr>
        <w:spacing w:line="360" w:lineRule="auto"/>
        <w:ind w:firstLineChars="200" w:firstLine="480"/>
        <w:rPr>
          <w:rFonts w:ascii="仿宋" w:eastAsia="仿宋" w:hAnsi="仿宋" w:cs="仿宋_GB2312"/>
          <w:color w:val="000000"/>
          <w:sz w:val="24"/>
        </w:rPr>
      </w:pPr>
      <w:r w:rsidRPr="00FF49A7">
        <w:rPr>
          <w:rFonts w:ascii="仿宋" w:eastAsia="仿宋" w:hAnsi="仿宋" w:hint="eastAsia"/>
          <w:color w:val="000000"/>
          <w:sz w:val="24"/>
        </w:rPr>
        <w:t>13.4</w:t>
      </w:r>
      <w:r w:rsidRPr="00FF49A7">
        <w:rPr>
          <w:rFonts w:ascii="仿宋" w:eastAsia="仿宋" w:hAnsi="仿宋" w:cs="仿宋_GB2312" w:hint="eastAsia"/>
          <w:color w:val="000000"/>
          <w:sz w:val="24"/>
        </w:rPr>
        <w:t>如以联合体形式参加政府采购活动的，联合体协议不符合招标文件规定的联合体协议要求的；</w:t>
      </w:r>
    </w:p>
    <w:p w14:paraId="2088BD05" w14:textId="77777777" w:rsidR="00632877" w:rsidRPr="00FF49A7" w:rsidRDefault="00D528DB">
      <w:pPr>
        <w:spacing w:line="360" w:lineRule="auto"/>
        <w:ind w:firstLineChars="200" w:firstLine="480"/>
        <w:rPr>
          <w:rFonts w:ascii="仿宋" w:eastAsia="仿宋" w:hAnsi="仿宋" w:cs="仿宋_GB2312"/>
          <w:color w:val="000000"/>
          <w:sz w:val="24"/>
        </w:rPr>
      </w:pPr>
      <w:r w:rsidRPr="00FF49A7">
        <w:rPr>
          <w:rFonts w:ascii="仿宋" w:eastAsia="仿宋" w:hAnsi="仿宋" w:hint="eastAsia"/>
          <w:color w:val="000000"/>
          <w:sz w:val="24"/>
        </w:rPr>
        <w:t>13.5</w:t>
      </w:r>
      <w:r w:rsidRPr="00FF49A7">
        <w:rPr>
          <w:rFonts w:ascii="仿宋" w:eastAsia="仿宋" w:hAnsi="仿宋" w:cs="仿宋_GB2312" w:hint="eastAsia"/>
          <w:color w:val="000000"/>
          <w:sz w:val="24"/>
        </w:rPr>
        <w:t>投标文件未按规定的格式编制的；</w:t>
      </w:r>
    </w:p>
    <w:p w14:paraId="38C81B2B" w14:textId="77777777" w:rsidR="00632877" w:rsidRPr="00FF49A7" w:rsidRDefault="00D528DB">
      <w:pPr>
        <w:spacing w:line="360" w:lineRule="auto"/>
        <w:ind w:firstLineChars="200" w:firstLine="480"/>
        <w:rPr>
          <w:rFonts w:ascii="仿宋" w:eastAsia="仿宋" w:hAnsi="仿宋" w:cs="仿宋_GB2312"/>
          <w:color w:val="000000"/>
          <w:sz w:val="24"/>
        </w:rPr>
      </w:pPr>
      <w:r w:rsidRPr="00FF49A7">
        <w:rPr>
          <w:rFonts w:ascii="仿宋" w:eastAsia="仿宋" w:hAnsi="仿宋" w:hint="eastAsia"/>
          <w:color w:val="000000"/>
          <w:sz w:val="24"/>
        </w:rPr>
        <w:lastRenderedPageBreak/>
        <w:t>13.6</w:t>
      </w:r>
      <w:r w:rsidRPr="00FF49A7">
        <w:rPr>
          <w:rFonts w:ascii="仿宋" w:eastAsia="仿宋" w:hAnsi="仿宋" w:cs="仿宋_GB2312" w:hint="eastAsia"/>
          <w:color w:val="000000"/>
          <w:sz w:val="24"/>
        </w:rPr>
        <w:t>投标文件未按招标文件的澄清、修改的内容编制，又不符合实质性要求的；</w:t>
      </w:r>
    </w:p>
    <w:p w14:paraId="6FC71CDB" w14:textId="77777777" w:rsidR="00632877" w:rsidRPr="00FF49A7" w:rsidRDefault="00D528DB">
      <w:pPr>
        <w:spacing w:line="360" w:lineRule="auto"/>
        <w:ind w:firstLineChars="200" w:firstLine="480"/>
        <w:rPr>
          <w:rFonts w:ascii="仿宋" w:eastAsia="仿宋" w:hAnsi="仿宋" w:cs="仿宋_GB2312"/>
          <w:color w:val="000000"/>
          <w:sz w:val="24"/>
        </w:rPr>
      </w:pPr>
      <w:r w:rsidRPr="00FF49A7">
        <w:rPr>
          <w:rFonts w:ascii="仿宋" w:eastAsia="仿宋" w:hAnsi="仿宋" w:hint="eastAsia"/>
          <w:color w:val="000000"/>
          <w:sz w:val="24"/>
        </w:rPr>
        <w:t>13.7</w:t>
      </w:r>
      <w:r w:rsidRPr="00FF49A7">
        <w:rPr>
          <w:rFonts w:ascii="仿宋" w:eastAsia="仿宋" w:hAnsi="仿宋" w:cs="仿宋_GB2312" w:hint="eastAsia"/>
          <w:color w:val="000000"/>
          <w:sz w:val="24"/>
        </w:rPr>
        <w:t>投标文件组成漏项，内容不全或内容字迹模糊辨认不清的；</w:t>
      </w:r>
    </w:p>
    <w:p w14:paraId="44AAEE67" w14:textId="77777777" w:rsidR="00632877" w:rsidRPr="00FF49A7" w:rsidRDefault="00D528DB">
      <w:pPr>
        <w:spacing w:line="360" w:lineRule="auto"/>
        <w:ind w:firstLineChars="200" w:firstLine="480"/>
        <w:rPr>
          <w:rFonts w:ascii="仿宋" w:eastAsia="仿宋" w:hAnsi="仿宋" w:cs="仿宋_GB2312"/>
          <w:color w:val="000000"/>
          <w:sz w:val="24"/>
        </w:rPr>
      </w:pPr>
      <w:r w:rsidRPr="00FF49A7">
        <w:rPr>
          <w:rFonts w:ascii="仿宋" w:eastAsia="仿宋" w:hAnsi="仿宋" w:hint="eastAsia"/>
          <w:color w:val="000000"/>
          <w:sz w:val="24"/>
        </w:rPr>
        <w:t>13.8</w:t>
      </w:r>
      <w:r w:rsidRPr="00FF49A7">
        <w:rPr>
          <w:rFonts w:ascii="仿宋" w:eastAsia="仿宋" w:hAnsi="仿宋" w:cs="仿宋_GB2312" w:hint="eastAsia"/>
          <w:color w:val="000000"/>
          <w:sz w:val="24"/>
        </w:rPr>
        <w:t>投标文件中法定代表人授权书所载内容与本项目内容有异的；</w:t>
      </w:r>
    </w:p>
    <w:p w14:paraId="6C88AE2C" w14:textId="77777777" w:rsidR="00632877" w:rsidRPr="00FF49A7" w:rsidRDefault="00D528DB">
      <w:pPr>
        <w:spacing w:line="360" w:lineRule="auto"/>
        <w:ind w:firstLineChars="200" w:firstLine="480"/>
        <w:rPr>
          <w:rFonts w:ascii="仿宋" w:eastAsia="仿宋" w:hAnsi="仿宋" w:cs="仿宋_GB2312"/>
          <w:color w:val="000000"/>
          <w:sz w:val="24"/>
        </w:rPr>
      </w:pPr>
      <w:r w:rsidRPr="00FF49A7">
        <w:rPr>
          <w:rFonts w:ascii="仿宋" w:eastAsia="仿宋" w:hAnsi="仿宋" w:hint="eastAsia"/>
          <w:color w:val="000000"/>
          <w:sz w:val="24"/>
        </w:rPr>
        <w:t>13.9</w:t>
      </w:r>
      <w:r w:rsidRPr="00FF49A7">
        <w:rPr>
          <w:rFonts w:ascii="仿宋" w:eastAsia="仿宋" w:hAnsi="仿宋" w:cs="仿宋_GB2312" w:hint="eastAsia"/>
          <w:color w:val="000000"/>
          <w:sz w:val="24"/>
        </w:rPr>
        <w:t>投标文件未按照招标文件要求签署、盖章的；</w:t>
      </w:r>
    </w:p>
    <w:p w14:paraId="528EB622" w14:textId="77777777" w:rsidR="00632877" w:rsidRPr="00FF49A7" w:rsidRDefault="00D528DB">
      <w:pPr>
        <w:spacing w:line="360" w:lineRule="auto"/>
        <w:ind w:firstLineChars="200" w:firstLine="480"/>
        <w:rPr>
          <w:rFonts w:ascii="仿宋" w:eastAsia="仿宋" w:hAnsi="仿宋"/>
          <w:b/>
          <w:sz w:val="24"/>
        </w:rPr>
      </w:pPr>
      <w:r w:rsidRPr="00FF49A7">
        <w:rPr>
          <w:rFonts w:ascii="仿宋" w:eastAsia="仿宋" w:hAnsi="仿宋" w:hint="eastAsia"/>
          <w:color w:val="000000"/>
          <w:sz w:val="24"/>
        </w:rPr>
        <w:t>13.10</w:t>
      </w:r>
      <w:r w:rsidRPr="00FF49A7">
        <w:rPr>
          <w:rFonts w:ascii="仿宋" w:eastAsia="仿宋" w:hAnsi="仿宋" w:hint="eastAsia"/>
          <w:b/>
          <w:sz w:val="24"/>
        </w:rPr>
        <w:t>未传输递交电子投标文件的或者未按规定提供相应的备份投标文件，造成项目开评标活动无法进行下去的；</w:t>
      </w:r>
    </w:p>
    <w:p w14:paraId="47EE22C6" w14:textId="77777777" w:rsidR="00632877" w:rsidRPr="00FF49A7" w:rsidRDefault="00D528DB">
      <w:pPr>
        <w:spacing w:line="360" w:lineRule="auto"/>
        <w:ind w:firstLineChars="200" w:firstLine="480"/>
        <w:rPr>
          <w:rFonts w:ascii="仿宋" w:eastAsia="仿宋" w:hAnsi="仿宋" w:cs="仿宋_GB2312"/>
          <w:color w:val="000000"/>
          <w:sz w:val="24"/>
        </w:rPr>
      </w:pPr>
      <w:r w:rsidRPr="00FF49A7">
        <w:rPr>
          <w:rFonts w:ascii="仿宋" w:eastAsia="仿宋" w:hAnsi="仿宋" w:hint="eastAsia"/>
          <w:color w:val="000000"/>
          <w:sz w:val="24"/>
        </w:rPr>
        <w:t>13.11</w:t>
      </w:r>
      <w:r w:rsidRPr="00FF49A7">
        <w:rPr>
          <w:rFonts w:ascii="仿宋" w:eastAsia="仿宋" w:hAnsi="仿宋" w:cs="仿宋_GB2312" w:hint="eastAsia"/>
          <w:color w:val="000000"/>
          <w:sz w:val="24"/>
        </w:rPr>
        <w:t>投标文件中未提供</w:t>
      </w:r>
      <w:r w:rsidRPr="00FF49A7">
        <w:rPr>
          <w:rFonts w:ascii="仿宋" w:eastAsia="仿宋" w:hAnsi="仿宋" w:cs="仿宋_GB2312"/>
          <w:color w:val="000000"/>
          <w:sz w:val="24"/>
        </w:rPr>
        <w:t>应当提供的政府强制采购节能</w:t>
      </w:r>
      <w:r w:rsidRPr="00FF49A7">
        <w:rPr>
          <w:rFonts w:ascii="仿宋" w:eastAsia="仿宋" w:hAnsi="仿宋" w:cs="仿宋_GB2312" w:hint="eastAsia"/>
          <w:color w:val="000000"/>
          <w:sz w:val="24"/>
        </w:rPr>
        <w:t>品目</w:t>
      </w:r>
      <w:r w:rsidRPr="00FF49A7">
        <w:rPr>
          <w:rFonts w:ascii="仿宋" w:eastAsia="仿宋" w:hAnsi="仿宋" w:cs="仿宋_GB2312"/>
          <w:color w:val="000000"/>
          <w:sz w:val="24"/>
        </w:rPr>
        <w:t>内的节能产品或未提供</w:t>
      </w:r>
      <w:r w:rsidRPr="00FF49A7">
        <w:rPr>
          <w:rFonts w:ascii="仿宋" w:eastAsia="仿宋" w:hAnsi="仿宋" w:cs="仿宋_GB2312" w:hint="eastAsia"/>
          <w:color w:val="000000"/>
          <w:sz w:val="24"/>
        </w:rPr>
        <w:t>有效</w:t>
      </w:r>
      <w:r w:rsidRPr="00FF49A7">
        <w:rPr>
          <w:rFonts w:ascii="仿宋" w:eastAsia="仿宋" w:hAnsi="仿宋" w:cs="仿宋_GB2312"/>
          <w:color w:val="000000"/>
          <w:sz w:val="24"/>
        </w:rPr>
        <w:t>的节能产品认证证书的</w:t>
      </w:r>
      <w:r w:rsidRPr="00FF49A7">
        <w:rPr>
          <w:rFonts w:ascii="仿宋" w:eastAsia="仿宋" w:hAnsi="仿宋" w:cs="仿宋_GB2312" w:hint="eastAsia"/>
          <w:color w:val="000000"/>
          <w:sz w:val="24"/>
        </w:rPr>
        <w:t>（如果本项目采购涉及节能品目清单中的政府强制采购的节能产品的）；</w:t>
      </w:r>
    </w:p>
    <w:p w14:paraId="15B8D967" w14:textId="77777777" w:rsidR="00632877" w:rsidRPr="00FF49A7" w:rsidRDefault="00D528DB">
      <w:pPr>
        <w:spacing w:line="360" w:lineRule="auto"/>
        <w:ind w:firstLineChars="200" w:firstLine="480"/>
        <w:rPr>
          <w:rFonts w:ascii="仿宋" w:eastAsia="仿宋" w:hAnsi="仿宋" w:cs="仿宋_GB2312"/>
          <w:color w:val="000000"/>
          <w:sz w:val="24"/>
        </w:rPr>
      </w:pPr>
      <w:r w:rsidRPr="00FF49A7">
        <w:rPr>
          <w:rFonts w:ascii="仿宋" w:eastAsia="仿宋" w:hAnsi="仿宋" w:hint="eastAsia"/>
          <w:color w:val="000000"/>
          <w:sz w:val="24"/>
        </w:rPr>
        <w:t>13.12</w:t>
      </w:r>
      <w:r w:rsidRPr="00FF49A7">
        <w:rPr>
          <w:rFonts w:ascii="仿宋" w:eastAsia="仿宋" w:hAnsi="仿宋" w:cs="仿宋_GB2312" w:hint="eastAsia"/>
          <w:color w:val="000000"/>
          <w:sz w:val="24"/>
        </w:rPr>
        <w:t>投标文件含有采购人不能接受的附加条件的；</w:t>
      </w:r>
    </w:p>
    <w:p w14:paraId="6F79053A" w14:textId="77777777" w:rsidR="00632877" w:rsidRPr="00FF49A7" w:rsidRDefault="00D528DB">
      <w:pPr>
        <w:spacing w:line="360" w:lineRule="auto"/>
        <w:ind w:firstLineChars="200" w:firstLine="480"/>
        <w:rPr>
          <w:rFonts w:ascii="仿宋" w:eastAsia="仿宋" w:hAnsi="仿宋" w:cs="仿宋_GB2312"/>
          <w:color w:val="000000"/>
          <w:sz w:val="24"/>
        </w:rPr>
      </w:pPr>
      <w:r w:rsidRPr="00FF49A7">
        <w:rPr>
          <w:rFonts w:ascii="仿宋" w:eastAsia="仿宋" w:hAnsi="仿宋" w:hint="eastAsia"/>
          <w:color w:val="000000"/>
          <w:sz w:val="24"/>
        </w:rPr>
        <w:t>13.13</w:t>
      </w:r>
      <w:r w:rsidRPr="00FF49A7">
        <w:rPr>
          <w:rFonts w:ascii="仿宋" w:eastAsia="仿宋" w:hAnsi="仿宋" w:cs="仿宋_GB2312" w:hint="eastAsia"/>
          <w:color w:val="000000"/>
          <w:sz w:val="24"/>
        </w:rPr>
        <w:t>投标文件中承诺的投标有效期少于招标文件中载明的投标有效期的；</w:t>
      </w:r>
    </w:p>
    <w:p w14:paraId="10CA86D9" w14:textId="77777777" w:rsidR="00632877" w:rsidRPr="00FF49A7" w:rsidRDefault="00D528DB">
      <w:pPr>
        <w:spacing w:line="360" w:lineRule="auto"/>
        <w:ind w:firstLineChars="200" w:firstLine="480"/>
        <w:rPr>
          <w:rFonts w:ascii="仿宋" w:eastAsia="仿宋" w:hAnsi="仿宋" w:cs="仿宋_GB2312"/>
          <w:color w:val="000000"/>
          <w:sz w:val="24"/>
        </w:rPr>
      </w:pPr>
      <w:r w:rsidRPr="00FF49A7">
        <w:rPr>
          <w:rFonts w:ascii="仿宋" w:eastAsia="仿宋" w:hAnsi="仿宋" w:hint="eastAsia"/>
          <w:color w:val="000000"/>
          <w:sz w:val="24"/>
        </w:rPr>
        <w:t>13.14</w:t>
      </w:r>
      <w:r w:rsidRPr="00FF49A7">
        <w:rPr>
          <w:rFonts w:ascii="仿宋" w:eastAsia="仿宋" w:hAnsi="仿宋" w:cs="仿宋_GB2312" w:hint="eastAsia"/>
          <w:color w:val="000000"/>
          <w:sz w:val="24"/>
        </w:rPr>
        <w:t>投标人所投内容不符合采购需求中实质性要求的；</w:t>
      </w:r>
    </w:p>
    <w:p w14:paraId="44A3E136" w14:textId="77777777" w:rsidR="00632877" w:rsidRPr="00FF49A7" w:rsidRDefault="00D528DB">
      <w:pPr>
        <w:snapToGrid w:val="0"/>
        <w:spacing w:line="360" w:lineRule="auto"/>
        <w:ind w:firstLineChars="200" w:firstLine="480"/>
        <w:jc w:val="left"/>
        <w:rPr>
          <w:rFonts w:ascii="仿宋" w:eastAsia="仿宋" w:hAnsi="仿宋" w:cs="仿宋_GB2312"/>
          <w:color w:val="000000"/>
          <w:sz w:val="24"/>
        </w:rPr>
      </w:pPr>
      <w:r w:rsidRPr="00FF49A7">
        <w:rPr>
          <w:rFonts w:ascii="仿宋" w:eastAsia="仿宋" w:hAnsi="仿宋" w:hint="eastAsia"/>
          <w:color w:val="000000"/>
          <w:sz w:val="24"/>
        </w:rPr>
        <w:t>13.15</w:t>
      </w:r>
      <w:r w:rsidRPr="00FF49A7">
        <w:rPr>
          <w:rFonts w:ascii="仿宋" w:eastAsia="仿宋" w:hAnsi="仿宋" w:cs="仿宋_GB2312" w:hint="eastAsia"/>
          <w:color w:val="000000"/>
          <w:sz w:val="24"/>
        </w:rPr>
        <w:t>投标文件出现不是唯一的、有选择性投标报价的;</w:t>
      </w:r>
    </w:p>
    <w:p w14:paraId="5E03BF2A" w14:textId="77777777" w:rsidR="00632877" w:rsidRPr="00FF49A7" w:rsidRDefault="00D528DB">
      <w:pPr>
        <w:spacing w:line="360" w:lineRule="auto"/>
        <w:ind w:firstLineChars="200" w:firstLine="480"/>
        <w:rPr>
          <w:rFonts w:ascii="仿宋" w:eastAsia="仿宋" w:hAnsi="仿宋" w:cs="仿宋_GB2312"/>
          <w:color w:val="000000"/>
          <w:sz w:val="24"/>
        </w:rPr>
      </w:pPr>
      <w:r w:rsidRPr="00FF49A7">
        <w:rPr>
          <w:rFonts w:ascii="仿宋" w:eastAsia="仿宋" w:hAnsi="仿宋" w:hint="eastAsia"/>
          <w:color w:val="000000"/>
          <w:sz w:val="24"/>
        </w:rPr>
        <w:t>13.16</w:t>
      </w:r>
      <w:r w:rsidRPr="00FF49A7">
        <w:rPr>
          <w:rFonts w:ascii="仿宋" w:eastAsia="仿宋" w:hAnsi="仿宋" w:cs="仿宋_GB2312" w:hint="eastAsia"/>
          <w:color w:val="000000"/>
          <w:sz w:val="24"/>
        </w:rPr>
        <w:t>投标报价高于本项目采购预算或者最高限价的;</w:t>
      </w:r>
    </w:p>
    <w:p w14:paraId="50C99356" w14:textId="77777777" w:rsidR="00632877" w:rsidRPr="00FF49A7" w:rsidRDefault="00D528DB">
      <w:pPr>
        <w:spacing w:line="360" w:lineRule="auto"/>
        <w:ind w:firstLineChars="200" w:firstLine="480"/>
        <w:rPr>
          <w:rFonts w:ascii="仿宋" w:eastAsia="仿宋" w:hAnsi="仿宋" w:cs="仿宋_GB2312"/>
          <w:color w:val="000000"/>
          <w:sz w:val="24"/>
        </w:rPr>
      </w:pPr>
      <w:r w:rsidRPr="00FF49A7">
        <w:rPr>
          <w:rFonts w:ascii="仿宋" w:eastAsia="仿宋" w:hAnsi="仿宋" w:hint="eastAsia"/>
          <w:color w:val="000000"/>
          <w:sz w:val="24"/>
        </w:rPr>
        <w:t>13.17</w:t>
      </w:r>
      <w:r w:rsidRPr="00FF49A7">
        <w:rPr>
          <w:rFonts w:ascii="仿宋" w:eastAsia="仿宋" w:hAnsi="仿宋" w:cs="仿宋_GB2312" w:hint="eastAsia"/>
          <w:color w:val="000000"/>
          <w:sz w:val="24"/>
        </w:rPr>
        <w:t>报价明显低于其他通过符合性审查投标人的报价，有可能影响产品质量或者不能诚信履约的，未能按要求提供书面说明或者提交相关证明材料，不能证明其报价合理性的;</w:t>
      </w:r>
    </w:p>
    <w:p w14:paraId="6026255A" w14:textId="77777777" w:rsidR="00632877" w:rsidRPr="00FF49A7" w:rsidRDefault="00D528DB">
      <w:pPr>
        <w:spacing w:line="360" w:lineRule="auto"/>
        <w:ind w:firstLineChars="200" w:firstLine="480"/>
        <w:rPr>
          <w:rFonts w:ascii="仿宋" w:eastAsia="仿宋" w:hAnsi="仿宋" w:cs="仿宋_GB2312"/>
          <w:color w:val="000000"/>
          <w:sz w:val="24"/>
        </w:rPr>
      </w:pPr>
      <w:r w:rsidRPr="00FF49A7">
        <w:rPr>
          <w:rFonts w:ascii="仿宋" w:eastAsia="仿宋" w:hAnsi="仿宋" w:hint="eastAsia"/>
          <w:color w:val="000000"/>
          <w:sz w:val="24"/>
        </w:rPr>
        <w:t>13.18</w:t>
      </w:r>
      <w:r w:rsidRPr="00FF49A7">
        <w:rPr>
          <w:rFonts w:ascii="仿宋" w:eastAsia="仿宋" w:hAnsi="仿宋" w:cs="仿宋_GB2312" w:hint="eastAsia"/>
          <w:color w:val="000000"/>
          <w:sz w:val="24"/>
        </w:rPr>
        <w:t>《投标（开标）一览表》填写不完整或字迹不能辨认或有漏项的；</w:t>
      </w:r>
    </w:p>
    <w:p w14:paraId="3273E91A" w14:textId="77777777" w:rsidR="00632877" w:rsidRPr="00FF49A7" w:rsidRDefault="00D528DB">
      <w:pPr>
        <w:spacing w:line="360" w:lineRule="auto"/>
        <w:ind w:firstLineChars="200" w:firstLine="480"/>
        <w:rPr>
          <w:rFonts w:ascii="仿宋" w:eastAsia="仿宋" w:hAnsi="仿宋" w:cs="仿宋_GB2312"/>
          <w:color w:val="000000"/>
          <w:sz w:val="24"/>
        </w:rPr>
      </w:pPr>
      <w:r w:rsidRPr="00FF49A7">
        <w:rPr>
          <w:rFonts w:ascii="仿宋" w:eastAsia="仿宋" w:hAnsi="仿宋" w:hint="eastAsia"/>
          <w:color w:val="000000"/>
          <w:sz w:val="24"/>
        </w:rPr>
        <w:t>13.19</w:t>
      </w:r>
      <w:r w:rsidRPr="00FF49A7">
        <w:rPr>
          <w:rFonts w:ascii="仿宋" w:eastAsia="仿宋" w:hAnsi="仿宋" w:cs="仿宋_GB2312" w:hint="eastAsia"/>
          <w:color w:val="000000"/>
          <w:sz w:val="24"/>
        </w:rPr>
        <w:t>投标人对根据修正原则修正后的报价不确认的；</w:t>
      </w:r>
    </w:p>
    <w:p w14:paraId="23C26A81" w14:textId="77777777" w:rsidR="00632877" w:rsidRPr="00FF49A7" w:rsidRDefault="00D528DB">
      <w:pPr>
        <w:spacing w:line="360" w:lineRule="auto"/>
        <w:ind w:firstLineChars="200" w:firstLine="480"/>
        <w:rPr>
          <w:rFonts w:ascii="仿宋" w:eastAsia="仿宋" w:hAnsi="仿宋" w:cs="仿宋_GB2312"/>
          <w:color w:val="000000"/>
          <w:sz w:val="24"/>
        </w:rPr>
      </w:pPr>
      <w:r w:rsidRPr="00FF49A7">
        <w:rPr>
          <w:rFonts w:ascii="仿宋" w:eastAsia="仿宋" w:hAnsi="仿宋" w:cs="仿宋_GB2312" w:hint="eastAsia"/>
          <w:color w:val="000000"/>
          <w:sz w:val="24"/>
        </w:rPr>
        <w:t>13.20投标人提供虚假材料投标的（包括但不限于以下情节）；</w:t>
      </w:r>
    </w:p>
    <w:p w14:paraId="747CAB74" w14:textId="77777777" w:rsidR="00632877" w:rsidRPr="00FF49A7" w:rsidRDefault="00D528DB">
      <w:pPr>
        <w:spacing w:line="360" w:lineRule="auto"/>
        <w:ind w:firstLineChars="300" w:firstLine="720"/>
        <w:rPr>
          <w:rFonts w:ascii="仿宋" w:eastAsia="仿宋" w:hAnsi="仿宋" w:cs="仿宋_GB2312"/>
          <w:color w:val="000000"/>
          <w:sz w:val="24"/>
        </w:rPr>
      </w:pPr>
      <w:r w:rsidRPr="00FF49A7">
        <w:rPr>
          <w:rFonts w:ascii="仿宋" w:eastAsia="仿宋" w:hAnsi="仿宋" w:cs="仿宋_GB2312" w:hint="eastAsia"/>
          <w:color w:val="000000"/>
          <w:sz w:val="24"/>
        </w:rPr>
        <w:t>13.20.1使用伪造、变造的许可证件；</w:t>
      </w:r>
      <w:r w:rsidRPr="00FF49A7">
        <w:rPr>
          <w:rFonts w:ascii="仿宋" w:eastAsia="仿宋" w:hAnsi="仿宋" w:cs="仿宋_GB2312" w:hint="eastAsia"/>
          <w:color w:val="000000"/>
          <w:sz w:val="24"/>
        </w:rPr>
        <w:br/>
      </w:r>
      <w:r w:rsidRPr="00FF49A7">
        <w:rPr>
          <w:rFonts w:ascii="Calibri" w:eastAsia="仿宋" w:hAnsi="Calibri" w:cs="Calibri"/>
          <w:color w:val="000000"/>
          <w:sz w:val="24"/>
        </w:rPr>
        <w:t>  </w:t>
      </w:r>
      <w:r w:rsidRPr="00FF49A7">
        <w:rPr>
          <w:rFonts w:ascii="仿宋" w:eastAsia="仿宋" w:hAnsi="仿宋" w:cs="仿宋_GB2312" w:hint="eastAsia"/>
          <w:color w:val="000000"/>
          <w:sz w:val="24"/>
        </w:rPr>
        <w:t xml:space="preserve">  13.20.2提供虚假的财务状况或者业绩；</w:t>
      </w:r>
      <w:r w:rsidRPr="00FF49A7">
        <w:rPr>
          <w:rFonts w:ascii="仿宋" w:eastAsia="仿宋" w:hAnsi="仿宋" w:cs="仿宋_GB2312" w:hint="eastAsia"/>
          <w:color w:val="000000"/>
          <w:sz w:val="24"/>
        </w:rPr>
        <w:br/>
      </w:r>
      <w:r w:rsidRPr="00FF49A7">
        <w:rPr>
          <w:rFonts w:ascii="Calibri" w:eastAsia="仿宋" w:hAnsi="Calibri" w:cs="Calibri"/>
          <w:color w:val="000000"/>
          <w:sz w:val="24"/>
        </w:rPr>
        <w:t>  </w:t>
      </w:r>
      <w:r w:rsidRPr="00FF49A7">
        <w:rPr>
          <w:rFonts w:ascii="仿宋" w:eastAsia="仿宋" w:hAnsi="仿宋" w:cs="仿宋_GB2312" w:hint="eastAsia"/>
          <w:color w:val="000000"/>
          <w:sz w:val="24"/>
        </w:rPr>
        <w:t xml:space="preserve">  13.20.3提供虚假的项目负责人或者主要技术人员简历、劳动关系证明；</w:t>
      </w:r>
      <w:r w:rsidRPr="00FF49A7">
        <w:rPr>
          <w:rFonts w:ascii="仿宋" w:eastAsia="仿宋" w:hAnsi="仿宋" w:cs="仿宋_GB2312" w:hint="eastAsia"/>
          <w:color w:val="000000"/>
          <w:sz w:val="24"/>
        </w:rPr>
        <w:br/>
      </w:r>
      <w:r w:rsidRPr="00FF49A7">
        <w:rPr>
          <w:rFonts w:ascii="Calibri" w:eastAsia="仿宋" w:hAnsi="Calibri" w:cs="Calibri"/>
          <w:color w:val="000000"/>
          <w:sz w:val="24"/>
        </w:rPr>
        <w:t>  </w:t>
      </w:r>
      <w:r w:rsidRPr="00FF49A7">
        <w:rPr>
          <w:rFonts w:ascii="仿宋" w:eastAsia="仿宋" w:hAnsi="仿宋" w:cs="仿宋_GB2312" w:hint="eastAsia"/>
          <w:color w:val="000000"/>
          <w:sz w:val="24"/>
        </w:rPr>
        <w:t xml:space="preserve">  13.20.4提供虚假的信用状况；</w:t>
      </w:r>
      <w:r w:rsidRPr="00FF49A7">
        <w:rPr>
          <w:rFonts w:ascii="仿宋" w:eastAsia="仿宋" w:hAnsi="仿宋" w:cs="仿宋_GB2312" w:hint="eastAsia"/>
          <w:color w:val="000000"/>
          <w:sz w:val="24"/>
        </w:rPr>
        <w:br/>
      </w:r>
      <w:r w:rsidRPr="00FF49A7">
        <w:rPr>
          <w:rFonts w:ascii="Calibri" w:eastAsia="仿宋" w:hAnsi="Calibri" w:cs="Calibri"/>
          <w:color w:val="000000"/>
          <w:sz w:val="24"/>
        </w:rPr>
        <w:t> </w:t>
      </w:r>
      <w:r w:rsidRPr="00FF49A7">
        <w:rPr>
          <w:rFonts w:ascii="仿宋" w:eastAsia="仿宋" w:hAnsi="仿宋" w:cs="仿宋_GB2312" w:hint="eastAsia"/>
          <w:color w:val="000000"/>
          <w:sz w:val="24"/>
        </w:rPr>
        <w:t xml:space="preserve">    </w:t>
      </w:r>
      <w:r w:rsidRPr="00FF49A7">
        <w:rPr>
          <w:rFonts w:ascii="仿宋" w:eastAsia="仿宋" w:hAnsi="仿宋" w:cs="仿宋_GB2312"/>
          <w:color w:val="000000"/>
          <w:sz w:val="24"/>
        </w:rPr>
        <w:t>13.</w:t>
      </w:r>
      <w:r w:rsidRPr="00FF49A7">
        <w:rPr>
          <w:rFonts w:ascii="仿宋" w:eastAsia="仿宋" w:hAnsi="仿宋" w:cs="仿宋_GB2312" w:hint="eastAsia"/>
          <w:color w:val="000000"/>
          <w:sz w:val="24"/>
        </w:rPr>
        <w:t>20</w:t>
      </w:r>
      <w:r w:rsidRPr="00FF49A7">
        <w:rPr>
          <w:rFonts w:ascii="仿宋" w:eastAsia="仿宋" w:hAnsi="仿宋" w:cs="仿宋_GB2312"/>
          <w:color w:val="000000"/>
          <w:sz w:val="24"/>
        </w:rPr>
        <w:t>.</w:t>
      </w:r>
      <w:r w:rsidRPr="00FF49A7">
        <w:rPr>
          <w:rFonts w:ascii="仿宋" w:eastAsia="仿宋" w:hAnsi="仿宋" w:cs="仿宋_GB2312" w:hint="eastAsia"/>
          <w:color w:val="000000"/>
          <w:sz w:val="24"/>
        </w:rPr>
        <w:t>5其他弄虚作假的行为。</w:t>
      </w:r>
      <w:r w:rsidRPr="00FF49A7">
        <w:rPr>
          <w:rFonts w:ascii="仿宋" w:eastAsia="仿宋" w:hAnsi="仿宋" w:cs="仿宋_GB2312" w:hint="eastAsia"/>
          <w:color w:val="000000"/>
          <w:sz w:val="24"/>
        </w:rPr>
        <w:br/>
        <w:t xml:space="preserve">   13.21投标人有恶意串通、妨碍其他投标人的竞争行为、损害采购人或者其他投标人的合法权益情形的；有下列情形之一的，属于或视为恶意串通，其投标无效：</w:t>
      </w:r>
    </w:p>
    <w:p w14:paraId="6DCA841D" w14:textId="77777777" w:rsidR="00632877" w:rsidRPr="00FF49A7" w:rsidRDefault="00D528DB">
      <w:pPr>
        <w:spacing w:line="360" w:lineRule="auto"/>
        <w:ind w:firstLineChars="200" w:firstLine="480"/>
        <w:rPr>
          <w:rFonts w:ascii="仿宋" w:eastAsia="仿宋" w:hAnsi="仿宋" w:cs="仿宋_GB2312"/>
          <w:color w:val="000000"/>
          <w:sz w:val="24"/>
        </w:rPr>
      </w:pPr>
      <w:r w:rsidRPr="00FF49A7">
        <w:rPr>
          <w:rFonts w:ascii="仿宋" w:eastAsia="仿宋" w:hAnsi="仿宋" w:hint="eastAsia"/>
          <w:color w:val="000000"/>
          <w:sz w:val="24"/>
        </w:rPr>
        <w:t>13.2</w:t>
      </w:r>
      <w:r w:rsidRPr="00FF49A7">
        <w:rPr>
          <w:rFonts w:ascii="仿宋" w:eastAsia="仿宋" w:hAnsi="仿宋"/>
          <w:color w:val="000000"/>
          <w:sz w:val="24"/>
        </w:rPr>
        <w:t>1</w:t>
      </w:r>
      <w:r w:rsidRPr="00FF49A7">
        <w:rPr>
          <w:rFonts w:ascii="仿宋" w:eastAsia="仿宋" w:hAnsi="仿宋" w:hint="eastAsia"/>
          <w:color w:val="000000"/>
          <w:sz w:val="24"/>
        </w:rPr>
        <w:t>.1</w:t>
      </w:r>
      <w:r w:rsidRPr="00FF49A7">
        <w:rPr>
          <w:rFonts w:ascii="仿宋" w:eastAsia="仿宋" w:hAnsi="仿宋" w:cs="仿宋_GB2312" w:hint="eastAsia"/>
          <w:color w:val="000000"/>
          <w:sz w:val="24"/>
        </w:rPr>
        <w:t>供应商直接或者间接从采购人或者采购机构处获得其他供应商的相关情况并修改其投标文件或者响应文件；</w:t>
      </w:r>
    </w:p>
    <w:p w14:paraId="0D3B39DC" w14:textId="77777777" w:rsidR="00632877" w:rsidRPr="00FF49A7" w:rsidRDefault="00D528DB">
      <w:pPr>
        <w:spacing w:line="360" w:lineRule="auto"/>
        <w:ind w:firstLineChars="200" w:firstLine="480"/>
        <w:rPr>
          <w:rFonts w:ascii="仿宋" w:eastAsia="仿宋" w:hAnsi="仿宋" w:cs="仿宋_GB2312"/>
          <w:color w:val="000000"/>
          <w:sz w:val="24"/>
        </w:rPr>
      </w:pPr>
      <w:r w:rsidRPr="00FF49A7">
        <w:rPr>
          <w:rFonts w:ascii="仿宋" w:eastAsia="仿宋" w:hAnsi="仿宋" w:cs="仿宋_GB2312" w:hint="eastAsia"/>
          <w:color w:val="000000"/>
          <w:sz w:val="24"/>
        </w:rPr>
        <w:t>13.2</w:t>
      </w:r>
      <w:r w:rsidRPr="00FF49A7">
        <w:rPr>
          <w:rFonts w:ascii="仿宋" w:eastAsia="仿宋" w:hAnsi="仿宋" w:cs="仿宋_GB2312"/>
          <w:color w:val="000000"/>
          <w:sz w:val="24"/>
        </w:rPr>
        <w:t>1</w:t>
      </w:r>
      <w:r w:rsidRPr="00FF49A7">
        <w:rPr>
          <w:rFonts w:ascii="仿宋" w:eastAsia="仿宋" w:hAnsi="仿宋" w:cs="仿宋_GB2312" w:hint="eastAsia"/>
          <w:color w:val="000000"/>
          <w:sz w:val="24"/>
        </w:rPr>
        <w:t>.2供应商按照采购人或者采购机构的授意撤换、修改投标文件或者响应文件；</w:t>
      </w:r>
    </w:p>
    <w:p w14:paraId="34276100" w14:textId="77777777" w:rsidR="00632877" w:rsidRPr="00FF49A7" w:rsidRDefault="00D528DB">
      <w:pPr>
        <w:spacing w:line="360" w:lineRule="auto"/>
        <w:ind w:firstLineChars="200" w:firstLine="480"/>
        <w:rPr>
          <w:rFonts w:ascii="仿宋" w:eastAsia="仿宋" w:hAnsi="仿宋" w:cs="仿宋_GB2312"/>
          <w:color w:val="000000"/>
          <w:sz w:val="24"/>
        </w:rPr>
      </w:pPr>
      <w:r w:rsidRPr="00FF49A7">
        <w:rPr>
          <w:rFonts w:ascii="仿宋" w:eastAsia="仿宋" w:hAnsi="仿宋" w:cs="仿宋_GB2312" w:hint="eastAsia"/>
          <w:color w:val="000000"/>
          <w:sz w:val="24"/>
        </w:rPr>
        <w:lastRenderedPageBreak/>
        <w:t>13.2</w:t>
      </w:r>
      <w:r w:rsidRPr="00FF49A7">
        <w:rPr>
          <w:rFonts w:ascii="仿宋" w:eastAsia="仿宋" w:hAnsi="仿宋" w:cs="仿宋_GB2312"/>
          <w:color w:val="000000"/>
          <w:sz w:val="24"/>
        </w:rPr>
        <w:t>1</w:t>
      </w:r>
      <w:r w:rsidRPr="00FF49A7">
        <w:rPr>
          <w:rFonts w:ascii="仿宋" w:eastAsia="仿宋" w:hAnsi="仿宋" w:cs="仿宋_GB2312" w:hint="eastAsia"/>
          <w:color w:val="000000"/>
          <w:sz w:val="24"/>
        </w:rPr>
        <w:t>.3供应商之间协商报价、技术方案等投标文件或者响应文件的实质性内容；</w:t>
      </w:r>
    </w:p>
    <w:p w14:paraId="65C0F9B1" w14:textId="77777777" w:rsidR="00632877" w:rsidRPr="00FF49A7" w:rsidRDefault="00D528DB">
      <w:pPr>
        <w:spacing w:line="360" w:lineRule="auto"/>
        <w:ind w:firstLineChars="200" w:firstLine="480"/>
        <w:rPr>
          <w:rFonts w:ascii="仿宋" w:eastAsia="仿宋" w:hAnsi="仿宋" w:cs="仿宋_GB2312"/>
          <w:color w:val="000000"/>
          <w:sz w:val="24"/>
        </w:rPr>
      </w:pPr>
      <w:r w:rsidRPr="00FF49A7">
        <w:rPr>
          <w:rFonts w:ascii="仿宋" w:eastAsia="仿宋" w:hAnsi="仿宋" w:cs="仿宋_GB2312" w:hint="eastAsia"/>
          <w:color w:val="000000"/>
          <w:sz w:val="24"/>
        </w:rPr>
        <w:t>13.2</w:t>
      </w:r>
      <w:r w:rsidRPr="00FF49A7">
        <w:rPr>
          <w:rFonts w:ascii="仿宋" w:eastAsia="仿宋" w:hAnsi="仿宋" w:cs="仿宋_GB2312"/>
          <w:color w:val="000000"/>
          <w:sz w:val="24"/>
        </w:rPr>
        <w:t>1</w:t>
      </w:r>
      <w:r w:rsidRPr="00FF49A7">
        <w:rPr>
          <w:rFonts w:ascii="仿宋" w:eastAsia="仿宋" w:hAnsi="仿宋" w:cs="仿宋_GB2312" w:hint="eastAsia"/>
          <w:color w:val="000000"/>
          <w:sz w:val="24"/>
        </w:rPr>
        <w:t>.4属于同一集团、协会、商会等组织成员的供应商按照该组织要求协同参加政府采购活动；</w:t>
      </w:r>
    </w:p>
    <w:p w14:paraId="3737DA16" w14:textId="77777777" w:rsidR="00632877" w:rsidRPr="00FF49A7" w:rsidRDefault="00D528DB">
      <w:pPr>
        <w:spacing w:line="360" w:lineRule="auto"/>
        <w:ind w:firstLineChars="200" w:firstLine="480"/>
        <w:rPr>
          <w:rFonts w:ascii="仿宋" w:eastAsia="仿宋" w:hAnsi="仿宋" w:cs="仿宋_GB2312"/>
          <w:color w:val="000000"/>
          <w:sz w:val="24"/>
        </w:rPr>
      </w:pPr>
      <w:r w:rsidRPr="00FF49A7">
        <w:rPr>
          <w:rFonts w:ascii="仿宋" w:eastAsia="仿宋" w:hAnsi="仿宋" w:cs="仿宋_GB2312" w:hint="eastAsia"/>
          <w:color w:val="000000"/>
          <w:sz w:val="24"/>
        </w:rPr>
        <w:t>13.2</w:t>
      </w:r>
      <w:r w:rsidRPr="00FF49A7">
        <w:rPr>
          <w:rFonts w:ascii="仿宋" w:eastAsia="仿宋" w:hAnsi="仿宋" w:cs="仿宋_GB2312"/>
          <w:color w:val="000000"/>
          <w:sz w:val="24"/>
        </w:rPr>
        <w:t>1</w:t>
      </w:r>
      <w:r w:rsidRPr="00FF49A7">
        <w:rPr>
          <w:rFonts w:ascii="仿宋" w:eastAsia="仿宋" w:hAnsi="仿宋" w:cs="仿宋_GB2312" w:hint="eastAsia"/>
          <w:color w:val="000000"/>
          <w:sz w:val="24"/>
        </w:rPr>
        <w:t>.5供应商之间事先约定由某一特定供应商中标、成交；</w:t>
      </w:r>
    </w:p>
    <w:p w14:paraId="74B64F36" w14:textId="77777777" w:rsidR="00632877" w:rsidRPr="00FF49A7" w:rsidRDefault="00D528DB">
      <w:pPr>
        <w:spacing w:line="360" w:lineRule="auto"/>
        <w:ind w:firstLineChars="200" w:firstLine="480"/>
        <w:rPr>
          <w:rFonts w:ascii="仿宋" w:eastAsia="仿宋" w:hAnsi="仿宋" w:cs="仿宋_GB2312"/>
          <w:color w:val="000000"/>
          <w:sz w:val="24"/>
        </w:rPr>
      </w:pPr>
      <w:r w:rsidRPr="00FF49A7">
        <w:rPr>
          <w:rFonts w:ascii="仿宋" w:eastAsia="仿宋" w:hAnsi="仿宋" w:cs="仿宋_GB2312" w:hint="eastAsia"/>
          <w:color w:val="000000"/>
          <w:sz w:val="24"/>
        </w:rPr>
        <w:t>13.2</w:t>
      </w:r>
      <w:r w:rsidRPr="00FF49A7">
        <w:rPr>
          <w:rFonts w:ascii="仿宋" w:eastAsia="仿宋" w:hAnsi="仿宋" w:cs="仿宋_GB2312"/>
          <w:color w:val="000000"/>
          <w:sz w:val="24"/>
        </w:rPr>
        <w:t>1</w:t>
      </w:r>
      <w:r w:rsidRPr="00FF49A7">
        <w:rPr>
          <w:rFonts w:ascii="仿宋" w:eastAsia="仿宋" w:hAnsi="仿宋" w:cs="仿宋_GB2312" w:hint="eastAsia"/>
          <w:color w:val="000000"/>
          <w:sz w:val="24"/>
        </w:rPr>
        <w:t>.6供应商之间商定部分供应商放弃参加政府采购活动或者放弃中标、成交；</w:t>
      </w:r>
    </w:p>
    <w:p w14:paraId="1109C6ED" w14:textId="77777777" w:rsidR="00632877" w:rsidRPr="00FF49A7" w:rsidRDefault="00D528DB">
      <w:pPr>
        <w:spacing w:line="360" w:lineRule="auto"/>
        <w:ind w:firstLineChars="200" w:firstLine="480"/>
        <w:rPr>
          <w:rFonts w:ascii="仿宋" w:eastAsia="仿宋" w:hAnsi="仿宋" w:cs="仿宋_GB2312"/>
          <w:color w:val="000000"/>
          <w:sz w:val="24"/>
        </w:rPr>
      </w:pPr>
      <w:r w:rsidRPr="00FF49A7">
        <w:rPr>
          <w:rFonts w:ascii="仿宋" w:eastAsia="仿宋" w:hAnsi="仿宋" w:cs="仿宋_GB2312" w:hint="eastAsia"/>
          <w:color w:val="000000"/>
          <w:sz w:val="24"/>
        </w:rPr>
        <w:t>13.2</w:t>
      </w:r>
      <w:r w:rsidRPr="00FF49A7">
        <w:rPr>
          <w:rFonts w:ascii="仿宋" w:eastAsia="仿宋" w:hAnsi="仿宋" w:cs="仿宋_GB2312"/>
          <w:color w:val="000000"/>
          <w:sz w:val="24"/>
        </w:rPr>
        <w:t>1</w:t>
      </w:r>
      <w:r w:rsidRPr="00FF49A7">
        <w:rPr>
          <w:rFonts w:ascii="仿宋" w:eastAsia="仿宋" w:hAnsi="仿宋" w:cs="仿宋_GB2312" w:hint="eastAsia"/>
          <w:color w:val="000000"/>
          <w:sz w:val="24"/>
        </w:rPr>
        <w:t>.7供应商与采购人或者采购机构之间、供应商相互之间，为谋求特定供应商中标、成交或者排斥其他供应商的其他串通行为。</w:t>
      </w:r>
    </w:p>
    <w:p w14:paraId="3F2132C3" w14:textId="77777777" w:rsidR="00632877" w:rsidRPr="00FF49A7" w:rsidRDefault="00D528DB">
      <w:pPr>
        <w:spacing w:line="360" w:lineRule="auto"/>
        <w:ind w:firstLineChars="200" w:firstLine="480"/>
        <w:rPr>
          <w:rFonts w:ascii="仿宋" w:eastAsia="仿宋" w:hAnsi="仿宋" w:cs="仿宋_GB2312"/>
          <w:color w:val="000000"/>
          <w:sz w:val="24"/>
        </w:rPr>
      </w:pPr>
      <w:r w:rsidRPr="00FF49A7">
        <w:rPr>
          <w:rFonts w:ascii="仿宋" w:eastAsia="仿宋" w:hAnsi="仿宋" w:cs="仿宋_GB2312" w:hint="eastAsia"/>
          <w:color w:val="000000"/>
          <w:sz w:val="24"/>
        </w:rPr>
        <w:t>13.2</w:t>
      </w:r>
      <w:r w:rsidRPr="00FF49A7">
        <w:rPr>
          <w:rFonts w:ascii="仿宋" w:eastAsia="仿宋" w:hAnsi="仿宋" w:cs="仿宋_GB2312"/>
          <w:color w:val="000000"/>
          <w:sz w:val="24"/>
        </w:rPr>
        <w:t>1</w:t>
      </w:r>
      <w:r w:rsidRPr="00FF49A7">
        <w:rPr>
          <w:rFonts w:ascii="仿宋" w:eastAsia="仿宋" w:hAnsi="仿宋" w:cs="仿宋_GB2312" w:hint="eastAsia"/>
          <w:color w:val="000000"/>
          <w:sz w:val="24"/>
        </w:rPr>
        <w:t>.8不同投标人的投标文件由同一单位或者个人编制；</w:t>
      </w:r>
    </w:p>
    <w:p w14:paraId="77A5334F" w14:textId="77777777" w:rsidR="00632877" w:rsidRPr="00FF49A7" w:rsidRDefault="00D528DB">
      <w:pPr>
        <w:spacing w:line="360" w:lineRule="auto"/>
        <w:ind w:firstLineChars="200" w:firstLine="480"/>
        <w:rPr>
          <w:rFonts w:ascii="仿宋" w:eastAsia="仿宋" w:hAnsi="仿宋" w:cs="仿宋_GB2312"/>
          <w:color w:val="000000"/>
          <w:sz w:val="24"/>
        </w:rPr>
      </w:pPr>
      <w:r w:rsidRPr="00FF49A7">
        <w:rPr>
          <w:rFonts w:ascii="仿宋" w:eastAsia="仿宋" w:hAnsi="仿宋" w:cs="仿宋_GB2312" w:hint="eastAsia"/>
          <w:color w:val="000000"/>
          <w:sz w:val="24"/>
        </w:rPr>
        <w:t>13.2</w:t>
      </w:r>
      <w:r w:rsidRPr="00FF49A7">
        <w:rPr>
          <w:rFonts w:ascii="仿宋" w:eastAsia="仿宋" w:hAnsi="仿宋" w:cs="仿宋_GB2312"/>
          <w:color w:val="000000"/>
          <w:sz w:val="24"/>
        </w:rPr>
        <w:t>1</w:t>
      </w:r>
      <w:r w:rsidRPr="00FF49A7">
        <w:rPr>
          <w:rFonts w:ascii="仿宋" w:eastAsia="仿宋" w:hAnsi="仿宋" w:cs="仿宋_GB2312" w:hint="eastAsia"/>
          <w:color w:val="000000"/>
          <w:sz w:val="24"/>
        </w:rPr>
        <w:t>.9不同投标人委托同一单位或者个人办理投标事宜；</w:t>
      </w:r>
    </w:p>
    <w:p w14:paraId="17AE610D" w14:textId="77777777" w:rsidR="00632877" w:rsidRPr="00FF49A7" w:rsidRDefault="00D528DB">
      <w:pPr>
        <w:spacing w:line="360" w:lineRule="auto"/>
        <w:ind w:firstLineChars="200" w:firstLine="480"/>
        <w:rPr>
          <w:rFonts w:ascii="仿宋" w:eastAsia="仿宋" w:hAnsi="仿宋" w:cs="仿宋_GB2312"/>
          <w:color w:val="000000"/>
          <w:sz w:val="24"/>
        </w:rPr>
      </w:pPr>
      <w:r w:rsidRPr="00FF49A7">
        <w:rPr>
          <w:rFonts w:ascii="仿宋" w:eastAsia="仿宋" w:hAnsi="仿宋" w:cs="仿宋_GB2312" w:hint="eastAsia"/>
          <w:color w:val="000000"/>
          <w:sz w:val="24"/>
        </w:rPr>
        <w:t>13.2</w:t>
      </w:r>
      <w:r w:rsidRPr="00FF49A7">
        <w:rPr>
          <w:rFonts w:ascii="仿宋" w:eastAsia="仿宋" w:hAnsi="仿宋" w:cs="仿宋_GB2312"/>
          <w:color w:val="000000"/>
          <w:sz w:val="24"/>
        </w:rPr>
        <w:t>1</w:t>
      </w:r>
      <w:r w:rsidRPr="00FF49A7">
        <w:rPr>
          <w:rFonts w:ascii="仿宋" w:eastAsia="仿宋" w:hAnsi="仿宋" w:cs="仿宋_GB2312" w:hint="eastAsia"/>
          <w:color w:val="000000"/>
          <w:sz w:val="24"/>
        </w:rPr>
        <w:t>.10不同投标人的投标文件载明的项目管理成员或者联系人员为同一人；</w:t>
      </w:r>
    </w:p>
    <w:p w14:paraId="17CDF33C" w14:textId="77777777" w:rsidR="00632877" w:rsidRPr="00FF49A7" w:rsidRDefault="00D528DB">
      <w:pPr>
        <w:spacing w:line="360" w:lineRule="auto"/>
        <w:ind w:firstLineChars="200" w:firstLine="480"/>
        <w:rPr>
          <w:rFonts w:ascii="仿宋" w:eastAsia="仿宋" w:hAnsi="仿宋" w:cs="仿宋_GB2312"/>
          <w:color w:val="000000"/>
          <w:sz w:val="24"/>
        </w:rPr>
      </w:pPr>
      <w:r w:rsidRPr="00FF49A7">
        <w:rPr>
          <w:rFonts w:ascii="仿宋" w:eastAsia="仿宋" w:hAnsi="仿宋" w:cs="仿宋_GB2312" w:hint="eastAsia"/>
          <w:color w:val="000000"/>
          <w:sz w:val="24"/>
        </w:rPr>
        <w:t>13.2</w:t>
      </w:r>
      <w:r w:rsidRPr="00FF49A7">
        <w:rPr>
          <w:rFonts w:ascii="仿宋" w:eastAsia="仿宋" w:hAnsi="仿宋" w:cs="仿宋_GB2312"/>
          <w:color w:val="000000"/>
          <w:sz w:val="24"/>
        </w:rPr>
        <w:t>1</w:t>
      </w:r>
      <w:r w:rsidRPr="00FF49A7">
        <w:rPr>
          <w:rFonts w:ascii="仿宋" w:eastAsia="仿宋" w:hAnsi="仿宋" w:cs="仿宋_GB2312" w:hint="eastAsia"/>
          <w:color w:val="000000"/>
          <w:sz w:val="24"/>
        </w:rPr>
        <w:t>.11不同投标人的投标文件异常一致或者投标报价呈规律性差异；</w:t>
      </w:r>
    </w:p>
    <w:p w14:paraId="52F91186" w14:textId="77777777" w:rsidR="00632877" w:rsidRPr="00FF49A7" w:rsidRDefault="00D528DB">
      <w:pPr>
        <w:spacing w:line="360" w:lineRule="auto"/>
        <w:ind w:firstLineChars="200" w:firstLine="480"/>
        <w:rPr>
          <w:rFonts w:ascii="仿宋" w:eastAsia="仿宋" w:hAnsi="仿宋" w:cs="仿宋_GB2312"/>
          <w:color w:val="000000"/>
          <w:sz w:val="24"/>
        </w:rPr>
      </w:pPr>
      <w:r w:rsidRPr="00FF49A7">
        <w:rPr>
          <w:rFonts w:ascii="仿宋" w:eastAsia="仿宋" w:hAnsi="仿宋" w:cs="仿宋_GB2312" w:hint="eastAsia"/>
          <w:color w:val="000000"/>
          <w:sz w:val="24"/>
        </w:rPr>
        <w:t>13.2</w:t>
      </w:r>
      <w:r w:rsidRPr="00FF49A7">
        <w:rPr>
          <w:rFonts w:ascii="仿宋" w:eastAsia="仿宋" w:hAnsi="仿宋" w:cs="仿宋_GB2312"/>
          <w:color w:val="000000"/>
          <w:sz w:val="24"/>
        </w:rPr>
        <w:t>1</w:t>
      </w:r>
      <w:r w:rsidRPr="00FF49A7">
        <w:rPr>
          <w:rFonts w:ascii="仿宋" w:eastAsia="仿宋" w:hAnsi="仿宋" w:cs="仿宋_GB2312" w:hint="eastAsia"/>
          <w:color w:val="000000"/>
          <w:sz w:val="24"/>
        </w:rPr>
        <w:t>.12不同投标人的投标文件相互混装；</w:t>
      </w:r>
    </w:p>
    <w:p w14:paraId="38221B85" w14:textId="77777777" w:rsidR="00632877" w:rsidRPr="00FF49A7" w:rsidRDefault="00D528DB">
      <w:pPr>
        <w:spacing w:line="360" w:lineRule="auto"/>
        <w:ind w:firstLineChars="200" w:firstLine="480"/>
        <w:rPr>
          <w:rFonts w:ascii="仿宋" w:eastAsia="仿宋" w:hAnsi="仿宋" w:cs="仿宋_GB2312"/>
          <w:color w:val="000000"/>
          <w:sz w:val="24"/>
        </w:rPr>
      </w:pPr>
      <w:r w:rsidRPr="00FF49A7">
        <w:rPr>
          <w:rFonts w:ascii="仿宋" w:eastAsia="仿宋" w:hAnsi="仿宋" w:cs="仿宋_GB2312" w:hint="eastAsia"/>
          <w:color w:val="000000"/>
          <w:sz w:val="24"/>
        </w:rPr>
        <w:t>13.2</w:t>
      </w:r>
      <w:r w:rsidRPr="00FF49A7">
        <w:rPr>
          <w:rFonts w:ascii="仿宋" w:eastAsia="仿宋" w:hAnsi="仿宋" w:cs="仿宋_GB2312"/>
          <w:color w:val="000000"/>
          <w:sz w:val="24"/>
        </w:rPr>
        <w:t>2</w:t>
      </w:r>
      <w:r w:rsidRPr="00FF49A7">
        <w:rPr>
          <w:rFonts w:ascii="仿宋" w:eastAsia="仿宋" w:hAnsi="仿宋" w:cs="仿宋_GB2312" w:hint="eastAsia"/>
          <w:color w:val="000000"/>
          <w:sz w:val="24"/>
        </w:rPr>
        <w:t>法律、法规、规章（适用本市的）及省级以上规范性文件（适用本市的）规定的其他无效情形。</w:t>
      </w:r>
    </w:p>
    <w:p w14:paraId="3828594D" w14:textId="0B9CE68C" w:rsidR="00632877" w:rsidRPr="00FF49A7" w:rsidRDefault="00D528DB" w:rsidP="00F325A1">
      <w:pPr>
        <w:spacing w:line="360" w:lineRule="auto"/>
        <w:ind w:firstLineChars="200" w:firstLine="480"/>
        <w:rPr>
          <w:rFonts w:ascii="仿宋" w:eastAsia="仿宋" w:hAnsi="仿宋" w:cs="仿宋_GB2312"/>
          <w:color w:val="000000"/>
          <w:sz w:val="24"/>
        </w:rPr>
      </w:pPr>
      <w:r w:rsidRPr="00FF49A7">
        <w:rPr>
          <w:rFonts w:ascii="仿宋" w:eastAsia="仿宋" w:hAnsi="仿宋" w:cs="仿宋_GB2312"/>
          <w:color w:val="000000"/>
          <w:sz w:val="24"/>
        </w:rPr>
        <w:t>13.23</w:t>
      </w:r>
      <w:r w:rsidRPr="00FF49A7">
        <w:rPr>
          <w:rFonts w:ascii="仿宋" w:eastAsia="仿宋" w:hAnsi="仿宋" w:cs="仿宋_GB2312" w:hint="eastAsia"/>
          <w:color w:val="000000"/>
          <w:sz w:val="24"/>
        </w:rPr>
        <w:t>根据法律、法规或招标文件要求，评标委员会认为应当作无效投标的其他情况。</w:t>
      </w:r>
    </w:p>
    <w:p w14:paraId="7EF6AD32" w14:textId="77777777" w:rsidR="00632877" w:rsidRPr="00FF49A7" w:rsidRDefault="00D528DB">
      <w:pPr>
        <w:snapToGrid w:val="0"/>
        <w:spacing w:line="360" w:lineRule="auto"/>
        <w:ind w:leftChars="57" w:left="120" w:firstLineChars="150" w:firstLine="482"/>
        <w:jc w:val="center"/>
        <w:rPr>
          <w:rFonts w:ascii="仿宋" w:eastAsia="仿宋" w:hAnsi="仿宋" w:cs="仿宋_GB2312"/>
          <w:b/>
          <w:color w:val="000000"/>
          <w:sz w:val="32"/>
        </w:rPr>
      </w:pPr>
      <w:r w:rsidRPr="00FF49A7">
        <w:rPr>
          <w:rFonts w:ascii="仿宋" w:eastAsia="仿宋" w:hAnsi="仿宋" w:cs="仿宋_GB2312" w:hint="eastAsia"/>
          <w:b/>
          <w:color w:val="000000"/>
          <w:sz w:val="32"/>
        </w:rPr>
        <w:t>五、评标报告</w:t>
      </w:r>
      <w:r w:rsidRPr="00FF49A7">
        <w:rPr>
          <w:rFonts w:ascii="仿宋" w:eastAsia="仿宋" w:hAnsi="仿宋" w:cs="仿宋_GB2312"/>
          <w:b/>
          <w:color w:val="000000"/>
          <w:sz w:val="32"/>
        </w:rPr>
        <w:t xml:space="preserve"> </w:t>
      </w:r>
    </w:p>
    <w:p w14:paraId="585F4947" w14:textId="77777777" w:rsidR="00632877" w:rsidRPr="00FF49A7" w:rsidRDefault="00D528DB">
      <w:pPr>
        <w:pStyle w:val="2b"/>
        <w:spacing w:before="0"/>
        <w:ind w:firstLineChars="0" w:firstLine="0"/>
        <w:rPr>
          <w:rFonts w:ascii="仿宋" w:eastAsia="仿宋" w:hAnsi="仿宋" w:cs="仿宋_GB2312"/>
          <w:color w:val="000000"/>
          <w:szCs w:val="24"/>
        </w:rPr>
      </w:pPr>
      <w:r w:rsidRPr="00FF49A7">
        <w:rPr>
          <w:rFonts w:ascii="仿宋" w:eastAsia="仿宋" w:hAnsi="仿宋" w:cs="仿宋_GB2312" w:hint="eastAsia"/>
          <w:b/>
          <w:color w:val="000000"/>
          <w:szCs w:val="24"/>
        </w:rPr>
        <w:t>14.</w:t>
      </w:r>
      <w:r w:rsidRPr="00FF49A7">
        <w:rPr>
          <w:rFonts w:ascii="仿宋" w:eastAsia="仿宋" w:hAnsi="仿宋" w:cs="仿宋_GB2312"/>
          <w:b/>
          <w:color w:val="000000"/>
          <w:szCs w:val="24"/>
        </w:rPr>
        <w:t xml:space="preserve"> 评标报告</w:t>
      </w:r>
      <w:r w:rsidRPr="00FF49A7">
        <w:rPr>
          <w:rFonts w:ascii="仿宋" w:eastAsia="仿宋" w:hAnsi="仿宋" w:cs="仿宋_GB2312" w:hint="eastAsia"/>
          <w:b/>
          <w:color w:val="000000"/>
          <w:szCs w:val="24"/>
        </w:rPr>
        <w:t>与推荐</w:t>
      </w:r>
      <w:r w:rsidRPr="00FF49A7">
        <w:rPr>
          <w:rFonts w:ascii="仿宋" w:eastAsia="仿宋" w:hAnsi="仿宋" w:cs="仿宋_GB2312"/>
          <w:b/>
          <w:color w:val="000000"/>
          <w:szCs w:val="24"/>
        </w:rPr>
        <w:t>中标候选人</w:t>
      </w:r>
      <w:r w:rsidRPr="00FF49A7">
        <w:rPr>
          <w:rFonts w:ascii="仿宋" w:eastAsia="仿宋" w:hAnsi="仿宋" w:cs="仿宋_GB2312" w:hint="eastAsia"/>
          <w:b/>
          <w:color w:val="000000"/>
          <w:szCs w:val="24"/>
        </w:rPr>
        <w:t>。</w:t>
      </w:r>
      <w:r w:rsidRPr="00FF49A7">
        <w:rPr>
          <w:rFonts w:ascii="仿宋" w:eastAsia="仿宋" w:hAnsi="仿宋" w:cs="仿宋_GB2312"/>
          <w:color w:val="000000"/>
          <w:szCs w:val="24"/>
        </w:rPr>
        <w:t>评标委员会根据全体评标成员签字的原始评标记录和评标结果编写评标报告</w:t>
      </w:r>
      <w:r w:rsidRPr="00FF49A7">
        <w:rPr>
          <w:rFonts w:ascii="仿宋" w:eastAsia="仿宋" w:hAnsi="仿宋" w:cs="仿宋_GB2312" w:hint="eastAsia"/>
          <w:color w:val="000000"/>
          <w:szCs w:val="24"/>
        </w:rPr>
        <w:t>，</w:t>
      </w:r>
      <w:r w:rsidRPr="00FF49A7">
        <w:rPr>
          <w:rFonts w:ascii="仿宋" w:eastAsia="仿宋" w:hAnsi="仿宋" w:cs="仿宋_GB2312"/>
          <w:color w:val="000000"/>
          <w:szCs w:val="24"/>
        </w:rPr>
        <w:t>并</w:t>
      </w:r>
      <w:r w:rsidRPr="00FF49A7">
        <w:rPr>
          <w:rFonts w:ascii="仿宋" w:eastAsia="仿宋" w:hAnsi="仿宋" w:cs="仿宋_GB2312" w:hint="eastAsia"/>
          <w:color w:val="000000"/>
          <w:szCs w:val="24"/>
        </w:rPr>
        <w:t>推荐</w:t>
      </w:r>
      <w:r w:rsidRPr="00FF49A7">
        <w:rPr>
          <w:rFonts w:ascii="仿宋" w:eastAsia="仿宋" w:hAnsi="仿宋" w:cs="仿宋_GB2312"/>
          <w:color w:val="000000"/>
          <w:szCs w:val="24"/>
        </w:rPr>
        <w:t>中标候选人</w:t>
      </w:r>
      <w:r w:rsidRPr="00FF49A7">
        <w:rPr>
          <w:rFonts w:ascii="仿宋" w:eastAsia="仿宋" w:hAnsi="仿宋" w:cs="仿宋_GB2312" w:hint="eastAsia"/>
          <w:color w:val="000000"/>
          <w:szCs w:val="24"/>
        </w:rPr>
        <w:t>，评审</w:t>
      </w:r>
      <w:r w:rsidRPr="00FF49A7">
        <w:rPr>
          <w:rFonts w:ascii="仿宋" w:eastAsia="仿宋" w:hAnsi="仿宋" w:cs="仿宋_GB2312"/>
          <w:color w:val="000000"/>
          <w:szCs w:val="24"/>
        </w:rPr>
        <w:t>报告由</w:t>
      </w:r>
      <w:r w:rsidRPr="00FF49A7">
        <w:rPr>
          <w:rFonts w:ascii="仿宋" w:eastAsia="仿宋" w:hAnsi="仿宋" w:cs="仿宋_GB2312" w:hint="eastAsia"/>
          <w:color w:val="000000"/>
          <w:szCs w:val="24"/>
        </w:rPr>
        <w:t>评标委员会</w:t>
      </w:r>
      <w:r w:rsidRPr="00FF49A7">
        <w:rPr>
          <w:rFonts w:ascii="仿宋" w:eastAsia="仿宋" w:hAnsi="仿宋" w:cs="仿宋_GB2312"/>
          <w:color w:val="000000"/>
          <w:szCs w:val="24"/>
        </w:rPr>
        <w:t>成员签字</w:t>
      </w:r>
      <w:r w:rsidRPr="00FF49A7">
        <w:rPr>
          <w:rFonts w:ascii="仿宋" w:eastAsia="仿宋" w:hAnsi="仿宋" w:cs="仿宋_GB2312" w:hint="eastAsia"/>
          <w:color w:val="000000"/>
          <w:szCs w:val="24"/>
        </w:rPr>
        <w:t>确认提交</w:t>
      </w:r>
      <w:r w:rsidRPr="00FF49A7">
        <w:rPr>
          <w:rFonts w:ascii="仿宋" w:eastAsia="仿宋" w:hAnsi="仿宋" w:cs="仿宋_GB2312"/>
          <w:color w:val="000000"/>
          <w:szCs w:val="24"/>
        </w:rPr>
        <w:t>。</w:t>
      </w:r>
    </w:p>
    <w:p w14:paraId="5A8B1B35" w14:textId="77777777" w:rsidR="00632877" w:rsidRPr="00FF49A7" w:rsidRDefault="00D528DB">
      <w:pPr>
        <w:widowControl/>
        <w:adjustRightInd/>
        <w:spacing w:before="100" w:beforeAutospacing="1" w:after="100" w:afterAutospacing="1" w:line="360" w:lineRule="auto"/>
        <w:jc w:val="left"/>
        <w:rPr>
          <w:rFonts w:ascii="仿宋" w:eastAsia="仿宋" w:hAnsi="仿宋" w:cs="宋体"/>
          <w:kern w:val="0"/>
          <w:sz w:val="24"/>
        </w:rPr>
      </w:pPr>
      <w:r w:rsidRPr="00FF49A7">
        <w:rPr>
          <w:rFonts w:ascii="仿宋" w:eastAsia="仿宋" w:hAnsi="仿宋" w:cs="仿宋_GB2312" w:hint="eastAsia"/>
          <w:b/>
          <w:color w:val="000000"/>
          <w:sz w:val="24"/>
        </w:rPr>
        <w:t>15.</w:t>
      </w:r>
      <w:r w:rsidRPr="00FF49A7">
        <w:rPr>
          <w:rFonts w:ascii="仿宋" w:eastAsia="仿宋" w:hAnsi="仿宋" w:cs="仿宋_GB2312"/>
          <w:b/>
          <w:color w:val="000000"/>
          <w:sz w:val="24"/>
        </w:rPr>
        <w:t xml:space="preserve"> </w:t>
      </w:r>
      <w:r w:rsidRPr="00FF49A7">
        <w:rPr>
          <w:rFonts w:ascii="仿宋" w:eastAsia="仿宋" w:hAnsi="仿宋" w:cs="仿宋_GB2312" w:hint="eastAsia"/>
          <w:b/>
          <w:color w:val="000000"/>
          <w:sz w:val="24"/>
        </w:rPr>
        <w:t>评标争议</w:t>
      </w:r>
      <w:r w:rsidRPr="00FF49A7">
        <w:rPr>
          <w:rFonts w:ascii="仿宋" w:eastAsia="仿宋" w:hAnsi="仿宋" w:cs="仿宋_GB2312"/>
          <w:b/>
          <w:color w:val="000000"/>
          <w:sz w:val="24"/>
        </w:rPr>
        <w:t>事项</w:t>
      </w:r>
      <w:r w:rsidRPr="00FF49A7">
        <w:rPr>
          <w:rFonts w:ascii="仿宋" w:eastAsia="仿宋" w:hAnsi="仿宋" w:cs="仿宋_GB2312" w:hint="eastAsia"/>
          <w:b/>
          <w:color w:val="000000"/>
          <w:sz w:val="24"/>
        </w:rPr>
        <w:t>处理。</w:t>
      </w:r>
      <w:r w:rsidRPr="00FF49A7">
        <w:rPr>
          <w:rFonts w:ascii="仿宋" w:eastAsia="仿宋" w:hAnsi="仿宋" w:cs="仿宋_GB2312"/>
          <w:color w:val="000000"/>
          <w:sz w:val="24"/>
        </w:rPr>
        <w:t>评标委员会成员对需要共同认定的事项存在争议的，应当按照少数服从多数的原则作出结论。持不同意见的评标委员会成员应当在评标报告上签署不同意见及理由，否则视为同意评标报告。</w:t>
      </w:r>
    </w:p>
    <w:p w14:paraId="259FA81B" w14:textId="77777777" w:rsidR="00632877" w:rsidRPr="00FF49A7" w:rsidRDefault="00D528DB" w:rsidP="00F325A1">
      <w:pPr>
        <w:widowControl/>
        <w:adjustRightInd/>
        <w:spacing w:line="360" w:lineRule="auto"/>
        <w:jc w:val="center"/>
        <w:rPr>
          <w:rFonts w:ascii="仿宋" w:eastAsia="仿宋" w:hAnsi="仿宋" w:cs="仿宋_GB2312"/>
          <w:b/>
          <w:color w:val="000000"/>
          <w:sz w:val="32"/>
        </w:rPr>
      </w:pPr>
      <w:r w:rsidRPr="00FF49A7">
        <w:rPr>
          <w:rFonts w:ascii="仿宋" w:eastAsia="仿宋" w:hAnsi="仿宋" w:cs="仿宋_GB2312" w:hint="eastAsia"/>
          <w:b/>
          <w:color w:val="000000"/>
          <w:sz w:val="32"/>
        </w:rPr>
        <w:t>六、 废标</w:t>
      </w:r>
    </w:p>
    <w:p w14:paraId="7900E434" w14:textId="77777777" w:rsidR="00632877" w:rsidRPr="00FF49A7" w:rsidRDefault="00D528DB">
      <w:pPr>
        <w:pStyle w:val="af3"/>
        <w:snapToGrid w:val="0"/>
        <w:spacing w:line="360" w:lineRule="auto"/>
        <w:ind w:firstLineChars="0" w:firstLine="0"/>
        <w:rPr>
          <w:rFonts w:ascii="仿宋" w:eastAsia="仿宋" w:hAnsi="仿宋" w:cs="仿宋_GB2312"/>
          <w:color w:val="000000"/>
        </w:rPr>
      </w:pPr>
      <w:r w:rsidRPr="00FF49A7">
        <w:rPr>
          <w:rFonts w:ascii="仿宋" w:eastAsia="仿宋" w:hAnsi="仿宋" w:cs="仿宋_GB2312" w:hint="eastAsia"/>
          <w:b/>
          <w:color w:val="000000"/>
        </w:rPr>
        <w:t>16.废标。</w:t>
      </w:r>
      <w:r w:rsidRPr="00FF49A7">
        <w:rPr>
          <w:rFonts w:ascii="仿宋" w:eastAsia="仿宋" w:hAnsi="仿宋" w:cs="仿宋_GB2312" w:hint="eastAsia"/>
          <w:color w:val="000000"/>
        </w:rPr>
        <w:t>根据《中华人民共和国政府采购法》第三十六条之规定，在采购中，出现下列情形之一的，应予废标：</w:t>
      </w:r>
    </w:p>
    <w:p w14:paraId="323F9B46"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16.1符合专业条件的供应商或者对招标文件作实质响应的供应商不足3家的；</w:t>
      </w:r>
    </w:p>
    <w:p w14:paraId="4D3493FC"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16.2出现影响采购公正的违法、违规行为的；</w:t>
      </w:r>
    </w:p>
    <w:p w14:paraId="751E164A"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16.3投标人的报价均超过了采购预算，采购人不能支付的；</w:t>
      </w:r>
    </w:p>
    <w:p w14:paraId="1E4A1CBB"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lastRenderedPageBreak/>
        <w:t>16.4因重大变故，采购任务取消的。</w:t>
      </w:r>
    </w:p>
    <w:p w14:paraId="1C3CF18D"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废标后，采购机构应当将废标理由通知所有投标人。</w:t>
      </w:r>
    </w:p>
    <w:p w14:paraId="690B69DD" w14:textId="77777777" w:rsidR="00632877" w:rsidRPr="00FF49A7" w:rsidRDefault="00D528DB">
      <w:pPr>
        <w:snapToGrid w:val="0"/>
        <w:spacing w:line="360" w:lineRule="auto"/>
        <w:ind w:leftChars="57" w:left="120" w:firstLineChars="150" w:firstLine="482"/>
        <w:jc w:val="center"/>
        <w:rPr>
          <w:rFonts w:ascii="仿宋" w:eastAsia="仿宋" w:hAnsi="仿宋" w:cs="仿宋_GB2312"/>
          <w:b/>
          <w:color w:val="000000"/>
          <w:sz w:val="32"/>
        </w:rPr>
      </w:pPr>
      <w:r w:rsidRPr="00FF49A7">
        <w:rPr>
          <w:rFonts w:ascii="仿宋" w:eastAsia="仿宋" w:hAnsi="仿宋" w:cs="仿宋_GB2312" w:hint="eastAsia"/>
          <w:b/>
          <w:color w:val="000000"/>
          <w:sz w:val="32"/>
        </w:rPr>
        <w:t>七、 重新组织采购</w:t>
      </w:r>
    </w:p>
    <w:p w14:paraId="75E9339A" w14:textId="77777777" w:rsidR="00632877" w:rsidRPr="00FF49A7" w:rsidRDefault="00D528DB">
      <w:pPr>
        <w:pStyle w:val="af3"/>
        <w:snapToGrid w:val="0"/>
        <w:spacing w:line="360" w:lineRule="auto"/>
        <w:ind w:firstLine="482"/>
        <w:rPr>
          <w:rFonts w:ascii="仿宋" w:eastAsia="仿宋" w:hAnsi="仿宋" w:cs="仿宋_GB2312"/>
          <w:color w:val="000000"/>
        </w:rPr>
      </w:pPr>
      <w:r w:rsidRPr="00FF49A7">
        <w:rPr>
          <w:rFonts w:ascii="仿宋" w:eastAsia="仿宋" w:hAnsi="仿宋" w:cs="仿宋_GB2312" w:hint="eastAsia"/>
          <w:b/>
          <w:color w:val="000000"/>
        </w:rPr>
        <w:t>17.修改招标文件，重新组织采购活动。</w:t>
      </w:r>
      <w:r w:rsidRPr="00FF49A7">
        <w:rPr>
          <w:rFonts w:ascii="仿宋" w:eastAsia="仿宋" w:hAnsi="仿宋" w:cs="仿宋_GB2312" w:hint="eastAsia"/>
          <w:color w:val="000000"/>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E6D7F81" w14:textId="77777777" w:rsidR="00632877" w:rsidRPr="00FF49A7" w:rsidRDefault="00D528DB">
      <w:pPr>
        <w:pStyle w:val="af3"/>
        <w:snapToGrid w:val="0"/>
        <w:spacing w:line="360" w:lineRule="auto"/>
        <w:ind w:firstLine="482"/>
        <w:rPr>
          <w:rFonts w:ascii="仿宋" w:eastAsia="仿宋" w:hAnsi="仿宋" w:cs="仿宋_GB2312"/>
          <w:color w:val="000000"/>
        </w:rPr>
      </w:pPr>
      <w:r w:rsidRPr="00FF49A7">
        <w:rPr>
          <w:rFonts w:ascii="仿宋" w:eastAsia="仿宋" w:hAnsi="仿宋" w:cs="Helvetica" w:hint="eastAsia"/>
          <w:b/>
          <w:color w:val="000000"/>
          <w:kern w:val="0"/>
        </w:rPr>
        <w:t>18.重新开展采购。</w:t>
      </w:r>
      <w:r w:rsidRPr="00FF49A7">
        <w:rPr>
          <w:rFonts w:ascii="仿宋" w:eastAsia="仿宋" w:hAnsi="仿宋" w:cs="仿宋_GB2312" w:hint="eastAsia"/>
          <w:color w:val="000000"/>
        </w:rPr>
        <w:t>有政府采购法第七十一条、第七十二条规定的违法行为之一，影响或者可能影响中标、成交结果的，依照下列规定处理：</w:t>
      </w:r>
    </w:p>
    <w:p w14:paraId="19C1225A"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18.1未确定中标或者成交供应商的，终止本次政府采购活动，重新开展政府采购活动。</w:t>
      </w:r>
    </w:p>
    <w:p w14:paraId="214F89CC"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18.2已确定中标或者成交供应商但尚未签订政府采购合同的，中标或者成交结果无效，从合格的中标或者成交候选人中另行确定中标或者成交供应商；没有合格的中标或者成交候选人的，重新开展政府采购活动。</w:t>
      </w:r>
    </w:p>
    <w:p w14:paraId="03662C4F"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18.3政府采购合同已签订但尚未履行的，撤销合同，从合格的中标或者成交候选人中另行确定中标或者成交供应商；没有合格的中标或者成交候选人的，重新开展政府采购活动。</w:t>
      </w:r>
    </w:p>
    <w:p w14:paraId="01BE73F9"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18.4政府采购合同已经履行，给采购人、供应商造成损失的，由责任人承担赔偿责任。</w:t>
      </w:r>
    </w:p>
    <w:p w14:paraId="0273BD73"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18.5政府采购当事人有其他违反政府采购法或者本条例规定的行为，经改正后仍然影响或者可能影响中标、成交结果或者依法被认定为中标、成交无效的，依照18.1-18.4规定处理。</w:t>
      </w:r>
    </w:p>
    <w:p w14:paraId="2D379BC7" w14:textId="77777777" w:rsidR="00632877" w:rsidRPr="00FF49A7" w:rsidRDefault="00D528DB">
      <w:pPr>
        <w:snapToGrid w:val="0"/>
        <w:spacing w:line="360" w:lineRule="auto"/>
        <w:ind w:leftChars="57" w:left="120" w:firstLineChars="150" w:firstLine="482"/>
        <w:jc w:val="center"/>
        <w:rPr>
          <w:rFonts w:ascii="仿宋" w:eastAsia="仿宋" w:hAnsi="仿宋" w:cs="仿宋_GB2312"/>
          <w:b/>
          <w:color w:val="000000"/>
          <w:sz w:val="32"/>
        </w:rPr>
      </w:pPr>
      <w:r w:rsidRPr="00FF49A7">
        <w:rPr>
          <w:rFonts w:ascii="仿宋" w:eastAsia="仿宋" w:hAnsi="仿宋" w:cs="仿宋_GB2312" w:hint="eastAsia"/>
          <w:b/>
          <w:color w:val="000000"/>
          <w:sz w:val="32"/>
        </w:rPr>
        <w:t>八、评审过程的保密与录像</w:t>
      </w:r>
    </w:p>
    <w:p w14:paraId="495FF834" w14:textId="77777777" w:rsidR="00632877" w:rsidRPr="00FF49A7" w:rsidRDefault="00D528DB">
      <w:pPr>
        <w:widowControl/>
        <w:spacing w:line="360" w:lineRule="auto"/>
        <w:ind w:firstLineChars="200" w:firstLine="482"/>
        <w:rPr>
          <w:rFonts w:ascii="仿宋" w:eastAsia="仿宋" w:hAnsi="仿宋" w:cs="仿宋_GB2312"/>
          <w:color w:val="000000"/>
          <w:sz w:val="24"/>
        </w:rPr>
      </w:pPr>
      <w:r w:rsidRPr="00FF49A7">
        <w:rPr>
          <w:rFonts w:ascii="仿宋" w:eastAsia="仿宋" w:hAnsi="仿宋" w:cs="仿宋_GB2312" w:hint="eastAsia"/>
          <w:b/>
          <w:color w:val="000000"/>
          <w:sz w:val="24"/>
        </w:rPr>
        <w:t>19.保密。</w:t>
      </w:r>
      <w:r w:rsidRPr="00FF49A7">
        <w:rPr>
          <w:rFonts w:ascii="仿宋" w:eastAsia="仿宋" w:hAnsi="仿宋" w:cs="仿宋_GB2312"/>
          <w:color w:val="000000"/>
          <w:sz w:val="24"/>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0357C23E" w14:textId="0B7C4DB6" w:rsidR="00632877" w:rsidRPr="00FF49A7" w:rsidRDefault="00D528DB" w:rsidP="00F325A1">
      <w:pPr>
        <w:widowControl/>
        <w:spacing w:line="360" w:lineRule="auto"/>
        <w:ind w:firstLineChars="200" w:firstLine="482"/>
        <w:rPr>
          <w:rFonts w:ascii="仿宋" w:eastAsia="仿宋" w:hAnsi="仿宋" w:cs="仿宋_GB2312"/>
          <w:color w:val="000000"/>
          <w:sz w:val="24"/>
        </w:rPr>
      </w:pPr>
      <w:r w:rsidRPr="00FF49A7">
        <w:rPr>
          <w:rFonts w:ascii="仿宋" w:eastAsia="仿宋" w:hAnsi="仿宋" w:cs="仿宋_GB2312" w:hint="eastAsia"/>
          <w:b/>
          <w:color w:val="000000"/>
          <w:sz w:val="24"/>
        </w:rPr>
        <w:t>20.录音录像。</w:t>
      </w:r>
      <w:r w:rsidRPr="00FF49A7">
        <w:rPr>
          <w:rFonts w:ascii="仿宋" w:eastAsia="仿宋" w:hAnsi="仿宋" w:cs="仿宋_GB2312" w:hint="eastAsia"/>
          <w:color w:val="000000"/>
          <w:sz w:val="24"/>
        </w:rPr>
        <w:t>采购机构对评审工作现场进行全过程录音录像，录音录像资料作为采购项目文件随其他文件一并存档。</w:t>
      </w:r>
    </w:p>
    <w:p w14:paraId="58C3827E" w14:textId="77777777" w:rsidR="00632877" w:rsidRPr="00FF49A7" w:rsidRDefault="00D528DB">
      <w:pPr>
        <w:snapToGrid w:val="0"/>
        <w:spacing w:line="360" w:lineRule="auto"/>
        <w:ind w:leftChars="57" w:left="120" w:firstLineChars="150" w:firstLine="482"/>
        <w:jc w:val="center"/>
        <w:rPr>
          <w:rFonts w:ascii="仿宋" w:eastAsia="仿宋" w:hAnsi="仿宋" w:cs="仿宋_GB2312"/>
          <w:b/>
          <w:i/>
          <w:color w:val="000000"/>
          <w:sz w:val="32"/>
        </w:rPr>
      </w:pPr>
      <w:r w:rsidRPr="00FF49A7">
        <w:rPr>
          <w:rFonts w:ascii="仿宋" w:eastAsia="仿宋" w:hAnsi="仿宋" w:cs="仿宋_GB2312"/>
          <w:b/>
          <w:color w:val="000000"/>
          <w:sz w:val="32"/>
        </w:rPr>
        <w:br w:type="page"/>
      </w:r>
      <w:r w:rsidRPr="00FF49A7">
        <w:rPr>
          <w:rFonts w:ascii="仿宋" w:eastAsia="仿宋" w:hAnsi="仿宋" w:cs="仿宋_GB2312" w:hint="eastAsia"/>
          <w:b/>
          <w:color w:val="000000"/>
          <w:sz w:val="32"/>
        </w:rPr>
        <w:lastRenderedPageBreak/>
        <w:t>九、具体评标标准</w:t>
      </w:r>
    </w:p>
    <w:p w14:paraId="5F71EE8F" w14:textId="22A18C3A" w:rsidR="00632877" w:rsidRPr="00FF49A7" w:rsidRDefault="00D528DB">
      <w:pPr>
        <w:widowControl/>
        <w:spacing w:line="360" w:lineRule="auto"/>
        <w:ind w:firstLineChars="200" w:firstLine="482"/>
        <w:rPr>
          <w:rFonts w:ascii="仿宋" w:eastAsia="仿宋" w:hAnsi="仿宋" w:cs="仿宋_GB2312"/>
          <w:color w:val="1F4E79"/>
          <w:sz w:val="24"/>
        </w:rPr>
      </w:pPr>
      <w:bookmarkStart w:id="435" w:name="gxebd_pack_1_EvalFactorAccordEnd"/>
      <w:bookmarkEnd w:id="435"/>
      <w:r w:rsidRPr="00FF49A7">
        <w:rPr>
          <w:rFonts w:ascii="仿宋" w:eastAsia="仿宋" w:hAnsi="仿宋" w:hint="eastAsia"/>
          <w:b/>
          <w:bCs/>
          <w:color w:val="1F4E79"/>
          <w:sz w:val="24"/>
          <w:szCs w:val="28"/>
        </w:rPr>
        <w:t>21.</w:t>
      </w:r>
      <w:r w:rsidRPr="00FF49A7">
        <w:rPr>
          <w:rFonts w:ascii="仿宋" w:eastAsia="仿宋" w:hAnsi="仿宋" w:cs="仿宋_GB2312" w:hint="eastAsia"/>
          <w:color w:val="1F4E79"/>
          <w:sz w:val="24"/>
        </w:rPr>
        <w:t>商务技术部分（</w:t>
      </w:r>
      <w:r w:rsidR="00482C3D">
        <w:rPr>
          <w:rFonts w:ascii="仿宋" w:eastAsia="仿宋" w:hAnsi="仿宋" w:cs="仿宋_GB2312"/>
          <w:color w:val="1F4E79"/>
          <w:sz w:val="24"/>
        </w:rPr>
        <w:t>90</w:t>
      </w:r>
      <w:r w:rsidRPr="00FF49A7">
        <w:rPr>
          <w:rFonts w:ascii="仿宋" w:eastAsia="仿宋" w:hAnsi="仿宋" w:cs="仿宋_GB2312" w:hint="eastAsia"/>
          <w:color w:val="1F4E79"/>
          <w:sz w:val="24"/>
        </w:rPr>
        <w:t>分）</w:t>
      </w:r>
    </w:p>
    <w:p w14:paraId="30D9C9DA" w14:textId="26B90551" w:rsidR="00632877" w:rsidRPr="00FF49A7" w:rsidRDefault="00D528DB">
      <w:pPr>
        <w:widowControl/>
        <w:spacing w:line="360" w:lineRule="auto"/>
        <w:ind w:firstLineChars="200" w:firstLine="480"/>
        <w:rPr>
          <w:rFonts w:ascii="仿宋" w:eastAsia="仿宋" w:hAnsi="仿宋" w:cs="仿宋_GB2312"/>
          <w:color w:val="1F4E79"/>
          <w:sz w:val="24"/>
        </w:rPr>
      </w:pPr>
      <w:r w:rsidRPr="00FF49A7">
        <w:rPr>
          <w:rFonts w:ascii="仿宋" w:eastAsia="仿宋" w:hAnsi="仿宋" w:cs="仿宋_GB2312" w:hint="eastAsia"/>
          <w:color w:val="1F4E79"/>
          <w:sz w:val="24"/>
        </w:rPr>
        <w:t>1、商务资信（</w:t>
      </w:r>
      <w:r w:rsidR="00482C3D">
        <w:rPr>
          <w:rFonts w:ascii="仿宋" w:eastAsia="仿宋" w:hAnsi="仿宋" w:cs="仿宋_GB2312"/>
          <w:color w:val="1F4E79"/>
          <w:sz w:val="24"/>
        </w:rPr>
        <w:t>25</w:t>
      </w:r>
      <w:r w:rsidRPr="00FF49A7">
        <w:rPr>
          <w:rFonts w:ascii="仿宋" w:eastAsia="仿宋" w:hAnsi="仿宋" w:cs="仿宋_GB2312" w:hint="eastAsia"/>
          <w:color w:val="1F4E79"/>
          <w:sz w:val="24"/>
        </w:rPr>
        <w:t>分）</w:t>
      </w:r>
    </w:p>
    <w:tbl>
      <w:tblPr>
        <w:tblW w:w="9361" w:type="dxa"/>
        <w:tblLook w:val="0000" w:firstRow="0" w:lastRow="0" w:firstColumn="0" w:lastColumn="0" w:noHBand="0" w:noVBand="0"/>
      </w:tblPr>
      <w:tblGrid>
        <w:gridCol w:w="1050"/>
        <w:gridCol w:w="816"/>
        <w:gridCol w:w="4554"/>
        <w:gridCol w:w="1719"/>
        <w:gridCol w:w="1222"/>
      </w:tblGrid>
      <w:tr w:rsidR="00B11FFC" w:rsidRPr="00FF49A7" w14:paraId="204177F4" w14:textId="77777777" w:rsidTr="00DF00CE">
        <w:trPr>
          <w:trHeight w:val="484"/>
        </w:trPr>
        <w:tc>
          <w:tcPr>
            <w:tcW w:w="1050" w:type="dxa"/>
            <w:tcBorders>
              <w:top w:val="single" w:sz="8" w:space="0" w:color="auto"/>
              <w:left w:val="single" w:sz="8" w:space="0" w:color="auto"/>
              <w:bottom w:val="single" w:sz="4" w:space="0" w:color="auto"/>
              <w:right w:val="single" w:sz="4" w:space="0" w:color="auto"/>
            </w:tcBorders>
            <w:vAlign w:val="center"/>
          </w:tcPr>
          <w:p w14:paraId="391B2032" w14:textId="77777777" w:rsidR="00B11FFC" w:rsidRPr="00FF49A7" w:rsidRDefault="00B11FFC" w:rsidP="00B11FFC">
            <w:pPr>
              <w:widowControl/>
              <w:spacing w:line="360" w:lineRule="auto"/>
              <w:rPr>
                <w:rFonts w:ascii="仿宋" w:eastAsia="仿宋" w:hAnsi="仿宋" w:cs="仿宋_GB2312"/>
                <w:color w:val="1F4E79"/>
                <w:sz w:val="24"/>
              </w:rPr>
            </w:pPr>
            <w:bookmarkStart w:id="436" w:name="_Hlk78365900"/>
            <w:r w:rsidRPr="00FF49A7">
              <w:rPr>
                <w:rFonts w:ascii="仿宋" w:eastAsia="仿宋" w:hAnsi="仿宋" w:cs="仿宋_GB2312" w:hint="eastAsia"/>
                <w:color w:val="1F4E79"/>
                <w:sz w:val="24"/>
              </w:rPr>
              <w:t>序号</w:t>
            </w:r>
          </w:p>
        </w:tc>
        <w:tc>
          <w:tcPr>
            <w:tcW w:w="5370" w:type="dxa"/>
            <w:gridSpan w:val="2"/>
            <w:tcBorders>
              <w:top w:val="single" w:sz="8" w:space="0" w:color="auto"/>
              <w:left w:val="nil"/>
              <w:bottom w:val="single" w:sz="4" w:space="0" w:color="auto"/>
              <w:right w:val="single" w:sz="4" w:space="0" w:color="auto"/>
            </w:tcBorders>
            <w:vAlign w:val="center"/>
          </w:tcPr>
          <w:p w14:paraId="60AEF0BC" w14:textId="77777777" w:rsidR="00B11FFC" w:rsidRPr="00FF49A7" w:rsidRDefault="00B11FFC" w:rsidP="00B11FFC">
            <w:pPr>
              <w:widowControl/>
              <w:spacing w:line="360" w:lineRule="auto"/>
              <w:rPr>
                <w:rFonts w:ascii="仿宋" w:eastAsia="仿宋" w:hAnsi="仿宋" w:cs="仿宋_GB2312"/>
                <w:color w:val="1F4E79"/>
                <w:sz w:val="24"/>
              </w:rPr>
            </w:pPr>
            <w:r w:rsidRPr="00FF49A7">
              <w:rPr>
                <w:rFonts w:ascii="仿宋" w:eastAsia="仿宋" w:hAnsi="仿宋" w:cs="仿宋_GB2312" w:hint="eastAsia"/>
                <w:color w:val="1F4E79"/>
                <w:sz w:val="24"/>
              </w:rPr>
              <w:t>评分内容和标准</w:t>
            </w:r>
          </w:p>
        </w:tc>
        <w:tc>
          <w:tcPr>
            <w:tcW w:w="1719" w:type="dxa"/>
            <w:tcBorders>
              <w:top w:val="single" w:sz="8" w:space="0" w:color="auto"/>
              <w:left w:val="nil"/>
              <w:bottom w:val="single" w:sz="4" w:space="0" w:color="auto"/>
              <w:right w:val="single" w:sz="4" w:space="0" w:color="auto"/>
            </w:tcBorders>
            <w:vAlign w:val="center"/>
          </w:tcPr>
          <w:p w14:paraId="32563C95" w14:textId="77777777" w:rsidR="00B11FFC" w:rsidRPr="00FF49A7" w:rsidRDefault="00B11FFC" w:rsidP="00B11FFC">
            <w:pPr>
              <w:widowControl/>
              <w:spacing w:line="360" w:lineRule="auto"/>
              <w:rPr>
                <w:rFonts w:ascii="仿宋" w:eastAsia="仿宋" w:hAnsi="仿宋" w:cs="仿宋_GB2312"/>
                <w:color w:val="1F4E79"/>
                <w:sz w:val="24"/>
              </w:rPr>
            </w:pPr>
            <w:r w:rsidRPr="00FF49A7">
              <w:rPr>
                <w:rFonts w:ascii="仿宋" w:eastAsia="仿宋" w:hAnsi="仿宋" w:cs="仿宋_GB2312" w:hint="eastAsia"/>
                <w:color w:val="1F4E79"/>
                <w:sz w:val="24"/>
              </w:rPr>
              <w:t>分值区间</w:t>
            </w:r>
          </w:p>
        </w:tc>
        <w:tc>
          <w:tcPr>
            <w:tcW w:w="1222" w:type="dxa"/>
            <w:tcBorders>
              <w:top w:val="single" w:sz="8" w:space="0" w:color="auto"/>
              <w:left w:val="nil"/>
              <w:bottom w:val="single" w:sz="4" w:space="0" w:color="auto"/>
              <w:right w:val="single" w:sz="4" w:space="0" w:color="auto"/>
            </w:tcBorders>
            <w:vAlign w:val="center"/>
          </w:tcPr>
          <w:p w14:paraId="315EE344" w14:textId="77777777" w:rsidR="00B11FFC" w:rsidRPr="00FF49A7" w:rsidRDefault="00B11FFC" w:rsidP="00B11FFC">
            <w:pPr>
              <w:widowControl/>
              <w:spacing w:line="360" w:lineRule="auto"/>
              <w:rPr>
                <w:rFonts w:ascii="仿宋" w:eastAsia="仿宋" w:hAnsi="仿宋" w:cs="仿宋_GB2312"/>
                <w:color w:val="1F4E79"/>
                <w:sz w:val="24"/>
              </w:rPr>
            </w:pPr>
            <w:r w:rsidRPr="00FF49A7">
              <w:rPr>
                <w:rFonts w:ascii="仿宋" w:eastAsia="仿宋" w:hAnsi="仿宋" w:cs="仿宋_GB2312" w:hint="eastAsia"/>
                <w:color w:val="1F4E79"/>
                <w:sz w:val="24"/>
              </w:rPr>
              <w:t>主客观分</w:t>
            </w:r>
          </w:p>
        </w:tc>
      </w:tr>
      <w:tr w:rsidR="00B11FFC" w:rsidRPr="00FF49A7" w14:paraId="12508B34" w14:textId="77777777" w:rsidTr="00DF00CE">
        <w:trPr>
          <w:trHeight w:val="868"/>
        </w:trPr>
        <w:tc>
          <w:tcPr>
            <w:tcW w:w="1050" w:type="dxa"/>
            <w:vMerge w:val="restart"/>
            <w:tcBorders>
              <w:top w:val="single" w:sz="4" w:space="0" w:color="auto"/>
              <w:left w:val="single" w:sz="4" w:space="0" w:color="auto"/>
              <w:bottom w:val="single" w:sz="4" w:space="0" w:color="auto"/>
              <w:right w:val="single" w:sz="4" w:space="0" w:color="auto"/>
            </w:tcBorders>
            <w:vAlign w:val="center"/>
          </w:tcPr>
          <w:p w14:paraId="0AA393BA" w14:textId="211AF3FA" w:rsidR="00B11FFC" w:rsidRPr="00FF49A7" w:rsidRDefault="00B11FFC" w:rsidP="00B11FFC">
            <w:pPr>
              <w:widowControl/>
              <w:spacing w:line="360" w:lineRule="auto"/>
              <w:rPr>
                <w:rFonts w:ascii="仿宋" w:eastAsia="仿宋" w:hAnsi="仿宋" w:cs="仿宋_GB2312"/>
                <w:color w:val="1F4E79"/>
                <w:sz w:val="24"/>
              </w:rPr>
            </w:pPr>
            <w:r w:rsidRPr="00FF49A7">
              <w:rPr>
                <w:rFonts w:ascii="仿宋" w:eastAsia="仿宋" w:hAnsi="仿宋" w:cs="仿宋_GB2312" w:hint="eastAsia"/>
                <w:color w:val="1F4E79"/>
                <w:sz w:val="24"/>
              </w:rPr>
              <w:t>商务资 信分（2</w:t>
            </w:r>
            <w:r w:rsidR="00BA2307">
              <w:rPr>
                <w:rFonts w:ascii="仿宋" w:eastAsia="仿宋" w:hAnsi="仿宋" w:cs="仿宋_GB2312"/>
                <w:color w:val="1F4E79"/>
                <w:sz w:val="24"/>
              </w:rPr>
              <w:t>5</w:t>
            </w:r>
            <w:r w:rsidRPr="00FF49A7">
              <w:rPr>
                <w:rFonts w:ascii="仿宋" w:eastAsia="仿宋" w:hAnsi="仿宋" w:cs="仿宋_GB2312" w:hint="eastAsia"/>
                <w:color w:val="1F4E79"/>
                <w:sz w:val="24"/>
              </w:rPr>
              <w:t>分）</w:t>
            </w:r>
          </w:p>
        </w:tc>
        <w:tc>
          <w:tcPr>
            <w:tcW w:w="816" w:type="dxa"/>
            <w:tcBorders>
              <w:top w:val="single" w:sz="4" w:space="0" w:color="auto"/>
              <w:left w:val="single" w:sz="4" w:space="0" w:color="auto"/>
              <w:bottom w:val="single" w:sz="4" w:space="0" w:color="auto"/>
              <w:right w:val="single" w:sz="4" w:space="0" w:color="auto"/>
            </w:tcBorders>
            <w:vAlign w:val="center"/>
          </w:tcPr>
          <w:p w14:paraId="4066F002" w14:textId="77777777" w:rsidR="00B11FFC" w:rsidRPr="00C04F26" w:rsidRDefault="00B11FFC" w:rsidP="00CE3E73">
            <w:pPr>
              <w:widowControl/>
              <w:spacing w:line="360" w:lineRule="auto"/>
              <w:ind w:firstLineChars="200" w:firstLine="480"/>
              <w:jc w:val="center"/>
              <w:rPr>
                <w:rFonts w:ascii="仿宋" w:eastAsia="仿宋" w:hAnsi="仿宋" w:cs="仿宋_GB2312"/>
                <w:color w:val="1F4E79"/>
                <w:sz w:val="24"/>
              </w:rPr>
            </w:pPr>
            <w:r w:rsidRPr="00C04F26">
              <w:rPr>
                <w:rFonts w:ascii="仿宋" w:eastAsia="仿宋" w:hAnsi="仿宋" w:cs="仿宋_GB2312" w:hint="eastAsia"/>
                <w:color w:val="1F4E79"/>
                <w:sz w:val="24"/>
              </w:rPr>
              <w:t>1</w:t>
            </w:r>
          </w:p>
        </w:tc>
        <w:tc>
          <w:tcPr>
            <w:tcW w:w="4554" w:type="dxa"/>
            <w:tcBorders>
              <w:top w:val="single" w:sz="4" w:space="0" w:color="auto"/>
              <w:left w:val="single" w:sz="4" w:space="0" w:color="auto"/>
              <w:bottom w:val="single" w:sz="4" w:space="0" w:color="auto"/>
              <w:right w:val="single" w:sz="4" w:space="0" w:color="auto"/>
            </w:tcBorders>
            <w:vAlign w:val="center"/>
          </w:tcPr>
          <w:p w14:paraId="4812415C" w14:textId="77777777" w:rsidR="00B11FFC" w:rsidRPr="00C04F26" w:rsidRDefault="00B11FFC" w:rsidP="00B11FFC">
            <w:pPr>
              <w:widowControl/>
              <w:spacing w:line="360" w:lineRule="auto"/>
              <w:rPr>
                <w:rFonts w:ascii="仿宋" w:eastAsia="仿宋" w:hAnsi="仿宋" w:cs="仿宋_GB2312"/>
                <w:color w:val="1F4E79"/>
                <w:sz w:val="24"/>
              </w:rPr>
            </w:pPr>
            <w:r w:rsidRPr="00C04F26">
              <w:rPr>
                <w:rFonts w:ascii="仿宋" w:eastAsia="仿宋" w:hAnsi="仿宋" w:cs="仿宋_GB2312" w:hint="eastAsia"/>
                <w:color w:val="1F4E79"/>
                <w:sz w:val="24"/>
              </w:rPr>
              <w:t>根据投标人综合实力、履约能力等情况综合评定</w:t>
            </w:r>
          </w:p>
        </w:tc>
        <w:tc>
          <w:tcPr>
            <w:tcW w:w="1719" w:type="dxa"/>
            <w:tcBorders>
              <w:top w:val="single" w:sz="4" w:space="0" w:color="auto"/>
              <w:left w:val="single" w:sz="4" w:space="0" w:color="auto"/>
              <w:bottom w:val="single" w:sz="4" w:space="0" w:color="auto"/>
              <w:right w:val="single" w:sz="4" w:space="0" w:color="auto"/>
            </w:tcBorders>
            <w:vAlign w:val="center"/>
          </w:tcPr>
          <w:p w14:paraId="7F624EF1" w14:textId="77777777" w:rsidR="00B11FFC" w:rsidRPr="00C04F26" w:rsidRDefault="00B11FFC" w:rsidP="00B11FFC">
            <w:pPr>
              <w:widowControl/>
              <w:spacing w:line="360" w:lineRule="auto"/>
              <w:ind w:firstLineChars="200" w:firstLine="480"/>
              <w:rPr>
                <w:rFonts w:ascii="仿宋" w:eastAsia="仿宋" w:hAnsi="仿宋" w:cs="仿宋_GB2312"/>
                <w:color w:val="1F4E79"/>
                <w:sz w:val="24"/>
              </w:rPr>
            </w:pPr>
            <w:r w:rsidRPr="00C04F26">
              <w:rPr>
                <w:rFonts w:ascii="仿宋" w:eastAsia="仿宋" w:hAnsi="仿宋" w:cs="仿宋_GB2312" w:hint="eastAsia"/>
                <w:color w:val="1F4E79"/>
                <w:sz w:val="24"/>
              </w:rPr>
              <w:t>1-5分</w:t>
            </w:r>
          </w:p>
        </w:tc>
        <w:tc>
          <w:tcPr>
            <w:tcW w:w="1222" w:type="dxa"/>
            <w:tcBorders>
              <w:top w:val="single" w:sz="4" w:space="0" w:color="auto"/>
              <w:left w:val="single" w:sz="4" w:space="0" w:color="auto"/>
              <w:bottom w:val="single" w:sz="4" w:space="0" w:color="auto"/>
              <w:right w:val="single" w:sz="4" w:space="0" w:color="auto"/>
            </w:tcBorders>
            <w:vAlign w:val="center"/>
          </w:tcPr>
          <w:p w14:paraId="797B82A9" w14:textId="77777777" w:rsidR="00B11FFC" w:rsidRPr="00C04F26" w:rsidRDefault="00B11FFC" w:rsidP="00B11FFC">
            <w:pPr>
              <w:widowControl/>
              <w:spacing w:line="360" w:lineRule="auto"/>
              <w:rPr>
                <w:rFonts w:ascii="仿宋" w:eastAsia="仿宋" w:hAnsi="仿宋" w:cs="仿宋_GB2312"/>
                <w:color w:val="1F4E79"/>
                <w:sz w:val="24"/>
              </w:rPr>
            </w:pPr>
            <w:r w:rsidRPr="00C04F26">
              <w:rPr>
                <w:rFonts w:ascii="仿宋" w:eastAsia="仿宋" w:hAnsi="仿宋" w:cs="仿宋_GB2312" w:hint="eastAsia"/>
                <w:color w:val="1F4E79"/>
                <w:sz w:val="24"/>
              </w:rPr>
              <w:t>主观分</w:t>
            </w:r>
          </w:p>
        </w:tc>
      </w:tr>
      <w:tr w:rsidR="00B11FFC" w:rsidRPr="00FF49A7" w14:paraId="4B086A27" w14:textId="77777777" w:rsidTr="00DF00CE">
        <w:trPr>
          <w:trHeight w:val="534"/>
        </w:trPr>
        <w:tc>
          <w:tcPr>
            <w:tcW w:w="1050" w:type="dxa"/>
            <w:vMerge/>
            <w:tcBorders>
              <w:top w:val="single" w:sz="4" w:space="0" w:color="auto"/>
              <w:left w:val="single" w:sz="4" w:space="0" w:color="auto"/>
              <w:bottom w:val="single" w:sz="4" w:space="0" w:color="auto"/>
              <w:right w:val="single" w:sz="4" w:space="0" w:color="auto"/>
            </w:tcBorders>
            <w:vAlign w:val="center"/>
          </w:tcPr>
          <w:p w14:paraId="36F8FC78" w14:textId="77777777" w:rsidR="00B11FFC" w:rsidRPr="00FF49A7" w:rsidRDefault="00B11FFC" w:rsidP="00B11FFC">
            <w:pPr>
              <w:widowControl/>
              <w:spacing w:line="360" w:lineRule="auto"/>
              <w:ind w:firstLineChars="200" w:firstLine="480"/>
              <w:rPr>
                <w:rFonts w:ascii="仿宋" w:eastAsia="仿宋" w:hAnsi="仿宋" w:cs="仿宋_GB2312"/>
                <w:color w:val="1F4E79"/>
                <w:sz w:val="24"/>
              </w:rPr>
            </w:pPr>
          </w:p>
        </w:tc>
        <w:tc>
          <w:tcPr>
            <w:tcW w:w="816" w:type="dxa"/>
            <w:tcBorders>
              <w:top w:val="single" w:sz="4" w:space="0" w:color="auto"/>
              <w:left w:val="single" w:sz="4" w:space="0" w:color="auto"/>
              <w:bottom w:val="single" w:sz="4" w:space="0" w:color="auto"/>
              <w:right w:val="single" w:sz="4" w:space="0" w:color="auto"/>
            </w:tcBorders>
            <w:vAlign w:val="center"/>
          </w:tcPr>
          <w:p w14:paraId="08FA5260" w14:textId="77777777" w:rsidR="00B11FFC" w:rsidRPr="00C04F26" w:rsidRDefault="00B11FFC" w:rsidP="00CE3E73">
            <w:pPr>
              <w:widowControl/>
              <w:spacing w:line="360" w:lineRule="auto"/>
              <w:ind w:firstLineChars="200" w:firstLine="480"/>
              <w:jc w:val="center"/>
              <w:rPr>
                <w:rFonts w:ascii="仿宋" w:eastAsia="仿宋" w:hAnsi="仿宋" w:cs="仿宋_GB2312"/>
                <w:color w:val="1F4E79"/>
                <w:sz w:val="24"/>
              </w:rPr>
            </w:pPr>
            <w:r w:rsidRPr="00C04F26">
              <w:rPr>
                <w:rFonts w:ascii="仿宋" w:eastAsia="仿宋" w:hAnsi="仿宋" w:cs="仿宋_GB2312" w:hint="eastAsia"/>
                <w:color w:val="1F4E79"/>
                <w:sz w:val="24"/>
              </w:rPr>
              <w:t>2</w:t>
            </w:r>
          </w:p>
        </w:tc>
        <w:tc>
          <w:tcPr>
            <w:tcW w:w="4554" w:type="dxa"/>
            <w:tcBorders>
              <w:top w:val="single" w:sz="4" w:space="0" w:color="auto"/>
              <w:left w:val="single" w:sz="4" w:space="0" w:color="auto"/>
              <w:bottom w:val="single" w:sz="4" w:space="0" w:color="auto"/>
              <w:right w:val="single" w:sz="4" w:space="0" w:color="auto"/>
            </w:tcBorders>
            <w:vAlign w:val="center"/>
          </w:tcPr>
          <w:p w14:paraId="0636EAFF" w14:textId="22CD4115" w:rsidR="00B11FFC" w:rsidRPr="00C04F26" w:rsidRDefault="00B11FFC" w:rsidP="00B11FFC">
            <w:pPr>
              <w:widowControl/>
              <w:spacing w:line="360" w:lineRule="auto"/>
              <w:rPr>
                <w:rFonts w:ascii="仿宋" w:eastAsia="仿宋" w:hAnsi="仿宋" w:cs="仿宋_GB2312"/>
                <w:color w:val="1F4E79"/>
                <w:sz w:val="24"/>
              </w:rPr>
            </w:pPr>
            <w:r w:rsidRPr="00C04F26">
              <w:rPr>
                <w:rFonts w:ascii="仿宋" w:eastAsia="仿宋" w:hAnsi="仿宋" w:cs="仿宋_GB2312" w:hint="eastAsia"/>
                <w:color w:val="1F4E79"/>
                <w:sz w:val="24"/>
              </w:rPr>
              <w:t>投标人经营状况（根据投标人经营类似项目时间长短、</w:t>
            </w:r>
            <w:r w:rsidR="00DF00CE" w:rsidRPr="00C04F26">
              <w:rPr>
                <w:rFonts w:ascii="仿宋" w:eastAsia="仿宋" w:hAnsi="仿宋" w:cs="仿宋_GB2312" w:hint="eastAsia"/>
                <w:color w:val="1F4E79"/>
                <w:sz w:val="24"/>
              </w:rPr>
              <w:t>服务项目市场占有率、服务项目获得荣誉或知名效应等情况综合评定对比打分</w:t>
            </w:r>
            <w:r w:rsidRPr="00C04F26">
              <w:rPr>
                <w:rFonts w:ascii="仿宋" w:eastAsia="仿宋" w:hAnsi="仿宋" w:cs="仿宋_GB2312" w:hint="eastAsia"/>
                <w:color w:val="1F4E79"/>
                <w:sz w:val="24"/>
              </w:rPr>
              <w:t>）</w:t>
            </w:r>
          </w:p>
        </w:tc>
        <w:tc>
          <w:tcPr>
            <w:tcW w:w="1719" w:type="dxa"/>
            <w:tcBorders>
              <w:top w:val="single" w:sz="4" w:space="0" w:color="auto"/>
              <w:left w:val="single" w:sz="4" w:space="0" w:color="auto"/>
              <w:bottom w:val="single" w:sz="4" w:space="0" w:color="auto"/>
              <w:right w:val="single" w:sz="4" w:space="0" w:color="auto"/>
            </w:tcBorders>
            <w:vAlign w:val="center"/>
          </w:tcPr>
          <w:p w14:paraId="03E1DC02" w14:textId="1359C9A4" w:rsidR="00B11FFC" w:rsidRPr="00C04F26" w:rsidRDefault="00B11FFC" w:rsidP="00B11FFC">
            <w:pPr>
              <w:widowControl/>
              <w:spacing w:line="360" w:lineRule="auto"/>
              <w:ind w:firstLineChars="200" w:firstLine="480"/>
              <w:rPr>
                <w:rFonts w:ascii="仿宋" w:eastAsia="仿宋" w:hAnsi="仿宋" w:cs="仿宋_GB2312"/>
                <w:color w:val="1F4E79"/>
                <w:sz w:val="24"/>
              </w:rPr>
            </w:pPr>
            <w:r w:rsidRPr="00C04F26">
              <w:rPr>
                <w:rFonts w:ascii="仿宋" w:eastAsia="仿宋" w:hAnsi="仿宋" w:cs="仿宋_GB2312" w:hint="eastAsia"/>
                <w:color w:val="1F4E79"/>
                <w:sz w:val="24"/>
              </w:rPr>
              <w:t>1-</w:t>
            </w:r>
            <w:r w:rsidR="003F24E9" w:rsidRPr="00C04F26">
              <w:rPr>
                <w:rFonts w:ascii="仿宋" w:eastAsia="仿宋" w:hAnsi="仿宋" w:cs="仿宋_GB2312"/>
                <w:color w:val="1F4E79"/>
                <w:sz w:val="24"/>
              </w:rPr>
              <w:t>5</w:t>
            </w:r>
            <w:r w:rsidRPr="00C04F26">
              <w:rPr>
                <w:rFonts w:ascii="仿宋" w:eastAsia="仿宋" w:hAnsi="仿宋" w:cs="仿宋_GB2312" w:hint="eastAsia"/>
                <w:color w:val="1F4E79"/>
                <w:sz w:val="24"/>
              </w:rPr>
              <w:t>分</w:t>
            </w:r>
          </w:p>
        </w:tc>
        <w:tc>
          <w:tcPr>
            <w:tcW w:w="1222" w:type="dxa"/>
            <w:tcBorders>
              <w:top w:val="single" w:sz="4" w:space="0" w:color="auto"/>
              <w:left w:val="single" w:sz="4" w:space="0" w:color="auto"/>
              <w:bottom w:val="single" w:sz="4" w:space="0" w:color="auto"/>
              <w:right w:val="single" w:sz="4" w:space="0" w:color="auto"/>
            </w:tcBorders>
            <w:vAlign w:val="center"/>
          </w:tcPr>
          <w:p w14:paraId="0AC1E204" w14:textId="77777777" w:rsidR="00B11FFC" w:rsidRPr="00C04F26" w:rsidRDefault="00B11FFC" w:rsidP="00B11FFC">
            <w:pPr>
              <w:widowControl/>
              <w:spacing w:line="360" w:lineRule="auto"/>
              <w:rPr>
                <w:rFonts w:ascii="仿宋" w:eastAsia="仿宋" w:hAnsi="仿宋" w:cs="仿宋_GB2312"/>
                <w:color w:val="1F4E79"/>
                <w:sz w:val="24"/>
              </w:rPr>
            </w:pPr>
            <w:r w:rsidRPr="00C04F26">
              <w:rPr>
                <w:rFonts w:ascii="仿宋" w:eastAsia="仿宋" w:hAnsi="仿宋" w:cs="仿宋_GB2312" w:hint="eastAsia"/>
                <w:color w:val="1F4E79"/>
                <w:sz w:val="24"/>
              </w:rPr>
              <w:t>主观分</w:t>
            </w:r>
          </w:p>
        </w:tc>
      </w:tr>
      <w:tr w:rsidR="00B11FFC" w:rsidRPr="00FF49A7" w14:paraId="0FAF2606" w14:textId="77777777" w:rsidTr="00DF00CE">
        <w:trPr>
          <w:trHeight w:val="924"/>
        </w:trPr>
        <w:tc>
          <w:tcPr>
            <w:tcW w:w="1050" w:type="dxa"/>
            <w:vMerge/>
            <w:tcBorders>
              <w:top w:val="single" w:sz="4" w:space="0" w:color="auto"/>
              <w:left w:val="single" w:sz="4" w:space="0" w:color="auto"/>
              <w:bottom w:val="single" w:sz="4" w:space="0" w:color="auto"/>
              <w:right w:val="single" w:sz="4" w:space="0" w:color="auto"/>
            </w:tcBorders>
            <w:vAlign w:val="center"/>
          </w:tcPr>
          <w:p w14:paraId="1CDD2493" w14:textId="77777777" w:rsidR="00B11FFC" w:rsidRPr="00FF49A7" w:rsidRDefault="00B11FFC" w:rsidP="00B11FFC">
            <w:pPr>
              <w:widowControl/>
              <w:spacing w:line="360" w:lineRule="auto"/>
              <w:ind w:firstLineChars="200" w:firstLine="480"/>
              <w:rPr>
                <w:rFonts w:ascii="仿宋" w:eastAsia="仿宋" w:hAnsi="仿宋" w:cs="仿宋_GB2312"/>
                <w:color w:val="1F4E79"/>
                <w:sz w:val="24"/>
              </w:rPr>
            </w:pPr>
          </w:p>
        </w:tc>
        <w:tc>
          <w:tcPr>
            <w:tcW w:w="816" w:type="dxa"/>
            <w:tcBorders>
              <w:top w:val="single" w:sz="4" w:space="0" w:color="auto"/>
              <w:left w:val="single" w:sz="4" w:space="0" w:color="auto"/>
              <w:bottom w:val="single" w:sz="4" w:space="0" w:color="auto"/>
              <w:right w:val="single" w:sz="4" w:space="0" w:color="auto"/>
            </w:tcBorders>
            <w:vAlign w:val="center"/>
          </w:tcPr>
          <w:p w14:paraId="6AD0DD0A" w14:textId="77777777" w:rsidR="00B11FFC" w:rsidRPr="00C04F26" w:rsidRDefault="00B11FFC" w:rsidP="00CE3E73">
            <w:pPr>
              <w:widowControl/>
              <w:spacing w:line="360" w:lineRule="auto"/>
              <w:ind w:firstLineChars="200" w:firstLine="480"/>
              <w:jc w:val="center"/>
              <w:rPr>
                <w:rFonts w:ascii="仿宋" w:eastAsia="仿宋" w:hAnsi="仿宋" w:cs="仿宋_GB2312"/>
                <w:color w:val="1F4E79"/>
                <w:sz w:val="24"/>
              </w:rPr>
            </w:pPr>
            <w:r w:rsidRPr="00C04F26">
              <w:rPr>
                <w:rFonts w:ascii="仿宋" w:eastAsia="仿宋" w:hAnsi="仿宋" w:cs="仿宋_GB2312" w:hint="eastAsia"/>
                <w:color w:val="1F4E79"/>
                <w:sz w:val="24"/>
              </w:rPr>
              <w:t>3</w:t>
            </w:r>
          </w:p>
        </w:tc>
        <w:tc>
          <w:tcPr>
            <w:tcW w:w="4554" w:type="dxa"/>
            <w:tcBorders>
              <w:top w:val="single" w:sz="4" w:space="0" w:color="auto"/>
              <w:left w:val="single" w:sz="4" w:space="0" w:color="auto"/>
              <w:bottom w:val="single" w:sz="4" w:space="0" w:color="auto"/>
              <w:right w:val="single" w:sz="4" w:space="0" w:color="auto"/>
            </w:tcBorders>
            <w:vAlign w:val="center"/>
          </w:tcPr>
          <w:p w14:paraId="69BCA6F7" w14:textId="72AE4A08" w:rsidR="00B11FFC" w:rsidRPr="00C04F26" w:rsidRDefault="00B11FFC" w:rsidP="00B11FFC">
            <w:pPr>
              <w:widowControl/>
              <w:spacing w:line="360" w:lineRule="auto"/>
              <w:rPr>
                <w:rFonts w:ascii="仿宋" w:eastAsia="仿宋" w:hAnsi="仿宋" w:cs="仿宋_GB2312"/>
                <w:color w:val="1F4E79"/>
                <w:sz w:val="24"/>
              </w:rPr>
            </w:pPr>
            <w:r w:rsidRPr="00C04F26">
              <w:rPr>
                <w:rFonts w:ascii="仿宋" w:eastAsia="仿宋" w:hAnsi="仿宋" w:cs="仿宋_GB2312" w:hint="eastAsia"/>
                <w:color w:val="1F4E79"/>
                <w:sz w:val="24"/>
              </w:rPr>
              <w:t>投标人具有：质量管理体系证书、环境管理体系证书、职业健康安全管理体系证书（证书须在有效期内），同时具备三个体系得</w:t>
            </w:r>
            <w:r w:rsidR="00482C3D" w:rsidRPr="00C04F26">
              <w:rPr>
                <w:rFonts w:ascii="仿宋" w:eastAsia="仿宋" w:hAnsi="仿宋" w:cs="仿宋_GB2312"/>
                <w:color w:val="1F4E79"/>
                <w:sz w:val="24"/>
              </w:rPr>
              <w:t>5</w:t>
            </w:r>
            <w:r w:rsidRPr="00C04F26">
              <w:rPr>
                <w:rFonts w:ascii="仿宋" w:eastAsia="仿宋" w:hAnsi="仿宋" w:cs="仿宋_GB2312" w:hint="eastAsia"/>
                <w:color w:val="1F4E79"/>
                <w:sz w:val="24"/>
              </w:rPr>
              <w:t>分，</w:t>
            </w:r>
            <w:r w:rsidR="004523E7" w:rsidRPr="00C04F26">
              <w:rPr>
                <w:rFonts w:ascii="仿宋" w:eastAsia="仿宋" w:hAnsi="仿宋" w:cs="仿宋_GB2312" w:hint="eastAsia"/>
                <w:color w:val="1F4E79"/>
                <w:sz w:val="24"/>
              </w:rPr>
              <w:t>其余</w:t>
            </w:r>
            <w:r w:rsidR="00482C3D" w:rsidRPr="00C04F26">
              <w:rPr>
                <w:rFonts w:ascii="仿宋" w:eastAsia="仿宋" w:hAnsi="仿宋" w:cs="仿宋_GB2312" w:hint="eastAsia"/>
                <w:color w:val="1F4E79"/>
                <w:sz w:val="24"/>
              </w:rPr>
              <w:t>不得分</w:t>
            </w:r>
            <w:r w:rsidRPr="00C04F26">
              <w:rPr>
                <w:rFonts w:ascii="仿宋" w:eastAsia="仿宋" w:hAnsi="仿宋" w:cs="仿宋_GB2312" w:hint="eastAsia"/>
                <w:color w:val="1F4E79"/>
                <w:sz w:val="24"/>
              </w:rPr>
              <w:t>。</w:t>
            </w:r>
            <w:r w:rsidR="00A90BE7" w:rsidRPr="00C04F26">
              <w:rPr>
                <w:rFonts w:ascii="仿宋" w:eastAsia="仿宋" w:hAnsi="仿宋" w:cs="仿宋_GB2312" w:hint="eastAsia"/>
                <w:color w:val="1F4E79"/>
                <w:sz w:val="24"/>
              </w:rPr>
              <w:t>（投标文件中提供相关的证书扫描件加盖投标人公章）</w:t>
            </w:r>
          </w:p>
        </w:tc>
        <w:tc>
          <w:tcPr>
            <w:tcW w:w="1719" w:type="dxa"/>
            <w:tcBorders>
              <w:top w:val="single" w:sz="4" w:space="0" w:color="auto"/>
              <w:left w:val="single" w:sz="4" w:space="0" w:color="auto"/>
              <w:bottom w:val="single" w:sz="4" w:space="0" w:color="auto"/>
              <w:right w:val="single" w:sz="4" w:space="0" w:color="auto"/>
            </w:tcBorders>
            <w:vAlign w:val="center"/>
          </w:tcPr>
          <w:p w14:paraId="055E45F3" w14:textId="777F4DEA" w:rsidR="00B11FFC" w:rsidRPr="00C04F26" w:rsidRDefault="00B11FFC" w:rsidP="00B11FFC">
            <w:pPr>
              <w:widowControl/>
              <w:spacing w:line="360" w:lineRule="auto"/>
              <w:ind w:firstLineChars="200" w:firstLine="480"/>
              <w:rPr>
                <w:rFonts w:ascii="仿宋" w:eastAsia="仿宋" w:hAnsi="仿宋" w:cs="仿宋_GB2312"/>
                <w:color w:val="1F4E79"/>
                <w:sz w:val="24"/>
              </w:rPr>
            </w:pPr>
            <w:r w:rsidRPr="00C04F26">
              <w:rPr>
                <w:rFonts w:ascii="仿宋" w:eastAsia="仿宋" w:hAnsi="仿宋" w:cs="仿宋_GB2312" w:hint="eastAsia"/>
                <w:color w:val="1F4E79"/>
                <w:sz w:val="24"/>
              </w:rPr>
              <w:t>0-</w:t>
            </w:r>
            <w:r w:rsidR="004523E7" w:rsidRPr="00C04F26">
              <w:rPr>
                <w:rFonts w:ascii="仿宋" w:eastAsia="仿宋" w:hAnsi="仿宋" w:cs="仿宋_GB2312"/>
                <w:color w:val="1F4E79"/>
                <w:sz w:val="24"/>
              </w:rPr>
              <w:t>5</w:t>
            </w:r>
            <w:r w:rsidRPr="00C04F26">
              <w:rPr>
                <w:rFonts w:ascii="仿宋" w:eastAsia="仿宋" w:hAnsi="仿宋" w:cs="仿宋_GB2312" w:hint="eastAsia"/>
                <w:color w:val="1F4E79"/>
                <w:sz w:val="24"/>
              </w:rPr>
              <w:t>分</w:t>
            </w:r>
          </w:p>
        </w:tc>
        <w:tc>
          <w:tcPr>
            <w:tcW w:w="1222" w:type="dxa"/>
            <w:tcBorders>
              <w:top w:val="single" w:sz="4" w:space="0" w:color="auto"/>
              <w:left w:val="single" w:sz="4" w:space="0" w:color="auto"/>
              <w:bottom w:val="single" w:sz="4" w:space="0" w:color="auto"/>
              <w:right w:val="single" w:sz="4" w:space="0" w:color="auto"/>
            </w:tcBorders>
            <w:vAlign w:val="center"/>
          </w:tcPr>
          <w:p w14:paraId="0CAE2431" w14:textId="77777777" w:rsidR="00B11FFC" w:rsidRPr="00C04F26" w:rsidRDefault="00B11FFC" w:rsidP="00B11FFC">
            <w:pPr>
              <w:widowControl/>
              <w:spacing w:line="360" w:lineRule="auto"/>
              <w:rPr>
                <w:rFonts w:ascii="仿宋" w:eastAsia="仿宋" w:hAnsi="仿宋" w:cs="仿宋_GB2312"/>
                <w:color w:val="1F4E79"/>
                <w:sz w:val="24"/>
              </w:rPr>
            </w:pPr>
            <w:r w:rsidRPr="00C04F26">
              <w:rPr>
                <w:rFonts w:ascii="仿宋" w:eastAsia="仿宋" w:hAnsi="仿宋" w:cs="仿宋_GB2312" w:hint="eastAsia"/>
                <w:color w:val="1F4E79"/>
                <w:sz w:val="24"/>
              </w:rPr>
              <w:t>客观分</w:t>
            </w:r>
          </w:p>
        </w:tc>
      </w:tr>
      <w:tr w:rsidR="004523E7" w:rsidRPr="00FF49A7" w14:paraId="73122802" w14:textId="77777777" w:rsidTr="00DF00CE">
        <w:trPr>
          <w:trHeight w:val="1913"/>
        </w:trPr>
        <w:tc>
          <w:tcPr>
            <w:tcW w:w="1050" w:type="dxa"/>
            <w:vMerge/>
            <w:tcBorders>
              <w:top w:val="single" w:sz="4" w:space="0" w:color="auto"/>
              <w:left w:val="single" w:sz="4" w:space="0" w:color="auto"/>
              <w:bottom w:val="single" w:sz="4" w:space="0" w:color="auto"/>
              <w:right w:val="single" w:sz="4" w:space="0" w:color="auto"/>
            </w:tcBorders>
            <w:vAlign w:val="center"/>
          </w:tcPr>
          <w:p w14:paraId="4D526CD3" w14:textId="77777777" w:rsidR="004523E7" w:rsidRPr="00FF49A7" w:rsidRDefault="004523E7" w:rsidP="004523E7">
            <w:pPr>
              <w:widowControl/>
              <w:spacing w:line="360" w:lineRule="auto"/>
              <w:ind w:firstLineChars="200" w:firstLine="480"/>
              <w:rPr>
                <w:rFonts w:ascii="仿宋" w:eastAsia="仿宋" w:hAnsi="仿宋" w:cs="仿宋_GB2312"/>
                <w:color w:val="1F4E79"/>
                <w:sz w:val="24"/>
              </w:rPr>
            </w:pPr>
          </w:p>
        </w:tc>
        <w:tc>
          <w:tcPr>
            <w:tcW w:w="816" w:type="dxa"/>
            <w:tcBorders>
              <w:top w:val="single" w:sz="4" w:space="0" w:color="auto"/>
              <w:left w:val="single" w:sz="4" w:space="0" w:color="auto"/>
              <w:bottom w:val="single" w:sz="4" w:space="0" w:color="auto"/>
              <w:right w:val="single" w:sz="4" w:space="0" w:color="auto"/>
            </w:tcBorders>
            <w:vAlign w:val="center"/>
          </w:tcPr>
          <w:p w14:paraId="6E25C0C7" w14:textId="77777777" w:rsidR="004523E7" w:rsidRPr="00C04F26" w:rsidRDefault="004523E7" w:rsidP="004523E7">
            <w:pPr>
              <w:widowControl/>
              <w:spacing w:line="360" w:lineRule="auto"/>
              <w:ind w:firstLineChars="200" w:firstLine="480"/>
              <w:jc w:val="center"/>
              <w:rPr>
                <w:rFonts w:ascii="仿宋" w:eastAsia="仿宋" w:hAnsi="仿宋" w:cs="仿宋_GB2312"/>
                <w:color w:val="1F4E79"/>
                <w:sz w:val="24"/>
              </w:rPr>
            </w:pPr>
            <w:r w:rsidRPr="00C04F26">
              <w:rPr>
                <w:rFonts w:ascii="仿宋" w:eastAsia="仿宋" w:hAnsi="仿宋" w:cs="仿宋_GB2312" w:hint="eastAsia"/>
                <w:color w:val="1F4E79"/>
                <w:sz w:val="24"/>
              </w:rPr>
              <w:t>4</w:t>
            </w:r>
          </w:p>
        </w:tc>
        <w:tc>
          <w:tcPr>
            <w:tcW w:w="4554" w:type="dxa"/>
            <w:tcBorders>
              <w:top w:val="single" w:sz="4" w:space="0" w:color="auto"/>
              <w:left w:val="single" w:sz="4" w:space="0" w:color="auto"/>
              <w:bottom w:val="single" w:sz="4" w:space="0" w:color="auto"/>
              <w:right w:val="single" w:sz="4" w:space="0" w:color="auto"/>
            </w:tcBorders>
            <w:vAlign w:val="center"/>
          </w:tcPr>
          <w:p w14:paraId="3961823D" w14:textId="373B54A5" w:rsidR="004523E7" w:rsidRPr="00C04F26" w:rsidRDefault="001F6C12" w:rsidP="004523E7">
            <w:pPr>
              <w:widowControl/>
              <w:spacing w:line="360" w:lineRule="auto"/>
              <w:rPr>
                <w:rFonts w:ascii="仿宋" w:eastAsia="仿宋" w:hAnsi="仿宋" w:cs="仿宋_GB2312"/>
                <w:color w:val="1F4E79"/>
                <w:sz w:val="24"/>
              </w:rPr>
            </w:pPr>
            <w:r w:rsidRPr="00C04F26">
              <w:rPr>
                <w:rFonts w:ascii="仿宋" w:eastAsia="仿宋" w:hAnsi="仿宋" w:cs="仿宋_GB2312"/>
                <w:color w:val="1F4E79"/>
                <w:sz w:val="24"/>
              </w:rPr>
              <w:t>2018</w:t>
            </w:r>
            <w:r w:rsidR="004523E7" w:rsidRPr="00C04F26">
              <w:rPr>
                <w:rFonts w:ascii="仿宋" w:eastAsia="仿宋" w:hAnsi="仿宋" w:cs="仿宋_GB2312" w:hint="eastAsia"/>
                <w:color w:val="1F4E79"/>
                <w:sz w:val="24"/>
              </w:rPr>
              <w:t>年1月1日至今（以合同签订时间为准）承担过类似未来社区全过程咨询服务项目的，每个业绩得</w:t>
            </w:r>
            <w:r w:rsidR="004523E7" w:rsidRPr="00C04F26">
              <w:rPr>
                <w:rFonts w:ascii="仿宋" w:eastAsia="仿宋" w:hAnsi="仿宋" w:cs="仿宋_GB2312"/>
                <w:color w:val="1F4E79"/>
                <w:sz w:val="24"/>
              </w:rPr>
              <w:t>2.5</w:t>
            </w:r>
            <w:r w:rsidR="004523E7" w:rsidRPr="00C04F26">
              <w:rPr>
                <w:rFonts w:ascii="仿宋" w:eastAsia="仿宋" w:hAnsi="仿宋" w:cs="仿宋_GB2312" w:hint="eastAsia"/>
                <w:color w:val="1F4E79"/>
                <w:sz w:val="24"/>
              </w:rPr>
              <w:t>分，本项最高得</w:t>
            </w:r>
            <w:r w:rsidR="004523E7" w:rsidRPr="00C04F26">
              <w:rPr>
                <w:rFonts w:ascii="仿宋" w:eastAsia="仿宋" w:hAnsi="仿宋" w:cs="仿宋_GB2312"/>
                <w:color w:val="1F4E79"/>
                <w:sz w:val="24"/>
              </w:rPr>
              <w:t>5</w:t>
            </w:r>
            <w:r w:rsidR="004523E7" w:rsidRPr="00C04F26">
              <w:rPr>
                <w:rFonts w:ascii="仿宋" w:eastAsia="仿宋" w:hAnsi="仿宋" w:cs="仿宋_GB2312" w:hint="eastAsia"/>
                <w:color w:val="1F4E79"/>
                <w:sz w:val="24"/>
              </w:rPr>
              <w:t>分。（投标文件中提供合同原件扫描件并加盖投标人公章）</w:t>
            </w:r>
          </w:p>
        </w:tc>
        <w:tc>
          <w:tcPr>
            <w:tcW w:w="1719" w:type="dxa"/>
            <w:tcBorders>
              <w:top w:val="single" w:sz="4" w:space="0" w:color="auto"/>
              <w:left w:val="single" w:sz="4" w:space="0" w:color="auto"/>
              <w:bottom w:val="single" w:sz="4" w:space="0" w:color="auto"/>
              <w:right w:val="single" w:sz="4" w:space="0" w:color="auto"/>
            </w:tcBorders>
            <w:vAlign w:val="center"/>
          </w:tcPr>
          <w:p w14:paraId="6CCE2005" w14:textId="14A4A580" w:rsidR="004523E7" w:rsidRPr="00C04F26" w:rsidRDefault="004523E7" w:rsidP="004523E7">
            <w:pPr>
              <w:widowControl/>
              <w:spacing w:line="360" w:lineRule="auto"/>
              <w:ind w:firstLineChars="200" w:firstLine="480"/>
              <w:rPr>
                <w:rFonts w:ascii="仿宋" w:eastAsia="仿宋" w:hAnsi="仿宋" w:cs="仿宋_GB2312"/>
                <w:color w:val="1F4E79"/>
                <w:sz w:val="24"/>
              </w:rPr>
            </w:pPr>
            <w:r w:rsidRPr="00C04F26">
              <w:rPr>
                <w:rFonts w:ascii="仿宋" w:eastAsia="仿宋" w:hAnsi="仿宋" w:cs="仿宋_GB2312" w:hint="eastAsia"/>
                <w:color w:val="1F4E79"/>
                <w:sz w:val="24"/>
              </w:rPr>
              <w:t>0-</w:t>
            </w:r>
            <w:r w:rsidRPr="00C04F26">
              <w:rPr>
                <w:rFonts w:ascii="仿宋" w:eastAsia="仿宋" w:hAnsi="仿宋" w:cs="仿宋_GB2312"/>
                <w:color w:val="1F4E79"/>
                <w:sz w:val="24"/>
              </w:rPr>
              <w:t>5</w:t>
            </w:r>
            <w:r w:rsidRPr="00C04F26">
              <w:rPr>
                <w:rFonts w:ascii="仿宋" w:eastAsia="仿宋" w:hAnsi="仿宋" w:cs="仿宋_GB2312" w:hint="eastAsia"/>
                <w:color w:val="1F4E79"/>
                <w:sz w:val="24"/>
              </w:rPr>
              <w:t>分</w:t>
            </w:r>
          </w:p>
        </w:tc>
        <w:tc>
          <w:tcPr>
            <w:tcW w:w="1222" w:type="dxa"/>
            <w:tcBorders>
              <w:top w:val="single" w:sz="4" w:space="0" w:color="auto"/>
              <w:left w:val="single" w:sz="4" w:space="0" w:color="auto"/>
              <w:bottom w:val="single" w:sz="4" w:space="0" w:color="auto"/>
              <w:right w:val="single" w:sz="4" w:space="0" w:color="auto"/>
            </w:tcBorders>
            <w:vAlign w:val="center"/>
          </w:tcPr>
          <w:p w14:paraId="3AAF530F" w14:textId="77777777" w:rsidR="004523E7" w:rsidRPr="00C04F26" w:rsidRDefault="004523E7" w:rsidP="004523E7">
            <w:pPr>
              <w:widowControl/>
              <w:spacing w:line="360" w:lineRule="auto"/>
              <w:rPr>
                <w:rFonts w:ascii="仿宋" w:eastAsia="仿宋" w:hAnsi="仿宋" w:cs="仿宋_GB2312"/>
                <w:color w:val="1F4E79"/>
                <w:sz w:val="24"/>
              </w:rPr>
            </w:pPr>
            <w:r w:rsidRPr="00C04F26">
              <w:rPr>
                <w:rFonts w:ascii="仿宋" w:eastAsia="仿宋" w:hAnsi="仿宋" w:cs="仿宋_GB2312" w:hint="eastAsia"/>
                <w:color w:val="1F4E79"/>
                <w:sz w:val="24"/>
              </w:rPr>
              <w:t>客观分</w:t>
            </w:r>
          </w:p>
        </w:tc>
      </w:tr>
      <w:tr w:rsidR="004523E7" w:rsidRPr="00FF49A7" w14:paraId="64012850" w14:textId="77777777" w:rsidTr="00DF00CE">
        <w:trPr>
          <w:trHeight w:val="924"/>
        </w:trPr>
        <w:tc>
          <w:tcPr>
            <w:tcW w:w="1050" w:type="dxa"/>
            <w:vMerge/>
            <w:tcBorders>
              <w:top w:val="single" w:sz="4" w:space="0" w:color="auto"/>
              <w:left w:val="single" w:sz="4" w:space="0" w:color="auto"/>
              <w:bottom w:val="single" w:sz="4" w:space="0" w:color="auto"/>
              <w:right w:val="single" w:sz="4" w:space="0" w:color="auto"/>
            </w:tcBorders>
            <w:vAlign w:val="center"/>
          </w:tcPr>
          <w:p w14:paraId="1A95D275" w14:textId="77777777" w:rsidR="004523E7" w:rsidRPr="00FF49A7" w:rsidRDefault="004523E7" w:rsidP="004523E7">
            <w:pPr>
              <w:widowControl/>
              <w:spacing w:line="360" w:lineRule="auto"/>
              <w:ind w:firstLineChars="200" w:firstLine="480"/>
              <w:rPr>
                <w:rFonts w:ascii="仿宋" w:eastAsia="仿宋" w:hAnsi="仿宋" w:cs="仿宋_GB2312"/>
                <w:color w:val="1F4E79"/>
                <w:sz w:val="24"/>
              </w:rPr>
            </w:pPr>
          </w:p>
        </w:tc>
        <w:tc>
          <w:tcPr>
            <w:tcW w:w="816" w:type="dxa"/>
            <w:tcBorders>
              <w:top w:val="single" w:sz="4" w:space="0" w:color="auto"/>
              <w:left w:val="single" w:sz="4" w:space="0" w:color="auto"/>
              <w:bottom w:val="single" w:sz="4" w:space="0" w:color="auto"/>
              <w:right w:val="single" w:sz="4" w:space="0" w:color="auto"/>
            </w:tcBorders>
            <w:vAlign w:val="center"/>
          </w:tcPr>
          <w:p w14:paraId="00B7A48E" w14:textId="77777777" w:rsidR="004523E7" w:rsidRPr="00C04F26" w:rsidRDefault="004523E7" w:rsidP="004523E7">
            <w:pPr>
              <w:widowControl/>
              <w:spacing w:line="360" w:lineRule="auto"/>
              <w:ind w:firstLineChars="200" w:firstLine="480"/>
              <w:jc w:val="center"/>
              <w:rPr>
                <w:rFonts w:ascii="仿宋" w:eastAsia="仿宋" w:hAnsi="仿宋" w:cs="仿宋_GB2312"/>
                <w:color w:val="1F4E79"/>
                <w:sz w:val="24"/>
              </w:rPr>
            </w:pPr>
            <w:r w:rsidRPr="00C04F26">
              <w:rPr>
                <w:rFonts w:ascii="仿宋" w:eastAsia="仿宋" w:hAnsi="仿宋" w:cs="仿宋_GB2312" w:hint="eastAsia"/>
                <w:color w:val="1F4E79"/>
                <w:sz w:val="24"/>
              </w:rPr>
              <w:t>5</w:t>
            </w:r>
          </w:p>
        </w:tc>
        <w:tc>
          <w:tcPr>
            <w:tcW w:w="4554" w:type="dxa"/>
            <w:tcBorders>
              <w:top w:val="single" w:sz="4" w:space="0" w:color="auto"/>
              <w:left w:val="nil"/>
              <w:bottom w:val="single" w:sz="4" w:space="0" w:color="auto"/>
              <w:right w:val="single" w:sz="4" w:space="0" w:color="auto"/>
            </w:tcBorders>
            <w:vAlign w:val="center"/>
          </w:tcPr>
          <w:p w14:paraId="20308B18" w14:textId="01194D27" w:rsidR="004523E7" w:rsidRPr="00C04F26" w:rsidRDefault="001F6C12" w:rsidP="004523E7">
            <w:pPr>
              <w:widowControl/>
              <w:spacing w:line="360" w:lineRule="auto"/>
              <w:rPr>
                <w:rFonts w:ascii="仿宋" w:eastAsia="仿宋" w:hAnsi="仿宋" w:cs="仿宋_GB2312"/>
                <w:color w:val="1F4E79"/>
                <w:sz w:val="24"/>
              </w:rPr>
            </w:pPr>
            <w:r w:rsidRPr="00C04F26">
              <w:rPr>
                <w:rFonts w:ascii="仿宋" w:eastAsia="仿宋" w:hAnsi="仿宋" w:cs="仿宋_GB2312"/>
                <w:color w:val="1F4E79"/>
                <w:sz w:val="24"/>
              </w:rPr>
              <w:t>2018</w:t>
            </w:r>
            <w:r w:rsidR="00DF00CE" w:rsidRPr="00C04F26">
              <w:rPr>
                <w:rFonts w:ascii="仿宋" w:eastAsia="仿宋" w:hAnsi="仿宋" w:cs="仿宋_GB2312" w:hint="eastAsia"/>
                <w:color w:val="1F4E79"/>
                <w:sz w:val="24"/>
              </w:rPr>
              <w:t>年1月1日至今（以合同签订时间为准）项目负责人承担过类似未来社区全过程咨询服务项目的，得</w:t>
            </w:r>
            <w:r w:rsidR="00DF00CE" w:rsidRPr="00C04F26">
              <w:rPr>
                <w:rFonts w:ascii="仿宋" w:eastAsia="仿宋" w:hAnsi="仿宋" w:cs="仿宋_GB2312"/>
                <w:color w:val="1F4E79"/>
                <w:sz w:val="24"/>
              </w:rPr>
              <w:t>5</w:t>
            </w:r>
            <w:r w:rsidR="00DF00CE" w:rsidRPr="00C04F26">
              <w:rPr>
                <w:rFonts w:ascii="仿宋" w:eastAsia="仿宋" w:hAnsi="仿宋" w:cs="仿宋_GB2312" w:hint="eastAsia"/>
                <w:color w:val="1F4E79"/>
                <w:sz w:val="24"/>
              </w:rPr>
              <w:t>分。（投标文件中提供合同原件扫描件并加盖投标人公章）</w:t>
            </w:r>
          </w:p>
        </w:tc>
        <w:tc>
          <w:tcPr>
            <w:tcW w:w="1719" w:type="dxa"/>
            <w:tcBorders>
              <w:top w:val="single" w:sz="4" w:space="0" w:color="auto"/>
              <w:left w:val="nil"/>
              <w:bottom w:val="single" w:sz="4" w:space="0" w:color="auto"/>
              <w:right w:val="single" w:sz="4" w:space="0" w:color="auto"/>
            </w:tcBorders>
            <w:vAlign w:val="center"/>
          </w:tcPr>
          <w:p w14:paraId="0154D158" w14:textId="3850A5F4" w:rsidR="004523E7" w:rsidRPr="00C04F26" w:rsidRDefault="00DF00CE" w:rsidP="004523E7">
            <w:pPr>
              <w:widowControl/>
              <w:spacing w:line="360" w:lineRule="auto"/>
              <w:ind w:firstLineChars="200" w:firstLine="480"/>
              <w:rPr>
                <w:rFonts w:ascii="仿宋" w:eastAsia="仿宋" w:hAnsi="仿宋" w:cs="仿宋_GB2312"/>
                <w:color w:val="1F4E79"/>
                <w:sz w:val="24"/>
              </w:rPr>
            </w:pPr>
            <w:r w:rsidRPr="00C04F26">
              <w:rPr>
                <w:rFonts w:ascii="仿宋" w:eastAsia="仿宋" w:hAnsi="仿宋" w:cs="仿宋_GB2312" w:hint="eastAsia"/>
                <w:color w:val="1F4E79"/>
                <w:sz w:val="24"/>
              </w:rPr>
              <w:t>0-</w:t>
            </w:r>
            <w:r w:rsidRPr="00C04F26">
              <w:rPr>
                <w:rFonts w:ascii="仿宋" w:eastAsia="仿宋" w:hAnsi="仿宋" w:cs="仿宋_GB2312"/>
                <w:color w:val="1F4E79"/>
                <w:sz w:val="24"/>
              </w:rPr>
              <w:t>5</w:t>
            </w:r>
            <w:r w:rsidRPr="00C04F26">
              <w:rPr>
                <w:rFonts w:ascii="仿宋" w:eastAsia="仿宋" w:hAnsi="仿宋" w:cs="仿宋_GB2312" w:hint="eastAsia"/>
                <w:color w:val="1F4E79"/>
                <w:sz w:val="24"/>
              </w:rPr>
              <w:t>分</w:t>
            </w:r>
          </w:p>
        </w:tc>
        <w:tc>
          <w:tcPr>
            <w:tcW w:w="1222" w:type="dxa"/>
            <w:tcBorders>
              <w:top w:val="single" w:sz="4" w:space="0" w:color="auto"/>
              <w:left w:val="nil"/>
              <w:bottom w:val="single" w:sz="4" w:space="0" w:color="auto"/>
              <w:right w:val="single" w:sz="4" w:space="0" w:color="auto"/>
            </w:tcBorders>
            <w:vAlign w:val="center"/>
          </w:tcPr>
          <w:p w14:paraId="2DEFCFBC" w14:textId="77777777" w:rsidR="004523E7" w:rsidRPr="00C04F26" w:rsidRDefault="004523E7" w:rsidP="004523E7">
            <w:pPr>
              <w:widowControl/>
              <w:spacing w:line="360" w:lineRule="auto"/>
              <w:rPr>
                <w:rFonts w:ascii="仿宋" w:eastAsia="仿宋" w:hAnsi="仿宋" w:cs="仿宋_GB2312"/>
                <w:color w:val="1F4E79"/>
                <w:sz w:val="24"/>
              </w:rPr>
            </w:pPr>
            <w:r w:rsidRPr="00C04F26">
              <w:rPr>
                <w:rFonts w:ascii="仿宋" w:eastAsia="仿宋" w:hAnsi="仿宋" w:cs="仿宋_GB2312" w:hint="eastAsia"/>
                <w:color w:val="1F4E79"/>
                <w:sz w:val="24"/>
              </w:rPr>
              <w:t>客观分</w:t>
            </w:r>
          </w:p>
        </w:tc>
      </w:tr>
      <w:bookmarkEnd w:id="436"/>
    </w:tbl>
    <w:p w14:paraId="4A5355CF" w14:textId="5282F8CC" w:rsidR="00632877" w:rsidRDefault="00632877">
      <w:pPr>
        <w:pStyle w:val="a4"/>
        <w:rPr>
          <w:rFonts w:ascii="仿宋" w:eastAsia="仿宋" w:hAnsi="仿宋"/>
        </w:rPr>
      </w:pPr>
    </w:p>
    <w:p w14:paraId="058F91E4" w14:textId="6FDC7AE4" w:rsidR="004523E7" w:rsidRDefault="004523E7" w:rsidP="004523E7">
      <w:pPr>
        <w:pStyle w:val="a8"/>
      </w:pPr>
    </w:p>
    <w:p w14:paraId="78637D54" w14:textId="1BCBED23" w:rsidR="004523E7" w:rsidRDefault="004523E7" w:rsidP="004523E7">
      <w:pPr>
        <w:pStyle w:val="a8"/>
      </w:pPr>
    </w:p>
    <w:p w14:paraId="61F1B1F2" w14:textId="77777777" w:rsidR="004523E7" w:rsidRPr="004523E7" w:rsidRDefault="004523E7" w:rsidP="00DF00CE">
      <w:pPr>
        <w:pStyle w:val="a8"/>
        <w:ind w:firstLine="0"/>
      </w:pPr>
    </w:p>
    <w:p w14:paraId="7A0FCE59" w14:textId="7DC139C2" w:rsidR="00632877" w:rsidRPr="00FF49A7" w:rsidRDefault="00D528DB">
      <w:pPr>
        <w:widowControl/>
        <w:spacing w:line="360" w:lineRule="auto"/>
        <w:ind w:firstLineChars="200" w:firstLine="480"/>
        <w:rPr>
          <w:rFonts w:ascii="仿宋" w:eastAsia="仿宋" w:hAnsi="仿宋" w:cs="仿宋_GB2312"/>
          <w:color w:val="1F4E79"/>
          <w:sz w:val="24"/>
        </w:rPr>
      </w:pPr>
      <w:r w:rsidRPr="00FF49A7">
        <w:rPr>
          <w:rFonts w:ascii="仿宋" w:eastAsia="仿宋" w:hAnsi="仿宋" w:cs="仿宋_GB2312" w:hint="eastAsia"/>
          <w:color w:val="1F4E79"/>
          <w:sz w:val="24"/>
        </w:rPr>
        <w:lastRenderedPageBreak/>
        <w:t>2、技术部分</w:t>
      </w:r>
      <w:r w:rsidR="004523E7">
        <w:rPr>
          <w:rFonts w:ascii="仿宋" w:eastAsia="仿宋" w:hAnsi="仿宋" w:cs="仿宋_GB2312" w:hint="eastAsia"/>
          <w:color w:val="1F4E79"/>
          <w:sz w:val="24"/>
        </w:rPr>
        <w:t>（6</w:t>
      </w:r>
      <w:r w:rsidR="004523E7">
        <w:rPr>
          <w:rFonts w:ascii="仿宋" w:eastAsia="仿宋" w:hAnsi="仿宋" w:cs="仿宋_GB2312"/>
          <w:color w:val="1F4E79"/>
          <w:sz w:val="24"/>
        </w:rPr>
        <w:t>5</w:t>
      </w:r>
      <w:r w:rsidR="004523E7">
        <w:rPr>
          <w:rFonts w:ascii="仿宋" w:eastAsia="仿宋" w:hAnsi="仿宋" w:cs="仿宋_GB2312" w:hint="eastAsia"/>
          <w:color w:val="1F4E79"/>
          <w:sz w:val="24"/>
        </w:rPr>
        <w:t>分）</w:t>
      </w:r>
    </w:p>
    <w:tbl>
      <w:tblPr>
        <w:tblW w:w="8973" w:type="dxa"/>
        <w:jc w:val="center"/>
        <w:tblLayout w:type="fixed"/>
        <w:tblLook w:val="0000" w:firstRow="0" w:lastRow="0" w:firstColumn="0" w:lastColumn="0" w:noHBand="0" w:noVBand="0"/>
      </w:tblPr>
      <w:tblGrid>
        <w:gridCol w:w="876"/>
        <w:gridCol w:w="687"/>
        <w:gridCol w:w="4830"/>
        <w:gridCol w:w="1305"/>
        <w:gridCol w:w="1275"/>
      </w:tblGrid>
      <w:tr w:rsidR="00FC7C5D" w:rsidRPr="00FF49A7" w14:paraId="339250AF" w14:textId="77777777" w:rsidTr="00DE7101">
        <w:trPr>
          <w:trHeight w:val="615"/>
          <w:jc w:val="center"/>
        </w:trPr>
        <w:tc>
          <w:tcPr>
            <w:tcW w:w="876" w:type="dxa"/>
            <w:tcBorders>
              <w:top w:val="single" w:sz="8" w:space="0" w:color="auto"/>
              <w:left w:val="single" w:sz="8" w:space="0" w:color="auto"/>
              <w:bottom w:val="single" w:sz="4" w:space="0" w:color="auto"/>
              <w:right w:val="single" w:sz="4" w:space="0" w:color="auto"/>
            </w:tcBorders>
            <w:vAlign w:val="center"/>
          </w:tcPr>
          <w:p w14:paraId="69D12E1B" w14:textId="77777777" w:rsidR="00FC7C5D" w:rsidRPr="00FF49A7" w:rsidRDefault="00FC7C5D" w:rsidP="00FC7C5D">
            <w:pPr>
              <w:widowControl/>
              <w:spacing w:line="360" w:lineRule="auto"/>
              <w:rPr>
                <w:rFonts w:ascii="仿宋" w:eastAsia="仿宋" w:hAnsi="仿宋" w:cs="仿宋_GB2312"/>
                <w:color w:val="1F4E79"/>
                <w:sz w:val="24"/>
              </w:rPr>
            </w:pPr>
            <w:r w:rsidRPr="00FF49A7">
              <w:rPr>
                <w:rFonts w:ascii="仿宋" w:eastAsia="仿宋" w:hAnsi="仿宋" w:cs="仿宋_GB2312" w:hint="eastAsia"/>
                <w:color w:val="1F4E79"/>
                <w:sz w:val="24"/>
              </w:rPr>
              <w:t>序号</w:t>
            </w:r>
          </w:p>
        </w:tc>
        <w:tc>
          <w:tcPr>
            <w:tcW w:w="5517" w:type="dxa"/>
            <w:gridSpan w:val="2"/>
            <w:tcBorders>
              <w:top w:val="single" w:sz="8" w:space="0" w:color="auto"/>
              <w:left w:val="nil"/>
              <w:bottom w:val="single" w:sz="4" w:space="0" w:color="auto"/>
              <w:right w:val="single" w:sz="4" w:space="0" w:color="auto"/>
            </w:tcBorders>
            <w:vAlign w:val="center"/>
          </w:tcPr>
          <w:p w14:paraId="18E2BD38" w14:textId="77777777" w:rsidR="00FC7C5D" w:rsidRPr="00FF49A7" w:rsidRDefault="00FC7C5D" w:rsidP="00FC7C5D">
            <w:pPr>
              <w:widowControl/>
              <w:spacing w:line="360" w:lineRule="auto"/>
              <w:rPr>
                <w:rFonts w:ascii="仿宋" w:eastAsia="仿宋" w:hAnsi="仿宋" w:cs="仿宋_GB2312"/>
                <w:color w:val="1F4E79"/>
                <w:sz w:val="24"/>
              </w:rPr>
            </w:pPr>
            <w:r w:rsidRPr="00FF49A7">
              <w:rPr>
                <w:rFonts w:ascii="仿宋" w:eastAsia="仿宋" w:hAnsi="仿宋" w:cs="仿宋_GB2312" w:hint="eastAsia"/>
                <w:color w:val="1F4E79"/>
                <w:sz w:val="24"/>
              </w:rPr>
              <w:t>评分内容和标准</w:t>
            </w:r>
          </w:p>
        </w:tc>
        <w:tc>
          <w:tcPr>
            <w:tcW w:w="1305" w:type="dxa"/>
            <w:tcBorders>
              <w:top w:val="single" w:sz="8" w:space="0" w:color="auto"/>
              <w:left w:val="nil"/>
              <w:bottom w:val="single" w:sz="4" w:space="0" w:color="auto"/>
              <w:right w:val="single" w:sz="8" w:space="0" w:color="auto"/>
            </w:tcBorders>
            <w:vAlign w:val="center"/>
          </w:tcPr>
          <w:p w14:paraId="4D81C70A" w14:textId="77777777" w:rsidR="00FC7C5D" w:rsidRPr="00FF49A7" w:rsidRDefault="00FC7C5D" w:rsidP="00FC7C5D">
            <w:pPr>
              <w:widowControl/>
              <w:spacing w:line="360" w:lineRule="auto"/>
              <w:rPr>
                <w:rFonts w:ascii="仿宋" w:eastAsia="仿宋" w:hAnsi="仿宋" w:cs="仿宋_GB2312"/>
                <w:color w:val="1F4E79"/>
                <w:sz w:val="24"/>
              </w:rPr>
            </w:pPr>
            <w:r w:rsidRPr="00FF49A7">
              <w:rPr>
                <w:rFonts w:ascii="仿宋" w:eastAsia="仿宋" w:hAnsi="仿宋" w:cs="仿宋_GB2312" w:hint="eastAsia"/>
                <w:color w:val="1F4E79"/>
                <w:sz w:val="24"/>
              </w:rPr>
              <w:t>分值区间</w:t>
            </w:r>
          </w:p>
        </w:tc>
        <w:tc>
          <w:tcPr>
            <w:tcW w:w="1275" w:type="dxa"/>
            <w:tcBorders>
              <w:top w:val="single" w:sz="8" w:space="0" w:color="auto"/>
              <w:left w:val="nil"/>
              <w:bottom w:val="single" w:sz="4" w:space="0" w:color="auto"/>
              <w:right w:val="single" w:sz="8" w:space="0" w:color="auto"/>
            </w:tcBorders>
            <w:vAlign w:val="center"/>
          </w:tcPr>
          <w:p w14:paraId="06BD9F3B" w14:textId="77777777" w:rsidR="00FC7C5D" w:rsidRPr="00FF49A7" w:rsidRDefault="00FC7C5D" w:rsidP="00FC7C5D">
            <w:pPr>
              <w:widowControl/>
              <w:spacing w:line="360" w:lineRule="auto"/>
              <w:rPr>
                <w:rFonts w:ascii="仿宋" w:eastAsia="仿宋" w:hAnsi="仿宋" w:cs="仿宋_GB2312"/>
                <w:color w:val="1F4E79"/>
                <w:sz w:val="24"/>
              </w:rPr>
            </w:pPr>
            <w:r w:rsidRPr="00FF49A7">
              <w:rPr>
                <w:rFonts w:ascii="仿宋" w:eastAsia="仿宋" w:hAnsi="仿宋" w:cs="仿宋_GB2312" w:hint="eastAsia"/>
                <w:color w:val="1F4E79"/>
                <w:sz w:val="24"/>
              </w:rPr>
              <w:t>主客观分</w:t>
            </w:r>
          </w:p>
        </w:tc>
      </w:tr>
      <w:tr w:rsidR="00FC7C5D" w:rsidRPr="00FF49A7" w14:paraId="72BD239A" w14:textId="77777777" w:rsidTr="00DE7101">
        <w:trPr>
          <w:trHeight w:val="752"/>
          <w:jc w:val="center"/>
        </w:trPr>
        <w:tc>
          <w:tcPr>
            <w:tcW w:w="876" w:type="dxa"/>
            <w:vMerge w:val="restart"/>
            <w:tcBorders>
              <w:top w:val="nil"/>
              <w:left w:val="single" w:sz="4" w:space="0" w:color="auto"/>
              <w:right w:val="single" w:sz="4" w:space="0" w:color="auto"/>
            </w:tcBorders>
            <w:vAlign w:val="center"/>
          </w:tcPr>
          <w:p w14:paraId="0F2E1089" w14:textId="3DDE18F9" w:rsidR="00FC7C5D" w:rsidRPr="00FF49A7" w:rsidRDefault="00FC7C5D" w:rsidP="00FC7C5D">
            <w:pPr>
              <w:widowControl/>
              <w:spacing w:line="360" w:lineRule="auto"/>
              <w:rPr>
                <w:rFonts w:ascii="仿宋" w:eastAsia="仿宋" w:hAnsi="仿宋" w:cs="仿宋_GB2312"/>
                <w:color w:val="1F4E79"/>
                <w:sz w:val="24"/>
              </w:rPr>
            </w:pPr>
            <w:r w:rsidRPr="00FF49A7">
              <w:rPr>
                <w:rFonts w:ascii="仿宋" w:eastAsia="仿宋" w:hAnsi="仿宋" w:cs="仿宋_GB2312" w:hint="eastAsia"/>
                <w:color w:val="1F4E79"/>
                <w:sz w:val="24"/>
              </w:rPr>
              <w:t>技术分（</w:t>
            </w:r>
            <w:r w:rsidR="00042A6C">
              <w:rPr>
                <w:rFonts w:ascii="仿宋" w:eastAsia="仿宋" w:hAnsi="仿宋" w:cs="仿宋_GB2312"/>
                <w:color w:val="1F4E79"/>
                <w:sz w:val="24"/>
              </w:rPr>
              <w:t>6</w:t>
            </w:r>
            <w:r w:rsidR="00187DD4" w:rsidRPr="00FF49A7">
              <w:rPr>
                <w:rFonts w:ascii="仿宋" w:eastAsia="仿宋" w:hAnsi="仿宋" w:cs="仿宋_GB2312"/>
                <w:color w:val="1F4E79"/>
                <w:sz w:val="24"/>
              </w:rPr>
              <w:t>5</w:t>
            </w:r>
            <w:r w:rsidRPr="00FF49A7">
              <w:rPr>
                <w:rFonts w:ascii="仿宋" w:eastAsia="仿宋" w:hAnsi="仿宋" w:cs="仿宋_GB2312" w:hint="eastAsia"/>
                <w:color w:val="1F4E79"/>
                <w:sz w:val="24"/>
              </w:rPr>
              <w:t>分）</w:t>
            </w:r>
          </w:p>
        </w:tc>
        <w:tc>
          <w:tcPr>
            <w:tcW w:w="687" w:type="dxa"/>
            <w:tcBorders>
              <w:top w:val="nil"/>
              <w:left w:val="single" w:sz="8" w:space="0" w:color="auto"/>
              <w:bottom w:val="single" w:sz="4" w:space="0" w:color="auto"/>
              <w:right w:val="single" w:sz="4" w:space="0" w:color="auto"/>
            </w:tcBorders>
            <w:vAlign w:val="center"/>
          </w:tcPr>
          <w:p w14:paraId="753D0BC4" w14:textId="6BD2C4FC" w:rsidR="00FC7C5D" w:rsidRPr="00C04F26" w:rsidRDefault="00A211B0" w:rsidP="00FC7C5D">
            <w:pPr>
              <w:widowControl/>
              <w:spacing w:line="360" w:lineRule="auto"/>
              <w:jc w:val="center"/>
              <w:rPr>
                <w:rFonts w:ascii="仿宋" w:eastAsia="仿宋" w:hAnsi="仿宋" w:cs="仿宋_GB2312"/>
                <w:color w:val="1F4E79"/>
                <w:sz w:val="24"/>
              </w:rPr>
            </w:pPr>
            <w:r w:rsidRPr="00C04F26">
              <w:rPr>
                <w:rFonts w:ascii="仿宋" w:eastAsia="仿宋" w:hAnsi="仿宋" w:cs="仿宋_GB2312"/>
                <w:color w:val="1F4E79"/>
                <w:sz w:val="24"/>
              </w:rPr>
              <w:t>6</w:t>
            </w:r>
          </w:p>
        </w:tc>
        <w:tc>
          <w:tcPr>
            <w:tcW w:w="4830" w:type="dxa"/>
            <w:tcBorders>
              <w:top w:val="nil"/>
              <w:left w:val="nil"/>
              <w:bottom w:val="single" w:sz="4" w:space="0" w:color="auto"/>
              <w:right w:val="single" w:sz="4" w:space="0" w:color="auto"/>
            </w:tcBorders>
            <w:vAlign w:val="center"/>
          </w:tcPr>
          <w:p w14:paraId="41F960A7" w14:textId="5D70EDE2" w:rsidR="00FC7C5D" w:rsidRPr="00C04F26" w:rsidRDefault="004523E7" w:rsidP="00FC7C5D">
            <w:pPr>
              <w:widowControl/>
              <w:spacing w:line="360" w:lineRule="auto"/>
              <w:rPr>
                <w:rFonts w:ascii="仿宋" w:eastAsia="仿宋" w:hAnsi="仿宋" w:cs="仿宋_GB2312"/>
                <w:color w:val="1F4E79"/>
                <w:sz w:val="24"/>
              </w:rPr>
            </w:pPr>
            <w:r w:rsidRPr="00C04F26">
              <w:rPr>
                <w:rFonts w:ascii="仿宋" w:eastAsia="仿宋" w:hAnsi="仿宋" w:cs="仿宋_GB2312" w:hint="eastAsia"/>
                <w:color w:val="1F4E79"/>
                <w:sz w:val="24"/>
              </w:rPr>
              <w:t>总体研策咨询</w:t>
            </w:r>
            <w:r w:rsidR="009F537B" w:rsidRPr="00C04F26">
              <w:rPr>
                <w:rFonts w:ascii="仿宋" w:eastAsia="仿宋" w:hAnsi="仿宋" w:cs="仿宋_GB2312" w:hint="eastAsia"/>
                <w:color w:val="1F4E79"/>
                <w:sz w:val="24"/>
              </w:rPr>
              <w:t>要点分析是否合理、有针对性。（优得4-6 分，良得2-4分，一般得</w:t>
            </w:r>
            <w:r w:rsidR="009F537B" w:rsidRPr="00C04F26">
              <w:rPr>
                <w:rFonts w:ascii="仿宋" w:eastAsia="仿宋" w:hAnsi="仿宋" w:cs="仿宋_GB2312"/>
                <w:color w:val="1F4E79"/>
                <w:sz w:val="24"/>
              </w:rPr>
              <w:t>1</w:t>
            </w:r>
            <w:r w:rsidR="009F537B" w:rsidRPr="00C04F26">
              <w:rPr>
                <w:rFonts w:ascii="仿宋" w:eastAsia="仿宋" w:hAnsi="仿宋" w:cs="仿宋_GB2312" w:hint="eastAsia"/>
                <w:color w:val="1F4E79"/>
                <w:sz w:val="24"/>
              </w:rPr>
              <w:t>-2分）</w:t>
            </w:r>
          </w:p>
        </w:tc>
        <w:tc>
          <w:tcPr>
            <w:tcW w:w="1305" w:type="dxa"/>
            <w:tcBorders>
              <w:top w:val="nil"/>
              <w:left w:val="nil"/>
              <w:bottom w:val="single" w:sz="4" w:space="0" w:color="auto"/>
              <w:right w:val="single" w:sz="8" w:space="0" w:color="auto"/>
            </w:tcBorders>
            <w:vAlign w:val="center"/>
          </w:tcPr>
          <w:p w14:paraId="16FDC9A7" w14:textId="7A2A3CE4" w:rsidR="00FC7C5D" w:rsidRPr="00C04F26" w:rsidRDefault="00FC7C5D" w:rsidP="00FC7C5D">
            <w:pPr>
              <w:widowControl/>
              <w:spacing w:line="360" w:lineRule="auto"/>
              <w:jc w:val="center"/>
              <w:rPr>
                <w:rFonts w:ascii="仿宋" w:eastAsia="仿宋" w:hAnsi="仿宋" w:cs="仿宋_GB2312"/>
                <w:color w:val="1F4E79"/>
                <w:sz w:val="24"/>
              </w:rPr>
            </w:pPr>
            <w:r w:rsidRPr="00C04F26">
              <w:rPr>
                <w:rFonts w:ascii="仿宋" w:eastAsia="仿宋" w:hAnsi="仿宋" w:cs="仿宋_GB2312" w:hint="eastAsia"/>
                <w:color w:val="1F4E79"/>
                <w:sz w:val="24"/>
              </w:rPr>
              <w:t>1-</w:t>
            </w:r>
            <w:r w:rsidR="009F537B" w:rsidRPr="00C04F26">
              <w:rPr>
                <w:rFonts w:ascii="仿宋" w:eastAsia="仿宋" w:hAnsi="仿宋" w:cs="仿宋_GB2312"/>
                <w:color w:val="1F4E79"/>
                <w:sz w:val="24"/>
              </w:rPr>
              <w:t>6</w:t>
            </w:r>
            <w:r w:rsidRPr="00C04F26">
              <w:rPr>
                <w:rFonts w:ascii="仿宋" w:eastAsia="仿宋" w:hAnsi="仿宋" w:cs="仿宋_GB2312" w:hint="eastAsia"/>
                <w:color w:val="1F4E79"/>
                <w:sz w:val="24"/>
              </w:rPr>
              <w:t>分</w:t>
            </w:r>
          </w:p>
        </w:tc>
        <w:tc>
          <w:tcPr>
            <w:tcW w:w="1275" w:type="dxa"/>
            <w:tcBorders>
              <w:top w:val="nil"/>
              <w:left w:val="nil"/>
              <w:bottom w:val="single" w:sz="4" w:space="0" w:color="auto"/>
              <w:right w:val="single" w:sz="8" w:space="0" w:color="auto"/>
            </w:tcBorders>
            <w:vAlign w:val="center"/>
          </w:tcPr>
          <w:p w14:paraId="212DBD1F" w14:textId="77777777" w:rsidR="00FC7C5D" w:rsidRPr="00C04F26" w:rsidRDefault="00FC7C5D" w:rsidP="00FC7C5D">
            <w:pPr>
              <w:widowControl/>
              <w:spacing w:line="360" w:lineRule="auto"/>
              <w:jc w:val="center"/>
              <w:rPr>
                <w:rFonts w:ascii="仿宋" w:eastAsia="仿宋" w:hAnsi="仿宋" w:cs="仿宋_GB2312"/>
                <w:color w:val="1F4E79"/>
                <w:sz w:val="24"/>
              </w:rPr>
            </w:pPr>
            <w:r w:rsidRPr="00C04F26">
              <w:rPr>
                <w:rFonts w:ascii="仿宋" w:eastAsia="仿宋" w:hAnsi="仿宋" w:cs="仿宋_GB2312" w:hint="eastAsia"/>
                <w:color w:val="1F4E79"/>
                <w:sz w:val="24"/>
              </w:rPr>
              <w:t>主观分</w:t>
            </w:r>
          </w:p>
        </w:tc>
      </w:tr>
      <w:tr w:rsidR="00FC7C5D" w:rsidRPr="00FF49A7" w14:paraId="52C7B841" w14:textId="77777777" w:rsidTr="00DE7101">
        <w:trPr>
          <w:trHeight w:val="615"/>
          <w:jc w:val="center"/>
        </w:trPr>
        <w:tc>
          <w:tcPr>
            <w:tcW w:w="876" w:type="dxa"/>
            <w:vMerge/>
            <w:tcBorders>
              <w:left w:val="single" w:sz="4" w:space="0" w:color="auto"/>
              <w:right w:val="single" w:sz="4" w:space="0" w:color="auto"/>
            </w:tcBorders>
            <w:vAlign w:val="center"/>
          </w:tcPr>
          <w:p w14:paraId="5D0BC6E0" w14:textId="77777777" w:rsidR="00FC7C5D" w:rsidRPr="00FF49A7" w:rsidRDefault="00FC7C5D" w:rsidP="00FC7C5D">
            <w:pPr>
              <w:widowControl/>
              <w:spacing w:line="360" w:lineRule="auto"/>
              <w:ind w:firstLineChars="200" w:firstLine="480"/>
              <w:rPr>
                <w:rFonts w:ascii="仿宋" w:eastAsia="仿宋" w:hAnsi="仿宋" w:cs="仿宋_GB2312"/>
                <w:color w:val="1F4E79"/>
                <w:sz w:val="24"/>
              </w:rPr>
            </w:pPr>
          </w:p>
        </w:tc>
        <w:tc>
          <w:tcPr>
            <w:tcW w:w="687" w:type="dxa"/>
            <w:tcBorders>
              <w:top w:val="nil"/>
              <w:left w:val="single" w:sz="8" w:space="0" w:color="auto"/>
              <w:bottom w:val="single" w:sz="4" w:space="0" w:color="auto"/>
              <w:right w:val="single" w:sz="4" w:space="0" w:color="auto"/>
            </w:tcBorders>
            <w:vAlign w:val="center"/>
          </w:tcPr>
          <w:p w14:paraId="27D96A00" w14:textId="018077BF" w:rsidR="00FC7C5D" w:rsidRPr="00C04F26" w:rsidRDefault="00A211B0" w:rsidP="00FC7C5D">
            <w:pPr>
              <w:widowControl/>
              <w:spacing w:line="360" w:lineRule="auto"/>
              <w:jc w:val="center"/>
              <w:rPr>
                <w:rFonts w:ascii="仿宋" w:eastAsia="仿宋" w:hAnsi="仿宋" w:cs="仿宋_GB2312"/>
                <w:color w:val="1F4E79"/>
                <w:sz w:val="24"/>
              </w:rPr>
            </w:pPr>
            <w:r w:rsidRPr="00C04F26">
              <w:rPr>
                <w:rFonts w:ascii="仿宋" w:eastAsia="仿宋" w:hAnsi="仿宋" w:cs="仿宋_GB2312"/>
                <w:color w:val="1F4E79"/>
                <w:sz w:val="24"/>
              </w:rPr>
              <w:t>7</w:t>
            </w:r>
          </w:p>
        </w:tc>
        <w:tc>
          <w:tcPr>
            <w:tcW w:w="4830" w:type="dxa"/>
            <w:tcBorders>
              <w:top w:val="nil"/>
              <w:left w:val="nil"/>
              <w:bottom w:val="single" w:sz="4" w:space="0" w:color="auto"/>
              <w:right w:val="single" w:sz="4" w:space="0" w:color="auto"/>
            </w:tcBorders>
            <w:vAlign w:val="center"/>
          </w:tcPr>
          <w:p w14:paraId="5AC447AF" w14:textId="148D7E54" w:rsidR="00FC7C5D" w:rsidRPr="00C04F26" w:rsidRDefault="004523E7" w:rsidP="00443483">
            <w:pPr>
              <w:widowControl/>
              <w:spacing w:line="360" w:lineRule="auto"/>
              <w:rPr>
                <w:rFonts w:ascii="仿宋" w:eastAsia="仿宋" w:hAnsi="仿宋" w:cs="仿宋_GB2312"/>
                <w:color w:val="1F4E79"/>
                <w:sz w:val="24"/>
              </w:rPr>
            </w:pPr>
            <w:r w:rsidRPr="00C04F26">
              <w:rPr>
                <w:rFonts w:ascii="仿宋" w:eastAsia="仿宋" w:hAnsi="仿宋" w:cs="仿宋_GB2312" w:hint="eastAsia"/>
                <w:color w:val="1F4E79"/>
                <w:sz w:val="24"/>
              </w:rPr>
              <w:t>创建实施方案</w:t>
            </w:r>
            <w:r w:rsidR="009F537B" w:rsidRPr="00C04F26">
              <w:rPr>
                <w:rFonts w:ascii="仿宋" w:eastAsia="仿宋" w:hAnsi="仿宋" w:cs="仿宋_GB2312" w:hint="eastAsia"/>
                <w:color w:val="1F4E79"/>
                <w:sz w:val="24"/>
              </w:rPr>
              <w:t>要点分析是否合理、有针对性。（优得4-6 分，良得2-4分，一般得</w:t>
            </w:r>
            <w:r w:rsidR="009F537B" w:rsidRPr="00C04F26">
              <w:rPr>
                <w:rFonts w:ascii="仿宋" w:eastAsia="仿宋" w:hAnsi="仿宋" w:cs="仿宋_GB2312"/>
                <w:color w:val="1F4E79"/>
                <w:sz w:val="24"/>
              </w:rPr>
              <w:t>1</w:t>
            </w:r>
            <w:r w:rsidR="009F537B" w:rsidRPr="00C04F26">
              <w:rPr>
                <w:rFonts w:ascii="仿宋" w:eastAsia="仿宋" w:hAnsi="仿宋" w:cs="仿宋_GB2312" w:hint="eastAsia"/>
                <w:color w:val="1F4E79"/>
                <w:sz w:val="24"/>
              </w:rPr>
              <w:t>-2分）</w:t>
            </w:r>
          </w:p>
        </w:tc>
        <w:tc>
          <w:tcPr>
            <w:tcW w:w="1305" w:type="dxa"/>
            <w:tcBorders>
              <w:top w:val="nil"/>
              <w:left w:val="nil"/>
              <w:bottom w:val="single" w:sz="4" w:space="0" w:color="auto"/>
              <w:right w:val="single" w:sz="8" w:space="0" w:color="auto"/>
            </w:tcBorders>
            <w:vAlign w:val="center"/>
          </w:tcPr>
          <w:p w14:paraId="36FEDB91" w14:textId="6337814A" w:rsidR="00FC7C5D" w:rsidRPr="00C04F26" w:rsidRDefault="00FC7C5D" w:rsidP="00FC7C5D">
            <w:pPr>
              <w:widowControl/>
              <w:spacing w:line="360" w:lineRule="auto"/>
              <w:jc w:val="center"/>
              <w:rPr>
                <w:rFonts w:ascii="仿宋" w:eastAsia="仿宋" w:hAnsi="仿宋" w:cs="仿宋_GB2312"/>
                <w:color w:val="1F4E79"/>
                <w:sz w:val="24"/>
              </w:rPr>
            </w:pPr>
            <w:r w:rsidRPr="00C04F26">
              <w:rPr>
                <w:rFonts w:ascii="仿宋" w:eastAsia="仿宋" w:hAnsi="仿宋" w:cs="仿宋_GB2312" w:hint="eastAsia"/>
                <w:color w:val="1F4E79"/>
                <w:sz w:val="24"/>
              </w:rPr>
              <w:t>1-</w:t>
            </w:r>
            <w:r w:rsidR="009F537B" w:rsidRPr="00C04F26">
              <w:rPr>
                <w:rFonts w:ascii="仿宋" w:eastAsia="仿宋" w:hAnsi="仿宋" w:cs="仿宋_GB2312"/>
                <w:color w:val="1F4E79"/>
                <w:sz w:val="24"/>
              </w:rPr>
              <w:t>6</w:t>
            </w:r>
            <w:r w:rsidRPr="00C04F26">
              <w:rPr>
                <w:rFonts w:ascii="仿宋" w:eastAsia="仿宋" w:hAnsi="仿宋" w:cs="仿宋_GB2312" w:hint="eastAsia"/>
                <w:color w:val="1F4E79"/>
                <w:sz w:val="24"/>
              </w:rPr>
              <w:t>分</w:t>
            </w:r>
          </w:p>
        </w:tc>
        <w:tc>
          <w:tcPr>
            <w:tcW w:w="1275" w:type="dxa"/>
            <w:tcBorders>
              <w:top w:val="nil"/>
              <w:left w:val="nil"/>
              <w:bottom w:val="single" w:sz="4" w:space="0" w:color="auto"/>
              <w:right w:val="single" w:sz="8" w:space="0" w:color="auto"/>
            </w:tcBorders>
            <w:vAlign w:val="center"/>
          </w:tcPr>
          <w:p w14:paraId="6A3A1F17" w14:textId="77777777" w:rsidR="00FC7C5D" w:rsidRPr="00C04F26" w:rsidRDefault="00FC7C5D" w:rsidP="00FC7C5D">
            <w:pPr>
              <w:widowControl/>
              <w:spacing w:line="360" w:lineRule="auto"/>
              <w:jc w:val="center"/>
              <w:rPr>
                <w:rFonts w:ascii="仿宋" w:eastAsia="仿宋" w:hAnsi="仿宋" w:cs="仿宋_GB2312"/>
                <w:color w:val="1F4E79"/>
                <w:sz w:val="24"/>
              </w:rPr>
            </w:pPr>
            <w:r w:rsidRPr="00C04F26">
              <w:rPr>
                <w:rFonts w:ascii="仿宋" w:eastAsia="仿宋" w:hAnsi="仿宋" w:cs="仿宋_GB2312" w:hint="eastAsia"/>
                <w:color w:val="1F4E79"/>
                <w:sz w:val="24"/>
              </w:rPr>
              <w:t>主观分</w:t>
            </w:r>
          </w:p>
        </w:tc>
      </w:tr>
      <w:tr w:rsidR="00FC7C5D" w:rsidRPr="00FF49A7" w14:paraId="1B0DF8C6" w14:textId="77777777" w:rsidTr="00DE7101">
        <w:trPr>
          <w:trHeight w:val="615"/>
          <w:jc w:val="center"/>
        </w:trPr>
        <w:tc>
          <w:tcPr>
            <w:tcW w:w="876" w:type="dxa"/>
            <w:vMerge/>
            <w:tcBorders>
              <w:left w:val="single" w:sz="4" w:space="0" w:color="auto"/>
              <w:right w:val="single" w:sz="4" w:space="0" w:color="auto"/>
            </w:tcBorders>
            <w:vAlign w:val="center"/>
          </w:tcPr>
          <w:p w14:paraId="52F47BF7" w14:textId="77777777" w:rsidR="00FC7C5D" w:rsidRPr="00FF49A7" w:rsidRDefault="00FC7C5D" w:rsidP="00FC7C5D">
            <w:pPr>
              <w:widowControl/>
              <w:spacing w:line="360" w:lineRule="auto"/>
              <w:ind w:firstLineChars="200" w:firstLine="480"/>
              <w:rPr>
                <w:rFonts w:ascii="仿宋" w:eastAsia="仿宋" w:hAnsi="仿宋" w:cs="仿宋_GB2312"/>
                <w:color w:val="1F4E79"/>
                <w:sz w:val="24"/>
              </w:rPr>
            </w:pPr>
          </w:p>
        </w:tc>
        <w:tc>
          <w:tcPr>
            <w:tcW w:w="687" w:type="dxa"/>
            <w:tcBorders>
              <w:top w:val="nil"/>
              <w:left w:val="single" w:sz="8" w:space="0" w:color="auto"/>
              <w:bottom w:val="single" w:sz="4" w:space="0" w:color="auto"/>
              <w:right w:val="single" w:sz="4" w:space="0" w:color="auto"/>
            </w:tcBorders>
            <w:vAlign w:val="center"/>
          </w:tcPr>
          <w:p w14:paraId="08449138" w14:textId="6AB341D8" w:rsidR="00FC7C5D" w:rsidRPr="00C04F26" w:rsidRDefault="00A211B0" w:rsidP="00FC7C5D">
            <w:pPr>
              <w:widowControl/>
              <w:spacing w:line="360" w:lineRule="auto"/>
              <w:jc w:val="center"/>
              <w:rPr>
                <w:rFonts w:ascii="仿宋" w:eastAsia="仿宋" w:hAnsi="仿宋" w:cs="仿宋_GB2312"/>
                <w:color w:val="1F4E79"/>
                <w:sz w:val="24"/>
              </w:rPr>
            </w:pPr>
            <w:r w:rsidRPr="00C04F26">
              <w:rPr>
                <w:rFonts w:ascii="仿宋" w:eastAsia="仿宋" w:hAnsi="仿宋" w:cs="仿宋_GB2312"/>
                <w:color w:val="1F4E79"/>
                <w:sz w:val="24"/>
              </w:rPr>
              <w:t>8</w:t>
            </w:r>
          </w:p>
        </w:tc>
        <w:tc>
          <w:tcPr>
            <w:tcW w:w="4830" w:type="dxa"/>
            <w:tcBorders>
              <w:top w:val="nil"/>
              <w:left w:val="nil"/>
              <w:bottom w:val="single" w:sz="4" w:space="0" w:color="auto"/>
              <w:right w:val="single" w:sz="4" w:space="0" w:color="auto"/>
            </w:tcBorders>
            <w:vAlign w:val="center"/>
          </w:tcPr>
          <w:p w14:paraId="4983C6B1" w14:textId="4FC0B029" w:rsidR="00FC7C5D" w:rsidRPr="00C04F26" w:rsidRDefault="004523E7" w:rsidP="00FC7C5D">
            <w:pPr>
              <w:widowControl/>
              <w:spacing w:line="360" w:lineRule="auto"/>
              <w:rPr>
                <w:rFonts w:ascii="仿宋" w:eastAsia="仿宋" w:hAnsi="仿宋" w:cs="仿宋_GB2312"/>
                <w:color w:val="1F4E79"/>
                <w:sz w:val="24"/>
              </w:rPr>
            </w:pPr>
            <w:r w:rsidRPr="00C04F26">
              <w:rPr>
                <w:rFonts w:ascii="仿宋" w:eastAsia="仿宋" w:hAnsi="仿宋" w:cs="仿宋_GB2312" w:hint="eastAsia"/>
                <w:color w:val="1F4E79"/>
                <w:sz w:val="24"/>
              </w:rPr>
              <w:t>场景系统咨询</w:t>
            </w:r>
            <w:r w:rsidR="009F537B" w:rsidRPr="00C04F26">
              <w:rPr>
                <w:rFonts w:ascii="仿宋" w:eastAsia="仿宋" w:hAnsi="仿宋" w:cs="仿宋_GB2312" w:hint="eastAsia"/>
                <w:color w:val="1F4E79"/>
                <w:sz w:val="24"/>
              </w:rPr>
              <w:t>要点分析是否合理、有针对性。（优得4-6 分，良得2-4分，一般得</w:t>
            </w:r>
            <w:r w:rsidR="009F537B" w:rsidRPr="00C04F26">
              <w:rPr>
                <w:rFonts w:ascii="仿宋" w:eastAsia="仿宋" w:hAnsi="仿宋" w:cs="仿宋_GB2312"/>
                <w:color w:val="1F4E79"/>
                <w:sz w:val="24"/>
              </w:rPr>
              <w:t>1</w:t>
            </w:r>
            <w:r w:rsidR="009F537B" w:rsidRPr="00C04F26">
              <w:rPr>
                <w:rFonts w:ascii="仿宋" w:eastAsia="仿宋" w:hAnsi="仿宋" w:cs="仿宋_GB2312" w:hint="eastAsia"/>
                <w:color w:val="1F4E79"/>
                <w:sz w:val="24"/>
              </w:rPr>
              <w:t>-2分）</w:t>
            </w:r>
          </w:p>
        </w:tc>
        <w:tc>
          <w:tcPr>
            <w:tcW w:w="1305" w:type="dxa"/>
            <w:tcBorders>
              <w:top w:val="nil"/>
              <w:left w:val="nil"/>
              <w:bottom w:val="single" w:sz="4" w:space="0" w:color="auto"/>
              <w:right w:val="single" w:sz="8" w:space="0" w:color="auto"/>
            </w:tcBorders>
            <w:vAlign w:val="center"/>
          </w:tcPr>
          <w:p w14:paraId="5F6A5ABA" w14:textId="20D31DCE" w:rsidR="00FC7C5D" w:rsidRPr="00C04F26" w:rsidRDefault="00FC7C5D" w:rsidP="00FC7C5D">
            <w:pPr>
              <w:widowControl/>
              <w:spacing w:line="360" w:lineRule="auto"/>
              <w:jc w:val="center"/>
              <w:rPr>
                <w:rFonts w:ascii="仿宋" w:eastAsia="仿宋" w:hAnsi="仿宋" w:cs="仿宋_GB2312"/>
                <w:color w:val="1F4E79"/>
                <w:sz w:val="24"/>
              </w:rPr>
            </w:pPr>
            <w:r w:rsidRPr="00C04F26">
              <w:rPr>
                <w:rFonts w:ascii="仿宋" w:eastAsia="仿宋" w:hAnsi="仿宋" w:cs="仿宋_GB2312" w:hint="eastAsia"/>
                <w:color w:val="1F4E79"/>
                <w:sz w:val="24"/>
              </w:rPr>
              <w:t>1-</w:t>
            </w:r>
            <w:r w:rsidR="009F537B" w:rsidRPr="00C04F26">
              <w:rPr>
                <w:rFonts w:ascii="仿宋" w:eastAsia="仿宋" w:hAnsi="仿宋" w:cs="仿宋_GB2312"/>
                <w:color w:val="1F4E79"/>
                <w:sz w:val="24"/>
              </w:rPr>
              <w:t>6</w:t>
            </w:r>
            <w:r w:rsidRPr="00C04F26">
              <w:rPr>
                <w:rFonts w:ascii="仿宋" w:eastAsia="仿宋" w:hAnsi="仿宋" w:cs="仿宋_GB2312" w:hint="eastAsia"/>
                <w:color w:val="1F4E79"/>
                <w:sz w:val="24"/>
              </w:rPr>
              <w:t>分</w:t>
            </w:r>
          </w:p>
        </w:tc>
        <w:tc>
          <w:tcPr>
            <w:tcW w:w="1275" w:type="dxa"/>
            <w:tcBorders>
              <w:top w:val="nil"/>
              <w:left w:val="nil"/>
              <w:bottom w:val="single" w:sz="4" w:space="0" w:color="auto"/>
              <w:right w:val="single" w:sz="8" w:space="0" w:color="auto"/>
            </w:tcBorders>
            <w:vAlign w:val="center"/>
          </w:tcPr>
          <w:p w14:paraId="0E277707" w14:textId="77777777" w:rsidR="00FC7C5D" w:rsidRPr="00C04F26" w:rsidRDefault="00FC7C5D" w:rsidP="00FC7C5D">
            <w:pPr>
              <w:widowControl/>
              <w:spacing w:line="360" w:lineRule="auto"/>
              <w:jc w:val="center"/>
              <w:rPr>
                <w:rFonts w:ascii="仿宋" w:eastAsia="仿宋" w:hAnsi="仿宋" w:cs="仿宋_GB2312"/>
                <w:color w:val="1F4E79"/>
                <w:sz w:val="24"/>
              </w:rPr>
            </w:pPr>
            <w:r w:rsidRPr="00C04F26">
              <w:rPr>
                <w:rFonts w:ascii="仿宋" w:eastAsia="仿宋" w:hAnsi="仿宋" w:cs="仿宋_GB2312" w:hint="eastAsia"/>
                <w:color w:val="1F4E79"/>
                <w:sz w:val="24"/>
              </w:rPr>
              <w:t>主观分</w:t>
            </w:r>
          </w:p>
        </w:tc>
      </w:tr>
      <w:tr w:rsidR="00FC7C5D" w:rsidRPr="00FF49A7" w14:paraId="63C0139B" w14:textId="77777777" w:rsidTr="00DE7101">
        <w:trPr>
          <w:trHeight w:val="615"/>
          <w:jc w:val="center"/>
        </w:trPr>
        <w:tc>
          <w:tcPr>
            <w:tcW w:w="876" w:type="dxa"/>
            <w:vMerge/>
            <w:tcBorders>
              <w:left w:val="single" w:sz="4" w:space="0" w:color="auto"/>
              <w:right w:val="single" w:sz="4" w:space="0" w:color="auto"/>
            </w:tcBorders>
            <w:vAlign w:val="center"/>
          </w:tcPr>
          <w:p w14:paraId="020D845F" w14:textId="77777777" w:rsidR="00FC7C5D" w:rsidRPr="00FF49A7" w:rsidRDefault="00FC7C5D" w:rsidP="00FC7C5D">
            <w:pPr>
              <w:widowControl/>
              <w:spacing w:line="360" w:lineRule="auto"/>
              <w:ind w:firstLineChars="200" w:firstLine="480"/>
              <w:rPr>
                <w:rFonts w:ascii="仿宋" w:eastAsia="仿宋" w:hAnsi="仿宋" w:cs="仿宋_GB2312"/>
                <w:color w:val="1F4E79"/>
                <w:sz w:val="24"/>
              </w:rPr>
            </w:pPr>
          </w:p>
        </w:tc>
        <w:tc>
          <w:tcPr>
            <w:tcW w:w="687" w:type="dxa"/>
            <w:tcBorders>
              <w:top w:val="nil"/>
              <w:left w:val="single" w:sz="8" w:space="0" w:color="auto"/>
              <w:bottom w:val="single" w:sz="4" w:space="0" w:color="auto"/>
              <w:right w:val="single" w:sz="4" w:space="0" w:color="auto"/>
            </w:tcBorders>
            <w:vAlign w:val="center"/>
          </w:tcPr>
          <w:p w14:paraId="5B9BEC14" w14:textId="4FBEB048" w:rsidR="00FC7C5D" w:rsidRPr="00C04F26" w:rsidRDefault="00A211B0" w:rsidP="00FC7C5D">
            <w:pPr>
              <w:widowControl/>
              <w:spacing w:line="360" w:lineRule="auto"/>
              <w:jc w:val="center"/>
              <w:rPr>
                <w:rFonts w:ascii="仿宋" w:eastAsia="仿宋" w:hAnsi="仿宋" w:cs="仿宋_GB2312"/>
                <w:color w:val="1F4E79"/>
                <w:sz w:val="24"/>
              </w:rPr>
            </w:pPr>
            <w:r w:rsidRPr="00C04F26">
              <w:rPr>
                <w:rFonts w:ascii="仿宋" w:eastAsia="仿宋" w:hAnsi="仿宋" w:cs="仿宋_GB2312"/>
                <w:color w:val="1F4E79"/>
                <w:sz w:val="24"/>
              </w:rPr>
              <w:t>9</w:t>
            </w:r>
          </w:p>
        </w:tc>
        <w:tc>
          <w:tcPr>
            <w:tcW w:w="4830" w:type="dxa"/>
            <w:tcBorders>
              <w:top w:val="nil"/>
              <w:left w:val="nil"/>
              <w:bottom w:val="single" w:sz="4" w:space="0" w:color="auto"/>
              <w:right w:val="single" w:sz="4" w:space="0" w:color="auto"/>
            </w:tcBorders>
            <w:vAlign w:val="center"/>
          </w:tcPr>
          <w:p w14:paraId="07BCA49F" w14:textId="73119310" w:rsidR="00FC7C5D" w:rsidRPr="00C04F26" w:rsidRDefault="004523E7" w:rsidP="00FC7C5D">
            <w:pPr>
              <w:widowControl/>
              <w:spacing w:line="360" w:lineRule="auto"/>
              <w:rPr>
                <w:rFonts w:ascii="仿宋" w:eastAsia="仿宋" w:hAnsi="仿宋" w:cs="仿宋_GB2312"/>
                <w:color w:val="1F4E79"/>
                <w:sz w:val="24"/>
              </w:rPr>
            </w:pPr>
            <w:r w:rsidRPr="00C04F26">
              <w:rPr>
                <w:rFonts w:ascii="仿宋" w:eastAsia="仿宋" w:hAnsi="仿宋" w:cs="仿宋_GB2312" w:hint="eastAsia"/>
                <w:color w:val="1F4E79"/>
                <w:sz w:val="24"/>
              </w:rPr>
              <w:t>技术体系管理咨询</w:t>
            </w:r>
            <w:r w:rsidR="009F537B" w:rsidRPr="00C04F26">
              <w:rPr>
                <w:rFonts w:ascii="仿宋" w:eastAsia="仿宋" w:hAnsi="仿宋" w:cs="仿宋_GB2312" w:hint="eastAsia"/>
                <w:color w:val="1F4E79"/>
                <w:sz w:val="24"/>
              </w:rPr>
              <w:t>要点分析是否合理、有针对性。（优得4-6 分，良得2-4分，一般得</w:t>
            </w:r>
            <w:r w:rsidR="009F537B" w:rsidRPr="00C04F26">
              <w:rPr>
                <w:rFonts w:ascii="仿宋" w:eastAsia="仿宋" w:hAnsi="仿宋" w:cs="仿宋_GB2312"/>
                <w:color w:val="1F4E79"/>
                <w:sz w:val="24"/>
              </w:rPr>
              <w:t>1</w:t>
            </w:r>
            <w:r w:rsidR="009F537B" w:rsidRPr="00C04F26">
              <w:rPr>
                <w:rFonts w:ascii="仿宋" w:eastAsia="仿宋" w:hAnsi="仿宋" w:cs="仿宋_GB2312" w:hint="eastAsia"/>
                <w:color w:val="1F4E79"/>
                <w:sz w:val="24"/>
              </w:rPr>
              <w:t>-2分）</w:t>
            </w:r>
          </w:p>
        </w:tc>
        <w:tc>
          <w:tcPr>
            <w:tcW w:w="1305" w:type="dxa"/>
            <w:tcBorders>
              <w:top w:val="nil"/>
              <w:left w:val="nil"/>
              <w:bottom w:val="single" w:sz="4" w:space="0" w:color="auto"/>
              <w:right w:val="single" w:sz="8" w:space="0" w:color="auto"/>
            </w:tcBorders>
            <w:vAlign w:val="center"/>
          </w:tcPr>
          <w:p w14:paraId="6B041AB6" w14:textId="366A81BF" w:rsidR="00FC7C5D" w:rsidRPr="00C04F26" w:rsidRDefault="00FC7C5D" w:rsidP="00FC7C5D">
            <w:pPr>
              <w:widowControl/>
              <w:spacing w:line="360" w:lineRule="auto"/>
              <w:jc w:val="center"/>
              <w:rPr>
                <w:rFonts w:ascii="仿宋" w:eastAsia="仿宋" w:hAnsi="仿宋" w:cs="仿宋_GB2312"/>
                <w:color w:val="1F4E79"/>
                <w:sz w:val="24"/>
              </w:rPr>
            </w:pPr>
            <w:r w:rsidRPr="00C04F26">
              <w:rPr>
                <w:rFonts w:ascii="仿宋" w:eastAsia="仿宋" w:hAnsi="仿宋" w:cs="仿宋_GB2312" w:hint="eastAsia"/>
                <w:color w:val="1F4E79"/>
                <w:sz w:val="24"/>
              </w:rPr>
              <w:t>1-</w:t>
            </w:r>
            <w:r w:rsidR="009F537B" w:rsidRPr="00C04F26">
              <w:rPr>
                <w:rFonts w:ascii="仿宋" w:eastAsia="仿宋" w:hAnsi="仿宋" w:cs="仿宋_GB2312"/>
                <w:color w:val="1F4E79"/>
                <w:sz w:val="24"/>
              </w:rPr>
              <w:t>6</w:t>
            </w:r>
            <w:r w:rsidRPr="00C04F26">
              <w:rPr>
                <w:rFonts w:ascii="仿宋" w:eastAsia="仿宋" w:hAnsi="仿宋" w:cs="仿宋_GB2312" w:hint="eastAsia"/>
                <w:color w:val="1F4E79"/>
                <w:sz w:val="24"/>
              </w:rPr>
              <w:t>分</w:t>
            </w:r>
          </w:p>
        </w:tc>
        <w:tc>
          <w:tcPr>
            <w:tcW w:w="1275" w:type="dxa"/>
            <w:tcBorders>
              <w:top w:val="nil"/>
              <w:left w:val="nil"/>
              <w:bottom w:val="single" w:sz="4" w:space="0" w:color="auto"/>
              <w:right w:val="single" w:sz="8" w:space="0" w:color="auto"/>
            </w:tcBorders>
            <w:vAlign w:val="center"/>
          </w:tcPr>
          <w:p w14:paraId="1781A5BD" w14:textId="77777777" w:rsidR="00FC7C5D" w:rsidRPr="00C04F26" w:rsidRDefault="00FC7C5D" w:rsidP="00FC7C5D">
            <w:pPr>
              <w:widowControl/>
              <w:spacing w:line="360" w:lineRule="auto"/>
              <w:jc w:val="center"/>
              <w:rPr>
                <w:rFonts w:ascii="仿宋" w:eastAsia="仿宋" w:hAnsi="仿宋" w:cs="仿宋_GB2312"/>
                <w:color w:val="1F4E79"/>
                <w:sz w:val="24"/>
              </w:rPr>
            </w:pPr>
            <w:r w:rsidRPr="00C04F26">
              <w:rPr>
                <w:rFonts w:ascii="仿宋" w:eastAsia="仿宋" w:hAnsi="仿宋" w:cs="仿宋_GB2312" w:hint="eastAsia"/>
                <w:color w:val="1F4E79"/>
                <w:sz w:val="24"/>
              </w:rPr>
              <w:t>主观分</w:t>
            </w:r>
          </w:p>
        </w:tc>
      </w:tr>
      <w:tr w:rsidR="00FC7C5D" w:rsidRPr="00FF49A7" w14:paraId="5E5DB53A" w14:textId="77777777" w:rsidTr="00DE7101">
        <w:trPr>
          <w:trHeight w:val="615"/>
          <w:jc w:val="center"/>
        </w:trPr>
        <w:tc>
          <w:tcPr>
            <w:tcW w:w="876" w:type="dxa"/>
            <w:vMerge/>
            <w:tcBorders>
              <w:left w:val="single" w:sz="4" w:space="0" w:color="auto"/>
              <w:right w:val="single" w:sz="4" w:space="0" w:color="auto"/>
            </w:tcBorders>
            <w:vAlign w:val="center"/>
          </w:tcPr>
          <w:p w14:paraId="5ABD1A3E" w14:textId="77777777" w:rsidR="00FC7C5D" w:rsidRPr="00FF49A7" w:rsidRDefault="00FC7C5D" w:rsidP="00FC7C5D">
            <w:pPr>
              <w:widowControl/>
              <w:spacing w:line="360" w:lineRule="auto"/>
              <w:ind w:firstLineChars="200" w:firstLine="480"/>
              <w:rPr>
                <w:rFonts w:ascii="仿宋" w:eastAsia="仿宋" w:hAnsi="仿宋" w:cs="仿宋_GB2312"/>
                <w:color w:val="1F4E79"/>
                <w:sz w:val="24"/>
              </w:rPr>
            </w:pPr>
          </w:p>
        </w:tc>
        <w:tc>
          <w:tcPr>
            <w:tcW w:w="687" w:type="dxa"/>
            <w:tcBorders>
              <w:top w:val="nil"/>
              <w:left w:val="single" w:sz="8" w:space="0" w:color="auto"/>
              <w:bottom w:val="single" w:sz="4" w:space="0" w:color="auto"/>
              <w:right w:val="single" w:sz="4" w:space="0" w:color="auto"/>
            </w:tcBorders>
            <w:vAlign w:val="center"/>
          </w:tcPr>
          <w:p w14:paraId="23A49CCF" w14:textId="2A7DE57B" w:rsidR="00FC7C5D" w:rsidRPr="00C04F26" w:rsidRDefault="00FC7C5D" w:rsidP="00FC7C5D">
            <w:pPr>
              <w:widowControl/>
              <w:spacing w:line="360" w:lineRule="auto"/>
              <w:jc w:val="center"/>
              <w:rPr>
                <w:rFonts w:ascii="仿宋" w:eastAsia="仿宋" w:hAnsi="仿宋" w:cs="仿宋_GB2312"/>
                <w:color w:val="1F4E79"/>
                <w:sz w:val="24"/>
              </w:rPr>
            </w:pPr>
            <w:r w:rsidRPr="00C04F26">
              <w:rPr>
                <w:rFonts w:ascii="仿宋" w:eastAsia="仿宋" w:hAnsi="仿宋" w:cs="仿宋_GB2312"/>
                <w:color w:val="1F4E79"/>
                <w:sz w:val="24"/>
              </w:rPr>
              <w:t>1</w:t>
            </w:r>
            <w:r w:rsidR="00A211B0" w:rsidRPr="00C04F26">
              <w:rPr>
                <w:rFonts w:ascii="仿宋" w:eastAsia="仿宋" w:hAnsi="仿宋" w:cs="仿宋_GB2312"/>
                <w:color w:val="1F4E79"/>
                <w:sz w:val="24"/>
              </w:rPr>
              <w:t>0</w:t>
            </w:r>
          </w:p>
        </w:tc>
        <w:tc>
          <w:tcPr>
            <w:tcW w:w="4830" w:type="dxa"/>
            <w:tcBorders>
              <w:top w:val="nil"/>
              <w:left w:val="nil"/>
              <w:bottom w:val="single" w:sz="4" w:space="0" w:color="auto"/>
              <w:right w:val="single" w:sz="4" w:space="0" w:color="auto"/>
            </w:tcBorders>
            <w:vAlign w:val="center"/>
          </w:tcPr>
          <w:p w14:paraId="7D207455" w14:textId="33B8F6B1" w:rsidR="00FC7C5D" w:rsidRPr="00C04F26" w:rsidRDefault="004523E7" w:rsidP="00FC7C5D">
            <w:pPr>
              <w:widowControl/>
              <w:spacing w:line="360" w:lineRule="auto"/>
              <w:rPr>
                <w:rFonts w:ascii="仿宋" w:eastAsia="仿宋" w:hAnsi="仿宋" w:cs="仿宋_GB2312"/>
                <w:color w:val="1F4E79"/>
                <w:sz w:val="24"/>
              </w:rPr>
            </w:pPr>
            <w:r w:rsidRPr="00C04F26">
              <w:rPr>
                <w:rFonts w:ascii="仿宋" w:eastAsia="仿宋" w:hAnsi="仿宋" w:cs="仿宋_GB2312" w:hint="eastAsia"/>
                <w:color w:val="1F4E79"/>
                <w:sz w:val="24"/>
              </w:rPr>
              <w:t>实施方案管理咨询</w:t>
            </w:r>
            <w:r w:rsidR="009F537B" w:rsidRPr="00C04F26">
              <w:rPr>
                <w:rFonts w:ascii="仿宋" w:eastAsia="仿宋" w:hAnsi="仿宋" w:cs="仿宋_GB2312" w:hint="eastAsia"/>
                <w:color w:val="1F4E79"/>
                <w:sz w:val="24"/>
              </w:rPr>
              <w:t>要点分析是否合理、有针对性。（优得4-6 分，良得2-4分，一般得</w:t>
            </w:r>
            <w:r w:rsidR="009F537B" w:rsidRPr="00C04F26">
              <w:rPr>
                <w:rFonts w:ascii="仿宋" w:eastAsia="仿宋" w:hAnsi="仿宋" w:cs="仿宋_GB2312"/>
                <w:color w:val="1F4E79"/>
                <w:sz w:val="24"/>
              </w:rPr>
              <w:t>1</w:t>
            </w:r>
            <w:r w:rsidR="009F537B" w:rsidRPr="00C04F26">
              <w:rPr>
                <w:rFonts w:ascii="仿宋" w:eastAsia="仿宋" w:hAnsi="仿宋" w:cs="仿宋_GB2312" w:hint="eastAsia"/>
                <w:color w:val="1F4E79"/>
                <w:sz w:val="24"/>
              </w:rPr>
              <w:t>-2分）</w:t>
            </w:r>
          </w:p>
        </w:tc>
        <w:tc>
          <w:tcPr>
            <w:tcW w:w="1305" w:type="dxa"/>
            <w:tcBorders>
              <w:top w:val="nil"/>
              <w:left w:val="nil"/>
              <w:bottom w:val="single" w:sz="4" w:space="0" w:color="auto"/>
              <w:right w:val="single" w:sz="8" w:space="0" w:color="auto"/>
            </w:tcBorders>
            <w:vAlign w:val="center"/>
          </w:tcPr>
          <w:p w14:paraId="611BD77D" w14:textId="370D8DE1" w:rsidR="00FC7C5D" w:rsidRPr="00C04F26" w:rsidRDefault="00FC7C5D" w:rsidP="00FC7C5D">
            <w:pPr>
              <w:widowControl/>
              <w:spacing w:line="360" w:lineRule="auto"/>
              <w:jc w:val="center"/>
              <w:rPr>
                <w:rFonts w:ascii="仿宋" w:eastAsia="仿宋" w:hAnsi="仿宋" w:cs="仿宋_GB2312"/>
                <w:color w:val="1F4E79"/>
                <w:sz w:val="24"/>
              </w:rPr>
            </w:pPr>
            <w:r w:rsidRPr="00C04F26">
              <w:rPr>
                <w:rFonts w:ascii="仿宋" w:eastAsia="仿宋" w:hAnsi="仿宋" w:cs="仿宋_GB2312" w:hint="eastAsia"/>
                <w:color w:val="1F4E79"/>
                <w:sz w:val="24"/>
              </w:rPr>
              <w:t>1-</w:t>
            </w:r>
            <w:r w:rsidR="009F537B" w:rsidRPr="00C04F26">
              <w:rPr>
                <w:rFonts w:ascii="仿宋" w:eastAsia="仿宋" w:hAnsi="仿宋" w:cs="仿宋_GB2312"/>
                <w:color w:val="1F4E79"/>
                <w:sz w:val="24"/>
              </w:rPr>
              <w:t>6</w:t>
            </w:r>
            <w:r w:rsidRPr="00C04F26">
              <w:rPr>
                <w:rFonts w:ascii="仿宋" w:eastAsia="仿宋" w:hAnsi="仿宋" w:cs="仿宋_GB2312" w:hint="eastAsia"/>
                <w:color w:val="1F4E79"/>
                <w:sz w:val="24"/>
              </w:rPr>
              <w:t>分</w:t>
            </w:r>
          </w:p>
        </w:tc>
        <w:tc>
          <w:tcPr>
            <w:tcW w:w="1275" w:type="dxa"/>
            <w:tcBorders>
              <w:top w:val="nil"/>
              <w:left w:val="nil"/>
              <w:bottom w:val="single" w:sz="4" w:space="0" w:color="auto"/>
              <w:right w:val="single" w:sz="8" w:space="0" w:color="auto"/>
            </w:tcBorders>
            <w:vAlign w:val="center"/>
          </w:tcPr>
          <w:p w14:paraId="0426C4EF" w14:textId="77777777" w:rsidR="00FC7C5D" w:rsidRPr="00C04F26" w:rsidRDefault="00FC7C5D" w:rsidP="00FC7C5D">
            <w:pPr>
              <w:widowControl/>
              <w:spacing w:line="360" w:lineRule="auto"/>
              <w:jc w:val="center"/>
              <w:rPr>
                <w:rFonts w:ascii="仿宋" w:eastAsia="仿宋" w:hAnsi="仿宋" w:cs="仿宋_GB2312"/>
                <w:color w:val="1F4E79"/>
                <w:sz w:val="24"/>
              </w:rPr>
            </w:pPr>
            <w:r w:rsidRPr="00C04F26">
              <w:rPr>
                <w:rFonts w:ascii="仿宋" w:eastAsia="仿宋" w:hAnsi="仿宋" w:cs="仿宋_GB2312" w:hint="eastAsia"/>
                <w:color w:val="1F4E79"/>
                <w:sz w:val="24"/>
              </w:rPr>
              <w:t>主观分</w:t>
            </w:r>
          </w:p>
        </w:tc>
      </w:tr>
      <w:tr w:rsidR="00FC7C5D" w:rsidRPr="00FF49A7" w14:paraId="5CAD3B52" w14:textId="77777777" w:rsidTr="00DE7101">
        <w:trPr>
          <w:trHeight w:val="615"/>
          <w:jc w:val="center"/>
        </w:trPr>
        <w:tc>
          <w:tcPr>
            <w:tcW w:w="876" w:type="dxa"/>
            <w:vMerge/>
            <w:tcBorders>
              <w:left w:val="single" w:sz="4" w:space="0" w:color="auto"/>
              <w:right w:val="single" w:sz="4" w:space="0" w:color="auto"/>
            </w:tcBorders>
            <w:vAlign w:val="center"/>
          </w:tcPr>
          <w:p w14:paraId="4BFE58F2" w14:textId="77777777" w:rsidR="00FC7C5D" w:rsidRPr="00FF49A7" w:rsidRDefault="00FC7C5D" w:rsidP="00FC7C5D">
            <w:pPr>
              <w:widowControl/>
              <w:spacing w:line="360" w:lineRule="auto"/>
              <w:ind w:firstLineChars="200" w:firstLine="480"/>
              <w:rPr>
                <w:rFonts w:ascii="仿宋" w:eastAsia="仿宋" w:hAnsi="仿宋" w:cs="仿宋_GB2312"/>
                <w:color w:val="1F4E79"/>
                <w:sz w:val="24"/>
              </w:rPr>
            </w:pPr>
          </w:p>
        </w:tc>
        <w:tc>
          <w:tcPr>
            <w:tcW w:w="687" w:type="dxa"/>
            <w:tcBorders>
              <w:top w:val="nil"/>
              <w:left w:val="single" w:sz="8" w:space="0" w:color="auto"/>
              <w:bottom w:val="single" w:sz="4" w:space="0" w:color="auto"/>
              <w:right w:val="single" w:sz="4" w:space="0" w:color="auto"/>
            </w:tcBorders>
            <w:vAlign w:val="center"/>
          </w:tcPr>
          <w:p w14:paraId="77A724D0" w14:textId="431526FE" w:rsidR="00FC7C5D" w:rsidRPr="00C04F26" w:rsidRDefault="00FC7C5D" w:rsidP="00FC7C5D">
            <w:pPr>
              <w:widowControl/>
              <w:spacing w:line="360" w:lineRule="auto"/>
              <w:jc w:val="center"/>
              <w:rPr>
                <w:rFonts w:ascii="仿宋" w:eastAsia="仿宋" w:hAnsi="仿宋" w:cs="仿宋_GB2312"/>
                <w:color w:val="1F4E79"/>
                <w:sz w:val="24"/>
              </w:rPr>
            </w:pPr>
            <w:r w:rsidRPr="00C04F26">
              <w:rPr>
                <w:rFonts w:ascii="仿宋" w:eastAsia="仿宋" w:hAnsi="仿宋" w:cs="仿宋_GB2312"/>
                <w:color w:val="1F4E79"/>
                <w:sz w:val="24"/>
              </w:rPr>
              <w:t>1</w:t>
            </w:r>
            <w:r w:rsidR="00A211B0" w:rsidRPr="00C04F26">
              <w:rPr>
                <w:rFonts w:ascii="仿宋" w:eastAsia="仿宋" w:hAnsi="仿宋" w:cs="仿宋_GB2312"/>
                <w:color w:val="1F4E79"/>
                <w:sz w:val="24"/>
              </w:rPr>
              <w:t>1</w:t>
            </w:r>
          </w:p>
        </w:tc>
        <w:tc>
          <w:tcPr>
            <w:tcW w:w="4830" w:type="dxa"/>
            <w:tcBorders>
              <w:top w:val="nil"/>
              <w:left w:val="nil"/>
              <w:bottom w:val="single" w:sz="4" w:space="0" w:color="auto"/>
              <w:right w:val="single" w:sz="4" w:space="0" w:color="auto"/>
            </w:tcBorders>
            <w:vAlign w:val="center"/>
          </w:tcPr>
          <w:p w14:paraId="623C24CA" w14:textId="0468DD67" w:rsidR="00FC7C5D" w:rsidRPr="00C04F26" w:rsidRDefault="004523E7" w:rsidP="00FC7C5D">
            <w:pPr>
              <w:widowControl/>
              <w:spacing w:line="360" w:lineRule="auto"/>
              <w:rPr>
                <w:rFonts w:ascii="仿宋" w:eastAsia="仿宋" w:hAnsi="仿宋" w:cs="仿宋_GB2312"/>
                <w:color w:val="1F4E79"/>
                <w:sz w:val="24"/>
              </w:rPr>
            </w:pPr>
            <w:r w:rsidRPr="00C04F26">
              <w:rPr>
                <w:rFonts w:ascii="仿宋" w:eastAsia="仿宋" w:hAnsi="仿宋" w:cs="仿宋_GB2312" w:hint="eastAsia"/>
                <w:color w:val="1F4E79"/>
                <w:sz w:val="24"/>
              </w:rPr>
              <w:t>运营管理与评估考核咨询</w:t>
            </w:r>
            <w:r w:rsidR="009F537B" w:rsidRPr="00C04F26">
              <w:rPr>
                <w:rFonts w:ascii="仿宋" w:eastAsia="仿宋" w:hAnsi="仿宋" w:cs="仿宋_GB2312" w:hint="eastAsia"/>
                <w:color w:val="1F4E79"/>
                <w:sz w:val="24"/>
              </w:rPr>
              <w:t>要点分析是否合理、有针对性。（优得4-6 分，良得2-4分，一般得</w:t>
            </w:r>
            <w:r w:rsidR="009F537B" w:rsidRPr="00C04F26">
              <w:rPr>
                <w:rFonts w:ascii="仿宋" w:eastAsia="仿宋" w:hAnsi="仿宋" w:cs="仿宋_GB2312"/>
                <w:color w:val="1F4E79"/>
                <w:sz w:val="24"/>
              </w:rPr>
              <w:t>1</w:t>
            </w:r>
            <w:r w:rsidR="009F537B" w:rsidRPr="00C04F26">
              <w:rPr>
                <w:rFonts w:ascii="仿宋" w:eastAsia="仿宋" w:hAnsi="仿宋" w:cs="仿宋_GB2312" w:hint="eastAsia"/>
                <w:color w:val="1F4E79"/>
                <w:sz w:val="24"/>
              </w:rPr>
              <w:t>-2分）</w:t>
            </w:r>
          </w:p>
        </w:tc>
        <w:tc>
          <w:tcPr>
            <w:tcW w:w="1305" w:type="dxa"/>
            <w:tcBorders>
              <w:top w:val="nil"/>
              <w:left w:val="nil"/>
              <w:bottom w:val="single" w:sz="4" w:space="0" w:color="auto"/>
              <w:right w:val="single" w:sz="8" w:space="0" w:color="auto"/>
            </w:tcBorders>
            <w:vAlign w:val="center"/>
          </w:tcPr>
          <w:p w14:paraId="385C4282" w14:textId="4F50E3F8" w:rsidR="00FC7C5D" w:rsidRPr="00C04F26" w:rsidRDefault="00FC7C5D" w:rsidP="00FC7C5D">
            <w:pPr>
              <w:widowControl/>
              <w:spacing w:line="360" w:lineRule="auto"/>
              <w:jc w:val="center"/>
              <w:rPr>
                <w:rFonts w:ascii="仿宋" w:eastAsia="仿宋" w:hAnsi="仿宋" w:cs="仿宋_GB2312"/>
                <w:color w:val="1F4E79"/>
                <w:sz w:val="24"/>
              </w:rPr>
            </w:pPr>
            <w:r w:rsidRPr="00C04F26">
              <w:rPr>
                <w:rFonts w:ascii="仿宋" w:eastAsia="仿宋" w:hAnsi="仿宋" w:cs="仿宋_GB2312" w:hint="eastAsia"/>
                <w:color w:val="1F4E79"/>
                <w:sz w:val="24"/>
              </w:rPr>
              <w:t>1-</w:t>
            </w:r>
            <w:r w:rsidR="009F537B" w:rsidRPr="00C04F26">
              <w:rPr>
                <w:rFonts w:ascii="仿宋" w:eastAsia="仿宋" w:hAnsi="仿宋" w:cs="仿宋_GB2312"/>
                <w:color w:val="1F4E79"/>
                <w:sz w:val="24"/>
              </w:rPr>
              <w:t>6</w:t>
            </w:r>
            <w:r w:rsidRPr="00C04F26">
              <w:rPr>
                <w:rFonts w:ascii="仿宋" w:eastAsia="仿宋" w:hAnsi="仿宋" w:cs="仿宋_GB2312" w:hint="eastAsia"/>
                <w:color w:val="1F4E79"/>
                <w:sz w:val="24"/>
              </w:rPr>
              <w:t>分</w:t>
            </w:r>
          </w:p>
        </w:tc>
        <w:tc>
          <w:tcPr>
            <w:tcW w:w="1275" w:type="dxa"/>
            <w:tcBorders>
              <w:top w:val="nil"/>
              <w:left w:val="nil"/>
              <w:bottom w:val="single" w:sz="4" w:space="0" w:color="auto"/>
              <w:right w:val="single" w:sz="8" w:space="0" w:color="auto"/>
            </w:tcBorders>
            <w:vAlign w:val="center"/>
          </w:tcPr>
          <w:p w14:paraId="467048FF" w14:textId="77777777" w:rsidR="00FC7C5D" w:rsidRPr="00C04F26" w:rsidRDefault="00FC7C5D" w:rsidP="00FC7C5D">
            <w:pPr>
              <w:widowControl/>
              <w:spacing w:line="360" w:lineRule="auto"/>
              <w:jc w:val="center"/>
              <w:rPr>
                <w:rFonts w:ascii="仿宋" w:eastAsia="仿宋" w:hAnsi="仿宋" w:cs="仿宋_GB2312"/>
                <w:color w:val="1F4E79"/>
                <w:sz w:val="24"/>
              </w:rPr>
            </w:pPr>
            <w:r w:rsidRPr="00C04F26">
              <w:rPr>
                <w:rFonts w:ascii="仿宋" w:eastAsia="仿宋" w:hAnsi="仿宋" w:cs="仿宋_GB2312" w:hint="eastAsia"/>
                <w:color w:val="1F4E79"/>
                <w:sz w:val="24"/>
              </w:rPr>
              <w:t>主观分</w:t>
            </w:r>
          </w:p>
        </w:tc>
      </w:tr>
      <w:tr w:rsidR="004523E7" w:rsidRPr="00FF49A7" w14:paraId="61E73FF7" w14:textId="77777777" w:rsidTr="00DE7101">
        <w:trPr>
          <w:trHeight w:val="847"/>
          <w:jc w:val="center"/>
        </w:trPr>
        <w:tc>
          <w:tcPr>
            <w:tcW w:w="876" w:type="dxa"/>
            <w:vMerge/>
            <w:tcBorders>
              <w:left w:val="single" w:sz="4" w:space="0" w:color="auto"/>
              <w:right w:val="single" w:sz="4" w:space="0" w:color="auto"/>
            </w:tcBorders>
            <w:vAlign w:val="center"/>
          </w:tcPr>
          <w:p w14:paraId="60FDC50B" w14:textId="77777777" w:rsidR="004523E7" w:rsidRPr="00FF49A7" w:rsidRDefault="004523E7" w:rsidP="00FC7C5D">
            <w:pPr>
              <w:widowControl/>
              <w:spacing w:line="360" w:lineRule="auto"/>
              <w:ind w:firstLineChars="200" w:firstLine="480"/>
              <w:rPr>
                <w:rFonts w:ascii="仿宋" w:eastAsia="仿宋" w:hAnsi="仿宋" w:cs="仿宋_GB2312"/>
                <w:color w:val="1F4E79"/>
                <w:sz w:val="24"/>
              </w:rPr>
            </w:pPr>
          </w:p>
        </w:tc>
        <w:tc>
          <w:tcPr>
            <w:tcW w:w="687" w:type="dxa"/>
            <w:tcBorders>
              <w:top w:val="nil"/>
              <w:left w:val="single" w:sz="8" w:space="0" w:color="auto"/>
              <w:bottom w:val="single" w:sz="4" w:space="0" w:color="auto"/>
              <w:right w:val="single" w:sz="4" w:space="0" w:color="auto"/>
            </w:tcBorders>
            <w:vAlign w:val="center"/>
          </w:tcPr>
          <w:p w14:paraId="027D3302" w14:textId="2322807A" w:rsidR="004523E7" w:rsidRPr="00C04F26" w:rsidRDefault="004523E7" w:rsidP="00FC7C5D">
            <w:pPr>
              <w:widowControl/>
              <w:spacing w:line="360" w:lineRule="auto"/>
              <w:jc w:val="center"/>
              <w:rPr>
                <w:rFonts w:ascii="仿宋" w:eastAsia="仿宋" w:hAnsi="仿宋" w:cs="仿宋_GB2312"/>
                <w:color w:val="1F4E79"/>
                <w:sz w:val="24"/>
              </w:rPr>
            </w:pPr>
            <w:r w:rsidRPr="00C04F26">
              <w:rPr>
                <w:rFonts w:ascii="仿宋" w:eastAsia="仿宋" w:hAnsi="仿宋" w:cs="仿宋_GB2312" w:hint="eastAsia"/>
                <w:color w:val="1F4E79"/>
                <w:sz w:val="24"/>
              </w:rPr>
              <w:t>1</w:t>
            </w:r>
            <w:r w:rsidR="00396907" w:rsidRPr="00C04F26">
              <w:rPr>
                <w:rFonts w:ascii="仿宋" w:eastAsia="仿宋" w:hAnsi="仿宋" w:cs="仿宋_GB2312"/>
                <w:color w:val="1F4E79"/>
                <w:sz w:val="24"/>
              </w:rPr>
              <w:t>2</w:t>
            </w:r>
          </w:p>
        </w:tc>
        <w:tc>
          <w:tcPr>
            <w:tcW w:w="4830" w:type="dxa"/>
            <w:tcBorders>
              <w:top w:val="nil"/>
              <w:left w:val="nil"/>
              <w:bottom w:val="single" w:sz="4" w:space="0" w:color="auto"/>
              <w:right w:val="single" w:sz="4" w:space="0" w:color="auto"/>
            </w:tcBorders>
            <w:vAlign w:val="center"/>
          </w:tcPr>
          <w:p w14:paraId="181A7872" w14:textId="28ACDE7D" w:rsidR="004523E7" w:rsidRPr="00C04F26" w:rsidRDefault="004523E7" w:rsidP="00FC7C5D">
            <w:pPr>
              <w:widowControl/>
              <w:spacing w:line="360" w:lineRule="auto"/>
              <w:rPr>
                <w:rFonts w:ascii="仿宋" w:eastAsia="仿宋" w:hAnsi="仿宋" w:cs="仿宋_GB2312"/>
                <w:color w:val="1F4E79"/>
                <w:sz w:val="24"/>
              </w:rPr>
            </w:pPr>
            <w:r w:rsidRPr="00C04F26">
              <w:rPr>
                <w:rFonts w:ascii="仿宋" w:eastAsia="仿宋" w:hAnsi="仿宋" w:cs="仿宋_GB2312" w:hint="eastAsia"/>
                <w:color w:val="1F4E79"/>
                <w:sz w:val="24"/>
              </w:rPr>
              <w:t>针对未来社区特点，对本项目的合理化建议</w:t>
            </w:r>
            <w:r w:rsidR="00396907" w:rsidRPr="00C04F26">
              <w:rPr>
                <w:rFonts w:ascii="仿宋" w:eastAsia="仿宋" w:hAnsi="仿宋" w:cs="仿宋_GB2312" w:hint="eastAsia"/>
                <w:color w:val="1F4E79"/>
                <w:sz w:val="24"/>
              </w:rPr>
              <w:t>。（优得</w:t>
            </w:r>
            <w:r w:rsidR="00396907" w:rsidRPr="00C04F26">
              <w:rPr>
                <w:rFonts w:ascii="仿宋" w:eastAsia="仿宋" w:hAnsi="仿宋" w:cs="仿宋_GB2312"/>
                <w:color w:val="1F4E79"/>
                <w:sz w:val="24"/>
              </w:rPr>
              <w:t>5</w:t>
            </w:r>
            <w:r w:rsidR="00396907" w:rsidRPr="00C04F26">
              <w:rPr>
                <w:rFonts w:ascii="仿宋" w:eastAsia="仿宋" w:hAnsi="仿宋" w:cs="仿宋_GB2312" w:hint="eastAsia"/>
                <w:color w:val="1F4E79"/>
                <w:sz w:val="24"/>
              </w:rPr>
              <w:t>-</w:t>
            </w:r>
            <w:r w:rsidR="00396907" w:rsidRPr="00C04F26">
              <w:rPr>
                <w:rFonts w:ascii="仿宋" w:eastAsia="仿宋" w:hAnsi="仿宋" w:cs="仿宋_GB2312"/>
                <w:color w:val="1F4E79"/>
                <w:sz w:val="24"/>
              </w:rPr>
              <w:t>7</w:t>
            </w:r>
            <w:r w:rsidR="00396907" w:rsidRPr="00C04F26">
              <w:rPr>
                <w:rFonts w:ascii="仿宋" w:eastAsia="仿宋" w:hAnsi="仿宋" w:cs="仿宋_GB2312" w:hint="eastAsia"/>
                <w:color w:val="1F4E79"/>
                <w:sz w:val="24"/>
              </w:rPr>
              <w:t xml:space="preserve"> 分，良得</w:t>
            </w:r>
            <w:r w:rsidR="00396907" w:rsidRPr="00C04F26">
              <w:rPr>
                <w:rFonts w:ascii="仿宋" w:eastAsia="仿宋" w:hAnsi="仿宋" w:cs="仿宋_GB2312"/>
                <w:color w:val="1F4E79"/>
                <w:sz w:val="24"/>
              </w:rPr>
              <w:t>3</w:t>
            </w:r>
            <w:r w:rsidR="00396907" w:rsidRPr="00C04F26">
              <w:rPr>
                <w:rFonts w:ascii="仿宋" w:eastAsia="仿宋" w:hAnsi="仿宋" w:cs="仿宋_GB2312" w:hint="eastAsia"/>
                <w:color w:val="1F4E79"/>
                <w:sz w:val="24"/>
              </w:rPr>
              <w:t>-</w:t>
            </w:r>
            <w:r w:rsidR="00396907" w:rsidRPr="00C04F26">
              <w:rPr>
                <w:rFonts w:ascii="仿宋" w:eastAsia="仿宋" w:hAnsi="仿宋" w:cs="仿宋_GB2312"/>
                <w:color w:val="1F4E79"/>
                <w:sz w:val="24"/>
              </w:rPr>
              <w:t>5</w:t>
            </w:r>
            <w:r w:rsidR="00396907" w:rsidRPr="00C04F26">
              <w:rPr>
                <w:rFonts w:ascii="仿宋" w:eastAsia="仿宋" w:hAnsi="仿宋" w:cs="仿宋_GB2312" w:hint="eastAsia"/>
                <w:color w:val="1F4E79"/>
                <w:sz w:val="24"/>
              </w:rPr>
              <w:t>分，一般得</w:t>
            </w:r>
            <w:r w:rsidR="00396907" w:rsidRPr="00C04F26">
              <w:rPr>
                <w:rFonts w:ascii="仿宋" w:eastAsia="仿宋" w:hAnsi="仿宋" w:cs="仿宋_GB2312"/>
                <w:color w:val="1F4E79"/>
                <w:sz w:val="24"/>
              </w:rPr>
              <w:t>2</w:t>
            </w:r>
            <w:r w:rsidR="00396907" w:rsidRPr="00C04F26">
              <w:rPr>
                <w:rFonts w:ascii="仿宋" w:eastAsia="仿宋" w:hAnsi="仿宋" w:cs="仿宋_GB2312" w:hint="eastAsia"/>
                <w:color w:val="1F4E79"/>
                <w:sz w:val="24"/>
              </w:rPr>
              <w:t>-</w:t>
            </w:r>
            <w:r w:rsidR="00396907" w:rsidRPr="00C04F26">
              <w:rPr>
                <w:rFonts w:ascii="仿宋" w:eastAsia="仿宋" w:hAnsi="仿宋" w:cs="仿宋_GB2312"/>
                <w:color w:val="1F4E79"/>
                <w:sz w:val="24"/>
              </w:rPr>
              <w:t>3</w:t>
            </w:r>
            <w:r w:rsidR="00396907" w:rsidRPr="00C04F26">
              <w:rPr>
                <w:rFonts w:ascii="仿宋" w:eastAsia="仿宋" w:hAnsi="仿宋" w:cs="仿宋_GB2312" w:hint="eastAsia"/>
                <w:color w:val="1F4E79"/>
                <w:sz w:val="24"/>
              </w:rPr>
              <w:t>分）</w:t>
            </w:r>
          </w:p>
        </w:tc>
        <w:tc>
          <w:tcPr>
            <w:tcW w:w="1305" w:type="dxa"/>
            <w:tcBorders>
              <w:top w:val="nil"/>
              <w:left w:val="nil"/>
              <w:bottom w:val="single" w:sz="4" w:space="0" w:color="auto"/>
              <w:right w:val="single" w:sz="8" w:space="0" w:color="auto"/>
            </w:tcBorders>
            <w:vAlign w:val="center"/>
          </w:tcPr>
          <w:p w14:paraId="4A8B610B" w14:textId="5CCD2D72" w:rsidR="004523E7" w:rsidRPr="00C04F26" w:rsidRDefault="00396907" w:rsidP="00FC7C5D">
            <w:pPr>
              <w:widowControl/>
              <w:spacing w:line="360" w:lineRule="auto"/>
              <w:jc w:val="center"/>
              <w:rPr>
                <w:rFonts w:ascii="仿宋" w:eastAsia="仿宋" w:hAnsi="仿宋" w:cs="仿宋_GB2312"/>
                <w:color w:val="1F4E79"/>
                <w:sz w:val="24"/>
              </w:rPr>
            </w:pPr>
            <w:r w:rsidRPr="00C04F26">
              <w:rPr>
                <w:rFonts w:ascii="仿宋" w:eastAsia="仿宋" w:hAnsi="仿宋" w:cs="仿宋_GB2312"/>
                <w:color w:val="1F4E79"/>
                <w:sz w:val="24"/>
              </w:rPr>
              <w:t>2</w:t>
            </w:r>
            <w:r w:rsidR="004523E7" w:rsidRPr="00C04F26">
              <w:rPr>
                <w:rFonts w:ascii="仿宋" w:eastAsia="仿宋" w:hAnsi="仿宋" w:cs="仿宋_GB2312" w:hint="eastAsia"/>
                <w:color w:val="1F4E79"/>
                <w:sz w:val="24"/>
              </w:rPr>
              <w:t>-</w:t>
            </w:r>
            <w:r w:rsidRPr="00C04F26">
              <w:rPr>
                <w:rFonts w:ascii="仿宋" w:eastAsia="仿宋" w:hAnsi="仿宋" w:cs="仿宋_GB2312"/>
                <w:color w:val="1F4E79"/>
                <w:sz w:val="24"/>
              </w:rPr>
              <w:t>7</w:t>
            </w:r>
            <w:r w:rsidR="004523E7" w:rsidRPr="00C04F26">
              <w:rPr>
                <w:rFonts w:ascii="仿宋" w:eastAsia="仿宋" w:hAnsi="仿宋" w:cs="仿宋_GB2312" w:hint="eastAsia"/>
                <w:color w:val="1F4E79"/>
                <w:sz w:val="24"/>
              </w:rPr>
              <w:t>分</w:t>
            </w:r>
          </w:p>
        </w:tc>
        <w:tc>
          <w:tcPr>
            <w:tcW w:w="1275" w:type="dxa"/>
            <w:tcBorders>
              <w:top w:val="nil"/>
              <w:left w:val="nil"/>
              <w:bottom w:val="single" w:sz="4" w:space="0" w:color="auto"/>
              <w:right w:val="single" w:sz="8" w:space="0" w:color="auto"/>
            </w:tcBorders>
            <w:vAlign w:val="center"/>
          </w:tcPr>
          <w:p w14:paraId="6016B33E" w14:textId="22DDE24D" w:rsidR="004523E7" w:rsidRPr="00C04F26" w:rsidRDefault="004523E7" w:rsidP="00FC7C5D">
            <w:pPr>
              <w:widowControl/>
              <w:spacing w:line="360" w:lineRule="auto"/>
              <w:jc w:val="center"/>
              <w:rPr>
                <w:rFonts w:ascii="仿宋" w:eastAsia="仿宋" w:hAnsi="仿宋" w:cs="仿宋_GB2312"/>
                <w:color w:val="1F4E79"/>
                <w:sz w:val="24"/>
              </w:rPr>
            </w:pPr>
            <w:r w:rsidRPr="00C04F26">
              <w:rPr>
                <w:rFonts w:ascii="仿宋" w:eastAsia="仿宋" w:hAnsi="仿宋" w:cs="仿宋_GB2312" w:hint="eastAsia"/>
                <w:color w:val="1F4E79"/>
                <w:sz w:val="24"/>
              </w:rPr>
              <w:t>主观分</w:t>
            </w:r>
          </w:p>
        </w:tc>
      </w:tr>
      <w:tr w:rsidR="00FC7C5D" w:rsidRPr="00FF49A7" w14:paraId="30A81518" w14:textId="77777777" w:rsidTr="00DE7101">
        <w:trPr>
          <w:trHeight w:val="677"/>
          <w:jc w:val="center"/>
        </w:trPr>
        <w:tc>
          <w:tcPr>
            <w:tcW w:w="876" w:type="dxa"/>
            <w:vMerge/>
            <w:tcBorders>
              <w:left w:val="single" w:sz="4" w:space="0" w:color="auto"/>
              <w:right w:val="single" w:sz="4" w:space="0" w:color="auto"/>
            </w:tcBorders>
            <w:vAlign w:val="center"/>
          </w:tcPr>
          <w:p w14:paraId="5A87F7DC" w14:textId="77777777" w:rsidR="00FC7C5D" w:rsidRPr="00FF49A7" w:rsidRDefault="00FC7C5D" w:rsidP="00FC7C5D">
            <w:pPr>
              <w:widowControl/>
              <w:spacing w:line="360" w:lineRule="auto"/>
              <w:ind w:firstLineChars="200" w:firstLine="480"/>
              <w:rPr>
                <w:rFonts w:ascii="仿宋" w:eastAsia="仿宋" w:hAnsi="仿宋" w:cs="仿宋_GB2312"/>
                <w:color w:val="1F4E79"/>
                <w:sz w:val="24"/>
              </w:rPr>
            </w:pPr>
          </w:p>
        </w:tc>
        <w:tc>
          <w:tcPr>
            <w:tcW w:w="687" w:type="dxa"/>
            <w:tcBorders>
              <w:top w:val="nil"/>
              <w:left w:val="single" w:sz="8" w:space="0" w:color="auto"/>
              <w:bottom w:val="single" w:sz="4" w:space="0" w:color="auto"/>
              <w:right w:val="single" w:sz="4" w:space="0" w:color="auto"/>
            </w:tcBorders>
            <w:vAlign w:val="center"/>
          </w:tcPr>
          <w:p w14:paraId="2D3C9860" w14:textId="2055CF7A" w:rsidR="00FC7C5D" w:rsidRPr="00C04F26" w:rsidRDefault="00FC7C5D" w:rsidP="00FC7C5D">
            <w:pPr>
              <w:widowControl/>
              <w:spacing w:line="360" w:lineRule="auto"/>
              <w:jc w:val="center"/>
              <w:rPr>
                <w:rFonts w:ascii="仿宋" w:eastAsia="仿宋" w:hAnsi="仿宋" w:cs="仿宋_GB2312"/>
                <w:color w:val="1F4E79"/>
                <w:sz w:val="24"/>
              </w:rPr>
            </w:pPr>
            <w:r w:rsidRPr="00C04F26">
              <w:rPr>
                <w:rFonts w:ascii="仿宋" w:eastAsia="仿宋" w:hAnsi="仿宋" w:cs="仿宋_GB2312"/>
                <w:color w:val="1F4E79"/>
                <w:sz w:val="24"/>
              </w:rPr>
              <w:t>1</w:t>
            </w:r>
            <w:r w:rsidR="00396907" w:rsidRPr="00C04F26">
              <w:rPr>
                <w:rFonts w:ascii="仿宋" w:eastAsia="仿宋" w:hAnsi="仿宋" w:cs="仿宋_GB2312"/>
                <w:color w:val="1F4E79"/>
                <w:sz w:val="24"/>
              </w:rPr>
              <w:t>3</w:t>
            </w:r>
          </w:p>
        </w:tc>
        <w:tc>
          <w:tcPr>
            <w:tcW w:w="4830" w:type="dxa"/>
            <w:tcBorders>
              <w:top w:val="nil"/>
              <w:left w:val="nil"/>
              <w:bottom w:val="single" w:sz="4" w:space="0" w:color="auto"/>
              <w:right w:val="single" w:sz="4" w:space="0" w:color="auto"/>
            </w:tcBorders>
            <w:vAlign w:val="center"/>
          </w:tcPr>
          <w:p w14:paraId="08AE7278" w14:textId="40D45950" w:rsidR="00FC7C5D" w:rsidRPr="00C04F26" w:rsidRDefault="00396907" w:rsidP="00FC7C5D">
            <w:pPr>
              <w:widowControl/>
              <w:spacing w:line="360" w:lineRule="auto"/>
              <w:rPr>
                <w:rFonts w:ascii="仿宋" w:eastAsia="仿宋" w:hAnsi="仿宋" w:cs="仿宋_GB2312"/>
                <w:color w:val="1F4E79"/>
                <w:sz w:val="24"/>
              </w:rPr>
            </w:pPr>
            <w:r w:rsidRPr="00C04F26">
              <w:rPr>
                <w:rFonts w:ascii="仿宋" w:eastAsia="仿宋" w:hAnsi="仿宋" w:cs="仿宋_GB2312" w:hint="eastAsia"/>
                <w:color w:val="1F4E79"/>
                <w:sz w:val="24"/>
              </w:rPr>
              <w:t>针对本项目全过程工程咨询的关键点、难点分析是否科学、合理、有针对性，控制措施是否科学、合理、有针对性。（优得</w:t>
            </w:r>
            <w:r w:rsidRPr="00C04F26">
              <w:rPr>
                <w:rFonts w:ascii="仿宋" w:eastAsia="仿宋" w:hAnsi="仿宋" w:cs="仿宋_GB2312"/>
                <w:color w:val="1F4E79"/>
                <w:sz w:val="24"/>
              </w:rPr>
              <w:t>5</w:t>
            </w:r>
            <w:r w:rsidRPr="00C04F26">
              <w:rPr>
                <w:rFonts w:ascii="仿宋" w:eastAsia="仿宋" w:hAnsi="仿宋" w:cs="仿宋_GB2312" w:hint="eastAsia"/>
                <w:color w:val="1F4E79"/>
                <w:sz w:val="24"/>
              </w:rPr>
              <w:t>-</w:t>
            </w:r>
            <w:r w:rsidRPr="00C04F26">
              <w:rPr>
                <w:rFonts w:ascii="仿宋" w:eastAsia="仿宋" w:hAnsi="仿宋" w:cs="仿宋_GB2312"/>
                <w:color w:val="1F4E79"/>
                <w:sz w:val="24"/>
              </w:rPr>
              <w:t>7</w:t>
            </w:r>
            <w:r w:rsidRPr="00C04F26">
              <w:rPr>
                <w:rFonts w:ascii="仿宋" w:eastAsia="仿宋" w:hAnsi="仿宋" w:cs="仿宋_GB2312" w:hint="eastAsia"/>
                <w:color w:val="1F4E79"/>
                <w:sz w:val="24"/>
              </w:rPr>
              <w:t xml:space="preserve"> 分，良得</w:t>
            </w:r>
            <w:r w:rsidRPr="00C04F26">
              <w:rPr>
                <w:rFonts w:ascii="仿宋" w:eastAsia="仿宋" w:hAnsi="仿宋" w:cs="仿宋_GB2312"/>
                <w:color w:val="1F4E79"/>
                <w:sz w:val="24"/>
              </w:rPr>
              <w:t>3</w:t>
            </w:r>
            <w:r w:rsidRPr="00C04F26">
              <w:rPr>
                <w:rFonts w:ascii="仿宋" w:eastAsia="仿宋" w:hAnsi="仿宋" w:cs="仿宋_GB2312" w:hint="eastAsia"/>
                <w:color w:val="1F4E79"/>
                <w:sz w:val="24"/>
              </w:rPr>
              <w:t>-</w:t>
            </w:r>
            <w:r w:rsidRPr="00C04F26">
              <w:rPr>
                <w:rFonts w:ascii="仿宋" w:eastAsia="仿宋" w:hAnsi="仿宋" w:cs="仿宋_GB2312"/>
                <w:color w:val="1F4E79"/>
                <w:sz w:val="24"/>
              </w:rPr>
              <w:t>5</w:t>
            </w:r>
            <w:r w:rsidRPr="00C04F26">
              <w:rPr>
                <w:rFonts w:ascii="仿宋" w:eastAsia="仿宋" w:hAnsi="仿宋" w:cs="仿宋_GB2312" w:hint="eastAsia"/>
                <w:color w:val="1F4E79"/>
                <w:sz w:val="24"/>
              </w:rPr>
              <w:t>分，一般得</w:t>
            </w:r>
            <w:r w:rsidRPr="00C04F26">
              <w:rPr>
                <w:rFonts w:ascii="仿宋" w:eastAsia="仿宋" w:hAnsi="仿宋" w:cs="仿宋_GB2312"/>
                <w:color w:val="1F4E79"/>
                <w:sz w:val="24"/>
              </w:rPr>
              <w:t>2</w:t>
            </w:r>
            <w:r w:rsidRPr="00C04F26">
              <w:rPr>
                <w:rFonts w:ascii="仿宋" w:eastAsia="仿宋" w:hAnsi="仿宋" w:cs="仿宋_GB2312" w:hint="eastAsia"/>
                <w:color w:val="1F4E79"/>
                <w:sz w:val="24"/>
              </w:rPr>
              <w:t>-</w:t>
            </w:r>
            <w:r w:rsidRPr="00C04F26">
              <w:rPr>
                <w:rFonts w:ascii="仿宋" w:eastAsia="仿宋" w:hAnsi="仿宋" w:cs="仿宋_GB2312"/>
                <w:color w:val="1F4E79"/>
                <w:sz w:val="24"/>
              </w:rPr>
              <w:t>3</w:t>
            </w:r>
            <w:r w:rsidRPr="00C04F26">
              <w:rPr>
                <w:rFonts w:ascii="仿宋" w:eastAsia="仿宋" w:hAnsi="仿宋" w:cs="仿宋_GB2312" w:hint="eastAsia"/>
                <w:color w:val="1F4E79"/>
                <w:sz w:val="24"/>
              </w:rPr>
              <w:t>分）</w:t>
            </w:r>
          </w:p>
        </w:tc>
        <w:tc>
          <w:tcPr>
            <w:tcW w:w="1305" w:type="dxa"/>
            <w:tcBorders>
              <w:top w:val="nil"/>
              <w:left w:val="nil"/>
              <w:bottom w:val="single" w:sz="4" w:space="0" w:color="auto"/>
              <w:right w:val="single" w:sz="8" w:space="0" w:color="auto"/>
            </w:tcBorders>
            <w:vAlign w:val="center"/>
          </w:tcPr>
          <w:p w14:paraId="276A2609" w14:textId="52EF5E32" w:rsidR="00FC7C5D" w:rsidRPr="00C04F26" w:rsidRDefault="00396907" w:rsidP="00FC7C5D">
            <w:pPr>
              <w:widowControl/>
              <w:spacing w:line="360" w:lineRule="auto"/>
              <w:jc w:val="center"/>
              <w:rPr>
                <w:rFonts w:ascii="仿宋" w:eastAsia="仿宋" w:hAnsi="仿宋" w:cs="仿宋_GB2312"/>
                <w:color w:val="1F4E79"/>
                <w:sz w:val="24"/>
              </w:rPr>
            </w:pPr>
            <w:r w:rsidRPr="00C04F26">
              <w:rPr>
                <w:rFonts w:ascii="仿宋" w:eastAsia="仿宋" w:hAnsi="仿宋" w:cs="仿宋_GB2312"/>
                <w:color w:val="1F4E79"/>
                <w:sz w:val="24"/>
              </w:rPr>
              <w:t>2</w:t>
            </w:r>
            <w:r w:rsidR="00FC7C5D" w:rsidRPr="00C04F26">
              <w:rPr>
                <w:rFonts w:ascii="仿宋" w:eastAsia="仿宋" w:hAnsi="仿宋" w:cs="仿宋_GB2312" w:hint="eastAsia"/>
                <w:color w:val="1F4E79"/>
                <w:sz w:val="24"/>
              </w:rPr>
              <w:t>-</w:t>
            </w:r>
            <w:r w:rsidRPr="00C04F26">
              <w:rPr>
                <w:rFonts w:ascii="仿宋" w:eastAsia="仿宋" w:hAnsi="仿宋" w:cs="仿宋_GB2312"/>
                <w:color w:val="1F4E79"/>
                <w:sz w:val="24"/>
              </w:rPr>
              <w:t>7</w:t>
            </w:r>
            <w:r w:rsidR="00FC7C5D" w:rsidRPr="00C04F26">
              <w:rPr>
                <w:rFonts w:ascii="仿宋" w:eastAsia="仿宋" w:hAnsi="仿宋" w:cs="仿宋_GB2312" w:hint="eastAsia"/>
                <w:color w:val="1F4E79"/>
                <w:sz w:val="24"/>
              </w:rPr>
              <w:t>分</w:t>
            </w:r>
          </w:p>
        </w:tc>
        <w:tc>
          <w:tcPr>
            <w:tcW w:w="1275" w:type="dxa"/>
            <w:tcBorders>
              <w:top w:val="nil"/>
              <w:left w:val="nil"/>
              <w:bottom w:val="single" w:sz="4" w:space="0" w:color="auto"/>
              <w:right w:val="single" w:sz="8" w:space="0" w:color="auto"/>
            </w:tcBorders>
            <w:vAlign w:val="center"/>
          </w:tcPr>
          <w:p w14:paraId="2E41E2D7" w14:textId="77777777" w:rsidR="00FC7C5D" w:rsidRPr="00C04F26" w:rsidRDefault="00FC7C5D" w:rsidP="00FC7C5D">
            <w:pPr>
              <w:widowControl/>
              <w:spacing w:line="360" w:lineRule="auto"/>
              <w:jc w:val="center"/>
              <w:rPr>
                <w:rFonts w:ascii="仿宋" w:eastAsia="仿宋" w:hAnsi="仿宋" w:cs="仿宋_GB2312"/>
                <w:color w:val="1F4E79"/>
                <w:sz w:val="24"/>
              </w:rPr>
            </w:pPr>
            <w:r w:rsidRPr="00C04F26">
              <w:rPr>
                <w:rFonts w:ascii="仿宋" w:eastAsia="仿宋" w:hAnsi="仿宋" w:cs="仿宋_GB2312" w:hint="eastAsia"/>
                <w:color w:val="1F4E79"/>
                <w:sz w:val="24"/>
              </w:rPr>
              <w:t>主观分</w:t>
            </w:r>
          </w:p>
        </w:tc>
      </w:tr>
      <w:tr w:rsidR="00FC7C5D" w:rsidRPr="00FF49A7" w14:paraId="639E8049" w14:textId="77777777" w:rsidTr="00DE7101">
        <w:trPr>
          <w:trHeight w:val="615"/>
          <w:jc w:val="center"/>
        </w:trPr>
        <w:tc>
          <w:tcPr>
            <w:tcW w:w="876" w:type="dxa"/>
            <w:vMerge/>
            <w:tcBorders>
              <w:left w:val="single" w:sz="4" w:space="0" w:color="auto"/>
              <w:bottom w:val="single" w:sz="4" w:space="0" w:color="auto"/>
              <w:right w:val="single" w:sz="4" w:space="0" w:color="auto"/>
            </w:tcBorders>
            <w:vAlign w:val="center"/>
          </w:tcPr>
          <w:p w14:paraId="0A9E70B7" w14:textId="77777777" w:rsidR="00FC7C5D" w:rsidRPr="00FF49A7" w:rsidRDefault="00FC7C5D" w:rsidP="00FC7C5D">
            <w:pPr>
              <w:widowControl/>
              <w:spacing w:line="360" w:lineRule="auto"/>
              <w:ind w:firstLineChars="200" w:firstLine="480"/>
              <w:rPr>
                <w:rFonts w:ascii="仿宋" w:eastAsia="仿宋" w:hAnsi="仿宋" w:cs="仿宋_GB2312"/>
                <w:color w:val="1F4E79"/>
                <w:sz w:val="24"/>
              </w:rPr>
            </w:pPr>
          </w:p>
        </w:tc>
        <w:tc>
          <w:tcPr>
            <w:tcW w:w="687" w:type="dxa"/>
            <w:tcBorders>
              <w:top w:val="single" w:sz="4" w:space="0" w:color="auto"/>
              <w:left w:val="single" w:sz="4" w:space="0" w:color="auto"/>
              <w:bottom w:val="single" w:sz="4" w:space="0" w:color="auto"/>
              <w:right w:val="single" w:sz="4" w:space="0" w:color="auto"/>
            </w:tcBorders>
            <w:vAlign w:val="center"/>
          </w:tcPr>
          <w:p w14:paraId="7B56CF47" w14:textId="3DFEF40E" w:rsidR="00FC7C5D" w:rsidRPr="00C04F26" w:rsidRDefault="00FC7C5D" w:rsidP="00FC7C5D">
            <w:pPr>
              <w:widowControl/>
              <w:spacing w:line="360" w:lineRule="auto"/>
              <w:jc w:val="center"/>
              <w:rPr>
                <w:rFonts w:ascii="仿宋" w:eastAsia="仿宋" w:hAnsi="仿宋" w:cs="仿宋_GB2312"/>
                <w:color w:val="1F4E79"/>
                <w:sz w:val="24"/>
              </w:rPr>
            </w:pPr>
            <w:r w:rsidRPr="00C04F26">
              <w:rPr>
                <w:rFonts w:ascii="仿宋" w:eastAsia="仿宋" w:hAnsi="仿宋" w:cs="仿宋_GB2312" w:hint="eastAsia"/>
                <w:color w:val="1F4E79"/>
                <w:sz w:val="24"/>
              </w:rPr>
              <w:t>1</w:t>
            </w:r>
            <w:r w:rsidR="00396907" w:rsidRPr="00C04F26">
              <w:rPr>
                <w:rFonts w:ascii="仿宋" w:eastAsia="仿宋" w:hAnsi="仿宋" w:cs="仿宋_GB2312"/>
                <w:color w:val="1F4E79"/>
                <w:sz w:val="24"/>
              </w:rPr>
              <w:t>4</w:t>
            </w:r>
          </w:p>
        </w:tc>
        <w:tc>
          <w:tcPr>
            <w:tcW w:w="4830" w:type="dxa"/>
            <w:tcBorders>
              <w:top w:val="single" w:sz="4" w:space="0" w:color="auto"/>
              <w:left w:val="single" w:sz="4" w:space="0" w:color="auto"/>
              <w:bottom w:val="single" w:sz="4" w:space="0" w:color="auto"/>
              <w:right w:val="single" w:sz="4" w:space="0" w:color="auto"/>
            </w:tcBorders>
            <w:vAlign w:val="center"/>
          </w:tcPr>
          <w:p w14:paraId="4C5ADCD7" w14:textId="77777777" w:rsidR="00FC7C5D" w:rsidRPr="00C04F26" w:rsidRDefault="00FC7C5D" w:rsidP="00FC7C5D">
            <w:pPr>
              <w:widowControl/>
              <w:spacing w:line="360" w:lineRule="auto"/>
              <w:rPr>
                <w:rFonts w:ascii="仿宋" w:eastAsia="仿宋" w:hAnsi="仿宋" w:cs="仿宋_GB2312"/>
                <w:color w:val="1F4E79"/>
                <w:sz w:val="24"/>
              </w:rPr>
            </w:pPr>
            <w:r w:rsidRPr="00C04F26">
              <w:rPr>
                <w:rFonts w:ascii="仿宋" w:eastAsia="仿宋" w:hAnsi="仿宋" w:cs="仿宋_GB2312" w:hint="eastAsia"/>
                <w:color w:val="1F4E79"/>
                <w:sz w:val="24"/>
              </w:rPr>
              <w:t>投标人进行现场演示，由评标委员会依据其演示的效果综合评定对比打分。（演示内容后附）</w:t>
            </w:r>
          </w:p>
        </w:tc>
        <w:tc>
          <w:tcPr>
            <w:tcW w:w="1305" w:type="dxa"/>
            <w:tcBorders>
              <w:top w:val="single" w:sz="4" w:space="0" w:color="auto"/>
              <w:left w:val="single" w:sz="4" w:space="0" w:color="auto"/>
              <w:bottom w:val="single" w:sz="4" w:space="0" w:color="auto"/>
              <w:right w:val="single" w:sz="4" w:space="0" w:color="auto"/>
            </w:tcBorders>
            <w:vAlign w:val="center"/>
          </w:tcPr>
          <w:p w14:paraId="54D6FC4C" w14:textId="0C165733" w:rsidR="00FC7C5D" w:rsidRPr="00C04F26" w:rsidRDefault="00A90BE7" w:rsidP="00FC7C5D">
            <w:pPr>
              <w:widowControl/>
              <w:spacing w:line="360" w:lineRule="auto"/>
              <w:jc w:val="center"/>
              <w:rPr>
                <w:rFonts w:ascii="仿宋" w:eastAsia="仿宋" w:hAnsi="仿宋" w:cs="仿宋_GB2312"/>
                <w:color w:val="1F4E79"/>
                <w:sz w:val="24"/>
              </w:rPr>
            </w:pPr>
            <w:r w:rsidRPr="00C04F26">
              <w:rPr>
                <w:rFonts w:ascii="仿宋" w:eastAsia="仿宋" w:hAnsi="仿宋" w:cs="仿宋_GB2312"/>
                <w:color w:val="1F4E79"/>
                <w:sz w:val="24"/>
              </w:rPr>
              <w:t>0</w:t>
            </w:r>
            <w:r w:rsidR="00FC7C5D" w:rsidRPr="00C04F26">
              <w:rPr>
                <w:rFonts w:ascii="仿宋" w:eastAsia="仿宋" w:hAnsi="仿宋" w:cs="仿宋_GB2312" w:hint="eastAsia"/>
                <w:color w:val="1F4E79"/>
                <w:sz w:val="24"/>
              </w:rPr>
              <w:t>-1</w:t>
            </w:r>
            <w:r w:rsidR="00396907" w:rsidRPr="00C04F26">
              <w:rPr>
                <w:rFonts w:ascii="仿宋" w:eastAsia="仿宋" w:hAnsi="仿宋" w:cs="仿宋_GB2312"/>
                <w:color w:val="1F4E79"/>
                <w:sz w:val="24"/>
              </w:rPr>
              <w:t>5</w:t>
            </w:r>
            <w:r w:rsidR="00FC7C5D" w:rsidRPr="00C04F26">
              <w:rPr>
                <w:rFonts w:ascii="仿宋" w:eastAsia="仿宋" w:hAnsi="仿宋" w:cs="仿宋_GB2312" w:hint="eastAsia"/>
                <w:color w:val="1F4E79"/>
                <w:sz w:val="24"/>
              </w:rPr>
              <w:t>分</w:t>
            </w:r>
          </w:p>
        </w:tc>
        <w:tc>
          <w:tcPr>
            <w:tcW w:w="1275" w:type="dxa"/>
            <w:tcBorders>
              <w:top w:val="single" w:sz="4" w:space="0" w:color="auto"/>
              <w:left w:val="single" w:sz="4" w:space="0" w:color="auto"/>
              <w:bottom w:val="single" w:sz="4" w:space="0" w:color="auto"/>
              <w:right w:val="single" w:sz="4" w:space="0" w:color="auto"/>
            </w:tcBorders>
            <w:vAlign w:val="center"/>
          </w:tcPr>
          <w:p w14:paraId="5699C16E" w14:textId="77777777" w:rsidR="00FC7C5D" w:rsidRPr="00C04F26" w:rsidRDefault="00FC7C5D" w:rsidP="00FC7C5D">
            <w:pPr>
              <w:widowControl/>
              <w:spacing w:line="360" w:lineRule="auto"/>
              <w:jc w:val="center"/>
              <w:rPr>
                <w:rFonts w:ascii="仿宋" w:eastAsia="仿宋" w:hAnsi="仿宋" w:cs="仿宋_GB2312"/>
                <w:color w:val="1F4E79"/>
                <w:sz w:val="24"/>
              </w:rPr>
            </w:pPr>
            <w:r w:rsidRPr="00C04F26">
              <w:rPr>
                <w:rFonts w:ascii="仿宋" w:eastAsia="仿宋" w:hAnsi="仿宋" w:cs="仿宋_GB2312" w:hint="eastAsia"/>
                <w:color w:val="1F4E79"/>
                <w:sz w:val="24"/>
              </w:rPr>
              <w:t>主观分</w:t>
            </w:r>
          </w:p>
        </w:tc>
      </w:tr>
    </w:tbl>
    <w:p w14:paraId="271EDFED" w14:textId="77777777" w:rsidR="00396907" w:rsidRDefault="00396907" w:rsidP="00B11FFC">
      <w:pPr>
        <w:widowControl/>
        <w:adjustRightInd/>
        <w:spacing w:line="500" w:lineRule="exact"/>
        <w:jc w:val="left"/>
        <w:rPr>
          <w:rFonts w:ascii="仿宋" w:eastAsia="仿宋" w:hAnsi="仿宋" w:cs="仿宋"/>
          <w:b/>
          <w:sz w:val="24"/>
        </w:rPr>
      </w:pPr>
    </w:p>
    <w:p w14:paraId="0AE3FAB6" w14:textId="77777777" w:rsidR="00396907" w:rsidRDefault="00396907" w:rsidP="00B11FFC">
      <w:pPr>
        <w:widowControl/>
        <w:adjustRightInd/>
        <w:spacing w:line="500" w:lineRule="exact"/>
        <w:jc w:val="left"/>
        <w:rPr>
          <w:rFonts w:ascii="仿宋" w:eastAsia="仿宋" w:hAnsi="仿宋" w:cs="仿宋"/>
          <w:b/>
          <w:sz w:val="24"/>
        </w:rPr>
      </w:pPr>
    </w:p>
    <w:p w14:paraId="491C644E" w14:textId="77777777" w:rsidR="00396907" w:rsidRDefault="00396907" w:rsidP="00B11FFC">
      <w:pPr>
        <w:widowControl/>
        <w:adjustRightInd/>
        <w:spacing w:line="500" w:lineRule="exact"/>
        <w:jc w:val="left"/>
        <w:rPr>
          <w:rFonts w:ascii="仿宋" w:eastAsia="仿宋" w:hAnsi="仿宋" w:cs="仿宋"/>
          <w:b/>
          <w:sz w:val="24"/>
        </w:rPr>
      </w:pPr>
    </w:p>
    <w:p w14:paraId="3B67EA48" w14:textId="6715C466" w:rsidR="00B11FFC" w:rsidRPr="00FF49A7" w:rsidRDefault="00B11FFC" w:rsidP="00B11FFC">
      <w:pPr>
        <w:widowControl/>
        <w:adjustRightInd/>
        <w:spacing w:line="500" w:lineRule="exact"/>
        <w:jc w:val="left"/>
        <w:rPr>
          <w:rFonts w:ascii="仿宋" w:eastAsia="仿宋" w:hAnsi="仿宋" w:cs="仿宋"/>
          <w:b/>
          <w:sz w:val="24"/>
        </w:rPr>
      </w:pPr>
      <w:r w:rsidRPr="00FF49A7">
        <w:rPr>
          <w:rFonts w:ascii="仿宋" w:eastAsia="仿宋" w:hAnsi="仿宋" w:cs="仿宋" w:hint="eastAsia"/>
          <w:b/>
          <w:sz w:val="24"/>
        </w:rPr>
        <w:lastRenderedPageBreak/>
        <w:t>演示内容：</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429"/>
        <w:gridCol w:w="6651"/>
        <w:gridCol w:w="850"/>
      </w:tblGrid>
      <w:tr w:rsidR="00DF00CE" w:rsidRPr="00DF00CE" w14:paraId="1FD35C93" w14:textId="77777777" w:rsidTr="00CA6B66">
        <w:trPr>
          <w:jc w:val="center"/>
        </w:trPr>
        <w:tc>
          <w:tcPr>
            <w:tcW w:w="704" w:type="dxa"/>
            <w:shd w:val="clear" w:color="000000" w:fill="FFFFFF"/>
            <w:vAlign w:val="center"/>
          </w:tcPr>
          <w:p w14:paraId="06EF38D8" w14:textId="77777777" w:rsidR="00DF00CE" w:rsidRPr="00C04F26" w:rsidRDefault="00DF00CE" w:rsidP="00CA6B66">
            <w:pPr>
              <w:jc w:val="center"/>
              <w:rPr>
                <w:rFonts w:ascii="仿宋" w:eastAsia="仿宋" w:hAnsi="仿宋" w:cs="仿宋"/>
                <w:b/>
                <w:bCs/>
                <w:sz w:val="24"/>
              </w:rPr>
            </w:pPr>
            <w:r w:rsidRPr="00C04F26">
              <w:rPr>
                <w:rFonts w:ascii="仿宋" w:eastAsia="仿宋" w:hAnsi="仿宋" w:cs="仿宋" w:hint="eastAsia"/>
                <w:b/>
                <w:bCs/>
                <w:sz w:val="24"/>
              </w:rPr>
              <w:t>序号</w:t>
            </w:r>
          </w:p>
        </w:tc>
        <w:tc>
          <w:tcPr>
            <w:tcW w:w="1429" w:type="dxa"/>
            <w:shd w:val="clear" w:color="000000" w:fill="FFFFFF"/>
            <w:vAlign w:val="center"/>
          </w:tcPr>
          <w:p w14:paraId="22647B68" w14:textId="77777777" w:rsidR="00DF00CE" w:rsidRPr="00C04F26" w:rsidRDefault="00DF00CE" w:rsidP="00CA6B66">
            <w:pPr>
              <w:jc w:val="center"/>
              <w:rPr>
                <w:rFonts w:ascii="仿宋" w:eastAsia="仿宋" w:hAnsi="仿宋" w:cs="仿宋"/>
                <w:b/>
                <w:bCs/>
                <w:sz w:val="24"/>
              </w:rPr>
            </w:pPr>
            <w:r w:rsidRPr="00C04F26">
              <w:rPr>
                <w:rFonts w:ascii="仿宋" w:eastAsia="仿宋" w:hAnsi="仿宋" w:cs="仿宋" w:hint="eastAsia"/>
                <w:b/>
                <w:bCs/>
                <w:sz w:val="24"/>
              </w:rPr>
              <w:t>项目</w:t>
            </w:r>
          </w:p>
        </w:tc>
        <w:tc>
          <w:tcPr>
            <w:tcW w:w="6651" w:type="dxa"/>
            <w:shd w:val="clear" w:color="000000" w:fill="FFFFFF"/>
            <w:vAlign w:val="center"/>
          </w:tcPr>
          <w:p w14:paraId="03DEFC75" w14:textId="77777777" w:rsidR="00DF00CE" w:rsidRPr="00C04F26" w:rsidRDefault="00DF00CE" w:rsidP="00CA6B66">
            <w:pPr>
              <w:jc w:val="center"/>
              <w:rPr>
                <w:rFonts w:ascii="仿宋" w:eastAsia="仿宋" w:hAnsi="仿宋" w:cs="仿宋"/>
                <w:b/>
                <w:bCs/>
                <w:sz w:val="24"/>
              </w:rPr>
            </w:pPr>
            <w:r w:rsidRPr="00C04F26">
              <w:rPr>
                <w:rFonts w:ascii="仿宋" w:eastAsia="仿宋" w:hAnsi="仿宋" w:cs="仿宋" w:hint="eastAsia"/>
                <w:b/>
                <w:bCs/>
                <w:sz w:val="24"/>
              </w:rPr>
              <w:t>详细要求</w:t>
            </w:r>
          </w:p>
        </w:tc>
        <w:tc>
          <w:tcPr>
            <w:tcW w:w="850" w:type="dxa"/>
            <w:shd w:val="clear" w:color="000000" w:fill="FFFFFF"/>
          </w:tcPr>
          <w:p w14:paraId="1C87C669" w14:textId="77777777" w:rsidR="00DF00CE" w:rsidRPr="00C04F26" w:rsidRDefault="00DF00CE" w:rsidP="00CA6B66">
            <w:pPr>
              <w:jc w:val="center"/>
              <w:rPr>
                <w:rFonts w:ascii="仿宋" w:eastAsia="仿宋" w:hAnsi="仿宋" w:cs="仿宋"/>
                <w:b/>
                <w:bCs/>
                <w:sz w:val="24"/>
              </w:rPr>
            </w:pPr>
            <w:r w:rsidRPr="00C04F26">
              <w:rPr>
                <w:rFonts w:ascii="仿宋" w:eastAsia="仿宋" w:hAnsi="仿宋" w:cs="仿宋" w:hint="eastAsia"/>
                <w:b/>
                <w:bCs/>
                <w:sz w:val="24"/>
              </w:rPr>
              <w:t>分值</w:t>
            </w:r>
          </w:p>
        </w:tc>
      </w:tr>
      <w:tr w:rsidR="00DF00CE" w:rsidRPr="00DF00CE" w14:paraId="1844BC84" w14:textId="77777777" w:rsidTr="00CA6B66">
        <w:trPr>
          <w:trHeight w:val="90"/>
          <w:jc w:val="center"/>
        </w:trPr>
        <w:tc>
          <w:tcPr>
            <w:tcW w:w="704" w:type="dxa"/>
            <w:shd w:val="clear" w:color="000000" w:fill="FFFFFF"/>
            <w:vAlign w:val="center"/>
          </w:tcPr>
          <w:p w14:paraId="0A93303F" w14:textId="77777777" w:rsidR="00DF00CE" w:rsidRPr="00C04F26" w:rsidRDefault="00DF00CE" w:rsidP="00CA6B66">
            <w:pPr>
              <w:jc w:val="center"/>
              <w:rPr>
                <w:rFonts w:ascii="仿宋" w:eastAsia="仿宋" w:hAnsi="仿宋" w:cs="仿宋"/>
                <w:sz w:val="24"/>
              </w:rPr>
            </w:pPr>
            <w:r w:rsidRPr="00C04F26">
              <w:rPr>
                <w:rFonts w:ascii="仿宋" w:eastAsia="仿宋" w:hAnsi="仿宋" w:cs="仿宋" w:hint="eastAsia"/>
                <w:sz w:val="24"/>
              </w:rPr>
              <w:t>1</w:t>
            </w:r>
          </w:p>
        </w:tc>
        <w:tc>
          <w:tcPr>
            <w:tcW w:w="1429" w:type="dxa"/>
            <w:shd w:val="clear" w:color="000000" w:fill="FFFFFF"/>
            <w:vAlign w:val="center"/>
          </w:tcPr>
          <w:p w14:paraId="4BAEA73E" w14:textId="77777777" w:rsidR="00DF00CE" w:rsidRPr="00C04F26" w:rsidRDefault="00DF00CE" w:rsidP="00CA6B66">
            <w:pPr>
              <w:jc w:val="center"/>
              <w:rPr>
                <w:rFonts w:ascii="仿宋" w:eastAsia="仿宋" w:hAnsi="仿宋" w:cs="仿宋"/>
                <w:sz w:val="24"/>
              </w:rPr>
            </w:pPr>
            <w:r w:rsidRPr="00C04F26">
              <w:rPr>
                <w:rFonts w:ascii="仿宋" w:eastAsia="仿宋" w:hAnsi="仿宋" w:cs="仿宋" w:hint="eastAsia"/>
                <w:sz w:val="24"/>
              </w:rPr>
              <w:t>现状研判</w:t>
            </w:r>
          </w:p>
        </w:tc>
        <w:tc>
          <w:tcPr>
            <w:tcW w:w="6651" w:type="dxa"/>
            <w:shd w:val="clear" w:color="000000" w:fill="FFFFFF"/>
            <w:vAlign w:val="center"/>
          </w:tcPr>
          <w:p w14:paraId="0652E4DF" w14:textId="77777777" w:rsidR="00DF00CE" w:rsidRPr="00C04F26" w:rsidRDefault="00DF00CE" w:rsidP="00CA6B66">
            <w:pPr>
              <w:rPr>
                <w:rFonts w:ascii="仿宋" w:eastAsia="仿宋" w:hAnsi="仿宋" w:cs="仿宋"/>
                <w:sz w:val="24"/>
              </w:rPr>
            </w:pPr>
            <w:r w:rsidRPr="00C04F26">
              <w:rPr>
                <w:rFonts w:ascii="仿宋" w:eastAsia="仿宋" w:hAnsi="仿宋" w:cs="仿宋" w:hint="eastAsia"/>
                <w:sz w:val="24"/>
              </w:rPr>
              <w:t>对该项目整体现状研判是否合理</w:t>
            </w:r>
          </w:p>
        </w:tc>
        <w:tc>
          <w:tcPr>
            <w:tcW w:w="850" w:type="dxa"/>
            <w:shd w:val="clear" w:color="000000" w:fill="FFFFFF"/>
            <w:vAlign w:val="center"/>
          </w:tcPr>
          <w:p w14:paraId="3522EF57" w14:textId="77777777" w:rsidR="00DF00CE" w:rsidRPr="00C04F26" w:rsidRDefault="00DF00CE" w:rsidP="00CA6B66">
            <w:pPr>
              <w:rPr>
                <w:rFonts w:ascii="仿宋" w:eastAsia="仿宋" w:hAnsi="仿宋" w:cs="仿宋"/>
                <w:sz w:val="24"/>
              </w:rPr>
            </w:pPr>
            <w:r w:rsidRPr="00C04F26">
              <w:rPr>
                <w:rFonts w:ascii="仿宋" w:eastAsia="仿宋" w:hAnsi="仿宋" w:cs="仿宋" w:hint="eastAsia"/>
                <w:sz w:val="24"/>
              </w:rPr>
              <w:t>0</w:t>
            </w:r>
            <w:r w:rsidRPr="00C04F26">
              <w:rPr>
                <w:rFonts w:ascii="仿宋" w:eastAsia="仿宋" w:hAnsi="仿宋" w:cs="仿宋"/>
                <w:sz w:val="24"/>
              </w:rPr>
              <w:t>-2</w:t>
            </w:r>
            <w:r w:rsidRPr="00C04F26">
              <w:rPr>
                <w:rFonts w:ascii="仿宋" w:eastAsia="仿宋" w:hAnsi="仿宋" w:cs="仿宋" w:hint="eastAsia"/>
                <w:sz w:val="24"/>
              </w:rPr>
              <w:t>分</w:t>
            </w:r>
          </w:p>
        </w:tc>
      </w:tr>
      <w:tr w:rsidR="00DF00CE" w:rsidRPr="00DF00CE" w14:paraId="26CBBFF8" w14:textId="77777777" w:rsidTr="00CA6B66">
        <w:trPr>
          <w:jc w:val="center"/>
        </w:trPr>
        <w:tc>
          <w:tcPr>
            <w:tcW w:w="704" w:type="dxa"/>
            <w:shd w:val="clear" w:color="000000" w:fill="FFFFFF"/>
            <w:vAlign w:val="center"/>
          </w:tcPr>
          <w:p w14:paraId="2000DA9D" w14:textId="77777777" w:rsidR="00DF00CE" w:rsidRPr="00C04F26" w:rsidRDefault="00DF00CE" w:rsidP="00CA6B66">
            <w:pPr>
              <w:jc w:val="center"/>
              <w:rPr>
                <w:rFonts w:ascii="仿宋" w:eastAsia="仿宋" w:hAnsi="仿宋" w:cs="仿宋"/>
                <w:sz w:val="24"/>
              </w:rPr>
            </w:pPr>
            <w:r w:rsidRPr="00C04F26">
              <w:rPr>
                <w:rFonts w:ascii="仿宋" w:eastAsia="仿宋" w:hAnsi="仿宋" w:cs="仿宋" w:hint="eastAsia"/>
                <w:sz w:val="24"/>
              </w:rPr>
              <w:t>2</w:t>
            </w:r>
          </w:p>
        </w:tc>
        <w:tc>
          <w:tcPr>
            <w:tcW w:w="1429" w:type="dxa"/>
            <w:shd w:val="clear" w:color="000000" w:fill="FFFFFF"/>
            <w:vAlign w:val="center"/>
          </w:tcPr>
          <w:p w14:paraId="5BCF7786" w14:textId="77777777" w:rsidR="00DF00CE" w:rsidRPr="00C04F26" w:rsidRDefault="00DF00CE" w:rsidP="00CA6B66">
            <w:pPr>
              <w:jc w:val="center"/>
              <w:rPr>
                <w:rFonts w:ascii="仿宋" w:eastAsia="仿宋" w:hAnsi="仿宋" w:cs="仿宋"/>
                <w:sz w:val="24"/>
              </w:rPr>
            </w:pPr>
            <w:r w:rsidRPr="00C04F26">
              <w:rPr>
                <w:rFonts w:ascii="仿宋" w:eastAsia="仿宋" w:hAnsi="仿宋" w:cs="仿宋" w:hint="eastAsia"/>
                <w:sz w:val="24"/>
              </w:rPr>
              <w:t>核心亮点</w:t>
            </w:r>
          </w:p>
        </w:tc>
        <w:tc>
          <w:tcPr>
            <w:tcW w:w="6651" w:type="dxa"/>
            <w:shd w:val="clear" w:color="000000" w:fill="FFFFFF"/>
            <w:vAlign w:val="center"/>
          </w:tcPr>
          <w:p w14:paraId="41293C40" w14:textId="77777777" w:rsidR="00DF00CE" w:rsidRPr="00C04F26" w:rsidRDefault="00DF00CE" w:rsidP="00CA6B66">
            <w:pPr>
              <w:rPr>
                <w:rFonts w:ascii="仿宋" w:eastAsia="仿宋" w:hAnsi="仿宋" w:cs="仿宋"/>
                <w:sz w:val="24"/>
              </w:rPr>
            </w:pPr>
            <w:r w:rsidRPr="00C04F26">
              <w:rPr>
                <w:rFonts w:ascii="仿宋" w:eastAsia="仿宋" w:hAnsi="仿宋" w:cs="仿宋" w:hint="eastAsia"/>
                <w:sz w:val="24"/>
              </w:rPr>
              <w:t>对该项目定位和亮点提炼是否合理</w:t>
            </w:r>
          </w:p>
        </w:tc>
        <w:tc>
          <w:tcPr>
            <w:tcW w:w="850" w:type="dxa"/>
            <w:shd w:val="clear" w:color="000000" w:fill="FFFFFF"/>
            <w:vAlign w:val="center"/>
          </w:tcPr>
          <w:p w14:paraId="65F944A8" w14:textId="77777777" w:rsidR="00DF00CE" w:rsidRPr="00C04F26" w:rsidRDefault="00DF00CE" w:rsidP="00CA6B66">
            <w:pPr>
              <w:rPr>
                <w:rFonts w:ascii="仿宋" w:eastAsia="仿宋" w:hAnsi="仿宋" w:cs="仿宋"/>
                <w:sz w:val="24"/>
              </w:rPr>
            </w:pPr>
            <w:r w:rsidRPr="00C04F26">
              <w:rPr>
                <w:rFonts w:ascii="仿宋" w:eastAsia="仿宋" w:hAnsi="仿宋" w:cs="仿宋" w:hint="eastAsia"/>
                <w:sz w:val="24"/>
              </w:rPr>
              <w:t>0</w:t>
            </w:r>
            <w:r w:rsidRPr="00C04F26">
              <w:rPr>
                <w:rFonts w:ascii="仿宋" w:eastAsia="仿宋" w:hAnsi="仿宋" w:cs="仿宋"/>
                <w:sz w:val="24"/>
              </w:rPr>
              <w:t>-3</w:t>
            </w:r>
            <w:r w:rsidRPr="00C04F26">
              <w:rPr>
                <w:rFonts w:ascii="仿宋" w:eastAsia="仿宋" w:hAnsi="仿宋" w:cs="仿宋" w:hint="eastAsia"/>
                <w:sz w:val="24"/>
              </w:rPr>
              <w:t>分</w:t>
            </w:r>
          </w:p>
        </w:tc>
      </w:tr>
      <w:tr w:rsidR="00DF00CE" w:rsidRPr="00DF00CE" w14:paraId="3135E8FC" w14:textId="77777777" w:rsidTr="00CA6B66">
        <w:trPr>
          <w:jc w:val="center"/>
        </w:trPr>
        <w:tc>
          <w:tcPr>
            <w:tcW w:w="704" w:type="dxa"/>
            <w:shd w:val="clear" w:color="000000" w:fill="FFFFFF"/>
            <w:vAlign w:val="center"/>
          </w:tcPr>
          <w:p w14:paraId="719045E3" w14:textId="77777777" w:rsidR="00DF00CE" w:rsidRPr="00C04F26" w:rsidRDefault="00DF00CE" w:rsidP="00CA6B66">
            <w:pPr>
              <w:jc w:val="center"/>
              <w:rPr>
                <w:rFonts w:ascii="仿宋" w:eastAsia="仿宋" w:hAnsi="仿宋" w:cs="仿宋"/>
                <w:sz w:val="24"/>
              </w:rPr>
            </w:pPr>
            <w:r w:rsidRPr="00C04F26">
              <w:rPr>
                <w:rFonts w:ascii="仿宋" w:eastAsia="仿宋" w:hAnsi="仿宋" w:cs="仿宋" w:hint="eastAsia"/>
                <w:sz w:val="24"/>
              </w:rPr>
              <w:t>3</w:t>
            </w:r>
          </w:p>
        </w:tc>
        <w:tc>
          <w:tcPr>
            <w:tcW w:w="1429" w:type="dxa"/>
            <w:shd w:val="clear" w:color="000000" w:fill="FFFFFF"/>
            <w:vAlign w:val="center"/>
          </w:tcPr>
          <w:p w14:paraId="46D60987" w14:textId="77777777" w:rsidR="00DF00CE" w:rsidRPr="00C04F26" w:rsidRDefault="00DF00CE" w:rsidP="00CA6B66">
            <w:pPr>
              <w:jc w:val="center"/>
              <w:rPr>
                <w:rFonts w:ascii="仿宋" w:eastAsia="仿宋" w:hAnsi="仿宋" w:cs="仿宋"/>
                <w:sz w:val="24"/>
              </w:rPr>
            </w:pPr>
            <w:r w:rsidRPr="00C04F26">
              <w:rPr>
                <w:rFonts w:ascii="仿宋" w:eastAsia="仿宋" w:hAnsi="仿宋" w:cs="仿宋" w:hint="eastAsia"/>
                <w:sz w:val="24"/>
              </w:rPr>
              <w:t>整体规划</w:t>
            </w:r>
          </w:p>
        </w:tc>
        <w:tc>
          <w:tcPr>
            <w:tcW w:w="6651" w:type="dxa"/>
            <w:shd w:val="clear" w:color="000000" w:fill="FFFFFF"/>
            <w:vAlign w:val="center"/>
          </w:tcPr>
          <w:p w14:paraId="1C3867D2" w14:textId="77777777" w:rsidR="00DF00CE" w:rsidRPr="00C04F26" w:rsidRDefault="00DF00CE" w:rsidP="00CA6B66">
            <w:pPr>
              <w:rPr>
                <w:rFonts w:ascii="仿宋" w:eastAsia="仿宋" w:hAnsi="仿宋" w:cs="仿宋"/>
                <w:sz w:val="24"/>
              </w:rPr>
            </w:pPr>
            <w:r w:rsidRPr="00C04F26">
              <w:rPr>
                <w:rFonts w:ascii="仿宋" w:eastAsia="仿宋" w:hAnsi="仿宋" w:cs="仿宋" w:hint="eastAsia"/>
                <w:sz w:val="24"/>
              </w:rPr>
              <w:t>对该项目整体规划是否合理</w:t>
            </w:r>
          </w:p>
        </w:tc>
        <w:tc>
          <w:tcPr>
            <w:tcW w:w="850" w:type="dxa"/>
            <w:shd w:val="clear" w:color="000000" w:fill="FFFFFF"/>
            <w:vAlign w:val="center"/>
          </w:tcPr>
          <w:p w14:paraId="3AF3ACB8" w14:textId="77777777" w:rsidR="00DF00CE" w:rsidRPr="00C04F26" w:rsidRDefault="00DF00CE" w:rsidP="00CA6B66">
            <w:pPr>
              <w:rPr>
                <w:rFonts w:ascii="仿宋" w:eastAsia="仿宋" w:hAnsi="仿宋" w:cs="仿宋"/>
                <w:sz w:val="24"/>
              </w:rPr>
            </w:pPr>
            <w:r w:rsidRPr="00C04F26">
              <w:rPr>
                <w:rFonts w:ascii="仿宋" w:eastAsia="仿宋" w:hAnsi="仿宋" w:cs="仿宋" w:hint="eastAsia"/>
                <w:sz w:val="24"/>
              </w:rPr>
              <w:t>0</w:t>
            </w:r>
            <w:r w:rsidRPr="00C04F26">
              <w:rPr>
                <w:rFonts w:ascii="仿宋" w:eastAsia="仿宋" w:hAnsi="仿宋" w:cs="仿宋"/>
                <w:sz w:val="24"/>
              </w:rPr>
              <w:t>-3</w:t>
            </w:r>
            <w:r w:rsidRPr="00C04F26">
              <w:rPr>
                <w:rFonts w:ascii="仿宋" w:eastAsia="仿宋" w:hAnsi="仿宋" w:cs="仿宋" w:hint="eastAsia"/>
                <w:sz w:val="24"/>
              </w:rPr>
              <w:t>分</w:t>
            </w:r>
          </w:p>
        </w:tc>
      </w:tr>
      <w:tr w:rsidR="00DF00CE" w:rsidRPr="00DF00CE" w14:paraId="28F65889" w14:textId="77777777" w:rsidTr="00CA6B66">
        <w:trPr>
          <w:jc w:val="center"/>
        </w:trPr>
        <w:tc>
          <w:tcPr>
            <w:tcW w:w="704" w:type="dxa"/>
            <w:shd w:val="clear" w:color="000000" w:fill="FFFFFF"/>
            <w:vAlign w:val="center"/>
          </w:tcPr>
          <w:p w14:paraId="7C37D2BA" w14:textId="77777777" w:rsidR="00DF00CE" w:rsidRPr="00C04F26" w:rsidRDefault="00DF00CE" w:rsidP="00CA6B66">
            <w:pPr>
              <w:jc w:val="center"/>
              <w:rPr>
                <w:rFonts w:ascii="仿宋" w:eastAsia="仿宋" w:hAnsi="仿宋" w:cs="仿宋"/>
                <w:sz w:val="24"/>
              </w:rPr>
            </w:pPr>
            <w:r w:rsidRPr="00C04F26">
              <w:rPr>
                <w:rFonts w:ascii="仿宋" w:eastAsia="仿宋" w:hAnsi="仿宋" w:cs="仿宋" w:hint="eastAsia"/>
                <w:sz w:val="24"/>
              </w:rPr>
              <w:t>4</w:t>
            </w:r>
          </w:p>
        </w:tc>
        <w:tc>
          <w:tcPr>
            <w:tcW w:w="1429" w:type="dxa"/>
            <w:shd w:val="clear" w:color="000000" w:fill="FFFFFF"/>
            <w:vAlign w:val="center"/>
          </w:tcPr>
          <w:p w14:paraId="049C18D8" w14:textId="77777777" w:rsidR="00DF00CE" w:rsidRPr="00C04F26" w:rsidRDefault="00DF00CE" w:rsidP="00CA6B66">
            <w:pPr>
              <w:jc w:val="center"/>
              <w:rPr>
                <w:rFonts w:ascii="仿宋" w:eastAsia="仿宋" w:hAnsi="仿宋" w:cs="仿宋"/>
                <w:sz w:val="24"/>
              </w:rPr>
            </w:pPr>
            <w:r w:rsidRPr="00C04F26">
              <w:rPr>
                <w:rFonts w:ascii="仿宋" w:eastAsia="仿宋" w:hAnsi="仿宋" w:cs="仿宋" w:hint="eastAsia"/>
                <w:sz w:val="24"/>
              </w:rPr>
              <w:t>场景策划</w:t>
            </w:r>
          </w:p>
        </w:tc>
        <w:tc>
          <w:tcPr>
            <w:tcW w:w="6651" w:type="dxa"/>
            <w:shd w:val="clear" w:color="000000" w:fill="FFFFFF"/>
            <w:vAlign w:val="center"/>
          </w:tcPr>
          <w:p w14:paraId="7371BFE7" w14:textId="6140E9B6" w:rsidR="00DF00CE" w:rsidRPr="00C04F26" w:rsidRDefault="00DF00CE" w:rsidP="00CA6B66">
            <w:pPr>
              <w:rPr>
                <w:rFonts w:ascii="仿宋" w:eastAsia="仿宋" w:hAnsi="仿宋" w:cs="仿宋"/>
                <w:sz w:val="24"/>
              </w:rPr>
            </w:pPr>
            <w:r w:rsidRPr="00C04F26">
              <w:rPr>
                <w:rFonts w:ascii="仿宋" w:eastAsia="仿宋" w:hAnsi="仿宋" w:cs="仿宋" w:hint="eastAsia"/>
                <w:sz w:val="24"/>
              </w:rPr>
              <w:t>对该项目场景策划是否合理</w:t>
            </w:r>
          </w:p>
        </w:tc>
        <w:tc>
          <w:tcPr>
            <w:tcW w:w="850" w:type="dxa"/>
            <w:shd w:val="clear" w:color="000000" w:fill="FFFFFF"/>
            <w:vAlign w:val="center"/>
          </w:tcPr>
          <w:p w14:paraId="6DDBEBEA" w14:textId="77777777" w:rsidR="00DF00CE" w:rsidRPr="00C04F26" w:rsidRDefault="00DF00CE" w:rsidP="00CA6B66">
            <w:pPr>
              <w:rPr>
                <w:rFonts w:ascii="仿宋" w:eastAsia="仿宋" w:hAnsi="仿宋" w:cs="仿宋"/>
                <w:sz w:val="24"/>
              </w:rPr>
            </w:pPr>
            <w:r w:rsidRPr="00C04F26">
              <w:rPr>
                <w:rFonts w:ascii="仿宋" w:eastAsia="仿宋" w:hAnsi="仿宋" w:cs="仿宋" w:hint="eastAsia"/>
                <w:sz w:val="24"/>
              </w:rPr>
              <w:t>0</w:t>
            </w:r>
            <w:r w:rsidRPr="00C04F26">
              <w:rPr>
                <w:rFonts w:ascii="仿宋" w:eastAsia="仿宋" w:hAnsi="仿宋" w:cs="仿宋"/>
                <w:sz w:val="24"/>
              </w:rPr>
              <w:t>-3</w:t>
            </w:r>
            <w:r w:rsidRPr="00C04F26">
              <w:rPr>
                <w:rFonts w:ascii="仿宋" w:eastAsia="仿宋" w:hAnsi="仿宋" w:cs="仿宋" w:hint="eastAsia"/>
                <w:sz w:val="24"/>
              </w:rPr>
              <w:t>分</w:t>
            </w:r>
          </w:p>
        </w:tc>
      </w:tr>
      <w:tr w:rsidR="00DF00CE" w:rsidRPr="00DF00CE" w14:paraId="6703BFEE" w14:textId="77777777" w:rsidTr="00CA6B66">
        <w:trPr>
          <w:jc w:val="center"/>
        </w:trPr>
        <w:tc>
          <w:tcPr>
            <w:tcW w:w="704" w:type="dxa"/>
            <w:shd w:val="clear" w:color="000000" w:fill="FFFFFF"/>
            <w:vAlign w:val="center"/>
          </w:tcPr>
          <w:p w14:paraId="0DAF423C" w14:textId="77777777" w:rsidR="00DF00CE" w:rsidRPr="00C04F26" w:rsidRDefault="00DF00CE" w:rsidP="00CA6B66">
            <w:pPr>
              <w:jc w:val="center"/>
              <w:rPr>
                <w:rFonts w:ascii="仿宋" w:eastAsia="仿宋" w:hAnsi="仿宋" w:cs="仿宋"/>
                <w:sz w:val="24"/>
              </w:rPr>
            </w:pPr>
            <w:r w:rsidRPr="00C04F26">
              <w:rPr>
                <w:rFonts w:ascii="仿宋" w:eastAsia="仿宋" w:hAnsi="仿宋" w:cs="仿宋" w:hint="eastAsia"/>
                <w:sz w:val="24"/>
              </w:rPr>
              <w:t>5</w:t>
            </w:r>
          </w:p>
        </w:tc>
        <w:tc>
          <w:tcPr>
            <w:tcW w:w="1429" w:type="dxa"/>
            <w:shd w:val="clear" w:color="000000" w:fill="FFFFFF"/>
            <w:vAlign w:val="center"/>
          </w:tcPr>
          <w:p w14:paraId="178CAFB2" w14:textId="77777777" w:rsidR="00DF00CE" w:rsidRPr="00C04F26" w:rsidRDefault="00DF00CE" w:rsidP="00CA6B66">
            <w:pPr>
              <w:jc w:val="center"/>
              <w:rPr>
                <w:rFonts w:ascii="仿宋" w:eastAsia="仿宋" w:hAnsi="仿宋" w:cs="仿宋"/>
                <w:sz w:val="24"/>
              </w:rPr>
            </w:pPr>
            <w:r w:rsidRPr="00C04F26">
              <w:rPr>
                <w:rFonts w:ascii="仿宋" w:eastAsia="仿宋" w:hAnsi="仿宋" w:cs="仿宋" w:hint="eastAsia"/>
                <w:sz w:val="24"/>
              </w:rPr>
              <w:t>运营模式</w:t>
            </w:r>
          </w:p>
        </w:tc>
        <w:tc>
          <w:tcPr>
            <w:tcW w:w="6651" w:type="dxa"/>
            <w:shd w:val="clear" w:color="000000" w:fill="FFFFFF"/>
            <w:vAlign w:val="center"/>
          </w:tcPr>
          <w:p w14:paraId="0B3D067A" w14:textId="77777777" w:rsidR="00DF00CE" w:rsidRPr="00C04F26" w:rsidRDefault="00DF00CE" w:rsidP="00CA6B66">
            <w:pPr>
              <w:rPr>
                <w:rFonts w:ascii="仿宋" w:eastAsia="仿宋" w:hAnsi="仿宋" w:cs="仿宋"/>
                <w:sz w:val="24"/>
              </w:rPr>
            </w:pPr>
            <w:r w:rsidRPr="00C04F26">
              <w:rPr>
                <w:rFonts w:ascii="仿宋" w:eastAsia="仿宋" w:hAnsi="仿宋" w:cs="仿宋" w:hint="eastAsia"/>
                <w:sz w:val="24"/>
              </w:rPr>
              <w:t>对该项目运营模式是否合理</w:t>
            </w:r>
          </w:p>
        </w:tc>
        <w:tc>
          <w:tcPr>
            <w:tcW w:w="850" w:type="dxa"/>
            <w:shd w:val="clear" w:color="000000" w:fill="FFFFFF"/>
            <w:vAlign w:val="center"/>
          </w:tcPr>
          <w:p w14:paraId="3F2E1C62" w14:textId="77777777" w:rsidR="00DF00CE" w:rsidRPr="00C04F26" w:rsidRDefault="00DF00CE" w:rsidP="00CA6B66">
            <w:pPr>
              <w:rPr>
                <w:rFonts w:ascii="仿宋" w:eastAsia="仿宋" w:hAnsi="仿宋" w:cs="仿宋"/>
                <w:sz w:val="24"/>
              </w:rPr>
            </w:pPr>
            <w:r w:rsidRPr="00C04F26">
              <w:rPr>
                <w:rFonts w:ascii="仿宋" w:eastAsia="仿宋" w:hAnsi="仿宋" w:cs="仿宋" w:hint="eastAsia"/>
                <w:sz w:val="24"/>
              </w:rPr>
              <w:t>0</w:t>
            </w:r>
            <w:r w:rsidRPr="00C04F26">
              <w:rPr>
                <w:rFonts w:ascii="仿宋" w:eastAsia="仿宋" w:hAnsi="仿宋" w:cs="仿宋"/>
                <w:sz w:val="24"/>
              </w:rPr>
              <w:t>-2</w:t>
            </w:r>
            <w:r w:rsidRPr="00C04F26">
              <w:rPr>
                <w:rFonts w:ascii="仿宋" w:eastAsia="仿宋" w:hAnsi="仿宋" w:cs="仿宋" w:hint="eastAsia"/>
                <w:sz w:val="24"/>
              </w:rPr>
              <w:t>分</w:t>
            </w:r>
          </w:p>
        </w:tc>
      </w:tr>
      <w:tr w:rsidR="00DF00CE" w:rsidRPr="00FF49A7" w14:paraId="10C48186" w14:textId="77777777" w:rsidTr="00CA6B66">
        <w:trPr>
          <w:jc w:val="center"/>
        </w:trPr>
        <w:tc>
          <w:tcPr>
            <w:tcW w:w="704" w:type="dxa"/>
            <w:shd w:val="clear" w:color="000000" w:fill="FFFFFF"/>
            <w:vAlign w:val="center"/>
          </w:tcPr>
          <w:p w14:paraId="15E6EF9F" w14:textId="77777777" w:rsidR="00DF00CE" w:rsidRPr="00C04F26" w:rsidRDefault="00DF00CE" w:rsidP="00CA6B66">
            <w:pPr>
              <w:jc w:val="center"/>
              <w:rPr>
                <w:rFonts w:ascii="仿宋" w:eastAsia="仿宋" w:hAnsi="仿宋" w:cs="仿宋"/>
                <w:sz w:val="24"/>
              </w:rPr>
            </w:pPr>
            <w:r w:rsidRPr="00C04F26">
              <w:rPr>
                <w:rFonts w:ascii="仿宋" w:eastAsia="仿宋" w:hAnsi="仿宋" w:cs="仿宋" w:hint="eastAsia"/>
                <w:sz w:val="24"/>
              </w:rPr>
              <w:t>6</w:t>
            </w:r>
          </w:p>
        </w:tc>
        <w:tc>
          <w:tcPr>
            <w:tcW w:w="1429" w:type="dxa"/>
            <w:shd w:val="clear" w:color="000000" w:fill="FFFFFF"/>
            <w:vAlign w:val="center"/>
          </w:tcPr>
          <w:p w14:paraId="5783584A" w14:textId="77777777" w:rsidR="00DF00CE" w:rsidRPr="00C04F26" w:rsidRDefault="00DF00CE" w:rsidP="00CA6B66">
            <w:pPr>
              <w:jc w:val="center"/>
              <w:rPr>
                <w:rFonts w:ascii="仿宋" w:eastAsia="仿宋" w:hAnsi="仿宋" w:cs="仿宋"/>
                <w:sz w:val="24"/>
              </w:rPr>
            </w:pPr>
            <w:r w:rsidRPr="00C04F26">
              <w:rPr>
                <w:rFonts w:ascii="仿宋" w:eastAsia="仿宋" w:hAnsi="仿宋" w:cs="仿宋" w:hint="eastAsia"/>
                <w:sz w:val="24"/>
              </w:rPr>
              <w:t>建设安排</w:t>
            </w:r>
          </w:p>
        </w:tc>
        <w:tc>
          <w:tcPr>
            <w:tcW w:w="6651" w:type="dxa"/>
            <w:shd w:val="clear" w:color="000000" w:fill="FFFFFF"/>
            <w:vAlign w:val="center"/>
          </w:tcPr>
          <w:p w14:paraId="64DEEB31" w14:textId="77777777" w:rsidR="00DF00CE" w:rsidRPr="00C04F26" w:rsidRDefault="00DF00CE" w:rsidP="00CA6B66">
            <w:pPr>
              <w:rPr>
                <w:rFonts w:ascii="仿宋" w:eastAsia="仿宋" w:hAnsi="仿宋" w:cs="仿宋"/>
                <w:sz w:val="24"/>
              </w:rPr>
            </w:pPr>
            <w:r w:rsidRPr="00C04F26">
              <w:rPr>
                <w:rFonts w:ascii="仿宋" w:eastAsia="仿宋" w:hAnsi="仿宋" w:cs="仿宋" w:hint="eastAsia"/>
                <w:sz w:val="24"/>
              </w:rPr>
              <w:t>对该项目建设时序是否合理</w:t>
            </w:r>
          </w:p>
        </w:tc>
        <w:tc>
          <w:tcPr>
            <w:tcW w:w="850" w:type="dxa"/>
            <w:shd w:val="clear" w:color="000000" w:fill="FFFFFF"/>
            <w:vAlign w:val="center"/>
          </w:tcPr>
          <w:p w14:paraId="56F1AE9C" w14:textId="77777777" w:rsidR="00DF00CE" w:rsidRPr="00C04F26" w:rsidRDefault="00DF00CE" w:rsidP="00CA6B66">
            <w:pPr>
              <w:rPr>
                <w:rFonts w:ascii="仿宋" w:eastAsia="仿宋" w:hAnsi="仿宋" w:cs="仿宋"/>
                <w:sz w:val="24"/>
              </w:rPr>
            </w:pPr>
            <w:r w:rsidRPr="00C04F26">
              <w:rPr>
                <w:rFonts w:ascii="仿宋" w:eastAsia="仿宋" w:hAnsi="仿宋" w:cs="仿宋" w:hint="eastAsia"/>
                <w:sz w:val="24"/>
              </w:rPr>
              <w:t>0</w:t>
            </w:r>
            <w:r w:rsidRPr="00C04F26">
              <w:rPr>
                <w:rFonts w:ascii="仿宋" w:eastAsia="仿宋" w:hAnsi="仿宋" w:cs="仿宋"/>
                <w:sz w:val="24"/>
              </w:rPr>
              <w:t>-2</w:t>
            </w:r>
            <w:r w:rsidRPr="00C04F26">
              <w:rPr>
                <w:rFonts w:ascii="仿宋" w:eastAsia="仿宋" w:hAnsi="仿宋" w:cs="仿宋" w:hint="eastAsia"/>
                <w:sz w:val="24"/>
              </w:rPr>
              <w:t>分</w:t>
            </w:r>
          </w:p>
        </w:tc>
      </w:tr>
    </w:tbl>
    <w:p w14:paraId="21F48653" w14:textId="637A9D6C" w:rsidR="00632877" w:rsidRPr="00FF49A7" w:rsidRDefault="00D528DB">
      <w:pPr>
        <w:widowControl/>
        <w:spacing w:line="360" w:lineRule="auto"/>
        <w:ind w:firstLineChars="200" w:firstLine="480"/>
        <w:rPr>
          <w:rFonts w:ascii="仿宋" w:eastAsia="仿宋" w:hAnsi="仿宋" w:cs="仿宋_GB2312"/>
          <w:color w:val="000000"/>
          <w:sz w:val="24"/>
        </w:rPr>
      </w:pPr>
      <w:r w:rsidRPr="00FF49A7">
        <w:rPr>
          <w:rFonts w:ascii="仿宋" w:eastAsia="仿宋" w:hAnsi="仿宋" w:cs="仿宋_GB2312" w:hint="eastAsia"/>
          <w:color w:val="000000"/>
          <w:sz w:val="24"/>
        </w:rPr>
        <w:t>1）投标文件中如附有外文资料，必须逐一对应翻译成中文并加盖投标人公章后附在相关外文资料后面，否则外文资料不予认可。翻译的中文资料与外文资料不符的，均不予认可。翻译严重错误的，将视同提供虚假资料。</w:t>
      </w:r>
    </w:p>
    <w:p w14:paraId="08262455" w14:textId="77777777" w:rsidR="005013E6" w:rsidRPr="00FF49A7" w:rsidRDefault="005013E6" w:rsidP="00042A6C">
      <w:pPr>
        <w:widowControl/>
        <w:spacing w:line="360" w:lineRule="auto"/>
        <w:rPr>
          <w:rFonts w:ascii="仿宋" w:eastAsia="仿宋" w:hAnsi="仿宋" w:cs="仿宋_GB2312"/>
          <w:color w:val="000000"/>
          <w:sz w:val="24"/>
        </w:rPr>
      </w:pPr>
    </w:p>
    <w:p w14:paraId="3CD1DBE5" w14:textId="42B18DC9" w:rsidR="00632877" w:rsidRPr="00FF49A7" w:rsidRDefault="00D528DB">
      <w:pPr>
        <w:widowControl/>
        <w:spacing w:line="360" w:lineRule="auto"/>
        <w:ind w:firstLineChars="200" w:firstLine="480"/>
        <w:rPr>
          <w:rFonts w:ascii="仿宋" w:eastAsia="仿宋" w:hAnsi="仿宋" w:cs="仿宋_GB2312"/>
          <w:color w:val="000000"/>
          <w:sz w:val="24"/>
        </w:rPr>
      </w:pPr>
      <w:r w:rsidRPr="00FF49A7">
        <w:rPr>
          <w:rFonts w:ascii="仿宋" w:eastAsia="仿宋" w:hAnsi="仿宋" w:cs="仿宋_GB2312" w:hint="eastAsia"/>
          <w:color w:val="000000"/>
          <w:sz w:val="24"/>
        </w:rPr>
        <w:t>2</w:t>
      </w:r>
      <w:r w:rsidRPr="00FF49A7">
        <w:rPr>
          <w:rFonts w:ascii="仿宋" w:eastAsia="仿宋" w:hAnsi="仿宋" w:cs="仿宋_GB2312"/>
          <w:color w:val="000000"/>
          <w:sz w:val="24"/>
        </w:rPr>
        <w:t>2.</w:t>
      </w:r>
      <w:r w:rsidRPr="00FF49A7">
        <w:rPr>
          <w:rFonts w:ascii="仿宋" w:eastAsia="仿宋" w:hAnsi="仿宋" w:cs="仿宋_GB2312" w:hint="eastAsia"/>
          <w:color w:val="000000"/>
          <w:sz w:val="24"/>
        </w:rPr>
        <w:t>价格分（</w:t>
      </w:r>
      <w:r w:rsidR="00042A6C">
        <w:rPr>
          <w:rFonts w:ascii="仿宋" w:eastAsia="仿宋" w:hAnsi="仿宋" w:cs="仿宋_GB2312"/>
          <w:color w:val="000000"/>
          <w:sz w:val="24"/>
        </w:rPr>
        <w:t>10</w:t>
      </w:r>
      <w:r w:rsidRPr="00FF49A7">
        <w:rPr>
          <w:rFonts w:ascii="仿宋" w:eastAsia="仿宋" w:hAnsi="仿宋" w:cs="仿宋_GB2312" w:hint="eastAsia"/>
          <w:color w:val="000000"/>
          <w:sz w:val="24"/>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0"/>
        <w:gridCol w:w="6599"/>
      </w:tblGrid>
      <w:tr w:rsidR="00632877" w:rsidRPr="00FF49A7" w14:paraId="09960787" w14:textId="77777777">
        <w:trPr>
          <w:trHeight w:val="430"/>
          <w:jc w:val="center"/>
        </w:trPr>
        <w:tc>
          <w:tcPr>
            <w:tcW w:w="2210" w:type="dxa"/>
            <w:tcBorders>
              <w:top w:val="single" w:sz="4" w:space="0" w:color="auto"/>
              <w:left w:val="single" w:sz="4" w:space="0" w:color="auto"/>
              <w:bottom w:val="single" w:sz="4" w:space="0" w:color="auto"/>
              <w:right w:val="single" w:sz="4" w:space="0" w:color="auto"/>
            </w:tcBorders>
            <w:noWrap/>
            <w:vAlign w:val="center"/>
          </w:tcPr>
          <w:p w14:paraId="59EDAD71" w14:textId="77777777" w:rsidR="00632877" w:rsidRPr="00FF49A7" w:rsidRDefault="00D528DB">
            <w:pPr>
              <w:widowControl/>
              <w:spacing w:line="360" w:lineRule="auto"/>
              <w:ind w:firstLineChars="200" w:firstLine="480"/>
              <w:rPr>
                <w:rFonts w:ascii="仿宋" w:eastAsia="仿宋" w:hAnsi="仿宋" w:cs="仿宋_GB2312"/>
                <w:color w:val="1F4E79"/>
                <w:sz w:val="24"/>
              </w:rPr>
            </w:pPr>
            <w:r w:rsidRPr="00FF49A7">
              <w:rPr>
                <w:rFonts w:ascii="仿宋" w:eastAsia="仿宋" w:hAnsi="仿宋" w:cs="仿宋_GB2312" w:hint="eastAsia"/>
                <w:color w:val="1F4E79"/>
                <w:sz w:val="24"/>
              </w:rPr>
              <w:t>价格权值</w:t>
            </w:r>
          </w:p>
        </w:tc>
        <w:tc>
          <w:tcPr>
            <w:tcW w:w="6599" w:type="dxa"/>
            <w:tcBorders>
              <w:top w:val="single" w:sz="4" w:space="0" w:color="auto"/>
              <w:left w:val="single" w:sz="4" w:space="0" w:color="auto"/>
              <w:bottom w:val="single" w:sz="4" w:space="0" w:color="auto"/>
              <w:right w:val="single" w:sz="4" w:space="0" w:color="auto"/>
            </w:tcBorders>
            <w:noWrap/>
            <w:vAlign w:val="center"/>
          </w:tcPr>
          <w:p w14:paraId="0E23AC4F" w14:textId="77777777" w:rsidR="00632877" w:rsidRPr="00FF49A7" w:rsidRDefault="00D528DB">
            <w:pPr>
              <w:widowControl/>
              <w:spacing w:line="360" w:lineRule="auto"/>
              <w:ind w:firstLineChars="200" w:firstLine="480"/>
              <w:rPr>
                <w:rFonts w:ascii="仿宋" w:eastAsia="仿宋" w:hAnsi="仿宋" w:cs="仿宋_GB2312"/>
                <w:color w:val="1F4E79"/>
                <w:sz w:val="24"/>
              </w:rPr>
            </w:pPr>
            <w:r w:rsidRPr="00FF49A7">
              <w:rPr>
                <w:rFonts w:ascii="仿宋" w:eastAsia="仿宋" w:hAnsi="仿宋" w:cs="仿宋_GB2312" w:hint="eastAsia"/>
                <w:color w:val="1F4E79"/>
                <w:sz w:val="24"/>
              </w:rPr>
              <w:t>计算方法</w:t>
            </w:r>
          </w:p>
        </w:tc>
      </w:tr>
      <w:tr w:rsidR="00632877" w:rsidRPr="00FF49A7" w14:paraId="208F6CFC" w14:textId="77777777">
        <w:trPr>
          <w:trHeight w:val="1291"/>
          <w:jc w:val="center"/>
        </w:trPr>
        <w:tc>
          <w:tcPr>
            <w:tcW w:w="2210" w:type="dxa"/>
            <w:tcBorders>
              <w:top w:val="single" w:sz="4" w:space="0" w:color="auto"/>
              <w:left w:val="single" w:sz="4" w:space="0" w:color="auto"/>
              <w:bottom w:val="single" w:sz="4" w:space="0" w:color="auto"/>
              <w:right w:val="single" w:sz="4" w:space="0" w:color="auto"/>
            </w:tcBorders>
            <w:noWrap/>
            <w:vAlign w:val="center"/>
          </w:tcPr>
          <w:p w14:paraId="5BAB7BB1" w14:textId="50221673" w:rsidR="00632877" w:rsidRPr="00FF49A7" w:rsidRDefault="00D528DB" w:rsidP="00187DD4">
            <w:pPr>
              <w:widowControl/>
              <w:spacing w:line="360" w:lineRule="auto"/>
              <w:rPr>
                <w:rFonts w:ascii="仿宋" w:eastAsia="仿宋" w:hAnsi="仿宋" w:cs="仿宋_GB2312"/>
                <w:color w:val="1F4E79"/>
                <w:sz w:val="24"/>
              </w:rPr>
            </w:pPr>
            <w:r w:rsidRPr="00FF49A7">
              <w:rPr>
                <w:rFonts w:ascii="仿宋" w:eastAsia="仿宋" w:hAnsi="仿宋" w:cs="仿宋_GB2312" w:hint="eastAsia"/>
                <w:color w:val="1F4E79"/>
                <w:sz w:val="24"/>
              </w:rPr>
              <w:t>价格权值</w:t>
            </w:r>
            <w:r w:rsidRPr="00FF49A7">
              <w:rPr>
                <w:rFonts w:ascii="仿宋" w:eastAsia="仿宋" w:hAnsi="仿宋" w:cs="仿宋_GB2312"/>
                <w:color w:val="1F4E79"/>
                <w:sz w:val="24"/>
              </w:rPr>
              <w:t>=</w:t>
            </w:r>
            <w:r w:rsidRPr="00FF49A7">
              <w:rPr>
                <w:rFonts w:ascii="仿宋" w:eastAsia="仿宋" w:hAnsi="仿宋" w:cs="仿宋_GB2312" w:hint="eastAsia"/>
                <w:color w:val="1F4E79"/>
                <w:sz w:val="24"/>
              </w:rPr>
              <w:t>0.</w:t>
            </w:r>
            <w:r w:rsidR="00042A6C">
              <w:rPr>
                <w:rFonts w:ascii="仿宋" w:eastAsia="仿宋" w:hAnsi="仿宋" w:cs="仿宋_GB2312"/>
                <w:color w:val="1F4E79"/>
                <w:sz w:val="24"/>
              </w:rPr>
              <w:t>1</w:t>
            </w:r>
          </w:p>
        </w:tc>
        <w:tc>
          <w:tcPr>
            <w:tcW w:w="6599" w:type="dxa"/>
            <w:tcBorders>
              <w:top w:val="single" w:sz="4" w:space="0" w:color="auto"/>
              <w:left w:val="single" w:sz="4" w:space="0" w:color="auto"/>
              <w:bottom w:val="single" w:sz="4" w:space="0" w:color="auto"/>
              <w:right w:val="single" w:sz="4" w:space="0" w:color="auto"/>
            </w:tcBorders>
            <w:noWrap/>
            <w:vAlign w:val="center"/>
          </w:tcPr>
          <w:p w14:paraId="5CB5113D" w14:textId="77777777" w:rsidR="00632877" w:rsidRPr="00FF49A7" w:rsidRDefault="00D528DB">
            <w:pPr>
              <w:widowControl/>
              <w:spacing w:line="360" w:lineRule="auto"/>
              <w:ind w:firstLineChars="200" w:firstLine="480"/>
              <w:rPr>
                <w:rFonts w:ascii="仿宋" w:eastAsia="仿宋" w:hAnsi="仿宋" w:cs="仿宋_GB2312"/>
                <w:color w:val="1F4E79"/>
                <w:sz w:val="24"/>
              </w:rPr>
            </w:pPr>
            <w:r w:rsidRPr="00FF49A7">
              <w:rPr>
                <w:rFonts w:ascii="仿宋" w:eastAsia="仿宋" w:hAnsi="仿宋" w:cs="仿宋_GB2312" w:hint="eastAsia"/>
                <w:color w:val="1F4E79"/>
                <w:sz w:val="24"/>
              </w:rPr>
              <w:t>最低有效投标价格为评标基准价</w:t>
            </w:r>
          </w:p>
          <w:p w14:paraId="29632621" w14:textId="77777777" w:rsidR="00632877" w:rsidRPr="00FF49A7" w:rsidRDefault="00D528DB">
            <w:pPr>
              <w:widowControl/>
              <w:spacing w:line="360" w:lineRule="auto"/>
              <w:ind w:firstLineChars="200" w:firstLine="480"/>
              <w:rPr>
                <w:rFonts w:ascii="仿宋" w:eastAsia="仿宋" w:hAnsi="仿宋" w:cs="仿宋_GB2312"/>
                <w:color w:val="1F4E79"/>
                <w:sz w:val="24"/>
              </w:rPr>
            </w:pPr>
            <w:r w:rsidRPr="00FF49A7">
              <w:rPr>
                <w:rFonts w:ascii="仿宋" w:eastAsia="仿宋" w:hAnsi="仿宋" w:cs="仿宋_GB2312" w:hint="eastAsia"/>
                <w:color w:val="1F4E79"/>
                <w:sz w:val="24"/>
              </w:rPr>
              <w:t>投标报价得分</w:t>
            </w:r>
            <w:r w:rsidRPr="00FF49A7">
              <w:rPr>
                <w:rFonts w:ascii="仿宋" w:eastAsia="仿宋" w:hAnsi="仿宋" w:cs="仿宋_GB2312"/>
                <w:color w:val="1F4E79"/>
                <w:sz w:val="24"/>
              </w:rPr>
              <w:t>=(</w:t>
            </w:r>
            <w:r w:rsidRPr="00FF49A7">
              <w:rPr>
                <w:rFonts w:ascii="仿宋" w:eastAsia="仿宋" w:hAnsi="仿宋" w:cs="仿宋_GB2312" w:hint="eastAsia"/>
                <w:color w:val="1F4E79"/>
                <w:sz w:val="24"/>
              </w:rPr>
              <w:t>评标基准价／投标报价</w:t>
            </w:r>
            <w:r w:rsidRPr="00FF49A7">
              <w:rPr>
                <w:rFonts w:ascii="仿宋" w:eastAsia="仿宋" w:hAnsi="仿宋" w:cs="仿宋_GB2312"/>
                <w:color w:val="1F4E79"/>
                <w:sz w:val="24"/>
              </w:rPr>
              <w:t>)</w:t>
            </w:r>
            <w:r w:rsidRPr="00FF49A7">
              <w:rPr>
                <w:rFonts w:ascii="仿宋" w:eastAsia="仿宋" w:hAnsi="仿宋" w:cs="仿宋_GB2312" w:hint="eastAsia"/>
                <w:color w:val="1F4E79"/>
                <w:sz w:val="24"/>
              </w:rPr>
              <w:t>×价格权值×</w:t>
            </w:r>
            <w:r w:rsidRPr="00FF49A7">
              <w:rPr>
                <w:rFonts w:ascii="仿宋" w:eastAsia="仿宋" w:hAnsi="仿宋" w:cs="仿宋_GB2312"/>
                <w:color w:val="1F4E79"/>
                <w:sz w:val="24"/>
              </w:rPr>
              <w:t xml:space="preserve">100 </w:t>
            </w:r>
          </w:p>
          <w:p w14:paraId="5BBA9914" w14:textId="77777777" w:rsidR="00632877" w:rsidRPr="00FF49A7" w:rsidRDefault="00D528DB">
            <w:pPr>
              <w:widowControl/>
              <w:spacing w:line="360" w:lineRule="auto"/>
              <w:ind w:firstLineChars="200" w:firstLine="480"/>
              <w:rPr>
                <w:rFonts w:ascii="仿宋" w:eastAsia="仿宋" w:hAnsi="仿宋" w:cs="仿宋_GB2312"/>
                <w:color w:val="1F4E79"/>
                <w:sz w:val="24"/>
              </w:rPr>
            </w:pPr>
            <w:r w:rsidRPr="00FF49A7">
              <w:rPr>
                <w:rFonts w:ascii="仿宋" w:eastAsia="仿宋" w:hAnsi="仿宋" w:cs="仿宋_GB2312" w:hint="eastAsia"/>
                <w:color w:val="1F4E79"/>
                <w:sz w:val="24"/>
              </w:rPr>
              <w:t>（计算得分保留小数点后</w:t>
            </w:r>
            <w:r w:rsidRPr="00FF49A7">
              <w:rPr>
                <w:rFonts w:ascii="仿宋" w:eastAsia="仿宋" w:hAnsi="仿宋" w:cs="仿宋_GB2312"/>
                <w:color w:val="1F4E79"/>
                <w:sz w:val="24"/>
              </w:rPr>
              <w:t>2</w:t>
            </w:r>
            <w:r w:rsidRPr="00FF49A7">
              <w:rPr>
                <w:rFonts w:ascii="仿宋" w:eastAsia="仿宋" w:hAnsi="仿宋" w:cs="仿宋_GB2312" w:hint="eastAsia"/>
                <w:color w:val="1F4E79"/>
                <w:sz w:val="24"/>
              </w:rPr>
              <w:t>位）</w:t>
            </w:r>
          </w:p>
        </w:tc>
      </w:tr>
    </w:tbl>
    <w:p w14:paraId="3954B56C" w14:textId="77777777" w:rsidR="00632877" w:rsidRPr="00FF49A7" w:rsidRDefault="00632877">
      <w:pPr>
        <w:widowControl/>
        <w:spacing w:line="360" w:lineRule="auto"/>
        <w:ind w:firstLineChars="200" w:firstLine="480"/>
        <w:rPr>
          <w:rFonts w:ascii="仿宋" w:eastAsia="仿宋" w:hAnsi="仿宋" w:cs="仿宋_GB2312"/>
          <w:color w:val="000000"/>
          <w:sz w:val="24"/>
        </w:rPr>
      </w:pPr>
    </w:p>
    <w:p w14:paraId="01C0BAB8" w14:textId="77777777" w:rsidR="00632877" w:rsidRPr="00FF49A7" w:rsidRDefault="00D528DB">
      <w:pPr>
        <w:widowControl/>
        <w:spacing w:line="360" w:lineRule="auto"/>
        <w:ind w:firstLineChars="200" w:firstLine="480"/>
        <w:rPr>
          <w:rFonts w:ascii="仿宋" w:eastAsia="仿宋" w:hAnsi="仿宋" w:cs="仿宋_GB2312"/>
          <w:color w:val="000000"/>
          <w:sz w:val="24"/>
        </w:rPr>
      </w:pPr>
      <w:r w:rsidRPr="00FF49A7">
        <w:rPr>
          <w:rFonts w:ascii="仿宋" w:eastAsia="仿宋" w:hAnsi="仿宋" w:cs="仿宋_GB2312"/>
          <w:color w:val="000000"/>
          <w:sz w:val="24"/>
        </w:rPr>
        <w:t>23.</w:t>
      </w:r>
      <w:r w:rsidRPr="00FF49A7">
        <w:rPr>
          <w:rFonts w:ascii="仿宋" w:eastAsia="仿宋" w:hAnsi="仿宋" w:cs="仿宋_GB2312" w:hint="eastAsia"/>
          <w:color w:val="000000"/>
          <w:sz w:val="24"/>
        </w:rPr>
        <w:t>其他需说明事项</w:t>
      </w:r>
    </w:p>
    <w:p w14:paraId="59C7C716" w14:textId="77777777" w:rsidR="00632877" w:rsidRPr="00FF49A7" w:rsidRDefault="00D528DB">
      <w:pPr>
        <w:widowControl/>
        <w:spacing w:line="360" w:lineRule="auto"/>
        <w:ind w:firstLineChars="200" w:firstLine="480"/>
        <w:rPr>
          <w:rFonts w:ascii="仿宋" w:eastAsia="仿宋" w:hAnsi="仿宋" w:cs="仿宋_GB2312"/>
          <w:color w:val="000000"/>
          <w:sz w:val="24"/>
        </w:rPr>
      </w:pPr>
      <w:r w:rsidRPr="00FF49A7">
        <w:rPr>
          <w:rFonts w:ascii="仿宋" w:eastAsia="仿宋" w:hAnsi="仿宋" w:cs="仿宋_GB2312" w:hint="eastAsia"/>
          <w:color w:val="000000"/>
          <w:sz w:val="24"/>
        </w:rPr>
        <w:t>无。</w:t>
      </w:r>
    </w:p>
    <w:p w14:paraId="602D7135" w14:textId="77777777" w:rsidR="00632877" w:rsidRPr="00FF49A7" w:rsidRDefault="00632877">
      <w:pPr>
        <w:widowControl/>
        <w:spacing w:line="360" w:lineRule="auto"/>
        <w:ind w:firstLineChars="200" w:firstLine="480"/>
        <w:rPr>
          <w:rFonts w:ascii="仿宋" w:eastAsia="仿宋" w:hAnsi="仿宋" w:cs="仿宋_GB2312"/>
          <w:color w:val="000000"/>
          <w:sz w:val="24"/>
        </w:rPr>
      </w:pPr>
    </w:p>
    <w:p w14:paraId="4A5CE368" w14:textId="77777777" w:rsidR="00632877" w:rsidRPr="00FF49A7" w:rsidRDefault="00D528DB">
      <w:pPr>
        <w:pStyle w:val="10"/>
      </w:pPr>
      <w:r w:rsidRPr="00FF49A7">
        <w:rPr>
          <w:sz w:val="24"/>
        </w:rPr>
        <w:br w:type="page"/>
      </w:r>
      <w:r w:rsidRPr="00FF49A7">
        <w:rPr>
          <w:rFonts w:hint="eastAsia"/>
        </w:rPr>
        <w:lastRenderedPageBreak/>
        <w:t>第五部分</w:t>
      </w:r>
      <w:bookmarkEnd w:id="67"/>
      <w:r w:rsidRPr="00FF49A7">
        <w:rPr>
          <w:rFonts w:hint="eastAsia"/>
        </w:rPr>
        <w:t xml:space="preserve"> 拟签订的合同文本</w:t>
      </w:r>
    </w:p>
    <w:p w14:paraId="688CEEDC" w14:textId="77777777" w:rsidR="00632877" w:rsidRPr="00FF49A7" w:rsidRDefault="00D528DB">
      <w:pPr>
        <w:pStyle w:val="af3"/>
        <w:snapToGrid w:val="0"/>
        <w:spacing w:line="360" w:lineRule="auto"/>
        <w:jc w:val="center"/>
        <w:rPr>
          <w:rFonts w:ascii="仿宋" w:eastAsia="仿宋" w:hAnsi="仿宋" w:cs="仿宋_GB2312"/>
          <w:color w:val="000000"/>
        </w:rPr>
      </w:pPr>
      <w:bookmarkStart w:id="437" w:name="第五部分"/>
      <w:bookmarkStart w:id="438" w:name="_Toc86217003"/>
      <w:r w:rsidRPr="00FF49A7">
        <w:rPr>
          <w:rFonts w:ascii="仿宋" w:eastAsia="仿宋" w:hAnsi="仿宋" w:cs="仿宋_GB2312" w:hint="eastAsia"/>
          <w:color w:val="000000"/>
        </w:rPr>
        <w:t>（货物类参考样本）</w:t>
      </w:r>
    </w:p>
    <w:p w14:paraId="01B46536"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合同编号：</w:t>
      </w:r>
    </w:p>
    <w:p w14:paraId="009B82B1"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签订地点：                                  签订时间：20* 年  月  日</w:t>
      </w:r>
    </w:p>
    <w:p w14:paraId="68F16B03"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项目名称：</w:t>
      </w:r>
    </w:p>
    <w:p w14:paraId="10A33119"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 xml:space="preserve">甲方（需方）：                                     </w:t>
      </w:r>
    </w:p>
    <w:p w14:paraId="5F9F38BD"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 xml:space="preserve">乙方（供方）：                                     </w:t>
      </w:r>
    </w:p>
    <w:p w14:paraId="7A508E63"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供、需双方根据杭州市萧山区                             项目（招标编号XZCG</w:t>
      </w:r>
    </w:p>
    <w:p w14:paraId="7F736319"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 xml:space="preserve">  -  -   ）招标结果和招标文件的要求，并经双方协调一致，订立本采购合同。</w:t>
      </w:r>
    </w:p>
    <w:p w14:paraId="08ADAF18"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一、合同文件：</w:t>
      </w:r>
    </w:p>
    <w:p w14:paraId="0A22ECAF"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1、合同条款。</w:t>
      </w:r>
    </w:p>
    <w:p w14:paraId="78DEBB8E"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2、中标通知书。</w:t>
      </w:r>
    </w:p>
    <w:p w14:paraId="13CE2974"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3、招标文件。</w:t>
      </w:r>
    </w:p>
    <w:p w14:paraId="67190C26"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4、更正公告。</w:t>
      </w:r>
    </w:p>
    <w:p w14:paraId="46F3F2CF"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5、中标单位投标文件。</w:t>
      </w:r>
    </w:p>
    <w:p w14:paraId="17B6C359"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6、其他。</w:t>
      </w:r>
    </w:p>
    <w:p w14:paraId="5970E022"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二、合同金额:合同金额为(大写)_________________元（￥　　　　元）人民币。</w:t>
      </w:r>
    </w:p>
    <w:p w14:paraId="5A535809"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 xml:space="preserve">附《采购项目清单内容》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1692"/>
        <w:gridCol w:w="1800"/>
        <w:gridCol w:w="1758"/>
        <w:gridCol w:w="762"/>
        <w:gridCol w:w="1532"/>
      </w:tblGrid>
      <w:tr w:rsidR="00632877" w:rsidRPr="00FF49A7" w14:paraId="4969BA6D" w14:textId="77777777">
        <w:trPr>
          <w:cantSplit/>
          <w:trHeight w:val="762"/>
          <w:jc w:val="center"/>
        </w:trPr>
        <w:tc>
          <w:tcPr>
            <w:tcW w:w="945" w:type="dxa"/>
            <w:tcBorders>
              <w:top w:val="single" w:sz="4" w:space="0" w:color="auto"/>
              <w:left w:val="single" w:sz="4" w:space="0" w:color="auto"/>
              <w:bottom w:val="single" w:sz="4" w:space="0" w:color="auto"/>
              <w:right w:val="single" w:sz="4" w:space="0" w:color="auto"/>
            </w:tcBorders>
            <w:vAlign w:val="center"/>
          </w:tcPr>
          <w:p w14:paraId="4A652963"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序号</w:t>
            </w:r>
          </w:p>
        </w:tc>
        <w:tc>
          <w:tcPr>
            <w:tcW w:w="1692" w:type="dxa"/>
            <w:tcBorders>
              <w:top w:val="single" w:sz="4" w:space="0" w:color="auto"/>
              <w:left w:val="single" w:sz="4" w:space="0" w:color="auto"/>
              <w:bottom w:val="single" w:sz="4" w:space="0" w:color="auto"/>
              <w:right w:val="single" w:sz="4" w:space="0" w:color="auto"/>
            </w:tcBorders>
            <w:vAlign w:val="center"/>
          </w:tcPr>
          <w:p w14:paraId="25F185D2"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采购项目</w:t>
            </w:r>
          </w:p>
        </w:tc>
        <w:tc>
          <w:tcPr>
            <w:tcW w:w="1800" w:type="dxa"/>
            <w:tcBorders>
              <w:top w:val="single" w:sz="4" w:space="0" w:color="auto"/>
              <w:left w:val="single" w:sz="4" w:space="0" w:color="auto"/>
              <w:bottom w:val="single" w:sz="4" w:space="0" w:color="auto"/>
              <w:right w:val="single" w:sz="4" w:space="0" w:color="auto"/>
            </w:tcBorders>
            <w:vAlign w:val="center"/>
          </w:tcPr>
          <w:p w14:paraId="3DA78E60"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中标内容</w:t>
            </w:r>
          </w:p>
        </w:tc>
        <w:tc>
          <w:tcPr>
            <w:tcW w:w="1758" w:type="dxa"/>
            <w:tcBorders>
              <w:top w:val="single" w:sz="4" w:space="0" w:color="auto"/>
              <w:left w:val="single" w:sz="4" w:space="0" w:color="auto"/>
              <w:bottom w:val="single" w:sz="4" w:space="0" w:color="auto"/>
              <w:right w:val="single" w:sz="4" w:space="0" w:color="auto"/>
            </w:tcBorders>
            <w:vAlign w:val="center"/>
          </w:tcPr>
          <w:p w14:paraId="600DBE7B"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中标单价（元）</w:t>
            </w:r>
          </w:p>
        </w:tc>
        <w:tc>
          <w:tcPr>
            <w:tcW w:w="762" w:type="dxa"/>
            <w:tcBorders>
              <w:top w:val="single" w:sz="4" w:space="0" w:color="auto"/>
              <w:left w:val="single" w:sz="4" w:space="0" w:color="auto"/>
              <w:bottom w:val="single" w:sz="4" w:space="0" w:color="auto"/>
              <w:right w:val="single" w:sz="4" w:space="0" w:color="auto"/>
            </w:tcBorders>
            <w:vAlign w:val="center"/>
          </w:tcPr>
          <w:p w14:paraId="0A516B13"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数量</w:t>
            </w:r>
          </w:p>
        </w:tc>
        <w:tc>
          <w:tcPr>
            <w:tcW w:w="1532" w:type="dxa"/>
            <w:tcBorders>
              <w:top w:val="single" w:sz="4" w:space="0" w:color="auto"/>
              <w:left w:val="single" w:sz="4" w:space="0" w:color="auto"/>
              <w:bottom w:val="single" w:sz="4" w:space="0" w:color="auto"/>
              <w:right w:val="single" w:sz="4" w:space="0" w:color="auto"/>
            </w:tcBorders>
            <w:vAlign w:val="center"/>
          </w:tcPr>
          <w:p w14:paraId="70856B13"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中标总价（元）</w:t>
            </w:r>
          </w:p>
        </w:tc>
      </w:tr>
      <w:tr w:rsidR="00632877" w:rsidRPr="00FF49A7" w14:paraId="7A3DBC48" w14:textId="77777777">
        <w:trPr>
          <w:cantSplit/>
          <w:trHeight w:val="438"/>
          <w:jc w:val="center"/>
        </w:trPr>
        <w:tc>
          <w:tcPr>
            <w:tcW w:w="945" w:type="dxa"/>
            <w:tcBorders>
              <w:top w:val="single" w:sz="4" w:space="0" w:color="auto"/>
              <w:left w:val="single" w:sz="4" w:space="0" w:color="auto"/>
              <w:bottom w:val="single" w:sz="4" w:space="0" w:color="auto"/>
              <w:right w:val="single" w:sz="4" w:space="0" w:color="auto"/>
            </w:tcBorders>
            <w:vAlign w:val="center"/>
          </w:tcPr>
          <w:p w14:paraId="7821D19E"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1</w:t>
            </w:r>
          </w:p>
        </w:tc>
        <w:tc>
          <w:tcPr>
            <w:tcW w:w="1692" w:type="dxa"/>
            <w:tcBorders>
              <w:top w:val="single" w:sz="4" w:space="0" w:color="auto"/>
              <w:left w:val="single" w:sz="4" w:space="0" w:color="auto"/>
              <w:bottom w:val="single" w:sz="4" w:space="0" w:color="auto"/>
              <w:right w:val="single" w:sz="4" w:space="0" w:color="auto"/>
            </w:tcBorders>
            <w:vAlign w:val="center"/>
          </w:tcPr>
          <w:p w14:paraId="44739B6D" w14:textId="77777777" w:rsidR="00632877" w:rsidRPr="00FF49A7" w:rsidRDefault="00632877">
            <w:pPr>
              <w:pStyle w:val="af3"/>
              <w:snapToGrid w:val="0"/>
              <w:spacing w:line="360" w:lineRule="auto"/>
              <w:rPr>
                <w:rFonts w:ascii="仿宋" w:eastAsia="仿宋" w:hAnsi="仿宋" w:cs="仿宋_GB2312"/>
                <w:color w:val="000000"/>
              </w:rPr>
            </w:pPr>
          </w:p>
        </w:tc>
        <w:tc>
          <w:tcPr>
            <w:tcW w:w="1800" w:type="dxa"/>
            <w:tcBorders>
              <w:top w:val="single" w:sz="4" w:space="0" w:color="auto"/>
              <w:left w:val="single" w:sz="4" w:space="0" w:color="auto"/>
              <w:bottom w:val="single" w:sz="4" w:space="0" w:color="auto"/>
              <w:right w:val="single" w:sz="4" w:space="0" w:color="auto"/>
            </w:tcBorders>
            <w:vAlign w:val="center"/>
          </w:tcPr>
          <w:p w14:paraId="221E7659" w14:textId="77777777" w:rsidR="00632877" w:rsidRPr="00FF49A7" w:rsidRDefault="00632877">
            <w:pPr>
              <w:pStyle w:val="af3"/>
              <w:snapToGrid w:val="0"/>
              <w:spacing w:line="360" w:lineRule="auto"/>
              <w:rPr>
                <w:rFonts w:ascii="仿宋" w:eastAsia="仿宋" w:hAnsi="仿宋" w:cs="仿宋_GB2312"/>
                <w:color w:val="000000"/>
              </w:rPr>
            </w:pPr>
          </w:p>
        </w:tc>
        <w:tc>
          <w:tcPr>
            <w:tcW w:w="1758" w:type="dxa"/>
            <w:tcBorders>
              <w:top w:val="single" w:sz="4" w:space="0" w:color="auto"/>
              <w:left w:val="single" w:sz="4" w:space="0" w:color="auto"/>
              <w:bottom w:val="single" w:sz="4" w:space="0" w:color="auto"/>
              <w:right w:val="single" w:sz="4" w:space="0" w:color="auto"/>
            </w:tcBorders>
            <w:vAlign w:val="center"/>
          </w:tcPr>
          <w:p w14:paraId="05AEEE55" w14:textId="77777777" w:rsidR="00632877" w:rsidRPr="00FF49A7" w:rsidRDefault="00632877">
            <w:pPr>
              <w:pStyle w:val="af3"/>
              <w:snapToGrid w:val="0"/>
              <w:spacing w:line="360" w:lineRule="auto"/>
              <w:rPr>
                <w:rFonts w:ascii="仿宋" w:eastAsia="仿宋" w:hAnsi="仿宋" w:cs="仿宋_GB2312"/>
                <w:color w:val="000000"/>
              </w:rPr>
            </w:pPr>
          </w:p>
        </w:tc>
        <w:tc>
          <w:tcPr>
            <w:tcW w:w="762" w:type="dxa"/>
            <w:tcBorders>
              <w:top w:val="single" w:sz="4" w:space="0" w:color="auto"/>
              <w:left w:val="single" w:sz="4" w:space="0" w:color="auto"/>
              <w:bottom w:val="single" w:sz="4" w:space="0" w:color="auto"/>
              <w:right w:val="single" w:sz="4" w:space="0" w:color="auto"/>
            </w:tcBorders>
            <w:vAlign w:val="center"/>
          </w:tcPr>
          <w:p w14:paraId="22F9D69F" w14:textId="77777777" w:rsidR="00632877" w:rsidRPr="00FF49A7" w:rsidRDefault="00632877">
            <w:pPr>
              <w:pStyle w:val="af3"/>
              <w:snapToGrid w:val="0"/>
              <w:spacing w:line="360" w:lineRule="auto"/>
              <w:rPr>
                <w:rFonts w:ascii="仿宋" w:eastAsia="仿宋" w:hAnsi="仿宋" w:cs="仿宋_GB2312"/>
                <w:color w:val="000000"/>
              </w:rPr>
            </w:pPr>
          </w:p>
        </w:tc>
        <w:tc>
          <w:tcPr>
            <w:tcW w:w="1532" w:type="dxa"/>
            <w:tcBorders>
              <w:top w:val="single" w:sz="4" w:space="0" w:color="auto"/>
              <w:left w:val="single" w:sz="4" w:space="0" w:color="auto"/>
              <w:bottom w:val="single" w:sz="4" w:space="0" w:color="auto"/>
              <w:right w:val="single" w:sz="4" w:space="0" w:color="auto"/>
            </w:tcBorders>
          </w:tcPr>
          <w:p w14:paraId="65AB5DE3" w14:textId="77777777" w:rsidR="00632877" w:rsidRPr="00FF49A7" w:rsidRDefault="00632877">
            <w:pPr>
              <w:pStyle w:val="af3"/>
              <w:snapToGrid w:val="0"/>
              <w:spacing w:line="360" w:lineRule="auto"/>
              <w:rPr>
                <w:rFonts w:ascii="仿宋" w:eastAsia="仿宋" w:hAnsi="仿宋" w:cs="仿宋_GB2312"/>
                <w:color w:val="000000"/>
              </w:rPr>
            </w:pPr>
          </w:p>
        </w:tc>
      </w:tr>
      <w:tr w:rsidR="00632877" w:rsidRPr="00FF49A7" w14:paraId="3691A116" w14:textId="77777777">
        <w:trPr>
          <w:cantSplit/>
          <w:jc w:val="center"/>
        </w:trPr>
        <w:tc>
          <w:tcPr>
            <w:tcW w:w="945" w:type="dxa"/>
            <w:tcBorders>
              <w:top w:val="single" w:sz="4" w:space="0" w:color="auto"/>
              <w:left w:val="single" w:sz="4" w:space="0" w:color="auto"/>
              <w:bottom w:val="single" w:sz="4" w:space="0" w:color="auto"/>
              <w:right w:val="single" w:sz="4" w:space="0" w:color="auto"/>
            </w:tcBorders>
            <w:vAlign w:val="center"/>
          </w:tcPr>
          <w:p w14:paraId="2D6D08CC"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2</w:t>
            </w:r>
          </w:p>
        </w:tc>
        <w:tc>
          <w:tcPr>
            <w:tcW w:w="1692" w:type="dxa"/>
            <w:tcBorders>
              <w:top w:val="single" w:sz="4" w:space="0" w:color="auto"/>
              <w:left w:val="single" w:sz="4" w:space="0" w:color="auto"/>
              <w:bottom w:val="single" w:sz="4" w:space="0" w:color="auto"/>
              <w:right w:val="single" w:sz="4" w:space="0" w:color="auto"/>
            </w:tcBorders>
            <w:vAlign w:val="center"/>
          </w:tcPr>
          <w:p w14:paraId="4AF750A7" w14:textId="77777777" w:rsidR="00632877" w:rsidRPr="00FF49A7" w:rsidRDefault="00632877">
            <w:pPr>
              <w:pStyle w:val="af3"/>
              <w:snapToGrid w:val="0"/>
              <w:spacing w:line="360" w:lineRule="auto"/>
              <w:rPr>
                <w:rFonts w:ascii="仿宋" w:eastAsia="仿宋" w:hAnsi="仿宋" w:cs="仿宋_GB2312"/>
                <w:color w:val="000000"/>
              </w:rPr>
            </w:pPr>
          </w:p>
        </w:tc>
        <w:tc>
          <w:tcPr>
            <w:tcW w:w="1800" w:type="dxa"/>
            <w:tcBorders>
              <w:top w:val="single" w:sz="4" w:space="0" w:color="auto"/>
              <w:left w:val="single" w:sz="4" w:space="0" w:color="auto"/>
              <w:bottom w:val="single" w:sz="4" w:space="0" w:color="auto"/>
              <w:right w:val="single" w:sz="4" w:space="0" w:color="auto"/>
            </w:tcBorders>
            <w:vAlign w:val="center"/>
          </w:tcPr>
          <w:p w14:paraId="0CDDE8A5" w14:textId="77777777" w:rsidR="00632877" w:rsidRPr="00FF49A7" w:rsidRDefault="00632877">
            <w:pPr>
              <w:pStyle w:val="af3"/>
              <w:snapToGrid w:val="0"/>
              <w:spacing w:line="360" w:lineRule="auto"/>
              <w:rPr>
                <w:rFonts w:ascii="仿宋" w:eastAsia="仿宋" w:hAnsi="仿宋" w:cs="仿宋_GB2312"/>
                <w:color w:val="000000"/>
              </w:rPr>
            </w:pPr>
          </w:p>
        </w:tc>
        <w:tc>
          <w:tcPr>
            <w:tcW w:w="1758" w:type="dxa"/>
            <w:tcBorders>
              <w:top w:val="single" w:sz="4" w:space="0" w:color="auto"/>
              <w:left w:val="single" w:sz="4" w:space="0" w:color="auto"/>
              <w:bottom w:val="single" w:sz="4" w:space="0" w:color="auto"/>
              <w:right w:val="single" w:sz="4" w:space="0" w:color="auto"/>
            </w:tcBorders>
          </w:tcPr>
          <w:p w14:paraId="3832AA7A" w14:textId="77777777" w:rsidR="00632877" w:rsidRPr="00FF49A7" w:rsidRDefault="00632877">
            <w:pPr>
              <w:pStyle w:val="af3"/>
              <w:snapToGrid w:val="0"/>
              <w:spacing w:line="360" w:lineRule="auto"/>
              <w:rPr>
                <w:rFonts w:ascii="仿宋" w:eastAsia="仿宋" w:hAnsi="仿宋" w:cs="仿宋_GB2312"/>
                <w:color w:val="000000"/>
              </w:rPr>
            </w:pPr>
          </w:p>
        </w:tc>
        <w:tc>
          <w:tcPr>
            <w:tcW w:w="762" w:type="dxa"/>
            <w:tcBorders>
              <w:top w:val="single" w:sz="4" w:space="0" w:color="auto"/>
              <w:left w:val="single" w:sz="4" w:space="0" w:color="auto"/>
              <w:bottom w:val="single" w:sz="4" w:space="0" w:color="auto"/>
              <w:right w:val="single" w:sz="4" w:space="0" w:color="auto"/>
            </w:tcBorders>
            <w:vAlign w:val="center"/>
          </w:tcPr>
          <w:p w14:paraId="0AC2EE6E" w14:textId="77777777" w:rsidR="00632877" w:rsidRPr="00FF49A7" w:rsidRDefault="00632877">
            <w:pPr>
              <w:pStyle w:val="af3"/>
              <w:snapToGrid w:val="0"/>
              <w:spacing w:line="360" w:lineRule="auto"/>
              <w:rPr>
                <w:rFonts w:ascii="仿宋" w:eastAsia="仿宋" w:hAnsi="仿宋" w:cs="仿宋_GB2312"/>
                <w:color w:val="000000"/>
              </w:rPr>
            </w:pPr>
          </w:p>
        </w:tc>
        <w:tc>
          <w:tcPr>
            <w:tcW w:w="1532" w:type="dxa"/>
            <w:tcBorders>
              <w:top w:val="single" w:sz="4" w:space="0" w:color="auto"/>
              <w:left w:val="single" w:sz="4" w:space="0" w:color="auto"/>
              <w:bottom w:val="single" w:sz="4" w:space="0" w:color="auto"/>
              <w:right w:val="single" w:sz="4" w:space="0" w:color="auto"/>
            </w:tcBorders>
          </w:tcPr>
          <w:p w14:paraId="734198D9" w14:textId="77777777" w:rsidR="00632877" w:rsidRPr="00FF49A7" w:rsidRDefault="00632877">
            <w:pPr>
              <w:pStyle w:val="af3"/>
              <w:snapToGrid w:val="0"/>
              <w:spacing w:line="360" w:lineRule="auto"/>
              <w:rPr>
                <w:rFonts w:ascii="仿宋" w:eastAsia="仿宋" w:hAnsi="仿宋" w:cs="仿宋_GB2312"/>
                <w:color w:val="000000"/>
              </w:rPr>
            </w:pPr>
          </w:p>
        </w:tc>
      </w:tr>
    </w:tbl>
    <w:p w14:paraId="0BDDA455"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三、质量要求及供方对质量负责条件和期限：</w:t>
      </w:r>
    </w:p>
    <w:p w14:paraId="50F61477"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1、供方提供的货物必须是现货、全新，符合招标要求的规格型号和技术指标。供方对货物提供**年的免费保修期（货物厂家另有超过此质保期的按原规定执行），保修期内非因需方的人为原因而出现质量问题的，由供方负责包修、包换或者包退，并承担调换或退货的实际费用。</w:t>
      </w:r>
    </w:p>
    <w:p w14:paraId="0B7BECEE"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2、供方在维保期内接到用户单位的电话后，在**小时内响应，**小时以内到现场，</w:t>
      </w:r>
      <w:r w:rsidRPr="00FF49A7">
        <w:rPr>
          <w:rFonts w:ascii="仿宋" w:eastAsia="仿宋" w:hAnsi="仿宋" w:cs="仿宋_GB2312" w:hint="eastAsia"/>
          <w:color w:val="000000"/>
        </w:rPr>
        <w:lastRenderedPageBreak/>
        <w:t>**小时以内解决问题，不能修复的，必须采取无偿提供备品、备件或备机等措施，以保证用户单位的正常使用。</w:t>
      </w:r>
    </w:p>
    <w:p w14:paraId="2C3D15D1"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四、工期时间__________________________</w:t>
      </w:r>
    </w:p>
    <w:p w14:paraId="3E7AC4F9"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 xml:space="preserve">交货地点：                                                               </w:t>
      </w:r>
    </w:p>
    <w:p w14:paraId="06E35A54"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五、货款支付</w:t>
      </w:r>
    </w:p>
    <w:p w14:paraId="5B0D0222"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1、付款方式：</w:t>
      </w:r>
    </w:p>
    <w:p w14:paraId="1D17C658"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2、合同履行完毕，需方根据合同进行验收，验收合格后供应商按财政结算要求办理货款结算手续。</w:t>
      </w:r>
    </w:p>
    <w:p w14:paraId="3420D857"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六、履约保证金</w:t>
      </w:r>
    </w:p>
    <w:p w14:paraId="6B184830" w14:textId="590EDD5A"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1、履约保证金：为保证政府采购项目合同的顺利执行，供方在本合同签订之前，其中标价</w:t>
      </w:r>
      <w:r w:rsidRPr="00382839">
        <w:rPr>
          <w:rFonts w:ascii="仿宋" w:eastAsia="仿宋" w:hAnsi="仿宋" w:cs="仿宋_GB2312" w:hint="eastAsia"/>
          <w:color w:val="000000"/>
        </w:rPr>
        <w:t>的</w:t>
      </w:r>
      <w:r w:rsidR="00187DD4" w:rsidRPr="00382839">
        <w:rPr>
          <w:rFonts w:ascii="仿宋" w:eastAsia="仿宋" w:hAnsi="仿宋" w:cs="仿宋_GB2312"/>
          <w:color w:val="000000"/>
        </w:rPr>
        <w:t>5</w:t>
      </w:r>
      <w:r w:rsidRPr="00382839">
        <w:rPr>
          <w:rFonts w:ascii="仿宋" w:eastAsia="仿宋" w:hAnsi="仿宋" w:cs="仿宋_GB2312" w:hint="eastAsia"/>
          <w:color w:val="000000"/>
        </w:rPr>
        <w:t>%作</w:t>
      </w:r>
      <w:r w:rsidRPr="00FF49A7">
        <w:rPr>
          <w:rFonts w:ascii="仿宋" w:eastAsia="仿宋" w:hAnsi="仿宋" w:cs="仿宋_GB2312" w:hint="eastAsia"/>
          <w:color w:val="000000"/>
        </w:rPr>
        <w:t>为履约保证金，供应商应按照招标文件约定的形式提交。待项目验收合格后，由采购人将履约保证金无息退还供方。</w:t>
      </w:r>
    </w:p>
    <w:p w14:paraId="1D963753"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七、违约责任</w:t>
      </w:r>
    </w:p>
    <w:p w14:paraId="26D5358F"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1、甲方无正当理由拒收货物的，甲方向乙方偿付拒收货款总值的百分之 五 违约金。</w:t>
      </w:r>
    </w:p>
    <w:p w14:paraId="5C747096"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2、乙方逾期交付货物的，乙方应按逾期交付货款总额每日千分之 六  向甲方支付违约金，由甲方从待付货款中扣除。逾期超过约定日期 10 个工作日不能交货的，甲方可解除本合同，履约保证金不予退还，如造成甲方损失超过履约保证金的，超出部分由乙方继续承担赔偿责任。</w:t>
      </w:r>
    </w:p>
    <w:p w14:paraId="7A1008D3"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3、乙方所交的货物品种、型号、规格、技术参数、质量等不符合合同规定及投标文件承诺标准，甲方有权拒收该货物，乙方愿意更换货物但逾期交货的按乙方逾期交货处理。乙方拒绝更换货物的，甲方可单方面解除合同。</w:t>
      </w:r>
    </w:p>
    <w:p w14:paraId="542F7ACA"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4、因需方原因逾期支付合同款，自逾期之日起，向供方每日偿付合同总价千分之 二的滞纳金；需方无正当理由拒付货款的，应向供方偿付合同总价百分之五的违约金。</w:t>
      </w:r>
    </w:p>
    <w:p w14:paraId="3C868634"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5、如发现乙方违反招投标文件和合同的有关规定，甲方有权根据约定和《杭州市政府采购供应商合同履行和售后服务考核暂行办法》，对乙方进行处罚，并有权提前终止合同。</w:t>
      </w:r>
    </w:p>
    <w:p w14:paraId="0FD7452C"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八、调试和验收</w:t>
      </w:r>
    </w:p>
    <w:p w14:paraId="50855903"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九、争议的解决</w:t>
      </w:r>
    </w:p>
    <w:p w14:paraId="26B4B27D"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因本合同引起的或与本合同有关的任何争议，合同双方应首先通过协商解决，达成</w:t>
      </w:r>
      <w:r w:rsidRPr="00FF49A7">
        <w:rPr>
          <w:rFonts w:ascii="仿宋" w:eastAsia="仿宋" w:hAnsi="仿宋" w:cs="仿宋_GB2312" w:hint="eastAsia"/>
          <w:color w:val="000000"/>
        </w:rPr>
        <w:lastRenderedPageBreak/>
        <w:t>书面协议，如协商不成，可选择下列第      种方式解决。</w:t>
      </w:r>
    </w:p>
    <w:p w14:paraId="7D303C8C"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（1）提请杭州仲裁委员会按照该会仲裁规则进行仲裁，仲裁裁决是终局的，对合同双方均有约束力。</w:t>
      </w:r>
    </w:p>
    <w:p w14:paraId="3E8FD094"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（2）向有管辖权的人民法院提起诉讼。</w:t>
      </w:r>
    </w:p>
    <w:p w14:paraId="2E419236"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十、合同生效</w:t>
      </w:r>
    </w:p>
    <w:p w14:paraId="2492F04B"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1、中标方持中标通知书作为与需方签订合同的凭证。</w:t>
      </w:r>
    </w:p>
    <w:p w14:paraId="34193C72"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2、本合同经需、供双方法定代表人（符合浙财采监【2013】24号第六条规定的为负责人）或其授权委托人签名并加盖单位公章后生效。</w:t>
      </w:r>
    </w:p>
    <w:p w14:paraId="4730BB07"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需方（加盖公章）：                  供方（加盖公章）：</w:t>
      </w:r>
    </w:p>
    <w:p w14:paraId="3383DEAD"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地址：                             地址：</w:t>
      </w:r>
    </w:p>
    <w:p w14:paraId="6502523C"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法定代表人（或委托代理人）签名：   法定代表人（或委托代理人）签名：</w:t>
      </w:r>
    </w:p>
    <w:p w14:paraId="2519BB43"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 xml:space="preserve">                     </w:t>
      </w:r>
    </w:p>
    <w:p w14:paraId="6731CFA8"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联系电话：                         联系电话：</w:t>
      </w:r>
    </w:p>
    <w:p w14:paraId="7CF84375"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邮政编码：                         邮政编码：</w:t>
      </w:r>
    </w:p>
    <w:p w14:paraId="5B40E121"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 xml:space="preserve">开户银行：                         开户银行：    </w:t>
      </w:r>
    </w:p>
    <w:p w14:paraId="6309921E"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帐号：                             帐号：</w:t>
      </w:r>
    </w:p>
    <w:p w14:paraId="01376EA8" w14:textId="77777777" w:rsidR="00632877" w:rsidRPr="00FF49A7" w:rsidRDefault="00632877">
      <w:pPr>
        <w:pStyle w:val="af3"/>
        <w:snapToGrid w:val="0"/>
        <w:spacing w:line="360" w:lineRule="auto"/>
        <w:rPr>
          <w:rFonts w:ascii="仿宋" w:eastAsia="仿宋" w:hAnsi="仿宋" w:cs="仿宋_GB2312"/>
          <w:color w:val="000000"/>
        </w:rPr>
      </w:pPr>
    </w:p>
    <w:p w14:paraId="469CC9C5" w14:textId="77777777" w:rsidR="00632877" w:rsidRPr="00FF49A7" w:rsidRDefault="00D528DB">
      <w:pPr>
        <w:pStyle w:val="af3"/>
        <w:snapToGrid w:val="0"/>
        <w:spacing w:line="360" w:lineRule="auto"/>
        <w:jc w:val="center"/>
        <w:rPr>
          <w:rFonts w:ascii="仿宋" w:eastAsia="仿宋" w:hAnsi="仿宋" w:cs="仿宋_GB2312"/>
          <w:color w:val="000000"/>
        </w:rPr>
      </w:pPr>
      <w:r w:rsidRPr="00FF49A7">
        <w:rPr>
          <w:rFonts w:ascii="仿宋" w:eastAsia="仿宋" w:hAnsi="仿宋" w:cs="仿宋_GB2312" w:hint="eastAsia"/>
          <w:color w:val="000000"/>
        </w:rPr>
        <w:br w:type="page"/>
      </w:r>
      <w:r w:rsidRPr="00FF49A7">
        <w:rPr>
          <w:rFonts w:ascii="仿宋" w:eastAsia="仿宋" w:hAnsi="仿宋" w:cs="仿宋_GB2312" w:hint="eastAsia"/>
          <w:color w:val="000000"/>
        </w:rPr>
        <w:lastRenderedPageBreak/>
        <w:t>（服务类参考样本）</w:t>
      </w:r>
    </w:p>
    <w:p w14:paraId="07F560E4"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合同编号：</w:t>
      </w:r>
    </w:p>
    <w:p w14:paraId="6B92ACFE"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签订地点：                                 签订时间：20* 年  月  日</w:t>
      </w:r>
    </w:p>
    <w:p w14:paraId="750385E1"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项目名称：</w:t>
      </w:r>
    </w:p>
    <w:p w14:paraId="23340173"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 xml:space="preserve">甲方（需方）：                                     </w:t>
      </w:r>
    </w:p>
    <w:p w14:paraId="1D28643C"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 xml:space="preserve">乙方（供方）：                                     </w:t>
      </w:r>
    </w:p>
    <w:p w14:paraId="319A01E7"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供、需双方根据杭州市萧山区                             项目（招标编号XZCG  -  -   ）招标结果和招标文件的要求，并经双方协调一致，订立本采购合同。</w:t>
      </w:r>
    </w:p>
    <w:p w14:paraId="7C47C5EB"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一、合同文件：</w:t>
      </w:r>
    </w:p>
    <w:p w14:paraId="6880C1C1"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1、合同条款。</w:t>
      </w:r>
    </w:p>
    <w:p w14:paraId="2E95ECD8"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2、中标通知书。</w:t>
      </w:r>
    </w:p>
    <w:p w14:paraId="48ABEB3E"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3、招标文件。</w:t>
      </w:r>
    </w:p>
    <w:p w14:paraId="066C7C06"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4、更正公告。</w:t>
      </w:r>
    </w:p>
    <w:p w14:paraId="0ADEA522"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5、中标单位投标文件。</w:t>
      </w:r>
    </w:p>
    <w:p w14:paraId="1A71D09C"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6、其他。</w:t>
      </w:r>
    </w:p>
    <w:p w14:paraId="1B5CC08C"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二、合同金额: 本合同金额为(大写)_________________元（￥　　　　元）人民币附：</w:t>
      </w:r>
    </w:p>
    <w:p w14:paraId="50538676"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《采购项目清单内容》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1692"/>
        <w:gridCol w:w="1800"/>
        <w:gridCol w:w="1758"/>
        <w:gridCol w:w="762"/>
        <w:gridCol w:w="1867"/>
      </w:tblGrid>
      <w:tr w:rsidR="00632877" w:rsidRPr="00FF49A7" w14:paraId="0A8C45B4" w14:textId="77777777">
        <w:trPr>
          <w:cantSplit/>
          <w:trHeight w:val="611"/>
          <w:jc w:val="center"/>
        </w:trPr>
        <w:tc>
          <w:tcPr>
            <w:tcW w:w="945" w:type="dxa"/>
            <w:tcBorders>
              <w:top w:val="single" w:sz="4" w:space="0" w:color="auto"/>
              <w:left w:val="single" w:sz="4" w:space="0" w:color="auto"/>
              <w:bottom w:val="single" w:sz="4" w:space="0" w:color="auto"/>
              <w:right w:val="single" w:sz="4" w:space="0" w:color="auto"/>
            </w:tcBorders>
            <w:vAlign w:val="center"/>
          </w:tcPr>
          <w:p w14:paraId="2F5A4146"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序号</w:t>
            </w:r>
          </w:p>
        </w:tc>
        <w:tc>
          <w:tcPr>
            <w:tcW w:w="1692" w:type="dxa"/>
            <w:tcBorders>
              <w:top w:val="single" w:sz="4" w:space="0" w:color="auto"/>
              <w:left w:val="single" w:sz="4" w:space="0" w:color="auto"/>
              <w:bottom w:val="single" w:sz="4" w:space="0" w:color="auto"/>
              <w:right w:val="single" w:sz="4" w:space="0" w:color="auto"/>
            </w:tcBorders>
            <w:vAlign w:val="center"/>
          </w:tcPr>
          <w:p w14:paraId="3486DD31"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采购项目</w:t>
            </w:r>
          </w:p>
        </w:tc>
        <w:tc>
          <w:tcPr>
            <w:tcW w:w="1800" w:type="dxa"/>
            <w:tcBorders>
              <w:top w:val="single" w:sz="4" w:space="0" w:color="auto"/>
              <w:left w:val="single" w:sz="4" w:space="0" w:color="auto"/>
              <w:bottom w:val="single" w:sz="4" w:space="0" w:color="auto"/>
              <w:right w:val="single" w:sz="4" w:space="0" w:color="auto"/>
            </w:tcBorders>
            <w:vAlign w:val="center"/>
          </w:tcPr>
          <w:p w14:paraId="34E07492"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中标内容</w:t>
            </w:r>
          </w:p>
        </w:tc>
        <w:tc>
          <w:tcPr>
            <w:tcW w:w="1758" w:type="dxa"/>
            <w:tcBorders>
              <w:top w:val="single" w:sz="4" w:space="0" w:color="auto"/>
              <w:left w:val="single" w:sz="4" w:space="0" w:color="auto"/>
              <w:bottom w:val="single" w:sz="4" w:space="0" w:color="auto"/>
              <w:right w:val="single" w:sz="4" w:space="0" w:color="auto"/>
            </w:tcBorders>
            <w:vAlign w:val="center"/>
          </w:tcPr>
          <w:p w14:paraId="21E4E1BA"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中标单价（元）</w:t>
            </w:r>
          </w:p>
        </w:tc>
        <w:tc>
          <w:tcPr>
            <w:tcW w:w="762" w:type="dxa"/>
            <w:tcBorders>
              <w:top w:val="single" w:sz="4" w:space="0" w:color="auto"/>
              <w:left w:val="single" w:sz="4" w:space="0" w:color="auto"/>
              <w:bottom w:val="single" w:sz="4" w:space="0" w:color="auto"/>
              <w:right w:val="single" w:sz="4" w:space="0" w:color="auto"/>
            </w:tcBorders>
            <w:vAlign w:val="center"/>
          </w:tcPr>
          <w:p w14:paraId="64B46A7E"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数量</w:t>
            </w:r>
          </w:p>
        </w:tc>
        <w:tc>
          <w:tcPr>
            <w:tcW w:w="1867" w:type="dxa"/>
            <w:tcBorders>
              <w:top w:val="single" w:sz="4" w:space="0" w:color="auto"/>
              <w:left w:val="single" w:sz="4" w:space="0" w:color="auto"/>
              <w:bottom w:val="single" w:sz="4" w:space="0" w:color="auto"/>
              <w:right w:val="single" w:sz="4" w:space="0" w:color="auto"/>
            </w:tcBorders>
            <w:vAlign w:val="center"/>
          </w:tcPr>
          <w:p w14:paraId="78666060"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中标总价（元）</w:t>
            </w:r>
          </w:p>
        </w:tc>
      </w:tr>
      <w:tr w:rsidR="00632877" w:rsidRPr="00FF49A7" w14:paraId="7772FEA9" w14:textId="77777777">
        <w:trPr>
          <w:cantSplit/>
          <w:trHeight w:val="438"/>
          <w:jc w:val="center"/>
        </w:trPr>
        <w:tc>
          <w:tcPr>
            <w:tcW w:w="945" w:type="dxa"/>
            <w:tcBorders>
              <w:top w:val="single" w:sz="4" w:space="0" w:color="auto"/>
              <w:left w:val="single" w:sz="4" w:space="0" w:color="auto"/>
              <w:bottom w:val="single" w:sz="4" w:space="0" w:color="auto"/>
              <w:right w:val="single" w:sz="4" w:space="0" w:color="auto"/>
            </w:tcBorders>
            <w:vAlign w:val="center"/>
          </w:tcPr>
          <w:p w14:paraId="425AC390"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1</w:t>
            </w:r>
          </w:p>
        </w:tc>
        <w:tc>
          <w:tcPr>
            <w:tcW w:w="1692" w:type="dxa"/>
            <w:tcBorders>
              <w:top w:val="single" w:sz="4" w:space="0" w:color="auto"/>
              <w:left w:val="single" w:sz="4" w:space="0" w:color="auto"/>
              <w:bottom w:val="single" w:sz="4" w:space="0" w:color="auto"/>
              <w:right w:val="single" w:sz="4" w:space="0" w:color="auto"/>
            </w:tcBorders>
            <w:vAlign w:val="center"/>
          </w:tcPr>
          <w:p w14:paraId="2F0D357E" w14:textId="77777777" w:rsidR="00632877" w:rsidRPr="00FF49A7" w:rsidRDefault="00632877">
            <w:pPr>
              <w:pStyle w:val="af3"/>
              <w:snapToGrid w:val="0"/>
              <w:spacing w:line="360" w:lineRule="auto"/>
              <w:rPr>
                <w:rFonts w:ascii="仿宋" w:eastAsia="仿宋" w:hAnsi="仿宋" w:cs="仿宋_GB2312"/>
                <w:color w:val="000000"/>
              </w:rPr>
            </w:pPr>
          </w:p>
        </w:tc>
        <w:tc>
          <w:tcPr>
            <w:tcW w:w="1800" w:type="dxa"/>
            <w:tcBorders>
              <w:top w:val="single" w:sz="4" w:space="0" w:color="auto"/>
              <w:left w:val="single" w:sz="4" w:space="0" w:color="auto"/>
              <w:bottom w:val="single" w:sz="4" w:space="0" w:color="auto"/>
              <w:right w:val="single" w:sz="4" w:space="0" w:color="auto"/>
            </w:tcBorders>
            <w:vAlign w:val="center"/>
          </w:tcPr>
          <w:p w14:paraId="28C9F5DF" w14:textId="77777777" w:rsidR="00632877" w:rsidRPr="00FF49A7" w:rsidRDefault="00632877">
            <w:pPr>
              <w:pStyle w:val="af3"/>
              <w:snapToGrid w:val="0"/>
              <w:spacing w:line="360" w:lineRule="auto"/>
              <w:rPr>
                <w:rFonts w:ascii="仿宋" w:eastAsia="仿宋" w:hAnsi="仿宋" w:cs="仿宋_GB2312"/>
                <w:color w:val="000000"/>
              </w:rPr>
            </w:pPr>
          </w:p>
        </w:tc>
        <w:tc>
          <w:tcPr>
            <w:tcW w:w="1758" w:type="dxa"/>
            <w:tcBorders>
              <w:top w:val="single" w:sz="4" w:space="0" w:color="auto"/>
              <w:left w:val="single" w:sz="4" w:space="0" w:color="auto"/>
              <w:bottom w:val="single" w:sz="4" w:space="0" w:color="auto"/>
              <w:right w:val="single" w:sz="4" w:space="0" w:color="auto"/>
            </w:tcBorders>
            <w:vAlign w:val="center"/>
          </w:tcPr>
          <w:p w14:paraId="66EA3058" w14:textId="77777777" w:rsidR="00632877" w:rsidRPr="00FF49A7" w:rsidRDefault="00632877">
            <w:pPr>
              <w:pStyle w:val="af3"/>
              <w:snapToGrid w:val="0"/>
              <w:spacing w:line="360" w:lineRule="auto"/>
              <w:rPr>
                <w:rFonts w:ascii="仿宋" w:eastAsia="仿宋" w:hAnsi="仿宋" w:cs="仿宋_GB2312"/>
                <w:color w:val="000000"/>
              </w:rPr>
            </w:pPr>
          </w:p>
        </w:tc>
        <w:tc>
          <w:tcPr>
            <w:tcW w:w="762" w:type="dxa"/>
            <w:tcBorders>
              <w:top w:val="single" w:sz="4" w:space="0" w:color="auto"/>
              <w:left w:val="single" w:sz="4" w:space="0" w:color="auto"/>
              <w:bottom w:val="single" w:sz="4" w:space="0" w:color="auto"/>
              <w:right w:val="single" w:sz="4" w:space="0" w:color="auto"/>
            </w:tcBorders>
            <w:vAlign w:val="center"/>
          </w:tcPr>
          <w:p w14:paraId="414D92FC" w14:textId="77777777" w:rsidR="00632877" w:rsidRPr="00FF49A7" w:rsidRDefault="00632877">
            <w:pPr>
              <w:pStyle w:val="af3"/>
              <w:snapToGrid w:val="0"/>
              <w:spacing w:line="360" w:lineRule="auto"/>
              <w:rPr>
                <w:rFonts w:ascii="仿宋" w:eastAsia="仿宋" w:hAnsi="仿宋" w:cs="仿宋_GB2312"/>
                <w:color w:val="000000"/>
              </w:rPr>
            </w:pPr>
          </w:p>
        </w:tc>
        <w:tc>
          <w:tcPr>
            <w:tcW w:w="1867" w:type="dxa"/>
            <w:tcBorders>
              <w:top w:val="single" w:sz="4" w:space="0" w:color="auto"/>
              <w:left w:val="single" w:sz="4" w:space="0" w:color="auto"/>
              <w:bottom w:val="single" w:sz="4" w:space="0" w:color="auto"/>
              <w:right w:val="single" w:sz="4" w:space="0" w:color="auto"/>
            </w:tcBorders>
            <w:vAlign w:val="center"/>
          </w:tcPr>
          <w:p w14:paraId="580CA06B" w14:textId="77777777" w:rsidR="00632877" w:rsidRPr="00FF49A7" w:rsidRDefault="00632877">
            <w:pPr>
              <w:pStyle w:val="af3"/>
              <w:snapToGrid w:val="0"/>
              <w:spacing w:line="360" w:lineRule="auto"/>
              <w:rPr>
                <w:rFonts w:ascii="仿宋" w:eastAsia="仿宋" w:hAnsi="仿宋" w:cs="仿宋_GB2312"/>
                <w:color w:val="000000"/>
              </w:rPr>
            </w:pPr>
          </w:p>
        </w:tc>
      </w:tr>
      <w:tr w:rsidR="00632877" w:rsidRPr="00FF49A7" w14:paraId="4FE7167D" w14:textId="77777777">
        <w:trPr>
          <w:cantSplit/>
          <w:trHeight w:val="483"/>
          <w:jc w:val="center"/>
        </w:trPr>
        <w:tc>
          <w:tcPr>
            <w:tcW w:w="945" w:type="dxa"/>
            <w:tcBorders>
              <w:top w:val="single" w:sz="4" w:space="0" w:color="auto"/>
              <w:left w:val="single" w:sz="4" w:space="0" w:color="auto"/>
              <w:bottom w:val="single" w:sz="4" w:space="0" w:color="auto"/>
              <w:right w:val="single" w:sz="4" w:space="0" w:color="auto"/>
            </w:tcBorders>
            <w:vAlign w:val="center"/>
          </w:tcPr>
          <w:p w14:paraId="11A098C7"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2</w:t>
            </w:r>
          </w:p>
        </w:tc>
        <w:tc>
          <w:tcPr>
            <w:tcW w:w="1692" w:type="dxa"/>
            <w:tcBorders>
              <w:top w:val="single" w:sz="4" w:space="0" w:color="auto"/>
              <w:left w:val="single" w:sz="4" w:space="0" w:color="auto"/>
              <w:bottom w:val="single" w:sz="4" w:space="0" w:color="auto"/>
              <w:right w:val="single" w:sz="4" w:space="0" w:color="auto"/>
            </w:tcBorders>
            <w:vAlign w:val="center"/>
          </w:tcPr>
          <w:p w14:paraId="5911B5AD" w14:textId="77777777" w:rsidR="00632877" w:rsidRPr="00FF49A7" w:rsidRDefault="00632877">
            <w:pPr>
              <w:pStyle w:val="af3"/>
              <w:snapToGrid w:val="0"/>
              <w:spacing w:line="360" w:lineRule="auto"/>
              <w:rPr>
                <w:rFonts w:ascii="仿宋" w:eastAsia="仿宋" w:hAnsi="仿宋" w:cs="仿宋_GB2312"/>
                <w:color w:val="000000"/>
              </w:rPr>
            </w:pPr>
          </w:p>
        </w:tc>
        <w:tc>
          <w:tcPr>
            <w:tcW w:w="1800" w:type="dxa"/>
            <w:tcBorders>
              <w:top w:val="single" w:sz="4" w:space="0" w:color="auto"/>
              <w:left w:val="single" w:sz="4" w:space="0" w:color="auto"/>
              <w:bottom w:val="single" w:sz="4" w:space="0" w:color="auto"/>
              <w:right w:val="single" w:sz="4" w:space="0" w:color="auto"/>
            </w:tcBorders>
            <w:vAlign w:val="center"/>
          </w:tcPr>
          <w:p w14:paraId="17738E35" w14:textId="77777777" w:rsidR="00632877" w:rsidRPr="00FF49A7" w:rsidRDefault="00632877">
            <w:pPr>
              <w:pStyle w:val="af3"/>
              <w:snapToGrid w:val="0"/>
              <w:spacing w:line="360" w:lineRule="auto"/>
              <w:rPr>
                <w:rFonts w:ascii="仿宋" w:eastAsia="仿宋" w:hAnsi="仿宋" w:cs="仿宋_GB2312"/>
                <w:color w:val="000000"/>
              </w:rPr>
            </w:pPr>
          </w:p>
        </w:tc>
        <w:tc>
          <w:tcPr>
            <w:tcW w:w="1758" w:type="dxa"/>
            <w:tcBorders>
              <w:top w:val="single" w:sz="4" w:space="0" w:color="auto"/>
              <w:left w:val="single" w:sz="4" w:space="0" w:color="auto"/>
              <w:bottom w:val="single" w:sz="4" w:space="0" w:color="auto"/>
              <w:right w:val="single" w:sz="4" w:space="0" w:color="auto"/>
            </w:tcBorders>
            <w:vAlign w:val="center"/>
          </w:tcPr>
          <w:p w14:paraId="4723515C" w14:textId="77777777" w:rsidR="00632877" w:rsidRPr="00FF49A7" w:rsidRDefault="00632877">
            <w:pPr>
              <w:pStyle w:val="af3"/>
              <w:snapToGrid w:val="0"/>
              <w:spacing w:line="360" w:lineRule="auto"/>
              <w:rPr>
                <w:rFonts w:ascii="仿宋" w:eastAsia="仿宋" w:hAnsi="仿宋" w:cs="仿宋_GB2312"/>
                <w:color w:val="000000"/>
              </w:rPr>
            </w:pPr>
          </w:p>
        </w:tc>
        <w:tc>
          <w:tcPr>
            <w:tcW w:w="762" w:type="dxa"/>
            <w:tcBorders>
              <w:top w:val="single" w:sz="4" w:space="0" w:color="auto"/>
              <w:left w:val="single" w:sz="4" w:space="0" w:color="auto"/>
              <w:bottom w:val="single" w:sz="4" w:space="0" w:color="auto"/>
              <w:right w:val="single" w:sz="4" w:space="0" w:color="auto"/>
            </w:tcBorders>
            <w:vAlign w:val="center"/>
          </w:tcPr>
          <w:p w14:paraId="30F5028D" w14:textId="77777777" w:rsidR="00632877" w:rsidRPr="00FF49A7" w:rsidRDefault="00632877">
            <w:pPr>
              <w:pStyle w:val="af3"/>
              <w:snapToGrid w:val="0"/>
              <w:spacing w:line="360" w:lineRule="auto"/>
              <w:rPr>
                <w:rFonts w:ascii="仿宋" w:eastAsia="仿宋" w:hAnsi="仿宋" w:cs="仿宋_GB2312"/>
                <w:color w:val="000000"/>
              </w:rPr>
            </w:pPr>
          </w:p>
        </w:tc>
        <w:tc>
          <w:tcPr>
            <w:tcW w:w="1867" w:type="dxa"/>
            <w:tcBorders>
              <w:top w:val="single" w:sz="4" w:space="0" w:color="auto"/>
              <w:left w:val="single" w:sz="4" w:space="0" w:color="auto"/>
              <w:bottom w:val="single" w:sz="4" w:space="0" w:color="auto"/>
              <w:right w:val="single" w:sz="4" w:space="0" w:color="auto"/>
            </w:tcBorders>
            <w:vAlign w:val="center"/>
          </w:tcPr>
          <w:p w14:paraId="426FA3AE" w14:textId="77777777" w:rsidR="00632877" w:rsidRPr="00FF49A7" w:rsidRDefault="00632877">
            <w:pPr>
              <w:pStyle w:val="af3"/>
              <w:snapToGrid w:val="0"/>
              <w:spacing w:line="360" w:lineRule="auto"/>
              <w:rPr>
                <w:rFonts w:ascii="仿宋" w:eastAsia="仿宋" w:hAnsi="仿宋" w:cs="仿宋_GB2312"/>
                <w:color w:val="000000"/>
              </w:rPr>
            </w:pPr>
          </w:p>
        </w:tc>
      </w:tr>
    </w:tbl>
    <w:p w14:paraId="6F568FCD"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color w:val="000000"/>
        </w:rPr>
        <w:t>三、技术资料</w:t>
      </w:r>
    </w:p>
    <w:p w14:paraId="66D795DE"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color w:val="000000"/>
        </w:rPr>
        <w:t>1</w:t>
      </w:r>
      <w:r w:rsidRPr="00FF49A7">
        <w:rPr>
          <w:rFonts w:ascii="仿宋" w:eastAsia="仿宋" w:hAnsi="仿宋" w:cs="仿宋_GB2312" w:hint="eastAsia"/>
          <w:color w:val="000000"/>
        </w:rPr>
        <w:t>.</w:t>
      </w:r>
      <w:r w:rsidRPr="00FF49A7">
        <w:rPr>
          <w:rFonts w:ascii="仿宋" w:eastAsia="仿宋" w:hAnsi="仿宋" w:cs="仿宋_GB2312"/>
          <w:color w:val="000000"/>
        </w:rPr>
        <w:t>乙方应按招标文件规定的时间向甲方提供有关技术资料。</w:t>
      </w:r>
    </w:p>
    <w:p w14:paraId="779D6326"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color w:val="000000"/>
        </w:rPr>
        <w:t>2</w:t>
      </w:r>
      <w:r w:rsidRPr="00FF49A7">
        <w:rPr>
          <w:rFonts w:ascii="仿宋" w:eastAsia="仿宋" w:hAnsi="仿宋" w:cs="仿宋_GB2312" w:hint="eastAsia"/>
          <w:color w:val="000000"/>
        </w:rPr>
        <w:t>.</w:t>
      </w:r>
      <w:r w:rsidRPr="00FF49A7">
        <w:rPr>
          <w:rFonts w:ascii="仿宋" w:eastAsia="仿宋" w:hAnsi="仿宋" w:cs="仿宋_GB2312"/>
          <w:color w:val="000000"/>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BF1B285"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color w:val="000000"/>
        </w:rPr>
        <w:t>四、知识产权</w:t>
      </w:r>
    </w:p>
    <w:p w14:paraId="325A9320"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color w:val="000000"/>
        </w:rPr>
        <w:t>乙方应保证提供服务过程中不会侵犯任何第三方的知识产权。</w:t>
      </w:r>
    </w:p>
    <w:p w14:paraId="57CB0160"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五</w:t>
      </w:r>
      <w:r w:rsidRPr="00FF49A7">
        <w:rPr>
          <w:rFonts w:ascii="仿宋" w:eastAsia="仿宋" w:hAnsi="仿宋" w:cs="仿宋_GB2312"/>
          <w:color w:val="000000"/>
        </w:rPr>
        <w:t>、履约保证金</w:t>
      </w:r>
    </w:p>
    <w:p w14:paraId="2200960B"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lastRenderedPageBreak/>
        <w:t>本</w:t>
      </w:r>
      <w:r w:rsidRPr="00FF49A7">
        <w:rPr>
          <w:rFonts w:ascii="仿宋" w:eastAsia="仿宋" w:hAnsi="仿宋" w:cs="仿宋_GB2312"/>
          <w:color w:val="000000"/>
        </w:rPr>
        <w:t>合同履约保证金</w:t>
      </w:r>
      <w:r w:rsidRPr="00FF49A7">
        <w:rPr>
          <w:rFonts w:ascii="仿宋" w:eastAsia="仿宋" w:hAnsi="仿宋" w:cs="仿宋_GB2312" w:hint="eastAsia"/>
          <w:color w:val="000000"/>
        </w:rPr>
        <w:t xml:space="preserve"> </w:t>
      </w:r>
      <w:r w:rsidRPr="00FF49A7">
        <w:rPr>
          <w:rFonts w:ascii="仿宋" w:eastAsia="仿宋" w:hAnsi="仿宋" w:cs="仿宋_GB2312"/>
          <w:color w:val="000000"/>
        </w:rPr>
        <w:t xml:space="preserve">   元。</w:t>
      </w:r>
      <w:r w:rsidRPr="00FF49A7">
        <w:rPr>
          <w:rFonts w:ascii="仿宋" w:eastAsia="仿宋" w:hAnsi="仿宋" w:cs="仿宋_GB2312" w:hint="eastAsia"/>
          <w:color w:val="000000"/>
        </w:rPr>
        <w:t>（乙方应当以支票、汇票、本票或者金融机构、担保机构出具的保函等非现金形式提交。）</w:t>
      </w:r>
    </w:p>
    <w:p w14:paraId="0B88F97E"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六、转包或分包</w:t>
      </w:r>
    </w:p>
    <w:p w14:paraId="20D813EB"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color w:val="000000"/>
        </w:rPr>
        <w:t>1</w:t>
      </w:r>
      <w:r w:rsidRPr="00FF49A7">
        <w:rPr>
          <w:rFonts w:ascii="仿宋" w:eastAsia="仿宋" w:hAnsi="仿宋" w:cs="仿宋_GB2312" w:hint="eastAsia"/>
          <w:color w:val="000000"/>
        </w:rPr>
        <w:t>.本合同范围的服务，应由</w:t>
      </w:r>
      <w:r w:rsidRPr="00FF49A7">
        <w:rPr>
          <w:rFonts w:ascii="仿宋" w:eastAsia="仿宋" w:hAnsi="仿宋" w:cs="仿宋_GB2312"/>
          <w:color w:val="000000"/>
        </w:rPr>
        <w:t>乙</w:t>
      </w:r>
      <w:r w:rsidRPr="00FF49A7">
        <w:rPr>
          <w:rFonts w:ascii="仿宋" w:eastAsia="仿宋" w:hAnsi="仿宋" w:cs="仿宋_GB2312" w:hint="eastAsia"/>
          <w:color w:val="000000"/>
        </w:rPr>
        <w:t>方直接供应，不得转让他人供应；</w:t>
      </w:r>
    </w:p>
    <w:p w14:paraId="1C80DA3E"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color w:val="000000"/>
        </w:rPr>
        <w:t>2</w:t>
      </w:r>
      <w:r w:rsidRPr="00FF49A7">
        <w:rPr>
          <w:rFonts w:ascii="仿宋" w:eastAsia="仿宋" w:hAnsi="仿宋" w:cs="仿宋_GB2312" w:hint="eastAsia"/>
          <w:color w:val="000000"/>
        </w:rPr>
        <w:t>.除非得到甲方的书面同意，</w:t>
      </w:r>
      <w:r w:rsidRPr="00FF49A7">
        <w:rPr>
          <w:rFonts w:ascii="仿宋" w:eastAsia="仿宋" w:hAnsi="仿宋" w:cs="仿宋_GB2312"/>
          <w:color w:val="000000"/>
        </w:rPr>
        <w:t>乙</w:t>
      </w:r>
      <w:r w:rsidRPr="00FF49A7">
        <w:rPr>
          <w:rFonts w:ascii="仿宋" w:eastAsia="仿宋" w:hAnsi="仿宋" w:cs="仿宋_GB2312" w:hint="eastAsia"/>
          <w:color w:val="000000"/>
        </w:rPr>
        <w:t>方不得将本合同范围的服务全部或部分分包给他人供应；</w:t>
      </w:r>
    </w:p>
    <w:p w14:paraId="16413506"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color w:val="000000"/>
        </w:rPr>
        <w:t>3</w:t>
      </w:r>
      <w:r w:rsidRPr="00FF49A7">
        <w:rPr>
          <w:rFonts w:ascii="仿宋" w:eastAsia="仿宋" w:hAnsi="仿宋" w:cs="仿宋_GB2312" w:hint="eastAsia"/>
          <w:color w:val="000000"/>
        </w:rPr>
        <w:t>.如有转让和未经甲方同意的分包行为，甲方有权解除合同，没收履约保证金并追究乙方的违约责任。</w:t>
      </w:r>
    </w:p>
    <w:p w14:paraId="5E9BD901"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七</w:t>
      </w:r>
      <w:r w:rsidRPr="00FF49A7">
        <w:rPr>
          <w:rFonts w:ascii="仿宋" w:eastAsia="仿宋" w:hAnsi="仿宋" w:cs="仿宋_GB2312"/>
          <w:color w:val="000000"/>
        </w:rPr>
        <w:t>、服务质量保证期</w:t>
      </w:r>
    </w:p>
    <w:p w14:paraId="1BE0F38D"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color w:val="000000"/>
        </w:rPr>
        <w:t>1</w:t>
      </w:r>
      <w:r w:rsidRPr="00FF49A7">
        <w:rPr>
          <w:rFonts w:ascii="仿宋" w:eastAsia="仿宋" w:hAnsi="仿宋" w:cs="仿宋_GB2312" w:hint="eastAsia"/>
          <w:color w:val="000000"/>
        </w:rPr>
        <w:t>.</w:t>
      </w:r>
      <w:r w:rsidRPr="00FF49A7">
        <w:rPr>
          <w:rFonts w:ascii="仿宋" w:eastAsia="仿宋" w:hAnsi="仿宋" w:cs="仿宋_GB2312"/>
          <w:color w:val="000000"/>
        </w:rPr>
        <w:t xml:space="preserve"> 服务质量保证期      年。（自验收合格之日起计）</w:t>
      </w:r>
    </w:p>
    <w:p w14:paraId="1FEC2930"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八</w:t>
      </w:r>
      <w:r w:rsidRPr="00FF49A7">
        <w:rPr>
          <w:rFonts w:ascii="仿宋" w:eastAsia="仿宋" w:hAnsi="仿宋" w:cs="仿宋_GB2312"/>
          <w:color w:val="000000"/>
        </w:rPr>
        <w:t>、合同履行时间、履行方式及履行地点</w:t>
      </w:r>
    </w:p>
    <w:p w14:paraId="41F4DC6C"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color w:val="000000"/>
        </w:rPr>
        <w:t>1</w:t>
      </w:r>
      <w:r w:rsidRPr="00FF49A7">
        <w:rPr>
          <w:rFonts w:ascii="仿宋" w:eastAsia="仿宋" w:hAnsi="仿宋" w:cs="仿宋_GB2312" w:hint="eastAsia"/>
          <w:color w:val="000000"/>
        </w:rPr>
        <w:t>.</w:t>
      </w:r>
      <w:r w:rsidRPr="00FF49A7">
        <w:rPr>
          <w:rFonts w:ascii="仿宋" w:eastAsia="仿宋" w:hAnsi="仿宋" w:cs="仿宋_GB2312"/>
          <w:color w:val="000000"/>
        </w:rPr>
        <w:t xml:space="preserve"> 履行时间：</w:t>
      </w:r>
    </w:p>
    <w:p w14:paraId="69B8E7BC"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color w:val="000000"/>
        </w:rPr>
        <w:t>2</w:t>
      </w:r>
      <w:r w:rsidRPr="00FF49A7">
        <w:rPr>
          <w:rFonts w:ascii="仿宋" w:eastAsia="仿宋" w:hAnsi="仿宋" w:cs="仿宋_GB2312" w:hint="eastAsia"/>
          <w:color w:val="000000"/>
        </w:rPr>
        <w:t>.</w:t>
      </w:r>
      <w:r w:rsidRPr="00FF49A7">
        <w:rPr>
          <w:rFonts w:ascii="仿宋" w:eastAsia="仿宋" w:hAnsi="仿宋" w:cs="仿宋_GB2312"/>
          <w:color w:val="000000"/>
        </w:rPr>
        <w:t xml:space="preserve"> 履行方式：</w:t>
      </w:r>
    </w:p>
    <w:p w14:paraId="759F0297"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color w:val="000000"/>
        </w:rPr>
        <w:t>3</w:t>
      </w:r>
      <w:r w:rsidRPr="00FF49A7">
        <w:rPr>
          <w:rFonts w:ascii="仿宋" w:eastAsia="仿宋" w:hAnsi="仿宋" w:cs="仿宋_GB2312" w:hint="eastAsia"/>
          <w:color w:val="000000"/>
        </w:rPr>
        <w:t>.</w:t>
      </w:r>
      <w:r w:rsidRPr="00FF49A7">
        <w:rPr>
          <w:rFonts w:ascii="仿宋" w:eastAsia="仿宋" w:hAnsi="仿宋" w:cs="仿宋_GB2312"/>
          <w:color w:val="000000"/>
        </w:rPr>
        <w:t xml:space="preserve"> 履行地点：</w:t>
      </w:r>
    </w:p>
    <w:p w14:paraId="70335F40"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九、款项支付</w:t>
      </w:r>
    </w:p>
    <w:p w14:paraId="7DDA18F3"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1.</w:t>
      </w:r>
      <w:r w:rsidRPr="00FF49A7">
        <w:rPr>
          <w:rFonts w:ascii="仿宋" w:eastAsia="仿宋" w:hAnsi="仿宋" w:cs="仿宋_GB2312"/>
          <w:color w:val="000000"/>
        </w:rPr>
        <w:t>付款方式：</w:t>
      </w:r>
    </w:p>
    <w:p w14:paraId="32FC287A"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2.合同履行完毕，需方根据合同进行验收，验收合格后供应商按财政结算要求办理货款结算手续。</w:t>
      </w:r>
    </w:p>
    <w:p w14:paraId="0EA99016"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十、税费</w:t>
      </w:r>
    </w:p>
    <w:p w14:paraId="1A096593"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本合同执行中相关的一切税费均由</w:t>
      </w:r>
      <w:r w:rsidRPr="00FF49A7">
        <w:rPr>
          <w:rFonts w:ascii="仿宋" w:eastAsia="仿宋" w:hAnsi="仿宋" w:cs="仿宋_GB2312"/>
          <w:color w:val="000000"/>
        </w:rPr>
        <w:t>乙</w:t>
      </w:r>
      <w:r w:rsidRPr="00FF49A7">
        <w:rPr>
          <w:rFonts w:ascii="仿宋" w:eastAsia="仿宋" w:hAnsi="仿宋" w:cs="仿宋_GB2312" w:hint="eastAsia"/>
          <w:color w:val="000000"/>
        </w:rPr>
        <w:t>方负担。</w:t>
      </w:r>
    </w:p>
    <w:p w14:paraId="758A7A1D"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color w:val="000000"/>
        </w:rPr>
        <w:t>十</w:t>
      </w:r>
      <w:r w:rsidRPr="00FF49A7">
        <w:rPr>
          <w:rFonts w:ascii="仿宋" w:eastAsia="仿宋" w:hAnsi="仿宋" w:cs="仿宋_GB2312" w:hint="eastAsia"/>
          <w:color w:val="000000"/>
        </w:rPr>
        <w:t>一</w:t>
      </w:r>
      <w:r w:rsidRPr="00FF49A7">
        <w:rPr>
          <w:rFonts w:ascii="仿宋" w:eastAsia="仿宋" w:hAnsi="仿宋" w:cs="仿宋_GB2312"/>
          <w:color w:val="000000"/>
        </w:rPr>
        <w:t>、质量保证及后续服务</w:t>
      </w:r>
    </w:p>
    <w:p w14:paraId="5C7B8FD6"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color w:val="000000"/>
        </w:rPr>
        <w:t>1</w:t>
      </w:r>
      <w:r w:rsidRPr="00FF49A7">
        <w:rPr>
          <w:rFonts w:ascii="仿宋" w:eastAsia="仿宋" w:hAnsi="仿宋" w:cs="仿宋_GB2312" w:hint="eastAsia"/>
          <w:color w:val="000000"/>
        </w:rPr>
        <w:t>.</w:t>
      </w:r>
      <w:r w:rsidRPr="00FF49A7">
        <w:rPr>
          <w:rFonts w:ascii="仿宋" w:eastAsia="仿宋" w:hAnsi="仿宋" w:cs="仿宋_GB2312"/>
          <w:color w:val="000000"/>
        </w:rPr>
        <w:t xml:space="preserve"> 乙方应按招标文件规定向甲方提供服务。</w:t>
      </w:r>
    </w:p>
    <w:p w14:paraId="0B49F4C3"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color w:val="000000"/>
        </w:rPr>
        <w:t>2</w:t>
      </w:r>
      <w:r w:rsidRPr="00FF49A7">
        <w:rPr>
          <w:rFonts w:ascii="仿宋" w:eastAsia="仿宋" w:hAnsi="仿宋" w:cs="仿宋_GB2312" w:hint="eastAsia"/>
          <w:color w:val="000000"/>
        </w:rPr>
        <w:t>.</w:t>
      </w:r>
      <w:r w:rsidRPr="00FF49A7">
        <w:rPr>
          <w:rFonts w:ascii="仿宋" w:eastAsia="仿宋" w:hAnsi="仿宋" w:cs="仿宋_GB2312"/>
          <w:color w:val="000000"/>
        </w:rPr>
        <w:t xml:space="preserve"> 乙方提供的服务成果在服务质量保证期内发生故障，乙方应负责免费提供后续服务。对达不到要求者，根据实际情况，经双方协商，可按以下办法处理：</w:t>
      </w:r>
    </w:p>
    <w:p w14:paraId="2F3FA586"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⑴</w:t>
      </w:r>
      <w:r w:rsidRPr="00FF49A7">
        <w:rPr>
          <w:rFonts w:ascii="仿宋" w:eastAsia="仿宋" w:hAnsi="仿宋" w:cs="仿宋_GB2312"/>
          <w:color w:val="000000"/>
        </w:rPr>
        <w:t>重做：由乙方承担所发生的全部费用。</w:t>
      </w:r>
    </w:p>
    <w:p w14:paraId="37BDC080"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⑵</w:t>
      </w:r>
      <w:r w:rsidRPr="00FF49A7">
        <w:rPr>
          <w:rFonts w:ascii="仿宋" w:eastAsia="仿宋" w:hAnsi="仿宋" w:cs="仿宋_GB2312"/>
          <w:color w:val="000000"/>
        </w:rPr>
        <w:t>贬值处理：由甲乙双方合议定价。</w:t>
      </w:r>
    </w:p>
    <w:p w14:paraId="058EB888"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⑶</w:t>
      </w:r>
      <w:r w:rsidRPr="00FF49A7">
        <w:rPr>
          <w:rFonts w:ascii="仿宋" w:eastAsia="仿宋" w:hAnsi="仿宋" w:cs="仿宋_GB2312"/>
          <w:color w:val="000000"/>
        </w:rPr>
        <w:t>解除合同。</w:t>
      </w:r>
    </w:p>
    <w:p w14:paraId="4F49FE91"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color w:val="000000"/>
        </w:rPr>
        <w:t>3</w:t>
      </w:r>
      <w:r w:rsidRPr="00FF49A7">
        <w:rPr>
          <w:rFonts w:ascii="仿宋" w:eastAsia="仿宋" w:hAnsi="仿宋" w:cs="仿宋_GB2312" w:hint="eastAsia"/>
          <w:color w:val="000000"/>
        </w:rPr>
        <w:t>.</w:t>
      </w:r>
      <w:r w:rsidRPr="00FF49A7">
        <w:rPr>
          <w:rFonts w:ascii="仿宋" w:eastAsia="仿宋" w:hAnsi="仿宋" w:cs="仿宋_GB2312"/>
          <w:color w:val="000000"/>
        </w:rPr>
        <w:t xml:space="preserve"> 如在使用过程中发生问题，乙方在接到甲方通知后在</w:t>
      </w:r>
      <w:r w:rsidRPr="00FF49A7">
        <w:rPr>
          <w:rFonts w:ascii="仿宋" w:eastAsia="仿宋" w:hAnsi="仿宋" w:cs="仿宋_GB2312" w:hint="eastAsia"/>
          <w:color w:val="000000"/>
        </w:rPr>
        <w:t xml:space="preserve">   </w:t>
      </w:r>
      <w:r w:rsidRPr="00FF49A7">
        <w:rPr>
          <w:rFonts w:ascii="仿宋" w:eastAsia="仿宋" w:hAnsi="仿宋" w:cs="仿宋_GB2312"/>
          <w:color w:val="000000"/>
        </w:rPr>
        <w:t>小时内到达甲方现场。</w:t>
      </w:r>
    </w:p>
    <w:p w14:paraId="64B7CD40"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color w:val="000000"/>
        </w:rPr>
        <w:t>4</w:t>
      </w:r>
      <w:r w:rsidRPr="00FF49A7">
        <w:rPr>
          <w:rFonts w:ascii="仿宋" w:eastAsia="仿宋" w:hAnsi="仿宋" w:cs="仿宋_GB2312" w:hint="eastAsia"/>
          <w:color w:val="000000"/>
        </w:rPr>
        <w:t>.</w:t>
      </w:r>
      <w:r w:rsidRPr="00FF49A7">
        <w:rPr>
          <w:rFonts w:ascii="仿宋" w:eastAsia="仿宋" w:hAnsi="仿宋" w:cs="仿宋_GB2312"/>
          <w:color w:val="000000"/>
        </w:rPr>
        <w:t>在服务质量保证期内，乙方应对出现的质量及安全问题负责处理解决并承担一切费用。</w:t>
      </w:r>
    </w:p>
    <w:p w14:paraId="7A4A0283"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color w:val="000000"/>
        </w:rPr>
        <w:lastRenderedPageBreak/>
        <w:t>十</w:t>
      </w:r>
      <w:r w:rsidRPr="00FF49A7">
        <w:rPr>
          <w:rFonts w:ascii="仿宋" w:eastAsia="仿宋" w:hAnsi="仿宋" w:cs="仿宋_GB2312" w:hint="eastAsia"/>
          <w:color w:val="000000"/>
        </w:rPr>
        <w:t>二</w:t>
      </w:r>
      <w:r w:rsidRPr="00FF49A7">
        <w:rPr>
          <w:rFonts w:ascii="仿宋" w:eastAsia="仿宋" w:hAnsi="仿宋" w:cs="仿宋_GB2312"/>
          <w:color w:val="000000"/>
        </w:rPr>
        <w:t>、</w:t>
      </w:r>
      <w:r w:rsidRPr="00FF49A7">
        <w:rPr>
          <w:rFonts w:ascii="仿宋" w:eastAsia="仿宋" w:hAnsi="仿宋" w:cs="仿宋_GB2312" w:hint="eastAsia"/>
          <w:color w:val="000000"/>
        </w:rPr>
        <w:t>违约责任</w:t>
      </w:r>
    </w:p>
    <w:p w14:paraId="044F5BDF"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1.甲方无正当理由拒绝接收服务的，甲方向乙方偿付合同款项百分之 五 作为违约金。</w:t>
      </w:r>
    </w:p>
    <w:p w14:paraId="73842C49"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2.甲方无故逾期验收和办理款项支付手续的，甲方应按逾期付款总额每日万分之 五向乙方支付违约金。</w:t>
      </w:r>
    </w:p>
    <w:p w14:paraId="30A3E827"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3.乙方未能如期提供服务的，每日向甲方支付合同款项的千分之 六 作为违约金。乙方超过约定日期10个工作日仍不能提供服务的，甲方可解除本合同，不予退还履约保证金，如造成甲方损失超过履约保证金的，超出部分由乙方继续承担赔偿责任。</w:t>
      </w:r>
    </w:p>
    <w:p w14:paraId="1B0DEEEC"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4.供方在服务项目验收合格之日起保修期内违反本合同有关承诺保证的，损失由乙方承担赔偿。</w:t>
      </w:r>
    </w:p>
    <w:p w14:paraId="0093838B"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5.如发现乙方违反招投标文件和合同的有关规定，甲方有权根据约定和《杭州市政府采购供应商合同履行和售后服务考核暂行办法》，对乙方进行处罚，并有权提前终止合同。</w:t>
      </w:r>
    </w:p>
    <w:p w14:paraId="362A1AA0"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十三、争议的解决</w:t>
      </w:r>
    </w:p>
    <w:p w14:paraId="084C4FA2"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因本合同引起的或与本合同有关的任何争议，合同双方应首先通过协商解决，达成书面协议，如协商不成，可选择下列第      种方式解决。</w:t>
      </w:r>
    </w:p>
    <w:p w14:paraId="7297C12E"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（1）提请杭州仲裁委员会按照该会仲裁规则进行仲裁，仲裁裁决是终局的，对合同双方均有约束力。</w:t>
      </w:r>
    </w:p>
    <w:p w14:paraId="42DAFEEB"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（2）向有管辖权的人民法院提起诉讼。</w:t>
      </w:r>
    </w:p>
    <w:p w14:paraId="667244ED"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十四、合同生效</w:t>
      </w:r>
    </w:p>
    <w:p w14:paraId="48CB23D8"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1.中标方持中标通知书作为与需方签订合同的凭证。</w:t>
      </w:r>
    </w:p>
    <w:p w14:paraId="342AF6F4"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2.本合同经需、供双方法定代表人（符合浙财采监【2013】24号第六条规定的为负责人）或其授权委托人签字并加盖单位公章后生效。</w:t>
      </w:r>
    </w:p>
    <w:p w14:paraId="0536F5C1" w14:textId="77E66FD1" w:rsidR="00632877" w:rsidRPr="00FF49A7" w:rsidRDefault="00D528DB" w:rsidP="005013E6">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需方（盖章）：                      供方（盖章）：</w:t>
      </w:r>
    </w:p>
    <w:p w14:paraId="287E94E7"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地址：                             地址：</w:t>
      </w:r>
    </w:p>
    <w:p w14:paraId="2E90977E" w14:textId="17AD12D4" w:rsidR="00632877" w:rsidRPr="00FF49A7" w:rsidRDefault="00D528DB" w:rsidP="005013E6">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 xml:space="preserve">法定代表人（或委托代理人）签名：   法定代表人（或委托代理人）签名：                    </w:t>
      </w:r>
    </w:p>
    <w:p w14:paraId="7C1076EA"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联系电话：                         联系电话：</w:t>
      </w:r>
    </w:p>
    <w:p w14:paraId="1EAEED6A"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邮政编码：                         邮政编码：</w:t>
      </w:r>
    </w:p>
    <w:p w14:paraId="37D6BF78"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 xml:space="preserve">开户银行：                         开户银行：      </w:t>
      </w:r>
    </w:p>
    <w:p w14:paraId="447C2EC4" w14:textId="77777777" w:rsidR="00632877" w:rsidRPr="00FF49A7" w:rsidRDefault="00D528DB">
      <w:pPr>
        <w:pStyle w:val="af3"/>
        <w:snapToGrid w:val="0"/>
        <w:spacing w:line="360" w:lineRule="auto"/>
        <w:rPr>
          <w:rFonts w:ascii="仿宋" w:eastAsia="仿宋" w:hAnsi="仿宋" w:cs="仿宋_GB2312"/>
          <w:color w:val="000000"/>
        </w:rPr>
      </w:pPr>
      <w:r w:rsidRPr="00FF49A7">
        <w:rPr>
          <w:rFonts w:ascii="仿宋" w:eastAsia="仿宋" w:hAnsi="仿宋" w:cs="仿宋_GB2312" w:hint="eastAsia"/>
          <w:color w:val="000000"/>
        </w:rPr>
        <w:t>帐号：                             帐号：</w:t>
      </w:r>
    </w:p>
    <w:p w14:paraId="6B1AFCAD" w14:textId="77777777" w:rsidR="00632877" w:rsidRPr="00FF49A7" w:rsidRDefault="00D528DB">
      <w:pPr>
        <w:pStyle w:val="10"/>
      </w:pPr>
      <w:r w:rsidRPr="00FF49A7">
        <w:br w:type="page"/>
      </w:r>
      <w:r w:rsidRPr="00FF49A7">
        <w:rPr>
          <w:rFonts w:hint="eastAsia"/>
        </w:rPr>
        <w:lastRenderedPageBreak/>
        <w:t>第六部分</w:t>
      </w:r>
      <w:bookmarkEnd w:id="437"/>
      <w:r w:rsidRPr="00FF49A7">
        <w:rPr>
          <w:rFonts w:hint="eastAsia"/>
        </w:rPr>
        <w:t xml:space="preserve"> </w:t>
      </w:r>
      <w:bookmarkEnd w:id="438"/>
      <w:r w:rsidRPr="00FF49A7">
        <w:rPr>
          <w:rFonts w:hint="eastAsia"/>
        </w:rPr>
        <w:t>应提交的有关格式范例</w:t>
      </w:r>
    </w:p>
    <w:p w14:paraId="055C7322" w14:textId="77777777" w:rsidR="00632877" w:rsidRPr="00FF49A7" w:rsidRDefault="00D528DB">
      <w:pPr>
        <w:spacing w:line="360" w:lineRule="auto"/>
        <w:ind w:firstLineChars="200" w:firstLine="480"/>
        <w:outlineLvl w:val="0"/>
        <w:rPr>
          <w:rFonts w:ascii="仿宋" w:eastAsia="仿宋" w:hAnsi="仿宋" w:cs="仿宋_GB2312"/>
          <w:color w:val="000000"/>
          <w:sz w:val="24"/>
        </w:rPr>
      </w:pPr>
      <w:r w:rsidRPr="00FF49A7">
        <w:rPr>
          <w:rFonts w:ascii="仿宋" w:eastAsia="仿宋" w:hAnsi="仿宋" w:cs="仿宋_GB2312" w:hint="eastAsia"/>
          <w:color w:val="000000"/>
          <w:sz w:val="24"/>
        </w:rPr>
        <w:t>投标人按照以下格式编制投标文件，并将资格文件、报价文件、商务技术文件分别装订成册。</w:t>
      </w:r>
    </w:p>
    <w:p w14:paraId="46B9A39C" w14:textId="77777777" w:rsidR="00632877" w:rsidRPr="00FF49A7" w:rsidRDefault="00632877">
      <w:pPr>
        <w:spacing w:line="360" w:lineRule="auto"/>
        <w:jc w:val="center"/>
        <w:outlineLvl w:val="0"/>
        <w:rPr>
          <w:rFonts w:ascii="仿宋" w:eastAsia="仿宋" w:hAnsi="仿宋" w:cs="仿宋_GB2312"/>
          <w:color w:val="000000"/>
          <w:sz w:val="36"/>
          <w:szCs w:val="36"/>
          <w:lang w:val="zh-CN"/>
        </w:rPr>
      </w:pPr>
    </w:p>
    <w:p w14:paraId="5AC683B8" w14:textId="77777777" w:rsidR="00632877" w:rsidRPr="00FF49A7" w:rsidRDefault="00D528DB">
      <w:pPr>
        <w:spacing w:line="360" w:lineRule="auto"/>
        <w:jc w:val="center"/>
        <w:outlineLvl w:val="0"/>
        <w:rPr>
          <w:rFonts w:ascii="仿宋" w:eastAsia="仿宋" w:hAnsi="仿宋" w:cs="仿宋_GB2312"/>
          <w:b/>
          <w:color w:val="000000"/>
          <w:kern w:val="0"/>
          <w:sz w:val="36"/>
          <w:szCs w:val="36"/>
        </w:rPr>
      </w:pPr>
      <w:r w:rsidRPr="00FF49A7">
        <w:rPr>
          <w:rFonts w:ascii="仿宋" w:eastAsia="仿宋" w:hAnsi="仿宋" w:cs="仿宋_GB2312" w:hint="eastAsia"/>
          <w:color w:val="000000"/>
          <w:sz w:val="36"/>
          <w:szCs w:val="36"/>
          <w:lang w:val="zh-CN"/>
        </w:rPr>
        <w:t>▲</w:t>
      </w:r>
      <w:r w:rsidRPr="00FF49A7">
        <w:rPr>
          <w:rFonts w:ascii="仿宋" w:eastAsia="仿宋" w:hAnsi="仿宋" w:cs="仿宋_GB2312" w:hint="eastAsia"/>
          <w:b/>
          <w:color w:val="000000"/>
          <w:kern w:val="0"/>
          <w:sz w:val="36"/>
          <w:szCs w:val="36"/>
        </w:rPr>
        <w:t>资格文件部分</w:t>
      </w:r>
    </w:p>
    <w:p w14:paraId="0CB800D7" w14:textId="77777777" w:rsidR="00632877" w:rsidRPr="00FF49A7" w:rsidRDefault="00D528DB">
      <w:pPr>
        <w:spacing w:line="360" w:lineRule="auto"/>
        <w:jc w:val="center"/>
        <w:outlineLvl w:val="0"/>
        <w:rPr>
          <w:rFonts w:ascii="仿宋" w:eastAsia="仿宋" w:hAnsi="仿宋" w:cs="仿宋_GB2312"/>
          <w:b/>
          <w:color w:val="000000"/>
          <w:kern w:val="0"/>
          <w:sz w:val="36"/>
          <w:szCs w:val="36"/>
        </w:rPr>
      </w:pPr>
      <w:r w:rsidRPr="00FF49A7">
        <w:rPr>
          <w:rFonts w:ascii="仿宋" w:eastAsia="仿宋" w:hAnsi="仿宋" w:cs="仿宋_GB2312" w:hint="eastAsia"/>
          <w:b/>
          <w:color w:val="000000"/>
          <w:kern w:val="0"/>
          <w:sz w:val="36"/>
          <w:szCs w:val="36"/>
        </w:rPr>
        <w:t>目录</w:t>
      </w:r>
    </w:p>
    <w:p w14:paraId="0A04E72A" w14:textId="77777777" w:rsidR="00632877" w:rsidRPr="00FF49A7" w:rsidRDefault="00D528DB">
      <w:pPr>
        <w:snapToGrid w:val="0"/>
        <w:spacing w:line="360" w:lineRule="auto"/>
        <w:rPr>
          <w:rFonts w:ascii="仿宋" w:eastAsia="仿宋" w:hAnsi="仿宋" w:cs="仿宋_GB2312"/>
          <w:kern w:val="0"/>
          <w:sz w:val="24"/>
        </w:rPr>
      </w:pPr>
      <w:r w:rsidRPr="00FF49A7">
        <w:rPr>
          <w:rFonts w:ascii="仿宋" w:eastAsia="仿宋" w:hAnsi="仿宋" w:cs="仿宋_GB2312" w:hint="eastAsia"/>
          <w:kern w:val="0"/>
          <w:sz w:val="24"/>
        </w:rPr>
        <w:t>（1）</w:t>
      </w:r>
      <w:r w:rsidRPr="00FF49A7">
        <w:rPr>
          <w:rFonts w:ascii="仿宋" w:eastAsia="仿宋" w:hAnsi="仿宋" w:hint="eastAsia"/>
          <w:sz w:val="24"/>
        </w:rPr>
        <w:t>营业执照(或事业法人登记证或其他工商等登记证明材料)复印件（投标人为自然人的，须提供</w:t>
      </w:r>
      <w:r w:rsidRPr="00FF49A7">
        <w:rPr>
          <w:rFonts w:ascii="仿宋" w:eastAsia="仿宋" w:hAnsi="仿宋" w:cs="Helvetica" w:hint="eastAsia"/>
          <w:kern w:val="0"/>
          <w:sz w:val="24"/>
        </w:rPr>
        <w:t>自然人的身份证明</w:t>
      </w:r>
      <w:r w:rsidRPr="00FF49A7">
        <w:rPr>
          <w:rFonts w:ascii="仿宋" w:eastAsia="仿宋" w:hAnsi="仿宋" w:hint="eastAsia"/>
          <w:sz w:val="24"/>
        </w:rPr>
        <w:t>）</w:t>
      </w:r>
      <w:r w:rsidRPr="00FF49A7">
        <w:rPr>
          <w:rFonts w:ascii="仿宋" w:eastAsia="仿宋" w:hAnsi="仿宋" w:cs="仿宋_GB2312" w:hint="eastAsia"/>
          <w:sz w:val="24"/>
        </w:rPr>
        <w:t>、税务登记证(或其它缴纳证明材料)复印件、社保登记证</w:t>
      </w:r>
      <w:r w:rsidRPr="00FF49A7">
        <w:rPr>
          <w:rFonts w:ascii="仿宋" w:eastAsia="仿宋" w:hAnsi="仿宋" w:hint="eastAsia"/>
          <w:sz w:val="24"/>
        </w:rPr>
        <w:t>（或其它缴纳证明材料）</w:t>
      </w:r>
      <w:r w:rsidRPr="00FF49A7">
        <w:rPr>
          <w:rFonts w:ascii="仿宋" w:eastAsia="仿宋" w:hAnsi="仿宋" w:cs="仿宋_GB2312" w:hint="eastAsia"/>
          <w:sz w:val="24"/>
        </w:rPr>
        <w:t>复印件</w:t>
      </w:r>
      <w:r w:rsidRPr="00FF49A7">
        <w:rPr>
          <w:rFonts w:ascii="仿宋" w:eastAsia="仿宋" w:hAnsi="仿宋" w:cs="仿宋_GB2312" w:hint="eastAsia"/>
          <w:kern w:val="0"/>
          <w:sz w:val="24"/>
        </w:rPr>
        <w:t>………………………………………………………………………………………（页码）</w:t>
      </w:r>
    </w:p>
    <w:p w14:paraId="7924EC6E" w14:textId="77777777" w:rsidR="00632877" w:rsidRPr="00FF49A7" w:rsidRDefault="00D528DB">
      <w:pPr>
        <w:snapToGrid w:val="0"/>
        <w:spacing w:line="360" w:lineRule="auto"/>
        <w:rPr>
          <w:rFonts w:ascii="仿宋" w:eastAsia="仿宋" w:hAnsi="仿宋"/>
          <w:sz w:val="24"/>
        </w:rPr>
      </w:pPr>
      <w:r w:rsidRPr="00FF49A7">
        <w:rPr>
          <w:rFonts w:ascii="仿宋" w:eastAsia="仿宋" w:hAnsi="仿宋" w:hint="eastAsia"/>
          <w:sz w:val="24"/>
        </w:rPr>
        <w:t>（2）法人授权书 ……………………………………………………………………（页码）</w:t>
      </w:r>
    </w:p>
    <w:p w14:paraId="188F1E51" w14:textId="77777777" w:rsidR="00632877" w:rsidRPr="00FF49A7" w:rsidRDefault="00D528DB">
      <w:pPr>
        <w:snapToGrid w:val="0"/>
        <w:spacing w:line="360" w:lineRule="auto"/>
        <w:rPr>
          <w:rFonts w:ascii="仿宋" w:eastAsia="仿宋" w:hAnsi="仿宋"/>
          <w:sz w:val="24"/>
        </w:rPr>
      </w:pPr>
      <w:r w:rsidRPr="00FF49A7">
        <w:rPr>
          <w:rFonts w:ascii="仿宋" w:eastAsia="仿宋" w:hAnsi="仿宋" w:hint="eastAsia"/>
          <w:sz w:val="24"/>
        </w:rPr>
        <w:t>（3）授权代表的身份证（复印件）………………………………………………（页码）</w:t>
      </w:r>
    </w:p>
    <w:p w14:paraId="458AC1B2" w14:textId="77777777" w:rsidR="00632877" w:rsidRPr="00FF49A7" w:rsidRDefault="00D528DB">
      <w:pPr>
        <w:snapToGrid w:val="0"/>
        <w:spacing w:line="360" w:lineRule="auto"/>
        <w:rPr>
          <w:rFonts w:ascii="仿宋" w:eastAsia="仿宋" w:hAnsi="仿宋" w:cs="仿宋_GB2312"/>
          <w:kern w:val="0"/>
          <w:sz w:val="24"/>
        </w:rPr>
      </w:pPr>
      <w:r w:rsidRPr="00FF49A7">
        <w:rPr>
          <w:rFonts w:ascii="仿宋" w:eastAsia="仿宋" w:hAnsi="仿宋" w:cs="仿宋_GB2312" w:hint="eastAsia"/>
          <w:kern w:val="0"/>
          <w:sz w:val="24"/>
        </w:rPr>
        <w:t>（4）最近一年年度资产负债表等财务报表资料文件(新成立的公司，提供情况说明)（页码）</w:t>
      </w:r>
    </w:p>
    <w:p w14:paraId="7735B34F" w14:textId="77777777" w:rsidR="00632877" w:rsidRPr="00FF49A7" w:rsidRDefault="00D528DB">
      <w:pPr>
        <w:snapToGrid w:val="0"/>
        <w:spacing w:line="360" w:lineRule="auto"/>
        <w:rPr>
          <w:rFonts w:ascii="仿宋" w:eastAsia="仿宋" w:hAnsi="仿宋" w:cs="仿宋_GB2312"/>
          <w:kern w:val="0"/>
          <w:sz w:val="24"/>
        </w:rPr>
      </w:pPr>
      <w:r w:rsidRPr="00FF49A7">
        <w:rPr>
          <w:rFonts w:ascii="仿宋" w:eastAsia="仿宋" w:hAnsi="仿宋" w:cs="仿宋_GB2312" w:hint="eastAsia"/>
          <w:kern w:val="0"/>
          <w:sz w:val="24"/>
        </w:rPr>
        <w:t>（5）具有履行合同所必需的设备和专业技术能力的承诺函………………………（页码）</w:t>
      </w:r>
    </w:p>
    <w:p w14:paraId="622CE23F" w14:textId="77777777" w:rsidR="00632877" w:rsidRPr="00FF49A7" w:rsidRDefault="00D528DB">
      <w:pPr>
        <w:snapToGrid w:val="0"/>
        <w:spacing w:line="360" w:lineRule="auto"/>
        <w:rPr>
          <w:rFonts w:ascii="仿宋" w:eastAsia="仿宋" w:hAnsi="仿宋" w:cs="仿宋_GB2312"/>
          <w:kern w:val="0"/>
          <w:sz w:val="24"/>
        </w:rPr>
      </w:pPr>
      <w:r w:rsidRPr="00FF49A7">
        <w:rPr>
          <w:rFonts w:ascii="仿宋" w:eastAsia="仿宋" w:hAnsi="仿宋" w:cs="仿宋_GB2312" w:hint="eastAsia"/>
          <w:sz w:val="24"/>
        </w:rPr>
        <w:t>（6）参加政府采购活动前三年内，在经营活动中没有重大违法记录的声明</w:t>
      </w:r>
      <w:r w:rsidRPr="00FF49A7">
        <w:rPr>
          <w:rFonts w:ascii="仿宋" w:eastAsia="仿宋" w:hAnsi="仿宋" w:cs="仿宋_GB2312" w:hint="eastAsia"/>
          <w:kern w:val="0"/>
          <w:sz w:val="24"/>
        </w:rPr>
        <w:t xml:space="preserve"> …（页码）</w:t>
      </w:r>
    </w:p>
    <w:p w14:paraId="6EF07129" w14:textId="77777777" w:rsidR="00632877" w:rsidRPr="00FF49A7" w:rsidRDefault="00D528DB">
      <w:pPr>
        <w:snapToGrid w:val="0"/>
        <w:spacing w:line="360" w:lineRule="auto"/>
        <w:rPr>
          <w:rFonts w:ascii="仿宋" w:eastAsia="仿宋" w:hAnsi="仿宋" w:cs="仿宋_GB2312"/>
          <w:kern w:val="0"/>
          <w:sz w:val="24"/>
        </w:rPr>
      </w:pPr>
      <w:r w:rsidRPr="00FF49A7">
        <w:rPr>
          <w:rFonts w:ascii="仿宋" w:eastAsia="仿宋" w:hAnsi="仿宋" w:cs="仿宋_GB2312" w:hint="eastAsia"/>
          <w:sz w:val="24"/>
        </w:rPr>
        <w:t>（7）具有良好商业信誉特别声明</w:t>
      </w:r>
      <w:r w:rsidRPr="00FF49A7">
        <w:rPr>
          <w:rFonts w:ascii="仿宋" w:eastAsia="仿宋" w:hAnsi="仿宋" w:cs="仿宋_GB2312" w:hint="eastAsia"/>
          <w:kern w:val="0"/>
          <w:sz w:val="24"/>
        </w:rPr>
        <w:t>……………………………………………………（页码）</w:t>
      </w:r>
    </w:p>
    <w:p w14:paraId="19322FC7" w14:textId="77777777" w:rsidR="00632877" w:rsidRPr="00FF49A7" w:rsidRDefault="00D528DB">
      <w:pPr>
        <w:snapToGrid w:val="0"/>
        <w:spacing w:line="360" w:lineRule="auto"/>
        <w:rPr>
          <w:rFonts w:ascii="仿宋" w:eastAsia="仿宋" w:hAnsi="仿宋" w:cs="仿宋_GB2312"/>
          <w:kern w:val="0"/>
          <w:sz w:val="24"/>
        </w:rPr>
      </w:pPr>
      <w:r w:rsidRPr="00FF49A7">
        <w:rPr>
          <w:rFonts w:ascii="仿宋" w:eastAsia="仿宋" w:hAnsi="仿宋" w:cs="仿宋_GB2312" w:hint="eastAsia"/>
          <w:kern w:val="0"/>
          <w:sz w:val="24"/>
        </w:rPr>
        <w:t>（8）符合特定资格条件（如果项目要求）的有关证明材料（复印件）…………（页码）</w:t>
      </w:r>
    </w:p>
    <w:p w14:paraId="355F9EC4" w14:textId="77777777" w:rsidR="00632877" w:rsidRPr="00FF49A7" w:rsidRDefault="00D528DB">
      <w:pPr>
        <w:snapToGrid w:val="0"/>
        <w:spacing w:line="360" w:lineRule="auto"/>
        <w:rPr>
          <w:rFonts w:ascii="仿宋" w:eastAsia="仿宋" w:hAnsi="仿宋" w:cs="仿宋_GB2312"/>
          <w:kern w:val="0"/>
          <w:sz w:val="24"/>
        </w:rPr>
      </w:pPr>
      <w:r w:rsidRPr="00FF49A7">
        <w:rPr>
          <w:rFonts w:ascii="仿宋" w:eastAsia="仿宋" w:hAnsi="仿宋" w:cs="仿宋_GB2312" w:hint="eastAsia"/>
          <w:kern w:val="0"/>
          <w:sz w:val="24"/>
        </w:rPr>
        <w:t>（9）以联合体形式投标的，提供联合体协议；本项目不接受联合体投标或者投标人不以联合体形式投标的，则不需要提供…………………………………………………（页码）</w:t>
      </w:r>
    </w:p>
    <w:p w14:paraId="305A84E5" w14:textId="77777777" w:rsidR="00632877" w:rsidRPr="00FF49A7" w:rsidRDefault="00632877">
      <w:pPr>
        <w:snapToGrid w:val="0"/>
        <w:spacing w:line="360" w:lineRule="auto"/>
        <w:rPr>
          <w:rFonts w:ascii="仿宋" w:eastAsia="仿宋" w:hAnsi="仿宋" w:cs="仿宋_GB2312"/>
          <w:color w:val="000000"/>
          <w:sz w:val="24"/>
        </w:rPr>
      </w:pPr>
    </w:p>
    <w:p w14:paraId="1BA907CE" w14:textId="77777777" w:rsidR="00632877" w:rsidRPr="00FF49A7" w:rsidRDefault="00632877">
      <w:pPr>
        <w:snapToGrid w:val="0"/>
        <w:spacing w:line="360" w:lineRule="auto"/>
        <w:ind w:firstLineChars="900" w:firstLine="3240"/>
        <w:rPr>
          <w:rFonts w:ascii="仿宋" w:eastAsia="仿宋" w:hAnsi="仿宋" w:cs="仿宋_GB2312"/>
          <w:color w:val="000000"/>
          <w:sz w:val="36"/>
          <w:szCs w:val="36"/>
        </w:rPr>
      </w:pPr>
    </w:p>
    <w:p w14:paraId="3E9D2FAB" w14:textId="77777777" w:rsidR="00632877" w:rsidRPr="00FF49A7" w:rsidRDefault="00632877">
      <w:pPr>
        <w:snapToGrid w:val="0"/>
        <w:spacing w:line="360" w:lineRule="auto"/>
        <w:rPr>
          <w:rFonts w:ascii="仿宋" w:eastAsia="仿宋" w:hAnsi="仿宋" w:cs="仿宋_GB2312"/>
          <w:color w:val="000000"/>
          <w:sz w:val="36"/>
          <w:szCs w:val="36"/>
        </w:rPr>
      </w:pPr>
    </w:p>
    <w:p w14:paraId="2F3A980D" w14:textId="77777777" w:rsidR="00632877" w:rsidRPr="00FF49A7" w:rsidRDefault="00D528DB">
      <w:pPr>
        <w:spacing w:line="360" w:lineRule="auto"/>
        <w:jc w:val="center"/>
        <w:rPr>
          <w:rFonts w:ascii="仿宋" w:eastAsia="仿宋" w:hAnsi="仿宋" w:cs="仿宋_GB2312"/>
          <w:b/>
          <w:color w:val="000000"/>
          <w:sz w:val="30"/>
          <w:szCs w:val="30"/>
        </w:rPr>
      </w:pPr>
      <w:r w:rsidRPr="00FF49A7">
        <w:rPr>
          <w:rFonts w:ascii="仿宋" w:eastAsia="仿宋" w:hAnsi="仿宋" w:cs="仿宋_GB2312"/>
          <w:b/>
          <w:color w:val="000000"/>
          <w:kern w:val="0"/>
          <w:sz w:val="32"/>
          <w:szCs w:val="32"/>
          <w:lang w:val="zh-CN"/>
        </w:rPr>
        <w:br w:type="page"/>
      </w:r>
      <w:r w:rsidRPr="00FF49A7">
        <w:rPr>
          <w:rFonts w:ascii="仿宋" w:eastAsia="仿宋" w:hAnsi="仿宋" w:cs="仿宋_GB2312" w:hint="eastAsia"/>
          <w:b/>
          <w:color w:val="000000"/>
          <w:kern w:val="0"/>
          <w:sz w:val="32"/>
          <w:szCs w:val="32"/>
          <w:lang w:val="zh-CN"/>
        </w:rPr>
        <w:lastRenderedPageBreak/>
        <w:t>一、</w:t>
      </w:r>
      <w:r w:rsidRPr="00FF49A7">
        <w:rPr>
          <w:rFonts w:ascii="仿宋" w:eastAsia="仿宋" w:hAnsi="仿宋" w:cs="仿宋_GB2312" w:hint="eastAsia"/>
          <w:b/>
          <w:color w:val="000000"/>
          <w:sz w:val="30"/>
          <w:szCs w:val="30"/>
        </w:rPr>
        <w:t>营业执照或事业法人登记证证明材料（复印件）、税务缴纳证明文件（复印件）、社保缴纳证明文件（复印件）</w:t>
      </w:r>
    </w:p>
    <w:p w14:paraId="75E7F7E5" w14:textId="77777777" w:rsidR="00632877" w:rsidRPr="00FF49A7" w:rsidRDefault="00D528DB">
      <w:pPr>
        <w:snapToGrid w:val="0"/>
        <w:spacing w:line="360" w:lineRule="auto"/>
        <w:ind w:firstLine="576"/>
        <w:jc w:val="right"/>
        <w:rPr>
          <w:rFonts w:ascii="仿宋" w:eastAsia="仿宋" w:hAnsi="仿宋" w:cs="仿宋_GB2312"/>
          <w:kern w:val="0"/>
          <w:sz w:val="24"/>
          <w:lang w:val="zh-CN"/>
        </w:rPr>
      </w:pPr>
      <w:r w:rsidRPr="00FF49A7">
        <w:rPr>
          <w:rFonts w:ascii="仿宋" w:eastAsia="仿宋" w:hAnsi="仿宋" w:cs="仿宋_GB2312" w:hint="eastAsia"/>
          <w:kern w:val="0"/>
          <w:sz w:val="24"/>
          <w:lang w:val="zh-CN"/>
        </w:rPr>
        <w:t xml:space="preserve">  投标人名称(电子签章)：                              </w:t>
      </w:r>
    </w:p>
    <w:p w14:paraId="5F1E0FD7" w14:textId="77777777" w:rsidR="00632877" w:rsidRPr="00FF49A7" w:rsidRDefault="00D528DB">
      <w:pPr>
        <w:wordWrap w:val="0"/>
        <w:spacing w:line="360" w:lineRule="auto"/>
        <w:jc w:val="right"/>
        <w:rPr>
          <w:rFonts w:ascii="仿宋" w:eastAsia="仿宋" w:hAnsi="仿宋" w:cs="仿宋_GB2312"/>
          <w:b/>
          <w:sz w:val="30"/>
          <w:szCs w:val="30"/>
        </w:rPr>
      </w:pPr>
      <w:r w:rsidRPr="00FF49A7">
        <w:rPr>
          <w:rFonts w:ascii="仿宋" w:eastAsia="仿宋" w:hAnsi="仿宋" w:cs="仿宋_GB2312" w:hint="eastAsia"/>
          <w:kern w:val="0"/>
          <w:sz w:val="24"/>
          <w:lang w:val="zh-CN"/>
        </w:rPr>
        <w:t xml:space="preserve">                   日期：  年  月 </w:t>
      </w:r>
      <w:r w:rsidRPr="00FF49A7">
        <w:rPr>
          <w:rFonts w:ascii="仿宋" w:eastAsia="仿宋" w:hAnsi="仿宋" w:cs="仿宋_GB2312"/>
          <w:kern w:val="0"/>
          <w:sz w:val="24"/>
          <w:lang w:val="zh-CN"/>
        </w:rPr>
        <w:t xml:space="preserve">   日</w:t>
      </w:r>
    </w:p>
    <w:p w14:paraId="1F528A7E" w14:textId="77777777" w:rsidR="00632877" w:rsidRPr="00FF49A7" w:rsidRDefault="00632877">
      <w:pPr>
        <w:spacing w:line="360" w:lineRule="auto"/>
        <w:jc w:val="center"/>
        <w:rPr>
          <w:rFonts w:ascii="仿宋" w:eastAsia="仿宋" w:hAnsi="仿宋" w:cs="仿宋_GB2312"/>
          <w:b/>
          <w:color w:val="000000"/>
          <w:sz w:val="30"/>
          <w:szCs w:val="30"/>
        </w:rPr>
      </w:pPr>
    </w:p>
    <w:p w14:paraId="3C97C004" w14:textId="77777777" w:rsidR="00632877" w:rsidRPr="00FF49A7" w:rsidRDefault="00632877">
      <w:pPr>
        <w:spacing w:line="360" w:lineRule="auto"/>
        <w:jc w:val="center"/>
        <w:rPr>
          <w:rFonts w:ascii="仿宋" w:eastAsia="仿宋" w:hAnsi="仿宋" w:cs="仿宋_GB2312"/>
          <w:b/>
          <w:color w:val="000000"/>
          <w:sz w:val="30"/>
          <w:szCs w:val="30"/>
        </w:rPr>
      </w:pPr>
    </w:p>
    <w:p w14:paraId="24AE34CB" w14:textId="77777777" w:rsidR="00632877" w:rsidRPr="00FF49A7" w:rsidRDefault="00D528DB">
      <w:pPr>
        <w:spacing w:line="360" w:lineRule="auto"/>
        <w:jc w:val="center"/>
        <w:rPr>
          <w:rFonts w:ascii="仿宋" w:eastAsia="仿宋" w:hAnsi="仿宋" w:cs="仿宋_GB2312"/>
          <w:b/>
          <w:color w:val="000000"/>
          <w:sz w:val="30"/>
          <w:szCs w:val="30"/>
        </w:rPr>
      </w:pPr>
      <w:r w:rsidRPr="00FF49A7">
        <w:rPr>
          <w:rFonts w:ascii="仿宋" w:eastAsia="仿宋" w:hAnsi="仿宋" w:cs="仿宋_GB2312" w:hint="eastAsia"/>
          <w:b/>
          <w:color w:val="000000"/>
          <w:sz w:val="30"/>
          <w:szCs w:val="30"/>
        </w:rPr>
        <w:t>二、法人授权书</w:t>
      </w:r>
    </w:p>
    <w:p w14:paraId="4A2C1355" w14:textId="77777777" w:rsidR="00632877" w:rsidRPr="00FF49A7" w:rsidRDefault="00D528DB">
      <w:pPr>
        <w:snapToGrid w:val="0"/>
        <w:spacing w:line="360" w:lineRule="auto"/>
        <w:rPr>
          <w:rFonts w:ascii="仿宋" w:eastAsia="仿宋" w:hAnsi="仿宋" w:cs="仿宋_GB2312"/>
          <w:kern w:val="0"/>
          <w:sz w:val="24"/>
        </w:rPr>
      </w:pPr>
      <w:r w:rsidRPr="00FF49A7">
        <w:rPr>
          <w:rFonts w:ascii="仿宋" w:eastAsia="仿宋" w:hAnsi="仿宋" w:cs="仿宋_GB2312" w:hint="eastAsia"/>
          <w:color w:val="000000"/>
          <w:sz w:val="24"/>
        </w:rPr>
        <w:t>XXX（采购单位名称或采购机构）</w:t>
      </w:r>
      <w:r w:rsidRPr="00FF49A7">
        <w:rPr>
          <w:rFonts w:ascii="仿宋" w:eastAsia="仿宋" w:hAnsi="仿宋" w:cs="仿宋_GB2312" w:hint="eastAsia"/>
          <w:kern w:val="0"/>
          <w:sz w:val="24"/>
          <w:lang w:val="zh-CN"/>
        </w:rPr>
        <w:t>：</w:t>
      </w:r>
    </w:p>
    <w:p w14:paraId="17EE7794" w14:textId="77777777" w:rsidR="00632877" w:rsidRPr="00FF49A7" w:rsidRDefault="00D528DB">
      <w:pPr>
        <w:snapToGrid w:val="0"/>
        <w:spacing w:line="360" w:lineRule="auto"/>
        <w:ind w:firstLine="576"/>
        <w:rPr>
          <w:rFonts w:ascii="仿宋" w:eastAsia="仿宋" w:hAnsi="仿宋" w:cs="仿宋_GB2312"/>
          <w:kern w:val="0"/>
          <w:sz w:val="24"/>
        </w:rPr>
      </w:pPr>
      <w:r w:rsidRPr="00FF49A7">
        <w:rPr>
          <w:rFonts w:ascii="仿宋" w:eastAsia="仿宋" w:hAnsi="仿宋" w:cs="仿宋_GB2312" w:hint="eastAsia"/>
          <w:kern w:val="0"/>
          <w:sz w:val="24"/>
          <w:lang w:val="zh-CN"/>
        </w:rPr>
        <w:t>兹委派我公司</w:t>
      </w:r>
      <w:r w:rsidRPr="00FF49A7">
        <w:rPr>
          <w:rFonts w:ascii="仿宋" w:eastAsia="仿宋" w:hAnsi="仿宋" w:cs="仿宋_GB2312" w:hint="eastAsia"/>
          <w:kern w:val="0"/>
          <w:sz w:val="24"/>
          <w:u w:val="single"/>
          <w:lang w:val="zh-CN"/>
        </w:rPr>
        <w:t xml:space="preserve">          </w:t>
      </w:r>
      <w:r w:rsidRPr="00FF49A7">
        <w:rPr>
          <w:rFonts w:ascii="仿宋" w:eastAsia="仿宋" w:hAnsi="仿宋" w:cs="仿宋_GB2312" w:hint="eastAsia"/>
          <w:kern w:val="0"/>
          <w:sz w:val="24"/>
          <w:lang w:val="zh-CN"/>
        </w:rPr>
        <w:t>先生/女士(其在本公司的职务是：</w:t>
      </w:r>
      <w:r w:rsidRPr="00FF49A7">
        <w:rPr>
          <w:rFonts w:ascii="仿宋" w:eastAsia="仿宋" w:hAnsi="仿宋" w:cs="仿宋_GB2312" w:hint="eastAsia"/>
          <w:kern w:val="0"/>
          <w:sz w:val="24"/>
          <w:u w:val="single"/>
          <w:lang w:val="zh-CN"/>
        </w:rPr>
        <w:t xml:space="preserve">        </w:t>
      </w:r>
      <w:r w:rsidRPr="00FF49A7">
        <w:rPr>
          <w:rFonts w:ascii="仿宋" w:eastAsia="仿宋" w:hAnsi="仿宋" w:cs="仿宋_GB2312" w:hint="eastAsia"/>
          <w:kern w:val="0"/>
          <w:sz w:val="24"/>
          <w:lang w:val="zh-CN"/>
        </w:rPr>
        <w:t xml:space="preserve"> ，联系电话：</w:t>
      </w:r>
      <w:r w:rsidRPr="00FF49A7">
        <w:rPr>
          <w:rFonts w:ascii="仿宋" w:eastAsia="仿宋" w:hAnsi="仿宋" w:cs="仿宋_GB2312" w:hint="eastAsia"/>
          <w:kern w:val="0"/>
          <w:sz w:val="24"/>
          <w:u w:val="single"/>
          <w:lang w:val="zh-CN"/>
        </w:rPr>
        <w:t xml:space="preserve">       </w:t>
      </w:r>
      <w:r w:rsidRPr="00FF49A7">
        <w:rPr>
          <w:rFonts w:ascii="仿宋" w:eastAsia="仿宋" w:hAnsi="仿宋" w:cs="仿宋_GB2312" w:hint="eastAsia"/>
          <w:kern w:val="0"/>
          <w:sz w:val="24"/>
          <w:lang w:val="zh-CN"/>
        </w:rPr>
        <w:t>手机：</w:t>
      </w:r>
      <w:r w:rsidRPr="00FF49A7">
        <w:rPr>
          <w:rFonts w:ascii="仿宋" w:eastAsia="仿宋" w:hAnsi="仿宋" w:cs="仿宋_GB2312" w:hint="eastAsia"/>
          <w:kern w:val="0"/>
          <w:sz w:val="24"/>
          <w:u w:val="single"/>
          <w:lang w:val="zh-CN"/>
        </w:rPr>
        <w:t xml:space="preserve">        </w:t>
      </w:r>
      <w:r w:rsidRPr="00FF49A7">
        <w:rPr>
          <w:rFonts w:ascii="仿宋" w:eastAsia="仿宋" w:hAnsi="仿宋" w:cs="仿宋_GB2312" w:hint="eastAsia"/>
          <w:kern w:val="0"/>
          <w:sz w:val="24"/>
          <w:lang w:val="zh-CN"/>
        </w:rPr>
        <w:t>传真：</w:t>
      </w:r>
      <w:r w:rsidRPr="00FF49A7">
        <w:rPr>
          <w:rFonts w:ascii="仿宋" w:eastAsia="仿宋" w:hAnsi="仿宋" w:cs="仿宋_GB2312" w:hint="eastAsia"/>
          <w:kern w:val="0"/>
          <w:sz w:val="24"/>
          <w:u w:val="single"/>
          <w:lang w:val="zh-CN"/>
        </w:rPr>
        <w:t xml:space="preserve">           </w:t>
      </w:r>
      <w:r w:rsidRPr="00FF49A7">
        <w:rPr>
          <w:rFonts w:ascii="仿宋" w:eastAsia="仿宋" w:hAnsi="仿宋" w:cs="仿宋_GB2312" w:hint="eastAsia"/>
          <w:kern w:val="0"/>
          <w:sz w:val="24"/>
          <w:lang w:val="zh-CN"/>
        </w:rPr>
        <w:t>)，代表我公司全权处理</w:t>
      </w:r>
      <w:r w:rsidRPr="00FF49A7">
        <w:rPr>
          <w:rFonts w:ascii="仿宋" w:eastAsia="仿宋" w:hAnsi="仿宋" w:cs="仿宋_GB2312" w:hint="eastAsia"/>
          <w:sz w:val="24"/>
        </w:rPr>
        <w:t>XXXXXXXX项目</w:t>
      </w:r>
      <w:r w:rsidRPr="00FF49A7">
        <w:rPr>
          <w:rFonts w:ascii="仿宋" w:eastAsia="仿宋" w:hAnsi="仿宋" w:cs="仿宋_GB2312" w:hint="eastAsia"/>
          <w:kern w:val="0"/>
          <w:sz w:val="24"/>
          <w:lang w:val="zh-CN"/>
        </w:rPr>
        <w:t>【招标编号：</w:t>
      </w:r>
      <w:r w:rsidRPr="00FF49A7">
        <w:rPr>
          <w:rFonts w:ascii="仿宋" w:eastAsia="仿宋" w:hAnsi="仿宋" w:cs="仿宋_GB2312"/>
          <w:kern w:val="0"/>
          <w:sz w:val="24"/>
          <w:lang w:val="zh-CN"/>
        </w:rPr>
        <w:t>XXXXX</w:t>
      </w:r>
      <w:r w:rsidRPr="00FF49A7">
        <w:rPr>
          <w:rFonts w:ascii="仿宋" w:eastAsia="仿宋" w:hAnsi="仿宋" w:cs="仿宋_GB2312" w:hint="eastAsia"/>
          <w:kern w:val="0"/>
          <w:sz w:val="24"/>
          <w:lang w:val="zh-CN"/>
        </w:rPr>
        <w:t>】政府采购投标的一切事项，若中标则全权代表本公司签订相关合同，并负责处理合同履行等事宜。</w:t>
      </w:r>
    </w:p>
    <w:p w14:paraId="326E181F" w14:textId="77777777" w:rsidR="00632877" w:rsidRPr="00FF49A7" w:rsidRDefault="00D528DB">
      <w:pPr>
        <w:snapToGrid w:val="0"/>
        <w:spacing w:line="360" w:lineRule="auto"/>
        <w:rPr>
          <w:rFonts w:ascii="仿宋" w:eastAsia="仿宋" w:hAnsi="仿宋" w:cs="仿宋_GB2312"/>
          <w:kern w:val="0"/>
          <w:sz w:val="24"/>
          <w:lang w:val="zh-CN"/>
        </w:rPr>
      </w:pPr>
      <w:r w:rsidRPr="00FF49A7">
        <w:rPr>
          <w:rFonts w:ascii="仿宋" w:eastAsia="仿宋" w:hAnsi="仿宋" w:cs="仿宋_GB2312" w:hint="eastAsia"/>
          <w:kern w:val="0"/>
          <w:sz w:val="24"/>
          <w:lang w:val="zh-CN"/>
        </w:rPr>
        <w:t xml:space="preserve">    本授权书有效期：自   年 月  日起至  年  月  日止。</w:t>
      </w:r>
    </w:p>
    <w:p w14:paraId="44A02F4F" w14:textId="77777777" w:rsidR="00632877" w:rsidRPr="00FF49A7" w:rsidRDefault="00D528DB">
      <w:pPr>
        <w:snapToGrid w:val="0"/>
        <w:spacing w:line="360" w:lineRule="auto"/>
        <w:rPr>
          <w:rFonts w:ascii="仿宋" w:eastAsia="仿宋" w:hAnsi="仿宋" w:cs="仿宋_GB2312"/>
          <w:kern w:val="0"/>
          <w:sz w:val="24"/>
        </w:rPr>
      </w:pPr>
      <w:r w:rsidRPr="00FF49A7">
        <w:rPr>
          <w:rFonts w:ascii="仿宋" w:eastAsia="仿宋" w:hAnsi="仿宋" w:cs="仿宋_GB2312" w:hint="eastAsia"/>
          <w:kern w:val="0"/>
          <w:sz w:val="24"/>
          <w:lang w:val="zh-CN"/>
        </w:rPr>
        <w:t xml:space="preserve">    特此告知。</w:t>
      </w:r>
    </w:p>
    <w:p w14:paraId="5043BF91" w14:textId="77777777" w:rsidR="00632877" w:rsidRPr="00FF49A7" w:rsidRDefault="00D528DB">
      <w:pPr>
        <w:snapToGrid w:val="0"/>
        <w:spacing w:line="360" w:lineRule="auto"/>
        <w:rPr>
          <w:rFonts w:ascii="仿宋" w:eastAsia="仿宋" w:hAnsi="仿宋" w:cs="仿宋_GB2312"/>
          <w:kern w:val="0"/>
          <w:sz w:val="24"/>
        </w:rPr>
      </w:pPr>
      <w:r w:rsidRPr="00FF49A7">
        <w:rPr>
          <w:rFonts w:ascii="仿宋" w:eastAsia="仿宋" w:hAnsi="仿宋" w:cs="仿宋_GB2312" w:hint="eastAsia"/>
          <w:kern w:val="0"/>
          <w:sz w:val="24"/>
          <w:lang w:val="zh-CN"/>
        </w:rPr>
        <w:t xml:space="preserve">                                                  投标人名称(电子签章)：</w:t>
      </w:r>
    </w:p>
    <w:p w14:paraId="5218FDA8" w14:textId="77777777" w:rsidR="00632877" w:rsidRPr="00FF49A7" w:rsidRDefault="00D528DB">
      <w:pPr>
        <w:snapToGrid w:val="0"/>
        <w:spacing w:line="360" w:lineRule="auto"/>
        <w:rPr>
          <w:rFonts w:ascii="仿宋" w:eastAsia="仿宋" w:hAnsi="仿宋" w:cs="仿宋_GB2312"/>
          <w:kern w:val="0"/>
          <w:sz w:val="24"/>
          <w:lang w:val="zh-CN"/>
        </w:rPr>
      </w:pPr>
      <w:r w:rsidRPr="00FF49A7">
        <w:rPr>
          <w:rFonts w:ascii="仿宋" w:eastAsia="仿宋" w:hAnsi="仿宋" w:cs="仿宋_GB2312" w:hint="eastAsia"/>
          <w:kern w:val="0"/>
          <w:sz w:val="24"/>
          <w:lang w:val="zh-CN"/>
        </w:rPr>
        <w:t xml:space="preserve">                                                 签发日期：  年  月   日</w:t>
      </w:r>
    </w:p>
    <w:p w14:paraId="23C80A06" w14:textId="77777777" w:rsidR="00632877" w:rsidRPr="00FF49A7" w:rsidRDefault="00632877">
      <w:pPr>
        <w:spacing w:line="360" w:lineRule="auto"/>
        <w:rPr>
          <w:rFonts w:ascii="仿宋" w:eastAsia="仿宋" w:hAnsi="仿宋" w:cs="仿宋_GB2312"/>
          <w:b/>
          <w:color w:val="000000"/>
          <w:sz w:val="30"/>
          <w:szCs w:val="30"/>
        </w:rPr>
      </w:pPr>
    </w:p>
    <w:p w14:paraId="4C35428C" w14:textId="77777777" w:rsidR="00632877" w:rsidRPr="00FF49A7" w:rsidRDefault="00D528DB">
      <w:pPr>
        <w:snapToGrid w:val="0"/>
        <w:spacing w:line="360" w:lineRule="auto"/>
        <w:jc w:val="center"/>
        <w:rPr>
          <w:rFonts w:ascii="仿宋" w:eastAsia="仿宋" w:hAnsi="仿宋" w:cs="仿宋_GB2312"/>
          <w:b/>
          <w:kern w:val="0"/>
          <w:sz w:val="32"/>
          <w:szCs w:val="32"/>
          <w:lang w:val="zh-CN"/>
        </w:rPr>
      </w:pPr>
      <w:r w:rsidRPr="00FF49A7">
        <w:rPr>
          <w:rFonts w:ascii="仿宋" w:eastAsia="仿宋" w:hAnsi="仿宋" w:cs="仿宋_GB2312"/>
          <w:b/>
          <w:kern w:val="0"/>
          <w:sz w:val="32"/>
          <w:szCs w:val="32"/>
          <w:lang w:val="zh-CN"/>
        </w:rPr>
        <w:br w:type="page"/>
      </w:r>
      <w:r w:rsidRPr="00FF49A7">
        <w:rPr>
          <w:rFonts w:ascii="仿宋" w:eastAsia="仿宋" w:hAnsi="仿宋" w:cs="仿宋_GB2312" w:hint="eastAsia"/>
          <w:b/>
          <w:kern w:val="0"/>
          <w:sz w:val="32"/>
          <w:szCs w:val="32"/>
          <w:lang w:val="zh-CN"/>
        </w:rPr>
        <w:lastRenderedPageBreak/>
        <w:t>联合体投标授权书（适用联合体投标）</w:t>
      </w:r>
    </w:p>
    <w:p w14:paraId="3246E1CE" w14:textId="77777777" w:rsidR="00632877" w:rsidRPr="00FF49A7" w:rsidRDefault="00D528DB">
      <w:pPr>
        <w:snapToGrid w:val="0"/>
        <w:spacing w:line="360" w:lineRule="auto"/>
        <w:ind w:firstLine="576"/>
        <w:rPr>
          <w:rFonts w:ascii="仿宋" w:eastAsia="仿宋" w:hAnsi="仿宋" w:cs="仿宋_GB2312"/>
          <w:kern w:val="0"/>
          <w:sz w:val="24"/>
        </w:rPr>
      </w:pPr>
      <w:r w:rsidRPr="00FF49A7">
        <w:rPr>
          <w:rFonts w:ascii="仿宋" w:eastAsia="仿宋" w:hAnsi="仿宋" w:cs="仿宋_GB2312" w:hint="eastAsia"/>
          <w:kern w:val="0"/>
          <w:sz w:val="24"/>
          <w:lang w:val="zh-CN"/>
        </w:rPr>
        <w:t>兹委派</w:t>
      </w:r>
      <w:r w:rsidRPr="00FF49A7">
        <w:rPr>
          <w:rFonts w:ascii="仿宋" w:eastAsia="仿宋" w:hAnsi="仿宋" w:cs="仿宋_GB2312" w:hint="eastAsia"/>
          <w:kern w:val="0"/>
          <w:sz w:val="24"/>
          <w:u w:val="single"/>
          <w:lang w:val="zh-CN"/>
        </w:rPr>
        <w:t xml:space="preserve">    </w:t>
      </w:r>
      <w:r w:rsidRPr="00FF49A7">
        <w:rPr>
          <w:rFonts w:ascii="仿宋" w:eastAsia="仿宋" w:hAnsi="仿宋" w:cs="仿宋_GB2312" w:hint="eastAsia"/>
          <w:kern w:val="0"/>
          <w:sz w:val="24"/>
          <w:lang w:val="zh-CN"/>
        </w:rPr>
        <w:t>公司</w:t>
      </w:r>
      <w:r w:rsidRPr="00FF49A7">
        <w:rPr>
          <w:rFonts w:ascii="仿宋" w:eastAsia="仿宋" w:hAnsi="仿宋" w:cs="仿宋_GB2312" w:hint="eastAsia"/>
          <w:kern w:val="0"/>
          <w:sz w:val="24"/>
          <w:u w:val="single"/>
          <w:lang w:val="zh-CN"/>
        </w:rPr>
        <w:t xml:space="preserve">       </w:t>
      </w:r>
      <w:r w:rsidRPr="00FF49A7">
        <w:rPr>
          <w:rFonts w:ascii="仿宋" w:eastAsia="仿宋" w:hAnsi="仿宋" w:cs="仿宋_GB2312" w:hint="eastAsia"/>
          <w:kern w:val="0"/>
          <w:sz w:val="24"/>
          <w:lang w:val="zh-CN"/>
        </w:rPr>
        <w:t>先生/女士(其在该公司的职务是：</w:t>
      </w:r>
      <w:r w:rsidRPr="00FF49A7">
        <w:rPr>
          <w:rFonts w:ascii="仿宋" w:eastAsia="仿宋" w:hAnsi="仿宋" w:cs="仿宋_GB2312" w:hint="eastAsia"/>
          <w:kern w:val="0"/>
          <w:sz w:val="24"/>
          <w:u w:val="single"/>
          <w:lang w:val="zh-CN"/>
        </w:rPr>
        <w:t xml:space="preserve">                </w:t>
      </w:r>
      <w:r w:rsidRPr="00FF49A7">
        <w:rPr>
          <w:rFonts w:ascii="仿宋" w:eastAsia="仿宋" w:hAnsi="仿宋" w:cs="仿宋_GB2312" w:hint="eastAsia"/>
          <w:kern w:val="0"/>
          <w:sz w:val="24"/>
          <w:lang w:val="zh-CN"/>
        </w:rPr>
        <w:t xml:space="preserve"> ，联系电话：</w:t>
      </w:r>
      <w:r w:rsidRPr="00FF49A7">
        <w:rPr>
          <w:rFonts w:ascii="仿宋" w:eastAsia="仿宋" w:hAnsi="仿宋" w:cs="仿宋_GB2312" w:hint="eastAsia"/>
          <w:kern w:val="0"/>
          <w:sz w:val="24"/>
          <w:u w:val="single"/>
          <w:lang w:val="zh-CN"/>
        </w:rPr>
        <w:t xml:space="preserve">       </w:t>
      </w:r>
      <w:r w:rsidRPr="00FF49A7">
        <w:rPr>
          <w:rFonts w:ascii="仿宋" w:eastAsia="仿宋" w:hAnsi="仿宋" w:cs="仿宋_GB2312" w:hint="eastAsia"/>
          <w:kern w:val="0"/>
          <w:sz w:val="24"/>
          <w:lang w:val="zh-CN"/>
        </w:rPr>
        <w:t>手机：</w:t>
      </w:r>
      <w:r w:rsidRPr="00FF49A7">
        <w:rPr>
          <w:rFonts w:ascii="仿宋" w:eastAsia="仿宋" w:hAnsi="仿宋" w:cs="仿宋_GB2312" w:hint="eastAsia"/>
          <w:kern w:val="0"/>
          <w:sz w:val="24"/>
          <w:u w:val="single"/>
          <w:lang w:val="zh-CN"/>
        </w:rPr>
        <w:t xml:space="preserve">        </w:t>
      </w:r>
      <w:r w:rsidRPr="00FF49A7">
        <w:rPr>
          <w:rFonts w:ascii="仿宋" w:eastAsia="仿宋" w:hAnsi="仿宋" w:cs="仿宋_GB2312" w:hint="eastAsia"/>
          <w:kern w:val="0"/>
          <w:sz w:val="24"/>
          <w:lang w:val="zh-CN"/>
        </w:rPr>
        <w:t>传真：</w:t>
      </w:r>
      <w:r w:rsidRPr="00FF49A7">
        <w:rPr>
          <w:rFonts w:ascii="仿宋" w:eastAsia="仿宋" w:hAnsi="仿宋" w:cs="仿宋_GB2312" w:hint="eastAsia"/>
          <w:kern w:val="0"/>
          <w:sz w:val="24"/>
          <w:u w:val="single"/>
          <w:lang w:val="zh-CN"/>
        </w:rPr>
        <w:t xml:space="preserve">           </w:t>
      </w:r>
      <w:r w:rsidRPr="00FF49A7">
        <w:rPr>
          <w:rFonts w:ascii="仿宋" w:eastAsia="仿宋" w:hAnsi="仿宋" w:cs="仿宋_GB2312" w:hint="eastAsia"/>
          <w:kern w:val="0"/>
          <w:sz w:val="24"/>
          <w:lang w:val="zh-CN"/>
        </w:rPr>
        <w:t>)；</w:t>
      </w:r>
      <w:r w:rsidRPr="00FF49A7">
        <w:rPr>
          <w:rFonts w:ascii="仿宋" w:eastAsia="仿宋" w:hAnsi="仿宋" w:cs="仿宋_GB2312" w:hint="eastAsia"/>
          <w:kern w:val="0"/>
          <w:sz w:val="24"/>
          <w:u w:val="single"/>
          <w:lang w:val="zh-CN"/>
        </w:rPr>
        <w:t xml:space="preserve">      </w:t>
      </w:r>
      <w:r w:rsidRPr="00FF49A7">
        <w:rPr>
          <w:rFonts w:ascii="仿宋" w:eastAsia="仿宋" w:hAnsi="仿宋" w:cs="仿宋_GB2312" w:hint="eastAsia"/>
          <w:kern w:val="0"/>
          <w:sz w:val="24"/>
          <w:lang w:val="zh-CN"/>
        </w:rPr>
        <w:t>公司</w:t>
      </w:r>
      <w:r w:rsidRPr="00FF49A7">
        <w:rPr>
          <w:rFonts w:ascii="仿宋" w:eastAsia="仿宋" w:hAnsi="仿宋" w:cs="仿宋_GB2312" w:hint="eastAsia"/>
          <w:kern w:val="0"/>
          <w:sz w:val="24"/>
          <w:u w:val="single"/>
          <w:lang w:val="zh-CN"/>
        </w:rPr>
        <w:t xml:space="preserve">       </w:t>
      </w:r>
      <w:r w:rsidRPr="00FF49A7">
        <w:rPr>
          <w:rFonts w:ascii="仿宋" w:eastAsia="仿宋" w:hAnsi="仿宋" w:cs="仿宋_GB2312" w:hint="eastAsia"/>
          <w:kern w:val="0"/>
          <w:sz w:val="24"/>
          <w:lang w:val="zh-CN"/>
        </w:rPr>
        <w:t>先生/女士(其在该公司的职务是：</w:t>
      </w:r>
      <w:r w:rsidRPr="00FF49A7">
        <w:rPr>
          <w:rFonts w:ascii="仿宋" w:eastAsia="仿宋" w:hAnsi="仿宋" w:cs="仿宋_GB2312" w:hint="eastAsia"/>
          <w:kern w:val="0"/>
          <w:sz w:val="24"/>
          <w:u w:val="single"/>
          <w:lang w:val="zh-CN"/>
        </w:rPr>
        <w:t xml:space="preserve">                 </w:t>
      </w:r>
      <w:r w:rsidRPr="00FF49A7">
        <w:rPr>
          <w:rFonts w:ascii="仿宋" w:eastAsia="仿宋" w:hAnsi="仿宋" w:cs="仿宋_GB2312" w:hint="eastAsia"/>
          <w:kern w:val="0"/>
          <w:sz w:val="24"/>
          <w:lang w:val="zh-CN"/>
        </w:rPr>
        <w:t xml:space="preserve"> ，联系电话：</w:t>
      </w:r>
      <w:r w:rsidRPr="00FF49A7">
        <w:rPr>
          <w:rFonts w:ascii="仿宋" w:eastAsia="仿宋" w:hAnsi="仿宋" w:cs="仿宋_GB2312" w:hint="eastAsia"/>
          <w:kern w:val="0"/>
          <w:sz w:val="24"/>
          <w:u w:val="single"/>
          <w:lang w:val="zh-CN"/>
        </w:rPr>
        <w:t xml:space="preserve">       </w:t>
      </w:r>
      <w:r w:rsidRPr="00FF49A7">
        <w:rPr>
          <w:rFonts w:ascii="仿宋" w:eastAsia="仿宋" w:hAnsi="仿宋" w:cs="仿宋_GB2312" w:hint="eastAsia"/>
          <w:kern w:val="0"/>
          <w:sz w:val="24"/>
          <w:lang w:val="zh-CN"/>
        </w:rPr>
        <w:t>手机：</w:t>
      </w:r>
      <w:r w:rsidRPr="00FF49A7">
        <w:rPr>
          <w:rFonts w:ascii="仿宋" w:eastAsia="仿宋" w:hAnsi="仿宋" w:cs="仿宋_GB2312" w:hint="eastAsia"/>
          <w:kern w:val="0"/>
          <w:sz w:val="24"/>
          <w:u w:val="single"/>
          <w:lang w:val="zh-CN"/>
        </w:rPr>
        <w:t xml:space="preserve">        </w:t>
      </w:r>
      <w:r w:rsidRPr="00FF49A7">
        <w:rPr>
          <w:rFonts w:ascii="仿宋" w:eastAsia="仿宋" w:hAnsi="仿宋" w:cs="仿宋_GB2312" w:hint="eastAsia"/>
          <w:kern w:val="0"/>
          <w:sz w:val="24"/>
          <w:lang w:val="zh-CN"/>
        </w:rPr>
        <w:t>传真：</w:t>
      </w:r>
      <w:r w:rsidRPr="00FF49A7">
        <w:rPr>
          <w:rFonts w:ascii="仿宋" w:eastAsia="仿宋" w:hAnsi="仿宋" w:cs="仿宋_GB2312" w:hint="eastAsia"/>
          <w:kern w:val="0"/>
          <w:sz w:val="24"/>
          <w:u w:val="single"/>
          <w:lang w:val="zh-CN"/>
        </w:rPr>
        <w:t xml:space="preserve">           </w:t>
      </w:r>
      <w:r w:rsidRPr="00FF49A7">
        <w:rPr>
          <w:rFonts w:ascii="仿宋" w:eastAsia="仿宋" w:hAnsi="仿宋" w:cs="仿宋_GB2312" w:hint="eastAsia"/>
          <w:kern w:val="0"/>
          <w:sz w:val="24"/>
          <w:lang w:val="zh-CN"/>
        </w:rPr>
        <w:t>)；……，代表本联合体全权处理</w:t>
      </w:r>
      <w:r w:rsidRPr="00FF49A7">
        <w:rPr>
          <w:rFonts w:ascii="仿宋" w:eastAsia="仿宋" w:hAnsi="仿宋" w:cs="仿宋_GB2312" w:hint="eastAsia"/>
          <w:sz w:val="24"/>
        </w:rPr>
        <w:t>*****项目</w:t>
      </w:r>
      <w:r w:rsidRPr="00FF49A7">
        <w:rPr>
          <w:rFonts w:ascii="仿宋" w:eastAsia="仿宋" w:hAnsi="仿宋" w:cs="仿宋_GB2312" w:hint="eastAsia"/>
          <w:kern w:val="0"/>
          <w:sz w:val="24"/>
          <w:lang w:val="zh-CN"/>
        </w:rPr>
        <w:t>【招标编号：</w:t>
      </w:r>
      <w:r w:rsidRPr="00FF49A7">
        <w:rPr>
          <w:rFonts w:ascii="仿宋" w:eastAsia="仿宋" w:hAnsi="仿宋" w:cs="仿宋_GB2312"/>
          <w:kern w:val="0"/>
          <w:sz w:val="24"/>
          <w:lang w:val="zh-CN"/>
        </w:rPr>
        <w:t xml:space="preserve"> </w:t>
      </w:r>
      <w:r w:rsidRPr="00FF49A7">
        <w:rPr>
          <w:rFonts w:ascii="仿宋" w:eastAsia="仿宋" w:hAnsi="仿宋" w:cs="仿宋_GB2312" w:hint="eastAsia"/>
          <w:kern w:val="0"/>
          <w:sz w:val="24"/>
          <w:lang w:val="zh-CN"/>
        </w:rPr>
        <w:t>】政府采购投标的一切事项，若中标则全权代表本联合体签订相关合同，并负责处理合同履行等事宜。</w:t>
      </w:r>
    </w:p>
    <w:p w14:paraId="645179B8" w14:textId="77777777" w:rsidR="00632877" w:rsidRPr="00FF49A7" w:rsidRDefault="00D528DB">
      <w:pPr>
        <w:snapToGrid w:val="0"/>
        <w:spacing w:line="360" w:lineRule="auto"/>
        <w:rPr>
          <w:rFonts w:ascii="仿宋" w:eastAsia="仿宋" w:hAnsi="仿宋" w:cs="仿宋_GB2312"/>
          <w:kern w:val="0"/>
          <w:sz w:val="24"/>
          <w:lang w:val="zh-CN"/>
        </w:rPr>
      </w:pPr>
      <w:r w:rsidRPr="00FF49A7">
        <w:rPr>
          <w:rFonts w:ascii="仿宋" w:eastAsia="仿宋" w:hAnsi="仿宋" w:cs="仿宋_GB2312" w:hint="eastAsia"/>
          <w:kern w:val="0"/>
          <w:sz w:val="24"/>
          <w:lang w:val="zh-CN"/>
        </w:rPr>
        <w:t xml:space="preserve">    本授权书有效期：自   年 月  日起至  年  月  日止。</w:t>
      </w:r>
    </w:p>
    <w:p w14:paraId="24B7788A" w14:textId="77777777" w:rsidR="00632877" w:rsidRPr="00FF49A7" w:rsidRDefault="00D528DB">
      <w:pPr>
        <w:snapToGrid w:val="0"/>
        <w:spacing w:line="360" w:lineRule="auto"/>
        <w:rPr>
          <w:rFonts w:ascii="仿宋" w:eastAsia="仿宋" w:hAnsi="仿宋" w:cs="仿宋_GB2312"/>
          <w:kern w:val="0"/>
          <w:sz w:val="24"/>
        </w:rPr>
      </w:pPr>
      <w:r w:rsidRPr="00FF49A7">
        <w:rPr>
          <w:rFonts w:ascii="仿宋" w:eastAsia="仿宋" w:hAnsi="仿宋" w:cs="仿宋_GB2312" w:hint="eastAsia"/>
          <w:kern w:val="0"/>
          <w:sz w:val="24"/>
          <w:lang w:val="zh-CN"/>
        </w:rPr>
        <w:t xml:space="preserve">    特此告知。</w:t>
      </w:r>
    </w:p>
    <w:p w14:paraId="2D9800CE" w14:textId="77777777" w:rsidR="00632877" w:rsidRPr="00FF49A7" w:rsidRDefault="00D528DB">
      <w:pPr>
        <w:snapToGrid w:val="0"/>
        <w:spacing w:line="360" w:lineRule="auto"/>
        <w:rPr>
          <w:rFonts w:ascii="仿宋" w:eastAsia="仿宋" w:hAnsi="仿宋" w:cs="仿宋_GB2312"/>
          <w:kern w:val="0"/>
          <w:sz w:val="24"/>
          <w:lang w:val="zh-CN"/>
        </w:rPr>
      </w:pPr>
      <w:r w:rsidRPr="00FF49A7">
        <w:rPr>
          <w:rFonts w:ascii="仿宋" w:eastAsia="仿宋" w:hAnsi="仿宋" w:cs="仿宋_GB2312" w:hint="eastAsia"/>
          <w:kern w:val="0"/>
          <w:sz w:val="24"/>
          <w:lang w:val="zh-CN"/>
        </w:rPr>
        <w:t xml:space="preserve">                                                </w:t>
      </w:r>
    </w:p>
    <w:p w14:paraId="3B639AEE" w14:textId="77777777" w:rsidR="00632877" w:rsidRPr="00FF49A7" w:rsidRDefault="00D528DB">
      <w:pPr>
        <w:snapToGrid w:val="0"/>
        <w:spacing w:line="360" w:lineRule="auto"/>
        <w:ind w:firstLine="576"/>
        <w:rPr>
          <w:rFonts w:ascii="仿宋" w:eastAsia="仿宋" w:hAnsi="仿宋" w:cs="仿宋_GB2312"/>
          <w:kern w:val="0"/>
          <w:sz w:val="24"/>
          <w:lang w:val="zh-CN"/>
        </w:rPr>
      </w:pPr>
      <w:r w:rsidRPr="00FF49A7">
        <w:rPr>
          <w:rFonts w:ascii="仿宋" w:eastAsia="仿宋" w:hAnsi="仿宋" w:cs="仿宋_GB2312" w:hint="eastAsia"/>
          <w:kern w:val="0"/>
          <w:sz w:val="24"/>
          <w:lang w:val="zh-CN"/>
        </w:rPr>
        <w:t>单位：            （电子签章）         单位：          （电子签章）</w:t>
      </w:r>
    </w:p>
    <w:p w14:paraId="773B69DC" w14:textId="77777777" w:rsidR="00632877" w:rsidRPr="00FF49A7" w:rsidRDefault="00D528DB">
      <w:pPr>
        <w:snapToGrid w:val="0"/>
        <w:spacing w:line="360" w:lineRule="auto"/>
        <w:ind w:firstLine="576"/>
        <w:rPr>
          <w:rFonts w:ascii="仿宋" w:eastAsia="仿宋" w:hAnsi="仿宋" w:cs="仿宋_GB2312"/>
          <w:kern w:val="0"/>
          <w:sz w:val="24"/>
          <w:lang w:val="zh-CN"/>
        </w:rPr>
      </w:pPr>
      <w:r w:rsidRPr="00FF49A7">
        <w:rPr>
          <w:rFonts w:ascii="仿宋" w:eastAsia="仿宋" w:hAnsi="仿宋" w:cs="仿宋_GB2312" w:hint="eastAsia"/>
          <w:kern w:val="0"/>
          <w:sz w:val="24"/>
          <w:lang w:val="zh-CN"/>
        </w:rPr>
        <w:t>日期：    年   月   日             日期：    年   月   日</w:t>
      </w:r>
    </w:p>
    <w:p w14:paraId="3D590F1D" w14:textId="77777777" w:rsidR="00632877" w:rsidRPr="00FF49A7" w:rsidRDefault="00632877">
      <w:pPr>
        <w:snapToGrid w:val="0"/>
        <w:spacing w:line="360" w:lineRule="auto"/>
        <w:ind w:right="480"/>
        <w:rPr>
          <w:rFonts w:ascii="仿宋" w:eastAsia="仿宋" w:hAnsi="仿宋" w:cs="仿宋_GB2312"/>
          <w:b/>
          <w:color w:val="000000"/>
          <w:kern w:val="0"/>
          <w:sz w:val="32"/>
          <w:szCs w:val="32"/>
          <w:lang w:val="zh-CN"/>
        </w:rPr>
      </w:pPr>
    </w:p>
    <w:p w14:paraId="1CA59E7C" w14:textId="77777777" w:rsidR="00632877" w:rsidRPr="00FF49A7" w:rsidRDefault="00D528DB">
      <w:pPr>
        <w:autoSpaceDE w:val="0"/>
        <w:autoSpaceDN w:val="0"/>
        <w:spacing w:line="360" w:lineRule="auto"/>
        <w:jc w:val="center"/>
        <w:rPr>
          <w:rFonts w:ascii="仿宋" w:eastAsia="仿宋" w:hAnsi="仿宋" w:cs="仿宋_GB2312"/>
          <w:sz w:val="24"/>
        </w:rPr>
      </w:pPr>
      <w:r w:rsidRPr="00FF49A7">
        <w:rPr>
          <w:rFonts w:ascii="仿宋" w:eastAsia="仿宋" w:hAnsi="仿宋" w:cs="仿宋_GB2312" w:hint="eastAsia"/>
          <w:b/>
          <w:bCs/>
          <w:sz w:val="30"/>
          <w:szCs w:val="30"/>
        </w:rPr>
        <w:t>三、</w:t>
      </w:r>
      <w:r w:rsidRPr="00FF49A7">
        <w:rPr>
          <w:rFonts w:ascii="仿宋" w:eastAsia="仿宋" w:hAnsi="仿宋" w:cs="仿宋_GB2312" w:hint="eastAsia"/>
          <w:b/>
          <w:sz w:val="30"/>
          <w:szCs w:val="30"/>
        </w:rPr>
        <w:t>授权代表的身份证（复印件）</w:t>
      </w:r>
    </w:p>
    <w:p w14:paraId="18BDB173" w14:textId="77777777" w:rsidR="00632877" w:rsidRPr="00FF49A7" w:rsidRDefault="00D528DB">
      <w:pPr>
        <w:pStyle w:val="00"/>
        <w:spacing w:line="360" w:lineRule="auto"/>
        <w:rPr>
          <w:rFonts w:ascii="仿宋" w:eastAsia="仿宋" w:hAnsi="仿宋"/>
          <w:bCs/>
          <w:sz w:val="24"/>
        </w:rPr>
      </w:pPr>
      <w:r w:rsidRPr="00FF49A7">
        <w:rPr>
          <w:rFonts w:ascii="仿宋" w:eastAsia="仿宋" w:hAnsi="仿宋"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632877" w:rsidRPr="00FF49A7" w14:paraId="234C8C21" w14:textId="77777777">
        <w:trPr>
          <w:trHeight w:val="4812"/>
          <w:jc w:val="center"/>
        </w:trPr>
        <w:tc>
          <w:tcPr>
            <w:tcW w:w="9207" w:type="dxa"/>
            <w:tcBorders>
              <w:top w:val="single" w:sz="4" w:space="0" w:color="auto"/>
              <w:left w:val="single" w:sz="4" w:space="0" w:color="auto"/>
              <w:bottom w:val="single" w:sz="4" w:space="0" w:color="auto"/>
              <w:right w:val="single" w:sz="4" w:space="0" w:color="auto"/>
            </w:tcBorders>
          </w:tcPr>
          <w:p w14:paraId="404D374F" w14:textId="77777777" w:rsidR="00632877" w:rsidRPr="00FF49A7" w:rsidRDefault="00D528DB">
            <w:pPr>
              <w:pStyle w:val="00"/>
              <w:spacing w:line="360" w:lineRule="auto"/>
              <w:rPr>
                <w:rFonts w:ascii="仿宋" w:eastAsia="仿宋" w:hAnsi="仿宋"/>
                <w:bCs/>
                <w:sz w:val="24"/>
              </w:rPr>
            </w:pPr>
            <w:r w:rsidRPr="00FF49A7">
              <w:rPr>
                <w:rFonts w:ascii="仿宋" w:eastAsia="仿宋" w:hAnsi="仿宋" w:hint="eastAsia"/>
                <w:bCs/>
                <w:sz w:val="24"/>
              </w:rPr>
              <w:t>正面：                                 反面：</w:t>
            </w:r>
          </w:p>
          <w:p w14:paraId="6D4FA3D1" w14:textId="77777777" w:rsidR="00632877" w:rsidRPr="00FF49A7" w:rsidRDefault="00632877">
            <w:pPr>
              <w:pStyle w:val="00"/>
              <w:spacing w:line="360" w:lineRule="auto"/>
              <w:rPr>
                <w:rFonts w:ascii="仿宋" w:eastAsia="仿宋" w:hAnsi="仿宋"/>
                <w:bCs/>
                <w:sz w:val="24"/>
              </w:rPr>
            </w:pPr>
          </w:p>
        </w:tc>
      </w:tr>
    </w:tbl>
    <w:p w14:paraId="4AA88390" w14:textId="77777777" w:rsidR="00632877" w:rsidRPr="00FF49A7" w:rsidRDefault="00D528DB">
      <w:pPr>
        <w:snapToGrid w:val="0"/>
        <w:spacing w:line="360" w:lineRule="auto"/>
        <w:rPr>
          <w:rFonts w:ascii="仿宋" w:eastAsia="仿宋" w:hAnsi="仿宋" w:cs="仿宋_GB2312"/>
          <w:color w:val="000000"/>
          <w:kern w:val="0"/>
          <w:sz w:val="24"/>
          <w:lang w:val="zh-CN"/>
        </w:rPr>
      </w:pPr>
      <w:r w:rsidRPr="00FF49A7">
        <w:rPr>
          <w:rFonts w:ascii="仿宋" w:eastAsia="仿宋" w:hAnsi="仿宋" w:cs="仿宋_GB2312" w:hint="eastAsia"/>
          <w:color w:val="000000"/>
          <w:kern w:val="0"/>
          <w:sz w:val="24"/>
          <w:lang w:val="zh-CN"/>
        </w:rPr>
        <w:t xml:space="preserve">                                          </w:t>
      </w:r>
    </w:p>
    <w:p w14:paraId="3DCC0048" w14:textId="77777777" w:rsidR="00632877" w:rsidRPr="00FF49A7" w:rsidRDefault="00D528DB">
      <w:pPr>
        <w:snapToGrid w:val="0"/>
        <w:spacing w:line="360" w:lineRule="auto"/>
        <w:ind w:firstLineChars="2100" w:firstLine="5040"/>
        <w:rPr>
          <w:rFonts w:ascii="仿宋" w:eastAsia="仿宋" w:hAnsi="仿宋" w:cs="仿宋_GB2312"/>
          <w:color w:val="000000"/>
          <w:kern w:val="0"/>
          <w:sz w:val="24"/>
        </w:rPr>
      </w:pPr>
      <w:r w:rsidRPr="00FF49A7">
        <w:rPr>
          <w:rFonts w:ascii="仿宋" w:eastAsia="仿宋" w:hAnsi="仿宋" w:cs="仿宋_GB2312" w:hint="eastAsia"/>
          <w:color w:val="000000"/>
          <w:kern w:val="0"/>
          <w:sz w:val="24"/>
          <w:lang w:val="zh-CN"/>
        </w:rPr>
        <w:t xml:space="preserve"> 投标人名称(电子签章)：</w:t>
      </w:r>
    </w:p>
    <w:p w14:paraId="5633A33F" w14:textId="77777777" w:rsidR="00632877" w:rsidRPr="00FF49A7" w:rsidRDefault="00D528DB">
      <w:pPr>
        <w:snapToGrid w:val="0"/>
        <w:spacing w:line="360" w:lineRule="auto"/>
        <w:ind w:firstLineChars="2150" w:firstLine="5160"/>
        <w:rPr>
          <w:rFonts w:ascii="仿宋" w:eastAsia="仿宋" w:hAnsi="仿宋" w:cs="仿宋_GB2312"/>
          <w:color w:val="000000"/>
          <w:kern w:val="0"/>
          <w:sz w:val="24"/>
          <w:lang w:val="zh-CN"/>
        </w:rPr>
      </w:pPr>
      <w:r w:rsidRPr="00FF49A7">
        <w:rPr>
          <w:rFonts w:ascii="仿宋" w:eastAsia="仿宋" w:hAnsi="仿宋" w:cs="仿宋_GB2312" w:hint="eastAsia"/>
          <w:color w:val="000000"/>
          <w:kern w:val="0"/>
          <w:sz w:val="24"/>
          <w:lang w:val="zh-CN"/>
        </w:rPr>
        <w:t>日期</w:t>
      </w:r>
      <w:r w:rsidRPr="00FF49A7">
        <w:rPr>
          <w:rFonts w:ascii="仿宋" w:eastAsia="仿宋" w:hAnsi="仿宋" w:cs="仿宋_GB2312" w:hint="eastAsia"/>
          <w:color w:val="000000"/>
          <w:kern w:val="0"/>
          <w:sz w:val="24"/>
        </w:rPr>
        <w:t xml:space="preserve">：  年  </w:t>
      </w:r>
      <w:r w:rsidRPr="00FF49A7">
        <w:rPr>
          <w:rFonts w:ascii="仿宋" w:eastAsia="仿宋" w:hAnsi="仿宋" w:cs="仿宋_GB2312" w:hint="eastAsia"/>
          <w:color w:val="000000"/>
          <w:kern w:val="0"/>
          <w:sz w:val="24"/>
          <w:lang w:val="zh-CN"/>
        </w:rPr>
        <w:t>月</w:t>
      </w:r>
      <w:r w:rsidRPr="00FF49A7">
        <w:rPr>
          <w:rFonts w:ascii="仿宋" w:eastAsia="仿宋" w:hAnsi="仿宋" w:cs="仿宋_GB2312" w:hint="eastAsia"/>
          <w:color w:val="000000"/>
          <w:kern w:val="0"/>
          <w:sz w:val="24"/>
        </w:rPr>
        <w:t xml:space="preserve">   </w:t>
      </w:r>
      <w:r w:rsidRPr="00FF49A7">
        <w:rPr>
          <w:rFonts w:ascii="仿宋" w:eastAsia="仿宋" w:hAnsi="仿宋" w:cs="仿宋_GB2312" w:hint="eastAsia"/>
          <w:color w:val="000000"/>
          <w:kern w:val="0"/>
          <w:sz w:val="24"/>
          <w:lang w:val="zh-CN"/>
        </w:rPr>
        <w:t>日</w:t>
      </w:r>
    </w:p>
    <w:p w14:paraId="160A809B" w14:textId="77777777" w:rsidR="00632877" w:rsidRPr="00FF49A7" w:rsidRDefault="00632877">
      <w:pPr>
        <w:spacing w:line="360" w:lineRule="auto"/>
        <w:jc w:val="center"/>
        <w:rPr>
          <w:rFonts w:ascii="仿宋" w:eastAsia="仿宋" w:hAnsi="仿宋" w:cs="仿宋_GB2312"/>
          <w:b/>
          <w:color w:val="000000"/>
          <w:kern w:val="0"/>
          <w:sz w:val="32"/>
          <w:szCs w:val="32"/>
        </w:rPr>
      </w:pPr>
    </w:p>
    <w:p w14:paraId="2BF4702F" w14:textId="77777777" w:rsidR="00632877" w:rsidRPr="00FF49A7" w:rsidRDefault="00632877">
      <w:pPr>
        <w:spacing w:line="360" w:lineRule="auto"/>
        <w:jc w:val="center"/>
        <w:rPr>
          <w:rFonts w:ascii="仿宋" w:eastAsia="仿宋" w:hAnsi="仿宋" w:cs="仿宋_GB2312"/>
          <w:b/>
          <w:sz w:val="30"/>
          <w:szCs w:val="30"/>
        </w:rPr>
      </w:pPr>
    </w:p>
    <w:p w14:paraId="5B80858D" w14:textId="77777777" w:rsidR="00632877" w:rsidRPr="00FF49A7" w:rsidRDefault="00D528DB">
      <w:pPr>
        <w:spacing w:line="360" w:lineRule="auto"/>
        <w:rPr>
          <w:rFonts w:ascii="仿宋" w:eastAsia="仿宋" w:hAnsi="仿宋" w:cs="仿宋_GB2312"/>
          <w:b/>
          <w:sz w:val="30"/>
          <w:szCs w:val="30"/>
        </w:rPr>
      </w:pPr>
      <w:r w:rsidRPr="00FF49A7">
        <w:rPr>
          <w:rFonts w:ascii="仿宋" w:eastAsia="仿宋" w:hAnsi="仿宋" w:cs="仿宋_GB2312" w:hint="eastAsia"/>
          <w:b/>
          <w:sz w:val="30"/>
          <w:szCs w:val="30"/>
        </w:rPr>
        <w:t>四、最近一年度资产负债表等财务报表资料文件（复印件）</w:t>
      </w:r>
    </w:p>
    <w:p w14:paraId="6C906130" w14:textId="77777777" w:rsidR="00632877" w:rsidRPr="00FF49A7" w:rsidRDefault="00632877">
      <w:pPr>
        <w:spacing w:line="360" w:lineRule="auto"/>
        <w:rPr>
          <w:rFonts w:ascii="仿宋" w:eastAsia="仿宋" w:hAnsi="仿宋" w:cs="仿宋_GB2312"/>
          <w:b/>
          <w:sz w:val="30"/>
          <w:szCs w:val="30"/>
        </w:rPr>
      </w:pPr>
    </w:p>
    <w:p w14:paraId="79ED6F03" w14:textId="77777777" w:rsidR="00632877" w:rsidRPr="00FF49A7" w:rsidRDefault="00D528DB">
      <w:pPr>
        <w:snapToGrid w:val="0"/>
        <w:spacing w:line="360" w:lineRule="auto"/>
        <w:ind w:firstLine="576"/>
        <w:jc w:val="center"/>
        <w:rPr>
          <w:rFonts w:ascii="仿宋" w:eastAsia="仿宋" w:hAnsi="仿宋" w:cs="仿宋_GB2312"/>
          <w:kern w:val="0"/>
          <w:sz w:val="24"/>
          <w:lang w:val="zh-CN"/>
        </w:rPr>
      </w:pPr>
      <w:r w:rsidRPr="00FF49A7">
        <w:rPr>
          <w:rFonts w:ascii="仿宋" w:eastAsia="仿宋" w:hAnsi="仿宋" w:cs="仿宋_GB2312" w:hint="eastAsia"/>
          <w:kern w:val="0"/>
          <w:sz w:val="24"/>
          <w:lang w:val="zh-CN"/>
        </w:rPr>
        <w:t xml:space="preserve">       </w:t>
      </w:r>
    </w:p>
    <w:p w14:paraId="24C8BA9B" w14:textId="77777777" w:rsidR="00632877" w:rsidRPr="00FF49A7" w:rsidRDefault="00D528DB">
      <w:pPr>
        <w:snapToGrid w:val="0"/>
        <w:spacing w:line="360" w:lineRule="auto"/>
        <w:rPr>
          <w:rFonts w:ascii="仿宋" w:eastAsia="仿宋" w:hAnsi="仿宋" w:cs="仿宋_GB2312"/>
          <w:color w:val="000000"/>
          <w:kern w:val="0"/>
          <w:sz w:val="24"/>
        </w:rPr>
      </w:pPr>
      <w:r w:rsidRPr="00FF49A7">
        <w:rPr>
          <w:rFonts w:ascii="仿宋" w:eastAsia="仿宋" w:hAnsi="仿宋" w:cs="仿宋_GB2312" w:hint="eastAsia"/>
          <w:color w:val="000000"/>
          <w:kern w:val="0"/>
          <w:sz w:val="24"/>
          <w:lang w:val="zh-CN"/>
        </w:rPr>
        <w:t xml:space="preserve">                                           投标人名称(电子签章)：</w:t>
      </w:r>
    </w:p>
    <w:p w14:paraId="43AB912B" w14:textId="77777777" w:rsidR="00632877" w:rsidRPr="00FF49A7" w:rsidRDefault="00D528DB">
      <w:pPr>
        <w:snapToGrid w:val="0"/>
        <w:spacing w:line="360" w:lineRule="auto"/>
        <w:ind w:firstLineChars="2150" w:firstLine="5160"/>
        <w:rPr>
          <w:rFonts w:ascii="仿宋" w:eastAsia="仿宋" w:hAnsi="仿宋" w:cs="仿宋_GB2312"/>
          <w:color w:val="000000"/>
          <w:kern w:val="0"/>
          <w:sz w:val="24"/>
          <w:lang w:val="zh-CN"/>
        </w:rPr>
      </w:pPr>
      <w:r w:rsidRPr="00FF49A7">
        <w:rPr>
          <w:rFonts w:ascii="仿宋" w:eastAsia="仿宋" w:hAnsi="仿宋" w:cs="仿宋_GB2312" w:hint="eastAsia"/>
          <w:color w:val="000000"/>
          <w:kern w:val="0"/>
          <w:sz w:val="24"/>
          <w:lang w:val="zh-CN"/>
        </w:rPr>
        <w:t>日期</w:t>
      </w:r>
      <w:r w:rsidRPr="00FF49A7">
        <w:rPr>
          <w:rFonts w:ascii="仿宋" w:eastAsia="仿宋" w:hAnsi="仿宋" w:cs="仿宋_GB2312" w:hint="eastAsia"/>
          <w:color w:val="000000"/>
          <w:kern w:val="0"/>
          <w:sz w:val="24"/>
        </w:rPr>
        <w:t xml:space="preserve">：  年  </w:t>
      </w:r>
      <w:r w:rsidRPr="00FF49A7">
        <w:rPr>
          <w:rFonts w:ascii="仿宋" w:eastAsia="仿宋" w:hAnsi="仿宋" w:cs="仿宋_GB2312" w:hint="eastAsia"/>
          <w:color w:val="000000"/>
          <w:kern w:val="0"/>
          <w:sz w:val="24"/>
          <w:lang w:val="zh-CN"/>
        </w:rPr>
        <w:t>月</w:t>
      </w:r>
      <w:r w:rsidRPr="00FF49A7">
        <w:rPr>
          <w:rFonts w:ascii="仿宋" w:eastAsia="仿宋" w:hAnsi="仿宋" w:cs="仿宋_GB2312" w:hint="eastAsia"/>
          <w:color w:val="000000"/>
          <w:kern w:val="0"/>
          <w:sz w:val="24"/>
        </w:rPr>
        <w:t xml:space="preserve">   </w:t>
      </w:r>
      <w:r w:rsidRPr="00FF49A7">
        <w:rPr>
          <w:rFonts w:ascii="仿宋" w:eastAsia="仿宋" w:hAnsi="仿宋" w:cs="仿宋_GB2312" w:hint="eastAsia"/>
          <w:color w:val="000000"/>
          <w:kern w:val="0"/>
          <w:sz w:val="24"/>
          <w:lang w:val="zh-CN"/>
        </w:rPr>
        <w:t>日</w:t>
      </w:r>
    </w:p>
    <w:p w14:paraId="27ECF5B1" w14:textId="77777777" w:rsidR="00632877" w:rsidRPr="00FF49A7" w:rsidRDefault="00632877">
      <w:pPr>
        <w:snapToGrid w:val="0"/>
        <w:spacing w:line="360" w:lineRule="auto"/>
        <w:ind w:firstLineChars="2150" w:firstLine="5160"/>
        <w:rPr>
          <w:rFonts w:ascii="仿宋" w:eastAsia="仿宋" w:hAnsi="仿宋" w:cs="仿宋_GB2312"/>
          <w:color w:val="000000"/>
          <w:kern w:val="0"/>
          <w:sz w:val="24"/>
          <w:lang w:val="zh-CN"/>
        </w:rPr>
      </w:pPr>
    </w:p>
    <w:p w14:paraId="489A3D53" w14:textId="77777777" w:rsidR="00632877" w:rsidRPr="00FF49A7" w:rsidRDefault="00D528DB">
      <w:pPr>
        <w:snapToGrid w:val="0"/>
        <w:spacing w:line="360" w:lineRule="auto"/>
        <w:ind w:right="480"/>
        <w:jc w:val="center"/>
        <w:rPr>
          <w:rFonts w:ascii="仿宋" w:eastAsia="仿宋" w:hAnsi="仿宋" w:cs="仿宋_GB2312"/>
          <w:b/>
          <w:kern w:val="0"/>
          <w:sz w:val="32"/>
          <w:szCs w:val="32"/>
        </w:rPr>
      </w:pPr>
      <w:r w:rsidRPr="00FF49A7">
        <w:rPr>
          <w:rFonts w:ascii="仿宋" w:eastAsia="仿宋" w:hAnsi="仿宋" w:cs="仿宋_GB2312" w:hint="eastAsia"/>
          <w:b/>
          <w:kern w:val="0"/>
          <w:sz w:val="32"/>
          <w:szCs w:val="32"/>
        </w:rPr>
        <w:t>五、具有履行合同所必需的设备和专业技术能力的承诺函</w:t>
      </w:r>
    </w:p>
    <w:p w14:paraId="602F7191" w14:textId="77777777" w:rsidR="00632877" w:rsidRPr="00FF49A7" w:rsidRDefault="00D528DB">
      <w:pPr>
        <w:snapToGrid w:val="0"/>
        <w:spacing w:line="360" w:lineRule="auto"/>
        <w:rPr>
          <w:rFonts w:ascii="仿宋" w:eastAsia="仿宋" w:hAnsi="仿宋" w:cs="仿宋_GB2312"/>
          <w:sz w:val="24"/>
        </w:rPr>
      </w:pPr>
      <w:r w:rsidRPr="00FF49A7">
        <w:rPr>
          <w:rFonts w:ascii="仿宋" w:eastAsia="仿宋" w:hAnsi="仿宋" w:cs="仿宋_GB2312" w:hint="eastAsia"/>
          <w:sz w:val="24"/>
        </w:rPr>
        <w:t>XXX（采购单位名称或采购机构）：</w:t>
      </w:r>
    </w:p>
    <w:p w14:paraId="1724AE68" w14:textId="77777777" w:rsidR="00632877" w:rsidRPr="00FF49A7" w:rsidRDefault="00D528DB">
      <w:pPr>
        <w:snapToGrid w:val="0"/>
        <w:spacing w:line="360" w:lineRule="auto"/>
        <w:ind w:firstLineChars="200" w:firstLine="480"/>
        <w:rPr>
          <w:rFonts w:ascii="仿宋" w:eastAsia="仿宋" w:hAnsi="仿宋" w:cs="仿宋_GB2312"/>
          <w:sz w:val="24"/>
        </w:rPr>
      </w:pPr>
      <w:r w:rsidRPr="00FF49A7">
        <w:rPr>
          <w:rFonts w:ascii="仿宋" w:eastAsia="仿宋" w:hAnsi="仿宋" w:cs="仿宋_GB2312" w:hint="eastAsia"/>
          <w:sz w:val="24"/>
        </w:rPr>
        <w:t>我方郑重承诺，我方具有*******项目【招标编号：</w:t>
      </w:r>
      <w:r w:rsidRPr="00FF49A7">
        <w:rPr>
          <w:rFonts w:ascii="仿宋" w:eastAsia="仿宋" w:hAnsi="仿宋" w:cs="仿宋_GB2312"/>
          <w:sz w:val="24"/>
        </w:rPr>
        <w:t>*****</w:t>
      </w:r>
      <w:r w:rsidRPr="00FF49A7">
        <w:rPr>
          <w:rFonts w:ascii="仿宋" w:eastAsia="仿宋" w:hAnsi="仿宋" w:cs="仿宋_GB2312" w:hint="eastAsia"/>
          <w:sz w:val="24"/>
        </w:rPr>
        <w:t>】合同所必需的设备和专业技术能力。如中标，我方将保证合同顺利履行。</w:t>
      </w:r>
    </w:p>
    <w:p w14:paraId="75438061" w14:textId="77777777" w:rsidR="00632877" w:rsidRPr="00FF49A7" w:rsidRDefault="00D528DB">
      <w:pPr>
        <w:snapToGrid w:val="0"/>
        <w:spacing w:line="360" w:lineRule="auto"/>
        <w:rPr>
          <w:rFonts w:ascii="仿宋" w:eastAsia="仿宋" w:hAnsi="仿宋" w:cs="仿宋_GB2312"/>
          <w:kern w:val="0"/>
          <w:sz w:val="24"/>
          <w:lang w:val="zh-CN"/>
        </w:rPr>
      </w:pPr>
      <w:r w:rsidRPr="00FF49A7">
        <w:rPr>
          <w:rFonts w:ascii="仿宋" w:eastAsia="仿宋" w:hAnsi="仿宋" w:cs="仿宋_GB2312" w:hint="eastAsia"/>
          <w:kern w:val="0"/>
          <w:sz w:val="24"/>
          <w:lang w:val="zh-CN"/>
        </w:rPr>
        <w:t xml:space="preserve">                                          </w:t>
      </w:r>
    </w:p>
    <w:p w14:paraId="39A0F6B6" w14:textId="77777777" w:rsidR="00632877" w:rsidRPr="00FF49A7" w:rsidRDefault="00D528DB">
      <w:pPr>
        <w:snapToGrid w:val="0"/>
        <w:spacing w:line="360" w:lineRule="auto"/>
        <w:ind w:firstLineChars="2100" w:firstLine="5040"/>
        <w:rPr>
          <w:rFonts w:ascii="仿宋" w:eastAsia="仿宋" w:hAnsi="仿宋" w:cs="仿宋_GB2312"/>
          <w:kern w:val="0"/>
          <w:sz w:val="24"/>
        </w:rPr>
      </w:pPr>
      <w:r w:rsidRPr="00FF49A7">
        <w:rPr>
          <w:rFonts w:ascii="仿宋" w:eastAsia="仿宋" w:hAnsi="仿宋" w:cs="仿宋_GB2312" w:hint="eastAsia"/>
          <w:kern w:val="0"/>
          <w:sz w:val="24"/>
          <w:lang w:val="zh-CN"/>
        </w:rPr>
        <w:t xml:space="preserve"> 投标人名称(电子签章)：</w:t>
      </w:r>
    </w:p>
    <w:p w14:paraId="6F256620" w14:textId="77777777" w:rsidR="00632877" w:rsidRPr="00FF49A7" w:rsidRDefault="00D528DB">
      <w:pPr>
        <w:snapToGrid w:val="0"/>
        <w:spacing w:line="360" w:lineRule="auto"/>
        <w:ind w:firstLineChars="2150" w:firstLine="5160"/>
        <w:rPr>
          <w:rFonts w:ascii="仿宋" w:eastAsia="仿宋" w:hAnsi="仿宋" w:cs="仿宋_GB2312"/>
          <w:kern w:val="0"/>
          <w:sz w:val="24"/>
          <w:lang w:val="zh-CN"/>
        </w:rPr>
      </w:pPr>
      <w:r w:rsidRPr="00FF49A7">
        <w:rPr>
          <w:rFonts w:ascii="仿宋" w:eastAsia="仿宋" w:hAnsi="仿宋" w:cs="仿宋_GB2312" w:hint="eastAsia"/>
          <w:kern w:val="0"/>
          <w:sz w:val="24"/>
          <w:lang w:val="zh-CN"/>
        </w:rPr>
        <w:t>日期</w:t>
      </w:r>
      <w:r w:rsidRPr="00FF49A7">
        <w:rPr>
          <w:rFonts w:ascii="仿宋" w:eastAsia="仿宋" w:hAnsi="仿宋" w:cs="仿宋_GB2312" w:hint="eastAsia"/>
          <w:kern w:val="0"/>
          <w:sz w:val="24"/>
        </w:rPr>
        <w:t xml:space="preserve">：  年  </w:t>
      </w:r>
      <w:r w:rsidRPr="00FF49A7">
        <w:rPr>
          <w:rFonts w:ascii="仿宋" w:eastAsia="仿宋" w:hAnsi="仿宋" w:cs="仿宋_GB2312" w:hint="eastAsia"/>
          <w:kern w:val="0"/>
          <w:sz w:val="24"/>
          <w:lang w:val="zh-CN"/>
        </w:rPr>
        <w:t>月</w:t>
      </w:r>
      <w:r w:rsidRPr="00FF49A7">
        <w:rPr>
          <w:rFonts w:ascii="仿宋" w:eastAsia="仿宋" w:hAnsi="仿宋" w:cs="仿宋_GB2312" w:hint="eastAsia"/>
          <w:kern w:val="0"/>
          <w:sz w:val="24"/>
        </w:rPr>
        <w:t xml:space="preserve">   </w:t>
      </w:r>
      <w:r w:rsidRPr="00FF49A7">
        <w:rPr>
          <w:rFonts w:ascii="仿宋" w:eastAsia="仿宋" w:hAnsi="仿宋" w:cs="仿宋_GB2312" w:hint="eastAsia"/>
          <w:kern w:val="0"/>
          <w:sz w:val="24"/>
          <w:lang w:val="zh-CN"/>
        </w:rPr>
        <w:t>日</w:t>
      </w:r>
    </w:p>
    <w:p w14:paraId="08CBDACE" w14:textId="77777777" w:rsidR="00632877" w:rsidRPr="00FF49A7" w:rsidRDefault="00632877">
      <w:pPr>
        <w:snapToGrid w:val="0"/>
        <w:spacing w:line="360" w:lineRule="auto"/>
        <w:ind w:firstLineChars="2150" w:firstLine="5160"/>
        <w:rPr>
          <w:rFonts w:ascii="仿宋" w:eastAsia="仿宋" w:hAnsi="仿宋" w:cs="仿宋_GB2312"/>
          <w:color w:val="000000"/>
          <w:kern w:val="0"/>
          <w:sz w:val="24"/>
          <w:lang w:val="zh-CN"/>
        </w:rPr>
      </w:pPr>
    </w:p>
    <w:p w14:paraId="0F95CA02" w14:textId="77777777" w:rsidR="00632877" w:rsidRPr="00FF49A7" w:rsidRDefault="00D528DB">
      <w:pPr>
        <w:spacing w:line="360" w:lineRule="auto"/>
        <w:jc w:val="center"/>
        <w:rPr>
          <w:rFonts w:ascii="仿宋" w:eastAsia="仿宋" w:hAnsi="仿宋" w:cs="仿宋_GB2312"/>
          <w:b/>
          <w:kern w:val="0"/>
          <w:sz w:val="32"/>
          <w:szCs w:val="32"/>
        </w:rPr>
      </w:pPr>
      <w:r w:rsidRPr="00FF49A7">
        <w:rPr>
          <w:rFonts w:ascii="仿宋" w:eastAsia="仿宋" w:hAnsi="仿宋" w:cs="仿宋_GB2312"/>
          <w:b/>
          <w:color w:val="000000"/>
          <w:kern w:val="0"/>
          <w:sz w:val="32"/>
          <w:szCs w:val="32"/>
        </w:rPr>
        <w:br w:type="page"/>
      </w:r>
      <w:r w:rsidRPr="00FF49A7">
        <w:rPr>
          <w:rFonts w:ascii="仿宋" w:eastAsia="仿宋" w:hAnsi="仿宋" w:cs="仿宋_GB2312" w:hint="eastAsia"/>
          <w:b/>
          <w:kern w:val="0"/>
          <w:sz w:val="32"/>
          <w:szCs w:val="32"/>
        </w:rPr>
        <w:lastRenderedPageBreak/>
        <w:t>六、参加政府采购活动前三年内，在经营活动中</w:t>
      </w:r>
    </w:p>
    <w:p w14:paraId="007378E9" w14:textId="77777777" w:rsidR="00632877" w:rsidRPr="00FF49A7" w:rsidRDefault="00D528DB">
      <w:pPr>
        <w:spacing w:line="360" w:lineRule="auto"/>
        <w:jc w:val="center"/>
        <w:rPr>
          <w:rFonts w:ascii="仿宋" w:eastAsia="仿宋" w:hAnsi="仿宋" w:cs="仿宋_GB2312"/>
          <w:b/>
          <w:kern w:val="0"/>
          <w:sz w:val="32"/>
          <w:szCs w:val="32"/>
          <w:lang w:val="zh-CN"/>
        </w:rPr>
      </w:pPr>
      <w:r w:rsidRPr="00FF49A7">
        <w:rPr>
          <w:rFonts w:ascii="仿宋" w:eastAsia="仿宋" w:hAnsi="仿宋" w:cs="仿宋_GB2312" w:hint="eastAsia"/>
          <w:b/>
          <w:kern w:val="0"/>
          <w:sz w:val="32"/>
          <w:szCs w:val="32"/>
        </w:rPr>
        <w:t>没有重大违法记录的声明</w:t>
      </w:r>
    </w:p>
    <w:p w14:paraId="68F22F60" w14:textId="77777777" w:rsidR="00632877" w:rsidRPr="00FF49A7" w:rsidRDefault="00D528DB">
      <w:pPr>
        <w:snapToGrid w:val="0"/>
        <w:spacing w:line="360" w:lineRule="auto"/>
        <w:rPr>
          <w:rFonts w:ascii="仿宋" w:eastAsia="仿宋" w:hAnsi="仿宋" w:cs="仿宋_GB2312"/>
          <w:kern w:val="0"/>
          <w:sz w:val="24"/>
        </w:rPr>
      </w:pPr>
      <w:r w:rsidRPr="00FF49A7">
        <w:rPr>
          <w:rFonts w:ascii="仿宋" w:eastAsia="仿宋" w:hAnsi="仿宋" w:cs="仿宋_GB2312" w:hint="eastAsia"/>
          <w:sz w:val="24"/>
        </w:rPr>
        <w:t>XXX（采购单位名称或采购机构）</w:t>
      </w:r>
      <w:r w:rsidRPr="00FF49A7">
        <w:rPr>
          <w:rFonts w:ascii="仿宋" w:eastAsia="仿宋" w:hAnsi="仿宋" w:cs="仿宋_GB2312" w:hint="eastAsia"/>
          <w:kern w:val="0"/>
          <w:sz w:val="24"/>
          <w:lang w:val="zh-CN"/>
        </w:rPr>
        <w:t>：</w:t>
      </w:r>
    </w:p>
    <w:p w14:paraId="2E106093" w14:textId="77777777" w:rsidR="00632877" w:rsidRPr="00FF49A7" w:rsidRDefault="00D528DB">
      <w:pPr>
        <w:spacing w:line="360" w:lineRule="auto"/>
        <w:ind w:firstLineChars="200" w:firstLine="480"/>
        <w:rPr>
          <w:rFonts w:ascii="仿宋" w:eastAsia="仿宋" w:hAnsi="仿宋" w:cs="仿宋_GB2312"/>
          <w:kern w:val="0"/>
          <w:sz w:val="24"/>
        </w:rPr>
      </w:pPr>
      <w:r w:rsidRPr="00FF49A7">
        <w:rPr>
          <w:rFonts w:ascii="仿宋" w:eastAsia="仿宋" w:hAnsi="仿宋" w:cs="仿宋_GB2312" w:hint="eastAsia"/>
          <w:kern w:val="0"/>
          <w:sz w:val="24"/>
          <w:lang w:val="zh-CN"/>
        </w:rPr>
        <w:t>我方</w:t>
      </w:r>
      <w:r w:rsidRPr="00FF49A7">
        <w:rPr>
          <w:rFonts w:ascii="仿宋" w:eastAsia="仿宋" w:hAnsi="仿宋" w:cs="仿宋_GB2312" w:hint="eastAsia"/>
          <w:sz w:val="24"/>
        </w:rPr>
        <w:t>声明投标截止时间前三年，在</w:t>
      </w:r>
      <w:r w:rsidRPr="00FF49A7">
        <w:rPr>
          <w:rFonts w:ascii="仿宋" w:eastAsia="仿宋" w:hAnsi="仿宋" w:cs="仿宋_GB2312" w:hint="eastAsia"/>
          <w:kern w:val="0"/>
          <w:sz w:val="24"/>
        </w:rPr>
        <w:t xml:space="preserve">经营活动中没有重大违法记录。 </w:t>
      </w:r>
    </w:p>
    <w:p w14:paraId="4555BF85" w14:textId="77777777" w:rsidR="00632877" w:rsidRPr="00FF49A7" w:rsidRDefault="00632877">
      <w:pPr>
        <w:snapToGrid w:val="0"/>
        <w:spacing w:line="360" w:lineRule="auto"/>
        <w:ind w:firstLineChars="500" w:firstLine="1200"/>
        <w:rPr>
          <w:rFonts w:ascii="仿宋" w:eastAsia="仿宋" w:hAnsi="仿宋"/>
          <w:sz w:val="24"/>
          <w:szCs w:val="20"/>
        </w:rPr>
      </w:pPr>
    </w:p>
    <w:p w14:paraId="05A11C2C" w14:textId="77777777" w:rsidR="00632877" w:rsidRPr="00FF49A7" w:rsidRDefault="00D528DB">
      <w:pPr>
        <w:snapToGrid w:val="0"/>
        <w:spacing w:line="360" w:lineRule="auto"/>
        <w:ind w:firstLineChars="2100" w:firstLine="5040"/>
        <w:rPr>
          <w:rFonts w:ascii="仿宋" w:eastAsia="仿宋" w:hAnsi="仿宋" w:cs="仿宋_GB2312"/>
          <w:kern w:val="0"/>
          <w:sz w:val="24"/>
        </w:rPr>
      </w:pPr>
      <w:r w:rsidRPr="00FF49A7">
        <w:rPr>
          <w:rFonts w:ascii="仿宋" w:eastAsia="仿宋" w:hAnsi="仿宋" w:cs="仿宋_GB2312" w:hint="eastAsia"/>
          <w:kern w:val="0"/>
          <w:sz w:val="24"/>
          <w:lang w:val="zh-CN"/>
        </w:rPr>
        <w:t>投标人名称(电子签章)：</w:t>
      </w:r>
    </w:p>
    <w:p w14:paraId="10C28912" w14:textId="77777777" w:rsidR="00632877" w:rsidRPr="00FF49A7" w:rsidRDefault="00D528DB">
      <w:pPr>
        <w:snapToGrid w:val="0"/>
        <w:spacing w:line="360" w:lineRule="auto"/>
        <w:ind w:firstLineChars="2150" w:firstLine="5160"/>
        <w:rPr>
          <w:rFonts w:ascii="仿宋" w:eastAsia="仿宋" w:hAnsi="仿宋" w:cs="仿宋_GB2312"/>
          <w:kern w:val="0"/>
          <w:sz w:val="24"/>
          <w:lang w:val="zh-CN"/>
        </w:rPr>
      </w:pPr>
      <w:r w:rsidRPr="00FF49A7">
        <w:rPr>
          <w:rFonts w:ascii="仿宋" w:eastAsia="仿宋" w:hAnsi="仿宋" w:cs="仿宋_GB2312" w:hint="eastAsia"/>
          <w:kern w:val="0"/>
          <w:sz w:val="24"/>
          <w:lang w:val="zh-CN"/>
        </w:rPr>
        <w:t>日期</w:t>
      </w:r>
      <w:r w:rsidRPr="00FF49A7">
        <w:rPr>
          <w:rFonts w:ascii="仿宋" w:eastAsia="仿宋" w:hAnsi="仿宋" w:cs="仿宋_GB2312" w:hint="eastAsia"/>
          <w:kern w:val="0"/>
          <w:sz w:val="24"/>
        </w:rPr>
        <w:t xml:space="preserve">：  年  </w:t>
      </w:r>
      <w:r w:rsidRPr="00FF49A7">
        <w:rPr>
          <w:rFonts w:ascii="仿宋" w:eastAsia="仿宋" w:hAnsi="仿宋" w:cs="仿宋_GB2312" w:hint="eastAsia"/>
          <w:kern w:val="0"/>
          <w:sz w:val="24"/>
          <w:lang w:val="zh-CN"/>
        </w:rPr>
        <w:t>月</w:t>
      </w:r>
      <w:r w:rsidRPr="00FF49A7">
        <w:rPr>
          <w:rFonts w:ascii="仿宋" w:eastAsia="仿宋" w:hAnsi="仿宋" w:cs="仿宋_GB2312" w:hint="eastAsia"/>
          <w:kern w:val="0"/>
          <w:sz w:val="24"/>
        </w:rPr>
        <w:t xml:space="preserve">   </w:t>
      </w:r>
      <w:r w:rsidRPr="00FF49A7">
        <w:rPr>
          <w:rFonts w:ascii="仿宋" w:eastAsia="仿宋" w:hAnsi="仿宋" w:cs="仿宋_GB2312" w:hint="eastAsia"/>
          <w:kern w:val="0"/>
          <w:sz w:val="24"/>
          <w:lang w:val="zh-CN"/>
        </w:rPr>
        <w:t>日</w:t>
      </w:r>
    </w:p>
    <w:p w14:paraId="12113D27" w14:textId="77777777" w:rsidR="00632877" w:rsidRPr="00FF49A7" w:rsidRDefault="00632877">
      <w:pPr>
        <w:spacing w:line="360" w:lineRule="auto"/>
        <w:jc w:val="center"/>
        <w:rPr>
          <w:rFonts w:ascii="仿宋" w:eastAsia="仿宋" w:hAnsi="仿宋" w:cs="仿宋_GB2312"/>
          <w:b/>
          <w:color w:val="000000"/>
          <w:sz w:val="32"/>
          <w:szCs w:val="32"/>
        </w:rPr>
      </w:pPr>
    </w:p>
    <w:p w14:paraId="3A63AAD4" w14:textId="77777777" w:rsidR="00632877" w:rsidRPr="00FF49A7" w:rsidRDefault="00D528DB">
      <w:pPr>
        <w:snapToGrid w:val="0"/>
        <w:spacing w:line="360" w:lineRule="auto"/>
        <w:ind w:firstLineChars="500" w:firstLine="1606"/>
        <w:rPr>
          <w:rFonts w:ascii="仿宋" w:eastAsia="仿宋" w:hAnsi="仿宋" w:cs="仿宋_GB2312"/>
          <w:b/>
          <w:kern w:val="0"/>
          <w:sz w:val="32"/>
          <w:szCs w:val="32"/>
        </w:rPr>
      </w:pPr>
      <w:r w:rsidRPr="00FF49A7">
        <w:rPr>
          <w:rFonts w:ascii="仿宋" w:eastAsia="仿宋" w:hAnsi="仿宋" w:cs="仿宋_GB2312" w:hint="eastAsia"/>
          <w:b/>
          <w:kern w:val="0"/>
          <w:sz w:val="32"/>
          <w:szCs w:val="32"/>
        </w:rPr>
        <w:t>七、具有良好商业信誉特别声明</w:t>
      </w:r>
    </w:p>
    <w:p w14:paraId="1C9D608F" w14:textId="77777777" w:rsidR="00632877" w:rsidRPr="00FF49A7" w:rsidRDefault="00D528DB">
      <w:pPr>
        <w:snapToGrid w:val="0"/>
        <w:spacing w:line="360" w:lineRule="auto"/>
        <w:rPr>
          <w:rFonts w:ascii="仿宋" w:eastAsia="仿宋" w:hAnsi="仿宋" w:cs="仿宋_GB2312"/>
          <w:kern w:val="0"/>
          <w:sz w:val="24"/>
        </w:rPr>
      </w:pPr>
      <w:r w:rsidRPr="00FF49A7">
        <w:rPr>
          <w:rFonts w:ascii="仿宋" w:eastAsia="仿宋" w:hAnsi="仿宋" w:cs="仿宋_GB2312" w:hint="eastAsia"/>
          <w:sz w:val="24"/>
        </w:rPr>
        <w:t>XXX（采购单位名称或采购机构）</w:t>
      </w:r>
      <w:r w:rsidRPr="00FF49A7">
        <w:rPr>
          <w:rFonts w:ascii="仿宋" w:eastAsia="仿宋" w:hAnsi="仿宋" w:cs="仿宋_GB2312" w:hint="eastAsia"/>
          <w:kern w:val="0"/>
          <w:sz w:val="24"/>
          <w:lang w:val="zh-CN"/>
        </w:rPr>
        <w:t>：</w:t>
      </w:r>
    </w:p>
    <w:p w14:paraId="5C8E03BF" w14:textId="77777777" w:rsidR="00632877" w:rsidRPr="00FF49A7" w:rsidRDefault="00D528DB">
      <w:pPr>
        <w:snapToGrid w:val="0"/>
        <w:spacing w:line="360" w:lineRule="auto"/>
        <w:ind w:firstLine="480"/>
        <w:rPr>
          <w:rFonts w:ascii="仿宋" w:eastAsia="仿宋" w:hAnsi="仿宋" w:cs="仿宋_GB2312"/>
          <w:kern w:val="0"/>
          <w:sz w:val="24"/>
          <w:lang w:val="zh-CN"/>
        </w:rPr>
      </w:pPr>
      <w:r w:rsidRPr="00FF49A7">
        <w:rPr>
          <w:rFonts w:ascii="仿宋" w:eastAsia="仿宋" w:hAnsi="仿宋" w:cs="仿宋_GB2312" w:hint="eastAsia"/>
          <w:sz w:val="24"/>
        </w:rPr>
        <w:t>截至投标截止时间，我方具有良好的商业信誉，不存在下列情形（包括但不限于）。否则，我方将承担在资格审查时不被通过的后果。</w:t>
      </w:r>
    </w:p>
    <w:p w14:paraId="4F32A043" w14:textId="77777777" w:rsidR="00632877" w:rsidRPr="00FF49A7" w:rsidRDefault="00D528DB">
      <w:pPr>
        <w:pStyle w:val="2b"/>
        <w:spacing w:before="0"/>
        <w:ind w:firstLineChars="0" w:firstLine="495"/>
        <w:rPr>
          <w:rFonts w:ascii="仿宋" w:eastAsia="仿宋" w:hAnsi="仿宋"/>
        </w:rPr>
      </w:pPr>
      <w:r w:rsidRPr="00FF49A7">
        <w:rPr>
          <w:rFonts w:ascii="仿宋" w:eastAsia="仿宋" w:hAnsi="仿宋" w:hint="eastAsia"/>
        </w:rPr>
        <w:t>1</w:t>
      </w:r>
      <w:r w:rsidRPr="00FF49A7">
        <w:rPr>
          <w:rFonts w:ascii="仿宋" w:eastAsia="仿宋" w:hAnsi="仿宋" w:cs="仿宋_GB2312" w:hint="eastAsia"/>
          <w:b/>
          <w:szCs w:val="24"/>
        </w:rPr>
        <w:t>、</w:t>
      </w:r>
      <w:r w:rsidRPr="00FF49A7">
        <w:rPr>
          <w:rFonts w:ascii="仿宋" w:eastAsia="仿宋" w:hAnsi="仿宋" w:hint="eastAsia"/>
        </w:rPr>
        <w:t>按照招标文件规定的信用信息查询渠道及截止时间，经查询列入失信被执行人名单、重大税收违法案件当事人名单、政府采购严重违法失信行为记录名单；</w:t>
      </w:r>
    </w:p>
    <w:p w14:paraId="643AF711" w14:textId="77777777" w:rsidR="00632877" w:rsidRPr="00FF49A7" w:rsidRDefault="00D528DB">
      <w:pPr>
        <w:spacing w:line="360" w:lineRule="auto"/>
        <w:ind w:firstLineChars="200" w:firstLine="480"/>
        <w:rPr>
          <w:rFonts w:ascii="仿宋" w:eastAsia="仿宋" w:hAnsi="仿宋"/>
          <w:sz w:val="24"/>
        </w:rPr>
      </w:pPr>
      <w:r w:rsidRPr="00FF49A7">
        <w:rPr>
          <w:rFonts w:ascii="仿宋" w:eastAsia="仿宋" w:hAnsi="仿宋" w:hint="eastAsia"/>
          <w:sz w:val="24"/>
        </w:rPr>
        <w:t xml:space="preserve">2、截至投标截止时间，因违反《浙江省政府采购供应商注册及诚信管理暂行办法》而被列入‘黑名单’，在处罚有效期内。 </w:t>
      </w:r>
    </w:p>
    <w:p w14:paraId="45252104" w14:textId="77777777" w:rsidR="00632877" w:rsidRPr="00FF49A7" w:rsidRDefault="00D528DB">
      <w:pPr>
        <w:snapToGrid w:val="0"/>
        <w:spacing w:line="360" w:lineRule="auto"/>
        <w:rPr>
          <w:rFonts w:ascii="仿宋" w:eastAsia="仿宋" w:hAnsi="仿宋" w:cs="仿宋_GB2312"/>
          <w:kern w:val="0"/>
          <w:sz w:val="24"/>
        </w:rPr>
      </w:pPr>
      <w:r w:rsidRPr="00FF49A7">
        <w:rPr>
          <w:rFonts w:ascii="仿宋" w:eastAsia="仿宋" w:hAnsi="仿宋" w:cs="仿宋_GB2312" w:hint="eastAsia"/>
          <w:kern w:val="0"/>
          <w:sz w:val="24"/>
          <w:lang w:val="zh-CN"/>
        </w:rPr>
        <w:t xml:space="preserve">                                                  投标人名称(电子签章)：</w:t>
      </w:r>
    </w:p>
    <w:p w14:paraId="3C706820" w14:textId="77777777" w:rsidR="00632877" w:rsidRPr="00FF49A7" w:rsidRDefault="00D528DB">
      <w:pPr>
        <w:snapToGrid w:val="0"/>
        <w:spacing w:line="360" w:lineRule="auto"/>
        <w:rPr>
          <w:rFonts w:ascii="仿宋" w:eastAsia="仿宋" w:hAnsi="仿宋" w:cs="仿宋_GB2312"/>
          <w:kern w:val="0"/>
          <w:sz w:val="24"/>
          <w:lang w:val="zh-CN"/>
        </w:rPr>
      </w:pPr>
      <w:r w:rsidRPr="00FF49A7">
        <w:rPr>
          <w:rFonts w:ascii="仿宋" w:eastAsia="仿宋" w:hAnsi="仿宋" w:cs="仿宋_GB2312" w:hint="eastAsia"/>
          <w:kern w:val="0"/>
          <w:sz w:val="24"/>
          <w:lang w:val="zh-CN"/>
        </w:rPr>
        <w:t xml:space="preserve">                                                 签发日期：  年  月   日</w:t>
      </w:r>
    </w:p>
    <w:p w14:paraId="3F576D04" w14:textId="77777777" w:rsidR="00632877" w:rsidRPr="00FF49A7" w:rsidRDefault="00D528DB">
      <w:pPr>
        <w:spacing w:line="360" w:lineRule="auto"/>
        <w:jc w:val="center"/>
        <w:rPr>
          <w:rFonts w:ascii="仿宋" w:eastAsia="仿宋" w:hAnsi="仿宋" w:cs="仿宋_GB2312"/>
          <w:b/>
          <w:sz w:val="32"/>
          <w:szCs w:val="32"/>
        </w:rPr>
      </w:pPr>
      <w:r w:rsidRPr="00FF49A7">
        <w:rPr>
          <w:rFonts w:ascii="仿宋" w:eastAsia="仿宋" w:hAnsi="仿宋" w:cs="仿宋_GB2312" w:hint="eastAsia"/>
          <w:b/>
          <w:sz w:val="32"/>
          <w:szCs w:val="32"/>
        </w:rPr>
        <w:t>八、特定资格条件要求的资质文件（复印件）</w:t>
      </w:r>
    </w:p>
    <w:p w14:paraId="17FE00AE" w14:textId="77777777" w:rsidR="00632877" w:rsidRPr="00FF49A7" w:rsidRDefault="00D528DB">
      <w:pPr>
        <w:widowControl/>
        <w:spacing w:line="360" w:lineRule="auto"/>
        <w:ind w:firstLineChars="200" w:firstLine="480"/>
        <w:jc w:val="left"/>
        <w:rPr>
          <w:rFonts w:ascii="仿宋" w:eastAsia="仿宋" w:hAnsi="仿宋" w:cs="仿宋_GB2312"/>
          <w:sz w:val="24"/>
        </w:rPr>
      </w:pPr>
      <w:r w:rsidRPr="00FF49A7">
        <w:rPr>
          <w:rFonts w:ascii="仿宋" w:eastAsia="仿宋" w:hAnsi="仿宋" w:cs="仿宋_GB2312" w:hint="eastAsia"/>
          <w:sz w:val="24"/>
        </w:rPr>
        <w:t>（由投标人根据招标公告合格的投标人应具备的特定资格要求编制；如果本项目没有设置特定资格条件，则不需要提供）</w:t>
      </w:r>
    </w:p>
    <w:p w14:paraId="066CDEF8" w14:textId="77777777" w:rsidR="00632877" w:rsidRPr="00FF49A7" w:rsidRDefault="00632877">
      <w:pPr>
        <w:spacing w:line="360" w:lineRule="auto"/>
        <w:jc w:val="center"/>
        <w:rPr>
          <w:rFonts w:ascii="仿宋" w:eastAsia="仿宋" w:hAnsi="仿宋" w:cs="仿宋_GB2312"/>
          <w:b/>
          <w:color w:val="000000"/>
          <w:sz w:val="32"/>
          <w:szCs w:val="32"/>
        </w:rPr>
      </w:pPr>
    </w:p>
    <w:p w14:paraId="19B275B6" w14:textId="77777777" w:rsidR="00632877" w:rsidRPr="00FF49A7" w:rsidRDefault="00D528DB">
      <w:pPr>
        <w:snapToGrid w:val="0"/>
        <w:spacing w:before="50" w:after="50" w:line="360" w:lineRule="auto"/>
        <w:jc w:val="center"/>
        <w:rPr>
          <w:rFonts w:ascii="仿宋" w:eastAsia="仿宋" w:hAnsi="仿宋" w:cs="仿宋_GB2312"/>
          <w:b/>
          <w:sz w:val="30"/>
          <w:szCs w:val="30"/>
        </w:rPr>
      </w:pPr>
      <w:r w:rsidRPr="00FF49A7">
        <w:rPr>
          <w:rFonts w:ascii="仿宋" w:eastAsia="仿宋" w:hAnsi="仿宋" w:cs="仿宋_GB2312" w:hint="eastAsia"/>
          <w:b/>
          <w:sz w:val="32"/>
          <w:szCs w:val="32"/>
        </w:rPr>
        <w:t>九</w:t>
      </w:r>
      <w:r w:rsidRPr="00FF49A7">
        <w:rPr>
          <w:rFonts w:ascii="仿宋" w:eastAsia="仿宋" w:hAnsi="仿宋" w:cs="仿宋_GB2312" w:hint="eastAsia"/>
          <w:b/>
          <w:sz w:val="30"/>
          <w:szCs w:val="30"/>
        </w:rPr>
        <w:t>、联合体协议</w:t>
      </w:r>
    </w:p>
    <w:p w14:paraId="6E5A81A2" w14:textId="77777777" w:rsidR="00632877" w:rsidRPr="00FF49A7" w:rsidRDefault="00D528DB">
      <w:pPr>
        <w:widowControl/>
        <w:spacing w:line="360" w:lineRule="auto"/>
        <w:ind w:firstLineChars="200" w:firstLine="480"/>
        <w:jc w:val="left"/>
        <w:rPr>
          <w:rFonts w:ascii="仿宋" w:eastAsia="仿宋" w:hAnsi="仿宋" w:cs="仿宋_GB2312"/>
          <w:sz w:val="24"/>
        </w:rPr>
      </w:pPr>
      <w:r w:rsidRPr="00FF49A7">
        <w:rPr>
          <w:rFonts w:ascii="仿宋" w:eastAsia="仿宋" w:hAnsi="仿宋" w:cs="仿宋_GB2312" w:hint="eastAsia"/>
          <w:sz w:val="24"/>
        </w:rPr>
        <w:t>（以联合体形式投标的，提供联合体协议；本项目不接受联合体投标或者投标人不以联合体形式投标的，则不需要提供）</w:t>
      </w:r>
    </w:p>
    <w:p w14:paraId="212C1EBC" w14:textId="77777777" w:rsidR="00632877" w:rsidRPr="00FF49A7" w:rsidRDefault="00D528DB">
      <w:pPr>
        <w:snapToGrid w:val="0"/>
        <w:spacing w:line="360" w:lineRule="auto"/>
        <w:ind w:firstLine="576"/>
        <w:rPr>
          <w:rFonts w:ascii="仿宋" w:eastAsia="仿宋" w:hAnsi="仿宋" w:cs="仿宋_GB2312"/>
          <w:kern w:val="0"/>
          <w:sz w:val="24"/>
          <w:lang w:val="zh-CN"/>
        </w:rPr>
      </w:pPr>
      <w:r w:rsidRPr="00FF49A7">
        <w:rPr>
          <w:rFonts w:ascii="仿宋" w:eastAsia="仿宋" w:hAnsi="仿宋" w:cs="仿宋_GB2312" w:hint="eastAsia"/>
          <w:kern w:val="0"/>
          <w:sz w:val="24"/>
          <w:lang w:val="zh-CN"/>
        </w:rPr>
        <w:t>甲方：</w:t>
      </w:r>
    </w:p>
    <w:p w14:paraId="34A3E7F1" w14:textId="77777777" w:rsidR="00632877" w:rsidRPr="00FF49A7" w:rsidRDefault="00D528DB">
      <w:pPr>
        <w:snapToGrid w:val="0"/>
        <w:spacing w:line="360" w:lineRule="auto"/>
        <w:ind w:firstLine="576"/>
        <w:rPr>
          <w:rFonts w:ascii="仿宋" w:eastAsia="仿宋" w:hAnsi="仿宋" w:cs="仿宋_GB2312"/>
          <w:kern w:val="0"/>
          <w:sz w:val="24"/>
          <w:lang w:val="zh-CN"/>
        </w:rPr>
      </w:pPr>
      <w:r w:rsidRPr="00FF49A7">
        <w:rPr>
          <w:rFonts w:ascii="仿宋" w:eastAsia="仿宋" w:hAnsi="仿宋" w:cs="仿宋_GB2312" w:hint="eastAsia"/>
          <w:kern w:val="0"/>
          <w:sz w:val="24"/>
          <w:lang w:val="zh-CN"/>
        </w:rPr>
        <w:t>乙方：</w:t>
      </w:r>
    </w:p>
    <w:p w14:paraId="0F05D3A2" w14:textId="77777777" w:rsidR="00632877" w:rsidRPr="00FF49A7" w:rsidRDefault="00D528DB">
      <w:pPr>
        <w:snapToGrid w:val="0"/>
        <w:spacing w:line="360" w:lineRule="auto"/>
        <w:ind w:firstLine="576"/>
        <w:rPr>
          <w:rFonts w:ascii="仿宋" w:eastAsia="仿宋" w:hAnsi="仿宋" w:cs="仿宋_GB2312"/>
          <w:kern w:val="0"/>
          <w:sz w:val="24"/>
          <w:lang w:val="zh-CN"/>
        </w:rPr>
      </w:pPr>
      <w:r w:rsidRPr="00FF49A7">
        <w:rPr>
          <w:rFonts w:ascii="仿宋" w:eastAsia="仿宋" w:hAnsi="仿宋" w:cs="仿宋_GB2312" w:hint="eastAsia"/>
          <w:kern w:val="0"/>
          <w:sz w:val="24"/>
          <w:lang w:val="zh-CN"/>
        </w:rPr>
        <w:lastRenderedPageBreak/>
        <w:t>……</w:t>
      </w:r>
    </w:p>
    <w:p w14:paraId="6D94A17A" w14:textId="77777777" w:rsidR="00632877" w:rsidRPr="00FF49A7" w:rsidRDefault="00D528DB">
      <w:pPr>
        <w:snapToGrid w:val="0"/>
        <w:spacing w:line="360" w:lineRule="auto"/>
        <w:ind w:firstLine="576"/>
        <w:rPr>
          <w:rFonts w:ascii="仿宋" w:eastAsia="仿宋" w:hAnsi="仿宋" w:cs="仿宋_GB2312"/>
          <w:kern w:val="0"/>
          <w:sz w:val="24"/>
          <w:lang w:val="zh-CN"/>
        </w:rPr>
      </w:pPr>
      <w:r w:rsidRPr="00FF49A7">
        <w:rPr>
          <w:rFonts w:ascii="仿宋" w:eastAsia="仿宋" w:hAnsi="仿宋" w:cs="仿宋_GB2312" w:hint="eastAsia"/>
          <w:kern w:val="0"/>
          <w:sz w:val="24"/>
          <w:lang w:val="zh-CN"/>
        </w:rPr>
        <w:t>各方经协商一致，决定组成一个联合体，以一个投标人的身份就</w:t>
      </w:r>
      <w:r w:rsidRPr="00FF49A7">
        <w:rPr>
          <w:rFonts w:ascii="仿宋" w:eastAsia="仿宋" w:hAnsi="仿宋" w:cs="仿宋_GB2312" w:hint="eastAsia"/>
          <w:sz w:val="24"/>
        </w:rPr>
        <w:t>*</w:t>
      </w:r>
      <w:r w:rsidRPr="00FF49A7">
        <w:rPr>
          <w:rFonts w:ascii="仿宋" w:eastAsia="仿宋" w:hAnsi="仿宋" w:cs="仿宋_GB2312"/>
          <w:sz w:val="24"/>
        </w:rPr>
        <w:t>*****</w:t>
      </w:r>
      <w:r w:rsidRPr="00FF49A7">
        <w:rPr>
          <w:rFonts w:ascii="仿宋" w:eastAsia="仿宋" w:hAnsi="仿宋" w:cs="仿宋_GB2312" w:hint="eastAsia"/>
          <w:sz w:val="24"/>
        </w:rPr>
        <w:t>项目【招标编号：</w:t>
      </w:r>
      <w:r w:rsidRPr="00FF49A7">
        <w:rPr>
          <w:rFonts w:ascii="仿宋" w:eastAsia="仿宋" w:hAnsi="仿宋" w:cs="仿宋_GB2312"/>
          <w:sz w:val="24"/>
        </w:rPr>
        <w:t>******</w:t>
      </w:r>
      <w:r w:rsidRPr="00FF49A7">
        <w:rPr>
          <w:rFonts w:ascii="仿宋" w:eastAsia="仿宋" w:hAnsi="仿宋" w:cs="仿宋_GB2312" w:hint="eastAsia"/>
          <w:sz w:val="24"/>
        </w:rPr>
        <w:t>】</w:t>
      </w:r>
      <w:r w:rsidRPr="00FF49A7">
        <w:rPr>
          <w:rFonts w:ascii="仿宋" w:eastAsia="仿宋" w:hAnsi="仿宋" w:cs="仿宋_GB2312" w:hint="eastAsia"/>
          <w:kern w:val="0"/>
          <w:sz w:val="24"/>
          <w:lang w:val="zh-CN"/>
        </w:rPr>
        <w:t xml:space="preserve">共同投标。 </w:t>
      </w:r>
    </w:p>
    <w:p w14:paraId="7A03A4ED" w14:textId="77777777" w:rsidR="00632877" w:rsidRPr="00FF49A7" w:rsidRDefault="00D528DB">
      <w:pPr>
        <w:snapToGrid w:val="0"/>
        <w:spacing w:line="360" w:lineRule="auto"/>
        <w:ind w:firstLine="576"/>
        <w:rPr>
          <w:rFonts w:ascii="仿宋" w:eastAsia="仿宋" w:hAnsi="仿宋" w:cs="仿宋_GB2312"/>
          <w:kern w:val="0"/>
          <w:sz w:val="24"/>
          <w:lang w:val="zh-CN"/>
        </w:rPr>
      </w:pPr>
      <w:r w:rsidRPr="00FF49A7">
        <w:rPr>
          <w:rFonts w:ascii="仿宋" w:eastAsia="仿宋" w:hAnsi="仿宋" w:cs="仿宋_GB2312" w:hint="eastAsia"/>
          <w:kern w:val="0"/>
          <w:sz w:val="24"/>
          <w:lang w:val="zh-CN"/>
        </w:rPr>
        <w:t>一、各方一致决定，</w:t>
      </w:r>
      <w:r w:rsidRPr="00FF49A7">
        <w:rPr>
          <w:rFonts w:ascii="仿宋" w:eastAsia="仿宋" w:hAnsi="仿宋" w:cs="Arial" w:hint="eastAsia"/>
          <w:sz w:val="24"/>
        </w:rPr>
        <w:t>指定</w:t>
      </w:r>
      <w:r w:rsidRPr="00FF49A7">
        <w:rPr>
          <w:rFonts w:ascii="仿宋" w:eastAsia="仿宋" w:hAnsi="仿宋" w:hint="eastAsia"/>
          <w:u w:val="single"/>
        </w:rPr>
        <w:t xml:space="preserve">   </w:t>
      </w:r>
      <w:r w:rsidRPr="00FF49A7">
        <w:rPr>
          <w:rFonts w:ascii="仿宋" w:eastAsia="仿宋" w:hAnsi="仿宋" w:cs="Arial" w:hint="eastAsia"/>
          <w:sz w:val="24"/>
        </w:rPr>
        <w:t>方牵头人，代表所有联合体成员负责投标和合同实施阶段的主办、协调工作</w:t>
      </w:r>
      <w:r w:rsidRPr="00FF49A7">
        <w:rPr>
          <w:rFonts w:ascii="仿宋" w:eastAsia="仿宋" w:hAnsi="仿宋" w:cs="仿宋_GB2312" w:hint="eastAsia"/>
          <w:kern w:val="0"/>
          <w:sz w:val="24"/>
          <w:lang w:val="zh-CN"/>
        </w:rPr>
        <w:t>。</w:t>
      </w:r>
    </w:p>
    <w:p w14:paraId="78DB0F9B" w14:textId="77777777" w:rsidR="00632877" w:rsidRPr="00FF49A7" w:rsidRDefault="00D528DB">
      <w:pPr>
        <w:snapToGrid w:val="0"/>
        <w:spacing w:line="360" w:lineRule="auto"/>
        <w:ind w:firstLine="576"/>
        <w:rPr>
          <w:rFonts w:ascii="仿宋" w:eastAsia="仿宋" w:hAnsi="仿宋" w:cs="仿宋_GB2312"/>
          <w:kern w:val="0"/>
          <w:sz w:val="24"/>
          <w:lang w:val="zh-CN"/>
        </w:rPr>
      </w:pPr>
      <w:r w:rsidRPr="00FF49A7">
        <w:rPr>
          <w:rFonts w:ascii="仿宋" w:eastAsia="仿宋" w:hAnsi="仿宋" w:cs="仿宋_GB2312" w:hint="eastAsia"/>
          <w:kern w:val="0"/>
          <w:sz w:val="24"/>
          <w:lang w:val="zh-CN"/>
        </w:rPr>
        <w:t>二、</w:t>
      </w:r>
      <w:r w:rsidRPr="00FF49A7">
        <w:rPr>
          <w:rFonts w:ascii="仿宋" w:eastAsia="仿宋" w:hAnsi="仿宋" w:cs="Arial" w:hint="eastAsia"/>
          <w:sz w:val="24"/>
        </w:rPr>
        <w:t>所有联合体成员各方签署授权书，授权书载明的</w:t>
      </w:r>
      <w:r w:rsidRPr="00FF49A7">
        <w:rPr>
          <w:rFonts w:ascii="仿宋" w:eastAsia="仿宋" w:hAnsi="仿宋" w:cs="仿宋_GB2312" w:hint="eastAsia"/>
          <w:kern w:val="0"/>
          <w:sz w:val="24"/>
          <w:lang w:val="zh-CN"/>
        </w:rPr>
        <w:t>授权代表根据招标文件规定及投标内容而对采购人、采购机构所作的任何合法承诺，包括书面澄清及相应等均对联合投标各方产生约束力。</w:t>
      </w:r>
    </w:p>
    <w:p w14:paraId="06F2A2BA" w14:textId="77777777" w:rsidR="00632877" w:rsidRPr="00FF49A7" w:rsidRDefault="00D528DB">
      <w:pPr>
        <w:snapToGrid w:val="0"/>
        <w:spacing w:line="360" w:lineRule="auto"/>
        <w:ind w:firstLine="576"/>
        <w:rPr>
          <w:rFonts w:ascii="仿宋" w:eastAsia="仿宋" w:hAnsi="仿宋" w:cs="仿宋_GB2312"/>
          <w:kern w:val="0"/>
          <w:sz w:val="24"/>
          <w:lang w:val="zh-CN"/>
        </w:rPr>
      </w:pPr>
      <w:r w:rsidRPr="00FF49A7">
        <w:rPr>
          <w:rFonts w:ascii="仿宋" w:eastAsia="仿宋" w:hAnsi="仿宋" w:cs="仿宋_GB2312" w:hint="eastAsia"/>
          <w:kern w:val="0"/>
          <w:sz w:val="24"/>
          <w:lang w:val="zh-CN"/>
        </w:rPr>
        <w:t>三、本次联合投标中，分工如下：甲方承担的工作和义务为：</w:t>
      </w:r>
      <w:r w:rsidRPr="00FF49A7">
        <w:rPr>
          <w:rFonts w:ascii="仿宋" w:eastAsia="仿宋" w:hAnsi="仿宋" w:hint="eastAsia"/>
          <w:u w:val="single"/>
        </w:rPr>
        <w:t xml:space="preserve">             </w:t>
      </w:r>
      <w:r w:rsidRPr="00FF49A7">
        <w:rPr>
          <w:rFonts w:ascii="仿宋" w:eastAsia="仿宋" w:hAnsi="仿宋" w:cs="仿宋_GB2312" w:hint="eastAsia"/>
          <w:kern w:val="0"/>
          <w:sz w:val="24"/>
          <w:lang w:val="zh-CN"/>
        </w:rPr>
        <w:t>；乙方承担的工作和义务为：</w:t>
      </w:r>
      <w:r w:rsidRPr="00FF49A7">
        <w:rPr>
          <w:rFonts w:ascii="仿宋" w:eastAsia="仿宋" w:hAnsi="仿宋" w:hint="eastAsia"/>
          <w:u w:val="single"/>
        </w:rPr>
        <w:t xml:space="preserve">            </w:t>
      </w:r>
      <w:r w:rsidRPr="00FF49A7">
        <w:rPr>
          <w:rFonts w:ascii="仿宋" w:eastAsia="仿宋" w:hAnsi="仿宋" w:cs="仿宋_GB2312" w:hint="eastAsia"/>
          <w:kern w:val="0"/>
          <w:sz w:val="24"/>
          <w:lang w:val="zh-CN"/>
        </w:rPr>
        <w:t xml:space="preserve"> ；</w:t>
      </w:r>
      <w:r w:rsidRPr="00FF49A7">
        <w:rPr>
          <w:rFonts w:ascii="仿宋" w:eastAsia="仿宋" w:hAnsi="仿宋" w:cs="仿宋_GB2312"/>
          <w:kern w:val="0"/>
          <w:sz w:val="24"/>
          <w:lang w:val="zh-CN"/>
        </w:rPr>
        <w:t>……</w:t>
      </w:r>
      <w:r w:rsidRPr="00FF49A7">
        <w:rPr>
          <w:rFonts w:ascii="仿宋" w:eastAsia="仿宋" w:hAnsi="仿宋" w:cs="仿宋_GB2312" w:hint="eastAsia"/>
          <w:kern w:val="0"/>
          <w:sz w:val="24"/>
          <w:lang w:val="zh-CN"/>
        </w:rPr>
        <w:t>（注：甲乙双方合同份额比例须明确。）</w:t>
      </w:r>
    </w:p>
    <w:p w14:paraId="25595EF6" w14:textId="77777777" w:rsidR="00632877" w:rsidRPr="00FF49A7" w:rsidRDefault="00D528DB">
      <w:pPr>
        <w:snapToGrid w:val="0"/>
        <w:spacing w:line="360" w:lineRule="auto"/>
        <w:ind w:firstLine="576"/>
        <w:rPr>
          <w:rFonts w:ascii="仿宋" w:eastAsia="仿宋" w:hAnsi="仿宋" w:cs="仿宋_GB2312"/>
          <w:kern w:val="0"/>
          <w:sz w:val="24"/>
          <w:lang w:val="zh-CN"/>
        </w:rPr>
      </w:pPr>
      <w:r w:rsidRPr="00FF49A7">
        <w:rPr>
          <w:rFonts w:ascii="仿宋" w:eastAsia="仿宋" w:hAnsi="仿宋" w:cs="仿宋_GB2312" w:hint="eastAsia"/>
          <w:kern w:val="0"/>
          <w:sz w:val="24"/>
          <w:lang w:val="zh-CN"/>
        </w:rPr>
        <w:t>四、如果中标，</w:t>
      </w:r>
      <w:r w:rsidRPr="00FF49A7">
        <w:rPr>
          <w:rFonts w:ascii="仿宋" w:eastAsia="仿宋" w:hAnsi="仿宋" w:hint="eastAsia"/>
          <w:sz w:val="24"/>
        </w:rPr>
        <w:t>联合体各成员方共同与采购人签订合同，并就采购合同约定的事项对采购人承担连带责任。</w:t>
      </w:r>
    </w:p>
    <w:p w14:paraId="709CCF58" w14:textId="77777777" w:rsidR="00632877" w:rsidRPr="00FF49A7" w:rsidRDefault="00D528DB">
      <w:pPr>
        <w:snapToGrid w:val="0"/>
        <w:spacing w:line="360" w:lineRule="auto"/>
        <w:ind w:firstLine="576"/>
        <w:rPr>
          <w:rFonts w:ascii="仿宋" w:eastAsia="仿宋" w:hAnsi="仿宋" w:cs="仿宋_GB2312"/>
          <w:kern w:val="0"/>
          <w:sz w:val="24"/>
          <w:lang w:val="zh-CN"/>
        </w:rPr>
      </w:pPr>
      <w:r w:rsidRPr="00FF49A7">
        <w:rPr>
          <w:rFonts w:ascii="仿宋" w:eastAsia="仿宋" w:hAnsi="仿宋" w:cs="仿宋_GB2312" w:hint="eastAsia"/>
          <w:kern w:val="0"/>
          <w:sz w:val="24"/>
          <w:lang w:val="zh-CN"/>
        </w:rPr>
        <w:t>五、有关本次联合投标的其他事宜：</w:t>
      </w:r>
    </w:p>
    <w:p w14:paraId="4ACB43DA" w14:textId="77777777" w:rsidR="00632877" w:rsidRPr="00FF49A7" w:rsidRDefault="00D528DB">
      <w:pPr>
        <w:snapToGrid w:val="0"/>
        <w:spacing w:line="360" w:lineRule="auto"/>
        <w:ind w:firstLine="576"/>
        <w:rPr>
          <w:rFonts w:ascii="仿宋" w:eastAsia="仿宋" w:hAnsi="仿宋" w:cs="仿宋_GB2312"/>
          <w:kern w:val="0"/>
          <w:sz w:val="24"/>
          <w:lang w:val="zh-CN"/>
        </w:rPr>
      </w:pPr>
      <w:r w:rsidRPr="00FF49A7">
        <w:rPr>
          <w:rFonts w:ascii="仿宋" w:eastAsia="仿宋" w:hAnsi="仿宋" w:cs="仿宋_GB2312" w:hint="eastAsia"/>
          <w:kern w:val="0"/>
          <w:sz w:val="24"/>
          <w:lang w:val="zh-CN"/>
        </w:rPr>
        <w:t>1、联合体各方不再单独参加或者与其他供应商另外组成联合体参加同一合同项下的政府采购活动。</w:t>
      </w:r>
    </w:p>
    <w:p w14:paraId="72F6D6C9" w14:textId="77777777" w:rsidR="00632877" w:rsidRPr="00FF49A7" w:rsidRDefault="00D528DB">
      <w:pPr>
        <w:snapToGrid w:val="0"/>
        <w:spacing w:line="360" w:lineRule="auto"/>
        <w:ind w:firstLine="576"/>
        <w:rPr>
          <w:rFonts w:ascii="仿宋" w:eastAsia="仿宋" w:hAnsi="仿宋" w:cs="仿宋_GB2312"/>
          <w:kern w:val="0"/>
          <w:sz w:val="24"/>
          <w:lang w:val="zh-CN"/>
        </w:rPr>
      </w:pPr>
      <w:r w:rsidRPr="00FF49A7">
        <w:rPr>
          <w:rFonts w:ascii="仿宋" w:eastAsia="仿宋" w:hAnsi="仿宋" w:cs="仿宋_GB2312" w:hint="eastAsia"/>
          <w:kern w:val="0"/>
          <w:sz w:val="24"/>
          <w:lang w:val="zh-CN"/>
        </w:rPr>
        <w:t>2、联合体中有同类资质的各方按照联合体分工承担相同工作的，按照资质等级较低的供应商确定资质等级。</w:t>
      </w:r>
    </w:p>
    <w:p w14:paraId="029AE000" w14:textId="77777777" w:rsidR="00632877" w:rsidRPr="00FF49A7" w:rsidRDefault="00D528DB">
      <w:pPr>
        <w:snapToGrid w:val="0"/>
        <w:spacing w:line="360" w:lineRule="auto"/>
        <w:ind w:firstLine="576"/>
        <w:rPr>
          <w:rFonts w:ascii="仿宋" w:eastAsia="仿宋" w:hAnsi="仿宋" w:cs="仿宋_GB2312"/>
          <w:kern w:val="0"/>
          <w:sz w:val="24"/>
          <w:lang w:val="zh-CN"/>
        </w:rPr>
      </w:pPr>
      <w:r w:rsidRPr="00FF49A7">
        <w:rPr>
          <w:rFonts w:ascii="仿宋" w:eastAsia="仿宋" w:hAnsi="仿宋" w:cs="仿宋_GB2312" w:hint="eastAsia"/>
          <w:kern w:val="0"/>
          <w:sz w:val="24"/>
          <w:lang w:val="zh-CN"/>
        </w:rPr>
        <w:t>3、本协议提交采购人、采购机构后，联合体各方不得以任何形式对上述内容进行修改或撤销。</w:t>
      </w:r>
    </w:p>
    <w:p w14:paraId="0A900099" w14:textId="77777777" w:rsidR="00632877" w:rsidRPr="00FF49A7" w:rsidRDefault="00632877">
      <w:pPr>
        <w:snapToGrid w:val="0"/>
        <w:spacing w:line="360" w:lineRule="auto"/>
        <w:ind w:firstLine="576"/>
        <w:rPr>
          <w:rFonts w:ascii="仿宋" w:eastAsia="仿宋" w:hAnsi="仿宋" w:cs="仿宋_GB2312"/>
          <w:kern w:val="0"/>
          <w:sz w:val="24"/>
          <w:lang w:val="zh-CN"/>
        </w:rPr>
      </w:pPr>
    </w:p>
    <w:p w14:paraId="5173A195" w14:textId="77777777" w:rsidR="00632877" w:rsidRPr="00FF49A7" w:rsidRDefault="00D528DB">
      <w:pPr>
        <w:snapToGrid w:val="0"/>
        <w:spacing w:line="360" w:lineRule="auto"/>
        <w:ind w:firstLine="576"/>
        <w:rPr>
          <w:rFonts w:ascii="仿宋" w:eastAsia="仿宋" w:hAnsi="仿宋" w:cs="仿宋_GB2312"/>
          <w:kern w:val="0"/>
          <w:sz w:val="24"/>
          <w:lang w:val="zh-CN"/>
        </w:rPr>
      </w:pPr>
      <w:r w:rsidRPr="00FF49A7">
        <w:rPr>
          <w:rFonts w:ascii="仿宋" w:eastAsia="仿宋" w:hAnsi="仿宋" w:cs="仿宋_GB2312" w:hint="eastAsia"/>
          <w:kern w:val="0"/>
          <w:sz w:val="24"/>
          <w:lang w:val="zh-CN"/>
        </w:rPr>
        <w:t>甲方单位：          （电子签章）          乙方单位：         （电子签章）</w:t>
      </w:r>
    </w:p>
    <w:p w14:paraId="5C0AC435" w14:textId="77777777" w:rsidR="00632877" w:rsidRPr="00FF49A7" w:rsidRDefault="00D528DB">
      <w:pPr>
        <w:widowControl/>
        <w:spacing w:line="360" w:lineRule="auto"/>
        <w:ind w:firstLineChars="200" w:firstLine="480"/>
        <w:jc w:val="left"/>
        <w:rPr>
          <w:rFonts w:ascii="仿宋" w:eastAsia="仿宋" w:hAnsi="仿宋" w:cs="仿宋_GB2312"/>
          <w:sz w:val="24"/>
        </w:rPr>
      </w:pPr>
      <w:r w:rsidRPr="00FF49A7">
        <w:rPr>
          <w:rFonts w:ascii="仿宋" w:eastAsia="仿宋" w:hAnsi="仿宋" w:cs="仿宋_GB2312" w:hint="eastAsia"/>
          <w:kern w:val="0"/>
          <w:sz w:val="24"/>
          <w:lang w:val="zh-CN"/>
        </w:rPr>
        <w:t>日期：    年   月   日                  日期：    年   月   日</w:t>
      </w:r>
    </w:p>
    <w:p w14:paraId="2416162C" w14:textId="77777777" w:rsidR="00632877" w:rsidRPr="00FF49A7" w:rsidRDefault="00632877">
      <w:pPr>
        <w:spacing w:line="360" w:lineRule="auto"/>
        <w:jc w:val="center"/>
        <w:rPr>
          <w:rFonts w:ascii="仿宋" w:eastAsia="仿宋" w:hAnsi="仿宋" w:cs="仿宋_GB2312"/>
          <w:b/>
          <w:color w:val="000000"/>
          <w:sz w:val="28"/>
          <w:szCs w:val="32"/>
        </w:rPr>
      </w:pPr>
    </w:p>
    <w:p w14:paraId="7E5D658E" w14:textId="77777777" w:rsidR="00632877" w:rsidRPr="00FF49A7" w:rsidRDefault="00D528DB">
      <w:pPr>
        <w:snapToGrid w:val="0"/>
        <w:spacing w:line="360" w:lineRule="auto"/>
        <w:ind w:firstLineChars="900" w:firstLine="2891"/>
        <w:rPr>
          <w:rFonts w:ascii="仿宋" w:eastAsia="仿宋" w:hAnsi="仿宋" w:cs="仿宋_GB2312"/>
          <w:b/>
          <w:color w:val="000000"/>
          <w:kern w:val="0"/>
          <w:sz w:val="36"/>
          <w:szCs w:val="36"/>
        </w:rPr>
      </w:pPr>
      <w:r w:rsidRPr="00FF49A7">
        <w:rPr>
          <w:rFonts w:ascii="仿宋" w:eastAsia="仿宋" w:hAnsi="仿宋" w:cs="仿宋_GB2312" w:hint="eastAsia"/>
          <w:b/>
          <w:bCs/>
          <w:color w:val="000000"/>
          <w:sz w:val="32"/>
          <w:szCs w:val="32"/>
        </w:rPr>
        <w:br w:type="page"/>
      </w:r>
      <w:r w:rsidRPr="00FF49A7">
        <w:rPr>
          <w:rFonts w:ascii="仿宋" w:eastAsia="仿宋" w:hAnsi="仿宋" w:cs="仿宋_GB2312" w:hint="eastAsia"/>
          <w:color w:val="000000"/>
          <w:sz w:val="36"/>
          <w:szCs w:val="36"/>
          <w:lang w:val="zh-CN"/>
        </w:rPr>
        <w:lastRenderedPageBreak/>
        <w:t>▲</w:t>
      </w:r>
      <w:r w:rsidRPr="00FF49A7">
        <w:rPr>
          <w:rFonts w:ascii="仿宋" w:eastAsia="仿宋" w:hAnsi="仿宋" w:cs="仿宋_GB2312" w:hint="eastAsia"/>
          <w:b/>
          <w:color w:val="000000"/>
          <w:kern w:val="0"/>
          <w:sz w:val="36"/>
          <w:szCs w:val="36"/>
        </w:rPr>
        <w:t>报价文件部分</w:t>
      </w:r>
    </w:p>
    <w:p w14:paraId="600DF50A" w14:textId="77777777" w:rsidR="00632877" w:rsidRPr="00FF49A7" w:rsidRDefault="00632877">
      <w:pPr>
        <w:spacing w:line="360" w:lineRule="auto"/>
        <w:jc w:val="center"/>
        <w:outlineLvl w:val="0"/>
        <w:rPr>
          <w:rFonts w:ascii="仿宋" w:eastAsia="仿宋" w:hAnsi="仿宋" w:cs="仿宋_GB2312"/>
          <w:b/>
          <w:color w:val="000000"/>
          <w:kern w:val="0"/>
          <w:sz w:val="24"/>
        </w:rPr>
      </w:pPr>
    </w:p>
    <w:p w14:paraId="127E7599" w14:textId="77777777" w:rsidR="00632877" w:rsidRPr="00FF49A7" w:rsidRDefault="00D528DB">
      <w:pPr>
        <w:spacing w:line="360" w:lineRule="auto"/>
        <w:jc w:val="center"/>
        <w:outlineLvl w:val="0"/>
        <w:rPr>
          <w:rFonts w:ascii="仿宋" w:eastAsia="仿宋" w:hAnsi="仿宋" w:cs="仿宋_GB2312"/>
          <w:b/>
          <w:color w:val="000000"/>
          <w:kern w:val="0"/>
          <w:sz w:val="36"/>
          <w:szCs w:val="36"/>
        </w:rPr>
      </w:pPr>
      <w:r w:rsidRPr="00FF49A7">
        <w:rPr>
          <w:rFonts w:ascii="仿宋" w:eastAsia="仿宋" w:hAnsi="仿宋" w:cs="仿宋_GB2312" w:hint="eastAsia"/>
          <w:b/>
          <w:color w:val="000000"/>
          <w:kern w:val="0"/>
          <w:sz w:val="36"/>
          <w:szCs w:val="36"/>
        </w:rPr>
        <w:t>目录</w:t>
      </w:r>
    </w:p>
    <w:p w14:paraId="187236D1" w14:textId="77777777" w:rsidR="00632877" w:rsidRPr="00FF49A7" w:rsidRDefault="00D528DB">
      <w:pPr>
        <w:spacing w:line="360" w:lineRule="auto"/>
        <w:outlineLvl w:val="0"/>
        <w:rPr>
          <w:rFonts w:ascii="仿宋" w:eastAsia="仿宋" w:hAnsi="仿宋" w:cs="仿宋_GB2312"/>
          <w:color w:val="000000"/>
          <w:kern w:val="0"/>
          <w:sz w:val="24"/>
        </w:rPr>
      </w:pPr>
      <w:r w:rsidRPr="00FF49A7">
        <w:rPr>
          <w:rFonts w:ascii="仿宋" w:eastAsia="仿宋" w:hAnsi="仿宋" w:cs="仿宋_GB2312" w:hint="eastAsia"/>
          <w:color w:val="000000"/>
          <w:kern w:val="0"/>
          <w:sz w:val="24"/>
        </w:rPr>
        <w:t>（1）投标响应函……………………………………………………（页码）</w:t>
      </w:r>
    </w:p>
    <w:p w14:paraId="70ADA74C" w14:textId="77777777" w:rsidR="00632877" w:rsidRPr="00FF49A7" w:rsidRDefault="00D528DB">
      <w:pPr>
        <w:spacing w:line="360" w:lineRule="auto"/>
        <w:outlineLvl w:val="0"/>
        <w:rPr>
          <w:rFonts w:ascii="仿宋" w:eastAsia="仿宋" w:hAnsi="仿宋" w:cs="仿宋_GB2312"/>
          <w:color w:val="000000"/>
          <w:kern w:val="0"/>
          <w:sz w:val="24"/>
        </w:rPr>
      </w:pPr>
      <w:r w:rsidRPr="00FF49A7">
        <w:rPr>
          <w:rFonts w:ascii="仿宋" w:eastAsia="仿宋" w:hAnsi="仿宋" w:cs="仿宋_GB2312" w:hint="eastAsia"/>
          <w:color w:val="000000"/>
          <w:kern w:val="0"/>
          <w:sz w:val="24"/>
        </w:rPr>
        <w:t>（2）投标（开标）一览表…………………………………………（页码）</w:t>
      </w:r>
    </w:p>
    <w:p w14:paraId="50F7F15D" w14:textId="77777777" w:rsidR="00632877" w:rsidRPr="00FF49A7" w:rsidRDefault="00D528DB">
      <w:pPr>
        <w:spacing w:line="360" w:lineRule="auto"/>
        <w:outlineLvl w:val="0"/>
        <w:rPr>
          <w:rFonts w:ascii="仿宋" w:eastAsia="仿宋" w:hAnsi="仿宋" w:cs="仿宋_GB2312"/>
          <w:color w:val="000000"/>
          <w:kern w:val="0"/>
          <w:sz w:val="24"/>
        </w:rPr>
      </w:pPr>
      <w:r w:rsidRPr="00FF49A7">
        <w:rPr>
          <w:rFonts w:ascii="仿宋" w:eastAsia="仿宋" w:hAnsi="仿宋" w:cs="仿宋_GB2312" w:hint="eastAsia"/>
          <w:color w:val="000000"/>
          <w:kern w:val="0"/>
          <w:sz w:val="24"/>
        </w:rPr>
        <w:t>（3）中小企业声明函………………………………………………（页码）</w:t>
      </w:r>
    </w:p>
    <w:p w14:paraId="52F36635" w14:textId="77777777" w:rsidR="00632877" w:rsidRPr="00FF49A7" w:rsidRDefault="00632877">
      <w:pPr>
        <w:spacing w:line="360" w:lineRule="auto"/>
        <w:ind w:left="2" w:firstLineChars="200" w:firstLine="480"/>
        <w:rPr>
          <w:rFonts w:ascii="仿宋" w:eastAsia="仿宋" w:hAnsi="仿宋" w:cs="仿宋_GB2312"/>
          <w:color w:val="000000"/>
          <w:sz w:val="24"/>
        </w:rPr>
      </w:pPr>
    </w:p>
    <w:p w14:paraId="5EA4EEE5" w14:textId="77777777" w:rsidR="00632877" w:rsidRPr="00FF49A7" w:rsidRDefault="00632877">
      <w:pPr>
        <w:spacing w:line="360" w:lineRule="auto"/>
        <w:ind w:left="2" w:firstLineChars="200" w:firstLine="480"/>
        <w:rPr>
          <w:rFonts w:ascii="仿宋" w:eastAsia="仿宋" w:hAnsi="仿宋" w:cs="仿宋_GB2312"/>
          <w:color w:val="000000"/>
          <w:sz w:val="24"/>
        </w:rPr>
      </w:pPr>
    </w:p>
    <w:p w14:paraId="786DB9C1" w14:textId="77777777" w:rsidR="00632877" w:rsidRPr="00FF49A7" w:rsidRDefault="00632877">
      <w:pPr>
        <w:spacing w:line="360" w:lineRule="auto"/>
        <w:ind w:left="2" w:firstLineChars="200" w:firstLine="480"/>
        <w:rPr>
          <w:rFonts w:ascii="仿宋" w:eastAsia="仿宋" w:hAnsi="仿宋" w:cs="仿宋_GB2312"/>
          <w:color w:val="000000"/>
          <w:sz w:val="24"/>
        </w:rPr>
      </w:pPr>
    </w:p>
    <w:p w14:paraId="247C16E7" w14:textId="77777777" w:rsidR="00632877" w:rsidRPr="00FF49A7" w:rsidRDefault="00632877">
      <w:pPr>
        <w:spacing w:line="360" w:lineRule="auto"/>
        <w:ind w:left="2" w:firstLineChars="200" w:firstLine="480"/>
        <w:rPr>
          <w:rFonts w:ascii="仿宋" w:eastAsia="仿宋" w:hAnsi="仿宋" w:cs="仿宋_GB2312"/>
          <w:color w:val="000000"/>
          <w:sz w:val="24"/>
        </w:rPr>
      </w:pPr>
    </w:p>
    <w:p w14:paraId="47876413" w14:textId="77777777" w:rsidR="00632877" w:rsidRPr="00FF49A7" w:rsidRDefault="00632877">
      <w:pPr>
        <w:spacing w:line="360" w:lineRule="auto"/>
        <w:ind w:left="2" w:firstLineChars="200" w:firstLine="480"/>
        <w:rPr>
          <w:rFonts w:ascii="仿宋" w:eastAsia="仿宋" w:hAnsi="仿宋" w:cs="仿宋_GB2312"/>
          <w:color w:val="000000"/>
          <w:sz w:val="24"/>
        </w:rPr>
      </w:pPr>
    </w:p>
    <w:p w14:paraId="301703AC" w14:textId="77777777" w:rsidR="00632877" w:rsidRPr="00FF49A7" w:rsidRDefault="00632877">
      <w:pPr>
        <w:snapToGrid w:val="0"/>
        <w:spacing w:line="360" w:lineRule="auto"/>
        <w:jc w:val="center"/>
        <w:outlineLvl w:val="0"/>
        <w:rPr>
          <w:rFonts w:ascii="仿宋" w:eastAsia="仿宋" w:hAnsi="仿宋" w:cs="仿宋_GB2312"/>
          <w:b/>
          <w:color w:val="000000"/>
          <w:kern w:val="0"/>
          <w:sz w:val="32"/>
          <w:szCs w:val="32"/>
        </w:rPr>
      </w:pPr>
    </w:p>
    <w:p w14:paraId="7DF49DFF" w14:textId="77777777" w:rsidR="00632877" w:rsidRPr="00FF49A7" w:rsidRDefault="00632877">
      <w:pPr>
        <w:snapToGrid w:val="0"/>
        <w:spacing w:line="360" w:lineRule="auto"/>
        <w:jc w:val="center"/>
        <w:outlineLvl w:val="0"/>
        <w:rPr>
          <w:rFonts w:ascii="仿宋" w:eastAsia="仿宋" w:hAnsi="仿宋" w:cs="仿宋_GB2312"/>
          <w:b/>
          <w:color w:val="000000"/>
          <w:kern w:val="0"/>
          <w:sz w:val="32"/>
          <w:szCs w:val="32"/>
        </w:rPr>
      </w:pPr>
    </w:p>
    <w:p w14:paraId="2C5E288A" w14:textId="77777777" w:rsidR="00632877" w:rsidRPr="00FF49A7" w:rsidRDefault="00632877">
      <w:pPr>
        <w:snapToGrid w:val="0"/>
        <w:spacing w:line="360" w:lineRule="auto"/>
        <w:jc w:val="center"/>
        <w:outlineLvl w:val="0"/>
        <w:rPr>
          <w:rFonts w:ascii="仿宋" w:eastAsia="仿宋" w:hAnsi="仿宋" w:cs="仿宋_GB2312"/>
          <w:b/>
          <w:color w:val="000000"/>
          <w:kern w:val="0"/>
          <w:sz w:val="32"/>
          <w:szCs w:val="32"/>
        </w:rPr>
      </w:pPr>
    </w:p>
    <w:p w14:paraId="3345F500" w14:textId="77777777" w:rsidR="00632877" w:rsidRPr="00FF49A7" w:rsidRDefault="00632877">
      <w:pPr>
        <w:snapToGrid w:val="0"/>
        <w:spacing w:line="360" w:lineRule="auto"/>
        <w:jc w:val="center"/>
        <w:outlineLvl w:val="0"/>
        <w:rPr>
          <w:rFonts w:ascii="仿宋" w:eastAsia="仿宋" w:hAnsi="仿宋" w:cs="仿宋_GB2312"/>
          <w:b/>
          <w:color w:val="000000"/>
          <w:kern w:val="0"/>
          <w:sz w:val="32"/>
          <w:szCs w:val="32"/>
        </w:rPr>
      </w:pPr>
    </w:p>
    <w:p w14:paraId="1DD4C3B0" w14:textId="77777777" w:rsidR="00632877" w:rsidRPr="00FF49A7" w:rsidRDefault="00632877">
      <w:pPr>
        <w:snapToGrid w:val="0"/>
        <w:spacing w:line="360" w:lineRule="auto"/>
        <w:jc w:val="center"/>
        <w:outlineLvl w:val="0"/>
        <w:rPr>
          <w:rFonts w:ascii="仿宋" w:eastAsia="仿宋" w:hAnsi="仿宋" w:cs="仿宋_GB2312"/>
          <w:b/>
          <w:color w:val="000000"/>
          <w:kern w:val="0"/>
          <w:sz w:val="32"/>
          <w:szCs w:val="32"/>
        </w:rPr>
      </w:pPr>
    </w:p>
    <w:p w14:paraId="066403BE" w14:textId="77777777" w:rsidR="00632877" w:rsidRPr="00FF49A7" w:rsidRDefault="00632877">
      <w:pPr>
        <w:snapToGrid w:val="0"/>
        <w:spacing w:line="360" w:lineRule="auto"/>
        <w:jc w:val="center"/>
        <w:outlineLvl w:val="0"/>
        <w:rPr>
          <w:rFonts w:ascii="仿宋" w:eastAsia="仿宋" w:hAnsi="仿宋" w:cs="仿宋_GB2312"/>
          <w:b/>
          <w:color w:val="000000"/>
          <w:kern w:val="0"/>
          <w:sz w:val="32"/>
          <w:szCs w:val="32"/>
        </w:rPr>
      </w:pPr>
    </w:p>
    <w:p w14:paraId="45F04A78" w14:textId="77777777" w:rsidR="00632877" w:rsidRPr="00FF49A7" w:rsidRDefault="00632877">
      <w:pPr>
        <w:snapToGrid w:val="0"/>
        <w:spacing w:line="360" w:lineRule="auto"/>
        <w:jc w:val="center"/>
        <w:outlineLvl w:val="0"/>
        <w:rPr>
          <w:rFonts w:ascii="仿宋" w:eastAsia="仿宋" w:hAnsi="仿宋" w:cs="仿宋_GB2312"/>
          <w:b/>
          <w:color w:val="000000"/>
          <w:kern w:val="0"/>
          <w:sz w:val="32"/>
          <w:szCs w:val="32"/>
        </w:rPr>
      </w:pPr>
    </w:p>
    <w:p w14:paraId="2E65AB25" w14:textId="77777777" w:rsidR="00632877" w:rsidRPr="00FF49A7" w:rsidRDefault="00632877">
      <w:pPr>
        <w:snapToGrid w:val="0"/>
        <w:spacing w:line="360" w:lineRule="auto"/>
        <w:jc w:val="center"/>
        <w:outlineLvl w:val="0"/>
        <w:rPr>
          <w:rFonts w:ascii="仿宋" w:eastAsia="仿宋" w:hAnsi="仿宋" w:cs="仿宋_GB2312"/>
          <w:b/>
          <w:color w:val="000000"/>
          <w:kern w:val="0"/>
          <w:sz w:val="32"/>
          <w:szCs w:val="32"/>
        </w:rPr>
      </w:pPr>
    </w:p>
    <w:p w14:paraId="0D638435" w14:textId="77777777" w:rsidR="00632877" w:rsidRPr="00FF49A7" w:rsidRDefault="00632877">
      <w:pPr>
        <w:snapToGrid w:val="0"/>
        <w:spacing w:line="360" w:lineRule="auto"/>
        <w:jc w:val="center"/>
        <w:outlineLvl w:val="0"/>
        <w:rPr>
          <w:rFonts w:ascii="仿宋" w:eastAsia="仿宋" w:hAnsi="仿宋" w:cs="仿宋_GB2312"/>
          <w:b/>
          <w:color w:val="000000"/>
          <w:kern w:val="0"/>
          <w:sz w:val="32"/>
          <w:szCs w:val="32"/>
        </w:rPr>
      </w:pPr>
    </w:p>
    <w:p w14:paraId="3DD3AFF5" w14:textId="77777777" w:rsidR="00632877" w:rsidRPr="00FF49A7" w:rsidRDefault="00632877">
      <w:pPr>
        <w:snapToGrid w:val="0"/>
        <w:spacing w:line="360" w:lineRule="auto"/>
        <w:jc w:val="center"/>
        <w:outlineLvl w:val="0"/>
        <w:rPr>
          <w:rFonts w:ascii="仿宋" w:eastAsia="仿宋" w:hAnsi="仿宋" w:cs="仿宋_GB2312"/>
          <w:b/>
          <w:color w:val="000000"/>
          <w:kern w:val="0"/>
          <w:sz w:val="32"/>
          <w:szCs w:val="32"/>
        </w:rPr>
      </w:pPr>
    </w:p>
    <w:p w14:paraId="7D122783" w14:textId="77777777" w:rsidR="00632877" w:rsidRPr="00FF49A7" w:rsidRDefault="00632877">
      <w:pPr>
        <w:snapToGrid w:val="0"/>
        <w:spacing w:line="360" w:lineRule="auto"/>
        <w:jc w:val="center"/>
        <w:outlineLvl w:val="0"/>
        <w:rPr>
          <w:rFonts w:ascii="仿宋" w:eastAsia="仿宋" w:hAnsi="仿宋" w:cs="仿宋_GB2312"/>
          <w:b/>
          <w:color w:val="000000"/>
          <w:kern w:val="0"/>
          <w:sz w:val="32"/>
          <w:szCs w:val="32"/>
        </w:rPr>
      </w:pPr>
    </w:p>
    <w:p w14:paraId="3C82C0CE" w14:textId="77777777" w:rsidR="00632877" w:rsidRPr="00FF49A7" w:rsidRDefault="00632877">
      <w:pPr>
        <w:snapToGrid w:val="0"/>
        <w:spacing w:line="360" w:lineRule="auto"/>
        <w:jc w:val="center"/>
        <w:outlineLvl w:val="0"/>
        <w:rPr>
          <w:rFonts w:ascii="仿宋" w:eastAsia="仿宋" w:hAnsi="仿宋" w:cs="仿宋_GB2312"/>
          <w:b/>
          <w:color w:val="000000"/>
          <w:kern w:val="0"/>
          <w:sz w:val="32"/>
          <w:szCs w:val="32"/>
        </w:rPr>
      </w:pPr>
    </w:p>
    <w:p w14:paraId="7F2B6E2E" w14:textId="77777777" w:rsidR="00632877" w:rsidRPr="00FF49A7" w:rsidRDefault="00632877">
      <w:pPr>
        <w:snapToGrid w:val="0"/>
        <w:spacing w:line="360" w:lineRule="auto"/>
        <w:jc w:val="center"/>
        <w:outlineLvl w:val="0"/>
        <w:rPr>
          <w:rFonts w:ascii="仿宋" w:eastAsia="仿宋" w:hAnsi="仿宋" w:cs="仿宋_GB2312"/>
          <w:b/>
          <w:color w:val="000000"/>
          <w:kern w:val="0"/>
          <w:sz w:val="32"/>
          <w:szCs w:val="32"/>
        </w:rPr>
      </w:pPr>
    </w:p>
    <w:p w14:paraId="402EE8A0" w14:textId="77777777" w:rsidR="00632877" w:rsidRPr="00FF49A7" w:rsidRDefault="00D528DB">
      <w:pPr>
        <w:snapToGrid w:val="0"/>
        <w:spacing w:line="360" w:lineRule="auto"/>
        <w:jc w:val="center"/>
        <w:outlineLvl w:val="0"/>
        <w:rPr>
          <w:rFonts w:ascii="仿宋" w:eastAsia="仿宋" w:hAnsi="仿宋" w:cs="仿宋_GB2312"/>
          <w:b/>
          <w:color w:val="000000"/>
          <w:sz w:val="32"/>
          <w:szCs w:val="32"/>
        </w:rPr>
      </w:pPr>
      <w:r w:rsidRPr="00FF49A7">
        <w:rPr>
          <w:rFonts w:ascii="仿宋" w:eastAsia="仿宋" w:hAnsi="仿宋" w:cs="仿宋_GB2312" w:hint="eastAsia"/>
          <w:b/>
          <w:color w:val="000000"/>
          <w:kern w:val="0"/>
          <w:sz w:val="32"/>
          <w:szCs w:val="32"/>
        </w:rPr>
        <w:lastRenderedPageBreak/>
        <w:t>一、投标响应</w:t>
      </w:r>
      <w:r w:rsidRPr="00FF49A7">
        <w:rPr>
          <w:rFonts w:ascii="仿宋" w:eastAsia="仿宋" w:hAnsi="仿宋" w:cs="仿宋_GB2312" w:hint="eastAsia"/>
          <w:b/>
          <w:color w:val="000000"/>
          <w:sz w:val="32"/>
          <w:szCs w:val="32"/>
        </w:rPr>
        <w:t>函</w:t>
      </w:r>
    </w:p>
    <w:p w14:paraId="629F1D29" w14:textId="77777777" w:rsidR="00632877" w:rsidRPr="00FF49A7" w:rsidRDefault="00D528DB">
      <w:pPr>
        <w:snapToGrid w:val="0"/>
        <w:spacing w:line="360" w:lineRule="auto"/>
        <w:rPr>
          <w:rFonts w:ascii="仿宋" w:eastAsia="仿宋" w:hAnsi="仿宋" w:cs="仿宋_GB2312"/>
          <w:color w:val="000000"/>
          <w:sz w:val="24"/>
        </w:rPr>
      </w:pPr>
      <w:r w:rsidRPr="00FF49A7">
        <w:rPr>
          <w:rFonts w:ascii="仿宋" w:eastAsia="仿宋" w:hAnsi="仿宋" w:cs="仿宋_GB2312" w:hint="eastAsia"/>
          <w:color w:val="000000"/>
          <w:sz w:val="24"/>
        </w:rPr>
        <w:t>XXX（单位名称或采购机构名称）：</w:t>
      </w:r>
    </w:p>
    <w:p w14:paraId="0D2EA256" w14:textId="77777777" w:rsidR="00632877" w:rsidRPr="00FF49A7" w:rsidRDefault="00D528DB">
      <w:pPr>
        <w:snapToGrid w:val="0"/>
        <w:spacing w:line="360" w:lineRule="auto"/>
        <w:ind w:firstLineChars="200" w:firstLine="480"/>
        <w:rPr>
          <w:rFonts w:ascii="仿宋" w:eastAsia="仿宋" w:hAnsi="仿宋" w:cs="仿宋_GB2312"/>
          <w:color w:val="000000"/>
          <w:sz w:val="24"/>
        </w:rPr>
      </w:pPr>
      <w:r w:rsidRPr="00FF49A7">
        <w:rPr>
          <w:rFonts w:ascii="仿宋" w:eastAsia="仿宋" w:hAnsi="仿宋" w:cs="仿宋_GB2312" w:hint="eastAsia"/>
          <w:color w:val="000000"/>
          <w:kern w:val="0"/>
          <w:sz w:val="24"/>
          <w:u w:val="single"/>
          <w:lang w:val="zh-CN"/>
        </w:rPr>
        <w:t xml:space="preserve">                         </w:t>
      </w:r>
      <w:r w:rsidRPr="00FF49A7">
        <w:rPr>
          <w:rFonts w:ascii="仿宋" w:eastAsia="仿宋" w:hAnsi="仿宋" w:cs="仿宋_GB2312" w:hint="eastAsia"/>
          <w:color w:val="000000"/>
          <w:sz w:val="24"/>
        </w:rPr>
        <w:t>(投标人全称)授权</w:t>
      </w:r>
      <w:r w:rsidRPr="00FF49A7">
        <w:rPr>
          <w:rFonts w:ascii="仿宋" w:eastAsia="仿宋" w:hAnsi="仿宋" w:cs="仿宋_GB2312" w:hint="eastAsia"/>
          <w:color w:val="000000"/>
          <w:kern w:val="0"/>
          <w:sz w:val="24"/>
          <w:u w:val="single"/>
          <w:lang w:val="zh-CN"/>
        </w:rPr>
        <w:t xml:space="preserve">                    </w:t>
      </w:r>
      <w:r w:rsidRPr="00FF49A7">
        <w:rPr>
          <w:rFonts w:ascii="仿宋" w:eastAsia="仿宋" w:hAnsi="仿宋" w:cs="仿宋_GB2312" w:hint="eastAsia"/>
          <w:color w:val="000000"/>
          <w:sz w:val="24"/>
        </w:rPr>
        <w:t>(全权代表姓名)</w:t>
      </w:r>
      <w:r w:rsidRPr="00FF49A7">
        <w:rPr>
          <w:rFonts w:ascii="仿宋" w:eastAsia="仿宋" w:hAnsi="仿宋" w:cs="仿宋_GB2312" w:hint="eastAsia"/>
          <w:color w:val="000000"/>
          <w:kern w:val="0"/>
          <w:sz w:val="24"/>
          <w:u w:val="single"/>
          <w:lang w:val="zh-CN"/>
        </w:rPr>
        <w:t xml:space="preserve">              </w:t>
      </w:r>
      <w:r w:rsidRPr="00FF49A7">
        <w:rPr>
          <w:rFonts w:ascii="仿宋" w:eastAsia="仿宋" w:hAnsi="仿宋" w:cs="仿宋_GB2312" w:hint="eastAsia"/>
          <w:color w:val="000000"/>
          <w:sz w:val="24"/>
        </w:rPr>
        <w:t>(职务、职称)为全权代表，参加贵方组织的XXXXXX项目【招标编号：</w:t>
      </w:r>
      <w:r w:rsidRPr="00FF49A7">
        <w:rPr>
          <w:rFonts w:ascii="仿宋" w:eastAsia="仿宋" w:hAnsi="仿宋" w:cs="仿宋_GB2312"/>
          <w:color w:val="000000"/>
          <w:sz w:val="24"/>
        </w:rPr>
        <w:t xml:space="preserve">          </w:t>
      </w:r>
      <w:r w:rsidRPr="00FF49A7">
        <w:rPr>
          <w:rFonts w:ascii="仿宋" w:eastAsia="仿宋" w:hAnsi="仿宋" w:cs="仿宋_GB2312" w:hint="eastAsia"/>
          <w:color w:val="000000"/>
          <w:sz w:val="24"/>
        </w:rPr>
        <w:t>】招标的有关活动，并对此项目进行投标。为此：</w:t>
      </w:r>
    </w:p>
    <w:p w14:paraId="51167B0F" w14:textId="77777777" w:rsidR="00632877" w:rsidRPr="00FF49A7" w:rsidRDefault="00D528DB">
      <w:pPr>
        <w:snapToGrid w:val="0"/>
        <w:spacing w:line="360" w:lineRule="auto"/>
        <w:ind w:firstLineChars="200" w:firstLine="480"/>
        <w:rPr>
          <w:rFonts w:ascii="仿宋" w:eastAsia="仿宋" w:hAnsi="仿宋" w:cs="仿宋_GB2312"/>
          <w:color w:val="000000"/>
          <w:sz w:val="24"/>
        </w:rPr>
      </w:pPr>
      <w:r w:rsidRPr="00FF49A7">
        <w:rPr>
          <w:rFonts w:ascii="仿宋" w:eastAsia="仿宋" w:hAnsi="仿宋" w:cs="仿宋_GB2312" w:hint="eastAsia"/>
          <w:color w:val="000000"/>
          <w:sz w:val="24"/>
        </w:rPr>
        <w:t>1、我方同意在投标人</w:t>
      </w:r>
      <w:r w:rsidRPr="00FF49A7">
        <w:rPr>
          <w:rFonts w:ascii="仿宋" w:eastAsia="仿宋" w:hAnsi="仿宋" w:cs="仿宋_GB2312" w:hint="eastAsia"/>
          <w:color w:val="000000"/>
          <w:kern w:val="44"/>
          <w:sz w:val="24"/>
        </w:rPr>
        <w:t>投标人须知</w:t>
      </w:r>
      <w:r w:rsidRPr="00FF49A7">
        <w:rPr>
          <w:rFonts w:ascii="仿宋" w:eastAsia="仿宋" w:hAnsi="仿宋" w:cs="仿宋_GB2312" w:hint="eastAsia"/>
          <w:color w:val="000000"/>
          <w:sz w:val="24"/>
        </w:rPr>
        <w:t>规定的开标日期起遵守本投标文件中的承诺且在投标有效期满之前均具有约束力。</w:t>
      </w:r>
    </w:p>
    <w:p w14:paraId="667BC2AB" w14:textId="77777777" w:rsidR="00632877" w:rsidRPr="00FF49A7" w:rsidRDefault="00D528DB">
      <w:pPr>
        <w:snapToGrid w:val="0"/>
        <w:spacing w:line="360" w:lineRule="auto"/>
        <w:ind w:firstLineChars="200" w:firstLine="480"/>
        <w:rPr>
          <w:rFonts w:ascii="仿宋" w:eastAsia="仿宋" w:hAnsi="仿宋" w:cs="仿宋_GB2312"/>
          <w:color w:val="000000"/>
          <w:sz w:val="24"/>
        </w:rPr>
      </w:pPr>
      <w:r w:rsidRPr="00FF49A7">
        <w:rPr>
          <w:rFonts w:ascii="仿宋" w:eastAsia="仿宋" w:hAnsi="仿宋" w:cs="仿宋_GB2312" w:hint="eastAsia"/>
          <w:color w:val="000000"/>
          <w:sz w:val="24"/>
        </w:rPr>
        <w:t>2、我方承诺已经具备《中华人民共和国政府采购法》中规定的参加政府采购活动的供应商应当具备的条件：</w:t>
      </w:r>
    </w:p>
    <w:p w14:paraId="34E7FA41" w14:textId="77777777" w:rsidR="00632877" w:rsidRPr="00FF49A7" w:rsidRDefault="00D528DB">
      <w:pPr>
        <w:snapToGrid w:val="0"/>
        <w:spacing w:line="360" w:lineRule="auto"/>
        <w:ind w:firstLineChars="200" w:firstLine="480"/>
        <w:rPr>
          <w:rFonts w:ascii="仿宋" w:eastAsia="仿宋" w:hAnsi="仿宋" w:cs="仿宋_GB2312"/>
          <w:color w:val="000000"/>
          <w:sz w:val="24"/>
        </w:rPr>
      </w:pPr>
      <w:r w:rsidRPr="00FF49A7">
        <w:rPr>
          <w:rFonts w:ascii="仿宋" w:eastAsia="仿宋" w:hAnsi="仿宋" w:cs="仿宋_GB2312" w:hint="eastAsia"/>
          <w:color w:val="000000"/>
          <w:sz w:val="24"/>
        </w:rPr>
        <w:t>(1)具有独立承担民事责任的能力；</w:t>
      </w:r>
    </w:p>
    <w:p w14:paraId="42786B2D" w14:textId="77777777" w:rsidR="00632877" w:rsidRPr="00FF49A7" w:rsidRDefault="00D528DB">
      <w:pPr>
        <w:snapToGrid w:val="0"/>
        <w:spacing w:line="360" w:lineRule="auto"/>
        <w:ind w:firstLineChars="200" w:firstLine="480"/>
        <w:rPr>
          <w:rFonts w:ascii="仿宋" w:eastAsia="仿宋" w:hAnsi="仿宋" w:cs="仿宋_GB2312"/>
          <w:color w:val="000000"/>
          <w:sz w:val="24"/>
        </w:rPr>
      </w:pPr>
      <w:r w:rsidRPr="00FF49A7">
        <w:rPr>
          <w:rFonts w:ascii="仿宋" w:eastAsia="仿宋" w:hAnsi="仿宋" w:cs="仿宋_GB2312" w:hint="eastAsia"/>
          <w:color w:val="000000"/>
          <w:sz w:val="24"/>
        </w:rPr>
        <w:t>(2)遵守国家法律、行政法规，具有良好的信誉和商业道德；</w:t>
      </w:r>
    </w:p>
    <w:p w14:paraId="20B475D7" w14:textId="77777777" w:rsidR="00632877" w:rsidRPr="00FF49A7" w:rsidRDefault="00D528DB">
      <w:pPr>
        <w:snapToGrid w:val="0"/>
        <w:spacing w:line="360" w:lineRule="auto"/>
        <w:ind w:firstLineChars="200" w:firstLine="480"/>
        <w:rPr>
          <w:rFonts w:ascii="仿宋" w:eastAsia="仿宋" w:hAnsi="仿宋" w:cs="仿宋_GB2312"/>
          <w:color w:val="000000"/>
          <w:sz w:val="24"/>
        </w:rPr>
      </w:pPr>
      <w:r w:rsidRPr="00FF49A7">
        <w:rPr>
          <w:rFonts w:ascii="仿宋" w:eastAsia="仿宋" w:hAnsi="仿宋" w:cs="仿宋_GB2312" w:hint="eastAsia"/>
          <w:color w:val="000000"/>
          <w:sz w:val="24"/>
        </w:rPr>
        <w:t>(3)具有履行合同的能力和良好的履行合同记录；</w:t>
      </w:r>
    </w:p>
    <w:p w14:paraId="46198070" w14:textId="77777777" w:rsidR="00632877" w:rsidRPr="00FF49A7" w:rsidRDefault="00D528DB">
      <w:pPr>
        <w:snapToGrid w:val="0"/>
        <w:spacing w:line="360" w:lineRule="auto"/>
        <w:ind w:firstLineChars="200" w:firstLine="480"/>
        <w:rPr>
          <w:rFonts w:ascii="仿宋" w:eastAsia="仿宋" w:hAnsi="仿宋" w:cs="仿宋_GB2312"/>
          <w:color w:val="000000"/>
          <w:sz w:val="24"/>
        </w:rPr>
      </w:pPr>
      <w:r w:rsidRPr="00FF49A7">
        <w:rPr>
          <w:rFonts w:ascii="仿宋" w:eastAsia="仿宋" w:hAnsi="仿宋" w:cs="仿宋_GB2312" w:hint="eastAsia"/>
          <w:color w:val="000000"/>
          <w:sz w:val="24"/>
        </w:rPr>
        <w:t>(4)良好的资金、财务状况；</w:t>
      </w:r>
    </w:p>
    <w:p w14:paraId="5B611F87" w14:textId="77777777" w:rsidR="00632877" w:rsidRPr="00FF49A7" w:rsidRDefault="00D528DB">
      <w:pPr>
        <w:snapToGrid w:val="0"/>
        <w:spacing w:line="360" w:lineRule="auto"/>
        <w:ind w:firstLineChars="200" w:firstLine="480"/>
        <w:rPr>
          <w:rFonts w:ascii="仿宋" w:eastAsia="仿宋" w:hAnsi="仿宋" w:cs="仿宋_GB2312"/>
          <w:color w:val="000000"/>
          <w:sz w:val="24"/>
        </w:rPr>
      </w:pPr>
      <w:r w:rsidRPr="00FF49A7">
        <w:rPr>
          <w:rFonts w:ascii="仿宋" w:eastAsia="仿宋" w:hAnsi="仿宋" w:cs="仿宋_GB2312" w:hint="eastAsia"/>
          <w:color w:val="000000"/>
          <w:sz w:val="24"/>
        </w:rPr>
        <w:t>(5)产品及生产所需装备符合中国政府规定的相应技术标准和环保标准；</w:t>
      </w:r>
    </w:p>
    <w:p w14:paraId="38036BE3" w14:textId="77777777" w:rsidR="00632877" w:rsidRPr="00FF49A7" w:rsidRDefault="00D528DB">
      <w:pPr>
        <w:snapToGrid w:val="0"/>
        <w:spacing w:line="360" w:lineRule="auto"/>
        <w:ind w:firstLineChars="200" w:firstLine="480"/>
        <w:rPr>
          <w:rFonts w:ascii="仿宋" w:eastAsia="仿宋" w:hAnsi="仿宋" w:cs="仿宋_GB2312"/>
          <w:color w:val="000000"/>
          <w:sz w:val="24"/>
        </w:rPr>
      </w:pPr>
      <w:r w:rsidRPr="00FF49A7">
        <w:rPr>
          <w:rFonts w:ascii="仿宋" w:eastAsia="仿宋" w:hAnsi="仿宋" w:cs="仿宋_GB2312" w:hint="eastAsia"/>
          <w:color w:val="000000"/>
          <w:sz w:val="24"/>
        </w:rPr>
        <w:t>(6)没有违反政府采购法规、政策的记录；</w:t>
      </w:r>
    </w:p>
    <w:p w14:paraId="764EC83E" w14:textId="77777777" w:rsidR="00632877" w:rsidRPr="00FF49A7" w:rsidRDefault="00D528DB">
      <w:pPr>
        <w:snapToGrid w:val="0"/>
        <w:spacing w:line="360" w:lineRule="auto"/>
        <w:ind w:firstLineChars="200" w:firstLine="480"/>
        <w:rPr>
          <w:rFonts w:ascii="仿宋" w:eastAsia="仿宋" w:hAnsi="仿宋" w:cs="仿宋_GB2312"/>
          <w:color w:val="000000"/>
          <w:sz w:val="24"/>
        </w:rPr>
      </w:pPr>
      <w:r w:rsidRPr="00FF49A7">
        <w:rPr>
          <w:rFonts w:ascii="仿宋" w:eastAsia="仿宋" w:hAnsi="仿宋" w:cs="仿宋_GB2312" w:hint="eastAsia"/>
          <w:color w:val="000000"/>
          <w:sz w:val="24"/>
        </w:rPr>
        <w:t>(7)没有发生重大经济纠纷和走私犯罪记录。</w:t>
      </w:r>
    </w:p>
    <w:p w14:paraId="4764D820" w14:textId="77777777" w:rsidR="00632877" w:rsidRPr="00FF49A7" w:rsidRDefault="00D528DB">
      <w:pPr>
        <w:snapToGrid w:val="0"/>
        <w:spacing w:line="360" w:lineRule="auto"/>
        <w:ind w:firstLineChars="200" w:firstLine="480"/>
        <w:rPr>
          <w:rFonts w:ascii="仿宋" w:eastAsia="仿宋" w:hAnsi="仿宋" w:cs="仿宋_GB2312"/>
          <w:color w:val="000000"/>
          <w:sz w:val="24"/>
        </w:rPr>
      </w:pPr>
      <w:r w:rsidRPr="00FF49A7">
        <w:rPr>
          <w:rFonts w:ascii="仿宋" w:eastAsia="仿宋" w:hAnsi="仿宋" w:cs="仿宋_GB2312" w:hint="eastAsia"/>
          <w:color w:val="000000"/>
          <w:sz w:val="24"/>
        </w:rPr>
        <w:t>3、我方中标后拟在中标后将</w:t>
      </w:r>
      <w:r w:rsidRPr="00FF49A7">
        <w:rPr>
          <w:rFonts w:ascii="仿宋" w:eastAsia="仿宋" w:hAnsi="仿宋" w:cs="仿宋_GB2312" w:hint="eastAsia"/>
          <w:color w:val="000000"/>
          <w:sz w:val="24"/>
          <w:u w:val="single"/>
        </w:rPr>
        <w:t xml:space="preserve">           </w:t>
      </w:r>
      <w:r w:rsidRPr="00FF49A7">
        <w:rPr>
          <w:rFonts w:ascii="仿宋" w:eastAsia="仿宋" w:hAnsi="仿宋" w:cs="仿宋_GB2312" w:hint="eastAsia"/>
          <w:color w:val="000000"/>
          <w:sz w:val="24"/>
        </w:rPr>
        <w:t>工作分包，分包承担主体是</w:t>
      </w:r>
      <w:r w:rsidRPr="00FF49A7">
        <w:rPr>
          <w:rFonts w:ascii="仿宋" w:eastAsia="仿宋" w:hAnsi="仿宋" w:cs="仿宋_GB2312" w:hint="eastAsia"/>
          <w:color w:val="000000"/>
          <w:sz w:val="24"/>
          <w:u w:val="single"/>
        </w:rPr>
        <w:t xml:space="preserve">                 </w:t>
      </w:r>
      <w:r w:rsidRPr="00FF49A7">
        <w:rPr>
          <w:rFonts w:ascii="仿宋" w:eastAsia="仿宋" w:hAnsi="仿宋" w:cs="仿宋_GB2312" w:hint="eastAsia"/>
          <w:color w:val="000000"/>
          <w:sz w:val="24"/>
        </w:rPr>
        <w:t>，我方承诺分包承担主体具备相应资质条件</w:t>
      </w:r>
      <w:r w:rsidRPr="00FF49A7">
        <w:rPr>
          <w:rFonts w:ascii="仿宋" w:eastAsia="仿宋" w:hAnsi="仿宋" w:cs="仿宋_GB2312" w:hint="eastAsia"/>
          <w:color w:val="000000"/>
          <w:sz w:val="24"/>
          <w:u w:val="single"/>
        </w:rPr>
        <w:t xml:space="preserve">           </w:t>
      </w:r>
      <w:r w:rsidRPr="00FF49A7">
        <w:rPr>
          <w:rFonts w:ascii="仿宋" w:eastAsia="仿宋" w:hAnsi="仿宋" w:cs="仿宋_GB2312" w:hint="eastAsia"/>
          <w:color w:val="000000"/>
          <w:sz w:val="24"/>
        </w:rPr>
        <w:t>，且不再次分包。（不再将工作进行分包或本项目不允许分包的，下划线处填写“/”。）</w:t>
      </w:r>
    </w:p>
    <w:p w14:paraId="02C42928" w14:textId="77777777" w:rsidR="00632877" w:rsidRPr="00FF49A7" w:rsidRDefault="00D528DB">
      <w:pPr>
        <w:pStyle w:val="af5"/>
        <w:snapToGrid w:val="0"/>
        <w:spacing w:line="360" w:lineRule="auto"/>
        <w:ind w:firstLineChars="200" w:firstLine="480"/>
        <w:rPr>
          <w:rFonts w:ascii="仿宋" w:eastAsia="仿宋" w:hAnsi="仿宋" w:cs="仿宋_GB2312"/>
          <w:color w:val="000000"/>
          <w:sz w:val="24"/>
        </w:rPr>
      </w:pPr>
      <w:r w:rsidRPr="00FF49A7">
        <w:rPr>
          <w:rFonts w:ascii="仿宋" w:eastAsia="仿宋" w:hAnsi="仿宋" w:cs="仿宋_GB2312" w:hint="eastAsia"/>
          <w:color w:val="000000"/>
          <w:sz w:val="24"/>
        </w:rPr>
        <w:t>4、提供</w:t>
      </w:r>
      <w:r w:rsidRPr="00FF49A7">
        <w:rPr>
          <w:rFonts w:ascii="仿宋" w:eastAsia="仿宋" w:hAnsi="仿宋" w:cs="仿宋_GB2312" w:hint="eastAsia"/>
          <w:color w:val="000000"/>
          <w:kern w:val="44"/>
          <w:sz w:val="24"/>
        </w:rPr>
        <w:t>投标人须知</w:t>
      </w:r>
      <w:r w:rsidRPr="00FF49A7">
        <w:rPr>
          <w:rFonts w:ascii="仿宋" w:eastAsia="仿宋" w:hAnsi="仿宋" w:cs="仿宋_GB2312" w:hint="eastAsia"/>
          <w:color w:val="000000"/>
          <w:sz w:val="24"/>
        </w:rPr>
        <w:t>规定的全部投标文件</w:t>
      </w:r>
      <w:r w:rsidRPr="00FF49A7">
        <w:rPr>
          <w:rFonts w:ascii="仿宋" w:eastAsia="仿宋" w:hAnsi="仿宋" w:cs="仿宋_GB2312" w:hint="eastAsia"/>
          <w:color w:val="000000"/>
          <w:kern w:val="44"/>
          <w:sz w:val="24"/>
        </w:rPr>
        <w:t>。</w:t>
      </w:r>
      <w:r w:rsidRPr="00FF49A7">
        <w:rPr>
          <w:rFonts w:ascii="仿宋" w:eastAsia="仿宋" w:hAnsi="仿宋" w:cs="仿宋_GB2312" w:hint="eastAsia"/>
          <w:color w:val="000000"/>
          <w:sz w:val="24"/>
        </w:rPr>
        <w:t>具体内容为：</w:t>
      </w:r>
    </w:p>
    <w:p w14:paraId="3A6B9BBA" w14:textId="77777777" w:rsidR="00632877" w:rsidRPr="00FF49A7" w:rsidRDefault="00D528DB">
      <w:pPr>
        <w:snapToGrid w:val="0"/>
        <w:spacing w:line="360" w:lineRule="auto"/>
        <w:ind w:firstLineChars="200" w:firstLine="480"/>
        <w:rPr>
          <w:rFonts w:ascii="仿宋" w:eastAsia="仿宋" w:hAnsi="仿宋" w:cs="仿宋_GB2312"/>
          <w:color w:val="000000"/>
          <w:sz w:val="24"/>
        </w:rPr>
      </w:pPr>
      <w:r w:rsidRPr="00FF49A7">
        <w:rPr>
          <w:rFonts w:ascii="仿宋" w:eastAsia="仿宋" w:hAnsi="仿宋" w:cs="仿宋_GB2312" w:hint="eastAsia"/>
          <w:color w:val="000000"/>
          <w:sz w:val="24"/>
        </w:rPr>
        <w:t>(1)投标(开标)一览表；</w:t>
      </w:r>
    </w:p>
    <w:p w14:paraId="4D421141" w14:textId="77777777" w:rsidR="00632877" w:rsidRPr="00FF49A7" w:rsidRDefault="00D528DB">
      <w:pPr>
        <w:snapToGrid w:val="0"/>
        <w:spacing w:line="360" w:lineRule="auto"/>
        <w:ind w:firstLineChars="200" w:firstLine="480"/>
        <w:rPr>
          <w:rFonts w:ascii="仿宋" w:eastAsia="仿宋" w:hAnsi="仿宋" w:cs="仿宋_GB2312"/>
          <w:color w:val="000000"/>
          <w:sz w:val="24"/>
        </w:rPr>
      </w:pPr>
      <w:r w:rsidRPr="00FF49A7">
        <w:rPr>
          <w:rFonts w:ascii="仿宋" w:eastAsia="仿宋" w:hAnsi="仿宋" w:cs="仿宋_GB2312" w:hint="eastAsia"/>
          <w:color w:val="000000"/>
          <w:sz w:val="24"/>
        </w:rPr>
        <w:t>(2)投标</w:t>
      </w:r>
      <w:r w:rsidRPr="00FF49A7">
        <w:rPr>
          <w:rFonts w:ascii="仿宋" w:eastAsia="仿宋" w:hAnsi="仿宋" w:cs="仿宋_GB2312" w:hint="eastAsia"/>
          <w:color w:val="000000"/>
          <w:kern w:val="0"/>
          <w:sz w:val="24"/>
          <w:lang w:val="zh-CN"/>
        </w:rPr>
        <w:t>技术文件和</w:t>
      </w:r>
      <w:r w:rsidRPr="00FF49A7">
        <w:rPr>
          <w:rFonts w:ascii="仿宋" w:eastAsia="仿宋" w:hAnsi="仿宋" w:cs="仿宋_GB2312" w:hint="eastAsia"/>
          <w:color w:val="000000"/>
          <w:sz w:val="24"/>
          <w:lang w:val="zh-CN"/>
        </w:rPr>
        <w:t>商务文件</w:t>
      </w:r>
      <w:r w:rsidRPr="00FF49A7">
        <w:rPr>
          <w:rFonts w:ascii="仿宋" w:eastAsia="仿宋" w:hAnsi="仿宋" w:cs="仿宋_GB2312" w:hint="eastAsia"/>
          <w:color w:val="000000"/>
          <w:sz w:val="24"/>
        </w:rPr>
        <w:t>；</w:t>
      </w:r>
    </w:p>
    <w:p w14:paraId="7A9CBD8E" w14:textId="77777777" w:rsidR="00632877" w:rsidRPr="00FF49A7" w:rsidRDefault="00D528DB">
      <w:pPr>
        <w:snapToGrid w:val="0"/>
        <w:spacing w:line="360" w:lineRule="auto"/>
        <w:ind w:firstLineChars="200" w:firstLine="480"/>
        <w:rPr>
          <w:rFonts w:ascii="仿宋" w:eastAsia="仿宋" w:hAnsi="仿宋" w:cs="仿宋_GB2312"/>
          <w:color w:val="000000"/>
          <w:sz w:val="24"/>
        </w:rPr>
      </w:pPr>
      <w:r w:rsidRPr="00FF49A7">
        <w:rPr>
          <w:rFonts w:ascii="仿宋" w:eastAsia="仿宋" w:hAnsi="仿宋" w:cs="仿宋_GB2312" w:hint="eastAsia"/>
          <w:color w:val="000000"/>
          <w:sz w:val="24"/>
        </w:rPr>
        <w:t>(3)</w:t>
      </w:r>
      <w:r w:rsidRPr="00FF49A7">
        <w:rPr>
          <w:rFonts w:ascii="仿宋" w:eastAsia="仿宋" w:hAnsi="仿宋" w:cs="仿宋_GB2312" w:hint="eastAsia"/>
          <w:color w:val="000000"/>
          <w:kern w:val="44"/>
          <w:sz w:val="24"/>
        </w:rPr>
        <w:t>投标人须知</w:t>
      </w:r>
      <w:r w:rsidRPr="00FF49A7">
        <w:rPr>
          <w:rFonts w:ascii="仿宋" w:eastAsia="仿宋" w:hAnsi="仿宋" w:cs="仿宋_GB2312" w:hint="eastAsia"/>
          <w:color w:val="000000"/>
          <w:sz w:val="24"/>
        </w:rPr>
        <w:t>要求投标人提交的全部文件；</w:t>
      </w:r>
    </w:p>
    <w:p w14:paraId="6A20F3B5" w14:textId="77777777" w:rsidR="00632877" w:rsidRPr="00FF49A7" w:rsidRDefault="00D528DB">
      <w:pPr>
        <w:snapToGrid w:val="0"/>
        <w:spacing w:line="360" w:lineRule="auto"/>
        <w:ind w:firstLineChars="200" w:firstLine="480"/>
        <w:rPr>
          <w:rFonts w:ascii="仿宋" w:eastAsia="仿宋" w:hAnsi="仿宋" w:cs="仿宋_GB2312"/>
          <w:color w:val="000000"/>
          <w:sz w:val="24"/>
        </w:rPr>
      </w:pPr>
      <w:r w:rsidRPr="00FF49A7">
        <w:rPr>
          <w:rFonts w:ascii="仿宋" w:eastAsia="仿宋" w:hAnsi="仿宋" w:cs="仿宋_GB2312" w:hint="eastAsia"/>
          <w:color w:val="000000"/>
          <w:sz w:val="24"/>
        </w:rPr>
        <w:t>(</w:t>
      </w:r>
      <w:r w:rsidRPr="00FF49A7">
        <w:rPr>
          <w:rFonts w:ascii="仿宋" w:eastAsia="仿宋" w:hAnsi="仿宋" w:cs="仿宋_GB2312"/>
          <w:color w:val="000000"/>
          <w:sz w:val="24"/>
        </w:rPr>
        <w:t>4</w:t>
      </w:r>
      <w:r w:rsidRPr="00FF49A7">
        <w:rPr>
          <w:rFonts w:ascii="仿宋" w:eastAsia="仿宋" w:hAnsi="仿宋" w:cs="仿宋_GB2312" w:hint="eastAsia"/>
          <w:color w:val="000000"/>
          <w:sz w:val="24"/>
        </w:rPr>
        <w:t>)按招标文件要求提供和交付的货物和服务的投标报价详见投标(开标)一览表；</w:t>
      </w:r>
    </w:p>
    <w:p w14:paraId="0D32622A" w14:textId="77777777" w:rsidR="00632877" w:rsidRPr="00FF49A7" w:rsidRDefault="00D528DB">
      <w:pPr>
        <w:snapToGrid w:val="0"/>
        <w:spacing w:line="360" w:lineRule="auto"/>
        <w:ind w:firstLineChars="200" w:firstLine="480"/>
        <w:rPr>
          <w:rFonts w:ascii="仿宋" w:eastAsia="仿宋" w:hAnsi="仿宋" w:cs="仿宋_GB2312"/>
          <w:color w:val="000000"/>
          <w:sz w:val="24"/>
        </w:rPr>
      </w:pPr>
      <w:r w:rsidRPr="00FF49A7">
        <w:rPr>
          <w:rFonts w:ascii="仿宋" w:eastAsia="仿宋" w:hAnsi="仿宋" w:cs="仿宋_GB2312" w:hint="eastAsia"/>
          <w:color w:val="000000"/>
          <w:sz w:val="24"/>
        </w:rPr>
        <w:t>(</w:t>
      </w:r>
      <w:r w:rsidRPr="00FF49A7">
        <w:rPr>
          <w:rFonts w:ascii="仿宋" w:eastAsia="仿宋" w:hAnsi="仿宋" w:cs="仿宋_GB2312"/>
          <w:color w:val="000000"/>
          <w:sz w:val="24"/>
        </w:rPr>
        <w:t>5</w:t>
      </w:r>
      <w:r w:rsidRPr="00FF49A7">
        <w:rPr>
          <w:rFonts w:ascii="仿宋" w:eastAsia="仿宋" w:hAnsi="仿宋" w:cs="仿宋_GB2312" w:hint="eastAsia"/>
          <w:color w:val="000000"/>
          <w:sz w:val="24"/>
        </w:rPr>
        <w:t>)保证忠实地执行双方所签订的合同，并承担合同规定的责任和义务；</w:t>
      </w:r>
    </w:p>
    <w:p w14:paraId="60EC9EF3" w14:textId="77777777" w:rsidR="00632877" w:rsidRPr="00FF49A7" w:rsidRDefault="00D528DB">
      <w:pPr>
        <w:snapToGrid w:val="0"/>
        <w:spacing w:line="360" w:lineRule="auto"/>
        <w:ind w:firstLineChars="200" w:firstLine="480"/>
        <w:rPr>
          <w:rFonts w:ascii="仿宋" w:eastAsia="仿宋" w:hAnsi="仿宋" w:cs="仿宋_GB2312"/>
          <w:color w:val="000000"/>
          <w:sz w:val="24"/>
        </w:rPr>
      </w:pPr>
      <w:r w:rsidRPr="00FF49A7">
        <w:rPr>
          <w:rFonts w:ascii="仿宋" w:eastAsia="仿宋" w:hAnsi="仿宋" w:cs="仿宋_GB2312" w:hint="eastAsia"/>
          <w:color w:val="000000"/>
          <w:sz w:val="24"/>
        </w:rPr>
        <w:t>(</w:t>
      </w:r>
      <w:r w:rsidRPr="00FF49A7">
        <w:rPr>
          <w:rFonts w:ascii="仿宋" w:eastAsia="仿宋" w:hAnsi="仿宋" w:cs="仿宋_GB2312"/>
          <w:color w:val="000000"/>
          <w:sz w:val="24"/>
        </w:rPr>
        <w:t>6</w:t>
      </w:r>
      <w:r w:rsidRPr="00FF49A7">
        <w:rPr>
          <w:rFonts w:ascii="仿宋" w:eastAsia="仿宋" w:hAnsi="仿宋" w:cs="仿宋_GB2312" w:hint="eastAsia"/>
          <w:color w:val="000000"/>
          <w:sz w:val="24"/>
        </w:rPr>
        <w:t>)保证遵守招标文件中的其他有关规定。</w:t>
      </w:r>
    </w:p>
    <w:p w14:paraId="709ACB3B" w14:textId="77777777" w:rsidR="00632877" w:rsidRPr="00FF49A7" w:rsidRDefault="00D528DB">
      <w:pPr>
        <w:snapToGrid w:val="0"/>
        <w:spacing w:line="360" w:lineRule="auto"/>
        <w:ind w:firstLineChars="200" w:firstLine="480"/>
        <w:rPr>
          <w:rFonts w:ascii="仿宋" w:eastAsia="仿宋" w:hAnsi="仿宋" w:cs="仿宋_GB2312"/>
          <w:color w:val="000000"/>
          <w:sz w:val="24"/>
        </w:rPr>
      </w:pPr>
      <w:r w:rsidRPr="00FF49A7">
        <w:rPr>
          <w:rFonts w:ascii="仿宋" w:eastAsia="仿宋" w:hAnsi="仿宋" w:cs="仿宋_GB2312" w:hint="eastAsia"/>
          <w:color w:val="000000"/>
          <w:sz w:val="24"/>
        </w:rPr>
        <w:t>5、我方承诺投标有效期从提交投标文件的截止之日起</w:t>
      </w:r>
      <w:r w:rsidRPr="00FF49A7">
        <w:rPr>
          <w:rFonts w:ascii="仿宋" w:eastAsia="仿宋" w:hAnsi="仿宋" w:cs="仿宋_GB2312" w:hint="eastAsia"/>
          <w:color w:val="000000"/>
          <w:sz w:val="24"/>
          <w:u w:val="single"/>
        </w:rPr>
        <w:t xml:space="preserve">     </w:t>
      </w:r>
      <w:r w:rsidRPr="00FF49A7">
        <w:rPr>
          <w:rFonts w:ascii="仿宋" w:eastAsia="仿宋" w:hAnsi="仿宋" w:cs="仿宋_GB2312" w:hint="eastAsia"/>
          <w:color w:val="000000"/>
          <w:sz w:val="24"/>
        </w:rPr>
        <w:t>天，不少于招标文件中载明的投标有效期（从提交投标文件的截止之日起90天）。</w:t>
      </w:r>
    </w:p>
    <w:p w14:paraId="7D739968" w14:textId="77777777" w:rsidR="00632877" w:rsidRPr="00FF49A7" w:rsidRDefault="00D528DB">
      <w:pPr>
        <w:snapToGrid w:val="0"/>
        <w:spacing w:line="360" w:lineRule="auto"/>
        <w:ind w:firstLineChars="200" w:firstLine="480"/>
        <w:rPr>
          <w:rFonts w:ascii="仿宋" w:eastAsia="仿宋" w:hAnsi="仿宋" w:cs="仿宋_GB2312"/>
          <w:color w:val="000000"/>
          <w:sz w:val="24"/>
        </w:rPr>
      </w:pPr>
      <w:r w:rsidRPr="00FF49A7">
        <w:rPr>
          <w:rFonts w:ascii="仿宋" w:eastAsia="仿宋" w:hAnsi="仿宋" w:cs="仿宋_GB2312" w:hint="eastAsia"/>
          <w:color w:val="000000"/>
          <w:sz w:val="24"/>
        </w:rPr>
        <w:t>6、我方完全理解贵方不一定要接受最低价的投标。</w:t>
      </w:r>
    </w:p>
    <w:p w14:paraId="56D1181A" w14:textId="77777777" w:rsidR="00632877" w:rsidRPr="00FF49A7" w:rsidRDefault="00D528DB">
      <w:pPr>
        <w:snapToGrid w:val="0"/>
        <w:spacing w:line="360" w:lineRule="auto"/>
        <w:ind w:firstLineChars="200" w:firstLine="480"/>
        <w:rPr>
          <w:rFonts w:ascii="仿宋" w:eastAsia="仿宋" w:hAnsi="仿宋" w:cs="仿宋_GB2312"/>
          <w:color w:val="000000"/>
          <w:sz w:val="24"/>
        </w:rPr>
      </w:pPr>
      <w:r w:rsidRPr="00FF49A7">
        <w:rPr>
          <w:rFonts w:ascii="仿宋" w:eastAsia="仿宋" w:hAnsi="仿宋" w:cs="仿宋_GB2312" w:hint="eastAsia"/>
          <w:color w:val="000000"/>
          <w:sz w:val="24"/>
        </w:rPr>
        <w:lastRenderedPageBreak/>
        <w:t>7、我方愿意向贵方提供任何与该项投标有关的数据、情况和技术资料。若贵方需要，我方愿意提供我方作出的一切承诺的证明材料。</w:t>
      </w:r>
    </w:p>
    <w:p w14:paraId="2E9677E3" w14:textId="77777777" w:rsidR="00632877" w:rsidRPr="00FF49A7" w:rsidRDefault="00D528DB">
      <w:pPr>
        <w:snapToGrid w:val="0"/>
        <w:spacing w:line="360" w:lineRule="auto"/>
        <w:ind w:firstLineChars="200" w:firstLine="480"/>
        <w:rPr>
          <w:rFonts w:ascii="仿宋" w:eastAsia="仿宋" w:hAnsi="仿宋" w:cs="仿宋_GB2312"/>
          <w:color w:val="000000"/>
          <w:sz w:val="24"/>
        </w:rPr>
      </w:pPr>
      <w:r w:rsidRPr="00FF49A7">
        <w:rPr>
          <w:rFonts w:ascii="仿宋" w:eastAsia="仿宋" w:hAnsi="仿宋" w:cs="仿宋_GB2312" w:hint="eastAsia"/>
          <w:color w:val="000000"/>
          <w:sz w:val="24"/>
        </w:rPr>
        <w:t>8、我方已详细审核全部招标文件，包括招标文件修改书(如果有)、参考资料及有关附件，确认无误。</w:t>
      </w:r>
    </w:p>
    <w:p w14:paraId="5D81FC28" w14:textId="77777777" w:rsidR="00632877" w:rsidRPr="00FF49A7" w:rsidRDefault="00D528DB">
      <w:pPr>
        <w:snapToGrid w:val="0"/>
        <w:spacing w:line="360" w:lineRule="auto"/>
        <w:ind w:firstLineChars="200" w:firstLine="480"/>
        <w:rPr>
          <w:rFonts w:ascii="仿宋" w:eastAsia="仿宋" w:hAnsi="仿宋" w:cs="仿宋_GB2312"/>
          <w:color w:val="000000"/>
          <w:sz w:val="24"/>
        </w:rPr>
      </w:pPr>
      <w:r w:rsidRPr="00FF49A7">
        <w:rPr>
          <w:rFonts w:ascii="仿宋" w:eastAsia="仿宋" w:hAnsi="仿宋" w:cs="仿宋_GB2312" w:hint="eastAsia"/>
          <w:color w:val="000000"/>
          <w:sz w:val="24"/>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5EB36950" w14:textId="77777777" w:rsidR="00632877" w:rsidRPr="00FF49A7" w:rsidRDefault="00D528DB">
      <w:pPr>
        <w:snapToGrid w:val="0"/>
        <w:spacing w:line="360" w:lineRule="auto"/>
        <w:ind w:firstLineChars="200" w:firstLine="480"/>
        <w:rPr>
          <w:rFonts w:ascii="仿宋" w:eastAsia="仿宋" w:hAnsi="仿宋" w:cs="仿宋_GB2312"/>
          <w:color w:val="000000"/>
          <w:sz w:val="24"/>
        </w:rPr>
      </w:pPr>
      <w:r w:rsidRPr="00FF49A7">
        <w:rPr>
          <w:rFonts w:ascii="仿宋" w:eastAsia="仿宋" w:hAnsi="仿宋" w:cs="仿宋_GB2312" w:hint="eastAsia"/>
          <w:color w:val="000000"/>
          <w:sz w:val="24"/>
        </w:rPr>
        <w:t>a)提供虚假材料谋取中标、成交的；</w:t>
      </w:r>
    </w:p>
    <w:p w14:paraId="23DC19A6" w14:textId="77777777" w:rsidR="00632877" w:rsidRPr="00FF49A7" w:rsidRDefault="00D528DB">
      <w:pPr>
        <w:snapToGrid w:val="0"/>
        <w:spacing w:line="360" w:lineRule="auto"/>
        <w:ind w:firstLineChars="200" w:firstLine="480"/>
        <w:rPr>
          <w:rFonts w:ascii="仿宋" w:eastAsia="仿宋" w:hAnsi="仿宋" w:cs="仿宋_GB2312"/>
          <w:color w:val="000000"/>
          <w:sz w:val="24"/>
        </w:rPr>
      </w:pPr>
      <w:r w:rsidRPr="00FF49A7">
        <w:rPr>
          <w:rFonts w:ascii="仿宋" w:eastAsia="仿宋" w:hAnsi="仿宋" w:cs="仿宋_GB2312" w:hint="eastAsia"/>
          <w:color w:val="000000"/>
          <w:sz w:val="24"/>
        </w:rPr>
        <w:t>b)采取不正当手段诋毁、排挤其他供应商的；</w:t>
      </w:r>
    </w:p>
    <w:p w14:paraId="4DD0CB3F" w14:textId="77777777" w:rsidR="00632877" w:rsidRPr="00FF49A7" w:rsidRDefault="00D528DB">
      <w:pPr>
        <w:snapToGrid w:val="0"/>
        <w:spacing w:line="360" w:lineRule="auto"/>
        <w:ind w:firstLineChars="200" w:firstLine="480"/>
        <w:rPr>
          <w:rFonts w:ascii="仿宋" w:eastAsia="仿宋" w:hAnsi="仿宋" w:cs="仿宋_GB2312"/>
          <w:color w:val="000000"/>
          <w:sz w:val="24"/>
        </w:rPr>
      </w:pPr>
      <w:r w:rsidRPr="00FF49A7">
        <w:rPr>
          <w:rFonts w:ascii="仿宋" w:eastAsia="仿宋" w:hAnsi="仿宋" w:cs="仿宋_GB2312" w:hint="eastAsia"/>
          <w:color w:val="000000"/>
          <w:sz w:val="24"/>
        </w:rPr>
        <w:t>c)与采购人、其它供应商或者采购机构恶意串通的；</w:t>
      </w:r>
    </w:p>
    <w:p w14:paraId="5E1216D6" w14:textId="77777777" w:rsidR="00632877" w:rsidRPr="00FF49A7" w:rsidRDefault="00D528DB">
      <w:pPr>
        <w:snapToGrid w:val="0"/>
        <w:spacing w:line="360" w:lineRule="auto"/>
        <w:ind w:firstLineChars="200" w:firstLine="480"/>
        <w:rPr>
          <w:rFonts w:ascii="仿宋" w:eastAsia="仿宋" w:hAnsi="仿宋" w:cs="仿宋_GB2312"/>
          <w:color w:val="000000"/>
          <w:sz w:val="24"/>
        </w:rPr>
      </w:pPr>
      <w:r w:rsidRPr="00FF49A7">
        <w:rPr>
          <w:rFonts w:ascii="仿宋" w:eastAsia="仿宋" w:hAnsi="仿宋" w:cs="仿宋_GB2312" w:hint="eastAsia"/>
          <w:color w:val="000000"/>
          <w:sz w:val="24"/>
        </w:rPr>
        <w:t>d)向采购人、采购机构行贿或者提供其他不正当利益的；</w:t>
      </w:r>
    </w:p>
    <w:p w14:paraId="7702FF9B" w14:textId="77777777" w:rsidR="00632877" w:rsidRPr="00FF49A7" w:rsidRDefault="00D528DB">
      <w:pPr>
        <w:snapToGrid w:val="0"/>
        <w:spacing w:line="360" w:lineRule="auto"/>
        <w:ind w:firstLineChars="200" w:firstLine="480"/>
        <w:rPr>
          <w:rFonts w:ascii="仿宋" w:eastAsia="仿宋" w:hAnsi="仿宋" w:cs="仿宋_GB2312"/>
          <w:color w:val="000000"/>
          <w:sz w:val="24"/>
        </w:rPr>
      </w:pPr>
      <w:r w:rsidRPr="00FF49A7">
        <w:rPr>
          <w:rFonts w:ascii="仿宋" w:eastAsia="仿宋" w:hAnsi="仿宋" w:cs="仿宋_GB2312" w:hint="eastAsia"/>
          <w:color w:val="000000"/>
          <w:sz w:val="24"/>
        </w:rPr>
        <w:t>e)在招标采购过程中与采购人进行协商谈判的；</w:t>
      </w:r>
    </w:p>
    <w:p w14:paraId="4914E4C7" w14:textId="77777777" w:rsidR="00632877" w:rsidRPr="00FF49A7" w:rsidRDefault="00D528DB">
      <w:pPr>
        <w:snapToGrid w:val="0"/>
        <w:spacing w:line="360" w:lineRule="auto"/>
        <w:ind w:firstLineChars="200" w:firstLine="480"/>
        <w:rPr>
          <w:rFonts w:ascii="仿宋" w:eastAsia="仿宋" w:hAnsi="仿宋" w:cs="仿宋_GB2312"/>
          <w:color w:val="000000"/>
          <w:sz w:val="24"/>
        </w:rPr>
      </w:pPr>
      <w:r w:rsidRPr="00FF49A7">
        <w:rPr>
          <w:rFonts w:ascii="仿宋" w:eastAsia="仿宋" w:hAnsi="仿宋" w:cs="仿宋_GB2312" w:hint="eastAsia"/>
          <w:color w:val="000000"/>
          <w:sz w:val="24"/>
        </w:rPr>
        <w:t>f)拒绝有关部门监督检查或提供虚假情况的。</w:t>
      </w:r>
    </w:p>
    <w:p w14:paraId="41998FB8" w14:textId="77777777" w:rsidR="00632877" w:rsidRPr="00FF49A7" w:rsidRDefault="00D528DB">
      <w:pPr>
        <w:snapToGrid w:val="0"/>
        <w:spacing w:line="360" w:lineRule="auto"/>
        <w:ind w:firstLineChars="200" w:firstLine="480"/>
        <w:rPr>
          <w:rFonts w:ascii="仿宋" w:eastAsia="仿宋" w:hAnsi="仿宋" w:cs="仿宋_GB2312"/>
          <w:color w:val="000000"/>
          <w:sz w:val="24"/>
        </w:rPr>
      </w:pPr>
      <w:r w:rsidRPr="00FF49A7">
        <w:rPr>
          <w:rFonts w:ascii="仿宋" w:eastAsia="仿宋" w:hAnsi="仿宋" w:cs="仿宋_GB2312" w:hint="eastAsia"/>
          <w:color w:val="000000"/>
          <w:sz w:val="24"/>
        </w:rPr>
        <w:t>供应商有前款第a)至e)项情形之一的，中标、成交无效。</w:t>
      </w:r>
    </w:p>
    <w:p w14:paraId="3B2B4F20" w14:textId="77777777" w:rsidR="00632877" w:rsidRPr="00FF49A7" w:rsidRDefault="00D528DB">
      <w:pPr>
        <w:spacing w:line="360" w:lineRule="auto"/>
        <w:ind w:firstLineChars="1500" w:firstLine="3600"/>
        <w:rPr>
          <w:rFonts w:ascii="仿宋" w:eastAsia="仿宋" w:hAnsi="仿宋" w:cs="仿宋_GB2312"/>
          <w:color w:val="000000"/>
          <w:sz w:val="24"/>
        </w:rPr>
      </w:pPr>
      <w:r w:rsidRPr="00FF49A7">
        <w:rPr>
          <w:rFonts w:ascii="仿宋" w:eastAsia="仿宋" w:hAnsi="仿宋" w:cs="仿宋_GB2312" w:hint="eastAsia"/>
          <w:color w:val="000000"/>
          <w:sz w:val="24"/>
        </w:rPr>
        <w:t>投标人名称（电子签章）：</w:t>
      </w:r>
    </w:p>
    <w:p w14:paraId="07874AD5" w14:textId="77777777" w:rsidR="00632877" w:rsidRPr="00FF49A7" w:rsidRDefault="00D528DB">
      <w:pPr>
        <w:spacing w:line="360" w:lineRule="auto"/>
        <w:jc w:val="center"/>
        <w:rPr>
          <w:rFonts w:ascii="仿宋" w:eastAsia="仿宋" w:hAnsi="仿宋" w:cs="仿宋_GB2312"/>
          <w:color w:val="000000"/>
          <w:sz w:val="24"/>
        </w:rPr>
      </w:pPr>
      <w:r w:rsidRPr="00FF49A7">
        <w:rPr>
          <w:rFonts w:ascii="仿宋" w:eastAsia="仿宋" w:hAnsi="仿宋" w:cs="仿宋_GB2312" w:hint="eastAsia"/>
          <w:color w:val="000000"/>
          <w:sz w:val="24"/>
        </w:rPr>
        <w:t xml:space="preserve">     日期：  年   月   日</w:t>
      </w:r>
    </w:p>
    <w:p w14:paraId="6C4E7670" w14:textId="77777777" w:rsidR="00632877" w:rsidRPr="00FF49A7" w:rsidRDefault="00632877">
      <w:pPr>
        <w:snapToGrid w:val="0"/>
        <w:spacing w:line="360" w:lineRule="auto"/>
        <w:ind w:leftChars="200" w:left="420" w:firstLineChars="1750" w:firstLine="4200"/>
        <w:rPr>
          <w:rFonts w:ascii="仿宋" w:eastAsia="仿宋" w:hAnsi="仿宋" w:cs="仿宋_GB2312"/>
          <w:color w:val="000000"/>
          <w:kern w:val="0"/>
          <w:sz w:val="24"/>
          <w:u w:val="single"/>
          <w:lang w:val="zh-CN"/>
        </w:rPr>
      </w:pPr>
    </w:p>
    <w:p w14:paraId="19229536" w14:textId="77777777" w:rsidR="00632877" w:rsidRPr="00FF49A7" w:rsidRDefault="00D528DB">
      <w:pPr>
        <w:snapToGrid w:val="0"/>
        <w:spacing w:line="360" w:lineRule="auto"/>
        <w:ind w:leftChars="200" w:left="420"/>
        <w:rPr>
          <w:rFonts w:ascii="仿宋" w:eastAsia="仿宋" w:hAnsi="仿宋" w:cs="仿宋_GB2312"/>
          <w:color w:val="000000"/>
          <w:kern w:val="0"/>
          <w:sz w:val="24"/>
        </w:rPr>
      </w:pPr>
      <w:r w:rsidRPr="00FF49A7">
        <w:rPr>
          <w:rFonts w:ascii="仿宋" w:eastAsia="仿宋" w:hAnsi="仿宋" w:cs="仿宋_GB2312" w:hint="eastAsia"/>
          <w:color w:val="000000"/>
          <w:kern w:val="0"/>
          <w:sz w:val="24"/>
          <w:lang w:val="zh-CN"/>
        </w:rPr>
        <w:t>联系人：</w:t>
      </w:r>
      <w:r w:rsidRPr="00FF49A7">
        <w:rPr>
          <w:rFonts w:ascii="仿宋" w:eastAsia="仿宋" w:hAnsi="仿宋" w:cs="仿宋_GB2312" w:hint="eastAsia"/>
          <w:color w:val="000000"/>
          <w:kern w:val="0"/>
          <w:sz w:val="24"/>
          <w:u w:val="single"/>
          <w:lang w:val="zh-CN"/>
        </w:rPr>
        <w:t xml:space="preserve">                           </w:t>
      </w:r>
      <w:r w:rsidRPr="00FF49A7">
        <w:rPr>
          <w:rFonts w:ascii="仿宋" w:eastAsia="仿宋" w:hAnsi="仿宋" w:cs="仿宋_GB2312" w:hint="eastAsia"/>
          <w:color w:val="000000"/>
          <w:kern w:val="0"/>
          <w:sz w:val="24"/>
          <w:lang w:val="zh-CN"/>
        </w:rPr>
        <w:t xml:space="preserve">联系电话： </w:t>
      </w:r>
      <w:r w:rsidRPr="00FF49A7">
        <w:rPr>
          <w:rFonts w:ascii="仿宋" w:eastAsia="仿宋" w:hAnsi="仿宋" w:cs="仿宋_GB2312" w:hint="eastAsia"/>
          <w:color w:val="000000"/>
          <w:kern w:val="0"/>
          <w:sz w:val="24"/>
          <w:u w:val="single"/>
          <w:lang w:val="zh-CN"/>
        </w:rPr>
        <w:t xml:space="preserve">                </w:t>
      </w:r>
    </w:p>
    <w:p w14:paraId="5EC2E918" w14:textId="77777777" w:rsidR="00632877" w:rsidRPr="00FF49A7" w:rsidRDefault="00D528DB">
      <w:pPr>
        <w:snapToGrid w:val="0"/>
        <w:spacing w:line="360" w:lineRule="auto"/>
        <w:ind w:leftChars="200" w:left="420"/>
        <w:rPr>
          <w:rFonts w:ascii="仿宋" w:eastAsia="仿宋" w:hAnsi="仿宋" w:cs="仿宋_GB2312"/>
          <w:color w:val="000000"/>
          <w:kern w:val="0"/>
          <w:sz w:val="24"/>
        </w:rPr>
      </w:pPr>
      <w:r w:rsidRPr="00FF49A7">
        <w:rPr>
          <w:rFonts w:ascii="仿宋" w:eastAsia="仿宋" w:hAnsi="仿宋" w:cs="仿宋_GB2312" w:hint="eastAsia"/>
          <w:color w:val="000000"/>
          <w:kern w:val="0"/>
          <w:sz w:val="24"/>
          <w:lang w:val="zh-CN"/>
        </w:rPr>
        <w:t>联系地址：</w:t>
      </w:r>
      <w:r w:rsidRPr="00FF49A7">
        <w:rPr>
          <w:rFonts w:ascii="仿宋" w:eastAsia="仿宋" w:hAnsi="仿宋" w:cs="仿宋_GB2312" w:hint="eastAsia"/>
          <w:color w:val="000000"/>
          <w:kern w:val="0"/>
          <w:sz w:val="24"/>
          <w:u w:val="single"/>
          <w:lang w:val="zh-CN"/>
        </w:rPr>
        <w:t xml:space="preserve">                                                    </w:t>
      </w:r>
    </w:p>
    <w:p w14:paraId="76752B90" w14:textId="77777777" w:rsidR="00632877" w:rsidRPr="00FF49A7" w:rsidRDefault="00D528DB">
      <w:pPr>
        <w:snapToGrid w:val="0"/>
        <w:spacing w:line="360" w:lineRule="auto"/>
        <w:ind w:leftChars="200" w:left="420"/>
        <w:rPr>
          <w:rFonts w:ascii="仿宋" w:eastAsia="仿宋" w:hAnsi="仿宋" w:cs="仿宋_GB2312"/>
          <w:color w:val="000000"/>
          <w:kern w:val="0"/>
          <w:sz w:val="24"/>
        </w:rPr>
      </w:pPr>
      <w:r w:rsidRPr="00FF49A7">
        <w:rPr>
          <w:rFonts w:ascii="仿宋" w:eastAsia="仿宋" w:hAnsi="仿宋" w:cs="仿宋_GB2312" w:hint="eastAsia"/>
          <w:color w:val="000000"/>
          <w:kern w:val="0"/>
          <w:sz w:val="24"/>
          <w:lang w:val="zh-CN"/>
        </w:rPr>
        <w:t>邮政编码：</w:t>
      </w:r>
      <w:r w:rsidRPr="00FF49A7">
        <w:rPr>
          <w:rFonts w:ascii="仿宋" w:eastAsia="仿宋" w:hAnsi="仿宋" w:cs="仿宋_GB2312" w:hint="eastAsia"/>
          <w:color w:val="000000"/>
          <w:kern w:val="0"/>
          <w:sz w:val="24"/>
          <w:u w:val="single"/>
          <w:lang w:val="zh-CN"/>
        </w:rPr>
        <w:t xml:space="preserve">                     </w:t>
      </w:r>
      <w:r w:rsidRPr="00FF49A7">
        <w:rPr>
          <w:rFonts w:ascii="仿宋" w:eastAsia="仿宋" w:hAnsi="仿宋" w:cs="仿宋_GB2312" w:hint="eastAsia"/>
          <w:color w:val="000000"/>
          <w:kern w:val="0"/>
          <w:sz w:val="24"/>
          <w:lang w:val="zh-CN"/>
        </w:rPr>
        <w:t>传真号码：</w:t>
      </w:r>
      <w:r w:rsidRPr="00FF49A7">
        <w:rPr>
          <w:rFonts w:ascii="仿宋" w:eastAsia="仿宋" w:hAnsi="仿宋" w:cs="仿宋_GB2312" w:hint="eastAsia"/>
          <w:color w:val="000000"/>
          <w:kern w:val="0"/>
          <w:sz w:val="24"/>
          <w:u w:val="single"/>
          <w:lang w:val="zh-CN"/>
        </w:rPr>
        <w:t xml:space="preserve">                     </w:t>
      </w:r>
    </w:p>
    <w:p w14:paraId="08151818" w14:textId="77777777" w:rsidR="00632877" w:rsidRPr="00FF49A7" w:rsidRDefault="00D528DB">
      <w:pPr>
        <w:snapToGrid w:val="0"/>
        <w:spacing w:line="360" w:lineRule="auto"/>
        <w:rPr>
          <w:rFonts w:ascii="仿宋" w:eastAsia="仿宋" w:hAnsi="仿宋" w:cs="仿宋_GB2312"/>
          <w:color w:val="000000"/>
          <w:sz w:val="24"/>
        </w:rPr>
      </w:pPr>
      <w:r w:rsidRPr="00FF49A7">
        <w:rPr>
          <w:rFonts w:ascii="仿宋" w:eastAsia="仿宋" w:hAnsi="仿宋" w:cs="仿宋_GB2312" w:hint="eastAsia"/>
          <w:b/>
          <w:color w:val="000000"/>
          <w:kern w:val="0"/>
          <w:sz w:val="24"/>
          <w:lang w:val="zh-CN"/>
        </w:rPr>
        <w:t>注：未按照本投标响应函要求填报的将被视为非实质性响应投标，从而可能导致该投标被拒绝。</w:t>
      </w:r>
    </w:p>
    <w:p w14:paraId="2C4A1009" w14:textId="77777777" w:rsidR="00632877" w:rsidRPr="00FF49A7" w:rsidRDefault="00632877">
      <w:pPr>
        <w:pStyle w:val="1f1"/>
        <w:keepNext w:val="0"/>
        <w:pageBreakBefore w:val="0"/>
        <w:tabs>
          <w:tab w:val="clear" w:pos="720"/>
        </w:tabs>
        <w:snapToGrid w:val="0"/>
        <w:ind w:firstLine="640"/>
        <w:outlineLvl w:val="9"/>
        <w:rPr>
          <w:rFonts w:ascii="仿宋" w:eastAsia="仿宋" w:hAnsi="仿宋" w:cs="仿宋_GB2312"/>
          <w:color w:val="000000"/>
          <w:kern w:val="2"/>
          <w:sz w:val="32"/>
          <w:szCs w:val="32"/>
        </w:rPr>
        <w:sectPr w:rsidR="00632877" w:rsidRPr="00FF49A7">
          <w:headerReference w:type="even" r:id="rId15"/>
          <w:headerReference w:type="default" r:id="rId16"/>
          <w:footerReference w:type="even" r:id="rId17"/>
          <w:footerReference w:type="default" r:id="rId18"/>
          <w:headerReference w:type="first" r:id="rId19"/>
          <w:footerReference w:type="first" r:id="rId20"/>
          <w:pgSz w:w="11906" w:h="16838"/>
          <w:pgMar w:top="1247" w:right="1418" w:bottom="1276" w:left="1418" w:header="851" w:footer="992" w:gutter="0"/>
          <w:cols w:space="720"/>
          <w:titlePg/>
          <w:docGrid w:linePitch="312"/>
        </w:sectPr>
      </w:pPr>
    </w:p>
    <w:p w14:paraId="3055EF67" w14:textId="77777777" w:rsidR="00632877" w:rsidRPr="00FF49A7" w:rsidRDefault="00D528DB">
      <w:pPr>
        <w:pStyle w:val="1f1"/>
        <w:keepNext w:val="0"/>
        <w:pageBreakBefore w:val="0"/>
        <w:tabs>
          <w:tab w:val="clear" w:pos="720"/>
        </w:tabs>
        <w:snapToGrid w:val="0"/>
        <w:ind w:firstLine="640"/>
        <w:outlineLvl w:val="9"/>
        <w:rPr>
          <w:rFonts w:ascii="仿宋" w:eastAsia="仿宋" w:hAnsi="仿宋" w:cs="仿宋_GB2312"/>
          <w:color w:val="000000"/>
          <w:kern w:val="2"/>
          <w:sz w:val="32"/>
          <w:szCs w:val="32"/>
        </w:rPr>
      </w:pPr>
      <w:r w:rsidRPr="00FF49A7">
        <w:rPr>
          <w:rFonts w:ascii="仿宋" w:eastAsia="仿宋" w:hAnsi="仿宋" w:cs="仿宋_GB2312" w:hint="eastAsia"/>
          <w:color w:val="000000"/>
          <w:kern w:val="2"/>
          <w:sz w:val="32"/>
          <w:szCs w:val="32"/>
        </w:rPr>
        <w:lastRenderedPageBreak/>
        <w:t>二、投标(开标)一览表</w:t>
      </w:r>
    </w:p>
    <w:p w14:paraId="6BCE1CDB" w14:textId="77777777" w:rsidR="00632877" w:rsidRPr="00FF49A7" w:rsidRDefault="00D528DB">
      <w:pPr>
        <w:snapToGrid w:val="0"/>
        <w:spacing w:line="360" w:lineRule="auto"/>
        <w:rPr>
          <w:rFonts w:ascii="仿宋" w:eastAsia="仿宋" w:hAnsi="仿宋" w:cs="仿宋_GB2312"/>
          <w:color w:val="000000"/>
          <w:kern w:val="0"/>
          <w:sz w:val="24"/>
        </w:rPr>
      </w:pPr>
      <w:bookmarkStart w:id="439" w:name="_Toc86217005"/>
      <w:r w:rsidRPr="00FF49A7">
        <w:rPr>
          <w:rFonts w:ascii="仿宋" w:eastAsia="仿宋" w:hAnsi="仿宋" w:cs="仿宋_GB2312" w:hint="eastAsia"/>
          <w:color w:val="000000"/>
          <w:sz w:val="24"/>
        </w:rPr>
        <w:t>XXX（单位名称或采购机构名称）</w:t>
      </w:r>
      <w:r w:rsidRPr="00FF49A7">
        <w:rPr>
          <w:rFonts w:ascii="仿宋" w:eastAsia="仿宋" w:hAnsi="仿宋" w:cs="仿宋_GB2312" w:hint="eastAsia"/>
          <w:color w:val="000000"/>
          <w:kern w:val="0"/>
          <w:sz w:val="24"/>
          <w:lang w:val="zh-CN"/>
        </w:rPr>
        <w:t>：</w:t>
      </w:r>
    </w:p>
    <w:p w14:paraId="5D35E09D" w14:textId="77777777" w:rsidR="00632877" w:rsidRPr="00FF49A7" w:rsidRDefault="00D528DB">
      <w:pPr>
        <w:snapToGrid w:val="0"/>
        <w:spacing w:line="360" w:lineRule="auto"/>
        <w:ind w:firstLine="482"/>
        <w:rPr>
          <w:rFonts w:ascii="仿宋" w:eastAsia="仿宋" w:hAnsi="仿宋" w:cs="仿宋_GB2312"/>
          <w:color w:val="000000"/>
          <w:kern w:val="0"/>
          <w:sz w:val="24"/>
          <w:lang w:val="zh-CN"/>
        </w:rPr>
      </w:pPr>
      <w:r w:rsidRPr="00FF49A7">
        <w:rPr>
          <w:rFonts w:ascii="仿宋" w:eastAsia="仿宋" w:hAnsi="仿宋" w:cs="仿宋_GB2312" w:hint="eastAsia"/>
          <w:color w:val="000000"/>
          <w:kern w:val="0"/>
          <w:sz w:val="24"/>
          <w:lang w:val="zh-CN"/>
        </w:rPr>
        <w:t>按你方招标文件要求，我们，本投标文件签字方，谨此向你方发出要约如下：如你方接受本投标，我方承诺按照如下投标(开标)一览表的价格完成</w:t>
      </w:r>
      <w:r w:rsidRPr="00FF49A7">
        <w:rPr>
          <w:rFonts w:ascii="仿宋" w:eastAsia="仿宋" w:hAnsi="仿宋" w:cs="仿宋_GB2312" w:hint="eastAsia"/>
          <w:color w:val="000000"/>
          <w:sz w:val="24"/>
        </w:rPr>
        <w:t>XXXXXX项目</w:t>
      </w:r>
      <w:r w:rsidRPr="00FF49A7">
        <w:rPr>
          <w:rFonts w:ascii="仿宋" w:eastAsia="仿宋" w:hAnsi="仿宋" w:cs="仿宋_GB2312" w:hint="eastAsia"/>
          <w:color w:val="000000"/>
          <w:kern w:val="0"/>
          <w:sz w:val="24"/>
          <w:lang w:val="zh-CN"/>
        </w:rPr>
        <w:t>【招标文件编号：</w:t>
      </w:r>
      <w:r w:rsidRPr="00FF49A7">
        <w:rPr>
          <w:rFonts w:ascii="仿宋" w:eastAsia="仿宋" w:hAnsi="仿宋" w:cs="仿宋_GB2312"/>
          <w:color w:val="000000"/>
          <w:sz w:val="24"/>
        </w:rPr>
        <w:t xml:space="preserve">                    </w:t>
      </w:r>
      <w:r w:rsidRPr="00FF49A7">
        <w:rPr>
          <w:rFonts w:ascii="仿宋" w:eastAsia="仿宋" w:hAnsi="仿宋" w:cs="仿宋_GB2312" w:hint="eastAsia"/>
          <w:color w:val="000000"/>
          <w:sz w:val="24"/>
        </w:rPr>
        <w:t>】的实施</w:t>
      </w:r>
      <w:r w:rsidRPr="00FF49A7">
        <w:rPr>
          <w:rFonts w:ascii="仿宋" w:eastAsia="仿宋" w:hAnsi="仿宋" w:cs="仿宋_GB2312" w:hint="eastAsia"/>
          <w:color w:val="000000"/>
          <w:kern w:val="0"/>
          <w:sz w:val="24"/>
          <w:lang w:val="zh-CN"/>
        </w:rPr>
        <w:t>。</w:t>
      </w:r>
    </w:p>
    <w:bookmarkEnd w:id="439"/>
    <w:p w14:paraId="76F6C5F7" w14:textId="77777777" w:rsidR="00632877" w:rsidRPr="00FF49A7" w:rsidRDefault="00D528DB">
      <w:pPr>
        <w:spacing w:line="360" w:lineRule="auto"/>
        <w:jc w:val="center"/>
        <w:rPr>
          <w:rFonts w:ascii="仿宋" w:eastAsia="仿宋" w:hAnsi="仿宋" w:cs="仿宋_GB2312"/>
          <w:b/>
          <w:kern w:val="0"/>
          <w:sz w:val="24"/>
          <w:lang w:val="zh-CN"/>
        </w:rPr>
      </w:pPr>
      <w:r w:rsidRPr="00FF49A7">
        <w:rPr>
          <w:rFonts w:ascii="仿宋" w:eastAsia="仿宋" w:hAnsi="仿宋" w:cs="仿宋_GB2312" w:hint="eastAsia"/>
          <w:b/>
          <w:kern w:val="0"/>
          <w:sz w:val="24"/>
          <w:lang w:val="zh-CN"/>
        </w:rPr>
        <w:t>投标(开标)一览表(单位均为人民币元)</w:t>
      </w:r>
    </w:p>
    <w:tbl>
      <w:tblPr>
        <w:tblW w:w="145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5952"/>
        <w:gridCol w:w="1701"/>
        <w:gridCol w:w="1843"/>
        <w:gridCol w:w="850"/>
        <w:gridCol w:w="993"/>
        <w:gridCol w:w="992"/>
        <w:gridCol w:w="1701"/>
      </w:tblGrid>
      <w:tr w:rsidR="00632877" w:rsidRPr="00FF49A7" w14:paraId="666EE3CD" w14:textId="77777777">
        <w:trPr>
          <w:trHeight w:val="1056"/>
        </w:trPr>
        <w:tc>
          <w:tcPr>
            <w:tcW w:w="534" w:type="dxa"/>
            <w:tcBorders>
              <w:top w:val="single" w:sz="4" w:space="0" w:color="auto"/>
              <w:left w:val="single" w:sz="4" w:space="0" w:color="auto"/>
              <w:bottom w:val="single" w:sz="4" w:space="0" w:color="auto"/>
              <w:right w:val="single" w:sz="4" w:space="0" w:color="auto"/>
            </w:tcBorders>
            <w:vAlign w:val="center"/>
          </w:tcPr>
          <w:p w14:paraId="74159A40" w14:textId="77777777" w:rsidR="00632877" w:rsidRPr="00FF49A7" w:rsidRDefault="00D528DB">
            <w:pPr>
              <w:spacing w:line="360" w:lineRule="auto"/>
              <w:jc w:val="center"/>
              <w:rPr>
                <w:rFonts w:ascii="仿宋" w:eastAsia="仿宋" w:hAnsi="仿宋" w:cs="仿宋_GB2312"/>
                <w:b/>
                <w:sz w:val="24"/>
              </w:rPr>
            </w:pPr>
            <w:r w:rsidRPr="00FF49A7">
              <w:rPr>
                <w:rFonts w:ascii="仿宋" w:eastAsia="仿宋" w:hAnsi="仿宋" w:hint="eastAsia"/>
                <w:b/>
                <w:sz w:val="24"/>
              </w:rPr>
              <w:t>序号</w:t>
            </w:r>
          </w:p>
        </w:tc>
        <w:tc>
          <w:tcPr>
            <w:tcW w:w="5953" w:type="dxa"/>
            <w:tcBorders>
              <w:top w:val="single" w:sz="4" w:space="0" w:color="auto"/>
              <w:left w:val="single" w:sz="4" w:space="0" w:color="auto"/>
              <w:bottom w:val="single" w:sz="4" w:space="0" w:color="auto"/>
              <w:right w:val="single" w:sz="4" w:space="0" w:color="auto"/>
            </w:tcBorders>
            <w:vAlign w:val="center"/>
          </w:tcPr>
          <w:p w14:paraId="7BCB7D76" w14:textId="77777777" w:rsidR="00632877" w:rsidRPr="00FF49A7" w:rsidRDefault="00D528DB">
            <w:pPr>
              <w:spacing w:line="360" w:lineRule="auto"/>
              <w:jc w:val="center"/>
              <w:rPr>
                <w:rFonts w:ascii="仿宋" w:eastAsia="仿宋" w:hAnsi="仿宋" w:cs="仿宋_GB2312"/>
                <w:b/>
                <w:sz w:val="24"/>
              </w:rPr>
            </w:pPr>
            <w:r w:rsidRPr="00FF49A7">
              <w:rPr>
                <w:rFonts w:ascii="仿宋" w:eastAsia="仿宋" w:hAnsi="仿宋" w:hint="eastAsia"/>
                <w:b/>
                <w:sz w:val="24"/>
              </w:rPr>
              <w:t>名称</w:t>
            </w:r>
          </w:p>
        </w:tc>
        <w:tc>
          <w:tcPr>
            <w:tcW w:w="1701" w:type="dxa"/>
            <w:tcBorders>
              <w:top w:val="single" w:sz="4" w:space="0" w:color="auto"/>
              <w:left w:val="single" w:sz="4" w:space="0" w:color="auto"/>
              <w:bottom w:val="single" w:sz="4" w:space="0" w:color="auto"/>
              <w:right w:val="single" w:sz="4" w:space="0" w:color="auto"/>
            </w:tcBorders>
          </w:tcPr>
          <w:p w14:paraId="48990D94" w14:textId="77777777" w:rsidR="00632877" w:rsidRPr="00FF49A7" w:rsidRDefault="00632877">
            <w:pPr>
              <w:spacing w:line="360" w:lineRule="auto"/>
              <w:jc w:val="center"/>
              <w:rPr>
                <w:rFonts w:ascii="仿宋" w:eastAsia="仿宋" w:hAnsi="仿宋"/>
                <w:b/>
                <w:sz w:val="24"/>
              </w:rPr>
            </w:pPr>
          </w:p>
          <w:p w14:paraId="32AACE65" w14:textId="77777777" w:rsidR="00632877" w:rsidRPr="00FF49A7" w:rsidRDefault="00D528DB">
            <w:pPr>
              <w:spacing w:line="360" w:lineRule="auto"/>
              <w:jc w:val="center"/>
              <w:rPr>
                <w:rFonts w:ascii="仿宋" w:eastAsia="仿宋" w:hAnsi="仿宋" w:cs="仿宋_GB2312"/>
                <w:b/>
                <w:sz w:val="24"/>
              </w:rPr>
            </w:pPr>
            <w:r w:rsidRPr="00FF49A7">
              <w:rPr>
                <w:rFonts w:ascii="仿宋" w:eastAsia="仿宋" w:hAnsi="仿宋" w:hint="eastAsia"/>
                <w:b/>
                <w:sz w:val="24"/>
              </w:rPr>
              <w:t>品牌（如果有）</w:t>
            </w:r>
          </w:p>
        </w:tc>
        <w:tc>
          <w:tcPr>
            <w:tcW w:w="1843" w:type="dxa"/>
            <w:tcBorders>
              <w:top w:val="single" w:sz="4" w:space="0" w:color="auto"/>
              <w:left w:val="single" w:sz="4" w:space="0" w:color="auto"/>
              <w:bottom w:val="single" w:sz="4" w:space="0" w:color="auto"/>
              <w:right w:val="single" w:sz="4" w:space="0" w:color="auto"/>
            </w:tcBorders>
            <w:vAlign w:val="center"/>
          </w:tcPr>
          <w:p w14:paraId="5DBCB42F" w14:textId="77777777" w:rsidR="00632877" w:rsidRPr="00FF49A7" w:rsidRDefault="00D528DB">
            <w:pPr>
              <w:spacing w:line="360" w:lineRule="auto"/>
              <w:jc w:val="center"/>
              <w:rPr>
                <w:rFonts w:ascii="仿宋" w:eastAsia="仿宋" w:hAnsi="仿宋" w:cs="仿宋_GB2312"/>
                <w:b/>
                <w:sz w:val="24"/>
              </w:rPr>
            </w:pPr>
            <w:r w:rsidRPr="00FF49A7">
              <w:rPr>
                <w:rFonts w:ascii="仿宋" w:eastAsia="仿宋" w:hAnsi="仿宋" w:hint="eastAsia"/>
                <w:b/>
                <w:sz w:val="24"/>
              </w:rPr>
              <w:t>规格型号（或具体服务）</w:t>
            </w:r>
          </w:p>
        </w:tc>
        <w:tc>
          <w:tcPr>
            <w:tcW w:w="850" w:type="dxa"/>
            <w:tcBorders>
              <w:top w:val="single" w:sz="4" w:space="0" w:color="auto"/>
              <w:left w:val="single" w:sz="4" w:space="0" w:color="auto"/>
              <w:bottom w:val="single" w:sz="4" w:space="0" w:color="auto"/>
              <w:right w:val="single" w:sz="4" w:space="0" w:color="auto"/>
            </w:tcBorders>
            <w:vAlign w:val="center"/>
          </w:tcPr>
          <w:p w14:paraId="2B595175" w14:textId="77777777" w:rsidR="00632877" w:rsidRPr="00FF49A7" w:rsidRDefault="00D528DB">
            <w:pPr>
              <w:spacing w:line="360" w:lineRule="auto"/>
              <w:jc w:val="center"/>
              <w:rPr>
                <w:rFonts w:ascii="仿宋" w:eastAsia="仿宋" w:hAnsi="仿宋" w:cs="仿宋_GB2312"/>
                <w:b/>
                <w:sz w:val="24"/>
              </w:rPr>
            </w:pPr>
            <w:r w:rsidRPr="00FF49A7">
              <w:rPr>
                <w:rFonts w:ascii="仿宋" w:eastAsia="仿宋" w:hAnsi="仿宋" w:hint="eastAsia"/>
                <w:b/>
                <w:sz w:val="24"/>
              </w:rPr>
              <w:t>数量</w:t>
            </w:r>
          </w:p>
        </w:tc>
        <w:tc>
          <w:tcPr>
            <w:tcW w:w="993" w:type="dxa"/>
            <w:tcBorders>
              <w:top w:val="single" w:sz="4" w:space="0" w:color="auto"/>
              <w:left w:val="single" w:sz="4" w:space="0" w:color="auto"/>
              <w:bottom w:val="single" w:sz="4" w:space="0" w:color="auto"/>
              <w:right w:val="single" w:sz="4" w:space="0" w:color="auto"/>
            </w:tcBorders>
            <w:vAlign w:val="center"/>
          </w:tcPr>
          <w:p w14:paraId="1C96BBF0" w14:textId="77777777" w:rsidR="00632877" w:rsidRPr="00FF49A7" w:rsidRDefault="00D528DB">
            <w:pPr>
              <w:spacing w:line="360" w:lineRule="auto"/>
              <w:jc w:val="center"/>
              <w:rPr>
                <w:rFonts w:ascii="仿宋" w:eastAsia="仿宋" w:hAnsi="仿宋" w:cs="仿宋_GB2312"/>
                <w:b/>
                <w:sz w:val="24"/>
              </w:rPr>
            </w:pPr>
            <w:r w:rsidRPr="00FF49A7">
              <w:rPr>
                <w:rFonts w:ascii="仿宋" w:eastAsia="仿宋" w:hAnsi="仿宋" w:hint="eastAsia"/>
                <w:b/>
                <w:sz w:val="24"/>
              </w:rPr>
              <w:t>单价</w:t>
            </w:r>
          </w:p>
        </w:tc>
        <w:tc>
          <w:tcPr>
            <w:tcW w:w="992" w:type="dxa"/>
            <w:tcBorders>
              <w:top w:val="single" w:sz="4" w:space="0" w:color="auto"/>
              <w:left w:val="single" w:sz="4" w:space="0" w:color="auto"/>
              <w:bottom w:val="single" w:sz="4" w:space="0" w:color="auto"/>
              <w:right w:val="single" w:sz="4" w:space="0" w:color="auto"/>
            </w:tcBorders>
            <w:vAlign w:val="center"/>
          </w:tcPr>
          <w:p w14:paraId="5DB4B622" w14:textId="77777777" w:rsidR="00632877" w:rsidRPr="00FF49A7" w:rsidRDefault="00D528DB">
            <w:pPr>
              <w:spacing w:line="360" w:lineRule="auto"/>
              <w:jc w:val="center"/>
              <w:rPr>
                <w:rFonts w:ascii="仿宋" w:eastAsia="仿宋" w:hAnsi="仿宋" w:cs="仿宋_GB2312"/>
                <w:b/>
                <w:sz w:val="24"/>
              </w:rPr>
            </w:pPr>
            <w:r w:rsidRPr="00FF49A7">
              <w:rPr>
                <w:rFonts w:ascii="仿宋" w:eastAsia="仿宋" w:hAnsi="仿宋" w:hint="eastAsia"/>
                <w:b/>
                <w:sz w:val="24"/>
              </w:rPr>
              <w:t>总价</w:t>
            </w:r>
          </w:p>
        </w:tc>
        <w:tc>
          <w:tcPr>
            <w:tcW w:w="1701" w:type="dxa"/>
            <w:tcBorders>
              <w:top w:val="single" w:sz="4" w:space="0" w:color="auto"/>
              <w:left w:val="single" w:sz="4" w:space="0" w:color="auto"/>
              <w:bottom w:val="single" w:sz="4" w:space="0" w:color="auto"/>
              <w:right w:val="single" w:sz="4" w:space="0" w:color="auto"/>
            </w:tcBorders>
            <w:vAlign w:val="center"/>
          </w:tcPr>
          <w:p w14:paraId="78BC2F48" w14:textId="77777777" w:rsidR="00632877" w:rsidRPr="00FF49A7" w:rsidRDefault="00D528DB">
            <w:pPr>
              <w:spacing w:line="360" w:lineRule="auto"/>
              <w:rPr>
                <w:rFonts w:ascii="仿宋" w:eastAsia="仿宋" w:hAnsi="仿宋"/>
                <w:b/>
                <w:sz w:val="24"/>
              </w:rPr>
            </w:pPr>
            <w:r w:rsidRPr="00FF49A7">
              <w:rPr>
                <w:rFonts w:ascii="仿宋" w:eastAsia="仿宋" w:hAnsi="仿宋" w:hint="eastAsia"/>
                <w:b/>
                <w:sz w:val="24"/>
              </w:rPr>
              <w:t>服务要求（年限）</w:t>
            </w:r>
          </w:p>
        </w:tc>
      </w:tr>
      <w:tr w:rsidR="00632877" w:rsidRPr="00FF49A7" w14:paraId="2DD6A148" w14:textId="77777777">
        <w:trPr>
          <w:trHeight w:val="441"/>
        </w:trPr>
        <w:tc>
          <w:tcPr>
            <w:tcW w:w="534" w:type="dxa"/>
            <w:tcBorders>
              <w:top w:val="single" w:sz="4" w:space="0" w:color="auto"/>
              <w:left w:val="single" w:sz="4" w:space="0" w:color="auto"/>
              <w:bottom w:val="single" w:sz="4" w:space="0" w:color="auto"/>
              <w:right w:val="single" w:sz="4" w:space="0" w:color="auto"/>
            </w:tcBorders>
            <w:vAlign w:val="center"/>
          </w:tcPr>
          <w:p w14:paraId="4726190C" w14:textId="77777777" w:rsidR="00632877" w:rsidRPr="00FF49A7" w:rsidRDefault="00D528DB">
            <w:pPr>
              <w:spacing w:line="360" w:lineRule="auto"/>
              <w:jc w:val="center"/>
              <w:rPr>
                <w:rFonts w:ascii="仿宋" w:eastAsia="仿宋" w:hAnsi="仿宋" w:cs="仿宋_GB2312"/>
                <w:sz w:val="24"/>
              </w:rPr>
            </w:pPr>
            <w:r w:rsidRPr="00FF49A7">
              <w:rPr>
                <w:rFonts w:ascii="仿宋" w:eastAsia="仿宋" w:hAnsi="仿宋" w:cs="仿宋_GB2312" w:hint="eastAsia"/>
                <w:sz w:val="24"/>
              </w:rPr>
              <w:t>1</w:t>
            </w:r>
          </w:p>
        </w:tc>
        <w:tc>
          <w:tcPr>
            <w:tcW w:w="5953" w:type="dxa"/>
            <w:tcBorders>
              <w:top w:val="single" w:sz="4" w:space="0" w:color="auto"/>
              <w:left w:val="single" w:sz="4" w:space="0" w:color="auto"/>
              <w:bottom w:val="single" w:sz="4" w:space="0" w:color="auto"/>
              <w:right w:val="single" w:sz="4" w:space="0" w:color="auto"/>
            </w:tcBorders>
            <w:vAlign w:val="center"/>
          </w:tcPr>
          <w:p w14:paraId="1B9BB894" w14:textId="77777777" w:rsidR="00632877" w:rsidRPr="00FF49A7" w:rsidRDefault="00632877">
            <w:pPr>
              <w:snapToGrid w:val="0"/>
              <w:spacing w:line="360" w:lineRule="auto"/>
              <w:jc w:val="center"/>
              <w:rPr>
                <w:rFonts w:ascii="仿宋" w:eastAsia="仿宋" w:hAnsi="仿宋" w:cs="仿宋_GB2312"/>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004C9BA" w14:textId="77777777" w:rsidR="00632877" w:rsidRPr="00FF49A7" w:rsidRDefault="00632877">
            <w:pPr>
              <w:snapToGrid w:val="0"/>
              <w:spacing w:line="360" w:lineRule="auto"/>
              <w:jc w:val="center"/>
              <w:rPr>
                <w:rFonts w:ascii="仿宋" w:eastAsia="仿宋" w:hAnsi="仿宋" w:cs="仿宋_GB2312"/>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12BBB4BF" w14:textId="77777777" w:rsidR="00632877" w:rsidRPr="00FF49A7" w:rsidRDefault="00632877">
            <w:pPr>
              <w:snapToGrid w:val="0"/>
              <w:spacing w:line="360" w:lineRule="auto"/>
              <w:jc w:val="center"/>
              <w:rPr>
                <w:rFonts w:ascii="仿宋" w:eastAsia="仿宋" w:hAnsi="仿宋" w:cs="仿宋_GB2312"/>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4611C480" w14:textId="77777777" w:rsidR="00632877" w:rsidRPr="00FF49A7" w:rsidRDefault="00632877">
            <w:pPr>
              <w:snapToGrid w:val="0"/>
              <w:spacing w:line="360" w:lineRule="auto"/>
              <w:jc w:val="center"/>
              <w:rPr>
                <w:rFonts w:ascii="仿宋" w:eastAsia="仿宋" w:hAnsi="仿宋" w:cs="仿宋_GB2312"/>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32AC366C" w14:textId="77777777" w:rsidR="00632877" w:rsidRPr="00FF49A7" w:rsidRDefault="00632877">
            <w:pPr>
              <w:spacing w:line="360" w:lineRule="auto"/>
              <w:jc w:val="center"/>
              <w:rPr>
                <w:rFonts w:ascii="仿宋" w:eastAsia="仿宋" w:hAnsi="仿宋" w:cs="仿宋_GB2312"/>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3B0917F" w14:textId="77777777" w:rsidR="00632877" w:rsidRPr="00FF49A7" w:rsidRDefault="00632877">
            <w:pPr>
              <w:spacing w:line="360" w:lineRule="auto"/>
              <w:jc w:val="center"/>
              <w:rPr>
                <w:rFonts w:ascii="仿宋" w:eastAsia="仿宋" w:hAnsi="仿宋" w:cs="仿宋_GB2312"/>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7CA7AD1" w14:textId="77777777" w:rsidR="00632877" w:rsidRPr="00FF49A7" w:rsidRDefault="00632877">
            <w:pPr>
              <w:spacing w:line="360" w:lineRule="auto"/>
              <w:jc w:val="center"/>
              <w:rPr>
                <w:rFonts w:ascii="仿宋" w:eastAsia="仿宋" w:hAnsi="仿宋" w:cs="仿宋_GB2312"/>
                <w:sz w:val="24"/>
              </w:rPr>
            </w:pPr>
          </w:p>
        </w:tc>
      </w:tr>
      <w:tr w:rsidR="00632877" w:rsidRPr="00FF49A7" w14:paraId="46479C85" w14:textId="77777777">
        <w:trPr>
          <w:trHeight w:val="453"/>
        </w:trPr>
        <w:tc>
          <w:tcPr>
            <w:tcW w:w="534" w:type="dxa"/>
            <w:tcBorders>
              <w:top w:val="single" w:sz="4" w:space="0" w:color="auto"/>
              <w:left w:val="single" w:sz="4" w:space="0" w:color="auto"/>
              <w:bottom w:val="single" w:sz="4" w:space="0" w:color="auto"/>
              <w:right w:val="single" w:sz="4" w:space="0" w:color="auto"/>
            </w:tcBorders>
            <w:vAlign w:val="center"/>
          </w:tcPr>
          <w:p w14:paraId="1DF61CA7" w14:textId="77777777" w:rsidR="00632877" w:rsidRPr="00FF49A7" w:rsidRDefault="00D528DB">
            <w:pPr>
              <w:spacing w:line="360" w:lineRule="auto"/>
              <w:jc w:val="center"/>
              <w:rPr>
                <w:rFonts w:ascii="仿宋" w:eastAsia="仿宋" w:hAnsi="仿宋" w:cs="仿宋_GB2312"/>
                <w:sz w:val="24"/>
              </w:rPr>
            </w:pPr>
            <w:r w:rsidRPr="00FF49A7">
              <w:rPr>
                <w:rFonts w:ascii="仿宋" w:eastAsia="仿宋" w:hAnsi="仿宋" w:cs="仿宋_GB2312" w:hint="eastAsia"/>
                <w:sz w:val="24"/>
              </w:rPr>
              <w:t>2</w:t>
            </w:r>
          </w:p>
        </w:tc>
        <w:tc>
          <w:tcPr>
            <w:tcW w:w="5953" w:type="dxa"/>
            <w:tcBorders>
              <w:top w:val="single" w:sz="4" w:space="0" w:color="auto"/>
              <w:left w:val="single" w:sz="4" w:space="0" w:color="auto"/>
              <w:bottom w:val="single" w:sz="4" w:space="0" w:color="auto"/>
              <w:right w:val="single" w:sz="4" w:space="0" w:color="auto"/>
            </w:tcBorders>
            <w:vAlign w:val="center"/>
          </w:tcPr>
          <w:p w14:paraId="05B5EFD0" w14:textId="77777777" w:rsidR="00632877" w:rsidRPr="00FF49A7" w:rsidRDefault="00632877">
            <w:pPr>
              <w:snapToGrid w:val="0"/>
              <w:spacing w:line="360" w:lineRule="auto"/>
              <w:jc w:val="center"/>
              <w:rPr>
                <w:rFonts w:ascii="仿宋" w:eastAsia="仿宋" w:hAnsi="仿宋" w:cs="仿宋_GB2312"/>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FBDBA6E" w14:textId="77777777" w:rsidR="00632877" w:rsidRPr="00FF49A7" w:rsidRDefault="00632877">
            <w:pPr>
              <w:snapToGrid w:val="0"/>
              <w:spacing w:line="360" w:lineRule="auto"/>
              <w:jc w:val="center"/>
              <w:rPr>
                <w:rFonts w:ascii="仿宋" w:eastAsia="仿宋" w:hAnsi="仿宋" w:cs="仿宋_GB2312"/>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1CA5ECD3" w14:textId="77777777" w:rsidR="00632877" w:rsidRPr="00FF49A7" w:rsidRDefault="00632877">
            <w:pPr>
              <w:snapToGrid w:val="0"/>
              <w:spacing w:line="360" w:lineRule="auto"/>
              <w:jc w:val="center"/>
              <w:rPr>
                <w:rFonts w:ascii="仿宋" w:eastAsia="仿宋" w:hAnsi="仿宋" w:cs="仿宋_GB2312"/>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247B0C7B" w14:textId="77777777" w:rsidR="00632877" w:rsidRPr="00FF49A7" w:rsidRDefault="00632877">
            <w:pPr>
              <w:snapToGrid w:val="0"/>
              <w:spacing w:line="360" w:lineRule="auto"/>
              <w:jc w:val="center"/>
              <w:rPr>
                <w:rFonts w:ascii="仿宋" w:eastAsia="仿宋" w:hAnsi="仿宋" w:cs="仿宋_GB2312"/>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1F9A9C82" w14:textId="77777777" w:rsidR="00632877" w:rsidRPr="00FF49A7" w:rsidRDefault="00632877">
            <w:pPr>
              <w:spacing w:line="360" w:lineRule="auto"/>
              <w:jc w:val="center"/>
              <w:rPr>
                <w:rFonts w:ascii="仿宋" w:eastAsia="仿宋" w:hAnsi="仿宋" w:cs="仿宋_GB2312"/>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972E831" w14:textId="77777777" w:rsidR="00632877" w:rsidRPr="00FF49A7" w:rsidRDefault="00632877">
            <w:pPr>
              <w:spacing w:line="360" w:lineRule="auto"/>
              <w:jc w:val="center"/>
              <w:rPr>
                <w:rFonts w:ascii="仿宋" w:eastAsia="仿宋" w:hAnsi="仿宋" w:cs="仿宋_GB2312"/>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84265C9" w14:textId="77777777" w:rsidR="00632877" w:rsidRPr="00FF49A7" w:rsidRDefault="00632877">
            <w:pPr>
              <w:spacing w:line="360" w:lineRule="auto"/>
              <w:jc w:val="center"/>
              <w:rPr>
                <w:rFonts w:ascii="仿宋" w:eastAsia="仿宋" w:hAnsi="仿宋" w:cs="仿宋_GB2312"/>
                <w:sz w:val="24"/>
              </w:rPr>
            </w:pPr>
          </w:p>
        </w:tc>
      </w:tr>
      <w:tr w:rsidR="00632877" w:rsidRPr="00FF49A7" w14:paraId="4A96B879" w14:textId="77777777">
        <w:trPr>
          <w:trHeight w:val="453"/>
        </w:trPr>
        <w:tc>
          <w:tcPr>
            <w:tcW w:w="534" w:type="dxa"/>
            <w:tcBorders>
              <w:top w:val="single" w:sz="4" w:space="0" w:color="auto"/>
              <w:left w:val="single" w:sz="4" w:space="0" w:color="auto"/>
              <w:bottom w:val="single" w:sz="4" w:space="0" w:color="auto"/>
              <w:right w:val="single" w:sz="4" w:space="0" w:color="auto"/>
            </w:tcBorders>
            <w:vAlign w:val="center"/>
          </w:tcPr>
          <w:p w14:paraId="444C859D" w14:textId="77777777" w:rsidR="00632877" w:rsidRPr="00FF49A7" w:rsidRDefault="00D528DB">
            <w:pPr>
              <w:spacing w:line="360" w:lineRule="auto"/>
              <w:jc w:val="center"/>
              <w:rPr>
                <w:rFonts w:ascii="仿宋" w:eastAsia="仿宋" w:hAnsi="仿宋" w:cs="仿宋_GB2312"/>
                <w:sz w:val="24"/>
              </w:rPr>
            </w:pPr>
            <w:r w:rsidRPr="00FF49A7">
              <w:rPr>
                <w:rFonts w:ascii="仿宋" w:eastAsia="仿宋" w:hAnsi="仿宋" w:cs="仿宋_GB2312" w:hint="eastAsia"/>
                <w:sz w:val="24"/>
              </w:rPr>
              <w:t>3</w:t>
            </w:r>
          </w:p>
        </w:tc>
        <w:tc>
          <w:tcPr>
            <w:tcW w:w="5953" w:type="dxa"/>
            <w:tcBorders>
              <w:top w:val="single" w:sz="4" w:space="0" w:color="auto"/>
              <w:left w:val="single" w:sz="4" w:space="0" w:color="auto"/>
              <w:bottom w:val="single" w:sz="4" w:space="0" w:color="auto"/>
              <w:right w:val="single" w:sz="4" w:space="0" w:color="auto"/>
            </w:tcBorders>
            <w:vAlign w:val="center"/>
          </w:tcPr>
          <w:p w14:paraId="46AEB612" w14:textId="77777777" w:rsidR="00632877" w:rsidRPr="00FF49A7" w:rsidRDefault="00632877">
            <w:pPr>
              <w:snapToGrid w:val="0"/>
              <w:spacing w:line="360" w:lineRule="auto"/>
              <w:jc w:val="center"/>
              <w:rPr>
                <w:rFonts w:ascii="仿宋" w:eastAsia="仿宋" w:hAnsi="仿宋" w:cs="仿宋_GB2312"/>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78BA8CE" w14:textId="77777777" w:rsidR="00632877" w:rsidRPr="00FF49A7" w:rsidRDefault="00632877">
            <w:pPr>
              <w:snapToGrid w:val="0"/>
              <w:spacing w:line="360" w:lineRule="auto"/>
              <w:jc w:val="center"/>
              <w:rPr>
                <w:rFonts w:ascii="仿宋" w:eastAsia="仿宋" w:hAnsi="仿宋" w:cs="仿宋_GB2312"/>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03D7BFA1" w14:textId="77777777" w:rsidR="00632877" w:rsidRPr="00FF49A7" w:rsidRDefault="00632877">
            <w:pPr>
              <w:snapToGrid w:val="0"/>
              <w:spacing w:line="360" w:lineRule="auto"/>
              <w:jc w:val="center"/>
              <w:rPr>
                <w:rFonts w:ascii="仿宋" w:eastAsia="仿宋" w:hAnsi="仿宋" w:cs="仿宋_GB2312"/>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06DF4055" w14:textId="77777777" w:rsidR="00632877" w:rsidRPr="00FF49A7" w:rsidRDefault="00632877">
            <w:pPr>
              <w:snapToGrid w:val="0"/>
              <w:spacing w:line="360" w:lineRule="auto"/>
              <w:jc w:val="center"/>
              <w:rPr>
                <w:rFonts w:ascii="仿宋" w:eastAsia="仿宋" w:hAnsi="仿宋" w:cs="仿宋_GB2312"/>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3DB3C33D" w14:textId="77777777" w:rsidR="00632877" w:rsidRPr="00FF49A7" w:rsidRDefault="00632877">
            <w:pPr>
              <w:spacing w:line="360" w:lineRule="auto"/>
              <w:jc w:val="center"/>
              <w:rPr>
                <w:rFonts w:ascii="仿宋" w:eastAsia="仿宋" w:hAnsi="仿宋" w:cs="仿宋_GB2312"/>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455C424" w14:textId="77777777" w:rsidR="00632877" w:rsidRPr="00FF49A7" w:rsidRDefault="00632877">
            <w:pPr>
              <w:spacing w:line="360" w:lineRule="auto"/>
              <w:jc w:val="center"/>
              <w:rPr>
                <w:rFonts w:ascii="仿宋" w:eastAsia="仿宋" w:hAnsi="仿宋" w:cs="仿宋_GB2312"/>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9526FC5" w14:textId="77777777" w:rsidR="00632877" w:rsidRPr="00FF49A7" w:rsidRDefault="00632877">
            <w:pPr>
              <w:spacing w:line="360" w:lineRule="auto"/>
              <w:jc w:val="center"/>
              <w:rPr>
                <w:rFonts w:ascii="仿宋" w:eastAsia="仿宋" w:hAnsi="仿宋" w:cs="仿宋_GB2312"/>
                <w:sz w:val="24"/>
              </w:rPr>
            </w:pPr>
          </w:p>
        </w:tc>
      </w:tr>
      <w:tr w:rsidR="00632877" w:rsidRPr="00FF49A7" w14:paraId="2BDED21E" w14:textId="77777777">
        <w:trPr>
          <w:trHeight w:val="453"/>
        </w:trPr>
        <w:tc>
          <w:tcPr>
            <w:tcW w:w="534" w:type="dxa"/>
            <w:tcBorders>
              <w:top w:val="single" w:sz="4" w:space="0" w:color="auto"/>
              <w:left w:val="single" w:sz="4" w:space="0" w:color="auto"/>
              <w:bottom w:val="single" w:sz="4" w:space="0" w:color="auto"/>
              <w:right w:val="single" w:sz="4" w:space="0" w:color="auto"/>
            </w:tcBorders>
            <w:vAlign w:val="center"/>
          </w:tcPr>
          <w:p w14:paraId="132FE6FB" w14:textId="77777777" w:rsidR="00632877" w:rsidRPr="00FF49A7" w:rsidRDefault="00D528DB">
            <w:pPr>
              <w:spacing w:line="360" w:lineRule="auto"/>
              <w:jc w:val="center"/>
              <w:rPr>
                <w:rFonts w:ascii="仿宋" w:eastAsia="仿宋" w:hAnsi="仿宋" w:cs="仿宋_GB2312"/>
                <w:sz w:val="24"/>
              </w:rPr>
            </w:pPr>
            <w:r w:rsidRPr="00FF49A7">
              <w:rPr>
                <w:rFonts w:ascii="仿宋" w:eastAsia="仿宋" w:hAnsi="仿宋" w:cs="仿宋_GB2312" w:hint="eastAsia"/>
                <w:sz w:val="24"/>
              </w:rPr>
              <w:t>4</w:t>
            </w:r>
          </w:p>
        </w:tc>
        <w:tc>
          <w:tcPr>
            <w:tcW w:w="5953" w:type="dxa"/>
            <w:tcBorders>
              <w:top w:val="single" w:sz="4" w:space="0" w:color="auto"/>
              <w:left w:val="single" w:sz="4" w:space="0" w:color="auto"/>
              <w:bottom w:val="single" w:sz="4" w:space="0" w:color="auto"/>
              <w:right w:val="single" w:sz="4" w:space="0" w:color="auto"/>
            </w:tcBorders>
            <w:vAlign w:val="center"/>
          </w:tcPr>
          <w:p w14:paraId="2FBCE9AD" w14:textId="77777777" w:rsidR="00632877" w:rsidRPr="00FF49A7" w:rsidRDefault="00632877">
            <w:pPr>
              <w:snapToGrid w:val="0"/>
              <w:spacing w:line="360" w:lineRule="auto"/>
              <w:jc w:val="center"/>
              <w:rPr>
                <w:rFonts w:ascii="仿宋" w:eastAsia="仿宋" w:hAnsi="仿宋" w:cs="仿宋_GB2312"/>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D5D580D" w14:textId="77777777" w:rsidR="00632877" w:rsidRPr="00FF49A7" w:rsidRDefault="00632877">
            <w:pPr>
              <w:snapToGrid w:val="0"/>
              <w:spacing w:line="360" w:lineRule="auto"/>
              <w:jc w:val="center"/>
              <w:rPr>
                <w:rFonts w:ascii="仿宋" w:eastAsia="仿宋" w:hAnsi="仿宋" w:cs="仿宋_GB2312"/>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0107F27F" w14:textId="77777777" w:rsidR="00632877" w:rsidRPr="00FF49A7" w:rsidRDefault="00632877">
            <w:pPr>
              <w:snapToGrid w:val="0"/>
              <w:spacing w:line="360" w:lineRule="auto"/>
              <w:jc w:val="center"/>
              <w:rPr>
                <w:rFonts w:ascii="仿宋" w:eastAsia="仿宋" w:hAnsi="仿宋" w:cs="仿宋_GB2312"/>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28EEAAB6" w14:textId="77777777" w:rsidR="00632877" w:rsidRPr="00FF49A7" w:rsidRDefault="00632877">
            <w:pPr>
              <w:snapToGrid w:val="0"/>
              <w:spacing w:line="360" w:lineRule="auto"/>
              <w:jc w:val="center"/>
              <w:rPr>
                <w:rFonts w:ascii="仿宋" w:eastAsia="仿宋" w:hAnsi="仿宋" w:cs="仿宋_GB2312"/>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6717C0E9" w14:textId="77777777" w:rsidR="00632877" w:rsidRPr="00FF49A7" w:rsidRDefault="00632877">
            <w:pPr>
              <w:spacing w:line="360" w:lineRule="auto"/>
              <w:jc w:val="center"/>
              <w:rPr>
                <w:rFonts w:ascii="仿宋" w:eastAsia="仿宋" w:hAnsi="仿宋" w:cs="仿宋_GB2312"/>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550AA36" w14:textId="77777777" w:rsidR="00632877" w:rsidRPr="00FF49A7" w:rsidRDefault="00632877">
            <w:pPr>
              <w:spacing w:line="360" w:lineRule="auto"/>
              <w:jc w:val="center"/>
              <w:rPr>
                <w:rFonts w:ascii="仿宋" w:eastAsia="仿宋" w:hAnsi="仿宋" w:cs="仿宋_GB2312"/>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29EA9A4" w14:textId="77777777" w:rsidR="00632877" w:rsidRPr="00FF49A7" w:rsidRDefault="00632877">
            <w:pPr>
              <w:spacing w:line="360" w:lineRule="auto"/>
              <w:jc w:val="center"/>
              <w:rPr>
                <w:rFonts w:ascii="仿宋" w:eastAsia="仿宋" w:hAnsi="仿宋" w:cs="仿宋_GB2312"/>
                <w:sz w:val="24"/>
              </w:rPr>
            </w:pPr>
          </w:p>
        </w:tc>
      </w:tr>
      <w:tr w:rsidR="00632877" w:rsidRPr="00FF49A7" w14:paraId="05446906" w14:textId="77777777">
        <w:trPr>
          <w:trHeight w:val="453"/>
        </w:trPr>
        <w:tc>
          <w:tcPr>
            <w:tcW w:w="534" w:type="dxa"/>
            <w:tcBorders>
              <w:top w:val="single" w:sz="4" w:space="0" w:color="auto"/>
              <w:left w:val="single" w:sz="4" w:space="0" w:color="auto"/>
              <w:bottom w:val="single" w:sz="4" w:space="0" w:color="auto"/>
              <w:right w:val="single" w:sz="4" w:space="0" w:color="auto"/>
            </w:tcBorders>
            <w:vAlign w:val="center"/>
          </w:tcPr>
          <w:p w14:paraId="1E2FA510" w14:textId="77777777" w:rsidR="00632877" w:rsidRPr="00FF49A7" w:rsidRDefault="00D528DB">
            <w:pPr>
              <w:spacing w:line="360" w:lineRule="auto"/>
              <w:jc w:val="center"/>
              <w:rPr>
                <w:rFonts w:ascii="仿宋" w:eastAsia="仿宋" w:hAnsi="仿宋" w:cs="仿宋_GB2312"/>
                <w:sz w:val="24"/>
              </w:rPr>
            </w:pPr>
            <w:r w:rsidRPr="00FF49A7">
              <w:rPr>
                <w:rFonts w:ascii="仿宋" w:eastAsia="仿宋" w:hAnsi="仿宋" w:cs="仿宋_GB2312" w:hint="eastAsia"/>
                <w:sz w:val="24"/>
              </w:rPr>
              <w:t>5</w:t>
            </w:r>
          </w:p>
        </w:tc>
        <w:tc>
          <w:tcPr>
            <w:tcW w:w="5953" w:type="dxa"/>
            <w:tcBorders>
              <w:top w:val="single" w:sz="4" w:space="0" w:color="auto"/>
              <w:left w:val="single" w:sz="4" w:space="0" w:color="auto"/>
              <w:bottom w:val="single" w:sz="4" w:space="0" w:color="auto"/>
              <w:right w:val="single" w:sz="4" w:space="0" w:color="auto"/>
            </w:tcBorders>
            <w:vAlign w:val="center"/>
          </w:tcPr>
          <w:p w14:paraId="24DC1A53" w14:textId="77777777" w:rsidR="00632877" w:rsidRPr="00FF49A7" w:rsidRDefault="00632877">
            <w:pPr>
              <w:snapToGrid w:val="0"/>
              <w:spacing w:line="360" w:lineRule="auto"/>
              <w:jc w:val="center"/>
              <w:rPr>
                <w:rFonts w:ascii="仿宋" w:eastAsia="仿宋" w:hAnsi="仿宋"/>
                <w:b/>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AEAAEE1" w14:textId="77777777" w:rsidR="00632877" w:rsidRPr="00FF49A7" w:rsidRDefault="00632877">
            <w:pPr>
              <w:snapToGrid w:val="0"/>
              <w:spacing w:line="360" w:lineRule="auto"/>
              <w:jc w:val="center"/>
              <w:rPr>
                <w:rFonts w:ascii="仿宋" w:eastAsia="仿宋" w:hAnsi="仿宋" w:cs="仿宋_GB2312"/>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0843C795" w14:textId="77777777" w:rsidR="00632877" w:rsidRPr="00FF49A7" w:rsidRDefault="00632877">
            <w:pPr>
              <w:snapToGrid w:val="0"/>
              <w:spacing w:line="360" w:lineRule="auto"/>
              <w:jc w:val="center"/>
              <w:rPr>
                <w:rFonts w:ascii="仿宋" w:eastAsia="仿宋" w:hAnsi="仿宋" w:cs="仿宋_GB2312"/>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2B4C4A70" w14:textId="77777777" w:rsidR="00632877" w:rsidRPr="00FF49A7" w:rsidRDefault="00632877">
            <w:pPr>
              <w:snapToGrid w:val="0"/>
              <w:spacing w:line="360" w:lineRule="auto"/>
              <w:jc w:val="center"/>
              <w:rPr>
                <w:rFonts w:ascii="仿宋" w:eastAsia="仿宋" w:hAnsi="仿宋" w:cs="仿宋_GB2312"/>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28D08414" w14:textId="77777777" w:rsidR="00632877" w:rsidRPr="00FF49A7" w:rsidRDefault="00632877">
            <w:pPr>
              <w:spacing w:line="360" w:lineRule="auto"/>
              <w:jc w:val="center"/>
              <w:rPr>
                <w:rFonts w:ascii="仿宋" w:eastAsia="仿宋" w:hAnsi="仿宋" w:cs="仿宋_GB2312"/>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267C17D" w14:textId="77777777" w:rsidR="00632877" w:rsidRPr="00FF49A7" w:rsidRDefault="00632877">
            <w:pPr>
              <w:spacing w:line="360" w:lineRule="auto"/>
              <w:jc w:val="center"/>
              <w:rPr>
                <w:rFonts w:ascii="仿宋" w:eastAsia="仿宋" w:hAnsi="仿宋" w:cs="仿宋_GB2312"/>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176CA87" w14:textId="77777777" w:rsidR="00632877" w:rsidRPr="00FF49A7" w:rsidRDefault="00632877">
            <w:pPr>
              <w:spacing w:line="360" w:lineRule="auto"/>
              <w:jc w:val="center"/>
              <w:rPr>
                <w:rFonts w:ascii="仿宋" w:eastAsia="仿宋" w:hAnsi="仿宋" w:cs="仿宋_GB2312"/>
                <w:sz w:val="24"/>
              </w:rPr>
            </w:pPr>
          </w:p>
        </w:tc>
      </w:tr>
      <w:tr w:rsidR="00632877" w:rsidRPr="00FF49A7" w14:paraId="1F842881" w14:textId="77777777">
        <w:trPr>
          <w:trHeight w:val="659"/>
        </w:trPr>
        <w:tc>
          <w:tcPr>
            <w:tcW w:w="10031" w:type="dxa"/>
            <w:gridSpan w:val="4"/>
            <w:tcBorders>
              <w:top w:val="single" w:sz="4" w:space="0" w:color="auto"/>
              <w:left w:val="single" w:sz="4" w:space="0" w:color="auto"/>
              <w:bottom w:val="single" w:sz="4" w:space="0" w:color="auto"/>
              <w:right w:val="single" w:sz="4" w:space="0" w:color="auto"/>
            </w:tcBorders>
            <w:vAlign w:val="center"/>
          </w:tcPr>
          <w:p w14:paraId="2C7DC5B3" w14:textId="77777777" w:rsidR="00632877" w:rsidRPr="00FF49A7" w:rsidRDefault="00D528DB">
            <w:pPr>
              <w:spacing w:line="360" w:lineRule="auto"/>
              <w:jc w:val="center"/>
              <w:rPr>
                <w:rFonts w:ascii="仿宋" w:eastAsia="仿宋" w:hAnsi="仿宋" w:cs="仿宋_GB2312"/>
                <w:b/>
                <w:sz w:val="24"/>
              </w:rPr>
            </w:pPr>
            <w:r w:rsidRPr="00FF49A7">
              <w:rPr>
                <w:rFonts w:ascii="仿宋" w:eastAsia="仿宋" w:hAnsi="仿宋" w:cs="仿宋_GB2312" w:hint="eastAsia"/>
                <w:b/>
                <w:sz w:val="24"/>
              </w:rPr>
              <w:t>投标报价（小写）</w:t>
            </w:r>
          </w:p>
        </w:tc>
        <w:tc>
          <w:tcPr>
            <w:tcW w:w="4536" w:type="dxa"/>
            <w:gridSpan w:val="4"/>
            <w:tcBorders>
              <w:top w:val="single" w:sz="4" w:space="0" w:color="auto"/>
              <w:left w:val="single" w:sz="4" w:space="0" w:color="auto"/>
              <w:bottom w:val="single" w:sz="4" w:space="0" w:color="auto"/>
              <w:right w:val="single" w:sz="4" w:space="0" w:color="auto"/>
            </w:tcBorders>
            <w:vAlign w:val="center"/>
          </w:tcPr>
          <w:p w14:paraId="7016388B" w14:textId="77777777" w:rsidR="00632877" w:rsidRPr="00FF49A7" w:rsidRDefault="00632877">
            <w:pPr>
              <w:spacing w:line="360" w:lineRule="auto"/>
              <w:jc w:val="center"/>
              <w:rPr>
                <w:rFonts w:ascii="仿宋" w:eastAsia="仿宋" w:hAnsi="仿宋" w:cs="仿宋_GB2312"/>
                <w:sz w:val="24"/>
              </w:rPr>
            </w:pPr>
          </w:p>
        </w:tc>
      </w:tr>
      <w:tr w:rsidR="00632877" w:rsidRPr="00FF49A7" w14:paraId="27CBD1A2" w14:textId="77777777">
        <w:trPr>
          <w:trHeight w:val="597"/>
        </w:trPr>
        <w:tc>
          <w:tcPr>
            <w:tcW w:w="10031" w:type="dxa"/>
            <w:gridSpan w:val="4"/>
            <w:tcBorders>
              <w:top w:val="single" w:sz="4" w:space="0" w:color="auto"/>
              <w:left w:val="single" w:sz="4" w:space="0" w:color="auto"/>
              <w:bottom w:val="single" w:sz="4" w:space="0" w:color="auto"/>
              <w:right w:val="single" w:sz="4" w:space="0" w:color="auto"/>
            </w:tcBorders>
            <w:vAlign w:val="center"/>
          </w:tcPr>
          <w:p w14:paraId="2C12A805" w14:textId="77777777" w:rsidR="00632877" w:rsidRPr="00FF49A7" w:rsidRDefault="00D528DB">
            <w:pPr>
              <w:spacing w:line="360" w:lineRule="auto"/>
              <w:jc w:val="center"/>
              <w:rPr>
                <w:rFonts w:ascii="仿宋" w:eastAsia="仿宋" w:hAnsi="仿宋" w:cs="仿宋_GB2312"/>
                <w:b/>
                <w:sz w:val="24"/>
              </w:rPr>
            </w:pPr>
            <w:r w:rsidRPr="00FF49A7">
              <w:rPr>
                <w:rFonts w:ascii="仿宋" w:eastAsia="仿宋" w:hAnsi="仿宋" w:cs="仿宋_GB2312" w:hint="eastAsia"/>
                <w:b/>
                <w:sz w:val="24"/>
              </w:rPr>
              <w:t>投标报价（大写）</w:t>
            </w:r>
          </w:p>
        </w:tc>
        <w:tc>
          <w:tcPr>
            <w:tcW w:w="4536" w:type="dxa"/>
            <w:gridSpan w:val="4"/>
            <w:tcBorders>
              <w:top w:val="single" w:sz="4" w:space="0" w:color="auto"/>
              <w:left w:val="single" w:sz="4" w:space="0" w:color="auto"/>
              <w:bottom w:val="single" w:sz="4" w:space="0" w:color="auto"/>
              <w:right w:val="single" w:sz="4" w:space="0" w:color="auto"/>
            </w:tcBorders>
            <w:vAlign w:val="center"/>
          </w:tcPr>
          <w:p w14:paraId="62C48269" w14:textId="77777777" w:rsidR="00632877" w:rsidRPr="00FF49A7" w:rsidRDefault="00632877">
            <w:pPr>
              <w:spacing w:line="360" w:lineRule="auto"/>
              <w:jc w:val="center"/>
              <w:rPr>
                <w:rFonts w:ascii="仿宋" w:eastAsia="仿宋" w:hAnsi="仿宋" w:cs="仿宋_GB2312"/>
                <w:sz w:val="24"/>
              </w:rPr>
            </w:pPr>
          </w:p>
        </w:tc>
      </w:tr>
    </w:tbl>
    <w:p w14:paraId="5136055F" w14:textId="77777777" w:rsidR="00632877" w:rsidRPr="00FF49A7" w:rsidRDefault="00D528DB">
      <w:pPr>
        <w:snapToGrid w:val="0"/>
        <w:spacing w:line="360" w:lineRule="auto"/>
        <w:ind w:left="480"/>
        <w:rPr>
          <w:rFonts w:ascii="仿宋" w:eastAsia="仿宋" w:hAnsi="仿宋" w:cs="仿宋_GB2312"/>
          <w:b/>
          <w:kern w:val="0"/>
          <w:sz w:val="24"/>
          <w:lang w:val="zh-CN"/>
        </w:rPr>
      </w:pPr>
      <w:r w:rsidRPr="00FF49A7">
        <w:rPr>
          <w:rFonts w:ascii="仿宋" w:eastAsia="仿宋" w:hAnsi="仿宋" w:cs="仿宋_GB2312" w:hint="eastAsia"/>
          <w:b/>
          <w:kern w:val="0"/>
          <w:sz w:val="24"/>
          <w:lang w:val="zh-CN"/>
        </w:rPr>
        <w:t>注：</w:t>
      </w:r>
    </w:p>
    <w:p w14:paraId="2078FF54" w14:textId="77777777" w:rsidR="00632877" w:rsidRPr="00FF49A7" w:rsidRDefault="00D528DB">
      <w:pPr>
        <w:spacing w:line="360" w:lineRule="auto"/>
        <w:ind w:leftChars="-1" w:left="-2" w:firstLineChars="200" w:firstLine="480"/>
        <w:rPr>
          <w:rFonts w:ascii="仿宋" w:eastAsia="仿宋" w:hAnsi="仿宋" w:cs="仿宋_GB2312"/>
          <w:kern w:val="0"/>
          <w:sz w:val="24"/>
          <w:lang w:val="zh-CN"/>
        </w:rPr>
      </w:pPr>
      <w:r w:rsidRPr="00FF49A7">
        <w:rPr>
          <w:rFonts w:ascii="仿宋" w:eastAsia="仿宋" w:hAnsi="仿宋" w:cs="仿宋_GB2312" w:hint="eastAsia"/>
          <w:kern w:val="0"/>
          <w:sz w:val="24"/>
          <w:lang w:val="zh-CN"/>
        </w:rPr>
        <w:t>1、投标人需按本表格式填写，不得自行更改。</w:t>
      </w:r>
    </w:p>
    <w:p w14:paraId="5CE80FFB" w14:textId="77777777" w:rsidR="00632877" w:rsidRPr="00FF49A7" w:rsidRDefault="00D528DB">
      <w:pPr>
        <w:snapToGrid w:val="0"/>
        <w:spacing w:line="360" w:lineRule="auto"/>
        <w:ind w:left="480"/>
        <w:rPr>
          <w:rFonts w:ascii="仿宋" w:eastAsia="仿宋" w:hAnsi="仿宋" w:cs="仿宋_GB2312"/>
          <w:kern w:val="0"/>
          <w:sz w:val="24"/>
          <w:lang w:val="zh-CN"/>
        </w:rPr>
      </w:pPr>
      <w:r w:rsidRPr="00FF49A7">
        <w:rPr>
          <w:rFonts w:ascii="仿宋" w:eastAsia="仿宋" w:hAnsi="仿宋" w:cs="仿宋_GB2312" w:hint="eastAsia"/>
          <w:kern w:val="0"/>
          <w:sz w:val="24"/>
          <w:lang w:val="zh-CN"/>
        </w:rPr>
        <w:t>2、有关本项目实施所涉及的一切费用（详见前附表）均计入报价。</w:t>
      </w:r>
      <w:r w:rsidRPr="00FF49A7">
        <w:rPr>
          <w:rFonts w:ascii="仿宋" w:eastAsia="仿宋" w:hAnsi="仿宋" w:cs="仿宋_GB2312" w:hint="eastAsia"/>
          <w:b/>
          <w:kern w:val="0"/>
          <w:sz w:val="24"/>
          <w:lang w:val="zh-CN"/>
        </w:rPr>
        <w:t>采购人将以合同形式有偿取得货物或服务，不接受投标人给予的</w:t>
      </w:r>
      <w:r w:rsidRPr="00FF49A7">
        <w:rPr>
          <w:rFonts w:ascii="仿宋" w:eastAsia="仿宋" w:hAnsi="仿宋" w:cs="仿宋_GB2312" w:hint="eastAsia"/>
          <w:b/>
          <w:kern w:val="0"/>
          <w:sz w:val="24"/>
          <w:lang w:val="zh-CN"/>
        </w:rPr>
        <w:lastRenderedPageBreak/>
        <w:t>赠品、回扣或者与采购无关的其他商品、服务</w:t>
      </w:r>
      <w:r w:rsidRPr="00FF49A7">
        <w:rPr>
          <w:rFonts w:ascii="仿宋" w:eastAsia="仿宋" w:hAnsi="仿宋" w:cs="仿宋_GB2312" w:hint="eastAsia"/>
          <w:kern w:val="0"/>
          <w:sz w:val="24"/>
          <w:lang w:val="zh-CN"/>
        </w:rPr>
        <w:t>，</w:t>
      </w:r>
      <w:r w:rsidRPr="00FF49A7">
        <w:rPr>
          <w:rFonts w:ascii="仿宋" w:eastAsia="仿宋" w:hAnsi="仿宋" w:cs="仿宋_GB2312" w:hint="eastAsia"/>
          <w:b/>
          <w:kern w:val="0"/>
          <w:sz w:val="24"/>
          <w:lang w:val="zh-CN"/>
        </w:rPr>
        <w:t>各项明细费用请按实填写（不得出现“0元”“免费赠送”等形式的无偿报价）。</w:t>
      </w:r>
    </w:p>
    <w:p w14:paraId="4DBA018D" w14:textId="77777777" w:rsidR="00632877" w:rsidRPr="00FF49A7" w:rsidRDefault="00D528DB">
      <w:pPr>
        <w:snapToGrid w:val="0"/>
        <w:spacing w:line="360" w:lineRule="auto"/>
        <w:ind w:firstLineChars="200" w:firstLine="480"/>
        <w:jc w:val="left"/>
        <w:rPr>
          <w:rFonts w:ascii="仿宋" w:eastAsia="仿宋" w:hAnsi="仿宋" w:cs="仿宋_GB2312"/>
          <w:kern w:val="0"/>
          <w:sz w:val="24"/>
          <w:lang w:val="zh-CN"/>
        </w:rPr>
      </w:pPr>
      <w:r w:rsidRPr="00FF49A7">
        <w:rPr>
          <w:rFonts w:ascii="仿宋" w:eastAsia="仿宋" w:hAnsi="仿宋" w:cs="仿宋_GB2312" w:hint="eastAsia"/>
          <w:kern w:val="0"/>
          <w:sz w:val="24"/>
          <w:lang w:val="zh-CN"/>
        </w:rPr>
        <w:t>3、以上表格要求细分项目及报价，在“规格型号（或具体服务）”一栏中，货物类项目填写规格型号，服务类项目填写具体服务。</w:t>
      </w:r>
    </w:p>
    <w:p w14:paraId="73DA513E" w14:textId="77777777" w:rsidR="00632877" w:rsidRPr="00FF49A7" w:rsidRDefault="00D528DB">
      <w:pPr>
        <w:snapToGrid w:val="0"/>
        <w:spacing w:line="360" w:lineRule="auto"/>
        <w:ind w:firstLineChars="200" w:firstLine="480"/>
        <w:jc w:val="left"/>
        <w:rPr>
          <w:rFonts w:ascii="仿宋" w:eastAsia="仿宋" w:hAnsi="仿宋" w:cs="仿宋_GB2312"/>
          <w:kern w:val="0"/>
          <w:sz w:val="24"/>
          <w:lang w:val="zh-CN"/>
        </w:rPr>
      </w:pPr>
      <w:r w:rsidRPr="00FF49A7">
        <w:rPr>
          <w:rFonts w:ascii="仿宋" w:eastAsia="仿宋" w:hAnsi="仿宋" w:cs="仿宋_GB2312" w:hint="eastAsia"/>
          <w:kern w:val="0"/>
          <w:sz w:val="24"/>
          <w:lang w:val="zh-CN"/>
        </w:rPr>
        <w:t>4、特别提示：采购机构将对项目名称和项目编号，中标供应商名称、地址和中标金额，主要中标标的的名称、规格型号、数量、单价、服务要求等予以公示。</w:t>
      </w:r>
    </w:p>
    <w:p w14:paraId="196B9B41" w14:textId="77777777" w:rsidR="00632877" w:rsidRPr="00FF49A7" w:rsidRDefault="00D528DB">
      <w:pPr>
        <w:spacing w:line="360" w:lineRule="auto"/>
        <w:ind w:firstLineChars="200" w:firstLine="480"/>
        <w:rPr>
          <w:rFonts w:ascii="仿宋" w:eastAsia="仿宋" w:hAnsi="仿宋" w:cs="仿宋_GB2312"/>
          <w:kern w:val="0"/>
          <w:sz w:val="24"/>
          <w:u w:val="single"/>
          <w:lang w:val="zh-CN"/>
        </w:rPr>
      </w:pPr>
      <w:r w:rsidRPr="00FF49A7">
        <w:rPr>
          <w:rFonts w:ascii="仿宋" w:eastAsia="仿宋" w:hAnsi="仿宋" w:cs="仿宋_GB2312" w:hint="eastAsia"/>
          <w:kern w:val="0"/>
          <w:sz w:val="24"/>
          <w:szCs w:val="22"/>
          <w:lang w:val="zh-CN"/>
        </w:rPr>
        <w:t>5、</w:t>
      </w:r>
      <w:r w:rsidRPr="00FF49A7">
        <w:rPr>
          <w:rFonts w:ascii="仿宋" w:eastAsia="仿宋" w:hAnsi="仿宋" w:cs="仿宋_GB2312" w:hint="eastAsia"/>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02FDD76" w14:textId="77777777" w:rsidR="00632877" w:rsidRPr="00FF49A7" w:rsidRDefault="00632877">
      <w:pPr>
        <w:snapToGrid w:val="0"/>
        <w:spacing w:line="360" w:lineRule="auto"/>
        <w:ind w:firstLineChars="200" w:firstLine="482"/>
        <w:jc w:val="right"/>
        <w:rPr>
          <w:rFonts w:ascii="仿宋" w:eastAsia="仿宋" w:hAnsi="仿宋"/>
          <w:b/>
          <w:kern w:val="0"/>
          <w:sz w:val="24"/>
        </w:rPr>
      </w:pPr>
    </w:p>
    <w:p w14:paraId="574FD155" w14:textId="77777777" w:rsidR="00632877" w:rsidRPr="00FF49A7" w:rsidRDefault="00D528DB">
      <w:pPr>
        <w:spacing w:line="360" w:lineRule="auto"/>
        <w:ind w:right="960" w:firstLineChars="4350" w:firstLine="10440"/>
        <w:rPr>
          <w:rFonts w:ascii="仿宋" w:eastAsia="仿宋" w:hAnsi="仿宋" w:cs="仿宋_GB2312"/>
          <w:sz w:val="24"/>
        </w:rPr>
      </w:pPr>
      <w:r w:rsidRPr="00FF49A7">
        <w:rPr>
          <w:rFonts w:ascii="仿宋" w:eastAsia="仿宋" w:hAnsi="仿宋" w:cs="仿宋_GB2312" w:hint="eastAsia"/>
          <w:sz w:val="24"/>
        </w:rPr>
        <w:t>投标人名称（电子签章）：</w:t>
      </w:r>
    </w:p>
    <w:p w14:paraId="2C1E7F13" w14:textId="77777777" w:rsidR="00632877" w:rsidRPr="00FF49A7" w:rsidRDefault="00D528DB">
      <w:pPr>
        <w:spacing w:line="360" w:lineRule="auto"/>
        <w:ind w:right="480"/>
        <w:jc w:val="center"/>
        <w:rPr>
          <w:rFonts w:ascii="仿宋" w:eastAsia="仿宋" w:hAnsi="仿宋" w:cs="仿宋_GB2312"/>
          <w:sz w:val="24"/>
        </w:rPr>
      </w:pPr>
      <w:r w:rsidRPr="00FF49A7">
        <w:rPr>
          <w:rFonts w:ascii="仿宋" w:eastAsia="仿宋" w:hAnsi="仿宋" w:cs="仿宋_GB2312" w:hint="eastAsia"/>
          <w:sz w:val="24"/>
        </w:rPr>
        <w:t xml:space="preserve">                                                                               日期：  年   月   日</w:t>
      </w:r>
    </w:p>
    <w:p w14:paraId="28FDC389" w14:textId="77777777" w:rsidR="00632877" w:rsidRPr="00FF49A7" w:rsidRDefault="00632877">
      <w:pPr>
        <w:widowControl/>
        <w:adjustRightInd/>
        <w:spacing w:line="360" w:lineRule="auto"/>
        <w:jc w:val="left"/>
        <w:rPr>
          <w:rFonts w:ascii="仿宋" w:eastAsia="仿宋" w:hAnsi="仿宋" w:cs="仿宋_GB2312"/>
          <w:kern w:val="0"/>
          <w:sz w:val="36"/>
          <w:szCs w:val="36"/>
          <w:lang w:val="zh-CN"/>
        </w:rPr>
        <w:sectPr w:rsidR="00632877" w:rsidRPr="00FF49A7">
          <w:pgSz w:w="16838" w:h="11906" w:orient="landscape"/>
          <w:pgMar w:top="1418" w:right="1276" w:bottom="1418" w:left="1247" w:header="851" w:footer="992" w:gutter="0"/>
          <w:cols w:space="720"/>
        </w:sectPr>
      </w:pPr>
    </w:p>
    <w:p w14:paraId="2A432B20" w14:textId="77777777" w:rsidR="00632877" w:rsidRPr="00FF49A7" w:rsidRDefault="00D528DB">
      <w:pPr>
        <w:pStyle w:val="1f1"/>
        <w:keepNext w:val="0"/>
        <w:pageBreakBefore w:val="0"/>
        <w:tabs>
          <w:tab w:val="clear" w:pos="720"/>
        </w:tabs>
        <w:snapToGrid w:val="0"/>
        <w:ind w:firstLine="640"/>
        <w:outlineLvl w:val="9"/>
        <w:rPr>
          <w:rFonts w:ascii="仿宋" w:eastAsia="仿宋" w:hAnsi="仿宋" w:cs="仿宋_GB2312"/>
          <w:color w:val="000000"/>
          <w:kern w:val="2"/>
          <w:sz w:val="32"/>
          <w:szCs w:val="32"/>
        </w:rPr>
      </w:pPr>
      <w:r w:rsidRPr="00FF49A7">
        <w:rPr>
          <w:rFonts w:ascii="仿宋" w:eastAsia="仿宋" w:hAnsi="仿宋" w:cs="仿宋_GB2312" w:hint="eastAsia"/>
          <w:color w:val="000000"/>
          <w:kern w:val="2"/>
          <w:sz w:val="32"/>
          <w:szCs w:val="32"/>
        </w:rPr>
        <w:lastRenderedPageBreak/>
        <w:t>三、中小企业声明函（如</w:t>
      </w:r>
      <w:r w:rsidRPr="00FF49A7">
        <w:rPr>
          <w:rFonts w:ascii="仿宋" w:eastAsia="仿宋" w:hAnsi="仿宋" w:cs="仿宋_GB2312"/>
          <w:color w:val="000000"/>
          <w:kern w:val="2"/>
          <w:sz w:val="32"/>
          <w:szCs w:val="32"/>
        </w:rPr>
        <w:t>有</w:t>
      </w:r>
      <w:r w:rsidRPr="00FF49A7">
        <w:rPr>
          <w:rFonts w:ascii="仿宋" w:eastAsia="仿宋" w:hAnsi="仿宋" w:cs="仿宋_GB2312" w:hint="eastAsia"/>
          <w:color w:val="000000"/>
          <w:kern w:val="2"/>
          <w:sz w:val="32"/>
          <w:szCs w:val="32"/>
        </w:rPr>
        <w:t>）</w:t>
      </w:r>
    </w:p>
    <w:p w14:paraId="6DDA219F" w14:textId="77777777" w:rsidR="00632877" w:rsidRPr="00FF49A7" w:rsidRDefault="00632877">
      <w:pPr>
        <w:spacing w:line="360" w:lineRule="auto"/>
        <w:ind w:firstLineChars="200" w:firstLine="480"/>
        <w:jc w:val="left"/>
        <w:rPr>
          <w:rFonts w:ascii="仿宋" w:eastAsia="仿宋" w:hAnsi="仿宋"/>
          <w:sz w:val="24"/>
        </w:rPr>
      </w:pPr>
    </w:p>
    <w:p w14:paraId="6448B709" w14:textId="77777777" w:rsidR="00632877" w:rsidRPr="00FF49A7" w:rsidRDefault="00D528DB">
      <w:pPr>
        <w:pStyle w:val="1f1"/>
        <w:keepNext w:val="0"/>
        <w:pageBreakBefore w:val="0"/>
        <w:tabs>
          <w:tab w:val="clear" w:pos="720"/>
        </w:tabs>
        <w:snapToGrid w:val="0"/>
        <w:ind w:firstLine="640"/>
        <w:outlineLvl w:val="9"/>
        <w:rPr>
          <w:rFonts w:ascii="仿宋" w:eastAsia="仿宋" w:hAnsi="仿宋" w:cs="仿宋_GB2312"/>
          <w:color w:val="000000"/>
          <w:kern w:val="2"/>
          <w:sz w:val="32"/>
          <w:szCs w:val="32"/>
        </w:rPr>
      </w:pPr>
      <w:r w:rsidRPr="00FF49A7">
        <w:rPr>
          <w:rFonts w:ascii="仿宋" w:eastAsia="仿宋" w:hAnsi="仿宋" w:cs="仿宋_GB2312"/>
          <w:snapToGrid w:val="0"/>
          <w:kern w:val="2"/>
          <w:sz w:val="32"/>
          <w:szCs w:val="32"/>
        </w:rPr>
        <w:t>中小企业声明函（货物）</w:t>
      </w:r>
    </w:p>
    <w:p w14:paraId="54A2D239" w14:textId="77777777" w:rsidR="00632877" w:rsidRPr="00FF49A7" w:rsidRDefault="00D528DB">
      <w:pPr>
        <w:spacing w:line="360" w:lineRule="auto"/>
        <w:ind w:firstLineChars="200" w:firstLine="480"/>
        <w:jc w:val="left"/>
        <w:rPr>
          <w:rFonts w:ascii="仿宋" w:eastAsia="仿宋" w:hAnsi="仿宋"/>
          <w:sz w:val="24"/>
        </w:rPr>
      </w:pPr>
      <w:r w:rsidRPr="00FF49A7">
        <w:rPr>
          <w:rFonts w:ascii="仿宋" w:eastAsia="仿宋" w:hAnsi="仿宋" w:hint="eastAsia"/>
          <w:sz w:val="24"/>
        </w:rPr>
        <w:t>本公司（联合体） 郑重声明， 根据《政府采购促进中小企业发展管理办法》（财库﹝ 2020﹞ 46 号） 的规定， 本公司（联合体） 参加（单位名称） 的（项目名称） 采购活动， 提供的货物全部由符合政策要求的中小企业制造。 相关企业（含联合体中的中小企业、 签订分包意向协议的中小企业）</w:t>
      </w:r>
    </w:p>
    <w:p w14:paraId="0567BB83" w14:textId="77777777" w:rsidR="00632877" w:rsidRPr="00FF49A7" w:rsidRDefault="00D528DB">
      <w:pPr>
        <w:spacing w:line="360" w:lineRule="auto"/>
        <w:ind w:firstLineChars="200" w:firstLine="480"/>
        <w:jc w:val="left"/>
        <w:rPr>
          <w:rFonts w:ascii="仿宋" w:eastAsia="仿宋" w:hAnsi="仿宋"/>
          <w:sz w:val="24"/>
        </w:rPr>
      </w:pPr>
      <w:r w:rsidRPr="00FF49A7">
        <w:rPr>
          <w:rFonts w:ascii="仿宋" w:eastAsia="仿宋" w:hAnsi="仿宋" w:hint="eastAsia"/>
          <w:sz w:val="24"/>
        </w:rPr>
        <w:t>的具体情况如下：</w:t>
      </w:r>
    </w:p>
    <w:p w14:paraId="77914C28" w14:textId="77777777" w:rsidR="00632877" w:rsidRPr="00FF49A7" w:rsidRDefault="00D528DB">
      <w:pPr>
        <w:spacing w:line="360" w:lineRule="auto"/>
        <w:ind w:firstLineChars="200" w:firstLine="480"/>
        <w:jc w:val="left"/>
        <w:rPr>
          <w:rFonts w:ascii="仿宋" w:eastAsia="仿宋" w:hAnsi="仿宋"/>
          <w:sz w:val="24"/>
        </w:rPr>
      </w:pPr>
      <w:r w:rsidRPr="00FF49A7">
        <w:rPr>
          <w:rFonts w:ascii="仿宋" w:eastAsia="仿宋" w:hAnsi="仿宋" w:hint="eastAsia"/>
          <w:sz w:val="24"/>
        </w:rPr>
        <w:t>1. （标的名称） ， 属于（采购文件中明确的所属行业）行业； 制造商为（ 企业名称）， 从业人员 人， 营业收入为 万元， 资产总额为 万元1， 属于（中型企业、 小型企业、 微型企业）；</w:t>
      </w:r>
    </w:p>
    <w:p w14:paraId="1C2383E2" w14:textId="77777777" w:rsidR="00632877" w:rsidRPr="00FF49A7" w:rsidRDefault="00D528DB">
      <w:pPr>
        <w:spacing w:line="360" w:lineRule="auto"/>
        <w:ind w:firstLineChars="200" w:firstLine="480"/>
        <w:jc w:val="left"/>
        <w:rPr>
          <w:rFonts w:ascii="仿宋" w:eastAsia="仿宋" w:hAnsi="仿宋"/>
          <w:sz w:val="24"/>
        </w:rPr>
      </w:pPr>
      <w:r w:rsidRPr="00FF49A7">
        <w:rPr>
          <w:rFonts w:ascii="仿宋" w:eastAsia="仿宋" w:hAnsi="仿宋" w:hint="eastAsia"/>
          <w:sz w:val="24"/>
        </w:rPr>
        <w:t>2. （标的名称） ， 属于（采购文件中明确的所属行业）行业； 制造商为（ 企业名称）， 从业人员 人， 营业收入为 万元， 资产总额为 万元， 属于（中型企业、 小型</w:t>
      </w:r>
    </w:p>
    <w:p w14:paraId="19873791" w14:textId="77777777" w:rsidR="00632877" w:rsidRPr="00FF49A7" w:rsidRDefault="00D528DB">
      <w:pPr>
        <w:spacing w:line="360" w:lineRule="auto"/>
        <w:ind w:firstLineChars="200" w:firstLine="480"/>
        <w:jc w:val="left"/>
        <w:rPr>
          <w:rFonts w:ascii="仿宋" w:eastAsia="仿宋" w:hAnsi="仿宋"/>
          <w:sz w:val="24"/>
        </w:rPr>
      </w:pPr>
      <w:r w:rsidRPr="00FF49A7">
        <w:rPr>
          <w:rFonts w:ascii="仿宋" w:eastAsia="仿宋" w:hAnsi="仿宋" w:hint="eastAsia"/>
          <w:sz w:val="24"/>
        </w:rPr>
        <w:t>企业、 微型企业）；</w:t>
      </w:r>
    </w:p>
    <w:p w14:paraId="736B6D92" w14:textId="77777777" w:rsidR="00632877" w:rsidRPr="00FF49A7" w:rsidRDefault="00D528DB">
      <w:pPr>
        <w:spacing w:line="360" w:lineRule="auto"/>
        <w:ind w:firstLineChars="200" w:firstLine="480"/>
        <w:jc w:val="left"/>
        <w:rPr>
          <w:rFonts w:ascii="仿宋" w:eastAsia="仿宋" w:hAnsi="仿宋"/>
          <w:sz w:val="24"/>
        </w:rPr>
      </w:pPr>
      <w:r w:rsidRPr="00FF49A7">
        <w:rPr>
          <w:rFonts w:ascii="仿宋" w:eastAsia="仿宋" w:hAnsi="仿宋" w:hint="eastAsia"/>
          <w:sz w:val="24"/>
        </w:rPr>
        <w:t>……</w:t>
      </w:r>
    </w:p>
    <w:p w14:paraId="7B576735" w14:textId="77777777" w:rsidR="00632877" w:rsidRPr="00FF49A7" w:rsidRDefault="00D528DB">
      <w:pPr>
        <w:spacing w:line="360" w:lineRule="auto"/>
        <w:ind w:firstLineChars="200" w:firstLine="480"/>
        <w:jc w:val="left"/>
        <w:rPr>
          <w:rFonts w:ascii="仿宋" w:eastAsia="仿宋" w:hAnsi="仿宋"/>
          <w:sz w:val="24"/>
        </w:rPr>
      </w:pPr>
      <w:r w:rsidRPr="00FF49A7">
        <w:rPr>
          <w:rFonts w:ascii="仿宋" w:eastAsia="仿宋" w:hAnsi="仿宋" w:hint="eastAsia"/>
          <w:sz w:val="24"/>
        </w:rPr>
        <w:t>以上企业， 不属于大企业的分支机构， 不存在控股股东为大企业的情形， 也不存在与大企业的负责人为同一人的情形。本企业对上述声明内容的真实性负责。 如有虚假， 将依法承担相应责任。</w:t>
      </w:r>
    </w:p>
    <w:p w14:paraId="631F4F1E" w14:textId="77777777" w:rsidR="00632877" w:rsidRPr="00FF49A7" w:rsidRDefault="00632877">
      <w:pPr>
        <w:spacing w:line="360" w:lineRule="auto"/>
        <w:ind w:firstLineChars="200" w:firstLine="480"/>
        <w:jc w:val="left"/>
        <w:rPr>
          <w:rFonts w:ascii="仿宋" w:eastAsia="仿宋" w:hAnsi="仿宋"/>
          <w:sz w:val="24"/>
        </w:rPr>
      </w:pPr>
    </w:p>
    <w:p w14:paraId="432B1D45" w14:textId="77777777" w:rsidR="00632877" w:rsidRPr="00FF49A7" w:rsidRDefault="00632877">
      <w:pPr>
        <w:spacing w:line="360" w:lineRule="auto"/>
        <w:ind w:firstLineChars="200" w:firstLine="480"/>
        <w:jc w:val="left"/>
        <w:rPr>
          <w:rFonts w:ascii="仿宋" w:eastAsia="仿宋" w:hAnsi="仿宋"/>
          <w:sz w:val="24"/>
        </w:rPr>
      </w:pPr>
    </w:p>
    <w:p w14:paraId="680EC511" w14:textId="77777777" w:rsidR="00632877" w:rsidRPr="00FF49A7" w:rsidRDefault="00632877">
      <w:pPr>
        <w:spacing w:line="360" w:lineRule="auto"/>
        <w:ind w:firstLineChars="200" w:firstLine="480"/>
        <w:jc w:val="left"/>
        <w:rPr>
          <w:rFonts w:ascii="仿宋" w:eastAsia="仿宋" w:hAnsi="仿宋"/>
          <w:sz w:val="24"/>
        </w:rPr>
      </w:pPr>
    </w:p>
    <w:p w14:paraId="19AB17B0" w14:textId="77777777" w:rsidR="00632877" w:rsidRPr="00FF49A7" w:rsidRDefault="00D528DB">
      <w:pPr>
        <w:spacing w:line="360" w:lineRule="auto"/>
        <w:ind w:right="1040"/>
        <w:jc w:val="right"/>
        <w:rPr>
          <w:rFonts w:ascii="仿宋" w:eastAsia="仿宋" w:hAnsi="仿宋"/>
          <w:sz w:val="24"/>
        </w:rPr>
      </w:pPr>
      <w:r w:rsidRPr="00FF49A7">
        <w:rPr>
          <w:rFonts w:ascii="仿宋" w:eastAsia="仿宋" w:hAnsi="仿宋" w:cs="仿宋_GB2312" w:hint="eastAsia"/>
          <w:sz w:val="24"/>
        </w:rPr>
        <w:t>投标人</w:t>
      </w:r>
      <w:r w:rsidRPr="00FF49A7">
        <w:rPr>
          <w:rFonts w:ascii="仿宋" w:eastAsia="仿宋" w:hAnsi="仿宋" w:hint="eastAsia"/>
          <w:sz w:val="24"/>
        </w:rPr>
        <w:t>名称（盖章/</w:t>
      </w:r>
      <w:r w:rsidRPr="00FF49A7">
        <w:rPr>
          <w:rFonts w:ascii="仿宋" w:eastAsia="仿宋" w:hAnsi="仿宋" w:cs="仿宋_GB2312" w:hint="eastAsia"/>
          <w:sz w:val="24"/>
        </w:rPr>
        <w:t>电子签章</w:t>
      </w:r>
      <w:r w:rsidRPr="00FF49A7">
        <w:rPr>
          <w:rFonts w:ascii="仿宋" w:eastAsia="仿宋" w:hAnsi="仿宋" w:hint="eastAsia"/>
          <w:sz w:val="24"/>
        </w:rPr>
        <w:t>）：</w:t>
      </w:r>
    </w:p>
    <w:p w14:paraId="53B86DBD" w14:textId="77777777" w:rsidR="00632877" w:rsidRPr="00FF49A7" w:rsidRDefault="00D528DB">
      <w:pPr>
        <w:spacing w:line="360" w:lineRule="auto"/>
        <w:ind w:right="1120" w:firstLineChars="1950" w:firstLine="4680"/>
        <w:rPr>
          <w:rFonts w:ascii="仿宋" w:eastAsia="仿宋" w:hAnsi="仿宋"/>
          <w:sz w:val="24"/>
        </w:rPr>
      </w:pPr>
      <w:r w:rsidRPr="00FF49A7">
        <w:rPr>
          <w:rFonts w:ascii="仿宋" w:eastAsia="仿宋" w:hAnsi="仿宋" w:hint="eastAsia"/>
          <w:sz w:val="24"/>
        </w:rPr>
        <w:t>日 期：</w:t>
      </w:r>
    </w:p>
    <w:p w14:paraId="6556CB57" w14:textId="77777777" w:rsidR="00632877" w:rsidRPr="00FF49A7" w:rsidRDefault="00D528DB">
      <w:pPr>
        <w:wordWrap w:val="0"/>
        <w:spacing w:line="360" w:lineRule="auto"/>
        <w:ind w:firstLineChars="200" w:firstLine="480"/>
        <w:jc w:val="right"/>
        <w:rPr>
          <w:rFonts w:ascii="仿宋" w:eastAsia="仿宋" w:hAnsi="仿宋"/>
          <w:sz w:val="24"/>
        </w:rPr>
      </w:pPr>
      <w:r w:rsidRPr="00FF49A7">
        <w:rPr>
          <w:rFonts w:ascii="仿宋" w:eastAsia="仿宋" w:hAnsi="仿宋"/>
          <w:sz w:val="24"/>
        </w:rPr>
        <w:t xml:space="preserve">     </w:t>
      </w:r>
    </w:p>
    <w:p w14:paraId="4DC3C715" w14:textId="77777777" w:rsidR="00632877" w:rsidRPr="00FF49A7" w:rsidRDefault="00D528DB">
      <w:pPr>
        <w:pStyle w:val="1f1"/>
        <w:keepNext w:val="0"/>
        <w:pageBreakBefore w:val="0"/>
        <w:tabs>
          <w:tab w:val="clear" w:pos="720"/>
        </w:tabs>
        <w:snapToGrid w:val="0"/>
        <w:ind w:firstLine="640"/>
        <w:outlineLvl w:val="9"/>
        <w:rPr>
          <w:rFonts w:ascii="仿宋" w:eastAsia="仿宋" w:hAnsi="仿宋"/>
          <w:sz w:val="24"/>
        </w:rPr>
      </w:pPr>
      <w:r w:rsidRPr="00FF49A7">
        <w:rPr>
          <w:rFonts w:ascii="仿宋" w:eastAsia="仿宋" w:hAnsi="仿宋"/>
          <w:sz w:val="24"/>
        </w:rPr>
        <w:br w:type="page"/>
      </w:r>
      <w:r w:rsidRPr="00FF49A7">
        <w:rPr>
          <w:rFonts w:ascii="仿宋" w:eastAsia="仿宋" w:hAnsi="仿宋" w:cs="仿宋_GB2312"/>
          <w:snapToGrid w:val="0"/>
          <w:kern w:val="2"/>
          <w:sz w:val="32"/>
          <w:szCs w:val="32"/>
        </w:rPr>
        <w:lastRenderedPageBreak/>
        <w:t>中小企业声明函（工程、 服务）</w:t>
      </w:r>
    </w:p>
    <w:p w14:paraId="6AB961D8" w14:textId="77777777" w:rsidR="00632877" w:rsidRPr="00FF49A7" w:rsidRDefault="00D528DB">
      <w:pPr>
        <w:spacing w:line="360" w:lineRule="auto"/>
        <w:ind w:firstLineChars="150" w:firstLine="360"/>
        <w:jc w:val="left"/>
        <w:rPr>
          <w:rFonts w:ascii="仿宋" w:eastAsia="仿宋" w:hAnsi="仿宋"/>
          <w:sz w:val="24"/>
        </w:rPr>
      </w:pPr>
      <w:r w:rsidRPr="00FF49A7">
        <w:rPr>
          <w:rFonts w:ascii="仿宋" w:eastAsia="仿宋" w:hAnsi="仿宋" w:hint="eastAsia"/>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14:paraId="64EB86EA" w14:textId="77777777" w:rsidR="00632877" w:rsidRPr="00FF49A7" w:rsidRDefault="00D528DB">
      <w:pPr>
        <w:spacing w:line="360" w:lineRule="auto"/>
        <w:ind w:firstLineChars="200" w:firstLine="480"/>
        <w:jc w:val="left"/>
        <w:rPr>
          <w:rFonts w:ascii="仿宋" w:eastAsia="仿宋" w:hAnsi="仿宋"/>
          <w:sz w:val="24"/>
        </w:rPr>
      </w:pPr>
      <w:r w:rsidRPr="00FF49A7">
        <w:rPr>
          <w:rFonts w:ascii="仿宋" w:eastAsia="仿宋" w:hAnsi="仿宋" w:hint="eastAsia"/>
          <w:sz w:val="24"/>
        </w:rPr>
        <w:t>1.</w:t>
      </w:r>
      <w:r w:rsidRPr="00FF49A7">
        <w:rPr>
          <w:rFonts w:ascii="仿宋" w:eastAsia="仿宋" w:hAnsi="仿宋" w:hint="eastAsia"/>
          <w:sz w:val="24"/>
          <w:u w:val="single"/>
        </w:rPr>
        <w:t>（标的名称）</w:t>
      </w:r>
      <w:r w:rsidRPr="00FF49A7">
        <w:rPr>
          <w:rFonts w:ascii="仿宋" w:eastAsia="仿宋" w:hAnsi="仿宋" w:hint="eastAsia"/>
          <w:sz w:val="24"/>
        </w:rPr>
        <w:t xml:space="preserve"> ，属于 </w:t>
      </w:r>
      <w:r w:rsidRPr="00FF49A7">
        <w:rPr>
          <w:rFonts w:ascii="仿宋" w:eastAsia="仿宋" w:hAnsi="仿宋" w:hint="eastAsia"/>
          <w:sz w:val="24"/>
          <w:u w:val="single"/>
        </w:rPr>
        <w:t>（采购文件中明确的所属行业）</w:t>
      </w:r>
      <w:r w:rsidRPr="00FF49A7">
        <w:rPr>
          <w:rFonts w:ascii="仿宋" w:eastAsia="仿宋" w:hAnsi="仿宋" w:hint="eastAsia"/>
          <w:sz w:val="24"/>
        </w:rPr>
        <w:t xml:space="preserve"> ；承建（承接）企业为 </w:t>
      </w:r>
      <w:r w:rsidRPr="00FF49A7">
        <w:rPr>
          <w:rFonts w:ascii="仿宋" w:eastAsia="仿宋" w:hAnsi="仿宋" w:hint="eastAsia"/>
          <w:sz w:val="24"/>
          <w:u w:val="single"/>
        </w:rPr>
        <w:t>（企业名称）</w:t>
      </w:r>
      <w:r w:rsidRPr="00FF49A7">
        <w:rPr>
          <w:rFonts w:ascii="仿宋" w:eastAsia="仿宋" w:hAnsi="仿宋" w:hint="eastAsia"/>
          <w:sz w:val="24"/>
        </w:rPr>
        <w:t xml:space="preserve"> ，从业人员</w:t>
      </w:r>
      <w:r w:rsidRPr="00FF49A7">
        <w:rPr>
          <w:rFonts w:ascii="仿宋" w:eastAsia="仿宋" w:hAnsi="仿宋" w:hint="eastAsia"/>
          <w:sz w:val="24"/>
          <w:u w:val="single"/>
        </w:rPr>
        <w:t xml:space="preserve">   </w:t>
      </w:r>
      <w:r w:rsidRPr="00FF49A7">
        <w:rPr>
          <w:rFonts w:ascii="仿宋" w:eastAsia="仿宋" w:hAnsi="仿宋" w:hint="eastAsia"/>
          <w:sz w:val="24"/>
        </w:rPr>
        <w:t>人，营业收入为</w:t>
      </w:r>
      <w:r w:rsidRPr="00FF49A7">
        <w:rPr>
          <w:rFonts w:ascii="仿宋" w:eastAsia="仿宋" w:hAnsi="仿宋" w:hint="eastAsia"/>
          <w:sz w:val="24"/>
          <w:u w:val="single"/>
        </w:rPr>
        <w:t xml:space="preserve">  </w:t>
      </w:r>
      <w:r w:rsidRPr="00FF49A7">
        <w:rPr>
          <w:rFonts w:ascii="仿宋" w:eastAsia="仿宋" w:hAnsi="仿宋" w:hint="eastAsia"/>
          <w:sz w:val="24"/>
        </w:rPr>
        <w:t>万元，资产总额为</w:t>
      </w:r>
      <w:r w:rsidRPr="00FF49A7">
        <w:rPr>
          <w:rFonts w:ascii="仿宋" w:eastAsia="仿宋" w:hAnsi="仿宋" w:hint="eastAsia"/>
          <w:sz w:val="24"/>
          <w:u w:val="single"/>
        </w:rPr>
        <w:t xml:space="preserve">   </w:t>
      </w:r>
      <w:r w:rsidRPr="00FF49A7">
        <w:rPr>
          <w:rFonts w:ascii="仿宋" w:eastAsia="仿宋" w:hAnsi="仿宋" w:hint="eastAsia"/>
          <w:sz w:val="24"/>
        </w:rPr>
        <w:t>万元属于</w:t>
      </w:r>
      <w:r w:rsidRPr="00FF49A7">
        <w:rPr>
          <w:rFonts w:ascii="仿宋" w:eastAsia="仿宋" w:hAnsi="仿宋" w:hint="eastAsia"/>
          <w:sz w:val="24"/>
          <w:u w:val="single"/>
        </w:rPr>
        <w:t xml:space="preserve"> （中型企业、小型企业、微型企业） </w:t>
      </w:r>
      <w:r w:rsidRPr="00FF49A7">
        <w:rPr>
          <w:rFonts w:ascii="仿宋" w:eastAsia="仿宋" w:hAnsi="仿宋" w:hint="eastAsia"/>
          <w:sz w:val="24"/>
        </w:rPr>
        <w:t>；</w:t>
      </w:r>
    </w:p>
    <w:p w14:paraId="3AA3AAFB" w14:textId="77777777" w:rsidR="00632877" w:rsidRPr="00FF49A7" w:rsidRDefault="00D528DB">
      <w:pPr>
        <w:spacing w:line="360" w:lineRule="auto"/>
        <w:ind w:firstLineChars="200" w:firstLine="480"/>
        <w:jc w:val="left"/>
        <w:rPr>
          <w:rFonts w:ascii="仿宋" w:eastAsia="仿宋" w:hAnsi="仿宋"/>
          <w:sz w:val="24"/>
        </w:rPr>
      </w:pPr>
      <w:r w:rsidRPr="00FF49A7">
        <w:rPr>
          <w:rFonts w:ascii="仿宋" w:eastAsia="仿宋" w:hAnsi="仿宋" w:hint="eastAsia"/>
          <w:sz w:val="24"/>
        </w:rPr>
        <w:t>2.</w:t>
      </w:r>
      <w:r w:rsidRPr="00FF49A7">
        <w:rPr>
          <w:rFonts w:ascii="仿宋" w:eastAsia="仿宋" w:hAnsi="仿宋" w:hint="eastAsia"/>
          <w:sz w:val="24"/>
          <w:u w:val="single"/>
        </w:rPr>
        <w:t xml:space="preserve">（标的名称） </w:t>
      </w:r>
      <w:r w:rsidRPr="00FF49A7">
        <w:rPr>
          <w:rFonts w:ascii="仿宋" w:eastAsia="仿宋" w:hAnsi="仿宋" w:hint="eastAsia"/>
          <w:sz w:val="24"/>
        </w:rPr>
        <w:t xml:space="preserve">，属于 </w:t>
      </w:r>
      <w:r w:rsidRPr="00FF49A7">
        <w:rPr>
          <w:rFonts w:ascii="仿宋" w:eastAsia="仿宋" w:hAnsi="仿宋" w:hint="eastAsia"/>
          <w:sz w:val="24"/>
          <w:u w:val="single"/>
        </w:rPr>
        <w:t>（采购文件中明确的所属行业）</w:t>
      </w:r>
      <w:r w:rsidRPr="00FF49A7">
        <w:rPr>
          <w:rFonts w:ascii="仿宋" w:eastAsia="仿宋" w:hAnsi="仿宋" w:hint="eastAsia"/>
          <w:sz w:val="24"/>
        </w:rPr>
        <w:t xml:space="preserve"> ；承建（承接）企业为 </w:t>
      </w:r>
      <w:r w:rsidRPr="00FF49A7">
        <w:rPr>
          <w:rFonts w:ascii="仿宋" w:eastAsia="仿宋" w:hAnsi="仿宋" w:hint="eastAsia"/>
          <w:sz w:val="24"/>
          <w:u w:val="single"/>
        </w:rPr>
        <w:t>（企业名称）</w:t>
      </w:r>
      <w:r w:rsidRPr="00FF49A7">
        <w:rPr>
          <w:rFonts w:ascii="仿宋" w:eastAsia="仿宋" w:hAnsi="仿宋" w:hint="eastAsia"/>
          <w:sz w:val="24"/>
        </w:rPr>
        <w:t xml:space="preserve"> ，从业人员</w:t>
      </w:r>
      <w:r w:rsidRPr="00FF49A7">
        <w:rPr>
          <w:rFonts w:ascii="仿宋" w:eastAsia="仿宋" w:hAnsi="仿宋" w:hint="eastAsia"/>
          <w:sz w:val="24"/>
          <w:u w:val="single"/>
        </w:rPr>
        <w:t xml:space="preserve">  </w:t>
      </w:r>
      <w:r w:rsidRPr="00FF49A7">
        <w:rPr>
          <w:rFonts w:ascii="仿宋" w:eastAsia="仿宋" w:hAnsi="仿宋" w:hint="eastAsia"/>
          <w:sz w:val="24"/>
        </w:rPr>
        <w:t>人，营业收入为</w:t>
      </w:r>
      <w:r w:rsidRPr="00FF49A7">
        <w:rPr>
          <w:rFonts w:ascii="仿宋" w:eastAsia="仿宋" w:hAnsi="仿宋" w:hint="eastAsia"/>
          <w:sz w:val="24"/>
          <w:u w:val="single"/>
        </w:rPr>
        <w:t xml:space="preserve">  </w:t>
      </w:r>
      <w:r w:rsidRPr="00FF49A7">
        <w:rPr>
          <w:rFonts w:ascii="仿宋" w:eastAsia="仿宋" w:hAnsi="仿宋" w:hint="eastAsia"/>
          <w:sz w:val="24"/>
        </w:rPr>
        <w:t>万元，资产总额为</w:t>
      </w:r>
      <w:r w:rsidRPr="00FF49A7">
        <w:rPr>
          <w:rFonts w:ascii="仿宋" w:eastAsia="仿宋" w:hAnsi="仿宋" w:hint="eastAsia"/>
          <w:sz w:val="24"/>
          <w:u w:val="single"/>
        </w:rPr>
        <w:t xml:space="preserve">   </w:t>
      </w:r>
      <w:r w:rsidRPr="00FF49A7">
        <w:rPr>
          <w:rFonts w:ascii="仿宋" w:eastAsia="仿宋" w:hAnsi="仿宋" w:hint="eastAsia"/>
          <w:sz w:val="24"/>
        </w:rPr>
        <w:t xml:space="preserve">万元，属于 </w:t>
      </w:r>
      <w:r w:rsidRPr="00FF49A7">
        <w:rPr>
          <w:rFonts w:ascii="仿宋" w:eastAsia="仿宋" w:hAnsi="仿宋" w:hint="eastAsia"/>
          <w:sz w:val="24"/>
          <w:u w:val="single"/>
        </w:rPr>
        <w:t>（中型企业、小型企业、微型企业）</w:t>
      </w:r>
      <w:r w:rsidRPr="00FF49A7">
        <w:rPr>
          <w:rFonts w:ascii="仿宋" w:eastAsia="仿宋" w:hAnsi="仿宋" w:hint="eastAsia"/>
          <w:sz w:val="24"/>
        </w:rPr>
        <w:t xml:space="preserve"> ；</w:t>
      </w:r>
    </w:p>
    <w:p w14:paraId="33E32F35" w14:textId="77777777" w:rsidR="00632877" w:rsidRPr="00FF49A7" w:rsidRDefault="00D528DB">
      <w:pPr>
        <w:spacing w:line="360" w:lineRule="auto"/>
        <w:ind w:firstLineChars="200" w:firstLine="480"/>
        <w:jc w:val="left"/>
        <w:rPr>
          <w:rFonts w:ascii="仿宋" w:eastAsia="仿宋" w:hAnsi="仿宋"/>
          <w:sz w:val="24"/>
        </w:rPr>
      </w:pPr>
      <w:r w:rsidRPr="00FF49A7">
        <w:rPr>
          <w:rFonts w:ascii="仿宋" w:eastAsia="仿宋" w:hAnsi="仿宋" w:hint="eastAsia"/>
          <w:sz w:val="24"/>
        </w:rPr>
        <w:t>……</w:t>
      </w:r>
    </w:p>
    <w:p w14:paraId="2D96DDCB" w14:textId="77777777" w:rsidR="00632877" w:rsidRPr="00FF49A7" w:rsidRDefault="00D528DB">
      <w:pPr>
        <w:spacing w:line="360" w:lineRule="auto"/>
        <w:ind w:firstLineChars="200" w:firstLine="480"/>
        <w:jc w:val="left"/>
        <w:rPr>
          <w:rFonts w:ascii="仿宋" w:eastAsia="仿宋" w:hAnsi="仿宋"/>
          <w:sz w:val="24"/>
        </w:rPr>
      </w:pPr>
      <w:r w:rsidRPr="00FF49A7">
        <w:rPr>
          <w:rFonts w:ascii="仿宋" w:eastAsia="仿宋" w:hAnsi="仿宋" w:hint="eastAsia"/>
          <w:sz w:val="24"/>
        </w:rPr>
        <w:t>以上企业，不属于大企业的分支机构，不存在控股股东为大企业的情形，也不存在与大企业的负责人为同一人的情形。</w:t>
      </w:r>
    </w:p>
    <w:p w14:paraId="0FC790E9" w14:textId="77777777" w:rsidR="00632877" w:rsidRPr="00FF49A7" w:rsidRDefault="00D528DB">
      <w:pPr>
        <w:spacing w:line="360" w:lineRule="auto"/>
        <w:ind w:firstLineChars="200" w:firstLine="480"/>
        <w:jc w:val="left"/>
        <w:rPr>
          <w:rFonts w:ascii="仿宋" w:eastAsia="仿宋" w:hAnsi="仿宋"/>
          <w:sz w:val="24"/>
        </w:rPr>
      </w:pPr>
      <w:r w:rsidRPr="00FF49A7">
        <w:rPr>
          <w:rFonts w:ascii="仿宋" w:eastAsia="仿宋" w:hAnsi="仿宋" w:hint="eastAsia"/>
          <w:sz w:val="24"/>
        </w:rPr>
        <w:t>本企业对上述声明内容的真实性负责。如有虚假，将依法承担相应责任。</w:t>
      </w:r>
    </w:p>
    <w:p w14:paraId="760EFE27" w14:textId="77777777" w:rsidR="00632877" w:rsidRPr="00FF49A7" w:rsidRDefault="00D528DB">
      <w:pPr>
        <w:spacing w:line="360" w:lineRule="auto"/>
        <w:ind w:right="1040"/>
        <w:jc w:val="right"/>
        <w:rPr>
          <w:rFonts w:ascii="仿宋" w:eastAsia="仿宋" w:hAnsi="仿宋"/>
          <w:sz w:val="24"/>
        </w:rPr>
      </w:pPr>
      <w:r w:rsidRPr="00FF49A7">
        <w:rPr>
          <w:rFonts w:ascii="仿宋" w:eastAsia="仿宋" w:hAnsi="仿宋" w:cs="仿宋_GB2312" w:hint="eastAsia"/>
          <w:sz w:val="24"/>
        </w:rPr>
        <w:t>投标人</w:t>
      </w:r>
      <w:r w:rsidRPr="00FF49A7">
        <w:rPr>
          <w:rFonts w:ascii="仿宋" w:eastAsia="仿宋" w:hAnsi="仿宋" w:hint="eastAsia"/>
          <w:sz w:val="24"/>
        </w:rPr>
        <w:t>名称（盖章/</w:t>
      </w:r>
      <w:r w:rsidRPr="00FF49A7">
        <w:rPr>
          <w:rFonts w:ascii="仿宋" w:eastAsia="仿宋" w:hAnsi="仿宋" w:cs="仿宋_GB2312" w:hint="eastAsia"/>
          <w:sz w:val="24"/>
        </w:rPr>
        <w:t>电子签章</w:t>
      </w:r>
      <w:r w:rsidRPr="00FF49A7">
        <w:rPr>
          <w:rFonts w:ascii="仿宋" w:eastAsia="仿宋" w:hAnsi="仿宋" w:hint="eastAsia"/>
          <w:sz w:val="24"/>
        </w:rPr>
        <w:t>）：</w:t>
      </w:r>
    </w:p>
    <w:p w14:paraId="38391142" w14:textId="77777777" w:rsidR="00632877" w:rsidRPr="00FF49A7" w:rsidRDefault="00D528DB">
      <w:pPr>
        <w:spacing w:line="360" w:lineRule="auto"/>
        <w:ind w:right="1120" w:firstLineChars="1950" w:firstLine="4680"/>
        <w:rPr>
          <w:rFonts w:ascii="仿宋" w:eastAsia="仿宋" w:hAnsi="仿宋"/>
          <w:sz w:val="24"/>
        </w:rPr>
      </w:pPr>
      <w:r w:rsidRPr="00FF49A7">
        <w:rPr>
          <w:rFonts w:ascii="仿宋" w:eastAsia="仿宋" w:hAnsi="仿宋" w:hint="eastAsia"/>
          <w:sz w:val="24"/>
        </w:rPr>
        <w:t>日 期：</w:t>
      </w:r>
    </w:p>
    <w:p w14:paraId="0057EAD2" w14:textId="77777777" w:rsidR="00632877" w:rsidRPr="00FF49A7" w:rsidRDefault="00632877">
      <w:pPr>
        <w:spacing w:line="360" w:lineRule="auto"/>
        <w:ind w:firstLineChars="147" w:firstLine="310"/>
        <w:jc w:val="left"/>
        <w:rPr>
          <w:rFonts w:ascii="仿宋" w:eastAsia="仿宋" w:hAnsi="仿宋"/>
          <w:b/>
          <w:szCs w:val="21"/>
        </w:rPr>
      </w:pPr>
    </w:p>
    <w:p w14:paraId="47D82599" w14:textId="77777777" w:rsidR="00632877" w:rsidRPr="00FF49A7" w:rsidRDefault="00632877">
      <w:pPr>
        <w:spacing w:line="360" w:lineRule="auto"/>
        <w:ind w:firstLineChars="147" w:firstLine="310"/>
        <w:jc w:val="left"/>
        <w:rPr>
          <w:rFonts w:ascii="仿宋" w:eastAsia="仿宋" w:hAnsi="仿宋"/>
          <w:b/>
          <w:szCs w:val="21"/>
        </w:rPr>
      </w:pPr>
    </w:p>
    <w:p w14:paraId="4A2737F9" w14:textId="77777777" w:rsidR="00632877" w:rsidRPr="00FF49A7" w:rsidRDefault="00D528DB">
      <w:pPr>
        <w:spacing w:line="360" w:lineRule="auto"/>
        <w:ind w:firstLineChars="147" w:firstLine="310"/>
        <w:jc w:val="left"/>
        <w:rPr>
          <w:rFonts w:ascii="仿宋" w:eastAsia="仿宋" w:hAnsi="仿宋"/>
          <w:b/>
          <w:szCs w:val="21"/>
        </w:rPr>
      </w:pPr>
      <w:r w:rsidRPr="00FF49A7">
        <w:rPr>
          <w:rFonts w:ascii="仿宋" w:eastAsia="仿宋" w:hAnsi="仿宋" w:hint="eastAsia"/>
          <w:b/>
          <w:szCs w:val="21"/>
        </w:rPr>
        <w:t>从业人员、营业收入、资产总额填报上一年度数据，无上一年度数据的新成立企业可不填报。</w:t>
      </w:r>
    </w:p>
    <w:p w14:paraId="5D9B2811" w14:textId="77777777" w:rsidR="00632877" w:rsidRPr="00FF49A7" w:rsidRDefault="00632877">
      <w:pPr>
        <w:spacing w:line="360" w:lineRule="auto"/>
        <w:ind w:right="420"/>
        <w:rPr>
          <w:rFonts w:ascii="仿宋" w:eastAsia="仿宋" w:hAnsi="仿宋" w:cs="仿宋_GB2312"/>
          <w:sz w:val="24"/>
        </w:rPr>
      </w:pPr>
    </w:p>
    <w:p w14:paraId="245D0180" w14:textId="77777777" w:rsidR="00632877" w:rsidRPr="00FF49A7" w:rsidRDefault="00D528DB">
      <w:pPr>
        <w:spacing w:line="360" w:lineRule="auto"/>
        <w:ind w:right="420"/>
        <w:rPr>
          <w:rFonts w:ascii="仿宋" w:eastAsia="仿宋" w:hAnsi="仿宋" w:cs="仿宋_GB2312"/>
          <w:sz w:val="24"/>
        </w:rPr>
      </w:pPr>
      <w:r w:rsidRPr="00FF49A7">
        <w:rPr>
          <w:rFonts w:ascii="仿宋" w:eastAsia="仿宋" w:hAnsi="仿宋" w:cs="仿宋_GB2312" w:hint="eastAsia"/>
          <w:sz w:val="24"/>
        </w:rPr>
        <w:t xml:space="preserve">   注：</w:t>
      </w:r>
      <w:r w:rsidRPr="00FF49A7">
        <w:rPr>
          <w:rFonts w:ascii="仿宋" w:eastAsia="仿宋" w:hAnsi="仿宋" w:hint="eastAsia"/>
          <w:b/>
          <w:sz w:val="24"/>
        </w:rPr>
        <w:t>投标人提供的中小企业声明函与实际情况不符的，投标价格不可享受价格扣除。</w:t>
      </w:r>
      <w:r w:rsidRPr="00FF49A7">
        <w:rPr>
          <w:rFonts w:ascii="仿宋" w:eastAsia="仿宋" w:hAnsi="仿宋" w:cs="仿宋_GB2312" w:hint="eastAsia"/>
          <w:sz w:val="24"/>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F0F3F81" w14:textId="77777777" w:rsidR="00632877" w:rsidRPr="00FF49A7" w:rsidRDefault="00632877">
      <w:pPr>
        <w:widowControl/>
        <w:adjustRightInd/>
        <w:spacing w:line="360" w:lineRule="auto"/>
        <w:jc w:val="left"/>
        <w:rPr>
          <w:rFonts w:ascii="仿宋" w:eastAsia="仿宋" w:hAnsi="仿宋" w:cs="仿宋_GB2312"/>
          <w:kern w:val="0"/>
          <w:sz w:val="36"/>
          <w:szCs w:val="36"/>
        </w:rPr>
        <w:sectPr w:rsidR="00632877" w:rsidRPr="00FF49A7">
          <w:pgSz w:w="11906" w:h="16838"/>
          <w:pgMar w:top="1247" w:right="1418" w:bottom="1276" w:left="1418" w:header="851" w:footer="992" w:gutter="0"/>
          <w:cols w:space="720"/>
        </w:sectPr>
      </w:pPr>
    </w:p>
    <w:p w14:paraId="2703ED97" w14:textId="77777777" w:rsidR="00632877" w:rsidRPr="00FF49A7" w:rsidRDefault="00D528DB">
      <w:pPr>
        <w:spacing w:line="360" w:lineRule="auto"/>
        <w:jc w:val="center"/>
        <w:outlineLvl w:val="0"/>
        <w:rPr>
          <w:rFonts w:ascii="仿宋" w:eastAsia="仿宋" w:hAnsi="仿宋" w:cs="仿宋_GB2312"/>
          <w:b/>
          <w:color w:val="000000"/>
          <w:kern w:val="0"/>
          <w:sz w:val="36"/>
          <w:szCs w:val="36"/>
        </w:rPr>
      </w:pPr>
      <w:r w:rsidRPr="00FF49A7">
        <w:rPr>
          <w:rFonts w:ascii="仿宋" w:eastAsia="仿宋" w:hAnsi="仿宋" w:cs="仿宋_GB2312" w:hint="eastAsia"/>
          <w:color w:val="000000"/>
          <w:sz w:val="36"/>
          <w:szCs w:val="36"/>
          <w:lang w:val="zh-CN"/>
        </w:rPr>
        <w:lastRenderedPageBreak/>
        <w:t>▲</w:t>
      </w:r>
      <w:r w:rsidRPr="00FF49A7">
        <w:rPr>
          <w:rFonts w:ascii="仿宋" w:eastAsia="仿宋" w:hAnsi="仿宋" w:cs="仿宋_GB2312" w:hint="eastAsia"/>
          <w:b/>
          <w:color w:val="000000"/>
          <w:kern w:val="0"/>
          <w:sz w:val="36"/>
          <w:szCs w:val="36"/>
        </w:rPr>
        <w:t>商务技术文件部分</w:t>
      </w:r>
    </w:p>
    <w:p w14:paraId="5CBE7665" w14:textId="77777777" w:rsidR="00632877" w:rsidRPr="00FF49A7" w:rsidRDefault="00632877">
      <w:pPr>
        <w:spacing w:line="360" w:lineRule="auto"/>
        <w:jc w:val="center"/>
        <w:outlineLvl w:val="0"/>
        <w:rPr>
          <w:rFonts w:ascii="仿宋" w:eastAsia="仿宋" w:hAnsi="仿宋" w:cs="仿宋_GB2312"/>
          <w:b/>
          <w:color w:val="000000"/>
          <w:kern w:val="0"/>
          <w:sz w:val="24"/>
        </w:rPr>
      </w:pPr>
    </w:p>
    <w:p w14:paraId="11D0F7E8" w14:textId="77777777" w:rsidR="00632877" w:rsidRPr="00FF49A7" w:rsidRDefault="00D528DB">
      <w:pPr>
        <w:spacing w:line="360" w:lineRule="auto"/>
        <w:jc w:val="center"/>
        <w:outlineLvl w:val="0"/>
        <w:rPr>
          <w:rFonts w:ascii="仿宋" w:eastAsia="仿宋" w:hAnsi="仿宋" w:cs="仿宋_GB2312"/>
          <w:b/>
          <w:kern w:val="0"/>
          <w:sz w:val="28"/>
          <w:szCs w:val="28"/>
        </w:rPr>
      </w:pPr>
      <w:r w:rsidRPr="00FF49A7">
        <w:rPr>
          <w:rFonts w:ascii="仿宋" w:eastAsia="仿宋" w:hAnsi="仿宋" w:cs="仿宋_GB2312" w:hint="eastAsia"/>
          <w:b/>
          <w:kern w:val="0"/>
          <w:sz w:val="28"/>
          <w:szCs w:val="28"/>
        </w:rPr>
        <w:t>目录</w:t>
      </w:r>
    </w:p>
    <w:p w14:paraId="18C33263" w14:textId="77777777" w:rsidR="00632877" w:rsidRPr="00FF49A7" w:rsidRDefault="00D528DB">
      <w:pPr>
        <w:pStyle w:val="55"/>
        <w:spacing w:line="360" w:lineRule="auto"/>
        <w:rPr>
          <w:rFonts w:ascii="仿宋" w:eastAsia="仿宋" w:cs="仿宋_GB2312"/>
        </w:rPr>
      </w:pPr>
      <w:r w:rsidRPr="00FF49A7">
        <w:rPr>
          <w:rFonts w:ascii="仿宋" w:eastAsia="仿宋" w:cs="仿宋_GB2312" w:hint="eastAsia"/>
        </w:rPr>
        <w:t>（1）营业执照(或事业法人登记证或其他工商等登记证明材料)复印件（投标人为 然人的，提供自然人的身份证明）………………………………………………（页码）</w:t>
      </w:r>
    </w:p>
    <w:p w14:paraId="1370AECC" w14:textId="77777777" w:rsidR="00632877" w:rsidRPr="00FF49A7" w:rsidRDefault="00D528DB">
      <w:pPr>
        <w:pStyle w:val="55"/>
        <w:spacing w:line="360" w:lineRule="auto"/>
        <w:rPr>
          <w:rFonts w:ascii="仿宋" w:eastAsia="仿宋" w:cs="仿宋_GB2312"/>
        </w:rPr>
      </w:pPr>
      <w:r w:rsidRPr="00FF49A7">
        <w:rPr>
          <w:rFonts w:ascii="仿宋" w:eastAsia="仿宋" w:cs="仿宋_GB2312" w:hint="eastAsia"/>
        </w:rPr>
        <w:t>（2）联合体协议</w:t>
      </w:r>
      <w:r w:rsidRPr="00FF49A7">
        <w:rPr>
          <w:rFonts w:ascii="仿宋" w:eastAsia="仿宋" w:cs="仿宋_GB2312" w:hint="eastAsia"/>
          <w:lang w:val="zh-CN"/>
        </w:rPr>
        <w:t>… ………………………</w:t>
      </w:r>
      <w:r w:rsidRPr="00FF49A7">
        <w:rPr>
          <w:rFonts w:ascii="仿宋" w:eastAsia="仿宋" w:cs="仿宋_GB2312" w:hint="eastAsia"/>
        </w:rPr>
        <w:t>……</w:t>
      </w:r>
      <w:r w:rsidRPr="00FF49A7">
        <w:rPr>
          <w:rFonts w:ascii="仿宋" w:eastAsia="仿宋" w:cs="仿宋_GB2312" w:hint="eastAsia"/>
          <w:lang w:val="zh-CN"/>
        </w:rPr>
        <w:t>……………………………</w:t>
      </w:r>
      <w:r w:rsidRPr="00FF49A7">
        <w:rPr>
          <w:rFonts w:ascii="仿宋" w:eastAsia="仿宋" w:cs="仿宋_GB2312" w:hint="eastAsia"/>
        </w:rPr>
        <w:t>（页码）</w:t>
      </w:r>
    </w:p>
    <w:p w14:paraId="64EE8FBD" w14:textId="77777777" w:rsidR="00632877" w:rsidRPr="00FF49A7" w:rsidRDefault="00D528DB">
      <w:pPr>
        <w:pStyle w:val="55"/>
        <w:spacing w:line="360" w:lineRule="auto"/>
        <w:rPr>
          <w:rFonts w:ascii="仿宋" w:eastAsia="仿宋" w:cs="仿宋_GB2312"/>
        </w:rPr>
      </w:pPr>
      <w:r w:rsidRPr="00FF49A7">
        <w:rPr>
          <w:rFonts w:ascii="仿宋" w:eastAsia="仿宋" w:cs="仿宋_GB2312" w:hint="eastAsia"/>
        </w:rPr>
        <w:t>（3）资信文件复印件（如果要求提供） …………………………………（页码）</w:t>
      </w:r>
    </w:p>
    <w:p w14:paraId="2F0D3860" w14:textId="77777777" w:rsidR="00632877" w:rsidRPr="00FF49A7" w:rsidRDefault="00D528DB">
      <w:pPr>
        <w:pStyle w:val="55"/>
        <w:spacing w:line="360" w:lineRule="auto"/>
        <w:rPr>
          <w:rFonts w:ascii="仿宋" w:eastAsia="仿宋" w:cs="仿宋_GB2312"/>
        </w:rPr>
      </w:pPr>
      <w:r w:rsidRPr="00FF49A7">
        <w:rPr>
          <w:rFonts w:ascii="仿宋" w:eastAsia="仿宋" w:cs="仿宋_GB2312" w:hint="eastAsia"/>
        </w:rPr>
        <w:t>（4）</w:t>
      </w:r>
      <w:r w:rsidRPr="00FF49A7">
        <w:rPr>
          <w:rFonts w:ascii="仿宋" w:eastAsia="仿宋" w:cs="仿宋_GB2312" w:hint="eastAsia"/>
          <w:lang w:val="zh-CN"/>
        </w:rPr>
        <w:t>主要业绩证明… ………………</w:t>
      </w:r>
      <w:r w:rsidRPr="00FF49A7">
        <w:rPr>
          <w:rFonts w:ascii="仿宋" w:eastAsia="仿宋" w:cs="仿宋_GB2312" w:hint="eastAsia"/>
        </w:rPr>
        <w:t>……</w:t>
      </w:r>
      <w:r w:rsidRPr="00FF49A7">
        <w:rPr>
          <w:rFonts w:ascii="仿宋" w:eastAsia="仿宋" w:cs="仿宋_GB2312" w:hint="eastAsia"/>
          <w:lang w:val="zh-CN"/>
        </w:rPr>
        <w:t>…………………………………</w:t>
      </w:r>
      <w:r w:rsidRPr="00FF49A7">
        <w:rPr>
          <w:rFonts w:ascii="仿宋" w:eastAsia="仿宋" w:cs="仿宋_GB2312" w:hint="eastAsia"/>
        </w:rPr>
        <w:t>（页码）</w:t>
      </w:r>
    </w:p>
    <w:p w14:paraId="2938983D" w14:textId="77777777" w:rsidR="00632877" w:rsidRPr="00FF49A7" w:rsidRDefault="00D528DB">
      <w:pPr>
        <w:pStyle w:val="55"/>
        <w:spacing w:line="360" w:lineRule="auto"/>
        <w:rPr>
          <w:rFonts w:ascii="仿宋" w:eastAsia="仿宋" w:cs="仿宋_GB2312"/>
        </w:rPr>
      </w:pPr>
      <w:bookmarkStart w:id="440" w:name="OLE_LINK7"/>
      <w:bookmarkStart w:id="441" w:name="OLE_LINK6"/>
      <w:bookmarkStart w:id="442" w:name="OLE_LINK5"/>
      <w:r w:rsidRPr="00FF49A7">
        <w:rPr>
          <w:rFonts w:ascii="仿宋" w:eastAsia="仿宋" w:cs="仿宋_GB2312" w:hint="eastAsia"/>
        </w:rPr>
        <w:t>（5）其他商务文件或说明</w:t>
      </w:r>
      <w:r w:rsidRPr="00FF49A7">
        <w:rPr>
          <w:rFonts w:ascii="仿宋" w:eastAsia="仿宋" w:cs="仿宋_GB2312" w:hint="eastAsia"/>
          <w:lang w:val="zh-CN"/>
        </w:rPr>
        <w:t xml:space="preserve"> …………</w:t>
      </w:r>
      <w:r w:rsidRPr="00FF49A7">
        <w:rPr>
          <w:rFonts w:ascii="仿宋" w:eastAsia="仿宋" w:cs="仿宋_GB2312" w:hint="eastAsia"/>
        </w:rPr>
        <w:t>……</w:t>
      </w:r>
      <w:r w:rsidRPr="00FF49A7">
        <w:rPr>
          <w:rFonts w:ascii="仿宋" w:eastAsia="仿宋" w:cs="仿宋_GB2312" w:hint="eastAsia"/>
          <w:lang w:val="zh-CN"/>
        </w:rPr>
        <w:t>…………………………………</w:t>
      </w:r>
      <w:r w:rsidRPr="00FF49A7">
        <w:rPr>
          <w:rFonts w:ascii="仿宋" w:eastAsia="仿宋" w:cs="仿宋_GB2312" w:hint="eastAsia"/>
        </w:rPr>
        <w:t>（页码）</w:t>
      </w:r>
      <w:bookmarkEnd w:id="440"/>
      <w:bookmarkEnd w:id="441"/>
    </w:p>
    <w:bookmarkEnd w:id="442"/>
    <w:p w14:paraId="7B351C12" w14:textId="77777777" w:rsidR="00632877" w:rsidRPr="00FF49A7" w:rsidRDefault="00D528DB">
      <w:pPr>
        <w:spacing w:line="360" w:lineRule="auto"/>
        <w:ind w:firstLineChars="200" w:firstLine="480"/>
        <w:outlineLvl w:val="0"/>
        <w:rPr>
          <w:rFonts w:ascii="仿宋" w:eastAsia="仿宋" w:hAnsi="仿宋" w:cs="仿宋_GB2312"/>
          <w:kern w:val="0"/>
          <w:sz w:val="24"/>
        </w:rPr>
      </w:pPr>
      <w:r w:rsidRPr="00FF49A7">
        <w:rPr>
          <w:rFonts w:ascii="仿宋" w:eastAsia="仿宋" w:hAnsi="仿宋" w:cs="仿宋_GB2312" w:hint="eastAsia"/>
          <w:kern w:val="0"/>
          <w:sz w:val="24"/>
        </w:rPr>
        <w:t>（6）技术（服务）方案……………</w:t>
      </w:r>
      <w:r w:rsidRPr="00FF49A7">
        <w:rPr>
          <w:rFonts w:ascii="仿宋" w:eastAsia="仿宋" w:hAnsi="仿宋" w:cs="仿宋_GB2312" w:hint="eastAsia"/>
        </w:rPr>
        <w:t>……………</w:t>
      </w:r>
      <w:r w:rsidRPr="00FF49A7">
        <w:rPr>
          <w:rFonts w:ascii="仿宋" w:eastAsia="仿宋" w:hAnsi="仿宋" w:cs="仿宋_GB2312" w:hint="eastAsia"/>
          <w:kern w:val="0"/>
          <w:sz w:val="24"/>
        </w:rPr>
        <w:t>……………………………（页码）</w:t>
      </w:r>
    </w:p>
    <w:p w14:paraId="3F82DC6B" w14:textId="77777777" w:rsidR="00632877" w:rsidRPr="00FF49A7" w:rsidRDefault="00D528DB">
      <w:pPr>
        <w:spacing w:line="360" w:lineRule="auto"/>
        <w:ind w:firstLineChars="200" w:firstLine="480"/>
        <w:outlineLvl w:val="0"/>
        <w:rPr>
          <w:rFonts w:ascii="仿宋" w:eastAsia="仿宋" w:hAnsi="仿宋" w:cs="仿宋_GB2312"/>
          <w:kern w:val="0"/>
          <w:sz w:val="24"/>
        </w:rPr>
      </w:pPr>
      <w:r w:rsidRPr="00FF49A7">
        <w:rPr>
          <w:rFonts w:ascii="仿宋" w:eastAsia="仿宋" w:hAnsi="仿宋" w:cs="仿宋_GB2312" w:hint="eastAsia"/>
          <w:kern w:val="0"/>
          <w:sz w:val="24"/>
        </w:rPr>
        <w:t>（7）技术（服务）偏离说明表………</w:t>
      </w:r>
      <w:r w:rsidRPr="00FF49A7">
        <w:rPr>
          <w:rFonts w:ascii="仿宋" w:eastAsia="仿宋" w:hAnsi="仿宋" w:cs="仿宋_GB2312" w:hint="eastAsia"/>
        </w:rPr>
        <w:t>…………</w:t>
      </w:r>
      <w:r w:rsidRPr="00FF49A7">
        <w:rPr>
          <w:rFonts w:ascii="仿宋" w:eastAsia="仿宋" w:hAnsi="仿宋" w:cs="仿宋_GB2312" w:hint="eastAsia"/>
          <w:kern w:val="0"/>
          <w:sz w:val="24"/>
        </w:rPr>
        <w:t>……………………………（页码）</w:t>
      </w:r>
    </w:p>
    <w:p w14:paraId="1A4ED4B5" w14:textId="77777777" w:rsidR="00632877" w:rsidRPr="00FF49A7" w:rsidRDefault="00D528DB">
      <w:pPr>
        <w:spacing w:line="360" w:lineRule="auto"/>
        <w:ind w:firstLineChars="200" w:firstLine="480"/>
        <w:outlineLvl w:val="0"/>
        <w:rPr>
          <w:rFonts w:ascii="仿宋" w:eastAsia="仿宋" w:hAnsi="仿宋" w:cs="仿宋_GB2312"/>
          <w:kern w:val="0"/>
          <w:sz w:val="24"/>
        </w:rPr>
      </w:pPr>
      <w:r w:rsidRPr="00FF49A7">
        <w:rPr>
          <w:rFonts w:ascii="仿宋" w:eastAsia="仿宋" w:hAnsi="仿宋" w:cs="仿宋_GB2312" w:hint="eastAsia"/>
          <w:kern w:val="0"/>
          <w:sz w:val="24"/>
        </w:rPr>
        <w:t>（8）组织实施方案……………………</w:t>
      </w:r>
      <w:r w:rsidRPr="00FF49A7">
        <w:rPr>
          <w:rFonts w:ascii="仿宋" w:eastAsia="仿宋" w:hAnsi="仿宋" w:cs="仿宋_GB2312" w:hint="eastAsia"/>
        </w:rPr>
        <w:t>………</w:t>
      </w:r>
      <w:r w:rsidRPr="00FF49A7">
        <w:rPr>
          <w:rFonts w:ascii="仿宋" w:eastAsia="仿宋" w:hAnsi="仿宋" w:cs="仿宋_GB2312" w:hint="eastAsia"/>
          <w:kern w:val="0"/>
          <w:sz w:val="24"/>
        </w:rPr>
        <w:t>………………………………（页码）</w:t>
      </w:r>
    </w:p>
    <w:p w14:paraId="5D42E371" w14:textId="77777777" w:rsidR="00632877" w:rsidRPr="00FF49A7" w:rsidRDefault="00D528DB">
      <w:pPr>
        <w:spacing w:line="360" w:lineRule="auto"/>
        <w:ind w:firstLineChars="200" w:firstLine="480"/>
        <w:rPr>
          <w:rFonts w:ascii="仿宋" w:eastAsia="仿宋" w:hAnsi="仿宋" w:cs="仿宋_GB2312"/>
          <w:kern w:val="0"/>
          <w:sz w:val="24"/>
        </w:rPr>
      </w:pPr>
      <w:r w:rsidRPr="00FF49A7">
        <w:rPr>
          <w:rFonts w:ascii="仿宋" w:eastAsia="仿宋" w:hAnsi="仿宋" w:cs="仿宋_GB2312" w:hint="eastAsia"/>
          <w:kern w:val="0"/>
          <w:sz w:val="24"/>
        </w:rPr>
        <w:t>（9）</w:t>
      </w:r>
      <w:r w:rsidRPr="00FF49A7">
        <w:rPr>
          <w:rFonts w:ascii="仿宋" w:eastAsia="仿宋" w:hAnsi="仿宋" w:cs="微软雅黑" w:hint="eastAsia"/>
          <w:sz w:val="24"/>
        </w:rPr>
        <w:t xml:space="preserve">人员投入计划 </w:t>
      </w:r>
      <w:r w:rsidRPr="00FF49A7">
        <w:rPr>
          <w:rFonts w:ascii="仿宋" w:eastAsia="仿宋" w:hAnsi="仿宋" w:cs="仿宋_GB2312" w:hint="eastAsia"/>
          <w:kern w:val="0"/>
          <w:sz w:val="24"/>
        </w:rPr>
        <w:t>…………………………………………………………（页码）</w:t>
      </w:r>
    </w:p>
    <w:p w14:paraId="6A1C4F06" w14:textId="77777777" w:rsidR="00632877" w:rsidRPr="00FF49A7" w:rsidRDefault="00D528DB">
      <w:pPr>
        <w:spacing w:line="360" w:lineRule="auto"/>
        <w:ind w:firstLineChars="200" w:firstLine="480"/>
        <w:rPr>
          <w:rFonts w:ascii="仿宋" w:eastAsia="仿宋" w:hAnsi="仿宋" w:cs="仿宋_GB2312"/>
          <w:kern w:val="0"/>
          <w:sz w:val="24"/>
        </w:rPr>
      </w:pPr>
      <w:r w:rsidRPr="00FF49A7">
        <w:rPr>
          <w:rFonts w:ascii="仿宋" w:eastAsia="仿宋" w:hAnsi="仿宋" w:cs="仿宋_GB2312" w:hint="eastAsia"/>
          <w:kern w:val="0"/>
          <w:sz w:val="24"/>
        </w:rPr>
        <w:t>（10）</w:t>
      </w:r>
      <w:r w:rsidRPr="00FF49A7">
        <w:rPr>
          <w:rFonts w:ascii="仿宋" w:eastAsia="仿宋" w:hAnsi="仿宋" w:hint="eastAsia"/>
          <w:sz w:val="24"/>
        </w:rPr>
        <w:t xml:space="preserve">材料、设备、工具等投入计划  </w:t>
      </w:r>
      <w:r w:rsidRPr="00FF49A7">
        <w:rPr>
          <w:rFonts w:ascii="仿宋" w:eastAsia="仿宋" w:hAnsi="仿宋" w:cs="仿宋_GB2312" w:hint="eastAsia"/>
          <w:kern w:val="0"/>
          <w:sz w:val="24"/>
        </w:rPr>
        <w:t>……………………………………（页码）</w:t>
      </w:r>
    </w:p>
    <w:p w14:paraId="5B108560" w14:textId="77777777" w:rsidR="00632877" w:rsidRPr="00FF49A7" w:rsidRDefault="00D528DB">
      <w:pPr>
        <w:spacing w:line="360" w:lineRule="auto"/>
        <w:ind w:firstLineChars="200" w:firstLine="480"/>
        <w:rPr>
          <w:rFonts w:ascii="仿宋" w:eastAsia="仿宋" w:hAnsi="仿宋" w:cs="仿宋_GB2312"/>
          <w:kern w:val="0"/>
          <w:sz w:val="24"/>
        </w:rPr>
      </w:pPr>
      <w:r w:rsidRPr="00FF49A7">
        <w:rPr>
          <w:rFonts w:ascii="仿宋" w:eastAsia="仿宋" w:hAnsi="仿宋" w:cs="仿宋_GB2312" w:hint="eastAsia"/>
          <w:kern w:val="0"/>
          <w:sz w:val="24"/>
        </w:rPr>
        <w:t>（11）</w:t>
      </w:r>
      <w:r w:rsidRPr="00FF49A7">
        <w:rPr>
          <w:rFonts w:ascii="仿宋" w:eastAsia="仿宋" w:hAnsi="仿宋" w:cs="Arial" w:hint="eastAsia"/>
          <w:snapToGrid w:val="0"/>
          <w:kern w:val="0"/>
          <w:sz w:val="24"/>
        </w:rPr>
        <w:t xml:space="preserve">投标人的各项服务承诺 </w:t>
      </w:r>
      <w:r w:rsidRPr="00FF49A7">
        <w:rPr>
          <w:rFonts w:ascii="仿宋" w:eastAsia="仿宋" w:hAnsi="仿宋" w:cs="仿宋_GB2312" w:hint="eastAsia"/>
          <w:kern w:val="0"/>
          <w:sz w:val="24"/>
          <w:lang w:val="zh-CN"/>
        </w:rPr>
        <w:t>………………</w:t>
      </w:r>
      <w:r w:rsidRPr="00FF49A7">
        <w:rPr>
          <w:rFonts w:ascii="仿宋" w:eastAsia="仿宋" w:hAnsi="仿宋" w:cs="仿宋_GB2312" w:hint="eastAsia"/>
        </w:rPr>
        <w:t>……</w:t>
      </w:r>
      <w:r w:rsidRPr="00FF49A7">
        <w:rPr>
          <w:rFonts w:ascii="仿宋" w:eastAsia="仿宋" w:hAnsi="仿宋" w:cs="仿宋_GB2312" w:hint="eastAsia"/>
          <w:kern w:val="0"/>
          <w:sz w:val="24"/>
          <w:lang w:val="zh-CN"/>
        </w:rPr>
        <w:t>…………………………</w:t>
      </w:r>
      <w:r w:rsidRPr="00FF49A7">
        <w:rPr>
          <w:rFonts w:ascii="仿宋" w:eastAsia="仿宋" w:hAnsi="仿宋" w:cs="仿宋_GB2312" w:hint="eastAsia"/>
          <w:kern w:val="0"/>
          <w:sz w:val="24"/>
        </w:rPr>
        <w:t>（页码）</w:t>
      </w:r>
    </w:p>
    <w:p w14:paraId="23D998CE" w14:textId="77777777" w:rsidR="00632877" w:rsidRPr="00FF49A7" w:rsidRDefault="00D528DB">
      <w:pPr>
        <w:spacing w:line="360" w:lineRule="auto"/>
        <w:ind w:firstLineChars="200" w:firstLine="480"/>
        <w:rPr>
          <w:rFonts w:ascii="仿宋" w:eastAsia="仿宋" w:hAnsi="仿宋" w:cs="仿宋_GB2312"/>
          <w:b/>
          <w:bCs/>
          <w:kern w:val="0"/>
          <w:sz w:val="24"/>
        </w:rPr>
      </w:pPr>
      <w:r w:rsidRPr="00FF49A7">
        <w:rPr>
          <w:rFonts w:ascii="仿宋" w:eastAsia="仿宋" w:hAnsi="仿宋" w:cs="仿宋_GB2312" w:hint="eastAsia"/>
          <w:kern w:val="0"/>
          <w:sz w:val="24"/>
        </w:rPr>
        <w:t>（12）投标人</w:t>
      </w:r>
      <w:r w:rsidRPr="00FF49A7">
        <w:rPr>
          <w:rFonts w:ascii="仿宋" w:eastAsia="仿宋" w:hAnsi="仿宋" w:cs="仿宋_GB2312" w:hint="eastAsia"/>
          <w:kern w:val="0"/>
          <w:sz w:val="24"/>
          <w:lang w:val="zh-CN"/>
        </w:rPr>
        <w:t>认为需要的其他技术文件或说明……………………………</w:t>
      </w:r>
      <w:r w:rsidRPr="00FF49A7">
        <w:rPr>
          <w:rFonts w:ascii="仿宋" w:eastAsia="仿宋" w:hAnsi="仿宋" w:cs="仿宋_GB2312" w:hint="eastAsia"/>
          <w:kern w:val="0"/>
          <w:sz w:val="24"/>
        </w:rPr>
        <w:t>（页码）</w:t>
      </w:r>
    </w:p>
    <w:p w14:paraId="6DC7E402" w14:textId="77777777" w:rsidR="00632877" w:rsidRPr="00FF49A7" w:rsidRDefault="00D528DB">
      <w:pPr>
        <w:spacing w:line="360" w:lineRule="auto"/>
        <w:ind w:firstLineChars="200" w:firstLine="480"/>
        <w:rPr>
          <w:rFonts w:ascii="仿宋" w:eastAsia="仿宋" w:hAnsi="仿宋" w:cs="仿宋_GB2312"/>
          <w:kern w:val="0"/>
          <w:sz w:val="24"/>
          <w:lang w:val="zh-CN"/>
        </w:rPr>
      </w:pPr>
      <w:r w:rsidRPr="00FF49A7">
        <w:rPr>
          <w:rFonts w:ascii="仿宋" w:eastAsia="仿宋" w:hAnsi="仿宋" w:cs="仿宋_GB2312" w:hint="eastAsia"/>
          <w:kern w:val="0"/>
          <w:sz w:val="24"/>
        </w:rPr>
        <w:t>（13）</w:t>
      </w:r>
      <w:r w:rsidRPr="00FF49A7">
        <w:rPr>
          <w:rFonts w:ascii="仿宋" w:eastAsia="仿宋" w:hAnsi="仿宋" w:cs="仿宋_GB2312" w:hint="eastAsia"/>
          <w:kern w:val="0"/>
          <w:sz w:val="24"/>
          <w:lang w:val="zh-CN"/>
        </w:rPr>
        <w:t>关于对招标文件中商务、合同有关条款的拒绝声明…</w:t>
      </w:r>
      <w:r w:rsidRPr="00FF49A7">
        <w:rPr>
          <w:rFonts w:ascii="仿宋" w:eastAsia="仿宋" w:hAnsi="仿宋" w:cs="仿宋_GB2312" w:hint="eastAsia"/>
        </w:rPr>
        <w:t>………</w:t>
      </w:r>
      <w:r w:rsidRPr="00FF49A7">
        <w:rPr>
          <w:rFonts w:ascii="仿宋" w:eastAsia="仿宋" w:hAnsi="仿宋" w:cs="仿宋_GB2312" w:hint="eastAsia"/>
          <w:kern w:val="0"/>
          <w:sz w:val="24"/>
          <w:lang w:val="zh-CN"/>
        </w:rPr>
        <w:t>…………</w:t>
      </w:r>
      <w:r w:rsidRPr="00FF49A7">
        <w:rPr>
          <w:rFonts w:ascii="仿宋" w:eastAsia="仿宋" w:hAnsi="仿宋" w:cs="仿宋_GB2312" w:hint="eastAsia"/>
          <w:kern w:val="0"/>
          <w:sz w:val="24"/>
        </w:rPr>
        <w:t>（页码）</w:t>
      </w:r>
    </w:p>
    <w:p w14:paraId="28832461" w14:textId="77777777" w:rsidR="00632877" w:rsidRPr="00FF49A7" w:rsidRDefault="00632877">
      <w:pPr>
        <w:spacing w:line="360" w:lineRule="auto"/>
        <w:ind w:firstLineChars="200" w:firstLine="480"/>
        <w:rPr>
          <w:rFonts w:ascii="仿宋" w:eastAsia="仿宋" w:hAnsi="仿宋" w:cs="仿宋_GB2312"/>
          <w:color w:val="000000"/>
          <w:kern w:val="0"/>
          <w:sz w:val="24"/>
        </w:rPr>
      </w:pPr>
    </w:p>
    <w:p w14:paraId="4A175642" w14:textId="77777777" w:rsidR="00632877" w:rsidRPr="00FF49A7" w:rsidRDefault="00D528DB">
      <w:pPr>
        <w:spacing w:line="360" w:lineRule="auto"/>
        <w:rPr>
          <w:rFonts w:ascii="仿宋" w:eastAsia="仿宋" w:hAnsi="仿宋" w:cs="仿宋_GB2312"/>
          <w:b/>
          <w:bCs/>
          <w:color w:val="000000"/>
          <w:sz w:val="24"/>
        </w:rPr>
      </w:pPr>
      <w:r w:rsidRPr="00FF49A7">
        <w:rPr>
          <w:rFonts w:ascii="仿宋" w:eastAsia="仿宋" w:hAnsi="仿宋" w:cs="仿宋_GB2312" w:hint="eastAsia"/>
          <w:b/>
          <w:bCs/>
          <w:color w:val="000000"/>
          <w:sz w:val="24"/>
        </w:rPr>
        <w:t>注：以上目录是基本格式要求，各投标人可根据自身情况进一步细化。</w:t>
      </w:r>
    </w:p>
    <w:p w14:paraId="7C550494" w14:textId="77777777" w:rsidR="00632877" w:rsidRPr="00FF49A7" w:rsidRDefault="00632877">
      <w:pPr>
        <w:snapToGrid w:val="0"/>
        <w:spacing w:line="360" w:lineRule="auto"/>
        <w:jc w:val="center"/>
        <w:rPr>
          <w:rFonts w:ascii="仿宋" w:eastAsia="仿宋" w:hAnsi="仿宋" w:cs="仿宋_GB2312"/>
          <w:b/>
          <w:color w:val="000000"/>
          <w:kern w:val="0"/>
          <w:sz w:val="32"/>
          <w:szCs w:val="32"/>
          <w:lang w:val="zh-CN"/>
        </w:rPr>
      </w:pPr>
    </w:p>
    <w:p w14:paraId="649DA377" w14:textId="77777777" w:rsidR="00632877" w:rsidRPr="00FF49A7" w:rsidRDefault="00632877">
      <w:pPr>
        <w:snapToGrid w:val="0"/>
        <w:spacing w:line="360" w:lineRule="auto"/>
        <w:jc w:val="center"/>
        <w:rPr>
          <w:rFonts w:ascii="仿宋" w:eastAsia="仿宋" w:hAnsi="仿宋" w:cs="仿宋_GB2312"/>
          <w:b/>
          <w:color w:val="000000"/>
          <w:kern w:val="0"/>
          <w:sz w:val="32"/>
          <w:szCs w:val="32"/>
          <w:lang w:val="zh-CN"/>
        </w:rPr>
      </w:pPr>
    </w:p>
    <w:p w14:paraId="0E94F642" w14:textId="77777777" w:rsidR="00632877" w:rsidRPr="00FF49A7" w:rsidRDefault="00632877">
      <w:pPr>
        <w:snapToGrid w:val="0"/>
        <w:spacing w:line="360" w:lineRule="auto"/>
        <w:jc w:val="center"/>
        <w:rPr>
          <w:rFonts w:ascii="仿宋" w:eastAsia="仿宋" w:hAnsi="仿宋" w:cs="仿宋_GB2312"/>
          <w:b/>
          <w:color w:val="000000"/>
          <w:kern w:val="0"/>
          <w:sz w:val="32"/>
          <w:szCs w:val="32"/>
          <w:lang w:val="zh-CN"/>
        </w:rPr>
      </w:pPr>
    </w:p>
    <w:p w14:paraId="03B7F648" w14:textId="77777777" w:rsidR="00632877" w:rsidRPr="00FF49A7" w:rsidRDefault="00632877">
      <w:pPr>
        <w:snapToGrid w:val="0"/>
        <w:spacing w:line="360" w:lineRule="auto"/>
        <w:jc w:val="center"/>
        <w:rPr>
          <w:rFonts w:ascii="仿宋" w:eastAsia="仿宋" w:hAnsi="仿宋" w:cs="仿宋_GB2312"/>
          <w:b/>
          <w:color w:val="000000"/>
          <w:kern w:val="0"/>
          <w:sz w:val="32"/>
          <w:szCs w:val="32"/>
          <w:lang w:val="zh-CN"/>
        </w:rPr>
      </w:pPr>
    </w:p>
    <w:p w14:paraId="436FD364" w14:textId="77777777" w:rsidR="00632877" w:rsidRPr="00FF49A7" w:rsidRDefault="00632877">
      <w:pPr>
        <w:snapToGrid w:val="0"/>
        <w:spacing w:line="360" w:lineRule="auto"/>
        <w:jc w:val="center"/>
        <w:rPr>
          <w:rFonts w:ascii="仿宋" w:eastAsia="仿宋" w:hAnsi="仿宋" w:cs="仿宋_GB2312"/>
          <w:b/>
          <w:color w:val="000000"/>
          <w:kern w:val="0"/>
          <w:sz w:val="32"/>
          <w:szCs w:val="32"/>
          <w:lang w:val="zh-CN"/>
        </w:rPr>
      </w:pPr>
    </w:p>
    <w:p w14:paraId="340D75C0" w14:textId="77777777" w:rsidR="00632877" w:rsidRPr="00FF49A7" w:rsidRDefault="00D528DB">
      <w:pPr>
        <w:numPr>
          <w:ilvl w:val="0"/>
          <w:numId w:val="10"/>
        </w:numPr>
        <w:spacing w:line="360" w:lineRule="auto"/>
        <w:jc w:val="center"/>
        <w:rPr>
          <w:rFonts w:ascii="仿宋" w:eastAsia="仿宋" w:hAnsi="仿宋" w:cs="仿宋_GB2312"/>
          <w:b/>
          <w:color w:val="000000"/>
          <w:sz w:val="30"/>
          <w:szCs w:val="30"/>
        </w:rPr>
      </w:pPr>
      <w:r w:rsidRPr="00FF49A7">
        <w:rPr>
          <w:rFonts w:ascii="仿宋" w:eastAsia="仿宋" w:hAnsi="仿宋" w:cs="仿宋_GB2312"/>
          <w:b/>
          <w:color w:val="000000"/>
          <w:kern w:val="0"/>
          <w:sz w:val="32"/>
          <w:szCs w:val="32"/>
          <w:lang w:val="zh-CN"/>
        </w:rPr>
        <w:br w:type="page"/>
      </w:r>
      <w:r w:rsidRPr="00FF49A7">
        <w:rPr>
          <w:rFonts w:ascii="仿宋" w:eastAsia="仿宋" w:hAnsi="仿宋" w:cs="仿宋_GB2312" w:hint="eastAsia"/>
          <w:b/>
          <w:color w:val="000000"/>
          <w:sz w:val="30"/>
          <w:szCs w:val="30"/>
        </w:rPr>
        <w:lastRenderedPageBreak/>
        <w:t>营业执照(或事业法人登记证或其他工商等登记证明材料)复印件（投标人为自然人的，提供自然人的身份证明）</w:t>
      </w:r>
    </w:p>
    <w:p w14:paraId="036B191A" w14:textId="77777777" w:rsidR="00632877" w:rsidRPr="00FF49A7" w:rsidRDefault="00632877">
      <w:pPr>
        <w:spacing w:line="360" w:lineRule="auto"/>
        <w:ind w:left="720"/>
        <w:rPr>
          <w:rFonts w:ascii="仿宋" w:eastAsia="仿宋" w:hAnsi="仿宋" w:cs="仿宋_GB2312"/>
          <w:b/>
          <w:color w:val="000000"/>
          <w:sz w:val="30"/>
          <w:szCs w:val="30"/>
        </w:rPr>
      </w:pPr>
    </w:p>
    <w:p w14:paraId="3EAE9F76" w14:textId="77777777" w:rsidR="00632877" w:rsidRPr="00FF49A7" w:rsidRDefault="00D528DB">
      <w:pPr>
        <w:snapToGrid w:val="0"/>
        <w:spacing w:line="360" w:lineRule="auto"/>
        <w:jc w:val="right"/>
        <w:rPr>
          <w:rFonts w:ascii="仿宋" w:eastAsia="仿宋" w:hAnsi="仿宋" w:cs="仿宋_GB2312"/>
          <w:kern w:val="0"/>
          <w:sz w:val="24"/>
          <w:lang w:val="zh-CN"/>
        </w:rPr>
      </w:pPr>
      <w:r w:rsidRPr="00FF49A7">
        <w:rPr>
          <w:rFonts w:ascii="仿宋" w:eastAsia="仿宋" w:hAnsi="仿宋" w:cs="仿宋_GB2312" w:hint="eastAsia"/>
          <w:kern w:val="0"/>
          <w:sz w:val="24"/>
          <w:lang w:val="zh-CN"/>
        </w:rPr>
        <w:t xml:space="preserve">投标人名称(电子签章)：                              </w:t>
      </w:r>
    </w:p>
    <w:p w14:paraId="4C28415E" w14:textId="77777777" w:rsidR="00632877" w:rsidRPr="00FF49A7" w:rsidRDefault="00D528DB">
      <w:pPr>
        <w:snapToGrid w:val="0"/>
        <w:spacing w:line="360" w:lineRule="auto"/>
        <w:ind w:left="720"/>
        <w:jc w:val="right"/>
        <w:rPr>
          <w:rFonts w:ascii="仿宋" w:eastAsia="仿宋" w:hAnsi="仿宋" w:cs="仿宋_GB2312"/>
          <w:kern w:val="0"/>
          <w:sz w:val="24"/>
          <w:lang w:val="zh-CN"/>
        </w:rPr>
      </w:pPr>
      <w:r w:rsidRPr="00FF49A7">
        <w:rPr>
          <w:rFonts w:ascii="仿宋" w:eastAsia="仿宋" w:hAnsi="仿宋" w:cs="仿宋_GB2312" w:hint="eastAsia"/>
          <w:kern w:val="0"/>
          <w:sz w:val="24"/>
          <w:lang w:val="zh-CN"/>
        </w:rPr>
        <w:t xml:space="preserve">                 日期：  年  月 日</w:t>
      </w:r>
    </w:p>
    <w:p w14:paraId="3F608246" w14:textId="77777777" w:rsidR="00632877" w:rsidRPr="00FF49A7" w:rsidRDefault="00632877">
      <w:pPr>
        <w:snapToGrid w:val="0"/>
        <w:spacing w:line="360" w:lineRule="auto"/>
        <w:ind w:left="720"/>
        <w:jc w:val="right"/>
        <w:rPr>
          <w:rFonts w:ascii="仿宋" w:eastAsia="仿宋" w:hAnsi="仿宋" w:cs="仿宋_GB2312"/>
          <w:kern w:val="0"/>
          <w:sz w:val="24"/>
          <w:lang w:val="zh-CN"/>
        </w:rPr>
      </w:pPr>
    </w:p>
    <w:p w14:paraId="74728A13" w14:textId="77777777" w:rsidR="00632877" w:rsidRPr="00FF49A7" w:rsidRDefault="00632877">
      <w:pPr>
        <w:snapToGrid w:val="0"/>
        <w:spacing w:line="360" w:lineRule="auto"/>
        <w:ind w:left="720"/>
        <w:jc w:val="right"/>
        <w:rPr>
          <w:rFonts w:ascii="仿宋" w:eastAsia="仿宋" w:hAnsi="仿宋" w:cs="仿宋_GB2312"/>
          <w:kern w:val="0"/>
          <w:sz w:val="24"/>
          <w:lang w:val="zh-CN"/>
        </w:rPr>
      </w:pPr>
    </w:p>
    <w:p w14:paraId="6927E227" w14:textId="77777777" w:rsidR="00632877" w:rsidRPr="00FF49A7" w:rsidRDefault="00D528DB">
      <w:pPr>
        <w:snapToGrid w:val="0"/>
        <w:spacing w:line="360" w:lineRule="auto"/>
        <w:jc w:val="center"/>
        <w:rPr>
          <w:rFonts w:ascii="仿宋" w:eastAsia="仿宋" w:hAnsi="仿宋" w:cs="仿宋_GB2312"/>
          <w:b/>
          <w:sz w:val="30"/>
          <w:szCs w:val="30"/>
        </w:rPr>
      </w:pPr>
      <w:r w:rsidRPr="00FF49A7">
        <w:rPr>
          <w:rFonts w:ascii="仿宋" w:eastAsia="仿宋" w:hAnsi="仿宋" w:cs="仿宋_GB2312"/>
          <w:b/>
          <w:sz w:val="30"/>
          <w:szCs w:val="30"/>
        </w:rPr>
        <w:br w:type="page"/>
      </w:r>
      <w:r w:rsidRPr="00FF49A7">
        <w:rPr>
          <w:rFonts w:ascii="仿宋" w:eastAsia="仿宋" w:hAnsi="仿宋" w:cs="仿宋_GB2312" w:hint="eastAsia"/>
          <w:b/>
          <w:sz w:val="30"/>
          <w:szCs w:val="30"/>
        </w:rPr>
        <w:lastRenderedPageBreak/>
        <w:t>联合体协议</w:t>
      </w:r>
    </w:p>
    <w:p w14:paraId="3A1BD7B2" w14:textId="77777777" w:rsidR="00632877" w:rsidRPr="00FF49A7" w:rsidRDefault="00D528DB">
      <w:pPr>
        <w:snapToGrid w:val="0"/>
        <w:spacing w:line="360" w:lineRule="auto"/>
        <w:ind w:firstLine="576"/>
        <w:rPr>
          <w:rFonts w:ascii="仿宋" w:eastAsia="仿宋" w:hAnsi="仿宋" w:cs="仿宋_GB2312"/>
          <w:kern w:val="0"/>
          <w:sz w:val="24"/>
          <w:lang w:val="zh-CN"/>
        </w:rPr>
      </w:pPr>
      <w:r w:rsidRPr="00FF49A7">
        <w:rPr>
          <w:rFonts w:ascii="仿宋" w:eastAsia="仿宋" w:hAnsi="仿宋" w:cs="仿宋_GB2312" w:hint="eastAsia"/>
          <w:kern w:val="0"/>
          <w:sz w:val="24"/>
          <w:lang w:val="zh-CN"/>
        </w:rPr>
        <w:t>甲方：</w:t>
      </w:r>
    </w:p>
    <w:p w14:paraId="592EA639" w14:textId="77777777" w:rsidR="00632877" w:rsidRPr="00FF49A7" w:rsidRDefault="00D528DB">
      <w:pPr>
        <w:snapToGrid w:val="0"/>
        <w:spacing w:line="360" w:lineRule="auto"/>
        <w:ind w:firstLine="576"/>
        <w:rPr>
          <w:rFonts w:ascii="仿宋" w:eastAsia="仿宋" w:hAnsi="仿宋" w:cs="仿宋_GB2312"/>
          <w:kern w:val="0"/>
          <w:sz w:val="24"/>
          <w:lang w:val="zh-CN"/>
        </w:rPr>
      </w:pPr>
      <w:r w:rsidRPr="00FF49A7">
        <w:rPr>
          <w:rFonts w:ascii="仿宋" w:eastAsia="仿宋" w:hAnsi="仿宋" w:cs="仿宋_GB2312" w:hint="eastAsia"/>
          <w:kern w:val="0"/>
          <w:sz w:val="24"/>
          <w:lang w:val="zh-CN"/>
        </w:rPr>
        <w:t>乙方：</w:t>
      </w:r>
    </w:p>
    <w:p w14:paraId="6DABBB63" w14:textId="77777777" w:rsidR="00632877" w:rsidRPr="00FF49A7" w:rsidRDefault="00D528DB">
      <w:pPr>
        <w:snapToGrid w:val="0"/>
        <w:spacing w:line="360" w:lineRule="auto"/>
        <w:ind w:firstLine="576"/>
        <w:rPr>
          <w:rFonts w:ascii="仿宋" w:eastAsia="仿宋" w:hAnsi="仿宋" w:cs="仿宋_GB2312"/>
          <w:kern w:val="0"/>
          <w:sz w:val="24"/>
          <w:lang w:val="zh-CN"/>
        </w:rPr>
      </w:pPr>
      <w:r w:rsidRPr="00FF49A7">
        <w:rPr>
          <w:rFonts w:ascii="仿宋" w:eastAsia="仿宋" w:hAnsi="仿宋" w:cs="仿宋_GB2312" w:hint="eastAsia"/>
          <w:kern w:val="0"/>
          <w:sz w:val="24"/>
          <w:lang w:val="zh-CN"/>
        </w:rPr>
        <w:t>……</w:t>
      </w:r>
    </w:p>
    <w:p w14:paraId="7040A745" w14:textId="77777777" w:rsidR="00632877" w:rsidRPr="00FF49A7" w:rsidRDefault="00D528DB">
      <w:pPr>
        <w:snapToGrid w:val="0"/>
        <w:spacing w:line="360" w:lineRule="auto"/>
        <w:ind w:firstLine="576"/>
        <w:rPr>
          <w:rFonts w:ascii="仿宋" w:eastAsia="仿宋" w:hAnsi="仿宋" w:cs="仿宋_GB2312"/>
          <w:kern w:val="0"/>
          <w:sz w:val="24"/>
          <w:lang w:val="zh-CN"/>
        </w:rPr>
      </w:pPr>
      <w:r w:rsidRPr="00FF49A7">
        <w:rPr>
          <w:rFonts w:ascii="仿宋" w:eastAsia="仿宋" w:hAnsi="仿宋" w:cs="仿宋_GB2312" w:hint="eastAsia"/>
          <w:kern w:val="0"/>
          <w:sz w:val="24"/>
          <w:lang w:val="zh-CN"/>
        </w:rPr>
        <w:t>各方经协商一致，决定组成一个联合体，以一个投标人的身份就</w:t>
      </w:r>
      <w:r w:rsidRPr="00FF49A7">
        <w:rPr>
          <w:rFonts w:ascii="仿宋" w:eastAsia="仿宋" w:hAnsi="仿宋" w:cs="仿宋_GB2312" w:hint="eastAsia"/>
          <w:sz w:val="24"/>
        </w:rPr>
        <w:t>********项目</w:t>
      </w:r>
      <w:r w:rsidRPr="00FF49A7">
        <w:rPr>
          <w:rFonts w:ascii="仿宋" w:eastAsia="仿宋" w:hAnsi="仿宋" w:cs="仿宋_GB2312" w:hint="eastAsia"/>
          <w:kern w:val="0"/>
          <w:sz w:val="24"/>
          <w:lang w:val="zh-CN"/>
        </w:rPr>
        <w:t>【招标编号：*****】共同投标。</w:t>
      </w:r>
    </w:p>
    <w:p w14:paraId="7B5DE7E4" w14:textId="77777777" w:rsidR="00632877" w:rsidRPr="00FF49A7" w:rsidRDefault="00D528DB">
      <w:pPr>
        <w:snapToGrid w:val="0"/>
        <w:spacing w:line="360" w:lineRule="auto"/>
        <w:ind w:firstLine="576"/>
        <w:rPr>
          <w:rFonts w:ascii="仿宋" w:eastAsia="仿宋" w:hAnsi="仿宋" w:cs="仿宋_GB2312"/>
          <w:kern w:val="0"/>
          <w:sz w:val="24"/>
          <w:lang w:val="zh-CN"/>
        </w:rPr>
      </w:pPr>
      <w:r w:rsidRPr="00FF49A7">
        <w:rPr>
          <w:rFonts w:ascii="仿宋" w:eastAsia="仿宋" w:hAnsi="仿宋" w:cs="仿宋_GB2312" w:hint="eastAsia"/>
          <w:kern w:val="0"/>
          <w:sz w:val="24"/>
          <w:lang w:val="zh-CN"/>
        </w:rPr>
        <w:t>一、各方一致决定，</w:t>
      </w:r>
      <w:r w:rsidRPr="00FF49A7">
        <w:rPr>
          <w:rFonts w:ascii="仿宋" w:eastAsia="仿宋" w:hAnsi="仿宋" w:cs="Arial" w:hint="eastAsia"/>
          <w:sz w:val="24"/>
        </w:rPr>
        <w:t>指定</w:t>
      </w:r>
      <w:r w:rsidRPr="00FF49A7">
        <w:rPr>
          <w:rFonts w:ascii="仿宋" w:eastAsia="仿宋" w:hAnsi="仿宋" w:hint="eastAsia"/>
          <w:u w:val="single"/>
        </w:rPr>
        <w:t xml:space="preserve">   </w:t>
      </w:r>
      <w:r w:rsidRPr="00FF49A7">
        <w:rPr>
          <w:rFonts w:ascii="仿宋" w:eastAsia="仿宋" w:hAnsi="仿宋" w:cs="Arial" w:hint="eastAsia"/>
          <w:sz w:val="24"/>
        </w:rPr>
        <w:t>方牵头人，代表所有联合体成员负责投标和合同实施阶段的主办、协调工作</w:t>
      </w:r>
      <w:r w:rsidRPr="00FF49A7">
        <w:rPr>
          <w:rFonts w:ascii="仿宋" w:eastAsia="仿宋" w:hAnsi="仿宋" w:cs="仿宋_GB2312" w:hint="eastAsia"/>
          <w:kern w:val="0"/>
          <w:sz w:val="24"/>
          <w:lang w:val="zh-CN"/>
        </w:rPr>
        <w:t>。</w:t>
      </w:r>
    </w:p>
    <w:p w14:paraId="5C961056" w14:textId="77777777" w:rsidR="00632877" w:rsidRPr="00FF49A7" w:rsidRDefault="00D528DB">
      <w:pPr>
        <w:snapToGrid w:val="0"/>
        <w:spacing w:line="360" w:lineRule="auto"/>
        <w:ind w:firstLine="576"/>
        <w:rPr>
          <w:rFonts w:ascii="仿宋" w:eastAsia="仿宋" w:hAnsi="仿宋" w:cs="仿宋_GB2312"/>
          <w:kern w:val="0"/>
          <w:sz w:val="24"/>
          <w:lang w:val="zh-CN"/>
        </w:rPr>
      </w:pPr>
      <w:r w:rsidRPr="00FF49A7">
        <w:rPr>
          <w:rFonts w:ascii="仿宋" w:eastAsia="仿宋" w:hAnsi="仿宋" w:cs="仿宋_GB2312" w:hint="eastAsia"/>
          <w:kern w:val="0"/>
          <w:sz w:val="24"/>
          <w:lang w:val="zh-CN"/>
        </w:rPr>
        <w:t>二、</w:t>
      </w:r>
      <w:r w:rsidRPr="00FF49A7">
        <w:rPr>
          <w:rFonts w:ascii="仿宋" w:eastAsia="仿宋" w:hAnsi="仿宋" w:cs="Arial" w:hint="eastAsia"/>
          <w:sz w:val="24"/>
        </w:rPr>
        <w:t>所有联合体成员各方签署授权书，授权书载明的</w:t>
      </w:r>
      <w:r w:rsidRPr="00FF49A7">
        <w:rPr>
          <w:rFonts w:ascii="仿宋" w:eastAsia="仿宋" w:hAnsi="仿宋" w:cs="仿宋_GB2312" w:hint="eastAsia"/>
          <w:kern w:val="0"/>
          <w:sz w:val="24"/>
          <w:lang w:val="zh-CN"/>
        </w:rPr>
        <w:t>授权代表根据招标文件规定及投标内容而对采购人、采购机构所作的任何合法承诺，包括书面澄清及相应等均对联合投标各方产生约束力。</w:t>
      </w:r>
    </w:p>
    <w:p w14:paraId="03FD8C7C" w14:textId="77777777" w:rsidR="00632877" w:rsidRPr="00FF49A7" w:rsidRDefault="00D528DB">
      <w:pPr>
        <w:snapToGrid w:val="0"/>
        <w:spacing w:line="360" w:lineRule="auto"/>
        <w:ind w:firstLine="576"/>
        <w:rPr>
          <w:rFonts w:ascii="仿宋" w:eastAsia="仿宋" w:hAnsi="仿宋" w:cs="仿宋_GB2312"/>
          <w:kern w:val="0"/>
          <w:sz w:val="24"/>
          <w:lang w:val="zh-CN"/>
        </w:rPr>
      </w:pPr>
      <w:r w:rsidRPr="00FF49A7">
        <w:rPr>
          <w:rFonts w:ascii="仿宋" w:eastAsia="仿宋" w:hAnsi="仿宋" w:cs="仿宋_GB2312" w:hint="eastAsia"/>
          <w:kern w:val="0"/>
          <w:sz w:val="24"/>
          <w:lang w:val="zh-CN"/>
        </w:rPr>
        <w:t>三、本次联合投标中，分工如下：甲方承担的工作和义务为：</w:t>
      </w:r>
      <w:r w:rsidRPr="00FF49A7">
        <w:rPr>
          <w:rFonts w:ascii="仿宋" w:eastAsia="仿宋" w:hAnsi="仿宋" w:hint="eastAsia"/>
          <w:u w:val="single"/>
        </w:rPr>
        <w:t xml:space="preserve">             </w:t>
      </w:r>
      <w:r w:rsidRPr="00FF49A7">
        <w:rPr>
          <w:rFonts w:ascii="仿宋" w:eastAsia="仿宋" w:hAnsi="仿宋" w:cs="仿宋_GB2312" w:hint="eastAsia"/>
          <w:kern w:val="0"/>
          <w:sz w:val="24"/>
          <w:lang w:val="zh-CN"/>
        </w:rPr>
        <w:t>；乙方承担的工作和义务为：</w:t>
      </w:r>
      <w:r w:rsidRPr="00FF49A7">
        <w:rPr>
          <w:rFonts w:ascii="仿宋" w:eastAsia="仿宋" w:hAnsi="仿宋" w:hint="eastAsia"/>
          <w:u w:val="single"/>
        </w:rPr>
        <w:t xml:space="preserve">            </w:t>
      </w:r>
      <w:r w:rsidRPr="00FF49A7">
        <w:rPr>
          <w:rFonts w:ascii="仿宋" w:eastAsia="仿宋" w:hAnsi="仿宋" w:cs="仿宋_GB2312" w:hint="eastAsia"/>
          <w:kern w:val="0"/>
          <w:sz w:val="24"/>
          <w:lang w:val="zh-CN"/>
        </w:rPr>
        <w:t xml:space="preserve"> ；……（注：甲乙双方合同份额比例须明确。）</w:t>
      </w:r>
    </w:p>
    <w:p w14:paraId="31033156" w14:textId="77777777" w:rsidR="00632877" w:rsidRPr="00FF49A7" w:rsidRDefault="00D528DB">
      <w:pPr>
        <w:snapToGrid w:val="0"/>
        <w:spacing w:line="360" w:lineRule="auto"/>
        <w:ind w:firstLine="576"/>
        <w:rPr>
          <w:rFonts w:ascii="仿宋" w:eastAsia="仿宋" w:hAnsi="仿宋" w:cs="仿宋_GB2312"/>
          <w:kern w:val="0"/>
          <w:sz w:val="24"/>
          <w:lang w:val="zh-CN"/>
        </w:rPr>
      </w:pPr>
      <w:r w:rsidRPr="00FF49A7">
        <w:rPr>
          <w:rFonts w:ascii="仿宋" w:eastAsia="仿宋" w:hAnsi="仿宋" w:cs="仿宋_GB2312" w:hint="eastAsia"/>
          <w:kern w:val="0"/>
          <w:sz w:val="24"/>
          <w:lang w:val="zh-CN"/>
        </w:rPr>
        <w:t>四、如果中标，</w:t>
      </w:r>
      <w:r w:rsidRPr="00FF49A7">
        <w:rPr>
          <w:rFonts w:ascii="仿宋" w:eastAsia="仿宋" w:hAnsi="仿宋" w:hint="eastAsia"/>
          <w:sz w:val="24"/>
        </w:rPr>
        <w:t>联合体各成员方共同与采购人签订合同，并就采购合同约定的事项对采购人承担连带责任。</w:t>
      </w:r>
    </w:p>
    <w:p w14:paraId="6288843C" w14:textId="77777777" w:rsidR="00632877" w:rsidRPr="00FF49A7" w:rsidRDefault="00D528DB">
      <w:pPr>
        <w:snapToGrid w:val="0"/>
        <w:spacing w:line="360" w:lineRule="auto"/>
        <w:ind w:firstLine="576"/>
        <w:rPr>
          <w:rFonts w:ascii="仿宋" w:eastAsia="仿宋" w:hAnsi="仿宋" w:cs="仿宋_GB2312"/>
          <w:kern w:val="0"/>
          <w:sz w:val="24"/>
          <w:lang w:val="zh-CN"/>
        </w:rPr>
      </w:pPr>
      <w:r w:rsidRPr="00FF49A7">
        <w:rPr>
          <w:rFonts w:ascii="仿宋" w:eastAsia="仿宋" w:hAnsi="仿宋" w:cs="仿宋_GB2312" w:hint="eastAsia"/>
          <w:kern w:val="0"/>
          <w:sz w:val="24"/>
          <w:lang w:val="zh-CN"/>
        </w:rPr>
        <w:t>五、有关本次联合投标的其他事宜：</w:t>
      </w:r>
    </w:p>
    <w:p w14:paraId="2A45E364" w14:textId="77777777" w:rsidR="00632877" w:rsidRPr="00FF49A7" w:rsidRDefault="00D528DB">
      <w:pPr>
        <w:snapToGrid w:val="0"/>
        <w:spacing w:line="360" w:lineRule="auto"/>
        <w:ind w:firstLine="576"/>
        <w:rPr>
          <w:rFonts w:ascii="仿宋" w:eastAsia="仿宋" w:hAnsi="仿宋" w:cs="仿宋_GB2312"/>
          <w:kern w:val="0"/>
          <w:sz w:val="24"/>
          <w:lang w:val="zh-CN"/>
        </w:rPr>
      </w:pPr>
      <w:r w:rsidRPr="00FF49A7">
        <w:rPr>
          <w:rFonts w:ascii="仿宋" w:eastAsia="仿宋" w:hAnsi="仿宋" w:cs="仿宋_GB2312" w:hint="eastAsia"/>
          <w:kern w:val="0"/>
          <w:sz w:val="24"/>
          <w:lang w:val="zh-CN"/>
        </w:rPr>
        <w:t>1、联合体各方不再单独参加或者与其他供应商另外组成联合体参加同一合同项下的政府采购活动。</w:t>
      </w:r>
    </w:p>
    <w:p w14:paraId="563134E4" w14:textId="77777777" w:rsidR="00632877" w:rsidRPr="00FF49A7" w:rsidRDefault="00D528DB">
      <w:pPr>
        <w:snapToGrid w:val="0"/>
        <w:spacing w:line="360" w:lineRule="auto"/>
        <w:ind w:firstLine="576"/>
        <w:rPr>
          <w:rFonts w:ascii="仿宋" w:eastAsia="仿宋" w:hAnsi="仿宋" w:cs="仿宋_GB2312"/>
          <w:kern w:val="0"/>
          <w:sz w:val="24"/>
          <w:lang w:val="zh-CN"/>
        </w:rPr>
      </w:pPr>
      <w:r w:rsidRPr="00FF49A7">
        <w:rPr>
          <w:rFonts w:ascii="仿宋" w:eastAsia="仿宋" w:hAnsi="仿宋" w:cs="仿宋_GB2312" w:hint="eastAsia"/>
          <w:kern w:val="0"/>
          <w:sz w:val="24"/>
          <w:lang w:val="zh-CN"/>
        </w:rPr>
        <w:t>2、联合体中有同类资质的各方按照联合体分工承担相同工作的，按照资质等级较低的供应商确定资质等级。</w:t>
      </w:r>
    </w:p>
    <w:p w14:paraId="38C6E632" w14:textId="77777777" w:rsidR="00632877" w:rsidRPr="00FF49A7" w:rsidRDefault="00D528DB">
      <w:pPr>
        <w:snapToGrid w:val="0"/>
        <w:spacing w:line="360" w:lineRule="auto"/>
        <w:ind w:firstLine="576"/>
        <w:rPr>
          <w:rFonts w:ascii="仿宋" w:eastAsia="仿宋" w:hAnsi="仿宋" w:cs="仿宋_GB2312"/>
          <w:kern w:val="0"/>
          <w:sz w:val="24"/>
          <w:lang w:val="zh-CN"/>
        </w:rPr>
      </w:pPr>
      <w:r w:rsidRPr="00FF49A7">
        <w:rPr>
          <w:rFonts w:ascii="仿宋" w:eastAsia="仿宋" w:hAnsi="仿宋" w:cs="仿宋_GB2312" w:hint="eastAsia"/>
          <w:kern w:val="0"/>
          <w:sz w:val="24"/>
          <w:lang w:val="zh-CN"/>
        </w:rPr>
        <w:t>3、本协议提交采购人、采购机构后，联合体各方不得以任何形式对上述内容进行修改或撤销。</w:t>
      </w:r>
    </w:p>
    <w:p w14:paraId="4179DE10" w14:textId="77777777" w:rsidR="00632877" w:rsidRPr="00FF49A7" w:rsidRDefault="00632877">
      <w:pPr>
        <w:snapToGrid w:val="0"/>
        <w:spacing w:line="360" w:lineRule="auto"/>
        <w:ind w:firstLine="576"/>
        <w:rPr>
          <w:rFonts w:ascii="仿宋" w:eastAsia="仿宋" w:hAnsi="仿宋" w:cs="仿宋_GB2312"/>
          <w:kern w:val="0"/>
          <w:sz w:val="24"/>
          <w:lang w:val="zh-CN"/>
        </w:rPr>
      </w:pPr>
    </w:p>
    <w:p w14:paraId="7B48D3BE" w14:textId="77777777" w:rsidR="00632877" w:rsidRPr="00FF49A7" w:rsidRDefault="00D528DB">
      <w:pPr>
        <w:snapToGrid w:val="0"/>
        <w:spacing w:line="360" w:lineRule="auto"/>
        <w:ind w:firstLine="576"/>
        <w:rPr>
          <w:rFonts w:ascii="仿宋" w:eastAsia="仿宋" w:hAnsi="仿宋" w:cs="仿宋_GB2312"/>
          <w:kern w:val="0"/>
          <w:sz w:val="24"/>
          <w:lang w:val="zh-CN"/>
        </w:rPr>
      </w:pPr>
      <w:r w:rsidRPr="00FF49A7">
        <w:rPr>
          <w:rFonts w:ascii="仿宋" w:eastAsia="仿宋" w:hAnsi="仿宋" w:cs="仿宋_GB2312" w:hint="eastAsia"/>
          <w:kern w:val="0"/>
          <w:sz w:val="24"/>
          <w:lang w:val="zh-CN"/>
        </w:rPr>
        <w:t>甲方单位：          （电子签章）          乙方单位：        （电子签章）</w:t>
      </w:r>
    </w:p>
    <w:p w14:paraId="33F00840" w14:textId="77777777" w:rsidR="00632877" w:rsidRPr="00FF49A7" w:rsidRDefault="00D528DB">
      <w:pPr>
        <w:snapToGrid w:val="0"/>
        <w:spacing w:line="360" w:lineRule="auto"/>
        <w:ind w:firstLine="576"/>
        <w:rPr>
          <w:rFonts w:ascii="仿宋" w:eastAsia="仿宋" w:hAnsi="仿宋" w:cs="仿宋_GB2312"/>
          <w:kern w:val="0"/>
          <w:sz w:val="24"/>
          <w:lang w:val="zh-CN"/>
        </w:rPr>
        <w:sectPr w:rsidR="00632877" w:rsidRPr="00FF49A7">
          <w:pgSz w:w="11906" w:h="16838"/>
          <w:pgMar w:top="1247" w:right="1418" w:bottom="1276" w:left="1418" w:header="851" w:footer="992" w:gutter="0"/>
          <w:cols w:space="720"/>
        </w:sectPr>
      </w:pPr>
      <w:r w:rsidRPr="00FF49A7">
        <w:rPr>
          <w:rFonts w:ascii="仿宋" w:eastAsia="仿宋" w:hAnsi="仿宋" w:cs="仿宋_GB2312" w:hint="eastAsia"/>
          <w:kern w:val="0"/>
          <w:sz w:val="24"/>
          <w:lang w:val="zh-CN"/>
        </w:rPr>
        <w:t>日期：    年   月   日                  日期：    年   月   日</w:t>
      </w:r>
    </w:p>
    <w:p w14:paraId="1A794C34" w14:textId="77777777" w:rsidR="00632877" w:rsidRPr="00FF49A7" w:rsidRDefault="00D528DB">
      <w:pPr>
        <w:spacing w:line="360" w:lineRule="auto"/>
        <w:jc w:val="center"/>
        <w:rPr>
          <w:rFonts w:ascii="仿宋" w:eastAsia="仿宋" w:hAnsi="仿宋" w:cs="仿宋_GB2312"/>
          <w:b/>
          <w:sz w:val="32"/>
          <w:szCs w:val="32"/>
        </w:rPr>
      </w:pPr>
      <w:r w:rsidRPr="00FF49A7">
        <w:rPr>
          <w:rFonts w:ascii="仿宋" w:eastAsia="仿宋" w:hAnsi="仿宋" w:cs="仿宋_GB2312" w:hint="eastAsia"/>
          <w:b/>
          <w:sz w:val="32"/>
          <w:szCs w:val="32"/>
        </w:rPr>
        <w:lastRenderedPageBreak/>
        <w:t>三、资信文件复印件（如果要求提供）</w:t>
      </w:r>
    </w:p>
    <w:p w14:paraId="3A6D2F46" w14:textId="77777777" w:rsidR="00632877" w:rsidRPr="00FF49A7" w:rsidRDefault="00D528DB">
      <w:pPr>
        <w:spacing w:line="360" w:lineRule="auto"/>
        <w:jc w:val="center"/>
        <w:rPr>
          <w:rFonts w:ascii="仿宋" w:eastAsia="仿宋" w:hAnsi="仿宋" w:cs="仿宋_GB2312"/>
          <w:sz w:val="24"/>
        </w:rPr>
      </w:pPr>
      <w:r w:rsidRPr="00FF49A7">
        <w:rPr>
          <w:rFonts w:ascii="仿宋" w:eastAsia="仿宋" w:hAnsi="仿宋" w:cs="仿宋_GB2312" w:hint="eastAsia"/>
          <w:sz w:val="24"/>
        </w:rPr>
        <w:t>（由投标人根据采购需求及招标文件要求编制）</w:t>
      </w:r>
    </w:p>
    <w:p w14:paraId="09BB55BE" w14:textId="77777777" w:rsidR="00632877" w:rsidRPr="00FF49A7" w:rsidRDefault="00632877">
      <w:pPr>
        <w:spacing w:line="360" w:lineRule="auto"/>
        <w:jc w:val="center"/>
        <w:rPr>
          <w:rFonts w:ascii="仿宋" w:eastAsia="仿宋" w:hAnsi="仿宋" w:cs="仿宋_GB2312"/>
          <w:b/>
          <w:bCs/>
          <w:sz w:val="32"/>
          <w:szCs w:val="32"/>
        </w:rPr>
      </w:pPr>
    </w:p>
    <w:p w14:paraId="72D50E2C" w14:textId="77777777" w:rsidR="00632877" w:rsidRPr="00FF49A7" w:rsidRDefault="00D528DB">
      <w:pPr>
        <w:snapToGrid w:val="0"/>
        <w:spacing w:line="360" w:lineRule="auto"/>
        <w:ind w:firstLine="576"/>
        <w:jc w:val="center"/>
        <w:rPr>
          <w:rFonts w:ascii="仿宋" w:eastAsia="仿宋" w:hAnsi="仿宋" w:cs="仿宋_GB2312"/>
          <w:kern w:val="0"/>
          <w:sz w:val="24"/>
          <w:lang w:val="zh-CN"/>
        </w:rPr>
      </w:pPr>
      <w:r w:rsidRPr="00FF49A7">
        <w:rPr>
          <w:rFonts w:ascii="仿宋" w:eastAsia="仿宋" w:hAnsi="仿宋" w:cs="仿宋_GB2312" w:hint="eastAsia"/>
          <w:kern w:val="0"/>
          <w:sz w:val="24"/>
          <w:lang w:val="zh-CN"/>
        </w:rPr>
        <w:t xml:space="preserve">              投标人名称(电子签章)：                              </w:t>
      </w:r>
    </w:p>
    <w:p w14:paraId="728D9801" w14:textId="77777777" w:rsidR="00632877" w:rsidRPr="00FF49A7" w:rsidRDefault="00D528DB">
      <w:pPr>
        <w:spacing w:line="360" w:lineRule="auto"/>
        <w:jc w:val="center"/>
        <w:rPr>
          <w:rFonts w:ascii="仿宋" w:eastAsia="仿宋" w:hAnsi="仿宋" w:cs="仿宋_GB2312"/>
          <w:b/>
          <w:bCs/>
          <w:sz w:val="32"/>
          <w:szCs w:val="32"/>
        </w:rPr>
      </w:pPr>
      <w:r w:rsidRPr="00FF49A7">
        <w:rPr>
          <w:rFonts w:ascii="仿宋" w:eastAsia="仿宋" w:hAnsi="仿宋" w:cs="仿宋_GB2312" w:hint="eastAsia"/>
          <w:kern w:val="0"/>
          <w:sz w:val="24"/>
          <w:lang w:val="zh-CN"/>
        </w:rPr>
        <w:t xml:space="preserve">                   日期：  年  月 日</w:t>
      </w:r>
    </w:p>
    <w:p w14:paraId="3D0D5F77" w14:textId="77777777" w:rsidR="00632877" w:rsidRPr="00FF49A7" w:rsidRDefault="00632877">
      <w:pPr>
        <w:spacing w:line="360" w:lineRule="auto"/>
        <w:jc w:val="center"/>
        <w:rPr>
          <w:rFonts w:ascii="仿宋" w:eastAsia="仿宋" w:hAnsi="仿宋" w:cs="仿宋_GB2312"/>
          <w:b/>
          <w:bCs/>
          <w:sz w:val="32"/>
          <w:szCs w:val="32"/>
        </w:rPr>
      </w:pPr>
    </w:p>
    <w:p w14:paraId="451430DF" w14:textId="77777777" w:rsidR="00632877" w:rsidRPr="00FF49A7" w:rsidRDefault="00D528DB">
      <w:pPr>
        <w:spacing w:line="360" w:lineRule="auto"/>
        <w:jc w:val="center"/>
        <w:rPr>
          <w:rFonts w:ascii="仿宋" w:eastAsia="仿宋" w:hAnsi="仿宋" w:cs="仿宋_GB2312"/>
          <w:b/>
          <w:bCs/>
          <w:sz w:val="32"/>
          <w:szCs w:val="32"/>
        </w:rPr>
      </w:pPr>
      <w:r w:rsidRPr="00FF49A7">
        <w:rPr>
          <w:rFonts w:ascii="仿宋" w:eastAsia="仿宋" w:hAnsi="仿宋" w:cs="仿宋_GB2312" w:hint="eastAsia"/>
          <w:b/>
          <w:bCs/>
          <w:sz w:val="32"/>
          <w:szCs w:val="32"/>
        </w:rPr>
        <w:t>四、</w:t>
      </w:r>
      <w:r w:rsidRPr="00FF49A7">
        <w:rPr>
          <w:rFonts w:ascii="仿宋" w:eastAsia="仿宋" w:hAnsi="仿宋" w:cs="仿宋_GB2312" w:hint="eastAsia"/>
          <w:b/>
          <w:kern w:val="0"/>
          <w:sz w:val="32"/>
          <w:szCs w:val="32"/>
          <w:lang w:val="zh-CN"/>
        </w:rPr>
        <w:t>主要业绩证明</w:t>
      </w:r>
    </w:p>
    <w:p w14:paraId="32A3B048" w14:textId="77777777" w:rsidR="00632877" w:rsidRPr="00FF49A7" w:rsidRDefault="00632877">
      <w:pPr>
        <w:autoSpaceDE w:val="0"/>
        <w:autoSpaceDN w:val="0"/>
        <w:spacing w:line="360" w:lineRule="auto"/>
        <w:ind w:firstLineChars="1900" w:firstLine="4560"/>
        <w:rPr>
          <w:rFonts w:ascii="仿宋" w:eastAsia="仿宋" w:hAnsi="仿宋" w:cs="仿宋_GB2312"/>
          <w:kern w:val="0"/>
          <w:sz w:val="24"/>
        </w:rPr>
      </w:pPr>
    </w:p>
    <w:p w14:paraId="4CAE88C1" w14:textId="77777777" w:rsidR="00632877" w:rsidRPr="00FF49A7" w:rsidRDefault="00D528DB">
      <w:pPr>
        <w:autoSpaceDE w:val="0"/>
        <w:autoSpaceDN w:val="0"/>
        <w:spacing w:line="360" w:lineRule="auto"/>
        <w:ind w:firstLineChars="1900" w:firstLine="4560"/>
        <w:rPr>
          <w:rFonts w:ascii="仿宋" w:eastAsia="仿宋" w:hAnsi="仿宋" w:cs="仿宋_GB2312"/>
          <w:kern w:val="0"/>
          <w:sz w:val="24"/>
        </w:rPr>
      </w:pPr>
      <w:r w:rsidRPr="00FF49A7">
        <w:rPr>
          <w:rFonts w:ascii="仿宋" w:eastAsia="仿宋" w:hAnsi="仿宋" w:cs="仿宋_GB2312" w:hint="eastAsia"/>
          <w:kern w:val="0"/>
          <w:sz w:val="24"/>
        </w:rPr>
        <w:t xml:space="preserve">投标人名称（电子签章）：                       </w:t>
      </w:r>
    </w:p>
    <w:p w14:paraId="5EC142B5" w14:textId="77777777" w:rsidR="00632877" w:rsidRPr="00FF49A7" w:rsidRDefault="00D528DB">
      <w:pPr>
        <w:autoSpaceDE w:val="0"/>
        <w:autoSpaceDN w:val="0"/>
        <w:spacing w:line="360" w:lineRule="auto"/>
        <w:rPr>
          <w:rFonts w:ascii="仿宋" w:eastAsia="仿宋" w:hAnsi="仿宋" w:cs="仿宋_GB2312"/>
          <w:kern w:val="0"/>
          <w:sz w:val="24"/>
        </w:rPr>
      </w:pPr>
      <w:r w:rsidRPr="00FF49A7">
        <w:rPr>
          <w:rFonts w:ascii="仿宋" w:eastAsia="仿宋" w:hAnsi="仿宋" w:cs="仿宋_GB2312" w:hint="eastAsia"/>
          <w:kern w:val="0"/>
          <w:sz w:val="24"/>
        </w:rPr>
        <w:t xml:space="preserve">                                     日期：  年  月   日</w:t>
      </w:r>
    </w:p>
    <w:p w14:paraId="3728F77D" w14:textId="77777777" w:rsidR="00632877" w:rsidRPr="00FF49A7" w:rsidRDefault="00632877">
      <w:pPr>
        <w:spacing w:line="360" w:lineRule="auto"/>
        <w:rPr>
          <w:rFonts w:ascii="仿宋" w:eastAsia="仿宋" w:hAnsi="仿宋" w:cs="仿宋_GB2312"/>
          <w:kern w:val="0"/>
          <w:sz w:val="24"/>
        </w:rPr>
      </w:pPr>
    </w:p>
    <w:p w14:paraId="39AB592B" w14:textId="77777777" w:rsidR="00632877" w:rsidRPr="00FF49A7" w:rsidRDefault="00632877">
      <w:pPr>
        <w:spacing w:line="360" w:lineRule="auto"/>
        <w:rPr>
          <w:rFonts w:ascii="仿宋" w:eastAsia="仿宋" w:hAnsi="仿宋" w:cs="仿宋_GB2312"/>
          <w:kern w:val="0"/>
          <w:sz w:val="24"/>
        </w:rPr>
      </w:pPr>
    </w:p>
    <w:p w14:paraId="7D888987" w14:textId="77777777" w:rsidR="00632877" w:rsidRPr="00FF49A7" w:rsidRDefault="00D528DB">
      <w:pPr>
        <w:spacing w:line="360" w:lineRule="auto"/>
        <w:jc w:val="center"/>
        <w:rPr>
          <w:rFonts w:ascii="仿宋" w:eastAsia="仿宋" w:hAnsi="仿宋" w:cs="仿宋_GB2312"/>
          <w:b/>
          <w:bCs/>
          <w:sz w:val="32"/>
          <w:szCs w:val="32"/>
        </w:rPr>
      </w:pPr>
      <w:r w:rsidRPr="00FF49A7">
        <w:rPr>
          <w:rFonts w:ascii="仿宋" w:eastAsia="仿宋" w:hAnsi="仿宋" w:cs="仿宋_GB2312" w:hint="eastAsia"/>
          <w:b/>
          <w:bCs/>
          <w:sz w:val="32"/>
          <w:szCs w:val="32"/>
        </w:rPr>
        <w:t>五、</w:t>
      </w:r>
      <w:bookmarkStart w:id="443" w:name="OLE_LINK17"/>
      <w:bookmarkStart w:id="444" w:name="OLE_LINK16"/>
      <w:r w:rsidRPr="00FF49A7">
        <w:rPr>
          <w:rFonts w:ascii="仿宋" w:eastAsia="仿宋" w:hAnsi="仿宋" w:cs="仿宋_GB2312" w:hint="eastAsia"/>
          <w:b/>
          <w:bCs/>
          <w:sz w:val="32"/>
          <w:szCs w:val="32"/>
        </w:rPr>
        <w:t>其他商务文件或说明</w:t>
      </w:r>
    </w:p>
    <w:p w14:paraId="7A11081C" w14:textId="77777777" w:rsidR="00632877" w:rsidRPr="00FF49A7" w:rsidRDefault="00D528DB">
      <w:pPr>
        <w:spacing w:line="360" w:lineRule="auto"/>
        <w:jc w:val="center"/>
        <w:rPr>
          <w:rFonts w:ascii="仿宋" w:eastAsia="仿宋" w:hAnsi="仿宋" w:cs="仿宋_GB2312"/>
          <w:sz w:val="24"/>
        </w:rPr>
      </w:pPr>
      <w:r w:rsidRPr="00FF49A7">
        <w:rPr>
          <w:rFonts w:ascii="仿宋" w:eastAsia="仿宋" w:hAnsi="仿宋" w:cs="仿宋_GB2312" w:hint="eastAsia"/>
          <w:sz w:val="24"/>
        </w:rPr>
        <w:t>（</w:t>
      </w:r>
      <w:bookmarkStart w:id="445" w:name="OLE_LINK10"/>
      <w:bookmarkStart w:id="446" w:name="OLE_LINK11"/>
      <w:r w:rsidRPr="00FF49A7">
        <w:rPr>
          <w:rFonts w:ascii="仿宋" w:eastAsia="仿宋" w:hAnsi="仿宋" w:cs="仿宋_GB2312" w:hint="eastAsia"/>
          <w:sz w:val="24"/>
        </w:rPr>
        <w:t>其他商务文件或说明由投标人根据采购需求自行编制</w:t>
      </w:r>
      <w:bookmarkEnd w:id="445"/>
      <w:bookmarkEnd w:id="446"/>
      <w:r w:rsidRPr="00FF49A7">
        <w:rPr>
          <w:rFonts w:ascii="仿宋" w:eastAsia="仿宋" w:hAnsi="仿宋" w:cs="仿宋_GB2312" w:hint="eastAsia"/>
          <w:sz w:val="24"/>
        </w:rPr>
        <w:t>）</w:t>
      </w:r>
    </w:p>
    <w:bookmarkEnd w:id="443"/>
    <w:bookmarkEnd w:id="444"/>
    <w:p w14:paraId="7A7114FA" w14:textId="77777777" w:rsidR="00632877" w:rsidRPr="00FF49A7" w:rsidRDefault="00632877">
      <w:pPr>
        <w:spacing w:line="360" w:lineRule="auto"/>
        <w:jc w:val="center"/>
        <w:rPr>
          <w:rFonts w:ascii="仿宋" w:eastAsia="仿宋" w:hAnsi="仿宋" w:cs="仿宋_GB2312"/>
          <w:sz w:val="24"/>
        </w:rPr>
      </w:pPr>
    </w:p>
    <w:p w14:paraId="5F3EAFEF" w14:textId="77777777" w:rsidR="00632877" w:rsidRPr="00FF49A7" w:rsidRDefault="00D528DB">
      <w:pPr>
        <w:autoSpaceDE w:val="0"/>
        <w:autoSpaceDN w:val="0"/>
        <w:spacing w:line="360" w:lineRule="auto"/>
        <w:ind w:firstLineChars="2000" w:firstLine="4800"/>
        <w:rPr>
          <w:rFonts w:ascii="仿宋" w:eastAsia="仿宋" w:hAnsi="仿宋" w:cs="仿宋_GB2312"/>
          <w:kern w:val="0"/>
          <w:sz w:val="24"/>
        </w:rPr>
      </w:pPr>
      <w:r w:rsidRPr="00FF49A7">
        <w:rPr>
          <w:rFonts w:ascii="仿宋" w:eastAsia="仿宋" w:hAnsi="仿宋" w:cs="仿宋_GB2312" w:hint="eastAsia"/>
          <w:kern w:val="0"/>
          <w:sz w:val="24"/>
          <w:lang w:val="zh-CN"/>
        </w:rPr>
        <w:t xml:space="preserve">投标人名称（电子签章）：      </w:t>
      </w:r>
    </w:p>
    <w:p w14:paraId="02F03A12" w14:textId="77777777" w:rsidR="00632877" w:rsidRPr="00FF49A7" w:rsidRDefault="00D528DB">
      <w:pPr>
        <w:autoSpaceDE w:val="0"/>
        <w:autoSpaceDN w:val="0"/>
        <w:spacing w:line="360" w:lineRule="auto"/>
        <w:rPr>
          <w:rFonts w:ascii="仿宋" w:eastAsia="仿宋" w:hAnsi="仿宋" w:cs="仿宋_GB2312"/>
          <w:kern w:val="0"/>
          <w:sz w:val="24"/>
          <w:lang w:val="zh-CN"/>
        </w:rPr>
      </w:pPr>
      <w:r w:rsidRPr="00FF49A7">
        <w:rPr>
          <w:rFonts w:ascii="仿宋" w:eastAsia="仿宋" w:hAnsi="仿宋" w:cs="仿宋_GB2312" w:hint="eastAsia"/>
          <w:kern w:val="0"/>
          <w:sz w:val="24"/>
          <w:lang w:val="zh-CN"/>
        </w:rPr>
        <w:t xml:space="preserve">                                        日期：  年  月   日</w:t>
      </w:r>
    </w:p>
    <w:p w14:paraId="54F07AA3" w14:textId="77777777" w:rsidR="00632877" w:rsidRPr="00FF49A7" w:rsidRDefault="00632877">
      <w:pPr>
        <w:autoSpaceDE w:val="0"/>
        <w:autoSpaceDN w:val="0"/>
        <w:spacing w:line="360" w:lineRule="auto"/>
        <w:rPr>
          <w:rFonts w:ascii="仿宋" w:eastAsia="仿宋" w:hAnsi="仿宋" w:cs="仿宋_GB2312"/>
          <w:kern w:val="0"/>
          <w:sz w:val="24"/>
          <w:lang w:val="zh-CN"/>
        </w:rPr>
      </w:pPr>
    </w:p>
    <w:p w14:paraId="289D9E9A" w14:textId="77777777" w:rsidR="00632877" w:rsidRPr="00FF49A7" w:rsidRDefault="00632877">
      <w:pPr>
        <w:autoSpaceDE w:val="0"/>
        <w:autoSpaceDN w:val="0"/>
        <w:spacing w:line="360" w:lineRule="auto"/>
        <w:rPr>
          <w:rFonts w:ascii="仿宋" w:eastAsia="仿宋" w:hAnsi="仿宋" w:cs="仿宋_GB2312"/>
          <w:kern w:val="0"/>
          <w:sz w:val="24"/>
          <w:lang w:val="zh-CN"/>
        </w:rPr>
      </w:pPr>
    </w:p>
    <w:p w14:paraId="41DA4D31" w14:textId="77777777" w:rsidR="00632877" w:rsidRPr="00FF49A7" w:rsidRDefault="00D528DB">
      <w:pPr>
        <w:spacing w:line="360" w:lineRule="auto"/>
        <w:jc w:val="center"/>
        <w:rPr>
          <w:rFonts w:ascii="仿宋" w:eastAsia="仿宋" w:hAnsi="仿宋" w:cs="仿宋_GB2312"/>
          <w:b/>
          <w:bCs/>
          <w:sz w:val="32"/>
          <w:szCs w:val="32"/>
        </w:rPr>
      </w:pPr>
      <w:r w:rsidRPr="00FF49A7">
        <w:rPr>
          <w:rFonts w:ascii="仿宋" w:eastAsia="仿宋" w:hAnsi="仿宋" w:cs="仿宋_GB2312" w:hint="eastAsia"/>
          <w:b/>
          <w:sz w:val="32"/>
          <w:szCs w:val="32"/>
        </w:rPr>
        <w:t>六</w:t>
      </w:r>
      <w:r w:rsidRPr="00FF49A7">
        <w:rPr>
          <w:rFonts w:ascii="仿宋" w:eastAsia="仿宋" w:hAnsi="仿宋" w:cs="仿宋_GB2312" w:hint="eastAsia"/>
          <w:b/>
          <w:bCs/>
          <w:sz w:val="32"/>
          <w:szCs w:val="32"/>
        </w:rPr>
        <w:t>、技术和服务方案</w:t>
      </w:r>
    </w:p>
    <w:p w14:paraId="6ED02312" w14:textId="77777777" w:rsidR="00632877" w:rsidRPr="00FF49A7" w:rsidRDefault="00D528DB">
      <w:pPr>
        <w:spacing w:line="360" w:lineRule="auto"/>
        <w:jc w:val="center"/>
        <w:rPr>
          <w:rFonts w:ascii="仿宋" w:eastAsia="仿宋" w:hAnsi="仿宋" w:cs="仿宋_GB2312"/>
          <w:sz w:val="24"/>
        </w:rPr>
      </w:pPr>
      <w:r w:rsidRPr="00FF49A7">
        <w:rPr>
          <w:rFonts w:ascii="仿宋" w:eastAsia="仿宋" w:hAnsi="仿宋" w:cs="仿宋_GB2312" w:hint="eastAsia"/>
          <w:sz w:val="24"/>
        </w:rPr>
        <w:t>（由投标人根据采购需求及招标文件要求编制）</w:t>
      </w:r>
    </w:p>
    <w:p w14:paraId="41DE5450" w14:textId="77777777" w:rsidR="00632877" w:rsidRPr="00FF49A7" w:rsidRDefault="00632877">
      <w:pPr>
        <w:autoSpaceDE w:val="0"/>
        <w:autoSpaceDN w:val="0"/>
        <w:spacing w:line="360" w:lineRule="auto"/>
        <w:ind w:firstLineChars="1900" w:firstLine="4560"/>
        <w:rPr>
          <w:rFonts w:ascii="仿宋" w:eastAsia="仿宋" w:hAnsi="仿宋"/>
          <w:kern w:val="0"/>
          <w:sz w:val="24"/>
        </w:rPr>
      </w:pPr>
    </w:p>
    <w:p w14:paraId="095554C3" w14:textId="77777777" w:rsidR="00632877" w:rsidRPr="00FF49A7" w:rsidRDefault="00632877">
      <w:pPr>
        <w:autoSpaceDE w:val="0"/>
        <w:autoSpaceDN w:val="0"/>
        <w:spacing w:line="360" w:lineRule="auto"/>
        <w:ind w:firstLineChars="1900" w:firstLine="4560"/>
        <w:rPr>
          <w:rFonts w:ascii="仿宋" w:eastAsia="仿宋" w:hAnsi="仿宋"/>
          <w:kern w:val="0"/>
          <w:sz w:val="24"/>
        </w:rPr>
      </w:pPr>
    </w:p>
    <w:p w14:paraId="29A16C32" w14:textId="77777777" w:rsidR="00632877" w:rsidRPr="00FF49A7" w:rsidRDefault="00632877">
      <w:pPr>
        <w:autoSpaceDE w:val="0"/>
        <w:autoSpaceDN w:val="0"/>
        <w:spacing w:line="360" w:lineRule="auto"/>
        <w:ind w:firstLineChars="1900" w:firstLine="4560"/>
        <w:rPr>
          <w:rFonts w:ascii="仿宋" w:eastAsia="仿宋" w:hAnsi="仿宋"/>
          <w:kern w:val="0"/>
          <w:sz w:val="24"/>
        </w:rPr>
      </w:pPr>
    </w:p>
    <w:p w14:paraId="30C08C36" w14:textId="77777777" w:rsidR="00632877" w:rsidRPr="00FF49A7" w:rsidRDefault="00D528DB">
      <w:pPr>
        <w:autoSpaceDE w:val="0"/>
        <w:autoSpaceDN w:val="0"/>
        <w:spacing w:line="360" w:lineRule="auto"/>
        <w:ind w:firstLineChars="1900" w:firstLine="4560"/>
        <w:rPr>
          <w:rFonts w:ascii="仿宋" w:eastAsia="仿宋" w:hAnsi="仿宋"/>
          <w:kern w:val="0"/>
          <w:sz w:val="24"/>
        </w:rPr>
      </w:pPr>
      <w:r w:rsidRPr="00FF49A7">
        <w:rPr>
          <w:rFonts w:ascii="仿宋" w:eastAsia="仿宋" w:hAnsi="仿宋" w:hint="eastAsia"/>
          <w:kern w:val="0"/>
          <w:sz w:val="24"/>
        </w:rPr>
        <w:t xml:space="preserve">供应商名称（电子签章）：                       </w:t>
      </w:r>
    </w:p>
    <w:p w14:paraId="65CFC97C" w14:textId="77777777" w:rsidR="00632877" w:rsidRPr="00FF49A7" w:rsidRDefault="00D528DB">
      <w:pPr>
        <w:autoSpaceDE w:val="0"/>
        <w:autoSpaceDN w:val="0"/>
        <w:spacing w:line="360" w:lineRule="auto"/>
        <w:rPr>
          <w:rFonts w:ascii="仿宋" w:eastAsia="仿宋" w:hAnsi="仿宋"/>
          <w:kern w:val="0"/>
          <w:sz w:val="24"/>
        </w:rPr>
      </w:pPr>
      <w:r w:rsidRPr="00FF49A7">
        <w:rPr>
          <w:rFonts w:ascii="仿宋" w:eastAsia="仿宋" w:hAnsi="仿宋" w:hint="eastAsia"/>
          <w:kern w:val="0"/>
          <w:sz w:val="24"/>
        </w:rPr>
        <w:t xml:space="preserve">                                      日期：   年  月   日</w:t>
      </w:r>
    </w:p>
    <w:p w14:paraId="6F717A07" w14:textId="77777777" w:rsidR="00632877" w:rsidRPr="00FF49A7" w:rsidRDefault="00D528DB">
      <w:pPr>
        <w:widowControl/>
        <w:adjustRightInd/>
        <w:jc w:val="left"/>
        <w:rPr>
          <w:rFonts w:ascii="仿宋" w:eastAsia="仿宋" w:hAnsi="仿宋" w:cs="仿宋_GB2312"/>
          <w:b/>
          <w:bCs/>
          <w:sz w:val="32"/>
          <w:szCs w:val="32"/>
        </w:rPr>
      </w:pPr>
      <w:r w:rsidRPr="00FF49A7">
        <w:rPr>
          <w:rFonts w:ascii="仿宋" w:eastAsia="仿宋" w:hAnsi="仿宋" w:cs="仿宋_GB2312" w:hint="eastAsia"/>
          <w:b/>
          <w:bCs/>
          <w:kern w:val="0"/>
          <w:sz w:val="32"/>
          <w:szCs w:val="32"/>
        </w:rPr>
        <w:br w:type="page"/>
      </w:r>
    </w:p>
    <w:p w14:paraId="6F635288" w14:textId="77777777" w:rsidR="00632877" w:rsidRPr="00FF49A7" w:rsidRDefault="00D528DB">
      <w:pPr>
        <w:spacing w:line="360" w:lineRule="auto"/>
        <w:jc w:val="center"/>
        <w:rPr>
          <w:rFonts w:ascii="仿宋" w:eastAsia="仿宋" w:hAnsi="仿宋" w:cs="仿宋_GB2312"/>
          <w:b/>
          <w:bCs/>
          <w:sz w:val="32"/>
          <w:szCs w:val="32"/>
        </w:rPr>
      </w:pPr>
      <w:r w:rsidRPr="00FF49A7">
        <w:rPr>
          <w:rFonts w:ascii="仿宋" w:eastAsia="仿宋" w:hAnsi="仿宋" w:cs="仿宋_GB2312" w:hint="eastAsia"/>
          <w:b/>
          <w:bCs/>
          <w:sz w:val="32"/>
          <w:szCs w:val="32"/>
        </w:rPr>
        <w:lastRenderedPageBreak/>
        <w:t>七、技术和服务偏离说明表</w:t>
      </w:r>
    </w:p>
    <w:p w14:paraId="50620C23" w14:textId="77777777" w:rsidR="00632877" w:rsidRPr="00FF49A7" w:rsidRDefault="00632877">
      <w:pPr>
        <w:spacing w:line="360" w:lineRule="auto"/>
        <w:jc w:val="center"/>
        <w:rPr>
          <w:rFonts w:ascii="仿宋" w:eastAsia="仿宋" w:hAnsi="仿宋" w:cs="仿宋_GB2312"/>
          <w:b/>
          <w:bCs/>
          <w:sz w:val="18"/>
          <w:szCs w:val="1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08"/>
        <w:gridCol w:w="1665"/>
        <w:gridCol w:w="1665"/>
        <w:gridCol w:w="1665"/>
        <w:gridCol w:w="2025"/>
      </w:tblGrid>
      <w:tr w:rsidR="00632877" w:rsidRPr="00FF49A7" w14:paraId="1B3F0C84" w14:textId="77777777">
        <w:tc>
          <w:tcPr>
            <w:tcW w:w="1908" w:type="dxa"/>
            <w:tcBorders>
              <w:top w:val="single" w:sz="4" w:space="0" w:color="auto"/>
              <w:left w:val="single" w:sz="4" w:space="0" w:color="auto"/>
              <w:bottom w:val="single" w:sz="4" w:space="0" w:color="auto"/>
              <w:right w:val="single" w:sz="4" w:space="0" w:color="auto"/>
            </w:tcBorders>
            <w:vAlign w:val="center"/>
          </w:tcPr>
          <w:p w14:paraId="5C7887BC" w14:textId="77777777" w:rsidR="00632877" w:rsidRPr="00FF49A7" w:rsidRDefault="00D528DB">
            <w:pPr>
              <w:spacing w:line="360" w:lineRule="auto"/>
              <w:jc w:val="center"/>
              <w:rPr>
                <w:rFonts w:ascii="仿宋" w:eastAsia="仿宋" w:hAnsi="仿宋" w:cs="仿宋_GB2312"/>
                <w:sz w:val="24"/>
              </w:rPr>
            </w:pPr>
            <w:r w:rsidRPr="00FF49A7">
              <w:rPr>
                <w:rFonts w:ascii="仿宋" w:eastAsia="仿宋" w:hAnsi="仿宋" w:cs="仿宋_GB2312" w:hint="eastAsia"/>
                <w:sz w:val="24"/>
              </w:rPr>
              <w:t>名称</w:t>
            </w:r>
          </w:p>
        </w:tc>
        <w:tc>
          <w:tcPr>
            <w:tcW w:w="1665" w:type="dxa"/>
            <w:tcBorders>
              <w:top w:val="single" w:sz="4" w:space="0" w:color="auto"/>
              <w:left w:val="single" w:sz="4" w:space="0" w:color="auto"/>
              <w:bottom w:val="single" w:sz="4" w:space="0" w:color="auto"/>
              <w:right w:val="single" w:sz="4" w:space="0" w:color="auto"/>
            </w:tcBorders>
            <w:vAlign w:val="center"/>
          </w:tcPr>
          <w:p w14:paraId="16FC1C27" w14:textId="77777777" w:rsidR="00632877" w:rsidRPr="00FF49A7" w:rsidRDefault="00D528DB">
            <w:pPr>
              <w:spacing w:line="360" w:lineRule="auto"/>
              <w:jc w:val="center"/>
              <w:rPr>
                <w:rFonts w:ascii="仿宋" w:eastAsia="仿宋" w:hAnsi="仿宋" w:cs="仿宋_GB2312"/>
                <w:sz w:val="24"/>
              </w:rPr>
            </w:pPr>
            <w:r w:rsidRPr="00FF49A7">
              <w:rPr>
                <w:rFonts w:ascii="仿宋" w:eastAsia="仿宋" w:hAnsi="仿宋" w:cs="仿宋_GB2312" w:hint="eastAsia"/>
                <w:sz w:val="24"/>
              </w:rPr>
              <w:t>采购要求</w:t>
            </w:r>
          </w:p>
        </w:tc>
        <w:tc>
          <w:tcPr>
            <w:tcW w:w="1665" w:type="dxa"/>
            <w:tcBorders>
              <w:top w:val="single" w:sz="4" w:space="0" w:color="auto"/>
              <w:left w:val="single" w:sz="4" w:space="0" w:color="auto"/>
              <w:bottom w:val="single" w:sz="4" w:space="0" w:color="auto"/>
              <w:right w:val="single" w:sz="4" w:space="0" w:color="auto"/>
            </w:tcBorders>
            <w:vAlign w:val="center"/>
          </w:tcPr>
          <w:p w14:paraId="60D0CA60" w14:textId="77777777" w:rsidR="00632877" w:rsidRPr="00FF49A7" w:rsidRDefault="00D528DB">
            <w:pPr>
              <w:spacing w:line="360" w:lineRule="auto"/>
              <w:jc w:val="center"/>
              <w:rPr>
                <w:rFonts w:ascii="仿宋" w:eastAsia="仿宋" w:hAnsi="仿宋" w:cs="仿宋_GB2312"/>
                <w:sz w:val="24"/>
              </w:rPr>
            </w:pPr>
            <w:r w:rsidRPr="00FF49A7">
              <w:rPr>
                <w:rFonts w:ascii="仿宋" w:eastAsia="仿宋" w:hAnsi="仿宋" w:cs="仿宋_GB2312" w:hint="eastAsia"/>
                <w:sz w:val="24"/>
              </w:rPr>
              <w:t>投标响应</w:t>
            </w:r>
          </w:p>
        </w:tc>
        <w:tc>
          <w:tcPr>
            <w:tcW w:w="1665" w:type="dxa"/>
            <w:tcBorders>
              <w:top w:val="single" w:sz="4" w:space="0" w:color="auto"/>
              <w:left w:val="single" w:sz="4" w:space="0" w:color="auto"/>
              <w:bottom w:val="single" w:sz="4" w:space="0" w:color="auto"/>
              <w:right w:val="single" w:sz="4" w:space="0" w:color="auto"/>
            </w:tcBorders>
            <w:vAlign w:val="center"/>
          </w:tcPr>
          <w:p w14:paraId="44F0A648" w14:textId="77777777" w:rsidR="00632877" w:rsidRPr="00FF49A7" w:rsidRDefault="00D528DB">
            <w:pPr>
              <w:spacing w:line="360" w:lineRule="auto"/>
              <w:jc w:val="center"/>
              <w:rPr>
                <w:rFonts w:ascii="仿宋" w:eastAsia="仿宋" w:hAnsi="仿宋" w:cs="仿宋_GB2312"/>
                <w:sz w:val="24"/>
              </w:rPr>
            </w:pPr>
            <w:r w:rsidRPr="00FF49A7">
              <w:rPr>
                <w:rFonts w:ascii="仿宋" w:eastAsia="仿宋" w:hAnsi="仿宋" w:cs="仿宋_GB2312" w:hint="eastAsia"/>
                <w:sz w:val="24"/>
              </w:rPr>
              <w:t>偏离</w:t>
            </w:r>
          </w:p>
        </w:tc>
        <w:tc>
          <w:tcPr>
            <w:tcW w:w="2025" w:type="dxa"/>
            <w:tcBorders>
              <w:top w:val="single" w:sz="4" w:space="0" w:color="auto"/>
              <w:left w:val="single" w:sz="4" w:space="0" w:color="auto"/>
              <w:bottom w:val="single" w:sz="4" w:space="0" w:color="auto"/>
              <w:right w:val="single" w:sz="4" w:space="0" w:color="auto"/>
            </w:tcBorders>
            <w:vAlign w:val="center"/>
          </w:tcPr>
          <w:p w14:paraId="5F27F717" w14:textId="77777777" w:rsidR="00632877" w:rsidRPr="00FF49A7" w:rsidRDefault="00D528DB">
            <w:pPr>
              <w:spacing w:line="360" w:lineRule="auto"/>
              <w:jc w:val="center"/>
              <w:rPr>
                <w:rFonts w:ascii="仿宋" w:eastAsia="仿宋" w:hAnsi="仿宋" w:cs="仿宋_GB2312"/>
                <w:sz w:val="24"/>
              </w:rPr>
            </w:pPr>
            <w:r w:rsidRPr="00FF49A7">
              <w:rPr>
                <w:rFonts w:ascii="仿宋" w:eastAsia="仿宋" w:hAnsi="仿宋" w:cs="仿宋_GB2312" w:hint="eastAsia"/>
                <w:sz w:val="24"/>
              </w:rPr>
              <w:t>说明</w:t>
            </w:r>
          </w:p>
        </w:tc>
      </w:tr>
      <w:tr w:rsidR="00632877" w:rsidRPr="00FF49A7" w14:paraId="428EA718" w14:textId="77777777">
        <w:tc>
          <w:tcPr>
            <w:tcW w:w="1908" w:type="dxa"/>
            <w:tcBorders>
              <w:top w:val="single" w:sz="4" w:space="0" w:color="auto"/>
              <w:left w:val="single" w:sz="4" w:space="0" w:color="auto"/>
              <w:bottom w:val="single" w:sz="4" w:space="0" w:color="auto"/>
              <w:right w:val="single" w:sz="4" w:space="0" w:color="auto"/>
            </w:tcBorders>
          </w:tcPr>
          <w:p w14:paraId="5CCFF1A7" w14:textId="77777777" w:rsidR="00632877" w:rsidRPr="00FF49A7" w:rsidRDefault="00632877">
            <w:pPr>
              <w:spacing w:line="360" w:lineRule="auto"/>
              <w:jc w:val="center"/>
              <w:rPr>
                <w:rFonts w:ascii="仿宋" w:eastAsia="仿宋" w:hAnsi="仿宋" w:cs="仿宋_GB2312"/>
                <w:sz w:val="24"/>
              </w:rPr>
            </w:pPr>
          </w:p>
        </w:tc>
        <w:tc>
          <w:tcPr>
            <w:tcW w:w="1665" w:type="dxa"/>
            <w:tcBorders>
              <w:top w:val="single" w:sz="4" w:space="0" w:color="auto"/>
              <w:left w:val="single" w:sz="4" w:space="0" w:color="auto"/>
              <w:bottom w:val="single" w:sz="4" w:space="0" w:color="auto"/>
              <w:right w:val="single" w:sz="4" w:space="0" w:color="auto"/>
            </w:tcBorders>
          </w:tcPr>
          <w:p w14:paraId="30767B5F" w14:textId="77777777" w:rsidR="00632877" w:rsidRPr="00FF49A7" w:rsidRDefault="00632877">
            <w:pPr>
              <w:spacing w:line="360" w:lineRule="auto"/>
              <w:jc w:val="center"/>
              <w:rPr>
                <w:rFonts w:ascii="仿宋" w:eastAsia="仿宋" w:hAnsi="仿宋" w:cs="仿宋_GB2312"/>
                <w:sz w:val="24"/>
              </w:rPr>
            </w:pPr>
          </w:p>
        </w:tc>
        <w:tc>
          <w:tcPr>
            <w:tcW w:w="1665" w:type="dxa"/>
            <w:tcBorders>
              <w:top w:val="single" w:sz="4" w:space="0" w:color="auto"/>
              <w:left w:val="single" w:sz="4" w:space="0" w:color="auto"/>
              <w:bottom w:val="single" w:sz="4" w:space="0" w:color="auto"/>
              <w:right w:val="single" w:sz="4" w:space="0" w:color="auto"/>
            </w:tcBorders>
          </w:tcPr>
          <w:p w14:paraId="4C67ADF9" w14:textId="77777777" w:rsidR="00632877" w:rsidRPr="00FF49A7" w:rsidRDefault="00632877">
            <w:pPr>
              <w:spacing w:line="360" w:lineRule="auto"/>
              <w:jc w:val="center"/>
              <w:rPr>
                <w:rFonts w:ascii="仿宋" w:eastAsia="仿宋" w:hAnsi="仿宋" w:cs="仿宋_GB2312"/>
                <w:sz w:val="24"/>
              </w:rPr>
            </w:pPr>
          </w:p>
        </w:tc>
        <w:tc>
          <w:tcPr>
            <w:tcW w:w="1665" w:type="dxa"/>
            <w:tcBorders>
              <w:top w:val="single" w:sz="4" w:space="0" w:color="auto"/>
              <w:left w:val="single" w:sz="4" w:space="0" w:color="auto"/>
              <w:bottom w:val="single" w:sz="4" w:space="0" w:color="auto"/>
              <w:right w:val="single" w:sz="4" w:space="0" w:color="auto"/>
            </w:tcBorders>
          </w:tcPr>
          <w:p w14:paraId="408A07B8" w14:textId="77777777" w:rsidR="00632877" w:rsidRPr="00FF49A7" w:rsidRDefault="00632877">
            <w:pPr>
              <w:spacing w:line="360" w:lineRule="auto"/>
              <w:jc w:val="center"/>
              <w:rPr>
                <w:rFonts w:ascii="仿宋" w:eastAsia="仿宋" w:hAnsi="仿宋" w:cs="仿宋_GB2312"/>
                <w:sz w:val="24"/>
              </w:rPr>
            </w:pPr>
          </w:p>
        </w:tc>
        <w:tc>
          <w:tcPr>
            <w:tcW w:w="2025" w:type="dxa"/>
            <w:tcBorders>
              <w:top w:val="single" w:sz="4" w:space="0" w:color="auto"/>
              <w:left w:val="single" w:sz="4" w:space="0" w:color="auto"/>
              <w:bottom w:val="single" w:sz="4" w:space="0" w:color="auto"/>
              <w:right w:val="single" w:sz="4" w:space="0" w:color="auto"/>
            </w:tcBorders>
          </w:tcPr>
          <w:p w14:paraId="0A56E4A8" w14:textId="77777777" w:rsidR="00632877" w:rsidRPr="00FF49A7" w:rsidRDefault="00632877">
            <w:pPr>
              <w:spacing w:line="360" w:lineRule="auto"/>
              <w:jc w:val="center"/>
              <w:rPr>
                <w:rFonts w:ascii="仿宋" w:eastAsia="仿宋" w:hAnsi="仿宋" w:cs="仿宋_GB2312"/>
                <w:sz w:val="24"/>
              </w:rPr>
            </w:pPr>
          </w:p>
        </w:tc>
      </w:tr>
      <w:tr w:rsidR="00632877" w:rsidRPr="00FF49A7" w14:paraId="750C8DB2" w14:textId="77777777">
        <w:tc>
          <w:tcPr>
            <w:tcW w:w="1908" w:type="dxa"/>
            <w:tcBorders>
              <w:top w:val="single" w:sz="4" w:space="0" w:color="auto"/>
              <w:left w:val="single" w:sz="4" w:space="0" w:color="auto"/>
              <w:bottom w:val="single" w:sz="4" w:space="0" w:color="auto"/>
              <w:right w:val="single" w:sz="4" w:space="0" w:color="auto"/>
            </w:tcBorders>
          </w:tcPr>
          <w:p w14:paraId="75AD280B" w14:textId="77777777" w:rsidR="00632877" w:rsidRPr="00FF49A7" w:rsidRDefault="00632877">
            <w:pPr>
              <w:spacing w:line="360" w:lineRule="auto"/>
              <w:jc w:val="center"/>
              <w:rPr>
                <w:rFonts w:ascii="仿宋" w:eastAsia="仿宋" w:hAnsi="仿宋" w:cs="仿宋_GB2312"/>
                <w:sz w:val="24"/>
              </w:rPr>
            </w:pPr>
          </w:p>
        </w:tc>
        <w:tc>
          <w:tcPr>
            <w:tcW w:w="1665" w:type="dxa"/>
            <w:tcBorders>
              <w:top w:val="single" w:sz="4" w:space="0" w:color="auto"/>
              <w:left w:val="single" w:sz="4" w:space="0" w:color="auto"/>
              <w:bottom w:val="single" w:sz="4" w:space="0" w:color="auto"/>
              <w:right w:val="single" w:sz="4" w:space="0" w:color="auto"/>
            </w:tcBorders>
          </w:tcPr>
          <w:p w14:paraId="0EE63685" w14:textId="77777777" w:rsidR="00632877" w:rsidRPr="00FF49A7" w:rsidRDefault="00632877">
            <w:pPr>
              <w:spacing w:line="360" w:lineRule="auto"/>
              <w:jc w:val="center"/>
              <w:rPr>
                <w:rFonts w:ascii="仿宋" w:eastAsia="仿宋" w:hAnsi="仿宋" w:cs="仿宋_GB2312"/>
                <w:sz w:val="24"/>
              </w:rPr>
            </w:pPr>
          </w:p>
        </w:tc>
        <w:tc>
          <w:tcPr>
            <w:tcW w:w="1665" w:type="dxa"/>
            <w:tcBorders>
              <w:top w:val="single" w:sz="4" w:space="0" w:color="auto"/>
              <w:left w:val="single" w:sz="4" w:space="0" w:color="auto"/>
              <w:bottom w:val="single" w:sz="4" w:space="0" w:color="auto"/>
              <w:right w:val="single" w:sz="4" w:space="0" w:color="auto"/>
            </w:tcBorders>
          </w:tcPr>
          <w:p w14:paraId="30C63DFF" w14:textId="77777777" w:rsidR="00632877" w:rsidRPr="00FF49A7" w:rsidRDefault="00632877">
            <w:pPr>
              <w:spacing w:line="360" w:lineRule="auto"/>
              <w:jc w:val="center"/>
              <w:rPr>
                <w:rFonts w:ascii="仿宋" w:eastAsia="仿宋" w:hAnsi="仿宋" w:cs="仿宋_GB2312"/>
                <w:sz w:val="24"/>
              </w:rPr>
            </w:pPr>
          </w:p>
        </w:tc>
        <w:tc>
          <w:tcPr>
            <w:tcW w:w="1665" w:type="dxa"/>
            <w:tcBorders>
              <w:top w:val="single" w:sz="4" w:space="0" w:color="auto"/>
              <w:left w:val="single" w:sz="4" w:space="0" w:color="auto"/>
              <w:bottom w:val="single" w:sz="4" w:space="0" w:color="auto"/>
              <w:right w:val="single" w:sz="4" w:space="0" w:color="auto"/>
            </w:tcBorders>
          </w:tcPr>
          <w:p w14:paraId="40452386" w14:textId="77777777" w:rsidR="00632877" w:rsidRPr="00FF49A7" w:rsidRDefault="00632877">
            <w:pPr>
              <w:spacing w:line="360" w:lineRule="auto"/>
              <w:jc w:val="center"/>
              <w:rPr>
                <w:rFonts w:ascii="仿宋" w:eastAsia="仿宋" w:hAnsi="仿宋" w:cs="仿宋_GB2312"/>
                <w:sz w:val="24"/>
              </w:rPr>
            </w:pPr>
          </w:p>
        </w:tc>
        <w:tc>
          <w:tcPr>
            <w:tcW w:w="2025" w:type="dxa"/>
            <w:tcBorders>
              <w:top w:val="single" w:sz="4" w:space="0" w:color="auto"/>
              <w:left w:val="single" w:sz="4" w:space="0" w:color="auto"/>
              <w:bottom w:val="single" w:sz="4" w:space="0" w:color="auto"/>
              <w:right w:val="single" w:sz="4" w:space="0" w:color="auto"/>
            </w:tcBorders>
          </w:tcPr>
          <w:p w14:paraId="377094E3" w14:textId="77777777" w:rsidR="00632877" w:rsidRPr="00FF49A7" w:rsidRDefault="00632877">
            <w:pPr>
              <w:spacing w:line="360" w:lineRule="auto"/>
              <w:jc w:val="center"/>
              <w:rPr>
                <w:rFonts w:ascii="仿宋" w:eastAsia="仿宋" w:hAnsi="仿宋" w:cs="仿宋_GB2312"/>
                <w:sz w:val="24"/>
              </w:rPr>
            </w:pPr>
          </w:p>
        </w:tc>
      </w:tr>
      <w:tr w:rsidR="00632877" w:rsidRPr="00FF49A7" w14:paraId="2B16FEF6" w14:textId="77777777">
        <w:tc>
          <w:tcPr>
            <w:tcW w:w="1908" w:type="dxa"/>
            <w:tcBorders>
              <w:top w:val="single" w:sz="4" w:space="0" w:color="auto"/>
              <w:left w:val="single" w:sz="4" w:space="0" w:color="auto"/>
              <w:bottom w:val="single" w:sz="4" w:space="0" w:color="auto"/>
              <w:right w:val="single" w:sz="4" w:space="0" w:color="auto"/>
            </w:tcBorders>
          </w:tcPr>
          <w:p w14:paraId="7DA4DF92" w14:textId="77777777" w:rsidR="00632877" w:rsidRPr="00FF49A7" w:rsidRDefault="00632877">
            <w:pPr>
              <w:spacing w:line="360" w:lineRule="auto"/>
              <w:jc w:val="center"/>
              <w:rPr>
                <w:rFonts w:ascii="仿宋" w:eastAsia="仿宋" w:hAnsi="仿宋" w:cs="仿宋_GB2312"/>
                <w:sz w:val="24"/>
              </w:rPr>
            </w:pPr>
          </w:p>
        </w:tc>
        <w:tc>
          <w:tcPr>
            <w:tcW w:w="1665" w:type="dxa"/>
            <w:tcBorders>
              <w:top w:val="single" w:sz="4" w:space="0" w:color="auto"/>
              <w:left w:val="single" w:sz="4" w:space="0" w:color="auto"/>
              <w:bottom w:val="single" w:sz="4" w:space="0" w:color="auto"/>
              <w:right w:val="single" w:sz="4" w:space="0" w:color="auto"/>
            </w:tcBorders>
          </w:tcPr>
          <w:p w14:paraId="3921D242" w14:textId="77777777" w:rsidR="00632877" w:rsidRPr="00FF49A7" w:rsidRDefault="00632877">
            <w:pPr>
              <w:spacing w:line="360" w:lineRule="auto"/>
              <w:jc w:val="center"/>
              <w:rPr>
                <w:rFonts w:ascii="仿宋" w:eastAsia="仿宋" w:hAnsi="仿宋" w:cs="仿宋_GB2312"/>
                <w:sz w:val="24"/>
              </w:rPr>
            </w:pPr>
          </w:p>
        </w:tc>
        <w:tc>
          <w:tcPr>
            <w:tcW w:w="1665" w:type="dxa"/>
            <w:tcBorders>
              <w:top w:val="single" w:sz="4" w:space="0" w:color="auto"/>
              <w:left w:val="single" w:sz="4" w:space="0" w:color="auto"/>
              <w:bottom w:val="single" w:sz="4" w:space="0" w:color="auto"/>
              <w:right w:val="single" w:sz="4" w:space="0" w:color="auto"/>
            </w:tcBorders>
          </w:tcPr>
          <w:p w14:paraId="618C0F4F" w14:textId="77777777" w:rsidR="00632877" w:rsidRPr="00FF49A7" w:rsidRDefault="00632877">
            <w:pPr>
              <w:spacing w:line="360" w:lineRule="auto"/>
              <w:jc w:val="center"/>
              <w:rPr>
                <w:rFonts w:ascii="仿宋" w:eastAsia="仿宋" w:hAnsi="仿宋" w:cs="仿宋_GB2312"/>
                <w:sz w:val="24"/>
              </w:rPr>
            </w:pPr>
          </w:p>
        </w:tc>
        <w:tc>
          <w:tcPr>
            <w:tcW w:w="1665" w:type="dxa"/>
            <w:tcBorders>
              <w:top w:val="single" w:sz="4" w:space="0" w:color="auto"/>
              <w:left w:val="single" w:sz="4" w:space="0" w:color="auto"/>
              <w:bottom w:val="single" w:sz="4" w:space="0" w:color="auto"/>
              <w:right w:val="single" w:sz="4" w:space="0" w:color="auto"/>
            </w:tcBorders>
          </w:tcPr>
          <w:p w14:paraId="553421AA" w14:textId="77777777" w:rsidR="00632877" w:rsidRPr="00FF49A7" w:rsidRDefault="00632877">
            <w:pPr>
              <w:spacing w:line="360" w:lineRule="auto"/>
              <w:jc w:val="center"/>
              <w:rPr>
                <w:rFonts w:ascii="仿宋" w:eastAsia="仿宋" w:hAnsi="仿宋" w:cs="仿宋_GB2312"/>
                <w:sz w:val="24"/>
              </w:rPr>
            </w:pPr>
          </w:p>
        </w:tc>
        <w:tc>
          <w:tcPr>
            <w:tcW w:w="2025" w:type="dxa"/>
            <w:tcBorders>
              <w:top w:val="single" w:sz="4" w:space="0" w:color="auto"/>
              <w:left w:val="single" w:sz="4" w:space="0" w:color="auto"/>
              <w:bottom w:val="single" w:sz="4" w:space="0" w:color="auto"/>
              <w:right w:val="single" w:sz="4" w:space="0" w:color="auto"/>
            </w:tcBorders>
          </w:tcPr>
          <w:p w14:paraId="4BFC5A0A" w14:textId="77777777" w:rsidR="00632877" w:rsidRPr="00FF49A7" w:rsidRDefault="00632877">
            <w:pPr>
              <w:spacing w:line="360" w:lineRule="auto"/>
              <w:jc w:val="center"/>
              <w:rPr>
                <w:rFonts w:ascii="仿宋" w:eastAsia="仿宋" w:hAnsi="仿宋" w:cs="仿宋_GB2312"/>
                <w:sz w:val="24"/>
              </w:rPr>
            </w:pPr>
          </w:p>
        </w:tc>
      </w:tr>
    </w:tbl>
    <w:p w14:paraId="2C3FE83A" w14:textId="77777777" w:rsidR="00632877" w:rsidRPr="00FF49A7" w:rsidRDefault="00632877">
      <w:pPr>
        <w:autoSpaceDE w:val="0"/>
        <w:autoSpaceDN w:val="0"/>
        <w:spacing w:line="360" w:lineRule="auto"/>
        <w:ind w:firstLineChars="2100" w:firstLine="5040"/>
        <w:rPr>
          <w:rFonts w:ascii="仿宋" w:eastAsia="仿宋" w:hAnsi="仿宋" w:cs="仿宋_GB2312"/>
          <w:kern w:val="0"/>
          <w:sz w:val="24"/>
          <w:lang w:val="zh-CN"/>
        </w:rPr>
      </w:pPr>
    </w:p>
    <w:p w14:paraId="2ABCD023" w14:textId="77777777" w:rsidR="00632877" w:rsidRPr="00FF49A7" w:rsidRDefault="00D528DB">
      <w:pPr>
        <w:autoSpaceDE w:val="0"/>
        <w:autoSpaceDN w:val="0"/>
        <w:spacing w:line="360" w:lineRule="auto"/>
        <w:ind w:firstLineChars="2100" w:firstLine="5040"/>
        <w:rPr>
          <w:rFonts w:ascii="仿宋" w:eastAsia="仿宋" w:hAnsi="仿宋" w:cs="仿宋_GB2312"/>
          <w:kern w:val="0"/>
          <w:sz w:val="24"/>
        </w:rPr>
      </w:pPr>
      <w:r w:rsidRPr="00FF49A7">
        <w:rPr>
          <w:rFonts w:ascii="仿宋" w:eastAsia="仿宋" w:hAnsi="仿宋" w:cs="仿宋_GB2312" w:hint="eastAsia"/>
          <w:kern w:val="0"/>
          <w:sz w:val="24"/>
          <w:lang w:val="zh-CN"/>
        </w:rPr>
        <w:t xml:space="preserve">投标人名称（电子签章）：      </w:t>
      </w:r>
    </w:p>
    <w:p w14:paraId="2889AB1A" w14:textId="77777777" w:rsidR="00632877" w:rsidRPr="00FF49A7" w:rsidRDefault="00D528DB">
      <w:pPr>
        <w:autoSpaceDE w:val="0"/>
        <w:autoSpaceDN w:val="0"/>
        <w:spacing w:line="360" w:lineRule="auto"/>
        <w:rPr>
          <w:rFonts w:ascii="仿宋" w:eastAsia="仿宋" w:hAnsi="仿宋" w:cs="仿宋_GB2312"/>
          <w:kern w:val="0"/>
          <w:sz w:val="24"/>
          <w:lang w:val="zh-CN"/>
        </w:rPr>
      </w:pPr>
      <w:r w:rsidRPr="00FF49A7">
        <w:rPr>
          <w:rFonts w:ascii="仿宋" w:eastAsia="仿宋" w:hAnsi="仿宋" w:cs="仿宋_GB2312" w:hint="eastAsia"/>
          <w:kern w:val="0"/>
          <w:sz w:val="24"/>
          <w:lang w:val="zh-CN"/>
        </w:rPr>
        <w:t xml:space="preserve">                                          日期：  年  月   日</w:t>
      </w:r>
    </w:p>
    <w:p w14:paraId="4475DCDC" w14:textId="77777777" w:rsidR="00632877" w:rsidRPr="00FF49A7" w:rsidRDefault="00D528DB">
      <w:pPr>
        <w:spacing w:line="360" w:lineRule="auto"/>
        <w:jc w:val="center"/>
        <w:rPr>
          <w:rFonts w:ascii="仿宋" w:eastAsia="仿宋" w:hAnsi="仿宋" w:cs="仿宋_GB2312"/>
          <w:b/>
          <w:sz w:val="24"/>
        </w:rPr>
      </w:pPr>
      <w:r w:rsidRPr="00FF49A7">
        <w:rPr>
          <w:rFonts w:ascii="仿宋" w:eastAsia="仿宋" w:hAnsi="仿宋" w:cs="仿宋_GB2312" w:hint="eastAsia"/>
          <w:kern w:val="0"/>
          <w:sz w:val="24"/>
          <w:lang w:val="zh-CN"/>
        </w:rPr>
        <w:t xml:space="preserve">                           </w:t>
      </w:r>
    </w:p>
    <w:p w14:paraId="78A6CAA5" w14:textId="77777777" w:rsidR="00632877" w:rsidRPr="00FF49A7" w:rsidRDefault="00D528DB">
      <w:pPr>
        <w:tabs>
          <w:tab w:val="left" w:pos="2790"/>
          <w:tab w:val="left" w:pos="4230"/>
        </w:tabs>
        <w:autoSpaceDE w:val="0"/>
        <w:autoSpaceDN w:val="0"/>
        <w:spacing w:line="360" w:lineRule="auto"/>
        <w:ind w:right="1400"/>
        <w:jc w:val="center"/>
        <w:outlineLvl w:val="1"/>
        <w:rPr>
          <w:rFonts w:ascii="仿宋" w:eastAsia="仿宋" w:hAnsi="仿宋" w:cs="仿宋_GB2312"/>
          <w:b/>
          <w:bCs/>
          <w:kern w:val="0"/>
          <w:sz w:val="36"/>
          <w:szCs w:val="36"/>
          <w:lang w:val="zh-CN"/>
        </w:rPr>
      </w:pPr>
      <w:r w:rsidRPr="00FF49A7">
        <w:rPr>
          <w:rFonts w:ascii="仿宋" w:eastAsia="仿宋" w:hAnsi="仿宋" w:cs="仿宋_GB2312" w:hint="eastAsia"/>
          <w:b/>
          <w:bCs/>
          <w:kern w:val="0"/>
          <w:sz w:val="36"/>
          <w:szCs w:val="36"/>
          <w:lang w:val="zh-CN"/>
        </w:rPr>
        <w:t xml:space="preserve"> </w:t>
      </w:r>
    </w:p>
    <w:p w14:paraId="31B91D45" w14:textId="77777777" w:rsidR="00632877" w:rsidRPr="00FF49A7" w:rsidRDefault="00632877">
      <w:pPr>
        <w:tabs>
          <w:tab w:val="left" w:pos="2790"/>
          <w:tab w:val="left" w:pos="4230"/>
        </w:tabs>
        <w:autoSpaceDE w:val="0"/>
        <w:autoSpaceDN w:val="0"/>
        <w:spacing w:line="360" w:lineRule="auto"/>
        <w:ind w:right="1400"/>
        <w:jc w:val="center"/>
        <w:outlineLvl w:val="1"/>
        <w:rPr>
          <w:rFonts w:ascii="仿宋" w:eastAsia="仿宋" w:hAnsi="仿宋" w:cs="仿宋_GB2312"/>
          <w:b/>
          <w:bCs/>
          <w:kern w:val="0"/>
          <w:sz w:val="32"/>
          <w:szCs w:val="32"/>
          <w:lang w:val="zh-CN"/>
        </w:rPr>
      </w:pPr>
    </w:p>
    <w:p w14:paraId="25A4A753" w14:textId="77777777" w:rsidR="00632877" w:rsidRPr="00FF49A7" w:rsidRDefault="00632877">
      <w:pPr>
        <w:tabs>
          <w:tab w:val="left" w:pos="2790"/>
          <w:tab w:val="left" w:pos="4230"/>
        </w:tabs>
        <w:autoSpaceDE w:val="0"/>
        <w:autoSpaceDN w:val="0"/>
        <w:spacing w:line="360" w:lineRule="auto"/>
        <w:ind w:right="1400"/>
        <w:jc w:val="center"/>
        <w:outlineLvl w:val="1"/>
        <w:rPr>
          <w:rFonts w:ascii="仿宋" w:eastAsia="仿宋" w:hAnsi="仿宋" w:cs="仿宋_GB2312"/>
          <w:b/>
          <w:bCs/>
          <w:kern w:val="0"/>
          <w:sz w:val="32"/>
          <w:szCs w:val="32"/>
          <w:lang w:val="zh-CN"/>
        </w:rPr>
      </w:pPr>
    </w:p>
    <w:p w14:paraId="38B3EB07" w14:textId="77777777" w:rsidR="00632877" w:rsidRPr="00FF49A7" w:rsidRDefault="00D528DB">
      <w:pPr>
        <w:tabs>
          <w:tab w:val="left" w:pos="2790"/>
          <w:tab w:val="left" w:pos="4230"/>
        </w:tabs>
        <w:autoSpaceDE w:val="0"/>
        <w:autoSpaceDN w:val="0"/>
        <w:spacing w:line="360" w:lineRule="auto"/>
        <w:ind w:right="1400"/>
        <w:jc w:val="center"/>
        <w:outlineLvl w:val="1"/>
        <w:rPr>
          <w:rFonts w:ascii="仿宋" w:eastAsia="仿宋" w:hAnsi="仿宋" w:cs="仿宋_GB2312"/>
          <w:b/>
          <w:bCs/>
          <w:kern w:val="0"/>
          <w:sz w:val="32"/>
          <w:szCs w:val="32"/>
          <w:lang w:val="zh-CN"/>
        </w:rPr>
      </w:pPr>
      <w:r w:rsidRPr="00FF49A7">
        <w:rPr>
          <w:rFonts w:ascii="仿宋" w:eastAsia="仿宋" w:hAnsi="仿宋" w:cs="仿宋_GB2312" w:hint="eastAsia"/>
          <w:b/>
          <w:bCs/>
          <w:kern w:val="0"/>
          <w:sz w:val="32"/>
          <w:szCs w:val="32"/>
          <w:lang w:val="zh-CN"/>
        </w:rPr>
        <w:t>八、组织实施方案</w:t>
      </w:r>
    </w:p>
    <w:p w14:paraId="694C3725" w14:textId="77777777" w:rsidR="00632877" w:rsidRPr="00FF49A7" w:rsidRDefault="00D528DB">
      <w:pPr>
        <w:autoSpaceDE w:val="0"/>
        <w:autoSpaceDN w:val="0"/>
        <w:spacing w:line="360" w:lineRule="auto"/>
        <w:jc w:val="center"/>
        <w:rPr>
          <w:rFonts w:ascii="仿宋" w:eastAsia="仿宋" w:hAnsi="仿宋" w:cs="仿宋_GB2312"/>
          <w:sz w:val="24"/>
        </w:rPr>
      </w:pPr>
      <w:r w:rsidRPr="00FF49A7">
        <w:rPr>
          <w:rFonts w:ascii="仿宋" w:eastAsia="仿宋" w:hAnsi="仿宋" w:cs="仿宋_GB2312" w:hint="eastAsia"/>
          <w:sz w:val="24"/>
        </w:rPr>
        <w:t>（由投标人根据采购需求及招标文件要求编制）</w:t>
      </w:r>
    </w:p>
    <w:p w14:paraId="2BEC6AD9" w14:textId="77777777" w:rsidR="00632877" w:rsidRPr="00FF49A7" w:rsidRDefault="00632877">
      <w:pPr>
        <w:tabs>
          <w:tab w:val="left" w:pos="2790"/>
          <w:tab w:val="left" w:pos="4230"/>
        </w:tabs>
        <w:autoSpaceDE w:val="0"/>
        <w:autoSpaceDN w:val="0"/>
        <w:spacing w:line="360" w:lineRule="auto"/>
        <w:ind w:right="1400"/>
        <w:outlineLvl w:val="1"/>
        <w:rPr>
          <w:rFonts w:ascii="仿宋" w:eastAsia="仿宋" w:hAnsi="仿宋" w:cs="仿宋_GB2312"/>
          <w:b/>
          <w:bCs/>
          <w:kern w:val="0"/>
          <w:sz w:val="24"/>
          <w:lang w:val="zh-CN"/>
        </w:rPr>
      </w:pPr>
    </w:p>
    <w:p w14:paraId="27CBC998" w14:textId="77777777" w:rsidR="00632877" w:rsidRPr="00FF49A7" w:rsidRDefault="00D528DB">
      <w:pPr>
        <w:autoSpaceDE w:val="0"/>
        <w:autoSpaceDN w:val="0"/>
        <w:spacing w:line="360" w:lineRule="auto"/>
        <w:ind w:firstLineChars="1850" w:firstLine="4440"/>
        <w:rPr>
          <w:rFonts w:ascii="仿宋" w:eastAsia="仿宋" w:hAnsi="仿宋" w:cs="仿宋_GB2312"/>
          <w:kern w:val="0"/>
          <w:sz w:val="24"/>
        </w:rPr>
      </w:pPr>
      <w:r w:rsidRPr="00FF49A7">
        <w:rPr>
          <w:rFonts w:ascii="仿宋" w:eastAsia="仿宋" w:hAnsi="仿宋" w:cs="仿宋_GB2312" w:hint="eastAsia"/>
          <w:kern w:val="0"/>
          <w:sz w:val="24"/>
        </w:rPr>
        <w:t>投标人名称（电子签章）：</w:t>
      </w:r>
    </w:p>
    <w:p w14:paraId="50019FFD" w14:textId="77777777" w:rsidR="00632877" w:rsidRPr="00FF49A7" w:rsidRDefault="00D528DB">
      <w:pPr>
        <w:autoSpaceDE w:val="0"/>
        <w:autoSpaceDN w:val="0"/>
        <w:spacing w:line="360" w:lineRule="auto"/>
        <w:rPr>
          <w:rFonts w:ascii="仿宋" w:eastAsia="仿宋" w:hAnsi="仿宋" w:cs="仿宋_GB2312"/>
          <w:b/>
          <w:bCs/>
          <w:sz w:val="32"/>
          <w:szCs w:val="32"/>
        </w:rPr>
      </w:pPr>
      <w:r w:rsidRPr="00FF49A7">
        <w:rPr>
          <w:rFonts w:ascii="仿宋" w:eastAsia="仿宋" w:hAnsi="仿宋" w:cs="仿宋_GB2312" w:hint="eastAsia"/>
          <w:kern w:val="0"/>
          <w:sz w:val="24"/>
        </w:rPr>
        <w:t xml:space="preserve">                                     </w:t>
      </w:r>
      <w:r w:rsidRPr="00FF49A7">
        <w:rPr>
          <w:rFonts w:ascii="仿宋" w:eastAsia="仿宋" w:hAnsi="仿宋" w:cs="仿宋_GB2312" w:hint="eastAsia"/>
          <w:kern w:val="0"/>
          <w:sz w:val="24"/>
          <w:lang w:val="zh-CN"/>
        </w:rPr>
        <w:t>日期：  年  月   日</w:t>
      </w:r>
    </w:p>
    <w:p w14:paraId="69638998" w14:textId="77777777" w:rsidR="00632877" w:rsidRPr="00FF49A7" w:rsidRDefault="00632877">
      <w:pPr>
        <w:spacing w:line="360" w:lineRule="auto"/>
        <w:jc w:val="center"/>
        <w:rPr>
          <w:rFonts w:ascii="仿宋" w:eastAsia="仿宋" w:hAnsi="仿宋" w:cs="仿宋_GB2312"/>
          <w:b/>
          <w:bCs/>
          <w:sz w:val="32"/>
          <w:szCs w:val="32"/>
        </w:rPr>
      </w:pPr>
    </w:p>
    <w:p w14:paraId="2AA28082" w14:textId="77777777" w:rsidR="00632877" w:rsidRPr="00FF49A7" w:rsidRDefault="00D528DB">
      <w:pPr>
        <w:spacing w:line="360" w:lineRule="auto"/>
        <w:jc w:val="center"/>
        <w:rPr>
          <w:rFonts w:ascii="仿宋" w:eastAsia="仿宋" w:hAnsi="仿宋" w:cs="仿宋_GB2312"/>
          <w:b/>
          <w:bCs/>
          <w:sz w:val="32"/>
          <w:szCs w:val="32"/>
        </w:rPr>
      </w:pPr>
      <w:r w:rsidRPr="00FF49A7">
        <w:rPr>
          <w:rFonts w:ascii="仿宋" w:eastAsia="仿宋" w:hAnsi="仿宋" w:cs="仿宋_GB2312" w:hint="eastAsia"/>
          <w:b/>
          <w:bCs/>
          <w:sz w:val="32"/>
          <w:szCs w:val="32"/>
        </w:rPr>
        <w:t>九、人员投入计划</w:t>
      </w:r>
    </w:p>
    <w:p w14:paraId="3728D178" w14:textId="77777777" w:rsidR="00632877" w:rsidRPr="00FF49A7" w:rsidRDefault="00D528DB">
      <w:pPr>
        <w:autoSpaceDE w:val="0"/>
        <w:autoSpaceDN w:val="0"/>
        <w:spacing w:line="360" w:lineRule="auto"/>
        <w:jc w:val="center"/>
        <w:rPr>
          <w:rFonts w:ascii="仿宋" w:eastAsia="仿宋" w:hAnsi="仿宋" w:cs="仿宋_GB2312"/>
          <w:kern w:val="0"/>
          <w:sz w:val="24"/>
        </w:rPr>
      </w:pPr>
      <w:r w:rsidRPr="00FF49A7">
        <w:rPr>
          <w:rFonts w:ascii="仿宋" w:eastAsia="仿宋" w:hAnsi="仿宋" w:cs="仿宋_GB2312" w:hint="eastAsia"/>
          <w:sz w:val="24"/>
        </w:rPr>
        <w:t>（由投标人根据采购需求及招标文件要求编制）</w:t>
      </w:r>
    </w:p>
    <w:p w14:paraId="33F8C50E" w14:textId="77777777" w:rsidR="00632877" w:rsidRPr="00FF49A7" w:rsidRDefault="00632877">
      <w:pPr>
        <w:autoSpaceDE w:val="0"/>
        <w:autoSpaceDN w:val="0"/>
        <w:spacing w:line="360" w:lineRule="auto"/>
        <w:ind w:firstLineChars="1850" w:firstLine="4440"/>
        <w:rPr>
          <w:rFonts w:ascii="仿宋" w:eastAsia="仿宋" w:hAnsi="仿宋" w:cs="仿宋_GB2312"/>
          <w:kern w:val="0"/>
          <w:sz w:val="24"/>
        </w:rPr>
      </w:pPr>
    </w:p>
    <w:p w14:paraId="69AC8978" w14:textId="77777777" w:rsidR="00632877" w:rsidRPr="00FF49A7" w:rsidRDefault="00632877">
      <w:pPr>
        <w:autoSpaceDE w:val="0"/>
        <w:autoSpaceDN w:val="0"/>
        <w:spacing w:line="360" w:lineRule="auto"/>
        <w:ind w:firstLineChars="1850" w:firstLine="4440"/>
        <w:rPr>
          <w:rFonts w:ascii="仿宋" w:eastAsia="仿宋" w:hAnsi="仿宋" w:cs="仿宋_GB2312"/>
          <w:kern w:val="0"/>
          <w:sz w:val="24"/>
        </w:rPr>
      </w:pPr>
    </w:p>
    <w:p w14:paraId="1B22A334" w14:textId="77777777" w:rsidR="00632877" w:rsidRPr="00FF49A7" w:rsidRDefault="00632877">
      <w:pPr>
        <w:autoSpaceDE w:val="0"/>
        <w:autoSpaceDN w:val="0"/>
        <w:spacing w:line="360" w:lineRule="auto"/>
        <w:ind w:firstLineChars="1850" w:firstLine="4440"/>
        <w:rPr>
          <w:rFonts w:ascii="仿宋" w:eastAsia="仿宋" w:hAnsi="仿宋" w:cs="仿宋_GB2312"/>
          <w:kern w:val="0"/>
          <w:sz w:val="24"/>
        </w:rPr>
      </w:pPr>
    </w:p>
    <w:p w14:paraId="1ADBB6DE" w14:textId="77777777" w:rsidR="00632877" w:rsidRPr="00FF49A7" w:rsidRDefault="00D528DB">
      <w:pPr>
        <w:autoSpaceDE w:val="0"/>
        <w:autoSpaceDN w:val="0"/>
        <w:spacing w:line="360" w:lineRule="auto"/>
        <w:ind w:firstLineChars="1850" w:firstLine="4440"/>
        <w:rPr>
          <w:rFonts w:ascii="仿宋" w:eastAsia="仿宋" w:hAnsi="仿宋" w:cs="仿宋_GB2312"/>
          <w:kern w:val="0"/>
          <w:sz w:val="24"/>
        </w:rPr>
      </w:pPr>
      <w:r w:rsidRPr="00FF49A7">
        <w:rPr>
          <w:rFonts w:ascii="仿宋" w:eastAsia="仿宋" w:hAnsi="仿宋" w:cs="仿宋_GB2312" w:hint="eastAsia"/>
          <w:kern w:val="0"/>
          <w:sz w:val="24"/>
        </w:rPr>
        <w:t>投标人名称（电子签章）：</w:t>
      </w:r>
    </w:p>
    <w:p w14:paraId="7A03263B" w14:textId="77777777" w:rsidR="00632877" w:rsidRPr="00FF49A7" w:rsidRDefault="00D528DB">
      <w:pPr>
        <w:autoSpaceDE w:val="0"/>
        <w:autoSpaceDN w:val="0"/>
        <w:spacing w:line="360" w:lineRule="auto"/>
        <w:rPr>
          <w:rFonts w:ascii="仿宋" w:eastAsia="仿宋" w:hAnsi="仿宋" w:cs="仿宋_GB2312"/>
          <w:b/>
          <w:bCs/>
          <w:sz w:val="24"/>
        </w:rPr>
      </w:pPr>
      <w:r w:rsidRPr="00FF49A7">
        <w:rPr>
          <w:rFonts w:ascii="仿宋" w:eastAsia="仿宋" w:hAnsi="仿宋" w:cs="仿宋_GB2312" w:hint="eastAsia"/>
          <w:kern w:val="0"/>
          <w:sz w:val="24"/>
        </w:rPr>
        <w:t xml:space="preserve">                                     </w:t>
      </w:r>
      <w:r w:rsidRPr="00FF49A7">
        <w:rPr>
          <w:rFonts w:ascii="仿宋" w:eastAsia="仿宋" w:hAnsi="仿宋" w:cs="仿宋_GB2312" w:hint="eastAsia"/>
          <w:kern w:val="0"/>
          <w:sz w:val="24"/>
          <w:lang w:val="zh-CN"/>
        </w:rPr>
        <w:t>日期：  年  月   日</w:t>
      </w:r>
    </w:p>
    <w:p w14:paraId="65DE9F7D" w14:textId="77777777" w:rsidR="00632877" w:rsidRPr="00FF49A7" w:rsidRDefault="00632877">
      <w:pPr>
        <w:spacing w:line="360" w:lineRule="auto"/>
        <w:jc w:val="center"/>
        <w:rPr>
          <w:rFonts w:ascii="仿宋" w:eastAsia="仿宋" w:hAnsi="仿宋" w:cs="仿宋_GB2312"/>
          <w:b/>
          <w:bCs/>
          <w:sz w:val="32"/>
          <w:szCs w:val="32"/>
        </w:rPr>
      </w:pPr>
    </w:p>
    <w:p w14:paraId="28997A91" w14:textId="77777777" w:rsidR="00632877" w:rsidRPr="00FF49A7" w:rsidRDefault="00632877">
      <w:pPr>
        <w:spacing w:line="360" w:lineRule="auto"/>
        <w:jc w:val="center"/>
        <w:rPr>
          <w:rFonts w:ascii="仿宋" w:eastAsia="仿宋" w:hAnsi="仿宋" w:cs="仿宋_GB2312"/>
          <w:b/>
          <w:bCs/>
          <w:sz w:val="32"/>
          <w:szCs w:val="32"/>
        </w:rPr>
      </w:pPr>
    </w:p>
    <w:p w14:paraId="22FFE5B1" w14:textId="77777777" w:rsidR="00632877" w:rsidRPr="00FF49A7" w:rsidRDefault="00D528DB">
      <w:pPr>
        <w:spacing w:line="360" w:lineRule="auto"/>
        <w:jc w:val="center"/>
        <w:rPr>
          <w:rFonts w:ascii="仿宋" w:eastAsia="仿宋" w:hAnsi="仿宋" w:cs="仿宋_GB2312"/>
          <w:b/>
          <w:bCs/>
          <w:sz w:val="32"/>
          <w:szCs w:val="32"/>
        </w:rPr>
      </w:pPr>
      <w:r w:rsidRPr="00FF49A7">
        <w:rPr>
          <w:rFonts w:ascii="仿宋" w:eastAsia="仿宋" w:hAnsi="仿宋" w:cs="仿宋_GB2312" w:hint="eastAsia"/>
          <w:b/>
          <w:bCs/>
          <w:sz w:val="32"/>
          <w:szCs w:val="32"/>
        </w:rPr>
        <w:t>十、材料、设备、工具等投入计划</w:t>
      </w:r>
    </w:p>
    <w:p w14:paraId="4E1B890C" w14:textId="77777777" w:rsidR="00632877" w:rsidRPr="00FF49A7" w:rsidRDefault="00D528DB">
      <w:pPr>
        <w:spacing w:line="360" w:lineRule="auto"/>
        <w:jc w:val="center"/>
        <w:rPr>
          <w:rFonts w:ascii="仿宋" w:eastAsia="仿宋" w:hAnsi="仿宋" w:cs="仿宋_GB2312"/>
          <w:b/>
          <w:bCs/>
          <w:sz w:val="24"/>
        </w:rPr>
      </w:pPr>
      <w:r w:rsidRPr="00FF49A7">
        <w:rPr>
          <w:rFonts w:ascii="仿宋" w:eastAsia="仿宋" w:hAnsi="仿宋" w:cs="仿宋_GB2312" w:hint="eastAsia"/>
          <w:sz w:val="24"/>
        </w:rPr>
        <w:t>（由投标人根据采购需求及招标文件要求编制）</w:t>
      </w:r>
    </w:p>
    <w:p w14:paraId="116571B8" w14:textId="77777777" w:rsidR="00632877" w:rsidRPr="00FF49A7" w:rsidRDefault="00D528DB">
      <w:pPr>
        <w:autoSpaceDE w:val="0"/>
        <w:autoSpaceDN w:val="0"/>
        <w:spacing w:line="360" w:lineRule="auto"/>
        <w:ind w:firstLineChars="1850" w:firstLine="4440"/>
        <w:rPr>
          <w:rFonts w:ascii="仿宋" w:eastAsia="仿宋" w:hAnsi="仿宋" w:cs="仿宋_GB2312"/>
          <w:kern w:val="0"/>
          <w:sz w:val="24"/>
        </w:rPr>
      </w:pPr>
      <w:r w:rsidRPr="00FF49A7">
        <w:rPr>
          <w:rFonts w:ascii="仿宋" w:eastAsia="仿宋" w:hAnsi="仿宋" w:cs="仿宋_GB2312" w:hint="eastAsia"/>
          <w:kern w:val="0"/>
          <w:sz w:val="24"/>
        </w:rPr>
        <w:t>投标人名称（电子签章）：</w:t>
      </w:r>
    </w:p>
    <w:p w14:paraId="7BC869F2" w14:textId="77777777" w:rsidR="00632877" w:rsidRPr="00FF49A7" w:rsidRDefault="00D528DB">
      <w:pPr>
        <w:autoSpaceDE w:val="0"/>
        <w:autoSpaceDN w:val="0"/>
        <w:spacing w:line="360" w:lineRule="auto"/>
        <w:rPr>
          <w:rFonts w:ascii="仿宋" w:eastAsia="仿宋" w:hAnsi="仿宋" w:cs="仿宋_GB2312"/>
          <w:kern w:val="0"/>
          <w:sz w:val="24"/>
        </w:rPr>
      </w:pPr>
      <w:r w:rsidRPr="00FF49A7">
        <w:rPr>
          <w:rFonts w:ascii="仿宋" w:eastAsia="仿宋" w:hAnsi="仿宋" w:cs="仿宋_GB2312" w:hint="eastAsia"/>
          <w:kern w:val="0"/>
          <w:sz w:val="24"/>
        </w:rPr>
        <w:t xml:space="preserve">                                     </w:t>
      </w:r>
      <w:r w:rsidRPr="00FF49A7">
        <w:rPr>
          <w:rFonts w:ascii="仿宋" w:eastAsia="仿宋" w:hAnsi="仿宋" w:cs="仿宋_GB2312" w:hint="eastAsia"/>
          <w:kern w:val="0"/>
          <w:sz w:val="24"/>
          <w:lang w:val="zh-CN"/>
        </w:rPr>
        <w:t>日期：  年  月   日</w:t>
      </w:r>
    </w:p>
    <w:p w14:paraId="52955B67" w14:textId="77777777" w:rsidR="00632877" w:rsidRPr="00FF49A7" w:rsidRDefault="00632877">
      <w:pPr>
        <w:spacing w:line="360" w:lineRule="auto"/>
        <w:jc w:val="center"/>
        <w:rPr>
          <w:rFonts w:ascii="仿宋" w:eastAsia="仿宋" w:hAnsi="仿宋" w:cs="仿宋_GB2312"/>
          <w:b/>
          <w:bCs/>
          <w:sz w:val="32"/>
          <w:szCs w:val="32"/>
        </w:rPr>
      </w:pPr>
    </w:p>
    <w:p w14:paraId="46E06D3D" w14:textId="77777777" w:rsidR="00632877" w:rsidRPr="00FF49A7" w:rsidRDefault="00632877">
      <w:pPr>
        <w:spacing w:line="360" w:lineRule="auto"/>
        <w:jc w:val="center"/>
        <w:rPr>
          <w:rFonts w:ascii="仿宋" w:eastAsia="仿宋" w:hAnsi="仿宋" w:cs="仿宋_GB2312"/>
          <w:b/>
          <w:bCs/>
          <w:sz w:val="32"/>
          <w:szCs w:val="32"/>
        </w:rPr>
      </w:pPr>
    </w:p>
    <w:p w14:paraId="2ACB8970" w14:textId="77777777" w:rsidR="00632877" w:rsidRPr="00FF49A7" w:rsidRDefault="00632877">
      <w:pPr>
        <w:spacing w:line="360" w:lineRule="auto"/>
        <w:jc w:val="center"/>
        <w:rPr>
          <w:rFonts w:ascii="仿宋" w:eastAsia="仿宋" w:hAnsi="仿宋" w:cs="仿宋_GB2312"/>
          <w:b/>
          <w:bCs/>
          <w:sz w:val="32"/>
          <w:szCs w:val="32"/>
        </w:rPr>
      </w:pPr>
    </w:p>
    <w:p w14:paraId="5D646414" w14:textId="77777777" w:rsidR="00632877" w:rsidRPr="00FF49A7" w:rsidRDefault="00632877">
      <w:pPr>
        <w:spacing w:line="360" w:lineRule="auto"/>
        <w:jc w:val="center"/>
        <w:rPr>
          <w:rFonts w:ascii="仿宋" w:eastAsia="仿宋" w:hAnsi="仿宋" w:cs="仿宋_GB2312"/>
          <w:b/>
          <w:bCs/>
          <w:sz w:val="32"/>
          <w:szCs w:val="32"/>
        </w:rPr>
      </w:pPr>
    </w:p>
    <w:p w14:paraId="6F603DA9" w14:textId="77777777" w:rsidR="00632877" w:rsidRPr="00FF49A7" w:rsidRDefault="00D528DB">
      <w:pPr>
        <w:spacing w:line="360" w:lineRule="auto"/>
        <w:jc w:val="center"/>
        <w:rPr>
          <w:rFonts w:ascii="仿宋" w:eastAsia="仿宋" w:hAnsi="仿宋" w:cs="仿宋_GB2312"/>
          <w:b/>
          <w:kern w:val="0"/>
          <w:sz w:val="32"/>
          <w:szCs w:val="32"/>
          <w:lang w:val="zh-CN"/>
        </w:rPr>
      </w:pPr>
      <w:r w:rsidRPr="00FF49A7">
        <w:rPr>
          <w:rFonts w:ascii="仿宋" w:eastAsia="仿宋" w:hAnsi="仿宋" w:cs="仿宋_GB2312" w:hint="eastAsia"/>
          <w:b/>
          <w:bCs/>
          <w:sz w:val="32"/>
          <w:szCs w:val="32"/>
        </w:rPr>
        <w:t>十一、</w:t>
      </w:r>
      <w:r w:rsidRPr="00FF49A7">
        <w:rPr>
          <w:rFonts w:ascii="仿宋" w:eastAsia="仿宋" w:hAnsi="仿宋" w:cs="仿宋_GB2312" w:hint="eastAsia"/>
          <w:b/>
          <w:kern w:val="0"/>
          <w:sz w:val="32"/>
          <w:szCs w:val="32"/>
          <w:lang w:val="zh-CN"/>
        </w:rPr>
        <w:t>投标人的各项服务承诺</w:t>
      </w:r>
    </w:p>
    <w:p w14:paraId="5A2A79E6" w14:textId="77777777" w:rsidR="00632877" w:rsidRPr="00FF49A7" w:rsidRDefault="00D528DB">
      <w:pPr>
        <w:spacing w:line="360" w:lineRule="auto"/>
        <w:jc w:val="center"/>
        <w:rPr>
          <w:rFonts w:ascii="仿宋" w:eastAsia="仿宋" w:hAnsi="仿宋" w:cs="仿宋_GB2312"/>
          <w:sz w:val="24"/>
        </w:rPr>
      </w:pPr>
      <w:r w:rsidRPr="00FF49A7">
        <w:rPr>
          <w:rFonts w:ascii="仿宋" w:eastAsia="仿宋" w:hAnsi="仿宋" w:cs="仿宋_GB2312" w:hint="eastAsia"/>
          <w:sz w:val="24"/>
        </w:rPr>
        <w:t>（由投标人根据采购需求及招标文件要求编制）</w:t>
      </w:r>
    </w:p>
    <w:p w14:paraId="2A934FFC" w14:textId="77777777" w:rsidR="00632877" w:rsidRPr="00FF49A7" w:rsidRDefault="00632877">
      <w:pPr>
        <w:spacing w:line="360" w:lineRule="auto"/>
        <w:jc w:val="center"/>
        <w:rPr>
          <w:rFonts w:ascii="仿宋" w:eastAsia="仿宋" w:hAnsi="仿宋" w:cs="仿宋_GB2312"/>
          <w:sz w:val="18"/>
          <w:szCs w:val="18"/>
        </w:rPr>
      </w:pPr>
    </w:p>
    <w:p w14:paraId="707051CF" w14:textId="77777777" w:rsidR="00632877" w:rsidRPr="00FF49A7" w:rsidRDefault="00D528DB">
      <w:pPr>
        <w:autoSpaceDE w:val="0"/>
        <w:autoSpaceDN w:val="0"/>
        <w:spacing w:line="360" w:lineRule="auto"/>
        <w:ind w:firstLineChars="1850" w:firstLine="4440"/>
        <w:rPr>
          <w:rFonts w:ascii="仿宋" w:eastAsia="仿宋" w:hAnsi="仿宋" w:cs="仿宋_GB2312"/>
          <w:kern w:val="0"/>
          <w:sz w:val="24"/>
        </w:rPr>
      </w:pPr>
      <w:r w:rsidRPr="00FF49A7">
        <w:rPr>
          <w:rFonts w:ascii="仿宋" w:eastAsia="仿宋" w:hAnsi="仿宋" w:cs="仿宋_GB2312" w:hint="eastAsia"/>
          <w:kern w:val="0"/>
          <w:sz w:val="24"/>
        </w:rPr>
        <w:t>投标人名称（电子签章）：</w:t>
      </w:r>
    </w:p>
    <w:p w14:paraId="1FFF552F" w14:textId="77777777" w:rsidR="00632877" w:rsidRPr="00FF49A7" w:rsidRDefault="00D528DB">
      <w:pPr>
        <w:autoSpaceDE w:val="0"/>
        <w:autoSpaceDN w:val="0"/>
        <w:spacing w:line="360" w:lineRule="auto"/>
        <w:rPr>
          <w:rFonts w:ascii="仿宋" w:eastAsia="仿宋" w:hAnsi="仿宋" w:cs="仿宋_GB2312"/>
          <w:b/>
          <w:bCs/>
          <w:sz w:val="18"/>
          <w:szCs w:val="18"/>
        </w:rPr>
      </w:pPr>
      <w:r w:rsidRPr="00FF49A7">
        <w:rPr>
          <w:rFonts w:ascii="仿宋" w:eastAsia="仿宋" w:hAnsi="仿宋" w:cs="仿宋_GB2312" w:hint="eastAsia"/>
          <w:kern w:val="0"/>
          <w:sz w:val="24"/>
        </w:rPr>
        <w:t xml:space="preserve">                                     </w:t>
      </w:r>
      <w:r w:rsidRPr="00FF49A7">
        <w:rPr>
          <w:rFonts w:ascii="仿宋" w:eastAsia="仿宋" w:hAnsi="仿宋" w:cs="仿宋_GB2312" w:hint="eastAsia"/>
          <w:kern w:val="0"/>
          <w:sz w:val="24"/>
          <w:lang w:val="zh-CN"/>
        </w:rPr>
        <w:t>日期：  年  月   日</w:t>
      </w:r>
    </w:p>
    <w:p w14:paraId="21739D9B" w14:textId="77777777" w:rsidR="00632877" w:rsidRPr="00FF49A7" w:rsidRDefault="00632877">
      <w:pPr>
        <w:spacing w:line="360" w:lineRule="auto"/>
        <w:jc w:val="center"/>
        <w:rPr>
          <w:rFonts w:ascii="仿宋" w:eastAsia="仿宋" w:hAnsi="仿宋" w:cs="仿宋_GB2312"/>
          <w:b/>
          <w:bCs/>
          <w:sz w:val="32"/>
          <w:szCs w:val="32"/>
        </w:rPr>
      </w:pPr>
    </w:p>
    <w:p w14:paraId="6B71F941" w14:textId="77777777" w:rsidR="00632877" w:rsidRPr="00FF49A7" w:rsidRDefault="00632877">
      <w:pPr>
        <w:spacing w:line="360" w:lineRule="auto"/>
        <w:jc w:val="center"/>
        <w:rPr>
          <w:rFonts w:ascii="仿宋" w:eastAsia="仿宋" w:hAnsi="仿宋" w:cs="仿宋_GB2312"/>
          <w:b/>
          <w:bCs/>
          <w:sz w:val="32"/>
          <w:szCs w:val="32"/>
        </w:rPr>
      </w:pPr>
    </w:p>
    <w:p w14:paraId="0E742A6D" w14:textId="77777777" w:rsidR="00632877" w:rsidRPr="00FF49A7" w:rsidRDefault="00632877">
      <w:pPr>
        <w:spacing w:line="360" w:lineRule="auto"/>
        <w:jc w:val="center"/>
        <w:rPr>
          <w:rFonts w:ascii="仿宋" w:eastAsia="仿宋" w:hAnsi="仿宋" w:cs="仿宋_GB2312"/>
          <w:b/>
          <w:bCs/>
          <w:sz w:val="32"/>
          <w:szCs w:val="32"/>
        </w:rPr>
      </w:pPr>
    </w:p>
    <w:p w14:paraId="198C5C29" w14:textId="77777777" w:rsidR="00632877" w:rsidRPr="00FF49A7" w:rsidRDefault="00D528DB">
      <w:pPr>
        <w:spacing w:line="360" w:lineRule="auto"/>
        <w:jc w:val="center"/>
        <w:rPr>
          <w:rFonts w:ascii="仿宋" w:eastAsia="仿宋" w:hAnsi="仿宋" w:cs="仿宋_GB2312"/>
          <w:b/>
          <w:bCs/>
          <w:sz w:val="32"/>
          <w:szCs w:val="32"/>
        </w:rPr>
      </w:pPr>
      <w:r w:rsidRPr="00FF49A7">
        <w:rPr>
          <w:rFonts w:ascii="仿宋" w:eastAsia="仿宋" w:hAnsi="仿宋" w:cs="仿宋_GB2312" w:hint="eastAsia"/>
          <w:b/>
          <w:bCs/>
          <w:sz w:val="32"/>
          <w:szCs w:val="32"/>
        </w:rPr>
        <w:t>十二、投标人认为需要的其他技术文件或说明</w:t>
      </w:r>
    </w:p>
    <w:p w14:paraId="38B84C17" w14:textId="77777777" w:rsidR="00632877" w:rsidRPr="00FF49A7" w:rsidRDefault="00D528DB">
      <w:pPr>
        <w:spacing w:line="360" w:lineRule="auto"/>
        <w:jc w:val="center"/>
        <w:rPr>
          <w:rFonts w:ascii="仿宋" w:eastAsia="仿宋" w:hAnsi="仿宋" w:cs="仿宋_GB2312"/>
          <w:sz w:val="24"/>
        </w:rPr>
      </w:pPr>
      <w:r w:rsidRPr="00FF49A7">
        <w:rPr>
          <w:rFonts w:ascii="仿宋" w:eastAsia="仿宋" w:hAnsi="仿宋" w:cs="仿宋_GB2312" w:hint="eastAsia"/>
          <w:sz w:val="24"/>
        </w:rPr>
        <w:t>（由投标人根据采购需求自行编制）</w:t>
      </w:r>
    </w:p>
    <w:p w14:paraId="114BD4DE" w14:textId="77777777" w:rsidR="00632877" w:rsidRPr="00FF49A7" w:rsidRDefault="00632877">
      <w:pPr>
        <w:spacing w:line="360" w:lineRule="auto"/>
        <w:jc w:val="center"/>
        <w:rPr>
          <w:rFonts w:ascii="仿宋" w:eastAsia="仿宋" w:hAnsi="仿宋" w:cs="仿宋_GB2312"/>
          <w:sz w:val="24"/>
        </w:rPr>
      </w:pPr>
    </w:p>
    <w:p w14:paraId="2531F934" w14:textId="77777777" w:rsidR="00632877" w:rsidRPr="00FF49A7" w:rsidRDefault="00D528DB">
      <w:pPr>
        <w:autoSpaceDE w:val="0"/>
        <w:autoSpaceDN w:val="0"/>
        <w:spacing w:line="360" w:lineRule="auto"/>
        <w:ind w:firstLineChars="2000" w:firstLine="4800"/>
        <w:rPr>
          <w:rFonts w:ascii="仿宋" w:eastAsia="仿宋" w:hAnsi="仿宋" w:cs="仿宋_GB2312"/>
          <w:kern w:val="0"/>
          <w:sz w:val="24"/>
        </w:rPr>
      </w:pPr>
      <w:r w:rsidRPr="00FF49A7">
        <w:rPr>
          <w:rFonts w:ascii="仿宋" w:eastAsia="仿宋" w:hAnsi="仿宋" w:cs="仿宋_GB2312" w:hint="eastAsia"/>
          <w:kern w:val="0"/>
          <w:sz w:val="24"/>
        </w:rPr>
        <w:t xml:space="preserve">投标人名称（电子签章）：                       </w:t>
      </w:r>
    </w:p>
    <w:p w14:paraId="09320E58" w14:textId="77777777" w:rsidR="00632877" w:rsidRPr="00FF49A7" w:rsidRDefault="00D528DB">
      <w:pPr>
        <w:autoSpaceDE w:val="0"/>
        <w:autoSpaceDN w:val="0"/>
        <w:spacing w:line="360" w:lineRule="auto"/>
        <w:rPr>
          <w:rFonts w:ascii="仿宋" w:eastAsia="仿宋" w:hAnsi="仿宋" w:cs="仿宋_GB2312"/>
          <w:b/>
          <w:bCs/>
          <w:sz w:val="30"/>
          <w:szCs w:val="30"/>
        </w:rPr>
      </w:pPr>
      <w:r w:rsidRPr="00FF49A7">
        <w:rPr>
          <w:rFonts w:ascii="仿宋" w:eastAsia="仿宋" w:hAnsi="仿宋" w:cs="仿宋_GB2312" w:hint="eastAsia"/>
          <w:kern w:val="0"/>
          <w:sz w:val="24"/>
        </w:rPr>
        <w:t xml:space="preserve">                                        </w:t>
      </w:r>
      <w:r w:rsidRPr="00FF49A7">
        <w:rPr>
          <w:rFonts w:ascii="仿宋" w:eastAsia="仿宋" w:hAnsi="仿宋" w:cs="仿宋_GB2312" w:hint="eastAsia"/>
          <w:kern w:val="0"/>
          <w:sz w:val="24"/>
          <w:lang w:val="zh-CN"/>
        </w:rPr>
        <w:t>日期：  年  月   日</w:t>
      </w:r>
    </w:p>
    <w:p w14:paraId="605D0043" w14:textId="77777777" w:rsidR="00632877" w:rsidRPr="00FF49A7" w:rsidRDefault="00632877">
      <w:pPr>
        <w:spacing w:line="360" w:lineRule="auto"/>
        <w:jc w:val="center"/>
        <w:rPr>
          <w:rFonts w:ascii="仿宋" w:eastAsia="仿宋" w:hAnsi="仿宋" w:cs="仿宋_GB2312"/>
          <w:b/>
          <w:bCs/>
          <w:sz w:val="30"/>
          <w:szCs w:val="30"/>
        </w:rPr>
      </w:pPr>
    </w:p>
    <w:p w14:paraId="6ADFF051" w14:textId="77777777" w:rsidR="00632877" w:rsidRPr="00FF49A7" w:rsidRDefault="00632877">
      <w:pPr>
        <w:spacing w:line="360" w:lineRule="auto"/>
        <w:jc w:val="center"/>
        <w:rPr>
          <w:rFonts w:ascii="仿宋" w:eastAsia="仿宋" w:hAnsi="仿宋" w:cs="仿宋_GB2312"/>
          <w:b/>
          <w:bCs/>
          <w:sz w:val="30"/>
          <w:szCs w:val="30"/>
        </w:rPr>
      </w:pPr>
    </w:p>
    <w:p w14:paraId="2C13356F" w14:textId="77777777" w:rsidR="00632877" w:rsidRPr="00FF49A7" w:rsidRDefault="00632877">
      <w:pPr>
        <w:spacing w:line="360" w:lineRule="auto"/>
        <w:jc w:val="center"/>
        <w:rPr>
          <w:rFonts w:ascii="仿宋" w:eastAsia="仿宋" w:hAnsi="仿宋" w:cs="仿宋_GB2312"/>
          <w:b/>
          <w:bCs/>
          <w:sz w:val="30"/>
          <w:szCs w:val="30"/>
        </w:rPr>
      </w:pPr>
    </w:p>
    <w:p w14:paraId="77F5AD46" w14:textId="77777777" w:rsidR="00632877" w:rsidRPr="00FF49A7" w:rsidRDefault="00632877">
      <w:pPr>
        <w:spacing w:line="360" w:lineRule="auto"/>
        <w:jc w:val="center"/>
        <w:rPr>
          <w:rFonts w:ascii="仿宋" w:eastAsia="仿宋" w:hAnsi="仿宋" w:cs="仿宋_GB2312"/>
          <w:b/>
          <w:bCs/>
          <w:sz w:val="30"/>
          <w:szCs w:val="30"/>
        </w:rPr>
      </w:pPr>
    </w:p>
    <w:p w14:paraId="27056159" w14:textId="77777777" w:rsidR="00632877" w:rsidRPr="00FF49A7" w:rsidRDefault="00D528DB">
      <w:pPr>
        <w:spacing w:line="360" w:lineRule="auto"/>
        <w:jc w:val="center"/>
        <w:rPr>
          <w:rFonts w:ascii="仿宋" w:eastAsia="仿宋" w:hAnsi="仿宋" w:cs="仿宋_GB2312"/>
          <w:b/>
          <w:kern w:val="0"/>
          <w:sz w:val="30"/>
          <w:szCs w:val="30"/>
          <w:lang w:val="zh-CN"/>
        </w:rPr>
      </w:pPr>
      <w:r w:rsidRPr="00FF49A7">
        <w:rPr>
          <w:rFonts w:ascii="仿宋" w:eastAsia="仿宋" w:hAnsi="仿宋" w:cs="仿宋_GB2312" w:hint="eastAsia"/>
          <w:b/>
          <w:bCs/>
          <w:sz w:val="30"/>
          <w:szCs w:val="30"/>
        </w:rPr>
        <w:t>十三、关于</w:t>
      </w:r>
      <w:r w:rsidRPr="00FF49A7">
        <w:rPr>
          <w:rFonts w:ascii="仿宋" w:eastAsia="仿宋" w:hAnsi="仿宋" w:cs="仿宋_GB2312" w:hint="eastAsia"/>
          <w:b/>
          <w:kern w:val="0"/>
          <w:sz w:val="30"/>
          <w:szCs w:val="30"/>
          <w:lang w:val="zh-CN"/>
        </w:rPr>
        <w:t>对招标文件中有关商务、合同条款的拒绝声明</w:t>
      </w:r>
    </w:p>
    <w:p w14:paraId="1474642F" w14:textId="77777777" w:rsidR="00632877" w:rsidRPr="00FF49A7" w:rsidRDefault="00D528DB">
      <w:pPr>
        <w:spacing w:line="360" w:lineRule="auto"/>
        <w:jc w:val="center"/>
        <w:rPr>
          <w:rFonts w:ascii="仿宋" w:eastAsia="仿宋" w:hAnsi="仿宋" w:cs="仿宋_GB2312"/>
          <w:sz w:val="24"/>
        </w:rPr>
      </w:pPr>
      <w:r w:rsidRPr="00FF49A7">
        <w:rPr>
          <w:rFonts w:ascii="仿宋" w:eastAsia="仿宋" w:hAnsi="仿宋" w:cs="仿宋_GB2312" w:hint="eastAsia"/>
          <w:sz w:val="24"/>
        </w:rPr>
        <w:t>（由投标人根据采购需求自行编制）</w:t>
      </w:r>
    </w:p>
    <w:p w14:paraId="5034122D" w14:textId="77777777" w:rsidR="00632877" w:rsidRPr="00FF49A7" w:rsidRDefault="00632877">
      <w:pPr>
        <w:spacing w:line="360" w:lineRule="auto"/>
        <w:rPr>
          <w:rFonts w:ascii="仿宋" w:eastAsia="仿宋" w:hAnsi="仿宋" w:cs="仿宋_GB2312"/>
          <w:sz w:val="24"/>
        </w:rPr>
      </w:pPr>
    </w:p>
    <w:p w14:paraId="78AA1D8A" w14:textId="77777777" w:rsidR="00632877" w:rsidRPr="00FF49A7" w:rsidRDefault="00D528DB">
      <w:pPr>
        <w:autoSpaceDE w:val="0"/>
        <w:autoSpaceDN w:val="0"/>
        <w:spacing w:line="360" w:lineRule="auto"/>
        <w:ind w:firstLineChars="2100" w:firstLine="5040"/>
        <w:rPr>
          <w:rFonts w:ascii="仿宋" w:eastAsia="仿宋" w:hAnsi="仿宋" w:cs="仿宋_GB2312"/>
          <w:kern w:val="0"/>
          <w:sz w:val="24"/>
        </w:rPr>
      </w:pPr>
      <w:r w:rsidRPr="00FF49A7">
        <w:rPr>
          <w:rFonts w:ascii="仿宋" w:eastAsia="仿宋" w:hAnsi="仿宋" w:cs="仿宋_GB2312" w:hint="eastAsia"/>
          <w:kern w:val="0"/>
          <w:sz w:val="24"/>
          <w:lang w:val="zh-CN"/>
        </w:rPr>
        <w:t xml:space="preserve">投标人名称（电子签章）：      </w:t>
      </w:r>
    </w:p>
    <w:p w14:paraId="313C2521" w14:textId="77777777" w:rsidR="00632877" w:rsidRPr="00FF49A7" w:rsidRDefault="00D528DB">
      <w:pPr>
        <w:autoSpaceDE w:val="0"/>
        <w:autoSpaceDN w:val="0"/>
        <w:spacing w:line="360" w:lineRule="auto"/>
        <w:rPr>
          <w:rFonts w:ascii="仿宋" w:eastAsia="仿宋" w:hAnsi="仿宋" w:cs="仿宋_GB2312"/>
          <w:kern w:val="0"/>
          <w:sz w:val="24"/>
          <w:lang w:val="zh-CN"/>
        </w:rPr>
      </w:pPr>
      <w:r w:rsidRPr="00FF49A7">
        <w:rPr>
          <w:rFonts w:ascii="仿宋" w:eastAsia="仿宋" w:hAnsi="仿宋" w:cs="仿宋_GB2312" w:hint="eastAsia"/>
          <w:kern w:val="0"/>
          <w:sz w:val="24"/>
          <w:lang w:val="zh-CN"/>
        </w:rPr>
        <w:t xml:space="preserve">                                        日期：  年  月   日</w:t>
      </w:r>
    </w:p>
    <w:p w14:paraId="6B692F56" w14:textId="77777777" w:rsidR="00632877" w:rsidRPr="00FF49A7" w:rsidRDefault="00632877">
      <w:pPr>
        <w:spacing w:line="360" w:lineRule="auto"/>
        <w:jc w:val="center"/>
        <w:rPr>
          <w:rFonts w:ascii="仿宋" w:eastAsia="仿宋" w:hAnsi="仿宋" w:cs="仿宋_GB2312"/>
          <w:b/>
          <w:bCs/>
          <w:sz w:val="24"/>
        </w:rPr>
      </w:pPr>
    </w:p>
    <w:p w14:paraId="3D49F9F7" w14:textId="77777777" w:rsidR="00632877" w:rsidRPr="00FF49A7" w:rsidRDefault="00632877">
      <w:pPr>
        <w:spacing w:line="360" w:lineRule="auto"/>
        <w:jc w:val="center"/>
        <w:rPr>
          <w:rFonts w:ascii="仿宋" w:eastAsia="仿宋" w:hAnsi="仿宋" w:cs="仿宋_GB2312"/>
          <w:b/>
          <w:bCs/>
          <w:sz w:val="24"/>
        </w:rPr>
      </w:pPr>
    </w:p>
    <w:p w14:paraId="5A075F28" w14:textId="77777777" w:rsidR="00632877" w:rsidRPr="00FF49A7" w:rsidRDefault="00632877">
      <w:pPr>
        <w:widowControl/>
        <w:adjustRightInd/>
        <w:spacing w:line="360" w:lineRule="auto"/>
        <w:jc w:val="left"/>
        <w:rPr>
          <w:rFonts w:ascii="仿宋" w:eastAsia="仿宋" w:hAnsi="仿宋" w:cs="仿宋_GB2312"/>
          <w:b/>
          <w:bCs/>
          <w:kern w:val="0"/>
          <w:sz w:val="24"/>
        </w:rPr>
        <w:sectPr w:rsidR="00632877" w:rsidRPr="00FF49A7">
          <w:pgSz w:w="11906" w:h="16838"/>
          <w:pgMar w:top="1247" w:right="1418" w:bottom="1276" w:left="1418" w:header="851" w:footer="992" w:gutter="0"/>
          <w:cols w:space="720"/>
        </w:sectPr>
      </w:pPr>
    </w:p>
    <w:p w14:paraId="67DA66FB" w14:textId="77777777" w:rsidR="00632877" w:rsidRPr="00FF49A7" w:rsidRDefault="00632877">
      <w:pPr>
        <w:spacing w:line="360" w:lineRule="auto"/>
        <w:ind w:right="420"/>
        <w:rPr>
          <w:rFonts w:ascii="仿宋" w:eastAsia="仿宋" w:hAnsi="仿宋" w:cs="仿宋_GB2312"/>
          <w:b/>
          <w:color w:val="000000"/>
          <w:sz w:val="24"/>
        </w:rPr>
      </w:pPr>
    </w:p>
    <w:p w14:paraId="40ADA923" w14:textId="77777777" w:rsidR="00632877" w:rsidRPr="00FF49A7" w:rsidRDefault="00D528DB">
      <w:pPr>
        <w:pStyle w:val="10"/>
      </w:pPr>
      <w:bookmarkStart w:id="447" w:name="_Toc465665161"/>
      <w:r w:rsidRPr="00FF49A7">
        <w:rPr>
          <w:rFonts w:hint="eastAsia"/>
        </w:rPr>
        <w:t>附件</w:t>
      </w:r>
      <w:bookmarkEnd w:id="447"/>
    </w:p>
    <w:p w14:paraId="613E8A84" w14:textId="77777777" w:rsidR="00632877" w:rsidRPr="00FF49A7" w:rsidRDefault="00D528DB">
      <w:pPr>
        <w:spacing w:line="360" w:lineRule="auto"/>
        <w:rPr>
          <w:rFonts w:ascii="仿宋" w:eastAsia="仿宋" w:hAnsi="仿宋"/>
          <w:b/>
          <w:color w:val="000000"/>
          <w:spacing w:val="6"/>
          <w:sz w:val="32"/>
          <w:szCs w:val="32"/>
        </w:rPr>
      </w:pPr>
      <w:r w:rsidRPr="00382839">
        <w:rPr>
          <w:rFonts w:ascii="仿宋" w:eastAsia="仿宋" w:hAnsi="仿宋" w:hint="eastAsia"/>
          <w:b/>
          <w:color w:val="000000"/>
          <w:spacing w:val="6"/>
          <w:sz w:val="32"/>
          <w:szCs w:val="32"/>
        </w:rPr>
        <w:t>附件1：</w:t>
      </w:r>
    </w:p>
    <w:p w14:paraId="3754CBE3" w14:textId="77777777" w:rsidR="00632877" w:rsidRPr="00FF49A7" w:rsidRDefault="00D528DB">
      <w:pPr>
        <w:spacing w:line="360" w:lineRule="auto"/>
        <w:jc w:val="center"/>
        <w:rPr>
          <w:rFonts w:ascii="仿宋" w:eastAsia="仿宋" w:hAnsi="仿宋"/>
          <w:b/>
          <w:color w:val="000000"/>
          <w:spacing w:val="6"/>
          <w:sz w:val="32"/>
          <w:szCs w:val="32"/>
        </w:rPr>
      </w:pPr>
      <w:bookmarkStart w:id="448" w:name="OLE_LINK13"/>
      <w:bookmarkStart w:id="449" w:name="OLE_LINK14"/>
      <w:r w:rsidRPr="00FF49A7">
        <w:rPr>
          <w:rFonts w:ascii="仿宋" w:eastAsia="仿宋" w:hAnsi="仿宋" w:hint="eastAsia"/>
          <w:b/>
          <w:color w:val="000000"/>
          <w:spacing w:val="6"/>
          <w:sz w:val="32"/>
          <w:szCs w:val="32"/>
        </w:rPr>
        <w:t>残疾人福利性单位声明函</w:t>
      </w:r>
    </w:p>
    <w:bookmarkEnd w:id="448"/>
    <w:bookmarkEnd w:id="449"/>
    <w:p w14:paraId="4B1E8673" w14:textId="77777777" w:rsidR="00632877" w:rsidRPr="00FF49A7" w:rsidRDefault="00632877">
      <w:pPr>
        <w:spacing w:line="360" w:lineRule="auto"/>
        <w:rPr>
          <w:rFonts w:ascii="仿宋" w:eastAsia="仿宋" w:hAnsi="仿宋"/>
          <w:b/>
          <w:color w:val="000000"/>
          <w:spacing w:val="6"/>
          <w:sz w:val="30"/>
          <w:szCs w:val="30"/>
        </w:rPr>
      </w:pPr>
    </w:p>
    <w:p w14:paraId="6D18D273" w14:textId="77777777" w:rsidR="00632877" w:rsidRPr="00FF49A7" w:rsidRDefault="00D528DB">
      <w:pPr>
        <w:spacing w:line="360" w:lineRule="auto"/>
        <w:ind w:firstLineChars="200" w:firstLine="480"/>
        <w:rPr>
          <w:rFonts w:ascii="仿宋" w:eastAsia="仿宋" w:hAnsi="仿宋" w:cs="仿宋_GB2312"/>
          <w:color w:val="000000"/>
          <w:sz w:val="24"/>
        </w:rPr>
      </w:pPr>
      <w:r w:rsidRPr="00FF49A7">
        <w:rPr>
          <w:rFonts w:ascii="仿宋" w:eastAsia="仿宋" w:hAnsi="仿宋" w:cs="仿宋_GB2312" w:hint="eastAsia"/>
          <w:color w:val="000000"/>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C4E7C76" w14:textId="77777777" w:rsidR="00632877" w:rsidRPr="00FF49A7" w:rsidRDefault="00D528DB">
      <w:pPr>
        <w:spacing w:line="360" w:lineRule="auto"/>
        <w:ind w:firstLineChars="200" w:firstLine="480"/>
        <w:rPr>
          <w:rFonts w:ascii="仿宋" w:eastAsia="仿宋" w:hAnsi="仿宋" w:cs="仿宋_GB2312"/>
          <w:color w:val="000000"/>
          <w:sz w:val="24"/>
        </w:rPr>
      </w:pPr>
      <w:r w:rsidRPr="00FF49A7">
        <w:rPr>
          <w:rFonts w:ascii="仿宋" w:eastAsia="仿宋" w:hAnsi="仿宋" w:cs="仿宋_GB2312" w:hint="eastAsia"/>
          <w:color w:val="000000"/>
          <w:sz w:val="24"/>
        </w:rPr>
        <w:t>本单位对上述声明的真实性负责。如有虚假，将依法承担相应责任。</w:t>
      </w:r>
    </w:p>
    <w:p w14:paraId="1A09B048" w14:textId="77777777" w:rsidR="00632877" w:rsidRPr="00FF49A7" w:rsidRDefault="00632877">
      <w:pPr>
        <w:spacing w:line="360" w:lineRule="auto"/>
        <w:ind w:firstLineChars="200" w:firstLine="480"/>
        <w:rPr>
          <w:rFonts w:ascii="仿宋" w:eastAsia="仿宋" w:hAnsi="仿宋" w:cs="仿宋_GB2312"/>
          <w:color w:val="000000"/>
          <w:sz w:val="24"/>
        </w:rPr>
      </w:pPr>
    </w:p>
    <w:p w14:paraId="00BC85EA" w14:textId="77777777" w:rsidR="00632877" w:rsidRPr="00FF49A7" w:rsidRDefault="00632877">
      <w:pPr>
        <w:spacing w:line="360" w:lineRule="auto"/>
        <w:ind w:firstLineChars="200" w:firstLine="480"/>
        <w:rPr>
          <w:rFonts w:ascii="仿宋" w:eastAsia="仿宋" w:hAnsi="仿宋" w:cs="仿宋_GB2312"/>
          <w:color w:val="000000"/>
          <w:sz w:val="24"/>
        </w:rPr>
      </w:pPr>
    </w:p>
    <w:p w14:paraId="5B6A079F" w14:textId="77777777" w:rsidR="00632877" w:rsidRPr="00FF49A7" w:rsidRDefault="00D528DB">
      <w:pPr>
        <w:tabs>
          <w:tab w:val="left" w:pos="4860"/>
        </w:tabs>
        <w:spacing w:line="360" w:lineRule="auto"/>
        <w:ind w:right="1560" w:firstLineChars="200" w:firstLine="480"/>
        <w:jc w:val="center"/>
        <w:rPr>
          <w:rFonts w:ascii="仿宋" w:eastAsia="仿宋" w:hAnsi="仿宋" w:cs="仿宋_GB2312"/>
          <w:color w:val="000000"/>
          <w:sz w:val="24"/>
        </w:rPr>
      </w:pPr>
      <w:r w:rsidRPr="00FF49A7">
        <w:rPr>
          <w:rFonts w:ascii="仿宋" w:eastAsia="仿宋" w:hAnsi="仿宋" w:cs="仿宋_GB2312" w:hint="eastAsia"/>
          <w:color w:val="000000"/>
          <w:sz w:val="24"/>
        </w:rPr>
        <w:t xml:space="preserve">               单位名称（</w:t>
      </w:r>
      <w:r w:rsidRPr="00FF49A7">
        <w:rPr>
          <w:rFonts w:ascii="仿宋" w:eastAsia="仿宋" w:hAnsi="仿宋" w:cs="仿宋_GB2312" w:hint="eastAsia"/>
          <w:color w:val="000000"/>
          <w:kern w:val="0"/>
          <w:sz w:val="24"/>
          <w:lang w:val="zh-CN"/>
        </w:rPr>
        <w:t>电子签章</w:t>
      </w:r>
      <w:r w:rsidRPr="00FF49A7">
        <w:rPr>
          <w:rFonts w:ascii="仿宋" w:eastAsia="仿宋" w:hAnsi="仿宋" w:cs="仿宋_GB2312" w:hint="eastAsia"/>
          <w:color w:val="000000"/>
          <w:sz w:val="24"/>
        </w:rPr>
        <w:t>）：</w:t>
      </w:r>
    </w:p>
    <w:p w14:paraId="0DB33FA6" w14:textId="77777777" w:rsidR="00632877" w:rsidRPr="00FF49A7" w:rsidRDefault="00D528DB">
      <w:pPr>
        <w:tabs>
          <w:tab w:val="left" w:pos="4860"/>
        </w:tabs>
        <w:spacing w:line="360" w:lineRule="auto"/>
        <w:ind w:right="1560" w:firstLineChars="200" w:firstLine="480"/>
        <w:jc w:val="center"/>
        <w:rPr>
          <w:rFonts w:ascii="仿宋" w:eastAsia="仿宋" w:hAnsi="仿宋" w:cs="仿宋_GB2312"/>
          <w:color w:val="000000"/>
          <w:sz w:val="24"/>
        </w:rPr>
      </w:pPr>
      <w:r w:rsidRPr="00FF49A7">
        <w:rPr>
          <w:rFonts w:ascii="仿宋" w:eastAsia="仿宋" w:hAnsi="仿宋" w:cs="仿宋_GB2312" w:hint="eastAsia"/>
          <w:color w:val="000000"/>
          <w:sz w:val="24"/>
        </w:rPr>
        <w:t xml:space="preserve">       日  期：</w:t>
      </w:r>
    </w:p>
    <w:p w14:paraId="309D7CED" w14:textId="77777777" w:rsidR="00632877" w:rsidRPr="00FF49A7" w:rsidRDefault="00632877">
      <w:pPr>
        <w:spacing w:line="360" w:lineRule="auto"/>
        <w:ind w:firstLineChars="200" w:firstLine="480"/>
        <w:rPr>
          <w:rFonts w:ascii="仿宋" w:eastAsia="仿宋" w:hAnsi="仿宋" w:cs="仿宋_GB2312"/>
          <w:color w:val="000000"/>
          <w:sz w:val="24"/>
        </w:rPr>
      </w:pPr>
    </w:p>
    <w:p w14:paraId="24CE5DBA" w14:textId="77777777" w:rsidR="00632877" w:rsidRPr="00FF49A7" w:rsidRDefault="00632877">
      <w:pPr>
        <w:spacing w:line="360" w:lineRule="auto"/>
        <w:ind w:firstLineChars="200" w:firstLine="420"/>
        <w:rPr>
          <w:rFonts w:ascii="仿宋" w:eastAsia="仿宋" w:hAnsi="仿宋"/>
          <w:color w:val="000000"/>
        </w:rPr>
      </w:pPr>
    </w:p>
    <w:p w14:paraId="1BEE62F1" w14:textId="77777777" w:rsidR="00632877" w:rsidRPr="00FF49A7" w:rsidRDefault="00632877">
      <w:pPr>
        <w:spacing w:line="360" w:lineRule="auto"/>
        <w:ind w:firstLineChars="200" w:firstLine="420"/>
        <w:rPr>
          <w:rFonts w:ascii="仿宋" w:eastAsia="仿宋" w:hAnsi="仿宋"/>
          <w:color w:val="000000"/>
        </w:rPr>
      </w:pPr>
    </w:p>
    <w:p w14:paraId="23567E23" w14:textId="77777777" w:rsidR="00632877" w:rsidRPr="00FF49A7" w:rsidRDefault="00632877">
      <w:pPr>
        <w:spacing w:line="360" w:lineRule="auto"/>
        <w:ind w:firstLineChars="200" w:firstLine="420"/>
        <w:rPr>
          <w:rFonts w:ascii="仿宋" w:eastAsia="仿宋" w:hAnsi="仿宋"/>
          <w:color w:val="000000"/>
        </w:rPr>
      </w:pPr>
    </w:p>
    <w:p w14:paraId="4831BC3D" w14:textId="77777777" w:rsidR="00632877" w:rsidRPr="00FF49A7" w:rsidRDefault="00632877">
      <w:pPr>
        <w:spacing w:line="360" w:lineRule="auto"/>
        <w:ind w:firstLineChars="200" w:firstLine="420"/>
        <w:rPr>
          <w:rFonts w:ascii="仿宋" w:eastAsia="仿宋" w:hAnsi="仿宋"/>
          <w:color w:val="000000"/>
        </w:rPr>
      </w:pPr>
    </w:p>
    <w:p w14:paraId="370F3A7D" w14:textId="77777777" w:rsidR="00632877" w:rsidRPr="00FF49A7" w:rsidRDefault="00632877">
      <w:pPr>
        <w:spacing w:line="360" w:lineRule="auto"/>
        <w:rPr>
          <w:rFonts w:ascii="仿宋" w:eastAsia="仿宋" w:hAnsi="仿宋" w:cs="仿宋_GB2312"/>
          <w:b/>
          <w:color w:val="000000"/>
          <w:sz w:val="24"/>
        </w:rPr>
      </w:pPr>
    </w:p>
    <w:p w14:paraId="5E43AE71" w14:textId="77777777" w:rsidR="00632877" w:rsidRPr="00FF49A7" w:rsidRDefault="00632877">
      <w:pPr>
        <w:spacing w:line="360" w:lineRule="auto"/>
        <w:rPr>
          <w:rFonts w:ascii="仿宋" w:eastAsia="仿宋" w:hAnsi="仿宋" w:cs="仿宋_GB2312"/>
          <w:b/>
          <w:color w:val="000000"/>
          <w:sz w:val="24"/>
        </w:rPr>
      </w:pPr>
    </w:p>
    <w:p w14:paraId="65880781" w14:textId="77777777" w:rsidR="00632877" w:rsidRPr="00FF49A7" w:rsidRDefault="00632877">
      <w:pPr>
        <w:spacing w:line="360" w:lineRule="auto"/>
        <w:rPr>
          <w:rFonts w:ascii="仿宋" w:eastAsia="仿宋" w:hAnsi="仿宋" w:cs="仿宋_GB2312"/>
          <w:b/>
          <w:color w:val="000000"/>
          <w:sz w:val="24"/>
        </w:rPr>
      </w:pPr>
    </w:p>
    <w:p w14:paraId="2E94D3A1" w14:textId="77777777" w:rsidR="00632877" w:rsidRPr="00FF49A7" w:rsidRDefault="00632877">
      <w:pPr>
        <w:spacing w:line="360" w:lineRule="auto"/>
        <w:rPr>
          <w:rFonts w:ascii="仿宋" w:eastAsia="仿宋" w:hAnsi="仿宋" w:cs="仿宋_GB2312"/>
          <w:b/>
          <w:color w:val="000000"/>
          <w:sz w:val="24"/>
        </w:rPr>
      </w:pPr>
    </w:p>
    <w:p w14:paraId="1E879351" w14:textId="77777777" w:rsidR="00632877" w:rsidRPr="00FF49A7" w:rsidRDefault="00632877">
      <w:pPr>
        <w:spacing w:line="360" w:lineRule="auto"/>
        <w:rPr>
          <w:rFonts w:ascii="仿宋" w:eastAsia="仿宋" w:hAnsi="仿宋" w:cs="仿宋_GB2312"/>
          <w:b/>
          <w:color w:val="000000"/>
          <w:sz w:val="24"/>
        </w:rPr>
      </w:pPr>
    </w:p>
    <w:p w14:paraId="522B5D5F" w14:textId="77777777" w:rsidR="00632877" w:rsidRPr="00FF49A7" w:rsidRDefault="00632877">
      <w:pPr>
        <w:spacing w:line="360" w:lineRule="auto"/>
        <w:rPr>
          <w:rFonts w:ascii="仿宋" w:eastAsia="仿宋" w:hAnsi="仿宋" w:cs="仿宋_GB2312"/>
          <w:b/>
          <w:color w:val="000000"/>
          <w:sz w:val="24"/>
        </w:rPr>
      </w:pPr>
    </w:p>
    <w:p w14:paraId="64A9E245" w14:textId="77777777" w:rsidR="00632877" w:rsidRPr="00FF49A7" w:rsidRDefault="00632877">
      <w:pPr>
        <w:spacing w:line="360" w:lineRule="auto"/>
        <w:rPr>
          <w:rFonts w:ascii="仿宋" w:eastAsia="仿宋" w:hAnsi="仿宋" w:cs="仿宋_GB2312"/>
          <w:b/>
          <w:color w:val="000000"/>
          <w:sz w:val="24"/>
        </w:rPr>
      </w:pPr>
    </w:p>
    <w:p w14:paraId="645A6C52" w14:textId="77777777" w:rsidR="00632877" w:rsidRPr="00FF49A7" w:rsidRDefault="00632877">
      <w:pPr>
        <w:spacing w:line="360" w:lineRule="auto"/>
        <w:rPr>
          <w:rFonts w:ascii="仿宋" w:eastAsia="仿宋" w:hAnsi="仿宋" w:cs="仿宋_GB2312"/>
          <w:b/>
          <w:color w:val="000000"/>
          <w:sz w:val="24"/>
        </w:rPr>
      </w:pPr>
    </w:p>
    <w:p w14:paraId="7BFA7E45" w14:textId="77777777" w:rsidR="00632877" w:rsidRPr="00FF49A7" w:rsidRDefault="00632877">
      <w:pPr>
        <w:spacing w:line="360" w:lineRule="auto"/>
        <w:rPr>
          <w:rFonts w:ascii="仿宋" w:eastAsia="仿宋" w:hAnsi="仿宋" w:cs="仿宋_GB2312"/>
          <w:b/>
          <w:color w:val="000000"/>
          <w:sz w:val="24"/>
        </w:rPr>
      </w:pPr>
    </w:p>
    <w:p w14:paraId="53CB2044" w14:textId="77777777" w:rsidR="00632877" w:rsidRPr="00FF49A7" w:rsidRDefault="00D528DB">
      <w:pPr>
        <w:spacing w:line="360" w:lineRule="auto"/>
        <w:jc w:val="left"/>
        <w:rPr>
          <w:rFonts w:ascii="仿宋" w:eastAsia="仿宋" w:hAnsi="仿宋"/>
          <w:b/>
          <w:color w:val="000000"/>
          <w:spacing w:val="6"/>
          <w:sz w:val="32"/>
          <w:szCs w:val="32"/>
        </w:rPr>
      </w:pPr>
      <w:r w:rsidRPr="00382839">
        <w:rPr>
          <w:rFonts w:ascii="仿宋" w:eastAsia="仿宋" w:hAnsi="仿宋" w:hint="eastAsia"/>
          <w:b/>
          <w:color w:val="000000"/>
          <w:spacing w:val="6"/>
          <w:sz w:val="32"/>
          <w:szCs w:val="32"/>
        </w:rPr>
        <w:lastRenderedPageBreak/>
        <w:t>附件2：</w:t>
      </w:r>
      <w:r w:rsidRPr="00FF49A7">
        <w:rPr>
          <w:rFonts w:ascii="仿宋" w:eastAsia="仿宋" w:hAnsi="仿宋" w:hint="eastAsia"/>
          <w:b/>
          <w:color w:val="000000"/>
          <w:spacing w:val="6"/>
          <w:sz w:val="32"/>
          <w:szCs w:val="32"/>
        </w:rPr>
        <w:t>质疑函范本及制作说明</w:t>
      </w:r>
    </w:p>
    <w:p w14:paraId="32A1ACA4" w14:textId="77777777" w:rsidR="00632877" w:rsidRPr="00FF49A7" w:rsidRDefault="00D528DB">
      <w:pPr>
        <w:spacing w:line="360" w:lineRule="auto"/>
        <w:jc w:val="center"/>
        <w:rPr>
          <w:rFonts w:ascii="仿宋" w:eastAsia="仿宋" w:hAnsi="仿宋"/>
          <w:b/>
          <w:color w:val="000000"/>
          <w:spacing w:val="6"/>
          <w:sz w:val="32"/>
          <w:szCs w:val="32"/>
        </w:rPr>
      </w:pPr>
      <w:r w:rsidRPr="00FF49A7">
        <w:rPr>
          <w:rFonts w:ascii="仿宋" w:eastAsia="仿宋" w:hAnsi="仿宋" w:hint="eastAsia"/>
          <w:b/>
          <w:color w:val="000000"/>
          <w:spacing w:val="6"/>
          <w:sz w:val="32"/>
          <w:szCs w:val="32"/>
        </w:rPr>
        <w:t>质疑函范本</w:t>
      </w:r>
    </w:p>
    <w:p w14:paraId="7F68E48B" w14:textId="77777777" w:rsidR="00632877" w:rsidRPr="00FF49A7" w:rsidRDefault="00D528DB">
      <w:pPr>
        <w:snapToGrid w:val="0"/>
        <w:spacing w:beforeLines="100" w:before="240" w:line="360" w:lineRule="auto"/>
        <w:rPr>
          <w:rFonts w:ascii="仿宋" w:eastAsia="仿宋" w:hAnsi="仿宋" w:cs="仿宋"/>
          <w:bCs/>
          <w:color w:val="000000"/>
          <w:sz w:val="24"/>
        </w:rPr>
      </w:pPr>
      <w:r w:rsidRPr="00FF49A7">
        <w:rPr>
          <w:rFonts w:ascii="仿宋" w:eastAsia="仿宋" w:hAnsi="仿宋" w:cs="仿宋" w:hint="eastAsia"/>
          <w:bCs/>
          <w:color w:val="000000"/>
          <w:sz w:val="24"/>
        </w:rPr>
        <w:t>一、质疑供应商基本信息</w:t>
      </w:r>
    </w:p>
    <w:p w14:paraId="7614A7F2" w14:textId="77777777" w:rsidR="00632877" w:rsidRPr="00FF49A7" w:rsidRDefault="00D528DB">
      <w:pPr>
        <w:snapToGrid w:val="0"/>
        <w:spacing w:line="360" w:lineRule="auto"/>
        <w:rPr>
          <w:rFonts w:ascii="仿宋" w:eastAsia="仿宋" w:hAnsi="仿宋" w:cs="仿宋"/>
          <w:color w:val="000000"/>
          <w:sz w:val="24"/>
          <w:u w:val="dotted"/>
        </w:rPr>
      </w:pPr>
      <w:r w:rsidRPr="00FF49A7">
        <w:rPr>
          <w:rFonts w:ascii="仿宋" w:eastAsia="仿宋" w:hAnsi="仿宋" w:cs="仿宋" w:hint="eastAsia"/>
          <w:color w:val="000000"/>
          <w:sz w:val="24"/>
        </w:rPr>
        <w:t>质疑供应商：</w:t>
      </w:r>
      <w:r w:rsidRPr="00FF49A7">
        <w:rPr>
          <w:rFonts w:ascii="仿宋" w:eastAsia="仿宋" w:hAnsi="仿宋" w:cs="仿宋" w:hint="eastAsia"/>
          <w:color w:val="000000"/>
          <w:sz w:val="24"/>
          <w:u w:val="dotted"/>
        </w:rPr>
        <w:t xml:space="preserve">                                        </w:t>
      </w:r>
    </w:p>
    <w:p w14:paraId="117BEE12" w14:textId="77777777" w:rsidR="00632877" w:rsidRPr="00FF49A7" w:rsidRDefault="00D528DB">
      <w:pPr>
        <w:snapToGrid w:val="0"/>
        <w:spacing w:line="360" w:lineRule="auto"/>
        <w:rPr>
          <w:rFonts w:ascii="仿宋" w:eastAsia="仿宋" w:hAnsi="仿宋" w:cs="仿宋"/>
          <w:color w:val="000000"/>
          <w:sz w:val="24"/>
        </w:rPr>
      </w:pPr>
      <w:r w:rsidRPr="00FF49A7">
        <w:rPr>
          <w:rFonts w:ascii="仿宋" w:eastAsia="仿宋" w:hAnsi="仿宋" w:cs="仿宋" w:hint="eastAsia"/>
          <w:color w:val="000000"/>
          <w:sz w:val="24"/>
        </w:rPr>
        <w:t>地址：</w:t>
      </w:r>
      <w:r w:rsidRPr="00FF49A7">
        <w:rPr>
          <w:rFonts w:ascii="仿宋" w:eastAsia="仿宋" w:hAnsi="仿宋" w:cs="仿宋" w:hint="eastAsia"/>
          <w:color w:val="000000"/>
          <w:sz w:val="24"/>
          <w:u w:val="dotted"/>
        </w:rPr>
        <w:t xml:space="preserve">                          </w:t>
      </w:r>
      <w:r w:rsidRPr="00FF49A7">
        <w:rPr>
          <w:rFonts w:ascii="仿宋" w:eastAsia="仿宋" w:hAnsi="仿宋" w:cs="仿宋" w:hint="eastAsia"/>
          <w:color w:val="000000"/>
          <w:sz w:val="24"/>
        </w:rPr>
        <w:t>邮编：</w:t>
      </w:r>
      <w:r w:rsidRPr="00FF49A7">
        <w:rPr>
          <w:rFonts w:ascii="仿宋" w:eastAsia="仿宋" w:hAnsi="仿宋" w:cs="仿宋" w:hint="eastAsia"/>
          <w:color w:val="000000"/>
          <w:sz w:val="24"/>
          <w:u w:val="dotted"/>
        </w:rPr>
        <w:t xml:space="preserve">                                                   </w:t>
      </w:r>
    </w:p>
    <w:p w14:paraId="5A68E574" w14:textId="77777777" w:rsidR="00632877" w:rsidRPr="00FF49A7" w:rsidRDefault="00D528DB">
      <w:pPr>
        <w:snapToGrid w:val="0"/>
        <w:spacing w:line="360" w:lineRule="auto"/>
        <w:rPr>
          <w:rFonts w:ascii="仿宋" w:eastAsia="仿宋" w:hAnsi="仿宋" w:cs="仿宋"/>
          <w:color w:val="000000"/>
          <w:sz w:val="24"/>
        </w:rPr>
      </w:pPr>
      <w:r w:rsidRPr="00FF49A7">
        <w:rPr>
          <w:rFonts w:ascii="仿宋" w:eastAsia="仿宋" w:hAnsi="仿宋" w:cs="仿宋" w:hint="eastAsia"/>
          <w:color w:val="000000"/>
          <w:sz w:val="24"/>
        </w:rPr>
        <w:t>联系人：</w:t>
      </w:r>
      <w:r w:rsidRPr="00FF49A7">
        <w:rPr>
          <w:rFonts w:ascii="仿宋" w:eastAsia="仿宋" w:hAnsi="仿宋" w:cs="仿宋" w:hint="eastAsia"/>
          <w:color w:val="000000"/>
          <w:sz w:val="24"/>
          <w:u w:val="dotted"/>
        </w:rPr>
        <w:t xml:space="preserve">                      </w:t>
      </w:r>
      <w:r w:rsidRPr="00FF49A7">
        <w:rPr>
          <w:rFonts w:ascii="仿宋" w:eastAsia="仿宋" w:hAnsi="仿宋" w:cs="仿宋" w:hint="eastAsia"/>
          <w:color w:val="000000"/>
          <w:sz w:val="24"/>
        </w:rPr>
        <w:t>联系电话：</w:t>
      </w:r>
      <w:r w:rsidRPr="00FF49A7">
        <w:rPr>
          <w:rFonts w:ascii="仿宋" w:eastAsia="仿宋" w:hAnsi="仿宋" w:cs="仿宋" w:hint="eastAsia"/>
          <w:color w:val="000000"/>
          <w:sz w:val="24"/>
          <w:u w:val="dotted"/>
        </w:rPr>
        <w:t xml:space="preserve">                              </w:t>
      </w:r>
    </w:p>
    <w:p w14:paraId="053786D5" w14:textId="77777777" w:rsidR="00632877" w:rsidRPr="00FF49A7" w:rsidRDefault="00D528DB">
      <w:pPr>
        <w:snapToGrid w:val="0"/>
        <w:spacing w:line="360" w:lineRule="auto"/>
        <w:rPr>
          <w:rFonts w:ascii="仿宋" w:eastAsia="仿宋" w:hAnsi="仿宋" w:cs="仿宋"/>
          <w:color w:val="000000"/>
          <w:sz w:val="24"/>
          <w:u w:val="dotted"/>
        </w:rPr>
      </w:pPr>
      <w:r w:rsidRPr="00FF49A7">
        <w:rPr>
          <w:rFonts w:ascii="仿宋" w:eastAsia="仿宋" w:hAnsi="仿宋" w:cs="仿宋" w:hint="eastAsia"/>
          <w:color w:val="000000"/>
          <w:sz w:val="24"/>
        </w:rPr>
        <w:t>授权代表：</w:t>
      </w:r>
      <w:r w:rsidRPr="00FF49A7">
        <w:rPr>
          <w:rFonts w:ascii="仿宋" w:eastAsia="仿宋" w:hAnsi="仿宋" w:cs="仿宋" w:hint="eastAsia"/>
          <w:color w:val="000000"/>
          <w:sz w:val="24"/>
          <w:u w:val="dotted"/>
        </w:rPr>
        <w:t xml:space="preserve">                                          </w:t>
      </w:r>
    </w:p>
    <w:p w14:paraId="3E3C5E3D" w14:textId="77777777" w:rsidR="00632877" w:rsidRPr="00FF49A7" w:rsidRDefault="00D528DB">
      <w:pPr>
        <w:snapToGrid w:val="0"/>
        <w:spacing w:line="360" w:lineRule="auto"/>
        <w:rPr>
          <w:rFonts w:ascii="仿宋" w:eastAsia="仿宋" w:hAnsi="仿宋" w:cs="仿宋"/>
          <w:color w:val="000000"/>
          <w:sz w:val="24"/>
        </w:rPr>
      </w:pPr>
      <w:r w:rsidRPr="00FF49A7">
        <w:rPr>
          <w:rFonts w:ascii="仿宋" w:eastAsia="仿宋" w:hAnsi="仿宋" w:cs="仿宋" w:hint="eastAsia"/>
          <w:color w:val="000000"/>
          <w:sz w:val="24"/>
        </w:rPr>
        <w:t>联系电话：</w:t>
      </w:r>
      <w:r w:rsidRPr="00FF49A7">
        <w:rPr>
          <w:rFonts w:ascii="仿宋" w:eastAsia="仿宋" w:hAnsi="仿宋" w:cs="仿宋" w:hint="eastAsia"/>
          <w:color w:val="000000"/>
          <w:sz w:val="24"/>
          <w:u w:val="dotted"/>
        </w:rPr>
        <w:t xml:space="preserve">                                           </w:t>
      </w:r>
      <w:r w:rsidRPr="00FF49A7">
        <w:rPr>
          <w:rFonts w:ascii="仿宋" w:eastAsia="仿宋" w:hAnsi="仿宋" w:cs="仿宋" w:hint="eastAsia"/>
          <w:color w:val="000000"/>
          <w:sz w:val="24"/>
        </w:rPr>
        <w:t xml:space="preserve"> </w:t>
      </w:r>
    </w:p>
    <w:p w14:paraId="2CF8213A" w14:textId="77777777" w:rsidR="00632877" w:rsidRPr="00FF49A7" w:rsidRDefault="00D528DB">
      <w:pPr>
        <w:snapToGrid w:val="0"/>
        <w:spacing w:line="360" w:lineRule="auto"/>
        <w:rPr>
          <w:rFonts w:ascii="仿宋" w:eastAsia="仿宋" w:hAnsi="仿宋" w:cs="仿宋"/>
          <w:color w:val="000000"/>
          <w:sz w:val="24"/>
        </w:rPr>
      </w:pPr>
      <w:r w:rsidRPr="00FF49A7">
        <w:rPr>
          <w:rFonts w:ascii="仿宋" w:eastAsia="仿宋" w:hAnsi="仿宋" w:cs="仿宋" w:hint="eastAsia"/>
          <w:color w:val="000000"/>
          <w:sz w:val="24"/>
        </w:rPr>
        <w:t xml:space="preserve">地址： </w:t>
      </w:r>
      <w:r w:rsidRPr="00FF49A7">
        <w:rPr>
          <w:rFonts w:ascii="仿宋" w:eastAsia="仿宋" w:hAnsi="仿宋" w:cs="仿宋" w:hint="eastAsia"/>
          <w:color w:val="000000"/>
          <w:sz w:val="24"/>
          <w:u w:val="dotted"/>
        </w:rPr>
        <w:t xml:space="preserve">                        </w:t>
      </w:r>
      <w:r w:rsidRPr="00FF49A7">
        <w:rPr>
          <w:rFonts w:ascii="仿宋" w:eastAsia="仿宋" w:hAnsi="仿宋" w:cs="仿宋" w:hint="eastAsia"/>
          <w:color w:val="000000"/>
          <w:sz w:val="24"/>
        </w:rPr>
        <w:t>邮编：</w:t>
      </w:r>
      <w:r w:rsidRPr="00FF49A7">
        <w:rPr>
          <w:rFonts w:ascii="仿宋" w:eastAsia="仿宋" w:hAnsi="仿宋" w:cs="仿宋" w:hint="eastAsia"/>
          <w:color w:val="000000"/>
          <w:sz w:val="24"/>
          <w:u w:val="dotted"/>
        </w:rPr>
        <w:t xml:space="preserve">                                                </w:t>
      </w:r>
    </w:p>
    <w:p w14:paraId="461F8A75" w14:textId="77777777" w:rsidR="00632877" w:rsidRPr="00FF49A7" w:rsidRDefault="00D528DB">
      <w:pPr>
        <w:snapToGrid w:val="0"/>
        <w:spacing w:line="360" w:lineRule="auto"/>
        <w:rPr>
          <w:rFonts w:ascii="仿宋" w:eastAsia="仿宋" w:hAnsi="仿宋" w:cs="仿宋"/>
          <w:bCs/>
          <w:color w:val="000000"/>
          <w:sz w:val="24"/>
        </w:rPr>
      </w:pPr>
      <w:r w:rsidRPr="00FF49A7">
        <w:rPr>
          <w:rFonts w:ascii="仿宋" w:eastAsia="仿宋" w:hAnsi="仿宋" w:cs="仿宋" w:hint="eastAsia"/>
          <w:bCs/>
          <w:color w:val="000000"/>
          <w:sz w:val="24"/>
        </w:rPr>
        <w:t>二、质疑项目基本情况</w:t>
      </w:r>
    </w:p>
    <w:p w14:paraId="430F82EB" w14:textId="77777777" w:rsidR="00632877" w:rsidRPr="00FF49A7" w:rsidRDefault="00D528DB">
      <w:pPr>
        <w:snapToGrid w:val="0"/>
        <w:spacing w:line="360" w:lineRule="auto"/>
        <w:rPr>
          <w:rFonts w:ascii="仿宋" w:eastAsia="仿宋" w:hAnsi="仿宋" w:cs="仿宋"/>
          <w:color w:val="000000"/>
          <w:sz w:val="24"/>
        </w:rPr>
      </w:pPr>
      <w:r w:rsidRPr="00FF49A7">
        <w:rPr>
          <w:rFonts w:ascii="仿宋" w:eastAsia="仿宋" w:hAnsi="仿宋" w:cs="仿宋" w:hint="eastAsia"/>
          <w:color w:val="000000"/>
          <w:sz w:val="24"/>
        </w:rPr>
        <w:t>质疑项目的名称：</w:t>
      </w:r>
      <w:r w:rsidRPr="00FF49A7">
        <w:rPr>
          <w:rFonts w:ascii="仿宋" w:eastAsia="仿宋" w:hAnsi="仿宋" w:cs="仿宋" w:hint="eastAsia"/>
          <w:color w:val="000000"/>
          <w:sz w:val="24"/>
          <w:u w:val="dotted"/>
        </w:rPr>
        <w:t xml:space="preserve">                                      </w:t>
      </w:r>
    </w:p>
    <w:p w14:paraId="451E5819" w14:textId="77777777" w:rsidR="00632877" w:rsidRPr="00FF49A7" w:rsidRDefault="00D528DB">
      <w:pPr>
        <w:snapToGrid w:val="0"/>
        <w:spacing w:line="360" w:lineRule="auto"/>
        <w:rPr>
          <w:rFonts w:ascii="仿宋" w:eastAsia="仿宋" w:hAnsi="仿宋" w:cs="仿宋"/>
          <w:color w:val="000000"/>
          <w:sz w:val="24"/>
        </w:rPr>
      </w:pPr>
      <w:r w:rsidRPr="00FF49A7">
        <w:rPr>
          <w:rFonts w:ascii="仿宋" w:eastAsia="仿宋" w:hAnsi="仿宋" w:cs="仿宋" w:hint="eastAsia"/>
          <w:color w:val="000000"/>
          <w:sz w:val="24"/>
        </w:rPr>
        <w:t>质疑项目的编号：</w:t>
      </w:r>
      <w:r w:rsidRPr="00FF49A7">
        <w:rPr>
          <w:rFonts w:ascii="仿宋" w:eastAsia="仿宋" w:hAnsi="仿宋" w:cs="仿宋" w:hint="eastAsia"/>
          <w:color w:val="000000"/>
          <w:sz w:val="24"/>
          <w:u w:val="dotted"/>
        </w:rPr>
        <w:t xml:space="preserve">               </w:t>
      </w:r>
      <w:r w:rsidRPr="00FF49A7">
        <w:rPr>
          <w:rFonts w:ascii="仿宋" w:eastAsia="仿宋" w:hAnsi="仿宋" w:cs="仿宋" w:hint="eastAsia"/>
          <w:color w:val="000000"/>
          <w:sz w:val="24"/>
        </w:rPr>
        <w:t>包号：</w:t>
      </w:r>
      <w:r w:rsidRPr="00FF49A7">
        <w:rPr>
          <w:rFonts w:ascii="仿宋" w:eastAsia="仿宋" w:hAnsi="仿宋" w:cs="仿宋" w:hint="eastAsia"/>
          <w:color w:val="000000"/>
          <w:sz w:val="24"/>
          <w:u w:val="dotted"/>
        </w:rPr>
        <w:t xml:space="preserve">                 </w:t>
      </w:r>
    </w:p>
    <w:p w14:paraId="3826920C" w14:textId="77777777" w:rsidR="00632877" w:rsidRPr="00FF49A7" w:rsidRDefault="00D528DB">
      <w:pPr>
        <w:snapToGrid w:val="0"/>
        <w:spacing w:line="360" w:lineRule="auto"/>
        <w:rPr>
          <w:rFonts w:ascii="仿宋" w:eastAsia="仿宋" w:hAnsi="仿宋" w:cs="仿宋"/>
          <w:color w:val="000000"/>
          <w:sz w:val="24"/>
          <w:u w:val="dotted"/>
        </w:rPr>
      </w:pPr>
      <w:r w:rsidRPr="00FF49A7">
        <w:rPr>
          <w:rFonts w:ascii="仿宋" w:eastAsia="仿宋" w:hAnsi="仿宋" w:cs="仿宋" w:hint="eastAsia"/>
          <w:color w:val="000000"/>
          <w:sz w:val="24"/>
        </w:rPr>
        <w:t>采购人名称：</w:t>
      </w:r>
      <w:r w:rsidRPr="00FF49A7">
        <w:rPr>
          <w:rFonts w:ascii="仿宋" w:eastAsia="仿宋" w:hAnsi="仿宋" w:cs="仿宋" w:hint="eastAsia"/>
          <w:color w:val="000000"/>
          <w:sz w:val="24"/>
          <w:u w:val="dotted"/>
        </w:rPr>
        <w:t xml:space="preserve">                                         </w:t>
      </w:r>
    </w:p>
    <w:p w14:paraId="3ABD9D78" w14:textId="77777777" w:rsidR="00632877" w:rsidRPr="00FF49A7" w:rsidRDefault="00D528DB">
      <w:pPr>
        <w:snapToGrid w:val="0"/>
        <w:spacing w:line="360" w:lineRule="auto"/>
        <w:rPr>
          <w:rFonts w:ascii="仿宋" w:eastAsia="仿宋" w:hAnsi="仿宋" w:cs="仿宋"/>
          <w:color w:val="000000"/>
          <w:sz w:val="24"/>
        </w:rPr>
      </w:pPr>
      <w:r w:rsidRPr="00FF49A7">
        <w:rPr>
          <w:rFonts w:ascii="仿宋" w:eastAsia="仿宋" w:hAnsi="仿宋" w:cs="仿宋" w:hint="eastAsia"/>
          <w:color w:val="000000"/>
          <w:sz w:val="24"/>
        </w:rPr>
        <w:t>采购文件获取日期：</w:t>
      </w:r>
      <w:r w:rsidRPr="00FF49A7">
        <w:rPr>
          <w:rFonts w:ascii="仿宋" w:eastAsia="仿宋" w:hAnsi="仿宋" w:cs="仿宋" w:hint="eastAsia"/>
          <w:color w:val="000000"/>
          <w:sz w:val="24"/>
          <w:u w:val="dotted"/>
        </w:rPr>
        <w:t xml:space="preserve">                                           </w:t>
      </w:r>
    </w:p>
    <w:p w14:paraId="174EC689" w14:textId="77777777" w:rsidR="00632877" w:rsidRPr="00FF49A7" w:rsidRDefault="00D528DB">
      <w:pPr>
        <w:snapToGrid w:val="0"/>
        <w:spacing w:line="360" w:lineRule="auto"/>
        <w:rPr>
          <w:rFonts w:ascii="仿宋" w:eastAsia="仿宋" w:hAnsi="仿宋" w:cs="仿宋"/>
          <w:bCs/>
          <w:color w:val="000000"/>
          <w:sz w:val="24"/>
        </w:rPr>
      </w:pPr>
      <w:r w:rsidRPr="00FF49A7">
        <w:rPr>
          <w:rFonts w:ascii="仿宋" w:eastAsia="仿宋" w:hAnsi="仿宋" w:cs="仿宋" w:hint="eastAsia"/>
          <w:bCs/>
          <w:color w:val="000000"/>
          <w:sz w:val="24"/>
        </w:rPr>
        <w:t>三、质疑事项具体内容</w:t>
      </w:r>
    </w:p>
    <w:p w14:paraId="44232340" w14:textId="77777777" w:rsidR="00632877" w:rsidRPr="00FF49A7" w:rsidRDefault="00D528DB">
      <w:pPr>
        <w:snapToGrid w:val="0"/>
        <w:spacing w:line="360" w:lineRule="auto"/>
        <w:rPr>
          <w:rFonts w:ascii="仿宋" w:eastAsia="仿宋" w:hAnsi="仿宋" w:cs="仿宋"/>
          <w:color w:val="000000"/>
          <w:sz w:val="24"/>
          <w:u w:val="dotted"/>
        </w:rPr>
      </w:pPr>
      <w:r w:rsidRPr="00FF49A7">
        <w:rPr>
          <w:rFonts w:ascii="仿宋" w:eastAsia="仿宋" w:hAnsi="仿宋" w:cs="仿宋" w:hint="eastAsia"/>
          <w:color w:val="000000"/>
          <w:sz w:val="24"/>
        </w:rPr>
        <w:t>质疑事项1：</w:t>
      </w:r>
      <w:r w:rsidRPr="00FF49A7">
        <w:rPr>
          <w:rFonts w:ascii="仿宋" w:eastAsia="仿宋" w:hAnsi="仿宋" w:cs="仿宋" w:hint="eastAsia"/>
          <w:color w:val="000000"/>
          <w:sz w:val="24"/>
          <w:u w:val="dotted"/>
        </w:rPr>
        <w:t xml:space="preserve">                                         </w:t>
      </w:r>
    </w:p>
    <w:p w14:paraId="130C31E8" w14:textId="77777777" w:rsidR="00632877" w:rsidRPr="00FF49A7" w:rsidRDefault="00D528DB">
      <w:pPr>
        <w:snapToGrid w:val="0"/>
        <w:spacing w:line="360" w:lineRule="auto"/>
        <w:rPr>
          <w:rFonts w:ascii="仿宋" w:eastAsia="仿宋" w:hAnsi="仿宋" w:cs="仿宋"/>
          <w:color w:val="000000"/>
          <w:sz w:val="24"/>
          <w:u w:val="dotted"/>
        </w:rPr>
      </w:pPr>
      <w:r w:rsidRPr="00FF49A7">
        <w:rPr>
          <w:rFonts w:ascii="仿宋" w:eastAsia="仿宋" w:hAnsi="仿宋" w:cs="仿宋" w:hint="eastAsia"/>
          <w:color w:val="000000"/>
          <w:sz w:val="24"/>
        </w:rPr>
        <w:t>事实依据：</w:t>
      </w:r>
      <w:r w:rsidRPr="00FF49A7">
        <w:rPr>
          <w:rFonts w:ascii="仿宋" w:eastAsia="仿宋" w:hAnsi="仿宋" w:cs="仿宋" w:hint="eastAsia"/>
          <w:color w:val="000000"/>
          <w:sz w:val="24"/>
          <w:u w:val="dotted"/>
        </w:rPr>
        <w:t xml:space="preserve">                                          </w:t>
      </w:r>
    </w:p>
    <w:p w14:paraId="55E35B16" w14:textId="77777777" w:rsidR="00632877" w:rsidRPr="00FF49A7" w:rsidRDefault="00D528DB">
      <w:pPr>
        <w:snapToGrid w:val="0"/>
        <w:spacing w:line="360" w:lineRule="auto"/>
        <w:rPr>
          <w:rFonts w:ascii="仿宋" w:eastAsia="仿宋" w:hAnsi="仿宋" w:cs="仿宋"/>
          <w:color w:val="000000"/>
          <w:sz w:val="24"/>
        </w:rPr>
      </w:pPr>
      <w:r w:rsidRPr="00FF49A7">
        <w:rPr>
          <w:rFonts w:ascii="仿宋" w:eastAsia="仿宋" w:hAnsi="仿宋" w:cs="仿宋" w:hint="eastAsia"/>
          <w:color w:val="000000"/>
          <w:sz w:val="24"/>
          <w:u w:val="dotted"/>
        </w:rPr>
        <w:t xml:space="preserve">                                                       </w:t>
      </w:r>
    </w:p>
    <w:p w14:paraId="0E2A319D" w14:textId="77777777" w:rsidR="00632877" w:rsidRPr="00FF49A7" w:rsidRDefault="00D528DB">
      <w:pPr>
        <w:snapToGrid w:val="0"/>
        <w:spacing w:line="360" w:lineRule="auto"/>
        <w:rPr>
          <w:rFonts w:ascii="仿宋" w:eastAsia="仿宋" w:hAnsi="仿宋" w:cs="仿宋"/>
          <w:color w:val="000000"/>
          <w:sz w:val="24"/>
          <w:u w:val="dotted"/>
        </w:rPr>
      </w:pPr>
      <w:r w:rsidRPr="00FF49A7">
        <w:rPr>
          <w:rFonts w:ascii="仿宋" w:eastAsia="仿宋" w:hAnsi="仿宋" w:cs="仿宋" w:hint="eastAsia"/>
          <w:color w:val="000000"/>
          <w:sz w:val="24"/>
        </w:rPr>
        <w:t>法律依据：</w:t>
      </w:r>
      <w:r w:rsidRPr="00FF49A7">
        <w:rPr>
          <w:rFonts w:ascii="仿宋" w:eastAsia="仿宋" w:hAnsi="仿宋" w:cs="仿宋" w:hint="eastAsia"/>
          <w:color w:val="000000"/>
          <w:sz w:val="24"/>
          <w:u w:val="dotted"/>
        </w:rPr>
        <w:t xml:space="preserve">                                          </w:t>
      </w:r>
    </w:p>
    <w:p w14:paraId="03BE069E" w14:textId="77777777" w:rsidR="00632877" w:rsidRPr="00FF49A7" w:rsidRDefault="00D528DB">
      <w:pPr>
        <w:snapToGrid w:val="0"/>
        <w:spacing w:line="360" w:lineRule="auto"/>
        <w:rPr>
          <w:rFonts w:ascii="仿宋" w:eastAsia="仿宋" w:hAnsi="仿宋" w:cs="仿宋"/>
          <w:color w:val="000000"/>
          <w:sz w:val="24"/>
          <w:u w:val="dotted"/>
        </w:rPr>
      </w:pPr>
      <w:r w:rsidRPr="00FF49A7">
        <w:rPr>
          <w:rFonts w:ascii="仿宋" w:eastAsia="仿宋" w:hAnsi="仿宋" w:cs="仿宋" w:hint="eastAsia"/>
          <w:color w:val="000000"/>
          <w:sz w:val="24"/>
          <w:u w:val="dotted"/>
        </w:rPr>
        <w:t xml:space="preserve">                                                     </w:t>
      </w:r>
    </w:p>
    <w:p w14:paraId="2C107FD1" w14:textId="77777777" w:rsidR="00632877" w:rsidRPr="00FF49A7" w:rsidRDefault="00D528DB">
      <w:pPr>
        <w:snapToGrid w:val="0"/>
        <w:spacing w:line="360" w:lineRule="auto"/>
        <w:rPr>
          <w:rFonts w:ascii="仿宋" w:eastAsia="仿宋" w:hAnsi="仿宋" w:cs="仿宋"/>
          <w:color w:val="000000"/>
          <w:sz w:val="24"/>
          <w:u w:val="dotted"/>
        </w:rPr>
      </w:pPr>
      <w:r w:rsidRPr="00FF49A7">
        <w:rPr>
          <w:rFonts w:ascii="仿宋" w:eastAsia="仿宋" w:hAnsi="仿宋" w:cs="仿宋" w:hint="eastAsia"/>
          <w:color w:val="000000"/>
          <w:sz w:val="24"/>
        </w:rPr>
        <w:t>质疑事项2</w:t>
      </w:r>
    </w:p>
    <w:p w14:paraId="1004330B" w14:textId="77777777" w:rsidR="00632877" w:rsidRPr="00FF49A7" w:rsidRDefault="00D528DB">
      <w:pPr>
        <w:snapToGrid w:val="0"/>
        <w:spacing w:line="360" w:lineRule="auto"/>
        <w:rPr>
          <w:rFonts w:ascii="仿宋" w:eastAsia="仿宋" w:hAnsi="仿宋" w:cs="仿宋"/>
          <w:color w:val="000000"/>
          <w:sz w:val="24"/>
        </w:rPr>
      </w:pPr>
      <w:r w:rsidRPr="00FF49A7">
        <w:rPr>
          <w:rFonts w:ascii="仿宋" w:eastAsia="仿宋" w:hAnsi="仿宋" w:cs="仿宋" w:hint="eastAsia"/>
          <w:color w:val="000000"/>
          <w:sz w:val="24"/>
        </w:rPr>
        <w:t>……</w:t>
      </w:r>
    </w:p>
    <w:p w14:paraId="0C26F6BB" w14:textId="77777777" w:rsidR="00632877" w:rsidRPr="00FF49A7" w:rsidRDefault="00D528DB">
      <w:pPr>
        <w:snapToGrid w:val="0"/>
        <w:spacing w:line="360" w:lineRule="auto"/>
        <w:rPr>
          <w:rFonts w:ascii="仿宋" w:eastAsia="仿宋" w:hAnsi="仿宋" w:cs="仿宋"/>
          <w:bCs/>
          <w:color w:val="000000"/>
          <w:sz w:val="24"/>
        </w:rPr>
      </w:pPr>
      <w:r w:rsidRPr="00FF49A7">
        <w:rPr>
          <w:rFonts w:ascii="仿宋" w:eastAsia="仿宋" w:hAnsi="仿宋" w:cs="仿宋" w:hint="eastAsia"/>
          <w:bCs/>
          <w:color w:val="000000"/>
          <w:sz w:val="24"/>
        </w:rPr>
        <w:t>四、与质疑事项相关的质疑请求</w:t>
      </w:r>
    </w:p>
    <w:p w14:paraId="4DD40D38" w14:textId="77777777" w:rsidR="00632877" w:rsidRPr="00FF49A7" w:rsidRDefault="00D528DB">
      <w:pPr>
        <w:snapToGrid w:val="0"/>
        <w:spacing w:line="360" w:lineRule="auto"/>
        <w:rPr>
          <w:rFonts w:ascii="仿宋" w:eastAsia="仿宋" w:hAnsi="仿宋" w:cs="仿宋"/>
          <w:color w:val="000000"/>
          <w:sz w:val="24"/>
          <w:u w:val="dotted"/>
        </w:rPr>
      </w:pPr>
      <w:r w:rsidRPr="00FF49A7">
        <w:rPr>
          <w:rFonts w:ascii="仿宋" w:eastAsia="仿宋" w:hAnsi="仿宋" w:cs="仿宋" w:hint="eastAsia"/>
          <w:color w:val="000000"/>
          <w:sz w:val="24"/>
        </w:rPr>
        <w:t>请求：</w:t>
      </w:r>
      <w:r w:rsidRPr="00FF49A7">
        <w:rPr>
          <w:rFonts w:ascii="仿宋" w:eastAsia="仿宋" w:hAnsi="仿宋" w:cs="仿宋" w:hint="eastAsia"/>
          <w:color w:val="000000"/>
          <w:sz w:val="24"/>
          <w:u w:val="dotted"/>
        </w:rPr>
        <w:t xml:space="preserve">                                               </w:t>
      </w:r>
    </w:p>
    <w:p w14:paraId="5B0BFA67" w14:textId="77777777" w:rsidR="00632877" w:rsidRPr="00FF49A7" w:rsidRDefault="00D528DB">
      <w:pPr>
        <w:spacing w:line="360" w:lineRule="auto"/>
        <w:rPr>
          <w:rFonts w:ascii="仿宋" w:eastAsia="仿宋" w:hAnsi="仿宋"/>
          <w:color w:val="000000"/>
          <w:sz w:val="24"/>
        </w:rPr>
      </w:pPr>
      <w:r w:rsidRPr="00FF49A7">
        <w:rPr>
          <w:rFonts w:ascii="仿宋" w:eastAsia="仿宋" w:hAnsi="仿宋" w:hint="eastAsia"/>
          <w:color w:val="000000"/>
          <w:sz w:val="24"/>
        </w:rPr>
        <w:t xml:space="preserve">签字(签章)：                   公章：                      </w:t>
      </w:r>
    </w:p>
    <w:p w14:paraId="7592322F" w14:textId="77777777" w:rsidR="00632877" w:rsidRPr="00FF49A7" w:rsidRDefault="00D528DB">
      <w:pPr>
        <w:spacing w:line="360" w:lineRule="auto"/>
        <w:rPr>
          <w:rFonts w:ascii="仿宋" w:eastAsia="仿宋" w:hAnsi="仿宋"/>
          <w:color w:val="000000"/>
          <w:sz w:val="24"/>
        </w:rPr>
      </w:pPr>
      <w:r w:rsidRPr="00FF49A7">
        <w:rPr>
          <w:rFonts w:ascii="仿宋" w:eastAsia="仿宋" w:hAnsi="仿宋" w:hint="eastAsia"/>
          <w:color w:val="000000"/>
          <w:sz w:val="24"/>
        </w:rPr>
        <w:t xml:space="preserve">日期：    </w:t>
      </w:r>
    </w:p>
    <w:p w14:paraId="049C1D14" w14:textId="77777777" w:rsidR="00632877" w:rsidRPr="00FF49A7" w:rsidRDefault="00632877">
      <w:pPr>
        <w:spacing w:line="360" w:lineRule="auto"/>
        <w:jc w:val="center"/>
        <w:rPr>
          <w:rFonts w:ascii="仿宋" w:eastAsia="仿宋" w:hAnsi="仿宋" w:cs="仿宋"/>
          <w:b/>
          <w:bCs/>
          <w:color w:val="000000"/>
          <w:sz w:val="24"/>
        </w:rPr>
      </w:pPr>
    </w:p>
    <w:p w14:paraId="7414403C" w14:textId="77777777" w:rsidR="00632877" w:rsidRPr="00FF49A7" w:rsidRDefault="00632877">
      <w:pPr>
        <w:spacing w:line="360" w:lineRule="auto"/>
        <w:rPr>
          <w:rFonts w:ascii="仿宋" w:eastAsia="仿宋" w:hAnsi="仿宋"/>
          <w:b/>
          <w:color w:val="000000"/>
          <w:sz w:val="24"/>
        </w:rPr>
      </w:pPr>
    </w:p>
    <w:p w14:paraId="47F131F0" w14:textId="77777777" w:rsidR="00632877" w:rsidRPr="00FF49A7" w:rsidRDefault="00632877">
      <w:pPr>
        <w:spacing w:line="360" w:lineRule="auto"/>
        <w:rPr>
          <w:rFonts w:ascii="仿宋" w:eastAsia="仿宋" w:hAnsi="仿宋"/>
          <w:b/>
          <w:color w:val="000000"/>
          <w:sz w:val="24"/>
        </w:rPr>
      </w:pPr>
    </w:p>
    <w:p w14:paraId="0B158CA6" w14:textId="77777777" w:rsidR="00632877" w:rsidRPr="00FF49A7" w:rsidRDefault="00632877">
      <w:pPr>
        <w:spacing w:line="360" w:lineRule="auto"/>
        <w:rPr>
          <w:rFonts w:ascii="仿宋" w:eastAsia="仿宋" w:hAnsi="仿宋"/>
          <w:b/>
          <w:color w:val="000000"/>
          <w:sz w:val="24"/>
        </w:rPr>
      </w:pPr>
    </w:p>
    <w:p w14:paraId="54C16238" w14:textId="77777777" w:rsidR="00632877" w:rsidRPr="00FF49A7" w:rsidRDefault="00D528DB">
      <w:pPr>
        <w:spacing w:line="360" w:lineRule="auto"/>
        <w:rPr>
          <w:rFonts w:ascii="仿宋" w:eastAsia="仿宋" w:hAnsi="仿宋"/>
          <w:b/>
          <w:color w:val="000000"/>
          <w:sz w:val="24"/>
        </w:rPr>
      </w:pPr>
      <w:r w:rsidRPr="00FF49A7">
        <w:rPr>
          <w:rFonts w:ascii="仿宋" w:eastAsia="仿宋" w:hAnsi="仿宋" w:hint="eastAsia"/>
          <w:b/>
          <w:color w:val="000000"/>
          <w:sz w:val="24"/>
        </w:rPr>
        <w:t>质疑函制作说明：</w:t>
      </w:r>
    </w:p>
    <w:p w14:paraId="19E1D4BD" w14:textId="77777777" w:rsidR="00632877" w:rsidRPr="00FF49A7" w:rsidRDefault="00D528DB">
      <w:pPr>
        <w:widowControl/>
        <w:spacing w:line="360" w:lineRule="auto"/>
        <w:ind w:firstLineChars="200" w:firstLine="480"/>
        <w:jc w:val="left"/>
        <w:rPr>
          <w:rFonts w:ascii="仿宋" w:eastAsia="仿宋" w:hAnsi="仿宋"/>
          <w:color w:val="000000"/>
          <w:sz w:val="24"/>
        </w:rPr>
      </w:pPr>
      <w:r w:rsidRPr="00FF49A7">
        <w:rPr>
          <w:rFonts w:ascii="仿宋" w:eastAsia="仿宋" w:hAnsi="仿宋" w:hint="eastAsia"/>
          <w:color w:val="000000"/>
          <w:sz w:val="24"/>
        </w:rPr>
        <w:t>1.供应商提出质疑时，应提交质疑函和必要的证明材料。</w:t>
      </w:r>
    </w:p>
    <w:p w14:paraId="07AB1AB3" w14:textId="77777777" w:rsidR="00632877" w:rsidRPr="00FF49A7" w:rsidRDefault="00D528DB">
      <w:pPr>
        <w:widowControl/>
        <w:spacing w:line="360" w:lineRule="auto"/>
        <w:ind w:firstLineChars="200" w:firstLine="480"/>
        <w:jc w:val="left"/>
        <w:rPr>
          <w:rFonts w:ascii="仿宋" w:eastAsia="仿宋" w:hAnsi="仿宋"/>
          <w:color w:val="000000"/>
          <w:sz w:val="24"/>
        </w:rPr>
      </w:pPr>
      <w:r w:rsidRPr="00FF49A7">
        <w:rPr>
          <w:rFonts w:ascii="仿宋" w:eastAsia="仿宋" w:hAnsi="仿宋" w:hint="eastAsia"/>
          <w:color w:val="000000"/>
          <w:sz w:val="24"/>
        </w:rPr>
        <w:t>2.质疑供应商若委托代理人进行质疑的，质疑函应按要求列明“授权代表”的有关内容，并在附件中提交由质疑</w:t>
      </w:r>
      <w:r w:rsidRPr="00FF49A7">
        <w:rPr>
          <w:rFonts w:ascii="仿宋" w:eastAsia="仿宋" w:hAnsi="仿宋" w:cs="宋体" w:hint="eastAsia"/>
          <w:color w:val="000000"/>
          <w:kern w:val="0"/>
          <w:sz w:val="24"/>
        </w:rPr>
        <w:t>供应商签署的授权委托书。授权委托书应载明代理人的姓名或者名称、代理事项、具体权限、期限和相关事项。</w:t>
      </w:r>
    </w:p>
    <w:p w14:paraId="4A2BF5CE" w14:textId="77777777" w:rsidR="00632877" w:rsidRPr="00FF49A7" w:rsidRDefault="00D528DB">
      <w:pPr>
        <w:widowControl/>
        <w:spacing w:line="360" w:lineRule="auto"/>
        <w:ind w:firstLineChars="200" w:firstLine="480"/>
        <w:jc w:val="left"/>
        <w:rPr>
          <w:rFonts w:ascii="仿宋" w:eastAsia="仿宋" w:hAnsi="仿宋"/>
          <w:color w:val="000000"/>
          <w:sz w:val="24"/>
        </w:rPr>
      </w:pPr>
      <w:r w:rsidRPr="00FF49A7">
        <w:rPr>
          <w:rFonts w:ascii="仿宋" w:eastAsia="仿宋" w:hAnsi="仿宋" w:hint="eastAsia"/>
          <w:color w:val="000000"/>
          <w:sz w:val="24"/>
        </w:rPr>
        <w:t>3.质疑供应商若对项目的某一分包进行质疑，质疑函中应列明具体分包号。</w:t>
      </w:r>
    </w:p>
    <w:p w14:paraId="1381C332" w14:textId="77777777" w:rsidR="00632877" w:rsidRPr="00FF49A7" w:rsidRDefault="00D528DB">
      <w:pPr>
        <w:widowControl/>
        <w:spacing w:line="360" w:lineRule="auto"/>
        <w:ind w:firstLineChars="200" w:firstLine="480"/>
        <w:jc w:val="left"/>
        <w:rPr>
          <w:rFonts w:ascii="仿宋" w:eastAsia="仿宋" w:hAnsi="仿宋"/>
          <w:color w:val="000000"/>
          <w:sz w:val="24"/>
        </w:rPr>
      </w:pPr>
      <w:r w:rsidRPr="00FF49A7">
        <w:rPr>
          <w:rFonts w:ascii="仿宋" w:eastAsia="仿宋" w:hAnsi="仿宋" w:hint="eastAsia"/>
          <w:color w:val="000000"/>
          <w:sz w:val="24"/>
        </w:rPr>
        <w:t>4.质疑函的质疑事项应具体、明确，并有必要的事实依据和法律依据。</w:t>
      </w:r>
    </w:p>
    <w:p w14:paraId="742A0318" w14:textId="77777777" w:rsidR="00632877" w:rsidRPr="00FF49A7" w:rsidRDefault="00D528DB">
      <w:pPr>
        <w:widowControl/>
        <w:spacing w:line="360" w:lineRule="auto"/>
        <w:ind w:firstLineChars="200" w:firstLine="480"/>
        <w:jc w:val="left"/>
        <w:rPr>
          <w:rFonts w:ascii="仿宋" w:eastAsia="仿宋" w:hAnsi="仿宋"/>
          <w:color w:val="000000"/>
          <w:sz w:val="24"/>
        </w:rPr>
      </w:pPr>
      <w:r w:rsidRPr="00FF49A7">
        <w:rPr>
          <w:rFonts w:ascii="仿宋" w:eastAsia="仿宋" w:hAnsi="仿宋" w:hint="eastAsia"/>
          <w:color w:val="000000"/>
          <w:sz w:val="24"/>
        </w:rPr>
        <w:t>5.质疑函的质疑请求应与质疑事项相关。</w:t>
      </w:r>
    </w:p>
    <w:p w14:paraId="0AC596D3" w14:textId="77777777" w:rsidR="00632877" w:rsidRPr="00FF49A7" w:rsidRDefault="00D528DB">
      <w:pPr>
        <w:widowControl/>
        <w:spacing w:line="360" w:lineRule="auto"/>
        <w:ind w:firstLineChars="200" w:firstLine="480"/>
        <w:jc w:val="left"/>
        <w:rPr>
          <w:rFonts w:ascii="仿宋" w:eastAsia="仿宋" w:hAnsi="仿宋"/>
          <w:color w:val="000000"/>
          <w:sz w:val="24"/>
        </w:rPr>
      </w:pPr>
      <w:r w:rsidRPr="00FF49A7">
        <w:rPr>
          <w:rFonts w:ascii="仿宋" w:eastAsia="仿宋" w:hAnsi="仿宋" w:hint="eastAsia"/>
          <w:color w:val="000000"/>
          <w:sz w:val="24"/>
        </w:rPr>
        <w:t>6.质疑供应商为自然人的，质疑函应由本人签字；质疑供应商为法人或者其他组织的，质疑函应由法定代表人、主要负责人，或者其授权代表签字或者盖章，并加盖公章。</w:t>
      </w:r>
    </w:p>
    <w:p w14:paraId="5937CDBB" w14:textId="77777777" w:rsidR="00632877" w:rsidRPr="00FF49A7" w:rsidRDefault="00632877">
      <w:pPr>
        <w:widowControl/>
        <w:spacing w:line="360" w:lineRule="auto"/>
        <w:ind w:firstLineChars="200" w:firstLine="600"/>
        <w:jc w:val="left"/>
        <w:rPr>
          <w:rFonts w:ascii="仿宋" w:eastAsia="仿宋" w:hAnsi="仿宋"/>
          <w:color w:val="000000"/>
          <w:sz w:val="30"/>
          <w:szCs w:val="30"/>
        </w:rPr>
      </w:pPr>
    </w:p>
    <w:p w14:paraId="4CDC57CC" w14:textId="77777777" w:rsidR="00632877" w:rsidRPr="00FF49A7" w:rsidRDefault="00632877">
      <w:pPr>
        <w:spacing w:line="360" w:lineRule="auto"/>
        <w:jc w:val="center"/>
        <w:rPr>
          <w:rFonts w:ascii="仿宋" w:eastAsia="仿宋" w:hAnsi="仿宋"/>
          <w:b/>
          <w:color w:val="000000"/>
          <w:spacing w:val="6"/>
          <w:sz w:val="32"/>
          <w:szCs w:val="32"/>
        </w:rPr>
      </w:pPr>
    </w:p>
    <w:p w14:paraId="3C211749" w14:textId="77777777" w:rsidR="00632877" w:rsidRPr="00FF49A7" w:rsidRDefault="00632877">
      <w:pPr>
        <w:spacing w:line="360" w:lineRule="auto"/>
        <w:jc w:val="center"/>
        <w:rPr>
          <w:rFonts w:ascii="仿宋" w:eastAsia="仿宋" w:hAnsi="仿宋"/>
          <w:b/>
          <w:color w:val="000000"/>
          <w:spacing w:val="6"/>
          <w:sz w:val="32"/>
          <w:szCs w:val="32"/>
        </w:rPr>
      </w:pPr>
    </w:p>
    <w:p w14:paraId="5C870DC1" w14:textId="77777777" w:rsidR="00632877" w:rsidRPr="00FF49A7" w:rsidRDefault="00632877">
      <w:pPr>
        <w:spacing w:line="360" w:lineRule="auto"/>
        <w:jc w:val="center"/>
        <w:rPr>
          <w:rFonts w:ascii="仿宋" w:eastAsia="仿宋" w:hAnsi="仿宋"/>
          <w:b/>
          <w:color w:val="000000"/>
          <w:spacing w:val="6"/>
          <w:sz w:val="32"/>
          <w:szCs w:val="32"/>
        </w:rPr>
      </w:pPr>
    </w:p>
    <w:p w14:paraId="442794D5" w14:textId="77777777" w:rsidR="00632877" w:rsidRPr="00FF49A7" w:rsidRDefault="00632877">
      <w:pPr>
        <w:spacing w:line="360" w:lineRule="auto"/>
        <w:jc w:val="center"/>
        <w:rPr>
          <w:rFonts w:ascii="仿宋" w:eastAsia="仿宋" w:hAnsi="仿宋"/>
          <w:b/>
          <w:color w:val="000000"/>
          <w:spacing w:val="6"/>
          <w:sz w:val="32"/>
          <w:szCs w:val="32"/>
        </w:rPr>
      </w:pPr>
    </w:p>
    <w:p w14:paraId="3D85828D" w14:textId="77777777" w:rsidR="00632877" w:rsidRPr="00FF49A7" w:rsidRDefault="00632877">
      <w:pPr>
        <w:spacing w:line="360" w:lineRule="auto"/>
        <w:jc w:val="center"/>
        <w:rPr>
          <w:rFonts w:ascii="仿宋" w:eastAsia="仿宋" w:hAnsi="仿宋"/>
          <w:b/>
          <w:color w:val="000000"/>
          <w:spacing w:val="6"/>
          <w:sz w:val="32"/>
          <w:szCs w:val="32"/>
        </w:rPr>
      </w:pPr>
    </w:p>
    <w:p w14:paraId="45EE2687" w14:textId="77777777" w:rsidR="00632877" w:rsidRPr="00FF49A7" w:rsidRDefault="00632877">
      <w:pPr>
        <w:spacing w:line="360" w:lineRule="auto"/>
        <w:jc w:val="center"/>
        <w:rPr>
          <w:rFonts w:ascii="仿宋" w:eastAsia="仿宋" w:hAnsi="仿宋"/>
          <w:b/>
          <w:color w:val="000000"/>
          <w:spacing w:val="6"/>
          <w:sz w:val="32"/>
          <w:szCs w:val="32"/>
        </w:rPr>
      </w:pPr>
    </w:p>
    <w:p w14:paraId="5C48D192" w14:textId="77777777" w:rsidR="00632877" w:rsidRPr="00FF49A7" w:rsidRDefault="00632877">
      <w:pPr>
        <w:spacing w:line="360" w:lineRule="auto"/>
        <w:jc w:val="center"/>
        <w:rPr>
          <w:rFonts w:ascii="仿宋" w:eastAsia="仿宋" w:hAnsi="仿宋"/>
          <w:b/>
          <w:color w:val="000000"/>
          <w:spacing w:val="6"/>
          <w:sz w:val="32"/>
          <w:szCs w:val="32"/>
        </w:rPr>
      </w:pPr>
    </w:p>
    <w:p w14:paraId="709CC7A5" w14:textId="77777777" w:rsidR="00632877" w:rsidRPr="00FF49A7" w:rsidRDefault="00632877">
      <w:pPr>
        <w:spacing w:line="360" w:lineRule="auto"/>
        <w:jc w:val="center"/>
        <w:rPr>
          <w:rFonts w:ascii="仿宋" w:eastAsia="仿宋" w:hAnsi="仿宋"/>
          <w:b/>
          <w:color w:val="000000"/>
          <w:spacing w:val="6"/>
          <w:sz w:val="32"/>
          <w:szCs w:val="32"/>
        </w:rPr>
      </w:pPr>
    </w:p>
    <w:p w14:paraId="49A3FD93" w14:textId="77777777" w:rsidR="00632877" w:rsidRPr="00FF49A7" w:rsidRDefault="00632877">
      <w:pPr>
        <w:spacing w:line="360" w:lineRule="auto"/>
        <w:jc w:val="center"/>
        <w:rPr>
          <w:rFonts w:ascii="仿宋" w:eastAsia="仿宋" w:hAnsi="仿宋"/>
          <w:b/>
          <w:color w:val="000000"/>
          <w:spacing w:val="6"/>
          <w:sz w:val="32"/>
          <w:szCs w:val="32"/>
        </w:rPr>
      </w:pPr>
    </w:p>
    <w:p w14:paraId="3343DB53" w14:textId="77777777" w:rsidR="00632877" w:rsidRPr="00FF49A7" w:rsidRDefault="00632877">
      <w:pPr>
        <w:spacing w:line="360" w:lineRule="auto"/>
        <w:jc w:val="center"/>
        <w:rPr>
          <w:rFonts w:ascii="仿宋" w:eastAsia="仿宋" w:hAnsi="仿宋"/>
          <w:b/>
          <w:color w:val="000000"/>
          <w:spacing w:val="6"/>
          <w:sz w:val="32"/>
          <w:szCs w:val="32"/>
        </w:rPr>
      </w:pPr>
    </w:p>
    <w:p w14:paraId="4D41E0B5" w14:textId="77777777" w:rsidR="00632877" w:rsidRPr="00FF49A7" w:rsidRDefault="00632877">
      <w:pPr>
        <w:spacing w:line="360" w:lineRule="auto"/>
        <w:jc w:val="center"/>
        <w:rPr>
          <w:rFonts w:ascii="仿宋" w:eastAsia="仿宋" w:hAnsi="仿宋"/>
          <w:b/>
          <w:color w:val="000000"/>
          <w:spacing w:val="6"/>
          <w:sz w:val="32"/>
          <w:szCs w:val="32"/>
        </w:rPr>
      </w:pPr>
    </w:p>
    <w:p w14:paraId="73566C9F" w14:textId="77777777" w:rsidR="00632877" w:rsidRPr="00FF49A7" w:rsidRDefault="00632877">
      <w:pPr>
        <w:spacing w:line="360" w:lineRule="auto"/>
        <w:jc w:val="center"/>
        <w:rPr>
          <w:rFonts w:ascii="仿宋" w:eastAsia="仿宋" w:hAnsi="仿宋"/>
          <w:b/>
          <w:color w:val="000000"/>
          <w:spacing w:val="6"/>
          <w:sz w:val="32"/>
          <w:szCs w:val="32"/>
        </w:rPr>
      </w:pPr>
    </w:p>
    <w:p w14:paraId="55920D0A" w14:textId="77777777" w:rsidR="00632877" w:rsidRPr="00FF49A7" w:rsidRDefault="00632877">
      <w:pPr>
        <w:spacing w:line="360" w:lineRule="auto"/>
        <w:jc w:val="left"/>
        <w:rPr>
          <w:rFonts w:ascii="仿宋" w:eastAsia="仿宋" w:hAnsi="仿宋"/>
          <w:b/>
          <w:color w:val="000000"/>
          <w:spacing w:val="6"/>
          <w:sz w:val="32"/>
          <w:szCs w:val="32"/>
        </w:rPr>
      </w:pPr>
    </w:p>
    <w:p w14:paraId="5F0B2D72" w14:textId="77777777" w:rsidR="00632877" w:rsidRPr="00FF49A7" w:rsidRDefault="00632877">
      <w:pPr>
        <w:spacing w:line="360" w:lineRule="auto"/>
        <w:jc w:val="left"/>
        <w:rPr>
          <w:rFonts w:ascii="仿宋" w:eastAsia="仿宋" w:hAnsi="仿宋"/>
          <w:b/>
          <w:color w:val="000000"/>
          <w:spacing w:val="6"/>
          <w:sz w:val="32"/>
          <w:szCs w:val="32"/>
        </w:rPr>
      </w:pPr>
    </w:p>
    <w:p w14:paraId="4ADB4F12" w14:textId="77777777" w:rsidR="00632877" w:rsidRPr="00FF49A7" w:rsidRDefault="00632877">
      <w:pPr>
        <w:spacing w:line="360" w:lineRule="auto"/>
        <w:jc w:val="left"/>
        <w:rPr>
          <w:rFonts w:ascii="仿宋" w:eastAsia="仿宋" w:hAnsi="仿宋"/>
          <w:b/>
          <w:color w:val="000000"/>
          <w:spacing w:val="6"/>
          <w:sz w:val="32"/>
          <w:szCs w:val="32"/>
        </w:rPr>
      </w:pPr>
    </w:p>
    <w:p w14:paraId="5A754B84" w14:textId="77777777" w:rsidR="00632877" w:rsidRPr="00FF49A7" w:rsidRDefault="00D528DB">
      <w:pPr>
        <w:spacing w:line="360" w:lineRule="auto"/>
        <w:jc w:val="left"/>
        <w:rPr>
          <w:rFonts w:ascii="仿宋" w:eastAsia="仿宋" w:hAnsi="仿宋"/>
          <w:b/>
          <w:color w:val="000000"/>
          <w:spacing w:val="6"/>
          <w:sz w:val="32"/>
          <w:szCs w:val="32"/>
        </w:rPr>
      </w:pPr>
      <w:r w:rsidRPr="00C04F26">
        <w:rPr>
          <w:rFonts w:ascii="仿宋" w:eastAsia="仿宋" w:hAnsi="仿宋" w:hint="eastAsia"/>
          <w:b/>
          <w:color w:val="000000"/>
          <w:spacing w:val="6"/>
          <w:sz w:val="32"/>
          <w:szCs w:val="32"/>
        </w:rPr>
        <w:t>附件3</w:t>
      </w:r>
      <w:r w:rsidRPr="00FF49A7">
        <w:rPr>
          <w:rFonts w:ascii="仿宋" w:eastAsia="仿宋" w:hAnsi="仿宋" w:hint="eastAsia"/>
          <w:b/>
          <w:color w:val="000000"/>
          <w:spacing w:val="6"/>
          <w:sz w:val="32"/>
          <w:szCs w:val="32"/>
        </w:rPr>
        <w:t>：投诉书范本及制作说明</w:t>
      </w:r>
    </w:p>
    <w:p w14:paraId="60DEE8F5" w14:textId="77777777" w:rsidR="00632877" w:rsidRPr="00FF49A7" w:rsidRDefault="00632877">
      <w:pPr>
        <w:spacing w:line="360" w:lineRule="auto"/>
        <w:jc w:val="center"/>
        <w:rPr>
          <w:rFonts w:ascii="仿宋" w:eastAsia="仿宋" w:hAnsi="仿宋"/>
          <w:b/>
          <w:color w:val="000000"/>
          <w:sz w:val="24"/>
        </w:rPr>
      </w:pPr>
    </w:p>
    <w:p w14:paraId="629BEF52" w14:textId="77777777" w:rsidR="00632877" w:rsidRPr="00FF49A7" w:rsidRDefault="00D528DB">
      <w:pPr>
        <w:spacing w:line="360" w:lineRule="auto"/>
        <w:jc w:val="center"/>
        <w:rPr>
          <w:rFonts w:ascii="仿宋" w:eastAsia="仿宋" w:hAnsi="仿宋"/>
          <w:b/>
          <w:color w:val="000000"/>
          <w:spacing w:val="6"/>
          <w:sz w:val="32"/>
          <w:szCs w:val="32"/>
        </w:rPr>
      </w:pPr>
      <w:r w:rsidRPr="00FF49A7">
        <w:rPr>
          <w:rFonts w:ascii="仿宋" w:eastAsia="仿宋" w:hAnsi="仿宋" w:hint="eastAsia"/>
          <w:b/>
          <w:color w:val="000000"/>
          <w:spacing w:val="6"/>
          <w:sz w:val="32"/>
          <w:szCs w:val="32"/>
        </w:rPr>
        <w:t>投诉书范本</w:t>
      </w:r>
    </w:p>
    <w:p w14:paraId="13390159" w14:textId="77777777" w:rsidR="00632877" w:rsidRPr="00FF49A7" w:rsidRDefault="00D528DB">
      <w:pPr>
        <w:spacing w:line="360" w:lineRule="auto"/>
        <w:rPr>
          <w:rFonts w:ascii="仿宋" w:eastAsia="仿宋" w:hAnsi="仿宋"/>
          <w:color w:val="000000"/>
          <w:sz w:val="24"/>
        </w:rPr>
      </w:pPr>
      <w:r w:rsidRPr="00FF49A7">
        <w:rPr>
          <w:rFonts w:ascii="仿宋" w:eastAsia="仿宋" w:hAnsi="仿宋" w:hint="eastAsia"/>
          <w:color w:val="000000"/>
          <w:sz w:val="24"/>
        </w:rPr>
        <w:t>一、投诉相关主体基本情况</w:t>
      </w:r>
    </w:p>
    <w:p w14:paraId="0CF55DAC" w14:textId="77777777" w:rsidR="00632877" w:rsidRPr="00FF49A7" w:rsidRDefault="00D528DB">
      <w:pPr>
        <w:spacing w:line="360" w:lineRule="auto"/>
        <w:rPr>
          <w:rFonts w:ascii="仿宋" w:eastAsia="仿宋" w:hAnsi="仿宋"/>
          <w:color w:val="000000"/>
          <w:sz w:val="24"/>
          <w:u w:val="dotted"/>
        </w:rPr>
      </w:pPr>
      <w:r w:rsidRPr="00FF49A7">
        <w:rPr>
          <w:rFonts w:ascii="仿宋" w:eastAsia="仿宋" w:hAnsi="仿宋" w:hint="eastAsia"/>
          <w:color w:val="000000"/>
          <w:sz w:val="24"/>
        </w:rPr>
        <w:t>投诉人：</w:t>
      </w:r>
      <w:r w:rsidRPr="00FF49A7">
        <w:rPr>
          <w:rFonts w:ascii="仿宋" w:eastAsia="仿宋" w:hAnsi="仿宋" w:hint="eastAsia"/>
          <w:color w:val="000000"/>
          <w:sz w:val="24"/>
          <w:u w:val="dotted"/>
        </w:rPr>
        <w:t xml:space="preserve">                                               </w:t>
      </w:r>
    </w:p>
    <w:p w14:paraId="3C1734A6" w14:textId="77777777" w:rsidR="00632877" w:rsidRPr="00FF49A7" w:rsidRDefault="00D528DB">
      <w:pPr>
        <w:spacing w:line="360" w:lineRule="auto"/>
        <w:rPr>
          <w:rFonts w:ascii="仿宋" w:eastAsia="仿宋" w:hAnsi="仿宋"/>
          <w:color w:val="000000"/>
          <w:sz w:val="24"/>
          <w:u w:val="single"/>
        </w:rPr>
      </w:pPr>
      <w:r w:rsidRPr="00FF49A7">
        <w:rPr>
          <w:rFonts w:ascii="仿宋" w:eastAsia="仿宋" w:hAnsi="仿宋" w:hint="eastAsia"/>
          <w:color w:val="000000"/>
          <w:sz w:val="24"/>
        </w:rPr>
        <w:t>地     址：</w:t>
      </w:r>
      <w:r w:rsidRPr="00FF49A7">
        <w:rPr>
          <w:rFonts w:ascii="仿宋" w:eastAsia="仿宋" w:hAnsi="仿宋" w:hint="eastAsia"/>
          <w:color w:val="000000"/>
          <w:sz w:val="24"/>
          <w:u w:val="dotted"/>
        </w:rPr>
        <w:t xml:space="preserve">                             </w:t>
      </w:r>
      <w:r w:rsidRPr="00FF49A7">
        <w:rPr>
          <w:rFonts w:ascii="仿宋" w:eastAsia="仿宋" w:hAnsi="仿宋" w:hint="eastAsia"/>
          <w:color w:val="000000"/>
          <w:sz w:val="24"/>
        </w:rPr>
        <w:t>邮编：</w:t>
      </w:r>
      <w:r w:rsidRPr="00FF49A7">
        <w:rPr>
          <w:rFonts w:ascii="仿宋" w:eastAsia="仿宋" w:hAnsi="仿宋" w:hint="eastAsia"/>
          <w:color w:val="000000"/>
          <w:sz w:val="24"/>
          <w:u w:val="dotted"/>
        </w:rPr>
        <w:t xml:space="preserve">         </w:t>
      </w:r>
      <w:r w:rsidRPr="00FF49A7">
        <w:rPr>
          <w:rFonts w:ascii="仿宋" w:eastAsia="仿宋" w:hAnsi="仿宋" w:hint="eastAsia"/>
          <w:color w:val="000000"/>
          <w:sz w:val="24"/>
          <w:u w:val="single"/>
        </w:rPr>
        <w:t xml:space="preserve">   </w:t>
      </w:r>
    </w:p>
    <w:p w14:paraId="614BA1BD" w14:textId="77777777" w:rsidR="00632877" w:rsidRPr="00FF49A7" w:rsidRDefault="00D528DB">
      <w:pPr>
        <w:tabs>
          <w:tab w:val="left" w:pos="6510"/>
        </w:tabs>
        <w:spacing w:line="360" w:lineRule="auto"/>
        <w:jc w:val="left"/>
        <w:rPr>
          <w:rFonts w:ascii="仿宋" w:eastAsia="仿宋" w:hAnsi="仿宋"/>
          <w:color w:val="000000"/>
          <w:sz w:val="24"/>
        </w:rPr>
      </w:pPr>
      <w:r w:rsidRPr="00FF49A7">
        <w:rPr>
          <w:rFonts w:ascii="仿宋" w:eastAsia="仿宋" w:hAnsi="仿宋" w:hint="eastAsia"/>
          <w:color w:val="000000"/>
          <w:sz w:val="24"/>
        </w:rPr>
        <w:t>法定代表人/主要负责人：</w:t>
      </w:r>
      <w:r w:rsidRPr="00FF49A7">
        <w:rPr>
          <w:rFonts w:ascii="仿宋" w:eastAsia="仿宋" w:hAnsi="仿宋" w:hint="eastAsia"/>
          <w:color w:val="000000"/>
          <w:sz w:val="24"/>
          <w:u w:val="dotted"/>
        </w:rPr>
        <w:t xml:space="preserve">                                   </w:t>
      </w:r>
      <w:r w:rsidRPr="00FF49A7">
        <w:rPr>
          <w:rFonts w:ascii="仿宋" w:eastAsia="仿宋" w:hAnsi="仿宋" w:hint="eastAsia"/>
          <w:color w:val="000000"/>
          <w:sz w:val="24"/>
        </w:rPr>
        <w:t xml:space="preserve">  </w:t>
      </w:r>
    </w:p>
    <w:p w14:paraId="2D88BCE8" w14:textId="77777777" w:rsidR="00632877" w:rsidRPr="00FF49A7" w:rsidRDefault="00D528DB">
      <w:pPr>
        <w:tabs>
          <w:tab w:val="left" w:pos="6510"/>
        </w:tabs>
        <w:spacing w:line="360" w:lineRule="auto"/>
        <w:rPr>
          <w:rFonts w:ascii="仿宋" w:eastAsia="仿宋" w:hAnsi="仿宋"/>
          <w:color w:val="000000"/>
          <w:sz w:val="24"/>
          <w:u w:val="dotted"/>
        </w:rPr>
      </w:pPr>
      <w:r w:rsidRPr="00FF49A7">
        <w:rPr>
          <w:rFonts w:ascii="仿宋" w:eastAsia="仿宋" w:hAnsi="仿宋" w:hint="eastAsia"/>
          <w:color w:val="000000"/>
          <w:sz w:val="24"/>
        </w:rPr>
        <w:t>联系电话：</w:t>
      </w:r>
      <w:r w:rsidRPr="00FF49A7">
        <w:rPr>
          <w:rFonts w:ascii="仿宋" w:eastAsia="仿宋" w:hAnsi="仿宋" w:hint="eastAsia"/>
          <w:color w:val="000000"/>
          <w:sz w:val="24"/>
          <w:u w:val="dotted"/>
        </w:rPr>
        <w:t xml:space="preserve">                                             </w:t>
      </w:r>
    </w:p>
    <w:p w14:paraId="71C3E3AC" w14:textId="77777777" w:rsidR="00632877" w:rsidRPr="00FF49A7" w:rsidRDefault="00D528DB">
      <w:pPr>
        <w:spacing w:line="360" w:lineRule="auto"/>
        <w:rPr>
          <w:rFonts w:ascii="仿宋" w:eastAsia="仿宋" w:hAnsi="仿宋"/>
          <w:color w:val="000000"/>
          <w:sz w:val="24"/>
          <w:u w:val="dotted"/>
        </w:rPr>
      </w:pPr>
      <w:r w:rsidRPr="00FF49A7">
        <w:rPr>
          <w:rFonts w:ascii="仿宋" w:eastAsia="仿宋" w:hAnsi="仿宋" w:hint="eastAsia"/>
          <w:color w:val="000000"/>
          <w:sz w:val="24"/>
        </w:rPr>
        <w:t>授权代表：</w:t>
      </w:r>
      <w:r w:rsidRPr="00FF49A7">
        <w:rPr>
          <w:rFonts w:ascii="仿宋" w:eastAsia="仿宋" w:hAnsi="仿宋" w:hint="eastAsia"/>
          <w:color w:val="000000"/>
          <w:sz w:val="24"/>
          <w:u w:val="dotted"/>
        </w:rPr>
        <w:t xml:space="preserve">             </w:t>
      </w:r>
      <w:r w:rsidRPr="00FF49A7">
        <w:rPr>
          <w:rFonts w:ascii="仿宋" w:eastAsia="仿宋" w:hAnsi="仿宋" w:hint="eastAsia"/>
          <w:color w:val="000000"/>
          <w:sz w:val="24"/>
        </w:rPr>
        <w:t>联系电话</w:t>
      </w:r>
      <w:r w:rsidRPr="00FF49A7">
        <w:rPr>
          <w:rFonts w:ascii="仿宋" w:eastAsia="仿宋" w:hAnsi="仿宋" w:hint="eastAsia"/>
          <w:color w:val="000000"/>
          <w:sz w:val="24"/>
          <w:u w:val="dotted"/>
        </w:rPr>
        <w:t xml:space="preserve">：                  </w:t>
      </w:r>
    </w:p>
    <w:p w14:paraId="0302440F" w14:textId="77777777" w:rsidR="00632877" w:rsidRPr="00FF49A7" w:rsidRDefault="00D528DB">
      <w:pPr>
        <w:spacing w:line="360" w:lineRule="auto"/>
        <w:rPr>
          <w:rFonts w:ascii="仿宋" w:eastAsia="仿宋" w:hAnsi="仿宋"/>
          <w:color w:val="000000"/>
          <w:sz w:val="24"/>
          <w:u w:val="dotted"/>
        </w:rPr>
      </w:pPr>
      <w:r w:rsidRPr="00FF49A7">
        <w:rPr>
          <w:rFonts w:ascii="仿宋" w:eastAsia="仿宋" w:hAnsi="仿宋" w:hint="eastAsia"/>
          <w:color w:val="000000"/>
          <w:sz w:val="24"/>
        </w:rPr>
        <w:t>地     址：</w:t>
      </w:r>
      <w:r w:rsidRPr="00FF49A7">
        <w:rPr>
          <w:rFonts w:ascii="仿宋" w:eastAsia="仿宋" w:hAnsi="仿宋" w:hint="eastAsia"/>
          <w:color w:val="000000"/>
          <w:sz w:val="24"/>
          <w:u w:val="dotted"/>
        </w:rPr>
        <w:t xml:space="preserve">                             </w:t>
      </w:r>
      <w:r w:rsidRPr="00FF49A7">
        <w:rPr>
          <w:rFonts w:ascii="仿宋" w:eastAsia="仿宋" w:hAnsi="仿宋" w:hint="eastAsia"/>
          <w:color w:val="000000"/>
          <w:sz w:val="24"/>
        </w:rPr>
        <w:t>邮编：</w:t>
      </w:r>
      <w:r w:rsidRPr="00FF49A7">
        <w:rPr>
          <w:rFonts w:ascii="仿宋" w:eastAsia="仿宋" w:hAnsi="仿宋" w:hint="eastAsia"/>
          <w:color w:val="000000"/>
          <w:sz w:val="24"/>
          <w:u w:val="dotted"/>
        </w:rPr>
        <w:t xml:space="preserve">         </w:t>
      </w:r>
      <w:r w:rsidRPr="00FF49A7">
        <w:rPr>
          <w:rFonts w:ascii="仿宋" w:eastAsia="仿宋" w:hAnsi="仿宋" w:hint="eastAsia"/>
          <w:color w:val="000000"/>
          <w:sz w:val="24"/>
          <w:u w:val="single"/>
        </w:rPr>
        <w:t xml:space="preserve"> </w:t>
      </w:r>
      <w:r w:rsidRPr="00FF49A7">
        <w:rPr>
          <w:rFonts w:ascii="仿宋" w:eastAsia="仿宋" w:hAnsi="仿宋" w:hint="eastAsia"/>
          <w:color w:val="000000"/>
          <w:sz w:val="24"/>
          <w:u w:val="dotted"/>
        </w:rPr>
        <w:t xml:space="preserve">                   </w:t>
      </w:r>
    </w:p>
    <w:p w14:paraId="08F9AF9F" w14:textId="77777777" w:rsidR="00632877" w:rsidRPr="00FF49A7" w:rsidRDefault="00D528DB">
      <w:pPr>
        <w:spacing w:line="360" w:lineRule="auto"/>
        <w:rPr>
          <w:rFonts w:ascii="仿宋" w:eastAsia="仿宋" w:hAnsi="仿宋"/>
          <w:color w:val="000000"/>
          <w:sz w:val="24"/>
          <w:u w:val="single"/>
        </w:rPr>
      </w:pPr>
      <w:r w:rsidRPr="00FF49A7">
        <w:rPr>
          <w:rFonts w:ascii="仿宋" w:eastAsia="仿宋" w:hAnsi="仿宋" w:hint="eastAsia"/>
          <w:color w:val="000000"/>
          <w:sz w:val="24"/>
        </w:rPr>
        <w:t>被投诉人1：</w:t>
      </w:r>
      <w:r w:rsidRPr="00FF49A7">
        <w:rPr>
          <w:rFonts w:ascii="仿宋" w:eastAsia="仿宋" w:hAnsi="仿宋" w:hint="eastAsia"/>
          <w:color w:val="000000"/>
          <w:sz w:val="24"/>
          <w:u w:val="dotted"/>
        </w:rPr>
        <w:t xml:space="preserve">                                           </w:t>
      </w:r>
      <w:r w:rsidRPr="00FF49A7">
        <w:rPr>
          <w:rFonts w:ascii="仿宋" w:eastAsia="仿宋" w:hAnsi="仿宋" w:hint="eastAsia"/>
          <w:color w:val="000000"/>
          <w:sz w:val="24"/>
          <w:u w:val="single"/>
        </w:rPr>
        <w:t xml:space="preserve">  </w:t>
      </w:r>
    </w:p>
    <w:p w14:paraId="6DD314C4" w14:textId="77777777" w:rsidR="00632877" w:rsidRPr="00FF49A7" w:rsidRDefault="00D528DB">
      <w:pPr>
        <w:spacing w:line="360" w:lineRule="auto"/>
        <w:rPr>
          <w:rFonts w:ascii="仿宋" w:eastAsia="仿宋" w:hAnsi="仿宋"/>
          <w:color w:val="000000"/>
          <w:sz w:val="24"/>
          <w:u w:val="single"/>
        </w:rPr>
      </w:pPr>
      <w:r w:rsidRPr="00FF49A7">
        <w:rPr>
          <w:rFonts w:ascii="仿宋" w:eastAsia="仿宋" w:hAnsi="仿宋" w:hint="eastAsia"/>
          <w:color w:val="000000"/>
          <w:sz w:val="24"/>
        </w:rPr>
        <w:t>地     址：</w:t>
      </w:r>
      <w:r w:rsidRPr="00FF49A7">
        <w:rPr>
          <w:rFonts w:ascii="仿宋" w:eastAsia="仿宋" w:hAnsi="仿宋" w:hint="eastAsia"/>
          <w:color w:val="000000"/>
          <w:sz w:val="24"/>
          <w:u w:val="dotted"/>
        </w:rPr>
        <w:t xml:space="preserve">                             </w:t>
      </w:r>
      <w:r w:rsidRPr="00FF49A7">
        <w:rPr>
          <w:rFonts w:ascii="仿宋" w:eastAsia="仿宋" w:hAnsi="仿宋" w:hint="eastAsia"/>
          <w:color w:val="000000"/>
          <w:sz w:val="24"/>
        </w:rPr>
        <w:t>邮编：</w:t>
      </w:r>
      <w:r w:rsidRPr="00FF49A7">
        <w:rPr>
          <w:rFonts w:ascii="仿宋" w:eastAsia="仿宋" w:hAnsi="仿宋" w:hint="eastAsia"/>
          <w:color w:val="000000"/>
          <w:sz w:val="24"/>
          <w:u w:val="dotted"/>
        </w:rPr>
        <w:t xml:space="preserve">          </w:t>
      </w:r>
      <w:r w:rsidRPr="00FF49A7">
        <w:rPr>
          <w:rFonts w:ascii="仿宋" w:eastAsia="仿宋" w:hAnsi="仿宋" w:hint="eastAsia"/>
          <w:color w:val="000000"/>
          <w:sz w:val="24"/>
          <w:u w:val="single"/>
        </w:rPr>
        <w:t xml:space="preserve"> </w:t>
      </w:r>
    </w:p>
    <w:p w14:paraId="55D0A844" w14:textId="77777777" w:rsidR="00632877" w:rsidRPr="00FF49A7" w:rsidRDefault="00D528DB">
      <w:pPr>
        <w:spacing w:line="360" w:lineRule="auto"/>
        <w:rPr>
          <w:rFonts w:ascii="仿宋" w:eastAsia="仿宋" w:hAnsi="仿宋"/>
          <w:color w:val="000000"/>
          <w:sz w:val="24"/>
          <w:u w:val="single"/>
        </w:rPr>
      </w:pPr>
      <w:r w:rsidRPr="00FF49A7">
        <w:rPr>
          <w:rFonts w:ascii="仿宋" w:eastAsia="仿宋" w:hAnsi="仿宋" w:hint="eastAsia"/>
          <w:color w:val="000000"/>
          <w:sz w:val="24"/>
        </w:rPr>
        <w:t>联系人：</w:t>
      </w:r>
      <w:r w:rsidRPr="00FF49A7">
        <w:rPr>
          <w:rFonts w:ascii="仿宋" w:eastAsia="仿宋" w:hAnsi="仿宋" w:hint="eastAsia"/>
          <w:color w:val="000000"/>
          <w:sz w:val="24"/>
          <w:u w:val="dotted"/>
        </w:rPr>
        <w:t xml:space="preserve">               </w:t>
      </w:r>
      <w:r w:rsidRPr="00FF49A7">
        <w:rPr>
          <w:rFonts w:ascii="仿宋" w:eastAsia="仿宋" w:hAnsi="仿宋" w:hint="eastAsia"/>
          <w:color w:val="000000"/>
          <w:sz w:val="24"/>
        </w:rPr>
        <w:t>联系电话：</w:t>
      </w:r>
      <w:r w:rsidRPr="00FF49A7">
        <w:rPr>
          <w:rFonts w:ascii="仿宋" w:eastAsia="仿宋" w:hAnsi="仿宋" w:hint="eastAsia"/>
          <w:color w:val="000000"/>
          <w:sz w:val="24"/>
          <w:u w:val="dotted"/>
        </w:rPr>
        <w:t xml:space="preserve">                      </w:t>
      </w:r>
      <w:r w:rsidRPr="00FF49A7">
        <w:rPr>
          <w:rFonts w:ascii="仿宋" w:eastAsia="仿宋" w:hAnsi="仿宋" w:hint="eastAsia"/>
          <w:color w:val="000000"/>
          <w:sz w:val="24"/>
          <w:u w:val="single"/>
        </w:rPr>
        <w:t xml:space="preserve"> </w:t>
      </w:r>
    </w:p>
    <w:p w14:paraId="40D41A2F" w14:textId="77777777" w:rsidR="00632877" w:rsidRPr="00FF49A7" w:rsidRDefault="00D528DB">
      <w:pPr>
        <w:spacing w:line="360" w:lineRule="auto"/>
        <w:rPr>
          <w:rFonts w:ascii="仿宋" w:eastAsia="仿宋" w:hAnsi="仿宋"/>
          <w:color w:val="000000"/>
          <w:sz w:val="24"/>
        </w:rPr>
      </w:pPr>
      <w:r w:rsidRPr="00FF49A7">
        <w:rPr>
          <w:rFonts w:ascii="仿宋" w:eastAsia="仿宋" w:hAnsi="仿宋" w:hint="eastAsia"/>
          <w:color w:val="000000"/>
          <w:sz w:val="24"/>
        </w:rPr>
        <w:t>被投诉人2</w:t>
      </w:r>
    </w:p>
    <w:p w14:paraId="23FD62FB" w14:textId="77777777" w:rsidR="00632877" w:rsidRPr="00FF49A7" w:rsidRDefault="00D528DB">
      <w:pPr>
        <w:spacing w:line="360" w:lineRule="auto"/>
        <w:rPr>
          <w:rFonts w:ascii="仿宋" w:eastAsia="仿宋" w:hAnsi="仿宋"/>
          <w:color w:val="000000"/>
          <w:sz w:val="24"/>
          <w:u w:val="dotted"/>
        </w:rPr>
      </w:pPr>
      <w:r w:rsidRPr="00FF49A7">
        <w:rPr>
          <w:rFonts w:ascii="仿宋" w:eastAsia="仿宋" w:hAnsi="仿宋" w:hint="eastAsia"/>
          <w:color w:val="000000"/>
          <w:sz w:val="24"/>
        </w:rPr>
        <w:t>……</w:t>
      </w:r>
    </w:p>
    <w:p w14:paraId="4ACAEBDC" w14:textId="77777777" w:rsidR="00632877" w:rsidRPr="00FF49A7" w:rsidRDefault="00D528DB">
      <w:pPr>
        <w:spacing w:line="360" w:lineRule="auto"/>
        <w:rPr>
          <w:rFonts w:ascii="仿宋" w:eastAsia="仿宋" w:hAnsi="仿宋"/>
          <w:color w:val="000000"/>
          <w:sz w:val="24"/>
          <w:u w:val="single"/>
        </w:rPr>
      </w:pPr>
      <w:r w:rsidRPr="00FF49A7">
        <w:rPr>
          <w:rFonts w:ascii="仿宋" w:eastAsia="仿宋" w:hAnsi="仿宋" w:hint="eastAsia"/>
          <w:color w:val="000000"/>
          <w:sz w:val="24"/>
        </w:rPr>
        <w:t>相关供应商：</w:t>
      </w:r>
      <w:r w:rsidRPr="00FF49A7">
        <w:rPr>
          <w:rFonts w:ascii="仿宋" w:eastAsia="仿宋" w:hAnsi="仿宋" w:hint="eastAsia"/>
          <w:color w:val="000000"/>
          <w:sz w:val="24"/>
          <w:u w:val="dotted"/>
        </w:rPr>
        <w:t xml:space="preserve">                                           </w:t>
      </w:r>
      <w:r w:rsidRPr="00FF49A7">
        <w:rPr>
          <w:rFonts w:ascii="仿宋" w:eastAsia="仿宋" w:hAnsi="仿宋" w:hint="eastAsia"/>
          <w:color w:val="000000"/>
          <w:sz w:val="24"/>
          <w:u w:val="single"/>
        </w:rPr>
        <w:t xml:space="preserve">    </w:t>
      </w:r>
    </w:p>
    <w:p w14:paraId="65C724FF" w14:textId="77777777" w:rsidR="00632877" w:rsidRPr="00FF49A7" w:rsidRDefault="00D528DB">
      <w:pPr>
        <w:spacing w:line="360" w:lineRule="auto"/>
        <w:rPr>
          <w:rFonts w:ascii="仿宋" w:eastAsia="仿宋" w:hAnsi="仿宋"/>
          <w:color w:val="000000"/>
          <w:sz w:val="24"/>
          <w:u w:val="single"/>
        </w:rPr>
      </w:pPr>
      <w:r w:rsidRPr="00FF49A7">
        <w:rPr>
          <w:rFonts w:ascii="仿宋" w:eastAsia="仿宋" w:hAnsi="仿宋" w:hint="eastAsia"/>
          <w:color w:val="000000"/>
          <w:sz w:val="24"/>
        </w:rPr>
        <w:t>地     址：</w:t>
      </w:r>
      <w:r w:rsidRPr="00FF49A7">
        <w:rPr>
          <w:rFonts w:ascii="仿宋" w:eastAsia="仿宋" w:hAnsi="仿宋" w:hint="eastAsia"/>
          <w:color w:val="000000"/>
          <w:sz w:val="24"/>
          <w:u w:val="dotted"/>
        </w:rPr>
        <w:t xml:space="preserve">                             </w:t>
      </w:r>
      <w:r w:rsidRPr="00FF49A7">
        <w:rPr>
          <w:rFonts w:ascii="仿宋" w:eastAsia="仿宋" w:hAnsi="仿宋" w:hint="eastAsia"/>
          <w:color w:val="000000"/>
          <w:sz w:val="24"/>
        </w:rPr>
        <w:t>邮编：</w:t>
      </w:r>
      <w:r w:rsidRPr="00FF49A7">
        <w:rPr>
          <w:rFonts w:ascii="仿宋" w:eastAsia="仿宋" w:hAnsi="仿宋" w:hint="eastAsia"/>
          <w:color w:val="000000"/>
          <w:sz w:val="24"/>
          <w:u w:val="dotted"/>
        </w:rPr>
        <w:t xml:space="preserve">          </w:t>
      </w:r>
      <w:r w:rsidRPr="00FF49A7">
        <w:rPr>
          <w:rFonts w:ascii="仿宋" w:eastAsia="仿宋" w:hAnsi="仿宋" w:hint="eastAsia"/>
          <w:color w:val="000000"/>
          <w:sz w:val="24"/>
          <w:u w:val="single"/>
        </w:rPr>
        <w:t xml:space="preserve"> </w:t>
      </w:r>
    </w:p>
    <w:p w14:paraId="23E32ED1" w14:textId="77777777" w:rsidR="00632877" w:rsidRPr="00FF49A7" w:rsidRDefault="00D528DB">
      <w:pPr>
        <w:spacing w:line="360" w:lineRule="auto"/>
        <w:rPr>
          <w:rFonts w:ascii="仿宋" w:eastAsia="仿宋" w:hAnsi="仿宋"/>
          <w:color w:val="000000"/>
          <w:sz w:val="24"/>
          <w:u w:val="single"/>
        </w:rPr>
      </w:pPr>
      <w:r w:rsidRPr="00FF49A7">
        <w:rPr>
          <w:rFonts w:ascii="仿宋" w:eastAsia="仿宋" w:hAnsi="仿宋" w:hint="eastAsia"/>
          <w:color w:val="000000"/>
          <w:sz w:val="24"/>
        </w:rPr>
        <w:t>联系人：</w:t>
      </w:r>
      <w:r w:rsidRPr="00FF49A7">
        <w:rPr>
          <w:rFonts w:ascii="仿宋" w:eastAsia="仿宋" w:hAnsi="仿宋" w:hint="eastAsia"/>
          <w:color w:val="000000"/>
          <w:sz w:val="24"/>
          <w:u w:val="dotted"/>
        </w:rPr>
        <w:t xml:space="preserve">               </w:t>
      </w:r>
      <w:r w:rsidRPr="00FF49A7">
        <w:rPr>
          <w:rFonts w:ascii="仿宋" w:eastAsia="仿宋" w:hAnsi="仿宋" w:hint="eastAsia"/>
          <w:color w:val="000000"/>
          <w:sz w:val="24"/>
        </w:rPr>
        <w:t>联系电话：</w:t>
      </w:r>
      <w:r w:rsidRPr="00FF49A7">
        <w:rPr>
          <w:rFonts w:ascii="仿宋" w:eastAsia="仿宋" w:hAnsi="仿宋" w:hint="eastAsia"/>
          <w:color w:val="000000"/>
          <w:sz w:val="24"/>
          <w:u w:val="dotted"/>
        </w:rPr>
        <w:t xml:space="preserve">                      </w:t>
      </w:r>
      <w:r w:rsidRPr="00FF49A7">
        <w:rPr>
          <w:rFonts w:ascii="仿宋" w:eastAsia="仿宋" w:hAnsi="仿宋" w:hint="eastAsia"/>
          <w:color w:val="000000"/>
          <w:sz w:val="24"/>
          <w:u w:val="single"/>
        </w:rPr>
        <w:t xml:space="preserve">      </w:t>
      </w:r>
    </w:p>
    <w:p w14:paraId="5D87DC25" w14:textId="77777777" w:rsidR="00632877" w:rsidRPr="00FF49A7" w:rsidRDefault="00D528DB">
      <w:pPr>
        <w:spacing w:line="360" w:lineRule="auto"/>
        <w:rPr>
          <w:rFonts w:ascii="仿宋" w:eastAsia="仿宋" w:hAnsi="仿宋"/>
          <w:color w:val="000000"/>
          <w:sz w:val="24"/>
        </w:rPr>
      </w:pPr>
      <w:r w:rsidRPr="00FF49A7">
        <w:rPr>
          <w:rFonts w:ascii="仿宋" w:eastAsia="仿宋" w:hAnsi="仿宋" w:hint="eastAsia"/>
          <w:color w:val="000000"/>
          <w:sz w:val="24"/>
        </w:rPr>
        <w:t>二、投诉项目基本情况</w:t>
      </w:r>
    </w:p>
    <w:p w14:paraId="40155793" w14:textId="77777777" w:rsidR="00632877" w:rsidRPr="00FF49A7" w:rsidRDefault="00D528DB">
      <w:pPr>
        <w:spacing w:line="360" w:lineRule="auto"/>
        <w:rPr>
          <w:rFonts w:ascii="仿宋" w:eastAsia="仿宋" w:hAnsi="仿宋"/>
          <w:color w:val="000000"/>
          <w:sz w:val="24"/>
          <w:u w:val="dotted"/>
        </w:rPr>
      </w:pPr>
      <w:r w:rsidRPr="00FF49A7">
        <w:rPr>
          <w:rFonts w:ascii="仿宋" w:eastAsia="仿宋" w:hAnsi="仿宋" w:hint="eastAsia"/>
          <w:color w:val="000000"/>
          <w:sz w:val="24"/>
        </w:rPr>
        <w:t>采购项目名称：</w:t>
      </w:r>
      <w:r w:rsidRPr="00FF49A7">
        <w:rPr>
          <w:rFonts w:ascii="仿宋" w:eastAsia="仿宋" w:hAnsi="仿宋" w:hint="eastAsia"/>
          <w:color w:val="000000"/>
          <w:sz w:val="24"/>
          <w:u w:val="dotted"/>
        </w:rPr>
        <w:t xml:space="preserve">                                        </w:t>
      </w:r>
    </w:p>
    <w:p w14:paraId="0DCD7DF8" w14:textId="77777777" w:rsidR="00632877" w:rsidRPr="00FF49A7" w:rsidRDefault="00D528DB">
      <w:pPr>
        <w:spacing w:line="360" w:lineRule="auto"/>
        <w:rPr>
          <w:rFonts w:ascii="仿宋" w:eastAsia="仿宋" w:hAnsi="仿宋"/>
          <w:color w:val="000000"/>
          <w:sz w:val="24"/>
          <w:u w:val="single"/>
        </w:rPr>
      </w:pPr>
      <w:r w:rsidRPr="00FF49A7">
        <w:rPr>
          <w:rFonts w:ascii="仿宋" w:eastAsia="仿宋" w:hAnsi="仿宋" w:hint="eastAsia"/>
          <w:color w:val="000000"/>
          <w:sz w:val="24"/>
        </w:rPr>
        <w:t>采购项目编号：</w:t>
      </w:r>
      <w:r w:rsidRPr="00FF49A7">
        <w:rPr>
          <w:rFonts w:ascii="仿宋" w:eastAsia="仿宋" w:hAnsi="仿宋" w:hint="eastAsia"/>
          <w:color w:val="000000"/>
          <w:sz w:val="24"/>
          <w:u w:val="dotted"/>
        </w:rPr>
        <w:t xml:space="preserve">                 </w:t>
      </w:r>
      <w:r w:rsidRPr="00FF49A7">
        <w:rPr>
          <w:rFonts w:ascii="仿宋" w:eastAsia="仿宋" w:hAnsi="仿宋" w:hint="eastAsia"/>
          <w:color w:val="000000"/>
          <w:sz w:val="24"/>
        </w:rPr>
        <w:t>包号：</w:t>
      </w:r>
      <w:r w:rsidRPr="00FF49A7">
        <w:rPr>
          <w:rFonts w:ascii="仿宋" w:eastAsia="仿宋" w:hAnsi="仿宋" w:hint="eastAsia"/>
          <w:color w:val="000000"/>
          <w:sz w:val="24"/>
          <w:u w:val="dotted"/>
        </w:rPr>
        <w:t xml:space="preserve">              </w:t>
      </w:r>
    </w:p>
    <w:p w14:paraId="1F664539" w14:textId="77777777" w:rsidR="00632877" w:rsidRPr="00FF49A7" w:rsidRDefault="00D528DB">
      <w:pPr>
        <w:spacing w:line="360" w:lineRule="auto"/>
        <w:rPr>
          <w:rFonts w:ascii="仿宋" w:eastAsia="仿宋" w:hAnsi="仿宋"/>
          <w:color w:val="000000"/>
          <w:sz w:val="24"/>
        </w:rPr>
      </w:pPr>
      <w:r w:rsidRPr="00FF49A7">
        <w:rPr>
          <w:rFonts w:ascii="仿宋" w:eastAsia="仿宋" w:hAnsi="仿宋" w:hint="eastAsia"/>
          <w:color w:val="000000"/>
          <w:sz w:val="24"/>
        </w:rPr>
        <w:t>采购人名称：</w:t>
      </w:r>
      <w:r w:rsidRPr="00FF49A7">
        <w:rPr>
          <w:rFonts w:ascii="仿宋" w:eastAsia="仿宋" w:hAnsi="仿宋" w:hint="eastAsia"/>
          <w:color w:val="000000"/>
          <w:sz w:val="24"/>
          <w:u w:val="dotted"/>
        </w:rPr>
        <w:t xml:space="preserve">                                           </w:t>
      </w:r>
      <w:r w:rsidRPr="00FF49A7">
        <w:rPr>
          <w:rFonts w:ascii="仿宋" w:eastAsia="仿宋" w:hAnsi="仿宋" w:hint="eastAsia"/>
          <w:color w:val="000000"/>
          <w:sz w:val="24"/>
          <w:u w:val="single"/>
        </w:rPr>
        <w:t xml:space="preserve">  </w:t>
      </w:r>
    </w:p>
    <w:p w14:paraId="317A630A" w14:textId="77777777" w:rsidR="00632877" w:rsidRPr="00FF49A7" w:rsidRDefault="00D528DB">
      <w:pPr>
        <w:spacing w:line="360" w:lineRule="auto"/>
        <w:rPr>
          <w:rFonts w:ascii="仿宋" w:eastAsia="仿宋" w:hAnsi="仿宋"/>
          <w:color w:val="000000"/>
          <w:sz w:val="24"/>
          <w:u w:val="single"/>
        </w:rPr>
      </w:pPr>
      <w:r w:rsidRPr="00FF49A7">
        <w:rPr>
          <w:rFonts w:ascii="仿宋" w:eastAsia="仿宋" w:hAnsi="仿宋" w:hint="eastAsia"/>
          <w:color w:val="000000"/>
          <w:sz w:val="24"/>
        </w:rPr>
        <w:t>采购代理机构名称：</w:t>
      </w:r>
      <w:r w:rsidRPr="00FF49A7">
        <w:rPr>
          <w:rFonts w:ascii="仿宋" w:eastAsia="仿宋" w:hAnsi="仿宋" w:hint="eastAsia"/>
          <w:color w:val="000000"/>
          <w:sz w:val="24"/>
          <w:u w:val="dotted"/>
        </w:rPr>
        <w:t xml:space="preserve">                                         </w:t>
      </w:r>
    </w:p>
    <w:p w14:paraId="3F364D7A" w14:textId="77777777" w:rsidR="00632877" w:rsidRPr="00FF49A7" w:rsidRDefault="00D528DB">
      <w:pPr>
        <w:spacing w:line="360" w:lineRule="auto"/>
        <w:rPr>
          <w:rFonts w:ascii="仿宋" w:eastAsia="仿宋" w:hAnsi="仿宋"/>
          <w:color w:val="000000"/>
          <w:sz w:val="24"/>
          <w:u w:val="dotted"/>
        </w:rPr>
      </w:pPr>
      <w:r w:rsidRPr="00FF49A7">
        <w:rPr>
          <w:rFonts w:ascii="仿宋" w:eastAsia="仿宋" w:hAnsi="仿宋" w:hint="eastAsia"/>
          <w:color w:val="000000"/>
          <w:sz w:val="24"/>
        </w:rPr>
        <w:t>采购文件公告:</w:t>
      </w:r>
      <w:r w:rsidRPr="00FF49A7">
        <w:rPr>
          <w:rFonts w:ascii="仿宋" w:eastAsia="仿宋" w:hAnsi="仿宋" w:hint="eastAsia"/>
          <w:color w:val="000000"/>
          <w:sz w:val="24"/>
          <w:u w:val="dotted"/>
        </w:rPr>
        <w:t xml:space="preserve">是/否 </w:t>
      </w:r>
      <w:r w:rsidRPr="00FF49A7">
        <w:rPr>
          <w:rFonts w:ascii="仿宋" w:eastAsia="仿宋" w:hAnsi="仿宋" w:hint="eastAsia"/>
          <w:color w:val="000000"/>
          <w:sz w:val="24"/>
        </w:rPr>
        <w:t>公告期限：</w:t>
      </w:r>
      <w:r w:rsidRPr="00FF49A7">
        <w:rPr>
          <w:rFonts w:ascii="仿宋" w:eastAsia="仿宋" w:hAnsi="仿宋" w:hint="eastAsia"/>
          <w:color w:val="000000"/>
          <w:sz w:val="24"/>
          <w:u w:val="dotted"/>
        </w:rPr>
        <w:t xml:space="preserve">                                 </w:t>
      </w:r>
    </w:p>
    <w:p w14:paraId="214708CE" w14:textId="77777777" w:rsidR="00632877" w:rsidRPr="00FF49A7" w:rsidRDefault="00D528DB">
      <w:pPr>
        <w:spacing w:line="360" w:lineRule="auto"/>
        <w:rPr>
          <w:rFonts w:ascii="仿宋" w:eastAsia="仿宋" w:hAnsi="仿宋"/>
          <w:color w:val="000000"/>
          <w:sz w:val="24"/>
          <w:u w:val="single"/>
        </w:rPr>
      </w:pPr>
      <w:r w:rsidRPr="00FF49A7">
        <w:rPr>
          <w:rFonts w:ascii="仿宋" w:eastAsia="仿宋" w:hAnsi="仿宋" w:hint="eastAsia"/>
          <w:color w:val="000000"/>
          <w:sz w:val="24"/>
        </w:rPr>
        <w:t>采购结果公告:</w:t>
      </w:r>
      <w:r w:rsidRPr="00FF49A7">
        <w:rPr>
          <w:rFonts w:ascii="仿宋" w:eastAsia="仿宋" w:hAnsi="仿宋" w:hint="eastAsia"/>
          <w:color w:val="000000"/>
          <w:sz w:val="24"/>
          <w:u w:val="dotted"/>
        </w:rPr>
        <w:t xml:space="preserve">是/否 </w:t>
      </w:r>
      <w:r w:rsidRPr="00FF49A7">
        <w:rPr>
          <w:rFonts w:ascii="仿宋" w:eastAsia="仿宋" w:hAnsi="仿宋" w:hint="eastAsia"/>
          <w:color w:val="000000"/>
          <w:sz w:val="24"/>
        </w:rPr>
        <w:t>公告期限：</w:t>
      </w:r>
      <w:r w:rsidRPr="00FF49A7">
        <w:rPr>
          <w:rFonts w:ascii="仿宋" w:eastAsia="仿宋" w:hAnsi="仿宋" w:hint="eastAsia"/>
          <w:color w:val="000000"/>
          <w:sz w:val="24"/>
          <w:u w:val="dotted"/>
        </w:rPr>
        <w:t xml:space="preserve">                        </w:t>
      </w:r>
    </w:p>
    <w:p w14:paraId="3D298540" w14:textId="77777777" w:rsidR="00632877" w:rsidRPr="00FF49A7" w:rsidRDefault="00D528DB">
      <w:pPr>
        <w:spacing w:line="360" w:lineRule="auto"/>
        <w:rPr>
          <w:rFonts w:ascii="仿宋" w:eastAsia="仿宋" w:hAnsi="仿宋"/>
          <w:color w:val="000000"/>
          <w:sz w:val="24"/>
        </w:rPr>
      </w:pPr>
      <w:r w:rsidRPr="00FF49A7">
        <w:rPr>
          <w:rFonts w:ascii="仿宋" w:eastAsia="仿宋" w:hAnsi="仿宋" w:hint="eastAsia"/>
          <w:color w:val="000000"/>
          <w:sz w:val="24"/>
        </w:rPr>
        <w:t>三、质疑基本情况</w:t>
      </w:r>
    </w:p>
    <w:p w14:paraId="7CE9CDD9" w14:textId="77777777" w:rsidR="00632877" w:rsidRPr="00FF49A7" w:rsidRDefault="00D528DB">
      <w:pPr>
        <w:spacing w:line="360" w:lineRule="auto"/>
        <w:ind w:firstLineChars="200" w:firstLine="480"/>
        <w:rPr>
          <w:rFonts w:ascii="仿宋" w:eastAsia="仿宋" w:hAnsi="仿宋"/>
          <w:color w:val="000000"/>
          <w:sz w:val="24"/>
          <w:u w:val="dotted"/>
        </w:rPr>
      </w:pPr>
      <w:r w:rsidRPr="00FF49A7">
        <w:rPr>
          <w:rFonts w:ascii="仿宋" w:eastAsia="仿宋" w:hAnsi="仿宋" w:hint="eastAsia"/>
          <w:color w:val="000000"/>
          <w:sz w:val="24"/>
        </w:rPr>
        <w:t>投诉人于</w:t>
      </w:r>
      <w:r w:rsidRPr="00FF49A7">
        <w:rPr>
          <w:rFonts w:ascii="仿宋" w:eastAsia="仿宋" w:hAnsi="仿宋" w:hint="eastAsia"/>
          <w:color w:val="000000"/>
          <w:sz w:val="24"/>
          <w:u w:val="dotted"/>
        </w:rPr>
        <w:t xml:space="preserve">   </w:t>
      </w:r>
      <w:r w:rsidRPr="00FF49A7">
        <w:rPr>
          <w:rFonts w:ascii="仿宋" w:eastAsia="仿宋" w:hAnsi="仿宋" w:hint="eastAsia"/>
          <w:color w:val="000000"/>
          <w:sz w:val="24"/>
        </w:rPr>
        <w:t>年</w:t>
      </w:r>
      <w:r w:rsidRPr="00FF49A7">
        <w:rPr>
          <w:rFonts w:ascii="仿宋" w:eastAsia="仿宋" w:hAnsi="仿宋" w:hint="eastAsia"/>
          <w:color w:val="000000"/>
          <w:sz w:val="24"/>
          <w:u w:val="dotted"/>
        </w:rPr>
        <w:t xml:space="preserve">   </w:t>
      </w:r>
      <w:r w:rsidRPr="00FF49A7">
        <w:rPr>
          <w:rFonts w:ascii="仿宋" w:eastAsia="仿宋" w:hAnsi="仿宋" w:hint="eastAsia"/>
          <w:color w:val="000000"/>
          <w:sz w:val="24"/>
        </w:rPr>
        <w:t>月</w:t>
      </w:r>
      <w:r w:rsidRPr="00FF49A7">
        <w:rPr>
          <w:rFonts w:ascii="仿宋" w:eastAsia="仿宋" w:hAnsi="仿宋" w:hint="eastAsia"/>
          <w:color w:val="000000"/>
          <w:sz w:val="24"/>
          <w:u w:val="dotted"/>
        </w:rPr>
        <w:t xml:space="preserve">  </w:t>
      </w:r>
      <w:r w:rsidRPr="00FF49A7">
        <w:rPr>
          <w:rFonts w:ascii="仿宋" w:eastAsia="仿宋" w:hAnsi="仿宋" w:hint="eastAsia"/>
          <w:color w:val="000000"/>
          <w:sz w:val="24"/>
        </w:rPr>
        <w:t>日,向</w:t>
      </w:r>
      <w:r w:rsidRPr="00FF49A7">
        <w:rPr>
          <w:rFonts w:ascii="仿宋" w:eastAsia="仿宋" w:hAnsi="仿宋" w:hint="eastAsia"/>
          <w:color w:val="000000"/>
          <w:sz w:val="24"/>
          <w:u w:val="dotted"/>
        </w:rPr>
        <w:t xml:space="preserve">                   </w:t>
      </w:r>
      <w:r w:rsidRPr="00FF49A7">
        <w:rPr>
          <w:rFonts w:ascii="仿宋" w:eastAsia="仿宋" w:hAnsi="仿宋" w:hint="eastAsia"/>
          <w:color w:val="000000"/>
          <w:sz w:val="24"/>
        </w:rPr>
        <w:t>提出质疑，质疑事项为：</w:t>
      </w:r>
      <w:r w:rsidRPr="00FF49A7">
        <w:rPr>
          <w:rFonts w:ascii="仿宋" w:eastAsia="仿宋" w:hAnsi="仿宋" w:hint="eastAsia"/>
          <w:color w:val="000000"/>
          <w:sz w:val="24"/>
          <w:u w:val="dotted"/>
        </w:rPr>
        <w:t xml:space="preserve">                                </w:t>
      </w:r>
    </w:p>
    <w:p w14:paraId="308B09B9" w14:textId="77777777" w:rsidR="00632877" w:rsidRPr="00FF49A7" w:rsidRDefault="00D528DB">
      <w:pPr>
        <w:spacing w:line="360" w:lineRule="auto"/>
        <w:rPr>
          <w:rFonts w:ascii="仿宋" w:eastAsia="仿宋" w:hAnsi="仿宋"/>
          <w:color w:val="000000"/>
          <w:sz w:val="24"/>
          <w:u w:val="dotted"/>
        </w:rPr>
      </w:pPr>
      <w:r w:rsidRPr="00FF49A7">
        <w:rPr>
          <w:rFonts w:ascii="仿宋" w:eastAsia="仿宋" w:hAnsi="仿宋" w:hint="eastAsia"/>
          <w:color w:val="000000"/>
          <w:sz w:val="24"/>
          <w:u w:val="dotted"/>
        </w:rPr>
        <w:lastRenderedPageBreak/>
        <w:t xml:space="preserve">                                                     </w:t>
      </w:r>
      <w:r w:rsidRPr="00FF49A7">
        <w:rPr>
          <w:rFonts w:ascii="仿宋" w:eastAsia="仿宋" w:hAnsi="仿宋" w:hint="eastAsia"/>
          <w:color w:val="000000"/>
          <w:sz w:val="24"/>
        </w:rPr>
        <w:t xml:space="preserve">  </w:t>
      </w:r>
    </w:p>
    <w:p w14:paraId="6100DCD7" w14:textId="77777777" w:rsidR="00632877" w:rsidRPr="00FF49A7" w:rsidRDefault="00D528DB">
      <w:pPr>
        <w:spacing w:line="360" w:lineRule="auto"/>
        <w:ind w:firstLineChars="150" w:firstLine="360"/>
        <w:rPr>
          <w:rFonts w:ascii="仿宋" w:eastAsia="仿宋" w:hAnsi="仿宋"/>
          <w:color w:val="000000"/>
          <w:sz w:val="24"/>
        </w:rPr>
      </w:pPr>
      <w:r w:rsidRPr="00FF49A7">
        <w:rPr>
          <w:rFonts w:ascii="仿宋" w:eastAsia="仿宋" w:hAnsi="仿宋" w:hint="eastAsia"/>
          <w:color w:val="000000"/>
          <w:sz w:val="24"/>
          <w:u w:val="dotted"/>
        </w:rPr>
        <w:t>采购人/采购代理机构</w:t>
      </w:r>
      <w:r w:rsidRPr="00FF49A7">
        <w:rPr>
          <w:rFonts w:ascii="仿宋" w:eastAsia="仿宋" w:hAnsi="仿宋" w:hint="eastAsia"/>
          <w:color w:val="000000"/>
          <w:sz w:val="24"/>
        </w:rPr>
        <w:t>于</w:t>
      </w:r>
      <w:r w:rsidRPr="00FF49A7">
        <w:rPr>
          <w:rFonts w:ascii="仿宋" w:eastAsia="仿宋" w:hAnsi="仿宋" w:hint="eastAsia"/>
          <w:color w:val="000000"/>
          <w:sz w:val="24"/>
          <w:u w:val="dotted"/>
        </w:rPr>
        <w:t xml:space="preserve">   </w:t>
      </w:r>
      <w:r w:rsidRPr="00FF49A7">
        <w:rPr>
          <w:rFonts w:ascii="仿宋" w:eastAsia="仿宋" w:hAnsi="仿宋" w:hint="eastAsia"/>
          <w:color w:val="000000"/>
          <w:sz w:val="24"/>
        </w:rPr>
        <w:t>年</w:t>
      </w:r>
      <w:r w:rsidRPr="00FF49A7">
        <w:rPr>
          <w:rFonts w:ascii="仿宋" w:eastAsia="仿宋" w:hAnsi="仿宋" w:hint="eastAsia"/>
          <w:color w:val="000000"/>
          <w:sz w:val="24"/>
          <w:u w:val="dotted"/>
        </w:rPr>
        <w:t xml:space="preserve">   </w:t>
      </w:r>
      <w:r w:rsidRPr="00FF49A7">
        <w:rPr>
          <w:rFonts w:ascii="仿宋" w:eastAsia="仿宋" w:hAnsi="仿宋" w:hint="eastAsia"/>
          <w:color w:val="000000"/>
          <w:sz w:val="24"/>
        </w:rPr>
        <w:t>月</w:t>
      </w:r>
      <w:r w:rsidRPr="00FF49A7">
        <w:rPr>
          <w:rFonts w:ascii="仿宋" w:eastAsia="仿宋" w:hAnsi="仿宋" w:hint="eastAsia"/>
          <w:color w:val="000000"/>
          <w:sz w:val="24"/>
          <w:u w:val="dotted"/>
        </w:rPr>
        <w:t xml:space="preserve">   </w:t>
      </w:r>
      <w:r w:rsidRPr="00FF49A7">
        <w:rPr>
          <w:rFonts w:ascii="仿宋" w:eastAsia="仿宋" w:hAnsi="仿宋" w:hint="eastAsia"/>
          <w:color w:val="000000"/>
          <w:sz w:val="24"/>
        </w:rPr>
        <w:t>日,就质疑事项作出了答复/没有在法定期限内作出答复。</w:t>
      </w:r>
    </w:p>
    <w:p w14:paraId="79250DC0" w14:textId="77777777" w:rsidR="00632877" w:rsidRPr="00FF49A7" w:rsidRDefault="00D528DB">
      <w:pPr>
        <w:spacing w:line="360" w:lineRule="auto"/>
        <w:rPr>
          <w:rFonts w:ascii="仿宋" w:eastAsia="仿宋" w:hAnsi="仿宋"/>
          <w:color w:val="000000"/>
          <w:sz w:val="24"/>
        </w:rPr>
      </w:pPr>
      <w:r w:rsidRPr="00FF49A7">
        <w:rPr>
          <w:rFonts w:ascii="仿宋" w:eastAsia="仿宋" w:hAnsi="仿宋" w:hint="eastAsia"/>
          <w:color w:val="000000"/>
          <w:sz w:val="24"/>
        </w:rPr>
        <w:t>四、投诉事项具体内容</w:t>
      </w:r>
    </w:p>
    <w:p w14:paraId="1D8D834D" w14:textId="77777777" w:rsidR="00632877" w:rsidRPr="00FF49A7" w:rsidRDefault="00D528DB">
      <w:pPr>
        <w:spacing w:line="360" w:lineRule="auto"/>
        <w:rPr>
          <w:rFonts w:ascii="仿宋" w:eastAsia="仿宋" w:hAnsi="仿宋"/>
          <w:color w:val="000000"/>
          <w:sz w:val="24"/>
          <w:u w:val="single"/>
        </w:rPr>
      </w:pPr>
      <w:r w:rsidRPr="00FF49A7">
        <w:rPr>
          <w:rFonts w:ascii="仿宋" w:eastAsia="仿宋" w:hAnsi="仿宋" w:hint="eastAsia"/>
          <w:color w:val="000000"/>
          <w:sz w:val="24"/>
        </w:rPr>
        <w:t>投诉事项 1：</w:t>
      </w:r>
      <w:r w:rsidRPr="00FF49A7">
        <w:rPr>
          <w:rFonts w:ascii="仿宋" w:eastAsia="仿宋" w:hAnsi="仿宋" w:hint="eastAsia"/>
          <w:color w:val="000000"/>
          <w:sz w:val="24"/>
          <w:u w:val="dotted"/>
        </w:rPr>
        <w:t xml:space="preserve">                                       </w:t>
      </w:r>
    </w:p>
    <w:p w14:paraId="58F2E0E3" w14:textId="77777777" w:rsidR="00632877" w:rsidRPr="00FF49A7" w:rsidRDefault="00D528DB">
      <w:pPr>
        <w:spacing w:line="360" w:lineRule="auto"/>
        <w:rPr>
          <w:rFonts w:ascii="仿宋" w:eastAsia="仿宋" w:hAnsi="仿宋"/>
          <w:color w:val="000000"/>
          <w:sz w:val="24"/>
        </w:rPr>
      </w:pPr>
      <w:r w:rsidRPr="00FF49A7">
        <w:rPr>
          <w:rFonts w:ascii="仿宋" w:eastAsia="仿宋" w:hAnsi="仿宋" w:hint="eastAsia"/>
          <w:color w:val="000000"/>
          <w:sz w:val="24"/>
        </w:rPr>
        <w:t>事实依据：</w:t>
      </w:r>
      <w:r w:rsidRPr="00FF49A7">
        <w:rPr>
          <w:rFonts w:ascii="仿宋" w:eastAsia="仿宋" w:hAnsi="仿宋" w:hint="eastAsia"/>
          <w:color w:val="000000"/>
          <w:sz w:val="24"/>
          <w:u w:val="dotted"/>
        </w:rPr>
        <w:t xml:space="preserve">                                         </w:t>
      </w:r>
    </w:p>
    <w:p w14:paraId="78AA3BFA" w14:textId="77777777" w:rsidR="00632877" w:rsidRPr="00FF49A7" w:rsidRDefault="00D528DB">
      <w:pPr>
        <w:spacing w:line="360" w:lineRule="auto"/>
        <w:rPr>
          <w:rFonts w:ascii="仿宋" w:eastAsia="仿宋" w:hAnsi="仿宋"/>
          <w:color w:val="000000"/>
          <w:sz w:val="24"/>
          <w:u w:val="dotted"/>
        </w:rPr>
      </w:pPr>
      <w:r w:rsidRPr="00FF49A7">
        <w:rPr>
          <w:rFonts w:ascii="仿宋" w:eastAsia="仿宋" w:hAnsi="仿宋" w:hint="eastAsia"/>
          <w:color w:val="000000"/>
          <w:sz w:val="24"/>
          <w:u w:val="dotted"/>
        </w:rPr>
        <w:t xml:space="preserve">                                                      </w:t>
      </w:r>
    </w:p>
    <w:p w14:paraId="35CBEC05" w14:textId="77777777" w:rsidR="00632877" w:rsidRPr="00FF49A7" w:rsidRDefault="00D528DB">
      <w:pPr>
        <w:spacing w:line="360" w:lineRule="auto"/>
        <w:rPr>
          <w:rFonts w:ascii="仿宋" w:eastAsia="仿宋" w:hAnsi="仿宋"/>
          <w:color w:val="000000"/>
          <w:sz w:val="24"/>
          <w:u w:val="single"/>
        </w:rPr>
      </w:pPr>
      <w:r w:rsidRPr="00FF49A7">
        <w:rPr>
          <w:rFonts w:ascii="仿宋" w:eastAsia="仿宋" w:hAnsi="仿宋" w:hint="eastAsia"/>
          <w:color w:val="000000"/>
          <w:sz w:val="24"/>
        </w:rPr>
        <w:t>法律依据：</w:t>
      </w:r>
      <w:r w:rsidRPr="00FF49A7">
        <w:rPr>
          <w:rFonts w:ascii="仿宋" w:eastAsia="仿宋" w:hAnsi="仿宋" w:hint="eastAsia"/>
          <w:color w:val="000000"/>
          <w:sz w:val="24"/>
          <w:u w:val="dotted"/>
        </w:rPr>
        <w:t xml:space="preserve">                                          </w:t>
      </w:r>
    </w:p>
    <w:p w14:paraId="6B2A3B94" w14:textId="77777777" w:rsidR="00632877" w:rsidRPr="00FF49A7" w:rsidRDefault="00D528DB">
      <w:pPr>
        <w:spacing w:line="360" w:lineRule="auto"/>
        <w:rPr>
          <w:rFonts w:ascii="仿宋" w:eastAsia="仿宋" w:hAnsi="仿宋"/>
          <w:color w:val="000000"/>
          <w:sz w:val="24"/>
          <w:u w:val="dotted"/>
        </w:rPr>
      </w:pPr>
      <w:r w:rsidRPr="00FF49A7">
        <w:rPr>
          <w:rFonts w:ascii="仿宋" w:eastAsia="仿宋" w:hAnsi="仿宋" w:hint="eastAsia"/>
          <w:color w:val="000000"/>
          <w:sz w:val="24"/>
          <w:u w:val="dotted"/>
        </w:rPr>
        <w:t xml:space="preserve">                                                      </w:t>
      </w:r>
    </w:p>
    <w:p w14:paraId="4E3C8CB5" w14:textId="77777777" w:rsidR="00632877" w:rsidRPr="00FF49A7" w:rsidRDefault="00D528DB">
      <w:pPr>
        <w:spacing w:line="360" w:lineRule="auto"/>
        <w:rPr>
          <w:rFonts w:ascii="仿宋" w:eastAsia="仿宋" w:hAnsi="仿宋"/>
          <w:color w:val="000000"/>
          <w:sz w:val="24"/>
        </w:rPr>
      </w:pPr>
      <w:r w:rsidRPr="00FF49A7">
        <w:rPr>
          <w:rFonts w:ascii="仿宋" w:eastAsia="仿宋" w:hAnsi="仿宋" w:hint="eastAsia"/>
          <w:color w:val="000000"/>
          <w:sz w:val="24"/>
        </w:rPr>
        <w:t>投诉事项2</w:t>
      </w:r>
    </w:p>
    <w:p w14:paraId="03EEE3FC" w14:textId="77777777" w:rsidR="00632877" w:rsidRPr="00FF49A7" w:rsidRDefault="00D528DB">
      <w:pPr>
        <w:spacing w:line="360" w:lineRule="auto"/>
        <w:rPr>
          <w:rFonts w:ascii="仿宋" w:eastAsia="仿宋" w:hAnsi="仿宋"/>
          <w:color w:val="000000"/>
          <w:sz w:val="24"/>
          <w:u w:val="dotted"/>
        </w:rPr>
      </w:pPr>
      <w:r w:rsidRPr="00FF49A7">
        <w:rPr>
          <w:rFonts w:ascii="仿宋" w:eastAsia="仿宋" w:hAnsi="仿宋" w:hint="eastAsia"/>
          <w:color w:val="000000"/>
          <w:sz w:val="24"/>
        </w:rPr>
        <w:t>……</w:t>
      </w:r>
    </w:p>
    <w:p w14:paraId="7EACE10E" w14:textId="77777777" w:rsidR="00632877" w:rsidRPr="00FF49A7" w:rsidRDefault="00D528DB">
      <w:pPr>
        <w:spacing w:line="360" w:lineRule="auto"/>
        <w:rPr>
          <w:rFonts w:ascii="仿宋" w:eastAsia="仿宋" w:hAnsi="仿宋"/>
          <w:color w:val="000000"/>
          <w:sz w:val="24"/>
        </w:rPr>
      </w:pPr>
      <w:r w:rsidRPr="00FF49A7">
        <w:rPr>
          <w:rFonts w:ascii="仿宋" w:eastAsia="仿宋" w:hAnsi="仿宋" w:hint="eastAsia"/>
          <w:color w:val="000000"/>
          <w:sz w:val="24"/>
        </w:rPr>
        <w:t>五、与投诉事项相关的投诉请求</w:t>
      </w:r>
    </w:p>
    <w:p w14:paraId="4942E43A" w14:textId="77777777" w:rsidR="00632877" w:rsidRPr="00FF49A7" w:rsidRDefault="00D528DB">
      <w:pPr>
        <w:spacing w:line="360" w:lineRule="auto"/>
        <w:rPr>
          <w:rFonts w:ascii="仿宋" w:eastAsia="仿宋" w:hAnsi="仿宋"/>
          <w:color w:val="000000"/>
          <w:sz w:val="24"/>
        </w:rPr>
      </w:pPr>
      <w:r w:rsidRPr="00FF49A7">
        <w:rPr>
          <w:rFonts w:ascii="仿宋" w:eastAsia="仿宋" w:hAnsi="仿宋" w:hint="eastAsia"/>
          <w:color w:val="000000"/>
          <w:sz w:val="24"/>
        </w:rPr>
        <w:t>请求：</w:t>
      </w:r>
      <w:r w:rsidRPr="00FF49A7">
        <w:rPr>
          <w:rFonts w:ascii="仿宋" w:eastAsia="仿宋" w:hAnsi="仿宋" w:hint="eastAsia"/>
          <w:color w:val="000000"/>
          <w:sz w:val="24"/>
          <w:u w:val="dotted"/>
        </w:rPr>
        <w:t xml:space="preserve">                                              </w:t>
      </w:r>
      <w:r w:rsidRPr="00FF49A7">
        <w:rPr>
          <w:rFonts w:ascii="仿宋" w:eastAsia="仿宋" w:hAnsi="仿宋" w:hint="eastAsia"/>
          <w:color w:val="000000"/>
          <w:sz w:val="24"/>
        </w:rPr>
        <w:t xml:space="preserve"> </w:t>
      </w:r>
    </w:p>
    <w:p w14:paraId="263A4E94" w14:textId="77777777" w:rsidR="00632877" w:rsidRPr="00FF49A7" w:rsidRDefault="00D528DB">
      <w:pPr>
        <w:spacing w:line="360" w:lineRule="auto"/>
        <w:rPr>
          <w:rFonts w:ascii="仿宋" w:eastAsia="仿宋" w:hAnsi="仿宋"/>
          <w:color w:val="000000"/>
          <w:sz w:val="24"/>
          <w:u w:val="single"/>
        </w:rPr>
      </w:pPr>
      <w:r w:rsidRPr="00FF49A7">
        <w:rPr>
          <w:rFonts w:ascii="仿宋" w:eastAsia="仿宋" w:hAnsi="仿宋" w:hint="eastAsia"/>
          <w:color w:val="000000"/>
          <w:sz w:val="24"/>
        </w:rPr>
        <w:t xml:space="preserve">                                                                                                    </w:t>
      </w:r>
    </w:p>
    <w:p w14:paraId="25E53E83" w14:textId="77777777" w:rsidR="00632877" w:rsidRPr="00FF49A7" w:rsidRDefault="00D528DB">
      <w:pPr>
        <w:spacing w:line="360" w:lineRule="auto"/>
        <w:rPr>
          <w:rFonts w:ascii="仿宋" w:eastAsia="仿宋" w:hAnsi="仿宋"/>
          <w:color w:val="000000"/>
          <w:sz w:val="24"/>
        </w:rPr>
      </w:pPr>
      <w:r w:rsidRPr="00FF49A7">
        <w:rPr>
          <w:rFonts w:ascii="仿宋" w:eastAsia="仿宋" w:hAnsi="仿宋" w:hint="eastAsia"/>
          <w:color w:val="000000"/>
          <w:sz w:val="24"/>
        </w:rPr>
        <w:t xml:space="preserve">签字(签章)：                   公章：                      </w:t>
      </w:r>
    </w:p>
    <w:p w14:paraId="669BEAA6" w14:textId="77777777" w:rsidR="00632877" w:rsidRPr="00FF49A7" w:rsidRDefault="00D528DB">
      <w:pPr>
        <w:spacing w:line="360" w:lineRule="auto"/>
        <w:rPr>
          <w:rFonts w:ascii="仿宋" w:eastAsia="仿宋" w:hAnsi="仿宋"/>
          <w:color w:val="000000"/>
          <w:sz w:val="24"/>
        </w:rPr>
      </w:pPr>
      <w:r w:rsidRPr="00FF49A7">
        <w:rPr>
          <w:rFonts w:ascii="仿宋" w:eastAsia="仿宋" w:hAnsi="仿宋" w:hint="eastAsia"/>
          <w:color w:val="000000"/>
          <w:sz w:val="24"/>
        </w:rPr>
        <w:t xml:space="preserve">日期：    </w:t>
      </w:r>
    </w:p>
    <w:p w14:paraId="0685D1F4" w14:textId="77777777" w:rsidR="00632877" w:rsidRPr="00FF49A7" w:rsidRDefault="00632877">
      <w:pPr>
        <w:spacing w:line="360" w:lineRule="auto"/>
        <w:rPr>
          <w:rFonts w:ascii="仿宋" w:eastAsia="仿宋" w:hAnsi="仿宋"/>
          <w:b/>
          <w:color w:val="000000"/>
          <w:sz w:val="24"/>
        </w:rPr>
      </w:pPr>
    </w:p>
    <w:p w14:paraId="56D4237A" w14:textId="77777777" w:rsidR="00632877" w:rsidRPr="00FF49A7" w:rsidRDefault="00632877">
      <w:pPr>
        <w:spacing w:line="360" w:lineRule="auto"/>
        <w:rPr>
          <w:rFonts w:ascii="仿宋" w:eastAsia="仿宋" w:hAnsi="仿宋"/>
          <w:b/>
          <w:color w:val="000000"/>
          <w:sz w:val="24"/>
        </w:rPr>
      </w:pPr>
    </w:p>
    <w:p w14:paraId="2361F51C" w14:textId="77777777" w:rsidR="00632877" w:rsidRPr="00FF49A7" w:rsidRDefault="00D528DB">
      <w:pPr>
        <w:spacing w:line="360" w:lineRule="auto"/>
        <w:rPr>
          <w:rFonts w:ascii="仿宋" w:eastAsia="仿宋" w:hAnsi="仿宋"/>
          <w:b/>
          <w:color w:val="000000"/>
          <w:sz w:val="24"/>
        </w:rPr>
      </w:pPr>
      <w:r w:rsidRPr="00FF49A7">
        <w:rPr>
          <w:rFonts w:ascii="仿宋" w:eastAsia="仿宋" w:hAnsi="仿宋" w:hint="eastAsia"/>
          <w:b/>
          <w:color w:val="000000"/>
          <w:sz w:val="24"/>
        </w:rPr>
        <w:t>投诉书制作说明：</w:t>
      </w:r>
    </w:p>
    <w:p w14:paraId="0004FB55" w14:textId="77777777" w:rsidR="00632877" w:rsidRPr="00FF49A7" w:rsidRDefault="00D528DB">
      <w:pPr>
        <w:widowControl/>
        <w:spacing w:line="360" w:lineRule="auto"/>
        <w:ind w:firstLineChars="200" w:firstLine="480"/>
        <w:rPr>
          <w:rFonts w:ascii="仿宋" w:eastAsia="仿宋" w:hAnsi="仿宋" w:cs="宋体"/>
          <w:color w:val="000000"/>
          <w:kern w:val="0"/>
          <w:sz w:val="24"/>
        </w:rPr>
      </w:pPr>
      <w:r w:rsidRPr="00FF49A7">
        <w:rPr>
          <w:rFonts w:ascii="仿宋" w:eastAsia="仿宋" w:hAnsi="仿宋" w:hint="eastAsia"/>
          <w:color w:val="000000"/>
          <w:sz w:val="24"/>
        </w:rPr>
        <w:t>1.投诉人提起投诉时，应当提交投诉书和必要的证明材料，并按照被投诉人和与投诉事项有关的供应商数量提供投诉书副本。</w:t>
      </w:r>
    </w:p>
    <w:p w14:paraId="5A2A9C48" w14:textId="77777777" w:rsidR="00632877" w:rsidRPr="00FF49A7" w:rsidRDefault="00D528DB">
      <w:pPr>
        <w:widowControl/>
        <w:spacing w:line="360" w:lineRule="auto"/>
        <w:ind w:firstLineChars="200" w:firstLine="480"/>
        <w:jc w:val="left"/>
        <w:rPr>
          <w:rFonts w:ascii="仿宋" w:eastAsia="仿宋" w:hAnsi="仿宋" w:cs="宋体"/>
          <w:color w:val="000000"/>
          <w:kern w:val="0"/>
          <w:sz w:val="24"/>
        </w:rPr>
      </w:pPr>
      <w:r w:rsidRPr="00FF49A7">
        <w:rPr>
          <w:rFonts w:ascii="仿宋" w:eastAsia="仿宋" w:hAnsi="仿宋" w:hint="eastAsia"/>
          <w:color w:val="000000"/>
          <w:sz w:val="24"/>
        </w:rPr>
        <w:t>2.投诉人若委托代理人进行投诉的，投诉书应按照要求列明“授权代表”的有关内容，并在附件中提交由</w:t>
      </w:r>
      <w:r w:rsidRPr="00FF49A7">
        <w:rPr>
          <w:rFonts w:ascii="仿宋" w:eastAsia="仿宋" w:hAnsi="仿宋" w:cs="宋体" w:hint="eastAsia"/>
          <w:color w:val="000000"/>
          <w:kern w:val="0"/>
          <w:sz w:val="24"/>
        </w:rPr>
        <w:t>投诉人签署的授权委托书。授权委托书应当载明代理人的姓名或者名称、代理事项、具体权限、期限和相关事项。</w:t>
      </w:r>
    </w:p>
    <w:p w14:paraId="2FBA5D09" w14:textId="77777777" w:rsidR="00632877" w:rsidRPr="00FF49A7" w:rsidRDefault="00D528DB">
      <w:pPr>
        <w:widowControl/>
        <w:spacing w:line="360" w:lineRule="auto"/>
        <w:ind w:firstLineChars="200" w:firstLine="480"/>
        <w:jc w:val="left"/>
        <w:rPr>
          <w:rFonts w:ascii="仿宋" w:eastAsia="仿宋" w:hAnsi="仿宋"/>
          <w:color w:val="000000"/>
          <w:sz w:val="24"/>
        </w:rPr>
      </w:pPr>
      <w:r w:rsidRPr="00FF49A7">
        <w:rPr>
          <w:rFonts w:ascii="仿宋" w:eastAsia="仿宋" w:hAnsi="仿宋" w:hint="eastAsia"/>
          <w:color w:val="000000"/>
          <w:sz w:val="24"/>
        </w:rPr>
        <w:t>3.投诉人若对项目的某一分包进行投诉，投诉书应列明具体分包号。</w:t>
      </w:r>
    </w:p>
    <w:p w14:paraId="1B8FF2AC" w14:textId="77777777" w:rsidR="00632877" w:rsidRPr="00FF49A7" w:rsidRDefault="00D528DB">
      <w:pPr>
        <w:widowControl/>
        <w:spacing w:line="360" w:lineRule="auto"/>
        <w:ind w:firstLineChars="200" w:firstLine="480"/>
        <w:jc w:val="left"/>
        <w:rPr>
          <w:rFonts w:ascii="仿宋" w:eastAsia="仿宋" w:hAnsi="仿宋"/>
          <w:color w:val="000000"/>
          <w:sz w:val="24"/>
        </w:rPr>
      </w:pPr>
      <w:r w:rsidRPr="00FF49A7">
        <w:rPr>
          <w:rFonts w:ascii="仿宋" w:eastAsia="仿宋" w:hAnsi="仿宋" w:hint="eastAsia"/>
          <w:color w:val="000000"/>
          <w:sz w:val="24"/>
        </w:rPr>
        <w:t>4.投诉书应简要列明质疑事项，质疑函、质疑答复等作为附件材料提供。</w:t>
      </w:r>
    </w:p>
    <w:p w14:paraId="7C5D6023" w14:textId="77777777" w:rsidR="00632877" w:rsidRPr="00FF49A7" w:rsidRDefault="00D528DB">
      <w:pPr>
        <w:widowControl/>
        <w:spacing w:line="360" w:lineRule="auto"/>
        <w:ind w:firstLineChars="200" w:firstLine="480"/>
        <w:jc w:val="left"/>
        <w:rPr>
          <w:rFonts w:ascii="仿宋" w:eastAsia="仿宋" w:hAnsi="仿宋"/>
          <w:color w:val="000000"/>
          <w:sz w:val="24"/>
        </w:rPr>
      </w:pPr>
      <w:r w:rsidRPr="00FF49A7">
        <w:rPr>
          <w:rFonts w:ascii="仿宋" w:eastAsia="仿宋" w:hAnsi="仿宋" w:hint="eastAsia"/>
          <w:color w:val="000000"/>
          <w:sz w:val="24"/>
        </w:rPr>
        <w:t>5.投诉书的投诉事项应具体、明确，并有必要的事实依据和法律依据。</w:t>
      </w:r>
    </w:p>
    <w:p w14:paraId="253E0CA3" w14:textId="77777777" w:rsidR="00632877" w:rsidRPr="00FF49A7" w:rsidRDefault="00D528DB">
      <w:pPr>
        <w:widowControl/>
        <w:spacing w:line="360" w:lineRule="auto"/>
        <w:ind w:firstLineChars="200" w:firstLine="480"/>
        <w:jc w:val="left"/>
        <w:rPr>
          <w:rFonts w:ascii="仿宋" w:eastAsia="仿宋" w:hAnsi="仿宋"/>
          <w:color w:val="000000"/>
          <w:sz w:val="24"/>
        </w:rPr>
      </w:pPr>
      <w:r w:rsidRPr="00FF49A7">
        <w:rPr>
          <w:rFonts w:ascii="仿宋" w:eastAsia="仿宋" w:hAnsi="仿宋" w:hint="eastAsia"/>
          <w:color w:val="000000"/>
          <w:sz w:val="24"/>
        </w:rPr>
        <w:t>6.投诉书的投诉请求应与投诉事项相关。</w:t>
      </w:r>
    </w:p>
    <w:p w14:paraId="58778EAC" w14:textId="77777777" w:rsidR="00632877" w:rsidRPr="00FF49A7" w:rsidRDefault="00D528DB">
      <w:pPr>
        <w:widowControl/>
        <w:spacing w:line="360" w:lineRule="auto"/>
        <w:ind w:firstLineChars="200" w:firstLine="480"/>
        <w:jc w:val="left"/>
        <w:rPr>
          <w:rFonts w:ascii="仿宋" w:eastAsia="仿宋" w:hAnsi="仿宋" w:cs="宋体"/>
          <w:color w:val="000000"/>
          <w:kern w:val="0"/>
          <w:sz w:val="24"/>
        </w:rPr>
      </w:pPr>
      <w:r w:rsidRPr="00FF49A7">
        <w:rPr>
          <w:rFonts w:ascii="仿宋" w:eastAsia="仿宋" w:hAnsi="仿宋" w:hint="eastAsia"/>
          <w:color w:val="000000"/>
          <w:sz w:val="24"/>
        </w:rPr>
        <w:lastRenderedPageBreak/>
        <w:t>7.投诉人为自然人的，投诉书应当由本人签字；投诉人为法人或者其他组织的，投诉书应当由法定代表人、主要负责人，或者其授权代表签字或者盖章，并加盖公章。</w:t>
      </w:r>
    </w:p>
    <w:p w14:paraId="7DA944EE" w14:textId="77777777" w:rsidR="00632877" w:rsidRPr="00FF49A7" w:rsidRDefault="00632877">
      <w:pPr>
        <w:spacing w:line="360" w:lineRule="auto"/>
        <w:rPr>
          <w:rFonts w:ascii="仿宋" w:eastAsia="仿宋" w:hAnsi="仿宋" w:cs="仿宋_GB2312"/>
          <w:b/>
          <w:color w:val="000000"/>
          <w:sz w:val="24"/>
        </w:rPr>
      </w:pPr>
    </w:p>
    <w:p w14:paraId="61C6669B" w14:textId="77777777" w:rsidR="00632877" w:rsidRPr="00FF49A7" w:rsidRDefault="00D528DB">
      <w:pPr>
        <w:spacing w:line="360" w:lineRule="auto"/>
        <w:rPr>
          <w:rFonts w:ascii="仿宋" w:eastAsia="仿宋" w:hAnsi="仿宋"/>
          <w:b/>
          <w:bCs/>
          <w:color w:val="000000"/>
          <w:sz w:val="24"/>
        </w:rPr>
      </w:pPr>
      <w:r w:rsidRPr="00C04F26">
        <w:rPr>
          <w:rFonts w:ascii="仿宋" w:eastAsia="仿宋" w:hAnsi="仿宋" w:hint="eastAsia"/>
          <w:b/>
          <w:color w:val="000000"/>
          <w:spacing w:val="6"/>
          <w:sz w:val="32"/>
          <w:szCs w:val="32"/>
        </w:rPr>
        <w:t>附件4</w:t>
      </w:r>
      <w:r w:rsidRPr="00FF49A7">
        <w:rPr>
          <w:rFonts w:ascii="仿宋" w:eastAsia="仿宋" w:hAnsi="仿宋" w:hint="eastAsia"/>
          <w:b/>
          <w:color w:val="000000"/>
          <w:spacing w:val="6"/>
          <w:sz w:val="32"/>
          <w:szCs w:val="32"/>
        </w:rPr>
        <w:t>：政府采购节能产品表</w:t>
      </w:r>
    </w:p>
    <w:tbl>
      <w:tblPr>
        <w:tblW w:w="0" w:type="auto"/>
        <w:tblInd w:w="-942" w:type="dxa"/>
        <w:tblLayout w:type="fixed"/>
        <w:tblLook w:val="04A0" w:firstRow="1" w:lastRow="0" w:firstColumn="1" w:lastColumn="0" w:noHBand="0" w:noVBand="1"/>
      </w:tblPr>
      <w:tblGrid>
        <w:gridCol w:w="735"/>
        <w:gridCol w:w="1204"/>
        <w:gridCol w:w="2471"/>
        <w:gridCol w:w="1995"/>
        <w:gridCol w:w="4620"/>
      </w:tblGrid>
      <w:tr w:rsidR="00632877" w:rsidRPr="00FF49A7" w14:paraId="4A6C5121" w14:textId="77777777">
        <w:trPr>
          <w:trHeight w:val="714"/>
        </w:trPr>
        <w:tc>
          <w:tcPr>
            <w:tcW w:w="735" w:type="dxa"/>
            <w:tcBorders>
              <w:top w:val="single" w:sz="12" w:space="0" w:color="auto"/>
              <w:left w:val="single" w:sz="12" w:space="0" w:color="auto"/>
              <w:bottom w:val="single" w:sz="4" w:space="0" w:color="auto"/>
              <w:right w:val="single" w:sz="4" w:space="0" w:color="auto"/>
            </w:tcBorders>
            <w:vAlign w:val="center"/>
          </w:tcPr>
          <w:p w14:paraId="135B23CD" w14:textId="77777777" w:rsidR="00632877" w:rsidRPr="00FF49A7" w:rsidRDefault="00D528DB">
            <w:pPr>
              <w:spacing w:line="360" w:lineRule="auto"/>
              <w:jc w:val="center"/>
              <w:rPr>
                <w:rFonts w:ascii="仿宋" w:eastAsia="仿宋" w:hAnsi="仿宋"/>
                <w:color w:val="000000"/>
                <w:sz w:val="24"/>
              </w:rPr>
            </w:pPr>
            <w:r w:rsidRPr="00FF49A7">
              <w:rPr>
                <w:rFonts w:ascii="仿宋" w:eastAsia="仿宋" w:hAnsi="仿宋" w:hint="eastAsia"/>
                <w:color w:val="000000"/>
                <w:sz w:val="24"/>
              </w:rPr>
              <w:t>序号</w:t>
            </w:r>
          </w:p>
        </w:tc>
        <w:tc>
          <w:tcPr>
            <w:tcW w:w="1204" w:type="dxa"/>
            <w:tcBorders>
              <w:top w:val="single" w:sz="12" w:space="0" w:color="auto"/>
              <w:left w:val="single" w:sz="4" w:space="0" w:color="auto"/>
              <w:bottom w:val="single" w:sz="4" w:space="0" w:color="auto"/>
              <w:right w:val="single" w:sz="4" w:space="0" w:color="auto"/>
            </w:tcBorders>
            <w:vAlign w:val="center"/>
          </w:tcPr>
          <w:p w14:paraId="2A791AA2" w14:textId="77777777" w:rsidR="00632877" w:rsidRPr="00FF49A7" w:rsidRDefault="00D528DB">
            <w:pPr>
              <w:spacing w:line="360" w:lineRule="auto"/>
              <w:jc w:val="center"/>
              <w:rPr>
                <w:rFonts w:ascii="仿宋" w:eastAsia="仿宋" w:hAnsi="仿宋"/>
                <w:color w:val="000000"/>
                <w:sz w:val="24"/>
              </w:rPr>
            </w:pPr>
            <w:r w:rsidRPr="00FF49A7">
              <w:rPr>
                <w:rFonts w:ascii="仿宋" w:eastAsia="仿宋" w:hAnsi="仿宋" w:hint="eastAsia"/>
                <w:color w:val="000000"/>
                <w:sz w:val="24"/>
              </w:rPr>
              <w:t>产品型号</w:t>
            </w:r>
          </w:p>
        </w:tc>
        <w:tc>
          <w:tcPr>
            <w:tcW w:w="2471" w:type="dxa"/>
            <w:tcBorders>
              <w:top w:val="single" w:sz="12" w:space="0" w:color="auto"/>
              <w:left w:val="single" w:sz="4" w:space="0" w:color="auto"/>
              <w:bottom w:val="single" w:sz="4" w:space="0" w:color="auto"/>
              <w:right w:val="single" w:sz="4" w:space="0" w:color="auto"/>
            </w:tcBorders>
            <w:vAlign w:val="center"/>
          </w:tcPr>
          <w:p w14:paraId="02FF844F" w14:textId="77777777" w:rsidR="00632877" w:rsidRPr="00FF49A7" w:rsidRDefault="00D528DB">
            <w:pPr>
              <w:spacing w:line="360" w:lineRule="auto"/>
              <w:jc w:val="center"/>
              <w:rPr>
                <w:rFonts w:ascii="仿宋" w:eastAsia="仿宋" w:hAnsi="仿宋"/>
                <w:color w:val="000000"/>
                <w:sz w:val="24"/>
              </w:rPr>
            </w:pPr>
            <w:r w:rsidRPr="00FF49A7">
              <w:rPr>
                <w:rFonts w:ascii="仿宋" w:eastAsia="仿宋" w:hAnsi="仿宋" w:hint="eastAsia"/>
                <w:color w:val="000000"/>
                <w:sz w:val="24"/>
              </w:rPr>
              <w:t>节能产品认证证书号</w:t>
            </w:r>
          </w:p>
        </w:tc>
        <w:tc>
          <w:tcPr>
            <w:tcW w:w="1995" w:type="dxa"/>
            <w:tcBorders>
              <w:top w:val="single" w:sz="12" w:space="0" w:color="auto"/>
              <w:left w:val="single" w:sz="4" w:space="0" w:color="auto"/>
              <w:bottom w:val="single" w:sz="4" w:space="0" w:color="auto"/>
              <w:right w:val="single" w:sz="4" w:space="0" w:color="auto"/>
            </w:tcBorders>
            <w:vAlign w:val="center"/>
          </w:tcPr>
          <w:p w14:paraId="1F837ACE" w14:textId="77777777" w:rsidR="00632877" w:rsidRPr="00FF49A7" w:rsidRDefault="00D528DB">
            <w:pPr>
              <w:spacing w:line="360" w:lineRule="auto"/>
              <w:jc w:val="center"/>
              <w:rPr>
                <w:rFonts w:ascii="仿宋" w:eastAsia="仿宋" w:hAnsi="仿宋"/>
                <w:color w:val="000000"/>
                <w:sz w:val="24"/>
              </w:rPr>
            </w:pPr>
            <w:r w:rsidRPr="00FF49A7">
              <w:rPr>
                <w:rFonts w:ascii="仿宋" w:eastAsia="仿宋" w:hAnsi="仿宋" w:hint="eastAsia"/>
                <w:color w:val="000000"/>
                <w:sz w:val="24"/>
              </w:rPr>
              <w:t>节能产品认证证书有效截止日期</w:t>
            </w:r>
          </w:p>
        </w:tc>
        <w:tc>
          <w:tcPr>
            <w:tcW w:w="4620" w:type="dxa"/>
            <w:tcBorders>
              <w:top w:val="single" w:sz="12" w:space="0" w:color="auto"/>
              <w:left w:val="single" w:sz="4" w:space="0" w:color="auto"/>
              <w:bottom w:val="single" w:sz="4" w:space="0" w:color="auto"/>
              <w:right w:val="single" w:sz="12" w:space="0" w:color="auto"/>
            </w:tcBorders>
            <w:vAlign w:val="center"/>
          </w:tcPr>
          <w:p w14:paraId="120AFBD8" w14:textId="77777777" w:rsidR="00632877" w:rsidRPr="00FF49A7" w:rsidRDefault="00D528DB">
            <w:pPr>
              <w:spacing w:line="360" w:lineRule="auto"/>
              <w:jc w:val="center"/>
              <w:rPr>
                <w:rFonts w:ascii="仿宋" w:eastAsia="仿宋" w:hAnsi="仿宋"/>
                <w:color w:val="000000"/>
                <w:sz w:val="24"/>
              </w:rPr>
            </w:pPr>
            <w:r w:rsidRPr="00FF49A7">
              <w:rPr>
                <w:rFonts w:ascii="仿宋" w:eastAsia="仿宋" w:hAnsi="仿宋" w:hint="eastAsia"/>
                <w:b/>
                <w:color w:val="000000"/>
                <w:sz w:val="24"/>
              </w:rPr>
              <w:t>节能产品政府采购品目清单中</w:t>
            </w:r>
            <w:r w:rsidRPr="00FF49A7">
              <w:rPr>
                <w:rFonts w:ascii="仿宋" w:eastAsia="仿宋" w:hAnsi="仿宋"/>
                <w:b/>
                <w:color w:val="000000"/>
                <w:sz w:val="24"/>
              </w:rPr>
              <w:t>序号</w:t>
            </w:r>
          </w:p>
        </w:tc>
      </w:tr>
      <w:tr w:rsidR="00632877" w:rsidRPr="00FF49A7" w14:paraId="5466213D" w14:textId="77777777">
        <w:trPr>
          <w:trHeight w:val="579"/>
        </w:trPr>
        <w:tc>
          <w:tcPr>
            <w:tcW w:w="735" w:type="dxa"/>
            <w:tcBorders>
              <w:top w:val="single" w:sz="4" w:space="0" w:color="auto"/>
              <w:left w:val="single" w:sz="12" w:space="0" w:color="auto"/>
              <w:bottom w:val="single" w:sz="4" w:space="0" w:color="auto"/>
              <w:right w:val="single" w:sz="4" w:space="0" w:color="auto"/>
            </w:tcBorders>
            <w:vAlign w:val="center"/>
          </w:tcPr>
          <w:p w14:paraId="387139A7" w14:textId="77777777" w:rsidR="00632877" w:rsidRPr="00FF49A7" w:rsidRDefault="00632877">
            <w:pPr>
              <w:spacing w:line="360" w:lineRule="auto"/>
              <w:jc w:val="center"/>
              <w:rPr>
                <w:rFonts w:ascii="仿宋" w:eastAsia="仿宋" w:hAnsi="仿宋"/>
                <w:color w:val="000000"/>
                <w:sz w:val="24"/>
              </w:rPr>
            </w:pPr>
          </w:p>
        </w:tc>
        <w:tc>
          <w:tcPr>
            <w:tcW w:w="1204" w:type="dxa"/>
            <w:tcBorders>
              <w:top w:val="single" w:sz="4" w:space="0" w:color="auto"/>
              <w:left w:val="single" w:sz="4" w:space="0" w:color="auto"/>
              <w:bottom w:val="single" w:sz="4" w:space="0" w:color="auto"/>
              <w:right w:val="single" w:sz="4" w:space="0" w:color="auto"/>
            </w:tcBorders>
            <w:vAlign w:val="center"/>
          </w:tcPr>
          <w:p w14:paraId="6ABD8D43" w14:textId="77777777" w:rsidR="00632877" w:rsidRPr="00FF49A7" w:rsidRDefault="00632877">
            <w:pPr>
              <w:spacing w:line="360" w:lineRule="auto"/>
              <w:jc w:val="center"/>
              <w:rPr>
                <w:rFonts w:ascii="仿宋" w:eastAsia="仿宋" w:hAnsi="仿宋"/>
                <w:color w:val="000000"/>
                <w:sz w:val="24"/>
              </w:rPr>
            </w:pPr>
          </w:p>
        </w:tc>
        <w:tc>
          <w:tcPr>
            <w:tcW w:w="2471" w:type="dxa"/>
            <w:tcBorders>
              <w:top w:val="single" w:sz="4" w:space="0" w:color="auto"/>
              <w:left w:val="single" w:sz="4" w:space="0" w:color="auto"/>
              <w:bottom w:val="single" w:sz="4" w:space="0" w:color="auto"/>
              <w:right w:val="single" w:sz="4" w:space="0" w:color="auto"/>
            </w:tcBorders>
            <w:vAlign w:val="center"/>
          </w:tcPr>
          <w:p w14:paraId="04E13C21" w14:textId="77777777" w:rsidR="00632877" w:rsidRPr="00FF49A7" w:rsidRDefault="00632877">
            <w:pPr>
              <w:spacing w:line="360" w:lineRule="auto"/>
              <w:jc w:val="center"/>
              <w:rPr>
                <w:rFonts w:ascii="仿宋" w:eastAsia="仿宋" w:hAnsi="仿宋"/>
                <w:color w:val="000000"/>
                <w:sz w:val="24"/>
              </w:rPr>
            </w:pPr>
          </w:p>
        </w:tc>
        <w:tc>
          <w:tcPr>
            <w:tcW w:w="1995" w:type="dxa"/>
            <w:tcBorders>
              <w:top w:val="single" w:sz="4" w:space="0" w:color="auto"/>
              <w:left w:val="single" w:sz="4" w:space="0" w:color="auto"/>
              <w:bottom w:val="single" w:sz="4" w:space="0" w:color="auto"/>
              <w:right w:val="single" w:sz="4" w:space="0" w:color="auto"/>
            </w:tcBorders>
            <w:vAlign w:val="center"/>
          </w:tcPr>
          <w:p w14:paraId="4FCC69F8" w14:textId="77777777" w:rsidR="00632877" w:rsidRPr="00FF49A7" w:rsidRDefault="00632877">
            <w:pPr>
              <w:spacing w:line="360" w:lineRule="auto"/>
              <w:jc w:val="center"/>
              <w:rPr>
                <w:rFonts w:ascii="仿宋" w:eastAsia="仿宋" w:hAnsi="仿宋"/>
                <w:color w:val="000000"/>
                <w:sz w:val="24"/>
              </w:rPr>
            </w:pPr>
          </w:p>
        </w:tc>
        <w:tc>
          <w:tcPr>
            <w:tcW w:w="4620" w:type="dxa"/>
            <w:tcBorders>
              <w:top w:val="single" w:sz="4" w:space="0" w:color="auto"/>
              <w:left w:val="single" w:sz="4" w:space="0" w:color="auto"/>
              <w:bottom w:val="single" w:sz="4" w:space="0" w:color="auto"/>
              <w:right w:val="single" w:sz="12" w:space="0" w:color="auto"/>
            </w:tcBorders>
            <w:vAlign w:val="center"/>
          </w:tcPr>
          <w:p w14:paraId="700A40D5" w14:textId="77777777" w:rsidR="00632877" w:rsidRPr="00FF49A7" w:rsidRDefault="00632877">
            <w:pPr>
              <w:spacing w:line="360" w:lineRule="auto"/>
              <w:jc w:val="center"/>
              <w:rPr>
                <w:rFonts w:ascii="仿宋" w:eastAsia="仿宋" w:hAnsi="仿宋"/>
                <w:color w:val="000000"/>
                <w:sz w:val="24"/>
              </w:rPr>
            </w:pPr>
          </w:p>
        </w:tc>
      </w:tr>
      <w:tr w:rsidR="00632877" w:rsidRPr="00FF49A7" w14:paraId="3CD60763" w14:textId="77777777">
        <w:trPr>
          <w:trHeight w:val="615"/>
        </w:trPr>
        <w:tc>
          <w:tcPr>
            <w:tcW w:w="735" w:type="dxa"/>
            <w:tcBorders>
              <w:top w:val="single" w:sz="4" w:space="0" w:color="auto"/>
              <w:left w:val="single" w:sz="12" w:space="0" w:color="auto"/>
              <w:bottom w:val="single" w:sz="4" w:space="0" w:color="auto"/>
              <w:right w:val="single" w:sz="4" w:space="0" w:color="auto"/>
            </w:tcBorders>
            <w:vAlign w:val="center"/>
          </w:tcPr>
          <w:p w14:paraId="6D1616B8" w14:textId="77777777" w:rsidR="00632877" w:rsidRPr="00FF49A7" w:rsidRDefault="00632877">
            <w:pPr>
              <w:spacing w:line="360" w:lineRule="auto"/>
              <w:jc w:val="center"/>
              <w:rPr>
                <w:rFonts w:ascii="仿宋" w:eastAsia="仿宋" w:hAnsi="仿宋"/>
                <w:color w:val="000000"/>
                <w:sz w:val="24"/>
              </w:rPr>
            </w:pPr>
          </w:p>
        </w:tc>
        <w:tc>
          <w:tcPr>
            <w:tcW w:w="1204" w:type="dxa"/>
            <w:tcBorders>
              <w:top w:val="single" w:sz="4" w:space="0" w:color="auto"/>
              <w:left w:val="single" w:sz="4" w:space="0" w:color="auto"/>
              <w:bottom w:val="single" w:sz="4" w:space="0" w:color="auto"/>
              <w:right w:val="single" w:sz="4" w:space="0" w:color="auto"/>
            </w:tcBorders>
            <w:vAlign w:val="center"/>
          </w:tcPr>
          <w:p w14:paraId="037290D3" w14:textId="77777777" w:rsidR="00632877" w:rsidRPr="00FF49A7" w:rsidRDefault="00632877">
            <w:pPr>
              <w:spacing w:line="360" w:lineRule="auto"/>
              <w:jc w:val="center"/>
              <w:rPr>
                <w:rFonts w:ascii="仿宋" w:eastAsia="仿宋" w:hAnsi="仿宋"/>
                <w:color w:val="000000"/>
                <w:sz w:val="24"/>
              </w:rPr>
            </w:pPr>
          </w:p>
        </w:tc>
        <w:tc>
          <w:tcPr>
            <w:tcW w:w="2471" w:type="dxa"/>
            <w:tcBorders>
              <w:top w:val="single" w:sz="4" w:space="0" w:color="auto"/>
              <w:left w:val="single" w:sz="4" w:space="0" w:color="auto"/>
              <w:bottom w:val="single" w:sz="4" w:space="0" w:color="auto"/>
              <w:right w:val="single" w:sz="4" w:space="0" w:color="auto"/>
            </w:tcBorders>
            <w:vAlign w:val="center"/>
          </w:tcPr>
          <w:p w14:paraId="5D2AAB6B" w14:textId="77777777" w:rsidR="00632877" w:rsidRPr="00FF49A7" w:rsidRDefault="00632877">
            <w:pPr>
              <w:spacing w:line="360" w:lineRule="auto"/>
              <w:jc w:val="center"/>
              <w:rPr>
                <w:rFonts w:ascii="仿宋" w:eastAsia="仿宋" w:hAnsi="仿宋"/>
                <w:color w:val="000000"/>
                <w:sz w:val="24"/>
              </w:rPr>
            </w:pPr>
          </w:p>
        </w:tc>
        <w:tc>
          <w:tcPr>
            <w:tcW w:w="1995" w:type="dxa"/>
            <w:tcBorders>
              <w:top w:val="single" w:sz="4" w:space="0" w:color="auto"/>
              <w:left w:val="single" w:sz="4" w:space="0" w:color="auto"/>
              <w:bottom w:val="single" w:sz="4" w:space="0" w:color="auto"/>
              <w:right w:val="single" w:sz="4" w:space="0" w:color="auto"/>
            </w:tcBorders>
            <w:vAlign w:val="center"/>
          </w:tcPr>
          <w:p w14:paraId="48FF0DA0" w14:textId="77777777" w:rsidR="00632877" w:rsidRPr="00FF49A7" w:rsidRDefault="00632877">
            <w:pPr>
              <w:spacing w:line="360" w:lineRule="auto"/>
              <w:jc w:val="center"/>
              <w:rPr>
                <w:rFonts w:ascii="仿宋" w:eastAsia="仿宋" w:hAnsi="仿宋"/>
                <w:color w:val="000000"/>
                <w:sz w:val="24"/>
              </w:rPr>
            </w:pPr>
          </w:p>
        </w:tc>
        <w:tc>
          <w:tcPr>
            <w:tcW w:w="4620" w:type="dxa"/>
            <w:tcBorders>
              <w:top w:val="single" w:sz="4" w:space="0" w:color="auto"/>
              <w:left w:val="single" w:sz="4" w:space="0" w:color="auto"/>
              <w:bottom w:val="single" w:sz="4" w:space="0" w:color="auto"/>
              <w:right w:val="single" w:sz="12" w:space="0" w:color="auto"/>
            </w:tcBorders>
            <w:vAlign w:val="center"/>
          </w:tcPr>
          <w:p w14:paraId="7BBA8039" w14:textId="77777777" w:rsidR="00632877" w:rsidRPr="00FF49A7" w:rsidRDefault="00632877">
            <w:pPr>
              <w:spacing w:line="360" w:lineRule="auto"/>
              <w:jc w:val="center"/>
              <w:rPr>
                <w:rFonts w:ascii="仿宋" w:eastAsia="仿宋" w:hAnsi="仿宋"/>
                <w:color w:val="000000"/>
                <w:sz w:val="24"/>
              </w:rPr>
            </w:pPr>
          </w:p>
        </w:tc>
      </w:tr>
      <w:tr w:rsidR="00632877" w:rsidRPr="00FF49A7" w14:paraId="4A6DC225" w14:textId="77777777">
        <w:trPr>
          <w:trHeight w:val="615"/>
        </w:trPr>
        <w:tc>
          <w:tcPr>
            <w:tcW w:w="735" w:type="dxa"/>
            <w:tcBorders>
              <w:top w:val="single" w:sz="4" w:space="0" w:color="auto"/>
              <w:left w:val="single" w:sz="12" w:space="0" w:color="auto"/>
              <w:bottom w:val="single" w:sz="12" w:space="0" w:color="auto"/>
              <w:right w:val="single" w:sz="4" w:space="0" w:color="auto"/>
            </w:tcBorders>
            <w:vAlign w:val="center"/>
          </w:tcPr>
          <w:p w14:paraId="79E64464" w14:textId="77777777" w:rsidR="00632877" w:rsidRPr="00FF49A7" w:rsidRDefault="00632877">
            <w:pPr>
              <w:spacing w:line="360" w:lineRule="auto"/>
              <w:jc w:val="center"/>
              <w:rPr>
                <w:rFonts w:ascii="仿宋" w:eastAsia="仿宋" w:hAnsi="仿宋"/>
                <w:color w:val="000000"/>
                <w:sz w:val="24"/>
              </w:rPr>
            </w:pPr>
          </w:p>
        </w:tc>
        <w:tc>
          <w:tcPr>
            <w:tcW w:w="1204" w:type="dxa"/>
            <w:tcBorders>
              <w:top w:val="single" w:sz="4" w:space="0" w:color="auto"/>
              <w:left w:val="single" w:sz="4" w:space="0" w:color="auto"/>
              <w:bottom w:val="single" w:sz="12" w:space="0" w:color="auto"/>
              <w:right w:val="single" w:sz="4" w:space="0" w:color="auto"/>
            </w:tcBorders>
            <w:vAlign w:val="center"/>
          </w:tcPr>
          <w:p w14:paraId="11DAB1F5" w14:textId="77777777" w:rsidR="00632877" w:rsidRPr="00FF49A7" w:rsidRDefault="00632877">
            <w:pPr>
              <w:spacing w:line="360" w:lineRule="auto"/>
              <w:jc w:val="center"/>
              <w:rPr>
                <w:rFonts w:ascii="仿宋" w:eastAsia="仿宋" w:hAnsi="仿宋"/>
                <w:color w:val="000000"/>
                <w:sz w:val="24"/>
              </w:rPr>
            </w:pPr>
          </w:p>
        </w:tc>
        <w:tc>
          <w:tcPr>
            <w:tcW w:w="2471" w:type="dxa"/>
            <w:tcBorders>
              <w:top w:val="single" w:sz="4" w:space="0" w:color="auto"/>
              <w:left w:val="single" w:sz="4" w:space="0" w:color="auto"/>
              <w:bottom w:val="single" w:sz="12" w:space="0" w:color="auto"/>
              <w:right w:val="single" w:sz="4" w:space="0" w:color="auto"/>
            </w:tcBorders>
            <w:vAlign w:val="center"/>
          </w:tcPr>
          <w:p w14:paraId="0DE9C0C6" w14:textId="77777777" w:rsidR="00632877" w:rsidRPr="00FF49A7" w:rsidRDefault="00632877">
            <w:pPr>
              <w:spacing w:line="360" w:lineRule="auto"/>
              <w:jc w:val="center"/>
              <w:rPr>
                <w:rFonts w:ascii="仿宋" w:eastAsia="仿宋" w:hAnsi="仿宋"/>
                <w:color w:val="000000"/>
                <w:sz w:val="24"/>
              </w:rPr>
            </w:pPr>
          </w:p>
        </w:tc>
        <w:tc>
          <w:tcPr>
            <w:tcW w:w="1995" w:type="dxa"/>
            <w:tcBorders>
              <w:top w:val="single" w:sz="4" w:space="0" w:color="auto"/>
              <w:left w:val="single" w:sz="4" w:space="0" w:color="auto"/>
              <w:bottom w:val="single" w:sz="12" w:space="0" w:color="auto"/>
              <w:right w:val="single" w:sz="4" w:space="0" w:color="auto"/>
            </w:tcBorders>
            <w:vAlign w:val="center"/>
          </w:tcPr>
          <w:p w14:paraId="5B952B51" w14:textId="77777777" w:rsidR="00632877" w:rsidRPr="00FF49A7" w:rsidRDefault="00632877">
            <w:pPr>
              <w:spacing w:line="360" w:lineRule="auto"/>
              <w:jc w:val="center"/>
              <w:rPr>
                <w:rFonts w:ascii="仿宋" w:eastAsia="仿宋" w:hAnsi="仿宋"/>
                <w:color w:val="000000"/>
                <w:sz w:val="24"/>
              </w:rPr>
            </w:pPr>
          </w:p>
        </w:tc>
        <w:tc>
          <w:tcPr>
            <w:tcW w:w="4620" w:type="dxa"/>
            <w:tcBorders>
              <w:top w:val="single" w:sz="4" w:space="0" w:color="auto"/>
              <w:left w:val="single" w:sz="4" w:space="0" w:color="auto"/>
              <w:bottom w:val="single" w:sz="12" w:space="0" w:color="auto"/>
              <w:right w:val="single" w:sz="12" w:space="0" w:color="auto"/>
            </w:tcBorders>
            <w:vAlign w:val="center"/>
          </w:tcPr>
          <w:p w14:paraId="04ABB5E5" w14:textId="77777777" w:rsidR="00632877" w:rsidRPr="00FF49A7" w:rsidRDefault="00632877">
            <w:pPr>
              <w:spacing w:line="360" w:lineRule="auto"/>
              <w:jc w:val="center"/>
              <w:rPr>
                <w:rFonts w:ascii="仿宋" w:eastAsia="仿宋" w:hAnsi="仿宋"/>
                <w:color w:val="000000"/>
                <w:sz w:val="24"/>
              </w:rPr>
            </w:pPr>
          </w:p>
        </w:tc>
      </w:tr>
    </w:tbl>
    <w:p w14:paraId="6FBDE8DE" w14:textId="77777777" w:rsidR="00632877" w:rsidRPr="00FF49A7" w:rsidRDefault="00632877">
      <w:pPr>
        <w:spacing w:line="360" w:lineRule="auto"/>
        <w:rPr>
          <w:rFonts w:ascii="仿宋" w:eastAsia="仿宋" w:hAnsi="仿宋"/>
          <w:b/>
          <w:bCs/>
          <w:color w:val="000000"/>
          <w:sz w:val="24"/>
        </w:rPr>
      </w:pPr>
    </w:p>
    <w:p w14:paraId="639B8E46" w14:textId="77777777" w:rsidR="00632877" w:rsidRPr="00FF49A7" w:rsidRDefault="00D528DB">
      <w:pPr>
        <w:spacing w:line="360" w:lineRule="auto"/>
        <w:rPr>
          <w:rFonts w:ascii="仿宋" w:eastAsia="仿宋" w:hAnsi="仿宋"/>
          <w:b/>
          <w:bCs/>
          <w:color w:val="000000"/>
          <w:sz w:val="24"/>
        </w:rPr>
      </w:pPr>
      <w:r w:rsidRPr="00FF49A7">
        <w:rPr>
          <w:rFonts w:ascii="仿宋" w:eastAsia="仿宋" w:hAnsi="仿宋" w:hint="eastAsia"/>
          <w:b/>
          <w:bCs/>
          <w:color w:val="000000"/>
          <w:sz w:val="24"/>
        </w:rPr>
        <w:t>附</w:t>
      </w:r>
      <w:r w:rsidRPr="00FF49A7">
        <w:rPr>
          <w:rFonts w:ascii="仿宋" w:eastAsia="仿宋" w:hAnsi="仿宋"/>
          <w:b/>
          <w:bCs/>
          <w:color w:val="000000"/>
          <w:sz w:val="24"/>
        </w:rPr>
        <w:t>：节能</w:t>
      </w:r>
      <w:r w:rsidRPr="00FF49A7">
        <w:rPr>
          <w:rFonts w:ascii="仿宋" w:eastAsia="仿宋" w:hAnsi="仿宋" w:hint="eastAsia"/>
          <w:b/>
          <w:bCs/>
          <w:color w:val="000000"/>
          <w:sz w:val="24"/>
        </w:rPr>
        <w:t>产品</w:t>
      </w:r>
      <w:r w:rsidRPr="00FF49A7">
        <w:rPr>
          <w:rFonts w:ascii="仿宋" w:eastAsia="仿宋" w:hAnsi="仿宋"/>
          <w:b/>
          <w:bCs/>
          <w:color w:val="000000"/>
          <w:sz w:val="24"/>
        </w:rPr>
        <w:t>清单认证证书</w:t>
      </w:r>
      <w:r w:rsidRPr="00FF49A7">
        <w:rPr>
          <w:rFonts w:ascii="仿宋" w:eastAsia="仿宋" w:hAnsi="仿宋" w:hint="eastAsia"/>
          <w:b/>
          <w:bCs/>
          <w:color w:val="000000"/>
          <w:sz w:val="24"/>
        </w:rPr>
        <w:t xml:space="preserve"> </w:t>
      </w:r>
    </w:p>
    <w:p w14:paraId="61ADF68F" w14:textId="77777777" w:rsidR="00632877" w:rsidRPr="00FF49A7" w:rsidRDefault="00632877">
      <w:pPr>
        <w:spacing w:line="360" w:lineRule="auto"/>
        <w:rPr>
          <w:rFonts w:ascii="仿宋" w:eastAsia="仿宋" w:hAnsi="仿宋"/>
          <w:b/>
          <w:bCs/>
          <w:color w:val="000000"/>
          <w:sz w:val="24"/>
        </w:rPr>
      </w:pPr>
    </w:p>
    <w:p w14:paraId="69D8B1B3" w14:textId="77777777" w:rsidR="00632877" w:rsidRPr="00FF49A7" w:rsidRDefault="00D528DB">
      <w:pPr>
        <w:spacing w:line="360" w:lineRule="auto"/>
        <w:jc w:val="left"/>
        <w:rPr>
          <w:rFonts w:ascii="仿宋" w:eastAsia="仿宋" w:hAnsi="仿宋"/>
          <w:b/>
          <w:color w:val="000000"/>
          <w:spacing w:val="6"/>
          <w:sz w:val="32"/>
          <w:szCs w:val="32"/>
        </w:rPr>
      </w:pPr>
      <w:r w:rsidRPr="00C04F26">
        <w:rPr>
          <w:rFonts w:ascii="仿宋" w:eastAsia="仿宋" w:hAnsi="仿宋" w:hint="eastAsia"/>
          <w:b/>
          <w:color w:val="000000"/>
          <w:spacing w:val="6"/>
          <w:sz w:val="32"/>
          <w:szCs w:val="32"/>
        </w:rPr>
        <w:t>附表5</w:t>
      </w:r>
      <w:r w:rsidRPr="00FF49A7">
        <w:rPr>
          <w:rFonts w:ascii="仿宋" w:eastAsia="仿宋" w:hAnsi="仿宋" w:hint="eastAsia"/>
          <w:b/>
          <w:color w:val="000000"/>
          <w:spacing w:val="6"/>
          <w:sz w:val="32"/>
          <w:szCs w:val="32"/>
        </w:rPr>
        <w:t>：政府采购环境标志产品表</w:t>
      </w:r>
    </w:p>
    <w:tbl>
      <w:tblPr>
        <w:tblW w:w="0" w:type="auto"/>
        <w:tblInd w:w="-837" w:type="dxa"/>
        <w:tblLayout w:type="fixed"/>
        <w:tblLook w:val="04A0" w:firstRow="1" w:lastRow="0" w:firstColumn="1" w:lastColumn="0" w:noHBand="0" w:noVBand="1"/>
      </w:tblPr>
      <w:tblGrid>
        <w:gridCol w:w="714"/>
        <w:gridCol w:w="1218"/>
        <w:gridCol w:w="2457"/>
        <w:gridCol w:w="2100"/>
        <w:gridCol w:w="4410"/>
      </w:tblGrid>
      <w:tr w:rsidR="00632877" w:rsidRPr="00FF49A7" w14:paraId="1484B189" w14:textId="77777777">
        <w:trPr>
          <w:trHeight w:val="714"/>
        </w:trPr>
        <w:tc>
          <w:tcPr>
            <w:tcW w:w="714" w:type="dxa"/>
            <w:tcBorders>
              <w:top w:val="single" w:sz="12" w:space="0" w:color="auto"/>
              <w:left w:val="single" w:sz="12" w:space="0" w:color="auto"/>
              <w:bottom w:val="single" w:sz="4" w:space="0" w:color="auto"/>
              <w:right w:val="single" w:sz="4" w:space="0" w:color="auto"/>
            </w:tcBorders>
            <w:vAlign w:val="center"/>
          </w:tcPr>
          <w:p w14:paraId="3926137E" w14:textId="77777777" w:rsidR="00632877" w:rsidRPr="00FF49A7" w:rsidRDefault="00D528DB">
            <w:pPr>
              <w:spacing w:line="360" w:lineRule="auto"/>
              <w:jc w:val="center"/>
              <w:rPr>
                <w:rFonts w:ascii="仿宋" w:eastAsia="仿宋" w:hAnsi="仿宋"/>
                <w:color w:val="000000"/>
                <w:sz w:val="24"/>
              </w:rPr>
            </w:pPr>
            <w:r w:rsidRPr="00FF49A7">
              <w:rPr>
                <w:rFonts w:ascii="仿宋" w:eastAsia="仿宋" w:hAnsi="仿宋" w:hint="eastAsia"/>
                <w:color w:val="000000"/>
                <w:sz w:val="24"/>
              </w:rPr>
              <w:t>序号</w:t>
            </w:r>
          </w:p>
        </w:tc>
        <w:tc>
          <w:tcPr>
            <w:tcW w:w="1218" w:type="dxa"/>
            <w:tcBorders>
              <w:top w:val="single" w:sz="12" w:space="0" w:color="auto"/>
              <w:left w:val="single" w:sz="4" w:space="0" w:color="auto"/>
              <w:bottom w:val="single" w:sz="4" w:space="0" w:color="auto"/>
              <w:right w:val="single" w:sz="4" w:space="0" w:color="auto"/>
            </w:tcBorders>
            <w:vAlign w:val="center"/>
          </w:tcPr>
          <w:p w14:paraId="04C69F18" w14:textId="77777777" w:rsidR="00632877" w:rsidRPr="00FF49A7" w:rsidRDefault="00D528DB">
            <w:pPr>
              <w:spacing w:line="360" w:lineRule="auto"/>
              <w:jc w:val="center"/>
              <w:rPr>
                <w:rFonts w:ascii="仿宋" w:eastAsia="仿宋" w:hAnsi="仿宋"/>
                <w:color w:val="000000"/>
                <w:sz w:val="24"/>
              </w:rPr>
            </w:pPr>
            <w:r w:rsidRPr="00FF49A7">
              <w:rPr>
                <w:rFonts w:ascii="仿宋" w:eastAsia="仿宋" w:hAnsi="仿宋" w:hint="eastAsia"/>
                <w:color w:val="000000"/>
                <w:sz w:val="24"/>
              </w:rPr>
              <w:t>产品型号</w:t>
            </w:r>
          </w:p>
        </w:tc>
        <w:tc>
          <w:tcPr>
            <w:tcW w:w="2457" w:type="dxa"/>
            <w:tcBorders>
              <w:top w:val="single" w:sz="12" w:space="0" w:color="auto"/>
              <w:left w:val="single" w:sz="4" w:space="0" w:color="auto"/>
              <w:bottom w:val="single" w:sz="4" w:space="0" w:color="auto"/>
              <w:right w:val="single" w:sz="4" w:space="0" w:color="auto"/>
            </w:tcBorders>
            <w:vAlign w:val="center"/>
          </w:tcPr>
          <w:p w14:paraId="52D218C9" w14:textId="77777777" w:rsidR="00632877" w:rsidRPr="00FF49A7" w:rsidRDefault="00D528DB">
            <w:pPr>
              <w:spacing w:line="360" w:lineRule="auto"/>
              <w:jc w:val="center"/>
              <w:rPr>
                <w:rFonts w:ascii="仿宋" w:eastAsia="仿宋" w:hAnsi="仿宋"/>
                <w:color w:val="000000"/>
                <w:sz w:val="24"/>
              </w:rPr>
            </w:pPr>
            <w:r w:rsidRPr="00FF49A7">
              <w:rPr>
                <w:rFonts w:ascii="仿宋" w:eastAsia="仿宋" w:hAnsi="仿宋" w:hint="eastAsia"/>
                <w:color w:val="000000"/>
                <w:sz w:val="24"/>
              </w:rPr>
              <w:t>环境标志产品认证证书号</w:t>
            </w:r>
          </w:p>
        </w:tc>
        <w:tc>
          <w:tcPr>
            <w:tcW w:w="2100" w:type="dxa"/>
            <w:tcBorders>
              <w:top w:val="single" w:sz="12" w:space="0" w:color="auto"/>
              <w:left w:val="single" w:sz="4" w:space="0" w:color="auto"/>
              <w:bottom w:val="single" w:sz="4" w:space="0" w:color="auto"/>
              <w:right w:val="single" w:sz="4" w:space="0" w:color="auto"/>
            </w:tcBorders>
            <w:vAlign w:val="center"/>
          </w:tcPr>
          <w:p w14:paraId="610DB248" w14:textId="77777777" w:rsidR="00632877" w:rsidRPr="00FF49A7" w:rsidRDefault="00D528DB">
            <w:pPr>
              <w:spacing w:line="360" w:lineRule="auto"/>
              <w:jc w:val="center"/>
              <w:rPr>
                <w:rFonts w:ascii="仿宋" w:eastAsia="仿宋" w:hAnsi="仿宋"/>
                <w:color w:val="000000"/>
                <w:sz w:val="24"/>
              </w:rPr>
            </w:pPr>
            <w:r w:rsidRPr="00FF49A7">
              <w:rPr>
                <w:rFonts w:ascii="仿宋" w:eastAsia="仿宋" w:hAnsi="仿宋" w:hint="eastAsia"/>
                <w:color w:val="000000"/>
                <w:sz w:val="24"/>
              </w:rPr>
              <w:t>环境标志产品认证证书有效截止日期</w:t>
            </w:r>
          </w:p>
        </w:tc>
        <w:tc>
          <w:tcPr>
            <w:tcW w:w="4410" w:type="dxa"/>
            <w:tcBorders>
              <w:top w:val="single" w:sz="12" w:space="0" w:color="auto"/>
              <w:left w:val="single" w:sz="4" w:space="0" w:color="auto"/>
              <w:bottom w:val="single" w:sz="4" w:space="0" w:color="auto"/>
              <w:right w:val="single" w:sz="12" w:space="0" w:color="auto"/>
            </w:tcBorders>
            <w:vAlign w:val="center"/>
          </w:tcPr>
          <w:p w14:paraId="657D5722" w14:textId="77777777" w:rsidR="00632877" w:rsidRPr="00FF49A7" w:rsidRDefault="00D528DB">
            <w:pPr>
              <w:spacing w:line="360" w:lineRule="auto"/>
              <w:jc w:val="center"/>
              <w:rPr>
                <w:rFonts w:ascii="仿宋" w:eastAsia="仿宋" w:hAnsi="仿宋"/>
                <w:color w:val="000000"/>
                <w:sz w:val="24"/>
              </w:rPr>
            </w:pPr>
            <w:r w:rsidRPr="00FF49A7">
              <w:rPr>
                <w:rFonts w:ascii="仿宋" w:eastAsia="仿宋" w:hAnsi="仿宋" w:hint="eastAsia"/>
                <w:b/>
                <w:color w:val="000000"/>
                <w:sz w:val="24"/>
              </w:rPr>
              <w:t>环境产品政府采购品目清单中</w:t>
            </w:r>
            <w:r w:rsidRPr="00FF49A7">
              <w:rPr>
                <w:rFonts w:ascii="仿宋" w:eastAsia="仿宋" w:hAnsi="仿宋"/>
                <w:b/>
                <w:color w:val="000000"/>
                <w:sz w:val="24"/>
              </w:rPr>
              <w:t>的序号</w:t>
            </w:r>
          </w:p>
        </w:tc>
      </w:tr>
      <w:tr w:rsidR="00632877" w:rsidRPr="00FF49A7" w14:paraId="7441ACF1" w14:textId="77777777">
        <w:trPr>
          <w:trHeight w:val="637"/>
        </w:trPr>
        <w:tc>
          <w:tcPr>
            <w:tcW w:w="714" w:type="dxa"/>
            <w:tcBorders>
              <w:top w:val="single" w:sz="4" w:space="0" w:color="auto"/>
              <w:left w:val="single" w:sz="12" w:space="0" w:color="auto"/>
              <w:bottom w:val="single" w:sz="4" w:space="0" w:color="auto"/>
              <w:right w:val="single" w:sz="4" w:space="0" w:color="auto"/>
            </w:tcBorders>
            <w:vAlign w:val="center"/>
          </w:tcPr>
          <w:p w14:paraId="419B83C0" w14:textId="77777777" w:rsidR="00632877" w:rsidRPr="00FF49A7" w:rsidRDefault="00632877">
            <w:pPr>
              <w:spacing w:line="360" w:lineRule="auto"/>
              <w:jc w:val="center"/>
              <w:rPr>
                <w:rFonts w:ascii="仿宋" w:eastAsia="仿宋" w:hAnsi="仿宋"/>
                <w:color w:val="000000"/>
                <w:sz w:val="24"/>
              </w:rPr>
            </w:pPr>
          </w:p>
        </w:tc>
        <w:tc>
          <w:tcPr>
            <w:tcW w:w="1218" w:type="dxa"/>
            <w:tcBorders>
              <w:top w:val="single" w:sz="4" w:space="0" w:color="auto"/>
              <w:left w:val="single" w:sz="4" w:space="0" w:color="auto"/>
              <w:bottom w:val="single" w:sz="4" w:space="0" w:color="auto"/>
              <w:right w:val="single" w:sz="4" w:space="0" w:color="auto"/>
            </w:tcBorders>
            <w:vAlign w:val="center"/>
          </w:tcPr>
          <w:p w14:paraId="061A3252" w14:textId="77777777" w:rsidR="00632877" w:rsidRPr="00FF49A7" w:rsidRDefault="00632877">
            <w:pPr>
              <w:spacing w:line="360" w:lineRule="auto"/>
              <w:jc w:val="center"/>
              <w:rPr>
                <w:rFonts w:ascii="仿宋" w:eastAsia="仿宋" w:hAnsi="仿宋"/>
                <w:color w:val="000000"/>
                <w:sz w:val="24"/>
              </w:rPr>
            </w:pPr>
          </w:p>
        </w:tc>
        <w:tc>
          <w:tcPr>
            <w:tcW w:w="2457" w:type="dxa"/>
            <w:tcBorders>
              <w:top w:val="single" w:sz="4" w:space="0" w:color="auto"/>
              <w:left w:val="single" w:sz="4" w:space="0" w:color="auto"/>
              <w:bottom w:val="single" w:sz="4" w:space="0" w:color="auto"/>
              <w:right w:val="single" w:sz="4" w:space="0" w:color="auto"/>
            </w:tcBorders>
            <w:vAlign w:val="center"/>
          </w:tcPr>
          <w:p w14:paraId="360937E6" w14:textId="77777777" w:rsidR="00632877" w:rsidRPr="00FF49A7" w:rsidRDefault="00632877">
            <w:pPr>
              <w:spacing w:line="360" w:lineRule="auto"/>
              <w:jc w:val="center"/>
              <w:rPr>
                <w:rFonts w:ascii="仿宋" w:eastAsia="仿宋" w:hAnsi="仿宋"/>
                <w:color w:val="000000"/>
                <w:sz w:val="24"/>
              </w:rPr>
            </w:pPr>
          </w:p>
        </w:tc>
        <w:tc>
          <w:tcPr>
            <w:tcW w:w="2100" w:type="dxa"/>
            <w:tcBorders>
              <w:top w:val="single" w:sz="4" w:space="0" w:color="auto"/>
              <w:left w:val="single" w:sz="4" w:space="0" w:color="auto"/>
              <w:bottom w:val="single" w:sz="4" w:space="0" w:color="auto"/>
              <w:right w:val="single" w:sz="4" w:space="0" w:color="auto"/>
            </w:tcBorders>
            <w:vAlign w:val="center"/>
          </w:tcPr>
          <w:p w14:paraId="1AB250AB" w14:textId="77777777" w:rsidR="00632877" w:rsidRPr="00FF49A7" w:rsidRDefault="00632877">
            <w:pPr>
              <w:spacing w:line="360" w:lineRule="auto"/>
              <w:jc w:val="center"/>
              <w:rPr>
                <w:rFonts w:ascii="仿宋" w:eastAsia="仿宋" w:hAnsi="仿宋"/>
                <w:color w:val="000000"/>
                <w:sz w:val="24"/>
              </w:rPr>
            </w:pPr>
          </w:p>
        </w:tc>
        <w:tc>
          <w:tcPr>
            <w:tcW w:w="4410" w:type="dxa"/>
            <w:tcBorders>
              <w:top w:val="single" w:sz="4" w:space="0" w:color="auto"/>
              <w:left w:val="single" w:sz="4" w:space="0" w:color="auto"/>
              <w:bottom w:val="single" w:sz="4" w:space="0" w:color="auto"/>
              <w:right w:val="single" w:sz="12" w:space="0" w:color="auto"/>
            </w:tcBorders>
            <w:vAlign w:val="center"/>
          </w:tcPr>
          <w:p w14:paraId="45CD68FE" w14:textId="77777777" w:rsidR="00632877" w:rsidRPr="00FF49A7" w:rsidRDefault="00632877">
            <w:pPr>
              <w:spacing w:line="360" w:lineRule="auto"/>
              <w:jc w:val="center"/>
              <w:rPr>
                <w:rFonts w:ascii="仿宋" w:eastAsia="仿宋" w:hAnsi="仿宋"/>
                <w:color w:val="000000"/>
                <w:sz w:val="24"/>
              </w:rPr>
            </w:pPr>
          </w:p>
        </w:tc>
      </w:tr>
      <w:tr w:rsidR="00632877" w:rsidRPr="00FF49A7" w14:paraId="660F09C9" w14:textId="77777777">
        <w:trPr>
          <w:trHeight w:val="617"/>
        </w:trPr>
        <w:tc>
          <w:tcPr>
            <w:tcW w:w="714" w:type="dxa"/>
            <w:tcBorders>
              <w:top w:val="single" w:sz="4" w:space="0" w:color="auto"/>
              <w:left w:val="single" w:sz="12" w:space="0" w:color="auto"/>
              <w:bottom w:val="single" w:sz="4" w:space="0" w:color="auto"/>
              <w:right w:val="single" w:sz="4" w:space="0" w:color="auto"/>
            </w:tcBorders>
            <w:vAlign w:val="center"/>
          </w:tcPr>
          <w:p w14:paraId="16947D22" w14:textId="77777777" w:rsidR="00632877" w:rsidRPr="00FF49A7" w:rsidRDefault="00632877">
            <w:pPr>
              <w:spacing w:line="360" w:lineRule="auto"/>
              <w:jc w:val="center"/>
              <w:rPr>
                <w:rFonts w:ascii="仿宋" w:eastAsia="仿宋" w:hAnsi="仿宋"/>
                <w:color w:val="000000"/>
                <w:sz w:val="24"/>
              </w:rPr>
            </w:pPr>
          </w:p>
        </w:tc>
        <w:tc>
          <w:tcPr>
            <w:tcW w:w="1218" w:type="dxa"/>
            <w:tcBorders>
              <w:top w:val="single" w:sz="4" w:space="0" w:color="auto"/>
              <w:left w:val="single" w:sz="4" w:space="0" w:color="auto"/>
              <w:bottom w:val="single" w:sz="4" w:space="0" w:color="auto"/>
              <w:right w:val="single" w:sz="4" w:space="0" w:color="auto"/>
            </w:tcBorders>
            <w:vAlign w:val="center"/>
          </w:tcPr>
          <w:p w14:paraId="59914443" w14:textId="77777777" w:rsidR="00632877" w:rsidRPr="00FF49A7" w:rsidRDefault="00632877">
            <w:pPr>
              <w:spacing w:line="360" w:lineRule="auto"/>
              <w:jc w:val="center"/>
              <w:rPr>
                <w:rFonts w:ascii="仿宋" w:eastAsia="仿宋" w:hAnsi="仿宋"/>
                <w:color w:val="000000"/>
                <w:sz w:val="24"/>
              </w:rPr>
            </w:pPr>
          </w:p>
        </w:tc>
        <w:tc>
          <w:tcPr>
            <w:tcW w:w="2457" w:type="dxa"/>
            <w:tcBorders>
              <w:top w:val="single" w:sz="4" w:space="0" w:color="auto"/>
              <w:left w:val="single" w:sz="4" w:space="0" w:color="auto"/>
              <w:bottom w:val="single" w:sz="4" w:space="0" w:color="auto"/>
              <w:right w:val="single" w:sz="4" w:space="0" w:color="auto"/>
            </w:tcBorders>
            <w:vAlign w:val="center"/>
          </w:tcPr>
          <w:p w14:paraId="34F4A00C" w14:textId="77777777" w:rsidR="00632877" w:rsidRPr="00FF49A7" w:rsidRDefault="00632877">
            <w:pPr>
              <w:spacing w:line="360" w:lineRule="auto"/>
              <w:jc w:val="center"/>
              <w:rPr>
                <w:rFonts w:ascii="仿宋" w:eastAsia="仿宋" w:hAnsi="仿宋"/>
                <w:color w:val="000000"/>
                <w:sz w:val="24"/>
              </w:rPr>
            </w:pPr>
          </w:p>
        </w:tc>
        <w:tc>
          <w:tcPr>
            <w:tcW w:w="2100" w:type="dxa"/>
            <w:tcBorders>
              <w:top w:val="single" w:sz="4" w:space="0" w:color="auto"/>
              <w:left w:val="single" w:sz="4" w:space="0" w:color="auto"/>
              <w:bottom w:val="single" w:sz="4" w:space="0" w:color="auto"/>
              <w:right w:val="single" w:sz="4" w:space="0" w:color="auto"/>
            </w:tcBorders>
            <w:vAlign w:val="center"/>
          </w:tcPr>
          <w:p w14:paraId="27ACC0CE" w14:textId="77777777" w:rsidR="00632877" w:rsidRPr="00FF49A7" w:rsidRDefault="00632877">
            <w:pPr>
              <w:spacing w:line="360" w:lineRule="auto"/>
              <w:jc w:val="center"/>
              <w:rPr>
                <w:rFonts w:ascii="仿宋" w:eastAsia="仿宋" w:hAnsi="仿宋"/>
                <w:color w:val="000000"/>
                <w:sz w:val="24"/>
              </w:rPr>
            </w:pPr>
          </w:p>
        </w:tc>
        <w:tc>
          <w:tcPr>
            <w:tcW w:w="4410" w:type="dxa"/>
            <w:tcBorders>
              <w:top w:val="single" w:sz="4" w:space="0" w:color="auto"/>
              <w:left w:val="single" w:sz="4" w:space="0" w:color="auto"/>
              <w:bottom w:val="single" w:sz="4" w:space="0" w:color="auto"/>
              <w:right w:val="single" w:sz="12" w:space="0" w:color="auto"/>
            </w:tcBorders>
            <w:vAlign w:val="center"/>
          </w:tcPr>
          <w:p w14:paraId="296D6D83" w14:textId="77777777" w:rsidR="00632877" w:rsidRPr="00FF49A7" w:rsidRDefault="00632877">
            <w:pPr>
              <w:spacing w:line="360" w:lineRule="auto"/>
              <w:jc w:val="center"/>
              <w:rPr>
                <w:rFonts w:ascii="仿宋" w:eastAsia="仿宋" w:hAnsi="仿宋"/>
                <w:color w:val="000000"/>
                <w:sz w:val="24"/>
              </w:rPr>
            </w:pPr>
          </w:p>
        </w:tc>
      </w:tr>
      <w:tr w:rsidR="00632877" w:rsidRPr="00FF49A7" w14:paraId="6388D10E" w14:textId="77777777">
        <w:trPr>
          <w:trHeight w:val="617"/>
        </w:trPr>
        <w:tc>
          <w:tcPr>
            <w:tcW w:w="714" w:type="dxa"/>
            <w:tcBorders>
              <w:top w:val="single" w:sz="4" w:space="0" w:color="auto"/>
              <w:left w:val="single" w:sz="12" w:space="0" w:color="auto"/>
              <w:bottom w:val="single" w:sz="12" w:space="0" w:color="auto"/>
              <w:right w:val="single" w:sz="4" w:space="0" w:color="auto"/>
            </w:tcBorders>
            <w:vAlign w:val="center"/>
          </w:tcPr>
          <w:p w14:paraId="69F763FF" w14:textId="77777777" w:rsidR="00632877" w:rsidRPr="00FF49A7" w:rsidRDefault="00632877">
            <w:pPr>
              <w:spacing w:line="360" w:lineRule="auto"/>
              <w:jc w:val="center"/>
              <w:rPr>
                <w:rFonts w:ascii="仿宋" w:eastAsia="仿宋" w:hAnsi="仿宋"/>
                <w:color w:val="000000"/>
                <w:sz w:val="24"/>
              </w:rPr>
            </w:pPr>
          </w:p>
        </w:tc>
        <w:tc>
          <w:tcPr>
            <w:tcW w:w="1218" w:type="dxa"/>
            <w:tcBorders>
              <w:top w:val="single" w:sz="4" w:space="0" w:color="auto"/>
              <w:left w:val="single" w:sz="4" w:space="0" w:color="auto"/>
              <w:bottom w:val="single" w:sz="12" w:space="0" w:color="auto"/>
              <w:right w:val="single" w:sz="4" w:space="0" w:color="auto"/>
            </w:tcBorders>
            <w:vAlign w:val="center"/>
          </w:tcPr>
          <w:p w14:paraId="52C410C4" w14:textId="77777777" w:rsidR="00632877" w:rsidRPr="00FF49A7" w:rsidRDefault="00632877">
            <w:pPr>
              <w:spacing w:line="360" w:lineRule="auto"/>
              <w:jc w:val="center"/>
              <w:rPr>
                <w:rFonts w:ascii="仿宋" w:eastAsia="仿宋" w:hAnsi="仿宋"/>
                <w:color w:val="000000"/>
                <w:sz w:val="24"/>
              </w:rPr>
            </w:pPr>
          </w:p>
        </w:tc>
        <w:tc>
          <w:tcPr>
            <w:tcW w:w="2457" w:type="dxa"/>
            <w:tcBorders>
              <w:top w:val="single" w:sz="4" w:space="0" w:color="auto"/>
              <w:left w:val="single" w:sz="4" w:space="0" w:color="auto"/>
              <w:bottom w:val="single" w:sz="12" w:space="0" w:color="auto"/>
              <w:right w:val="single" w:sz="4" w:space="0" w:color="auto"/>
            </w:tcBorders>
            <w:vAlign w:val="center"/>
          </w:tcPr>
          <w:p w14:paraId="46C414F5" w14:textId="77777777" w:rsidR="00632877" w:rsidRPr="00FF49A7" w:rsidRDefault="00632877">
            <w:pPr>
              <w:spacing w:line="360" w:lineRule="auto"/>
              <w:jc w:val="center"/>
              <w:rPr>
                <w:rFonts w:ascii="仿宋" w:eastAsia="仿宋" w:hAnsi="仿宋"/>
                <w:color w:val="000000"/>
                <w:sz w:val="24"/>
              </w:rPr>
            </w:pPr>
          </w:p>
        </w:tc>
        <w:tc>
          <w:tcPr>
            <w:tcW w:w="2100" w:type="dxa"/>
            <w:tcBorders>
              <w:top w:val="single" w:sz="4" w:space="0" w:color="auto"/>
              <w:left w:val="single" w:sz="4" w:space="0" w:color="auto"/>
              <w:bottom w:val="single" w:sz="12" w:space="0" w:color="auto"/>
              <w:right w:val="single" w:sz="4" w:space="0" w:color="auto"/>
            </w:tcBorders>
            <w:vAlign w:val="center"/>
          </w:tcPr>
          <w:p w14:paraId="6B64C81A" w14:textId="77777777" w:rsidR="00632877" w:rsidRPr="00FF49A7" w:rsidRDefault="00632877">
            <w:pPr>
              <w:spacing w:line="360" w:lineRule="auto"/>
              <w:jc w:val="center"/>
              <w:rPr>
                <w:rFonts w:ascii="仿宋" w:eastAsia="仿宋" w:hAnsi="仿宋"/>
                <w:color w:val="000000"/>
                <w:sz w:val="24"/>
              </w:rPr>
            </w:pPr>
          </w:p>
        </w:tc>
        <w:tc>
          <w:tcPr>
            <w:tcW w:w="4410" w:type="dxa"/>
            <w:tcBorders>
              <w:top w:val="single" w:sz="4" w:space="0" w:color="auto"/>
              <w:left w:val="single" w:sz="4" w:space="0" w:color="auto"/>
              <w:bottom w:val="single" w:sz="12" w:space="0" w:color="auto"/>
              <w:right w:val="single" w:sz="12" w:space="0" w:color="auto"/>
            </w:tcBorders>
            <w:vAlign w:val="center"/>
          </w:tcPr>
          <w:p w14:paraId="145D8A21" w14:textId="77777777" w:rsidR="00632877" w:rsidRPr="00FF49A7" w:rsidRDefault="00632877">
            <w:pPr>
              <w:spacing w:line="360" w:lineRule="auto"/>
              <w:jc w:val="center"/>
              <w:rPr>
                <w:rFonts w:ascii="仿宋" w:eastAsia="仿宋" w:hAnsi="仿宋"/>
                <w:color w:val="000000"/>
                <w:sz w:val="24"/>
              </w:rPr>
            </w:pPr>
          </w:p>
        </w:tc>
      </w:tr>
    </w:tbl>
    <w:p w14:paraId="12C8E15A" w14:textId="77777777" w:rsidR="00632877" w:rsidRPr="00FF49A7" w:rsidRDefault="00632877">
      <w:pPr>
        <w:autoSpaceDE w:val="0"/>
        <w:autoSpaceDN w:val="0"/>
        <w:spacing w:line="360" w:lineRule="auto"/>
        <w:rPr>
          <w:rFonts w:ascii="仿宋" w:eastAsia="仿宋" w:hAnsi="仿宋"/>
          <w:b/>
          <w:color w:val="000000"/>
          <w:kern w:val="0"/>
          <w:sz w:val="24"/>
        </w:rPr>
      </w:pPr>
    </w:p>
    <w:p w14:paraId="3F79F650" w14:textId="77777777" w:rsidR="00632877" w:rsidRPr="00FF49A7" w:rsidRDefault="00D528DB">
      <w:pPr>
        <w:autoSpaceDE w:val="0"/>
        <w:autoSpaceDN w:val="0"/>
        <w:spacing w:line="360" w:lineRule="auto"/>
        <w:rPr>
          <w:rFonts w:ascii="仿宋" w:eastAsia="仿宋" w:hAnsi="仿宋"/>
          <w:b/>
          <w:color w:val="000000"/>
          <w:kern w:val="0"/>
          <w:sz w:val="24"/>
        </w:rPr>
      </w:pPr>
      <w:r w:rsidRPr="00FF49A7">
        <w:rPr>
          <w:rFonts w:ascii="仿宋" w:eastAsia="仿宋" w:hAnsi="仿宋" w:hint="eastAsia"/>
          <w:b/>
          <w:color w:val="000000"/>
          <w:kern w:val="0"/>
          <w:sz w:val="24"/>
        </w:rPr>
        <w:t>附</w:t>
      </w:r>
      <w:r w:rsidRPr="00FF49A7">
        <w:rPr>
          <w:rFonts w:ascii="仿宋" w:eastAsia="仿宋" w:hAnsi="仿宋"/>
          <w:b/>
          <w:color w:val="000000"/>
          <w:kern w:val="0"/>
          <w:sz w:val="24"/>
        </w:rPr>
        <w:t>：环境标志产品认证证书</w:t>
      </w:r>
    </w:p>
    <w:p w14:paraId="44EB32E1" w14:textId="77777777" w:rsidR="00632877" w:rsidRPr="00FF49A7" w:rsidRDefault="00632877">
      <w:pPr>
        <w:autoSpaceDE w:val="0"/>
        <w:autoSpaceDN w:val="0"/>
        <w:spacing w:line="360" w:lineRule="auto"/>
        <w:rPr>
          <w:rFonts w:ascii="仿宋" w:eastAsia="仿宋" w:hAnsi="仿宋"/>
          <w:color w:val="000000"/>
          <w:kern w:val="0"/>
          <w:sz w:val="24"/>
        </w:rPr>
      </w:pPr>
    </w:p>
    <w:p w14:paraId="0E0BB716" w14:textId="77777777" w:rsidR="00632877" w:rsidRPr="00FF49A7" w:rsidRDefault="00D528DB">
      <w:pPr>
        <w:autoSpaceDE w:val="0"/>
        <w:autoSpaceDN w:val="0"/>
        <w:spacing w:line="360" w:lineRule="auto"/>
        <w:ind w:firstLineChars="1900" w:firstLine="4560"/>
        <w:rPr>
          <w:rFonts w:ascii="仿宋" w:eastAsia="仿宋" w:hAnsi="仿宋"/>
          <w:color w:val="000000"/>
          <w:kern w:val="0"/>
          <w:sz w:val="24"/>
        </w:rPr>
      </w:pPr>
      <w:r w:rsidRPr="00FF49A7">
        <w:rPr>
          <w:rFonts w:ascii="仿宋" w:eastAsia="仿宋" w:hAnsi="仿宋" w:hint="eastAsia"/>
          <w:color w:val="000000"/>
          <w:kern w:val="0"/>
          <w:sz w:val="24"/>
        </w:rPr>
        <w:t xml:space="preserve">供应商名称（电子签章）：                                       </w:t>
      </w:r>
    </w:p>
    <w:p w14:paraId="727B7632" w14:textId="77777777" w:rsidR="00632877" w:rsidRPr="00FF49A7" w:rsidRDefault="00D528DB">
      <w:pPr>
        <w:spacing w:line="360" w:lineRule="auto"/>
        <w:rPr>
          <w:rFonts w:ascii="仿宋" w:eastAsia="仿宋" w:hAnsi="仿宋"/>
          <w:bCs/>
          <w:color w:val="000000"/>
          <w:sz w:val="24"/>
        </w:rPr>
      </w:pPr>
      <w:r w:rsidRPr="00FF49A7">
        <w:rPr>
          <w:rFonts w:ascii="仿宋" w:eastAsia="仿宋" w:hAnsi="仿宋" w:hint="eastAsia"/>
          <w:color w:val="000000"/>
          <w:kern w:val="0"/>
          <w:sz w:val="24"/>
        </w:rPr>
        <w:t xml:space="preserve">                                      日期：   年  月   日</w:t>
      </w:r>
    </w:p>
    <w:p w14:paraId="057246A4" w14:textId="77777777" w:rsidR="00632877" w:rsidRPr="00FF49A7" w:rsidRDefault="00D528DB">
      <w:pPr>
        <w:jc w:val="center"/>
        <w:rPr>
          <w:rFonts w:ascii="仿宋" w:eastAsia="仿宋" w:hAnsi="仿宋" w:cs="仿宋_GB2312"/>
          <w:b/>
          <w:color w:val="000000"/>
          <w:sz w:val="24"/>
        </w:rPr>
      </w:pPr>
      <w:r w:rsidRPr="00FF49A7">
        <w:rPr>
          <w:rFonts w:ascii="仿宋" w:eastAsia="仿宋" w:hAnsi="仿宋" w:cs="仿宋_GB2312"/>
          <w:b/>
          <w:color w:val="000000"/>
          <w:sz w:val="24"/>
        </w:rPr>
        <w:br w:type="page"/>
      </w:r>
    </w:p>
    <w:p w14:paraId="0C0CB967" w14:textId="77777777" w:rsidR="00632877" w:rsidRPr="00FF49A7" w:rsidRDefault="00D528DB">
      <w:pPr>
        <w:jc w:val="left"/>
        <w:rPr>
          <w:rFonts w:ascii="仿宋" w:eastAsia="仿宋" w:hAnsi="仿宋"/>
          <w:sz w:val="40"/>
        </w:rPr>
      </w:pPr>
      <w:r w:rsidRPr="00C04F26">
        <w:rPr>
          <w:rFonts w:ascii="仿宋" w:eastAsia="仿宋" w:hAnsi="仿宋" w:hint="eastAsia"/>
          <w:b/>
          <w:color w:val="000000"/>
          <w:spacing w:val="6"/>
          <w:sz w:val="32"/>
          <w:szCs w:val="32"/>
        </w:rPr>
        <w:lastRenderedPageBreak/>
        <w:t>附件6</w:t>
      </w:r>
    </w:p>
    <w:p w14:paraId="5F316441" w14:textId="77777777" w:rsidR="00632877" w:rsidRPr="00FF49A7" w:rsidRDefault="00D528DB">
      <w:pPr>
        <w:jc w:val="center"/>
        <w:rPr>
          <w:rFonts w:ascii="仿宋" w:eastAsia="仿宋" w:hAnsi="仿宋"/>
          <w:sz w:val="40"/>
        </w:rPr>
      </w:pPr>
      <w:r w:rsidRPr="00FF49A7">
        <w:rPr>
          <w:rFonts w:ascii="仿宋" w:eastAsia="仿宋" w:hAnsi="仿宋" w:hint="eastAsia"/>
          <w:sz w:val="40"/>
        </w:rPr>
        <w:t>样品（演示）授权委托书</w:t>
      </w:r>
    </w:p>
    <w:p w14:paraId="04E00887" w14:textId="77777777" w:rsidR="00632877" w:rsidRPr="00FF49A7" w:rsidRDefault="00632877">
      <w:pPr>
        <w:jc w:val="center"/>
        <w:rPr>
          <w:rFonts w:ascii="仿宋" w:eastAsia="仿宋" w:hAnsi="仿宋"/>
          <w:sz w:val="40"/>
        </w:rPr>
      </w:pPr>
    </w:p>
    <w:p w14:paraId="21B3E0A3" w14:textId="77777777" w:rsidR="00632877" w:rsidRPr="00FF49A7" w:rsidRDefault="00D528DB">
      <w:pPr>
        <w:snapToGrid w:val="0"/>
        <w:spacing w:line="360" w:lineRule="auto"/>
        <w:rPr>
          <w:rFonts w:ascii="仿宋" w:eastAsia="仿宋" w:hAnsi="仿宋" w:cs="仿宋"/>
          <w:color w:val="000000"/>
          <w:kern w:val="0"/>
          <w:sz w:val="24"/>
        </w:rPr>
      </w:pPr>
      <w:r w:rsidRPr="00FF49A7">
        <w:rPr>
          <w:rFonts w:ascii="仿宋" w:eastAsia="仿宋" w:hAnsi="仿宋" w:cs="仿宋_GB2312" w:hint="eastAsia"/>
          <w:color w:val="000000"/>
          <w:sz w:val="24"/>
        </w:rPr>
        <w:t>XXX（单位名称或采购机构名称）</w:t>
      </w:r>
      <w:r w:rsidRPr="00FF49A7">
        <w:rPr>
          <w:rFonts w:ascii="仿宋" w:eastAsia="仿宋" w:hAnsi="仿宋" w:cs="仿宋" w:hint="eastAsia"/>
          <w:color w:val="000000"/>
          <w:kern w:val="0"/>
          <w:sz w:val="24"/>
          <w:lang w:val="zh-CN"/>
        </w:rPr>
        <w:t>：</w:t>
      </w:r>
    </w:p>
    <w:p w14:paraId="0CBD8C88" w14:textId="77777777" w:rsidR="00632877" w:rsidRPr="00FF49A7" w:rsidRDefault="00D528DB">
      <w:pPr>
        <w:snapToGrid w:val="0"/>
        <w:spacing w:line="360" w:lineRule="auto"/>
        <w:ind w:leftChars="121" w:left="254" w:firstLineChars="200" w:firstLine="480"/>
        <w:jc w:val="left"/>
        <w:rPr>
          <w:rFonts w:ascii="仿宋" w:eastAsia="仿宋" w:hAnsi="仿宋" w:cs="仿宋"/>
          <w:color w:val="000000"/>
          <w:kern w:val="0"/>
          <w:sz w:val="24"/>
          <w:u w:val="single"/>
          <w:lang w:val="zh-CN"/>
        </w:rPr>
      </w:pPr>
      <w:r w:rsidRPr="00FF49A7">
        <w:rPr>
          <w:rFonts w:ascii="仿宋" w:eastAsia="仿宋" w:hAnsi="仿宋" w:cs="仿宋" w:hint="eastAsia"/>
          <w:color w:val="000000"/>
          <w:kern w:val="0"/>
          <w:sz w:val="24"/>
          <w:lang w:val="zh-CN"/>
        </w:rPr>
        <w:t>兹委派</w:t>
      </w:r>
      <w:r w:rsidRPr="00FF49A7">
        <w:rPr>
          <w:rFonts w:ascii="仿宋" w:eastAsia="仿宋" w:hAnsi="仿宋" w:cs="仿宋" w:hint="eastAsia"/>
          <w:color w:val="000000"/>
          <w:kern w:val="0"/>
          <w:sz w:val="24"/>
          <w:u w:val="single"/>
          <w:lang w:val="zh-CN"/>
        </w:rPr>
        <w:t xml:space="preserve">                </w:t>
      </w:r>
      <w:r w:rsidRPr="00FF49A7">
        <w:rPr>
          <w:rFonts w:ascii="仿宋" w:eastAsia="仿宋" w:hAnsi="仿宋" w:cs="仿宋" w:hint="eastAsia"/>
          <w:color w:val="000000"/>
          <w:kern w:val="0"/>
          <w:sz w:val="24"/>
          <w:lang w:val="zh-CN"/>
        </w:rPr>
        <w:t>先生/女士，身份证号：</w:t>
      </w:r>
      <w:r w:rsidRPr="00FF49A7">
        <w:rPr>
          <w:rFonts w:ascii="仿宋" w:eastAsia="仿宋" w:hAnsi="仿宋" w:cs="仿宋" w:hint="eastAsia"/>
          <w:color w:val="000000"/>
          <w:kern w:val="0"/>
          <w:sz w:val="24"/>
          <w:u w:val="single"/>
          <w:lang w:val="zh-CN"/>
        </w:rPr>
        <w:t xml:space="preserve"> </w:t>
      </w:r>
      <w:r w:rsidRPr="00FF49A7">
        <w:rPr>
          <w:rFonts w:ascii="仿宋" w:eastAsia="仿宋" w:hAnsi="仿宋" w:cs="仿宋"/>
          <w:color w:val="000000"/>
          <w:kern w:val="0"/>
          <w:sz w:val="24"/>
          <w:u w:val="single"/>
          <w:lang w:val="zh-CN"/>
        </w:rPr>
        <w:t xml:space="preserve">                  </w:t>
      </w:r>
    </w:p>
    <w:p w14:paraId="5EC5038A" w14:textId="77777777" w:rsidR="00632877" w:rsidRPr="00FF49A7" w:rsidRDefault="00D528DB">
      <w:pPr>
        <w:snapToGrid w:val="0"/>
        <w:spacing w:line="360" w:lineRule="auto"/>
        <w:ind w:leftChars="121" w:left="254" w:firstLineChars="200" w:firstLine="480"/>
        <w:jc w:val="left"/>
        <w:rPr>
          <w:rFonts w:ascii="仿宋" w:eastAsia="仿宋" w:hAnsi="仿宋" w:cs="仿宋"/>
          <w:color w:val="000000"/>
          <w:kern w:val="0"/>
          <w:sz w:val="24"/>
        </w:rPr>
      </w:pPr>
      <w:r w:rsidRPr="00FF49A7">
        <w:rPr>
          <w:rFonts w:ascii="仿宋" w:eastAsia="仿宋" w:hAnsi="仿宋" w:cs="仿宋" w:hint="eastAsia"/>
          <w:color w:val="000000"/>
          <w:kern w:val="0"/>
          <w:sz w:val="24"/>
          <w:lang w:val="zh-CN"/>
        </w:rPr>
        <w:t>手机：</w:t>
      </w:r>
      <w:r w:rsidRPr="00FF49A7">
        <w:rPr>
          <w:rFonts w:ascii="仿宋" w:eastAsia="仿宋" w:hAnsi="仿宋" w:cs="仿宋" w:hint="eastAsia"/>
          <w:color w:val="000000"/>
          <w:kern w:val="0"/>
          <w:sz w:val="24"/>
          <w:u w:val="single"/>
          <w:lang w:val="zh-CN"/>
        </w:rPr>
        <w:t xml:space="preserve">      </w:t>
      </w:r>
      <w:r w:rsidRPr="00FF49A7">
        <w:rPr>
          <w:rFonts w:ascii="仿宋" w:eastAsia="仿宋" w:hAnsi="仿宋" w:cs="仿宋"/>
          <w:color w:val="000000"/>
          <w:kern w:val="0"/>
          <w:sz w:val="24"/>
          <w:u w:val="single"/>
          <w:lang w:val="zh-CN"/>
        </w:rPr>
        <w:t xml:space="preserve">     </w:t>
      </w:r>
      <w:r w:rsidRPr="00FF49A7">
        <w:rPr>
          <w:rFonts w:ascii="仿宋" w:eastAsia="仿宋" w:hAnsi="仿宋" w:cs="仿宋" w:hint="eastAsia"/>
          <w:color w:val="000000"/>
          <w:kern w:val="0"/>
          <w:sz w:val="24"/>
          <w:u w:val="single"/>
          <w:lang w:val="zh-CN"/>
        </w:rPr>
        <w:t xml:space="preserve">  </w:t>
      </w:r>
      <w:r w:rsidRPr="00FF49A7">
        <w:rPr>
          <w:rFonts w:ascii="仿宋" w:eastAsia="仿宋" w:hAnsi="仿宋" w:cs="仿宋" w:hint="eastAsia"/>
          <w:color w:val="000000"/>
          <w:kern w:val="0"/>
          <w:sz w:val="24"/>
          <w:lang w:val="zh-CN"/>
        </w:rPr>
        <w:t>，代表我公司前来递交</w:t>
      </w:r>
      <w:r w:rsidRPr="00FF49A7">
        <w:rPr>
          <w:rFonts w:ascii="仿宋" w:eastAsia="仿宋" w:hAnsi="仿宋" w:cs="仿宋"/>
          <w:color w:val="000000"/>
          <w:kern w:val="0"/>
          <w:sz w:val="24"/>
          <w:u w:val="single"/>
          <w:lang w:val="zh-CN"/>
        </w:rPr>
        <w:t xml:space="preserve">                           </w:t>
      </w:r>
      <w:r w:rsidRPr="00FF49A7">
        <w:rPr>
          <w:rFonts w:ascii="仿宋" w:eastAsia="仿宋" w:hAnsi="仿宋" w:cs="仿宋" w:hint="eastAsia"/>
          <w:color w:val="000000"/>
          <w:kern w:val="0"/>
          <w:sz w:val="24"/>
          <w:u w:val="single"/>
          <w:lang w:val="zh-CN"/>
        </w:rPr>
        <w:t>采购项目</w:t>
      </w:r>
      <w:r w:rsidRPr="00FF49A7">
        <w:rPr>
          <w:rFonts w:ascii="仿宋" w:eastAsia="仿宋" w:hAnsi="仿宋" w:cs="仿宋" w:hint="eastAsia"/>
          <w:color w:val="000000"/>
          <w:kern w:val="0"/>
          <w:sz w:val="24"/>
          <w:lang w:val="zh-CN"/>
        </w:rPr>
        <w:t>【项目编号：</w:t>
      </w:r>
      <w:r w:rsidRPr="00FF49A7">
        <w:rPr>
          <w:rFonts w:ascii="仿宋" w:eastAsia="仿宋" w:hAnsi="仿宋" w:cs="仿宋"/>
          <w:color w:val="000000"/>
          <w:kern w:val="0"/>
          <w:sz w:val="24"/>
          <w:lang w:val="zh-CN"/>
        </w:rPr>
        <w:t xml:space="preserve">              </w:t>
      </w:r>
      <w:r w:rsidRPr="00FF49A7">
        <w:rPr>
          <w:rFonts w:ascii="仿宋" w:eastAsia="仿宋" w:hAnsi="仿宋" w:cs="仿宋" w:hint="eastAsia"/>
          <w:color w:val="000000"/>
          <w:kern w:val="0"/>
          <w:sz w:val="24"/>
          <w:lang w:val="zh-CN"/>
        </w:rPr>
        <w:t>】投标</w:t>
      </w:r>
      <w:r w:rsidRPr="00FF49A7">
        <w:rPr>
          <w:rFonts w:ascii="仿宋" w:eastAsia="仿宋" w:hAnsi="仿宋" w:cs="仿宋" w:hint="eastAsia"/>
          <w:color w:val="0000FF"/>
          <w:kern w:val="0"/>
          <w:sz w:val="24"/>
          <w:lang w:val="zh-CN"/>
        </w:rPr>
        <w:t>样品或参加演示</w:t>
      </w:r>
      <w:r w:rsidRPr="00FF49A7">
        <w:rPr>
          <w:rFonts w:ascii="仿宋" w:eastAsia="仿宋" w:hAnsi="仿宋" w:cs="仿宋" w:hint="eastAsia"/>
          <w:color w:val="000000"/>
          <w:kern w:val="0"/>
          <w:sz w:val="24"/>
          <w:lang w:val="zh-CN"/>
        </w:rPr>
        <w:t>，并全权负责标后取回样品等其他处理事宜。</w:t>
      </w:r>
    </w:p>
    <w:p w14:paraId="47259F92" w14:textId="77777777" w:rsidR="00632877" w:rsidRPr="00FF49A7" w:rsidRDefault="00D528DB">
      <w:pPr>
        <w:snapToGrid w:val="0"/>
        <w:spacing w:line="360" w:lineRule="auto"/>
        <w:jc w:val="left"/>
        <w:rPr>
          <w:rFonts w:ascii="仿宋" w:eastAsia="仿宋" w:hAnsi="仿宋" w:cs="仿宋"/>
          <w:color w:val="000000"/>
          <w:kern w:val="0"/>
          <w:sz w:val="24"/>
          <w:lang w:val="zh-CN"/>
        </w:rPr>
      </w:pPr>
      <w:r w:rsidRPr="00FF49A7">
        <w:rPr>
          <w:rFonts w:ascii="仿宋" w:eastAsia="仿宋" w:hAnsi="仿宋" w:cs="仿宋" w:hint="eastAsia"/>
          <w:color w:val="000000"/>
          <w:kern w:val="0"/>
          <w:sz w:val="24"/>
          <w:lang w:val="zh-CN"/>
        </w:rPr>
        <w:t xml:space="preserve">  </w:t>
      </w:r>
    </w:p>
    <w:p w14:paraId="09678719" w14:textId="77777777" w:rsidR="00632877" w:rsidRPr="00FF49A7" w:rsidRDefault="00D528DB">
      <w:pPr>
        <w:snapToGrid w:val="0"/>
        <w:spacing w:line="360" w:lineRule="auto"/>
        <w:rPr>
          <w:rFonts w:ascii="仿宋" w:eastAsia="仿宋" w:hAnsi="仿宋" w:cs="仿宋"/>
          <w:color w:val="000000"/>
          <w:kern w:val="0"/>
          <w:sz w:val="24"/>
        </w:rPr>
      </w:pPr>
      <w:r w:rsidRPr="00FF49A7">
        <w:rPr>
          <w:rFonts w:ascii="仿宋" w:eastAsia="仿宋" w:hAnsi="仿宋" w:cs="仿宋" w:hint="eastAsia"/>
          <w:color w:val="000000"/>
          <w:kern w:val="0"/>
          <w:sz w:val="24"/>
          <w:lang w:val="zh-CN"/>
        </w:rPr>
        <w:t xml:space="preserve">    特此告知。</w:t>
      </w:r>
    </w:p>
    <w:p w14:paraId="63B68280" w14:textId="77777777" w:rsidR="00632877" w:rsidRPr="00FF49A7" w:rsidRDefault="00D528DB">
      <w:pPr>
        <w:snapToGrid w:val="0"/>
        <w:spacing w:line="360" w:lineRule="auto"/>
        <w:rPr>
          <w:rFonts w:ascii="仿宋" w:eastAsia="仿宋" w:hAnsi="仿宋" w:cs="仿宋"/>
          <w:color w:val="000000"/>
          <w:kern w:val="0"/>
          <w:sz w:val="24"/>
        </w:rPr>
      </w:pPr>
      <w:r w:rsidRPr="00FF49A7">
        <w:rPr>
          <w:rFonts w:ascii="仿宋" w:eastAsia="仿宋" w:hAnsi="仿宋" w:cs="仿宋" w:hint="eastAsia"/>
          <w:color w:val="000000"/>
          <w:kern w:val="0"/>
          <w:sz w:val="24"/>
          <w:lang w:val="zh-CN"/>
        </w:rPr>
        <w:t xml:space="preserve">                                                  投标人名称(公章)：</w:t>
      </w:r>
    </w:p>
    <w:p w14:paraId="6BB96015" w14:textId="77777777" w:rsidR="00632877" w:rsidRPr="00FF49A7" w:rsidRDefault="00D528DB">
      <w:pPr>
        <w:snapToGrid w:val="0"/>
        <w:spacing w:line="360" w:lineRule="auto"/>
        <w:rPr>
          <w:rFonts w:ascii="仿宋" w:eastAsia="仿宋" w:hAnsi="仿宋" w:cs="仿宋"/>
          <w:color w:val="000000"/>
          <w:kern w:val="0"/>
          <w:sz w:val="24"/>
        </w:rPr>
      </w:pPr>
      <w:r w:rsidRPr="00FF49A7">
        <w:rPr>
          <w:rFonts w:ascii="仿宋" w:eastAsia="仿宋" w:hAnsi="仿宋" w:cs="仿宋" w:hint="eastAsia"/>
          <w:color w:val="000000"/>
          <w:kern w:val="0"/>
          <w:sz w:val="24"/>
          <w:lang w:val="zh-CN"/>
        </w:rPr>
        <w:t xml:space="preserve">                                                  </w:t>
      </w:r>
    </w:p>
    <w:p w14:paraId="41A801EF" w14:textId="77777777" w:rsidR="00632877" w:rsidRPr="00FF49A7" w:rsidRDefault="00D528DB">
      <w:pPr>
        <w:snapToGrid w:val="0"/>
        <w:spacing w:line="360" w:lineRule="auto"/>
        <w:ind w:right="240"/>
        <w:jc w:val="right"/>
        <w:rPr>
          <w:rFonts w:ascii="仿宋" w:eastAsia="仿宋" w:hAnsi="仿宋" w:cs="仿宋"/>
          <w:color w:val="000000"/>
          <w:kern w:val="0"/>
          <w:sz w:val="24"/>
          <w:lang w:val="zh-CN"/>
        </w:rPr>
      </w:pPr>
      <w:r w:rsidRPr="00FF49A7">
        <w:rPr>
          <w:rFonts w:ascii="仿宋" w:eastAsia="仿宋" w:hAnsi="仿宋" w:cs="仿宋" w:hint="eastAsia"/>
          <w:color w:val="000000"/>
          <w:kern w:val="0"/>
          <w:sz w:val="24"/>
          <w:lang w:val="zh-CN"/>
        </w:rPr>
        <w:t>签发日期：  年  月   日</w:t>
      </w:r>
    </w:p>
    <w:p w14:paraId="655F14D9" w14:textId="77777777" w:rsidR="00632877" w:rsidRPr="00FF49A7" w:rsidRDefault="00632877">
      <w:pPr>
        <w:snapToGrid w:val="0"/>
        <w:spacing w:line="360" w:lineRule="auto"/>
        <w:ind w:right="240"/>
        <w:jc w:val="right"/>
        <w:rPr>
          <w:rFonts w:ascii="仿宋" w:eastAsia="仿宋" w:hAnsi="仿宋" w:cs="仿宋"/>
          <w:color w:val="000000"/>
          <w:kern w:val="0"/>
          <w:sz w:val="24"/>
          <w:lang w:val="zh-CN"/>
        </w:rPr>
      </w:pPr>
    </w:p>
    <w:p w14:paraId="0BAFBFAC" w14:textId="77777777" w:rsidR="00632877" w:rsidRPr="00FF49A7" w:rsidRDefault="00632877">
      <w:pPr>
        <w:snapToGrid w:val="0"/>
        <w:spacing w:line="360" w:lineRule="auto"/>
        <w:ind w:right="240"/>
        <w:jc w:val="right"/>
        <w:rPr>
          <w:rFonts w:ascii="仿宋" w:eastAsia="仿宋" w:hAnsi="仿宋" w:cs="仿宋"/>
          <w:color w:val="000000"/>
          <w:kern w:val="0"/>
          <w:sz w:val="24"/>
          <w:lang w:val="zh-CN"/>
        </w:rPr>
      </w:pPr>
    </w:p>
    <w:p w14:paraId="7058E01B" w14:textId="77777777" w:rsidR="00632877" w:rsidRPr="00FF49A7" w:rsidRDefault="00632877">
      <w:pPr>
        <w:snapToGrid w:val="0"/>
        <w:spacing w:line="360" w:lineRule="auto"/>
        <w:ind w:right="240"/>
        <w:jc w:val="right"/>
        <w:rPr>
          <w:rFonts w:ascii="仿宋" w:eastAsia="仿宋" w:hAnsi="仿宋" w:cs="仿宋"/>
          <w:color w:val="000000"/>
          <w:kern w:val="0"/>
          <w:sz w:val="24"/>
          <w:lang w:val="zh-CN"/>
        </w:rPr>
      </w:pPr>
    </w:p>
    <w:p w14:paraId="1C9A559C" w14:textId="77777777" w:rsidR="00632877" w:rsidRPr="00FF49A7" w:rsidRDefault="00632877">
      <w:pPr>
        <w:snapToGrid w:val="0"/>
        <w:spacing w:line="360" w:lineRule="auto"/>
        <w:ind w:right="240"/>
        <w:jc w:val="right"/>
        <w:rPr>
          <w:rFonts w:ascii="仿宋" w:eastAsia="仿宋" w:hAnsi="仿宋" w:cs="仿宋"/>
          <w:color w:val="000000"/>
          <w:kern w:val="0"/>
          <w:sz w:val="24"/>
          <w:lang w:val="zh-CN"/>
        </w:rPr>
      </w:pPr>
    </w:p>
    <w:p w14:paraId="67D3076E" w14:textId="77777777" w:rsidR="00632877" w:rsidRPr="00FF49A7" w:rsidRDefault="00D528DB">
      <w:pPr>
        <w:snapToGrid w:val="0"/>
        <w:spacing w:line="360" w:lineRule="auto"/>
        <w:ind w:right="240"/>
        <w:jc w:val="left"/>
        <w:rPr>
          <w:rFonts w:ascii="仿宋" w:eastAsia="仿宋" w:hAnsi="仿宋" w:cs="仿宋"/>
          <w:color w:val="000000"/>
          <w:kern w:val="0"/>
          <w:sz w:val="24"/>
          <w:lang w:val="zh-CN"/>
        </w:rPr>
      </w:pPr>
      <w:r w:rsidRPr="00FF49A7">
        <w:rPr>
          <w:rFonts w:ascii="仿宋" w:eastAsia="仿宋" w:hAnsi="仿宋" w:cs="仿宋" w:hint="eastAsia"/>
          <w:color w:val="000000"/>
          <w:kern w:val="0"/>
          <w:sz w:val="24"/>
          <w:lang w:val="zh-CN"/>
        </w:rPr>
        <w:t>身份证复印件：</w:t>
      </w:r>
    </w:p>
    <w:p w14:paraId="25D0E4EC" w14:textId="77777777" w:rsidR="00632877" w:rsidRPr="00FF49A7" w:rsidRDefault="00632877">
      <w:pPr>
        <w:snapToGrid w:val="0"/>
        <w:spacing w:line="360" w:lineRule="auto"/>
        <w:ind w:right="240"/>
        <w:jc w:val="left"/>
        <w:rPr>
          <w:rFonts w:ascii="仿宋" w:eastAsia="仿宋" w:hAnsi="仿宋" w:cs="仿宋"/>
          <w:color w:val="000000"/>
          <w:kern w:val="0"/>
          <w:sz w:val="24"/>
          <w:lang w:val="zh-CN"/>
        </w:rPr>
      </w:pPr>
    </w:p>
    <w:p w14:paraId="59EB0308" w14:textId="77777777" w:rsidR="00632877" w:rsidRPr="00FF49A7" w:rsidRDefault="00632877">
      <w:pPr>
        <w:snapToGrid w:val="0"/>
        <w:spacing w:line="360" w:lineRule="auto"/>
        <w:ind w:right="240"/>
        <w:jc w:val="left"/>
        <w:rPr>
          <w:rFonts w:ascii="仿宋" w:eastAsia="仿宋" w:hAnsi="仿宋" w:cs="仿宋"/>
          <w:color w:val="000000"/>
          <w:kern w:val="0"/>
          <w:sz w:val="24"/>
          <w:lang w:val="zh-CN"/>
        </w:rPr>
      </w:pPr>
    </w:p>
    <w:p w14:paraId="27E026D2" w14:textId="77777777" w:rsidR="00632877" w:rsidRPr="00FF49A7" w:rsidRDefault="00632877">
      <w:pPr>
        <w:snapToGrid w:val="0"/>
        <w:spacing w:line="360" w:lineRule="auto"/>
        <w:ind w:right="240"/>
        <w:jc w:val="left"/>
        <w:rPr>
          <w:rFonts w:ascii="仿宋" w:eastAsia="仿宋" w:hAnsi="仿宋" w:cs="仿宋"/>
          <w:color w:val="000000"/>
          <w:kern w:val="0"/>
          <w:sz w:val="24"/>
          <w:lang w:val="zh-CN"/>
        </w:rPr>
      </w:pPr>
    </w:p>
    <w:p w14:paraId="5D3E02C1" w14:textId="77777777" w:rsidR="00632877" w:rsidRPr="00FF49A7" w:rsidRDefault="00632877">
      <w:pPr>
        <w:snapToGrid w:val="0"/>
        <w:spacing w:line="360" w:lineRule="auto"/>
        <w:ind w:right="240"/>
        <w:jc w:val="left"/>
        <w:rPr>
          <w:rFonts w:ascii="仿宋" w:eastAsia="仿宋" w:hAnsi="仿宋" w:cs="仿宋"/>
          <w:color w:val="000000"/>
          <w:kern w:val="0"/>
          <w:sz w:val="24"/>
          <w:lang w:val="zh-CN"/>
        </w:rPr>
      </w:pPr>
    </w:p>
    <w:p w14:paraId="2EFC965B" w14:textId="77777777" w:rsidR="00632877" w:rsidRPr="00FF49A7" w:rsidRDefault="00632877">
      <w:pPr>
        <w:snapToGrid w:val="0"/>
        <w:spacing w:line="360" w:lineRule="auto"/>
        <w:ind w:right="240"/>
        <w:jc w:val="left"/>
        <w:rPr>
          <w:rFonts w:ascii="仿宋" w:eastAsia="仿宋" w:hAnsi="仿宋" w:cs="仿宋"/>
          <w:color w:val="000000"/>
          <w:kern w:val="0"/>
          <w:sz w:val="24"/>
          <w:lang w:val="zh-CN"/>
        </w:rPr>
      </w:pPr>
    </w:p>
    <w:p w14:paraId="2B20FEA5" w14:textId="77777777" w:rsidR="00632877" w:rsidRPr="00FF49A7" w:rsidRDefault="00632877">
      <w:pPr>
        <w:snapToGrid w:val="0"/>
        <w:spacing w:line="360" w:lineRule="auto"/>
        <w:ind w:right="240"/>
        <w:jc w:val="left"/>
        <w:rPr>
          <w:rFonts w:ascii="仿宋" w:eastAsia="仿宋" w:hAnsi="仿宋" w:cs="仿宋"/>
          <w:color w:val="000000"/>
          <w:kern w:val="0"/>
          <w:sz w:val="24"/>
          <w:lang w:val="zh-CN"/>
        </w:rPr>
      </w:pPr>
    </w:p>
    <w:p w14:paraId="2BD5D4C3" w14:textId="77777777" w:rsidR="00632877" w:rsidRPr="00FF49A7" w:rsidRDefault="00632877">
      <w:pPr>
        <w:snapToGrid w:val="0"/>
        <w:spacing w:line="360" w:lineRule="auto"/>
        <w:ind w:right="240"/>
        <w:jc w:val="left"/>
        <w:rPr>
          <w:rFonts w:ascii="仿宋" w:eastAsia="仿宋" w:hAnsi="仿宋" w:cs="仿宋"/>
          <w:color w:val="000000"/>
          <w:kern w:val="0"/>
          <w:sz w:val="24"/>
          <w:lang w:val="zh-CN"/>
        </w:rPr>
      </w:pPr>
    </w:p>
    <w:p w14:paraId="455007FE" w14:textId="77777777" w:rsidR="00632877" w:rsidRPr="00FF49A7" w:rsidRDefault="00632877">
      <w:pPr>
        <w:snapToGrid w:val="0"/>
        <w:spacing w:line="360" w:lineRule="auto"/>
        <w:ind w:right="240"/>
        <w:jc w:val="left"/>
        <w:rPr>
          <w:rFonts w:ascii="仿宋" w:eastAsia="仿宋" w:hAnsi="仿宋" w:cs="仿宋"/>
          <w:color w:val="000000"/>
          <w:kern w:val="0"/>
          <w:sz w:val="24"/>
          <w:lang w:val="zh-CN"/>
        </w:rPr>
      </w:pPr>
    </w:p>
    <w:p w14:paraId="2A4F7C3B" w14:textId="77777777" w:rsidR="00632877" w:rsidRPr="00FF49A7" w:rsidRDefault="00D528DB">
      <w:pPr>
        <w:snapToGrid w:val="0"/>
        <w:spacing w:line="360" w:lineRule="auto"/>
        <w:ind w:right="240"/>
        <w:jc w:val="left"/>
        <w:rPr>
          <w:rFonts w:ascii="仿宋" w:eastAsia="仿宋" w:hAnsi="仿宋" w:cs="仿宋"/>
          <w:color w:val="000000"/>
          <w:kern w:val="0"/>
          <w:sz w:val="24"/>
          <w:lang w:val="zh-CN"/>
        </w:rPr>
      </w:pPr>
      <w:r w:rsidRPr="00FF49A7">
        <w:rPr>
          <w:rFonts w:ascii="仿宋" w:eastAsia="仿宋" w:hAnsi="仿宋" w:cs="仿宋" w:hint="eastAsia"/>
          <w:color w:val="000000"/>
          <w:kern w:val="0"/>
          <w:sz w:val="24"/>
          <w:lang w:val="zh-CN"/>
        </w:rPr>
        <w:t>说明：本委托书在有样品或演示时由受委托人携带至指定地点。</w:t>
      </w:r>
    </w:p>
    <w:p w14:paraId="465DBEEC" w14:textId="77777777" w:rsidR="00632877" w:rsidRPr="00FF49A7" w:rsidRDefault="00632877">
      <w:pPr>
        <w:spacing w:line="360" w:lineRule="auto"/>
        <w:rPr>
          <w:rFonts w:ascii="仿宋" w:eastAsia="仿宋" w:hAnsi="仿宋" w:cs="仿宋_GB2312"/>
          <w:b/>
          <w:color w:val="000000"/>
          <w:sz w:val="24"/>
        </w:rPr>
      </w:pPr>
    </w:p>
    <w:sectPr w:rsidR="00632877" w:rsidRPr="00FF49A7">
      <w:headerReference w:type="default" r:id="rId21"/>
      <w:footerReference w:type="even" r:id="rId22"/>
      <w:footerReference w:type="default" r:id="rId23"/>
      <w:headerReference w:type="first" r:id="rId24"/>
      <w:footerReference w:type="first" r:id="rId25"/>
      <w:pgSz w:w="11906" w:h="16838"/>
      <w:pgMar w:top="1247" w:right="1418" w:bottom="1276"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A2B1D" w14:textId="77777777" w:rsidR="00981BA3" w:rsidRDefault="00981BA3">
      <w:r>
        <w:separator/>
      </w:r>
    </w:p>
  </w:endnote>
  <w:endnote w:type="continuationSeparator" w:id="0">
    <w:p w14:paraId="2AE9131F" w14:textId="77777777" w:rsidR="00981BA3" w:rsidRDefault="0098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MS Sans Serif">
    <w:altName w:val="Arial"/>
    <w:charset w:val="00"/>
    <w:family w:val="swiss"/>
    <w:pitch w:val="default"/>
    <w:sig w:usb0="00000000" w:usb1="00000000" w:usb2="00000000" w:usb3="00000000" w:csb0="00000001" w:csb1="00000000"/>
  </w:font>
  <w:font w:name="ˎ̥">
    <w:altName w:val="Times New Roman"/>
    <w:charset w:val="00"/>
    <w:family w:val="swiss"/>
    <w:pitch w:val="default"/>
    <w:sig w:usb0="00000000" w:usb1="00000000" w:usb2="00000000" w:usb3="00000000" w:csb0="00040001" w:csb1="00000000"/>
  </w:font>
  <w:font w:name="Lucida Sans">
    <w:panose1 w:val="020B0602030504020204"/>
    <w:charset w:val="00"/>
    <w:family w:val="swiss"/>
    <w:pitch w:val="variable"/>
    <w:sig w:usb0="00000003" w:usb1="00000000" w:usb2="00000000" w:usb3="00000000" w:csb0="00000001" w:csb1="00000000"/>
  </w:font>
  <w:font w:name="Futura Bk">
    <w:altName w:val="Trebuchet MS"/>
    <w:charset w:val="00"/>
    <w:family w:val="swiss"/>
    <w:pitch w:val="default"/>
    <w:sig w:usb0="00000000" w:usb1="00000000" w:usb2="00000000" w:usb3="00000000" w:csb0="0000009F" w:csb1="00000000"/>
  </w:font>
  <w:font w:name="Helvetica">
    <w:panose1 w:val="020B0504020202030204"/>
    <w:charset w:val="00"/>
    <w:family w:val="swiss"/>
    <w:pitch w:val="variable"/>
    <w:sig w:usb0="00000007" w:usb1="00000000" w:usb2="00000000" w:usb3="00000000" w:csb0="00000093" w:csb1="00000000"/>
  </w:font>
  <w:font w:name="Cumberland">
    <w:altName w:val="Courier New"/>
    <w:charset w:val="00"/>
    <w:family w:val="modern"/>
    <w:pitch w:val="default"/>
    <w:sig w:usb0="00000000" w:usb1="00000000" w:usb2="00000000" w:usb3="00000000" w:csb0="00040001" w:csb1="00000000"/>
  </w:font>
  <w:font w:name="方正宋体">
    <w:altName w:val="Times New Roman"/>
    <w:charset w:val="00"/>
    <w:family w:val="auto"/>
    <w:pitch w:val="default"/>
    <w:sig w:usb0="00000000" w:usb1="00000000" w:usb2="00000000" w:usb3="00000000" w:csb0="00040001" w:csb1="00000000"/>
  </w:font>
  <w:font w:name="Arial Narrow">
    <w:panose1 w:val="020B0606020202030204"/>
    <w:charset w:val="00"/>
    <w:family w:val="swiss"/>
    <w:pitch w:val="variable"/>
    <w:sig w:usb0="00000287" w:usb1="00000800" w:usb2="00000000" w:usb3="00000000" w:csb0="0000009F" w:csb1="00000000"/>
  </w:font>
  <w:font w:name="新宋体">
    <w:panose1 w:val="02010609030101010101"/>
    <w:charset w:val="86"/>
    <w:family w:val="modern"/>
    <w:pitch w:val="fixed"/>
    <w:sig w:usb0="0000028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Futura Hv">
    <w:altName w:val="Arial"/>
    <w:charset w:val="00"/>
    <w:family w:val="auto"/>
    <w:pitch w:val="default"/>
    <w:sig w:usb0="00000000" w:usb1="00000000" w:usb2="00000000" w:usb3="00000000" w:csb0="000001FB" w:csb1="00000000"/>
  </w:font>
  <w:font w:name="Arial Unicode MS">
    <w:panose1 w:val="020B0604020202020204"/>
    <w:charset w:val="86"/>
    <w:family w:val="swiss"/>
    <w:pitch w:val="default"/>
    <w:sig w:usb0="00000000" w:usb1="00000000"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rial (W1)">
    <w:altName w:val="Arial"/>
    <w:charset w:val="00"/>
    <w:family w:val="swiss"/>
    <w:pitch w:val="default"/>
    <w:sig w:usb0="00000000" w:usb1="00000000" w:usb2="00000008" w:usb3="00000000" w:csb0="000001FF" w:csb1="00000000"/>
  </w:font>
  <w:font w:name="Aldine401 BT">
    <w:altName w:val="Courier New"/>
    <w:charset w:val="00"/>
    <w:family w:val="roman"/>
    <w:pitch w:val="default"/>
    <w:sig w:usb0="00000000" w:usb1="00000000" w:usb2="00000000" w:usb3="00000000" w:csb0="00000011" w:csb1="00000000"/>
  </w:font>
  <w:font w:name="幼圆">
    <w:panose1 w:val="02010509060101010101"/>
    <w:charset w:val="86"/>
    <w:family w:val="modern"/>
    <w:pitch w:val="fixed"/>
    <w:sig w:usb0="00000001" w:usb1="080E0000" w:usb2="00000010" w:usb3="00000000" w:csb0="00040000" w:csb1="00000000"/>
  </w:font>
  <w:font w:name="FHLHE E+ Futura Bk">
    <w:altName w:val="宋体"/>
    <w:charset w:val="86"/>
    <w:family w:val="swiss"/>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965B0" w14:textId="77777777" w:rsidR="00632877" w:rsidRDefault="00D528DB">
    <w:pPr>
      <w:pStyle w:val="afa"/>
      <w:framePr w:wrap="around" w:vAnchor="text" w:hAnchor="margin" w:xAlign="right" w:y="1"/>
      <w:rPr>
        <w:rStyle w:val="aff8"/>
      </w:rPr>
    </w:pPr>
    <w:r>
      <w:fldChar w:fldCharType="begin"/>
    </w:r>
    <w:r>
      <w:rPr>
        <w:rStyle w:val="aff8"/>
      </w:rPr>
      <w:instrText xml:space="preserve">PAGE  </w:instrText>
    </w:r>
    <w:r>
      <w:fldChar w:fldCharType="end"/>
    </w:r>
  </w:p>
  <w:p w14:paraId="0A0EDD38" w14:textId="77777777" w:rsidR="00632877" w:rsidRDefault="00632877">
    <w:pPr>
      <w:pStyle w:val="af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FEFE9" w14:textId="77777777" w:rsidR="00632877" w:rsidRDefault="00D528DB">
    <w:pPr>
      <w:pStyle w:val="afa"/>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72</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0C9B9" w14:textId="77777777" w:rsidR="00632877" w:rsidRDefault="00D528DB">
    <w:pPr>
      <w:pStyle w:val="afa"/>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72</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242BE" w14:textId="77777777" w:rsidR="00632877" w:rsidRDefault="00D528DB">
    <w:pPr>
      <w:pStyle w:val="afa"/>
      <w:framePr w:wrap="around" w:vAnchor="text" w:hAnchor="margin" w:xAlign="right" w:y="1"/>
      <w:rPr>
        <w:rStyle w:val="aff8"/>
      </w:rPr>
    </w:pPr>
    <w:r>
      <w:fldChar w:fldCharType="begin"/>
    </w:r>
    <w:r>
      <w:rPr>
        <w:rStyle w:val="aff8"/>
      </w:rPr>
      <w:instrText xml:space="preserve">PAGE  </w:instrText>
    </w:r>
    <w:r>
      <w:fldChar w:fldCharType="end"/>
    </w:r>
  </w:p>
  <w:p w14:paraId="0DD72AA0" w14:textId="77777777" w:rsidR="00632877" w:rsidRDefault="00632877">
    <w:pPr>
      <w:pStyle w:val="afa"/>
      <w:ind w:right="360"/>
    </w:pPr>
  </w:p>
  <w:p w14:paraId="128AE710" w14:textId="77777777" w:rsidR="00632877" w:rsidRDefault="0063287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A3741" w14:textId="77777777" w:rsidR="00632877" w:rsidRDefault="00D528DB">
    <w:pPr>
      <w:pStyle w:val="afa"/>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63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72</w:t>
    </w:r>
    <w:r>
      <w:rPr>
        <w:rFonts w:ascii="仿宋_GB2312" w:eastAsia="仿宋_GB2312" w:hint="eastAsia"/>
        <w:kern w:val="0"/>
      </w:rPr>
      <w:fldChar w:fldCharType="end"/>
    </w:r>
    <w:r>
      <w:rPr>
        <w:rFonts w:ascii="仿宋_GB2312" w:eastAsia="仿宋_GB2312" w:hint="eastAsia"/>
        <w:kern w:val="0"/>
      </w:rPr>
      <w:t xml:space="preserve"> 页</w:t>
    </w:r>
  </w:p>
  <w:p w14:paraId="7A068290" w14:textId="77777777" w:rsidR="00632877" w:rsidRDefault="00632877">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904F5" w14:textId="77777777" w:rsidR="00632877" w:rsidRDefault="00D528DB">
    <w:pPr>
      <w:pStyle w:val="afa"/>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26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26</w:t>
    </w:r>
    <w:r>
      <w:rPr>
        <w:rFonts w:ascii="仿宋_GB2312" w:eastAsia="仿宋_GB2312" w:hint="eastAsia"/>
        <w:kern w:val="0"/>
      </w:rPr>
      <w:fldChar w:fldCharType="end"/>
    </w:r>
    <w:r>
      <w:rPr>
        <w:rFonts w:ascii="仿宋_GB2312" w:eastAsia="仿宋_GB2312" w:hint="eastAsia"/>
        <w:kern w:val="0"/>
      </w:rPr>
      <w:t xml:space="preserve"> 页</w:t>
    </w:r>
  </w:p>
  <w:p w14:paraId="39BFF2A3" w14:textId="77777777" w:rsidR="00632877" w:rsidRDefault="00632877">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EBC61" w14:textId="77777777" w:rsidR="00632877" w:rsidRDefault="00D528DB">
    <w:pPr>
      <w:pStyle w:val="afa"/>
      <w:framePr w:wrap="around" w:vAnchor="text" w:hAnchor="margin" w:xAlign="right" w:y="1"/>
      <w:rPr>
        <w:rStyle w:val="aff8"/>
      </w:rPr>
    </w:pPr>
    <w:r>
      <w:fldChar w:fldCharType="begin"/>
    </w:r>
    <w:r>
      <w:rPr>
        <w:rStyle w:val="aff8"/>
      </w:rPr>
      <w:instrText xml:space="preserve">PAGE  </w:instrText>
    </w:r>
    <w:r>
      <w:fldChar w:fldCharType="end"/>
    </w:r>
  </w:p>
  <w:p w14:paraId="416D8EB5" w14:textId="77777777" w:rsidR="00632877" w:rsidRDefault="00632877">
    <w:pPr>
      <w:pStyle w:val="afa"/>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E16D0" w14:textId="77777777" w:rsidR="00632877" w:rsidRDefault="00D528DB">
    <w:pPr>
      <w:pStyle w:val="afa"/>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72</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72</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BFE58" w14:textId="77777777" w:rsidR="00632877" w:rsidRDefault="00D528DB">
    <w:pPr>
      <w:pStyle w:val="afa"/>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66</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66</w:t>
    </w:r>
    <w:r>
      <w:rPr>
        <w:rFonts w:ascii="仿宋_GB2312" w:eastAsia="仿宋_GB2312" w:hint="eastAsia"/>
        <w:kern w:val="0"/>
        <w:szCs w:val="21"/>
      </w:rPr>
      <w:fldChar w:fldCharType="end"/>
    </w:r>
    <w:bookmarkStart w:id="450" w:name="_Toc36110187"/>
    <w:bookmarkStart w:id="451" w:name="_Toc91899912"/>
    <w:bookmarkStart w:id="452" w:name="_Toc131845147"/>
    <w:bookmarkStart w:id="453" w:name="_Toc164085800"/>
    <w:r>
      <w:rPr>
        <w:rFonts w:ascii="仿宋_GB2312" w:eastAsia="仿宋_GB2312" w:hint="eastAsia"/>
        <w:kern w:val="0"/>
        <w:szCs w:val="21"/>
      </w:rPr>
      <w:t xml:space="preserve"> 页</w:t>
    </w:r>
    <w:bookmarkEnd w:id="450"/>
    <w:bookmarkEnd w:id="451"/>
    <w:bookmarkEnd w:id="452"/>
    <w:bookmarkEnd w:id="45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80DD9" w14:textId="77777777" w:rsidR="00981BA3" w:rsidRDefault="00981BA3">
      <w:r>
        <w:separator/>
      </w:r>
    </w:p>
  </w:footnote>
  <w:footnote w:type="continuationSeparator" w:id="0">
    <w:p w14:paraId="6C582C5C" w14:textId="77777777" w:rsidR="00981BA3" w:rsidRDefault="00981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BE458" w14:textId="77777777" w:rsidR="00632877" w:rsidRDefault="00D528DB">
    <w:pPr>
      <w:pStyle w:val="afb"/>
    </w:pPr>
    <w:r>
      <w:rPr>
        <w:rFonts w:hint="eastAsia"/>
      </w:rPr>
      <w:t xml:space="preserve">                                                                     </w:t>
    </w:r>
    <w:r>
      <w:t xml:space="preserve">  </w:t>
    </w:r>
    <w:r>
      <w:rPr>
        <w:rFonts w:hint="eastAsia"/>
      </w:rPr>
      <w:t>萧山区政府采购公开招标文件</w:t>
    </w:r>
  </w:p>
  <w:p w14:paraId="7733EB5E" w14:textId="77777777" w:rsidR="00632877" w:rsidRDefault="00632877">
    <w:pPr>
      <w:pStyle w:val="aff5"/>
      <w:tabs>
        <w:tab w:val="center" w:pos="4535"/>
        <w:tab w:val="right" w:pos="9070"/>
      </w:tabs>
      <w:ind w:firstLineChars="100" w:firstLine="180"/>
      <w:jc w:val="both"/>
      <w:rPr>
        <w:rFonts w:ascii="仿宋_GB2312" w:eastAsia="仿宋_GB2312"/>
        <w:b w:val="0"/>
        <w:i/>
        <w:sz w:val="18"/>
        <w:u w:val="single"/>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FC661" w14:textId="77777777" w:rsidR="00632877" w:rsidRDefault="00D528DB">
    <w:pPr>
      <w:pStyle w:val="afb"/>
      <w:pBdr>
        <w:bottom w:val="single" w:sz="6" w:space="0" w:color="auto"/>
      </w:pBdr>
      <w:tabs>
        <w:tab w:val="clear" w:pos="4153"/>
        <w:tab w:val="clear" w:pos="8306"/>
        <w:tab w:val="center" w:pos="4535"/>
        <w:tab w:val="right" w:pos="9070"/>
      </w:tabs>
      <w:jc w:val="right"/>
    </w:pPr>
    <w:r>
      <w:rPr>
        <w:rFonts w:hint="eastAsia"/>
        <w:lang w:val="zh-CN"/>
      </w:rPr>
      <w:t xml:space="preserve"> </w:t>
    </w:r>
    <w:r>
      <w:tab/>
    </w:r>
    <w:r>
      <w:rPr>
        <w:rFonts w:hint="eastAsia"/>
        <w:lang w:val="zh-CN"/>
      </w:rPr>
      <w:t xml:space="preserve"> </w:t>
    </w:r>
    <w:r>
      <w:tab/>
    </w:r>
    <w:r>
      <w:rPr>
        <w:rFonts w:hint="eastAsia"/>
        <w:lang w:val="zh-CN"/>
      </w:rPr>
      <w:t>萧山区政府采购公开招标文件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4DA2B" w14:textId="77777777" w:rsidR="00632877" w:rsidRDefault="00632877">
    <w:pPr>
      <w:pStyle w:val="afb"/>
    </w:pPr>
  </w:p>
  <w:p w14:paraId="13328DF3" w14:textId="77777777" w:rsidR="00632877" w:rsidRDefault="006328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62C77" w14:textId="77777777" w:rsidR="00632877" w:rsidRDefault="00D528DB">
    <w:pPr>
      <w:pStyle w:val="afb"/>
      <w:rPr>
        <w:rFonts w:ascii="仿宋_GB2312" w:eastAsia="仿宋_GB2312"/>
        <w:b/>
        <w:i/>
        <w:u w:val="single"/>
      </w:rPr>
    </w:pPr>
    <w:r>
      <w:rPr>
        <w:rFonts w:hint="eastAsia"/>
      </w:rPr>
      <w:t xml:space="preserve">                                                                         </w:t>
    </w:r>
    <w:r>
      <w:rPr>
        <w:rFonts w:hint="eastAsia"/>
      </w:rPr>
      <w:t>萧山区政府采购公开招标文件</w:t>
    </w:r>
  </w:p>
  <w:p w14:paraId="6E04CB83" w14:textId="77777777" w:rsidR="00632877" w:rsidRDefault="00632877">
    <w:pPr>
      <w:rPr>
        <w:rFonts w:ascii="仿宋_GB2312" w:eastAsia="仿宋_GB2312"/>
        <w:b/>
        <w:i/>
        <w:sz w:val="18"/>
        <w:u w:val="single"/>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97D48" w14:textId="77777777" w:rsidR="00632877" w:rsidRDefault="00D528DB">
    <w:pPr>
      <w:pStyle w:val="afb"/>
    </w:pPr>
    <w:r>
      <w:rPr>
        <w:rFonts w:hint="eastAsia"/>
      </w:rPr>
      <w:t xml:space="preserve">                                                                     </w:t>
    </w:r>
    <w:r>
      <w:t xml:space="preserve">  </w:t>
    </w:r>
    <w:r>
      <w:rPr>
        <w:rFonts w:hint="eastAsia"/>
      </w:rPr>
      <w:t>萧山区政府采购公开招标文件</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D4F0A" w14:textId="77777777" w:rsidR="00632877" w:rsidRDefault="00D528DB">
    <w:pPr>
      <w:pStyle w:val="afb"/>
      <w:rPr>
        <w:rFonts w:ascii="仿宋_GB2312" w:eastAsia="仿宋_GB2312"/>
        <w:b/>
        <w:i/>
        <w:iCs/>
        <w:u w:val="single"/>
      </w:rPr>
    </w:pPr>
    <w:r>
      <w:rPr>
        <w:rFonts w:hint="eastAsia"/>
      </w:rPr>
      <w:t xml:space="preserve">                                                                          </w:t>
    </w:r>
    <w:r>
      <w:rPr>
        <w:rFonts w:hint="eastAsia"/>
      </w:rPr>
      <w:t>萧山区政府采购公开招标文件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DA9F" w14:textId="77777777" w:rsidR="00632877" w:rsidRDefault="00D528DB">
    <w:pPr>
      <w:pStyle w:val="afb"/>
    </w:pPr>
    <w:r>
      <w:rPr>
        <w:rFonts w:hint="eastAsia"/>
      </w:rPr>
      <w:t xml:space="preserve">                                                                          </w:t>
    </w:r>
    <w:r>
      <w:rPr>
        <w:rFonts w:hint="eastAsia"/>
      </w:rPr>
      <w:t>杭州市政府采购公开招标文件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27DAB5"/>
    <w:multiLevelType w:val="singleLevel"/>
    <w:tmpl w:val="9527DAB5"/>
    <w:lvl w:ilvl="0">
      <w:start w:val="1"/>
      <w:numFmt w:val="decimal"/>
      <w:lvlText w:val="(%1)"/>
      <w:lvlJc w:val="left"/>
      <w:pPr>
        <w:tabs>
          <w:tab w:val="left" w:pos="312"/>
        </w:tabs>
      </w:pPr>
    </w:lvl>
  </w:abstractNum>
  <w:abstractNum w:abstractNumId="1" w15:restartNumberingAfterBreak="0">
    <w:nsid w:val="FFFFFF81"/>
    <w:multiLevelType w:val="singleLevel"/>
    <w:tmpl w:val="FFFFFF81"/>
    <w:lvl w:ilvl="0">
      <w:start w:val="1"/>
      <w:numFmt w:val="bullet"/>
      <w:pStyle w:val="4"/>
      <w:lvlText w:val=""/>
      <w:lvlJc w:val="left"/>
      <w:pPr>
        <w:tabs>
          <w:tab w:val="left" w:pos="1440"/>
        </w:tabs>
        <w:ind w:left="1440" w:hanging="360"/>
      </w:pPr>
      <w:rPr>
        <w:rFonts w:ascii="Symbol" w:eastAsia="Symbol" w:hAnsi="Symbol" w:hint="default"/>
      </w:rPr>
    </w:lvl>
  </w:abstractNum>
  <w:abstractNum w:abstractNumId="2" w15:restartNumberingAfterBreak="0">
    <w:nsid w:val="00000007"/>
    <w:multiLevelType w:val="multilevel"/>
    <w:tmpl w:val="00000007"/>
    <w:lvl w:ilvl="0">
      <w:start w:val="1"/>
      <w:numFmt w:val="bullet"/>
      <w:pStyle w:val="40"/>
      <w:lvlText w:val=""/>
      <w:lvlJc w:val="left"/>
      <w:pPr>
        <w:tabs>
          <w:tab w:val="left" w:pos="840"/>
        </w:tabs>
        <w:ind w:left="840" w:hanging="420"/>
      </w:pPr>
      <w:rPr>
        <w:rFonts w:ascii="Wingdings" w:hAnsi="Wingdings" w:hint="default"/>
      </w:rPr>
    </w:lvl>
    <w:lvl w:ilvl="1">
      <w:start w:val="1"/>
      <w:numFmt w:val="bullet"/>
      <w:pStyle w:val="MMTopic2"/>
      <w:lvlText w:val=""/>
      <w:lvlJc w:val="left"/>
      <w:pPr>
        <w:tabs>
          <w:tab w:val="left" w:pos="1260"/>
        </w:tabs>
        <w:ind w:left="1260" w:hanging="420"/>
      </w:pPr>
      <w:rPr>
        <w:rFonts w:ascii="Wingdings" w:hAnsi="Wingdings" w:hint="default"/>
      </w:rPr>
    </w:lvl>
    <w:lvl w:ilvl="2">
      <w:start w:val="1"/>
      <w:numFmt w:val="bullet"/>
      <w:pStyle w:val="MMTopic3"/>
      <w:lvlText w:val=""/>
      <w:lvlJc w:val="left"/>
      <w:pPr>
        <w:tabs>
          <w:tab w:val="left" w:pos="1680"/>
        </w:tabs>
        <w:ind w:left="1680" w:hanging="420"/>
      </w:pPr>
      <w:rPr>
        <w:rFonts w:ascii="Wingdings" w:hAnsi="Wingdings" w:hint="default"/>
      </w:rPr>
    </w:lvl>
    <w:lvl w:ilvl="3">
      <w:start w:val="1"/>
      <w:numFmt w:val="bullet"/>
      <w:pStyle w:val="MMTopic4"/>
      <w:lvlText w:val=""/>
      <w:lvlJc w:val="left"/>
      <w:pPr>
        <w:tabs>
          <w:tab w:val="left" w:pos="2100"/>
        </w:tabs>
        <w:ind w:left="2100" w:hanging="420"/>
      </w:pPr>
      <w:rPr>
        <w:rFonts w:ascii="Wingdings" w:hAnsi="Wingdings" w:hint="default"/>
      </w:rPr>
    </w:lvl>
    <w:lvl w:ilvl="4">
      <w:start w:val="1"/>
      <w:numFmt w:val="bullet"/>
      <w:pStyle w:val="MMTopic5"/>
      <w:lvlText w:val=""/>
      <w:lvlJc w:val="left"/>
      <w:pPr>
        <w:tabs>
          <w:tab w:val="left" w:pos="2520"/>
        </w:tabs>
        <w:ind w:left="2520" w:hanging="420"/>
      </w:pPr>
      <w:rPr>
        <w:rFonts w:ascii="Wingdings" w:hAnsi="Wingdings" w:hint="default"/>
      </w:rPr>
    </w:lvl>
    <w:lvl w:ilvl="5">
      <w:start w:val="1"/>
      <w:numFmt w:val="bullet"/>
      <w:pStyle w:val="a"/>
      <w:lvlText w:val=""/>
      <w:lvlJc w:val="left"/>
      <w:pPr>
        <w:tabs>
          <w:tab w:val="left" w:pos="2940"/>
        </w:tabs>
        <w:ind w:left="2940" w:hanging="420"/>
      </w:pPr>
      <w:rPr>
        <w:rFonts w:ascii="Wingdings" w:hAnsi="Wingdings" w:hint="default"/>
      </w:rPr>
    </w:lvl>
    <w:lvl w:ilvl="6">
      <w:start w:val="1"/>
      <w:numFmt w:val="bullet"/>
      <w:pStyle w:val="a0"/>
      <w:lvlText w:val=""/>
      <w:lvlJc w:val="left"/>
      <w:pPr>
        <w:tabs>
          <w:tab w:val="left" w:pos="3360"/>
        </w:tabs>
        <w:ind w:left="3360" w:hanging="420"/>
      </w:pPr>
      <w:rPr>
        <w:rFonts w:ascii="Wingdings" w:hAnsi="Wingdings" w:hint="default"/>
      </w:rPr>
    </w:lvl>
    <w:lvl w:ilvl="7">
      <w:start w:val="1"/>
      <w:numFmt w:val="bullet"/>
      <w:pStyle w:val="a1"/>
      <w:lvlText w:val=""/>
      <w:lvlJc w:val="left"/>
      <w:pPr>
        <w:tabs>
          <w:tab w:val="left" w:pos="3780"/>
        </w:tabs>
        <w:ind w:left="3780" w:hanging="420"/>
      </w:pPr>
      <w:rPr>
        <w:rFonts w:ascii="Wingdings" w:hAnsi="Wingdings" w:hint="default"/>
      </w:rPr>
    </w:lvl>
    <w:lvl w:ilvl="8">
      <w:start w:val="1"/>
      <w:numFmt w:val="bullet"/>
      <w:pStyle w:val="a2"/>
      <w:lvlText w:val=""/>
      <w:lvlJc w:val="left"/>
      <w:pPr>
        <w:tabs>
          <w:tab w:val="left" w:pos="4200"/>
        </w:tabs>
        <w:ind w:left="4200" w:hanging="420"/>
      </w:pPr>
      <w:rPr>
        <w:rFonts w:ascii="Wingdings" w:hAnsi="Wingdings" w:hint="default"/>
      </w:rPr>
    </w:lvl>
  </w:abstractNum>
  <w:abstractNum w:abstractNumId="3" w15:restartNumberingAfterBreak="0">
    <w:nsid w:val="0000000A"/>
    <w:multiLevelType w:val="multilevel"/>
    <w:tmpl w:val="0000000A"/>
    <w:lvl w:ilvl="0">
      <w:start w:val="1"/>
      <w:numFmt w:val="decimal"/>
      <w:pStyle w:val="2"/>
      <w:lvlText w:val="%1"/>
      <w:lvlJc w:val="left"/>
      <w:pPr>
        <w:tabs>
          <w:tab w:val="left" w:pos="432"/>
        </w:tabs>
        <w:ind w:left="432" w:hanging="432"/>
      </w:pPr>
      <w:rPr>
        <w:lang w:val="en-US"/>
      </w:rPr>
    </w:lvl>
    <w:lvl w:ilvl="1">
      <w:start w:val="1"/>
      <w:numFmt w:val="decimal"/>
      <w:lvlText w:val="%1.%2"/>
      <w:lvlJc w:val="left"/>
      <w:pPr>
        <w:tabs>
          <w:tab w:val="left" w:pos="860"/>
        </w:tabs>
        <w:ind w:left="860"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15:restartNumberingAfterBreak="0">
    <w:nsid w:val="11744E57"/>
    <w:multiLevelType w:val="multilevel"/>
    <w:tmpl w:val="11744E57"/>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pStyle w:val="3"/>
      <w:lvlText w:val="%1.%2.%3"/>
      <w:lvlJc w:val="left"/>
      <w:pPr>
        <w:tabs>
          <w:tab w:val="left" w:pos="900"/>
        </w:tabs>
        <w:ind w:left="900" w:hanging="720"/>
      </w:pPr>
    </w:lvl>
    <w:lvl w:ilvl="3">
      <w:start w:val="1"/>
      <w:numFmt w:val="decimal"/>
      <w:pStyle w:val="41"/>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5" w15:restartNumberingAfterBreak="0">
    <w:nsid w:val="22750A8C"/>
    <w:multiLevelType w:val="multilevel"/>
    <w:tmpl w:val="22750A8C"/>
    <w:lvl w:ilvl="0">
      <w:start w:val="1"/>
      <w:numFmt w:val="japaneseCounting"/>
      <w:lvlText w:val="%1、"/>
      <w:lvlJc w:val="left"/>
      <w:pPr>
        <w:ind w:left="720" w:hanging="720"/>
      </w:pPr>
      <w:rPr>
        <w:rFonts w:hint="default"/>
        <w:sz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B4B3C73"/>
    <w:multiLevelType w:val="multilevel"/>
    <w:tmpl w:val="4B4B3C73"/>
    <w:lvl w:ilvl="0">
      <w:start w:val="1"/>
      <w:numFmt w:val="decimal"/>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15:restartNumberingAfterBreak="0">
    <w:nsid w:val="578B3BD2"/>
    <w:multiLevelType w:val="multilevel"/>
    <w:tmpl w:val="578B3BD2"/>
    <w:lvl w:ilvl="0">
      <w:start w:val="1"/>
      <w:numFmt w:val="decimal"/>
      <w:pStyle w:val="1"/>
      <w:lvlText w:val="%1"/>
      <w:lvlJc w:val="left"/>
      <w:pPr>
        <w:tabs>
          <w:tab w:val="left" w:pos="480"/>
        </w:tabs>
        <w:ind w:left="480" w:hanging="480"/>
      </w:pPr>
      <w:rPr>
        <w:rFonts w:hint="eastAsia"/>
        <w:sz w:val="44"/>
        <w:szCs w:val="44"/>
      </w:rPr>
    </w:lvl>
    <w:lvl w:ilvl="1">
      <w:start w:val="1"/>
      <w:numFmt w:val="decimal"/>
      <w:pStyle w:val="20"/>
      <w:lvlText w:val="%1.%2"/>
      <w:lvlJc w:val="left"/>
      <w:pPr>
        <w:tabs>
          <w:tab w:val="left" w:pos="480"/>
        </w:tabs>
        <w:ind w:left="480" w:hanging="480"/>
      </w:pPr>
      <w:rPr>
        <w:rFonts w:hint="default"/>
        <w:sz w:val="32"/>
        <w:szCs w:val="32"/>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620"/>
        </w:tabs>
        <w:ind w:left="1620" w:hanging="720"/>
      </w:pPr>
      <w:rPr>
        <w:rFonts w:hint="default"/>
      </w:rPr>
    </w:lvl>
    <w:lvl w:ilvl="4">
      <w:start w:val="1"/>
      <w:numFmt w:val="decimal"/>
      <w:pStyle w:val="50"/>
      <w:lvlText w:val="%1.%2.%3.%4.%5"/>
      <w:lvlJc w:val="left"/>
      <w:pPr>
        <w:tabs>
          <w:tab w:val="left" w:pos="1080"/>
        </w:tabs>
        <w:ind w:left="1080" w:hanging="1080"/>
      </w:pPr>
      <w:rPr>
        <w:rFonts w:hint="default"/>
      </w:rPr>
    </w:lvl>
    <w:lvl w:ilvl="5">
      <w:start w:val="1"/>
      <w:numFmt w:val="decimal"/>
      <w:pStyle w:val="60"/>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 w15:restartNumberingAfterBreak="0">
    <w:nsid w:val="6BB67409"/>
    <w:multiLevelType w:val="multilevel"/>
    <w:tmpl w:val="6BB67409"/>
    <w:lvl w:ilvl="0">
      <w:start w:val="1"/>
      <w:numFmt w:val="decimal"/>
      <w:lvlText w:val="（%1）"/>
      <w:lvlJc w:val="left"/>
      <w:pPr>
        <w:ind w:left="720" w:hanging="720"/>
      </w:pPr>
      <w:rPr>
        <w:rFonts w:cs="Times New Roman"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3596DCC"/>
    <w:multiLevelType w:val="multilevel"/>
    <w:tmpl w:val="73596DCC"/>
    <w:lvl w:ilvl="0">
      <w:start w:val="1"/>
      <w:numFmt w:val="bullet"/>
      <w:pStyle w:val="21"/>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3"/>
  </w:num>
  <w:num w:numId="2">
    <w:abstractNumId w:val="4"/>
  </w:num>
  <w:num w:numId="3">
    <w:abstractNumId w:val="1"/>
  </w:num>
  <w:num w:numId="4">
    <w:abstractNumId w:val="2"/>
  </w:num>
  <w:num w:numId="5">
    <w:abstractNumId w:val="7"/>
  </w:num>
  <w:num w:numId="6">
    <w:abstractNumId w:val="9"/>
  </w:num>
  <w:num w:numId="7">
    <w:abstractNumId w:val="8"/>
  </w:num>
  <w:num w:numId="8">
    <w:abstractNumId w:val="6"/>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78"/>
    <w:rsid w:val="00000451"/>
    <w:rsid w:val="0000133D"/>
    <w:rsid w:val="00002075"/>
    <w:rsid w:val="00003EFB"/>
    <w:rsid w:val="000058BD"/>
    <w:rsid w:val="00006109"/>
    <w:rsid w:val="00006725"/>
    <w:rsid w:val="0000675E"/>
    <w:rsid w:val="00006ED1"/>
    <w:rsid w:val="00007151"/>
    <w:rsid w:val="00007CAA"/>
    <w:rsid w:val="00010FE9"/>
    <w:rsid w:val="0001122F"/>
    <w:rsid w:val="0001251F"/>
    <w:rsid w:val="0001337C"/>
    <w:rsid w:val="000138C4"/>
    <w:rsid w:val="00013F31"/>
    <w:rsid w:val="000140D8"/>
    <w:rsid w:val="00014530"/>
    <w:rsid w:val="00014BBC"/>
    <w:rsid w:val="00014EAD"/>
    <w:rsid w:val="0001524C"/>
    <w:rsid w:val="000168D8"/>
    <w:rsid w:val="00016B2C"/>
    <w:rsid w:val="000170C8"/>
    <w:rsid w:val="000173F4"/>
    <w:rsid w:val="00017CC5"/>
    <w:rsid w:val="00020287"/>
    <w:rsid w:val="000202FE"/>
    <w:rsid w:val="000206A8"/>
    <w:rsid w:val="00023323"/>
    <w:rsid w:val="00023418"/>
    <w:rsid w:val="00024130"/>
    <w:rsid w:val="00024584"/>
    <w:rsid w:val="00024962"/>
    <w:rsid w:val="000249AA"/>
    <w:rsid w:val="000253E5"/>
    <w:rsid w:val="00025776"/>
    <w:rsid w:val="000270F2"/>
    <w:rsid w:val="000274CD"/>
    <w:rsid w:val="00027540"/>
    <w:rsid w:val="00030572"/>
    <w:rsid w:val="00030CB3"/>
    <w:rsid w:val="0003206A"/>
    <w:rsid w:val="000326A7"/>
    <w:rsid w:val="00032EA0"/>
    <w:rsid w:val="000336D4"/>
    <w:rsid w:val="00034FA7"/>
    <w:rsid w:val="000357E4"/>
    <w:rsid w:val="00035ACA"/>
    <w:rsid w:val="00035BFB"/>
    <w:rsid w:val="00036F94"/>
    <w:rsid w:val="00040D46"/>
    <w:rsid w:val="00041892"/>
    <w:rsid w:val="00042533"/>
    <w:rsid w:val="00042A6C"/>
    <w:rsid w:val="00042E65"/>
    <w:rsid w:val="0004347C"/>
    <w:rsid w:val="00043907"/>
    <w:rsid w:val="00044F48"/>
    <w:rsid w:val="00045085"/>
    <w:rsid w:val="00045ABD"/>
    <w:rsid w:val="00046153"/>
    <w:rsid w:val="0004708A"/>
    <w:rsid w:val="00047354"/>
    <w:rsid w:val="0004753C"/>
    <w:rsid w:val="00050656"/>
    <w:rsid w:val="00051B00"/>
    <w:rsid w:val="0005205F"/>
    <w:rsid w:val="0005238F"/>
    <w:rsid w:val="00052BB8"/>
    <w:rsid w:val="00052C94"/>
    <w:rsid w:val="000531C9"/>
    <w:rsid w:val="0005417A"/>
    <w:rsid w:val="00054D39"/>
    <w:rsid w:val="00054DFD"/>
    <w:rsid w:val="0005501B"/>
    <w:rsid w:val="000550F5"/>
    <w:rsid w:val="00055337"/>
    <w:rsid w:val="000554C7"/>
    <w:rsid w:val="00055506"/>
    <w:rsid w:val="00056402"/>
    <w:rsid w:val="00056791"/>
    <w:rsid w:val="000568DF"/>
    <w:rsid w:val="00056E6F"/>
    <w:rsid w:val="000574B4"/>
    <w:rsid w:val="000578A3"/>
    <w:rsid w:val="00057D4C"/>
    <w:rsid w:val="00061A3C"/>
    <w:rsid w:val="00061C48"/>
    <w:rsid w:val="00064278"/>
    <w:rsid w:val="000646CA"/>
    <w:rsid w:val="000665C4"/>
    <w:rsid w:val="00067821"/>
    <w:rsid w:val="0006785E"/>
    <w:rsid w:val="00067F92"/>
    <w:rsid w:val="00067FA7"/>
    <w:rsid w:val="0007032C"/>
    <w:rsid w:val="0007038E"/>
    <w:rsid w:val="0007077C"/>
    <w:rsid w:val="00070825"/>
    <w:rsid w:val="00071CD8"/>
    <w:rsid w:val="00072631"/>
    <w:rsid w:val="00072AED"/>
    <w:rsid w:val="00072B56"/>
    <w:rsid w:val="00072D2B"/>
    <w:rsid w:val="000730B1"/>
    <w:rsid w:val="00073337"/>
    <w:rsid w:val="00073860"/>
    <w:rsid w:val="000738EA"/>
    <w:rsid w:val="00075D0E"/>
    <w:rsid w:val="00075F6A"/>
    <w:rsid w:val="0007616C"/>
    <w:rsid w:val="000763F3"/>
    <w:rsid w:val="00076801"/>
    <w:rsid w:val="0007696A"/>
    <w:rsid w:val="00077577"/>
    <w:rsid w:val="00077607"/>
    <w:rsid w:val="00077756"/>
    <w:rsid w:val="00080970"/>
    <w:rsid w:val="00081671"/>
    <w:rsid w:val="000832BE"/>
    <w:rsid w:val="00084D27"/>
    <w:rsid w:val="0008580E"/>
    <w:rsid w:val="00085A0E"/>
    <w:rsid w:val="00085C4F"/>
    <w:rsid w:val="00086EEB"/>
    <w:rsid w:val="00086F8A"/>
    <w:rsid w:val="00090243"/>
    <w:rsid w:val="000904F6"/>
    <w:rsid w:val="00090A62"/>
    <w:rsid w:val="00090ED8"/>
    <w:rsid w:val="0009145F"/>
    <w:rsid w:val="00091B4E"/>
    <w:rsid w:val="00092FE9"/>
    <w:rsid w:val="00093BC1"/>
    <w:rsid w:val="00094342"/>
    <w:rsid w:val="00095893"/>
    <w:rsid w:val="00095954"/>
    <w:rsid w:val="000960BA"/>
    <w:rsid w:val="0009662A"/>
    <w:rsid w:val="00096D65"/>
    <w:rsid w:val="00096DFF"/>
    <w:rsid w:val="000974A2"/>
    <w:rsid w:val="000A0E69"/>
    <w:rsid w:val="000A0FEB"/>
    <w:rsid w:val="000A1A52"/>
    <w:rsid w:val="000A1F98"/>
    <w:rsid w:val="000A3D58"/>
    <w:rsid w:val="000A3F17"/>
    <w:rsid w:val="000A47B0"/>
    <w:rsid w:val="000A49BB"/>
    <w:rsid w:val="000A4F22"/>
    <w:rsid w:val="000A5674"/>
    <w:rsid w:val="000A5A46"/>
    <w:rsid w:val="000A7299"/>
    <w:rsid w:val="000B0262"/>
    <w:rsid w:val="000B0E04"/>
    <w:rsid w:val="000B291B"/>
    <w:rsid w:val="000B456C"/>
    <w:rsid w:val="000B4B56"/>
    <w:rsid w:val="000B4C62"/>
    <w:rsid w:val="000B54C1"/>
    <w:rsid w:val="000C0A43"/>
    <w:rsid w:val="000C1411"/>
    <w:rsid w:val="000C1ADE"/>
    <w:rsid w:val="000C1C38"/>
    <w:rsid w:val="000C2264"/>
    <w:rsid w:val="000C256B"/>
    <w:rsid w:val="000C3970"/>
    <w:rsid w:val="000C3B1A"/>
    <w:rsid w:val="000C4727"/>
    <w:rsid w:val="000C47AE"/>
    <w:rsid w:val="000C51AD"/>
    <w:rsid w:val="000C5374"/>
    <w:rsid w:val="000C5EC0"/>
    <w:rsid w:val="000C5FD7"/>
    <w:rsid w:val="000C6162"/>
    <w:rsid w:val="000C6688"/>
    <w:rsid w:val="000C7BEB"/>
    <w:rsid w:val="000C7FA9"/>
    <w:rsid w:val="000D0124"/>
    <w:rsid w:val="000D11E5"/>
    <w:rsid w:val="000D19E8"/>
    <w:rsid w:val="000D2834"/>
    <w:rsid w:val="000D34C8"/>
    <w:rsid w:val="000D34FD"/>
    <w:rsid w:val="000D3BE5"/>
    <w:rsid w:val="000D3C37"/>
    <w:rsid w:val="000D453A"/>
    <w:rsid w:val="000D47CB"/>
    <w:rsid w:val="000D5EA6"/>
    <w:rsid w:val="000D5F00"/>
    <w:rsid w:val="000D6C9F"/>
    <w:rsid w:val="000D6E3B"/>
    <w:rsid w:val="000D781A"/>
    <w:rsid w:val="000D7C9D"/>
    <w:rsid w:val="000D7CE0"/>
    <w:rsid w:val="000D7FFC"/>
    <w:rsid w:val="000E0324"/>
    <w:rsid w:val="000E1AD5"/>
    <w:rsid w:val="000E2785"/>
    <w:rsid w:val="000E27BB"/>
    <w:rsid w:val="000E2DBB"/>
    <w:rsid w:val="000E3153"/>
    <w:rsid w:val="000E386F"/>
    <w:rsid w:val="000E4051"/>
    <w:rsid w:val="000E411F"/>
    <w:rsid w:val="000E4765"/>
    <w:rsid w:val="000E5B7E"/>
    <w:rsid w:val="000E5FF9"/>
    <w:rsid w:val="000E6AE1"/>
    <w:rsid w:val="000E7142"/>
    <w:rsid w:val="000E7180"/>
    <w:rsid w:val="000E7632"/>
    <w:rsid w:val="000E7739"/>
    <w:rsid w:val="000E77EE"/>
    <w:rsid w:val="000F2940"/>
    <w:rsid w:val="000F3D08"/>
    <w:rsid w:val="000F4495"/>
    <w:rsid w:val="000F4A05"/>
    <w:rsid w:val="000F505B"/>
    <w:rsid w:val="000F68A0"/>
    <w:rsid w:val="000F6CC2"/>
    <w:rsid w:val="000F71DE"/>
    <w:rsid w:val="0010118C"/>
    <w:rsid w:val="0010125E"/>
    <w:rsid w:val="00101967"/>
    <w:rsid w:val="00103EBD"/>
    <w:rsid w:val="001048AB"/>
    <w:rsid w:val="00104E5B"/>
    <w:rsid w:val="00104EEC"/>
    <w:rsid w:val="001050DC"/>
    <w:rsid w:val="00105482"/>
    <w:rsid w:val="001055BB"/>
    <w:rsid w:val="001056A5"/>
    <w:rsid w:val="00105BA9"/>
    <w:rsid w:val="00106AAA"/>
    <w:rsid w:val="00107BBD"/>
    <w:rsid w:val="00107BC7"/>
    <w:rsid w:val="001102B5"/>
    <w:rsid w:val="00111117"/>
    <w:rsid w:val="00111C7D"/>
    <w:rsid w:val="00112038"/>
    <w:rsid w:val="001127FF"/>
    <w:rsid w:val="00112B0B"/>
    <w:rsid w:val="00113123"/>
    <w:rsid w:val="0011383E"/>
    <w:rsid w:val="00113941"/>
    <w:rsid w:val="00114847"/>
    <w:rsid w:val="0011560B"/>
    <w:rsid w:val="0011585B"/>
    <w:rsid w:val="00115B1A"/>
    <w:rsid w:val="001160FF"/>
    <w:rsid w:val="001168F8"/>
    <w:rsid w:val="001176FF"/>
    <w:rsid w:val="00120F18"/>
    <w:rsid w:val="0012159D"/>
    <w:rsid w:val="001231D3"/>
    <w:rsid w:val="001232A7"/>
    <w:rsid w:val="0012419E"/>
    <w:rsid w:val="001248EF"/>
    <w:rsid w:val="00124FC4"/>
    <w:rsid w:val="001253AB"/>
    <w:rsid w:val="0012574C"/>
    <w:rsid w:val="001259B8"/>
    <w:rsid w:val="0012693E"/>
    <w:rsid w:val="001308CC"/>
    <w:rsid w:val="00130B94"/>
    <w:rsid w:val="00131762"/>
    <w:rsid w:val="00131C2D"/>
    <w:rsid w:val="0013202C"/>
    <w:rsid w:val="00132CBF"/>
    <w:rsid w:val="00133742"/>
    <w:rsid w:val="001350F7"/>
    <w:rsid w:val="00135562"/>
    <w:rsid w:val="00135769"/>
    <w:rsid w:val="00135BE9"/>
    <w:rsid w:val="00136762"/>
    <w:rsid w:val="00136E33"/>
    <w:rsid w:val="0013755B"/>
    <w:rsid w:val="0013773D"/>
    <w:rsid w:val="00137A63"/>
    <w:rsid w:val="00140693"/>
    <w:rsid w:val="00140D7A"/>
    <w:rsid w:val="00141DFE"/>
    <w:rsid w:val="00142A51"/>
    <w:rsid w:val="001433BC"/>
    <w:rsid w:val="00144649"/>
    <w:rsid w:val="00145022"/>
    <w:rsid w:val="00145662"/>
    <w:rsid w:val="00145C6D"/>
    <w:rsid w:val="00146151"/>
    <w:rsid w:val="00147032"/>
    <w:rsid w:val="00147EA7"/>
    <w:rsid w:val="00151B2F"/>
    <w:rsid w:val="001524DC"/>
    <w:rsid w:val="001525E5"/>
    <w:rsid w:val="00153859"/>
    <w:rsid w:val="00153915"/>
    <w:rsid w:val="00155B95"/>
    <w:rsid w:val="00156853"/>
    <w:rsid w:val="00157432"/>
    <w:rsid w:val="0016109B"/>
    <w:rsid w:val="00161185"/>
    <w:rsid w:val="001623AC"/>
    <w:rsid w:val="00162BAA"/>
    <w:rsid w:val="0016488B"/>
    <w:rsid w:val="00165758"/>
    <w:rsid w:val="00165A65"/>
    <w:rsid w:val="00167478"/>
    <w:rsid w:val="00167594"/>
    <w:rsid w:val="001702BE"/>
    <w:rsid w:val="001704B3"/>
    <w:rsid w:val="001704DA"/>
    <w:rsid w:val="0017105C"/>
    <w:rsid w:val="00171622"/>
    <w:rsid w:val="001721CF"/>
    <w:rsid w:val="001728FD"/>
    <w:rsid w:val="00172A27"/>
    <w:rsid w:val="00172F02"/>
    <w:rsid w:val="00173631"/>
    <w:rsid w:val="0017372D"/>
    <w:rsid w:val="00173C58"/>
    <w:rsid w:val="00173E59"/>
    <w:rsid w:val="00174F57"/>
    <w:rsid w:val="00175078"/>
    <w:rsid w:val="001755DC"/>
    <w:rsid w:val="0017693F"/>
    <w:rsid w:val="00180A47"/>
    <w:rsid w:val="001827B7"/>
    <w:rsid w:val="001827EF"/>
    <w:rsid w:val="00182982"/>
    <w:rsid w:val="00182D68"/>
    <w:rsid w:val="00183031"/>
    <w:rsid w:val="00183468"/>
    <w:rsid w:val="0018397E"/>
    <w:rsid w:val="00184DBF"/>
    <w:rsid w:val="001852A8"/>
    <w:rsid w:val="00187243"/>
    <w:rsid w:val="00187C29"/>
    <w:rsid w:val="00187DD4"/>
    <w:rsid w:val="00190942"/>
    <w:rsid w:val="001909A7"/>
    <w:rsid w:val="00191459"/>
    <w:rsid w:val="0019174E"/>
    <w:rsid w:val="001923D5"/>
    <w:rsid w:val="001926DA"/>
    <w:rsid w:val="00192991"/>
    <w:rsid w:val="00193B94"/>
    <w:rsid w:val="001940A7"/>
    <w:rsid w:val="00194BB1"/>
    <w:rsid w:val="00194BC6"/>
    <w:rsid w:val="00195070"/>
    <w:rsid w:val="0019526D"/>
    <w:rsid w:val="001956BE"/>
    <w:rsid w:val="0019602C"/>
    <w:rsid w:val="001969F2"/>
    <w:rsid w:val="0019756A"/>
    <w:rsid w:val="001A07F8"/>
    <w:rsid w:val="001A0864"/>
    <w:rsid w:val="001A0A23"/>
    <w:rsid w:val="001A0A91"/>
    <w:rsid w:val="001A128B"/>
    <w:rsid w:val="001A1F0E"/>
    <w:rsid w:val="001A473A"/>
    <w:rsid w:val="001A4B80"/>
    <w:rsid w:val="001A4ED9"/>
    <w:rsid w:val="001A5785"/>
    <w:rsid w:val="001A5FD7"/>
    <w:rsid w:val="001A66A6"/>
    <w:rsid w:val="001A6BBB"/>
    <w:rsid w:val="001A79A2"/>
    <w:rsid w:val="001B13BF"/>
    <w:rsid w:val="001B16F5"/>
    <w:rsid w:val="001B1C1F"/>
    <w:rsid w:val="001B219B"/>
    <w:rsid w:val="001B2703"/>
    <w:rsid w:val="001B3E6D"/>
    <w:rsid w:val="001B46B2"/>
    <w:rsid w:val="001B4725"/>
    <w:rsid w:val="001B48B2"/>
    <w:rsid w:val="001B49DA"/>
    <w:rsid w:val="001B4CA8"/>
    <w:rsid w:val="001B572D"/>
    <w:rsid w:val="001B5B10"/>
    <w:rsid w:val="001B5E9A"/>
    <w:rsid w:val="001B7A15"/>
    <w:rsid w:val="001B7B69"/>
    <w:rsid w:val="001C08DB"/>
    <w:rsid w:val="001C10BD"/>
    <w:rsid w:val="001C1F01"/>
    <w:rsid w:val="001C232F"/>
    <w:rsid w:val="001C2544"/>
    <w:rsid w:val="001C2A17"/>
    <w:rsid w:val="001C31F5"/>
    <w:rsid w:val="001C457B"/>
    <w:rsid w:val="001C6047"/>
    <w:rsid w:val="001C6698"/>
    <w:rsid w:val="001C7CE0"/>
    <w:rsid w:val="001D005B"/>
    <w:rsid w:val="001D0947"/>
    <w:rsid w:val="001D16F5"/>
    <w:rsid w:val="001D1970"/>
    <w:rsid w:val="001D1D1E"/>
    <w:rsid w:val="001D1D55"/>
    <w:rsid w:val="001D21EF"/>
    <w:rsid w:val="001D29A4"/>
    <w:rsid w:val="001D330D"/>
    <w:rsid w:val="001D4AB6"/>
    <w:rsid w:val="001D4AD3"/>
    <w:rsid w:val="001D7DFE"/>
    <w:rsid w:val="001E1713"/>
    <w:rsid w:val="001E17E3"/>
    <w:rsid w:val="001E2052"/>
    <w:rsid w:val="001E257C"/>
    <w:rsid w:val="001E31AF"/>
    <w:rsid w:val="001E35EE"/>
    <w:rsid w:val="001E4B2C"/>
    <w:rsid w:val="001E507F"/>
    <w:rsid w:val="001E59FB"/>
    <w:rsid w:val="001F0FD1"/>
    <w:rsid w:val="001F19D1"/>
    <w:rsid w:val="001F1CB9"/>
    <w:rsid w:val="001F1F18"/>
    <w:rsid w:val="001F2F92"/>
    <w:rsid w:val="001F5DBF"/>
    <w:rsid w:val="001F612E"/>
    <w:rsid w:val="001F6C12"/>
    <w:rsid w:val="00201B0F"/>
    <w:rsid w:val="00202800"/>
    <w:rsid w:val="00202D33"/>
    <w:rsid w:val="00202E58"/>
    <w:rsid w:val="00202F99"/>
    <w:rsid w:val="00203446"/>
    <w:rsid w:val="00203C85"/>
    <w:rsid w:val="00205112"/>
    <w:rsid w:val="00205298"/>
    <w:rsid w:val="002052DD"/>
    <w:rsid w:val="00205939"/>
    <w:rsid w:val="00205D1C"/>
    <w:rsid w:val="002062B8"/>
    <w:rsid w:val="00206698"/>
    <w:rsid w:val="00206736"/>
    <w:rsid w:val="00206C88"/>
    <w:rsid w:val="002078A3"/>
    <w:rsid w:val="00210744"/>
    <w:rsid w:val="00210B9C"/>
    <w:rsid w:val="00213D15"/>
    <w:rsid w:val="00214028"/>
    <w:rsid w:val="002141C3"/>
    <w:rsid w:val="002141DC"/>
    <w:rsid w:val="00214479"/>
    <w:rsid w:val="002144F3"/>
    <w:rsid w:val="002146C3"/>
    <w:rsid w:val="00215A2A"/>
    <w:rsid w:val="00215D21"/>
    <w:rsid w:val="00216387"/>
    <w:rsid w:val="00217A55"/>
    <w:rsid w:val="002204BC"/>
    <w:rsid w:val="00220F7B"/>
    <w:rsid w:val="002213CE"/>
    <w:rsid w:val="00221AF7"/>
    <w:rsid w:val="00221FFA"/>
    <w:rsid w:val="00222494"/>
    <w:rsid w:val="00222775"/>
    <w:rsid w:val="00222A31"/>
    <w:rsid w:val="00222CF6"/>
    <w:rsid w:val="002244E4"/>
    <w:rsid w:val="00224D2A"/>
    <w:rsid w:val="00224D8D"/>
    <w:rsid w:val="0022555A"/>
    <w:rsid w:val="0023079F"/>
    <w:rsid w:val="00231135"/>
    <w:rsid w:val="00231523"/>
    <w:rsid w:val="00233538"/>
    <w:rsid w:val="002335A1"/>
    <w:rsid w:val="0023449F"/>
    <w:rsid w:val="002344F5"/>
    <w:rsid w:val="0023454D"/>
    <w:rsid w:val="00234679"/>
    <w:rsid w:val="00236690"/>
    <w:rsid w:val="0023669D"/>
    <w:rsid w:val="00237FA2"/>
    <w:rsid w:val="002403D5"/>
    <w:rsid w:val="00240F67"/>
    <w:rsid w:val="00241144"/>
    <w:rsid w:val="00241606"/>
    <w:rsid w:val="00242510"/>
    <w:rsid w:val="00242F79"/>
    <w:rsid w:val="0024415B"/>
    <w:rsid w:val="00245565"/>
    <w:rsid w:val="002458C1"/>
    <w:rsid w:val="00246357"/>
    <w:rsid w:val="00246924"/>
    <w:rsid w:val="00247422"/>
    <w:rsid w:val="00247BA2"/>
    <w:rsid w:val="0025184F"/>
    <w:rsid w:val="00251967"/>
    <w:rsid w:val="002527CC"/>
    <w:rsid w:val="00253586"/>
    <w:rsid w:val="002537FC"/>
    <w:rsid w:val="002542F8"/>
    <w:rsid w:val="002543EF"/>
    <w:rsid w:val="00255784"/>
    <w:rsid w:val="00255AF7"/>
    <w:rsid w:val="002560CA"/>
    <w:rsid w:val="0025631F"/>
    <w:rsid w:val="00256986"/>
    <w:rsid w:val="00257246"/>
    <w:rsid w:val="00257438"/>
    <w:rsid w:val="00260FA5"/>
    <w:rsid w:val="00261246"/>
    <w:rsid w:val="0026212A"/>
    <w:rsid w:val="00262B83"/>
    <w:rsid w:val="00263044"/>
    <w:rsid w:val="00263759"/>
    <w:rsid w:val="002638BD"/>
    <w:rsid w:val="0026470B"/>
    <w:rsid w:val="0026486D"/>
    <w:rsid w:val="00264C4B"/>
    <w:rsid w:val="00264ED0"/>
    <w:rsid w:val="002660C3"/>
    <w:rsid w:val="00266DE1"/>
    <w:rsid w:val="00267A92"/>
    <w:rsid w:val="00267E43"/>
    <w:rsid w:val="00270282"/>
    <w:rsid w:val="002711EF"/>
    <w:rsid w:val="0027244F"/>
    <w:rsid w:val="0027393E"/>
    <w:rsid w:val="002739CE"/>
    <w:rsid w:val="00273C5F"/>
    <w:rsid w:val="002751CA"/>
    <w:rsid w:val="0027544D"/>
    <w:rsid w:val="002775ED"/>
    <w:rsid w:val="002778AB"/>
    <w:rsid w:val="00277D86"/>
    <w:rsid w:val="002802A5"/>
    <w:rsid w:val="00280CFB"/>
    <w:rsid w:val="002815C4"/>
    <w:rsid w:val="00281BCB"/>
    <w:rsid w:val="002821D5"/>
    <w:rsid w:val="00283296"/>
    <w:rsid w:val="002845A1"/>
    <w:rsid w:val="0028461E"/>
    <w:rsid w:val="0028583E"/>
    <w:rsid w:val="00285853"/>
    <w:rsid w:val="00285B1A"/>
    <w:rsid w:val="00285FF3"/>
    <w:rsid w:val="002866EC"/>
    <w:rsid w:val="0028744E"/>
    <w:rsid w:val="00287936"/>
    <w:rsid w:val="002903C5"/>
    <w:rsid w:val="00290A99"/>
    <w:rsid w:val="00290EAF"/>
    <w:rsid w:val="0029129B"/>
    <w:rsid w:val="0029159A"/>
    <w:rsid w:val="0029199A"/>
    <w:rsid w:val="00291E17"/>
    <w:rsid w:val="00292AA1"/>
    <w:rsid w:val="00293623"/>
    <w:rsid w:val="00293D77"/>
    <w:rsid w:val="0029499D"/>
    <w:rsid w:val="00294A13"/>
    <w:rsid w:val="00294B10"/>
    <w:rsid w:val="00294DF9"/>
    <w:rsid w:val="00295073"/>
    <w:rsid w:val="00296C32"/>
    <w:rsid w:val="002977CE"/>
    <w:rsid w:val="00297AF5"/>
    <w:rsid w:val="002A02D6"/>
    <w:rsid w:val="002A07C4"/>
    <w:rsid w:val="002A0921"/>
    <w:rsid w:val="002A0CB3"/>
    <w:rsid w:val="002A1887"/>
    <w:rsid w:val="002A2001"/>
    <w:rsid w:val="002A4060"/>
    <w:rsid w:val="002A4A05"/>
    <w:rsid w:val="002A4EB3"/>
    <w:rsid w:val="002A51D9"/>
    <w:rsid w:val="002A572D"/>
    <w:rsid w:val="002A5CAB"/>
    <w:rsid w:val="002A5D1C"/>
    <w:rsid w:val="002A5D40"/>
    <w:rsid w:val="002A64E7"/>
    <w:rsid w:val="002A7ED3"/>
    <w:rsid w:val="002A7FC9"/>
    <w:rsid w:val="002B06C1"/>
    <w:rsid w:val="002B139C"/>
    <w:rsid w:val="002B1881"/>
    <w:rsid w:val="002B1F61"/>
    <w:rsid w:val="002B2906"/>
    <w:rsid w:val="002B34E3"/>
    <w:rsid w:val="002B5AEE"/>
    <w:rsid w:val="002B6177"/>
    <w:rsid w:val="002B650C"/>
    <w:rsid w:val="002B68E6"/>
    <w:rsid w:val="002B6985"/>
    <w:rsid w:val="002C0301"/>
    <w:rsid w:val="002C0326"/>
    <w:rsid w:val="002C0A9F"/>
    <w:rsid w:val="002C1AB3"/>
    <w:rsid w:val="002C1BB7"/>
    <w:rsid w:val="002C2665"/>
    <w:rsid w:val="002C28E1"/>
    <w:rsid w:val="002C327D"/>
    <w:rsid w:val="002C3890"/>
    <w:rsid w:val="002C3AD9"/>
    <w:rsid w:val="002C3D8A"/>
    <w:rsid w:val="002C45C3"/>
    <w:rsid w:val="002C483B"/>
    <w:rsid w:val="002C643D"/>
    <w:rsid w:val="002C6CCA"/>
    <w:rsid w:val="002C70E7"/>
    <w:rsid w:val="002D0E88"/>
    <w:rsid w:val="002D1593"/>
    <w:rsid w:val="002D1942"/>
    <w:rsid w:val="002D22A6"/>
    <w:rsid w:val="002D2819"/>
    <w:rsid w:val="002D2CD6"/>
    <w:rsid w:val="002D2F81"/>
    <w:rsid w:val="002D38A3"/>
    <w:rsid w:val="002D3BA3"/>
    <w:rsid w:val="002D41BC"/>
    <w:rsid w:val="002D4892"/>
    <w:rsid w:val="002D4D06"/>
    <w:rsid w:val="002D4EE7"/>
    <w:rsid w:val="002D4EED"/>
    <w:rsid w:val="002D58A2"/>
    <w:rsid w:val="002D65AD"/>
    <w:rsid w:val="002D6782"/>
    <w:rsid w:val="002D74A4"/>
    <w:rsid w:val="002D74F4"/>
    <w:rsid w:val="002D7B50"/>
    <w:rsid w:val="002D7DB2"/>
    <w:rsid w:val="002D7EA8"/>
    <w:rsid w:val="002E00E1"/>
    <w:rsid w:val="002E03AE"/>
    <w:rsid w:val="002E0542"/>
    <w:rsid w:val="002E05F2"/>
    <w:rsid w:val="002E0E87"/>
    <w:rsid w:val="002E0F36"/>
    <w:rsid w:val="002E13CF"/>
    <w:rsid w:val="002E1FA9"/>
    <w:rsid w:val="002E201C"/>
    <w:rsid w:val="002E236F"/>
    <w:rsid w:val="002E3956"/>
    <w:rsid w:val="002E469E"/>
    <w:rsid w:val="002E4C01"/>
    <w:rsid w:val="002E4D50"/>
    <w:rsid w:val="002E55FF"/>
    <w:rsid w:val="002E587E"/>
    <w:rsid w:val="002E5DE8"/>
    <w:rsid w:val="002E672A"/>
    <w:rsid w:val="002E6853"/>
    <w:rsid w:val="002E7851"/>
    <w:rsid w:val="002E7EC1"/>
    <w:rsid w:val="002E7EE5"/>
    <w:rsid w:val="002F0323"/>
    <w:rsid w:val="002F134F"/>
    <w:rsid w:val="002F1D0B"/>
    <w:rsid w:val="002F1F02"/>
    <w:rsid w:val="002F27E5"/>
    <w:rsid w:val="002F2D81"/>
    <w:rsid w:val="002F43E5"/>
    <w:rsid w:val="002F4BA9"/>
    <w:rsid w:val="002F541B"/>
    <w:rsid w:val="002F5BFE"/>
    <w:rsid w:val="002F6EFF"/>
    <w:rsid w:val="002F7DF0"/>
    <w:rsid w:val="002F7FAF"/>
    <w:rsid w:val="0030186E"/>
    <w:rsid w:val="00301D64"/>
    <w:rsid w:val="00303AB6"/>
    <w:rsid w:val="00304640"/>
    <w:rsid w:val="00304AC1"/>
    <w:rsid w:val="00305090"/>
    <w:rsid w:val="003050C1"/>
    <w:rsid w:val="00305454"/>
    <w:rsid w:val="00305B9F"/>
    <w:rsid w:val="00305E21"/>
    <w:rsid w:val="003066C6"/>
    <w:rsid w:val="003066FA"/>
    <w:rsid w:val="00306AD6"/>
    <w:rsid w:val="00307DC7"/>
    <w:rsid w:val="00310EDB"/>
    <w:rsid w:val="00312DFC"/>
    <w:rsid w:val="0031318C"/>
    <w:rsid w:val="00313C9D"/>
    <w:rsid w:val="00313E7B"/>
    <w:rsid w:val="0031430C"/>
    <w:rsid w:val="00314C5A"/>
    <w:rsid w:val="0031531A"/>
    <w:rsid w:val="00315394"/>
    <w:rsid w:val="003156D4"/>
    <w:rsid w:val="00315D77"/>
    <w:rsid w:val="0031600B"/>
    <w:rsid w:val="003165B1"/>
    <w:rsid w:val="00316A70"/>
    <w:rsid w:val="00316CDE"/>
    <w:rsid w:val="0031752D"/>
    <w:rsid w:val="00320688"/>
    <w:rsid w:val="00320B52"/>
    <w:rsid w:val="0032226D"/>
    <w:rsid w:val="003249F6"/>
    <w:rsid w:val="00324B2F"/>
    <w:rsid w:val="003251B3"/>
    <w:rsid w:val="0032576A"/>
    <w:rsid w:val="00325FCC"/>
    <w:rsid w:val="00326106"/>
    <w:rsid w:val="00326144"/>
    <w:rsid w:val="00326805"/>
    <w:rsid w:val="003269B7"/>
    <w:rsid w:val="00326C0E"/>
    <w:rsid w:val="003272A3"/>
    <w:rsid w:val="003272E4"/>
    <w:rsid w:val="00327B71"/>
    <w:rsid w:val="00331461"/>
    <w:rsid w:val="003316A8"/>
    <w:rsid w:val="00331CC9"/>
    <w:rsid w:val="003320D7"/>
    <w:rsid w:val="00332433"/>
    <w:rsid w:val="00332D52"/>
    <w:rsid w:val="00333337"/>
    <w:rsid w:val="00333A28"/>
    <w:rsid w:val="003360AD"/>
    <w:rsid w:val="0033617A"/>
    <w:rsid w:val="0033631D"/>
    <w:rsid w:val="00337409"/>
    <w:rsid w:val="003405AF"/>
    <w:rsid w:val="0034088F"/>
    <w:rsid w:val="00340B3E"/>
    <w:rsid w:val="003413D2"/>
    <w:rsid w:val="003422B5"/>
    <w:rsid w:val="003426D7"/>
    <w:rsid w:val="00342857"/>
    <w:rsid w:val="00342E4F"/>
    <w:rsid w:val="00344BBF"/>
    <w:rsid w:val="0034509B"/>
    <w:rsid w:val="00345644"/>
    <w:rsid w:val="00345D7A"/>
    <w:rsid w:val="0034607E"/>
    <w:rsid w:val="00346A23"/>
    <w:rsid w:val="00346B6D"/>
    <w:rsid w:val="00346BA3"/>
    <w:rsid w:val="00347356"/>
    <w:rsid w:val="00350896"/>
    <w:rsid w:val="00350C31"/>
    <w:rsid w:val="00351457"/>
    <w:rsid w:val="003519CD"/>
    <w:rsid w:val="00351A3A"/>
    <w:rsid w:val="0035455F"/>
    <w:rsid w:val="003545E9"/>
    <w:rsid w:val="00355D8F"/>
    <w:rsid w:val="00356FF0"/>
    <w:rsid w:val="0035776F"/>
    <w:rsid w:val="003577EF"/>
    <w:rsid w:val="00360304"/>
    <w:rsid w:val="00361750"/>
    <w:rsid w:val="00363B2A"/>
    <w:rsid w:val="00363BF1"/>
    <w:rsid w:val="003665F2"/>
    <w:rsid w:val="00366779"/>
    <w:rsid w:val="003669C8"/>
    <w:rsid w:val="00366CEB"/>
    <w:rsid w:val="003672B3"/>
    <w:rsid w:val="003676DF"/>
    <w:rsid w:val="00367783"/>
    <w:rsid w:val="003679D3"/>
    <w:rsid w:val="00367A87"/>
    <w:rsid w:val="00367EE7"/>
    <w:rsid w:val="003705EA"/>
    <w:rsid w:val="00370A56"/>
    <w:rsid w:val="0037175D"/>
    <w:rsid w:val="0037223C"/>
    <w:rsid w:val="00372842"/>
    <w:rsid w:val="003729A5"/>
    <w:rsid w:val="00372C89"/>
    <w:rsid w:val="00372E9A"/>
    <w:rsid w:val="003735B9"/>
    <w:rsid w:val="00374259"/>
    <w:rsid w:val="00374677"/>
    <w:rsid w:val="00375850"/>
    <w:rsid w:val="0037632F"/>
    <w:rsid w:val="003776C2"/>
    <w:rsid w:val="00377B26"/>
    <w:rsid w:val="00377B46"/>
    <w:rsid w:val="00381014"/>
    <w:rsid w:val="003811A8"/>
    <w:rsid w:val="00381604"/>
    <w:rsid w:val="00381C68"/>
    <w:rsid w:val="00381F60"/>
    <w:rsid w:val="00382839"/>
    <w:rsid w:val="00383AB0"/>
    <w:rsid w:val="0038437A"/>
    <w:rsid w:val="003847BB"/>
    <w:rsid w:val="00384814"/>
    <w:rsid w:val="00384C0A"/>
    <w:rsid w:val="00384F29"/>
    <w:rsid w:val="00385B16"/>
    <w:rsid w:val="00385B96"/>
    <w:rsid w:val="0038637D"/>
    <w:rsid w:val="00386C07"/>
    <w:rsid w:val="00386F58"/>
    <w:rsid w:val="0038700D"/>
    <w:rsid w:val="00390B8F"/>
    <w:rsid w:val="00390C0D"/>
    <w:rsid w:val="00391447"/>
    <w:rsid w:val="003919D9"/>
    <w:rsid w:val="00391BDD"/>
    <w:rsid w:val="003922DE"/>
    <w:rsid w:val="00392E35"/>
    <w:rsid w:val="00393551"/>
    <w:rsid w:val="00393FCD"/>
    <w:rsid w:val="003944EA"/>
    <w:rsid w:val="00394639"/>
    <w:rsid w:val="00394C5F"/>
    <w:rsid w:val="00394DF6"/>
    <w:rsid w:val="003962E6"/>
    <w:rsid w:val="0039648A"/>
    <w:rsid w:val="00396831"/>
    <w:rsid w:val="00396907"/>
    <w:rsid w:val="00396972"/>
    <w:rsid w:val="003971A1"/>
    <w:rsid w:val="003A12B6"/>
    <w:rsid w:val="003A20D5"/>
    <w:rsid w:val="003A24CC"/>
    <w:rsid w:val="003A2EE8"/>
    <w:rsid w:val="003A373C"/>
    <w:rsid w:val="003A5378"/>
    <w:rsid w:val="003A6008"/>
    <w:rsid w:val="003A703F"/>
    <w:rsid w:val="003A783B"/>
    <w:rsid w:val="003A7E2B"/>
    <w:rsid w:val="003A7E40"/>
    <w:rsid w:val="003B0046"/>
    <w:rsid w:val="003B0336"/>
    <w:rsid w:val="003B0A3A"/>
    <w:rsid w:val="003B0D79"/>
    <w:rsid w:val="003B2930"/>
    <w:rsid w:val="003B31A7"/>
    <w:rsid w:val="003B367F"/>
    <w:rsid w:val="003B430E"/>
    <w:rsid w:val="003B47DE"/>
    <w:rsid w:val="003B4B51"/>
    <w:rsid w:val="003B514E"/>
    <w:rsid w:val="003B636A"/>
    <w:rsid w:val="003B69CE"/>
    <w:rsid w:val="003C011C"/>
    <w:rsid w:val="003C0B60"/>
    <w:rsid w:val="003C1B97"/>
    <w:rsid w:val="003C3292"/>
    <w:rsid w:val="003C3C1E"/>
    <w:rsid w:val="003C4134"/>
    <w:rsid w:val="003C435B"/>
    <w:rsid w:val="003C48B4"/>
    <w:rsid w:val="003C4EBE"/>
    <w:rsid w:val="003C62EC"/>
    <w:rsid w:val="003C685A"/>
    <w:rsid w:val="003C6E9C"/>
    <w:rsid w:val="003C7393"/>
    <w:rsid w:val="003C746F"/>
    <w:rsid w:val="003C76E6"/>
    <w:rsid w:val="003C7F12"/>
    <w:rsid w:val="003D03D6"/>
    <w:rsid w:val="003D14C8"/>
    <w:rsid w:val="003D1517"/>
    <w:rsid w:val="003D2DA0"/>
    <w:rsid w:val="003D34C3"/>
    <w:rsid w:val="003D3D83"/>
    <w:rsid w:val="003D4685"/>
    <w:rsid w:val="003D4A41"/>
    <w:rsid w:val="003D5ADB"/>
    <w:rsid w:val="003D646C"/>
    <w:rsid w:val="003D663E"/>
    <w:rsid w:val="003D6793"/>
    <w:rsid w:val="003D6B03"/>
    <w:rsid w:val="003D75D8"/>
    <w:rsid w:val="003E006E"/>
    <w:rsid w:val="003E0E96"/>
    <w:rsid w:val="003E20F7"/>
    <w:rsid w:val="003E336A"/>
    <w:rsid w:val="003E4048"/>
    <w:rsid w:val="003E60DA"/>
    <w:rsid w:val="003E616A"/>
    <w:rsid w:val="003E6E00"/>
    <w:rsid w:val="003E7111"/>
    <w:rsid w:val="003E7940"/>
    <w:rsid w:val="003F01BD"/>
    <w:rsid w:val="003F0486"/>
    <w:rsid w:val="003F048E"/>
    <w:rsid w:val="003F0AFF"/>
    <w:rsid w:val="003F16F4"/>
    <w:rsid w:val="003F24E9"/>
    <w:rsid w:val="003F26DC"/>
    <w:rsid w:val="003F3EFD"/>
    <w:rsid w:val="003F42FF"/>
    <w:rsid w:val="003F4B48"/>
    <w:rsid w:val="003F4B8B"/>
    <w:rsid w:val="003F4DDC"/>
    <w:rsid w:val="003F56B8"/>
    <w:rsid w:val="003F6327"/>
    <w:rsid w:val="003F765B"/>
    <w:rsid w:val="003F7CB8"/>
    <w:rsid w:val="00400CB4"/>
    <w:rsid w:val="00401386"/>
    <w:rsid w:val="004013E6"/>
    <w:rsid w:val="0040188F"/>
    <w:rsid w:val="00401E31"/>
    <w:rsid w:val="00402BBA"/>
    <w:rsid w:val="004035D0"/>
    <w:rsid w:val="00403795"/>
    <w:rsid w:val="004041FB"/>
    <w:rsid w:val="004056B6"/>
    <w:rsid w:val="00405764"/>
    <w:rsid w:val="00405918"/>
    <w:rsid w:val="00405D4E"/>
    <w:rsid w:val="00406745"/>
    <w:rsid w:val="0040674B"/>
    <w:rsid w:val="00406B32"/>
    <w:rsid w:val="004074FA"/>
    <w:rsid w:val="00407A56"/>
    <w:rsid w:val="00407FCC"/>
    <w:rsid w:val="0041035A"/>
    <w:rsid w:val="004112D1"/>
    <w:rsid w:val="004113C9"/>
    <w:rsid w:val="004120DF"/>
    <w:rsid w:val="004145C8"/>
    <w:rsid w:val="00414909"/>
    <w:rsid w:val="00415034"/>
    <w:rsid w:val="004158D0"/>
    <w:rsid w:val="004159A8"/>
    <w:rsid w:val="00415B1A"/>
    <w:rsid w:val="0041690F"/>
    <w:rsid w:val="00416D41"/>
    <w:rsid w:val="00417264"/>
    <w:rsid w:val="004173FB"/>
    <w:rsid w:val="004210C0"/>
    <w:rsid w:val="004211DD"/>
    <w:rsid w:val="00421762"/>
    <w:rsid w:val="00421D4B"/>
    <w:rsid w:val="00421ED8"/>
    <w:rsid w:val="00422907"/>
    <w:rsid w:val="00423125"/>
    <w:rsid w:val="00423309"/>
    <w:rsid w:val="004233AD"/>
    <w:rsid w:val="00424446"/>
    <w:rsid w:val="00425341"/>
    <w:rsid w:val="00425D8C"/>
    <w:rsid w:val="00426B2C"/>
    <w:rsid w:val="0042784A"/>
    <w:rsid w:val="00427FA8"/>
    <w:rsid w:val="0043026B"/>
    <w:rsid w:val="00430338"/>
    <w:rsid w:val="004306D4"/>
    <w:rsid w:val="00432ECA"/>
    <w:rsid w:val="0043554E"/>
    <w:rsid w:val="004355D4"/>
    <w:rsid w:val="004357B1"/>
    <w:rsid w:val="00435821"/>
    <w:rsid w:val="0043583E"/>
    <w:rsid w:val="00436CCE"/>
    <w:rsid w:val="00436D1D"/>
    <w:rsid w:val="00436EAD"/>
    <w:rsid w:val="004375E1"/>
    <w:rsid w:val="00437A2F"/>
    <w:rsid w:val="00440262"/>
    <w:rsid w:val="004406BF"/>
    <w:rsid w:val="00440814"/>
    <w:rsid w:val="00442731"/>
    <w:rsid w:val="00442C12"/>
    <w:rsid w:val="00443483"/>
    <w:rsid w:val="004434DF"/>
    <w:rsid w:val="00445874"/>
    <w:rsid w:val="00445C38"/>
    <w:rsid w:val="004475F7"/>
    <w:rsid w:val="004502AC"/>
    <w:rsid w:val="0045057B"/>
    <w:rsid w:val="0045069B"/>
    <w:rsid w:val="00450B22"/>
    <w:rsid w:val="00451709"/>
    <w:rsid w:val="00451A02"/>
    <w:rsid w:val="00451DB3"/>
    <w:rsid w:val="004523E7"/>
    <w:rsid w:val="0045273A"/>
    <w:rsid w:val="0045277C"/>
    <w:rsid w:val="004543AB"/>
    <w:rsid w:val="00455967"/>
    <w:rsid w:val="00455F71"/>
    <w:rsid w:val="00456272"/>
    <w:rsid w:val="00456ECC"/>
    <w:rsid w:val="00457517"/>
    <w:rsid w:val="00457CF7"/>
    <w:rsid w:val="00457D37"/>
    <w:rsid w:val="0046028A"/>
    <w:rsid w:val="00460E68"/>
    <w:rsid w:val="004614BC"/>
    <w:rsid w:val="00461F80"/>
    <w:rsid w:val="0046240D"/>
    <w:rsid w:val="00463208"/>
    <w:rsid w:val="004633E6"/>
    <w:rsid w:val="0046351A"/>
    <w:rsid w:val="00463576"/>
    <w:rsid w:val="0046399D"/>
    <w:rsid w:val="00463EA4"/>
    <w:rsid w:val="00464C3F"/>
    <w:rsid w:val="00465A21"/>
    <w:rsid w:val="00465DE5"/>
    <w:rsid w:val="0046680A"/>
    <w:rsid w:val="00466978"/>
    <w:rsid w:val="00466ABA"/>
    <w:rsid w:val="004672E3"/>
    <w:rsid w:val="0046775D"/>
    <w:rsid w:val="00467823"/>
    <w:rsid w:val="004705FA"/>
    <w:rsid w:val="004708AC"/>
    <w:rsid w:val="00471387"/>
    <w:rsid w:val="00471963"/>
    <w:rsid w:val="004724B8"/>
    <w:rsid w:val="004728FB"/>
    <w:rsid w:val="00472CA7"/>
    <w:rsid w:val="00472CEC"/>
    <w:rsid w:val="00473308"/>
    <w:rsid w:val="0047471E"/>
    <w:rsid w:val="004749DA"/>
    <w:rsid w:val="00474DEF"/>
    <w:rsid w:val="004758E7"/>
    <w:rsid w:val="00475BAB"/>
    <w:rsid w:val="004764C6"/>
    <w:rsid w:val="00476C2D"/>
    <w:rsid w:val="00476F97"/>
    <w:rsid w:val="00477247"/>
    <w:rsid w:val="004776BB"/>
    <w:rsid w:val="00480067"/>
    <w:rsid w:val="0048055E"/>
    <w:rsid w:val="00480C2B"/>
    <w:rsid w:val="00480DC5"/>
    <w:rsid w:val="004824A9"/>
    <w:rsid w:val="00482C3D"/>
    <w:rsid w:val="00483140"/>
    <w:rsid w:val="00483984"/>
    <w:rsid w:val="00483BC7"/>
    <w:rsid w:val="00483CF0"/>
    <w:rsid w:val="00484D4D"/>
    <w:rsid w:val="0048664F"/>
    <w:rsid w:val="004868AD"/>
    <w:rsid w:val="00486D00"/>
    <w:rsid w:val="00487FE1"/>
    <w:rsid w:val="004902A6"/>
    <w:rsid w:val="00490707"/>
    <w:rsid w:val="00490815"/>
    <w:rsid w:val="004909C4"/>
    <w:rsid w:val="0049117E"/>
    <w:rsid w:val="00492410"/>
    <w:rsid w:val="00492503"/>
    <w:rsid w:val="0049277E"/>
    <w:rsid w:val="00492AF9"/>
    <w:rsid w:val="00492B76"/>
    <w:rsid w:val="0049333E"/>
    <w:rsid w:val="0049418F"/>
    <w:rsid w:val="0049553A"/>
    <w:rsid w:val="00495DC6"/>
    <w:rsid w:val="00496CCE"/>
    <w:rsid w:val="00497934"/>
    <w:rsid w:val="00497AAD"/>
    <w:rsid w:val="00497BD7"/>
    <w:rsid w:val="00497D1A"/>
    <w:rsid w:val="004A0C50"/>
    <w:rsid w:val="004A0DFE"/>
    <w:rsid w:val="004A1049"/>
    <w:rsid w:val="004A1E2C"/>
    <w:rsid w:val="004A1EA7"/>
    <w:rsid w:val="004A2EF8"/>
    <w:rsid w:val="004A3A21"/>
    <w:rsid w:val="004A47DE"/>
    <w:rsid w:val="004A4E3B"/>
    <w:rsid w:val="004A5C97"/>
    <w:rsid w:val="004A64F9"/>
    <w:rsid w:val="004A71C7"/>
    <w:rsid w:val="004B026C"/>
    <w:rsid w:val="004B0271"/>
    <w:rsid w:val="004B0BE8"/>
    <w:rsid w:val="004B0E4A"/>
    <w:rsid w:val="004B1679"/>
    <w:rsid w:val="004B18F4"/>
    <w:rsid w:val="004B1A98"/>
    <w:rsid w:val="004B2463"/>
    <w:rsid w:val="004B3012"/>
    <w:rsid w:val="004B305F"/>
    <w:rsid w:val="004B34C4"/>
    <w:rsid w:val="004B34E8"/>
    <w:rsid w:val="004B3981"/>
    <w:rsid w:val="004B3A03"/>
    <w:rsid w:val="004B419F"/>
    <w:rsid w:val="004B4EA9"/>
    <w:rsid w:val="004B5A11"/>
    <w:rsid w:val="004B673A"/>
    <w:rsid w:val="004B69CE"/>
    <w:rsid w:val="004B6E50"/>
    <w:rsid w:val="004B7317"/>
    <w:rsid w:val="004B75B2"/>
    <w:rsid w:val="004C0B22"/>
    <w:rsid w:val="004C0BF0"/>
    <w:rsid w:val="004C0D40"/>
    <w:rsid w:val="004C114F"/>
    <w:rsid w:val="004C11A9"/>
    <w:rsid w:val="004C1D6F"/>
    <w:rsid w:val="004C27CF"/>
    <w:rsid w:val="004C2CA7"/>
    <w:rsid w:val="004C4248"/>
    <w:rsid w:val="004C45C8"/>
    <w:rsid w:val="004C5F4B"/>
    <w:rsid w:val="004C612E"/>
    <w:rsid w:val="004C61B8"/>
    <w:rsid w:val="004C6C0A"/>
    <w:rsid w:val="004C6C6D"/>
    <w:rsid w:val="004C77FF"/>
    <w:rsid w:val="004C7DB0"/>
    <w:rsid w:val="004D0223"/>
    <w:rsid w:val="004D16A3"/>
    <w:rsid w:val="004D1934"/>
    <w:rsid w:val="004D1E41"/>
    <w:rsid w:val="004D2326"/>
    <w:rsid w:val="004D2E11"/>
    <w:rsid w:val="004D329C"/>
    <w:rsid w:val="004D34D1"/>
    <w:rsid w:val="004D3EC5"/>
    <w:rsid w:val="004D4523"/>
    <w:rsid w:val="004D51D6"/>
    <w:rsid w:val="004D6F29"/>
    <w:rsid w:val="004D700B"/>
    <w:rsid w:val="004D7BF5"/>
    <w:rsid w:val="004D7F9C"/>
    <w:rsid w:val="004E03F4"/>
    <w:rsid w:val="004E0449"/>
    <w:rsid w:val="004E068F"/>
    <w:rsid w:val="004E09CF"/>
    <w:rsid w:val="004E0B75"/>
    <w:rsid w:val="004E1D6F"/>
    <w:rsid w:val="004E2393"/>
    <w:rsid w:val="004E3117"/>
    <w:rsid w:val="004E3A2A"/>
    <w:rsid w:val="004E3AB1"/>
    <w:rsid w:val="004E4003"/>
    <w:rsid w:val="004E4626"/>
    <w:rsid w:val="004E4E79"/>
    <w:rsid w:val="004E5380"/>
    <w:rsid w:val="004E6746"/>
    <w:rsid w:val="004E6CAC"/>
    <w:rsid w:val="004E75C1"/>
    <w:rsid w:val="004E777F"/>
    <w:rsid w:val="004F0610"/>
    <w:rsid w:val="004F07F2"/>
    <w:rsid w:val="004F07F9"/>
    <w:rsid w:val="004F0E82"/>
    <w:rsid w:val="004F1523"/>
    <w:rsid w:val="004F1847"/>
    <w:rsid w:val="004F1F9E"/>
    <w:rsid w:val="004F2CB6"/>
    <w:rsid w:val="004F2E6E"/>
    <w:rsid w:val="004F3015"/>
    <w:rsid w:val="004F30E2"/>
    <w:rsid w:val="004F313F"/>
    <w:rsid w:val="004F3EEF"/>
    <w:rsid w:val="004F43A7"/>
    <w:rsid w:val="004F447B"/>
    <w:rsid w:val="004F497C"/>
    <w:rsid w:val="004F4FE8"/>
    <w:rsid w:val="004F531B"/>
    <w:rsid w:val="004F560C"/>
    <w:rsid w:val="004F5DBB"/>
    <w:rsid w:val="004F61A3"/>
    <w:rsid w:val="004F6874"/>
    <w:rsid w:val="004F7922"/>
    <w:rsid w:val="004F7A1F"/>
    <w:rsid w:val="004F7B47"/>
    <w:rsid w:val="0050079C"/>
    <w:rsid w:val="0050106A"/>
    <w:rsid w:val="005010BC"/>
    <w:rsid w:val="005013E6"/>
    <w:rsid w:val="0050537D"/>
    <w:rsid w:val="005060AE"/>
    <w:rsid w:val="00506690"/>
    <w:rsid w:val="005068C4"/>
    <w:rsid w:val="0050790B"/>
    <w:rsid w:val="0051037C"/>
    <w:rsid w:val="0051050F"/>
    <w:rsid w:val="00510DDC"/>
    <w:rsid w:val="005131A2"/>
    <w:rsid w:val="00513BB9"/>
    <w:rsid w:val="0051440E"/>
    <w:rsid w:val="00514811"/>
    <w:rsid w:val="00514B53"/>
    <w:rsid w:val="00515061"/>
    <w:rsid w:val="00515502"/>
    <w:rsid w:val="00515973"/>
    <w:rsid w:val="00517AC8"/>
    <w:rsid w:val="00517C3E"/>
    <w:rsid w:val="00520E31"/>
    <w:rsid w:val="005212F4"/>
    <w:rsid w:val="00521908"/>
    <w:rsid w:val="0052397A"/>
    <w:rsid w:val="00524138"/>
    <w:rsid w:val="00524154"/>
    <w:rsid w:val="005256D6"/>
    <w:rsid w:val="00525AD8"/>
    <w:rsid w:val="00526429"/>
    <w:rsid w:val="005266C1"/>
    <w:rsid w:val="005267F4"/>
    <w:rsid w:val="005268C4"/>
    <w:rsid w:val="00527317"/>
    <w:rsid w:val="00527ED6"/>
    <w:rsid w:val="00531064"/>
    <w:rsid w:val="00531E92"/>
    <w:rsid w:val="005322F1"/>
    <w:rsid w:val="005324D7"/>
    <w:rsid w:val="005335A2"/>
    <w:rsid w:val="00533D52"/>
    <w:rsid w:val="00533DEC"/>
    <w:rsid w:val="0053618A"/>
    <w:rsid w:val="00536B03"/>
    <w:rsid w:val="00537456"/>
    <w:rsid w:val="005405B2"/>
    <w:rsid w:val="0054076A"/>
    <w:rsid w:val="00540D47"/>
    <w:rsid w:val="00540EE7"/>
    <w:rsid w:val="00541A22"/>
    <w:rsid w:val="00541EAD"/>
    <w:rsid w:val="005424C2"/>
    <w:rsid w:val="005426B2"/>
    <w:rsid w:val="00543519"/>
    <w:rsid w:val="00543640"/>
    <w:rsid w:val="005444C6"/>
    <w:rsid w:val="00544BF9"/>
    <w:rsid w:val="00544F05"/>
    <w:rsid w:val="005454B8"/>
    <w:rsid w:val="00545ACB"/>
    <w:rsid w:val="00545B81"/>
    <w:rsid w:val="00545DB9"/>
    <w:rsid w:val="00546BF8"/>
    <w:rsid w:val="00547BA2"/>
    <w:rsid w:val="00550AC5"/>
    <w:rsid w:val="00550B7E"/>
    <w:rsid w:val="00551052"/>
    <w:rsid w:val="005524ED"/>
    <w:rsid w:val="00553948"/>
    <w:rsid w:val="00554C03"/>
    <w:rsid w:val="00554C58"/>
    <w:rsid w:val="005550F9"/>
    <w:rsid w:val="00556338"/>
    <w:rsid w:val="00556441"/>
    <w:rsid w:val="00557031"/>
    <w:rsid w:val="00557C4C"/>
    <w:rsid w:val="00560FCB"/>
    <w:rsid w:val="00561055"/>
    <w:rsid w:val="0056111C"/>
    <w:rsid w:val="00561140"/>
    <w:rsid w:val="00561412"/>
    <w:rsid w:val="00561903"/>
    <w:rsid w:val="00561A9B"/>
    <w:rsid w:val="00561E54"/>
    <w:rsid w:val="00562FB1"/>
    <w:rsid w:val="00563068"/>
    <w:rsid w:val="0056376A"/>
    <w:rsid w:val="00563B3C"/>
    <w:rsid w:val="005646DD"/>
    <w:rsid w:val="00564DA7"/>
    <w:rsid w:val="00565204"/>
    <w:rsid w:val="00565473"/>
    <w:rsid w:val="0056552E"/>
    <w:rsid w:val="005658F3"/>
    <w:rsid w:val="00565DAC"/>
    <w:rsid w:val="00565F0D"/>
    <w:rsid w:val="005662DC"/>
    <w:rsid w:val="00566329"/>
    <w:rsid w:val="00567623"/>
    <w:rsid w:val="00567FBF"/>
    <w:rsid w:val="005701C2"/>
    <w:rsid w:val="00573560"/>
    <w:rsid w:val="00574E7B"/>
    <w:rsid w:val="00576B5C"/>
    <w:rsid w:val="00577540"/>
    <w:rsid w:val="005802F9"/>
    <w:rsid w:val="00580456"/>
    <w:rsid w:val="00580DFC"/>
    <w:rsid w:val="005827A7"/>
    <w:rsid w:val="00583D43"/>
    <w:rsid w:val="005846C3"/>
    <w:rsid w:val="00584F04"/>
    <w:rsid w:val="00585623"/>
    <w:rsid w:val="005857F7"/>
    <w:rsid w:val="00585896"/>
    <w:rsid w:val="0058635A"/>
    <w:rsid w:val="00587D7B"/>
    <w:rsid w:val="005904DB"/>
    <w:rsid w:val="00592825"/>
    <w:rsid w:val="00593D6D"/>
    <w:rsid w:val="00594437"/>
    <w:rsid w:val="00594B70"/>
    <w:rsid w:val="00596CFA"/>
    <w:rsid w:val="005975CE"/>
    <w:rsid w:val="005A0088"/>
    <w:rsid w:val="005A04F6"/>
    <w:rsid w:val="005A14F0"/>
    <w:rsid w:val="005A1726"/>
    <w:rsid w:val="005A1861"/>
    <w:rsid w:val="005A1A31"/>
    <w:rsid w:val="005A361D"/>
    <w:rsid w:val="005A36C2"/>
    <w:rsid w:val="005A3719"/>
    <w:rsid w:val="005A3A2F"/>
    <w:rsid w:val="005A3D7F"/>
    <w:rsid w:val="005A3DD7"/>
    <w:rsid w:val="005A4C20"/>
    <w:rsid w:val="005A4F48"/>
    <w:rsid w:val="005A54F1"/>
    <w:rsid w:val="005A5DDE"/>
    <w:rsid w:val="005A64A8"/>
    <w:rsid w:val="005A65C5"/>
    <w:rsid w:val="005A6875"/>
    <w:rsid w:val="005A6C51"/>
    <w:rsid w:val="005A7A32"/>
    <w:rsid w:val="005A7F85"/>
    <w:rsid w:val="005B00DD"/>
    <w:rsid w:val="005B07D5"/>
    <w:rsid w:val="005B1AAB"/>
    <w:rsid w:val="005B2930"/>
    <w:rsid w:val="005B2B87"/>
    <w:rsid w:val="005B33C8"/>
    <w:rsid w:val="005B387B"/>
    <w:rsid w:val="005B3B01"/>
    <w:rsid w:val="005B40EA"/>
    <w:rsid w:val="005B4333"/>
    <w:rsid w:val="005B48BE"/>
    <w:rsid w:val="005B58F7"/>
    <w:rsid w:val="005B5994"/>
    <w:rsid w:val="005B6474"/>
    <w:rsid w:val="005B666D"/>
    <w:rsid w:val="005B667A"/>
    <w:rsid w:val="005C039B"/>
    <w:rsid w:val="005C059F"/>
    <w:rsid w:val="005C07CE"/>
    <w:rsid w:val="005C0B8F"/>
    <w:rsid w:val="005C0C20"/>
    <w:rsid w:val="005C194E"/>
    <w:rsid w:val="005C1DB1"/>
    <w:rsid w:val="005C226F"/>
    <w:rsid w:val="005C2294"/>
    <w:rsid w:val="005C3344"/>
    <w:rsid w:val="005C367B"/>
    <w:rsid w:val="005C4E4D"/>
    <w:rsid w:val="005C4F67"/>
    <w:rsid w:val="005C58F2"/>
    <w:rsid w:val="005C5A97"/>
    <w:rsid w:val="005C6230"/>
    <w:rsid w:val="005C6D5D"/>
    <w:rsid w:val="005C6FD0"/>
    <w:rsid w:val="005D01C3"/>
    <w:rsid w:val="005D05FF"/>
    <w:rsid w:val="005D0FB4"/>
    <w:rsid w:val="005D1176"/>
    <w:rsid w:val="005D1747"/>
    <w:rsid w:val="005D266D"/>
    <w:rsid w:val="005D2A72"/>
    <w:rsid w:val="005D2BD7"/>
    <w:rsid w:val="005D306D"/>
    <w:rsid w:val="005D3327"/>
    <w:rsid w:val="005D5BCF"/>
    <w:rsid w:val="005D6D84"/>
    <w:rsid w:val="005D70A1"/>
    <w:rsid w:val="005D79F2"/>
    <w:rsid w:val="005D7D14"/>
    <w:rsid w:val="005E0141"/>
    <w:rsid w:val="005E09CA"/>
    <w:rsid w:val="005E1AB4"/>
    <w:rsid w:val="005E1F48"/>
    <w:rsid w:val="005E30BB"/>
    <w:rsid w:val="005E4543"/>
    <w:rsid w:val="005E56C9"/>
    <w:rsid w:val="005E5CF7"/>
    <w:rsid w:val="005E6009"/>
    <w:rsid w:val="005E642A"/>
    <w:rsid w:val="005E721E"/>
    <w:rsid w:val="005E72E7"/>
    <w:rsid w:val="005F0857"/>
    <w:rsid w:val="005F15A9"/>
    <w:rsid w:val="005F1C2F"/>
    <w:rsid w:val="005F2CD5"/>
    <w:rsid w:val="005F3720"/>
    <w:rsid w:val="005F49E1"/>
    <w:rsid w:val="005F5506"/>
    <w:rsid w:val="005F5A0D"/>
    <w:rsid w:val="005F60DF"/>
    <w:rsid w:val="005F61DF"/>
    <w:rsid w:val="005F680A"/>
    <w:rsid w:val="005F7271"/>
    <w:rsid w:val="005F77F8"/>
    <w:rsid w:val="005F7CA8"/>
    <w:rsid w:val="00601506"/>
    <w:rsid w:val="00601596"/>
    <w:rsid w:val="00601C92"/>
    <w:rsid w:val="00601F66"/>
    <w:rsid w:val="00602B29"/>
    <w:rsid w:val="00603373"/>
    <w:rsid w:val="006036D0"/>
    <w:rsid w:val="006042CD"/>
    <w:rsid w:val="00605217"/>
    <w:rsid w:val="0060533A"/>
    <w:rsid w:val="006054A5"/>
    <w:rsid w:val="006059E4"/>
    <w:rsid w:val="006062A0"/>
    <w:rsid w:val="00606EDF"/>
    <w:rsid w:val="0061098D"/>
    <w:rsid w:val="00611B59"/>
    <w:rsid w:val="00611FBA"/>
    <w:rsid w:val="0061272A"/>
    <w:rsid w:val="00612FB7"/>
    <w:rsid w:val="00613AA2"/>
    <w:rsid w:val="00613E58"/>
    <w:rsid w:val="006155F1"/>
    <w:rsid w:val="00615846"/>
    <w:rsid w:val="006160F0"/>
    <w:rsid w:val="0061623D"/>
    <w:rsid w:val="0061624B"/>
    <w:rsid w:val="00616C1E"/>
    <w:rsid w:val="006172C8"/>
    <w:rsid w:val="00617EFC"/>
    <w:rsid w:val="00620055"/>
    <w:rsid w:val="006204B3"/>
    <w:rsid w:val="006212D3"/>
    <w:rsid w:val="00621CA2"/>
    <w:rsid w:val="00623571"/>
    <w:rsid w:val="00623A5E"/>
    <w:rsid w:val="00623CA9"/>
    <w:rsid w:val="00625008"/>
    <w:rsid w:val="0062626B"/>
    <w:rsid w:val="00626930"/>
    <w:rsid w:val="00626952"/>
    <w:rsid w:val="00626BAC"/>
    <w:rsid w:val="006271C3"/>
    <w:rsid w:val="00627B14"/>
    <w:rsid w:val="0063001E"/>
    <w:rsid w:val="00630023"/>
    <w:rsid w:val="00630C70"/>
    <w:rsid w:val="00630D67"/>
    <w:rsid w:val="00631005"/>
    <w:rsid w:val="00632727"/>
    <w:rsid w:val="00632877"/>
    <w:rsid w:val="00633769"/>
    <w:rsid w:val="00633924"/>
    <w:rsid w:val="00633E8B"/>
    <w:rsid w:val="00633FE3"/>
    <w:rsid w:val="00634570"/>
    <w:rsid w:val="0063487C"/>
    <w:rsid w:val="00635B73"/>
    <w:rsid w:val="00635BB7"/>
    <w:rsid w:val="006363D8"/>
    <w:rsid w:val="00636CC7"/>
    <w:rsid w:val="00637833"/>
    <w:rsid w:val="00637F27"/>
    <w:rsid w:val="00640D22"/>
    <w:rsid w:val="00641863"/>
    <w:rsid w:val="00641A84"/>
    <w:rsid w:val="00641DA1"/>
    <w:rsid w:val="00641E5B"/>
    <w:rsid w:val="00642784"/>
    <w:rsid w:val="00643F89"/>
    <w:rsid w:val="00644BED"/>
    <w:rsid w:val="00644E2E"/>
    <w:rsid w:val="00645B87"/>
    <w:rsid w:val="00645CB4"/>
    <w:rsid w:val="00646084"/>
    <w:rsid w:val="0064650B"/>
    <w:rsid w:val="00646D7F"/>
    <w:rsid w:val="00647664"/>
    <w:rsid w:val="00647700"/>
    <w:rsid w:val="00652CF5"/>
    <w:rsid w:val="0065343E"/>
    <w:rsid w:val="0065398F"/>
    <w:rsid w:val="00653C7C"/>
    <w:rsid w:val="00654252"/>
    <w:rsid w:val="006543B7"/>
    <w:rsid w:val="00654EA5"/>
    <w:rsid w:val="0065587E"/>
    <w:rsid w:val="006558CD"/>
    <w:rsid w:val="00655C26"/>
    <w:rsid w:val="0065637A"/>
    <w:rsid w:val="00656998"/>
    <w:rsid w:val="00656A5C"/>
    <w:rsid w:val="00656DDD"/>
    <w:rsid w:val="00656E4D"/>
    <w:rsid w:val="00656FE1"/>
    <w:rsid w:val="006576BA"/>
    <w:rsid w:val="006579AC"/>
    <w:rsid w:val="0066233D"/>
    <w:rsid w:val="00662D3D"/>
    <w:rsid w:val="00662F1F"/>
    <w:rsid w:val="00665030"/>
    <w:rsid w:val="00665670"/>
    <w:rsid w:val="006659EA"/>
    <w:rsid w:val="006661E8"/>
    <w:rsid w:val="00666424"/>
    <w:rsid w:val="00666CFF"/>
    <w:rsid w:val="006673B9"/>
    <w:rsid w:val="0066790C"/>
    <w:rsid w:val="00670C7C"/>
    <w:rsid w:val="00671480"/>
    <w:rsid w:val="006717E7"/>
    <w:rsid w:val="00671FD5"/>
    <w:rsid w:val="006720BC"/>
    <w:rsid w:val="00672BF5"/>
    <w:rsid w:val="00672C73"/>
    <w:rsid w:val="00673976"/>
    <w:rsid w:val="00673B64"/>
    <w:rsid w:val="00675430"/>
    <w:rsid w:val="006755F0"/>
    <w:rsid w:val="00675749"/>
    <w:rsid w:val="00677382"/>
    <w:rsid w:val="0067772D"/>
    <w:rsid w:val="00677AD2"/>
    <w:rsid w:val="00680714"/>
    <w:rsid w:val="0068071D"/>
    <w:rsid w:val="00680C6B"/>
    <w:rsid w:val="00681240"/>
    <w:rsid w:val="0068245F"/>
    <w:rsid w:val="00683068"/>
    <w:rsid w:val="00683DAD"/>
    <w:rsid w:val="00683F3D"/>
    <w:rsid w:val="00684963"/>
    <w:rsid w:val="00685033"/>
    <w:rsid w:val="00685123"/>
    <w:rsid w:val="0068517F"/>
    <w:rsid w:val="00685483"/>
    <w:rsid w:val="00685D65"/>
    <w:rsid w:val="00685FC8"/>
    <w:rsid w:val="00686E80"/>
    <w:rsid w:val="0068746F"/>
    <w:rsid w:val="0068790B"/>
    <w:rsid w:val="00687AF2"/>
    <w:rsid w:val="006901AC"/>
    <w:rsid w:val="00690C8D"/>
    <w:rsid w:val="00691890"/>
    <w:rsid w:val="00691AAD"/>
    <w:rsid w:val="00692416"/>
    <w:rsid w:val="00692AFF"/>
    <w:rsid w:val="00693B73"/>
    <w:rsid w:val="006945A1"/>
    <w:rsid w:val="006945DD"/>
    <w:rsid w:val="00694A53"/>
    <w:rsid w:val="00694E38"/>
    <w:rsid w:val="00695AB4"/>
    <w:rsid w:val="00695C78"/>
    <w:rsid w:val="00695E6C"/>
    <w:rsid w:val="00695EAC"/>
    <w:rsid w:val="00697068"/>
    <w:rsid w:val="00697C59"/>
    <w:rsid w:val="00697D5F"/>
    <w:rsid w:val="006A035B"/>
    <w:rsid w:val="006A0582"/>
    <w:rsid w:val="006A060C"/>
    <w:rsid w:val="006A071C"/>
    <w:rsid w:val="006A0DC7"/>
    <w:rsid w:val="006A150D"/>
    <w:rsid w:val="006A1B00"/>
    <w:rsid w:val="006A2766"/>
    <w:rsid w:val="006A39D0"/>
    <w:rsid w:val="006A4321"/>
    <w:rsid w:val="006A4E20"/>
    <w:rsid w:val="006A4F11"/>
    <w:rsid w:val="006A54E9"/>
    <w:rsid w:val="006B0580"/>
    <w:rsid w:val="006B0DA2"/>
    <w:rsid w:val="006B1486"/>
    <w:rsid w:val="006B1D06"/>
    <w:rsid w:val="006B1E7E"/>
    <w:rsid w:val="006B2823"/>
    <w:rsid w:val="006B29DC"/>
    <w:rsid w:val="006B33DB"/>
    <w:rsid w:val="006B3669"/>
    <w:rsid w:val="006B36E5"/>
    <w:rsid w:val="006B3D00"/>
    <w:rsid w:val="006B4CF8"/>
    <w:rsid w:val="006B5FBC"/>
    <w:rsid w:val="006B6ED2"/>
    <w:rsid w:val="006C0230"/>
    <w:rsid w:val="006C0309"/>
    <w:rsid w:val="006C25AB"/>
    <w:rsid w:val="006C2DA6"/>
    <w:rsid w:val="006C3581"/>
    <w:rsid w:val="006C3EFE"/>
    <w:rsid w:val="006C46C7"/>
    <w:rsid w:val="006C53A4"/>
    <w:rsid w:val="006C54DF"/>
    <w:rsid w:val="006C5D5D"/>
    <w:rsid w:val="006C6303"/>
    <w:rsid w:val="006C651D"/>
    <w:rsid w:val="006C6EBD"/>
    <w:rsid w:val="006C7AF7"/>
    <w:rsid w:val="006C7E04"/>
    <w:rsid w:val="006C7F79"/>
    <w:rsid w:val="006D015F"/>
    <w:rsid w:val="006D060E"/>
    <w:rsid w:val="006D0681"/>
    <w:rsid w:val="006D0A80"/>
    <w:rsid w:val="006D0E85"/>
    <w:rsid w:val="006D1054"/>
    <w:rsid w:val="006D2F72"/>
    <w:rsid w:val="006D43C1"/>
    <w:rsid w:val="006D5442"/>
    <w:rsid w:val="006D6E4E"/>
    <w:rsid w:val="006D72C1"/>
    <w:rsid w:val="006D7A8E"/>
    <w:rsid w:val="006E00E3"/>
    <w:rsid w:val="006E045C"/>
    <w:rsid w:val="006E065E"/>
    <w:rsid w:val="006E0EDB"/>
    <w:rsid w:val="006E17AC"/>
    <w:rsid w:val="006E189B"/>
    <w:rsid w:val="006E2902"/>
    <w:rsid w:val="006E2F9D"/>
    <w:rsid w:val="006E37C6"/>
    <w:rsid w:val="006E3CF3"/>
    <w:rsid w:val="006E41ED"/>
    <w:rsid w:val="006E4667"/>
    <w:rsid w:val="006E486D"/>
    <w:rsid w:val="006E48BB"/>
    <w:rsid w:val="006E4A16"/>
    <w:rsid w:val="006E591A"/>
    <w:rsid w:val="006F01FF"/>
    <w:rsid w:val="006F0CB2"/>
    <w:rsid w:val="006F1DE9"/>
    <w:rsid w:val="006F2046"/>
    <w:rsid w:val="006F2F59"/>
    <w:rsid w:val="006F311E"/>
    <w:rsid w:val="006F3442"/>
    <w:rsid w:val="006F36A5"/>
    <w:rsid w:val="006F41F4"/>
    <w:rsid w:val="006F4576"/>
    <w:rsid w:val="006F4B20"/>
    <w:rsid w:val="006F5813"/>
    <w:rsid w:val="006F59A8"/>
    <w:rsid w:val="006F5A1D"/>
    <w:rsid w:val="006F6120"/>
    <w:rsid w:val="006F6392"/>
    <w:rsid w:val="006F71A6"/>
    <w:rsid w:val="006F7974"/>
    <w:rsid w:val="006F7C2C"/>
    <w:rsid w:val="00700405"/>
    <w:rsid w:val="00700D18"/>
    <w:rsid w:val="0070168D"/>
    <w:rsid w:val="00701C36"/>
    <w:rsid w:val="00702F2D"/>
    <w:rsid w:val="0070353F"/>
    <w:rsid w:val="0070412C"/>
    <w:rsid w:val="0070415E"/>
    <w:rsid w:val="00704E7D"/>
    <w:rsid w:val="00705060"/>
    <w:rsid w:val="00705351"/>
    <w:rsid w:val="00705DAF"/>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07A"/>
    <w:rsid w:val="0071499C"/>
    <w:rsid w:val="007154D8"/>
    <w:rsid w:val="00715577"/>
    <w:rsid w:val="0071604D"/>
    <w:rsid w:val="00716C67"/>
    <w:rsid w:val="0071779C"/>
    <w:rsid w:val="00717808"/>
    <w:rsid w:val="007208A7"/>
    <w:rsid w:val="007210F6"/>
    <w:rsid w:val="0072129A"/>
    <w:rsid w:val="0072139F"/>
    <w:rsid w:val="00721FC3"/>
    <w:rsid w:val="00722A86"/>
    <w:rsid w:val="00722BC6"/>
    <w:rsid w:val="00722C69"/>
    <w:rsid w:val="0072388C"/>
    <w:rsid w:val="007246B3"/>
    <w:rsid w:val="00724FE4"/>
    <w:rsid w:val="00725E72"/>
    <w:rsid w:val="0072608B"/>
    <w:rsid w:val="007263A2"/>
    <w:rsid w:val="007266B9"/>
    <w:rsid w:val="00727351"/>
    <w:rsid w:val="00727AC5"/>
    <w:rsid w:val="00727C65"/>
    <w:rsid w:val="007300F0"/>
    <w:rsid w:val="00730EB5"/>
    <w:rsid w:val="0073245C"/>
    <w:rsid w:val="00732493"/>
    <w:rsid w:val="00733230"/>
    <w:rsid w:val="00733A43"/>
    <w:rsid w:val="00733D5F"/>
    <w:rsid w:val="00733FBB"/>
    <w:rsid w:val="00734932"/>
    <w:rsid w:val="00735D53"/>
    <w:rsid w:val="007364A3"/>
    <w:rsid w:val="00736AA0"/>
    <w:rsid w:val="007378FD"/>
    <w:rsid w:val="007403FE"/>
    <w:rsid w:val="007413EB"/>
    <w:rsid w:val="00742D32"/>
    <w:rsid w:val="00742E9B"/>
    <w:rsid w:val="007444E6"/>
    <w:rsid w:val="00745262"/>
    <w:rsid w:val="0074592C"/>
    <w:rsid w:val="00745BE7"/>
    <w:rsid w:val="00746098"/>
    <w:rsid w:val="00746D58"/>
    <w:rsid w:val="00746E66"/>
    <w:rsid w:val="00747578"/>
    <w:rsid w:val="00751073"/>
    <w:rsid w:val="00751AF2"/>
    <w:rsid w:val="00751BD2"/>
    <w:rsid w:val="00752188"/>
    <w:rsid w:val="00752CC6"/>
    <w:rsid w:val="00753938"/>
    <w:rsid w:val="007543CE"/>
    <w:rsid w:val="0075497E"/>
    <w:rsid w:val="00754A29"/>
    <w:rsid w:val="00755989"/>
    <w:rsid w:val="00755BCF"/>
    <w:rsid w:val="00756100"/>
    <w:rsid w:val="00756C5F"/>
    <w:rsid w:val="00756D69"/>
    <w:rsid w:val="00757029"/>
    <w:rsid w:val="007602D4"/>
    <w:rsid w:val="00760D96"/>
    <w:rsid w:val="0076124A"/>
    <w:rsid w:val="0076161B"/>
    <w:rsid w:val="00761CB5"/>
    <w:rsid w:val="0076216B"/>
    <w:rsid w:val="00762547"/>
    <w:rsid w:val="00763137"/>
    <w:rsid w:val="00763F8B"/>
    <w:rsid w:val="0076417E"/>
    <w:rsid w:val="007662C7"/>
    <w:rsid w:val="00766862"/>
    <w:rsid w:val="0076743B"/>
    <w:rsid w:val="007675DD"/>
    <w:rsid w:val="007702BF"/>
    <w:rsid w:val="007705F0"/>
    <w:rsid w:val="00771CAC"/>
    <w:rsid w:val="00772036"/>
    <w:rsid w:val="00773605"/>
    <w:rsid w:val="007739A3"/>
    <w:rsid w:val="007739FB"/>
    <w:rsid w:val="00773BD9"/>
    <w:rsid w:val="00773CB0"/>
    <w:rsid w:val="00773D71"/>
    <w:rsid w:val="00774CA9"/>
    <w:rsid w:val="00775526"/>
    <w:rsid w:val="0077685B"/>
    <w:rsid w:val="0077765A"/>
    <w:rsid w:val="00780032"/>
    <w:rsid w:val="00780636"/>
    <w:rsid w:val="00780E86"/>
    <w:rsid w:val="00781727"/>
    <w:rsid w:val="00782805"/>
    <w:rsid w:val="00782CF3"/>
    <w:rsid w:val="007836BC"/>
    <w:rsid w:val="00783959"/>
    <w:rsid w:val="007869F9"/>
    <w:rsid w:val="00786CBB"/>
    <w:rsid w:val="00786E21"/>
    <w:rsid w:val="007878B5"/>
    <w:rsid w:val="0079038E"/>
    <w:rsid w:val="00790EBB"/>
    <w:rsid w:val="00791C6E"/>
    <w:rsid w:val="007921F7"/>
    <w:rsid w:val="00792909"/>
    <w:rsid w:val="00792BC6"/>
    <w:rsid w:val="00792C3F"/>
    <w:rsid w:val="00792EE2"/>
    <w:rsid w:val="00793105"/>
    <w:rsid w:val="007931E8"/>
    <w:rsid w:val="00793333"/>
    <w:rsid w:val="007939C7"/>
    <w:rsid w:val="0079460F"/>
    <w:rsid w:val="00794E46"/>
    <w:rsid w:val="007952DE"/>
    <w:rsid w:val="00795479"/>
    <w:rsid w:val="00796292"/>
    <w:rsid w:val="007965D9"/>
    <w:rsid w:val="007972D5"/>
    <w:rsid w:val="007A0789"/>
    <w:rsid w:val="007A130E"/>
    <w:rsid w:val="007A18B1"/>
    <w:rsid w:val="007A1BBD"/>
    <w:rsid w:val="007A1F08"/>
    <w:rsid w:val="007A25FA"/>
    <w:rsid w:val="007A317F"/>
    <w:rsid w:val="007A3520"/>
    <w:rsid w:val="007A3604"/>
    <w:rsid w:val="007A3878"/>
    <w:rsid w:val="007A3D85"/>
    <w:rsid w:val="007A3E0D"/>
    <w:rsid w:val="007A436D"/>
    <w:rsid w:val="007A54F6"/>
    <w:rsid w:val="007A5950"/>
    <w:rsid w:val="007A6D91"/>
    <w:rsid w:val="007A7618"/>
    <w:rsid w:val="007A7F61"/>
    <w:rsid w:val="007B02C7"/>
    <w:rsid w:val="007B0306"/>
    <w:rsid w:val="007B08E4"/>
    <w:rsid w:val="007B0D86"/>
    <w:rsid w:val="007B28C3"/>
    <w:rsid w:val="007B3A8E"/>
    <w:rsid w:val="007B3C9B"/>
    <w:rsid w:val="007B3EA0"/>
    <w:rsid w:val="007B4271"/>
    <w:rsid w:val="007B497D"/>
    <w:rsid w:val="007B4EE9"/>
    <w:rsid w:val="007B54C7"/>
    <w:rsid w:val="007B5DC5"/>
    <w:rsid w:val="007B5F32"/>
    <w:rsid w:val="007B63FC"/>
    <w:rsid w:val="007B6708"/>
    <w:rsid w:val="007B6E8D"/>
    <w:rsid w:val="007C0076"/>
    <w:rsid w:val="007C029E"/>
    <w:rsid w:val="007C0636"/>
    <w:rsid w:val="007C10E4"/>
    <w:rsid w:val="007C17B4"/>
    <w:rsid w:val="007C21C5"/>
    <w:rsid w:val="007C2229"/>
    <w:rsid w:val="007C3590"/>
    <w:rsid w:val="007C387A"/>
    <w:rsid w:val="007C43D6"/>
    <w:rsid w:val="007C47FF"/>
    <w:rsid w:val="007C660F"/>
    <w:rsid w:val="007C6664"/>
    <w:rsid w:val="007C69AE"/>
    <w:rsid w:val="007C6E23"/>
    <w:rsid w:val="007C6FE9"/>
    <w:rsid w:val="007C7688"/>
    <w:rsid w:val="007C76E3"/>
    <w:rsid w:val="007C7AF2"/>
    <w:rsid w:val="007C7DD9"/>
    <w:rsid w:val="007D0DC9"/>
    <w:rsid w:val="007D0ECD"/>
    <w:rsid w:val="007D2882"/>
    <w:rsid w:val="007D2C31"/>
    <w:rsid w:val="007D3D74"/>
    <w:rsid w:val="007D445F"/>
    <w:rsid w:val="007D4DED"/>
    <w:rsid w:val="007D513B"/>
    <w:rsid w:val="007D5BA2"/>
    <w:rsid w:val="007D5ED3"/>
    <w:rsid w:val="007D6FB9"/>
    <w:rsid w:val="007E0595"/>
    <w:rsid w:val="007E0A63"/>
    <w:rsid w:val="007E0C63"/>
    <w:rsid w:val="007E0E05"/>
    <w:rsid w:val="007E0F5D"/>
    <w:rsid w:val="007E217B"/>
    <w:rsid w:val="007E23A1"/>
    <w:rsid w:val="007E259F"/>
    <w:rsid w:val="007E2C23"/>
    <w:rsid w:val="007E5306"/>
    <w:rsid w:val="007E54B8"/>
    <w:rsid w:val="007E5921"/>
    <w:rsid w:val="007E5D12"/>
    <w:rsid w:val="007E677F"/>
    <w:rsid w:val="007E6B25"/>
    <w:rsid w:val="007F152D"/>
    <w:rsid w:val="007F20EE"/>
    <w:rsid w:val="007F2821"/>
    <w:rsid w:val="007F30C6"/>
    <w:rsid w:val="007F4318"/>
    <w:rsid w:val="007F4709"/>
    <w:rsid w:val="007F47DA"/>
    <w:rsid w:val="007F4B43"/>
    <w:rsid w:val="007F4E52"/>
    <w:rsid w:val="007F4F84"/>
    <w:rsid w:val="007F55A4"/>
    <w:rsid w:val="007F5A48"/>
    <w:rsid w:val="007F6260"/>
    <w:rsid w:val="007F6343"/>
    <w:rsid w:val="007F682B"/>
    <w:rsid w:val="007F6EE5"/>
    <w:rsid w:val="00800509"/>
    <w:rsid w:val="00800725"/>
    <w:rsid w:val="00800B7F"/>
    <w:rsid w:val="0080348B"/>
    <w:rsid w:val="00803D82"/>
    <w:rsid w:val="00803D98"/>
    <w:rsid w:val="008052CE"/>
    <w:rsid w:val="00806964"/>
    <w:rsid w:val="00806CD6"/>
    <w:rsid w:val="0080705B"/>
    <w:rsid w:val="0080723C"/>
    <w:rsid w:val="00807F71"/>
    <w:rsid w:val="0081000F"/>
    <w:rsid w:val="00812657"/>
    <w:rsid w:val="00812A1A"/>
    <w:rsid w:val="00812BA0"/>
    <w:rsid w:val="00812DFF"/>
    <w:rsid w:val="0081334D"/>
    <w:rsid w:val="0081383A"/>
    <w:rsid w:val="00814FC7"/>
    <w:rsid w:val="00815260"/>
    <w:rsid w:val="00817195"/>
    <w:rsid w:val="00817416"/>
    <w:rsid w:val="00820C4A"/>
    <w:rsid w:val="00821271"/>
    <w:rsid w:val="00821306"/>
    <w:rsid w:val="008213D9"/>
    <w:rsid w:val="00821D85"/>
    <w:rsid w:val="00823819"/>
    <w:rsid w:val="00823C4B"/>
    <w:rsid w:val="00823FB0"/>
    <w:rsid w:val="0082427D"/>
    <w:rsid w:val="00824AB1"/>
    <w:rsid w:val="00825441"/>
    <w:rsid w:val="0082797C"/>
    <w:rsid w:val="00830052"/>
    <w:rsid w:val="008300D0"/>
    <w:rsid w:val="00830384"/>
    <w:rsid w:val="008321CE"/>
    <w:rsid w:val="0083257C"/>
    <w:rsid w:val="0083261B"/>
    <w:rsid w:val="00832B44"/>
    <w:rsid w:val="00832EC9"/>
    <w:rsid w:val="00833307"/>
    <w:rsid w:val="00833583"/>
    <w:rsid w:val="00833B5B"/>
    <w:rsid w:val="00833E9A"/>
    <w:rsid w:val="00834FEF"/>
    <w:rsid w:val="00836323"/>
    <w:rsid w:val="00837E9B"/>
    <w:rsid w:val="008404AA"/>
    <w:rsid w:val="008406D7"/>
    <w:rsid w:val="0084074F"/>
    <w:rsid w:val="00840AAC"/>
    <w:rsid w:val="0084181B"/>
    <w:rsid w:val="00841F29"/>
    <w:rsid w:val="008425CC"/>
    <w:rsid w:val="00843BE2"/>
    <w:rsid w:val="008465B4"/>
    <w:rsid w:val="00846D25"/>
    <w:rsid w:val="00850013"/>
    <w:rsid w:val="008500DD"/>
    <w:rsid w:val="00850191"/>
    <w:rsid w:val="00851E96"/>
    <w:rsid w:val="00852FA5"/>
    <w:rsid w:val="00853F7D"/>
    <w:rsid w:val="0085517F"/>
    <w:rsid w:val="0085562D"/>
    <w:rsid w:val="00855A78"/>
    <w:rsid w:val="00856154"/>
    <w:rsid w:val="00856286"/>
    <w:rsid w:val="0085657E"/>
    <w:rsid w:val="008576B0"/>
    <w:rsid w:val="0086003A"/>
    <w:rsid w:val="00860296"/>
    <w:rsid w:val="00860DA4"/>
    <w:rsid w:val="00860E97"/>
    <w:rsid w:val="00861390"/>
    <w:rsid w:val="00861948"/>
    <w:rsid w:val="00862011"/>
    <w:rsid w:val="00862A15"/>
    <w:rsid w:val="00862CC9"/>
    <w:rsid w:val="00862D8E"/>
    <w:rsid w:val="00862EF2"/>
    <w:rsid w:val="008650A5"/>
    <w:rsid w:val="00865C3D"/>
    <w:rsid w:val="00866453"/>
    <w:rsid w:val="0086707F"/>
    <w:rsid w:val="00867501"/>
    <w:rsid w:val="00867D8E"/>
    <w:rsid w:val="008700C0"/>
    <w:rsid w:val="0087099A"/>
    <w:rsid w:val="00870D79"/>
    <w:rsid w:val="00871333"/>
    <w:rsid w:val="00872386"/>
    <w:rsid w:val="008726D7"/>
    <w:rsid w:val="00873128"/>
    <w:rsid w:val="008735BC"/>
    <w:rsid w:val="00873AAC"/>
    <w:rsid w:val="00873C61"/>
    <w:rsid w:val="00873DFD"/>
    <w:rsid w:val="008745D9"/>
    <w:rsid w:val="008749BF"/>
    <w:rsid w:val="00875542"/>
    <w:rsid w:val="00875E14"/>
    <w:rsid w:val="008764B2"/>
    <w:rsid w:val="0087677E"/>
    <w:rsid w:val="0087712C"/>
    <w:rsid w:val="00877C5D"/>
    <w:rsid w:val="0088093C"/>
    <w:rsid w:val="00880BC0"/>
    <w:rsid w:val="00881D59"/>
    <w:rsid w:val="00884371"/>
    <w:rsid w:val="0088452F"/>
    <w:rsid w:val="00884B7A"/>
    <w:rsid w:val="00884D47"/>
    <w:rsid w:val="00886AFE"/>
    <w:rsid w:val="00887392"/>
    <w:rsid w:val="00890C40"/>
    <w:rsid w:val="00890C4B"/>
    <w:rsid w:val="008912A7"/>
    <w:rsid w:val="0089183A"/>
    <w:rsid w:val="008920B4"/>
    <w:rsid w:val="008925EB"/>
    <w:rsid w:val="00893104"/>
    <w:rsid w:val="00893432"/>
    <w:rsid w:val="00893936"/>
    <w:rsid w:val="00893BFD"/>
    <w:rsid w:val="00893CE2"/>
    <w:rsid w:val="00893F41"/>
    <w:rsid w:val="00895144"/>
    <w:rsid w:val="0089594D"/>
    <w:rsid w:val="008972B6"/>
    <w:rsid w:val="00897339"/>
    <w:rsid w:val="00897697"/>
    <w:rsid w:val="008977E1"/>
    <w:rsid w:val="008A0044"/>
    <w:rsid w:val="008A0BFE"/>
    <w:rsid w:val="008A1932"/>
    <w:rsid w:val="008A21D9"/>
    <w:rsid w:val="008A26A5"/>
    <w:rsid w:val="008A3182"/>
    <w:rsid w:val="008A3D54"/>
    <w:rsid w:val="008A411C"/>
    <w:rsid w:val="008A47CE"/>
    <w:rsid w:val="008A4D74"/>
    <w:rsid w:val="008A5933"/>
    <w:rsid w:val="008A5F2F"/>
    <w:rsid w:val="008A668F"/>
    <w:rsid w:val="008A6BAE"/>
    <w:rsid w:val="008A71FD"/>
    <w:rsid w:val="008A7350"/>
    <w:rsid w:val="008A7A72"/>
    <w:rsid w:val="008B09F3"/>
    <w:rsid w:val="008B0E77"/>
    <w:rsid w:val="008B16E6"/>
    <w:rsid w:val="008B1AB2"/>
    <w:rsid w:val="008B1D9B"/>
    <w:rsid w:val="008B2042"/>
    <w:rsid w:val="008B234E"/>
    <w:rsid w:val="008B25F1"/>
    <w:rsid w:val="008B32C9"/>
    <w:rsid w:val="008B3567"/>
    <w:rsid w:val="008B36D0"/>
    <w:rsid w:val="008B38AF"/>
    <w:rsid w:val="008B3E1B"/>
    <w:rsid w:val="008B3F4B"/>
    <w:rsid w:val="008B48EC"/>
    <w:rsid w:val="008B518E"/>
    <w:rsid w:val="008B69B8"/>
    <w:rsid w:val="008B7042"/>
    <w:rsid w:val="008B7271"/>
    <w:rsid w:val="008C094A"/>
    <w:rsid w:val="008C1570"/>
    <w:rsid w:val="008C1E3E"/>
    <w:rsid w:val="008C2059"/>
    <w:rsid w:val="008C2DBC"/>
    <w:rsid w:val="008C561E"/>
    <w:rsid w:val="008C65F4"/>
    <w:rsid w:val="008C6683"/>
    <w:rsid w:val="008C7273"/>
    <w:rsid w:val="008D0E65"/>
    <w:rsid w:val="008D110A"/>
    <w:rsid w:val="008D1612"/>
    <w:rsid w:val="008D2259"/>
    <w:rsid w:val="008D313A"/>
    <w:rsid w:val="008D3381"/>
    <w:rsid w:val="008D33FE"/>
    <w:rsid w:val="008D3B9F"/>
    <w:rsid w:val="008D3D02"/>
    <w:rsid w:val="008D4226"/>
    <w:rsid w:val="008D54C0"/>
    <w:rsid w:val="008D5ED9"/>
    <w:rsid w:val="008D7567"/>
    <w:rsid w:val="008E0E86"/>
    <w:rsid w:val="008E0EE4"/>
    <w:rsid w:val="008E1C24"/>
    <w:rsid w:val="008E2626"/>
    <w:rsid w:val="008E27A9"/>
    <w:rsid w:val="008E2845"/>
    <w:rsid w:val="008E323C"/>
    <w:rsid w:val="008E35A6"/>
    <w:rsid w:val="008E36D9"/>
    <w:rsid w:val="008E3A5C"/>
    <w:rsid w:val="008E3A9A"/>
    <w:rsid w:val="008E429E"/>
    <w:rsid w:val="008E4412"/>
    <w:rsid w:val="008E5938"/>
    <w:rsid w:val="008F1D99"/>
    <w:rsid w:val="008F1E3D"/>
    <w:rsid w:val="008F2F11"/>
    <w:rsid w:val="008F33A6"/>
    <w:rsid w:val="008F35EC"/>
    <w:rsid w:val="008F4FE8"/>
    <w:rsid w:val="008F4FED"/>
    <w:rsid w:val="008F6200"/>
    <w:rsid w:val="008F62F8"/>
    <w:rsid w:val="008F6893"/>
    <w:rsid w:val="008F7292"/>
    <w:rsid w:val="009000F2"/>
    <w:rsid w:val="009000F6"/>
    <w:rsid w:val="0090079D"/>
    <w:rsid w:val="0090086A"/>
    <w:rsid w:val="00900D2C"/>
    <w:rsid w:val="00901659"/>
    <w:rsid w:val="00901807"/>
    <w:rsid w:val="00901945"/>
    <w:rsid w:val="00901F0E"/>
    <w:rsid w:val="0090408F"/>
    <w:rsid w:val="009043B7"/>
    <w:rsid w:val="0090446A"/>
    <w:rsid w:val="00904DC3"/>
    <w:rsid w:val="00905469"/>
    <w:rsid w:val="00905B0C"/>
    <w:rsid w:val="0090629C"/>
    <w:rsid w:val="00906EA2"/>
    <w:rsid w:val="00907278"/>
    <w:rsid w:val="009077DC"/>
    <w:rsid w:val="0091112B"/>
    <w:rsid w:val="009128B8"/>
    <w:rsid w:val="00913CFF"/>
    <w:rsid w:val="0091472C"/>
    <w:rsid w:val="00914FE8"/>
    <w:rsid w:val="00915351"/>
    <w:rsid w:val="00915679"/>
    <w:rsid w:val="009159C2"/>
    <w:rsid w:val="00916D22"/>
    <w:rsid w:val="0092077A"/>
    <w:rsid w:val="009219F3"/>
    <w:rsid w:val="00921DF4"/>
    <w:rsid w:val="009221CB"/>
    <w:rsid w:val="00922320"/>
    <w:rsid w:val="00922732"/>
    <w:rsid w:val="00923643"/>
    <w:rsid w:val="00923E1A"/>
    <w:rsid w:val="009243E5"/>
    <w:rsid w:val="0092490A"/>
    <w:rsid w:val="009251B9"/>
    <w:rsid w:val="00925A3E"/>
    <w:rsid w:val="00925BB2"/>
    <w:rsid w:val="009261DB"/>
    <w:rsid w:val="009264BF"/>
    <w:rsid w:val="00926939"/>
    <w:rsid w:val="00926F4C"/>
    <w:rsid w:val="0092724A"/>
    <w:rsid w:val="00927710"/>
    <w:rsid w:val="00931445"/>
    <w:rsid w:val="00931A2E"/>
    <w:rsid w:val="00931AB8"/>
    <w:rsid w:val="00931C63"/>
    <w:rsid w:val="00931D10"/>
    <w:rsid w:val="0093218A"/>
    <w:rsid w:val="0093386D"/>
    <w:rsid w:val="00934C8E"/>
    <w:rsid w:val="00935194"/>
    <w:rsid w:val="00936EA5"/>
    <w:rsid w:val="00937114"/>
    <w:rsid w:val="0094015D"/>
    <w:rsid w:val="00941101"/>
    <w:rsid w:val="009418D4"/>
    <w:rsid w:val="00941B13"/>
    <w:rsid w:val="009441DB"/>
    <w:rsid w:val="00944834"/>
    <w:rsid w:val="00946128"/>
    <w:rsid w:val="0094633F"/>
    <w:rsid w:val="009475C1"/>
    <w:rsid w:val="009477CB"/>
    <w:rsid w:val="00947BA5"/>
    <w:rsid w:val="00950805"/>
    <w:rsid w:val="0095121C"/>
    <w:rsid w:val="009517E4"/>
    <w:rsid w:val="009518D4"/>
    <w:rsid w:val="009520BC"/>
    <w:rsid w:val="009521D2"/>
    <w:rsid w:val="00952403"/>
    <w:rsid w:val="00952BD8"/>
    <w:rsid w:val="00953573"/>
    <w:rsid w:val="009535D2"/>
    <w:rsid w:val="009549EF"/>
    <w:rsid w:val="00955C64"/>
    <w:rsid w:val="00956647"/>
    <w:rsid w:val="00957409"/>
    <w:rsid w:val="00957499"/>
    <w:rsid w:val="00957BD6"/>
    <w:rsid w:val="00957ED2"/>
    <w:rsid w:val="00960DE4"/>
    <w:rsid w:val="00961164"/>
    <w:rsid w:val="00961A4F"/>
    <w:rsid w:val="00962B2E"/>
    <w:rsid w:val="00962FB8"/>
    <w:rsid w:val="0096373F"/>
    <w:rsid w:val="00964007"/>
    <w:rsid w:val="009643F4"/>
    <w:rsid w:val="00964F5A"/>
    <w:rsid w:val="00965050"/>
    <w:rsid w:val="009653ED"/>
    <w:rsid w:val="00966AD2"/>
    <w:rsid w:val="009675A3"/>
    <w:rsid w:val="00967867"/>
    <w:rsid w:val="00967961"/>
    <w:rsid w:val="00967A38"/>
    <w:rsid w:val="009709E1"/>
    <w:rsid w:val="009716D8"/>
    <w:rsid w:val="00971F54"/>
    <w:rsid w:val="00971FBF"/>
    <w:rsid w:val="00972057"/>
    <w:rsid w:val="0097227B"/>
    <w:rsid w:val="0097262E"/>
    <w:rsid w:val="0097293F"/>
    <w:rsid w:val="00974022"/>
    <w:rsid w:val="00974F00"/>
    <w:rsid w:val="0097552A"/>
    <w:rsid w:val="0097564A"/>
    <w:rsid w:val="00976BBE"/>
    <w:rsid w:val="0097741F"/>
    <w:rsid w:val="0098055B"/>
    <w:rsid w:val="009810BE"/>
    <w:rsid w:val="009817BC"/>
    <w:rsid w:val="009819A7"/>
    <w:rsid w:val="00981BA3"/>
    <w:rsid w:val="0098220A"/>
    <w:rsid w:val="00983337"/>
    <w:rsid w:val="009851F5"/>
    <w:rsid w:val="0098534B"/>
    <w:rsid w:val="0098764E"/>
    <w:rsid w:val="00987826"/>
    <w:rsid w:val="00987B4F"/>
    <w:rsid w:val="00987D58"/>
    <w:rsid w:val="009906D4"/>
    <w:rsid w:val="00990EB7"/>
    <w:rsid w:val="00990F5F"/>
    <w:rsid w:val="009911A7"/>
    <w:rsid w:val="009913B8"/>
    <w:rsid w:val="009914E4"/>
    <w:rsid w:val="00991EE0"/>
    <w:rsid w:val="00992141"/>
    <w:rsid w:val="00992DC6"/>
    <w:rsid w:val="00993135"/>
    <w:rsid w:val="00993AC7"/>
    <w:rsid w:val="00993BAD"/>
    <w:rsid w:val="00993E49"/>
    <w:rsid w:val="009942F5"/>
    <w:rsid w:val="0099461F"/>
    <w:rsid w:val="00995B01"/>
    <w:rsid w:val="009962F2"/>
    <w:rsid w:val="00996EF4"/>
    <w:rsid w:val="00997044"/>
    <w:rsid w:val="00997BC9"/>
    <w:rsid w:val="009A2BE9"/>
    <w:rsid w:val="009A2BF3"/>
    <w:rsid w:val="009A3C3E"/>
    <w:rsid w:val="009A4C2C"/>
    <w:rsid w:val="009A520A"/>
    <w:rsid w:val="009A59B3"/>
    <w:rsid w:val="009A5F76"/>
    <w:rsid w:val="009A5FAE"/>
    <w:rsid w:val="009A7E7C"/>
    <w:rsid w:val="009B05D2"/>
    <w:rsid w:val="009B0CEE"/>
    <w:rsid w:val="009B152B"/>
    <w:rsid w:val="009B2731"/>
    <w:rsid w:val="009B2DCF"/>
    <w:rsid w:val="009B3D38"/>
    <w:rsid w:val="009B4368"/>
    <w:rsid w:val="009B494C"/>
    <w:rsid w:val="009B7505"/>
    <w:rsid w:val="009C0020"/>
    <w:rsid w:val="009C03F7"/>
    <w:rsid w:val="009C10DA"/>
    <w:rsid w:val="009C1201"/>
    <w:rsid w:val="009C15C8"/>
    <w:rsid w:val="009C19FC"/>
    <w:rsid w:val="009C22FD"/>
    <w:rsid w:val="009C27F7"/>
    <w:rsid w:val="009C3BC4"/>
    <w:rsid w:val="009C3C93"/>
    <w:rsid w:val="009C3E97"/>
    <w:rsid w:val="009C4017"/>
    <w:rsid w:val="009C424E"/>
    <w:rsid w:val="009C4708"/>
    <w:rsid w:val="009C4870"/>
    <w:rsid w:val="009C4C4E"/>
    <w:rsid w:val="009C4D37"/>
    <w:rsid w:val="009C574C"/>
    <w:rsid w:val="009C5753"/>
    <w:rsid w:val="009C5CF4"/>
    <w:rsid w:val="009C5E42"/>
    <w:rsid w:val="009C620F"/>
    <w:rsid w:val="009C657D"/>
    <w:rsid w:val="009C748A"/>
    <w:rsid w:val="009D03B7"/>
    <w:rsid w:val="009D07AD"/>
    <w:rsid w:val="009D0824"/>
    <w:rsid w:val="009D1654"/>
    <w:rsid w:val="009D1BDB"/>
    <w:rsid w:val="009D2F9C"/>
    <w:rsid w:val="009D4207"/>
    <w:rsid w:val="009D4E4A"/>
    <w:rsid w:val="009D5130"/>
    <w:rsid w:val="009D53D1"/>
    <w:rsid w:val="009D53FB"/>
    <w:rsid w:val="009D6081"/>
    <w:rsid w:val="009D678C"/>
    <w:rsid w:val="009D6B9A"/>
    <w:rsid w:val="009D716A"/>
    <w:rsid w:val="009D76B5"/>
    <w:rsid w:val="009D7BC7"/>
    <w:rsid w:val="009D7FAC"/>
    <w:rsid w:val="009E0109"/>
    <w:rsid w:val="009E0342"/>
    <w:rsid w:val="009E098B"/>
    <w:rsid w:val="009E09AB"/>
    <w:rsid w:val="009E0A39"/>
    <w:rsid w:val="009E19BB"/>
    <w:rsid w:val="009E1C47"/>
    <w:rsid w:val="009E32FF"/>
    <w:rsid w:val="009E38D1"/>
    <w:rsid w:val="009E3DF1"/>
    <w:rsid w:val="009E514A"/>
    <w:rsid w:val="009E5177"/>
    <w:rsid w:val="009E5701"/>
    <w:rsid w:val="009E5711"/>
    <w:rsid w:val="009E758E"/>
    <w:rsid w:val="009E7D6B"/>
    <w:rsid w:val="009E7E81"/>
    <w:rsid w:val="009F020A"/>
    <w:rsid w:val="009F05AD"/>
    <w:rsid w:val="009F1109"/>
    <w:rsid w:val="009F143E"/>
    <w:rsid w:val="009F1DE8"/>
    <w:rsid w:val="009F2186"/>
    <w:rsid w:val="009F28DC"/>
    <w:rsid w:val="009F2EDB"/>
    <w:rsid w:val="009F33DC"/>
    <w:rsid w:val="009F385E"/>
    <w:rsid w:val="009F4550"/>
    <w:rsid w:val="009F537B"/>
    <w:rsid w:val="009F56C0"/>
    <w:rsid w:val="009F5C76"/>
    <w:rsid w:val="009F612F"/>
    <w:rsid w:val="00A007B4"/>
    <w:rsid w:val="00A00CA0"/>
    <w:rsid w:val="00A00E00"/>
    <w:rsid w:val="00A01221"/>
    <w:rsid w:val="00A012A8"/>
    <w:rsid w:val="00A016FF"/>
    <w:rsid w:val="00A0188F"/>
    <w:rsid w:val="00A0207F"/>
    <w:rsid w:val="00A021AF"/>
    <w:rsid w:val="00A044AA"/>
    <w:rsid w:val="00A052F0"/>
    <w:rsid w:val="00A07F53"/>
    <w:rsid w:val="00A102F8"/>
    <w:rsid w:val="00A10A20"/>
    <w:rsid w:val="00A10FDE"/>
    <w:rsid w:val="00A117D5"/>
    <w:rsid w:val="00A11984"/>
    <w:rsid w:val="00A131F5"/>
    <w:rsid w:val="00A133C1"/>
    <w:rsid w:val="00A13414"/>
    <w:rsid w:val="00A13F2D"/>
    <w:rsid w:val="00A1475E"/>
    <w:rsid w:val="00A14F81"/>
    <w:rsid w:val="00A1535F"/>
    <w:rsid w:val="00A15CB1"/>
    <w:rsid w:val="00A15E84"/>
    <w:rsid w:val="00A16021"/>
    <w:rsid w:val="00A176DD"/>
    <w:rsid w:val="00A20FAD"/>
    <w:rsid w:val="00A211B0"/>
    <w:rsid w:val="00A22C3E"/>
    <w:rsid w:val="00A22C4D"/>
    <w:rsid w:val="00A23442"/>
    <w:rsid w:val="00A249D2"/>
    <w:rsid w:val="00A254AB"/>
    <w:rsid w:val="00A266CC"/>
    <w:rsid w:val="00A26DB4"/>
    <w:rsid w:val="00A27425"/>
    <w:rsid w:val="00A3023E"/>
    <w:rsid w:val="00A305C5"/>
    <w:rsid w:val="00A30919"/>
    <w:rsid w:val="00A31F05"/>
    <w:rsid w:val="00A31FD2"/>
    <w:rsid w:val="00A3404D"/>
    <w:rsid w:val="00A341AB"/>
    <w:rsid w:val="00A34290"/>
    <w:rsid w:val="00A355F9"/>
    <w:rsid w:val="00A35AA9"/>
    <w:rsid w:val="00A36D5C"/>
    <w:rsid w:val="00A37309"/>
    <w:rsid w:val="00A37558"/>
    <w:rsid w:val="00A3786A"/>
    <w:rsid w:val="00A37C3C"/>
    <w:rsid w:val="00A4008C"/>
    <w:rsid w:val="00A402A8"/>
    <w:rsid w:val="00A40685"/>
    <w:rsid w:val="00A40E2F"/>
    <w:rsid w:val="00A41819"/>
    <w:rsid w:val="00A41C9A"/>
    <w:rsid w:val="00A41D73"/>
    <w:rsid w:val="00A429BD"/>
    <w:rsid w:val="00A42B2E"/>
    <w:rsid w:val="00A433E8"/>
    <w:rsid w:val="00A43A1D"/>
    <w:rsid w:val="00A44854"/>
    <w:rsid w:val="00A44A45"/>
    <w:rsid w:val="00A46859"/>
    <w:rsid w:val="00A46D39"/>
    <w:rsid w:val="00A472B8"/>
    <w:rsid w:val="00A5004A"/>
    <w:rsid w:val="00A502F5"/>
    <w:rsid w:val="00A504F4"/>
    <w:rsid w:val="00A508AA"/>
    <w:rsid w:val="00A5172B"/>
    <w:rsid w:val="00A526CE"/>
    <w:rsid w:val="00A52A11"/>
    <w:rsid w:val="00A53B6E"/>
    <w:rsid w:val="00A5416E"/>
    <w:rsid w:val="00A54DC0"/>
    <w:rsid w:val="00A550C9"/>
    <w:rsid w:val="00A55228"/>
    <w:rsid w:val="00A55A04"/>
    <w:rsid w:val="00A564DE"/>
    <w:rsid w:val="00A5757E"/>
    <w:rsid w:val="00A577D4"/>
    <w:rsid w:val="00A6054E"/>
    <w:rsid w:val="00A60799"/>
    <w:rsid w:val="00A61B7F"/>
    <w:rsid w:val="00A61B91"/>
    <w:rsid w:val="00A62666"/>
    <w:rsid w:val="00A629CA"/>
    <w:rsid w:val="00A63016"/>
    <w:rsid w:val="00A63335"/>
    <w:rsid w:val="00A63685"/>
    <w:rsid w:val="00A645AC"/>
    <w:rsid w:val="00A65EFB"/>
    <w:rsid w:val="00A66E28"/>
    <w:rsid w:val="00A67478"/>
    <w:rsid w:val="00A67CE9"/>
    <w:rsid w:val="00A67EC6"/>
    <w:rsid w:val="00A70590"/>
    <w:rsid w:val="00A7062E"/>
    <w:rsid w:val="00A70834"/>
    <w:rsid w:val="00A70923"/>
    <w:rsid w:val="00A71542"/>
    <w:rsid w:val="00A71FA0"/>
    <w:rsid w:val="00A720B1"/>
    <w:rsid w:val="00A72727"/>
    <w:rsid w:val="00A72C1A"/>
    <w:rsid w:val="00A7463E"/>
    <w:rsid w:val="00A750F3"/>
    <w:rsid w:val="00A758E2"/>
    <w:rsid w:val="00A765B1"/>
    <w:rsid w:val="00A76B95"/>
    <w:rsid w:val="00A772F2"/>
    <w:rsid w:val="00A77828"/>
    <w:rsid w:val="00A77C72"/>
    <w:rsid w:val="00A80089"/>
    <w:rsid w:val="00A800F9"/>
    <w:rsid w:val="00A8073D"/>
    <w:rsid w:val="00A80D02"/>
    <w:rsid w:val="00A82D32"/>
    <w:rsid w:val="00A82EAE"/>
    <w:rsid w:val="00A847F9"/>
    <w:rsid w:val="00A849F6"/>
    <w:rsid w:val="00A84F27"/>
    <w:rsid w:val="00A8519C"/>
    <w:rsid w:val="00A85F83"/>
    <w:rsid w:val="00A86019"/>
    <w:rsid w:val="00A86EED"/>
    <w:rsid w:val="00A8733A"/>
    <w:rsid w:val="00A90BE7"/>
    <w:rsid w:val="00A90EC8"/>
    <w:rsid w:val="00A9196B"/>
    <w:rsid w:val="00A91BEE"/>
    <w:rsid w:val="00A91D4B"/>
    <w:rsid w:val="00A920B2"/>
    <w:rsid w:val="00A92675"/>
    <w:rsid w:val="00A92A96"/>
    <w:rsid w:val="00A92AF0"/>
    <w:rsid w:val="00A933FE"/>
    <w:rsid w:val="00A937D5"/>
    <w:rsid w:val="00A93C70"/>
    <w:rsid w:val="00A94A32"/>
    <w:rsid w:val="00A94AFC"/>
    <w:rsid w:val="00A96B4A"/>
    <w:rsid w:val="00A97BDA"/>
    <w:rsid w:val="00AA0779"/>
    <w:rsid w:val="00AA08F3"/>
    <w:rsid w:val="00AA0F23"/>
    <w:rsid w:val="00AA1163"/>
    <w:rsid w:val="00AA1DA8"/>
    <w:rsid w:val="00AA222C"/>
    <w:rsid w:val="00AA238E"/>
    <w:rsid w:val="00AA253B"/>
    <w:rsid w:val="00AA29F8"/>
    <w:rsid w:val="00AA3243"/>
    <w:rsid w:val="00AA388F"/>
    <w:rsid w:val="00AA408E"/>
    <w:rsid w:val="00AA4F6D"/>
    <w:rsid w:val="00AA536B"/>
    <w:rsid w:val="00AA53AB"/>
    <w:rsid w:val="00AA5A5C"/>
    <w:rsid w:val="00AA5A6F"/>
    <w:rsid w:val="00AA5D94"/>
    <w:rsid w:val="00AA6F6C"/>
    <w:rsid w:val="00AA73DF"/>
    <w:rsid w:val="00AA7519"/>
    <w:rsid w:val="00AA790A"/>
    <w:rsid w:val="00AB02EA"/>
    <w:rsid w:val="00AB110C"/>
    <w:rsid w:val="00AB227A"/>
    <w:rsid w:val="00AB22BF"/>
    <w:rsid w:val="00AB256E"/>
    <w:rsid w:val="00AB3466"/>
    <w:rsid w:val="00AB3BBB"/>
    <w:rsid w:val="00AB3CDF"/>
    <w:rsid w:val="00AB406A"/>
    <w:rsid w:val="00AB408C"/>
    <w:rsid w:val="00AB4E41"/>
    <w:rsid w:val="00AB5EB1"/>
    <w:rsid w:val="00AB6003"/>
    <w:rsid w:val="00AB759A"/>
    <w:rsid w:val="00AB7B06"/>
    <w:rsid w:val="00AB7EAA"/>
    <w:rsid w:val="00AC0432"/>
    <w:rsid w:val="00AC0770"/>
    <w:rsid w:val="00AC1683"/>
    <w:rsid w:val="00AC1D82"/>
    <w:rsid w:val="00AC266A"/>
    <w:rsid w:val="00AC28CA"/>
    <w:rsid w:val="00AC4094"/>
    <w:rsid w:val="00AC42B6"/>
    <w:rsid w:val="00AC4AB7"/>
    <w:rsid w:val="00AC5859"/>
    <w:rsid w:val="00AC5C9B"/>
    <w:rsid w:val="00AC6225"/>
    <w:rsid w:val="00AC6D24"/>
    <w:rsid w:val="00AD1065"/>
    <w:rsid w:val="00AD2270"/>
    <w:rsid w:val="00AD2771"/>
    <w:rsid w:val="00AD3DA6"/>
    <w:rsid w:val="00AD3F3C"/>
    <w:rsid w:val="00AD4B2F"/>
    <w:rsid w:val="00AD5F0A"/>
    <w:rsid w:val="00AD6B4F"/>
    <w:rsid w:val="00AD7812"/>
    <w:rsid w:val="00AD7C42"/>
    <w:rsid w:val="00AD7CFA"/>
    <w:rsid w:val="00AE0BD6"/>
    <w:rsid w:val="00AE11C1"/>
    <w:rsid w:val="00AE163D"/>
    <w:rsid w:val="00AE1C5C"/>
    <w:rsid w:val="00AE315E"/>
    <w:rsid w:val="00AE319F"/>
    <w:rsid w:val="00AE31D9"/>
    <w:rsid w:val="00AE3792"/>
    <w:rsid w:val="00AE3CF0"/>
    <w:rsid w:val="00AE71EE"/>
    <w:rsid w:val="00AE75AC"/>
    <w:rsid w:val="00AE7FD3"/>
    <w:rsid w:val="00AF03CF"/>
    <w:rsid w:val="00AF0A0A"/>
    <w:rsid w:val="00AF14FC"/>
    <w:rsid w:val="00AF1ED2"/>
    <w:rsid w:val="00AF1F4E"/>
    <w:rsid w:val="00AF3557"/>
    <w:rsid w:val="00AF383C"/>
    <w:rsid w:val="00AF3F86"/>
    <w:rsid w:val="00AF4CEE"/>
    <w:rsid w:val="00AF5364"/>
    <w:rsid w:val="00AF584C"/>
    <w:rsid w:val="00AF5D84"/>
    <w:rsid w:val="00AF669D"/>
    <w:rsid w:val="00AF672C"/>
    <w:rsid w:val="00AF7389"/>
    <w:rsid w:val="00AF7C37"/>
    <w:rsid w:val="00B00378"/>
    <w:rsid w:val="00B00D91"/>
    <w:rsid w:val="00B00E84"/>
    <w:rsid w:val="00B0327C"/>
    <w:rsid w:val="00B038F1"/>
    <w:rsid w:val="00B03C1B"/>
    <w:rsid w:val="00B04678"/>
    <w:rsid w:val="00B04A04"/>
    <w:rsid w:val="00B04C37"/>
    <w:rsid w:val="00B04F00"/>
    <w:rsid w:val="00B05BA6"/>
    <w:rsid w:val="00B066FE"/>
    <w:rsid w:val="00B06912"/>
    <w:rsid w:val="00B10B04"/>
    <w:rsid w:val="00B10CC6"/>
    <w:rsid w:val="00B11A61"/>
    <w:rsid w:val="00B11FFC"/>
    <w:rsid w:val="00B12082"/>
    <w:rsid w:val="00B124BE"/>
    <w:rsid w:val="00B1278A"/>
    <w:rsid w:val="00B13389"/>
    <w:rsid w:val="00B1364C"/>
    <w:rsid w:val="00B141A5"/>
    <w:rsid w:val="00B15286"/>
    <w:rsid w:val="00B1550D"/>
    <w:rsid w:val="00B159C0"/>
    <w:rsid w:val="00B15F6C"/>
    <w:rsid w:val="00B16166"/>
    <w:rsid w:val="00B163E8"/>
    <w:rsid w:val="00B1666C"/>
    <w:rsid w:val="00B175F7"/>
    <w:rsid w:val="00B1767E"/>
    <w:rsid w:val="00B20760"/>
    <w:rsid w:val="00B21676"/>
    <w:rsid w:val="00B219E1"/>
    <w:rsid w:val="00B22150"/>
    <w:rsid w:val="00B226DE"/>
    <w:rsid w:val="00B239CD"/>
    <w:rsid w:val="00B241D5"/>
    <w:rsid w:val="00B24BE9"/>
    <w:rsid w:val="00B25956"/>
    <w:rsid w:val="00B25F8C"/>
    <w:rsid w:val="00B260BE"/>
    <w:rsid w:val="00B26677"/>
    <w:rsid w:val="00B269D0"/>
    <w:rsid w:val="00B26A96"/>
    <w:rsid w:val="00B274E3"/>
    <w:rsid w:val="00B2765C"/>
    <w:rsid w:val="00B27C4B"/>
    <w:rsid w:val="00B30563"/>
    <w:rsid w:val="00B30A76"/>
    <w:rsid w:val="00B32295"/>
    <w:rsid w:val="00B32B21"/>
    <w:rsid w:val="00B33024"/>
    <w:rsid w:val="00B33AB5"/>
    <w:rsid w:val="00B3412E"/>
    <w:rsid w:val="00B367C4"/>
    <w:rsid w:val="00B36FF8"/>
    <w:rsid w:val="00B37B8E"/>
    <w:rsid w:val="00B40222"/>
    <w:rsid w:val="00B404C3"/>
    <w:rsid w:val="00B41BF4"/>
    <w:rsid w:val="00B42A76"/>
    <w:rsid w:val="00B4311F"/>
    <w:rsid w:val="00B431AE"/>
    <w:rsid w:val="00B43869"/>
    <w:rsid w:val="00B448BF"/>
    <w:rsid w:val="00B45A59"/>
    <w:rsid w:val="00B45F9F"/>
    <w:rsid w:val="00B4627C"/>
    <w:rsid w:val="00B46793"/>
    <w:rsid w:val="00B46953"/>
    <w:rsid w:val="00B47455"/>
    <w:rsid w:val="00B47979"/>
    <w:rsid w:val="00B47A59"/>
    <w:rsid w:val="00B503D6"/>
    <w:rsid w:val="00B51520"/>
    <w:rsid w:val="00B515C3"/>
    <w:rsid w:val="00B517C2"/>
    <w:rsid w:val="00B518CE"/>
    <w:rsid w:val="00B51F56"/>
    <w:rsid w:val="00B52234"/>
    <w:rsid w:val="00B53623"/>
    <w:rsid w:val="00B53D1D"/>
    <w:rsid w:val="00B53E98"/>
    <w:rsid w:val="00B53F9B"/>
    <w:rsid w:val="00B55F64"/>
    <w:rsid w:val="00B56ECA"/>
    <w:rsid w:val="00B57093"/>
    <w:rsid w:val="00B60613"/>
    <w:rsid w:val="00B61AEC"/>
    <w:rsid w:val="00B62B7B"/>
    <w:rsid w:val="00B63EF6"/>
    <w:rsid w:val="00B6440A"/>
    <w:rsid w:val="00B64BF3"/>
    <w:rsid w:val="00B65844"/>
    <w:rsid w:val="00B66054"/>
    <w:rsid w:val="00B6677F"/>
    <w:rsid w:val="00B66C7A"/>
    <w:rsid w:val="00B672EA"/>
    <w:rsid w:val="00B6747B"/>
    <w:rsid w:val="00B70200"/>
    <w:rsid w:val="00B702D7"/>
    <w:rsid w:val="00B70389"/>
    <w:rsid w:val="00B70E01"/>
    <w:rsid w:val="00B728F6"/>
    <w:rsid w:val="00B72CF0"/>
    <w:rsid w:val="00B7380E"/>
    <w:rsid w:val="00B73903"/>
    <w:rsid w:val="00B740F6"/>
    <w:rsid w:val="00B74615"/>
    <w:rsid w:val="00B755B6"/>
    <w:rsid w:val="00B75A48"/>
    <w:rsid w:val="00B75CC0"/>
    <w:rsid w:val="00B76021"/>
    <w:rsid w:val="00B804F8"/>
    <w:rsid w:val="00B8095A"/>
    <w:rsid w:val="00B81274"/>
    <w:rsid w:val="00B815D3"/>
    <w:rsid w:val="00B823A6"/>
    <w:rsid w:val="00B83E76"/>
    <w:rsid w:val="00B83FA0"/>
    <w:rsid w:val="00B86289"/>
    <w:rsid w:val="00B863B3"/>
    <w:rsid w:val="00B869D3"/>
    <w:rsid w:val="00B86E44"/>
    <w:rsid w:val="00B87359"/>
    <w:rsid w:val="00B87F1C"/>
    <w:rsid w:val="00B90D8D"/>
    <w:rsid w:val="00B91263"/>
    <w:rsid w:val="00B91B61"/>
    <w:rsid w:val="00B93849"/>
    <w:rsid w:val="00B938BD"/>
    <w:rsid w:val="00B93BC4"/>
    <w:rsid w:val="00B9407F"/>
    <w:rsid w:val="00B944E9"/>
    <w:rsid w:val="00B94896"/>
    <w:rsid w:val="00B94CDD"/>
    <w:rsid w:val="00B96DD9"/>
    <w:rsid w:val="00B97909"/>
    <w:rsid w:val="00B9793B"/>
    <w:rsid w:val="00BA14B2"/>
    <w:rsid w:val="00BA15DC"/>
    <w:rsid w:val="00BA2307"/>
    <w:rsid w:val="00BA2C82"/>
    <w:rsid w:val="00BA5039"/>
    <w:rsid w:val="00BA583B"/>
    <w:rsid w:val="00BA5EC7"/>
    <w:rsid w:val="00BA6319"/>
    <w:rsid w:val="00BA63CE"/>
    <w:rsid w:val="00BA676E"/>
    <w:rsid w:val="00BA7227"/>
    <w:rsid w:val="00BA763C"/>
    <w:rsid w:val="00BA78B7"/>
    <w:rsid w:val="00BA7CD7"/>
    <w:rsid w:val="00BB00E5"/>
    <w:rsid w:val="00BB0E7C"/>
    <w:rsid w:val="00BB20B2"/>
    <w:rsid w:val="00BB2ACE"/>
    <w:rsid w:val="00BB2E4E"/>
    <w:rsid w:val="00BB2E62"/>
    <w:rsid w:val="00BB36C9"/>
    <w:rsid w:val="00BB7EC0"/>
    <w:rsid w:val="00BC0207"/>
    <w:rsid w:val="00BC0A5A"/>
    <w:rsid w:val="00BC0E64"/>
    <w:rsid w:val="00BC25D1"/>
    <w:rsid w:val="00BC29AA"/>
    <w:rsid w:val="00BC3BCB"/>
    <w:rsid w:val="00BC428A"/>
    <w:rsid w:val="00BC4B53"/>
    <w:rsid w:val="00BC4C40"/>
    <w:rsid w:val="00BC5AE3"/>
    <w:rsid w:val="00BC5BAD"/>
    <w:rsid w:val="00BC76C5"/>
    <w:rsid w:val="00BD138A"/>
    <w:rsid w:val="00BD14D3"/>
    <w:rsid w:val="00BD164A"/>
    <w:rsid w:val="00BD1BDD"/>
    <w:rsid w:val="00BD1D40"/>
    <w:rsid w:val="00BD1D7D"/>
    <w:rsid w:val="00BD2B4D"/>
    <w:rsid w:val="00BD2F08"/>
    <w:rsid w:val="00BD2FB9"/>
    <w:rsid w:val="00BD31C2"/>
    <w:rsid w:val="00BD354D"/>
    <w:rsid w:val="00BD3683"/>
    <w:rsid w:val="00BD3F3B"/>
    <w:rsid w:val="00BD450A"/>
    <w:rsid w:val="00BD4717"/>
    <w:rsid w:val="00BD48EA"/>
    <w:rsid w:val="00BD4BA8"/>
    <w:rsid w:val="00BD58A0"/>
    <w:rsid w:val="00BD59B3"/>
    <w:rsid w:val="00BD62E6"/>
    <w:rsid w:val="00BD6B0E"/>
    <w:rsid w:val="00BD720A"/>
    <w:rsid w:val="00BD7941"/>
    <w:rsid w:val="00BE0C55"/>
    <w:rsid w:val="00BE11A2"/>
    <w:rsid w:val="00BE246C"/>
    <w:rsid w:val="00BE2657"/>
    <w:rsid w:val="00BE314D"/>
    <w:rsid w:val="00BE37AE"/>
    <w:rsid w:val="00BE3B14"/>
    <w:rsid w:val="00BE3C65"/>
    <w:rsid w:val="00BE472D"/>
    <w:rsid w:val="00BE6F37"/>
    <w:rsid w:val="00BE7F4D"/>
    <w:rsid w:val="00BF03C0"/>
    <w:rsid w:val="00BF0608"/>
    <w:rsid w:val="00BF0EBF"/>
    <w:rsid w:val="00BF21D4"/>
    <w:rsid w:val="00BF2DDC"/>
    <w:rsid w:val="00BF32E9"/>
    <w:rsid w:val="00BF3D30"/>
    <w:rsid w:val="00BF49F3"/>
    <w:rsid w:val="00BF4A15"/>
    <w:rsid w:val="00BF4C92"/>
    <w:rsid w:val="00BF4DAE"/>
    <w:rsid w:val="00BF4E0E"/>
    <w:rsid w:val="00BF4E27"/>
    <w:rsid w:val="00BF537B"/>
    <w:rsid w:val="00BF626A"/>
    <w:rsid w:val="00BF6D77"/>
    <w:rsid w:val="00BF7EF5"/>
    <w:rsid w:val="00C03442"/>
    <w:rsid w:val="00C0378E"/>
    <w:rsid w:val="00C042E1"/>
    <w:rsid w:val="00C04F26"/>
    <w:rsid w:val="00C05730"/>
    <w:rsid w:val="00C05AF4"/>
    <w:rsid w:val="00C05AFD"/>
    <w:rsid w:val="00C0661C"/>
    <w:rsid w:val="00C0675F"/>
    <w:rsid w:val="00C06B14"/>
    <w:rsid w:val="00C0702A"/>
    <w:rsid w:val="00C0724C"/>
    <w:rsid w:val="00C07C11"/>
    <w:rsid w:val="00C07E10"/>
    <w:rsid w:val="00C10015"/>
    <w:rsid w:val="00C1005E"/>
    <w:rsid w:val="00C12ECB"/>
    <w:rsid w:val="00C14229"/>
    <w:rsid w:val="00C14ABD"/>
    <w:rsid w:val="00C151E0"/>
    <w:rsid w:val="00C15B31"/>
    <w:rsid w:val="00C166D4"/>
    <w:rsid w:val="00C168E5"/>
    <w:rsid w:val="00C1696D"/>
    <w:rsid w:val="00C17AB5"/>
    <w:rsid w:val="00C17E3F"/>
    <w:rsid w:val="00C20051"/>
    <w:rsid w:val="00C20B86"/>
    <w:rsid w:val="00C21145"/>
    <w:rsid w:val="00C23615"/>
    <w:rsid w:val="00C2397E"/>
    <w:rsid w:val="00C23A83"/>
    <w:rsid w:val="00C24381"/>
    <w:rsid w:val="00C24C2E"/>
    <w:rsid w:val="00C24C7A"/>
    <w:rsid w:val="00C24FFB"/>
    <w:rsid w:val="00C25CDC"/>
    <w:rsid w:val="00C25CFF"/>
    <w:rsid w:val="00C25EA6"/>
    <w:rsid w:val="00C261C1"/>
    <w:rsid w:val="00C26DBF"/>
    <w:rsid w:val="00C30B0B"/>
    <w:rsid w:val="00C316B4"/>
    <w:rsid w:val="00C332D4"/>
    <w:rsid w:val="00C33E51"/>
    <w:rsid w:val="00C34531"/>
    <w:rsid w:val="00C34A50"/>
    <w:rsid w:val="00C34C45"/>
    <w:rsid w:val="00C34C47"/>
    <w:rsid w:val="00C3701A"/>
    <w:rsid w:val="00C405C8"/>
    <w:rsid w:val="00C40C2F"/>
    <w:rsid w:val="00C41323"/>
    <w:rsid w:val="00C415AC"/>
    <w:rsid w:val="00C4297A"/>
    <w:rsid w:val="00C42B6A"/>
    <w:rsid w:val="00C4360C"/>
    <w:rsid w:val="00C43A0B"/>
    <w:rsid w:val="00C43EDA"/>
    <w:rsid w:val="00C4414C"/>
    <w:rsid w:val="00C45512"/>
    <w:rsid w:val="00C4602B"/>
    <w:rsid w:val="00C46564"/>
    <w:rsid w:val="00C46762"/>
    <w:rsid w:val="00C47203"/>
    <w:rsid w:val="00C50A02"/>
    <w:rsid w:val="00C51149"/>
    <w:rsid w:val="00C5117E"/>
    <w:rsid w:val="00C512D1"/>
    <w:rsid w:val="00C51856"/>
    <w:rsid w:val="00C51B04"/>
    <w:rsid w:val="00C53CE9"/>
    <w:rsid w:val="00C54749"/>
    <w:rsid w:val="00C54F07"/>
    <w:rsid w:val="00C5531B"/>
    <w:rsid w:val="00C55375"/>
    <w:rsid w:val="00C5685E"/>
    <w:rsid w:val="00C56C98"/>
    <w:rsid w:val="00C56DEE"/>
    <w:rsid w:val="00C57120"/>
    <w:rsid w:val="00C571D5"/>
    <w:rsid w:val="00C575D4"/>
    <w:rsid w:val="00C6029A"/>
    <w:rsid w:val="00C61223"/>
    <w:rsid w:val="00C61246"/>
    <w:rsid w:val="00C618A8"/>
    <w:rsid w:val="00C61A78"/>
    <w:rsid w:val="00C61B5F"/>
    <w:rsid w:val="00C62B88"/>
    <w:rsid w:val="00C634F9"/>
    <w:rsid w:val="00C637D4"/>
    <w:rsid w:val="00C643ED"/>
    <w:rsid w:val="00C64534"/>
    <w:rsid w:val="00C64D93"/>
    <w:rsid w:val="00C64F49"/>
    <w:rsid w:val="00C65200"/>
    <w:rsid w:val="00C66134"/>
    <w:rsid w:val="00C665DE"/>
    <w:rsid w:val="00C667C3"/>
    <w:rsid w:val="00C669A8"/>
    <w:rsid w:val="00C67219"/>
    <w:rsid w:val="00C6728B"/>
    <w:rsid w:val="00C71528"/>
    <w:rsid w:val="00C71F09"/>
    <w:rsid w:val="00C72588"/>
    <w:rsid w:val="00C727B9"/>
    <w:rsid w:val="00C73670"/>
    <w:rsid w:val="00C737D1"/>
    <w:rsid w:val="00C739F6"/>
    <w:rsid w:val="00C73DE0"/>
    <w:rsid w:val="00C74609"/>
    <w:rsid w:val="00C749AB"/>
    <w:rsid w:val="00C75A8F"/>
    <w:rsid w:val="00C76C0C"/>
    <w:rsid w:val="00C776BA"/>
    <w:rsid w:val="00C77E23"/>
    <w:rsid w:val="00C81716"/>
    <w:rsid w:val="00C81733"/>
    <w:rsid w:val="00C81FE1"/>
    <w:rsid w:val="00C832CB"/>
    <w:rsid w:val="00C84085"/>
    <w:rsid w:val="00C85E17"/>
    <w:rsid w:val="00C868A7"/>
    <w:rsid w:val="00C87164"/>
    <w:rsid w:val="00C87BD0"/>
    <w:rsid w:val="00C905E5"/>
    <w:rsid w:val="00C90754"/>
    <w:rsid w:val="00C90B95"/>
    <w:rsid w:val="00C90BC4"/>
    <w:rsid w:val="00C90CA9"/>
    <w:rsid w:val="00C92E41"/>
    <w:rsid w:val="00C92F62"/>
    <w:rsid w:val="00C93097"/>
    <w:rsid w:val="00C93B40"/>
    <w:rsid w:val="00C93DB5"/>
    <w:rsid w:val="00C94CB9"/>
    <w:rsid w:val="00C94F2B"/>
    <w:rsid w:val="00C95C2F"/>
    <w:rsid w:val="00C95F87"/>
    <w:rsid w:val="00C968EF"/>
    <w:rsid w:val="00CA0492"/>
    <w:rsid w:val="00CA0A04"/>
    <w:rsid w:val="00CA2528"/>
    <w:rsid w:val="00CA3232"/>
    <w:rsid w:val="00CA3CAB"/>
    <w:rsid w:val="00CA3FC0"/>
    <w:rsid w:val="00CA6A2E"/>
    <w:rsid w:val="00CA7809"/>
    <w:rsid w:val="00CA7D3E"/>
    <w:rsid w:val="00CB0317"/>
    <w:rsid w:val="00CB0662"/>
    <w:rsid w:val="00CB0A82"/>
    <w:rsid w:val="00CB0F2F"/>
    <w:rsid w:val="00CB1556"/>
    <w:rsid w:val="00CB2913"/>
    <w:rsid w:val="00CB2FD9"/>
    <w:rsid w:val="00CB3970"/>
    <w:rsid w:val="00CB42B9"/>
    <w:rsid w:val="00CB4F39"/>
    <w:rsid w:val="00CB52A4"/>
    <w:rsid w:val="00CB537C"/>
    <w:rsid w:val="00CB5A26"/>
    <w:rsid w:val="00CB645B"/>
    <w:rsid w:val="00CB6A93"/>
    <w:rsid w:val="00CB77C3"/>
    <w:rsid w:val="00CB7E9C"/>
    <w:rsid w:val="00CB7F06"/>
    <w:rsid w:val="00CC0072"/>
    <w:rsid w:val="00CC0915"/>
    <w:rsid w:val="00CC1AF5"/>
    <w:rsid w:val="00CC1B74"/>
    <w:rsid w:val="00CC1EFF"/>
    <w:rsid w:val="00CC291E"/>
    <w:rsid w:val="00CC2D03"/>
    <w:rsid w:val="00CC2EB0"/>
    <w:rsid w:val="00CC3A4B"/>
    <w:rsid w:val="00CC4675"/>
    <w:rsid w:val="00CC4701"/>
    <w:rsid w:val="00CC5686"/>
    <w:rsid w:val="00CC56B4"/>
    <w:rsid w:val="00CC59F5"/>
    <w:rsid w:val="00CC5F95"/>
    <w:rsid w:val="00CC642A"/>
    <w:rsid w:val="00CC733D"/>
    <w:rsid w:val="00CC7E97"/>
    <w:rsid w:val="00CD1255"/>
    <w:rsid w:val="00CD1484"/>
    <w:rsid w:val="00CD1892"/>
    <w:rsid w:val="00CD1D00"/>
    <w:rsid w:val="00CD27AC"/>
    <w:rsid w:val="00CD2840"/>
    <w:rsid w:val="00CD2A82"/>
    <w:rsid w:val="00CD346D"/>
    <w:rsid w:val="00CD3CAB"/>
    <w:rsid w:val="00CD46A7"/>
    <w:rsid w:val="00CD4E50"/>
    <w:rsid w:val="00CD57CB"/>
    <w:rsid w:val="00CD64E1"/>
    <w:rsid w:val="00CD699D"/>
    <w:rsid w:val="00CD6AE5"/>
    <w:rsid w:val="00CD6BA3"/>
    <w:rsid w:val="00CD70DB"/>
    <w:rsid w:val="00CD7544"/>
    <w:rsid w:val="00CD78D4"/>
    <w:rsid w:val="00CE0697"/>
    <w:rsid w:val="00CE2E2E"/>
    <w:rsid w:val="00CE3A51"/>
    <w:rsid w:val="00CE3E73"/>
    <w:rsid w:val="00CE41F9"/>
    <w:rsid w:val="00CE4ED0"/>
    <w:rsid w:val="00CE4EF2"/>
    <w:rsid w:val="00CE5553"/>
    <w:rsid w:val="00CE56B8"/>
    <w:rsid w:val="00CE59F6"/>
    <w:rsid w:val="00CE66CD"/>
    <w:rsid w:val="00CE6BA9"/>
    <w:rsid w:val="00CE71C3"/>
    <w:rsid w:val="00CF0AF0"/>
    <w:rsid w:val="00CF157E"/>
    <w:rsid w:val="00CF1834"/>
    <w:rsid w:val="00CF1AAA"/>
    <w:rsid w:val="00CF1B8E"/>
    <w:rsid w:val="00CF1CE0"/>
    <w:rsid w:val="00CF1EC2"/>
    <w:rsid w:val="00CF2ACF"/>
    <w:rsid w:val="00CF345B"/>
    <w:rsid w:val="00CF41A8"/>
    <w:rsid w:val="00CF475F"/>
    <w:rsid w:val="00CF5008"/>
    <w:rsid w:val="00CF5069"/>
    <w:rsid w:val="00CF50B0"/>
    <w:rsid w:val="00CF56B1"/>
    <w:rsid w:val="00CF5E34"/>
    <w:rsid w:val="00CF7385"/>
    <w:rsid w:val="00CF7B77"/>
    <w:rsid w:val="00CF7DF5"/>
    <w:rsid w:val="00D01C22"/>
    <w:rsid w:val="00D0352D"/>
    <w:rsid w:val="00D03F7C"/>
    <w:rsid w:val="00D04406"/>
    <w:rsid w:val="00D04690"/>
    <w:rsid w:val="00D0480C"/>
    <w:rsid w:val="00D04F01"/>
    <w:rsid w:val="00D04F1E"/>
    <w:rsid w:val="00D04F8B"/>
    <w:rsid w:val="00D054EF"/>
    <w:rsid w:val="00D05637"/>
    <w:rsid w:val="00D05BA9"/>
    <w:rsid w:val="00D05EB1"/>
    <w:rsid w:val="00D064D1"/>
    <w:rsid w:val="00D0650B"/>
    <w:rsid w:val="00D06E71"/>
    <w:rsid w:val="00D0714B"/>
    <w:rsid w:val="00D0764E"/>
    <w:rsid w:val="00D07D82"/>
    <w:rsid w:val="00D10327"/>
    <w:rsid w:val="00D10BE1"/>
    <w:rsid w:val="00D11FE3"/>
    <w:rsid w:val="00D12945"/>
    <w:rsid w:val="00D1343A"/>
    <w:rsid w:val="00D13D50"/>
    <w:rsid w:val="00D14101"/>
    <w:rsid w:val="00D14919"/>
    <w:rsid w:val="00D14E25"/>
    <w:rsid w:val="00D15BF2"/>
    <w:rsid w:val="00D160C4"/>
    <w:rsid w:val="00D165D8"/>
    <w:rsid w:val="00D1724E"/>
    <w:rsid w:val="00D17C26"/>
    <w:rsid w:val="00D206F6"/>
    <w:rsid w:val="00D20784"/>
    <w:rsid w:val="00D20FD1"/>
    <w:rsid w:val="00D21E6F"/>
    <w:rsid w:val="00D2371E"/>
    <w:rsid w:val="00D237E0"/>
    <w:rsid w:val="00D23A17"/>
    <w:rsid w:val="00D24299"/>
    <w:rsid w:val="00D25676"/>
    <w:rsid w:val="00D25901"/>
    <w:rsid w:val="00D259B0"/>
    <w:rsid w:val="00D27129"/>
    <w:rsid w:val="00D279E7"/>
    <w:rsid w:val="00D27F75"/>
    <w:rsid w:val="00D3046D"/>
    <w:rsid w:val="00D30497"/>
    <w:rsid w:val="00D30F5F"/>
    <w:rsid w:val="00D31B07"/>
    <w:rsid w:val="00D31B9D"/>
    <w:rsid w:val="00D32FA0"/>
    <w:rsid w:val="00D33112"/>
    <w:rsid w:val="00D331CB"/>
    <w:rsid w:val="00D3497A"/>
    <w:rsid w:val="00D36BB8"/>
    <w:rsid w:val="00D374D0"/>
    <w:rsid w:val="00D401A1"/>
    <w:rsid w:val="00D40217"/>
    <w:rsid w:val="00D40385"/>
    <w:rsid w:val="00D404CE"/>
    <w:rsid w:val="00D40E8F"/>
    <w:rsid w:val="00D412BF"/>
    <w:rsid w:val="00D417C6"/>
    <w:rsid w:val="00D42B0C"/>
    <w:rsid w:val="00D42D6E"/>
    <w:rsid w:val="00D43DEF"/>
    <w:rsid w:val="00D44259"/>
    <w:rsid w:val="00D45DDC"/>
    <w:rsid w:val="00D4752E"/>
    <w:rsid w:val="00D5064C"/>
    <w:rsid w:val="00D50C94"/>
    <w:rsid w:val="00D5251C"/>
    <w:rsid w:val="00D525B8"/>
    <w:rsid w:val="00D528DB"/>
    <w:rsid w:val="00D52F56"/>
    <w:rsid w:val="00D539DA"/>
    <w:rsid w:val="00D54A50"/>
    <w:rsid w:val="00D5556D"/>
    <w:rsid w:val="00D55C81"/>
    <w:rsid w:val="00D5674B"/>
    <w:rsid w:val="00D56AA2"/>
    <w:rsid w:val="00D56B56"/>
    <w:rsid w:val="00D56BF5"/>
    <w:rsid w:val="00D56F99"/>
    <w:rsid w:val="00D5743F"/>
    <w:rsid w:val="00D575ED"/>
    <w:rsid w:val="00D605C2"/>
    <w:rsid w:val="00D60733"/>
    <w:rsid w:val="00D61E1D"/>
    <w:rsid w:val="00D629A4"/>
    <w:rsid w:val="00D62BDF"/>
    <w:rsid w:val="00D6312D"/>
    <w:rsid w:val="00D64F1C"/>
    <w:rsid w:val="00D6570C"/>
    <w:rsid w:val="00D65A89"/>
    <w:rsid w:val="00D65F4B"/>
    <w:rsid w:val="00D673E0"/>
    <w:rsid w:val="00D675B0"/>
    <w:rsid w:val="00D678BB"/>
    <w:rsid w:val="00D67D81"/>
    <w:rsid w:val="00D67F85"/>
    <w:rsid w:val="00D70170"/>
    <w:rsid w:val="00D70552"/>
    <w:rsid w:val="00D70C42"/>
    <w:rsid w:val="00D70D42"/>
    <w:rsid w:val="00D71285"/>
    <w:rsid w:val="00D71ABC"/>
    <w:rsid w:val="00D721C5"/>
    <w:rsid w:val="00D72454"/>
    <w:rsid w:val="00D72850"/>
    <w:rsid w:val="00D72A44"/>
    <w:rsid w:val="00D72A5B"/>
    <w:rsid w:val="00D73CD4"/>
    <w:rsid w:val="00D73F06"/>
    <w:rsid w:val="00D740B2"/>
    <w:rsid w:val="00D74247"/>
    <w:rsid w:val="00D743F1"/>
    <w:rsid w:val="00D744F1"/>
    <w:rsid w:val="00D7456E"/>
    <w:rsid w:val="00D753A9"/>
    <w:rsid w:val="00D755F7"/>
    <w:rsid w:val="00D75E4B"/>
    <w:rsid w:val="00D77AF6"/>
    <w:rsid w:val="00D804C5"/>
    <w:rsid w:val="00D80FDE"/>
    <w:rsid w:val="00D81A28"/>
    <w:rsid w:val="00D81A52"/>
    <w:rsid w:val="00D82B00"/>
    <w:rsid w:val="00D82BE4"/>
    <w:rsid w:val="00D82E05"/>
    <w:rsid w:val="00D8313F"/>
    <w:rsid w:val="00D83C0D"/>
    <w:rsid w:val="00D846B5"/>
    <w:rsid w:val="00D8665E"/>
    <w:rsid w:val="00D869C1"/>
    <w:rsid w:val="00D86A8F"/>
    <w:rsid w:val="00D86EC6"/>
    <w:rsid w:val="00D87418"/>
    <w:rsid w:val="00D876AF"/>
    <w:rsid w:val="00D87A39"/>
    <w:rsid w:val="00D87FE6"/>
    <w:rsid w:val="00D90BC3"/>
    <w:rsid w:val="00D90DB9"/>
    <w:rsid w:val="00D91001"/>
    <w:rsid w:val="00D91337"/>
    <w:rsid w:val="00D915C9"/>
    <w:rsid w:val="00D918DA"/>
    <w:rsid w:val="00D9198F"/>
    <w:rsid w:val="00D91FCB"/>
    <w:rsid w:val="00D92078"/>
    <w:rsid w:val="00D927E8"/>
    <w:rsid w:val="00D92A87"/>
    <w:rsid w:val="00D9384E"/>
    <w:rsid w:val="00D93AEE"/>
    <w:rsid w:val="00D9413E"/>
    <w:rsid w:val="00D94C8D"/>
    <w:rsid w:val="00D96698"/>
    <w:rsid w:val="00D96876"/>
    <w:rsid w:val="00D96940"/>
    <w:rsid w:val="00D969AD"/>
    <w:rsid w:val="00D96B12"/>
    <w:rsid w:val="00D96F59"/>
    <w:rsid w:val="00DA01DC"/>
    <w:rsid w:val="00DA099C"/>
    <w:rsid w:val="00DA0F18"/>
    <w:rsid w:val="00DA2125"/>
    <w:rsid w:val="00DA21EC"/>
    <w:rsid w:val="00DA24DE"/>
    <w:rsid w:val="00DA270C"/>
    <w:rsid w:val="00DA281F"/>
    <w:rsid w:val="00DA3B01"/>
    <w:rsid w:val="00DA4A61"/>
    <w:rsid w:val="00DA61AB"/>
    <w:rsid w:val="00DA61CD"/>
    <w:rsid w:val="00DA6EE2"/>
    <w:rsid w:val="00DA78CF"/>
    <w:rsid w:val="00DA78D5"/>
    <w:rsid w:val="00DA7A89"/>
    <w:rsid w:val="00DA7BF4"/>
    <w:rsid w:val="00DB052F"/>
    <w:rsid w:val="00DB0D2C"/>
    <w:rsid w:val="00DB107D"/>
    <w:rsid w:val="00DB149F"/>
    <w:rsid w:val="00DB14D3"/>
    <w:rsid w:val="00DB154B"/>
    <w:rsid w:val="00DB1632"/>
    <w:rsid w:val="00DB1BDC"/>
    <w:rsid w:val="00DB1D2A"/>
    <w:rsid w:val="00DB2A95"/>
    <w:rsid w:val="00DB3490"/>
    <w:rsid w:val="00DB3593"/>
    <w:rsid w:val="00DB395F"/>
    <w:rsid w:val="00DB440B"/>
    <w:rsid w:val="00DB4426"/>
    <w:rsid w:val="00DB4B40"/>
    <w:rsid w:val="00DB4F12"/>
    <w:rsid w:val="00DB4F21"/>
    <w:rsid w:val="00DB5184"/>
    <w:rsid w:val="00DB5F7A"/>
    <w:rsid w:val="00DB6D32"/>
    <w:rsid w:val="00DB6F96"/>
    <w:rsid w:val="00DB71B9"/>
    <w:rsid w:val="00DB7C5C"/>
    <w:rsid w:val="00DC1395"/>
    <w:rsid w:val="00DC32FC"/>
    <w:rsid w:val="00DC3D89"/>
    <w:rsid w:val="00DC4567"/>
    <w:rsid w:val="00DC4F47"/>
    <w:rsid w:val="00DC5BD0"/>
    <w:rsid w:val="00DC5BE2"/>
    <w:rsid w:val="00DC628E"/>
    <w:rsid w:val="00DC6747"/>
    <w:rsid w:val="00DC6AF3"/>
    <w:rsid w:val="00DC7608"/>
    <w:rsid w:val="00DC761E"/>
    <w:rsid w:val="00DC7CFC"/>
    <w:rsid w:val="00DD09F2"/>
    <w:rsid w:val="00DD1205"/>
    <w:rsid w:val="00DD15EE"/>
    <w:rsid w:val="00DD1633"/>
    <w:rsid w:val="00DD2831"/>
    <w:rsid w:val="00DD2A6D"/>
    <w:rsid w:val="00DD42DE"/>
    <w:rsid w:val="00DD4309"/>
    <w:rsid w:val="00DD4344"/>
    <w:rsid w:val="00DD573B"/>
    <w:rsid w:val="00DD5A1E"/>
    <w:rsid w:val="00DD5B8C"/>
    <w:rsid w:val="00DD5BEE"/>
    <w:rsid w:val="00DD5DFA"/>
    <w:rsid w:val="00DE0229"/>
    <w:rsid w:val="00DE191B"/>
    <w:rsid w:val="00DE1A9D"/>
    <w:rsid w:val="00DE1CB1"/>
    <w:rsid w:val="00DE2073"/>
    <w:rsid w:val="00DE30AC"/>
    <w:rsid w:val="00DE4106"/>
    <w:rsid w:val="00DE466B"/>
    <w:rsid w:val="00DE48F4"/>
    <w:rsid w:val="00DE5563"/>
    <w:rsid w:val="00DE5D48"/>
    <w:rsid w:val="00DE6E4D"/>
    <w:rsid w:val="00DE7121"/>
    <w:rsid w:val="00DE7371"/>
    <w:rsid w:val="00DE7498"/>
    <w:rsid w:val="00DE75EF"/>
    <w:rsid w:val="00DE7611"/>
    <w:rsid w:val="00DF00CE"/>
    <w:rsid w:val="00DF05A0"/>
    <w:rsid w:val="00DF1BA8"/>
    <w:rsid w:val="00DF1F63"/>
    <w:rsid w:val="00DF28F2"/>
    <w:rsid w:val="00DF2BFF"/>
    <w:rsid w:val="00DF3798"/>
    <w:rsid w:val="00DF4FF1"/>
    <w:rsid w:val="00DF5794"/>
    <w:rsid w:val="00DF6FD2"/>
    <w:rsid w:val="00DF72EF"/>
    <w:rsid w:val="00DF7724"/>
    <w:rsid w:val="00E00956"/>
    <w:rsid w:val="00E00C1E"/>
    <w:rsid w:val="00E00F5F"/>
    <w:rsid w:val="00E014E7"/>
    <w:rsid w:val="00E0232F"/>
    <w:rsid w:val="00E026A9"/>
    <w:rsid w:val="00E0356F"/>
    <w:rsid w:val="00E03B42"/>
    <w:rsid w:val="00E03C10"/>
    <w:rsid w:val="00E0479F"/>
    <w:rsid w:val="00E04816"/>
    <w:rsid w:val="00E04D6A"/>
    <w:rsid w:val="00E05950"/>
    <w:rsid w:val="00E05CD4"/>
    <w:rsid w:val="00E06100"/>
    <w:rsid w:val="00E06E97"/>
    <w:rsid w:val="00E10DD1"/>
    <w:rsid w:val="00E11400"/>
    <w:rsid w:val="00E1224C"/>
    <w:rsid w:val="00E1254C"/>
    <w:rsid w:val="00E12872"/>
    <w:rsid w:val="00E12A76"/>
    <w:rsid w:val="00E12BDF"/>
    <w:rsid w:val="00E12D66"/>
    <w:rsid w:val="00E13326"/>
    <w:rsid w:val="00E14356"/>
    <w:rsid w:val="00E14961"/>
    <w:rsid w:val="00E14D76"/>
    <w:rsid w:val="00E15485"/>
    <w:rsid w:val="00E15D6C"/>
    <w:rsid w:val="00E161DE"/>
    <w:rsid w:val="00E17E84"/>
    <w:rsid w:val="00E203DE"/>
    <w:rsid w:val="00E20CE7"/>
    <w:rsid w:val="00E217B1"/>
    <w:rsid w:val="00E222FA"/>
    <w:rsid w:val="00E229CE"/>
    <w:rsid w:val="00E22B4A"/>
    <w:rsid w:val="00E24A62"/>
    <w:rsid w:val="00E24F52"/>
    <w:rsid w:val="00E25433"/>
    <w:rsid w:val="00E25755"/>
    <w:rsid w:val="00E26D2E"/>
    <w:rsid w:val="00E279B2"/>
    <w:rsid w:val="00E3055B"/>
    <w:rsid w:val="00E31699"/>
    <w:rsid w:val="00E31812"/>
    <w:rsid w:val="00E31889"/>
    <w:rsid w:val="00E31CE7"/>
    <w:rsid w:val="00E333D5"/>
    <w:rsid w:val="00E3394F"/>
    <w:rsid w:val="00E35A45"/>
    <w:rsid w:val="00E37A6F"/>
    <w:rsid w:val="00E40222"/>
    <w:rsid w:val="00E40406"/>
    <w:rsid w:val="00E40BCB"/>
    <w:rsid w:val="00E41DD2"/>
    <w:rsid w:val="00E4208F"/>
    <w:rsid w:val="00E43006"/>
    <w:rsid w:val="00E43551"/>
    <w:rsid w:val="00E437FA"/>
    <w:rsid w:val="00E45A2C"/>
    <w:rsid w:val="00E46A9C"/>
    <w:rsid w:val="00E47010"/>
    <w:rsid w:val="00E477A7"/>
    <w:rsid w:val="00E50BDD"/>
    <w:rsid w:val="00E50DF3"/>
    <w:rsid w:val="00E510CF"/>
    <w:rsid w:val="00E513D7"/>
    <w:rsid w:val="00E5206C"/>
    <w:rsid w:val="00E52897"/>
    <w:rsid w:val="00E52AAB"/>
    <w:rsid w:val="00E52DF4"/>
    <w:rsid w:val="00E53C76"/>
    <w:rsid w:val="00E5448E"/>
    <w:rsid w:val="00E54E0D"/>
    <w:rsid w:val="00E558E5"/>
    <w:rsid w:val="00E56144"/>
    <w:rsid w:val="00E56795"/>
    <w:rsid w:val="00E57932"/>
    <w:rsid w:val="00E606C4"/>
    <w:rsid w:val="00E60811"/>
    <w:rsid w:val="00E60AB8"/>
    <w:rsid w:val="00E63C60"/>
    <w:rsid w:val="00E64050"/>
    <w:rsid w:val="00E6514D"/>
    <w:rsid w:val="00E65161"/>
    <w:rsid w:val="00E652C9"/>
    <w:rsid w:val="00E6593B"/>
    <w:rsid w:val="00E672C6"/>
    <w:rsid w:val="00E70192"/>
    <w:rsid w:val="00E71809"/>
    <w:rsid w:val="00E718D0"/>
    <w:rsid w:val="00E71D1E"/>
    <w:rsid w:val="00E728E2"/>
    <w:rsid w:val="00E738FA"/>
    <w:rsid w:val="00E74A2B"/>
    <w:rsid w:val="00E75667"/>
    <w:rsid w:val="00E756D3"/>
    <w:rsid w:val="00E76004"/>
    <w:rsid w:val="00E760D7"/>
    <w:rsid w:val="00E762A3"/>
    <w:rsid w:val="00E769CC"/>
    <w:rsid w:val="00E77341"/>
    <w:rsid w:val="00E778B8"/>
    <w:rsid w:val="00E80AF8"/>
    <w:rsid w:val="00E816E8"/>
    <w:rsid w:val="00E82592"/>
    <w:rsid w:val="00E827BB"/>
    <w:rsid w:val="00E82AD7"/>
    <w:rsid w:val="00E82D24"/>
    <w:rsid w:val="00E8357D"/>
    <w:rsid w:val="00E84212"/>
    <w:rsid w:val="00E84C04"/>
    <w:rsid w:val="00E84F72"/>
    <w:rsid w:val="00E856A2"/>
    <w:rsid w:val="00E8572B"/>
    <w:rsid w:val="00E8575B"/>
    <w:rsid w:val="00E85929"/>
    <w:rsid w:val="00E85AD2"/>
    <w:rsid w:val="00E874BB"/>
    <w:rsid w:val="00E87AE5"/>
    <w:rsid w:val="00E87CF7"/>
    <w:rsid w:val="00E87E4D"/>
    <w:rsid w:val="00E9036E"/>
    <w:rsid w:val="00E9078A"/>
    <w:rsid w:val="00E912FD"/>
    <w:rsid w:val="00E92C6E"/>
    <w:rsid w:val="00E92D0B"/>
    <w:rsid w:val="00E93195"/>
    <w:rsid w:val="00E934A7"/>
    <w:rsid w:val="00E9519E"/>
    <w:rsid w:val="00E951D8"/>
    <w:rsid w:val="00E95C2A"/>
    <w:rsid w:val="00E961CB"/>
    <w:rsid w:val="00E963BC"/>
    <w:rsid w:val="00E96E91"/>
    <w:rsid w:val="00E97DC6"/>
    <w:rsid w:val="00E97F3B"/>
    <w:rsid w:val="00E97F7A"/>
    <w:rsid w:val="00EA0010"/>
    <w:rsid w:val="00EA0143"/>
    <w:rsid w:val="00EA0400"/>
    <w:rsid w:val="00EA089B"/>
    <w:rsid w:val="00EA0902"/>
    <w:rsid w:val="00EA1A55"/>
    <w:rsid w:val="00EA1D28"/>
    <w:rsid w:val="00EA2686"/>
    <w:rsid w:val="00EA2E21"/>
    <w:rsid w:val="00EA37FA"/>
    <w:rsid w:val="00EA380C"/>
    <w:rsid w:val="00EA7308"/>
    <w:rsid w:val="00EA7D07"/>
    <w:rsid w:val="00EB031B"/>
    <w:rsid w:val="00EB089C"/>
    <w:rsid w:val="00EB0AA8"/>
    <w:rsid w:val="00EB0C65"/>
    <w:rsid w:val="00EB1624"/>
    <w:rsid w:val="00EB169F"/>
    <w:rsid w:val="00EB1AE9"/>
    <w:rsid w:val="00EB1E7E"/>
    <w:rsid w:val="00EB2635"/>
    <w:rsid w:val="00EB2961"/>
    <w:rsid w:val="00EB2E1A"/>
    <w:rsid w:val="00EB2F17"/>
    <w:rsid w:val="00EB2F8A"/>
    <w:rsid w:val="00EB3268"/>
    <w:rsid w:val="00EB3298"/>
    <w:rsid w:val="00EB3CE6"/>
    <w:rsid w:val="00EB3E92"/>
    <w:rsid w:val="00EB54AB"/>
    <w:rsid w:val="00EB6257"/>
    <w:rsid w:val="00EB68E6"/>
    <w:rsid w:val="00EB71C9"/>
    <w:rsid w:val="00EB7392"/>
    <w:rsid w:val="00EB7B67"/>
    <w:rsid w:val="00EC07F1"/>
    <w:rsid w:val="00EC1E8A"/>
    <w:rsid w:val="00EC302E"/>
    <w:rsid w:val="00EC328C"/>
    <w:rsid w:val="00EC3F04"/>
    <w:rsid w:val="00EC5241"/>
    <w:rsid w:val="00EC56E1"/>
    <w:rsid w:val="00EC594C"/>
    <w:rsid w:val="00EC5C7B"/>
    <w:rsid w:val="00EC66AA"/>
    <w:rsid w:val="00EC6B8F"/>
    <w:rsid w:val="00EC7371"/>
    <w:rsid w:val="00EC7A28"/>
    <w:rsid w:val="00EC7B48"/>
    <w:rsid w:val="00ED0257"/>
    <w:rsid w:val="00ED071B"/>
    <w:rsid w:val="00ED1ADE"/>
    <w:rsid w:val="00ED4A77"/>
    <w:rsid w:val="00ED5981"/>
    <w:rsid w:val="00ED6514"/>
    <w:rsid w:val="00ED66B2"/>
    <w:rsid w:val="00ED71BA"/>
    <w:rsid w:val="00ED73A1"/>
    <w:rsid w:val="00ED7BCB"/>
    <w:rsid w:val="00ED7CA2"/>
    <w:rsid w:val="00ED7F16"/>
    <w:rsid w:val="00EE014B"/>
    <w:rsid w:val="00EE13DA"/>
    <w:rsid w:val="00EE1595"/>
    <w:rsid w:val="00EE2087"/>
    <w:rsid w:val="00EE3384"/>
    <w:rsid w:val="00EE499F"/>
    <w:rsid w:val="00EE56E2"/>
    <w:rsid w:val="00EE6D10"/>
    <w:rsid w:val="00EE6D45"/>
    <w:rsid w:val="00EE6E89"/>
    <w:rsid w:val="00EE7111"/>
    <w:rsid w:val="00EF0D4B"/>
    <w:rsid w:val="00EF0FE6"/>
    <w:rsid w:val="00EF10A9"/>
    <w:rsid w:val="00EF1432"/>
    <w:rsid w:val="00EF1511"/>
    <w:rsid w:val="00EF2C5F"/>
    <w:rsid w:val="00EF3AC4"/>
    <w:rsid w:val="00EF3FF9"/>
    <w:rsid w:val="00EF41AF"/>
    <w:rsid w:val="00EF4DB4"/>
    <w:rsid w:val="00EF53E2"/>
    <w:rsid w:val="00EF55E9"/>
    <w:rsid w:val="00EF5B41"/>
    <w:rsid w:val="00EF611C"/>
    <w:rsid w:val="00F00630"/>
    <w:rsid w:val="00F00922"/>
    <w:rsid w:val="00F00924"/>
    <w:rsid w:val="00F00AB5"/>
    <w:rsid w:val="00F01BE6"/>
    <w:rsid w:val="00F0217A"/>
    <w:rsid w:val="00F026D3"/>
    <w:rsid w:val="00F02FFB"/>
    <w:rsid w:val="00F03395"/>
    <w:rsid w:val="00F034E6"/>
    <w:rsid w:val="00F03E4C"/>
    <w:rsid w:val="00F04560"/>
    <w:rsid w:val="00F06340"/>
    <w:rsid w:val="00F0665D"/>
    <w:rsid w:val="00F06D42"/>
    <w:rsid w:val="00F07134"/>
    <w:rsid w:val="00F0724D"/>
    <w:rsid w:val="00F07378"/>
    <w:rsid w:val="00F10829"/>
    <w:rsid w:val="00F10B81"/>
    <w:rsid w:val="00F1316D"/>
    <w:rsid w:val="00F13622"/>
    <w:rsid w:val="00F14591"/>
    <w:rsid w:val="00F145D3"/>
    <w:rsid w:val="00F14B4B"/>
    <w:rsid w:val="00F14CD1"/>
    <w:rsid w:val="00F15115"/>
    <w:rsid w:val="00F152D4"/>
    <w:rsid w:val="00F15C81"/>
    <w:rsid w:val="00F15C8E"/>
    <w:rsid w:val="00F15D8C"/>
    <w:rsid w:val="00F15F18"/>
    <w:rsid w:val="00F16B86"/>
    <w:rsid w:val="00F16E1A"/>
    <w:rsid w:val="00F16F92"/>
    <w:rsid w:val="00F17904"/>
    <w:rsid w:val="00F17C3E"/>
    <w:rsid w:val="00F20197"/>
    <w:rsid w:val="00F20369"/>
    <w:rsid w:val="00F20570"/>
    <w:rsid w:val="00F205A1"/>
    <w:rsid w:val="00F20607"/>
    <w:rsid w:val="00F208BB"/>
    <w:rsid w:val="00F213D8"/>
    <w:rsid w:val="00F21760"/>
    <w:rsid w:val="00F21A5D"/>
    <w:rsid w:val="00F21C13"/>
    <w:rsid w:val="00F22362"/>
    <w:rsid w:val="00F22796"/>
    <w:rsid w:val="00F2363A"/>
    <w:rsid w:val="00F238F7"/>
    <w:rsid w:val="00F23BA0"/>
    <w:rsid w:val="00F254C4"/>
    <w:rsid w:val="00F25641"/>
    <w:rsid w:val="00F256D8"/>
    <w:rsid w:val="00F26065"/>
    <w:rsid w:val="00F266E3"/>
    <w:rsid w:val="00F2689C"/>
    <w:rsid w:val="00F27E44"/>
    <w:rsid w:val="00F30313"/>
    <w:rsid w:val="00F303BC"/>
    <w:rsid w:val="00F309CD"/>
    <w:rsid w:val="00F317EA"/>
    <w:rsid w:val="00F318A1"/>
    <w:rsid w:val="00F31CF5"/>
    <w:rsid w:val="00F325A1"/>
    <w:rsid w:val="00F3265C"/>
    <w:rsid w:val="00F343EE"/>
    <w:rsid w:val="00F353F4"/>
    <w:rsid w:val="00F35494"/>
    <w:rsid w:val="00F35607"/>
    <w:rsid w:val="00F35D47"/>
    <w:rsid w:val="00F35DBA"/>
    <w:rsid w:val="00F3619D"/>
    <w:rsid w:val="00F36EC1"/>
    <w:rsid w:val="00F3722A"/>
    <w:rsid w:val="00F37366"/>
    <w:rsid w:val="00F37C99"/>
    <w:rsid w:val="00F40747"/>
    <w:rsid w:val="00F419B8"/>
    <w:rsid w:val="00F41C0F"/>
    <w:rsid w:val="00F42856"/>
    <w:rsid w:val="00F42F47"/>
    <w:rsid w:val="00F43777"/>
    <w:rsid w:val="00F43A4C"/>
    <w:rsid w:val="00F4482B"/>
    <w:rsid w:val="00F4492E"/>
    <w:rsid w:val="00F44F02"/>
    <w:rsid w:val="00F4526B"/>
    <w:rsid w:val="00F45F64"/>
    <w:rsid w:val="00F462DF"/>
    <w:rsid w:val="00F4662D"/>
    <w:rsid w:val="00F467BA"/>
    <w:rsid w:val="00F4689E"/>
    <w:rsid w:val="00F468AC"/>
    <w:rsid w:val="00F46A5F"/>
    <w:rsid w:val="00F47316"/>
    <w:rsid w:val="00F47507"/>
    <w:rsid w:val="00F47A01"/>
    <w:rsid w:val="00F47CEE"/>
    <w:rsid w:val="00F5052D"/>
    <w:rsid w:val="00F50C7C"/>
    <w:rsid w:val="00F51A82"/>
    <w:rsid w:val="00F51B78"/>
    <w:rsid w:val="00F5254B"/>
    <w:rsid w:val="00F53A44"/>
    <w:rsid w:val="00F53E96"/>
    <w:rsid w:val="00F54E5E"/>
    <w:rsid w:val="00F551DB"/>
    <w:rsid w:val="00F559BE"/>
    <w:rsid w:val="00F56FEF"/>
    <w:rsid w:val="00F57521"/>
    <w:rsid w:val="00F60938"/>
    <w:rsid w:val="00F60C7E"/>
    <w:rsid w:val="00F60E0A"/>
    <w:rsid w:val="00F61606"/>
    <w:rsid w:val="00F61918"/>
    <w:rsid w:val="00F61C45"/>
    <w:rsid w:val="00F62151"/>
    <w:rsid w:val="00F62CA8"/>
    <w:rsid w:val="00F630B4"/>
    <w:rsid w:val="00F635EF"/>
    <w:rsid w:val="00F63BF4"/>
    <w:rsid w:val="00F63C55"/>
    <w:rsid w:val="00F63C60"/>
    <w:rsid w:val="00F64991"/>
    <w:rsid w:val="00F65BA9"/>
    <w:rsid w:val="00F65BC8"/>
    <w:rsid w:val="00F66205"/>
    <w:rsid w:val="00F6630F"/>
    <w:rsid w:val="00F66419"/>
    <w:rsid w:val="00F67842"/>
    <w:rsid w:val="00F67B58"/>
    <w:rsid w:val="00F67E81"/>
    <w:rsid w:val="00F70A50"/>
    <w:rsid w:val="00F71C68"/>
    <w:rsid w:val="00F724E2"/>
    <w:rsid w:val="00F74103"/>
    <w:rsid w:val="00F745A4"/>
    <w:rsid w:val="00F74C0C"/>
    <w:rsid w:val="00F75BB5"/>
    <w:rsid w:val="00F75FD5"/>
    <w:rsid w:val="00F7604C"/>
    <w:rsid w:val="00F773A9"/>
    <w:rsid w:val="00F81623"/>
    <w:rsid w:val="00F81D25"/>
    <w:rsid w:val="00F829B9"/>
    <w:rsid w:val="00F83045"/>
    <w:rsid w:val="00F83615"/>
    <w:rsid w:val="00F8421D"/>
    <w:rsid w:val="00F85329"/>
    <w:rsid w:val="00F86079"/>
    <w:rsid w:val="00F87282"/>
    <w:rsid w:val="00F878CD"/>
    <w:rsid w:val="00F87905"/>
    <w:rsid w:val="00F90C1F"/>
    <w:rsid w:val="00F910AF"/>
    <w:rsid w:val="00F9199A"/>
    <w:rsid w:val="00F91A44"/>
    <w:rsid w:val="00F9217B"/>
    <w:rsid w:val="00F951DF"/>
    <w:rsid w:val="00F96655"/>
    <w:rsid w:val="00F97A34"/>
    <w:rsid w:val="00F97E4A"/>
    <w:rsid w:val="00F97EA1"/>
    <w:rsid w:val="00FA05C8"/>
    <w:rsid w:val="00FA0678"/>
    <w:rsid w:val="00FA06C8"/>
    <w:rsid w:val="00FA0DB6"/>
    <w:rsid w:val="00FA23F7"/>
    <w:rsid w:val="00FA27EB"/>
    <w:rsid w:val="00FA3EBC"/>
    <w:rsid w:val="00FA423C"/>
    <w:rsid w:val="00FA44D0"/>
    <w:rsid w:val="00FA55A2"/>
    <w:rsid w:val="00FA672F"/>
    <w:rsid w:val="00FA7792"/>
    <w:rsid w:val="00FA7AA8"/>
    <w:rsid w:val="00FA7F1D"/>
    <w:rsid w:val="00FB0D60"/>
    <w:rsid w:val="00FB2BF5"/>
    <w:rsid w:val="00FB2F8E"/>
    <w:rsid w:val="00FB30C3"/>
    <w:rsid w:val="00FB39B0"/>
    <w:rsid w:val="00FB5138"/>
    <w:rsid w:val="00FB5A71"/>
    <w:rsid w:val="00FB7823"/>
    <w:rsid w:val="00FC05B2"/>
    <w:rsid w:val="00FC08B3"/>
    <w:rsid w:val="00FC09D7"/>
    <w:rsid w:val="00FC22D0"/>
    <w:rsid w:val="00FC38D4"/>
    <w:rsid w:val="00FC391E"/>
    <w:rsid w:val="00FC3BB7"/>
    <w:rsid w:val="00FC4345"/>
    <w:rsid w:val="00FC444A"/>
    <w:rsid w:val="00FC453D"/>
    <w:rsid w:val="00FC4A89"/>
    <w:rsid w:val="00FC665F"/>
    <w:rsid w:val="00FC6D59"/>
    <w:rsid w:val="00FC78F5"/>
    <w:rsid w:val="00FC7AD2"/>
    <w:rsid w:val="00FC7C5D"/>
    <w:rsid w:val="00FC7FC0"/>
    <w:rsid w:val="00FD0130"/>
    <w:rsid w:val="00FD10B3"/>
    <w:rsid w:val="00FD11C3"/>
    <w:rsid w:val="00FD154E"/>
    <w:rsid w:val="00FD24D7"/>
    <w:rsid w:val="00FD29CE"/>
    <w:rsid w:val="00FD3AE2"/>
    <w:rsid w:val="00FD3E41"/>
    <w:rsid w:val="00FD5AE4"/>
    <w:rsid w:val="00FD5F25"/>
    <w:rsid w:val="00FD60BE"/>
    <w:rsid w:val="00FD6894"/>
    <w:rsid w:val="00FD6AF0"/>
    <w:rsid w:val="00FD704D"/>
    <w:rsid w:val="00FD79B8"/>
    <w:rsid w:val="00FE0AD1"/>
    <w:rsid w:val="00FE1852"/>
    <w:rsid w:val="00FE32B7"/>
    <w:rsid w:val="00FE33DB"/>
    <w:rsid w:val="00FE33F5"/>
    <w:rsid w:val="00FE37DD"/>
    <w:rsid w:val="00FE3C31"/>
    <w:rsid w:val="00FE4015"/>
    <w:rsid w:val="00FE44F5"/>
    <w:rsid w:val="00FE4783"/>
    <w:rsid w:val="00FE480D"/>
    <w:rsid w:val="00FE4ACC"/>
    <w:rsid w:val="00FE7DD1"/>
    <w:rsid w:val="00FF0B4F"/>
    <w:rsid w:val="00FF0B70"/>
    <w:rsid w:val="00FF1A06"/>
    <w:rsid w:val="00FF1AD3"/>
    <w:rsid w:val="00FF1B46"/>
    <w:rsid w:val="00FF219D"/>
    <w:rsid w:val="00FF2BB3"/>
    <w:rsid w:val="00FF49A7"/>
    <w:rsid w:val="00FF49B4"/>
    <w:rsid w:val="00FF49F4"/>
    <w:rsid w:val="00FF651D"/>
    <w:rsid w:val="00FF6843"/>
    <w:rsid w:val="00FF7724"/>
    <w:rsid w:val="00FF78E2"/>
    <w:rsid w:val="010651D9"/>
    <w:rsid w:val="03DD35E4"/>
    <w:rsid w:val="065A6178"/>
    <w:rsid w:val="0A5B7E63"/>
    <w:rsid w:val="0C87121B"/>
    <w:rsid w:val="0DF702FE"/>
    <w:rsid w:val="0F816ACD"/>
    <w:rsid w:val="10FC16EA"/>
    <w:rsid w:val="118963A1"/>
    <w:rsid w:val="127723A9"/>
    <w:rsid w:val="13072A44"/>
    <w:rsid w:val="168408ED"/>
    <w:rsid w:val="1B2A271F"/>
    <w:rsid w:val="1D266CE1"/>
    <w:rsid w:val="1D3963AF"/>
    <w:rsid w:val="1E714A66"/>
    <w:rsid w:val="1FE868A9"/>
    <w:rsid w:val="2DD15014"/>
    <w:rsid w:val="2FD25781"/>
    <w:rsid w:val="319C6071"/>
    <w:rsid w:val="342E63AB"/>
    <w:rsid w:val="365302AE"/>
    <w:rsid w:val="3C5F759A"/>
    <w:rsid w:val="42E1381E"/>
    <w:rsid w:val="45AA151C"/>
    <w:rsid w:val="51A0432A"/>
    <w:rsid w:val="52A96B6F"/>
    <w:rsid w:val="550764A4"/>
    <w:rsid w:val="58AE4F0C"/>
    <w:rsid w:val="5A2A7C7B"/>
    <w:rsid w:val="5C80234E"/>
    <w:rsid w:val="5E261785"/>
    <w:rsid w:val="5FCC5339"/>
    <w:rsid w:val="61054A27"/>
    <w:rsid w:val="611D2366"/>
    <w:rsid w:val="62885958"/>
    <w:rsid w:val="64CE2EAA"/>
    <w:rsid w:val="662E75B1"/>
    <w:rsid w:val="66342C2E"/>
    <w:rsid w:val="663E784C"/>
    <w:rsid w:val="6E8E12EF"/>
    <w:rsid w:val="71D43752"/>
    <w:rsid w:val="749C4185"/>
    <w:rsid w:val="74A02C81"/>
    <w:rsid w:val="75DA2C18"/>
    <w:rsid w:val="767F73EE"/>
    <w:rsid w:val="7A11093B"/>
    <w:rsid w:val="7A67303B"/>
    <w:rsid w:val="7AAB1D04"/>
    <w:rsid w:val="7ABA4368"/>
    <w:rsid w:val="7B257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70264B"/>
  <w15:docId w15:val="{E852BA57-4362-41F4-AAC4-92F231567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lsdException w:name="line number" w:qFormat="1"/>
    <w:lsdException w:name="List" w:qFormat="1"/>
    <w:lsdException w:name="List Number" w:qFormat="1"/>
    <w:lsdException w:name="List 2" w:qFormat="1"/>
    <w:lsdException w:name="List 5" w:qFormat="1"/>
    <w:lsdException w:name="List Bullet 2"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qFormat="1"/>
    <w:lsdException w:name="Signature" w:qFormat="1"/>
    <w:lsdException w:name="Default Paragraph Font" w:semiHidden="1" w:uiPriority="1" w:unhideWhenUsed="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99"/>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next w:val="a4"/>
    <w:qFormat/>
    <w:pPr>
      <w:widowControl w:val="0"/>
      <w:adjustRightInd w:val="0"/>
      <w:jc w:val="both"/>
    </w:pPr>
    <w:rPr>
      <w:kern w:val="2"/>
      <w:sz w:val="21"/>
      <w:szCs w:val="24"/>
    </w:rPr>
  </w:style>
  <w:style w:type="paragraph" w:styleId="10">
    <w:name w:val="heading 1"/>
    <w:basedOn w:val="a3"/>
    <w:next w:val="a3"/>
    <w:link w:val="11"/>
    <w:qFormat/>
    <w:pPr>
      <w:adjustRightInd/>
      <w:spacing w:line="360" w:lineRule="auto"/>
      <w:jc w:val="center"/>
      <w:outlineLvl w:val="0"/>
    </w:pPr>
    <w:rPr>
      <w:rFonts w:ascii="仿宋" w:eastAsia="仿宋" w:hAnsi="仿宋" w:cs="仿宋_GB2312"/>
      <w:b/>
      <w:color w:val="000000"/>
      <w:sz w:val="36"/>
      <w:szCs w:val="36"/>
    </w:rPr>
  </w:style>
  <w:style w:type="paragraph" w:styleId="2">
    <w:name w:val="heading 2"/>
    <w:basedOn w:val="a3"/>
    <w:next w:val="a3"/>
    <w:uiPriority w:val="9"/>
    <w:qFormat/>
    <w:pPr>
      <w:keepNext/>
      <w:keepLines/>
      <w:numPr>
        <w:numId w:val="1"/>
      </w:numPr>
      <w:adjustRightInd/>
      <w:spacing w:line="360" w:lineRule="auto"/>
      <w:jc w:val="left"/>
      <w:outlineLvl w:val="1"/>
    </w:pPr>
    <w:rPr>
      <w:rFonts w:ascii="仿宋_GB2312" w:eastAsia="仿宋_GB2312" w:hAnsi="仿宋"/>
      <w:b/>
      <w:bCs/>
      <w:sz w:val="32"/>
      <w:szCs w:val="32"/>
      <w:lang w:val="zh-CN"/>
    </w:rPr>
  </w:style>
  <w:style w:type="paragraph" w:styleId="3">
    <w:name w:val="heading 3"/>
    <w:basedOn w:val="a3"/>
    <w:next w:val="a3"/>
    <w:qFormat/>
    <w:pPr>
      <w:keepNext/>
      <w:keepLines/>
      <w:numPr>
        <w:ilvl w:val="2"/>
        <w:numId w:val="2"/>
      </w:numPr>
      <w:spacing w:before="260" w:after="260" w:line="416" w:lineRule="auto"/>
      <w:outlineLvl w:val="2"/>
    </w:pPr>
    <w:rPr>
      <w:b/>
      <w:bCs/>
      <w:sz w:val="32"/>
      <w:szCs w:val="32"/>
    </w:rPr>
  </w:style>
  <w:style w:type="paragraph" w:styleId="41">
    <w:name w:val="heading 4"/>
    <w:basedOn w:val="a3"/>
    <w:next w:val="a3"/>
    <w:link w:val="42"/>
    <w:qFormat/>
    <w:pPr>
      <w:keepNext/>
      <w:keepLines/>
      <w:numPr>
        <w:ilvl w:val="3"/>
        <w:numId w:val="2"/>
      </w:numPr>
      <w:spacing w:before="280" w:after="290" w:line="376" w:lineRule="auto"/>
      <w:outlineLvl w:val="3"/>
    </w:pPr>
    <w:rPr>
      <w:rFonts w:ascii="Arial" w:eastAsia="黑体" w:hAnsi="Arial"/>
      <w:b/>
      <w:bCs/>
      <w:sz w:val="28"/>
      <w:szCs w:val="28"/>
      <w:lang w:val="zh-CN"/>
    </w:rPr>
  </w:style>
  <w:style w:type="paragraph" w:styleId="5">
    <w:name w:val="heading 5"/>
    <w:basedOn w:val="a3"/>
    <w:next w:val="a3"/>
    <w:link w:val="51"/>
    <w:qFormat/>
    <w:pPr>
      <w:keepNext/>
      <w:keepLines/>
      <w:numPr>
        <w:ilvl w:val="4"/>
        <w:numId w:val="2"/>
      </w:numPr>
      <w:spacing w:before="280" w:after="290" w:line="376" w:lineRule="auto"/>
      <w:outlineLvl w:val="4"/>
    </w:pPr>
    <w:rPr>
      <w:b/>
      <w:bCs/>
      <w:sz w:val="28"/>
      <w:szCs w:val="28"/>
    </w:rPr>
  </w:style>
  <w:style w:type="paragraph" w:styleId="6">
    <w:name w:val="heading 6"/>
    <w:basedOn w:val="a3"/>
    <w:next w:val="a3"/>
    <w:link w:val="61"/>
    <w:qFormat/>
    <w:pPr>
      <w:keepNext/>
      <w:keepLines/>
      <w:numPr>
        <w:ilvl w:val="5"/>
        <w:numId w:val="2"/>
      </w:numPr>
      <w:spacing w:before="240" w:after="64" w:line="320" w:lineRule="auto"/>
      <w:outlineLvl w:val="5"/>
    </w:pPr>
    <w:rPr>
      <w:rFonts w:ascii="Arial" w:eastAsia="黑体" w:hAnsi="Arial"/>
      <w:b/>
      <w:bCs/>
      <w:sz w:val="24"/>
    </w:rPr>
  </w:style>
  <w:style w:type="paragraph" w:styleId="7">
    <w:name w:val="heading 7"/>
    <w:basedOn w:val="a3"/>
    <w:next w:val="a3"/>
    <w:link w:val="70"/>
    <w:qFormat/>
    <w:pPr>
      <w:keepNext/>
      <w:keepLines/>
      <w:numPr>
        <w:ilvl w:val="6"/>
        <w:numId w:val="2"/>
      </w:numPr>
      <w:spacing w:before="240" w:after="64" w:line="320" w:lineRule="auto"/>
      <w:outlineLvl w:val="6"/>
    </w:pPr>
    <w:rPr>
      <w:b/>
      <w:bCs/>
      <w:sz w:val="24"/>
    </w:rPr>
  </w:style>
  <w:style w:type="paragraph" w:styleId="8">
    <w:name w:val="heading 8"/>
    <w:basedOn w:val="a3"/>
    <w:next w:val="a3"/>
    <w:link w:val="80"/>
    <w:qFormat/>
    <w:pPr>
      <w:keepNext/>
      <w:keepLines/>
      <w:numPr>
        <w:ilvl w:val="7"/>
        <w:numId w:val="2"/>
      </w:numPr>
      <w:spacing w:before="240" w:after="64" w:line="320" w:lineRule="auto"/>
      <w:outlineLvl w:val="7"/>
    </w:pPr>
    <w:rPr>
      <w:rFonts w:ascii="Arial" w:eastAsia="黑体" w:hAnsi="Arial"/>
      <w:sz w:val="24"/>
    </w:rPr>
  </w:style>
  <w:style w:type="paragraph" w:styleId="9">
    <w:name w:val="heading 9"/>
    <w:basedOn w:val="a3"/>
    <w:next w:val="a3"/>
    <w:link w:val="90"/>
    <w:qFormat/>
    <w:pPr>
      <w:keepNext/>
      <w:keepLines/>
      <w:numPr>
        <w:ilvl w:val="8"/>
        <w:numId w:val="2"/>
      </w:numPr>
      <w:spacing w:before="240" w:after="64" w:line="320" w:lineRule="auto"/>
      <w:outlineLvl w:val="8"/>
    </w:pPr>
    <w:rPr>
      <w:rFonts w:ascii="Arial" w:eastAsia="黑体" w:hAnsi="Arial"/>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Body Text"/>
    <w:basedOn w:val="a3"/>
    <w:next w:val="a8"/>
    <w:link w:val="a9"/>
    <w:qFormat/>
    <w:pPr>
      <w:autoSpaceDE w:val="0"/>
      <w:autoSpaceDN w:val="0"/>
      <w:spacing w:line="360" w:lineRule="auto"/>
    </w:pPr>
    <w:rPr>
      <w:rFonts w:ascii="宋体"/>
      <w:sz w:val="24"/>
      <w:szCs w:val="21"/>
      <w:lang w:val="zh-CN"/>
    </w:rPr>
  </w:style>
  <w:style w:type="paragraph" w:styleId="a8">
    <w:name w:val="Body Text First Indent"/>
    <w:basedOn w:val="a4"/>
    <w:link w:val="aa"/>
    <w:qFormat/>
    <w:pPr>
      <w:ind w:firstLine="420"/>
    </w:pPr>
    <w:rPr>
      <w:szCs w:val="20"/>
    </w:rPr>
  </w:style>
  <w:style w:type="paragraph" w:styleId="TOC7">
    <w:name w:val="toc 7"/>
    <w:basedOn w:val="a3"/>
    <w:next w:val="a3"/>
    <w:qFormat/>
    <w:pPr>
      <w:ind w:leftChars="1200" w:left="2520"/>
    </w:pPr>
  </w:style>
  <w:style w:type="paragraph" w:styleId="22">
    <w:name w:val="List Number 2"/>
    <w:basedOn w:val="a3"/>
    <w:qFormat/>
    <w:pPr>
      <w:widowControl/>
      <w:tabs>
        <w:tab w:val="left" w:pos="1697"/>
      </w:tabs>
      <w:adjustRightInd/>
      <w:spacing w:afterLines="50" w:after="156"/>
      <w:ind w:left="1697" w:hanging="420"/>
      <w:jc w:val="left"/>
    </w:pPr>
    <w:rPr>
      <w:kern w:val="0"/>
      <w:sz w:val="24"/>
      <w:szCs w:val="20"/>
    </w:rPr>
  </w:style>
  <w:style w:type="paragraph" w:styleId="4">
    <w:name w:val="List Bullet 4"/>
    <w:basedOn w:val="a3"/>
    <w:uiPriority w:val="99"/>
    <w:unhideWhenUsed/>
    <w:qFormat/>
    <w:pPr>
      <w:widowControl/>
      <w:numPr>
        <w:numId w:val="3"/>
      </w:numPr>
      <w:tabs>
        <w:tab w:val="clear" w:pos="1440"/>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b">
    <w:name w:val="List Number"/>
    <w:basedOn w:val="a3"/>
    <w:qFormat/>
    <w:pPr>
      <w:widowControl/>
      <w:tabs>
        <w:tab w:val="left" w:pos="390"/>
        <w:tab w:val="left" w:pos="454"/>
      </w:tabs>
      <w:adjustRightInd/>
      <w:spacing w:afterLines="50" w:after="156"/>
      <w:ind w:left="454" w:hanging="284"/>
      <w:jc w:val="left"/>
    </w:pPr>
    <w:rPr>
      <w:kern w:val="0"/>
      <w:sz w:val="24"/>
      <w:szCs w:val="20"/>
    </w:rPr>
  </w:style>
  <w:style w:type="paragraph" w:styleId="ac">
    <w:name w:val="Normal Indent"/>
    <w:basedOn w:val="a3"/>
    <w:link w:val="12"/>
    <w:qFormat/>
    <w:pPr>
      <w:widowControl/>
      <w:snapToGrid w:val="0"/>
      <w:spacing w:line="480" w:lineRule="exact"/>
      <w:ind w:firstLine="567"/>
    </w:pPr>
    <w:rPr>
      <w:rFonts w:ascii="宋体"/>
      <w:snapToGrid w:val="0"/>
      <w:color w:val="000000"/>
      <w:kern w:val="28"/>
      <w:sz w:val="28"/>
      <w:szCs w:val="20"/>
    </w:rPr>
  </w:style>
  <w:style w:type="paragraph" w:styleId="ad">
    <w:name w:val="caption"/>
    <w:basedOn w:val="a3"/>
    <w:next w:val="a3"/>
    <w:qFormat/>
    <w:rPr>
      <w:b/>
      <w:sz w:val="28"/>
      <w:szCs w:val="20"/>
    </w:rPr>
  </w:style>
  <w:style w:type="paragraph" w:styleId="52">
    <w:name w:val="index 5"/>
    <w:basedOn w:val="a3"/>
    <w:next w:val="a3"/>
    <w:qFormat/>
    <w:pPr>
      <w:adjustRightInd/>
      <w:ind w:leftChars="800" w:left="800" w:firstLineChars="200" w:firstLine="200"/>
    </w:pPr>
  </w:style>
  <w:style w:type="paragraph" w:styleId="ae">
    <w:name w:val="Document Map"/>
    <w:basedOn w:val="a3"/>
    <w:semiHidden/>
    <w:qFormat/>
    <w:pPr>
      <w:shd w:val="clear" w:color="auto" w:fill="000080"/>
    </w:pPr>
  </w:style>
  <w:style w:type="paragraph" w:styleId="af">
    <w:name w:val="annotation text"/>
    <w:basedOn w:val="a3"/>
    <w:link w:val="af0"/>
    <w:uiPriority w:val="99"/>
    <w:qFormat/>
    <w:pPr>
      <w:jc w:val="left"/>
    </w:pPr>
  </w:style>
  <w:style w:type="paragraph" w:styleId="af1">
    <w:name w:val="Salutation"/>
    <w:basedOn w:val="a3"/>
    <w:next w:val="a3"/>
    <w:link w:val="af2"/>
    <w:qFormat/>
    <w:rPr>
      <w:rFonts w:ascii="仿宋_GB2312" w:eastAsia="仿宋_GB2312"/>
      <w:sz w:val="28"/>
      <w:szCs w:val="20"/>
    </w:rPr>
  </w:style>
  <w:style w:type="paragraph" w:styleId="30">
    <w:name w:val="Body Text 3"/>
    <w:basedOn w:val="a3"/>
    <w:link w:val="31"/>
    <w:qFormat/>
    <w:pPr>
      <w:jc w:val="center"/>
    </w:pPr>
    <w:rPr>
      <w:szCs w:val="20"/>
    </w:rPr>
  </w:style>
  <w:style w:type="paragraph" w:styleId="af3">
    <w:name w:val="Body Text Indent"/>
    <w:basedOn w:val="a3"/>
    <w:next w:val="ac"/>
    <w:link w:val="13"/>
    <w:qFormat/>
    <w:pPr>
      <w:spacing w:line="480" w:lineRule="exact"/>
      <w:ind w:firstLineChars="200" w:firstLine="480"/>
    </w:pPr>
    <w:rPr>
      <w:rFonts w:ascii="宋体" w:hAnsi="宋体"/>
      <w:sz w:val="24"/>
    </w:rPr>
  </w:style>
  <w:style w:type="paragraph" w:styleId="32">
    <w:name w:val="List Number 3"/>
    <w:basedOn w:val="a3"/>
    <w:qFormat/>
    <w:pPr>
      <w:widowControl/>
      <w:tabs>
        <w:tab w:val="left" w:pos="360"/>
        <w:tab w:val="left" w:pos="482"/>
      </w:tabs>
      <w:adjustRightInd/>
      <w:spacing w:afterLines="50" w:after="156"/>
      <w:ind w:left="482" w:hanging="340"/>
      <w:jc w:val="left"/>
    </w:pPr>
    <w:rPr>
      <w:kern w:val="0"/>
      <w:sz w:val="24"/>
      <w:szCs w:val="20"/>
    </w:rPr>
  </w:style>
  <w:style w:type="paragraph" w:styleId="23">
    <w:name w:val="List 2"/>
    <w:basedOn w:val="a3"/>
    <w:qFormat/>
    <w:pPr>
      <w:adjustRightInd/>
      <w:spacing w:line="360" w:lineRule="auto"/>
      <w:ind w:leftChars="200" w:left="100" w:hangingChars="200" w:hanging="200"/>
    </w:pPr>
    <w:rPr>
      <w:rFonts w:eastAsia="微软雅黑"/>
    </w:rPr>
  </w:style>
  <w:style w:type="paragraph" w:styleId="af4">
    <w:name w:val="Block Text"/>
    <w:basedOn w:val="a3"/>
    <w:qFormat/>
    <w:pPr>
      <w:ind w:leftChars="-171" w:left="-359" w:rightChars="-244" w:right="-244" w:firstLineChars="239" w:firstLine="501"/>
    </w:pPr>
    <w:rPr>
      <w:rFonts w:ascii="仿宋_GB2312" w:eastAsia="仿宋_GB2312"/>
      <w:sz w:val="30"/>
      <w:szCs w:val="20"/>
    </w:rPr>
  </w:style>
  <w:style w:type="paragraph" w:styleId="24">
    <w:name w:val="List Bullet 2"/>
    <w:basedOn w:val="a3"/>
    <w:qFormat/>
    <w:pPr>
      <w:autoSpaceDE w:val="0"/>
      <w:autoSpaceDN w:val="0"/>
      <w:ind w:left="420"/>
      <w:jc w:val="left"/>
    </w:pPr>
    <w:rPr>
      <w:rFonts w:ascii="宋体" w:hAnsi="宋体"/>
      <w:color w:val="000000"/>
      <w:kern w:val="0"/>
      <w:sz w:val="24"/>
      <w:szCs w:val="20"/>
    </w:rPr>
  </w:style>
  <w:style w:type="paragraph" w:styleId="HTML">
    <w:name w:val="HTML Address"/>
    <w:basedOn w:val="a3"/>
    <w:link w:val="HTML0"/>
    <w:qFormat/>
    <w:pPr>
      <w:widowControl/>
      <w:adjustRightInd/>
      <w:ind w:firstLineChars="200" w:firstLine="200"/>
      <w:jc w:val="left"/>
    </w:pPr>
    <w:rPr>
      <w:rFonts w:ascii="宋体" w:hAnsi="宋体"/>
      <w:i/>
      <w:iCs/>
      <w:kern w:val="0"/>
      <w:sz w:val="24"/>
    </w:rPr>
  </w:style>
  <w:style w:type="paragraph" w:styleId="TOC5">
    <w:name w:val="toc 5"/>
    <w:basedOn w:val="a3"/>
    <w:next w:val="a3"/>
    <w:qFormat/>
    <w:pPr>
      <w:ind w:leftChars="800" w:left="1680"/>
    </w:pPr>
  </w:style>
  <w:style w:type="paragraph" w:styleId="TOC3">
    <w:name w:val="toc 3"/>
    <w:basedOn w:val="a3"/>
    <w:next w:val="a3"/>
    <w:qFormat/>
    <w:pPr>
      <w:tabs>
        <w:tab w:val="right" w:leader="dot" w:pos="8268"/>
      </w:tabs>
      <w:spacing w:line="460" w:lineRule="exact"/>
      <w:ind w:leftChars="400" w:left="840" w:firstLine="482"/>
    </w:pPr>
    <w:rPr>
      <w:rFonts w:ascii="宋体" w:hAnsi="宋体"/>
    </w:rPr>
  </w:style>
  <w:style w:type="paragraph" w:styleId="af5">
    <w:name w:val="Plain Text"/>
    <w:aliases w:val="普通文字 Char,纯文本 Char Char,普通文字 Char Char Char Char,正 文 1,普通文字 Char Char Char,普通文字1,普通文字2,普通文字3,普通文字4,普通文字5,普通文字6,普通文字11,普通文字21,普通文字31,普通文字41,普通文字7,纯文本 Char Char Char Char Char Char Char Char Char Char Char Char Char,小,Texte,普通文,Plain Tex,普通文字,0921,文字缩"/>
    <w:basedOn w:val="a3"/>
    <w:link w:val="14"/>
    <w:qFormat/>
    <w:rPr>
      <w:rFonts w:ascii="宋体" w:hAnsi="Courier New"/>
      <w:szCs w:val="20"/>
    </w:rPr>
  </w:style>
  <w:style w:type="paragraph" w:styleId="40">
    <w:name w:val="List Number 4"/>
    <w:basedOn w:val="a3"/>
    <w:qFormat/>
    <w:pPr>
      <w:numPr>
        <w:numId w:val="4"/>
      </w:numPr>
      <w:autoSpaceDE w:val="0"/>
      <w:autoSpaceDN w:val="0"/>
      <w:spacing w:line="360" w:lineRule="atLeast"/>
    </w:pPr>
    <w:rPr>
      <w:kern w:val="0"/>
      <w:sz w:val="24"/>
    </w:rPr>
  </w:style>
  <w:style w:type="paragraph" w:styleId="TOC8">
    <w:name w:val="toc 8"/>
    <w:basedOn w:val="a3"/>
    <w:next w:val="a3"/>
    <w:qFormat/>
    <w:pPr>
      <w:ind w:leftChars="1400" w:left="2940"/>
    </w:pPr>
  </w:style>
  <w:style w:type="paragraph" w:styleId="af6">
    <w:name w:val="Date"/>
    <w:basedOn w:val="a3"/>
    <w:next w:val="a3"/>
    <w:link w:val="af7"/>
    <w:qFormat/>
    <w:pPr>
      <w:ind w:leftChars="2500" w:left="100"/>
    </w:pPr>
    <w:rPr>
      <w:rFonts w:ascii="宋体"/>
      <w:sz w:val="24"/>
      <w:szCs w:val="21"/>
      <w:lang w:val="zh-CN"/>
    </w:rPr>
  </w:style>
  <w:style w:type="paragraph" w:styleId="25">
    <w:name w:val="Body Text Indent 2"/>
    <w:basedOn w:val="a3"/>
    <w:link w:val="26"/>
    <w:qFormat/>
    <w:pPr>
      <w:spacing w:line="360" w:lineRule="auto"/>
      <w:ind w:firstLine="601"/>
      <w:textAlignment w:val="baseline"/>
    </w:pPr>
    <w:rPr>
      <w:rFonts w:ascii="宋体"/>
      <w:kern w:val="0"/>
      <w:sz w:val="28"/>
      <w:szCs w:val="20"/>
    </w:rPr>
  </w:style>
  <w:style w:type="paragraph" w:styleId="af8">
    <w:name w:val="Balloon Text"/>
    <w:basedOn w:val="a3"/>
    <w:link w:val="af9"/>
    <w:semiHidden/>
    <w:qFormat/>
    <w:rPr>
      <w:sz w:val="18"/>
      <w:szCs w:val="18"/>
    </w:rPr>
  </w:style>
  <w:style w:type="paragraph" w:styleId="afa">
    <w:name w:val="footer"/>
    <w:basedOn w:val="a3"/>
    <w:uiPriority w:val="99"/>
    <w:qFormat/>
    <w:pPr>
      <w:tabs>
        <w:tab w:val="center" w:pos="4153"/>
        <w:tab w:val="right" w:pos="8306"/>
      </w:tabs>
      <w:snapToGrid w:val="0"/>
      <w:jc w:val="left"/>
    </w:pPr>
    <w:rPr>
      <w:sz w:val="18"/>
      <w:szCs w:val="18"/>
    </w:rPr>
  </w:style>
  <w:style w:type="paragraph" w:styleId="afb">
    <w:name w:val="header"/>
    <w:basedOn w:val="a3"/>
    <w:uiPriority w:val="99"/>
    <w:qFormat/>
    <w:pPr>
      <w:pBdr>
        <w:bottom w:val="single" w:sz="6" w:space="1" w:color="auto"/>
      </w:pBdr>
      <w:tabs>
        <w:tab w:val="center" w:pos="4153"/>
        <w:tab w:val="right" w:pos="8306"/>
      </w:tabs>
      <w:snapToGrid w:val="0"/>
      <w:jc w:val="center"/>
    </w:pPr>
    <w:rPr>
      <w:sz w:val="18"/>
      <w:szCs w:val="18"/>
    </w:rPr>
  </w:style>
  <w:style w:type="paragraph" w:styleId="afc">
    <w:name w:val="Signature"/>
    <w:basedOn w:val="a3"/>
    <w:link w:val="afd"/>
    <w:qFormat/>
    <w:pPr>
      <w:spacing w:after="600" w:line="312" w:lineRule="atLeast"/>
      <w:jc w:val="center"/>
      <w:textAlignment w:val="baseline"/>
    </w:pPr>
    <w:rPr>
      <w:rFonts w:eastAsia="仿宋_GB2312"/>
      <w:kern w:val="0"/>
      <w:sz w:val="24"/>
      <w:szCs w:val="20"/>
    </w:rPr>
  </w:style>
  <w:style w:type="paragraph" w:styleId="TOC1">
    <w:name w:val="toc 1"/>
    <w:basedOn w:val="a3"/>
    <w:next w:val="a3"/>
    <w:qFormat/>
  </w:style>
  <w:style w:type="paragraph" w:styleId="TOC4">
    <w:name w:val="toc 4"/>
    <w:basedOn w:val="a3"/>
    <w:next w:val="a3"/>
    <w:qFormat/>
    <w:pPr>
      <w:ind w:leftChars="600" w:left="1260"/>
    </w:pPr>
  </w:style>
  <w:style w:type="paragraph" w:styleId="afe">
    <w:name w:val="index heading"/>
    <w:basedOn w:val="a3"/>
    <w:next w:val="15"/>
    <w:qFormat/>
    <w:pPr>
      <w:adjustRightInd/>
      <w:ind w:firstLineChars="200" w:firstLine="200"/>
    </w:pPr>
  </w:style>
  <w:style w:type="paragraph" w:styleId="15">
    <w:name w:val="index 1"/>
    <w:basedOn w:val="a3"/>
    <w:next w:val="a3"/>
    <w:qFormat/>
    <w:pPr>
      <w:adjustRightInd/>
      <w:spacing w:line="360" w:lineRule="auto"/>
      <w:ind w:firstLineChars="200" w:firstLine="200"/>
      <w:jc w:val="center"/>
    </w:pPr>
    <w:rPr>
      <w:sz w:val="24"/>
      <w:szCs w:val="20"/>
    </w:rPr>
  </w:style>
  <w:style w:type="paragraph" w:styleId="aff">
    <w:name w:val="Subtitle"/>
    <w:link w:val="aff0"/>
    <w:qFormat/>
    <w:pPr>
      <w:adjustRightInd w:val="0"/>
      <w:snapToGrid w:val="0"/>
      <w:spacing w:before="240" w:after="480"/>
      <w:jc w:val="center"/>
    </w:pPr>
    <w:rPr>
      <w:rFonts w:ascii="Arial" w:eastAsia="隶书" w:hAnsi="Arial"/>
      <w:b/>
      <w:bCs/>
      <w:kern w:val="28"/>
      <w:sz w:val="44"/>
      <w:szCs w:val="32"/>
    </w:rPr>
  </w:style>
  <w:style w:type="paragraph" w:styleId="53">
    <w:name w:val="List Number 5"/>
    <w:basedOn w:val="a3"/>
    <w:qFormat/>
    <w:pPr>
      <w:tabs>
        <w:tab w:val="left" w:pos="902"/>
      </w:tabs>
      <w:adjustRightInd/>
      <w:spacing w:line="400" w:lineRule="exact"/>
      <w:ind w:left="902" w:hanging="420"/>
    </w:pPr>
    <w:rPr>
      <w:sz w:val="24"/>
      <w:szCs w:val="20"/>
    </w:rPr>
  </w:style>
  <w:style w:type="paragraph" w:styleId="aff1">
    <w:name w:val="List"/>
    <w:basedOn w:val="a3"/>
    <w:qFormat/>
    <w:pPr>
      <w:ind w:left="200" w:hangingChars="200" w:hanging="200"/>
    </w:pPr>
  </w:style>
  <w:style w:type="paragraph" w:styleId="aff2">
    <w:name w:val="footnote text"/>
    <w:basedOn w:val="ac"/>
    <w:link w:val="aff3"/>
    <w:qFormat/>
    <w:pPr>
      <w:adjustRightInd/>
      <w:snapToGrid/>
      <w:spacing w:before="60" w:after="60" w:line="300" w:lineRule="exact"/>
      <w:ind w:firstLine="0"/>
    </w:pPr>
    <w:rPr>
      <w:rFonts w:ascii="Times New Roman"/>
      <w:snapToGrid/>
      <w:color w:val="0000FF"/>
      <w:kern w:val="0"/>
      <w:sz w:val="21"/>
    </w:rPr>
  </w:style>
  <w:style w:type="paragraph" w:styleId="TOC6">
    <w:name w:val="toc 6"/>
    <w:basedOn w:val="a3"/>
    <w:next w:val="a3"/>
    <w:qFormat/>
    <w:pPr>
      <w:ind w:leftChars="1000" w:left="2100"/>
    </w:pPr>
  </w:style>
  <w:style w:type="paragraph" w:styleId="54">
    <w:name w:val="List 5"/>
    <w:basedOn w:val="a3"/>
    <w:qFormat/>
    <w:pPr>
      <w:adjustRightInd/>
      <w:ind w:leftChars="800" w:left="100" w:hangingChars="200" w:hanging="200"/>
    </w:pPr>
  </w:style>
  <w:style w:type="paragraph" w:styleId="33">
    <w:name w:val="Body Text Indent 3"/>
    <w:basedOn w:val="a3"/>
    <w:link w:val="34"/>
    <w:qFormat/>
    <w:pPr>
      <w:spacing w:line="360" w:lineRule="auto"/>
      <w:ind w:firstLine="420"/>
    </w:pPr>
    <w:rPr>
      <w:sz w:val="24"/>
      <w:szCs w:val="20"/>
    </w:rPr>
  </w:style>
  <w:style w:type="paragraph" w:styleId="TOC2">
    <w:name w:val="toc 2"/>
    <w:basedOn w:val="a3"/>
    <w:next w:val="a3"/>
    <w:qFormat/>
    <w:pPr>
      <w:ind w:leftChars="200" w:left="420"/>
    </w:pPr>
  </w:style>
  <w:style w:type="paragraph" w:styleId="TOC9">
    <w:name w:val="toc 9"/>
    <w:basedOn w:val="a3"/>
    <w:next w:val="a3"/>
    <w:qFormat/>
    <w:pPr>
      <w:ind w:leftChars="1600" w:left="3360"/>
    </w:pPr>
  </w:style>
  <w:style w:type="paragraph" w:styleId="27">
    <w:name w:val="Body Text 2"/>
    <w:basedOn w:val="a3"/>
    <w:qFormat/>
    <w:pPr>
      <w:spacing w:after="120" w:line="480" w:lineRule="auto"/>
    </w:pPr>
  </w:style>
  <w:style w:type="paragraph" w:styleId="HTML1">
    <w:name w:val="HTML Preformatted"/>
    <w:basedOn w:val="a3"/>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4">
    <w:name w:val="Normal (Web)"/>
    <w:basedOn w:val="a3"/>
    <w:uiPriority w:val="99"/>
    <w:qFormat/>
    <w:pPr>
      <w:widowControl/>
      <w:spacing w:before="100" w:beforeAutospacing="1" w:after="100" w:afterAutospacing="1"/>
      <w:jc w:val="left"/>
    </w:pPr>
    <w:rPr>
      <w:rFonts w:ascii="宋体" w:hAnsi="宋体"/>
      <w:kern w:val="0"/>
      <w:sz w:val="24"/>
    </w:rPr>
  </w:style>
  <w:style w:type="paragraph" w:styleId="aff5">
    <w:name w:val="Title"/>
    <w:basedOn w:val="a3"/>
    <w:qFormat/>
    <w:pPr>
      <w:widowControl/>
      <w:overflowPunct w:val="0"/>
      <w:autoSpaceDE w:val="0"/>
      <w:autoSpaceDN w:val="0"/>
      <w:jc w:val="center"/>
      <w:textAlignment w:val="baseline"/>
    </w:pPr>
    <w:rPr>
      <w:b/>
      <w:kern w:val="0"/>
      <w:sz w:val="24"/>
      <w:szCs w:val="20"/>
      <w:lang w:val="en-GB"/>
    </w:rPr>
  </w:style>
  <w:style w:type="paragraph" w:styleId="aff6">
    <w:name w:val="annotation subject"/>
    <w:basedOn w:val="af"/>
    <w:next w:val="af"/>
    <w:semiHidden/>
    <w:qFormat/>
    <w:rPr>
      <w:b/>
      <w:bCs/>
    </w:rPr>
  </w:style>
  <w:style w:type="paragraph" w:styleId="28">
    <w:name w:val="Body Text First Indent 2"/>
    <w:basedOn w:val="af3"/>
    <w:link w:val="29"/>
    <w:qFormat/>
    <w:pPr>
      <w:adjustRightInd/>
      <w:spacing w:after="120" w:line="240" w:lineRule="auto"/>
      <w:ind w:leftChars="200" w:left="420" w:firstLine="210"/>
    </w:pPr>
    <w:rPr>
      <w:sz w:val="21"/>
    </w:rPr>
  </w:style>
  <w:style w:type="character" w:styleId="aff7">
    <w:name w:val="Strong"/>
    <w:uiPriority w:val="22"/>
    <w:qFormat/>
    <w:rPr>
      <w:b/>
      <w:bCs/>
    </w:rPr>
  </w:style>
  <w:style w:type="character" w:styleId="aff8">
    <w:name w:val="page number"/>
    <w:basedOn w:val="a5"/>
    <w:rPr>
      <w:rFonts w:ascii="Arial" w:eastAsia="黑体" w:hAnsi="Arial" w:cs="Arial"/>
      <w:snapToGrid w:val="0"/>
      <w:kern w:val="0"/>
      <w:szCs w:val="21"/>
    </w:rPr>
  </w:style>
  <w:style w:type="character" w:styleId="aff9">
    <w:name w:val="FollowedHyperlink"/>
    <w:qFormat/>
    <w:rPr>
      <w:rFonts w:ascii="Arial" w:eastAsia="黑体" w:hAnsi="Arial" w:cs="Arial"/>
      <w:snapToGrid w:val="0"/>
      <w:color w:val="000000"/>
      <w:kern w:val="0"/>
      <w:sz w:val="18"/>
      <w:szCs w:val="18"/>
      <w:u w:val="none"/>
    </w:rPr>
  </w:style>
  <w:style w:type="character" w:styleId="affa">
    <w:name w:val="Emphasis"/>
    <w:qFormat/>
    <w:rPr>
      <w:color w:val="CC0033"/>
    </w:rPr>
  </w:style>
  <w:style w:type="character" w:styleId="affb">
    <w:name w:val="line number"/>
    <w:basedOn w:val="a5"/>
    <w:qFormat/>
    <w:rPr>
      <w:rFonts w:ascii="Arial" w:eastAsia="黑体" w:hAnsi="Arial" w:cs="Arial"/>
      <w:snapToGrid w:val="0"/>
      <w:kern w:val="0"/>
      <w:szCs w:val="21"/>
    </w:rPr>
  </w:style>
  <w:style w:type="character" w:styleId="affc">
    <w:name w:val="Hyperlink"/>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d">
    <w:name w:val="annotation reference"/>
    <w:uiPriority w:val="99"/>
    <w:rPr>
      <w:sz w:val="21"/>
      <w:szCs w:val="21"/>
    </w:rPr>
  </w:style>
  <w:style w:type="character" w:customStyle="1" w:styleId="solutionfonts">
    <w:name w:val="solutionfonts"/>
  </w:style>
  <w:style w:type="character" w:customStyle="1" w:styleId="FontStyle82">
    <w:name w:val="Font Style82"/>
    <w:uiPriority w:val="99"/>
    <w:qFormat/>
    <w:rPr>
      <w:rFonts w:ascii="宋体" w:eastAsia="宋体" w:cs="宋体"/>
      <w:color w:val="000000"/>
      <w:sz w:val="14"/>
      <w:szCs w:val="14"/>
    </w:rPr>
  </w:style>
  <w:style w:type="character" w:customStyle="1" w:styleId="Char">
    <w:name w:val="此正文 Char"/>
    <w:link w:val="affe"/>
    <w:rPr>
      <w:kern w:val="2"/>
      <w:sz w:val="24"/>
      <w:szCs w:val="24"/>
    </w:rPr>
  </w:style>
  <w:style w:type="paragraph" w:customStyle="1" w:styleId="affe">
    <w:name w:val="此正文"/>
    <w:basedOn w:val="a3"/>
    <w:link w:val="Char"/>
    <w:pPr>
      <w:adjustRightInd/>
      <w:spacing w:line="360" w:lineRule="auto"/>
      <w:ind w:firstLineChars="200" w:firstLine="200"/>
    </w:pPr>
    <w:rPr>
      <w:sz w:val="24"/>
    </w:rPr>
  </w:style>
  <w:style w:type="character" w:customStyle="1" w:styleId="CharChar10">
    <w:name w:val="Char Char10"/>
    <w:semiHidden/>
    <w:rPr>
      <w:rFonts w:ascii="宋体" w:hAnsi="宋体"/>
      <w:kern w:val="2"/>
      <w:sz w:val="21"/>
      <w:szCs w:val="24"/>
      <w:lang w:val="en-US" w:eastAsia="zh-CN"/>
    </w:rPr>
  </w:style>
  <w:style w:type="character" w:customStyle="1" w:styleId="hCharChar">
    <w:name w:val="h Char Char"/>
    <w:qFormat/>
    <w:rPr>
      <w:rFonts w:eastAsia="宋体"/>
      <w:kern w:val="2"/>
      <w:sz w:val="18"/>
      <w:lang w:val="en-US" w:eastAsia="zh-CN" w:bidi="ar-SA"/>
    </w:rPr>
  </w:style>
  <w:style w:type="character" w:customStyle="1" w:styleId="Bold">
    <w:name w:val="Bold"/>
    <w:rPr>
      <w:rFonts w:ascii="Arial" w:eastAsia="黑体" w:hAnsi="Arial" w:cs="Times New Roman"/>
      <w:b/>
      <w:kern w:val="2"/>
      <w:sz w:val="32"/>
      <w:szCs w:val="32"/>
      <w:lang w:val="en-US" w:eastAsia="zh-CN" w:bidi="ar-SA"/>
    </w:rPr>
  </w:style>
  <w:style w:type="character" w:customStyle="1" w:styleId="CharChar">
    <w:name w:val="Ò³Ã¼ Char Char"/>
    <w:qFormat/>
    <w:rPr>
      <w:rFonts w:eastAsia="宋体"/>
      <w:kern w:val="2"/>
      <w:sz w:val="18"/>
      <w:lang w:val="en-US" w:eastAsia="zh-CN" w:bidi="ar-SA"/>
    </w:rPr>
  </w:style>
  <w:style w:type="character" w:customStyle="1" w:styleId="Char0">
    <w:name w:val="标准正文格式 Char"/>
    <w:qFormat/>
    <w:rPr>
      <w:rFonts w:ascii="宋体" w:eastAsia="仿宋_GB2312" w:cs="宋体"/>
      <w:color w:val="000000"/>
      <w:sz w:val="24"/>
      <w:lang w:val="en-US" w:eastAsia="zh-CN" w:bidi="ar-SA"/>
    </w:rPr>
  </w:style>
  <w:style w:type="character" w:customStyle="1" w:styleId="26">
    <w:name w:val="正文文本缩进 2 字符"/>
    <w:link w:val="25"/>
    <w:rPr>
      <w:rFonts w:ascii="宋体"/>
      <w:sz w:val="28"/>
    </w:rPr>
  </w:style>
  <w:style w:type="character" w:customStyle="1" w:styleId="CharChar8">
    <w:name w:val="Char Char8"/>
    <w:qFormat/>
    <w:rPr>
      <w:rFonts w:eastAsia="宋体"/>
      <w:b/>
      <w:sz w:val="24"/>
      <w:lang w:val="en-GB" w:eastAsia="zh-CN"/>
    </w:rPr>
  </w:style>
  <w:style w:type="character" w:customStyle="1" w:styleId="NoSpacingChar">
    <w:name w:val="No Spacing Char"/>
    <w:link w:val="16"/>
    <w:uiPriority w:val="1"/>
    <w:rPr>
      <w:rFonts w:ascii="Calibri" w:hAnsi="Calibri"/>
      <w:sz w:val="22"/>
      <w:szCs w:val="22"/>
      <w:lang w:val="en-US" w:eastAsia="zh-CN" w:bidi="ar-SA"/>
    </w:rPr>
  </w:style>
  <w:style w:type="paragraph" w:customStyle="1" w:styleId="16">
    <w:name w:val="无间隔1"/>
    <w:link w:val="NoSpacingChar"/>
    <w:uiPriority w:val="1"/>
    <w:qFormat/>
    <w:rPr>
      <w:rFonts w:ascii="Calibri" w:hAnsi="Calibri"/>
      <w:sz w:val="22"/>
      <w:szCs w:val="22"/>
    </w:rPr>
  </w:style>
  <w:style w:type="character" w:customStyle="1" w:styleId="blue1">
    <w:name w:val="blue1"/>
    <w:basedOn w:val="a5"/>
    <w:qFormat/>
    <w:rPr>
      <w:rFonts w:ascii="Arial" w:eastAsia="黑体" w:hAnsi="Arial" w:cs="Arial"/>
      <w:snapToGrid w:val="0"/>
      <w:kern w:val="0"/>
      <w:szCs w:val="21"/>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h3Char">
    <w:name w:val="h3 Char"/>
    <w:qFormat/>
    <w:rPr>
      <w:rFonts w:eastAsia="宋体"/>
      <w:b/>
      <w:kern w:val="2"/>
      <w:sz w:val="32"/>
      <w:lang w:val="en-US" w:eastAsia="zh-CN" w:bidi="ar-SA"/>
    </w:rPr>
  </w:style>
  <w:style w:type="character" w:customStyle="1" w:styleId="CharChar12">
    <w:name w:val="Char Char12"/>
    <w:rPr>
      <w:rFonts w:ascii="仿宋_GB2312" w:eastAsia="仿宋_GB2312"/>
      <w:b/>
      <w:bCs/>
      <w:kern w:val="2"/>
      <w:sz w:val="24"/>
      <w:szCs w:val="24"/>
      <w:lang w:val="zh-CN" w:eastAsia="zh-CN" w:bidi="ar-SA"/>
    </w:rPr>
  </w:style>
  <w:style w:type="character" w:customStyle="1" w:styleId="CommentTextChar">
    <w:name w:val="Comment Text Char"/>
    <w:semiHidden/>
    <w:qFormat/>
    <w:locked/>
    <w:rPr>
      <w:rFonts w:ascii="宋体" w:eastAsia="宋体" w:hAnsi="宋体"/>
      <w:kern w:val="2"/>
      <w:sz w:val="24"/>
      <w:lang w:val="en-US" w:eastAsia="zh-CN" w:bidi="ar-SA"/>
    </w:rPr>
  </w:style>
  <w:style w:type="character" w:customStyle="1" w:styleId="Char1">
    <w:name w:val="批注文字 Char"/>
    <w:uiPriority w:val="99"/>
    <w:qFormat/>
    <w:rPr>
      <w:kern w:val="2"/>
      <w:sz w:val="21"/>
      <w:szCs w:val="24"/>
    </w:rPr>
  </w:style>
  <w:style w:type="character" w:customStyle="1" w:styleId="Char2">
    <w:name w:val="仿宋正文 Char"/>
    <w:link w:val="afff"/>
    <w:qFormat/>
    <w:rPr>
      <w:rFonts w:ascii="仿宋_GB2312" w:eastAsia="仿宋_GB2312"/>
      <w:kern w:val="2"/>
      <w:sz w:val="24"/>
      <w:lang w:val="en-US" w:eastAsia="zh-CN" w:bidi="ar-SA"/>
    </w:rPr>
  </w:style>
  <w:style w:type="paragraph" w:customStyle="1" w:styleId="afff">
    <w:name w:val="仿宋正文"/>
    <w:basedOn w:val="a3"/>
    <w:link w:val="Char2"/>
    <w:qFormat/>
    <w:pPr>
      <w:adjustRightInd/>
      <w:spacing w:line="360" w:lineRule="auto"/>
      <w:ind w:firstLineChars="200" w:firstLine="480"/>
    </w:pPr>
    <w:rPr>
      <w:rFonts w:ascii="仿宋_GB2312" w:eastAsia="仿宋_GB2312"/>
      <w:sz w:val="24"/>
      <w:szCs w:val="20"/>
    </w:rPr>
  </w:style>
  <w:style w:type="character" w:customStyle="1" w:styleId="style91">
    <w:name w:val="style91"/>
    <w:qFormat/>
    <w:rPr>
      <w:color w:val="333333"/>
    </w:rPr>
  </w:style>
  <w:style w:type="character" w:customStyle="1" w:styleId="CharChar4">
    <w:name w:val="Char Char4"/>
    <w:qFormat/>
    <w:rPr>
      <w:rFonts w:eastAsia="宋体"/>
      <w:b/>
      <w:sz w:val="24"/>
      <w:lang w:val="en-GB" w:eastAsia="zh-CN" w:bidi="ar-SA"/>
    </w:rPr>
  </w:style>
  <w:style w:type="character" w:customStyle="1" w:styleId="CharChar2">
    <w:name w:val="Char Char2"/>
    <w:rPr>
      <w:rFonts w:eastAsia="宋体"/>
      <w:b/>
      <w:bCs/>
      <w:kern w:val="2"/>
      <w:sz w:val="21"/>
      <w:szCs w:val="24"/>
      <w:lang w:val="en-US" w:eastAsia="zh-CN" w:bidi="ar-SA"/>
    </w:rPr>
  </w:style>
  <w:style w:type="character" w:customStyle="1" w:styleId="2Char">
    <w:name w:val="正文 项目2 Char"/>
    <w:basedOn w:val="Char3"/>
    <w:rPr>
      <w:rFonts w:ascii="仿宋_GB2312" w:eastAsia="仿宋_GB2312" w:hAnsi="仿宋_GB2312"/>
      <w:kern w:val="2"/>
      <w:sz w:val="24"/>
      <w:lang w:bidi="ar-SA"/>
    </w:rPr>
  </w:style>
  <w:style w:type="character" w:customStyle="1" w:styleId="Char3">
    <w:name w:val="正文 项目 Char"/>
    <w:rPr>
      <w:rFonts w:ascii="仿宋_GB2312" w:eastAsia="仿宋_GB2312" w:hAnsi="仿宋_GB2312"/>
      <w:kern w:val="2"/>
      <w:sz w:val="24"/>
      <w:lang w:bidi="ar-SA"/>
    </w:rPr>
  </w:style>
  <w:style w:type="character" w:customStyle="1" w:styleId="Char10">
    <w:name w:val="页眉 Char1"/>
    <w:rPr>
      <w:rFonts w:eastAsia="宋体"/>
      <w:kern w:val="2"/>
      <w:sz w:val="18"/>
      <w:szCs w:val="18"/>
      <w:lang w:val="en-US" w:eastAsia="zh-CN" w:bidi="ar-SA"/>
    </w:rPr>
  </w:style>
  <w:style w:type="character" w:customStyle="1" w:styleId="aff0">
    <w:name w:val="副标题 字符"/>
    <w:link w:val="aff"/>
    <w:qFormat/>
    <w:rPr>
      <w:rFonts w:ascii="Arial" w:eastAsia="隶书" w:hAnsi="Arial"/>
      <w:b/>
      <w:bCs/>
      <w:kern w:val="28"/>
      <w:sz w:val="44"/>
      <w:szCs w:val="32"/>
      <w:lang w:val="en-US" w:eastAsia="zh-CN" w:bidi="ar-SA"/>
    </w:rPr>
  </w:style>
  <w:style w:type="character" w:customStyle="1" w:styleId="13">
    <w:name w:val="正文文本缩进 字符1"/>
    <w:link w:val="af3"/>
    <w:rPr>
      <w:rFonts w:ascii="宋体" w:hAnsi="宋体"/>
      <w:kern w:val="2"/>
      <w:sz w:val="24"/>
      <w:szCs w:val="24"/>
    </w:rPr>
  </w:style>
  <w:style w:type="character" w:customStyle="1" w:styleId="big1">
    <w:name w:val="big1"/>
    <w:rPr>
      <w:rFonts w:ascii="宋体" w:eastAsia="宋体" w:hAnsi="宋体" w:hint="eastAsia"/>
      <w:color w:val="333333"/>
      <w:sz w:val="22"/>
      <w:szCs w:val="22"/>
    </w:rPr>
  </w:style>
  <w:style w:type="character" w:customStyle="1" w:styleId="hCharChar1">
    <w:name w:val="h Char Char1"/>
    <w:qFormat/>
    <w:rPr>
      <w:rFonts w:eastAsia="宋体"/>
      <w:kern w:val="2"/>
      <w:sz w:val="18"/>
      <w:szCs w:val="18"/>
      <w:lang w:val="en-US" w:eastAsia="zh-CN" w:bidi="ar-SA"/>
    </w:rPr>
  </w:style>
  <w:style w:type="character" w:customStyle="1" w:styleId="8Char">
    <w:name w:val="样式8 Char"/>
    <w:rPr>
      <w:rFonts w:ascii="仿宋_GB2312" w:eastAsia="仿宋_GB2312" w:hAnsi="宋体"/>
      <w:b/>
      <w:bCs/>
      <w:kern w:val="2"/>
      <w:sz w:val="24"/>
      <w:szCs w:val="24"/>
    </w:rPr>
  </w:style>
  <w:style w:type="character" w:customStyle="1" w:styleId="HTML2">
    <w:name w:val="HTML 预设格式 字符"/>
    <w:link w:val="HTML1"/>
    <w:qFormat/>
    <w:rPr>
      <w:rFonts w:ascii="黑体" w:eastAsia="黑体" w:hAnsi="Courier New"/>
    </w:rPr>
  </w:style>
  <w:style w:type="character" w:customStyle="1" w:styleId="Char11">
    <w:name w:val="页脚 Char1"/>
    <w:rPr>
      <w:rFonts w:eastAsia="宋体"/>
      <w:kern w:val="2"/>
      <w:sz w:val="18"/>
      <w:szCs w:val="18"/>
      <w:lang w:val="en-US" w:eastAsia="zh-CN" w:bidi="ar-SA"/>
    </w:rPr>
  </w:style>
  <w:style w:type="character" w:customStyle="1" w:styleId="myp11">
    <w:name w:val="myp11"/>
    <w:rPr>
      <w:rFonts w:ascii="仿宋_GB2312" w:eastAsia="微软雅黑"/>
      <w:b/>
      <w:kern w:val="2"/>
      <w:sz w:val="32"/>
      <w:szCs w:val="32"/>
      <w:lang w:val="en-US" w:eastAsia="zh-CN" w:bidi="ar-SA"/>
    </w:rPr>
  </w:style>
  <w:style w:type="character" w:customStyle="1" w:styleId="2Char0">
    <w:name w:val="正文文本 2 Char"/>
    <w:qFormat/>
    <w:rPr>
      <w:rFonts w:eastAsia="宋体"/>
      <w:kern w:val="2"/>
      <w:sz w:val="21"/>
      <w:szCs w:val="24"/>
      <w:lang w:val="en-US" w:eastAsia="zh-CN" w:bidi="ar-SA"/>
    </w:rPr>
  </w:style>
  <w:style w:type="character" w:customStyle="1" w:styleId="tw4winTerm">
    <w:name w:val="tw4winTerm"/>
    <w:rPr>
      <w:color w:val="0000FF"/>
    </w:rPr>
  </w:style>
  <w:style w:type="character" w:customStyle="1" w:styleId="80">
    <w:name w:val="标题 8 字符"/>
    <w:link w:val="8"/>
    <w:rPr>
      <w:rFonts w:ascii="Arial" w:eastAsia="黑体" w:hAnsi="Arial"/>
      <w:kern w:val="2"/>
      <w:sz w:val="24"/>
      <w:szCs w:val="24"/>
    </w:rPr>
  </w:style>
  <w:style w:type="character" w:customStyle="1" w:styleId="2CharChar">
    <w:name w:val="标题 2 Char Char"/>
    <w:qFormat/>
    <w:rPr>
      <w:rFonts w:ascii="楷体_GB2312" w:eastAsia="楷体_GB2312" w:hAnsi="Arial"/>
      <w:b/>
      <w:bCs/>
      <w:kern w:val="2"/>
      <w:sz w:val="24"/>
      <w:szCs w:val="32"/>
      <w:lang w:val="en-US" w:eastAsia="zh-CN" w:bidi="ar-SA"/>
    </w:rPr>
  </w:style>
  <w:style w:type="character" w:customStyle="1" w:styleId="hei16b1">
    <w:name w:val="hei16b1"/>
    <w:rPr>
      <w:rFonts w:ascii="Arial" w:hAnsi="Arial" w:cs="Arial" w:hint="default"/>
      <w:b/>
      <w:bCs/>
      <w:color w:val="000000"/>
      <w:sz w:val="24"/>
      <w:szCs w:val="24"/>
    </w:rPr>
  </w:style>
  <w:style w:type="character" w:customStyle="1" w:styleId="Heading7Char">
    <w:name w:val="Heading 7 Char"/>
    <w:locked/>
    <w:rPr>
      <w:rFonts w:ascii="宋体" w:eastAsia="宋体" w:hAnsi="宋体"/>
      <w:b/>
      <w:bCs/>
      <w:kern w:val="2"/>
      <w:sz w:val="24"/>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4">
    <w:name w:val="哈哈正文 Char"/>
    <w:link w:val="afff0"/>
    <w:qFormat/>
    <w:rPr>
      <w:rFonts w:ascii="宋体" w:eastAsia="宋体" w:hAnsi="宋体"/>
      <w:kern w:val="2"/>
      <w:sz w:val="24"/>
      <w:lang w:bidi="ar-SA"/>
    </w:rPr>
  </w:style>
  <w:style w:type="paragraph" w:customStyle="1" w:styleId="afff0">
    <w:name w:val="哈哈正文"/>
    <w:basedOn w:val="a3"/>
    <w:link w:val="Char4"/>
    <w:qFormat/>
    <w:pPr>
      <w:adjustRightInd/>
      <w:spacing w:line="360" w:lineRule="auto"/>
      <w:ind w:firstLineChars="200" w:firstLine="200"/>
    </w:pPr>
    <w:rPr>
      <w:rFonts w:ascii="宋体" w:hAnsi="宋体"/>
      <w:sz w:val="24"/>
      <w:szCs w:val="20"/>
    </w:rPr>
  </w:style>
  <w:style w:type="character" w:customStyle="1" w:styleId="pt141">
    <w:name w:val="pt141"/>
    <w:rPr>
      <w:color w:val="330066"/>
      <w:sz w:val="22"/>
      <w:szCs w:val="22"/>
    </w:rPr>
  </w:style>
  <w:style w:type="character" w:customStyle="1" w:styleId="Char30">
    <w:name w:val="普通文字 Char3"/>
    <w:qFormat/>
    <w:rPr>
      <w:rFonts w:ascii="宋体" w:eastAsia="宋体" w:hAnsi="Courier New"/>
      <w:kern w:val="2"/>
      <w:sz w:val="21"/>
      <w:lang w:val="en-US" w:eastAsia="zh-CN" w:bidi="ar-SA"/>
    </w:rPr>
  </w:style>
  <w:style w:type="character" w:customStyle="1" w:styleId="CharChar9">
    <w:name w:val="Char Char9"/>
    <w:rPr>
      <w:rFonts w:ascii="Times New Roman" w:eastAsia="宋体" w:hAnsi="Times New Roman" w:cs="Times New Roman"/>
      <w:b/>
      <w:bCs/>
      <w:kern w:val="2"/>
      <w:sz w:val="32"/>
      <w:szCs w:val="32"/>
      <w:lang w:val="en-US" w:eastAsia="zh-CN" w:bidi="ar-SA"/>
    </w:rPr>
  </w:style>
  <w:style w:type="character" w:customStyle="1" w:styleId="a9">
    <w:name w:val="正文文本 字符"/>
    <w:link w:val="a4"/>
    <w:semiHidden/>
    <w:qFormat/>
    <w:rPr>
      <w:rFonts w:ascii="宋体" w:eastAsia="宋体" w:hAnsi="Arial" w:cs="Arial"/>
      <w:snapToGrid w:val="0"/>
      <w:kern w:val="2"/>
      <w:sz w:val="24"/>
      <w:szCs w:val="21"/>
      <w:lang w:val="zh-CN" w:eastAsia="zh-CN" w:bidi="ar-SA"/>
    </w:rPr>
  </w:style>
  <w:style w:type="character" w:customStyle="1" w:styleId="2Char1">
    <w:name w:val="正文2 Char"/>
    <w:qFormat/>
    <w:rPr>
      <w:rFonts w:eastAsia="宋体"/>
      <w:kern w:val="2"/>
      <w:sz w:val="24"/>
      <w:lang w:val="en-US" w:eastAsia="zh-CN" w:bidi="ar-SA"/>
    </w:rPr>
  </w:style>
  <w:style w:type="character" w:customStyle="1" w:styleId="Char12">
    <w:name w:val="普通文字 Char1"/>
    <w:qFormat/>
    <w:rPr>
      <w:rFonts w:ascii="宋体" w:eastAsia="宋体" w:hAnsi="Courier New"/>
      <w:kern w:val="2"/>
      <w:sz w:val="21"/>
      <w:lang w:val="en-US" w:eastAsia="zh-CN"/>
    </w:rPr>
  </w:style>
  <w:style w:type="character" w:customStyle="1" w:styleId="90">
    <w:name w:val="标题 9 字符"/>
    <w:link w:val="9"/>
    <w:qFormat/>
    <w:rPr>
      <w:rFonts w:ascii="Arial" w:eastAsia="黑体" w:hAnsi="Arial"/>
      <w:kern w:val="2"/>
      <w:sz w:val="21"/>
      <w:szCs w:val="21"/>
    </w:rPr>
  </w:style>
  <w:style w:type="character" w:customStyle="1" w:styleId="HeaderChar">
    <w:name w:val="Header Char"/>
    <w:semiHidden/>
    <w:qFormat/>
    <w:locked/>
    <w:rPr>
      <w:rFonts w:eastAsia="宋体"/>
      <w:kern w:val="2"/>
      <w:sz w:val="18"/>
      <w:szCs w:val="18"/>
      <w:lang w:val="en-US" w:eastAsia="zh-CN" w:bidi="ar-SA"/>
    </w:rPr>
  </w:style>
  <w:style w:type="character" w:customStyle="1" w:styleId="Footer-EvenChar1">
    <w:name w:val="Footer-Even Char1"/>
    <w:qFormat/>
    <w:rPr>
      <w:rFonts w:eastAsia="宋体"/>
      <w:kern w:val="2"/>
      <w:sz w:val="18"/>
      <w:szCs w:val="18"/>
      <w:lang w:val="en-US" w:eastAsia="zh-CN" w:bidi="ar-SA"/>
    </w:rPr>
  </w:style>
  <w:style w:type="character" w:customStyle="1" w:styleId="unnamed31">
    <w:name w:val="unnamed31"/>
    <w:rPr>
      <w:rFonts w:ascii="Tahoma" w:eastAsia="宋体" w:hAnsi="Tahoma"/>
      <w:b/>
      <w:kern w:val="2"/>
      <w:sz w:val="24"/>
      <w:szCs w:val="32"/>
      <w:u w:val="none"/>
      <w:lang w:val="en-US" w:eastAsia="zh-CN" w:bidi="ar-SA"/>
    </w:rPr>
  </w:style>
  <w:style w:type="character" w:customStyle="1" w:styleId="CharCharChar">
    <w:name w:val="纯文本 Char Char Char"/>
    <w:rPr>
      <w:rFonts w:ascii="宋体" w:eastAsia="宋体" w:hAnsi="Courier New"/>
      <w:kern w:val="2"/>
      <w:sz w:val="21"/>
      <w:lang w:val="en-US" w:eastAsia="zh-CN" w:bidi="ar-SA"/>
    </w:rPr>
  </w:style>
  <w:style w:type="character" w:customStyle="1" w:styleId="BodyTextchCharChar">
    <w:name w:val="Body Text(ch) Char Char"/>
    <w:rPr>
      <w:rFonts w:ascii="宋体"/>
      <w:kern w:val="2"/>
      <w:sz w:val="24"/>
      <w:szCs w:val="21"/>
      <w:lang w:val="zh-CN"/>
    </w:rPr>
  </w:style>
  <w:style w:type="character" w:customStyle="1" w:styleId="Char5">
    <w:name w:val="插图说明 Char"/>
    <w:qFormat/>
    <w:rPr>
      <w:rFonts w:eastAsia="黑体"/>
      <w:sz w:val="24"/>
      <w:lang w:val="en-US" w:eastAsia="zh-CN"/>
    </w:rPr>
  </w:style>
  <w:style w:type="character" w:customStyle="1" w:styleId="tw4winExternal">
    <w:name w:val="tw4winExternal"/>
    <w:rPr>
      <w:rFonts w:ascii="Courier New" w:hAnsi="Courier New" w:cs="Courier New"/>
      <w:color w:val="808080"/>
      <w:lang w:val="en-US" w:eastAsia="zh-CN"/>
    </w:rPr>
  </w:style>
  <w:style w:type="character" w:customStyle="1" w:styleId="font21">
    <w:name w:val="font21"/>
    <w:rPr>
      <w:rFonts w:ascii="宋体" w:eastAsia="宋体" w:hAnsi="宋体" w:hint="eastAsia"/>
      <w:kern w:val="2"/>
      <w:sz w:val="28"/>
      <w:szCs w:val="28"/>
      <w:lang w:val="en-US" w:eastAsia="zh-CN" w:bidi="ar-SA"/>
    </w:rPr>
  </w:style>
  <w:style w:type="character" w:customStyle="1" w:styleId="Char6">
    <w:name w:val="标书正文格式 Char"/>
    <w:rPr>
      <w:rFonts w:eastAsia="楷体_GB2312"/>
      <w:kern w:val="2"/>
      <w:sz w:val="24"/>
      <w:szCs w:val="24"/>
      <w:lang w:bidi="ar-SA"/>
    </w:rPr>
  </w:style>
  <w:style w:type="character" w:customStyle="1" w:styleId="aa">
    <w:name w:val="正文文本首行缩进 字符"/>
    <w:link w:val="a8"/>
    <w:qFormat/>
    <w:rPr>
      <w:rFonts w:ascii="宋体"/>
      <w:kern w:val="2"/>
      <w:sz w:val="24"/>
      <w:lang w:val="zh-CN"/>
    </w:rPr>
  </w:style>
  <w:style w:type="character" w:customStyle="1" w:styleId="javascript">
    <w:name w:val="javascript"/>
    <w:qFormat/>
  </w:style>
  <w:style w:type="character" w:customStyle="1" w:styleId="BalloonTextChar">
    <w:name w:val="Balloon Text Char"/>
    <w:semiHidden/>
    <w:qFormat/>
    <w:locked/>
    <w:rPr>
      <w:rFonts w:eastAsia="宋体"/>
      <w:kern w:val="2"/>
      <w:sz w:val="18"/>
      <w:szCs w:val="18"/>
      <w:lang w:val="en-US" w:eastAsia="zh-CN" w:bidi="ar-SA"/>
    </w:rPr>
  </w:style>
  <w:style w:type="character" w:customStyle="1" w:styleId="CharChar5">
    <w:name w:val="Char Char5"/>
    <w:qFormat/>
    <w:rPr>
      <w:rFonts w:ascii="宋体" w:eastAsia="宋体" w:hAnsi="Courier New"/>
      <w:kern w:val="2"/>
      <w:sz w:val="21"/>
      <w:lang w:val="en-US" w:eastAsia="zh-CN"/>
    </w:rPr>
  </w:style>
  <w:style w:type="character" w:customStyle="1" w:styleId="CharChar0">
    <w:name w:val="Char Char"/>
    <w:qFormat/>
    <w:rPr>
      <w:rFonts w:ascii="宋体" w:eastAsia="宋体" w:hAnsi="Courier New"/>
      <w:kern w:val="2"/>
      <w:sz w:val="21"/>
      <w:lang w:val="en-US" w:eastAsia="zh-CN" w:bidi="ar-SA"/>
    </w:rPr>
  </w:style>
  <w:style w:type="character" w:customStyle="1" w:styleId="mdeck">
    <w:name w:val="mdeck"/>
    <w:qFormat/>
    <w:rPr>
      <w:rFonts w:ascii="仿宋_GB2312" w:eastAsia="微软雅黑"/>
      <w:b/>
      <w:kern w:val="2"/>
      <w:sz w:val="32"/>
      <w:szCs w:val="32"/>
      <w:lang w:val="en-US" w:eastAsia="zh-CN" w:bidi="ar-SA"/>
    </w:rPr>
  </w:style>
  <w:style w:type="character" w:customStyle="1" w:styleId="content">
    <w:name w:val="content"/>
    <w:qFormat/>
  </w:style>
  <w:style w:type="character" w:customStyle="1" w:styleId="CharChar3">
    <w:name w:val="Char Char3"/>
    <w:qFormat/>
    <w:rPr>
      <w:rFonts w:eastAsia="宋体"/>
      <w:kern w:val="2"/>
      <w:sz w:val="21"/>
      <w:szCs w:val="24"/>
      <w:lang w:val="en-US" w:eastAsia="zh-CN" w:bidi="ar-SA"/>
    </w:rPr>
  </w:style>
  <w:style w:type="character" w:customStyle="1" w:styleId="CharChar81">
    <w:name w:val="Char Char81"/>
    <w:qFormat/>
    <w:rPr>
      <w:rFonts w:eastAsia="宋体"/>
      <w:b/>
      <w:sz w:val="24"/>
      <w:lang w:val="en-GB" w:eastAsia="zh-CN"/>
    </w:rPr>
  </w:style>
  <w:style w:type="character" w:customStyle="1" w:styleId="11">
    <w:name w:val="标题 1 字符"/>
    <w:link w:val="10"/>
    <w:qFormat/>
    <w:rPr>
      <w:rFonts w:ascii="仿宋" w:eastAsia="仿宋" w:hAnsi="仿宋" w:cs="仿宋_GB2312"/>
      <w:b/>
      <w:color w:val="000000"/>
      <w:kern w:val="2"/>
      <w:sz w:val="36"/>
      <w:szCs w:val="36"/>
    </w:rPr>
  </w:style>
  <w:style w:type="character" w:customStyle="1" w:styleId="Char7">
    <w:name w:val="页眉 Char"/>
    <w:uiPriority w:val="99"/>
    <w:qFormat/>
    <w:rPr>
      <w:rFonts w:eastAsia="仿宋_GB2312"/>
      <w:kern w:val="2"/>
      <w:sz w:val="18"/>
      <w:lang w:val="en-US" w:eastAsia="zh-CN"/>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3"/>
    <w:next w:val="a3"/>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1"/>
    <w:link w:val="4-dyfChar"/>
    <w:qFormat/>
    <w:pPr>
      <w:numPr>
        <w:numId w:val="0"/>
      </w:num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Char8">
    <w:name w:val="批注主题 Char"/>
    <w:qFormat/>
    <w:rPr>
      <w:rFonts w:eastAsia="宋体"/>
      <w:b/>
      <w:bCs/>
      <w:kern w:val="2"/>
      <w:sz w:val="21"/>
      <w:szCs w:val="24"/>
      <w:lang w:val="en-US" w:eastAsia="zh-CN" w:bidi="ar-SA"/>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3Char2">
    <w:name w:val="标题 3 Char2"/>
    <w:qFormat/>
    <w:rPr>
      <w:rFonts w:eastAsia="宋体"/>
      <w:b/>
      <w:bCs/>
      <w:kern w:val="2"/>
      <w:sz w:val="32"/>
      <w:szCs w:val="32"/>
      <w:lang w:val="en-US" w:eastAsia="zh-CN" w:bidi="ar-SA"/>
    </w:rPr>
  </w:style>
  <w:style w:type="character" w:customStyle="1" w:styleId="gray6">
    <w:name w:val="gray6"/>
    <w:basedOn w:val="a5"/>
    <w:qFormat/>
    <w:rPr>
      <w:rFonts w:ascii="Arial" w:eastAsia="黑体" w:hAnsi="Arial" w:cs="Arial"/>
      <w:snapToGrid w:val="0"/>
      <w:kern w:val="0"/>
      <w:szCs w:val="21"/>
    </w:rPr>
  </w:style>
  <w:style w:type="character" w:customStyle="1" w:styleId="Char9">
    <w:name w:val="正文首行缩进两字 Char"/>
    <w:qFormat/>
    <w:rPr>
      <w:sz w:val="24"/>
      <w:szCs w:val="24"/>
      <w:lang w:val="en-US" w:eastAsia="zh-CN" w:bidi="ar-SA"/>
    </w:rPr>
  </w:style>
  <w:style w:type="character" w:customStyle="1" w:styleId="CharChar51">
    <w:name w:val="Char Char51"/>
    <w:qFormat/>
    <w:rPr>
      <w:rFonts w:ascii="宋体" w:eastAsia="宋体" w:hAnsi="Courier New"/>
      <w:kern w:val="2"/>
      <w:sz w:val="21"/>
      <w:lang w:val="en-US" w:eastAsia="zh-CN"/>
    </w:rPr>
  </w:style>
  <w:style w:type="character" w:customStyle="1" w:styleId="Chara">
    <w:name w:val="带编号样式 Char"/>
    <w:qFormat/>
    <w:rPr>
      <w:rFonts w:ascii="仿宋_GB2312" w:eastAsia="仿宋_GB2312"/>
      <w:color w:val="000000"/>
      <w:sz w:val="24"/>
      <w:lang w:bidi="ar-SA"/>
    </w:rPr>
  </w:style>
  <w:style w:type="character" w:customStyle="1" w:styleId="Footer-EvenChar">
    <w:name w:val="Footer-Even Char"/>
    <w:qFormat/>
    <w:rPr>
      <w:rFonts w:eastAsia="宋体"/>
      <w:kern w:val="2"/>
      <w:sz w:val="18"/>
      <w:lang w:val="en-US" w:eastAsia="zh-CN" w:bidi="ar-SA"/>
    </w:rPr>
  </w:style>
  <w:style w:type="character" w:customStyle="1" w:styleId="4Char">
    <w:name w:val="样式4 Char"/>
    <w:qFormat/>
    <w:rPr>
      <w:rFonts w:ascii="仿宋_GB2312" w:eastAsia="仿宋_GB2312" w:hAnsi="仿宋"/>
      <w:b/>
      <w:kern w:val="2"/>
      <w:sz w:val="32"/>
      <w:szCs w:val="32"/>
      <w:lang w:bidi="ar-SA"/>
    </w:rPr>
  </w:style>
  <w:style w:type="character" w:customStyle="1" w:styleId="4h4H4Fab-4T5RefHeading1rh1Headingsqlsect123Char">
    <w:name w:val="样式 标题 4h4H4Fab-4T5Ref Heading 1rh1Heading sqlsect 1.2.3....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标题 4h4H4Fab-4T5Ref Heading 1rh1Heading sqlsect 1.2.3...."/>
    <w:basedOn w:val="41"/>
    <w:link w:val="4h4H4Fab-4T5RefHeading1rh1Headingsqlsect123Char"/>
    <w:pPr>
      <w:numPr>
        <w:numId w:val="0"/>
      </w:numPr>
      <w:tabs>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dandyrentitle1">
    <w:name w:val="dandyren_title1"/>
    <w:qFormat/>
    <w:rPr>
      <w:b/>
      <w:bCs/>
      <w:color w:val="FF6633"/>
      <w:sz w:val="18"/>
      <w:szCs w:val="18"/>
    </w:rPr>
  </w:style>
  <w:style w:type="character" w:customStyle="1" w:styleId="CharChar1">
    <w:name w:val="普通文字 Char Char1"/>
    <w:qFormat/>
    <w:rPr>
      <w:rFonts w:ascii="宋体" w:hAnsi="Courier New"/>
      <w:kern w:val="2"/>
      <w:sz w:val="21"/>
    </w:rPr>
  </w:style>
  <w:style w:type="character" w:customStyle="1" w:styleId="PIChar">
    <w:name w:val="PI Char"/>
    <w:qFormat/>
    <w:rPr>
      <w:rFonts w:ascii="宋体" w:eastAsia="宋体" w:hAnsi="宋体"/>
      <w:kern w:val="2"/>
      <w:sz w:val="24"/>
      <w:szCs w:val="24"/>
      <w:lang w:val="en-US" w:eastAsia="zh-CN"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DocumentMapChar">
    <w:name w:val="Document Map Char"/>
    <w:semiHidden/>
    <w:qFormat/>
    <w:locked/>
    <w:rPr>
      <w:rFonts w:eastAsia="宋体"/>
      <w:kern w:val="2"/>
      <w:sz w:val="21"/>
      <w:szCs w:val="24"/>
      <w:lang w:val="en-US" w:eastAsia="zh-CN" w:bidi="ar-SA"/>
    </w:rPr>
  </w:style>
  <w:style w:type="character" w:customStyle="1" w:styleId="Charb">
    <w:name w:val="正文文本缩进 Char"/>
    <w:qFormat/>
    <w:rPr>
      <w:rFonts w:ascii="宋体" w:hAnsi="宋体"/>
      <w:kern w:val="2"/>
      <w:sz w:val="24"/>
      <w:szCs w:val="24"/>
    </w:rPr>
  </w:style>
  <w:style w:type="character" w:customStyle="1" w:styleId="CharChar7">
    <w:name w:val="文本正文 Char Char"/>
    <w:qFormat/>
    <w:locked/>
    <w:rPr>
      <w:sz w:val="24"/>
      <w:lang w:bidi="ar-SA"/>
    </w:rPr>
  </w:style>
  <w:style w:type="character" w:customStyle="1" w:styleId="7Char">
    <w:name w:val="样式7 Char"/>
    <w:qFormat/>
    <w:rPr>
      <w:rFonts w:ascii="仿宋_GB2312" w:eastAsia="仿宋_GB2312" w:hAnsi="仿宋"/>
      <w:b/>
      <w:kern w:val="2"/>
      <w:sz w:val="24"/>
      <w:szCs w:val="24"/>
    </w:rPr>
  </w:style>
  <w:style w:type="character" w:customStyle="1" w:styleId="3Char">
    <w:name w:val="样式3 Char"/>
    <w:basedOn w:val="2Char2"/>
    <w:qFormat/>
    <w:rPr>
      <w:rFonts w:ascii="仿宋_GB2312" w:eastAsia="仿宋_GB2312" w:hAnsi="仿宋" w:cs="仿宋_GB2312"/>
      <w:b/>
      <w:bCs/>
      <w:sz w:val="32"/>
      <w:szCs w:val="30"/>
      <w:lang w:val="zh-CN"/>
    </w:rPr>
  </w:style>
  <w:style w:type="character" w:customStyle="1" w:styleId="2Char2">
    <w:name w:val="样式2 Char"/>
    <w:qFormat/>
    <w:rPr>
      <w:rFonts w:ascii="仿宋_GB2312" w:eastAsia="仿宋_GB2312" w:hAnsi="仿宋" w:cs="仿宋_GB2312"/>
      <w:b/>
      <w:bCs/>
      <w:sz w:val="32"/>
      <w:szCs w:val="30"/>
      <w:lang w:val="zh-CN"/>
    </w:rPr>
  </w:style>
  <w:style w:type="character" w:customStyle="1" w:styleId="CharChara">
    <w:name w:val="二级标题 Char Char"/>
    <w:qFormat/>
    <w:rPr>
      <w:rFonts w:ascii="宋体" w:eastAsia="宋体" w:hAnsi="宋体"/>
      <w:b/>
      <w:snapToGrid w:val="0"/>
      <w:kern w:val="2"/>
      <w:sz w:val="24"/>
      <w:szCs w:val="24"/>
      <w:lang w:val="en-US" w:eastAsia="zh-CN" w:bidi="ar-SA"/>
    </w:rPr>
  </w:style>
  <w:style w:type="character" w:customStyle="1" w:styleId="TableTextChar1">
    <w:name w:val="Table Text Char1"/>
    <w:qFormat/>
    <w:rPr>
      <w:rFonts w:eastAsia="宋体"/>
      <w:sz w:val="24"/>
      <w:szCs w:val="24"/>
      <w:lang w:val="en-US" w:eastAsia="zh-CN" w:bidi="ar-SA"/>
    </w:rPr>
  </w:style>
  <w:style w:type="character" w:customStyle="1" w:styleId="shadow11">
    <w:name w:val="shadow11"/>
    <w:qFormat/>
    <w:rPr>
      <w:color w:val="000000"/>
      <w:sz w:val="21"/>
    </w:rPr>
  </w:style>
  <w:style w:type="character" w:customStyle="1" w:styleId="HTML0">
    <w:name w:val="HTML 地址 字符"/>
    <w:link w:val="HTML"/>
    <w:qFormat/>
    <w:rPr>
      <w:rFonts w:ascii="宋体" w:hAnsi="宋体"/>
      <w:i/>
      <w:iCs/>
      <w:sz w:val="24"/>
      <w:szCs w:val="24"/>
    </w:rPr>
  </w:style>
  <w:style w:type="character" w:customStyle="1" w:styleId="CharChar21">
    <w:name w:val="Char Char21"/>
    <w:qFormat/>
    <w:rPr>
      <w:rFonts w:eastAsia="宋体"/>
      <w:b/>
      <w:bCs/>
      <w:kern w:val="2"/>
      <w:sz w:val="21"/>
      <w:szCs w:val="24"/>
      <w:lang w:val="en-US" w:eastAsia="zh-CN" w:bidi="ar-SA"/>
    </w:rPr>
  </w:style>
  <w:style w:type="character" w:customStyle="1" w:styleId="51">
    <w:name w:val="标题 5 字符"/>
    <w:link w:val="5"/>
    <w:qFormat/>
    <w:rPr>
      <w:b/>
      <w:bCs/>
      <w:kern w:val="2"/>
      <w:sz w:val="28"/>
      <w:szCs w:val="28"/>
    </w:rPr>
  </w:style>
  <w:style w:type="character" w:customStyle="1" w:styleId="h3Char1">
    <w:name w:val="h3 Char1"/>
    <w:qFormat/>
    <w:rPr>
      <w:rFonts w:eastAsia="宋体"/>
      <w:b/>
      <w:bCs/>
      <w:kern w:val="2"/>
      <w:sz w:val="32"/>
      <w:szCs w:val="32"/>
      <w:lang w:bidi="ar-SA"/>
    </w:rPr>
  </w:style>
  <w:style w:type="character" w:customStyle="1" w:styleId="FACharChar">
    <w:name w:val="FA正文 Char Char"/>
    <w:qFormat/>
    <w:rPr>
      <w:rFonts w:hAnsi="宋体"/>
      <w:kern w:val="2"/>
      <w:sz w:val="24"/>
      <w:lang w:bidi="ar-SA"/>
    </w:rPr>
  </w:style>
  <w:style w:type="character" w:customStyle="1" w:styleId="Charc">
    <w:name w:val="首行缩进 Char"/>
    <w:qFormat/>
    <w:rPr>
      <w:rFonts w:ascii="宋体" w:eastAsia="宋体"/>
      <w:kern w:val="2"/>
      <w:sz w:val="24"/>
      <w:lang w:val="en-US" w:eastAsia="zh-CN" w:bidi="ar-SA"/>
    </w:rPr>
  </w:style>
  <w:style w:type="character" w:customStyle="1" w:styleId="CharChar70">
    <w:name w:val="Char Char7"/>
    <w:semiHidden/>
    <w:qFormat/>
    <w:rPr>
      <w:rFonts w:eastAsia="宋体"/>
      <w:kern w:val="2"/>
      <w:sz w:val="21"/>
      <w:szCs w:val="24"/>
      <w:lang w:val="en-US" w:eastAsia="zh-CN" w:bidi="ar-SA"/>
    </w:rPr>
  </w:style>
  <w:style w:type="character" w:customStyle="1" w:styleId="hui">
    <w:name w:val="hui"/>
    <w:basedOn w:val="a5"/>
    <w:qFormat/>
    <w:rPr>
      <w:rFonts w:ascii="Arial" w:eastAsia="黑体" w:hAnsi="Arial" w:cs="Arial"/>
      <w:snapToGrid w:val="0"/>
      <w:kern w:val="0"/>
      <w:szCs w:val="21"/>
    </w:rPr>
  </w:style>
  <w:style w:type="character" w:customStyle="1" w:styleId="Chard">
    <w:name w:val="正文缩进 Char"/>
    <w:qFormat/>
    <w:rPr>
      <w:rFonts w:eastAsia="宋体"/>
      <w:kern w:val="2"/>
      <w:sz w:val="21"/>
      <w:lang w:val="en-US" w:eastAsia="zh-CN"/>
    </w:rPr>
  </w:style>
  <w:style w:type="character" w:customStyle="1" w:styleId="1Char">
    <w:name w:val="正文1 Char"/>
    <w:qFormat/>
    <w:rPr>
      <w:rFonts w:ascii="宋体" w:eastAsia="宋体"/>
      <w:snapToGrid w:val="0"/>
      <w:color w:val="000000"/>
      <w:kern w:val="28"/>
      <w:sz w:val="28"/>
      <w:lang w:val="en-US" w:eastAsia="zh-CN" w:bidi="ar-SA"/>
    </w:rPr>
  </w:style>
  <w:style w:type="character" w:customStyle="1" w:styleId="CharChar61">
    <w:name w:val="Char Char61"/>
    <w:qFormat/>
    <w:rPr>
      <w:rFonts w:eastAsia="宋体"/>
      <w:kern w:val="2"/>
      <w:sz w:val="21"/>
      <w:szCs w:val="24"/>
      <w:lang w:val="en-US" w:eastAsia="zh-CN" w:bidi="ar-SA"/>
    </w:rPr>
  </w:style>
  <w:style w:type="character" w:customStyle="1" w:styleId="31">
    <w:name w:val="正文文本 3 字符"/>
    <w:link w:val="30"/>
    <w:qFormat/>
    <w:rPr>
      <w:kern w:val="2"/>
      <w:sz w:val="21"/>
    </w:rPr>
  </w:style>
  <w:style w:type="character" w:customStyle="1" w:styleId="message1">
    <w:name w:val="message1"/>
    <w:qFormat/>
    <w:rPr>
      <w:rFonts w:ascii="Tahoma" w:hAnsi="Tahoma" w:cs="Tahoma" w:hint="default"/>
      <w:sz w:val="18"/>
      <w:szCs w:val="18"/>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unnamed11">
    <w:name w:val="unnamed11"/>
    <w:qFormat/>
    <w:rPr>
      <w:sz w:val="20"/>
      <w:szCs w:val="20"/>
    </w:rPr>
  </w:style>
  <w:style w:type="character" w:customStyle="1" w:styleId="tw4winInternal">
    <w:name w:val="tw4winInternal"/>
    <w:qFormat/>
    <w:rPr>
      <w:rFonts w:ascii="Courier New" w:hAnsi="Courier New" w:cs="Courier New"/>
      <w:color w:val="FF0000"/>
      <w:lang w:val="en-US" w:eastAsia="zh-CN"/>
    </w:rPr>
  </w:style>
  <w:style w:type="character" w:customStyle="1" w:styleId="2Char3">
    <w:name w:val="正文（缩进2汉字） Char"/>
    <w:link w:val="2a"/>
    <w:qFormat/>
    <w:rPr>
      <w:rFonts w:ascii="宋体"/>
    </w:rPr>
  </w:style>
  <w:style w:type="paragraph" w:customStyle="1" w:styleId="2a">
    <w:name w:val="正文（缩进2汉字）"/>
    <w:basedOn w:val="a3"/>
    <w:link w:val="2Char3"/>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Chare">
    <w:name w:val="页脚 Char"/>
    <w:uiPriority w:val="99"/>
    <w:qFormat/>
    <w:rPr>
      <w:rFonts w:eastAsia="仿宋_GB2312"/>
      <w:kern w:val="2"/>
      <w:sz w:val="18"/>
      <w:lang w:val="en-US" w:eastAsia="zh-CN"/>
    </w:rPr>
  </w:style>
  <w:style w:type="character" w:customStyle="1" w:styleId="34">
    <w:name w:val="正文文本缩进 3 字符"/>
    <w:link w:val="33"/>
    <w:qFormat/>
    <w:rPr>
      <w:kern w:val="2"/>
      <w:sz w:val="24"/>
    </w:rPr>
  </w:style>
  <w:style w:type="character" w:customStyle="1" w:styleId="Char13">
    <w:name w:val="正文缩进 Char1"/>
    <w:qFormat/>
    <w:rPr>
      <w:rFonts w:ascii="宋体" w:eastAsia="宋体"/>
      <w:snapToGrid w:val="0"/>
      <w:color w:val="000000"/>
      <w:kern w:val="28"/>
      <w:sz w:val="28"/>
      <w:lang w:val="en-US" w:eastAsia="zh-CN" w:bidi="ar-SA"/>
    </w:rPr>
  </w:style>
  <w:style w:type="character" w:customStyle="1" w:styleId="Charf">
    <w:name w:val="正文文本 Char"/>
    <w:qFormat/>
    <w:rPr>
      <w:rFonts w:eastAsia="宋体"/>
      <w:kern w:val="2"/>
      <w:sz w:val="24"/>
      <w:szCs w:val="24"/>
      <w:lang w:val="en-US" w:eastAsia="zh-CN" w:bidi="ar-SA"/>
    </w:rPr>
  </w:style>
  <w:style w:type="character" w:customStyle="1" w:styleId="style36">
    <w:name w:val="style36"/>
    <w:basedOn w:val="a5"/>
    <w:qFormat/>
    <w:rPr>
      <w:rFonts w:ascii="Arial" w:eastAsia="黑体" w:hAnsi="Arial" w:cs="Arial"/>
      <w:snapToGrid w:val="0"/>
      <w:kern w:val="0"/>
      <w:szCs w:val="21"/>
    </w:rPr>
  </w:style>
  <w:style w:type="character" w:customStyle="1" w:styleId="hui3">
    <w:name w:val="hui3"/>
    <w:qFormat/>
    <w:rPr>
      <w:color w:val="333333"/>
    </w:rPr>
  </w:style>
  <w:style w:type="character" w:customStyle="1" w:styleId="Charf0">
    <w:name w:val="方案正文 Char"/>
    <w:qFormat/>
    <w:rPr>
      <w:rFonts w:ascii="仿宋_GB2312" w:eastAsia="仿宋_GB2312"/>
      <w:b/>
      <w:color w:val="000000"/>
      <w:kern w:val="2"/>
      <w:sz w:val="24"/>
      <w:lang w:val="en-US" w:eastAsia="zh-CN" w:bidi="ar-SA"/>
    </w:rPr>
  </w:style>
  <w:style w:type="character" w:customStyle="1" w:styleId="apple-converted-space">
    <w:name w:val="apple-converted-space"/>
    <w:qFormat/>
  </w:style>
  <w:style w:type="character" w:customStyle="1" w:styleId="Charf1">
    <w:name w:val="文档结构图 Char"/>
    <w:qFormat/>
    <w:rPr>
      <w:rFonts w:eastAsia="宋体"/>
      <w:kern w:val="2"/>
      <w:sz w:val="21"/>
      <w:szCs w:val="24"/>
      <w:lang w:val="en-US" w:eastAsia="zh-CN" w:bidi="ar-SA"/>
    </w:rPr>
  </w:style>
  <w:style w:type="character" w:customStyle="1" w:styleId="Char31">
    <w:name w:val="正文非缩进 Char3"/>
    <w:qFormat/>
    <w:rPr>
      <w:rFonts w:ascii="宋体" w:eastAsia="宋体"/>
      <w:snapToGrid w:val="0"/>
      <w:color w:val="000000"/>
      <w:kern w:val="28"/>
      <w:sz w:val="28"/>
      <w:lang w:val="en-US" w:eastAsia="zh-CN" w:bidi="ar-SA"/>
    </w:rPr>
  </w:style>
  <w:style w:type="character" w:customStyle="1" w:styleId="dectext1">
    <w:name w:val="dectext1"/>
    <w:qFormat/>
    <w:rPr>
      <w:rFonts w:ascii="宋体" w:eastAsia="宋体" w:hAnsi="宋体"/>
      <w:color w:val="333333"/>
      <w:sz w:val="21"/>
      <w:szCs w:val="21"/>
      <w:u w:val="none"/>
    </w:rPr>
  </w:style>
  <w:style w:type="character" w:customStyle="1" w:styleId="t21">
    <w:name w:val="t21"/>
    <w:qFormat/>
    <w:rPr>
      <w:rFonts w:ascii="仿宋_GB2312" w:eastAsia="微软雅黑"/>
      <w:b/>
      <w:kern w:val="2"/>
      <w:sz w:val="23"/>
      <w:szCs w:val="23"/>
      <w:lang w:val="en-US" w:eastAsia="zh-CN" w:bidi="ar-SA"/>
    </w:rPr>
  </w:style>
  <w:style w:type="character" w:customStyle="1" w:styleId="Char14">
    <w:name w:val="副标题 Char1"/>
    <w:qFormat/>
    <w:rPr>
      <w:rFonts w:ascii="Cambria" w:eastAsia="宋体" w:hAnsi="Cambria" w:cs="Times New Roman"/>
      <w:b/>
      <w:bCs/>
      <w:snapToGrid w:val="0"/>
      <w:kern w:val="28"/>
      <w:sz w:val="32"/>
      <w:szCs w:val="32"/>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70">
    <w:name w:val="标题 7 字符"/>
    <w:link w:val="7"/>
    <w:qFormat/>
    <w:rPr>
      <w:b/>
      <w:bCs/>
      <w:kern w:val="2"/>
      <w:sz w:val="24"/>
      <w:szCs w:val="24"/>
    </w:rPr>
  </w:style>
  <w:style w:type="character" w:customStyle="1" w:styleId="NormalIndentCharChar">
    <w:name w:val="Normal Indent Char Char"/>
    <w:qFormat/>
    <w:rPr>
      <w:rFonts w:eastAsia="宋体"/>
      <w:kern w:val="2"/>
      <w:sz w:val="21"/>
      <w:lang w:val="en-US" w:eastAsia="zh-CN" w:bidi="ar-SA"/>
    </w:rPr>
  </w:style>
  <w:style w:type="character" w:customStyle="1" w:styleId="f141">
    <w:name w:val="f141"/>
    <w:qFormat/>
    <w:rPr>
      <w:rFonts w:ascii="Tahoma" w:eastAsia="宋体" w:hAnsi="Tahoma"/>
      <w:b/>
      <w:kern w:val="2"/>
      <w:sz w:val="21"/>
      <w:szCs w:val="21"/>
      <w:lang w:val="en-US" w:eastAsia="zh-CN" w:bidi="ar-SA"/>
    </w:rPr>
  </w:style>
  <w:style w:type="character" w:customStyle="1" w:styleId="af7">
    <w:name w:val="日期 字符"/>
    <w:link w:val="af6"/>
    <w:qFormat/>
    <w:rPr>
      <w:rFonts w:ascii="宋体"/>
      <w:kern w:val="2"/>
      <w:sz w:val="24"/>
      <w:szCs w:val="21"/>
      <w:lang w:val="zh-CN"/>
    </w:rPr>
  </w:style>
  <w:style w:type="character" w:customStyle="1" w:styleId="myp1111">
    <w:name w:val="myp1111"/>
    <w:qFormat/>
    <w:rPr>
      <w:rFonts w:ascii="ˎ̥" w:hAnsi="ˎ̥" w:hint="default"/>
      <w:color w:val="000000"/>
      <w:sz w:val="20"/>
      <w:szCs w:val="20"/>
      <w:u w:val="none"/>
    </w:rPr>
  </w:style>
  <w:style w:type="character" w:customStyle="1" w:styleId="af2">
    <w:name w:val="称呼 字符"/>
    <w:link w:val="af1"/>
    <w:qFormat/>
    <w:rPr>
      <w:rFonts w:ascii="仿宋_GB2312" w:eastAsia="仿宋_GB2312"/>
      <w:kern w:val="2"/>
      <w:sz w:val="28"/>
    </w:rPr>
  </w:style>
  <w:style w:type="character" w:customStyle="1" w:styleId="42">
    <w:name w:val="标题 4 字符"/>
    <w:link w:val="41"/>
    <w:qFormat/>
    <w:rPr>
      <w:rFonts w:ascii="Arial" w:eastAsia="黑体" w:hAnsi="Arial"/>
      <w:b/>
      <w:bCs/>
      <w:kern w:val="2"/>
      <w:sz w:val="28"/>
      <w:szCs w:val="28"/>
      <w:lang w:val="zh-CN"/>
    </w:rPr>
  </w:style>
  <w:style w:type="character" w:customStyle="1" w:styleId="1Char0">
    <w:name w:val="标书1 Char"/>
    <w:qFormat/>
    <w:rPr>
      <w:rFonts w:eastAsia="宋体"/>
      <w:b/>
      <w:bCs/>
      <w:kern w:val="44"/>
      <w:sz w:val="44"/>
      <w:szCs w:val="44"/>
      <w:lang w:val="en-US" w:eastAsia="zh-CN" w:bidi="ar-SA"/>
    </w:rPr>
  </w:style>
  <w:style w:type="character" w:customStyle="1" w:styleId="afff1">
    <w:name w:val="链接"/>
    <w:qFormat/>
    <w:rPr>
      <w:color w:val="0000FF"/>
      <w:sz w:val="21"/>
      <w:szCs w:val="21"/>
      <w:u w:val="single"/>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2CharChar0">
    <w:name w:val="正文2 Char Char"/>
    <w:link w:val="2b"/>
    <w:qFormat/>
    <w:rPr>
      <w:rFonts w:eastAsia="宋体"/>
      <w:kern w:val="2"/>
      <w:sz w:val="24"/>
      <w:lang w:val="en-US" w:eastAsia="zh-CN" w:bidi="ar-SA"/>
    </w:rPr>
  </w:style>
  <w:style w:type="paragraph" w:customStyle="1" w:styleId="2b">
    <w:name w:val="正文2"/>
    <w:basedOn w:val="a3"/>
    <w:link w:val="2CharChar0"/>
    <w:qFormat/>
    <w:pPr>
      <w:spacing w:before="156" w:line="360" w:lineRule="auto"/>
      <w:ind w:firstLineChars="200" w:firstLine="510"/>
    </w:pPr>
    <w:rPr>
      <w:sz w:val="24"/>
      <w:szCs w:val="20"/>
    </w:rPr>
  </w:style>
  <w:style w:type="character" w:customStyle="1" w:styleId="tw4winError">
    <w:name w:val="tw4winError"/>
    <w:qFormat/>
    <w:rPr>
      <w:rFonts w:ascii="Courier New" w:hAnsi="Courier New" w:cs="Courier New"/>
      <w:color w:val="00FF00"/>
      <w:sz w:val="40"/>
      <w:szCs w:val="40"/>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UsedbyWordfortextofHelpfootnotesCharChar">
    <w:name w:val="Used by Word for text of Help footnotes Char Char"/>
    <w:semiHidden/>
    <w:qFormat/>
    <w:rPr>
      <w:rFonts w:ascii="Times New Roman" w:eastAsia="宋体" w:hAnsi="Times New Roman" w:cs="Times New Roman"/>
      <w:sz w:val="20"/>
      <w:szCs w:val="20"/>
    </w:rPr>
  </w:style>
  <w:style w:type="character" w:customStyle="1" w:styleId="c7style3">
    <w:name w:val="c7 style3"/>
    <w:qFormat/>
  </w:style>
  <w:style w:type="character" w:customStyle="1" w:styleId="14">
    <w:name w:val="纯文本 字符1"/>
    <w:aliases w:val="普通文字 Char 字符,纯文本 Char Char 字符,普通文字 Char Char Char Char 字符,正 文 1 字符,普通文字 Char Char Char 字符,普通文字1 字符,普通文字2 字符,普通文字3 字符,普通文字4 字符,普通文字5 字符,普通文字6 字符,普通文字11 字符,普通文字21 字符,普通文字31 字符,普通文字41 字符,普通文字7 字符,小 字符,Texte 字符,普通文 字符,Plain Tex 字符,普通文字 字符,0921 字符"/>
    <w:link w:val="af5"/>
    <w:qFormat/>
    <w:rPr>
      <w:rFonts w:ascii="宋体" w:eastAsia="宋体" w:hAnsi="Courier New" w:cs="Arial"/>
      <w:snapToGrid w:val="0"/>
      <w:kern w:val="2"/>
      <w:sz w:val="21"/>
      <w:szCs w:val="21"/>
      <w:lang w:val="en-US" w:eastAsia="zh-CN" w:bidi="ar-SA"/>
    </w:rPr>
  </w:style>
  <w:style w:type="character" w:customStyle="1" w:styleId="CharChar31">
    <w:name w:val="Char Char31"/>
    <w:semiHidden/>
    <w:qFormat/>
    <w:rPr>
      <w:rFonts w:ascii="Times New Roman" w:eastAsia="宋体" w:hAnsi="Times New Roman" w:cs="Times New Roman"/>
      <w:b/>
      <w:kern w:val="2"/>
      <w:sz w:val="32"/>
      <w:szCs w:val="24"/>
      <w:lang w:val="en-US" w:eastAsia="zh-CN" w:bidi="ar-SA"/>
    </w:rPr>
  </w:style>
  <w:style w:type="character" w:customStyle="1" w:styleId="Charf2">
    <w:name w:val="表正文 Char"/>
    <w:qFormat/>
    <w:rPr>
      <w:rFonts w:ascii="宋体" w:eastAsia="宋体"/>
      <w:snapToGrid w:val="0"/>
      <w:color w:val="000000"/>
      <w:kern w:val="28"/>
      <w:sz w:val="28"/>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pt9">
    <w:name w:val="pt9"/>
    <w:qFormat/>
    <w:rPr>
      <w:rFonts w:ascii="仿宋_GB2312" w:eastAsia="微软雅黑"/>
      <w:b/>
      <w:kern w:val="2"/>
      <w:sz w:val="32"/>
      <w:szCs w:val="32"/>
      <w:lang w:val="en-US" w:eastAsia="zh-CN" w:bidi="ar-SA"/>
    </w:rPr>
  </w:style>
  <w:style w:type="character" w:customStyle="1" w:styleId="Char15">
    <w:name w:val="表正文 Char1"/>
    <w:qFormat/>
    <w:rPr>
      <w:rFonts w:ascii="宋体" w:eastAsia="宋体"/>
      <w:snapToGrid w:val="0"/>
      <w:color w:val="000000"/>
      <w:kern w:val="28"/>
      <w:sz w:val="28"/>
    </w:rPr>
  </w:style>
  <w:style w:type="character" w:customStyle="1" w:styleId="Charf3">
    <w:name w:val="正文非缩进 Char"/>
    <w:qFormat/>
    <w:rPr>
      <w:rFonts w:ascii="宋体" w:eastAsia="宋体"/>
      <w:snapToGrid w:val="0"/>
      <w:color w:val="000000"/>
      <w:kern w:val="28"/>
      <w:sz w:val="28"/>
      <w:lang w:val="en-US" w:eastAsia="zh-CN" w:bidi="ar-SA"/>
    </w:rPr>
  </w:style>
  <w:style w:type="character" w:customStyle="1" w:styleId="Charf4">
    <w:name w:val="冯广丽 Char"/>
    <w:link w:val="afff2"/>
    <w:qFormat/>
    <w:rPr>
      <w:rFonts w:ascii="宋体" w:hAnsi="宋体"/>
      <w:kern w:val="2"/>
      <w:sz w:val="24"/>
      <w:szCs w:val="22"/>
    </w:rPr>
  </w:style>
  <w:style w:type="paragraph" w:customStyle="1" w:styleId="afff2">
    <w:name w:val="冯广丽"/>
    <w:basedOn w:val="a3"/>
    <w:link w:val="Charf4"/>
    <w:qFormat/>
    <w:pPr>
      <w:adjustRightInd/>
      <w:spacing w:line="360" w:lineRule="auto"/>
      <w:ind w:firstLineChars="200" w:firstLine="480"/>
    </w:pPr>
    <w:rPr>
      <w:rFonts w:ascii="宋体" w:hAnsi="宋体"/>
      <w:sz w:val="24"/>
      <w:szCs w:val="22"/>
    </w:rPr>
  </w:style>
  <w:style w:type="character" w:customStyle="1" w:styleId="large1">
    <w:name w:val="large1"/>
    <w:qFormat/>
    <w:rPr>
      <w:rFonts w:ascii="宋体" w:eastAsia="宋体" w:hAnsi="宋体" w:hint="eastAsia"/>
      <w:sz w:val="21"/>
      <w:szCs w:val="21"/>
    </w:rPr>
  </w:style>
  <w:style w:type="character" w:customStyle="1" w:styleId="4h4H4Fab-4T5RefHeading1rh1Headingsqlsect123Char0">
    <w:name w:val="样式 样式 标题 4h4H4Fab-4T5Ref Heading 1rh1Heading sqlsect 1.2.3.... +... Char"/>
    <w:link w:val="4h4H4Fab-4T5RefHeading1rh1Headingsqlsect1230"/>
    <w:qFormat/>
    <w:rPr>
      <w:rFonts w:ascii="微软雅黑" w:eastAsia="微软雅黑" w:hAnsi="微软雅黑"/>
      <w:b/>
      <w:bCs/>
      <w:kern w:val="2"/>
      <w:sz w:val="24"/>
      <w:szCs w:val="28"/>
    </w:rPr>
  </w:style>
  <w:style w:type="paragraph" w:customStyle="1" w:styleId="4h4H4Fab-4T5RefHeading1rh1Headingsqlsect1230">
    <w:name w:val="样式 样式 标题 4h4H4Fab-4T5Ref Heading 1rh1Heading sqlsect 1.2.3.... +..."/>
    <w:basedOn w:val="4h4H4Fab-4T5RefHeading1rh1Headingsqlsect123"/>
    <w:link w:val="4h4H4Fab-4T5RefHeading1rh1Headingsqlsect123Char0"/>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4Char1">
    <w:name w:val="标题 4 Char1"/>
    <w:uiPriority w:val="9"/>
    <w:semiHidden/>
    <w:qFormat/>
    <w:rPr>
      <w:rFonts w:ascii="Cambria" w:eastAsia="宋体" w:hAnsi="Cambria" w:cs="Times New Roman"/>
      <w:b/>
      <w:bCs/>
      <w:kern w:val="2"/>
      <w:sz w:val="28"/>
      <w:szCs w:val="28"/>
    </w:rPr>
  </w:style>
  <w:style w:type="character" w:customStyle="1" w:styleId="aff3">
    <w:name w:val="脚注文本 字符"/>
    <w:link w:val="aff2"/>
    <w:qFormat/>
    <w:rPr>
      <w:color w:val="0000FF"/>
      <w:sz w:val="21"/>
    </w:rPr>
  </w:style>
  <w:style w:type="character" w:customStyle="1" w:styleId="zbggmainstyle9">
    <w:name w:val="zbggmain style9"/>
    <w:qFormat/>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tw4winPopup">
    <w:name w:val="tw4winPopup"/>
    <w:qFormat/>
    <w:rPr>
      <w:rFonts w:ascii="Courier New" w:hAnsi="Courier New" w:cs="Courier New"/>
      <w:color w:val="008000"/>
      <w:lang w:val="en-US" w:eastAsia="zh-CN"/>
    </w:rPr>
  </w:style>
  <w:style w:type="character" w:customStyle="1" w:styleId="61">
    <w:name w:val="标题 6 字符"/>
    <w:link w:val="6"/>
    <w:qFormat/>
    <w:rPr>
      <w:rFonts w:ascii="Arial" w:eastAsia="黑体" w:hAnsi="Arial"/>
      <w:b/>
      <w:bCs/>
      <w:kern w:val="2"/>
      <w:sz w:val="24"/>
      <w:szCs w:val="24"/>
    </w:rPr>
  </w:style>
  <w:style w:type="character" w:customStyle="1" w:styleId="afff3">
    <w:name w:val="样式 宋体"/>
    <w:qFormat/>
    <w:rPr>
      <w:rFonts w:ascii="宋体" w:hAnsi="宋体"/>
      <w:sz w:val="24"/>
    </w:rPr>
  </w:style>
  <w:style w:type="character" w:customStyle="1" w:styleId="12">
    <w:name w:val="正文缩进 字符1"/>
    <w:link w:val="ac"/>
    <w:qFormat/>
    <w:rPr>
      <w:rFonts w:ascii="宋体" w:eastAsia="宋体"/>
      <w:snapToGrid w:val="0"/>
      <w:color w:val="000000"/>
      <w:kern w:val="28"/>
      <w:sz w:val="28"/>
      <w:lang w:val="en-US" w:eastAsia="zh-CN" w:bidi="ar-SA"/>
    </w:rPr>
  </w:style>
  <w:style w:type="character" w:customStyle="1" w:styleId="Charf5">
    <w:name w:val="标题 Char"/>
    <w:qFormat/>
    <w:rPr>
      <w:rFonts w:eastAsia="宋体"/>
      <w:b/>
      <w:sz w:val="24"/>
      <w:lang w:val="en-GB" w:eastAsia="zh-CN" w:bidi="ar-SA"/>
    </w:rPr>
  </w:style>
  <w:style w:type="character" w:customStyle="1" w:styleId="29">
    <w:name w:val="正文文本首行缩进 2 字符"/>
    <w:link w:val="28"/>
    <w:qFormat/>
    <w:rPr>
      <w:rFonts w:ascii="宋体" w:hAnsi="宋体"/>
      <w:kern w:val="2"/>
      <w:sz w:val="21"/>
      <w:szCs w:val="24"/>
    </w:rPr>
  </w:style>
  <w:style w:type="character" w:customStyle="1" w:styleId="Charf6">
    <w:name w:val="正文 编号 Char"/>
    <w:qFormat/>
    <w:rPr>
      <w:rFonts w:ascii="仿宋_GB2312" w:eastAsia="仿宋_GB2312" w:hAnsi="仿宋_GB2312"/>
      <w:kern w:val="2"/>
      <w:sz w:val="24"/>
      <w:lang w:bidi="ar-SA"/>
    </w:rPr>
  </w:style>
  <w:style w:type="character" w:customStyle="1" w:styleId="af0">
    <w:name w:val="批注文字 字符"/>
    <w:link w:val="af"/>
    <w:qFormat/>
    <w:rPr>
      <w:kern w:val="2"/>
      <w:sz w:val="21"/>
      <w:szCs w:val="24"/>
    </w:rPr>
  </w:style>
  <w:style w:type="character" w:customStyle="1" w:styleId="af9">
    <w:name w:val="批注框文本 字符"/>
    <w:link w:val="af8"/>
    <w:semiHidden/>
    <w:qFormat/>
    <w:rPr>
      <w:kern w:val="2"/>
      <w:sz w:val="18"/>
      <w:szCs w:val="18"/>
    </w:rPr>
  </w:style>
  <w:style w:type="character" w:customStyle="1" w:styleId="Charf7">
    <w:name w:val="公文正文 Char"/>
    <w:qFormat/>
    <w:rPr>
      <w:rFonts w:ascii="仿宋_GB2312" w:eastAsia="仿宋_GB2312"/>
      <w:kern w:val="2"/>
      <w:sz w:val="24"/>
      <w:szCs w:val="24"/>
      <w:lang w:val="en-US" w:eastAsia="zh-CN" w:bidi="ar-SA"/>
    </w:rPr>
  </w:style>
  <w:style w:type="character" w:customStyle="1" w:styleId="FooterChar">
    <w:name w:val="Footer Char"/>
    <w:qFormat/>
    <w:locked/>
    <w:rPr>
      <w:rFonts w:eastAsia="宋体"/>
      <w:kern w:val="2"/>
      <w:sz w:val="18"/>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CharChar41">
    <w:name w:val="Char Char41"/>
    <w:qFormat/>
    <w:rPr>
      <w:rFonts w:eastAsia="宋体"/>
      <w:b/>
      <w:sz w:val="24"/>
      <w:lang w:val="en-GB" w:eastAsia="zh-CN" w:bidi="ar-SA"/>
    </w:rPr>
  </w:style>
  <w:style w:type="character" w:customStyle="1" w:styleId="CharChar91">
    <w:name w:val="Char Char91"/>
    <w:qFormat/>
    <w:rPr>
      <w:rFonts w:eastAsia="宋体"/>
      <w:kern w:val="2"/>
      <w:sz w:val="18"/>
      <w:szCs w:val="18"/>
      <w:lang w:val="en-US" w:eastAsia="zh-CN" w:bidi="ar-SA"/>
    </w:rPr>
  </w:style>
  <w:style w:type="character" w:customStyle="1" w:styleId="Charf8">
    <w:name w:val="列出段落 Char"/>
    <w:uiPriority w:val="34"/>
    <w:qFormat/>
    <w:rPr>
      <w:rFonts w:eastAsia="楷体_GB2312" w:cs="Lucida Sans"/>
      <w:kern w:val="2"/>
      <w:sz w:val="24"/>
      <w:szCs w:val="24"/>
      <w:lang w:val="en-US" w:eastAsia="zh-CN"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f9">
    <w:name w:val="标书表格字体格式 Char"/>
    <w:qFormat/>
    <w:rPr>
      <w:kern w:val="2"/>
      <w:sz w:val="21"/>
      <w:szCs w:val="24"/>
      <w:lang w:bidi="ar-SA"/>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afd">
    <w:name w:val="签名 字符"/>
    <w:link w:val="afc"/>
    <w:qFormat/>
    <w:rPr>
      <w:rFonts w:eastAsia="仿宋_GB2312"/>
      <w:sz w:val="24"/>
    </w:rPr>
  </w:style>
  <w:style w:type="character" w:customStyle="1" w:styleId="Charfa">
    <w:name w:val="冯 Char"/>
    <w:link w:val="afff4"/>
    <w:qFormat/>
    <w:rPr>
      <w:rFonts w:ascii="宋体" w:hAnsi="宋体"/>
      <w:color w:val="000000"/>
      <w:sz w:val="24"/>
      <w:szCs w:val="24"/>
    </w:rPr>
  </w:style>
  <w:style w:type="paragraph" w:customStyle="1" w:styleId="afff4">
    <w:name w:val="冯"/>
    <w:basedOn w:val="a3"/>
    <w:link w:val="Charfa"/>
    <w:qFormat/>
    <w:pPr>
      <w:widowControl/>
      <w:adjustRightInd/>
      <w:spacing w:line="360" w:lineRule="auto"/>
      <w:ind w:firstLineChars="200" w:firstLine="480"/>
    </w:pPr>
    <w:rPr>
      <w:rFonts w:ascii="宋体" w:hAnsi="宋体"/>
      <w:color w:val="000000"/>
      <w:kern w:val="0"/>
      <w:sz w:val="24"/>
    </w:rPr>
  </w:style>
  <w:style w:type="character" w:customStyle="1" w:styleId="CharChar13">
    <w:name w:val="Ò³Ã¼ Char Char1"/>
    <w:qFormat/>
    <w:rPr>
      <w:rFonts w:eastAsia="宋体"/>
      <w:kern w:val="2"/>
      <w:sz w:val="18"/>
      <w:szCs w:val="18"/>
      <w:lang w:val="en-US" w:eastAsia="zh-CN" w:bidi="ar-SA"/>
    </w:rPr>
  </w:style>
  <w:style w:type="character" w:customStyle="1" w:styleId="md">
    <w:name w:val="md"/>
    <w:basedOn w:val="a5"/>
    <w:qFormat/>
    <w:rPr>
      <w:rFonts w:ascii="Arial" w:eastAsia="黑体" w:hAnsi="Arial" w:cs="Arial"/>
      <w:snapToGrid w:val="0"/>
      <w:kern w:val="0"/>
      <w:szCs w:val="21"/>
    </w:rPr>
  </w:style>
  <w:style w:type="character" w:customStyle="1" w:styleId="5Char">
    <w:name w:val="样式5 Char"/>
    <w:qFormat/>
    <w:rPr>
      <w:rFonts w:ascii="仿宋_GB2312" w:eastAsia="仿宋_GB2312" w:hAnsi="仿宋"/>
      <w:kern w:val="2"/>
      <w:sz w:val="24"/>
      <w:szCs w:val="24"/>
    </w:rPr>
  </w:style>
  <w:style w:type="character" w:customStyle="1" w:styleId="CharCharb">
    <w:name w:val="表格 Char Char"/>
    <w:qFormat/>
    <w:rPr>
      <w:rFonts w:ascii="宋体" w:eastAsia="宋体" w:hAnsi="宋体"/>
      <w:lang w:bidi="ar-SA"/>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txt">
    <w:name w:val="txt"/>
    <w:qFormat/>
    <w:rPr>
      <w:rFonts w:ascii="仿宋_GB2312" w:eastAsia="微软雅黑"/>
      <w:b/>
      <w:kern w:val="2"/>
      <w:sz w:val="32"/>
      <w:szCs w:val="32"/>
      <w:lang w:val="en-US" w:eastAsia="zh-CN" w:bidi="ar-SA"/>
    </w:rPr>
  </w:style>
  <w:style w:type="character" w:customStyle="1" w:styleId="tw4winJump">
    <w:name w:val="tw4winJump"/>
    <w:qFormat/>
    <w:rPr>
      <w:rFonts w:ascii="Courier New" w:hAnsi="Courier New" w:cs="Courier New"/>
      <w:color w:val="008080"/>
      <w:lang w:val="en-US" w:eastAsia="zh-CN"/>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Char121">
    <w:name w:val="Char Char121"/>
    <w:qFormat/>
    <w:rPr>
      <w:rFonts w:ascii="仿宋_GB2312" w:eastAsia="仿宋_GB2312"/>
      <w:b/>
      <w:bCs/>
      <w:kern w:val="2"/>
      <w:sz w:val="24"/>
      <w:szCs w:val="24"/>
      <w:lang w:val="zh-CN" w:eastAsia="zh-CN" w:bidi="ar-SA"/>
    </w:rPr>
  </w:style>
  <w:style w:type="paragraph" w:customStyle="1" w:styleId="afff5">
    <w:name w:val="标准正文格式"/>
    <w:basedOn w:val="a3"/>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2c">
    <w:name w:val="正文文字缩进2字"/>
    <w:basedOn w:val="a4"/>
    <w:qFormat/>
    <w:pPr>
      <w:autoSpaceDE/>
      <w:autoSpaceDN/>
      <w:adjustRightInd/>
      <w:spacing w:before="60" w:after="60"/>
      <w:ind w:firstLineChars="200" w:firstLine="200"/>
    </w:pPr>
    <w:rPr>
      <w:rFonts w:ascii="Times New Roman"/>
      <w:szCs w:val="20"/>
      <w:lang w:val="en-US"/>
    </w:rPr>
  </w:style>
  <w:style w:type="paragraph" w:customStyle="1" w:styleId="43">
    <w:name w:val="4"/>
    <w:basedOn w:val="a3"/>
    <w:next w:val="25"/>
    <w:qFormat/>
    <w:pPr>
      <w:spacing w:after="120" w:line="480" w:lineRule="auto"/>
      <w:ind w:leftChars="200" w:left="420"/>
    </w:pPr>
    <w:rPr>
      <w:sz w:val="24"/>
      <w:szCs w:val="20"/>
    </w:rPr>
  </w:style>
  <w:style w:type="paragraph" w:customStyle="1" w:styleId="CharChar14">
    <w:name w:val="Char Char1"/>
    <w:basedOn w:val="a3"/>
    <w:qFormat/>
    <w:pPr>
      <w:widowControl/>
      <w:spacing w:after="160" w:line="240" w:lineRule="exact"/>
      <w:jc w:val="left"/>
    </w:pPr>
    <w:rPr>
      <w:rFonts w:eastAsia="仿宋_GB2312"/>
      <w:sz w:val="28"/>
    </w:rPr>
  </w:style>
  <w:style w:type="paragraph" w:customStyle="1" w:styleId="La0b">
    <w:name w:val="La0b"/>
    <w:basedOn w:val="a3"/>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L1">
    <w:name w:val="标准有序列表（L1）"/>
    <w:basedOn w:val="ac"/>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afff6">
    <w:name w:val="默认段落样式"/>
    <w:basedOn w:val="2b"/>
    <w:qFormat/>
    <w:pPr>
      <w:spacing w:before="0"/>
      <w:ind w:firstLine="480"/>
      <w:outlineLvl w:val="2"/>
    </w:pPr>
    <w:rPr>
      <w:rFonts w:ascii="仿宋_GB2312" w:eastAsia="仿宋_GB2312" w:hAnsi="宋体"/>
      <w:color w:val="000000"/>
      <w:szCs w:val="24"/>
    </w:rPr>
  </w:style>
  <w:style w:type="paragraph" w:customStyle="1" w:styleId="CharChar1CharCharCharCharCharChar">
    <w:name w:val="Char Char1 Char Char Char Char Char Char"/>
    <w:basedOn w:val="a3"/>
    <w:qFormat/>
    <w:rPr>
      <w:rFonts w:ascii="仿宋_GB2312" w:eastAsia="仿宋_GB2312"/>
      <w:b/>
      <w:sz w:val="32"/>
      <w:szCs w:val="20"/>
    </w:rPr>
  </w:style>
  <w:style w:type="paragraph" w:customStyle="1" w:styleId="44">
    <w:name w:val="正文4"/>
    <w:basedOn w:val="a3"/>
    <w:qFormat/>
    <w:pPr>
      <w:tabs>
        <w:tab w:val="left" w:pos="720"/>
      </w:tabs>
      <w:adjustRightInd/>
      <w:spacing w:before="60" w:after="60" w:line="360" w:lineRule="auto"/>
      <w:ind w:leftChars="400" w:left="575" w:hangingChars="175" w:hanging="175"/>
    </w:pPr>
    <w:rPr>
      <w:sz w:val="24"/>
    </w:rPr>
  </w:style>
  <w:style w:type="paragraph" w:customStyle="1" w:styleId="17">
    <w:name w:val="正文首行缩进1"/>
    <w:basedOn w:val="a4"/>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Charfb">
    <w:name w:val="文本正文 Char"/>
    <w:basedOn w:val="a3"/>
    <w:qFormat/>
    <w:pPr>
      <w:spacing w:line="360" w:lineRule="auto"/>
      <w:ind w:firstLineChars="200" w:firstLine="200"/>
    </w:pPr>
    <w:rPr>
      <w:kern w:val="0"/>
      <w:sz w:val="24"/>
      <w:szCs w:val="20"/>
    </w:rPr>
  </w:style>
  <w:style w:type="paragraph" w:customStyle="1" w:styleId="210">
    <w:name w:val="正文文本 21"/>
    <w:basedOn w:val="a3"/>
    <w:qFormat/>
    <w:pPr>
      <w:widowControl/>
      <w:overflowPunct w:val="0"/>
      <w:autoSpaceDE w:val="0"/>
      <w:autoSpaceDN w:val="0"/>
      <w:ind w:left="720" w:hanging="720"/>
      <w:textAlignment w:val="baseline"/>
    </w:pPr>
    <w:rPr>
      <w:kern w:val="0"/>
      <w:sz w:val="24"/>
      <w:szCs w:val="20"/>
      <w:lang w:val="en-GB"/>
    </w:rPr>
  </w:style>
  <w:style w:type="paragraph" w:customStyle="1" w:styleId="xl32">
    <w:name w:val="xl32"/>
    <w:basedOn w:val="a3"/>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afff7">
    <w:name w:val="文章标题"/>
    <w:next w:val="afff8"/>
    <w:qFormat/>
    <w:pPr>
      <w:spacing w:beforeLines="800" w:before="2496" w:afterLines="100" w:after="312"/>
      <w:jc w:val="center"/>
    </w:pPr>
    <w:rPr>
      <w:rFonts w:ascii="Arial" w:eastAsia="黑体" w:hAnsi="Arial" w:cs="宋体"/>
      <w:bCs/>
      <w:kern w:val="2"/>
      <w:sz w:val="52"/>
    </w:rPr>
  </w:style>
  <w:style w:type="paragraph" w:customStyle="1" w:styleId="afff8">
    <w:name w:val="封面公司名"/>
    <w:qFormat/>
    <w:pPr>
      <w:jc w:val="center"/>
    </w:pPr>
    <w:rPr>
      <w:rFonts w:ascii="Arial" w:eastAsia="楷体_GB2312" w:hAnsi="Arial" w:cs="宋体"/>
      <w:bCs/>
      <w:kern w:val="2"/>
      <w:sz w:val="28"/>
    </w:rPr>
  </w:style>
  <w:style w:type="paragraph" w:customStyle="1" w:styleId="BulletingFirstIndent1">
    <w:name w:val="Bulleting First Indent 1"/>
    <w:basedOn w:val="a8"/>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ParaCharCharCharCharCharCharChar">
    <w:name w:val="默认段落字体 Para Char Char Char Char Char Char Char"/>
    <w:basedOn w:val="a3"/>
    <w:qFormat/>
    <w:rPr>
      <w:rFonts w:eastAsia="仿宋_GB2312"/>
      <w:sz w:val="28"/>
      <w:szCs w:val="20"/>
    </w:rPr>
  </w:style>
  <w:style w:type="paragraph" w:customStyle="1" w:styleId="GB2312106">
    <w:name w:val="样式 仿宋_GB2312 小三 左侧:  1.06 厘米"/>
    <w:basedOn w:val="a3"/>
    <w:qFormat/>
    <w:pPr>
      <w:spacing w:line="360" w:lineRule="auto"/>
      <w:ind w:left="601"/>
    </w:pPr>
    <w:rPr>
      <w:rFonts w:ascii="仿宋_GB2312" w:eastAsia="仿宋_GB2312"/>
      <w:sz w:val="24"/>
      <w:szCs w:val="20"/>
    </w:rPr>
  </w:style>
  <w:style w:type="paragraph" w:customStyle="1" w:styleId="afff9">
    <w:name w:val="模板普通正文"/>
    <w:basedOn w:val="af3"/>
    <w:qFormat/>
    <w:pPr>
      <w:adjustRightInd/>
      <w:spacing w:beforeLines="50" w:before="156" w:after="10" w:line="360" w:lineRule="auto"/>
      <w:ind w:firstLineChars="175" w:firstLine="175"/>
      <w:jc w:val="left"/>
    </w:pPr>
    <w:rPr>
      <w:rFonts w:ascii="Times New Roman" w:hAnsi="Times New Roman"/>
    </w:rPr>
  </w:style>
  <w:style w:type="paragraph" w:customStyle="1" w:styleId="trademark">
    <w:name w:val="trademark"/>
    <w:qFormat/>
    <w:pPr>
      <w:spacing w:after="60"/>
    </w:pPr>
    <w:rPr>
      <w:rFonts w:ascii="Futura Bk" w:hAnsi="Futura Bk"/>
      <w:sz w:val="15"/>
      <w:lang w:eastAsia="en-US"/>
    </w:rPr>
  </w:style>
  <w:style w:type="paragraph" w:customStyle="1" w:styleId="afffa">
    <w:name w:val="Ñù"/>
    <w:qFormat/>
    <w:pPr>
      <w:overflowPunct w:val="0"/>
      <w:autoSpaceDE w:val="0"/>
      <w:autoSpaceDN w:val="0"/>
      <w:adjustRightInd w:val="0"/>
      <w:spacing w:line="400" w:lineRule="exact"/>
      <w:jc w:val="both"/>
      <w:textAlignment w:val="baseline"/>
    </w:pPr>
    <w:rPr>
      <w:sz w:val="24"/>
    </w:rPr>
  </w:style>
  <w:style w:type="paragraph" w:customStyle="1" w:styleId="Char32">
    <w:name w:val="Char3"/>
    <w:basedOn w:val="a3"/>
    <w:qFormat/>
    <w:pPr>
      <w:adjustRightInd/>
    </w:pPr>
    <w:rPr>
      <w:rFonts w:ascii="仿宋_GB2312" w:eastAsia="仿宋_GB2312"/>
      <w:b/>
      <w:sz w:val="32"/>
      <w:szCs w:val="32"/>
    </w:rPr>
  </w:style>
  <w:style w:type="paragraph" w:customStyle="1" w:styleId="ParaChar">
    <w:name w:val="默认段落字体 Para Char"/>
    <w:basedOn w:val="a3"/>
    <w:qFormat/>
    <w:rPr>
      <w:rFonts w:ascii="Tahoma" w:hAnsi="Tahoma"/>
      <w:sz w:val="24"/>
      <w:szCs w:val="20"/>
    </w:rPr>
  </w:style>
  <w:style w:type="paragraph" w:customStyle="1" w:styleId="solutionfonts1">
    <w:name w:val="solutionfonts1"/>
    <w:basedOn w:val="a3"/>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CharCharCharCharCharCharCharCharCharCharCharChar1Char">
    <w:name w:val="Char Char Char Char Char Char Char Char Char Char Char Char1 Char"/>
    <w:basedOn w:val="a3"/>
    <w:qFormat/>
    <w:rPr>
      <w:rFonts w:ascii="Tahoma" w:hAnsi="Tahoma" w:cs="仿宋_GB2312"/>
      <w:sz w:val="24"/>
      <w:szCs w:val="20"/>
    </w:rPr>
  </w:style>
  <w:style w:type="paragraph" w:customStyle="1" w:styleId="xl37">
    <w:name w:val="xl37"/>
    <w:basedOn w:val="a3"/>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har22">
    <w:name w:val="Char22"/>
    <w:basedOn w:val="a3"/>
    <w:qFormat/>
    <w:pPr>
      <w:adjustRightInd/>
      <w:spacing w:line="360" w:lineRule="auto"/>
      <w:ind w:firstLineChars="200" w:firstLine="480"/>
    </w:pPr>
    <w:rPr>
      <w:rFonts w:ascii="仿宋_GB2312" w:eastAsia="仿宋_GB2312"/>
      <w:b/>
      <w:sz w:val="32"/>
      <w:szCs w:val="32"/>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CharChar11CharCharCharCharCharCharCharCharCharCharCharCharCharCharChar">
    <w:name w:val="Char Char11 Char Char Char Char Char Char Char Char Char Char Char Char Char Char Char"/>
    <w:basedOn w:val="a3"/>
    <w:qFormat/>
    <w:pPr>
      <w:adjustRightInd/>
      <w:spacing w:line="360" w:lineRule="auto"/>
    </w:pPr>
    <w:rPr>
      <w:rFonts w:ascii="Arial" w:eastAsia="黑体" w:hAnsi="Arial" w:cs="Arial"/>
      <w:snapToGrid w:val="0"/>
      <w:kern w:val="0"/>
      <w:szCs w:val="21"/>
    </w:rPr>
  </w:style>
  <w:style w:type="paragraph" w:customStyle="1" w:styleId="CharChar11CharCharCharCharCharCharCharCharChar">
    <w:name w:val="Char Char11 Char Char Char Char Char Char Char Char Char"/>
    <w:basedOn w:val="a3"/>
    <w:qFormat/>
    <w:pPr>
      <w:spacing w:line="360" w:lineRule="auto"/>
    </w:pPr>
    <w:rPr>
      <w:szCs w:val="20"/>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3"/>
    <w:qFormat/>
    <w:pPr>
      <w:spacing w:line="360" w:lineRule="auto"/>
    </w:pPr>
    <w:rPr>
      <w:kern w:val="0"/>
      <w:sz w:val="24"/>
      <w:szCs w:val="20"/>
    </w:rPr>
  </w:style>
  <w:style w:type="paragraph" w:customStyle="1" w:styleId="18">
    <w:name w:val="正文缩进1"/>
    <w:basedOn w:val="a3"/>
    <w:next w:val="af3"/>
    <w:qFormat/>
    <w:pPr>
      <w:autoSpaceDE w:val="0"/>
      <w:autoSpaceDN w:val="0"/>
      <w:snapToGrid w:val="0"/>
      <w:spacing w:after="120" w:line="360" w:lineRule="auto"/>
      <w:ind w:leftChars="200" w:left="420" w:firstLineChars="200" w:firstLine="480"/>
    </w:pPr>
    <w:rPr>
      <w:sz w:val="24"/>
      <w:szCs w:val="21"/>
    </w:rPr>
  </w:style>
  <w:style w:type="paragraph" w:customStyle="1" w:styleId="afffb">
    <w:name w:val="左对齐表格文字"/>
    <w:basedOn w:val="a3"/>
    <w:qFormat/>
    <w:pPr>
      <w:adjustRightInd/>
      <w:ind w:firstLineChars="200" w:firstLine="200"/>
      <w:jc w:val="right"/>
    </w:pPr>
  </w:style>
  <w:style w:type="paragraph" w:customStyle="1" w:styleId="Char310">
    <w:name w:val="Char31"/>
    <w:basedOn w:val="a3"/>
    <w:qFormat/>
    <w:pPr>
      <w:adjustRightInd/>
      <w:ind w:firstLineChars="200" w:firstLine="200"/>
    </w:pPr>
    <w:rPr>
      <w:rFonts w:ascii="Tahoma" w:hAnsi="Tahoma"/>
      <w:sz w:val="24"/>
      <w:szCs w:val="20"/>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afffc">
    <w:name w:val="封面文档标题"/>
    <w:basedOn w:val="a3"/>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afffd">
    <w:name w:val="标书正文格式"/>
    <w:qFormat/>
    <w:pPr>
      <w:spacing w:line="360" w:lineRule="auto"/>
      <w:ind w:firstLineChars="200" w:firstLine="200"/>
    </w:pPr>
    <w:rPr>
      <w:rFonts w:eastAsia="楷体_GB2312"/>
      <w:kern w:val="2"/>
      <w:sz w:val="24"/>
      <w:szCs w:val="24"/>
    </w:rPr>
  </w:style>
  <w:style w:type="paragraph" w:customStyle="1" w:styleId="-11">
    <w:name w:val="彩色列表 - 强调文字颜色 11"/>
    <w:basedOn w:val="a3"/>
    <w:qFormat/>
    <w:pPr>
      <w:adjustRightInd/>
      <w:ind w:firstLineChars="200" w:firstLine="420"/>
    </w:pPr>
    <w:rPr>
      <w:rFonts w:ascii="Calibri" w:hAnsi="Calibri"/>
      <w:szCs w:val="22"/>
    </w:rPr>
  </w:style>
  <w:style w:type="paragraph" w:customStyle="1" w:styleId="afffe">
    <w:name w:val="小节标题"/>
    <w:basedOn w:val="a3"/>
    <w:qFormat/>
    <w:pPr>
      <w:autoSpaceDE w:val="0"/>
      <w:autoSpaceDN w:val="0"/>
      <w:spacing w:before="175" w:after="102" w:line="351" w:lineRule="atLeast"/>
      <w:ind w:firstLineChars="200" w:firstLine="200"/>
    </w:pPr>
    <w:rPr>
      <w:color w:val="000000"/>
      <w:kern w:val="0"/>
      <w:szCs w:val="21"/>
    </w:rPr>
  </w:style>
  <w:style w:type="paragraph" w:customStyle="1" w:styleId="MMTopic3">
    <w:name w:val="MM Topic 3"/>
    <w:basedOn w:val="3"/>
    <w:qFormat/>
    <w:pPr>
      <w:numPr>
        <w:numId w:val="4"/>
      </w:numPr>
      <w:adjustRightInd/>
    </w:pPr>
  </w:style>
  <w:style w:type="paragraph" w:customStyle="1" w:styleId="Normal0">
    <w:name w:val="Normal0"/>
    <w:qFormat/>
    <w:rPr>
      <w:lang w:eastAsia="en-US"/>
    </w:rPr>
  </w:style>
  <w:style w:type="paragraph" w:customStyle="1" w:styleId="CharCharCharCharCharCharChar">
    <w:name w:val="Char Char Char Char Char Char Char"/>
    <w:basedOn w:val="a3"/>
    <w:qFormat/>
    <w:rPr>
      <w:rFonts w:ascii="仿宋_GB2312" w:eastAsia="仿宋_GB2312"/>
      <w:b/>
      <w:sz w:val="32"/>
      <w:szCs w:val="32"/>
    </w:rPr>
  </w:style>
  <w:style w:type="paragraph" w:customStyle="1" w:styleId="CharCharCharCharCharCharCharCharChar">
    <w:name w:val="Char Char Char Char Char Char Char Char Char"/>
    <w:basedOn w:val="a3"/>
    <w:qFormat/>
    <w:pPr>
      <w:adjustRightInd/>
      <w:ind w:firstLineChars="200" w:firstLine="200"/>
    </w:pPr>
    <w:rPr>
      <w:rFonts w:ascii="Tahoma" w:hAnsi="Tahoma"/>
      <w:sz w:val="24"/>
      <w:szCs w:val="20"/>
    </w:rPr>
  </w:style>
  <w:style w:type="paragraph" w:customStyle="1" w:styleId="xl43">
    <w:name w:val="xl43"/>
    <w:basedOn w:val="a3"/>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affff">
    <w:name w:val="小项目标题"/>
    <w:basedOn w:val="a3"/>
    <w:qFormat/>
    <w:pPr>
      <w:adjustRightInd/>
      <w:spacing w:before="100" w:beforeAutospacing="1" w:after="100" w:afterAutospacing="1" w:line="360" w:lineRule="auto"/>
      <w:ind w:leftChars="200" w:left="480" w:firstLineChars="200" w:firstLine="200"/>
      <w:jc w:val="left"/>
    </w:pPr>
    <w:rPr>
      <w:sz w:val="24"/>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CharChar11CharCharCharCharCharCharCharCharCharCharCharCharChar1">
    <w:name w:val="Char Char11 Char Char Char Char Char Char Char Char Char Char Char Char Char1"/>
    <w:basedOn w:val="a3"/>
    <w:qFormat/>
    <w:pPr>
      <w:adjustRightInd/>
      <w:spacing w:line="360" w:lineRule="auto"/>
    </w:pPr>
    <w:rPr>
      <w:rFonts w:ascii="Arial" w:eastAsia="黑体" w:hAnsi="Arial" w:cs="Arial"/>
      <w:snapToGrid w:val="0"/>
      <w:kern w:val="0"/>
      <w:szCs w:val="21"/>
    </w:rPr>
  </w:style>
  <w:style w:type="paragraph" w:customStyle="1" w:styleId="affff0">
    <w:name w:val="正文 编号"/>
    <w:basedOn w:val="a3"/>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20">
    <w:name w:val="Char2"/>
    <w:basedOn w:val="a3"/>
    <w:qFormat/>
    <w:rPr>
      <w:rFonts w:ascii="仿宋_GB2312" w:eastAsia="仿宋_GB2312"/>
      <w:b/>
      <w:sz w:val="32"/>
      <w:szCs w:val="32"/>
    </w:rPr>
  </w:style>
  <w:style w:type="paragraph" w:customStyle="1" w:styleId="Char1CharCharCharCharCharCharCharCharChar">
    <w:name w:val="Char1 Char Char Char Char Char Char Char Char Char"/>
    <w:basedOn w:val="a3"/>
    <w:semiHidden/>
    <w:qFormat/>
    <w:pPr>
      <w:adjustRightInd/>
      <w:spacing w:before="240" w:after="120" w:line="288" w:lineRule="auto"/>
      <w:ind w:firstLineChars="200" w:firstLine="200"/>
      <w:jc w:val="left"/>
    </w:pPr>
    <w:rPr>
      <w:rFonts w:ascii="Tahoma" w:hAnsi="Tahoma"/>
      <w:sz w:val="24"/>
    </w:rPr>
  </w:style>
  <w:style w:type="paragraph" w:customStyle="1" w:styleId="affff1">
    <w:name w:val="封面华为技术"/>
    <w:basedOn w:val="a3"/>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2GB231215">
    <w:name w:val="样式 正文文本缩进 2 + 仿宋_GB2312 黑色 行距: 1.5 倍行距"/>
    <w:basedOn w:val="25"/>
    <w:qFormat/>
    <w:pPr>
      <w:adjustRightInd/>
      <w:ind w:firstLineChars="200" w:firstLine="560"/>
      <w:textAlignment w:val="auto"/>
    </w:pPr>
    <w:rPr>
      <w:rFonts w:hAnsi="宋体" w:cs="宋体"/>
      <w:color w:val="000000"/>
      <w:kern w:val="2"/>
      <w:sz w:val="24"/>
    </w:rPr>
  </w:style>
  <w:style w:type="paragraph" w:customStyle="1" w:styleId="xl40">
    <w:name w:val="xl40"/>
    <w:basedOn w:val="a3"/>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CharChar1CharCharCharCharCharCharCharCharCharCharCharCharCharCharChar">
    <w:name w:val="Char Char1 Char Char Char Char Char Char Char Char Char Char Char Char Char Char Char"/>
    <w:basedOn w:val="a3"/>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affff2">
    <w:name w:val="插图说明"/>
    <w:basedOn w:val="a3"/>
    <w:qFormat/>
    <w:pPr>
      <w:spacing w:after="240"/>
      <w:ind w:firstLineChars="200" w:firstLine="200"/>
      <w:jc w:val="center"/>
      <w:textAlignment w:val="baseline"/>
    </w:pPr>
    <w:rPr>
      <w:rFonts w:eastAsia="黑体"/>
      <w:sz w:val="24"/>
      <w:szCs w:val="20"/>
    </w:rPr>
  </w:style>
  <w:style w:type="paragraph" w:customStyle="1" w:styleId="CharCharChar0">
    <w:name w:val="Char Char Char"/>
    <w:basedOn w:val="a3"/>
    <w:qFormat/>
    <w:rPr>
      <w:rFonts w:ascii="Tahoma" w:hAnsi="Tahoma"/>
      <w:sz w:val="24"/>
      <w:szCs w:val="20"/>
    </w:rPr>
  </w:style>
  <w:style w:type="paragraph" w:customStyle="1" w:styleId="MMTopic4">
    <w:name w:val="MM Topic 4"/>
    <w:basedOn w:val="41"/>
    <w:qFormat/>
    <w:pPr>
      <w:numPr>
        <w:numId w:val="4"/>
      </w:numPr>
      <w:adjustRightInd/>
    </w:pPr>
    <w:rPr>
      <w:lang w:val="en-US"/>
    </w:rPr>
  </w:style>
  <w:style w:type="paragraph" w:customStyle="1" w:styleId="affff3">
    <w:name w:val="标准小四"/>
    <w:basedOn w:val="a3"/>
    <w:qFormat/>
    <w:pPr>
      <w:spacing w:line="360" w:lineRule="auto"/>
      <w:ind w:firstLineChars="200" w:firstLine="480"/>
    </w:pPr>
    <w:rPr>
      <w:rFonts w:ascii="Arial" w:hAnsi="Arial"/>
      <w:sz w:val="24"/>
      <w:szCs w:val="21"/>
    </w:rPr>
  </w:style>
  <w:style w:type="paragraph" w:customStyle="1" w:styleId="MMTopic2">
    <w:name w:val="MM Topic 2"/>
    <w:basedOn w:val="2"/>
    <w:qFormat/>
    <w:pPr>
      <w:numPr>
        <w:ilvl w:val="1"/>
        <w:numId w:val="4"/>
      </w:numPr>
    </w:pPr>
    <w:rPr>
      <w:rFonts w:ascii="Arial" w:eastAsia="黑体" w:hAnsi="Arial"/>
      <w:lang w:val="en-US"/>
    </w:rPr>
  </w:style>
  <w:style w:type="paragraph" w:customStyle="1" w:styleId="2d">
    <w:name w:val="表格标题2"/>
    <w:basedOn w:val="affff4"/>
    <w:qFormat/>
    <w:rPr>
      <w:b/>
    </w:rPr>
  </w:style>
  <w:style w:type="paragraph" w:customStyle="1" w:styleId="affff4">
    <w:name w:val="表格内文"/>
    <w:basedOn w:val="a3"/>
    <w:qFormat/>
    <w:pPr>
      <w:adjustRightInd/>
      <w:spacing w:line="360" w:lineRule="auto"/>
    </w:pPr>
    <w:rPr>
      <w:rFonts w:ascii="宋体" w:hAnsi="宋体" w:cs="宋体"/>
      <w:color w:val="000000"/>
      <w:szCs w:val="20"/>
    </w:rPr>
  </w:style>
  <w:style w:type="paragraph" w:customStyle="1" w:styleId="PreformattedText">
    <w:name w:val="Preformatted Text"/>
    <w:basedOn w:val="a3"/>
    <w:qFormat/>
    <w:pPr>
      <w:suppressAutoHyphens/>
      <w:adjustRightInd/>
      <w:ind w:firstLineChars="200" w:firstLine="200"/>
    </w:pPr>
    <w:rPr>
      <w:rFonts w:ascii="Cumberland" w:eastAsia="方正宋体" w:hAnsi="Cumberland"/>
      <w:kern w:val="1"/>
      <w:sz w:val="20"/>
      <w:szCs w:val="20"/>
      <w:lang w:eastAsia="ar-SA"/>
    </w:rPr>
  </w:style>
  <w:style w:type="paragraph" w:customStyle="1" w:styleId="xl38">
    <w:name w:val="xl38"/>
    <w:basedOn w:val="a3"/>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CharChar11CharCharCharCharCharCharCharCharChar1">
    <w:name w:val="Char Char11 Char Char Char Char Char Char Char Char Char1"/>
    <w:basedOn w:val="a3"/>
    <w:qFormat/>
    <w:pPr>
      <w:spacing w:line="360" w:lineRule="auto"/>
    </w:pPr>
    <w:rPr>
      <w:szCs w:val="20"/>
    </w:rPr>
  </w:style>
  <w:style w:type="paragraph" w:customStyle="1" w:styleId="CharCharCharCharCharCharCharCharCharCharChar1Char">
    <w:name w:val="Char Char Char Char Char Char Char Char Char Char Char1 Char"/>
    <w:basedOn w:val="a3"/>
    <w:qFormat/>
    <w:pPr>
      <w:adjustRightInd/>
    </w:pPr>
    <w:rPr>
      <w:rFonts w:ascii="Tahoma" w:hAnsi="Tahoma"/>
      <w:sz w:val="24"/>
    </w:rPr>
  </w:style>
  <w:style w:type="paragraph" w:customStyle="1" w:styleId="tableheading">
    <w:name w:val="tableheading"/>
    <w:basedOn w:val="a3"/>
    <w:qFormat/>
    <w:pPr>
      <w:widowControl/>
      <w:adjustRightInd/>
      <w:spacing w:before="100" w:beforeAutospacing="1" w:after="100" w:afterAutospacing="1"/>
      <w:jc w:val="left"/>
    </w:pPr>
    <w:rPr>
      <w:rFonts w:ascii="宋体" w:hAnsi="宋体" w:cs="宋体"/>
      <w:kern w:val="0"/>
      <w:sz w:val="24"/>
    </w:rPr>
  </w:style>
  <w:style w:type="paragraph" w:customStyle="1" w:styleId="a10">
    <w:name w:val="a1"/>
    <w:basedOn w:val="a3"/>
    <w:qFormat/>
    <w:pPr>
      <w:widowControl/>
      <w:spacing w:line="300" w:lineRule="atLeast"/>
      <w:jc w:val="left"/>
    </w:pPr>
    <w:rPr>
      <w:rFonts w:ascii="宋体" w:hAnsi="宋体"/>
      <w:kern w:val="0"/>
      <w:sz w:val="18"/>
      <w:szCs w:val="20"/>
    </w:rPr>
  </w:style>
  <w:style w:type="paragraph" w:customStyle="1" w:styleId="font8">
    <w:name w:val="font8"/>
    <w:basedOn w:val="a3"/>
    <w:qFormat/>
    <w:pPr>
      <w:widowControl/>
      <w:adjustRightInd/>
      <w:spacing w:before="100" w:beforeAutospacing="1" w:after="100" w:afterAutospacing="1"/>
      <w:jc w:val="left"/>
    </w:pPr>
    <w:rPr>
      <w:color w:val="000000"/>
      <w:kern w:val="0"/>
      <w:sz w:val="20"/>
      <w:szCs w:val="20"/>
    </w:rPr>
  </w:style>
  <w:style w:type="paragraph" w:customStyle="1" w:styleId="Charfc">
    <w:name w:val="Char"/>
    <w:basedOn w:val="a3"/>
    <w:qFormat/>
    <w:rPr>
      <w:rFonts w:ascii="仿宋_GB2312" w:eastAsia="仿宋_GB2312"/>
      <w:b/>
      <w:sz w:val="32"/>
      <w:szCs w:val="32"/>
    </w:rPr>
  </w:style>
  <w:style w:type="paragraph" w:customStyle="1" w:styleId="affff5">
    <w:name w:val="!大节"/>
    <w:basedOn w:val="2"/>
    <w:qFormat/>
    <w:pPr>
      <w:numPr>
        <w:numId w:val="0"/>
      </w:numPr>
      <w:spacing w:before="260" w:after="260" w:line="415" w:lineRule="auto"/>
      <w:ind w:left="420" w:hanging="420"/>
    </w:pPr>
    <w:rPr>
      <w:rFonts w:ascii="Arial" w:eastAsia="微软雅黑" w:hAnsi="Arial"/>
      <w:lang w:val="en-US"/>
    </w:rPr>
  </w:style>
  <w:style w:type="paragraph" w:customStyle="1" w:styleId="affff6">
    <w:name w:val="正文（首行缩进）"/>
    <w:basedOn w:val="af3"/>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TOC10">
    <w:name w:val="TOC 标题1"/>
    <w:basedOn w:val="10"/>
    <w:next w:val="a3"/>
    <w:uiPriority w:val="39"/>
    <w:unhideWhenUsed/>
    <w:qFormat/>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CharChar11CharCharCharCharCharCharCharCharCharCharCharCharChar11">
    <w:name w:val="Char Char11 Char Char Char Char Char Char Char Char Char Char Char Char Char11"/>
    <w:basedOn w:val="a3"/>
    <w:qFormat/>
    <w:pPr>
      <w:adjustRightInd/>
      <w:spacing w:line="360" w:lineRule="auto"/>
    </w:pPr>
    <w:rPr>
      <w:rFonts w:ascii="Arial" w:eastAsia="黑体" w:hAnsi="Arial" w:cs="Arial"/>
      <w:snapToGrid w:val="0"/>
      <w:kern w:val="0"/>
      <w:szCs w:val="21"/>
    </w:rPr>
  </w:style>
  <w:style w:type="paragraph" w:customStyle="1" w:styleId="Char3CharCharChar">
    <w:name w:val="Char3 Char Char Char"/>
    <w:basedOn w:val="a3"/>
    <w:qFormat/>
    <w:pPr>
      <w:widowControl/>
      <w:adjustRightInd/>
      <w:spacing w:after="160" w:line="240" w:lineRule="exact"/>
      <w:jc w:val="left"/>
    </w:pPr>
    <w:rPr>
      <w:szCs w:val="20"/>
    </w:rPr>
  </w:style>
  <w:style w:type="paragraph" w:customStyle="1" w:styleId="xl29">
    <w:name w:val="xl29"/>
    <w:basedOn w:val="a3"/>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9">
    <w:name w:val="正文1"/>
    <w:basedOn w:val="TOC3"/>
    <w:qFormat/>
    <w:pPr>
      <w:ind w:leftChars="0" w:left="0" w:firstLineChars="200" w:firstLine="480"/>
    </w:pPr>
    <w:rPr>
      <w:rFonts w:ascii="仿宋_GB2312" w:eastAsia="仿宋_GB2312" w:hAnsi="Courier New"/>
      <w:kern w:val="28"/>
      <w:sz w:val="24"/>
    </w:rPr>
  </w:style>
  <w:style w:type="paragraph" w:customStyle="1" w:styleId="xl33">
    <w:name w:val="xl33"/>
    <w:basedOn w:val="a3"/>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affff7">
    <w:name w:val="段"/>
    <w:qFormat/>
    <w:pPr>
      <w:autoSpaceDE w:val="0"/>
      <w:autoSpaceDN w:val="0"/>
      <w:ind w:firstLineChars="200" w:firstLine="200"/>
      <w:jc w:val="both"/>
    </w:pPr>
    <w:rPr>
      <w:rFonts w:ascii="宋体"/>
      <w:sz w:val="21"/>
    </w:rPr>
  </w:style>
  <w:style w:type="paragraph" w:customStyle="1" w:styleId="affff8">
    <w:name w:val="标准书眉_奇数页"/>
    <w:next w:val="a3"/>
    <w:qFormat/>
    <w:pPr>
      <w:tabs>
        <w:tab w:val="center" w:pos="4154"/>
        <w:tab w:val="right" w:pos="8306"/>
      </w:tabs>
      <w:spacing w:after="120"/>
      <w:jc w:val="right"/>
    </w:pPr>
    <w:rPr>
      <w:sz w:val="21"/>
    </w:rPr>
  </w:style>
  <w:style w:type="paragraph" w:customStyle="1" w:styleId="220">
    <w:name w:val="样式 正文文本缩进 + 左侧:  2 字符 首行缩进:  2 字符"/>
    <w:basedOn w:val="af3"/>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1-21">
    <w:name w:val="中等深浅网格 1 - 强调文字颜色 21"/>
    <w:basedOn w:val="a3"/>
    <w:qFormat/>
    <w:pPr>
      <w:spacing w:line="360" w:lineRule="auto"/>
      <w:ind w:firstLineChars="200" w:firstLine="200"/>
    </w:pPr>
    <w:rPr>
      <w:rFonts w:eastAsia="楷体_GB2312" w:cs="Lucida Sans"/>
      <w:sz w:val="24"/>
    </w:rPr>
  </w:style>
  <w:style w:type="paragraph" w:customStyle="1" w:styleId="affff9">
    <w:name w:val="±íÑùÊ½"/>
    <w:basedOn w:val="a3"/>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CharChar1CharChar1CharChar1">
    <w:name w:val="Char Char1 Char Char1 Char Char1"/>
    <w:basedOn w:val="a3"/>
    <w:qFormat/>
    <w:pPr>
      <w:tabs>
        <w:tab w:val="left" w:pos="840"/>
      </w:tabs>
      <w:ind w:left="840" w:hanging="420"/>
    </w:pPr>
    <w:rPr>
      <w:rFonts w:ascii="Tahoma" w:hAnsi="Tahoma"/>
      <w:sz w:val="24"/>
    </w:rPr>
  </w:style>
  <w:style w:type="paragraph" w:customStyle="1" w:styleId="zTableCellBody">
    <w:name w:val="zTableCellBody"/>
    <w:basedOn w:val="a3"/>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2H2h2Underrubrik1prop2l2ChapterTitlesect12DONO">
    <w:name w:val="样式 标题 2H2h2Underrubrik1prop2l2Chapter Titlesect 1.2DO NO..."/>
    <w:basedOn w:val="2"/>
    <w:qFormat/>
    <w:pPr>
      <w:numPr>
        <w:numId w:val="0"/>
      </w:numPr>
      <w:spacing w:before="120" w:after="120"/>
      <w:ind w:left="425" w:hanging="425"/>
    </w:pPr>
    <w:rPr>
      <w:rFonts w:ascii="微软雅黑" w:eastAsia="微软雅黑" w:hAnsi="微软雅黑" w:cs="宋体"/>
      <w:szCs w:val="20"/>
      <w:lang w:val="en-US"/>
    </w:rPr>
  </w:style>
  <w:style w:type="paragraph" w:customStyle="1" w:styleId="ParaCharCharCharChar">
    <w:name w:val="默认段落字体 Para Char Char Char Char"/>
    <w:basedOn w:val="a3"/>
    <w:qFormat/>
    <w:pPr>
      <w:spacing w:line="360" w:lineRule="auto"/>
    </w:pPr>
    <w:rPr>
      <w:szCs w:val="20"/>
    </w:rPr>
  </w:style>
  <w:style w:type="paragraph" w:customStyle="1" w:styleId="affffa">
    <w:name w:val="公文正文"/>
    <w:basedOn w:val="a3"/>
    <w:qFormat/>
    <w:pPr>
      <w:adjustRightInd/>
      <w:spacing w:before="156" w:line="360" w:lineRule="auto"/>
      <w:ind w:firstLineChars="200" w:firstLine="360"/>
    </w:pPr>
    <w:rPr>
      <w:rFonts w:ascii="仿宋_GB2312" w:eastAsia="仿宋_GB2312"/>
      <w:sz w:val="24"/>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152">
    <w:name w:val="样式 宋体 行距: 1.5 倍行距 首行缩进:  2 字符"/>
    <w:basedOn w:val="a3"/>
    <w:qFormat/>
    <w:pPr>
      <w:adjustRightInd/>
      <w:spacing w:line="360" w:lineRule="auto"/>
      <w:ind w:firstLineChars="200" w:firstLine="420"/>
    </w:pPr>
    <w:rPr>
      <w:rFonts w:ascii="宋体" w:hAnsi="宋体"/>
      <w:sz w:val="24"/>
      <w:szCs w:val="20"/>
    </w:rPr>
  </w:style>
  <w:style w:type="paragraph" w:customStyle="1" w:styleId="f9astyle88f9a">
    <w:name w:val="f9a style88 f9a"/>
    <w:basedOn w:val="a3"/>
    <w:qFormat/>
    <w:pPr>
      <w:widowControl/>
      <w:spacing w:before="100" w:beforeAutospacing="1" w:after="100" w:afterAutospacing="1" w:line="276" w:lineRule="auto"/>
      <w:jc w:val="left"/>
    </w:pPr>
    <w:rPr>
      <w:rFonts w:ascii="宋体" w:hAnsi="宋体"/>
      <w:kern w:val="0"/>
      <w:sz w:val="24"/>
      <w:szCs w:val="20"/>
    </w:rPr>
  </w:style>
  <w:style w:type="paragraph" w:customStyle="1" w:styleId="211">
    <w:name w:val="正文21"/>
    <w:basedOn w:val="a3"/>
    <w:qFormat/>
    <w:pPr>
      <w:adjustRightInd/>
      <w:spacing w:before="156" w:line="360" w:lineRule="auto"/>
      <w:ind w:firstLineChars="200" w:firstLine="510"/>
    </w:pPr>
    <w:rPr>
      <w:sz w:val="24"/>
      <w:szCs w:val="20"/>
    </w:rPr>
  </w:style>
  <w:style w:type="paragraph" w:customStyle="1" w:styleId="2e">
    <w:name w:val="列出段落2"/>
    <w:basedOn w:val="a3"/>
    <w:qFormat/>
    <w:pPr>
      <w:adjustRightInd/>
      <w:ind w:firstLineChars="200" w:firstLine="420"/>
    </w:pPr>
    <w:rPr>
      <w:rFonts w:ascii="宋体" w:hAnsi="宋体"/>
      <w:sz w:val="24"/>
    </w:rPr>
  </w:style>
  <w:style w:type="paragraph" w:customStyle="1" w:styleId="affffb">
    <w:name w:val="封面"/>
    <w:basedOn w:val="a3"/>
    <w:qFormat/>
    <w:pPr>
      <w:spacing w:line="360" w:lineRule="atLeast"/>
      <w:jc w:val="right"/>
      <w:textAlignment w:val="baseline"/>
    </w:pPr>
    <w:rPr>
      <w:rFonts w:ascii="Symbol" w:hAnsi="Symbol"/>
      <w:kern w:val="0"/>
      <w:szCs w:val="20"/>
    </w:rPr>
  </w:style>
  <w:style w:type="paragraph" w:customStyle="1" w:styleId="CharChar1Char">
    <w:name w:val="Char Char1 Char"/>
    <w:basedOn w:val="a3"/>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customStyle="1" w:styleId="-51">
    <w:name w:val="浅色底纹 - 强调文字颜色 51"/>
    <w:semiHidden/>
    <w:qFormat/>
    <w:rPr>
      <w:kern w:val="2"/>
      <w:sz w:val="21"/>
      <w:szCs w:val="24"/>
    </w:rPr>
  </w:style>
  <w:style w:type="paragraph" w:customStyle="1" w:styleId="CharChar1CharCharCharCharCharChar1">
    <w:name w:val="Char Char1 Char Char Char Char Char Char1"/>
    <w:basedOn w:val="a3"/>
    <w:qFormat/>
    <w:rPr>
      <w:rFonts w:ascii="仿宋_GB2312" w:eastAsia="仿宋_GB2312"/>
      <w:b/>
      <w:sz w:val="32"/>
      <w:szCs w:val="20"/>
    </w:rPr>
  </w:style>
  <w:style w:type="paragraph" w:customStyle="1" w:styleId="ParaCharCharCharCharCharCharCharCharChar1CharCharCharChar">
    <w:name w:val="默认段落字体 Para Char Char Char Char Char Char Char Char Char1 Char Char Char Char"/>
    <w:basedOn w:val="a3"/>
    <w:qFormat/>
    <w:pPr>
      <w:adjustRightInd/>
    </w:pPr>
    <w:rPr>
      <w:rFonts w:ascii="Tahoma" w:hAnsi="Tahoma"/>
      <w:sz w:val="24"/>
      <w:szCs w:val="20"/>
    </w:rPr>
  </w:style>
  <w:style w:type="paragraph" w:customStyle="1" w:styleId="120">
    <w:name w:val="样式 正1 + 首行缩进:  2 字符"/>
    <w:basedOn w:val="a3"/>
    <w:qFormat/>
    <w:pPr>
      <w:adjustRightInd/>
      <w:spacing w:line="360" w:lineRule="auto"/>
      <w:ind w:firstLineChars="200" w:firstLine="480"/>
    </w:pPr>
    <w:rPr>
      <w:rFonts w:ascii="仿宋_GB2312" w:eastAsia="仿宋_GB2312"/>
      <w:sz w:val="24"/>
    </w:rPr>
  </w:style>
  <w:style w:type="paragraph" w:customStyle="1" w:styleId="45">
    <w:name w:val="样式4"/>
    <w:basedOn w:val="a3"/>
    <w:qFormat/>
    <w:pPr>
      <w:spacing w:line="360" w:lineRule="auto"/>
      <w:ind w:firstLine="420"/>
      <w:jc w:val="center"/>
      <w:outlineLvl w:val="2"/>
    </w:pPr>
    <w:rPr>
      <w:rFonts w:ascii="仿宋_GB2312" w:eastAsia="仿宋_GB2312" w:hAnsi="仿宋"/>
      <w:b/>
      <w:sz w:val="32"/>
      <w:szCs w:val="32"/>
    </w:rPr>
  </w:style>
  <w:style w:type="paragraph" w:customStyle="1" w:styleId="2f">
    <w:name w:val="正文（首行缩进2字符）"/>
    <w:basedOn w:val="a3"/>
    <w:qFormat/>
    <w:pPr>
      <w:adjustRightInd/>
      <w:spacing w:line="360" w:lineRule="auto"/>
      <w:ind w:firstLineChars="200" w:firstLine="480"/>
    </w:pPr>
    <w:rPr>
      <w:sz w:val="24"/>
      <w:szCs w:val="20"/>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affffc">
    <w:name w:val="表文字"/>
    <w:qFormat/>
    <w:rPr>
      <w:rFonts w:ascii="宋体"/>
      <w:kern w:val="2"/>
    </w:rPr>
  </w:style>
  <w:style w:type="paragraph" w:customStyle="1" w:styleId="affffd">
    <w:name w:val="正文 项目"/>
    <w:basedOn w:val="a3"/>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16">
    <w:name w:val="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GB2312015GBCharChar">
    <w:name w:val="样式 样式 正文文本缩进 + 仿宋_GB2312 小四 首行缩进:  0 厘米 行距: 1.5 倍行距 + (中文) 仿宋_GB... Char Char"/>
    <w:basedOn w:val="a3"/>
    <w:qFormat/>
    <w:pPr>
      <w:spacing w:line="360" w:lineRule="auto"/>
      <w:ind w:firstLineChars="200" w:firstLine="480"/>
    </w:pPr>
    <w:rPr>
      <w:rFonts w:ascii="仿宋_GB2312" w:eastAsia="新宋体"/>
      <w:sz w:val="24"/>
      <w:szCs w:val="20"/>
    </w:rPr>
  </w:style>
  <w:style w:type="paragraph" w:customStyle="1" w:styleId="affffe">
    <w:name w:val="有符号正文"/>
    <w:basedOn w:val="a3"/>
    <w:qFormat/>
    <w:pPr>
      <w:adjustRightInd/>
      <w:spacing w:line="400" w:lineRule="exact"/>
      <w:ind w:firstLineChars="200" w:firstLine="200"/>
    </w:pPr>
    <w:rPr>
      <w:rFonts w:ascii="Arial" w:hAnsi="Arial"/>
    </w:rPr>
  </w:style>
  <w:style w:type="paragraph" w:customStyle="1" w:styleId="50">
    <w:name w:val="数字标题5"/>
    <w:basedOn w:val="5"/>
    <w:next w:val="a3"/>
    <w:qFormat/>
    <w:pPr>
      <w:numPr>
        <w:numId w:val="5"/>
      </w:numPr>
    </w:pPr>
  </w:style>
  <w:style w:type="paragraph" w:customStyle="1" w:styleId="Char120">
    <w:name w:val="Char12"/>
    <w:basedOn w:val="a3"/>
    <w:qFormat/>
    <w:rPr>
      <w:rFonts w:ascii="仿宋_GB2312" w:eastAsia="仿宋_GB2312"/>
      <w:b/>
      <w:sz w:val="32"/>
      <w:szCs w:val="32"/>
    </w:rPr>
  </w:style>
  <w:style w:type="paragraph" w:customStyle="1" w:styleId="afffff">
    <w:name w:val="规范正文"/>
    <w:basedOn w:val="a3"/>
    <w:qFormat/>
    <w:pPr>
      <w:tabs>
        <w:tab w:val="left" w:pos="840"/>
      </w:tabs>
      <w:spacing w:beforeLines="50" w:before="156" w:line="360" w:lineRule="auto"/>
      <w:ind w:left="840" w:hanging="420"/>
      <w:textAlignment w:val="baseline"/>
    </w:pPr>
    <w:rPr>
      <w:szCs w:val="20"/>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afffff0">
    <w:name w:val="加粗正文"/>
    <w:basedOn w:val="a3"/>
    <w:qFormat/>
    <w:pPr>
      <w:adjustRightInd/>
      <w:spacing w:beforeLines="50" w:before="156" w:afterLines="50" w:after="156" w:line="360" w:lineRule="auto"/>
      <w:ind w:firstLineChars="200" w:firstLine="422"/>
    </w:pPr>
    <w:rPr>
      <w:b/>
      <w:bCs/>
      <w:szCs w:val="21"/>
    </w:rPr>
  </w:style>
  <w:style w:type="paragraph" w:customStyle="1" w:styleId="CharChar11CharCharChar">
    <w:name w:val="Char Char11 Char Char Char"/>
    <w:basedOn w:val="a3"/>
    <w:qFormat/>
    <w:pPr>
      <w:spacing w:line="360" w:lineRule="auto"/>
    </w:pPr>
    <w:rPr>
      <w:szCs w:val="20"/>
    </w:rPr>
  </w:style>
  <w:style w:type="paragraph" w:customStyle="1" w:styleId="CharCharChar1">
    <w:name w:val="Char Char Char1"/>
    <w:basedOn w:val="a3"/>
    <w:qFormat/>
    <w:pPr>
      <w:widowControl/>
      <w:spacing w:after="160" w:line="240" w:lineRule="exact"/>
      <w:jc w:val="left"/>
    </w:pPr>
    <w:rPr>
      <w:rFonts w:ascii="Verdana" w:hAnsi="Verdana"/>
      <w:kern w:val="0"/>
      <w:sz w:val="20"/>
      <w:szCs w:val="20"/>
      <w:lang w:eastAsia="en-US"/>
    </w:rPr>
  </w:style>
  <w:style w:type="paragraph" w:customStyle="1" w:styleId="CharChar111">
    <w:name w:val="Char Char111"/>
    <w:basedOn w:val="a3"/>
    <w:qFormat/>
    <w:pPr>
      <w:spacing w:line="360" w:lineRule="auto"/>
    </w:pPr>
    <w:rPr>
      <w:szCs w:val="20"/>
    </w:rPr>
  </w:style>
  <w:style w:type="paragraph" w:customStyle="1" w:styleId="afffff1">
    <w:name w:val="文档正文"/>
    <w:basedOn w:val="a3"/>
    <w:qFormat/>
    <w:pPr>
      <w:spacing w:line="480" w:lineRule="atLeast"/>
      <w:ind w:firstLine="567"/>
      <w:textAlignment w:val="baseline"/>
    </w:pPr>
    <w:rPr>
      <w:kern w:val="0"/>
      <w:sz w:val="24"/>
      <w:szCs w:val="20"/>
    </w:rPr>
  </w:style>
  <w:style w:type="paragraph" w:customStyle="1" w:styleId="legal">
    <w:name w:val="legal"/>
    <w:basedOn w:val="a3"/>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150">
    <w:name w:val="样式 微软雅黑 行距: 1.5 倍行距"/>
    <w:basedOn w:val="a3"/>
    <w:qFormat/>
    <w:pPr>
      <w:adjustRightInd/>
      <w:spacing w:line="360" w:lineRule="auto"/>
      <w:ind w:firstLineChars="200" w:firstLine="480"/>
    </w:pPr>
    <w:rPr>
      <w:rFonts w:ascii="微软雅黑" w:eastAsia="微软雅黑" w:hAnsi="宋体" w:cs="宋体"/>
      <w:sz w:val="24"/>
      <w:szCs w:val="20"/>
    </w:rPr>
  </w:style>
  <w:style w:type="paragraph" w:customStyle="1" w:styleId="Char1CharCharChar3">
    <w:name w:val="Char1 Char Char Char3"/>
    <w:basedOn w:val="a3"/>
    <w:qFormat/>
    <w:pPr>
      <w:adjustRightInd/>
      <w:ind w:firstLineChars="200" w:firstLine="200"/>
    </w:pPr>
    <w:rPr>
      <w:rFonts w:ascii="Tahoma" w:hAnsi="Tahoma"/>
      <w:sz w:val="24"/>
      <w:szCs w:val="20"/>
    </w:rPr>
  </w:style>
  <w:style w:type="paragraph" w:customStyle="1" w:styleId="xl34">
    <w:name w:val="xl34"/>
    <w:basedOn w:val="a3"/>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085085">
    <w:name w:val="样式 左侧:  0.85 厘米 首行缩进:  0.85 厘米"/>
    <w:basedOn w:val="a3"/>
    <w:qFormat/>
    <w:pPr>
      <w:adjustRightInd/>
      <w:spacing w:line="360" w:lineRule="auto"/>
      <w:ind w:firstLine="482"/>
    </w:pPr>
    <w:rPr>
      <w:rFonts w:cs="宋体"/>
      <w:sz w:val="24"/>
      <w:szCs w:val="20"/>
    </w:rPr>
  </w:style>
  <w:style w:type="paragraph" w:customStyle="1" w:styleId="Char2CharCharChar">
    <w:name w:val="Char2 Char Char Char"/>
    <w:basedOn w:val="a3"/>
    <w:qFormat/>
    <w:rPr>
      <w:rFonts w:ascii="仿宋_GB2312" w:eastAsia="仿宋_GB2312"/>
      <w:b/>
      <w:sz w:val="32"/>
      <w:szCs w:val="32"/>
    </w:rPr>
  </w:style>
  <w:style w:type="paragraph" w:customStyle="1" w:styleId="Body">
    <w:name w:val="Body"/>
    <w:basedOn w:val="a3"/>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MMTopic5">
    <w:name w:val="MM Topic 5"/>
    <w:basedOn w:val="5"/>
    <w:qFormat/>
    <w:pPr>
      <w:numPr>
        <w:numId w:val="4"/>
      </w:numPr>
      <w:adjustRightInd/>
    </w:pPr>
  </w:style>
  <w:style w:type="paragraph" w:customStyle="1" w:styleId="xl27">
    <w:name w:val="xl27"/>
    <w:basedOn w:val="a3"/>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1a">
    <w:name w:val="目录1"/>
    <w:basedOn w:val="a3"/>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3"/>
    <w:qFormat/>
    <w:rPr>
      <w:rFonts w:ascii="Tahoma" w:hAnsi="Tahoma"/>
      <w:sz w:val="24"/>
      <w:szCs w:val="20"/>
    </w:rPr>
  </w:style>
  <w:style w:type="paragraph" w:customStyle="1" w:styleId="Char1CharCharChar2">
    <w:name w:val="Char1 Char Char Char2"/>
    <w:basedOn w:val="a3"/>
    <w:qFormat/>
    <w:pPr>
      <w:adjustRightInd/>
      <w:ind w:firstLineChars="200" w:firstLine="200"/>
    </w:pPr>
    <w:rPr>
      <w:rFonts w:ascii="Tahoma" w:hAnsi="Tahoma"/>
      <w:sz w:val="24"/>
      <w:szCs w:val="20"/>
    </w:rPr>
  </w:style>
  <w:style w:type="paragraph" w:customStyle="1" w:styleId="1b">
    <w:name w:val="列出段落1"/>
    <w:basedOn w:val="a3"/>
    <w:uiPriority w:val="34"/>
    <w:qFormat/>
    <w:pPr>
      <w:adjustRightInd/>
      <w:spacing w:line="360" w:lineRule="auto"/>
      <w:ind w:firstLineChars="200" w:firstLine="420"/>
    </w:pPr>
    <w:rPr>
      <w:rFonts w:ascii="Calibri" w:hAnsi="Calibri"/>
      <w:sz w:val="24"/>
      <w:szCs w:val="22"/>
    </w:rPr>
  </w:style>
  <w:style w:type="paragraph" w:customStyle="1" w:styleId="Char1CharCharChar">
    <w:name w:val="Char1 Char Char Char"/>
    <w:basedOn w:val="a3"/>
    <w:qFormat/>
    <w:rPr>
      <w:rFonts w:ascii="Tahoma" w:hAnsi="Tahoma"/>
      <w:sz w:val="24"/>
      <w:szCs w:val="20"/>
    </w:rPr>
  </w:style>
  <w:style w:type="paragraph" w:customStyle="1" w:styleId="221">
    <w:name w:val="正文文本 22"/>
    <w:basedOn w:val="a3"/>
    <w:qFormat/>
    <w:pPr>
      <w:widowControl/>
      <w:overflowPunct w:val="0"/>
      <w:autoSpaceDE w:val="0"/>
      <w:autoSpaceDN w:val="0"/>
      <w:ind w:left="720" w:hanging="720"/>
      <w:textAlignment w:val="baseline"/>
    </w:pPr>
    <w:rPr>
      <w:kern w:val="0"/>
      <w:sz w:val="24"/>
      <w:szCs w:val="20"/>
      <w:lang w:val="en-GB"/>
    </w:rPr>
  </w:style>
  <w:style w:type="paragraph" w:customStyle="1" w:styleId="35">
    <w:name w:val="正文3"/>
    <w:basedOn w:val="a3"/>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3"/>
    <w:qFormat/>
    <w:rPr>
      <w:rFonts w:ascii="仿宋_GB2312" w:eastAsia="仿宋_GB2312"/>
      <w:b/>
      <w:sz w:val="32"/>
      <w:szCs w:val="32"/>
    </w:rPr>
  </w:style>
  <w:style w:type="paragraph" w:customStyle="1" w:styleId="Char2CharCharChar1">
    <w:name w:val="Char2 Char Char Char1"/>
    <w:basedOn w:val="a3"/>
    <w:qFormat/>
    <w:rPr>
      <w:rFonts w:ascii="仿宋_GB2312" w:eastAsia="仿宋_GB2312"/>
      <w:b/>
      <w:sz w:val="32"/>
      <w:szCs w:val="32"/>
    </w:rPr>
  </w:style>
  <w:style w:type="paragraph" w:customStyle="1" w:styleId="CharChar11CharCharCharCharCharCharCharCharCharCharCharCharChar">
    <w:name w:val="Char Char11 Char Char Char Char Char Char Char Char Char Char Char Char Char"/>
    <w:basedOn w:val="a3"/>
    <w:qFormat/>
    <w:pPr>
      <w:adjustRightInd/>
      <w:spacing w:line="360" w:lineRule="auto"/>
    </w:pPr>
    <w:rPr>
      <w:rFonts w:ascii="Arial" w:eastAsia="黑体" w:hAnsi="Arial"/>
      <w:snapToGrid w:val="0"/>
      <w:kern w:val="0"/>
      <w:sz w:val="20"/>
      <w:szCs w:val="21"/>
    </w:rPr>
  </w:style>
  <w:style w:type="paragraph" w:customStyle="1" w:styleId="0">
    <w:name w:val="0"/>
    <w:basedOn w:val="a3"/>
    <w:qFormat/>
    <w:pPr>
      <w:widowControl/>
    </w:pPr>
    <w:rPr>
      <w:kern w:val="0"/>
      <w:sz w:val="24"/>
      <w:szCs w:val="20"/>
    </w:rPr>
  </w:style>
  <w:style w:type="paragraph" w:customStyle="1" w:styleId="bodytextbold">
    <w:name w:val="body text bold"/>
    <w:basedOn w:val="a4"/>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55">
    <w:name w:val="样式5"/>
    <w:basedOn w:val="a3"/>
    <w:qFormat/>
    <w:pPr>
      <w:spacing w:line="440" w:lineRule="exact"/>
      <w:ind w:left="2" w:firstLineChars="200" w:firstLine="480"/>
    </w:pPr>
    <w:rPr>
      <w:rFonts w:ascii="仿宋_GB2312" w:eastAsia="仿宋_GB2312" w:hAnsi="仿宋"/>
      <w:sz w:val="24"/>
    </w:rPr>
  </w:style>
  <w:style w:type="paragraph" w:customStyle="1" w:styleId="CharChar11CharCharCharCharCharCharCharCharCharCharChar">
    <w:name w:val="Char Char11 Char Char Char Char Char Char Char Char Char Char Char"/>
    <w:basedOn w:val="a3"/>
    <w:qFormat/>
    <w:pPr>
      <w:adjustRightInd/>
      <w:spacing w:line="360" w:lineRule="auto"/>
    </w:pPr>
    <w:rPr>
      <w:rFonts w:ascii="Arial" w:eastAsia="黑体" w:hAnsi="Arial" w:cs="Arial"/>
      <w:snapToGrid w:val="0"/>
      <w:kern w:val="0"/>
      <w:szCs w:val="21"/>
    </w:rPr>
  </w:style>
  <w:style w:type="paragraph" w:customStyle="1" w:styleId="ParaCharCharChar1Char">
    <w:name w:val="默认段落字体 Para Char Char Char1 Char"/>
    <w:basedOn w:val="a3"/>
    <w:qFormat/>
    <w:pPr>
      <w:spacing w:line="240" w:lineRule="atLeast"/>
      <w:ind w:left="420" w:firstLine="420"/>
    </w:pPr>
    <w:rPr>
      <w:sz w:val="24"/>
    </w:rPr>
  </w:style>
  <w:style w:type="paragraph" w:customStyle="1" w:styleId="2f0">
    <w:name w:val="样式 正文文本缩进 + 段前: 2 字符"/>
    <w:basedOn w:val="a3"/>
    <w:qFormat/>
    <w:pPr>
      <w:adjustRightInd/>
      <w:ind w:leftChars="200" w:left="420"/>
      <w:jc w:val="left"/>
    </w:pPr>
    <w:rPr>
      <w:sz w:val="28"/>
      <w:szCs w:val="20"/>
      <w:lang w:eastAsia="zh-TW"/>
    </w:rPr>
  </w:style>
  <w:style w:type="paragraph" w:customStyle="1" w:styleId="2f1">
    <w:name w:val="标书标题2"/>
    <w:basedOn w:val="2"/>
    <w:qFormat/>
    <w:pPr>
      <w:keepLines w:val="0"/>
      <w:widowControl/>
      <w:numPr>
        <w:numId w:val="0"/>
      </w:numPr>
      <w:tabs>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afffff2">
    <w:name w:val="表格"/>
    <w:basedOn w:val="a3"/>
    <w:qFormat/>
    <w:pPr>
      <w:snapToGrid w:val="0"/>
      <w:ind w:firstLineChars="21" w:firstLine="42"/>
    </w:pPr>
    <w:rPr>
      <w:rFonts w:ascii="宋体" w:hAnsi="宋体"/>
      <w:kern w:val="0"/>
      <w:sz w:val="20"/>
      <w:szCs w:val="20"/>
    </w:rPr>
  </w:style>
  <w:style w:type="paragraph" w:customStyle="1" w:styleId="xl26">
    <w:name w:val="xl26"/>
    <w:basedOn w:val="a3"/>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3Charh33BoldHeadbh1level3PIM3">
    <w:name w:val="样式 标题 3标题 3 Char第二层条h33Bold Headbh章标题1小标题level_3PIM 3..."/>
    <w:basedOn w:val="3"/>
    <w:qFormat/>
    <w:pPr>
      <w:numPr>
        <w:numId w:val="0"/>
      </w:numPr>
      <w:snapToGrid w:val="0"/>
      <w:spacing w:before="0" w:after="0" w:line="360" w:lineRule="auto"/>
    </w:pPr>
    <w:rPr>
      <w:rFonts w:ascii="黑体" w:eastAsia="黑体" w:hAnsi="宋体" w:cs="宋体"/>
      <w:b w:val="0"/>
      <w:bCs w:val="0"/>
      <w:color w:val="000000"/>
      <w:kern w:val="0"/>
      <w:sz w:val="28"/>
      <w:szCs w:val="20"/>
    </w:rPr>
  </w:style>
  <w:style w:type="paragraph" w:customStyle="1" w:styleId="60">
    <w:name w:val="数字标题6"/>
    <w:basedOn w:val="6"/>
    <w:next w:val="a3"/>
    <w:qFormat/>
    <w:pPr>
      <w:numPr>
        <w:numId w:val="5"/>
      </w:numPr>
    </w:pPr>
    <w:rPr>
      <w:rFonts w:ascii="Times New Roman" w:eastAsia="宋体" w:hAnsi="Times New Roman"/>
      <w:i/>
    </w:rPr>
  </w:style>
  <w:style w:type="paragraph" w:customStyle="1" w:styleId="Char3CharChar">
    <w:name w:val="Char3 Char Char"/>
    <w:basedOn w:val="a3"/>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P1">
    <w:name w:val="P1"/>
    <w:basedOn w:val="a3"/>
    <w:qFormat/>
    <w:pPr>
      <w:adjustRightInd/>
      <w:spacing w:line="288" w:lineRule="auto"/>
      <w:ind w:firstLineChars="200" w:firstLine="425"/>
    </w:pPr>
  </w:style>
  <w:style w:type="paragraph" w:customStyle="1" w:styleId="CharChar11CharCharCharCharCharCharCharCharCharCharCharCharCharCharCharCharChar">
    <w:name w:val="Char Char11 Char Char Char Char Char Char Char Char Char Char Char Char Char Char Char Char Char"/>
    <w:basedOn w:val="a3"/>
    <w:qFormat/>
    <w:pPr>
      <w:adjustRightInd/>
      <w:spacing w:line="360" w:lineRule="auto"/>
    </w:pPr>
    <w:rPr>
      <w:rFonts w:ascii="Arial" w:eastAsia="黑体" w:hAnsi="Arial" w:cs="Arial"/>
      <w:snapToGrid w:val="0"/>
      <w:kern w:val="0"/>
      <w:szCs w:val="21"/>
    </w:rPr>
  </w:style>
  <w:style w:type="paragraph" w:customStyle="1" w:styleId="1c">
    <w:name w:val="标1"/>
    <w:basedOn w:val="a3"/>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2f2">
    <w:name w:val="正文文字 2"/>
    <w:basedOn w:val="Default"/>
    <w:next w:val="Default"/>
    <w:qFormat/>
    <w:rPr>
      <w:rFonts w:ascii="宋体" w:eastAsia="宋体" w:cs="Times New Roman"/>
      <w:color w:val="auto"/>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paragraph" w:customStyle="1" w:styleId="Bullet">
    <w:name w:val="Bullet"/>
    <w:basedOn w:val="a3"/>
    <w:qFormat/>
    <w:pPr>
      <w:widowControl/>
      <w:tabs>
        <w:tab w:val="left" w:pos="288"/>
      </w:tabs>
      <w:adjustRightInd/>
      <w:ind w:left="288" w:firstLineChars="200" w:hanging="360"/>
      <w:jc w:val="left"/>
    </w:pPr>
    <w:rPr>
      <w:rFonts w:ascii="Arial" w:hAnsi="Arial"/>
      <w:kern w:val="0"/>
      <w:sz w:val="20"/>
      <w:szCs w:val="20"/>
    </w:rPr>
  </w:style>
  <w:style w:type="paragraph" w:customStyle="1" w:styleId="CharChar4CharChar">
    <w:name w:val="Char Char4 Char Char"/>
    <w:basedOn w:val="a3"/>
    <w:qFormat/>
    <w:pPr>
      <w:widowControl/>
      <w:adjustRightInd/>
      <w:spacing w:after="160" w:line="240" w:lineRule="exact"/>
      <w:jc w:val="left"/>
    </w:pPr>
  </w:style>
  <w:style w:type="paragraph" w:customStyle="1" w:styleId="Char3CharChar1">
    <w:name w:val="Char3 Char Char1"/>
    <w:basedOn w:val="a3"/>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12">
    <w:name w:val="_Style 12"/>
    <w:basedOn w:val="ae"/>
    <w:qFormat/>
    <w:pPr>
      <w:snapToGrid w:val="0"/>
      <w:spacing w:line="360" w:lineRule="auto"/>
    </w:pPr>
  </w:style>
  <w:style w:type="paragraph" w:customStyle="1" w:styleId="MMTitle">
    <w:name w:val="MM Title"/>
    <w:basedOn w:val="aff5"/>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CharChar1Char1">
    <w:name w:val="Char Char1 Char1"/>
    <w:basedOn w:val="a3"/>
    <w:qFormat/>
    <w:rPr>
      <w:rFonts w:ascii="仿宋_GB2312" w:eastAsia="仿宋_GB2312"/>
      <w:b/>
      <w:sz w:val="32"/>
      <w:szCs w:val="32"/>
    </w:rPr>
  </w:style>
  <w:style w:type="paragraph" w:customStyle="1" w:styleId="Char2CharChar">
    <w:name w:val="Char2 Char Char"/>
    <w:basedOn w:val="a3"/>
    <w:qFormat/>
    <w:pPr>
      <w:adjustRightInd/>
    </w:pPr>
    <w:rPr>
      <w:rFonts w:ascii="Tahoma" w:hAnsi="Tahoma"/>
      <w:sz w:val="24"/>
      <w:szCs w:val="20"/>
    </w:rPr>
  </w:style>
  <w:style w:type="paragraph" w:customStyle="1" w:styleId="CharCharCharCharCharChar1Char1">
    <w:name w:val="Char Char Char Char Char Char1 Char1"/>
    <w:basedOn w:val="a3"/>
    <w:qFormat/>
    <w:pPr>
      <w:widowControl/>
      <w:spacing w:after="160" w:line="240" w:lineRule="exact"/>
      <w:jc w:val="left"/>
    </w:pPr>
    <w:rPr>
      <w:rFonts w:ascii="Verdana" w:hAnsi="Verdana"/>
      <w:kern w:val="0"/>
      <w:szCs w:val="20"/>
      <w:lang w:eastAsia="en-US"/>
    </w:rPr>
  </w:style>
  <w:style w:type="paragraph" w:customStyle="1" w:styleId="MMEmpty">
    <w:name w:val="MM Empty"/>
    <w:basedOn w:val="a3"/>
    <w:qFormat/>
    <w:pPr>
      <w:adjustRightInd/>
    </w:pPr>
  </w:style>
  <w:style w:type="paragraph" w:customStyle="1" w:styleId="afffff3">
    <w:name w:val="正文表标题"/>
    <w:next w:val="affff7"/>
    <w:qFormat/>
    <w:pPr>
      <w:tabs>
        <w:tab w:val="left" w:pos="840"/>
      </w:tabs>
      <w:ind w:left="840" w:hanging="420"/>
      <w:jc w:val="center"/>
    </w:pPr>
    <w:rPr>
      <w:rFonts w:ascii="黑体" w:eastAsia="黑体"/>
      <w:sz w:val="21"/>
    </w:rPr>
  </w:style>
  <w:style w:type="paragraph" w:customStyle="1" w:styleId="style82f9af9af9a">
    <w:name w:val="style82 f9a f9a f9a"/>
    <w:basedOn w:val="a3"/>
    <w:qFormat/>
    <w:pPr>
      <w:widowControl/>
      <w:spacing w:before="100" w:beforeAutospacing="1" w:after="100" w:afterAutospacing="1" w:line="276" w:lineRule="auto"/>
      <w:jc w:val="left"/>
    </w:pPr>
    <w:rPr>
      <w:rFonts w:ascii="宋体" w:hAnsi="宋体"/>
      <w:kern w:val="0"/>
      <w:sz w:val="24"/>
      <w:szCs w:val="20"/>
    </w:rPr>
  </w:style>
  <w:style w:type="paragraph" w:customStyle="1" w:styleId="-110">
    <w:name w:val="彩色底纹 - 强调文字颜色 11"/>
    <w:qFormat/>
    <w:rPr>
      <w:kern w:val="2"/>
      <w:sz w:val="21"/>
      <w:szCs w:val="24"/>
    </w:rPr>
  </w:style>
  <w:style w:type="paragraph" w:customStyle="1" w:styleId="CharChar11CharCharCharCharCharCharCharCharCharCharCharCharCharCharCharCharChar1">
    <w:name w:val="Char Char11 Char Char Char Char Char Char Char Char Char Char Char Char Char Char Char Char Char1"/>
    <w:basedOn w:val="a3"/>
    <w:qFormat/>
    <w:pPr>
      <w:adjustRightInd/>
      <w:spacing w:line="360" w:lineRule="auto"/>
    </w:pPr>
    <w:rPr>
      <w:rFonts w:ascii="Arial" w:eastAsia="黑体" w:hAnsi="Arial" w:cs="Arial"/>
      <w:snapToGrid w:val="0"/>
      <w:kern w:val="0"/>
      <w:szCs w:val="21"/>
    </w:rPr>
  </w:style>
  <w:style w:type="paragraph" w:customStyle="1" w:styleId="Char2CharChar1">
    <w:name w:val="Char2 Char Char1"/>
    <w:basedOn w:val="a3"/>
    <w:qFormat/>
    <w:pPr>
      <w:adjustRightInd/>
    </w:pPr>
    <w:rPr>
      <w:rFonts w:ascii="Tahoma" w:hAnsi="Tahoma"/>
      <w:sz w:val="24"/>
      <w:szCs w:val="20"/>
    </w:rPr>
  </w:style>
  <w:style w:type="paragraph" w:customStyle="1" w:styleId="36">
    <w:name w:val="数字标题3"/>
    <w:basedOn w:val="3"/>
    <w:next w:val="a3"/>
    <w:qFormat/>
    <w:pPr>
      <w:numPr>
        <w:numId w:val="0"/>
      </w:numPr>
      <w:spacing w:line="240" w:lineRule="auto"/>
    </w:pPr>
    <w:rPr>
      <w:sz w:val="28"/>
      <w:szCs w:val="28"/>
    </w:rPr>
  </w:style>
  <w:style w:type="paragraph" w:customStyle="1" w:styleId="-12">
    <w:name w:val="彩色列表 - 强调文字颜色 12"/>
    <w:basedOn w:val="a3"/>
    <w:qFormat/>
    <w:pPr>
      <w:adjustRightInd/>
      <w:ind w:firstLineChars="200" w:firstLine="420"/>
    </w:pPr>
    <w:rPr>
      <w:rFonts w:ascii="Calibri" w:hAnsi="Calibri"/>
      <w:szCs w:val="22"/>
    </w:rPr>
  </w:style>
  <w:style w:type="paragraph" w:customStyle="1" w:styleId="afffff4">
    <w:name w:val="正文－恩普"/>
    <w:basedOn w:val="ac"/>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62">
    <w:name w:val="样式6"/>
    <w:basedOn w:val="af5"/>
    <w:qFormat/>
    <w:pPr>
      <w:spacing w:line="460" w:lineRule="exact"/>
      <w:outlineLvl w:val="2"/>
    </w:pPr>
    <w:rPr>
      <w:rFonts w:ascii="仿宋_GB2312" w:eastAsia="仿宋_GB2312" w:hAnsi="宋体"/>
      <w:b/>
      <w:bCs/>
      <w:sz w:val="24"/>
      <w:szCs w:val="24"/>
    </w:rPr>
  </w:style>
  <w:style w:type="paragraph" w:customStyle="1" w:styleId="afffff5">
    <w:name w:val="正文（标题三）"/>
    <w:basedOn w:val="a3"/>
    <w:qFormat/>
    <w:pPr>
      <w:spacing w:line="360" w:lineRule="auto"/>
      <w:ind w:firstLineChars="200" w:firstLine="200"/>
    </w:pPr>
    <w:rPr>
      <w:sz w:val="24"/>
    </w:rPr>
  </w:style>
  <w:style w:type="paragraph" w:customStyle="1" w:styleId="CharCharChar1Char">
    <w:name w:val="Char Char Char1 Char"/>
    <w:basedOn w:val="a3"/>
    <w:qFormat/>
    <w:rPr>
      <w:szCs w:val="20"/>
    </w:rPr>
  </w:style>
  <w:style w:type="paragraph" w:customStyle="1" w:styleId="tabletext">
    <w:name w:val="tabletext"/>
    <w:basedOn w:val="a3"/>
    <w:qFormat/>
    <w:pPr>
      <w:widowControl/>
      <w:spacing w:before="100" w:beforeAutospacing="1" w:after="100" w:afterAutospacing="1"/>
      <w:jc w:val="left"/>
    </w:pPr>
    <w:rPr>
      <w:rFonts w:ascii="宋体" w:hAnsi="宋体" w:cs="宋体"/>
      <w:kern w:val="0"/>
      <w:sz w:val="24"/>
    </w:rPr>
  </w:style>
  <w:style w:type="paragraph" w:customStyle="1" w:styleId="afffff6">
    <w:name w:val="正文文字缩进项目"/>
    <w:basedOn w:val="af3"/>
    <w:qFormat/>
    <w:pPr>
      <w:tabs>
        <w:tab w:val="left" w:pos="840"/>
      </w:tabs>
      <w:adjustRightInd/>
      <w:spacing w:after="120" w:line="240" w:lineRule="auto"/>
      <w:ind w:firstLineChars="0" w:hanging="420"/>
    </w:pPr>
    <w:rPr>
      <w:rFonts w:ascii="Tahoma" w:hAnsi="Tahoma"/>
      <w:sz w:val="22"/>
      <w:szCs w:val="20"/>
    </w:rPr>
  </w:style>
  <w:style w:type="paragraph" w:customStyle="1" w:styleId="afffff7">
    <w:name w:val="标题五"/>
    <w:basedOn w:val="a3"/>
    <w:qFormat/>
    <w:pPr>
      <w:adjustRightInd/>
      <w:spacing w:beforeLines="50" w:before="156" w:line="360" w:lineRule="auto"/>
    </w:pPr>
    <w:rPr>
      <w:b/>
      <w:sz w:val="24"/>
    </w:rPr>
  </w:style>
  <w:style w:type="paragraph" w:customStyle="1" w:styleId="CharCharCharCharCharCharCharCharCharCharCharChar1Char1">
    <w:name w:val="Char Char Char Char Char Char Char Char Char Char Char Char1 Char1"/>
    <w:basedOn w:val="a3"/>
    <w:qFormat/>
    <w:rPr>
      <w:rFonts w:ascii="Tahoma" w:hAnsi="Tahoma" w:cs="仿宋_GB2312"/>
      <w:sz w:val="24"/>
      <w:szCs w:val="20"/>
    </w:rPr>
  </w:style>
  <w:style w:type="paragraph" w:customStyle="1" w:styleId="BulletedList">
    <w:name w:val="Bulleted List"/>
    <w:basedOn w:val="a3"/>
    <w:qFormat/>
    <w:pPr>
      <w:tabs>
        <w:tab w:val="left" w:pos="1260"/>
      </w:tabs>
      <w:adjustRightInd/>
      <w:ind w:left="1260" w:hanging="420"/>
    </w:pPr>
  </w:style>
  <w:style w:type="paragraph" w:customStyle="1" w:styleId="CharChar1CharCharChar">
    <w:name w:val="Char Char1 Char Char Char"/>
    <w:basedOn w:val="a3"/>
    <w:qFormat/>
    <w:rPr>
      <w:rFonts w:ascii="仿宋_GB2312" w:eastAsia="仿宋_GB2312"/>
      <w:b/>
      <w:sz w:val="32"/>
      <w:szCs w:val="20"/>
    </w:rPr>
  </w:style>
  <w:style w:type="paragraph" w:customStyle="1" w:styleId="afffff8">
    <w:name w:val="金宏发行正文"/>
    <w:basedOn w:val="a3"/>
    <w:qFormat/>
    <w:pPr>
      <w:adjustRightInd/>
      <w:spacing w:line="500" w:lineRule="exact"/>
      <w:ind w:firstLineChars="200" w:firstLine="560"/>
    </w:pPr>
    <w:rPr>
      <w:rFonts w:eastAsia="仿宋_GB2312"/>
      <w:sz w:val="28"/>
      <w:szCs w:val="20"/>
    </w:rPr>
  </w:style>
  <w:style w:type="paragraph" w:customStyle="1" w:styleId="20">
    <w:name w:val="数字标题2"/>
    <w:basedOn w:val="2"/>
    <w:next w:val="a3"/>
    <w:qFormat/>
    <w:pPr>
      <w:numPr>
        <w:ilvl w:val="1"/>
        <w:numId w:val="5"/>
      </w:numPr>
    </w:pPr>
    <w:rPr>
      <w:rFonts w:ascii="Times New Roman" w:eastAsia="宋体"/>
      <w:i/>
      <w:sz w:val="36"/>
      <w:szCs w:val="36"/>
      <w:lang w:val="en-US"/>
    </w:rPr>
  </w:style>
  <w:style w:type="paragraph" w:customStyle="1" w:styleId="afffff9">
    <w:name w:val="小节"/>
    <w:basedOn w:val="3"/>
    <w:qFormat/>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Char21">
    <w:name w:val="Char21"/>
    <w:basedOn w:val="a3"/>
    <w:qFormat/>
    <w:pPr>
      <w:adjustRightInd/>
      <w:ind w:firstLineChars="200" w:firstLine="200"/>
    </w:pPr>
    <w:rPr>
      <w:rFonts w:ascii="仿宋_GB2312" w:eastAsia="仿宋_GB2312"/>
      <w:b/>
      <w:sz w:val="32"/>
      <w:szCs w:val="32"/>
    </w:rPr>
  </w:style>
  <w:style w:type="paragraph" w:customStyle="1" w:styleId="2f3">
    <w:name w:val="表格项目符号 2"/>
    <w:basedOn w:val="24"/>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styleId="afffffa">
    <w:name w:val="No Spacing"/>
    <w:qFormat/>
    <w:pPr>
      <w:widowControl w:val="0"/>
      <w:jc w:val="both"/>
    </w:pPr>
    <w:rPr>
      <w:rFonts w:ascii="Calibri" w:hAnsi="Calibri"/>
      <w:kern w:val="2"/>
      <w:sz w:val="21"/>
      <w:szCs w:val="22"/>
    </w:rPr>
  </w:style>
  <w:style w:type="paragraph" w:customStyle="1" w:styleId="font7">
    <w:name w:val="font7"/>
    <w:basedOn w:val="a3"/>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1d">
    <w:name w:val="表格标题1"/>
    <w:basedOn w:val="a3"/>
    <w:qFormat/>
    <w:pPr>
      <w:adjustRightInd/>
      <w:spacing w:line="360" w:lineRule="auto"/>
      <w:jc w:val="center"/>
    </w:pPr>
    <w:rPr>
      <w:rFonts w:ascii="宋体" w:hAnsi="宋体" w:cs="宋体"/>
      <w:b/>
      <w:bCs/>
      <w:color w:val="000000"/>
      <w:sz w:val="24"/>
      <w:szCs w:val="21"/>
    </w:rPr>
  </w:style>
  <w:style w:type="paragraph" w:customStyle="1" w:styleId="1e">
    <w:name w:val="批注框文本1"/>
    <w:basedOn w:val="a3"/>
    <w:pPr>
      <w:autoSpaceDE w:val="0"/>
      <w:autoSpaceDN w:val="0"/>
      <w:spacing w:line="351" w:lineRule="atLeast"/>
      <w:ind w:firstLineChars="200" w:firstLine="419"/>
    </w:pPr>
    <w:rPr>
      <w:color w:val="000000"/>
      <w:kern w:val="0"/>
      <w:sz w:val="18"/>
      <w:szCs w:val="18"/>
    </w:rPr>
  </w:style>
  <w:style w:type="paragraph" w:customStyle="1" w:styleId="Char3CharCharCharCharCharChar">
    <w:name w:val="Char3 Char Char Char Char Char Char"/>
    <w:basedOn w:val="a3"/>
    <w:pPr>
      <w:adjustRightInd/>
      <w:spacing w:line="360" w:lineRule="auto"/>
    </w:pPr>
    <w:rPr>
      <w:rFonts w:ascii="Arial" w:eastAsia="黑体" w:hAnsi="Arial" w:cs="Arial"/>
      <w:snapToGrid w:val="0"/>
      <w:kern w:val="0"/>
      <w:szCs w:val="21"/>
    </w:rPr>
  </w:style>
  <w:style w:type="paragraph" w:customStyle="1" w:styleId="afffffb">
    <w:name w:val="标书表格字体格式"/>
    <w:next w:val="afffd"/>
    <w:rPr>
      <w:kern w:val="2"/>
      <w:sz w:val="21"/>
      <w:szCs w:val="24"/>
    </w:rPr>
  </w:style>
  <w:style w:type="paragraph" w:customStyle="1" w:styleId="xl30">
    <w:name w:val="xl30"/>
    <w:basedOn w:val="a3"/>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subhead2">
    <w:name w:val="subhead 2"/>
    <w:qFormat/>
    <w:pPr>
      <w:spacing w:after="60" w:line="240" w:lineRule="exact"/>
    </w:pPr>
    <w:rPr>
      <w:rFonts w:ascii="Arial" w:hAnsi="Arial"/>
      <w:b/>
      <w:sz w:val="22"/>
      <w:lang w:eastAsia="en-US"/>
    </w:rPr>
  </w:style>
  <w:style w:type="paragraph" w:customStyle="1" w:styleId="a0">
    <w:name w:val="五级条标题"/>
    <w:basedOn w:val="a"/>
    <w:next w:val="affff7"/>
    <w:pPr>
      <w:numPr>
        <w:ilvl w:val="6"/>
      </w:numPr>
      <w:outlineLvl w:val="6"/>
    </w:pPr>
  </w:style>
  <w:style w:type="paragraph" w:customStyle="1" w:styleId="a">
    <w:name w:val="四级条标题"/>
    <w:basedOn w:val="afffffc"/>
    <w:next w:val="affff7"/>
    <w:pPr>
      <w:numPr>
        <w:ilvl w:val="5"/>
        <w:numId w:val="4"/>
      </w:numPr>
      <w:outlineLvl w:val="5"/>
    </w:pPr>
  </w:style>
  <w:style w:type="paragraph" w:customStyle="1" w:styleId="afffffc">
    <w:name w:val="三级条标题"/>
    <w:basedOn w:val="afffffd"/>
    <w:next w:val="affff7"/>
    <w:pPr>
      <w:tabs>
        <w:tab w:val="left" w:pos="2520"/>
      </w:tabs>
      <w:ind w:left="2520"/>
      <w:outlineLvl w:val="4"/>
    </w:pPr>
  </w:style>
  <w:style w:type="paragraph" w:customStyle="1" w:styleId="afffffd">
    <w:name w:val="二级条标题"/>
    <w:basedOn w:val="afffffe"/>
    <w:next w:val="affff7"/>
    <w:pPr>
      <w:tabs>
        <w:tab w:val="left" w:pos="2100"/>
      </w:tabs>
      <w:ind w:left="0"/>
      <w:outlineLvl w:val="3"/>
    </w:pPr>
  </w:style>
  <w:style w:type="paragraph" w:customStyle="1" w:styleId="afffffe">
    <w:name w:val="一级条标题"/>
    <w:basedOn w:val="affffff"/>
    <w:next w:val="affff7"/>
    <w:pPr>
      <w:tabs>
        <w:tab w:val="left" w:pos="1680"/>
      </w:tabs>
      <w:spacing w:beforeLines="0" w:before="0" w:afterLines="0" w:after="0"/>
      <w:ind w:left="1680"/>
      <w:outlineLvl w:val="2"/>
    </w:pPr>
  </w:style>
  <w:style w:type="paragraph" w:customStyle="1" w:styleId="affffff">
    <w:name w:val="章标题"/>
    <w:next w:val="affff7"/>
    <w:pPr>
      <w:tabs>
        <w:tab w:val="left" w:pos="1260"/>
      </w:tabs>
      <w:spacing w:beforeLines="50" w:before="156" w:afterLines="50" w:after="156"/>
      <w:ind w:left="1260" w:hanging="420"/>
      <w:jc w:val="both"/>
      <w:outlineLvl w:val="1"/>
    </w:pPr>
    <w:rPr>
      <w:rFonts w:ascii="黑体" w:eastAsia="黑体"/>
      <w:sz w:val="21"/>
    </w:rPr>
  </w:style>
  <w:style w:type="paragraph" w:customStyle="1" w:styleId="46">
    <w:name w:val="数字标题4"/>
    <w:basedOn w:val="41"/>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0">
    <w:name w:val="普通正文"/>
    <w:basedOn w:val="a3"/>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22h2L1Heading2H2sect12H21sect121H22sect12">
    <w:name w:val="样式 标题 22h2L1 Heading 2H2sect 1.2H21sect 1.21H22sect 1.2..."/>
    <w:basedOn w:val="2"/>
    <w:next w:val="a3"/>
    <w:qFormat/>
    <w:pPr>
      <w:numPr>
        <w:numId w:val="0"/>
      </w:num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Bulletwithtext4">
    <w:name w:val="Bullet with text 4"/>
    <w:basedOn w:val="a3"/>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font5">
    <w:name w:val="font5"/>
    <w:basedOn w:val="a3"/>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1">
    <w:name w:val="数字标题1"/>
    <w:basedOn w:val="10"/>
    <w:next w:val="a3"/>
    <w:pPr>
      <w:numPr>
        <w:numId w:val="5"/>
      </w:numPr>
      <w:tabs>
        <w:tab w:val="left" w:pos="432"/>
      </w:tabs>
    </w:pPr>
  </w:style>
  <w:style w:type="paragraph" w:customStyle="1" w:styleId="21">
    <w:name w:val="正文 项目2"/>
    <w:basedOn w:val="affffd"/>
    <w:qFormat/>
    <w:pPr>
      <w:numPr>
        <w:numId w:val="6"/>
      </w:numPr>
      <w:tabs>
        <w:tab w:val="clear" w:pos="840"/>
      </w:tabs>
      <w:spacing w:after="0"/>
    </w:pPr>
  </w:style>
  <w:style w:type="paragraph" w:customStyle="1" w:styleId="GB231215">
    <w:name w:val="样式 仿宋_GB2312 三号 加粗 黑色 居中 行距: 1.5 倍行距"/>
    <w:basedOn w:val="a3"/>
    <w:qFormat/>
    <w:pPr>
      <w:spacing w:line="360" w:lineRule="auto"/>
      <w:jc w:val="center"/>
    </w:pPr>
    <w:rPr>
      <w:rFonts w:ascii="仿宋_GB2312" w:eastAsia="仿宋_GB2312" w:cs="宋体"/>
      <w:b/>
      <w:bCs/>
      <w:color w:val="000000"/>
      <w:sz w:val="28"/>
      <w:szCs w:val="20"/>
    </w:rPr>
  </w:style>
  <w:style w:type="paragraph" w:customStyle="1" w:styleId="CharCharCharChar1">
    <w:name w:val="Char Char Char Char1"/>
    <w:basedOn w:val="a3"/>
    <w:pPr>
      <w:tabs>
        <w:tab w:val="left" w:pos="0"/>
      </w:tabs>
      <w:adjustRightInd/>
      <w:ind w:firstLineChars="200" w:firstLine="200"/>
    </w:pPr>
    <w:rPr>
      <w:rFonts w:ascii="宋体" w:eastAsia="仿宋_GB2312" w:hAnsi="宋体"/>
      <w:sz w:val="28"/>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affffff1">
    <w:name w:val="节标题"/>
    <w:basedOn w:val="a3"/>
    <w:pPr>
      <w:autoSpaceDE w:val="0"/>
      <w:autoSpaceDN w:val="0"/>
      <w:spacing w:line="289" w:lineRule="atLeast"/>
      <w:ind w:firstLineChars="200" w:firstLine="200"/>
      <w:jc w:val="center"/>
    </w:pPr>
    <w:rPr>
      <w:color w:val="000000"/>
      <w:kern w:val="0"/>
      <w:sz w:val="28"/>
      <w:szCs w:val="28"/>
    </w:rPr>
  </w:style>
  <w:style w:type="paragraph" w:customStyle="1" w:styleId="affffff2">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1Char1">
    <w:name w:val="Char Char Char1 Char1"/>
    <w:basedOn w:val="a3"/>
    <w:rPr>
      <w:szCs w:val="20"/>
    </w:rPr>
  </w:style>
  <w:style w:type="paragraph" w:customStyle="1" w:styleId="Char1CharCharChar4">
    <w:name w:val="Char1 Char Char Char4"/>
    <w:basedOn w:val="a3"/>
    <w:pPr>
      <w:adjustRightInd/>
      <w:ind w:firstLineChars="200" w:firstLine="200"/>
    </w:pPr>
    <w:rPr>
      <w:rFonts w:ascii="Tahoma" w:hAnsi="Tahoma"/>
      <w:sz w:val="24"/>
      <w:szCs w:val="20"/>
    </w:rPr>
  </w:style>
  <w:style w:type="paragraph" w:customStyle="1" w:styleId="TOC20">
    <w:name w:val="TOC 标题2"/>
    <w:basedOn w:val="10"/>
    <w:next w:val="a3"/>
    <w:uiPriority w:val="39"/>
    <w:qFormat/>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xl39">
    <w:name w:val="xl39"/>
    <w:basedOn w:val="a3"/>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affffff3">
    <w:name w:val="表格文字（大）"/>
    <w:basedOn w:val="a3"/>
    <w:pPr>
      <w:adjustRightInd/>
      <w:spacing w:before="20" w:after="20"/>
      <w:ind w:firstLineChars="200" w:firstLine="200"/>
    </w:pPr>
    <w:rPr>
      <w:rFonts w:ascii="Century Gothic" w:hAnsi="Century Gothic"/>
      <w:sz w:val="24"/>
      <w:szCs w:val="20"/>
    </w:rPr>
  </w:style>
  <w:style w:type="paragraph" w:customStyle="1" w:styleId="1f">
    <w:name w:val="样式1"/>
    <w:basedOn w:val="a3"/>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2f4">
    <w:name w:val="样式2"/>
    <w:basedOn w:val="a3"/>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affffff4">
    <w:name w:val="章正文"/>
    <w:basedOn w:val="a3"/>
    <w:qFormat/>
    <w:pPr>
      <w:adjustRightInd/>
      <w:spacing w:beforeLines="50" w:before="156" w:after="120" w:line="300" w:lineRule="auto"/>
      <w:ind w:firstLineChars="200" w:firstLine="480"/>
    </w:pPr>
    <w:rPr>
      <w:rFonts w:ascii="Helvetica" w:hAnsi="Helvetica"/>
      <w:kern w:val="0"/>
      <w:sz w:val="24"/>
    </w:rPr>
  </w:style>
  <w:style w:type="paragraph" w:customStyle="1" w:styleId="style25">
    <w:name w:val="style25"/>
    <w:basedOn w:val="a3"/>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5">
    <w:name w:val="小标题"/>
    <w:basedOn w:val="a3"/>
    <w:pPr>
      <w:spacing w:before="120" w:line="360" w:lineRule="atLeast"/>
      <w:ind w:left="1134"/>
      <w:jc w:val="left"/>
      <w:textAlignment w:val="baseline"/>
    </w:pPr>
    <w:rPr>
      <w:rFonts w:eastAsia="黑体"/>
      <w:kern w:val="0"/>
      <w:szCs w:val="20"/>
    </w:rPr>
  </w:style>
  <w:style w:type="paragraph" w:customStyle="1" w:styleId="CharChar11CharCharChar1">
    <w:name w:val="Char Char11 Char Char Char1"/>
    <w:basedOn w:val="a3"/>
    <w:pPr>
      <w:spacing w:line="360" w:lineRule="auto"/>
    </w:pPr>
    <w:rPr>
      <w:szCs w:val="20"/>
    </w:rPr>
  </w:style>
  <w:style w:type="paragraph" w:customStyle="1" w:styleId="aspnumfaautoadjustrightr">
    <w:name w:val="aspnumfaautoadjustrightr"/>
    <w:pPr>
      <w:widowControl w:val="0"/>
      <w:autoSpaceDE w:val="0"/>
      <w:autoSpaceDN w:val="0"/>
      <w:adjustRightInd w:val="0"/>
      <w:ind w:firstLine="720"/>
      <w:jc w:val="both"/>
    </w:pPr>
  </w:style>
  <w:style w:type="paragraph" w:customStyle="1" w:styleId="2f5">
    <w:name w:val="样式 首行缩进:  2 字符"/>
    <w:basedOn w:val="a3"/>
    <w:pPr>
      <w:snapToGrid w:val="0"/>
      <w:spacing w:line="360" w:lineRule="auto"/>
    </w:pPr>
    <w:rPr>
      <w:rFonts w:ascii="仿宋_GB2312" w:eastAsia="仿宋_GB2312" w:hAnsi="宋体" w:cs="宋体"/>
      <w:color w:val="000000"/>
      <w:kern w:val="0"/>
      <w:sz w:val="28"/>
      <w:szCs w:val="21"/>
    </w:rPr>
  </w:style>
  <w:style w:type="paragraph" w:customStyle="1" w:styleId="CharCharCharCharCharCharCharChar">
    <w:name w:val="Char Char Char Char Char Char Char Char"/>
    <w:basedOn w:val="a3"/>
    <w:pPr>
      <w:tabs>
        <w:tab w:val="left" w:pos="360"/>
      </w:tabs>
    </w:pPr>
    <w:rPr>
      <w:sz w:val="24"/>
      <w:szCs w:val="20"/>
    </w:rPr>
  </w:style>
  <w:style w:type="paragraph" w:customStyle="1" w:styleId="affffff6">
    <w:name w:val="表格（小）"/>
    <w:basedOn w:val="a3"/>
    <w:qFormat/>
    <w:pPr>
      <w:adjustRightInd/>
      <w:snapToGrid w:val="0"/>
      <w:spacing w:line="300" w:lineRule="auto"/>
    </w:pPr>
    <w:rPr>
      <w:rFonts w:eastAsia="仿宋"/>
      <w:szCs w:val="21"/>
    </w:rPr>
  </w:style>
  <w:style w:type="paragraph" w:customStyle="1" w:styleId="37">
    <w:name w:val="列出段落3"/>
    <w:basedOn w:val="a3"/>
    <w:pPr>
      <w:adjustRightInd/>
      <w:spacing w:line="360" w:lineRule="auto"/>
      <w:ind w:firstLineChars="200" w:firstLine="420"/>
    </w:pPr>
    <w:rPr>
      <w:rFonts w:ascii="Calibri" w:hAnsi="Calibri"/>
      <w:sz w:val="24"/>
      <w:szCs w:val="22"/>
    </w:rPr>
  </w:style>
  <w:style w:type="paragraph" w:customStyle="1" w:styleId="affffff7">
    <w:name w:val="样式"/>
    <w:basedOn w:val="a3"/>
    <w:pPr>
      <w:autoSpaceDE w:val="0"/>
      <w:autoSpaceDN w:val="0"/>
      <w:snapToGrid w:val="0"/>
      <w:spacing w:before="120" w:after="120" w:line="360" w:lineRule="auto"/>
    </w:pPr>
    <w:rPr>
      <w:rFonts w:ascii="宋体"/>
      <w:sz w:val="24"/>
      <w:szCs w:val="20"/>
    </w:rPr>
  </w:style>
  <w:style w:type="paragraph" w:customStyle="1" w:styleId="ListParagraph1">
    <w:name w:val="List Paragraph1"/>
    <w:basedOn w:val="a3"/>
    <w:uiPriority w:val="34"/>
    <w:qFormat/>
    <w:pPr>
      <w:spacing w:line="360" w:lineRule="auto"/>
      <w:ind w:firstLineChars="200" w:firstLine="200"/>
    </w:pPr>
    <w:rPr>
      <w:rFonts w:eastAsia="楷体_GB2312" w:cs="Lucida Sans"/>
      <w:sz w:val="24"/>
    </w:rPr>
  </w:style>
  <w:style w:type="paragraph" w:customStyle="1" w:styleId="Char3CharCharCharCharCharChar1">
    <w:name w:val="Char3 Char Char Char Char Char Char1"/>
    <w:basedOn w:val="a3"/>
    <w:qFormat/>
    <w:pPr>
      <w:adjustRightInd/>
      <w:spacing w:line="360" w:lineRule="auto"/>
    </w:pPr>
    <w:rPr>
      <w:rFonts w:ascii="Arial" w:eastAsia="黑体" w:hAnsi="Arial" w:cs="Arial"/>
      <w:snapToGrid w:val="0"/>
      <w:kern w:val="0"/>
      <w:szCs w:val="21"/>
    </w:rPr>
  </w:style>
  <w:style w:type="paragraph" w:customStyle="1" w:styleId="af17cgridlangnp1033langf">
    <w:name w:val="af17cgridlangnp1033langf"/>
    <w:pPr>
      <w:widowControl w:val="0"/>
      <w:autoSpaceDE w:val="0"/>
      <w:autoSpaceDN w:val="0"/>
      <w:adjustRightInd w:val="0"/>
      <w:spacing w:before="156" w:line="360" w:lineRule="atLeast"/>
      <w:ind w:left="567" w:firstLine="510"/>
      <w:jc w:val="both"/>
    </w:pPr>
  </w:style>
  <w:style w:type="paragraph" w:customStyle="1" w:styleId="CharCharCharCharCharChar0">
    <w:name w:val="Char Char Char Char Char Char"/>
    <w:basedOn w:val="a3"/>
    <w:pPr>
      <w:widowControl/>
      <w:spacing w:beforeLines="50" w:before="156" w:afterLines="50" w:after="156" w:line="240" w:lineRule="exact"/>
      <w:jc w:val="left"/>
    </w:pPr>
    <w:rPr>
      <w:rFonts w:ascii="Verdana" w:hAnsi="Verdana"/>
      <w:kern w:val="0"/>
      <w:sz w:val="20"/>
      <w:szCs w:val="20"/>
      <w:lang w:eastAsia="en-US"/>
    </w:rPr>
  </w:style>
  <w:style w:type="paragraph" w:customStyle="1" w:styleId="TableText0">
    <w:name w:val="Table Text"/>
    <w:basedOn w:val="a3"/>
    <w:pPr>
      <w:widowControl/>
      <w:spacing w:before="60" w:after="60"/>
      <w:jc w:val="left"/>
    </w:pPr>
    <w:rPr>
      <w:kern w:val="0"/>
      <w:sz w:val="24"/>
    </w:rPr>
  </w:style>
  <w:style w:type="paragraph" w:customStyle="1" w:styleId="38">
    <w:name w:val="标书标题3"/>
    <w:basedOn w:val="3"/>
    <w:pPr>
      <w:keepLines w:val="0"/>
      <w:widowControl/>
      <w:numPr>
        <w:numId w:val="0"/>
      </w:numPr>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Char23">
    <w:name w:val="Char23"/>
    <w:basedOn w:val="a3"/>
    <w:rPr>
      <w:rFonts w:ascii="仿宋_GB2312" w:eastAsia="仿宋_GB2312"/>
      <w:b/>
      <w:sz w:val="32"/>
      <w:szCs w:val="32"/>
    </w:rPr>
  </w:style>
  <w:style w:type="paragraph" w:styleId="affffff8">
    <w:name w:val="List Paragraph"/>
    <w:basedOn w:val="a3"/>
    <w:uiPriority w:val="34"/>
    <w:qFormat/>
    <w:pPr>
      <w:spacing w:line="360" w:lineRule="auto"/>
      <w:ind w:firstLineChars="200" w:firstLine="200"/>
    </w:pPr>
    <w:rPr>
      <w:rFonts w:eastAsia="楷体_GB2312" w:cs="Lucida Sans"/>
      <w:sz w:val="24"/>
    </w:rPr>
  </w:style>
  <w:style w:type="paragraph" w:customStyle="1" w:styleId="CharCharCharCharCharCharCharChar1">
    <w:name w:val="Char Char Char Char Char Char Char Char1"/>
    <w:basedOn w:val="a3"/>
    <w:qFormat/>
    <w:pPr>
      <w:tabs>
        <w:tab w:val="left" w:pos="360"/>
      </w:tabs>
    </w:pPr>
    <w:rPr>
      <w:sz w:val="24"/>
      <w:szCs w:val="20"/>
    </w:rPr>
  </w:style>
  <w:style w:type="paragraph" w:customStyle="1" w:styleId="xl41">
    <w:name w:val="xl41"/>
    <w:basedOn w:val="a3"/>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CharChar11CharCharCharCharCharCharCharCharCharCharChar1">
    <w:name w:val="Char Char11 Char Char Char Char Char Char Char Char Char Char Char1"/>
    <w:basedOn w:val="a3"/>
    <w:pPr>
      <w:adjustRightInd/>
      <w:spacing w:line="360" w:lineRule="auto"/>
    </w:pPr>
    <w:rPr>
      <w:rFonts w:ascii="Arial" w:eastAsia="黑体" w:hAnsi="Arial" w:cs="Arial"/>
      <w:snapToGrid w:val="0"/>
      <w:kern w:val="0"/>
      <w:szCs w:val="21"/>
    </w:rPr>
  </w:style>
  <w:style w:type="paragraph" w:customStyle="1" w:styleId="1Level1HeadPIM1SectionHeadh1l11Heading0Datash">
    <w:name w:val="样式 标题 1Level 1 HeadPIM 1Section Headh1l11Heading 0Datash..."/>
    <w:basedOn w:val="10"/>
    <w:pPr>
      <w:widowControl/>
      <w:tabs>
        <w:tab w:val="left" w:pos="432"/>
      </w:tabs>
      <w:overflowPunct w:val="0"/>
      <w:autoSpaceDE w:val="0"/>
      <w:autoSpaceDN w:val="0"/>
      <w:spacing w:after="100"/>
      <w:jc w:val="left"/>
      <w:textAlignment w:val="baseline"/>
    </w:pPr>
    <w:rPr>
      <w:rFonts w:ascii="宋体" w:hAnsi="宋体"/>
      <w:sz w:val="24"/>
      <w:szCs w:val="20"/>
    </w:rPr>
  </w:style>
  <w:style w:type="paragraph" w:customStyle="1" w:styleId="07415">
    <w:name w:val="样式 小四 首行缩进:  0.74 厘米 行距: 1.5 倍行距"/>
    <w:basedOn w:val="a3"/>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105051">
    <w:name w:val="样式 标题 1 + 黑色 段前: 0.5 行 段后: 0.5 行1"/>
    <w:basedOn w:val="10"/>
    <w:pPr>
      <w:pageBreakBefore/>
      <w:pBdr>
        <w:top w:val="single" w:sz="4" w:space="1" w:color="auto"/>
        <w:left w:val="single" w:sz="4" w:space="4" w:color="auto"/>
        <w:bottom w:val="single" w:sz="4" w:space="1" w:color="auto"/>
        <w:right w:val="single" w:sz="4" w:space="4" w:color="auto"/>
      </w:pBdr>
      <w:shd w:val="clear" w:color="auto" w:fill="333399"/>
      <w:tabs>
        <w:tab w:val="left" w:pos="432"/>
      </w:tabs>
      <w:spacing w:line="640" w:lineRule="exact"/>
      <w:ind w:left="431" w:hanging="431"/>
    </w:pPr>
    <w:rPr>
      <w:rFonts w:ascii="黑体" w:eastAsia="黑体" w:hAnsi="黑体" w:cs="Arial"/>
      <w:caps/>
      <w:color w:val="FFFFFF"/>
      <w:sz w:val="30"/>
      <w:szCs w:val="20"/>
    </w:rPr>
  </w:style>
  <w:style w:type="paragraph" w:customStyle="1" w:styleId="WW-2">
    <w:name w:val="WW-正文文字缩进 2"/>
    <w:basedOn w:val="a3"/>
    <w:pPr>
      <w:suppressAutoHyphens/>
      <w:adjustRightInd/>
      <w:ind w:firstLine="420"/>
    </w:pPr>
    <w:rPr>
      <w:kern w:val="1"/>
      <w:szCs w:val="20"/>
    </w:rPr>
  </w:style>
  <w:style w:type="paragraph" w:customStyle="1" w:styleId="style3">
    <w:name w:val="style3"/>
    <w:basedOn w:val="a3"/>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RFIHeading3rdLevel">
    <w:name w:val="RFI Heading 3rd Level"/>
    <w:basedOn w:val="a3"/>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47">
    <w:name w:val="标书标题4"/>
    <w:basedOn w:val="41"/>
    <w:pPr>
      <w:keepLines w:val="0"/>
      <w:numPr>
        <w:numId w:val="0"/>
      </w:numPr>
      <w:snapToGrid w:val="0"/>
      <w:spacing w:before="0" w:after="0" w:line="300" w:lineRule="auto"/>
    </w:pPr>
    <w:rPr>
      <w:rFonts w:ascii="Arial Narrow" w:eastAsia="仿宋_GB2312" w:hAnsi="Arial Narrow"/>
      <w:bCs w:val="0"/>
      <w:color w:val="000000"/>
      <w:kern w:val="0"/>
      <w:szCs w:val="32"/>
      <w:lang w:val="en-US"/>
    </w:rPr>
  </w:style>
  <w:style w:type="paragraph" w:customStyle="1" w:styleId="Th">
    <w:name w:val="Th"/>
    <w:pPr>
      <w:keepNext/>
      <w:keepLines/>
      <w:spacing w:before="20" w:after="60" w:line="220" w:lineRule="exact"/>
      <w:ind w:left="240"/>
    </w:pPr>
    <w:rPr>
      <w:b/>
      <w:sz w:val="19"/>
      <w:lang w:eastAsia="en-US"/>
    </w:rPr>
  </w:style>
  <w:style w:type="paragraph" w:customStyle="1" w:styleId="affffff9">
    <w:name w:val="四号　首行缩进"/>
    <w:basedOn w:val="a3"/>
    <w:qFormat/>
    <w:pPr>
      <w:adjustRightInd/>
      <w:spacing w:line="360" w:lineRule="auto"/>
    </w:pPr>
    <w:rPr>
      <w:rFonts w:ascii="宋体" w:hAnsi="宋体"/>
      <w:szCs w:val="20"/>
    </w:rPr>
  </w:style>
  <w:style w:type="paragraph" w:customStyle="1" w:styleId="3H3">
    <w:name w:val="样式 标题 3H3 + 两端对齐"/>
    <w:basedOn w:val="3"/>
    <w:pPr>
      <w:keepLines w:val="0"/>
      <w:numPr>
        <w:numId w:val="0"/>
      </w:numPr>
      <w:spacing w:before="0" w:after="0" w:line="240" w:lineRule="auto"/>
      <w:jc w:val="left"/>
    </w:pPr>
    <w:rPr>
      <w:rFonts w:cs="宋体"/>
      <w:sz w:val="21"/>
      <w:szCs w:val="20"/>
    </w:rPr>
  </w:style>
  <w:style w:type="paragraph" w:customStyle="1" w:styleId="bullet0">
    <w:name w:val="bullet"/>
    <w:basedOn w:val="a3"/>
    <w:pPr>
      <w:tabs>
        <w:tab w:val="left" w:pos="840"/>
      </w:tabs>
      <w:adjustRightInd/>
      <w:ind w:left="840" w:hanging="420"/>
    </w:pPr>
  </w:style>
  <w:style w:type="paragraph" w:customStyle="1" w:styleId="074">
    <w:name w:val="正文样式 首行缩进:  0.74 厘米"/>
    <w:basedOn w:val="a3"/>
    <w:pPr>
      <w:adjustRightInd/>
      <w:spacing w:beforeLines="50" w:before="156" w:line="360" w:lineRule="auto"/>
      <w:ind w:firstLine="420"/>
    </w:pPr>
    <w:rPr>
      <w:rFonts w:cs="宋体"/>
      <w:sz w:val="24"/>
      <w:szCs w:val="20"/>
    </w:rPr>
  </w:style>
  <w:style w:type="paragraph" w:customStyle="1" w:styleId="xl42">
    <w:name w:val="xl42"/>
    <w:basedOn w:val="a3"/>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affffffa">
    <w:name w:val="单元格居中"/>
    <w:basedOn w:val="a3"/>
    <w:pPr>
      <w:adjustRightInd/>
      <w:spacing w:line="360" w:lineRule="auto"/>
      <w:jc w:val="center"/>
    </w:pPr>
    <w:rPr>
      <w:sz w:val="24"/>
    </w:rPr>
  </w:style>
  <w:style w:type="paragraph" w:customStyle="1" w:styleId="CharCharCharCharCharChar1">
    <w:name w:val="Char Char Char Char Char Char1"/>
    <w:basedOn w:val="a3"/>
    <w:pPr>
      <w:widowControl/>
      <w:spacing w:beforeLines="50" w:before="156" w:afterLines="50" w:after="156" w:line="240" w:lineRule="exact"/>
      <w:jc w:val="left"/>
    </w:pPr>
    <w:rPr>
      <w:rFonts w:ascii="Verdana" w:hAnsi="Verdana"/>
      <w:kern w:val="0"/>
      <w:sz w:val="20"/>
      <w:szCs w:val="20"/>
      <w:lang w:eastAsia="en-US"/>
    </w:rPr>
  </w:style>
  <w:style w:type="paragraph" w:customStyle="1" w:styleId="CharChar140">
    <w:name w:val="Char Char14"/>
    <w:basedOn w:val="a3"/>
    <w:pPr>
      <w:spacing w:line="360" w:lineRule="auto"/>
    </w:pPr>
    <w:rPr>
      <w:rFonts w:ascii="Tahoma" w:hAnsi="Tahoma"/>
      <w:sz w:val="24"/>
      <w:szCs w:val="20"/>
    </w:rPr>
  </w:style>
  <w:style w:type="paragraph" w:customStyle="1" w:styleId="affffffb">
    <w:name w:val="文章总标题"/>
    <w:basedOn w:val="a3"/>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main">
    <w:name w:val="main"/>
    <w:basedOn w:val="a3"/>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Char3CharCharChar1">
    <w:name w:val="Char3 Char Char Char1"/>
    <w:basedOn w:val="a3"/>
    <w:pPr>
      <w:widowControl/>
      <w:adjustRightInd/>
      <w:spacing w:after="160" w:line="240" w:lineRule="exact"/>
      <w:jc w:val="left"/>
    </w:pPr>
    <w:rPr>
      <w:szCs w:val="20"/>
    </w:rPr>
  </w:style>
  <w:style w:type="paragraph" w:customStyle="1" w:styleId="CharCharCharCharCharCharCharCharCharChar">
    <w:name w:val="Char Char Char Char Char Char Char Char Char Char"/>
    <w:basedOn w:val="a3"/>
    <w:rPr>
      <w:rFonts w:ascii="仿宋_GB2312" w:eastAsia="仿宋_GB2312"/>
      <w:b/>
      <w:sz w:val="32"/>
      <w:szCs w:val="32"/>
    </w:rPr>
  </w:style>
  <w:style w:type="paragraph" w:customStyle="1" w:styleId="410">
    <w:name w:val="标题 41"/>
    <w:basedOn w:val="a3"/>
    <w:next w:val="a3"/>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Charfd">
    <w:name w:val="金宏发行正文 Char"/>
    <w:basedOn w:val="a3"/>
    <w:pPr>
      <w:adjustRightInd/>
      <w:spacing w:line="500" w:lineRule="exact"/>
      <w:ind w:firstLineChars="200" w:firstLine="560"/>
    </w:pPr>
    <w:rPr>
      <w:rFonts w:eastAsia="仿宋_GB2312"/>
      <w:sz w:val="28"/>
      <w:szCs w:val="20"/>
    </w:rPr>
  </w:style>
  <w:style w:type="paragraph" w:customStyle="1" w:styleId="EB">
    <w:name w:val="EB_表格"/>
    <w:basedOn w:val="a3"/>
    <w:qFormat/>
    <w:pPr>
      <w:adjustRightInd/>
      <w:spacing w:line="300" w:lineRule="auto"/>
      <w:jc w:val="center"/>
    </w:pPr>
  </w:style>
  <w:style w:type="paragraph" w:customStyle="1" w:styleId="Char50">
    <w:name w:val="Char5"/>
    <w:basedOn w:val="a3"/>
    <w:rPr>
      <w:rFonts w:ascii="仿宋_GB2312" w:eastAsia="仿宋_GB2312"/>
      <w:b/>
      <w:sz w:val="32"/>
      <w:szCs w:val="32"/>
    </w:rPr>
  </w:style>
  <w:style w:type="paragraph" w:customStyle="1" w:styleId="affffffc">
    <w:name w:val="前言、引言标题"/>
    <w:next w:val="a3"/>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Char40">
    <w:name w:val="Char4"/>
    <w:basedOn w:val="a3"/>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font6">
    <w:name w:val="font6"/>
    <w:basedOn w:val="a3"/>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a2">
    <w:name w:val="表格题注"/>
    <w:next w:val="a3"/>
    <w:pPr>
      <w:keepLines/>
      <w:numPr>
        <w:ilvl w:val="8"/>
        <w:numId w:val="4"/>
      </w:numPr>
      <w:spacing w:beforeLines="100" w:before="312"/>
      <w:ind w:left="1089" w:hanging="369"/>
      <w:jc w:val="center"/>
    </w:pPr>
    <w:rPr>
      <w:rFonts w:ascii="Arial" w:hAnsi="Arial"/>
      <w:sz w:val="18"/>
      <w:szCs w:val="18"/>
    </w:rPr>
  </w:style>
  <w:style w:type="paragraph" w:customStyle="1" w:styleId="subhead">
    <w:name w:val="subhead"/>
    <w:pPr>
      <w:spacing w:after="120" w:line="300" w:lineRule="exact"/>
    </w:pPr>
    <w:rPr>
      <w:rFonts w:ascii="Arial" w:hAnsi="Arial"/>
      <w:b/>
      <w:sz w:val="26"/>
      <w:lang w:eastAsia="en-US"/>
    </w:rPr>
  </w:style>
  <w:style w:type="paragraph" w:customStyle="1" w:styleId="MMTopic1">
    <w:name w:val="MM Topic 1"/>
    <w:basedOn w:val="10"/>
    <w:qFormat/>
    <w:pPr>
      <w:tabs>
        <w:tab w:val="left" w:pos="432"/>
        <w:tab w:val="left" w:pos="840"/>
      </w:tabs>
      <w:ind w:left="840" w:hanging="420"/>
    </w:pPr>
  </w:style>
  <w:style w:type="paragraph" w:customStyle="1" w:styleId="39">
    <w:name w:val="目录3"/>
    <w:basedOn w:val="a3"/>
    <w:pPr>
      <w:tabs>
        <w:tab w:val="left" w:leader="dot" w:pos="7370"/>
      </w:tabs>
      <w:autoSpaceDE w:val="0"/>
      <w:autoSpaceDN w:val="0"/>
      <w:spacing w:line="317" w:lineRule="atLeast"/>
      <w:ind w:firstLineChars="200" w:firstLine="419"/>
    </w:pPr>
    <w:rPr>
      <w:color w:val="000000"/>
      <w:kern w:val="0"/>
      <w:szCs w:val="21"/>
    </w:rPr>
  </w:style>
  <w:style w:type="paragraph" w:customStyle="1" w:styleId="btcontent">
    <w:name w:val="bt_content"/>
    <w:basedOn w:val="a3"/>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1">
    <w:name w:val="插图题注"/>
    <w:next w:val="a3"/>
    <w:pPr>
      <w:numPr>
        <w:ilvl w:val="7"/>
        <w:numId w:val="4"/>
      </w:numPr>
      <w:spacing w:afterLines="100" w:after="312"/>
      <w:ind w:left="1089" w:hanging="369"/>
      <w:jc w:val="center"/>
    </w:pPr>
    <w:rPr>
      <w:rFonts w:ascii="Arial" w:hAnsi="Arial"/>
      <w:sz w:val="18"/>
      <w:szCs w:val="18"/>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3"/>
    <w:qFormat/>
    <w:pPr>
      <w:spacing w:line="360" w:lineRule="auto"/>
    </w:pPr>
    <w:rPr>
      <w:kern w:val="0"/>
      <w:sz w:val="24"/>
      <w:szCs w:val="20"/>
    </w:rPr>
  </w:style>
  <w:style w:type="paragraph" w:customStyle="1" w:styleId="affffffd">
    <w:name w:val="列表内容"/>
    <w:basedOn w:val="a3"/>
    <w:next w:val="a3"/>
    <w:pPr>
      <w:widowControl/>
      <w:tabs>
        <w:tab w:val="left" w:pos="840"/>
      </w:tabs>
      <w:ind w:left="840" w:hanging="420"/>
      <w:jc w:val="left"/>
    </w:pPr>
    <w:rPr>
      <w:kern w:val="0"/>
      <w:sz w:val="18"/>
    </w:rPr>
  </w:style>
  <w:style w:type="paragraph" w:customStyle="1" w:styleId="22H2Heading2HiddenHeading2CCBSheading22ndlev">
    <w:name w:val="样式 标题 2标题2H2Heading 2 HiddenHeading 2 CCBSheading 22nd lev..."/>
    <w:basedOn w:val="2"/>
    <w:pPr>
      <w:widowControl/>
      <w:spacing w:before="260" w:after="260" w:line="416" w:lineRule="auto"/>
      <w:ind w:left="0" w:firstLine="0"/>
    </w:pPr>
    <w:rPr>
      <w:rFonts w:ascii="Arial" w:eastAsia="黑体" w:hAnsi="Arial"/>
      <w:sz w:val="30"/>
      <w:szCs w:val="21"/>
    </w:rPr>
  </w:style>
  <w:style w:type="paragraph" w:customStyle="1" w:styleId="affffffe">
    <w:name w:val="正文文字格式"/>
    <w:basedOn w:val="a3"/>
    <w:pPr>
      <w:adjustRightInd/>
      <w:spacing w:line="460" w:lineRule="exact"/>
      <w:ind w:firstLine="505"/>
      <w:jc w:val="left"/>
    </w:pPr>
    <w:rPr>
      <w:rFonts w:ascii="宋体"/>
      <w:kern w:val="24"/>
      <w:sz w:val="24"/>
      <w:szCs w:val="20"/>
    </w:rPr>
  </w:style>
  <w:style w:type="paragraph" w:customStyle="1" w:styleId="afffffff">
    <w:name w:val="说明"/>
    <w:basedOn w:val="a3"/>
    <w:pPr>
      <w:autoSpaceDE w:val="0"/>
      <w:autoSpaceDN w:val="0"/>
      <w:spacing w:line="440" w:lineRule="exact"/>
      <w:ind w:firstLineChars="200" w:firstLine="200"/>
    </w:pPr>
    <w:rPr>
      <w:rFonts w:ascii="宋体"/>
      <w:b/>
      <w:bCs/>
      <w:i/>
      <w:iCs/>
      <w:color w:val="0000FF"/>
      <w:kern w:val="0"/>
      <w:sz w:val="24"/>
    </w:rPr>
  </w:style>
  <w:style w:type="paragraph" w:customStyle="1" w:styleId="Char1CharCharChar1">
    <w:name w:val="Char1 Char Char Char1"/>
    <w:basedOn w:val="a3"/>
    <w:pPr>
      <w:adjustRightInd/>
      <w:ind w:firstLineChars="200" w:firstLine="200"/>
    </w:pPr>
    <w:rPr>
      <w:rFonts w:ascii="Tahoma" w:hAnsi="Tahoma"/>
      <w:sz w:val="24"/>
      <w:szCs w:val="20"/>
    </w:rPr>
  </w:style>
  <w:style w:type="paragraph" w:customStyle="1" w:styleId="afffffff0">
    <w:name w:val="图中文字"/>
    <w:basedOn w:val="a3"/>
    <w:pPr>
      <w:snapToGrid w:val="0"/>
      <w:spacing w:line="0" w:lineRule="atLeast"/>
      <w:ind w:firstLineChars="200" w:firstLine="200"/>
      <w:jc w:val="center"/>
    </w:pPr>
    <w:rPr>
      <w:sz w:val="24"/>
      <w:szCs w:val="20"/>
    </w:rPr>
  </w:style>
  <w:style w:type="paragraph" w:customStyle="1" w:styleId="afffffff1">
    <w:name w:val="正文段"/>
    <w:basedOn w:val="a3"/>
    <w:qFormat/>
    <w:pPr>
      <w:widowControl/>
      <w:snapToGrid w:val="0"/>
      <w:spacing w:afterLines="50" w:after="156"/>
      <w:ind w:firstLineChars="200" w:firstLine="200"/>
    </w:pPr>
    <w:rPr>
      <w:kern w:val="0"/>
      <w:sz w:val="24"/>
      <w:szCs w:val="20"/>
    </w:rPr>
  </w:style>
  <w:style w:type="paragraph" w:customStyle="1" w:styleId="DefaultText">
    <w:name w:val="Default Text"/>
    <w:basedOn w:val="a3"/>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font9">
    <w:name w:val="font9"/>
    <w:basedOn w:val="a3"/>
    <w:pPr>
      <w:widowControl/>
      <w:adjustRightInd/>
      <w:spacing w:before="100" w:beforeAutospacing="1" w:after="100" w:afterAutospacing="1"/>
      <w:jc w:val="left"/>
    </w:pPr>
    <w:rPr>
      <w:rFonts w:ascii="宋体" w:hAnsi="宋体" w:hint="eastAsia"/>
      <w:kern w:val="0"/>
      <w:sz w:val="20"/>
      <w:szCs w:val="20"/>
    </w:rPr>
  </w:style>
  <w:style w:type="paragraph" w:customStyle="1" w:styleId="2110">
    <w:name w:val="样式 样式2 + 左侧:  1 字符 右侧:  1 字符"/>
    <w:basedOn w:val="2f4"/>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SS1Char">
    <w:name w:val="CSS1级正文 Char"/>
    <w:basedOn w:val="a4"/>
    <w:qFormat/>
    <w:pPr>
      <w:autoSpaceDE/>
      <w:autoSpaceDN/>
      <w:snapToGrid w:val="0"/>
      <w:ind w:firstLineChars="200" w:firstLine="480"/>
    </w:pPr>
    <w:rPr>
      <w:rFonts w:ascii="Times New Roman"/>
      <w:szCs w:val="24"/>
      <w:lang w:val="en-US"/>
    </w:rPr>
  </w:style>
  <w:style w:type="paragraph" w:customStyle="1" w:styleId="afffffff2">
    <w:name w:val="正文格式"/>
    <w:basedOn w:val="a3"/>
    <w:pPr>
      <w:widowControl/>
      <w:autoSpaceDE w:val="0"/>
      <w:autoSpaceDN w:val="0"/>
      <w:snapToGrid w:val="0"/>
      <w:spacing w:line="360" w:lineRule="atLeast"/>
      <w:ind w:firstLineChars="200" w:firstLine="200"/>
      <w:textAlignment w:val="baseline"/>
    </w:pPr>
    <w:rPr>
      <w:kern w:val="0"/>
      <w:sz w:val="24"/>
      <w:szCs w:val="20"/>
    </w:rPr>
  </w:style>
  <w:style w:type="paragraph" w:customStyle="1" w:styleId="afffffff3">
    <w:name w:val="ÕýÎÄÊ×ÐÐËõ½ø"/>
    <w:basedOn w:val="a3"/>
    <w:pPr>
      <w:widowControl/>
      <w:overflowPunct w:val="0"/>
      <w:autoSpaceDE w:val="0"/>
      <w:autoSpaceDN w:val="0"/>
      <w:spacing w:line="360" w:lineRule="auto"/>
      <w:ind w:left="1134"/>
      <w:textAlignment w:val="baseline"/>
    </w:pPr>
    <w:rPr>
      <w:rFonts w:eastAsia="Times New Roman"/>
      <w:kern w:val="0"/>
      <w:szCs w:val="20"/>
    </w:rPr>
  </w:style>
  <w:style w:type="paragraph" w:customStyle="1" w:styleId="CharCharCharCharCharCharCharCharCharChar1">
    <w:name w:val="Char Char Char Char Char Char Char Char Char Char1"/>
    <w:basedOn w:val="a3"/>
    <w:rPr>
      <w:rFonts w:ascii="仿宋_GB2312" w:eastAsia="仿宋_GB2312"/>
      <w:b/>
      <w:sz w:val="32"/>
      <w:szCs w:val="32"/>
    </w:rPr>
  </w:style>
  <w:style w:type="paragraph" w:customStyle="1" w:styleId="afffffff4">
    <w:name w:val="注释"/>
    <w:basedOn w:val="a3"/>
    <w:qFormat/>
    <w:pPr>
      <w:adjustRightInd/>
      <w:spacing w:line="360" w:lineRule="auto"/>
      <w:ind w:firstLine="480"/>
    </w:pPr>
    <w:rPr>
      <w:sz w:val="24"/>
    </w:rPr>
  </w:style>
  <w:style w:type="paragraph" w:customStyle="1" w:styleId="a20">
    <w:name w:val="a2"/>
    <w:basedOn w:val="a3"/>
    <w:pPr>
      <w:widowControl/>
      <w:adjustRightInd/>
      <w:spacing w:before="100" w:beforeAutospacing="1" w:after="100" w:afterAutospacing="1"/>
      <w:jc w:val="left"/>
    </w:pPr>
    <w:rPr>
      <w:rFonts w:ascii="宋体" w:hAnsi="宋体" w:cs="宋体"/>
      <w:kern w:val="0"/>
      <w:sz w:val="24"/>
    </w:rPr>
  </w:style>
  <w:style w:type="paragraph" w:customStyle="1" w:styleId="charttext">
    <w:name w:val="chart text"/>
    <w:basedOn w:val="a3"/>
    <w:pPr>
      <w:widowControl/>
      <w:adjustRightInd/>
      <w:spacing w:line="180" w:lineRule="exact"/>
      <w:ind w:firstLineChars="200" w:firstLine="200"/>
      <w:jc w:val="left"/>
    </w:pPr>
    <w:rPr>
      <w:rFonts w:ascii="Futura Bk" w:hAnsi="Futura Bk" w:cs="Futura Bk"/>
      <w:kern w:val="0"/>
      <w:sz w:val="14"/>
      <w:szCs w:val="14"/>
    </w:rPr>
  </w:style>
  <w:style w:type="paragraph" w:customStyle="1" w:styleId="RFIHeading2ndLevel">
    <w:name w:val="RFI Heading 2nd Level"/>
    <w:basedOn w:val="a3"/>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2Char5">
    <w:name w:val="正文 首行缩进:  2 字符 Char"/>
    <w:basedOn w:val="a3"/>
    <w:pPr>
      <w:adjustRightInd/>
      <w:spacing w:line="360" w:lineRule="auto"/>
      <w:ind w:firstLine="480"/>
    </w:pPr>
    <w:rPr>
      <w:rFonts w:cs="宋体"/>
      <w:sz w:val="24"/>
      <w:szCs w:val="20"/>
    </w:rPr>
  </w:style>
  <w:style w:type="paragraph" w:customStyle="1" w:styleId="BodyCopy">
    <w:name w:val="Body Copy"/>
    <w:basedOn w:val="a3"/>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xl31">
    <w:name w:val="xl31"/>
    <w:basedOn w:val="a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48">
    <w:name w:val="标题4_自定义"/>
    <w:basedOn w:val="41"/>
    <w:pPr>
      <w:numPr>
        <w:numId w:val="0"/>
      </w:numPr>
      <w:adjustRightInd/>
      <w:spacing w:before="0" w:after="0" w:line="360" w:lineRule="auto"/>
    </w:pPr>
    <w:rPr>
      <w:rFonts w:ascii="Verdana" w:eastAsia="Verdana"/>
      <w:sz w:val="21"/>
      <w:lang w:val="en-US"/>
    </w:rPr>
  </w:style>
  <w:style w:type="paragraph" w:customStyle="1" w:styleId="71">
    <w:name w:val="样式7"/>
    <w:basedOn w:val="45"/>
    <w:next w:val="a3"/>
    <w:qFormat/>
    <w:pPr>
      <w:spacing w:afterLines="50" w:after="156"/>
      <w:jc w:val="left"/>
      <w:outlineLvl w:val="3"/>
    </w:pPr>
    <w:rPr>
      <w:sz w:val="24"/>
      <w:szCs w:val="24"/>
    </w:rPr>
  </w:style>
  <w:style w:type="paragraph" w:customStyle="1" w:styleId="xl35">
    <w:name w:val="xl35"/>
    <w:basedOn w:val="a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afffffff5">
    <w:name w:val="单元格左对齐"/>
    <w:basedOn w:val="a3"/>
    <w:pPr>
      <w:adjustRightInd/>
      <w:spacing w:line="360" w:lineRule="auto"/>
    </w:pPr>
    <w:rPr>
      <w:sz w:val="24"/>
    </w:rPr>
  </w:style>
  <w:style w:type="paragraph" w:customStyle="1" w:styleId="CharChar1CharCharChar1">
    <w:name w:val="Char Char1 Char Char Char1"/>
    <w:basedOn w:val="a3"/>
    <w:rPr>
      <w:rFonts w:ascii="仿宋_GB2312" w:eastAsia="仿宋_GB2312"/>
      <w:b/>
      <w:sz w:val="32"/>
      <w:szCs w:val="32"/>
    </w:rPr>
  </w:style>
  <w:style w:type="paragraph" w:customStyle="1" w:styleId="afffffff6">
    <w:name w:val="文章附标题"/>
    <w:basedOn w:val="a3"/>
    <w:pPr>
      <w:autoSpaceDE w:val="0"/>
      <w:autoSpaceDN w:val="0"/>
      <w:spacing w:before="187" w:after="175" w:line="374" w:lineRule="atLeast"/>
      <w:ind w:firstLineChars="200" w:firstLine="200"/>
      <w:jc w:val="center"/>
    </w:pPr>
    <w:rPr>
      <w:color w:val="000000"/>
      <w:kern w:val="0"/>
      <w:sz w:val="36"/>
      <w:szCs w:val="36"/>
    </w:rPr>
  </w:style>
  <w:style w:type="paragraph" w:customStyle="1" w:styleId="1h1H">
    <w:name w:val="样式 标题 1章节第一层h1H"/>
    <w:basedOn w:val="10"/>
    <w:pPr>
      <w:tabs>
        <w:tab w:val="left" w:pos="432"/>
      </w:tabs>
      <w:autoSpaceDE w:val="0"/>
      <w:autoSpaceDN w:val="0"/>
      <w:spacing w:line="240" w:lineRule="auto"/>
      <w:jc w:val="left"/>
      <w:outlineLvl w:val="9"/>
    </w:pPr>
    <w:rPr>
      <w:kern w:val="0"/>
      <w:sz w:val="52"/>
      <w:szCs w:val="52"/>
      <w:lang w:val="zh-CN"/>
    </w:rPr>
  </w:style>
  <w:style w:type="paragraph" w:customStyle="1" w:styleId="afffffff7">
    <w:name w:val="正文文字表格居中"/>
    <w:basedOn w:val="a3"/>
    <w:next w:val="27"/>
    <w:pPr>
      <w:snapToGrid w:val="0"/>
      <w:spacing w:line="360" w:lineRule="auto"/>
    </w:pPr>
    <w:rPr>
      <w:rFonts w:ascii="宋体"/>
      <w:b/>
      <w:sz w:val="24"/>
      <w:szCs w:val="20"/>
    </w:rPr>
  </w:style>
  <w:style w:type="paragraph" w:customStyle="1" w:styleId="Z5">
    <w:name w:val="Z5"/>
    <w:basedOn w:val="a3"/>
    <w:next w:val="a3"/>
    <w:pPr>
      <w:tabs>
        <w:tab w:val="left" w:pos="2100"/>
      </w:tabs>
      <w:adjustRightInd/>
      <w:spacing w:before="240"/>
      <w:ind w:firstLineChars="200" w:firstLine="200"/>
      <w:outlineLvl w:val="4"/>
    </w:pPr>
    <w:rPr>
      <w:rFonts w:ascii="Tahoma" w:eastAsia="幼圆" w:hAnsi="Tahoma"/>
    </w:rPr>
  </w:style>
  <w:style w:type="paragraph" w:customStyle="1" w:styleId="-510">
    <w:name w:val="深色列表 - 强调文字颜色 51"/>
    <w:basedOn w:val="a3"/>
    <w:qFormat/>
    <w:pPr>
      <w:adjustRightInd/>
      <w:spacing w:line="360" w:lineRule="auto"/>
      <w:ind w:firstLineChars="200" w:firstLine="200"/>
    </w:pPr>
    <w:rPr>
      <w:rFonts w:eastAsia="楷体_GB2312" w:cs="Lucida Sans"/>
      <w:sz w:val="24"/>
    </w:rPr>
  </w:style>
  <w:style w:type="paragraph" w:customStyle="1" w:styleId="afffffff8">
    <w:name w:val="封面表格文本"/>
    <w:basedOn w:val="a3"/>
    <w:pPr>
      <w:autoSpaceDE w:val="0"/>
      <w:autoSpaceDN w:val="0"/>
      <w:ind w:firstLineChars="200" w:firstLine="200"/>
      <w:jc w:val="center"/>
    </w:pPr>
    <w:rPr>
      <w:rFonts w:ascii="Arial" w:hAnsi="Arial"/>
      <w:kern w:val="0"/>
      <w:szCs w:val="21"/>
    </w:rPr>
  </w:style>
  <w:style w:type="paragraph" w:customStyle="1" w:styleId="Thf">
    <w:name w:val="Thf"/>
    <w:basedOn w:val="Th"/>
    <w:pPr>
      <w:ind w:left="0"/>
    </w:pPr>
  </w:style>
  <w:style w:type="paragraph" w:customStyle="1" w:styleId="CharCharCharChar">
    <w:name w:val="Char Char Char Char"/>
    <w:basedOn w:val="a3"/>
    <w:pPr>
      <w:widowControl/>
      <w:spacing w:after="160" w:line="240" w:lineRule="exact"/>
      <w:jc w:val="left"/>
    </w:pPr>
    <w:rPr>
      <w:rFonts w:ascii="Arial" w:eastAsia="Times New Roman" w:hAnsi="Arial" w:cs="Verdana"/>
      <w:b/>
      <w:kern w:val="0"/>
      <w:sz w:val="24"/>
      <w:szCs w:val="20"/>
      <w:lang w:eastAsia="en-US"/>
    </w:rPr>
  </w:style>
  <w:style w:type="paragraph" w:customStyle="1" w:styleId="91">
    <w:name w:val="9"/>
    <w:pPr>
      <w:widowControl w:val="0"/>
      <w:autoSpaceDE w:val="0"/>
      <w:autoSpaceDN w:val="0"/>
      <w:adjustRightInd w:val="0"/>
      <w:jc w:val="both"/>
    </w:pPr>
    <w:rPr>
      <w:rFonts w:ascii="宋体"/>
      <w:b/>
      <w:bCs/>
      <w:color w:val="000000"/>
      <w:spacing w:val="15"/>
      <w:sz w:val="18"/>
      <w:szCs w:val="18"/>
    </w:rPr>
  </w:style>
  <w:style w:type="paragraph" w:customStyle="1" w:styleId="Char19">
    <w:name w:val="Char19"/>
    <w:basedOn w:val="a3"/>
    <w:pPr>
      <w:adjustRightInd/>
    </w:pPr>
    <w:rPr>
      <w:szCs w:val="20"/>
    </w:rPr>
  </w:style>
  <w:style w:type="paragraph" w:customStyle="1" w:styleId="afffffff9">
    <w:name w:val="目录标题"/>
    <w:basedOn w:val="a3"/>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3a">
    <w:name w:val="样式3"/>
    <w:basedOn w:val="2f4"/>
    <w:qFormat/>
    <w:pPr>
      <w:spacing w:beforeLines="100" w:before="312"/>
      <w:jc w:val="left"/>
    </w:pPr>
  </w:style>
  <w:style w:type="paragraph" w:customStyle="1" w:styleId="afffffffa">
    <w:name w:val="首行缩进"/>
    <w:basedOn w:val="a3"/>
    <w:qFormat/>
    <w:pPr>
      <w:spacing w:line="360" w:lineRule="auto"/>
      <w:ind w:firstLineChars="200" w:firstLine="480"/>
    </w:pPr>
    <w:rPr>
      <w:rFonts w:ascii="宋体"/>
      <w:sz w:val="24"/>
      <w:szCs w:val="20"/>
    </w:rPr>
  </w:style>
  <w:style w:type="paragraph" w:customStyle="1" w:styleId="afffffffb">
    <w:name w:val="方案正文"/>
    <w:basedOn w:val="a3"/>
    <w:qFormat/>
    <w:pPr>
      <w:snapToGrid w:val="0"/>
      <w:spacing w:line="324" w:lineRule="auto"/>
      <w:ind w:firstLineChars="200" w:firstLine="482"/>
    </w:pPr>
    <w:rPr>
      <w:rFonts w:ascii="仿宋_GB2312" w:eastAsia="仿宋_GB2312"/>
      <w:b/>
      <w:color w:val="000000"/>
      <w:sz w:val="24"/>
      <w:szCs w:val="20"/>
    </w:rPr>
  </w:style>
  <w:style w:type="paragraph" w:customStyle="1" w:styleId="xl36">
    <w:name w:val="xl36"/>
    <w:basedOn w:val="a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4PIM4H4h4bulletblbbH41H42H43H44H45H46H47H481">
    <w:name w:val="样式 标题 4PIM 4H4h4bulletblbbH41H42H43H44H45H46H47H48...1"/>
    <w:basedOn w:val="41"/>
    <w:pPr>
      <w:widowControl/>
      <w:jc w:val="left"/>
    </w:pPr>
    <w:rPr>
      <w:rFonts w:cs="宋体"/>
      <w:sz w:val="24"/>
      <w:szCs w:val="20"/>
    </w:rPr>
  </w:style>
  <w:style w:type="paragraph" w:customStyle="1" w:styleId="button">
    <w:name w:val="button"/>
    <w:basedOn w:val="a3"/>
    <w:qFormat/>
    <w:pPr>
      <w:widowControl/>
      <w:spacing w:before="100" w:beforeAutospacing="1" w:after="100" w:afterAutospacing="1"/>
      <w:jc w:val="left"/>
    </w:pPr>
    <w:rPr>
      <w:rFonts w:ascii="Arial Unicode MS" w:hAnsi="Arial Unicode MS"/>
      <w:color w:val="000000"/>
      <w:kern w:val="0"/>
      <w:sz w:val="24"/>
    </w:rPr>
  </w:style>
  <w:style w:type="paragraph" w:customStyle="1" w:styleId="2f6">
    <w:name w:val="样式 正文缩进 + 首行缩进:  2 字符"/>
    <w:basedOn w:val="ac"/>
    <w:pPr>
      <w:widowControl w:val="0"/>
      <w:adjustRightInd/>
      <w:snapToGrid/>
      <w:spacing w:line="360" w:lineRule="auto"/>
      <w:ind w:firstLineChars="200" w:firstLine="200"/>
    </w:pPr>
    <w:rPr>
      <w:rFonts w:ascii="Times New Roman" w:cs="宋体"/>
      <w:snapToGrid/>
      <w:color w:val="auto"/>
      <w:kern w:val="2"/>
      <w:sz w:val="24"/>
    </w:rPr>
  </w:style>
  <w:style w:type="paragraph" w:customStyle="1" w:styleId="ParaCharCharCharCharCharCharCharCharCharChar">
    <w:name w:val="默认段落字体 Para Char Char Char Char Char Char Char Char Char Char"/>
    <w:basedOn w:val="a3"/>
    <w:pPr>
      <w:adjustRightInd/>
    </w:pPr>
    <w:rPr>
      <w:rFonts w:ascii="Tahoma" w:hAnsi="Tahoma"/>
      <w:color w:val="000000"/>
      <w:sz w:val="24"/>
      <w:szCs w:val="20"/>
    </w:rPr>
  </w:style>
  <w:style w:type="paragraph" w:customStyle="1" w:styleId="81">
    <w:name w:val="样式8"/>
    <w:basedOn w:val="a3"/>
    <w:qFormat/>
    <w:pPr>
      <w:spacing w:beforeLines="50" w:before="156" w:afterLines="50" w:after="156"/>
      <w:ind w:firstLineChars="200" w:firstLine="200"/>
      <w:outlineLvl w:val="4"/>
    </w:pPr>
    <w:rPr>
      <w:rFonts w:ascii="仿宋_GB2312" w:eastAsia="仿宋_GB2312" w:hAnsi="宋体"/>
      <w:b/>
      <w:bCs/>
      <w:sz w:val="24"/>
    </w:rPr>
  </w:style>
  <w:style w:type="paragraph" w:customStyle="1" w:styleId="afffffffc">
    <w:name w:val="正文文字缩进"/>
    <w:basedOn w:val="a3"/>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2111">
    <w:name w:val="正文文本 211"/>
    <w:basedOn w:val="a3"/>
    <w:qFormat/>
    <w:pPr>
      <w:widowControl/>
      <w:overflowPunct w:val="0"/>
      <w:autoSpaceDE w:val="0"/>
      <w:autoSpaceDN w:val="0"/>
      <w:ind w:left="720" w:hanging="720"/>
      <w:textAlignment w:val="baseline"/>
    </w:pPr>
    <w:rPr>
      <w:kern w:val="0"/>
      <w:sz w:val="24"/>
      <w:szCs w:val="20"/>
      <w:lang w:val="en-GB"/>
    </w:rPr>
  </w:style>
  <w:style w:type="paragraph" w:customStyle="1" w:styleId="xl23">
    <w:name w:val="xl23"/>
    <w:basedOn w:val="a3"/>
    <w:pPr>
      <w:widowControl/>
      <w:adjustRightInd/>
      <w:spacing w:before="100" w:beforeAutospacing="1" w:after="100" w:afterAutospacing="1" w:line="360" w:lineRule="auto"/>
      <w:ind w:firstLineChars="200" w:firstLine="200"/>
      <w:textAlignment w:val="top"/>
    </w:pPr>
    <w:rPr>
      <w:kern w:val="0"/>
      <w:sz w:val="24"/>
    </w:rPr>
  </w:style>
  <w:style w:type="paragraph" w:customStyle="1" w:styleId="xl25">
    <w:name w:val="xl25"/>
    <w:basedOn w:val="a3"/>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2f7">
    <w:name w:val="目录2"/>
    <w:basedOn w:val="a3"/>
    <w:pPr>
      <w:tabs>
        <w:tab w:val="left" w:leader="dot" w:pos="7370"/>
      </w:tabs>
      <w:autoSpaceDE w:val="0"/>
      <w:autoSpaceDN w:val="0"/>
      <w:spacing w:line="317" w:lineRule="atLeast"/>
      <w:ind w:firstLineChars="200" w:firstLine="209"/>
    </w:pPr>
    <w:rPr>
      <w:color w:val="000000"/>
      <w:kern w:val="0"/>
      <w:szCs w:val="21"/>
    </w:rPr>
  </w:style>
  <w:style w:type="paragraph" w:customStyle="1" w:styleId="afffffffd">
    <w:name w:val="缺省文本"/>
    <w:basedOn w:val="a3"/>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p0">
    <w:name w:val="p0"/>
    <w:basedOn w:val="a3"/>
    <w:pPr>
      <w:widowControl/>
      <w:adjustRightInd/>
    </w:pPr>
    <w:rPr>
      <w:kern w:val="0"/>
      <w:szCs w:val="21"/>
    </w:rPr>
  </w:style>
  <w:style w:type="paragraph" w:customStyle="1" w:styleId="1f0">
    <w:name w:val="修订1"/>
    <w:rPr>
      <w:kern w:val="2"/>
      <w:sz w:val="21"/>
    </w:rPr>
  </w:style>
  <w:style w:type="paragraph" w:customStyle="1" w:styleId="gf1">
    <w:name w:val="gf正文1"/>
    <w:basedOn w:val="a3"/>
    <w:pPr>
      <w:tabs>
        <w:tab w:val="left" w:pos="3240"/>
        <w:tab w:val="left" w:pos="3960"/>
      </w:tabs>
      <w:snapToGrid w:val="0"/>
      <w:spacing w:line="360" w:lineRule="auto"/>
      <w:ind w:firstLineChars="200" w:firstLine="480"/>
    </w:pPr>
    <w:rPr>
      <w:rFonts w:ascii="宋体" w:hAnsi="宋体" w:cs="宋体"/>
      <w:sz w:val="24"/>
    </w:rPr>
  </w:style>
  <w:style w:type="paragraph" w:customStyle="1" w:styleId="afffffffe">
    <w:name w:val="表格文字"/>
    <w:basedOn w:val="a3"/>
    <w:next w:val="ac"/>
    <w:pPr>
      <w:adjustRightInd/>
      <w:ind w:firstLineChars="200" w:firstLine="200"/>
    </w:pPr>
    <w:rPr>
      <w:rFonts w:ascii="Arial" w:hAnsi="Arial"/>
      <w:spacing w:val="-5"/>
      <w:kern w:val="0"/>
      <w:sz w:val="24"/>
      <w:szCs w:val="20"/>
    </w:rPr>
  </w:style>
  <w:style w:type="paragraph" w:customStyle="1" w:styleId="1f1">
    <w:name w:val="部分1"/>
    <w:basedOn w:val="a3"/>
    <w:pPr>
      <w:keepNext/>
      <w:pageBreakBefore/>
      <w:tabs>
        <w:tab w:val="left" w:pos="720"/>
      </w:tabs>
      <w:spacing w:line="360" w:lineRule="auto"/>
      <w:jc w:val="center"/>
      <w:outlineLvl w:val="0"/>
    </w:pPr>
    <w:rPr>
      <w:rFonts w:eastAsia="黑体"/>
      <w:b/>
      <w:kern w:val="44"/>
      <w:sz w:val="36"/>
      <w:szCs w:val="20"/>
    </w:rPr>
  </w:style>
  <w:style w:type="paragraph" w:customStyle="1" w:styleId="CharChar130">
    <w:name w:val="Char Char13"/>
    <w:basedOn w:val="a3"/>
    <w:pPr>
      <w:widowControl/>
      <w:spacing w:after="160" w:line="240" w:lineRule="exact"/>
      <w:jc w:val="left"/>
    </w:pPr>
    <w:rPr>
      <w:rFonts w:eastAsia="仿宋_GB2312"/>
      <w:sz w:val="28"/>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FA">
    <w:name w:val="FA正文"/>
    <w:basedOn w:val="a3"/>
    <w:pPr>
      <w:spacing w:line="360" w:lineRule="auto"/>
      <w:ind w:firstLineChars="200" w:firstLine="480"/>
    </w:pPr>
    <w:rPr>
      <w:rFonts w:hAnsi="宋体"/>
      <w:sz w:val="24"/>
      <w:szCs w:val="20"/>
    </w:rPr>
  </w:style>
  <w:style w:type="paragraph" w:customStyle="1" w:styleId="CM14">
    <w:name w:val="CM14"/>
    <w:basedOn w:val="Default"/>
    <w:next w:val="Default"/>
    <w:pPr>
      <w:spacing w:after="68"/>
    </w:pPr>
    <w:rPr>
      <w:rFonts w:ascii="FHLHE E+ Futura Bk" w:eastAsia="FHLHE E+ Futura Bk" w:cs="Times New Roman"/>
      <w:color w:val="auto"/>
    </w:rPr>
  </w:style>
  <w:style w:type="paragraph" w:customStyle="1" w:styleId="CharCharCharChar2">
    <w:name w:val="Char Char Char Char2"/>
    <w:basedOn w:val="a3"/>
    <w:rPr>
      <w:rFonts w:ascii="Tahoma" w:hAnsi="Tahoma"/>
      <w:sz w:val="24"/>
      <w:szCs w:val="20"/>
    </w:rPr>
  </w:style>
  <w:style w:type="paragraph" w:customStyle="1" w:styleId="Char110">
    <w:name w:val="Char11"/>
    <w:basedOn w:val="a3"/>
    <w:qFormat/>
    <w:pPr>
      <w:tabs>
        <w:tab w:val="left" w:pos="432"/>
      </w:tabs>
      <w:adjustRightInd/>
      <w:spacing w:beforeLines="50" w:before="156" w:afterLines="50" w:after="156"/>
      <w:ind w:left="432" w:firstLineChars="200" w:hanging="432"/>
    </w:pPr>
    <w:rPr>
      <w:sz w:val="24"/>
    </w:rPr>
  </w:style>
  <w:style w:type="paragraph" w:customStyle="1" w:styleId="1f2">
    <w:name w:val="样式1 + (中宋体"/>
    <w:basedOn w:val="1f"/>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affffffff">
    <w:name w:val="标准正文"/>
    <w:basedOn w:val="a3"/>
    <w:pPr>
      <w:tabs>
        <w:tab w:val="left" w:pos="780"/>
      </w:tabs>
      <w:adjustRightInd/>
      <w:spacing w:line="360" w:lineRule="auto"/>
      <w:ind w:leftChars="200" w:left="200" w:firstLineChars="200" w:firstLine="200"/>
    </w:pPr>
    <w:rPr>
      <w:sz w:val="24"/>
    </w:rPr>
  </w:style>
  <w:style w:type="paragraph" w:customStyle="1" w:styleId="CharChar11CharCharCharCharCharCharCharCharCharCharCharCharCharCharChar1">
    <w:name w:val="Char Char11 Char Char Char Char Char Char Char Char Char Char Char Char Char Char Char1"/>
    <w:basedOn w:val="a3"/>
    <w:pPr>
      <w:adjustRightInd/>
      <w:spacing w:line="360" w:lineRule="auto"/>
    </w:pPr>
    <w:rPr>
      <w:rFonts w:ascii="Arial" w:eastAsia="黑体" w:hAnsi="Arial" w:cs="Arial"/>
      <w:snapToGrid w:val="0"/>
      <w:kern w:val="0"/>
      <w:szCs w:val="21"/>
    </w:rPr>
  </w:style>
  <w:style w:type="paragraph" w:customStyle="1" w:styleId="affffffff0">
    <w:name w:val="带编号样式"/>
    <w:basedOn w:val="Charfb"/>
    <w:qFormat/>
    <w:pPr>
      <w:tabs>
        <w:tab w:val="left" w:pos="840"/>
      </w:tabs>
      <w:snapToGrid w:val="0"/>
      <w:ind w:left="840" w:firstLineChars="0" w:hanging="420"/>
    </w:pPr>
    <w:rPr>
      <w:rFonts w:ascii="仿宋_GB2312" w:eastAsia="仿宋_GB2312"/>
      <w:color w:val="000000"/>
    </w:rPr>
  </w:style>
  <w:style w:type="paragraph" w:customStyle="1" w:styleId="affffffff1">
    <w:name w:val="正文首行缩进两字"/>
    <w:pPr>
      <w:spacing w:afterLines="50" w:after="156" w:line="300" w:lineRule="auto"/>
      <w:ind w:rightChars="100" w:right="210" w:firstLineChars="218" w:firstLine="523"/>
    </w:pPr>
    <w:rPr>
      <w:sz w:val="24"/>
      <w:szCs w:val="24"/>
    </w:rPr>
  </w:style>
  <w:style w:type="paragraph" w:customStyle="1" w:styleId="Picture">
    <w:name w:val="Picture"/>
    <w:basedOn w:val="a3"/>
    <w:next w:val="ad"/>
    <w:qFormat/>
    <w:pPr>
      <w:keepNext/>
      <w:widowControl/>
      <w:adjustRightInd/>
      <w:ind w:firstLineChars="200" w:firstLine="200"/>
    </w:pPr>
    <w:rPr>
      <w:rFonts w:ascii="楷体" w:eastAsia="楷体" w:hAnsi="Arial"/>
      <w:b/>
      <w:spacing w:val="-5"/>
      <w:w w:val="98"/>
      <w:kern w:val="0"/>
      <w:sz w:val="24"/>
      <w:szCs w:val="20"/>
    </w:rPr>
  </w:style>
  <w:style w:type="paragraph" w:customStyle="1" w:styleId="affffffff2">
    <w:name w:val="规划正文"/>
    <w:basedOn w:val="a3"/>
    <w:pPr>
      <w:adjustRightInd/>
      <w:spacing w:beforeLines="100" w:before="312" w:line="360" w:lineRule="auto"/>
      <w:jc w:val="left"/>
    </w:pPr>
    <w:rPr>
      <w:rFonts w:ascii="Arial" w:eastAsia="仿宋_GB2312" w:hAnsi="Arial"/>
      <w:bCs/>
      <w:sz w:val="28"/>
    </w:rPr>
  </w:style>
  <w:style w:type="paragraph" w:customStyle="1" w:styleId="Char1CharCharChar6">
    <w:name w:val="Char1 Char Char Char6"/>
    <w:basedOn w:val="a3"/>
    <w:pPr>
      <w:widowControl/>
      <w:snapToGrid w:val="0"/>
      <w:spacing w:before="120" w:after="160" w:line="360" w:lineRule="auto"/>
      <w:ind w:right="-360"/>
      <w:jc w:val="left"/>
    </w:pPr>
    <w:rPr>
      <w:rFonts w:ascii="Arial" w:hAnsi="Arial"/>
      <w:kern w:val="0"/>
      <w:sz w:val="24"/>
      <w:lang w:eastAsia="en-US"/>
    </w:rPr>
  </w:style>
  <w:style w:type="paragraph" w:customStyle="1" w:styleId="49">
    <w:name w:val="目录4"/>
    <w:basedOn w:val="a3"/>
    <w:pPr>
      <w:tabs>
        <w:tab w:val="left" w:leader="dot" w:pos="7370"/>
      </w:tabs>
      <w:autoSpaceDE w:val="0"/>
      <w:autoSpaceDN w:val="0"/>
      <w:spacing w:line="317" w:lineRule="atLeast"/>
      <w:ind w:firstLineChars="200" w:firstLine="629"/>
    </w:pPr>
    <w:rPr>
      <w:color w:val="000000"/>
      <w:kern w:val="0"/>
      <w:szCs w:val="21"/>
    </w:rPr>
  </w:style>
  <w:style w:type="paragraph" w:customStyle="1" w:styleId="Char1CharCharChar5">
    <w:name w:val="Char1 Char Char Char5"/>
    <w:basedOn w:val="a3"/>
    <w:qFormat/>
    <w:pPr>
      <w:adjustRightInd/>
      <w:ind w:firstLineChars="200" w:firstLine="200"/>
    </w:pPr>
    <w:rPr>
      <w:rFonts w:ascii="Tahoma" w:hAnsi="Tahoma"/>
      <w:sz w:val="24"/>
      <w:szCs w:val="20"/>
    </w:rPr>
  </w:style>
  <w:style w:type="paragraph" w:customStyle="1" w:styleId="reader-word-layer">
    <w:name w:val="reader-word-layer"/>
    <w:basedOn w:val="a3"/>
    <w:pPr>
      <w:widowControl/>
      <w:adjustRightInd/>
      <w:spacing w:before="100" w:beforeAutospacing="1" w:after="100" w:afterAutospacing="1"/>
      <w:jc w:val="left"/>
    </w:pPr>
    <w:rPr>
      <w:rFonts w:ascii="宋体" w:hAnsi="宋体" w:cs="宋体"/>
      <w:kern w:val="0"/>
      <w:sz w:val="24"/>
    </w:rPr>
  </w:style>
  <w:style w:type="paragraph" w:customStyle="1" w:styleId="trseditor">
    <w:name w:val="trs_editor"/>
    <w:basedOn w:val="a3"/>
    <w:pPr>
      <w:widowControl/>
      <w:adjustRightInd/>
      <w:spacing w:before="100" w:beforeAutospacing="1" w:after="100" w:afterAutospacing="1"/>
      <w:jc w:val="left"/>
    </w:pPr>
    <w:rPr>
      <w:rFonts w:ascii="宋体" w:hAnsi="宋体" w:cs="宋体"/>
      <w:kern w:val="0"/>
      <w:sz w:val="24"/>
    </w:rPr>
  </w:style>
  <w:style w:type="paragraph" w:customStyle="1" w:styleId="CharChar28">
    <w:name w:val="Char Char28"/>
    <w:basedOn w:val="a3"/>
    <w:pPr>
      <w:adjustRightInd/>
      <w:snapToGrid w:val="0"/>
      <w:spacing w:line="360" w:lineRule="auto"/>
    </w:pPr>
    <w:rPr>
      <w:rFonts w:ascii="Arial" w:eastAsia="黑体" w:hAnsi="Arial"/>
      <w:snapToGrid w:val="0"/>
      <w:kern w:val="0"/>
      <w:sz w:val="20"/>
      <w:szCs w:val="21"/>
    </w:rPr>
  </w:style>
  <w:style w:type="paragraph" w:customStyle="1" w:styleId="100">
    <w:name w:val="正文_1_0"/>
    <w:qFormat/>
    <w:pPr>
      <w:widowControl w:val="0"/>
      <w:jc w:val="both"/>
    </w:pPr>
    <w:rPr>
      <w:kern w:val="2"/>
      <w:sz w:val="21"/>
      <w:szCs w:val="24"/>
    </w:rPr>
  </w:style>
  <w:style w:type="paragraph" w:customStyle="1" w:styleId="00">
    <w:name w:val="纯文本_0_0"/>
    <w:basedOn w:val="100"/>
    <w:link w:val="Char00"/>
    <w:rPr>
      <w:rFonts w:ascii="宋体" w:hAnsi="Courier New"/>
      <w:szCs w:val="21"/>
    </w:rPr>
  </w:style>
  <w:style w:type="character" w:customStyle="1" w:styleId="Char00">
    <w:name w:val="纯文本 Char_0"/>
    <w:link w:val="00"/>
    <w:rPr>
      <w:rFonts w:ascii="宋体" w:hAnsi="Courier New"/>
      <w:kern w:val="2"/>
      <w:sz w:val="21"/>
      <w:szCs w:val="21"/>
      <w:lang w:val="en-US" w:eastAsia="zh-CN"/>
    </w:rPr>
  </w:style>
  <w:style w:type="character" w:customStyle="1" w:styleId="Char17">
    <w:name w:val="纯文本 Char1"/>
    <w:link w:val="1f3"/>
    <w:qFormat/>
    <w:rPr>
      <w:rFonts w:ascii="宋体" w:hAnsi="Courier New"/>
    </w:rPr>
  </w:style>
  <w:style w:type="paragraph" w:customStyle="1" w:styleId="1f3">
    <w:name w:val="纯文本1"/>
    <w:basedOn w:val="a3"/>
    <w:link w:val="Char17"/>
    <w:pPr>
      <w:adjustRightInd/>
    </w:pPr>
    <w:rPr>
      <w:rFonts w:ascii="宋体" w:hAnsi="Courier New"/>
      <w:kern w:val="0"/>
      <w:sz w:val="20"/>
      <w:szCs w:val="20"/>
    </w:rPr>
  </w:style>
  <w:style w:type="paragraph" w:customStyle="1" w:styleId="110">
    <w:name w:val="索引 11"/>
    <w:basedOn w:val="a3"/>
    <w:next w:val="a3"/>
    <w:pPr>
      <w:adjustRightInd/>
      <w:spacing w:line="360" w:lineRule="auto"/>
    </w:pPr>
    <w:rPr>
      <w:rFonts w:ascii="仿宋_GB2312" w:eastAsia="仿宋_GB2312"/>
      <w:sz w:val="24"/>
      <w:szCs w:val="20"/>
    </w:rPr>
  </w:style>
  <w:style w:type="character" w:customStyle="1" w:styleId="affffffff3">
    <w:name w:val="正文缩进 字符"/>
    <w:rPr>
      <w:rFonts w:ascii="宋体" w:eastAsia="宋体"/>
      <w:snapToGrid w:val="0"/>
      <w:color w:val="000000"/>
      <w:kern w:val="28"/>
      <w:sz w:val="28"/>
      <w:lang w:val="en-US" w:eastAsia="zh-CN" w:bidi="ar-SA"/>
    </w:rPr>
  </w:style>
  <w:style w:type="character" w:customStyle="1" w:styleId="affffffff4">
    <w:name w:val="纯文本 字符"/>
    <w:qFormat/>
    <w:rPr>
      <w:rFonts w:ascii="宋体" w:eastAsia="宋体" w:hAnsi="Courier New" w:cs="Arial"/>
      <w:snapToGrid w:val="0"/>
      <w:kern w:val="2"/>
      <w:sz w:val="21"/>
      <w:szCs w:val="21"/>
      <w:lang w:val="en-US" w:eastAsia="zh-CN" w:bidi="ar-SA"/>
    </w:rPr>
  </w:style>
  <w:style w:type="character" w:customStyle="1" w:styleId="affffffff5">
    <w:name w:val="正文文本缩进 字符"/>
    <w:rPr>
      <w:rFonts w:ascii="宋体" w:hAnsi="宋体"/>
      <w:kern w:val="2"/>
      <w:sz w:val="24"/>
      <w:szCs w:val="24"/>
    </w:rPr>
  </w:style>
  <w:style w:type="character" w:customStyle="1" w:styleId="bookmark-item">
    <w:name w:val="bookmark-item"/>
    <w:rPr>
      <w:rFonts w:ascii="Arial" w:eastAsia="黑体" w:hAnsi="Arial" w:cs="Arial"/>
      <w:snapToGrid/>
      <w:kern w:val="0"/>
      <w:szCs w:val="21"/>
    </w:rPr>
  </w:style>
  <w:style w:type="character" w:customStyle="1" w:styleId="fontstyle01">
    <w:name w:val="fontstyle01"/>
    <w:rPr>
      <w:rFonts w:ascii="宋体" w:eastAsia="宋体" w:hAnsi="宋体" w:cs="Arial" w:hint="eastAsia"/>
      <w:snapToGrid/>
      <w:color w:val="000000"/>
      <w:kern w:val="0"/>
      <w:sz w:val="36"/>
      <w:szCs w:val="36"/>
    </w:rPr>
  </w:style>
  <w:style w:type="table" w:styleId="affffffff6">
    <w:name w:val="Table Grid"/>
    <w:basedOn w:val="a6"/>
    <w:uiPriority w:val="99"/>
    <w:rsid w:val="00090A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8697">
      <w:bodyDiv w:val="1"/>
      <w:marLeft w:val="0"/>
      <w:marRight w:val="0"/>
      <w:marTop w:val="0"/>
      <w:marBottom w:val="0"/>
      <w:divBdr>
        <w:top w:val="none" w:sz="0" w:space="0" w:color="auto"/>
        <w:left w:val="none" w:sz="0" w:space="0" w:color="auto"/>
        <w:bottom w:val="none" w:sz="0" w:space="0" w:color="auto"/>
        <w:right w:val="none" w:sz="0" w:space="0" w:color="auto"/>
      </w:divBdr>
    </w:div>
    <w:div w:id="439304113">
      <w:bodyDiv w:val="1"/>
      <w:marLeft w:val="0"/>
      <w:marRight w:val="0"/>
      <w:marTop w:val="0"/>
      <w:marBottom w:val="0"/>
      <w:divBdr>
        <w:top w:val="none" w:sz="0" w:space="0" w:color="auto"/>
        <w:left w:val="none" w:sz="0" w:space="0" w:color="auto"/>
        <w:bottom w:val="none" w:sz="0" w:space="0" w:color="auto"/>
        <w:right w:val="none" w:sz="0" w:space="0" w:color="auto"/>
      </w:divBdr>
    </w:div>
    <w:div w:id="1059209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s://www.zcygov.cn/" TargetMode="Externa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4E851C-8CD8-4A9E-BA8B-2146FEB5D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70</Pages>
  <Words>6471</Words>
  <Characters>36891</Characters>
  <Application>Microsoft Office Word</Application>
  <DocSecurity>0</DocSecurity>
  <Lines>307</Lines>
  <Paragraphs>86</Paragraphs>
  <ScaleCrop>false</ScaleCrop>
  <Company/>
  <LinksUpToDate>false</LinksUpToDate>
  <CharactersWithSpaces>43276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dc:creator>
  <cp:lastModifiedBy>董 钰</cp:lastModifiedBy>
  <cp:revision>5</cp:revision>
  <cp:lastPrinted>2021-09-23T09:20:00Z</cp:lastPrinted>
  <dcterms:created xsi:type="dcterms:W3CDTF">2021-09-27T00:40:00Z</dcterms:created>
  <dcterms:modified xsi:type="dcterms:W3CDTF">2021-09-27T01:21:00Z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1D0ABF5882B44624A051D7E5C5CBA7B2</vt:lpwstr>
  </property>
</Properties>
</file>