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360" w:lineRule="exact" w:before="1044" w:after="0"/>
        <w:ind w:left="0" w:right="3324" w:firstLine="0"/>
        <w:jc w:val="right"/>
      </w:pPr>
      <w:r>
        <w:rPr>
          <w:rFonts w:ascii="ËÎÌå" w:hAnsi="ËÎÌå" w:eastAsia="ËÎÌå"/>
          <w:color w:val="000000"/>
          <w:sz w:val="36"/>
        </w:rPr>
        <w:t>双创文化中心软装工</w:t>
      </w:r>
      <w:r>
        <w:rPr>
          <w:rFonts w:ascii="ËÎÌå" w:hAnsi="ËÎÌå" w:eastAsia="ËÎÌå"/>
          <w:color w:val="000000"/>
          <w:sz w:val="36"/>
        </w:rPr>
        <w:t>程</w:t>
      </w:r>
      <w:r>
        <w:rPr>
          <w:rFonts w:ascii="Arial" w:hAnsi="Arial" w:eastAsia="Arial"/>
          <w:color w:val="000000"/>
          <w:sz w:val="36"/>
        </w:rPr>
        <w:t xml:space="preserve"> </w:t>
      </w:r>
      <w:r>
        <w:rPr>
          <w:rFonts w:ascii="ËÎÌå" w:hAnsi="ËÎÌå" w:eastAsia="ËÎÌå"/>
          <w:color w:val="000000"/>
          <w:sz w:val="36"/>
        </w:rPr>
        <w:t>工程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2000" behindDoc="1" locked="0" layoutInCell="1" allowOverlap="1">
            <wp:simplePos x="0" y="0"/>
            <wp:positionH relativeFrom="page">
              <wp:posOffset>2512060</wp:posOffset>
            </wp:positionH>
            <wp:positionV relativeFrom="page">
              <wp:posOffset>896619</wp:posOffset>
            </wp:positionV>
            <wp:extent cx="2449829" cy="12672"/>
            <wp:wrapNone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9829" cy="12672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6000" behindDoc="0" locked="0" layoutInCell="1" allowOverlap="1">
            <wp:simplePos x="0" y="0"/>
            <wp:positionH relativeFrom="page">
              <wp:posOffset>5370830</wp:posOffset>
            </wp:positionH>
            <wp:positionV relativeFrom="page">
              <wp:posOffset>5281930</wp:posOffset>
            </wp:positionV>
            <wp:extent cx="1623060" cy="16863"/>
            <wp:wrapNone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863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5000" behindDoc="1" locked="0" layoutInCell="1" allowOverlap="1">
            <wp:simplePos x="0" y="0"/>
            <wp:positionH relativeFrom="page">
              <wp:posOffset>1960880</wp:posOffset>
            </wp:positionH>
            <wp:positionV relativeFrom="page">
              <wp:posOffset>5281930</wp:posOffset>
            </wp:positionV>
            <wp:extent cx="1586230" cy="16920"/>
            <wp:wrapNone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6230" cy="1692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8000" behindDoc="0" locked="0" layoutInCell="1" allowOverlap="1">
            <wp:simplePos x="0" y="0"/>
            <wp:positionH relativeFrom="page">
              <wp:posOffset>5370830</wp:posOffset>
            </wp:positionH>
            <wp:positionV relativeFrom="page">
              <wp:posOffset>7042150</wp:posOffset>
            </wp:positionV>
            <wp:extent cx="1623060" cy="12647"/>
            <wp:wrapNone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2647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4000" behindDoc="0" locked="0" layoutInCell="1" allowOverlap="1">
            <wp:simplePos x="0" y="0"/>
            <wp:positionH relativeFrom="page">
              <wp:posOffset>5370830</wp:posOffset>
            </wp:positionH>
            <wp:positionV relativeFrom="page">
              <wp:posOffset>3512820</wp:posOffset>
            </wp:positionV>
            <wp:extent cx="1623060" cy="12647"/>
            <wp:wrapNone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2647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7000" behindDoc="0" locked="0" layoutInCell="1" allowOverlap="1">
            <wp:simplePos x="0" y="0"/>
            <wp:positionH relativeFrom="page">
              <wp:posOffset>1960880</wp:posOffset>
            </wp:positionH>
            <wp:positionV relativeFrom="page">
              <wp:posOffset>7042150</wp:posOffset>
            </wp:positionV>
            <wp:extent cx="1586230" cy="12690"/>
            <wp:wrapNone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6230" cy="12690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3000" behindDoc="0" locked="0" layoutInCell="1" allowOverlap="1">
            <wp:simplePos x="0" y="0"/>
            <wp:positionH relativeFrom="page">
              <wp:posOffset>1960880</wp:posOffset>
            </wp:positionH>
            <wp:positionV relativeFrom="page">
              <wp:posOffset>3512820</wp:posOffset>
            </wp:positionV>
            <wp:extent cx="1586230" cy="12690"/>
            <wp:wrapNone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6230" cy="1269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autoSpaceDN w:val="0"/>
        <w:autoSpaceDE w:val="0"/>
        <w:widowControl/>
        <w:spacing w:line="438" w:lineRule="exact" w:before="660" w:after="2722"/>
        <w:ind w:left="0" w:right="4456" w:firstLine="0"/>
        <w:jc w:val="right"/>
      </w:pPr>
      <w:r>
        <w:rPr>
          <w:rFonts w:ascii="ËÎÌå" w:hAnsi="ËÎÌå" w:eastAsia="ËÎÌå"/>
          <w:color w:val="000000"/>
          <w:sz w:val="44"/>
        </w:rPr>
        <w:t>招标工程量清单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3860"/>
        <w:gridCol w:w="5520"/>
      </w:tblGrid>
      <w:tr>
        <w:trPr>
          <w:trHeight w:hRule="exact" w:val="360"/>
        </w:trPr>
        <w:tc>
          <w:tcPr>
            <w:tcW w:type="dxa" w:w="386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60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招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1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标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人：</w:t>
            </w:r>
          </w:p>
        </w:tc>
        <w:tc>
          <w:tcPr>
            <w:tcW w:type="dxa" w:w="55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6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24"/>
              </w:rPr>
              <w:t>造价咨询人：</w:t>
            </w:r>
          </w:p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2640"/>
        <w:gridCol w:w="2480"/>
        <w:gridCol w:w="2780"/>
        <w:gridCol w:w="2860"/>
      </w:tblGrid>
      <w:tr>
        <w:trPr>
          <w:trHeight w:hRule="exact" w:val="2476"/>
        </w:trPr>
        <w:tc>
          <w:tcPr>
            <w:tcW w:type="dxa" w:w="26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exact" w:before="2238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法定代表人</w:t>
            </w:r>
          </w:p>
        </w:tc>
        <w:tc>
          <w:tcPr>
            <w:tcW w:type="dxa" w:w="2480"/>
            <w:vMerge w:val="restart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60" w:after="0"/>
              <w:ind w:left="0" w:right="0" w:firstLine="0"/>
              <w:jc w:val="center"/>
            </w:pPr>
            <w:r>
              <w:rPr>
                <w:spacing w:val="4"/>
                <w:rFonts w:ascii="AtrUm6Xi+Arial" w:hAnsi="AtrUm6Xi+Arial" w:eastAsia="AtrUm6Xi+Arial"/>
                <w:color w:val="000000"/>
                <w:sz w:val="20"/>
              </w:rPr>
              <w:t>(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单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位盖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章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20"/>
              </w:rPr>
              <w:t>)</w:t>
            </w:r>
          </w:p>
        </w:tc>
        <w:tc>
          <w:tcPr>
            <w:tcW w:type="dxa" w:w="278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exact" w:before="2238" w:after="0"/>
              <w:ind w:left="0" w:right="832" w:firstLine="0"/>
              <w:jc w:val="right"/>
            </w:pPr>
            <w:r>
              <w:rPr>
                <w:rFonts w:ascii="ËÎÌå" w:hAnsi="ËÎÌå" w:eastAsia="ËÎÌå"/>
                <w:color w:val="000000"/>
                <w:sz w:val="24"/>
              </w:rPr>
              <w:t>法定代表人</w:t>
            </w:r>
          </w:p>
        </w:tc>
        <w:tc>
          <w:tcPr>
            <w:tcW w:type="dxa" w:w="2860"/>
            <w:vMerge w:val="restart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60" w:after="0"/>
              <w:ind w:left="604" w:right="0" w:firstLine="0"/>
              <w:jc w:val="left"/>
            </w:pPr>
            <w:r>
              <w:rPr>
                <w:spacing w:val="4"/>
                <w:rFonts w:ascii="AtrUm6Xi+Arial" w:hAnsi="AtrUm6Xi+Arial" w:eastAsia="AtrUm6Xi+Arial"/>
                <w:color w:val="000000"/>
                <w:sz w:val="20"/>
              </w:rPr>
              <w:t>(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单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位资质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专用章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20"/>
              </w:rPr>
              <w:t>)</w:t>
            </w:r>
          </w:p>
        </w:tc>
      </w:tr>
      <w:tr>
        <w:trPr>
          <w:trHeight w:hRule="exact" w:val="310"/>
        </w:trPr>
        <w:tc>
          <w:tcPr>
            <w:tcW w:type="dxa" w:w="26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0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或其授权人：</w:t>
            </w:r>
          </w:p>
        </w:tc>
        <w:tc>
          <w:tcPr>
            <w:tcW w:type="dxa" w:w="2973"/>
            <w:vMerge/>
          </w:tcPr>
          <w:p/>
        </w:tc>
        <w:tc>
          <w:tcPr>
            <w:tcW w:type="dxa" w:w="278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0" w:after="0"/>
              <w:ind w:left="0" w:right="594" w:firstLine="0"/>
              <w:jc w:val="right"/>
            </w:pPr>
            <w:r>
              <w:rPr>
                <w:rFonts w:ascii="ËÎÌå" w:hAnsi="ËÎÌå" w:eastAsia="ËÎÌå"/>
                <w:color w:val="000000"/>
                <w:sz w:val="24"/>
              </w:rPr>
              <w:t>或其授权人：</w:t>
            </w:r>
          </w:p>
        </w:tc>
        <w:tc>
          <w:tcPr>
            <w:tcW w:type="dxa" w:w="2973"/>
            <w:vMerge/>
          </w:tcPr>
          <w:p/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2580"/>
        <w:gridCol w:w="2580"/>
        <w:gridCol w:w="2840"/>
        <w:gridCol w:w="2660"/>
      </w:tblGrid>
      <w:tr>
        <w:trPr>
          <w:trHeight w:hRule="exact" w:val="2772"/>
        </w:trPr>
        <w:tc>
          <w:tcPr>
            <w:tcW w:type="dxa" w:w="258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2472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编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1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制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人：</w:t>
            </w:r>
          </w:p>
        </w:tc>
        <w:tc>
          <w:tcPr>
            <w:tcW w:type="dxa" w:w="258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60" w:after="0"/>
              <w:ind w:left="0" w:right="0" w:firstLine="0"/>
              <w:jc w:val="center"/>
            </w:pPr>
            <w:r>
              <w:rPr>
                <w:spacing w:val="2"/>
                <w:rFonts w:ascii="AtrUm6Xi+Arial" w:hAnsi="AtrUm6Xi+Arial" w:eastAsia="AtrUm6Xi+Arial"/>
                <w:color w:val="000000"/>
                <w:sz w:val="20"/>
              </w:rPr>
              <w:t>(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签字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或盖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章</w:t>
            </w:r>
            <w:r>
              <w:rPr>
                <w:rFonts w:ascii="AtrUm6Xi+Arial" w:hAnsi="AtrUm6Xi+Arial" w:eastAsia="AtrUm6Xi+Arial"/>
                <w:color w:val="000000"/>
                <w:sz w:val="20"/>
              </w:rPr>
              <w:t>)</w:t>
            </w:r>
          </w:p>
        </w:tc>
        <w:tc>
          <w:tcPr>
            <w:tcW w:type="dxa" w:w="28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247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24"/>
              </w:rPr>
              <w:t>复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核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人：</w:t>
            </w:r>
          </w:p>
        </w:tc>
        <w:tc>
          <w:tcPr>
            <w:tcW w:type="dxa" w:w="266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60" w:after="0"/>
              <w:ind w:left="0" w:right="786" w:firstLine="0"/>
              <w:jc w:val="right"/>
            </w:pPr>
            <w:r>
              <w:rPr>
                <w:spacing w:val="4"/>
                <w:rFonts w:ascii="AtrUm6Xi+Arial" w:hAnsi="AtrUm6Xi+Arial" w:eastAsia="AtrUm6Xi+Arial"/>
                <w:color w:val="000000"/>
                <w:sz w:val="20"/>
              </w:rPr>
              <w:t>(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签字或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盖章</w:t>
            </w:r>
            <w:r>
              <w:rPr>
                <w:rFonts w:ascii="AtrUm6Xi+Arial" w:hAnsi="AtrUm6Xi+Arial" w:eastAsia="AtrUm6Xi+Arial"/>
                <w:color w:val="000000"/>
                <w:sz w:val="20"/>
              </w:rPr>
              <w:t>)</w:t>
            </w:r>
          </w:p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2400"/>
        <w:gridCol w:w="3020"/>
        <w:gridCol w:w="2340"/>
        <w:gridCol w:w="3180"/>
      </w:tblGrid>
      <w:tr>
        <w:trPr>
          <w:trHeight w:hRule="exact" w:val="1358"/>
        </w:trPr>
        <w:tc>
          <w:tcPr>
            <w:tcW w:type="dxa" w:w="2400"/>
            <w:vMerge w:val="restart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247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24"/>
              </w:rPr>
              <w:t>编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制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时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间：</w:t>
            </w:r>
          </w:p>
        </w:tc>
        <w:tc>
          <w:tcPr>
            <w:tcW w:type="dxa" w:w="30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60" w:after="0"/>
              <w:ind w:left="0" w:right="0" w:firstLine="0"/>
              <w:jc w:val="center"/>
            </w:pPr>
            <w:r>
              <w:rPr>
                <w:spacing w:val="4"/>
                <w:rFonts w:ascii="AtrUm6Xi+Arial" w:hAnsi="AtrUm6Xi+Arial" w:eastAsia="AtrUm6Xi+Arial"/>
                <w:color w:val="000000"/>
                <w:sz w:val="20"/>
              </w:rPr>
              <w:t>(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造价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人员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签字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盖专用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章</w:t>
            </w:r>
            <w:r>
              <w:rPr>
                <w:rFonts w:ascii="AtrUm6Xi+Arial" w:hAnsi="AtrUm6Xi+Arial" w:eastAsia="AtrUm6Xi+Arial"/>
                <w:color w:val="000000"/>
                <w:sz w:val="20"/>
              </w:rPr>
              <w:t>)</w:t>
            </w:r>
          </w:p>
        </w:tc>
        <w:tc>
          <w:tcPr>
            <w:tcW w:type="dxa" w:w="2340"/>
            <w:vMerge w:val="restart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2472" w:after="0"/>
              <w:ind w:left="45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复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核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时</w:t>
            </w:r>
            <w:r>
              <w:rPr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间：</w:t>
            </w:r>
          </w:p>
        </w:tc>
        <w:tc>
          <w:tcPr>
            <w:tcW w:type="dxa" w:w="318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00" w:lineRule="exact" w:before="60" w:after="0"/>
              <w:ind w:left="354" w:right="0" w:firstLine="0"/>
              <w:jc w:val="left"/>
            </w:pPr>
            <w:r>
              <w:rPr>
                <w:spacing w:val="4"/>
                <w:rFonts w:ascii="AtrUm6Xi+Arial" w:hAnsi="AtrUm6Xi+Arial" w:eastAsia="AtrUm6Xi+Arial"/>
                <w:color w:val="000000"/>
                <w:sz w:val="20"/>
              </w:rPr>
              <w:t>(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造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价工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程师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签字盖</w:t>
            </w:r>
            <w:r>
              <w:rPr>
                <w:spacing w:val="-6"/>
                <w:rFonts w:ascii="ËÎÌå" w:hAnsi="ËÎÌå" w:eastAsia="ËÎÌå"/>
                <w:color w:val="000000"/>
                <w:sz w:val="20"/>
              </w:rPr>
              <w:t>专用</w:t>
            </w:r>
            <w:r>
              <w:rPr>
                <w:spacing w:val="-4"/>
                <w:rFonts w:ascii="ËÎÌå" w:hAnsi="ËÎÌå" w:eastAsia="ËÎÌå"/>
                <w:color w:val="000000"/>
                <w:sz w:val="20"/>
              </w:rPr>
              <w:t>章</w:t>
            </w:r>
            <w:r>
              <w:rPr>
                <w:rFonts w:ascii="AtrUm6Xi+Arial" w:hAnsi="AtrUm6Xi+Arial" w:eastAsia="AtrUm6Xi+Arial"/>
                <w:color w:val="000000"/>
                <w:sz w:val="20"/>
              </w:rPr>
              <w:t>)</w:t>
            </w:r>
          </w:p>
        </w:tc>
      </w:tr>
      <w:tr>
        <w:trPr>
          <w:trHeight w:hRule="exact" w:val="1414"/>
        </w:trPr>
        <w:tc>
          <w:tcPr>
            <w:tcW w:type="dxa" w:w="2973"/>
            <w:vMerge/>
          </w:tcPr>
          <w:p/>
        </w:tc>
        <w:tc>
          <w:tcPr>
            <w:tcW w:type="dxa" w:w="30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114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24"/>
              </w:rPr>
              <w:t>年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1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月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1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日</w:t>
            </w:r>
          </w:p>
        </w:tc>
        <w:tc>
          <w:tcPr>
            <w:tcW w:type="dxa" w:w="2973"/>
            <w:vMerge/>
          </w:tcPr>
          <w:p/>
        </w:tc>
        <w:tc>
          <w:tcPr>
            <w:tcW w:type="dxa" w:w="318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exact" w:before="1114" w:after="0"/>
              <w:ind w:left="774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24"/>
              </w:rPr>
              <w:t>年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月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24"/>
              </w:rPr>
              <w:t xml:space="preserve"> </w:t>
            </w:r>
            <w:r>
              <w:rPr>
                <w:spacing w:val="53"/>
                <w:rFonts w:ascii="Arial" w:hAnsi="Arial" w:eastAsia="Arial"/>
                <w:color w:val="000000"/>
                <w:sz w:val="24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24"/>
              </w:rPr>
              <w:t>日</w:t>
            </w:r>
          </w:p>
        </w:tc>
      </w:tr>
    </w:tbl>
    <w:p>
      <w:pPr>
        <w:autoSpaceDN w:val="0"/>
        <w:autoSpaceDE w:val="0"/>
        <w:widowControl/>
        <w:spacing w:line="180" w:lineRule="exact" w:before="1768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扉</w:t>
      </w:r>
      <w:r>
        <w:rPr>
          <w:rFonts w:ascii="AtrUm6Xi+Arial" w:hAnsi="AtrUm6Xi+Arial" w:eastAsia="AtrUm6Xi+Arial"/>
          <w:color w:val="000000"/>
          <w:sz w:val="18"/>
        </w:rPr>
        <w:t>—1</w:t>
      </w:r>
    </w:p>
    <w:p>
      <w:pPr>
        <w:sectPr>
          <w:pgSz w:w="11960" w:h="17280"/>
          <w:pgMar w:top="0" w:right="66" w:bottom="52" w:left="0" w:header="720" w:footer="720" w:gutter="0"/>
          <w:cols w:num="1" w:equalWidth="0" w:space="720">
            <w:col w:w="11894" w:space="0"/>
          </w:cols>
          <w:docGrid w:linePitch="360"/>
        </w:sectPr>
      </w:pPr>
    </w:p>
    <w:p>
      <w:pPr>
        <w:autoSpaceDN w:val="0"/>
        <w:autoSpaceDE w:val="0"/>
        <w:widowControl/>
        <w:spacing w:line="360" w:lineRule="exact" w:before="924" w:after="0"/>
        <w:ind w:left="0" w:right="0" w:firstLine="0"/>
        <w:jc w:val="center"/>
      </w:pPr>
      <w:r>
        <w:rPr>
          <w:rFonts w:ascii="ËÎÌå" w:hAnsi="ËÎÌå" w:eastAsia="ËÎÌå"/>
          <w:color w:val="000000"/>
          <w:sz w:val="36"/>
        </w:rPr>
        <w:t>建设项目投标报价汇总表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autoSpaceDN w:val="0"/>
        <w:tabs>
          <w:tab w:pos="9272" w:val="left"/>
        </w:tabs>
        <w:autoSpaceDE w:val="0"/>
        <w:widowControl/>
        <w:spacing w:line="180" w:lineRule="exact" w:before="254" w:after="196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工程名称：双创文化中心软装工程</w:t>
      </w:r>
      <w:r>
        <w:tab/>
      </w:r>
      <w:r>
        <w:rPr>
          <w:rFonts w:ascii="ËÎÌå" w:hAnsi="ËÎÌå" w:eastAsia="ËÎÌå"/>
          <w:color w:val="000000"/>
          <w:sz w:val="18"/>
        </w:rPr>
        <w:t>第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>1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38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ËÎÌå" w:hAnsi="ËÎÌå" w:eastAsia="ËÎÌå"/>
          <w:color w:val="000000"/>
          <w:sz w:val="18"/>
        </w:rPr>
        <w:t>页</w:t>
      </w:r>
      <w:r>
        <w:rPr>
          <w:rFonts w:ascii="Arial" w:hAnsi="Arial" w:eastAsia="Arial"/>
          <w:color w:val="000000"/>
          <w:sz w:val="18"/>
        </w:rPr>
        <w:t xml:space="preserve"> </w:t>
      </w:r>
      <w:r>
        <w:rPr>
          <w:rFonts w:ascii="ËÎÌå" w:hAnsi="ËÎÌå" w:eastAsia="ËÎÌå"/>
          <w:color w:val="000000"/>
          <w:sz w:val="18"/>
        </w:rPr>
        <w:t>共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38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>1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ËÎÌå" w:hAnsi="ËÎÌå" w:eastAsia="ËÎÌå"/>
          <w:color w:val="000000"/>
          <w:sz w:val="18"/>
        </w:rPr>
        <w:t>页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868.0" w:type="dxa"/>
      </w:tblPr>
      <w:tblGrid>
        <w:gridCol w:w="942"/>
        <w:gridCol w:w="3380"/>
        <w:gridCol w:w="1600"/>
        <w:gridCol w:w="1480"/>
        <w:gridCol w:w="1452"/>
        <w:gridCol w:w="1300"/>
      </w:tblGrid>
      <w:tr>
        <w:trPr>
          <w:trHeight w:hRule="exact" w:val="464"/>
        </w:trPr>
        <w:tc>
          <w:tcPr>
            <w:tcW w:type="dxa" w:w="942"/>
            <w:vMerge w:val="restart"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6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type="dxa" w:w="3380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6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单项工程名称</w:t>
            </w:r>
          </w:p>
        </w:tc>
        <w:tc>
          <w:tcPr>
            <w:tcW w:type="dxa" w:w="1600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6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  <w:tc>
          <w:tcPr>
            <w:tcW w:type="dxa" w:w="4232"/>
            <w:gridSpan w:val="3"/>
            <w:tcBorders>
              <w:left w:sz="6.031999588012695" w:val="single" w:color="000000"/>
              <w:top w:sz="11.959999084472656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3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: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（元）</w:t>
            </w:r>
          </w:p>
        </w:tc>
      </w:tr>
      <w:tr>
        <w:trPr>
          <w:trHeight w:hRule="exact" w:val="466"/>
        </w:trPr>
        <w:tc>
          <w:tcPr>
            <w:tcW w:type="dxa" w:w="1982"/>
            <w:vMerge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98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98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安全文明施工费</w:t>
            </w:r>
          </w:p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规费</w:t>
            </w:r>
          </w:p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42" w:after="0"/>
              <w:ind w:left="0" w:right="0" w:firstLine="0"/>
              <w:jc w:val="center"/>
            </w:pP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双创文化中心软装工程</w:t>
            </w:r>
          </w:p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94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4"/>
        </w:trPr>
        <w:tc>
          <w:tcPr>
            <w:tcW w:type="dxa" w:w="4322"/>
            <w:gridSpan w:val="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合计</w:t>
            </w:r>
          </w:p>
        </w:tc>
        <w:tc>
          <w:tcPr>
            <w:tcW w:type="dxa" w:w="160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00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78" w:lineRule="exact" w:before="482" w:after="0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注：本表适用于建设项目招标控制价或投标报价的汇总。</w:t>
      </w:r>
    </w:p>
    <w:p>
      <w:pPr>
        <w:autoSpaceDN w:val="0"/>
        <w:autoSpaceDE w:val="0"/>
        <w:widowControl/>
        <w:spacing w:line="180" w:lineRule="exact" w:before="166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AtrUm6Xi+Arial" w:hAnsi="AtrUm6Xi+Arial" w:eastAsia="AtrUm6Xi+Arial"/>
          <w:color w:val="000000"/>
          <w:sz w:val="18"/>
        </w:rPr>
        <w:t>-02</w:t>
      </w:r>
    </w:p>
    <w:p>
      <w:pPr>
        <w:sectPr>
          <w:pgSz w:w="11960" w:h="17280"/>
          <w:pgMar w:top="0" w:right="66" w:bottom="52" w:left="0" w:header="720" w:footer="720" w:gutter="0"/>
          <w:cols w:num="1" w:equalWidth="0" w:space="720">
            <w:col w:w="11894" w:space="0"/>
          </w:cols>
          <w:docGrid w:linePitch="360"/>
        </w:sectPr>
      </w:pPr>
    </w:p>
    <w:p>
      <w:pPr>
        <w:autoSpaceDN w:val="0"/>
        <w:autoSpaceDE w:val="0"/>
        <w:widowControl/>
        <w:spacing w:line="360" w:lineRule="exact" w:before="924" w:after="0"/>
        <w:ind w:left="0" w:right="0" w:firstLine="0"/>
        <w:jc w:val="center"/>
      </w:pPr>
      <w:r>
        <w:rPr>
          <w:rFonts w:ascii="ËÎÌå" w:hAnsi="ËÎÌå" w:eastAsia="ËÎÌå"/>
          <w:color w:val="000000"/>
          <w:sz w:val="36"/>
        </w:rPr>
        <w:t>单项工程投标报价汇总表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3" name="Picture 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autoSpaceDN w:val="0"/>
        <w:tabs>
          <w:tab w:pos="9272" w:val="left"/>
        </w:tabs>
        <w:autoSpaceDE w:val="0"/>
        <w:widowControl/>
        <w:spacing w:line="180" w:lineRule="exact" w:before="254" w:after="196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工程名称：双创文化中心软装工程</w:t>
      </w:r>
      <w:r>
        <w:tab/>
      </w:r>
      <w:r>
        <w:rPr>
          <w:rFonts w:ascii="ËÎÌå" w:hAnsi="ËÎÌå" w:eastAsia="ËÎÌå"/>
          <w:color w:val="000000"/>
          <w:sz w:val="18"/>
        </w:rPr>
        <w:t>第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>1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38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ËÎÌå" w:hAnsi="ËÎÌå" w:eastAsia="ËÎÌå"/>
          <w:color w:val="000000"/>
          <w:sz w:val="18"/>
        </w:rPr>
        <w:t>页</w:t>
      </w:r>
      <w:r>
        <w:rPr>
          <w:rFonts w:ascii="Arial" w:hAnsi="Arial" w:eastAsia="Arial"/>
          <w:color w:val="000000"/>
          <w:sz w:val="18"/>
        </w:rPr>
        <w:t xml:space="preserve"> </w:t>
      </w:r>
      <w:r>
        <w:rPr>
          <w:rFonts w:ascii="ËÎÌå" w:hAnsi="ËÎÌå" w:eastAsia="ËÎÌå"/>
          <w:color w:val="000000"/>
          <w:sz w:val="18"/>
        </w:rPr>
        <w:t>共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38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>1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ËÎÌå" w:hAnsi="ËÎÌå" w:eastAsia="ËÎÌå"/>
          <w:color w:val="000000"/>
          <w:sz w:val="18"/>
        </w:rPr>
        <w:t>页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868.0" w:type="dxa"/>
      </w:tblPr>
      <w:tblGrid>
        <w:gridCol w:w="1032"/>
        <w:gridCol w:w="3454"/>
        <w:gridCol w:w="1362"/>
        <w:gridCol w:w="1434"/>
        <w:gridCol w:w="1436"/>
        <w:gridCol w:w="1436"/>
      </w:tblGrid>
      <w:tr>
        <w:trPr>
          <w:trHeight w:hRule="exact" w:val="464"/>
        </w:trPr>
        <w:tc>
          <w:tcPr>
            <w:tcW w:type="dxa" w:w="1032"/>
            <w:vMerge w:val="restart"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6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type="dxa" w:w="3454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6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单位工程名称</w:t>
            </w:r>
          </w:p>
        </w:tc>
        <w:tc>
          <w:tcPr>
            <w:tcW w:type="dxa" w:w="136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6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  <w:tc>
          <w:tcPr>
            <w:tcW w:type="dxa" w:w="4306"/>
            <w:gridSpan w:val="3"/>
            <w:tcBorders>
              <w:left w:sz="6.031999588012695" w:val="single" w:color="000000"/>
              <w:top w:sz="11.959999084472656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3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: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)</w:t>
            </w:r>
          </w:p>
        </w:tc>
      </w:tr>
      <w:tr>
        <w:trPr>
          <w:trHeight w:hRule="exact" w:val="466"/>
        </w:trPr>
        <w:tc>
          <w:tcPr>
            <w:tcW w:type="dxa" w:w="1982"/>
            <w:vMerge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98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98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安全文明施工费</w:t>
            </w:r>
          </w:p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规费</w:t>
            </w:r>
          </w:p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4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室内装修工程</w:t>
            </w:r>
          </w:p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0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5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4486"/>
            <w:gridSpan w:val="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28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合计</w:t>
            </w:r>
          </w:p>
        </w:tc>
        <w:tc>
          <w:tcPr>
            <w:tcW w:type="dxa" w:w="136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36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80" w:lineRule="exact" w:before="376" w:after="0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注：本表适用于单项工程招标控制价或投标报价的汇总。暂估价包括分部分项工程中的暂估价和专业工程工程暂估价。</w:t>
      </w:r>
    </w:p>
    <w:p>
      <w:pPr>
        <w:autoSpaceDN w:val="0"/>
        <w:autoSpaceDE w:val="0"/>
        <w:widowControl/>
        <w:spacing w:line="180" w:lineRule="exact" w:before="180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AtrUm6Xi+Arial" w:hAnsi="AtrUm6Xi+Arial" w:eastAsia="AtrUm6Xi+Arial"/>
          <w:color w:val="000000"/>
          <w:sz w:val="18"/>
        </w:rPr>
        <w:t>—03</w:t>
      </w:r>
    </w:p>
    <w:p>
      <w:pPr>
        <w:sectPr>
          <w:pgSz w:w="11960" w:h="17280"/>
          <w:pgMar w:top="0" w:right="66" w:bottom="52" w:left="0" w:header="720" w:footer="720" w:gutter="0"/>
          <w:cols w:num="1" w:equalWidth="0" w:space="720">
            <w:col w:w="11894" w:space="0"/>
          </w:cols>
          <w:docGrid w:linePitch="360"/>
        </w:sectPr>
      </w:pPr>
    </w:p>
    <w:p>
      <w:pPr>
        <w:autoSpaceDN w:val="0"/>
        <w:autoSpaceDE w:val="0"/>
        <w:widowControl/>
        <w:spacing w:line="400" w:lineRule="exact" w:before="1418" w:after="216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单位工程投标报价汇总表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4" name="Picture 1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5" name="Picture 1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3380"/>
        <w:gridCol w:w="4320"/>
        <w:gridCol w:w="3280"/>
      </w:tblGrid>
      <w:tr>
        <w:trPr>
          <w:trHeight w:hRule="exact" w:val="298"/>
        </w:trPr>
        <w:tc>
          <w:tcPr>
            <w:tcW w:type="dxa" w:w="338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工程名称：室内装修工程</w:t>
            </w:r>
          </w:p>
        </w:tc>
        <w:tc>
          <w:tcPr>
            <w:tcW w:type="dxa" w:w="43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标段：双创文化中心软装工程</w:t>
            </w:r>
          </w:p>
        </w:tc>
        <w:tc>
          <w:tcPr>
            <w:tcW w:type="dxa" w:w="328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0" w:right="444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</w:tbl>
    <w:p>
      <w:pPr>
        <w:autoSpaceDN w:val="0"/>
        <w:autoSpaceDE w:val="0"/>
        <w:widowControl/>
        <w:spacing w:line="13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8.0" w:type="dxa"/>
      </w:tblPr>
      <w:tblGrid>
        <w:gridCol w:w="1330"/>
        <w:gridCol w:w="5294"/>
        <w:gridCol w:w="1826"/>
        <w:gridCol w:w="1704"/>
      </w:tblGrid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3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type="dxa" w:w="5294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3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汇总内容</w:t>
            </w:r>
          </w:p>
        </w:tc>
        <w:tc>
          <w:tcPr>
            <w:tcW w:type="dxa" w:w="1826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3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)</w:t>
            </w:r>
          </w:p>
        </w:tc>
        <w:tc>
          <w:tcPr>
            <w:tcW w:type="dxa" w:w="1704"/>
            <w:tcBorders>
              <w:left w:sz="6.031999588012695" w:val="single" w:color="000000"/>
              <w:top w:sz="11.959999084472656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3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其中：暂估价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)</w:t>
            </w:r>
          </w:p>
        </w:tc>
      </w:tr>
      <w:tr>
        <w:trPr>
          <w:trHeight w:hRule="exact" w:val="466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44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一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44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分部分项工程费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二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措施项目费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2.1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单价措施项目费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2.2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总价措施项目费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2.21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其中：安全文明施工费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三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其他项目费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3.1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暂列金额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3.2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3.3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计日工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3.4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总承包服务费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四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规费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五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税前工程造价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六</w:t>
            </w:r>
          </w:p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税金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6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1330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29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4"/>
        </w:trPr>
        <w:tc>
          <w:tcPr>
            <w:tcW w:type="dxa" w:w="6624"/>
            <w:gridSpan w:val="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28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投标报价合计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=</w:t>
            </w:r>
            <w:r>
              <w:rPr>
                <w:rFonts w:ascii="ËÎÌå" w:hAnsi="ËÎÌå" w:eastAsia="ËÎÌå"/>
                <w:color w:val="000000"/>
                <w:sz w:val="18"/>
              </w:rPr>
              <w:t>一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二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三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四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六</w:t>
            </w:r>
          </w:p>
        </w:tc>
        <w:tc>
          <w:tcPr>
            <w:tcW w:type="dxa" w:w="182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04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80" w:lineRule="exact" w:before="272" w:after="0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注：本表适用于单位工程招标控制价或投标报价的汇总，如无单位工程划分，单项工程也使用本表汇总</w:t>
      </w:r>
    </w:p>
    <w:p>
      <w:pPr>
        <w:autoSpaceDN w:val="0"/>
        <w:autoSpaceDE w:val="0"/>
        <w:widowControl/>
        <w:spacing w:line="180" w:lineRule="exact" w:before="194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AtrUm6Xi+Arial" w:hAnsi="AtrUm6Xi+Arial" w:eastAsia="AtrUm6Xi+Arial"/>
          <w:color w:val="000000"/>
          <w:sz w:val="18"/>
        </w:rPr>
        <w:t>—04</w:t>
      </w:r>
    </w:p>
    <w:p>
      <w:pPr>
        <w:sectPr>
          <w:pgSz w:w="11960" w:h="17280"/>
          <w:pgMar w:top="0" w:right="66" w:bottom="52" w:left="0" w:header="720" w:footer="720" w:gutter="0"/>
          <w:cols w:num="1" w:equalWidth="0" w:space="720">
            <w:col w:w="11894" w:space="0"/>
          </w:cols>
          <w:docGrid w:linePitch="360"/>
        </w:sectPr>
      </w:pPr>
    </w:p>
    <w:p>
      <w:pPr>
        <w:autoSpaceDN w:val="0"/>
        <w:autoSpaceDE w:val="0"/>
        <w:widowControl/>
        <w:spacing w:line="400" w:lineRule="exact" w:before="1418" w:after="216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3520"/>
        <w:gridCol w:w="4340"/>
        <w:gridCol w:w="3120"/>
      </w:tblGrid>
      <w:tr>
        <w:trPr>
          <w:trHeight w:hRule="exact" w:val="298"/>
        </w:trPr>
        <w:tc>
          <w:tcPr>
            <w:tcW w:type="dxa" w:w="35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工程名称：室内装修工程</w:t>
            </w:r>
          </w:p>
        </w:tc>
        <w:tc>
          <w:tcPr>
            <w:tcW w:type="dxa" w:w="43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0" w:right="882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标段：双创文化中心软装工程</w:t>
            </w:r>
          </w:p>
        </w:tc>
        <w:tc>
          <w:tcPr>
            <w:tcW w:type="dxa" w:w="31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0" w:right="444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3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</w:tbl>
    <w:p>
      <w:pPr>
        <w:autoSpaceDN w:val="0"/>
        <w:autoSpaceDE w:val="0"/>
        <w:widowControl/>
        <w:spacing w:line="13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8.0" w:type="dxa"/>
      </w:tblPr>
      <w:tblGrid>
        <w:gridCol w:w="732"/>
        <w:gridCol w:w="1480"/>
        <w:gridCol w:w="1602"/>
        <w:gridCol w:w="1884"/>
        <w:gridCol w:w="732"/>
        <w:gridCol w:w="792"/>
        <w:gridCol w:w="1032"/>
        <w:gridCol w:w="1032"/>
        <w:gridCol w:w="868"/>
      </w:tblGrid>
      <w:tr>
        <w:trPr>
          <w:trHeight w:hRule="exact" w:val="376"/>
        </w:trPr>
        <w:tc>
          <w:tcPr>
            <w:tcW w:type="dxa" w:w="732"/>
            <w:vMerge w:val="restart"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4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type="dxa" w:w="1480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4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type="dxa" w:w="160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4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type="dxa" w:w="1884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4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type="dxa" w:w="73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type="dxa" w:w="79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4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type="dxa" w:w="2932"/>
            <w:gridSpan w:val="3"/>
            <w:tcBorders>
              <w:left w:sz="6.031999588012695" w:val="single" w:color="000000"/>
              <w:top w:sz="11.959999084472656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>
        <w:trPr>
          <w:trHeight w:hRule="exact" w:val="374"/>
        </w:trPr>
        <w:tc>
          <w:tcPr>
            <w:tcW w:type="dxa" w:w="1322"/>
            <w:vMerge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032"/>
            <w:vMerge w:val="restart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type="dxa" w:w="1032"/>
            <w:vMerge w:val="restart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>
        <w:trPr>
          <w:trHeight w:hRule="exact" w:val="374"/>
        </w:trPr>
        <w:tc>
          <w:tcPr>
            <w:tcW w:type="dxa" w:w="1322"/>
            <w:vMerge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>
        <w:trPr>
          <w:trHeight w:hRule="exact" w:val="37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86"/>
            <w:gridSpan w:val="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98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98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5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52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030509010001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5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室内全彩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LED</w:t>
            </w:r>
            <w:r>
              <w:rPr>
                <w:spacing w:val="-2"/>
                <w:rFonts w:ascii="ËÎÌå" w:hAnsi="ËÎÌå" w:eastAsia="ËÎÌå"/>
                <w:color w:val="000000"/>
                <w:sz w:val="18"/>
              </w:rPr>
              <w:t>屏</w:t>
            </w:r>
            <w:r>
              <w:rPr>
                <w:rFonts w:ascii="ËÎÌå" w:hAnsi="ËÎÌå" w:eastAsia="ËÎÌå"/>
                <w:color w:val="000000"/>
                <w:sz w:val="18"/>
              </w:rPr>
              <w:t>幕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32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产品规格：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PH2.5</w:t>
            </w:r>
            <w:r>
              <w:rPr>
                <w:rFonts w:ascii="ËÎÌå" w:hAnsi="ËÎÌå" w:eastAsia="ËÎÌå"/>
                <w:color w:val="000000"/>
                <w:sz w:val="18"/>
              </w:rPr>
              <w:t>；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像素点间距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:</w:t>
            </w:r>
            <w:r>
              <w:rPr>
                <w:rFonts w:ascii="ËÎÌå" w:hAnsi="ËÎÌå" w:eastAsia="ËÎÌå"/>
                <w:color w:val="000000"/>
                <w:sz w:val="18"/>
              </w:rPr>
              <w:t>≤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2.5mm</w:t>
            </w:r>
            <w:r>
              <w:rPr>
                <w:rFonts w:ascii="ËÎÌå" w:hAnsi="ËÎÌå" w:eastAsia="ËÎÌå"/>
                <w:color w:val="000000"/>
                <w:sz w:val="18"/>
              </w:rPr>
              <w:t>；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像素密度≥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160000</w:t>
            </w:r>
            <w:r>
              <w:rPr>
                <w:rFonts w:ascii="ËÎÌå" w:hAnsi="ËÎÌå" w:eastAsia="ËÎÌå"/>
                <w:color w:val="000000"/>
                <w:sz w:val="18"/>
              </w:rPr>
              <w:t>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/</w:t>
            </w:r>
            <w:r>
              <w:rPr>
                <w:rFonts w:ascii="ËÎÌå" w:hAnsi="ËÎÌå" w:eastAsia="ËÎÌå"/>
                <w:color w:val="000000"/>
                <w:sz w:val="18"/>
              </w:rPr>
              <w:t>㎡；</w:t>
            </w:r>
          </w:p>
          <w:p>
            <w:pPr>
              <w:autoSpaceDN w:val="0"/>
              <w:autoSpaceDE w:val="0"/>
              <w:widowControl/>
              <w:spacing w:line="178" w:lineRule="exact" w:before="2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4.</w:t>
            </w:r>
            <w:r>
              <w:rPr>
                <w:rFonts w:ascii="ËÎÌå" w:hAnsi="ËÎÌå" w:eastAsia="ËÎÌå"/>
                <w:color w:val="000000"/>
                <w:sz w:val="18"/>
              </w:rPr>
              <w:t>模组尺寸：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320mm×1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60mm</w:t>
            </w:r>
            <w:r>
              <w:rPr>
                <w:rFonts w:ascii="ËÎÌå" w:hAnsi="ËÎÌå" w:eastAsia="ËÎÌå"/>
                <w:color w:val="000000"/>
                <w:sz w:val="18"/>
              </w:rPr>
              <w:t>；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5.</w:t>
            </w:r>
            <w:r>
              <w:rPr>
                <w:rFonts w:ascii="ËÎÌå" w:hAnsi="ËÎÌå" w:eastAsia="ËÎÌå"/>
                <w:color w:val="000000"/>
                <w:sz w:val="18"/>
              </w:rPr>
              <w:t>模组分辨率≥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128*64</w:t>
            </w:r>
            <w:r>
              <w:rPr>
                <w:rFonts w:ascii="ËÎÌå" w:hAnsi="ËÎÌå" w:eastAsia="ËÎÌå"/>
                <w:color w:val="000000"/>
                <w:sz w:val="18"/>
              </w:rPr>
              <w:t>；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5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m2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5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36.82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22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07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070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030506007001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07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视频处理器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62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1.6</w:t>
            </w:r>
            <w:r>
              <w:rPr>
                <w:rFonts w:ascii="ËÎÌå" w:hAnsi="ËÎÌå" w:eastAsia="ËÎÌå"/>
                <w:color w:val="000000"/>
                <w:sz w:val="18"/>
              </w:rPr>
              <w:t>网口</w:t>
            </w:r>
            <w:r>
              <w:br/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输入接口：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DVI*1</w:t>
            </w:r>
            <w:r>
              <w:rPr>
                <w:rFonts w:ascii="ËÎÌå" w:hAnsi="ËÎÌå" w:eastAsia="ËÎÌå"/>
                <w:color w:val="000000"/>
                <w:sz w:val="18"/>
              </w:rPr>
              <w:t>、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HDMI1.3*1</w:t>
            </w:r>
            <w:r>
              <w:rPr>
                <w:rFonts w:ascii="ËÎÌå" w:hAnsi="ËÎÌå" w:eastAsia="ËÎÌå"/>
                <w:color w:val="000000"/>
                <w:sz w:val="18"/>
              </w:rPr>
              <w:t>、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VGA*1</w:t>
            </w:r>
            <w:r>
              <w:rPr>
                <w:rFonts w:ascii="ËÎÌå" w:hAnsi="ËÎÌå" w:eastAsia="ËÎÌå"/>
                <w:color w:val="000000"/>
                <w:sz w:val="18"/>
              </w:rPr>
              <w:t>、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YPbPr*1</w:t>
            </w:r>
            <w:r>
              <w:rPr>
                <w:rFonts w:ascii="ËÎÌå" w:hAnsi="ËÎÌå" w:eastAsia="ËÎÌå"/>
                <w:color w:val="000000"/>
                <w:sz w:val="18"/>
              </w:rPr>
              <w:t>、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CVBS*1</w:t>
            </w:r>
            <w:r>
              <w:rPr>
                <w:rFonts w:ascii="ËÎÌå" w:hAnsi="ËÎÌå" w:eastAsia="ËÎÌå"/>
                <w:color w:val="000000"/>
                <w:sz w:val="18"/>
              </w:rPr>
              <w:t>、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6</w:t>
            </w:r>
            <w:r>
              <w:rPr>
                <w:rFonts w:ascii="ËÎÌå" w:hAnsi="ËÎÌå" w:eastAsia="ËÎÌå"/>
                <w:color w:val="000000"/>
                <w:sz w:val="18"/>
              </w:rPr>
              <w:t>路</w:t>
            </w:r>
            <w:r>
              <w:rPr>
                <w:rFonts w:ascii="ËÎÌå" w:hAnsi="ËÎÌå" w:eastAsia="ËÎÌå"/>
                <w:color w:val="000000"/>
                <w:sz w:val="18"/>
              </w:rPr>
              <w:t>千兆网口输出：带载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39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</w:t>
            </w:r>
            <w:r>
              <w:rPr>
                <w:rFonts w:ascii="ËÎÌå" w:hAnsi="ËÎÌå" w:eastAsia="ËÎÌå"/>
                <w:color w:val="000000"/>
                <w:sz w:val="18"/>
              </w:rPr>
              <w:t>万；</w:t>
            </w:r>
            <w:r>
              <w:br/>
            </w:r>
            <w:r>
              <w:rPr>
                <w:rFonts w:ascii="ËÎÌå" w:hAnsi="ËÎÌå" w:eastAsia="ËÎÌå"/>
                <w:color w:val="000000"/>
                <w:sz w:val="18"/>
              </w:rPr>
              <w:t>支持一键全屏缩放、输</w:t>
            </w:r>
            <w:r>
              <w:rPr>
                <w:rFonts w:ascii="ËÎÌå" w:hAnsi="ËÎÌå" w:eastAsia="ËÎÌå"/>
                <w:color w:val="000000"/>
                <w:sz w:val="18"/>
              </w:rPr>
              <w:t>入截取、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U</w:t>
            </w:r>
            <w:r>
              <w:rPr>
                <w:rFonts w:ascii="ËÎÌå" w:hAnsi="ËÎÌå" w:eastAsia="ËÎÌå"/>
                <w:color w:val="000000"/>
                <w:sz w:val="18"/>
              </w:rPr>
              <w:t>盘播放等功</w:t>
            </w:r>
            <w:r>
              <w:rPr>
                <w:rFonts w:ascii="ËÎÌå" w:hAnsi="ËÎÌå" w:eastAsia="ËÎÌå"/>
                <w:color w:val="000000"/>
                <w:sz w:val="18"/>
              </w:rPr>
              <w:t>能；支持同时三画面播</w:t>
            </w:r>
            <w:r>
              <w:rPr>
                <w:rFonts w:ascii="ËÎÌå" w:hAnsi="ËÎÌå" w:eastAsia="ËÎÌå"/>
                <w:color w:val="000000"/>
                <w:sz w:val="18"/>
              </w:rPr>
              <w:t>放；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07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台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070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3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030504002001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电脑显示屏幕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1.24.5</w:t>
            </w:r>
            <w:r>
              <w:rPr>
                <w:rFonts w:ascii="ËÎÌå" w:hAnsi="ËÎÌå" w:eastAsia="ËÎÌå"/>
                <w:color w:val="000000"/>
                <w:sz w:val="18"/>
              </w:rPr>
              <w:t>寸显示屏幕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台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50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76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4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76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030504001001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76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电脑主机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9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1.i918</w:t>
            </w:r>
            <w:r>
              <w:rPr>
                <w:rFonts w:ascii="ËÎÌå" w:hAnsi="ËÎÌå" w:eastAsia="ËÎÌå"/>
                <w:color w:val="000000"/>
                <w:sz w:val="18"/>
              </w:rPr>
              <w:t>核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36</w:t>
            </w:r>
            <w:r>
              <w:rPr>
                <w:rFonts w:ascii="ËÎÌå" w:hAnsi="ËÎÌå" w:eastAsia="ËÎÌå"/>
                <w:color w:val="000000"/>
                <w:sz w:val="18"/>
              </w:rPr>
              <w:t>线程处理器</w:t>
            </w:r>
          </w:p>
          <w:p>
            <w:pPr>
              <w:autoSpaceDN w:val="0"/>
              <w:autoSpaceDE w:val="0"/>
              <w:widowControl/>
              <w:spacing w:line="180" w:lineRule="exact" w:before="180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2.5500XT</w:t>
            </w:r>
            <w:r>
              <w:rPr>
                <w:rFonts w:ascii="ËÎÌå" w:hAnsi="ËÎÌå" w:eastAsia="ËÎÌå"/>
                <w:color w:val="000000"/>
                <w:sz w:val="18"/>
              </w:rPr>
              <w:t>显卡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台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76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8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5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5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52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030404017001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5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配电箱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52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1.20KW</w:t>
            </w:r>
            <w:r>
              <w:rPr>
                <w:rFonts w:ascii="ËÎÌå" w:hAnsi="ËÎÌå" w:eastAsia="ËÎÌå"/>
                <w:color w:val="000000"/>
                <w:sz w:val="18"/>
              </w:rPr>
              <w:t>功率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5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台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5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6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03B001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会议设备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音响设备及调试安装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7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03B002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安装调试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安装调试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m2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36.82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2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8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2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03B003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沙发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四人位异性沙发一套</w:t>
            </w:r>
            <w:r>
              <w:rPr>
                <w:rFonts w:ascii="ËÎÌå" w:hAnsi="ËÎÌå" w:eastAsia="ËÎÌå"/>
                <w:color w:val="000000"/>
                <w:sz w:val="18"/>
              </w:rPr>
              <w:t>：长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2.3m</w:t>
            </w:r>
            <w:r>
              <w:rPr>
                <w:rFonts w:ascii="ËÎÌå" w:hAnsi="ËÎÌå" w:eastAsia="ËÎÌå"/>
                <w:color w:val="000000"/>
                <w:sz w:val="18"/>
              </w:rPr>
              <w:t>，宽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0.96m,</w:t>
            </w:r>
            <w:r>
              <w:rPr>
                <w:rFonts w:ascii="ËÎÌå" w:hAnsi="ËÎÌå" w:eastAsia="ËÎÌå"/>
                <w:color w:val="000000"/>
                <w:sz w:val="18"/>
              </w:rPr>
              <w:t>高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0.75m </w:t>
            </w:r>
            <w:r>
              <w:br/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材质：俄罗斯进口落</w:t>
            </w:r>
            <w:r>
              <w:rPr>
                <w:rFonts w:ascii="ËÎÌå" w:hAnsi="ËÎÌå" w:eastAsia="ËÎÌå"/>
                <w:color w:val="000000"/>
                <w:sz w:val="18"/>
              </w:rPr>
              <w:t>叶松框</w:t>
            </w:r>
            <w:r>
              <w:rPr>
                <w:rFonts w:ascii="ËÎÌå" w:hAnsi="ËÎÌå" w:eastAsia="ËÎÌå"/>
                <w:color w:val="000000"/>
                <w:sz w:val="18"/>
              </w:rPr>
              <w:t>架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，高密度海</w:t>
            </w:r>
            <w:r>
              <w:rPr>
                <w:rFonts w:ascii="ËÎÌå" w:hAnsi="ËÎÌå" w:eastAsia="ËÎÌå"/>
                <w:color w:val="000000"/>
                <w:sz w:val="18"/>
              </w:rPr>
              <w:t>绵，面料科技步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套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22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9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03B004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茶几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茶几一套：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1m*0.55m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材质：岩板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异形茶</w:t>
            </w:r>
            <w:r>
              <w:rPr>
                <w:rFonts w:ascii="ËÎÌå" w:hAnsi="ËÎÌå" w:eastAsia="ËÎÌå"/>
                <w:color w:val="000000"/>
                <w:sz w:val="18"/>
              </w:rPr>
              <w:t>几一套，长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1m*</w:t>
            </w:r>
            <w:r>
              <w:rPr>
                <w:rFonts w:ascii="ËÎÌå" w:hAnsi="ËÎÌå" w:eastAsia="ËÎÌå"/>
                <w:color w:val="000000"/>
                <w:sz w:val="18"/>
              </w:rPr>
              <w:t>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0.55m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*</w:t>
            </w:r>
            <w:r>
              <w:rPr>
                <w:rFonts w:ascii="ËÎÌå" w:hAnsi="ËÎÌå" w:eastAsia="ËÎÌå"/>
                <w:color w:val="000000"/>
                <w:sz w:val="18"/>
              </w:rPr>
              <w:t>高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0.4m </w:t>
            </w:r>
            <w:r>
              <w:br/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3.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材质：环保生态实木</w:t>
            </w:r>
            <w:r>
              <w:rPr>
                <w:rFonts w:ascii="ËÎÌå" w:hAnsi="ËÎÌå" w:eastAsia="ËÎÌå"/>
                <w:color w:val="000000"/>
                <w:sz w:val="18"/>
              </w:rPr>
              <w:t>板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套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10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10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8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03B005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8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单人位沙发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48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单人位两套：宽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0.75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m</w:t>
            </w:r>
            <w:r>
              <w:rPr>
                <w:rFonts w:ascii="ËÎÌå" w:hAnsi="ËÎÌå" w:eastAsia="ËÎÌå"/>
                <w:color w:val="000000"/>
                <w:sz w:val="18"/>
              </w:rPr>
              <w:t>，长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0.85m,</w:t>
            </w:r>
            <w:r>
              <w:rPr>
                <w:rFonts w:ascii="ËÎÌå" w:hAnsi="ËÎÌå" w:eastAsia="ËÎÌå"/>
                <w:color w:val="000000"/>
                <w:sz w:val="18"/>
              </w:rPr>
              <w:t>高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0.72m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材质：俄罗斯进口落</w:t>
            </w:r>
            <w:r>
              <w:rPr>
                <w:rFonts w:ascii="ËÎÌå" w:hAnsi="ËÎÌå" w:eastAsia="ËÎÌå"/>
                <w:color w:val="000000"/>
                <w:sz w:val="18"/>
              </w:rPr>
              <w:t>叶松框</w:t>
            </w:r>
            <w:r>
              <w:rPr>
                <w:rFonts w:ascii="ËÎÌå" w:hAnsi="ËÎÌå" w:eastAsia="ËÎÌå"/>
                <w:color w:val="000000"/>
                <w:sz w:val="18"/>
              </w:rPr>
              <w:t>架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，高密度海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8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8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4"/>
        </w:trPr>
        <w:tc>
          <w:tcPr>
            <w:tcW w:type="dxa" w:w="8254"/>
            <w:gridSpan w:val="7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80" w:lineRule="exact" w:before="330" w:after="0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>
      <w:pPr>
        <w:autoSpaceDN w:val="0"/>
        <w:autoSpaceDE w:val="0"/>
        <w:widowControl/>
        <w:spacing w:line="180" w:lineRule="exact" w:before="134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AtrUm6Xi+Arial" w:hAnsi="AtrUm6Xi+Arial" w:eastAsia="AtrUm6Xi+Arial"/>
          <w:color w:val="000000"/>
          <w:sz w:val="18"/>
        </w:rPr>
        <w:t>—08</w:t>
      </w:r>
    </w:p>
    <w:p>
      <w:pPr>
        <w:sectPr>
          <w:pgSz w:w="11960" w:h="17280"/>
          <w:pgMar w:top="0" w:right="66" w:bottom="52" w:left="0" w:header="720" w:footer="720" w:gutter="0"/>
          <w:cols w:num="1" w:equalWidth="0" w:space="720">
            <w:col w:w="11894" w:space="0"/>
          </w:cols>
          <w:docGrid w:linePitch="360"/>
        </w:sectPr>
      </w:pPr>
    </w:p>
    <w:p>
      <w:pPr>
        <w:autoSpaceDN w:val="0"/>
        <w:autoSpaceDE w:val="0"/>
        <w:widowControl/>
        <w:spacing w:line="400" w:lineRule="exact" w:before="1418" w:after="216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3520"/>
        <w:gridCol w:w="4340"/>
        <w:gridCol w:w="3120"/>
      </w:tblGrid>
      <w:tr>
        <w:trPr>
          <w:trHeight w:hRule="exact" w:val="298"/>
        </w:trPr>
        <w:tc>
          <w:tcPr>
            <w:tcW w:type="dxa" w:w="35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工程名称：室内装修工程</w:t>
            </w:r>
          </w:p>
        </w:tc>
        <w:tc>
          <w:tcPr>
            <w:tcW w:type="dxa" w:w="43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0" w:right="882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标段：双创文化中心软装工程</w:t>
            </w:r>
          </w:p>
        </w:tc>
        <w:tc>
          <w:tcPr>
            <w:tcW w:type="dxa" w:w="31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0" w:right="444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3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</w:tbl>
    <w:p>
      <w:pPr>
        <w:autoSpaceDN w:val="0"/>
        <w:autoSpaceDE w:val="0"/>
        <w:widowControl/>
        <w:spacing w:line="13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8.0" w:type="dxa"/>
      </w:tblPr>
      <w:tblGrid>
        <w:gridCol w:w="732"/>
        <w:gridCol w:w="1480"/>
        <w:gridCol w:w="1602"/>
        <w:gridCol w:w="1884"/>
        <w:gridCol w:w="732"/>
        <w:gridCol w:w="792"/>
        <w:gridCol w:w="1032"/>
        <w:gridCol w:w="1032"/>
        <w:gridCol w:w="868"/>
      </w:tblGrid>
      <w:tr>
        <w:trPr>
          <w:trHeight w:hRule="exact" w:val="376"/>
        </w:trPr>
        <w:tc>
          <w:tcPr>
            <w:tcW w:type="dxa" w:w="732"/>
            <w:vMerge w:val="restart"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type="dxa" w:w="1480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type="dxa" w:w="160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type="dxa" w:w="1884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type="dxa" w:w="73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45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type="dxa" w:w="79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type="dxa" w:w="2932"/>
            <w:gridSpan w:val="3"/>
            <w:tcBorders>
              <w:left w:sz="6.031999588012695" w:val="single" w:color="000000"/>
              <w:top w:sz="11.959999084472656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>
        <w:trPr>
          <w:trHeight w:hRule="exact" w:val="374"/>
        </w:trPr>
        <w:tc>
          <w:tcPr>
            <w:tcW w:type="dxa" w:w="1322"/>
            <w:vMerge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032"/>
            <w:vMerge w:val="restart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5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type="dxa" w:w="1032"/>
            <w:vMerge w:val="restart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5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>
        <w:trPr>
          <w:trHeight w:hRule="exact" w:val="524"/>
        </w:trPr>
        <w:tc>
          <w:tcPr>
            <w:tcW w:type="dxa" w:w="1322"/>
            <w:vMerge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>
        <w:trPr>
          <w:trHeight w:hRule="exact" w:val="360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20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绵，面料科技步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22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11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03B006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沙发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60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双人位沙发：长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1.2m</w:t>
            </w:r>
            <w:r>
              <w:rPr>
                <w:rFonts w:ascii="ËÎÌå" w:hAnsi="ËÎÌå" w:eastAsia="ËÎÌå"/>
                <w:color w:val="000000"/>
                <w:sz w:val="18"/>
              </w:rPr>
              <w:t>，宽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0.7m</w:t>
            </w:r>
            <w:r>
              <w:rPr>
                <w:rFonts w:ascii="ËÎÌå" w:hAnsi="ËÎÌå" w:eastAsia="ËÎÌå"/>
                <w:color w:val="000000"/>
                <w:sz w:val="18"/>
              </w:rPr>
              <w:t>，高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0.56m </w:t>
            </w:r>
            <w:r>
              <w:br/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材质：俄罗斯进口落</w:t>
            </w:r>
            <w:r>
              <w:rPr>
                <w:rFonts w:ascii="ËÎÌå" w:hAnsi="ËÎÌå" w:eastAsia="ËÎÌå"/>
                <w:color w:val="000000"/>
                <w:sz w:val="18"/>
              </w:rPr>
              <w:t>叶松框架，高密度海绵</w:t>
            </w:r>
            <w:r>
              <w:rPr>
                <w:rFonts w:ascii="ËÎÌå" w:hAnsi="ËÎÌå" w:eastAsia="ËÎÌå"/>
                <w:color w:val="000000"/>
                <w:sz w:val="18"/>
              </w:rPr>
              <w:t>，面料科技步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套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4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50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72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12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728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03B007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728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休闲桌椅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88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休闲桌椅：每套含两</w:t>
            </w:r>
            <w:r>
              <w:rPr>
                <w:rFonts w:ascii="ËÎÌå" w:hAnsi="ËÎÌå" w:eastAsia="ËÎÌå"/>
                <w:color w:val="000000"/>
                <w:sz w:val="18"/>
              </w:rPr>
              <w:t>张椅子、圆桌宽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0.6m,</w:t>
            </w:r>
            <w:r>
              <w:rPr>
                <w:rFonts w:ascii="ËÎÌå" w:hAnsi="ËÎÌå" w:eastAsia="ËÎÌå"/>
                <w:color w:val="000000"/>
                <w:sz w:val="18"/>
              </w:rPr>
              <w:t>高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0.6</w:t>
            </w:r>
            <w:r>
              <w:rPr>
                <w:rFonts w:ascii="ËÎÌå" w:hAnsi="ËÎÌå" w:eastAsia="ËÎÌå"/>
                <w:color w:val="000000"/>
                <w:sz w:val="18"/>
              </w:rPr>
              <w:t>米</w:t>
            </w:r>
            <w:r>
              <w:rPr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、椅子宽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0.74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m</w:t>
            </w:r>
            <w:r>
              <w:rPr>
                <w:rFonts w:ascii="ËÎÌå" w:hAnsi="ËÎÌå" w:eastAsia="ËÎÌå"/>
                <w:color w:val="000000"/>
                <w:sz w:val="18"/>
              </w:rPr>
              <w:t>，深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0.74m,</w:t>
            </w:r>
            <w:r>
              <w:rPr>
                <w:rFonts w:ascii="ËÎÌå" w:hAnsi="ËÎÌå" w:eastAsia="ËÎÌå"/>
                <w:color w:val="000000"/>
                <w:sz w:val="18"/>
              </w:rPr>
              <w:t>高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0.74m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材质：实木框架，布</w:t>
            </w:r>
            <w:r>
              <w:rPr>
                <w:rFonts w:ascii="ËÎÌå" w:hAnsi="ËÎÌå" w:eastAsia="ËÎÌå"/>
                <w:color w:val="000000"/>
                <w:sz w:val="18"/>
              </w:rPr>
              <w:t>艺海绵靠背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728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套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728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22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13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03B008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20</w:t>
            </w:r>
            <w:r>
              <w:rPr>
                <w:rFonts w:ascii="ËÎÌå" w:hAnsi="ËÎÌå" w:eastAsia="ËÎÌå"/>
                <w:color w:val="000000"/>
                <w:sz w:val="18"/>
              </w:rPr>
              <w:t>人位会议桌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1.20</w:t>
            </w:r>
            <w:r>
              <w:rPr>
                <w:rFonts w:ascii="ËÎÌå" w:hAnsi="ËÎÌå" w:eastAsia="ËÎÌå"/>
                <w:color w:val="000000"/>
                <w:sz w:val="18"/>
              </w:rPr>
              <w:t>人位会议桌：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6m*2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m*0.78m </w:t>
            </w:r>
          </w:p>
          <w:p>
            <w:pPr>
              <w:autoSpaceDN w:val="0"/>
              <w:autoSpaceDE w:val="0"/>
              <w:widowControl/>
              <w:spacing w:line="180" w:lineRule="exact" w:before="180" w:after="0"/>
              <w:ind w:left="20" w:right="54" w:firstLine="180"/>
              <w:jc w:val="both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材质：铝合金桌角</w:t>
            </w:r>
            <w:r>
              <w:rPr>
                <w:rFonts w:ascii="ËÎÌå" w:hAnsi="ËÎÌå" w:eastAsia="ËÎÌå"/>
                <w:color w:val="000000"/>
                <w:sz w:val="18"/>
              </w:rPr>
              <w:t>，台面为新西兰松木，</w:t>
            </w:r>
            <w:r>
              <w:rPr>
                <w:rFonts w:ascii="ËÎÌå" w:hAnsi="ËÎÌå" w:eastAsia="ËÎÌå"/>
                <w:color w:val="000000"/>
                <w:sz w:val="18"/>
              </w:rPr>
              <w:t>环保水性漆面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20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48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26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14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26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03B009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26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会议桌椅子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86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会议桌椅子：宽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0.45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m,</w:t>
            </w:r>
            <w:r>
              <w:rPr>
                <w:rFonts w:ascii="ËÎÌå" w:hAnsi="ËÎÌå" w:eastAsia="ËÎÌå"/>
                <w:color w:val="000000"/>
                <w:sz w:val="18"/>
              </w:rPr>
              <w:t>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0.45</w:t>
            </w:r>
            <w:r>
              <w:rPr>
                <w:rFonts w:ascii="ËÎÌå" w:hAnsi="ËÎÌå" w:eastAsia="ËÎÌå"/>
                <w:color w:val="000000"/>
                <w:sz w:val="18"/>
              </w:rPr>
              <w:t>米，高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0.9</w:t>
            </w:r>
            <w:r>
              <w:rPr>
                <w:rFonts w:ascii="ËÎÌå" w:hAnsi="ËÎÌå" w:eastAsia="ËÎÌå"/>
                <w:color w:val="000000"/>
                <w:sz w:val="18"/>
              </w:rPr>
              <w:t>米</w:t>
            </w:r>
          </w:p>
          <w:p>
            <w:pPr>
              <w:autoSpaceDN w:val="0"/>
              <w:autoSpaceDE w:val="0"/>
              <w:widowControl/>
              <w:spacing w:line="180" w:lineRule="exact" w:before="180" w:after="0"/>
              <w:ind w:left="0" w:right="142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0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：面料为耐水耐解耐磨</w:t>
            </w:r>
            <w:r>
              <w:rPr>
                <w:rFonts w:ascii="ËÎÌå" w:hAnsi="ËÎÌå" w:eastAsia="ËÎÌå"/>
                <w:color w:val="000000"/>
                <w:sz w:val="18"/>
              </w:rPr>
              <w:t>西皮，底座为铝合金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2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把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26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20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7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96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15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96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03B010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96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路演室椅子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2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椅子：宽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0.45m*</w:t>
            </w:r>
            <w:r>
              <w:rPr>
                <w:rFonts w:ascii="ËÎÌå" w:hAnsi="ËÎÌå" w:eastAsia="ËÎÌå"/>
                <w:color w:val="000000"/>
                <w:sz w:val="18"/>
              </w:rPr>
              <w:t>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45m*</w:t>
            </w:r>
            <w:r>
              <w:rPr>
                <w:rFonts w:ascii="ËÎÌå" w:hAnsi="ËÎÌå" w:eastAsia="ËÎÌå"/>
                <w:color w:val="000000"/>
                <w:sz w:val="18"/>
              </w:rPr>
              <w:t>高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0.9m </w:t>
            </w:r>
            <w:r>
              <w:br/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材质：电镀铝合金底</w:t>
            </w:r>
            <w:r>
              <w:rPr>
                <w:rFonts w:ascii="ËÎÌå" w:hAnsi="ËÎÌå" w:eastAsia="ËÎÌå"/>
                <w:color w:val="000000"/>
                <w:sz w:val="18"/>
              </w:rPr>
              <w:t>座，含坐垫、含桌板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9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96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60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98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0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16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02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03B011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0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创业培训教室课桌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42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课桌：长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1.5m,</w:t>
            </w:r>
            <w:r>
              <w:rPr>
                <w:rFonts w:ascii="ËÎÌå" w:hAnsi="ËÎÌå" w:eastAsia="ËÎÌå"/>
                <w:color w:val="000000"/>
                <w:sz w:val="18"/>
              </w:rPr>
              <w:t>深度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 xml:space="preserve">0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.45m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材质：底座为优质冷轧</w:t>
            </w:r>
            <w:r>
              <w:rPr>
                <w:rFonts w:ascii="ËÎÌå" w:hAnsi="ËÎÌå" w:eastAsia="ËÎÌå"/>
                <w:color w:val="000000"/>
                <w:sz w:val="18"/>
              </w:rPr>
              <w:t>钢，桌面为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1.8</w:t>
            </w:r>
            <w:r>
              <w:rPr>
                <w:rFonts w:ascii="ËÎÌå" w:hAnsi="ËÎÌå" w:eastAsia="ËÎÌå"/>
                <w:color w:val="000000"/>
                <w:sz w:val="18"/>
              </w:rPr>
              <w:t>厚面板</w:t>
            </w:r>
            <w:r>
              <w:rPr>
                <w:rFonts w:ascii="ËÎÌå" w:hAnsi="ËÎÌå" w:eastAsia="ËÎÌå"/>
                <w:color w:val="000000"/>
                <w:sz w:val="18"/>
              </w:rPr>
              <w:t>，底座可调节高度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0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0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24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7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17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03B012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创业培训教室椅子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2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椅子：宽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0.45m*</w:t>
            </w:r>
            <w:r>
              <w:rPr>
                <w:rFonts w:ascii="ËÎÌå" w:hAnsi="ËÎÌå" w:eastAsia="ËÎÌå"/>
                <w:color w:val="000000"/>
                <w:sz w:val="18"/>
              </w:rPr>
              <w:t>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0.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45m*</w:t>
            </w:r>
            <w:r>
              <w:rPr>
                <w:rFonts w:ascii="ËÎÌå" w:hAnsi="ËÎÌå" w:eastAsia="ËÎÌå"/>
                <w:color w:val="000000"/>
                <w:sz w:val="18"/>
              </w:rPr>
              <w:t>高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0.9m </w:t>
            </w:r>
            <w:r>
              <w:br/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材质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.</w:t>
            </w:r>
            <w:r>
              <w:rPr>
                <w:rFonts w:ascii="ËÎÌå" w:hAnsi="ËÎÌå" w:eastAsia="ËÎÌå"/>
                <w:color w:val="000000"/>
                <w:sz w:val="18"/>
              </w:rPr>
              <w:t>：电镀铝合金</w:t>
            </w:r>
            <w:r>
              <w:rPr>
                <w:rFonts w:ascii="ËÎÌå" w:hAnsi="ËÎÌå" w:eastAsia="ËÎÌå"/>
                <w:color w:val="000000"/>
                <w:sz w:val="18"/>
              </w:rPr>
              <w:t>底座，含坐垫、含桌板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个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12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7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18</w:t>
            </w:r>
          </w:p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22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03B013</w:t>
            </w:r>
          </w:p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空调</w:t>
            </w:r>
          </w:p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28" w:after="0"/>
              <w:ind w:left="20" w:right="0" w:firstLine="0"/>
              <w:jc w:val="lef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</w:t>
            </w:r>
            <w:r>
              <w:rPr>
                <w:rFonts w:ascii="ËÎÌå" w:hAnsi="ËÎÌå" w:eastAsia="ËÎÌå"/>
                <w:color w:val="000000"/>
                <w:sz w:val="18"/>
              </w:rPr>
              <w:t>空调</w:t>
            </w:r>
          </w:p>
          <w:p>
            <w:pPr>
              <w:autoSpaceDN w:val="0"/>
              <w:autoSpaceDE w:val="0"/>
              <w:widowControl/>
              <w:spacing w:line="180" w:lineRule="exact" w:before="178" w:after="0"/>
              <w:ind w:left="0" w:right="54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2.</w:t>
            </w:r>
            <w:r>
              <w:rPr>
                <w:rFonts w:ascii="ËÎÌå" w:hAnsi="ËÎÌå" w:eastAsia="ËÎÌå"/>
                <w:color w:val="000000"/>
                <w:sz w:val="18"/>
              </w:rPr>
              <w:t>美的立式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一级能效空调，含安装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台</w:t>
            </w:r>
          </w:p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398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4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4"/>
        </w:trPr>
        <w:tc>
          <w:tcPr>
            <w:tcW w:type="dxa" w:w="8254"/>
            <w:gridSpan w:val="7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80" w:lineRule="exact" w:before="556" w:after="0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>
      <w:pPr>
        <w:autoSpaceDN w:val="0"/>
        <w:autoSpaceDE w:val="0"/>
        <w:widowControl/>
        <w:spacing w:line="180" w:lineRule="exact" w:before="134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AtrUm6Xi+Arial" w:hAnsi="AtrUm6Xi+Arial" w:eastAsia="AtrUm6Xi+Arial"/>
          <w:color w:val="000000"/>
          <w:sz w:val="18"/>
        </w:rPr>
        <w:t>—08</w:t>
      </w:r>
    </w:p>
    <w:p>
      <w:pPr>
        <w:sectPr>
          <w:pgSz w:w="11960" w:h="17280"/>
          <w:pgMar w:top="0" w:right="66" w:bottom="52" w:left="0" w:header="720" w:footer="720" w:gutter="0"/>
          <w:cols w:num="1" w:equalWidth="0" w:space="720">
            <w:col w:w="11894" w:space="0"/>
          </w:cols>
          <w:docGrid w:linePitch="360"/>
        </w:sectPr>
      </w:pPr>
    </w:p>
    <w:p>
      <w:pPr>
        <w:autoSpaceDN w:val="0"/>
        <w:autoSpaceDE w:val="0"/>
        <w:widowControl/>
        <w:spacing w:line="400" w:lineRule="exact" w:before="1418" w:after="216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分部分项工程和单价措施项目清单与计价表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21" name="Picture 2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3520"/>
        <w:gridCol w:w="4340"/>
        <w:gridCol w:w="3120"/>
      </w:tblGrid>
      <w:tr>
        <w:trPr>
          <w:trHeight w:hRule="exact" w:val="298"/>
        </w:trPr>
        <w:tc>
          <w:tcPr>
            <w:tcW w:type="dxa" w:w="35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工程名称：室内装修工程</w:t>
            </w:r>
          </w:p>
        </w:tc>
        <w:tc>
          <w:tcPr>
            <w:tcW w:type="dxa" w:w="43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0" w:right="882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标段：双创文化中心软装工程</w:t>
            </w:r>
          </w:p>
        </w:tc>
        <w:tc>
          <w:tcPr>
            <w:tcW w:type="dxa" w:w="31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0" w:after="0"/>
              <w:ind w:left="0" w:right="444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3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3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</w:tbl>
    <w:p>
      <w:pPr>
        <w:autoSpaceDN w:val="0"/>
        <w:autoSpaceDE w:val="0"/>
        <w:widowControl/>
        <w:spacing w:line="13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8.0" w:type="dxa"/>
      </w:tblPr>
      <w:tblGrid>
        <w:gridCol w:w="732"/>
        <w:gridCol w:w="1480"/>
        <w:gridCol w:w="1602"/>
        <w:gridCol w:w="1884"/>
        <w:gridCol w:w="732"/>
        <w:gridCol w:w="792"/>
        <w:gridCol w:w="1032"/>
        <w:gridCol w:w="1032"/>
        <w:gridCol w:w="868"/>
      </w:tblGrid>
      <w:tr>
        <w:trPr>
          <w:trHeight w:hRule="exact" w:val="376"/>
        </w:trPr>
        <w:tc>
          <w:tcPr>
            <w:tcW w:type="dxa" w:w="732"/>
            <w:vMerge w:val="restart"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type="dxa" w:w="1480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type="dxa" w:w="160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type="dxa" w:w="1884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项目特征描述</w:t>
            </w:r>
          </w:p>
        </w:tc>
        <w:tc>
          <w:tcPr>
            <w:tcW w:type="dxa" w:w="73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45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计量单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位</w:t>
            </w:r>
          </w:p>
        </w:tc>
        <w:tc>
          <w:tcPr>
            <w:tcW w:type="dxa" w:w="792"/>
            <w:vMerge w:val="restart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4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工程量</w:t>
            </w:r>
          </w:p>
        </w:tc>
        <w:tc>
          <w:tcPr>
            <w:tcW w:type="dxa" w:w="2932"/>
            <w:gridSpan w:val="3"/>
            <w:tcBorders>
              <w:left w:sz="6.031999588012695" w:val="single" w:color="000000"/>
              <w:top w:sz="11.959999084472656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>
        <w:trPr>
          <w:trHeight w:hRule="exact" w:val="374"/>
        </w:trPr>
        <w:tc>
          <w:tcPr>
            <w:tcW w:type="dxa" w:w="1322"/>
            <w:vMerge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032"/>
            <w:vMerge w:val="restart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5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综合单价</w:t>
            </w:r>
          </w:p>
        </w:tc>
        <w:tc>
          <w:tcPr>
            <w:tcW w:type="dxa" w:w="1032"/>
            <w:vMerge w:val="restart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5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合价</w:t>
            </w:r>
          </w:p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</w:t>
            </w:r>
          </w:p>
        </w:tc>
      </w:tr>
      <w:tr>
        <w:trPr>
          <w:trHeight w:hRule="exact" w:val="524"/>
        </w:trPr>
        <w:tc>
          <w:tcPr>
            <w:tcW w:type="dxa" w:w="1322"/>
            <w:vMerge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1322"/>
            <w:vMerge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暂估价</w:t>
            </w:r>
          </w:p>
        </w:tc>
      </w:tr>
      <w:tr>
        <w:trPr>
          <w:trHeight w:hRule="exact" w:val="37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86"/>
            <w:gridSpan w:val="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6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86"/>
            <w:gridSpan w:val="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8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486"/>
            <w:gridSpan w:val="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6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分部小计</w:t>
            </w:r>
          </w:p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6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73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8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84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6"/>
        </w:trPr>
        <w:tc>
          <w:tcPr>
            <w:tcW w:type="dxa" w:w="8254"/>
            <w:gridSpan w:val="7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8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本页小计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4"/>
        </w:trPr>
        <w:tc>
          <w:tcPr>
            <w:tcW w:type="dxa" w:w="8254"/>
            <w:gridSpan w:val="7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合计</w:t>
            </w:r>
          </w:p>
        </w:tc>
        <w:tc>
          <w:tcPr>
            <w:tcW w:type="dxa" w:w="103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80" w:lineRule="exact" w:before="570" w:after="0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注：为计取规费等的使用，可在表中增设其中：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>
      <w:pPr>
        <w:autoSpaceDN w:val="0"/>
        <w:autoSpaceDE w:val="0"/>
        <w:widowControl/>
        <w:spacing w:line="180" w:lineRule="exact" w:before="134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AtrUm6Xi+Arial" w:hAnsi="AtrUm6Xi+Arial" w:eastAsia="AtrUm6Xi+Arial"/>
          <w:color w:val="000000"/>
          <w:sz w:val="18"/>
        </w:rPr>
        <w:t>—08</w:t>
      </w:r>
    </w:p>
    <w:p>
      <w:pPr>
        <w:sectPr>
          <w:pgSz w:w="11960" w:h="17280"/>
          <w:pgMar w:top="0" w:right="66" w:bottom="52" w:left="0" w:header="720" w:footer="720" w:gutter="0"/>
          <w:cols w:num="1" w:equalWidth="0" w:space="720">
            <w:col w:w="11894" w:space="0"/>
          </w:cols>
          <w:docGrid w:linePitch="360"/>
        </w:sectPr>
      </w:pPr>
    </w:p>
    <w:p>
      <w:pPr>
        <w:autoSpaceDN w:val="0"/>
        <w:autoSpaceDE w:val="0"/>
        <w:widowControl/>
        <w:spacing w:line="400" w:lineRule="exact" w:before="1224" w:after="334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总价措施项目清单与计价表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22" name="Picture 2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23" name="Picture 2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3340"/>
        <w:gridCol w:w="4340"/>
        <w:gridCol w:w="3300"/>
      </w:tblGrid>
      <w:tr>
        <w:trPr>
          <w:trHeight w:hRule="exact" w:val="300"/>
        </w:trPr>
        <w:tc>
          <w:tcPr>
            <w:tcW w:type="dxa" w:w="33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0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工程名称：室内装修工程</w:t>
            </w:r>
          </w:p>
        </w:tc>
        <w:tc>
          <w:tcPr>
            <w:tcW w:type="dxa" w:w="43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0" w:after="0"/>
              <w:ind w:left="960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标段：双创文化中心软装工程</w:t>
            </w:r>
          </w:p>
        </w:tc>
        <w:tc>
          <w:tcPr>
            <w:tcW w:type="dxa" w:w="330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0" w:after="0"/>
              <w:ind w:left="0" w:right="444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</w:tbl>
    <w:p>
      <w:pPr>
        <w:autoSpaceDN w:val="0"/>
        <w:autoSpaceDE w:val="0"/>
        <w:widowControl/>
        <w:spacing w:line="23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8.0" w:type="dxa"/>
      </w:tblPr>
      <w:tblGrid>
        <w:gridCol w:w="852"/>
        <w:gridCol w:w="1346"/>
        <w:gridCol w:w="1930"/>
        <w:gridCol w:w="1868"/>
        <w:gridCol w:w="748"/>
        <w:gridCol w:w="1002"/>
        <w:gridCol w:w="718"/>
        <w:gridCol w:w="852"/>
        <w:gridCol w:w="838"/>
      </w:tblGrid>
      <w:tr>
        <w:trPr>
          <w:trHeight w:hRule="exact" w:val="524"/>
        </w:trPr>
        <w:tc>
          <w:tcPr>
            <w:tcW w:type="dxa" w:w="852"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type="dxa" w:w="1346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type="dxa" w:w="1930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type="dxa" w:w="1868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计算基础</w:t>
            </w:r>
          </w:p>
        </w:tc>
        <w:tc>
          <w:tcPr>
            <w:tcW w:type="dxa" w:w="748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费率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(%)</w:t>
            </w:r>
          </w:p>
        </w:tc>
        <w:tc>
          <w:tcPr>
            <w:tcW w:type="dxa" w:w="1002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)</w:t>
            </w:r>
          </w:p>
        </w:tc>
        <w:tc>
          <w:tcPr>
            <w:tcW w:type="dxa" w:w="718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调整费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率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(%)</w:t>
            </w:r>
          </w:p>
        </w:tc>
        <w:tc>
          <w:tcPr>
            <w:tcW w:type="dxa" w:w="852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调整后金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额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)</w:t>
            </w:r>
          </w:p>
        </w:tc>
        <w:tc>
          <w:tcPr>
            <w:tcW w:type="dxa" w:w="838"/>
            <w:tcBorders>
              <w:left w:sz="6.031999588012695" w:val="single" w:color="000000"/>
              <w:top w:sz="11.959999084472656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备注</w:t>
            </w:r>
          </w:p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031302001001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8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安全文明施工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6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031302001002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其中：环境保护费、文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明施工费、安全施工费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4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3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031302001003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其中：临时设施费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1.61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74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96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4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96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031302002001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96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夜间施工增加费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96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26" w:after="0"/>
              <w:ind w:left="0" w:right="16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按实际发</w:t>
            </w:r>
            <w:r>
              <w:rPr>
                <w:rFonts w:ascii="ËÎÌå" w:hAnsi="ËÎÌå" w:eastAsia="ËÎÌå"/>
                <w:color w:val="000000"/>
                <w:sz w:val="18"/>
              </w:rPr>
              <w:t>生计取，</w:t>
            </w:r>
            <w:r>
              <w:rPr>
                <w:rFonts w:ascii="ËÎÌå" w:hAnsi="ËÎÌå" w:eastAsia="ËÎÌå"/>
                <w:color w:val="000000"/>
                <w:sz w:val="18"/>
              </w:rPr>
              <w:t>不发生不</w:t>
            </w:r>
            <w:r>
              <w:rPr>
                <w:rFonts w:ascii="ËÎÌå" w:hAnsi="ËÎÌå" w:eastAsia="ËÎÌå"/>
                <w:color w:val="000000"/>
                <w:sz w:val="18"/>
              </w:rPr>
              <w:t>计取。</w:t>
            </w:r>
          </w:p>
        </w:tc>
      </w:tr>
      <w:tr>
        <w:trPr>
          <w:trHeight w:hRule="exact" w:val="524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5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031302004001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二次搬运费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8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22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07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6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07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031302005001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07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冬雨季施工增加费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070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260" w:after="0"/>
              <w:ind w:left="82" w:right="16" w:firstLine="0"/>
              <w:jc w:val="both"/>
            </w:pPr>
            <w:r>
              <w:rPr>
                <w:rFonts w:ascii="ËÎÌå" w:hAnsi="ËÎÌå" w:eastAsia="ËÎÌå"/>
                <w:color w:val="000000"/>
                <w:sz w:val="18"/>
              </w:rPr>
              <w:t>不发生不</w:t>
            </w:r>
            <w:r>
              <w:rPr>
                <w:rFonts w:ascii="ËÎÌå" w:hAnsi="ËÎÌå" w:eastAsia="ËÎÌå"/>
                <w:color w:val="000000"/>
                <w:sz w:val="18"/>
              </w:rPr>
              <w:t>计取，在</w:t>
            </w:r>
            <w:r>
              <w:rPr>
                <w:rFonts w:ascii="ËÎÌå" w:hAnsi="ËÎÌå" w:eastAsia="ËÎÌå"/>
                <w:color w:val="000000"/>
                <w:sz w:val="18"/>
              </w:rPr>
              <w:t>编制施工</w:t>
            </w:r>
            <w:r>
              <w:rPr>
                <w:rFonts w:ascii="ËÎÌå" w:hAnsi="ËÎÌå" w:eastAsia="ËÎÌå"/>
                <w:color w:val="000000"/>
                <w:sz w:val="18"/>
              </w:rPr>
              <w:t>招标文件</w:t>
            </w:r>
            <w:r>
              <w:rPr>
                <w:rFonts w:ascii="ËÎÌå" w:hAnsi="ËÎÌå" w:eastAsia="ËÎÌå"/>
                <w:color w:val="000000"/>
                <w:sz w:val="18"/>
              </w:rPr>
              <w:t>时依据工</w:t>
            </w:r>
            <w:r>
              <w:rPr>
                <w:rFonts w:ascii="ËÎÌå" w:hAnsi="ËÎÌå" w:eastAsia="ËÎÌå"/>
                <w:color w:val="000000"/>
                <w:sz w:val="18"/>
              </w:rPr>
              <w:t>程实际情</w:t>
            </w:r>
            <w:r>
              <w:rPr>
                <w:rFonts w:ascii="ËÎÌå" w:hAnsi="ËÎÌå" w:eastAsia="ËÎÌå"/>
                <w:color w:val="000000"/>
                <w:sz w:val="18"/>
              </w:rPr>
              <w:t>况，结合</w:t>
            </w:r>
            <w:r>
              <w:rPr>
                <w:rFonts w:ascii="ËÎÌå" w:hAnsi="ËÎÌå" w:eastAsia="ËÎÌå"/>
                <w:color w:val="000000"/>
                <w:sz w:val="18"/>
              </w:rPr>
              <w:t>市场编制</w:t>
            </w:r>
            <w:r>
              <w:rPr>
                <w:rFonts w:ascii="ËÎÌå" w:hAnsi="ËÎÌå" w:eastAsia="ËÎÌå"/>
                <w:color w:val="000000"/>
                <w:sz w:val="18"/>
              </w:rPr>
              <w:t>费用清单</w:t>
            </w:r>
          </w:p>
          <w:p>
            <w:pPr>
              <w:autoSpaceDN w:val="0"/>
              <w:autoSpaceDE w:val="0"/>
              <w:widowControl/>
              <w:spacing w:line="178" w:lineRule="exact" w:before="0" w:after="0"/>
              <w:ind w:left="0" w:right="16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。</w:t>
            </w:r>
          </w:p>
        </w:tc>
      </w:tr>
      <w:tr>
        <w:trPr>
          <w:trHeight w:hRule="exact" w:val="524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7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031302006001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已完工程及设备保护费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0.07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46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626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8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626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031301009001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626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特殊地区增加费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626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366" w:after="0"/>
              <w:ind w:left="0" w:right="16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结合工程</w:t>
            </w:r>
            <w:r>
              <w:rPr>
                <w:rFonts w:ascii="ËÎÌå" w:hAnsi="ËÎÌå" w:eastAsia="ËÎÌå"/>
                <w:color w:val="000000"/>
                <w:sz w:val="18"/>
              </w:rPr>
              <w:t>实际情况</w:t>
            </w:r>
            <w:r>
              <w:rPr>
                <w:rFonts w:ascii="ËÎÌå" w:hAnsi="ËÎÌå" w:eastAsia="ËÎÌå"/>
                <w:color w:val="000000"/>
                <w:sz w:val="18"/>
              </w:rPr>
              <w:t>，按相关</w:t>
            </w:r>
            <w:r>
              <w:rPr>
                <w:rFonts w:ascii="ËÎÌå" w:hAnsi="ËÎÌå" w:eastAsia="ËÎÌå"/>
                <w:color w:val="000000"/>
                <w:sz w:val="18"/>
              </w:rPr>
              <w:t>规定计取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高海拔</w:t>
            </w:r>
            <w:r>
              <w:br/>
            </w:r>
            <w:r>
              <w:rPr>
                <w:rFonts w:ascii="ËÎÌå" w:hAnsi="ËÎÌå" w:eastAsia="ËÎÌå"/>
                <w:color w:val="000000"/>
                <w:sz w:val="18"/>
              </w:rPr>
              <w:t>地区施工</w:t>
            </w:r>
            <w:r>
              <w:rPr>
                <w:rFonts w:ascii="ËÎÌå" w:hAnsi="ËÎÌå" w:eastAsia="ËÎÌå"/>
                <w:color w:val="000000"/>
                <w:sz w:val="18"/>
              </w:rPr>
              <w:t>增加费计</w:t>
            </w:r>
            <w:r>
              <w:rPr>
                <w:rFonts w:ascii="ËÎÌå" w:hAnsi="ËÎÌå" w:eastAsia="ËÎÌå"/>
                <w:color w:val="000000"/>
                <w:sz w:val="18"/>
              </w:rPr>
              <w:t>算过程详</w:t>
            </w:r>
            <w:r>
              <w:rPr>
                <w:rFonts w:ascii="ËÎÌå" w:hAnsi="ËÎÌå" w:eastAsia="ËÎÌå"/>
                <w:color w:val="000000"/>
                <w:sz w:val="18"/>
              </w:rPr>
              <w:t>见【取费</w:t>
            </w:r>
            <w:r>
              <w:rPr>
                <w:rFonts w:ascii="ËÎÌå" w:hAnsi="ËÎÌå" w:eastAsia="ËÎÌå"/>
                <w:color w:val="000000"/>
                <w:sz w:val="18"/>
              </w:rPr>
              <w:t>设置】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-</w:t>
            </w:r>
            <w:r>
              <w:br/>
            </w:r>
            <w:r>
              <w:rPr>
                <w:rFonts w:ascii="ËÎÌå" w:hAnsi="ËÎÌå" w:eastAsia="ËÎÌå"/>
                <w:color w:val="000000"/>
                <w:sz w:val="18"/>
              </w:rPr>
              <w:t>【高海拔</w:t>
            </w:r>
            <w:r>
              <w:rPr>
                <w:rFonts w:ascii="ËÎÌå" w:hAnsi="ËÎÌå" w:eastAsia="ËÎÌå"/>
                <w:color w:val="000000"/>
                <w:sz w:val="18"/>
              </w:rPr>
              <w:t>地区施工</w:t>
            </w:r>
            <w:r>
              <w:rPr>
                <w:rFonts w:ascii="ËÎÌå" w:hAnsi="ËÎÌå" w:eastAsia="ËÎÌå"/>
                <w:color w:val="000000"/>
                <w:sz w:val="18"/>
              </w:rPr>
              <w:t>增加费】</w:t>
            </w:r>
            <w:r>
              <w:rPr>
                <w:rFonts w:ascii="ËÎÌå" w:hAnsi="ËÎÌå" w:eastAsia="ËÎÌå"/>
                <w:color w:val="000000"/>
                <w:sz w:val="18"/>
              </w:rPr>
              <w:t>功能界面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1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)</w:t>
            </w:r>
          </w:p>
        </w:tc>
      </w:tr>
      <w:tr>
        <w:trPr>
          <w:trHeight w:hRule="exact" w:val="524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9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X031302008001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工程定位复测、点交清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理费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0.27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10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8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X031302010001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68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检验试验费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6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11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6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X031302010002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6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其中：自检试验费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6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4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12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X031302010003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7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其中：检验试验配合费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8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  <w:p>
            <w:pPr>
              <w:autoSpaceDN w:val="0"/>
              <w:autoSpaceDE w:val="0"/>
              <w:widowControl/>
              <w:spacing w:line="178" w:lineRule="exact" w:before="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7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0.18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34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1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13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1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03B991</w:t>
            </w:r>
          </w:p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1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竣工档案编制费</w:t>
            </w:r>
          </w:p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1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</w:t>
            </w:r>
          </w:p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12" w:after="0"/>
              <w:ind w:left="0" w:right="6" w:firstLine="0"/>
              <w:jc w:val="right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0.32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tabs>
          <w:tab w:pos="8690" w:val="left"/>
        </w:tabs>
        <w:autoSpaceDE w:val="0"/>
        <w:widowControl/>
        <w:spacing w:line="180" w:lineRule="exact" w:before="46" w:after="0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编制人（造价人员）：</w:t>
      </w:r>
      <w:r>
        <w:tab/>
      </w:r>
      <w:r>
        <w:rPr>
          <w:rFonts w:ascii="ËÎÌå" w:hAnsi="ËÎÌå" w:eastAsia="ËÎÌå"/>
          <w:color w:val="000000"/>
          <w:sz w:val="18"/>
        </w:rPr>
        <w:t>复核人（造价工程师）：</w:t>
      </w:r>
    </w:p>
    <w:p>
      <w:pPr>
        <w:autoSpaceDN w:val="0"/>
        <w:autoSpaceDE w:val="0"/>
        <w:widowControl/>
        <w:spacing w:line="180" w:lineRule="exact" w:before="284" w:after="0"/>
        <w:ind w:left="882" w:right="1008" w:firstLine="0"/>
        <w:jc w:val="left"/>
      </w:pPr>
      <w:r>
        <w:rPr>
          <w:rFonts w:ascii="ËÎÌå" w:hAnsi="ËÎÌå" w:eastAsia="ËÎÌå"/>
          <w:color w:val="000000"/>
          <w:sz w:val="18"/>
        </w:rPr>
        <w:t>注：</w:t>
      </w:r>
      <w:r>
        <w:rPr>
          <w:rFonts w:ascii="AtrUm6Xi+Arial" w:hAnsi="AtrUm6Xi+Arial" w:eastAsia="AtrUm6Xi+Arial"/>
          <w:color w:val="000000"/>
          <w:sz w:val="18"/>
        </w:rPr>
        <w:t>1.“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中安全文明施工费可为</w:t>
      </w:r>
      <w:r>
        <w:rPr>
          <w:spacing w:val="-2"/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定额基价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、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spacing w:val="-2"/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AtrUm6Xi+Arial" w:hAnsi="AtrUm6Xi+Arial" w:eastAsia="AtrUm6Xi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spacing w:val="-2"/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，其他项目可为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</w:t>
      </w:r>
      <w:r>
        <w:rPr>
          <w:rFonts w:ascii="ËÎÌå" w:hAnsi="ËÎÌå" w:eastAsia="ËÎÌå"/>
          <w:color w:val="000000"/>
          <w:sz w:val="18"/>
        </w:rPr>
        <w:t>额人工费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spacing w:val="-2"/>
          <w:rFonts w:ascii="AtrUm6Xi+Arial" w:hAnsi="AtrUm6Xi+Arial" w:eastAsia="AtrUm6Xi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>
      <w:pPr>
        <w:autoSpaceDN w:val="0"/>
        <w:tabs>
          <w:tab w:pos="1242" w:val="left"/>
        </w:tabs>
        <w:autoSpaceDE w:val="0"/>
        <w:widowControl/>
        <w:spacing w:line="180" w:lineRule="exact" w:before="0" w:after="0"/>
        <w:ind w:left="882" w:right="864" w:firstLine="0"/>
        <w:jc w:val="left"/>
      </w:pPr>
      <w:r>
        <w:tab/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>2.</w:t>
      </w:r>
      <w:r>
        <w:rPr>
          <w:rFonts w:ascii="ËÎÌå" w:hAnsi="ËÎÌå" w:eastAsia="ËÎÌå"/>
          <w:color w:val="000000"/>
          <w:sz w:val="18"/>
        </w:rPr>
        <w:t>按施工方案计算的措施费，若无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spacing w:val="-2"/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和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费率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的数值，也可只填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金额</w:t>
      </w:r>
      <w:r>
        <w:rPr>
          <w:spacing w:val="-2"/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数值，但应在备注栏说明施工方案出</w:t>
      </w:r>
      <w:r>
        <w:rPr>
          <w:rFonts w:ascii="ËÎÌå" w:hAnsi="ËÎÌå" w:eastAsia="ËÎÌå"/>
          <w:color w:val="000000"/>
          <w:sz w:val="18"/>
        </w:rPr>
        <w:t>处或计算方法。</w:t>
      </w:r>
    </w:p>
    <w:p>
      <w:pPr>
        <w:autoSpaceDN w:val="0"/>
        <w:autoSpaceDE w:val="0"/>
        <w:widowControl/>
        <w:spacing w:line="180" w:lineRule="exact" w:before="90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AtrUm6Xi+Arial" w:hAnsi="AtrUm6Xi+Arial" w:eastAsia="AtrUm6Xi+Arial"/>
          <w:color w:val="000000"/>
          <w:sz w:val="18"/>
        </w:rPr>
        <w:t>-11</w:t>
      </w:r>
    </w:p>
    <w:p>
      <w:pPr>
        <w:sectPr>
          <w:pgSz w:w="11960" w:h="17280"/>
          <w:pgMar w:top="0" w:right="66" w:bottom="52" w:left="0" w:header="720" w:footer="720" w:gutter="0"/>
          <w:cols w:num="1" w:equalWidth="0" w:space="720">
            <w:col w:w="11894" w:space="0"/>
          </w:cols>
          <w:docGrid w:linePitch="360"/>
        </w:sectPr>
      </w:pPr>
    </w:p>
    <w:p>
      <w:pPr>
        <w:autoSpaceDN w:val="0"/>
        <w:autoSpaceDE w:val="0"/>
        <w:widowControl/>
        <w:spacing w:line="400" w:lineRule="exact" w:before="1224" w:after="334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总价措施项目清单与计价表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24" name="Picture 2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25" name="Picture 2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3340"/>
        <w:gridCol w:w="4340"/>
        <w:gridCol w:w="3300"/>
      </w:tblGrid>
      <w:tr>
        <w:trPr>
          <w:trHeight w:hRule="exact" w:val="300"/>
        </w:trPr>
        <w:tc>
          <w:tcPr>
            <w:tcW w:type="dxa" w:w="33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0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工程名称：室内装修工程</w:t>
            </w:r>
          </w:p>
        </w:tc>
        <w:tc>
          <w:tcPr>
            <w:tcW w:type="dxa" w:w="43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0" w:after="0"/>
              <w:ind w:left="960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标段：双创文化中心软装工程</w:t>
            </w:r>
          </w:p>
        </w:tc>
        <w:tc>
          <w:tcPr>
            <w:tcW w:type="dxa" w:w="330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0" w:after="0"/>
              <w:ind w:left="0" w:right="444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</w:tbl>
    <w:p>
      <w:pPr>
        <w:autoSpaceDN w:val="0"/>
        <w:autoSpaceDE w:val="0"/>
        <w:widowControl/>
        <w:spacing w:line="23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8.0" w:type="dxa"/>
      </w:tblPr>
      <w:tblGrid>
        <w:gridCol w:w="852"/>
        <w:gridCol w:w="1346"/>
        <w:gridCol w:w="1930"/>
        <w:gridCol w:w="1868"/>
        <w:gridCol w:w="748"/>
        <w:gridCol w:w="1002"/>
        <w:gridCol w:w="718"/>
        <w:gridCol w:w="852"/>
        <w:gridCol w:w="838"/>
      </w:tblGrid>
      <w:tr>
        <w:trPr>
          <w:trHeight w:hRule="exact" w:val="524"/>
        </w:trPr>
        <w:tc>
          <w:tcPr>
            <w:tcW w:type="dxa" w:w="852"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type="dxa" w:w="1346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项目编码</w:t>
            </w:r>
          </w:p>
        </w:tc>
        <w:tc>
          <w:tcPr>
            <w:tcW w:type="dxa" w:w="1930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type="dxa" w:w="1868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计算基础</w:t>
            </w:r>
          </w:p>
        </w:tc>
        <w:tc>
          <w:tcPr>
            <w:tcW w:type="dxa" w:w="748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费率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(%)</w:t>
            </w:r>
          </w:p>
        </w:tc>
        <w:tc>
          <w:tcPr>
            <w:tcW w:type="dxa" w:w="1002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)</w:t>
            </w:r>
          </w:p>
        </w:tc>
        <w:tc>
          <w:tcPr>
            <w:tcW w:type="dxa" w:w="718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调整费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率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(%)</w:t>
            </w:r>
          </w:p>
        </w:tc>
        <w:tc>
          <w:tcPr>
            <w:tcW w:type="dxa" w:w="852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调整后金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额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</w:t>
            </w:r>
            <w:r>
              <w:rPr>
                <w:rFonts w:ascii="ËÎÌå" w:hAnsi="ËÎÌå" w:eastAsia="ËÎÌå"/>
                <w:color w:val="000000"/>
                <w:sz w:val="18"/>
              </w:rPr>
              <w:t>元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)</w:t>
            </w:r>
          </w:p>
        </w:tc>
        <w:tc>
          <w:tcPr>
            <w:tcW w:type="dxa" w:w="838"/>
            <w:tcBorders>
              <w:left w:sz="6.031999588012695" w:val="single" w:color="000000"/>
              <w:top w:sz="11.959999084472656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6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备注</w:t>
            </w:r>
          </w:p>
        </w:tc>
      </w:tr>
      <w:tr>
        <w:trPr>
          <w:trHeight w:hRule="exact" w:val="36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措施项目人工费</w:t>
            </w:r>
          </w:p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8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8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8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8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8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28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0"/>
        </w:trPr>
        <w:tc>
          <w:tcPr>
            <w:tcW w:type="dxa" w:w="852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30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6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744"/>
            <w:gridSpan w:val="5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合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计</w:t>
            </w:r>
          </w:p>
        </w:tc>
        <w:tc>
          <w:tcPr>
            <w:tcW w:type="dxa" w:w="100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18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2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tabs>
          <w:tab w:pos="8690" w:val="left"/>
        </w:tabs>
        <w:autoSpaceDE w:val="0"/>
        <w:widowControl/>
        <w:spacing w:line="180" w:lineRule="exact" w:before="150" w:after="0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编制人（造价人员）：</w:t>
      </w:r>
      <w:r>
        <w:tab/>
      </w:r>
      <w:r>
        <w:rPr>
          <w:rFonts w:ascii="ËÎÌå" w:hAnsi="ËÎÌå" w:eastAsia="ËÎÌå"/>
          <w:color w:val="000000"/>
          <w:sz w:val="18"/>
        </w:rPr>
        <w:t>复核人（造价工程师）：</w:t>
      </w:r>
    </w:p>
    <w:p>
      <w:pPr>
        <w:autoSpaceDN w:val="0"/>
        <w:autoSpaceDE w:val="0"/>
        <w:widowControl/>
        <w:spacing w:line="180" w:lineRule="exact" w:before="284" w:after="0"/>
        <w:ind w:left="882" w:right="1008" w:firstLine="0"/>
        <w:jc w:val="left"/>
      </w:pPr>
      <w:r>
        <w:rPr>
          <w:rFonts w:ascii="ËÎÌå" w:hAnsi="ËÎÌå" w:eastAsia="ËÎÌå"/>
          <w:color w:val="000000"/>
          <w:sz w:val="18"/>
        </w:rPr>
        <w:t>注：</w:t>
      </w:r>
      <w:r>
        <w:rPr>
          <w:rFonts w:ascii="AtrUm6Xi+Arial" w:hAnsi="AtrUm6Xi+Arial" w:eastAsia="AtrUm6Xi+Arial"/>
          <w:color w:val="000000"/>
          <w:sz w:val="18"/>
        </w:rPr>
        <w:t>1.“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中安全文明施工费可为</w:t>
      </w:r>
      <w:r>
        <w:rPr>
          <w:spacing w:val="-2"/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定额基价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、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spacing w:val="-2"/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rFonts w:ascii="AtrUm6Xi+Arial" w:hAnsi="AtrUm6Xi+Arial" w:eastAsia="AtrUm6Xi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spacing w:val="-2"/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，其他项目可为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</w:t>
      </w:r>
      <w:r>
        <w:rPr>
          <w:rFonts w:ascii="ËÎÌå" w:hAnsi="ËÎÌå" w:eastAsia="ËÎÌå"/>
          <w:color w:val="000000"/>
          <w:sz w:val="18"/>
        </w:rPr>
        <w:t>额人工费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或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定额人工费</w:t>
      </w:r>
      <w:r>
        <w:rPr>
          <w:spacing w:val="-2"/>
          <w:rFonts w:ascii="AtrUm6Xi+Arial" w:hAnsi="AtrUm6Xi+Arial" w:eastAsia="AtrUm6Xi+Arial"/>
          <w:color w:val="000000"/>
          <w:sz w:val="18"/>
        </w:rPr>
        <w:t>+</w:t>
      </w:r>
      <w:r>
        <w:rPr>
          <w:rFonts w:ascii="ËÎÌå" w:hAnsi="ËÎÌå" w:eastAsia="ËÎÌå"/>
          <w:color w:val="000000"/>
          <w:sz w:val="18"/>
        </w:rPr>
        <w:t>定额机械费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。</w:t>
      </w:r>
    </w:p>
    <w:p>
      <w:pPr>
        <w:autoSpaceDN w:val="0"/>
        <w:tabs>
          <w:tab w:pos="1242" w:val="left"/>
        </w:tabs>
        <w:autoSpaceDE w:val="0"/>
        <w:widowControl/>
        <w:spacing w:line="180" w:lineRule="exact" w:before="0" w:after="0"/>
        <w:ind w:left="882" w:right="864" w:firstLine="0"/>
        <w:jc w:val="left"/>
      </w:pPr>
      <w:r>
        <w:tab/>
      </w:r>
      <w:r>
        <w:rPr>
          <w:rFonts w:ascii="AtrUm6Xi+Arial" w:hAnsi="AtrUm6Xi+Arial" w:eastAsia="AtrUm6Xi+Arial"/>
          <w:color w:val="000000"/>
          <w:sz w:val="18"/>
        </w:rPr>
        <w:t xml:space="preserve"> </w:t>
      </w:r>
      <w:r>
        <w:rPr>
          <w:spacing w:val="40"/>
          <w:rFonts w:ascii="Arial" w:hAnsi="Arial" w:eastAsia="Arial"/>
          <w:color w:val="000000"/>
          <w:sz w:val="18"/>
        </w:rPr>
        <w:t xml:space="preserve"> </w:t>
      </w:r>
      <w:r>
        <w:rPr>
          <w:rFonts w:ascii="AtrUm6Xi+Arial" w:hAnsi="AtrUm6Xi+Arial" w:eastAsia="AtrUm6Xi+Arial"/>
          <w:color w:val="000000"/>
          <w:sz w:val="18"/>
        </w:rPr>
        <w:t>2.</w:t>
      </w:r>
      <w:r>
        <w:rPr>
          <w:rFonts w:ascii="ËÎÌå" w:hAnsi="ËÎÌå" w:eastAsia="ËÎÌå"/>
          <w:color w:val="000000"/>
          <w:sz w:val="18"/>
        </w:rPr>
        <w:t>按施工方案计算的措施费，若无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计算基础</w:t>
      </w:r>
      <w:r>
        <w:rPr>
          <w:spacing w:val="-2"/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和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费率</w:t>
      </w:r>
      <w:r>
        <w:rPr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的数值，也可只填</w:t>
      </w:r>
      <w:r>
        <w:rPr>
          <w:rFonts w:ascii="AtrUm6Xi+Arial" w:hAnsi="AtrUm6Xi+Arial" w:eastAsia="AtrUm6Xi+Arial"/>
          <w:color w:val="000000"/>
          <w:sz w:val="18"/>
        </w:rPr>
        <w:t>“</w:t>
      </w:r>
      <w:r>
        <w:rPr>
          <w:rFonts w:ascii="ËÎÌå" w:hAnsi="ËÎÌå" w:eastAsia="ËÎÌå"/>
          <w:color w:val="000000"/>
          <w:sz w:val="18"/>
        </w:rPr>
        <w:t>金额</w:t>
      </w:r>
      <w:r>
        <w:rPr>
          <w:spacing w:val="-2"/>
          <w:rFonts w:ascii="AtrUm6Xi+Arial" w:hAnsi="AtrUm6Xi+Arial" w:eastAsia="AtrUm6Xi+Arial"/>
          <w:color w:val="000000"/>
          <w:sz w:val="18"/>
        </w:rPr>
        <w:t>”</w:t>
      </w:r>
      <w:r>
        <w:rPr>
          <w:rFonts w:ascii="ËÎÌå" w:hAnsi="ËÎÌå" w:eastAsia="ËÎÌå"/>
          <w:color w:val="000000"/>
          <w:sz w:val="18"/>
        </w:rPr>
        <w:t>数值，但应在备注栏说明施工方案出</w:t>
      </w:r>
      <w:r>
        <w:rPr>
          <w:rFonts w:ascii="ËÎÌå" w:hAnsi="ËÎÌå" w:eastAsia="ËÎÌå"/>
          <w:color w:val="000000"/>
          <w:sz w:val="18"/>
        </w:rPr>
        <w:t>处或计算方法。</w:t>
      </w:r>
    </w:p>
    <w:p>
      <w:pPr>
        <w:autoSpaceDN w:val="0"/>
        <w:autoSpaceDE w:val="0"/>
        <w:widowControl/>
        <w:spacing w:line="180" w:lineRule="exact" w:before="90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AtrUm6Xi+Arial" w:hAnsi="AtrUm6Xi+Arial" w:eastAsia="AtrUm6Xi+Arial"/>
          <w:color w:val="000000"/>
          <w:sz w:val="18"/>
        </w:rPr>
        <w:t>-11</w:t>
      </w:r>
    </w:p>
    <w:p>
      <w:pPr>
        <w:sectPr>
          <w:pgSz w:w="11960" w:h="17280"/>
          <w:pgMar w:top="0" w:right="66" w:bottom="52" w:left="0" w:header="720" w:footer="720" w:gutter="0"/>
          <w:cols w:num="1" w:equalWidth="0" w:space="720">
            <w:col w:w="11894" w:space="0"/>
          </w:cols>
          <w:docGrid w:linePitch="360"/>
        </w:sectPr>
      </w:pPr>
    </w:p>
    <w:p>
      <w:pPr>
        <w:autoSpaceDN w:val="0"/>
        <w:autoSpaceDE w:val="0"/>
        <w:widowControl/>
        <w:spacing w:line="400" w:lineRule="exact" w:before="1224" w:after="334"/>
        <w:ind w:left="0" w:right="0" w:firstLine="0"/>
        <w:jc w:val="center"/>
      </w:pPr>
      <w:r>
        <w:rPr>
          <w:rFonts w:ascii="ËÎÌå" w:hAnsi="ËÎÌå" w:eastAsia="ËÎÌå"/>
          <w:color w:val="000000"/>
          <w:sz w:val="40"/>
        </w:rPr>
        <w:t>规费、税金项目计价表</w:t>
      </w:r>
      <w:r>
        <w:drawing>
          <wp:anchor xmlns:a="http://schemas.openxmlformats.org/drawingml/2006/main" xmlns:pic="http://schemas.openxmlformats.org/drawingml/2006/picture" distT="0" distB="0" distL="0" distR="0" simplePos="0" relativeHeight="10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26" name="Picture 2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a="http://schemas.openxmlformats.org/drawingml/2006/main" xmlns:pic="http://schemas.openxmlformats.org/drawingml/2006/picture" distT="0" distB="0" distL="0" distR="0" simplePos="0" relativeHeight="1100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38100</wp:posOffset>
            </wp:positionV>
            <wp:extent cx="7539990" cy="10611838"/>
            <wp:wrapNone/>
            <wp:docPr id="27" name="Picture 2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0611838"/>
                    </a:xfrm>
                    <a:prstGeom prst="rect"/>
                  </pic:spPr>
                </pic:pic>
              </a:graphicData>
            </a:graphic>
          </wp:anchor>
        </w:drawing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40.0" w:type="dxa"/>
      </w:tblPr>
      <w:tblGrid>
        <w:gridCol w:w="3240"/>
        <w:gridCol w:w="4320"/>
        <w:gridCol w:w="3420"/>
      </w:tblGrid>
      <w:tr>
        <w:trPr>
          <w:trHeight w:hRule="exact" w:val="300"/>
        </w:trPr>
        <w:tc>
          <w:tcPr>
            <w:tcW w:type="dxa" w:w="324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0" w:after="0"/>
              <w:ind w:left="44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工程名称：室内装修工程</w:t>
            </w:r>
          </w:p>
        </w:tc>
        <w:tc>
          <w:tcPr>
            <w:tcW w:type="dxa" w:w="43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0" w:after="0"/>
              <w:ind w:left="836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标段：双创文化中心软装工程</w:t>
            </w:r>
          </w:p>
        </w:tc>
        <w:tc>
          <w:tcPr>
            <w:tcW w:type="dxa" w:w="342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60" w:after="0"/>
              <w:ind w:left="0" w:right="444" w:firstLine="0"/>
              <w:jc w:val="right"/>
            </w:pPr>
            <w:r>
              <w:rPr>
                <w:rFonts w:ascii="ËÎÌå" w:hAnsi="ËÎÌå" w:eastAsia="ËÎÌå"/>
                <w:color w:val="000000"/>
                <w:sz w:val="18"/>
              </w:rPr>
              <w:t>第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共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38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 xml:space="preserve"> </w:t>
            </w:r>
            <w:r>
              <w:rPr>
                <w:spacing w:val="40"/>
                <w:rFonts w:ascii="Arial" w:hAnsi="Arial" w:eastAsia="Arial"/>
                <w:color w:val="000000"/>
                <w:sz w:val="18"/>
              </w:rPr>
              <w:t xml:space="preserve"> </w:t>
            </w:r>
            <w:r>
              <w:rPr>
                <w:rFonts w:ascii="ËÎÌå" w:hAnsi="ËÎÌå" w:eastAsia="ËÎÌå"/>
                <w:color w:val="000000"/>
                <w:sz w:val="18"/>
              </w:rPr>
              <w:t>页</w:t>
            </w:r>
          </w:p>
        </w:tc>
      </w:tr>
    </w:tbl>
    <w:p>
      <w:pPr>
        <w:autoSpaceDN w:val="0"/>
        <w:autoSpaceDE w:val="0"/>
        <w:widowControl/>
        <w:spacing w:line="23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68.0" w:type="dxa"/>
      </w:tblPr>
      <w:tblGrid>
        <w:gridCol w:w="658"/>
        <w:gridCol w:w="3066"/>
        <w:gridCol w:w="2856"/>
        <w:gridCol w:w="1346"/>
        <w:gridCol w:w="1076"/>
        <w:gridCol w:w="1152"/>
      </w:tblGrid>
      <w:tr>
        <w:trPr>
          <w:trHeight w:hRule="exact" w:val="346"/>
        </w:trPr>
        <w:tc>
          <w:tcPr>
            <w:tcW w:type="dxa" w:w="658"/>
            <w:tcBorders>
              <w:left w:sz="11.959999084472656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序号</w:t>
            </w:r>
          </w:p>
        </w:tc>
        <w:tc>
          <w:tcPr>
            <w:tcW w:type="dxa" w:w="3066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项目名称</w:t>
            </w:r>
          </w:p>
        </w:tc>
        <w:tc>
          <w:tcPr>
            <w:tcW w:type="dxa" w:w="2856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计算基础</w:t>
            </w:r>
          </w:p>
        </w:tc>
        <w:tc>
          <w:tcPr>
            <w:tcW w:type="dxa" w:w="1346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计算基数</w:t>
            </w:r>
          </w:p>
        </w:tc>
        <w:tc>
          <w:tcPr>
            <w:tcW w:type="dxa" w:w="1076"/>
            <w:tcBorders>
              <w:left w:sz="6.031999588012695" w:val="single" w:color="000000"/>
              <w:top w:sz="11.959999084472656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计算费率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(%)</w:t>
            </w:r>
          </w:p>
        </w:tc>
        <w:tc>
          <w:tcPr>
            <w:tcW w:type="dxa" w:w="1152"/>
            <w:tcBorders>
              <w:left w:sz="6.031999588012695" w:val="single" w:color="000000"/>
              <w:top w:sz="11.959999084472656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76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金额（元）</w:t>
            </w:r>
          </w:p>
        </w:tc>
      </w:tr>
      <w:tr>
        <w:trPr>
          <w:trHeight w:hRule="exact" w:val="298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5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</w:t>
            </w:r>
          </w:p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5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规费</w:t>
            </w:r>
          </w:p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5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社会保险费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住房公积金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6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1.1</w:t>
            </w:r>
          </w:p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社会保险费</w:t>
            </w:r>
          </w:p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养老保险费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失业保险费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医疗保险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  <w:r>
              <w:rPr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工伤保险费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4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1.11</w:t>
            </w:r>
          </w:p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养老保险费</w:t>
            </w:r>
          </w:p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7.13</w:t>
            </w:r>
          </w:p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4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1.12</w:t>
            </w:r>
          </w:p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7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失业保险费</w:t>
            </w:r>
          </w:p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>
            <w:pPr>
              <w:autoSpaceDN w:val="0"/>
              <w:autoSpaceDE w:val="0"/>
              <w:widowControl/>
              <w:spacing w:line="178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0.28</w:t>
            </w:r>
          </w:p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4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1.13</w:t>
            </w:r>
          </w:p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医疗保险费</w:t>
            </w:r>
          </w:p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1.58</w:t>
            </w:r>
          </w:p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4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1.14</w:t>
            </w:r>
          </w:p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工伤保险费</w:t>
            </w:r>
          </w:p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0.19</w:t>
            </w:r>
          </w:p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6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1.2</w:t>
            </w:r>
          </w:p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住房公积金</w:t>
            </w:r>
          </w:p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82" w:after="0"/>
              <w:ind w:left="0" w:right="0" w:firstLine="0"/>
              <w:jc w:val="center"/>
            </w:pPr>
            <w:r>
              <w:rPr>
                <w:rFonts w:ascii="ËÎÌå" w:hAnsi="ËÎÌå" w:eastAsia="ËÎÌå"/>
                <w:color w:val="000000"/>
                <w:sz w:val="18"/>
              </w:rPr>
              <w:t>分部分项人工费</w:t>
            </w:r>
            <w:r>
              <w:rPr>
                <w:spacing w:val="-2"/>
                <w:rFonts w:ascii="AtrUm6Xi+Arial" w:hAnsi="AtrUm6Xi+Arial" w:eastAsia="AtrUm6Xi+Arial"/>
                <w:color w:val="000000"/>
                <w:sz w:val="18"/>
              </w:rPr>
              <w:t>+</w:t>
            </w:r>
            <w:r>
              <w:rPr>
                <w:rFonts w:ascii="ËÎÌå" w:hAnsi="ËÎÌå" w:eastAsia="ËÎÌå"/>
                <w:color w:val="000000"/>
                <w:sz w:val="18"/>
              </w:rPr>
              <w:t>单价措施项目人工</w:t>
            </w:r>
          </w:p>
          <w:p>
            <w:pPr>
              <w:autoSpaceDN w:val="0"/>
              <w:autoSpaceDE w:val="0"/>
              <w:widowControl/>
              <w:spacing w:line="180" w:lineRule="exact" w:before="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费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172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1.05</w:t>
            </w:r>
          </w:p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8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2</w:t>
            </w:r>
          </w:p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税金</w:t>
            </w:r>
          </w:p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0" w:after="0"/>
              <w:ind w:left="22" w:right="0" w:firstLine="0"/>
              <w:jc w:val="left"/>
            </w:pPr>
            <w:r>
              <w:rPr>
                <w:rFonts w:ascii="ËÎÌå" w:hAnsi="ËÎÌå" w:eastAsia="ËÎÌå"/>
                <w:color w:val="000000"/>
                <w:sz w:val="18"/>
              </w:rPr>
              <w:t>税前工程造价</w:t>
            </w:r>
          </w:p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50" w:after="0"/>
              <w:ind w:left="0" w:right="0" w:firstLine="0"/>
              <w:jc w:val="center"/>
            </w:pPr>
            <w:r>
              <w:rPr>
                <w:rFonts w:ascii="AtrUm6Xi+Arial" w:hAnsi="AtrUm6Xi+Arial" w:eastAsia="AtrUm6Xi+Arial"/>
                <w:color w:val="000000"/>
                <w:sz w:val="18"/>
              </w:rPr>
              <w:t>9</w:t>
            </w:r>
          </w:p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8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8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8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8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0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8"/>
        </w:trPr>
        <w:tc>
          <w:tcPr>
            <w:tcW w:type="dxa" w:w="658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06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85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34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076"/>
            <w:tcBorders>
              <w:left w:sz="6.031999588012695" w:val="single" w:color="000000"/>
              <w:top w:sz="6.031999588012695" w:val="single" w:color="000000"/>
              <w:right w:sz="6.031999588012695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6.031999588012695" w:val="single" w:color="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6"/>
        </w:trPr>
        <w:tc>
          <w:tcPr>
            <w:tcW w:type="dxa" w:w="9002"/>
            <w:gridSpan w:val="5"/>
            <w:tcBorders>
              <w:left w:sz="11.959999084472656" w:val="single" w:color="000000"/>
              <w:top w:sz="6.031999588012695" w:val="single" w:color="000000"/>
              <w:right w:sz="6.031999588012695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80" w:lineRule="exact" w:before="98" w:after="0"/>
              <w:ind w:left="0" w:right="0" w:firstLine="0"/>
              <w:jc w:val="center"/>
            </w:pPr>
            <w:r>
              <w:rPr>
                <w:spacing w:val="-2"/>
                <w:rFonts w:ascii="ËÎÌå" w:hAnsi="ËÎÌå" w:eastAsia="ËÎÌå"/>
                <w:color w:val="000000"/>
                <w:sz w:val="18"/>
              </w:rPr>
              <w:t>合</w:t>
            </w:r>
            <w:r>
              <w:rPr>
                <w:rFonts w:ascii="ËÎÌå" w:hAnsi="ËÎÌå" w:eastAsia="ËÎÌå"/>
                <w:color w:val="000000"/>
                <w:sz w:val="18"/>
              </w:rPr>
              <w:t>计</w:t>
            </w:r>
          </w:p>
        </w:tc>
        <w:tc>
          <w:tcPr>
            <w:tcW w:type="dxa" w:w="1152"/>
            <w:tcBorders>
              <w:left w:sz="6.031999588012695" w:val="single" w:color="000000"/>
              <w:top w:sz="6.031999588012695" w:val="single" w:color="000000"/>
              <w:right w:sz="11.959999084472656" w:val="single" w:color="000000"/>
              <w:bottom w:sz="11.959999084472656" w:val="single" w:color="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tabs>
          <w:tab w:pos="8794" w:val="left"/>
        </w:tabs>
        <w:autoSpaceDE w:val="0"/>
        <w:widowControl/>
        <w:spacing w:line="180" w:lineRule="exact" w:before="270" w:after="0"/>
        <w:ind w:left="882" w:right="0" w:firstLine="0"/>
        <w:jc w:val="left"/>
      </w:pPr>
      <w:r>
        <w:rPr>
          <w:rFonts w:ascii="ËÎÌå" w:hAnsi="ËÎÌå" w:eastAsia="ËÎÌå"/>
          <w:color w:val="000000"/>
          <w:sz w:val="18"/>
        </w:rPr>
        <w:t>编制人（造价人员）：</w:t>
      </w:r>
      <w:r>
        <w:tab/>
      </w:r>
      <w:r>
        <w:rPr>
          <w:rFonts w:ascii="ËÎÌå" w:hAnsi="ËÎÌå" w:eastAsia="ËÎÌå"/>
          <w:color w:val="000000"/>
          <w:sz w:val="18"/>
        </w:rPr>
        <w:t>复核人（造价工程师）：</w:t>
      </w:r>
    </w:p>
    <w:p>
      <w:pPr>
        <w:autoSpaceDN w:val="0"/>
        <w:autoSpaceDE w:val="0"/>
        <w:widowControl/>
        <w:spacing w:line="180" w:lineRule="exact" w:before="120" w:after="0"/>
        <w:ind w:left="0" w:right="916" w:firstLine="0"/>
        <w:jc w:val="right"/>
      </w:pPr>
      <w:r>
        <w:rPr>
          <w:rFonts w:ascii="ËÎÌå" w:hAnsi="ËÎÌå" w:eastAsia="ËÎÌå"/>
          <w:color w:val="000000"/>
          <w:sz w:val="18"/>
        </w:rPr>
        <w:t>表</w:t>
      </w:r>
      <w:r>
        <w:rPr>
          <w:rFonts w:ascii="AtrUm6Xi+Arial" w:hAnsi="AtrUm6Xi+Arial" w:eastAsia="AtrUm6Xi+Arial"/>
          <w:color w:val="000000"/>
          <w:sz w:val="18"/>
        </w:rPr>
        <w:t>-13</w:t>
      </w:r>
    </w:p>
    <w:sectPr w:rsidR="00FC693F" w:rsidRPr="0006063C" w:rsidSect="00034616">
      <w:pgSz w:w="11960" w:h="17280"/>
      <w:pgMar w:top="0" w:right="66" w:bottom="52" w:left="0" w:header="720" w:footer="720" w:gutter="0"/>
      <w:cols w:num="1" w:equalWidth="0" w:space="720">
        <w:col w:w="1189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trUm6Xi+Arial">
    <w:panose1 w:val="02000500000000000000"/>
    <w:charset w:val="00"/>
    <w:family w:val="auto"/>
    <w:pitch w:val="variable"/>
    <w:sig w:usb0="80000287" w:usb1="2ACF3C50" w:usb2="00000016" w:usb3="00000000" w:csb0="0004001F" w:csb1="00000000"/>
    <w:embedRegular r:id="rId1" w:fontKey="{17D4EC36-A5CB-4297-BE00-64CA2AF56728}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