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34528">
      <w:pPr>
        <w:pStyle w:val="6"/>
        <w:spacing w:line="405" w:lineRule="auto"/>
      </w:pPr>
    </w:p>
    <w:p w14:paraId="05EFBB74">
      <w:pPr>
        <w:pStyle w:val="16"/>
        <w:jc w:val="center"/>
        <w:rPr>
          <w:rFonts w:hint="default" w:ascii="宋体" w:hAnsi="宋体" w:eastAsia="宋体" w:cs="宋体"/>
          <w:b/>
          <w:color w:val="auto"/>
          <w:sz w:val="52"/>
          <w:szCs w:val="28"/>
          <w:highlight w:val="none"/>
          <w:lang w:val="en-US" w:eastAsia="zh-CN"/>
        </w:rPr>
      </w:pPr>
      <w:r>
        <w:rPr>
          <w:rFonts w:hint="eastAsia" w:ascii="宋体" w:hAnsi="宋体" w:cs="宋体"/>
          <w:b/>
          <w:bCs/>
          <w:sz w:val="44"/>
          <w:szCs w:val="44"/>
          <w:lang w:val="en-US" w:eastAsia="zh-CN"/>
        </w:rPr>
        <w:t>库车市民政局适老化改造项目</w:t>
      </w:r>
    </w:p>
    <w:p w14:paraId="101F6671">
      <w:pPr>
        <w:jc w:val="center"/>
        <w:rPr>
          <w:rFonts w:hint="default" w:ascii="宋体" w:hAnsi="宋体" w:eastAsia="宋体" w:cs="宋体"/>
          <w:b/>
          <w:color w:val="auto"/>
          <w:sz w:val="36"/>
          <w:highlight w:val="none"/>
          <w:lang w:val="en-US" w:eastAsia="zh-CN"/>
        </w:rPr>
      </w:pPr>
      <w:r>
        <w:rPr>
          <w:rFonts w:hint="eastAsia" w:ascii="宋体" w:hAnsi="宋体" w:eastAsia="宋体" w:cs="宋体"/>
          <w:b/>
          <w:color w:val="auto"/>
          <w:sz w:val="36"/>
          <w:highlight w:val="none"/>
          <w:lang w:eastAsia="zh-CN"/>
        </w:rPr>
        <w:t>项 目 编 号：</w:t>
      </w:r>
      <w:r>
        <w:rPr>
          <w:rFonts w:hint="eastAsia" w:ascii="宋体" w:hAnsi="宋体" w:eastAsia="宋体" w:cs="宋体"/>
          <w:b/>
          <w:color w:val="auto"/>
          <w:sz w:val="36"/>
          <w:highlight w:val="none"/>
          <w:lang w:val="en-US" w:eastAsia="zh-CN"/>
        </w:rPr>
        <w:t>Kcs2024-WT319</w:t>
      </w:r>
    </w:p>
    <w:p w14:paraId="7F448E86">
      <w:pPr>
        <w:pStyle w:val="5"/>
        <w:rPr>
          <w:rFonts w:hint="eastAsia" w:ascii="宋体" w:hAnsi="宋体" w:eastAsia="宋体" w:cs="宋体"/>
          <w:color w:val="auto"/>
          <w:highlight w:val="none"/>
          <w:lang w:val="en-US" w:eastAsia="zh-CN"/>
        </w:rPr>
      </w:pPr>
    </w:p>
    <w:p w14:paraId="56B788CE">
      <w:pPr>
        <w:pStyle w:val="8"/>
        <w:spacing w:line="300" w:lineRule="auto"/>
        <w:jc w:val="both"/>
        <w:rPr>
          <w:rFonts w:hint="eastAsia" w:ascii="宋体" w:hAnsi="宋体" w:eastAsia="宋体" w:cs="宋体"/>
          <w:color w:val="auto"/>
          <w:sz w:val="48"/>
          <w:szCs w:val="48"/>
          <w:highlight w:val="none"/>
        </w:rPr>
      </w:pPr>
    </w:p>
    <w:p w14:paraId="3EAC27E5">
      <w:pPr>
        <w:pStyle w:val="8"/>
        <w:spacing w:line="300" w:lineRule="auto"/>
        <w:jc w:val="both"/>
        <w:rPr>
          <w:rFonts w:hint="eastAsia" w:ascii="宋体" w:hAnsi="宋体" w:eastAsia="宋体" w:cs="宋体"/>
          <w:color w:val="auto"/>
          <w:sz w:val="48"/>
          <w:szCs w:val="48"/>
          <w:highlight w:val="none"/>
        </w:rPr>
      </w:pPr>
    </w:p>
    <w:p w14:paraId="50C74404">
      <w:pPr>
        <w:pStyle w:val="8"/>
        <w:spacing w:line="300" w:lineRule="auto"/>
        <w:jc w:val="both"/>
        <w:rPr>
          <w:rFonts w:hint="eastAsia" w:ascii="宋体" w:hAnsi="宋体" w:eastAsia="宋体" w:cs="宋体"/>
          <w:color w:val="auto"/>
          <w:sz w:val="48"/>
          <w:szCs w:val="48"/>
          <w:highlight w:val="none"/>
        </w:rPr>
      </w:pPr>
    </w:p>
    <w:p w14:paraId="55472F07">
      <w:pPr>
        <w:jc w:val="center"/>
        <w:rPr>
          <w:rFonts w:hint="eastAsia" w:ascii="宋体" w:hAnsi="宋体" w:eastAsia="宋体" w:cs="宋体"/>
          <w:b/>
          <w:color w:val="auto"/>
          <w:sz w:val="84"/>
          <w:highlight w:val="none"/>
        </w:rPr>
      </w:pPr>
      <w:r>
        <w:rPr>
          <w:rFonts w:hint="eastAsia" w:ascii="宋体" w:hAnsi="宋体" w:eastAsia="宋体" w:cs="宋体"/>
          <w:b/>
          <w:color w:val="auto"/>
          <w:sz w:val="84"/>
          <w:highlight w:val="none"/>
        </w:rPr>
        <w:t xml:space="preserve">  竞争性谈判文件</w:t>
      </w:r>
    </w:p>
    <w:p w14:paraId="16C846FF">
      <w:pPr>
        <w:tabs>
          <w:tab w:val="left" w:pos="1620"/>
          <w:tab w:val="left" w:pos="1800"/>
          <w:tab w:val="left" w:pos="1980"/>
        </w:tabs>
        <w:spacing w:line="720" w:lineRule="auto"/>
        <w:rPr>
          <w:rFonts w:hint="eastAsia" w:ascii="宋体" w:hAnsi="宋体" w:eastAsia="宋体" w:cs="宋体"/>
          <w:color w:val="auto"/>
          <w:sz w:val="33"/>
          <w:highlight w:val="none"/>
        </w:rPr>
      </w:pPr>
    </w:p>
    <w:p w14:paraId="26DA7DB6">
      <w:pPr>
        <w:pStyle w:val="3"/>
        <w:rPr>
          <w:rFonts w:hint="eastAsia" w:ascii="宋体" w:hAnsi="宋体" w:eastAsia="宋体" w:cs="宋体"/>
          <w:color w:val="auto"/>
          <w:highlight w:val="none"/>
        </w:rPr>
      </w:pPr>
    </w:p>
    <w:p w14:paraId="5E95B00E">
      <w:pPr>
        <w:rPr>
          <w:rFonts w:hint="eastAsia" w:ascii="宋体" w:hAnsi="宋体" w:eastAsia="宋体" w:cs="宋体"/>
        </w:rPr>
      </w:pPr>
    </w:p>
    <w:p w14:paraId="25B31EB2">
      <w:pPr>
        <w:ind w:firstLine="2570" w:firstLineChars="800"/>
        <w:rPr>
          <w:rFonts w:hint="default"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单位：</w:t>
      </w:r>
      <w:r>
        <w:rPr>
          <w:rFonts w:hint="eastAsia" w:ascii="宋体" w:hAnsi="宋体" w:eastAsia="宋体" w:cs="宋体"/>
          <w:b/>
          <w:color w:val="auto"/>
          <w:sz w:val="32"/>
          <w:szCs w:val="32"/>
          <w:highlight w:val="none"/>
          <w:lang w:val="en-US" w:eastAsia="zh-CN"/>
        </w:rPr>
        <w:t>库车市民政局</w:t>
      </w:r>
    </w:p>
    <w:p w14:paraId="707FA8A1">
      <w:pPr>
        <w:ind w:firstLine="1928" w:firstLineChars="600"/>
        <w:rPr>
          <w:rFonts w:hint="eastAsia" w:ascii="宋体" w:hAnsi="宋体" w:eastAsia="宋体" w:cs="宋体"/>
          <w:b/>
          <w:color w:val="auto"/>
          <w:sz w:val="32"/>
          <w:szCs w:val="32"/>
          <w:highlight w:val="none"/>
        </w:rPr>
      </w:pPr>
    </w:p>
    <w:p w14:paraId="1C6528EC">
      <w:pPr>
        <w:ind w:firstLine="2570" w:firstLineChars="8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编制单位：阿克苏地区振远项目咨询管理有限公司</w:t>
      </w:r>
    </w:p>
    <w:p w14:paraId="4C3DA5C2">
      <w:pPr>
        <w:pStyle w:val="6"/>
        <w:rPr>
          <w:rFonts w:hint="eastAsia" w:ascii="宋体" w:hAnsi="宋体" w:eastAsia="宋体" w:cs="宋体"/>
          <w:color w:val="auto"/>
          <w:highlight w:val="none"/>
        </w:rPr>
      </w:pPr>
    </w:p>
    <w:p w14:paraId="22B6508F">
      <w:pPr>
        <w:spacing w:line="360" w:lineRule="auto"/>
        <w:ind w:firstLine="2570" w:firstLineChars="800"/>
        <w:rPr>
          <w:rFonts w:hint="eastAsia" w:ascii="宋体" w:hAnsi="宋体" w:eastAsia="宋体" w:cs="宋体"/>
          <w:b/>
          <w:bCs/>
          <w:color w:val="0000FF"/>
          <w:sz w:val="48"/>
          <w:szCs w:val="48"/>
          <w:highlight w:val="none"/>
          <w:lang w:val="en-US" w:eastAsia="zh-CN"/>
        </w:rPr>
      </w:pPr>
      <w:r>
        <w:rPr>
          <w:rFonts w:hint="eastAsia" w:ascii="宋体" w:hAnsi="宋体" w:eastAsia="宋体" w:cs="宋体"/>
          <w:b/>
          <w:color w:val="auto"/>
          <w:sz w:val="32"/>
          <w:highlight w:val="none"/>
        </w:rPr>
        <w:t>日    期：202</w:t>
      </w:r>
      <w:r>
        <w:rPr>
          <w:rFonts w:hint="eastAsia" w:ascii="宋体" w:hAnsi="宋体" w:eastAsia="宋体" w:cs="宋体"/>
          <w:b/>
          <w:color w:val="auto"/>
          <w:sz w:val="32"/>
          <w:highlight w:val="none"/>
          <w:lang w:val="en-US" w:eastAsia="zh-CN"/>
        </w:rPr>
        <w:t>4</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lang w:val="en-US" w:eastAsia="zh-CN"/>
        </w:rPr>
        <w:t>10</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lang w:val="en-US" w:eastAsia="zh-CN"/>
        </w:rPr>
        <w:t>22日</w:t>
      </w:r>
    </w:p>
    <w:p w14:paraId="080922CD">
      <w:pPr>
        <w:pStyle w:val="7"/>
        <w:jc w:val="both"/>
        <w:rPr>
          <w:rFonts w:hint="eastAsia" w:ascii="宋体" w:hAnsi="宋体" w:eastAsia="宋体" w:cs="宋体"/>
          <w:b/>
          <w:color w:val="auto"/>
          <w:kern w:val="2"/>
          <w:sz w:val="44"/>
          <w:szCs w:val="44"/>
          <w:highlight w:val="none"/>
          <w:lang w:val="en-US" w:eastAsia="zh-CN" w:bidi="ar-SA"/>
        </w:rPr>
      </w:pPr>
    </w:p>
    <w:p w14:paraId="23B6FCDF">
      <w:pPr>
        <w:pStyle w:val="8"/>
        <w:rPr>
          <w:rFonts w:hint="eastAsia" w:ascii="宋体" w:hAnsi="宋体" w:eastAsia="宋体" w:cs="宋体"/>
          <w:b/>
          <w:color w:val="auto"/>
          <w:kern w:val="2"/>
          <w:sz w:val="44"/>
          <w:szCs w:val="44"/>
          <w:highlight w:val="none"/>
          <w:lang w:val="en-US" w:eastAsia="zh-CN" w:bidi="ar-SA"/>
        </w:rPr>
      </w:pPr>
    </w:p>
    <w:p w14:paraId="36634185">
      <w:pPr>
        <w:pStyle w:val="8"/>
        <w:rPr>
          <w:rFonts w:hint="eastAsia" w:ascii="宋体" w:hAnsi="宋体" w:eastAsia="宋体" w:cs="宋体"/>
          <w:b/>
          <w:color w:val="auto"/>
          <w:kern w:val="2"/>
          <w:sz w:val="44"/>
          <w:szCs w:val="44"/>
          <w:highlight w:val="none"/>
          <w:lang w:val="en-US" w:eastAsia="zh-CN" w:bidi="ar-SA"/>
        </w:rPr>
      </w:pPr>
    </w:p>
    <w:p w14:paraId="515034BD">
      <w:pPr>
        <w:pStyle w:val="8"/>
        <w:rPr>
          <w:rFonts w:hint="eastAsia" w:ascii="宋体" w:hAnsi="宋体" w:eastAsia="宋体" w:cs="宋体"/>
          <w:b/>
          <w:color w:val="auto"/>
          <w:kern w:val="2"/>
          <w:sz w:val="44"/>
          <w:szCs w:val="44"/>
          <w:highlight w:val="none"/>
          <w:lang w:val="en-US" w:eastAsia="zh-CN" w:bidi="ar-SA"/>
        </w:rPr>
      </w:pPr>
    </w:p>
    <w:p w14:paraId="28E38C8D">
      <w:pPr>
        <w:pStyle w:val="8"/>
        <w:rPr>
          <w:rFonts w:hint="eastAsia" w:ascii="宋体" w:hAnsi="宋体" w:eastAsia="宋体" w:cs="宋体"/>
          <w:b/>
          <w:color w:val="auto"/>
          <w:kern w:val="2"/>
          <w:sz w:val="44"/>
          <w:szCs w:val="44"/>
          <w:highlight w:val="none"/>
          <w:lang w:val="en-US" w:eastAsia="zh-CN" w:bidi="ar-SA"/>
        </w:rPr>
      </w:pPr>
    </w:p>
    <w:p w14:paraId="4F15086D">
      <w:pPr>
        <w:pStyle w:val="8"/>
        <w:rPr>
          <w:rFonts w:hint="eastAsia" w:ascii="宋体" w:hAnsi="宋体" w:eastAsia="宋体" w:cs="宋体"/>
          <w:b/>
          <w:color w:val="auto"/>
          <w:kern w:val="2"/>
          <w:sz w:val="44"/>
          <w:szCs w:val="44"/>
          <w:highlight w:val="none"/>
          <w:lang w:val="en-US" w:eastAsia="zh-CN" w:bidi="ar-SA"/>
        </w:rPr>
      </w:pPr>
    </w:p>
    <w:p w14:paraId="0EB254F0">
      <w:pPr>
        <w:pStyle w:val="7"/>
        <w:jc w:val="cente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t>竞争性谈判文件</w:t>
      </w:r>
    </w:p>
    <w:p w14:paraId="512A0829">
      <w:pPr>
        <w:pStyle w:val="8"/>
        <w:rPr>
          <w:rFonts w:hint="eastAsia"/>
          <w:lang w:val="en-US" w:eastAsia="zh-CN"/>
        </w:rPr>
      </w:pPr>
    </w:p>
    <w:p w14:paraId="0F3EC637">
      <w:pPr>
        <w:pStyle w:val="8"/>
        <w:rPr>
          <w:rFonts w:hint="eastAsia"/>
          <w:lang w:val="en-US" w:eastAsia="zh-CN"/>
        </w:rPr>
      </w:pPr>
    </w:p>
    <w:p w14:paraId="1140E674">
      <w:pPr>
        <w:pStyle w:val="6"/>
        <w:spacing w:line="360" w:lineRule="auto"/>
        <w:ind w:left="734" w:leftChars="304" w:hanging="96" w:hangingChars="30"/>
        <w:jc w:val="center"/>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项目名称：库车市民政局适老化改造项目</w:t>
      </w:r>
    </w:p>
    <w:p w14:paraId="7A469F71">
      <w:pPr>
        <w:pStyle w:val="6"/>
        <w:spacing w:line="360" w:lineRule="auto"/>
        <w:ind w:left="734" w:leftChars="304" w:hanging="96" w:hangingChars="30"/>
        <w:rPr>
          <w:rFonts w:hint="default" w:ascii="宋体" w:hAnsi="宋体" w:eastAsia="宋体" w:cs="宋体"/>
          <w:b w:val="0"/>
          <w:bCs/>
          <w:color w:val="auto"/>
          <w:kern w:val="2"/>
          <w:sz w:val="32"/>
          <w:szCs w:val="32"/>
          <w:highlight w:val="none"/>
          <w:lang w:val="en-US" w:eastAsia="zh-CN" w:bidi="ar-SA"/>
        </w:rPr>
      </w:pPr>
    </w:p>
    <w:p w14:paraId="05C19841">
      <w:pPr>
        <w:rPr>
          <w:rFonts w:hint="default" w:ascii="宋体" w:hAnsi="宋体" w:eastAsia="宋体" w:cs="宋体"/>
          <w:b w:val="0"/>
          <w:bCs/>
          <w:color w:val="auto"/>
          <w:kern w:val="2"/>
          <w:sz w:val="32"/>
          <w:szCs w:val="32"/>
          <w:highlight w:val="none"/>
          <w:lang w:val="en-US" w:eastAsia="zh-CN" w:bidi="ar-SA"/>
        </w:rPr>
      </w:pPr>
    </w:p>
    <w:p w14:paraId="105F5882">
      <w:pPr>
        <w:pStyle w:val="6"/>
        <w:rPr>
          <w:rFonts w:hint="default" w:ascii="宋体" w:hAnsi="宋体" w:eastAsia="宋体" w:cs="宋体"/>
          <w:b w:val="0"/>
          <w:bCs/>
          <w:color w:val="auto"/>
          <w:kern w:val="2"/>
          <w:sz w:val="32"/>
          <w:szCs w:val="32"/>
          <w:highlight w:val="none"/>
          <w:lang w:val="en-US" w:eastAsia="zh-CN" w:bidi="ar-SA"/>
        </w:rPr>
      </w:pPr>
    </w:p>
    <w:p w14:paraId="08865F62">
      <w:pPr>
        <w:rPr>
          <w:rFonts w:hint="default"/>
          <w:lang w:val="en-US" w:eastAsia="zh-CN"/>
        </w:rPr>
      </w:pPr>
    </w:p>
    <w:p w14:paraId="447C2BBA">
      <w:pPr>
        <w:spacing w:line="360" w:lineRule="auto"/>
        <w:ind w:firstLine="640"/>
        <w:rPr>
          <w:rFonts w:hint="eastAsia"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采 购 人（盖章）：库车市民政局</w:t>
      </w:r>
    </w:p>
    <w:p w14:paraId="73193F23">
      <w:pPr>
        <w:pStyle w:val="7"/>
        <w:spacing w:line="360" w:lineRule="auto"/>
        <w:ind w:firstLine="640"/>
        <w:rPr>
          <w:rFonts w:hint="default" w:ascii="宋体" w:hAnsi="宋体" w:eastAsia="宋体" w:cs="宋体"/>
          <w:b w:val="0"/>
          <w:bCs/>
          <w:color w:val="auto"/>
          <w:kern w:val="2"/>
          <w:sz w:val="32"/>
          <w:szCs w:val="32"/>
          <w:highlight w:val="none"/>
          <w:lang w:val="en-US" w:eastAsia="zh-CN" w:bidi="ar-SA"/>
        </w:rPr>
      </w:pPr>
      <w:r>
        <w:rPr>
          <w:rFonts w:hint="eastAsia" w:ascii="宋体" w:hAnsi="宋体" w:eastAsia="宋体" w:cs="宋体"/>
          <w:b w:val="0"/>
          <w:bCs/>
          <w:color w:val="auto"/>
          <w:kern w:val="2"/>
          <w:sz w:val="32"/>
          <w:szCs w:val="32"/>
          <w:highlight w:val="none"/>
          <w:lang w:val="en-US" w:eastAsia="zh-CN" w:bidi="ar-SA"/>
        </w:rPr>
        <w:t>法定代表人（盖章或签字）：</w:t>
      </w:r>
    </w:p>
    <w:p w14:paraId="50CD703A">
      <w:pPr>
        <w:spacing w:line="360" w:lineRule="auto"/>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 xml:space="preserve">    联</w:t>
      </w:r>
      <w:r>
        <w:rPr>
          <w:rFonts w:hint="eastAsia" w:ascii="宋体" w:hAnsi="宋体" w:eastAsia="宋体" w:cs="宋体"/>
          <w:b w:val="0"/>
          <w:bCs/>
          <w:color w:val="auto"/>
          <w:sz w:val="32"/>
          <w:szCs w:val="32"/>
          <w:highlight w:val="none"/>
          <w:lang w:val="en-US" w:eastAsia="zh-CN"/>
        </w:rPr>
        <w:t xml:space="preserve"> </w:t>
      </w:r>
      <w:r>
        <w:rPr>
          <w:rFonts w:hint="eastAsia" w:ascii="宋体" w:hAnsi="宋体" w:eastAsia="宋体" w:cs="宋体"/>
          <w:b w:val="0"/>
          <w:bCs/>
          <w:color w:val="auto"/>
          <w:sz w:val="32"/>
          <w:szCs w:val="32"/>
          <w:highlight w:val="none"/>
        </w:rPr>
        <w:t>系</w:t>
      </w:r>
      <w:r>
        <w:rPr>
          <w:rFonts w:hint="eastAsia" w:ascii="宋体" w:hAnsi="宋体" w:eastAsia="宋体" w:cs="宋体"/>
          <w:b w:val="0"/>
          <w:bCs/>
          <w:color w:val="auto"/>
          <w:sz w:val="32"/>
          <w:szCs w:val="32"/>
          <w:highlight w:val="none"/>
          <w:lang w:val="en-US" w:eastAsia="zh-CN"/>
        </w:rPr>
        <w:t xml:space="preserve"> </w:t>
      </w:r>
      <w:r>
        <w:rPr>
          <w:rFonts w:hint="eastAsia" w:ascii="宋体" w:hAnsi="宋体" w:eastAsia="宋体" w:cs="宋体"/>
          <w:b w:val="0"/>
          <w:bCs/>
          <w:color w:val="auto"/>
          <w:sz w:val="32"/>
          <w:szCs w:val="32"/>
          <w:highlight w:val="none"/>
        </w:rPr>
        <w:t>人：</w:t>
      </w:r>
      <w:r>
        <w:rPr>
          <w:rFonts w:hint="eastAsia" w:ascii="宋体" w:hAnsi="宋体" w:eastAsia="宋体" w:cs="宋体"/>
          <w:b w:val="0"/>
          <w:bCs/>
          <w:color w:val="auto"/>
          <w:sz w:val="32"/>
          <w:szCs w:val="32"/>
          <w:highlight w:val="none"/>
          <w:lang w:val="en-US" w:eastAsia="zh-CN"/>
        </w:rPr>
        <w:t>李雪</w:t>
      </w:r>
    </w:p>
    <w:p w14:paraId="68B04125">
      <w:pPr>
        <w:spacing w:line="360" w:lineRule="auto"/>
        <w:ind w:firstLine="640" w:firstLineChars="200"/>
        <w:rPr>
          <w:rFonts w:hint="eastAsia"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联系电话：</w:t>
      </w:r>
      <w:r>
        <w:rPr>
          <w:rFonts w:hint="eastAsia" w:ascii="宋体" w:hAnsi="宋体" w:eastAsia="宋体" w:cs="宋体"/>
          <w:b w:val="0"/>
          <w:bCs/>
          <w:color w:val="auto"/>
          <w:sz w:val="32"/>
          <w:szCs w:val="32"/>
          <w:highlight w:val="none"/>
          <w:lang w:val="en-US" w:eastAsia="zh-CN"/>
        </w:rPr>
        <w:t xml:space="preserve">09977137322      </w:t>
      </w:r>
    </w:p>
    <w:p w14:paraId="32F4E2E9">
      <w:pPr>
        <w:rPr>
          <w:rFonts w:hint="eastAsia" w:ascii="宋体" w:hAnsi="宋体" w:eastAsia="宋体" w:cs="宋体"/>
          <w:b w:val="0"/>
          <w:bCs/>
          <w:color w:val="auto"/>
          <w:sz w:val="32"/>
          <w:szCs w:val="32"/>
          <w:highlight w:val="none"/>
          <w:lang w:val="en-US" w:eastAsia="zh-CN"/>
        </w:rPr>
      </w:pPr>
    </w:p>
    <w:p w14:paraId="7890E2CE">
      <w:pPr>
        <w:rPr>
          <w:rFonts w:hint="eastAsia" w:ascii="宋体" w:hAnsi="宋体" w:eastAsia="宋体" w:cs="宋体"/>
          <w:b w:val="0"/>
          <w:bCs/>
          <w:color w:val="auto"/>
          <w:sz w:val="32"/>
          <w:szCs w:val="32"/>
          <w:highlight w:val="none"/>
        </w:rPr>
      </w:pPr>
    </w:p>
    <w:p w14:paraId="525A9027">
      <w:pPr>
        <w:rPr>
          <w:rFonts w:hint="eastAsia" w:ascii="宋体" w:hAnsi="宋体" w:eastAsia="宋体" w:cs="宋体"/>
          <w:b w:val="0"/>
          <w:bCs/>
          <w:color w:val="auto"/>
          <w:sz w:val="32"/>
          <w:szCs w:val="32"/>
          <w:highlight w:val="none"/>
        </w:rPr>
      </w:pPr>
    </w:p>
    <w:p w14:paraId="0D92DD81">
      <w:pPr>
        <w:rPr>
          <w:rFonts w:hint="eastAsia" w:ascii="宋体" w:hAnsi="宋体" w:eastAsia="宋体" w:cs="宋体"/>
          <w:b w:val="0"/>
          <w:bCs/>
          <w:color w:val="auto"/>
          <w:sz w:val="32"/>
          <w:szCs w:val="32"/>
          <w:highlight w:val="none"/>
        </w:rPr>
      </w:pPr>
    </w:p>
    <w:p w14:paraId="21EAF31B">
      <w:pPr>
        <w:pStyle w:val="6"/>
        <w:ind w:left="0" w:leftChars="0" w:firstLine="0" w:firstLineChars="0"/>
        <w:rPr>
          <w:rFonts w:hint="eastAsia" w:ascii="宋体" w:hAnsi="宋体" w:eastAsia="宋体" w:cs="宋体"/>
          <w:b w:val="0"/>
          <w:bCs/>
          <w:color w:val="auto"/>
          <w:sz w:val="32"/>
          <w:szCs w:val="32"/>
          <w:highlight w:val="none"/>
        </w:rPr>
      </w:pPr>
    </w:p>
    <w:p w14:paraId="7E82B767">
      <w:pPr>
        <w:rPr>
          <w:rFonts w:hint="eastAsia"/>
        </w:rPr>
      </w:pPr>
    </w:p>
    <w:p w14:paraId="6BF3E0AF">
      <w:pPr>
        <w:pStyle w:val="6"/>
        <w:rPr>
          <w:rFonts w:hint="eastAsia" w:ascii="宋体" w:hAnsi="宋体" w:eastAsia="宋体" w:cs="宋体"/>
          <w:b w:val="0"/>
          <w:bCs/>
          <w:color w:val="auto"/>
          <w:sz w:val="32"/>
          <w:szCs w:val="32"/>
          <w:highlight w:val="none"/>
        </w:rPr>
      </w:pPr>
    </w:p>
    <w:p w14:paraId="28C404AC">
      <w:pPr>
        <w:spacing w:line="360" w:lineRule="auto"/>
        <w:ind w:firstLine="640" w:firstLineChars="200"/>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招标代理机构：阿克苏地区振远项目咨询管理有限公司</w:t>
      </w:r>
    </w:p>
    <w:p w14:paraId="3F356E10">
      <w:pPr>
        <w:pStyle w:val="7"/>
        <w:spacing w:line="360" w:lineRule="auto"/>
        <w:ind w:firstLine="640"/>
        <w:rPr>
          <w:rFonts w:hint="default"/>
          <w:lang w:val="en-US" w:eastAsia="zh-CN"/>
        </w:rPr>
      </w:pPr>
      <w:r>
        <w:rPr>
          <w:rFonts w:hint="eastAsia" w:ascii="宋体" w:hAnsi="宋体" w:eastAsia="宋体" w:cs="宋体"/>
          <w:b w:val="0"/>
          <w:bCs/>
          <w:color w:val="auto"/>
          <w:kern w:val="2"/>
          <w:sz w:val="32"/>
          <w:szCs w:val="32"/>
          <w:highlight w:val="none"/>
          <w:lang w:val="en-US" w:eastAsia="zh-CN" w:bidi="ar-SA"/>
        </w:rPr>
        <w:t>法定代表人（盖章或签字）：</w:t>
      </w:r>
    </w:p>
    <w:p w14:paraId="1D0C7EA3">
      <w:pPr>
        <w:spacing w:line="360" w:lineRule="auto"/>
        <w:ind w:firstLine="640"/>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联</w:t>
      </w:r>
      <w:r>
        <w:rPr>
          <w:rFonts w:hint="eastAsia" w:ascii="宋体" w:hAnsi="宋体" w:eastAsia="宋体" w:cs="宋体"/>
          <w:b w:val="0"/>
          <w:bCs/>
          <w:color w:val="auto"/>
          <w:sz w:val="32"/>
          <w:szCs w:val="32"/>
          <w:highlight w:val="none"/>
          <w:lang w:val="en-US" w:eastAsia="zh-CN"/>
        </w:rPr>
        <w:t xml:space="preserve"> </w:t>
      </w:r>
      <w:r>
        <w:rPr>
          <w:rFonts w:hint="eastAsia" w:ascii="宋体" w:hAnsi="宋体" w:eastAsia="宋体" w:cs="宋体"/>
          <w:b w:val="0"/>
          <w:bCs/>
          <w:color w:val="auto"/>
          <w:sz w:val="32"/>
          <w:szCs w:val="32"/>
          <w:highlight w:val="none"/>
        </w:rPr>
        <w:t>系</w:t>
      </w:r>
      <w:r>
        <w:rPr>
          <w:rFonts w:hint="eastAsia" w:ascii="宋体" w:hAnsi="宋体" w:eastAsia="宋体" w:cs="宋体"/>
          <w:b w:val="0"/>
          <w:bCs/>
          <w:color w:val="auto"/>
          <w:sz w:val="32"/>
          <w:szCs w:val="32"/>
          <w:highlight w:val="none"/>
          <w:lang w:val="en-US" w:eastAsia="zh-CN"/>
        </w:rPr>
        <w:t xml:space="preserve"> </w:t>
      </w:r>
      <w:r>
        <w:rPr>
          <w:rFonts w:hint="eastAsia" w:ascii="宋体" w:hAnsi="宋体" w:eastAsia="宋体" w:cs="宋体"/>
          <w:b w:val="0"/>
          <w:bCs/>
          <w:color w:val="auto"/>
          <w:sz w:val="32"/>
          <w:szCs w:val="32"/>
          <w:highlight w:val="none"/>
        </w:rPr>
        <w:t>人：胡丹</w:t>
      </w:r>
    </w:p>
    <w:p w14:paraId="685E51FD">
      <w:pPr>
        <w:spacing w:line="360" w:lineRule="auto"/>
        <w:ind w:firstLine="640"/>
        <w:rPr>
          <w:rFonts w:hint="default" w:ascii="宋体" w:hAnsi="宋体" w:eastAsia="宋体" w:cs="宋体"/>
          <w:b w:val="0"/>
          <w:bCs/>
          <w:color w:val="auto"/>
          <w:sz w:val="32"/>
          <w:szCs w:val="32"/>
          <w:highlight w:val="none"/>
          <w:lang w:val="en-US" w:eastAsia="zh-CN"/>
        </w:rPr>
      </w:pPr>
      <w:r>
        <w:rPr>
          <w:rFonts w:hint="eastAsia" w:ascii="宋体" w:hAnsi="宋体" w:eastAsia="宋体" w:cs="宋体"/>
          <w:b w:val="0"/>
          <w:bCs/>
          <w:color w:val="auto"/>
          <w:sz w:val="32"/>
          <w:szCs w:val="32"/>
          <w:highlight w:val="none"/>
        </w:rPr>
        <w:t>联系电话：</w:t>
      </w:r>
      <w:r>
        <w:rPr>
          <w:rFonts w:hint="eastAsia" w:ascii="宋体" w:hAnsi="宋体" w:eastAsia="宋体" w:cs="宋体"/>
          <w:b w:val="0"/>
          <w:bCs/>
          <w:color w:val="auto"/>
          <w:sz w:val="32"/>
          <w:szCs w:val="32"/>
          <w:highlight w:val="none"/>
          <w:lang w:val="en-US" w:eastAsia="zh-CN"/>
        </w:rPr>
        <w:t>15569365500</w:t>
      </w:r>
    </w:p>
    <w:p w14:paraId="5EE5D660">
      <w:pPr>
        <w:spacing w:line="360" w:lineRule="auto"/>
        <w:ind w:firstLine="640" w:firstLineChars="200"/>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联系地址：</w:t>
      </w:r>
      <w:r>
        <w:rPr>
          <w:rFonts w:hint="eastAsia" w:ascii="宋体" w:hAnsi="宋体" w:eastAsia="宋体" w:cs="宋体"/>
          <w:sz w:val="28"/>
          <w:szCs w:val="28"/>
          <w:lang w:val="en-US" w:eastAsia="zh-CN"/>
        </w:rPr>
        <w:t>阿克苏市农一师</w:t>
      </w:r>
      <w:r>
        <w:rPr>
          <w:rFonts w:hint="eastAsia" w:ascii="宋体" w:hAnsi="宋体" w:eastAsia="宋体" w:cs="宋体"/>
          <w:sz w:val="28"/>
          <w:szCs w:val="28"/>
        </w:rPr>
        <w:t>第四家属院</w:t>
      </w:r>
      <w:r>
        <w:rPr>
          <w:rFonts w:hint="eastAsia" w:ascii="宋体" w:hAnsi="宋体" w:eastAsia="宋体" w:cs="宋体"/>
          <w:sz w:val="28"/>
          <w:szCs w:val="28"/>
          <w:lang w:val="en-US" w:eastAsia="zh-CN"/>
        </w:rPr>
        <w:t>1</w:t>
      </w:r>
      <w:r>
        <w:rPr>
          <w:rFonts w:hint="eastAsia" w:ascii="宋体" w:hAnsi="宋体" w:eastAsia="宋体" w:cs="宋体"/>
          <w:sz w:val="28"/>
          <w:szCs w:val="28"/>
        </w:rPr>
        <w:t>号楼</w:t>
      </w:r>
      <w:r>
        <w:rPr>
          <w:rFonts w:hint="eastAsia" w:ascii="宋体" w:hAnsi="宋体" w:eastAsia="宋体" w:cs="宋体"/>
          <w:sz w:val="28"/>
          <w:szCs w:val="28"/>
          <w:lang w:val="en-US" w:eastAsia="zh-CN"/>
        </w:rPr>
        <w:t>2</w:t>
      </w:r>
      <w:r>
        <w:rPr>
          <w:rFonts w:hint="eastAsia" w:ascii="宋体" w:hAnsi="宋体" w:eastAsia="宋体" w:cs="宋体"/>
          <w:sz w:val="28"/>
          <w:szCs w:val="28"/>
        </w:rPr>
        <w:t>单</w:t>
      </w:r>
      <w:r>
        <w:rPr>
          <w:rFonts w:hint="eastAsia" w:ascii="宋体" w:hAnsi="宋体" w:eastAsia="宋体" w:cs="宋体"/>
          <w:sz w:val="28"/>
          <w:szCs w:val="28"/>
          <w:lang w:val="en-US" w:eastAsia="zh-CN"/>
        </w:rPr>
        <w:t>元</w:t>
      </w:r>
      <w:r>
        <w:rPr>
          <w:rFonts w:hint="eastAsia" w:ascii="宋体" w:hAnsi="宋体" w:eastAsia="宋体" w:cs="宋体"/>
          <w:sz w:val="28"/>
          <w:szCs w:val="28"/>
        </w:rPr>
        <w:t>19B01</w:t>
      </w:r>
      <w:r>
        <w:rPr>
          <w:rFonts w:hint="eastAsia" w:ascii="宋体" w:hAnsi="宋体" w:eastAsia="宋体" w:cs="宋体"/>
          <w:sz w:val="28"/>
          <w:szCs w:val="28"/>
          <w:lang w:val="en-US" w:eastAsia="zh-CN"/>
        </w:rPr>
        <w:t>号</w:t>
      </w:r>
    </w:p>
    <w:p w14:paraId="209BC586">
      <w:pPr>
        <w:rPr>
          <w:rFonts w:hint="eastAsia" w:ascii="宋体" w:hAnsi="宋体" w:eastAsia="宋体" w:cs="宋体"/>
          <w:b/>
          <w:color w:val="auto"/>
          <w:sz w:val="32"/>
          <w:szCs w:val="32"/>
          <w:highlight w:val="none"/>
        </w:rPr>
      </w:pPr>
    </w:p>
    <w:p w14:paraId="2F160BE7">
      <w:pPr>
        <w:ind w:firstLine="640"/>
        <w:jc w:val="center"/>
        <w:rPr>
          <w:rFonts w:hint="default" w:ascii="宋体" w:hAnsi="宋体" w:eastAsia="宋体" w:cs="宋体"/>
          <w:b w:val="0"/>
          <w:bCs/>
          <w:color w:val="auto"/>
          <w:sz w:val="32"/>
          <w:szCs w:val="32"/>
          <w:highlight w:val="none"/>
          <w:lang w:val="en-US" w:eastAsia="zh-CN"/>
        </w:rPr>
        <w:sectPr>
          <w:footerReference r:id="rId6" w:type="first"/>
          <w:footerReference r:id="rId5" w:type="default"/>
          <w:pgSz w:w="11906" w:h="16838"/>
          <w:pgMar w:top="1440" w:right="1080" w:bottom="1440" w:left="1080" w:header="851" w:footer="992" w:gutter="0"/>
          <w:pgNumType w:fmt="decimal" w:start="1"/>
          <w:cols w:space="720" w:num="1"/>
          <w:titlePg/>
          <w:docGrid w:type="lines" w:linePitch="312" w:charSpace="0"/>
        </w:sectPr>
      </w:pPr>
      <w:r>
        <w:rPr>
          <w:rFonts w:hint="eastAsia" w:ascii="宋体" w:hAnsi="宋体" w:eastAsia="宋体" w:cs="宋体"/>
          <w:b w:val="0"/>
          <w:bCs/>
          <w:color w:val="auto"/>
          <w:sz w:val="32"/>
          <w:szCs w:val="32"/>
          <w:highlight w:val="none"/>
        </w:rPr>
        <w:t>202</w:t>
      </w:r>
      <w:r>
        <w:rPr>
          <w:rFonts w:hint="eastAsia" w:ascii="宋体" w:hAnsi="宋体" w:eastAsia="宋体" w:cs="宋体"/>
          <w:b w:val="0"/>
          <w:bCs/>
          <w:color w:val="auto"/>
          <w:sz w:val="32"/>
          <w:szCs w:val="32"/>
          <w:highlight w:val="none"/>
          <w:lang w:val="en-US" w:eastAsia="zh-CN"/>
        </w:rPr>
        <w:t>4</w:t>
      </w:r>
      <w:r>
        <w:rPr>
          <w:rFonts w:hint="eastAsia" w:ascii="宋体" w:hAnsi="宋体" w:eastAsia="宋体" w:cs="宋体"/>
          <w:b w:val="0"/>
          <w:bCs/>
          <w:color w:val="auto"/>
          <w:sz w:val="32"/>
          <w:szCs w:val="32"/>
          <w:highlight w:val="none"/>
        </w:rPr>
        <w:t>年</w:t>
      </w:r>
      <w:r>
        <w:rPr>
          <w:rFonts w:hint="eastAsia" w:ascii="宋体" w:hAnsi="宋体" w:eastAsia="宋体" w:cs="宋体"/>
          <w:b w:val="0"/>
          <w:bCs/>
          <w:color w:val="auto"/>
          <w:sz w:val="32"/>
          <w:szCs w:val="32"/>
          <w:highlight w:val="none"/>
          <w:lang w:val="en-US" w:eastAsia="zh-CN"/>
        </w:rPr>
        <w:t>10</w:t>
      </w:r>
      <w:r>
        <w:rPr>
          <w:rFonts w:hint="eastAsia" w:ascii="宋体" w:hAnsi="宋体" w:eastAsia="宋体" w:cs="宋体"/>
          <w:b w:val="0"/>
          <w:bCs/>
          <w:color w:val="auto"/>
          <w:sz w:val="32"/>
          <w:szCs w:val="32"/>
          <w:highlight w:val="none"/>
        </w:rPr>
        <w:t>月</w:t>
      </w:r>
      <w:r>
        <w:rPr>
          <w:rFonts w:hint="eastAsia" w:ascii="宋体" w:hAnsi="宋体" w:eastAsia="宋体" w:cs="宋体"/>
          <w:b w:val="0"/>
          <w:bCs/>
          <w:color w:val="auto"/>
          <w:sz w:val="32"/>
          <w:szCs w:val="32"/>
          <w:highlight w:val="none"/>
          <w:lang w:val="en-US" w:eastAsia="zh-CN"/>
        </w:rPr>
        <w:t>22日</w:t>
      </w:r>
    </w:p>
    <w:sdt>
      <w:sdtPr>
        <w:rPr>
          <w:rFonts w:ascii="仿宋" w:hAnsi="仿宋" w:eastAsia="仿宋" w:cs="仿宋"/>
          <w:sz w:val="35"/>
          <w:szCs w:val="35"/>
        </w:rPr>
        <w:id w:val="147478297"/>
        <w:docPartObj>
          <w:docPartGallery w:val="Table of Contents"/>
          <w:docPartUnique/>
        </w:docPartObj>
      </w:sdtPr>
      <w:sdtEndPr>
        <w:rPr>
          <w:rFonts w:ascii="仿宋" w:hAnsi="仿宋" w:eastAsia="仿宋" w:cs="仿宋"/>
          <w:sz w:val="28"/>
          <w:szCs w:val="28"/>
        </w:rPr>
      </w:sdtEndPr>
      <w:sdtContent>
        <w:p w14:paraId="36C1F7D8">
          <w:pPr>
            <w:spacing w:before="74" w:line="720" w:lineRule="auto"/>
            <w:ind w:left="4414"/>
            <w:rPr>
              <w:rFonts w:ascii="仿宋" w:hAnsi="仿宋" w:eastAsia="仿宋" w:cs="仿宋"/>
              <w:sz w:val="35"/>
              <w:szCs w:val="35"/>
            </w:rPr>
          </w:pPr>
          <w:r>
            <w:rPr>
              <w:rFonts w:ascii="仿宋" w:hAnsi="仿宋" w:eastAsia="仿宋" w:cs="仿宋"/>
              <w:b/>
              <w:bCs/>
              <w:spacing w:val="-43"/>
              <w:sz w:val="35"/>
              <w:szCs w:val="35"/>
            </w:rPr>
            <w:t>目</w:t>
          </w:r>
          <w:r>
            <w:rPr>
              <w:rFonts w:ascii="仿宋" w:hAnsi="仿宋" w:eastAsia="仿宋" w:cs="仿宋"/>
              <w:spacing w:val="123"/>
              <w:sz w:val="35"/>
              <w:szCs w:val="35"/>
            </w:rPr>
            <w:t xml:space="preserve"> </w:t>
          </w:r>
          <w:r>
            <w:rPr>
              <w:rFonts w:ascii="仿宋" w:hAnsi="仿宋" w:eastAsia="仿宋" w:cs="仿宋"/>
              <w:b/>
              <w:bCs/>
              <w:spacing w:val="-43"/>
              <w:sz w:val="35"/>
              <w:szCs w:val="35"/>
            </w:rPr>
            <w:t>录</w:t>
          </w:r>
        </w:p>
        <w:p w14:paraId="67620A15">
          <w:pPr>
            <w:tabs>
              <w:tab w:val="right" w:leader="dot" w:pos="8349"/>
            </w:tabs>
            <w:spacing w:before="23" w:line="720" w:lineRule="auto"/>
            <w:rPr>
              <w:rFonts w:ascii="仿宋" w:hAnsi="仿宋" w:eastAsia="仿宋" w:cs="仿宋"/>
              <w:sz w:val="28"/>
              <w:szCs w:val="28"/>
            </w:rPr>
          </w:pPr>
          <w:bookmarkStart w:id="0" w:name="bookmark1"/>
          <w:bookmarkEnd w:id="0"/>
          <w:r>
            <w:fldChar w:fldCharType="begin"/>
          </w:r>
          <w:r>
            <w:instrText xml:space="preserve"> HYPERLINK \l "bookmark1" </w:instrText>
          </w:r>
          <w:r>
            <w:fldChar w:fldCharType="separate"/>
          </w:r>
          <w:r>
            <w:rPr>
              <w:rFonts w:ascii="仿宋" w:hAnsi="仿宋" w:eastAsia="仿宋" w:cs="仿宋"/>
              <w:spacing w:val="-14"/>
              <w:sz w:val="28"/>
              <w:szCs w:val="28"/>
            </w:rPr>
            <w:t>第</w:t>
          </w:r>
          <w:r>
            <w:rPr>
              <w:rFonts w:ascii="仿宋" w:hAnsi="仿宋" w:eastAsia="仿宋" w:cs="仿宋"/>
              <w:spacing w:val="-75"/>
              <w:sz w:val="28"/>
              <w:szCs w:val="28"/>
            </w:rPr>
            <w:t xml:space="preserve"> </w:t>
          </w:r>
          <w:r>
            <w:rPr>
              <w:rFonts w:ascii="仿宋" w:hAnsi="仿宋" w:eastAsia="仿宋" w:cs="仿宋"/>
              <w:spacing w:val="-14"/>
              <w:sz w:val="28"/>
              <w:szCs w:val="28"/>
            </w:rPr>
            <w:t>一</w:t>
          </w:r>
          <w:r>
            <w:rPr>
              <w:rFonts w:ascii="仿宋" w:hAnsi="仿宋" w:eastAsia="仿宋" w:cs="仿宋"/>
              <w:spacing w:val="-80"/>
              <w:sz w:val="28"/>
              <w:szCs w:val="28"/>
            </w:rPr>
            <w:t xml:space="preserve"> </w:t>
          </w:r>
          <w:r>
            <w:rPr>
              <w:rFonts w:ascii="仿宋" w:hAnsi="仿宋" w:eastAsia="仿宋" w:cs="仿宋"/>
              <w:spacing w:val="-14"/>
              <w:sz w:val="28"/>
              <w:szCs w:val="28"/>
            </w:rPr>
            <w:t>部</w:t>
          </w:r>
          <w:r>
            <w:rPr>
              <w:rFonts w:ascii="仿宋" w:hAnsi="仿宋" w:eastAsia="仿宋" w:cs="仿宋"/>
              <w:spacing w:val="-80"/>
              <w:sz w:val="28"/>
              <w:szCs w:val="28"/>
            </w:rPr>
            <w:t xml:space="preserve"> </w:t>
          </w:r>
          <w:r>
            <w:rPr>
              <w:rFonts w:ascii="仿宋" w:hAnsi="仿宋" w:eastAsia="仿宋" w:cs="仿宋"/>
              <w:spacing w:val="-14"/>
              <w:sz w:val="28"/>
              <w:szCs w:val="28"/>
            </w:rPr>
            <w:t>分</w:t>
          </w:r>
          <w:r>
            <w:rPr>
              <w:rFonts w:ascii="仿宋" w:hAnsi="仿宋" w:eastAsia="仿宋" w:cs="仿宋"/>
              <w:spacing w:val="96"/>
              <w:sz w:val="28"/>
              <w:szCs w:val="28"/>
            </w:rPr>
            <w:t xml:space="preserve"> </w:t>
          </w:r>
          <w:r>
            <w:rPr>
              <w:rFonts w:ascii="仿宋" w:hAnsi="仿宋" w:eastAsia="仿宋" w:cs="仿宋"/>
              <w:spacing w:val="-14"/>
              <w:sz w:val="28"/>
              <w:szCs w:val="28"/>
            </w:rPr>
            <w:t>招标</w:t>
          </w:r>
          <w:r>
            <w:rPr>
              <w:rFonts w:ascii="仿宋" w:hAnsi="仿宋" w:eastAsia="仿宋" w:cs="仿宋"/>
              <w:spacing w:val="-75"/>
              <w:sz w:val="28"/>
              <w:szCs w:val="28"/>
            </w:rPr>
            <w:t xml:space="preserve"> </w:t>
          </w:r>
          <w:r>
            <w:rPr>
              <w:rFonts w:ascii="仿宋" w:hAnsi="仿宋" w:eastAsia="仿宋" w:cs="仿宋"/>
              <w:spacing w:val="-14"/>
              <w:sz w:val="28"/>
              <w:szCs w:val="28"/>
            </w:rPr>
            <w:t>公</w:t>
          </w:r>
          <w:r>
            <w:rPr>
              <w:rFonts w:ascii="仿宋" w:hAnsi="仿宋" w:eastAsia="仿宋" w:cs="仿宋"/>
              <w:spacing w:val="-83"/>
              <w:sz w:val="28"/>
              <w:szCs w:val="28"/>
            </w:rPr>
            <w:t xml:space="preserve"> </w:t>
          </w:r>
          <w:r>
            <w:rPr>
              <w:rFonts w:ascii="仿宋" w:hAnsi="仿宋" w:eastAsia="仿宋" w:cs="仿宋"/>
              <w:spacing w:val="-14"/>
              <w:sz w:val="28"/>
              <w:szCs w:val="28"/>
            </w:rPr>
            <w:t>告</w:t>
          </w:r>
          <w:r>
            <w:rPr>
              <w:rFonts w:ascii="仿宋" w:hAnsi="仿宋" w:eastAsia="仿宋" w:cs="仿宋"/>
              <w:sz w:val="28"/>
              <w:szCs w:val="28"/>
            </w:rPr>
            <w:fldChar w:fldCharType="end"/>
          </w:r>
        </w:p>
        <w:p w14:paraId="40226E98">
          <w:pPr>
            <w:tabs>
              <w:tab w:val="right" w:leader="dot" w:pos="8349"/>
            </w:tabs>
            <w:spacing w:before="23" w:line="720" w:lineRule="auto"/>
            <w:rPr>
              <w:rFonts w:ascii="仿宋" w:hAnsi="仿宋" w:eastAsia="仿宋" w:cs="仿宋"/>
              <w:sz w:val="28"/>
              <w:szCs w:val="28"/>
            </w:rPr>
          </w:pPr>
          <w:bookmarkStart w:id="1" w:name="bookmark2"/>
          <w:bookmarkEnd w:id="1"/>
          <w:r>
            <w:fldChar w:fldCharType="begin"/>
          </w:r>
          <w:r>
            <w:instrText xml:space="preserve"> HYPERLINK \l "bookmark2" </w:instrText>
          </w:r>
          <w:r>
            <w:fldChar w:fldCharType="separate"/>
          </w:r>
          <w:r>
            <w:rPr>
              <w:rFonts w:ascii="仿宋" w:hAnsi="仿宋" w:eastAsia="仿宋" w:cs="仿宋"/>
              <w:spacing w:val="10"/>
              <w:sz w:val="28"/>
              <w:szCs w:val="28"/>
            </w:rPr>
            <w:t>第二部分</w:t>
          </w:r>
          <w:r>
            <w:rPr>
              <w:rFonts w:ascii="仿宋" w:hAnsi="仿宋" w:eastAsia="仿宋" w:cs="仿宋"/>
              <w:spacing w:val="57"/>
              <w:sz w:val="28"/>
              <w:szCs w:val="28"/>
            </w:rPr>
            <w:t xml:space="preserve"> </w:t>
          </w:r>
          <w:r>
            <w:rPr>
              <w:rFonts w:ascii="仿宋" w:hAnsi="仿宋" w:eastAsia="仿宋" w:cs="仿宋"/>
              <w:spacing w:val="10"/>
              <w:sz w:val="28"/>
              <w:szCs w:val="28"/>
            </w:rPr>
            <w:t>投标人须知</w:t>
          </w:r>
          <w:r>
            <w:rPr>
              <w:rFonts w:ascii="仿宋" w:hAnsi="仿宋" w:eastAsia="仿宋" w:cs="仿宋"/>
              <w:spacing w:val="-30"/>
              <w:sz w:val="28"/>
              <w:szCs w:val="28"/>
            </w:rPr>
            <w:t xml:space="preserve"> </w:t>
          </w:r>
          <w:r>
            <w:rPr>
              <w:rFonts w:ascii="仿宋" w:hAnsi="仿宋" w:eastAsia="仿宋" w:cs="仿宋"/>
              <w:sz w:val="28"/>
              <w:szCs w:val="28"/>
            </w:rPr>
            <w:fldChar w:fldCharType="end"/>
          </w:r>
        </w:p>
        <w:p w14:paraId="060D4784">
          <w:pPr>
            <w:tabs>
              <w:tab w:val="right" w:leader="dot" w:pos="8344"/>
            </w:tabs>
            <w:spacing w:before="41" w:line="720" w:lineRule="auto"/>
            <w:rPr>
              <w:rFonts w:ascii="仿宋" w:hAnsi="仿宋" w:eastAsia="仿宋" w:cs="仿宋"/>
              <w:sz w:val="28"/>
              <w:szCs w:val="28"/>
            </w:rPr>
          </w:pPr>
          <w:bookmarkStart w:id="2" w:name="bookmark3"/>
          <w:bookmarkEnd w:id="2"/>
          <w:r>
            <w:fldChar w:fldCharType="begin"/>
          </w:r>
          <w:r>
            <w:instrText xml:space="preserve"> HYPERLINK \l "bookmark4" </w:instrText>
          </w:r>
          <w:r>
            <w:fldChar w:fldCharType="separate"/>
          </w:r>
          <w:r>
            <w:rPr>
              <w:rFonts w:ascii="仿宋" w:hAnsi="仿宋" w:eastAsia="仿宋" w:cs="仿宋"/>
              <w:spacing w:val="-13"/>
              <w:sz w:val="28"/>
              <w:szCs w:val="28"/>
            </w:rPr>
            <w:t>第三部分</w:t>
          </w:r>
          <w:r>
            <w:rPr>
              <w:rFonts w:ascii="仿宋" w:hAnsi="仿宋" w:eastAsia="仿宋" w:cs="仿宋"/>
              <w:spacing w:val="71"/>
              <w:sz w:val="28"/>
              <w:szCs w:val="28"/>
            </w:rPr>
            <w:t xml:space="preserve"> </w:t>
          </w:r>
          <w:r>
            <w:rPr>
              <w:rFonts w:ascii="仿宋" w:hAnsi="仿宋" w:eastAsia="仿宋" w:cs="仿宋"/>
              <w:spacing w:val="-13"/>
              <w:sz w:val="28"/>
              <w:szCs w:val="28"/>
            </w:rPr>
            <w:t>合</w:t>
          </w:r>
          <w:r>
            <w:rPr>
              <w:rFonts w:ascii="仿宋" w:hAnsi="仿宋" w:eastAsia="仿宋" w:cs="仿宋"/>
              <w:spacing w:val="-50"/>
              <w:sz w:val="28"/>
              <w:szCs w:val="28"/>
            </w:rPr>
            <w:t xml:space="preserve"> </w:t>
          </w:r>
          <w:r>
            <w:rPr>
              <w:rFonts w:ascii="仿宋" w:hAnsi="仿宋" w:eastAsia="仿宋" w:cs="仿宋"/>
              <w:spacing w:val="-13"/>
              <w:sz w:val="28"/>
              <w:szCs w:val="28"/>
            </w:rPr>
            <w:t>同</w:t>
          </w:r>
          <w:r>
            <w:rPr>
              <w:rFonts w:ascii="仿宋" w:hAnsi="仿宋" w:eastAsia="仿宋" w:cs="仿宋"/>
              <w:spacing w:val="-66"/>
              <w:sz w:val="28"/>
              <w:szCs w:val="28"/>
            </w:rPr>
            <w:t xml:space="preserve"> </w:t>
          </w:r>
          <w:r>
            <w:rPr>
              <w:rFonts w:ascii="仿宋" w:hAnsi="仿宋" w:eastAsia="仿宋" w:cs="仿宋"/>
              <w:spacing w:val="-13"/>
              <w:sz w:val="28"/>
              <w:szCs w:val="28"/>
            </w:rPr>
            <w:t>范</w:t>
          </w:r>
          <w:r>
            <w:rPr>
              <w:rFonts w:ascii="仿宋" w:hAnsi="仿宋" w:eastAsia="仿宋" w:cs="仿宋"/>
              <w:spacing w:val="-82"/>
              <w:sz w:val="28"/>
              <w:szCs w:val="28"/>
            </w:rPr>
            <w:t xml:space="preserve"> </w:t>
          </w:r>
          <w:r>
            <w:rPr>
              <w:rFonts w:ascii="仿宋" w:hAnsi="仿宋" w:eastAsia="仿宋" w:cs="仿宋"/>
              <w:spacing w:val="-13"/>
              <w:sz w:val="28"/>
              <w:szCs w:val="28"/>
            </w:rPr>
            <w:t xml:space="preserve">本 </w:t>
          </w:r>
          <w:r>
            <w:rPr>
              <w:rFonts w:ascii="仿宋" w:hAnsi="仿宋" w:eastAsia="仿宋" w:cs="仿宋"/>
              <w:sz w:val="28"/>
              <w:szCs w:val="28"/>
            </w:rPr>
            <w:fldChar w:fldCharType="end"/>
          </w:r>
        </w:p>
        <w:p w14:paraId="4D7D2CF4">
          <w:pPr>
            <w:tabs>
              <w:tab w:val="right" w:leader="dot" w:pos="8344"/>
            </w:tabs>
            <w:spacing w:before="34" w:line="720" w:lineRule="auto"/>
            <w:rPr>
              <w:rFonts w:ascii="仿宋" w:hAnsi="仿宋" w:eastAsia="仿宋" w:cs="仿宋"/>
              <w:sz w:val="28"/>
              <w:szCs w:val="28"/>
            </w:rPr>
          </w:pPr>
          <w:bookmarkStart w:id="3" w:name="bookmark5"/>
          <w:bookmarkEnd w:id="3"/>
          <w:r>
            <w:fldChar w:fldCharType="begin"/>
          </w:r>
          <w:r>
            <w:instrText xml:space="preserve"> HYPERLINK \l "bookmark5" </w:instrText>
          </w:r>
          <w:r>
            <w:fldChar w:fldCharType="separate"/>
          </w:r>
          <w:r>
            <w:rPr>
              <w:rFonts w:ascii="仿宋" w:hAnsi="仿宋" w:eastAsia="仿宋" w:cs="仿宋"/>
              <w:spacing w:val="8"/>
              <w:sz w:val="28"/>
              <w:szCs w:val="28"/>
            </w:rPr>
            <w:t>第四部分</w:t>
          </w:r>
          <w:r>
            <w:rPr>
              <w:rFonts w:ascii="仿宋" w:hAnsi="仿宋" w:eastAsia="仿宋" w:cs="仿宋"/>
              <w:spacing w:val="63"/>
              <w:sz w:val="28"/>
              <w:szCs w:val="28"/>
            </w:rPr>
            <w:t xml:space="preserve"> </w:t>
          </w:r>
          <w:r>
            <w:rPr>
              <w:rFonts w:ascii="仿宋" w:hAnsi="仿宋" w:eastAsia="仿宋" w:cs="仿宋"/>
              <w:spacing w:val="8"/>
              <w:sz w:val="28"/>
              <w:szCs w:val="28"/>
            </w:rPr>
            <w:t>采购清单</w:t>
          </w:r>
          <w:r>
            <w:rPr>
              <w:rFonts w:ascii="仿宋" w:hAnsi="仿宋" w:eastAsia="仿宋" w:cs="仿宋"/>
              <w:sz w:val="28"/>
              <w:szCs w:val="28"/>
            </w:rPr>
            <w:fldChar w:fldCharType="end"/>
          </w:r>
        </w:p>
        <w:p w14:paraId="113C2194">
          <w:pPr>
            <w:tabs>
              <w:tab w:val="right" w:leader="dot" w:pos="8344"/>
            </w:tabs>
            <w:spacing w:before="41" w:line="720" w:lineRule="auto"/>
            <w:rPr>
              <w:rFonts w:ascii="仿宋" w:hAnsi="仿宋" w:eastAsia="仿宋" w:cs="仿宋"/>
              <w:sz w:val="28"/>
              <w:szCs w:val="28"/>
            </w:rPr>
          </w:pPr>
          <w:bookmarkStart w:id="4" w:name="bookmark6"/>
          <w:bookmarkEnd w:id="4"/>
          <w:r>
            <w:fldChar w:fldCharType="begin"/>
          </w:r>
          <w:r>
            <w:instrText xml:space="preserve"> HYPERLINK \l "bookmark7" </w:instrText>
          </w:r>
          <w:r>
            <w:fldChar w:fldCharType="separate"/>
          </w:r>
          <w:r>
            <w:rPr>
              <w:rFonts w:ascii="仿宋" w:hAnsi="仿宋" w:eastAsia="仿宋" w:cs="仿宋"/>
              <w:spacing w:val="11"/>
              <w:sz w:val="28"/>
              <w:szCs w:val="28"/>
            </w:rPr>
            <w:t>第五部分</w:t>
          </w:r>
          <w:r>
            <w:rPr>
              <w:rFonts w:ascii="仿宋" w:hAnsi="仿宋" w:eastAsia="仿宋" w:cs="仿宋"/>
              <w:spacing w:val="57"/>
              <w:sz w:val="28"/>
              <w:szCs w:val="28"/>
            </w:rPr>
            <w:t xml:space="preserve"> </w:t>
          </w:r>
          <w:r>
            <w:rPr>
              <w:rFonts w:ascii="仿宋" w:hAnsi="仿宋" w:eastAsia="仿宋" w:cs="仿宋"/>
              <w:spacing w:val="11"/>
              <w:sz w:val="28"/>
              <w:szCs w:val="28"/>
            </w:rPr>
            <w:t>报价文件格式</w:t>
          </w:r>
          <w:r>
            <w:rPr>
              <w:rFonts w:ascii="仿宋" w:hAnsi="仿宋" w:eastAsia="仿宋" w:cs="仿宋"/>
              <w:spacing w:val="-30"/>
              <w:sz w:val="28"/>
              <w:szCs w:val="28"/>
            </w:rPr>
            <w:t xml:space="preserve"> </w:t>
          </w:r>
          <w:r>
            <w:rPr>
              <w:rFonts w:ascii="仿宋" w:hAnsi="仿宋" w:eastAsia="仿宋" w:cs="仿宋"/>
              <w:sz w:val="28"/>
              <w:szCs w:val="28"/>
            </w:rPr>
            <w:fldChar w:fldCharType="end"/>
          </w:r>
        </w:p>
      </w:sdtContent>
    </w:sdt>
    <w:p w14:paraId="055D18DF">
      <w:pPr>
        <w:spacing w:line="720" w:lineRule="auto"/>
        <w:rPr>
          <w:rFonts w:ascii="仿宋" w:hAnsi="仿宋" w:eastAsia="仿宋" w:cs="仿宋"/>
          <w:sz w:val="28"/>
          <w:szCs w:val="28"/>
        </w:rPr>
        <w:sectPr>
          <w:footerReference r:id="rId7" w:type="default"/>
          <w:pgSz w:w="11906" w:h="16840"/>
          <w:pgMar w:top="844" w:right="1785" w:bottom="1073" w:left="1168" w:header="0" w:footer="911" w:gutter="0"/>
          <w:cols w:space="720" w:num="1"/>
        </w:sectPr>
      </w:pPr>
    </w:p>
    <w:p w14:paraId="623446E8">
      <w:pPr>
        <w:spacing w:before="176" w:line="220" w:lineRule="auto"/>
        <w:ind w:left="3602"/>
        <w:outlineLvl w:val="0"/>
        <w:rPr>
          <w:rFonts w:ascii="宋体" w:hAnsi="宋体" w:eastAsia="宋体" w:cs="宋体"/>
          <w:sz w:val="28"/>
          <w:szCs w:val="28"/>
        </w:rPr>
      </w:pPr>
      <w:bookmarkStart w:id="5" w:name="bookmark1"/>
      <w:bookmarkEnd w:id="5"/>
      <w:r>
        <w:rPr>
          <w:rFonts w:ascii="宋体" w:hAnsi="宋体" w:eastAsia="宋体" w:cs="宋体"/>
          <w:b/>
          <w:bCs/>
          <w:spacing w:val="-5"/>
          <w:sz w:val="28"/>
          <w:szCs w:val="28"/>
        </w:rPr>
        <w:t>第一部分</w:t>
      </w:r>
    </w:p>
    <w:p w14:paraId="16CA1AC1">
      <w:pPr>
        <w:pageBreakBefore w:val="0"/>
        <w:wordWrap/>
        <w:overflowPunct/>
        <w:topLinePunct w:val="0"/>
        <w:bidi w:val="0"/>
        <w:spacing w:before="0" w:beforeLines="50" w:after="0" w:afterLines="50" w:line="360" w:lineRule="auto"/>
        <w:jc w:val="center"/>
        <w:rPr>
          <w:b/>
          <w:bCs/>
          <w:color w:val="000000" w:themeColor="text1"/>
          <w:sz w:val="32"/>
          <w:szCs w:val="32"/>
          <w:lang w:val="en-US" w:eastAsia="zh-CN"/>
          <w14:textFill>
            <w14:solidFill>
              <w14:schemeClr w14:val="tx1"/>
            </w14:solidFill>
          </w14:textFill>
        </w:rPr>
      </w:pPr>
      <w:bookmarkStart w:id="6" w:name="bookmark2"/>
      <w:bookmarkEnd w:id="6"/>
      <w:r>
        <w:rPr>
          <w:rFonts w:hint="eastAsia"/>
          <w:b/>
          <w:bCs/>
          <w:color w:val="000000" w:themeColor="text1"/>
          <w:sz w:val="32"/>
          <w:szCs w:val="32"/>
          <w:lang w:val="en-US" w:eastAsia="zh-CN"/>
          <w14:textFill>
            <w14:solidFill>
              <w14:schemeClr w14:val="tx1"/>
            </w14:solidFill>
          </w14:textFill>
        </w:rPr>
        <w:t>库车市民政局适老化改造项目竞争性谈判招标</w:t>
      </w:r>
      <w:r>
        <w:rPr>
          <w:b/>
          <w:bCs/>
          <w:color w:val="000000" w:themeColor="text1"/>
          <w:sz w:val="32"/>
          <w:szCs w:val="32"/>
          <w:lang w:val="en-US" w:eastAsia="zh-CN"/>
          <w14:textFill>
            <w14:solidFill>
              <w14:schemeClr w14:val="tx1"/>
            </w14:solidFill>
          </w14:textFill>
        </w:rPr>
        <w:t>公告</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14:paraId="5A7B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960" w:type="dxa"/>
            <w:noWrap w:val="0"/>
            <w:vAlign w:val="top"/>
          </w:tcPr>
          <w:p w14:paraId="0E891D4C">
            <w:pPr>
              <w:pageBreakBefore w:val="0"/>
              <w:widowControl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项目概况</w:t>
            </w:r>
            <w:r>
              <w:rPr>
                <w:rFonts w:hint="eastAsia"/>
                <w:color w:val="000000" w:themeColor="text1"/>
                <w:sz w:val="24"/>
                <w:szCs w:val="24"/>
                <w:highlight w:val="none"/>
                <w14:textFill>
                  <w14:solidFill>
                    <w14:schemeClr w14:val="tx1"/>
                  </w14:solidFill>
                </w14:textFill>
              </w:rPr>
              <w:t>                                                    </w:t>
            </w:r>
          </w:p>
          <w:p w14:paraId="0B777853">
            <w:pPr>
              <w:pageBreakBefore w:val="0"/>
              <w:widowControl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  库车市民政局适老化改造项目</w:t>
            </w:r>
            <w:r>
              <w:rPr>
                <w:rFonts w:hint="eastAsia"/>
                <w:color w:val="000000" w:themeColor="text1"/>
                <w:sz w:val="24"/>
                <w:szCs w:val="24"/>
                <w:highlight w:val="none"/>
                <w14:textFill>
                  <w14:solidFill>
                    <w14:schemeClr w14:val="tx1"/>
                  </w14:solidFill>
                </w14:textFill>
              </w:rPr>
              <w:t>的潜在投标人应在政采云平台线上获取招标文件，并于</w:t>
            </w:r>
            <w:r>
              <w:rPr>
                <w:rFonts w:hint="eastAsia"/>
                <w:b w:val="0"/>
                <w:bCs w:val="0"/>
                <w:color w:val="FF0000"/>
                <w:sz w:val="24"/>
                <w:szCs w:val="24"/>
                <w:highlight w:val="none"/>
              </w:rPr>
              <w:t>202</w:t>
            </w:r>
            <w:r>
              <w:rPr>
                <w:rFonts w:hint="eastAsia"/>
                <w:b w:val="0"/>
                <w:bCs w:val="0"/>
                <w:color w:val="FF0000"/>
                <w:sz w:val="24"/>
                <w:szCs w:val="24"/>
                <w:highlight w:val="none"/>
                <w:lang w:val="en-US" w:eastAsia="zh-CN"/>
              </w:rPr>
              <w:t>4</w:t>
            </w:r>
            <w:r>
              <w:rPr>
                <w:rFonts w:hint="eastAsia"/>
                <w:b w:val="0"/>
                <w:bCs w:val="0"/>
                <w:color w:val="FF0000"/>
                <w:sz w:val="24"/>
                <w:szCs w:val="24"/>
                <w:highlight w:val="none"/>
              </w:rPr>
              <w:t>年</w:t>
            </w:r>
            <w:r>
              <w:rPr>
                <w:rFonts w:hint="eastAsia"/>
                <w:b w:val="0"/>
                <w:bCs w:val="0"/>
                <w:color w:val="FF0000"/>
                <w:sz w:val="24"/>
                <w:szCs w:val="24"/>
                <w:highlight w:val="none"/>
                <w:lang w:val="en-US" w:eastAsia="zh-CN"/>
              </w:rPr>
              <w:t xml:space="preserve"> 11 </w:t>
            </w:r>
            <w:r>
              <w:rPr>
                <w:rFonts w:hint="eastAsia"/>
                <w:b w:val="0"/>
                <w:bCs w:val="0"/>
                <w:color w:val="FF0000"/>
                <w:sz w:val="24"/>
                <w:szCs w:val="24"/>
                <w:highlight w:val="none"/>
              </w:rPr>
              <w:t>月</w:t>
            </w:r>
            <w:r>
              <w:rPr>
                <w:rFonts w:hint="eastAsia"/>
                <w:b w:val="0"/>
                <w:bCs w:val="0"/>
                <w:color w:val="FF0000"/>
                <w:sz w:val="24"/>
                <w:szCs w:val="24"/>
                <w:highlight w:val="none"/>
                <w:lang w:val="en-US" w:eastAsia="zh-CN"/>
              </w:rPr>
              <w:t>06</w:t>
            </w:r>
            <w:r>
              <w:rPr>
                <w:rFonts w:hint="eastAsia"/>
                <w:b w:val="0"/>
                <w:bCs w:val="0"/>
                <w:color w:val="FF0000"/>
                <w:sz w:val="24"/>
                <w:szCs w:val="24"/>
                <w:highlight w:val="none"/>
              </w:rPr>
              <w:t xml:space="preserve">日 </w:t>
            </w:r>
            <w:r>
              <w:rPr>
                <w:rFonts w:hint="eastAsia"/>
                <w:b w:val="0"/>
                <w:bCs w:val="0"/>
                <w:color w:val="FF0000"/>
                <w:sz w:val="24"/>
                <w:szCs w:val="24"/>
                <w:highlight w:val="none"/>
                <w:lang w:val="en-US" w:eastAsia="zh-CN"/>
              </w:rPr>
              <w:t>16</w:t>
            </w:r>
            <w:r>
              <w:rPr>
                <w:rFonts w:hint="eastAsia"/>
                <w:b w:val="0"/>
                <w:bCs w:val="0"/>
                <w:color w:val="FF0000"/>
                <w:sz w:val="24"/>
                <w:szCs w:val="24"/>
                <w:highlight w:val="none"/>
              </w:rPr>
              <w:t>:</w:t>
            </w:r>
            <w:r>
              <w:rPr>
                <w:rFonts w:hint="eastAsia"/>
                <w:b w:val="0"/>
                <w:bCs w:val="0"/>
                <w:color w:val="FF0000"/>
                <w:sz w:val="24"/>
                <w:szCs w:val="24"/>
                <w:highlight w:val="none"/>
                <w:lang w:val="en-US" w:eastAsia="zh-CN"/>
              </w:rPr>
              <w:t>0</w:t>
            </w:r>
            <w:r>
              <w:rPr>
                <w:rFonts w:hint="eastAsia"/>
                <w:b w:val="0"/>
                <w:bCs w:val="0"/>
                <w:color w:val="FF0000"/>
                <w:sz w:val="24"/>
                <w:szCs w:val="24"/>
                <w:highlight w:val="none"/>
              </w:rPr>
              <w:t>0（</w:t>
            </w:r>
            <w:r>
              <w:rPr>
                <w:rFonts w:hint="eastAsia"/>
                <w:b w:val="0"/>
                <w:bCs w:val="0"/>
                <w:color w:val="000000" w:themeColor="text1"/>
                <w:sz w:val="24"/>
                <w:szCs w:val="24"/>
                <w:highlight w:val="none"/>
                <w14:textFill>
                  <w14:solidFill>
                    <w14:schemeClr w14:val="tx1"/>
                  </w14:solidFill>
                </w14:textFill>
              </w:rPr>
              <w:t>北京时间）</w:t>
            </w:r>
            <w:r>
              <w:rPr>
                <w:rFonts w:hint="eastAsia"/>
                <w:color w:val="000000" w:themeColor="text1"/>
                <w:sz w:val="24"/>
                <w:szCs w:val="24"/>
                <w:highlight w:val="none"/>
                <w14:textFill>
                  <w14:solidFill>
                    <w14:schemeClr w14:val="tx1"/>
                  </w14:solidFill>
                </w14:textFill>
              </w:rPr>
              <w:t>前提交响应文件。</w:t>
            </w:r>
          </w:p>
        </w:tc>
      </w:tr>
    </w:tbl>
    <w:p w14:paraId="75E5B812">
      <w:pPr>
        <w:pageBreakBefore w:val="0"/>
        <w:wordWrap/>
        <w:overflowPunct/>
        <w:topLinePunct w:val="0"/>
        <w:bidi w:val="0"/>
        <w:spacing w:before="0" w:beforeLines="50" w:after="0" w:afterLines="50" w:line="360" w:lineRule="auto"/>
        <w:rPr>
          <w:b/>
          <w:b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w:t>
      </w:r>
      <w:r>
        <w:rPr>
          <w:b/>
          <w:bCs/>
          <w:color w:val="000000" w:themeColor="text1"/>
          <w:sz w:val="24"/>
          <w:szCs w:val="24"/>
          <w:highlight w:val="none"/>
          <w14:textFill>
            <w14:solidFill>
              <w14:schemeClr w14:val="tx1"/>
            </w14:solidFill>
          </w14:textFill>
        </w:rPr>
        <w:t>一、项目基本情况</w:t>
      </w:r>
    </w:p>
    <w:p w14:paraId="03946D69">
      <w:pPr>
        <w:pageBreakBefore w:val="0"/>
        <w:wordWrap/>
        <w:overflowPunct/>
        <w:topLinePunct w:val="0"/>
        <w:bidi w:val="0"/>
        <w:spacing w:before="0" w:beforeLines="50" w:after="0" w:afterLines="50"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项目编号：</w:t>
      </w:r>
      <w:r>
        <w:rPr>
          <w:rFonts w:hint="eastAsia"/>
          <w:color w:val="000000" w:themeColor="text1"/>
          <w:sz w:val="24"/>
          <w:szCs w:val="24"/>
          <w:highlight w:val="none"/>
          <w:lang w:val="en-US" w:eastAsia="zh-CN"/>
          <w14:textFill>
            <w14:solidFill>
              <w14:schemeClr w14:val="tx1"/>
            </w14:solidFill>
          </w14:textFill>
        </w:rPr>
        <w:t>Kcs2024-WT319</w:t>
      </w:r>
    </w:p>
    <w:p w14:paraId="347917B8">
      <w:pPr>
        <w:pageBreakBefore w:val="0"/>
        <w:wordWrap/>
        <w:overflowPunct/>
        <w:topLinePunct w:val="0"/>
        <w:bidi w:val="0"/>
        <w:spacing w:before="0" w:beforeLines="50" w:after="0" w:afterLines="50" w:line="360" w:lineRule="auto"/>
        <w:ind w:firstLine="373"/>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w:t>
      </w:r>
      <w:r>
        <w:rPr>
          <w:rFonts w:hint="eastAsia"/>
          <w:color w:val="000000" w:themeColor="text1"/>
          <w:sz w:val="24"/>
          <w:szCs w:val="24"/>
          <w:highlight w:val="none"/>
          <w:lang w:val="en-US" w:eastAsia="zh-CN"/>
          <w14:textFill>
            <w14:solidFill>
              <w14:schemeClr w14:val="tx1"/>
            </w14:solidFill>
          </w14:textFill>
        </w:rPr>
        <w:t>库车市民政局适老化改造项目</w:t>
      </w:r>
      <w:r>
        <w:rPr>
          <w:rFonts w:hint="eastAsia"/>
          <w:color w:val="000000" w:themeColor="text1"/>
          <w:sz w:val="24"/>
          <w:szCs w:val="24"/>
          <w:highlight w:val="none"/>
          <w14:textFill>
            <w14:solidFill>
              <w14:schemeClr w14:val="tx1"/>
            </w14:solidFill>
          </w14:textFill>
        </w:rPr>
        <w:t xml:space="preserve">  </w:t>
      </w:r>
    </w:p>
    <w:p w14:paraId="1111499E">
      <w:pPr>
        <w:pageBreakBefore w:val="0"/>
        <w:wordWrap/>
        <w:overflowPunct/>
        <w:topLinePunct w:val="0"/>
        <w:bidi w:val="0"/>
        <w:spacing w:before="0" w:beforeLines="50" w:after="0" w:afterLines="50" w:line="360" w:lineRule="auto"/>
        <w:ind w:firstLine="373"/>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采购方式：</w:t>
      </w:r>
      <w:r>
        <w:rPr>
          <w:rFonts w:hint="eastAsia"/>
          <w:color w:val="000000" w:themeColor="text1"/>
          <w:sz w:val="24"/>
          <w:szCs w:val="24"/>
          <w:highlight w:val="none"/>
          <w:lang w:val="en-US" w:eastAsia="zh-CN"/>
          <w14:textFill>
            <w14:solidFill>
              <w14:schemeClr w14:val="tx1"/>
            </w14:solidFill>
          </w14:textFill>
        </w:rPr>
        <w:t>竞争性谈判</w:t>
      </w:r>
    </w:p>
    <w:p w14:paraId="0D1DBA49">
      <w:pPr>
        <w:pageBreakBefore w:val="0"/>
        <w:wordWrap/>
        <w:overflowPunct/>
        <w:topLinePunct w:val="0"/>
        <w:bidi w:val="0"/>
        <w:spacing w:before="0" w:beforeLines="50" w:after="0" w:afterLines="50" w:line="360" w:lineRule="auto"/>
        <w:ind w:firstLine="373"/>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预算金额（元）：</w:t>
      </w:r>
      <w:r>
        <w:rPr>
          <w:rFonts w:hint="eastAsia"/>
          <w:color w:val="000000" w:themeColor="text1"/>
          <w:sz w:val="24"/>
          <w:szCs w:val="24"/>
          <w:highlight w:val="none"/>
          <w:lang w:val="en-US" w:eastAsia="zh-CN"/>
          <w14:textFill>
            <w14:solidFill>
              <w14:schemeClr w14:val="tx1"/>
            </w14:solidFill>
          </w14:textFill>
        </w:rPr>
        <w:t>200000</w:t>
      </w:r>
    </w:p>
    <w:p w14:paraId="08D596BA">
      <w:pPr>
        <w:pageBreakBefore w:val="0"/>
        <w:wordWrap/>
        <w:overflowPunct/>
        <w:topLinePunct w:val="0"/>
        <w:bidi w:val="0"/>
        <w:spacing w:before="0" w:beforeLines="50" w:after="0" w:afterLines="50" w:line="360" w:lineRule="auto"/>
        <w:ind w:firstLine="373"/>
        <w:rPr>
          <w:rFonts w:hint="default"/>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最高限价（元）：</w:t>
      </w:r>
      <w:r>
        <w:rPr>
          <w:rFonts w:hint="eastAsia"/>
          <w:color w:val="000000" w:themeColor="text1"/>
          <w:sz w:val="24"/>
          <w:szCs w:val="24"/>
          <w:highlight w:val="none"/>
          <w:lang w:val="en-US" w:eastAsia="zh-CN"/>
          <w14:textFill>
            <w14:solidFill>
              <w14:schemeClr w14:val="tx1"/>
            </w14:solidFill>
          </w14:textFill>
        </w:rPr>
        <w:t>200000</w:t>
      </w:r>
    </w:p>
    <w:p w14:paraId="5602F131">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采购需求：</w:t>
      </w:r>
    </w:p>
    <w:p w14:paraId="134A9428">
      <w:pPr>
        <w:pageBreakBefore w:val="0"/>
        <w:wordWrap/>
        <w:overflowPunct/>
        <w:topLinePunct w:val="0"/>
        <w:bidi w:val="0"/>
        <w:spacing w:before="0" w:beforeLines="50" w:after="0" w:afterLines="50" w:line="360" w:lineRule="auto"/>
        <w:ind w:firstLine="373"/>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标项名称: </w:t>
      </w:r>
      <w:r>
        <w:rPr>
          <w:rFonts w:hint="eastAsia"/>
          <w:color w:val="000000" w:themeColor="text1"/>
          <w:sz w:val="24"/>
          <w:szCs w:val="24"/>
          <w:highlight w:val="none"/>
          <w:lang w:val="en-US" w:eastAsia="zh-CN"/>
          <w14:textFill>
            <w14:solidFill>
              <w14:schemeClr w14:val="tx1"/>
            </w14:solidFill>
          </w14:textFill>
        </w:rPr>
        <w:t>库车市民政局适老化改造项目</w:t>
      </w:r>
    </w:p>
    <w:p w14:paraId="2B61965A">
      <w:pPr>
        <w:pageBreakBefore w:val="0"/>
        <w:wordWrap/>
        <w:overflowPunct/>
        <w:topLinePunct w:val="0"/>
        <w:bidi w:val="0"/>
        <w:spacing w:before="0" w:beforeLines="50" w:after="0" w:afterLines="50" w:line="360" w:lineRule="auto"/>
        <w:ind w:firstLine="373"/>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数量:  1  </w:t>
      </w:r>
    </w:p>
    <w:p w14:paraId="7DCE580E">
      <w:pPr>
        <w:pageBreakBefore w:val="0"/>
        <w:wordWrap/>
        <w:overflowPunct/>
        <w:topLinePunct w:val="0"/>
        <w:bidi w:val="0"/>
        <w:spacing w:before="0" w:beforeLines="50" w:after="0" w:afterLines="50" w:line="360" w:lineRule="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预算金额（元）: </w:t>
      </w:r>
      <w:r>
        <w:rPr>
          <w:rFonts w:hint="eastAsia"/>
          <w:color w:val="000000" w:themeColor="text1"/>
          <w:sz w:val="24"/>
          <w:szCs w:val="24"/>
          <w:highlight w:val="none"/>
          <w:lang w:val="en-US" w:eastAsia="zh-CN"/>
          <w14:textFill>
            <w14:solidFill>
              <w14:schemeClr w14:val="tx1"/>
            </w14:solidFill>
          </w14:textFill>
        </w:rPr>
        <w:t>200000</w:t>
      </w:r>
    </w:p>
    <w:p w14:paraId="6407087D">
      <w:pPr>
        <w:adjustRightInd w:val="0"/>
        <w:snapToGrid w:val="0"/>
        <w:spacing w:before="120" w:beforeLines="50" w:line="360" w:lineRule="auto"/>
        <w:jc w:val="left"/>
        <w:rPr>
          <w:rFonts w:hint="eastAsia" w:ascii="宋体" w:hAnsi="宋体" w:eastAsia="宋体" w:cs="宋体"/>
          <w:color w:val="000000"/>
          <w:sz w:val="24"/>
          <w:szCs w:val="24"/>
          <w:highlight w:val="none"/>
          <w:u w:val="none"/>
          <w:lang w:val="en-US" w:eastAsia="zh-CN"/>
        </w:rPr>
      </w:pPr>
      <w:r>
        <w:rPr>
          <w:rFonts w:hint="eastAsia"/>
          <w:color w:val="000000" w:themeColor="text1"/>
          <w:sz w:val="24"/>
          <w:szCs w:val="24"/>
          <w:highlight w:val="none"/>
          <w14:textFill>
            <w14:solidFill>
              <w14:schemeClr w14:val="tx1"/>
            </w14:solidFill>
          </w14:textFill>
        </w:rPr>
        <w:t>简要规格描述：</w:t>
      </w:r>
      <w:r>
        <w:rPr>
          <w:rFonts w:hint="eastAsia" w:ascii="宋体" w:hAnsi="宋体" w:eastAsia="宋体" w:cs="宋体"/>
          <w:color w:val="000000"/>
          <w:sz w:val="24"/>
          <w:szCs w:val="24"/>
          <w:highlight w:val="none"/>
          <w:u w:val="none"/>
          <w:lang w:val="en-US" w:eastAsia="zh-CN"/>
        </w:rPr>
        <w:t>招标内容：</w:t>
      </w:r>
    </w:p>
    <w:p w14:paraId="13FA603D">
      <w:pPr>
        <w:pageBreakBefore w:val="0"/>
        <w:wordWrap/>
        <w:overflowPunct/>
        <w:topLinePunct w:val="0"/>
        <w:bidi w:val="0"/>
        <w:spacing w:before="0" w:beforeLines="50" w:after="0" w:afterLines="50" w:line="360" w:lineRule="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 </w:t>
      </w:r>
      <w:r>
        <w:rPr>
          <w:rFonts w:hint="eastAsia" w:eastAsia="宋体"/>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对本市城区及部门乡镇符合条件的老年人家庭进行适老化改造，安装网络连接、紧急呼叫、活动监测等智能化设备，并视情况配备助行、助餐、感知类等老年用品</w:t>
      </w:r>
      <w:r>
        <w:rPr>
          <w:rFonts w:hint="eastAsia" w:eastAsia="宋体"/>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详见</w:t>
      </w:r>
      <w:r>
        <w:rPr>
          <w:rFonts w:hint="eastAsia"/>
          <w:color w:val="000000" w:themeColor="text1"/>
          <w:sz w:val="24"/>
          <w:szCs w:val="24"/>
          <w:highlight w:val="none"/>
          <w:lang w:val="en-US" w:eastAsia="zh-CN"/>
          <w14:textFill>
            <w14:solidFill>
              <w14:schemeClr w14:val="tx1"/>
            </w14:solidFill>
          </w14:textFill>
        </w:rPr>
        <w:t>谈判</w:t>
      </w:r>
      <w:r>
        <w:rPr>
          <w:rFonts w:hint="eastAsia"/>
          <w:color w:val="000000" w:themeColor="text1"/>
          <w:sz w:val="24"/>
          <w:szCs w:val="24"/>
          <w:highlight w:val="none"/>
          <w14:textFill>
            <w14:solidFill>
              <w14:schemeClr w14:val="tx1"/>
            </w14:solidFill>
          </w14:textFill>
        </w:rPr>
        <w:t>文件及采购需求</w:t>
      </w:r>
      <w:r>
        <w:rPr>
          <w:rFonts w:hint="eastAsia"/>
          <w:color w:val="000000" w:themeColor="text1"/>
          <w:sz w:val="24"/>
          <w:szCs w:val="24"/>
          <w:highlight w:val="none"/>
          <w:lang w:eastAsia="zh-CN"/>
          <w14:textFill>
            <w14:solidFill>
              <w14:schemeClr w14:val="tx1"/>
            </w14:solidFill>
          </w14:textFill>
        </w:rPr>
        <w:t>）</w:t>
      </w:r>
    </w:p>
    <w:p w14:paraId="32980D72">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备注：  </w:t>
      </w:r>
    </w:p>
    <w:p w14:paraId="7872A745">
      <w:pPr>
        <w:pageBreakBefore w:val="0"/>
        <w:wordWrap/>
        <w:overflowPunct/>
        <w:topLinePunct w:val="0"/>
        <w:bidi w:val="0"/>
        <w:spacing w:before="0" w:beforeLines="50" w:after="0" w:afterLines="50" w:line="360" w:lineRule="auto"/>
        <w:rPr>
          <w:color w:val="C00000"/>
          <w:sz w:val="24"/>
          <w:szCs w:val="24"/>
          <w:highlight w:val="none"/>
        </w:rPr>
      </w:pPr>
      <w:r>
        <w:rPr>
          <w:rFonts w:hint="eastAsia"/>
          <w:color w:val="000000" w:themeColor="text1"/>
          <w:sz w:val="24"/>
          <w:szCs w:val="24"/>
          <w:highlight w:val="none"/>
          <w14:textFill>
            <w14:solidFill>
              <w14:schemeClr w14:val="tx1"/>
            </w14:solidFill>
          </w14:textFill>
        </w:rPr>
        <w:t>    合同履约期限：</w:t>
      </w:r>
      <w:r>
        <w:rPr>
          <w:rFonts w:hint="eastAsia"/>
          <w:color w:val="auto"/>
          <w:sz w:val="24"/>
          <w:szCs w:val="24"/>
          <w:highlight w:val="none"/>
        </w:rPr>
        <w:t>标项 1，自合同签订之日起30日历天</w:t>
      </w:r>
    </w:p>
    <w:p w14:paraId="7870EEA7">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本项目（否）接受联合体投标。</w:t>
      </w:r>
    </w:p>
    <w:p w14:paraId="6C6DD7D5">
      <w:pPr>
        <w:pageBreakBefore w:val="0"/>
        <w:wordWrap/>
        <w:overflowPunct/>
        <w:topLinePunct w:val="0"/>
        <w:bidi w:val="0"/>
        <w:spacing w:before="0" w:beforeLines="50" w:after="0" w:afterLines="50" w:line="360" w:lineRule="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二、申请人的资格要求：</w:t>
      </w:r>
    </w:p>
    <w:p w14:paraId="7669C760">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1.满足《中华人民共和国政府采购法》第二十二条规定；</w:t>
      </w:r>
    </w:p>
    <w:p w14:paraId="717134E8">
      <w:pPr>
        <w:pageBreakBefore w:val="0"/>
        <w:wordWrap/>
        <w:overflowPunct/>
        <w:topLinePunct w:val="0"/>
        <w:bidi w:val="0"/>
        <w:spacing w:before="0" w:beforeLines="50" w:after="0" w:afterLines="50" w:line="360" w:lineRule="auto"/>
        <w:ind w:firstLine="304"/>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2.落实政府采购政策需满足的资格要求：</w:t>
      </w:r>
      <w:r>
        <w:rPr>
          <w:rFonts w:hint="eastAsia" w:eastAsia="宋体"/>
          <w:color w:val="000000"/>
          <w:sz w:val="24"/>
          <w:szCs w:val="24"/>
          <w:highlight w:val="none"/>
        </w:rPr>
        <w:t>标项1：</w:t>
      </w:r>
      <w:r>
        <w:rPr>
          <w:rFonts w:hint="eastAsia" w:eastAsia="宋体"/>
          <w:color w:val="000000"/>
          <w:sz w:val="24"/>
          <w:szCs w:val="24"/>
          <w:highlight w:val="none"/>
          <w:lang w:val="en-US" w:eastAsia="zh-CN"/>
        </w:rPr>
        <w:t>本项目专门面向中小微企业</w:t>
      </w:r>
    </w:p>
    <w:p w14:paraId="3D2453D0">
      <w:pPr>
        <w:pageBreakBefore w:val="0"/>
        <w:wordWrap/>
        <w:overflowPunct/>
        <w:topLinePunct w:val="0"/>
        <w:bidi w:val="0"/>
        <w:spacing w:before="0" w:beforeLines="50" w:after="0" w:afterLines="50" w:line="360" w:lineRule="auto"/>
        <w:ind w:firstLine="304"/>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3.本项目的特定资格要求：</w:t>
      </w:r>
    </w:p>
    <w:p w14:paraId="5116150A">
      <w:pPr>
        <w:pageBreakBefore w:val="0"/>
        <w:wordWrap/>
        <w:overflowPunct/>
        <w:topLinePunct w:val="0"/>
        <w:bidi w:val="0"/>
        <w:spacing w:before="0" w:beforeLines="50" w:after="0" w:afterLines="50" w:line="360" w:lineRule="auto"/>
        <w:ind w:firstLine="304"/>
        <w:rPr>
          <w:rFonts w:hint="eastAsia"/>
          <w:color w:val="000000" w:themeColor="text1"/>
          <w:sz w:val="24"/>
          <w:szCs w:val="24"/>
          <w:highlight w:val="none"/>
          <w:lang w:val="en-US" w:eastAsia="zh-CN"/>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有效的营业执照或须具备民政局颁发的民办非企业单位登记证书；</w:t>
      </w:r>
    </w:p>
    <w:p w14:paraId="2E83AC51">
      <w:pPr>
        <w:pageBreakBefore w:val="0"/>
        <w:wordWrap/>
        <w:overflowPunct/>
        <w:topLinePunct w:val="0"/>
        <w:bidi w:val="0"/>
        <w:spacing w:before="0" w:beforeLines="50" w:after="0" w:afterLines="50" w:line="360" w:lineRule="auto"/>
        <w:ind w:firstLine="304"/>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（2）法人代表或其委托代理人应提供本人身份证原件，委托代理人还应提供《法定代表人身份证明》及《法人代表授权委托书》原件；</w:t>
      </w:r>
    </w:p>
    <w:p w14:paraId="09FF8110">
      <w:pPr>
        <w:pageBreakBefore w:val="0"/>
        <w:wordWrap/>
        <w:overflowPunct/>
        <w:topLinePunct w:val="0"/>
        <w:bidi w:val="0"/>
        <w:spacing w:before="0" w:beforeLines="50" w:after="0" w:afterLines="50" w:line="360" w:lineRule="auto"/>
        <w:ind w:firstLine="304"/>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（3）与采购人存在利害关系可能影响公正性的单位，不得参加同一项 目。单位负责人为同一人或存在控股、管理关系的不同单位，不得参 加同一项目，否则，相关投标均无效。</w:t>
      </w:r>
    </w:p>
    <w:p w14:paraId="70989134">
      <w:pPr>
        <w:pageBreakBefore w:val="0"/>
        <w:wordWrap/>
        <w:overflowPunct/>
        <w:topLinePunct w:val="0"/>
        <w:bidi w:val="0"/>
        <w:spacing w:before="0" w:beforeLines="50" w:after="0" w:afterLines="50" w:line="360" w:lineRule="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三、获取</w:t>
      </w:r>
      <w:r>
        <w:rPr>
          <w:rFonts w:hint="eastAsia"/>
          <w:b/>
          <w:bCs/>
          <w:color w:val="000000" w:themeColor="text1"/>
          <w:sz w:val="24"/>
          <w:szCs w:val="24"/>
          <w:highlight w:val="none"/>
          <w:lang w:val="en-US" w:eastAsia="zh-CN"/>
          <w14:textFill>
            <w14:solidFill>
              <w14:schemeClr w14:val="tx1"/>
            </w14:solidFill>
          </w14:textFill>
        </w:rPr>
        <w:t>招标</w:t>
      </w:r>
      <w:r>
        <w:rPr>
          <w:b/>
          <w:bCs/>
          <w:color w:val="000000" w:themeColor="text1"/>
          <w:sz w:val="24"/>
          <w:szCs w:val="24"/>
          <w:highlight w:val="none"/>
          <w14:textFill>
            <w14:solidFill>
              <w14:schemeClr w14:val="tx1"/>
            </w14:solidFill>
          </w14:textFill>
        </w:rPr>
        <w:t>文件 </w:t>
      </w:r>
    </w:p>
    <w:p w14:paraId="1EF30401">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时间：</w:t>
      </w:r>
      <w:r>
        <w:rPr>
          <w:rFonts w:hint="eastAsia"/>
          <w:color w:val="C00000"/>
          <w:sz w:val="24"/>
          <w:szCs w:val="24"/>
          <w:highlight w:val="none"/>
        </w:rPr>
        <w:t>202</w:t>
      </w:r>
      <w:r>
        <w:rPr>
          <w:rFonts w:hint="eastAsia"/>
          <w:color w:val="C00000"/>
          <w:sz w:val="24"/>
          <w:szCs w:val="24"/>
          <w:highlight w:val="none"/>
          <w:lang w:val="en-US" w:eastAsia="zh-CN"/>
        </w:rPr>
        <w:t>4</w:t>
      </w:r>
      <w:r>
        <w:rPr>
          <w:rFonts w:hint="eastAsia"/>
          <w:color w:val="C00000"/>
          <w:sz w:val="24"/>
          <w:szCs w:val="24"/>
          <w:highlight w:val="none"/>
        </w:rPr>
        <w:t>年</w:t>
      </w:r>
      <w:r>
        <w:rPr>
          <w:rFonts w:hint="eastAsia"/>
          <w:color w:val="C00000"/>
          <w:sz w:val="24"/>
          <w:szCs w:val="24"/>
          <w:highlight w:val="none"/>
          <w:lang w:val="en-US" w:eastAsia="zh-CN"/>
        </w:rPr>
        <w:t>10</w:t>
      </w:r>
      <w:r>
        <w:rPr>
          <w:rFonts w:hint="eastAsia"/>
          <w:color w:val="C00000"/>
          <w:sz w:val="24"/>
          <w:szCs w:val="24"/>
          <w:highlight w:val="none"/>
        </w:rPr>
        <w:t>月</w:t>
      </w:r>
      <w:r>
        <w:rPr>
          <w:rFonts w:hint="eastAsia"/>
          <w:color w:val="C00000"/>
          <w:sz w:val="24"/>
          <w:szCs w:val="24"/>
          <w:highlight w:val="none"/>
          <w:lang w:val="en-US" w:eastAsia="zh-CN"/>
        </w:rPr>
        <w:t>30</w:t>
      </w:r>
      <w:r>
        <w:rPr>
          <w:rFonts w:hint="eastAsia"/>
          <w:color w:val="C00000"/>
          <w:sz w:val="24"/>
          <w:szCs w:val="24"/>
          <w:highlight w:val="none"/>
        </w:rPr>
        <w:t>日至202</w:t>
      </w:r>
      <w:r>
        <w:rPr>
          <w:rFonts w:hint="eastAsia"/>
          <w:color w:val="C00000"/>
          <w:sz w:val="24"/>
          <w:szCs w:val="24"/>
          <w:highlight w:val="none"/>
          <w:lang w:val="en-US" w:eastAsia="zh-CN"/>
        </w:rPr>
        <w:t>4</w:t>
      </w:r>
      <w:r>
        <w:rPr>
          <w:rFonts w:hint="eastAsia"/>
          <w:color w:val="C00000"/>
          <w:sz w:val="24"/>
          <w:szCs w:val="24"/>
          <w:highlight w:val="none"/>
        </w:rPr>
        <w:t>年</w:t>
      </w:r>
      <w:r>
        <w:rPr>
          <w:rFonts w:hint="eastAsia"/>
          <w:color w:val="C00000"/>
          <w:sz w:val="24"/>
          <w:szCs w:val="24"/>
          <w:highlight w:val="none"/>
          <w:lang w:val="en-US" w:eastAsia="zh-CN"/>
        </w:rPr>
        <w:t>11</w:t>
      </w:r>
      <w:r>
        <w:rPr>
          <w:rFonts w:hint="eastAsia"/>
          <w:color w:val="C00000"/>
          <w:sz w:val="24"/>
          <w:szCs w:val="24"/>
          <w:highlight w:val="none"/>
        </w:rPr>
        <w:t>月</w:t>
      </w:r>
      <w:r>
        <w:rPr>
          <w:rFonts w:hint="eastAsia"/>
          <w:color w:val="C00000"/>
          <w:sz w:val="24"/>
          <w:szCs w:val="24"/>
          <w:highlight w:val="none"/>
          <w:lang w:val="en-US" w:eastAsia="zh-CN"/>
        </w:rPr>
        <w:t>01</w:t>
      </w:r>
      <w:r>
        <w:rPr>
          <w:rFonts w:hint="eastAsia"/>
          <w:color w:val="C00000"/>
          <w:sz w:val="24"/>
          <w:szCs w:val="24"/>
          <w:highlight w:val="none"/>
        </w:rPr>
        <w:t>日</w:t>
      </w:r>
      <w:r>
        <w:rPr>
          <w:rFonts w:hint="eastAsia"/>
          <w:color w:val="auto"/>
          <w:sz w:val="24"/>
          <w:szCs w:val="24"/>
          <w:highlight w:val="none"/>
        </w:rPr>
        <w:t>，每天上午10:00至14:00，下午</w:t>
      </w:r>
      <w:r>
        <w:rPr>
          <w:rFonts w:hint="eastAsia"/>
          <w:color w:val="auto"/>
          <w:sz w:val="24"/>
          <w:szCs w:val="24"/>
          <w:highlight w:val="none"/>
          <w:lang w:val="en-US" w:eastAsia="zh-CN"/>
        </w:rPr>
        <w:t>15</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0至</w:t>
      </w:r>
      <w:r>
        <w:rPr>
          <w:rFonts w:hint="eastAsia"/>
          <w:color w:val="auto"/>
          <w:sz w:val="24"/>
          <w:szCs w:val="24"/>
          <w:highlight w:val="none"/>
          <w:lang w:val="en-US" w:eastAsia="zh-CN"/>
        </w:rPr>
        <w:t>19</w:t>
      </w:r>
      <w:r>
        <w:rPr>
          <w:rFonts w:hint="eastAsia"/>
          <w:color w:val="auto"/>
          <w:sz w:val="24"/>
          <w:szCs w:val="24"/>
          <w:highlight w:val="none"/>
        </w:rPr>
        <w:t>:</w:t>
      </w:r>
      <w:r>
        <w:rPr>
          <w:rFonts w:hint="eastAsia"/>
          <w:color w:val="auto"/>
          <w:sz w:val="24"/>
          <w:szCs w:val="24"/>
          <w:highlight w:val="none"/>
          <w:lang w:val="en-US" w:eastAsia="zh-CN"/>
        </w:rPr>
        <w:t>3</w:t>
      </w:r>
      <w:r>
        <w:rPr>
          <w:rFonts w:hint="eastAsia"/>
          <w:color w:val="auto"/>
          <w:sz w:val="24"/>
          <w:szCs w:val="24"/>
          <w:highlight w:val="none"/>
        </w:rPr>
        <w:t>0（北京时间，法定节假日除外）</w:t>
      </w:r>
    </w:p>
    <w:p w14:paraId="6B643763">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地点：政采云平台线上获取  </w:t>
      </w:r>
    </w:p>
    <w:p w14:paraId="39A9562A">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方式：供应商登录政采云平台https://www.zcygov.cn/在线申请获取采购文件（进入“项目采购”应用，在获取采购文件菜单中选择项目，申请获取采购文件）  </w:t>
      </w:r>
    </w:p>
    <w:p w14:paraId="42318703">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售价（元）：0  </w:t>
      </w:r>
    </w:p>
    <w:p w14:paraId="7CC7503B">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四、</w:t>
      </w:r>
      <w:r>
        <w:rPr>
          <w:rFonts w:hint="eastAsia"/>
          <w:b/>
          <w:bCs/>
          <w:color w:val="000000" w:themeColor="text1"/>
          <w:sz w:val="24"/>
          <w:szCs w:val="24"/>
          <w:highlight w:val="none"/>
          <w14:textFill>
            <w14:solidFill>
              <w14:schemeClr w14:val="tx1"/>
            </w14:solidFill>
          </w14:textFill>
        </w:rPr>
        <w:t>提交投标文件截止时间、开标时间和地点</w:t>
      </w:r>
      <w:r>
        <w:rPr>
          <w:color w:val="000000" w:themeColor="text1"/>
          <w:sz w:val="24"/>
          <w:szCs w:val="24"/>
          <w:highlight w:val="none"/>
          <w14:textFill>
            <w14:solidFill>
              <w14:schemeClr w14:val="tx1"/>
            </w14:solidFill>
          </w14:textFill>
        </w:rPr>
        <w:t> </w:t>
      </w:r>
    </w:p>
    <w:p w14:paraId="1DC438A3">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提交投标文件截止时间：</w:t>
      </w:r>
      <w:r>
        <w:rPr>
          <w:rFonts w:hint="eastAsia"/>
          <w:color w:val="C00000"/>
          <w:sz w:val="24"/>
          <w:szCs w:val="24"/>
          <w:highlight w:val="none"/>
        </w:rPr>
        <w:t>202</w:t>
      </w:r>
      <w:r>
        <w:rPr>
          <w:rFonts w:hint="eastAsia"/>
          <w:color w:val="C00000"/>
          <w:sz w:val="24"/>
          <w:szCs w:val="24"/>
          <w:highlight w:val="none"/>
          <w:lang w:val="en-US" w:eastAsia="zh-CN"/>
        </w:rPr>
        <w:t>4</w:t>
      </w:r>
      <w:r>
        <w:rPr>
          <w:rFonts w:hint="eastAsia"/>
          <w:color w:val="C00000"/>
          <w:sz w:val="24"/>
          <w:szCs w:val="24"/>
          <w:highlight w:val="none"/>
        </w:rPr>
        <w:t>年</w:t>
      </w:r>
      <w:r>
        <w:rPr>
          <w:rFonts w:hint="eastAsia"/>
          <w:color w:val="C00000"/>
          <w:sz w:val="24"/>
          <w:szCs w:val="24"/>
          <w:highlight w:val="none"/>
          <w:lang w:val="en-US" w:eastAsia="zh-CN"/>
        </w:rPr>
        <w:t>11</w:t>
      </w:r>
      <w:r>
        <w:rPr>
          <w:rFonts w:hint="eastAsia"/>
          <w:color w:val="C00000"/>
          <w:sz w:val="24"/>
          <w:szCs w:val="24"/>
          <w:highlight w:val="none"/>
        </w:rPr>
        <w:t>月</w:t>
      </w:r>
      <w:r>
        <w:rPr>
          <w:rFonts w:hint="eastAsia"/>
          <w:color w:val="C00000"/>
          <w:sz w:val="24"/>
          <w:szCs w:val="24"/>
          <w:highlight w:val="none"/>
          <w:lang w:val="en-US" w:eastAsia="zh-CN"/>
        </w:rPr>
        <w:t>06</w:t>
      </w:r>
      <w:r>
        <w:rPr>
          <w:rFonts w:hint="eastAsia"/>
          <w:color w:val="C00000"/>
          <w:sz w:val="24"/>
          <w:szCs w:val="24"/>
          <w:highlight w:val="none"/>
        </w:rPr>
        <w:t>日</w:t>
      </w:r>
      <w:r>
        <w:rPr>
          <w:rFonts w:hint="eastAsia" w:eastAsia="宋体"/>
          <w:color w:val="C00000"/>
          <w:sz w:val="24"/>
          <w:szCs w:val="24"/>
          <w:highlight w:val="none"/>
          <w:lang w:val="en-US" w:eastAsia="zh-CN"/>
        </w:rPr>
        <w:t>16：00</w:t>
      </w:r>
      <w:r>
        <w:rPr>
          <w:rFonts w:hint="eastAsia"/>
          <w:color w:val="000000" w:themeColor="text1"/>
          <w:sz w:val="24"/>
          <w:szCs w:val="24"/>
          <w:highlight w:val="none"/>
          <w14:textFill>
            <w14:solidFill>
              <w14:schemeClr w14:val="tx1"/>
            </w14:solidFill>
          </w14:textFill>
        </w:rPr>
        <w:t> （北京时间）</w:t>
      </w:r>
    </w:p>
    <w:p w14:paraId="22A95A9B">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投标地点：请登录政采云投标客户端投标 </w:t>
      </w:r>
    </w:p>
    <w:p w14:paraId="01BEAC49">
      <w:pPr>
        <w:pageBreakBefore w:val="0"/>
        <w:wordWrap/>
        <w:overflowPunct/>
        <w:topLinePunct w:val="0"/>
        <w:bidi w:val="0"/>
        <w:spacing w:before="0" w:beforeLines="50" w:after="0" w:afterLines="50" w:line="360" w:lineRule="auto"/>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开标时间：</w:t>
      </w:r>
      <w:r>
        <w:rPr>
          <w:rFonts w:hint="eastAsia"/>
          <w:color w:val="C00000"/>
          <w:sz w:val="24"/>
          <w:szCs w:val="24"/>
          <w:highlight w:val="none"/>
        </w:rPr>
        <w:t>202</w:t>
      </w:r>
      <w:r>
        <w:rPr>
          <w:rFonts w:hint="eastAsia"/>
          <w:color w:val="C00000"/>
          <w:sz w:val="24"/>
          <w:szCs w:val="24"/>
          <w:highlight w:val="none"/>
          <w:lang w:val="en-US" w:eastAsia="zh-CN"/>
        </w:rPr>
        <w:t>4</w:t>
      </w:r>
      <w:r>
        <w:rPr>
          <w:rFonts w:hint="eastAsia"/>
          <w:color w:val="C00000"/>
          <w:sz w:val="24"/>
          <w:szCs w:val="24"/>
          <w:highlight w:val="none"/>
        </w:rPr>
        <w:t>年</w:t>
      </w:r>
      <w:r>
        <w:rPr>
          <w:rFonts w:hint="eastAsia"/>
          <w:color w:val="C00000"/>
          <w:sz w:val="24"/>
          <w:szCs w:val="24"/>
          <w:highlight w:val="none"/>
          <w:lang w:val="en-US" w:eastAsia="zh-CN"/>
        </w:rPr>
        <w:t>11</w:t>
      </w:r>
      <w:r>
        <w:rPr>
          <w:rFonts w:hint="eastAsia"/>
          <w:color w:val="C00000"/>
          <w:sz w:val="24"/>
          <w:szCs w:val="24"/>
          <w:highlight w:val="none"/>
        </w:rPr>
        <w:t>月</w:t>
      </w:r>
      <w:r>
        <w:rPr>
          <w:rFonts w:hint="eastAsia"/>
          <w:color w:val="C00000"/>
          <w:sz w:val="24"/>
          <w:szCs w:val="24"/>
          <w:highlight w:val="none"/>
          <w:lang w:val="en-US" w:eastAsia="zh-CN"/>
        </w:rPr>
        <w:t>06</w:t>
      </w:r>
      <w:r>
        <w:rPr>
          <w:rFonts w:hint="eastAsia"/>
          <w:color w:val="C00000"/>
          <w:sz w:val="24"/>
          <w:szCs w:val="24"/>
          <w:highlight w:val="none"/>
        </w:rPr>
        <w:t>日</w:t>
      </w:r>
      <w:r>
        <w:rPr>
          <w:rFonts w:hint="eastAsia" w:eastAsia="宋体"/>
          <w:color w:val="C00000"/>
          <w:sz w:val="24"/>
          <w:szCs w:val="24"/>
          <w:highlight w:val="none"/>
          <w:lang w:val="en-US" w:eastAsia="zh-CN"/>
        </w:rPr>
        <w:t>16：00</w:t>
      </w:r>
      <w:r>
        <w:rPr>
          <w:rFonts w:hint="eastAsia"/>
          <w:color w:val="000000" w:themeColor="text1"/>
          <w:sz w:val="24"/>
          <w:szCs w:val="24"/>
          <w:highlight w:val="none"/>
          <w14:textFill>
            <w14:solidFill>
              <w14:schemeClr w14:val="tx1"/>
            </w14:solidFill>
          </w14:textFill>
        </w:rPr>
        <w:t> （北京时间）</w:t>
      </w:r>
    </w:p>
    <w:p w14:paraId="117E4BDB">
      <w:pPr>
        <w:pageBreakBefore w:val="0"/>
        <w:wordWrap/>
        <w:overflowPunct/>
        <w:topLinePunct w:val="0"/>
        <w:bidi w:val="0"/>
        <w:spacing w:before="0" w:beforeLines="50" w:after="0" w:afterLines="50" w:line="360" w:lineRule="auto"/>
        <w:ind w:firstLine="240" w:firstLineChars="1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开标地点：投标人登录政采云平台https://www.zcygov.cn/，进入“项目采购-开标评标-右边选择对应项目点击“进入项目”进入开标大厅。</w:t>
      </w:r>
    </w:p>
    <w:p w14:paraId="583B357A">
      <w:pPr>
        <w:pageBreakBefore w:val="0"/>
        <w:wordWrap/>
        <w:overflowPunct/>
        <w:topLinePunct w:val="0"/>
        <w:bidi w:val="0"/>
        <w:spacing w:before="0" w:beforeLines="50" w:after="0" w:afterLines="50" w:line="360" w:lineRule="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五、公告期限</w:t>
      </w:r>
    </w:p>
    <w:p w14:paraId="3721F64B">
      <w:pPr>
        <w:pageBreakBefore w:val="0"/>
        <w:wordWrap/>
        <w:overflowPunct/>
        <w:topLinePunct w:val="0"/>
        <w:bidi w:val="0"/>
        <w:spacing w:before="0" w:beforeLines="50" w:after="0" w:afterLines="50"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自本公告发布之日起</w:t>
      </w:r>
      <w:r>
        <w:rPr>
          <w:rFonts w:hint="eastAsia" w:eastAsia="宋体"/>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3 </w:t>
      </w:r>
      <w:r>
        <w:rPr>
          <w:rFonts w:hint="eastAsia"/>
          <w:color w:val="000000" w:themeColor="text1"/>
          <w:sz w:val="24"/>
          <w:szCs w:val="24"/>
          <w:highlight w:val="none"/>
          <w14:textFill>
            <w14:solidFill>
              <w14:schemeClr w14:val="tx1"/>
            </w14:solidFill>
          </w14:textFill>
        </w:rPr>
        <w:t>个工作日。</w:t>
      </w:r>
    </w:p>
    <w:p w14:paraId="2379422A">
      <w:pPr>
        <w:pageBreakBefore w:val="0"/>
        <w:numPr>
          <w:ilvl w:val="0"/>
          <w:numId w:val="1"/>
        </w:numPr>
        <w:wordWrap/>
        <w:overflowPunct/>
        <w:topLinePunct w:val="0"/>
        <w:bidi w:val="0"/>
        <w:spacing w:before="0" w:beforeLines="50" w:after="0" w:afterLines="50" w:line="360" w:lineRule="auto"/>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其他补充事宜</w:t>
      </w:r>
    </w:p>
    <w:p w14:paraId="7DA3DBAB">
      <w:pPr>
        <w:pageBreakBefore w:val="0"/>
        <w:numPr>
          <w:ilvl w:val="0"/>
          <w:numId w:val="0"/>
        </w:numPr>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w:t>
      </w:r>
      <w:r>
        <w:rPr>
          <w:rFonts w:hint="eastAsia"/>
          <w:color w:val="000000" w:themeColor="text1"/>
          <w:sz w:val="24"/>
          <w:szCs w:val="24"/>
          <w:highlight w:val="none"/>
          <w:lang w:val="en-US" w:eastAsia="zh-CN"/>
          <w14:textFill>
            <w14:solidFill>
              <w14:schemeClr w14:val="tx1"/>
            </w14:solidFill>
          </w14:textFill>
        </w:rPr>
        <w:t xml:space="preserve">1、本公告在新疆政府采购网发布。 </w:t>
      </w:r>
    </w:p>
    <w:p w14:paraId="2CCAAF29">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2、请各投标人随时关注本项目的变更、答疑、澄清文件</w:t>
      </w:r>
    </w:p>
    <w:p w14:paraId="14D654F0">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本项目实行电子招投标，供应商须登录政采云平台申请获取</w:t>
      </w:r>
      <w:r>
        <w:rPr>
          <w:rFonts w:hint="eastAsia"/>
          <w:color w:val="000000" w:themeColor="text1"/>
          <w:sz w:val="24"/>
          <w:szCs w:val="24"/>
          <w:highlight w:val="none"/>
          <w:lang w:val="en-US" w:eastAsia="zh-CN"/>
          <w14:textFill>
            <w14:solidFill>
              <w14:schemeClr w14:val="tx1"/>
            </w14:solidFill>
          </w14:textFill>
        </w:rPr>
        <w:t>招标</w:t>
      </w:r>
      <w:r>
        <w:rPr>
          <w:rFonts w:hint="eastAsia"/>
          <w:color w:val="000000" w:themeColor="text1"/>
          <w:sz w:val="24"/>
          <w:szCs w:val="24"/>
          <w:highlight w:val="none"/>
          <w14:textFill>
            <w14:solidFill>
              <w14:schemeClr w14:val="tx1"/>
            </w14:solidFill>
          </w14:textFill>
        </w:rPr>
        <w:t>文件，并通过政采云电子投标客户端制作响应文件，同时自行承担与投标有关的一切费用。</w:t>
      </w:r>
      <w:r>
        <w:rPr>
          <w:rFonts w:hint="eastAsia" w:eastAsia="宋体"/>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各供应商应在开标前确保成为新疆维吾尔自治区政府采购网正式注册入库供应商，并完成CA数字证书申领。因未注册入库、未办理CA数字证书等原因造成无法投标或投标失败等后果由供应商自行承担。</w:t>
      </w:r>
    </w:p>
    <w:p w14:paraId="0ED7CB5E">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w:t>
      </w:r>
      <w:r>
        <w:rPr>
          <w:rFonts w:hint="eastAsia"/>
          <w:color w:val="000000" w:themeColor="text1"/>
          <w:sz w:val="24"/>
          <w:szCs w:val="24"/>
          <w:highlight w:val="none"/>
          <w:lang w:val="en-US" w:eastAsia="zh-CN"/>
          <w14:textFill>
            <w14:solidFill>
              <w14:schemeClr w14:val="tx1"/>
            </w14:solidFill>
          </w14:textFill>
        </w:rPr>
        <w:t>95763</w:t>
      </w:r>
      <w:r>
        <w:rPr>
          <w:rFonts w:hint="eastAsia"/>
          <w:color w:val="000000" w:themeColor="text1"/>
          <w:sz w:val="24"/>
          <w:szCs w:val="24"/>
          <w:highlight w:val="none"/>
          <w14:textFill>
            <w14:solidFill>
              <w14:schemeClr w14:val="tx1"/>
            </w14:solidFill>
          </w14:textFill>
        </w:rPr>
        <w:t>进行咨询。</w:t>
      </w:r>
    </w:p>
    <w:p w14:paraId="2303E297">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本项目采用不见面开标，供应商须在投标截止时间前通过CA在政采云平台上传加密的电子响应文件。</w:t>
      </w:r>
    </w:p>
    <w:p w14:paraId="43AFB7CE">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eastAsia="宋体"/>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14:paraId="58F57BA3">
      <w:pPr>
        <w:pageBreakBefore w:val="0"/>
        <w:wordWrap/>
        <w:overflowPunct/>
        <w:topLinePunct w:val="0"/>
        <w:bidi w:val="0"/>
        <w:spacing w:before="0" w:beforeLines="50" w:after="0" w:afterLines="50" w:line="360" w:lineRule="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 </w:t>
      </w:r>
      <w:r>
        <w:rPr>
          <w:rFonts w:hint="eastAsia"/>
          <w:color w:val="000000" w:themeColor="text1"/>
          <w:sz w:val="24"/>
          <w:szCs w:val="24"/>
          <w:highlight w:val="none"/>
          <w:lang w:val="en-US" w:eastAsia="zh-CN"/>
          <w14:textFill>
            <w14:solidFill>
              <w14:schemeClr w14:val="tx1"/>
            </w14:solidFill>
          </w14:textFill>
        </w:rPr>
        <w:t>其他内容详见招标文件。</w:t>
      </w:r>
    </w:p>
    <w:p w14:paraId="34A7CB1E">
      <w:pPr>
        <w:pageBreakBefore w:val="0"/>
        <w:wordWrap/>
        <w:overflowPunct/>
        <w:topLinePunct w:val="0"/>
        <w:bidi w:val="0"/>
        <w:spacing w:before="0" w:beforeLines="50" w:after="0" w:afterLines="50" w:line="360" w:lineRule="auto"/>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特别提示：</w:t>
      </w:r>
    </w:p>
    <w:p w14:paraId="008894D0">
      <w:pPr>
        <w:pageBreakBefore w:val="0"/>
        <w:wordWrap/>
        <w:overflowPunct/>
        <w:topLinePunct w:val="0"/>
        <w:bidi w:val="0"/>
        <w:spacing w:before="0" w:beforeLines="50" w:after="0" w:afterLines="50" w:line="360" w:lineRule="auto"/>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3DBC8BD8">
      <w:pPr>
        <w:pageBreakBefore w:val="0"/>
        <w:wordWrap/>
        <w:overflowPunct/>
        <w:topLinePunct w:val="0"/>
        <w:bidi w:val="0"/>
        <w:spacing w:before="0" w:beforeLines="50" w:after="0" w:afterLines="50" w:line="360" w:lineRule="auto"/>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2、超过200万元的货物和服务采购项目，预留该部分采购项目预算总额的30%以上专门面向中小企业采购，其中预留给小微企业的比例不低于60%。</w:t>
      </w:r>
    </w:p>
    <w:p w14:paraId="289175A4">
      <w:pPr>
        <w:pageBreakBefore w:val="0"/>
        <w:wordWrap/>
        <w:overflowPunct/>
        <w:topLinePunct w:val="0"/>
        <w:bidi w:val="0"/>
        <w:spacing w:before="0" w:beforeLines="50" w:after="0" w:afterLines="50" w:line="360" w:lineRule="auto"/>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706BA2AB">
      <w:pPr>
        <w:pageBreakBefore w:val="0"/>
        <w:wordWrap/>
        <w:overflowPunct/>
        <w:topLinePunct w:val="0"/>
        <w:bidi w:val="0"/>
        <w:spacing w:before="0" w:beforeLines="50" w:after="0" w:afterLines="50" w:line="360" w:lineRule="auto"/>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9D93F17">
      <w:pPr>
        <w:pageBreakBefore w:val="0"/>
        <w:wordWrap/>
        <w:overflowPunct/>
        <w:topLinePunct w:val="0"/>
        <w:bidi w:val="0"/>
        <w:spacing w:before="0" w:beforeLines="50" w:after="0" w:afterLines="50" w:line="360" w:lineRule="auto"/>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E67C2F4">
      <w:pPr>
        <w:pageBreakBefore w:val="0"/>
        <w:wordWrap/>
        <w:overflowPunct/>
        <w:topLinePunct w:val="0"/>
        <w:bidi w:val="0"/>
        <w:spacing w:before="0" w:beforeLines="50" w:after="0" w:afterLines="50" w:line="360" w:lineRule="auto"/>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七、</w:t>
      </w:r>
      <w:r>
        <w:rPr>
          <w:b/>
          <w:bCs/>
          <w:color w:val="000000" w:themeColor="text1"/>
          <w:sz w:val="24"/>
          <w:szCs w:val="24"/>
          <w:highlight w:val="none"/>
          <w14:textFill>
            <w14:solidFill>
              <w14:schemeClr w14:val="tx1"/>
            </w14:solidFill>
          </w14:textFill>
        </w:rPr>
        <w:t>对本次采购提出询问，请按以下方式联系</w:t>
      </w:r>
    </w:p>
    <w:p w14:paraId="12B93A15">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1.采购人信息</w:t>
      </w:r>
    </w:p>
    <w:p w14:paraId="63D12BE5">
      <w:pPr>
        <w:pageBreakBefore w:val="0"/>
        <w:wordWrap/>
        <w:overflowPunct/>
        <w:topLinePunct w:val="0"/>
        <w:bidi w:val="0"/>
        <w:spacing w:before="0" w:beforeLines="50" w:after="0" w:afterLines="50"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名 称：</w:t>
      </w:r>
      <w:r>
        <w:rPr>
          <w:rFonts w:hint="eastAsia"/>
          <w:color w:val="000000" w:themeColor="text1"/>
          <w:sz w:val="24"/>
          <w:szCs w:val="24"/>
          <w:highlight w:val="none"/>
          <w:lang w:val="en-US" w:eastAsia="zh-CN"/>
          <w14:textFill>
            <w14:solidFill>
              <w14:schemeClr w14:val="tx1"/>
            </w14:solidFill>
          </w14:textFill>
        </w:rPr>
        <w:t>库车市民政局</w:t>
      </w:r>
    </w:p>
    <w:p w14:paraId="35E8AD40">
      <w:pPr>
        <w:pageBreakBefore w:val="0"/>
        <w:wordWrap/>
        <w:overflowPunct/>
        <w:topLinePunct w:val="0"/>
        <w:bidi w:val="0"/>
        <w:spacing w:before="0" w:beforeLines="50" w:after="0" w:afterLines="50" w:line="360" w:lineRule="auto"/>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地 址：</w:t>
      </w:r>
      <w:r>
        <w:rPr>
          <w:rFonts w:hint="eastAsia" w:eastAsia="宋体"/>
          <w:color w:val="000000" w:themeColor="text1"/>
          <w:sz w:val="24"/>
          <w:szCs w:val="24"/>
          <w:highlight w:val="none"/>
          <w:lang w:val="en-US" w:eastAsia="zh-CN"/>
          <w14:textFill>
            <w14:solidFill>
              <w14:schemeClr w14:val="tx1"/>
            </w14:solidFill>
          </w14:textFill>
        </w:rPr>
        <w:t>库车市胜利路10号</w:t>
      </w:r>
    </w:p>
    <w:p w14:paraId="4B73BB37">
      <w:pPr>
        <w:pageBreakBefore w:val="0"/>
        <w:wordWrap/>
        <w:overflowPunct/>
        <w:topLinePunct w:val="0"/>
        <w:bidi w:val="0"/>
        <w:spacing w:before="0" w:beforeLines="50" w:after="0" w:afterLines="50" w:line="360" w:lineRule="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联系方式：</w:t>
      </w:r>
      <w:r>
        <w:rPr>
          <w:rFonts w:hint="eastAsia" w:eastAsia="宋体"/>
          <w:color w:val="000000" w:themeColor="text1"/>
          <w:sz w:val="24"/>
          <w:szCs w:val="24"/>
          <w:highlight w:val="none"/>
          <w:lang w:val="en-US" w:eastAsia="zh-CN"/>
          <w14:textFill>
            <w14:solidFill>
              <w14:schemeClr w14:val="tx1"/>
            </w14:solidFill>
          </w14:textFill>
        </w:rPr>
        <w:t>09977137322</w:t>
      </w:r>
    </w:p>
    <w:p w14:paraId="1FBC8717">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2.采购代理机构信息</w:t>
      </w:r>
    </w:p>
    <w:p w14:paraId="1F49BB8F">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 称：阿克苏地区振远项目咨询管理有限公司</w:t>
      </w:r>
    </w:p>
    <w:p w14:paraId="77CC0FB1">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 址：</w:t>
      </w:r>
      <w:r>
        <w:rPr>
          <w:rFonts w:hint="eastAsia"/>
          <w:color w:val="000000" w:themeColor="text1"/>
          <w:sz w:val="24"/>
          <w:szCs w:val="24"/>
          <w:highlight w:val="none"/>
          <w:lang w:val="zh-CN" w:eastAsia="zh-CN"/>
          <w14:textFill>
            <w14:solidFill>
              <w14:schemeClr w14:val="tx1"/>
            </w14:solidFill>
          </w14:textFill>
        </w:rPr>
        <w:t>阿克苏市农一师第四家属院1号楼2单元19B01号</w:t>
      </w:r>
    </w:p>
    <w:p w14:paraId="10E53D66">
      <w:pPr>
        <w:pageBreakBefore w:val="0"/>
        <w:wordWrap/>
        <w:overflowPunct/>
        <w:topLinePunct w:val="0"/>
        <w:bidi w:val="0"/>
        <w:spacing w:before="0" w:beforeLines="50" w:after="0" w:afterLines="50" w:line="360" w:lineRule="auto"/>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联系方式：</w:t>
      </w:r>
      <w:r>
        <w:rPr>
          <w:rFonts w:hint="eastAsia"/>
          <w:color w:val="000000" w:themeColor="text1"/>
          <w:sz w:val="24"/>
          <w:szCs w:val="24"/>
          <w:highlight w:val="none"/>
          <w:lang w:val="en-US" w:eastAsia="zh-CN"/>
          <w14:textFill>
            <w14:solidFill>
              <w14:schemeClr w14:val="tx1"/>
            </w14:solidFill>
          </w14:textFill>
        </w:rPr>
        <w:t>15569365500</w:t>
      </w:r>
    </w:p>
    <w:p w14:paraId="43C31559">
      <w:pPr>
        <w:pageBreakBefore w:val="0"/>
        <w:wordWrap/>
        <w:overflowPunct/>
        <w:topLinePunct w:val="0"/>
        <w:bidi w:val="0"/>
        <w:spacing w:before="0" w:beforeLines="50" w:after="0" w:afterLines="50" w:line="360" w:lineRule="auto"/>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3.项目联系方式</w:t>
      </w:r>
    </w:p>
    <w:p w14:paraId="6BC352E7">
      <w:pPr>
        <w:pageBreakBefore w:val="0"/>
        <w:wordWrap/>
        <w:overflowPunct/>
        <w:topLinePunct w:val="0"/>
        <w:bidi w:val="0"/>
        <w:spacing w:before="0" w:beforeLines="50" w:after="0" w:afterLines="50" w:line="360" w:lineRule="auto"/>
        <w:rPr>
          <w:rFonts w:hint="default"/>
          <w:color w:val="000000" w:themeColor="text1"/>
          <w:sz w:val="24"/>
          <w:szCs w:val="24"/>
          <w:highlight w:val="none"/>
          <w:lang w:val="en-US"/>
          <w14:textFill>
            <w14:solidFill>
              <w14:schemeClr w14:val="tx1"/>
            </w14:solidFill>
          </w14:textFill>
        </w:rPr>
      </w:pPr>
      <w:r>
        <w:rPr>
          <w:rFonts w:hint="eastAsia"/>
          <w:color w:val="000000" w:themeColor="text1"/>
          <w:sz w:val="24"/>
          <w:szCs w:val="24"/>
          <w:highlight w:val="none"/>
          <w14:textFill>
            <w14:solidFill>
              <w14:schemeClr w14:val="tx1"/>
            </w14:solidFill>
          </w14:textFill>
        </w:rPr>
        <w:t>项目联系人：</w:t>
      </w:r>
      <w:r>
        <w:rPr>
          <w:rFonts w:hint="eastAsia"/>
          <w:color w:val="000000" w:themeColor="text1"/>
          <w:sz w:val="24"/>
          <w:szCs w:val="24"/>
          <w:highlight w:val="none"/>
          <w:lang w:val="en-US" w:eastAsia="zh-CN"/>
          <w14:textFill>
            <w14:solidFill>
              <w14:schemeClr w14:val="tx1"/>
            </w14:solidFill>
          </w14:textFill>
        </w:rPr>
        <w:t>胡丹</w:t>
      </w:r>
    </w:p>
    <w:p w14:paraId="0A8C52AD">
      <w:pPr>
        <w:pageBreakBefore w:val="0"/>
        <w:wordWrap/>
        <w:overflowPunct/>
        <w:topLinePunct w:val="0"/>
        <w:bidi w:val="0"/>
        <w:spacing w:before="0" w:beforeLines="50" w:after="0" w:afterLines="50" w:line="360" w:lineRule="auto"/>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电 话：</w:t>
      </w:r>
      <w:r>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5569365500</w:t>
      </w:r>
    </w:p>
    <w:p w14:paraId="13260EAE">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19D2ED1A">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35290E8B">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4B27A680">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0D4345C7">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26CB6B5E">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6B6206A6">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2845B59D">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2D6700A4">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07E849FD">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555A15D0">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20B8F04D">
      <w:pPr>
        <w:pStyle w:val="2"/>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pPr>
    </w:p>
    <w:p w14:paraId="5F777C88">
      <w:pPr>
        <w:spacing w:before="118" w:line="223" w:lineRule="auto"/>
        <w:ind w:left="2669"/>
        <w:outlineLvl w:val="0"/>
        <w:rPr>
          <w:rFonts w:ascii="仿宋" w:hAnsi="仿宋" w:eastAsia="仿宋" w:cs="仿宋"/>
          <w:sz w:val="40"/>
          <w:szCs w:val="40"/>
        </w:rPr>
      </w:pPr>
      <w:r>
        <w:rPr>
          <w:rFonts w:ascii="仿宋" w:hAnsi="仿宋" w:eastAsia="仿宋" w:cs="仿宋"/>
          <w:spacing w:val="-5"/>
          <w:sz w:val="40"/>
          <w:szCs w:val="40"/>
        </w:rPr>
        <w:t>第二部分 投标人须知</w:t>
      </w:r>
    </w:p>
    <w:p w14:paraId="691EAE43">
      <w:pPr>
        <w:spacing w:before="146"/>
      </w:pPr>
    </w:p>
    <w:p w14:paraId="7856B5D2">
      <w:pPr>
        <w:pStyle w:val="6"/>
      </w:pPr>
    </w:p>
    <w:tbl>
      <w:tblPr>
        <w:tblStyle w:val="11"/>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9301"/>
      </w:tblGrid>
      <w:tr w14:paraId="0151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2" w:type="dxa"/>
            <w:noWrap w:val="0"/>
            <w:vAlign w:val="center"/>
          </w:tcPr>
          <w:p w14:paraId="64DCE40D">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9301" w:type="dxa"/>
            <w:noWrap w:val="0"/>
            <w:vAlign w:val="center"/>
          </w:tcPr>
          <w:p w14:paraId="2F806EB8">
            <w:pPr>
              <w:spacing w:line="360" w:lineRule="auto"/>
              <w:jc w:val="center"/>
              <w:rPr>
                <w:rFonts w:hint="eastAsia" w:ascii="宋体" w:hAnsi="宋体" w:cs="宋体"/>
                <w:color w:val="auto"/>
                <w:sz w:val="24"/>
              </w:rPr>
            </w:pPr>
            <w:r>
              <w:rPr>
                <w:rFonts w:hint="eastAsia" w:ascii="宋体" w:hAnsi="宋体" w:cs="宋体"/>
                <w:color w:val="auto"/>
                <w:sz w:val="24"/>
              </w:rPr>
              <w:t>内     容</w:t>
            </w:r>
          </w:p>
        </w:tc>
      </w:tr>
      <w:tr w14:paraId="5D97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22" w:type="dxa"/>
            <w:noWrap w:val="0"/>
            <w:vAlign w:val="center"/>
          </w:tcPr>
          <w:p w14:paraId="7ECDFD84">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301" w:type="dxa"/>
            <w:noWrap w:val="0"/>
            <w:vAlign w:val="center"/>
          </w:tcPr>
          <w:p w14:paraId="45884079">
            <w:pPr>
              <w:adjustRightInd w:val="0"/>
              <w:snapToGrid w:val="0"/>
              <w:spacing w:before="120" w:beforeLines="50" w:line="240" w:lineRule="auto"/>
              <w:jc w:val="left"/>
              <w:rPr>
                <w:rFonts w:hint="default"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项目名称：库车市民政局适老化改造项目</w:t>
            </w:r>
          </w:p>
          <w:p w14:paraId="70C28796">
            <w:pPr>
              <w:adjustRightInd w:val="0"/>
              <w:snapToGrid w:val="0"/>
              <w:spacing w:before="120" w:beforeLines="50" w:line="240" w:lineRule="auto"/>
              <w:jc w:val="left"/>
              <w:rPr>
                <w:rFonts w:hint="default"/>
                <w:lang w:val="en-US" w:eastAsia="zh-CN"/>
              </w:rPr>
            </w:pPr>
            <w:r>
              <w:rPr>
                <w:rFonts w:hint="eastAsia" w:ascii="宋体" w:hAnsi="宋体" w:eastAsia="宋体" w:cs="宋体"/>
                <w:color w:val="000000"/>
                <w:sz w:val="24"/>
                <w:szCs w:val="24"/>
                <w:highlight w:val="none"/>
                <w:u w:val="none"/>
                <w:lang w:val="en-US" w:eastAsia="zh-CN"/>
              </w:rPr>
              <w:t>项目编号：Kcs2024-WT319</w:t>
            </w:r>
          </w:p>
        </w:tc>
      </w:tr>
      <w:tr w14:paraId="17168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485FAAA8">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9301" w:type="dxa"/>
            <w:noWrap w:val="0"/>
            <w:vAlign w:val="center"/>
          </w:tcPr>
          <w:p w14:paraId="533A00E0">
            <w:pPr>
              <w:adjustRightInd w:val="0"/>
              <w:snapToGrid w:val="0"/>
              <w:spacing w:before="120" w:beforeLines="50" w:line="240" w:lineRule="auto"/>
              <w:jc w:val="left"/>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采购人：</w:t>
            </w:r>
            <w:r>
              <w:rPr>
                <w:rFonts w:hint="eastAsia"/>
                <w:color w:val="000000" w:themeColor="text1"/>
                <w:sz w:val="24"/>
                <w:szCs w:val="24"/>
                <w:highlight w:val="none"/>
                <w:lang w:val="en-US" w:eastAsia="zh-CN"/>
                <w14:textFill>
                  <w14:solidFill>
                    <w14:schemeClr w14:val="tx1"/>
                  </w14:solidFill>
                </w14:textFill>
              </w:rPr>
              <w:t>库车市民政局</w:t>
            </w:r>
          </w:p>
          <w:p w14:paraId="1D5CA5F9">
            <w:pPr>
              <w:adjustRightInd w:val="0"/>
              <w:snapToGrid w:val="0"/>
              <w:spacing w:before="120" w:beforeLines="50" w:line="240" w:lineRule="auto"/>
              <w:jc w:val="left"/>
              <w:rPr>
                <w:rStyle w:val="13"/>
                <w:rFonts w:hint="eastAsia" w:ascii="宋体" w:hAnsi="宋体" w:cs="宋体"/>
                <w:color w:val="auto"/>
                <w:sz w:val="24"/>
                <w:szCs w:val="24"/>
                <w:lang w:val="zh-CN"/>
              </w:rPr>
            </w:pPr>
            <w:r>
              <w:rPr>
                <w:rFonts w:hint="eastAsia" w:ascii="宋体" w:hAnsi="宋体" w:eastAsia="宋体" w:cs="宋体"/>
                <w:color w:val="000000"/>
                <w:sz w:val="24"/>
                <w:szCs w:val="24"/>
                <w:highlight w:val="none"/>
                <w:u w:val="none"/>
                <w:lang w:val="en-US" w:eastAsia="zh-CN"/>
              </w:rPr>
              <w:t>地  址：</w:t>
            </w:r>
            <w:r>
              <w:rPr>
                <w:rFonts w:hint="eastAsia"/>
                <w:color w:val="000000" w:themeColor="text1"/>
                <w:sz w:val="24"/>
                <w:szCs w:val="24"/>
                <w:highlight w:val="none"/>
                <w:lang w:val="en-US" w:eastAsia="zh-CN"/>
                <w14:textFill>
                  <w14:solidFill>
                    <w14:schemeClr w14:val="tx1"/>
                  </w14:solidFill>
                </w14:textFill>
              </w:rPr>
              <w:t>库车市胜利路10号</w:t>
            </w:r>
          </w:p>
          <w:p w14:paraId="58A0522E">
            <w:pPr>
              <w:adjustRightInd w:val="0"/>
              <w:snapToGrid w:val="0"/>
              <w:spacing w:before="120" w:beforeLines="50" w:line="240" w:lineRule="auto"/>
              <w:jc w:val="left"/>
              <w:rPr>
                <w:rFonts w:hint="default"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联系人：李雪</w:t>
            </w:r>
          </w:p>
          <w:p w14:paraId="5F29FF38">
            <w:pPr>
              <w:adjustRightInd w:val="0"/>
              <w:snapToGrid w:val="0"/>
              <w:spacing w:before="120" w:beforeLines="50" w:line="240" w:lineRule="auto"/>
              <w:jc w:val="left"/>
              <w:rPr>
                <w:rFonts w:hint="default" w:ascii="宋体" w:hAnsi="宋体" w:eastAsia="宋体" w:cs="宋体"/>
                <w:b/>
                <w:bCs/>
                <w:color w:val="auto"/>
                <w:sz w:val="24"/>
                <w:lang w:val="en-US" w:eastAsia="zh-CN"/>
              </w:rPr>
            </w:pPr>
            <w:r>
              <w:rPr>
                <w:rFonts w:hint="eastAsia" w:ascii="宋体" w:hAnsi="宋体" w:eastAsia="宋体" w:cs="宋体"/>
                <w:color w:val="000000"/>
                <w:sz w:val="24"/>
                <w:szCs w:val="24"/>
                <w:highlight w:val="none"/>
                <w:u w:val="none"/>
                <w:lang w:val="en-US" w:eastAsia="zh-CN"/>
              </w:rPr>
              <w:t xml:space="preserve">联系电话：09977137322       </w:t>
            </w:r>
          </w:p>
        </w:tc>
      </w:tr>
      <w:tr w14:paraId="756E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1337D850">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9301" w:type="dxa"/>
            <w:noWrap w:val="0"/>
            <w:vAlign w:val="center"/>
          </w:tcPr>
          <w:p w14:paraId="734A5477">
            <w:pPr>
              <w:adjustRightInd w:val="0"/>
              <w:snapToGrid w:val="0"/>
              <w:spacing w:before="120" w:beforeLines="50" w:line="240" w:lineRule="auto"/>
              <w:jc w:val="left"/>
              <w:rPr>
                <w:rFonts w:hint="eastAsia" w:ascii="宋体" w:hAnsi="宋体" w:eastAsia="宋体" w:cs="宋体"/>
                <w:color w:val="000000"/>
                <w:sz w:val="24"/>
                <w:szCs w:val="24"/>
                <w:highlight w:val="none"/>
                <w:u w:val="none"/>
                <w:lang w:eastAsia="zh-CN"/>
              </w:rPr>
            </w:pPr>
            <w:r>
              <w:rPr>
                <w:rFonts w:hint="eastAsia" w:ascii="宋体" w:hAnsi="宋体" w:eastAsia="宋体" w:cs="宋体"/>
                <w:color w:val="000000"/>
                <w:sz w:val="24"/>
                <w:szCs w:val="24"/>
                <w:highlight w:val="none"/>
                <w:u w:val="none"/>
                <w:lang w:val="en-US" w:eastAsia="zh-CN"/>
              </w:rPr>
              <w:t>招标代理</w:t>
            </w:r>
            <w:r>
              <w:rPr>
                <w:rFonts w:hint="eastAsia" w:ascii="宋体" w:hAnsi="宋体" w:eastAsia="宋体" w:cs="宋体"/>
                <w:color w:val="000000"/>
                <w:sz w:val="24"/>
                <w:szCs w:val="24"/>
                <w:highlight w:val="none"/>
                <w:u w:val="none"/>
              </w:rPr>
              <w:t>：阿克苏地区振远项目咨询管理有限公司</w:t>
            </w:r>
          </w:p>
          <w:p w14:paraId="134B3298">
            <w:pPr>
              <w:adjustRightInd w:val="0"/>
              <w:snapToGrid w:val="0"/>
              <w:spacing w:before="120" w:beforeLines="50" w:line="240" w:lineRule="auto"/>
              <w:jc w:val="left"/>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rPr>
              <w:t xml:space="preserve">地  </w:t>
            </w:r>
            <w:r>
              <w:rPr>
                <w:rFonts w:hint="eastAsia" w:ascii="宋体" w:hAnsi="宋体" w:eastAsia="宋体" w:cs="宋体"/>
                <w:color w:val="000000"/>
                <w:sz w:val="24"/>
                <w:szCs w:val="24"/>
                <w:highlight w:val="none"/>
                <w:u w:val="none"/>
                <w:lang w:val="en-US" w:eastAsia="zh-CN"/>
              </w:rPr>
              <w:t xml:space="preserve">  </w:t>
            </w:r>
            <w:r>
              <w:rPr>
                <w:rFonts w:hint="eastAsia" w:ascii="宋体" w:hAnsi="宋体" w:eastAsia="宋体" w:cs="宋体"/>
                <w:color w:val="000000"/>
                <w:sz w:val="24"/>
                <w:szCs w:val="24"/>
                <w:highlight w:val="none"/>
                <w:u w:val="none"/>
              </w:rPr>
              <w:t>址：</w:t>
            </w:r>
            <w:r>
              <w:rPr>
                <w:rFonts w:hint="eastAsia"/>
                <w:color w:val="000000" w:themeColor="text1"/>
                <w:sz w:val="24"/>
                <w:szCs w:val="24"/>
                <w:highlight w:val="none"/>
                <w:lang w:val="zh-CN" w:eastAsia="zh-CN"/>
                <w14:textFill>
                  <w14:solidFill>
                    <w14:schemeClr w14:val="tx1"/>
                  </w14:solidFill>
                </w14:textFill>
              </w:rPr>
              <w:t>阿克苏市农一师第四家属院1号楼2单元19B01号</w:t>
            </w:r>
          </w:p>
          <w:p w14:paraId="621CECAC">
            <w:pPr>
              <w:adjustRightInd w:val="0"/>
              <w:snapToGrid w:val="0"/>
              <w:spacing w:before="120" w:beforeLines="50" w:line="240" w:lineRule="auto"/>
              <w:jc w:val="left"/>
              <w:rPr>
                <w:rFonts w:hint="default"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联 系 人：胡丹</w:t>
            </w:r>
          </w:p>
          <w:p w14:paraId="2A46D246">
            <w:pPr>
              <w:adjustRightInd w:val="0"/>
              <w:snapToGrid w:val="0"/>
              <w:spacing w:before="120" w:beforeLines="50" w:line="240" w:lineRule="auto"/>
              <w:jc w:val="left"/>
              <w:rPr>
                <w:rFonts w:hint="eastAsia" w:ascii="宋体" w:hAnsi="宋体" w:eastAsia="宋体" w:cs="宋体"/>
                <w:color w:val="auto"/>
                <w:sz w:val="24"/>
                <w:lang w:eastAsia="zh-CN"/>
              </w:rPr>
            </w:pPr>
            <w:r>
              <w:rPr>
                <w:rFonts w:hint="eastAsia" w:ascii="宋体" w:hAnsi="宋体" w:eastAsia="宋体" w:cs="宋体"/>
                <w:color w:val="000000"/>
                <w:sz w:val="24"/>
                <w:szCs w:val="24"/>
                <w:highlight w:val="none"/>
                <w:u w:val="none"/>
                <w:lang w:val="en-US" w:eastAsia="zh-CN"/>
              </w:rPr>
              <w:t>联系电话</w:t>
            </w:r>
            <w:r>
              <w:rPr>
                <w:rFonts w:hint="eastAsia" w:ascii="宋体" w:hAnsi="宋体" w:eastAsia="宋体" w:cs="宋体"/>
                <w:color w:val="000000"/>
                <w:sz w:val="24"/>
                <w:szCs w:val="24"/>
                <w:highlight w:val="none"/>
                <w:u w:val="none"/>
                <w:lang w:eastAsia="zh-CN"/>
              </w:rPr>
              <w:t>：</w:t>
            </w:r>
            <w:r>
              <w:rPr>
                <w:rFonts w:hint="eastAsia" w:ascii="宋体" w:hAnsi="宋体" w:eastAsia="宋体" w:cs="宋体"/>
                <w:i w:val="0"/>
                <w:caps w:val="0"/>
                <w:color w:val="000000" w:themeColor="text1"/>
                <w:spacing w:val="0"/>
                <w:sz w:val="28"/>
                <w:szCs w:val="28"/>
                <w:highlight w:val="none"/>
                <w:lang w:val="en-US" w:eastAsia="zh-CN"/>
                <w14:textFill>
                  <w14:solidFill>
                    <w14:schemeClr w14:val="tx1"/>
                  </w14:solidFill>
                </w14:textFill>
              </w:rPr>
              <w:t>15569365500</w:t>
            </w:r>
            <w:r>
              <w:rPr>
                <w:rFonts w:hint="eastAsia" w:ascii="宋体" w:hAnsi="宋体" w:eastAsia="宋体" w:cs="宋体"/>
                <w:color w:val="000000"/>
                <w:sz w:val="24"/>
                <w:szCs w:val="24"/>
                <w:highlight w:val="none"/>
                <w:u w:val="none"/>
                <w:lang w:val="en-US" w:eastAsia="zh-CN"/>
              </w:rPr>
              <w:t xml:space="preserve">                   </w:t>
            </w:r>
          </w:p>
        </w:tc>
      </w:tr>
      <w:tr w14:paraId="1D2F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67F680C2">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4</w:t>
            </w:r>
          </w:p>
        </w:tc>
        <w:tc>
          <w:tcPr>
            <w:tcW w:w="9301" w:type="dxa"/>
            <w:noWrap w:val="0"/>
            <w:vAlign w:val="center"/>
          </w:tcPr>
          <w:p w14:paraId="67F276E6">
            <w:pPr>
              <w:adjustRightInd w:val="0"/>
              <w:snapToGrid w:val="0"/>
              <w:spacing w:before="120" w:beforeLines="50" w:line="240" w:lineRule="auto"/>
              <w:jc w:val="left"/>
              <w:rPr>
                <w:rFonts w:hint="eastAsia" w:ascii="宋体" w:hAnsi="宋体" w:eastAsia="宋体" w:cs="宋体"/>
                <w:color w:val="000000"/>
                <w:sz w:val="24"/>
                <w:szCs w:val="24"/>
                <w:highlight w:val="none"/>
                <w:u w:val="none"/>
              </w:rPr>
            </w:pPr>
            <w:r>
              <w:rPr>
                <w:rFonts w:hint="eastAsia" w:ascii="宋体" w:hAnsi="宋体" w:eastAsia="宋体" w:cs="宋体"/>
                <w:color w:val="000000"/>
                <w:sz w:val="24"/>
                <w:szCs w:val="24"/>
                <w:highlight w:val="none"/>
                <w:u w:val="none"/>
                <w:lang w:val="en-US" w:eastAsia="zh-CN"/>
              </w:rPr>
              <w:t>监督：本次采购活动以及相关当事人应当接受当地监督管理部门依法实施的监督。</w:t>
            </w:r>
          </w:p>
        </w:tc>
      </w:tr>
      <w:tr w14:paraId="2A5F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2" w:type="dxa"/>
            <w:noWrap w:val="0"/>
            <w:vAlign w:val="center"/>
          </w:tcPr>
          <w:p w14:paraId="7A0E925B">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w:t>
            </w:r>
          </w:p>
        </w:tc>
        <w:tc>
          <w:tcPr>
            <w:tcW w:w="9301" w:type="dxa"/>
            <w:noWrap w:val="0"/>
            <w:vAlign w:val="center"/>
          </w:tcPr>
          <w:p w14:paraId="5694E491">
            <w:pPr>
              <w:adjustRightInd w:val="0"/>
              <w:snapToGrid w:val="0"/>
              <w:spacing w:before="120" w:beforeLines="50" w:line="360" w:lineRule="auto"/>
              <w:jc w:val="left"/>
              <w:rPr>
                <w:rFonts w:hint="eastAsia" w:ascii="宋体" w:hAnsi="宋体" w:eastAsia="宋体" w:cs="宋体"/>
                <w:color w:val="000000"/>
                <w:sz w:val="24"/>
                <w:szCs w:val="24"/>
                <w:highlight w:val="none"/>
                <w:u w:val="none"/>
                <w:lang w:val="en-US" w:eastAsia="zh-CN"/>
              </w:rPr>
            </w:pPr>
            <w:r>
              <w:rPr>
                <w:rFonts w:hint="eastAsia" w:ascii="宋体" w:hAnsi="宋体" w:eastAsia="宋体" w:cs="宋体"/>
                <w:color w:val="000000"/>
                <w:sz w:val="24"/>
                <w:szCs w:val="24"/>
                <w:highlight w:val="none"/>
                <w:u w:val="none"/>
                <w:lang w:val="en-US" w:eastAsia="zh-CN"/>
              </w:rPr>
              <w:t>招标内容：</w:t>
            </w:r>
          </w:p>
          <w:p w14:paraId="0F83578A">
            <w:pPr>
              <w:pageBreakBefore w:val="0"/>
              <w:wordWrap/>
              <w:overflowPunct/>
              <w:topLinePunct w:val="0"/>
              <w:bidi w:val="0"/>
              <w:spacing w:before="0" w:beforeLines="50" w:after="0" w:afterLines="50" w:line="360" w:lineRule="auto"/>
              <w:rPr>
                <w:rFonts w:hint="default"/>
                <w:lang w:val="en-US" w:eastAsia="zh-CN"/>
              </w:rPr>
            </w:pPr>
            <w:r>
              <w:rPr>
                <w:rFonts w:hint="eastAsia"/>
                <w:color w:val="000000" w:themeColor="text1"/>
                <w:sz w:val="24"/>
                <w:szCs w:val="24"/>
                <w:highlight w:val="none"/>
                <w14:textFill>
                  <w14:solidFill>
                    <w14:schemeClr w14:val="tx1"/>
                  </w14:solidFill>
                </w14:textFill>
              </w:rPr>
              <w:t> 对本市城区及部门乡镇符合条件的老年人家庭进行适老化改造，安装网络连接、紧急呼叫、活动监测等智能化设备，并视情况配备助行、助餐、感知类等老年用品</w:t>
            </w:r>
            <w:r>
              <w:rPr>
                <w:rFonts w:hint="eastAsia" w:eastAsia="宋体"/>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详见</w:t>
            </w:r>
            <w:r>
              <w:rPr>
                <w:rFonts w:hint="eastAsia"/>
                <w:color w:val="000000" w:themeColor="text1"/>
                <w:sz w:val="24"/>
                <w:szCs w:val="24"/>
                <w:highlight w:val="none"/>
                <w:lang w:val="en-US" w:eastAsia="zh-CN"/>
                <w14:textFill>
                  <w14:solidFill>
                    <w14:schemeClr w14:val="tx1"/>
                  </w14:solidFill>
                </w14:textFill>
              </w:rPr>
              <w:t>谈判</w:t>
            </w:r>
            <w:r>
              <w:rPr>
                <w:rFonts w:hint="eastAsia"/>
                <w:color w:val="000000" w:themeColor="text1"/>
                <w:sz w:val="24"/>
                <w:szCs w:val="24"/>
                <w:highlight w:val="none"/>
                <w14:textFill>
                  <w14:solidFill>
                    <w14:schemeClr w14:val="tx1"/>
                  </w14:solidFill>
                </w14:textFill>
              </w:rPr>
              <w:t>文件及采购需求</w:t>
            </w:r>
            <w:r>
              <w:rPr>
                <w:rFonts w:hint="eastAsia"/>
                <w:color w:val="000000" w:themeColor="text1"/>
                <w:sz w:val="24"/>
                <w:szCs w:val="24"/>
                <w:highlight w:val="none"/>
                <w:lang w:eastAsia="zh-CN"/>
                <w14:textFill>
                  <w14:solidFill>
                    <w14:schemeClr w14:val="tx1"/>
                  </w14:solidFill>
                </w14:textFill>
              </w:rPr>
              <w:t>）</w:t>
            </w:r>
          </w:p>
        </w:tc>
      </w:tr>
      <w:tr w14:paraId="64B6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22" w:type="dxa"/>
            <w:noWrap w:val="0"/>
            <w:vAlign w:val="center"/>
          </w:tcPr>
          <w:p w14:paraId="6416CE1B">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9301" w:type="dxa"/>
            <w:noWrap w:val="0"/>
            <w:vAlign w:val="center"/>
          </w:tcPr>
          <w:p w14:paraId="55FD2641">
            <w:pPr>
              <w:spacing w:line="36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本项目采购预算价（最高限价）：</w:t>
            </w:r>
            <w:r>
              <w:rPr>
                <w:rFonts w:hint="eastAsia" w:ascii="宋体" w:hAnsi="宋体" w:eastAsia="宋体" w:cs="宋体"/>
                <w:color w:val="auto"/>
                <w:sz w:val="24"/>
                <w:szCs w:val="24"/>
                <w:lang w:val="en-US" w:eastAsia="zh-CN"/>
              </w:rPr>
              <w:t>200000.00</w:t>
            </w:r>
            <w:r>
              <w:rPr>
                <w:rFonts w:hint="eastAsia" w:ascii="宋体" w:hAnsi="宋体" w:eastAsia="宋体" w:cs="宋体"/>
                <w:b/>
                <w:bCs/>
                <w:color w:val="auto"/>
                <w:sz w:val="24"/>
                <w:lang w:val="en-US" w:eastAsia="zh-CN"/>
              </w:rPr>
              <w:t>元</w:t>
            </w:r>
          </w:p>
          <w:p w14:paraId="7C5F3627">
            <w:pPr>
              <w:pStyle w:val="6"/>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p w14:paraId="26414317">
            <w:pPr>
              <w:pStyle w:val="6"/>
              <w:spacing w:line="360" w:lineRule="auto"/>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1）本项目响应报价超过预算价的（即响应报价&gt;预算价），则视为无效。</w:t>
            </w:r>
          </w:p>
          <w:p w14:paraId="1D2F7500">
            <w:pPr>
              <w:pStyle w:val="6"/>
              <w:spacing w:line="360" w:lineRule="auto"/>
              <w:ind w:left="0" w:leftChars="0" w:firstLine="0" w:firstLineChars="0"/>
              <w:rPr>
                <w:rFonts w:hint="eastAsia"/>
                <w:lang w:val="en-US" w:eastAsia="zh-CN"/>
              </w:rPr>
            </w:pPr>
            <w:r>
              <w:rPr>
                <w:rFonts w:hint="eastAsia" w:ascii="宋体" w:hAnsi="宋体" w:eastAsia="宋体" w:cs="宋体"/>
                <w:color w:val="auto"/>
                <w:sz w:val="24"/>
                <w:szCs w:val="24"/>
                <w:lang w:val="en-US" w:eastAsia="zh-CN"/>
              </w:rPr>
              <w:t>2）报价是中标的一个重要因素，以满足竞争性谈判文件采购需求提出最低报价的投标商确定为中标供应商。</w:t>
            </w:r>
          </w:p>
        </w:tc>
      </w:tr>
      <w:tr w14:paraId="6C6E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2" w:type="dxa"/>
            <w:noWrap w:val="0"/>
            <w:vAlign w:val="center"/>
          </w:tcPr>
          <w:p w14:paraId="2F4EDA85">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9301" w:type="dxa"/>
            <w:noWrap w:val="0"/>
            <w:vAlign w:val="center"/>
          </w:tcPr>
          <w:p w14:paraId="24E01D68">
            <w:pPr>
              <w:pStyle w:val="6"/>
              <w:rPr>
                <w:rFonts w:hint="eastAsia"/>
                <w:color w:val="auto"/>
                <w:sz w:val="24"/>
                <w:szCs w:val="24"/>
                <w:highlight w:val="green"/>
              </w:rPr>
            </w:pPr>
            <w:r>
              <w:rPr>
                <w:rFonts w:hint="eastAsia"/>
                <w:color w:val="000000" w:themeColor="text1"/>
                <w:sz w:val="24"/>
                <w:szCs w:val="24"/>
                <w:highlight w:val="none"/>
                <w14:textFill>
                  <w14:solidFill>
                    <w14:schemeClr w14:val="tx1"/>
                  </w14:solidFill>
                </w14:textFill>
              </w:rPr>
              <w:t>合同履约期限：自合同签订之日起30日历天</w:t>
            </w:r>
          </w:p>
          <w:p w14:paraId="60B88714">
            <w:pPr>
              <w:pStyle w:val="6"/>
              <w:rPr>
                <w:rFonts w:hint="default" w:eastAsia="宋体"/>
                <w:lang w:val="en-US" w:eastAsia="zh-CN"/>
              </w:rPr>
            </w:pPr>
            <w:r>
              <w:rPr>
                <w:rFonts w:hint="eastAsia" w:ascii="宋体" w:hAnsi="宋体" w:eastAsia="宋体" w:cs="宋体"/>
                <w:color w:val="auto"/>
                <w:sz w:val="24"/>
                <w:szCs w:val="24"/>
                <w:lang w:val="en-US" w:eastAsia="zh-CN"/>
              </w:rPr>
              <w:t>服务地点：采购人指定地点</w:t>
            </w:r>
          </w:p>
        </w:tc>
      </w:tr>
      <w:tr w14:paraId="70AC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22" w:type="dxa"/>
            <w:noWrap w:val="0"/>
            <w:vAlign w:val="center"/>
          </w:tcPr>
          <w:p w14:paraId="16DFB3E1">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9301" w:type="dxa"/>
            <w:noWrap w:val="0"/>
            <w:vAlign w:val="center"/>
          </w:tcPr>
          <w:p w14:paraId="6EA83BF3">
            <w:pPr>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服务（质量）标准：符合国家相关规范要求，满足采购人采购需求。</w:t>
            </w:r>
          </w:p>
        </w:tc>
      </w:tr>
      <w:tr w14:paraId="37FA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22" w:type="dxa"/>
            <w:noWrap w:val="0"/>
            <w:vAlign w:val="center"/>
          </w:tcPr>
          <w:p w14:paraId="156420A6">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9301" w:type="dxa"/>
            <w:noWrap w:val="0"/>
            <w:vAlign w:val="center"/>
          </w:tcPr>
          <w:p w14:paraId="6E163263">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eastAsia="zh-CN"/>
              </w:rPr>
              <w:t>地点：采购人指定地点</w:t>
            </w:r>
          </w:p>
        </w:tc>
      </w:tr>
      <w:tr w14:paraId="1467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2" w:type="dxa"/>
            <w:noWrap w:val="0"/>
            <w:vAlign w:val="center"/>
          </w:tcPr>
          <w:p w14:paraId="0499ADD1">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9301" w:type="dxa"/>
            <w:noWrap w:val="0"/>
            <w:vAlign w:val="center"/>
          </w:tcPr>
          <w:p w14:paraId="329BF836">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资金来源：</w:t>
            </w:r>
            <w:r>
              <w:rPr>
                <w:rFonts w:hint="eastAsia" w:ascii="宋体" w:hAnsi="宋体" w:eastAsia="宋体" w:cs="宋体"/>
                <w:spacing w:val="7"/>
                <w:sz w:val="23"/>
                <w:szCs w:val="23"/>
                <w:lang w:val="en-US" w:eastAsia="zh-CN"/>
              </w:rPr>
              <w:t>财政</w:t>
            </w:r>
            <w:r>
              <w:rPr>
                <w:rFonts w:ascii="宋体" w:hAnsi="宋体" w:eastAsia="宋体" w:cs="宋体"/>
                <w:spacing w:val="7"/>
                <w:sz w:val="23"/>
                <w:szCs w:val="23"/>
              </w:rPr>
              <w:t>资金</w:t>
            </w:r>
          </w:p>
        </w:tc>
      </w:tr>
      <w:tr w14:paraId="6245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2" w:type="dxa"/>
            <w:noWrap w:val="0"/>
            <w:vAlign w:val="center"/>
          </w:tcPr>
          <w:p w14:paraId="255DB736">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9301" w:type="dxa"/>
            <w:noWrap w:val="0"/>
            <w:vAlign w:val="center"/>
          </w:tcPr>
          <w:p w14:paraId="07AB204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采购方式：竞争性谈判。</w:t>
            </w:r>
          </w:p>
          <w:p w14:paraId="1A631771">
            <w:pPr>
              <w:spacing w:line="312" w:lineRule="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响应报价的次数</w:t>
            </w:r>
            <w:r>
              <w:rPr>
                <w:rFonts w:hint="eastAsia" w:ascii="宋体" w:hAnsi="宋体" w:eastAsia="宋体" w:cs="宋体"/>
                <w:sz w:val="24"/>
                <w:szCs w:val="24"/>
                <w:lang w:val="en-US" w:eastAsia="zh-CN"/>
              </w:rPr>
              <w:t>：谈判轮数:三轮（采取第一轮响应文件报价，第二轮、第三轮</w:t>
            </w:r>
            <w:r>
              <w:rPr>
                <w:rFonts w:hint="eastAsia" w:ascii="宋体" w:hAnsi="宋体" w:eastAsia="宋体" w:cs="宋体"/>
                <w:color w:val="auto"/>
                <w:sz w:val="24"/>
                <w:szCs w:val="24"/>
                <w:lang w:val="en-US" w:eastAsia="zh-CN"/>
              </w:rPr>
              <w:t>最终报价）</w:t>
            </w:r>
            <w:r>
              <w:rPr>
                <w:rFonts w:hint="eastAsia" w:ascii="宋体" w:hAnsi="宋体" w:eastAsia="宋体" w:cs="宋体"/>
                <w:sz w:val="24"/>
                <w:szCs w:val="24"/>
                <w:lang w:val="en-US" w:eastAsia="zh-CN"/>
              </w:rPr>
              <w:t>不得有选择性报价和附有条件的报价，且不得高于采购预算。后一轮报价不得高于其前一轮报价；否则谈判小组有权据此确定为无效报价。</w:t>
            </w:r>
          </w:p>
          <w:p w14:paraId="08B193E8">
            <w:pPr>
              <w:spacing w:line="360" w:lineRule="auto"/>
              <w:rPr>
                <w:rFonts w:hint="default" w:eastAsia="宋体"/>
                <w:lang w:val="en-US" w:eastAsia="zh-CN"/>
              </w:rPr>
            </w:pPr>
            <w:r>
              <w:rPr>
                <w:rFonts w:hint="eastAsia" w:ascii="宋体" w:hAnsi="宋体" w:eastAsia="宋体" w:cs="宋体"/>
                <w:sz w:val="24"/>
                <w:szCs w:val="24"/>
                <w:lang w:val="en-US" w:eastAsia="zh-CN"/>
              </w:rPr>
              <w:t>按照《中华人民共和国招标投标法》第三十三条投标人不得以低于成本的报价竞标。</w:t>
            </w:r>
          </w:p>
        </w:tc>
      </w:tr>
      <w:tr w14:paraId="4034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2" w:type="dxa"/>
            <w:noWrap w:val="0"/>
            <w:vAlign w:val="center"/>
          </w:tcPr>
          <w:p w14:paraId="04EA4462">
            <w:pPr>
              <w:spacing w:line="360" w:lineRule="auto"/>
              <w:jc w:val="center"/>
              <w:rPr>
                <w:rFonts w:hint="default" w:ascii="宋体" w:hAnsi="宋体" w:eastAsia="宋体" w:cs="宋体"/>
                <w:color w:val="auto"/>
                <w:sz w:val="24"/>
                <w:highlight w:val="yellow"/>
                <w:lang w:val="en-US" w:eastAsia="zh-CN"/>
              </w:rPr>
            </w:pPr>
            <w:r>
              <w:rPr>
                <w:rFonts w:hint="eastAsia" w:ascii="宋体" w:hAnsi="宋体" w:cs="宋体"/>
                <w:color w:val="auto"/>
                <w:sz w:val="24"/>
                <w:highlight w:val="none"/>
                <w:lang w:val="en-US" w:eastAsia="zh-CN"/>
              </w:rPr>
              <w:t>12</w:t>
            </w:r>
          </w:p>
        </w:tc>
        <w:tc>
          <w:tcPr>
            <w:tcW w:w="9301" w:type="dxa"/>
            <w:noWrap w:val="0"/>
            <w:vAlign w:val="center"/>
          </w:tcPr>
          <w:p w14:paraId="4741B509">
            <w:pPr>
              <w:keepNext w:val="0"/>
              <w:keepLines w:val="0"/>
              <w:widowControl/>
              <w:suppressLineNumbers w:val="0"/>
              <w:jc w:val="left"/>
              <w:rPr>
                <w:rFonts w:hint="eastAsia" w:eastAsia="宋体"/>
                <w:color w:val="auto"/>
                <w:highlight w:val="none"/>
                <w:lang w:val="en-US" w:eastAsia="zh-CN"/>
              </w:rPr>
            </w:pPr>
            <w:r>
              <w:rPr>
                <w:rFonts w:ascii="宋体" w:hAnsi="宋体" w:eastAsia="宋体" w:cs="宋体"/>
                <w:spacing w:val="-3"/>
                <w:sz w:val="24"/>
                <w:szCs w:val="24"/>
              </w:rPr>
              <w:t>评标方法</w:t>
            </w:r>
            <w:r>
              <w:rPr>
                <w:rFonts w:hint="eastAsia" w:ascii="宋体" w:hAnsi="宋体" w:eastAsia="宋体" w:cs="宋体"/>
                <w:spacing w:val="-3"/>
                <w:sz w:val="24"/>
                <w:szCs w:val="24"/>
                <w:lang w:eastAsia="zh-CN"/>
              </w:rPr>
              <w:t>：最低评标价法</w:t>
            </w:r>
          </w:p>
        </w:tc>
      </w:tr>
      <w:tr w14:paraId="7BBE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14:paraId="5CB76B79">
            <w:pPr>
              <w:spacing w:line="360" w:lineRule="auto"/>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9301" w:type="dxa"/>
            <w:noWrap w:val="0"/>
            <w:vAlign w:val="center"/>
          </w:tcPr>
          <w:p w14:paraId="09416C37">
            <w:pPr>
              <w:keepNext w:val="0"/>
              <w:keepLines w:val="0"/>
              <w:widowControl/>
              <w:suppressLineNumbers w:val="0"/>
              <w:spacing w:line="360" w:lineRule="auto"/>
              <w:jc w:val="left"/>
              <w:rPr>
                <w:rFonts w:hint="eastAsia" w:ascii="宋体" w:hAnsi="宋体" w:eastAsia="宋体" w:cs="Times New Roman"/>
                <w:color w:val="000000"/>
                <w:kern w:val="0"/>
                <w:sz w:val="24"/>
                <w:szCs w:val="24"/>
                <w:lang w:val="en-US" w:eastAsia="zh-CN" w:bidi="ar-SA"/>
              </w:rPr>
            </w:pPr>
            <w:r>
              <w:rPr>
                <w:rFonts w:hint="default" w:ascii="宋体" w:hAnsi="宋体" w:eastAsia="宋体" w:cs="Times New Roman"/>
                <w:color w:val="000000"/>
                <w:kern w:val="0"/>
                <w:sz w:val="24"/>
                <w:szCs w:val="24"/>
                <w:lang w:val="en-US" w:eastAsia="zh-CN" w:bidi="ar-SA"/>
              </w:rPr>
              <w:t>是否专门面向中小企业</w:t>
            </w:r>
            <w:r>
              <w:rPr>
                <w:rFonts w:hint="eastAsia" w:ascii="宋体" w:hAnsi="宋体" w:eastAsia="宋体" w:cs="Times New Roman"/>
                <w:color w:val="000000"/>
                <w:kern w:val="0"/>
                <w:sz w:val="24"/>
                <w:szCs w:val="24"/>
                <w:lang w:val="en-US" w:eastAsia="zh-CN" w:bidi="ar-SA"/>
              </w:rPr>
              <w:t>：☑是  □否</w:t>
            </w:r>
          </w:p>
          <w:p w14:paraId="2FEC35CA">
            <w:pPr>
              <w:keepNext w:val="0"/>
              <w:keepLines w:val="0"/>
              <w:widowControl/>
              <w:suppressLineNumbers w:val="0"/>
              <w:spacing w:line="360" w:lineRule="auto"/>
              <w:jc w:val="left"/>
              <w:rPr>
                <w:rFonts w:hint="eastAsia" w:ascii="宋体" w:hAnsi="宋体" w:eastAsia="宋体" w:cs="宋体"/>
                <w:color w:val="000000"/>
                <w:kern w:val="2"/>
                <w:sz w:val="24"/>
                <w:szCs w:val="24"/>
                <w:highlight w:val="none"/>
                <w:lang w:val="en-US" w:eastAsia="zh-CN" w:bidi="ar-SA"/>
              </w:rPr>
            </w:pPr>
            <w:r>
              <w:rPr>
                <w:rFonts w:hint="eastAsia" w:ascii="浠垮畫" w:hAnsi="浠垮畫" w:eastAsia="浠垮畫" w:cs="浠垮畫"/>
                <w:color w:val="000000"/>
                <w:kern w:val="0"/>
                <w:sz w:val="24"/>
                <w:szCs w:val="24"/>
                <w:lang w:val="en-US" w:eastAsia="zh-CN" w:bidi="ar"/>
              </w:rPr>
              <w:t>备注：</w:t>
            </w:r>
            <w:r>
              <w:rPr>
                <w:rFonts w:hint="default" w:ascii="浠垮畫" w:hAnsi="浠垮畫" w:eastAsia="浠垮畫" w:cs="浠垮畫"/>
                <w:color w:val="000000"/>
                <w:kern w:val="0"/>
                <w:sz w:val="24"/>
                <w:szCs w:val="24"/>
                <w:lang w:val="en-US" w:eastAsia="zh-CN" w:bidi="ar"/>
              </w:rPr>
              <w:t>本项目为服务采购项目，中小企业行业划分为其他未列明行业</w:t>
            </w:r>
          </w:p>
        </w:tc>
      </w:tr>
      <w:tr w14:paraId="6991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22" w:type="dxa"/>
            <w:noWrap w:val="0"/>
            <w:vAlign w:val="center"/>
          </w:tcPr>
          <w:p w14:paraId="290CC3DF">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9301" w:type="dxa"/>
            <w:noWrap w:val="0"/>
            <w:vAlign w:val="center"/>
          </w:tcPr>
          <w:p w14:paraId="05FB71D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投标人资格条件、能力和信誉：</w:t>
            </w:r>
          </w:p>
          <w:p w14:paraId="06DE772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1.满足《中华人民共和国政府采购法》第二十二条规定；</w:t>
            </w:r>
          </w:p>
          <w:p w14:paraId="3E3890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2.落实政府采购政策需满足的资格要求：本项目专门面向</w:t>
            </w:r>
            <w:r>
              <w:rPr>
                <w:rFonts w:hint="eastAsia" w:ascii="Times New Roman" w:hAnsi="Times New Roman" w:eastAsia="宋体" w:cs="Times New Roman"/>
                <w:color w:val="auto"/>
                <w:kern w:val="0"/>
                <w:sz w:val="24"/>
                <w:szCs w:val="24"/>
                <w:highlight w:val="none"/>
                <w:lang w:val="en-US" w:eastAsia="zh-CN"/>
              </w:rPr>
              <w:t>中小企业/小微企业  </w:t>
            </w:r>
          </w:p>
          <w:p w14:paraId="0EB7814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（1）《政府采购促进中小企业发展管理办法》的通知（财库〔2020〕46号）；</w:t>
            </w:r>
          </w:p>
          <w:p w14:paraId="4574368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（2）《财政部、司法部关于政府采购支持监狱企业发展有关问题的通知》（财库[2014]68号）；</w:t>
            </w:r>
          </w:p>
          <w:p w14:paraId="669E0A55">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（3）财政部 生态环境部关于印发环境标志产品政府采购品目清单的通知（财库[2019]18号）；</w:t>
            </w:r>
          </w:p>
          <w:p w14:paraId="334E58D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（4）《财政部 民政部 中国残疾人联合会关于促进残疾人就业政府采购政策的通知》财库[2017]141号；</w:t>
            </w:r>
          </w:p>
          <w:p w14:paraId="32E3F35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（5）《财政部 发展改革委 生态环境部市场监管总局关于调整优化节能产品 环境标志产品政府采购执行机制的通知》（财库〔2019〕9号），投标产品遵照《关于印发节能产品政府采购品目清单的通知》（财库〔2019〕19号）相关规定执行。</w:t>
            </w:r>
          </w:p>
          <w:p w14:paraId="0D0BC5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3.本项目的特定资格要求：</w:t>
            </w:r>
          </w:p>
          <w:p w14:paraId="01EA926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（1）有效的营业执照或须具备民政局颁发的民办非企业单位登记证书；</w:t>
            </w:r>
          </w:p>
          <w:p w14:paraId="659A903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（2）法人代表或其委托代理人应提供本人身份证原件，委托代理人还应提供《法人代表授权委托书》原件扫描件；</w:t>
            </w:r>
          </w:p>
          <w:p w14:paraId="0AD4AE5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（4）</w:t>
            </w:r>
            <w:r>
              <w:rPr>
                <w:rFonts w:hint="eastAsia" w:ascii="宋体" w:hAnsi="宋体" w:eastAsia="宋体" w:cs="宋体"/>
                <w:sz w:val="24"/>
                <w:szCs w:val="24"/>
                <w:lang w:val="en-US" w:eastAsia="zh-CN"/>
              </w:rPr>
              <w:t>提供2023年的财务报表或审计报告</w:t>
            </w:r>
            <w:r>
              <w:rPr>
                <w:rFonts w:hint="eastAsia" w:ascii="宋体" w:hAnsi="宋体" w:eastAsia="宋体" w:cs="宋体"/>
                <w:spacing w:val="2"/>
                <w:sz w:val="23"/>
                <w:szCs w:val="23"/>
                <w:lang w:eastAsia="zh-CN"/>
              </w:rPr>
              <w:t>、</w:t>
            </w:r>
            <w:r>
              <w:rPr>
                <w:rFonts w:hint="eastAsia" w:ascii="宋体" w:hAnsi="宋体" w:eastAsia="宋体" w:cs="宋体"/>
                <w:sz w:val="24"/>
                <w:szCs w:val="24"/>
                <w:lang w:val="en-US" w:eastAsia="zh-CN"/>
              </w:rPr>
              <w:t>依法缴纳近半年任意一个月的税务部门出具的完税证明</w:t>
            </w:r>
            <w:r>
              <w:rPr>
                <w:rFonts w:hint="eastAsia" w:ascii="宋体" w:hAnsi="宋体" w:eastAsia="宋体" w:cs="宋体"/>
                <w:spacing w:val="6"/>
                <w:sz w:val="23"/>
                <w:szCs w:val="23"/>
                <w:lang w:val="en-US" w:eastAsia="zh-CN"/>
              </w:rPr>
              <w:t>及</w:t>
            </w:r>
            <w:r>
              <w:rPr>
                <w:rFonts w:hint="eastAsia" w:ascii="宋体" w:hAnsi="宋体" w:eastAsia="宋体" w:cs="宋体"/>
                <w:spacing w:val="6"/>
                <w:sz w:val="23"/>
                <w:szCs w:val="23"/>
              </w:rPr>
              <w:t>社保缴纳证明等材料的原件扫描件</w:t>
            </w:r>
            <w:r>
              <w:rPr>
                <w:rFonts w:hint="eastAsia" w:ascii="宋体" w:hAnsi="宋体" w:eastAsia="宋体" w:cs="宋体"/>
                <w:spacing w:val="2"/>
                <w:sz w:val="23"/>
                <w:szCs w:val="23"/>
              </w:rPr>
              <w:t>(</w:t>
            </w:r>
            <w:r>
              <w:rPr>
                <w:rFonts w:hint="eastAsia" w:ascii="宋体" w:hAnsi="宋体" w:eastAsia="宋体" w:cs="宋体"/>
                <w:sz w:val="23"/>
                <w:szCs w:val="23"/>
              </w:rPr>
              <w:t xml:space="preserve"> </w:t>
            </w:r>
            <w:r>
              <w:rPr>
                <w:rFonts w:hint="eastAsia" w:ascii="宋体" w:hAnsi="宋体" w:eastAsia="宋体" w:cs="宋体"/>
                <w:spacing w:val="6"/>
                <w:sz w:val="23"/>
                <w:szCs w:val="23"/>
              </w:rPr>
              <w:t>新成立的公司提供成立以来的财务报表</w:t>
            </w:r>
            <w:r>
              <w:rPr>
                <w:rFonts w:hint="eastAsia" w:ascii="宋体" w:hAnsi="宋体" w:eastAsia="宋体" w:cs="宋体"/>
                <w:spacing w:val="6"/>
                <w:sz w:val="23"/>
                <w:szCs w:val="23"/>
                <w:lang w:val="en-US" w:eastAsia="zh-CN"/>
              </w:rPr>
              <w:t>或证明文件</w:t>
            </w:r>
            <w:r>
              <w:rPr>
                <w:rFonts w:hint="eastAsia" w:ascii="宋体" w:hAnsi="宋体" w:eastAsia="宋体" w:cs="宋体"/>
                <w:spacing w:val="6"/>
                <w:sz w:val="23"/>
                <w:szCs w:val="23"/>
              </w:rPr>
              <w:t>)</w:t>
            </w:r>
            <w:r>
              <w:rPr>
                <w:rFonts w:hint="eastAsia" w:ascii="宋体" w:hAnsi="宋体" w:eastAsia="宋体" w:cs="宋体"/>
                <w:color w:val="auto"/>
                <w:spacing w:val="0"/>
                <w:kern w:val="2"/>
                <w:sz w:val="24"/>
                <w:szCs w:val="24"/>
                <w:lang w:val="en-US" w:eastAsia="zh-CN" w:bidi="ar-SA"/>
              </w:rPr>
              <w:t>；</w:t>
            </w:r>
          </w:p>
          <w:p w14:paraId="071FF93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（5）供应商如在“信用中国”网站、中国政府采购网被列入严重违法失信行为记录名单的（尚在处罚期内的），将拒绝其参加本次政府采购活动。</w:t>
            </w:r>
          </w:p>
          <w:p w14:paraId="5D25EA73">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（6）相互关联存在实际控制、管理关系的两个企业，不得参加同一项目的投标。</w:t>
            </w:r>
          </w:p>
          <w:p w14:paraId="128CB6DE">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（7）参加政府采购活动前 3 年内在经营活动中没有重大违法记录的书面声明</w:t>
            </w:r>
          </w:p>
          <w:p w14:paraId="69DCA15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（8）不参与围标串标承诺书</w:t>
            </w:r>
          </w:p>
          <w:p w14:paraId="5D4F31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4.符合招标文件中其他实质性要求</w:t>
            </w:r>
          </w:p>
          <w:p w14:paraId="475B7C70">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default" w:ascii="宋体" w:hAnsi="宋体" w:eastAsia="宋体" w:cs="宋体"/>
                <w:color w:val="auto"/>
                <w:spacing w:val="0"/>
                <w:kern w:val="2"/>
                <w:sz w:val="24"/>
                <w:szCs w:val="24"/>
                <w:lang w:val="en-US" w:eastAsia="zh-CN" w:bidi="ar-SA"/>
              </w:rPr>
            </w:pPr>
            <w:r>
              <w:rPr>
                <w:rFonts w:hint="default" w:ascii="宋体" w:hAnsi="宋体" w:eastAsia="宋体" w:cs="宋体"/>
                <w:color w:val="auto"/>
                <w:spacing w:val="0"/>
                <w:kern w:val="2"/>
                <w:sz w:val="24"/>
                <w:szCs w:val="24"/>
                <w:lang w:val="en-US" w:eastAsia="zh-CN" w:bidi="ar-SA"/>
              </w:rPr>
              <w:t>财务要求：财务状况良好。</w:t>
            </w:r>
          </w:p>
          <w:p w14:paraId="72385CC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default" w:ascii="宋体" w:hAnsi="宋体" w:eastAsia="宋体" w:cs="宋体"/>
                <w:color w:val="auto"/>
                <w:spacing w:val="0"/>
                <w:kern w:val="2"/>
                <w:sz w:val="24"/>
                <w:szCs w:val="24"/>
                <w:lang w:val="en-US" w:eastAsia="zh-CN" w:bidi="ar-SA"/>
              </w:rPr>
            </w:pPr>
            <w:r>
              <w:rPr>
                <w:rFonts w:hint="default" w:ascii="宋体" w:hAnsi="宋体" w:eastAsia="宋体" w:cs="宋体"/>
                <w:color w:val="auto"/>
                <w:spacing w:val="0"/>
                <w:kern w:val="2"/>
                <w:sz w:val="24"/>
                <w:szCs w:val="24"/>
                <w:lang w:val="en-US" w:eastAsia="zh-CN" w:bidi="ar-SA"/>
              </w:rPr>
              <w:t>信誉要求： 良好，无不良行为记录。</w:t>
            </w:r>
          </w:p>
          <w:p w14:paraId="55E6C1D9">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left"/>
              <w:textAlignment w:val="auto"/>
              <w:rPr>
                <w:rFonts w:hint="default" w:ascii="宋体" w:hAnsi="宋体" w:eastAsia="宋体" w:cs="宋体"/>
                <w:color w:val="auto"/>
                <w:spacing w:val="0"/>
                <w:kern w:val="2"/>
                <w:sz w:val="24"/>
                <w:szCs w:val="24"/>
                <w:lang w:val="en-US" w:eastAsia="zh-CN" w:bidi="ar-SA"/>
              </w:rPr>
            </w:pPr>
            <w:r>
              <w:rPr>
                <w:rFonts w:hint="default" w:ascii="宋体" w:hAnsi="宋体" w:eastAsia="宋体" w:cs="宋体"/>
                <w:color w:val="auto"/>
                <w:spacing w:val="0"/>
                <w:kern w:val="2"/>
                <w:sz w:val="24"/>
                <w:szCs w:val="24"/>
                <w:lang w:val="en-US" w:eastAsia="zh-CN" w:bidi="ar-SA"/>
              </w:rPr>
              <w:t>其他要求：符合国家相关规范标准。</w:t>
            </w:r>
          </w:p>
        </w:tc>
      </w:tr>
      <w:tr w14:paraId="2AC3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22" w:type="dxa"/>
            <w:noWrap w:val="0"/>
            <w:vAlign w:val="center"/>
          </w:tcPr>
          <w:p w14:paraId="7217CD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240" w:firstLineChars="100"/>
              <w:jc w:val="both"/>
              <w:textAlignment w:val="auto"/>
              <w:rPr>
                <w:rFonts w:hint="default"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15</w:t>
            </w:r>
          </w:p>
        </w:tc>
        <w:tc>
          <w:tcPr>
            <w:tcW w:w="9301" w:type="dxa"/>
            <w:noWrap w:val="0"/>
            <w:vAlign w:val="center"/>
          </w:tcPr>
          <w:p w14:paraId="67409C3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default" w:ascii="宋体" w:hAnsi="宋体" w:eastAsia="宋体" w:cs="宋体"/>
                <w:color w:val="auto"/>
                <w:spacing w:val="0"/>
                <w:kern w:val="2"/>
                <w:sz w:val="24"/>
                <w:szCs w:val="24"/>
                <w:lang w:val="en-US" w:eastAsia="zh-CN" w:bidi="ar-SA"/>
              </w:rPr>
            </w:pPr>
            <w:r>
              <w:rPr>
                <w:rFonts w:hint="eastAsia" w:ascii="宋体" w:hAnsi="宋体" w:eastAsia="宋体" w:cs="宋体"/>
                <w:color w:val="auto"/>
                <w:spacing w:val="0"/>
                <w:kern w:val="2"/>
                <w:sz w:val="24"/>
                <w:szCs w:val="24"/>
                <w:lang w:val="en-US" w:eastAsia="zh-CN" w:bidi="ar-SA"/>
              </w:rPr>
              <w:t>投标保证金：本项目不做要求</w:t>
            </w:r>
          </w:p>
        </w:tc>
      </w:tr>
      <w:tr w14:paraId="5B19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2" w:type="dxa"/>
            <w:noWrap w:val="0"/>
            <w:vAlign w:val="center"/>
          </w:tcPr>
          <w:p w14:paraId="1DCE6F78">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16</w:t>
            </w:r>
          </w:p>
        </w:tc>
        <w:tc>
          <w:tcPr>
            <w:tcW w:w="9301" w:type="dxa"/>
            <w:noWrap w:val="0"/>
            <w:vAlign w:val="center"/>
          </w:tcPr>
          <w:p w14:paraId="5E284A90">
            <w:pPr>
              <w:spacing w:line="360" w:lineRule="auto"/>
              <w:rPr>
                <w:rFonts w:hint="eastAsia" w:ascii="宋体" w:hAnsi="宋体" w:cs="宋体"/>
                <w:color w:val="auto"/>
                <w:sz w:val="24"/>
              </w:rPr>
            </w:pPr>
            <w:r>
              <w:rPr>
                <w:rFonts w:hint="eastAsia" w:ascii="宋体" w:hAnsi="宋体" w:cs="宋体"/>
                <w:color w:val="auto"/>
                <w:sz w:val="24"/>
                <w:lang w:eastAsia="zh-CN"/>
              </w:rPr>
              <w:t>投标文件</w:t>
            </w:r>
            <w:r>
              <w:rPr>
                <w:rFonts w:hint="eastAsia" w:ascii="宋体" w:hAnsi="宋体" w:cs="宋体"/>
                <w:color w:val="auto"/>
                <w:sz w:val="24"/>
              </w:rPr>
              <w:t>有效期：</w:t>
            </w:r>
            <w:r>
              <w:rPr>
                <w:rFonts w:hint="eastAsia" w:ascii="宋体" w:hAnsi="宋体" w:cs="宋体"/>
                <w:color w:val="auto"/>
                <w:sz w:val="24"/>
                <w:lang w:val="en-US" w:eastAsia="zh-CN"/>
              </w:rPr>
              <w:t>自投标截止之日起 60 天</w:t>
            </w:r>
          </w:p>
        </w:tc>
      </w:tr>
      <w:tr w14:paraId="5CEB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2" w:type="dxa"/>
            <w:noWrap w:val="0"/>
            <w:vAlign w:val="center"/>
          </w:tcPr>
          <w:p w14:paraId="704645CD">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17</w:t>
            </w:r>
          </w:p>
        </w:tc>
        <w:tc>
          <w:tcPr>
            <w:tcW w:w="9301" w:type="dxa"/>
            <w:noWrap w:val="0"/>
            <w:vAlign w:val="center"/>
          </w:tcPr>
          <w:p w14:paraId="27FB97BB">
            <w:pPr>
              <w:spacing w:line="360" w:lineRule="auto"/>
              <w:rPr>
                <w:rFonts w:hint="eastAsia"/>
                <w:color w:val="auto"/>
                <w:highlight w:val="none"/>
              </w:rPr>
            </w:pPr>
            <w:r>
              <w:rPr>
                <w:rFonts w:hint="eastAsia" w:ascii="宋体" w:hAnsi="宋体" w:eastAsia="宋体" w:cs="宋体"/>
                <w:b/>
                <w:bCs/>
                <w:color w:val="000000"/>
                <w:sz w:val="24"/>
                <w:highlight w:val="none"/>
                <w:lang w:val="en-US" w:eastAsia="zh-CN"/>
              </w:rPr>
              <w:t>投标截止时间：</w:t>
            </w:r>
            <w:r>
              <w:rPr>
                <w:rFonts w:hint="eastAsia"/>
                <w:b/>
                <w:bCs/>
                <w:color w:val="000000"/>
                <w:sz w:val="24"/>
                <w:highlight w:val="none"/>
              </w:rPr>
              <w:t>202</w:t>
            </w:r>
            <w:r>
              <w:rPr>
                <w:rFonts w:hint="eastAsia"/>
                <w:b/>
                <w:bCs/>
                <w:color w:val="000000"/>
                <w:sz w:val="24"/>
                <w:highlight w:val="none"/>
                <w:lang w:val="en-US" w:eastAsia="zh-CN"/>
              </w:rPr>
              <w:t>4</w:t>
            </w:r>
            <w:r>
              <w:rPr>
                <w:rFonts w:hint="eastAsia"/>
                <w:b/>
                <w:bCs/>
                <w:color w:val="000000"/>
                <w:sz w:val="24"/>
                <w:highlight w:val="none"/>
              </w:rPr>
              <w:t>年</w:t>
            </w:r>
            <w:r>
              <w:rPr>
                <w:rFonts w:hint="eastAsia"/>
                <w:b/>
                <w:bCs/>
                <w:color w:val="000000"/>
                <w:sz w:val="24"/>
                <w:highlight w:val="none"/>
                <w:lang w:val="en-US" w:eastAsia="zh-CN"/>
              </w:rPr>
              <w:t>11</w:t>
            </w:r>
            <w:r>
              <w:rPr>
                <w:rFonts w:hint="eastAsia"/>
                <w:b/>
                <w:bCs/>
                <w:color w:val="000000"/>
                <w:sz w:val="24"/>
                <w:highlight w:val="none"/>
              </w:rPr>
              <w:t>月</w:t>
            </w:r>
            <w:r>
              <w:rPr>
                <w:rFonts w:hint="eastAsia"/>
                <w:b/>
                <w:bCs/>
                <w:color w:val="000000"/>
                <w:sz w:val="24"/>
                <w:highlight w:val="none"/>
                <w:lang w:val="en-US" w:eastAsia="zh-CN"/>
              </w:rPr>
              <w:t>06</w:t>
            </w:r>
            <w:r>
              <w:rPr>
                <w:rFonts w:hint="eastAsia"/>
                <w:b/>
                <w:bCs/>
                <w:color w:val="000000"/>
                <w:sz w:val="24"/>
                <w:highlight w:val="none"/>
              </w:rPr>
              <w:t>日</w:t>
            </w:r>
            <w:r>
              <w:rPr>
                <w:rFonts w:hint="eastAsia"/>
                <w:b/>
                <w:bCs/>
                <w:color w:val="000000"/>
                <w:sz w:val="24"/>
                <w:highlight w:val="none"/>
                <w:lang w:val="en-US" w:eastAsia="zh-CN"/>
              </w:rPr>
              <w:t>下午16</w:t>
            </w:r>
            <w:r>
              <w:rPr>
                <w:rFonts w:hint="eastAsia"/>
                <w:b/>
                <w:bCs/>
                <w:color w:val="000000"/>
                <w:sz w:val="24"/>
                <w:highlight w:val="none"/>
              </w:rPr>
              <w:t>点</w:t>
            </w:r>
            <w:r>
              <w:rPr>
                <w:rFonts w:hint="eastAsia"/>
                <w:b/>
                <w:bCs/>
                <w:color w:val="000000"/>
                <w:sz w:val="24"/>
                <w:highlight w:val="none"/>
                <w:lang w:val="en-US" w:eastAsia="zh-CN"/>
              </w:rPr>
              <w:t>00</w:t>
            </w:r>
            <w:r>
              <w:rPr>
                <w:rFonts w:hint="eastAsia"/>
                <w:b/>
                <w:bCs/>
                <w:color w:val="000000"/>
                <w:sz w:val="24"/>
                <w:highlight w:val="none"/>
              </w:rPr>
              <w:t>分（北京时间）</w:t>
            </w:r>
          </w:p>
        </w:tc>
      </w:tr>
      <w:tr w14:paraId="2266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2" w:type="dxa"/>
            <w:noWrap w:val="0"/>
            <w:vAlign w:val="center"/>
          </w:tcPr>
          <w:p w14:paraId="6DFA5987">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18</w:t>
            </w:r>
          </w:p>
        </w:tc>
        <w:tc>
          <w:tcPr>
            <w:tcW w:w="9301" w:type="dxa"/>
            <w:noWrap w:val="0"/>
            <w:vAlign w:val="center"/>
          </w:tcPr>
          <w:p w14:paraId="60098D84">
            <w:pPr>
              <w:spacing w:line="360" w:lineRule="auto"/>
              <w:rPr>
                <w:rFonts w:hint="eastAsia" w:ascii="宋体" w:hAnsi="宋体" w:eastAsia="宋体" w:cs="宋体"/>
                <w:color w:val="auto"/>
                <w:sz w:val="24"/>
                <w:lang w:eastAsia="zh-CN"/>
              </w:rPr>
            </w:pPr>
            <w:r>
              <w:rPr>
                <w:rFonts w:hint="eastAsia" w:ascii="宋体" w:hAnsi="宋体" w:cs="宋体"/>
                <w:b/>
                <w:bCs/>
                <w:color w:val="auto"/>
                <w:sz w:val="24"/>
                <w:lang w:eastAsia="zh-CN"/>
              </w:rPr>
              <w:t>投标文件</w:t>
            </w:r>
            <w:r>
              <w:rPr>
                <w:rFonts w:hint="eastAsia" w:ascii="宋体" w:hAnsi="宋体" w:cs="宋体"/>
                <w:b/>
                <w:bCs/>
                <w:color w:val="auto"/>
                <w:sz w:val="24"/>
              </w:rPr>
              <w:t>递交地点：</w:t>
            </w:r>
            <w:r>
              <w:rPr>
                <w:rFonts w:hint="eastAsia"/>
                <w:b/>
                <w:bCs/>
                <w:sz w:val="24"/>
                <w:szCs w:val="24"/>
              </w:rPr>
              <w:t>政府采购云平台（政采云网上不见面开评标系统）</w:t>
            </w:r>
            <w:r>
              <w:rPr>
                <w:rFonts w:hint="eastAsia" w:ascii="宋体" w:hAnsi="宋体" w:cs="宋体"/>
                <w:b/>
                <w:bCs/>
                <w:color w:val="auto"/>
                <w:sz w:val="24"/>
              </w:rPr>
              <w:t xml:space="preserve"> </w:t>
            </w:r>
          </w:p>
        </w:tc>
      </w:tr>
      <w:tr w14:paraId="258F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2" w:type="dxa"/>
            <w:noWrap w:val="0"/>
            <w:vAlign w:val="center"/>
          </w:tcPr>
          <w:p w14:paraId="3B8C6788">
            <w:pPr>
              <w:spacing w:line="36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19</w:t>
            </w:r>
          </w:p>
        </w:tc>
        <w:tc>
          <w:tcPr>
            <w:tcW w:w="9301" w:type="dxa"/>
            <w:noWrap w:val="0"/>
            <w:vAlign w:val="center"/>
          </w:tcPr>
          <w:p w14:paraId="404364BE">
            <w:pPr>
              <w:spacing w:line="360" w:lineRule="auto"/>
              <w:rPr>
                <w:rFonts w:hint="eastAsia" w:ascii="Times New Roman" w:hAnsi="Times New Roman" w:eastAsia="宋体" w:cs="Times New Roman"/>
                <w:b/>
                <w:bCs/>
                <w:color w:val="000000"/>
                <w:sz w:val="24"/>
                <w:szCs w:val="24"/>
                <w:highlight w:val="none"/>
              </w:rPr>
            </w:pPr>
            <w:r>
              <w:rPr>
                <w:rFonts w:hint="eastAsia" w:ascii="Times New Roman" w:hAnsi="Times New Roman" w:eastAsia="宋体" w:cs="Times New Roman"/>
                <w:b/>
                <w:bCs/>
                <w:color w:val="000000"/>
                <w:sz w:val="24"/>
                <w:szCs w:val="24"/>
                <w:highlight w:val="none"/>
              </w:rPr>
              <w:t>开标</w:t>
            </w:r>
            <w:r>
              <w:rPr>
                <w:rFonts w:hint="eastAsia" w:ascii="Times New Roman" w:hAnsi="Times New Roman" w:eastAsia="宋体" w:cs="Times New Roman"/>
                <w:b/>
                <w:bCs/>
                <w:color w:val="000000"/>
                <w:sz w:val="24"/>
                <w:szCs w:val="24"/>
                <w:highlight w:val="none"/>
                <w:lang w:val="en-US" w:eastAsia="zh-CN"/>
              </w:rPr>
              <w:t>时间</w:t>
            </w:r>
            <w:r>
              <w:rPr>
                <w:rFonts w:hint="eastAsia" w:ascii="Times New Roman" w:hAnsi="Times New Roman" w:eastAsia="宋体" w:cs="Times New Roman"/>
                <w:b/>
                <w:bCs/>
                <w:color w:val="000000"/>
                <w:sz w:val="24"/>
                <w:szCs w:val="24"/>
                <w:highlight w:val="none"/>
              </w:rPr>
              <w:t>：</w:t>
            </w:r>
            <w:r>
              <w:rPr>
                <w:rFonts w:hint="eastAsia"/>
                <w:b/>
                <w:bCs/>
                <w:color w:val="000000"/>
                <w:sz w:val="24"/>
                <w:highlight w:val="none"/>
              </w:rPr>
              <w:t>202</w:t>
            </w:r>
            <w:r>
              <w:rPr>
                <w:rFonts w:hint="eastAsia"/>
                <w:b/>
                <w:bCs/>
                <w:color w:val="000000"/>
                <w:sz w:val="24"/>
                <w:highlight w:val="none"/>
                <w:lang w:val="en-US" w:eastAsia="zh-CN"/>
              </w:rPr>
              <w:t>4</w:t>
            </w:r>
            <w:r>
              <w:rPr>
                <w:rFonts w:hint="eastAsia"/>
                <w:b/>
                <w:bCs/>
                <w:color w:val="000000"/>
                <w:sz w:val="24"/>
                <w:highlight w:val="none"/>
              </w:rPr>
              <w:t>年</w:t>
            </w:r>
            <w:r>
              <w:rPr>
                <w:rFonts w:hint="eastAsia"/>
                <w:b/>
                <w:bCs/>
                <w:color w:val="000000"/>
                <w:sz w:val="24"/>
                <w:highlight w:val="none"/>
                <w:lang w:val="en-US" w:eastAsia="zh-CN"/>
              </w:rPr>
              <w:t>11</w:t>
            </w:r>
            <w:r>
              <w:rPr>
                <w:rFonts w:hint="eastAsia"/>
                <w:b/>
                <w:bCs/>
                <w:color w:val="000000"/>
                <w:sz w:val="24"/>
                <w:highlight w:val="none"/>
              </w:rPr>
              <w:t>月</w:t>
            </w:r>
            <w:r>
              <w:rPr>
                <w:rFonts w:hint="eastAsia"/>
                <w:b/>
                <w:bCs/>
                <w:color w:val="000000"/>
                <w:sz w:val="24"/>
                <w:highlight w:val="none"/>
                <w:lang w:val="en-US" w:eastAsia="zh-CN"/>
              </w:rPr>
              <w:t>06</w:t>
            </w:r>
            <w:r>
              <w:rPr>
                <w:rFonts w:hint="eastAsia"/>
                <w:b/>
                <w:bCs/>
                <w:color w:val="000000"/>
                <w:sz w:val="24"/>
                <w:highlight w:val="none"/>
              </w:rPr>
              <w:t>日</w:t>
            </w:r>
            <w:r>
              <w:rPr>
                <w:rFonts w:hint="eastAsia"/>
                <w:b/>
                <w:bCs/>
                <w:color w:val="000000"/>
                <w:sz w:val="24"/>
                <w:highlight w:val="none"/>
                <w:lang w:val="en-US" w:eastAsia="zh-CN"/>
              </w:rPr>
              <w:t>下午16</w:t>
            </w:r>
            <w:r>
              <w:rPr>
                <w:rFonts w:hint="eastAsia"/>
                <w:b/>
                <w:bCs/>
                <w:color w:val="000000"/>
                <w:sz w:val="24"/>
                <w:highlight w:val="none"/>
              </w:rPr>
              <w:t>点</w:t>
            </w:r>
            <w:r>
              <w:rPr>
                <w:rFonts w:hint="eastAsia"/>
                <w:b/>
                <w:bCs/>
                <w:color w:val="000000"/>
                <w:sz w:val="24"/>
                <w:highlight w:val="none"/>
                <w:lang w:val="en-US" w:eastAsia="zh-CN"/>
              </w:rPr>
              <w:t>00</w:t>
            </w:r>
            <w:r>
              <w:rPr>
                <w:rFonts w:hint="eastAsia"/>
                <w:b/>
                <w:bCs/>
                <w:color w:val="000000"/>
                <w:sz w:val="24"/>
                <w:highlight w:val="none"/>
              </w:rPr>
              <w:t>分（北京时间）</w:t>
            </w:r>
          </w:p>
          <w:p w14:paraId="5E68E68B">
            <w:pPr>
              <w:spacing w:line="360" w:lineRule="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b/>
                <w:bCs/>
                <w:color w:val="auto"/>
                <w:sz w:val="24"/>
                <w:szCs w:val="24"/>
                <w:highlight w:val="none"/>
              </w:rPr>
              <w:t>开标地点：</w:t>
            </w:r>
            <w:r>
              <w:rPr>
                <w:rFonts w:hint="eastAsia"/>
                <w:b/>
                <w:bCs/>
                <w:sz w:val="24"/>
                <w:szCs w:val="24"/>
                <w:highlight w:val="none"/>
              </w:rPr>
              <w:t>政府采购云平台（政采云网上不见面开评标系统）</w:t>
            </w:r>
            <w:r>
              <w:rPr>
                <w:rFonts w:hint="eastAsia" w:ascii="Times New Roman" w:hAnsi="Times New Roman" w:eastAsia="宋体" w:cs="Times New Roman"/>
                <w:color w:val="auto"/>
                <w:sz w:val="24"/>
                <w:szCs w:val="24"/>
                <w:highlight w:val="none"/>
              </w:rPr>
              <w:t xml:space="preserve"> </w:t>
            </w:r>
          </w:p>
        </w:tc>
      </w:tr>
      <w:tr w14:paraId="7409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4E20E829">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20</w:t>
            </w:r>
          </w:p>
        </w:tc>
        <w:tc>
          <w:tcPr>
            <w:tcW w:w="9301" w:type="dxa"/>
            <w:noWrap w:val="0"/>
            <w:vAlign w:val="center"/>
          </w:tcPr>
          <w:p w14:paraId="311EE385">
            <w:pPr>
              <w:spacing w:line="360" w:lineRule="auto"/>
              <w:rPr>
                <w:rFonts w:hint="eastAsia"/>
                <w:b/>
                <w:bCs/>
                <w:color w:val="auto"/>
                <w:sz w:val="24"/>
                <w:szCs w:val="24"/>
              </w:rPr>
            </w:pPr>
            <w:r>
              <w:rPr>
                <w:rFonts w:hint="eastAsia"/>
                <w:b/>
                <w:bCs/>
                <w:color w:val="auto"/>
                <w:sz w:val="24"/>
                <w:szCs w:val="24"/>
                <w:lang w:eastAsia="zh-CN"/>
              </w:rPr>
              <w:t>投标文件</w:t>
            </w:r>
            <w:r>
              <w:rPr>
                <w:rFonts w:hint="eastAsia"/>
                <w:b/>
                <w:bCs/>
                <w:color w:val="auto"/>
                <w:sz w:val="24"/>
                <w:szCs w:val="24"/>
              </w:rPr>
              <w:t>的要求：</w:t>
            </w:r>
          </w:p>
          <w:p w14:paraId="5B9C1B18">
            <w:pPr>
              <w:spacing w:before="78" w:line="354" w:lineRule="auto"/>
              <w:ind w:left="111" w:right="108" w:firstLine="3"/>
              <w:rPr>
                <w:rFonts w:ascii="宋体" w:hAnsi="宋体" w:eastAsia="宋体" w:cs="宋体"/>
                <w:sz w:val="24"/>
                <w:szCs w:val="24"/>
              </w:rPr>
            </w:pPr>
            <w:r>
              <w:rPr>
                <w:rFonts w:ascii="宋体" w:hAnsi="宋体" w:eastAsia="宋体" w:cs="宋体"/>
                <w:b/>
                <w:bCs/>
                <w:spacing w:val="-1"/>
                <w:sz w:val="24"/>
                <w:szCs w:val="24"/>
              </w:rPr>
              <w:t>投标文件份数：</w:t>
            </w:r>
            <w:r>
              <w:rPr>
                <w:rFonts w:ascii="宋体" w:hAnsi="宋体" w:eastAsia="宋体" w:cs="宋体"/>
                <w:spacing w:val="-1"/>
                <w:sz w:val="24"/>
                <w:szCs w:val="24"/>
              </w:rPr>
              <w:t>1、本项目实行电子招投标，供应商须登录政</w:t>
            </w:r>
            <w:r>
              <w:rPr>
                <w:rFonts w:ascii="宋体" w:hAnsi="宋体" w:eastAsia="宋体" w:cs="宋体"/>
                <w:spacing w:val="3"/>
                <w:sz w:val="24"/>
                <w:szCs w:val="24"/>
              </w:rPr>
              <w:t xml:space="preserve"> </w:t>
            </w:r>
            <w:r>
              <w:rPr>
                <w:rFonts w:ascii="宋体" w:hAnsi="宋体" w:eastAsia="宋体" w:cs="宋体"/>
                <w:spacing w:val="1"/>
                <w:sz w:val="24"/>
                <w:szCs w:val="24"/>
              </w:rPr>
              <w:t>府采购云平台申请获取采购文件，并需要使用</w:t>
            </w:r>
            <w:r>
              <w:rPr>
                <w:rFonts w:ascii="宋体" w:hAnsi="宋体" w:eastAsia="宋体" w:cs="宋体"/>
                <w:sz w:val="24"/>
                <w:szCs w:val="24"/>
              </w:rPr>
              <w:t>CA</w:t>
            </w:r>
            <w:r>
              <w:rPr>
                <w:rFonts w:ascii="宋体" w:hAnsi="宋体" w:eastAsia="宋体" w:cs="宋体"/>
                <w:spacing w:val="-35"/>
                <w:sz w:val="24"/>
                <w:szCs w:val="24"/>
              </w:rPr>
              <w:t xml:space="preserve"> </w:t>
            </w:r>
            <w:r>
              <w:rPr>
                <w:rFonts w:ascii="宋体" w:hAnsi="宋体" w:eastAsia="宋体" w:cs="宋体"/>
                <w:spacing w:val="1"/>
                <w:sz w:val="24"/>
                <w:szCs w:val="24"/>
              </w:rPr>
              <w:t>锁，在新疆</w:t>
            </w:r>
            <w:r>
              <w:rPr>
                <w:rFonts w:ascii="宋体" w:hAnsi="宋体" w:eastAsia="宋体" w:cs="宋体"/>
                <w:sz w:val="24"/>
                <w:szCs w:val="24"/>
              </w:rPr>
              <w:t xml:space="preserve"> </w:t>
            </w:r>
            <w:r>
              <w:rPr>
                <w:rFonts w:ascii="宋体" w:hAnsi="宋体" w:eastAsia="宋体" w:cs="宋体"/>
                <w:spacing w:val="-3"/>
                <w:sz w:val="24"/>
                <w:szCs w:val="24"/>
              </w:rPr>
              <w:t>政府采购网--下载专区下载--供应商客户端制作投标文件，并</w:t>
            </w:r>
            <w:r>
              <w:rPr>
                <w:rFonts w:ascii="宋体" w:hAnsi="宋体" w:eastAsia="宋体" w:cs="宋体"/>
                <w:spacing w:val="12"/>
                <w:sz w:val="24"/>
                <w:szCs w:val="24"/>
              </w:rPr>
              <w:t xml:space="preserve"> </w:t>
            </w:r>
            <w:r>
              <w:rPr>
                <w:rFonts w:ascii="宋体" w:hAnsi="宋体" w:eastAsia="宋体" w:cs="宋体"/>
                <w:spacing w:val="-3"/>
                <w:sz w:val="24"/>
                <w:szCs w:val="24"/>
              </w:rPr>
              <w:t>生成加密文件，在投标截止前上传至政府采购云平台。若供应</w:t>
            </w:r>
            <w:r>
              <w:rPr>
                <w:rFonts w:ascii="宋体" w:hAnsi="宋体" w:eastAsia="宋体" w:cs="宋体"/>
                <w:spacing w:val="6"/>
                <w:sz w:val="24"/>
                <w:szCs w:val="24"/>
              </w:rPr>
              <w:t xml:space="preserve"> </w:t>
            </w:r>
            <w:r>
              <w:rPr>
                <w:rFonts w:ascii="宋体" w:hAnsi="宋体" w:eastAsia="宋体" w:cs="宋体"/>
                <w:spacing w:val="-3"/>
                <w:sz w:val="24"/>
                <w:szCs w:val="24"/>
              </w:rPr>
              <w:t>商参与投标,</w:t>
            </w:r>
            <w:r>
              <w:rPr>
                <w:rFonts w:ascii="宋体" w:hAnsi="宋体" w:eastAsia="宋体" w:cs="宋体"/>
                <w:spacing w:val="-67"/>
                <w:sz w:val="24"/>
                <w:szCs w:val="24"/>
              </w:rPr>
              <w:t xml:space="preserve"> </w:t>
            </w:r>
            <w:r>
              <w:rPr>
                <w:rFonts w:ascii="宋体" w:hAnsi="宋体" w:eastAsia="宋体" w:cs="宋体"/>
                <w:spacing w:val="-3"/>
                <w:sz w:val="24"/>
                <w:szCs w:val="24"/>
              </w:rPr>
              <w:t>自行承担与投标有关的一切费用。</w:t>
            </w:r>
          </w:p>
          <w:p w14:paraId="7FA98B9D">
            <w:pPr>
              <w:spacing w:before="39" w:line="353" w:lineRule="auto"/>
              <w:ind w:left="111" w:right="163" w:firstLine="3"/>
              <w:rPr>
                <w:rFonts w:ascii="宋体" w:hAnsi="宋体" w:eastAsia="宋体" w:cs="宋体"/>
                <w:sz w:val="24"/>
                <w:szCs w:val="24"/>
              </w:rPr>
            </w:pPr>
            <w:r>
              <w:rPr>
                <w:rFonts w:ascii="宋体" w:hAnsi="宋体" w:eastAsia="宋体" w:cs="宋体"/>
                <w:spacing w:val="-1"/>
                <w:sz w:val="24"/>
                <w:szCs w:val="24"/>
              </w:rPr>
              <w:t>2、各供应商应在开标前确保是新疆维吾尔自治区政府采购网</w:t>
            </w:r>
            <w:r>
              <w:rPr>
                <w:rFonts w:ascii="宋体" w:hAnsi="宋体" w:eastAsia="宋体" w:cs="宋体"/>
                <w:spacing w:val="13"/>
                <w:sz w:val="24"/>
                <w:szCs w:val="24"/>
              </w:rPr>
              <w:t xml:space="preserve"> </w:t>
            </w:r>
            <w:r>
              <w:rPr>
                <w:rFonts w:ascii="宋体" w:hAnsi="宋体" w:eastAsia="宋体" w:cs="宋体"/>
                <w:spacing w:val="-1"/>
                <w:sz w:val="24"/>
                <w:szCs w:val="24"/>
              </w:rPr>
              <w:t>正式注册入库的供应商，并完成</w:t>
            </w:r>
            <w:r>
              <w:rPr>
                <w:rFonts w:ascii="宋体" w:hAnsi="宋体" w:eastAsia="宋体" w:cs="宋体"/>
                <w:spacing w:val="-52"/>
                <w:sz w:val="24"/>
                <w:szCs w:val="24"/>
              </w:rPr>
              <w:t xml:space="preserve"> </w:t>
            </w:r>
            <w:r>
              <w:rPr>
                <w:rFonts w:ascii="宋体" w:hAnsi="宋体" w:eastAsia="宋体" w:cs="宋体"/>
                <w:spacing w:val="-1"/>
                <w:sz w:val="24"/>
                <w:szCs w:val="24"/>
              </w:rPr>
              <w:t>CA</w:t>
            </w:r>
            <w:r>
              <w:rPr>
                <w:rFonts w:ascii="宋体" w:hAnsi="宋体" w:eastAsia="宋体" w:cs="宋体"/>
                <w:spacing w:val="-49"/>
                <w:sz w:val="24"/>
                <w:szCs w:val="24"/>
              </w:rPr>
              <w:t xml:space="preserve"> </w:t>
            </w:r>
            <w:r>
              <w:rPr>
                <w:rFonts w:ascii="宋体" w:hAnsi="宋体" w:eastAsia="宋体" w:cs="宋体"/>
                <w:spacing w:val="-1"/>
                <w:sz w:val="24"/>
                <w:szCs w:val="24"/>
              </w:rPr>
              <w:t>数字证书申领。因未</w:t>
            </w:r>
            <w:r>
              <w:rPr>
                <w:rFonts w:ascii="宋体" w:hAnsi="宋体" w:eastAsia="宋体" w:cs="宋体"/>
                <w:spacing w:val="-2"/>
                <w:sz w:val="24"/>
                <w:szCs w:val="24"/>
              </w:rPr>
              <w:t>注册</w:t>
            </w:r>
            <w:r>
              <w:rPr>
                <w:rFonts w:ascii="宋体" w:hAnsi="宋体" w:eastAsia="宋体" w:cs="宋体"/>
                <w:sz w:val="24"/>
                <w:szCs w:val="24"/>
              </w:rPr>
              <w:t xml:space="preserve"> </w:t>
            </w:r>
            <w:r>
              <w:rPr>
                <w:rFonts w:ascii="宋体" w:hAnsi="宋体" w:eastAsia="宋体" w:cs="宋体"/>
                <w:spacing w:val="-1"/>
                <w:sz w:val="24"/>
                <w:szCs w:val="24"/>
              </w:rPr>
              <w:t>入库、未办理</w:t>
            </w:r>
            <w:r>
              <w:rPr>
                <w:rFonts w:ascii="宋体" w:hAnsi="宋体" w:eastAsia="宋体" w:cs="宋体"/>
                <w:spacing w:val="-52"/>
                <w:sz w:val="24"/>
                <w:szCs w:val="24"/>
              </w:rPr>
              <w:t xml:space="preserve"> </w:t>
            </w:r>
            <w:r>
              <w:rPr>
                <w:rFonts w:ascii="宋体" w:hAnsi="宋体" w:eastAsia="宋体" w:cs="宋体"/>
                <w:spacing w:val="-1"/>
                <w:sz w:val="24"/>
                <w:szCs w:val="24"/>
              </w:rPr>
              <w:t>CA</w:t>
            </w:r>
            <w:r>
              <w:rPr>
                <w:rFonts w:ascii="宋体" w:hAnsi="宋体" w:eastAsia="宋体" w:cs="宋体"/>
                <w:spacing w:val="-49"/>
                <w:sz w:val="24"/>
                <w:szCs w:val="24"/>
              </w:rPr>
              <w:t xml:space="preserve"> </w:t>
            </w:r>
            <w:r>
              <w:rPr>
                <w:rFonts w:ascii="宋体" w:hAnsi="宋体" w:eastAsia="宋体" w:cs="宋体"/>
                <w:spacing w:val="-1"/>
                <w:sz w:val="24"/>
                <w:szCs w:val="24"/>
              </w:rPr>
              <w:t>数字证书等原因造成无法投标或投标失</w:t>
            </w:r>
            <w:r>
              <w:rPr>
                <w:rFonts w:ascii="宋体" w:hAnsi="宋体" w:eastAsia="宋体" w:cs="宋体"/>
                <w:spacing w:val="-2"/>
                <w:sz w:val="24"/>
                <w:szCs w:val="24"/>
              </w:rPr>
              <w:t>败等</w:t>
            </w:r>
            <w:r>
              <w:rPr>
                <w:rFonts w:ascii="宋体" w:hAnsi="宋体" w:eastAsia="宋体" w:cs="宋体"/>
                <w:sz w:val="24"/>
                <w:szCs w:val="24"/>
              </w:rPr>
              <w:t xml:space="preserve"> </w:t>
            </w:r>
            <w:r>
              <w:rPr>
                <w:rFonts w:ascii="宋体" w:hAnsi="宋体" w:eastAsia="宋体" w:cs="宋体"/>
                <w:spacing w:val="-1"/>
                <w:sz w:val="24"/>
                <w:szCs w:val="24"/>
              </w:rPr>
              <w:t>后果的由供应商自行承担。</w:t>
            </w:r>
          </w:p>
          <w:p w14:paraId="6D755BE0">
            <w:pPr>
              <w:spacing w:before="34" w:line="219" w:lineRule="auto"/>
              <w:ind w:left="117"/>
              <w:rPr>
                <w:rFonts w:ascii="宋体" w:hAnsi="宋体" w:eastAsia="宋体" w:cs="宋体"/>
                <w:sz w:val="24"/>
                <w:szCs w:val="24"/>
              </w:rPr>
            </w:pPr>
            <w:r>
              <w:rPr>
                <w:rFonts w:ascii="宋体" w:hAnsi="宋体" w:eastAsia="宋体" w:cs="宋体"/>
                <w:spacing w:val="-1"/>
                <w:sz w:val="24"/>
                <w:szCs w:val="24"/>
              </w:rPr>
              <w:t>3、供应商可前往新疆政府采购网</w:t>
            </w:r>
          </w:p>
          <w:p w14:paraId="7F59D8CD">
            <w:pPr>
              <w:spacing w:before="180" w:line="355" w:lineRule="auto"/>
              <w:ind w:left="111" w:right="108" w:firstLine="13"/>
              <w:rPr>
                <w:rFonts w:ascii="宋体" w:hAnsi="宋体" w:eastAsia="宋体" w:cs="宋体"/>
                <w:sz w:val="24"/>
                <w:szCs w:val="24"/>
              </w:rPr>
            </w:pPr>
            <w:r>
              <w:rPr>
                <w:rFonts w:ascii="宋体" w:hAnsi="宋体" w:eastAsia="宋体" w:cs="宋体"/>
                <w:spacing w:val="-2"/>
                <w:sz w:val="24"/>
                <w:szCs w:val="24"/>
              </w:rPr>
              <w:t>（</w:t>
            </w:r>
            <w:r>
              <w:fldChar w:fldCharType="begin"/>
            </w:r>
            <w:r>
              <w:instrText xml:space="preserve"> HYPERLINK "http://www.ccgp-xinjiang.gov.cn/" </w:instrText>
            </w:r>
            <w:r>
              <w:fldChar w:fldCharType="separate"/>
            </w:r>
            <w:r>
              <w:rPr>
                <w:rFonts w:ascii="宋体" w:hAnsi="宋体" w:eastAsia="宋体" w:cs="宋体"/>
                <w:spacing w:val="-2"/>
                <w:sz w:val="24"/>
                <w:szCs w:val="24"/>
              </w:rPr>
              <w:t>http://www.ccgp-xinjiang.gov.cn/</w:t>
            </w:r>
            <w:r>
              <w:rPr>
                <w:rFonts w:ascii="宋体" w:hAnsi="宋体" w:eastAsia="宋体" w:cs="宋体"/>
                <w:spacing w:val="-2"/>
                <w:sz w:val="24"/>
                <w:szCs w:val="24"/>
              </w:rPr>
              <w:fldChar w:fldCharType="end"/>
            </w:r>
            <w:r>
              <w:rPr>
                <w:rFonts w:ascii="宋体" w:hAnsi="宋体" w:eastAsia="宋体" w:cs="宋体"/>
                <w:spacing w:val="-2"/>
                <w:sz w:val="24"/>
                <w:szCs w:val="24"/>
              </w:rPr>
              <w:t>）下载专区，下载政府</w:t>
            </w:r>
            <w:r>
              <w:rPr>
                <w:rFonts w:ascii="宋体" w:hAnsi="宋体" w:eastAsia="宋体" w:cs="宋体"/>
                <w:sz w:val="24"/>
                <w:szCs w:val="24"/>
              </w:rPr>
              <w:t xml:space="preserve"> </w:t>
            </w:r>
            <w:r>
              <w:rPr>
                <w:rFonts w:ascii="宋体" w:hAnsi="宋体" w:eastAsia="宋体" w:cs="宋体"/>
                <w:spacing w:val="-3"/>
                <w:sz w:val="24"/>
                <w:szCs w:val="24"/>
              </w:rPr>
              <w:t>采购云平台电子投标客户端，安装完成后，可通过账号密码或</w:t>
            </w:r>
            <w:r>
              <w:rPr>
                <w:rFonts w:ascii="宋体" w:hAnsi="宋体" w:eastAsia="宋体" w:cs="宋体"/>
                <w:spacing w:val="7"/>
                <w:sz w:val="24"/>
                <w:szCs w:val="24"/>
              </w:rPr>
              <w:t xml:space="preserve"> </w:t>
            </w:r>
            <w:r>
              <w:rPr>
                <w:rFonts w:ascii="宋体" w:hAnsi="宋体" w:eastAsia="宋体" w:cs="宋体"/>
                <w:spacing w:val="-1"/>
                <w:sz w:val="24"/>
                <w:szCs w:val="24"/>
              </w:rPr>
              <w:t>CA</w:t>
            </w:r>
            <w:r>
              <w:rPr>
                <w:rFonts w:ascii="宋体" w:hAnsi="宋体" w:eastAsia="宋体" w:cs="宋体"/>
                <w:spacing w:val="-42"/>
                <w:sz w:val="24"/>
                <w:szCs w:val="24"/>
              </w:rPr>
              <w:t xml:space="preserve"> </w:t>
            </w:r>
            <w:r>
              <w:rPr>
                <w:rFonts w:ascii="宋体" w:hAnsi="宋体" w:eastAsia="宋体" w:cs="宋体"/>
                <w:spacing w:val="-1"/>
                <w:sz w:val="24"/>
                <w:szCs w:val="24"/>
              </w:rPr>
              <w:t>登录客户端进行响应文件制作。在使用政府采购云平台电</w:t>
            </w:r>
            <w:r>
              <w:rPr>
                <w:rFonts w:ascii="宋体" w:hAnsi="宋体" w:eastAsia="宋体" w:cs="宋体"/>
                <w:sz w:val="24"/>
                <w:szCs w:val="24"/>
              </w:rPr>
              <w:t xml:space="preserve">  </w:t>
            </w:r>
            <w:r>
              <w:rPr>
                <w:rFonts w:ascii="宋体" w:hAnsi="宋体" w:eastAsia="宋体" w:cs="宋体"/>
                <w:spacing w:val="1"/>
                <w:sz w:val="24"/>
                <w:szCs w:val="24"/>
              </w:rPr>
              <w:t>子投标客户端时，建议使用</w:t>
            </w:r>
            <w:r>
              <w:rPr>
                <w:rFonts w:ascii="宋体" w:hAnsi="宋体" w:eastAsia="宋体" w:cs="宋体"/>
                <w:sz w:val="24"/>
                <w:szCs w:val="24"/>
              </w:rPr>
              <w:t>WIN</w:t>
            </w:r>
            <w:r>
              <w:rPr>
                <w:rFonts w:ascii="宋体" w:hAnsi="宋体" w:eastAsia="宋体" w:cs="宋体"/>
                <w:spacing w:val="1"/>
                <w:sz w:val="24"/>
                <w:szCs w:val="24"/>
              </w:rPr>
              <w:t>7</w:t>
            </w:r>
            <w:r>
              <w:rPr>
                <w:rFonts w:ascii="宋体" w:hAnsi="宋体" w:eastAsia="宋体" w:cs="宋体"/>
                <w:spacing w:val="-34"/>
                <w:sz w:val="24"/>
                <w:szCs w:val="24"/>
              </w:rPr>
              <w:t xml:space="preserve"> </w:t>
            </w:r>
            <w:r>
              <w:rPr>
                <w:rFonts w:ascii="宋体" w:hAnsi="宋体" w:eastAsia="宋体" w:cs="宋体"/>
                <w:spacing w:val="1"/>
                <w:sz w:val="24"/>
                <w:szCs w:val="24"/>
              </w:rPr>
              <w:t>及以上操作系统。如有问题</w:t>
            </w:r>
            <w:r>
              <w:rPr>
                <w:rFonts w:ascii="宋体" w:hAnsi="宋体" w:eastAsia="宋体" w:cs="宋体"/>
                <w:sz w:val="24"/>
                <w:szCs w:val="24"/>
              </w:rPr>
              <w:t xml:space="preserve"> </w:t>
            </w:r>
            <w:r>
              <w:rPr>
                <w:rFonts w:ascii="宋体" w:hAnsi="宋体" w:eastAsia="宋体" w:cs="宋体"/>
                <w:spacing w:val="1"/>
                <w:sz w:val="24"/>
                <w:szCs w:val="24"/>
              </w:rPr>
              <w:t>可拨打政府采购云平台客户服务热线95763</w:t>
            </w:r>
            <w:r>
              <w:rPr>
                <w:rFonts w:ascii="宋体" w:hAnsi="宋体" w:eastAsia="宋体" w:cs="宋体"/>
                <w:spacing w:val="-35"/>
                <w:sz w:val="24"/>
                <w:szCs w:val="24"/>
              </w:rPr>
              <w:t xml:space="preserve"> </w:t>
            </w:r>
            <w:r>
              <w:rPr>
                <w:rFonts w:ascii="宋体" w:hAnsi="宋体" w:eastAsia="宋体" w:cs="宋体"/>
                <w:spacing w:val="1"/>
                <w:sz w:val="24"/>
                <w:szCs w:val="24"/>
              </w:rPr>
              <w:t>进行咨询。</w:t>
            </w:r>
          </w:p>
          <w:p w14:paraId="1023D5DF">
            <w:pPr>
              <w:spacing w:before="36" w:line="351" w:lineRule="auto"/>
              <w:ind w:left="111" w:right="108"/>
              <w:rPr>
                <w:rFonts w:ascii="宋体" w:hAnsi="宋体" w:eastAsia="宋体" w:cs="宋体"/>
                <w:sz w:val="24"/>
                <w:szCs w:val="24"/>
              </w:rPr>
            </w:pPr>
            <w:r>
              <w:rPr>
                <w:rFonts w:ascii="宋体" w:hAnsi="宋体" w:eastAsia="宋体" w:cs="宋体"/>
                <w:spacing w:val="-1"/>
                <w:sz w:val="24"/>
                <w:szCs w:val="24"/>
              </w:rPr>
              <w:t>4、供应商在开标时须携带制作加密电子响应文件所使用的</w:t>
            </w:r>
            <w:r>
              <w:rPr>
                <w:rFonts w:ascii="宋体" w:hAnsi="宋体" w:eastAsia="宋体" w:cs="宋体"/>
                <w:spacing w:val="-47"/>
                <w:sz w:val="24"/>
                <w:szCs w:val="24"/>
              </w:rPr>
              <w:t xml:space="preserve"> </w:t>
            </w:r>
            <w:r>
              <w:rPr>
                <w:rFonts w:ascii="宋体" w:hAnsi="宋体" w:eastAsia="宋体" w:cs="宋体"/>
                <w:spacing w:val="-1"/>
                <w:sz w:val="24"/>
                <w:szCs w:val="24"/>
              </w:rPr>
              <w:t>CA</w:t>
            </w:r>
            <w:r>
              <w:rPr>
                <w:rFonts w:ascii="宋体" w:hAnsi="宋体" w:eastAsia="宋体" w:cs="宋体"/>
                <w:sz w:val="24"/>
                <w:szCs w:val="24"/>
              </w:rPr>
              <w:t xml:space="preserve"> </w:t>
            </w:r>
            <w:r>
              <w:rPr>
                <w:rFonts w:ascii="宋体" w:hAnsi="宋体" w:eastAsia="宋体" w:cs="宋体"/>
                <w:spacing w:val="-4"/>
                <w:sz w:val="24"/>
                <w:szCs w:val="24"/>
              </w:rPr>
              <w:t>锁，电脑须提前配置好浏览器（建议使用</w:t>
            </w:r>
            <w:r>
              <w:rPr>
                <w:rFonts w:ascii="宋体" w:hAnsi="宋体" w:eastAsia="宋体" w:cs="宋体"/>
                <w:spacing w:val="-36"/>
                <w:sz w:val="24"/>
                <w:szCs w:val="24"/>
              </w:rPr>
              <w:t xml:space="preserve"> </w:t>
            </w:r>
            <w:r>
              <w:rPr>
                <w:rFonts w:ascii="宋体" w:hAnsi="宋体" w:eastAsia="宋体" w:cs="宋体"/>
                <w:spacing w:val="-4"/>
                <w:sz w:val="24"/>
                <w:szCs w:val="24"/>
              </w:rPr>
              <w:t>360</w:t>
            </w:r>
            <w:r>
              <w:rPr>
                <w:rFonts w:ascii="宋体" w:hAnsi="宋体" w:eastAsia="宋体" w:cs="宋体"/>
                <w:spacing w:val="-48"/>
                <w:sz w:val="24"/>
                <w:szCs w:val="24"/>
              </w:rPr>
              <w:t xml:space="preserve"> </w:t>
            </w:r>
            <w:r>
              <w:rPr>
                <w:rFonts w:ascii="宋体" w:hAnsi="宋体" w:eastAsia="宋体" w:cs="宋体"/>
                <w:spacing w:val="-4"/>
                <w:sz w:val="24"/>
                <w:szCs w:val="24"/>
              </w:rPr>
              <w:t>浏览器或谷歌浏</w:t>
            </w:r>
            <w:r>
              <w:rPr>
                <w:rFonts w:ascii="宋体" w:hAnsi="宋体" w:eastAsia="宋体" w:cs="宋体"/>
                <w:sz w:val="24"/>
                <w:szCs w:val="24"/>
              </w:rPr>
              <w:t xml:space="preserve"> </w:t>
            </w:r>
            <w:r>
              <w:rPr>
                <w:rFonts w:ascii="宋体" w:hAnsi="宋体" w:eastAsia="宋体" w:cs="宋体"/>
                <w:spacing w:val="-4"/>
                <w:sz w:val="24"/>
                <w:szCs w:val="24"/>
              </w:rPr>
              <w:t>览器</w:t>
            </w:r>
            <w:r>
              <w:rPr>
                <w:rFonts w:ascii="宋体" w:hAnsi="宋体" w:eastAsia="宋体" w:cs="宋体"/>
                <w:spacing w:val="18"/>
                <w:sz w:val="24"/>
                <w:szCs w:val="24"/>
              </w:rPr>
              <w:t>），</w:t>
            </w:r>
            <w:r>
              <w:rPr>
                <w:rFonts w:ascii="宋体" w:hAnsi="宋体" w:eastAsia="宋体" w:cs="宋体"/>
                <w:spacing w:val="-4"/>
                <w:sz w:val="24"/>
                <w:szCs w:val="24"/>
              </w:rPr>
              <w:t>以便开标时在线解密。</w:t>
            </w:r>
          </w:p>
          <w:p w14:paraId="11CA81D5">
            <w:pPr>
              <w:spacing w:before="34" w:line="313" w:lineRule="auto"/>
              <w:ind w:left="114" w:right="108" w:firstLine="2"/>
              <w:rPr>
                <w:rFonts w:ascii="宋体" w:hAnsi="宋体" w:eastAsia="宋体" w:cs="宋体"/>
                <w:sz w:val="24"/>
                <w:szCs w:val="24"/>
              </w:rPr>
            </w:pPr>
            <w:r>
              <w:rPr>
                <w:rFonts w:ascii="宋体" w:hAnsi="宋体" w:eastAsia="宋体" w:cs="宋体"/>
                <w:spacing w:val="-2"/>
                <w:sz w:val="24"/>
                <w:szCs w:val="24"/>
              </w:rPr>
              <w:t>5、投标供应商应当在投标截止时间前，将生成的“</w:t>
            </w:r>
            <w:r>
              <w:rPr>
                <w:rFonts w:ascii="宋体" w:hAnsi="宋体" w:eastAsia="宋体" w:cs="宋体"/>
                <w:spacing w:val="-82"/>
                <w:sz w:val="24"/>
                <w:szCs w:val="24"/>
              </w:rPr>
              <w:t xml:space="preserve"> </w:t>
            </w:r>
            <w:r>
              <w:rPr>
                <w:rFonts w:ascii="宋体" w:hAnsi="宋体" w:eastAsia="宋体" w:cs="宋体"/>
                <w:spacing w:val="-2"/>
                <w:sz w:val="24"/>
                <w:szCs w:val="24"/>
              </w:rPr>
              <w:t>电子加密</w:t>
            </w:r>
            <w:r>
              <w:rPr>
                <w:rFonts w:ascii="宋体" w:hAnsi="宋体" w:eastAsia="宋体" w:cs="宋体"/>
                <w:sz w:val="24"/>
                <w:szCs w:val="24"/>
              </w:rPr>
              <w:t xml:space="preserve"> </w:t>
            </w:r>
            <w:r>
              <w:rPr>
                <w:rFonts w:ascii="宋体" w:hAnsi="宋体" w:eastAsia="宋体" w:cs="宋体"/>
                <w:spacing w:val="-5"/>
                <w:sz w:val="24"/>
                <w:szCs w:val="24"/>
              </w:rPr>
              <w:t>响应文件</w:t>
            </w:r>
            <w:r>
              <w:rPr>
                <w:rFonts w:ascii="宋体" w:hAnsi="宋体" w:eastAsia="宋体" w:cs="宋体"/>
                <w:spacing w:val="-88"/>
                <w:sz w:val="24"/>
                <w:szCs w:val="24"/>
              </w:rPr>
              <w:t xml:space="preserve"> </w:t>
            </w:r>
            <w:r>
              <w:rPr>
                <w:rFonts w:ascii="宋体" w:hAnsi="宋体" w:eastAsia="宋体" w:cs="宋体"/>
                <w:spacing w:val="-5"/>
                <w:sz w:val="24"/>
                <w:szCs w:val="24"/>
              </w:rPr>
              <w:t>”上传递交至“政府采购云平台</w:t>
            </w:r>
            <w:r>
              <w:rPr>
                <w:rFonts w:ascii="宋体" w:hAnsi="宋体" w:eastAsia="宋体" w:cs="宋体"/>
                <w:spacing w:val="-89"/>
                <w:sz w:val="24"/>
                <w:szCs w:val="24"/>
              </w:rPr>
              <w:t xml:space="preserve"> </w:t>
            </w:r>
            <w:r>
              <w:rPr>
                <w:rFonts w:ascii="宋体" w:hAnsi="宋体" w:eastAsia="宋体" w:cs="宋体"/>
                <w:spacing w:val="-5"/>
                <w:sz w:val="24"/>
                <w:szCs w:val="24"/>
              </w:rPr>
              <w:t>”，投</w:t>
            </w:r>
            <w:r>
              <w:rPr>
                <w:rFonts w:ascii="宋体" w:hAnsi="宋体" w:eastAsia="宋体" w:cs="宋体"/>
                <w:spacing w:val="-6"/>
                <w:sz w:val="24"/>
                <w:szCs w:val="24"/>
              </w:rPr>
              <w:t>标截止时间以</w:t>
            </w:r>
            <w:r>
              <w:rPr>
                <w:rFonts w:ascii="宋体" w:hAnsi="宋体" w:eastAsia="宋体" w:cs="宋体"/>
                <w:sz w:val="24"/>
                <w:szCs w:val="24"/>
              </w:rPr>
              <w:t xml:space="preserve"> </w:t>
            </w:r>
            <w:r>
              <w:rPr>
                <w:rFonts w:ascii="宋体" w:hAnsi="宋体" w:eastAsia="宋体" w:cs="宋体"/>
                <w:spacing w:val="-2"/>
                <w:sz w:val="24"/>
                <w:szCs w:val="24"/>
              </w:rPr>
              <w:t>后上传递交的响应文件将被“政府采购云平台</w:t>
            </w:r>
            <w:r>
              <w:rPr>
                <w:rFonts w:ascii="宋体" w:hAnsi="宋体" w:eastAsia="宋体" w:cs="宋体"/>
                <w:spacing w:val="-85"/>
                <w:sz w:val="24"/>
                <w:szCs w:val="24"/>
              </w:rPr>
              <w:t xml:space="preserve"> </w:t>
            </w:r>
            <w:r>
              <w:rPr>
                <w:rFonts w:ascii="宋体" w:hAnsi="宋体" w:eastAsia="宋体" w:cs="宋体"/>
                <w:spacing w:val="-2"/>
                <w:sz w:val="24"/>
                <w:szCs w:val="24"/>
              </w:rPr>
              <w:t>”拒收。</w:t>
            </w:r>
          </w:p>
          <w:p w14:paraId="509264B8">
            <w:pPr>
              <w:spacing w:line="360" w:lineRule="auto"/>
              <w:rPr>
                <w:rFonts w:ascii="宋体" w:hAnsi="宋体" w:eastAsia="宋体" w:cs="宋体"/>
                <w:spacing w:val="-1"/>
                <w:sz w:val="24"/>
                <w:szCs w:val="24"/>
              </w:rPr>
            </w:pPr>
            <w:r>
              <w:rPr>
                <w:rFonts w:ascii="宋体" w:hAnsi="宋体" w:eastAsia="宋体" w:cs="宋体"/>
                <w:spacing w:val="-2"/>
                <w:sz w:val="24"/>
                <w:szCs w:val="24"/>
              </w:rPr>
              <w:t>6、</w:t>
            </w:r>
            <w:r>
              <w:rPr>
                <w:rFonts w:ascii="宋体" w:hAnsi="宋体" w:eastAsia="宋体" w:cs="宋体"/>
                <w:b/>
                <w:bCs/>
                <w:spacing w:val="-2"/>
                <w:sz w:val="24"/>
                <w:szCs w:val="24"/>
              </w:rPr>
              <w:t>评标结束后，各投标单位须在一周内按招标文件要求将纸</w:t>
            </w:r>
            <w:r>
              <w:rPr>
                <w:rFonts w:ascii="宋体" w:hAnsi="宋体" w:eastAsia="宋体" w:cs="宋体"/>
                <w:sz w:val="24"/>
                <w:szCs w:val="24"/>
              </w:rPr>
              <w:t xml:space="preserve"> </w:t>
            </w:r>
            <w:r>
              <w:rPr>
                <w:rFonts w:ascii="宋体" w:hAnsi="宋体" w:eastAsia="宋体" w:cs="宋体"/>
                <w:b/>
                <w:bCs/>
                <w:spacing w:val="-2"/>
                <w:sz w:val="24"/>
                <w:szCs w:val="24"/>
              </w:rPr>
              <w:t>质版投标文件递交至招标代理处（所产生的费用投标单位自</w:t>
            </w:r>
            <w:r>
              <w:rPr>
                <w:rFonts w:ascii="宋体" w:hAnsi="宋体" w:eastAsia="宋体" w:cs="宋体"/>
                <w:sz w:val="24"/>
                <w:szCs w:val="24"/>
              </w:rPr>
              <w:t xml:space="preserve">  </w:t>
            </w:r>
            <w:r>
              <w:rPr>
                <w:rFonts w:ascii="宋体" w:hAnsi="宋体" w:eastAsia="宋体" w:cs="宋体"/>
                <w:b/>
                <w:bCs/>
                <w:spacing w:val="-3"/>
                <w:sz w:val="24"/>
                <w:szCs w:val="24"/>
              </w:rPr>
              <w:t>理）</w:t>
            </w:r>
            <w:r>
              <w:rPr>
                <w:rFonts w:ascii="宋体" w:hAnsi="宋体" w:eastAsia="宋体" w:cs="宋体"/>
                <w:spacing w:val="-3"/>
                <w:sz w:val="24"/>
                <w:szCs w:val="24"/>
              </w:rPr>
              <w:t>。纸质版投标文件可通过加密电子版投标文件打印生成，</w:t>
            </w:r>
            <w:r>
              <w:rPr>
                <w:rFonts w:ascii="宋体" w:hAnsi="宋体" w:eastAsia="宋体" w:cs="宋体"/>
                <w:spacing w:val="9"/>
                <w:sz w:val="24"/>
                <w:szCs w:val="24"/>
              </w:rPr>
              <w:t xml:space="preserve"> </w:t>
            </w:r>
            <w:r>
              <w:rPr>
                <w:rFonts w:ascii="宋体" w:hAnsi="宋体" w:eastAsia="宋体" w:cs="宋体"/>
                <w:spacing w:val="-1"/>
                <w:sz w:val="24"/>
                <w:szCs w:val="24"/>
              </w:rPr>
              <w:t>应当与电子版投标文件一致。【1、份数要求：</w:t>
            </w:r>
            <w:r>
              <w:rPr>
                <w:rFonts w:ascii="宋体" w:hAnsi="宋体" w:eastAsia="宋体" w:cs="宋体"/>
                <w:b/>
                <w:bCs/>
                <w:spacing w:val="-1"/>
                <w:sz w:val="24"/>
                <w:szCs w:val="24"/>
              </w:rPr>
              <w:t>正本壹份、副</w:t>
            </w:r>
            <w:r>
              <w:rPr>
                <w:rFonts w:ascii="宋体" w:hAnsi="宋体" w:eastAsia="宋体" w:cs="宋体"/>
                <w:spacing w:val="6"/>
                <w:sz w:val="24"/>
                <w:szCs w:val="24"/>
              </w:rPr>
              <w:t xml:space="preserve"> </w:t>
            </w:r>
            <w:r>
              <w:rPr>
                <w:rFonts w:ascii="宋体" w:hAnsi="宋体" w:eastAsia="宋体" w:cs="宋体"/>
                <w:b/>
                <w:bCs/>
                <w:spacing w:val="-2"/>
                <w:sz w:val="24"/>
                <w:szCs w:val="24"/>
              </w:rPr>
              <w:t>本叁份，电子标肆份（U</w:t>
            </w:r>
            <w:r>
              <w:rPr>
                <w:rFonts w:ascii="宋体" w:hAnsi="宋体" w:eastAsia="宋体" w:cs="宋体"/>
                <w:spacing w:val="-38"/>
                <w:sz w:val="24"/>
                <w:szCs w:val="24"/>
              </w:rPr>
              <w:t xml:space="preserve"> </w:t>
            </w:r>
            <w:r>
              <w:rPr>
                <w:rFonts w:ascii="宋体" w:hAnsi="宋体" w:eastAsia="宋体" w:cs="宋体"/>
                <w:b/>
                <w:bCs/>
                <w:spacing w:val="-2"/>
                <w:sz w:val="24"/>
                <w:szCs w:val="24"/>
              </w:rPr>
              <w:t>盘）</w:t>
            </w:r>
            <w:r>
              <w:rPr>
                <w:rFonts w:ascii="宋体" w:hAnsi="宋体" w:eastAsia="宋体" w:cs="宋体"/>
                <w:spacing w:val="-2"/>
                <w:sz w:val="24"/>
                <w:szCs w:val="24"/>
              </w:rPr>
              <w:t>。2、装订要求：响应文件装订</w:t>
            </w:r>
            <w:r>
              <w:rPr>
                <w:rFonts w:ascii="宋体" w:hAnsi="宋体" w:eastAsia="宋体" w:cs="宋体"/>
                <w:sz w:val="24"/>
                <w:szCs w:val="24"/>
              </w:rPr>
              <w:t xml:space="preserve">  </w:t>
            </w:r>
            <w:r>
              <w:rPr>
                <w:rFonts w:ascii="宋体" w:hAnsi="宋体" w:eastAsia="宋体" w:cs="宋体"/>
                <w:spacing w:val="1"/>
                <w:sz w:val="24"/>
                <w:szCs w:val="24"/>
              </w:rPr>
              <w:t>成一册，响应文件的装订必须采用</w:t>
            </w:r>
            <w:r>
              <w:rPr>
                <w:rFonts w:ascii="宋体" w:hAnsi="宋体" w:eastAsia="宋体" w:cs="宋体"/>
                <w:spacing w:val="-1"/>
                <w:sz w:val="24"/>
                <w:szCs w:val="24"/>
              </w:rPr>
              <w:t>死页胶粘本。】</w:t>
            </w:r>
          </w:p>
          <w:p w14:paraId="20DB7082">
            <w:pPr>
              <w:spacing w:line="360" w:lineRule="auto"/>
              <w:rPr>
                <w:rFonts w:hint="eastAsia"/>
              </w:rPr>
            </w:pPr>
            <w:r>
              <w:rPr>
                <w:rFonts w:hint="eastAsia" w:ascii="宋体" w:hAnsi="宋体" w:eastAsia="宋体" w:cs="宋体"/>
                <w:spacing w:val="-1"/>
                <w:sz w:val="24"/>
                <w:szCs w:val="24"/>
                <w:lang w:val="en-US" w:eastAsia="zh-CN"/>
              </w:rPr>
              <w:t>备注：投标文件基本要求：投标文件编制必须包括竞争性谈判文件附件规定的内容，应如实填写，盖章及签署章；（标书必须有目录、标明页码并逐页签章）。</w:t>
            </w:r>
          </w:p>
        </w:tc>
      </w:tr>
      <w:tr w14:paraId="54E4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0FB66531">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21</w:t>
            </w:r>
          </w:p>
        </w:tc>
        <w:tc>
          <w:tcPr>
            <w:tcW w:w="9301" w:type="dxa"/>
            <w:noWrap w:val="0"/>
            <w:vAlign w:val="center"/>
          </w:tcPr>
          <w:p w14:paraId="5FE1424D">
            <w:pPr>
              <w:spacing w:line="360" w:lineRule="auto"/>
              <w:rPr>
                <w:rFonts w:hint="eastAsia" w:ascii="宋体" w:hAnsi="宋体" w:eastAsia="宋体" w:cs="宋体"/>
                <w:color w:val="auto"/>
                <w:sz w:val="24"/>
                <w:lang w:eastAsia="zh-CN"/>
              </w:rPr>
            </w:pPr>
            <w:r>
              <w:rPr>
                <w:rFonts w:hint="eastAsia" w:ascii="宋体" w:hAnsi="宋体" w:cs="宋体"/>
                <w:color w:val="auto"/>
                <w:sz w:val="24"/>
                <w:highlight w:val="none"/>
                <w:lang w:eastAsia="zh-CN"/>
              </w:rPr>
              <w:t>联合体投标：本项目不接受联合体投标。</w:t>
            </w:r>
          </w:p>
        </w:tc>
      </w:tr>
      <w:tr w14:paraId="55BA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11B38C4E">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22</w:t>
            </w:r>
          </w:p>
        </w:tc>
        <w:tc>
          <w:tcPr>
            <w:tcW w:w="9301" w:type="dxa"/>
            <w:noWrap w:val="0"/>
            <w:vAlign w:val="center"/>
          </w:tcPr>
          <w:p w14:paraId="207C8EDE">
            <w:pPr>
              <w:spacing w:line="360" w:lineRule="auto"/>
              <w:rPr>
                <w:rFonts w:hint="eastAsia" w:ascii="宋体" w:hAnsi="宋体" w:eastAsia="宋体" w:cs="宋体"/>
                <w:color w:val="auto"/>
                <w:sz w:val="24"/>
                <w:lang w:val="en-US" w:eastAsia="zh-CN"/>
              </w:rPr>
            </w:pPr>
            <w:r>
              <w:rPr>
                <w:rFonts w:hint="eastAsia" w:ascii="宋体" w:hAnsi="宋体" w:cs="宋体"/>
                <w:color w:val="auto"/>
                <w:sz w:val="24"/>
                <w:highlight w:val="none"/>
              </w:rPr>
              <w:t>踏勘现场：</w:t>
            </w:r>
            <w:r>
              <w:rPr>
                <w:rFonts w:hint="eastAsia" w:ascii="宋体" w:hAnsi="宋体" w:cs="宋体"/>
                <w:color w:val="auto"/>
                <w:sz w:val="24"/>
                <w:highlight w:val="none"/>
                <w:lang w:val="en-US" w:eastAsia="zh-CN"/>
              </w:rPr>
              <w:t>不组织，</w:t>
            </w:r>
            <w:r>
              <w:rPr>
                <w:rFonts w:hint="eastAsia" w:ascii="宋体" w:hAnsi="宋体" w:cs="宋体"/>
                <w:color w:val="auto"/>
                <w:sz w:val="24"/>
                <w:highlight w:val="none"/>
              </w:rPr>
              <w:t>投标</w:t>
            </w:r>
            <w:r>
              <w:rPr>
                <w:rFonts w:hint="eastAsia" w:ascii="宋体" w:hAnsi="宋体" w:cs="宋体"/>
                <w:color w:val="auto"/>
                <w:sz w:val="24"/>
                <w:highlight w:val="none"/>
                <w:lang w:val="en-US" w:eastAsia="zh-CN"/>
              </w:rPr>
              <w:t>人可自行</w:t>
            </w:r>
            <w:r>
              <w:rPr>
                <w:rFonts w:hint="eastAsia" w:ascii="宋体" w:hAnsi="宋体" w:cs="宋体"/>
                <w:color w:val="auto"/>
                <w:sz w:val="24"/>
                <w:highlight w:val="none"/>
              </w:rPr>
              <w:t>踏勘</w:t>
            </w:r>
            <w:r>
              <w:rPr>
                <w:rFonts w:hint="eastAsia" w:ascii="宋体" w:hAnsi="宋体" w:cs="宋体"/>
                <w:color w:val="auto"/>
                <w:sz w:val="24"/>
                <w:highlight w:val="none"/>
                <w:lang w:val="en-US" w:eastAsia="zh-CN"/>
              </w:rPr>
              <w:t>现场。</w:t>
            </w:r>
          </w:p>
        </w:tc>
      </w:tr>
      <w:tr w14:paraId="297A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39D81EE4">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23</w:t>
            </w:r>
          </w:p>
        </w:tc>
        <w:tc>
          <w:tcPr>
            <w:tcW w:w="9301" w:type="dxa"/>
            <w:noWrap w:val="0"/>
            <w:vAlign w:val="center"/>
          </w:tcPr>
          <w:p w14:paraId="3C6D9689">
            <w:pPr>
              <w:spacing w:line="360" w:lineRule="auto"/>
              <w:rPr>
                <w:rFonts w:hint="eastAsia" w:ascii="宋体" w:hAnsi="宋体" w:cs="宋体"/>
                <w:color w:val="auto"/>
                <w:sz w:val="24"/>
              </w:rPr>
            </w:pPr>
            <w:r>
              <w:rPr>
                <w:rFonts w:hint="eastAsia" w:ascii="宋体" w:hAnsi="宋体" w:cs="宋体"/>
                <w:color w:val="auto"/>
                <w:sz w:val="24"/>
              </w:rPr>
              <w:t>评标委员会构成：评标委员会由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3 </w:t>
            </w:r>
            <w:r>
              <w:rPr>
                <w:rFonts w:hint="eastAsia" w:ascii="宋体" w:hAnsi="宋体" w:cs="宋体"/>
                <w:color w:val="auto"/>
                <w:sz w:val="24"/>
              </w:rPr>
              <w:t>人构成，其中招标人代表</w:t>
            </w:r>
            <w:r>
              <w:rPr>
                <w:rFonts w:hint="eastAsia" w:ascii="宋体" w:hAnsi="宋体" w:cs="宋体"/>
                <w:color w:val="auto"/>
                <w:sz w:val="24"/>
                <w:u w:val="single"/>
                <w:lang w:val="en-US" w:eastAsia="zh-CN"/>
              </w:rPr>
              <w:t xml:space="preserve"> / </w:t>
            </w:r>
            <w:r>
              <w:rPr>
                <w:rFonts w:hint="eastAsia" w:ascii="宋体" w:hAnsi="宋体" w:cs="宋体"/>
                <w:color w:val="auto"/>
                <w:sz w:val="24"/>
              </w:rPr>
              <w:t>人（应当具备评标专家相应的或者类似的条件），专家</w:t>
            </w:r>
            <w:r>
              <w:rPr>
                <w:rFonts w:hint="eastAsia" w:ascii="宋体" w:hAnsi="宋体" w:cs="宋体"/>
                <w:color w:val="auto"/>
                <w:sz w:val="24"/>
                <w:u w:val="single"/>
                <w:lang w:val="en-US" w:eastAsia="zh-CN"/>
              </w:rPr>
              <w:t xml:space="preserve"> 3 </w:t>
            </w:r>
            <w:r>
              <w:rPr>
                <w:rFonts w:hint="eastAsia" w:ascii="宋体" w:hAnsi="宋体" w:cs="宋体"/>
                <w:color w:val="auto"/>
                <w:sz w:val="24"/>
              </w:rPr>
              <w:t>人</w:t>
            </w:r>
            <w:r>
              <w:rPr>
                <w:rFonts w:hint="eastAsia" w:ascii="宋体" w:hAnsi="宋体" w:cs="宋体"/>
                <w:b w:val="0"/>
                <w:bCs w:val="0"/>
                <w:color w:val="000000"/>
                <w:sz w:val="24"/>
                <w:highlight w:val="none"/>
              </w:rPr>
              <w:t>；</w:t>
            </w:r>
          </w:p>
          <w:p w14:paraId="4BF7F669">
            <w:pPr>
              <w:spacing w:line="360" w:lineRule="auto"/>
              <w:rPr>
                <w:rFonts w:hint="eastAsia" w:ascii="宋体" w:hAnsi="宋体" w:cs="宋体"/>
                <w:color w:val="auto"/>
                <w:sz w:val="24"/>
              </w:rPr>
            </w:pPr>
            <w:r>
              <w:rPr>
                <w:rFonts w:hint="eastAsia" w:ascii="宋体" w:hAnsi="宋体" w:cs="宋体"/>
                <w:color w:val="auto"/>
                <w:sz w:val="24"/>
              </w:rPr>
              <w:t>评标专家确定方式：从政府采购评审专家库中随机抽取</w:t>
            </w:r>
          </w:p>
        </w:tc>
      </w:tr>
      <w:tr w14:paraId="2E28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08C45067">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24</w:t>
            </w:r>
          </w:p>
        </w:tc>
        <w:tc>
          <w:tcPr>
            <w:tcW w:w="9301" w:type="dxa"/>
            <w:noWrap w:val="0"/>
            <w:vAlign w:val="center"/>
          </w:tcPr>
          <w:p w14:paraId="6279820E">
            <w:pPr>
              <w:spacing w:line="360" w:lineRule="auto"/>
              <w:rPr>
                <w:rFonts w:hint="eastAsia" w:ascii="宋体" w:hAnsi="宋体" w:cs="宋体"/>
                <w:color w:val="auto"/>
                <w:sz w:val="24"/>
              </w:rPr>
            </w:pPr>
            <w:r>
              <w:rPr>
                <w:rFonts w:hint="eastAsia" w:ascii="宋体" w:hAnsi="宋体" w:cs="宋体"/>
                <w:color w:val="auto"/>
                <w:sz w:val="24"/>
                <w:lang w:val="zh-CN"/>
              </w:rPr>
              <w:t xml:space="preserve">是否授权谈判小组确定成交供应商： </w:t>
            </w:r>
          </w:p>
          <w:p w14:paraId="7722D4F4">
            <w:pPr>
              <w:spacing w:line="360" w:lineRule="auto"/>
              <w:rPr>
                <w:rFonts w:hint="eastAsia" w:ascii="宋体" w:hAnsi="宋体" w:cs="宋体"/>
                <w:color w:val="auto"/>
                <w:sz w:val="24"/>
              </w:rPr>
            </w:pPr>
            <w:r>
              <w:rPr>
                <w:rFonts w:hint="eastAsia" w:ascii="宋体" w:hAnsi="宋体" w:cs="宋体"/>
                <w:color w:val="auto"/>
                <w:sz w:val="24"/>
              </w:rPr>
              <w:t>评标委员会推荐中标候选人的人数：3人</w:t>
            </w:r>
          </w:p>
        </w:tc>
      </w:tr>
      <w:tr w14:paraId="6932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5409D152">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w:t>
            </w:r>
          </w:p>
        </w:tc>
        <w:tc>
          <w:tcPr>
            <w:tcW w:w="9301" w:type="dxa"/>
            <w:noWrap w:val="0"/>
            <w:vAlign w:val="center"/>
          </w:tcPr>
          <w:p w14:paraId="296E5830">
            <w:pPr>
              <w:spacing w:line="360" w:lineRule="auto"/>
              <w:rPr>
                <w:rFonts w:hint="eastAsia" w:ascii="宋体" w:hAnsi="宋体" w:cs="宋体"/>
                <w:color w:val="auto"/>
                <w:sz w:val="24"/>
              </w:rPr>
            </w:pPr>
            <w:r>
              <w:rPr>
                <w:rFonts w:hint="eastAsia" w:ascii="宋体" w:hAnsi="宋体" w:cs="宋体"/>
                <w:color w:val="auto"/>
                <w:sz w:val="24"/>
              </w:rPr>
              <w:t>是否授权评标委员会确定中标人：否</w:t>
            </w:r>
          </w:p>
        </w:tc>
      </w:tr>
      <w:tr w14:paraId="1151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4477E144">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26</w:t>
            </w:r>
          </w:p>
        </w:tc>
        <w:tc>
          <w:tcPr>
            <w:tcW w:w="9301" w:type="dxa"/>
            <w:noWrap w:val="0"/>
            <w:vAlign w:val="center"/>
          </w:tcPr>
          <w:p w14:paraId="179680F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4"/>
                <w:lang w:val="en-US" w:eastAsia="zh-CN"/>
              </w:rPr>
            </w:pPr>
            <w:r>
              <w:rPr>
                <w:rFonts w:hint="eastAsia" w:ascii="宋体" w:hAnsi="宋体" w:cs="宋体"/>
                <w:color w:val="auto"/>
                <w:sz w:val="24"/>
              </w:rPr>
              <w:t>中标公示及中标公告媒介：</w:t>
            </w:r>
            <w:r>
              <w:rPr>
                <w:rFonts w:hint="eastAsia" w:ascii="宋体" w:hAnsi="宋体" w:cs="宋体"/>
                <w:color w:val="auto"/>
                <w:sz w:val="24"/>
                <w:lang w:val="en-US" w:eastAsia="zh-CN"/>
              </w:rPr>
              <w:t>新疆政府采购网</w:t>
            </w:r>
          </w:p>
        </w:tc>
      </w:tr>
      <w:tr w14:paraId="028B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5E5244BD">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27</w:t>
            </w:r>
          </w:p>
        </w:tc>
        <w:tc>
          <w:tcPr>
            <w:tcW w:w="9301" w:type="dxa"/>
            <w:noWrap w:val="0"/>
            <w:vAlign w:val="center"/>
          </w:tcPr>
          <w:p w14:paraId="1E7C6384">
            <w:pPr>
              <w:spacing w:line="360" w:lineRule="auto"/>
              <w:rPr>
                <w:rFonts w:hint="eastAsia" w:ascii="宋体" w:hAnsi="宋体" w:cs="宋体"/>
                <w:color w:val="auto"/>
                <w:sz w:val="24"/>
              </w:rPr>
            </w:pPr>
            <w:r>
              <w:rPr>
                <w:rFonts w:ascii="宋体" w:hAnsi="宋体" w:eastAsia="宋体" w:cs="宋体"/>
                <w:spacing w:val="9"/>
                <w:sz w:val="23"/>
                <w:szCs w:val="23"/>
              </w:rPr>
              <w:t>构</w:t>
            </w:r>
            <w:r>
              <w:rPr>
                <w:rFonts w:ascii="宋体" w:hAnsi="宋体" w:eastAsia="宋体" w:cs="宋体"/>
                <w:spacing w:val="8"/>
                <w:sz w:val="23"/>
                <w:szCs w:val="23"/>
              </w:rPr>
              <w:t>成</w:t>
            </w:r>
            <w:r>
              <w:rPr>
                <w:rFonts w:hint="eastAsia" w:ascii="宋体" w:hAnsi="宋体" w:eastAsia="宋体" w:cs="宋体"/>
                <w:spacing w:val="8"/>
                <w:sz w:val="23"/>
                <w:szCs w:val="23"/>
                <w:lang w:val="en-US" w:eastAsia="zh-CN"/>
              </w:rPr>
              <w:t>谈判</w:t>
            </w:r>
            <w:r>
              <w:rPr>
                <w:rFonts w:ascii="宋体" w:hAnsi="宋体" w:eastAsia="宋体" w:cs="宋体"/>
                <w:spacing w:val="8"/>
                <w:sz w:val="23"/>
                <w:szCs w:val="23"/>
              </w:rPr>
              <w:t>文件的其</w:t>
            </w:r>
            <w:r>
              <w:rPr>
                <w:rFonts w:ascii="宋体" w:hAnsi="宋体" w:eastAsia="宋体" w:cs="宋体"/>
                <w:spacing w:val="7"/>
                <w:sz w:val="23"/>
                <w:szCs w:val="23"/>
              </w:rPr>
              <w:t>他文件</w:t>
            </w:r>
            <w:r>
              <w:rPr>
                <w:rFonts w:hint="eastAsia" w:ascii="宋体" w:hAnsi="宋体" w:cs="宋体"/>
                <w:color w:val="auto"/>
                <w:sz w:val="24"/>
              </w:rPr>
              <w:t>：</w:t>
            </w:r>
          </w:p>
          <w:p w14:paraId="39F08F36">
            <w:pPr>
              <w:spacing w:line="360" w:lineRule="auto"/>
              <w:rPr>
                <w:rFonts w:hint="eastAsia" w:ascii="宋体" w:hAnsi="宋体" w:cs="宋体"/>
                <w:color w:val="auto"/>
                <w:sz w:val="24"/>
              </w:rPr>
            </w:pPr>
            <w:r>
              <w:rPr>
                <w:rFonts w:hint="eastAsia" w:ascii="宋体" w:hAnsi="宋体" w:eastAsia="宋体" w:cs="宋体"/>
                <w:spacing w:val="8"/>
                <w:sz w:val="23"/>
                <w:szCs w:val="23"/>
                <w:lang w:val="en-US" w:eastAsia="zh-CN"/>
              </w:rPr>
              <w:t>谈判</w:t>
            </w:r>
            <w:r>
              <w:rPr>
                <w:rFonts w:ascii="宋体" w:hAnsi="宋体" w:eastAsia="宋体" w:cs="宋体"/>
                <w:spacing w:val="6"/>
                <w:sz w:val="23"/>
                <w:szCs w:val="23"/>
              </w:rPr>
              <w:t>文件的澄清、修改书及有关补充通知为</w:t>
            </w:r>
            <w:r>
              <w:rPr>
                <w:rFonts w:hint="eastAsia" w:ascii="宋体" w:hAnsi="宋体" w:eastAsia="宋体" w:cs="宋体"/>
                <w:spacing w:val="8"/>
                <w:sz w:val="23"/>
                <w:szCs w:val="23"/>
                <w:lang w:val="en-US" w:eastAsia="zh-CN"/>
              </w:rPr>
              <w:t>谈判</w:t>
            </w:r>
            <w:r>
              <w:rPr>
                <w:rFonts w:ascii="宋体" w:hAnsi="宋体" w:eastAsia="宋体" w:cs="宋体"/>
                <w:spacing w:val="6"/>
                <w:sz w:val="23"/>
                <w:szCs w:val="23"/>
              </w:rPr>
              <w:t>文件的有效组成部分</w:t>
            </w:r>
          </w:p>
        </w:tc>
      </w:tr>
      <w:tr w14:paraId="47B6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2" w:type="dxa"/>
            <w:noWrap w:val="0"/>
            <w:vAlign w:val="center"/>
          </w:tcPr>
          <w:p w14:paraId="5D93997C">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c>
          <w:tcPr>
            <w:tcW w:w="9301" w:type="dxa"/>
            <w:noWrap w:val="0"/>
            <w:vAlign w:val="center"/>
          </w:tcPr>
          <w:p w14:paraId="36C43B27">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eastAsia="zh-CN"/>
              </w:rPr>
              <w:t>付款方式：</w:t>
            </w:r>
            <w:r>
              <w:rPr>
                <w:rFonts w:hint="eastAsia" w:ascii="宋体" w:hAnsi="宋体" w:eastAsia="宋体" w:cs="宋体"/>
                <w:color w:val="auto"/>
                <w:sz w:val="24"/>
                <w:highlight w:val="none"/>
                <w:lang w:val="en-US" w:eastAsia="zh-CN"/>
              </w:rPr>
              <w:t>甲乙双方约定</w:t>
            </w:r>
          </w:p>
        </w:tc>
      </w:tr>
      <w:tr w14:paraId="3C7B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2" w:type="dxa"/>
            <w:noWrap w:val="0"/>
            <w:vAlign w:val="center"/>
          </w:tcPr>
          <w:p w14:paraId="065D59CE">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29</w:t>
            </w:r>
          </w:p>
        </w:tc>
        <w:tc>
          <w:tcPr>
            <w:tcW w:w="9301" w:type="dxa"/>
            <w:noWrap w:val="0"/>
            <w:vAlign w:val="center"/>
          </w:tcPr>
          <w:p w14:paraId="1C178CF2">
            <w:pPr>
              <w:spacing w:line="360" w:lineRule="auto"/>
              <w:jc w:val="left"/>
              <w:rPr>
                <w:rFonts w:hint="default" w:ascii="宋体" w:hAnsi="宋体" w:eastAsia="宋体" w:cs="宋体"/>
                <w:color w:val="auto"/>
                <w:sz w:val="24"/>
                <w:lang w:val="en-US" w:eastAsia="zh-CN"/>
              </w:rPr>
            </w:pPr>
            <w:r>
              <w:rPr>
                <w:rFonts w:hint="eastAsia" w:ascii="宋体" w:hAnsi="宋体" w:eastAsia="宋体" w:cs="宋体"/>
                <w:color w:val="auto"/>
                <w:sz w:val="24"/>
                <w:highlight w:val="none"/>
                <w:lang w:val="en-US" w:eastAsia="zh-CN"/>
              </w:rPr>
              <w:t>履约保证金（%）：由采购单位及中标单位签订合同时自行约定</w:t>
            </w:r>
          </w:p>
        </w:tc>
      </w:tr>
      <w:tr w14:paraId="1BF2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21A05A0E">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30</w:t>
            </w:r>
          </w:p>
        </w:tc>
        <w:tc>
          <w:tcPr>
            <w:tcW w:w="9301" w:type="dxa"/>
            <w:noWrap w:val="0"/>
            <w:vAlign w:val="center"/>
          </w:tcPr>
          <w:p w14:paraId="55BCA11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投标人信用信息查询：</w:t>
            </w:r>
          </w:p>
          <w:p w14:paraId="12C6C932">
            <w:pPr>
              <w:numPr>
                <w:ilvl w:val="0"/>
                <w:numId w:val="2"/>
              </w:num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t>查询渠道：</w:t>
            </w:r>
          </w:p>
          <w:p w14:paraId="5745F682">
            <w:pPr>
              <w:keepNext w:val="0"/>
              <w:keepLines w:val="0"/>
              <w:widowControl w:val="0"/>
              <w:suppressLineNumbers w:val="0"/>
              <w:adjustRightInd w:val="0"/>
              <w:snapToGrid w:val="0"/>
              <w:spacing w:before="0" w:beforeAutospacing="0" w:after="0" w:afterAutospacing="0" w:line="360" w:lineRule="auto"/>
              <w:ind w:left="0" w:right="0" w:firstLine="240" w:firstLineChars="100"/>
              <w:jc w:val="left"/>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rPr>
              <w:t>信用中国（</w:t>
            </w:r>
            <w:r>
              <w:rPr>
                <w:rFonts w:hint="eastAsia" w:ascii="宋体" w:hAnsi="宋体" w:eastAsia="宋体" w:cs="宋体"/>
                <w:color w:val="auto"/>
                <w:kern w:val="2"/>
                <w:sz w:val="24"/>
                <w:szCs w:val="24"/>
                <w:highlight w:val="none"/>
                <w:lang w:val="en-US" w:eastAsia="zh-CN" w:bidi="ar"/>
              </w:rPr>
              <w:t>www.creditchina.gov.cn）</w:t>
            </w:r>
          </w:p>
          <w:p w14:paraId="2C11E4EB">
            <w:pPr>
              <w:keepNext w:val="0"/>
              <w:keepLines w:val="0"/>
              <w:widowControl w:val="0"/>
              <w:suppressLineNumbers w:val="0"/>
              <w:adjustRightInd w:val="0"/>
              <w:snapToGrid w:val="0"/>
              <w:spacing w:before="0" w:beforeAutospacing="0" w:after="0" w:afterAutospacing="0" w:line="360" w:lineRule="auto"/>
              <w:ind w:left="0" w:right="0" w:firstLine="240" w:firstLineChars="100"/>
              <w:jc w:val="left"/>
              <w:rPr>
                <w:rFonts w:hint="eastAsia" w:ascii="宋体" w:hAnsi="宋体" w:cs="宋体"/>
                <w:color w:val="auto"/>
                <w:sz w:val="24"/>
              </w:rPr>
            </w:pPr>
            <w:r>
              <w:rPr>
                <w:rFonts w:hint="eastAsia" w:ascii="宋体" w:hAnsi="宋体" w:eastAsia="宋体" w:cs="宋体"/>
                <w:color w:val="auto"/>
                <w:kern w:val="2"/>
                <w:sz w:val="24"/>
                <w:szCs w:val="24"/>
                <w:highlight w:val="none"/>
                <w:lang w:val="en-US" w:eastAsia="zh-CN" w:bidi="ar"/>
              </w:rPr>
              <w:t>中国政府采购网（http://www.ccgp.gov.cn/）</w:t>
            </w:r>
            <w:r>
              <w:rPr>
                <w:rFonts w:hint="eastAsia" w:ascii="宋体" w:hAnsi="宋体" w:cs="宋体"/>
                <w:color w:val="auto"/>
                <w:sz w:val="24"/>
              </w:rPr>
              <w:t xml:space="preserve">    </w:t>
            </w:r>
          </w:p>
          <w:p w14:paraId="70915926">
            <w:pPr>
              <w:numPr>
                <w:ilvl w:val="0"/>
                <w:numId w:val="2"/>
              </w:numPr>
              <w:adjustRightInd w:val="0"/>
              <w:snapToGrid w:val="0"/>
              <w:spacing w:line="360" w:lineRule="auto"/>
              <w:rPr>
                <w:rFonts w:hint="eastAsia" w:ascii="宋体" w:hAnsi="宋体" w:cs="宋体"/>
                <w:color w:val="auto"/>
                <w:sz w:val="24"/>
              </w:rPr>
            </w:pPr>
            <w:r>
              <w:rPr>
                <w:rFonts w:hint="eastAsia" w:ascii="宋体" w:hAnsi="宋体" w:cs="宋体"/>
                <w:color w:val="auto"/>
                <w:sz w:val="24"/>
              </w:rPr>
              <w:t>信用信息查询</w:t>
            </w:r>
          </w:p>
          <w:p w14:paraId="0E16B1FB">
            <w:pPr>
              <w:numPr>
                <w:ilvl w:val="0"/>
                <w:numId w:val="2"/>
              </w:numPr>
              <w:adjustRightInd w:val="0"/>
              <w:snapToGrid w:val="0"/>
              <w:spacing w:line="360" w:lineRule="auto"/>
              <w:rPr>
                <w:rFonts w:hint="eastAsia" w:ascii="宋体" w:hAnsi="宋体" w:cs="宋体"/>
                <w:color w:val="auto"/>
                <w:sz w:val="24"/>
              </w:rPr>
            </w:pPr>
            <w:r>
              <w:rPr>
                <w:rFonts w:hint="eastAsia" w:ascii="宋体" w:hAnsi="宋体" w:cs="宋体"/>
                <w:color w:val="auto"/>
                <w:sz w:val="24"/>
              </w:rPr>
              <w:t>信用信息的使用规则：经核查投标企业被列入失信被执行人、重大税收违法案件当事人名单、政府采购严重违法失信行为记录名单、经营异常名录等黑名单的将拒绝其投标。</w:t>
            </w:r>
          </w:p>
        </w:tc>
      </w:tr>
      <w:tr w14:paraId="4843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6FE7A352">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31</w:t>
            </w:r>
          </w:p>
        </w:tc>
        <w:tc>
          <w:tcPr>
            <w:tcW w:w="9301" w:type="dxa"/>
            <w:noWrap w:val="0"/>
            <w:vAlign w:val="center"/>
          </w:tcPr>
          <w:p w14:paraId="0371D806">
            <w:pPr>
              <w:spacing w:before="71" w:line="219" w:lineRule="auto"/>
              <w:ind w:left="111"/>
              <w:outlineLvl w:val="0"/>
              <w:rPr>
                <w:rFonts w:ascii="宋体" w:hAnsi="宋体" w:eastAsia="宋体" w:cs="宋体"/>
                <w:sz w:val="22"/>
                <w:szCs w:val="22"/>
              </w:rPr>
            </w:pPr>
            <w:r>
              <w:rPr>
                <w:rFonts w:ascii="宋体" w:hAnsi="宋体" w:eastAsia="宋体" w:cs="宋体"/>
                <w:spacing w:val="-1"/>
                <w:sz w:val="22"/>
                <w:szCs w:val="22"/>
              </w:rPr>
              <w:t>低于成本价不正当竞争预防措施：</w:t>
            </w:r>
          </w:p>
          <w:p w14:paraId="2A25C39B">
            <w:pPr>
              <w:spacing w:before="207" w:line="360" w:lineRule="auto"/>
              <w:ind w:left="113"/>
              <w:outlineLvl w:val="0"/>
              <w:rPr>
                <w:rFonts w:ascii="宋体" w:hAnsi="宋体" w:eastAsia="宋体" w:cs="宋体"/>
                <w:sz w:val="22"/>
                <w:szCs w:val="22"/>
              </w:rPr>
            </w:pPr>
            <w:r>
              <w:rPr>
                <w:rFonts w:ascii="宋体" w:hAnsi="宋体" w:eastAsia="宋体" w:cs="宋体"/>
                <w:spacing w:val="-3"/>
                <w:sz w:val="22"/>
                <w:szCs w:val="22"/>
              </w:rPr>
              <w:t>参照“财政部</w:t>
            </w:r>
            <w:r>
              <w:rPr>
                <w:rFonts w:ascii="宋体" w:hAnsi="宋体" w:eastAsia="宋体" w:cs="宋体"/>
                <w:spacing w:val="-45"/>
                <w:sz w:val="22"/>
                <w:szCs w:val="22"/>
              </w:rPr>
              <w:t xml:space="preserve"> </w:t>
            </w:r>
            <w:r>
              <w:rPr>
                <w:rFonts w:ascii="宋体" w:hAnsi="宋体" w:eastAsia="宋体" w:cs="宋体"/>
                <w:spacing w:val="-3"/>
                <w:sz w:val="22"/>
                <w:szCs w:val="22"/>
              </w:rPr>
              <w:t>87</w:t>
            </w:r>
            <w:r>
              <w:rPr>
                <w:rFonts w:ascii="宋体" w:hAnsi="宋体" w:eastAsia="宋体" w:cs="宋体"/>
                <w:spacing w:val="-41"/>
                <w:sz w:val="22"/>
                <w:szCs w:val="22"/>
              </w:rPr>
              <w:t xml:space="preserve"> </w:t>
            </w:r>
            <w:r>
              <w:rPr>
                <w:rFonts w:ascii="宋体" w:hAnsi="宋体" w:eastAsia="宋体" w:cs="宋体"/>
                <w:spacing w:val="-3"/>
                <w:sz w:val="22"/>
                <w:szCs w:val="22"/>
              </w:rPr>
              <w:t>号令《政府采购货物服务招标投标管理办法》”第</w:t>
            </w:r>
            <w:r>
              <w:rPr>
                <w:rFonts w:ascii="宋体" w:hAnsi="宋体" w:eastAsia="宋体" w:cs="宋体"/>
                <w:sz w:val="22"/>
                <w:szCs w:val="22"/>
              </w:rPr>
              <w:t>六十条之规定：评标委员会认为投标人报价</w:t>
            </w:r>
            <w:r>
              <w:rPr>
                <w:rFonts w:ascii="宋体" w:hAnsi="宋体" w:eastAsia="宋体" w:cs="宋体"/>
                <w:spacing w:val="-1"/>
                <w:sz w:val="22"/>
                <w:szCs w:val="22"/>
              </w:rPr>
              <w:t>明显低于其他通过符合</w:t>
            </w:r>
            <w:r>
              <w:rPr>
                <w:rFonts w:ascii="宋体" w:hAnsi="宋体" w:eastAsia="宋体" w:cs="宋体"/>
                <w:sz w:val="22"/>
                <w:szCs w:val="22"/>
              </w:rPr>
              <w:t xml:space="preserve"> 性审查投标人的报价，有可能影响产品质量或者</w:t>
            </w:r>
            <w:r>
              <w:rPr>
                <w:rFonts w:ascii="宋体" w:hAnsi="宋体" w:eastAsia="宋体" w:cs="宋体"/>
                <w:spacing w:val="-1"/>
                <w:sz w:val="22"/>
                <w:szCs w:val="22"/>
              </w:rPr>
              <w:t>不能诚信履约的，</w:t>
            </w:r>
            <w:r>
              <w:rPr>
                <w:rFonts w:ascii="宋体" w:hAnsi="宋体" w:eastAsia="宋体" w:cs="宋体"/>
                <w:sz w:val="22"/>
                <w:szCs w:val="22"/>
              </w:rPr>
              <w:t xml:space="preserve"> 应当要求其在评标现场合理的时间内提供书面说</w:t>
            </w:r>
            <w:r>
              <w:rPr>
                <w:rFonts w:ascii="宋体" w:hAnsi="宋体" w:eastAsia="宋体" w:cs="宋体"/>
                <w:spacing w:val="-1"/>
                <w:sz w:val="22"/>
                <w:szCs w:val="22"/>
              </w:rPr>
              <w:t>明，必要时提交相</w:t>
            </w:r>
            <w:r>
              <w:rPr>
                <w:rFonts w:ascii="宋体" w:hAnsi="宋体" w:eastAsia="宋体" w:cs="宋体"/>
                <w:sz w:val="22"/>
                <w:szCs w:val="22"/>
              </w:rPr>
              <w:t xml:space="preserve"> 关证明材料；投标人不能证明其报价合理性的，</w:t>
            </w:r>
            <w:r>
              <w:rPr>
                <w:rFonts w:ascii="宋体" w:hAnsi="宋体" w:eastAsia="宋体" w:cs="宋体"/>
                <w:spacing w:val="-1"/>
                <w:sz w:val="22"/>
                <w:szCs w:val="22"/>
              </w:rPr>
              <w:t>评标委员会应当将</w:t>
            </w:r>
            <w:r>
              <w:rPr>
                <w:rFonts w:ascii="宋体" w:hAnsi="宋体" w:eastAsia="宋体" w:cs="宋体"/>
                <w:sz w:val="22"/>
                <w:szCs w:val="22"/>
              </w:rPr>
              <w:t xml:space="preserve"> </w:t>
            </w:r>
            <w:r>
              <w:rPr>
                <w:rFonts w:ascii="宋体" w:hAnsi="宋体" w:eastAsia="宋体" w:cs="宋体"/>
                <w:spacing w:val="-1"/>
                <w:sz w:val="22"/>
                <w:szCs w:val="22"/>
              </w:rPr>
              <w:t>其作为无效投标处理。</w:t>
            </w:r>
            <w:r>
              <w:rPr>
                <w:rFonts w:ascii="宋体" w:hAnsi="宋体" w:eastAsia="宋体" w:cs="宋体"/>
                <w:sz w:val="22"/>
                <w:szCs w:val="22"/>
              </w:rPr>
              <w:t>评标委员会应当要求其在评标现场合理的时间内</w:t>
            </w:r>
            <w:r>
              <w:rPr>
                <w:rFonts w:ascii="宋体" w:hAnsi="宋体" w:eastAsia="宋体" w:cs="宋体"/>
                <w:spacing w:val="-1"/>
                <w:sz w:val="22"/>
                <w:szCs w:val="22"/>
              </w:rPr>
              <w:t>提供成本构成书面说明，并提交相关证明材料。供应商书面说明应当按照国家财务会</w:t>
            </w:r>
            <w:r>
              <w:rPr>
                <w:rFonts w:ascii="宋体" w:hAnsi="宋体" w:eastAsia="宋体" w:cs="宋体"/>
                <w:spacing w:val="18"/>
                <w:sz w:val="22"/>
                <w:szCs w:val="22"/>
              </w:rPr>
              <w:t xml:space="preserve"> </w:t>
            </w:r>
            <w:r>
              <w:rPr>
                <w:rFonts w:ascii="宋体" w:hAnsi="宋体" w:eastAsia="宋体" w:cs="宋体"/>
                <w:sz w:val="22"/>
                <w:szCs w:val="22"/>
              </w:rPr>
              <w:t>计制度的规定要求，逐项就供应商提供的货物、</w:t>
            </w:r>
            <w:r>
              <w:rPr>
                <w:rFonts w:ascii="宋体" w:hAnsi="宋体" w:eastAsia="宋体" w:cs="宋体"/>
                <w:spacing w:val="-1"/>
                <w:sz w:val="22"/>
                <w:szCs w:val="22"/>
              </w:rPr>
              <w:t>工程和服务的主营</w:t>
            </w:r>
            <w:r>
              <w:rPr>
                <w:rFonts w:ascii="宋体" w:hAnsi="宋体" w:eastAsia="宋体" w:cs="宋体"/>
                <w:sz w:val="22"/>
                <w:szCs w:val="22"/>
              </w:rPr>
              <w:t xml:space="preserve"> 业务成本（应根据供应商企业类型予以区别）、</w:t>
            </w:r>
            <w:r>
              <w:rPr>
                <w:rFonts w:ascii="宋体" w:hAnsi="宋体" w:eastAsia="宋体" w:cs="宋体"/>
                <w:spacing w:val="-1"/>
                <w:sz w:val="22"/>
                <w:szCs w:val="22"/>
              </w:rPr>
              <w:t>税金及附加、销售</w:t>
            </w:r>
            <w:r>
              <w:rPr>
                <w:rFonts w:ascii="宋体" w:hAnsi="宋体" w:eastAsia="宋体" w:cs="宋体"/>
                <w:sz w:val="22"/>
                <w:szCs w:val="22"/>
              </w:rPr>
              <w:t xml:space="preserve"> </w:t>
            </w:r>
            <w:r>
              <w:rPr>
                <w:rFonts w:ascii="宋体" w:hAnsi="宋体" w:eastAsia="宋体" w:cs="宋体"/>
                <w:spacing w:val="-1"/>
                <w:sz w:val="22"/>
                <w:szCs w:val="22"/>
              </w:rPr>
              <w:t>费用、管理费用、财务费用等成本构成事项详细陈述。</w:t>
            </w:r>
          </w:p>
          <w:p w14:paraId="562DCFC9">
            <w:pPr>
              <w:spacing w:before="33" w:line="360" w:lineRule="auto"/>
              <w:ind w:firstLine="220" w:firstLineChars="100"/>
              <w:outlineLvl w:val="0"/>
              <w:rPr>
                <w:rFonts w:ascii="宋体" w:hAnsi="宋体" w:eastAsia="宋体" w:cs="宋体"/>
                <w:spacing w:val="-1"/>
                <w:sz w:val="22"/>
                <w:szCs w:val="22"/>
              </w:rPr>
            </w:pPr>
            <w:r>
              <w:rPr>
                <w:rFonts w:ascii="宋体" w:hAnsi="宋体" w:eastAsia="宋体" w:cs="宋体"/>
                <w:sz w:val="22"/>
                <w:szCs w:val="22"/>
              </w:rPr>
              <w:t>供应商书面说明应当签字确认或者加盖公章，否</w:t>
            </w:r>
            <w:r>
              <w:rPr>
                <w:rFonts w:ascii="宋体" w:hAnsi="宋体" w:eastAsia="宋体" w:cs="宋体"/>
                <w:spacing w:val="-1"/>
                <w:sz w:val="22"/>
                <w:szCs w:val="22"/>
              </w:rPr>
              <w:t>则无效。书面说明的签字确认，供应商为法人的，由其法定代表人或者代理人签字确</w:t>
            </w:r>
            <w:r>
              <w:rPr>
                <w:rFonts w:ascii="宋体" w:hAnsi="宋体" w:eastAsia="宋体" w:cs="宋体"/>
                <w:spacing w:val="2"/>
                <w:sz w:val="22"/>
                <w:szCs w:val="22"/>
              </w:rPr>
              <w:t xml:space="preserve"> </w:t>
            </w:r>
            <w:r>
              <w:rPr>
                <w:rFonts w:ascii="宋体" w:hAnsi="宋体" w:eastAsia="宋体" w:cs="宋体"/>
                <w:sz w:val="22"/>
                <w:szCs w:val="22"/>
              </w:rPr>
              <w:t>认；供应商为其他组织的，由其主要负责人或</w:t>
            </w:r>
            <w:r>
              <w:rPr>
                <w:rFonts w:ascii="宋体" w:hAnsi="宋体" w:eastAsia="宋体" w:cs="宋体"/>
                <w:spacing w:val="-1"/>
                <w:sz w:val="22"/>
                <w:szCs w:val="22"/>
              </w:rPr>
              <w:t>者代理人签字确认；</w:t>
            </w:r>
            <w:r>
              <w:rPr>
                <w:rFonts w:ascii="宋体" w:hAnsi="宋体" w:eastAsia="宋体" w:cs="宋体"/>
                <w:sz w:val="22"/>
                <w:szCs w:val="22"/>
              </w:rPr>
              <w:t xml:space="preserve"> </w:t>
            </w:r>
            <w:r>
              <w:rPr>
                <w:rFonts w:ascii="宋体" w:hAnsi="宋体" w:eastAsia="宋体" w:cs="宋体"/>
                <w:spacing w:val="-1"/>
                <w:sz w:val="22"/>
                <w:szCs w:val="22"/>
              </w:rPr>
              <w:t>供应商为自然人的，由其本人或者代理人签字确认。</w:t>
            </w:r>
          </w:p>
          <w:p w14:paraId="0B198AD3">
            <w:pPr>
              <w:spacing w:before="33" w:line="360" w:lineRule="auto"/>
              <w:ind w:firstLine="220" w:firstLineChars="100"/>
              <w:outlineLvl w:val="0"/>
              <w:rPr>
                <w:rFonts w:ascii="宋体" w:hAnsi="宋体" w:eastAsia="宋体" w:cs="宋体"/>
                <w:sz w:val="22"/>
                <w:szCs w:val="22"/>
              </w:rPr>
            </w:pPr>
            <w:r>
              <w:rPr>
                <w:rFonts w:ascii="宋体" w:hAnsi="宋体" w:eastAsia="宋体" w:cs="宋体"/>
                <w:sz w:val="22"/>
                <w:szCs w:val="22"/>
              </w:rPr>
              <w:t>供应商提供书面说明后，评标委员会应当结合</w:t>
            </w:r>
            <w:r>
              <w:rPr>
                <w:rFonts w:ascii="宋体" w:hAnsi="宋体" w:eastAsia="宋体" w:cs="宋体"/>
                <w:spacing w:val="-1"/>
                <w:sz w:val="22"/>
                <w:szCs w:val="22"/>
              </w:rPr>
              <w:t>采购项目采购需求、</w:t>
            </w:r>
            <w:r>
              <w:rPr>
                <w:rFonts w:ascii="宋体" w:hAnsi="宋体" w:eastAsia="宋体" w:cs="宋体"/>
                <w:sz w:val="22"/>
                <w:szCs w:val="22"/>
              </w:rPr>
              <w:t>专业实际情况、供应商财务状况报告、与其他</w:t>
            </w:r>
            <w:r>
              <w:rPr>
                <w:rFonts w:ascii="宋体" w:hAnsi="宋体" w:eastAsia="宋体" w:cs="宋体"/>
                <w:spacing w:val="-1"/>
                <w:sz w:val="22"/>
                <w:szCs w:val="22"/>
              </w:rPr>
              <w:t>供应商比较情况等就</w:t>
            </w:r>
            <w:r>
              <w:rPr>
                <w:rFonts w:ascii="宋体" w:hAnsi="宋体" w:eastAsia="宋体" w:cs="宋体"/>
                <w:sz w:val="22"/>
                <w:szCs w:val="22"/>
              </w:rPr>
              <w:t xml:space="preserve"> 供应商书面说明进行审查评价。供应商拒绝或者变</w:t>
            </w:r>
            <w:r>
              <w:rPr>
                <w:rFonts w:ascii="宋体" w:hAnsi="宋体" w:eastAsia="宋体" w:cs="宋体"/>
                <w:spacing w:val="-1"/>
                <w:sz w:val="22"/>
                <w:szCs w:val="22"/>
              </w:rPr>
              <w:t>相拒绝提供有效</w:t>
            </w:r>
            <w:r>
              <w:rPr>
                <w:rFonts w:ascii="宋体" w:hAnsi="宋体" w:eastAsia="宋体" w:cs="宋体"/>
                <w:sz w:val="22"/>
                <w:szCs w:val="22"/>
              </w:rPr>
              <w:t xml:space="preserve"> 书面说明或者书面说明不能证明其报价合理性的，</w:t>
            </w:r>
            <w:r>
              <w:rPr>
                <w:rFonts w:ascii="宋体" w:hAnsi="宋体" w:eastAsia="宋体" w:cs="宋体"/>
                <w:spacing w:val="-1"/>
                <w:sz w:val="22"/>
                <w:szCs w:val="22"/>
              </w:rPr>
              <w:t>评标委员会应当</w:t>
            </w:r>
            <w:r>
              <w:rPr>
                <w:rFonts w:ascii="宋体" w:hAnsi="宋体" w:eastAsia="宋体" w:cs="宋体"/>
                <w:sz w:val="22"/>
                <w:szCs w:val="22"/>
              </w:rPr>
              <w:t xml:space="preserve"> </w:t>
            </w:r>
            <w:r>
              <w:rPr>
                <w:rFonts w:ascii="宋体" w:hAnsi="宋体" w:eastAsia="宋体" w:cs="宋体"/>
                <w:spacing w:val="-1"/>
                <w:sz w:val="22"/>
                <w:szCs w:val="22"/>
              </w:rPr>
              <w:t>将其投标文件作为无效处理。</w:t>
            </w:r>
          </w:p>
          <w:p w14:paraId="10A5DCFF">
            <w:pPr>
              <w:spacing w:before="33" w:line="360" w:lineRule="auto"/>
              <w:ind w:left="113"/>
              <w:outlineLvl w:val="0"/>
              <w:rPr>
                <w:rFonts w:hint="eastAsia" w:ascii="宋体" w:hAnsi="宋体" w:cs="宋体"/>
                <w:color w:val="auto"/>
                <w:sz w:val="24"/>
              </w:rPr>
            </w:pPr>
            <w:r>
              <w:rPr>
                <w:rFonts w:ascii="宋体" w:hAnsi="宋体" w:eastAsia="宋体" w:cs="宋体"/>
                <w:spacing w:val="-3"/>
                <w:sz w:val="22"/>
                <w:szCs w:val="22"/>
              </w:rPr>
              <w:t>参照“财政部</w:t>
            </w:r>
            <w:r>
              <w:rPr>
                <w:rFonts w:ascii="宋体" w:hAnsi="宋体" w:eastAsia="宋体" w:cs="宋体"/>
                <w:spacing w:val="-45"/>
                <w:sz w:val="22"/>
                <w:szCs w:val="22"/>
              </w:rPr>
              <w:t xml:space="preserve"> </w:t>
            </w:r>
            <w:r>
              <w:rPr>
                <w:rFonts w:ascii="宋体" w:hAnsi="宋体" w:eastAsia="宋体" w:cs="宋体"/>
                <w:spacing w:val="-3"/>
                <w:sz w:val="22"/>
                <w:szCs w:val="22"/>
              </w:rPr>
              <w:t>87</w:t>
            </w:r>
            <w:r>
              <w:rPr>
                <w:rFonts w:ascii="宋体" w:hAnsi="宋体" w:eastAsia="宋体" w:cs="宋体"/>
                <w:spacing w:val="-41"/>
                <w:sz w:val="22"/>
                <w:szCs w:val="22"/>
              </w:rPr>
              <w:t xml:space="preserve"> </w:t>
            </w:r>
            <w:r>
              <w:rPr>
                <w:rFonts w:ascii="宋体" w:hAnsi="宋体" w:eastAsia="宋体" w:cs="宋体"/>
                <w:spacing w:val="-3"/>
                <w:sz w:val="22"/>
                <w:szCs w:val="22"/>
              </w:rPr>
              <w:t>号令《政府采购货物服务招标投标管理办法》”第</w:t>
            </w:r>
            <w:r>
              <w:rPr>
                <w:rFonts w:ascii="宋体" w:hAnsi="宋体" w:eastAsia="宋体" w:cs="宋体"/>
                <w:spacing w:val="-4"/>
                <w:sz w:val="22"/>
                <w:szCs w:val="22"/>
              </w:rPr>
              <w:t>三十七条  有下列情形之一的，视为投标人串通</w:t>
            </w:r>
            <w:r>
              <w:rPr>
                <w:rFonts w:ascii="宋体" w:hAnsi="宋体" w:eastAsia="宋体" w:cs="宋体"/>
                <w:spacing w:val="-5"/>
                <w:sz w:val="22"/>
                <w:szCs w:val="22"/>
              </w:rPr>
              <w:t>投标，其投标无效：</w:t>
            </w:r>
            <w:r>
              <w:rPr>
                <w:rFonts w:ascii="宋体" w:hAnsi="宋体" w:eastAsia="宋体" w:cs="宋体"/>
                <w:sz w:val="22"/>
                <w:szCs w:val="22"/>
              </w:rPr>
              <w:t xml:space="preserve"> (一)不同投标人的投标文件由同一单位或者个人编制</w:t>
            </w:r>
            <w:r>
              <w:rPr>
                <w:rFonts w:ascii="宋体" w:hAnsi="宋体" w:eastAsia="宋体" w:cs="宋体"/>
                <w:spacing w:val="-1"/>
                <w:sz w:val="22"/>
                <w:szCs w:val="22"/>
              </w:rPr>
              <w:t>(二)不同投标</w:t>
            </w:r>
            <w:r>
              <w:rPr>
                <w:rFonts w:ascii="宋体" w:hAnsi="宋体" w:eastAsia="宋体" w:cs="宋体"/>
                <w:sz w:val="22"/>
                <w:szCs w:val="22"/>
              </w:rPr>
              <w:t xml:space="preserve">  </w:t>
            </w:r>
            <w:r>
              <w:rPr>
                <w:rFonts w:ascii="宋体" w:hAnsi="宋体" w:eastAsia="宋体" w:cs="宋体"/>
                <w:spacing w:val="-2"/>
                <w:sz w:val="22"/>
                <w:szCs w:val="22"/>
              </w:rPr>
              <w:t>人委托同一单位或者个人办理投标事宜;</w:t>
            </w:r>
            <w:r>
              <w:rPr>
                <w:rFonts w:ascii="宋体" w:hAnsi="宋体" w:eastAsia="宋体" w:cs="宋体"/>
                <w:spacing w:val="-58"/>
                <w:sz w:val="22"/>
                <w:szCs w:val="22"/>
              </w:rPr>
              <w:t xml:space="preserve"> </w:t>
            </w:r>
            <w:r>
              <w:rPr>
                <w:rFonts w:ascii="宋体" w:hAnsi="宋体" w:eastAsia="宋体" w:cs="宋体"/>
                <w:spacing w:val="-2"/>
                <w:sz w:val="22"/>
                <w:szCs w:val="22"/>
              </w:rPr>
              <w:t>(三)不同投标人的投标文</w:t>
            </w:r>
            <w:r>
              <w:rPr>
                <w:rFonts w:ascii="宋体" w:hAnsi="宋体" w:eastAsia="宋体" w:cs="宋体"/>
                <w:sz w:val="22"/>
                <w:szCs w:val="22"/>
              </w:rPr>
              <w:t xml:space="preserve">   </w:t>
            </w:r>
            <w:r>
              <w:rPr>
                <w:rFonts w:ascii="宋体" w:hAnsi="宋体" w:eastAsia="宋体" w:cs="宋体"/>
                <w:spacing w:val="-2"/>
                <w:sz w:val="22"/>
                <w:szCs w:val="22"/>
              </w:rPr>
              <w:t>件载明的项目管理成员或者联系人员为同一人;</w:t>
            </w:r>
            <w:r>
              <w:rPr>
                <w:rFonts w:ascii="宋体" w:hAnsi="宋体" w:eastAsia="宋体" w:cs="宋体"/>
                <w:spacing w:val="-58"/>
                <w:sz w:val="22"/>
                <w:szCs w:val="22"/>
              </w:rPr>
              <w:t xml:space="preserve"> </w:t>
            </w:r>
            <w:r>
              <w:rPr>
                <w:rFonts w:ascii="宋体" w:hAnsi="宋体" w:eastAsia="宋体" w:cs="宋体"/>
                <w:spacing w:val="-2"/>
                <w:sz w:val="22"/>
                <w:szCs w:val="22"/>
              </w:rPr>
              <w:t>(四)不同投标人的</w:t>
            </w:r>
            <w:r>
              <w:rPr>
                <w:rFonts w:ascii="宋体" w:hAnsi="宋体" w:eastAsia="宋体" w:cs="宋体"/>
                <w:sz w:val="22"/>
                <w:szCs w:val="22"/>
              </w:rPr>
              <w:t xml:space="preserve">   </w:t>
            </w:r>
            <w:r>
              <w:rPr>
                <w:rFonts w:ascii="宋体" w:hAnsi="宋体" w:eastAsia="宋体" w:cs="宋体"/>
                <w:spacing w:val="-2"/>
                <w:sz w:val="22"/>
                <w:szCs w:val="22"/>
              </w:rPr>
              <w:t>投标文件异常一致或者投标报价呈规律性差异;</w:t>
            </w:r>
            <w:r>
              <w:rPr>
                <w:rFonts w:ascii="宋体" w:hAnsi="宋体" w:eastAsia="宋体" w:cs="宋体"/>
                <w:spacing w:val="-58"/>
                <w:sz w:val="22"/>
                <w:szCs w:val="22"/>
              </w:rPr>
              <w:t xml:space="preserve"> </w:t>
            </w:r>
            <w:r>
              <w:rPr>
                <w:rFonts w:ascii="宋体" w:hAnsi="宋体" w:eastAsia="宋体" w:cs="宋体"/>
                <w:spacing w:val="-2"/>
                <w:sz w:val="22"/>
                <w:szCs w:val="22"/>
              </w:rPr>
              <w:t>(五)不同投标人的</w:t>
            </w:r>
            <w:r>
              <w:rPr>
                <w:rFonts w:ascii="宋体" w:hAnsi="宋体" w:eastAsia="宋体" w:cs="宋体"/>
                <w:sz w:val="22"/>
                <w:szCs w:val="22"/>
              </w:rPr>
              <w:t xml:space="preserve">   </w:t>
            </w:r>
            <w:r>
              <w:rPr>
                <w:rFonts w:ascii="宋体" w:hAnsi="宋体" w:eastAsia="宋体" w:cs="宋体"/>
                <w:spacing w:val="-2"/>
                <w:sz w:val="22"/>
                <w:szCs w:val="22"/>
              </w:rPr>
              <w:t>投标文件相互混装;</w:t>
            </w:r>
            <w:r>
              <w:rPr>
                <w:rFonts w:ascii="宋体" w:hAnsi="宋体" w:eastAsia="宋体" w:cs="宋体"/>
                <w:spacing w:val="-58"/>
                <w:sz w:val="22"/>
                <w:szCs w:val="22"/>
              </w:rPr>
              <w:t xml:space="preserve"> </w:t>
            </w:r>
            <w:r>
              <w:rPr>
                <w:rFonts w:ascii="宋体" w:hAnsi="宋体" w:eastAsia="宋体" w:cs="宋体"/>
                <w:spacing w:val="-2"/>
                <w:sz w:val="22"/>
                <w:szCs w:val="22"/>
              </w:rPr>
              <w:t>(六)不同投标人的投标保证金从同一单位或者</w:t>
            </w:r>
            <w:r>
              <w:rPr>
                <w:rFonts w:ascii="宋体" w:hAnsi="宋体" w:eastAsia="宋体" w:cs="宋体"/>
                <w:sz w:val="22"/>
                <w:szCs w:val="22"/>
              </w:rPr>
              <w:t xml:space="preserve">   </w:t>
            </w:r>
            <w:r>
              <w:rPr>
                <w:rFonts w:ascii="宋体" w:hAnsi="宋体" w:eastAsia="宋体" w:cs="宋体"/>
                <w:spacing w:val="-1"/>
                <w:sz w:val="22"/>
                <w:szCs w:val="22"/>
              </w:rPr>
              <w:t>个人的账户转出。</w:t>
            </w:r>
          </w:p>
        </w:tc>
      </w:tr>
      <w:tr w14:paraId="56B8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312FC041">
            <w:pPr>
              <w:spacing w:line="360" w:lineRule="auto"/>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32</w:t>
            </w:r>
          </w:p>
        </w:tc>
        <w:tc>
          <w:tcPr>
            <w:tcW w:w="9301" w:type="dxa"/>
            <w:noWrap w:val="0"/>
            <w:vAlign w:val="center"/>
          </w:tcPr>
          <w:p w14:paraId="373B661A">
            <w:pPr>
              <w:spacing w:line="360" w:lineRule="auto"/>
              <w:rPr>
                <w:rFonts w:hint="eastAsia" w:ascii="宋体" w:hAnsi="宋体" w:cs="宋体"/>
                <w:color w:val="auto"/>
                <w:sz w:val="24"/>
              </w:rPr>
            </w:pPr>
            <w:r>
              <w:rPr>
                <w:rFonts w:hint="eastAsia" w:ascii="宋体" w:hAnsi="宋体" w:cs="宋体"/>
                <w:color w:val="auto"/>
                <w:sz w:val="24"/>
              </w:rPr>
              <w:t>政府采购支持中小企业融资：有融资需求的，可查询相关业务。</w:t>
            </w:r>
          </w:p>
          <w:p w14:paraId="0880E7D9">
            <w:pPr>
              <w:adjustRightInd w:val="0"/>
              <w:snapToGrid w:val="0"/>
              <w:spacing w:line="360" w:lineRule="auto"/>
              <w:rPr>
                <w:rFonts w:hint="eastAsia" w:ascii="宋体" w:hAnsi="宋体" w:cs="宋体"/>
                <w:color w:val="auto"/>
                <w:sz w:val="24"/>
              </w:rPr>
            </w:pPr>
            <w:r>
              <w:rPr>
                <w:rFonts w:hint="eastAsia" w:ascii="宋体" w:hAnsi="宋体" w:cs="宋体"/>
                <w:color w:val="auto"/>
                <w:sz w:val="24"/>
              </w:rPr>
              <w:t>政府采购信用担保：有担保需求的，可查询相关业务。</w:t>
            </w:r>
          </w:p>
        </w:tc>
      </w:tr>
      <w:tr w14:paraId="656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2" w:type="dxa"/>
            <w:noWrap w:val="0"/>
            <w:vAlign w:val="center"/>
          </w:tcPr>
          <w:p w14:paraId="3034CEEE">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33</w:t>
            </w:r>
          </w:p>
        </w:tc>
        <w:tc>
          <w:tcPr>
            <w:tcW w:w="9301" w:type="dxa"/>
            <w:noWrap w:val="0"/>
            <w:vAlign w:val="center"/>
          </w:tcPr>
          <w:p w14:paraId="0982E2C8">
            <w:pPr>
              <w:spacing w:line="360" w:lineRule="auto"/>
              <w:rPr>
                <w:rFonts w:hint="eastAsia" w:ascii="宋体" w:hAnsi="宋体" w:cs="宋体"/>
                <w:color w:val="auto"/>
                <w:sz w:val="24"/>
              </w:rPr>
            </w:pPr>
            <w:r>
              <w:rPr>
                <w:rFonts w:hint="eastAsia" w:ascii="宋体" w:hAnsi="宋体" w:cs="宋体"/>
                <w:color w:val="auto"/>
                <w:sz w:val="24"/>
              </w:rPr>
              <w:t xml:space="preserve"> 投标人不得存在下列情形之一：</w:t>
            </w:r>
          </w:p>
          <w:p w14:paraId="52C13B16">
            <w:pPr>
              <w:spacing w:line="360" w:lineRule="auto"/>
              <w:rPr>
                <w:rFonts w:hint="eastAsia" w:ascii="宋体" w:hAnsi="宋体" w:cs="宋体"/>
                <w:color w:val="auto"/>
                <w:sz w:val="24"/>
              </w:rPr>
            </w:pPr>
            <w:r>
              <w:rPr>
                <w:rFonts w:hint="eastAsia" w:ascii="宋体" w:hAnsi="宋体" w:cs="宋体"/>
                <w:color w:val="auto"/>
                <w:sz w:val="24"/>
              </w:rPr>
              <w:t>（1）与招标人存在利害关系且可能影响招标公正性；</w:t>
            </w:r>
          </w:p>
          <w:p w14:paraId="1FBF18C3">
            <w:pPr>
              <w:spacing w:line="360" w:lineRule="auto"/>
              <w:rPr>
                <w:rFonts w:hint="eastAsia" w:ascii="宋体" w:hAnsi="宋体" w:cs="宋体"/>
                <w:color w:val="auto"/>
                <w:sz w:val="24"/>
              </w:rPr>
            </w:pPr>
            <w:r>
              <w:rPr>
                <w:rFonts w:hint="eastAsia" w:ascii="宋体" w:hAnsi="宋体" w:cs="宋体"/>
                <w:color w:val="auto"/>
                <w:sz w:val="24"/>
              </w:rPr>
              <w:t>（2）与本招标项目的其他投标人为同一个单位负责人；</w:t>
            </w:r>
          </w:p>
          <w:p w14:paraId="590BC5D6">
            <w:pPr>
              <w:spacing w:line="360" w:lineRule="auto"/>
              <w:rPr>
                <w:rFonts w:hint="eastAsia" w:ascii="宋体" w:hAnsi="宋体" w:cs="宋体"/>
                <w:color w:val="auto"/>
                <w:sz w:val="24"/>
              </w:rPr>
            </w:pPr>
            <w:r>
              <w:rPr>
                <w:rFonts w:hint="eastAsia" w:ascii="宋体" w:hAnsi="宋体" w:cs="宋体"/>
                <w:color w:val="auto"/>
                <w:sz w:val="24"/>
              </w:rPr>
              <w:t>（3）与本招标项目的其他投标人存在控股、管理关系；</w:t>
            </w:r>
          </w:p>
          <w:p w14:paraId="6794E089">
            <w:pPr>
              <w:spacing w:line="360" w:lineRule="auto"/>
              <w:rPr>
                <w:rFonts w:hint="eastAsia" w:ascii="宋体" w:hAnsi="宋体" w:cs="宋体"/>
                <w:color w:val="auto"/>
                <w:sz w:val="24"/>
              </w:rPr>
            </w:pPr>
            <w:r>
              <w:rPr>
                <w:rFonts w:hint="eastAsia" w:ascii="宋体" w:hAnsi="宋体" w:cs="宋体"/>
                <w:color w:val="auto"/>
                <w:sz w:val="24"/>
              </w:rPr>
              <w:t>（4）被依法暂停或者取消投标资格；</w:t>
            </w:r>
          </w:p>
          <w:p w14:paraId="47FC77F8">
            <w:pPr>
              <w:spacing w:line="360" w:lineRule="auto"/>
              <w:rPr>
                <w:rFonts w:hint="eastAsia" w:ascii="宋体" w:hAnsi="宋体" w:cs="宋体"/>
                <w:color w:val="auto"/>
                <w:sz w:val="24"/>
              </w:rPr>
            </w:pPr>
            <w:r>
              <w:rPr>
                <w:rFonts w:hint="eastAsia" w:ascii="宋体" w:hAnsi="宋体" w:cs="宋体"/>
                <w:color w:val="auto"/>
                <w:sz w:val="24"/>
              </w:rPr>
              <w:t>（5）被责令停产停业、暂扣或者吊销许可证、暂扣或者吊销执照；</w:t>
            </w:r>
          </w:p>
          <w:p w14:paraId="1AD8FF90">
            <w:pPr>
              <w:spacing w:line="360" w:lineRule="auto"/>
              <w:rPr>
                <w:rFonts w:hint="eastAsia" w:ascii="宋体" w:hAnsi="宋体" w:cs="宋体"/>
                <w:color w:val="auto"/>
                <w:sz w:val="24"/>
              </w:rPr>
            </w:pPr>
            <w:r>
              <w:rPr>
                <w:rFonts w:hint="eastAsia" w:ascii="宋体" w:hAnsi="宋体" w:cs="宋体"/>
                <w:color w:val="auto"/>
                <w:sz w:val="24"/>
              </w:rPr>
              <w:t>（6）进入清算程序，或被宣告破产，或其他丧失履约能力的情形；</w:t>
            </w:r>
          </w:p>
          <w:p w14:paraId="5DE02FCE">
            <w:pPr>
              <w:spacing w:line="360" w:lineRule="auto"/>
              <w:rPr>
                <w:rFonts w:hint="eastAsia" w:ascii="宋体" w:hAnsi="宋体" w:cs="宋体"/>
                <w:color w:val="auto"/>
                <w:sz w:val="24"/>
              </w:rPr>
            </w:pPr>
            <w:r>
              <w:rPr>
                <w:rFonts w:hint="eastAsia" w:ascii="宋体" w:hAnsi="宋体" w:cs="宋体"/>
                <w:color w:val="auto"/>
                <w:sz w:val="24"/>
              </w:rPr>
              <w:t>（7）被工商行政管理机关在全国企业信用信息公示系统中列入严重违法失信企业名单；</w:t>
            </w:r>
          </w:p>
          <w:p w14:paraId="646EB378">
            <w:pPr>
              <w:spacing w:line="360" w:lineRule="auto"/>
              <w:rPr>
                <w:rFonts w:hint="eastAsia" w:ascii="宋体" w:hAnsi="宋体" w:cs="宋体"/>
                <w:color w:val="auto"/>
                <w:sz w:val="24"/>
              </w:rPr>
            </w:pPr>
            <w:r>
              <w:rPr>
                <w:rFonts w:hint="eastAsia" w:ascii="宋体" w:hAnsi="宋体" w:cs="宋体"/>
                <w:color w:val="auto"/>
                <w:sz w:val="24"/>
              </w:rPr>
              <w:t>（8）被最高人民法院在“信用中国”网站（www.creditchina.gov.cn）或各级信用信息共享平台中列入失信被执行人名单；</w:t>
            </w:r>
          </w:p>
          <w:p w14:paraId="1B2DA8C2">
            <w:pPr>
              <w:spacing w:line="360" w:lineRule="auto"/>
              <w:rPr>
                <w:rFonts w:hint="eastAsia" w:ascii="宋体" w:hAnsi="宋体" w:cs="宋体"/>
                <w:color w:val="auto"/>
                <w:sz w:val="24"/>
              </w:rPr>
            </w:pPr>
            <w:r>
              <w:rPr>
                <w:rFonts w:hint="eastAsia" w:ascii="宋体" w:hAnsi="宋体" w:cs="宋体"/>
                <w:color w:val="auto"/>
                <w:sz w:val="24"/>
              </w:rPr>
              <w:t>（9）在近三年内投标人或其法定代表人、拟委任的项目负责人有行贿犯罪行为的；</w:t>
            </w:r>
          </w:p>
          <w:p w14:paraId="4E265F5D">
            <w:pPr>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参加政府采购活动前 3 年内在经营活动中没有重大违法记录的书面声明。</w:t>
            </w:r>
          </w:p>
          <w:p w14:paraId="2AB92D9A">
            <w:pPr>
              <w:spacing w:line="360" w:lineRule="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）法律法规或投标人须知前附表规定的其他情形。</w:t>
            </w:r>
          </w:p>
        </w:tc>
      </w:tr>
      <w:tr w14:paraId="09DF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2" w:type="dxa"/>
            <w:noWrap w:val="0"/>
            <w:vAlign w:val="center"/>
          </w:tcPr>
          <w:p w14:paraId="7E39A097">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34</w:t>
            </w:r>
          </w:p>
        </w:tc>
        <w:tc>
          <w:tcPr>
            <w:tcW w:w="9301" w:type="dxa"/>
            <w:noWrap w:val="0"/>
            <w:vAlign w:val="center"/>
          </w:tcPr>
          <w:p w14:paraId="1959BA79">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lang w:val="en-US" w:eastAsia="zh-CN"/>
              </w:rPr>
              <w:t>谈判</w:t>
            </w:r>
            <w:r>
              <w:rPr>
                <w:rFonts w:hint="eastAsia" w:ascii="宋体" w:hAnsi="宋体" w:cs="宋体"/>
                <w:bCs/>
                <w:color w:val="auto"/>
                <w:sz w:val="24"/>
                <w:highlight w:val="none"/>
                <w:lang w:eastAsia="zh-CN"/>
              </w:rPr>
              <w:t>文件</w:t>
            </w:r>
            <w:r>
              <w:rPr>
                <w:rFonts w:hint="eastAsia" w:ascii="宋体" w:hAnsi="宋体" w:cs="宋体"/>
                <w:bCs/>
                <w:color w:val="auto"/>
                <w:sz w:val="24"/>
                <w:highlight w:val="none"/>
              </w:rPr>
              <w:t>的澄清和质疑</w:t>
            </w:r>
          </w:p>
          <w:p w14:paraId="4C8AA6BC">
            <w:pPr>
              <w:spacing w:line="360" w:lineRule="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1、综合说明</w:t>
            </w:r>
          </w:p>
          <w:p w14:paraId="06E5CDA9">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14:paraId="0F2A3510">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2、对</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的澄清和质疑</w:t>
            </w:r>
          </w:p>
          <w:p w14:paraId="3E92A8E3">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投标人应尽早领取</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，若对</w:t>
            </w:r>
            <w:r>
              <w:rPr>
                <w:rFonts w:hint="eastAsia" w:ascii="宋体" w:hAnsi="宋体" w:cs="宋体"/>
                <w:bCs/>
                <w:color w:val="auto"/>
                <w:sz w:val="24"/>
                <w:highlight w:val="none"/>
                <w:lang w:eastAsia="zh-CN"/>
              </w:rPr>
              <w:t>招标文件</w:t>
            </w:r>
            <w:r>
              <w:rPr>
                <w:rFonts w:hint="eastAsia" w:ascii="宋体" w:hAnsi="宋体" w:cs="宋体"/>
                <w:bCs/>
                <w:color w:val="auto"/>
                <w:sz w:val="24"/>
                <w:highlight w:val="none"/>
              </w:rPr>
              <w:t>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sz w:val="24"/>
                <w:highlight w:val="none"/>
                <w:lang w:val="en-US" w:eastAsia="zh-CN"/>
              </w:rPr>
              <w:t>(项目名称）</w:t>
            </w:r>
            <w:r>
              <w:rPr>
                <w:rFonts w:hint="eastAsia" w:ascii="宋体" w:hAnsi="宋体" w:cs="宋体"/>
                <w:bCs/>
                <w:color w:val="auto"/>
                <w:sz w:val="24"/>
                <w:highlight w:val="none"/>
              </w:rPr>
              <w:t>澄清或质疑使用”字样，并由身份证持有人签字确认。上述资料均须加盖公章。</w:t>
            </w:r>
          </w:p>
          <w:p w14:paraId="7BE8DC77">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招标人在投标截止日3天前根据澄清或质疑函的具体内容相应作出答复或不予答复，答复内容不得涉及商业秘密。作出答复的将以书面形式通知提出澄清或质疑的投标人和其他有关投标人，或在</w:t>
            </w:r>
            <w:r>
              <w:rPr>
                <w:rFonts w:hint="eastAsia" w:ascii="宋体" w:hAnsi="宋体" w:cs="宋体"/>
                <w:bCs/>
                <w:color w:val="auto"/>
                <w:sz w:val="24"/>
                <w:highlight w:val="none"/>
                <w:lang w:val="en-US" w:eastAsia="zh-CN"/>
              </w:rPr>
              <w:t>新疆政府采购网</w:t>
            </w:r>
            <w:r>
              <w:rPr>
                <w:rFonts w:hint="eastAsia" w:ascii="宋体" w:hAnsi="宋体" w:cs="宋体"/>
                <w:bCs/>
                <w:color w:val="auto"/>
                <w:sz w:val="24"/>
                <w:highlight w:val="none"/>
              </w:rPr>
              <w:t>上予以公布。递交质疑的投标人和其他有关投标人在被告知、收到上述公告、通知或答疑书后，应立即向招标人回函确认。未确认情况应当视为对质疑答复的知晓，也将视为对质疑答复内容接受的默认。对于未在</w:t>
            </w:r>
            <w:r>
              <w:rPr>
                <w:rFonts w:hint="eastAsia" w:ascii="宋体" w:hAnsi="宋体" w:cs="宋体"/>
                <w:bCs/>
                <w:color w:val="auto"/>
                <w:sz w:val="24"/>
                <w:highlight w:val="none"/>
                <w:lang w:eastAsia="zh-CN"/>
              </w:rPr>
              <w:t>投标文件</w:t>
            </w:r>
            <w:r>
              <w:rPr>
                <w:rFonts w:hint="eastAsia" w:ascii="宋体" w:hAnsi="宋体" w:cs="宋体"/>
                <w:bCs/>
                <w:color w:val="auto"/>
                <w:sz w:val="24"/>
                <w:highlight w:val="none"/>
              </w:rPr>
              <w:t>中对修改内容做实质性响应的，对其产生的不利因素由未确认者自行承担。同时招标人可以酌情延长投标截止时间。</w:t>
            </w:r>
          </w:p>
          <w:p w14:paraId="7D919A31">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3、对招标过程和拟中标结果的质疑</w:t>
            </w:r>
          </w:p>
          <w:p w14:paraId="7ACECB04">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投标人认为招标过程和拟中标结果使自己的权益受到损害的，可以在投标人于</w:t>
            </w:r>
            <w:r>
              <w:rPr>
                <w:rFonts w:hint="eastAsia" w:ascii="宋体" w:hAnsi="宋体" w:cs="宋体"/>
                <w:bCs/>
                <w:color w:val="auto"/>
                <w:sz w:val="24"/>
                <w:highlight w:val="none"/>
                <w:lang w:val="en-US" w:eastAsia="zh-CN"/>
              </w:rPr>
              <w:t>新疆政府采购网</w:t>
            </w:r>
            <w:r>
              <w:rPr>
                <w:rFonts w:hint="eastAsia" w:ascii="宋体" w:hAnsi="宋体" w:cs="宋体"/>
                <w:bCs/>
                <w:color w:val="auto"/>
                <w:sz w:val="24"/>
                <w:highlight w:val="none"/>
              </w:rPr>
              <w:t>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w:t>
            </w:r>
            <w:r>
              <w:rPr>
                <w:rFonts w:hint="eastAsia" w:ascii="宋体" w:hAnsi="宋体" w:cs="宋体"/>
                <w:bCs/>
                <w:color w:val="auto"/>
                <w:sz w:val="24"/>
                <w:highlight w:val="none"/>
                <w:lang w:eastAsia="zh-CN"/>
              </w:rPr>
              <w:t>（项目名称）</w:t>
            </w:r>
            <w:r>
              <w:rPr>
                <w:rFonts w:hint="eastAsia" w:ascii="宋体" w:hAnsi="宋体" w:cs="宋体"/>
                <w:bCs/>
                <w:color w:val="auto"/>
                <w:sz w:val="24"/>
                <w:highlight w:val="none"/>
              </w:rPr>
              <w:t>”字样，并由身份证持有人签字确认。上述资料均须加盖公章。</w:t>
            </w:r>
          </w:p>
          <w:p w14:paraId="2A97830E">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14:paraId="653300A8">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4、澄清或质疑不予受理的情况，有下列情形之一的，属于无效质疑，被质疑人不予受理，由此产生的影响由投标人自行承担：</w:t>
            </w:r>
          </w:p>
          <w:p w14:paraId="6D2967ED">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(一)不是参与该政府采购项目活动供应商的;</w:t>
            </w:r>
          </w:p>
          <w:p w14:paraId="76E9DAC0">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(二)被质疑人为采购人或政府采购代理机构之外的；</w:t>
            </w:r>
          </w:p>
          <w:p w14:paraId="18B52B49">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(三)所有质疑事项超过质疑有效期的；</w:t>
            </w:r>
          </w:p>
          <w:p w14:paraId="2ABCEBD9">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(四)以具有法律效力的文书送达之外方式提出的；</w:t>
            </w:r>
          </w:p>
          <w:p w14:paraId="69E99A1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(五) 未按上述规定递交澄清或质疑函的；</w:t>
            </w:r>
          </w:p>
          <w:p w14:paraId="2F8C249F">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(六) 其它不符合受理条件的情形。</w:t>
            </w:r>
          </w:p>
          <w:p w14:paraId="438A1EC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5、其他</w:t>
            </w:r>
          </w:p>
          <w:p w14:paraId="61CC4CE7">
            <w:pPr>
              <w:spacing w:line="360" w:lineRule="auto"/>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澄清或质疑函递交地点：</w:t>
            </w:r>
            <w:r>
              <w:rPr>
                <w:rFonts w:hint="eastAsia"/>
                <w:color w:val="000000" w:themeColor="text1"/>
                <w:sz w:val="24"/>
                <w:szCs w:val="24"/>
                <w:highlight w:val="none"/>
                <w:lang w:val="zh-CN" w:eastAsia="zh-CN"/>
                <w14:textFill>
                  <w14:solidFill>
                    <w14:schemeClr w14:val="tx1"/>
                  </w14:solidFill>
                </w14:textFill>
              </w:rPr>
              <w:t>阿克苏市农一师第四家属院1号楼2单元19B01号</w:t>
            </w:r>
          </w:p>
          <w:p w14:paraId="38624666">
            <w:pPr>
              <w:pageBreakBefore w:val="0"/>
              <w:wordWrap/>
              <w:overflowPunct/>
              <w:topLinePunct w:val="0"/>
              <w:bidi w:val="0"/>
              <w:spacing w:before="0" w:beforeLines="50" w:after="0" w:afterLines="50" w:line="360" w:lineRule="auto"/>
              <w:rPr>
                <w:rFonts w:hint="default" w:ascii="宋体" w:hAnsi="宋体" w:eastAsia="宋体" w:cs="宋体"/>
                <w:bCs/>
                <w:color w:val="auto"/>
                <w:sz w:val="24"/>
                <w:lang w:val="en-US" w:eastAsia="zh-CN"/>
              </w:rPr>
            </w:pPr>
            <w:r>
              <w:rPr>
                <w:rFonts w:hint="default" w:ascii="宋体" w:hAnsi="宋体" w:eastAsia="宋体" w:cs="宋体"/>
                <w:bCs/>
                <w:color w:val="auto"/>
                <w:sz w:val="24"/>
                <w:lang w:val="en-US" w:eastAsia="zh-CN"/>
              </w:rPr>
              <w:t>联系方式：</w:t>
            </w:r>
            <w:r>
              <w:rPr>
                <w:rFonts w:hint="eastAsia" w:ascii="宋体" w:hAnsi="宋体" w:cs="宋体"/>
                <w:bCs/>
                <w:color w:val="auto"/>
                <w:sz w:val="24"/>
                <w:highlight w:val="none"/>
                <w:lang w:val="en-US" w:eastAsia="zh-CN"/>
              </w:rPr>
              <w:t>15569365500</w:t>
            </w:r>
          </w:p>
        </w:tc>
      </w:tr>
      <w:tr w14:paraId="013E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14:paraId="55E04DCD">
            <w:pPr>
              <w:spacing w:line="360" w:lineRule="auto"/>
              <w:ind w:firstLine="240" w:firstLineChars="100"/>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35</w:t>
            </w:r>
          </w:p>
        </w:tc>
        <w:tc>
          <w:tcPr>
            <w:tcW w:w="9301" w:type="dxa"/>
            <w:noWrap w:val="0"/>
            <w:vAlign w:val="center"/>
          </w:tcPr>
          <w:p w14:paraId="74647D1F">
            <w:pPr>
              <w:spacing w:line="360" w:lineRule="auto"/>
              <w:rPr>
                <w:rFonts w:hint="eastAsia" w:ascii="宋体" w:hAnsi="宋体" w:eastAsia="宋体" w:cs="宋体"/>
                <w:bCs/>
                <w:color w:val="auto"/>
                <w:sz w:val="24"/>
                <w:lang w:val="en-US" w:eastAsia="zh-CN"/>
              </w:rPr>
            </w:pPr>
            <w:r>
              <w:rPr>
                <w:rFonts w:hint="eastAsia" w:ascii="宋体" w:hAnsi="宋体" w:eastAsia="宋体" w:cs="宋体"/>
                <w:bCs/>
                <w:color w:val="auto"/>
                <w:sz w:val="24"/>
                <w:lang w:val="zh-CN" w:eastAsia="zh-CN"/>
              </w:rPr>
              <w:t>代理服务费：成交供应商根据国家计委计价格[2002]1980 号文件《招标代理服务收费标 准》、国家发改委发改办价格[2003]857 号文件交纳服务费</w:t>
            </w:r>
          </w:p>
        </w:tc>
      </w:tr>
      <w:tr w14:paraId="4692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14:paraId="638E6699">
            <w:pPr>
              <w:spacing w:line="360" w:lineRule="auto"/>
              <w:ind w:firstLine="240" w:firstLineChars="100"/>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36</w:t>
            </w:r>
          </w:p>
        </w:tc>
        <w:tc>
          <w:tcPr>
            <w:tcW w:w="9301" w:type="dxa"/>
            <w:noWrap w:val="0"/>
            <w:vAlign w:val="center"/>
          </w:tcPr>
          <w:p w14:paraId="286879F5">
            <w:pPr>
              <w:spacing w:before="280" w:line="218" w:lineRule="auto"/>
              <w:ind w:left="130"/>
              <w:outlineLvl w:val="0"/>
              <w:rPr>
                <w:rFonts w:hint="eastAsia" w:ascii="宋体" w:hAnsi="宋体" w:eastAsia="宋体" w:cs="宋体"/>
                <w:spacing w:val="-3"/>
                <w:sz w:val="24"/>
                <w:szCs w:val="24"/>
                <w:lang w:eastAsia="zh-CN"/>
              </w:rPr>
            </w:pPr>
            <w:r>
              <w:rPr>
                <w:rFonts w:ascii="宋体" w:hAnsi="宋体" w:eastAsia="宋体" w:cs="宋体"/>
                <w:spacing w:val="-3"/>
                <w:sz w:val="24"/>
                <w:szCs w:val="24"/>
              </w:rPr>
              <w:t>特别说明</w:t>
            </w:r>
            <w:r>
              <w:rPr>
                <w:rFonts w:hint="eastAsia" w:ascii="宋体" w:hAnsi="宋体" w:eastAsia="宋体" w:cs="宋体"/>
                <w:spacing w:val="-3"/>
                <w:sz w:val="24"/>
                <w:szCs w:val="24"/>
                <w:lang w:eastAsia="zh-CN"/>
              </w:rPr>
              <w:t>：</w:t>
            </w:r>
          </w:p>
          <w:p w14:paraId="092012CB">
            <w:pPr>
              <w:spacing w:before="280" w:line="360" w:lineRule="auto"/>
              <w:ind w:left="130"/>
              <w:outlineLvl w:val="0"/>
              <w:rPr>
                <w:rFonts w:ascii="宋体" w:hAnsi="宋体" w:eastAsia="宋体" w:cs="宋体"/>
                <w:sz w:val="24"/>
                <w:szCs w:val="24"/>
              </w:rPr>
            </w:pPr>
            <w:r>
              <w:rPr>
                <w:rFonts w:ascii="宋体" w:hAnsi="宋体" w:eastAsia="宋体" w:cs="宋体"/>
                <w:spacing w:val="-3"/>
                <w:sz w:val="24"/>
                <w:szCs w:val="24"/>
              </w:rPr>
              <w:t>1.为保证本项目质量，良好的售后服务，</w:t>
            </w:r>
            <w:r>
              <w:rPr>
                <w:rFonts w:ascii="宋体" w:hAnsi="宋体" w:eastAsia="宋体" w:cs="宋体"/>
                <w:spacing w:val="-4"/>
                <w:sz w:val="24"/>
                <w:szCs w:val="24"/>
              </w:rPr>
              <w:t>最低报价不作为中标</w:t>
            </w:r>
            <w:r>
              <w:rPr>
                <w:rFonts w:ascii="宋体" w:hAnsi="宋体" w:eastAsia="宋体" w:cs="宋体"/>
                <w:spacing w:val="-5"/>
                <w:sz w:val="24"/>
                <w:szCs w:val="24"/>
              </w:rPr>
              <w:t>的唯一依据。</w:t>
            </w:r>
          </w:p>
          <w:p w14:paraId="58819F70">
            <w:pPr>
              <w:spacing w:before="183" w:line="360" w:lineRule="auto"/>
              <w:ind w:left="115"/>
              <w:outlineLvl w:val="0"/>
              <w:rPr>
                <w:rFonts w:ascii="宋体" w:hAnsi="宋体" w:eastAsia="宋体" w:cs="宋体"/>
                <w:sz w:val="24"/>
                <w:szCs w:val="24"/>
              </w:rPr>
            </w:pPr>
            <w:r>
              <w:rPr>
                <w:rFonts w:ascii="宋体" w:hAnsi="宋体" w:eastAsia="宋体" w:cs="宋体"/>
                <w:spacing w:val="-1"/>
                <w:sz w:val="24"/>
                <w:szCs w:val="24"/>
              </w:rPr>
              <w:t>2.采购人若发现成交候选供应商在投标过程中提供虚假证明</w:t>
            </w:r>
            <w:r>
              <w:rPr>
                <w:rFonts w:ascii="宋体" w:hAnsi="宋体" w:eastAsia="宋体" w:cs="宋体"/>
                <w:spacing w:val="-3"/>
                <w:sz w:val="24"/>
                <w:szCs w:val="24"/>
              </w:rPr>
              <w:t>文件，故意隐瞒公司不良信誉和财务状况，以及其他可能对合</w:t>
            </w:r>
            <w:r>
              <w:rPr>
                <w:rFonts w:ascii="宋体" w:hAnsi="宋体" w:eastAsia="宋体" w:cs="宋体"/>
                <w:spacing w:val="3"/>
                <w:sz w:val="24"/>
                <w:szCs w:val="24"/>
              </w:rPr>
              <w:t xml:space="preserve"> </w:t>
            </w:r>
            <w:r>
              <w:rPr>
                <w:rFonts w:ascii="宋体" w:hAnsi="宋体" w:eastAsia="宋体" w:cs="宋体"/>
                <w:spacing w:val="-3"/>
                <w:sz w:val="24"/>
                <w:szCs w:val="24"/>
              </w:rPr>
              <w:t>同圆满履行造成风险的因素等，则按规定取消其成交资格，监</w:t>
            </w:r>
            <w:r>
              <w:rPr>
                <w:rFonts w:ascii="宋体" w:hAnsi="宋体" w:eastAsia="宋体" w:cs="宋体"/>
                <w:sz w:val="24"/>
                <w:szCs w:val="24"/>
              </w:rPr>
              <w:t xml:space="preserve"> </w:t>
            </w:r>
            <w:r>
              <w:rPr>
                <w:rFonts w:ascii="宋体" w:hAnsi="宋体" w:eastAsia="宋体" w:cs="宋体"/>
                <w:spacing w:val="-2"/>
                <w:sz w:val="24"/>
                <w:szCs w:val="24"/>
              </w:rPr>
              <w:t>管部门依法进行处理。</w:t>
            </w:r>
          </w:p>
          <w:p w14:paraId="248C17C6">
            <w:pPr>
              <w:spacing w:before="34" w:line="360" w:lineRule="auto"/>
              <w:ind w:left="117"/>
              <w:outlineLvl w:val="0"/>
              <w:rPr>
                <w:rFonts w:hint="eastAsia" w:ascii="宋体" w:hAnsi="宋体" w:eastAsia="宋体" w:cs="宋体"/>
                <w:bCs/>
                <w:color w:val="auto"/>
                <w:sz w:val="24"/>
                <w:lang w:val="zh-CN" w:eastAsia="zh-CN"/>
              </w:rPr>
            </w:pPr>
            <w:r>
              <w:rPr>
                <w:rFonts w:ascii="宋体" w:hAnsi="宋体" w:eastAsia="宋体" w:cs="宋体"/>
                <w:spacing w:val="-3"/>
                <w:sz w:val="24"/>
                <w:szCs w:val="24"/>
              </w:rPr>
              <w:t>3.投标企业必须对提供的企业和人员资质负责，如出现资质不符将取消投标资格。若有涉嫌造假的行为，将上报自治区行业</w:t>
            </w:r>
            <w:r>
              <w:rPr>
                <w:rFonts w:ascii="宋体" w:hAnsi="宋体" w:eastAsia="宋体" w:cs="宋体"/>
                <w:spacing w:val="3"/>
                <w:sz w:val="24"/>
                <w:szCs w:val="24"/>
              </w:rPr>
              <w:t xml:space="preserve"> </w:t>
            </w:r>
            <w:r>
              <w:rPr>
                <w:rFonts w:ascii="宋体" w:hAnsi="宋体" w:eastAsia="宋体" w:cs="宋体"/>
                <w:spacing w:val="-1"/>
                <w:sz w:val="24"/>
                <w:szCs w:val="24"/>
              </w:rPr>
              <w:t>主管部门启动失信黑名单处罚措施。</w:t>
            </w:r>
          </w:p>
        </w:tc>
      </w:tr>
      <w:tr w14:paraId="1052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noWrap w:val="0"/>
            <w:vAlign w:val="center"/>
          </w:tcPr>
          <w:p w14:paraId="1F11F72E">
            <w:pPr>
              <w:spacing w:line="360" w:lineRule="auto"/>
              <w:ind w:firstLine="240" w:firstLineChars="100"/>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37</w:t>
            </w:r>
          </w:p>
        </w:tc>
        <w:tc>
          <w:tcPr>
            <w:tcW w:w="9301" w:type="dxa"/>
            <w:noWrap w:val="0"/>
            <w:vAlign w:val="center"/>
          </w:tcPr>
          <w:p w14:paraId="0E1D30FA">
            <w:pPr>
              <w:spacing w:before="34" w:line="360" w:lineRule="auto"/>
              <w:ind w:left="117"/>
              <w:outlineLvl w:val="0"/>
              <w:rPr>
                <w:rFonts w:ascii="宋体" w:hAnsi="宋体" w:eastAsia="宋体" w:cs="宋体"/>
                <w:spacing w:val="-3"/>
                <w:sz w:val="24"/>
                <w:szCs w:val="24"/>
              </w:rPr>
            </w:pPr>
            <w:r>
              <w:rPr>
                <w:rFonts w:hint="eastAsia" w:ascii="宋体" w:hAnsi="宋体" w:eastAsia="宋体" w:cs="宋体"/>
                <w:spacing w:val="-3"/>
                <w:sz w:val="24"/>
                <w:szCs w:val="24"/>
              </w:rPr>
              <w:t>本次竞争性谈判采购文件</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由采购人及</w:t>
            </w:r>
            <w:r>
              <w:rPr>
                <w:rFonts w:hint="eastAsia" w:ascii="宋体" w:hAnsi="宋体" w:eastAsia="宋体" w:cs="宋体"/>
                <w:spacing w:val="-3"/>
                <w:sz w:val="24"/>
                <w:szCs w:val="24"/>
                <w:lang w:val="en-US" w:eastAsia="zh-CN"/>
              </w:rPr>
              <w:t>采购代理机构</w:t>
            </w:r>
            <w:r>
              <w:rPr>
                <w:rFonts w:hint="eastAsia" w:ascii="宋体" w:hAnsi="宋体" w:eastAsia="宋体" w:cs="宋体"/>
                <w:spacing w:val="-3"/>
                <w:sz w:val="24"/>
                <w:szCs w:val="24"/>
              </w:rPr>
              <w:t>解释。</w:t>
            </w:r>
          </w:p>
        </w:tc>
      </w:tr>
    </w:tbl>
    <w:p w14:paraId="76C62658">
      <w:pPr>
        <w:spacing w:line="360" w:lineRule="auto"/>
        <w:rPr>
          <w:rFonts w:hint="eastAsia" w:ascii="宋体" w:hAnsi="宋体" w:cs="宋体"/>
          <w:kern w:val="0"/>
          <w:sz w:val="24"/>
        </w:rPr>
      </w:pPr>
      <w:r>
        <w:rPr>
          <w:rFonts w:hint="eastAsia" w:ascii="宋体" w:hAnsi="宋体" w:cs="宋体"/>
          <w:kern w:val="0"/>
          <w:sz w:val="24"/>
        </w:rPr>
        <w:t>注：如本《谈判须知前附表》相关内容与竞争性谈判文件中的相关内容如有不一致处，</w:t>
      </w:r>
    </w:p>
    <w:p w14:paraId="3D12821D">
      <w:pPr>
        <w:spacing w:line="360" w:lineRule="auto"/>
        <w:rPr>
          <w:rFonts w:hint="eastAsia" w:ascii="宋体" w:hAnsi="宋体" w:cs="宋体"/>
        </w:rPr>
      </w:pPr>
      <w:r>
        <w:rPr>
          <w:rFonts w:hint="eastAsia" w:ascii="宋体" w:hAnsi="宋体" w:cs="宋体"/>
          <w:kern w:val="0"/>
          <w:sz w:val="24"/>
        </w:rPr>
        <w:t>则以本《投标人须知前附表》相关内容为准。</w:t>
      </w:r>
    </w:p>
    <w:p w14:paraId="17BC4C67">
      <w:pPr>
        <w:sectPr>
          <w:footerReference r:id="rId8" w:type="default"/>
          <w:pgSz w:w="11906" w:h="16839"/>
          <w:pgMar w:top="1431" w:right="1148" w:bottom="1149" w:left="1473" w:header="0" w:footer="989" w:gutter="0"/>
          <w:cols w:space="720" w:num="1"/>
        </w:sectPr>
      </w:pPr>
    </w:p>
    <w:p w14:paraId="1596B526">
      <w:pPr>
        <w:spacing w:line="91" w:lineRule="auto"/>
        <w:rPr>
          <w:rFonts w:ascii="Arial"/>
          <w:sz w:val="2"/>
        </w:rPr>
      </w:pPr>
    </w:p>
    <w:p w14:paraId="5B0A9703">
      <w:pPr>
        <w:spacing w:before="174" w:line="224" w:lineRule="auto"/>
        <w:ind w:left="349"/>
        <w:rPr>
          <w:rFonts w:ascii="仿宋" w:hAnsi="仿宋" w:eastAsia="仿宋" w:cs="仿宋"/>
          <w:sz w:val="28"/>
          <w:szCs w:val="28"/>
        </w:rPr>
      </w:pPr>
      <w:r>
        <w:rPr>
          <w:rFonts w:ascii="仿宋" w:hAnsi="仿宋" w:eastAsia="仿宋" w:cs="仿宋"/>
          <w:b/>
          <w:bCs/>
          <w:spacing w:val="-8"/>
          <w:sz w:val="28"/>
          <w:szCs w:val="28"/>
        </w:rPr>
        <w:t>一</w:t>
      </w:r>
      <w:r>
        <w:rPr>
          <w:rFonts w:ascii="仿宋" w:hAnsi="仿宋" w:eastAsia="仿宋" w:cs="仿宋"/>
          <w:spacing w:val="-81"/>
          <w:sz w:val="28"/>
          <w:szCs w:val="28"/>
        </w:rPr>
        <w:t xml:space="preserve"> </w:t>
      </w:r>
      <w:r>
        <w:rPr>
          <w:rFonts w:ascii="仿宋" w:hAnsi="仿宋" w:eastAsia="仿宋" w:cs="仿宋"/>
          <w:b/>
          <w:bCs/>
          <w:spacing w:val="-8"/>
          <w:sz w:val="28"/>
          <w:szCs w:val="28"/>
        </w:rPr>
        <w:t>、总则</w:t>
      </w:r>
    </w:p>
    <w:p w14:paraId="07F9BD21">
      <w:pPr>
        <w:spacing w:before="271" w:line="224" w:lineRule="auto"/>
        <w:ind w:left="957"/>
        <w:rPr>
          <w:rFonts w:ascii="仿宋" w:hAnsi="仿宋" w:eastAsia="仿宋" w:cs="仿宋"/>
          <w:sz w:val="28"/>
          <w:szCs w:val="28"/>
        </w:rPr>
      </w:pPr>
      <w:r>
        <w:rPr>
          <w:rFonts w:ascii="仿宋" w:hAnsi="仿宋" w:eastAsia="仿宋" w:cs="仿宋"/>
          <w:b/>
          <w:bCs/>
          <w:sz w:val="28"/>
          <w:szCs w:val="28"/>
        </w:rPr>
        <w:t>1.</w:t>
      </w:r>
      <w:r>
        <w:rPr>
          <w:rFonts w:ascii="仿宋" w:hAnsi="仿宋" w:eastAsia="仿宋" w:cs="仿宋"/>
          <w:spacing w:val="54"/>
          <w:sz w:val="28"/>
          <w:szCs w:val="28"/>
        </w:rPr>
        <w:t xml:space="preserve"> </w:t>
      </w:r>
      <w:r>
        <w:rPr>
          <w:rFonts w:ascii="仿宋" w:hAnsi="仿宋" w:eastAsia="仿宋" w:cs="仿宋"/>
          <w:b/>
          <w:bCs/>
          <w:sz w:val="28"/>
          <w:szCs w:val="28"/>
        </w:rPr>
        <w:t>适用范围</w:t>
      </w:r>
    </w:p>
    <w:p w14:paraId="6B78D885">
      <w:pPr>
        <w:spacing w:before="159" w:line="223" w:lineRule="auto"/>
        <w:ind w:left="946"/>
        <w:rPr>
          <w:rFonts w:ascii="仿宋" w:hAnsi="仿宋" w:eastAsia="仿宋" w:cs="仿宋"/>
          <w:sz w:val="28"/>
          <w:szCs w:val="28"/>
        </w:rPr>
      </w:pPr>
      <w:r>
        <w:rPr>
          <w:rFonts w:ascii="仿宋" w:hAnsi="仿宋" w:eastAsia="仿宋" w:cs="仿宋"/>
          <w:spacing w:val="16"/>
          <w:sz w:val="28"/>
          <w:szCs w:val="28"/>
        </w:rPr>
        <w:t>本谈判文件适用于本次谈判活动的全过程。</w:t>
      </w:r>
    </w:p>
    <w:p w14:paraId="559065A0">
      <w:pPr>
        <w:spacing w:before="160" w:line="227" w:lineRule="auto"/>
        <w:ind w:left="942"/>
        <w:rPr>
          <w:rFonts w:ascii="仿宋" w:hAnsi="仿宋" w:eastAsia="仿宋" w:cs="仿宋"/>
          <w:sz w:val="28"/>
          <w:szCs w:val="28"/>
        </w:rPr>
      </w:pPr>
      <w:r>
        <w:rPr>
          <w:rFonts w:ascii="仿宋" w:hAnsi="仿宋" w:eastAsia="仿宋" w:cs="仿宋"/>
          <w:b/>
          <w:bCs/>
          <w:spacing w:val="-6"/>
          <w:sz w:val="28"/>
          <w:szCs w:val="28"/>
        </w:rPr>
        <w:t>2.</w:t>
      </w:r>
      <w:r>
        <w:rPr>
          <w:rFonts w:ascii="仿宋" w:hAnsi="仿宋" w:eastAsia="仿宋" w:cs="仿宋"/>
          <w:spacing w:val="117"/>
          <w:sz w:val="28"/>
          <w:szCs w:val="28"/>
        </w:rPr>
        <w:t xml:space="preserve"> </w:t>
      </w:r>
      <w:r>
        <w:rPr>
          <w:rFonts w:ascii="仿宋" w:hAnsi="仿宋" w:eastAsia="仿宋" w:cs="仿宋"/>
          <w:b/>
          <w:bCs/>
          <w:spacing w:val="-6"/>
          <w:sz w:val="28"/>
          <w:szCs w:val="28"/>
        </w:rPr>
        <w:t>定义</w:t>
      </w:r>
    </w:p>
    <w:p w14:paraId="4C622B8E">
      <w:pPr>
        <w:spacing w:before="160" w:line="322" w:lineRule="auto"/>
        <w:ind w:left="344" w:right="568" w:firstLine="595"/>
        <w:jc w:val="both"/>
        <w:rPr>
          <w:rFonts w:ascii="仿宋" w:hAnsi="仿宋" w:eastAsia="仿宋" w:cs="仿宋"/>
          <w:sz w:val="28"/>
          <w:szCs w:val="28"/>
        </w:rPr>
      </w:pPr>
      <w:r>
        <w:rPr>
          <w:rFonts w:ascii="仿宋" w:hAnsi="仿宋" w:eastAsia="仿宋" w:cs="仿宋"/>
          <w:spacing w:val="20"/>
          <w:sz w:val="28"/>
          <w:szCs w:val="28"/>
        </w:rPr>
        <w:t>2.1</w:t>
      </w:r>
      <w:r>
        <w:rPr>
          <w:rFonts w:ascii="仿宋" w:hAnsi="仿宋" w:eastAsia="仿宋" w:cs="仿宋"/>
          <w:spacing w:val="-15"/>
          <w:sz w:val="28"/>
          <w:szCs w:val="28"/>
        </w:rPr>
        <w:t xml:space="preserve"> </w:t>
      </w:r>
      <w:r>
        <w:rPr>
          <w:rFonts w:ascii="仿宋" w:hAnsi="仿宋" w:eastAsia="仿宋" w:cs="仿宋"/>
          <w:spacing w:val="20"/>
          <w:sz w:val="28"/>
          <w:szCs w:val="28"/>
        </w:rPr>
        <w:t>遵守&lt;&lt;中华人民共和国政府采购法&gt;&gt;及相关法律要求</w:t>
      </w:r>
      <w:r>
        <w:rPr>
          <w:rFonts w:ascii="仿宋" w:hAnsi="仿宋" w:eastAsia="仿宋" w:cs="仿宋"/>
          <w:spacing w:val="-70"/>
          <w:sz w:val="28"/>
          <w:szCs w:val="28"/>
        </w:rPr>
        <w:t xml:space="preserve"> </w:t>
      </w:r>
      <w:r>
        <w:rPr>
          <w:rFonts w:ascii="仿宋" w:hAnsi="仿宋" w:eastAsia="仿宋" w:cs="仿宋"/>
          <w:spacing w:val="20"/>
          <w:sz w:val="28"/>
          <w:szCs w:val="28"/>
        </w:rPr>
        <w:t>,</w:t>
      </w:r>
      <w:r>
        <w:rPr>
          <w:rFonts w:ascii="仿宋" w:hAnsi="仿宋" w:eastAsia="仿宋" w:cs="仿宋"/>
          <w:sz w:val="28"/>
          <w:szCs w:val="28"/>
        </w:rPr>
        <w:t xml:space="preserve"> </w:t>
      </w:r>
      <w:r>
        <w:rPr>
          <w:rFonts w:ascii="仿宋" w:hAnsi="仿宋" w:eastAsia="仿宋" w:cs="仿宋"/>
          <w:spacing w:val="16"/>
          <w:sz w:val="28"/>
          <w:szCs w:val="28"/>
        </w:rPr>
        <w:t>具有能力提供招标货物及服务</w:t>
      </w:r>
      <w:r>
        <w:rPr>
          <w:rFonts w:ascii="仿宋" w:hAnsi="仿宋" w:eastAsia="仿宋" w:cs="仿宋"/>
          <w:spacing w:val="-66"/>
          <w:sz w:val="28"/>
          <w:szCs w:val="28"/>
        </w:rPr>
        <w:t xml:space="preserve"> </w:t>
      </w:r>
      <w:r>
        <w:rPr>
          <w:rFonts w:ascii="仿宋" w:hAnsi="仿宋" w:eastAsia="仿宋" w:cs="仿宋"/>
          <w:spacing w:val="16"/>
          <w:sz w:val="28"/>
          <w:szCs w:val="28"/>
        </w:rPr>
        <w:t>，符合投标条件的供应商均为合格</w:t>
      </w:r>
      <w:r>
        <w:rPr>
          <w:rFonts w:ascii="仿宋" w:hAnsi="仿宋" w:eastAsia="仿宋" w:cs="仿宋"/>
          <w:sz w:val="28"/>
          <w:szCs w:val="28"/>
        </w:rPr>
        <w:t xml:space="preserve"> </w:t>
      </w:r>
      <w:r>
        <w:rPr>
          <w:rFonts w:ascii="仿宋" w:hAnsi="仿宋" w:eastAsia="仿宋" w:cs="仿宋"/>
          <w:spacing w:val="4"/>
          <w:sz w:val="28"/>
          <w:szCs w:val="28"/>
        </w:rPr>
        <w:t>投标方</w:t>
      </w:r>
      <w:r>
        <w:rPr>
          <w:rFonts w:ascii="仿宋" w:hAnsi="仿宋" w:eastAsia="仿宋" w:cs="仿宋"/>
          <w:spacing w:val="-71"/>
          <w:sz w:val="28"/>
          <w:szCs w:val="28"/>
        </w:rPr>
        <w:t xml:space="preserve"> </w:t>
      </w:r>
      <w:r>
        <w:rPr>
          <w:rFonts w:ascii="仿宋" w:hAnsi="仿宋" w:eastAsia="仿宋" w:cs="仿宋"/>
          <w:spacing w:val="4"/>
          <w:sz w:val="28"/>
          <w:szCs w:val="28"/>
        </w:rPr>
        <w:t>。“货物</w:t>
      </w:r>
      <w:r>
        <w:rPr>
          <w:rFonts w:ascii="仿宋" w:hAnsi="仿宋" w:eastAsia="仿宋" w:cs="仿宋"/>
          <w:spacing w:val="-83"/>
          <w:sz w:val="28"/>
          <w:szCs w:val="28"/>
        </w:rPr>
        <w:t xml:space="preserve"> </w:t>
      </w:r>
      <w:r>
        <w:rPr>
          <w:rFonts w:ascii="仿宋" w:hAnsi="仿宋" w:eastAsia="仿宋" w:cs="仿宋"/>
          <w:spacing w:val="4"/>
          <w:sz w:val="28"/>
          <w:szCs w:val="28"/>
        </w:rPr>
        <w:t>”指本谈判文件中所述所有货物。按照财政部《政</w:t>
      </w:r>
      <w:r>
        <w:rPr>
          <w:rFonts w:ascii="仿宋" w:hAnsi="仿宋" w:eastAsia="仿宋" w:cs="仿宋"/>
          <w:sz w:val="28"/>
          <w:szCs w:val="28"/>
        </w:rPr>
        <w:t xml:space="preserve"> </w:t>
      </w:r>
      <w:r>
        <w:rPr>
          <w:rFonts w:ascii="仿宋" w:hAnsi="仿宋" w:eastAsia="仿宋" w:cs="仿宋"/>
          <w:spacing w:val="5"/>
          <w:sz w:val="28"/>
          <w:szCs w:val="28"/>
        </w:rPr>
        <w:t>府采购进</w:t>
      </w:r>
      <w:r>
        <w:rPr>
          <w:rFonts w:ascii="仿宋" w:hAnsi="仿宋" w:eastAsia="仿宋" w:cs="仿宋"/>
          <w:spacing w:val="-50"/>
          <w:sz w:val="28"/>
          <w:szCs w:val="28"/>
        </w:rPr>
        <w:t xml:space="preserve"> </w:t>
      </w:r>
      <w:r>
        <w:rPr>
          <w:rFonts w:ascii="仿宋" w:hAnsi="仿宋" w:eastAsia="仿宋" w:cs="仿宋"/>
          <w:spacing w:val="5"/>
          <w:sz w:val="28"/>
          <w:szCs w:val="28"/>
        </w:rPr>
        <w:t>口产</w:t>
      </w:r>
      <w:r>
        <w:rPr>
          <w:rFonts w:ascii="仿宋" w:hAnsi="仿宋" w:eastAsia="仿宋" w:cs="仿宋"/>
          <w:spacing w:val="-69"/>
          <w:sz w:val="28"/>
          <w:szCs w:val="28"/>
        </w:rPr>
        <w:t xml:space="preserve"> </w:t>
      </w:r>
      <w:r>
        <w:rPr>
          <w:rFonts w:ascii="仿宋" w:hAnsi="仿宋" w:eastAsia="仿宋" w:cs="仿宋"/>
          <w:spacing w:val="5"/>
          <w:sz w:val="28"/>
          <w:szCs w:val="28"/>
        </w:rPr>
        <w:t>品</w:t>
      </w:r>
      <w:r>
        <w:rPr>
          <w:rFonts w:ascii="仿宋" w:hAnsi="仿宋" w:eastAsia="仿宋" w:cs="仿宋"/>
          <w:spacing w:val="-83"/>
          <w:sz w:val="28"/>
          <w:szCs w:val="28"/>
        </w:rPr>
        <w:t xml:space="preserve"> </w:t>
      </w:r>
      <w:r>
        <w:rPr>
          <w:rFonts w:ascii="仿宋" w:hAnsi="仿宋" w:eastAsia="仿宋" w:cs="仿宋"/>
          <w:spacing w:val="5"/>
          <w:sz w:val="28"/>
          <w:szCs w:val="28"/>
        </w:rPr>
        <w:t>管理办法》</w:t>
      </w:r>
      <w:r>
        <w:rPr>
          <w:rFonts w:ascii="仿宋" w:hAnsi="仿宋" w:eastAsia="仿宋" w:cs="仿宋"/>
          <w:spacing w:val="-95"/>
          <w:sz w:val="28"/>
          <w:szCs w:val="28"/>
        </w:rPr>
        <w:t xml:space="preserve"> </w:t>
      </w:r>
      <w:r>
        <w:rPr>
          <w:rFonts w:ascii="仿宋" w:hAnsi="仿宋" w:eastAsia="仿宋" w:cs="仿宋"/>
          <w:spacing w:val="5"/>
          <w:sz w:val="28"/>
          <w:szCs w:val="28"/>
        </w:rPr>
        <w:t>（财库[2007]119</w:t>
      </w:r>
      <w:r>
        <w:rPr>
          <w:rFonts w:ascii="仿宋" w:hAnsi="仿宋" w:eastAsia="仿宋" w:cs="仿宋"/>
          <w:spacing w:val="-23"/>
          <w:sz w:val="28"/>
          <w:szCs w:val="28"/>
        </w:rPr>
        <w:t xml:space="preserve"> </w:t>
      </w:r>
      <w:r>
        <w:rPr>
          <w:rFonts w:ascii="仿宋" w:hAnsi="仿宋" w:eastAsia="仿宋" w:cs="仿宋"/>
          <w:spacing w:val="5"/>
          <w:sz w:val="28"/>
          <w:szCs w:val="28"/>
        </w:rPr>
        <w:t>号）</w:t>
      </w:r>
      <w:r>
        <w:rPr>
          <w:rFonts w:ascii="仿宋" w:hAnsi="仿宋" w:eastAsia="仿宋" w:cs="仿宋"/>
          <w:spacing w:val="-78"/>
          <w:sz w:val="28"/>
          <w:szCs w:val="28"/>
        </w:rPr>
        <w:t xml:space="preserve"> </w:t>
      </w:r>
      <w:r>
        <w:rPr>
          <w:rFonts w:ascii="仿宋" w:hAnsi="仿宋" w:eastAsia="仿宋" w:cs="仿宋"/>
          <w:spacing w:val="5"/>
          <w:sz w:val="28"/>
          <w:szCs w:val="28"/>
        </w:rPr>
        <w:t>有关规定</w:t>
      </w:r>
      <w:r>
        <w:rPr>
          <w:rFonts w:ascii="仿宋" w:hAnsi="仿宋" w:eastAsia="仿宋" w:cs="仿宋"/>
          <w:spacing w:val="-80"/>
          <w:sz w:val="28"/>
          <w:szCs w:val="28"/>
        </w:rPr>
        <w:t xml:space="preserve"> </w:t>
      </w:r>
      <w:r>
        <w:rPr>
          <w:rFonts w:ascii="仿宋" w:hAnsi="仿宋" w:eastAsia="仿宋" w:cs="仿宋"/>
          <w:spacing w:val="5"/>
          <w:sz w:val="28"/>
          <w:szCs w:val="28"/>
        </w:rPr>
        <w:t>，本</w:t>
      </w:r>
      <w:r>
        <w:rPr>
          <w:rFonts w:ascii="仿宋" w:hAnsi="仿宋" w:eastAsia="仿宋" w:cs="仿宋"/>
          <w:spacing w:val="10"/>
          <w:sz w:val="28"/>
          <w:szCs w:val="28"/>
        </w:rPr>
        <w:t>谈判文件涉及的所有采购内容除特别标注为“</w:t>
      </w:r>
      <w:r>
        <w:rPr>
          <w:rFonts w:ascii="仿宋" w:hAnsi="仿宋" w:eastAsia="仿宋" w:cs="仿宋"/>
          <w:spacing w:val="-100"/>
          <w:sz w:val="28"/>
          <w:szCs w:val="28"/>
        </w:rPr>
        <w:t xml:space="preserve"> </w:t>
      </w:r>
      <w:r>
        <w:rPr>
          <w:rFonts w:ascii="仿宋" w:hAnsi="仿宋" w:eastAsia="仿宋" w:cs="仿宋"/>
          <w:spacing w:val="10"/>
          <w:sz w:val="28"/>
          <w:szCs w:val="28"/>
        </w:rPr>
        <w:t>进</w:t>
      </w:r>
      <w:r>
        <w:rPr>
          <w:rFonts w:ascii="仿宋" w:hAnsi="仿宋" w:eastAsia="仿宋" w:cs="仿宋"/>
          <w:spacing w:val="-52"/>
          <w:sz w:val="28"/>
          <w:szCs w:val="28"/>
        </w:rPr>
        <w:t xml:space="preserve"> </w:t>
      </w:r>
      <w:r>
        <w:rPr>
          <w:rFonts w:ascii="仿宋" w:hAnsi="仿宋" w:eastAsia="仿宋" w:cs="仿宋"/>
          <w:spacing w:val="10"/>
          <w:sz w:val="28"/>
          <w:szCs w:val="28"/>
        </w:rPr>
        <w:t>口产品</w:t>
      </w:r>
      <w:r>
        <w:rPr>
          <w:rFonts w:ascii="仿宋" w:hAnsi="仿宋" w:eastAsia="仿宋" w:cs="仿宋"/>
          <w:spacing w:val="-84"/>
          <w:sz w:val="28"/>
          <w:szCs w:val="28"/>
        </w:rPr>
        <w:t xml:space="preserve"> </w:t>
      </w:r>
      <w:r>
        <w:rPr>
          <w:rFonts w:ascii="仿宋" w:hAnsi="仿宋" w:eastAsia="仿宋" w:cs="仿宋"/>
          <w:spacing w:val="10"/>
          <w:sz w:val="28"/>
          <w:szCs w:val="28"/>
        </w:rPr>
        <w:t>”外</w:t>
      </w:r>
      <w:r>
        <w:rPr>
          <w:rFonts w:ascii="仿宋" w:hAnsi="仿宋" w:eastAsia="仿宋" w:cs="仿宋"/>
          <w:spacing w:val="-82"/>
          <w:sz w:val="28"/>
          <w:szCs w:val="28"/>
        </w:rPr>
        <w:t xml:space="preserve"> </w:t>
      </w:r>
      <w:r>
        <w:rPr>
          <w:rFonts w:ascii="仿宋" w:hAnsi="仿宋" w:eastAsia="仿宋" w:cs="仿宋"/>
          <w:spacing w:val="10"/>
          <w:sz w:val="28"/>
          <w:szCs w:val="28"/>
        </w:rPr>
        <w:t>，均</w:t>
      </w:r>
      <w:r>
        <w:rPr>
          <w:rFonts w:ascii="仿宋" w:hAnsi="仿宋" w:eastAsia="仿宋" w:cs="仿宋"/>
          <w:sz w:val="28"/>
          <w:szCs w:val="28"/>
        </w:rPr>
        <w:t xml:space="preserve"> </w:t>
      </w:r>
      <w:r>
        <w:rPr>
          <w:rFonts w:ascii="仿宋" w:hAnsi="仿宋" w:eastAsia="仿宋" w:cs="仿宋"/>
          <w:spacing w:val="12"/>
          <w:sz w:val="28"/>
          <w:szCs w:val="28"/>
        </w:rPr>
        <w:t>必须采购国产产品</w:t>
      </w:r>
      <w:r>
        <w:rPr>
          <w:rFonts w:ascii="仿宋" w:hAnsi="仿宋" w:eastAsia="仿宋" w:cs="仿宋"/>
          <w:spacing w:val="-81"/>
          <w:sz w:val="28"/>
          <w:szCs w:val="28"/>
        </w:rPr>
        <w:t xml:space="preserve"> </w:t>
      </w:r>
      <w:r>
        <w:rPr>
          <w:rFonts w:ascii="仿宋" w:hAnsi="仿宋" w:eastAsia="仿宋" w:cs="仿宋"/>
          <w:spacing w:val="12"/>
          <w:sz w:val="28"/>
          <w:szCs w:val="28"/>
        </w:rPr>
        <w:t>。进</w:t>
      </w:r>
      <w:r>
        <w:rPr>
          <w:rFonts w:ascii="仿宋" w:hAnsi="仿宋" w:eastAsia="仿宋" w:cs="仿宋"/>
          <w:spacing w:val="-52"/>
          <w:sz w:val="28"/>
          <w:szCs w:val="28"/>
        </w:rPr>
        <w:t xml:space="preserve"> </w:t>
      </w:r>
      <w:r>
        <w:rPr>
          <w:rFonts w:ascii="仿宋" w:hAnsi="仿宋" w:eastAsia="仿宋" w:cs="仿宋"/>
          <w:spacing w:val="12"/>
          <w:sz w:val="28"/>
          <w:szCs w:val="28"/>
        </w:rPr>
        <w:t>口产品特指“</w:t>
      </w:r>
      <w:r>
        <w:rPr>
          <w:rFonts w:ascii="仿宋" w:hAnsi="仿宋" w:eastAsia="仿宋" w:cs="仿宋"/>
          <w:spacing w:val="-97"/>
          <w:sz w:val="28"/>
          <w:szCs w:val="28"/>
        </w:rPr>
        <w:t xml:space="preserve"> </w:t>
      </w:r>
      <w:r>
        <w:rPr>
          <w:rFonts w:ascii="仿宋" w:hAnsi="仿宋" w:eastAsia="仿宋" w:cs="仿宋"/>
          <w:spacing w:val="12"/>
          <w:sz w:val="28"/>
          <w:szCs w:val="28"/>
        </w:rPr>
        <w:t>通过中国海关报关</w:t>
      </w:r>
      <w:r>
        <w:rPr>
          <w:rFonts w:ascii="仿宋" w:hAnsi="仿宋" w:eastAsia="仿宋" w:cs="仿宋"/>
          <w:spacing w:val="11"/>
          <w:sz w:val="28"/>
          <w:szCs w:val="28"/>
        </w:rPr>
        <w:t>验放进入</w:t>
      </w:r>
    </w:p>
    <w:p w14:paraId="768A692F">
      <w:pPr>
        <w:spacing w:before="169" w:line="223" w:lineRule="auto"/>
        <w:ind w:left="68"/>
        <w:rPr>
          <w:rFonts w:ascii="仿宋" w:hAnsi="仿宋" w:eastAsia="仿宋" w:cs="仿宋"/>
          <w:sz w:val="28"/>
          <w:szCs w:val="28"/>
        </w:rPr>
      </w:pPr>
      <w:r>
        <w:rPr>
          <w:rFonts w:ascii="仿宋" w:hAnsi="仿宋" w:eastAsia="仿宋" w:cs="仿宋"/>
          <w:spacing w:val="1"/>
          <w:sz w:val="28"/>
          <w:szCs w:val="28"/>
        </w:rPr>
        <w:t>中</w:t>
      </w:r>
      <w:r>
        <w:rPr>
          <w:rFonts w:ascii="仿宋" w:hAnsi="仿宋" w:eastAsia="仿宋" w:cs="仿宋"/>
          <w:spacing w:val="-61"/>
          <w:sz w:val="28"/>
          <w:szCs w:val="28"/>
        </w:rPr>
        <w:t xml:space="preserve"> </w:t>
      </w:r>
      <w:r>
        <w:rPr>
          <w:rFonts w:ascii="仿宋" w:hAnsi="仿宋" w:eastAsia="仿宋" w:cs="仿宋"/>
          <w:spacing w:val="1"/>
          <w:sz w:val="28"/>
          <w:szCs w:val="28"/>
        </w:rPr>
        <w:t>国境内且产</w:t>
      </w:r>
      <w:r>
        <w:rPr>
          <w:rFonts w:ascii="仿宋" w:hAnsi="仿宋" w:eastAsia="仿宋" w:cs="仿宋"/>
          <w:spacing w:val="-49"/>
          <w:sz w:val="28"/>
          <w:szCs w:val="28"/>
        </w:rPr>
        <w:t xml:space="preserve"> </w:t>
      </w:r>
      <w:r>
        <w:rPr>
          <w:rFonts w:ascii="仿宋" w:hAnsi="仿宋" w:eastAsia="仿宋" w:cs="仿宋"/>
          <w:spacing w:val="1"/>
          <w:sz w:val="28"/>
          <w:szCs w:val="28"/>
        </w:rPr>
        <w:t>自关境外的产品</w:t>
      </w:r>
      <w:r>
        <w:rPr>
          <w:rFonts w:ascii="仿宋" w:hAnsi="仿宋" w:eastAsia="仿宋" w:cs="仿宋"/>
          <w:spacing w:val="-84"/>
          <w:sz w:val="28"/>
          <w:szCs w:val="28"/>
        </w:rPr>
        <w:t xml:space="preserve"> </w:t>
      </w:r>
      <w:r>
        <w:rPr>
          <w:rFonts w:ascii="仿宋" w:hAnsi="仿宋" w:eastAsia="仿宋" w:cs="仿宋"/>
          <w:spacing w:val="1"/>
          <w:sz w:val="28"/>
          <w:szCs w:val="28"/>
        </w:rPr>
        <w:t>”。</w:t>
      </w:r>
    </w:p>
    <w:p w14:paraId="4243BBB6">
      <w:pPr>
        <w:spacing w:before="160" w:line="322" w:lineRule="auto"/>
        <w:ind w:left="627"/>
        <w:jc w:val="both"/>
        <w:rPr>
          <w:rFonts w:ascii="仿宋" w:hAnsi="仿宋" w:eastAsia="仿宋" w:cs="仿宋"/>
          <w:sz w:val="28"/>
          <w:szCs w:val="28"/>
        </w:rPr>
      </w:pPr>
      <w:r>
        <w:rPr>
          <w:rFonts w:ascii="仿宋" w:hAnsi="仿宋" w:eastAsia="仿宋" w:cs="仿宋"/>
          <w:spacing w:val="4"/>
          <w:sz w:val="28"/>
          <w:szCs w:val="28"/>
        </w:rPr>
        <w:t>2.2“服务</w:t>
      </w:r>
      <w:r>
        <w:rPr>
          <w:rFonts w:ascii="仿宋" w:hAnsi="仿宋" w:eastAsia="仿宋" w:cs="仿宋"/>
          <w:spacing w:val="-79"/>
          <w:sz w:val="28"/>
          <w:szCs w:val="28"/>
        </w:rPr>
        <w:t xml:space="preserve"> </w:t>
      </w:r>
      <w:r>
        <w:rPr>
          <w:rFonts w:ascii="仿宋" w:hAnsi="仿宋" w:eastAsia="仿宋" w:cs="仿宋"/>
          <w:spacing w:val="4"/>
          <w:sz w:val="28"/>
          <w:szCs w:val="28"/>
        </w:rPr>
        <w:t>”指本谈判文件所述报价人应该履行的承诺和义务。</w:t>
      </w:r>
      <w:r>
        <w:rPr>
          <w:rFonts w:ascii="仿宋" w:hAnsi="仿宋" w:eastAsia="仿宋" w:cs="仿宋"/>
          <w:sz w:val="28"/>
          <w:szCs w:val="28"/>
        </w:rPr>
        <w:t xml:space="preserve"> </w:t>
      </w:r>
      <w:r>
        <w:rPr>
          <w:rFonts w:ascii="仿宋" w:hAnsi="仿宋" w:eastAsia="仿宋" w:cs="仿宋"/>
          <w:spacing w:val="4"/>
          <w:sz w:val="28"/>
          <w:szCs w:val="28"/>
        </w:rPr>
        <w:t>2.3“潜在报价人</w:t>
      </w:r>
      <w:r>
        <w:rPr>
          <w:rFonts w:ascii="仿宋" w:hAnsi="仿宋" w:eastAsia="仿宋" w:cs="仿宋"/>
          <w:spacing w:val="-79"/>
          <w:sz w:val="28"/>
          <w:szCs w:val="28"/>
        </w:rPr>
        <w:t xml:space="preserve"> </w:t>
      </w:r>
      <w:r>
        <w:rPr>
          <w:rFonts w:ascii="仿宋" w:hAnsi="仿宋" w:eastAsia="仿宋" w:cs="仿宋"/>
          <w:spacing w:val="4"/>
          <w:sz w:val="28"/>
          <w:szCs w:val="28"/>
        </w:rPr>
        <w:t>”指符合本谈判文件各项规定的合格供应商。</w:t>
      </w:r>
      <w:r>
        <w:rPr>
          <w:rFonts w:ascii="仿宋" w:hAnsi="仿宋" w:eastAsia="仿宋" w:cs="仿宋"/>
          <w:sz w:val="28"/>
          <w:szCs w:val="28"/>
        </w:rPr>
        <w:t xml:space="preserve"> </w:t>
      </w:r>
      <w:r>
        <w:rPr>
          <w:rFonts w:ascii="仿宋" w:hAnsi="仿宋" w:eastAsia="仿宋" w:cs="仿宋"/>
          <w:spacing w:val="13"/>
          <w:sz w:val="28"/>
          <w:szCs w:val="28"/>
        </w:rPr>
        <w:t>2.4“</w:t>
      </w:r>
      <w:r>
        <w:rPr>
          <w:rFonts w:ascii="仿宋" w:hAnsi="仿宋" w:eastAsia="仿宋" w:cs="仿宋"/>
          <w:spacing w:val="-103"/>
          <w:sz w:val="28"/>
          <w:szCs w:val="28"/>
        </w:rPr>
        <w:t xml:space="preserve"> </w:t>
      </w:r>
      <w:r>
        <w:rPr>
          <w:rFonts w:ascii="仿宋" w:hAnsi="仿宋" w:eastAsia="仿宋" w:cs="仿宋"/>
          <w:spacing w:val="13"/>
          <w:sz w:val="28"/>
          <w:szCs w:val="28"/>
        </w:rPr>
        <w:t>报价人</w:t>
      </w:r>
      <w:r>
        <w:rPr>
          <w:rFonts w:ascii="仿宋" w:hAnsi="仿宋" w:eastAsia="仿宋" w:cs="仿宋"/>
          <w:spacing w:val="-84"/>
          <w:sz w:val="28"/>
          <w:szCs w:val="28"/>
        </w:rPr>
        <w:t xml:space="preserve"> </w:t>
      </w:r>
      <w:r>
        <w:rPr>
          <w:rFonts w:ascii="仿宋" w:hAnsi="仿宋" w:eastAsia="仿宋" w:cs="仿宋"/>
          <w:spacing w:val="13"/>
          <w:sz w:val="28"/>
          <w:szCs w:val="28"/>
        </w:rPr>
        <w:t>”指符合本谈判文件规定并参加谈判的供应商。</w:t>
      </w:r>
      <w:r>
        <w:rPr>
          <w:rFonts w:ascii="仿宋" w:hAnsi="仿宋" w:eastAsia="仿宋" w:cs="仿宋"/>
          <w:sz w:val="28"/>
          <w:szCs w:val="28"/>
        </w:rPr>
        <w:t xml:space="preserve"> </w:t>
      </w:r>
      <w:r>
        <w:rPr>
          <w:rFonts w:ascii="仿宋" w:hAnsi="仿宋" w:eastAsia="仿宋" w:cs="仿宋"/>
          <w:spacing w:val="9"/>
          <w:sz w:val="28"/>
          <w:szCs w:val="28"/>
        </w:rPr>
        <w:t>2.5“</w:t>
      </w:r>
      <w:r>
        <w:rPr>
          <w:rFonts w:ascii="仿宋" w:hAnsi="仿宋" w:eastAsia="仿宋" w:cs="仿宋"/>
          <w:spacing w:val="-94"/>
          <w:sz w:val="28"/>
          <w:szCs w:val="28"/>
        </w:rPr>
        <w:t xml:space="preserve"> </w:t>
      </w:r>
      <w:r>
        <w:rPr>
          <w:rFonts w:ascii="仿宋" w:hAnsi="仿宋" w:eastAsia="仿宋" w:cs="仿宋"/>
          <w:spacing w:val="9"/>
          <w:sz w:val="28"/>
          <w:szCs w:val="28"/>
        </w:rPr>
        <w:t>采购人</w:t>
      </w:r>
      <w:r>
        <w:rPr>
          <w:rFonts w:ascii="仿宋" w:hAnsi="仿宋" w:eastAsia="仿宋" w:cs="仿宋"/>
          <w:spacing w:val="-84"/>
          <w:sz w:val="28"/>
          <w:szCs w:val="28"/>
        </w:rPr>
        <w:t xml:space="preserve"> </w:t>
      </w:r>
      <w:r>
        <w:rPr>
          <w:rFonts w:ascii="仿宋" w:hAnsi="仿宋" w:eastAsia="仿宋" w:cs="仿宋"/>
          <w:spacing w:val="9"/>
          <w:sz w:val="28"/>
          <w:szCs w:val="28"/>
        </w:rPr>
        <w:t>”指</w:t>
      </w:r>
      <w:r>
        <w:rPr>
          <w:rFonts w:hint="eastAsia" w:ascii="仿宋" w:hAnsi="仿宋" w:eastAsia="仿宋" w:cs="仿宋"/>
          <w:spacing w:val="9"/>
          <w:sz w:val="28"/>
          <w:szCs w:val="28"/>
          <w:lang w:val="en-US" w:eastAsia="zh-CN"/>
        </w:rPr>
        <w:t>库车市</w:t>
      </w:r>
      <w:r>
        <w:rPr>
          <w:rFonts w:ascii="仿宋" w:hAnsi="仿宋" w:eastAsia="仿宋" w:cs="仿宋"/>
          <w:spacing w:val="9"/>
          <w:sz w:val="28"/>
          <w:szCs w:val="28"/>
        </w:rPr>
        <w:t>民政局。</w:t>
      </w:r>
    </w:p>
    <w:p w14:paraId="61B5355A">
      <w:pPr>
        <w:spacing w:before="46" w:line="223" w:lineRule="auto"/>
        <w:ind w:left="631"/>
        <w:rPr>
          <w:rFonts w:ascii="仿宋" w:hAnsi="仿宋" w:eastAsia="仿宋" w:cs="仿宋"/>
          <w:sz w:val="28"/>
          <w:szCs w:val="28"/>
        </w:rPr>
      </w:pPr>
      <w:r>
        <w:rPr>
          <w:rFonts w:ascii="仿宋" w:hAnsi="仿宋" w:eastAsia="仿宋" w:cs="仿宋"/>
          <w:b/>
          <w:bCs/>
          <w:spacing w:val="8"/>
          <w:sz w:val="28"/>
          <w:szCs w:val="28"/>
        </w:rPr>
        <w:t>3.</w:t>
      </w:r>
      <w:r>
        <w:rPr>
          <w:rFonts w:ascii="仿宋" w:hAnsi="仿宋" w:eastAsia="仿宋" w:cs="仿宋"/>
          <w:spacing w:val="-38"/>
          <w:sz w:val="28"/>
          <w:szCs w:val="28"/>
        </w:rPr>
        <w:t xml:space="preserve"> </w:t>
      </w:r>
      <w:r>
        <w:rPr>
          <w:rFonts w:ascii="仿宋" w:hAnsi="仿宋" w:eastAsia="仿宋" w:cs="仿宋"/>
          <w:b/>
          <w:bCs/>
          <w:spacing w:val="8"/>
          <w:sz w:val="28"/>
          <w:szCs w:val="28"/>
        </w:rPr>
        <w:t>合格报价人的条件</w:t>
      </w:r>
    </w:p>
    <w:p w14:paraId="762AA82B">
      <w:pPr>
        <w:spacing w:before="163" w:line="223" w:lineRule="auto"/>
        <w:ind w:left="629"/>
        <w:rPr>
          <w:rFonts w:ascii="仿宋" w:hAnsi="仿宋" w:eastAsia="仿宋" w:cs="仿宋"/>
          <w:sz w:val="28"/>
          <w:szCs w:val="28"/>
        </w:rPr>
      </w:pPr>
      <w:r>
        <w:rPr>
          <w:rFonts w:ascii="仿宋" w:hAnsi="仿宋" w:eastAsia="仿宋" w:cs="仿宋"/>
          <w:spacing w:val="15"/>
          <w:sz w:val="28"/>
          <w:szCs w:val="28"/>
        </w:rPr>
        <w:t>3.1</w:t>
      </w:r>
      <w:r>
        <w:rPr>
          <w:rFonts w:ascii="仿宋" w:hAnsi="仿宋" w:eastAsia="仿宋" w:cs="仿宋"/>
          <w:spacing w:val="-15"/>
          <w:sz w:val="28"/>
          <w:szCs w:val="28"/>
        </w:rPr>
        <w:t xml:space="preserve"> </w:t>
      </w:r>
      <w:r>
        <w:rPr>
          <w:rFonts w:ascii="仿宋" w:hAnsi="仿宋" w:eastAsia="仿宋" w:cs="仿宋"/>
          <w:spacing w:val="15"/>
          <w:sz w:val="28"/>
          <w:szCs w:val="28"/>
        </w:rPr>
        <w:t>报价人必须满足谈判文件规定的资格要求的各项条件。</w:t>
      </w:r>
    </w:p>
    <w:p w14:paraId="6E8904AB">
      <w:pPr>
        <w:spacing w:before="161" w:line="276" w:lineRule="auto"/>
        <w:ind w:left="29" w:right="111" w:firstLine="600"/>
        <w:rPr>
          <w:rFonts w:ascii="仿宋" w:hAnsi="仿宋" w:eastAsia="仿宋" w:cs="仿宋"/>
          <w:sz w:val="28"/>
          <w:szCs w:val="28"/>
        </w:rPr>
      </w:pPr>
      <w:r>
        <w:rPr>
          <w:rFonts w:ascii="仿宋" w:hAnsi="仿宋" w:eastAsia="仿宋" w:cs="仿宋"/>
          <w:spacing w:val="16"/>
          <w:sz w:val="28"/>
          <w:szCs w:val="28"/>
        </w:rPr>
        <w:t>3.2</w:t>
      </w:r>
      <w:r>
        <w:rPr>
          <w:rFonts w:ascii="仿宋" w:hAnsi="仿宋" w:eastAsia="仿宋" w:cs="仿宋"/>
          <w:spacing w:val="-14"/>
          <w:sz w:val="28"/>
          <w:szCs w:val="28"/>
        </w:rPr>
        <w:t xml:space="preserve"> </w:t>
      </w:r>
      <w:r>
        <w:rPr>
          <w:rFonts w:ascii="仿宋" w:hAnsi="仿宋" w:eastAsia="仿宋" w:cs="仿宋"/>
          <w:spacing w:val="16"/>
          <w:sz w:val="28"/>
          <w:szCs w:val="28"/>
        </w:rPr>
        <w:t>报价人必须遵守《中华人民共和国政府采购法》</w:t>
      </w:r>
      <w:r>
        <w:rPr>
          <w:rFonts w:ascii="仿宋" w:hAnsi="仿宋" w:eastAsia="仿宋" w:cs="仿宋"/>
          <w:spacing w:val="-74"/>
          <w:sz w:val="28"/>
          <w:szCs w:val="28"/>
        </w:rPr>
        <w:t xml:space="preserve"> </w:t>
      </w:r>
      <w:r>
        <w:rPr>
          <w:rFonts w:ascii="仿宋" w:hAnsi="仿宋" w:eastAsia="仿宋" w:cs="仿宋"/>
          <w:spacing w:val="16"/>
          <w:sz w:val="28"/>
          <w:szCs w:val="28"/>
        </w:rPr>
        <w:t>及其他</w:t>
      </w:r>
      <w:r>
        <w:rPr>
          <w:rFonts w:ascii="仿宋" w:hAnsi="仿宋" w:eastAsia="仿宋" w:cs="仿宋"/>
          <w:sz w:val="28"/>
          <w:szCs w:val="28"/>
        </w:rPr>
        <w:t xml:space="preserve"> </w:t>
      </w:r>
      <w:r>
        <w:rPr>
          <w:rFonts w:ascii="仿宋" w:hAnsi="仿宋" w:eastAsia="仿宋" w:cs="仿宋"/>
          <w:spacing w:val="11"/>
          <w:sz w:val="28"/>
          <w:szCs w:val="28"/>
        </w:rPr>
        <w:t>有关的中国法律</w:t>
      </w:r>
      <w:r>
        <w:rPr>
          <w:rFonts w:ascii="仿宋" w:hAnsi="仿宋" w:eastAsia="仿宋" w:cs="仿宋"/>
          <w:spacing w:val="-70"/>
          <w:sz w:val="28"/>
          <w:szCs w:val="28"/>
        </w:rPr>
        <w:t xml:space="preserve"> </w:t>
      </w:r>
      <w:r>
        <w:rPr>
          <w:rFonts w:ascii="仿宋" w:hAnsi="仿宋" w:eastAsia="仿宋" w:cs="仿宋"/>
          <w:spacing w:val="11"/>
          <w:sz w:val="28"/>
          <w:szCs w:val="28"/>
        </w:rPr>
        <w:t>、法规和规定。</w:t>
      </w:r>
    </w:p>
    <w:p w14:paraId="1B109F03">
      <w:pPr>
        <w:spacing w:before="163" w:line="221" w:lineRule="auto"/>
        <w:ind w:left="629"/>
        <w:rPr>
          <w:rFonts w:ascii="仿宋" w:hAnsi="仿宋" w:eastAsia="仿宋" w:cs="仿宋"/>
          <w:sz w:val="28"/>
          <w:szCs w:val="28"/>
        </w:rPr>
      </w:pPr>
      <w:r>
        <w:rPr>
          <w:rFonts w:ascii="仿宋" w:hAnsi="仿宋" w:eastAsia="仿宋" w:cs="仿宋"/>
          <w:spacing w:val="15"/>
          <w:sz w:val="28"/>
          <w:szCs w:val="28"/>
        </w:rPr>
        <w:t>3.3</w:t>
      </w:r>
      <w:r>
        <w:rPr>
          <w:rFonts w:ascii="仿宋" w:hAnsi="仿宋" w:eastAsia="仿宋" w:cs="仿宋"/>
          <w:spacing w:val="-25"/>
          <w:sz w:val="28"/>
          <w:szCs w:val="28"/>
        </w:rPr>
        <w:t xml:space="preserve"> </w:t>
      </w:r>
      <w:r>
        <w:rPr>
          <w:rFonts w:ascii="仿宋" w:hAnsi="仿宋" w:eastAsia="仿宋" w:cs="仿宋"/>
          <w:spacing w:val="15"/>
          <w:sz w:val="28"/>
          <w:szCs w:val="28"/>
        </w:rPr>
        <w:t>报价人必须向集采机构购买谈判文件并登记备案。</w:t>
      </w:r>
    </w:p>
    <w:p w14:paraId="73D36B0E">
      <w:pPr>
        <w:spacing w:before="164" w:line="275" w:lineRule="auto"/>
        <w:ind w:left="64" w:right="111" w:firstLine="564"/>
        <w:rPr>
          <w:rFonts w:ascii="仿宋" w:hAnsi="仿宋" w:eastAsia="仿宋" w:cs="仿宋"/>
          <w:sz w:val="28"/>
          <w:szCs w:val="28"/>
        </w:rPr>
      </w:pPr>
      <w:r>
        <w:rPr>
          <w:rFonts w:ascii="仿宋" w:hAnsi="仿宋" w:eastAsia="仿宋" w:cs="仿宋"/>
          <w:spacing w:val="19"/>
          <w:sz w:val="28"/>
          <w:szCs w:val="28"/>
        </w:rPr>
        <w:t>3.4</w:t>
      </w:r>
      <w:r>
        <w:rPr>
          <w:rFonts w:ascii="仿宋" w:hAnsi="仿宋" w:eastAsia="仿宋" w:cs="仿宋"/>
          <w:spacing w:val="-29"/>
          <w:sz w:val="28"/>
          <w:szCs w:val="28"/>
        </w:rPr>
        <w:t xml:space="preserve"> </w:t>
      </w:r>
      <w:r>
        <w:rPr>
          <w:rFonts w:ascii="仿宋" w:hAnsi="仿宋" w:eastAsia="仿宋" w:cs="仿宋"/>
          <w:spacing w:val="19"/>
          <w:sz w:val="28"/>
          <w:szCs w:val="28"/>
        </w:rPr>
        <w:t>报价人所投报产品如有国家强制性标准规定的必须满足</w:t>
      </w:r>
      <w:r>
        <w:rPr>
          <w:rFonts w:ascii="仿宋" w:hAnsi="仿宋" w:eastAsia="仿宋" w:cs="仿宋"/>
          <w:sz w:val="28"/>
          <w:szCs w:val="28"/>
        </w:rPr>
        <w:t xml:space="preserve"> </w:t>
      </w:r>
      <w:r>
        <w:rPr>
          <w:rFonts w:ascii="仿宋" w:hAnsi="仿宋" w:eastAsia="仿宋" w:cs="仿宋"/>
          <w:spacing w:val="14"/>
          <w:sz w:val="28"/>
          <w:szCs w:val="28"/>
        </w:rPr>
        <w:t>国家强制性标准规定的要求</w:t>
      </w:r>
    </w:p>
    <w:p w14:paraId="5EB9F2B6">
      <w:pPr>
        <w:spacing w:before="166" w:line="223" w:lineRule="auto"/>
        <w:ind w:left="629"/>
        <w:rPr>
          <w:rFonts w:ascii="仿宋" w:hAnsi="仿宋" w:eastAsia="仿宋" w:cs="仿宋"/>
          <w:sz w:val="28"/>
          <w:szCs w:val="28"/>
        </w:rPr>
      </w:pPr>
      <w:r>
        <w:rPr>
          <w:rFonts w:ascii="仿宋" w:hAnsi="仿宋" w:eastAsia="仿宋" w:cs="仿宋"/>
          <w:spacing w:val="14"/>
          <w:sz w:val="28"/>
          <w:szCs w:val="28"/>
        </w:rPr>
        <w:t>3.5</w:t>
      </w:r>
      <w:r>
        <w:rPr>
          <w:rFonts w:ascii="仿宋" w:hAnsi="仿宋" w:eastAsia="仿宋" w:cs="仿宋"/>
          <w:spacing w:val="-18"/>
          <w:sz w:val="28"/>
          <w:szCs w:val="28"/>
        </w:rPr>
        <w:t xml:space="preserve"> </w:t>
      </w:r>
      <w:r>
        <w:rPr>
          <w:rFonts w:ascii="仿宋" w:hAnsi="仿宋" w:eastAsia="仿宋" w:cs="仿宋"/>
          <w:spacing w:val="14"/>
          <w:sz w:val="28"/>
          <w:szCs w:val="28"/>
        </w:rPr>
        <w:t>报价人必须满足谈判文件中其它资格要求。</w:t>
      </w:r>
    </w:p>
    <w:p w14:paraId="7CB9B100">
      <w:pPr>
        <w:spacing w:before="161" w:line="225" w:lineRule="auto"/>
        <w:ind w:left="613"/>
        <w:outlineLvl w:val="1"/>
        <w:rPr>
          <w:rFonts w:ascii="仿宋" w:hAnsi="仿宋" w:eastAsia="仿宋" w:cs="仿宋"/>
          <w:sz w:val="28"/>
          <w:szCs w:val="28"/>
        </w:rPr>
      </w:pPr>
      <w:r>
        <w:rPr>
          <w:rFonts w:ascii="仿宋" w:hAnsi="仿宋" w:eastAsia="仿宋" w:cs="仿宋"/>
          <w:b/>
          <w:bCs/>
          <w:spacing w:val="5"/>
          <w:sz w:val="28"/>
          <w:szCs w:val="28"/>
        </w:rPr>
        <w:t>4.其它</w:t>
      </w:r>
    </w:p>
    <w:p w14:paraId="7E29F91E">
      <w:pPr>
        <w:spacing w:before="157" w:line="222" w:lineRule="auto"/>
        <w:ind w:left="613"/>
        <w:outlineLvl w:val="1"/>
        <w:rPr>
          <w:rFonts w:ascii="仿宋" w:hAnsi="仿宋" w:eastAsia="仿宋" w:cs="仿宋"/>
          <w:sz w:val="28"/>
          <w:szCs w:val="28"/>
        </w:rPr>
      </w:pPr>
      <w:r>
        <w:rPr>
          <w:rFonts w:ascii="仿宋" w:hAnsi="仿宋" w:eastAsia="仿宋" w:cs="仿宋"/>
          <w:spacing w:val="13"/>
          <w:sz w:val="28"/>
          <w:szCs w:val="28"/>
        </w:rPr>
        <w:t>4.1</w:t>
      </w:r>
      <w:r>
        <w:rPr>
          <w:rFonts w:ascii="仿宋" w:hAnsi="仿宋" w:eastAsia="仿宋" w:cs="仿宋"/>
          <w:spacing w:val="-8"/>
          <w:sz w:val="28"/>
          <w:szCs w:val="28"/>
        </w:rPr>
        <w:t xml:space="preserve"> </w:t>
      </w:r>
      <w:r>
        <w:rPr>
          <w:rFonts w:ascii="仿宋" w:hAnsi="仿宋" w:eastAsia="仿宋" w:cs="仿宋"/>
          <w:spacing w:val="13"/>
          <w:sz w:val="28"/>
          <w:szCs w:val="28"/>
        </w:rPr>
        <w:t>无论谈判中的做法和结果如何</w:t>
      </w:r>
      <w:r>
        <w:rPr>
          <w:rFonts w:ascii="仿宋" w:hAnsi="仿宋" w:eastAsia="仿宋" w:cs="仿宋"/>
          <w:spacing w:val="-78"/>
          <w:sz w:val="28"/>
          <w:szCs w:val="28"/>
        </w:rPr>
        <w:t xml:space="preserve"> </w:t>
      </w:r>
      <w:r>
        <w:rPr>
          <w:rFonts w:ascii="仿宋" w:hAnsi="仿宋" w:eastAsia="仿宋" w:cs="仿宋"/>
          <w:spacing w:val="13"/>
          <w:sz w:val="28"/>
          <w:szCs w:val="28"/>
        </w:rPr>
        <w:t>，报价人均应</w:t>
      </w:r>
      <w:r>
        <w:rPr>
          <w:rFonts w:ascii="仿宋" w:hAnsi="仿宋" w:eastAsia="仿宋" w:cs="仿宋"/>
          <w:spacing w:val="-45"/>
          <w:sz w:val="28"/>
          <w:szCs w:val="28"/>
        </w:rPr>
        <w:t xml:space="preserve"> </w:t>
      </w:r>
      <w:r>
        <w:rPr>
          <w:rFonts w:ascii="仿宋" w:hAnsi="仿宋" w:eastAsia="仿宋" w:cs="仿宋"/>
          <w:spacing w:val="13"/>
          <w:sz w:val="28"/>
          <w:szCs w:val="28"/>
        </w:rPr>
        <w:t>自行承担所</w:t>
      </w:r>
    </w:p>
    <w:p w14:paraId="70F4A1AD">
      <w:pPr>
        <w:spacing w:before="166" w:line="223" w:lineRule="auto"/>
        <w:ind w:left="29"/>
        <w:rPr>
          <w:rFonts w:ascii="仿宋" w:hAnsi="仿宋" w:eastAsia="仿宋" w:cs="仿宋"/>
          <w:sz w:val="28"/>
          <w:szCs w:val="28"/>
        </w:rPr>
      </w:pPr>
      <w:r>
        <w:rPr>
          <w:rFonts w:ascii="仿宋" w:hAnsi="仿宋" w:eastAsia="仿宋" w:cs="仿宋"/>
          <w:spacing w:val="16"/>
          <w:sz w:val="28"/>
          <w:szCs w:val="28"/>
        </w:rPr>
        <w:t>有与参加谈判活动有关的全部费用。</w:t>
      </w:r>
    </w:p>
    <w:p w14:paraId="3799D787">
      <w:pPr>
        <w:spacing w:before="161" w:line="222" w:lineRule="auto"/>
        <w:ind w:left="613"/>
        <w:outlineLvl w:val="1"/>
        <w:rPr>
          <w:rFonts w:ascii="仿宋" w:hAnsi="仿宋" w:eastAsia="仿宋" w:cs="仿宋"/>
          <w:sz w:val="28"/>
          <w:szCs w:val="28"/>
        </w:rPr>
      </w:pPr>
      <w:r>
        <w:rPr>
          <w:rFonts w:ascii="仿宋" w:hAnsi="仿宋" w:eastAsia="仿宋" w:cs="仿宋"/>
          <w:spacing w:val="17"/>
          <w:sz w:val="28"/>
          <w:szCs w:val="28"/>
        </w:rPr>
        <w:t>4.2</w:t>
      </w:r>
      <w:r>
        <w:rPr>
          <w:rFonts w:ascii="仿宋" w:hAnsi="仿宋" w:eastAsia="仿宋" w:cs="仿宋"/>
          <w:spacing w:val="-21"/>
          <w:sz w:val="28"/>
          <w:szCs w:val="28"/>
        </w:rPr>
        <w:t xml:space="preserve"> </w:t>
      </w:r>
      <w:r>
        <w:rPr>
          <w:rFonts w:ascii="仿宋" w:hAnsi="仿宋" w:eastAsia="仿宋" w:cs="仿宋"/>
          <w:spacing w:val="17"/>
          <w:sz w:val="28"/>
          <w:szCs w:val="28"/>
        </w:rPr>
        <w:t>无论谈判结果如何</w:t>
      </w:r>
      <w:r>
        <w:rPr>
          <w:rFonts w:ascii="仿宋" w:hAnsi="仿宋" w:eastAsia="仿宋" w:cs="仿宋"/>
          <w:spacing w:val="-78"/>
          <w:sz w:val="28"/>
          <w:szCs w:val="28"/>
        </w:rPr>
        <w:t xml:space="preserve"> </w:t>
      </w:r>
      <w:r>
        <w:rPr>
          <w:rFonts w:ascii="仿宋" w:hAnsi="仿宋" w:eastAsia="仿宋" w:cs="仿宋"/>
          <w:spacing w:val="17"/>
          <w:sz w:val="28"/>
          <w:szCs w:val="28"/>
        </w:rPr>
        <w:t>，采购人或集采机构均无向报价人解</w:t>
      </w:r>
    </w:p>
    <w:p w14:paraId="3F336892">
      <w:pPr>
        <w:spacing w:before="162" w:line="223" w:lineRule="auto"/>
        <w:ind w:left="31"/>
        <w:rPr>
          <w:rFonts w:ascii="仿宋" w:hAnsi="仿宋" w:eastAsia="仿宋" w:cs="仿宋"/>
          <w:sz w:val="28"/>
          <w:szCs w:val="28"/>
        </w:rPr>
      </w:pPr>
      <w:r>
        <w:rPr>
          <w:rFonts w:ascii="仿宋" w:hAnsi="仿宋" w:eastAsia="仿宋" w:cs="仿宋"/>
          <w:spacing w:val="15"/>
          <w:sz w:val="28"/>
          <w:szCs w:val="28"/>
        </w:rPr>
        <w:t>释其成交/未成交原因的义务。</w:t>
      </w:r>
    </w:p>
    <w:p w14:paraId="068FD4BA">
      <w:pPr>
        <w:spacing w:before="164" w:line="223" w:lineRule="auto"/>
        <w:ind w:left="613"/>
        <w:outlineLvl w:val="1"/>
        <w:rPr>
          <w:rFonts w:ascii="仿宋" w:hAnsi="仿宋" w:eastAsia="仿宋" w:cs="仿宋"/>
          <w:sz w:val="28"/>
          <w:szCs w:val="28"/>
        </w:rPr>
      </w:pPr>
      <w:r>
        <w:rPr>
          <w:rFonts w:ascii="仿宋" w:hAnsi="仿宋" w:eastAsia="仿宋" w:cs="仿宋"/>
          <w:spacing w:val="19"/>
          <w:sz w:val="28"/>
          <w:szCs w:val="28"/>
        </w:rPr>
        <w:t>4.3</w:t>
      </w:r>
      <w:r>
        <w:rPr>
          <w:rFonts w:ascii="仿宋" w:hAnsi="仿宋" w:eastAsia="仿宋" w:cs="仿宋"/>
          <w:spacing w:val="-17"/>
          <w:sz w:val="28"/>
          <w:szCs w:val="28"/>
        </w:rPr>
        <w:t xml:space="preserve"> </w:t>
      </w:r>
      <w:r>
        <w:rPr>
          <w:rFonts w:ascii="仿宋" w:hAnsi="仿宋" w:eastAsia="仿宋" w:cs="仿宋"/>
          <w:spacing w:val="19"/>
          <w:sz w:val="28"/>
          <w:szCs w:val="28"/>
        </w:rPr>
        <w:t>无论成交与否</w:t>
      </w:r>
      <w:r>
        <w:rPr>
          <w:rFonts w:ascii="仿宋" w:hAnsi="仿宋" w:eastAsia="仿宋" w:cs="仿宋"/>
          <w:spacing w:val="-71"/>
          <w:sz w:val="28"/>
          <w:szCs w:val="28"/>
        </w:rPr>
        <w:t xml:space="preserve"> </w:t>
      </w:r>
      <w:r>
        <w:rPr>
          <w:rFonts w:ascii="仿宋" w:hAnsi="仿宋" w:eastAsia="仿宋" w:cs="仿宋"/>
          <w:spacing w:val="19"/>
          <w:sz w:val="28"/>
          <w:szCs w:val="28"/>
        </w:rPr>
        <w:t>,</w:t>
      </w:r>
      <w:r>
        <w:rPr>
          <w:rFonts w:ascii="仿宋" w:hAnsi="仿宋" w:eastAsia="仿宋" w:cs="仿宋"/>
          <w:spacing w:val="-65"/>
          <w:sz w:val="28"/>
          <w:szCs w:val="28"/>
        </w:rPr>
        <w:t xml:space="preserve"> </w:t>
      </w:r>
      <w:r>
        <w:rPr>
          <w:rFonts w:ascii="仿宋" w:hAnsi="仿宋" w:eastAsia="仿宋" w:cs="仿宋"/>
          <w:spacing w:val="19"/>
          <w:sz w:val="28"/>
          <w:szCs w:val="28"/>
        </w:rPr>
        <w:t>已购买谈判文件的报价人对谈判文件负</w:t>
      </w:r>
    </w:p>
    <w:p w14:paraId="76517AA9">
      <w:pPr>
        <w:spacing w:before="160" w:line="222" w:lineRule="auto"/>
        <w:ind w:left="33"/>
        <w:rPr>
          <w:rFonts w:ascii="仿宋" w:hAnsi="仿宋" w:eastAsia="仿宋" w:cs="仿宋"/>
          <w:sz w:val="28"/>
          <w:szCs w:val="28"/>
        </w:rPr>
      </w:pPr>
      <w:r>
        <w:rPr>
          <w:rFonts w:ascii="仿宋" w:hAnsi="仿宋" w:eastAsia="仿宋" w:cs="仿宋"/>
          <w:spacing w:val="8"/>
          <w:sz w:val="28"/>
          <w:szCs w:val="28"/>
        </w:rPr>
        <w:t>保密责任。</w:t>
      </w:r>
    </w:p>
    <w:p w14:paraId="63065439">
      <w:pPr>
        <w:spacing w:before="163" w:line="223" w:lineRule="auto"/>
        <w:ind w:left="613"/>
        <w:outlineLvl w:val="1"/>
        <w:rPr>
          <w:rFonts w:ascii="仿宋" w:hAnsi="仿宋" w:eastAsia="仿宋" w:cs="仿宋"/>
          <w:sz w:val="28"/>
          <w:szCs w:val="28"/>
        </w:rPr>
      </w:pPr>
      <w:r>
        <w:rPr>
          <w:rFonts w:ascii="仿宋" w:hAnsi="仿宋" w:eastAsia="仿宋" w:cs="仿宋"/>
          <w:spacing w:val="15"/>
          <w:sz w:val="28"/>
          <w:szCs w:val="28"/>
        </w:rPr>
        <w:t>4.4</w:t>
      </w:r>
      <w:r>
        <w:rPr>
          <w:rFonts w:ascii="仿宋" w:hAnsi="仿宋" w:eastAsia="仿宋" w:cs="仿宋"/>
          <w:spacing w:val="-25"/>
          <w:sz w:val="28"/>
          <w:szCs w:val="28"/>
        </w:rPr>
        <w:t xml:space="preserve"> </w:t>
      </w:r>
      <w:r>
        <w:rPr>
          <w:rFonts w:ascii="仿宋" w:hAnsi="仿宋" w:eastAsia="仿宋" w:cs="仿宋"/>
          <w:spacing w:val="15"/>
          <w:sz w:val="28"/>
          <w:szCs w:val="28"/>
        </w:rPr>
        <w:t>无论结果如何</w:t>
      </w:r>
      <w:r>
        <w:rPr>
          <w:rFonts w:ascii="仿宋" w:hAnsi="仿宋" w:eastAsia="仿宋" w:cs="仿宋"/>
          <w:spacing w:val="-78"/>
          <w:sz w:val="28"/>
          <w:szCs w:val="28"/>
        </w:rPr>
        <w:t xml:space="preserve"> </w:t>
      </w:r>
      <w:r>
        <w:rPr>
          <w:rFonts w:ascii="仿宋" w:hAnsi="仿宋" w:eastAsia="仿宋" w:cs="仿宋"/>
          <w:spacing w:val="15"/>
          <w:sz w:val="28"/>
          <w:szCs w:val="28"/>
        </w:rPr>
        <w:t>，成交报价人的应谈文件不予退</w:t>
      </w:r>
      <w:r>
        <w:rPr>
          <w:rFonts w:ascii="仿宋" w:hAnsi="仿宋" w:eastAsia="仿宋" w:cs="仿宋"/>
          <w:spacing w:val="14"/>
          <w:sz w:val="28"/>
          <w:szCs w:val="28"/>
        </w:rPr>
        <w:t>还</w:t>
      </w:r>
      <w:r>
        <w:rPr>
          <w:rFonts w:ascii="仿宋" w:hAnsi="仿宋" w:eastAsia="仿宋" w:cs="仿宋"/>
          <w:spacing w:val="-78"/>
          <w:sz w:val="28"/>
          <w:szCs w:val="28"/>
        </w:rPr>
        <w:t xml:space="preserve"> </w:t>
      </w:r>
      <w:r>
        <w:rPr>
          <w:rFonts w:ascii="仿宋" w:hAnsi="仿宋" w:eastAsia="仿宋" w:cs="仿宋"/>
          <w:spacing w:val="14"/>
          <w:sz w:val="28"/>
          <w:szCs w:val="28"/>
        </w:rPr>
        <w:t>，未成</w:t>
      </w:r>
    </w:p>
    <w:p w14:paraId="3555815B">
      <w:pPr>
        <w:spacing w:before="163" w:line="322" w:lineRule="auto"/>
        <w:ind w:left="38" w:right="107" w:firstLine="1"/>
        <w:jc w:val="both"/>
        <w:rPr>
          <w:rFonts w:ascii="仿宋" w:hAnsi="仿宋" w:eastAsia="仿宋" w:cs="仿宋"/>
          <w:sz w:val="28"/>
          <w:szCs w:val="28"/>
        </w:rPr>
      </w:pPr>
      <w:r>
        <w:rPr>
          <w:rFonts w:ascii="仿宋" w:hAnsi="仿宋" w:eastAsia="仿宋" w:cs="仿宋"/>
          <w:spacing w:val="11"/>
          <w:sz w:val="28"/>
          <w:szCs w:val="28"/>
        </w:rPr>
        <w:t>交的报价人的应谈文件须留一份正本和三份副本及四份</w:t>
      </w:r>
      <w:r>
        <w:rPr>
          <w:rFonts w:ascii="仿宋" w:hAnsi="仿宋" w:eastAsia="仿宋" w:cs="仿宋"/>
          <w:spacing w:val="-33"/>
          <w:sz w:val="28"/>
          <w:szCs w:val="28"/>
        </w:rPr>
        <w:t xml:space="preserve"> </w:t>
      </w:r>
      <w:r>
        <w:rPr>
          <w:rFonts w:ascii="仿宋" w:hAnsi="仿宋" w:eastAsia="仿宋" w:cs="仿宋"/>
          <w:spacing w:val="11"/>
          <w:sz w:val="28"/>
          <w:szCs w:val="28"/>
        </w:rPr>
        <w:t>U</w:t>
      </w:r>
      <w:r>
        <w:rPr>
          <w:rFonts w:ascii="仿宋" w:hAnsi="仿宋" w:eastAsia="仿宋" w:cs="仿宋"/>
          <w:spacing w:val="-26"/>
          <w:sz w:val="28"/>
          <w:szCs w:val="28"/>
        </w:rPr>
        <w:t xml:space="preserve"> </w:t>
      </w:r>
      <w:r>
        <w:rPr>
          <w:rFonts w:ascii="仿宋" w:hAnsi="仿宋" w:eastAsia="仿宋" w:cs="仿宋"/>
          <w:spacing w:val="11"/>
          <w:sz w:val="28"/>
          <w:szCs w:val="28"/>
        </w:rPr>
        <w:t>盘（</w:t>
      </w:r>
      <w:r>
        <w:rPr>
          <w:rFonts w:ascii="仿宋" w:hAnsi="仿宋" w:eastAsia="仿宋" w:cs="仿宋"/>
          <w:sz w:val="28"/>
          <w:szCs w:val="28"/>
        </w:rPr>
        <w:t xml:space="preserve">PDF </w:t>
      </w:r>
      <w:r>
        <w:rPr>
          <w:rFonts w:ascii="仿宋" w:hAnsi="仿宋" w:eastAsia="仿宋" w:cs="仿宋"/>
          <w:spacing w:val="8"/>
          <w:sz w:val="28"/>
          <w:szCs w:val="28"/>
        </w:rPr>
        <w:t>电子版</w:t>
      </w:r>
      <w:r>
        <w:rPr>
          <w:rFonts w:ascii="仿宋" w:hAnsi="仿宋" w:eastAsia="仿宋" w:cs="仿宋"/>
          <w:spacing w:val="-29"/>
          <w:sz w:val="28"/>
          <w:szCs w:val="28"/>
        </w:rPr>
        <w:t xml:space="preserve"> </w:t>
      </w:r>
      <w:r>
        <w:rPr>
          <w:rFonts w:ascii="仿宋" w:hAnsi="仿宋" w:eastAsia="仿宋" w:cs="仿宋"/>
          <w:spacing w:val="8"/>
          <w:sz w:val="28"/>
          <w:szCs w:val="28"/>
        </w:rPr>
        <w:t>U</w:t>
      </w:r>
      <w:r>
        <w:rPr>
          <w:rFonts w:ascii="仿宋" w:hAnsi="仿宋" w:eastAsia="仿宋" w:cs="仿宋"/>
          <w:spacing w:val="-26"/>
          <w:sz w:val="28"/>
          <w:szCs w:val="28"/>
        </w:rPr>
        <w:t xml:space="preserve"> </w:t>
      </w:r>
      <w:r>
        <w:rPr>
          <w:rFonts w:ascii="仿宋" w:hAnsi="仿宋" w:eastAsia="仿宋" w:cs="仿宋"/>
          <w:spacing w:val="8"/>
          <w:sz w:val="28"/>
          <w:szCs w:val="28"/>
        </w:rPr>
        <w:t>盘上应清晰标记出项</w:t>
      </w:r>
      <w:r>
        <w:rPr>
          <w:rFonts w:ascii="仿宋" w:hAnsi="仿宋" w:eastAsia="仿宋" w:cs="仿宋"/>
          <w:spacing w:val="-53"/>
          <w:sz w:val="28"/>
          <w:szCs w:val="28"/>
        </w:rPr>
        <w:t xml:space="preserve"> </w:t>
      </w:r>
      <w:r>
        <w:rPr>
          <w:rFonts w:ascii="仿宋" w:hAnsi="仿宋" w:eastAsia="仿宋" w:cs="仿宋"/>
          <w:spacing w:val="8"/>
          <w:sz w:val="28"/>
          <w:szCs w:val="28"/>
        </w:rPr>
        <w:t>目名称及投标人名称）</w:t>
      </w:r>
      <w:r>
        <w:rPr>
          <w:rFonts w:ascii="仿宋" w:hAnsi="仿宋" w:eastAsia="仿宋" w:cs="仿宋"/>
          <w:spacing w:val="-78"/>
          <w:sz w:val="28"/>
          <w:szCs w:val="28"/>
        </w:rPr>
        <w:t xml:space="preserve"> </w:t>
      </w:r>
      <w:r>
        <w:rPr>
          <w:rFonts w:ascii="仿宋" w:hAnsi="仿宋" w:eastAsia="仿宋" w:cs="仿宋"/>
          <w:spacing w:val="8"/>
          <w:sz w:val="28"/>
          <w:szCs w:val="28"/>
        </w:rPr>
        <w:t>存档</w:t>
      </w:r>
      <w:r>
        <w:rPr>
          <w:rFonts w:ascii="仿宋" w:hAnsi="仿宋" w:eastAsia="仿宋" w:cs="仿宋"/>
          <w:spacing w:val="-83"/>
          <w:sz w:val="28"/>
          <w:szCs w:val="28"/>
        </w:rPr>
        <w:t xml:space="preserve"> </w:t>
      </w:r>
      <w:r>
        <w:rPr>
          <w:rFonts w:ascii="仿宋" w:hAnsi="仿宋" w:eastAsia="仿宋" w:cs="仿宋"/>
          <w:spacing w:val="8"/>
          <w:sz w:val="28"/>
          <w:szCs w:val="28"/>
        </w:rPr>
        <w:t>，其余</w:t>
      </w:r>
      <w:r>
        <w:rPr>
          <w:rFonts w:ascii="仿宋" w:hAnsi="仿宋" w:eastAsia="仿宋" w:cs="仿宋"/>
          <w:sz w:val="28"/>
          <w:szCs w:val="28"/>
        </w:rPr>
        <w:t xml:space="preserve"> </w:t>
      </w:r>
      <w:r>
        <w:rPr>
          <w:rFonts w:ascii="仿宋" w:hAnsi="仿宋" w:eastAsia="仿宋" w:cs="仿宋"/>
          <w:spacing w:val="-2"/>
          <w:sz w:val="28"/>
          <w:szCs w:val="28"/>
        </w:rPr>
        <w:t>退还。</w:t>
      </w:r>
    </w:p>
    <w:p w14:paraId="03EB6740">
      <w:pPr>
        <w:spacing w:before="35" w:line="223" w:lineRule="auto"/>
        <w:ind w:left="632"/>
        <w:outlineLvl w:val="1"/>
        <w:rPr>
          <w:rFonts w:ascii="仿宋" w:hAnsi="仿宋" w:eastAsia="仿宋" w:cs="仿宋"/>
          <w:sz w:val="28"/>
          <w:szCs w:val="28"/>
        </w:rPr>
      </w:pPr>
      <w:r>
        <w:rPr>
          <w:rFonts w:ascii="仿宋" w:hAnsi="仿宋" w:eastAsia="仿宋" w:cs="仿宋"/>
          <w:sz w:val="28"/>
          <w:szCs w:val="28"/>
        </w:rPr>
        <w:t>二</w:t>
      </w:r>
      <w:r>
        <w:rPr>
          <w:rFonts w:ascii="仿宋" w:hAnsi="仿宋" w:eastAsia="仿宋" w:cs="仿宋"/>
          <w:spacing w:val="-78"/>
          <w:sz w:val="28"/>
          <w:szCs w:val="28"/>
        </w:rPr>
        <w:t xml:space="preserve"> </w:t>
      </w:r>
      <w:r>
        <w:rPr>
          <w:rFonts w:ascii="仿宋" w:hAnsi="仿宋" w:eastAsia="仿宋" w:cs="仿宋"/>
          <w:b/>
          <w:bCs/>
          <w:sz w:val="28"/>
          <w:szCs w:val="28"/>
        </w:rPr>
        <w:t>、谈判文件</w:t>
      </w:r>
    </w:p>
    <w:p w14:paraId="6584B399">
      <w:pPr>
        <w:spacing w:before="161" w:line="223" w:lineRule="auto"/>
        <w:ind w:left="622"/>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65"/>
          <w:sz w:val="28"/>
          <w:szCs w:val="28"/>
        </w:rPr>
        <w:t xml:space="preserve"> </w:t>
      </w:r>
      <w:r>
        <w:rPr>
          <w:rFonts w:ascii="仿宋" w:hAnsi="仿宋" w:eastAsia="仿宋" w:cs="仿宋"/>
          <w:b/>
          <w:bCs/>
          <w:spacing w:val="7"/>
          <w:sz w:val="28"/>
          <w:szCs w:val="28"/>
        </w:rPr>
        <w:t>谈判文件的内容</w:t>
      </w:r>
    </w:p>
    <w:p w14:paraId="0DF91250">
      <w:pPr>
        <w:spacing w:before="161" w:line="315" w:lineRule="auto"/>
        <w:ind w:left="644" w:right="3471" w:hanging="8"/>
      </w:pPr>
      <w:r>
        <w:rPr>
          <w:rFonts w:ascii="仿宋" w:hAnsi="仿宋" w:eastAsia="仿宋" w:cs="仿宋"/>
          <w:spacing w:val="12"/>
          <w:sz w:val="28"/>
          <w:szCs w:val="28"/>
        </w:rPr>
        <w:t>谈判文件由下列</w:t>
      </w:r>
      <w:r>
        <w:rPr>
          <w:rFonts w:ascii="仿宋" w:hAnsi="仿宋" w:eastAsia="仿宋" w:cs="仿宋"/>
          <w:b/>
          <w:bCs/>
          <w:spacing w:val="12"/>
          <w:sz w:val="28"/>
          <w:szCs w:val="28"/>
        </w:rPr>
        <w:t>五部分</w:t>
      </w:r>
      <w:r>
        <w:rPr>
          <w:rFonts w:ascii="仿宋" w:hAnsi="仿宋" w:eastAsia="仿宋" w:cs="仿宋"/>
          <w:spacing w:val="12"/>
          <w:sz w:val="28"/>
          <w:szCs w:val="28"/>
        </w:rPr>
        <w:t>内容组成：</w:t>
      </w:r>
      <w:r>
        <w:rPr>
          <w:rFonts w:ascii="仿宋" w:hAnsi="仿宋" w:eastAsia="仿宋" w:cs="仿宋"/>
          <w:spacing w:val="8"/>
          <w:sz w:val="28"/>
          <w:szCs w:val="28"/>
        </w:rPr>
        <w:t xml:space="preserve"> </w:t>
      </w:r>
      <w:r>
        <w:rPr>
          <w:rFonts w:ascii="仿宋" w:hAnsi="仿宋" w:eastAsia="仿宋" w:cs="仿宋"/>
          <w:spacing w:val="7"/>
          <w:sz w:val="28"/>
          <w:szCs w:val="28"/>
        </w:rPr>
        <w:t>第一部分</w:t>
      </w:r>
      <w:r>
        <w:rPr>
          <w:rFonts w:ascii="仿宋" w:hAnsi="仿宋" w:eastAsia="仿宋" w:cs="仿宋"/>
          <w:spacing w:val="67"/>
          <w:sz w:val="28"/>
          <w:szCs w:val="28"/>
        </w:rPr>
        <w:t xml:space="preserve"> </w:t>
      </w:r>
      <w:r>
        <w:rPr>
          <w:rFonts w:ascii="仿宋" w:hAnsi="仿宋" w:eastAsia="仿宋" w:cs="仿宋"/>
          <w:spacing w:val="7"/>
          <w:sz w:val="28"/>
          <w:szCs w:val="28"/>
        </w:rPr>
        <w:t>谈判邀请；</w:t>
      </w:r>
    </w:p>
    <w:p w14:paraId="21F80EAD">
      <w:pPr>
        <w:spacing w:line="111" w:lineRule="exact"/>
        <w:sectPr>
          <w:footerReference r:id="rId9" w:type="default"/>
          <w:pgSz w:w="11906" w:h="16839"/>
          <w:pgMar w:top="1431" w:right="1595" w:bottom="1151" w:left="1785" w:header="0" w:footer="989" w:gutter="0"/>
          <w:cols w:equalWidth="0" w:num="1">
            <w:col w:w="8525"/>
          </w:cols>
        </w:sectPr>
      </w:pPr>
    </w:p>
    <w:p w14:paraId="2986E203">
      <w:pPr>
        <w:spacing w:before="55" w:line="295" w:lineRule="auto"/>
        <w:ind w:left="644" w:right="98"/>
        <w:jc w:val="both"/>
        <w:rPr>
          <w:rFonts w:ascii="仿宋" w:hAnsi="仿宋" w:eastAsia="仿宋" w:cs="仿宋"/>
          <w:sz w:val="28"/>
          <w:szCs w:val="28"/>
        </w:rPr>
      </w:pPr>
      <w:r>
        <w:rPr>
          <w:rFonts w:ascii="仿宋" w:hAnsi="仿宋" w:eastAsia="仿宋" w:cs="仿宋"/>
          <w:spacing w:val="7"/>
          <w:sz w:val="28"/>
          <w:szCs w:val="28"/>
        </w:rPr>
        <w:t>第二部分</w:t>
      </w:r>
      <w:r>
        <w:rPr>
          <w:rFonts w:ascii="仿宋" w:hAnsi="仿宋" w:eastAsia="仿宋" w:cs="仿宋"/>
          <w:spacing w:val="1"/>
          <w:sz w:val="28"/>
          <w:szCs w:val="28"/>
        </w:rPr>
        <w:t xml:space="preserve"> </w:t>
      </w:r>
      <w:r>
        <w:rPr>
          <w:rFonts w:ascii="仿宋" w:hAnsi="仿宋" w:eastAsia="仿宋" w:cs="仿宋"/>
          <w:spacing w:val="7"/>
          <w:sz w:val="28"/>
          <w:szCs w:val="28"/>
        </w:rPr>
        <w:t>第三部分</w:t>
      </w:r>
      <w:r>
        <w:rPr>
          <w:rFonts w:ascii="仿宋" w:hAnsi="仿宋" w:eastAsia="仿宋" w:cs="仿宋"/>
          <w:spacing w:val="1"/>
          <w:sz w:val="28"/>
          <w:szCs w:val="28"/>
        </w:rPr>
        <w:t xml:space="preserve"> </w:t>
      </w:r>
      <w:r>
        <w:rPr>
          <w:rFonts w:ascii="仿宋" w:hAnsi="仿宋" w:eastAsia="仿宋" w:cs="仿宋"/>
          <w:spacing w:val="7"/>
          <w:sz w:val="28"/>
          <w:szCs w:val="28"/>
        </w:rPr>
        <w:t>第四部分</w:t>
      </w:r>
      <w:r>
        <w:rPr>
          <w:rFonts w:ascii="仿宋" w:hAnsi="仿宋" w:eastAsia="仿宋" w:cs="仿宋"/>
          <w:spacing w:val="1"/>
          <w:sz w:val="28"/>
          <w:szCs w:val="28"/>
        </w:rPr>
        <w:t xml:space="preserve"> </w:t>
      </w:r>
      <w:r>
        <w:rPr>
          <w:rFonts w:ascii="仿宋" w:hAnsi="仿宋" w:eastAsia="仿宋" w:cs="仿宋"/>
          <w:spacing w:val="7"/>
          <w:sz w:val="28"/>
          <w:szCs w:val="28"/>
        </w:rPr>
        <w:t>第五部分</w:t>
      </w:r>
    </w:p>
    <w:p w14:paraId="48CEE616">
      <w:pPr>
        <w:pStyle w:val="6"/>
        <w:spacing w:line="14" w:lineRule="auto"/>
        <w:rPr>
          <w:sz w:val="2"/>
        </w:rPr>
      </w:pPr>
      <w:r>
        <w:rPr>
          <w:sz w:val="2"/>
          <w:szCs w:val="2"/>
        </w:rPr>
        <w:br w:type="column"/>
      </w:r>
    </w:p>
    <w:p w14:paraId="474800DD">
      <w:pPr>
        <w:spacing w:before="56" w:line="314" w:lineRule="auto"/>
        <w:ind w:left="6" w:right="4830" w:hanging="7"/>
        <w:rPr>
          <w:rFonts w:ascii="仿宋" w:hAnsi="仿宋" w:eastAsia="仿宋" w:cs="仿宋"/>
          <w:sz w:val="28"/>
          <w:szCs w:val="28"/>
        </w:rPr>
      </w:pPr>
      <w:r>
        <w:rPr>
          <w:rFonts w:ascii="仿宋" w:hAnsi="仿宋" w:eastAsia="仿宋" w:cs="仿宋"/>
          <w:spacing w:val="3"/>
          <w:sz w:val="28"/>
          <w:szCs w:val="28"/>
        </w:rPr>
        <w:t>报价人须知；</w:t>
      </w:r>
      <w:r>
        <w:rPr>
          <w:rFonts w:ascii="仿宋" w:hAnsi="仿宋" w:eastAsia="仿宋" w:cs="仿宋"/>
          <w:spacing w:val="1"/>
          <w:sz w:val="28"/>
          <w:szCs w:val="28"/>
        </w:rPr>
        <w:t xml:space="preserve"> </w:t>
      </w:r>
      <w:r>
        <w:rPr>
          <w:rFonts w:ascii="仿宋" w:hAnsi="仿宋" w:eastAsia="仿宋" w:cs="仿宋"/>
          <w:spacing w:val="6"/>
          <w:sz w:val="28"/>
          <w:szCs w:val="28"/>
        </w:rPr>
        <w:t>合同范本；</w:t>
      </w:r>
    </w:p>
    <w:p w14:paraId="3B716E07">
      <w:pPr>
        <w:spacing w:before="44" w:line="222" w:lineRule="auto"/>
        <w:ind w:left="2"/>
        <w:rPr>
          <w:rFonts w:ascii="仿宋" w:hAnsi="仿宋" w:eastAsia="仿宋" w:cs="仿宋"/>
          <w:sz w:val="28"/>
          <w:szCs w:val="28"/>
        </w:rPr>
      </w:pPr>
      <w:r>
        <w:rPr>
          <w:rFonts w:ascii="仿宋" w:hAnsi="仿宋" w:eastAsia="仿宋" w:cs="仿宋"/>
          <w:spacing w:val="8"/>
          <w:sz w:val="28"/>
          <w:szCs w:val="28"/>
        </w:rPr>
        <w:t>采购清单；</w:t>
      </w:r>
    </w:p>
    <w:p w14:paraId="4AF9885D">
      <w:pPr>
        <w:spacing w:before="164" w:line="190" w:lineRule="auto"/>
        <w:rPr>
          <w:rFonts w:ascii="仿宋" w:hAnsi="仿宋" w:eastAsia="仿宋" w:cs="仿宋"/>
          <w:spacing w:val="11"/>
          <w:sz w:val="28"/>
          <w:szCs w:val="28"/>
        </w:rPr>
      </w:pPr>
      <w:r>
        <w:rPr>
          <w:rFonts w:ascii="仿宋" w:hAnsi="仿宋" w:eastAsia="仿宋" w:cs="仿宋"/>
          <w:spacing w:val="11"/>
          <w:sz w:val="28"/>
          <w:szCs w:val="28"/>
        </w:rPr>
        <w:t>报价文件格式；</w:t>
      </w:r>
    </w:p>
    <w:p w14:paraId="38F4991D">
      <w:pPr>
        <w:pStyle w:val="2"/>
      </w:pPr>
    </w:p>
    <w:p w14:paraId="38F68A26">
      <w:pPr>
        <w:pStyle w:val="2"/>
      </w:pPr>
    </w:p>
    <w:p w14:paraId="2267F478">
      <w:pPr>
        <w:spacing w:line="190" w:lineRule="auto"/>
        <w:rPr>
          <w:rFonts w:ascii="仿宋" w:hAnsi="仿宋" w:eastAsia="仿宋" w:cs="仿宋"/>
          <w:sz w:val="28"/>
          <w:szCs w:val="28"/>
        </w:rPr>
      </w:pPr>
    </w:p>
    <w:p w14:paraId="6EBBC15A">
      <w:pPr>
        <w:pStyle w:val="2"/>
        <w:sectPr>
          <w:type w:val="continuous"/>
          <w:pgSz w:w="11906" w:h="16839"/>
          <w:pgMar w:top="1431" w:right="1595" w:bottom="1151" w:left="1785" w:header="0" w:footer="989" w:gutter="0"/>
          <w:cols w:equalWidth="0" w:num="2">
            <w:col w:w="1894" w:space="100"/>
            <w:col w:w="6532"/>
          </w:cols>
        </w:sectPr>
      </w:pPr>
    </w:p>
    <w:p w14:paraId="1CA527F1">
      <w:pPr>
        <w:spacing w:before="211" w:line="223" w:lineRule="auto"/>
        <w:ind w:left="618"/>
        <w:rPr>
          <w:rFonts w:ascii="仿宋" w:hAnsi="仿宋" w:eastAsia="仿宋" w:cs="仿宋"/>
          <w:sz w:val="28"/>
          <w:szCs w:val="28"/>
        </w:rPr>
      </w:pPr>
      <w:r>
        <w:rPr>
          <w:rFonts w:ascii="仿宋" w:hAnsi="仿宋" w:eastAsia="仿宋" w:cs="仿宋"/>
          <w:b/>
          <w:bCs/>
          <w:spacing w:val="10"/>
          <w:sz w:val="28"/>
          <w:szCs w:val="28"/>
        </w:rPr>
        <w:t>6.</w:t>
      </w:r>
      <w:r>
        <w:rPr>
          <w:rFonts w:ascii="仿宋" w:hAnsi="仿宋" w:eastAsia="仿宋" w:cs="仿宋"/>
          <w:spacing w:val="65"/>
          <w:sz w:val="28"/>
          <w:szCs w:val="28"/>
        </w:rPr>
        <w:t xml:space="preserve"> </w:t>
      </w:r>
      <w:r>
        <w:rPr>
          <w:rFonts w:ascii="仿宋" w:hAnsi="仿宋" w:eastAsia="仿宋" w:cs="仿宋"/>
          <w:b/>
          <w:bCs/>
          <w:spacing w:val="10"/>
          <w:sz w:val="28"/>
          <w:szCs w:val="28"/>
        </w:rPr>
        <w:t>谈判文件的澄清和修改</w:t>
      </w:r>
    </w:p>
    <w:p w14:paraId="46AF6C23">
      <w:pPr>
        <w:spacing w:before="160" w:line="303" w:lineRule="auto"/>
        <w:ind w:left="32" w:firstLine="593"/>
        <w:rPr>
          <w:rFonts w:ascii="仿宋" w:hAnsi="仿宋" w:eastAsia="仿宋" w:cs="仿宋"/>
          <w:sz w:val="28"/>
          <w:szCs w:val="28"/>
        </w:rPr>
      </w:pPr>
      <w:r>
        <w:rPr>
          <w:rFonts w:ascii="仿宋" w:hAnsi="仿宋" w:eastAsia="仿宋" w:cs="仿宋"/>
          <w:spacing w:val="17"/>
          <w:sz w:val="28"/>
          <w:szCs w:val="28"/>
        </w:rPr>
        <w:t>6.1</w:t>
      </w:r>
      <w:r>
        <w:rPr>
          <w:rFonts w:ascii="仿宋" w:hAnsi="仿宋" w:eastAsia="仿宋" w:cs="仿宋"/>
          <w:spacing w:val="-29"/>
          <w:sz w:val="28"/>
          <w:szCs w:val="28"/>
        </w:rPr>
        <w:t xml:space="preserve"> </w:t>
      </w:r>
      <w:r>
        <w:rPr>
          <w:rFonts w:ascii="仿宋" w:hAnsi="仿宋" w:eastAsia="仿宋" w:cs="仿宋"/>
          <w:spacing w:val="17"/>
          <w:sz w:val="28"/>
          <w:szCs w:val="28"/>
        </w:rPr>
        <w:t>报价人澄清要求的提交：</w:t>
      </w:r>
      <w:r>
        <w:rPr>
          <w:rFonts w:ascii="仿宋" w:hAnsi="仿宋" w:eastAsia="仿宋" w:cs="仿宋"/>
          <w:spacing w:val="-78"/>
          <w:sz w:val="28"/>
          <w:szCs w:val="28"/>
        </w:rPr>
        <w:t xml:space="preserve"> </w:t>
      </w:r>
      <w:r>
        <w:rPr>
          <w:rFonts w:ascii="仿宋" w:hAnsi="仿宋" w:eastAsia="仿宋" w:cs="仿宋"/>
          <w:spacing w:val="17"/>
          <w:sz w:val="28"/>
          <w:szCs w:val="28"/>
        </w:rPr>
        <w:t>任何已登记备案并</w:t>
      </w:r>
      <w:r>
        <w:rPr>
          <w:rFonts w:ascii="仿宋" w:hAnsi="仿宋" w:eastAsia="仿宋" w:cs="仿宋"/>
          <w:spacing w:val="16"/>
          <w:sz w:val="28"/>
          <w:szCs w:val="28"/>
        </w:rPr>
        <w:t>领取了谈判</w:t>
      </w:r>
      <w:r>
        <w:rPr>
          <w:rFonts w:ascii="仿宋" w:hAnsi="仿宋" w:eastAsia="仿宋" w:cs="仿宋"/>
          <w:sz w:val="28"/>
          <w:szCs w:val="28"/>
        </w:rPr>
        <w:t xml:space="preserve">  </w:t>
      </w:r>
      <w:r>
        <w:rPr>
          <w:rFonts w:ascii="仿宋" w:hAnsi="仿宋" w:eastAsia="仿宋" w:cs="仿宋"/>
          <w:spacing w:val="14"/>
          <w:sz w:val="28"/>
          <w:szCs w:val="28"/>
        </w:rPr>
        <w:t>文件的潜在报价人</w:t>
      </w:r>
      <w:r>
        <w:rPr>
          <w:rFonts w:ascii="仿宋" w:hAnsi="仿宋" w:eastAsia="仿宋" w:cs="仿宋"/>
          <w:spacing w:val="-69"/>
          <w:sz w:val="28"/>
          <w:szCs w:val="28"/>
        </w:rPr>
        <w:t xml:space="preserve"> </w:t>
      </w:r>
      <w:r>
        <w:rPr>
          <w:rFonts w:ascii="仿宋" w:hAnsi="仿宋" w:eastAsia="仿宋" w:cs="仿宋"/>
          <w:spacing w:val="14"/>
          <w:sz w:val="28"/>
          <w:szCs w:val="28"/>
        </w:rPr>
        <w:t>，均可要求对谈判文件进行澄清</w:t>
      </w:r>
      <w:r>
        <w:rPr>
          <w:rFonts w:ascii="仿宋" w:hAnsi="仿宋" w:eastAsia="仿宋" w:cs="仿宋"/>
          <w:spacing w:val="-82"/>
          <w:sz w:val="28"/>
          <w:szCs w:val="28"/>
        </w:rPr>
        <w:t xml:space="preserve"> </w:t>
      </w:r>
      <w:r>
        <w:rPr>
          <w:rFonts w:ascii="仿宋" w:hAnsi="仿宋" w:eastAsia="仿宋" w:cs="仿宋"/>
          <w:spacing w:val="14"/>
          <w:sz w:val="28"/>
          <w:szCs w:val="28"/>
        </w:rPr>
        <w:t>，按报价邀请</w:t>
      </w:r>
      <w:r>
        <w:rPr>
          <w:rFonts w:ascii="仿宋" w:hAnsi="仿宋" w:eastAsia="仿宋" w:cs="仿宋"/>
          <w:sz w:val="28"/>
          <w:szCs w:val="28"/>
        </w:rPr>
        <w:t xml:space="preserve">  </w:t>
      </w:r>
      <w:r>
        <w:rPr>
          <w:rFonts w:ascii="仿宋" w:hAnsi="仿宋" w:eastAsia="仿宋" w:cs="仿宋"/>
          <w:spacing w:val="4"/>
          <w:sz w:val="28"/>
          <w:szCs w:val="28"/>
        </w:rPr>
        <w:t>书</w:t>
      </w:r>
      <w:r>
        <w:rPr>
          <w:rFonts w:ascii="仿宋" w:hAnsi="仿宋" w:eastAsia="仿宋" w:cs="仿宋"/>
          <w:spacing w:val="-60"/>
          <w:sz w:val="28"/>
          <w:szCs w:val="28"/>
        </w:rPr>
        <w:t xml:space="preserve"> </w:t>
      </w:r>
      <w:r>
        <w:rPr>
          <w:rFonts w:ascii="仿宋" w:hAnsi="仿宋" w:eastAsia="仿宋" w:cs="仿宋"/>
          <w:spacing w:val="4"/>
          <w:sz w:val="28"/>
          <w:szCs w:val="28"/>
        </w:rPr>
        <w:t>中的联系地址以书面形式（包括书面材料</w:t>
      </w:r>
      <w:r>
        <w:rPr>
          <w:rFonts w:ascii="仿宋" w:hAnsi="仿宋" w:eastAsia="仿宋" w:cs="仿宋"/>
          <w:spacing w:val="-81"/>
          <w:sz w:val="28"/>
          <w:szCs w:val="28"/>
        </w:rPr>
        <w:t xml:space="preserve"> </w:t>
      </w:r>
      <w:r>
        <w:rPr>
          <w:rFonts w:ascii="仿宋" w:hAnsi="仿宋" w:eastAsia="仿宋" w:cs="仿宋"/>
          <w:spacing w:val="4"/>
          <w:sz w:val="28"/>
          <w:szCs w:val="28"/>
        </w:rPr>
        <w:t>、信函</w:t>
      </w:r>
      <w:r>
        <w:rPr>
          <w:rFonts w:ascii="仿宋" w:hAnsi="仿宋" w:eastAsia="仿宋" w:cs="仿宋"/>
          <w:spacing w:val="-82"/>
          <w:sz w:val="28"/>
          <w:szCs w:val="28"/>
        </w:rPr>
        <w:t xml:space="preserve"> </w:t>
      </w:r>
      <w:r>
        <w:rPr>
          <w:rFonts w:ascii="仿宋" w:hAnsi="仿宋" w:eastAsia="仿宋" w:cs="仿宋"/>
          <w:spacing w:val="4"/>
          <w:sz w:val="28"/>
          <w:szCs w:val="28"/>
        </w:rPr>
        <w:t>、传真</w:t>
      </w:r>
      <w:r>
        <w:rPr>
          <w:rFonts w:ascii="仿宋" w:hAnsi="仿宋" w:eastAsia="仿宋" w:cs="仿宋"/>
          <w:spacing w:val="-82"/>
          <w:sz w:val="28"/>
          <w:szCs w:val="28"/>
        </w:rPr>
        <w:t xml:space="preserve"> </w:t>
      </w:r>
      <w:r>
        <w:rPr>
          <w:rFonts w:ascii="仿宋" w:hAnsi="仿宋" w:eastAsia="仿宋" w:cs="仿宋"/>
          <w:spacing w:val="4"/>
          <w:sz w:val="28"/>
          <w:szCs w:val="28"/>
        </w:rPr>
        <w:t>，下同）</w:t>
      </w:r>
      <w:r>
        <w:rPr>
          <w:rFonts w:ascii="仿宋" w:hAnsi="仿宋" w:eastAsia="仿宋" w:cs="仿宋"/>
          <w:sz w:val="28"/>
          <w:szCs w:val="28"/>
        </w:rPr>
        <w:t xml:space="preserve"> </w:t>
      </w:r>
      <w:r>
        <w:rPr>
          <w:rFonts w:ascii="仿宋" w:hAnsi="仿宋" w:eastAsia="仿宋" w:cs="仿宋"/>
          <w:spacing w:val="13"/>
          <w:sz w:val="28"/>
          <w:szCs w:val="28"/>
        </w:rPr>
        <w:t>送达招标代理机构。</w:t>
      </w:r>
    </w:p>
    <w:p w14:paraId="536C1F6F">
      <w:pPr>
        <w:spacing w:before="163" w:line="303" w:lineRule="auto"/>
        <w:ind w:left="34" w:right="129" w:firstLine="591"/>
        <w:rPr>
          <w:rFonts w:ascii="仿宋" w:hAnsi="仿宋" w:eastAsia="仿宋" w:cs="仿宋"/>
          <w:sz w:val="28"/>
          <w:szCs w:val="28"/>
        </w:rPr>
      </w:pPr>
      <w:r>
        <w:rPr>
          <w:rFonts w:ascii="仿宋" w:hAnsi="仿宋" w:eastAsia="仿宋" w:cs="仿宋"/>
          <w:spacing w:val="16"/>
          <w:sz w:val="28"/>
          <w:szCs w:val="28"/>
        </w:rPr>
        <w:t>6.2</w:t>
      </w:r>
      <w:r>
        <w:rPr>
          <w:rFonts w:ascii="仿宋" w:hAnsi="仿宋" w:eastAsia="仿宋" w:cs="仿宋"/>
          <w:spacing w:val="-9"/>
          <w:sz w:val="28"/>
          <w:szCs w:val="28"/>
        </w:rPr>
        <w:t xml:space="preserve"> </w:t>
      </w:r>
      <w:r>
        <w:rPr>
          <w:rFonts w:ascii="仿宋" w:hAnsi="仿宋" w:eastAsia="仿宋" w:cs="仿宋"/>
          <w:spacing w:val="16"/>
          <w:sz w:val="28"/>
          <w:szCs w:val="28"/>
        </w:rPr>
        <w:t>采购人对澄清要求的处理：</w:t>
      </w:r>
      <w:r>
        <w:rPr>
          <w:rFonts w:ascii="仿宋" w:hAnsi="仿宋" w:eastAsia="仿宋" w:cs="仿宋"/>
          <w:spacing w:val="-76"/>
          <w:sz w:val="28"/>
          <w:szCs w:val="28"/>
        </w:rPr>
        <w:t xml:space="preserve"> </w:t>
      </w:r>
      <w:r>
        <w:rPr>
          <w:rFonts w:ascii="仿宋" w:hAnsi="仿宋" w:eastAsia="仿宋" w:cs="仿宋"/>
          <w:spacing w:val="16"/>
          <w:sz w:val="28"/>
          <w:szCs w:val="28"/>
        </w:rPr>
        <w:t>采购人对其认为需要给予澄</w:t>
      </w:r>
      <w:r>
        <w:rPr>
          <w:rFonts w:ascii="仿宋" w:hAnsi="仿宋" w:eastAsia="仿宋" w:cs="仿宋"/>
          <w:sz w:val="28"/>
          <w:szCs w:val="28"/>
        </w:rPr>
        <w:t xml:space="preserve"> </w:t>
      </w:r>
      <w:r>
        <w:rPr>
          <w:rFonts w:ascii="仿宋" w:hAnsi="仿宋" w:eastAsia="仿宋" w:cs="仿宋"/>
          <w:spacing w:val="13"/>
          <w:sz w:val="28"/>
          <w:szCs w:val="28"/>
        </w:rPr>
        <w:t>清、修改及/或进行其它答复的，将以补充文件的方式进行，并且</w:t>
      </w:r>
      <w:r>
        <w:rPr>
          <w:rFonts w:ascii="仿宋" w:hAnsi="仿宋" w:eastAsia="仿宋" w:cs="仿宋"/>
          <w:spacing w:val="2"/>
          <w:sz w:val="28"/>
          <w:szCs w:val="28"/>
        </w:rPr>
        <w:t xml:space="preserve"> </w:t>
      </w:r>
      <w:r>
        <w:rPr>
          <w:rFonts w:ascii="仿宋" w:hAnsi="仿宋" w:eastAsia="仿宋" w:cs="仿宋"/>
          <w:spacing w:val="16"/>
          <w:sz w:val="28"/>
          <w:szCs w:val="28"/>
        </w:rPr>
        <w:t>采用书面及政府网站补充公告的形式</w:t>
      </w:r>
      <w:r>
        <w:rPr>
          <w:rFonts w:ascii="仿宋" w:hAnsi="仿宋" w:eastAsia="仿宋" w:cs="仿宋"/>
          <w:spacing w:val="-69"/>
          <w:sz w:val="28"/>
          <w:szCs w:val="28"/>
        </w:rPr>
        <w:t xml:space="preserve"> </w:t>
      </w:r>
      <w:r>
        <w:rPr>
          <w:rFonts w:ascii="仿宋" w:hAnsi="仿宋" w:eastAsia="仿宋" w:cs="仿宋"/>
          <w:spacing w:val="16"/>
          <w:sz w:val="28"/>
          <w:szCs w:val="28"/>
        </w:rPr>
        <w:t>。补充文件中包括原提出的</w:t>
      </w:r>
      <w:r>
        <w:rPr>
          <w:rFonts w:ascii="仿宋" w:hAnsi="仿宋" w:eastAsia="仿宋" w:cs="仿宋"/>
          <w:sz w:val="28"/>
          <w:szCs w:val="28"/>
        </w:rPr>
        <w:t xml:space="preserve"> </w:t>
      </w:r>
      <w:r>
        <w:rPr>
          <w:rFonts w:ascii="仿宋" w:hAnsi="仿宋" w:eastAsia="仿宋" w:cs="仿宋"/>
          <w:spacing w:val="14"/>
          <w:sz w:val="28"/>
          <w:szCs w:val="28"/>
        </w:rPr>
        <w:t>问题及问题的说明意见</w:t>
      </w:r>
      <w:r>
        <w:rPr>
          <w:rFonts w:ascii="仿宋" w:hAnsi="仿宋" w:eastAsia="仿宋" w:cs="仿宋"/>
          <w:spacing w:val="-75"/>
          <w:sz w:val="28"/>
          <w:szCs w:val="28"/>
        </w:rPr>
        <w:t xml:space="preserve"> </w:t>
      </w:r>
      <w:r>
        <w:rPr>
          <w:rFonts w:ascii="仿宋" w:hAnsi="仿宋" w:eastAsia="仿宋" w:cs="仿宋"/>
          <w:spacing w:val="14"/>
          <w:sz w:val="28"/>
          <w:szCs w:val="28"/>
        </w:rPr>
        <w:t>，但不包括问题的来源。</w:t>
      </w:r>
    </w:p>
    <w:p w14:paraId="554DE9FB">
      <w:pPr>
        <w:spacing w:before="160" w:line="308" w:lineRule="auto"/>
        <w:ind w:left="33" w:right="39" w:firstLine="592"/>
        <w:rPr>
          <w:rFonts w:ascii="仿宋" w:hAnsi="仿宋" w:eastAsia="仿宋" w:cs="仿宋"/>
          <w:sz w:val="28"/>
          <w:szCs w:val="28"/>
        </w:rPr>
      </w:pPr>
      <w:r>
        <w:rPr>
          <w:rFonts w:ascii="仿宋" w:hAnsi="仿宋" w:eastAsia="仿宋" w:cs="仿宋"/>
          <w:spacing w:val="14"/>
          <w:sz w:val="28"/>
          <w:szCs w:val="28"/>
        </w:rPr>
        <w:t>6.3</w:t>
      </w:r>
      <w:r>
        <w:rPr>
          <w:rFonts w:ascii="仿宋" w:hAnsi="仿宋" w:eastAsia="仿宋" w:cs="仿宋"/>
          <w:spacing w:val="-16"/>
          <w:sz w:val="28"/>
          <w:szCs w:val="28"/>
        </w:rPr>
        <w:t xml:space="preserve"> </w:t>
      </w:r>
      <w:r>
        <w:rPr>
          <w:rFonts w:ascii="仿宋" w:hAnsi="仿宋" w:eastAsia="仿宋" w:cs="仿宋"/>
          <w:spacing w:val="14"/>
          <w:sz w:val="28"/>
          <w:szCs w:val="28"/>
        </w:rPr>
        <w:t>采购人主动进行的澄清</w:t>
      </w:r>
      <w:r>
        <w:rPr>
          <w:rFonts w:ascii="仿宋" w:hAnsi="仿宋" w:eastAsia="仿宋" w:cs="仿宋"/>
          <w:spacing w:val="-79"/>
          <w:sz w:val="28"/>
          <w:szCs w:val="28"/>
        </w:rPr>
        <w:t xml:space="preserve"> </w:t>
      </w:r>
      <w:r>
        <w:rPr>
          <w:rFonts w:ascii="仿宋" w:hAnsi="仿宋" w:eastAsia="仿宋" w:cs="仿宋"/>
          <w:spacing w:val="14"/>
          <w:sz w:val="28"/>
          <w:szCs w:val="28"/>
        </w:rPr>
        <w:t>、修改：</w:t>
      </w:r>
      <w:r>
        <w:rPr>
          <w:rFonts w:ascii="仿宋" w:hAnsi="仿宋" w:eastAsia="仿宋" w:cs="仿宋"/>
          <w:spacing w:val="-76"/>
          <w:sz w:val="28"/>
          <w:szCs w:val="28"/>
        </w:rPr>
        <w:t xml:space="preserve"> </w:t>
      </w:r>
      <w:r>
        <w:rPr>
          <w:rFonts w:ascii="仿宋" w:hAnsi="仿宋" w:eastAsia="仿宋" w:cs="仿宋"/>
          <w:spacing w:val="14"/>
          <w:sz w:val="28"/>
          <w:szCs w:val="28"/>
        </w:rPr>
        <w:t>采购人无论出于何种原</w:t>
      </w:r>
      <w:r>
        <w:rPr>
          <w:rFonts w:ascii="仿宋" w:hAnsi="仿宋" w:eastAsia="仿宋" w:cs="仿宋"/>
          <w:sz w:val="28"/>
          <w:szCs w:val="28"/>
        </w:rPr>
        <w:t xml:space="preserve"> </w:t>
      </w:r>
      <w:r>
        <w:rPr>
          <w:rFonts w:ascii="仿宋" w:hAnsi="仿宋" w:eastAsia="仿宋" w:cs="仿宋"/>
          <w:spacing w:val="14"/>
          <w:sz w:val="28"/>
          <w:szCs w:val="28"/>
        </w:rPr>
        <w:t>因</w:t>
      </w:r>
      <w:r>
        <w:rPr>
          <w:rFonts w:ascii="仿宋" w:hAnsi="仿宋" w:eastAsia="仿宋" w:cs="仿宋"/>
          <w:spacing w:val="-70"/>
          <w:sz w:val="28"/>
          <w:szCs w:val="28"/>
        </w:rPr>
        <w:t xml:space="preserve"> </w:t>
      </w:r>
      <w:r>
        <w:rPr>
          <w:rFonts w:ascii="仿宋" w:hAnsi="仿宋" w:eastAsia="仿宋" w:cs="仿宋"/>
          <w:spacing w:val="14"/>
          <w:sz w:val="28"/>
          <w:szCs w:val="28"/>
        </w:rPr>
        <w:t>，均可主动对谈判文件中的相关事项</w:t>
      </w:r>
      <w:r>
        <w:rPr>
          <w:rFonts w:ascii="仿宋" w:hAnsi="仿宋" w:eastAsia="仿宋" w:cs="仿宋"/>
          <w:spacing w:val="-82"/>
          <w:sz w:val="28"/>
          <w:szCs w:val="28"/>
        </w:rPr>
        <w:t xml:space="preserve"> </w:t>
      </w:r>
      <w:r>
        <w:rPr>
          <w:rFonts w:ascii="仿宋" w:hAnsi="仿宋" w:eastAsia="仿宋" w:cs="仿宋"/>
          <w:spacing w:val="14"/>
          <w:sz w:val="28"/>
          <w:szCs w:val="28"/>
        </w:rPr>
        <w:t>，用补充文件的方式进行</w:t>
      </w:r>
      <w:r>
        <w:rPr>
          <w:rFonts w:ascii="仿宋" w:hAnsi="仿宋" w:eastAsia="仿宋" w:cs="仿宋"/>
          <w:sz w:val="28"/>
          <w:szCs w:val="28"/>
        </w:rPr>
        <w:t xml:space="preserve"> </w:t>
      </w:r>
      <w:r>
        <w:rPr>
          <w:rFonts w:ascii="仿宋" w:hAnsi="仿宋" w:eastAsia="仿宋" w:cs="仿宋"/>
          <w:spacing w:val="4"/>
          <w:sz w:val="28"/>
          <w:szCs w:val="28"/>
        </w:rPr>
        <w:t>澄清和修改。补充文件应当在提交报价文件截止之</w:t>
      </w:r>
      <w:r>
        <w:rPr>
          <w:rFonts w:ascii="仿宋" w:hAnsi="仿宋" w:eastAsia="仿宋" w:cs="仿宋"/>
          <w:spacing w:val="-39"/>
          <w:sz w:val="28"/>
          <w:szCs w:val="28"/>
        </w:rPr>
        <w:t xml:space="preserve"> </w:t>
      </w:r>
      <w:r>
        <w:rPr>
          <w:rFonts w:ascii="仿宋" w:hAnsi="仿宋" w:eastAsia="仿宋" w:cs="仿宋"/>
          <w:spacing w:val="4"/>
          <w:sz w:val="28"/>
          <w:szCs w:val="28"/>
        </w:rPr>
        <w:t>日前</w:t>
      </w:r>
      <w:r>
        <w:rPr>
          <w:rFonts w:ascii="仿宋" w:hAnsi="仿宋" w:eastAsia="仿宋" w:cs="仿宋"/>
          <w:spacing w:val="-31"/>
          <w:sz w:val="28"/>
          <w:szCs w:val="28"/>
        </w:rPr>
        <w:t xml:space="preserve"> </w:t>
      </w:r>
      <w:r>
        <w:rPr>
          <w:rFonts w:ascii="仿宋" w:hAnsi="仿宋" w:eastAsia="仿宋" w:cs="仿宋"/>
          <w:spacing w:val="4"/>
          <w:sz w:val="28"/>
          <w:szCs w:val="28"/>
        </w:rPr>
        <w:t>2 日发出，</w:t>
      </w:r>
      <w:r>
        <w:rPr>
          <w:rFonts w:ascii="仿宋" w:hAnsi="仿宋" w:eastAsia="仿宋" w:cs="仿宋"/>
          <w:sz w:val="28"/>
          <w:szCs w:val="28"/>
        </w:rPr>
        <w:t xml:space="preserve"> </w:t>
      </w:r>
      <w:r>
        <w:rPr>
          <w:rFonts w:ascii="仿宋" w:hAnsi="仿宋" w:eastAsia="仿宋" w:cs="仿宋"/>
          <w:spacing w:val="16"/>
          <w:sz w:val="28"/>
          <w:szCs w:val="28"/>
        </w:rPr>
        <w:t>需要为此调整报价文件提交截止时间的</w:t>
      </w:r>
      <w:r>
        <w:rPr>
          <w:rFonts w:ascii="仿宋" w:hAnsi="仿宋" w:eastAsia="仿宋" w:cs="仿宋"/>
          <w:spacing w:val="-68"/>
          <w:sz w:val="28"/>
          <w:szCs w:val="28"/>
        </w:rPr>
        <w:t xml:space="preserve"> </w:t>
      </w:r>
      <w:r>
        <w:rPr>
          <w:rFonts w:ascii="仿宋" w:hAnsi="仿宋" w:eastAsia="仿宋" w:cs="仿宋"/>
          <w:spacing w:val="16"/>
          <w:sz w:val="28"/>
          <w:szCs w:val="28"/>
        </w:rPr>
        <w:t>，应当重新发出通知或在</w:t>
      </w:r>
      <w:r>
        <w:rPr>
          <w:rFonts w:ascii="仿宋" w:hAnsi="仿宋" w:eastAsia="仿宋" w:cs="仿宋"/>
          <w:sz w:val="28"/>
          <w:szCs w:val="28"/>
        </w:rPr>
        <w:t xml:space="preserve"> </w:t>
      </w:r>
      <w:r>
        <w:rPr>
          <w:rFonts w:ascii="仿宋" w:hAnsi="仿宋" w:eastAsia="仿宋" w:cs="仿宋"/>
          <w:spacing w:val="14"/>
          <w:sz w:val="28"/>
          <w:szCs w:val="28"/>
        </w:rPr>
        <w:t>补充文件中一并明确。</w:t>
      </w:r>
    </w:p>
    <w:p w14:paraId="74521E7F">
      <w:pPr>
        <w:spacing w:before="165" w:line="308" w:lineRule="auto"/>
        <w:ind w:left="29" w:right="129" w:firstLine="596"/>
        <w:rPr>
          <w:rFonts w:ascii="仿宋" w:hAnsi="仿宋" w:eastAsia="仿宋" w:cs="仿宋"/>
          <w:sz w:val="28"/>
          <w:szCs w:val="28"/>
        </w:rPr>
      </w:pPr>
      <w:r>
        <w:rPr>
          <w:rFonts w:ascii="仿宋" w:hAnsi="仿宋" w:eastAsia="仿宋" w:cs="仿宋"/>
          <w:spacing w:val="14"/>
          <w:sz w:val="28"/>
          <w:szCs w:val="28"/>
        </w:rPr>
        <w:t>6.4</w:t>
      </w:r>
      <w:r>
        <w:rPr>
          <w:rFonts w:ascii="仿宋" w:hAnsi="仿宋" w:eastAsia="仿宋" w:cs="仿宋"/>
          <w:spacing w:val="-20"/>
          <w:sz w:val="28"/>
          <w:szCs w:val="28"/>
        </w:rPr>
        <w:t xml:space="preserve"> </w:t>
      </w:r>
      <w:r>
        <w:rPr>
          <w:rFonts w:ascii="仿宋" w:hAnsi="仿宋" w:eastAsia="仿宋" w:cs="仿宋"/>
          <w:spacing w:val="14"/>
          <w:sz w:val="28"/>
          <w:szCs w:val="28"/>
        </w:rPr>
        <w:t>采购人澄清</w:t>
      </w:r>
      <w:r>
        <w:rPr>
          <w:rFonts w:ascii="仿宋" w:hAnsi="仿宋" w:eastAsia="仿宋" w:cs="仿宋"/>
          <w:spacing w:val="-76"/>
          <w:sz w:val="28"/>
          <w:szCs w:val="28"/>
        </w:rPr>
        <w:t xml:space="preserve"> </w:t>
      </w:r>
      <w:r>
        <w:rPr>
          <w:rFonts w:ascii="仿宋" w:hAnsi="仿宋" w:eastAsia="仿宋" w:cs="仿宋"/>
          <w:spacing w:val="14"/>
          <w:sz w:val="28"/>
          <w:szCs w:val="28"/>
        </w:rPr>
        <w:t>、修改及其它答复的效力：</w:t>
      </w:r>
      <w:r>
        <w:rPr>
          <w:rFonts w:ascii="仿宋" w:hAnsi="仿宋" w:eastAsia="仿宋" w:cs="仿宋"/>
          <w:spacing w:val="-75"/>
          <w:sz w:val="28"/>
          <w:szCs w:val="28"/>
        </w:rPr>
        <w:t xml:space="preserve"> </w:t>
      </w:r>
      <w:r>
        <w:rPr>
          <w:rFonts w:ascii="仿宋" w:hAnsi="仿宋" w:eastAsia="仿宋" w:cs="仿宋"/>
          <w:spacing w:val="14"/>
          <w:sz w:val="28"/>
          <w:szCs w:val="28"/>
        </w:rPr>
        <w:t>无论是否根据报</w:t>
      </w:r>
      <w:r>
        <w:rPr>
          <w:rFonts w:ascii="仿宋" w:hAnsi="仿宋" w:eastAsia="仿宋" w:cs="仿宋"/>
          <w:sz w:val="28"/>
          <w:szCs w:val="28"/>
        </w:rPr>
        <w:t xml:space="preserve"> </w:t>
      </w:r>
      <w:r>
        <w:rPr>
          <w:rFonts w:ascii="仿宋" w:hAnsi="仿宋" w:eastAsia="仿宋" w:cs="仿宋"/>
          <w:spacing w:val="14"/>
          <w:sz w:val="28"/>
          <w:szCs w:val="28"/>
        </w:rPr>
        <w:t>价人的澄清</w:t>
      </w:r>
      <w:r>
        <w:rPr>
          <w:rFonts w:ascii="仿宋" w:hAnsi="仿宋" w:eastAsia="仿宋" w:cs="仿宋"/>
          <w:spacing w:val="-65"/>
          <w:sz w:val="28"/>
          <w:szCs w:val="28"/>
        </w:rPr>
        <w:t xml:space="preserve"> </w:t>
      </w:r>
      <w:r>
        <w:rPr>
          <w:rFonts w:ascii="仿宋" w:hAnsi="仿宋" w:eastAsia="仿宋" w:cs="仿宋"/>
          <w:spacing w:val="14"/>
          <w:sz w:val="28"/>
          <w:szCs w:val="28"/>
        </w:rPr>
        <w:t>、修改或进行其它答复的要求</w:t>
      </w:r>
      <w:r>
        <w:rPr>
          <w:rFonts w:ascii="仿宋" w:hAnsi="仿宋" w:eastAsia="仿宋" w:cs="仿宋"/>
          <w:spacing w:val="-83"/>
          <w:sz w:val="28"/>
          <w:szCs w:val="28"/>
        </w:rPr>
        <w:t xml:space="preserve"> </w:t>
      </w:r>
      <w:r>
        <w:rPr>
          <w:rFonts w:ascii="仿宋" w:hAnsi="仿宋" w:eastAsia="仿宋" w:cs="仿宋"/>
          <w:spacing w:val="14"/>
          <w:sz w:val="28"/>
          <w:szCs w:val="28"/>
        </w:rPr>
        <w:t>，采购人一旦对谈判文</w:t>
      </w:r>
      <w:r>
        <w:rPr>
          <w:rFonts w:ascii="仿宋" w:hAnsi="仿宋" w:eastAsia="仿宋" w:cs="仿宋"/>
          <w:sz w:val="28"/>
          <w:szCs w:val="28"/>
        </w:rPr>
        <w:t xml:space="preserve"> </w:t>
      </w:r>
      <w:r>
        <w:rPr>
          <w:rFonts w:ascii="仿宋" w:hAnsi="仿宋" w:eastAsia="仿宋" w:cs="仿宋"/>
          <w:spacing w:val="12"/>
          <w:sz w:val="28"/>
          <w:szCs w:val="28"/>
        </w:rPr>
        <w:t>件做出澄清</w:t>
      </w:r>
      <w:r>
        <w:rPr>
          <w:rFonts w:ascii="仿宋" w:hAnsi="仿宋" w:eastAsia="仿宋" w:cs="仿宋"/>
          <w:spacing w:val="-67"/>
          <w:sz w:val="28"/>
          <w:szCs w:val="28"/>
        </w:rPr>
        <w:t xml:space="preserve"> </w:t>
      </w:r>
      <w:r>
        <w:rPr>
          <w:rFonts w:ascii="仿宋" w:hAnsi="仿宋" w:eastAsia="仿宋" w:cs="仿宋"/>
          <w:spacing w:val="12"/>
          <w:sz w:val="28"/>
          <w:szCs w:val="28"/>
        </w:rPr>
        <w:t>、修改或进行其它答复</w:t>
      </w:r>
      <w:r>
        <w:rPr>
          <w:rFonts w:ascii="仿宋" w:hAnsi="仿宋" w:eastAsia="仿宋" w:cs="仿宋"/>
          <w:spacing w:val="-82"/>
          <w:sz w:val="28"/>
          <w:szCs w:val="28"/>
        </w:rPr>
        <w:t xml:space="preserve"> </w:t>
      </w:r>
      <w:r>
        <w:rPr>
          <w:rFonts w:ascii="仿宋" w:hAnsi="仿宋" w:eastAsia="仿宋" w:cs="仿宋"/>
          <w:spacing w:val="12"/>
          <w:sz w:val="28"/>
          <w:szCs w:val="28"/>
        </w:rPr>
        <w:t>，即刻发生效力</w:t>
      </w:r>
      <w:r>
        <w:rPr>
          <w:rFonts w:ascii="仿宋" w:hAnsi="仿宋" w:eastAsia="仿宋" w:cs="仿宋"/>
          <w:spacing w:val="-83"/>
          <w:sz w:val="28"/>
          <w:szCs w:val="28"/>
        </w:rPr>
        <w:t xml:space="preserve"> </w:t>
      </w:r>
      <w:r>
        <w:rPr>
          <w:rFonts w:ascii="仿宋" w:hAnsi="仿宋" w:eastAsia="仿宋" w:cs="仿宋"/>
          <w:spacing w:val="12"/>
          <w:sz w:val="28"/>
          <w:szCs w:val="28"/>
        </w:rPr>
        <w:t>，采购人有关</w:t>
      </w:r>
      <w:r>
        <w:rPr>
          <w:rFonts w:ascii="仿宋" w:hAnsi="仿宋" w:eastAsia="仿宋" w:cs="仿宋"/>
          <w:sz w:val="28"/>
          <w:szCs w:val="28"/>
        </w:rPr>
        <w:t xml:space="preserve"> </w:t>
      </w:r>
      <w:r>
        <w:rPr>
          <w:rFonts w:ascii="仿宋" w:hAnsi="仿宋" w:eastAsia="仿宋" w:cs="仿宋"/>
          <w:spacing w:val="14"/>
          <w:sz w:val="28"/>
          <w:szCs w:val="28"/>
        </w:rPr>
        <w:t>的补充文件</w:t>
      </w:r>
      <w:r>
        <w:rPr>
          <w:rFonts w:ascii="仿宋" w:hAnsi="仿宋" w:eastAsia="仿宋" w:cs="仿宋"/>
          <w:spacing w:val="-65"/>
          <w:sz w:val="28"/>
          <w:szCs w:val="28"/>
        </w:rPr>
        <w:t xml:space="preserve"> </w:t>
      </w:r>
      <w:r>
        <w:rPr>
          <w:rFonts w:ascii="仿宋" w:hAnsi="仿宋" w:eastAsia="仿宋" w:cs="仿宋"/>
          <w:spacing w:val="14"/>
          <w:sz w:val="28"/>
          <w:szCs w:val="28"/>
        </w:rPr>
        <w:t>，应当作为谈判文件的组成部分</w:t>
      </w:r>
      <w:r>
        <w:rPr>
          <w:rFonts w:ascii="仿宋" w:hAnsi="仿宋" w:eastAsia="仿宋" w:cs="仿宋"/>
          <w:spacing w:val="-83"/>
          <w:sz w:val="28"/>
          <w:szCs w:val="28"/>
        </w:rPr>
        <w:t xml:space="preserve"> </w:t>
      </w:r>
      <w:r>
        <w:rPr>
          <w:rFonts w:ascii="仿宋" w:hAnsi="仿宋" w:eastAsia="仿宋" w:cs="仿宋"/>
          <w:spacing w:val="14"/>
          <w:sz w:val="28"/>
          <w:szCs w:val="28"/>
        </w:rPr>
        <w:t>，对所有报价人均具</w:t>
      </w:r>
      <w:r>
        <w:rPr>
          <w:rFonts w:ascii="仿宋" w:hAnsi="仿宋" w:eastAsia="仿宋" w:cs="仿宋"/>
          <w:sz w:val="28"/>
          <w:szCs w:val="28"/>
        </w:rPr>
        <w:t xml:space="preserve"> </w:t>
      </w:r>
      <w:r>
        <w:rPr>
          <w:rFonts w:ascii="仿宋" w:hAnsi="仿宋" w:eastAsia="仿宋" w:cs="仿宋"/>
          <w:spacing w:val="9"/>
          <w:sz w:val="28"/>
          <w:szCs w:val="28"/>
        </w:rPr>
        <w:t>有约束力。</w:t>
      </w:r>
    </w:p>
    <w:p w14:paraId="1DBD39D8">
      <w:pPr>
        <w:spacing w:before="166" w:line="294" w:lineRule="auto"/>
        <w:ind w:left="31" w:right="129" w:firstLine="594"/>
        <w:rPr>
          <w:rFonts w:ascii="仿宋" w:hAnsi="仿宋" w:eastAsia="仿宋" w:cs="仿宋"/>
          <w:sz w:val="28"/>
          <w:szCs w:val="28"/>
        </w:rPr>
      </w:pPr>
      <w:r>
        <w:rPr>
          <w:rFonts w:ascii="仿宋" w:hAnsi="仿宋" w:eastAsia="仿宋" w:cs="仿宋"/>
          <w:spacing w:val="17"/>
          <w:sz w:val="28"/>
          <w:szCs w:val="28"/>
        </w:rPr>
        <w:t>6.5</w:t>
      </w:r>
      <w:r>
        <w:rPr>
          <w:rFonts w:ascii="仿宋" w:hAnsi="仿宋" w:eastAsia="仿宋" w:cs="仿宋"/>
          <w:spacing w:val="-27"/>
          <w:sz w:val="28"/>
          <w:szCs w:val="28"/>
        </w:rPr>
        <w:t xml:space="preserve"> </w:t>
      </w:r>
      <w:r>
        <w:rPr>
          <w:rFonts w:ascii="仿宋" w:hAnsi="仿宋" w:eastAsia="仿宋" w:cs="仿宋"/>
          <w:spacing w:val="17"/>
          <w:sz w:val="28"/>
          <w:szCs w:val="28"/>
        </w:rPr>
        <w:t>采购人将视情况确定是否有必要召开标前</w:t>
      </w:r>
      <w:r>
        <w:rPr>
          <w:rFonts w:ascii="仿宋" w:hAnsi="仿宋" w:eastAsia="仿宋" w:cs="仿宋"/>
          <w:spacing w:val="16"/>
          <w:sz w:val="28"/>
          <w:szCs w:val="28"/>
        </w:rPr>
        <w:t>会</w:t>
      </w:r>
      <w:r>
        <w:rPr>
          <w:rFonts w:ascii="仿宋" w:hAnsi="仿宋" w:eastAsia="仿宋" w:cs="仿宋"/>
          <w:spacing w:val="-79"/>
          <w:sz w:val="28"/>
          <w:szCs w:val="28"/>
        </w:rPr>
        <w:t xml:space="preserve"> </w:t>
      </w:r>
      <w:r>
        <w:rPr>
          <w:rFonts w:ascii="仿宋" w:hAnsi="仿宋" w:eastAsia="仿宋" w:cs="仿宋"/>
          <w:spacing w:val="16"/>
          <w:sz w:val="28"/>
          <w:szCs w:val="28"/>
        </w:rPr>
        <w:t>。如果召开</w:t>
      </w:r>
      <w:r>
        <w:rPr>
          <w:rFonts w:ascii="仿宋" w:hAnsi="仿宋" w:eastAsia="仿宋" w:cs="仿宋"/>
          <w:sz w:val="28"/>
          <w:szCs w:val="28"/>
        </w:rPr>
        <w:t xml:space="preserve"> </w:t>
      </w:r>
      <w:r>
        <w:rPr>
          <w:rFonts w:ascii="仿宋" w:hAnsi="仿宋" w:eastAsia="仿宋" w:cs="仿宋"/>
          <w:spacing w:val="16"/>
          <w:sz w:val="28"/>
          <w:szCs w:val="28"/>
        </w:rPr>
        <w:t>标前会</w:t>
      </w:r>
      <w:r>
        <w:rPr>
          <w:rFonts w:ascii="仿宋" w:hAnsi="仿宋" w:eastAsia="仿宋" w:cs="仿宋"/>
          <w:spacing w:val="-66"/>
          <w:sz w:val="28"/>
          <w:szCs w:val="28"/>
        </w:rPr>
        <w:t xml:space="preserve"> </w:t>
      </w:r>
      <w:r>
        <w:rPr>
          <w:rFonts w:ascii="仿宋" w:hAnsi="仿宋" w:eastAsia="仿宋" w:cs="仿宋"/>
          <w:spacing w:val="16"/>
          <w:sz w:val="28"/>
          <w:szCs w:val="28"/>
        </w:rPr>
        <w:t>，采购人将向所有已登记备案并领取了谈判文件的潜在报</w:t>
      </w:r>
      <w:r>
        <w:rPr>
          <w:rFonts w:ascii="仿宋" w:hAnsi="仿宋" w:eastAsia="仿宋" w:cs="仿宋"/>
          <w:sz w:val="28"/>
          <w:szCs w:val="28"/>
        </w:rPr>
        <w:t xml:space="preserve"> </w:t>
      </w:r>
      <w:r>
        <w:rPr>
          <w:rFonts w:ascii="仿宋" w:hAnsi="仿宋" w:eastAsia="仿宋" w:cs="仿宋"/>
          <w:spacing w:val="11"/>
          <w:sz w:val="28"/>
          <w:szCs w:val="28"/>
        </w:rPr>
        <w:t>价人发出通知。</w:t>
      </w:r>
    </w:p>
    <w:p w14:paraId="4C43007A">
      <w:pPr>
        <w:spacing w:before="161" w:line="260" w:lineRule="auto"/>
        <w:ind w:left="33" w:right="129" w:firstLine="592"/>
        <w:rPr>
          <w:rFonts w:ascii="仿宋" w:hAnsi="仿宋" w:eastAsia="仿宋" w:cs="仿宋"/>
          <w:sz w:val="28"/>
          <w:szCs w:val="28"/>
        </w:rPr>
      </w:pPr>
      <w:r>
        <w:rPr>
          <w:rFonts w:ascii="仿宋" w:hAnsi="仿宋" w:eastAsia="仿宋" w:cs="仿宋"/>
          <w:spacing w:val="19"/>
          <w:sz w:val="28"/>
          <w:szCs w:val="28"/>
        </w:rPr>
        <w:t>6.6</w:t>
      </w:r>
      <w:r>
        <w:rPr>
          <w:rFonts w:ascii="仿宋" w:hAnsi="仿宋" w:eastAsia="仿宋" w:cs="仿宋"/>
          <w:spacing w:val="-26"/>
          <w:sz w:val="28"/>
          <w:szCs w:val="28"/>
        </w:rPr>
        <w:t xml:space="preserve"> </w:t>
      </w:r>
      <w:r>
        <w:rPr>
          <w:rFonts w:ascii="仿宋" w:hAnsi="仿宋" w:eastAsia="仿宋" w:cs="仿宋"/>
          <w:spacing w:val="19"/>
          <w:sz w:val="28"/>
          <w:szCs w:val="28"/>
        </w:rPr>
        <w:t>采购人在组织开标现场对投标情况可做进一步的澄清和</w:t>
      </w:r>
      <w:r>
        <w:rPr>
          <w:rFonts w:ascii="仿宋" w:hAnsi="仿宋" w:eastAsia="仿宋" w:cs="仿宋"/>
          <w:sz w:val="28"/>
          <w:szCs w:val="28"/>
        </w:rPr>
        <w:t xml:space="preserve"> </w:t>
      </w:r>
      <w:r>
        <w:rPr>
          <w:rFonts w:ascii="仿宋" w:hAnsi="仿宋" w:eastAsia="仿宋" w:cs="仿宋"/>
          <w:spacing w:val="13"/>
          <w:sz w:val="28"/>
          <w:szCs w:val="28"/>
        </w:rPr>
        <w:t>说明</w:t>
      </w:r>
      <w:r>
        <w:rPr>
          <w:rFonts w:ascii="仿宋" w:hAnsi="仿宋" w:eastAsia="仿宋" w:cs="仿宋"/>
          <w:spacing w:val="-81"/>
          <w:sz w:val="28"/>
          <w:szCs w:val="28"/>
        </w:rPr>
        <w:t xml:space="preserve"> </w:t>
      </w:r>
      <w:r>
        <w:rPr>
          <w:rFonts w:ascii="仿宋" w:hAnsi="仿宋" w:eastAsia="仿宋" w:cs="仿宋"/>
          <w:spacing w:val="13"/>
          <w:sz w:val="28"/>
          <w:szCs w:val="28"/>
        </w:rPr>
        <w:t>，并经全场投标人代表签字确认。</w:t>
      </w:r>
    </w:p>
    <w:p w14:paraId="0A8A0D07">
      <w:pPr>
        <w:spacing w:before="169" w:line="223" w:lineRule="auto"/>
        <w:ind w:left="630"/>
        <w:outlineLvl w:val="1"/>
        <w:rPr>
          <w:rFonts w:ascii="仿宋" w:hAnsi="仿宋" w:eastAsia="仿宋" w:cs="仿宋"/>
          <w:sz w:val="28"/>
          <w:szCs w:val="28"/>
        </w:rPr>
      </w:pPr>
      <w:r>
        <w:rPr>
          <w:rFonts w:ascii="仿宋" w:hAnsi="仿宋" w:eastAsia="仿宋" w:cs="仿宋"/>
          <w:b/>
          <w:bCs/>
          <w:sz w:val="28"/>
          <w:szCs w:val="28"/>
        </w:rPr>
        <w:t>三</w:t>
      </w:r>
      <w:r>
        <w:rPr>
          <w:rFonts w:ascii="仿宋" w:hAnsi="仿宋" w:eastAsia="仿宋" w:cs="仿宋"/>
          <w:spacing w:val="-80"/>
          <w:sz w:val="28"/>
          <w:szCs w:val="28"/>
        </w:rPr>
        <w:t xml:space="preserve"> </w:t>
      </w:r>
      <w:r>
        <w:rPr>
          <w:rFonts w:ascii="仿宋" w:hAnsi="仿宋" w:eastAsia="仿宋" w:cs="仿宋"/>
          <w:b/>
          <w:bCs/>
          <w:sz w:val="28"/>
          <w:szCs w:val="28"/>
        </w:rPr>
        <w:t>、报价文件</w:t>
      </w:r>
    </w:p>
    <w:p w14:paraId="74E4654A">
      <w:pPr>
        <w:spacing w:before="160" w:line="222" w:lineRule="auto"/>
        <w:ind w:left="623"/>
        <w:rPr>
          <w:rFonts w:ascii="仿宋" w:hAnsi="仿宋" w:eastAsia="仿宋" w:cs="仿宋"/>
          <w:sz w:val="28"/>
          <w:szCs w:val="28"/>
        </w:rPr>
      </w:pPr>
      <w:r>
        <w:rPr>
          <w:rFonts w:ascii="仿宋" w:hAnsi="仿宋" w:eastAsia="仿宋" w:cs="仿宋"/>
          <w:b/>
          <w:bCs/>
          <w:spacing w:val="14"/>
          <w:sz w:val="28"/>
          <w:szCs w:val="28"/>
        </w:rPr>
        <w:t>7.报价文件的语言和计量单位</w:t>
      </w:r>
    </w:p>
    <w:p w14:paraId="17E07A46">
      <w:pPr>
        <w:spacing w:before="163" w:line="276" w:lineRule="auto"/>
        <w:ind w:left="33" w:right="111" w:firstLine="596"/>
        <w:rPr>
          <w:rFonts w:ascii="仿宋" w:hAnsi="仿宋" w:eastAsia="仿宋" w:cs="仿宋"/>
          <w:sz w:val="28"/>
          <w:szCs w:val="28"/>
        </w:rPr>
      </w:pPr>
      <w:r>
        <w:rPr>
          <w:rFonts w:ascii="仿宋" w:hAnsi="仿宋" w:eastAsia="仿宋" w:cs="仿宋"/>
          <w:spacing w:val="15"/>
          <w:sz w:val="28"/>
          <w:szCs w:val="28"/>
        </w:rPr>
        <w:t>7.1</w:t>
      </w:r>
      <w:r>
        <w:rPr>
          <w:rFonts w:ascii="仿宋" w:hAnsi="仿宋" w:eastAsia="仿宋" w:cs="仿宋"/>
          <w:spacing w:val="-13"/>
          <w:sz w:val="28"/>
          <w:szCs w:val="28"/>
        </w:rPr>
        <w:t xml:space="preserve"> </w:t>
      </w:r>
      <w:r>
        <w:rPr>
          <w:rFonts w:ascii="仿宋" w:hAnsi="仿宋" w:eastAsia="仿宋" w:cs="仿宋"/>
          <w:spacing w:val="15"/>
          <w:sz w:val="28"/>
          <w:szCs w:val="28"/>
        </w:rPr>
        <w:t>报价人提交的报价文件（包括技术文件和资料）</w:t>
      </w:r>
      <w:r>
        <w:rPr>
          <w:rFonts w:ascii="仿宋" w:hAnsi="仿宋" w:eastAsia="仿宋" w:cs="仿宋"/>
          <w:spacing w:val="-49"/>
          <w:sz w:val="28"/>
          <w:szCs w:val="28"/>
        </w:rPr>
        <w:t xml:space="preserve"> </w:t>
      </w:r>
      <w:r>
        <w:rPr>
          <w:rFonts w:ascii="仿宋" w:hAnsi="仿宋" w:eastAsia="仿宋" w:cs="仿宋"/>
          <w:spacing w:val="15"/>
          <w:sz w:val="28"/>
          <w:szCs w:val="28"/>
        </w:rPr>
        <w:t>以及报</w:t>
      </w:r>
      <w:r>
        <w:rPr>
          <w:rFonts w:ascii="仿宋" w:hAnsi="仿宋" w:eastAsia="仿宋" w:cs="仿宋"/>
          <w:sz w:val="28"/>
          <w:szCs w:val="28"/>
        </w:rPr>
        <w:t xml:space="preserve"> </w:t>
      </w:r>
      <w:r>
        <w:rPr>
          <w:rFonts w:ascii="仿宋" w:hAnsi="仿宋" w:eastAsia="仿宋" w:cs="仿宋"/>
          <w:spacing w:val="18"/>
          <w:sz w:val="28"/>
          <w:szCs w:val="28"/>
        </w:rPr>
        <w:t>价人与采购人就有关报价的所有来往函电均应使用中文</w:t>
      </w:r>
      <w:r>
        <w:rPr>
          <w:rFonts w:ascii="仿宋" w:hAnsi="仿宋" w:eastAsia="仿宋" w:cs="仿宋"/>
          <w:spacing w:val="17"/>
          <w:sz w:val="28"/>
          <w:szCs w:val="28"/>
        </w:rPr>
        <w:t>简体字。</w:t>
      </w:r>
    </w:p>
    <w:p w14:paraId="4E9B8E7E">
      <w:pPr>
        <w:spacing w:before="162" w:line="222" w:lineRule="auto"/>
        <w:jc w:val="right"/>
        <w:rPr>
          <w:rFonts w:ascii="仿宋" w:hAnsi="仿宋" w:eastAsia="仿宋" w:cs="仿宋"/>
          <w:sz w:val="28"/>
          <w:szCs w:val="28"/>
        </w:rPr>
      </w:pPr>
      <w:r>
        <w:rPr>
          <w:rFonts w:ascii="仿宋" w:hAnsi="仿宋" w:eastAsia="仿宋" w:cs="仿宋"/>
          <w:spacing w:val="12"/>
          <w:sz w:val="28"/>
          <w:szCs w:val="28"/>
        </w:rPr>
        <w:t>7.2</w:t>
      </w:r>
      <w:r>
        <w:rPr>
          <w:rFonts w:ascii="仿宋" w:hAnsi="仿宋" w:eastAsia="仿宋" w:cs="仿宋"/>
          <w:spacing w:val="-22"/>
          <w:sz w:val="28"/>
          <w:szCs w:val="28"/>
        </w:rPr>
        <w:t xml:space="preserve"> </w:t>
      </w:r>
      <w:r>
        <w:rPr>
          <w:rFonts w:ascii="仿宋" w:hAnsi="仿宋" w:eastAsia="仿宋" w:cs="仿宋"/>
          <w:spacing w:val="12"/>
          <w:sz w:val="28"/>
          <w:szCs w:val="28"/>
        </w:rPr>
        <w:t>报价文件所使用的计量单位，应使用国家法定计量单位。</w:t>
      </w:r>
    </w:p>
    <w:p w14:paraId="139C7614">
      <w:pPr>
        <w:spacing w:before="159" w:line="309" w:lineRule="auto"/>
        <w:ind w:left="31" w:right="110" w:firstLine="598"/>
        <w:rPr>
          <w:rFonts w:ascii="仿宋" w:hAnsi="仿宋" w:eastAsia="仿宋" w:cs="仿宋"/>
          <w:sz w:val="28"/>
          <w:szCs w:val="28"/>
        </w:rPr>
      </w:pPr>
      <w:r>
        <w:rPr>
          <w:rFonts w:ascii="仿宋" w:hAnsi="仿宋" w:eastAsia="仿宋" w:cs="仿宋"/>
          <w:spacing w:val="14"/>
          <w:sz w:val="28"/>
          <w:szCs w:val="28"/>
        </w:rPr>
        <w:t>7.3</w:t>
      </w:r>
      <w:r>
        <w:rPr>
          <w:rFonts w:ascii="仿宋" w:hAnsi="仿宋" w:eastAsia="仿宋" w:cs="仿宋"/>
          <w:spacing w:val="-24"/>
          <w:sz w:val="28"/>
          <w:szCs w:val="28"/>
        </w:rPr>
        <w:t xml:space="preserve"> </w:t>
      </w:r>
      <w:r>
        <w:rPr>
          <w:rFonts w:ascii="仿宋" w:hAnsi="仿宋" w:eastAsia="仿宋" w:cs="仿宋"/>
          <w:spacing w:val="14"/>
          <w:sz w:val="28"/>
          <w:szCs w:val="28"/>
        </w:rPr>
        <w:t>原版为外文的证书类文件</w:t>
      </w:r>
      <w:r>
        <w:rPr>
          <w:rFonts w:ascii="仿宋" w:hAnsi="仿宋" w:eastAsia="仿宋" w:cs="仿宋"/>
          <w:spacing w:val="-80"/>
          <w:sz w:val="28"/>
          <w:szCs w:val="28"/>
        </w:rPr>
        <w:t xml:space="preserve"> </w:t>
      </w:r>
      <w:r>
        <w:rPr>
          <w:rFonts w:ascii="仿宋" w:hAnsi="仿宋" w:eastAsia="仿宋" w:cs="仿宋"/>
          <w:spacing w:val="14"/>
          <w:sz w:val="28"/>
          <w:szCs w:val="28"/>
        </w:rPr>
        <w:t>，</w:t>
      </w:r>
      <w:r>
        <w:rPr>
          <w:rFonts w:ascii="仿宋" w:hAnsi="仿宋" w:eastAsia="仿宋" w:cs="仿宋"/>
          <w:spacing w:val="-68"/>
          <w:sz w:val="28"/>
          <w:szCs w:val="28"/>
        </w:rPr>
        <w:t xml:space="preserve"> </w:t>
      </w:r>
      <w:r>
        <w:rPr>
          <w:rFonts w:ascii="仿宋" w:hAnsi="仿宋" w:eastAsia="仿宋" w:cs="仿宋"/>
          <w:spacing w:val="14"/>
          <w:sz w:val="28"/>
          <w:szCs w:val="28"/>
        </w:rPr>
        <w:t>以及由外国人做出的</w:t>
      </w:r>
      <w:r>
        <w:rPr>
          <w:rFonts w:ascii="仿宋" w:hAnsi="仿宋" w:eastAsia="仿宋" w:cs="仿宋"/>
          <w:spacing w:val="13"/>
          <w:sz w:val="28"/>
          <w:szCs w:val="28"/>
        </w:rPr>
        <w:t>本人签</w:t>
      </w:r>
      <w:r>
        <w:rPr>
          <w:rFonts w:ascii="仿宋" w:hAnsi="仿宋" w:eastAsia="仿宋" w:cs="仿宋"/>
          <w:sz w:val="28"/>
          <w:szCs w:val="28"/>
        </w:rPr>
        <w:t xml:space="preserve"> </w:t>
      </w:r>
      <w:r>
        <w:rPr>
          <w:rFonts w:ascii="仿宋" w:hAnsi="仿宋" w:eastAsia="仿宋" w:cs="仿宋"/>
          <w:spacing w:val="14"/>
          <w:sz w:val="28"/>
          <w:szCs w:val="28"/>
        </w:rPr>
        <w:t>名</w:t>
      </w:r>
      <w:r>
        <w:rPr>
          <w:rFonts w:ascii="仿宋" w:hAnsi="仿宋" w:eastAsia="仿宋" w:cs="仿宋"/>
          <w:spacing w:val="-68"/>
          <w:sz w:val="28"/>
          <w:szCs w:val="28"/>
        </w:rPr>
        <w:t xml:space="preserve"> </w:t>
      </w:r>
      <w:r>
        <w:rPr>
          <w:rFonts w:ascii="仿宋" w:hAnsi="仿宋" w:eastAsia="仿宋" w:cs="仿宋"/>
          <w:spacing w:val="14"/>
          <w:sz w:val="28"/>
          <w:szCs w:val="28"/>
        </w:rPr>
        <w:t>、外国公司的名称或外国印章等可以是外文</w:t>
      </w:r>
      <w:r>
        <w:rPr>
          <w:rFonts w:ascii="仿宋" w:hAnsi="仿宋" w:eastAsia="仿宋" w:cs="仿宋"/>
          <w:spacing w:val="-82"/>
          <w:sz w:val="28"/>
          <w:szCs w:val="28"/>
        </w:rPr>
        <w:t xml:space="preserve"> </w:t>
      </w:r>
      <w:r>
        <w:rPr>
          <w:rFonts w:ascii="仿宋" w:hAnsi="仿宋" w:eastAsia="仿宋" w:cs="仿宋"/>
          <w:spacing w:val="14"/>
          <w:sz w:val="28"/>
          <w:szCs w:val="28"/>
        </w:rPr>
        <w:t>，但应当提供中文</w:t>
      </w:r>
      <w:r>
        <w:rPr>
          <w:rFonts w:ascii="仿宋" w:hAnsi="仿宋" w:eastAsia="仿宋" w:cs="仿宋"/>
          <w:sz w:val="28"/>
          <w:szCs w:val="28"/>
        </w:rPr>
        <w:t xml:space="preserve"> </w:t>
      </w:r>
      <w:r>
        <w:rPr>
          <w:rFonts w:ascii="仿宋" w:hAnsi="仿宋" w:eastAsia="仿宋" w:cs="仿宋"/>
          <w:spacing w:val="16"/>
          <w:sz w:val="28"/>
          <w:szCs w:val="28"/>
        </w:rPr>
        <w:t>翻译文件并加盖报价人公章</w:t>
      </w:r>
      <w:r>
        <w:rPr>
          <w:rFonts w:ascii="仿宋" w:hAnsi="仿宋" w:eastAsia="仿宋" w:cs="仿宋"/>
          <w:spacing w:val="-66"/>
          <w:sz w:val="28"/>
          <w:szCs w:val="28"/>
        </w:rPr>
        <w:t xml:space="preserve"> </w:t>
      </w:r>
      <w:r>
        <w:rPr>
          <w:rFonts w:ascii="仿宋" w:hAnsi="仿宋" w:eastAsia="仿宋" w:cs="仿宋"/>
          <w:spacing w:val="16"/>
          <w:sz w:val="28"/>
          <w:szCs w:val="28"/>
        </w:rPr>
        <w:t>。必要时谈判小组可以要求报价人提</w:t>
      </w:r>
      <w:r>
        <w:rPr>
          <w:rFonts w:ascii="仿宋" w:hAnsi="仿宋" w:eastAsia="仿宋" w:cs="仿宋"/>
          <w:sz w:val="28"/>
          <w:szCs w:val="28"/>
        </w:rPr>
        <w:t xml:space="preserve"> </w:t>
      </w:r>
      <w:r>
        <w:rPr>
          <w:rFonts w:ascii="仿宋" w:hAnsi="仿宋" w:eastAsia="仿宋" w:cs="仿宋"/>
          <w:spacing w:val="18"/>
          <w:sz w:val="28"/>
          <w:szCs w:val="28"/>
        </w:rPr>
        <w:t xml:space="preserve">供附有公证书的中文翻译文件或者与原版文件签章相一致的中文 </w:t>
      </w:r>
      <w:r>
        <w:rPr>
          <w:rFonts w:ascii="仿宋" w:hAnsi="仿宋" w:eastAsia="仿宋" w:cs="仿宋"/>
          <w:spacing w:val="8"/>
          <w:sz w:val="28"/>
          <w:szCs w:val="28"/>
        </w:rPr>
        <w:t>翻译文件。</w:t>
      </w:r>
    </w:p>
    <w:p w14:paraId="7C85811A">
      <w:pPr>
        <w:spacing w:before="159" w:line="314" w:lineRule="auto"/>
        <w:ind w:left="45" w:right="110" w:firstLine="592"/>
        <w:rPr>
          <w:rFonts w:ascii="仿宋" w:hAnsi="仿宋" w:eastAsia="仿宋" w:cs="仿宋"/>
          <w:sz w:val="28"/>
          <w:szCs w:val="28"/>
        </w:rPr>
      </w:pPr>
      <w:r>
        <w:rPr>
          <w:rFonts w:ascii="仿宋" w:hAnsi="仿宋" w:eastAsia="仿宋" w:cs="仿宋"/>
          <w:spacing w:val="14"/>
          <w:sz w:val="28"/>
          <w:szCs w:val="28"/>
        </w:rPr>
        <w:t>原版为外文的证书类</w:t>
      </w:r>
      <w:r>
        <w:rPr>
          <w:rFonts w:ascii="仿宋" w:hAnsi="仿宋" w:eastAsia="仿宋" w:cs="仿宋"/>
          <w:spacing w:val="-81"/>
          <w:sz w:val="28"/>
          <w:szCs w:val="28"/>
        </w:rPr>
        <w:t xml:space="preserve"> </w:t>
      </w:r>
      <w:r>
        <w:rPr>
          <w:rFonts w:ascii="仿宋" w:hAnsi="仿宋" w:eastAsia="仿宋" w:cs="仿宋"/>
          <w:spacing w:val="14"/>
          <w:sz w:val="28"/>
          <w:szCs w:val="28"/>
        </w:rPr>
        <w:t>、证明类文件</w:t>
      </w:r>
      <w:r>
        <w:rPr>
          <w:rFonts w:ascii="仿宋" w:hAnsi="仿宋" w:eastAsia="仿宋" w:cs="仿宋"/>
          <w:spacing w:val="-83"/>
          <w:sz w:val="28"/>
          <w:szCs w:val="28"/>
        </w:rPr>
        <w:t xml:space="preserve"> </w:t>
      </w:r>
      <w:r>
        <w:rPr>
          <w:rFonts w:ascii="仿宋" w:hAnsi="仿宋" w:eastAsia="仿宋" w:cs="仿宋"/>
          <w:spacing w:val="14"/>
          <w:sz w:val="28"/>
          <w:szCs w:val="28"/>
        </w:rPr>
        <w:t>，与报价人名</w:t>
      </w:r>
      <w:r>
        <w:rPr>
          <w:rFonts w:ascii="仿宋" w:hAnsi="仿宋" w:eastAsia="仿宋" w:cs="仿宋"/>
          <w:spacing w:val="13"/>
          <w:sz w:val="28"/>
          <w:szCs w:val="28"/>
        </w:rPr>
        <w:t>称或其它实</w:t>
      </w:r>
      <w:r>
        <w:rPr>
          <w:rFonts w:ascii="仿宋" w:hAnsi="仿宋" w:eastAsia="仿宋" w:cs="仿宋"/>
          <w:sz w:val="28"/>
          <w:szCs w:val="28"/>
        </w:rPr>
        <w:t xml:space="preserve"> </w:t>
      </w:r>
      <w:r>
        <w:rPr>
          <w:rFonts w:ascii="仿宋" w:hAnsi="仿宋" w:eastAsia="仿宋" w:cs="仿宋"/>
          <w:spacing w:val="13"/>
          <w:sz w:val="28"/>
          <w:szCs w:val="28"/>
        </w:rPr>
        <w:t>际情况不符的</w:t>
      </w:r>
      <w:r>
        <w:rPr>
          <w:rFonts w:ascii="仿宋" w:hAnsi="仿宋" w:eastAsia="仿宋" w:cs="仿宋"/>
          <w:spacing w:val="-65"/>
          <w:sz w:val="28"/>
          <w:szCs w:val="28"/>
        </w:rPr>
        <w:t xml:space="preserve"> </w:t>
      </w:r>
      <w:r>
        <w:rPr>
          <w:rFonts w:ascii="仿宋" w:hAnsi="仿宋" w:eastAsia="仿宋" w:cs="仿宋"/>
          <w:spacing w:val="13"/>
          <w:sz w:val="28"/>
          <w:szCs w:val="28"/>
        </w:rPr>
        <w:t>，报价人应当提供相关证明文件。</w:t>
      </w:r>
    </w:p>
    <w:p w14:paraId="36463623">
      <w:pPr>
        <w:spacing w:before="51" w:line="222" w:lineRule="auto"/>
        <w:ind w:left="617"/>
        <w:rPr>
          <w:rFonts w:ascii="仿宋" w:hAnsi="仿宋" w:eastAsia="仿宋" w:cs="仿宋"/>
          <w:sz w:val="28"/>
          <w:szCs w:val="28"/>
        </w:rPr>
      </w:pPr>
      <w:r>
        <w:rPr>
          <w:rFonts w:ascii="仿宋" w:hAnsi="仿宋" w:eastAsia="仿宋" w:cs="仿宋"/>
          <w:b/>
          <w:bCs/>
          <w:spacing w:val="12"/>
          <w:sz w:val="28"/>
          <w:szCs w:val="28"/>
        </w:rPr>
        <w:t>8.</w:t>
      </w:r>
      <w:r>
        <w:rPr>
          <w:rFonts w:ascii="仿宋" w:hAnsi="仿宋" w:eastAsia="仿宋" w:cs="仿宋"/>
          <w:spacing w:val="55"/>
          <w:sz w:val="28"/>
          <w:szCs w:val="28"/>
        </w:rPr>
        <w:t xml:space="preserve"> </w:t>
      </w:r>
      <w:r>
        <w:rPr>
          <w:rFonts w:ascii="仿宋" w:hAnsi="仿宋" w:eastAsia="仿宋" w:cs="仿宋"/>
          <w:b/>
          <w:bCs/>
          <w:spacing w:val="12"/>
          <w:sz w:val="28"/>
          <w:szCs w:val="28"/>
        </w:rPr>
        <w:t>报价文件的组成及相关要求</w:t>
      </w:r>
    </w:p>
    <w:p w14:paraId="02DAEB9C">
      <w:pPr>
        <w:spacing w:before="163" w:line="319" w:lineRule="auto"/>
        <w:ind w:left="33" w:right="102" w:firstLine="591"/>
        <w:jc w:val="both"/>
        <w:rPr>
          <w:rFonts w:ascii="仿宋" w:hAnsi="仿宋" w:eastAsia="仿宋" w:cs="仿宋"/>
          <w:sz w:val="28"/>
          <w:szCs w:val="28"/>
        </w:rPr>
      </w:pPr>
      <w:r>
        <w:rPr>
          <w:rFonts w:ascii="仿宋" w:hAnsi="仿宋" w:eastAsia="仿宋" w:cs="仿宋"/>
          <w:spacing w:val="16"/>
          <w:sz w:val="28"/>
          <w:szCs w:val="28"/>
        </w:rPr>
        <w:t>8.1</w:t>
      </w:r>
      <w:r>
        <w:rPr>
          <w:rFonts w:ascii="仿宋" w:hAnsi="仿宋" w:eastAsia="仿宋" w:cs="仿宋"/>
          <w:spacing w:val="-30"/>
          <w:sz w:val="28"/>
          <w:szCs w:val="28"/>
        </w:rPr>
        <w:t xml:space="preserve"> </w:t>
      </w:r>
      <w:r>
        <w:rPr>
          <w:rFonts w:ascii="仿宋" w:hAnsi="仿宋" w:eastAsia="仿宋" w:cs="仿宋"/>
          <w:spacing w:val="16"/>
          <w:sz w:val="28"/>
          <w:szCs w:val="28"/>
        </w:rPr>
        <w:t>报价文件分为商务部分和技术部分</w:t>
      </w:r>
      <w:r>
        <w:rPr>
          <w:rFonts w:ascii="仿宋" w:hAnsi="仿宋" w:eastAsia="仿宋" w:cs="仿宋"/>
          <w:spacing w:val="-79"/>
          <w:sz w:val="28"/>
          <w:szCs w:val="28"/>
        </w:rPr>
        <w:t xml:space="preserve"> </w:t>
      </w:r>
      <w:r>
        <w:rPr>
          <w:rFonts w:ascii="仿宋" w:hAnsi="仿宋" w:eastAsia="仿宋" w:cs="仿宋"/>
          <w:spacing w:val="16"/>
          <w:sz w:val="28"/>
          <w:szCs w:val="28"/>
        </w:rPr>
        <w:t>。</w:t>
      </w:r>
      <w:r>
        <w:rPr>
          <w:rFonts w:ascii="仿宋" w:hAnsi="仿宋" w:eastAsia="仿宋" w:cs="仿宋"/>
          <w:b/>
          <w:bCs/>
          <w:spacing w:val="16"/>
          <w:sz w:val="28"/>
          <w:szCs w:val="28"/>
        </w:rPr>
        <w:t>报价文件所有内容</w:t>
      </w:r>
      <w:r>
        <w:rPr>
          <w:rFonts w:ascii="仿宋" w:hAnsi="仿宋" w:eastAsia="仿宋" w:cs="仿宋"/>
          <w:sz w:val="28"/>
          <w:szCs w:val="28"/>
        </w:rPr>
        <w:t xml:space="preserve"> </w:t>
      </w:r>
      <w:r>
        <w:rPr>
          <w:rFonts w:ascii="仿宋" w:hAnsi="仿宋" w:eastAsia="仿宋" w:cs="仿宋"/>
          <w:b/>
          <w:bCs/>
          <w:spacing w:val="8"/>
          <w:sz w:val="28"/>
          <w:szCs w:val="28"/>
        </w:rPr>
        <w:t>须装订为一册</w:t>
      </w:r>
      <w:r>
        <w:rPr>
          <w:rFonts w:ascii="仿宋" w:hAnsi="仿宋" w:eastAsia="仿宋" w:cs="仿宋"/>
          <w:spacing w:val="-65"/>
          <w:sz w:val="28"/>
          <w:szCs w:val="28"/>
        </w:rPr>
        <w:t xml:space="preserve"> </w:t>
      </w:r>
      <w:r>
        <w:rPr>
          <w:rFonts w:ascii="仿宋" w:hAnsi="仿宋" w:eastAsia="仿宋" w:cs="仿宋"/>
          <w:b/>
          <w:bCs/>
          <w:spacing w:val="8"/>
          <w:sz w:val="28"/>
          <w:szCs w:val="28"/>
        </w:rPr>
        <w:t>，正本壹份</w:t>
      </w:r>
      <w:r>
        <w:rPr>
          <w:rFonts w:ascii="仿宋" w:hAnsi="仿宋" w:eastAsia="仿宋" w:cs="仿宋"/>
          <w:spacing w:val="-77"/>
          <w:sz w:val="28"/>
          <w:szCs w:val="28"/>
        </w:rPr>
        <w:t xml:space="preserve"> </w:t>
      </w:r>
      <w:r>
        <w:rPr>
          <w:rFonts w:ascii="仿宋" w:hAnsi="仿宋" w:eastAsia="仿宋" w:cs="仿宋"/>
          <w:b/>
          <w:bCs/>
          <w:spacing w:val="8"/>
          <w:sz w:val="28"/>
          <w:szCs w:val="28"/>
        </w:rPr>
        <w:t>、副本叁份</w:t>
      </w:r>
      <w:r>
        <w:rPr>
          <w:rFonts w:ascii="仿宋" w:hAnsi="仿宋" w:eastAsia="仿宋" w:cs="仿宋"/>
          <w:spacing w:val="-74"/>
          <w:sz w:val="28"/>
          <w:szCs w:val="28"/>
        </w:rPr>
        <w:t xml:space="preserve"> </w:t>
      </w:r>
      <w:r>
        <w:rPr>
          <w:rFonts w:ascii="仿宋" w:hAnsi="仿宋" w:eastAsia="仿宋" w:cs="仿宋"/>
          <w:b/>
          <w:bCs/>
          <w:spacing w:val="8"/>
          <w:sz w:val="28"/>
          <w:szCs w:val="28"/>
        </w:rPr>
        <w:t>、U</w:t>
      </w:r>
      <w:r>
        <w:rPr>
          <w:rFonts w:ascii="仿宋" w:hAnsi="仿宋" w:eastAsia="仿宋" w:cs="仿宋"/>
          <w:spacing w:val="-21"/>
          <w:sz w:val="28"/>
          <w:szCs w:val="28"/>
        </w:rPr>
        <w:t xml:space="preserve"> </w:t>
      </w:r>
      <w:r>
        <w:rPr>
          <w:rFonts w:ascii="仿宋" w:hAnsi="仿宋" w:eastAsia="仿宋" w:cs="仿宋"/>
          <w:b/>
          <w:bCs/>
          <w:spacing w:val="8"/>
          <w:sz w:val="28"/>
          <w:szCs w:val="28"/>
        </w:rPr>
        <w:t>盘肆份（</w:t>
      </w:r>
      <w:r>
        <w:rPr>
          <w:rFonts w:ascii="仿宋" w:hAnsi="仿宋" w:eastAsia="仿宋" w:cs="仿宋"/>
          <w:b/>
          <w:bCs/>
          <w:sz w:val="28"/>
          <w:szCs w:val="28"/>
        </w:rPr>
        <w:t>PDF</w:t>
      </w:r>
      <w:r>
        <w:rPr>
          <w:rFonts w:ascii="仿宋" w:hAnsi="仿宋" w:eastAsia="仿宋" w:cs="仿宋"/>
          <w:spacing w:val="88"/>
          <w:sz w:val="28"/>
          <w:szCs w:val="28"/>
        </w:rPr>
        <w:t xml:space="preserve"> </w:t>
      </w:r>
      <w:r>
        <w:rPr>
          <w:rFonts w:ascii="仿宋" w:hAnsi="仿宋" w:eastAsia="仿宋" w:cs="仿宋"/>
          <w:b/>
          <w:bCs/>
          <w:spacing w:val="8"/>
          <w:sz w:val="28"/>
          <w:szCs w:val="28"/>
        </w:rPr>
        <w:t>电子版</w:t>
      </w:r>
      <w:r>
        <w:rPr>
          <w:rFonts w:ascii="仿宋" w:hAnsi="仿宋" w:eastAsia="仿宋" w:cs="仿宋"/>
          <w:spacing w:val="-36"/>
          <w:sz w:val="28"/>
          <w:szCs w:val="28"/>
        </w:rPr>
        <w:t xml:space="preserve"> </w:t>
      </w:r>
      <w:r>
        <w:rPr>
          <w:rFonts w:ascii="仿宋" w:hAnsi="仿宋" w:eastAsia="仿宋" w:cs="仿宋"/>
          <w:b/>
          <w:bCs/>
          <w:spacing w:val="8"/>
          <w:sz w:val="28"/>
          <w:szCs w:val="28"/>
        </w:rPr>
        <w:t>U</w:t>
      </w:r>
      <w:r>
        <w:rPr>
          <w:rFonts w:ascii="仿宋" w:hAnsi="仿宋" w:eastAsia="仿宋" w:cs="仿宋"/>
          <w:sz w:val="28"/>
          <w:szCs w:val="28"/>
        </w:rPr>
        <w:t xml:space="preserve"> </w:t>
      </w:r>
      <w:r>
        <w:rPr>
          <w:rFonts w:ascii="仿宋" w:hAnsi="仿宋" w:eastAsia="仿宋" w:cs="仿宋"/>
          <w:b/>
          <w:bCs/>
          <w:spacing w:val="8"/>
          <w:sz w:val="28"/>
          <w:szCs w:val="28"/>
        </w:rPr>
        <w:t>盘上应清晰标记出项</w:t>
      </w:r>
      <w:r>
        <w:rPr>
          <w:rFonts w:ascii="仿宋" w:hAnsi="仿宋" w:eastAsia="仿宋" w:cs="仿宋"/>
          <w:spacing w:val="-37"/>
          <w:sz w:val="28"/>
          <w:szCs w:val="28"/>
        </w:rPr>
        <w:t xml:space="preserve"> </w:t>
      </w:r>
      <w:r>
        <w:rPr>
          <w:rFonts w:ascii="仿宋" w:hAnsi="仿宋" w:eastAsia="仿宋" w:cs="仿宋"/>
          <w:b/>
          <w:bCs/>
          <w:spacing w:val="8"/>
          <w:sz w:val="28"/>
          <w:szCs w:val="28"/>
        </w:rPr>
        <w:t>目名称及投标人名称</w:t>
      </w:r>
      <w:r>
        <w:rPr>
          <w:rFonts w:ascii="仿宋" w:hAnsi="仿宋" w:eastAsia="仿宋" w:cs="仿宋"/>
          <w:spacing w:val="-81"/>
          <w:sz w:val="28"/>
          <w:szCs w:val="28"/>
        </w:rPr>
        <w:t xml:space="preserve"> </w:t>
      </w:r>
      <w:r>
        <w:rPr>
          <w:rFonts w:ascii="仿宋" w:hAnsi="仿宋" w:eastAsia="仿宋" w:cs="仿宋"/>
          <w:b/>
          <w:bCs/>
          <w:spacing w:val="8"/>
          <w:sz w:val="28"/>
          <w:szCs w:val="28"/>
        </w:rPr>
        <w:t>。）</w:t>
      </w:r>
    </w:p>
    <w:p w14:paraId="6A5182AD">
      <w:pPr>
        <w:spacing w:before="46" w:line="314" w:lineRule="auto"/>
        <w:ind w:left="49" w:right="110" w:firstLine="593"/>
        <w:rPr>
          <w:rFonts w:ascii="仿宋" w:hAnsi="仿宋" w:eastAsia="仿宋" w:cs="仿宋"/>
          <w:sz w:val="28"/>
          <w:szCs w:val="28"/>
        </w:rPr>
      </w:pPr>
      <w:r>
        <w:rPr>
          <w:rFonts w:ascii="仿宋" w:hAnsi="仿宋" w:eastAsia="仿宋" w:cs="仿宋"/>
          <w:spacing w:val="18"/>
          <w:sz w:val="28"/>
          <w:szCs w:val="28"/>
          <w:u w:val="single" w:color="auto"/>
        </w:rPr>
        <w:t>商务部分</w:t>
      </w:r>
      <w:r>
        <w:rPr>
          <w:rFonts w:ascii="仿宋" w:hAnsi="仿宋" w:eastAsia="仿宋" w:cs="仿宋"/>
          <w:spacing w:val="18"/>
          <w:sz w:val="28"/>
          <w:szCs w:val="28"/>
        </w:rPr>
        <w:t>指报价人提交的证明其有资格参加报价和成交后有</w:t>
      </w:r>
      <w:r>
        <w:rPr>
          <w:rFonts w:ascii="仿宋" w:hAnsi="仿宋" w:eastAsia="仿宋" w:cs="仿宋"/>
          <w:spacing w:val="3"/>
          <w:sz w:val="28"/>
          <w:szCs w:val="28"/>
        </w:rPr>
        <w:t xml:space="preserve"> </w:t>
      </w:r>
      <w:r>
        <w:rPr>
          <w:rFonts w:ascii="仿宋" w:hAnsi="仿宋" w:eastAsia="仿宋" w:cs="仿宋"/>
          <w:spacing w:val="12"/>
          <w:sz w:val="28"/>
          <w:szCs w:val="28"/>
        </w:rPr>
        <w:t>能力履行合同的文件。</w:t>
      </w:r>
    </w:p>
    <w:p w14:paraId="51A909B6">
      <w:pPr>
        <w:spacing w:before="48" w:line="314" w:lineRule="auto"/>
        <w:ind w:left="39" w:right="110" w:firstLine="594"/>
        <w:rPr>
          <w:rFonts w:ascii="仿宋" w:hAnsi="仿宋" w:eastAsia="仿宋" w:cs="仿宋"/>
          <w:sz w:val="28"/>
          <w:szCs w:val="28"/>
        </w:rPr>
      </w:pPr>
      <w:r>
        <w:rPr>
          <w:rFonts w:ascii="仿宋" w:hAnsi="仿宋" w:eastAsia="仿宋" w:cs="仿宋"/>
          <w:spacing w:val="18"/>
          <w:sz w:val="28"/>
          <w:szCs w:val="28"/>
          <w:u w:val="single" w:color="auto"/>
        </w:rPr>
        <w:t>技术部分</w:t>
      </w:r>
      <w:r>
        <w:rPr>
          <w:rFonts w:ascii="仿宋" w:hAnsi="仿宋" w:eastAsia="仿宋" w:cs="仿宋"/>
          <w:spacing w:val="18"/>
          <w:sz w:val="28"/>
          <w:szCs w:val="28"/>
        </w:rPr>
        <w:t>指报价人提交的能够证明报价人提供的货物及服务</w:t>
      </w:r>
      <w:r>
        <w:rPr>
          <w:rFonts w:ascii="仿宋" w:hAnsi="仿宋" w:eastAsia="仿宋" w:cs="仿宋"/>
          <w:spacing w:val="12"/>
          <w:sz w:val="28"/>
          <w:szCs w:val="28"/>
        </w:rPr>
        <w:t xml:space="preserve"> </w:t>
      </w:r>
      <w:r>
        <w:rPr>
          <w:rFonts w:ascii="仿宋" w:hAnsi="仿宋" w:eastAsia="仿宋" w:cs="仿宋"/>
          <w:spacing w:val="14"/>
          <w:sz w:val="28"/>
          <w:szCs w:val="28"/>
        </w:rPr>
        <w:t>符合谈判文件规定的文件。</w:t>
      </w:r>
    </w:p>
    <w:p w14:paraId="188AA57E">
      <w:pPr>
        <w:spacing w:before="45" w:line="320" w:lineRule="auto"/>
        <w:ind w:left="33" w:right="110" w:firstLine="600"/>
        <w:jc w:val="both"/>
        <w:rPr>
          <w:rFonts w:ascii="仿宋" w:hAnsi="仿宋" w:eastAsia="仿宋" w:cs="仿宋"/>
          <w:sz w:val="28"/>
          <w:szCs w:val="28"/>
        </w:rPr>
      </w:pPr>
      <w:r>
        <w:rPr>
          <w:rFonts w:ascii="仿宋" w:hAnsi="仿宋" w:eastAsia="仿宋" w:cs="仿宋"/>
          <w:spacing w:val="14"/>
          <w:sz w:val="28"/>
          <w:szCs w:val="28"/>
        </w:rPr>
        <w:t>本次谈判</w:t>
      </w:r>
      <w:r>
        <w:rPr>
          <w:rFonts w:ascii="仿宋" w:hAnsi="仿宋" w:eastAsia="仿宋" w:cs="仿宋"/>
          <w:spacing w:val="-83"/>
          <w:sz w:val="28"/>
          <w:szCs w:val="28"/>
        </w:rPr>
        <w:t xml:space="preserve"> </w:t>
      </w:r>
      <w:r>
        <w:rPr>
          <w:rFonts w:ascii="仿宋" w:hAnsi="仿宋" w:eastAsia="仿宋" w:cs="仿宋"/>
          <w:spacing w:val="14"/>
          <w:sz w:val="28"/>
          <w:szCs w:val="28"/>
        </w:rPr>
        <w:t>，报价人应按本谈判文件要求提交商务</w:t>
      </w:r>
      <w:r>
        <w:rPr>
          <w:rFonts w:ascii="仿宋" w:hAnsi="仿宋" w:eastAsia="仿宋" w:cs="仿宋"/>
          <w:spacing w:val="-81"/>
          <w:sz w:val="28"/>
          <w:szCs w:val="28"/>
        </w:rPr>
        <w:t xml:space="preserve"> </w:t>
      </w:r>
      <w:r>
        <w:rPr>
          <w:rFonts w:ascii="仿宋" w:hAnsi="仿宋" w:eastAsia="仿宋" w:cs="仿宋"/>
          <w:spacing w:val="14"/>
          <w:sz w:val="28"/>
          <w:szCs w:val="28"/>
        </w:rPr>
        <w:t>、技术部分</w:t>
      </w:r>
      <w:r>
        <w:rPr>
          <w:rFonts w:ascii="仿宋" w:hAnsi="仿宋" w:eastAsia="仿宋" w:cs="仿宋"/>
          <w:sz w:val="28"/>
          <w:szCs w:val="28"/>
        </w:rPr>
        <w:t xml:space="preserve"> </w:t>
      </w:r>
      <w:r>
        <w:rPr>
          <w:rFonts w:ascii="仿宋" w:hAnsi="仿宋" w:eastAsia="仿宋" w:cs="仿宋"/>
          <w:spacing w:val="12"/>
          <w:sz w:val="28"/>
          <w:szCs w:val="28"/>
        </w:rPr>
        <w:t>内容和需要报价人</w:t>
      </w:r>
      <w:r>
        <w:rPr>
          <w:rFonts w:ascii="仿宋" w:hAnsi="仿宋" w:eastAsia="仿宋" w:cs="仿宋"/>
          <w:spacing w:val="-38"/>
          <w:sz w:val="28"/>
          <w:szCs w:val="28"/>
        </w:rPr>
        <w:t xml:space="preserve"> </w:t>
      </w:r>
      <w:r>
        <w:rPr>
          <w:rFonts w:ascii="仿宋" w:hAnsi="仿宋" w:eastAsia="仿宋" w:cs="仿宋"/>
          <w:spacing w:val="12"/>
          <w:sz w:val="28"/>
          <w:szCs w:val="28"/>
        </w:rPr>
        <w:t>自行编写的其他文件</w:t>
      </w:r>
      <w:r>
        <w:rPr>
          <w:rFonts w:ascii="仿宋" w:hAnsi="仿宋" w:eastAsia="仿宋" w:cs="仿宋"/>
          <w:spacing w:val="-81"/>
          <w:sz w:val="28"/>
          <w:szCs w:val="28"/>
        </w:rPr>
        <w:t xml:space="preserve"> </w:t>
      </w:r>
      <w:r>
        <w:rPr>
          <w:rFonts w:ascii="仿宋" w:hAnsi="仿宋" w:eastAsia="仿宋" w:cs="仿宋"/>
          <w:b/>
          <w:bCs/>
          <w:spacing w:val="12"/>
          <w:sz w:val="28"/>
          <w:szCs w:val="28"/>
        </w:rPr>
        <w:t>。</w:t>
      </w:r>
      <w:r>
        <w:rPr>
          <w:rFonts w:ascii="仿宋" w:hAnsi="仿宋" w:eastAsia="仿宋" w:cs="仿宋"/>
          <w:spacing w:val="-120"/>
          <w:sz w:val="28"/>
          <w:szCs w:val="28"/>
        </w:rPr>
        <w:t xml:space="preserve"> </w:t>
      </w:r>
      <w:r>
        <w:rPr>
          <w:rFonts w:ascii="仿宋" w:hAnsi="仿宋" w:eastAsia="仿宋" w:cs="仿宋"/>
          <w:spacing w:val="12"/>
          <w:sz w:val="28"/>
          <w:szCs w:val="28"/>
        </w:rPr>
        <w:t>（具体填写要求及格式</w:t>
      </w:r>
      <w:r>
        <w:rPr>
          <w:rFonts w:ascii="仿宋" w:hAnsi="仿宋" w:eastAsia="仿宋" w:cs="仿宋"/>
          <w:sz w:val="28"/>
          <w:szCs w:val="28"/>
        </w:rPr>
        <w:t xml:space="preserve"> </w:t>
      </w:r>
      <w:r>
        <w:rPr>
          <w:rFonts w:ascii="仿宋" w:hAnsi="仿宋" w:eastAsia="仿宋" w:cs="仿宋"/>
          <w:spacing w:val="16"/>
          <w:sz w:val="28"/>
          <w:szCs w:val="28"/>
        </w:rPr>
        <w:t>详见谈判文件第五部分）。</w:t>
      </w:r>
    </w:p>
    <w:p w14:paraId="440A9E0E">
      <w:pPr>
        <w:spacing w:before="46" w:line="223" w:lineRule="auto"/>
        <w:ind w:left="625"/>
        <w:rPr>
          <w:rFonts w:ascii="仿宋" w:hAnsi="仿宋" w:eastAsia="仿宋" w:cs="仿宋"/>
          <w:color w:val="auto"/>
          <w:sz w:val="28"/>
          <w:szCs w:val="28"/>
        </w:rPr>
      </w:pPr>
      <w:r>
        <w:rPr>
          <w:rFonts w:ascii="仿宋" w:hAnsi="仿宋" w:eastAsia="仿宋" w:cs="仿宋"/>
          <w:color w:val="auto"/>
          <w:spacing w:val="14"/>
          <w:sz w:val="28"/>
          <w:szCs w:val="28"/>
        </w:rPr>
        <w:t>8.2</w:t>
      </w:r>
      <w:r>
        <w:rPr>
          <w:rFonts w:ascii="仿宋" w:hAnsi="仿宋" w:eastAsia="仿宋" w:cs="仿宋"/>
          <w:color w:val="auto"/>
          <w:spacing w:val="54"/>
          <w:sz w:val="28"/>
          <w:szCs w:val="28"/>
        </w:rPr>
        <w:t xml:space="preserve"> </w:t>
      </w:r>
      <w:r>
        <w:rPr>
          <w:rFonts w:ascii="仿宋" w:hAnsi="仿宋" w:eastAsia="仿宋" w:cs="仿宋"/>
          <w:color w:val="auto"/>
          <w:spacing w:val="14"/>
          <w:sz w:val="28"/>
          <w:szCs w:val="28"/>
        </w:rPr>
        <w:t>报价文件要求内容及编排顺序</w:t>
      </w:r>
    </w:p>
    <w:p w14:paraId="0712FBFC">
      <w:pPr>
        <w:spacing w:before="164" w:line="223" w:lineRule="auto"/>
        <w:ind w:left="622"/>
        <w:rPr>
          <w:rFonts w:ascii="仿宋" w:hAnsi="仿宋" w:eastAsia="仿宋" w:cs="仿宋"/>
          <w:color w:val="auto"/>
          <w:sz w:val="28"/>
          <w:szCs w:val="28"/>
        </w:rPr>
      </w:pPr>
      <w:r>
        <w:rPr>
          <w:rFonts w:ascii="仿宋" w:hAnsi="仿宋" w:eastAsia="仿宋" w:cs="仿宋"/>
          <w:color w:val="auto"/>
          <w:spacing w:val="9"/>
          <w:sz w:val="28"/>
          <w:szCs w:val="28"/>
        </w:rPr>
        <w:t>*报价函(见‘</w:t>
      </w:r>
      <w:r>
        <w:rPr>
          <w:rFonts w:ascii="仿宋" w:hAnsi="仿宋" w:eastAsia="仿宋" w:cs="仿宋"/>
          <w:color w:val="auto"/>
          <w:spacing w:val="-91"/>
          <w:sz w:val="28"/>
          <w:szCs w:val="28"/>
        </w:rPr>
        <w:t xml:space="preserve"> </w:t>
      </w:r>
      <w:r>
        <w:rPr>
          <w:rFonts w:ascii="仿宋" w:hAnsi="仿宋" w:eastAsia="仿宋" w:cs="仿宋"/>
          <w:color w:val="auto"/>
          <w:spacing w:val="9"/>
          <w:sz w:val="28"/>
          <w:szCs w:val="28"/>
        </w:rPr>
        <w:t>报价文件格式</w:t>
      </w:r>
      <w:r>
        <w:rPr>
          <w:rFonts w:ascii="仿宋" w:hAnsi="仿宋" w:eastAsia="仿宋" w:cs="仿宋"/>
          <w:color w:val="auto"/>
          <w:spacing w:val="-83"/>
          <w:sz w:val="28"/>
          <w:szCs w:val="28"/>
        </w:rPr>
        <w:t xml:space="preserve"> </w:t>
      </w:r>
      <w:r>
        <w:rPr>
          <w:rFonts w:ascii="仿宋" w:hAnsi="仿宋" w:eastAsia="仿宋" w:cs="仿宋"/>
          <w:color w:val="auto"/>
          <w:spacing w:val="9"/>
          <w:sz w:val="28"/>
          <w:szCs w:val="28"/>
        </w:rPr>
        <w:t>’)；</w:t>
      </w:r>
    </w:p>
    <w:p w14:paraId="34E2A411">
      <w:pPr>
        <w:spacing w:before="161" w:line="223" w:lineRule="auto"/>
        <w:ind w:left="622"/>
        <w:rPr>
          <w:rFonts w:ascii="仿宋" w:hAnsi="仿宋" w:eastAsia="仿宋" w:cs="仿宋"/>
          <w:color w:val="auto"/>
          <w:sz w:val="28"/>
          <w:szCs w:val="28"/>
        </w:rPr>
      </w:pPr>
      <w:r>
        <w:rPr>
          <w:rFonts w:ascii="仿宋" w:hAnsi="仿宋" w:eastAsia="仿宋" w:cs="仿宋"/>
          <w:color w:val="auto"/>
          <w:spacing w:val="13"/>
          <w:sz w:val="28"/>
          <w:szCs w:val="28"/>
        </w:rPr>
        <w:t>*法定代表人身份证明书(见‘</w:t>
      </w:r>
      <w:r>
        <w:rPr>
          <w:rFonts w:ascii="仿宋" w:hAnsi="仿宋" w:eastAsia="仿宋" w:cs="仿宋"/>
          <w:color w:val="auto"/>
          <w:spacing w:val="-102"/>
          <w:sz w:val="28"/>
          <w:szCs w:val="28"/>
        </w:rPr>
        <w:t xml:space="preserve"> </w:t>
      </w:r>
      <w:r>
        <w:rPr>
          <w:rFonts w:ascii="仿宋" w:hAnsi="仿宋" w:eastAsia="仿宋" w:cs="仿宋"/>
          <w:color w:val="auto"/>
          <w:spacing w:val="13"/>
          <w:sz w:val="28"/>
          <w:szCs w:val="28"/>
        </w:rPr>
        <w:t>报价文件格</w:t>
      </w:r>
      <w:r>
        <w:rPr>
          <w:rFonts w:ascii="仿宋" w:hAnsi="仿宋" w:eastAsia="仿宋" w:cs="仿宋"/>
          <w:color w:val="auto"/>
          <w:spacing w:val="12"/>
          <w:sz w:val="28"/>
          <w:szCs w:val="28"/>
        </w:rPr>
        <w:t>式</w:t>
      </w:r>
      <w:r>
        <w:rPr>
          <w:rFonts w:ascii="仿宋" w:hAnsi="仿宋" w:eastAsia="仿宋" w:cs="仿宋"/>
          <w:color w:val="auto"/>
          <w:spacing w:val="-83"/>
          <w:sz w:val="28"/>
          <w:szCs w:val="28"/>
        </w:rPr>
        <w:t xml:space="preserve"> </w:t>
      </w:r>
      <w:r>
        <w:rPr>
          <w:rFonts w:ascii="仿宋" w:hAnsi="仿宋" w:eastAsia="仿宋" w:cs="仿宋"/>
          <w:color w:val="auto"/>
          <w:spacing w:val="12"/>
          <w:sz w:val="28"/>
          <w:szCs w:val="28"/>
        </w:rPr>
        <w:t>’)；</w:t>
      </w:r>
    </w:p>
    <w:p w14:paraId="37A87806">
      <w:pPr>
        <w:spacing w:before="161" w:line="223" w:lineRule="auto"/>
        <w:ind w:left="622"/>
        <w:rPr>
          <w:rFonts w:ascii="仿宋" w:hAnsi="仿宋" w:eastAsia="仿宋" w:cs="仿宋"/>
          <w:color w:val="auto"/>
          <w:sz w:val="28"/>
          <w:szCs w:val="28"/>
        </w:rPr>
      </w:pPr>
      <w:r>
        <w:rPr>
          <w:rFonts w:ascii="仿宋" w:hAnsi="仿宋" w:eastAsia="仿宋" w:cs="仿宋"/>
          <w:color w:val="auto"/>
          <w:spacing w:val="9"/>
          <w:sz w:val="28"/>
          <w:szCs w:val="28"/>
        </w:rPr>
        <w:t>*法人授权委托书(原件)</w:t>
      </w:r>
      <w:r>
        <w:rPr>
          <w:rFonts w:ascii="仿宋" w:hAnsi="仿宋" w:eastAsia="仿宋" w:cs="仿宋"/>
          <w:color w:val="auto"/>
          <w:spacing w:val="88"/>
          <w:sz w:val="28"/>
          <w:szCs w:val="28"/>
        </w:rPr>
        <w:t xml:space="preserve"> </w:t>
      </w:r>
      <w:r>
        <w:rPr>
          <w:rFonts w:ascii="仿宋" w:hAnsi="仿宋" w:eastAsia="仿宋" w:cs="仿宋"/>
          <w:color w:val="auto"/>
          <w:spacing w:val="9"/>
          <w:sz w:val="28"/>
          <w:szCs w:val="28"/>
        </w:rPr>
        <w:t>(见‘</w:t>
      </w:r>
      <w:r>
        <w:rPr>
          <w:rFonts w:ascii="仿宋" w:hAnsi="仿宋" w:eastAsia="仿宋" w:cs="仿宋"/>
          <w:color w:val="auto"/>
          <w:spacing w:val="-102"/>
          <w:sz w:val="28"/>
          <w:szCs w:val="28"/>
        </w:rPr>
        <w:t xml:space="preserve"> </w:t>
      </w:r>
      <w:r>
        <w:rPr>
          <w:rFonts w:ascii="仿宋" w:hAnsi="仿宋" w:eastAsia="仿宋" w:cs="仿宋"/>
          <w:color w:val="auto"/>
          <w:spacing w:val="9"/>
          <w:sz w:val="28"/>
          <w:szCs w:val="28"/>
        </w:rPr>
        <w:t>报价文件格式</w:t>
      </w:r>
      <w:r>
        <w:rPr>
          <w:rFonts w:ascii="仿宋" w:hAnsi="仿宋" w:eastAsia="仿宋" w:cs="仿宋"/>
          <w:color w:val="auto"/>
          <w:spacing w:val="-83"/>
          <w:sz w:val="28"/>
          <w:szCs w:val="28"/>
        </w:rPr>
        <w:t xml:space="preserve"> </w:t>
      </w:r>
      <w:r>
        <w:rPr>
          <w:rFonts w:ascii="仿宋" w:hAnsi="仿宋" w:eastAsia="仿宋" w:cs="仿宋"/>
          <w:color w:val="auto"/>
          <w:spacing w:val="9"/>
          <w:sz w:val="28"/>
          <w:szCs w:val="28"/>
        </w:rPr>
        <w:t>’)；</w:t>
      </w:r>
    </w:p>
    <w:p w14:paraId="09E45CAD">
      <w:pPr>
        <w:spacing w:before="164" w:line="222" w:lineRule="auto"/>
        <w:ind w:left="622"/>
        <w:rPr>
          <w:rFonts w:ascii="仿宋" w:hAnsi="仿宋" w:eastAsia="仿宋" w:cs="仿宋"/>
          <w:color w:val="auto"/>
          <w:sz w:val="28"/>
          <w:szCs w:val="28"/>
        </w:rPr>
      </w:pPr>
      <w:r>
        <w:rPr>
          <w:rFonts w:ascii="仿宋" w:hAnsi="仿宋" w:eastAsia="仿宋" w:cs="仿宋"/>
          <w:color w:val="auto"/>
          <w:spacing w:val="8"/>
          <w:sz w:val="28"/>
          <w:szCs w:val="28"/>
        </w:rPr>
        <w:t>*有效的企业法人营业执照副本（复印件须加盖报价</w:t>
      </w:r>
      <w:r>
        <w:rPr>
          <w:rFonts w:ascii="仿宋" w:hAnsi="仿宋" w:eastAsia="仿宋" w:cs="仿宋"/>
          <w:color w:val="auto"/>
          <w:spacing w:val="7"/>
          <w:sz w:val="28"/>
          <w:szCs w:val="28"/>
        </w:rPr>
        <w:t>人公章）;</w:t>
      </w:r>
    </w:p>
    <w:p w14:paraId="2D79DDDC">
      <w:pPr>
        <w:spacing w:before="169" w:line="276" w:lineRule="auto"/>
        <w:ind w:left="31" w:firstLine="591"/>
        <w:rPr>
          <w:rFonts w:ascii="仿宋" w:hAnsi="仿宋" w:eastAsia="仿宋" w:cs="仿宋"/>
          <w:color w:val="auto"/>
          <w:sz w:val="28"/>
          <w:szCs w:val="28"/>
        </w:rPr>
      </w:pPr>
      <w:r>
        <w:rPr>
          <w:rFonts w:ascii="仿宋" w:hAnsi="仿宋" w:eastAsia="仿宋" w:cs="仿宋"/>
          <w:color w:val="auto"/>
          <w:spacing w:val="18"/>
          <w:sz w:val="28"/>
          <w:szCs w:val="28"/>
        </w:rPr>
        <w:t>*按照报价人资质要求规定提交的相关证明文件 （复印件须</w:t>
      </w:r>
      <w:r>
        <w:rPr>
          <w:rFonts w:ascii="仿宋" w:hAnsi="仿宋" w:eastAsia="仿宋" w:cs="仿宋"/>
          <w:color w:val="auto"/>
          <w:spacing w:val="5"/>
          <w:sz w:val="28"/>
          <w:szCs w:val="28"/>
        </w:rPr>
        <w:t xml:space="preserve"> </w:t>
      </w:r>
      <w:r>
        <w:rPr>
          <w:rFonts w:ascii="仿宋" w:hAnsi="仿宋" w:eastAsia="仿宋" w:cs="仿宋"/>
          <w:color w:val="auto"/>
          <w:spacing w:val="13"/>
          <w:sz w:val="28"/>
          <w:szCs w:val="28"/>
        </w:rPr>
        <w:t>加盖报价人公章）</w:t>
      </w:r>
    </w:p>
    <w:p w14:paraId="6D445241">
      <w:pPr>
        <w:spacing w:before="160" w:line="223" w:lineRule="auto"/>
        <w:ind w:left="622"/>
        <w:rPr>
          <w:rFonts w:ascii="仿宋" w:hAnsi="仿宋" w:eastAsia="仿宋" w:cs="仿宋"/>
          <w:color w:val="auto"/>
          <w:sz w:val="28"/>
          <w:szCs w:val="28"/>
        </w:rPr>
      </w:pPr>
      <w:r>
        <w:rPr>
          <w:rFonts w:ascii="仿宋" w:hAnsi="仿宋" w:eastAsia="仿宋" w:cs="仿宋"/>
          <w:color w:val="auto"/>
          <w:spacing w:val="13"/>
          <w:sz w:val="28"/>
          <w:szCs w:val="28"/>
        </w:rPr>
        <w:t>*报价一览表</w:t>
      </w:r>
    </w:p>
    <w:p w14:paraId="7E1AF520">
      <w:pPr>
        <w:spacing w:before="163" w:line="223" w:lineRule="auto"/>
        <w:ind w:left="622"/>
        <w:rPr>
          <w:rFonts w:ascii="仿宋" w:hAnsi="仿宋" w:eastAsia="仿宋" w:cs="仿宋"/>
          <w:color w:val="auto"/>
          <w:sz w:val="28"/>
          <w:szCs w:val="28"/>
        </w:rPr>
      </w:pPr>
      <w:r>
        <w:rPr>
          <w:rFonts w:ascii="仿宋" w:hAnsi="仿宋" w:eastAsia="仿宋" w:cs="仿宋"/>
          <w:color w:val="auto"/>
          <w:spacing w:val="6"/>
          <w:sz w:val="28"/>
          <w:szCs w:val="28"/>
        </w:rPr>
        <w:t>*投标项</w:t>
      </w:r>
      <w:r>
        <w:rPr>
          <w:rFonts w:ascii="仿宋" w:hAnsi="仿宋" w:eastAsia="仿宋" w:cs="仿宋"/>
          <w:color w:val="auto"/>
          <w:spacing w:val="-53"/>
          <w:sz w:val="28"/>
          <w:szCs w:val="28"/>
        </w:rPr>
        <w:t xml:space="preserve"> </w:t>
      </w:r>
      <w:r>
        <w:rPr>
          <w:rFonts w:ascii="仿宋" w:hAnsi="仿宋" w:eastAsia="仿宋" w:cs="仿宋"/>
          <w:color w:val="auto"/>
          <w:spacing w:val="6"/>
          <w:sz w:val="28"/>
          <w:szCs w:val="28"/>
        </w:rPr>
        <w:t>目明细报表</w:t>
      </w:r>
    </w:p>
    <w:p w14:paraId="5970467D">
      <w:pPr>
        <w:spacing w:before="172" w:line="222" w:lineRule="auto"/>
        <w:ind w:left="622"/>
        <w:rPr>
          <w:rFonts w:ascii="仿宋" w:hAnsi="仿宋" w:eastAsia="仿宋" w:cs="仿宋"/>
          <w:color w:val="auto"/>
          <w:sz w:val="28"/>
          <w:szCs w:val="28"/>
        </w:rPr>
      </w:pPr>
      <w:r>
        <w:rPr>
          <w:rFonts w:ascii="仿宋" w:hAnsi="仿宋" w:eastAsia="仿宋" w:cs="仿宋"/>
          <w:color w:val="auto"/>
          <w:spacing w:val="13"/>
          <w:sz w:val="28"/>
          <w:szCs w:val="28"/>
        </w:rPr>
        <w:t>*报价货物技术规范偏离表（本项</w:t>
      </w:r>
      <w:r>
        <w:rPr>
          <w:rFonts w:ascii="仿宋" w:hAnsi="仿宋" w:eastAsia="仿宋" w:cs="仿宋"/>
          <w:color w:val="auto"/>
          <w:spacing w:val="-38"/>
          <w:sz w:val="28"/>
          <w:szCs w:val="28"/>
        </w:rPr>
        <w:t xml:space="preserve"> </w:t>
      </w:r>
      <w:r>
        <w:rPr>
          <w:rFonts w:ascii="仿宋" w:hAnsi="仿宋" w:eastAsia="仿宋" w:cs="仿宋"/>
          <w:color w:val="auto"/>
          <w:spacing w:val="13"/>
          <w:sz w:val="28"/>
          <w:szCs w:val="28"/>
        </w:rPr>
        <w:t>目不允许负偏离）</w:t>
      </w:r>
    </w:p>
    <w:p w14:paraId="562E0F4F">
      <w:pPr>
        <w:spacing w:before="287" w:line="222" w:lineRule="auto"/>
        <w:ind w:left="622"/>
        <w:rPr>
          <w:rFonts w:ascii="仿宋" w:hAnsi="仿宋" w:eastAsia="仿宋" w:cs="仿宋"/>
          <w:color w:val="auto"/>
          <w:sz w:val="28"/>
          <w:szCs w:val="28"/>
        </w:rPr>
      </w:pPr>
      <w:r>
        <w:rPr>
          <w:rFonts w:ascii="仿宋" w:hAnsi="仿宋" w:eastAsia="仿宋" w:cs="仿宋"/>
          <w:color w:val="auto"/>
          <w:spacing w:val="16"/>
          <w:sz w:val="28"/>
          <w:szCs w:val="28"/>
        </w:rPr>
        <w:t>*质量保证和售后服务承诺</w:t>
      </w:r>
    </w:p>
    <w:p w14:paraId="7C540DA0">
      <w:pPr>
        <w:spacing w:before="287" w:line="222" w:lineRule="auto"/>
        <w:ind w:left="622"/>
        <w:rPr>
          <w:rFonts w:ascii="仿宋" w:hAnsi="仿宋" w:eastAsia="仿宋" w:cs="仿宋"/>
          <w:color w:val="auto"/>
          <w:sz w:val="28"/>
          <w:szCs w:val="28"/>
        </w:rPr>
      </w:pPr>
      <w:r>
        <w:rPr>
          <w:rFonts w:ascii="仿宋" w:hAnsi="仿宋" w:eastAsia="仿宋" w:cs="仿宋"/>
          <w:color w:val="auto"/>
          <w:spacing w:val="11"/>
          <w:sz w:val="28"/>
          <w:szCs w:val="28"/>
        </w:rPr>
        <w:t>*项</w:t>
      </w:r>
      <w:r>
        <w:rPr>
          <w:rFonts w:ascii="仿宋" w:hAnsi="仿宋" w:eastAsia="仿宋" w:cs="仿宋"/>
          <w:color w:val="auto"/>
          <w:spacing w:val="-45"/>
          <w:sz w:val="28"/>
          <w:szCs w:val="28"/>
        </w:rPr>
        <w:t xml:space="preserve"> </w:t>
      </w:r>
      <w:r>
        <w:rPr>
          <w:rFonts w:ascii="仿宋" w:hAnsi="仿宋" w:eastAsia="仿宋" w:cs="仿宋"/>
          <w:color w:val="auto"/>
          <w:spacing w:val="11"/>
          <w:sz w:val="28"/>
          <w:szCs w:val="28"/>
        </w:rPr>
        <w:t>目实施的具体计划及保障措施</w:t>
      </w:r>
    </w:p>
    <w:p w14:paraId="3EAFA923">
      <w:pPr>
        <w:spacing w:before="276" w:line="303" w:lineRule="auto"/>
        <w:ind w:left="31" w:firstLine="593"/>
        <w:rPr>
          <w:rFonts w:ascii="仿宋" w:hAnsi="仿宋" w:eastAsia="仿宋" w:cs="仿宋"/>
          <w:sz w:val="28"/>
          <w:szCs w:val="28"/>
        </w:rPr>
      </w:pPr>
      <w:r>
        <w:rPr>
          <w:rFonts w:ascii="仿宋" w:hAnsi="仿宋" w:eastAsia="仿宋" w:cs="仿宋"/>
          <w:spacing w:val="17"/>
          <w:sz w:val="28"/>
          <w:szCs w:val="28"/>
        </w:rPr>
        <w:t>8.3</w:t>
      </w:r>
      <w:r>
        <w:rPr>
          <w:rFonts w:ascii="仿宋" w:hAnsi="仿宋" w:eastAsia="仿宋" w:cs="仿宋"/>
          <w:spacing w:val="-28"/>
          <w:sz w:val="28"/>
          <w:szCs w:val="28"/>
        </w:rPr>
        <w:t xml:space="preserve"> </w:t>
      </w:r>
      <w:r>
        <w:rPr>
          <w:rFonts w:ascii="仿宋" w:hAnsi="仿宋" w:eastAsia="仿宋" w:cs="仿宋"/>
          <w:spacing w:val="17"/>
          <w:sz w:val="28"/>
          <w:szCs w:val="28"/>
        </w:rPr>
        <w:t>报价文件规格幅面（A4</w:t>
      </w:r>
      <w:r>
        <w:rPr>
          <w:rFonts w:ascii="仿宋" w:hAnsi="仿宋" w:eastAsia="仿宋" w:cs="仿宋"/>
          <w:spacing w:val="2"/>
          <w:sz w:val="28"/>
          <w:szCs w:val="28"/>
        </w:rPr>
        <w:t>）</w:t>
      </w:r>
      <w:r>
        <w:rPr>
          <w:rFonts w:ascii="仿宋" w:hAnsi="仿宋" w:eastAsia="仿宋" w:cs="仿宋"/>
          <w:spacing w:val="-64"/>
          <w:sz w:val="28"/>
          <w:szCs w:val="28"/>
        </w:rPr>
        <w:t xml:space="preserve"> </w:t>
      </w:r>
      <w:r>
        <w:rPr>
          <w:rFonts w:ascii="仿宋" w:hAnsi="仿宋" w:eastAsia="仿宋" w:cs="仿宋"/>
          <w:spacing w:val="2"/>
          <w:sz w:val="28"/>
          <w:szCs w:val="28"/>
        </w:rPr>
        <w:t>，</w:t>
      </w:r>
      <w:r>
        <w:rPr>
          <w:rFonts w:ascii="仿宋" w:hAnsi="仿宋" w:eastAsia="仿宋" w:cs="仿宋"/>
          <w:spacing w:val="17"/>
          <w:sz w:val="28"/>
          <w:szCs w:val="28"/>
        </w:rPr>
        <w:t>按照谈判文件</w:t>
      </w:r>
      <w:r>
        <w:rPr>
          <w:rFonts w:ascii="仿宋" w:hAnsi="仿宋" w:eastAsia="仿宋" w:cs="仿宋"/>
          <w:spacing w:val="16"/>
          <w:sz w:val="28"/>
          <w:szCs w:val="28"/>
        </w:rPr>
        <w:t>所规定的内容</w:t>
      </w:r>
      <w:r>
        <w:rPr>
          <w:rFonts w:ascii="仿宋" w:hAnsi="仿宋" w:eastAsia="仿宋" w:cs="仿宋"/>
          <w:sz w:val="28"/>
          <w:szCs w:val="28"/>
        </w:rPr>
        <w:t xml:space="preserve"> </w:t>
      </w:r>
      <w:r>
        <w:rPr>
          <w:rFonts w:ascii="仿宋" w:hAnsi="仿宋" w:eastAsia="仿宋" w:cs="仿宋"/>
          <w:spacing w:val="11"/>
          <w:sz w:val="28"/>
          <w:szCs w:val="28"/>
        </w:rPr>
        <w:t>顺序</w:t>
      </w:r>
      <w:r>
        <w:rPr>
          <w:rFonts w:ascii="仿宋" w:hAnsi="仿宋" w:eastAsia="仿宋" w:cs="仿宋"/>
          <w:spacing w:val="-72"/>
          <w:sz w:val="28"/>
          <w:szCs w:val="28"/>
        </w:rPr>
        <w:t xml:space="preserve"> </w:t>
      </w:r>
      <w:r>
        <w:rPr>
          <w:rFonts w:ascii="仿宋" w:hAnsi="仿宋" w:eastAsia="仿宋" w:cs="仿宋"/>
          <w:spacing w:val="11"/>
          <w:sz w:val="28"/>
          <w:szCs w:val="28"/>
        </w:rPr>
        <w:t>，统一编</w:t>
      </w:r>
      <w:r>
        <w:rPr>
          <w:rFonts w:ascii="仿宋" w:hAnsi="仿宋" w:eastAsia="仿宋" w:cs="仿宋"/>
          <w:spacing w:val="-53"/>
          <w:sz w:val="28"/>
          <w:szCs w:val="28"/>
        </w:rPr>
        <w:t xml:space="preserve"> </w:t>
      </w:r>
      <w:r>
        <w:rPr>
          <w:rFonts w:ascii="仿宋" w:hAnsi="仿宋" w:eastAsia="仿宋" w:cs="仿宋"/>
          <w:spacing w:val="11"/>
          <w:sz w:val="28"/>
          <w:szCs w:val="28"/>
        </w:rPr>
        <w:t>目</w:t>
      </w:r>
      <w:r>
        <w:rPr>
          <w:rFonts w:ascii="仿宋" w:hAnsi="仿宋" w:eastAsia="仿宋" w:cs="仿宋"/>
          <w:spacing w:val="-81"/>
          <w:sz w:val="28"/>
          <w:szCs w:val="28"/>
        </w:rPr>
        <w:t xml:space="preserve"> </w:t>
      </w:r>
      <w:r>
        <w:rPr>
          <w:rFonts w:ascii="仿宋" w:hAnsi="仿宋" w:eastAsia="仿宋" w:cs="仿宋"/>
          <w:spacing w:val="11"/>
          <w:sz w:val="28"/>
          <w:szCs w:val="28"/>
        </w:rPr>
        <w:t>、编页码装订（报价文件中复印件及彩色宣传资</w:t>
      </w:r>
      <w:r>
        <w:rPr>
          <w:rFonts w:ascii="仿宋" w:hAnsi="仿宋" w:eastAsia="仿宋" w:cs="仿宋"/>
          <w:sz w:val="28"/>
          <w:szCs w:val="28"/>
        </w:rPr>
        <w:t xml:space="preserve"> </w:t>
      </w:r>
      <w:r>
        <w:rPr>
          <w:rFonts w:ascii="仿宋" w:hAnsi="仿宋" w:eastAsia="仿宋" w:cs="仿宋"/>
          <w:spacing w:val="16"/>
          <w:sz w:val="28"/>
          <w:szCs w:val="28"/>
        </w:rPr>
        <w:t>料等均须与报价文件正文一起逐页编排页码）</w:t>
      </w:r>
      <w:r>
        <w:rPr>
          <w:rFonts w:ascii="仿宋" w:hAnsi="仿宋" w:eastAsia="仿宋" w:cs="仿宋"/>
          <w:spacing w:val="-61"/>
          <w:sz w:val="28"/>
          <w:szCs w:val="28"/>
        </w:rPr>
        <w:t xml:space="preserve"> </w:t>
      </w:r>
      <w:r>
        <w:rPr>
          <w:rFonts w:ascii="仿宋" w:hAnsi="仿宋" w:eastAsia="仿宋" w:cs="仿宋"/>
          <w:spacing w:val="16"/>
          <w:sz w:val="28"/>
          <w:szCs w:val="28"/>
        </w:rPr>
        <w:t>。装订</w:t>
      </w:r>
      <w:r>
        <w:rPr>
          <w:rFonts w:ascii="仿宋" w:hAnsi="仿宋" w:eastAsia="仿宋" w:cs="仿宋"/>
          <w:spacing w:val="15"/>
          <w:sz w:val="28"/>
          <w:szCs w:val="28"/>
        </w:rPr>
        <w:t>须采用胶订</w:t>
      </w:r>
      <w:r>
        <w:rPr>
          <w:rFonts w:ascii="仿宋" w:hAnsi="仿宋" w:eastAsia="仿宋" w:cs="仿宋"/>
          <w:sz w:val="28"/>
          <w:szCs w:val="28"/>
        </w:rPr>
        <w:t xml:space="preserve"> </w:t>
      </w:r>
      <w:r>
        <w:rPr>
          <w:rFonts w:ascii="仿宋" w:hAnsi="仿宋" w:eastAsia="仿宋" w:cs="仿宋"/>
          <w:spacing w:val="10"/>
          <w:sz w:val="28"/>
          <w:szCs w:val="28"/>
        </w:rPr>
        <w:t>形式</w:t>
      </w:r>
      <w:r>
        <w:rPr>
          <w:rFonts w:ascii="仿宋" w:hAnsi="仿宋" w:eastAsia="仿宋" w:cs="仿宋"/>
          <w:spacing w:val="-76"/>
          <w:sz w:val="28"/>
          <w:szCs w:val="28"/>
        </w:rPr>
        <w:t xml:space="preserve"> </w:t>
      </w:r>
      <w:r>
        <w:rPr>
          <w:rFonts w:ascii="仿宋" w:hAnsi="仿宋" w:eastAsia="仿宋" w:cs="仿宋"/>
          <w:spacing w:val="10"/>
          <w:sz w:val="28"/>
          <w:szCs w:val="28"/>
        </w:rPr>
        <w:t>，不得采用活页装订</w:t>
      </w:r>
      <w:r>
        <w:rPr>
          <w:rFonts w:ascii="仿宋" w:hAnsi="仿宋" w:eastAsia="仿宋" w:cs="仿宋"/>
          <w:spacing w:val="-82"/>
          <w:sz w:val="28"/>
          <w:szCs w:val="28"/>
        </w:rPr>
        <w:t xml:space="preserve"> </w:t>
      </w:r>
      <w:r>
        <w:rPr>
          <w:rFonts w:ascii="仿宋" w:hAnsi="仿宋" w:eastAsia="仿宋" w:cs="仿宋"/>
          <w:spacing w:val="10"/>
          <w:sz w:val="28"/>
          <w:szCs w:val="28"/>
        </w:rPr>
        <w:t>，须编排页码。</w:t>
      </w:r>
    </w:p>
    <w:p w14:paraId="706D9E10">
      <w:pPr>
        <w:spacing w:before="161" w:line="315" w:lineRule="auto"/>
        <w:ind w:left="33" w:firstLine="608"/>
        <w:rPr>
          <w:rFonts w:ascii="仿宋" w:hAnsi="仿宋" w:eastAsia="仿宋" w:cs="仿宋"/>
          <w:sz w:val="28"/>
          <w:szCs w:val="28"/>
        </w:rPr>
      </w:pPr>
      <w:r>
        <w:rPr>
          <w:rFonts w:ascii="仿宋" w:hAnsi="仿宋" w:eastAsia="仿宋" w:cs="仿宋"/>
          <w:spacing w:val="16"/>
          <w:sz w:val="28"/>
          <w:szCs w:val="28"/>
        </w:rPr>
        <w:t>为方便评审</w:t>
      </w:r>
      <w:r>
        <w:rPr>
          <w:rFonts w:ascii="仿宋" w:hAnsi="仿宋" w:eastAsia="仿宋" w:cs="仿宋"/>
          <w:spacing w:val="-82"/>
          <w:sz w:val="28"/>
          <w:szCs w:val="28"/>
        </w:rPr>
        <w:t xml:space="preserve"> </w:t>
      </w:r>
      <w:r>
        <w:rPr>
          <w:rFonts w:ascii="仿宋" w:hAnsi="仿宋" w:eastAsia="仿宋" w:cs="仿宋"/>
          <w:spacing w:val="16"/>
          <w:sz w:val="28"/>
          <w:szCs w:val="28"/>
        </w:rPr>
        <w:t>，报价文件中的各项表格必须按照谈判文</w:t>
      </w:r>
      <w:r>
        <w:rPr>
          <w:rFonts w:ascii="仿宋" w:hAnsi="仿宋" w:eastAsia="仿宋" w:cs="仿宋"/>
          <w:spacing w:val="15"/>
          <w:sz w:val="28"/>
          <w:szCs w:val="28"/>
        </w:rPr>
        <w:t>件第五</w:t>
      </w:r>
      <w:r>
        <w:rPr>
          <w:rFonts w:ascii="仿宋" w:hAnsi="仿宋" w:eastAsia="仿宋" w:cs="仿宋"/>
          <w:sz w:val="28"/>
          <w:szCs w:val="28"/>
        </w:rPr>
        <w:t xml:space="preserve"> </w:t>
      </w:r>
      <w:r>
        <w:rPr>
          <w:rFonts w:ascii="仿宋" w:hAnsi="仿宋" w:eastAsia="仿宋" w:cs="仿宋"/>
          <w:spacing w:val="13"/>
          <w:sz w:val="28"/>
          <w:szCs w:val="28"/>
        </w:rPr>
        <w:t>部分格式要求制作。</w:t>
      </w:r>
    </w:p>
    <w:p w14:paraId="4A7E9E90">
      <w:pPr>
        <w:spacing w:before="57" w:line="222" w:lineRule="auto"/>
        <w:ind w:left="25"/>
        <w:rPr>
          <w:rFonts w:ascii="仿宋" w:hAnsi="仿宋" w:eastAsia="仿宋" w:cs="仿宋"/>
          <w:sz w:val="28"/>
          <w:szCs w:val="28"/>
        </w:rPr>
      </w:pPr>
      <w:r>
        <w:rPr>
          <w:rFonts w:ascii="仿宋" w:hAnsi="仿宋" w:eastAsia="仿宋" w:cs="仿宋"/>
          <w:spacing w:val="4"/>
          <w:sz w:val="28"/>
          <w:szCs w:val="28"/>
        </w:rPr>
        <w:t>8.4</w:t>
      </w:r>
      <w:r>
        <w:rPr>
          <w:rFonts w:ascii="仿宋" w:hAnsi="仿宋" w:eastAsia="仿宋" w:cs="仿宋"/>
          <w:spacing w:val="66"/>
          <w:sz w:val="28"/>
          <w:szCs w:val="28"/>
        </w:rPr>
        <w:t xml:space="preserve"> </w:t>
      </w:r>
      <w:r>
        <w:rPr>
          <w:rFonts w:ascii="仿宋" w:hAnsi="仿宋" w:eastAsia="仿宋" w:cs="仿宋"/>
          <w:b/>
          <w:bCs/>
          <w:spacing w:val="4"/>
          <w:sz w:val="28"/>
          <w:szCs w:val="28"/>
        </w:rPr>
        <w:t>保证金（本项</w:t>
      </w:r>
      <w:r>
        <w:rPr>
          <w:rFonts w:ascii="仿宋" w:hAnsi="仿宋" w:eastAsia="仿宋" w:cs="仿宋"/>
          <w:spacing w:val="-50"/>
          <w:sz w:val="28"/>
          <w:szCs w:val="28"/>
        </w:rPr>
        <w:t xml:space="preserve"> </w:t>
      </w:r>
      <w:r>
        <w:rPr>
          <w:rFonts w:ascii="仿宋" w:hAnsi="仿宋" w:eastAsia="仿宋" w:cs="仿宋"/>
          <w:b/>
          <w:bCs/>
          <w:spacing w:val="4"/>
          <w:sz w:val="28"/>
          <w:szCs w:val="28"/>
        </w:rPr>
        <w:t>目不做要求）</w:t>
      </w:r>
    </w:p>
    <w:p w14:paraId="22479BDD">
      <w:pPr>
        <w:spacing w:before="273" w:line="325" w:lineRule="auto"/>
        <w:ind w:left="32" w:firstLine="599"/>
        <w:jc w:val="both"/>
        <w:rPr>
          <w:rFonts w:ascii="仿宋" w:hAnsi="仿宋" w:eastAsia="仿宋" w:cs="仿宋"/>
          <w:sz w:val="28"/>
          <w:szCs w:val="28"/>
        </w:rPr>
      </w:pPr>
      <w:r>
        <w:rPr>
          <w:rFonts w:ascii="仿宋" w:hAnsi="仿宋" w:eastAsia="仿宋" w:cs="仿宋"/>
          <w:spacing w:val="16"/>
          <w:sz w:val="28"/>
          <w:szCs w:val="28"/>
        </w:rPr>
        <w:t>投标保证金退还（不计息</w:t>
      </w:r>
      <w:r>
        <w:rPr>
          <w:rFonts w:ascii="仿宋" w:hAnsi="仿宋" w:eastAsia="仿宋" w:cs="仿宋"/>
          <w:spacing w:val="9"/>
          <w:sz w:val="28"/>
          <w:szCs w:val="28"/>
        </w:rPr>
        <w:t>）</w:t>
      </w:r>
      <w:r>
        <w:rPr>
          <w:rFonts w:ascii="仿宋" w:hAnsi="仿宋" w:eastAsia="仿宋" w:cs="仿宋"/>
          <w:spacing w:val="-60"/>
          <w:sz w:val="28"/>
          <w:szCs w:val="28"/>
        </w:rPr>
        <w:t xml:space="preserve"> </w:t>
      </w:r>
      <w:r>
        <w:rPr>
          <w:rFonts w:ascii="仿宋" w:hAnsi="仿宋" w:eastAsia="仿宋" w:cs="仿宋"/>
          <w:spacing w:val="9"/>
          <w:sz w:val="28"/>
          <w:szCs w:val="28"/>
        </w:rPr>
        <w:t>：</w:t>
      </w:r>
      <w:r>
        <w:rPr>
          <w:rFonts w:ascii="仿宋" w:hAnsi="仿宋" w:eastAsia="仿宋" w:cs="仿宋"/>
          <w:spacing w:val="16"/>
          <w:sz w:val="28"/>
          <w:szCs w:val="28"/>
        </w:rPr>
        <w:t>除招标文件规定不予退还保证</w:t>
      </w:r>
      <w:r>
        <w:rPr>
          <w:rFonts w:ascii="仿宋" w:hAnsi="仿宋" w:eastAsia="仿宋" w:cs="仿宋"/>
          <w:sz w:val="28"/>
          <w:szCs w:val="28"/>
        </w:rPr>
        <w:t xml:space="preserve"> </w:t>
      </w:r>
      <w:r>
        <w:rPr>
          <w:rFonts w:ascii="仿宋" w:hAnsi="仿宋" w:eastAsia="仿宋" w:cs="仿宋"/>
          <w:spacing w:val="14"/>
          <w:sz w:val="28"/>
          <w:szCs w:val="28"/>
        </w:rPr>
        <w:t>金的情形外</w:t>
      </w:r>
      <w:r>
        <w:rPr>
          <w:rFonts w:ascii="仿宋" w:hAnsi="仿宋" w:eastAsia="仿宋" w:cs="仿宋"/>
          <w:spacing w:val="-83"/>
          <w:sz w:val="28"/>
          <w:szCs w:val="28"/>
        </w:rPr>
        <w:t xml:space="preserve"> </w:t>
      </w:r>
      <w:r>
        <w:rPr>
          <w:rFonts w:ascii="仿宋" w:hAnsi="仿宋" w:eastAsia="仿宋" w:cs="仿宋"/>
          <w:spacing w:val="14"/>
          <w:sz w:val="28"/>
          <w:szCs w:val="28"/>
        </w:rPr>
        <w:t>，未中标人的投标保证金在中标通知书发出后</w:t>
      </w:r>
      <w:r>
        <w:rPr>
          <w:rFonts w:ascii="仿宋" w:hAnsi="仿宋" w:eastAsia="仿宋" w:cs="仿宋"/>
          <w:spacing w:val="-31"/>
          <w:sz w:val="28"/>
          <w:szCs w:val="28"/>
        </w:rPr>
        <w:t xml:space="preserve"> </w:t>
      </w:r>
      <w:r>
        <w:rPr>
          <w:rFonts w:ascii="仿宋" w:hAnsi="仿宋" w:eastAsia="仿宋" w:cs="仿宋"/>
          <w:spacing w:val="14"/>
          <w:sz w:val="28"/>
          <w:szCs w:val="28"/>
        </w:rPr>
        <w:t>5</w:t>
      </w:r>
      <w:r>
        <w:rPr>
          <w:rFonts w:ascii="仿宋" w:hAnsi="仿宋" w:eastAsia="仿宋" w:cs="仿宋"/>
          <w:spacing w:val="-35"/>
          <w:sz w:val="28"/>
          <w:szCs w:val="28"/>
        </w:rPr>
        <w:t xml:space="preserve"> </w:t>
      </w:r>
      <w:r>
        <w:rPr>
          <w:rFonts w:ascii="仿宋" w:hAnsi="仿宋" w:eastAsia="仿宋" w:cs="仿宋"/>
          <w:spacing w:val="13"/>
          <w:sz w:val="28"/>
          <w:szCs w:val="28"/>
        </w:rPr>
        <w:t>个工</w:t>
      </w:r>
      <w:r>
        <w:rPr>
          <w:rFonts w:ascii="仿宋" w:hAnsi="仿宋" w:eastAsia="仿宋" w:cs="仿宋"/>
          <w:sz w:val="28"/>
          <w:szCs w:val="28"/>
        </w:rPr>
        <w:t xml:space="preserve"> </w:t>
      </w:r>
      <w:r>
        <w:rPr>
          <w:rFonts w:ascii="仿宋" w:hAnsi="仿宋" w:eastAsia="仿宋" w:cs="仿宋"/>
          <w:spacing w:val="-1"/>
          <w:sz w:val="28"/>
          <w:szCs w:val="28"/>
        </w:rPr>
        <w:t>作</w:t>
      </w:r>
      <w:r>
        <w:rPr>
          <w:rFonts w:ascii="仿宋" w:hAnsi="仿宋" w:eastAsia="仿宋" w:cs="仿宋"/>
          <w:spacing w:val="-37"/>
          <w:sz w:val="28"/>
          <w:szCs w:val="28"/>
        </w:rPr>
        <w:t xml:space="preserve"> </w:t>
      </w:r>
      <w:r>
        <w:rPr>
          <w:rFonts w:ascii="仿宋" w:hAnsi="仿宋" w:eastAsia="仿宋" w:cs="仿宋"/>
          <w:spacing w:val="-1"/>
          <w:sz w:val="28"/>
          <w:szCs w:val="28"/>
        </w:rPr>
        <w:t>日</w:t>
      </w:r>
      <w:r>
        <w:rPr>
          <w:rFonts w:ascii="仿宋" w:hAnsi="仿宋" w:eastAsia="仿宋" w:cs="仿宋"/>
          <w:spacing w:val="-68"/>
          <w:sz w:val="28"/>
          <w:szCs w:val="28"/>
        </w:rPr>
        <w:t xml:space="preserve"> </w:t>
      </w:r>
      <w:r>
        <w:rPr>
          <w:rFonts w:ascii="仿宋" w:hAnsi="仿宋" w:eastAsia="仿宋" w:cs="仿宋"/>
          <w:spacing w:val="-1"/>
          <w:sz w:val="28"/>
          <w:szCs w:val="28"/>
        </w:rPr>
        <w:t>内退还</w:t>
      </w:r>
      <w:r>
        <w:rPr>
          <w:rFonts w:ascii="仿宋" w:hAnsi="仿宋" w:eastAsia="仿宋" w:cs="仿宋"/>
          <w:spacing w:val="-83"/>
          <w:sz w:val="28"/>
          <w:szCs w:val="28"/>
        </w:rPr>
        <w:t xml:space="preserve"> </w:t>
      </w:r>
      <w:r>
        <w:rPr>
          <w:rFonts w:ascii="仿宋" w:hAnsi="仿宋" w:eastAsia="仿宋" w:cs="仿宋"/>
          <w:spacing w:val="-1"/>
          <w:sz w:val="28"/>
          <w:szCs w:val="28"/>
        </w:rPr>
        <w:t>，</w:t>
      </w:r>
      <w:r>
        <w:rPr>
          <w:rFonts w:ascii="仿宋" w:hAnsi="仿宋" w:eastAsia="仿宋" w:cs="仿宋"/>
          <w:spacing w:val="-65"/>
          <w:sz w:val="28"/>
          <w:szCs w:val="28"/>
        </w:rPr>
        <w:t xml:space="preserve"> </w:t>
      </w:r>
      <w:r>
        <w:rPr>
          <w:rFonts w:ascii="仿宋" w:hAnsi="仿宋" w:eastAsia="仿宋" w:cs="仿宋"/>
          <w:spacing w:val="-1"/>
          <w:sz w:val="28"/>
          <w:szCs w:val="28"/>
        </w:rPr>
        <w:t>中标人的投标保证金在签订合同后</w:t>
      </w:r>
      <w:r>
        <w:rPr>
          <w:rFonts w:ascii="仿宋" w:hAnsi="仿宋" w:eastAsia="仿宋" w:cs="仿宋"/>
          <w:spacing w:val="-31"/>
          <w:sz w:val="28"/>
          <w:szCs w:val="28"/>
        </w:rPr>
        <w:t xml:space="preserve"> </w:t>
      </w:r>
      <w:r>
        <w:rPr>
          <w:rFonts w:ascii="仿宋" w:hAnsi="仿宋" w:eastAsia="仿宋" w:cs="仿宋"/>
          <w:spacing w:val="-1"/>
          <w:sz w:val="28"/>
          <w:szCs w:val="28"/>
        </w:rPr>
        <w:t>5</w:t>
      </w:r>
      <w:r>
        <w:rPr>
          <w:rFonts w:ascii="仿宋" w:hAnsi="仿宋" w:eastAsia="仿宋" w:cs="仿宋"/>
          <w:spacing w:val="-36"/>
          <w:sz w:val="28"/>
          <w:szCs w:val="28"/>
        </w:rPr>
        <w:t xml:space="preserve"> </w:t>
      </w:r>
      <w:r>
        <w:rPr>
          <w:rFonts w:ascii="仿宋" w:hAnsi="仿宋" w:eastAsia="仿宋" w:cs="仿宋"/>
          <w:spacing w:val="-1"/>
          <w:sz w:val="28"/>
          <w:szCs w:val="28"/>
        </w:rPr>
        <w:t>个工作</w:t>
      </w:r>
      <w:r>
        <w:rPr>
          <w:rFonts w:ascii="仿宋" w:hAnsi="仿宋" w:eastAsia="仿宋" w:cs="仿宋"/>
          <w:spacing w:val="-43"/>
          <w:sz w:val="28"/>
          <w:szCs w:val="28"/>
        </w:rPr>
        <w:t xml:space="preserve"> </w:t>
      </w:r>
      <w:r>
        <w:rPr>
          <w:rFonts w:ascii="仿宋" w:hAnsi="仿宋" w:eastAsia="仿宋" w:cs="仿宋"/>
          <w:spacing w:val="-1"/>
          <w:sz w:val="28"/>
          <w:szCs w:val="28"/>
        </w:rPr>
        <w:t>日</w:t>
      </w:r>
      <w:r>
        <w:rPr>
          <w:rFonts w:ascii="仿宋" w:hAnsi="仿宋" w:eastAsia="仿宋" w:cs="仿宋"/>
          <w:spacing w:val="-68"/>
          <w:sz w:val="28"/>
          <w:szCs w:val="28"/>
        </w:rPr>
        <w:t xml:space="preserve"> </w:t>
      </w:r>
      <w:r>
        <w:rPr>
          <w:rFonts w:ascii="仿宋" w:hAnsi="仿宋" w:eastAsia="仿宋" w:cs="仿宋"/>
          <w:spacing w:val="-1"/>
          <w:sz w:val="28"/>
          <w:szCs w:val="28"/>
        </w:rPr>
        <w:t>内退</w:t>
      </w:r>
      <w:r>
        <w:rPr>
          <w:rFonts w:ascii="仿宋" w:hAnsi="仿宋" w:eastAsia="仿宋" w:cs="仿宋"/>
          <w:sz w:val="28"/>
          <w:szCs w:val="28"/>
        </w:rPr>
        <w:t xml:space="preserve"> </w:t>
      </w:r>
      <w:r>
        <w:rPr>
          <w:rFonts w:ascii="仿宋" w:hAnsi="仿宋" w:eastAsia="仿宋" w:cs="仿宋"/>
          <w:spacing w:val="-9"/>
          <w:sz w:val="28"/>
          <w:szCs w:val="28"/>
        </w:rPr>
        <w:t>还。</w:t>
      </w:r>
    </w:p>
    <w:p w14:paraId="13803066">
      <w:pPr>
        <w:spacing w:before="30" w:line="320" w:lineRule="auto"/>
        <w:ind w:left="31" w:firstLine="606"/>
        <w:jc w:val="both"/>
        <w:rPr>
          <w:rFonts w:ascii="仿宋" w:hAnsi="仿宋" w:eastAsia="仿宋" w:cs="仿宋"/>
          <w:sz w:val="28"/>
          <w:szCs w:val="28"/>
        </w:rPr>
      </w:pPr>
      <w:r>
        <w:rPr>
          <w:rFonts w:ascii="仿宋" w:hAnsi="仿宋" w:eastAsia="仿宋" w:cs="仿宋"/>
          <w:spacing w:val="16"/>
          <w:sz w:val="28"/>
          <w:szCs w:val="28"/>
        </w:rPr>
        <w:t>退还投标保证金时</w:t>
      </w:r>
      <w:r>
        <w:rPr>
          <w:rFonts w:ascii="仿宋" w:hAnsi="仿宋" w:eastAsia="仿宋" w:cs="仿宋"/>
          <w:spacing w:val="-81"/>
          <w:sz w:val="28"/>
          <w:szCs w:val="28"/>
        </w:rPr>
        <w:t xml:space="preserve"> </w:t>
      </w:r>
      <w:r>
        <w:rPr>
          <w:rFonts w:ascii="仿宋" w:hAnsi="仿宋" w:eastAsia="仿宋" w:cs="仿宋"/>
          <w:spacing w:val="16"/>
          <w:sz w:val="28"/>
          <w:szCs w:val="28"/>
        </w:rPr>
        <w:t>，请携带法人授权委托书及委托人的身份</w:t>
      </w:r>
      <w:r>
        <w:rPr>
          <w:rFonts w:ascii="仿宋" w:hAnsi="仿宋" w:eastAsia="仿宋" w:cs="仿宋"/>
          <w:sz w:val="28"/>
          <w:szCs w:val="28"/>
        </w:rPr>
        <w:t xml:space="preserve"> </w:t>
      </w:r>
      <w:r>
        <w:rPr>
          <w:rFonts w:ascii="仿宋" w:hAnsi="仿宋" w:eastAsia="仿宋" w:cs="仿宋"/>
          <w:spacing w:val="12"/>
          <w:sz w:val="28"/>
          <w:szCs w:val="28"/>
        </w:rPr>
        <w:t>证复印件（加盖公章及法人章）</w:t>
      </w:r>
      <w:r>
        <w:rPr>
          <w:rFonts w:ascii="仿宋" w:hAnsi="仿宋" w:eastAsia="仿宋" w:cs="仿宋"/>
          <w:spacing w:val="-61"/>
          <w:sz w:val="28"/>
          <w:szCs w:val="28"/>
        </w:rPr>
        <w:t xml:space="preserve"> </w:t>
      </w:r>
      <w:r>
        <w:rPr>
          <w:rFonts w:ascii="仿宋" w:hAnsi="仿宋" w:eastAsia="仿宋" w:cs="仿宋"/>
          <w:spacing w:val="12"/>
          <w:sz w:val="28"/>
          <w:szCs w:val="28"/>
        </w:rPr>
        <w:t>、汇款凭证</w:t>
      </w:r>
      <w:r>
        <w:rPr>
          <w:rFonts w:ascii="仿宋" w:hAnsi="仿宋" w:eastAsia="仿宋" w:cs="仿宋"/>
          <w:spacing w:val="-82"/>
          <w:sz w:val="28"/>
          <w:szCs w:val="28"/>
        </w:rPr>
        <w:t xml:space="preserve"> </w:t>
      </w:r>
      <w:r>
        <w:rPr>
          <w:rFonts w:ascii="仿宋" w:hAnsi="仿宋" w:eastAsia="仿宋" w:cs="仿宋"/>
          <w:spacing w:val="11"/>
          <w:sz w:val="28"/>
          <w:szCs w:val="28"/>
        </w:rPr>
        <w:t>、开户许可证</w:t>
      </w:r>
      <w:r>
        <w:rPr>
          <w:rFonts w:ascii="仿宋" w:hAnsi="仿宋" w:eastAsia="仿宋" w:cs="仿宋"/>
          <w:spacing w:val="-82"/>
          <w:sz w:val="28"/>
          <w:szCs w:val="28"/>
        </w:rPr>
        <w:t xml:space="preserve"> </w:t>
      </w:r>
      <w:r>
        <w:rPr>
          <w:rFonts w:ascii="仿宋" w:hAnsi="仿宋" w:eastAsia="仿宋" w:cs="仿宋"/>
          <w:spacing w:val="11"/>
          <w:sz w:val="28"/>
          <w:szCs w:val="28"/>
        </w:rPr>
        <w:t>，找招</w:t>
      </w:r>
      <w:r>
        <w:rPr>
          <w:rFonts w:ascii="仿宋" w:hAnsi="仿宋" w:eastAsia="仿宋" w:cs="仿宋"/>
          <w:sz w:val="28"/>
          <w:szCs w:val="28"/>
        </w:rPr>
        <w:t xml:space="preserve"> </w:t>
      </w:r>
      <w:r>
        <w:rPr>
          <w:rFonts w:ascii="仿宋" w:hAnsi="仿宋" w:eastAsia="仿宋" w:cs="仿宋"/>
          <w:spacing w:val="8"/>
          <w:sz w:val="28"/>
          <w:szCs w:val="28"/>
        </w:rPr>
        <w:t>标文件中的项</w:t>
      </w:r>
      <w:r>
        <w:rPr>
          <w:rFonts w:ascii="仿宋" w:hAnsi="仿宋" w:eastAsia="仿宋" w:cs="仿宋"/>
          <w:spacing w:val="-42"/>
          <w:sz w:val="28"/>
          <w:szCs w:val="28"/>
        </w:rPr>
        <w:t xml:space="preserve"> </w:t>
      </w:r>
      <w:r>
        <w:rPr>
          <w:rFonts w:ascii="仿宋" w:hAnsi="仿宋" w:eastAsia="仿宋" w:cs="仿宋"/>
          <w:spacing w:val="8"/>
          <w:sz w:val="28"/>
          <w:szCs w:val="28"/>
        </w:rPr>
        <w:t>目负责人办理。</w:t>
      </w:r>
    </w:p>
    <w:p w14:paraId="3A158D43">
      <w:pPr>
        <w:spacing w:before="44" w:line="223" w:lineRule="auto"/>
        <w:ind w:left="617"/>
        <w:rPr>
          <w:rFonts w:ascii="仿宋" w:hAnsi="仿宋" w:eastAsia="仿宋" w:cs="仿宋"/>
          <w:sz w:val="28"/>
          <w:szCs w:val="28"/>
        </w:rPr>
      </w:pPr>
      <w:r>
        <w:rPr>
          <w:rFonts w:ascii="仿宋" w:hAnsi="仿宋" w:eastAsia="仿宋" w:cs="仿宋"/>
          <w:spacing w:val="1"/>
          <w:sz w:val="28"/>
          <w:szCs w:val="28"/>
        </w:rPr>
        <w:t>8.5</w:t>
      </w:r>
      <w:r>
        <w:rPr>
          <w:rFonts w:ascii="仿宋" w:hAnsi="仿宋" w:eastAsia="仿宋" w:cs="仿宋"/>
          <w:spacing w:val="56"/>
          <w:sz w:val="28"/>
          <w:szCs w:val="28"/>
        </w:rPr>
        <w:t xml:space="preserve"> </w:t>
      </w:r>
      <w:r>
        <w:rPr>
          <w:rFonts w:ascii="仿宋" w:hAnsi="仿宋" w:eastAsia="仿宋" w:cs="仿宋"/>
          <w:spacing w:val="1"/>
          <w:sz w:val="28"/>
          <w:szCs w:val="28"/>
        </w:rPr>
        <w:t>报价</w:t>
      </w:r>
    </w:p>
    <w:p w14:paraId="03EA5A60">
      <w:pPr>
        <w:spacing w:before="161" w:line="308" w:lineRule="auto"/>
        <w:ind w:left="38" w:firstLine="594"/>
        <w:rPr>
          <w:rFonts w:ascii="仿宋" w:hAnsi="仿宋" w:eastAsia="仿宋" w:cs="仿宋"/>
          <w:sz w:val="28"/>
          <w:szCs w:val="28"/>
        </w:rPr>
      </w:pPr>
      <w:r>
        <w:rPr>
          <w:rFonts w:ascii="仿宋" w:hAnsi="仿宋" w:eastAsia="仿宋" w:cs="仿宋"/>
          <w:spacing w:val="12"/>
          <w:sz w:val="28"/>
          <w:szCs w:val="28"/>
        </w:rPr>
        <w:t>（1）所有报价均以人民币元为计算单位。只要投报了一个确</w:t>
      </w:r>
      <w:r>
        <w:rPr>
          <w:rFonts w:ascii="仿宋" w:hAnsi="仿宋" w:eastAsia="仿宋" w:cs="仿宋"/>
          <w:spacing w:val="16"/>
          <w:sz w:val="28"/>
          <w:szCs w:val="28"/>
        </w:rPr>
        <w:t xml:space="preserve"> 定数额的总价</w:t>
      </w:r>
      <w:r>
        <w:rPr>
          <w:rFonts w:ascii="仿宋" w:hAnsi="仿宋" w:eastAsia="仿宋" w:cs="仿宋"/>
          <w:spacing w:val="-73"/>
          <w:sz w:val="28"/>
          <w:szCs w:val="28"/>
        </w:rPr>
        <w:t xml:space="preserve"> </w:t>
      </w:r>
      <w:r>
        <w:rPr>
          <w:rFonts w:ascii="仿宋" w:hAnsi="仿宋" w:eastAsia="仿宋" w:cs="仿宋"/>
          <w:spacing w:val="16"/>
          <w:sz w:val="28"/>
          <w:szCs w:val="28"/>
        </w:rPr>
        <w:t>，无论分项价格是否全部填报了相应的金额或免费</w:t>
      </w:r>
      <w:r>
        <w:rPr>
          <w:rFonts w:ascii="仿宋" w:hAnsi="仿宋" w:eastAsia="仿宋" w:cs="仿宋"/>
          <w:sz w:val="28"/>
          <w:szCs w:val="28"/>
        </w:rPr>
        <w:t xml:space="preserve"> </w:t>
      </w:r>
      <w:r>
        <w:rPr>
          <w:rFonts w:ascii="仿宋" w:hAnsi="仿宋" w:eastAsia="仿宋" w:cs="仿宋"/>
          <w:spacing w:val="16"/>
          <w:sz w:val="28"/>
          <w:szCs w:val="28"/>
        </w:rPr>
        <w:t>字样</w:t>
      </w:r>
      <w:r>
        <w:rPr>
          <w:rFonts w:ascii="仿宋" w:hAnsi="仿宋" w:eastAsia="仿宋" w:cs="仿宋"/>
          <w:spacing w:val="-73"/>
          <w:sz w:val="28"/>
          <w:szCs w:val="28"/>
        </w:rPr>
        <w:t xml:space="preserve"> </w:t>
      </w:r>
      <w:r>
        <w:rPr>
          <w:rFonts w:ascii="仿宋" w:hAnsi="仿宋" w:eastAsia="仿宋" w:cs="仿宋"/>
          <w:spacing w:val="16"/>
          <w:sz w:val="28"/>
          <w:szCs w:val="28"/>
        </w:rPr>
        <w:t>，报价应被视为已经包含了但并不限于各项购买货物及其运</w:t>
      </w:r>
      <w:r>
        <w:rPr>
          <w:rFonts w:ascii="仿宋" w:hAnsi="仿宋" w:eastAsia="仿宋" w:cs="仿宋"/>
          <w:sz w:val="28"/>
          <w:szCs w:val="28"/>
        </w:rPr>
        <w:t xml:space="preserve"> </w:t>
      </w:r>
      <w:r>
        <w:rPr>
          <w:rFonts w:ascii="仿宋" w:hAnsi="仿宋" w:eastAsia="仿宋" w:cs="仿宋"/>
          <w:spacing w:val="8"/>
          <w:sz w:val="28"/>
          <w:szCs w:val="28"/>
        </w:rPr>
        <w:t>送</w:t>
      </w:r>
      <w:r>
        <w:rPr>
          <w:rFonts w:ascii="仿宋" w:hAnsi="仿宋" w:eastAsia="仿宋" w:cs="仿宋"/>
          <w:spacing w:val="-81"/>
          <w:sz w:val="28"/>
          <w:szCs w:val="28"/>
        </w:rPr>
        <w:t xml:space="preserve"> </w:t>
      </w:r>
      <w:r>
        <w:rPr>
          <w:rFonts w:ascii="仿宋" w:hAnsi="仿宋" w:eastAsia="仿宋" w:cs="仿宋"/>
          <w:spacing w:val="8"/>
          <w:sz w:val="28"/>
          <w:szCs w:val="28"/>
        </w:rPr>
        <w:t>、安装</w:t>
      </w:r>
      <w:r>
        <w:rPr>
          <w:rFonts w:ascii="仿宋" w:hAnsi="仿宋" w:eastAsia="仿宋" w:cs="仿宋"/>
          <w:spacing w:val="-82"/>
          <w:sz w:val="28"/>
          <w:szCs w:val="28"/>
        </w:rPr>
        <w:t xml:space="preserve"> </w:t>
      </w:r>
      <w:r>
        <w:rPr>
          <w:rFonts w:ascii="仿宋" w:hAnsi="仿宋" w:eastAsia="仿宋" w:cs="仿宋"/>
          <w:spacing w:val="8"/>
          <w:sz w:val="28"/>
          <w:szCs w:val="28"/>
        </w:rPr>
        <w:t>、调试</w:t>
      </w:r>
      <w:r>
        <w:rPr>
          <w:rFonts w:ascii="仿宋" w:hAnsi="仿宋" w:eastAsia="仿宋" w:cs="仿宋"/>
          <w:spacing w:val="-81"/>
          <w:sz w:val="28"/>
          <w:szCs w:val="28"/>
        </w:rPr>
        <w:t xml:space="preserve"> </w:t>
      </w:r>
      <w:r>
        <w:rPr>
          <w:rFonts w:ascii="仿宋" w:hAnsi="仿宋" w:eastAsia="仿宋" w:cs="仿宋"/>
          <w:spacing w:val="8"/>
          <w:sz w:val="28"/>
          <w:szCs w:val="28"/>
        </w:rPr>
        <w:t>、验收</w:t>
      </w:r>
      <w:r>
        <w:rPr>
          <w:rFonts w:ascii="仿宋" w:hAnsi="仿宋" w:eastAsia="仿宋" w:cs="仿宋"/>
          <w:spacing w:val="-81"/>
          <w:sz w:val="28"/>
          <w:szCs w:val="28"/>
        </w:rPr>
        <w:t xml:space="preserve"> </w:t>
      </w:r>
      <w:r>
        <w:rPr>
          <w:rFonts w:ascii="仿宋" w:hAnsi="仿宋" w:eastAsia="仿宋" w:cs="仿宋"/>
          <w:spacing w:val="8"/>
          <w:sz w:val="28"/>
          <w:szCs w:val="28"/>
        </w:rPr>
        <w:t>、保险和相关服务等的费用</w:t>
      </w:r>
      <w:r>
        <w:rPr>
          <w:rFonts w:ascii="仿宋" w:hAnsi="仿宋" w:eastAsia="仿宋" w:cs="仿宋"/>
          <w:spacing w:val="-82"/>
          <w:sz w:val="28"/>
          <w:szCs w:val="28"/>
        </w:rPr>
        <w:t xml:space="preserve"> </w:t>
      </w:r>
      <w:r>
        <w:rPr>
          <w:rFonts w:ascii="仿宋" w:hAnsi="仿宋" w:eastAsia="仿宋" w:cs="仿宋"/>
          <w:spacing w:val="8"/>
          <w:sz w:val="28"/>
          <w:szCs w:val="28"/>
        </w:rPr>
        <w:t>。在其它</w:t>
      </w:r>
      <w:r>
        <w:rPr>
          <w:rFonts w:ascii="仿宋" w:hAnsi="仿宋" w:eastAsia="仿宋" w:cs="仿宋"/>
          <w:spacing w:val="7"/>
          <w:sz w:val="28"/>
          <w:szCs w:val="28"/>
        </w:rPr>
        <w:t>情况</w:t>
      </w:r>
      <w:r>
        <w:rPr>
          <w:rFonts w:ascii="仿宋" w:hAnsi="仿宋" w:eastAsia="仿宋" w:cs="仿宋"/>
          <w:sz w:val="28"/>
          <w:szCs w:val="28"/>
        </w:rPr>
        <w:t xml:space="preserve"> </w:t>
      </w:r>
      <w:r>
        <w:rPr>
          <w:rFonts w:ascii="仿宋" w:hAnsi="仿宋" w:eastAsia="仿宋" w:cs="仿宋"/>
          <w:spacing w:val="9"/>
          <w:sz w:val="28"/>
          <w:szCs w:val="28"/>
        </w:rPr>
        <w:t>下</w:t>
      </w:r>
      <w:r>
        <w:rPr>
          <w:rFonts w:ascii="仿宋" w:hAnsi="仿宋" w:eastAsia="仿宋" w:cs="仿宋"/>
          <w:spacing w:val="-67"/>
          <w:sz w:val="28"/>
          <w:szCs w:val="28"/>
        </w:rPr>
        <w:t xml:space="preserve"> </w:t>
      </w:r>
      <w:r>
        <w:rPr>
          <w:rFonts w:ascii="仿宋" w:hAnsi="仿宋" w:eastAsia="仿宋" w:cs="仿宋"/>
          <w:spacing w:val="9"/>
          <w:sz w:val="28"/>
          <w:szCs w:val="28"/>
        </w:rPr>
        <w:t>，</w:t>
      </w:r>
      <w:r>
        <w:rPr>
          <w:rFonts w:ascii="仿宋" w:hAnsi="仿宋" w:eastAsia="仿宋" w:cs="仿宋"/>
          <w:spacing w:val="-66"/>
          <w:sz w:val="28"/>
          <w:szCs w:val="28"/>
        </w:rPr>
        <w:t xml:space="preserve"> </w:t>
      </w:r>
      <w:r>
        <w:rPr>
          <w:rFonts w:ascii="仿宋" w:hAnsi="仿宋" w:eastAsia="仿宋" w:cs="仿宋"/>
          <w:spacing w:val="9"/>
          <w:sz w:val="28"/>
          <w:szCs w:val="28"/>
        </w:rPr>
        <w:t>由于分项报价填报不完整</w:t>
      </w:r>
      <w:r>
        <w:rPr>
          <w:rFonts w:ascii="仿宋" w:hAnsi="仿宋" w:eastAsia="仿宋" w:cs="仿宋"/>
          <w:spacing w:val="-81"/>
          <w:sz w:val="28"/>
          <w:szCs w:val="28"/>
        </w:rPr>
        <w:t xml:space="preserve"> </w:t>
      </w:r>
      <w:r>
        <w:rPr>
          <w:rFonts w:ascii="仿宋" w:hAnsi="仿宋" w:eastAsia="仿宋" w:cs="仿宋"/>
          <w:spacing w:val="9"/>
          <w:sz w:val="28"/>
          <w:szCs w:val="28"/>
        </w:rPr>
        <w:t>、不清楚或存在其它任何失误</w:t>
      </w:r>
      <w:r>
        <w:rPr>
          <w:rFonts w:ascii="仿宋" w:hAnsi="仿宋" w:eastAsia="仿宋" w:cs="仿宋"/>
          <w:spacing w:val="-83"/>
          <w:sz w:val="28"/>
          <w:szCs w:val="28"/>
        </w:rPr>
        <w:t xml:space="preserve"> </w:t>
      </w:r>
      <w:r>
        <w:rPr>
          <w:rFonts w:ascii="仿宋" w:hAnsi="仿宋" w:eastAsia="仿宋" w:cs="仿宋"/>
          <w:spacing w:val="9"/>
          <w:sz w:val="28"/>
          <w:szCs w:val="28"/>
        </w:rPr>
        <w:t>，所</w:t>
      </w:r>
    </w:p>
    <w:p w14:paraId="7E59618E">
      <w:pPr>
        <w:spacing w:before="168" w:line="222" w:lineRule="auto"/>
        <w:ind w:left="34"/>
        <w:rPr>
          <w:rFonts w:ascii="仿宋" w:hAnsi="仿宋" w:eastAsia="仿宋" w:cs="仿宋"/>
          <w:sz w:val="28"/>
          <w:szCs w:val="28"/>
        </w:rPr>
      </w:pPr>
      <w:r>
        <w:rPr>
          <w:rFonts w:ascii="仿宋" w:hAnsi="仿宋" w:eastAsia="仿宋" w:cs="仿宋"/>
          <w:spacing w:val="9"/>
          <w:sz w:val="28"/>
          <w:szCs w:val="28"/>
        </w:rPr>
        <w:t>导致的任何不利后果均应当</w:t>
      </w:r>
      <w:r>
        <w:rPr>
          <w:rFonts w:ascii="仿宋" w:hAnsi="仿宋" w:eastAsia="仿宋" w:cs="仿宋"/>
          <w:spacing w:val="-61"/>
          <w:sz w:val="28"/>
          <w:szCs w:val="28"/>
        </w:rPr>
        <w:t xml:space="preserve"> </w:t>
      </w:r>
      <w:r>
        <w:rPr>
          <w:rFonts w:ascii="仿宋" w:hAnsi="仿宋" w:eastAsia="仿宋" w:cs="仿宋"/>
          <w:spacing w:val="9"/>
          <w:sz w:val="28"/>
          <w:szCs w:val="28"/>
        </w:rPr>
        <w:t>由报价人</w:t>
      </w:r>
      <w:r>
        <w:rPr>
          <w:rFonts w:ascii="仿宋" w:hAnsi="仿宋" w:eastAsia="仿宋" w:cs="仿宋"/>
          <w:spacing w:val="-49"/>
          <w:sz w:val="28"/>
          <w:szCs w:val="28"/>
        </w:rPr>
        <w:t xml:space="preserve"> </w:t>
      </w:r>
      <w:r>
        <w:rPr>
          <w:rFonts w:ascii="仿宋" w:hAnsi="仿宋" w:eastAsia="仿宋" w:cs="仿宋"/>
          <w:spacing w:val="9"/>
          <w:sz w:val="28"/>
          <w:szCs w:val="28"/>
        </w:rPr>
        <w:t>自行承担。</w:t>
      </w:r>
    </w:p>
    <w:p w14:paraId="1D978404">
      <w:pPr>
        <w:spacing w:before="163" w:line="315" w:lineRule="auto"/>
        <w:ind w:left="40" w:firstLine="592"/>
        <w:rPr>
          <w:rFonts w:ascii="仿宋" w:hAnsi="仿宋" w:eastAsia="仿宋" w:cs="仿宋"/>
          <w:sz w:val="28"/>
          <w:szCs w:val="28"/>
        </w:rPr>
      </w:pPr>
      <w:r>
        <w:rPr>
          <w:rFonts w:ascii="仿宋" w:hAnsi="仿宋" w:eastAsia="仿宋" w:cs="仿宋"/>
          <w:spacing w:val="12"/>
          <w:sz w:val="28"/>
          <w:szCs w:val="28"/>
        </w:rPr>
        <w:t>（2）报价人报多包的，应对每包分别报价并分别填报报价一</w:t>
      </w:r>
      <w:r>
        <w:rPr>
          <w:rFonts w:ascii="仿宋" w:hAnsi="仿宋" w:eastAsia="仿宋" w:cs="仿宋"/>
          <w:spacing w:val="16"/>
          <w:sz w:val="28"/>
          <w:szCs w:val="28"/>
        </w:rPr>
        <w:t xml:space="preserve"> </w:t>
      </w:r>
      <w:r>
        <w:rPr>
          <w:rFonts w:ascii="仿宋" w:hAnsi="仿宋" w:eastAsia="仿宋" w:cs="仿宋"/>
          <w:spacing w:val="-2"/>
          <w:sz w:val="28"/>
          <w:szCs w:val="28"/>
        </w:rPr>
        <w:t>览表。</w:t>
      </w:r>
    </w:p>
    <w:p w14:paraId="6980A37D">
      <w:pPr>
        <w:pStyle w:val="6"/>
        <w:spacing w:line="450" w:lineRule="auto"/>
      </w:pPr>
    </w:p>
    <w:p w14:paraId="271A3895">
      <w:pPr>
        <w:spacing w:before="91" w:line="223" w:lineRule="auto"/>
        <w:ind w:left="617"/>
        <w:rPr>
          <w:rFonts w:ascii="仿宋" w:hAnsi="仿宋" w:eastAsia="仿宋" w:cs="仿宋"/>
          <w:sz w:val="28"/>
          <w:szCs w:val="28"/>
        </w:rPr>
      </w:pPr>
      <w:r>
        <w:rPr>
          <w:rFonts w:ascii="仿宋" w:hAnsi="仿宋" w:eastAsia="仿宋" w:cs="仿宋"/>
          <w:b/>
          <w:bCs/>
          <w:spacing w:val="9"/>
          <w:sz w:val="28"/>
          <w:szCs w:val="28"/>
        </w:rPr>
        <w:t>9.</w:t>
      </w:r>
      <w:r>
        <w:rPr>
          <w:rFonts w:ascii="仿宋" w:hAnsi="仿宋" w:eastAsia="仿宋" w:cs="仿宋"/>
          <w:spacing w:val="60"/>
          <w:sz w:val="28"/>
          <w:szCs w:val="28"/>
        </w:rPr>
        <w:t xml:space="preserve"> </w:t>
      </w:r>
      <w:r>
        <w:rPr>
          <w:rFonts w:ascii="仿宋" w:hAnsi="仿宋" w:eastAsia="仿宋" w:cs="仿宋"/>
          <w:b/>
          <w:bCs/>
          <w:spacing w:val="9"/>
          <w:sz w:val="28"/>
          <w:szCs w:val="28"/>
        </w:rPr>
        <w:t>报价内容填写说明</w:t>
      </w:r>
    </w:p>
    <w:p w14:paraId="50A20F9A">
      <w:pPr>
        <w:spacing w:before="160" w:line="276" w:lineRule="auto"/>
        <w:ind w:left="36" w:firstLine="589"/>
        <w:rPr>
          <w:rFonts w:ascii="仿宋" w:hAnsi="仿宋" w:eastAsia="仿宋" w:cs="仿宋"/>
          <w:sz w:val="28"/>
          <w:szCs w:val="28"/>
        </w:rPr>
      </w:pPr>
      <w:r>
        <w:rPr>
          <w:rFonts w:ascii="仿宋" w:hAnsi="仿宋" w:eastAsia="仿宋" w:cs="仿宋"/>
          <w:spacing w:val="17"/>
          <w:sz w:val="28"/>
          <w:szCs w:val="28"/>
        </w:rPr>
        <w:t>9.1</w:t>
      </w:r>
      <w:r>
        <w:rPr>
          <w:rFonts w:ascii="仿宋" w:hAnsi="仿宋" w:eastAsia="仿宋" w:cs="仿宋"/>
          <w:spacing w:val="-30"/>
          <w:sz w:val="28"/>
          <w:szCs w:val="28"/>
        </w:rPr>
        <w:t xml:space="preserve"> </w:t>
      </w:r>
      <w:r>
        <w:rPr>
          <w:rFonts w:ascii="仿宋" w:hAnsi="仿宋" w:eastAsia="仿宋" w:cs="仿宋"/>
          <w:spacing w:val="17"/>
          <w:sz w:val="28"/>
          <w:szCs w:val="28"/>
        </w:rPr>
        <w:t>报价人应详细阅读谈判文件的全部内容</w:t>
      </w:r>
      <w:r>
        <w:rPr>
          <w:rFonts w:ascii="仿宋" w:hAnsi="仿宋" w:eastAsia="仿宋" w:cs="仿宋"/>
          <w:spacing w:val="-79"/>
          <w:sz w:val="28"/>
          <w:szCs w:val="28"/>
        </w:rPr>
        <w:t xml:space="preserve"> </w:t>
      </w:r>
      <w:r>
        <w:rPr>
          <w:rFonts w:ascii="仿宋" w:hAnsi="仿宋" w:eastAsia="仿宋" w:cs="仿宋"/>
          <w:spacing w:val="17"/>
          <w:sz w:val="28"/>
          <w:szCs w:val="28"/>
        </w:rPr>
        <w:t>。报价文件</w:t>
      </w:r>
      <w:r>
        <w:rPr>
          <w:rFonts w:ascii="仿宋" w:hAnsi="仿宋" w:eastAsia="仿宋" w:cs="仿宋"/>
          <w:spacing w:val="16"/>
          <w:sz w:val="28"/>
          <w:szCs w:val="28"/>
        </w:rPr>
        <w:t>须对</w:t>
      </w:r>
      <w:r>
        <w:rPr>
          <w:rFonts w:ascii="仿宋" w:hAnsi="仿宋" w:eastAsia="仿宋" w:cs="仿宋"/>
          <w:sz w:val="28"/>
          <w:szCs w:val="28"/>
        </w:rPr>
        <w:t xml:space="preserve"> </w:t>
      </w:r>
      <w:r>
        <w:rPr>
          <w:rFonts w:ascii="仿宋" w:hAnsi="仿宋" w:eastAsia="仿宋" w:cs="仿宋"/>
          <w:spacing w:val="16"/>
          <w:sz w:val="28"/>
          <w:szCs w:val="28"/>
        </w:rPr>
        <w:t>谈判文件中的内容做出实质性和完整的响应</w:t>
      </w:r>
      <w:r>
        <w:rPr>
          <w:rFonts w:ascii="仿宋" w:hAnsi="仿宋" w:eastAsia="仿宋" w:cs="仿宋"/>
          <w:b/>
          <w:bCs/>
          <w:spacing w:val="16"/>
          <w:sz w:val="28"/>
          <w:szCs w:val="28"/>
        </w:rPr>
        <w:t>。</w:t>
      </w:r>
    </w:p>
    <w:p w14:paraId="3AC8F1F8">
      <w:pPr>
        <w:spacing w:before="165" w:line="308" w:lineRule="auto"/>
        <w:ind w:left="31" w:firstLine="593"/>
        <w:rPr>
          <w:rFonts w:ascii="仿宋" w:hAnsi="仿宋" w:eastAsia="仿宋" w:cs="仿宋"/>
          <w:sz w:val="28"/>
          <w:szCs w:val="28"/>
        </w:rPr>
      </w:pPr>
      <w:r>
        <w:rPr>
          <w:rFonts w:ascii="仿宋" w:hAnsi="仿宋" w:eastAsia="仿宋" w:cs="仿宋"/>
          <w:spacing w:val="15"/>
          <w:sz w:val="28"/>
          <w:szCs w:val="28"/>
        </w:rPr>
        <w:t>9.2</w:t>
      </w:r>
      <w:r>
        <w:rPr>
          <w:rFonts w:ascii="仿宋" w:hAnsi="仿宋" w:eastAsia="仿宋" w:cs="仿宋"/>
          <w:spacing w:val="-30"/>
          <w:sz w:val="28"/>
          <w:szCs w:val="28"/>
        </w:rPr>
        <w:t xml:space="preserve"> </w:t>
      </w:r>
      <w:r>
        <w:rPr>
          <w:rFonts w:ascii="仿宋" w:hAnsi="仿宋" w:eastAsia="仿宋" w:cs="仿宋"/>
          <w:spacing w:val="15"/>
          <w:sz w:val="28"/>
          <w:szCs w:val="28"/>
        </w:rPr>
        <w:t>报价人照搬照抄谈判文件技术</w:t>
      </w:r>
      <w:r>
        <w:rPr>
          <w:rFonts w:ascii="仿宋" w:hAnsi="仿宋" w:eastAsia="仿宋" w:cs="仿宋"/>
          <w:spacing w:val="-79"/>
          <w:sz w:val="28"/>
          <w:szCs w:val="28"/>
        </w:rPr>
        <w:t xml:space="preserve"> </w:t>
      </w:r>
      <w:r>
        <w:rPr>
          <w:rFonts w:ascii="仿宋" w:hAnsi="仿宋" w:eastAsia="仿宋" w:cs="仿宋"/>
          <w:spacing w:val="15"/>
          <w:sz w:val="28"/>
          <w:szCs w:val="28"/>
        </w:rPr>
        <w:t>、商务</w:t>
      </w:r>
      <w:r>
        <w:rPr>
          <w:rFonts w:ascii="仿宋" w:hAnsi="仿宋" w:eastAsia="仿宋" w:cs="仿宋"/>
          <w:spacing w:val="14"/>
          <w:sz w:val="28"/>
          <w:szCs w:val="28"/>
        </w:rPr>
        <w:t>要求</w:t>
      </w:r>
      <w:r>
        <w:rPr>
          <w:rFonts w:ascii="仿宋" w:hAnsi="仿宋" w:eastAsia="仿宋" w:cs="仿宋"/>
          <w:spacing w:val="-80"/>
          <w:sz w:val="28"/>
          <w:szCs w:val="28"/>
        </w:rPr>
        <w:t xml:space="preserve"> </w:t>
      </w:r>
      <w:r>
        <w:rPr>
          <w:rFonts w:ascii="仿宋" w:hAnsi="仿宋" w:eastAsia="仿宋" w:cs="仿宋"/>
          <w:spacing w:val="14"/>
          <w:sz w:val="28"/>
          <w:szCs w:val="28"/>
        </w:rPr>
        <w:t>，并未提供技</w:t>
      </w:r>
      <w:r>
        <w:rPr>
          <w:rFonts w:ascii="仿宋" w:hAnsi="仿宋" w:eastAsia="仿宋" w:cs="仿宋"/>
          <w:sz w:val="28"/>
          <w:szCs w:val="28"/>
        </w:rPr>
        <w:t xml:space="preserve"> </w:t>
      </w:r>
      <w:r>
        <w:rPr>
          <w:rFonts w:ascii="仿宋" w:hAnsi="仿宋" w:eastAsia="仿宋" w:cs="仿宋"/>
          <w:spacing w:val="16"/>
          <w:sz w:val="28"/>
          <w:szCs w:val="28"/>
        </w:rPr>
        <w:t>术资料或提供资料不详的</w:t>
      </w:r>
      <w:r>
        <w:rPr>
          <w:rFonts w:ascii="仿宋" w:hAnsi="仿宋" w:eastAsia="仿宋" w:cs="仿宋"/>
          <w:spacing w:val="-66"/>
          <w:sz w:val="28"/>
          <w:szCs w:val="28"/>
        </w:rPr>
        <w:t xml:space="preserve"> </w:t>
      </w:r>
      <w:r>
        <w:rPr>
          <w:rFonts w:ascii="仿宋" w:hAnsi="仿宋" w:eastAsia="仿宋" w:cs="仿宋"/>
          <w:spacing w:val="16"/>
          <w:sz w:val="28"/>
          <w:szCs w:val="28"/>
        </w:rPr>
        <w:t>，谈判小组有权决定是否通知报价人限</w:t>
      </w:r>
      <w:r>
        <w:rPr>
          <w:rFonts w:ascii="仿宋" w:hAnsi="仿宋" w:eastAsia="仿宋" w:cs="仿宋"/>
          <w:sz w:val="28"/>
          <w:szCs w:val="28"/>
        </w:rPr>
        <w:t xml:space="preserve"> </w:t>
      </w:r>
      <w:r>
        <w:rPr>
          <w:rFonts w:ascii="仿宋" w:hAnsi="仿宋" w:eastAsia="仿宋" w:cs="仿宋"/>
          <w:spacing w:val="14"/>
          <w:sz w:val="28"/>
          <w:szCs w:val="28"/>
        </w:rPr>
        <w:t>期进行书面解释或提供相关证明材料</w:t>
      </w:r>
      <w:r>
        <w:rPr>
          <w:rFonts w:ascii="仿宋" w:hAnsi="仿宋" w:eastAsia="仿宋" w:cs="仿宋"/>
          <w:spacing w:val="-68"/>
          <w:sz w:val="28"/>
          <w:szCs w:val="28"/>
        </w:rPr>
        <w:t xml:space="preserve"> </w:t>
      </w:r>
      <w:r>
        <w:rPr>
          <w:rFonts w:ascii="仿宋" w:hAnsi="仿宋" w:eastAsia="仿宋" w:cs="仿宋"/>
          <w:spacing w:val="14"/>
          <w:sz w:val="28"/>
          <w:szCs w:val="28"/>
        </w:rPr>
        <w:t>。若已要求</w:t>
      </w:r>
      <w:r>
        <w:rPr>
          <w:rFonts w:ascii="仿宋" w:hAnsi="仿宋" w:eastAsia="仿宋" w:cs="仿宋"/>
          <w:spacing w:val="-82"/>
          <w:sz w:val="28"/>
          <w:szCs w:val="28"/>
        </w:rPr>
        <w:t xml:space="preserve"> </w:t>
      </w:r>
      <w:r>
        <w:rPr>
          <w:rFonts w:ascii="仿宋" w:hAnsi="仿宋" w:eastAsia="仿宋" w:cs="仿宋"/>
          <w:spacing w:val="14"/>
          <w:sz w:val="28"/>
          <w:szCs w:val="28"/>
        </w:rPr>
        <w:t>，而该报价人在</w:t>
      </w:r>
      <w:r>
        <w:rPr>
          <w:rFonts w:ascii="仿宋" w:hAnsi="仿宋" w:eastAsia="仿宋" w:cs="仿宋"/>
          <w:sz w:val="28"/>
          <w:szCs w:val="28"/>
        </w:rPr>
        <w:t xml:space="preserve"> </w:t>
      </w:r>
      <w:r>
        <w:rPr>
          <w:rFonts w:ascii="仿宋" w:hAnsi="仿宋" w:eastAsia="仿宋" w:cs="仿宋"/>
          <w:spacing w:val="16"/>
          <w:sz w:val="28"/>
          <w:szCs w:val="28"/>
        </w:rPr>
        <w:t>规定期限内未做出解释</w:t>
      </w:r>
      <w:r>
        <w:rPr>
          <w:rFonts w:ascii="仿宋" w:hAnsi="仿宋" w:eastAsia="仿宋" w:cs="仿宋"/>
          <w:spacing w:val="-66"/>
          <w:sz w:val="28"/>
          <w:szCs w:val="28"/>
        </w:rPr>
        <w:t xml:space="preserve"> </w:t>
      </w:r>
      <w:r>
        <w:rPr>
          <w:rFonts w:ascii="仿宋" w:hAnsi="仿宋" w:eastAsia="仿宋" w:cs="仿宋"/>
          <w:spacing w:val="16"/>
          <w:sz w:val="28"/>
          <w:szCs w:val="28"/>
        </w:rPr>
        <w:t>、做出的解释不合理或不能提供证明材料</w:t>
      </w:r>
      <w:r>
        <w:rPr>
          <w:rFonts w:ascii="仿宋" w:hAnsi="仿宋" w:eastAsia="仿宋" w:cs="仿宋"/>
          <w:sz w:val="28"/>
          <w:szCs w:val="28"/>
        </w:rPr>
        <w:t xml:space="preserve"> </w:t>
      </w:r>
      <w:r>
        <w:rPr>
          <w:rFonts w:ascii="仿宋" w:hAnsi="仿宋" w:eastAsia="仿宋" w:cs="仿宋"/>
          <w:spacing w:val="10"/>
          <w:sz w:val="28"/>
          <w:szCs w:val="28"/>
        </w:rPr>
        <w:t>的</w:t>
      </w:r>
      <w:r>
        <w:rPr>
          <w:rFonts w:ascii="仿宋" w:hAnsi="仿宋" w:eastAsia="仿宋" w:cs="仿宋"/>
          <w:spacing w:val="-82"/>
          <w:sz w:val="28"/>
          <w:szCs w:val="28"/>
        </w:rPr>
        <w:t xml:space="preserve"> </w:t>
      </w:r>
      <w:r>
        <w:rPr>
          <w:rFonts w:ascii="仿宋" w:hAnsi="仿宋" w:eastAsia="仿宋" w:cs="仿宋"/>
          <w:spacing w:val="10"/>
          <w:sz w:val="28"/>
          <w:szCs w:val="28"/>
        </w:rPr>
        <w:t>，</w:t>
      </w:r>
      <w:r>
        <w:rPr>
          <w:rFonts w:ascii="仿宋" w:hAnsi="仿宋" w:eastAsia="仿宋" w:cs="仿宋"/>
          <w:b/>
          <w:bCs/>
          <w:spacing w:val="10"/>
          <w:sz w:val="28"/>
          <w:szCs w:val="28"/>
        </w:rPr>
        <w:t>谈判小组有权拒绝该报价。</w:t>
      </w:r>
    </w:p>
    <w:p w14:paraId="64923A76">
      <w:pPr>
        <w:spacing w:before="161" w:line="304" w:lineRule="auto"/>
        <w:ind w:left="32" w:firstLine="592"/>
        <w:rPr>
          <w:rFonts w:ascii="仿宋" w:hAnsi="仿宋" w:eastAsia="仿宋" w:cs="仿宋"/>
          <w:sz w:val="28"/>
          <w:szCs w:val="28"/>
        </w:rPr>
      </w:pPr>
      <w:r>
        <w:rPr>
          <w:rFonts w:ascii="仿宋" w:hAnsi="仿宋" w:eastAsia="仿宋" w:cs="仿宋"/>
          <w:spacing w:val="16"/>
          <w:sz w:val="28"/>
          <w:szCs w:val="28"/>
        </w:rPr>
        <w:t>9.3</w:t>
      </w:r>
      <w:r>
        <w:rPr>
          <w:rFonts w:ascii="仿宋" w:hAnsi="仿宋" w:eastAsia="仿宋" w:cs="仿宋"/>
          <w:spacing w:val="-18"/>
          <w:sz w:val="28"/>
          <w:szCs w:val="28"/>
        </w:rPr>
        <w:t xml:space="preserve"> </w:t>
      </w:r>
      <w:r>
        <w:rPr>
          <w:rFonts w:ascii="仿宋" w:hAnsi="仿宋" w:eastAsia="仿宋" w:cs="仿宋"/>
          <w:spacing w:val="16"/>
          <w:sz w:val="28"/>
          <w:szCs w:val="28"/>
        </w:rPr>
        <w:t>报价文件应严格按照谈判文件</w:t>
      </w:r>
      <w:r>
        <w:rPr>
          <w:rFonts w:ascii="仿宋" w:hAnsi="仿宋" w:eastAsia="仿宋" w:cs="仿宋"/>
          <w:b/>
          <w:bCs/>
          <w:spacing w:val="16"/>
          <w:sz w:val="28"/>
          <w:szCs w:val="28"/>
        </w:rPr>
        <w:t>第五部分</w:t>
      </w:r>
      <w:r>
        <w:rPr>
          <w:rFonts w:ascii="仿宋" w:hAnsi="仿宋" w:eastAsia="仿宋" w:cs="仿宋"/>
          <w:spacing w:val="16"/>
          <w:sz w:val="28"/>
          <w:szCs w:val="28"/>
        </w:rPr>
        <w:t>的要求提交</w:t>
      </w:r>
      <w:r>
        <w:rPr>
          <w:rFonts w:ascii="仿宋" w:hAnsi="仿宋" w:eastAsia="仿宋" w:cs="仿宋"/>
          <w:spacing w:val="-80"/>
          <w:sz w:val="28"/>
          <w:szCs w:val="28"/>
        </w:rPr>
        <w:t xml:space="preserve"> </w:t>
      </w:r>
      <w:r>
        <w:rPr>
          <w:rFonts w:ascii="仿宋" w:hAnsi="仿宋" w:eastAsia="仿宋" w:cs="仿宋"/>
          <w:spacing w:val="16"/>
          <w:sz w:val="28"/>
          <w:szCs w:val="28"/>
        </w:rPr>
        <w:t>，并</w:t>
      </w:r>
      <w:r>
        <w:rPr>
          <w:rFonts w:ascii="仿宋" w:hAnsi="仿宋" w:eastAsia="仿宋" w:cs="仿宋"/>
          <w:sz w:val="28"/>
          <w:szCs w:val="28"/>
        </w:rPr>
        <w:t xml:space="preserve"> </w:t>
      </w:r>
      <w:r>
        <w:rPr>
          <w:rFonts w:ascii="仿宋" w:hAnsi="仿宋" w:eastAsia="仿宋" w:cs="仿宋"/>
          <w:spacing w:val="14"/>
          <w:sz w:val="28"/>
          <w:szCs w:val="28"/>
        </w:rPr>
        <w:t>按规定的统一格式逐项填写</w:t>
      </w:r>
      <w:r>
        <w:rPr>
          <w:rFonts w:ascii="仿宋" w:hAnsi="仿宋" w:eastAsia="仿宋" w:cs="仿宋"/>
          <w:spacing w:val="-69"/>
          <w:sz w:val="28"/>
          <w:szCs w:val="28"/>
        </w:rPr>
        <w:t xml:space="preserve"> </w:t>
      </w:r>
      <w:r>
        <w:rPr>
          <w:rFonts w:ascii="仿宋" w:hAnsi="仿宋" w:eastAsia="仿宋" w:cs="仿宋"/>
          <w:spacing w:val="14"/>
          <w:sz w:val="28"/>
          <w:szCs w:val="28"/>
        </w:rPr>
        <w:t>，不准有空项</w:t>
      </w:r>
      <w:r>
        <w:rPr>
          <w:rFonts w:ascii="仿宋" w:hAnsi="仿宋" w:eastAsia="仿宋" w:cs="仿宋"/>
          <w:spacing w:val="-82"/>
          <w:sz w:val="28"/>
          <w:szCs w:val="28"/>
        </w:rPr>
        <w:t xml:space="preserve"> </w:t>
      </w:r>
      <w:r>
        <w:rPr>
          <w:rFonts w:ascii="仿宋" w:hAnsi="仿宋" w:eastAsia="仿宋" w:cs="仿宋"/>
          <w:spacing w:val="14"/>
          <w:sz w:val="28"/>
          <w:szCs w:val="28"/>
        </w:rPr>
        <w:t>；无相应内容可填的项</w:t>
      </w:r>
      <w:r>
        <w:rPr>
          <w:rFonts w:ascii="仿宋" w:hAnsi="仿宋" w:eastAsia="仿宋" w:cs="仿宋"/>
          <w:sz w:val="28"/>
          <w:szCs w:val="28"/>
        </w:rPr>
        <w:t xml:space="preserve"> </w:t>
      </w:r>
      <w:r>
        <w:rPr>
          <w:rFonts w:ascii="仿宋" w:hAnsi="仿宋" w:eastAsia="仿宋" w:cs="仿宋"/>
          <w:spacing w:val="7"/>
          <w:sz w:val="28"/>
          <w:szCs w:val="28"/>
        </w:rPr>
        <w:t>应填写“</w:t>
      </w:r>
      <w:r>
        <w:rPr>
          <w:rFonts w:ascii="仿宋" w:hAnsi="仿宋" w:eastAsia="仿宋" w:cs="仿宋"/>
          <w:spacing w:val="-99"/>
          <w:sz w:val="28"/>
          <w:szCs w:val="28"/>
        </w:rPr>
        <w:t xml:space="preserve"> </w:t>
      </w:r>
      <w:r>
        <w:rPr>
          <w:rFonts w:ascii="仿宋" w:hAnsi="仿宋" w:eastAsia="仿宋" w:cs="仿宋"/>
          <w:spacing w:val="7"/>
          <w:sz w:val="28"/>
          <w:szCs w:val="28"/>
        </w:rPr>
        <w:t>无</w:t>
      </w:r>
      <w:r>
        <w:rPr>
          <w:rFonts w:ascii="仿宋" w:hAnsi="仿宋" w:eastAsia="仿宋" w:cs="仿宋"/>
          <w:spacing w:val="-84"/>
          <w:sz w:val="28"/>
          <w:szCs w:val="28"/>
        </w:rPr>
        <w:t xml:space="preserve"> </w:t>
      </w:r>
      <w:r>
        <w:rPr>
          <w:rFonts w:ascii="仿宋" w:hAnsi="仿宋" w:eastAsia="仿宋" w:cs="仿宋"/>
          <w:spacing w:val="7"/>
          <w:sz w:val="28"/>
          <w:szCs w:val="28"/>
        </w:rPr>
        <w:t>”、</w:t>
      </w:r>
      <w:r>
        <w:rPr>
          <w:rFonts w:ascii="仿宋" w:hAnsi="仿宋" w:eastAsia="仿宋" w:cs="仿宋"/>
          <w:spacing w:val="-119"/>
          <w:sz w:val="28"/>
          <w:szCs w:val="28"/>
        </w:rPr>
        <w:t xml:space="preserve"> </w:t>
      </w:r>
      <w:r>
        <w:rPr>
          <w:rFonts w:ascii="仿宋" w:hAnsi="仿宋" w:eastAsia="仿宋" w:cs="仿宋"/>
          <w:spacing w:val="7"/>
          <w:sz w:val="28"/>
          <w:szCs w:val="28"/>
        </w:rPr>
        <w:t>“</w:t>
      </w:r>
      <w:r>
        <w:rPr>
          <w:rFonts w:ascii="仿宋" w:hAnsi="仿宋" w:eastAsia="仿宋" w:cs="仿宋"/>
          <w:spacing w:val="-100"/>
          <w:sz w:val="28"/>
          <w:szCs w:val="28"/>
        </w:rPr>
        <w:t xml:space="preserve"> </w:t>
      </w:r>
      <w:r>
        <w:rPr>
          <w:rFonts w:ascii="仿宋" w:hAnsi="仿宋" w:eastAsia="仿宋" w:cs="仿宋"/>
          <w:spacing w:val="7"/>
          <w:sz w:val="28"/>
          <w:szCs w:val="28"/>
        </w:rPr>
        <w:t>未测试</w:t>
      </w:r>
      <w:r>
        <w:rPr>
          <w:rFonts w:ascii="仿宋" w:hAnsi="仿宋" w:eastAsia="仿宋" w:cs="仿宋"/>
          <w:spacing w:val="-84"/>
          <w:sz w:val="28"/>
          <w:szCs w:val="28"/>
        </w:rPr>
        <w:t xml:space="preserve"> </w:t>
      </w:r>
      <w:r>
        <w:rPr>
          <w:rFonts w:ascii="仿宋" w:hAnsi="仿宋" w:eastAsia="仿宋" w:cs="仿宋"/>
          <w:spacing w:val="7"/>
          <w:sz w:val="28"/>
          <w:szCs w:val="28"/>
        </w:rPr>
        <w:t>”、</w:t>
      </w:r>
      <w:r>
        <w:rPr>
          <w:rFonts w:ascii="仿宋" w:hAnsi="仿宋" w:eastAsia="仿宋" w:cs="仿宋"/>
          <w:spacing w:val="-119"/>
          <w:sz w:val="28"/>
          <w:szCs w:val="28"/>
        </w:rPr>
        <w:t xml:space="preserve"> </w:t>
      </w:r>
      <w:r>
        <w:rPr>
          <w:rFonts w:ascii="仿宋" w:hAnsi="仿宋" w:eastAsia="仿宋" w:cs="仿宋"/>
          <w:spacing w:val="7"/>
          <w:sz w:val="28"/>
          <w:szCs w:val="28"/>
        </w:rPr>
        <w:t>“</w:t>
      </w:r>
      <w:r>
        <w:rPr>
          <w:rFonts w:ascii="仿宋" w:hAnsi="仿宋" w:eastAsia="仿宋" w:cs="仿宋"/>
          <w:spacing w:val="-99"/>
          <w:sz w:val="28"/>
          <w:szCs w:val="28"/>
        </w:rPr>
        <w:t xml:space="preserve"> </w:t>
      </w:r>
      <w:r>
        <w:rPr>
          <w:rFonts w:ascii="仿宋" w:hAnsi="仿宋" w:eastAsia="仿宋" w:cs="仿宋"/>
          <w:spacing w:val="7"/>
          <w:sz w:val="28"/>
          <w:szCs w:val="28"/>
        </w:rPr>
        <w:t>没有相应指标</w:t>
      </w:r>
      <w:r>
        <w:rPr>
          <w:rFonts w:ascii="仿宋" w:hAnsi="仿宋" w:eastAsia="仿宋" w:cs="仿宋"/>
          <w:spacing w:val="-84"/>
          <w:sz w:val="28"/>
          <w:szCs w:val="28"/>
        </w:rPr>
        <w:t xml:space="preserve"> </w:t>
      </w:r>
      <w:r>
        <w:rPr>
          <w:rFonts w:ascii="仿宋" w:hAnsi="仿宋" w:eastAsia="仿宋" w:cs="仿宋"/>
          <w:spacing w:val="7"/>
          <w:sz w:val="28"/>
          <w:szCs w:val="28"/>
        </w:rPr>
        <w:t>”</w:t>
      </w:r>
      <w:r>
        <w:rPr>
          <w:rFonts w:ascii="仿宋" w:hAnsi="仿宋" w:eastAsia="仿宋" w:cs="仿宋"/>
          <w:spacing w:val="6"/>
          <w:sz w:val="28"/>
          <w:szCs w:val="28"/>
        </w:rPr>
        <w:t>等明确的回答文</w:t>
      </w:r>
      <w:r>
        <w:rPr>
          <w:rFonts w:ascii="仿宋" w:hAnsi="仿宋" w:eastAsia="仿宋" w:cs="仿宋"/>
          <w:sz w:val="28"/>
          <w:szCs w:val="28"/>
        </w:rPr>
        <w:t xml:space="preserve"> </w:t>
      </w:r>
      <w:r>
        <w:rPr>
          <w:rFonts w:ascii="仿宋" w:hAnsi="仿宋" w:eastAsia="仿宋" w:cs="仿宋"/>
          <w:spacing w:val="-11"/>
          <w:sz w:val="28"/>
          <w:szCs w:val="28"/>
        </w:rPr>
        <w:t>字</w:t>
      </w:r>
      <w:r>
        <w:rPr>
          <w:rFonts w:ascii="仿宋" w:hAnsi="仿宋" w:eastAsia="仿宋" w:cs="仿宋"/>
          <w:b/>
          <w:bCs/>
          <w:spacing w:val="-11"/>
          <w:sz w:val="28"/>
          <w:szCs w:val="28"/>
        </w:rPr>
        <w:t>。</w:t>
      </w:r>
    </w:p>
    <w:p w14:paraId="773F9200">
      <w:pPr>
        <w:spacing w:before="159" w:line="275" w:lineRule="auto"/>
        <w:ind w:left="40" w:firstLine="584"/>
        <w:rPr>
          <w:rFonts w:ascii="仿宋" w:hAnsi="仿宋" w:eastAsia="仿宋" w:cs="仿宋"/>
          <w:sz w:val="28"/>
          <w:szCs w:val="28"/>
        </w:rPr>
      </w:pPr>
      <w:r>
        <w:rPr>
          <w:rFonts w:ascii="仿宋" w:hAnsi="仿宋" w:eastAsia="仿宋" w:cs="仿宋"/>
          <w:spacing w:val="17"/>
          <w:sz w:val="28"/>
          <w:szCs w:val="28"/>
        </w:rPr>
        <w:t>9.4</w:t>
      </w:r>
      <w:r>
        <w:rPr>
          <w:rFonts w:ascii="仿宋" w:hAnsi="仿宋" w:eastAsia="仿宋" w:cs="仿宋"/>
          <w:spacing w:val="-29"/>
          <w:sz w:val="28"/>
          <w:szCs w:val="28"/>
        </w:rPr>
        <w:t xml:space="preserve"> </w:t>
      </w:r>
      <w:r>
        <w:rPr>
          <w:rFonts w:ascii="仿宋" w:hAnsi="仿宋" w:eastAsia="仿宋" w:cs="仿宋"/>
          <w:spacing w:val="17"/>
          <w:sz w:val="28"/>
          <w:szCs w:val="28"/>
        </w:rPr>
        <w:t>报价一览表为在第一轮公开报价仪式上报价的</w:t>
      </w:r>
      <w:r>
        <w:rPr>
          <w:rFonts w:ascii="仿宋" w:hAnsi="仿宋" w:eastAsia="仿宋" w:cs="仿宋"/>
          <w:spacing w:val="16"/>
          <w:sz w:val="28"/>
          <w:szCs w:val="28"/>
        </w:rPr>
        <w:t>内容</w:t>
      </w:r>
      <w:r>
        <w:rPr>
          <w:rFonts w:ascii="仿宋" w:hAnsi="仿宋" w:eastAsia="仿宋" w:cs="仿宋"/>
          <w:spacing w:val="-78"/>
          <w:sz w:val="28"/>
          <w:szCs w:val="28"/>
        </w:rPr>
        <w:t xml:space="preserve"> </w:t>
      </w:r>
      <w:r>
        <w:rPr>
          <w:rFonts w:ascii="仿宋" w:hAnsi="仿宋" w:eastAsia="仿宋" w:cs="仿宋"/>
          <w:spacing w:val="16"/>
          <w:sz w:val="28"/>
          <w:szCs w:val="28"/>
        </w:rPr>
        <w:t>，要</w:t>
      </w:r>
      <w:r>
        <w:rPr>
          <w:rFonts w:ascii="仿宋" w:hAnsi="仿宋" w:eastAsia="仿宋" w:cs="仿宋"/>
          <w:sz w:val="28"/>
          <w:szCs w:val="28"/>
        </w:rPr>
        <w:t xml:space="preserve"> </w:t>
      </w:r>
      <w:r>
        <w:rPr>
          <w:rFonts w:ascii="仿宋" w:hAnsi="仿宋" w:eastAsia="仿宋" w:cs="仿宋"/>
          <w:spacing w:val="8"/>
          <w:sz w:val="28"/>
          <w:szCs w:val="28"/>
        </w:rPr>
        <w:t>求按格式统一填写</w:t>
      </w:r>
      <w:r>
        <w:rPr>
          <w:rFonts w:ascii="仿宋" w:hAnsi="仿宋" w:eastAsia="仿宋" w:cs="仿宋"/>
          <w:spacing w:val="-81"/>
          <w:sz w:val="28"/>
          <w:szCs w:val="28"/>
        </w:rPr>
        <w:t xml:space="preserve"> </w:t>
      </w:r>
      <w:r>
        <w:rPr>
          <w:rFonts w:ascii="仿宋" w:hAnsi="仿宋" w:eastAsia="仿宋" w:cs="仿宋"/>
          <w:spacing w:val="8"/>
          <w:sz w:val="28"/>
          <w:szCs w:val="28"/>
        </w:rPr>
        <w:t>，不得</w:t>
      </w:r>
      <w:r>
        <w:rPr>
          <w:rFonts w:ascii="仿宋" w:hAnsi="仿宋" w:eastAsia="仿宋" w:cs="仿宋"/>
          <w:spacing w:val="-50"/>
          <w:sz w:val="28"/>
          <w:szCs w:val="28"/>
        </w:rPr>
        <w:t xml:space="preserve"> </w:t>
      </w:r>
      <w:r>
        <w:rPr>
          <w:rFonts w:ascii="仿宋" w:hAnsi="仿宋" w:eastAsia="仿宋" w:cs="仿宋"/>
          <w:spacing w:val="8"/>
          <w:sz w:val="28"/>
          <w:szCs w:val="28"/>
        </w:rPr>
        <w:t>自行增减内容。</w:t>
      </w:r>
    </w:p>
    <w:p w14:paraId="7BA4CAC7">
      <w:pPr>
        <w:spacing w:before="165" w:line="275" w:lineRule="auto"/>
        <w:ind w:left="36" w:right="58" w:firstLine="589"/>
        <w:rPr>
          <w:rFonts w:ascii="仿宋" w:hAnsi="仿宋" w:eastAsia="仿宋" w:cs="仿宋"/>
          <w:sz w:val="28"/>
          <w:szCs w:val="28"/>
        </w:rPr>
      </w:pPr>
      <w:r>
        <w:rPr>
          <w:rFonts w:ascii="仿宋" w:hAnsi="仿宋" w:eastAsia="仿宋" w:cs="仿宋"/>
          <w:spacing w:val="17"/>
          <w:sz w:val="28"/>
          <w:szCs w:val="28"/>
        </w:rPr>
        <w:t>9.5</w:t>
      </w:r>
      <w:r>
        <w:rPr>
          <w:rFonts w:ascii="仿宋" w:hAnsi="仿宋" w:eastAsia="仿宋" w:cs="仿宋"/>
          <w:spacing w:val="-29"/>
          <w:sz w:val="28"/>
          <w:szCs w:val="28"/>
        </w:rPr>
        <w:t xml:space="preserve"> </w:t>
      </w:r>
      <w:r>
        <w:rPr>
          <w:rFonts w:ascii="仿宋" w:hAnsi="仿宋" w:eastAsia="仿宋" w:cs="仿宋"/>
          <w:spacing w:val="17"/>
          <w:sz w:val="28"/>
          <w:szCs w:val="28"/>
        </w:rPr>
        <w:t>报价人必须保证报价文件所提供的全部资料真实可靠，</w:t>
      </w:r>
      <w:r>
        <w:rPr>
          <w:rFonts w:ascii="仿宋" w:hAnsi="仿宋" w:eastAsia="仿宋" w:cs="仿宋"/>
          <w:sz w:val="28"/>
          <w:szCs w:val="28"/>
        </w:rPr>
        <w:t xml:space="preserve"> </w:t>
      </w:r>
      <w:r>
        <w:rPr>
          <w:rFonts w:ascii="仿宋" w:hAnsi="仿宋" w:eastAsia="仿宋" w:cs="仿宋"/>
          <w:spacing w:val="17"/>
          <w:sz w:val="28"/>
          <w:szCs w:val="28"/>
        </w:rPr>
        <w:t>并接受谈判小组对其中任何资料进一步审查的要求。</w:t>
      </w:r>
    </w:p>
    <w:p w14:paraId="3720905B">
      <w:pPr>
        <w:spacing w:before="164" w:line="223" w:lineRule="auto"/>
        <w:ind w:left="637"/>
        <w:rPr>
          <w:rFonts w:ascii="仿宋" w:hAnsi="仿宋" w:eastAsia="仿宋" w:cs="仿宋"/>
          <w:sz w:val="28"/>
          <w:szCs w:val="28"/>
        </w:rPr>
      </w:pPr>
      <w:r>
        <w:rPr>
          <w:rFonts w:ascii="仿宋" w:hAnsi="仿宋" w:eastAsia="仿宋" w:cs="仿宋"/>
          <w:b/>
          <w:bCs/>
          <w:spacing w:val="7"/>
          <w:sz w:val="28"/>
          <w:szCs w:val="28"/>
        </w:rPr>
        <w:t>10.</w:t>
      </w:r>
      <w:r>
        <w:rPr>
          <w:rFonts w:ascii="仿宋" w:hAnsi="仿宋" w:eastAsia="仿宋" w:cs="仿宋"/>
          <w:spacing w:val="61"/>
          <w:sz w:val="28"/>
          <w:szCs w:val="28"/>
        </w:rPr>
        <w:t xml:space="preserve"> </w:t>
      </w:r>
      <w:r>
        <w:rPr>
          <w:rFonts w:ascii="仿宋" w:hAnsi="仿宋" w:eastAsia="仿宋" w:cs="仿宋"/>
          <w:b/>
          <w:bCs/>
          <w:spacing w:val="7"/>
          <w:sz w:val="28"/>
          <w:szCs w:val="28"/>
        </w:rPr>
        <w:t>报价文件的有效期</w:t>
      </w:r>
    </w:p>
    <w:p w14:paraId="014363DC">
      <w:pPr>
        <w:spacing w:before="164" w:line="314" w:lineRule="auto"/>
        <w:ind w:left="32" w:firstLine="601"/>
        <w:rPr>
          <w:rFonts w:ascii="仿宋" w:hAnsi="仿宋" w:eastAsia="仿宋" w:cs="仿宋"/>
          <w:sz w:val="28"/>
          <w:szCs w:val="28"/>
        </w:rPr>
      </w:pPr>
      <w:r>
        <w:rPr>
          <w:rFonts w:ascii="仿宋" w:hAnsi="仿宋" w:eastAsia="仿宋" w:cs="仿宋"/>
          <w:spacing w:val="3"/>
          <w:sz w:val="28"/>
          <w:szCs w:val="28"/>
        </w:rPr>
        <w:t>本项</w:t>
      </w:r>
      <w:r>
        <w:rPr>
          <w:rFonts w:ascii="仿宋" w:hAnsi="仿宋" w:eastAsia="仿宋" w:cs="仿宋"/>
          <w:spacing w:val="-53"/>
          <w:sz w:val="28"/>
          <w:szCs w:val="28"/>
        </w:rPr>
        <w:t xml:space="preserve"> </w:t>
      </w:r>
      <w:r>
        <w:rPr>
          <w:rFonts w:ascii="仿宋" w:hAnsi="仿宋" w:eastAsia="仿宋" w:cs="仿宋"/>
          <w:spacing w:val="3"/>
          <w:sz w:val="28"/>
          <w:szCs w:val="28"/>
        </w:rPr>
        <w:t>目报价文件的有效期为</w:t>
      </w:r>
      <w:r>
        <w:rPr>
          <w:rFonts w:ascii="仿宋" w:hAnsi="仿宋" w:eastAsia="仿宋" w:cs="仿宋"/>
          <w:spacing w:val="-32"/>
          <w:sz w:val="28"/>
          <w:szCs w:val="28"/>
        </w:rPr>
        <w:t xml:space="preserve"> </w:t>
      </w:r>
      <w:r>
        <w:rPr>
          <w:rFonts w:ascii="仿宋" w:hAnsi="仿宋" w:eastAsia="仿宋" w:cs="仿宋"/>
          <w:spacing w:val="3"/>
          <w:sz w:val="28"/>
          <w:szCs w:val="28"/>
        </w:rPr>
        <w:t>30</w:t>
      </w:r>
      <w:r>
        <w:rPr>
          <w:rFonts w:ascii="仿宋" w:hAnsi="仿宋" w:eastAsia="仿宋" w:cs="仿宋"/>
          <w:spacing w:val="-33"/>
          <w:sz w:val="28"/>
          <w:szCs w:val="28"/>
        </w:rPr>
        <w:t xml:space="preserve"> </w:t>
      </w:r>
      <w:r>
        <w:rPr>
          <w:rFonts w:ascii="仿宋" w:hAnsi="仿宋" w:eastAsia="仿宋" w:cs="仿宋"/>
          <w:spacing w:val="3"/>
          <w:sz w:val="28"/>
          <w:szCs w:val="28"/>
        </w:rPr>
        <w:t>个</w:t>
      </w:r>
      <w:r>
        <w:rPr>
          <w:rFonts w:ascii="仿宋" w:hAnsi="仿宋" w:eastAsia="仿宋" w:cs="仿宋"/>
          <w:spacing w:val="-43"/>
          <w:sz w:val="28"/>
          <w:szCs w:val="28"/>
        </w:rPr>
        <w:t xml:space="preserve"> </w:t>
      </w:r>
      <w:r>
        <w:rPr>
          <w:rFonts w:ascii="仿宋" w:hAnsi="仿宋" w:eastAsia="仿宋" w:cs="仿宋"/>
          <w:spacing w:val="3"/>
          <w:sz w:val="28"/>
          <w:szCs w:val="28"/>
        </w:rPr>
        <w:t>日历天。有效期短于该规定</w:t>
      </w:r>
      <w:r>
        <w:rPr>
          <w:rFonts w:ascii="仿宋" w:hAnsi="仿宋" w:eastAsia="仿宋" w:cs="仿宋"/>
          <w:sz w:val="28"/>
          <w:szCs w:val="28"/>
        </w:rPr>
        <w:t xml:space="preserve"> </w:t>
      </w:r>
      <w:r>
        <w:rPr>
          <w:rFonts w:ascii="仿宋" w:hAnsi="仿宋" w:eastAsia="仿宋" w:cs="仿宋"/>
          <w:spacing w:val="14"/>
          <w:sz w:val="28"/>
          <w:szCs w:val="28"/>
        </w:rPr>
        <w:t>期限的报价将被拒绝。</w:t>
      </w:r>
    </w:p>
    <w:p w14:paraId="18A8ADC0">
      <w:pPr>
        <w:spacing w:before="46" w:line="222" w:lineRule="auto"/>
        <w:ind w:left="637"/>
        <w:rPr>
          <w:rFonts w:ascii="仿宋" w:hAnsi="仿宋" w:eastAsia="仿宋" w:cs="仿宋"/>
          <w:sz w:val="28"/>
          <w:szCs w:val="28"/>
        </w:rPr>
      </w:pPr>
      <w:r>
        <w:rPr>
          <w:rFonts w:ascii="仿宋" w:hAnsi="仿宋" w:eastAsia="仿宋" w:cs="仿宋"/>
          <w:b/>
          <w:bCs/>
          <w:spacing w:val="10"/>
          <w:sz w:val="28"/>
          <w:szCs w:val="28"/>
        </w:rPr>
        <w:t>11.</w:t>
      </w:r>
      <w:r>
        <w:rPr>
          <w:rFonts w:ascii="仿宋" w:hAnsi="仿宋" w:eastAsia="仿宋" w:cs="仿宋"/>
          <w:spacing w:val="61"/>
          <w:sz w:val="28"/>
          <w:szCs w:val="28"/>
        </w:rPr>
        <w:t xml:space="preserve"> </w:t>
      </w:r>
      <w:r>
        <w:rPr>
          <w:rFonts w:ascii="仿宋" w:hAnsi="仿宋" w:eastAsia="仿宋" w:cs="仿宋"/>
          <w:b/>
          <w:bCs/>
          <w:spacing w:val="10"/>
          <w:sz w:val="28"/>
          <w:szCs w:val="28"/>
        </w:rPr>
        <w:t>报价文件的签署及其他规定</w:t>
      </w:r>
    </w:p>
    <w:p w14:paraId="5E26F72B">
      <w:pPr>
        <w:spacing w:before="165" w:line="223" w:lineRule="auto"/>
        <w:ind w:left="644"/>
        <w:rPr>
          <w:rFonts w:ascii="仿宋" w:hAnsi="仿宋" w:eastAsia="仿宋" w:cs="仿宋"/>
          <w:sz w:val="28"/>
          <w:szCs w:val="28"/>
        </w:rPr>
      </w:pPr>
      <w:r>
        <w:rPr>
          <w:rFonts w:ascii="仿宋" w:hAnsi="仿宋" w:eastAsia="仿宋" w:cs="仿宋"/>
          <w:spacing w:val="13"/>
          <w:sz w:val="28"/>
          <w:szCs w:val="28"/>
        </w:rPr>
        <w:t>11.1</w:t>
      </w:r>
      <w:r>
        <w:rPr>
          <w:rFonts w:ascii="仿宋" w:hAnsi="仿宋" w:eastAsia="仿宋" w:cs="仿宋"/>
          <w:spacing w:val="-23"/>
          <w:sz w:val="28"/>
          <w:szCs w:val="28"/>
        </w:rPr>
        <w:t xml:space="preserve"> </w:t>
      </w:r>
      <w:r>
        <w:rPr>
          <w:rFonts w:ascii="仿宋" w:hAnsi="仿宋" w:eastAsia="仿宋" w:cs="仿宋"/>
          <w:spacing w:val="13"/>
          <w:sz w:val="28"/>
          <w:szCs w:val="28"/>
        </w:rPr>
        <w:t>组成报价文件的各项文件均应遵守本条。</w:t>
      </w:r>
    </w:p>
    <w:p w14:paraId="55BAA413">
      <w:pPr>
        <w:spacing w:before="159" w:line="294" w:lineRule="auto"/>
        <w:ind w:left="32" w:firstLine="612"/>
        <w:rPr>
          <w:rFonts w:ascii="仿宋" w:hAnsi="仿宋" w:eastAsia="仿宋" w:cs="仿宋"/>
          <w:sz w:val="28"/>
          <w:szCs w:val="28"/>
        </w:rPr>
      </w:pPr>
      <w:r>
        <w:rPr>
          <w:rFonts w:ascii="仿宋" w:hAnsi="仿宋" w:eastAsia="仿宋" w:cs="仿宋"/>
          <w:spacing w:val="9"/>
          <w:sz w:val="28"/>
          <w:szCs w:val="28"/>
        </w:rPr>
        <w:t>11.2</w:t>
      </w:r>
      <w:r>
        <w:rPr>
          <w:rFonts w:ascii="仿宋" w:hAnsi="仿宋" w:eastAsia="仿宋" w:cs="仿宋"/>
          <w:spacing w:val="-34"/>
          <w:sz w:val="28"/>
          <w:szCs w:val="28"/>
        </w:rPr>
        <w:t xml:space="preserve"> </w:t>
      </w:r>
      <w:r>
        <w:rPr>
          <w:rFonts w:ascii="仿宋" w:hAnsi="仿宋" w:eastAsia="仿宋" w:cs="仿宋"/>
          <w:spacing w:val="9"/>
          <w:sz w:val="28"/>
          <w:szCs w:val="28"/>
        </w:rPr>
        <w:t>报价人在报价文件及相关文件的签订</w:t>
      </w:r>
      <w:r>
        <w:rPr>
          <w:rFonts w:ascii="仿宋" w:hAnsi="仿宋" w:eastAsia="仿宋" w:cs="仿宋"/>
          <w:spacing w:val="-82"/>
          <w:sz w:val="28"/>
          <w:szCs w:val="28"/>
        </w:rPr>
        <w:t xml:space="preserve"> </w:t>
      </w:r>
      <w:r>
        <w:rPr>
          <w:rFonts w:ascii="仿宋" w:hAnsi="仿宋" w:eastAsia="仿宋" w:cs="仿宋"/>
          <w:spacing w:val="9"/>
          <w:sz w:val="28"/>
          <w:szCs w:val="28"/>
        </w:rPr>
        <w:t>、履</w:t>
      </w:r>
      <w:r>
        <w:rPr>
          <w:rFonts w:ascii="仿宋" w:hAnsi="仿宋" w:eastAsia="仿宋" w:cs="仿宋"/>
          <w:spacing w:val="8"/>
          <w:sz w:val="28"/>
          <w:szCs w:val="28"/>
        </w:rPr>
        <w:t>行</w:t>
      </w:r>
      <w:r>
        <w:rPr>
          <w:rFonts w:ascii="仿宋" w:hAnsi="仿宋" w:eastAsia="仿宋" w:cs="仿宋"/>
          <w:spacing w:val="-81"/>
          <w:sz w:val="28"/>
          <w:szCs w:val="28"/>
        </w:rPr>
        <w:t xml:space="preserve"> </w:t>
      </w:r>
      <w:r>
        <w:rPr>
          <w:rFonts w:ascii="仿宋" w:hAnsi="仿宋" w:eastAsia="仿宋" w:cs="仿宋"/>
          <w:spacing w:val="8"/>
          <w:sz w:val="28"/>
          <w:szCs w:val="28"/>
        </w:rPr>
        <w:t>、通知等事</w:t>
      </w:r>
      <w:r>
        <w:rPr>
          <w:rFonts w:ascii="仿宋" w:hAnsi="仿宋" w:eastAsia="仿宋" w:cs="仿宋"/>
          <w:sz w:val="28"/>
          <w:szCs w:val="28"/>
        </w:rPr>
        <w:t xml:space="preserve"> </w:t>
      </w:r>
      <w:r>
        <w:rPr>
          <w:rFonts w:ascii="仿宋" w:hAnsi="仿宋" w:eastAsia="仿宋" w:cs="仿宋"/>
          <w:spacing w:val="6"/>
          <w:sz w:val="28"/>
          <w:szCs w:val="28"/>
        </w:rPr>
        <w:t>项的书面文件中的“</w:t>
      </w:r>
      <w:r>
        <w:rPr>
          <w:rFonts w:ascii="仿宋" w:hAnsi="仿宋" w:eastAsia="仿宋" w:cs="仿宋"/>
          <w:spacing w:val="-97"/>
          <w:sz w:val="28"/>
          <w:szCs w:val="28"/>
        </w:rPr>
        <w:t xml:space="preserve"> </w:t>
      </w:r>
      <w:r>
        <w:rPr>
          <w:rFonts w:ascii="仿宋" w:hAnsi="仿宋" w:eastAsia="仿宋" w:cs="仿宋"/>
          <w:spacing w:val="6"/>
          <w:sz w:val="28"/>
          <w:szCs w:val="28"/>
        </w:rPr>
        <w:t>单位盖章</w:t>
      </w:r>
      <w:r>
        <w:rPr>
          <w:rFonts w:ascii="仿宋" w:hAnsi="仿宋" w:eastAsia="仿宋" w:cs="仿宋"/>
          <w:spacing w:val="-84"/>
          <w:sz w:val="28"/>
          <w:szCs w:val="28"/>
        </w:rPr>
        <w:t xml:space="preserve"> </w:t>
      </w:r>
      <w:r>
        <w:rPr>
          <w:rFonts w:ascii="仿宋" w:hAnsi="仿宋" w:eastAsia="仿宋" w:cs="仿宋"/>
          <w:spacing w:val="6"/>
          <w:sz w:val="28"/>
          <w:szCs w:val="28"/>
        </w:rPr>
        <w:t>”、</w:t>
      </w:r>
      <w:r>
        <w:rPr>
          <w:rFonts w:ascii="仿宋" w:hAnsi="仿宋" w:eastAsia="仿宋" w:cs="仿宋"/>
          <w:spacing w:val="-119"/>
          <w:sz w:val="28"/>
          <w:szCs w:val="28"/>
        </w:rPr>
        <w:t xml:space="preserve"> </w:t>
      </w:r>
      <w:r>
        <w:rPr>
          <w:rFonts w:ascii="仿宋" w:hAnsi="仿宋" w:eastAsia="仿宋" w:cs="仿宋"/>
          <w:spacing w:val="6"/>
          <w:sz w:val="28"/>
          <w:szCs w:val="28"/>
        </w:rPr>
        <w:t>“</w:t>
      </w:r>
      <w:r>
        <w:rPr>
          <w:rFonts w:ascii="仿宋" w:hAnsi="仿宋" w:eastAsia="仿宋" w:cs="仿宋"/>
          <w:spacing w:val="-81"/>
          <w:sz w:val="28"/>
          <w:szCs w:val="28"/>
        </w:rPr>
        <w:t xml:space="preserve"> </w:t>
      </w:r>
      <w:r>
        <w:rPr>
          <w:rFonts w:ascii="仿宋" w:hAnsi="仿宋" w:eastAsia="仿宋" w:cs="仿宋"/>
          <w:spacing w:val="6"/>
          <w:sz w:val="28"/>
          <w:szCs w:val="28"/>
        </w:rPr>
        <w:t>印章</w:t>
      </w:r>
      <w:r>
        <w:rPr>
          <w:rFonts w:ascii="仿宋" w:hAnsi="仿宋" w:eastAsia="仿宋" w:cs="仿宋"/>
          <w:spacing w:val="-83"/>
          <w:sz w:val="28"/>
          <w:szCs w:val="28"/>
        </w:rPr>
        <w:t xml:space="preserve"> </w:t>
      </w:r>
      <w:r>
        <w:rPr>
          <w:rFonts w:ascii="仿宋" w:hAnsi="仿宋" w:eastAsia="仿宋" w:cs="仿宋"/>
          <w:spacing w:val="6"/>
          <w:sz w:val="28"/>
          <w:szCs w:val="28"/>
        </w:rPr>
        <w:t>”、</w:t>
      </w:r>
      <w:r>
        <w:rPr>
          <w:rFonts w:ascii="仿宋" w:hAnsi="仿宋" w:eastAsia="仿宋" w:cs="仿宋"/>
          <w:spacing w:val="-120"/>
          <w:sz w:val="28"/>
          <w:szCs w:val="28"/>
        </w:rPr>
        <w:t xml:space="preserve"> </w:t>
      </w:r>
      <w:r>
        <w:rPr>
          <w:rFonts w:ascii="仿宋" w:hAnsi="仿宋" w:eastAsia="仿宋" w:cs="仿宋"/>
          <w:spacing w:val="6"/>
          <w:sz w:val="28"/>
          <w:szCs w:val="28"/>
        </w:rPr>
        <w:t>“</w:t>
      </w:r>
      <w:r>
        <w:rPr>
          <w:rFonts w:ascii="仿宋" w:hAnsi="仿宋" w:eastAsia="仿宋" w:cs="仿宋"/>
          <w:spacing w:val="-96"/>
          <w:sz w:val="28"/>
          <w:szCs w:val="28"/>
        </w:rPr>
        <w:t xml:space="preserve"> </w:t>
      </w:r>
      <w:r>
        <w:rPr>
          <w:rFonts w:ascii="仿宋" w:hAnsi="仿宋" w:eastAsia="仿宋" w:cs="仿宋"/>
          <w:spacing w:val="6"/>
          <w:sz w:val="28"/>
          <w:szCs w:val="28"/>
        </w:rPr>
        <w:t>公章</w:t>
      </w:r>
      <w:r>
        <w:rPr>
          <w:rFonts w:ascii="仿宋" w:hAnsi="仿宋" w:eastAsia="仿宋" w:cs="仿宋"/>
          <w:spacing w:val="-84"/>
          <w:sz w:val="28"/>
          <w:szCs w:val="28"/>
        </w:rPr>
        <w:t xml:space="preserve"> </w:t>
      </w:r>
      <w:r>
        <w:rPr>
          <w:rFonts w:ascii="仿宋" w:hAnsi="仿宋" w:eastAsia="仿宋" w:cs="仿宋"/>
          <w:spacing w:val="6"/>
          <w:sz w:val="28"/>
          <w:szCs w:val="28"/>
        </w:rPr>
        <w:t>”等</w:t>
      </w:r>
      <w:r>
        <w:rPr>
          <w:rFonts w:ascii="仿宋" w:hAnsi="仿宋" w:eastAsia="仿宋" w:cs="仿宋"/>
          <w:spacing w:val="5"/>
          <w:sz w:val="28"/>
          <w:szCs w:val="28"/>
        </w:rPr>
        <w:t>处均仅</w:t>
      </w:r>
      <w:r>
        <w:rPr>
          <w:rFonts w:ascii="仿宋" w:hAnsi="仿宋" w:eastAsia="仿宋" w:cs="仿宋"/>
          <w:sz w:val="28"/>
          <w:szCs w:val="28"/>
        </w:rPr>
        <w:t xml:space="preserve"> </w:t>
      </w:r>
      <w:r>
        <w:rPr>
          <w:rFonts w:ascii="仿宋" w:hAnsi="仿宋" w:eastAsia="仿宋" w:cs="仿宋"/>
          <w:spacing w:val="16"/>
          <w:sz w:val="28"/>
          <w:szCs w:val="28"/>
        </w:rPr>
        <w:t>指与当事人名称全称相一致的标准公章</w:t>
      </w:r>
      <w:r>
        <w:rPr>
          <w:rFonts w:ascii="仿宋" w:hAnsi="仿宋" w:eastAsia="仿宋" w:cs="仿宋"/>
          <w:spacing w:val="-67"/>
          <w:sz w:val="28"/>
          <w:szCs w:val="28"/>
        </w:rPr>
        <w:t xml:space="preserve"> </w:t>
      </w:r>
      <w:r>
        <w:rPr>
          <w:rFonts w:ascii="仿宋" w:hAnsi="仿宋" w:eastAsia="仿宋" w:cs="仿宋"/>
          <w:spacing w:val="16"/>
          <w:sz w:val="28"/>
          <w:szCs w:val="28"/>
        </w:rPr>
        <w:t>，不得使用其它（如带有</w:t>
      </w:r>
    </w:p>
    <w:p w14:paraId="3F7A895C">
      <w:pPr>
        <w:spacing w:before="169" w:line="220" w:lineRule="auto"/>
        <w:ind w:left="3"/>
        <w:rPr>
          <w:rFonts w:ascii="仿宋" w:hAnsi="仿宋" w:eastAsia="仿宋" w:cs="仿宋"/>
          <w:sz w:val="28"/>
          <w:szCs w:val="28"/>
        </w:rPr>
      </w:pPr>
      <w:r>
        <w:rPr>
          <w:rFonts w:ascii="仿宋" w:hAnsi="仿宋" w:eastAsia="仿宋" w:cs="仿宋"/>
          <w:spacing w:val="4"/>
          <w:sz w:val="28"/>
          <w:szCs w:val="28"/>
        </w:rPr>
        <w:t>“</w:t>
      </w:r>
      <w:r>
        <w:rPr>
          <w:rFonts w:ascii="仿宋" w:hAnsi="仿宋" w:eastAsia="仿宋" w:cs="仿宋"/>
          <w:spacing w:val="-95"/>
          <w:sz w:val="28"/>
          <w:szCs w:val="28"/>
        </w:rPr>
        <w:t xml:space="preserve"> </w:t>
      </w:r>
      <w:r>
        <w:rPr>
          <w:rFonts w:ascii="仿宋" w:hAnsi="仿宋" w:eastAsia="仿宋" w:cs="仿宋"/>
          <w:spacing w:val="4"/>
          <w:sz w:val="28"/>
          <w:szCs w:val="28"/>
        </w:rPr>
        <w:t>专用章</w:t>
      </w:r>
      <w:r>
        <w:rPr>
          <w:rFonts w:ascii="仿宋" w:hAnsi="仿宋" w:eastAsia="仿宋" w:cs="仿宋"/>
          <w:spacing w:val="-84"/>
          <w:sz w:val="28"/>
          <w:szCs w:val="28"/>
        </w:rPr>
        <w:t xml:space="preserve"> </w:t>
      </w:r>
      <w:r>
        <w:rPr>
          <w:rFonts w:ascii="仿宋" w:hAnsi="仿宋" w:eastAsia="仿宋" w:cs="仿宋"/>
          <w:spacing w:val="4"/>
          <w:sz w:val="28"/>
          <w:szCs w:val="28"/>
        </w:rPr>
        <w:t>”等字样）</w:t>
      </w:r>
      <w:r>
        <w:rPr>
          <w:rFonts w:ascii="仿宋" w:hAnsi="仿宋" w:eastAsia="仿宋" w:cs="仿宋"/>
          <w:spacing w:val="-66"/>
          <w:sz w:val="28"/>
          <w:szCs w:val="28"/>
        </w:rPr>
        <w:t xml:space="preserve"> </w:t>
      </w:r>
      <w:r>
        <w:rPr>
          <w:rFonts w:ascii="仿宋" w:hAnsi="仿宋" w:eastAsia="仿宋" w:cs="仿宋"/>
          <w:spacing w:val="4"/>
          <w:sz w:val="28"/>
          <w:szCs w:val="28"/>
        </w:rPr>
        <w:t>的印章</w:t>
      </w:r>
      <w:r>
        <w:rPr>
          <w:rFonts w:ascii="仿宋" w:hAnsi="仿宋" w:eastAsia="仿宋" w:cs="仿宋"/>
          <w:b/>
          <w:bCs/>
          <w:spacing w:val="4"/>
          <w:sz w:val="28"/>
          <w:szCs w:val="28"/>
        </w:rPr>
        <w:t>。</w:t>
      </w:r>
    </w:p>
    <w:p w14:paraId="604DEA33">
      <w:pPr>
        <w:spacing w:before="165" w:line="303" w:lineRule="auto"/>
        <w:ind w:left="32" w:right="288" w:firstLine="612"/>
        <w:rPr>
          <w:rFonts w:ascii="仿宋" w:hAnsi="仿宋" w:eastAsia="仿宋" w:cs="仿宋"/>
          <w:sz w:val="28"/>
          <w:szCs w:val="28"/>
        </w:rPr>
      </w:pPr>
      <w:r>
        <w:rPr>
          <w:rFonts w:ascii="仿宋" w:hAnsi="仿宋" w:eastAsia="仿宋" w:cs="仿宋"/>
          <w:spacing w:val="13"/>
          <w:sz w:val="28"/>
          <w:szCs w:val="28"/>
        </w:rPr>
        <w:t>11.3</w:t>
      </w:r>
      <w:r>
        <w:rPr>
          <w:rFonts w:ascii="仿宋" w:hAnsi="仿宋" w:eastAsia="仿宋" w:cs="仿宋"/>
          <w:spacing w:val="-34"/>
          <w:sz w:val="28"/>
          <w:szCs w:val="28"/>
        </w:rPr>
        <w:t xml:space="preserve"> </w:t>
      </w:r>
      <w:r>
        <w:rPr>
          <w:rFonts w:ascii="仿宋" w:hAnsi="仿宋" w:eastAsia="仿宋" w:cs="仿宋"/>
          <w:spacing w:val="13"/>
          <w:sz w:val="28"/>
          <w:szCs w:val="28"/>
        </w:rPr>
        <w:t>报价人应按照谈判文件要求，在每一份报价文件的正本</w:t>
      </w:r>
      <w:r>
        <w:rPr>
          <w:rFonts w:ascii="仿宋" w:hAnsi="仿宋" w:eastAsia="仿宋" w:cs="仿宋"/>
          <w:sz w:val="28"/>
          <w:szCs w:val="28"/>
        </w:rPr>
        <w:t xml:space="preserve"> </w:t>
      </w:r>
      <w:r>
        <w:rPr>
          <w:rFonts w:ascii="仿宋" w:hAnsi="仿宋" w:eastAsia="仿宋" w:cs="仿宋"/>
          <w:spacing w:val="16"/>
          <w:sz w:val="28"/>
          <w:szCs w:val="28"/>
        </w:rPr>
        <w:t>和副本封面下方和其他要求的位置填写报价人全称并加盖公章</w:t>
      </w:r>
      <w:r>
        <w:rPr>
          <w:rFonts w:ascii="仿宋" w:hAnsi="仿宋" w:eastAsia="仿宋" w:cs="仿宋"/>
          <w:spacing w:val="-67"/>
          <w:sz w:val="28"/>
          <w:szCs w:val="28"/>
        </w:rPr>
        <w:t xml:space="preserve"> </w:t>
      </w:r>
      <w:r>
        <w:rPr>
          <w:rFonts w:ascii="仿宋" w:hAnsi="仿宋" w:eastAsia="仿宋" w:cs="仿宋"/>
          <w:spacing w:val="16"/>
          <w:sz w:val="28"/>
          <w:szCs w:val="28"/>
        </w:rPr>
        <w:t>，</w:t>
      </w:r>
      <w:r>
        <w:rPr>
          <w:rFonts w:ascii="仿宋" w:hAnsi="仿宋" w:eastAsia="仿宋" w:cs="仿宋"/>
          <w:sz w:val="28"/>
          <w:szCs w:val="28"/>
        </w:rPr>
        <w:t xml:space="preserve"> </w:t>
      </w:r>
      <w:r>
        <w:rPr>
          <w:rFonts w:ascii="仿宋" w:hAnsi="仿宋" w:eastAsia="仿宋" w:cs="仿宋"/>
          <w:spacing w:val="18"/>
          <w:sz w:val="28"/>
          <w:szCs w:val="28"/>
        </w:rPr>
        <w:t>同时在该处签署法定代表人或报价人代表的全名或加盖本人签名</w:t>
      </w:r>
      <w:r>
        <w:rPr>
          <w:rFonts w:ascii="仿宋" w:hAnsi="仿宋" w:eastAsia="仿宋" w:cs="仿宋"/>
          <w:spacing w:val="17"/>
          <w:sz w:val="28"/>
          <w:szCs w:val="28"/>
        </w:rPr>
        <w:t xml:space="preserve"> </w:t>
      </w:r>
      <w:r>
        <w:rPr>
          <w:rFonts w:ascii="仿宋" w:hAnsi="仿宋" w:eastAsia="仿宋" w:cs="仿宋"/>
          <w:spacing w:val="-11"/>
          <w:sz w:val="28"/>
          <w:szCs w:val="28"/>
        </w:rPr>
        <w:t>章</w:t>
      </w:r>
      <w:r>
        <w:rPr>
          <w:rFonts w:ascii="仿宋" w:hAnsi="仿宋" w:eastAsia="仿宋" w:cs="仿宋"/>
          <w:b/>
          <w:bCs/>
          <w:spacing w:val="-11"/>
          <w:sz w:val="28"/>
          <w:szCs w:val="28"/>
        </w:rPr>
        <w:t>。</w:t>
      </w:r>
    </w:p>
    <w:p w14:paraId="6536162D">
      <w:pPr>
        <w:spacing w:before="154" w:line="318" w:lineRule="auto"/>
        <w:ind w:left="32" w:firstLine="612"/>
        <w:rPr>
          <w:rFonts w:ascii="仿宋" w:hAnsi="仿宋" w:eastAsia="仿宋" w:cs="仿宋"/>
          <w:color w:val="auto"/>
          <w:sz w:val="28"/>
          <w:szCs w:val="28"/>
        </w:rPr>
      </w:pPr>
      <w:r>
        <w:rPr>
          <w:rFonts w:ascii="仿宋" w:hAnsi="仿宋" w:eastAsia="仿宋" w:cs="仿宋"/>
          <w:color w:val="auto"/>
          <w:spacing w:val="9"/>
          <w:sz w:val="28"/>
          <w:szCs w:val="28"/>
        </w:rPr>
        <w:t>11.4</w:t>
      </w:r>
      <w:r>
        <w:rPr>
          <w:rFonts w:ascii="仿宋" w:hAnsi="仿宋" w:eastAsia="仿宋" w:cs="仿宋"/>
          <w:color w:val="auto"/>
          <w:spacing w:val="-34"/>
          <w:sz w:val="28"/>
          <w:szCs w:val="28"/>
        </w:rPr>
        <w:t xml:space="preserve"> </w:t>
      </w:r>
      <w:r>
        <w:rPr>
          <w:rFonts w:ascii="仿宋" w:hAnsi="仿宋" w:eastAsia="仿宋" w:cs="仿宋"/>
          <w:color w:val="auto"/>
          <w:spacing w:val="9"/>
          <w:sz w:val="28"/>
          <w:szCs w:val="28"/>
        </w:rPr>
        <w:t>报价人须注意（本项</w:t>
      </w:r>
      <w:r>
        <w:rPr>
          <w:rFonts w:ascii="仿宋" w:hAnsi="仿宋" w:eastAsia="仿宋" w:cs="仿宋"/>
          <w:color w:val="auto"/>
          <w:spacing w:val="-53"/>
          <w:sz w:val="28"/>
          <w:szCs w:val="28"/>
        </w:rPr>
        <w:t xml:space="preserve"> </w:t>
      </w:r>
      <w:r>
        <w:rPr>
          <w:rFonts w:ascii="仿宋" w:hAnsi="仿宋" w:eastAsia="仿宋" w:cs="仿宋"/>
          <w:color w:val="auto"/>
          <w:spacing w:val="9"/>
          <w:sz w:val="28"/>
          <w:szCs w:val="28"/>
        </w:rPr>
        <w:t>目不允许负偏离</w:t>
      </w:r>
      <w:r>
        <w:rPr>
          <w:rFonts w:hint="eastAsia" w:ascii="仿宋" w:hAnsi="仿宋" w:eastAsia="仿宋" w:cs="仿宋"/>
          <w:color w:val="auto"/>
          <w:spacing w:val="9"/>
          <w:sz w:val="28"/>
          <w:szCs w:val="28"/>
          <w:lang w:eastAsia="zh-CN"/>
        </w:rPr>
        <w:t>（</w:t>
      </w:r>
      <w:r>
        <w:rPr>
          <w:rFonts w:hint="eastAsia" w:ascii="仿宋" w:hAnsi="仿宋" w:eastAsia="仿宋" w:cs="仿宋"/>
          <w:color w:val="auto"/>
          <w:spacing w:val="9"/>
          <w:sz w:val="28"/>
          <w:szCs w:val="28"/>
          <w:lang w:val="en-US" w:eastAsia="zh-CN"/>
        </w:rPr>
        <w:t>偏离包括：正偏离和负偏离</w:t>
      </w:r>
      <w:r>
        <w:rPr>
          <w:rFonts w:hint="eastAsia" w:ascii="仿宋" w:hAnsi="仿宋" w:eastAsia="仿宋" w:cs="仿宋"/>
          <w:color w:val="auto"/>
          <w:spacing w:val="9"/>
          <w:sz w:val="28"/>
          <w:szCs w:val="28"/>
          <w:lang w:eastAsia="zh-CN"/>
        </w:rPr>
        <w:t>）</w:t>
      </w:r>
      <w:r>
        <w:rPr>
          <w:rFonts w:ascii="仿宋" w:hAnsi="仿宋" w:eastAsia="仿宋" w:cs="仿宋"/>
          <w:color w:val="auto"/>
          <w:spacing w:val="21"/>
          <w:sz w:val="28"/>
          <w:szCs w:val="28"/>
        </w:rPr>
        <w:t>）：</w:t>
      </w:r>
      <w:r>
        <w:rPr>
          <w:rFonts w:ascii="仿宋" w:hAnsi="仿宋" w:eastAsia="仿宋" w:cs="仿宋"/>
          <w:color w:val="auto"/>
          <w:spacing w:val="9"/>
          <w:sz w:val="28"/>
          <w:szCs w:val="28"/>
        </w:rPr>
        <w:t>为合理节约政</w:t>
      </w:r>
      <w:r>
        <w:rPr>
          <w:rFonts w:ascii="仿宋" w:hAnsi="仿宋" w:eastAsia="仿宋" w:cs="仿宋"/>
          <w:color w:val="auto"/>
          <w:spacing w:val="14"/>
          <w:sz w:val="28"/>
          <w:szCs w:val="28"/>
        </w:rPr>
        <w:t>府采购评审成本</w:t>
      </w:r>
      <w:r>
        <w:rPr>
          <w:rFonts w:ascii="仿宋" w:hAnsi="仿宋" w:eastAsia="仿宋" w:cs="仿宋"/>
          <w:color w:val="auto"/>
          <w:spacing w:val="-69"/>
          <w:sz w:val="28"/>
          <w:szCs w:val="28"/>
        </w:rPr>
        <w:t xml:space="preserve"> </w:t>
      </w:r>
      <w:r>
        <w:rPr>
          <w:rFonts w:ascii="仿宋" w:hAnsi="仿宋" w:eastAsia="仿宋" w:cs="仿宋"/>
          <w:color w:val="auto"/>
          <w:spacing w:val="14"/>
          <w:sz w:val="28"/>
          <w:szCs w:val="28"/>
        </w:rPr>
        <w:t>，提倡诚实信用的报价行为</w:t>
      </w:r>
      <w:r>
        <w:rPr>
          <w:rFonts w:ascii="仿宋" w:hAnsi="仿宋" w:eastAsia="仿宋" w:cs="仿宋"/>
          <w:color w:val="auto"/>
          <w:spacing w:val="-82"/>
          <w:sz w:val="28"/>
          <w:szCs w:val="28"/>
        </w:rPr>
        <w:t xml:space="preserve"> </w:t>
      </w:r>
      <w:r>
        <w:rPr>
          <w:rFonts w:ascii="仿宋" w:hAnsi="仿宋" w:eastAsia="仿宋" w:cs="仿宋"/>
          <w:color w:val="auto"/>
          <w:spacing w:val="14"/>
          <w:sz w:val="28"/>
          <w:szCs w:val="28"/>
        </w:rPr>
        <w:t>，特别要求报价人应</w:t>
      </w:r>
      <w:r>
        <w:rPr>
          <w:rFonts w:ascii="仿宋" w:hAnsi="仿宋" w:eastAsia="仿宋" w:cs="仿宋"/>
          <w:color w:val="auto"/>
          <w:spacing w:val="13"/>
          <w:sz w:val="28"/>
          <w:szCs w:val="28"/>
        </w:rPr>
        <w:t>本着诚信精神，在本次报价文件的偏离表和其它偏离文件中(若本</w:t>
      </w:r>
      <w:r>
        <w:rPr>
          <w:rFonts w:ascii="仿宋" w:hAnsi="仿宋" w:eastAsia="仿宋" w:cs="仿宋"/>
          <w:color w:val="auto"/>
          <w:spacing w:val="16"/>
          <w:sz w:val="28"/>
          <w:szCs w:val="28"/>
        </w:rPr>
        <w:t>次谈判文件中没有提供偏离表或其它偏离文件样本</w:t>
      </w:r>
      <w:r>
        <w:rPr>
          <w:rFonts w:ascii="仿宋" w:hAnsi="仿宋" w:eastAsia="仿宋" w:cs="仿宋"/>
          <w:color w:val="auto"/>
          <w:spacing w:val="-67"/>
          <w:sz w:val="28"/>
          <w:szCs w:val="28"/>
        </w:rPr>
        <w:t xml:space="preserve"> </w:t>
      </w:r>
      <w:r>
        <w:rPr>
          <w:rFonts w:ascii="仿宋" w:hAnsi="仿宋" w:eastAsia="仿宋" w:cs="仿宋"/>
          <w:color w:val="auto"/>
          <w:spacing w:val="16"/>
          <w:sz w:val="28"/>
          <w:szCs w:val="28"/>
        </w:rPr>
        <w:t>，报价人亦应</w:t>
      </w:r>
      <w:r>
        <w:rPr>
          <w:rFonts w:ascii="仿宋" w:hAnsi="仿宋" w:eastAsia="仿宋" w:cs="仿宋"/>
          <w:color w:val="auto"/>
          <w:spacing w:val="7"/>
          <w:sz w:val="28"/>
          <w:szCs w:val="28"/>
        </w:rPr>
        <w:t>当</w:t>
      </w:r>
      <w:r>
        <w:rPr>
          <w:rFonts w:ascii="仿宋" w:hAnsi="仿宋" w:eastAsia="仿宋" w:cs="仿宋"/>
          <w:color w:val="auto"/>
          <w:spacing w:val="-47"/>
          <w:sz w:val="28"/>
          <w:szCs w:val="28"/>
        </w:rPr>
        <w:t xml:space="preserve"> </w:t>
      </w:r>
      <w:r>
        <w:rPr>
          <w:rFonts w:ascii="仿宋" w:hAnsi="仿宋" w:eastAsia="仿宋" w:cs="仿宋"/>
          <w:color w:val="auto"/>
          <w:spacing w:val="7"/>
          <w:sz w:val="28"/>
          <w:szCs w:val="28"/>
        </w:rPr>
        <w:t>自制偏离表并装订于本次报价文件中</w:t>
      </w:r>
      <w:r>
        <w:rPr>
          <w:rFonts w:ascii="仿宋" w:hAnsi="仿宋" w:eastAsia="仿宋" w:cs="仿宋"/>
          <w:color w:val="auto"/>
          <w:spacing w:val="-82"/>
          <w:sz w:val="28"/>
          <w:szCs w:val="28"/>
        </w:rPr>
        <w:t xml:space="preserve"> </w:t>
      </w:r>
      <w:r>
        <w:rPr>
          <w:rFonts w:ascii="仿宋" w:hAnsi="仿宋" w:eastAsia="仿宋" w:cs="仿宋"/>
          <w:color w:val="auto"/>
          <w:spacing w:val="7"/>
          <w:sz w:val="28"/>
          <w:szCs w:val="28"/>
        </w:rPr>
        <w:t>，并应当在总</w:t>
      </w:r>
      <w:r>
        <w:rPr>
          <w:rFonts w:ascii="仿宋" w:hAnsi="仿宋" w:eastAsia="仿宋" w:cs="仿宋"/>
          <w:color w:val="auto"/>
          <w:spacing w:val="-53"/>
          <w:sz w:val="28"/>
          <w:szCs w:val="28"/>
        </w:rPr>
        <w:t xml:space="preserve"> </w:t>
      </w:r>
      <w:r>
        <w:rPr>
          <w:rFonts w:ascii="仿宋" w:hAnsi="仿宋" w:eastAsia="仿宋" w:cs="仿宋"/>
          <w:color w:val="auto"/>
          <w:spacing w:val="7"/>
          <w:sz w:val="28"/>
          <w:szCs w:val="28"/>
        </w:rPr>
        <w:t>目录及分</w:t>
      </w:r>
      <w:r>
        <w:rPr>
          <w:rFonts w:ascii="仿宋" w:hAnsi="仿宋" w:eastAsia="仿宋" w:cs="仿宋"/>
          <w:color w:val="auto"/>
          <w:spacing w:val="-53"/>
          <w:sz w:val="28"/>
          <w:szCs w:val="28"/>
        </w:rPr>
        <w:t xml:space="preserve"> </w:t>
      </w:r>
      <w:r>
        <w:rPr>
          <w:rFonts w:ascii="仿宋" w:hAnsi="仿宋" w:eastAsia="仿宋" w:cs="仿宋"/>
          <w:color w:val="auto"/>
          <w:spacing w:val="7"/>
          <w:sz w:val="28"/>
          <w:szCs w:val="28"/>
        </w:rPr>
        <w:t>目</w:t>
      </w:r>
      <w:r>
        <w:rPr>
          <w:rFonts w:ascii="仿宋" w:hAnsi="仿宋" w:eastAsia="仿宋" w:cs="仿宋"/>
          <w:color w:val="auto"/>
          <w:spacing w:val="13"/>
          <w:sz w:val="28"/>
          <w:szCs w:val="28"/>
        </w:rPr>
        <w:t>录上清楚表明所在页数)，以审慎的态度明确、清楚地披露各项偏</w:t>
      </w:r>
      <w:r>
        <w:rPr>
          <w:rFonts w:ascii="仿宋" w:hAnsi="仿宋" w:eastAsia="仿宋" w:cs="仿宋"/>
          <w:color w:val="auto"/>
          <w:spacing w:val="14"/>
          <w:sz w:val="28"/>
          <w:szCs w:val="28"/>
        </w:rPr>
        <w:t>离</w:t>
      </w:r>
      <w:r>
        <w:rPr>
          <w:rFonts w:ascii="仿宋" w:hAnsi="仿宋" w:eastAsia="仿宋" w:cs="仿宋"/>
          <w:color w:val="auto"/>
          <w:spacing w:val="-69"/>
          <w:sz w:val="28"/>
          <w:szCs w:val="28"/>
        </w:rPr>
        <w:t xml:space="preserve"> </w:t>
      </w:r>
      <w:r>
        <w:rPr>
          <w:rFonts w:ascii="仿宋" w:hAnsi="仿宋" w:eastAsia="仿宋" w:cs="仿宋"/>
          <w:color w:val="auto"/>
          <w:spacing w:val="14"/>
          <w:sz w:val="28"/>
          <w:szCs w:val="28"/>
        </w:rPr>
        <w:t>。若报价人对某一事项是否存在或是否属于偏离不能确定</w:t>
      </w:r>
      <w:r>
        <w:rPr>
          <w:rFonts w:ascii="仿宋" w:hAnsi="仿宋" w:eastAsia="仿宋" w:cs="仿宋"/>
          <w:color w:val="auto"/>
          <w:spacing w:val="-82"/>
          <w:sz w:val="28"/>
          <w:szCs w:val="28"/>
        </w:rPr>
        <w:t xml:space="preserve"> </w:t>
      </w:r>
      <w:r>
        <w:rPr>
          <w:rFonts w:ascii="仿宋" w:hAnsi="仿宋" w:eastAsia="仿宋" w:cs="仿宋"/>
          <w:color w:val="auto"/>
          <w:spacing w:val="14"/>
          <w:sz w:val="28"/>
          <w:szCs w:val="28"/>
        </w:rPr>
        <w:t>，亦</w:t>
      </w:r>
      <w:r>
        <w:rPr>
          <w:rFonts w:ascii="仿宋" w:hAnsi="仿宋" w:eastAsia="仿宋" w:cs="仿宋"/>
          <w:color w:val="auto"/>
          <w:spacing w:val="16"/>
          <w:sz w:val="28"/>
          <w:szCs w:val="28"/>
        </w:rPr>
        <w:t>必须在偏离表中清楚地表明该偏离事项，并可以注明‘不能确定</w:t>
      </w:r>
      <w:r>
        <w:rPr>
          <w:rFonts w:ascii="仿宋" w:hAnsi="仿宋" w:eastAsia="仿宋" w:cs="仿宋"/>
          <w:color w:val="auto"/>
          <w:spacing w:val="-74"/>
          <w:sz w:val="28"/>
          <w:szCs w:val="28"/>
        </w:rPr>
        <w:t xml:space="preserve"> </w:t>
      </w:r>
      <w:r>
        <w:rPr>
          <w:rFonts w:ascii="仿宋" w:hAnsi="仿宋" w:eastAsia="仿宋" w:cs="仿宋"/>
          <w:color w:val="auto"/>
          <w:spacing w:val="16"/>
          <w:sz w:val="28"/>
          <w:szCs w:val="28"/>
        </w:rPr>
        <w:t>’</w:t>
      </w:r>
      <w:r>
        <w:rPr>
          <w:rFonts w:ascii="仿宋" w:hAnsi="仿宋" w:eastAsia="仿宋" w:cs="仿宋"/>
          <w:color w:val="auto"/>
          <w:spacing w:val="5"/>
          <w:sz w:val="28"/>
          <w:szCs w:val="28"/>
        </w:rPr>
        <w:t>的字样。</w:t>
      </w:r>
    </w:p>
    <w:p w14:paraId="2A5F3452">
      <w:pPr>
        <w:spacing w:before="164" w:line="277" w:lineRule="auto"/>
        <w:ind w:left="32" w:right="288" w:firstLine="612"/>
        <w:rPr>
          <w:rFonts w:ascii="仿宋" w:hAnsi="仿宋" w:eastAsia="仿宋" w:cs="仿宋"/>
          <w:sz w:val="28"/>
          <w:szCs w:val="28"/>
        </w:rPr>
      </w:pPr>
      <w:r>
        <w:rPr>
          <w:rFonts w:ascii="仿宋" w:hAnsi="仿宋" w:eastAsia="仿宋" w:cs="仿宋"/>
          <w:spacing w:val="23"/>
          <w:sz w:val="28"/>
          <w:szCs w:val="28"/>
        </w:rPr>
        <w:t>11.5</w:t>
      </w:r>
      <w:r>
        <w:rPr>
          <w:rFonts w:ascii="仿宋" w:hAnsi="仿宋" w:eastAsia="仿宋" w:cs="仿宋"/>
          <w:spacing w:val="-12"/>
          <w:sz w:val="28"/>
          <w:szCs w:val="28"/>
        </w:rPr>
        <w:t xml:space="preserve"> </w:t>
      </w:r>
      <w:r>
        <w:rPr>
          <w:rFonts w:ascii="仿宋" w:hAnsi="仿宋" w:eastAsia="仿宋" w:cs="仿宋"/>
          <w:spacing w:val="23"/>
          <w:sz w:val="28"/>
          <w:szCs w:val="28"/>
        </w:rPr>
        <w:t>报价人应按本谈判文件所要求的报价文件的份数提交</w:t>
      </w:r>
      <w:r>
        <w:rPr>
          <w:rFonts w:ascii="仿宋" w:hAnsi="仿宋" w:eastAsia="仿宋" w:cs="仿宋"/>
          <w:sz w:val="28"/>
          <w:szCs w:val="28"/>
        </w:rPr>
        <w:t xml:space="preserve"> </w:t>
      </w:r>
      <w:r>
        <w:rPr>
          <w:rFonts w:ascii="仿宋" w:hAnsi="仿宋" w:eastAsia="仿宋" w:cs="仿宋"/>
          <w:spacing w:val="8"/>
          <w:sz w:val="28"/>
          <w:szCs w:val="28"/>
        </w:rPr>
        <w:t>报价文件。</w:t>
      </w:r>
    </w:p>
    <w:p w14:paraId="583EF678">
      <w:pPr>
        <w:spacing w:before="160" w:line="222" w:lineRule="auto"/>
        <w:ind w:left="633"/>
        <w:rPr>
          <w:rFonts w:ascii="仿宋" w:hAnsi="仿宋" w:eastAsia="仿宋" w:cs="仿宋"/>
          <w:sz w:val="28"/>
          <w:szCs w:val="28"/>
        </w:rPr>
      </w:pPr>
      <w:r>
        <w:rPr>
          <w:rFonts w:ascii="仿宋" w:hAnsi="仿宋" w:eastAsia="仿宋" w:cs="仿宋"/>
          <w:spacing w:val="17"/>
          <w:sz w:val="28"/>
          <w:szCs w:val="28"/>
        </w:rPr>
        <w:t>（1）报价人应保证报价文件副本与正本内容严格一致；</w:t>
      </w:r>
    </w:p>
    <w:p w14:paraId="4ADA579D">
      <w:pPr>
        <w:spacing w:before="164" w:line="276" w:lineRule="auto"/>
        <w:ind w:left="34" w:right="288" w:firstLine="598"/>
        <w:rPr>
          <w:rFonts w:ascii="仿宋" w:hAnsi="仿宋" w:eastAsia="仿宋" w:cs="仿宋"/>
          <w:sz w:val="28"/>
          <w:szCs w:val="28"/>
        </w:rPr>
      </w:pPr>
      <w:r>
        <w:rPr>
          <w:rFonts w:ascii="仿宋" w:hAnsi="仿宋" w:eastAsia="仿宋" w:cs="仿宋"/>
          <w:spacing w:val="7"/>
          <w:sz w:val="28"/>
          <w:szCs w:val="28"/>
        </w:rPr>
        <w:t>（2）报价文件的正本必须注明“</w:t>
      </w:r>
      <w:r>
        <w:rPr>
          <w:rFonts w:ascii="仿宋" w:hAnsi="仿宋" w:eastAsia="仿宋" w:cs="仿宋"/>
          <w:spacing w:val="-99"/>
          <w:sz w:val="28"/>
          <w:szCs w:val="28"/>
        </w:rPr>
        <w:t xml:space="preserve"> </w:t>
      </w:r>
      <w:r>
        <w:rPr>
          <w:rFonts w:ascii="仿宋" w:hAnsi="仿宋" w:eastAsia="仿宋" w:cs="仿宋"/>
          <w:spacing w:val="7"/>
          <w:sz w:val="28"/>
          <w:szCs w:val="28"/>
        </w:rPr>
        <w:t>正本</w:t>
      </w:r>
      <w:r>
        <w:rPr>
          <w:rFonts w:ascii="仿宋" w:hAnsi="仿宋" w:eastAsia="仿宋" w:cs="仿宋"/>
          <w:spacing w:val="-84"/>
          <w:sz w:val="28"/>
          <w:szCs w:val="28"/>
        </w:rPr>
        <w:t xml:space="preserve"> </w:t>
      </w:r>
      <w:r>
        <w:rPr>
          <w:rFonts w:ascii="仿宋" w:hAnsi="仿宋" w:eastAsia="仿宋" w:cs="仿宋"/>
          <w:spacing w:val="7"/>
          <w:sz w:val="28"/>
          <w:szCs w:val="28"/>
        </w:rPr>
        <w:t>”字样</w:t>
      </w:r>
      <w:r>
        <w:rPr>
          <w:rFonts w:ascii="仿宋" w:hAnsi="仿宋" w:eastAsia="仿宋" w:cs="仿宋"/>
          <w:spacing w:val="-83"/>
          <w:sz w:val="28"/>
          <w:szCs w:val="28"/>
        </w:rPr>
        <w:t xml:space="preserve"> </w:t>
      </w:r>
      <w:r>
        <w:rPr>
          <w:rFonts w:ascii="仿宋" w:hAnsi="仿宋" w:eastAsia="仿宋" w:cs="仿宋"/>
          <w:spacing w:val="7"/>
          <w:sz w:val="28"/>
          <w:szCs w:val="28"/>
        </w:rPr>
        <w:t>，并由报</w:t>
      </w:r>
      <w:r>
        <w:rPr>
          <w:rFonts w:ascii="仿宋" w:hAnsi="仿宋" w:eastAsia="仿宋" w:cs="仿宋"/>
          <w:spacing w:val="6"/>
          <w:sz w:val="28"/>
          <w:szCs w:val="28"/>
        </w:rPr>
        <w:t>价人进</w:t>
      </w:r>
      <w:r>
        <w:rPr>
          <w:rFonts w:ascii="仿宋" w:hAnsi="仿宋" w:eastAsia="仿宋" w:cs="仿宋"/>
          <w:sz w:val="28"/>
          <w:szCs w:val="28"/>
        </w:rPr>
        <w:t xml:space="preserve"> </w:t>
      </w:r>
      <w:r>
        <w:rPr>
          <w:rFonts w:ascii="仿宋" w:hAnsi="仿宋" w:eastAsia="仿宋" w:cs="仿宋"/>
          <w:spacing w:val="10"/>
          <w:sz w:val="28"/>
          <w:szCs w:val="28"/>
        </w:rPr>
        <w:t>行加盖公章。</w:t>
      </w:r>
    </w:p>
    <w:p w14:paraId="51B88D50">
      <w:pPr>
        <w:spacing w:before="163" w:line="320" w:lineRule="auto"/>
        <w:ind w:left="37" w:right="198" w:firstLine="631"/>
        <w:jc w:val="both"/>
        <w:rPr>
          <w:rFonts w:ascii="仿宋" w:hAnsi="仿宋" w:eastAsia="仿宋" w:cs="仿宋"/>
          <w:sz w:val="28"/>
          <w:szCs w:val="28"/>
        </w:rPr>
      </w:pPr>
      <w:r>
        <w:rPr>
          <w:rFonts w:ascii="仿宋" w:hAnsi="仿宋" w:eastAsia="仿宋" w:cs="仿宋"/>
          <w:spacing w:val="15"/>
          <w:sz w:val="28"/>
          <w:szCs w:val="28"/>
        </w:rPr>
        <w:t>由报价人代表签字盖章的</w:t>
      </w:r>
      <w:r>
        <w:rPr>
          <w:rFonts w:ascii="仿宋" w:hAnsi="仿宋" w:eastAsia="仿宋" w:cs="仿宋"/>
          <w:spacing w:val="-82"/>
          <w:sz w:val="28"/>
          <w:szCs w:val="28"/>
        </w:rPr>
        <w:t xml:space="preserve"> </w:t>
      </w:r>
      <w:r>
        <w:rPr>
          <w:rFonts w:ascii="仿宋" w:hAnsi="仿宋" w:eastAsia="仿宋" w:cs="仿宋"/>
          <w:spacing w:val="15"/>
          <w:sz w:val="28"/>
          <w:szCs w:val="28"/>
        </w:rPr>
        <w:t>，报价人代表须将书面形式</w:t>
      </w:r>
      <w:r>
        <w:rPr>
          <w:rFonts w:ascii="仿宋" w:hAnsi="仿宋" w:eastAsia="仿宋" w:cs="仿宋"/>
          <w:spacing w:val="14"/>
          <w:sz w:val="28"/>
          <w:szCs w:val="28"/>
        </w:rPr>
        <w:t>的《法</w:t>
      </w:r>
      <w:r>
        <w:rPr>
          <w:rFonts w:ascii="仿宋" w:hAnsi="仿宋" w:eastAsia="仿宋" w:cs="仿宋"/>
          <w:sz w:val="28"/>
          <w:szCs w:val="28"/>
        </w:rPr>
        <w:t xml:space="preserve"> </w:t>
      </w:r>
      <w:r>
        <w:rPr>
          <w:rFonts w:ascii="仿宋" w:hAnsi="仿宋" w:eastAsia="仿宋" w:cs="仿宋"/>
          <w:spacing w:val="11"/>
          <w:sz w:val="28"/>
          <w:szCs w:val="28"/>
        </w:rPr>
        <w:t>人授权委托书》（按照谈判文件格式填写）原件附在报价文件中，</w:t>
      </w:r>
      <w:r>
        <w:rPr>
          <w:rFonts w:ascii="仿宋" w:hAnsi="仿宋" w:eastAsia="仿宋" w:cs="仿宋"/>
          <w:spacing w:val="8"/>
          <w:sz w:val="28"/>
          <w:szCs w:val="28"/>
        </w:rPr>
        <w:t xml:space="preserve"> </w:t>
      </w:r>
      <w:r>
        <w:rPr>
          <w:rFonts w:ascii="仿宋" w:hAnsi="仿宋" w:eastAsia="仿宋" w:cs="仿宋"/>
          <w:b/>
          <w:bCs/>
          <w:spacing w:val="12"/>
          <w:sz w:val="28"/>
          <w:szCs w:val="28"/>
        </w:rPr>
        <w:t>否则按无效报价处理</w:t>
      </w:r>
      <w:r>
        <w:rPr>
          <w:rFonts w:ascii="仿宋" w:hAnsi="仿宋" w:eastAsia="仿宋" w:cs="仿宋"/>
          <w:spacing w:val="12"/>
          <w:sz w:val="28"/>
          <w:szCs w:val="28"/>
        </w:rPr>
        <w:t>。</w:t>
      </w:r>
    </w:p>
    <w:p w14:paraId="2EAE3650">
      <w:pPr>
        <w:spacing w:before="42" w:line="295" w:lineRule="auto"/>
        <w:ind w:left="29" w:right="288" w:firstLine="615"/>
        <w:rPr>
          <w:rFonts w:ascii="仿宋" w:hAnsi="仿宋" w:eastAsia="仿宋" w:cs="仿宋"/>
          <w:sz w:val="28"/>
          <w:szCs w:val="28"/>
        </w:rPr>
      </w:pPr>
      <w:r>
        <w:rPr>
          <w:rFonts w:ascii="仿宋" w:hAnsi="仿宋" w:eastAsia="仿宋" w:cs="仿宋"/>
          <w:spacing w:val="7"/>
          <w:sz w:val="28"/>
          <w:szCs w:val="28"/>
        </w:rPr>
        <w:t>11.6</w:t>
      </w:r>
      <w:r>
        <w:rPr>
          <w:rFonts w:ascii="仿宋" w:hAnsi="仿宋" w:eastAsia="仿宋" w:cs="仿宋"/>
          <w:spacing w:val="-34"/>
          <w:sz w:val="28"/>
          <w:szCs w:val="28"/>
        </w:rPr>
        <w:t xml:space="preserve"> </w:t>
      </w:r>
      <w:r>
        <w:rPr>
          <w:rFonts w:ascii="仿宋" w:hAnsi="仿宋" w:eastAsia="仿宋" w:cs="仿宋"/>
          <w:spacing w:val="7"/>
          <w:sz w:val="28"/>
          <w:szCs w:val="28"/>
        </w:rPr>
        <w:t>报价文件应字迹清楚</w:t>
      </w:r>
      <w:r>
        <w:rPr>
          <w:rFonts w:ascii="仿宋" w:hAnsi="仿宋" w:eastAsia="仿宋" w:cs="仿宋"/>
          <w:spacing w:val="-81"/>
          <w:sz w:val="28"/>
          <w:szCs w:val="28"/>
        </w:rPr>
        <w:t xml:space="preserve"> </w:t>
      </w:r>
      <w:r>
        <w:rPr>
          <w:rFonts w:ascii="仿宋" w:hAnsi="仿宋" w:eastAsia="仿宋" w:cs="仿宋"/>
          <w:spacing w:val="7"/>
          <w:sz w:val="28"/>
          <w:szCs w:val="28"/>
        </w:rPr>
        <w:t>、内容齐全</w:t>
      </w:r>
      <w:r>
        <w:rPr>
          <w:rFonts w:ascii="仿宋" w:hAnsi="仿宋" w:eastAsia="仿宋" w:cs="仿宋"/>
          <w:spacing w:val="-82"/>
          <w:sz w:val="28"/>
          <w:szCs w:val="28"/>
        </w:rPr>
        <w:t xml:space="preserve"> </w:t>
      </w:r>
      <w:r>
        <w:rPr>
          <w:rFonts w:ascii="仿宋" w:hAnsi="仿宋" w:eastAsia="仿宋" w:cs="仿宋"/>
          <w:spacing w:val="7"/>
          <w:sz w:val="28"/>
          <w:szCs w:val="28"/>
        </w:rPr>
        <w:t>、</w:t>
      </w:r>
      <w:r>
        <w:rPr>
          <w:rFonts w:ascii="仿宋" w:hAnsi="仿宋" w:eastAsia="仿宋" w:cs="仿宋"/>
          <w:spacing w:val="6"/>
          <w:sz w:val="28"/>
          <w:szCs w:val="28"/>
        </w:rPr>
        <w:t>不得涂改或增删</w:t>
      </w:r>
      <w:r>
        <w:rPr>
          <w:rFonts w:ascii="仿宋" w:hAnsi="仿宋" w:eastAsia="仿宋" w:cs="仿宋"/>
          <w:spacing w:val="-81"/>
          <w:sz w:val="28"/>
          <w:szCs w:val="28"/>
        </w:rPr>
        <w:t xml:space="preserve"> </w:t>
      </w:r>
      <w:r>
        <w:rPr>
          <w:rFonts w:ascii="仿宋" w:hAnsi="仿宋" w:eastAsia="仿宋" w:cs="仿宋"/>
          <w:spacing w:val="6"/>
          <w:sz w:val="28"/>
          <w:szCs w:val="28"/>
        </w:rPr>
        <w:t>。如</w:t>
      </w:r>
      <w:r>
        <w:rPr>
          <w:rFonts w:ascii="仿宋" w:hAnsi="仿宋" w:eastAsia="仿宋" w:cs="仿宋"/>
          <w:sz w:val="28"/>
          <w:szCs w:val="28"/>
        </w:rPr>
        <w:t xml:space="preserve"> </w:t>
      </w:r>
      <w:r>
        <w:rPr>
          <w:rFonts w:ascii="仿宋" w:hAnsi="仿宋" w:eastAsia="仿宋" w:cs="仿宋"/>
          <w:spacing w:val="17"/>
          <w:sz w:val="28"/>
          <w:szCs w:val="28"/>
        </w:rPr>
        <w:t>有修改和增删</w:t>
      </w:r>
      <w:r>
        <w:rPr>
          <w:rFonts w:ascii="仿宋" w:hAnsi="仿宋" w:eastAsia="仿宋" w:cs="仿宋"/>
          <w:spacing w:val="-83"/>
          <w:sz w:val="28"/>
          <w:szCs w:val="28"/>
        </w:rPr>
        <w:t xml:space="preserve"> </w:t>
      </w:r>
      <w:r>
        <w:rPr>
          <w:rFonts w:ascii="仿宋" w:hAnsi="仿宋" w:eastAsia="仿宋" w:cs="仿宋"/>
          <w:spacing w:val="17"/>
          <w:sz w:val="28"/>
          <w:szCs w:val="28"/>
        </w:rPr>
        <w:t>，必须有报价人公章及法定代</w:t>
      </w:r>
      <w:r>
        <w:rPr>
          <w:rFonts w:ascii="仿宋" w:hAnsi="仿宋" w:eastAsia="仿宋" w:cs="仿宋"/>
          <w:spacing w:val="16"/>
          <w:sz w:val="28"/>
          <w:szCs w:val="28"/>
        </w:rPr>
        <w:t>表人或其授权的报价</w:t>
      </w:r>
      <w:r>
        <w:rPr>
          <w:rFonts w:ascii="仿宋" w:hAnsi="仿宋" w:eastAsia="仿宋" w:cs="仿宋"/>
          <w:sz w:val="28"/>
          <w:szCs w:val="28"/>
        </w:rPr>
        <w:t xml:space="preserve"> </w:t>
      </w:r>
      <w:r>
        <w:rPr>
          <w:rFonts w:ascii="仿宋" w:hAnsi="仿宋" w:eastAsia="仿宋" w:cs="仿宋"/>
          <w:spacing w:val="10"/>
          <w:sz w:val="28"/>
          <w:szCs w:val="28"/>
        </w:rPr>
        <w:t>人代表签字。</w:t>
      </w:r>
    </w:p>
    <w:p w14:paraId="3986D10E">
      <w:pPr>
        <w:spacing w:before="160" w:line="276" w:lineRule="auto"/>
        <w:ind w:left="32" w:right="288" w:firstLine="612"/>
        <w:rPr>
          <w:rFonts w:ascii="仿宋" w:hAnsi="仿宋" w:eastAsia="仿宋" w:cs="仿宋"/>
          <w:sz w:val="28"/>
          <w:szCs w:val="28"/>
        </w:rPr>
      </w:pPr>
      <w:r>
        <w:rPr>
          <w:rFonts w:ascii="仿宋" w:hAnsi="仿宋" w:eastAsia="仿宋" w:cs="仿宋"/>
          <w:spacing w:val="22"/>
          <w:sz w:val="28"/>
          <w:szCs w:val="28"/>
        </w:rPr>
        <w:t>11.7 因报价文件字迹潦草或表达不清所引</w:t>
      </w:r>
      <w:r>
        <w:rPr>
          <w:rFonts w:ascii="仿宋" w:hAnsi="仿宋" w:eastAsia="仿宋" w:cs="仿宋"/>
          <w:spacing w:val="21"/>
          <w:sz w:val="28"/>
          <w:szCs w:val="28"/>
        </w:rPr>
        <w:t>起的不利后果由</w:t>
      </w:r>
      <w:r>
        <w:rPr>
          <w:rFonts w:ascii="仿宋" w:hAnsi="仿宋" w:eastAsia="仿宋" w:cs="仿宋"/>
          <w:sz w:val="28"/>
          <w:szCs w:val="28"/>
        </w:rPr>
        <w:t xml:space="preserve"> </w:t>
      </w:r>
      <w:r>
        <w:rPr>
          <w:rFonts w:ascii="仿宋" w:hAnsi="仿宋" w:eastAsia="仿宋" w:cs="仿宋"/>
          <w:spacing w:val="10"/>
          <w:sz w:val="28"/>
          <w:szCs w:val="28"/>
        </w:rPr>
        <w:t>报价人承担。</w:t>
      </w:r>
    </w:p>
    <w:p w14:paraId="00532082">
      <w:pPr>
        <w:spacing w:before="169" w:line="223" w:lineRule="auto"/>
        <w:ind w:left="665"/>
        <w:outlineLvl w:val="1"/>
        <w:rPr>
          <w:rFonts w:ascii="仿宋" w:hAnsi="仿宋" w:eastAsia="仿宋" w:cs="仿宋"/>
          <w:sz w:val="28"/>
          <w:szCs w:val="28"/>
        </w:rPr>
      </w:pPr>
      <w:r>
        <w:rPr>
          <w:rFonts w:ascii="仿宋" w:hAnsi="仿宋" w:eastAsia="仿宋" w:cs="仿宋"/>
          <w:b/>
          <w:bCs/>
          <w:spacing w:val="3"/>
          <w:sz w:val="28"/>
          <w:szCs w:val="28"/>
        </w:rPr>
        <w:t>四</w:t>
      </w:r>
      <w:r>
        <w:rPr>
          <w:rFonts w:ascii="仿宋" w:hAnsi="仿宋" w:eastAsia="仿宋" w:cs="仿宋"/>
          <w:spacing w:val="-76"/>
          <w:sz w:val="28"/>
          <w:szCs w:val="28"/>
        </w:rPr>
        <w:t xml:space="preserve"> </w:t>
      </w:r>
      <w:r>
        <w:rPr>
          <w:rFonts w:ascii="仿宋" w:hAnsi="仿宋" w:eastAsia="仿宋" w:cs="仿宋"/>
          <w:b/>
          <w:bCs/>
          <w:spacing w:val="3"/>
          <w:sz w:val="28"/>
          <w:szCs w:val="28"/>
        </w:rPr>
        <w:t>、报价文件的递交</w:t>
      </w:r>
    </w:p>
    <w:p w14:paraId="5E17FD66">
      <w:pPr>
        <w:spacing w:before="160" w:line="223" w:lineRule="auto"/>
        <w:ind w:left="637"/>
        <w:rPr>
          <w:rFonts w:ascii="仿宋" w:hAnsi="仿宋" w:eastAsia="仿宋" w:cs="仿宋"/>
          <w:sz w:val="28"/>
          <w:szCs w:val="28"/>
        </w:rPr>
      </w:pPr>
      <w:r>
        <w:rPr>
          <w:rFonts w:ascii="仿宋" w:hAnsi="仿宋" w:eastAsia="仿宋" w:cs="仿宋"/>
          <w:b/>
          <w:bCs/>
          <w:spacing w:val="9"/>
          <w:sz w:val="28"/>
          <w:szCs w:val="28"/>
        </w:rPr>
        <w:t>12.</w:t>
      </w:r>
      <w:r>
        <w:rPr>
          <w:rFonts w:ascii="仿宋" w:hAnsi="仿宋" w:eastAsia="仿宋" w:cs="仿宋"/>
          <w:spacing w:val="58"/>
          <w:sz w:val="28"/>
          <w:szCs w:val="28"/>
        </w:rPr>
        <w:t xml:space="preserve"> </w:t>
      </w:r>
      <w:r>
        <w:rPr>
          <w:rFonts w:ascii="仿宋" w:hAnsi="仿宋" w:eastAsia="仿宋" w:cs="仿宋"/>
          <w:b/>
          <w:bCs/>
          <w:spacing w:val="9"/>
          <w:sz w:val="28"/>
          <w:szCs w:val="28"/>
        </w:rPr>
        <w:t>报价文件的密封及标记</w:t>
      </w:r>
    </w:p>
    <w:p w14:paraId="00BA9B50">
      <w:pPr>
        <w:spacing w:before="160" w:line="222" w:lineRule="auto"/>
        <w:jc w:val="right"/>
        <w:rPr>
          <w:rFonts w:ascii="仿宋" w:hAnsi="仿宋" w:eastAsia="仿宋" w:cs="仿宋"/>
          <w:sz w:val="28"/>
          <w:szCs w:val="28"/>
        </w:rPr>
      </w:pPr>
      <w:r>
        <w:rPr>
          <w:rFonts w:ascii="仿宋" w:hAnsi="仿宋" w:eastAsia="仿宋" w:cs="仿宋"/>
          <w:b/>
          <w:bCs/>
          <w:spacing w:val="9"/>
          <w:sz w:val="28"/>
          <w:szCs w:val="28"/>
        </w:rPr>
        <w:t>投递地址：政府采购云平台（政采云网上不见面开评标系统）</w:t>
      </w:r>
    </w:p>
    <w:p w14:paraId="70F5DD4F">
      <w:pPr>
        <w:spacing w:before="165" w:line="223" w:lineRule="auto"/>
        <w:ind w:left="644"/>
        <w:rPr>
          <w:rFonts w:ascii="仿宋" w:hAnsi="仿宋" w:eastAsia="仿宋" w:cs="仿宋"/>
          <w:sz w:val="28"/>
          <w:szCs w:val="28"/>
        </w:rPr>
      </w:pPr>
      <w:r>
        <w:rPr>
          <w:rFonts w:ascii="仿宋" w:hAnsi="仿宋" w:eastAsia="仿宋" w:cs="仿宋"/>
          <w:spacing w:val="12"/>
          <w:sz w:val="28"/>
          <w:szCs w:val="28"/>
        </w:rPr>
        <w:t>12.1</w:t>
      </w:r>
      <w:r>
        <w:rPr>
          <w:rFonts w:ascii="仿宋" w:hAnsi="仿宋" w:eastAsia="仿宋" w:cs="仿宋"/>
          <w:spacing w:val="-25"/>
          <w:sz w:val="28"/>
          <w:szCs w:val="28"/>
        </w:rPr>
        <w:t xml:space="preserve"> </w:t>
      </w:r>
      <w:r>
        <w:rPr>
          <w:rFonts w:ascii="仿宋" w:hAnsi="仿宋" w:eastAsia="仿宋" w:cs="仿宋"/>
          <w:spacing w:val="12"/>
          <w:sz w:val="28"/>
          <w:szCs w:val="28"/>
        </w:rPr>
        <w:t>报价文件应按以下方法装袋密封：</w:t>
      </w:r>
    </w:p>
    <w:p w14:paraId="50FA65FB">
      <w:pPr>
        <w:spacing w:before="157" w:line="325" w:lineRule="auto"/>
        <w:ind w:left="31" w:right="129" w:firstLine="600"/>
        <w:rPr>
          <w:rFonts w:ascii="仿宋" w:hAnsi="仿宋" w:eastAsia="仿宋" w:cs="仿宋"/>
          <w:sz w:val="28"/>
          <w:szCs w:val="28"/>
        </w:rPr>
      </w:pPr>
      <w:r>
        <w:rPr>
          <w:rFonts w:ascii="仿宋" w:hAnsi="仿宋" w:eastAsia="仿宋" w:cs="仿宋"/>
          <w:spacing w:val="16"/>
          <w:sz w:val="28"/>
          <w:szCs w:val="28"/>
        </w:rPr>
        <w:t>报价人须将报价文件所有正</w:t>
      </w:r>
      <w:r>
        <w:rPr>
          <w:rFonts w:ascii="仿宋" w:hAnsi="仿宋" w:eastAsia="仿宋" w:cs="仿宋"/>
          <w:spacing w:val="-75"/>
          <w:sz w:val="28"/>
          <w:szCs w:val="28"/>
        </w:rPr>
        <w:t xml:space="preserve"> </w:t>
      </w:r>
      <w:r>
        <w:rPr>
          <w:rFonts w:ascii="仿宋" w:hAnsi="仿宋" w:eastAsia="仿宋" w:cs="仿宋"/>
          <w:spacing w:val="16"/>
          <w:sz w:val="28"/>
          <w:szCs w:val="28"/>
        </w:rPr>
        <w:t>、副本及报价人认为有必要提交</w:t>
      </w:r>
      <w:r>
        <w:rPr>
          <w:rFonts w:ascii="仿宋" w:hAnsi="仿宋" w:eastAsia="仿宋" w:cs="仿宋"/>
          <w:sz w:val="28"/>
          <w:szCs w:val="28"/>
        </w:rPr>
        <w:t xml:space="preserve"> </w:t>
      </w:r>
      <w:r>
        <w:rPr>
          <w:rFonts w:ascii="仿宋" w:hAnsi="仿宋" w:eastAsia="仿宋" w:cs="仿宋"/>
          <w:spacing w:val="13"/>
          <w:sz w:val="28"/>
          <w:szCs w:val="28"/>
        </w:rPr>
        <w:t>的其他资料密封于一袋内</w:t>
      </w:r>
      <w:r>
        <w:rPr>
          <w:rFonts w:ascii="仿宋" w:hAnsi="仿宋" w:eastAsia="仿宋" w:cs="仿宋"/>
          <w:spacing w:val="-70"/>
          <w:sz w:val="28"/>
          <w:szCs w:val="28"/>
        </w:rPr>
        <w:t xml:space="preserve"> </w:t>
      </w:r>
      <w:r>
        <w:rPr>
          <w:rFonts w:ascii="仿宋" w:hAnsi="仿宋" w:eastAsia="仿宋" w:cs="仿宋"/>
          <w:spacing w:val="13"/>
          <w:sz w:val="28"/>
          <w:szCs w:val="28"/>
        </w:rPr>
        <w:t>。封</w:t>
      </w:r>
      <w:r>
        <w:rPr>
          <w:rFonts w:ascii="仿宋" w:hAnsi="仿宋" w:eastAsia="仿宋" w:cs="仿宋"/>
          <w:spacing w:val="-52"/>
          <w:sz w:val="28"/>
          <w:szCs w:val="28"/>
        </w:rPr>
        <w:t xml:space="preserve"> </w:t>
      </w:r>
      <w:r>
        <w:rPr>
          <w:rFonts w:ascii="仿宋" w:hAnsi="仿宋" w:eastAsia="仿宋" w:cs="仿宋"/>
          <w:spacing w:val="13"/>
          <w:sz w:val="28"/>
          <w:szCs w:val="28"/>
        </w:rPr>
        <w:t>口处应有法定代表人或报价人代表</w:t>
      </w:r>
      <w:r>
        <w:rPr>
          <w:rFonts w:ascii="仿宋" w:hAnsi="仿宋" w:eastAsia="仿宋" w:cs="仿宋"/>
          <w:sz w:val="28"/>
          <w:szCs w:val="28"/>
        </w:rPr>
        <w:t xml:space="preserve"> </w:t>
      </w:r>
      <w:r>
        <w:rPr>
          <w:rFonts w:ascii="仿宋" w:hAnsi="仿宋" w:eastAsia="仿宋" w:cs="仿宋"/>
          <w:spacing w:val="6"/>
          <w:sz w:val="28"/>
          <w:szCs w:val="28"/>
        </w:rPr>
        <w:t>的签字及报价人公章</w:t>
      </w:r>
      <w:r>
        <w:rPr>
          <w:rFonts w:ascii="仿宋" w:hAnsi="仿宋" w:eastAsia="仿宋" w:cs="仿宋"/>
          <w:spacing w:val="-77"/>
          <w:sz w:val="28"/>
          <w:szCs w:val="28"/>
        </w:rPr>
        <w:t xml:space="preserve"> </w:t>
      </w:r>
      <w:r>
        <w:rPr>
          <w:rFonts w:ascii="仿宋" w:hAnsi="仿宋" w:eastAsia="仿宋" w:cs="仿宋"/>
          <w:spacing w:val="6"/>
          <w:sz w:val="28"/>
          <w:szCs w:val="28"/>
        </w:rPr>
        <w:t>。封皮上写明项</w:t>
      </w:r>
      <w:r>
        <w:rPr>
          <w:rFonts w:ascii="仿宋" w:hAnsi="仿宋" w:eastAsia="仿宋" w:cs="仿宋"/>
          <w:spacing w:val="-53"/>
          <w:sz w:val="28"/>
          <w:szCs w:val="28"/>
        </w:rPr>
        <w:t xml:space="preserve"> </w:t>
      </w:r>
      <w:r>
        <w:rPr>
          <w:rFonts w:ascii="仿宋" w:hAnsi="仿宋" w:eastAsia="仿宋" w:cs="仿宋"/>
          <w:spacing w:val="6"/>
          <w:sz w:val="28"/>
          <w:szCs w:val="28"/>
        </w:rPr>
        <w:t>目编号</w:t>
      </w:r>
      <w:r>
        <w:rPr>
          <w:rFonts w:ascii="仿宋" w:hAnsi="仿宋" w:eastAsia="仿宋" w:cs="仿宋"/>
          <w:spacing w:val="-82"/>
          <w:sz w:val="28"/>
          <w:szCs w:val="28"/>
        </w:rPr>
        <w:t xml:space="preserve"> </w:t>
      </w:r>
      <w:r>
        <w:rPr>
          <w:rFonts w:ascii="仿宋" w:hAnsi="仿宋" w:eastAsia="仿宋" w:cs="仿宋"/>
          <w:spacing w:val="6"/>
          <w:sz w:val="28"/>
          <w:szCs w:val="28"/>
        </w:rPr>
        <w:t>、项</w:t>
      </w:r>
      <w:r>
        <w:rPr>
          <w:rFonts w:ascii="仿宋" w:hAnsi="仿宋" w:eastAsia="仿宋" w:cs="仿宋"/>
          <w:spacing w:val="-53"/>
          <w:sz w:val="28"/>
          <w:szCs w:val="28"/>
        </w:rPr>
        <w:t xml:space="preserve"> </w:t>
      </w:r>
      <w:r>
        <w:rPr>
          <w:rFonts w:ascii="仿宋" w:hAnsi="仿宋" w:eastAsia="仿宋" w:cs="仿宋"/>
          <w:spacing w:val="6"/>
          <w:sz w:val="28"/>
          <w:szCs w:val="28"/>
        </w:rPr>
        <w:t>目名称</w:t>
      </w:r>
      <w:r>
        <w:rPr>
          <w:rFonts w:ascii="仿宋" w:hAnsi="仿宋" w:eastAsia="仿宋" w:cs="仿宋"/>
          <w:spacing w:val="-81"/>
          <w:sz w:val="28"/>
          <w:szCs w:val="28"/>
        </w:rPr>
        <w:t xml:space="preserve"> </w:t>
      </w:r>
      <w:r>
        <w:rPr>
          <w:rFonts w:ascii="仿宋" w:hAnsi="仿宋" w:eastAsia="仿宋" w:cs="仿宋"/>
          <w:spacing w:val="6"/>
          <w:sz w:val="28"/>
          <w:szCs w:val="28"/>
        </w:rPr>
        <w:t>、报价人</w:t>
      </w:r>
      <w:r>
        <w:rPr>
          <w:rFonts w:ascii="仿宋" w:hAnsi="仿宋" w:eastAsia="仿宋" w:cs="仿宋"/>
          <w:sz w:val="28"/>
          <w:szCs w:val="28"/>
        </w:rPr>
        <w:t xml:space="preserve"> </w:t>
      </w:r>
      <w:r>
        <w:rPr>
          <w:rFonts w:ascii="仿宋" w:hAnsi="仿宋" w:eastAsia="仿宋" w:cs="仿宋"/>
          <w:spacing w:val="3"/>
          <w:sz w:val="28"/>
          <w:szCs w:val="28"/>
        </w:rPr>
        <w:t>全称</w:t>
      </w:r>
      <w:r>
        <w:rPr>
          <w:rFonts w:ascii="仿宋" w:hAnsi="仿宋" w:eastAsia="仿宋" w:cs="仿宋"/>
          <w:spacing w:val="-81"/>
          <w:sz w:val="28"/>
          <w:szCs w:val="28"/>
        </w:rPr>
        <w:t xml:space="preserve"> </w:t>
      </w:r>
      <w:r>
        <w:rPr>
          <w:rFonts w:ascii="仿宋" w:hAnsi="仿宋" w:eastAsia="仿宋" w:cs="仿宋"/>
          <w:spacing w:val="3"/>
          <w:sz w:val="28"/>
          <w:szCs w:val="28"/>
        </w:rPr>
        <w:t>、地址</w:t>
      </w:r>
      <w:r>
        <w:rPr>
          <w:rFonts w:ascii="仿宋" w:hAnsi="仿宋" w:eastAsia="仿宋" w:cs="仿宋"/>
          <w:spacing w:val="-83"/>
          <w:sz w:val="28"/>
          <w:szCs w:val="28"/>
        </w:rPr>
        <w:t xml:space="preserve"> </w:t>
      </w:r>
      <w:r>
        <w:rPr>
          <w:rFonts w:ascii="仿宋" w:hAnsi="仿宋" w:eastAsia="仿宋" w:cs="仿宋"/>
          <w:spacing w:val="3"/>
          <w:sz w:val="28"/>
          <w:szCs w:val="28"/>
        </w:rPr>
        <w:t>，并注明“</w:t>
      </w:r>
      <w:r>
        <w:rPr>
          <w:rFonts w:ascii="仿宋" w:hAnsi="仿宋" w:eastAsia="仿宋" w:cs="仿宋"/>
          <w:spacing w:val="-101"/>
          <w:sz w:val="28"/>
          <w:szCs w:val="28"/>
        </w:rPr>
        <w:t xml:space="preserve"> </w:t>
      </w:r>
      <w:r>
        <w:rPr>
          <w:rFonts w:ascii="仿宋" w:hAnsi="仿宋" w:eastAsia="仿宋" w:cs="仿宋"/>
          <w:spacing w:val="3"/>
          <w:sz w:val="28"/>
          <w:szCs w:val="28"/>
        </w:rPr>
        <w:t>谈判时启封</w:t>
      </w:r>
      <w:r>
        <w:rPr>
          <w:rFonts w:ascii="仿宋" w:hAnsi="仿宋" w:eastAsia="仿宋" w:cs="仿宋"/>
          <w:spacing w:val="-84"/>
          <w:sz w:val="28"/>
          <w:szCs w:val="28"/>
        </w:rPr>
        <w:t xml:space="preserve"> </w:t>
      </w:r>
      <w:r>
        <w:rPr>
          <w:rFonts w:ascii="仿宋" w:hAnsi="仿宋" w:eastAsia="仿宋" w:cs="仿宋"/>
          <w:spacing w:val="3"/>
          <w:sz w:val="28"/>
          <w:szCs w:val="28"/>
        </w:rPr>
        <w:t>”字样</w:t>
      </w:r>
      <w:r>
        <w:rPr>
          <w:rFonts w:ascii="仿宋" w:hAnsi="仿宋" w:eastAsia="仿宋" w:cs="仿宋"/>
          <w:spacing w:val="-82"/>
          <w:sz w:val="28"/>
          <w:szCs w:val="28"/>
        </w:rPr>
        <w:t xml:space="preserve"> </w:t>
      </w:r>
      <w:r>
        <w:rPr>
          <w:rFonts w:ascii="仿宋" w:hAnsi="仿宋" w:eastAsia="仿宋" w:cs="仿宋"/>
          <w:spacing w:val="3"/>
          <w:sz w:val="28"/>
          <w:szCs w:val="28"/>
        </w:rPr>
        <w:t>，</w:t>
      </w:r>
      <w:r>
        <w:rPr>
          <w:rFonts w:ascii="仿宋" w:hAnsi="仿宋" w:eastAsia="仿宋" w:cs="仿宋"/>
          <w:spacing w:val="-76"/>
          <w:sz w:val="28"/>
          <w:szCs w:val="28"/>
        </w:rPr>
        <w:t xml:space="preserve"> </w:t>
      </w:r>
      <w:r>
        <w:rPr>
          <w:rFonts w:ascii="仿宋" w:hAnsi="仿宋" w:eastAsia="仿宋" w:cs="仿宋"/>
          <w:b/>
          <w:bCs/>
          <w:spacing w:val="2"/>
          <w:sz w:val="28"/>
          <w:szCs w:val="28"/>
        </w:rPr>
        <w:t>因本项</w:t>
      </w:r>
      <w:r>
        <w:rPr>
          <w:rFonts w:ascii="仿宋" w:hAnsi="仿宋" w:eastAsia="仿宋" w:cs="仿宋"/>
          <w:spacing w:val="-53"/>
          <w:sz w:val="28"/>
          <w:szCs w:val="28"/>
        </w:rPr>
        <w:t xml:space="preserve"> </w:t>
      </w:r>
      <w:r>
        <w:rPr>
          <w:rFonts w:ascii="仿宋" w:hAnsi="仿宋" w:eastAsia="仿宋" w:cs="仿宋"/>
          <w:b/>
          <w:bCs/>
          <w:spacing w:val="2"/>
          <w:sz w:val="28"/>
          <w:szCs w:val="28"/>
        </w:rPr>
        <w:t>目为不见面开</w:t>
      </w:r>
      <w:r>
        <w:rPr>
          <w:rFonts w:ascii="仿宋" w:hAnsi="仿宋" w:eastAsia="仿宋" w:cs="仿宋"/>
          <w:sz w:val="28"/>
          <w:szCs w:val="28"/>
        </w:rPr>
        <w:t xml:space="preserve"> </w:t>
      </w:r>
      <w:r>
        <w:rPr>
          <w:rFonts w:ascii="仿宋" w:hAnsi="仿宋" w:eastAsia="仿宋" w:cs="仿宋"/>
          <w:b/>
          <w:bCs/>
          <w:spacing w:val="13"/>
          <w:sz w:val="28"/>
          <w:szCs w:val="28"/>
        </w:rPr>
        <w:t>标</w:t>
      </w:r>
      <w:r>
        <w:rPr>
          <w:rFonts w:ascii="仿宋" w:hAnsi="仿宋" w:eastAsia="仿宋" w:cs="仿宋"/>
          <w:spacing w:val="-67"/>
          <w:sz w:val="28"/>
          <w:szCs w:val="28"/>
        </w:rPr>
        <w:t xml:space="preserve"> </w:t>
      </w:r>
      <w:r>
        <w:rPr>
          <w:rFonts w:ascii="仿宋" w:hAnsi="仿宋" w:eastAsia="仿宋" w:cs="仿宋"/>
          <w:b/>
          <w:bCs/>
          <w:spacing w:val="13"/>
          <w:sz w:val="28"/>
          <w:szCs w:val="28"/>
        </w:rPr>
        <w:t>，请各投标单位在开标后一周之内将纸质版投标文件递交至招</w:t>
      </w:r>
      <w:r>
        <w:rPr>
          <w:rFonts w:ascii="仿宋" w:hAnsi="仿宋" w:eastAsia="仿宋" w:cs="仿宋"/>
          <w:sz w:val="28"/>
          <w:szCs w:val="28"/>
        </w:rPr>
        <w:t xml:space="preserve"> </w:t>
      </w:r>
      <w:r>
        <w:rPr>
          <w:rFonts w:ascii="仿宋" w:hAnsi="仿宋" w:eastAsia="仿宋" w:cs="仿宋"/>
          <w:b/>
          <w:bCs/>
          <w:spacing w:val="14"/>
          <w:sz w:val="28"/>
          <w:szCs w:val="28"/>
        </w:rPr>
        <w:t>标代理机构具体要求详见投标人须知。</w:t>
      </w:r>
    </w:p>
    <w:p w14:paraId="438438D2">
      <w:pPr>
        <w:spacing w:before="47" w:line="319" w:lineRule="auto"/>
        <w:ind w:left="34" w:right="114" w:firstLine="609"/>
        <w:jc w:val="both"/>
        <w:rPr>
          <w:rFonts w:ascii="仿宋" w:hAnsi="仿宋" w:eastAsia="仿宋" w:cs="仿宋"/>
          <w:sz w:val="28"/>
          <w:szCs w:val="28"/>
        </w:rPr>
      </w:pPr>
      <w:r>
        <w:rPr>
          <w:rFonts w:ascii="仿宋" w:hAnsi="仿宋" w:eastAsia="仿宋" w:cs="仿宋"/>
          <w:spacing w:val="13"/>
          <w:sz w:val="28"/>
          <w:szCs w:val="28"/>
        </w:rPr>
        <w:t>12.2</w:t>
      </w:r>
      <w:r>
        <w:rPr>
          <w:rFonts w:ascii="仿宋" w:hAnsi="仿宋" w:eastAsia="仿宋" w:cs="仿宋"/>
          <w:spacing w:val="-19"/>
          <w:sz w:val="28"/>
          <w:szCs w:val="28"/>
        </w:rPr>
        <w:t xml:space="preserve"> </w:t>
      </w:r>
      <w:r>
        <w:rPr>
          <w:rFonts w:ascii="仿宋" w:hAnsi="仿宋" w:eastAsia="仿宋" w:cs="仿宋"/>
          <w:spacing w:val="13"/>
          <w:sz w:val="28"/>
          <w:szCs w:val="28"/>
        </w:rPr>
        <w:t>如果报价人未按上述要求对报价文件密封及加写标记，</w:t>
      </w:r>
      <w:r>
        <w:rPr>
          <w:rFonts w:ascii="仿宋" w:hAnsi="仿宋" w:eastAsia="仿宋" w:cs="仿宋"/>
          <w:sz w:val="28"/>
          <w:szCs w:val="28"/>
        </w:rPr>
        <w:t xml:space="preserve"> </w:t>
      </w:r>
      <w:r>
        <w:rPr>
          <w:rFonts w:ascii="仿宋" w:hAnsi="仿宋" w:eastAsia="仿宋" w:cs="仿宋"/>
          <w:spacing w:val="16"/>
          <w:sz w:val="28"/>
          <w:szCs w:val="28"/>
        </w:rPr>
        <w:t>采购机构对报价文件的误投和提前启封概不负责</w:t>
      </w:r>
      <w:r>
        <w:rPr>
          <w:rFonts w:ascii="仿宋" w:hAnsi="仿宋" w:eastAsia="仿宋" w:cs="仿宋"/>
          <w:spacing w:val="-69"/>
          <w:sz w:val="28"/>
          <w:szCs w:val="28"/>
        </w:rPr>
        <w:t xml:space="preserve"> </w:t>
      </w:r>
      <w:r>
        <w:rPr>
          <w:rFonts w:ascii="仿宋" w:hAnsi="仿宋" w:eastAsia="仿宋" w:cs="仿宋"/>
          <w:spacing w:val="16"/>
          <w:sz w:val="28"/>
          <w:szCs w:val="28"/>
        </w:rPr>
        <w:t>。对由此造成提</w:t>
      </w:r>
      <w:r>
        <w:rPr>
          <w:rFonts w:ascii="仿宋" w:hAnsi="仿宋" w:eastAsia="仿宋" w:cs="仿宋"/>
          <w:sz w:val="28"/>
          <w:szCs w:val="28"/>
        </w:rPr>
        <w:t xml:space="preserve"> </w:t>
      </w:r>
      <w:r>
        <w:rPr>
          <w:rFonts w:ascii="仿宋" w:hAnsi="仿宋" w:eastAsia="仿宋" w:cs="仿宋"/>
          <w:spacing w:val="13"/>
          <w:sz w:val="28"/>
          <w:szCs w:val="28"/>
        </w:rPr>
        <w:t>前开封的报价文件</w:t>
      </w:r>
      <w:r>
        <w:rPr>
          <w:rFonts w:ascii="仿宋" w:hAnsi="仿宋" w:eastAsia="仿宋" w:cs="仿宋"/>
          <w:spacing w:val="-83"/>
          <w:sz w:val="28"/>
          <w:szCs w:val="28"/>
        </w:rPr>
        <w:t xml:space="preserve"> </w:t>
      </w:r>
      <w:r>
        <w:rPr>
          <w:rFonts w:ascii="仿宋" w:hAnsi="仿宋" w:eastAsia="仿宋" w:cs="仿宋"/>
          <w:spacing w:val="13"/>
          <w:sz w:val="28"/>
          <w:szCs w:val="28"/>
        </w:rPr>
        <w:t>，采购人</w:t>
      </w:r>
      <w:r>
        <w:rPr>
          <w:rFonts w:ascii="仿宋" w:hAnsi="仿宋" w:eastAsia="仿宋" w:cs="仿宋"/>
          <w:b/>
          <w:bCs/>
          <w:spacing w:val="13"/>
          <w:sz w:val="28"/>
          <w:szCs w:val="28"/>
        </w:rPr>
        <w:t>有权予以拒绝</w:t>
      </w:r>
      <w:r>
        <w:rPr>
          <w:rFonts w:ascii="仿宋" w:hAnsi="仿宋" w:eastAsia="仿宋" w:cs="仿宋"/>
          <w:spacing w:val="-82"/>
          <w:sz w:val="28"/>
          <w:szCs w:val="28"/>
        </w:rPr>
        <w:t xml:space="preserve"> </w:t>
      </w:r>
      <w:r>
        <w:rPr>
          <w:rFonts w:ascii="仿宋" w:hAnsi="仿宋" w:eastAsia="仿宋" w:cs="仿宋"/>
          <w:spacing w:val="13"/>
          <w:sz w:val="28"/>
          <w:szCs w:val="28"/>
        </w:rPr>
        <w:t>，</w:t>
      </w:r>
      <w:r>
        <w:rPr>
          <w:rFonts w:ascii="仿宋" w:hAnsi="仿宋" w:eastAsia="仿宋" w:cs="仿宋"/>
          <w:spacing w:val="12"/>
          <w:sz w:val="28"/>
          <w:szCs w:val="28"/>
        </w:rPr>
        <w:t>并退回报价人。</w:t>
      </w:r>
    </w:p>
    <w:p w14:paraId="63C64DB1">
      <w:pPr>
        <w:spacing w:before="48" w:line="223" w:lineRule="auto"/>
        <w:ind w:left="639"/>
        <w:rPr>
          <w:rFonts w:ascii="仿宋" w:hAnsi="仿宋" w:eastAsia="仿宋" w:cs="仿宋"/>
          <w:sz w:val="28"/>
          <w:szCs w:val="28"/>
        </w:rPr>
      </w:pPr>
      <w:r>
        <w:rPr>
          <w:rFonts w:ascii="仿宋" w:hAnsi="仿宋" w:eastAsia="仿宋" w:cs="仿宋"/>
          <w:b/>
          <w:bCs/>
          <w:spacing w:val="5"/>
          <w:sz w:val="28"/>
          <w:szCs w:val="28"/>
        </w:rPr>
        <w:t>13.</w:t>
      </w:r>
      <w:r>
        <w:rPr>
          <w:rFonts w:ascii="仿宋" w:hAnsi="仿宋" w:eastAsia="仿宋" w:cs="仿宋"/>
          <w:spacing w:val="107"/>
          <w:sz w:val="28"/>
          <w:szCs w:val="28"/>
        </w:rPr>
        <w:t xml:space="preserve"> </w:t>
      </w:r>
      <w:r>
        <w:rPr>
          <w:rFonts w:ascii="仿宋" w:hAnsi="仿宋" w:eastAsia="仿宋" w:cs="仿宋"/>
          <w:b/>
          <w:bCs/>
          <w:spacing w:val="5"/>
          <w:sz w:val="28"/>
          <w:szCs w:val="28"/>
        </w:rPr>
        <w:t>报价截止时间</w:t>
      </w:r>
    </w:p>
    <w:p w14:paraId="4FFC7353">
      <w:pPr>
        <w:spacing w:before="160" w:line="316" w:lineRule="auto"/>
        <w:ind w:left="31" w:right="129" w:firstLine="600"/>
        <w:rPr>
          <w:rFonts w:ascii="仿宋" w:hAnsi="仿宋" w:eastAsia="仿宋" w:cs="仿宋"/>
          <w:sz w:val="28"/>
          <w:szCs w:val="28"/>
        </w:rPr>
      </w:pPr>
      <w:r>
        <w:rPr>
          <w:rFonts w:ascii="仿宋" w:hAnsi="仿宋" w:eastAsia="仿宋" w:cs="仿宋"/>
          <w:spacing w:val="14"/>
          <w:sz w:val="28"/>
          <w:szCs w:val="28"/>
        </w:rPr>
        <w:t>报价文件须按照谈判文件规定的时间</w:t>
      </w:r>
      <w:r>
        <w:rPr>
          <w:rFonts w:ascii="仿宋" w:hAnsi="仿宋" w:eastAsia="仿宋" w:cs="仿宋"/>
          <w:spacing w:val="-82"/>
          <w:sz w:val="28"/>
          <w:szCs w:val="28"/>
        </w:rPr>
        <w:t xml:space="preserve"> </w:t>
      </w:r>
      <w:r>
        <w:rPr>
          <w:rFonts w:ascii="仿宋" w:hAnsi="仿宋" w:eastAsia="仿宋" w:cs="仿宋"/>
          <w:spacing w:val="14"/>
          <w:sz w:val="28"/>
          <w:szCs w:val="28"/>
        </w:rPr>
        <w:t>、地点送达</w:t>
      </w:r>
      <w:r>
        <w:rPr>
          <w:rFonts w:ascii="仿宋" w:hAnsi="仿宋" w:eastAsia="仿宋" w:cs="仿宋"/>
          <w:spacing w:val="-81"/>
          <w:sz w:val="28"/>
          <w:szCs w:val="28"/>
        </w:rPr>
        <w:t xml:space="preserve"> </w:t>
      </w:r>
      <w:r>
        <w:rPr>
          <w:rFonts w:ascii="仿宋" w:hAnsi="仿宋" w:eastAsia="仿宋" w:cs="仿宋"/>
          <w:spacing w:val="14"/>
          <w:sz w:val="28"/>
          <w:szCs w:val="28"/>
        </w:rPr>
        <w:t>。在报价截</w:t>
      </w:r>
      <w:r>
        <w:rPr>
          <w:rFonts w:ascii="仿宋" w:hAnsi="仿宋" w:eastAsia="仿宋" w:cs="仿宋"/>
          <w:sz w:val="28"/>
          <w:szCs w:val="28"/>
        </w:rPr>
        <w:t xml:space="preserve"> </w:t>
      </w:r>
      <w:r>
        <w:rPr>
          <w:rFonts w:ascii="仿宋" w:hAnsi="仿宋" w:eastAsia="仿宋" w:cs="仿宋"/>
          <w:spacing w:val="14"/>
          <w:sz w:val="28"/>
          <w:szCs w:val="28"/>
        </w:rPr>
        <w:t>止时间以后送达的报价文件</w:t>
      </w:r>
      <w:r>
        <w:rPr>
          <w:rFonts w:ascii="仿宋" w:hAnsi="仿宋" w:eastAsia="仿宋" w:cs="仿宋"/>
          <w:spacing w:val="-66"/>
          <w:sz w:val="28"/>
          <w:szCs w:val="28"/>
        </w:rPr>
        <w:t xml:space="preserve"> </w:t>
      </w:r>
      <w:r>
        <w:rPr>
          <w:rFonts w:ascii="仿宋" w:hAnsi="仿宋" w:eastAsia="仿宋" w:cs="仿宋"/>
          <w:spacing w:val="14"/>
          <w:sz w:val="28"/>
          <w:szCs w:val="28"/>
        </w:rPr>
        <w:t>，</w:t>
      </w:r>
      <w:r>
        <w:rPr>
          <w:rFonts w:ascii="仿宋" w:hAnsi="仿宋" w:eastAsia="仿宋" w:cs="仿宋"/>
          <w:b/>
          <w:bCs/>
          <w:spacing w:val="14"/>
          <w:sz w:val="28"/>
          <w:szCs w:val="28"/>
        </w:rPr>
        <w:t>采购人拒绝接收</w:t>
      </w:r>
      <w:r>
        <w:rPr>
          <w:rFonts w:ascii="仿宋" w:hAnsi="仿宋" w:eastAsia="仿宋" w:cs="仿宋"/>
          <w:spacing w:val="14"/>
          <w:sz w:val="28"/>
          <w:szCs w:val="28"/>
        </w:rPr>
        <w:t>。</w:t>
      </w:r>
    </w:p>
    <w:p w14:paraId="7DD9944A">
      <w:pPr>
        <w:spacing w:before="43" w:line="222" w:lineRule="auto"/>
        <w:ind w:left="637"/>
        <w:rPr>
          <w:rFonts w:ascii="仿宋" w:hAnsi="仿宋" w:eastAsia="仿宋" w:cs="仿宋"/>
          <w:sz w:val="28"/>
          <w:szCs w:val="28"/>
        </w:rPr>
      </w:pPr>
      <w:r>
        <w:rPr>
          <w:rFonts w:ascii="仿宋" w:hAnsi="仿宋" w:eastAsia="仿宋" w:cs="仿宋"/>
          <w:b/>
          <w:bCs/>
          <w:spacing w:val="7"/>
          <w:sz w:val="28"/>
          <w:szCs w:val="28"/>
        </w:rPr>
        <w:t>14.</w:t>
      </w:r>
      <w:r>
        <w:rPr>
          <w:rFonts w:ascii="仿宋" w:hAnsi="仿宋" w:eastAsia="仿宋" w:cs="仿宋"/>
          <w:spacing w:val="58"/>
          <w:sz w:val="28"/>
          <w:szCs w:val="28"/>
        </w:rPr>
        <w:t xml:space="preserve"> </w:t>
      </w:r>
      <w:r>
        <w:rPr>
          <w:rFonts w:ascii="仿宋" w:hAnsi="仿宋" w:eastAsia="仿宋" w:cs="仿宋"/>
          <w:b/>
          <w:bCs/>
          <w:spacing w:val="7"/>
          <w:sz w:val="28"/>
          <w:szCs w:val="28"/>
        </w:rPr>
        <w:t>报价文件的补充</w:t>
      </w:r>
      <w:r>
        <w:rPr>
          <w:rFonts w:ascii="仿宋" w:hAnsi="仿宋" w:eastAsia="仿宋" w:cs="仿宋"/>
          <w:spacing w:val="-82"/>
          <w:sz w:val="28"/>
          <w:szCs w:val="28"/>
        </w:rPr>
        <w:t xml:space="preserve"> </w:t>
      </w:r>
      <w:r>
        <w:rPr>
          <w:rFonts w:ascii="仿宋" w:hAnsi="仿宋" w:eastAsia="仿宋" w:cs="仿宋"/>
          <w:b/>
          <w:bCs/>
          <w:spacing w:val="7"/>
          <w:sz w:val="28"/>
          <w:szCs w:val="28"/>
        </w:rPr>
        <w:t>、修改和撤回</w:t>
      </w:r>
    </w:p>
    <w:p w14:paraId="70FA839A">
      <w:pPr>
        <w:spacing w:before="164" w:line="294" w:lineRule="auto"/>
        <w:ind w:left="32" w:right="129" w:firstLine="612"/>
        <w:rPr>
          <w:rFonts w:ascii="仿宋" w:hAnsi="仿宋" w:eastAsia="仿宋" w:cs="仿宋"/>
          <w:sz w:val="28"/>
          <w:szCs w:val="28"/>
        </w:rPr>
      </w:pPr>
      <w:r>
        <w:rPr>
          <w:rFonts w:ascii="仿宋" w:hAnsi="仿宋" w:eastAsia="仿宋" w:cs="仿宋"/>
          <w:spacing w:val="13"/>
          <w:sz w:val="28"/>
          <w:szCs w:val="28"/>
        </w:rPr>
        <w:t>14.1</w:t>
      </w:r>
      <w:r>
        <w:rPr>
          <w:rFonts w:ascii="仿宋" w:hAnsi="仿宋" w:eastAsia="仿宋" w:cs="仿宋"/>
          <w:spacing w:val="-34"/>
          <w:sz w:val="28"/>
          <w:szCs w:val="28"/>
        </w:rPr>
        <w:t xml:space="preserve"> </w:t>
      </w:r>
      <w:r>
        <w:rPr>
          <w:rFonts w:ascii="仿宋" w:hAnsi="仿宋" w:eastAsia="仿宋" w:cs="仿宋"/>
          <w:spacing w:val="13"/>
          <w:sz w:val="28"/>
          <w:szCs w:val="28"/>
        </w:rPr>
        <w:t>报价人可以在报价截止时间前，对所递交的报价文件进</w:t>
      </w:r>
      <w:r>
        <w:rPr>
          <w:rFonts w:ascii="仿宋" w:hAnsi="仿宋" w:eastAsia="仿宋" w:cs="仿宋"/>
          <w:sz w:val="28"/>
          <w:szCs w:val="28"/>
        </w:rPr>
        <w:t xml:space="preserve"> </w:t>
      </w:r>
      <w:r>
        <w:rPr>
          <w:rFonts w:ascii="仿宋" w:hAnsi="仿宋" w:eastAsia="仿宋" w:cs="仿宋"/>
          <w:spacing w:val="10"/>
          <w:sz w:val="28"/>
          <w:szCs w:val="28"/>
        </w:rPr>
        <w:t>行补充</w:t>
      </w:r>
      <w:r>
        <w:rPr>
          <w:rFonts w:ascii="仿宋" w:hAnsi="仿宋" w:eastAsia="仿宋" w:cs="仿宋"/>
          <w:spacing w:val="-73"/>
          <w:sz w:val="28"/>
          <w:szCs w:val="28"/>
        </w:rPr>
        <w:t xml:space="preserve"> </w:t>
      </w:r>
      <w:r>
        <w:rPr>
          <w:rFonts w:ascii="仿宋" w:hAnsi="仿宋" w:eastAsia="仿宋" w:cs="仿宋"/>
          <w:spacing w:val="10"/>
          <w:sz w:val="28"/>
          <w:szCs w:val="28"/>
        </w:rPr>
        <w:t>、修改或者撤回</w:t>
      </w:r>
      <w:r>
        <w:rPr>
          <w:rFonts w:ascii="仿宋" w:hAnsi="仿宋" w:eastAsia="仿宋" w:cs="仿宋"/>
          <w:spacing w:val="-82"/>
          <w:sz w:val="28"/>
          <w:szCs w:val="28"/>
        </w:rPr>
        <w:t xml:space="preserve"> </w:t>
      </w:r>
      <w:r>
        <w:rPr>
          <w:rFonts w:ascii="仿宋" w:hAnsi="仿宋" w:eastAsia="仿宋" w:cs="仿宋"/>
          <w:spacing w:val="10"/>
          <w:sz w:val="28"/>
          <w:szCs w:val="28"/>
        </w:rPr>
        <w:t>，并以书面形式通知采购人</w:t>
      </w:r>
      <w:r>
        <w:rPr>
          <w:rFonts w:ascii="仿宋" w:hAnsi="仿宋" w:eastAsia="仿宋" w:cs="仿宋"/>
          <w:spacing w:val="-83"/>
          <w:sz w:val="28"/>
          <w:szCs w:val="28"/>
        </w:rPr>
        <w:t xml:space="preserve"> </w:t>
      </w:r>
      <w:r>
        <w:rPr>
          <w:rFonts w:ascii="仿宋" w:hAnsi="仿宋" w:eastAsia="仿宋" w:cs="仿宋"/>
          <w:spacing w:val="10"/>
          <w:sz w:val="28"/>
          <w:szCs w:val="28"/>
        </w:rPr>
        <w:t>，补充</w:t>
      </w:r>
      <w:r>
        <w:rPr>
          <w:rFonts w:ascii="仿宋" w:hAnsi="仿宋" w:eastAsia="仿宋" w:cs="仿宋"/>
          <w:spacing w:val="-81"/>
          <w:sz w:val="28"/>
          <w:szCs w:val="28"/>
        </w:rPr>
        <w:t xml:space="preserve"> </w:t>
      </w:r>
      <w:r>
        <w:rPr>
          <w:rFonts w:ascii="仿宋" w:hAnsi="仿宋" w:eastAsia="仿宋" w:cs="仿宋"/>
          <w:spacing w:val="10"/>
          <w:sz w:val="28"/>
          <w:szCs w:val="28"/>
        </w:rPr>
        <w:t>、修改</w:t>
      </w:r>
      <w:r>
        <w:rPr>
          <w:rFonts w:ascii="仿宋" w:hAnsi="仿宋" w:eastAsia="仿宋" w:cs="仿宋"/>
          <w:sz w:val="28"/>
          <w:szCs w:val="28"/>
        </w:rPr>
        <w:t xml:space="preserve"> </w:t>
      </w:r>
      <w:r>
        <w:rPr>
          <w:rFonts w:ascii="仿宋" w:hAnsi="仿宋" w:eastAsia="仿宋" w:cs="仿宋"/>
          <w:spacing w:val="14"/>
          <w:sz w:val="28"/>
          <w:szCs w:val="28"/>
        </w:rPr>
        <w:t>和撤标要求须经采购人签字确认</w:t>
      </w:r>
      <w:r>
        <w:rPr>
          <w:rFonts w:ascii="仿宋" w:hAnsi="仿宋" w:eastAsia="仿宋" w:cs="仿宋"/>
          <w:spacing w:val="-79"/>
          <w:sz w:val="28"/>
          <w:szCs w:val="28"/>
        </w:rPr>
        <w:t xml:space="preserve"> </w:t>
      </w:r>
      <w:r>
        <w:rPr>
          <w:rFonts w:ascii="仿宋" w:hAnsi="仿宋" w:eastAsia="仿宋" w:cs="仿宋"/>
          <w:spacing w:val="14"/>
          <w:sz w:val="28"/>
          <w:szCs w:val="28"/>
        </w:rPr>
        <w:t>，否则无效。</w:t>
      </w:r>
    </w:p>
    <w:p w14:paraId="7AFE9F3D">
      <w:pPr>
        <w:spacing w:before="160" w:line="308" w:lineRule="auto"/>
        <w:ind w:left="3" w:right="129" w:firstLine="641"/>
        <w:rPr>
          <w:rFonts w:ascii="仿宋" w:hAnsi="仿宋" w:eastAsia="仿宋" w:cs="仿宋"/>
          <w:sz w:val="28"/>
          <w:szCs w:val="28"/>
        </w:rPr>
      </w:pPr>
      <w:r>
        <w:rPr>
          <w:rFonts w:ascii="仿宋" w:hAnsi="仿宋" w:eastAsia="仿宋" w:cs="仿宋"/>
          <w:spacing w:val="23"/>
          <w:sz w:val="28"/>
          <w:szCs w:val="28"/>
        </w:rPr>
        <w:t>14.2</w:t>
      </w:r>
      <w:r>
        <w:rPr>
          <w:rFonts w:ascii="仿宋" w:hAnsi="仿宋" w:eastAsia="仿宋" w:cs="仿宋"/>
          <w:spacing w:val="-12"/>
          <w:sz w:val="28"/>
          <w:szCs w:val="28"/>
        </w:rPr>
        <w:t xml:space="preserve"> </w:t>
      </w:r>
      <w:r>
        <w:rPr>
          <w:rFonts w:ascii="仿宋" w:hAnsi="仿宋" w:eastAsia="仿宋" w:cs="仿宋"/>
          <w:spacing w:val="23"/>
          <w:sz w:val="28"/>
          <w:szCs w:val="28"/>
        </w:rPr>
        <w:t>报价人撤回报价的要求应由报价人法定代表人或报价</w:t>
      </w:r>
      <w:r>
        <w:rPr>
          <w:rFonts w:ascii="仿宋" w:hAnsi="仿宋" w:eastAsia="仿宋" w:cs="仿宋"/>
          <w:sz w:val="28"/>
          <w:szCs w:val="28"/>
        </w:rPr>
        <w:t xml:space="preserve"> </w:t>
      </w:r>
      <w:r>
        <w:rPr>
          <w:rFonts w:ascii="仿宋" w:hAnsi="仿宋" w:eastAsia="仿宋" w:cs="仿宋"/>
          <w:spacing w:val="13"/>
          <w:sz w:val="28"/>
          <w:szCs w:val="28"/>
        </w:rPr>
        <w:t>人代表签署</w:t>
      </w:r>
      <w:r>
        <w:rPr>
          <w:rFonts w:ascii="仿宋" w:hAnsi="仿宋" w:eastAsia="仿宋" w:cs="仿宋"/>
          <w:spacing w:val="-70"/>
          <w:sz w:val="28"/>
          <w:szCs w:val="28"/>
        </w:rPr>
        <w:t xml:space="preserve"> </w:t>
      </w:r>
      <w:r>
        <w:rPr>
          <w:rFonts w:ascii="仿宋" w:hAnsi="仿宋" w:eastAsia="仿宋" w:cs="仿宋"/>
          <w:spacing w:val="13"/>
          <w:sz w:val="28"/>
          <w:szCs w:val="28"/>
        </w:rPr>
        <w:t>，补充</w:t>
      </w:r>
      <w:r>
        <w:rPr>
          <w:rFonts w:ascii="仿宋" w:hAnsi="仿宋" w:eastAsia="仿宋" w:cs="仿宋"/>
          <w:spacing w:val="-82"/>
          <w:sz w:val="28"/>
          <w:szCs w:val="28"/>
        </w:rPr>
        <w:t xml:space="preserve"> </w:t>
      </w:r>
      <w:r>
        <w:rPr>
          <w:rFonts w:ascii="仿宋" w:hAnsi="仿宋" w:eastAsia="仿宋" w:cs="仿宋"/>
          <w:spacing w:val="13"/>
          <w:sz w:val="28"/>
          <w:szCs w:val="28"/>
        </w:rPr>
        <w:t>、修改报价文件的书面材料</w:t>
      </w:r>
      <w:r>
        <w:rPr>
          <w:rFonts w:ascii="仿宋" w:hAnsi="仿宋" w:eastAsia="仿宋" w:cs="仿宋"/>
          <w:spacing w:val="-82"/>
          <w:sz w:val="28"/>
          <w:szCs w:val="28"/>
        </w:rPr>
        <w:t xml:space="preserve"> </w:t>
      </w:r>
      <w:r>
        <w:rPr>
          <w:rFonts w:ascii="仿宋" w:hAnsi="仿宋" w:eastAsia="仿宋" w:cs="仿宋"/>
          <w:spacing w:val="13"/>
          <w:sz w:val="28"/>
          <w:szCs w:val="28"/>
        </w:rPr>
        <w:t>，应当按照谈判文</w:t>
      </w:r>
      <w:r>
        <w:rPr>
          <w:rFonts w:ascii="仿宋" w:hAnsi="仿宋" w:eastAsia="仿宋" w:cs="仿宋"/>
          <w:sz w:val="28"/>
          <w:szCs w:val="28"/>
        </w:rPr>
        <w:t xml:space="preserve"> </w:t>
      </w:r>
      <w:r>
        <w:rPr>
          <w:rFonts w:ascii="仿宋" w:hAnsi="仿宋" w:eastAsia="仿宋" w:cs="仿宋"/>
          <w:spacing w:val="13"/>
          <w:sz w:val="28"/>
          <w:szCs w:val="28"/>
        </w:rPr>
        <w:t>件要求签署</w:t>
      </w:r>
      <w:r>
        <w:rPr>
          <w:rFonts w:ascii="仿宋" w:hAnsi="仿宋" w:eastAsia="仿宋" w:cs="仿宋"/>
          <w:spacing w:val="-69"/>
          <w:sz w:val="28"/>
          <w:szCs w:val="28"/>
        </w:rPr>
        <w:t xml:space="preserve"> </w:t>
      </w:r>
      <w:r>
        <w:rPr>
          <w:rFonts w:ascii="仿宋" w:hAnsi="仿宋" w:eastAsia="仿宋" w:cs="仿宋"/>
          <w:spacing w:val="13"/>
          <w:sz w:val="28"/>
          <w:szCs w:val="28"/>
        </w:rPr>
        <w:t>、盖章</w:t>
      </w:r>
      <w:r>
        <w:rPr>
          <w:rFonts w:ascii="仿宋" w:hAnsi="仿宋" w:eastAsia="仿宋" w:cs="仿宋"/>
          <w:spacing w:val="-83"/>
          <w:sz w:val="28"/>
          <w:szCs w:val="28"/>
        </w:rPr>
        <w:t xml:space="preserve"> </w:t>
      </w:r>
      <w:r>
        <w:rPr>
          <w:rFonts w:ascii="仿宋" w:hAnsi="仿宋" w:eastAsia="仿宋" w:cs="仿宋"/>
          <w:spacing w:val="13"/>
          <w:sz w:val="28"/>
          <w:szCs w:val="28"/>
        </w:rPr>
        <w:t>，作为报价文件的组成部分</w:t>
      </w:r>
      <w:r>
        <w:rPr>
          <w:rFonts w:ascii="仿宋" w:hAnsi="仿宋" w:eastAsia="仿宋" w:cs="仿宋"/>
          <w:spacing w:val="-82"/>
          <w:sz w:val="28"/>
          <w:szCs w:val="28"/>
        </w:rPr>
        <w:t xml:space="preserve"> </w:t>
      </w:r>
      <w:r>
        <w:rPr>
          <w:rFonts w:ascii="仿宋" w:hAnsi="仿宋" w:eastAsia="仿宋" w:cs="仿宋"/>
          <w:spacing w:val="13"/>
          <w:sz w:val="28"/>
          <w:szCs w:val="28"/>
        </w:rPr>
        <w:t>，密封送达采购机</w:t>
      </w:r>
      <w:r>
        <w:rPr>
          <w:rFonts w:ascii="仿宋" w:hAnsi="仿宋" w:eastAsia="仿宋" w:cs="仿宋"/>
          <w:sz w:val="28"/>
          <w:szCs w:val="28"/>
        </w:rPr>
        <w:t xml:space="preserve"> </w:t>
      </w:r>
      <w:r>
        <w:rPr>
          <w:rFonts w:ascii="仿宋" w:hAnsi="仿宋" w:eastAsia="仿宋" w:cs="仿宋"/>
          <w:spacing w:val="8"/>
          <w:sz w:val="28"/>
          <w:szCs w:val="28"/>
        </w:rPr>
        <w:t>构</w:t>
      </w:r>
      <w:r>
        <w:rPr>
          <w:rFonts w:ascii="仿宋" w:hAnsi="仿宋" w:eastAsia="仿宋" w:cs="仿宋"/>
          <w:spacing w:val="-65"/>
          <w:sz w:val="28"/>
          <w:szCs w:val="28"/>
        </w:rPr>
        <w:t xml:space="preserve"> </w:t>
      </w:r>
      <w:r>
        <w:rPr>
          <w:rFonts w:ascii="仿宋" w:hAnsi="仿宋" w:eastAsia="仿宋" w:cs="仿宋"/>
          <w:spacing w:val="8"/>
          <w:sz w:val="28"/>
          <w:szCs w:val="28"/>
        </w:rPr>
        <w:t>，</w:t>
      </w:r>
      <w:r>
        <w:rPr>
          <w:rFonts w:ascii="仿宋" w:hAnsi="仿宋" w:eastAsia="仿宋" w:cs="仿宋"/>
          <w:spacing w:val="-69"/>
          <w:sz w:val="28"/>
          <w:szCs w:val="28"/>
        </w:rPr>
        <w:t xml:space="preserve"> </w:t>
      </w:r>
      <w:r>
        <w:rPr>
          <w:rFonts w:ascii="仿宋" w:hAnsi="仿宋" w:eastAsia="仿宋" w:cs="仿宋"/>
          <w:spacing w:val="8"/>
          <w:sz w:val="28"/>
          <w:szCs w:val="28"/>
        </w:rPr>
        <w:t>同时应在封套上标明“</w:t>
      </w:r>
      <w:r>
        <w:rPr>
          <w:rFonts w:ascii="仿宋" w:hAnsi="仿宋" w:eastAsia="仿宋" w:cs="仿宋"/>
          <w:spacing w:val="-103"/>
          <w:sz w:val="28"/>
          <w:szCs w:val="28"/>
        </w:rPr>
        <w:t xml:space="preserve"> </w:t>
      </w:r>
      <w:r>
        <w:rPr>
          <w:rFonts w:ascii="仿宋" w:hAnsi="仿宋" w:eastAsia="仿宋" w:cs="仿宋"/>
          <w:spacing w:val="8"/>
          <w:sz w:val="28"/>
          <w:szCs w:val="28"/>
        </w:rPr>
        <w:t>修改报价文件(并注明项</w:t>
      </w:r>
      <w:r>
        <w:rPr>
          <w:rFonts w:ascii="仿宋" w:hAnsi="仿宋" w:eastAsia="仿宋" w:cs="仿宋"/>
          <w:spacing w:val="-53"/>
          <w:sz w:val="28"/>
          <w:szCs w:val="28"/>
        </w:rPr>
        <w:t xml:space="preserve"> </w:t>
      </w:r>
      <w:r>
        <w:rPr>
          <w:rFonts w:ascii="仿宋" w:hAnsi="仿宋" w:eastAsia="仿宋" w:cs="仿宋"/>
          <w:spacing w:val="8"/>
          <w:sz w:val="28"/>
          <w:szCs w:val="28"/>
        </w:rPr>
        <w:t>目编号)</w:t>
      </w:r>
      <w:r>
        <w:rPr>
          <w:rFonts w:ascii="仿宋" w:hAnsi="仿宋" w:eastAsia="仿宋" w:cs="仿宋"/>
          <w:spacing w:val="-92"/>
          <w:sz w:val="28"/>
          <w:szCs w:val="28"/>
        </w:rPr>
        <w:t xml:space="preserve"> </w:t>
      </w:r>
      <w:r>
        <w:rPr>
          <w:rFonts w:ascii="仿宋" w:hAnsi="仿宋" w:eastAsia="仿宋" w:cs="仿宋"/>
          <w:spacing w:val="8"/>
          <w:sz w:val="28"/>
          <w:szCs w:val="28"/>
        </w:rPr>
        <w:t>”和</w:t>
      </w:r>
      <w:r>
        <w:rPr>
          <w:rFonts w:ascii="仿宋" w:hAnsi="仿宋" w:eastAsia="仿宋" w:cs="仿宋"/>
          <w:sz w:val="28"/>
          <w:szCs w:val="28"/>
        </w:rPr>
        <w:t xml:space="preserve"> </w:t>
      </w:r>
      <w:r>
        <w:rPr>
          <w:rFonts w:ascii="仿宋" w:hAnsi="仿宋" w:eastAsia="仿宋" w:cs="仿宋"/>
          <w:spacing w:val="7"/>
          <w:sz w:val="28"/>
          <w:szCs w:val="28"/>
        </w:rPr>
        <w:t>“</w:t>
      </w:r>
      <w:r>
        <w:rPr>
          <w:rFonts w:ascii="仿宋" w:hAnsi="仿宋" w:eastAsia="仿宋" w:cs="仿宋"/>
          <w:spacing w:val="-96"/>
          <w:sz w:val="28"/>
          <w:szCs w:val="28"/>
        </w:rPr>
        <w:t xml:space="preserve"> </w:t>
      </w:r>
      <w:r>
        <w:rPr>
          <w:rFonts w:ascii="仿宋" w:hAnsi="仿宋" w:eastAsia="仿宋" w:cs="仿宋"/>
          <w:spacing w:val="7"/>
          <w:sz w:val="28"/>
          <w:szCs w:val="28"/>
        </w:rPr>
        <w:t>谈判时启封</w:t>
      </w:r>
      <w:r>
        <w:rPr>
          <w:rFonts w:ascii="仿宋" w:hAnsi="仿宋" w:eastAsia="仿宋" w:cs="仿宋"/>
          <w:spacing w:val="-84"/>
          <w:sz w:val="28"/>
          <w:szCs w:val="28"/>
        </w:rPr>
        <w:t xml:space="preserve"> </w:t>
      </w:r>
      <w:r>
        <w:rPr>
          <w:rFonts w:ascii="仿宋" w:hAnsi="仿宋" w:eastAsia="仿宋" w:cs="仿宋"/>
          <w:spacing w:val="7"/>
          <w:sz w:val="28"/>
          <w:szCs w:val="28"/>
        </w:rPr>
        <w:t>”字样。</w:t>
      </w:r>
    </w:p>
    <w:p w14:paraId="117B7633">
      <w:pPr>
        <w:spacing w:before="166" w:line="220" w:lineRule="auto"/>
        <w:ind w:left="644"/>
        <w:rPr>
          <w:rFonts w:ascii="仿宋" w:hAnsi="仿宋" w:eastAsia="仿宋" w:cs="仿宋"/>
          <w:sz w:val="28"/>
          <w:szCs w:val="28"/>
        </w:rPr>
      </w:pPr>
      <w:r>
        <w:rPr>
          <w:rFonts w:ascii="仿宋" w:hAnsi="仿宋" w:eastAsia="仿宋" w:cs="仿宋"/>
          <w:spacing w:val="11"/>
          <w:sz w:val="28"/>
          <w:szCs w:val="28"/>
        </w:rPr>
        <w:t>14.3</w:t>
      </w:r>
      <w:r>
        <w:rPr>
          <w:rFonts w:ascii="仿宋" w:hAnsi="仿宋" w:eastAsia="仿宋" w:cs="仿宋"/>
          <w:spacing w:val="-18"/>
          <w:sz w:val="28"/>
          <w:szCs w:val="28"/>
        </w:rPr>
        <w:t xml:space="preserve"> </w:t>
      </w:r>
      <w:r>
        <w:rPr>
          <w:rFonts w:ascii="仿宋" w:hAnsi="仿宋" w:eastAsia="仿宋" w:cs="仿宋"/>
          <w:spacing w:val="11"/>
          <w:sz w:val="28"/>
          <w:szCs w:val="28"/>
        </w:rPr>
        <w:t>在报价截止时间之后</w:t>
      </w:r>
      <w:r>
        <w:rPr>
          <w:rFonts w:ascii="仿宋" w:hAnsi="仿宋" w:eastAsia="仿宋" w:cs="仿宋"/>
          <w:spacing w:val="-83"/>
          <w:sz w:val="28"/>
          <w:szCs w:val="28"/>
        </w:rPr>
        <w:t xml:space="preserve"> </w:t>
      </w:r>
      <w:r>
        <w:rPr>
          <w:rFonts w:ascii="仿宋" w:hAnsi="仿宋" w:eastAsia="仿宋" w:cs="仿宋"/>
          <w:spacing w:val="11"/>
          <w:sz w:val="28"/>
          <w:szCs w:val="28"/>
        </w:rPr>
        <w:t>，报价人不得撤回报价。</w:t>
      </w:r>
    </w:p>
    <w:p w14:paraId="398A25DB">
      <w:pPr>
        <w:spacing w:before="169" w:line="223" w:lineRule="auto"/>
        <w:ind w:left="637"/>
        <w:outlineLvl w:val="1"/>
        <w:rPr>
          <w:rFonts w:ascii="仿宋" w:hAnsi="仿宋" w:eastAsia="仿宋" w:cs="仿宋"/>
          <w:sz w:val="28"/>
          <w:szCs w:val="28"/>
        </w:rPr>
      </w:pPr>
      <w:r>
        <w:rPr>
          <w:rFonts w:ascii="仿宋" w:hAnsi="仿宋" w:eastAsia="仿宋" w:cs="仿宋"/>
          <w:b/>
          <w:bCs/>
          <w:spacing w:val="13"/>
          <w:sz w:val="28"/>
          <w:szCs w:val="28"/>
        </w:rPr>
        <w:t>五.谈判程序和谈判细则</w:t>
      </w:r>
    </w:p>
    <w:p w14:paraId="04963213">
      <w:pPr>
        <w:spacing w:before="161" w:line="224" w:lineRule="auto"/>
        <w:ind w:left="644"/>
        <w:rPr>
          <w:rFonts w:ascii="仿宋" w:hAnsi="仿宋" w:eastAsia="仿宋" w:cs="仿宋"/>
          <w:sz w:val="28"/>
          <w:szCs w:val="28"/>
        </w:rPr>
      </w:pPr>
      <w:r>
        <w:rPr>
          <w:rFonts w:ascii="仿宋" w:hAnsi="仿宋" w:eastAsia="仿宋" w:cs="仿宋"/>
          <w:b/>
          <w:bCs/>
          <w:spacing w:val="9"/>
          <w:sz w:val="28"/>
          <w:szCs w:val="28"/>
        </w:rPr>
        <w:t>15.组建谈判小组</w:t>
      </w:r>
    </w:p>
    <w:p w14:paraId="08501082">
      <w:pPr>
        <w:spacing w:before="158" w:line="322" w:lineRule="auto"/>
        <w:ind w:left="33" w:right="19" w:firstLine="598"/>
        <w:jc w:val="both"/>
        <w:rPr>
          <w:rFonts w:ascii="仿宋" w:hAnsi="仿宋" w:eastAsia="仿宋" w:cs="仿宋"/>
          <w:sz w:val="28"/>
          <w:szCs w:val="28"/>
        </w:rPr>
      </w:pPr>
      <w:r>
        <w:rPr>
          <w:rFonts w:ascii="仿宋" w:hAnsi="仿宋" w:eastAsia="仿宋" w:cs="仿宋"/>
          <w:spacing w:val="16"/>
          <w:sz w:val="28"/>
          <w:szCs w:val="28"/>
        </w:rPr>
        <w:t>招标代理机构根据有关法律法规和本谈判文件的规定</w:t>
      </w:r>
      <w:r>
        <w:rPr>
          <w:rFonts w:ascii="仿宋" w:hAnsi="仿宋" w:eastAsia="仿宋" w:cs="仿宋"/>
          <w:spacing w:val="-74"/>
          <w:sz w:val="28"/>
          <w:szCs w:val="28"/>
        </w:rPr>
        <w:t xml:space="preserve"> </w:t>
      </w:r>
      <w:r>
        <w:rPr>
          <w:rFonts w:ascii="仿宋" w:hAnsi="仿宋" w:eastAsia="仿宋" w:cs="仿宋"/>
          <w:spacing w:val="16"/>
          <w:sz w:val="28"/>
          <w:szCs w:val="28"/>
        </w:rPr>
        <w:t>，结合</w:t>
      </w:r>
      <w:r>
        <w:rPr>
          <w:rFonts w:ascii="仿宋" w:hAnsi="仿宋" w:eastAsia="仿宋" w:cs="仿宋"/>
          <w:sz w:val="28"/>
          <w:szCs w:val="28"/>
        </w:rPr>
        <w:t xml:space="preserve"> </w:t>
      </w:r>
      <w:r>
        <w:rPr>
          <w:rFonts w:ascii="仿宋" w:hAnsi="仿宋" w:eastAsia="仿宋" w:cs="仿宋"/>
          <w:spacing w:val="11"/>
          <w:sz w:val="28"/>
          <w:szCs w:val="28"/>
        </w:rPr>
        <w:t>本采购项</w:t>
      </w:r>
      <w:r>
        <w:rPr>
          <w:rFonts w:ascii="仿宋" w:hAnsi="仿宋" w:eastAsia="仿宋" w:cs="仿宋"/>
          <w:spacing w:val="-53"/>
          <w:sz w:val="28"/>
          <w:szCs w:val="28"/>
        </w:rPr>
        <w:t xml:space="preserve"> </w:t>
      </w:r>
      <w:r>
        <w:rPr>
          <w:rFonts w:ascii="仿宋" w:hAnsi="仿宋" w:eastAsia="仿宋" w:cs="仿宋"/>
          <w:spacing w:val="11"/>
          <w:sz w:val="28"/>
          <w:szCs w:val="28"/>
        </w:rPr>
        <w:t>目的特点组建谈判小组</w:t>
      </w:r>
      <w:r>
        <w:rPr>
          <w:rFonts w:ascii="仿宋" w:hAnsi="仿宋" w:eastAsia="仿宋" w:cs="仿宋"/>
          <w:spacing w:val="-81"/>
          <w:sz w:val="28"/>
          <w:szCs w:val="28"/>
        </w:rPr>
        <w:t xml:space="preserve"> </w:t>
      </w:r>
      <w:r>
        <w:rPr>
          <w:rFonts w:ascii="仿宋" w:hAnsi="仿宋" w:eastAsia="仿宋" w:cs="仿宋"/>
          <w:spacing w:val="11"/>
          <w:sz w:val="28"/>
          <w:szCs w:val="28"/>
        </w:rPr>
        <w:t>。组建方式</w:t>
      </w:r>
      <w:r>
        <w:rPr>
          <w:rFonts w:ascii="仿宋" w:hAnsi="仿宋" w:eastAsia="仿宋" w:cs="仿宋"/>
          <w:spacing w:val="10"/>
          <w:sz w:val="28"/>
          <w:szCs w:val="28"/>
        </w:rPr>
        <w:t>为：</w:t>
      </w:r>
      <w:r>
        <w:rPr>
          <w:rFonts w:ascii="仿宋" w:hAnsi="仿宋" w:eastAsia="仿宋" w:cs="仿宋"/>
          <w:spacing w:val="-65"/>
          <w:sz w:val="28"/>
          <w:szCs w:val="28"/>
        </w:rPr>
        <w:t xml:space="preserve"> </w:t>
      </w:r>
      <w:r>
        <w:rPr>
          <w:rFonts w:ascii="仿宋" w:hAnsi="仿宋" w:eastAsia="仿宋" w:cs="仿宋"/>
          <w:spacing w:val="10"/>
          <w:sz w:val="28"/>
          <w:szCs w:val="28"/>
        </w:rPr>
        <w:t>阿克苏地区政府</w:t>
      </w:r>
      <w:r>
        <w:rPr>
          <w:rFonts w:ascii="仿宋" w:hAnsi="仿宋" w:eastAsia="仿宋" w:cs="仿宋"/>
          <w:sz w:val="28"/>
          <w:szCs w:val="28"/>
        </w:rPr>
        <w:t xml:space="preserve"> </w:t>
      </w:r>
      <w:r>
        <w:rPr>
          <w:rFonts w:ascii="仿宋" w:hAnsi="仿宋" w:eastAsia="仿宋" w:cs="仿宋"/>
          <w:spacing w:val="14"/>
          <w:sz w:val="28"/>
          <w:szCs w:val="28"/>
        </w:rPr>
        <w:t>采购专家库中随机抽取</w:t>
      </w:r>
      <w:r>
        <w:rPr>
          <w:rFonts w:ascii="仿宋" w:hAnsi="仿宋" w:eastAsia="仿宋" w:cs="仿宋"/>
          <w:spacing w:val="-71"/>
          <w:sz w:val="28"/>
          <w:szCs w:val="28"/>
        </w:rPr>
        <w:t xml:space="preserve"> </w:t>
      </w:r>
      <w:r>
        <w:rPr>
          <w:rFonts w:ascii="仿宋" w:hAnsi="仿宋" w:eastAsia="仿宋" w:cs="仿宋"/>
          <w:spacing w:val="14"/>
          <w:sz w:val="28"/>
          <w:szCs w:val="28"/>
        </w:rPr>
        <w:t>，对报价文件进行评估和比较</w:t>
      </w:r>
      <w:r>
        <w:rPr>
          <w:rFonts w:ascii="仿宋" w:hAnsi="仿宋" w:eastAsia="仿宋" w:cs="仿宋"/>
          <w:spacing w:val="-81"/>
          <w:sz w:val="28"/>
          <w:szCs w:val="28"/>
        </w:rPr>
        <w:t xml:space="preserve"> </w:t>
      </w:r>
      <w:r>
        <w:rPr>
          <w:rFonts w:ascii="仿宋" w:hAnsi="仿宋" w:eastAsia="仿宋" w:cs="仿宋"/>
          <w:spacing w:val="14"/>
          <w:sz w:val="28"/>
          <w:szCs w:val="28"/>
        </w:rPr>
        <w:t>。谈判小组</w:t>
      </w:r>
      <w:r>
        <w:rPr>
          <w:rFonts w:ascii="仿宋" w:hAnsi="仿宋" w:eastAsia="仿宋" w:cs="仿宋"/>
          <w:sz w:val="28"/>
          <w:szCs w:val="28"/>
        </w:rPr>
        <w:t xml:space="preserve"> </w:t>
      </w:r>
      <w:r>
        <w:rPr>
          <w:rFonts w:ascii="仿宋" w:hAnsi="仿宋" w:eastAsia="仿宋" w:cs="仿宋"/>
          <w:spacing w:val="14"/>
          <w:sz w:val="28"/>
          <w:szCs w:val="28"/>
        </w:rPr>
        <w:t>由三人以上单数组成。</w:t>
      </w:r>
    </w:p>
    <w:p w14:paraId="29F2EA1F">
      <w:pPr>
        <w:spacing w:before="49" w:line="220" w:lineRule="auto"/>
        <w:ind w:left="603"/>
        <w:rPr>
          <w:rFonts w:ascii="仿宋" w:hAnsi="仿宋" w:eastAsia="仿宋" w:cs="仿宋"/>
          <w:sz w:val="28"/>
          <w:szCs w:val="28"/>
        </w:rPr>
      </w:pPr>
      <w:r>
        <w:rPr>
          <w:rFonts w:ascii="仿宋" w:hAnsi="仿宋" w:eastAsia="仿宋" w:cs="仿宋"/>
          <w:b/>
          <w:bCs/>
          <w:spacing w:val="-6"/>
          <w:sz w:val="28"/>
          <w:szCs w:val="28"/>
        </w:rPr>
        <w:t>16.第一轮报价</w:t>
      </w:r>
    </w:p>
    <w:p w14:paraId="23DFB203">
      <w:pPr>
        <w:spacing w:before="165" w:line="221" w:lineRule="auto"/>
        <w:ind w:left="603"/>
        <w:rPr>
          <w:rFonts w:ascii="仿宋" w:hAnsi="仿宋" w:eastAsia="仿宋" w:cs="仿宋"/>
          <w:sz w:val="28"/>
          <w:szCs w:val="28"/>
        </w:rPr>
      </w:pPr>
      <w:r>
        <w:rPr>
          <w:rFonts w:ascii="仿宋" w:hAnsi="仿宋" w:eastAsia="仿宋" w:cs="仿宋"/>
          <w:spacing w:val="-7"/>
          <w:sz w:val="28"/>
          <w:szCs w:val="28"/>
        </w:rPr>
        <w:t>16.1</w:t>
      </w:r>
      <w:r>
        <w:rPr>
          <w:rFonts w:ascii="仿宋" w:hAnsi="仿宋" w:eastAsia="仿宋" w:cs="仿宋"/>
          <w:spacing w:val="-36"/>
          <w:sz w:val="28"/>
          <w:szCs w:val="28"/>
        </w:rPr>
        <w:t xml:space="preserve"> </w:t>
      </w:r>
      <w:r>
        <w:rPr>
          <w:rFonts w:ascii="仿宋" w:hAnsi="仿宋" w:eastAsia="仿宋" w:cs="仿宋"/>
          <w:spacing w:val="-7"/>
          <w:sz w:val="28"/>
          <w:szCs w:val="28"/>
        </w:rPr>
        <w:t>资格性审查</w:t>
      </w:r>
    </w:p>
    <w:p w14:paraId="09DBBE9B">
      <w:pPr>
        <w:spacing w:before="165" w:line="319" w:lineRule="auto"/>
        <w:ind w:left="32" w:firstLine="562"/>
        <w:rPr>
          <w:rFonts w:ascii="仿宋" w:hAnsi="仿宋" w:eastAsia="仿宋" w:cs="仿宋"/>
          <w:sz w:val="28"/>
          <w:szCs w:val="28"/>
        </w:rPr>
      </w:pPr>
      <w:r>
        <w:rPr>
          <w:rFonts w:ascii="仿宋" w:hAnsi="仿宋" w:eastAsia="仿宋" w:cs="仿宋"/>
          <w:spacing w:val="-1"/>
          <w:sz w:val="28"/>
          <w:szCs w:val="28"/>
        </w:rPr>
        <w:t>谈判小组依据法律、法规和谈判文件规定，对谈判响应文件中的</w:t>
      </w:r>
      <w:r>
        <w:rPr>
          <w:rFonts w:ascii="仿宋" w:hAnsi="仿宋" w:eastAsia="仿宋" w:cs="仿宋"/>
          <w:spacing w:val="5"/>
          <w:sz w:val="28"/>
          <w:szCs w:val="28"/>
        </w:rPr>
        <w:t xml:space="preserve"> </w:t>
      </w:r>
      <w:r>
        <w:rPr>
          <w:rFonts w:ascii="仿宋" w:hAnsi="仿宋" w:eastAsia="仿宋" w:cs="仿宋"/>
          <w:spacing w:val="-1"/>
          <w:sz w:val="28"/>
          <w:szCs w:val="28"/>
        </w:rPr>
        <w:t>资格证明等进行审查，以确定谈判供应商是否具备谈判资格。竞标文</w:t>
      </w:r>
      <w:r>
        <w:rPr>
          <w:rFonts w:ascii="仿宋" w:hAnsi="仿宋" w:eastAsia="仿宋" w:cs="仿宋"/>
          <w:spacing w:val="10"/>
          <w:sz w:val="28"/>
          <w:szCs w:val="28"/>
        </w:rPr>
        <w:t xml:space="preserve"> </w:t>
      </w:r>
      <w:r>
        <w:rPr>
          <w:rFonts w:ascii="仿宋" w:hAnsi="仿宋" w:eastAsia="仿宋" w:cs="仿宋"/>
          <w:spacing w:val="-1"/>
          <w:sz w:val="28"/>
          <w:szCs w:val="28"/>
        </w:rPr>
        <w:t>件初步评审分为资格性审查和符合性审查</w:t>
      </w:r>
    </w:p>
    <w:p w14:paraId="5B91415A">
      <w:pPr>
        <w:spacing w:before="46" w:line="221" w:lineRule="auto"/>
        <w:ind w:left="606"/>
        <w:rPr>
          <w:rFonts w:ascii="仿宋" w:hAnsi="仿宋" w:eastAsia="仿宋" w:cs="仿宋"/>
          <w:spacing w:val="-6"/>
          <w:sz w:val="28"/>
          <w:szCs w:val="28"/>
        </w:rPr>
      </w:pPr>
      <w:r>
        <w:rPr>
          <w:rFonts w:ascii="仿宋" w:hAnsi="仿宋" w:eastAsia="仿宋" w:cs="仿宋"/>
          <w:spacing w:val="-6"/>
          <w:sz w:val="28"/>
          <w:szCs w:val="28"/>
        </w:rPr>
        <w:t>资格性审查：</w:t>
      </w:r>
    </w:p>
    <w:p w14:paraId="5A63AF01">
      <w:pPr>
        <w:spacing w:before="165" w:line="319" w:lineRule="auto"/>
        <w:ind w:left="32" w:firstLine="562"/>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1</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、有效的营业执照或须具备民政局颁发的民办非企业单位登记证书；</w:t>
      </w:r>
    </w:p>
    <w:p w14:paraId="1D2A98F2">
      <w:pPr>
        <w:spacing w:before="165" w:line="319" w:lineRule="auto"/>
        <w:ind w:left="32" w:firstLine="562"/>
        <w:rPr>
          <w:rFonts w:hint="eastAsia" w:ascii="仿宋" w:hAnsi="仿宋" w:eastAsia="仿宋" w:cs="仿宋"/>
          <w:spacing w:val="-1"/>
          <w:sz w:val="28"/>
          <w:szCs w:val="28"/>
          <w:lang w:val="en-US" w:eastAsia="zh-CN"/>
        </w:rPr>
      </w:pPr>
      <w:r>
        <w:rPr>
          <w:rFonts w:ascii="仿宋" w:hAnsi="仿宋" w:eastAsia="仿宋" w:cs="仿宋"/>
          <w:spacing w:val="-1"/>
          <w:sz w:val="28"/>
          <w:szCs w:val="28"/>
        </w:rPr>
        <w:t>2）</w:t>
      </w:r>
      <w:r>
        <w:rPr>
          <w:rFonts w:hint="eastAsia" w:ascii="仿宋" w:hAnsi="仿宋" w:eastAsia="仿宋" w:cs="仿宋"/>
          <w:spacing w:val="-1"/>
          <w:sz w:val="28"/>
          <w:szCs w:val="28"/>
          <w:lang w:val="en-US" w:eastAsia="zh-CN"/>
        </w:rPr>
        <w:t>法人代表或其委托代理人应提供本人身份证原件，委托代理人还应提供《法定代表人身份证明》及《法人代表授权委托书》原件；</w:t>
      </w:r>
    </w:p>
    <w:p w14:paraId="3AC7B166">
      <w:pPr>
        <w:spacing w:before="165" w:line="319" w:lineRule="auto"/>
        <w:ind w:left="32" w:firstLine="562"/>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val="en-US" w:eastAsia="zh-CN"/>
        </w:rPr>
        <w:t>3</w:t>
      </w:r>
      <w:r>
        <w:rPr>
          <w:rFonts w:ascii="仿宋" w:hAnsi="仿宋" w:eastAsia="仿宋" w:cs="仿宋"/>
          <w:spacing w:val="-1"/>
          <w:sz w:val="28"/>
          <w:szCs w:val="28"/>
        </w:rPr>
        <w:t>）</w:t>
      </w:r>
      <w:r>
        <w:rPr>
          <w:rFonts w:hint="eastAsia" w:ascii="仿宋" w:hAnsi="仿宋" w:eastAsia="仿宋" w:cs="仿宋"/>
          <w:spacing w:val="-1"/>
          <w:sz w:val="28"/>
          <w:szCs w:val="28"/>
          <w:lang w:val="en-US" w:eastAsia="zh-CN"/>
        </w:rPr>
        <w:t>与采购人存在利害关系可能影响公正性的单位，不得参加同一项 目。单位负责人为同一人或存在控股、管理关系的不同单位，不得参 加同一项目，否则，相关投标均无效。</w:t>
      </w:r>
    </w:p>
    <w:p w14:paraId="4CF864F7">
      <w:pPr>
        <w:spacing w:before="161" w:line="221" w:lineRule="auto"/>
        <w:ind w:left="447"/>
        <w:rPr>
          <w:rFonts w:ascii="仿宋" w:hAnsi="仿宋" w:eastAsia="仿宋" w:cs="仿宋"/>
          <w:sz w:val="28"/>
          <w:szCs w:val="28"/>
        </w:rPr>
      </w:pP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）供应商是否满足竞争性谈判文件中规定的资格要求；</w:t>
      </w:r>
    </w:p>
    <w:p w14:paraId="5CC31BEB">
      <w:pPr>
        <w:spacing w:before="164" w:line="221" w:lineRule="auto"/>
        <w:jc w:val="center"/>
        <w:rPr>
          <w:rFonts w:ascii="仿宋" w:hAnsi="仿宋" w:eastAsia="仿宋" w:cs="仿宋"/>
          <w:sz w:val="28"/>
          <w:szCs w:val="28"/>
        </w:rPr>
      </w:pPr>
      <w:r>
        <w:rPr>
          <w:rFonts w:hint="eastAsia" w:ascii="仿宋" w:hAnsi="仿宋" w:eastAsia="仿宋" w:cs="仿宋"/>
          <w:spacing w:val="-1"/>
          <w:sz w:val="28"/>
          <w:szCs w:val="28"/>
          <w:lang w:val="en-US" w:eastAsia="zh-CN"/>
        </w:rPr>
        <w:t>5</w:t>
      </w:r>
      <w:r>
        <w:rPr>
          <w:rFonts w:ascii="仿宋" w:hAnsi="仿宋" w:eastAsia="仿宋" w:cs="仿宋"/>
          <w:spacing w:val="-1"/>
          <w:sz w:val="28"/>
          <w:szCs w:val="28"/>
        </w:rPr>
        <w:t>）供应商是否对同一招标项目作出两个以上报价未明确效力的；</w:t>
      </w:r>
    </w:p>
    <w:p w14:paraId="3A12EFD9">
      <w:pPr>
        <w:spacing w:before="166" w:line="221" w:lineRule="auto"/>
        <w:ind w:left="442"/>
        <w:rPr>
          <w:rFonts w:ascii="仿宋" w:hAnsi="仿宋" w:eastAsia="仿宋" w:cs="仿宋"/>
          <w:sz w:val="28"/>
          <w:szCs w:val="28"/>
        </w:rPr>
      </w:pPr>
      <w:r>
        <w:rPr>
          <w:rFonts w:hint="eastAsia" w:ascii="仿宋" w:hAnsi="仿宋" w:eastAsia="仿宋" w:cs="仿宋"/>
          <w:spacing w:val="-1"/>
          <w:sz w:val="28"/>
          <w:szCs w:val="28"/>
          <w:lang w:val="en-US" w:eastAsia="zh-CN"/>
        </w:rPr>
        <w:t>6</w:t>
      </w:r>
      <w:r>
        <w:rPr>
          <w:rFonts w:ascii="仿宋" w:hAnsi="仿宋" w:eastAsia="仿宋" w:cs="仿宋"/>
          <w:spacing w:val="-1"/>
          <w:sz w:val="28"/>
          <w:szCs w:val="28"/>
        </w:rPr>
        <w:t>）竞标文件是否按竞争性谈判文件要求签字盖章；</w:t>
      </w:r>
    </w:p>
    <w:p w14:paraId="11FECA78">
      <w:pPr>
        <w:spacing w:before="285" w:line="365" w:lineRule="auto"/>
        <w:ind w:left="32" w:firstLine="552"/>
        <w:rPr>
          <w:rFonts w:hint="eastAsia" w:ascii="仿宋" w:hAnsi="仿宋" w:eastAsia="仿宋" w:cs="仿宋"/>
          <w:spacing w:val="-3"/>
          <w:sz w:val="28"/>
          <w:szCs w:val="28"/>
          <w:lang w:val="en-US" w:eastAsia="zh-CN"/>
        </w:rPr>
      </w:pPr>
      <w:r>
        <w:rPr>
          <w:rFonts w:hint="eastAsia" w:ascii="仿宋" w:hAnsi="仿宋" w:eastAsia="仿宋" w:cs="仿宋"/>
          <w:spacing w:val="-3"/>
          <w:sz w:val="28"/>
          <w:szCs w:val="28"/>
          <w:lang w:val="en-US" w:eastAsia="zh-CN"/>
        </w:rPr>
        <w:t>7</w:t>
      </w:r>
      <w:r>
        <w:rPr>
          <w:rFonts w:ascii="仿宋" w:hAnsi="仿宋" w:eastAsia="仿宋" w:cs="仿宋"/>
          <w:spacing w:val="-3"/>
          <w:sz w:val="28"/>
          <w:szCs w:val="28"/>
        </w:rPr>
        <w:t>）</w:t>
      </w:r>
      <w:r>
        <w:rPr>
          <w:rFonts w:hint="eastAsia" w:ascii="仿宋" w:hAnsi="仿宋" w:eastAsia="仿宋" w:cs="仿宋"/>
          <w:spacing w:val="-3"/>
          <w:sz w:val="28"/>
          <w:szCs w:val="28"/>
          <w:lang w:val="en-US" w:eastAsia="zh-CN"/>
        </w:rPr>
        <w:t>提供2023年的财务报表或审计报告</w:t>
      </w:r>
      <w:r>
        <w:rPr>
          <w:rFonts w:hint="eastAsia" w:ascii="仿宋" w:hAnsi="仿宋" w:eastAsia="仿宋" w:cs="仿宋"/>
          <w:spacing w:val="-3"/>
          <w:sz w:val="28"/>
          <w:szCs w:val="28"/>
          <w:lang w:eastAsia="zh-CN"/>
        </w:rPr>
        <w:t>、</w:t>
      </w:r>
      <w:r>
        <w:rPr>
          <w:rFonts w:hint="eastAsia" w:ascii="仿宋" w:hAnsi="仿宋" w:eastAsia="仿宋" w:cs="仿宋"/>
          <w:spacing w:val="-3"/>
          <w:sz w:val="28"/>
          <w:szCs w:val="28"/>
          <w:lang w:val="en-US" w:eastAsia="zh-CN"/>
        </w:rPr>
        <w:t>依法缴纳近半年任意一个月的税务部门出具的完税证明及</w:t>
      </w:r>
      <w:r>
        <w:rPr>
          <w:rFonts w:hint="eastAsia" w:ascii="仿宋" w:hAnsi="仿宋" w:eastAsia="仿宋" w:cs="仿宋"/>
          <w:spacing w:val="-3"/>
          <w:sz w:val="28"/>
          <w:szCs w:val="28"/>
        </w:rPr>
        <w:t>社保缴纳证明等材料的原件扫描件( 新成立的公司提供成立以来的财务报表</w:t>
      </w:r>
      <w:r>
        <w:rPr>
          <w:rFonts w:hint="eastAsia" w:ascii="仿宋" w:hAnsi="仿宋" w:eastAsia="仿宋" w:cs="仿宋"/>
          <w:spacing w:val="-3"/>
          <w:sz w:val="28"/>
          <w:szCs w:val="28"/>
          <w:lang w:val="en-US" w:eastAsia="zh-CN"/>
        </w:rPr>
        <w:t>或证明文件</w:t>
      </w:r>
      <w:r>
        <w:rPr>
          <w:rFonts w:hint="eastAsia" w:ascii="仿宋" w:hAnsi="仿宋" w:eastAsia="仿宋" w:cs="仿宋"/>
          <w:spacing w:val="-3"/>
          <w:sz w:val="28"/>
          <w:szCs w:val="28"/>
        </w:rPr>
        <w:t>)</w:t>
      </w:r>
      <w:r>
        <w:rPr>
          <w:rFonts w:hint="eastAsia" w:ascii="仿宋" w:hAnsi="仿宋" w:eastAsia="仿宋" w:cs="仿宋"/>
          <w:spacing w:val="-3"/>
          <w:sz w:val="28"/>
          <w:szCs w:val="28"/>
          <w:lang w:val="en-US" w:eastAsia="zh-CN"/>
        </w:rPr>
        <w:t>；</w:t>
      </w:r>
    </w:p>
    <w:p w14:paraId="1CEB468C">
      <w:pPr>
        <w:spacing w:before="180" w:line="222" w:lineRule="auto"/>
        <w:ind w:left="587"/>
        <w:rPr>
          <w:rFonts w:ascii="仿宋" w:hAnsi="仿宋" w:eastAsia="仿宋" w:cs="仿宋"/>
          <w:sz w:val="28"/>
          <w:szCs w:val="28"/>
        </w:rPr>
      </w:pPr>
      <w:r>
        <w:rPr>
          <w:rFonts w:hint="eastAsia" w:ascii="仿宋" w:hAnsi="仿宋" w:eastAsia="仿宋" w:cs="仿宋"/>
          <w:spacing w:val="-1"/>
          <w:sz w:val="28"/>
          <w:szCs w:val="28"/>
          <w:lang w:val="en-US" w:eastAsia="zh-CN"/>
        </w:rPr>
        <w:t>8</w:t>
      </w:r>
      <w:r>
        <w:rPr>
          <w:rFonts w:ascii="仿宋" w:hAnsi="仿宋" w:eastAsia="仿宋" w:cs="仿宋"/>
          <w:spacing w:val="-1"/>
          <w:sz w:val="28"/>
          <w:szCs w:val="28"/>
        </w:rPr>
        <w:t>）竞标有效期及项目完成期限是否符合要求；</w:t>
      </w:r>
    </w:p>
    <w:p w14:paraId="0AAA8482">
      <w:pPr>
        <w:spacing w:before="288" w:line="317" w:lineRule="auto"/>
        <w:ind w:left="595" w:right="101" w:hanging="14"/>
        <w:rPr>
          <w:rFonts w:ascii="仿宋" w:hAnsi="仿宋" w:eastAsia="仿宋" w:cs="仿宋"/>
          <w:sz w:val="28"/>
          <w:szCs w:val="28"/>
        </w:rPr>
      </w:pPr>
      <w:r>
        <w:rPr>
          <w:rFonts w:hint="eastAsia" w:ascii="仿宋" w:hAnsi="仿宋" w:eastAsia="仿宋" w:cs="仿宋"/>
          <w:spacing w:val="-5"/>
          <w:sz w:val="28"/>
          <w:szCs w:val="28"/>
          <w:lang w:val="en-US" w:eastAsia="zh-CN"/>
        </w:rPr>
        <w:t>9</w:t>
      </w:r>
      <w:r>
        <w:rPr>
          <w:rFonts w:ascii="仿宋" w:hAnsi="仿宋" w:eastAsia="仿宋" w:cs="仿宋"/>
          <w:spacing w:val="-5"/>
          <w:sz w:val="28"/>
          <w:szCs w:val="28"/>
        </w:rPr>
        <w:t>）是否附有法律、法规和竞争性谈判文件中规定的其他无效</w:t>
      </w:r>
      <w:r>
        <w:rPr>
          <w:rFonts w:ascii="仿宋" w:hAnsi="仿宋" w:eastAsia="仿宋" w:cs="仿宋"/>
          <w:spacing w:val="-6"/>
          <w:sz w:val="28"/>
          <w:szCs w:val="28"/>
        </w:rPr>
        <w:t>投标</w:t>
      </w:r>
      <w:r>
        <w:rPr>
          <w:rFonts w:ascii="仿宋" w:hAnsi="仿宋" w:eastAsia="仿宋" w:cs="仿宋"/>
          <w:sz w:val="28"/>
          <w:szCs w:val="28"/>
        </w:rPr>
        <w:t xml:space="preserve"> </w:t>
      </w:r>
      <w:r>
        <w:rPr>
          <w:rFonts w:ascii="仿宋" w:hAnsi="仿宋" w:eastAsia="仿宋" w:cs="仿宋"/>
          <w:spacing w:val="-8"/>
          <w:sz w:val="28"/>
          <w:szCs w:val="28"/>
        </w:rPr>
        <w:t>情形；</w:t>
      </w:r>
    </w:p>
    <w:p w14:paraId="3822B609">
      <w:pPr>
        <w:spacing w:before="286" w:line="317" w:lineRule="auto"/>
        <w:ind w:left="31" w:firstLine="593" w:firstLineChars="230"/>
        <w:rPr>
          <w:rFonts w:ascii="仿宋" w:hAnsi="仿宋" w:eastAsia="仿宋" w:cs="仿宋"/>
          <w:sz w:val="28"/>
          <w:szCs w:val="28"/>
        </w:rPr>
      </w:pPr>
      <w:r>
        <w:rPr>
          <w:rFonts w:hint="eastAsia" w:ascii="仿宋" w:hAnsi="仿宋" w:eastAsia="仿宋" w:cs="仿宋"/>
          <w:spacing w:val="-11"/>
          <w:sz w:val="28"/>
          <w:szCs w:val="28"/>
          <w:lang w:val="en-US" w:eastAsia="zh-CN"/>
        </w:rPr>
        <w:t>10</w:t>
      </w:r>
      <w:r>
        <w:rPr>
          <w:rFonts w:ascii="仿宋" w:hAnsi="仿宋" w:eastAsia="仿宋" w:cs="仿宋"/>
          <w:spacing w:val="-11"/>
          <w:sz w:val="28"/>
          <w:szCs w:val="28"/>
        </w:rPr>
        <w:t>）供应商应为中小企业，请根据要求单独上传《中小企业声明函》。</w:t>
      </w:r>
      <w:r>
        <w:rPr>
          <w:rFonts w:ascii="仿宋" w:hAnsi="仿宋" w:eastAsia="仿宋" w:cs="仿宋"/>
          <w:spacing w:val="12"/>
          <w:sz w:val="28"/>
          <w:szCs w:val="28"/>
        </w:rPr>
        <w:t xml:space="preserve"> </w:t>
      </w:r>
      <w:r>
        <w:rPr>
          <w:rFonts w:ascii="仿宋" w:hAnsi="仿宋" w:eastAsia="仿宋" w:cs="仿宋"/>
          <w:spacing w:val="-2"/>
          <w:sz w:val="28"/>
          <w:szCs w:val="28"/>
        </w:rPr>
        <w:t>格式以采购文件要求为准。</w:t>
      </w:r>
    </w:p>
    <w:p w14:paraId="7E7665DB">
      <w:pPr>
        <w:spacing w:before="285" w:line="221" w:lineRule="auto"/>
        <w:ind w:left="34"/>
        <w:rPr>
          <w:rFonts w:ascii="仿宋" w:hAnsi="仿宋" w:eastAsia="仿宋" w:cs="仿宋"/>
          <w:sz w:val="28"/>
          <w:szCs w:val="28"/>
        </w:rPr>
      </w:pPr>
      <w:r>
        <w:rPr>
          <w:rFonts w:ascii="仿宋" w:hAnsi="仿宋" w:eastAsia="仿宋" w:cs="仿宋"/>
          <w:b/>
          <w:bCs/>
          <w:spacing w:val="-3"/>
          <w:sz w:val="28"/>
          <w:szCs w:val="28"/>
        </w:rPr>
        <w:t>只有通过上述资格性审查合格的供应商方有资格进入符合性审查。</w:t>
      </w:r>
    </w:p>
    <w:p w14:paraId="72F7DA7C">
      <w:pPr>
        <w:spacing w:before="276" w:line="221" w:lineRule="auto"/>
        <w:ind w:left="603"/>
        <w:rPr>
          <w:rFonts w:ascii="仿宋" w:hAnsi="仿宋" w:eastAsia="仿宋" w:cs="仿宋"/>
          <w:sz w:val="28"/>
          <w:szCs w:val="28"/>
        </w:rPr>
      </w:pPr>
      <w:r>
        <w:rPr>
          <w:rFonts w:ascii="仿宋" w:hAnsi="仿宋" w:eastAsia="仿宋" w:cs="仿宋"/>
          <w:spacing w:val="-6"/>
          <w:sz w:val="28"/>
          <w:szCs w:val="28"/>
        </w:rPr>
        <w:t>16.2</w:t>
      </w:r>
      <w:r>
        <w:rPr>
          <w:rFonts w:ascii="仿宋" w:hAnsi="仿宋" w:eastAsia="仿宋" w:cs="仿宋"/>
          <w:spacing w:val="-44"/>
          <w:sz w:val="28"/>
          <w:szCs w:val="28"/>
        </w:rPr>
        <w:t xml:space="preserve"> </w:t>
      </w:r>
      <w:r>
        <w:rPr>
          <w:rFonts w:ascii="仿宋" w:hAnsi="仿宋" w:eastAsia="仿宋" w:cs="仿宋"/>
          <w:spacing w:val="-6"/>
          <w:sz w:val="28"/>
          <w:szCs w:val="28"/>
        </w:rPr>
        <w:t>符合性检查</w:t>
      </w:r>
    </w:p>
    <w:p w14:paraId="10045CD3">
      <w:pPr>
        <w:spacing w:before="166" w:line="319" w:lineRule="auto"/>
        <w:ind w:left="32" w:right="103" w:firstLine="3"/>
        <w:jc w:val="both"/>
        <w:rPr>
          <w:rFonts w:ascii="仿宋" w:hAnsi="仿宋" w:eastAsia="仿宋" w:cs="仿宋"/>
          <w:sz w:val="28"/>
          <w:szCs w:val="28"/>
        </w:rPr>
      </w:pPr>
      <w:r>
        <w:rPr>
          <w:rFonts w:ascii="仿宋" w:hAnsi="仿宋" w:eastAsia="仿宋" w:cs="仿宋"/>
          <w:spacing w:val="-1"/>
          <w:sz w:val="28"/>
          <w:szCs w:val="28"/>
        </w:rPr>
        <w:t>谈判小组对通过资格性检查的谈判供应商进行符合性检查。依据谈判</w:t>
      </w:r>
      <w:r>
        <w:rPr>
          <w:rFonts w:ascii="仿宋" w:hAnsi="仿宋" w:eastAsia="仿宋" w:cs="仿宋"/>
          <w:spacing w:val="7"/>
          <w:sz w:val="28"/>
          <w:szCs w:val="28"/>
        </w:rPr>
        <w:t xml:space="preserve"> </w:t>
      </w:r>
      <w:r>
        <w:rPr>
          <w:rFonts w:ascii="仿宋" w:hAnsi="仿宋" w:eastAsia="仿宋" w:cs="仿宋"/>
          <w:spacing w:val="-1"/>
          <w:sz w:val="28"/>
          <w:szCs w:val="28"/>
        </w:rPr>
        <w:t>文件的规定，从谈判响应文件的有效性、完整性和对谈判文件的响应</w:t>
      </w:r>
      <w:r>
        <w:rPr>
          <w:rFonts w:ascii="仿宋" w:hAnsi="仿宋" w:eastAsia="仿宋" w:cs="仿宋"/>
          <w:spacing w:val="10"/>
          <w:sz w:val="28"/>
          <w:szCs w:val="28"/>
        </w:rPr>
        <w:t xml:space="preserve"> </w:t>
      </w:r>
      <w:r>
        <w:rPr>
          <w:rFonts w:ascii="仿宋" w:hAnsi="仿宋" w:eastAsia="仿宋" w:cs="仿宋"/>
          <w:spacing w:val="-2"/>
          <w:sz w:val="28"/>
          <w:szCs w:val="28"/>
        </w:rPr>
        <w:t>程度进行初步审查，以确定是否对谈判文件的实质性要求作出响应。</w:t>
      </w:r>
    </w:p>
    <w:p w14:paraId="74925A9A">
      <w:pPr>
        <w:spacing w:before="47" w:line="221" w:lineRule="auto"/>
        <w:ind w:left="596"/>
        <w:rPr>
          <w:rFonts w:ascii="仿宋" w:hAnsi="仿宋" w:eastAsia="仿宋" w:cs="仿宋"/>
          <w:sz w:val="28"/>
          <w:szCs w:val="28"/>
        </w:rPr>
      </w:pPr>
      <w:r>
        <w:rPr>
          <w:rFonts w:ascii="仿宋" w:hAnsi="仿宋" w:eastAsia="仿宋" w:cs="仿宋"/>
          <w:spacing w:val="-4"/>
          <w:sz w:val="28"/>
          <w:szCs w:val="28"/>
        </w:rPr>
        <w:t>符合性审查：</w:t>
      </w:r>
    </w:p>
    <w:p w14:paraId="4231921F">
      <w:pPr>
        <w:spacing w:before="164" w:line="223" w:lineRule="auto"/>
        <w:ind w:left="601"/>
        <w:rPr>
          <w:rFonts w:ascii="仿宋" w:hAnsi="仿宋" w:eastAsia="仿宋" w:cs="仿宋"/>
          <w:sz w:val="28"/>
          <w:szCs w:val="28"/>
        </w:rPr>
      </w:pPr>
      <w:r>
        <w:rPr>
          <w:rFonts w:ascii="仿宋" w:hAnsi="仿宋" w:eastAsia="仿宋" w:cs="仿宋"/>
          <w:spacing w:val="-2"/>
          <w:sz w:val="28"/>
          <w:szCs w:val="28"/>
        </w:rPr>
        <w:t>1）竞标总价是否超出最高限价的；</w:t>
      </w:r>
    </w:p>
    <w:p w14:paraId="2650F3D3">
      <w:pPr>
        <w:spacing w:before="164" w:line="303" w:lineRule="auto"/>
        <w:ind w:left="32" w:right="101" w:firstLine="553"/>
        <w:rPr>
          <w:rFonts w:hint="eastAsia" w:ascii="仿宋" w:hAnsi="仿宋" w:eastAsia="仿宋" w:cs="仿宋"/>
          <w:sz w:val="28"/>
          <w:szCs w:val="28"/>
          <w:lang w:eastAsia="zh-CN"/>
        </w:rPr>
      </w:pPr>
      <w:r>
        <w:rPr>
          <w:rFonts w:ascii="仿宋" w:hAnsi="仿宋" w:eastAsia="仿宋" w:cs="仿宋"/>
          <w:spacing w:val="-7"/>
          <w:sz w:val="28"/>
          <w:szCs w:val="28"/>
        </w:rPr>
        <w:t>2）提供“中国政府采购网</w:t>
      </w:r>
      <w:r>
        <w:rPr>
          <w:rFonts w:ascii="仿宋" w:hAnsi="仿宋" w:eastAsia="仿宋" w:cs="仿宋"/>
          <w:spacing w:val="-88"/>
          <w:sz w:val="28"/>
          <w:szCs w:val="28"/>
        </w:rPr>
        <w:t xml:space="preserve"> </w:t>
      </w:r>
      <w:r>
        <w:rPr>
          <w:rFonts w:ascii="仿宋" w:hAnsi="仿宋" w:eastAsia="仿宋" w:cs="仿宋"/>
          <w:spacing w:val="-7"/>
          <w:sz w:val="28"/>
          <w:szCs w:val="28"/>
        </w:rPr>
        <w:t>”中未被列入严重违法失信</w:t>
      </w:r>
      <w:r>
        <w:rPr>
          <w:rFonts w:ascii="仿宋" w:hAnsi="仿宋" w:eastAsia="仿宋" w:cs="仿宋"/>
          <w:sz w:val="28"/>
          <w:szCs w:val="28"/>
        </w:rPr>
        <w:t xml:space="preserve"> </w:t>
      </w:r>
      <w:r>
        <w:rPr>
          <w:rFonts w:ascii="仿宋" w:hAnsi="仿宋" w:eastAsia="仿宋" w:cs="仿宋"/>
          <w:spacing w:val="-1"/>
          <w:sz w:val="28"/>
          <w:szCs w:val="28"/>
        </w:rPr>
        <w:t>行为记录网页截图且“信用中国”网系统中被列入失信惩戒对象、失信被执行人、重大税收违反、政府采购不良行为</w:t>
      </w:r>
      <w:r>
        <w:rPr>
          <w:rFonts w:hint="eastAsia" w:ascii="仿宋" w:hAnsi="仿宋" w:eastAsia="仿宋" w:cs="仿宋"/>
          <w:spacing w:val="-1"/>
          <w:sz w:val="28"/>
          <w:szCs w:val="28"/>
          <w:lang w:eastAsia="zh-CN"/>
        </w:rPr>
        <w:t>。</w:t>
      </w:r>
    </w:p>
    <w:p w14:paraId="459D9FF8">
      <w:pPr>
        <w:spacing w:before="160" w:line="277" w:lineRule="auto"/>
        <w:ind w:left="37" w:right="101" w:firstLine="551"/>
        <w:rPr>
          <w:rFonts w:ascii="仿宋" w:hAnsi="仿宋" w:eastAsia="仿宋" w:cs="仿宋"/>
          <w:sz w:val="28"/>
          <w:szCs w:val="28"/>
        </w:rPr>
      </w:pPr>
      <w:r>
        <w:rPr>
          <w:rFonts w:ascii="仿宋" w:hAnsi="仿宋" w:eastAsia="仿宋" w:cs="仿宋"/>
          <w:spacing w:val="-5"/>
          <w:sz w:val="28"/>
          <w:szCs w:val="28"/>
        </w:rPr>
        <w:t>3）供应商是否具有履行合同所必需的服务</w:t>
      </w:r>
      <w:r>
        <w:rPr>
          <w:rFonts w:ascii="仿宋" w:hAnsi="仿宋" w:eastAsia="仿宋" w:cs="仿宋"/>
          <w:spacing w:val="-45"/>
          <w:sz w:val="28"/>
          <w:szCs w:val="28"/>
        </w:rPr>
        <w:t>；（</w:t>
      </w:r>
      <w:r>
        <w:rPr>
          <w:rFonts w:ascii="仿宋" w:hAnsi="仿宋" w:eastAsia="仿宋" w:cs="仿宋"/>
          <w:spacing w:val="-69"/>
          <w:sz w:val="28"/>
          <w:szCs w:val="28"/>
        </w:rPr>
        <w:t xml:space="preserve"> </w:t>
      </w:r>
      <w:r>
        <w:rPr>
          <w:rFonts w:ascii="仿宋" w:hAnsi="仿宋" w:eastAsia="仿宋" w:cs="仿宋"/>
          <w:spacing w:val="-5"/>
          <w:sz w:val="28"/>
          <w:szCs w:val="28"/>
        </w:rPr>
        <w:t>自行提供资料证明</w:t>
      </w:r>
      <w:r>
        <w:rPr>
          <w:rFonts w:ascii="仿宋" w:hAnsi="仿宋" w:eastAsia="仿宋" w:cs="仿宋"/>
          <w:sz w:val="28"/>
          <w:szCs w:val="28"/>
        </w:rPr>
        <w:t xml:space="preserve"> </w:t>
      </w:r>
      <w:r>
        <w:rPr>
          <w:rFonts w:ascii="仿宋" w:hAnsi="仿宋" w:eastAsia="仿宋" w:cs="仿宋"/>
          <w:spacing w:val="-6"/>
          <w:sz w:val="28"/>
          <w:szCs w:val="28"/>
        </w:rPr>
        <w:t>或承诺）</w:t>
      </w:r>
    </w:p>
    <w:p w14:paraId="3EC36AB8">
      <w:pPr>
        <w:spacing w:before="161" w:line="276" w:lineRule="auto"/>
        <w:ind w:left="49" w:right="103" w:firstLine="532"/>
        <w:rPr>
          <w:rFonts w:ascii="仿宋" w:hAnsi="仿宋" w:eastAsia="仿宋" w:cs="仿宋"/>
          <w:sz w:val="28"/>
          <w:szCs w:val="28"/>
        </w:rPr>
      </w:pPr>
      <w:r>
        <w:rPr>
          <w:rFonts w:ascii="仿宋" w:hAnsi="仿宋" w:eastAsia="仿宋" w:cs="仿宋"/>
          <w:spacing w:val="-5"/>
          <w:sz w:val="28"/>
          <w:szCs w:val="28"/>
        </w:rPr>
        <w:t>4）供应商资格条件是否符合国家有关规定和竞争性谈判</w:t>
      </w:r>
      <w:r>
        <w:rPr>
          <w:rFonts w:ascii="仿宋" w:hAnsi="仿宋" w:eastAsia="仿宋" w:cs="仿宋"/>
          <w:spacing w:val="-6"/>
          <w:sz w:val="28"/>
          <w:szCs w:val="28"/>
        </w:rPr>
        <w:t>文件要求</w:t>
      </w:r>
      <w:r>
        <w:rPr>
          <w:rFonts w:ascii="仿宋" w:hAnsi="仿宋" w:eastAsia="仿宋" w:cs="仿宋"/>
          <w:sz w:val="28"/>
          <w:szCs w:val="28"/>
        </w:rPr>
        <w:t xml:space="preserve"> </w:t>
      </w:r>
      <w:r>
        <w:rPr>
          <w:rFonts w:ascii="仿宋" w:hAnsi="仿宋" w:eastAsia="仿宋" w:cs="仿宋"/>
          <w:spacing w:val="-18"/>
          <w:sz w:val="28"/>
          <w:szCs w:val="28"/>
        </w:rPr>
        <w:t>的；</w:t>
      </w:r>
    </w:p>
    <w:p w14:paraId="4704E636">
      <w:pPr>
        <w:spacing w:before="162" w:line="222" w:lineRule="auto"/>
        <w:ind w:left="586"/>
        <w:rPr>
          <w:rFonts w:ascii="仿宋" w:hAnsi="仿宋" w:eastAsia="仿宋" w:cs="仿宋"/>
          <w:sz w:val="28"/>
          <w:szCs w:val="28"/>
        </w:rPr>
      </w:pPr>
      <w:r>
        <w:rPr>
          <w:rFonts w:ascii="仿宋" w:hAnsi="仿宋" w:eastAsia="仿宋" w:cs="仿宋"/>
          <w:spacing w:val="-1"/>
          <w:sz w:val="28"/>
          <w:szCs w:val="28"/>
        </w:rPr>
        <w:t>5）竞标文件是否附有采购人不能接受的条件；</w:t>
      </w:r>
    </w:p>
    <w:p w14:paraId="0838B59B">
      <w:pPr>
        <w:spacing w:before="164" w:line="222" w:lineRule="auto"/>
        <w:ind w:left="582"/>
        <w:rPr>
          <w:rFonts w:ascii="仿宋" w:hAnsi="仿宋" w:eastAsia="仿宋" w:cs="仿宋"/>
          <w:sz w:val="28"/>
          <w:szCs w:val="28"/>
        </w:rPr>
      </w:pPr>
      <w:r>
        <w:rPr>
          <w:rFonts w:ascii="仿宋" w:hAnsi="仿宋" w:eastAsia="仿宋" w:cs="仿宋"/>
          <w:spacing w:val="-1"/>
          <w:sz w:val="28"/>
          <w:szCs w:val="28"/>
        </w:rPr>
        <w:t>6）是否拒不按照要求对竞标文件进行澄清、说明或者补正的；</w:t>
      </w:r>
    </w:p>
    <w:p w14:paraId="133733B1">
      <w:pPr>
        <w:spacing w:before="163" w:line="221" w:lineRule="auto"/>
        <w:ind w:left="591"/>
        <w:rPr>
          <w:rFonts w:ascii="仿宋" w:hAnsi="仿宋" w:eastAsia="仿宋" w:cs="仿宋"/>
          <w:sz w:val="28"/>
          <w:szCs w:val="28"/>
        </w:rPr>
      </w:pPr>
      <w:r>
        <w:rPr>
          <w:rFonts w:ascii="仿宋" w:hAnsi="仿宋" w:eastAsia="仿宋" w:cs="仿宋"/>
          <w:b/>
          <w:bCs/>
          <w:spacing w:val="-3"/>
          <w:sz w:val="28"/>
          <w:szCs w:val="28"/>
        </w:rPr>
        <w:t>只有通过上述符合性审查合格的供应商方有资格进入谈判程序。</w:t>
      </w:r>
    </w:p>
    <w:p w14:paraId="68CA7FD2">
      <w:pPr>
        <w:spacing w:before="164" w:line="222" w:lineRule="auto"/>
        <w:ind w:left="603"/>
        <w:rPr>
          <w:rFonts w:ascii="仿宋" w:hAnsi="仿宋" w:eastAsia="仿宋" w:cs="仿宋"/>
          <w:sz w:val="28"/>
          <w:szCs w:val="28"/>
        </w:rPr>
      </w:pPr>
      <w:r>
        <w:rPr>
          <w:rFonts w:ascii="仿宋" w:hAnsi="仿宋" w:eastAsia="仿宋" w:cs="仿宋"/>
          <w:spacing w:val="-10"/>
          <w:sz w:val="28"/>
          <w:szCs w:val="28"/>
        </w:rPr>
        <w:t>16.3 比较与评价</w:t>
      </w:r>
    </w:p>
    <w:p w14:paraId="1E95F125">
      <w:pPr>
        <w:spacing w:before="164" w:line="313" w:lineRule="auto"/>
        <w:ind w:left="32" w:right="103" w:firstLine="3"/>
        <w:rPr>
          <w:rFonts w:ascii="仿宋" w:hAnsi="仿宋" w:eastAsia="仿宋" w:cs="仿宋"/>
          <w:sz w:val="28"/>
          <w:szCs w:val="28"/>
        </w:rPr>
      </w:pPr>
      <w:r>
        <w:rPr>
          <w:rFonts w:ascii="仿宋" w:hAnsi="仿宋" w:eastAsia="仿宋" w:cs="仿宋"/>
          <w:spacing w:val="-1"/>
          <w:sz w:val="28"/>
          <w:szCs w:val="28"/>
        </w:rPr>
        <w:t>谈判小组在谈判期间，就有关问题向谈判供应商进行谈判，各谈判供</w:t>
      </w:r>
      <w:r>
        <w:rPr>
          <w:rFonts w:ascii="仿宋" w:hAnsi="仿宋" w:eastAsia="仿宋" w:cs="仿宋"/>
          <w:spacing w:val="7"/>
          <w:sz w:val="28"/>
          <w:szCs w:val="28"/>
        </w:rPr>
        <w:t xml:space="preserve"> </w:t>
      </w:r>
      <w:r>
        <w:rPr>
          <w:rFonts w:ascii="仿宋" w:hAnsi="仿宋" w:eastAsia="仿宋" w:cs="仿宋"/>
          <w:spacing w:val="-1"/>
          <w:sz w:val="28"/>
          <w:szCs w:val="28"/>
        </w:rPr>
        <w:t>应商在当场答复的同时，须对谈判中所涉及的澄清、修改、承诺等补</w:t>
      </w:r>
    </w:p>
    <w:p w14:paraId="0C2E8AE5">
      <w:pPr>
        <w:spacing w:before="167" w:line="322" w:lineRule="auto"/>
        <w:ind w:left="32" w:firstLine="1"/>
        <w:jc w:val="both"/>
        <w:rPr>
          <w:rFonts w:ascii="仿宋" w:hAnsi="仿宋" w:eastAsia="仿宋" w:cs="仿宋"/>
          <w:sz w:val="28"/>
          <w:szCs w:val="28"/>
        </w:rPr>
      </w:pPr>
      <w:r>
        <w:rPr>
          <w:rFonts w:ascii="仿宋" w:hAnsi="仿宋" w:eastAsia="仿宋" w:cs="仿宋"/>
          <w:spacing w:val="-1"/>
          <w:sz w:val="28"/>
          <w:szCs w:val="28"/>
        </w:rPr>
        <w:t>充资料在规定的时间内以书面文件形式密封提交至谈判小组，其书面</w:t>
      </w:r>
      <w:r>
        <w:rPr>
          <w:rFonts w:ascii="仿宋" w:hAnsi="仿宋" w:eastAsia="仿宋" w:cs="仿宋"/>
          <w:spacing w:val="9"/>
          <w:sz w:val="28"/>
          <w:szCs w:val="28"/>
        </w:rPr>
        <w:t xml:space="preserve"> </w:t>
      </w:r>
      <w:r>
        <w:rPr>
          <w:rFonts w:ascii="仿宋" w:hAnsi="仿宋" w:eastAsia="仿宋" w:cs="仿宋"/>
          <w:spacing w:val="-3"/>
          <w:sz w:val="28"/>
          <w:szCs w:val="28"/>
        </w:rPr>
        <w:t>文件必须由谈判供应商的法定代表人或其授权代理人签字（</w:t>
      </w:r>
      <w:r>
        <w:rPr>
          <w:rFonts w:ascii="仿宋" w:hAnsi="仿宋" w:eastAsia="仿宋" w:cs="仿宋"/>
          <w:spacing w:val="-4"/>
          <w:sz w:val="28"/>
          <w:szCs w:val="28"/>
        </w:rPr>
        <w:t>或签章</w:t>
      </w:r>
      <w:r>
        <w:rPr>
          <w:rFonts w:ascii="仿宋" w:hAnsi="仿宋" w:eastAsia="仿宋" w:cs="仿宋"/>
          <w:spacing w:val="-53"/>
          <w:sz w:val="28"/>
          <w:szCs w:val="28"/>
        </w:rPr>
        <w:t>），</w:t>
      </w:r>
      <w:r>
        <w:rPr>
          <w:rFonts w:ascii="仿宋" w:hAnsi="仿宋" w:eastAsia="仿宋" w:cs="仿宋"/>
          <w:sz w:val="28"/>
          <w:szCs w:val="28"/>
        </w:rPr>
        <w:t xml:space="preserve"> </w:t>
      </w:r>
      <w:r>
        <w:rPr>
          <w:rFonts w:ascii="仿宋" w:hAnsi="仿宋" w:eastAsia="仿宋" w:cs="仿宋"/>
          <w:spacing w:val="-1"/>
          <w:sz w:val="28"/>
          <w:szCs w:val="28"/>
        </w:rPr>
        <w:t>作为谈判响应文件的补充。如该谈判供应商成为中标供应商，则该谈</w:t>
      </w:r>
      <w:r>
        <w:rPr>
          <w:rFonts w:ascii="仿宋" w:hAnsi="仿宋" w:eastAsia="仿宋" w:cs="仿宋"/>
          <w:spacing w:val="10"/>
          <w:sz w:val="28"/>
          <w:szCs w:val="28"/>
        </w:rPr>
        <w:t xml:space="preserve"> </w:t>
      </w:r>
      <w:r>
        <w:rPr>
          <w:rFonts w:ascii="仿宋" w:hAnsi="仿宋" w:eastAsia="仿宋" w:cs="仿宋"/>
          <w:spacing w:val="-6"/>
          <w:sz w:val="28"/>
          <w:szCs w:val="28"/>
        </w:rPr>
        <w:t>判供应商的谈判响应文件（含所有补充资料）将</w:t>
      </w:r>
      <w:r>
        <w:rPr>
          <w:rFonts w:ascii="仿宋" w:hAnsi="仿宋" w:eastAsia="仿宋" w:cs="仿宋"/>
          <w:spacing w:val="-7"/>
          <w:sz w:val="28"/>
          <w:szCs w:val="28"/>
        </w:rPr>
        <w:t>作为合同的组成部分。</w:t>
      </w:r>
    </w:p>
    <w:p w14:paraId="0A51937D">
      <w:pPr>
        <w:spacing w:before="48" w:line="319" w:lineRule="auto"/>
        <w:ind w:left="32" w:right="103" w:firstLine="571"/>
        <w:jc w:val="both"/>
        <w:rPr>
          <w:rFonts w:ascii="仿宋" w:hAnsi="仿宋" w:eastAsia="仿宋" w:cs="仿宋"/>
          <w:sz w:val="28"/>
          <w:szCs w:val="28"/>
        </w:rPr>
      </w:pPr>
      <w:r>
        <w:rPr>
          <w:rFonts w:ascii="仿宋" w:hAnsi="仿宋" w:eastAsia="仿宋" w:cs="仿宋"/>
          <w:spacing w:val="-7"/>
          <w:sz w:val="28"/>
          <w:szCs w:val="28"/>
        </w:rPr>
        <w:t>16.4</w:t>
      </w:r>
      <w:r>
        <w:rPr>
          <w:rFonts w:ascii="仿宋" w:hAnsi="仿宋" w:eastAsia="仿宋" w:cs="仿宋"/>
          <w:spacing w:val="-43"/>
          <w:sz w:val="28"/>
          <w:szCs w:val="28"/>
        </w:rPr>
        <w:t xml:space="preserve"> </w:t>
      </w:r>
      <w:r>
        <w:rPr>
          <w:rFonts w:ascii="仿宋" w:hAnsi="仿宋" w:eastAsia="仿宋" w:cs="仿宋"/>
          <w:spacing w:val="-7"/>
          <w:sz w:val="28"/>
          <w:szCs w:val="28"/>
        </w:rPr>
        <w:t>谈判小组成员按上述规定的谈判内容和标准，对资格性检查</w:t>
      </w:r>
      <w:r>
        <w:rPr>
          <w:rFonts w:ascii="仿宋" w:hAnsi="仿宋" w:eastAsia="仿宋" w:cs="仿宋"/>
          <w:sz w:val="28"/>
          <w:szCs w:val="28"/>
        </w:rPr>
        <w:t xml:space="preserve"> </w:t>
      </w:r>
      <w:r>
        <w:rPr>
          <w:rFonts w:ascii="仿宋" w:hAnsi="仿宋" w:eastAsia="仿宋" w:cs="仿宋"/>
          <w:spacing w:val="-10"/>
          <w:sz w:val="28"/>
          <w:szCs w:val="28"/>
        </w:rPr>
        <w:t>和符合性检查合格的谈判响应文件和谈判情况，进行综合比较。谈判小</w:t>
      </w:r>
      <w:r>
        <w:rPr>
          <w:rFonts w:ascii="仿宋" w:hAnsi="仿宋" w:eastAsia="仿宋" w:cs="仿宋"/>
          <w:spacing w:val="10"/>
          <w:sz w:val="28"/>
          <w:szCs w:val="28"/>
        </w:rPr>
        <w:t xml:space="preserve"> </w:t>
      </w:r>
      <w:r>
        <w:rPr>
          <w:rFonts w:ascii="仿宋" w:hAnsi="仿宋" w:eastAsia="仿宋" w:cs="仿宋"/>
          <w:spacing w:val="-2"/>
          <w:sz w:val="28"/>
          <w:szCs w:val="28"/>
        </w:rPr>
        <w:t>组有权决定对初评中最差的竞谈商取消参加竞争性谈判资格的权利。</w:t>
      </w:r>
    </w:p>
    <w:p w14:paraId="0C911CCC">
      <w:pPr>
        <w:spacing w:before="47" w:line="220" w:lineRule="auto"/>
        <w:ind w:left="464"/>
        <w:rPr>
          <w:rFonts w:ascii="仿宋" w:hAnsi="仿宋" w:eastAsia="仿宋" w:cs="仿宋"/>
          <w:sz w:val="28"/>
          <w:szCs w:val="28"/>
        </w:rPr>
      </w:pPr>
      <w:r>
        <w:rPr>
          <w:rFonts w:ascii="仿宋" w:hAnsi="仿宋" w:eastAsia="仿宋" w:cs="仿宋"/>
          <w:b/>
          <w:bCs/>
          <w:spacing w:val="-6"/>
          <w:sz w:val="28"/>
          <w:szCs w:val="28"/>
        </w:rPr>
        <w:t>17.第二轮报价</w:t>
      </w:r>
    </w:p>
    <w:p w14:paraId="3B27C1C6">
      <w:pPr>
        <w:spacing w:before="166" w:line="322" w:lineRule="auto"/>
        <w:ind w:left="32" w:right="101" w:firstLine="432"/>
        <w:jc w:val="both"/>
        <w:rPr>
          <w:rFonts w:ascii="仿宋" w:hAnsi="仿宋" w:eastAsia="仿宋" w:cs="仿宋"/>
          <w:sz w:val="28"/>
          <w:szCs w:val="28"/>
        </w:rPr>
      </w:pPr>
      <w:r>
        <w:rPr>
          <w:rFonts w:ascii="仿宋" w:hAnsi="仿宋" w:eastAsia="仿宋" w:cs="仿宋"/>
          <w:spacing w:val="-2"/>
          <w:sz w:val="28"/>
          <w:szCs w:val="28"/>
        </w:rPr>
        <w:t>17.1</w:t>
      </w:r>
      <w:r>
        <w:rPr>
          <w:rFonts w:ascii="仿宋" w:hAnsi="仿宋" w:eastAsia="仿宋" w:cs="仿宋"/>
          <w:spacing w:val="-42"/>
          <w:sz w:val="28"/>
          <w:szCs w:val="28"/>
        </w:rPr>
        <w:t xml:space="preserve"> </w:t>
      </w:r>
      <w:r>
        <w:rPr>
          <w:rFonts w:ascii="仿宋" w:hAnsi="仿宋" w:eastAsia="仿宋" w:cs="仿宋"/>
          <w:spacing w:val="-2"/>
          <w:sz w:val="28"/>
          <w:szCs w:val="28"/>
        </w:rPr>
        <w:t>技术商务及其他部分谈判结束后，所有进入第二轮的谈判供</w:t>
      </w:r>
      <w:r>
        <w:rPr>
          <w:rFonts w:ascii="仿宋" w:hAnsi="仿宋" w:eastAsia="仿宋" w:cs="仿宋"/>
          <w:sz w:val="28"/>
          <w:szCs w:val="28"/>
        </w:rPr>
        <w:t xml:space="preserve"> </w:t>
      </w:r>
      <w:r>
        <w:rPr>
          <w:rFonts w:ascii="仿宋" w:hAnsi="仿宋" w:eastAsia="仿宋" w:cs="仿宋"/>
          <w:spacing w:val="-1"/>
          <w:sz w:val="28"/>
          <w:szCs w:val="28"/>
        </w:rPr>
        <w:t>应商须按谈判小组要求，在规定时间内将</w:t>
      </w:r>
      <w:r>
        <w:rPr>
          <w:rFonts w:ascii="仿宋" w:hAnsi="仿宋" w:eastAsia="仿宋" w:cs="仿宋"/>
          <w:b/>
          <w:bCs/>
          <w:spacing w:val="-1"/>
          <w:sz w:val="28"/>
          <w:szCs w:val="28"/>
        </w:rPr>
        <w:t>最终报价</w:t>
      </w:r>
      <w:r>
        <w:rPr>
          <w:rFonts w:ascii="仿宋" w:hAnsi="仿宋" w:eastAsia="仿宋" w:cs="仿宋"/>
          <w:spacing w:val="-1"/>
          <w:sz w:val="28"/>
          <w:szCs w:val="28"/>
        </w:rPr>
        <w:t>以谈判小组进</w:t>
      </w:r>
      <w:r>
        <w:rPr>
          <w:rFonts w:ascii="仿宋" w:hAnsi="仿宋" w:eastAsia="仿宋" w:cs="仿宋"/>
          <w:spacing w:val="-2"/>
          <w:sz w:val="28"/>
          <w:szCs w:val="28"/>
        </w:rPr>
        <w:t>行开</w:t>
      </w:r>
      <w:r>
        <w:rPr>
          <w:rFonts w:ascii="仿宋" w:hAnsi="仿宋" w:eastAsia="仿宋" w:cs="仿宋"/>
          <w:sz w:val="28"/>
          <w:szCs w:val="28"/>
        </w:rPr>
        <w:t xml:space="preserve"> </w:t>
      </w:r>
      <w:r>
        <w:rPr>
          <w:rFonts w:ascii="仿宋" w:hAnsi="仿宋" w:eastAsia="仿宋" w:cs="仿宋"/>
          <w:spacing w:val="-1"/>
          <w:sz w:val="28"/>
          <w:szCs w:val="28"/>
        </w:rPr>
        <w:t>启第二轮报价的形式提交至谈判小组。最终报价不能高于第一次报价</w:t>
      </w:r>
      <w:r>
        <w:rPr>
          <w:rFonts w:ascii="仿宋" w:hAnsi="仿宋" w:eastAsia="仿宋" w:cs="仿宋"/>
          <w:spacing w:val="12"/>
          <w:sz w:val="28"/>
          <w:szCs w:val="28"/>
        </w:rPr>
        <w:t xml:space="preserve"> </w:t>
      </w:r>
      <w:r>
        <w:rPr>
          <w:rFonts w:ascii="仿宋" w:hAnsi="仿宋" w:eastAsia="仿宋" w:cs="仿宋"/>
          <w:spacing w:val="-2"/>
          <w:sz w:val="28"/>
          <w:szCs w:val="28"/>
        </w:rPr>
        <w:t>（即递交谈判响应文件时的报价）。</w:t>
      </w:r>
    </w:p>
    <w:p w14:paraId="5DD0D6D7">
      <w:pPr>
        <w:spacing w:before="46" w:line="313" w:lineRule="auto"/>
        <w:ind w:left="34" w:right="103" w:firstLine="429"/>
        <w:rPr>
          <w:rFonts w:ascii="仿宋" w:hAnsi="仿宋" w:eastAsia="仿宋" w:cs="仿宋"/>
          <w:sz w:val="28"/>
          <w:szCs w:val="28"/>
        </w:rPr>
      </w:pPr>
      <w:r>
        <w:rPr>
          <w:rFonts w:ascii="仿宋" w:hAnsi="仿宋" w:eastAsia="仿宋" w:cs="仿宋"/>
          <w:spacing w:val="-6"/>
          <w:sz w:val="28"/>
          <w:szCs w:val="28"/>
        </w:rPr>
        <w:t>第二轮谈判谈判小组未能确定成交候选人的，对谈判文件修正后进</w:t>
      </w:r>
      <w:r>
        <w:rPr>
          <w:rFonts w:ascii="仿宋" w:hAnsi="仿宋" w:eastAsia="仿宋" w:cs="仿宋"/>
          <w:spacing w:val="2"/>
          <w:sz w:val="28"/>
          <w:szCs w:val="28"/>
        </w:rPr>
        <w:t xml:space="preserve"> </w:t>
      </w:r>
      <w:r>
        <w:rPr>
          <w:rFonts w:ascii="仿宋" w:hAnsi="仿宋" w:eastAsia="仿宋" w:cs="仿宋"/>
          <w:spacing w:val="-2"/>
          <w:sz w:val="28"/>
          <w:szCs w:val="28"/>
        </w:rPr>
        <w:t>行第三轮谈判。以此类推。</w:t>
      </w:r>
    </w:p>
    <w:p w14:paraId="7E573F82">
      <w:pPr>
        <w:spacing w:before="50" w:line="222" w:lineRule="auto"/>
        <w:ind w:left="493"/>
        <w:rPr>
          <w:rFonts w:ascii="仿宋" w:hAnsi="仿宋" w:eastAsia="仿宋" w:cs="仿宋"/>
          <w:sz w:val="28"/>
          <w:szCs w:val="28"/>
        </w:rPr>
      </w:pPr>
      <w:r>
        <w:rPr>
          <w:rFonts w:ascii="仿宋" w:hAnsi="仿宋" w:eastAsia="仿宋" w:cs="仿宋"/>
          <w:b/>
          <w:bCs/>
          <w:spacing w:val="6"/>
          <w:sz w:val="28"/>
          <w:szCs w:val="28"/>
        </w:rPr>
        <w:t>18.</w:t>
      </w:r>
      <w:r>
        <w:rPr>
          <w:rFonts w:ascii="仿宋" w:hAnsi="仿宋" w:eastAsia="仿宋" w:cs="仿宋"/>
          <w:spacing w:val="61"/>
          <w:sz w:val="28"/>
          <w:szCs w:val="28"/>
        </w:rPr>
        <w:t xml:space="preserve"> </w:t>
      </w:r>
      <w:r>
        <w:rPr>
          <w:rFonts w:ascii="仿宋" w:hAnsi="仿宋" w:eastAsia="仿宋" w:cs="仿宋"/>
          <w:b/>
          <w:bCs/>
          <w:spacing w:val="6"/>
          <w:sz w:val="28"/>
          <w:szCs w:val="28"/>
        </w:rPr>
        <w:t>确定成交候选人</w:t>
      </w:r>
    </w:p>
    <w:p w14:paraId="25AFFF25">
      <w:pPr>
        <w:spacing w:before="162" w:line="319" w:lineRule="auto"/>
        <w:ind w:left="34" w:right="122" w:firstLine="458"/>
        <w:jc w:val="both"/>
        <w:rPr>
          <w:rFonts w:ascii="仿宋" w:hAnsi="仿宋" w:eastAsia="仿宋" w:cs="仿宋"/>
          <w:sz w:val="28"/>
          <w:szCs w:val="28"/>
        </w:rPr>
      </w:pPr>
      <w:r>
        <w:rPr>
          <w:rFonts w:ascii="仿宋" w:hAnsi="仿宋" w:eastAsia="仿宋" w:cs="仿宋"/>
          <w:b/>
          <w:bCs/>
          <w:spacing w:val="11"/>
          <w:sz w:val="28"/>
          <w:szCs w:val="28"/>
          <w:u w:val="single" w:color="auto"/>
        </w:rPr>
        <w:t>18.1</w:t>
      </w:r>
      <w:r>
        <w:rPr>
          <w:rFonts w:ascii="仿宋" w:hAnsi="仿宋" w:eastAsia="仿宋" w:cs="仿宋"/>
          <w:spacing w:val="-18"/>
          <w:sz w:val="28"/>
          <w:szCs w:val="28"/>
          <w:u w:val="single" w:color="auto"/>
        </w:rPr>
        <w:t xml:space="preserve"> </w:t>
      </w:r>
      <w:r>
        <w:rPr>
          <w:rFonts w:ascii="仿宋" w:hAnsi="仿宋" w:eastAsia="仿宋" w:cs="仿宋"/>
          <w:b/>
          <w:bCs/>
          <w:spacing w:val="11"/>
          <w:sz w:val="28"/>
          <w:szCs w:val="28"/>
          <w:u w:val="single" w:color="auto"/>
        </w:rPr>
        <w:t>本次谈判比照最低评审价法确定成交供应商</w:t>
      </w:r>
      <w:r>
        <w:rPr>
          <w:rFonts w:ascii="仿宋" w:hAnsi="仿宋" w:eastAsia="仿宋" w:cs="仿宋"/>
          <w:spacing w:val="-80"/>
          <w:sz w:val="28"/>
          <w:szCs w:val="28"/>
          <w:u w:val="single" w:color="auto"/>
        </w:rPr>
        <w:t xml:space="preserve"> </w:t>
      </w:r>
      <w:r>
        <w:rPr>
          <w:rFonts w:ascii="仿宋" w:hAnsi="仿宋" w:eastAsia="仿宋" w:cs="仿宋"/>
          <w:b/>
          <w:bCs/>
          <w:spacing w:val="11"/>
          <w:sz w:val="28"/>
          <w:szCs w:val="28"/>
          <w:u w:val="single" w:color="auto"/>
        </w:rPr>
        <w:t>，即在符合</w:t>
      </w:r>
      <w:r>
        <w:rPr>
          <w:rFonts w:ascii="仿宋" w:hAnsi="仿宋" w:eastAsia="仿宋" w:cs="仿宋"/>
          <w:sz w:val="28"/>
          <w:szCs w:val="28"/>
        </w:rPr>
        <w:t xml:space="preserve"> </w:t>
      </w:r>
      <w:r>
        <w:rPr>
          <w:rFonts w:ascii="仿宋" w:hAnsi="仿宋" w:eastAsia="仿宋" w:cs="仿宋"/>
          <w:b/>
          <w:bCs/>
          <w:spacing w:val="11"/>
          <w:sz w:val="28"/>
          <w:szCs w:val="28"/>
          <w:u w:val="single" w:color="auto"/>
        </w:rPr>
        <w:t>采购需求</w:t>
      </w:r>
      <w:r>
        <w:rPr>
          <w:rFonts w:ascii="仿宋" w:hAnsi="仿宋" w:eastAsia="仿宋" w:cs="仿宋"/>
          <w:spacing w:val="-69"/>
          <w:sz w:val="28"/>
          <w:szCs w:val="28"/>
          <w:u w:val="single" w:color="auto"/>
        </w:rPr>
        <w:t xml:space="preserve"> </w:t>
      </w:r>
      <w:r>
        <w:rPr>
          <w:rFonts w:ascii="仿宋" w:hAnsi="仿宋" w:eastAsia="仿宋" w:cs="仿宋"/>
          <w:b/>
          <w:bCs/>
          <w:spacing w:val="11"/>
          <w:sz w:val="28"/>
          <w:szCs w:val="28"/>
          <w:u w:val="single" w:color="auto"/>
        </w:rPr>
        <w:t>、质量和服务相等的前提下</w:t>
      </w:r>
      <w:r>
        <w:rPr>
          <w:rFonts w:ascii="仿宋" w:hAnsi="仿宋" w:eastAsia="仿宋" w:cs="仿宋"/>
          <w:spacing w:val="-83"/>
          <w:sz w:val="28"/>
          <w:szCs w:val="28"/>
          <w:u w:val="single" w:color="auto"/>
        </w:rPr>
        <w:t xml:space="preserve"> </w:t>
      </w:r>
      <w:r>
        <w:rPr>
          <w:rFonts w:ascii="仿宋" w:hAnsi="仿宋" w:eastAsia="仿宋" w:cs="仿宋"/>
          <w:b/>
          <w:bCs/>
          <w:spacing w:val="11"/>
          <w:sz w:val="28"/>
          <w:szCs w:val="28"/>
          <w:u w:val="single" w:color="auto"/>
        </w:rPr>
        <w:t>，以提出最低报价的供应商</w:t>
      </w:r>
      <w:r>
        <w:rPr>
          <w:rFonts w:ascii="仿宋" w:hAnsi="仿宋" w:eastAsia="仿宋" w:cs="仿宋"/>
          <w:sz w:val="28"/>
          <w:szCs w:val="28"/>
        </w:rPr>
        <w:t xml:space="preserve"> </w:t>
      </w:r>
      <w:r>
        <w:rPr>
          <w:rFonts w:ascii="仿宋" w:hAnsi="仿宋" w:eastAsia="仿宋" w:cs="仿宋"/>
          <w:b/>
          <w:bCs/>
          <w:spacing w:val="7"/>
          <w:sz w:val="28"/>
          <w:szCs w:val="28"/>
          <w:u w:val="single" w:color="auto"/>
        </w:rPr>
        <w:t>作为成交供应商的评标方法</w:t>
      </w:r>
    </w:p>
    <w:p w14:paraId="6588E63B">
      <w:pPr>
        <w:spacing w:before="51" w:line="222" w:lineRule="auto"/>
        <w:ind w:left="603"/>
        <w:rPr>
          <w:rFonts w:ascii="仿宋" w:hAnsi="仿宋" w:eastAsia="仿宋" w:cs="仿宋"/>
          <w:sz w:val="28"/>
          <w:szCs w:val="28"/>
        </w:rPr>
      </w:pPr>
      <w:r>
        <w:rPr>
          <w:rFonts w:ascii="仿宋" w:hAnsi="仿宋" w:eastAsia="仿宋" w:cs="仿宋"/>
          <w:spacing w:val="-2"/>
          <w:sz w:val="28"/>
          <w:szCs w:val="28"/>
        </w:rPr>
        <w:t>18.2</w:t>
      </w:r>
      <w:r>
        <w:rPr>
          <w:rFonts w:ascii="仿宋" w:hAnsi="仿宋" w:eastAsia="仿宋" w:cs="仿宋"/>
          <w:spacing w:val="-47"/>
          <w:sz w:val="28"/>
          <w:szCs w:val="28"/>
        </w:rPr>
        <w:t xml:space="preserve"> </w:t>
      </w:r>
      <w:r>
        <w:rPr>
          <w:rFonts w:ascii="仿宋" w:hAnsi="仿宋" w:eastAsia="仿宋" w:cs="仿宋"/>
          <w:spacing w:val="-2"/>
          <w:sz w:val="28"/>
          <w:szCs w:val="28"/>
        </w:rPr>
        <w:t>谈判报价相同的，按技术商务分优劣顺序排</w:t>
      </w:r>
      <w:r>
        <w:rPr>
          <w:rFonts w:ascii="仿宋" w:hAnsi="仿宋" w:eastAsia="仿宋" w:cs="仿宋"/>
          <w:spacing w:val="-3"/>
          <w:sz w:val="28"/>
          <w:szCs w:val="28"/>
        </w:rPr>
        <w:t>列。</w:t>
      </w:r>
    </w:p>
    <w:p w14:paraId="570D1418">
      <w:pPr>
        <w:spacing w:before="162" w:line="222" w:lineRule="auto"/>
        <w:ind w:left="637"/>
        <w:rPr>
          <w:rFonts w:ascii="仿宋" w:hAnsi="仿宋" w:eastAsia="仿宋" w:cs="仿宋"/>
          <w:sz w:val="28"/>
          <w:szCs w:val="28"/>
        </w:rPr>
      </w:pPr>
      <w:r>
        <w:rPr>
          <w:rFonts w:ascii="仿宋" w:hAnsi="仿宋" w:eastAsia="仿宋" w:cs="仿宋"/>
          <w:b/>
          <w:bCs/>
          <w:spacing w:val="4"/>
          <w:sz w:val="28"/>
          <w:szCs w:val="28"/>
        </w:rPr>
        <w:t>19.</w:t>
      </w:r>
      <w:r>
        <w:rPr>
          <w:rFonts w:ascii="仿宋" w:hAnsi="仿宋" w:eastAsia="仿宋" w:cs="仿宋"/>
          <w:spacing w:val="66"/>
          <w:sz w:val="28"/>
          <w:szCs w:val="28"/>
        </w:rPr>
        <w:t xml:space="preserve"> </w:t>
      </w:r>
      <w:r>
        <w:rPr>
          <w:rFonts w:ascii="仿宋" w:hAnsi="仿宋" w:eastAsia="仿宋" w:cs="仿宋"/>
          <w:b/>
          <w:bCs/>
          <w:spacing w:val="4"/>
          <w:sz w:val="28"/>
          <w:szCs w:val="28"/>
        </w:rPr>
        <w:t>谈判过程保密</w:t>
      </w:r>
    </w:p>
    <w:p w14:paraId="32FA6E65">
      <w:pPr>
        <w:spacing w:before="163" w:line="294" w:lineRule="auto"/>
        <w:ind w:left="33" w:right="19" w:firstLine="610"/>
        <w:rPr>
          <w:rFonts w:ascii="仿宋" w:hAnsi="仿宋" w:eastAsia="仿宋" w:cs="仿宋"/>
          <w:sz w:val="28"/>
          <w:szCs w:val="28"/>
        </w:rPr>
      </w:pPr>
      <w:r>
        <w:rPr>
          <w:rFonts w:ascii="仿宋" w:hAnsi="仿宋" w:eastAsia="仿宋" w:cs="仿宋"/>
          <w:spacing w:val="6"/>
          <w:sz w:val="28"/>
          <w:szCs w:val="28"/>
        </w:rPr>
        <w:t>19.1</w:t>
      </w:r>
      <w:r>
        <w:rPr>
          <w:rFonts w:ascii="仿宋" w:hAnsi="仿宋" w:eastAsia="仿宋" w:cs="仿宋"/>
          <w:spacing w:val="-22"/>
          <w:sz w:val="28"/>
          <w:szCs w:val="28"/>
        </w:rPr>
        <w:t xml:space="preserve"> </w:t>
      </w:r>
      <w:r>
        <w:rPr>
          <w:rFonts w:ascii="仿宋" w:hAnsi="仿宋" w:eastAsia="仿宋" w:cs="仿宋"/>
          <w:spacing w:val="6"/>
          <w:sz w:val="28"/>
          <w:szCs w:val="28"/>
        </w:rPr>
        <w:t>谈判开始之后，直到授予中标人合同止，凡是属于审查、</w:t>
      </w:r>
      <w:r>
        <w:rPr>
          <w:rFonts w:ascii="仿宋" w:hAnsi="仿宋" w:eastAsia="仿宋" w:cs="仿宋"/>
          <w:sz w:val="28"/>
          <w:szCs w:val="28"/>
        </w:rPr>
        <w:t xml:space="preserve"> </w:t>
      </w:r>
      <w:r>
        <w:rPr>
          <w:rFonts w:ascii="仿宋" w:hAnsi="仿宋" w:eastAsia="仿宋" w:cs="仿宋"/>
          <w:spacing w:val="14"/>
          <w:sz w:val="28"/>
          <w:szCs w:val="28"/>
        </w:rPr>
        <w:t>澄清</w:t>
      </w:r>
      <w:r>
        <w:rPr>
          <w:rFonts w:ascii="仿宋" w:hAnsi="仿宋" w:eastAsia="仿宋" w:cs="仿宋"/>
          <w:spacing w:val="-70"/>
          <w:sz w:val="28"/>
          <w:szCs w:val="28"/>
        </w:rPr>
        <w:t xml:space="preserve"> </w:t>
      </w:r>
      <w:r>
        <w:rPr>
          <w:rFonts w:ascii="仿宋" w:hAnsi="仿宋" w:eastAsia="仿宋" w:cs="仿宋"/>
          <w:spacing w:val="14"/>
          <w:sz w:val="28"/>
          <w:szCs w:val="28"/>
        </w:rPr>
        <w:t>、评价和比较报价的有关资料以及授标意向等</w:t>
      </w:r>
      <w:r>
        <w:rPr>
          <w:rFonts w:ascii="仿宋" w:hAnsi="仿宋" w:eastAsia="仿宋" w:cs="仿宋"/>
          <w:spacing w:val="-82"/>
          <w:sz w:val="28"/>
          <w:szCs w:val="28"/>
        </w:rPr>
        <w:t xml:space="preserve"> </w:t>
      </w:r>
      <w:r>
        <w:rPr>
          <w:rFonts w:ascii="仿宋" w:hAnsi="仿宋" w:eastAsia="仿宋" w:cs="仿宋"/>
          <w:spacing w:val="14"/>
          <w:sz w:val="28"/>
          <w:szCs w:val="28"/>
        </w:rPr>
        <w:t>，均不得向报</w:t>
      </w:r>
      <w:r>
        <w:rPr>
          <w:rFonts w:ascii="仿宋" w:hAnsi="仿宋" w:eastAsia="仿宋" w:cs="仿宋"/>
          <w:sz w:val="28"/>
          <w:szCs w:val="28"/>
        </w:rPr>
        <w:t xml:space="preserve"> </w:t>
      </w:r>
      <w:r>
        <w:rPr>
          <w:rFonts w:ascii="仿宋" w:hAnsi="仿宋" w:eastAsia="仿宋" w:cs="仿宋"/>
          <w:spacing w:val="16"/>
          <w:sz w:val="28"/>
          <w:szCs w:val="28"/>
        </w:rPr>
        <w:t>价人或其他与评审无关的人员透露。</w:t>
      </w:r>
    </w:p>
    <w:p w14:paraId="52801609">
      <w:pPr>
        <w:spacing w:before="162" w:line="276" w:lineRule="auto"/>
        <w:ind w:left="40" w:right="122" w:firstLine="604"/>
        <w:rPr>
          <w:rFonts w:ascii="仿宋" w:hAnsi="仿宋" w:eastAsia="仿宋" w:cs="仿宋"/>
          <w:sz w:val="28"/>
          <w:szCs w:val="28"/>
        </w:rPr>
      </w:pPr>
      <w:r>
        <w:rPr>
          <w:rFonts w:ascii="仿宋" w:hAnsi="仿宋" w:eastAsia="仿宋" w:cs="仿宋"/>
          <w:spacing w:val="13"/>
          <w:sz w:val="28"/>
          <w:szCs w:val="28"/>
        </w:rPr>
        <w:t>19.2</w:t>
      </w:r>
      <w:r>
        <w:rPr>
          <w:rFonts w:ascii="仿宋" w:hAnsi="仿宋" w:eastAsia="仿宋" w:cs="仿宋"/>
          <w:spacing w:val="-32"/>
          <w:sz w:val="28"/>
          <w:szCs w:val="28"/>
        </w:rPr>
        <w:t xml:space="preserve"> </w:t>
      </w:r>
      <w:r>
        <w:rPr>
          <w:rFonts w:ascii="仿宋" w:hAnsi="仿宋" w:eastAsia="仿宋" w:cs="仿宋"/>
          <w:spacing w:val="13"/>
          <w:sz w:val="28"/>
          <w:szCs w:val="28"/>
        </w:rPr>
        <w:t>在谈判期间，报价人企图影响采购人或谈判小组</w:t>
      </w:r>
      <w:r>
        <w:rPr>
          <w:rFonts w:ascii="仿宋" w:hAnsi="仿宋" w:eastAsia="仿宋" w:cs="仿宋"/>
          <w:spacing w:val="12"/>
          <w:sz w:val="28"/>
          <w:szCs w:val="28"/>
        </w:rPr>
        <w:t>的任何</w:t>
      </w:r>
      <w:r>
        <w:rPr>
          <w:rFonts w:ascii="仿宋" w:hAnsi="仿宋" w:eastAsia="仿宋" w:cs="仿宋"/>
          <w:sz w:val="28"/>
          <w:szCs w:val="28"/>
        </w:rPr>
        <w:t xml:space="preserve"> </w:t>
      </w:r>
      <w:r>
        <w:rPr>
          <w:rFonts w:ascii="仿宋" w:hAnsi="仿宋" w:eastAsia="仿宋" w:cs="仿宋"/>
          <w:spacing w:val="12"/>
          <w:sz w:val="28"/>
          <w:szCs w:val="28"/>
        </w:rPr>
        <w:t>活动</w:t>
      </w:r>
      <w:r>
        <w:rPr>
          <w:rFonts w:ascii="仿宋" w:hAnsi="仿宋" w:eastAsia="仿宋" w:cs="仿宋"/>
          <w:spacing w:val="-64"/>
          <w:sz w:val="28"/>
          <w:szCs w:val="28"/>
        </w:rPr>
        <w:t xml:space="preserve"> </w:t>
      </w:r>
      <w:r>
        <w:rPr>
          <w:rFonts w:ascii="仿宋" w:hAnsi="仿宋" w:eastAsia="仿宋" w:cs="仿宋"/>
          <w:spacing w:val="12"/>
          <w:sz w:val="28"/>
          <w:szCs w:val="28"/>
        </w:rPr>
        <w:t>，将导致报价被拒绝</w:t>
      </w:r>
      <w:r>
        <w:rPr>
          <w:rFonts w:ascii="仿宋" w:hAnsi="仿宋" w:eastAsia="仿宋" w:cs="仿宋"/>
          <w:spacing w:val="-83"/>
          <w:sz w:val="28"/>
          <w:szCs w:val="28"/>
        </w:rPr>
        <w:t xml:space="preserve"> </w:t>
      </w:r>
      <w:r>
        <w:rPr>
          <w:rFonts w:ascii="仿宋" w:hAnsi="仿宋" w:eastAsia="仿宋" w:cs="仿宋"/>
          <w:spacing w:val="12"/>
          <w:sz w:val="28"/>
          <w:szCs w:val="28"/>
        </w:rPr>
        <w:t>，并由其承担相应的法律责任。</w:t>
      </w:r>
    </w:p>
    <w:p w14:paraId="41952D87">
      <w:pPr>
        <w:spacing w:before="164" w:line="223" w:lineRule="auto"/>
        <w:ind w:left="620"/>
        <w:rPr>
          <w:rFonts w:ascii="仿宋" w:hAnsi="仿宋" w:eastAsia="仿宋" w:cs="仿宋"/>
          <w:sz w:val="28"/>
          <w:szCs w:val="28"/>
        </w:rPr>
      </w:pPr>
      <w:r>
        <w:rPr>
          <w:rFonts w:ascii="仿宋" w:hAnsi="仿宋" w:eastAsia="仿宋" w:cs="仿宋"/>
          <w:b/>
          <w:bCs/>
          <w:spacing w:val="12"/>
          <w:sz w:val="28"/>
          <w:szCs w:val="28"/>
        </w:rPr>
        <w:t>20.</w:t>
      </w:r>
      <w:r>
        <w:rPr>
          <w:rFonts w:ascii="仿宋" w:hAnsi="仿宋" w:eastAsia="仿宋" w:cs="仿宋"/>
          <w:spacing w:val="74"/>
          <w:sz w:val="28"/>
          <w:szCs w:val="28"/>
        </w:rPr>
        <w:t xml:space="preserve"> </w:t>
      </w:r>
      <w:r>
        <w:rPr>
          <w:rFonts w:ascii="仿宋" w:hAnsi="仿宋" w:eastAsia="仿宋" w:cs="仿宋"/>
          <w:b/>
          <w:bCs/>
          <w:spacing w:val="12"/>
          <w:sz w:val="28"/>
          <w:szCs w:val="28"/>
        </w:rPr>
        <w:t>关于报价人瑕疵滞后发现的处理规则</w:t>
      </w:r>
    </w:p>
    <w:p w14:paraId="37B4755D">
      <w:pPr>
        <w:spacing w:before="161" w:line="315" w:lineRule="auto"/>
        <w:ind w:left="34" w:right="32" w:firstLine="601"/>
        <w:rPr>
          <w:rFonts w:ascii="仿宋" w:hAnsi="仿宋" w:eastAsia="仿宋" w:cs="仿宋"/>
          <w:sz w:val="28"/>
          <w:szCs w:val="28"/>
        </w:rPr>
      </w:pPr>
      <w:r>
        <w:rPr>
          <w:rFonts w:ascii="仿宋" w:hAnsi="仿宋" w:eastAsia="仿宋" w:cs="仿宋"/>
          <w:spacing w:val="14"/>
          <w:sz w:val="28"/>
          <w:szCs w:val="28"/>
        </w:rPr>
        <w:t>无论基于何种原因</w:t>
      </w:r>
      <w:r>
        <w:rPr>
          <w:rFonts w:ascii="仿宋" w:hAnsi="仿宋" w:eastAsia="仿宋" w:cs="仿宋"/>
          <w:spacing w:val="-83"/>
          <w:sz w:val="28"/>
          <w:szCs w:val="28"/>
        </w:rPr>
        <w:t xml:space="preserve"> </w:t>
      </w:r>
      <w:r>
        <w:rPr>
          <w:rFonts w:ascii="仿宋" w:hAnsi="仿宋" w:eastAsia="仿宋" w:cs="仿宋"/>
          <w:spacing w:val="14"/>
          <w:sz w:val="28"/>
          <w:szCs w:val="28"/>
        </w:rPr>
        <w:t>，各项本应作拒绝报价处理的情形</w:t>
      </w:r>
      <w:r>
        <w:rPr>
          <w:rFonts w:ascii="仿宋" w:hAnsi="仿宋" w:eastAsia="仿宋" w:cs="仿宋"/>
          <w:spacing w:val="-83"/>
          <w:sz w:val="28"/>
          <w:szCs w:val="28"/>
        </w:rPr>
        <w:t xml:space="preserve"> </w:t>
      </w:r>
      <w:r>
        <w:rPr>
          <w:rFonts w:ascii="仿宋" w:hAnsi="仿宋" w:eastAsia="仿宋" w:cs="仿宋"/>
          <w:spacing w:val="14"/>
          <w:sz w:val="28"/>
          <w:szCs w:val="28"/>
        </w:rPr>
        <w:t>，即便</w:t>
      </w:r>
      <w:r>
        <w:rPr>
          <w:rFonts w:ascii="仿宋" w:hAnsi="仿宋" w:eastAsia="仿宋" w:cs="仿宋"/>
          <w:sz w:val="28"/>
          <w:szCs w:val="28"/>
        </w:rPr>
        <w:t xml:space="preserve"> </w:t>
      </w:r>
      <w:r>
        <w:rPr>
          <w:rFonts w:ascii="仿宋" w:hAnsi="仿宋" w:eastAsia="仿宋" w:cs="仿宋"/>
          <w:spacing w:val="11"/>
          <w:sz w:val="28"/>
          <w:szCs w:val="28"/>
        </w:rPr>
        <w:t>未被及时发现而使该报价人进入初审、详细评审或其它后续程序</w:t>
      </w:r>
    </w:p>
    <w:p w14:paraId="216A3307">
      <w:pPr>
        <w:spacing w:before="166" w:line="319" w:lineRule="auto"/>
        <w:ind w:left="33" w:right="105" w:firstLine="9"/>
        <w:rPr>
          <w:rFonts w:ascii="仿宋" w:hAnsi="仿宋" w:eastAsia="仿宋" w:cs="仿宋"/>
          <w:sz w:val="28"/>
          <w:szCs w:val="28"/>
        </w:rPr>
      </w:pPr>
      <w:r>
        <w:rPr>
          <w:rFonts w:ascii="仿宋" w:hAnsi="仿宋" w:eastAsia="仿宋" w:cs="仿宋"/>
          <w:spacing w:val="13"/>
          <w:sz w:val="28"/>
          <w:szCs w:val="28"/>
        </w:rPr>
        <w:t>包括已经签约的情形</w:t>
      </w:r>
      <w:r>
        <w:rPr>
          <w:rFonts w:ascii="仿宋" w:hAnsi="仿宋" w:eastAsia="仿宋" w:cs="仿宋"/>
          <w:spacing w:val="-72"/>
          <w:sz w:val="28"/>
          <w:szCs w:val="28"/>
        </w:rPr>
        <w:t xml:space="preserve"> </w:t>
      </w:r>
      <w:r>
        <w:rPr>
          <w:rFonts w:ascii="仿宋" w:hAnsi="仿宋" w:eastAsia="仿宋" w:cs="仿宋"/>
          <w:spacing w:val="13"/>
          <w:sz w:val="28"/>
          <w:szCs w:val="28"/>
        </w:rPr>
        <w:t>。一旦被发现存在上述情形</w:t>
      </w:r>
      <w:r>
        <w:rPr>
          <w:rFonts w:ascii="仿宋" w:hAnsi="仿宋" w:eastAsia="仿宋" w:cs="仿宋"/>
          <w:spacing w:val="-82"/>
          <w:sz w:val="28"/>
          <w:szCs w:val="28"/>
        </w:rPr>
        <w:t xml:space="preserve"> </w:t>
      </w:r>
      <w:r>
        <w:rPr>
          <w:rFonts w:ascii="仿宋" w:hAnsi="仿宋" w:eastAsia="仿宋" w:cs="仿宋"/>
          <w:spacing w:val="13"/>
          <w:sz w:val="28"/>
          <w:szCs w:val="28"/>
        </w:rPr>
        <w:t>，</w:t>
      </w:r>
      <w:r>
        <w:rPr>
          <w:rFonts w:ascii="仿宋" w:hAnsi="仿宋" w:eastAsia="仿宋" w:cs="仿宋"/>
          <w:b/>
          <w:bCs/>
          <w:spacing w:val="13"/>
          <w:sz w:val="28"/>
          <w:szCs w:val="28"/>
        </w:rPr>
        <w:t>采购人均有权</w:t>
      </w:r>
      <w:r>
        <w:rPr>
          <w:rFonts w:ascii="仿宋" w:hAnsi="仿宋" w:eastAsia="仿宋" w:cs="仿宋"/>
          <w:sz w:val="28"/>
          <w:szCs w:val="28"/>
        </w:rPr>
        <w:t xml:space="preserve"> </w:t>
      </w:r>
      <w:r>
        <w:rPr>
          <w:rFonts w:ascii="仿宋" w:hAnsi="仿宋" w:eastAsia="仿宋" w:cs="仿宋"/>
          <w:b/>
          <w:bCs/>
          <w:spacing w:val="13"/>
          <w:sz w:val="28"/>
          <w:szCs w:val="28"/>
        </w:rPr>
        <w:t>决定取消该报价人的此前评议结果</w:t>
      </w:r>
      <w:r>
        <w:rPr>
          <w:rFonts w:ascii="仿宋" w:hAnsi="仿宋" w:eastAsia="仿宋" w:cs="仿宋"/>
          <w:spacing w:val="-69"/>
          <w:sz w:val="28"/>
          <w:szCs w:val="28"/>
        </w:rPr>
        <w:t xml:space="preserve"> </w:t>
      </w:r>
      <w:r>
        <w:rPr>
          <w:rFonts w:ascii="仿宋" w:hAnsi="仿宋" w:eastAsia="仿宋" w:cs="仿宋"/>
          <w:b/>
          <w:bCs/>
          <w:spacing w:val="13"/>
          <w:sz w:val="28"/>
          <w:szCs w:val="28"/>
        </w:rPr>
        <w:t>，或决定对该报价予以拒绝，</w:t>
      </w:r>
      <w:r>
        <w:rPr>
          <w:rFonts w:ascii="仿宋" w:hAnsi="仿宋" w:eastAsia="仿宋" w:cs="仿宋"/>
          <w:sz w:val="28"/>
          <w:szCs w:val="28"/>
        </w:rPr>
        <w:t xml:space="preserve"> </w:t>
      </w:r>
      <w:r>
        <w:rPr>
          <w:rFonts w:ascii="仿宋" w:hAnsi="仿宋" w:eastAsia="仿宋" w:cs="仿宋"/>
          <w:b/>
          <w:bCs/>
          <w:spacing w:val="15"/>
          <w:sz w:val="28"/>
          <w:szCs w:val="28"/>
        </w:rPr>
        <w:t>并有权采取相应的补救及纠正措施。</w:t>
      </w:r>
    </w:p>
    <w:p w14:paraId="25C7F183">
      <w:pPr>
        <w:spacing w:before="51" w:line="224" w:lineRule="auto"/>
        <w:ind w:left="634"/>
        <w:outlineLvl w:val="1"/>
        <w:rPr>
          <w:rFonts w:ascii="仿宋" w:hAnsi="仿宋" w:eastAsia="仿宋" w:cs="仿宋"/>
          <w:sz w:val="28"/>
          <w:szCs w:val="28"/>
        </w:rPr>
      </w:pPr>
      <w:r>
        <w:rPr>
          <w:rFonts w:ascii="仿宋" w:hAnsi="仿宋" w:eastAsia="仿宋" w:cs="仿宋"/>
          <w:b/>
          <w:bCs/>
          <w:spacing w:val="1"/>
          <w:sz w:val="28"/>
          <w:szCs w:val="28"/>
        </w:rPr>
        <w:t>六</w:t>
      </w:r>
      <w:r>
        <w:rPr>
          <w:rFonts w:ascii="仿宋" w:hAnsi="仿宋" w:eastAsia="仿宋" w:cs="仿宋"/>
          <w:spacing w:val="-80"/>
          <w:sz w:val="28"/>
          <w:szCs w:val="28"/>
        </w:rPr>
        <w:t xml:space="preserve"> </w:t>
      </w:r>
      <w:r>
        <w:rPr>
          <w:rFonts w:ascii="仿宋" w:hAnsi="仿宋" w:eastAsia="仿宋" w:cs="仿宋"/>
          <w:b/>
          <w:bCs/>
          <w:spacing w:val="1"/>
          <w:sz w:val="28"/>
          <w:szCs w:val="28"/>
        </w:rPr>
        <w:t>、签订合同</w:t>
      </w:r>
    </w:p>
    <w:p w14:paraId="5004AF4B">
      <w:pPr>
        <w:spacing w:before="158" w:line="223" w:lineRule="auto"/>
        <w:ind w:left="620"/>
        <w:rPr>
          <w:rFonts w:ascii="仿宋" w:hAnsi="仿宋" w:eastAsia="仿宋" w:cs="仿宋"/>
          <w:sz w:val="28"/>
          <w:szCs w:val="28"/>
        </w:rPr>
      </w:pPr>
      <w:r>
        <w:rPr>
          <w:rFonts w:ascii="仿宋" w:hAnsi="仿宋" w:eastAsia="仿宋" w:cs="仿宋"/>
          <w:b/>
          <w:bCs/>
          <w:spacing w:val="-2"/>
          <w:sz w:val="28"/>
          <w:szCs w:val="28"/>
        </w:rPr>
        <w:t>21.</w:t>
      </w:r>
      <w:r>
        <w:rPr>
          <w:rFonts w:ascii="仿宋" w:hAnsi="仿宋" w:eastAsia="仿宋" w:cs="仿宋"/>
          <w:spacing w:val="96"/>
          <w:sz w:val="28"/>
          <w:szCs w:val="28"/>
        </w:rPr>
        <w:t xml:space="preserve"> </w:t>
      </w:r>
      <w:r>
        <w:rPr>
          <w:rFonts w:ascii="仿宋" w:hAnsi="仿宋" w:eastAsia="仿宋" w:cs="仿宋"/>
          <w:b/>
          <w:bCs/>
          <w:spacing w:val="-2"/>
          <w:sz w:val="28"/>
          <w:szCs w:val="28"/>
        </w:rPr>
        <w:t>中标通知</w:t>
      </w:r>
    </w:p>
    <w:p w14:paraId="2A9EADC4">
      <w:pPr>
        <w:spacing w:before="164" w:line="314" w:lineRule="auto"/>
        <w:ind w:left="31" w:right="81" w:firstLine="595"/>
        <w:rPr>
          <w:rFonts w:ascii="仿宋" w:hAnsi="仿宋" w:eastAsia="仿宋" w:cs="仿宋"/>
          <w:sz w:val="28"/>
          <w:szCs w:val="28"/>
        </w:rPr>
      </w:pPr>
      <w:r>
        <w:rPr>
          <w:rFonts w:ascii="仿宋" w:hAnsi="仿宋" w:eastAsia="仿宋" w:cs="仿宋"/>
          <w:spacing w:val="14"/>
          <w:sz w:val="28"/>
          <w:szCs w:val="28"/>
        </w:rPr>
        <w:t>21.1 中标人确定后</w:t>
      </w:r>
      <w:r>
        <w:rPr>
          <w:rFonts w:ascii="仿宋" w:hAnsi="仿宋" w:eastAsia="仿宋" w:cs="仿宋"/>
          <w:spacing w:val="-60"/>
          <w:sz w:val="28"/>
          <w:szCs w:val="28"/>
        </w:rPr>
        <w:t xml:space="preserve"> </w:t>
      </w:r>
      <w:r>
        <w:rPr>
          <w:rFonts w:ascii="仿宋" w:hAnsi="仿宋" w:eastAsia="仿宋" w:cs="仿宋"/>
          <w:spacing w:val="14"/>
          <w:sz w:val="28"/>
          <w:szCs w:val="28"/>
        </w:rPr>
        <w:t>,采购人将在刊登本次谈判公告的新疆政</w:t>
      </w:r>
      <w:r>
        <w:rPr>
          <w:rFonts w:ascii="仿宋" w:hAnsi="仿宋" w:eastAsia="仿宋" w:cs="仿宋"/>
          <w:sz w:val="28"/>
          <w:szCs w:val="28"/>
        </w:rPr>
        <w:t xml:space="preserve"> </w:t>
      </w:r>
      <w:r>
        <w:rPr>
          <w:rFonts w:ascii="仿宋" w:hAnsi="仿宋" w:eastAsia="仿宋" w:cs="仿宋"/>
          <w:spacing w:val="-1"/>
          <w:sz w:val="28"/>
          <w:szCs w:val="28"/>
        </w:rPr>
        <w:t>府采购网及阿克苏地区公共资源电子招投标平台</w:t>
      </w:r>
      <w:r>
        <w:rPr>
          <w:rFonts w:ascii="仿宋" w:hAnsi="仿宋" w:eastAsia="仿宋" w:cs="仿宋"/>
          <w:spacing w:val="14"/>
          <w:sz w:val="28"/>
          <w:szCs w:val="28"/>
        </w:rPr>
        <w:t>发布中标结果公告</w:t>
      </w:r>
      <w:r>
        <w:rPr>
          <w:rFonts w:ascii="仿宋" w:hAnsi="仿宋" w:eastAsia="仿宋" w:cs="仿宋"/>
          <w:spacing w:val="-82"/>
          <w:sz w:val="28"/>
          <w:szCs w:val="28"/>
        </w:rPr>
        <w:t xml:space="preserve"> </w:t>
      </w:r>
      <w:r>
        <w:rPr>
          <w:rFonts w:ascii="仿宋" w:hAnsi="仿宋" w:eastAsia="仿宋" w:cs="仿宋"/>
          <w:spacing w:val="14"/>
          <w:sz w:val="28"/>
          <w:szCs w:val="28"/>
        </w:rPr>
        <w:t>，并以书面形式向</w:t>
      </w:r>
      <w:r>
        <w:rPr>
          <w:rFonts w:ascii="仿宋" w:hAnsi="仿宋" w:eastAsia="仿宋" w:cs="仿宋"/>
          <w:spacing w:val="-67"/>
          <w:sz w:val="28"/>
          <w:szCs w:val="28"/>
        </w:rPr>
        <w:t xml:space="preserve"> </w:t>
      </w:r>
      <w:r>
        <w:rPr>
          <w:rFonts w:ascii="仿宋" w:hAnsi="仿宋" w:eastAsia="仿宋" w:cs="仿宋"/>
          <w:spacing w:val="14"/>
          <w:sz w:val="28"/>
          <w:szCs w:val="28"/>
        </w:rPr>
        <w:t>中标人发</w:t>
      </w:r>
      <w:r>
        <w:rPr>
          <w:rFonts w:ascii="仿宋" w:hAnsi="仿宋" w:eastAsia="仿宋" w:cs="仿宋"/>
          <w:spacing w:val="13"/>
          <w:sz w:val="28"/>
          <w:szCs w:val="28"/>
        </w:rPr>
        <w:t>出中标通</w:t>
      </w:r>
      <w:r>
        <w:rPr>
          <w:rFonts w:ascii="仿宋" w:hAnsi="仿宋" w:eastAsia="仿宋" w:cs="仿宋"/>
          <w:sz w:val="28"/>
          <w:szCs w:val="28"/>
        </w:rPr>
        <w:t xml:space="preserve"> </w:t>
      </w:r>
      <w:r>
        <w:rPr>
          <w:rFonts w:ascii="仿宋" w:hAnsi="仿宋" w:eastAsia="仿宋" w:cs="仿宋"/>
          <w:spacing w:val="16"/>
          <w:sz w:val="28"/>
          <w:szCs w:val="28"/>
        </w:rPr>
        <w:t>知书</w:t>
      </w:r>
      <w:r>
        <w:rPr>
          <w:rFonts w:ascii="仿宋" w:hAnsi="仿宋" w:eastAsia="仿宋" w:cs="仿宋"/>
          <w:spacing w:val="-66"/>
          <w:sz w:val="28"/>
          <w:szCs w:val="28"/>
        </w:rPr>
        <w:t xml:space="preserve"> </w:t>
      </w:r>
      <w:r>
        <w:rPr>
          <w:rFonts w:ascii="仿宋" w:hAnsi="仿宋" w:eastAsia="仿宋" w:cs="仿宋"/>
          <w:spacing w:val="16"/>
          <w:sz w:val="28"/>
          <w:szCs w:val="28"/>
        </w:rPr>
        <w:t>，但该中标结果的有效性不依赖于未成交的报价人是否知道</w:t>
      </w:r>
      <w:r>
        <w:rPr>
          <w:rFonts w:ascii="仿宋" w:hAnsi="仿宋" w:eastAsia="仿宋" w:cs="仿宋"/>
          <w:sz w:val="28"/>
          <w:szCs w:val="28"/>
        </w:rPr>
        <w:t xml:space="preserve"> </w:t>
      </w:r>
      <w:r>
        <w:rPr>
          <w:rFonts w:ascii="仿宋" w:hAnsi="仿宋" w:eastAsia="仿宋" w:cs="仿宋"/>
          <w:spacing w:val="9"/>
          <w:sz w:val="28"/>
          <w:szCs w:val="28"/>
        </w:rPr>
        <w:t>成交结果</w:t>
      </w:r>
      <w:r>
        <w:rPr>
          <w:rFonts w:ascii="仿宋" w:hAnsi="仿宋" w:eastAsia="仿宋" w:cs="仿宋"/>
          <w:spacing w:val="-78"/>
          <w:sz w:val="28"/>
          <w:szCs w:val="28"/>
        </w:rPr>
        <w:t xml:space="preserve"> </w:t>
      </w:r>
      <w:r>
        <w:rPr>
          <w:rFonts w:ascii="仿宋" w:hAnsi="仿宋" w:eastAsia="仿宋" w:cs="仿宋"/>
          <w:spacing w:val="9"/>
          <w:sz w:val="28"/>
          <w:szCs w:val="28"/>
        </w:rPr>
        <w:t>。</w:t>
      </w:r>
      <w:r>
        <w:rPr>
          <w:rFonts w:ascii="仿宋" w:hAnsi="仿宋" w:eastAsia="仿宋" w:cs="仿宋"/>
          <w:spacing w:val="-65"/>
          <w:sz w:val="28"/>
          <w:szCs w:val="28"/>
        </w:rPr>
        <w:t xml:space="preserve"> </w:t>
      </w:r>
      <w:r>
        <w:rPr>
          <w:rFonts w:ascii="仿宋" w:hAnsi="仿宋" w:eastAsia="仿宋" w:cs="仿宋"/>
          <w:spacing w:val="9"/>
          <w:sz w:val="28"/>
          <w:szCs w:val="28"/>
        </w:rPr>
        <w:t>中标通知书对采购人和中标人具有同等法律效力</w:t>
      </w:r>
      <w:r>
        <w:rPr>
          <w:rFonts w:ascii="仿宋" w:hAnsi="仿宋" w:eastAsia="仿宋" w:cs="仿宋"/>
          <w:spacing w:val="-82"/>
          <w:sz w:val="28"/>
          <w:szCs w:val="28"/>
        </w:rPr>
        <w:t xml:space="preserve"> </w:t>
      </w:r>
      <w:r>
        <w:rPr>
          <w:rFonts w:ascii="仿宋" w:hAnsi="仿宋" w:eastAsia="仿宋" w:cs="仿宋"/>
          <w:spacing w:val="9"/>
          <w:sz w:val="28"/>
          <w:szCs w:val="28"/>
        </w:rPr>
        <w:t>。</w:t>
      </w:r>
      <w:r>
        <w:rPr>
          <w:rFonts w:ascii="仿宋" w:hAnsi="仿宋" w:eastAsia="仿宋" w:cs="仿宋"/>
          <w:spacing w:val="-65"/>
          <w:sz w:val="28"/>
          <w:szCs w:val="28"/>
        </w:rPr>
        <w:t xml:space="preserve"> </w:t>
      </w:r>
      <w:r>
        <w:rPr>
          <w:rFonts w:ascii="仿宋" w:hAnsi="仿宋" w:eastAsia="仿宋" w:cs="仿宋"/>
          <w:spacing w:val="9"/>
          <w:sz w:val="28"/>
          <w:szCs w:val="28"/>
        </w:rPr>
        <w:t>中</w:t>
      </w:r>
      <w:r>
        <w:rPr>
          <w:rFonts w:ascii="仿宋" w:hAnsi="仿宋" w:eastAsia="仿宋" w:cs="仿宋"/>
          <w:sz w:val="28"/>
          <w:szCs w:val="28"/>
        </w:rPr>
        <w:t xml:space="preserve"> </w:t>
      </w:r>
      <w:r>
        <w:rPr>
          <w:rFonts w:ascii="仿宋" w:hAnsi="仿宋" w:eastAsia="仿宋" w:cs="仿宋"/>
          <w:spacing w:val="16"/>
          <w:sz w:val="28"/>
          <w:szCs w:val="28"/>
        </w:rPr>
        <w:t>标通知书发出以后</w:t>
      </w:r>
      <w:r>
        <w:rPr>
          <w:rFonts w:ascii="仿宋" w:hAnsi="仿宋" w:eastAsia="仿宋" w:cs="仿宋"/>
          <w:spacing w:val="-66"/>
          <w:sz w:val="28"/>
          <w:szCs w:val="28"/>
        </w:rPr>
        <w:t xml:space="preserve"> </w:t>
      </w:r>
      <w:r>
        <w:rPr>
          <w:rFonts w:ascii="仿宋" w:hAnsi="仿宋" w:eastAsia="仿宋" w:cs="仿宋"/>
          <w:spacing w:val="16"/>
          <w:sz w:val="28"/>
          <w:szCs w:val="28"/>
        </w:rPr>
        <w:t>，采购人改变成交结果或者成交供应商放弃成</w:t>
      </w:r>
      <w:r>
        <w:rPr>
          <w:rFonts w:ascii="仿宋" w:hAnsi="仿宋" w:eastAsia="仿宋" w:cs="仿宋"/>
          <w:sz w:val="28"/>
          <w:szCs w:val="28"/>
        </w:rPr>
        <w:t xml:space="preserve"> </w:t>
      </w:r>
      <w:r>
        <w:rPr>
          <w:rFonts w:ascii="仿宋" w:hAnsi="仿宋" w:eastAsia="仿宋" w:cs="仿宋"/>
          <w:spacing w:val="11"/>
          <w:sz w:val="28"/>
          <w:szCs w:val="28"/>
        </w:rPr>
        <w:t>交</w:t>
      </w:r>
      <w:r>
        <w:rPr>
          <w:rFonts w:ascii="仿宋" w:hAnsi="仿宋" w:eastAsia="仿宋" w:cs="仿宋"/>
          <w:spacing w:val="-72"/>
          <w:sz w:val="28"/>
          <w:szCs w:val="28"/>
        </w:rPr>
        <w:t xml:space="preserve"> </w:t>
      </w:r>
      <w:r>
        <w:rPr>
          <w:rFonts w:ascii="仿宋" w:hAnsi="仿宋" w:eastAsia="仿宋" w:cs="仿宋"/>
          <w:spacing w:val="11"/>
          <w:sz w:val="28"/>
          <w:szCs w:val="28"/>
        </w:rPr>
        <w:t>，应当承担相应的法律责任。</w:t>
      </w:r>
    </w:p>
    <w:p w14:paraId="33A56510">
      <w:pPr>
        <w:spacing w:before="164" w:line="221" w:lineRule="auto"/>
        <w:ind w:left="627"/>
        <w:rPr>
          <w:rFonts w:ascii="仿宋" w:hAnsi="仿宋" w:eastAsia="仿宋" w:cs="仿宋"/>
          <w:sz w:val="28"/>
          <w:szCs w:val="28"/>
        </w:rPr>
      </w:pPr>
      <w:r>
        <w:rPr>
          <w:rFonts w:ascii="仿宋" w:hAnsi="仿宋" w:eastAsia="仿宋" w:cs="仿宋"/>
          <w:spacing w:val="15"/>
          <w:sz w:val="28"/>
          <w:szCs w:val="28"/>
        </w:rPr>
        <w:t>21.2</w:t>
      </w:r>
      <w:r>
        <w:rPr>
          <w:rFonts w:ascii="仿宋" w:hAnsi="仿宋" w:eastAsia="仿宋" w:cs="仿宋"/>
          <w:spacing w:val="-29"/>
          <w:sz w:val="28"/>
          <w:szCs w:val="28"/>
        </w:rPr>
        <w:t xml:space="preserve"> </w:t>
      </w:r>
      <w:r>
        <w:rPr>
          <w:rFonts w:ascii="仿宋" w:hAnsi="仿宋" w:eastAsia="仿宋" w:cs="仿宋"/>
          <w:spacing w:val="15"/>
          <w:sz w:val="28"/>
          <w:szCs w:val="28"/>
        </w:rPr>
        <w:t>采购人对未中标的报价人不作未中标原因的解释。</w:t>
      </w:r>
    </w:p>
    <w:p w14:paraId="26036495">
      <w:pPr>
        <w:spacing w:before="165" w:line="223" w:lineRule="auto"/>
        <w:ind w:left="627"/>
        <w:rPr>
          <w:rFonts w:ascii="仿宋" w:hAnsi="仿宋" w:eastAsia="仿宋" w:cs="仿宋"/>
          <w:sz w:val="28"/>
          <w:szCs w:val="28"/>
        </w:rPr>
      </w:pPr>
      <w:r>
        <w:rPr>
          <w:rFonts w:ascii="仿宋" w:hAnsi="仿宋" w:eastAsia="仿宋" w:cs="仿宋"/>
          <w:spacing w:val="10"/>
          <w:sz w:val="28"/>
          <w:szCs w:val="28"/>
        </w:rPr>
        <w:t>21.3 中标通知书是合同的组成部分。</w:t>
      </w:r>
    </w:p>
    <w:p w14:paraId="4D8C4656">
      <w:pPr>
        <w:spacing w:before="161" w:line="224" w:lineRule="auto"/>
        <w:ind w:left="620"/>
        <w:rPr>
          <w:rFonts w:ascii="仿宋" w:hAnsi="仿宋" w:eastAsia="仿宋" w:cs="仿宋"/>
          <w:sz w:val="28"/>
          <w:szCs w:val="28"/>
        </w:rPr>
      </w:pPr>
      <w:r>
        <w:rPr>
          <w:rFonts w:ascii="仿宋" w:hAnsi="仿宋" w:eastAsia="仿宋" w:cs="仿宋"/>
          <w:b/>
          <w:bCs/>
          <w:spacing w:val="3"/>
          <w:sz w:val="28"/>
          <w:szCs w:val="28"/>
        </w:rPr>
        <w:t>22.</w:t>
      </w:r>
      <w:r>
        <w:rPr>
          <w:rFonts w:ascii="仿宋" w:hAnsi="仿宋" w:eastAsia="仿宋" w:cs="仿宋"/>
          <w:spacing w:val="61"/>
          <w:sz w:val="28"/>
          <w:szCs w:val="28"/>
        </w:rPr>
        <w:t xml:space="preserve"> </w:t>
      </w:r>
      <w:r>
        <w:rPr>
          <w:rFonts w:ascii="仿宋" w:hAnsi="仿宋" w:eastAsia="仿宋" w:cs="仿宋"/>
          <w:b/>
          <w:bCs/>
          <w:spacing w:val="3"/>
          <w:sz w:val="28"/>
          <w:szCs w:val="28"/>
        </w:rPr>
        <w:t>签订合同</w:t>
      </w:r>
    </w:p>
    <w:p w14:paraId="5758980F">
      <w:pPr>
        <w:spacing w:before="161" w:line="277" w:lineRule="auto"/>
        <w:ind w:left="32" w:right="103" w:firstLine="594"/>
        <w:rPr>
          <w:rFonts w:ascii="仿宋" w:hAnsi="仿宋" w:eastAsia="仿宋" w:cs="仿宋"/>
          <w:sz w:val="28"/>
          <w:szCs w:val="28"/>
        </w:rPr>
      </w:pPr>
      <w:r>
        <w:rPr>
          <w:rFonts w:ascii="仿宋" w:hAnsi="仿宋" w:eastAsia="仿宋" w:cs="仿宋"/>
          <w:spacing w:val="7"/>
          <w:sz w:val="28"/>
          <w:szCs w:val="28"/>
        </w:rPr>
        <w:t>22.1</w:t>
      </w:r>
      <w:r>
        <w:rPr>
          <w:rFonts w:ascii="仿宋" w:hAnsi="仿宋" w:eastAsia="仿宋" w:cs="仿宋"/>
          <w:spacing w:val="-13"/>
          <w:sz w:val="28"/>
          <w:szCs w:val="28"/>
        </w:rPr>
        <w:t xml:space="preserve"> </w:t>
      </w:r>
      <w:r>
        <w:rPr>
          <w:rFonts w:ascii="仿宋" w:hAnsi="仿宋" w:eastAsia="仿宋" w:cs="仿宋"/>
          <w:spacing w:val="7"/>
          <w:sz w:val="28"/>
          <w:szCs w:val="28"/>
        </w:rPr>
        <w:t>中标人应在接到中标通知书</w:t>
      </w:r>
      <w:r>
        <w:rPr>
          <w:rFonts w:ascii="仿宋" w:hAnsi="仿宋" w:eastAsia="仿宋" w:cs="仿宋"/>
          <w:spacing w:val="-56"/>
          <w:sz w:val="28"/>
          <w:szCs w:val="28"/>
        </w:rPr>
        <w:t xml:space="preserve"> </w:t>
      </w:r>
      <w:r>
        <w:rPr>
          <w:rFonts w:ascii="仿宋" w:hAnsi="仿宋" w:eastAsia="仿宋" w:cs="仿宋"/>
          <w:spacing w:val="7"/>
          <w:sz w:val="28"/>
          <w:szCs w:val="28"/>
        </w:rPr>
        <w:t>3 日</w:t>
      </w:r>
      <w:r>
        <w:rPr>
          <w:rFonts w:ascii="仿宋" w:hAnsi="仿宋" w:eastAsia="仿宋" w:cs="仿宋"/>
          <w:spacing w:val="-68"/>
          <w:sz w:val="28"/>
          <w:szCs w:val="28"/>
        </w:rPr>
        <w:t xml:space="preserve"> </w:t>
      </w:r>
      <w:r>
        <w:rPr>
          <w:rFonts w:ascii="仿宋" w:hAnsi="仿宋" w:eastAsia="仿宋" w:cs="仿宋"/>
          <w:spacing w:val="7"/>
          <w:sz w:val="28"/>
          <w:szCs w:val="28"/>
        </w:rPr>
        <w:t>内与采购人签订政府采</w:t>
      </w:r>
      <w:r>
        <w:rPr>
          <w:rFonts w:ascii="仿宋" w:hAnsi="仿宋" w:eastAsia="仿宋" w:cs="仿宋"/>
          <w:sz w:val="28"/>
          <w:szCs w:val="28"/>
        </w:rPr>
        <w:t xml:space="preserve"> </w:t>
      </w:r>
      <w:r>
        <w:rPr>
          <w:rFonts w:ascii="仿宋" w:hAnsi="仿宋" w:eastAsia="仿宋" w:cs="仿宋"/>
          <w:spacing w:val="5"/>
          <w:sz w:val="28"/>
          <w:szCs w:val="28"/>
        </w:rPr>
        <w:t>购合同。</w:t>
      </w:r>
    </w:p>
    <w:p w14:paraId="330FCAC4">
      <w:pPr>
        <w:spacing w:before="157" w:line="294" w:lineRule="auto"/>
        <w:ind w:left="33" w:right="103" w:firstLine="593"/>
        <w:rPr>
          <w:rFonts w:ascii="仿宋" w:hAnsi="仿宋" w:eastAsia="仿宋" w:cs="仿宋"/>
          <w:sz w:val="28"/>
          <w:szCs w:val="28"/>
        </w:rPr>
      </w:pPr>
      <w:r>
        <w:rPr>
          <w:rFonts w:ascii="仿宋" w:hAnsi="仿宋" w:eastAsia="仿宋" w:cs="仿宋"/>
          <w:spacing w:val="12"/>
          <w:sz w:val="28"/>
          <w:szCs w:val="28"/>
        </w:rPr>
        <w:t>22.2 中标人应按照谈判文件、报价文件及评审过程中的</w:t>
      </w:r>
      <w:r>
        <w:rPr>
          <w:rFonts w:ascii="仿宋" w:hAnsi="仿宋" w:eastAsia="仿宋" w:cs="仿宋"/>
          <w:spacing w:val="11"/>
          <w:sz w:val="28"/>
          <w:szCs w:val="28"/>
        </w:rPr>
        <w:t>有关</w:t>
      </w:r>
      <w:r>
        <w:rPr>
          <w:rFonts w:ascii="仿宋" w:hAnsi="仿宋" w:eastAsia="仿宋" w:cs="仿宋"/>
          <w:sz w:val="28"/>
          <w:szCs w:val="28"/>
        </w:rPr>
        <w:t xml:space="preserve"> </w:t>
      </w:r>
      <w:r>
        <w:rPr>
          <w:rFonts w:ascii="仿宋" w:hAnsi="仿宋" w:eastAsia="仿宋" w:cs="仿宋"/>
          <w:spacing w:val="12"/>
          <w:sz w:val="28"/>
          <w:szCs w:val="28"/>
        </w:rPr>
        <w:t>澄清</w:t>
      </w:r>
      <w:r>
        <w:rPr>
          <w:rFonts w:ascii="仿宋" w:hAnsi="仿宋" w:eastAsia="仿宋" w:cs="仿宋"/>
          <w:spacing w:val="-81"/>
          <w:sz w:val="28"/>
          <w:szCs w:val="28"/>
        </w:rPr>
        <w:t xml:space="preserve"> </w:t>
      </w:r>
      <w:r>
        <w:rPr>
          <w:rFonts w:ascii="仿宋" w:hAnsi="仿宋" w:eastAsia="仿宋" w:cs="仿宋"/>
          <w:spacing w:val="12"/>
          <w:sz w:val="28"/>
          <w:szCs w:val="28"/>
        </w:rPr>
        <w:t>、说明或者补充文件的内容与采购人签订</w:t>
      </w:r>
      <w:r>
        <w:rPr>
          <w:rFonts w:ascii="仿宋" w:hAnsi="仿宋" w:eastAsia="仿宋" w:cs="仿宋"/>
          <w:spacing w:val="11"/>
          <w:sz w:val="28"/>
          <w:szCs w:val="28"/>
        </w:rPr>
        <w:t>合同</w:t>
      </w:r>
      <w:r>
        <w:rPr>
          <w:rFonts w:ascii="仿宋" w:hAnsi="仿宋" w:eastAsia="仿宋" w:cs="仿宋"/>
          <w:spacing w:val="-82"/>
          <w:sz w:val="28"/>
          <w:szCs w:val="28"/>
        </w:rPr>
        <w:t xml:space="preserve"> </w:t>
      </w:r>
      <w:r>
        <w:rPr>
          <w:rFonts w:ascii="仿宋" w:hAnsi="仿宋" w:eastAsia="仿宋" w:cs="仿宋"/>
          <w:spacing w:val="11"/>
          <w:sz w:val="28"/>
          <w:szCs w:val="28"/>
        </w:rPr>
        <w:t>。</w:t>
      </w:r>
      <w:r>
        <w:rPr>
          <w:rFonts w:ascii="仿宋" w:hAnsi="仿宋" w:eastAsia="仿宋" w:cs="仿宋"/>
          <w:spacing w:val="-65"/>
          <w:sz w:val="28"/>
          <w:szCs w:val="28"/>
        </w:rPr>
        <w:t xml:space="preserve"> </w:t>
      </w:r>
      <w:r>
        <w:rPr>
          <w:rFonts w:ascii="仿宋" w:hAnsi="仿宋" w:eastAsia="仿宋" w:cs="仿宋"/>
          <w:spacing w:val="11"/>
          <w:sz w:val="28"/>
          <w:szCs w:val="28"/>
        </w:rPr>
        <w:t>中标人不得</w:t>
      </w:r>
      <w:r>
        <w:rPr>
          <w:rFonts w:ascii="仿宋" w:hAnsi="仿宋" w:eastAsia="仿宋" w:cs="仿宋"/>
          <w:sz w:val="28"/>
          <w:szCs w:val="28"/>
        </w:rPr>
        <w:t xml:space="preserve"> </w:t>
      </w:r>
      <w:r>
        <w:rPr>
          <w:rFonts w:ascii="仿宋" w:hAnsi="仿宋" w:eastAsia="仿宋" w:cs="仿宋"/>
          <w:spacing w:val="17"/>
          <w:sz w:val="28"/>
          <w:szCs w:val="28"/>
        </w:rPr>
        <w:t>再与采购人签订背离合同实质性内容的其它协议或声明。</w:t>
      </w:r>
    </w:p>
    <w:p w14:paraId="6126B3FB">
      <w:pPr>
        <w:spacing w:before="164" w:line="294" w:lineRule="auto"/>
        <w:ind w:left="33" w:right="103" w:firstLine="593"/>
        <w:rPr>
          <w:rFonts w:ascii="仿宋" w:hAnsi="仿宋" w:eastAsia="仿宋" w:cs="仿宋"/>
          <w:sz w:val="28"/>
          <w:szCs w:val="28"/>
        </w:rPr>
      </w:pPr>
      <w:r>
        <w:rPr>
          <w:rFonts w:ascii="仿宋" w:hAnsi="仿宋" w:eastAsia="仿宋" w:cs="仿宋"/>
          <w:spacing w:val="19"/>
          <w:sz w:val="28"/>
          <w:szCs w:val="28"/>
        </w:rPr>
        <w:t>22.3</w:t>
      </w:r>
      <w:r>
        <w:rPr>
          <w:rFonts w:ascii="仿宋" w:hAnsi="仿宋" w:eastAsia="仿宋" w:cs="仿宋"/>
          <w:spacing w:val="-18"/>
          <w:sz w:val="28"/>
          <w:szCs w:val="28"/>
        </w:rPr>
        <w:t xml:space="preserve"> </w:t>
      </w:r>
      <w:r>
        <w:rPr>
          <w:rFonts w:ascii="仿宋" w:hAnsi="仿宋" w:eastAsia="仿宋" w:cs="仿宋"/>
          <w:spacing w:val="19"/>
          <w:sz w:val="28"/>
          <w:szCs w:val="28"/>
        </w:rPr>
        <w:t>在合同履行中</w:t>
      </w:r>
      <w:r>
        <w:rPr>
          <w:rFonts w:ascii="仿宋" w:hAnsi="仿宋" w:eastAsia="仿宋" w:cs="仿宋"/>
          <w:spacing w:val="-73"/>
          <w:sz w:val="28"/>
          <w:szCs w:val="28"/>
        </w:rPr>
        <w:t xml:space="preserve"> </w:t>
      </w:r>
      <w:r>
        <w:rPr>
          <w:rFonts w:ascii="仿宋" w:hAnsi="仿宋" w:eastAsia="仿宋" w:cs="仿宋"/>
          <w:spacing w:val="19"/>
          <w:sz w:val="28"/>
          <w:szCs w:val="28"/>
        </w:rPr>
        <w:t>，采购人如需追加与合同标的相同</w:t>
      </w:r>
      <w:r>
        <w:rPr>
          <w:rFonts w:ascii="仿宋" w:hAnsi="仿宋" w:eastAsia="仿宋" w:cs="仿宋"/>
          <w:spacing w:val="-76"/>
          <w:sz w:val="28"/>
          <w:szCs w:val="28"/>
        </w:rPr>
        <w:t xml:space="preserve"> </w:t>
      </w:r>
      <w:r>
        <w:rPr>
          <w:rFonts w:ascii="仿宋" w:hAnsi="仿宋" w:eastAsia="仿宋" w:cs="仿宋"/>
          <w:spacing w:val="19"/>
          <w:sz w:val="28"/>
          <w:szCs w:val="28"/>
        </w:rPr>
        <w:t>的货</w:t>
      </w:r>
      <w:r>
        <w:rPr>
          <w:rFonts w:ascii="仿宋" w:hAnsi="仿宋" w:eastAsia="仿宋" w:cs="仿宋"/>
          <w:sz w:val="28"/>
          <w:szCs w:val="28"/>
        </w:rPr>
        <w:t xml:space="preserve"> </w:t>
      </w:r>
      <w:r>
        <w:rPr>
          <w:rFonts w:ascii="仿宋" w:hAnsi="仿宋" w:eastAsia="仿宋" w:cs="仿宋"/>
          <w:spacing w:val="12"/>
          <w:sz w:val="28"/>
          <w:szCs w:val="28"/>
        </w:rPr>
        <w:t>物</w:t>
      </w:r>
      <w:r>
        <w:rPr>
          <w:rFonts w:ascii="仿宋" w:hAnsi="仿宋" w:eastAsia="仿宋" w:cs="仿宋"/>
          <w:spacing w:val="-82"/>
          <w:sz w:val="28"/>
          <w:szCs w:val="28"/>
        </w:rPr>
        <w:t xml:space="preserve"> </w:t>
      </w:r>
      <w:r>
        <w:rPr>
          <w:rFonts w:ascii="仿宋" w:hAnsi="仿宋" w:eastAsia="仿宋" w:cs="仿宋"/>
          <w:spacing w:val="12"/>
          <w:sz w:val="28"/>
          <w:szCs w:val="28"/>
        </w:rPr>
        <w:t>，在不改变合同其他条款的前提下</w:t>
      </w:r>
      <w:r>
        <w:rPr>
          <w:rFonts w:ascii="仿宋" w:hAnsi="仿宋" w:eastAsia="仿宋" w:cs="仿宋"/>
          <w:spacing w:val="-83"/>
          <w:sz w:val="28"/>
          <w:szCs w:val="28"/>
        </w:rPr>
        <w:t xml:space="preserve"> </w:t>
      </w:r>
      <w:r>
        <w:rPr>
          <w:rFonts w:ascii="仿宋" w:hAnsi="仿宋" w:eastAsia="仿宋" w:cs="仿宋"/>
          <w:spacing w:val="12"/>
          <w:sz w:val="28"/>
          <w:szCs w:val="28"/>
        </w:rPr>
        <w:t>，</w:t>
      </w:r>
      <w:r>
        <w:rPr>
          <w:rFonts w:ascii="仿宋" w:hAnsi="仿宋" w:eastAsia="仿宋" w:cs="仿宋"/>
          <w:spacing w:val="-65"/>
          <w:sz w:val="28"/>
          <w:szCs w:val="28"/>
        </w:rPr>
        <w:t xml:space="preserve"> </w:t>
      </w:r>
      <w:r>
        <w:rPr>
          <w:rFonts w:ascii="仿宋" w:hAnsi="仿宋" w:eastAsia="仿宋" w:cs="仿宋"/>
          <w:spacing w:val="12"/>
          <w:sz w:val="28"/>
          <w:szCs w:val="28"/>
        </w:rPr>
        <w:t>中标人可与</w:t>
      </w:r>
      <w:r>
        <w:rPr>
          <w:rFonts w:ascii="仿宋" w:hAnsi="仿宋" w:eastAsia="仿宋" w:cs="仿宋"/>
          <w:spacing w:val="11"/>
          <w:sz w:val="28"/>
          <w:szCs w:val="28"/>
        </w:rPr>
        <w:t>采购人协商签</w:t>
      </w:r>
      <w:r>
        <w:rPr>
          <w:rFonts w:ascii="仿宋" w:hAnsi="仿宋" w:eastAsia="仿宋" w:cs="仿宋"/>
          <w:sz w:val="28"/>
          <w:szCs w:val="28"/>
        </w:rPr>
        <w:t xml:space="preserve"> </w:t>
      </w:r>
      <w:r>
        <w:rPr>
          <w:rFonts w:ascii="仿宋" w:hAnsi="仿宋" w:eastAsia="仿宋" w:cs="仿宋"/>
          <w:spacing w:val="16"/>
          <w:sz w:val="28"/>
          <w:szCs w:val="28"/>
        </w:rPr>
        <w:t>订补充合同</w:t>
      </w:r>
      <w:r>
        <w:rPr>
          <w:rFonts w:ascii="仿宋" w:hAnsi="仿宋" w:eastAsia="仿宋" w:cs="仿宋"/>
          <w:spacing w:val="-82"/>
          <w:sz w:val="28"/>
          <w:szCs w:val="28"/>
        </w:rPr>
        <w:t xml:space="preserve"> </w:t>
      </w:r>
      <w:r>
        <w:rPr>
          <w:rFonts w:ascii="仿宋" w:hAnsi="仿宋" w:eastAsia="仿宋" w:cs="仿宋"/>
          <w:spacing w:val="16"/>
          <w:sz w:val="28"/>
          <w:szCs w:val="28"/>
        </w:rPr>
        <w:t>，但所有补充合同的采购金额不得超过</w:t>
      </w:r>
      <w:r>
        <w:rPr>
          <w:rFonts w:ascii="仿宋" w:hAnsi="仿宋" w:eastAsia="仿宋" w:cs="仿宋"/>
          <w:spacing w:val="15"/>
          <w:sz w:val="28"/>
          <w:szCs w:val="28"/>
        </w:rPr>
        <w:t>原合同金额。</w:t>
      </w:r>
    </w:p>
    <w:p w14:paraId="69990881">
      <w:pPr>
        <w:spacing w:before="162" w:line="303" w:lineRule="auto"/>
        <w:ind w:left="33" w:firstLine="593"/>
        <w:rPr>
          <w:rFonts w:ascii="仿宋" w:hAnsi="仿宋" w:eastAsia="仿宋" w:cs="仿宋"/>
          <w:sz w:val="28"/>
          <w:szCs w:val="28"/>
        </w:rPr>
      </w:pPr>
      <w:r>
        <w:rPr>
          <w:rFonts w:ascii="仿宋" w:hAnsi="仿宋" w:eastAsia="仿宋" w:cs="仿宋"/>
          <w:spacing w:val="12"/>
          <w:sz w:val="28"/>
          <w:szCs w:val="28"/>
        </w:rPr>
        <w:t>22.4 中标人一旦成交，未经采购人事先给予书面同意不</w:t>
      </w:r>
      <w:r>
        <w:rPr>
          <w:rFonts w:ascii="仿宋" w:hAnsi="仿宋" w:eastAsia="仿宋" w:cs="仿宋"/>
          <w:spacing w:val="11"/>
          <w:sz w:val="28"/>
          <w:szCs w:val="28"/>
        </w:rPr>
        <w:t>得转</w:t>
      </w:r>
      <w:r>
        <w:rPr>
          <w:rFonts w:ascii="仿宋" w:hAnsi="仿宋" w:eastAsia="仿宋" w:cs="仿宋"/>
          <w:sz w:val="28"/>
          <w:szCs w:val="28"/>
        </w:rPr>
        <w:t xml:space="preserve"> </w:t>
      </w:r>
      <w:r>
        <w:rPr>
          <w:rFonts w:ascii="仿宋" w:hAnsi="仿宋" w:eastAsia="仿宋" w:cs="仿宋"/>
          <w:spacing w:val="11"/>
          <w:sz w:val="28"/>
          <w:szCs w:val="28"/>
        </w:rPr>
        <w:t>包</w:t>
      </w:r>
      <w:r>
        <w:rPr>
          <w:rFonts w:ascii="仿宋" w:hAnsi="仿宋" w:eastAsia="仿宋" w:cs="仿宋"/>
          <w:spacing w:val="-64"/>
          <w:sz w:val="28"/>
          <w:szCs w:val="28"/>
        </w:rPr>
        <w:t xml:space="preserve"> </w:t>
      </w:r>
      <w:r>
        <w:rPr>
          <w:rFonts w:ascii="仿宋" w:hAnsi="仿宋" w:eastAsia="仿宋" w:cs="仿宋"/>
          <w:spacing w:val="11"/>
          <w:sz w:val="28"/>
          <w:szCs w:val="28"/>
        </w:rPr>
        <w:t>、分包</w:t>
      </w:r>
      <w:r>
        <w:rPr>
          <w:rFonts w:ascii="仿宋" w:hAnsi="仿宋" w:eastAsia="仿宋" w:cs="仿宋"/>
          <w:spacing w:val="-83"/>
          <w:sz w:val="28"/>
          <w:szCs w:val="28"/>
        </w:rPr>
        <w:t xml:space="preserve"> </w:t>
      </w:r>
      <w:r>
        <w:rPr>
          <w:rFonts w:ascii="仿宋" w:hAnsi="仿宋" w:eastAsia="仿宋" w:cs="仿宋"/>
          <w:spacing w:val="11"/>
          <w:sz w:val="28"/>
          <w:szCs w:val="28"/>
        </w:rPr>
        <w:t>，亦不得将合同全部及任何权利</w:t>
      </w:r>
      <w:r>
        <w:rPr>
          <w:rFonts w:ascii="仿宋" w:hAnsi="仿宋" w:eastAsia="仿宋" w:cs="仿宋"/>
          <w:spacing w:val="-81"/>
          <w:sz w:val="28"/>
          <w:szCs w:val="28"/>
        </w:rPr>
        <w:t xml:space="preserve"> </w:t>
      </w:r>
      <w:r>
        <w:rPr>
          <w:rFonts w:ascii="仿宋" w:hAnsi="仿宋" w:eastAsia="仿宋" w:cs="仿宋"/>
          <w:spacing w:val="11"/>
          <w:sz w:val="28"/>
          <w:szCs w:val="28"/>
        </w:rPr>
        <w:t>、义务向第三方转让</w:t>
      </w:r>
      <w:r>
        <w:rPr>
          <w:rFonts w:ascii="仿宋" w:hAnsi="仿宋" w:eastAsia="仿宋" w:cs="仿宋"/>
          <w:spacing w:val="-83"/>
          <w:sz w:val="28"/>
          <w:szCs w:val="28"/>
        </w:rPr>
        <w:t xml:space="preserve"> </w:t>
      </w:r>
      <w:r>
        <w:rPr>
          <w:rFonts w:ascii="仿宋" w:hAnsi="仿宋" w:eastAsia="仿宋" w:cs="仿宋"/>
          <w:spacing w:val="11"/>
          <w:sz w:val="28"/>
          <w:szCs w:val="28"/>
        </w:rPr>
        <w:t>，</w:t>
      </w:r>
      <w:r>
        <w:rPr>
          <w:rFonts w:ascii="仿宋" w:hAnsi="仿宋" w:eastAsia="仿宋" w:cs="仿宋"/>
          <w:sz w:val="28"/>
          <w:szCs w:val="28"/>
        </w:rPr>
        <w:t xml:space="preserve"> </w:t>
      </w:r>
      <w:r>
        <w:rPr>
          <w:rFonts w:ascii="仿宋" w:hAnsi="仿宋" w:eastAsia="仿宋" w:cs="仿宋"/>
          <w:spacing w:val="12"/>
          <w:sz w:val="28"/>
          <w:szCs w:val="28"/>
        </w:rPr>
        <w:t>否则将被视为严重违约，采购人有权决定按照中标人成</w:t>
      </w:r>
      <w:r>
        <w:rPr>
          <w:rFonts w:ascii="仿宋" w:hAnsi="仿宋" w:eastAsia="仿宋" w:cs="仿宋"/>
          <w:spacing w:val="11"/>
          <w:sz w:val="28"/>
          <w:szCs w:val="28"/>
        </w:rPr>
        <w:t>交后毁标、</w:t>
      </w:r>
      <w:r>
        <w:rPr>
          <w:rFonts w:ascii="仿宋" w:hAnsi="仿宋" w:eastAsia="仿宋" w:cs="仿宋"/>
          <w:sz w:val="28"/>
          <w:szCs w:val="28"/>
        </w:rPr>
        <w:t xml:space="preserve"> </w:t>
      </w:r>
      <w:r>
        <w:rPr>
          <w:rFonts w:ascii="仿宋" w:hAnsi="仿宋" w:eastAsia="仿宋" w:cs="仿宋"/>
          <w:spacing w:val="15"/>
          <w:sz w:val="28"/>
          <w:szCs w:val="28"/>
        </w:rPr>
        <w:t>终止或解除合同等依约处理。</w:t>
      </w:r>
    </w:p>
    <w:p w14:paraId="0B006DE2">
      <w:pPr>
        <w:spacing w:before="164" w:line="224" w:lineRule="auto"/>
        <w:ind w:left="627"/>
        <w:rPr>
          <w:rFonts w:ascii="仿宋" w:hAnsi="仿宋" w:eastAsia="仿宋" w:cs="仿宋"/>
          <w:sz w:val="28"/>
          <w:szCs w:val="28"/>
        </w:rPr>
      </w:pPr>
      <w:r>
        <w:rPr>
          <w:rFonts w:ascii="仿宋" w:hAnsi="仿宋" w:eastAsia="仿宋" w:cs="仿宋"/>
          <w:spacing w:val="1"/>
          <w:sz w:val="28"/>
          <w:szCs w:val="28"/>
        </w:rPr>
        <w:t>22.5</w:t>
      </w:r>
      <w:r>
        <w:rPr>
          <w:rFonts w:ascii="仿宋" w:hAnsi="仿宋" w:eastAsia="仿宋" w:cs="仿宋"/>
          <w:spacing w:val="-21"/>
          <w:sz w:val="28"/>
          <w:szCs w:val="28"/>
        </w:rPr>
        <w:t xml:space="preserve"> </w:t>
      </w:r>
      <w:r>
        <w:rPr>
          <w:rFonts w:ascii="仿宋" w:hAnsi="仿宋" w:eastAsia="仿宋" w:cs="仿宋"/>
          <w:spacing w:val="1"/>
          <w:sz w:val="28"/>
          <w:szCs w:val="28"/>
        </w:rPr>
        <w:t>违反</w:t>
      </w:r>
      <w:r>
        <w:rPr>
          <w:rFonts w:ascii="仿宋" w:hAnsi="仿宋" w:eastAsia="仿宋" w:cs="仿宋"/>
          <w:spacing w:val="-34"/>
          <w:sz w:val="28"/>
          <w:szCs w:val="28"/>
        </w:rPr>
        <w:t xml:space="preserve"> </w:t>
      </w:r>
      <w:r>
        <w:rPr>
          <w:rFonts w:ascii="仿宋" w:hAnsi="仿宋" w:eastAsia="仿宋" w:cs="仿宋"/>
          <w:spacing w:val="1"/>
          <w:sz w:val="28"/>
          <w:szCs w:val="28"/>
        </w:rPr>
        <w:t>22.2</w:t>
      </w:r>
      <w:r>
        <w:rPr>
          <w:rFonts w:ascii="仿宋" w:hAnsi="仿宋" w:eastAsia="仿宋" w:cs="仿宋"/>
          <w:spacing w:val="-28"/>
          <w:sz w:val="28"/>
          <w:szCs w:val="28"/>
        </w:rPr>
        <w:t xml:space="preserve"> </w:t>
      </w:r>
      <w:r>
        <w:rPr>
          <w:rFonts w:ascii="仿宋" w:hAnsi="仿宋" w:eastAsia="仿宋" w:cs="仿宋"/>
          <w:spacing w:val="1"/>
          <w:sz w:val="28"/>
          <w:szCs w:val="28"/>
        </w:rPr>
        <w:t>条</w:t>
      </w:r>
      <w:r>
        <w:rPr>
          <w:rFonts w:ascii="仿宋" w:hAnsi="仿宋" w:eastAsia="仿宋" w:cs="仿宋"/>
          <w:spacing w:val="-81"/>
          <w:sz w:val="28"/>
          <w:szCs w:val="28"/>
        </w:rPr>
        <w:t xml:space="preserve"> </w:t>
      </w:r>
      <w:r>
        <w:rPr>
          <w:rFonts w:ascii="仿宋" w:hAnsi="仿宋" w:eastAsia="仿宋" w:cs="仿宋"/>
          <w:spacing w:val="1"/>
          <w:sz w:val="28"/>
          <w:szCs w:val="28"/>
        </w:rPr>
        <w:t>、22.3</w:t>
      </w:r>
      <w:r>
        <w:rPr>
          <w:rFonts w:ascii="仿宋" w:hAnsi="仿宋" w:eastAsia="仿宋" w:cs="仿宋"/>
          <w:spacing w:val="-28"/>
          <w:sz w:val="28"/>
          <w:szCs w:val="28"/>
        </w:rPr>
        <w:t xml:space="preserve"> </w:t>
      </w:r>
      <w:r>
        <w:rPr>
          <w:rFonts w:ascii="仿宋" w:hAnsi="仿宋" w:eastAsia="仿宋" w:cs="仿宋"/>
          <w:spacing w:val="1"/>
          <w:sz w:val="28"/>
          <w:szCs w:val="28"/>
        </w:rPr>
        <w:t>条</w:t>
      </w:r>
      <w:r>
        <w:rPr>
          <w:rFonts w:ascii="仿宋" w:hAnsi="仿宋" w:eastAsia="仿宋" w:cs="仿宋"/>
          <w:spacing w:val="-82"/>
          <w:sz w:val="28"/>
          <w:szCs w:val="28"/>
        </w:rPr>
        <w:t xml:space="preserve"> </w:t>
      </w:r>
      <w:r>
        <w:rPr>
          <w:rFonts w:ascii="仿宋" w:hAnsi="仿宋" w:eastAsia="仿宋" w:cs="仿宋"/>
          <w:spacing w:val="1"/>
          <w:sz w:val="28"/>
          <w:szCs w:val="28"/>
        </w:rPr>
        <w:t>、22.4</w:t>
      </w:r>
      <w:r>
        <w:rPr>
          <w:rFonts w:ascii="仿宋" w:hAnsi="仿宋" w:eastAsia="仿宋" w:cs="仿宋"/>
          <w:spacing w:val="-30"/>
          <w:sz w:val="28"/>
          <w:szCs w:val="28"/>
        </w:rPr>
        <w:t xml:space="preserve"> </w:t>
      </w:r>
      <w:r>
        <w:rPr>
          <w:rFonts w:ascii="仿宋" w:hAnsi="仿宋" w:eastAsia="仿宋" w:cs="仿宋"/>
          <w:spacing w:val="1"/>
          <w:sz w:val="28"/>
          <w:szCs w:val="28"/>
        </w:rPr>
        <w:t>条的规定</w:t>
      </w:r>
      <w:r>
        <w:rPr>
          <w:rFonts w:ascii="仿宋" w:hAnsi="仿宋" w:eastAsia="仿宋" w:cs="仿宋"/>
          <w:spacing w:val="-83"/>
          <w:sz w:val="28"/>
          <w:szCs w:val="28"/>
        </w:rPr>
        <w:t xml:space="preserve"> </w:t>
      </w:r>
      <w:r>
        <w:rPr>
          <w:rFonts w:ascii="仿宋" w:hAnsi="仿宋" w:eastAsia="仿宋" w:cs="仿宋"/>
          <w:spacing w:val="1"/>
          <w:sz w:val="28"/>
          <w:szCs w:val="28"/>
        </w:rPr>
        <w:t>，给对方造成损</w:t>
      </w:r>
    </w:p>
    <w:p w14:paraId="2541E1A8">
      <w:pPr>
        <w:spacing w:before="169" w:line="223" w:lineRule="auto"/>
        <w:ind w:left="37"/>
        <w:rPr>
          <w:rFonts w:ascii="仿宋" w:hAnsi="仿宋" w:eastAsia="仿宋" w:cs="仿宋"/>
          <w:sz w:val="28"/>
          <w:szCs w:val="28"/>
        </w:rPr>
      </w:pPr>
      <w:r>
        <w:rPr>
          <w:rFonts w:ascii="仿宋" w:hAnsi="仿宋" w:eastAsia="仿宋" w:cs="仿宋"/>
          <w:spacing w:val="9"/>
          <w:sz w:val="28"/>
          <w:szCs w:val="28"/>
        </w:rPr>
        <w:t>失的</w:t>
      </w:r>
      <w:r>
        <w:rPr>
          <w:rFonts w:ascii="仿宋" w:hAnsi="仿宋" w:eastAsia="仿宋" w:cs="仿宋"/>
          <w:spacing w:val="-83"/>
          <w:sz w:val="28"/>
          <w:szCs w:val="28"/>
        </w:rPr>
        <w:t xml:space="preserve"> </w:t>
      </w:r>
      <w:r>
        <w:rPr>
          <w:rFonts w:ascii="仿宋" w:hAnsi="仿宋" w:eastAsia="仿宋" w:cs="仿宋"/>
          <w:spacing w:val="9"/>
          <w:sz w:val="28"/>
          <w:szCs w:val="28"/>
        </w:rPr>
        <w:t>，应承担赔偿责任。</w:t>
      </w:r>
    </w:p>
    <w:p w14:paraId="2FC96C33">
      <w:pPr>
        <w:spacing w:before="172" w:line="222" w:lineRule="auto"/>
        <w:ind w:left="38"/>
        <w:rPr>
          <w:rFonts w:ascii="仿宋" w:hAnsi="仿宋" w:eastAsia="仿宋" w:cs="仿宋"/>
          <w:sz w:val="28"/>
          <w:szCs w:val="28"/>
        </w:rPr>
      </w:pPr>
      <w:bookmarkStart w:id="7" w:name="bookmark9"/>
      <w:bookmarkEnd w:id="7"/>
      <w:r>
        <w:rPr>
          <w:rFonts w:ascii="仿宋" w:hAnsi="仿宋" w:eastAsia="仿宋" w:cs="仿宋"/>
          <w:b/>
          <w:bCs/>
          <w:spacing w:val="3"/>
          <w:sz w:val="28"/>
          <w:szCs w:val="28"/>
        </w:rPr>
        <w:t>七</w:t>
      </w:r>
      <w:r>
        <w:rPr>
          <w:rFonts w:ascii="仿宋" w:hAnsi="仿宋" w:eastAsia="仿宋" w:cs="仿宋"/>
          <w:spacing w:val="-79"/>
          <w:sz w:val="28"/>
          <w:szCs w:val="28"/>
        </w:rPr>
        <w:t xml:space="preserve"> </w:t>
      </w:r>
      <w:r>
        <w:rPr>
          <w:rFonts w:ascii="仿宋" w:hAnsi="仿宋" w:eastAsia="仿宋" w:cs="仿宋"/>
          <w:b/>
          <w:bCs/>
          <w:spacing w:val="3"/>
          <w:sz w:val="28"/>
          <w:szCs w:val="28"/>
        </w:rPr>
        <w:t>、保密和披露</w:t>
      </w:r>
    </w:p>
    <w:p w14:paraId="05711B8F">
      <w:pPr>
        <w:spacing w:before="275" w:line="222" w:lineRule="auto"/>
        <w:ind w:left="627"/>
        <w:rPr>
          <w:rFonts w:ascii="仿宋" w:hAnsi="仿宋" w:eastAsia="仿宋" w:cs="仿宋"/>
          <w:sz w:val="28"/>
          <w:szCs w:val="28"/>
        </w:rPr>
      </w:pPr>
      <w:r>
        <w:rPr>
          <w:rFonts w:ascii="仿宋" w:hAnsi="仿宋" w:eastAsia="仿宋" w:cs="仿宋"/>
          <w:b/>
          <w:bCs/>
          <w:spacing w:val="-2"/>
          <w:sz w:val="28"/>
          <w:szCs w:val="28"/>
        </w:rPr>
        <w:t>23.</w:t>
      </w:r>
      <w:r>
        <w:rPr>
          <w:rFonts w:ascii="仿宋" w:hAnsi="仿宋" w:eastAsia="仿宋" w:cs="仿宋"/>
          <w:spacing w:val="54"/>
          <w:sz w:val="28"/>
          <w:szCs w:val="28"/>
        </w:rPr>
        <w:t xml:space="preserve"> </w:t>
      </w:r>
      <w:r>
        <w:rPr>
          <w:rFonts w:ascii="仿宋" w:hAnsi="仿宋" w:eastAsia="仿宋" w:cs="仿宋"/>
          <w:b/>
          <w:bCs/>
          <w:spacing w:val="-2"/>
          <w:sz w:val="28"/>
          <w:szCs w:val="28"/>
        </w:rPr>
        <w:t>保密</w:t>
      </w:r>
    </w:p>
    <w:p w14:paraId="648C7E9F">
      <w:pPr>
        <w:spacing w:before="163" w:line="315" w:lineRule="auto"/>
        <w:ind w:left="33" w:right="110" w:firstLine="598"/>
        <w:rPr>
          <w:rFonts w:ascii="仿宋" w:hAnsi="仿宋" w:eastAsia="仿宋" w:cs="仿宋"/>
          <w:sz w:val="28"/>
          <w:szCs w:val="28"/>
        </w:rPr>
      </w:pPr>
      <w:r>
        <w:rPr>
          <w:rFonts w:ascii="仿宋" w:hAnsi="仿宋" w:eastAsia="仿宋" w:cs="仿宋"/>
          <w:spacing w:val="6"/>
          <w:sz w:val="28"/>
          <w:szCs w:val="28"/>
        </w:rPr>
        <w:t>报价人</w:t>
      </w:r>
      <w:r>
        <w:rPr>
          <w:rFonts w:ascii="仿宋" w:hAnsi="仿宋" w:eastAsia="仿宋" w:cs="仿宋"/>
          <w:spacing w:val="-49"/>
          <w:sz w:val="28"/>
          <w:szCs w:val="28"/>
        </w:rPr>
        <w:t xml:space="preserve"> </w:t>
      </w:r>
      <w:r>
        <w:rPr>
          <w:rFonts w:ascii="仿宋" w:hAnsi="仿宋" w:eastAsia="仿宋" w:cs="仿宋"/>
          <w:spacing w:val="6"/>
          <w:sz w:val="28"/>
          <w:szCs w:val="28"/>
        </w:rPr>
        <w:t>自领取谈判文件之</w:t>
      </w:r>
      <w:r>
        <w:rPr>
          <w:rFonts w:ascii="仿宋" w:hAnsi="仿宋" w:eastAsia="仿宋" w:cs="仿宋"/>
          <w:spacing w:val="-44"/>
          <w:sz w:val="28"/>
          <w:szCs w:val="28"/>
        </w:rPr>
        <w:t xml:space="preserve"> </w:t>
      </w:r>
      <w:r>
        <w:rPr>
          <w:rFonts w:ascii="仿宋" w:hAnsi="仿宋" w:eastAsia="仿宋" w:cs="仿宋"/>
          <w:spacing w:val="6"/>
          <w:sz w:val="28"/>
          <w:szCs w:val="28"/>
        </w:rPr>
        <w:t>日起</w:t>
      </w:r>
      <w:r>
        <w:rPr>
          <w:rFonts w:ascii="仿宋" w:hAnsi="仿宋" w:eastAsia="仿宋" w:cs="仿宋"/>
          <w:spacing w:val="-82"/>
          <w:sz w:val="28"/>
          <w:szCs w:val="28"/>
        </w:rPr>
        <w:t xml:space="preserve"> </w:t>
      </w:r>
      <w:r>
        <w:rPr>
          <w:rFonts w:ascii="仿宋" w:hAnsi="仿宋" w:eastAsia="仿宋" w:cs="仿宋"/>
          <w:spacing w:val="6"/>
          <w:sz w:val="28"/>
          <w:szCs w:val="28"/>
        </w:rPr>
        <w:t>，须承诺承担</w:t>
      </w:r>
      <w:r>
        <w:rPr>
          <w:rFonts w:ascii="仿宋" w:hAnsi="仿宋" w:eastAsia="仿宋" w:cs="仿宋"/>
          <w:spacing w:val="5"/>
          <w:sz w:val="28"/>
          <w:szCs w:val="28"/>
        </w:rPr>
        <w:t>对本采购项</w:t>
      </w:r>
      <w:r>
        <w:rPr>
          <w:rFonts w:ascii="仿宋" w:hAnsi="仿宋" w:eastAsia="仿宋" w:cs="仿宋"/>
          <w:spacing w:val="-53"/>
          <w:sz w:val="28"/>
          <w:szCs w:val="28"/>
        </w:rPr>
        <w:t xml:space="preserve"> </w:t>
      </w:r>
      <w:r>
        <w:rPr>
          <w:rFonts w:ascii="仿宋" w:hAnsi="仿宋" w:eastAsia="仿宋" w:cs="仿宋"/>
          <w:spacing w:val="5"/>
          <w:sz w:val="28"/>
          <w:szCs w:val="28"/>
        </w:rPr>
        <w:t>目的</w:t>
      </w:r>
      <w:r>
        <w:rPr>
          <w:rFonts w:ascii="仿宋" w:hAnsi="仿宋" w:eastAsia="仿宋" w:cs="仿宋"/>
          <w:sz w:val="28"/>
          <w:szCs w:val="28"/>
        </w:rPr>
        <w:t xml:space="preserve"> </w:t>
      </w:r>
      <w:r>
        <w:rPr>
          <w:rFonts w:ascii="仿宋" w:hAnsi="仿宋" w:eastAsia="仿宋" w:cs="仿宋"/>
          <w:spacing w:val="15"/>
          <w:sz w:val="28"/>
          <w:szCs w:val="28"/>
        </w:rPr>
        <w:t>保密义务</w:t>
      </w:r>
      <w:r>
        <w:rPr>
          <w:rFonts w:ascii="仿宋" w:hAnsi="仿宋" w:eastAsia="仿宋" w:cs="仿宋"/>
          <w:spacing w:val="-75"/>
          <w:sz w:val="28"/>
          <w:szCs w:val="28"/>
        </w:rPr>
        <w:t xml:space="preserve"> </w:t>
      </w:r>
      <w:r>
        <w:rPr>
          <w:rFonts w:ascii="仿宋" w:hAnsi="仿宋" w:eastAsia="仿宋" w:cs="仿宋"/>
          <w:spacing w:val="15"/>
          <w:sz w:val="28"/>
          <w:szCs w:val="28"/>
        </w:rPr>
        <w:t>，不得将因本次谈判获得的信息向第三人外传。</w:t>
      </w:r>
    </w:p>
    <w:p w14:paraId="11B13A56">
      <w:pPr>
        <w:spacing w:before="45" w:line="224" w:lineRule="auto"/>
        <w:ind w:left="627"/>
        <w:rPr>
          <w:rFonts w:ascii="仿宋" w:hAnsi="仿宋" w:eastAsia="仿宋" w:cs="仿宋"/>
          <w:sz w:val="28"/>
          <w:szCs w:val="28"/>
        </w:rPr>
      </w:pPr>
      <w:r>
        <w:rPr>
          <w:rFonts w:ascii="仿宋" w:hAnsi="仿宋" w:eastAsia="仿宋" w:cs="仿宋"/>
          <w:b/>
          <w:bCs/>
          <w:spacing w:val="-2"/>
          <w:sz w:val="28"/>
          <w:szCs w:val="28"/>
        </w:rPr>
        <w:t>24.</w:t>
      </w:r>
      <w:r>
        <w:rPr>
          <w:rFonts w:ascii="仿宋" w:hAnsi="仿宋" w:eastAsia="仿宋" w:cs="仿宋"/>
          <w:spacing w:val="54"/>
          <w:sz w:val="28"/>
          <w:szCs w:val="28"/>
        </w:rPr>
        <w:t xml:space="preserve"> </w:t>
      </w:r>
      <w:r>
        <w:rPr>
          <w:rFonts w:ascii="仿宋" w:hAnsi="仿宋" w:eastAsia="仿宋" w:cs="仿宋"/>
          <w:b/>
          <w:bCs/>
          <w:spacing w:val="-2"/>
          <w:sz w:val="28"/>
          <w:szCs w:val="28"/>
        </w:rPr>
        <w:t>披露</w:t>
      </w:r>
    </w:p>
    <w:p w14:paraId="0D81ABB9">
      <w:pPr>
        <w:spacing w:before="158" w:line="277" w:lineRule="auto"/>
        <w:ind w:left="37" w:right="113" w:firstLine="590"/>
        <w:rPr>
          <w:rFonts w:ascii="仿宋" w:hAnsi="仿宋" w:eastAsia="仿宋" w:cs="仿宋"/>
          <w:sz w:val="28"/>
          <w:szCs w:val="28"/>
        </w:rPr>
      </w:pPr>
      <w:r>
        <w:rPr>
          <w:rFonts w:ascii="仿宋" w:hAnsi="仿宋" w:eastAsia="仿宋" w:cs="仿宋"/>
          <w:spacing w:val="24"/>
          <w:sz w:val="28"/>
          <w:szCs w:val="28"/>
        </w:rPr>
        <w:t>24.1</w:t>
      </w:r>
      <w:r>
        <w:rPr>
          <w:rFonts w:ascii="仿宋" w:hAnsi="仿宋" w:eastAsia="仿宋" w:cs="仿宋"/>
          <w:spacing w:val="-22"/>
          <w:sz w:val="28"/>
          <w:szCs w:val="28"/>
        </w:rPr>
        <w:t xml:space="preserve"> </w:t>
      </w:r>
      <w:r>
        <w:rPr>
          <w:rFonts w:ascii="仿宋" w:hAnsi="仿宋" w:eastAsia="仿宋" w:cs="仿宋"/>
          <w:spacing w:val="24"/>
          <w:sz w:val="28"/>
          <w:szCs w:val="28"/>
        </w:rPr>
        <w:t>采购人有权将报价人提供的所有资料向有关政府</w:t>
      </w:r>
      <w:r>
        <w:rPr>
          <w:rFonts w:ascii="仿宋" w:hAnsi="仿宋" w:eastAsia="仿宋" w:cs="仿宋"/>
          <w:spacing w:val="23"/>
          <w:sz w:val="28"/>
          <w:szCs w:val="28"/>
        </w:rPr>
        <w:t>部门</w:t>
      </w:r>
      <w:r>
        <w:rPr>
          <w:rFonts w:ascii="仿宋" w:hAnsi="仿宋" w:eastAsia="仿宋" w:cs="仿宋"/>
          <w:sz w:val="28"/>
          <w:szCs w:val="28"/>
        </w:rPr>
        <w:t xml:space="preserve"> </w:t>
      </w:r>
      <w:r>
        <w:rPr>
          <w:rFonts w:ascii="仿宋" w:hAnsi="仿宋" w:eastAsia="仿宋" w:cs="仿宋"/>
          <w:spacing w:val="15"/>
          <w:sz w:val="28"/>
          <w:szCs w:val="28"/>
        </w:rPr>
        <w:t>或评审标书的有关人员披露。</w:t>
      </w:r>
    </w:p>
    <w:p w14:paraId="4E613287">
      <w:pPr>
        <w:spacing w:before="163" w:line="314" w:lineRule="auto"/>
        <w:ind w:left="31" w:right="20" w:firstLine="595"/>
        <w:rPr>
          <w:rFonts w:ascii="仿宋" w:hAnsi="仿宋" w:eastAsia="仿宋" w:cs="仿宋"/>
          <w:sz w:val="28"/>
          <w:szCs w:val="28"/>
        </w:rPr>
      </w:pPr>
      <w:r>
        <w:rPr>
          <w:rFonts w:ascii="仿宋" w:hAnsi="仿宋" w:eastAsia="仿宋" w:cs="仿宋"/>
          <w:spacing w:val="4"/>
          <w:sz w:val="28"/>
          <w:szCs w:val="28"/>
        </w:rPr>
        <w:t>24.2</w:t>
      </w:r>
      <w:r>
        <w:rPr>
          <w:rFonts w:ascii="仿宋" w:hAnsi="仿宋" w:eastAsia="仿宋" w:cs="仿宋"/>
          <w:spacing w:val="59"/>
          <w:sz w:val="28"/>
          <w:szCs w:val="28"/>
        </w:rPr>
        <w:t xml:space="preserve"> </w:t>
      </w:r>
      <w:r>
        <w:rPr>
          <w:rFonts w:ascii="仿宋" w:hAnsi="仿宋" w:eastAsia="仿宋" w:cs="仿宋"/>
          <w:spacing w:val="4"/>
          <w:sz w:val="28"/>
          <w:szCs w:val="28"/>
        </w:rPr>
        <w:t>在采购人认为适当</w:t>
      </w:r>
      <w:r>
        <w:rPr>
          <w:rFonts w:ascii="仿宋" w:hAnsi="仿宋" w:eastAsia="仿宋" w:cs="仿宋"/>
          <w:spacing w:val="-78"/>
          <w:sz w:val="28"/>
          <w:szCs w:val="28"/>
        </w:rPr>
        <w:t xml:space="preserve"> </w:t>
      </w:r>
      <w:r>
        <w:rPr>
          <w:rFonts w:ascii="仿宋" w:hAnsi="仿宋" w:eastAsia="仿宋" w:cs="仿宋"/>
          <w:spacing w:val="4"/>
          <w:sz w:val="28"/>
          <w:szCs w:val="28"/>
        </w:rPr>
        <w:t>时</w:t>
      </w:r>
      <w:r>
        <w:rPr>
          <w:rFonts w:ascii="仿宋" w:hAnsi="仿宋" w:eastAsia="仿宋" w:cs="仿宋"/>
          <w:spacing w:val="-74"/>
          <w:sz w:val="28"/>
          <w:szCs w:val="28"/>
        </w:rPr>
        <w:t xml:space="preserve"> </w:t>
      </w:r>
      <w:r>
        <w:rPr>
          <w:rFonts w:ascii="仿宋" w:hAnsi="仿宋" w:eastAsia="仿宋" w:cs="仿宋"/>
          <w:spacing w:val="4"/>
          <w:sz w:val="28"/>
          <w:szCs w:val="28"/>
        </w:rPr>
        <w:t>、</w:t>
      </w:r>
      <w:r>
        <w:rPr>
          <w:rFonts w:ascii="仿宋" w:hAnsi="仿宋" w:eastAsia="仿宋" w:cs="仿宋"/>
          <w:spacing w:val="-65"/>
          <w:sz w:val="28"/>
          <w:szCs w:val="28"/>
        </w:rPr>
        <w:t xml:space="preserve"> </w:t>
      </w:r>
      <w:r>
        <w:rPr>
          <w:rFonts w:ascii="仿宋" w:hAnsi="仿宋" w:eastAsia="仿宋" w:cs="仿宋"/>
          <w:spacing w:val="4"/>
          <w:sz w:val="28"/>
          <w:szCs w:val="28"/>
        </w:rPr>
        <w:t>国家机关调查</w:t>
      </w:r>
      <w:r>
        <w:rPr>
          <w:rFonts w:ascii="仿宋" w:hAnsi="仿宋" w:eastAsia="仿宋" w:cs="仿宋"/>
          <w:spacing w:val="-76"/>
          <w:sz w:val="28"/>
          <w:szCs w:val="28"/>
        </w:rPr>
        <w:t xml:space="preserve"> </w:t>
      </w:r>
      <w:r>
        <w:rPr>
          <w:rFonts w:ascii="仿宋" w:hAnsi="仿宋" w:eastAsia="仿宋" w:cs="仿宋"/>
          <w:spacing w:val="4"/>
          <w:sz w:val="28"/>
          <w:szCs w:val="28"/>
        </w:rPr>
        <w:t>、</w:t>
      </w:r>
      <w:r>
        <w:rPr>
          <w:rFonts w:ascii="仿宋" w:hAnsi="仿宋" w:eastAsia="仿宋" w:cs="仿宋"/>
          <w:spacing w:val="-73"/>
          <w:sz w:val="28"/>
          <w:szCs w:val="28"/>
        </w:rPr>
        <w:t xml:space="preserve"> </w:t>
      </w:r>
      <w:r>
        <w:rPr>
          <w:rFonts w:ascii="仿宋" w:hAnsi="仿宋" w:eastAsia="仿宋" w:cs="仿宋"/>
          <w:spacing w:val="3"/>
          <w:sz w:val="28"/>
          <w:szCs w:val="28"/>
        </w:rPr>
        <w:t>审查</w:t>
      </w:r>
      <w:r>
        <w:rPr>
          <w:rFonts w:ascii="仿宋" w:hAnsi="仿宋" w:eastAsia="仿宋" w:cs="仿宋"/>
          <w:spacing w:val="-76"/>
          <w:sz w:val="28"/>
          <w:szCs w:val="28"/>
        </w:rPr>
        <w:t xml:space="preserve"> </w:t>
      </w:r>
      <w:r>
        <w:rPr>
          <w:rFonts w:ascii="仿宋" w:hAnsi="仿宋" w:eastAsia="仿宋" w:cs="仿宋"/>
          <w:spacing w:val="3"/>
          <w:sz w:val="28"/>
          <w:szCs w:val="28"/>
        </w:rPr>
        <w:t>、</w:t>
      </w:r>
      <w:r>
        <w:rPr>
          <w:rFonts w:ascii="仿宋" w:hAnsi="仿宋" w:eastAsia="仿宋" w:cs="仿宋"/>
          <w:spacing w:val="-73"/>
          <w:sz w:val="28"/>
          <w:szCs w:val="28"/>
        </w:rPr>
        <w:t xml:space="preserve"> </w:t>
      </w:r>
      <w:r>
        <w:rPr>
          <w:rFonts w:ascii="仿宋" w:hAnsi="仿宋" w:eastAsia="仿宋" w:cs="仿宋"/>
          <w:spacing w:val="3"/>
          <w:sz w:val="28"/>
          <w:szCs w:val="28"/>
        </w:rPr>
        <w:t>审计时</w:t>
      </w:r>
      <w:r>
        <w:rPr>
          <w:rFonts w:ascii="仿宋" w:hAnsi="仿宋" w:eastAsia="仿宋" w:cs="仿宋"/>
          <w:sz w:val="28"/>
          <w:szCs w:val="28"/>
        </w:rPr>
        <w:t xml:space="preserve"> </w:t>
      </w:r>
      <w:r>
        <w:rPr>
          <w:rFonts w:ascii="仿宋" w:hAnsi="仿宋" w:eastAsia="仿宋" w:cs="仿宋"/>
          <w:spacing w:val="22"/>
          <w:sz w:val="28"/>
          <w:szCs w:val="28"/>
        </w:rPr>
        <w:t>以及其他符合法律规定的情形下</w:t>
      </w:r>
      <w:r>
        <w:rPr>
          <w:rFonts w:ascii="仿宋" w:hAnsi="仿宋" w:eastAsia="仿宋" w:cs="仿宋"/>
          <w:spacing w:val="-78"/>
          <w:sz w:val="28"/>
          <w:szCs w:val="28"/>
        </w:rPr>
        <w:t xml:space="preserve"> </w:t>
      </w:r>
      <w:r>
        <w:rPr>
          <w:rFonts w:ascii="仿宋" w:hAnsi="仿宋" w:eastAsia="仿宋" w:cs="仿宋"/>
          <w:spacing w:val="22"/>
          <w:sz w:val="28"/>
          <w:szCs w:val="28"/>
        </w:rPr>
        <w:t>，采购人无须</w:t>
      </w:r>
      <w:r>
        <w:rPr>
          <w:rFonts w:ascii="仿宋" w:hAnsi="仿宋" w:eastAsia="仿宋" w:cs="仿宋"/>
          <w:spacing w:val="21"/>
          <w:sz w:val="28"/>
          <w:szCs w:val="28"/>
        </w:rPr>
        <w:t>事先征求报价人/</w:t>
      </w:r>
      <w:r>
        <w:rPr>
          <w:rFonts w:ascii="仿宋" w:hAnsi="仿宋" w:eastAsia="仿宋" w:cs="仿宋"/>
          <w:sz w:val="28"/>
          <w:szCs w:val="28"/>
        </w:rPr>
        <w:t xml:space="preserve"> </w:t>
      </w:r>
      <w:r>
        <w:rPr>
          <w:rFonts w:ascii="仿宋" w:hAnsi="仿宋" w:eastAsia="仿宋" w:cs="仿宋"/>
          <w:spacing w:val="14"/>
          <w:sz w:val="28"/>
          <w:szCs w:val="28"/>
        </w:rPr>
        <w:t>中标人同意而可以披露关于采购过程</w:t>
      </w:r>
      <w:r>
        <w:rPr>
          <w:rFonts w:ascii="仿宋" w:hAnsi="仿宋" w:eastAsia="仿宋" w:cs="仿宋"/>
          <w:spacing w:val="-69"/>
          <w:sz w:val="28"/>
          <w:szCs w:val="28"/>
        </w:rPr>
        <w:t xml:space="preserve"> </w:t>
      </w:r>
      <w:r>
        <w:rPr>
          <w:rFonts w:ascii="仿宋" w:hAnsi="仿宋" w:eastAsia="仿宋" w:cs="仿宋"/>
          <w:spacing w:val="14"/>
          <w:sz w:val="28"/>
          <w:szCs w:val="28"/>
        </w:rPr>
        <w:t>、合同文本</w:t>
      </w:r>
      <w:r>
        <w:rPr>
          <w:rFonts w:ascii="仿宋" w:hAnsi="仿宋" w:eastAsia="仿宋" w:cs="仿宋"/>
          <w:spacing w:val="-81"/>
          <w:sz w:val="28"/>
          <w:szCs w:val="28"/>
        </w:rPr>
        <w:t xml:space="preserve"> </w:t>
      </w:r>
      <w:r>
        <w:rPr>
          <w:rFonts w:ascii="仿宋" w:hAnsi="仿宋" w:eastAsia="仿宋" w:cs="仿宋"/>
          <w:spacing w:val="14"/>
          <w:sz w:val="28"/>
          <w:szCs w:val="28"/>
        </w:rPr>
        <w:t>、签署情况的资</w:t>
      </w:r>
      <w:r>
        <w:rPr>
          <w:rFonts w:ascii="仿宋" w:hAnsi="仿宋" w:eastAsia="仿宋" w:cs="仿宋"/>
          <w:sz w:val="28"/>
          <w:szCs w:val="28"/>
        </w:rPr>
        <w:t xml:space="preserve"> </w:t>
      </w:r>
      <w:r>
        <w:rPr>
          <w:rFonts w:ascii="仿宋" w:hAnsi="仿宋" w:eastAsia="仿宋" w:cs="仿宋"/>
          <w:spacing w:val="13"/>
          <w:sz w:val="28"/>
          <w:szCs w:val="28"/>
        </w:rPr>
        <w:t>料、报价人/中标人的名称及地址、报价文件的有关信息以及补充</w:t>
      </w:r>
      <w:r>
        <w:rPr>
          <w:rFonts w:ascii="仿宋" w:hAnsi="仿宋" w:eastAsia="仿宋" w:cs="仿宋"/>
          <w:spacing w:val="5"/>
          <w:sz w:val="28"/>
          <w:szCs w:val="28"/>
        </w:rPr>
        <w:t xml:space="preserve"> </w:t>
      </w:r>
      <w:r>
        <w:rPr>
          <w:rFonts w:ascii="仿宋" w:hAnsi="仿宋" w:eastAsia="仿宋" w:cs="仿宋"/>
          <w:spacing w:val="14"/>
          <w:sz w:val="28"/>
          <w:szCs w:val="28"/>
        </w:rPr>
        <w:t>条款等</w:t>
      </w:r>
      <w:r>
        <w:rPr>
          <w:rFonts w:ascii="仿宋" w:hAnsi="仿宋" w:eastAsia="仿宋" w:cs="仿宋"/>
          <w:spacing w:val="-69"/>
          <w:sz w:val="28"/>
          <w:szCs w:val="28"/>
        </w:rPr>
        <w:t xml:space="preserve"> </w:t>
      </w:r>
      <w:r>
        <w:rPr>
          <w:rFonts w:ascii="仿宋" w:hAnsi="仿宋" w:eastAsia="仿宋" w:cs="仿宋"/>
          <w:spacing w:val="14"/>
          <w:sz w:val="28"/>
          <w:szCs w:val="28"/>
        </w:rPr>
        <w:t>，但应当在合理的必要范围内</w:t>
      </w:r>
      <w:r>
        <w:rPr>
          <w:rFonts w:ascii="仿宋" w:hAnsi="仿宋" w:eastAsia="仿宋" w:cs="仿宋"/>
          <w:spacing w:val="-81"/>
          <w:sz w:val="28"/>
          <w:szCs w:val="28"/>
        </w:rPr>
        <w:t xml:space="preserve"> </w:t>
      </w:r>
      <w:r>
        <w:rPr>
          <w:rFonts w:ascii="仿宋" w:hAnsi="仿宋" w:eastAsia="仿宋" w:cs="仿宋"/>
          <w:spacing w:val="14"/>
          <w:sz w:val="28"/>
          <w:szCs w:val="28"/>
        </w:rPr>
        <w:t>。对任何已经公布过的内容</w:t>
      </w:r>
      <w:r>
        <w:rPr>
          <w:rFonts w:ascii="仿宋" w:hAnsi="仿宋" w:eastAsia="仿宋" w:cs="仿宋"/>
          <w:sz w:val="28"/>
          <w:szCs w:val="28"/>
        </w:rPr>
        <w:t xml:space="preserve"> </w:t>
      </w:r>
      <w:r>
        <w:rPr>
          <w:rFonts w:ascii="仿宋" w:hAnsi="仿宋" w:eastAsia="仿宋" w:cs="仿宋"/>
          <w:spacing w:val="12"/>
          <w:sz w:val="28"/>
          <w:szCs w:val="28"/>
        </w:rPr>
        <w:t>或与之内容相同的资料</w:t>
      </w:r>
      <w:r>
        <w:rPr>
          <w:rFonts w:ascii="仿宋" w:hAnsi="仿宋" w:eastAsia="仿宋" w:cs="仿宋"/>
          <w:spacing w:val="-83"/>
          <w:sz w:val="28"/>
          <w:szCs w:val="28"/>
        </w:rPr>
        <w:t xml:space="preserve"> </w:t>
      </w:r>
      <w:r>
        <w:rPr>
          <w:rFonts w:ascii="仿宋" w:hAnsi="仿宋" w:eastAsia="仿宋" w:cs="仿宋"/>
          <w:spacing w:val="12"/>
          <w:sz w:val="28"/>
          <w:szCs w:val="28"/>
        </w:rPr>
        <w:t>，</w:t>
      </w:r>
      <w:r>
        <w:rPr>
          <w:rFonts w:ascii="仿宋" w:hAnsi="仿宋" w:eastAsia="仿宋" w:cs="仿宋"/>
          <w:spacing w:val="-73"/>
          <w:sz w:val="28"/>
          <w:szCs w:val="28"/>
        </w:rPr>
        <w:t xml:space="preserve"> </w:t>
      </w:r>
      <w:r>
        <w:rPr>
          <w:rFonts w:ascii="仿宋" w:hAnsi="仿宋" w:eastAsia="仿宋" w:cs="仿宋"/>
          <w:spacing w:val="12"/>
          <w:sz w:val="28"/>
          <w:szCs w:val="28"/>
        </w:rPr>
        <w:t>以及报价人/中标人已经泄露或公开的，</w:t>
      </w:r>
      <w:r>
        <w:rPr>
          <w:rFonts w:ascii="仿宋" w:hAnsi="仿宋" w:eastAsia="仿宋" w:cs="仿宋"/>
          <w:sz w:val="28"/>
          <w:szCs w:val="28"/>
        </w:rPr>
        <w:t xml:space="preserve"> </w:t>
      </w:r>
      <w:r>
        <w:rPr>
          <w:rFonts w:ascii="仿宋" w:hAnsi="仿宋" w:eastAsia="仿宋" w:cs="仿宋"/>
          <w:spacing w:val="14"/>
          <w:sz w:val="28"/>
          <w:szCs w:val="28"/>
        </w:rPr>
        <w:t>无须再承担保密责任。</w:t>
      </w:r>
    </w:p>
    <w:p w14:paraId="3825A40F">
      <w:pPr>
        <w:spacing w:before="163" w:line="223" w:lineRule="auto"/>
        <w:ind w:left="631"/>
        <w:outlineLvl w:val="1"/>
        <w:rPr>
          <w:rFonts w:ascii="仿宋" w:hAnsi="仿宋" w:eastAsia="仿宋" w:cs="仿宋"/>
          <w:sz w:val="28"/>
          <w:szCs w:val="28"/>
        </w:rPr>
      </w:pPr>
      <w:r>
        <w:rPr>
          <w:rFonts w:ascii="仿宋" w:hAnsi="仿宋" w:eastAsia="仿宋" w:cs="仿宋"/>
          <w:b/>
          <w:bCs/>
          <w:spacing w:val="4"/>
          <w:sz w:val="28"/>
          <w:szCs w:val="28"/>
        </w:rPr>
        <w:t>八</w:t>
      </w:r>
      <w:r>
        <w:rPr>
          <w:rFonts w:ascii="仿宋" w:hAnsi="仿宋" w:eastAsia="仿宋" w:cs="仿宋"/>
          <w:spacing w:val="-80"/>
          <w:sz w:val="28"/>
          <w:szCs w:val="28"/>
        </w:rPr>
        <w:t xml:space="preserve"> </w:t>
      </w:r>
      <w:r>
        <w:rPr>
          <w:rFonts w:ascii="仿宋" w:hAnsi="仿宋" w:eastAsia="仿宋" w:cs="仿宋"/>
          <w:b/>
          <w:bCs/>
          <w:spacing w:val="4"/>
          <w:sz w:val="28"/>
          <w:szCs w:val="28"/>
        </w:rPr>
        <w:t>、询问和质疑</w:t>
      </w:r>
    </w:p>
    <w:p w14:paraId="40A4456A">
      <w:pPr>
        <w:spacing w:before="164" w:line="223" w:lineRule="auto"/>
        <w:ind w:left="627"/>
        <w:rPr>
          <w:rFonts w:ascii="仿宋" w:hAnsi="仿宋" w:eastAsia="仿宋" w:cs="仿宋"/>
          <w:sz w:val="28"/>
          <w:szCs w:val="28"/>
        </w:rPr>
      </w:pPr>
      <w:r>
        <w:rPr>
          <w:rFonts w:ascii="仿宋" w:hAnsi="仿宋" w:eastAsia="仿宋" w:cs="仿宋"/>
          <w:b/>
          <w:bCs/>
          <w:spacing w:val="13"/>
          <w:sz w:val="28"/>
          <w:szCs w:val="28"/>
        </w:rPr>
        <w:t>25.</w:t>
      </w:r>
      <w:r>
        <w:rPr>
          <w:rFonts w:ascii="仿宋" w:hAnsi="仿宋" w:eastAsia="仿宋" w:cs="仿宋"/>
          <w:spacing w:val="62"/>
          <w:sz w:val="28"/>
          <w:szCs w:val="28"/>
        </w:rPr>
        <w:t xml:space="preserve"> </w:t>
      </w:r>
      <w:r>
        <w:rPr>
          <w:rFonts w:ascii="仿宋" w:hAnsi="仿宋" w:eastAsia="仿宋" w:cs="仿宋"/>
          <w:b/>
          <w:bCs/>
          <w:spacing w:val="13"/>
          <w:sz w:val="28"/>
          <w:szCs w:val="28"/>
        </w:rPr>
        <w:t>报价人有权就招标事宜提出询问和质疑。</w:t>
      </w:r>
    </w:p>
    <w:p w14:paraId="5448F31D">
      <w:pPr>
        <w:spacing w:before="159" w:line="295" w:lineRule="auto"/>
        <w:ind w:left="31" w:right="110" w:firstLine="595"/>
        <w:rPr>
          <w:rFonts w:ascii="仿宋" w:hAnsi="仿宋" w:eastAsia="仿宋" w:cs="仿宋"/>
          <w:sz w:val="28"/>
          <w:szCs w:val="28"/>
        </w:rPr>
      </w:pPr>
      <w:r>
        <w:rPr>
          <w:rFonts w:ascii="仿宋" w:hAnsi="仿宋" w:eastAsia="仿宋" w:cs="仿宋"/>
          <w:spacing w:val="14"/>
          <w:sz w:val="28"/>
          <w:szCs w:val="28"/>
        </w:rPr>
        <w:t>25.1</w:t>
      </w:r>
      <w:r>
        <w:rPr>
          <w:rFonts w:ascii="仿宋" w:hAnsi="仿宋" w:eastAsia="仿宋" w:cs="仿宋"/>
          <w:spacing w:val="56"/>
          <w:sz w:val="28"/>
          <w:szCs w:val="28"/>
        </w:rPr>
        <w:t xml:space="preserve"> </w:t>
      </w:r>
      <w:r>
        <w:rPr>
          <w:rFonts w:ascii="仿宋" w:hAnsi="仿宋" w:eastAsia="仿宋" w:cs="仿宋"/>
          <w:spacing w:val="14"/>
          <w:sz w:val="28"/>
          <w:szCs w:val="28"/>
        </w:rPr>
        <w:t>谈判程序受《中华人民共和国政府采购法》</w:t>
      </w:r>
      <w:r>
        <w:rPr>
          <w:rFonts w:ascii="仿宋" w:hAnsi="仿宋" w:eastAsia="仿宋" w:cs="仿宋"/>
          <w:spacing w:val="-83"/>
          <w:sz w:val="28"/>
          <w:szCs w:val="28"/>
        </w:rPr>
        <w:t xml:space="preserve"> </w:t>
      </w:r>
      <w:r>
        <w:rPr>
          <w:rFonts w:ascii="仿宋" w:hAnsi="仿宋" w:eastAsia="仿宋" w:cs="仿宋"/>
          <w:spacing w:val="13"/>
          <w:sz w:val="28"/>
          <w:szCs w:val="28"/>
        </w:rPr>
        <w:t>和相关法</w:t>
      </w:r>
      <w:r>
        <w:rPr>
          <w:rFonts w:ascii="仿宋" w:hAnsi="仿宋" w:eastAsia="仿宋" w:cs="仿宋"/>
          <w:sz w:val="28"/>
          <w:szCs w:val="28"/>
        </w:rPr>
        <w:t xml:space="preserve">  </w:t>
      </w:r>
      <w:r>
        <w:rPr>
          <w:rFonts w:ascii="仿宋" w:hAnsi="仿宋" w:eastAsia="仿宋" w:cs="仿宋"/>
          <w:spacing w:val="12"/>
          <w:sz w:val="28"/>
          <w:szCs w:val="28"/>
        </w:rPr>
        <w:t>律法规的约束</w:t>
      </w:r>
      <w:r>
        <w:rPr>
          <w:rFonts w:ascii="仿宋" w:hAnsi="仿宋" w:eastAsia="仿宋" w:cs="仿宋"/>
          <w:spacing w:val="-79"/>
          <w:sz w:val="28"/>
          <w:szCs w:val="28"/>
        </w:rPr>
        <w:t xml:space="preserve"> </w:t>
      </w:r>
      <w:r>
        <w:rPr>
          <w:rFonts w:ascii="仿宋" w:hAnsi="仿宋" w:eastAsia="仿宋" w:cs="仿宋"/>
          <w:spacing w:val="12"/>
          <w:sz w:val="28"/>
          <w:szCs w:val="28"/>
        </w:rPr>
        <w:t>，并受到严格的内部监督</w:t>
      </w:r>
      <w:r>
        <w:rPr>
          <w:rFonts w:ascii="仿宋" w:hAnsi="仿宋" w:eastAsia="仿宋" w:cs="仿宋"/>
          <w:spacing w:val="-82"/>
          <w:sz w:val="28"/>
          <w:szCs w:val="28"/>
        </w:rPr>
        <w:t xml:space="preserve"> </w:t>
      </w:r>
      <w:r>
        <w:rPr>
          <w:rFonts w:ascii="仿宋" w:hAnsi="仿宋" w:eastAsia="仿宋" w:cs="仿宋"/>
          <w:spacing w:val="12"/>
          <w:sz w:val="28"/>
          <w:szCs w:val="28"/>
        </w:rPr>
        <w:t>，</w:t>
      </w:r>
      <w:r>
        <w:rPr>
          <w:rFonts w:ascii="仿宋" w:hAnsi="仿宋" w:eastAsia="仿宋" w:cs="仿宋"/>
          <w:spacing w:val="-73"/>
          <w:sz w:val="28"/>
          <w:szCs w:val="28"/>
        </w:rPr>
        <w:t xml:space="preserve"> </w:t>
      </w:r>
      <w:r>
        <w:rPr>
          <w:rFonts w:ascii="仿宋" w:hAnsi="仿宋" w:eastAsia="仿宋" w:cs="仿宋"/>
          <w:spacing w:val="12"/>
          <w:sz w:val="28"/>
          <w:szCs w:val="28"/>
        </w:rPr>
        <w:t>以确保授予合同过程的</w:t>
      </w:r>
      <w:r>
        <w:rPr>
          <w:rFonts w:ascii="仿宋" w:hAnsi="仿宋" w:eastAsia="仿宋" w:cs="仿宋"/>
          <w:sz w:val="28"/>
          <w:szCs w:val="28"/>
        </w:rPr>
        <w:t xml:space="preserve"> </w:t>
      </w:r>
      <w:r>
        <w:rPr>
          <w:rFonts w:ascii="仿宋" w:hAnsi="仿宋" w:eastAsia="仿宋" w:cs="仿宋"/>
          <w:spacing w:val="8"/>
          <w:sz w:val="28"/>
          <w:szCs w:val="28"/>
        </w:rPr>
        <w:t>公平公正。</w:t>
      </w:r>
    </w:p>
    <w:p w14:paraId="01A78B7D">
      <w:pPr>
        <w:spacing w:before="158" w:line="275" w:lineRule="auto"/>
        <w:ind w:left="32" w:right="308" w:firstLine="594"/>
        <w:rPr>
          <w:rFonts w:ascii="仿宋" w:hAnsi="仿宋" w:eastAsia="仿宋" w:cs="仿宋"/>
          <w:sz w:val="28"/>
          <w:szCs w:val="28"/>
        </w:rPr>
      </w:pPr>
      <w:r>
        <w:rPr>
          <w:rFonts w:ascii="仿宋" w:hAnsi="仿宋" w:eastAsia="仿宋" w:cs="仿宋"/>
          <w:spacing w:val="12"/>
          <w:sz w:val="28"/>
          <w:szCs w:val="28"/>
        </w:rPr>
        <w:t>25.2</w:t>
      </w:r>
      <w:r>
        <w:rPr>
          <w:rFonts w:ascii="仿宋" w:hAnsi="仿宋" w:eastAsia="仿宋" w:cs="仿宋"/>
          <w:spacing w:val="53"/>
          <w:sz w:val="28"/>
          <w:szCs w:val="28"/>
        </w:rPr>
        <w:t xml:space="preserve"> </w:t>
      </w:r>
      <w:r>
        <w:rPr>
          <w:rFonts w:ascii="仿宋" w:hAnsi="仿宋" w:eastAsia="仿宋" w:cs="仿宋"/>
          <w:spacing w:val="12"/>
          <w:sz w:val="28"/>
          <w:szCs w:val="28"/>
        </w:rPr>
        <w:t>报价人对谈判文件条款或技术</w:t>
      </w:r>
      <w:r>
        <w:rPr>
          <w:rFonts w:ascii="仿宋" w:hAnsi="仿宋" w:eastAsia="仿宋" w:cs="仿宋"/>
          <w:spacing w:val="-82"/>
          <w:sz w:val="28"/>
          <w:szCs w:val="28"/>
        </w:rPr>
        <w:t xml:space="preserve"> </w:t>
      </w:r>
      <w:r>
        <w:rPr>
          <w:rFonts w:ascii="仿宋" w:hAnsi="仿宋" w:eastAsia="仿宋" w:cs="仿宋"/>
          <w:spacing w:val="12"/>
          <w:sz w:val="28"/>
          <w:szCs w:val="28"/>
        </w:rPr>
        <w:t>、商务</w:t>
      </w:r>
      <w:r>
        <w:rPr>
          <w:rFonts w:ascii="仿宋" w:hAnsi="仿宋" w:eastAsia="仿宋" w:cs="仿宋"/>
          <w:spacing w:val="11"/>
          <w:sz w:val="28"/>
          <w:szCs w:val="28"/>
        </w:rPr>
        <w:t>参数有异议的，</w:t>
      </w:r>
      <w:r>
        <w:rPr>
          <w:rFonts w:ascii="仿宋" w:hAnsi="仿宋" w:eastAsia="仿宋" w:cs="仿宋"/>
          <w:sz w:val="28"/>
          <w:szCs w:val="28"/>
        </w:rPr>
        <w:t xml:space="preserve"> </w:t>
      </w:r>
      <w:r>
        <w:rPr>
          <w:rFonts w:ascii="仿宋" w:hAnsi="仿宋" w:eastAsia="仿宋" w:cs="仿宋"/>
          <w:spacing w:val="16"/>
          <w:sz w:val="28"/>
          <w:szCs w:val="28"/>
        </w:rPr>
        <w:t>应当在谈判前通过澄清或修改程序提出。</w:t>
      </w:r>
    </w:p>
    <w:p w14:paraId="4419DE34">
      <w:pPr>
        <w:spacing w:before="168" w:line="223" w:lineRule="auto"/>
        <w:jc w:val="right"/>
        <w:rPr>
          <w:rFonts w:ascii="仿宋" w:hAnsi="仿宋" w:eastAsia="仿宋" w:cs="仿宋"/>
          <w:sz w:val="28"/>
          <w:szCs w:val="28"/>
        </w:rPr>
      </w:pPr>
      <w:r>
        <w:rPr>
          <w:rFonts w:ascii="仿宋" w:hAnsi="仿宋" w:eastAsia="仿宋" w:cs="仿宋"/>
          <w:spacing w:val="12"/>
          <w:sz w:val="28"/>
          <w:szCs w:val="28"/>
        </w:rPr>
        <w:t>25.3</w:t>
      </w:r>
      <w:r>
        <w:rPr>
          <w:rFonts w:ascii="仿宋" w:hAnsi="仿宋" w:eastAsia="仿宋" w:cs="仿宋"/>
          <w:spacing w:val="64"/>
          <w:sz w:val="28"/>
          <w:szCs w:val="28"/>
        </w:rPr>
        <w:t xml:space="preserve"> </w:t>
      </w:r>
      <w:r>
        <w:rPr>
          <w:rFonts w:ascii="仿宋" w:hAnsi="仿宋" w:eastAsia="仿宋" w:cs="仿宋"/>
          <w:spacing w:val="12"/>
          <w:sz w:val="28"/>
          <w:szCs w:val="28"/>
        </w:rPr>
        <w:t>报价人对采购事项有疑问的</w:t>
      </w:r>
      <w:r>
        <w:rPr>
          <w:rFonts w:ascii="仿宋" w:hAnsi="仿宋" w:eastAsia="仿宋" w:cs="仿宋"/>
          <w:spacing w:val="-83"/>
          <w:sz w:val="28"/>
          <w:szCs w:val="28"/>
        </w:rPr>
        <w:t xml:space="preserve"> </w:t>
      </w:r>
      <w:r>
        <w:rPr>
          <w:rFonts w:ascii="仿宋" w:hAnsi="仿宋" w:eastAsia="仿宋" w:cs="仿宋"/>
          <w:spacing w:val="12"/>
          <w:sz w:val="28"/>
          <w:szCs w:val="28"/>
        </w:rPr>
        <w:t>，可以向采购人提出询问。</w:t>
      </w:r>
    </w:p>
    <w:p w14:paraId="7432CFCA">
      <w:pPr>
        <w:spacing w:before="159" w:line="294" w:lineRule="auto"/>
        <w:ind w:left="34" w:right="110" w:firstLine="592"/>
        <w:rPr>
          <w:rFonts w:ascii="仿宋" w:hAnsi="仿宋" w:eastAsia="仿宋" w:cs="仿宋"/>
          <w:sz w:val="28"/>
          <w:szCs w:val="28"/>
        </w:rPr>
      </w:pPr>
      <w:r>
        <w:rPr>
          <w:rFonts w:ascii="仿宋" w:hAnsi="仿宋" w:eastAsia="仿宋" w:cs="仿宋"/>
          <w:spacing w:val="16"/>
          <w:sz w:val="28"/>
          <w:szCs w:val="28"/>
        </w:rPr>
        <w:t>25.4</w:t>
      </w:r>
      <w:r>
        <w:rPr>
          <w:rFonts w:ascii="仿宋" w:hAnsi="仿宋" w:eastAsia="仿宋" w:cs="仿宋"/>
          <w:spacing w:val="55"/>
          <w:sz w:val="28"/>
          <w:szCs w:val="28"/>
        </w:rPr>
        <w:t xml:space="preserve"> </w:t>
      </w:r>
      <w:r>
        <w:rPr>
          <w:rFonts w:ascii="仿宋" w:hAnsi="仿宋" w:eastAsia="仿宋" w:cs="仿宋"/>
          <w:spacing w:val="16"/>
          <w:sz w:val="28"/>
          <w:szCs w:val="28"/>
        </w:rPr>
        <w:t>报价人认为其报价未获公平评审或采购过程和成交结</w:t>
      </w:r>
      <w:r>
        <w:rPr>
          <w:rFonts w:ascii="仿宋" w:hAnsi="仿宋" w:eastAsia="仿宋" w:cs="仿宋"/>
          <w:sz w:val="28"/>
          <w:szCs w:val="28"/>
        </w:rPr>
        <w:t xml:space="preserve">  </w:t>
      </w:r>
      <w:r>
        <w:rPr>
          <w:rFonts w:ascii="仿宋" w:hAnsi="仿宋" w:eastAsia="仿宋" w:cs="仿宋"/>
          <w:spacing w:val="10"/>
          <w:sz w:val="28"/>
          <w:szCs w:val="28"/>
        </w:rPr>
        <w:t>果使</w:t>
      </w:r>
      <w:r>
        <w:rPr>
          <w:rFonts w:ascii="仿宋" w:hAnsi="仿宋" w:eastAsia="仿宋" w:cs="仿宋"/>
          <w:spacing w:val="-34"/>
          <w:sz w:val="28"/>
          <w:szCs w:val="28"/>
        </w:rPr>
        <w:t xml:space="preserve"> </w:t>
      </w:r>
      <w:r>
        <w:rPr>
          <w:rFonts w:ascii="仿宋" w:hAnsi="仿宋" w:eastAsia="仿宋" w:cs="仿宋"/>
          <w:spacing w:val="10"/>
          <w:sz w:val="28"/>
          <w:szCs w:val="28"/>
        </w:rPr>
        <w:t>自</w:t>
      </w:r>
      <w:r>
        <w:rPr>
          <w:rFonts w:ascii="仿宋" w:hAnsi="仿宋" w:eastAsia="仿宋" w:cs="仿宋"/>
          <w:spacing w:val="-65"/>
          <w:sz w:val="28"/>
          <w:szCs w:val="28"/>
        </w:rPr>
        <w:t xml:space="preserve"> </w:t>
      </w:r>
      <w:r>
        <w:rPr>
          <w:rFonts w:ascii="仿宋" w:hAnsi="仿宋" w:eastAsia="仿宋" w:cs="仿宋"/>
          <w:spacing w:val="10"/>
          <w:sz w:val="28"/>
          <w:szCs w:val="28"/>
        </w:rPr>
        <w:t>己的合法权益受到损害的</w:t>
      </w:r>
      <w:r>
        <w:rPr>
          <w:rFonts w:ascii="仿宋" w:hAnsi="仿宋" w:eastAsia="仿宋" w:cs="仿宋"/>
          <w:spacing w:val="-82"/>
          <w:sz w:val="28"/>
          <w:szCs w:val="28"/>
        </w:rPr>
        <w:t xml:space="preserve"> </w:t>
      </w:r>
      <w:r>
        <w:rPr>
          <w:rFonts w:ascii="仿宋" w:hAnsi="仿宋" w:eastAsia="仿宋" w:cs="仿宋"/>
          <w:spacing w:val="10"/>
          <w:sz w:val="28"/>
          <w:szCs w:val="28"/>
        </w:rPr>
        <w:t>，应当在知道或者应知其权益受</w:t>
      </w:r>
      <w:r>
        <w:rPr>
          <w:rFonts w:ascii="仿宋" w:hAnsi="仿宋" w:eastAsia="仿宋" w:cs="仿宋"/>
          <w:sz w:val="28"/>
          <w:szCs w:val="28"/>
        </w:rPr>
        <w:t xml:space="preserve"> </w:t>
      </w:r>
      <w:r>
        <w:rPr>
          <w:rFonts w:ascii="仿宋" w:hAnsi="仿宋" w:eastAsia="仿宋" w:cs="仿宋"/>
          <w:spacing w:val="-4"/>
          <w:sz w:val="28"/>
          <w:szCs w:val="28"/>
        </w:rPr>
        <w:t>到损害之</w:t>
      </w:r>
      <w:r>
        <w:rPr>
          <w:rFonts w:ascii="仿宋" w:hAnsi="仿宋" w:eastAsia="仿宋" w:cs="仿宋"/>
          <w:spacing w:val="-36"/>
          <w:sz w:val="28"/>
          <w:szCs w:val="28"/>
        </w:rPr>
        <w:t xml:space="preserve"> </w:t>
      </w:r>
      <w:r>
        <w:rPr>
          <w:rFonts w:ascii="仿宋" w:hAnsi="仿宋" w:eastAsia="仿宋" w:cs="仿宋"/>
          <w:spacing w:val="-4"/>
          <w:sz w:val="28"/>
          <w:szCs w:val="28"/>
        </w:rPr>
        <w:t>日起</w:t>
      </w:r>
      <w:r>
        <w:rPr>
          <w:rFonts w:ascii="仿宋" w:hAnsi="仿宋" w:eastAsia="仿宋" w:cs="仿宋"/>
          <w:spacing w:val="-31"/>
          <w:sz w:val="28"/>
          <w:szCs w:val="28"/>
        </w:rPr>
        <w:t xml:space="preserve"> </w:t>
      </w:r>
      <w:r>
        <w:rPr>
          <w:rFonts w:ascii="仿宋" w:hAnsi="仿宋" w:eastAsia="仿宋" w:cs="仿宋"/>
          <w:spacing w:val="-4"/>
          <w:sz w:val="28"/>
          <w:szCs w:val="28"/>
        </w:rPr>
        <w:t>3</w:t>
      </w:r>
      <w:r>
        <w:rPr>
          <w:rFonts w:ascii="仿宋" w:hAnsi="仿宋" w:eastAsia="仿宋" w:cs="仿宋"/>
          <w:spacing w:val="-35"/>
          <w:sz w:val="28"/>
          <w:szCs w:val="28"/>
        </w:rPr>
        <w:t xml:space="preserve"> </w:t>
      </w:r>
      <w:r>
        <w:rPr>
          <w:rFonts w:ascii="仿宋" w:hAnsi="仿宋" w:eastAsia="仿宋" w:cs="仿宋"/>
          <w:spacing w:val="-4"/>
          <w:sz w:val="28"/>
          <w:szCs w:val="28"/>
        </w:rPr>
        <w:t>个工作</w:t>
      </w:r>
      <w:r>
        <w:rPr>
          <w:rFonts w:ascii="仿宋" w:hAnsi="仿宋" w:eastAsia="仿宋" w:cs="仿宋"/>
          <w:spacing w:val="-43"/>
          <w:sz w:val="28"/>
          <w:szCs w:val="28"/>
        </w:rPr>
        <w:t xml:space="preserve"> </w:t>
      </w:r>
      <w:r>
        <w:rPr>
          <w:rFonts w:ascii="仿宋" w:hAnsi="仿宋" w:eastAsia="仿宋" w:cs="仿宋"/>
          <w:spacing w:val="-4"/>
          <w:sz w:val="28"/>
          <w:szCs w:val="28"/>
        </w:rPr>
        <w:t>日</w:t>
      </w:r>
      <w:r>
        <w:rPr>
          <w:rFonts w:ascii="仿宋" w:hAnsi="仿宋" w:eastAsia="仿宋" w:cs="仿宋"/>
          <w:spacing w:val="-68"/>
          <w:sz w:val="28"/>
          <w:szCs w:val="28"/>
        </w:rPr>
        <w:t xml:space="preserve"> </w:t>
      </w:r>
      <w:r>
        <w:rPr>
          <w:rFonts w:ascii="仿宋" w:hAnsi="仿宋" w:eastAsia="仿宋" w:cs="仿宋"/>
          <w:spacing w:val="-4"/>
          <w:sz w:val="28"/>
          <w:szCs w:val="28"/>
        </w:rPr>
        <w:t>内提出质疑。</w:t>
      </w:r>
    </w:p>
    <w:p w14:paraId="00A74EFC">
      <w:pPr>
        <w:spacing w:before="164" w:line="275" w:lineRule="auto"/>
        <w:ind w:left="43" w:right="250" w:firstLine="583"/>
        <w:rPr>
          <w:rFonts w:ascii="仿宋" w:hAnsi="仿宋" w:eastAsia="仿宋" w:cs="仿宋"/>
          <w:sz w:val="28"/>
          <w:szCs w:val="28"/>
        </w:rPr>
      </w:pPr>
      <w:r>
        <w:rPr>
          <w:rFonts w:ascii="仿宋" w:hAnsi="仿宋" w:eastAsia="仿宋" w:cs="仿宋"/>
          <w:spacing w:val="11"/>
          <w:sz w:val="28"/>
          <w:szCs w:val="28"/>
        </w:rPr>
        <w:t>25.5</w:t>
      </w:r>
      <w:r>
        <w:rPr>
          <w:rFonts w:ascii="仿宋" w:hAnsi="仿宋" w:eastAsia="仿宋" w:cs="仿宋"/>
          <w:spacing w:val="66"/>
          <w:sz w:val="28"/>
          <w:szCs w:val="28"/>
        </w:rPr>
        <w:t xml:space="preserve"> </w:t>
      </w:r>
      <w:r>
        <w:rPr>
          <w:rFonts w:ascii="仿宋" w:hAnsi="仿宋" w:eastAsia="仿宋" w:cs="仿宋"/>
          <w:spacing w:val="11"/>
          <w:sz w:val="28"/>
          <w:szCs w:val="28"/>
        </w:rPr>
        <w:t>质疑应当</w:t>
      </w:r>
      <w:r>
        <w:rPr>
          <w:rFonts w:ascii="仿宋" w:hAnsi="仿宋" w:eastAsia="仿宋" w:cs="仿宋"/>
          <w:spacing w:val="-73"/>
          <w:sz w:val="28"/>
          <w:szCs w:val="28"/>
        </w:rPr>
        <w:t xml:space="preserve"> </w:t>
      </w:r>
      <w:r>
        <w:rPr>
          <w:rFonts w:ascii="仿宋" w:hAnsi="仿宋" w:eastAsia="仿宋" w:cs="仿宋"/>
          <w:spacing w:val="11"/>
          <w:sz w:val="28"/>
          <w:szCs w:val="28"/>
        </w:rPr>
        <w:t>以书面形式向采购人提出</w:t>
      </w:r>
      <w:r>
        <w:rPr>
          <w:rFonts w:ascii="仿宋" w:hAnsi="仿宋" w:eastAsia="仿宋" w:cs="仿宋"/>
          <w:spacing w:val="-83"/>
          <w:sz w:val="28"/>
          <w:szCs w:val="28"/>
        </w:rPr>
        <w:t xml:space="preserve"> </w:t>
      </w:r>
      <w:r>
        <w:rPr>
          <w:rFonts w:ascii="仿宋" w:hAnsi="仿宋" w:eastAsia="仿宋" w:cs="仿宋"/>
          <w:spacing w:val="11"/>
          <w:sz w:val="28"/>
          <w:szCs w:val="28"/>
        </w:rPr>
        <w:t>，经法定代表人签</w:t>
      </w:r>
      <w:r>
        <w:rPr>
          <w:rFonts w:ascii="仿宋" w:hAnsi="仿宋" w:eastAsia="仿宋" w:cs="仿宋"/>
          <w:sz w:val="28"/>
          <w:szCs w:val="28"/>
        </w:rPr>
        <w:t xml:space="preserve"> </w:t>
      </w:r>
      <w:r>
        <w:rPr>
          <w:rFonts w:ascii="仿宋" w:hAnsi="仿宋" w:eastAsia="仿宋" w:cs="仿宋"/>
          <w:spacing w:val="10"/>
          <w:sz w:val="28"/>
          <w:szCs w:val="28"/>
        </w:rPr>
        <w:t>字并加盖公章。</w:t>
      </w:r>
    </w:p>
    <w:p w14:paraId="1243E1AA">
      <w:pPr>
        <w:spacing w:before="169" w:line="303" w:lineRule="auto"/>
        <w:ind w:left="33" w:right="110" w:firstLine="593"/>
        <w:rPr>
          <w:rFonts w:ascii="仿宋" w:hAnsi="仿宋" w:eastAsia="仿宋" w:cs="仿宋"/>
          <w:sz w:val="28"/>
          <w:szCs w:val="28"/>
        </w:rPr>
      </w:pPr>
      <w:r>
        <w:rPr>
          <w:rFonts w:ascii="仿宋" w:hAnsi="仿宋" w:eastAsia="仿宋" w:cs="仿宋"/>
          <w:spacing w:val="8"/>
          <w:sz w:val="28"/>
          <w:szCs w:val="28"/>
        </w:rPr>
        <w:t>25.6</w:t>
      </w:r>
      <w:r>
        <w:rPr>
          <w:rFonts w:ascii="仿宋" w:hAnsi="仿宋" w:eastAsia="仿宋" w:cs="仿宋"/>
          <w:spacing w:val="68"/>
          <w:sz w:val="28"/>
          <w:szCs w:val="28"/>
        </w:rPr>
        <w:t xml:space="preserve"> </w:t>
      </w:r>
      <w:r>
        <w:rPr>
          <w:rFonts w:ascii="仿宋" w:hAnsi="仿宋" w:eastAsia="仿宋" w:cs="仿宋"/>
          <w:spacing w:val="8"/>
          <w:sz w:val="28"/>
          <w:szCs w:val="28"/>
        </w:rPr>
        <w:t>质疑书应当包括以下主要内容：</w:t>
      </w:r>
      <w:r>
        <w:rPr>
          <w:rFonts w:ascii="仿宋" w:hAnsi="仿宋" w:eastAsia="仿宋" w:cs="仿宋"/>
          <w:spacing w:val="-83"/>
          <w:sz w:val="28"/>
          <w:szCs w:val="28"/>
        </w:rPr>
        <w:t xml:space="preserve"> </w:t>
      </w:r>
      <w:r>
        <w:rPr>
          <w:rFonts w:ascii="仿宋" w:hAnsi="仿宋" w:eastAsia="仿宋" w:cs="仿宋"/>
          <w:spacing w:val="8"/>
          <w:sz w:val="28"/>
          <w:szCs w:val="28"/>
        </w:rPr>
        <w:t>被质疑项</w:t>
      </w:r>
      <w:r>
        <w:rPr>
          <w:rFonts w:ascii="仿宋" w:hAnsi="仿宋" w:eastAsia="仿宋" w:cs="仿宋"/>
          <w:spacing w:val="-53"/>
          <w:sz w:val="28"/>
          <w:szCs w:val="28"/>
        </w:rPr>
        <w:t xml:space="preserve"> </w:t>
      </w:r>
      <w:r>
        <w:rPr>
          <w:rFonts w:ascii="仿宋" w:hAnsi="仿宋" w:eastAsia="仿宋" w:cs="仿宋"/>
          <w:spacing w:val="8"/>
          <w:sz w:val="28"/>
          <w:szCs w:val="28"/>
        </w:rPr>
        <w:t>目名称</w:t>
      </w:r>
      <w:r>
        <w:rPr>
          <w:rFonts w:ascii="仿宋" w:hAnsi="仿宋" w:eastAsia="仿宋" w:cs="仿宋"/>
          <w:spacing w:val="-81"/>
          <w:sz w:val="28"/>
          <w:szCs w:val="28"/>
        </w:rPr>
        <w:t xml:space="preserve"> </w:t>
      </w:r>
      <w:r>
        <w:rPr>
          <w:rFonts w:ascii="仿宋" w:hAnsi="仿宋" w:eastAsia="仿宋" w:cs="仿宋"/>
          <w:spacing w:val="8"/>
          <w:sz w:val="28"/>
          <w:szCs w:val="28"/>
        </w:rPr>
        <w:t>、项</w:t>
      </w:r>
      <w:r>
        <w:rPr>
          <w:rFonts w:ascii="仿宋" w:hAnsi="仿宋" w:eastAsia="仿宋" w:cs="仿宋"/>
          <w:sz w:val="28"/>
          <w:szCs w:val="28"/>
        </w:rPr>
        <w:t xml:space="preserve">  </w:t>
      </w:r>
      <w:r>
        <w:rPr>
          <w:rFonts w:ascii="仿宋" w:hAnsi="仿宋" w:eastAsia="仿宋" w:cs="仿宋"/>
          <w:spacing w:val="10"/>
          <w:sz w:val="28"/>
          <w:szCs w:val="28"/>
        </w:rPr>
        <w:t>目编号</w:t>
      </w:r>
      <w:r>
        <w:rPr>
          <w:rFonts w:ascii="仿宋" w:hAnsi="仿宋" w:eastAsia="仿宋" w:cs="仿宋"/>
          <w:spacing w:val="-76"/>
          <w:sz w:val="28"/>
          <w:szCs w:val="28"/>
        </w:rPr>
        <w:t xml:space="preserve"> </w:t>
      </w:r>
      <w:r>
        <w:rPr>
          <w:rFonts w:ascii="仿宋" w:hAnsi="仿宋" w:eastAsia="仿宋" w:cs="仿宋"/>
          <w:spacing w:val="10"/>
          <w:sz w:val="28"/>
          <w:szCs w:val="28"/>
        </w:rPr>
        <w:t>、包号</w:t>
      </w:r>
      <w:r>
        <w:rPr>
          <w:rFonts w:ascii="仿宋" w:hAnsi="仿宋" w:eastAsia="仿宋" w:cs="仿宋"/>
          <w:spacing w:val="-81"/>
          <w:sz w:val="28"/>
          <w:szCs w:val="28"/>
        </w:rPr>
        <w:t xml:space="preserve"> </w:t>
      </w:r>
      <w:r>
        <w:rPr>
          <w:rFonts w:ascii="仿宋" w:hAnsi="仿宋" w:eastAsia="仿宋" w:cs="仿宋"/>
          <w:spacing w:val="10"/>
          <w:sz w:val="28"/>
          <w:szCs w:val="28"/>
        </w:rPr>
        <w:t>、招标公告发布时间</w:t>
      </w:r>
      <w:r>
        <w:rPr>
          <w:rFonts w:ascii="仿宋" w:hAnsi="仿宋" w:eastAsia="仿宋" w:cs="仿宋"/>
          <w:spacing w:val="-82"/>
          <w:sz w:val="28"/>
          <w:szCs w:val="28"/>
        </w:rPr>
        <w:t xml:space="preserve"> </w:t>
      </w:r>
      <w:r>
        <w:rPr>
          <w:rFonts w:ascii="仿宋" w:hAnsi="仿宋" w:eastAsia="仿宋" w:cs="仿宋"/>
          <w:spacing w:val="10"/>
          <w:sz w:val="28"/>
          <w:szCs w:val="28"/>
        </w:rPr>
        <w:t>、质疑事项</w:t>
      </w:r>
      <w:r>
        <w:rPr>
          <w:rFonts w:ascii="仿宋" w:hAnsi="仿宋" w:eastAsia="仿宋" w:cs="仿宋"/>
          <w:spacing w:val="-81"/>
          <w:sz w:val="28"/>
          <w:szCs w:val="28"/>
        </w:rPr>
        <w:t xml:space="preserve"> </w:t>
      </w:r>
      <w:r>
        <w:rPr>
          <w:rFonts w:ascii="仿宋" w:hAnsi="仿宋" w:eastAsia="仿宋" w:cs="仿宋"/>
          <w:spacing w:val="10"/>
          <w:sz w:val="28"/>
          <w:szCs w:val="28"/>
        </w:rPr>
        <w:t>、法律依据（具体</w:t>
      </w:r>
      <w:r>
        <w:rPr>
          <w:rFonts w:ascii="仿宋" w:hAnsi="仿宋" w:eastAsia="仿宋" w:cs="仿宋"/>
          <w:sz w:val="28"/>
          <w:szCs w:val="28"/>
        </w:rPr>
        <w:t xml:space="preserve"> </w:t>
      </w:r>
      <w:r>
        <w:rPr>
          <w:rFonts w:ascii="仿宋" w:hAnsi="仿宋" w:eastAsia="仿宋" w:cs="仿宋"/>
          <w:spacing w:val="8"/>
          <w:sz w:val="28"/>
          <w:szCs w:val="28"/>
        </w:rPr>
        <w:t xml:space="preserve">条款）、质疑人全称、法定代表人签字、盖章、有效联系方式（包 </w:t>
      </w:r>
      <w:r>
        <w:rPr>
          <w:rFonts w:ascii="仿宋" w:hAnsi="仿宋" w:eastAsia="仿宋" w:cs="仿宋"/>
          <w:spacing w:val="10"/>
          <w:sz w:val="28"/>
          <w:szCs w:val="28"/>
        </w:rPr>
        <w:t>括手机</w:t>
      </w:r>
      <w:r>
        <w:rPr>
          <w:rFonts w:ascii="仿宋" w:hAnsi="仿宋" w:eastAsia="仿宋" w:cs="仿宋"/>
          <w:spacing w:val="-81"/>
          <w:sz w:val="28"/>
          <w:szCs w:val="28"/>
        </w:rPr>
        <w:t xml:space="preserve"> </w:t>
      </w:r>
      <w:r>
        <w:rPr>
          <w:rFonts w:ascii="仿宋" w:hAnsi="仿宋" w:eastAsia="仿宋" w:cs="仿宋"/>
          <w:spacing w:val="10"/>
          <w:sz w:val="28"/>
          <w:szCs w:val="28"/>
        </w:rPr>
        <w:t>、传真号码）。</w:t>
      </w:r>
    </w:p>
    <w:p w14:paraId="1DBE3AA1">
      <w:pPr>
        <w:spacing w:before="160" w:line="275" w:lineRule="auto"/>
        <w:ind w:left="44" w:right="250" w:firstLine="582"/>
        <w:rPr>
          <w:rFonts w:ascii="仿宋" w:hAnsi="仿宋" w:eastAsia="仿宋" w:cs="仿宋"/>
          <w:sz w:val="28"/>
          <w:szCs w:val="28"/>
        </w:rPr>
      </w:pPr>
      <w:r>
        <w:rPr>
          <w:rFonts w:ascii="仿宋" w:hAnsi="仿宋" w:eastAsia="仿宋" w:cs="仿宋"/>
          <w:spacing w:val="8"/>
          <w:sz w:val="28"/>
          <w:szCs w:val="28"/>
        </w:rPr>
        <w:t>25.7</w:t>
      </w:r>
      <w:r>
        <w:rPr>
          <w:rFonts w:ascii="仿宋" w:hAnsi="仿宋" w:eastAsia="仿宋" w:cs="仿宋"/>
          <w:spacing w:val="62"/>
          <w:sz w:val="28"/>
          <w:szCs w:val="28"/>
        </w:rPr>
        <w:t xml:space="preserve"> </w:t>
      </w:r>
      <w:r>
        <w:rPr>
          <w:rFonts w:ascii="仿宋" w:hAnsi="仿宋" w:eastAsia="仿宋" w:cs="仿宋"/>
          <w:spacing w:val="8"/>
          <w:sz w:val="28"/>
          <w:szCs w:val="28"/>
        </w:rPr>
        <w:t>质疑应按照“</w:t>
      </w:r>
      <w:r>
        <w:rPr>
          <w:rFonts w:ascii="仿宋" w:hAnsi="仿宋" w:eastAsia="仿宋" w:cs="仿宋"/>
          <w:spacing w:val="-103"/>
          <w:sz w:val="28"/>
          <w:szCs w:val="28"/>
        </w:rPr>
        <w:t xml:space="preserve"> </w:t>
      </w:r>
      <w:r>
        <w:rPr>
          <w:rFonts w:ascii="仿宋" w:hAnsi="仿宋" w:eastAsia="仿宋" w:cs="仿宋"/>
          <w:spacing w:val="8"/>
          <w:sz w:val="28"/>
          <w:szCs w:val="28"/>
        </w:rPr>
        <w:t>谁主张</w:t>
      </w:r>
      <w:r>
        <w:rPr>
          <w:rFonts w:ascii="仿宋" w:hAnsi="仿宋" w:eastAsia="仿宋" w:cs="仿宋"/>
          <w:spacing w:val="-82"/>
          <w:sz w:val="28"/>
          <w:szCs w:val="28"/>
        </w:rPr>
        <w:t xml:space="preserve"> </w:t>
      </w:r>
      <w:r>
        <w:rPr>
          <w:rFonts w:ascii="仿宋" w:hAnsi="仿宋" w:eastAsia="仿宋" w:cs="仿宋"/>
          <w:spacing w:val="8"/>
          <w:sz w:val="28"/>
          <w:szCs w:val="28"/>
        </w:rPr>
        <w:t>、谁举证</w:t>
      </w:r>
      <w:r>
        <w:rPr>
          <w:rFonts w:ascii="仿宋" w:hAnsi="仿宋" w:eastAsia="仿宋" w:cs="仿宋"/>
          <w:spacing w:val="-83"/>
          <w:sz w:val="28"/>
          <w:szCs w:val="28"/>
        </w:rPr>
        <w:t xml:space="preserve"> </w:t>
      </w:r>
      <w:r>
        <w:rPr>
          <w:rFonts w:ascii="仿宋" w:hAnsi="仿宋" w:eastAsia="仿宋" w:cs="仿宋"/>
          <w:spacing w:val="8"/>
          <w:sz w:val="28"/>
          <w:szCs w:val="28"/>
        </w:rPr>
        <w:t>”的原则</w:t>
      </w:r>
      <w:r>
        <w:rPr>
          <w:rFonts w:ascii="仿宋" w:hAnsi="仿宋" w:eastAsia="仿宋" w:cs="仿宋"/>
          <w:spacing w:val="-83"/>
          <w:sz w:val="28"/>
          <w:szCs w:val="28"/>
        </w:rPr>
        <w:t xml:space="preserve"> </w:t>
      </w:r>
      <w:r>
        <w:rPr>
          <w:rFonts w:ascii="仿宋" w:hAnsi="仿宋" w:eastAsia="仿宋" w:cs="仿宋"/>
          <w:spacing w:val="8"/>
          <w:sz w:val="28"/>
          <w:szCs w:val="28"/>
        </w:rPr>
        <w:t>，质疑书应当</w:t>
      </w:r>
      <w:r>
        <w:rPr>
          <w:rFonts w:ascii="仿宋" w:hAnsi="仿宋" w:eastAsia="仿宋" w:cs="仿宋"/>
          <w:sz w:val="28"/>
          <w:szCs w:val="28"/>
        </w:rPr>
        <w:t xml:space="preserve"> </w:t>
      </w:r>
      <w:r>
        <w:rPr>
          <w:rFonts w:ascii="仿宋" w:hAnsi="仿宋" w:eastAsia="仿宋" w:cs="仿宋"/>
          <w:spacing w:val="12"/>
          <w:sz w:val="28"/>
          <w:szCs w:val="28"/>
        </w:rPr>
        <w:t>附相关证明材料</w:t>
      </w:r>
      <w:r>
        <w:rPr>
          <w:rFonts w:ascii="仿宋" w:hAnsi="仿宋" w:eastAsia="仿宋" w:cs="仿宋"/>
          <w:spacing w:val="-77"/>
          <w:sz w:val="28"/>
          <w:szCs w:val="28"/>
        </w:rPr>
        <w:t xml:space="preserve"> </w:t>
      </w:r>
      <w:r>
        <w:rPr>
          <w:rFonts w:ascii="仿宋" w:hAnsi="仿宋" w:eastAsia="仿宋" w:cs="仿宋"/>
          <w:spacing w:val="12"/>
          <w:sz w:val="28"/>
          <w:szCs w:val="28"/>
        </w:rPr>
        <w:t>。质疑材料应为简体中文</w:t>
      </w:r>
      <w:r>
        <w:rPr>
          <w:rFonts w:ascii="仿宋" w:hAnsi="仿宋" w:eastAsia="仿宋" w:cs="仿宋"/>
          <w:spacing w:val="-82"/>
          <w:sz w:val="28"/>
          <w:szCs w:val="28"/>
        </w:rPr>
        <w:t xml:space="preserve"> </w:t>
      </w:r>
      <w:r>
        <w:rPr>
          <w:rFonts w:ascii="仿宋" w:hAnsi="仿宋" w:eastAsia="仿宋" w:cs="仿宋"/>
          <w:spacing w:val="12"/>
          <w:sz w:val="28"/>
          <w:szCs w:val="28"/>
        </w:rPr>
        <w:t>，一式二份。</w:t>
      </w:r>
    </w:p>
    <w:p w14:paraId="33CE0609">
      <w:pPr>
        <w:spacing w:before="168" w:line="281" w:lineRule="auto"/>
        <w:ind w:left="34" w:right="250" w:firstLine="592"/>
        <w:rPr>
          <w:rFonts w:ascii="仿宋" w:hAnsi="仿宋" w:eastAsia="仿宋" w:cs="仿宋"/>
          <w:sz w:val="28"/>
          <w:szCs w:val="28"/>
        </w:rPr>
      </w:pPr>
      <w:r>
        <w:rPr>
          <w:rFonts w:ascii="仿宋" w:hAnsi="仿宋" w:eastAsia="仿宋" w:cs="仿宋"/>
          <w:spacing w:val="12"/>
          <w:sz w:val="28"/>
          <w:szCs w:val="28"/>
        </w:rPr>
        <w:t>25.8</w:t>
      </w:r>
      <w:r>
        <w:rPr>
          <w:rFonts w:ascii="仿宋" w:hAnsi="仿宋" w:eastAsia="仿宋" w:cs="仿宋"/>
          <w:spacing w:val="49"/>
          <w:sz w:val="28"/>
          <w:szCs w:val="28"/>
        </w:rPr>
        <w:t xml:space="preserve"> </w:t>
      </w:r>
      <w:r>
        <w:rPr>
          <w:rFonts w:ascii="仿宋" w:hAnsi="仿宋" w:eastAsia="仿宋" w:cs="仿宋"/>
          <w:spacing w:val="12"/>
          <w:sz w:val="28"/>
          <w:szCs w:val="28"/>
        </w:rPr>
        <w:t>有下列情形之一的</w:t>
      </w:r>
      <w:r>
        <w:rPr>
          <w:rFonts w:ascii="仿宋" w:hAnsi="仿宋" w:eastAsia="仿宋" w:cs="仿宋"/>
          <w:spacing w:val="-83"/>
          <w:sz w:val="28"/>
          <w:szCs w:val="28"/>
        </w:rPr>
        <w:t xml:space="preserve"> </w:t>
      </w:r>
      <w:r>
        <w:rPr>
          <w:rFonts w:ascii="仿宋" w:hAnsi="仿宋" w:eastAsia="仿宋" w:cs="仿宋"/>
          <w:spacing w:val="12"/>
          <w:sz w:val="28"/>
          <w:szCs w:val="28"/>
        </w:rPr>
        <w:t>，属于无效质疑</w:t>
      </w:r>
      <w:r>
        <w:rPr>
          <w:rFonts w:ascii="仿宋" w:hAnsi="仿宋" w:eastAsia="仿宋" w:cs="仿宋"/>
          <w:spacing w:val="-83"/>
          <w:sz w:val="28"/>
          <w:szCs w:val="28"/>
        </w:rPr>
        <w:t xml:space="preserve"> </w:t>
      </w:r>
      <w:r>
        <w:rPr>
          <w:rFonts w:ascii="仿宋" w:hAnsi="仿宋" w:eastAsia="仿宋" w:cs="仿宋"/>
          <w:spacing w:val="12"/>
          <w:sz w:val="28"/>
          <w:szCs w:val="28"/>
        </w:rPr>
        <w:t>，采购人可不予受</w:t>
      </w:r>
      <w:r>
        <w:rPr>
          <w:rFonts w:ascii="仿宋" w:hAnsi="仿宋" w:eastAsia="仿宋" w:cs="仿宋"/>
          <w:sz w:val="28"/>
          <w:szCs w:val="28"/>
        </w:rPr>
        <w:t xml:space="preserve"> </w:t>
      </w:r>
      <w:r>
        <w:rPr>
          <w:rFonts w:ascii="仿宋" w:hAnsi="仿宋" w:eastAsia="仿宋" w:cs="仿宋"/>
          <w:spacing w:val="-10"/>
          <w:sz w:val="28"/>
          <w:szCs w:val="28"/>
        </w:rPr>
        <w:t>理：</w:t>
      </w:r>
    </w:p>
    <w:p w14:paraId="7CC51DE5">
      <w:pPr>
        <w:spacing w:before="144" w:line="220" w:lineRule="auto"/>
        <w:ind w:left="633"/>
        <w:rPr>
          <w:rFonts w:ascii="仿宋" w:hAnsi="仿宋" w:eastAsia="仿宋" w:cs="仿宋"/>
          <w:sz w:val="28"/>
          <w:szCs w:val="28"/>
        </w:rPr>
      </w:pPr>
      <w:r>
        <w:rPr>
          <w:rFonts w:ascii="仿宋" w:hAnsi="仿宋" w:eastAsia="仿宋" w:cs="仿宋"/>
          <w:spacing w:val="15"/>
          <w:sz w:val="28"/>
          <w:szCs w:val="28"/>
        </w:rPr>
        <w:t>（1）未在有效期限内提出质疑的；</w:t>
      </w:r>
    </w:p>
    <w:p w14:paraId="3886C1F3">
      <w:pPr>
        <w:spacing w:before="167" w:line="223" w:lineRule="auto"/>
        <w:ind w:left="633"/>
        <w:rPr>
          <w:rFonts w:ascii="仿宋" w:hAnsi="仿宋" w:eastAsia="仿宋" w:cs="仿宋"/>
          <w:sz w:val="28"/>
          <w:szCs w:val="28"/>
        </w:rPr>
      </w:pPr>
      <w:r>
        <w:rPr>
          <w:rFonts w:ascii="仿宋" w:hAnsi="仿宋" w:eastAsia="仿宋" w:cs="仿宋"/>
          <w:spacing w:val="15"/>
          <w:sz w:val="28"/>
          <w:szCs w:val="28"/>
        </w:rPr>
        <w:t>（2）质疑未以书面形式提出的；</w:t>
      </w:r>
    </w:p>
    <w:p w14:paraId="32317EE4">
      <w:pPr>
        <w:spacing w:before="161" w:line="221" w:lineRule="auto"/>
        <w:ind w:left="633"/>
        <w:rPr>
          <w:rFonts w:ascii="仿宋" w:hAnsi="仿宋" w:eastAsia="仿宋" w:cs="仿宋"/>
          <w:sz w:val="28"/>
          <w:szCs w:val="28"/>
        </w:rPr>
      </w:pPr>
      <w:r>
        <w:rPr>
          <w:rFonts w:ascii="仿宋" w:hAnsi="仿宋" w:eastAsia="仿宋" w:cs="仿宋"/>
          <w:spacing w:val="16"/>
          <w:sz w:val="28"/>
          <w:szCs w:val="28"/>
        </w:rPr>
        <w:t>（3）所提交材料未明示属于质疑材料的；</w:t>
      </w:r>
    </w:p>
    <w:p w14:paraId="64CBCB38">
      <w:pPr>
        <w:spacing w:before="165" w:line="294" w:lineRule="auto"/>
        <w:ind w:left="32" w:right="110" w:firstLine="600"/>
        <w:rPr>
          <w:rFonts w:ascii="仿宋" w:hAnsi="仿宋" w:eastAsia="仿宋" w:cs="仿宋"/>
          <w:sz w:val="28"/>
          <w:szCs w:val="28"/>
        </w:rPr>
      </w:pPr>
      <w:r>
        <w:rPr>
          <w:rFonts w:ascii="仿宋" w:hAnsi="仿宋" w:eastAsia="仿宋" w:cs="仿宋"/>
          <w:spacing w:val="12"/>
          <w:sz w:val="28"/>
          <w:szCs w:val="28"/>
        </w:rPr>
        <w:t>（4）质疑书没有法定代表人签署本人姓名或印盖本人姓名章</w:t>
      </w:r>
      <w:r>
        <w:rPr>
          <w:rFonts w:ascii="仿宋" w:hAnsi="仿宋" w:eastAsia="仿宋" w:cs="仿宋"/>
          <w:spacing w:val="16"/>
          <w:sz w:val="28"/>
          <w:szCs w:val="28"/>
        </w:rPr>
        <w:t xml:space="preserve"> </w:t>
      </w:r>
      <w:r>
        <w:rPr>
          <w:rFonts w:ascii="仿宋" w:hAnsi="仿宋" w:eastAsia="仿宋" w:cs="仿宋"/>
          <w:spacing w:val="13"/>
          <w:sz w:val="28"/>
          <w:szCs w:val="28"/>
        </w:rPr>
        <w:t>并加盖单位公章的</w:t>
      </w:r>
      <w:r>
        <w:rPr>
          <w:rFonts w:ascii="仿宋" w:hAnsi="仿宋" w:eastAsia="仿宋" w:cs="仿宋"/>
          <w:spacing w:val="-70"/>
          <w:sz w:val="28"/>
          <w:szCs w:val="28"/>
        </w:rPr>
        <w:t xml:space="preserve"> </w:t>
      </w:r>
      <w:r>
        <w:rPr>
          <w:rFonts w:ascii="仿宋" w:hAnsi="仿宋" w:eastAsia="仿宋" w:cs="仿宋"/>
          <w:spacing w:val="13"/>
          <w:sz w:val="28"/>
          <w:szCs w:val="28"/>
        </w:rPr>
        <w:t>；质疑书由参加采购项</w:t>
      </w:r>
      <w:r>
        <w:rPr>
          <w:rFonts w:ascii="仿宋" w:hAnsi="仿宋" w:eastAsia="仿宋" w:cs="仿宋"/>
          <w:spacing w:val="-53"/>
          <w:sz w:val="28"/>
          <w:szCs w:val="28"/>
        </w:rPr>
        <w:t xml:space="preserve"> </w:t>
      </w:r>
      <w:r>
        <w:rPr>
          <w:rFonts w:ascii="仿宋" w:hAnsi="仿宋" w:eastAsia="仿宋" w:cs="仿宋"/>
          <w:spacing w:val="13"/>
          <w:sz w:val="28"/>
          <w:szCs w:val="28"/>
        </w:rPr>
        <w:t>目的授权代表签署本人</w:t>
      </w:r>
      <w:r>
        <w:rPr>
          <w:rFonts w:ascii="仿宋" w:hAnsi="仿宋" w:eastAsia="仿宋" w:cs="仿宋"/>
          <w:sz w:val="28"/>
          <w:szCs w:val="28"/>
        </w:rPr>
        <w:t xml:space="preserve"> </w:t>
      </w:r>
      <w:r>
        <w:rPr>
          <w:rFonts w:ascii="仿宋" w:hAnsi="仿宋" w:eastAsia="仿宋" w:cs="仿宋"/>
          <w:spacing w:val="15"/>
          <w:sz w:val="28"/>
          <w:szCs w:val="28"/>
        </w:rPr>
        <w:t>姓名或印盖本人姓名章</w:t>
      </w:r>
      <w:r>
        <w:rPr>
          <w:rFonts w:ascii="仿宋" w:hAnsi="仿宋" w:eastAsia="仿宋" w:cs="仿宋"/>
          <w:spacing w:val="-74"/>
          <w:sz w:val="28"/>
          <w:szCs w:val="28"/>
        </w:rPr>
        <w:t xml:space="preserve"> </w:t>
      </w:r>
      <w:r>
        <w:rPr>
          <w:rFonts w:ascii="仿宋" w:hAnsi="仿宋" w:eastAsia="仿宋" w:cs="仿宋"/>
          <w:spacing w:val="15"/>
          <w:sz w:val="28"/>
          <w:szCs w:val="28"/>
        </w:rPr>
        <w:t>，但没有法定代表人特别授权的；</w:t>
      </w:r>
    </w:p>
    <w:p w14:paraId="5DBC287F">
      <w:pPr>
        <w:spacing w:before="162" w:line="223" w:lineRule="auto"/>
        <w:ind w:left="633"/>
        <w:rPr>
          <w:rFonts w:ascii="仿宋" w:hAnsi="仿宋" w:eastAsia="仿宋" w:cs="仿宋"/>
          <w:sz w:val="28"/>
          <w:szCs w:val="28"/>
        </w:rPr>
      </w:pPr>
      <w:r>
        <w:rPr>
          <w:rFonts w:ascii="仿宋" w:hAnsi="仿宋" w:eastAsia="仿宋" w:cs="仿宋"/>
          <w:spacing w:val="16"/>
          <w:sz w:val="28"/>
          <w:szCs w:val="28"/>
        </w:rPr>
        <w:t>（5）质疑书未提供有效联系人或联系方式的；</w:t>
      </w:r>
    </w:p>
    <w:p w14:paraId="328A5081">
      <w:pPr>
        <w:spacing w:before="163" w:line="223" w:lineRule="auto"/>
        <w:ind w:left="633"/>
        <w:rPr>
          <w:rFonts w:ascii="仿宋" w:hAnsi="仿宋" w:eastAsia="仿宋" w:cs="仿宋"/>
          <w:sz w:val="28"/>
          <w:szCs w:val="28"/>
        </w:rPr>
      </w:pPr>
      <w:r>
        <w:rPr>
          <w:rFonts w:ascii="仿宋" w:hAnsi="仿宋" w:eastAsia="仿宋" w:cs="仿宋"/>
          <w:spacing w:val="16"/>
          <w:sz w:val="28"/>
          <w:szCs w:val="28"/>
        </w:rPr>
        <w:t>（6）质疑事项已经进入投诉或者诉讼程序的；</w:t>
      </w:r>
    </w:p>
    <w:p w14:paraId="7A3FCA4C">
      <w:pPr>
        <w:spacing w:before="161" w:line="221" w:lineRule="auto"/>
        <w:jc w:val="right"/>
        <w:rPr>
          <w:rFonts w:ascii="仿宋" w:hAnsi="仿宋" w:eastAsia="仿宋" w:cs="仿宋"/>
          <w:sz w:val="28"/>
          <w:szCs w:val="28"/>
        </w:rPr>
      </w:pPr>
      <w:r>
        <w:rPr>
          <w:rFonts w:ascii="仿宋" w:hAnsi="仿宋" w:eastAsia="仿宋" w:cs="仿宋"/>
          <w:spacing w:val="14"/>
          <w:sz w:val="28"/>
          <w:szCs w:val="28"/>
        </w:rPr>
        <w:t>（7）质疑书未附相关证明材料</w:t>
      </w:r>
      <w:r>
        <w:rPr>
          <w:rFonts w:ascii="仿宋" w:hAnsi="仿宋" w:eastAsia="仿宋" w:cs="仿宋"/>
          <w:spacing w:val="-67"/>
          <w:sz w:val="28"/>
          <w:szCs w:val="28"/>
        </w:rPr>
        <w:t xml:space="preserve"> </w:t>
      </w:r>
      <w:r>
        <w:rPr>
          <w:rFonts w:ascii="仿宋" w:hAnsi="仿宋" w:eastAsia="仿宋" w:cs="仿宋"/>
          <w:spacing w:val="14"/>
          <w:sz w:val="28"/>
          <w:szCs w:val="28"/>
        </w:rPr>
        <w:t>，被视为无有效证据支持的。</w:t>
      </w:r>
    </w:p>
    <w:p w14:paraId="76845EB2">
      <w:pPr>
        <w:spacing w:before="165" w:line="294" w:lineRule="auto"/>
        <w:ind w:left="34" w:right="110" w:firstLine="598"/>
        <w:rPr>
          <w:rFonts w:ascii="仿宋" w:hAnsi="仿宋" w:eastAsia="仿宋" w:cs="仿宋"/>
          <w:sz w:val="28"/>
          <w:szCs w:val="28"/>
        </w:rPr>
      </w:pPr>
      <w:r>
        <w:rPr>
          <w:rFonts w:ascii="仿宋" w:hAnsi="仿宋" w:eastAsia="仿宋" w:cs="仿宋"/>
          <w:spacing w:val="12"/>
          <w:sz w:val="28"/>
          <w:szCs w:val="28"/>
        </w:rPr>
        <w:t>（8）报价人对谈判文件条款或技术参数有异议，未在谈判前</w:t>
      </w:r>
      <w:r>
        <w:rPr>
          <w:rFonts w:ascii="仿宋" w:hAnsi="仿宋" w:eastAsia="仿宋" w:cs="仿宋"/>
          <w:spacing w:val="16"/>
          <w:sz w:val="28"/>
          <w:szCs w:val="28"/>
        </w:rPr>
        <w:t xml:space="preserve"> </w:t>
      </w:r>
      <w:r>
        <w:rPr>
          <w:rFonts w:ascii="仿宋" w:hAnsi="仿宋" w:eastAsia="仿宋" w:cs="仿宋"/>
          <w:spacing w:val="14"/>
          <w:sz w:val="28"/>
          <w:szCs w:val="28"/>
        </w:rPr>
        <w:t>通过澄清或修改程序提出</w:t>
      </w:r>
      <w:r>
        <w:rPr>
          <w:rFonts w:ascii="仿宋" w:hAnsi="仿宋" w:eastAsia="仿宋" w:cs="仿宋"/>
          <w:spacing w:val="-71"/>
          <w:sz w:val="28"/>
          <w:szCs w:val="28"/>
        </w:rPr>
        <w:t xml:space="preserve"> </w:t>
      </w:r>
      <w:r>
        <w:rPr>
          <w:rFonts w:ascii="仿宋" w:hAnsi="仿宋" w:eastAsia="仿宋" w:cs="仿宋"/>
          <w:spacing w:val="14"/>
          <w:sz w:val="28"/>
          <w:szCs w:val="28"/>
        </w:rPr>
        <w:t>，并且报价人已经参与报价</w:t>
      </w:r>
      <w:r>
        <w:rPr>
          <w:rFonts w:ascii="仿宋" w:hAnsi="仿宋" w:eastAsia="仿宋" w:cs="仿宋"/>
          <w:spacing w:val="-82"/>
          <w:sz w:val="28"/>
          <w:szCs w:val="28"/>
        </w:rPr>
        <w:t xml:space="preserve"> </w:t>
      </w:r>
      <w:r>
        <w:rPr>
          <w:rFonts w:ascii="仿宋" w:hAnsi="仿宋" w:eastAsia="仿宋" w:cs="仿宋"/>
          <w:spacing w:val="14"/>
          <w:sz w:val="28"/>
          <w:szCs w:val="28"/>
        </w:rPr>
        <w:t>，而于开标</w:t>
      </w:r>
      <w:r>
        <w:rPr>
          <w:rFonts w:ascii="仿宋" w:hAnsi="仿宋" w:eastAsia="仿宋" w:cs="仿宋"/>
          <w:sz w:val="28"/>
          <w:szCs w:val="28"/>
        </w:rPr>
        <w:t xml:space="preserve"> </w:t>
      </w:r>
      <w:r>
        <w:rPr>
          <w:rFonts w:ascii="仿宋" w:hAnsi="仿宋" w:eastAsia="仿宋" w:cs="仿宋"/>
          <w:spacing w:val="15"/>
          <w:sz w:val="28"/>
          <w:szCs w:val="28"/>
        </w:rPr>
        <w:t>后对谈判文件提出质疑的；</w:t>
      </w:r>
    </w:p>
    <w:p w14:paraId="7D3285C7">
      <w:pPr>
        <w:spacing w:before="161" w:line="277" w:lineRule="auto"/>
        <w:ind w:left="49" w:right="262" w:firstLine="583"/>
        <w:rPr>
          <w:rFonts w:ascii="仿宋" w:hAnsi="仿宋" w:eastAsia="仿宋" w:cs="仿宋"/>
          <w:sz w:val="28"/>
          <w:szCs w:val="28"/>
        </w:rPr>
      </w:pPr>
      <w:r>
        <w:rPr>
          <w:rFonts w:ascii="仿宋" w:hAnsi="仿宋" w:eastAsia="仿宋" w:cs="仿宋"/>
          <w:spacing w:val="18"/>
          <w:sz w:val="28"/>
          <w:szCs w:val="28"/>
        </w:rPr>
        <w:t>（9）在提出本次质疑前半年内连续三次质疑而无事实依据</w:t>
      </w:r>
      <w:r>
        <w:rPr>
          <w:rFonts w:ascii="仿宋" w:hAnsi="仿宋" w:eastAsia="仿宋" w:cs="仿宋"/>
          <w:spacing w:val="1"/>
          <w:sz w:val="28"/>
          <w:szCs w:val="28"/>
        </w:rPr>
        <w:t xml:space="preserve"> </w:t>
      </w:r>
      <w:r>
        <w:rPr>
          <w:rFonts w:ascii="仿宋" w:hAnsi="仿宋" w:eastAsia="仿宋" w:cs="仿宋"/>
          <w:spacing w:val="-18"/>
          <w:sz w:val="28"/>
          <w:szCs w:val="28"/>
        </w:rPr>
        <w:t>的；</w:t>
      </w:r>
    </w:p>
    <w:p w14:paraId="7EAE1106">
      <w:pPr>
        <w:spacing w:before="160" w:line="222" w:lineRule="auto"/>
        <w:ind w:left="633"/>
        <w:rPr>
          <w:rFonts w:ascii="仿宋" w:hAnsi="仿宋" w:eastAsia="仿宋" w:cs="仿宋"/>
          <w:sz w:val="28"/>
          <w:szCs w:val="28"/>
        </w:rPr>
      </w:pPr>
      <w:r>
        <w:rPr>
          <w:rFonts w:ascii="仿宋" w:hAnsi="仿宋" w:eastAsia="仿宋" w:cs="仿宋"/>
          <w:spacing w:val="15"/>
          <w:sz w:val="28"/>
          <w:szCs w:val="28"/>
        </w:rPr>
        <w:t>（10）其它不符合受理条件的情形。</w:t>
      </w:r>
    </w:p>
    <w:p w14:paraId="3CBC1AEB">
      <w:pPr>
        <w:spacing w:before="164" w:line="294" w:lineRule="auto"/>
        <w:ind w:left="34" w:firstLine="592"/>
        <w:rPr>
          <w:rFonts w:ascii="仿宋" w:hAnsi="仿宋" w:eastAsia="仿宋" w:cs="仿宋"/>
          <w:sz w:val="28"/>
          <w:szCs w:val="28"/>
        </w:rPr>
      </w:pPr>
      <w:r>
        <w:rPr>
          <w:rFonts w:ascii="仿宋" w:hAnsi="仿宋" w:eastAsia="仿宋" w:cs="仿宋"/>
          <w:spacing w:val="13"/>
          <w:sz w:val="28"/>
          <w:szCs w:val="28"/>
        </w:rPr>
        <w:t>25.9</w:t>
      </w:r>
      <w:r>
        <w:rPr>
          <w:rFonts w:ascii="仿宋" w:hAnsi="仿宋" w:eastAsia="仿宋" w:cs="仿宋"/>
          <w:spacing w:val="61"/>
          <w:sz w:val="28"/>
          <w:szCs w:val="28"/>
        </w:rPr>
        <w:t xml:space="preserve"> </w:t>
      </w:r>
      <w:r>
        <w:rPr>
          <w:rFonts w:ascii="仿宋" w:hAnsi="仿宋" w:eastAsia="仿宋" w:cs="仿宋"/>
          <w:spacing w:val="13"/>
          <w:sz w:val="28"/>
          <w:szCs w:val="28"/>
        </w:rPr>
        <w:t>采购人或招标代理机构将在收到书面质疑后</w:t>
      </w:r>
      <w:r>
        <w:rPr>
          <w:rFonts w:ascii="仿宋" w:hAnsi="仿宋" w:eastAsia="仿宋" w:cs="仿宋"/>
          <w:spacing w:val="-30"/>
          <w:sz w:val="28"/>
          <w:szCs w:val="28"/>
        </w:rPr>
        <w:t xml:space="preserve"> </w:t>
      </w:r>
      <w:r>
        <w:rPr>
          <w:rFonts w:ascii="仿宋" w:hAnsi="仿宋" w:eastAsia="仿宋" w:cs="仿宋"/>
          <w:spacing w:val="13"/>
          <w:sz w:val="28"/>
          <w:szCs w:val="28"/>
        </w:rPr>
        <w:t>7</w:t>
      </w:r>
      <w:r>
        <w:rPr>
          <w:rFonts w:ascii="仿宋" w:hAnsi="仿宋" w:eastAsia="仿宋" w:cs="仿宋"/>
          <w:spacing w:val="-35"/>
          <w:sz w:val="28"/>
          <w:szCs w:val="28"/>
        </w:rPr>
        <w:t xml:space="preserve"> </w:t>
      </w:r>
      <w:r>
        <w:rPr>
          <w:rFonts w:ascii="仿宋" w:hAnsi="仿宋" w:eastAsia="仿宋" w:cs="仿宋"/>
          <w:spacing w:val="13"/>
          <w:sz w:val="28"/>
          <w:szCs w:val="28"/>
        </w:rPr>
        <w:t>个工作</w:t>
      </w:r>
      <w:r>
        <w:rPr>
          <w:rFonts w:ascii="仿宋" w:hAnsi="仿宋" w:eastAsia="仿宋" w:cs="仿宋"/>
          <w:sz w:val="28"/>
          <w:szCs w:val="28"/>
        </w:rPr>
        <w:t xml:space="preserve">  </w:t>
      </w:r>
      <w:r>
        <w:rPr>
          <w:rFonts w:ascii="仿宋" w:hAnsi="仿宋" w:eastAsia="仿宋" w:cs="仿宋"/>
          <w:spacing w:val="10"/>
          <w:sz w:val="28"/>
          <w:szCs w:val="28"/>
        </w:rPr>
        <w:t>日</w:t>
      </w:r>
      <w:r>
        <w:rPr>
          <w:rFonts w:ascii="仿宋" w:hAnsi="仿宋" w:eastAsia="仿宋" w:cs="仿宋"/>
          <w:spacing w:val="-68"/>
          <w:sz w:val="28"/>
          <w:szCs w:val="28"/>
        </w:rPr>
        <w:t xml:space="preserve"> </w:t>
      </w:r>
      <w:r>
        <w:rPr>
          <w:rFonts w:ascii="仿宋" w:hAnsi="仿宋" w:eastAsia="仿宋" w:cs="仿宋"/>
          <w:spacing w:val="10"/>
          <w:sz w:val="28"/>
          <w:szCs w:val="28"/>
        </w:rPr>
        <w:t>内</w:t>
      </w:r>
      <w:r>
        <w:rPr>
          <w:rFonts w:ascii="仿宋" w:hAnsi="仿宋" w:eastAsia="仿宋" w:cs="仿宋"/>
          <w:spacing w:val="-80"/>
          <w:sz w:val="28"/>
          <w:szCs w:val="28"/>
        </w:rPr>
        <w:t xml:space="preserve"> </w:t>
      </w:r>
      <w:r>
        <w:rPr>
          <w:rFonts w:ascii="仿宋" w:hAnsi="仿宋" w:eastAsia="仿宋" w:cs="仿宋"/>
          <w:spacing w:val="10"/>
          <w:sz w:val="28"/>
          <w:szCs w:val="28"/>
        </w:rPr>
        <w:t>审查质疑事项</w:t>
      </w:r>
      <w:r>
        <w:rPr>
          <w:rFonts w:ascii="仿宋" w:hAnsi="仿宋" w:eastAsia="仿宋" w:cs="仿宋"/>
          <w:spacing w:val="-83"/>
          <w:sz w:val="28"/>
          <w:szCs w:val="28"/>
        </w:rPr>
        <w:t xml:space="preserve"> </w:t>
      </w:r>
      <w:r>
        <w:rPr>
          <w:rFonts w:ascii="仿宋" w:hAnsi="仿宋" w:eastAsia="仿宋" w:cs="仿宋"/>
          <w:spacing w:val="10"/>
          <w:sz w:val="28"/>
          <w:szCs w:val="28"/>
        </w:rPr>
        <w:t>，做出答复或相关处理决定</w:t>
      </w:r>
      <w:r>
        <w:rPr>
          <w:rFonts w:ascii="仿宋" w:hAnsi="仿宋" w:eastAsia="仿宋" w:cs="仿宋"/>
          <w:spacing w:val="-82"/>
          <w:sz w:val="28"/>
          <w:szCs w:val="28"/>
        </w:rPr>
        <w:t xml:space="preserve"> </w:t>
      </w:r>
      <w:r>
        <w:rPr>
          <w:rFonts w:ascii="仿宋" w:hAnsi="仿宋" w:eastAsia="仿宋" w:cs="仿宋"/>
          <w:spacing w:val="9"/>
          <w:sz w:val="28"/>
          <w:szCs w:val="28"/>
        </w:rPr>
        <w:t>，并以书面形式通</w:t>
      </w:r>
      <w:r>
        <w:rPr>
          <w:rFonts w:ascii="仿宋" w:hAnsi="仿宋" w:eastAsia="仿宋" w:cs="仿宋"/>
          <w:sz w:val="28"/>
          <w:szCs w:val="28"/>
        </w:rPr>
        <w:t xml:space="preserve"> </w:t>
      </w:r>
      <w:r>
        <w:rPr>
          <w:rFonts w:ascii="仿宋" w:hAnsi="仿宋" w:eastAsia="仿宋" w:cs="仿宋"/>
          <w:spacing w:val="12"/>
          <w:sz w:val="28"/>
          <w:szCs w:val="28"/>
        </w:rPr>
        <w:t>知质疑报价人和其他有关供应商，但答复的内容不涉及商业秘密。</w:t>
      </w:r>
    </w:p>
    <w:p w14:paraId="68B52A29">
      <w:pPr>
        <w:spacing w:before="163" w:line="275" w:lineRule="auto"/>
        <w:ind w:left="38" w:right="110" w:firstLine="589"/>
        <w:rPr>
          <w:rFonts w:ascii="仿宋" w:hAnsi="仿宋" w:eastAsia="仿宋" w:cs="仿宋"/>
          <w:sz w:val="28"/>
          <w:szCs w:val="28"/>
        </w:rPr>
      </w:pPr>
      <w:r>
        <w:rPr>
          <w:rFonts w:ascii="仿宋" w:hAnsi="仿宋" w:eastAsia="仿宋" w:cs="仿宋"/>
          <w:spacing w:val="13"/>
          <w:sz w:val="28"/>
          <w:szCs w:val="28"/>
        </w:rPr>
        <w:t>25.10</w:t>
      </w:r>
      <w:r>
        <w:rPr>
          <w:rFonts w:ascii="仿宋" w:hAnsi="仿宋" w:eastAsia="仿宋" w:cs="仿宋"/>
          <w:spacing w:val="65"/>
          <w:sz w:val="28"/>
          <w:szCs w:val="28"/>
        </w:rPr>
        <w:t xml:space="preserve"> </w:t>
      </w:r>
      <w:r>
        <w:rPr>
          <w:rFonts w:ascii="仿宋" w:hAnsi="仿宋" w:eastAsia="仿宋" w:cs="仿宋"/>
          <w:spacing w:val="13"/>
          <w:sz w:val="28"/>
          <w:szCs w:val="28"/>
        </w:rPr>
        <w:t>供应商进行虚假和恶意质疑的</w:t>
      </w:r>
      <w:r>
        <w:rPr>
          <w:rFonts w:ascii="仿宋" w:hAnsi="仿宋" w:eastAsia="仿宋" w:cs="仿宋"/>
          <w:spacing w:val="-83"/>
          <w:sz w:val="28"/>
          <w:szCs w:val="28"/>
        </w:rPr>
        <w:t xml:space="preserve"> </w:t>
      </w:r>
      <w:r>
        <w:rPr>
          <w:rFonts w:ascii="仿宋" w:hAnsi="仿宋" w:eastAsia="仿宋" w:cs="仿宋"/>
          <w:spacing w:val="13"/>
          <w:sz w:val="28"/>
          <w:szCs w:val="28"/>
        </w:rPr>
        <w:t>，将会列入不良记录名</w:t>
      </w:r>
      <w:r>
        <w:rPr>
          <w:rFonts w:ascii="仿宋" w:hAnsi="仿宋" w:eastAsia="仿宋" w:cs="仿宋"/>
          <w:sz w:val="28"/>
          <w:szCs w:val="28"/>
        </w:rPr>
        <w:t xml:space="preserve"> </w:t>
      </w:r>
      <w:r>
        <w:rPr>
          <w:rFonts w:ascii="仿宋" w:hAnsi="仿宋" w:eastAsia="仿宋" w:cs="仿宋"/>
          <w:spacing w:val="14"/>
          <w:sz w:val="28"/>
          <w:szCs w:val="28"/>
        </w:rPr>
        <w:t>单</w:t>
      </w:r>
      <w:r>
        <w:rPr>
          <w:rFonts w:ascii="仿宋" w:hAnsi="仿宋" w:eastAsia="仿宋" w:cs="仿宋"/>
          <w:spacing w:val="-74"/>
          <w:sz w:val="28"/>
          <w:szCs w:val="28"/>
        </w:rPr>
        <w:t xml:space="preserve"> </w:t>
      </w:r>
      <w:r>
        <w:rPr>
          <w:rFonts w:ascii="仿宋" w:hAnsi="仿宋" w:eastAsia="仿宋" w:cs="仿宋"/>
          <w:spacing w:val="14"/>
          <w:sz w:val="28"/>
          <w:szCs w:val="28"/>
        </w:rPr>
        <w:t>，在一至三年内禁止参加政府采购活动</w:t>
      </w:r>
      <w:r>
        <w:rPr>
          <w:rFonts w:ascii="仿宋" w:hAnsi="仿宋" w:eastAsia="仿宋" w:cs="仿宋"/>
          <w:spacing w:val="-83"/>
          <w:sz w:val="28"/>
          <w:szCs w:val="28"/>
        </w:rPr>
        <w:t xml:space="preserve"> </w:t>
      </w:r>
      <w:r>
        <w:rPr>
          <w:rFonts w:ascii="仿宋" w:hAnsi="仿宋" w:eastAsia="仿宋" w:cs="仿宋"/>
          <w:spacing w:val="14"/>
          <w:sz w:val="28"/>
          <w:szCs w:val="28"/>
        </w:rPr>
        <w:t>，并将处理决定在相关</w:t>
      </w:r>
    </w:p>
    <w:p w14:paraId="3320AD32">
      <w:pPr>
        <w:spacing w:line="275" w:lineRule="auto"/>
        <w:rPr>
          <w:rFonts w:ascii="仿宋" w:hAnsi="仿宋" w:eastAsia="仿宋" w:cs="仿宋"/>
          <w:sz w:val="28"/>
          <w:szCs w:val="28"/>
        </w:rPr>
      </w:pPr>
    </w:p>
    <w:p w14:paraId="5A348D37">
      <w:pPr>
        <w:spacing w:before="168" w:line="221" w:lineRule="auto"/>
        <w:ind w:left="33"/>
        <w:rPr>
          <w:rFonts w:ascii="仿宋" w:hAnsi="仿宋" w:eastAsia="仿宋" w:cs="仿宋"/>
          <w:sz w:val="28"/>
          <w:szCs w:val="28"/>
        </w:rPr>
      </w:pPr>
      <w:r>
        <w:rPr>
          <w:rFonts w:ascii="仿宋" w:hAnsi="仿宋" w:eastAsia="仿宋" w:cs="仿宋"/>
          <w:spacing w:val="14"/>
          <w:sz w:val="28"/>
          <w:szCs w:val="28"/>
        </w:rPr>
        <w:t>政府采购媒体上公布。</w:t>
      </w:r>
    </w:p>
    <w:p w14:paraId="51FF6255">
      <w:pPr>
        <w:spacing w:before="164" w:line="223" w:lineRule="auto"/>
        <w:ind w:left="627"/>
        <w:rPr>
          <w:rFonts w:ascii="仿宋" w:hAnsi="仿宋" w:eastAsia="仿宋" w:cs="仿宋"/>
          <w:sz w:val="28"/>
          <w:szCs w:val="28"/>
        </w:rPr>
      </w:pPr>
      <w:r>
        <w:rPr>
          <w:rFonts w:ascii="仿宋" w:hAnsi="仿宋" w:eastAsia="仿宋" w:cs="仿宋"/>
          <w:spacing w:val="15"/>
          <w:sz w:val="28"/>
          <w:szCs w:val="28"/>
        </w:rPr>
        <w:t>25.11</w:t>
      </w:r>
      <w:r>
        <w:rPr>
          <w:rFonts w:ascii="仿宋" w:hAnsi="仿宋" w:eastAsia="仿宋" w:cs="仿宋"/>
          <w:spacing w:val="71"/>
          <w:sz w:val="28"/>
          <w:szCs w:val="28"/>
        </w:rPr>
        <w:t xml:space="preserve"> </w:t>
      </w:r>
      <w:r>
        <w:rPr>
          <w:rFonts w:ascii="仿宋" w:hAnsi="仿宋" w:eastAsia="仿宋" w:cs="仿宋"/>
          <w:spacing w:val="15"/>
          <w:sz w:val="28"/>
          <w:szCs w:val="28"/>
        </w:rPr>
        <w:t>质疑报价人对采购人或招标代理机构的答复不满意</w:t>
      </w:r>
    </w:p>
    <w:p w14:paraId="6E35B640">
      <w:pPr>
        <w:spacing w:before="162" w:line="314" w:lineRule="auto"/>
        <w:ind w:left="34" w:right="86" w:firstLine="26"/>
        <w:rPr>
          <w:rFonts w:ascii="仿宋" w:hAnsi="仿宋" w:eastAsia="仿宋" w:cs="仿宋"/>
          <w:sz w:val="28"/>
          <w:szCs w:val="28"/>
        </w:rPr>
      </w:pPr>
      <w:r>
        <w:rPr>
          <w:rFonts w:ascii="仿宋" w:hAnsi="仿宋" w:eastAsia="仿宋" w:cs="仿宋"/>
          <w:spacing w:val="15"/>
          <w:sz w:val="28"/>
          <w:szCs w:val="28"/>
        </w:rPr>
        <w:t>以及采购人或招标代理机构未在规定的时间内做出答复的</w:t>
      </w:r>
      <w:r>
        <w:rPr>
          <w:rFonts w:ascii="仿宋" w:hAnsi="仿宋" w:eastAsia="仿宋" w:cs="仿宋"/>
          <w:spacing w:val="-68"/>
          <w:sz w:val="28"/>
          <w:szCs w:val="28"/>
        </w:rPr>
        <w:t xml:space="preserve"> </w:t>
      </w:r>
      <w:r>
        <w:rPr>
          <w:rFonts w:ascii="仿宋" w:hAnsi="仿宋" w:eastAsia="仿宋" w:cs="仿宋"/>
          <w:spacing w:val="15"/>
          <w:sz w:val="28"/>
          <w:szCs w:val="28"/>
        </w:rPr>
        <w:t>，可以</w:t>
      </w:r>
      <w:r>
        <w:rPr>
          <w:rFonts w:ascii="仿宋" w:hAnsi="仿宋" w:eastAsia="仿宋" w:cs="仿宋"/>
          <w:sz w:val="28"/>
          <w:szCs w:val="28"/>
        </w:rPr>
        <w:t xml:space="preserve"> </w:t>
      </w:r>
      <w:r>
        <w:rPr>
          <w:rFonts w:ascii="仿宋" w:hAnsi="仿宋" w:eastAsia="仿宋" w:cs="仿宋"/>
          <w:spacing w:val="4"/>
          <w:sz w:val="28"/>
          <w:szCs w:val="28"/>
        </w:rPr>
        <w:t>在答复期满后</w:t>
      </w:r>
      <w:r>
        <w:rPr>
          <w:rFonts w:ascii="仿宋" w:hAnsi="仿宋" w:eastAsia="仿宋" w:cs="仿宋"/>
          <w:spacing w:val="-25"/>
          <w:sz w:val="28"/>
          <w:szCs w:val="28"/>
        </w:rPr>
        <w:t xml:space="preserve"> </w:t>
      </w:r>
      <w:r>
        <w:rPr>
          <w:rFonts w:ascii="仿宋" w:hAnsi="仿宋" w:eastAsia="仿宋" w:cs="仿宋"/>
          <w:spacing w:val="4"/>
          <w:sz w:val="28"/>
          <w:szCs w:val="28"/>
        </w:rPr>
        <w:t>3</w:t>
      </w:r>
      <w:r>
        <w:rPr>
          <w:rFonts w:ascii="仿宋" w:hAnsi="仿宋" w:eastAsia="仿宋" w:cs="仿宋"/>
          <w:spacing w:val="-35"/>
          <w:sz w:val="28"/>
          <w:szCs w:val="28"/>
        </w:rPr>
        <w:t xml:space="preserve"> </w:t>
      </w:r>
      <w:r>
        <w:rPr>
          <w:rFonts w:ascii="仿宋" w:hAnsi="仿宋" w:eastAsia="仿宋" w:cs="仿宋"/>
          <w:spacing w:val="4"/>
          <w:sz w:val="28"/>
          <w:szCs w:val="28"/>
        </w:rPr>
        <w:t>个工作</w:t>
      </w:r>
      <w:r>
        <w:rPr>
          <w:rFonts w:ascii="仿宋" w:hAnsi="仿宋" w:eastAsia="仿宋" w:cs="仿宋"/>
          <w:spacing w:val="-43"/>
          <w:sz w:val="28"/>
          <w:szCs w:val="28"/>
        </w:rPr>
        <w:t xml:space="preserve"> </w:t>
      </w:r>
      <w:r>
        <w:rPr>
          <w:rFonts w:ascii="仿宋" w:hAnsi="仿宋" w:eastAsia="仿宋" w:cs="仿宋"/>
          <w:spacing w:val="4"/>
          <w:sz w:val="28"/>
          <w:szCs w:val="28"/>
        </w:rPr>
        <w:t>日</w:t>
      </w:r>
      <w:r>
        <w:rPr>
          <w:rFonts w:ascii="仿宋" w:hAnsi="仿宋" w:eastAsia="仿宋" w:cs="仿宋"/>
          <w:spacing w:val="-68"/>
          <w:sz w:val="28"/>
          <w:szCs w:val="28"/>
        </w:rPr>
        <w:t xml:space="preserve"> </w:t>
      </w:r>
      <w:r>
        <w:rPr>
          <w:rFonts w:ascii="仿宋" w:hAnsi="仿宋" w:eastAsia="仿宋" w:cs="仿宋"/>
          <w:spacing w:val="4"/>
          <w:sz w:val="28"/>
          <w:szCs w:val="28"/>
        </w:rPr>
        <w:t>内</w:t>
      </w:r>
      <w:r>
        <w:rPr>
          <w:rFonts w:ascii="仿宋" w:hAnsi="仿宋" w:eastAsia="仿宋" w:cs="仿宋"/>
          <w:spacing w:val="-66"/>
          <w:sz w:val="28"/>
          <w:szCs w:val="28"/>
        </w:rPr>
        <w:t xml:space="preserve"> </w:t>
      </w:r>
      <w:r>
        <w:rPr>
          <w:rFonts w:ascii="仿宋" w:hAnsi="仿宋" w:eastAsia="仿宋" w:cs="仿宋"/>
          <w:spacing w:val="4"/>
          <w:sz w:val="28"/>
          <w:szCs w:val="28"/>
        </w:rPr>
        <w:t>向政府采购监管部门投诉。</w:t>
      </w:r>
    </w:p>
    <w:p w14:paraId="381304AA">
      <w:pPr>
        <w:pStyle w:val="6"/>
        <w:spacing w:line="451" w:lineRule="auto"/>
      </w:pPr>
    </w:p>
    <w:p w14:paraId="5419C2D6">
      <w:pPr>
        <w:spacing w:before="92" w:line="224" w:lineRule="auto"/>
        <w:ind w:left="642"/>
        <w:outlineLvl w:val="1"/>
        <w:rPr>
          <w:rFonts w:ascii="仿宋" w:hAnsi="仿宋" w:eastAsia="仿宋" w:cs="仿宋"/>
          <w:sz w:val="28"/>
          <w:szCs w:val="28"/>
        </w:rPr>
      </w:pPr>
      <w:r>
        <w:rPr>
          <w:rFonts w:ascii="仿宋" w:hAnsi="仿宋" w:eastAsia="仿宋" w:cs="仿宋"/>
          <w:b/>
          <w:bCs/>
          <w:sz w:val="28"/>
          <w:szCs w:val="28"/>
        </w:rPr>
        <w:t>九</w:t>
      </w:r>
      <w:r>
        <w:rPr>
          <w:rFonts w:ascii="仿宋" w:hAnsi="仿宋" w:eastAsia="仿宋" w:cs="仿宋"/>
          <w:spacing w:val="-82"/>
          <w:sz w:val="28"/>
          <w:szCs w:val="28"/>
        </w:rPr>
        <w:t xml:space="preserve"> </w:t>
      </w:r>
      <w:r>
        <w:rPr>
          <w:rFonts w:ascii="仿宋" w:hAnsi="仿宋" w:eastAsia="仿宋" w:cs="仿宋"/>
          <w:b/>
          <w:bCs/>
          <w:sz w:val="28"/>
          <w:szCs w:val="28"/>
        </w:rPr>
        <w:t>、违约处罚</w:t>
      </w:r>
    </w:p>
    <w:p w14:paraId="704B5146">
      <w:pPr>
        <w:spacing w:before="161" w:line="276" w:lineRule="auto"/>
        <w:ind w:left="32" w:right="86" w:firstLine="594"/>
        <w:rPr>
          <w:rFonts w:ascii="仿宋" w:hAnsi="仿宋" w:eastAsia="仿宋" w:cs="仿宋"/>
          <w:sz w:val="28"/>
          <w:szCs w:val="28"/>
        </w:rPr>
      </w:pPr>
      <w:r>
        <w:rPr>
          <w:rFonts w:ascii="仿宋" w:hAnsi="仿宋" w:eastAsia="仿宋" w:cs="仿宋"/>
          <w:spacing w:val="11"/>
          <w:sz w:val="28"/>
          <w:szCs w:val="28"/>
        </w:rPr>
        <w:t>26.</w:t>
      </w:r>
      <w:r>
        <w:rPr>
          <w:rFonts w:ascii="仿宋" w:hAnsi="仿宋" w:eastAsia="仿宋" w:cs="仿宋"/>
          <w:spacing w:val="74"/>
          <w:sz w:val="28"/>
          <w:szCs w:val="28"/>
        </w:rPr>
        <w:t xml:space="preserve"> </w:t>
      </w:r>
      <w:r>
        <w:rPr>
          <w:rFonts w:ascii="仿宋" w:hAnsi="仿宋" w:eastAsia="仿宋" w:cs="仿宋"/>
          <w:spacing w:val="11"/>
          <w:sz w:val="28"/>
          <w:szCs w:val="28"/>
        </w:rPr>
        <w:t>发生下列情况之一</w:t>
      </w:r>
      <w:r>
        <w:rPr>
          <w:rFonts w:ascii="仿宋" w:hAnsi="仿宋" w:eastAsia="仿宋" w:cs="仿宋"/>
          <w:spacing w:val="-82"/>
          <w:sz w:val="28"/>
          <w:szCs w:val="28"/>
        </w:rPr>
        <w:t xml:space="preserve"> </w:t>
      </w:r>
      <w:r>
        <w:rPr>
          <w:rFonts w:ascii="仿宋" w:hAnsi="仿宋" w:eastAsia="仿宋" w:cs="仿宋"/>
          <w:spacing w:val="11"/>
          <w:sz w:val="28"/>
          <w:szCs w:val="28"/>
        </w:rPr>
        <w:t>，可能被列入不良记录名单</w:t>
      </w:r>
      <w:r>
        <w:rPr>
          <w:rFonts w:ascii="仿宋" w:hAnsi="仿宋" w:eastAsia="仿宋" w:cs="仿宋"/>
          <w:spacing w:val="-83"/>
          <w:sz w:val="28"/>
          <w:szCs w:val="28"/>
        </w:rPr>
        <w:t xml:space="preserve"> </w:t>
      </w:r>
      <w:r>
        <w:rPr>
          <w:rFonts w:ascii="仿宋" w:hAnsi="仿宋" w:eastAsia="仿宋" w:cs="仿宋"/>
          <w:spacing w:val="11"/>
          <w:sz w:val="28"/>
          <w:szCs w:val="28"/>
        </w:rPr>
        <w:t>，报价人</w:t>
      </w:r>
      <w:r>
        <w:rPr>
          <w:rFonts w:ascii="仿宋" w:hAnsi="仿宋" w:eastAsia="仿宋" w:cs="仿宋"/>
          <w:sz w:val="28"/>
          <w:szCs w:val="28"/>
        </w:rPr>
        <w:t xml:space="preserve"> </w:t>
      </w:r>
      <w:r>
        <w:rPr>
          <w:rFonts w:ascii="仿宋" w:hAnsi="仿宋" w:eastAsia="仿宋" w:cs="仿宋"/>
          <w:spacing w:val="13"/>
          <w:sz w:val="28"/>
          <w:szCs w:val="28"/>
        </w:rPr>
        <w:t>今后参与同类政府采购项</w:t>
      </w:r>
      <w:r>
        <w:rPr>
          <w:rFonts w:ascii="仿宋" w:hAnsi="仿宋" w:eastAsia="仿宋" w:cs="仿宋"/>
          <w:spacing w:val="-38"/>
          <w:sz w:val="28"/>
          <w:szCs w:val="28"/>
        </w:rPr>
        <w:t xml:space="preserve"> </w:t>
      </w:r>
      <w:r>
        <w:rPr>
          <w:rFonts w:ascii="仿宋" w:hAnsi="仿宋" w:eastAsia="仿宋" w:cs="仿宋"/>
          <w:spacing w:val="13"/>
          <w:sz w:val="28"/>
          <w:szCs w:val="28"/>
        </w:rPr>
        <w:t>目的机会可能会受到影响：</w:t>
      </w:r>
    </w:p>
    <w:p w14:paraId="72DEF8F5">
      <w:pPr>
        <w:spacing w:before="162" w:line="220" w:lineRule="auto"/>
        <w:ind w:left="633"/>
        <w:rPr>
          <w:rFonts w:ascii="仿宋" w:hAnsi="仿宋" w:eastAsia="仿宋" w:cs="仿宋"/>
          <w:sz w:val="28"/>
          <w:szCs w:val="28"/>
        </w:rPr>
      </w:pPr>
      <w:r>
        <w:rPr>
          <w:rFonts w:ascii="仿宋" w:hAnsi="仿宋" w:eastAsia="仿宋" w:cs="仿宋"/>
          <w:spacing w:val="14"/>
          <w:sz w:val="28"/>
          <w:szCs w:val="28"/>
        </w:rPr>
        <w:t>（1）开标后在报价有效期内</w:t>
      </w:r>
      <w:r>
        <w:rPr>
          <w:rFonts w:ascii="仿宋" w:hAnsi="仿宋" w:eastAsia="仿宋" w:cs="仿宋"/>
          <w:spacing w:val="-73"/>
          <w:sz w:val="28"/>
          <w:szCs w:val="28"/>
        </w:rPr>
        <w:t xml:space="preserve"> </w:t>
      </w:r>
      <w:r>
        <w:rPr>
          <w:rFonts w:ascii="仿宋" w:hAnsi="仿宋" w:eastAsia="仿宋" w:cs="仿宋"/>
          <w:spacing w:val="14"/>
          <w:sz w:val="28"/>
          <w:szCs w:val="28"/>
        </w:rPr>
        <w:t>，报价人撤回其报价；</w:t>
      </w:r>
    </w:p>
    <w:p w14:paraId="049666C9">
      <w:pPr>
        <w:spacing w:before="166" w:line="294" w:lineRule="auto"/>
        <w:ind w:left="31" w:right="86" w:firstLine="601"/>
        <w:rPr>
          <w:rFonts w:ascii="仿宋" w:hAnsi="仿宋" w:eastAsia="仿宋" w:cs="仿宋"/>
          <w:sz w:val="28"/>
          <w:szCs w:val="28"/>
        </w:rPr>
      </w:pPr>
      <w:r>
        <w:rPr>
          <w:rFonts w:ascii="仿宋" w:hAnsi="仿宋" w:eastAsia="仿宋" w:cs="仿宋"/>
          <w:spacing w:val="12"/>
          <w:sz w:val="28"/>
          <w:szCs w:val="28"/>
        </w:rPr>
        <w:t>（2）在评审期间，报价人企图影响采购人、招标代理机构或</w:t>
      </w:r>
      <w:r>
        <w:rPr>
          <w:rFonts w:ascii="仿宋" w:hAnsi="仿宋" w:eastAsia="仿宋" w:cs="仿宋"/>
          <w:spacing w:val="16"/>
          <w:sz w:val="28"/>
          <w:szCs w:val="28"/>
        </w:rPr>
        <w:t xml:space="preserve"> </w:t>
      </w:r>
      <w:r>
        <w:rPr>
          <w:rFonts w:ascii="仿宋" w:hAnsi="仿宋" w:eastAsia="仿宋" w:cs="仿宋"/>
          <w:spacing w:val="14"/>
          <w:sz w:val="28"/>
          <w:szCs w:val="28"/>
        </w:rPr>
        <w:t>谈判小组的任何活动</w:t>
      </w:r>
      <w:r>
        <w:rPr>
          <w:rFonts w:ascii="仿宋" w:hAnsi="仿宋" w:eastAsia="仿宋" w:cs="仿宋"/>
          <w:spacing w:val="-68"/>
          <w:sz w:val="28"/>
          <w:szCs w:val="28"/>
        </w:rPr>
        <w:t xml:space="preserve"> </w:t>
      </w:r>
      <w:r>
        <w:rPr>
          <w:rFonts w:ascii="仿宋" w:hAnsi="仿宋" w:eastAsia="仿宋" w:cs="仿宋"/>
          <w:spacing w:val="14"/>
          <w:sz w:val="28"/>
          <w:szCs w:val="28"/>
        </w:rPr>
        <w:t>，将导致报价被拒绝</w:t>
      </w:r>
      <w:r>
        <w:rPr>
          <w:rFonts w:ascii="仿宋" w:hAnsi="仿宋" w:eastAsia="仿宋" w:cs="仿宋"/>
          <w:spacing w:val="-82"/>
          <w:sz w:val="28"/>
          <w:szCs w:val="28"/>
        </w:rPr>
        <w:t xml:space="preserve"> </w:t>
      </w:r>
      <w:r>
        <w:rPr>
          <w:rFonts w:ascii="仿宋" w:hAnsi="仿宋" w:eastAsia="仿宋" w:cs="仿宋"/>
          <w:spacing w:val="14"/>
          <w:sz w:val="28"/>
          <w:szCs w:val="28"/>
        </w:rPr>
        <w:t>，并由其承担相应的法</w:t>
      </w:r>
      <w:r>
        <w:rPr>
          <w:rFonts w:ascii="仿宋" w:hAnsi="仿宋" w:eastAsia="仿宋" w:cs="仿宋"/>
          <w:sz w:val="28"/>
          <w:szCs w:val="28"/>
        </w:rPr>
        <w:t xml:space="preserve"> </w:t>
      </w:r>
      <w:r>
        <w:rPr>
          <w:rFonts w:ascii="仿宋" w:hAnsi="仿宋" w:eastAsia="仿宋" w:cs="仿宋"/>
          <w:spacing w:val="5"/>
          <w:sz w:val="28"/>
          <w:szCs w:val="28"/>
        </w:rPr>
        <w:t>律责任。</w:t>
      </w:r>
    </w:p>
    <w:p w14:paraId="7A9A4C3D">
      <w:pPr>
        <w:spacing w:before="164" w:line="223" w:lineRule="auto"/>
        <w:ind w:left="633"/>
        <w:rPr>
          <w:rFonts w:ascii="仿宋" w:hAnsi="仿宋" w:eastAsia="仿宋" w:cs="仿宋"/>
          <w:sz w:val="28"/>
          <w:szCs w:val="28"/>
        </w:rPr>
      </w:pPr>
      <w:r>
        <w:rPr>
          <w:rFonts w:ascii="仿宋" w:hAnsi="仿宋" w:eastAsia="仿宋" w:cs="仿宋"/>
          <w:spacing w:val="11"/>
          <w:sz w:val="28"/>
          <w:szCs w:val="28"/>
        </w:rPr>
        <w:t>（3）</w:t>
      </w:r>
      <w:r>
        <w:rPr>
          <w:rFonts w:ascii="仿宋" w:hAnsi="仿宋" w:eastAsia="仿宋" w:cs="仿宋"/>
          <w:spacing w:val="-49"/>
          <w:sz w:val="28"/>
          <w:szCs w:val="28"/>
        </w:rPr>
        <w:t xml:space="preserve"> </w:t>
      </w:r>
      <w:r>
        <w:rPr>
          <w:rFonts w:ascii="仿宋" w:hAnsi="仿宋" w:eastAsia="仿宋" w:cs="仿宋"/>
          <w:spacing w:val="11"/>
          <w:sz w:val="28"/>
          <w:szCs w:val="28"/>
        </w:rPr>
        <w:t>中标人未按本谈判文件规定签约；</w:t>
      </w:r>
    </w:p>
    <w:p w14:paraId="1AEBCB32">
      <w:pPr>
        <w:spacing w:before="160" w:line="221" w:lineRule="auto"/>
        <w:jc w:val="right"/>
        <w:rPr>
          <w:rFonts w:ascii="仿宋" w:hAnsi="仿宋" w:eastAsia="仿宋" w:cs="仿宋"/>
          <w:sz w:val="28"/>
          <w:szCs w:val="28"/>
        </w:rPr>
      </w:pPr>
      <w:r>
        <w:rPr>
          <w:rFonts w:ascii="仿宋" w:hAnsi="仿宋" w:eastAsia="仿宋" w:cs="仿宋"/>
          <w:spacing w:val="13"/>
          <w:sz w:val="28"/>
          <w:szCs w:val="28"/>
        </w:rPr>
        <w:t>（4）</w:t>
      </w:r>
      <w:r>
        <w:rPr>
          <w:rFonts w:ascii="仿宋" w:hAnsi="仿宋" w:eastAsia="仿宋" w:cs="仿宋"/>
          <w:spacing w:val="-57"/>
          <w:sz w:val="28"/>
          <w:szCs w:val="28"/>
        </w:rPr>
        <w:t xml:space="preserve"> </w:t>
      </w:r>
      <w:r>
        <w:rPr>
          <w:rFonts w:ascii="仿宋" w:hAnsi="仿宋" w:eastAsia="仿宋" w:cs="仿宋"/>
          <w:spacing w:val="13"/>
          <w:sz w:val="28"/>
          <w:szCs w:val="28"/>
        </w:rPr>
        <w:t>中标人与采购人订立背离合同实质性内</w:t>
      </w:r>
      <w:r>
        <w:rPr>
          <w:rFonts w:ascii="仿宋" w:hAnsi="仿宋" w:eastAsia="仿宋" w:cs="仿宋"/>
          <w:spacing w:val="12"/>
          <w:sz w:val="28"/>
          <w:szCs w:val="28"/>
        </w:rPr>
        <w:t>容的其它协议；</w:t>
      </w:r>
    </w:p>
    <w:p w14:paraId="508D84FC">
      <w:pPr>
        <w:spacing w:before="164" w:line="222" w:lineRule="auto"/>
        <w:ind w:left="633"/>
        <w:rPr>
          <w:rFonts w:ascii="仿宋" w:hAnsi="仿宋" w:eastAsia="仿宋" w:cs="仿宋"/>
          <w:sz w:val="28"/>
          <w:szCs w:val="28"/>
        </w:rPr>
      </w:pPr>
      <w:r>
        <w:rPr>
          <w:rFonts w:ascii="仿宋" w:hAnsi="仿宋" w:eastAsia="仿宋" w:cs="仿宋"/>
          <w:spacing w:val="17"/>
          <w:sz w:val="28"/>
          <w:szCs w:val="28"/>
        </w:rPr>
        <w:t>（5）报价人未按谈判文件规定和合同约定履行义务的。</w:t>
      </w:r>
    </w:p>
    <w:p w14:paraId="587844EF">
      <w:pPr>
        <w:spacing w:before="169" w:line="223" w:lineRule="auto"/>
        <w:ind w:left="1793"/>
        <w:outlineLvl w:val="0"/>
        <w:rPr>
          <w:rFonts w:ascii="仿宋" w:hAnsi="仿宋" w:eastAsia="仿宋" w:cs="仿宋"/>
          <w:b/>
          <w:bCs/>
          <w:spacing w:val="-5"/>
          <w:sz w:val="28"/>
          <w:szCs w:val="28"/>
        </w:rPr>
      </w:pPr>
      <w:bookmarkStart w:id="8" w:name="bookmark3"/>
      <w:bookmarkEnd w:id="8"/>
      <w:bookmarkStart w:id="9" w:name="bookmark4"/>
      <w:bookmarkEnd w:id="9"/>
    </w:p>
    <w:p w14:paraId="0370B3F2">
      <w:pPr>
        <w:spacing w:before="169" w:line="223" w:lineRule="auto"/>
        <w:ind w:left="1793"/>
        <w:outlineLvl w:val="0"/>
        <w:rPr>
          <w:rFonts w:ascii="仿宋" w:hAnsi="仿宋" w:eastAsia="仿宋" w:cs="仿宋"/>
          <w:b/>
          <w:bCs/>
          <w:spacing w:val="-5"/>
          <w:sz w:val="28"/>
          <w:szCs w:val="28"/>
        </w:rPr>
      </w:pPr>
    </w:p>
    <w:p w14:paraId="2694FD0E">
      <w:pPr>
        <w:spacing w:before="169" w:line="223" w:lineRule="auto"/>
        <w:ind w:left="1793"/>
        <w:outlineLvl w:val="0"/>
        <w:rPr>
          <w:rFonts w:ascii="仿宋" w:hAnsi="仿宋" w:eastAsia="仿宋" w:cs="仿宋"/>
          <w:b/>
          <w:bCs/>
          <w:spacing w:val="-5"/>
          <w:sz w:val="28"/>
          <w:szCs w:val="28"/>
        </w:rPr>
      </w:pPr>
    </w:p>
    <w:p w14:paraId="2C3A5210">
      <w:pPr>
        <w:spacing w:before="169" w:line="223" w:lineRule="auto"/>
        <w:ind w:left="1793"/>
        <w:outlineLvl w:val="0"/>
        <w:rPr>
          <w:rFonts w:ascii="仿宋" w:hAnsi="仿宋" w:eastAsia="仿宋" w:cs="仿宋"/>
          <w:b/>
          <w:bCs/>
          <w:spacing w:val="-5"/>
          <w:sz w:val="28"/>
          <w:szCs w:val="28"/>
        </w:rPr>
      </w:pPr>
    </w:p>
    <w:p w14:paraId="4711F616">
      <w:pPr>
        <w:spacing w:before="169" w:line="223" w:lineRule="auto"/>
        <w:ind w:left="1793"/>
        <w:outlineLvl w:val="0"/>
        <w:rPr>
          <w:rFonts w:ascii="仿宋" w:hAnsi="仿宋" w:eastAsia="仿宋" w:cs="仿宋"/>
          <w:b/>
          <w:bCs/>
          <w:spacing w:val="-5"/>
          <w:sz w:val="28"/>
          <w:szCs w:val="28"/>
        </w:rPr>
      </w:pPr>
    </w:p>
    <w:p w14:paraId="23A9A02B">
      <w:pPr>
        <w:spacing w:before="169" w:line="223" w:lineRule="auto"/>
        <w:ind w:left="1793"/>
        <w:outlineLvl w:val="0"/>
        <w:rPr>
          <w:rFonts w:ascii="仿宋" w:hAnsi="仿宋" w:eastAsia="仿宋" w:cs="仿宋"/>
          <w:sz w:val="28"/>
          <w:szCs w:val="28"/>
        </w:rPr>
      </w:pPr>
      <w:r>
        <w:rPr>
          <w:rFonts w:ascii="仿宋" w:hAnsi="仿宋" w:eastAsia="仿宋" w:cs="仿宋"/>
          <w:b/>
          <w:bCs/>
          <w:spacing w:val="-5"/>
          <w:sz w:val="28"/>
          <w:szCs w:val="28"/>
        </w:rPr>
        <w:t>第三部分</w:t>
      </w:r>
      <w:r>
        <w:rPr>
          <w:rFonts w:ascii="仿宋" w:hAnsi="仿宋" w:eastAsia="仿宋" w:cs="仿宋"/>
          <w:spacing w:val="-5"/>
          <w:sz w:val="28"/>
          <w:szCs w:val="28"/>
        </w:rPr>
        <w:t xml:space="preserve">      </w:t>
      </w:r>
      <w:r>
        <w:rPr>
          <w:rFonts w:ascii="仿宋" w:hAnsi="仿宋" w:eastAsia="仿宋" w:cs="仿宋"/>
          <w:b/>
          <w:bCs/>
          <w:spacing w:val="-5"/>
          <w:sz w:val="28"/>
          <w:szCs w:val="28"/>
        </w:rPr>
        <w:t>合</w:t>
      </w:r>
      <w:r>
        <w:rPr>
          <w:rFonts w:ascii="仿宋" w:hAnsi="仿宋" w:eastAsia="仿宋" w:cs="仿宋"/>
          <w:spacing w:val="-30"/>
          <w:sz w:val="28"/>
          <w:szCs w:val="28"/>
        </w:rPr>
        <w:t xml:space="preserve"> </w:t>
      </w:r>
      <w:r>
        <w:rPr>
          <w:rFonts w:ascii="仿宋" w:hAnsi="仿宋" w:eastAsia="仿宋" w:cs="仿宋"/>
          <w:b/>
          <w:bCs/>
          <w:spacing w:val="-5"/>
          <w:sz w:val="28"/>
          <w:szCs w:val="28"/>
        </w:rPr>
        <w:t>同</w:t>
      </w:r>
      <w:r>
        <w:rPr>
          <w:rFonts w:ascii="仿宋" w:hAnsi="仿宋" w:eastAsia="仿宋" w:cs="仿宋"/>
          <w:spacing w:val="-65"/>
          <w:sz w:val="28"/>
          <w:szCs w:val="28"/>
        </w:rPr>
        <w:t xml:space="preserve"> </w:t>
      </w:r>
      <w:r>
        <w:rPr>
          <w:rFonts w:ascii="仿宋" w:hAnsi="仿宋" w:eastAsia="仿宋" w:cs="仿宋"/>
          <w:b/>
          <w:bCs/>
          <w:spacing w:val="-5"/>
          <w:sz w:val="28"/>
          <w:szCs w:val="28"/>
        </w:rPr>
        <w:t>范</w:t>
      </w:r>
      <w:r>
        <w:rPr>
          <w:rFonts w:ascii="仿宋" w:hAnsi="仿宋" w:eastAsia="仿宋" w:cs="仿宋"/>
          <w:spacing w:val="-82"/>
          <w:sz w:val="28"/>
          <w:szCs w:val="28"/>
        </w:rPr>
        <w:t xml:space="preserve"> </w:t>
      </w:r>
      <w:r>
        <w:rPr>
          <w:rFonts w:ascii="仿宋" w:hAnsi="仿宋" w:eastAsia="仿宋" w:cs="仿宋"/>
          <w:b/>
          <w:bCs/>
          <w:spacing w:val="-5"/>
          <w:sz w:val="28"/>
          <w:szCs w:val="28"/>
        </w:rPr>
        <w:t>本（仅</w:t>
      </w:r>
      <w:r>
        <w:rPr>
          <w:rFonts w:ascii="仿宋" w:hAnsi="仿宋" w:eastAsia="仿宋" w:cs="仿宋"/>
          <w:spacing w:val="-80"/>
          <w:sz w:val="28"/>
          <w:szCs w:val="28"/>
        </w:rPr>
        <w:t xml:space="preserve"> </w:t>
      </w:r>
      <w:r>
        <w:rPr>
          <w:rFonts w:ascii="仿宋" w:hAnsi="仿宋" w:eastAsia="仿宋" w:cs="仿宋"/>
          <w:b/>
          <w:bCs/>
          <w:spacing w:val="-5"/>
          <w:sz w:val="28"/>
          <w:szCs w:val="28"/>
        </w:rPr>
        <w:t>供</w:t>
      </w:r>
      <w:r>
        <w:rPr>
          <w:rFonts w:ascii="仿宋" w:hAnsi="仿宋" w:eastAsia="仿宋" w:cs="仿宋"/>
          <w:spacing w:val="-79"/>
          <w:sz w:val="28"/>
          <w:szCs w:val="28"/>
        </w:rPr>
        <w:t xml:space="preserve"> </w:t>
      </w:r>
      <w:r>
        <w:rPr>
          <w:rFonts w:ascii="仿宋" w:hAnsi="仿宋" w:eastAsia="仿宋" w:cs="仿宋"/>
          <w:b/>
          <w:bCs/>
          <w:spacing w:val="-5"/>
          <w:sz w:val="28"/>
          <w:szCs w:val="28"/>
        </w:rPr>
        <w:t>参</w:t>
      </w:r>
      <w:r>
        <w:rPr>
          <w:rFonts w:ascii="仿宋" w:hAnsi="仿宋" w:eastAsia="仿宋" w:cs="仿宋"/>
          <w:spacing w:val="-79"/>
          <w:sz w:val="28"/>
          <w:szCs w:val="28"/>
        </w:rPr>
        <w:t xml:space="preserve"> </w:t>
      </w:r>
      <w:r>
        <w:rPr>
          <w:rFonts w:ascii="仿宋" w:hAnsi="仿宋" w:eastAsia="仿宋" w:cs="仿宋"/>
          <w:b/>
          <w:bCs/>
          <w:spacing w:val="-5"/>
          <w:sz w:val="28"/>
          <w:szCs w:val="28"/>
        </w:rPr>
        <w:t>考）</w:t>
      </w:r>
    </w:p>
    <w:p w14:paraId="69CBBAA2">
      <w:pPr>
        <w:spacing w:before="172" w:line="223" w:lineRule="auto"/>
        <w:ind w:left="2704"/>
        <w:rPr>
          <w:rFonts w:ascii="仿宋" w:hAnsi="仿宋" w:eastAsia="仿宋" w:cs="仿宋"/>
          <w:sz w:val="28"/>
          <w:szCs w:val="28"/>
        </w:rPr>
      </w:pPr>
      <w:r>
        <w:rPr>
          <w:rFonts w:ascii="仿宋" w:hAnsi="仿宋" w:eastAsia="仿宋" w:cs="仿宋"/>
          <w:b/>
          <w:bCs/>
          <w:spacing w:val="-23"/>
          <w:sz w:val="28"/>
          <w:szCs w:val="28"/>
        </w:rPr>
        <w:t>政</w:t>
      </w:r>
      <w:r>
        <w:rPr>
          <w:rFonts w:ascii="仿宋" w:hAnsi="仿宋" w:eastAsia="仿宋" w:cs="仿宋"/>
          <w:spacing w:val="18"/>
          <w:sz w:val="28"/>
          <w:szCs w:val="28"/>
        </w:rPr>
        <w:t xml:space="preserve"> </w:t>
      </w:r>
      <w:r>
        <w:rPr>
          <w:rFonts w:ascii="仿宋" w:hAnsi="仿宋" w:eastAsia="仿宋" w:cs="仿宋"/>
          <w:b/>
          <w:bCs/>
          <w:spacing w:val="-23"/>
          <w:sz w:val="28"/>
          <w:szCs w:val="28"/>
        </w:rPr>
        <w:t>府</w:t>
      </w:r>
      <w:r>
        <w:rPr>
          <w:rFonts w:ascii="仿宋" w:hAnsi="仿宋" w:eastAsia="仿宋" w:cs="仿宋"/>
          <w:spacing w:val="22"/>
          <w:sz w:val="28"/>
          <w:szCs w:val="28"/>
        </w:rPr>
        <w:t xml:space="preserve"> </w:t>
      </w:r>
      <w:r>
        <w:rPr>
          <w:rFonts w:ascii="仿宋" w:hAnsi="仿宋" w:eastAsia="仿宋" w:cs="仿宋"/>
          <w:b/>
          <w:bCs/>
          <w:spacing w:val="-23"/>
          <w:sz w:val="28"/>
          <w:szCs w:val="28"/>
        </w:rPr>
        <w:t>采</w:t>
      </w:r>
      <w:r>
        <w:rPr>
          <w:rFonts w:ascii="仿宋" w:hAnsi="仿宋" w:eastAsia="仿宋" w:cs="仿宋"/>
          <w:spacing w:val="19"/>
          <w:sz w:val="28"/>
          <w:szCs w:val="28"/>
        </w:rPr>
        <w:t xml:space="preserve"> </w:t>
      </w:r>
      <w:r>
        <w:rPr>
          <w:rFonts w:ascii="仿宋" w:hAnsi="仿宋" w:eastAsia="仿宋" w:cs="仿宋"/>
          <w:b/>
          <w:bCs/>
          <w:spacing w:val="-23"/>
          <w:sz w:val="28"/>
          <w:szCs w:val="28"/>
        </w:rPr>
        <w:t>购</w:t>
      </w:r>
      <w:r>
        <w:rPr>
          <w:rFonts w:ascii="仿宋" w:hAnsi="仿宋" w:eastAsia="仿宋" w:cs="仿宋"/>
          <w:spacing w:val="32"/>
          <w:sz w:val="28"/>
          <w:szCs w:val="28"/>
        </w:rPr>
        <w:t xml:space="preserve"> </w:t>
      </w:r>
      <w:r>
        <w:rPr>
          <w:rFonts w:ascii="仿宋" w:hAnsi="仿宋" w:eastAsia="仿宋" w:cs="仿宋"/>
          <w:b/>
          <w:bCs/>
          <w:spacing w:val="-23"/>
          <w:sz w:val="28"/>
          <w:szCs w:val="28"/>
        </w:rPr>
        <w:t>买</w:t>
      </w:r>
      <w:r>
        <w:rPr>
          <w:rFonts w:ascii="仿宋" w:hAnsi="仿宋" w:eastAsia="仿宋" w:cs="仿宋"/>
          <w:spacing w:val="31"/>
          <w:sz w:val="28"/>
          <w:szCs w:val="28"/>
        </w:rPr>
        <w:t xml:space="preserve"> </w:t>
      </w:r>
      <w:r>
        <w:rPr>
          <w:rFonts w:ascii="仿宋" w:hAnsi="仿宋" w:eastAsia="仿宋" w:cs="仿宋"/>
          <w:b/>
          <w:bCs/>
          <w:spacing w:val="-23"/>
          <w:sz w:val="28"/>
          <w:szCs w:val="28"/>
        </w:rPr>
        <w:t>卖</w:t>
      </w:r>
      <w:r>
        <w:rPr>
          <w:rFonts w:ascii="仿宋" w:hAnsi="仿宋" w:eastAsia="仿宋" w:cs="仿宋"/>
          <w:spacing w:val="28"/>
          <w:sz w:val="28"/>
          <w:szCs w:val="28"/>
        </w:rPr>
        <w:t xml:space="preserve"> </w:t>
      </w:r>
      <w:r>
        <w:rPr>
          <w:rFonts w:ascii="仿宋" w:hAnsi="仿宋" w:eastAsia="仿宋" w:cs="仿宋"/>
          <w:b/>
          <w:bCs/>
          <w:spacing w:val="-23"/>
          <w:sz w:val="28"/>
          <w:szCs w:val="28"/>
        </w:rPr>
        <w:t>合</w:t>
      </w:r>
      <w:r>
        <w:rPr>
          <w:rFonts w:ascii="仿宋" w:hAnsi="仿宋" w:eastAsia="仿宋" w:cs="仿宋"/>
          <w:spacing w:val="26"/>
          <w:sz w:val="28"/>
          <w:szCs w:val="28"/>
        </w:rPr>
        <w:t xml:space="preserve">  </w:t>
      </w:r>
      <w:r>
        <w:rPr>
          <w:rFonts w:ascii="仿宋" w:hAnsi="仿宋" w:eastAsia="仿宋" w:cs="仿宋"/>
          <w:b/>
          <w:bCs/>
          <w:spacing w:val="-23"/>
          <w:sz w:val="28"/>
          <w:szCs w:val="28"/>
        </w:rPr>
        <w:t>同</w:t>
      </w:r>
    </w:p>
    <w:p w14:paraId="2B1086AE">
      <w:pPr>
        <w:spacing w:before="285" w:line="222" w:lineRule="auto"/>
        <w:ind w:left="3126"/>
        <w:rPr>
          <w:rFonts w:ascii="仿宋" w:hAnsi="仿宋" w:eastAsia="仿宋" w:cs="仿宋"/>
          <w:sz w:val="28"/>
          <w:szCs w:val="28"/>
        </w:rPr>
      </w:pPr>
      <w:r>
        <w:rPr>
          <w:rFonts w:ascii="仿宋" w:hAnsi="仿宋" w:eastAsia="仿宋" w:cs="仿宋"/>
          <w:b/>
          <w:bCs/>
          <w:spacing w:val="-5"/>
          <w:sz w:val="28"/>
          <w:szCs w:val="28"/>
        </w:rPr>
        <w:t>（货物类、服务类）</w:t>
      </w:r>
    </w:p>
    <w:p w14:paraId="5B01DCBB">
      <w:pPr>
        <w:tabs>
          <w:tab w:val="left" w:pos="8570"/>
        </w:tabs>
        <w:spacing w:before="197" w:line="253" w:lineRule="auto"/>
        <w:ind w:left="202" w:right="95" w:firstLine="16"/>
        <w:jc w:val="both"/>
        <w:rPr>
          <w:rFonts w:ascii="仿宋" w:hAnsi="仿宋" w:eastAsia="仿宋" w:cs="仿宋"/>
          <w:sz w:val="28"/>
          <w:szCs w:val="28"/>
        </w:rPr>
      </w:pPr>
      <w:r>
        <w:rPr>
          <w:rFonts w:ascii="仿宋" w:hAnsi="仿宋" w:eastAsia="仿宋" w:cs="仿宋"/>
          <w:spacing w:val="-8"/>
          <w:sz w:val="28"/>
          <w:szCs w:val="28"/>
        </w:rPr>
        <w:t>出卖人：</w:t>
      </w:r>
      <w:r>
        <w:rPr>
          <w:rFonts w:ascii="仿宋" w:hAnsi="仿宋" w:eastAsia="仿宋" w:cs="仿宋"/>
          <w:sz w:val="28"/>
          <w:szCs w:val="28"/>
          <w:u w:val="single" w:color="auto"/>
        </w:rPr>
        <w:t xml:space="preserve">                        </w:t>
      </w:r>
      <w:r>
        <w:rPr>
          <w:rFonts w:ascii="仿宋" w:hAnsi="仿宋" w:eastAsia="仿宋" w:cs="仿宋"/>
          <w:spacing w:val="12"/>
          <w:sz w:val="28"/>
          <w:szCs w:val="28"/>
        </w:rPr>
        <w:t xml:space="preserve">  </w:t>
      </w:r>
      <w:r>
        <w:rPr>
          <w:rFonts w:ascii="仿宋" w:hAnsi="仿宋" w:eastAsia="仿宋" w:cs="仿宋"/>
          <w:spacing w:val="-8"/>
          <w:sz w:val="28"/>
          <w:szCs w:val="28"/>
        </w:rPr>
        <w:t>签订地点：</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7"/>
          <w:sz w:val="28"/>
          <w:szCs w:val="28"/>
        </w:rPr>
        <w:t>买受人：</w:t>
      </w:r>
      <w:r>
        <w:rPr>
          <w:rFonts w:ascii="仿宋" w:hAnsi="仿宋" w:eastAsia="仿宋" w:cs="仿宋"/>
          <w:sz w:val="28"/>
          <w:szCs w:val="28"/>
          <w:u w:val="single" w:color="auto"/>
        </w:rPr>
        <w:t xml:space="preserve">                        </w:t>
      </w:r>
      <w:r>
        <w:rPr>
          <w:rFonts w:ascii="仿宋" w:hAnsi="仿宋" w:eastAsia="仿宋" w:cs="仿宋"/>
          <w:spacing w:val="15"/>
          <w:sz w:val="28"/>
          <w:szCs w:val="28"/>
        </w:rPr>
        <w:t xml:space="preserve">  </w:t>
      </w:r>
      <w:r>
        <w:rPr>
          <w:rFonts w:ascii="仿宋" w:hAnsi="仿宋" w:eastAsia="仿宋" w:cs="仿宋"/>
          <w:spacing w:val="-7"/>
          <w:sz w:val="28"/>
          <w:szCs w:val="28"/>
        </w:rPr>
        <w:t>签订时间：</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b/>
          <w:bCs/>
          <w:spacing w:val="-2"/>
          <w:sz w:val="28"/>
          <w:szCs w:val="28"/>
        </w:rPr>
        <w:t>第一条</w:t>
      </w:r>
      <w:r>
        <w:rPr>
          <w:rFonts w:ascii="仿宋" w:hAnsi="仿宋" w:eastAsia="仿宋" w:cs="仿宋"/>
          <w:spacing w:val="-2"/>
          <w:sz w:val="28"/>
          <w:szCs w:val="28"/>
        </w:rPr>
        <w:t xml:space="preserve">  采购项目、数量、单价及金额</w:t>
      </w:r>
    </w:p>
    <w:p w14:paraId="71CD2DF9">
      <w:pPr>
        <w:spacing w:before="49" w:line="211" w:lineRule="auto"/>
        <w:ind w:left="202"/>
        <w:rPr>
          <w:rFonts w:ascii="仿宋" w:hAnsi="仿宋" w:eastAsia="仿宋" w:cs="仿宋"/>
          <w:sz w:val="28"/>
          <w:szCs w:val="28"/>
        </w:rPr>
      </w:pPr>
      <w:r>
        <w:rPr>
          <w:rFonts w:ascii="仿宋" w:hAnsi="仿宋" w:eastAsia="仿宋" w:cs="仿宋"/>
          <w:b/>
          <w:bCs/>
          <w:spacing w:val="-4"/>
          <w:sz w:val="28"/>
          <w:szCs w:val="28"/>
        </w:rPr>
        <w:t>第二条</w:t>
      </w:r>
      <w:r>
        <w:rPr>
          <w:rFonts w:ascii="仿宋" w:hAnsi="仿宋" w:eastAsia="仿宋" w:cs="仿宋"/>
          <w:spacing w:val="21"/>
          <w:sz w:val="28"/>
          <w:szCs w:val="28"/>
        </w:rPr>
        <w:t xml:space="preserve">  </w:t>
      </w:r>
      <w:r>
        <w:rPr>
          <w:rFonts w:ascii="仿宋" w:hAnsi="仿宋" w:eastAsia="仿宋" w:cs="仿宋"/>
          <w:spacing w:val="-4"/>
          <w:sz w:val="28"/>
          <w:szCs w:val="28"/>
        </w:rPr>
        <w:t>质量标准:</w:t>
      </w:r>
      <w:r>
        <w:rPr>
          <w:rFonts w:ascii="仿宋" w:hAnsi="仿宋" w:eastAsia="仿宋" w:cs="仿宋"/>
          <w:spacing w:val="-4"/>
          <w:sz w:val="28"/>
          <w:szCs w:val="28"/>
          <w:u w:val="single" w:color="auto"/>
        </w:rPr>
        <w:t xml:space="preserve">                            </w:t>
      </w:r>
      <w:r>
        <w:rPr>
          <w:rFonts w:ascii="仿宋" w:hAnsi="仿宋" w:eastAsia="仿宋" w:cs="仿宋"/>
          <w:spacing w:val="-5"/>
          <w:sz w:val="28"/>
          <w:szCs w:val="28"/>
          <w:u w:val="single" w:color="auto"/>
        </w:rPr>
        <w:t xml:space="preserve">                </w:t>
      </w:r>
    </w:p>
    <w:tbl>
      <w:tblPr>
        <w:tblStyle w:val="14"/>
        <w:tblW w:w="86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9"/>
        <w:gridCol w:w="1449"/>
        <w:gridCol w:w="463"/>
        <w:gridCol w:w="487"/>
        <w:gridCol w:w="1249"/>
        <w:gridCol w:w="1012"/>
        <w:gridCol w:w="1336"/>
        <w:gridCol w:w="2167"/>
      </w:tblGrid>
      <w:tr w14:paraId="1B91D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499" w:type="dxa"/>
            <w:textDirection w:val="tbRlV"/>
            <w:vAlign w:val="top"/>
          </w:tcPr>
          <w:p w14:paraId="19A32387">
            <w:pPr>
              <w:pStyle w:val="15"/>
              <w:spacing w:before="106" w:line="202" w:lineRule="auto"/>
              <w:ind w:left="197"/>
            </w:pPr>
            <w:r>
              <w:rPr>
                <w:spacing w:val="7"/>
              </w:rPr>
              <w:t>序</w:t>
            </w:r>
            <w:r>
              <w:rPr>
                <w:spacing w:val="-30"/>
              </w:rPr>
              <w:t xml:space="preserve"> </w:t>
            </w:r>
            <w:r>
              <w:rPr>
                <w:spacing w:val="7"/>
              </w:rPr>
              <w:t>号</w:t>
            </w:r>
          </w:p>
        </w:tc>
        <w:tc>
          <w:tcPr>
            <w:tcW w:w="1449" w:type="dxa"/>
            <w:vAlign w:val="top"/>
          </w:tcPr>
          <w:p w14:paraId="701D74FE">
            <w:pPr>
              <w:spacing w:line="303" w:lineRule="auto"/>
              <w:rPr>
                <w:rFonts w:ascii="Arial"/>
                <w:sz w:val="21"/>
              </w:rPr>
            </w:pPr>
          </w:p>
          <w:p w14:paraId="770CE037">
            <w:pPr>
              <w:pStyle w:val="15"/>
              <w:spacing w:before="91" w:line="223" w:lineRule="auto"/>
              <w:ind w:left="180"/>
            </w:pPr>
            <w:r>
              <w:rPr>
                <w:spacing w:val="-5"/>
              </w:rPr>
              <w:t>采购内容</w:t>
            </w:r>
          </w:p>
        </w:tc>
        <w:tc>
          <w:tcPr>
            <w:tcW w:w="463" w:type="dxa"/>
            <w:textDirection w:val="tbRlV"/>
            <w:vAlign w:val="top"/>
          </w:tcPr>
          <w:p w14:paraId="6A303FD0">
            <w:pPr>
              <w:pStyle w:val="15"/>
              <w:spacing w:before="71" w:line="203" w:lineRule="auto"/>
              <w:ind w:left="197"/>
            </w:pPr>
            <w:r>
              <w:rPr>
                <w:spacing w:val="7"/>
              </w:rPr>
              <w:t>品</w:t>
            </w:r>
            <w:r>
              <w:rPr>
                <w:spacing w:val="-30"/>
              </w:rPr>
              <w:t xml:space="preserve"> </w:t>
            </w:r>
            <w:r>
              <w:rPr>
                <w:spacing w:val="7"/>
              </w:rPr>
              <w:t>牌</w:t>
            </w:r>
          </w:p>
        </w:tc>
        <w:tc>
          <w:tcPr>
            <w:tcW w:w="487" w:type="dxa"/>
            <w:textDirection w:val="tbRlV"/>
            <w:vAlign w:val="top"/>
          </w:tcPr>
          <w:p w14:paraId="217B2ED5">
            <w:pPr>
              <w:pStyle w:val="15"/>
              <w:spacing w:before="95" w:line="200" w:lineRule="auto"/>
              <w:ind w:left="197"/>
            </w:pPr>
            <w:r>
              <w:rPr>
                <w:spacing w:val="7"/>
              </w:rPr>
              <w:t>单</w:t>
            </w:r>
            <w:r>
              <w:rPr>
                <w:spacing w:val="-30"/>
              </w:rPr>
              <w:t xml:space="preserve"> </w:t>
            </w:r>
            <w:r>
              <w:rPr>
                <w:spacing w:val="7"/>
              </w:rPr>
              <w:t>位</w:t>
            </w:r>
          </w:p>
        </w:tc>
        <w:tc>
          <w:tcPr>
            <w:tcW w:w="1249" w:type="dxa"/>
            <w:vAlign w:val="top"/>
          </w:tcPr>
          <w:p w14:paraId="3646F506">
            <w:pPr>
              <w:pStyle w:val="15"/>
              <w:spacing w:before="120" w:line="320" w:lineRule="auto"/>
              <w:ind w:left="124" w:right="317" w:firstLine="268"/>
            </w:pPr>
            <w:r>
              <w:rPr>
                <w:rFonts w:ascii="宋体" w:hAnsi="宋体" w:eastAsia="宋体" w:cs="宋体"/>
                <w:spacing w:val="-6"/>
                <w:sz w:val="24"/>
                <w:szCs w:val="24"/>
              </w:rPr>
              <w:t>单价</w:t>
            </w:r>
            <w:r>
              <w:rPr>
                <w:rFonts w:ascii="宋体" w:hAnsi="宋体" w:eastAsia="宋体" w:cs="宋体"/>
                <w:sz w:val="24"/>
                <w:szCs w:val="24"/>
              </w:rPr>
              <w:t xml:space="preserve"> </w:t>
            </w:r>
            <w:r>
              <w:rPr>
                <w:spacing w:val="-13"/>
              </w:rPr>
              <w:t>（元）</w:t>
            </w:r>
          </w:p>
        </w:tc>
        <w:tc>
          <w:tcPr>
            <w:tcW w:w="1012" w:type="dxa"/>
            <w:vAlign w:val="top"/>
          </w:tcPr>
          <w:p w14:paraId="1DAF2DF8">
            <w:pPr>
              <w:spacing w:line="303" w:lineRule="auto"/>
              <w:rPr>
                <w:rFonts w:ascii="Arial"/>
                <w:sz w:val="21"/>
              </w:rPr>
            </w:pPr>
          </w:p>
          <w:p w14:paraId="1C561465">
            <w:pPr>
              <w:pStyle w:val="15"/>
              <w:spacing w:before="91" w:line="224" w:lineRule="auto"/>
              <w:ind w:left="242"/>
            </w:pPr>
            <w:r>
              <w:rPr>
                <w:spacing w:val="-8"/>
              </w:rPr>
              <w:t>数量</w:t>
            </w:r>
          </w:p>
        </w:tc>
        <w:tc>
          <w:tcPr>
            <w:tcW w:w="1336" w:type="dxa"/>
            <w:vAlign w:val="top"/>
          </w:tcPr>
          <w:p w14:paraId="725FBC0A">
            <w:pPr>
              <w:pStyle w:val="15"/>
              <w:spacing w:before="120" w:line="320" w:lineRule="auto"/>
              <w:ind w:left="126" w:right="402" w:firstLine="310"/>
            </w:pPr>
            <w:r>
              <w:rPr>
                <w:rFonts w:ascii="宋体" w:hAnsi="宋体" w:eastAsia="宋体" w:cs="宋体"/>
                <w:spacing w:val="-6"/>
                <w:sz w:val="24"/>
                <w:szCs w:val="24"/>
              </w:rPr>
              <w:t>合计</w:t>
            </w:r>
            <w:r>
              <w:rPr>
                <w:rFonts w:ascii="宋体" w:hAnsi="宋体" w:eastAsia="宋体" w:cs="宋体"/>
                <w:sz w:val="24"/>
                <w:szCs w:val="24"/>
              </w:rPr>
              <w:t xml:space="preserve"> </w:t>
            </w:r>
            <w:r>
              <w:rPr>
                <w:spacing w:val="-13"/>
              </w:rPr>
              <w:t>（元）</w:t>
            </w:r>
          </w:p>
        </w:tc>
        <w:tc>
          <w:tcPr>
            <w:tcW w:w="2167" w:type="dxa"/>
            <w:vAlign w:val="top"/>
          </w:tcPr>
          <w:p w14:paraId="527C9098">
            <w:pPr>
              <w:spacing w:line="304" w:lineRule="auto"/>
              <w:rPr>
                <w:rFonts w:ascii="Arial"/>
                <w:sz w:val="21"/>
              </w:rPr>
            </w:pPr>
          </w:p>
          <w:p w14:paraId="4B505E92">
            <w:pPr>
              <w:pStyle w:val="15"/>
              <w:spacing w:before="91" w:line="225" w:lineRule="auto"/>
              <w:ind w:left="820"/>
            </w:pPr>
            <w:r>
              <w:rPr>
                <w:spacing w:val="-10"/>
              </w:rPr>
              <w:t>备注</w:t>
            </w:r>
          </w:p>
        </w:tc>
      </w:tr>
      <w:tr w14:paraId="3A003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99" w:type="dxa"/>
            <w:vAlign w:val="top"/>
          </w:tcPr>
          <w:p w14:paraId="6F858F82">
            <w:pPr>
              <w:pStyle w:val="15"/>
              <w:spacing w:before="130" w:line="174" w:lineRule="auto"/>
              <w:ind w:left="207"/>
            </w:pPr>
            <w:r>
              <w:t>1</w:t>
            </w:r>
          </w:p>
        </w:tc>
        <w:tc>
          <w:tcPr>
            <w:tcW w:w="1449" w:type="dxa"/>
            <w:vAlign w:val="top"/>
          </w:tcPr>
          <w:p w14:paraId="76854F79">
            <w:pPr>
              <w:rPr>
                <w:rFonts w:ascii="Arial"/>
                <w:sz w:val="21"/>
              </w:rPr>
            </w:pPr>
          </w:p>
        </w:tc>
        <w:tc>
          <w:tcPr>
            <w:tcW w:w="463" w:type="dxa"/>
            <w:vAlign w:val="top"/>
          </w:tcPr>
          <w:p w14:paraId="023BC9A5">
            <w:pPr>
              <w:rPr>
                <w:rFonts w:ascii="Arial"/>
                <w:sz w:val="21"/>
              </w:rPr>
            </w:pPr>
          </w:p>
        </w:tc>
        <w:tc>
          <w:tcPr>
            <w:tcW w:w="487" w:type="dxa"/>
            <w:vAlign w:val="top"/>
          </w:tcPr>
          <w:p w14:paraId="626D1AA1">
            <w:pPr>
              <w:rPr>
                <w:rFonts w:ascii="Arial"/>
                <w:sz w:val="21"/>
              </w:rPr>
            </w:pPr>
          </w:p>
        </w:tc>
        <w:tc>
          <w:tcPr>
            <w:tcW w:w="1249" w:type="dxa"/>
            <w:vAlign w:val="top"/>
          </w:tcPr>
          <w:p w14:paraId="71D835B7">
            <w:pPr>
              <w:rPr>
                <w:rFonts w:ascii="Arial"/>
                <w:sz w:val="21"/>
              </w:rPr>
            </w:pPr>
          </w:p>
        </w:tc>
        <w:tc>
          <w:tcPr>
            <w:tcW w:w="1012" w:type="dxa"/>
            <w:vAlign w:val="top"/>
          </w:tcPr>
          <w:p w14:paraId="6EC1F57D">
            <w:pPr>
              <w:rPr>
                <w:rFonts w:ascii="Arial"/>
                <w:sz w:val="21"/>
              </w:rPr>
            </w:pPr>
          </w:p>
        </w:tc>
        <w:tc>
          <w:tcPr>
            <w:tcW w:w="1336" w:type="dxa"/>
            <w:vAlign w:val="top"/>
          </w:tcPr>
          <w:p w14:paraId="6EDCAD57">
            <w:pPr>
              <w:rPr>
                <w:rFonts w:ascii="Arial"/>
                <w:sz w:val="21"/>
              </w:rPr>
            </w:pPr>
          </w:p>
        </w:tc>
        <w:tc>
          <w:tcPr>
            <w:tcW w:w="2167" w:type="dxa"/>
            <w:vAlign w:val="top"/>
          </w:tcPr>
          <w:p w14:paraId="7743F89B">
            <w:pPr>
              <w:rPr>
                <w:rFonts w:ascii="Arial"/>
                <w:sz w:val="21"/>
              </w:rPr>
            </w:pPr>
          </w:p>
        </w:tc>
      </w:tr>
      <w:tr w14:paraId="5C0AA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99" w:type="dxa"/>
            <w:vAlign w:val="top"/>
          </w:tcPr>
          <w:p w14:paraId="063A6BFD">
            <w:pPr>
              <w:pStyle w:val="15"/>
              <w:spacing w:before="131" w:line="173" w:lineRule="auto"/>
              <w:ind w:left="189"/>
            </w:pPr>
            <w:r>
              <w:t>2</w:t>
            </w:r>
          </w:p>
        </w:tc>
        <w:tc>
          <w:tcPr>
            <w:tcW w:w="1449" w:type="dxa"/>
            <w:vAlign w:val="top"/>
          </w:tcPr>
          <w:p w14:paraId="51BFF2A5">
            <w:pPr>
              <w:rPr>
                <w:rFonts w:ascii="Arial"/>
                <w:sz w:val="21"/>
              </w:rPr>
            </w:pPr>
          </w:p>
        </w:tc>
        <w:tc>
          <w:tcPr>
            <w:tcW w:w="463" w:type="dxa"/>
            <w:vAlign w:val="top"/>
          </w:tcPr>
          <w:p w14:paraId="1AA9A287">
            <w:pPr>
              <w:rPr>
                <w:rFonts w:ascii="Arial"/>
                <w:sz w:val="21"/>
              </w:rPr>
            </w:pPr>
          </w:p>
        </w:tc>
        <w:tc>
          <w:tcPr>
            <w:tcW w:w="487" w:type="dxa"/>
            <w:vAlign w:val="top"/>
          </w:tcPr>
          <w:p w14:paraId="770BB9E1">
            <w:pPr>
              <w:rPr>
                <w:rFonts w:ascii="Arial"/>
                <w:sz w:val="21"/>
              </w:rPr>
            </w:pPr>
          </w:p>
        </w:tc>
        <w:tc>
          <w:tcPr>
            <w:tcW w:w="1249" w:type="dxa"/>
            <w:vAlign w:val="top"/>
          </w:tcPr>
          <w:p w14:paraId="5B94F967">
            <w:pPr>
              <w:rPr>
                <w:rFonts w:ascii="Arial"/>
                <w:sz w:val="21"/>
              </w:rPr>
            </w:pPr>
          </w:p>
        </w:tc>
        <w:tc>
          <w:tcPr>
            <w:tcW w:w="1012" w:type="dxa"/>
            <w:vAlign w:val="top"/>
          </w:tcPr>
          <w:p w14:paraId="338C9884">
            <w:pPr>
              <w:rPr>
                <w:rFonts w:ascii="Arial"/>
                <w:sz w:val="21"/>
              </w:rPr>
            </w:pPr>
          </w:p>
        </w:tc>
        <w:tc>
          <w:tcPr>
            <w:tcW w:w="1336" w:type="dxa"/>
            <w:vAlign w:val="top"/>
          </w:tcPr>
          <w:p w14:paraId="294FDF47">
            <w:pPr>
              <w:rPr>
                <w:rFonts w:ascii="Arial"/>
                <w:sz w:val="21"/>
              </w:rPr>
            </w:pPr>
          </w:p>
        </w:tc>
        <w:tc>
          <w:tcPr>
            <w:tcW w:w="2167" w:type="dxa"/>
            <w:vAlign w:val="top"/>
          </w:tcPr>
          <w:p w14:paraId="0BC0D2AE">
            <w:pPr>
              <w:rPr>
                <w:rFonts w:ascii="Arial"/>
                <w:sz w:val="21"/>
              </w:rPr>
            </w:pPr>
          </w:p>
        </w:tc>
      </w:tr>
      <w:tr w14:paraId="6E27F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499" w:type="dxa"/>
            <w:vAlign w:val="top"/>
          </w:tcPr>
          <w:p w14:paraId="69DBA93E">
            <w:pPr>
              <w:pStyle w:val="15"/>
              <w:spacing w:before="131" w:line="173" w:lineRule="auto"/>
              <w:ind w:left="191"/>
            </w:pPr>
            <w:r>
              <w:t>3</w:t>
            </w:r>
          </w:p>
        </w:tc>
        <w:tc>
          <w:tcPr>
            <w:tcW w:w="1449" w:type="dxa"/>
            <w:vAlign w:val="top"/>
          </w:tcPr>
          <w:p w14:paraId="1BC72CBE">
            <w:pPr>
              <w:rPr>
                <w:rFonts w:ascii="Arial"/>
                <w:sz w:val="21"/>
              </w:rPr>
            </w:pPr>
          </w:p>
        </w:tc>
        <w:tc>
          <w:tcPr>
            <w:tcW w:w="463" w:type="dxa"/>
            <w:vAlign w:val="top"/>
          </w:tcPr>
          <w:p w14:paraId="101DEE52">
            <w:pPr>
              <w:rPr>
                <w:rFonts w:ascii="Arial"/>
                <w:sz w:val="21"/>
              </w:rPr>
            </w:pPr>
          </w:p>
        </w:tc>
        <w:tc>
          <w:tcPr>
            <w:tcW w:w="487" w:type="dxa"/>
            <w:vAlign w:val="top"/>
          </w:tcPr>
          <w:p w14:paraId="2273E8C7">
            <w:pPr>
              <w:rPr>
                <w:rFonts w:ascii="Arial"/>
                <w:sz w:val="21"/>
              </w:rPr>
            </w:pPr>
          </w:p>
        </w:tc>
        <w:tc>
          <w:tcPr>
            <w:tcW w:w="1249" w:type="dxa"/>
            <w:vAlign w:val="top"/>
          </w:tcPr>
          <w:p w14:paraId="7DC924FF">
            <w:pPr>
              <w:rPr>
                <w:rFonts w:ascii="Arial"/>
                <w:sz w:val="21"/>
              </w:rPr>
            </w:pPr>
          </w:p>
        </w:tc>
        <w:tc>
          <w:tcPr>
            <w:tcW w:w="1012" w:type="dxa"/>
            <w:vAlign w:val="top"/>
          </w:tcPr>
          <w:p w14:paraId="5F82B2CE">
            <w:pPr>
              <w:rPr>
                <w:rFonts w:ascii="Arial"/>
                <w:sz w:val="21"/>
              </w:rPr>
            </w:pPr>
          </w:p>
        </w:tc>
        <w:tc>
          <w:tcPr>
            <w:tcW w:w="1336" w:type="dxa"/>
            <w:vAlign w:val="top"/>
          </w:tcPr>
          <w:p w14:paraId="3CCA66C7">
            <w:pPr>
              <w:rPr>
                <w:rFonts w:ascii="Arial"/>
                <w:sz w:val="21"/>
              </w:rPr>
            </w:pPr>
          </w:p>
        </w:tc>
        <w:tc>
          <w:tcPr>
            <w:tcW w:w="2167" w:type="dxa"/>
            <w:vAlign w:val="top"/>
          </w:tcPr>
          <w:p w14:paraId="1A414290">
            <w:pPr>
              <w:rPr>
                <w:rFonts w:ascii="Arial"/>
                <w:sz w:val="21"/>
              </w:rPr>
            </w:pPr>
          </w:p>
        </w:tc>
      </w:tr>
      <w:tr w14:paraId="20E4E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499" w:type="dxa"/>
            <w:vAlign w:val="top"/>
          </w:tcPr>
          <w:p w14:paraId="51939334">
            <w:pPr>
              <w:rPr>
                <w:rFonts w:ascii="Arial"/>
                <w:sz w:val="21"/>
              </w:rPr>
            </w:pPr>
          </w:p>
        </w:tc>
        <w:tc>
          <w:tcPr>
            <w:tcW w:w="1449" w:type="dxa"/>
            <w:vAlign w:val="top"/>
          </w:tcPr>
          <w:p w14:paraId="464FDB18">
            <w:pPr>
              <w:rPr>
                <w:rFonts w:ascii="Arial"/>
                <w:sz w:val="21"/>
              </w:rPr>
            </w:pPr>
          </w:p>
        </w:tc>
        <w:tc>
          <w:tcPr>
            <w:tcW w:w="463" w:type="dxa"/>
            <w:vAlign w:val="top"/>
          </w:tcPr>
          <w:p w14:paraId="36F38C0B">
            <w:pPr>
              <w:rPr>
                <w:rFonts w:ascii="Arial"/>
                <w:sz w:val="21"/>
              </w:rPr>
            </w:pPr>
          </w:p>
        </w:tc>
        <w:tc>
          <w:tcPr>
            <w:tcW w:w="487" w:type="dxa"/>
            <w:vAlign w:val="top"/>
          </w:tcPr>
          <w:p w14:paraId="00300044">
            <w:pPr>
              <w:rPr>
                <w:rFonts w:ascii="Arial"/>
                <w:sz w:val="21"/>
              </w:rPr>
            </w:pPr>
          </w:p>
        </w:tc>
        <w:tc>
          <w:tcPr>
            <w:tcW w:w="1249" w:type="dxa"/>
            <w:vAlign w:val="top"/>
          </w:tcPr>
          <w:p w14:paraId="1906F279">
            <w:pPr>
              <w:rPr>
                <w:rFonts w:ascii="Arial"/>
                <w:sz w:val="21"/>
              </w:rPr>
            </w:pPr>
          </w:p>
        </w:tc>
        <w:tc>
          <w:tcPr>
            <w:tcW w:w="1012" w:type="dxa"/>
            <w:vAlign w:val="top"/>
          </w:tcPr>
          <w:p w14:paraId="328D2FB5">
            <w:pPr>
              <w:rPr>
                <w:rFonts w:ascii="Arial"/>
                <w:sz w:val="21"/>
              </w:rPr>
            </w:pPr>
          </w:p>
        </w:tc>
        <w:tc>
          <w:tcPr>
            <w:tcW w:w="1336" w:type="dxa"/>
            <w:vAlign w:val="top"/>
          </w:tcPr>
          <w:p w14:paraId="64C8C76F">
            <w:pPr>
              <w:rPr>
                <w:rFonts w:ascii="Arial"/>
                <w:sz w:val="21"/>
              </w:rPr>
            </w:pPr>
          </w:p>
        </w:tc>
        <w:tc>
          <w:tcPr>
            <w:tcW w:w="2167" w:type="dxa"/>
            <w:vAlign w:val="top"/>
          </w:tcPr>
          <w:p w14:paraId="11D529FD">
            <w:pPr>
              <w:rPr>
                <w:rFonts w:ascii="Arial"/>
                <w:sz w:val="21"/>
              </w:rPr>
            </w:pPr>
          </w:p>
        </w:tc>
      </w:tr>
    </w:tbl>
    <w:p w14:paraId="1F2A796A">
      <w:pPr>
        <w:tabs>
          <w:tab w:val="left" w:pos="8570"/>
        </w:tabs>
        <w:spacing w:before="79" w:line="259" w:lineRule="auto"/>
        <w:ind w:left="190" w:right="95" w:firstLine="12"/>
        <w:jc w:val="both"/>
        <w:rPr>
          <w:rFonts w:ascii="仿宋" w:hAnsi="仿宋" w:eastAsia="仿宋" w:cs="仿宋"/>
          <w:sz w:val="28"/>
          <w:szCs w:val="28"/>
        </w:rPr>
      </w:pPr>
      <w:r>
        <w:rPr>
          <w:rFonts w:ascii="仿宋" w:hAnsi="仿宋" w:eastAsia="仿宋" w:cs="仿宋"/>
          <w:b/>
          <w:bCs/>
          <w:spacing w:val="-5"/>
          <w:sz w:val="28"/>
          <w:szCs w:val="28"/>
        </w:rPr>
        <w:t>第三条</w:t>
      </w:r>
      <w:r>
        <w:rPr>
          <w:rFonts w:ascii="仿宋" w:hAnsi="仿宋" w:eastAsia="仿宋" w:cs="仿宋"/>
          <w:spacing w:val="53"/>
          <w:sz w:val="28"/>
          <w:szCs w:val="28"/>
        </w:rPr>
        <w:t xml:space="preserve"> </w:t>
      </w:r>
      <w:r>
        <w:rPr>
          <w:rFonts w:ascii="仿宋" w:hAnsi="仿宋" w:eastAsia="仿宋" w:cs="仿宋"/>
          <w:spacing w:val="-5"/>
          <w:sz w:val="28"/>
          <w:szCs w:val="28"/>
        </w:rPr>
        <w:t>出卖人对质量负责的条件及期限：</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b/>
          <w:bCs/>
          <w:spacing w:val="-2"/>
          <w:sz w:val="28"/>
          <w:szCs w:val="28"/>
        </w:rPr>
        <w:t>第四条</w:t>
      </w:r>
      <w:r>
        <w:rPr>
          <w:rFonts w:ascii="仿宋" w:hAnsi="仿宋" w:eastAsia="仿宋" w:cs="仿宋"/>
          <w:spacing w:val="-2"/>
          <w:sz w:val="28"/>
          <w:szCs w:val="28"/>
        </w:rPr>
        <w:t xml:space="preserve"> 包装标准、包装物的供应与回收：</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b/>
          <w:bCs/>
          <w:spacing w:val="-1"/>
          <w:sz w:val="28"/>
          <w:szCs w:val="28"/>
        </w:rPr>
        <w:t>第五条</w:t>
      </w:r>
      <w:r>
        <w:rPr>
          <w:rFonts w:ascii="仿宋" w:hAnsi="仿宋" w:eastAsia="仿宋" w:cs="仿宋"/>
          <w:spacing w:val="-1"/>
          <w:sz w:val="28"/>
          <w:szCs w:val="28"/>
        </w:rPr>
        <w:t xml:space="preserve"> 采购项目的附（配）件、工具数量及供应办法：</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b/>
          <w:bCs/>
          <w:spacing w:val="-2"/>
          <w:sz w:val="28"/>
          <w:szCs w:val="28"/>
        </w:rPr>
        <w:t>第六条</w:t>
      </w:r>
      <w:r>
        <w:rPr>
          <w:rFonts w:ascii="仿宋" w:hAnsi="仿宋" w:eastAsia="仿宋" w:cs="仿宋"/>
          <w:spacing w:val="-2"/>
          <w:sz w:val="28"/>
          <w:szCs w:val="28"/>
        </w:rPr>
        <w:t xml:space="preserve"> 合理损耗标准及计算方法：</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b/>
          <w:bCs/>
          <w:spacing w:val="-2"/>
          <w:sz w:val="28"/>
          <w:szCs w:val="28"/>
        </w:rPr>
        <w:t>第七条</w:t>
      </w:r>
      <w:r>
        <w:rPr>
          <w:rFonts w:ascii="仿宋" w:hAnsi="仿宋" w:eastAsia="仿宋" w:cs="仿宋"/>
          <w:spacing w:val="-2"/>
          <w:sz w:val="28"/>
          <w:szCs w:val="28"/>
        </w:rPr>
        <w:t xml:space="preserve"> 采购项目所有权自</w:t>
      </w:r>
      <w:r>
        <w:rPr>
          <w:rFonts w:ascii="仿宋" w:hAnsi="仿宋" w:eastAsia="仿宋" w:cs="仿宋"/>
          <w:spacing w:val="-2"/>
          <w:sz w:val="28"/>
          <w:szCs w:val="28"/>
          <w:u w:val="single" w:color="auto"/>
        </w:rPr>
        <w:t xml:space="preserve">             </w:t>
      </w:r>
      <w:r>
        <w:rPr>
          <w:rFonts w:ascii="仿宋" w:hAnsi="仿宋" w:eastAsia="仿宋" w:cs="仿宋"/>
          <w:spacing w:val="-95"/>
          <w:sz w:val="28"/>
          <w:szCs w:val="28"/>
        </w:rPr>
        <w:t xml:space="preserve"> </w:t>
      </w:r>
      <w:r>
        <w:rPr>
          <w:rFonts w:ascii="仿宋" w:hAnsi="仿宋" w:eastAsia="仿宋" w:cs="仿宋"/>
          <w:spacing w:val="-2"/>
          <w:sz w:val="28"/>
          <w:szCs w:val="28"/>
        </w:rPr>
        <w:t>时起转移，但买受人未履行</w:t>
      </w:r>
      <w:r>
        <w:rPr>
          <w:rFonts w:ascii="仿宋" w:hAnsi="仿宋" w:eastAsia="仿宋" w:cs="仿宋"/>
          <w:sz w:val="28"/>
          <w:szCs w:val="28"/>
        </w:rPr>
        <w:t xml:space="preserve"> </w:t>
      </w:r>
      <w:r>
        <w:rPr>
          <w:rFonts w:ascii="仿宋" w:hAnsi="仿宋" w:eastAsia="仿宋" w:cs="仿宋"/>
          <w:spacing w:val="-2"/>
          <w:sz w:val="28"/>
          <w:szCs w:val="28"/>
        </w:rPr>
        <w:t>支付价款义务的，采购项目属于</w:t>
      </w:r>
      <w:r>
        <w:rPr>
          <w:rFonts w:ascii="仿宋" w:hAnsi="仿宋" w:eastAsia="仿宋" w:cs="仿宋"/>
          <w:spacing w:val="-2"/>
          <w:sz w:val="28"/>
          <w:szCs w:val="28"/>
          <w:u w:val="single" w:color="auto"/>
        </w:rPr>
        <w:t xml:space="preserve">           </w:t>
      </w:r>
      <w:r>
        <w:rPr>
          <w:rFonts w:ascii="仿宋" w:hAnsi="仿宋" w:eastAsia="仿宋" w:cs="仿宋"/>
          <w:spacing w:val="-102"/>
          <w:sz w:val="28"/>
          <w:szCs w:val="28"/>
        </w:rPr>
        <w:t xml:space="preserve"> </w:t>
      </w:r>
      <w:r>
        <w:rPr>
          <w:rFonts w:ascii="仿宋" w:hAnsi="仿宋" w:eastAsia="仿宋" w:cs="仿宋"/>
          <w:spacing w:val="-2"/>
          <w:sz w:val="28"/>
          <w:szCs w:val="28"/>
        </w:rPr>
        <w:t>所有。</w:t>
      </w:r>
    </w:p>
    <w:p w14:paraId="6D982736">
      <w:pPr>
        <w:spacing w:before="46" w:line="260" w:lineRule="auto"/>
        <w:ind w:left="202" w:right="95"/>
        <w:rPr>
          <w:rFonts w:ascii="仿宋" w:hAnsi="仿宋" w:eastAsia="仿宋" w:cs="仿宋"/>
          <w:sz w:val="28"/>
          <w:szCs w:val="28"/>
        </w:rPr>
      </w:pPr>
      <w:r>
        <w:rPr>
          <w:rFonts w:ascii="仿宋" w:hAnsi="仿宋" w:eastAsia="仿宋" w:cs="仿宋"/>
          <w:b/>
          <w:bCs/>
          <w:spacing w:val="-1"/>
          <w:sz w:val="28"/>
          <w:szCs w:val="28"/>
        </w:rPr>
        <w:t>第八条</w:t>
      </w:r>
      <w:r>
        <w:rPr>
          <w:rFonts w:ascii="仿宋" w:hAnsi="仿宋" w:eastAsia="仿宋" w:cs="仿宋"/>
          <w:spacing w:val="-1"/>
          <w:sz w:val="28"/>
          <w:szCs w:val="28"/>
        </w:rPr>
        <w:t xml:space="preserve"> 提供采购项目的方式、地点、时间：</w:t>
      </w:r>
      <w:r>
        <w:rPr>
          <w:rFonts w:ascii="仿宋" w:hAnsi="仿宋" w:eastAsia="仿宋" w:cs="仿宋"/>
          <w:spacing w:val="-1"/>
          <w:sz w:val="28"/>
          <w:szCs w:val="28"/>
          <w:u w:val="single" w:color="auto"/>
        </w:rPr>
        <w:t xml:space="preserve">                     </w:t>
      </w:r>
      <w:r>
        <w:rPr>
          <w:rFonts w:ascii="仿宋" w:hAnsi="仿宋" w:eastAsia="仿宋" w:cs="仿宋"/>
          <w:sz w:val="28"/>
          <w:szCs w:val="28"/>
        </w:rPr>
        <w:t xml:space="preserve"> </w:t>
      </w:r>
      <w:r>
        <w:rPr>
          <w:rFonts w:ascii="仿宋" w:hAnsi="仿宋" w:eastAsia="仿宋" w:cs="仿宋"/>
          <w:b/>
          <w:bCs/>
          <w:spacing w:val="-1"/>
          <w:sz w:val="28"/>
          <w:szCs w:val="28"/>
        </w:rPr>
        <w:t>第九条</w:t>
      </w:r>
      <w:r>
        <w:rPr>
          <w:rFonts w:ascii="仿宋" w:hAnsi="仿宋" w:eastAsia="仿宋" w:cs="仿宋"/>
          <w:spacing w:val="-1"/>
          <w:sz w:val="28"/>
          <w:szCs w:val="28"/>
        </w:rPr>
        <w:t xml:space="preserve"> 运输方式及到达地和费用负担：</w:t>
      </w:r>
      <w:r>
        <w:rPr>
          <w:rFonts w:ascii="仿宋" w:hAnsi="仿宋" w:eastAsia="仿宋" w:cs="仿宋"/>
          <w:spacing w:val="-1"/>
          <w:sz w:val="28"/>
          <w:szCs w:val="28"/>
          <w:u w:val="single" w:color="auto"/>
        </w:rPr>
        <w:t xml:space="preserve">                         </w:t>
      </w:r>
      <w:r>
        <w:rPr>
          <w:rFonts w:ascii="仿宋" w:hAnsi="仿宋" w:eastAsia="仿宋" w:cs="仿宋"/>
          <w:spacing w:val="2"/>
          <w:sz w:val="28"/>
          <w:szCs w:val="28"/>
        </w:rPr>
        <w:t xml:space="preserve"> </w:t>
      </w:r>
      <w:r>
        <w:rPr>
          <w:rFonts w:ascii="仿宋" w:hAnsi="仿宋" w:eastAsia="仿宋" w:cs="仿宋"/>
          <w:b/>
          <w:bCs/>
          <w:spacing w:val="-1"/>
          <w:sz w:val="28"/>
          <w:szCs w:val="28"/>
        </w:rPr>
        <w:t>第十条</w:t>
      </w:r>
      <w:r>
        <w:rPr>
          <w:rFonts w:ascii="仿宋" w:hAnsi="仿宋" w:eastAsia="仿宋" w:cs="仿宋"/>
          <w:spacing w:val="-1"/>
          <w:sz w:val="28"/>
          <w:szCs w:val="28"/>
        </w:rPr>
        <w:t xml:space="preserve"> 检验标准、方法、地点及期限：</w:t>
      </w:r>
      <w:r>
        <w:rPr>
          <w:rFonts w:ascii="仿宋" w:hAnsi="仿宋" w:eastAsia="仿宋" w:cs="仿宋"/>
          <w:spacing w:val="-1"/>
          <w:sz w:val="28"/>
          <w:szCs w:val="28"/>
          <w:u w:val="single" w:color="auto"/>
        </w:rPr>
        <w:t xml:space="preserve">                         </w:t>
      </w:r>
      <w:r>
        <w:rPr>
          <w:rFonts w:ascii="仿宋" w:hAnsi="仿宋" w:eastAsia="仿宋" w:cs="仿宋"/>
          <w:spacing w:val="2"/>
          <w:sz w:val="28"/>
          <w:szCs w:val="28"/>
        </w:rPr>
        <w:t xml:space="preserve"> </w:t>
      </w:r>
      <w:r>
        <w:rPr>
          <w:rFonts w:ascii="仿宋" w:hAnsi="仿宋" w:eastAsia="仿宋" w:cs="仿宋"/>
          <w:b/>
          <w:bCs/>
          <w:spacing w:val="-3"/>
          <w:sz w:val="28"/>
          <w:szCs w:val="28"/>
        </w:rPr>
        <w:t>第十一条</w:t>
      </w:r>
      <w:r>
        <w:rPr>
          <w:rFonts w:ascii="仿宋" w:hAnsi="仿宋" w:eastAsia="仿宋" w:cs="仿宋"/>
          <w:spacing w:val="-3"/>
          <w:sz w:val="28"/>
          <w:szCs w:val="28"/>
        </w:rPr>
        <w:t xml:space="preserve"> 采购项目的安装调试：</w:t>
      </w:r>
      <w:r>
        <w:rPr>
          <w:rFonts w:ascii="仿宋" w:hAnsi="仿宋" w:eastAsia="仿宋" w:cs="仿宋"/>
          <w:spacing w:val="5"/>
          <w:sz w:val="28"/>
          <w:szCs w:val="28"/>
          <w:u w:val="single" w:color="auto"/>
        </w:rPr>
        <w:t xml:space="preserve">                    </w:t>
      </w:r>
      <w:r>
        <w:rPr>
          <w:rFonts w:ascii="仿宋" w:hAnsi="仿宋" w:eastAsia="仿宋" w:cs="仿宋"/>
          <w:spacing w:val="4"/>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b/>
          <w:bCs/>
          <w:spacing w:val="-1"/>
          <w:sz w:val="28"/>
          <w:szCs w:val="28"/>
        </w:rPr>
        <w:t>第十二条</w:t>
      </w:r>
      <w:r>
        <w:rPr>
          <w:rFonts w:ascii="仿宋" w:hAnsi="仿宋" w:eastAsia="仿宋" w:cs="仿宋"/>
          <w:spacing w:val="-1"/>
          <w:sz w:val="28"/>
          <w:szCs w:val="28"/>
        </w:rPr>
        <w:t xml:space="preserve"> 结算方式、时间及地点：</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b/>
          <w:bCs/>
          <w:spacing w:val="-3"/>
          <w:sz w:val="28"/>
          <w:szCs w:val="28"/>
        </w:rPr>
        <w:t>第十三条</w:t>
      </w:r>
      <w:r>
        <w:rPr>
          <w:rFonts w:ascii="仿宋" w:hAnsi="仿宋" w:eastAsia="仿宋" w:cs="仿宋"/>
          <w:spacing w:val="-3"/>
          <w:sz w:val="28"/>
          <w:szCs w:val="28"/>
        </w:rPr>
        <w:t xml:space="preserve"> 担保方式（可另立担保合同</w:t>
      </w:r>
      <w:r>
        <w:rPr>
          <w:rFonts w:ascii="仿宋" w:hAnsi="仿宋" w:eastAsia="仿宋" w:cs="仿宋"/>
          <w:spacing w:val="5"/>
          <w:sz w:val="28"/>
          <w:szCs w:val="28"/>
        </w:rPr>
        <w:t>）：</w:t>
      </w:r>
      <w:r>
        <w:rPr>
          <w:rFonts w:ascii="仿宋" w:hAnsi="仿宋" w:eastAsia="仿宋" w:cs="仿宋"/>
          <w:spacing w:val="6"/>
          <w:sz w:val="28"/>
          <w:szCs w:val="28"/>
          <w:u w:val="single" w:color="auto"/>
        </w:rPr>
        <w:t xml:space="preserve">                      </w:t>
      </w:r>
      <w:r>
        <w:rPr>
          <w:rFonts w:ascii="仿宋" w:hAnsi="仿宋" w:eastAsia="仿宋" w:cs="仿宋"/>
          <w:spacing w:val="5"/>
          <w:sz w:val="28"/>
          <w:szCs w:val="28"/>
        </w:rPr>
        <w:t xml:space="preserve"> </w:t>
      </w:r>
      <w:r>
        <w:rPr>
          <w:rFonts w:ascii="仿宋" w:hAnsi="仿宋" w:eastAsia="仿宋" w:cs="仿宋"/>
          <w:b/>
          <w:bCs/>
          <w:spacing w:val="-3"/>
          <w:sz w:val="28"/>
          <w:szCs w:val="28"/>
        </w:rPr>
        <w:t>第十四条</w:t>
      </w:r>
      <w:r>
        <w:rPr>
          <w:rFonts w:ascii="仿宋" w:hAnsi="仿宋" w:eastAsia="仿宋" w:cs="仿宋"/>
          <w:spacing w:val="-3"/>
          <w:sz w:val="28"/>
          <w:szCs w:val="28"/>
        </w:rPr>
        <w:t xml:space="preserve"> 本合同解除的条件：</w:t>
      </w:r>
      <w:r>
        <w:rPr>
          <w:rFonts w:ascii="仿宋" w:hAnsi="仿宋" w:eastAsia="仿宋" w:cs="仿宋"/>
          <w:spacing w:val="4"/>
          <w:sz w:val="28"/>
          <w:szCs w:val="28"/>
          <w:u w:val="single" w:color="auto"/>
        </w:rPr>
        <w:t xml:space="preserve">                                </w:t>
      </w:r>
      <w:r>
        <w:rPr>
          <w:rFonts w:ascii="仿宋" w:hAnsi="仿宋" w:eastAsia="仿宋" w:cs="仿宋"/>
          <w:spacing w:val="10"/>
          <w:sz w:val="28"/>
          <w:szCs w:val="28"/>
        </w:rPr>
        <w:t xml:space="preserve"> </w:t>
      </w:r>
      <w:r>
        <w:rPr>
          <w:rFonts w:ascii="仿宋" w:hAnsi="仿宋" w:eastAsia="仿宋" w:cs="仿宋"/>
          <w:b/>
          <w:bCs/>
          <w:spacing w:val="-7"/>
          <w:sz w:val="28"/>
          <w:szCs w:val="28"/>
        </w:rPr>
        <w:t>第十五条</w:t>
      </w:r>
      <w:r>
        <w:rPr>
          <w:rFonts w:ascii="仿宋" w:hAnsi="仿宋" w:eastAsia="仿宋" w:cs="仿宋"/>
          <w:spacing w:val="23"/>
          <w:sz w:val="28"/>
          <w:szCs w:val="28"/>
        </w:rPr>
        <w:t xml:space="preserve"> </w:t>
      </w:r>
      <w:r>
        <w:rPr>
          <w:rFonts w:ascii="仿宋" w:hAnsi="仿宋" w:eastAsia="仿宋" w:cs="仿宋"/>
          <w:spacing w:val="-7"/>
          <w:sz w:val="28"/>
          <w:szCs w:val="28"/>
        </w:rPr>
        <w:t>违约责任：</w:t>
      </w:r>
      <w:r>
        <w:rPr>
          <w:rFonts w:ascii="仿宋" w:hAnsi="仿宋" w:eastAsia="仿宋" w:cs="仿宋"/>
          <w:spacing w:val="3"/>
          <w:sz w:val="28"/>
          <w:szCs w:val="28"/>
          <w:u w:val="single" w:color="auto"/>
        </w:rPr>
        <w:t xml:space="preserve">                                        </w:t>
      </w:r>
      <w:r>
        <w:rPr>
          <w:rFonts w:ascii="仿宋" w:hAnsi="仿宋" w:eastAsia="仿宋" w:cs="仿宋"/>
          <w:spacing w:val="16"/>
          <w:sz w:val="28"/>
          <w:szCs w:val="28"/>
        </w:rPr>
        <w:t xml:space="preserve"> </w:t>
      </w:r>
      <w:r>
        <w:rPr>
          <w:rFonts w:ascii="仿宋" w:hAnsi="仿宋" w:eastAsia="仿宋" w:cs="仿宋"/>
          <w:b/>
          <w:bCs/>
          <w:spacing w:val="-1"/>
          <w:sz w:val="28"/>
          <w:szCs w:val="28"/>
        </w:rPr>
        <w:t>第十六条</w:t>
      </w:r>
      <w:r>
        <w:rPr>
          <w:rFonts w:ascii="仿宋" w:hAnsi="仿宋" w:eastAsia="仿宋" w:cs="仿宋"/>
          <w:spacing w:val="-1"/>
          <w:sz w:val="28"/>
          <w:szCs w:val="28"/>
        </w:rPr>
        <w:t xml:space="preserve"> 合同争议的解决方式：本合同在履行</w:t>
      </w:r>
      <w:r>
        <w:rPr>
          <w:rFonts w:ascii="仿宋" w:hAnsi="仿宋" w:eastAsia="仿宋" w:cs="仿宋"/>
          <w:spacing w:val="-2"/>
          <w:sz w:val="28"/>
          <w:szCs w:val="28"/>
        </w:rPr>
        <w:t>过程中发生的争议，</w:t>
      </w:r>
    </w:p>
    <w:p w14:paraId="07C36175">
      <w:pPr>
        <w:spacing w:before="47" w:line="222" w:lineRule="auto"/>
        <w:ind w:left="189"/>
        <w:rPr>
          <w:rFonts w:ascii="仿宋" w:hAnsi="仿宋" w:eastAsia="仿宋" w:cs="仿宋"/>
          <w:sz w:val="28"/>
          <w:szCs w:val="28"/>
        </w:rPr>
      </w:pPr>
      <w:r>
        <w:rPr>
          <w:rFonts w:ascii="仿宋" w:hAnsi="仿宋" w:eastAsia="仿宋" w:cs="仿宋"/>
          <w:spacing w:val="-1"/>
          <w:sz w:val="28"/>
          <w:szCs w:val="28"/>
        </w:rPr>
        <w:t>双方当事人协商解决；也可由当地工商行政管理部门调解；协商或调</w:t>
      </w:r>
    </w:p>
    <w:p w14:paraId="79FFB5D7">
      <w:pPr>
        <w:spacing w:before="64" w:line="249" w:lineRule="auto"/>
        <w:ind w:left="192" w:right="5275"/>
        <w:rPr>
          <w:rFonts w:ascii="仿宋" w:hAnsi="仿宋" w:eastAsia="仿宋" w:cs="仿宋"/>
          <w:sz w:val="28"/>
          <w:szCs w:val="28"/>
        </w:rPr>
      </w:pPr>
      <w:r>
        <w:rPr>
          <w:rFonts w:ascii="仿宋" w:hAnsi="仿宋" w:eastAsia="仿宋" w:cs="仿宋"/>
          <w:spacing w:val="-2"/>
          <w:sz w:val="28"/>
          <w:szCs w:val="28"/>
        </w:rPr>
        <w:t>解不成的，按下列</w:t>
      </w:r>
      <w:r>
        <w:rPr>
          <w:rFonts w:ascii="仿宋" w:hAnsi="仿宋" w:eastAsia="仿宋" w:cs="仿宋"/>
          <w:spacing w:val="-2"/>
          <w:sz w:val="28"/>
          <w:szCs w:val="28"/>
          <w:u w:val="single" w:color="auto"/>
        </w:rPr>
        <w:t xml:space="preserve">       </w:t>
      </w:r>
      <w:r>
        <w:rPr>
          <w:rFonts w:ascii="仿宋" w:hAnsi="仿宋" w:eastAsia="仿宋" w:cs="仿宋"/>
          <w:spacing w:val="8"/>
          <w:sz w:val="28"/>
          <w:szCs w:val="28"/>
        </w:rPr>
        <w:t xml:space="preserve"> </w:t>
      </w:r>
      <w:r>
        <w:rPr>
          <w:rFonts w:ascii="仿宋" w:hAnsi="仿宋" w:eastAsia="仿宋" w:cs="仿宋"/>
          <w:spacing w:val="-4"/>
          <w:sz w:val="28"/>
          <w:szCs w:val="28"/>
        </w:rPr>
        <w:t>种方式解决。</w:t>
      </w:r>
    </w:p>
    <w:p w14:paraId="7F66A7B4">
      <w:pPr>
        <w:spacing w:before="45" w:line="223" w:lineRule="auto"/>
        <w:ind w:left="190"/>
        <w:rPr>
          <w:rFonts w:ascii="仿宋" w:hAnsi="仿宋" w:eastAsia="仿宋" w:cs="仿宋"/>
          <w:sz w:val="28"/>
          <w:szCs w:val="28"/>
        </w:rPr>
      </w:pPr>
      <w:r>
        <w:rPr>
          <w:rFonts w:ascii="仿宋" w:hAnsi="仿宋" w:eastAsia="仿宋" w:cs="仿宋"/>
          <w:spacing w:val="-2"/>
          <w:sz w:val="28"/>
          <w:szCs w:val="28"/>
        </w:rPr>
        <w:t>（一）提交</w:t>
      </w:r>
      <w:r>
        <w:rPr>
          <w:rFonts w:ascii="仿宋" w:hAnsi="仿宋" w:eastAsia="仿宋" w:cs="仿宋"/>
          <w:spacing w:val="-2"/>
          <w:sz w:val="28"/>
          <w:szCs w:val="28"/>
          <w:u w:val="single" w:color="auto"/>
        </w:rPr>
        <w:t xml:space="preserve">               </w:t>
      </w:r>
      <w:r>
        <w:rPr>
          <w:rFonts w:ascii="仿宋" w:hAnsi="仿宋" w:eastAsia="仿宋" w:cs="仿宋"/>
          <w:spacing w:val="-104"/>
          <w:sz w:val="28"/>
          <w:szCs w:val="28"/>
        </w:rPr>
        <w:t xml:space="preserve"> </w:t>
      </w:r>
      <w:r>
        <w:rPr>
          <w:rFonts w:ascii="仿宋" w:hAnsi="仿宋" w:eastAsia="仿宋" w:cs="仿宋"/>
          <w:spacing w:val="-2"/>
          <w:sz w:val="28"/>
          <w:szCs w:val="28"/>
        </w:rPr>
        <w:t>仲裁委员会仲裁；</w:t>
      </w:r>
    </w:p>
    <w:p w14:paraId="6B15FCE7">
      <w:pPr>
        <w:spacing w:line="223" w:lineRule="auto"/>
        <w:rPr>
          <w:rFonts w:ascii="仿宋" w:hAnsi="仿宋" w:eastAsia="仿宋" w:cs="仿宋"/>
          <w:sz w:val="28"/>
          <w:szCs w:val="28"/>
        </w:rPr>
        <w:sectPr>
          <w:footerReference r:id="rId10" w:type="default"/>
          <w:pgSz w:w="11906" w:h="16839"/>
          <w:pgMar w:top="1431" w:right="1610" w:bottom="1151" w:left="1628" w:header="0" w:footer="989" w:gutter="0"/>
          <w:cols w:space="720" w:num="1"/>
        </w:sectPr>
      </w:pPr>
    </w:p>
    <w:p w14:paraId="4B0A0953">
      <w:pPr>
        <w:spacing w:before="87" w:line="223" w:lineRule="auto"/>
        <w:ind w:left="809"/>
        <w:rPr>
          <w:rFonts w:ascii="仿宋" w:hAnsi="仿宋" w:eastAsia="仿宋" w:cs="仿宋"/>
          <w:sz w:val="28"/>
          <w:szCs w:val="28"/>
        </w:rPr>
      </w:pPr>
      <w:r>
        <w:rPr>
          <w:rFonts w:ascii="仿宋" w:hAnsi="仿宋" w:eastAsia="仿宋" w:cs="仿宋"/>
          <w:spacing w:val="-2"/>
          <w:sz w:val="28"/>
          <w:szCs w:val="28"/>
        </w:rPr>
        <w:t>（二）依法向人民法院起诉。</w:t>
      </w:r>
    </w:p>
    <w:p w14:paraId="2595DE18">
      <w:pPr>
        <w:spacing w:before="62" w:line="223" w:lineRule="auto"/>
        <w:ind w:left="821"/>
        <w:rPr>
          <w:rFonts w:ascii="仿宋" w:hAnsi="仿宋" w:eastAsia="仿宋" w:cs="仿宋"/>
          <w:sz w:val="28"/>
          <w:szCs w:val="28"/>
        </w:rPr>
      </w:pPr>
      <w:r>
        <w:rPr>
          <w:rFonts w:ascii="仿宋" w:hAnsi="仿宋" w:eastAsia="仿宋" w:cs="仿宋"/>
          <w:b/>
          <w:bCs/>
          <w:spacing w:val="-5"/>
          <w:sz w:val="28"/>
          <w:szCs w:val="28"/>
        </w:rPr>
        <w:t>第十七条</w:t>
      </w:r>
      <w:r>
        <w:rPr>
          <w:rFonts w:ascii="仿宋" w:hAnsi="仿宋" w:eastAsia="仿宋" w:cs="仿宋"/>
          <w:spacing w:val="-5"/>
          <w:sz w:val="28"/>
          <w:szCs w:val="28"/>
        </w:rPr>
        <w:t xml:space="preserve"> 本合同自</w:t>
      </w:r>
      <w:r>
        <w:rPr>
          <w:rFonts w:ascii="仿宋" w:hAnsi="仿宋" w:eastAsia="仿宋" w:cs="仿宋"/>
          <w:spacing w:val="8"/>
          <w:sz w:val="28"/>
          <w:szCs w:val="28"/>
          <w:u w:val="single" w:color="auto"/>
        </w:rPr>
        <w:t xml:space="preserve">                 </w:t>
      </w:r>
      <w:r>
        <w:rPr>
          <w:rFonts w:ascii="仿宋" w:hAnsi="仿宋" w:eastAsia="仿宋" w:cs="仿宋"/>
          <w:spacing w:val="-112"/>
          <w:sz w:val="28"/>
          <w:szCs w:val="28"/>
        </w:rPr>
        <w:t xml:space="preserve"> </w:t>
      </w:r>
      <w:r>
        <w:rPr>
          <w:rFonts w:ascii="仿宋" w:hAnsi="仿宋" w:eastAsia="仿宋" w:cs="仿宋"/>
          <w:spacing w:val="-5"/>
          <w:sz w:val="28"/>
          <w:szCs w:val="28"/>
        </w:rPr>
        <w:t>起生效。</w:t>
      </w:r>
    </w:p>
    <w:p w14:paraId="17DF9240">
      <w:pPr>
        <w:spacing w:before="63" w:line="222" w:lineRule="auto"/>
        <w:ind w:left="821"/>
        <w:rPr>
          <w:rFonts w:ascii="仿宋" w:hAnsi="仿宋" w:eastAsia="仿宋" w:cs="仿宋"/>
          <w:sz w:val="28"/>
          <w:szCs w:val="28"/>
        </w:rPr>
      </w:pPr>
      <w:r>
        <w:rPr>
          <w:rFonts w:ascii="仿宋" w:hAnsi="仿宋" w:eastAsia="仿宋" w:cs="仿宋"/>
          <w:b/>
          <w:bCs/>
          <w:spacing w:val="-4"/>
          <w:sz w:val="28"/>
          <w:szCs w:val="28"/>
        </w:rPr>
        <w:t>第十八条</w:t>
      </w:r>
      <w:r>
        <w:rPr>
          <w:rFonts w:ascii="仿宋" w:hAnsi="仿宋" w:eastAsia="仿宋" w:cs="仿宋"/>
          <w:spacing w:val="-4"/>
          <w:sz w:val="28"/>
          <w:szCs w:val="28"/>
        </w:rPr>
        <w:t xml:space="preserve"> 其他约定事项：</w:t>
      </w:r>
      <w:r>
        <w:rPr>
          <w:rFonts w:ascii="仿宋" w:hAnsi="仿宋" w:eastAsia="仿宋" w:cs="仿宋"/>
          <w:spacing w:val="-4"/>
          <w:sz w:val="28"/>
          <w:szCs w:val="28"/>
          <w:u w:val="single" w:color="auto"/>
        </w:rPr>
        <w:t xml:space="preserve">                                      </w:t>
      </w:r>
    </w:p>
    <w:p w14:paraId="3D9C7042">
      <w:pPr>
        <w:spacing w:before="71"/>
      </w:pPr>
    </w:p>
    <w:p w14:paraId="48A148E1">
      <w:pPr>
        <w:spacing w:before="71"/>
      </w:pPr>
    </w:p>
    <w:tbl>
      <w:tblPr>
        <w:tblStyle w:val="14"/>
        <w:tblW w:w="96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3"/>
        <w:gridCol w:w="4838"/>
      </w:tblGrid>
      <w:tr w14:paraId="69D30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4" w:hRule="atLeast"/>
        </w:trPr>
        <w:tc>
          <w:tcPr>
            <w:tcW w:w="4833" w:type="dxa"/>
            <w:vAlign w:val="top"/>
          </w:tcPr>
          <w:p w14:paraId="730F112E">
            <w:pPr>
              <w:pStyle w:val="15"/>
              <w:spacing w:before="230" w:line="401" w:lineRule="auto"/>
              <w:ind w:left="146" w:right="2681" w:firstLine="1320"/>
              <w:rPr>
                <w:sz w:val="24"/>
                <w:szCs w:val="24"/>
              </w:rPr>
            </w:pPr>
            <w:r>
              <w:rPr>
                <w:spacing w:val="-14"/>
                <w:sz w:val="24"/>
                <w:szCs w:val="24"/>
              </w:rPr>
              <w:t>出卖人</w:t>
            </w:r>
            <w:r>
              <w:rPr>
                <w:sz w:val="24"/>
                <w:szCs w:val="24"/>
              </w:rPr>
              <w:t xml:space="preserve"> </w:t>
            </w:r>
            <w:r>
              <w:rPr>
                <w:spacing w:val="-9"/>
                <w:sz w:val="24"/>
                <w:szCs w:val="24"/>
              </w:rPr>
              <w:t>出卖人（章</w:t>
            </w:r>
            <w:r>
              <w:rPr>
                <w:spacing w:val="1"/>
                <w:sz w:val="24"/>
                <w:szCs w:val="24"/>
              </w:rPr>
              <w:t>）：</w:t>
            </w:r>
          </w:p>
          <w:p w14:paraId="16972425">
            <w:pPr>
              <w:pStyle w:val="15"/>
              <w:spacing w:before="37" w:line="222" w:lineRule="auto"/>
              <w:ind w:left="122"/>
              <w:rPr>
                <w:sz w:val="24"/>
                <w:szCs w:val="24"/>
              </w:rPr>
            </w:pPr>
            <w:r>
              <w:rPr>
                <w:spacing w:val="-6"/>
                <w:sz w:val="24"/>
                <w:szCs w:val="24"/>
              </w:rPr>
              <w:t>住所：</w:t>
            </w:r>
          </w:p>
          <w:p w14:paraId="0B75D6C2">
            <w:pPr>
              <w:pStyle w:val="15"/>
              <w:spacing w:before="251" w:line="406" w:lineRule="auto"/>
              <w:ind w:left="122" w:right="3339" w:firstLine="7"/>
              <w:jc w:val="both"/>
              <w:rPr>
                <w:sz w:val="24"/>
                <w:szCs w:val="24"/>
              </w:rPr>
            </w:pPr>
            <w:r>
              <w:rPr>
                <w:spacing w:val="-14"/>
                <w:sz w:val="24"/>
                <w:szCs w:val="24"/>
              </w:rPr>
              <w:t>法定代表人：</w:t>
            </w:r>
            <w:r>
              <w:rPr>
                <w:sz w:val="24"/>
                <w:szCs w:val="24"/>
              </w:rPr>
              <w:t xml:space="preserve"> </w:t>
            </w:r>
            <w:r>
              <w:rPr>
                <w:spacing w:val="-13"/>
                <w:sz w:val="24"/>
                <w:szCs w:val="24"/>
              </w:rPr>
              <w:t>委托代理人：</w:t>
            </w:r>
            <w:r>
              <w:rPr>
                <w:spacing w:val="2"/>
                <w:sz w:val="24"/>
                <w:szCs w:val="24"/>
              </w:rPr>
              <w:t xml:space="preserve"> </w:t>
            </w:r>
            <w:r>
              <w:rPr>
                <w:spacing w:val="-6"/>
                <w:sz w:val="24"/>
                <w:szCs w:val="24"/>
              </w:rPr>
              <w:t>户名：</w:t>
            </w:r>
          </w:p>
          <w:p w14:paraId="137D36C1">
            <w:pPr>
              <w:pStyle w:val="15"/>
              <w:spacing w:before="38" w:line="401" w:lineRule="auto"/>
              <w:ind w:left="119" w:right="3579" w:firstLine="2"/>
              <w:rPr>
                <w:sz w:val="24"/>
                <w:szCs w:val="24"/>
              </w:rPr>
            </w:pPr>
            <w:r>
              <w:rPr>
                <w:spacing w:val="-15"/>
                <w:sz w:val="24"/>
                <w:szCs w:val="24"/>
              </w:rPr>
              <w:t>开户银行：</w:t>
            </w:r>
            <w:r>
              <w:rPr>
                <w:sz w:val="24"/>
                <w:szCs w:val="24"/>
              </w:rPr>
              <w:t xml:space="preserve"> </w:t>
            </w:r>
            <w:r>
              <w:rPr>
                <w:spacing w:val="-5"/>
                <w:sz w:val="24"/>
                <w:szCs w:val="24"/>
              </w:rPr>
              <w:t>账号：</w:t>
            </w:r>
          </w:p>
        </w:tc>
        <w:tc>
          <w:tcPr>
            <w:tcW w:w="4838" w:type="dxa"/>
            <w:vAlign w:val="top"/>
          </w:tcPr>
          <w:p w14:paraId="39454EF4">
            <w:pPr>
              <w:pStyle w:val="15"/>
              <w:spacing w:before="230" w:line="401" w:lineRule="auto"/>
              <w:ind w:left="130" w:right="2448" w:firstLine="1560"/>
              <w:rPr>
                <w:sz w:val="24"/>
                <w:szCs w:val="24"/>
              </w:rPr>
            </w:pPr>
            <w:r>
              <w:rPr>
                <w:spacing w:val="-9"/>
                <w:sz w:val="24"/>
                <w:szCs w:val="24"/>
              </w:rPr>
              <w:t>买受人</w:t>
            </w:r>
            <w:r>
              <w:rPr>
                <w:sz w:val="24"/>
                <w:szCs w:val="24"/>
              </w:rPr>
              <w:t xml:space="preserve"> </w:t>
            </w:r>
            <w:r>
              <w:rPr>
                <w:spacing w:val="-6"/>
                <w:sz w:val="24"/>
                <w:szCs w:val="24"/>
              </w:rPr>
              <w:t>买受人（章</w:t>
            </w:r>
            <w:r>
              <w:rPr>
                <w:spacing w:val="1"/>
                <w:sz w:val="24"/>
                <w:szCs w:val="24"/>
              </w:rPr>
              <w:t>）：</w:t>
            </w:r>
          </w:p>
          <w:p w14:paraId="249ED03E">
            <w:pPr>
              <w:pStyle w:val="15"/>
              <w:spacing w:before="37" w:line="222" w:lineRule="auto"/>
              <w:ind w:left="120"/>
              <w:rPr>
                <w:sz w:val="24"/>
                <w:szCs w:val="24"/>
              </w:rPr>
            </w:pPr>
            <w:r>
              <w:rPr>
                <w:spacing w:val="-6"/>
                <w:sz w:val="24"/>
                <w:szCs w:val="24"/>
              </w:rPr>
              <w:t>住所：</w:t>
            </w:r>
          </w:p>
          <w:p w14:paraId="2314BD01">
            <w:pPr>
              <w:pStyle w:val="15"/>
              <w:spacing w:before="251" w:line="406" w:lineRule="auto"/>
              <w:ind w:left="129" w:right="3346" w:hanging="1"/>
              <w:jc w:val="both"/>
              <w:rPr>
                <w:sz w:val="24"/>
                <w:szCs w:val="24"/>
              </w:rPr>
            </w:pPr>
            <w:r>
              <w:rPr>
                <w:spacing w:val="-14"/>
                <w:sz w:val="24"/>
                <w:szCs w:val="24"/>
              </w:rPr>
              <w:t>法定代表人：</w:t>
            </w:r>
            <w:r>
              <w:rPr>
                <w:sz w:val="24"/>
                <w:szCs w:val="24"/>
              </w:rPr>
              <w:t xml:space="preserve"> </w:t>
            </w:r>
            <w:r>
              <w:rPr>
                <w:spacing w:val="-14"/>
                <w:sz w:val="24"/>
                <w:szCs w:val="24"/>
              </w:rPr>
              <w:t>委托代理人：</w:t>
            </w:r>
            <w:r>
              <w:rPr>
                <w:sz w:val="24"/>
                <w:szCs w:val="24"/>
              </w:rPr>
              <w:t xml:space="preserve"> </w:t>
            </w:r>
            <w:r>
              <w:rPr>
                <w:spacing w:val="-9"/>
                <w:sz w:val="24"/>
                <w:szCs w:val="24"/>
              </w:rPr>
              <w:t>电话：</w:t>
            </w:r>
          </w:p>
        </w:tc>
      </w:tr>
    </w:tbl>
    <w:p w14:paraId="700E86BC">
      <w:pPr>
        <w:pStyle w:val="6"/>
      </w:pPr>
    </w:p>
    <w:p w14:paraId="65E9D7E4">
      <w:pPr>
        <w:sectPr>
          <w:footerReference r:id="rId11" w:type="default"/>
          <w:pgSz w:w="11906" w:h="16839"/>
          <w:pgMar w:top="1431" w:right="1220" w:bottom="1151" w:left="1009" w:header="0" w:footer="989" w:gutter="0"/>
          <w:cols w:space="720" w:num="1"/>
        </w:sectPr>
      </w:pPr>
    </w:p>
    <w:p w14:paraId="32428442">
      <w:pPr>
        <w:pStyle w:val="6"/>
        <w:spacing w:line="298" w:lineRule="auto"/>
      </w:pPr>
    </w:p>
    <w:p w14:paraId="2655CCDD">
      <w:pPr>
        <w:pStyle w:val="6"/>
        <w:spacing w:line="298" w:lineRule="auto"/>
      </w:pPr>
    </w:p>
    <w:p w14:paraId="2640720A">
      <w:pPr>
        <w:pStyle w:val="6"/>
        <w:spacing w:line="298" w:lineRule="auto"/>
      </w:pPr>
    </w:p>
    <w:p w14:paraId="6F538365">
      <w:pPr>
        <w:spacing w:before="100" w:line="226" w:lineRule="auto"/>
        <w:ind w:left="5778"/>
        <w:outlineLvl w:val="0"/>
        <w:rPr>
          <w:rFonts w:ascii="仿宋" w:hAnsi="仿宋" w:eastAsia="仿宋" w:cs="仿宋"/>
          <w:sz w:val="31"/>
          <w:szCs w:val="31"/>
        </w:rPr>
      </w:pPr>
      <w:r>
        <w:rPr>
          <w:rFonts w:ascii="仿宋" w:hAnsi="仿宋" w:eastAsia="仿宋" w:cs="仿宋"/>
          <w:b/>
          <w:bCs/>
          <w:spacing w:val="15"/>
          <w:sz w:val="31"/>
          <w:szCs w:val="31"/>
        </w:rPr>
        <w:t>第四部分</w:t>
      </w:r>
      <w:r>
        <w:rPr>
          <w:rFonts w:ascii="仿宋" w:hAnsi="仿宋" w:eastAsia="仿宋" w:cs="仿宋"/>
          <w:spacing w:val="48"/>
          <w:sz w:val="31"/>
          <w:szCs w:val="31"/>
        </w:rPr>
        <w:t xml:space="preserve">  </w:t>
      </w:r>
      <w:r>
        <w:rPr>
          <w:rFonts w:ascii="仿宋" w:hAnsi="仿宋" w:eastAsia="仿宋" w:cs="仿宋"/>
          <w:b/>
          <w:bCs/>
          <w:spacing w:val="15"/>
          <w:sz w:val="31"/>
          <w:szCs w:val="31"/>
        </w:rPr>
        <w:t>采购清单</w:t>
      </w:r>
    </w:p>
    <w:p w14:paraId="372AD8DB">
      <w:pPr>
        <w:spacing w:before="275" w:line="225" w:lineRule="auto"/>
        <w:ind w:left="3509"/>
        <w:rPr>
          <w:rFonts w:ascii="黑体" w:hAnsi="黑体" w:eastAsia="黑体" w:cs="黑体"/>
          <w:sz w:val="41"/>
          <w:szCs w:val="41"/>
        </w:rPr>
      </w:pPr>
      <w:bookmarkStart w:id="10" w:name="bookmark7"/>
      <w:bookmarkEnd w:id="10"/>
      <w:r>
        <w:rPr>
          <w:rFonts w:hint="eastAsia" w:ascii="黑体" w:hAnsi="黑体" w:eastAsia="黑体" w:cs="黑体"/>
          <w:b/>
          <w:bCs/>
          <w:spacing w:val="5"/>
          <w:sz w:val="41"/>
          <w:szCs w:val="41"/>
          <w:lang w:val="en-US" w:eastAsia="zh-CN"/>
        </w:rPr>
        <w:t>库车市民政局适老化改造项目</w:t>
      </w:r>
      <w:r>
        <w:rPr>
          <w:rFonts w:ascii="黑体" w:hAnsi="黑体" w:eastAsia="黑体" w:cs="黑体"/>
          <w:b/>
          <w:bCs/>
          <w:spacing w:val="5"/>
          <w:sz w:val="41"/>
          <w:szCs w:val="41"/>
        </w:rPr>
        <w:t>清单</w:t>
      </w:r>
    </w:p>
    <w:tbl>
      <w:tblPr>
        <w:tblStyle w:val="14"/>
        <w:tblW w:w="14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2478"/>
        <w:gridCol w:w="3655"/>
        <w:gridCol w:w="1560"/>
        <w:gridCol w:w="1855"/>
        <w:gridCol w:w="2116"/>
        <w:gridCol w:w="1328"/>
      </w:tblGrid>
      <w:tr w14:paraId="2BF69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72" w:type="dxa"/>
            <w:vAlign w:val="top"/>
          </w:tcPr>
          <w:p w14:paraId="6005B9D9">
            <w:pPr>
              <w:spacing w:before="156" w:line="221" w:lineRule="auto"/>
              <w:ind w:left="264"/>
              <w:rPr>
                <w:rFonts w:ascii="宋体" w:hAnsi="宋体" w:eastAsia="宋体" w:cs="宋体"/>
                <w:sz w:val="28"/>
                <w:szCs w:val="28"/>
              </w:rPr>
            </w:pPr>
            <w:r>
              <w:rPr>
                <w:rFonts w:ascii="宋体" w:hAnsi="宋体" w:eastAsia="宋体" w:cs="宋体"/>
                <w:spacing w:val="-5"/>
                <w:sz w:val="28"/>
                <w:szCs w:val="28"/>
              </w:rPr>
              <w:t>序号</w:t>
            </w:r>
          </w:p>
        </w:tc>
        <w:tc>
          <w:tcPr>
            <w:tcW w:w="2478" w:type="dxa"/>
            <w:vAlign w:val="top"/>
          </w:tcPr>
          <w:p w14:paraId="58EA73DD">
            <w:pPr>
              <w:spacing w:before="155" w:line="222" w:lineRule="auto"/>
              <w:ind w:left="968"/>
              <w:rPr>
                <w:rFonts w:ascii="宋体" w:hAnsi="宋体" w:eastAsia="宋体" w:cs="宋体"/>
                <w:sz w:val="28"/>
                <w:szCs w:val="28"/>
              </w:rPr>
            </w:pPr>
            <w:r>
              <w:rPr>
                <w:rFonts w:ascii="宋体" w:hAnsi="宋体" w:eastAsia="宋体" w:cs="宋体"/>
                <w:spacing w:val="-7"/>
                <w:sz w:val="28"/>
                <w:szCs w:val="28"/>
              </w:rPr>
              <w:t>名称</w:t>
            </w:r>
          </w:p>
        </w:tc>
        <w:tc>
          <w:tcPr>
            <w:tcW w:w="3655" w:type="dxa"/>
            <w:vAlign w:val="top"/>
          </w:tcPr>
          <w:p w14:paraId="00C43A4C">
            <w:pPr>
              <w:spacing w:before="155" w:line="220" w:lineRule="auto"/>
              <w:ind w:left="1558"/>
              <w:rPr>
                <w:rFonts w:ascii="宋体" w:hAnsi="宋体" w:eastAsia="宋体" w:cs="宋体"/>
                <w:sz w:val="28"/>
                <w:szCs w:val="28"/>
              </w:rPr>
            </w:pPr>
            <w:r>
              <w:rPr>
                <w:rFonts w:ascii="宋体" w:hAnsi="宋体" w:eastAsia="宋体" w:cs="宋体"/>
                <w:spacing w:val="-6"/>
                <w:sz w:val="28"/>
                <w:szCs w:val="28"/>
              </w:rPr>
              <w:t>参数</w:t>
            </w:r>
          </w:p>
        </w:tc>
        <w:tc>
          <w:tcPr>
            <w:tcW w:w="1560" w:type="dxa"/>
            <w:vAlign w:val="top"/>
          </w:tcPr>
          <w:p w14:paraId="03C8DECD">
            <w:pPr>
              <w:spacing w:before="155" w:line="220" w:lineRule="auto"/>
              <w:ind w:left="510"/>
              <w:rPr>
                <w:rFonts w:ascii="宋体" w:hAnsi="宋体" w:eastAsia="宋体" w:cs="宋体"/>
                <w:sz w:val="28"/>
                <w:szCs w:val="28"/>
              </w:rPr>
            </w:pPr>
            <w:r>
              <w:rPr>
                <w:rFonts w:ascii="宋体" w:hAnsi="宋体" w:eastAsia="宋体" w:cs="宋体"/>
                <w:spacing w:val="-6"/>
                <w:sz w:val="28"/>
                <w:szCs w:val="28"/>
              </w:rPr>
              <w:t>数量</w:t>
            </w:r>
          </w:p>
        </w:tc>
        <w:tc>
          <w:tcPr>
            <w:tcW w:w="1855" w:type="dxa"/>
            <w:vAlign w:val="top"/>
          </w:tcPr>
          <w:p w14:paraId="58D9A869">
            <w:pPr>
              <w:spacing w:before="154" w:line="219" w:lineRule="auto"/>
              <w:ind w:left="378"/>
              <w:rPr>
                <w:rFonts w:ascii="宋体" w:hAnsi="宋体" w:eastAsia="宋体" w:cs="宋体"/>
                <w:sz w:val="28"/>
                <w:szCs w:val="28"/>
              </w:rPr>
            </w:pPr>
            <w:r>
              <w:rPr>
                <w:rFonts w:ascii="宋体" w:hAnsi="宋体" w:eastAsia="宋体" w:cs="宋体"/>
                <w:spacing w:val="-3"/>
                <w:sz w:val="28"/>
                <w:szCs w:val="28"/>
              </w:rPr>
              <w:t>单价(元)</w:t>
            </w:r>
          </w:p>
        </w:tc>
        <w:tc>
          <w:tcPr>
            <w:tcW w:w="2116" w:type="dxa"/>
            <w:vAlign w:val="top"/>
          </w:tcPr>
          <w:p w14:paraId="4F8EED2A">
            <w:pPr>
              <w:spacing w:before="154" w:line="219" w:lineRule="auto"/>
              <w:ind w:left="515"/>
              <w:rPr>
                <w:rFonts w:ascii="宋体" w:hAnsi="宋体" w:eastAsia="宋体" w:cs="宋体"/>
                <w:sz w:val="28"/>
                <w:szCs w:val="28"/>
              </w:rPr>
            </w:pPr>
            <w:r>
              <w:rPr>
                <w:rFonts w:ascii="宋体" w:hAnsi="宋体" w:eastAsia="宋体" w:cs="宋体"/>
                <w:spacing w:val="-4"/>
                <w:sz w:val="28"/>
                <w:szCs w:val="28"/>
              </w:rPr>
              <w:t>总价(元)</w:t>
            </w:r>
          </w:p>
        </w:tc>
        <w:tc>
          <w:tcPr>
            <w:tcW w:w="1328" w:type="dxa"/>
            <w:vAlign w:val="top"/>
          </w:tcPr>
          <w:p w14:paraId="72D12037">
            <w:pPr>
              <w:spacing w:before="156" w:line="221" w:lineRule="auto"/>
              <w:ind w:left="120"/>
              <w:rPr>
                <w:rFonts w:ascii="宋体" w:hAnsi="宋体" w:eastAsia="宋体" w:cs="宋体"/>
                <w:sz w:val="28"/>
                <w:szCs w:val="28"/>
              </w:rPr>
            </w:pPr>
            <w:r>
              <w:rPr>
                <w:rFonts w:ascii="宋体" w:hAnsi="宋体" w:eastAsia="宋体" w:cs="宋体"/>
                <w:spacing w:val="-7"/>
                <w:sz w:val="28"/>
                <w:szCs w:val="28"/>
              </w:rPr>
              <w:t>备注</w:t>
            </w:r>
          </w:p>
        </w:tc>
      </w:tr>
      <w:tr w14:paraId="45949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1" w:hRule="atLeast"/>
        </w:trPr>
        <w:tc>
          <w:tcPr>
            <w:tcW w:w="1072" w:type="dxa"/>
            <w:vAlign w:val="top"/>
          </w:tcPr>
          <w:p w14:paraId="433A3038">
            <w:pPr>
              <w:spacing w:line="246" w:lineRule="auto"/>
              <w:rPr>
                <w:rFonts w:ascii="Arial"/>
                <w:sz w:val="21"/>
              </w:rPr>
            </w:pPr>
          </w:p>
          <w:p w14:paraId="4C87C7A8">
            <w:pPr>
              <w:spacing w:line="246" w:lineRule="auto"/>
              <w:rPr>
                <w:rFonts w:ascii="Arial"/>
                <w:sz w:val="21"/>
              </w:rPr>
            </w:pPr>
          </w:p>
          <w:p w14:paraId="360E6FA0">
            <w:pPr>
              <w:spacing w:line="246" w:lineRule="auto"/>
              <w:rPr>
                <w:rFonts w:ascii="Arial"/>
                <w:sz w:val="21"/>
              </w:rPr>
            </w:pPr>
          </w:p>
          <w:p w14:paraId="5423965B">
            <w:pPr>
              <w:spacing w:line="246" w:lineRule="auto"/>
              <w:rPr>
                <w:rFonts w:ascii="Arial"/>
                <w:sz w:val="21"/>
              </w:rPr>
            </w:pPr>
          </w:p>
          <w:p w14:paraId="7BFF5E9F">
            <w:pPr>
              <w:spacing w:line="246" w:lineRule="auto"/>
              <w:rPr>
                <w:rFonts w:ascii="Arial"/>
                <w:sz w:val="21"/>
              </w:rPr>
            </w:pPr>
          </w:p>
          <w:p w14:paraId="22604C2C">
            <w:pPr>
              <w:spacing w:line="246" w:lineRule="auto"/>
              <w:rPr>
                <w:rFonts w:ascii="Arial"/>
                <w:sz w:val="21"/>
              </w:rPr>
            </w:pPr>
          </w:p>
          <w:p w14:paraId="61F964EB">
            <w:pPr>
              <w:spacing w:line="246" w:lineRule="auto"/>
              <w:rPr>
                <w:rFonts w:ascii="Arial"/>
                <w:sz w:val="21"/>
              </w:rPr>
            </w:pPr>
          </w:p>
          <w:p w14:paraId="2C9DE4AA">
            <w:pPr>
              <w:spacing w:line="247" w:lineRule="auto"/>
              <w:rPr>
                <w:rFonts w:ascii="Arial"/>
                <w:sz w:val="21"/>
              </w:rPr>
            </w:pPr>
          </w:p>
          <w:p w14:paraId="6DCF3796">
            <w:pPr>
              <w:spacing w:line="247" w:lineRule="auto"/>
              <w:rPr>
                <w:rFonts w:ascii="Arial"/>
                <w:sz w:val="21"/>
              </w:rPr>
            </w:pPr>
          </w:p>
          <w:p w14:paraId="44CEA395">
            <w:pPr>
              <w:spacing w:line="247" w:lineRule="auto"/>
              <w:rPr>
                <w:rFonts w:ascii="Arial"/>
                <w:sz w:val="21"/>
              </w:rPr>
            </w:pPr>
          </w:p>
          <w:p w14:paraId="708861C7">
            <w:pPr>
              <w:spacing w:line="247" w:lineRule="auto"/>
              <w:rPr>
                <w:rFonts w:ascii="Arial"/>
                <w:sz w:val="21"/>
              </w:rPr>
            </w:pPr>
          </w:p>
          <w:p w14:paraId="6B4B44EA">
            <w:pPr>
              <w:spacing w:before="91" w:line="184" w:lineRule="auto"/>
              <w:ind w:left="495"/>
              <w:rPr>
                <w:rFonts w:ascii="宋体" w:hAnsi="宋体" w:eastAsia="宋体" w:cs="宋体"/>
                <w:sz w:val="28"/>
                <w:szCs w:val="28"/>
              </w:rPr>
            </w:pPr>
            <w:r>
              <w:rPr>
                <w:rFonts w:ascii="宋体" w:hAnsi="宋体" w:eastAsia="宋体" w:cs="宋体"/>
                <w:sz w:val="28"/>
                <w:szCs w:val="28"/>
              </w:rPr>
              <w:t>1</w:t>
            </w:r>
          </w:p>
        </w:tc>
        <w:tc>
          <w:tcPr>
            <w:tcW w:w="2478" w:type="dxa"/>
            <w:vAlign w:val="top"/>
          </w:tcPr>
          <w:p w14:paraId="6E5EA08A">
            <w:pPr>
              <w:spacing w:line="256" w:lineRule="auto"/>
              <w:rPr>
                <w:rFonts w:ascii="Arial"/>
                <w:sz w:val="21"/>
              </w:rPr>
            </w:pPr>
          </w:p>
          <w:p w14:paraId="7EFC71D8">
            <w:pPr>
              <w:spacing w:line="257" w:lineRule="auto"/>
              <w:rPr>
                <w:rFonts w:ascii="Arial"/>
                <w:sz w:val="21"/>
              </w:rPr>
            </w:pPr>
          </w:p>
          <w:p w14:paraId="5E8BEE05">
            <w:pPr>
              <w:spacing w:line="257" w:lineRule="auto"/>
              <w:rPr>
                <w:rFonts w:ascii="Arial"/>
                <w:sz w:val="21"/>
              </w:rPr>
            </w:pPr>
          </w:p>
          <w:p w14:paraId="1890BE31">
            <w:pPr>
              <w:spacing w:line="257" w:lineRule="auto"/>
              <w:rPr>
                <w:rFonts w:ascii="Arial"/>
                <w:sz w:val="21"/>
              </w:rPr>
            </w:pPr>
          </w:p>
          <w:p w14:paraId="0DD8A0BF">
            <w:pPr>
              <w:spacing w:line="257" w:lineRule="auto"/>
              <w:rPr>
                <w:rFonts w:ascii="Arial"/>
                <w:sz w:val="21"/>
              </w:rPr>
            </w:pPr>
          </w:p>
          <w:p w14:paraId="5D1F992B">
            <w:pPr>
              <w:spacing w:line="257" w:lineRule="auto"/>
              <w:rPr>
                <w:rFonts w:ascii="Arial"/>
                <w:sz w:val="21"/>
              </w:rPr>
            </w:pPr>
          </w:p>
          <w:p w14:paraId="366AC32F">
            <w:pPr>
              <w:spacing w:line="257" w:lineRule="auto"/>
              <w:rPr>
                <w:rFonts w:ascii="Arial"/>
                <w:sz w:val="21"/>
              </w:rPr>
            </w:pPr>
          </w:p>
          <w:p w14:paraId="03A49271">
            <w:pPr>
              <w:spacing w:before="250" w:line="221" w:lineRule="auto"/>
              <w:ind w:left="969"/>
              <w:rPr>
                <w:rFonts w:ascii="宋体" w:hAnsi="宋体" w:eastAsia="宋体" w:cs="宋体"/>
                <w:sz w:val="28"/>
                <w:szCs w:val="28"/>
              </w:rPr>
            </w:pPr>
            <w:r>
              <w:rPr>
                <w:rFonts w:hint="eastAsia" w:ascii="宋体" w:hAnsi="宋体" w:eastAsia="宋体" w:cs="宋体"/>
                <w:sz w:val="28"/>
                <w:szCs w:val="28"/>
                <w:lang w:val="en-US" w:eastAsia="zh-CN"/>
              </w:rPr>
              <w:t>库车市民政局适老化改造项目</w:t>
            </w:r>
          </w:p>
        </w:tc>
        <w:tc>
          <w:tcPr>
            <w:tcW w:w="3655" w:type="dxa"/>
            <w:vAlign w:val="top"/>
          </w:tcPr>
          <w:p w14:paraId="0E564109">
            <w:pPr>
              <w:spacing w:before="248" w:line="304" w:lineRule="auto"/>
              <w:ind w:left="121" w:right="105" w:hanging="6"/>
              <w:rPr>
                <w:rFonts w:hint="eastAsia" w:ascii="宋体" w:hAnsi="宋体" w:eastAsia="宋体" w:cs="宋体"/>
                <w:sz w:val="28"/>
                <w:szCs w:val="28"/>
                <w:lang w:eastAsia="zh-CN"/>
              </w:rPr>
            </w:pPr>
            <w:r>
              <w:rPr>
                <w:rFonts w:hint="eastAsia" w:ascii="宋体" w:hAnsi="宋体" w:eastAsia="宋体" w:cs="宋体"/>
                <w:sz w:val="28"/>
                <w:szCs w:val="28"/>
              </w:rPr>
              <w:t>对本市城区及部门乡镇符合条件的老年人家庭进行适老化改造，安装网络连接、紧急呼叫、活动监测等智能化设备，并视情况配备助行、助餐、感知类等老年用品</w:t>
            </w:r>
            <w:r>
              <w:rPr>
                <w:rFonts w:hint="eastAsia" w:ascii="宋体" w:hAnsi="宋体" w:eastAsia="宋体" w:cs="宋体"/>
                <w:sz w:val="28"/>
                <w:szCs w:val="28"/>
                <w:lang w:eastAsia="zh-CN"/>
              </w:rPr>
              <w:t>。（详见谈判文件及采购需求）</w:t>
            </w:r>
          </w:p>
        </w:tc>
        <w:tc>
          <w:tcPr>
            <w:tcW w:w="1560" w:type="dxa"/>
            <w:vAlign w:val="top"/>
          </w:tcPr>
          <w:p w14:paraId="603B9D39">
            <w:pPr>
              <w:spacing w:line="246" w:lineRule="auto"/>
              <w:rPr>
                <w:rFonts w:ascii="Arial"/>
                <w:sz w:val="21"/>
              </w:rPr>
            </w:pPr>
          </w:p>
          <w:p w14:paraId="40E0D075">
            <w:pPr>
              <w:spacing w:line="246" w:lineRule="auto"/>
              <w:rPr>
                <w:rFonts w:ascii="Arial"/>
                <w:sz w:val="21"/>
              </w:rPr>
            </w:pPr>
          </w:p>
          <w:p w14:paraId="2941EC04">
            <w:pPr>
              <w:spacing w:line="246" w:lineRule="auto"/>
              <w:rPr>
                <w:rFonts w:ascii="Arial"/>
                <w:sz w:val="21"/>
              </w:rPr>
            </w:pPr>
          </w:p>
          <w:p w14:paraId="42C6A9A1">
            <w:pPr>
              <w:spacing w:line="246" w:lineRule="auto"/>
              <w:rPr>
                <w:rFonts w:ascii="Arial"/>
                <w:sz w:val="21"/>
              </w:rPr>
            </w:pPr>
          </w:p>
          <w:p w14:paraId="66D1D225">
            <w:pPr>
              <w:spacing w:line="246" w:lineRule="auto"/>
              <w:rPr>
                <w:rFonts w:ascii="Arial"/>
                <w:sz w:val="21"/>
              </w:rPr>
            </w:pPr>
          </w:p>
          <w:p w14:paraId="6D75F949">
            <w:pPr>
              <w:spacing w:line="246" w:lineRule="auto"/>
              <w:rPr>
                <w:rFonts w:ascii="Arial"/>
                <w:sz w:val="21"/>
              </w:rPr>
            </w:pPr>
          </w:p>
          <w:p w14:paraId="13A7F79E">
            <w:pPr>
              <w:spacing w:line="246" w:lineRule="auto"/>
              <w:rPr>
                <w:rFonts w:ascii="Arial"/>
                <w:sz w:val="21"/>
              </w:rPr>
            </w:pPr>
          </w:p>
          <w:p w14:paraId="765DE46C">
            <w:pPr>
              <w:spacing w:line="247" w:lineRule="auto"/>
              <w:rPr>
                <w:rFonts w:ascii="Arial"/>
                <w:sz w:val="21"/>
              </w:rPr>
            </w:pPr>
          </w:p>
          <w:p w14:paraId="548DBF63">
            <w:pPr>
              <w:spacing w:line="247" w:lineRule="auto"/>
              <w:rPr>
                <w:rFonts w:ascii="Arial"/>
                <w:sz w:val="21"/>
              </w:rPr>
            </w:pPr>
          </w:p>
          <w:p w14:paraId="4D05E70F">
            <w:pPr>
              <w:spacing w:line="247" w:lineRule="auto"/>
              <w:rPr>
                <w:rFonts w:ascii="Arial"/>
                <w:sz w:val="21"/>
              </w:rPr>
            </w:pPr>
          </w:p>
          <w:p w14:paraId="3AA24E4C">
            <w:pPr>
              <w:spacing w:line="247" w:lineRule="auto"/>
              <w:rPr>
                <w:rFonts w:ascii="Arial"/>
                <w:sz w:val="21"/>
              </w:rPr>
            </w:pPr>
          </w:p>
          <w:p w14:paraId="70B6B2B2">
            <w:pPr>
              <w:spacing w:before="91" w:line="184" w:lineRule="auto"/>
              <w:ind w:left="739"/>
              <w:rPr>
                <w:rFonts w:ascii="宋体" w:hAnsi="宋体" w:eastAsia="宋体" w:cs="宋体"/>
                <w:sz w:val="28"/>
                <w:szCs w:val="28"/>
              </w:rPr>
            </w:pPr>
          </w:p>
        </w:tc>
        <w:tc>
          <w:tcPr>
            <w:tcW w:w="1855" w:type="dxa"/>
            <w:vAlign w:val="top"/>
          </w:tcPr>
          <w:p w14:paraId="06BE78D6">
            <w:pPr>
              <w:rPr>
                <w:rFonts w:ascii="Arial"/>
                <w:sz w:val="21"/>
              </w:rPr>
            </w:pPr>
          </w:p>
        </w:tc>
        <w:tc>
          <w:tcPr>
            <w:tcW w:w="2116" w:type="dxa"/>
            <w:vAlign w:val="top"/>
          </w:tcPr>
          <w:p w14:paraId="7321E171">
            <w:pPr>
              <w:rPr>
                <w:rFonts w:ascii="Arial"/>
                <w:sz w:val="21"/>
              </w:rPr>
            </w:pPr>
          </w:p>
        </w:tc>
        <w:tc>
          <w:tcPr>
            <w:tcW w:w="1328" w:type="dxa"/>
            <w:vAlign w:val="top"/>
          </w:tcPr>
          <w:p w14:paraId="30A207AB">
            <w:pPr>
              <w:rPr>
                <w:rFonts w:ascii="Arial"/>
                <w:sz w:val="21"/>
              </w:rPr>
            </w:pPr>
          </w:p>
        </w:tc>
      </w:tr>
      <w:tr w14:paraId="55CAD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4064" w:type="dxa"/>
            <w:gridSpan w:val="7"/>
            <w:vAlign w:val="top"/>
          </w:tcPr>
          <w:p w14:paraId="0E2B0617">
            <w:pPr>
              <w:spacing w:before="156" w:line="221" w:lineRule="auto"/>
              <w:ind w:left="5916"/>
              <w:rPr>
                <w:rFonts w:ascii="宋体" w:hAnsi="宋体" w:eastAsia="宋体" w:cs="宋体"/>
                <w:sz w:val="28"/>
                <w:szCs w:val="28"/>
              </w:rPr>
            </w:pPr>
            <w:r>
              <w:rPr>
                <w:rFonts w:ascii="宋体" w:hAnsi="宋体" w:eastAsia="宋体" w:cs="宋体"/>
                <w:b/>
                <w:bCs/>
                <w:spacing w:val="-2"/>
                <w:sz w:val="28"/>
                <w:szCs w:val="28"/>
              </w:rPr>
              <w:t>合计：元(大写：)</w:t>
            </w:r>
          </w:p>
        </w:tc>
      </w:tr>
    </w:tbl>
    <w:p w14:paraId="621F3DBC">
      <w:pPr>
        <w:pStyle w:val="6"/>
      </w:pPr>
    </w:p>
    <w:p w14:paraId="384AC30A">
      <w:pPr>
        <w:sectPr>
          <w:footerReference r:id="rId12" w:type="default"/>
          <w:pgSz w:w="16839" w:h="11906"/>
          <w:pgMar w:top="1012" w:right="1367" w:bottom="1156" w:left="1401" w:header="0" w:footer="994" w:gutter="0"/>
          <w:cols w:space="720" w:num="1"/>
        </w:sectPr>
      </w:pPr>
    </w:p>
    <w:tbl>
      <w:tblPr>
        <w:tblStyle w:val="11"/>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6"/>
        <w:gridCol w:w="1189"/>
        <w:gridCol w:w="1648"/>
        <w:gridCol w:w="4041"/>
        <w:gridCol w:w="1366"/>
      </w:tblGrid>
      <w:tr w14:paraId="3514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735" w:type="dxa"/>
            <w:gridSpan w:val="2"/>
            <w:tcBorders>
              <w:top w:val="nil"/>
              <w:left w:val="nil"/>
              <w:bottom w:val="nil"/>
              <w:right w:val="nil"/>
            </w:tcBorders>
            <w:shd w:val="clear" w:color="auto" w:fill="auto"/>
            <w:noWrap/>
            <w:vAlign w:val="bottom"/>
          </w:tcPr>
          <w:p w14:paraId="5529F097">
            <w:pPr>
              <w:rPr>
                <w:rFonts w:hint="eastAsia" w:ascii="Arial" w:hAnsi="Arial" w:cs="Arial"/>
                <w:i w:val="0"/>
                <w:iCs w:val="0"/>
                <w:color w:val="000000"/>
                <w:sz w:val="22"/>
                <w:szCs w:val="22"/>
                <w:u w:val="none"/>
              </w:rPr>
            </w:pPr>
          </w:p>
        </w:tc>
        <w:tc>
          <w:tcPr>
            <w:tcW w:w="5701" w:type="dxa"/>
            <w:gridSpan w:val="3"/>
            <w:tcBorders>
              <w:top w:val="nil"/>
              <w:left w:val="nil"/>
              <w:bottom w:val="nil"/>
              <w:right w:val="nil"/>
            </w:tcBorders>
            <w:shd w:val="clear" w:color="auto" w:fill="auto"/>
            <w:vAlign w:val="center"/>
          </w:tcPr>
          <w:p w14:paraId="320211CD">
            <w:pPr>
              <w:keepNext w:val="0"/>
              <w:keepLines w:val="0"/>
              <w:widowControl/>
              <w:suppressLineNumbers w:val="0"/>
              <w:jc w:val="left"/>
              <w:textAlignment w:val="center"/>
              <w:rPr>
                <w:rFonts w:ascii="宋体" w:hAnsi="宋体" w:eastAsia="宋体" w:cs="宋体"/>
                <w:b/>
                <w:bCs/>
                <w:i w:val="0"/>
                <w:iCs w:val="0"/>
                <w:color w:val="000000"/>
                <w:sz w:val="26"/>
                <w:szCs w:val="26"/>
                <w:u w:val="none"/>
              </w:rPr>
            </w:pPr>
            <w:r>
              <w:rPr>
                <w:rStyle w:val="19"/>
                <w:snapToGrid w:val="0"/>
                <w:color w:val="000000"/>
                <w:lang w:val="en-US" w:eastAsia="zh-CN" w:bidi="ar"/>
              </w:rPr>
              <w:t>家庭养老床位基本项目参考清单</w:t>
            </w:r>
          </w:p>
        </w:tc>
      </w:tr>
      <w:tr w14:paraId="6673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D7CBB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一 、  适 老 化 改 造</w:t>
            </w:r>
          </w:p>
        </w:tc>
      </w:tr>
      <w:tr w14:paraId="684C7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F8C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CF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类别</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A40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项目名称</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B8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具体内容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63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项目类型</w:t>
            </w:r>
          </w:p>
        </w:tc>
      </w:tr>
      <w:tr w14:paraId="6D97C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B2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398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地面改速</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AC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防滑处理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DCB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在卫生同、厨房，卧室等区域，铺设防滑砖或者防滑地胶</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AE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3C3DE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F3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7E786">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6CE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高差处理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78C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铺设水泥坡道或者加设橡胶等材质的可移动式坡道</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2F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3459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59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3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5B4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门改造</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AE8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门槛移除</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6AC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移除门槛，便利老年人进出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D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2AF3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EF1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4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C0BA">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7A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房门拓宽</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0E6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对卫生间、厨房等空间较窄的门洞进行拓宽，改善通过性，方便轮椅进出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5F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4ABC2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123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5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99DD0">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04D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下压式门把手改造</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544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可用单手手掌或者手指轻松操作，增加摩擦力和稳定性，方便老年人开门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6C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50C00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216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6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B4F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卧室改造</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7D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安装床边护栏(抓</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杆 )</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C9C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辅助老年人起身、上下床，防止翻身滚下床</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5C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2A900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114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7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411D">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40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配置护理床</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14A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帮助失能老年人完成起身、侧翻、上下床、吃饭等动作，辅助喂食、处理排泄物等</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E9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67BFF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FBA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8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15600">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F6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配置仿压疮垫</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5B2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避免长期乘坐轮椅或卧床的老年人发生严重压疮，包括防压疮坐垫、靠垫或床垫等</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35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7AAF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0C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9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CBBD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如厕洗浴设备改造</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BF9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安装扶手</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FDE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在如厕区或者洗浴区安装扶手，包括一字形扶手、U形扶手、L形扶手、135°扶手、T形扶手或者助力扶手等</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F6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414B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5E9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10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95DBF">
            <w:pPr>
              <w:jc w:val="left"/>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A47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配置淋浴椅</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01A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辅助老年人洗澡用，避免老年人滑倒</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5E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0478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D9B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11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2646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物理环境改造</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97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灯源改造</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7916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安装自动感应灯，辅助老年人起夜使用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7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4CEB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D6A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12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73B6A">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38F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电源插座及开关改</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造</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0F5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根据情况进行高/低位、大面板、夜间指示改造，方便老年人使用</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30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19D2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5E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13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5D35">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F1D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安装防撞护角/防</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撞条提示标识</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062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在家具尖角或墙角安装防撞护角或者防撞条，必要时粘贴警示条</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57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2DA0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1A76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二、智能化改造</w:t>
            </w:r>
          </w:p>
        </w:tc>
      </w:tr>
      <w:tr w14:paraId="4418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077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47B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类别</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B48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项目名称</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931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具体内容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0F0F">
            <w:pPr>
              <w:keepNext w:val="0"/>
              <w:keepLines w:val="0"/>
              <w:widowControl/>
              <w:suppressLineNumbers w:val="0"/>
              <w:ind w:firstLineChars="10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项目类型</w:t>
            </w:r>
          </w:p>
        </w:tc>
      </w:tr>
      <w:tr w14:paraId="5612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1B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14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01A6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网络连接设备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79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WIFI路由器</w:t>
            </w:r>
          </w:p>
        </w:tc>
        <w:tc>
          <w:tcPr>
            <w:tcW w:w="4050" w:type="dxa"/>
            <w:vMerge w:val="restart"/>
            <w:tcBorders>
              <w:top w:val="single" w:color="000000" w:sz="4" w:space="0"/>
              <w:left w:val="single" w:color="000000" w:sz="4" w:space="0"/>
              <w:bottom w:val="single" w:color="000000" w:sz="4" w:space="0"/>
              <w:right w:val="nil"/>
            </w:tcBorders>
            <w:shd w:val="clear" w:color="auto" w:fill="auto"/>
            <w:vAlign w:val="center"/>
          </w:tcPr>
          <w:p w14:paraId="3EB410C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保证相关智能设备数据的传送和服务响应</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F83B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基础(任选其一)</w:t>
            </w:r>
          </w:p>
        </w:tc>
      </w:tr>
      <w:tr w14:paraId="34041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37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15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A5760">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31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无线网卡</w:t>
            </w:r>
          </w:p>
        </w:tc>
        <w:tc>
          <w:tcPr>
            <w:tcW w:w="4050" w:type="dxa"/>
            <w:vMerge w:val="continue"/>
            <w:tcBorders>
              <w:top w:val="single" w:color="000000" w:sz="4" w:space="0"/>
              <w:left w:val="single" w:color="000000" w:sz="4" w:space="0"/>
              <w:bottom w:val="single" w:color="000000" w:sz="4" w:space="0"/>
              <w:right w:val="nil"/>
            </w:tcBorders>
            <w:shd w:val="clear" w:color="auto" w:fill="auto"/>
            <w:vAlign w:val="center"/>
          </w:tcPr>
          <w:p w14:paraId="629BA875">
            <w:pPr>
              <w:jc w:val="center"/>
              <w:rPr>
                <w:rFonts w:hint="eastAsia" w:ascii="宋体" w:hAnsi="宋体" w:eastAsia="宋体" w:cs="宋体"/>
                <w:i w:val="0"/>
                <w:iCs w:val="0"/>
                <w:color w:val="000000"/>
                <w:sz w:val="20"/>
                <w:szCs w:val="20"/>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7E2A">
            <w:pPr>
              <w:jc w:val="center"/>
              <w:rPr>
                <w:rFonts w:hint="eastAsia" w:ascii="宋体" w:hAnsi="宋体" w:eastAsia="宋体" w:cs="宋体"/>
                <w:i w:val="0"/>
                <w:iCs w:val="0"/>
                <w:color w:val="000000"/>
                <w:sz w:val="20"/>
                <w:szCs w:val="20"/>
                <w:u w:val="none"/>
              </w:rPr>
            </w:pPr>
          </w:p>
        </w:tc>
      </w:tr>
      <w:tr w14:paraId="4119E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B29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16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48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紧急呼叫设备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1AB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紧急呼叫器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028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安装在床头、卫生间等关键位置，老年人出现危机情况便于一键呼叫</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DA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56D8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609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17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B87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生命体征监测设备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D1F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智能腕表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9A6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动态监测和记录老年人呼吸、心率等参数，发现异常自动提醒</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14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5F7F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672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18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22F0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安全监控装置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68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烟雾报警器</w:t>
            </w:r>
          </w:p>
        </w:tc>
        <w:tc>
          <w:tcPr>
            <w:tcW w:w="4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E537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安装在居家响应位置，用于监测老年人居室环</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境，发生险情时及时报警</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C9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2F6B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E33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19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96690">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683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可烟气体泄露报警</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 xml:space="preserve">       器</w:t>
            </w:r>
          </w:p>
        </w:tc>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CE393">
            <w:pPr>
              <w:jc w:val="center"/>
              <w:rPr>
                <w:rFonts w:hint="eastAsia" w:ascii="宋体" w:hAnsi="宋体" w:eastAsia="宋体" w:cs="宋体"/>
                <w:i w:val="0"/>
                <w:iCs w:val="0"/>
                <w:color w:val="000000"/>
                <w:sz w:val="20"/>
                <w:szCs w:val="20"/>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A1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2F5B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B48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20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1DB21">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9AD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溢水报警器</w:t>
            </w:r>
          </w:p>
        </w:tc>
        <w:tc>
          <w:tcPr>
            <w:tcW w:w="4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3F910">
            <w:pPr>
              <w:jc w:val="center"/>
              <w:rPr>
                <w:rFonts w:hint="eastAsia" w:ascii="宋体" w:hAnsi="宋体" w:eastAsia="宋体" w:cs="宋体"/>
                <w:i w:val="0"/>
                <w:iCs w:val="0"/>
                <w:color w:val="000000"/>
                <w:sz w:val="20"/>
                <w:szCs w:val="20"/>
                <w:u w:val="none"/>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3F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286F7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092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21 </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A4F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视频或语音通话设备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B00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智能监控摄像头</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318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双向实时视频或语音通话，及时准确掌握老人在家实时情况</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32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基础</w:t>
            </w:r>
          </w:p>
        </w:tc>
      </w:tr>
      <w:tr w14:paraId="3B03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6C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22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C5FD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智能感应设备</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4E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门磁感应器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110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装在门或窗等位置，实时监测门窗开闭状态，触</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发及时报警</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A0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5F5E3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F9D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23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F5E76">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F4F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红外探测器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5CA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安装在卧室、客厅等老年人频繁活动区域，探测老年人活动情况</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CC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snapToGrid w:val="0"/>
                <w:color w:val="000000"/>
                <w:kern w:val="0"/>
                <w:sz w:val="20"/>
                <w:szCs w:val="20"/>
                <w:u w:val="none"/>
                <w:lang w:val="en-US" w:eastAsia="zh-CN" w:bidi="ar"/>
              </w:rPr>
              <w:t>可选</w:t>
            </w:r>
          </w:p>
        </w:tc>
      </w:tr>
      <w:tr w14:paraId="1B18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4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2709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三 、  老 年 用 品</w:t>
            </w:r>
          </w:p>
        </w:tc>
      </w:tr>
      <w:tr w14:paraId="3FDB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6B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序号</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8B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类别</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6AB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项目名称</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C0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具体内容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5CB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项目类型</w:t>
            </w:r>
          </w:p>
        </w:tc>
      </w:tr>
      <w:tr w14:paraId="237F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557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24 </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0D40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老年用品</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7C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手杖</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8B3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辅助老年人平稳站立和行走，包合三脚或四脚手杖、凳拐等</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AAA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5项任选其三</w:t>
            </w:r>
          </w:p>
        </w:tc>
      </w:tr>
      <w:tr w14:paraId="330E8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EC2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25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9480">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DF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轮椅/助行器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E9B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辅助家人、照护人员推行/帮助老年人站立行</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走，扩大老年人活动空间</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4D2AA">
            <w:pPr>
              <w:jc w:val="center"/>
              <w:rPr>
                <w:rFonts w:hint="eastAsia" w:ascii="宋体" w:hAnsi="宋体" w:eastAsia="宋体" w:cs="宋体"/>
                <w:i w:val="0"/>
                <w:iCs w:val="0"/>
                <w:color w:val="000000"/>
                <w:sz w:val="20"/>
                <w:szCs w:val="20"/>
                <w:u w:val="none"/>
              </w:rPr>
            </w:pPr>
          </w:p>
        </w:tc>
      </w:tr>
      <w:tr w14:paraId="3CFE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EA7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26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4AD7C">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F6A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放大装置</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544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运用光学/电子原理进行影像放大，方便老年人使用</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0A277">
            <w:pPr>
              <w:jc w:val="center"/>
              <w:rPr>
                <w:rFonts w:hint="eastAsia" w:ascii="宋体" w:hAnsi="宋体" w:eastAsia="宋体" w:cs="宋体"/>
                <w:i w:val="0"/>
                <w:iCs w:val="0"/>
                <w:color w:val="000000"/>
                <w:sz w:val="20"/>
                <w:szCs w:val="20"/>
                <w:u w:val="none"/>
              </w:rPr>
            </w:pPr>
          </w:p>
        </w:tc>
      </w:tr>
      <w:tr w14:paraId="7464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31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27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EDD3F">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FC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自助进食器具</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11D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辅助老年人进食，包括防酒碗(盘)、助食筷</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弯柄勺(叉)、饮水杯(壶)</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42E5">
            <w:pPr>
              <w:jc w:val="center"/>
              <w:rPr>
                <w:rFonts w:hint="eastAsia" w:ascii="宋体" w:hAnsi="宋体" w:eastAsia="宋体" w:cs="宋体"/>
                <w:i w:val="0"/>
                <w:iCs w:val="0"/>
                <w:color w:val="000000"/>
                <w:sz w:val="20"/>
                <w:szCs w:val="20"/>
                <w:u w:val="none"/>
              </w:rPr>
            </w:pPr>
          </w:p>
        </w:tc>
      </w:tr>
      <w:tr w14:paraId="3F67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7A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 xml:space="preserve">28 </w:t>
            </w:r>
          </w:p>
        </w:tc>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13F29">
            <w:pPr>
              <w:jc w:val="center"/>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C25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助听器</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05E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帮助老年人听清声音来源，增加与周围的交流，包括盒式助听器、耳内助听器、耳背助听器、骨传导助听器等</w:t>
            </w: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1E7D">
            <w:pPr>
              <w:jc w:val="center"/>
              <w:rPr>
                <w:rFonts w:hint="eastAsia" w:ascii="宋体" w:hAnsi="宋体" w:eastAsia="宋体" w:cs="宋体"/>
                <w:i w:val="0"/>
                <w:iCs w:val="0"/>
                <w:color w:val="000000"/>
                <w:sz w:val="20"/>
                <w:szCs w:val="20"/>
                <w:u w:val="none"/>
              </w:rPr>
            </w:pPr>
          </w:p>
        </w:tc>
      </w:tr>
      <w:tr w14:paraId="6AF3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7436" w:type="dxa"/>
            <w:gridSpan w:val="5"/>
            <w:tcBorders>
              <w:top w:val="nil"/>
              <w:left w:val="nil"/>
              <w:bottom w:val="nil"/>
              <w:right w:val="nil"/>
            </w:tcBorders>
            <w:shd w:val="clear" w:color="auto" w:fill="auto"/>
            <w:vAlign w:val="top"/>
          </w:tcPr>
          <w:p w14:paraId="530073E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注：中央财政补助资金对符合条件的服务对象予以补助支持的项目分为基础项目和可选项目，基础项目</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是必须配置的项目，可选项目是根据老年人实际情况和需求进行个性化配置的项目。适老化改造配置项</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目(1-13项)中的可选项目7项选2项(不可重复选);智能化改造配置项目(14-23项)中的可选项目4</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项选1项；老年用品『置项目(24-28项)中的可选项目5项选3项(不可重复选).</w:t>
            </w:r>
          </w:p>
        </w:tc>
      </w:tr>
      <w:tr w14:paraId="76CD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2F6E356A">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0C411167">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681421DC">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8E819ED">
            <w:pPr>
              <w:rPr>
                <w:rFonts w:hint="default" w:ascii="Arial" w:hAnsi="Arial" w:cs="Arial"/>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3E5BB12">
            <w:pPr>
              <w:rPr>
                <w:rFonts w:hint="default" w:ascii="Arial" w:hAnsi="Arial" w:cs="Arial"/>
                <w:i w:val="0"/>
                <w:iCs w:val="0"/>
                <w:color w:val="000000"/>
                <w:sz w:val="22"/>
                <w:szCs w:val="22"/>
                <w:u w:val="none"/>
              </w:rPr>
            </w:pPr>
          </w:p>
        </w:tc>
      </w:tr>
    </w:tbl>
    <w:p w14:paraId="4FB4FD7E">
      <w:pPr>
        <w:pStyle w:val="6"/>
        <w:spacing w:line="310" w:lineRule="auto"/>
      </w:pPr>
    </w:p>
    <w:p w14:paraId="2967AEAD">
      <w:pPr>
        <w:spacing w:before="136" w:line="223" w:lineRule="auto"/>
        <w:ind w:left="2220"/>
        <w:rPr>
          <w:rFonts w:ascii="宋体" w:hAnsi="宋体" w:eastAsia="宋体" w:cs="宋体"/>
          <w:sz w:val="31"/>
          <w:szCs w:val="31"/>
        </w:rPr>
      </w:pPr>
      <w:r>
        <w:rPr>
          <w:rFonts w:ascii="宋体" w:hAnsi="宋体" w:eastAsia="宋体" w:cs="宋体"/>
          <w:b/>
          <w:bCs/>
          <w:spacing w:val="32"/>
          <w:sz w:val="31"/>
          <w:szCs w:val="31"/>
        </w:rPr>
        <w:t>第五部分</w:t>
      </w:r>
      <w:r>
        <w:rPr>
          <w:rFonts w:ascii="宋体" w:hAnsi="宋体" w:eastAsia="宋体" w:cs="宋体"/>
          <w:spacing w:val="71"/>
          <w:sz w:val="31"/>
          <w:szCs w:val="31"/>
        </w:rPr>
        <w:t xml:space="preserve">  </w:t>
      </w:r>
      <w:r>
        <w:rPr>
          <w:rFonts w:ascii="宋体" w:hAnsi="宋体" w:eastAsia="宋体" w:cs="宋体"/>
          <w:b/>
          <w:bCs/>
          <w:spacing w:val="32"/>
          <w:sz w:val="31"/>
          <w:szCs w:val="31"/>
        </w:rPr>
        <w:t>报价文件格</w:t>
      </w:r>
      <w:r>
        <w:rPr>
          <w:rFonts w:ascii="宋体" w:hAnsi="宋体" w:eastAsia="宋体" w:cs="宋体"/>
          <w:spacing w:val="-92"/>
          <w:sz w:val="31"/>
          <w:szCs w:val="31"/>
        </w:rPr>
        <w:t xml:space="preserve"> </w:t>
      </w:r>
      <w:r>
        <w:rPr>
          <w:rFonts w:ascii="宋体" w:hAnsi="宋体" w:eastAsia="宋体" w:cs="宋体"/>
          <w:b/>
          <w:bCs/>
          <w:spacing w:val="32"/>
          <w:sz w:val="31"/>
          <w:szCs w:val="31"/>
        </w:rPr>
        <w:t>式</w:t>
      </w:r>
    </w:p>
    <w:p w14:paraId="3DBB2009">
      <w:pPr>
        <w:pStyle w:val="6"/>
        <w:spacing w:line="280" w:lineRule="auto"/>
      </w:pPr>
    </w:p>
    <w:p w14:paraId="5AFF9A18">
      <w:pPr>
        <w:pStyle w:val="6"/>
        <w:spacing w:line="281" w:lineRule="auto"/>
      </w:pPr>
    </w:p>
    <w:p w14:paraId="3F013A97">
      <w:pPr>
        <w:spacing w:before="91" w:line="223" w:lineRule="auto"/>
        <w:ind w:left="773"/>
        <w:outlineLvl w:val="1"/>
        <w:rPr>
          <w:rFonts w:ascii="仿宋" w:hAnsi="仿宋" w:eastAsia="仿宋" w:cs="仿宋"/>
          <w:sz w:val="28"/>
          <w:szCs w:val="28"/>
        </w:rPr>
      </w:pPr>
      <w:r>
        <w:rPr>
          <w:rFonts w:ascii="仿宋" w:hAnsi="仿宋" w:eastAsia="仿宋" w:cs="仿宋"/>
          <w:b/>
          <w:bCs/>
          <w:spacing w:val="21"/>
          <w:sz w:val="28"/>
          <w:szCs w:val="28"/>
        </w:rPr>
        <w:t>一</w:t>
      </w:r>
      <w:r>
        <w:rPr>
          <w:rFonts w:ascii="仿宋" w:hAnsi="仿宋" w:eastAsia="仿宋" w:cs="仿宋"/>
          <w:spacing w:val="-56"/>
          <w:sz w:val="28"/>
          <w:szCs w:val="28"/>
        </w:rPr>
        <w:t xml:space="preserve"> </w:t>
      </w:r>
      <w:r>
        <w:rPr>
          <w:rFonts w:ascii="仿宋" w:hAnsi="仿宋" w:eastAsia="仿宋" w:cs="仿宋"/>
          <w:b/>
          <w:bCs/>
          <w:spacing w:val="21"/>
          <w:sz w:val="28"/>
          <w:szCs w:val="28"/>
        </w:rPr>
        <w:t>、</w:t>
      </w:r>
      <w:r>
        <w:rPr>
          <w:rFonts w:ascii="仿宋" w:hAnsi="仿宋" w:eastAsia="仿宋" w:cs="仿宋"/>
          <w:spacing w:val="-80"/>
          <w:sz w:val="28"/>
          <w:szCs w:val="28"/>
        </w:rPr>
        <w:t xml:space="preserve"> </w:t>
      </w:r>
      <w:r>
        <w:rPr>
          <w:rFonts w:ascii="仿宋" w:hAnsi="仿宋" w:eastAsia="仿宋" w:cs="仿宋"/>
          <w:b/>
          <w:bCs/>
          <w:spacing w:val="21"/>
          <w:sz w:val="28"/>
          <w:szCs w:val="28"/>
        </w:rPr>
        <w:t>报价人提交文件须知</w:t>
      </w:r>
    </w:p>
    <w:p w14:paraId="4930EF50">
      <w:pPr>
        <w:spacing w:before="164" w:line="223" w:lineRule="auto"/>
        <w:ind w:left="622"/>
        <w:rPr>
          <w:rFonts w:ascii="仿宋" w:hAnsi="仿宋" w:eastAsia="仿宋" w:cs="仿宋"/>
          <w:color w:val="auto"/>
          <w:sz w:val="28"/>
          <w:szCs w:val="28"/>
        </w:rPr>
      </w:pPr>
      <w:r>
        <w:rPr>
          <w:rFonts w:ascii="仿宋" w:hAnsi="仿宋" w:eastAsia="仿宋" w:cs="仿宋"/>
          <w:color w:val="auto"/>
          <w:spacing w:val="9"/>
          <w:sz w:val="28"/>
          <w:szCs w:val="28"/>
        </w:rPr>
        <w:t>*报价函(见‘</w:t>
      </w:r>
      <w:r>
        <w:rPr>
          <w:rFonts w:ascii="仿宋" w:hAnsi="仿宋" w:eastAsia="仿宋" w:cs="仿宋"/>
          <w:color w:val="auto"/>
          <w:spacing w:val="-91"/>
          <w:sz w:val="28"/>
          <w:szCs w:val="28"/>
        </w:rPr>
        <w:t xml:space="preserve"> </w:t>
      </w:r>
      <w:r>
        <w:rPr>
          <w:rFonts w:ascii="仿宋" w:hAnsi="仿宋" w:eastAsia="仿宋" w:cs="仿宋"/>
          <w:color w:val="auto"/>
          <w:spacing w:val="9"/>
          <w:sz w:val="28"/>
          <w:szCs w:val="28"/>
        </w:rPr>
        <w:t>报价文件格式</w:t>
      </w:r>
      <w:r>
        <w:rPr>
          <w:rFonts w:ascii="仿宋" w:hAnsi="仿宋" w:eastAsia="仿宋" w:cs="仿宋"/>
          <w:color w:val="auto"/>
          <w:spacing w:val="-83"/>
          <w:sz w:val="28"/>
          <w:szCs w:val="28"/>
        </w:rPr>
        <w:t xml:space="preserve"> </w:t>
      </w:r>
      <w:r>
        <w:rPr>
          <w:rFonts w:ascii="仿宋" w:hAnsi="仿宋" w:eastAsia="仿宋" w:cs="仿宋"/>
          <w:color w:val="auto"/>
          <w:spacing w:val="9"/>
          <w:sz w:val="28"/>
          <w:szCs w:val="28"/>
        </w:rPr>
        <w:t>’)；</w:t>
      </w:r>
    </w:p>
    <w:p w14:paraId="190D3027">
      <w:pPr>
        <w:spacing w:before="161" w:line="223" w:lineRule="auto"/>
        <w:ind w:left="622"/>
        <w:rPr>
          <w:rFonts w:ascii="仿宋" w:hAnsi="仿宋" w:eastAsia="仿宋" w:cs="仿宋"/>
          <w:color w:val="auto"/>
          <w:sz w:val="28"/>
          <w:szCs w:val="28"/>
        </w:rPr>
      </w:pPr>
      <w:r>
        <w:rPr>
          <w:rFonts w:ascii="仿宋" w:hAnsi="仿宋" w:eastAsia="仿宋" w:cs="仿宋"/>
          <w:color w:val="auto"/>
          <w:spacing w:val="13"/>
          <w:sz w:val="28"/>
          <w:szCs w:val="28"/>
        </w:rPr>
        <w:t>*法定代表人身份证明书(见‘</w:t>
      </w:r>
      <w:r>
        <w:rPr>
          <w:rFonts w:ascii="仿宋" w:hAnsi="仿宋" w:eastAsia="仿宋" w:cs="仿宋"/>
          <w:color w:val="auto"/>
          <w:spacing w:val="-102"/>
          <w:sz w:val="28"/>
          <w:szCs w:val="28"/>
        </w:rPr>
        <w:t xml:space="preserve"> </w:t>
      </w:r>
      <w:r>
        <w:rPr>
          <w:rFonts w:ascii="仿宋" w:hAnsi="仿宋" w:eastAsia="仿宋" w:cs="仿宋"/>
          <w:color w:val="auto"/>
          <w:spacing w:val="13"/>
          <w:sz w:val="28"/>
          <w:szCs w:val="28"/>
        </w:rPr>
        <w:t>报价文件格</w:t>
      </w:r>
      <w:r>
        <w:rPr>
          <w:rFonts w:ascii="仿宋" w:hAnsi="仿宋" w:eastAsia="仿宋" w:cs="仿宋"/>
          <w:color w:val="auto"/>
          <w:spacing w:val="12"/>
          <w:sz w:val="28"/>
          <w:szCs w:val="28"/>
        </w:rPr>
        <w:t>式</w:t>
      </w:r>
      <w:r>
        <w:rPr>
          <w:rFonts w:ascii="仿宋" w:hAnsi="仿宋" w:eastAsia="仿宋" w:cs="仿宋"/>
          <w:color w:val="auto"/>
          <w:spacing w:val="-83"/>
          <w:sz w:val="28"/>
          <w:szCs w:val="28"/>
        </w:rPr>
        <w:t xml:space="preserve"> </w:t>
      </w:r>
      <w:r>
        <w:rPr>
          <w:rFonts w:ascii="仿宋" w:hAnsi="仿宋" w:eastAsia="仿宋" w:cs="仿宋"/>
          <w:color w:val="auto"/>
          <w:spacing w:val="12"/>
          <w:sz w:val="28"/>
          <w:szCs w:val="28"/>
        </w:rPr>
        <w:t>’)；</w:t>
      </w:r>
    </w:p>
    <w:p w14:paraId="18AEBFCB">
      <w:pPr>
        <w:spacing w:before="161" w:line="223" w:lineRule="auto"/>
        <w:ind w:left="622"/>
        <w:rPr>
          <w:rFonts w:ascii="仿宋" w:hAnsi="仿宋" w:eastAsia="仿宋" w:cs="仿宋"/>
          <w:color w:val="auto"/>
          <w:sz w:val="28"/>
          <w:szCs w:val="28"/>
        </w:rPr>
      </w:pPr>
      <w:r>
        <w:rPr>
          <w:rFonts w:ascii="仿宋" w:hAnsi="仿宋" w:eastAsia="仿宋" w:cs="仿宋"/>
          <w:color w:val="auto"/>
          <w:spacing w:val="9"/>
          <w:sz w:val="28"/>
          <w:szCs w:val="28"/>
        </w:rPr>
        <w:t>*法人授权委托书(原件)</w:t>
      </w:r>
      <w:r>
        <w:rPr>
          <w:rFonts w:ascii="仿宋" w:hAnsi="仿宋" w:eastAsia="仿宋" w:cs="仿宋"/>
          <w:color w:val="auto"/>
          <w:spacing w:val="88"/>
          <w:sz w:val="28"/>
          <w:szCs w:val="28"/>
        </w:rPr>
        <w:t xml:space="preserve"> </w:t>
      </w:r>
      <w:r>
        <w:rPr>
          <w:rFonts w:ascii="仿宋" w:hAnsi="仿宋" w:eastAsia="仿宋" w:cs="仿宋"/>
          <w:color w:val="auto"/>
          <w:spacing w:val="9"/>
          <w:sz w:val="28"/>
          <w:szCs w:val="28"/>
        </w:rPr>
        <w:t>(见‘</w:t>
      </w:r>
      <w:r>
        <w:rPr>
          <w:rFonts w:ascii="仿宋" w:hAnsi="仿宋" w:eastAsia="仿宋" w:cs="仿宋"/>
          <w:color w:val="auto"/>
          <w:spacing w:val="-102"/>
          <w:sz w:val="28"/>
          <w:szCs w:val="28"/>
        </w:rPr>
        <w:t xml:space="preserve"> </w:t>
      </w:r>
      <w:r>
        <w:rPr>
          <w:rFonts w:ascii="仿宋" w:hAnsi="仿宋" w:eastAsia="仿宋" w:cs="仿宋"/>
          <w:color w:val="auto"/>
          <w:spacing w:val="9"/>
          <w:sz w:val="28"/>
          <w:szCs w:val="28"/>
        </w:rPr>
        <w:t>报价文件格式</w:t>
      </w:r>
      <w:r>
        <w:rPr>
          <w:rFonts w:ascii="仿宋" w:hAnsi="仿宋" w:eastAsia="仿宋" w:cs="仿宋"/>
          <w:color w:val="auto"/>
          <w:spacing w:val="-83"/>
          <w:sz w:val="28"/>
          <w:szCs w:val="28"/>
        </w:rPr>
        <w:t xml:space="preserve"> </w:t>
      </w:r>
      <w:r>
        <w:rPr>
          <w:rFonts w:ascii="仿宋" w:hAnsi="仿宋" w:eastAsia="仿宋" w:cs="仿宋"/>
          <w:color w:val="auto"/>
          <w:spacing w:val="9"/>
          <w:sz w:val="28"/>
          <w:szCs w:val="28"/>
        </w:rPr>
        <w:t>’)；</w:t>
      </w:r>
    </w:p>
    <w:p w14:paraId="37CA7B0C">
      <w:pPr>
        <w:spacing w:before="164" w:line="222" w:lineRule="auto"/>
        <w:ind w:left="622"/>
        <w:rPr>
          <w:rFonts w:ascii="仿宋" w:hAnsi="仿宋" w:eastAsia="仿宋" w:cs="仿宋"/>
          <w:color w:val="auto"/>
          <w:sz w:val="28"/>
          <w:szCs w:val="28"/>
        </w:rPr>
      </w:pPr>
      <w:r>
        <w:rPr>
          <w:rFonts w:ascii="仿宋" w:hAnsi="仿宋" w:eastAsia="仿宋" w:cs="仿宋"/>
          <w:color w:val="auto"/>
          <w:spacing w:val="8"/>
          <w:sz w:val="28"/>
          <w:szCs w:val="28"/>
        </w:rPr>
        <w:t>*有效的企业法人营业执照副本（复印件须加盖报价</w:t>
      </w:r>
      <w:r>
        <w:rPr>
          <w:rFonts w:ascii="仿宋" w:hAnsi="仿宋" w:eastAsia="仿宋" w:cs="仿宋"/>
          <w:color w:val="auto"/>
          <w:spacing w:val="7"/>
          <w:sz w:val="28"/>
          <w:szCs w:val="28"/>
        </w:rPr>
        <w:t>人公章）;</w:t>
      </w:r>
    </w:p>
    <w:p w14:paraId="667CE7DD">
      <w:pPr>
        <w:spacing w:before="169" w:line="276" w:lineRule="auto"/>
        <w:ind w:left="31" w:firstLine="591"/>
        <w:rPr>
          <w:rFonts w:ascii="仿宋" w:hAnsi="仿宋" w:eastAsia="仿宋" w:cs="仿宋"/>
          <w:color w:val="auto"/>
          <w:sz w:val="28"/>
          <w:szCs w:val="28"/>
        </w:rPr>
      </w:pPr>
      <w:r>
        <w:rPr>
          <w:rFonts w:ascii="仿宋" w:hAnsi="仿宋" w:eastAsia="仿宋" w:cs="仿宋"/>
          <w:color w:val="auto"/>
          <w:spacing w:val="18"/>
          <w:sz w:val="28"/>
          <w:szCs w:val="28"/>
        </w:rPr>
        <w:t>*按照报价人资质要求规定提交的相关证明文件 （复印件须</w:t>
      </w:r>
      <w:r>
        <w:rPr>
          <w:rFonts w:ascii="仿宋" w:hAnsi="仿宋" w:eastAsia="仿宋" w:cs="仿宋"/>
          <w:color w:val="auto"/>
          <w:spacing w:val="5"/>
          <w:sz w:val="28"/>
          <w:szCs w:val="28"/>
        </w:rPr>
        <w:t xml:space="preserve"> </w:t>
      </w:r>
      <w:r>
        <w:rPr>
          <w:rFonts w:ascii="仿宋" w:hAnsi="仿宋" w:eastAsia="仿宋" w:cs="仿宋"/>
          <w:color w:val="auto"/>
          <w:spacing w:val="13"/>
          <w:sz w:val="28"/>
          <w:szCs w:val="28"/>
        </w:rPr>
        <w:t>加盖报价人公章）</w:t>
      </w:r>
    </w:p>
    <w:p w14:paraId="788E454B">
      <w:pPr>
        <w:spacing w:before="160" w:line="223" w:lineRule="auto"/>
        <w:ind w:left="622"/>
        <w:rPr>
          <w:rFonts w:ascii="仿宋" w:hAnsi="仿宋" w:eastAsia="仿宋" w:cs="仿宋"/>
          <w:color w:val="auto"/>
          <w:sz w:val="28"/>
          <w:szCs w:val="28"/>
        </w:rPr>
      </w:pPr>
      <w:r>
        <w:rPr>
          <w:rFonts w:ascii="仿宋" w:hAnsi="仿宋" w:eastAsia="仿宋" w:cs="仿宋"/>
          <w:color w:val="auto"/>
          <w:spacing w:val="13"/>
          <w:sz w:val="28"/>
          <w:szCs w:val="28"/>
        </w:rPr>
        <w:t>*报价一览表</w:t>
      </w:r>
    </w:p>
    <w:p w14:paraId="0289E035">
      <w:pPr>
        <w:spacing w:before="163" w:line="223" w:lineRule="auto"/>
        <w:ind w:left="622"/>
        <w:rPr>
          <w:rFonts w:ascii="仿宋" w:hAnsi="仿宋" w:eastAsia="仿宋" w:cs="仿宋"/>
          <w:color w:val="auto"/>
          <w:sz w:val="28"/>
          <w:szCs w:val="28"/>
        </w:rPr>
      </w:pPr>
      <w:r>
        <w:rPr>
          <w:rFonts w:ascii="仿宋" w:hAnsi="仿宋" w:eastAsia="仿宋" w:cs="仿宋"/>
          <w:color w:val="auto"/>
          <w:spacing w:val="6"/>
          <w:sz w:val="28"/>
          <w:szCs w:val="28"/>
        </w:rPr>
        <w:t>*投标项</w:t>
      </w:r>
      <w:r>
        <w:rPr>
          <w:rFonts w:ascii="仿宋" w:hAnsi="仿宋" w:eastAsia="仿宋" w:cs="仿宋"/>
          <w:color w:val="auto"/>
          <w:spacing w:val="-53"/>
          <w:sz w:val="28"/>
          <w:szCs w:val="28"/>
        </w:rPr>
        <w:t xml:space="preserve"> </w:t>
      </w:r>
      <w:r>
        <w:rPr>
          <w:rFonts w:ascii="仿宋" w:hAnsi="仿宋" w:eastAsia="仿宋" w:cs="仿宋"/>
          <w:color w:val="auto"/>
          <w:spacing w:val="6"/>
          <w:sz w:val="28"/>
          <w:szCs w:val="28"/>
        </w:rPr>
        <w:t>目明细报表</w:t>
      </w:r>
    </w:p>
    <w:p w14:paraId="59EB347D">
      <w:pPr>
        <w:spacing w:before="172" w:line="222" w:lineRule="auto"/>
        <w:ind w:left="622"/>
        <w:rPr>
          <w:rFonts w:ascii="仿宋" w:hAnsi="仿宋" w:eastAsia="仿宋" w:cs="仿宋"/>
          <w:color w:val="auto"/>
          <w:sz w:val="28"/>
          <w:szCs w:val="28"/>
        </w:rPr>
      </w:pPr>
      <w:r>
        <w:rPr>
          <w:rFonts w:ascii="仿宋" w:hAnsi="仿宋" w:eastAsia="仿宋" w:cs="仿宋"/>
          <w:color w:val="auto"/>
          <w:spacing w:val="13"/>
          <w:sz w:val="28"/>
          <w:szCs w:val="28"/>
        </w:rPr>
        <w:t>*报价货物技术规范偏离表（本项</w:t>
      </w:r>
      <w:r>
        <w:rPr>
          <w:rFonts w:ascii="仿宋" w:hAnsi="仿宋" w:eastAsia="仿宋" w:cs="仿宋"/>
          <w:color w:val="auto"/>
          <w:spacing w:val="-38"/>
          <w:sz w:val="28"/>
          <w:szCs w:val="28"/>
        </w:rPr>
        <w:t xml:space="preserve"> </w:t>
      </w:r>
      <w:r>
        <w:rPr>
          <w:rFonts w:ascii="仿宋" w:hAnsi="仿宋" w:eastAsia="仿宋" w:cs="仿宋"/>
          <w:color w:val="auto"/>
          <w:spacing w:val="13"/>
          <w:sz w:val="28"/>
          <w:szCs w:val="28"/>
        </w:rPr>
        <w:t>目不允许负偏离）</w:t>
      </w:r>
    </w:p>
    <w:p w14:paraId="4026AEA6">
      <w:pPr>
        <w:spacing w:before="287" w:line="222" w:lineRule="auto"/>
        <w:ind w:left="622"/>
        <w:rPr>
          <w:rFonts w:ascii="仿宋" w:hAnsi="仿宋" w:eastAsia="仿宋" w:cs="仿宋"/>
          <w:color w:val="auto"/>
          <w:sz w:val="28"/>
          <w:szCs w:val="28"/>
        </w:rPr>
      </w:pPr>
      <w:r>
        <w:rPr>
          <w:rFonts w:ascii="仿宋" w:hAnsi="仿宋" w:eastAsia="仿宋" w:cs="仿宋"/>
          <w:color w:val="auto"/>
          <w:spacing w:val="16"/>
          <w:sz w:val="28"/>
          <w:szCs w:val="28"/>
        </w:rPr>
        <w:t>*质量保证和售后服务承诺</w:t>
      </w:r>
    </w:p>
    <w:p w14:paraId="5A3EAB99">
      <w:pPr>
        <w:spacing w:before="287" w:line="222" w:lineRule="auto"/>
        <w:ind w:left="622"/>
        <w:rPr>
          <w:rFonts w:ascii="仿宋" w:hAnsi="仿宋" w:eastAsia="仿宋" w:cs="仿宋"/>
          <w:color w:val="auto"/>
          <w:sz w:val="28"/>
          <w:szCs w:val="28"/>
        </w:rPr>
      </w:pPr>
      <w:r>
        <w:rPr>
          <w:rFonts w:ascii="仿宋" w:hAnsi="仿宋" w:eastAsia="仿宋" w:cs="仿宋"/>
          <w:color w:val="auto"/>
          <w:spacing w:val="11"/>
          <w:sz w:val="28"/>
          <w:szCs w:val="28"/>
        </w:rPr>
        <w:t>*项</w:t>
      </w:r>
      <w:r>
        <w:rPr>
          <w:rFonts w:ascii="仿宋" w:hAnsi="仿宋" w:eastAsia="仿宋" w:cs="仿宋"/>
          <w:color w:val="auto"/>
          <w:spacing w:val="-45"/>
          <w:sz w:val="28"/>
          <w:szCs w:val="28"/>
        </w:rPr>
        <w:t xml:space="preserve"> </w:t>
      </w:r>
      <w:r>
        <w:rPr>
          <w:rFonts w:ascii="仿宋" w:hAnsi="仿宋" w:eastAsia="仿宋" w:cs="仿宋"/>
          <w:color w:val="auto"/>
          <w:spacing w:val="11"/>
          <w:sz w:val="28"/>
          <w:szCs w:val="28"/>
        </w:rPr>
        <w:t>目实施的具体计划及保障措施</w:t>
      </w:r>
    </w:p>
    <w:p w14:paraId="48B9B7C4">
      <w:pPr>
        <w:spacing w:before="139" w:line="224" w:lineRule="auto"/>
        <w:jc w:val="right"/>
        <w:rPr>
          <w:rFonts w:ascii="宋体" w:hAnsi="宋体" w:eastAsia="宋体" w:cs="宋体"/>
          <w:b/>
          <w:bCs/>
          <w:spacing w:val="3"/>
          <w:sz w:val="35"/>
          <w:szCs w:val="35"/>
        </w:rPr>
      </w:pPr>
    </w:p>
    <w:p w14:paraId="37A20355">
      <w:pPr>
        <w:spacing w:before="139" w:line="224" w:lineRule="auto"/>
        <w:jc w:val="right"/>
        <w:rPr>
          <w:rFonts w:ascii="宋体" w:hAnsi="宋体" w:eastAsia="宋体" w:cs="宋体"/>
          <w:b/>
          <w:bCs/>
          <w:spacing w:val="3"/>
          <w:sz w:val="35"/>
          <w:szCs w:val="35"/>
        </w:rPr>
      </w:pPr>
    </w:p>
    <w:p w14:paraId="2ECA1A0F">
      <w:pPr>
        <w:spacing w:before="139" w:line="224" w:lineRule="auto"/>
        <w:jc w:val="right"/>
        <w:rPr>
          <w:rFonts w:ascii="宋体" w:hAnsi="宋体" w:eastAsia="宋体" w:cs="宋体"/>
          <w:b/>
          <w:bCs/>
          <w:spacing w:val="3"/>
          <w:sz w:val="35"/>
          <w:szCs w:val="35"/>
        </w:rPr>
      </w:pPr>
    </w:p>
    <w:p w14:paraId="0D9C495C">
      <w:pPr>
        <w:spacing w:before="139" w:line="224" w:lineRule="auto"/>
        <w:jc w:val="right"/>
        <w:rPr>
          <w:rFonts w:ascii="宋体" w:hAnsi="宋体" w:eastAsia="宋体" w:cs="宋体"/>
          <w:b/>
          <w:bCs/>
          <w:spacing w:val="3"/>
          <w:sz w:val="35"/>
          <w:szCs w:val="35"/>
        </w:rPr>
      </w:pPr>
    </w:p>
    <w:p w14:paraId="5BC4D93C">
      <w:pPr>
        <w:spacing w:before="139" w:line="224" w:lineRule="auto"/>
        <w:jc w:val="right"/>
        <w:rPr>
          <w:rFonts w:ascii="宋体" w:hAnsi="宋体" w:eastAsia="宋体" w:cs="宋体"/>
          <w:b/>
          <w:bCs/>
          <w:spacing w:val="3"/>
          <w:sz w:val="35"/>
          <w:szCs w:val="35"/>
        </w:rPr>
      </w:pPr>
    </w:p>
    <w:p w14:paraId="4AEFA692">
      <w:pPr>
        <w:spacing w:before="139" w:line="224" w:lineRule="auto"/>
        <w:jc w:val="right"/>
        <w:rPr>
          <w:rFonts w:ascii="宋体" w:hAnsi="宋体" w:eastAsia="宋体" w:cs="宋体"/>
          <w:b/>
          <w:bCs/>
          <w:spacing w:val="3"/>
          <w:sz w:val="35"/>
          <w:szCs w:val="35"/>
        </w:rPr>
      </w:pPr>
    </w:p>
    <w:p w14:paraId="184FAE6B">
      <w:pPr>
        <w:spacing w:before="139" w:line="224" w:lineRule="auto"/>
        <w:jc w:val="right"/>
        <w:rPr>
          <w:rFonts w:ascii="宋体" w:hAnsi="宋体" w:eastAsia="宋体" w:cs="宋体"/>
          <w:b/>
          <w:bCs/>
          <w:spacing w:val="3"/>
          <w:sz w:val="35"/>
          <w:szCs w:val="35"/>
        </w:rPr>
      </w:pPr>
    </w:p>
    <w:p w14:paraId="6A433695">
      <w:pPr>
        <w:spacing w:before="139" w:line="224" w:lineRule="auto"/>
        <w:jc w:val="right"/>
        <w:rPr>
          <w:rFonts w:ascii="宋体" w:hAnsi="宋体" w:eastAsia="宋体" w:cs="宋体"/>
          <w:b/>
          <w:bCs/>
          <w:spacing w:val="3"/>
          <w:sz w:val="35"/>
          <w:szCs w:val="35"/>
        </w:rPr>
      </w:pPr>
    </w:p>
    <w:p w14:paraId="5E54213A">
      <w:pPr>
        <w:spacing w:before="139" w:line="224" w:lineRule="auto"/>
        <w:jc w:val="right"/>
        <w:rPr>
          <w:rFonts w:ascii="宋体" w:hAnsi="宋体" w:eastAsia="宋体" w:cs="宋体"/>
          <w:b/>
          <w:bCs/>
          <w:spacing w:val="3"/>
          <w:sz w:val="35"/>
          <w:szCs w:val="35"/>
        </w:rPr>
      </w:pPr>
    </w:p>
    <w:p w14:paraId="16AE16A9">
      <w:pPr>
        <w:spacing w:before="139" w:line="224" w:lineRule="auto"/>
        <w:jc w:val="right"/>
        <w:rPr>
          <w:rFonts w:ascii="宋体" w:hAnsi="宋体" w:eastAsia="宋体" w:cs="宋体"/>
          <w:b/>
          <w:bCs/>
          <w:spacing w:val="3"/>
          <w:sz w:val="35"/>
          <w:szCs w:val="35"/>
        </w:rPr>
      </w:pPr>
    </w:p>
    <w:p w14:paraId="3F640B96">
      <w:pPr>
        <w:spacing w:before="139" w:line="224" w:lineRule="auto"/>
        <w:jc w:val="right"/>
        <w:rPr>
          <w:rFonts w:ascii="宋体" w:hAnsi="宋体" w:eastAsia="宋体" w:cs="宋体"/>
          <w:b/>
          <w:bCs/>
          <w:spacing w:val="3"/>
          <w:sz w:val="35"/>
          <w:szCs w:val="35"/>
        </w:rPr>
      </w:pPr>
    </w:p>
    <w:p w14:paraId="52C939EE">
      <w:pPr>
        <w:spacing w:before="139" w:line="224" w:lineRule="auto"/>
        <w:jc w:val="right"/>
        <w:rPr>
          <w:rFonts w:ascii="宋体" w:hAnsi="宋体" w:eastAsia="宋体" w:cs="宋体"/>
          <w:b/>
          <w:bCs/>
          <w:spacing w:val="3"/>
          <w:sz w:val="35"/>
          <w:szCs w:val="35"/>
        </w:rPr>
      </w:pPr>
    </w:p>
    <w:p w14:paraId="3E07F93D">
      <w:pPr>
        <w:spacing w:before="139" w:line="224" w:lineRule="auto"/>
        <w:jc w:val="right"/>
        <w:rPr>
          <w:rFonts w:ascii="宋体" w:hAnsi="宋体" w:eastAsia="宋体" w:cs="宋体"/>
          <w:sz w:val="35"/>
          <w:szCs w:val="35"/>
        </w:rPr>
      </w:pPr>
      <w:r>
        <w:rPr>
          <w:rFonts w:ascii="宋体" w:hAnsi="宋体" w:eastAsia="宋体" w:cs="宋体"/>
          <w:b/>
          <w:bCs/>
          <w:spacing w:val="3"/>
          <w:sz w:val="35"/>
          <w:szCs w:val="35"/>
        </w:rPr>
        <w:t>正（副）本</w:t>
      </w:r>
    </w:p>
    <w:p w14:paraId="6F8C330E">
      <w:pPr>
        <w:pStyle w:val="6"/>
        <w:spacing w:line="285" w:lineRule="auto"/>
      </w:pPr>
    </w:p>
    <w:p w14:paraId="39BCB6DF">
      <w:pPr>
        <w:pStyle w:val="6"/>
        <w:spacing w:line="286" w:lineRule="auto"/>
      </w:pPr>
    </w:p>
    <w:p w14:paraId="3D301E6F">
      <w:pPr>
        <w:spacing w:before="169" w:line="220" w:lineRule="auto"/>
        <w:ind w:left="1900"/>
        <w:rPr>
          <w:rFonts w:ascii="宋体" w:hAnsi="宋体" w:eastAsia="宋体" w:cs="宋体"/>
          <w:sz w:val="52"/>
          <w:szCs w:val="52"/>
        </w:rPr>
      </w:pPr>
      <w:r>
        <w:rPr>
          <w:rFonts w:ascii="Times New Roman" w:hAnsi="Times New Roman" w:eastAsia="Times New Roman" w:cs="Times New Roman"/>
          <w:b/>
          <w:bCs/>
          <w:spacing w:val="-11"/>
          <w:sz w:val="52"/>
          <w:szCs w:val="52"/>
          <w:u w:val="single" w:color="auto"/>
        </w:rPr>
        <w:t>****</w:t>
      </w:r>
      <w:r>
        <w:rPr>
          <w:rFonts w:ascii="Times New Roman" w:hAnsi="Times New Roman" w:eastAsia="Times New Roman" w:cs="Times New Roman"/>
          <w:b/>
          <w:bCs/>
          <w:spacing w:val="6"/>
          <w:sz w:val="52"/>
          <w:szCs w:val="52"/>
          <w:u w:val="single" w:color="auto"/>
        </w:rPr>
        <w:t xml:space="preserve">                   </w:t>
      </w:r>
      <w:r>
        <w:rPr>
          <w:rFonts w:ascii="Times New Roman" w:hAnsi="Times New Roman" w:eastAsia="Times New Roman" w:cs="Times New Roman"/>
          <w:b/>
          <w:bCs/>
          <w:spacing w:val="-85"/>
          <w:sz w:val="52"/>
          <w:szCs w:val="52"/>
        </w:rPr>
        <w:t xml:space="preserve"> </w:t>
      </w:r>
      <w:r>
        <w:rPr>
          <w:rFonts w:ascii="宋体" w:hAnsi="宋体" w:eastAsia="宋体" w:cs="宋体"/>
          <w:b/>
          <w:bCs/>
          <w:spacing w:val="-11"/>
          <w:sz w:val="52"/>
          <w:szCs w:val="52"/>
        </w:rPr>
        <w:t>项目</w:t>
      </w:r>
    </w:p>
    <w:p w14:paraId="414D5AD5">
      <w:pPr>
        <w:spacing w:before="223" w:line="219" w:lineRule="auto"/>
        <w:ind w:left="3627"/>
        <w:rPr>
          <w:rFonts w:ascii="宋体" w:hAnsi="宋体" w:eastAsia="宋体" w:cs="宋体"/>
          <w:sz w:val="24"/>
          <w:szCs w:val="24"/>
        </w:rPr>
      </w:pPr>
      <w:r>
        <w:rPr>
          <w:rFonts w:ascii="宋体" w:hAnsi="宋体" w:eastAsia="宋体" w:cs="宋体"/>
          <w:spacing w:val="-3"/>
          <w:sz w:val="24"/>
          <w:szCs w:val="24"/>
        </w:rPr>
        <w:t>项目编号：</w:t>
      </w:r>
    </w:p>
    <w:p w14:paraId="5615F1A0">
      <w:pPr>
        <w:pStyle w:val="6"/>
        <w:spacing w:line="245" w:lineRule="auto"/>
      </w:pPr>
    </w:p>
    <w:p w14:paraId="4C1D32B8">
      <w:pPr>
        <w:pStyle w:val="6"/>
        <w:spacing w:line="245" w:lineRule="auto"/>
      </w:pPr>
    </w:p>
    <w:p w14:paraId="06FABA89">
      <w:pPr>
        <w:pStyle w:val="6"/>
        <w:spacing w:line="245" w:lineRule="auto"/>
      </w:pPr>
    </w:p>
    <w:p w14:paraId="103AB650">
      <w:pPr>
        <w:pStyle w:val="6"/>
        <w:spacing w:line="245" w:lineRule="auto"/>
      </w:pPr>
    </w:p>
    <w:p w14:paraId="0EBD582E">
      <w:pPr>
        <w:pStyle w:val="6"/>
        <w:spacing w:line="245" w:lineRule="auto"/>
      </w:pPr>
    </w:p>
    <w:p w14:paraId="76B35A12">
      <w:pPr>
        <w:pStyle w:val="6"/>
        <w:spacing w:line="245" w:lineRule="auto"/>
      </w:pPr>
    </w:p>
    <w:p w14:paraId="3BCEB282">
      <w:pPr>
        <w:pStyle w:val="6"/>
        <w:spacing w:line="245" w:lineRule="auto"/>
      </w:pPr>
    </w:p>
    <w:p w14:paraId="66F4F101">
      <w:pPr>
        <w:pStyle w:val="6"/>
        <w:spacing w:line="245" w:lineRule="auto"/>
      </w:pPr>
    </w:p>
    <w:p w14:paraId="1D991979">
      <w:pPr>
        <w:pStyle w:val="6"/>
        <w:spacing w:line="245" w:lineRule="auto"/>
      </w:pPr>
    </w:p>
    <w:p w14:paraId="008E1692">
      <w:pPr>
        <w:pStyle w:val="6"/>
        <w:spacing w:line="245" w:lineRule="auto"/>
      </w:pPr>
    </w:p>
    <w:p w14:paraId="42C4386C">
      <w:pPr>
        <w:pStyle w:val="6"/>
        <w:spacing w:line="245" w:lineRule="auto"/>
      </w:pPr>
    </w:p>
    <w:p w14:paraId="6580DC50">
      <w:pPr>
        <w:pStyle w:val="6"/>
        <w:spacing w:line="245" w:lineRule="auto"/>
      </w:pPr>
    </w:p>
    <w:p w14:paraId="3BA2E090">
      <w:pPr>
        <w:pStyle w:val="6"/>
        <w:spacing w:line="246" w:lineRule="auto"/>
      </w:pPr>
    </w:p>
    <w:p w14:paraId="4D736A6E">
      <w:pPr>
        <w:pStyle w:val="6"/>
        <w:spacing w:line="246" w:lineRule="auto"/>
      </w:pPr>
    </w:p>
    <w:p w14:paraId="0C3B0D5E">
      <w:pPr>
        <w:pStyle w:val="6"/>
        <w:spacing w:line="246" w:lineRule="auto"/>
      </w:pPr>
    </w:p>
    <w:p w14:paraId="136BF50D">
      <w:pPr>
        <w:spacing w:before="231" w:line="222" w:lineRule="auto"/>
        <w:ind w:left="2291"/>
        <w:rPr>
          <w:rFonts w:ascii="宋体" w:hAnsi="宋体" w:eastAsia="宋体" w:cs="宋体"/>
          <w:sz w:val="71"/>
          <w:szCs w:val="71"/>
        </w:rPr>
      </w:pPr>
      <w:r>
        <w:rPr>
          <w:rFonts w:ascii="宋体" w:hAnsi="宋体" w:eastAsia="宋体" w:cs="宋体"/>
          <w:b/>
          <w:bCs/>
          <w:spacing w:val="-32"/>
          <w:sz w:val="71"/>
          <w:szCs w:val="71"/>
        </w:rPr>
        <w:t>响</w:t>
      </w:r>
      <w:r>
        <w:rPr>
          <w:rFonts w:ascii="宋体" w:hAnsi="宋体" w:eastAsia="宋体" w:cs="宋体"/>
          <w:spacing w:val="35"/>
          <w:sz w:val="71"/>
          <w:szCs w:val="71"/>
        </w:rPr>
        <w:t xml:space="preserve"> </w:t>
      </w:r>
      <w:r>
        <w:rPr>
          <w:rFonts w:ascii="宋体" w:hAnsi="宋体" w:eastAsia="宋体" w:cs="宋体"/>
          <w:b/>
          <w:bCs/>
          <w:spacing w:val="-32"/>
          <w:sz w:val="71"/>
          <w:szCs w:val="71"/>
        </w:rPr>
        <w:t>应</w:t>
      </w:r>
      <w:r>
        <w:rPr>
          <w:rFonts w:ascii="宋体" w:hAnsi="宋体" w:eastAsia="宋体" w:cs="宋体"/>
          <w:spacing w:val="44"/>
          <w:sz w:val="71"/>
          <w:szCs w:val="71"/>
        </w:rPr>
        <w:t xml:space="preserve"> </w:t>
      </w:r>
      <w:r>
        <w:rPr>
          <w:rFonts w:ascii="宋体" w:hAnsi="宋体" w:eastAsia="宋体" w:cs="宋体"/>
          <w:b/>
          <w:bCs/>
          <w:spacing w:val="-32"/>
          <w:sz w:val="71"/>
          <w:szCs w:val="71"/>
        </w:rPr>
        <w:t>文</w:t>
      </w:r>
      <w:r>
        <w:rPr>
          <w:rFonts w:ascii="宋体" w:hAnsi="宋体" w:eastAsia="宋体" w:cs="宋体"/>
          <w:spacing w:val="33"/>
          <w:sz w:val="71"/>
          <w:szCs w:val="71"/>
        </w:rPr>
        <w:t xml:space="preserve"> </w:t>
      </w:r>
      <w:r>
        <w:rPr>
          <w:rFonts w:ascii="宋体" w:hAnsi="宋体" w:eastAsia="宋体" w:cs="宋体"/>
          <w:b/>
          <w:bCs/>
          <w:spacing w:val="-32"/>
          <w:sz w:val="71"/>
          <w:szCs w:val="71"/>
        </w:rPr>
        <w:t>件</w:t>
      </w:r>
    </w:p>
    <w:p w14:paraId="2130D1F4">
      <w:pPr>
        <w:pStyle w:val="6"/>
        <w:spacing w:line="242" w:lineRule="auto"/>
      </w:pPr>
    </w:p>
    <w:p w14:paraId="2532A411">
      <w:pPr>
        <w:pStyle w:val="6"/>
        <w:spacing w:line="242" w:lineRule="auto"/>
      </w:pPr>
    </w:p>
    <w:p w14:paraId="2A017719">
      <w:pPr>
        <w:pStyle w:val="6"/>
        <w:spacing w:line="242" w:lineRule="auto"/>
      </w:pPr>
    </w:p>
    <w:p w14:paraId="63F9F963">
      <w:pPr>
        <w:pStyle w:val="6"/>
        <w:spacing w:line="242" w:lineRule="auto"/>
      </w:pPr>
    </w:p>
    <w:p w14:paraId="2B4EC051">
      <w:pPr>
        <w:pStyle w:val="6"/>
        <w:spacing w:line="242" w:lineRule="auto"/>
      </w:pPr>
    </w:p>
    <w:p w14:paraId="0C2EAC2A">
      <w:pPr>
        <w:pStyle w:val="6"/>
        <w:spacing w:line="242" w:lineRule="auto"/>
      </w:pPr>
    </w:p>
    <w:p w14:paraId="24031F10">
      <w:pPr>
        <w:pStyle w:val="6"/>
        <w:spacing w:line="242" w:lineRule="auto"/>
      </w:pPr>
    </w:p>
    <w:p w14:paraId="17009A01">
      <w:pPr>
        <w:pStyle w:val="6"/>
        <w:spacing w:line="242" w:lineRule="auto"/>
      </w:pPr>
    </w:p>
    <w:p w14:paraId="10EADABE">
      <w:pPr>
        <w:pStyle w:val="6"/>
        <w:spacing w:line="242" w:lineRule="auto"/>
      </w:pPr>
    </w:p>
    <w:p w14:paraId="52C76A77">
      <w:pPr>
        <w:pStyle w:val="6"/>
        <w:spacing w:line="242" w:lineRule="auto"/>
      </w:pPr>
    </w:p>
    <w:p w14:paraId="5CCB0C2B">
      <w:pPr>
        <w:pStyle w:val="6"/>
        <w:spacing w:line="242" w:lineRule="auto"/>
      </w:pPr>
    </w:p>
    <w:p w14:paraId="3C3800E4">
      <w:pPr>
        <w:pStyle w:val="6"/>
        <w:spacing w:line="243" w:lineRule="auto"/>
      </w:pPr>
    </w:p>
    <w:p w14:paraId="27244409">
      <w:pPr>
        <w:pStyle w:val="6"/>
        <w:spacing w:line="243" w:lineRule="auto"/>
      </w:pPr>
    </w:p>
    <w:p w14:paraId="02667471">
      <w:pPr>
        <w:pStyle w:val="6"/>
        <w:spacing w:line="243" w:lineRule="auto"/>
      </w:pPr>
    </w:p>
    <w:p w14:paraId="5CCE68E5">
      <w:pPr>
        <w:pStyle w:val="6"/>
        <w:spacing w:line="243" w:lineRule="auto"/>
      </w:pPr>
    </w:p>
    <w:p w14:paraId="4BA9B1AF">
      <w:pPr>
        <w:spacing w:before="91" w:line="219" w:lineRule="auto"/>
        <w:ind w:left="25"/>
        <w:rPr>
          <w:rFonts w:ascii="宋体" w:hAnsi="宋体" w:eastAsia="宋体" w:cs="宋体"/>
          <w:sz w:val="28"/>
          <w:szCs w:val="28"/>
        </w:rPr>
      </w:pPr>
      <w:r>
        <w:rPr>
          <w:rFonts w:ascii="宋体" w:hAnsi="宋体" w:eastAsia="宋体" w:cs="宋体"/>
          <w:spacing w:val="3"/>
          <w:sz w:val="28"/>
          <w:szCs w:val="28"/>
        </w:rPr>
        <w:t>供应商名称</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3"/>
          <w:sz w:val="28"/>
          <w:szCs w:val="28"/>
        </w:rPr>
        <w:t>盖章）</w:t>
      </w:r>
    </w:p>
    <w:p w14:paraId="115A358D">
      <w:pPr>
        <w:spacing w:before="292" w:line="219" w:lineRule="auto"/>
        <w:ind w:left="26"/>
        <w:rPr>
          <w:rFonts w:ascii="宋体" w:hAnsi="宋体" w:eastAsia="宋体" w:cs="宋体"/>
          <w:sz w:val="28"/>
          <w:szCs w:val="28"/>
        </w:rPr>
      </w:pPr>
      <w:r>
        <w:rPr>
          <w:rFonts w:ascii="宋体" w:hAnsi="宋体" w:eastAsia="宋体" w:cs="宋体"/>
          <w:spacing w:val="2"/>
          <w:sz w:val="28"/>
          <w:szCs w:val="28"/>
        </w:rPr>
        <w:t>法定代表人</w:t>
      </w:r>
      <w:r>
        <w:rPr>
          <w:rFonts w:ascii="宋体" w:hAnsi="宋体" w:eastAsia="宋体" w:cs="宋体"/>
          <w:spacing w:val="-18"/>
          <w:sz w:val="28"/>
          <w:szCs w:val="28"/>
        </w:rPr>
        <w:t>：</w:t>
      </w:r>
      <w:r>
        <w:rPr>
          <w:rFonts w:ascii="宋体" w:hAnsi="宋体" w:eastAsia="宋体" w:cs="宋体"/>
          <w:sz w:val="28"/>
          <w:szCs w:val="28"/>
          <w:u w:val="single" w:color="auto"/>
        </w:rPr>
        <w:t xml:space="preserve">               </w:t>
      </w:r>
      <w:r>
        <w:rPr>
          <w:rFonts w:ascii="宋体" w:hAnsi="宋体" w:eastAsia="宋体" w:cs="宋体"/>
          <w:spacing w:val="-18"/>
          <w:sz w:val="28"/>
          <w:szCs w:val="28"/>
        </w:rPr>
        <w:t>（</w:t>
      </w:r>
      <w:r>
        <w:rPr>
          <w:rFonts w:ascii="宋体" w:hAnsi="宋体" w:eastAsia="宋体" w:cs="宋体"/>
          <w:spacing w:val="2"/>
          <w:sz w:val="28"/>
          <w:szCs w:val="28"/>
        </w:rPr>
        <w:t>签字或盖章）</w:t>
      </w:r>
    </w:p>
    <w:p w14:paraId="3586385C">
      <w:pPr>
        <w:spacing w:before="291" w:line="220" w:lineRule="auto"/>
        <w:ind w:left="3666"/>
        <w:rPr>
          <w:rFonts w:ascii="宋体" w:hAnsi="宋体" w:eastAsia="宋体" w:cs="宋体"/>
          <w:sz w:val="28"/>
          <w:szCs w:val="28"/>
        </w:rPr>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1"/>
          <w:sz w:val="28"/>
          <w:szCs w:val="28"/>
        </w:rPr>
        <w:t xml:space="preserve">     </w:t>
      </w:r>
      <w:r>
        <w:rPr>
          <w:rFonts w:ascii="宋体" w:hAnsi="宋体" w:eastAsia="宋体" w:cs="宋体"/>
          <w:spacing w:val="-10"/>
          <w:sz w:val="28"/>
          <w:szCs w:val="28"/>
        </w:rPr>
        <w:t>日</w:t>
      </w:r>
    </w:p>
    <w:p w14:paraId="390DFE5C">
      <w:pPr>
        <w:spacing w:line="220" w:lineRule="auto"/>
        <w:rPr>
          <w:rFonts w:ascii="宋体" w:hAnsi="宋体" w:eastAsia="宋体" w:cs="宋体"/>
          <w:sz w:val="28"/>
          <w:szCs w:val="28"/>
        </w:rPr>
        <w:sectPr>
          <w:footerReference r:id="rId13" w:type="default"/>
          <w:pgSz w:w="11906" w:h="16839"/>
          <w:pgMar w:top="1431" w:right="1708" w:bottom="1156" w:left="1785" w:header="0" w:footer="978" w:gutter="0"/>
          <w:cols w:space="720" w:num="1"/>
        </w:sectPr>
      </w:pPr>
    </w:p>
    <w:p w14:paraId="330E200D">
      <w:pPr>
        <w:spacing w:before="169" w:line="223" w:lineRule="auto"/>
        <w:ind w:left="41"/>
        <w:outlineLvl w:val="1"/>
        <w:rPr>
          <w:rFonts w:ascii="仿宋" w:hAnsi="仿宋" w:eastAsia="仿宋" w:cs="仿宋"/>
          <w:sz w:val="28"/>
          <w:szCs w:val="28"/>
        </w:rPr>
      </w:pPr>
      <w:r>
        <w:rPr>
          <w:rFonts w:ascii="仿宋" w:hAnsi="仿宋" w:eastAsia="仿宋" w:cs="仿宋"/>
          <w:b/>
          <w:bCs/>
          <w:spacing w:val="-9"/>
          <w:sz w:val="28"/>
          <w:szCs w:val="28"/>
        </w:rPr>
        <w:t>二</w:t>
      </w:r>
      <w:r>
        <w:rPr>
          <w:rFonts w:ascii="仿宋" w:hAnsi="仿宋" w:eastAsia="仿宋" w:cs="仿宋"/>
          <w:spacing w:val="-60"/>
          <w:sz w:val="28"/>
          <w:szCs w:val="28"/>
        </w:rPr>
        <w:t xml:space="preserve"> </w:t>
      </w:r>
      <w:r>
        <w:rPr>
          <w:rFonts w:ascii="仿宋" w:hAnsi="仿宋" w:eastAsia="仿宋" w:cs="仿宋"/>
          <w:b/>
          <w:bCs/>
          <w:spacing w:val="-9"/>
          <w:sz w:val="28"/>
          <w:szCs w:val="28"/>
        </w:rPr>
        <w:t>、</w:t>
      </w:r>
      <w:r>
        <w:rPr>
          <w:rFonts w:ascii="仿宋" w:hAnsi="仿宋" w:eastAsia="仿宋" w:cs="仿宋"/>
          <w:spacing w:val="-80"/>
          <w:sz w:val="28"/>
          <w:szCs w:val="28"/>
        </w:rPr>
        <w:t xml:space="preserve"> </w:t>
      </w:r>
      <w:r>
        <w:rPr>
          <w:rFonts w:ascii="仿宋" w:hAnsi="仿宋" w:eastAsia="仿宋" w:cs="仿宋"/>
          <w:b/>
          <w:bCs/>
          <w:spacing w:val="-9"/>
          <w:sz w:val="28"/>
          <w:szCs w:val="28"/>
        </w:rPr>
        <w:t>报</w:t>
      </w:r>
      <w:r>
        <w:rPr>
          <w:rFonts w:ascii="仿宋" w:hAnsi="仿宋" w:eastAsia="仿宋" w:cs="仿宋"/>
          <w:spacing w:val="-9"/>
          <w:sz w:val="28"/>
          <w:szCs w:val="28"/>
        </w:rPr>
        <w:t xml:space="preserve">   </w:t>
      </w:r>
      <w:r>
        <w:rPr>
          <w:rFonts w:ascii="仿宋" w:hAnsi="仿宋" w:eastAsia="仿宋" w:cs="仿宋"/>
          <w:b/>
          <w:bCs/>
          <w:spacing w:val="-9"/>
          <w:sz w:val="28"/>
          <w:szCs w:val="28"/>
        </w:rPr>
        <w:t>价</w:t>
      </w:r>
      <w:r>
        <w:rPr>
          <w:rFonts w:ascii="仿宋" w:hAnsi="仿宋" w:eastAsia="仿宋" w:cs="仿宋"/>
          <w:spacing w:val="8"/>
          <w:sz w:val="28"/>
          <w:szCs w:val="28"/>
        </w:rPr>
        <w:t xml:space="preserve">   </w:t>
      </w:r>
      <w:r>
        <w:rPr>
          <w:rFonts w:ascii="仿宋" w:hAnsi="仿宋" w:eastAsia="仿宋" w:cs="仿宋"/>
          <w:b/>
          <w:bCs/>
          <w:spacing w:val="-9"/>
          <w:sz w:val="28"/>
          <w:szCs w:val="28"/>
        </w:rPr>
        <w:t>函</w:t>
      </w:r>
      <w:r>
        <w:rPr>
          <w:rFonts w:ascii="仿宋" w:hAnsi="仿宋" w:eastAsia="仿宋" w:cs="仿宋"/>
          <w:spacing w:val="-9"/>
          <w:sz w:val="28"/>
          <w:szCs w:val="28"/>
        </w:rPr>
        <w:t xml:space="preserve">   </w:t>
      </w:r>
      <w:r>
        <w:rPr>
          <w:rFonts w:ascii="仿宋" w:hAnsi="仿宋" w:eastAsia="仿宋" w:cs="仿宋"/>
          <w:b/>
          <w:bCs/>
          <w:spacing w:val="-9"/>
          <w:sz w:val="28"/>
          <w:szCs w:val="28"/>
        </w:rPr>
        <w:t>（格</w:t>
      </w:r>
      <w:r>
        <w:rPr>
          <w:rFonts w:ascii="仿宋" w:hAnsi="仿宋" w:eastAsia="仿宋" w:cs="仿宋"/>
          <w:spacing w:val="-74"/>
          <w:sz w:val="28"/>
          <w:szCs w:val="28"/>
        </w:rPr>
        <w:t xml:space="preserve"> </w:t>
      </w:r>
      <w:r>
        <w:rPr>
          <w:rFonts w:ascii="仿宋" w:hAnsi="仿宋" w:eastAsia="仿宋" w:cs="仿宋"/>
          <w:b/>
          <w:bCs/>
          <w:spacing w:val="-9"/>
          <w:sz w:val="28"/>
          <w:szCs w:val="28"/>
        </w:rPr>
        <w:t>式）</w:t>
      </w:r>
    </w:p>
    <w:p w14:paraId="086C1577">
      <w:pPr>
        <w:pStyle w:val="6"/>
        <w:spacing w:line="282" w:lineRule="auto"/>
      </w:pPr>
    </w:p>
    <w:p w14:paraId="0F3F8275">
      <w:pPr>
        <w:pStyle w:val="6"/>
        <w:spacing w:line="283" w:lineRule="auto"/>
      </w:pPr>
    </w:p>
    <w:p w14:paraId="20607FB2">
      <w:pPr>
        <w:spacing w:before="91" w:line="222" w:lineRule="auto"/>
        <w:ind w:left="20"/>
        <w:rPr>
          <w:rFonts w:ascii="仿宋" w:hAnsi="仿宋" w:eastAsia="仿宋" w:cs="仿宋"/>
          <w:sz w:val="28"/>
          <w:szCs w:val="28"/>
        </w:rPr>
      </w:pPr>
      <w:r>
        <w:rPr>
          <w:rFonts w:ascii="仿宋" w:hAnsi="仿宋" w:eastAsia="仿宋" w:cs="仿宋"/>
          <w:b/>
          <w:bCs/>
          <w:sz w:val="28"/>
          <w:szCs w:val="28"/>
        </w:rPr>
        <w:t>XXX</w:t>
      </w:r>
      <w:r>
        <w:rPr>
          <w:rFonts w:ascii="仿宋" w:hAnsi="仿宋" w:eastAsia="仿宋" w:cs="仿宋"/>
          <w:b/>
          <w:bCs/>
          <w:spacing w:val="9"/>
          <w:sz w:val="28"/>
          <w:szCs w:val="28"/>
        </w:rPr>
        <w:t>（招</w:t>
      </w:r>
      <w:r>
        <w:rPr>
          <w:rFonts w:ascii="仿宋" w:hAnsi="仿宋" w:eastAsia="仿宋" w:cs="仿宋"/>
          <w:spacing w:val="-82"/>
          <w:sz w:val="28"/>
          <w:szCs w:val="28"/>
        </w:rPr>
        <w:t xml:space="preserve"> </w:t>
      </w:r>
      <w:r>
        <w:rPr>
          <w:rFonts w:ascii="仿宋" w:hAnsi="仿宋" w:eastAsia="仿宋" w:cs="仿宋"/>
          <w:b/>
          <w:bCs/>
          <w:spacing w:val="9"/>
          <w:sz w:val="28"/>
          <w:szCs w:val="28"/>
        </w:rPr>
        <w:t>标</w:t>
      </w:r>
      <w:r>
        <w:rPr>
          <w:rFonts w:ascii="仿宋" w:hAnsi="仿宋" w:eastAsia="仿宋" w:cs="仿宋"/>
          <w:spacing w:val="-79"/>
          <w:sz w:val="28"/>
          <w:szCs w:val="28"/>
        </w:rPr>
        <w:t xml:space="preserve"> </w:t>
      </w:r>
      <w:r>
        <w:rPr>
          <w:rFonts w:ascii="仿宋" w:hAnsi="仿宋" w:eastAsia="仿宋" w:cs="仿宋"/>
          <w:b/>
          <w:bCs/>
          <w:spacing w:val="9"/>
          <w:sz w:val="28"/>
          <w:szCs w:val="28"/>
        </w:rPr>
        <w:t>人</w:t>
      </w:r>
      <w:r>
        <w:rPr>
          <w:rFonts w:ascii="仿宋" w:hAnsi="仿宋" w:eastAsia="仿宋" w:cs="仿宋"/>
          <w:spacing w:val="-80"/>
          <w:sz w:val="28"/>
          <w:szCs w:val="28"/>
        </w:rPr>
        <w:t xml:space="preserve"> </w:t>
      </w:r>
      <w:r>
        <w:rPr>
          <w:rFonts w:ascii="仿宋" w:hAnsi="仿宋" w:eastAsia="仿宋" w:cs="仿宋"/>
          <w:b/>
          <w:bCs/>
          <w:spacing w:val="9"/>
          <w:sz w:val="28"/>
          <w:szCs w:val="28"/>
        </w:rPr>
        <w:t>名称</w:t>
      </w:r>
      <w:r>
        <w:rPr>
          <w:rFonts w:ascii="仿宋" w:hAnsi="仿宋" w:eastAsia="仿宋" w:cs="仿宋"/>
          <w:spacing w:val="-58"/>
          <w:sz w:val="28"/>
          <w:szCs w:val="28"/>
        </w:rPr>
        <w:t xml:space="preserve"> </w:t>
      </w:r>
      <w:r>
        <w:rPr>
          <w:rFonts w:ascii="仿宋" w:hAnsi="仿宋" w:eastAsia="仿宋" w:cs="仿宋"/>
          <w:b/>
          <w:bCs/>
          <w:spacing w:val="-3"/>
          <w:sz w:val="28"/>
          <w:szCs w:val="28"/>
        </w:rPr>
        <w:t>）：</w:t>
      </w:r>
    </w:p>
    <w:p w14:paraId="14C56163">
      <w:pPr>
        <w:tabs>
          <w:tab w:val="left" w:pos="4613"/>
          <w:tab w:val="left" w:pos="8414"/>
        </w:tabs>
        <w:spacing w:before="163" w:line="322" w:lineRule="auto"/>
        <w:ind w:left="37" w:firstLine="616"/>
        <w:jc w:val="both"/>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75"/>
          <w:sz w:val="28"/>
          <w:szCs w:val="28"/>
        </w:rPr>
        <w:t xml:space="preserve"> </w:t>
      </w:r>
      <w:r>
        <w:rPr>
          <w:rFonts w:ascii="仿宋" w:hAnsi="仿宋" w:eastAsia="仿宋" w:cs="仿宋"/>
          <w:spacing w:val="-3"/>
          <w:sz w:val="28"/>
          <w:szCs w:val="28"/>
        </w:rPr>
        <w:t>(报</w:t>
      </w:r>
      <w:r>
        <w:rPr>
          <w:rFonts w:ascii="仿宋" w:hAnsi="仿宋" w:eastAsia="仿宋" w:cs="仿宋"/>
          <w:spacing w:val="-82"/>
          <w:sz w:val="28"/>
          <w:szCs w:val="28"/>
        </w:rPr>
        <w:t xml:space="preserve"> </w:t>
      </w:r>
      <w:r>
        <w:rPr>
          <w:rFonts w:ascii="仿宋" w:hAnsi="仿宋" w:eastAsia="仿宋" w:cs="仿宋"/>
          <w:spacing w:val="-3"/>
          <w:sz w:val="28"/>
          <w:szCs w:val="28"/>
        </w:rPr>
        <w:t>价</w:t>
      </w:r>
      <w:r>
        <w:rPr>
          <w:rFonts w:ascii="仿宋" w:hAnsi="仿宋" w:eastAsia="仿宋" w:cs="仿宋"/>
          <w:spacing w:val="-77"/>
          <w:sz w:val="28"/>
          <w:szCs w:val="28"/>
        </w:rPr>
        <w:t xml:space="preserve"> </w:t>
      </w:r>
      <w:r>
        <w:rPr>
          <w:rFonts w:ascii="仿宋" w:hAnsi="仿宋" w:eastAsia="仿宋" w:cs="仿宋"/>
          <w:spacing w:val="-3"/>
          <w:sz w:val="28"/>
          <w:szCs w:val="28"/>
        </w:rPr>
        <w:t>人</w:t>
      </w:r>
      <w:r>
        <w:rPr>
          <w:rFonts w:ascii="仿宋" w:hAnsi="仿宋" w:eastAsia="仿宋" w:cs="仿宋"/>
          <w:spacing w:val="-76"/>
          <w:sz w:val="28"/>
          <w:szCs w:val="28"/>
        </w:rPr>
        <w:t xml:space="preserve"> </w:t>
      </w:r>
      <w:r>
        <w:rPr>
          <w:rFonts w:ascii="仿宋" w:hAnsi="仿宋" w:eastAsia="仿宋" w:cs="仿宋"/>
          <w:spacing w:val="-3"/>
          <w:sz w:val="28"/>
          <w:szCs w:val="28"/>
        </w:rPr>
        <w:t>全</w:t>
      </w:r>
      <w:r>
        <w:rPr>
          <w:rFonts w:ascii="仿宋" w:hAnsi="仿宋" w:eastAsia="仿宋" w:cs="仿宋"/>
          <w:spacing w:val="-83"/>
          <w:sz w:val="28"/>
          <w:szCs w:val="28"/>
        </w:rPr>
        <w:t xml:space="preserve"> </w:t>
      </w:r>
      <w:r>
        <w:rPr>
          <w:rFonts w:ascii="仿宋" w:hAnsi="仿宋" w:eastAsia="仿宋" w:cs="仿宋"/>
          <w:spacing w:val="-3"/>
          <w:sz w:val="28"/>
          <w:szCs w:val="28"/>
        </w:rPr>
        <w:t>称)授权</w:t>
      </w:r>
      <w:r>
        <w:rPr>
          <w:rFonts w:ascii="仿宋" w:hAnsi="仿宋" w:eastAsia="仿宋" w:cs="仿宋"/>
          <w:spacing w:val="-102"/>
          <w:sz w:val="28"/>
          <w:szCs w:val="28"/>
        </w:rPr>
        <w:t xml:space="preserve"> </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13"/>
          <w:sz w:val="28"/>
          <w:szCs w:val="28"/>
        </w:rPr>
        <w:t>(报</w:t>
      </w:r>
      <w:r>
        <w:rPr>
          <w:rFonts w:ascii="仿宋" w:hAnsi="仿宋" w:eastAsia="仿宋" w:cs="仿宋"/>
          <w:spacing w:val="-71"/>
          <w:sz w:val="28"/>
          <w:szCs w:val="28"/>
        </w:rPr>
        <w:t xml:space="preserve"> </w:t>
      </w:r>
      <w:r>
        <w:rPr>
          <w:rFonts w:ascii="仿宋" w:hAnsi="仿宋" w:eastAsia="仿宋" w:cs="仿宋"/>
          <w:spacing w:val="-13"/>
          <w:sz w:val="28"/>
          <w:szCs w:val="28"/>
        </w:rPr>
        <w:t>价</w:t>
      </w:r>
      <w:r>
        <w:rPr>
          <w:rFonts w:ascii="仿宋" w:hAnsi="仿宋" w:eastAsia="仿宋" w:cs="仿宋"/>
          <w:spacing w:val="-76"/>
          <w:sz w:val="28"/>
          <w:szCs w:val="28"/>
        </w:rPr>
        <w:t xml:space="preserve"> </w:t>
      </w:r>
      <w:r>
        <w:rPr>
          <w:rFonts w:ascii="仿宋" w:hAnsi="仿宋" w:eastAsia="仿宋" w:cs="仿宋"/>
          <w:spacing w:val="-13"/>
          <w:sz w:val="28"/>
          <w:szCs w:val="28"/>
        </w:rPr>
        <w:t>人</w:t>
      </w:r>
      <w:r>
        <w:rPr>
          <w:rFonts w:ascii="仿宋" w:hAnsi="仿宋" w:eastAsia="仿宋" w:cs="仿宋"/>
          <w:spacing w:val="-78"/>
          <w:sz w:val="28"/>
          <w:szCs w:val="28"/>
        </w:rPr>
        <w:t xml:space="preserve"> </w:t>
      </w:r>
      <w:r>
        <w:rPr>
          <w:rFonts w:ascii="仿宋" w:hAnsi="仿宋" w:eastAsia="仿宋" w:cs="仿宋"/>
          <w:spacing w:val="-13"/>
          <w:sz w:val="28"/>
          <w:szCs w:val="28"/>
        </w:rPr>
        <w:t>代</w:t>
      </w:r>
      <w:r>
        <w:rPr>
          <w:rFonts w:ascii="仿宋" w:hAnsi="仿宋" w:eastAsia="仿宋" w:cs="仿宋"/>
          <w:spacing w:val="-81"/>
          <w:sz w:val="28"/>
          <w:szCs w:val="28"/>
        </w:rPr>
        <w:t xml:space="preserve"> </w:t>
      </w:r>
      <w:r>
        <w:rPr>
          <w:rFonts w:ascii="仿宋" w:hAnsi="仿宋" w:eastAsia="仿宋" w:cs="仿宋"/>
          <w:spacing w:val="-13"/>
          <w:sz w:val="28"/>
          <w:szCs w:val="28"/>
        </w:rPr>
        <w:t>表</w:t>
      </w:r>
      <w:r>
        <w:rPr>
          <w:rFonts w:ascii="仿宋" w:hAnsi="仿宋" w:eastAsia="仿宋" w:cs="仿宋"/>
          <w:spacing w:val="-81"/>
          <w:sz w:val="28"/>
          <w:szCs w:val="28"/>
        </w:rPr>
        <w:t xml:space="preserve"> </w:t>
      </w:r>
      <w:r>
        <w:rPr>
          <w:rFonts w:ascii="仿宋" w:hAnsi="仿宋" w:eastAsia="仿宋" w:cs="仿宋"/>
          <w:spacing w:val="-13"/>
          <w:sz w:val="28"/>
          <w:szCs w:val="28"/>
        </w:rPr>
        <w:t>姓</w:t>
      </w:r>
      <w:r>
        <w:rPr>
          <w:rFonts w:ascii="仿宋" w:hAnsi="仿宋" w:eastAsia="仿宋" w:cs="仿宋"/>
          <w:spacing w:val="-82"/>
          <w:sz w:val="28"/>
          <w:szCs w:val="28"/>
        </w:rPr>
        <w:t xml:space="preserve"> </w:t>
      </w:r>
      <w:r>
        <w:rPr>
          <w:rFonts w:ascii="仿宋" w:hAnsi="仿宋" w:eastAsia="仿宋" w:cs="仿宋"/>
          <w:spacing w:val="-13"/>
          <w:sz w:val="28"/>
          <w:szCs w:val="28"/>
        </w:rPr>
        <w:t>名)</w:t>
      </w:r>
      <w:r>
        <w:rPr>
          <w:rFonts w:ascii="仿宋" w:hAnsi="仿宋" w:eastAsia="仿宋" w:cs="仿宋"/>
          <w:spacing w:val="-120"/>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80"/>
          <w:sz w:val="28"/>
          <w:szCs w:val="28"/>
        </w:rPr>
        <w:t xml:space="preserve"> </w:t>
      </w:r>
      <w:r>
        <w:rPr>
          <w:rFonts w:ascii="仿宋" w:hAnsi="仿宋" w:eastAsia="仿宋" w:cs="仿宋"/>
          <w:spacing w:val="-13"/>
          <w:sz w:val="28"/>
          <w:szCs w:val="28"/>
        </w:rPr>
        <w:t>(职</w:t>
      </w:r>
      <w:r>
        <w:rPr>
          <w:rFonts w:ascii="仿宋" w:hAnsi="仿宋" w:eastAsia="仿宋" w:cs="仿宋"/>
          <w:spacing w:val="-76"/>
          <w:sz w:val="28"/>
          <w:szCs w:val="28"/>
        </w:rPr>
        <w:t xml:space="preserve"> </w:t>
      </w:r>
      <w:r>
        <w:rPr>
          <w:rFonts w:ascii="仿宋" w:hAnsi="仿宋" w:eastAsia="仿宋" w:cs="仿宋"/>
          <w:spacing w:val="-13"/>
          <w:sz w:val="28"/>
          <w:szCs w:val="28"/>
        </w:rPr>
        <w:t>务</w:t>
      </w:r>
      <w:r>
        <w:rPr>
          <w:rFonts w:ascii="仿宋" w:hAnsi="仿宋" w:eastAsia="仿宋" w:cs="仿宋"/>
          <w:spacing w:val="-59"/>
          <w:sz w:val="28"/>
          <w:szCs w:val="28"/>
        </w:rPr>
        <w:t xml:space="preserve"> </w:t>
      </w:r>
      <w:r>
        <w:rPr>
          <w:rFonts w:ascii="仿宋" w:hAnsi="仿宋" w:eastAsia="仿宋" w:cs="仿宋"/>
          <w:spacing w:val="-13"/>
          <w:sz w:val="28"/>
          <w:szCs w:val="28"/>
        </w:rPr>
        <w:t>、</w:t>
      </w:r>
      <w:r>
        <w:rPr>
          <w:rFonts w:ascii="仿宋" w:hAnsi="仿宋" w:eastAsia="仿宋" w:cs="仿宋"/>
          <w:spacing w:val="-84"/>
          <w:sz w:val="28"/>
          <w:szCs w:val="28"/>
        </w:rPr>
        <w:t xml:space="preserve"> </w:t>
      </w:r>
      <w:r>
        <w:rPr>
          <w:rFonts w:ascii="仿宋" w:hAnsi="仿宋" w:eastAsia="仿宋" w:cs="仿宋"/>
          <w:spacing w:val="-13"/>
          <w:sz w:val="28"/>
          <w:szCs w:val="28"/>
        </w:rPr>
        <w:t>职</w:t>
      </w:r>
      <w:r>
        <w:rPr>
          <w:rFonts w:ascii="仿宋" w:hAnsi="仿宋" w:eastAsia="仿宋" w:cs="仿宋"/>
          <w:spacing w:val="-83"/>
          <w:sz w:val="28"/>
          <w:szCs w:val="28"/>
        </w:rPr>
        <w:t xml:space="preserve"> </w:t>
      </w:r>
      <w:r>
        <w:rPr>
          <w:rFonts w:ascii="仿宋" w:hAnsi="仿宋" w:eastAsia="仿宋" w:cs="仿宋"/>
          <w:spacing w:val="-13"/>
          <w:sz w:val="28"/>
          <w:szCs w:val="28"/>
        </w:rPr>
        <w:t>称)为</w:t>
      </w:r>
      <w:r>
        <w:rPr>
          <w:rFonts w:ascii="仿宋" w:hAnsi="仿宋" w:eastAsia="仿宋" w:cs="仿宋"/>
          <w:spacing w:val="-73"/>
          <w:sz w:val="28"/>
          <w:szCs w:val="28"/>
        </w:rPr>
        <w:t xml:space="preserve"> </w:t>
      </w:r>
      <w:r>
        <w:rPr>
          <w:rFonts w:ascii="仿宋" w:hAnsi="仿宋" w:eastAsia="仿宋" w:cs="仿宋"/>
          <w:spacing w:val="-13"/>
          <w:sz w:val="28"/>
          <w:szCs w:val="28"/>
        </w:rPr>
        <w:t>我</w:t>
      </w:r>
      <w:r>
        <w:rPr>
          <w:rFonts w:ascii="仿宋" w:hAnsi="仿宋" w:eastAsia="仿宋" w:cs="仿宋"/>
          <w:spacing w:val="-74"/>
          <w:sz w:val="28"/>
          <w:szCs w:val="28"/>
        </w:rPr>
        <w:t xml:space="preserve"> </w:t>
      </w:r>
      <w:r>
        <w:rPr>
          <w:rFonts w:ascii="仿宋" w:hAnsi="仿宋" w:eastAsia="仿宋" w:cs="仿宋"/>
          <w:spacing w:val="-13"/>
          <w:sz w:val="28"/>
          <w:szCs w:val="28"/>
        </w:rPr>
        <w:t>方</w:t>
      </w:r>
      <w:r>
        <w:rPr>
          <w:rFonts w:ascii="仿宋" w:hAnsi="仿宋" w:eastAsia="仿宋" w:cs="仿宋"/>
          <w:spacing w:val="-78"/>
          <w:sz w:val="28"/>
          <w:szCs w:val="28"/>
        </w:rPr>
        <w:t xml:space="preserve"> </w:t>
      </w:r>
      <w:r>
        <w:rPr>
          <w:rFonts w:ascii="仿宋" w:hAnsi="仿宋" w:eastAsia="仿宋" w:cs="仿宋"/>
          <w:spacing w:val="-13"/>
          <w:sz w:val="28"/>
          <w:szCs w:val="28"/>
        </w:rPr>
        <w:t>代</w:t>
      </w:r>
      <w:r>
        <w:rPr>
          <w:rFonts w:ascii="仿宋" w:hAnsi="仿宋" w:eastAsia="仿宋" w:cs="仿宋"/>
          <w:spacing w:val="-81"/>
          <w:sz w:val="28"/>
          <w:szCs w:val="28"/>
        </w:rPr>
        <w:t xml:space="preserve"> </w:t>
      </w:r>
      <w:r>
        <w:rPr>
          <w:rFonts w:ascii="仿宋" w:hAnsi="仿宋" w:eastAsia="仿宋" w:cs="仿宋"/>
          <w:spacing w:val="-13"/>
          <w:sz w:val="28"/>
          <w:szCs w:val="28"/>
        </w:rPr>
        <w:t>表，</w:t>
      </w:r>
      <w:r>
        <w:rPr>
          <w:rFonts w:ascii="仿宋" w:hAnsi="仿宋" w:eastAsia="仿宋" w:cs="仿宋"/>
          <w:sz w:val="28"/>
          <w:szCs w:val="28"/>
        </w:rPr>
        <w:t xml:space="preserve"> </w:t>
      </w:r>
      <w:r>
        <w:rPr>
          <w:rFonts w:ascii="仿宋" w:hAnsi="仿宋" w:eastAsia="仿宋" w:cs="仿宋"/>
          <w:spacing w:val="-26"/>
          <w:sz w:val="28"/>
          <w:szCs w:val="28"/>
        </w:rPr>
        <w:t>参加</w:t>
      </w:r>
      <w:r>
        <w:rPr>
          <w:rFonts w:ascii="仿宋" w:hAnsi="仿宋" w:eastAsia="仿宋" w:cs="仿宋"/>
          <w:spacing w:val="-73"/>
          <w:sz w:val="28"/>
          <w:szCs w:val="28"/>
        </w:rPr>
        <w:t xml:space="preserve"> </w:t>
      </w:r>
      <w:r>
        <w:rPr>
          <w:rFonts w:ascii="仿宋" w:hAnsi="仿宋" w:eastAsia="仿宋" w:cs="仿宋"/>
          <w:spacing w:val="-26"/>
          <w:sz w:val="28"/>
          <w:szCs w:val="28"/>
        </w:rPr>
        <w:t>贵</w:t>
      </w:r>
      <w:r>
        <w:rPr>
          <w:rFonts w:ascii="仿宋" w:hAnsi="仿宋" w:eastAsia="仿宋" w:cs="仿宋"/>
          <w:spacing w:val="-77"/>
          <w:sz w:val="28"/>
          <w:szCs w:val="28"/>
        </w:rPr>
        <w:t xml:space="preserve"> </w:t>
      </w:r>
      <w:r>
        <w:rPr>
          <w:rFonts w:ascii="仿宋" w:hAnsi="仿宋" w:eastAsia="仿宋" w:cs="仿宋"/>
          <w:spacing w:val="-26"/>
          <w:sz w:val="28"/>
          <w:szCs w:val="28"/>
        </w:rPr>
        <w:t>方</w:t>
      </w:r>
      <w:r>
        <w:rPr>
          <w:rFonts w:ascii="仿宋" w:hAnsi="仿宋" w:eastAsia="仿宋" w:cs="仿宋"/>
          <w:spacing w:val="-82"/>
          <w:sz w:val="28"/>
          <w:szCs w:val="28"/>
        </w:rPr>
        <w:t xml:space="preserve"> </w:t>
      </w:r>
      <w:r>
        <w:rPr>
          <w:rFonts w:ascii="仿宋" w:hAnsi="仿宋" w:eastAsia="仿宋" w:cs="仿宋"/>
          <w:spacing w:val="-26"/>
          <w:sz w:val="28"/>
          <w:szCs w:val="28"/>
        </w:rPr>
        <w:t>组</w:t>
      </w:r>
      <w:r>
        <w:rPr>
          <w:rFonts w:ascii="仿宋" w:hAnsi="仿宋" w:eastAsia="仿宋" w:cs="仿宋"/>
          <w:spacing w:val="-76"/>
          <w:sz w:val="28"/>
          <w:szCs w:val="28"/>
        </w:rPr>
        <w:t xml:space="preserve"> </w:t>
      </w:r>
      <w:r>
        <w:rPr>
          <w:rFonts w:ascii="仿宋" w:hAnsi="仿宋" w:eastAsia="仿宋" w:cs="仿宋"/>
          <w:spacing w:val="-26"/>
          <w:sz w:val="28"/>
          <w:szCs w:val="28"/>
        </w:rPr>
        <w:t>织</w:t>
      </w:r>
      <w:r>
        <w:rPr>
          <w:rFonts w:ascii="仿宋" w:hAnsi="仿宋" w:eastAsia="仿宋" w:cs="仿宋"/>
          <w:spacing w:val="-67"/>
          <w:sz w:val="28"/>
          <w:szCs w:val="28"/>
        </w:rPr>
        <w:t xml:space="preserve"> </w:t>
      </w:r>
      <w:r>
        <w:rPr>
          <w:rFonts w:ascii="仿宋" w:hAnsi="仿宋" w:eastAsia="仿宋" w:cs="仿宋"/>
          <w:spacing w:val="-26"/>
          <w:sz w:val="28"/>
          <w:szCs w:val="28"/>
        </w:rPr>
        <w:t>的</w:t>
      </w:r>
      <w:r>
        <w:rPr>
          <w:rFonts w:ascii="仿宋" w:hAnsi="仿宋" w:eastAsia="仿宋" w:cs="仿宋"/>
          <w:spacing w:val="-102"/>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81"/>
          <w:sz w:val="28"/>
          <w:szCs w:val="28"/>
        </w:rPr>
        <w:t xml:space="preserve"> </w:t>
      </w:r>
      <w:r>
        <w:rPr>
          <w:rFonts w:ascii="仿宋" w:hAnsi="仿宋" w:eastAsia="仿宋" w:cs="仿宋"/>
          <w:spacing w:val="-26"/>
          <w:sz w:val="28"/>
          <w:szCs w:val="28"/>
        </w:rPr>
        <w:t>(项</w:t>
      </w:r>
      <w:r>
        <w:rPr>
          <w:rFonts w:ascii="仿宋" w:hAnsi="仿宋" w:eastAsia="仿宋" w:cs="仿宋"/>
          <w:spacing w:val="-33"/>
          <w:sz w:val="28"/>
          <w:szCs w:val="28"/>
        </w:rPr>
        <w:t xml:space="preserve"> </w:t>
      </w:r>
      <w:r>
        <w:rPr>
          <w:rFonts w:ascii="仿宋" w:hAnsi="仿宋" w:eastAsia="仿宋" w:cs="仿宋"/>
          <w:spacing w:val="-26"/>
          <w:sz w:val="28"/>
          <w:szCs w:val="28"/>
        </w:rPr>
        <w:t>目</w:t>
      </w:r>
      <w:r>
        <w:rPr>
          <w:rFonts w:ascii="仿宋" w:hAnsi="仿宋" w:eastAsia="仿宋" w:cs="仿宋"/>
          <w:spacing w:val="-80"/>
          <w:sz w:val="28"/>
          <w:szCs w:val="28"/>
        </w:rPr>
        <w:t xml:space="preserve"> </w:t>
      </w:r>
      <w:r>
        <w:rPr>
          <w:rFonts w:ascii="仿宋" w:hAnsi="仿宋" w:eastAsia="仿宋" w:cs="仿宋"/>
          <w:spacing w:val="-26"/>
          <w:sz w:val="28"/>
          <w:szCs w:val="28"/>
        </w:rPr>
        <w:t>名</w:t>
      </w:r>
      <w:r>
        <w:rPr>
          <w:rFonts w:ascii="仿宋" w:hAnsi="仿宋" w:eastAsia="仿宋" w:cs="仿宋"/>
          <w:spacing w:val="-83"/>
          <w:sz w:val="28"/>
          <w:szCs w:val="28"/>
        </w:rPr>
        <w:t xml:space="preserve"> </w:t>
      </w:r>
      <w:r>
        <w:rPr>
          <w:rFonts w:ascii="仿宋" w:hAnsi="仿宋" w:eastAsia="仿宋" w:cs="仿宋"/>
          <w:spacing w:val="-26"/>
          <w:sz w:val="28"/>
          <w:szCs w:val="28"/>
        </w:rPr>
        <w:t>称、项</w:t>
      </w:r>
      <w:r>
        <w:rPr>
          <w:rFonts w:ascii="仿宋" w:hAnsi="仿宋" w:eastAsia="仿宋" w:cs="仿宋"/>
          <w:spacing w:val="-34"/>
          <w:sz w:val="28"/>
          <w:szCs w:val="28"/>
        </w:rPr>
        <w:t xml:space="preserve"> </w:t>
      </w:r>
      <w:r>
        <w:rPr>
          <w:rFonts w:ascii="仿宋" w:hAnsi="仿宋" w:eastAsia="仿宋" w:cs="仿宋"/>
          <w:spacing w:val="-26"/>
          <w:sz w:val="28"/>
          <w:szCs w:val="28"/>
        </w:rPr>
        <w:t>目</w:t>
      </w:r>
      <w:r>
        <w:rPr>
          <w:rFonts w:ascii="仿宋" w:hAnsi="仿宋" w:eastAsia="仿宋" w:cs="仿宋"/>
          <w:spacing w:val="-79"/>
          <w:sz w:val="28"/>
          <w:szCs w:val="28"/>
        </w:rPr>
        <w:t xml:space="preserve"> </w:t>
      </w:r>
      <w:r>
        <w:rPr>
          <w:rFonts w:ascii="仿宋" w:hAnsi="仿宋" w:eastAsia="仿宋" w:cs="仿宋"/>
          <w:spacing w:val="-26"/>
          <w:sz w:val="28"/>
          <w:szCs w:val="28"/>
        </w:rPr>
        <w:t>编</w:t>
      </w:r>
      <w:r>
        <w:rPr>
          <w:rFonts w:ascii="仿宋" w:hAnsi="仿宋" w:eastAsia="仿宋" w:cs="仿宋"/>
          <w:sz w:val="28"/>
          <w:szCs w:val="28"/>
        </w:rPr>
        <w:t xml:space="preserve"> </w:t>
      </w:r>
      <w:r>
        <w:rPr>
          <w:rFonts w:ascii="仿宋" w:hAnsi="仿宋" w:eastAsia="仿宋" w:cs="仿宋"/>
          <w:spacing w:val="-15"/>
          <w:sz w:val="28"/>
          <w:szCs w:val="28"/>
        </w:rPr>
        <w:t>号</w:t>
      </w:r>
      <w:r>
        <w:rPr>
          <w:rFonts w:ascii="仿宋" w:hAnsi="仿宋" w:eastAsia="仿宋" w:cs="仿宋"/>
          <w:spacing w:val="-47"/>
          <w:sz w:val="28"/>
          <w:szCs w:val="28"/>
        </w:rPr>
        <w:t xml:space="preserve"> </w:t>
      </w:r>
      <w:r>
        <w:rPr>
          <w:rFonts w:ascii="仿宋" w:hAnsi="仿宋" w:eastAsia="仿宋" w:cs="仿宋"/>
          <w:spacing w:val="-15"/>
          <w:sz w:val="28"/>
          <w:szCs w:val="28"/>
        </w:rPr>
        <w:t>、</w:t>
      </w:r>
      <w:r>
        <w:rPr>
          <w:rFonts w:ascii="仿宋" w:hAnsi="仿宋" w:eastAsia="仿宋" w:cs="仿宋"/>
          <w:spacing w:val="-69"/>
          <w:sz w:val="28"/>
          <w:szCs w:val="28"/>
        </w:rPr>
        <w:t xml:space="preserve"> </w:t>
      </w:r>
      <w:r>
        <w:rPr>
          <w:rFonts w:ascii="仿宋" w:hAnsi="仿宋" w:eastAsia="仿宋" w:cs="仿宋"/>
          <w:spacing w:val="-15"/>
          <w:sz w:val="28"/>
          <w:szCs w:val="28"/>
        </w:rPr>
        <w:t>包</w:t>
      </w:r>
      <w:r>
        <w:rPr>
          <w:rFonts w:ascii="仿宋" w:hAnsi="仿宋" w:eastAsia="仿宋" w:cs="仿宋"/>
          <w:spacing w:val="-77"/>
          <w:sz w:val="28"/>
          <w:szCs w:val="28"/>
        </w:rPr>
        <w:t xml:space="preserve"> </w:t>
      </w:r>
      <w:r>
        <w:rPr>
          <w:rFonts w:ascii="仿宋" w:hAnsi="仿宋" w:eastAsia="仿宋" w:cs="仿宋"/>
          <w:spacing w:val="-15"/>
          <w:sz w:val="28"/>
          <w:szCs w:val="28"/>
        </w:rPr>
        <w:t>号)谈</w:t>
      </w:r>
      <w:r>
        <w:rPr>
          <w:rFonts w:ascii="仿宋" w:hAnsi="仿宋" w:eastAsia="仿宋" w:cs="仿宋"/>
          <w:spacing w:val="-78"/>
          <w:sz w:val="28"/>
          <w:szCs w:val="28"/>
        </w:rPr>
        <w:t xml:space="preserve"> </w:t>
      </w:r>
      <w:r>
        <w:rPr>
          <w:rFonts w:ascii="仿宋" w:hAnsi="仿宋" w:eastAsia="仿宋" w:cs="仿宋"/>
          <w:spacing w:val="-15"/>
          <w:sz w:val="28"/>
          <w:szCs w:val="28"/>
        </w:rPr>
        <w:t>判的有</w:t>
      </w:r>
      <w:r>
        <w:rPr>
          <w:rFonts w:ascii="仿宋" w:hAnsi="仿宋" w:eastAsia="仿宋" w:cs="仿宋"/>
          <w:spacing w:val="-76"/>
          <w:sz w:val="28"/>
          <w:szCs w:val="28"/>
        </w:rPr>
        <w:t xml:space="preserve"> </w:t>
      </w:r>
      <w:r>
        <w:rPr>
          <w:rFonts w:ascii="仿宋" w:hAnsi="仿宋" w:eastAsia="仿宋" w:cs="仿宋"/>
          <w:spacing w:val="-15"/>
          <w:sz w:val="28"/>
          <w:szCs w:val="28"/>
        </w:rPr>
        <w:t>关</w:t>
      </w:r>
      <w:r>
        <w:rPr>
          <w:rFonts w:ascii="仿宋" w:hAnsi="仿宋" w:eastAsia="仿宋" w:cs="仿宋"/>
          <w:spacing w:val="-73"/>
          <w:sz w:val="28"/>
          <w:szCs w:val="28"/>
        </w:rPr>
        <w:t xml:space="preserve"> </w:t>
      </w:r>
      <w:r>
        <w:rPr>
          <w:rFonts w:ascii="仿宋" w:hAnsi="仿宋" w:eastAsia="仿宋" w:cs="仿宋"/>
          <w:spacing w:val="-15"/>
          <w:sz w:val="28"/>
          <w:szCs w:val="28"/>
        </w:rPr>
        <w:t>活</w:t>
      </w:r>
      <w:r>
        <w:rPr>
          <w:rFonts w:ascii="仿宋" w:hAnsi="仿宋" w:eastAsia="仿宋" w:cs="仿宋"/>
          <w:spacing w:val="-80"/>
          <w:sz w:val="28"/>
          <w:szCs w:val="28"/>
        </w:rPr>
        <w:t xml:space="preserve"> </w:t>
      </w:r>
      <w:r>
        <w:rPr>
          <w:rFonts w:ascii="仿宋" w:hAnsi="仿宋" w:eastAsia="仿宋" w:cs="仿宋"/>
          <w:spacing w:val="-15"/>
          <w:sz w:val="28"/>
          <w:szCs w:val="28"/>
        </w:rPr>
        <w:t>动</w:t>
      </w:r>
      <w:r>
        <w:rPr>
          <w:rFonts w:ascii="仿宋" w:hAnsi="仿宋" w:eastAsia="仿宋" w:cs="仿宋"/>
          <w:spacing w:val="-63"/>
          <w:sz w:val="28"/>
          <w:szCs w:val="28"/>
        </w:rPr>
        <w:t xml:space="preserve"> </w:t>
      </w:r>
      <w:r>
        <w:rPr>
          <w:rFonts w:ascii="仿宋" w:hAnsi="仿宋" w:eastAsia="仿宋" w:cs="仿宋"/>
          <w:spacing w:val="-15"/>
          <w:sz w:val="28"/>
          <w:szCs w:val="28"/>
        </w:rPr>
        <w:t>，</w:t>
      </w:r>
      <w:r>
        <w:rPr>
          <w:rFonts w:ascii="仿宋" w:hAnsi="仿宋" w:eastAsia="仿宋" w:cs="仿宋"/>
          <w:spacing w:val="-77"/>
          <w:sz w:val="28"/>
          <w:szCs w:val="28"/>
        </w:rPr>
        <w:t xml:space="preserve"> </w:t>
      </w:r>
      <w:r>
        <w:rPr>
          <w:rFonts w:ascii="仿宋" w:hAnsi="仿宋" w:eastAsia="仿宋" w:cs="仿宋"/>
          <w:spacing w:val="-15"/>
          <w:sz w:val="28"/>
          <w:szCs w:val="28"/>
        </w:rPr>
        <w:t>并</w:t>
      </w:r>
      <w:r>
        <w:rPr>
          <w:rFonts w:ascii="仿宋" w:hAnsi="仿宋" w:eastAsia="仿宋" w:cs="仿宋"/>
          <w:spacing w:val="-81"/>
          <w:sz w:val="28"/>
          <w:szCs w:val="28"/>
        </w:rPr>
        <w:t xml:space="preserve"> </w:t>
      </w:r>
      <w:r>
        <w:rPr>
          <w:rFonts w:ascii="仿宋" w:hAnsi="仿宋" w:eastAsia="仿宋" w:cs="仿宋"/>
          <w:spacing w:val="-15"/>
          <w:sz w:val="28"/>
          <w:szCs w:val="28"/>
        </w:rPr>
        <w:t>对</w:t>
      </w:r>
      <w:r>
        <w:rPr>
          <w:rFonts w:ascii="仿宋" w:hAnsi="仿宋" w:eastAsia="仿宋" w:cs="仿宋"/>
          <w:spacing w:val="-81"/>
          <w:sz w:val="28"/>
          <w:szCs w:val="28"/>
        </w:rPr>
        <w:t xml:space="preserve"> </w:t>
      </w:r>
      <w:r>
        <w:rPr>
          <w:rFonts w:ascii="仿宋" w:hAnsi="仿宋" w:eastAsia="仿宋" w:cs="仿宋"/>
          <w:spacing w:val="-15"/>
          <w:sz w:val="28"/>
          <w:szCs w:val="28"/>
        </w:rPr>
        <w:t>此</w:t>
      </w:r>
      <w:r>
        <w:rPr>
          <w:rFonts w:ascii="仿宋" w:hAnsi="仿宋" w:eastAsia="仿宋" w:cs="仿宋"/>
          <w:spacing w:val="-80"/>
          <w:sz w:val="28"/>
          <w:szCs w:val="28"/>
        </w:rPr>
        <w:t xml:space="preserve"> </w:t>
      </w:r>
      <w:r>
        <w:rPr>
          <w:rFonts w:ascii="仿宋" w:hAnsi="仿宋" w:eastAsia="仿宋" w:cs="仿宋"/>
          <w:spacing w:val="-15"/>
          <w:sz w:val="28"/>
          <w:szCs w:val="28"/>
        </w:rPr>
        <w:t>项</w:t>
      </w:r>
      <w:r>
        <w:rPr>
          <w:rFonts w:ascii="仿宋" w:hAnsi="仿宋" w:eastAsia="仿宋" w:cs="仿宋"/>
          <w:spacing w:val="-33"/>
          <w:sz w:val="28"/>
          <w:szCs w:val="28"/>
        </w:rPr>
        <w:t xml:space="preserve"> </w:t>
      </w:r>
      <w:r>
        <w:rPr>
          <w:rFonts w:ascii="仿宋" w:hAnsi="仿宋" w:eastAsia="仿宋" w:cs="仿宋"/>
          <w:spacing w:val="-15"/>
          <w:sz w:val="28"/>
          <w:szCs w:val="28"/>
        </w:rPr>
        <w:t>目</w:t>
      </w:r>
      <w:r>
        <w:rPr>
          <w:rFonts w:ascii="仿宋" w:hAnsi="仿宋" w:eastAsia="仿宋" w:cs="仿宋"/>
          <w:spacing w:val="-81"/>
          <w:sz w:val="28"/>
          <w:szCs w:val="28"/>
        </w:rPr>
        <w:t xml:space="preserve"> </w:t>
      </w:r>
      <w:r>
        <w:rPr>
          <w:rFonts w:ascii="仿宋" w:hAnsi="仿宋" w:eastAsia="仿宋" w:cs="仿宋"/>
          <w:spacing w:val="-15"/>
          <w:sz w:val="28"/>
          <w:szCs w:val="28"/>
        </w:rPr>
        <w:t>进</w:t>
      </w:r>
      <w:r>
        <w:rPr>
          <w:rFonts w:ascii="仿宋" w:hAnsi="仿宋" w:eastAsia="仿宋" w:cs="仿宋"/>
          <w:spacing w:val="-79"/>
          <w:sz w:val="28"/>
          <w:szCs w:val="28"/>
        </w:rPr>
        <w:t xml:space="preserve"> </w:t>
      </w:r>
      <w:r>
        <w:rPr>
          <w:rFonts w:ascii="仿宋" w:hAnsi="仿宋" w:eastAsia="仿宋" w:cs="仿宋"/>
          <w:spacing w:val="-15"/>
          <w:sz w:val="28"/>
          <w:szCs w:val="28"/>
        </w:rPr>
        <w:t>行</w:t>
      </w:r>
      <w:r>
        <w:rPr>
          <w:rFonts w:ascii="仿宋" w:hAnsi="仿宋" w:eastAsia="仿宋" w:cs="仿宋"/>
          <w:spacing w:val="-83"/>
          <w:sz w:val="28"/>
          <w:szCs w:val="28"/>
        </w:rPr>
        <w:t xml:space="preserve"> </w:t>
      </w:r>
      <w:r>
        <w:rPr>
          <w:rFonts w:ascii="仿宋" w:hAnsi="仿宋" w:eastAsia="仿宋" w:cs="仿宋"/>
          <w:spacing w:val="-15"/>
          <w:sz w:val="28"/>
          <w:szCs w:val="28"/>
        </w:rPr>
        <w:t>报</w:t>
      </w:r>
      <w:r>
        <w:rPr>
          <w:rFonts w:ascii="仿宋" w:hAnsi="仿宋" w:eastAsia="仿宋" w:cs="仿宋"/>
          <w:spacing w:val="-82"/>
          <w:sz w:val="28"/>
          <w:szCs w:val="28"/>
        </w:rPr>
        <w:t xml:space="preserve"> </w:t>
      </w:r>
      <w:r>
        <w:rPr>
          <w:rFonts w:ascii="仿宋" w:hAnsi="仿宋" w:eastAsia="仿宋" w:cs="仿宋"/>
          <w:spacing w:val="-15"/>
          <w:sz w:val="28"/>
          <w:szCs w:val="28"/>
        </w:rPr>
        <w:t>价</w:t>
      </w:r>
      <w:r>
        <w:rPr>
          <w:rFonts w:ascii="仿宋" w:hAnsi="仿宋" w:eastAsia="仿宋" w:cs="仿宋"/>
          <w:spacing w:val="-60"/>
          <w:sz w:val="28"/>
          <w:szCs w:val="28"/>
        </w:rPr>
        <w:t xml:space="preserve"> </w:t>
      </w:r>
      <w:r>
        <w:rPr>
          <w:rFonts w:ascii="仿宋" w:hAnsi="仿宋" w:eastAsia="仿宋" w:cs="仿宋"/>
          <w:spacing w:val="-15"/>
          <w:sz w:val="28"/>
          <w:szCs w:val="28"/>
        </w:rPr>
        <w:t>。</w:t>
      </w:r>
      <w:r>
        <w:rPr>
          <w:rFonts w:ascii="仿宋" w:hAnsi="仿宋" w:eastAsia="仿宋" w:cs="仿宋"/>
          <w:spacing w:val="-73"/>
          <w:sz w:val="28"/>
          <w:szCs w:val="28"/>
        </w:rPr>
        <w:t xml:space="preserve"> </w:t>
      </w:r>
      <w:r>
        <w:rPr>
          <w:rFonts w:ascii="仿宋" w:hAnsi="仿宋" w:eastAsia="仿宋" w:cs="仿宋"/>
          <w:spacing w:val="-15"/>
          <w:sz w:val="28"/>
          <w:szCs w:val="28"/>
        </w:rPr>
        <w:t>为</w:t>
      </w:r>
      <w:r>
        <w:rPr>
          <w:rFonts w:ascii="仿宋" w:hAnsi="仿宋" w:eastAsia="仿宋" w:cs="仿宋"/>
          <w:spacing w:val="-81"/>
          <w:sz w:val="28"/>
          <w:szCs w:val="28"/>
        </w:rPr>
        <w:t xml:space="preserve"> </w:t>
      </w:r>
      <w:r>
        <w:rPr>
          <w:rFonts w:ascii="仿宋" w:hAnsi="仿宋" w:eastAsia="仿宋" w:cs="仿宋"/>
          <w:spacing w:val="-15"/>
          <w:sz w:val="28"/>
          <w:szCs w:val="28"/>
        </w:rPr>
        <w:t>此：</w:t>
      </w:r>
    </w:p>
    <w:p w14:paraId="6D6610D9">
      <w:pPr>
        <w:spacing w:before="45" w:line="294" w:lineRule="auto"/>
        <w:ind w:left="32" w:right="99" w:firstLine="652"/>
        <w:rPr>
          <w:rFonts w:ascii="仿宋" w:hAnsi="仿宋" w:eastAsia="仿宋" w:cs="仿宋"/>
          <w:sz w:val="28"/>
          <w:szCs w:val="28"/>
        </w:rPr>
      </w:pPr>
      <w:r>
        <w:rPr>
          <w:rFonts w:ascii="仿宋" w:hAnsi="仿宋" w:eastAsia="仿宋" w:cs="仿宋"/>
          <w:spacing w:val="-24"/>
          <w:sz w:val="28"/>
          <w:szCs w:val="28"/>
        </w:rPr>
        <w:t>1、我</w:t>
      </w:r>
      <w:r>
        <w:rPr>
          <w:rFonts w:ascii="仿宋" w:hAnsi="仿宋" w:eastAsia="仿宋" w:cs="仿宋"/>
          <w:spacing w:val="-62"/>
          <w:sz w:val="28"/>
          <w:szCs w:val="28"/>
        </w:rPr>
        <w:t xml:space="preserve"> </w:t>
      </w:r>
      <w:r>
        <w:rPr>
          <w:rFonts w:ascii="仿宋" w:hAnsi="仿宋" w:eastAsia="仿宋" w:cs="仿宋"/>
          <w:spacing w:val="-24"/>
          <w:sz w:val="28"/>
          <w:szCs w:val="28"/>
        </w:rPr>
        <w:t>方</w:t>
      </w:r>
      <w:r>
        <w:rPr>
          <w:rFonts w:ascii="仿宋" w:hAnsi="仿宋" w:eastAsia="仿宋" w:cs="仿宋"/>
          <w:spacing w:val="-48"/>
          <w:sz w:val="28"/>
          <w:szCs w:val="28"/>
        </w:rPr>
        <w:t xml:space="preserve"> </w:t>
      </w:r>
      <w:r>
        <w:rPr>
          <w:rFonts w:ascii="仿宋" w:hAnsi="仿宋" w:eastAsia="仿宋" w:cs="仿宋"/>
          <w:spacing w:val="-24"/>
          <w:sz w:val="28"/>
          <w:szCs w:val="28"/>
        </w:rPr>
        <w:t>同</w:t>
      </w:r>
      <w:r>
        <w:rPr>
          <w:rFonts w:ascii="仿宋" w:hAnsi="仿宋" w:eastAsia="仿宋" w:cs="仿宋"/>
          <w:spacing w:val="-72"/>
          <w:sz w:val="28"/>
          <w:szCs w:val="28"/>
        </w:rPr>
        <w:t xml:space="preserve"> </w:t>
      </w:r>
      <w:r>
        <w:rPr>
          <w:rFonts w:ascii="仿宋" w:hAnsi="仿宋" w:eastAsia="仿宋" w:cs="仿宋"/>
          <w:spacing w:val="-24"/>
          <w:sz w:val="28"/>
          <w:szCs w:val="28"/>
        </w:rPr>
        <w:t>意</w:t>
      </w:r>
      <w:r>
        <w:rPr>
          <w:rFonts w:ascii="仿宋" w:hAnsi="仿宋" w:eastAsia="仿宋" w:cs="仿宋"/>
          <w:spacing w:val="-81"/>
          <w:sz w:val="28"/>
          <w:szCs w:val="28"/>
        </w:rPr>
        <w:t xml:space="preserve"> </w:t>
      </w:r>
      <w:r>
        <w:rPr>
          <w:rFonts w:ascii="仿宋" w:hAnsi="仿宋" w:eastAsia="仿宋" w:cs="仿宋"/>
          <w:spacing w:val="-24"/>
          <w:sz w:val="28"/>
          <w:szCs w:val="28"/>
        </w:rPr>
        <w:t>在</w:t>
      </w:r>
      <w:r>
        <w:rPr>
          <w:rFonts w:ascii="仿宋" w:hAnsi="仿宋" w:eastAsia="仿宋" w:cs="仿宋"/>
          <w:spacing w:val="-80"/>
          <w:sz w:val="28"/>
          <w:szCs w:val="28"/>
        </w:rPr>
        <w:t xml:space="preserve"> </w:t>
      </w:r>
      <w:r>
        <w:rPr>
          <w:rFonts w:ascii="仿宋" w:hAnsi="仿宋" w:eastAsia="仿宋" w:cs="仿宋"/>
          <w:spacing w:val="-24"/>
          <w:sz w:val="28"/>
          <w:szCs w:val="28"/>
        </w:rPr>
        <w:t>本</w:t>
      </w:r>
      <w:r>
        <w:rPr>
          <w:rFonts w:ascii="仿宋" w:hAnsi="仿宋" w:eastAsia="仿宋" w:cs="仿宋"/>
          <w:spacing w:val="-82"/>
          <w:sz w:val="28"/>
          <w:szCs w:val="28"/>
        </w:rPr>
        <w:t xml:space="preserve"> </w:t>
      </w:r>
      <w:r>
        <w:rPr>
          <w:rFonts w:ascii="仿宋" w:hAnsi="仿宋" w:eastAsia="仿宋" w:cs="仿宋"/>
          <w:spacing w:val="-24"/>
          <w:sz w:val="28"/>
          <w:szCs w:val="28"/>
        </w:rPr>
        <w:t>项</w:t>
      </w:r>
      <w:r>
        <w:rPr>
          <w:rFonts w:ascii="仿宋" w:hAnsi="仿宋" w:eastAsia="仿宋" w:cs="仿宋"/>
          <w:spacing w:val="-34"/>
          <w:sz w:val="28"/>
          <w:szCs w:val="28"/>
        </w:rPr>
        <w:t xml:space="preserve"> </w:t>
      </w:r>
      <w:r>
        <w:rPr>
          <w:rFonts w:ascii="仿宋" w:hAnsi="仿宋" w:eastAsia="仿宋" w:cs="仿宋"/>
          <w:spacing w:val="-24"/>
          <w:sz w:val="28"/>
          <w:szCs w:val="28"/>
        </w:rPr>
        <w:t>目</w:t>
      </w:r>
      <w:r>
        <w:rPr>
          <w:rFonts w:ascii="仿宋" w:hAnsi="仿宋" w:eastAsia="仿宋" w:cs="仿宋"/>
          <w:spacing w:val="-77"/>
          <w:sz w:val="28"/>
          <w:szCs w:val="28"/>
        </w:rPr>
        <w:t xml:space="preserve"> </w:t>
      </w:r>
      <w:r>
        <w:rPr>
          <w:rFonts w:ascii="仿宋" w:hAnsi="仿宋" w:eastAsia="仿宋" w:cs="仿宋"/>
          <w:spacing w:val="-24"/>
          <w:sz w:val="28"/>
          <w:szCs w:val="28"/>
        </w:rPr>
        <w:t>谈</w:t>
      </w:r>
      <w:r>
        <w:rPr>
          <w:rFonts w:ascii="仿宋" w:hAnsi="仿宋" w:eastAsia="仿宋" w:cs="仿宋"/>
          <w:spacing w:val="-79"/>
          <w:sz w:val="28"/>
          <w:szCs w:val="28"/>
        </w:rPr>
        <w:t xml:space="preserve"> </w:t>
      </w:r>
      <w:r>
        <w:rPr>
          <w:rFonts w:ascii="仿宋" w:hAnsi="仿宋" w:eastAsia="仿宋" w:cs="仿宋"/>
          <w:spacing w:val="-24"/>
          <w:sz w:val="28"/>
          <w:szCs w:val="28"/>
        </w:rPr>
        <w:t>判</w:t>
      </w:r>
      <w:r>
        <w:rPr>
          <w:rFonts w:ascii="仿宋" w:hAnsi="仿宋" w:eastAsia="仿宋" w:cs="仿宋"/>
          <w:spacing w:val="-84"/>
          <w:sz w:val="28"/>
          <w:szCs w:val="28"/>
        </w:rPr>
        <w:t xml:space="preserve"> </w:t>
      </w:r>
      <w:r>
        <w:rPr>
          <w:rFonts w:ascii="仿宋" w:hAnsi="仿宋" w:eastAsia="仿宋" w:cs="仿宋"/>
          <w:spacing w:val="-24"/>
          <w:sz w:val="28"/>
          <w:szCs w:val="28"/>
        </w:rPr>
        <w:t>文</w:t>
      </w:r>
      <w:r>
        <w:rPr>
          <w:rFonts w:ascii="仿宋" w:hAnsi="仿宋" w:eastAsia="仿宋" w:cs="仿宋"/>
          <w:spacing w:val="-80"/>
          <w:sz w:val="28"/>
          <w:szCs w:val="28"/>
        </w:rPr>
        <w:t xml:space="preserve"> </w:t>
      </w:r>
      <w:r>
        <w:rPr>
          <w:rFonts w:ascii="仿宋" w:hAnsi="仿宋" w:eastAsia="仿宋" w:cs="仿宋"/>
          <w:spacing w:val="-24"/>
          <w:sz w:val="28"/>
          <w:szCs w:val="28"/>
        </w:rPr>
        <w:t>件</w:t>
      </w:r>
      <w:r>
        <w:rPr>
          <w:rFonts w:ascii="仿宋" w:hAnsi="仿宋" w:eastAsia="仿宋" w:cs="仿宋"/>
          <w:spacing w:val="-47"/>
          <w:sz w:val="28"/>
          <w:szCs w:val="28"/>
        </w:rPr>
        <w:t xml:space="preserve"> </w:t>
      </w:r>
      <w:r>
        <w:rPr>
          <w:rFonts w:ascii="仿宋" w:hAnsi="仿宋" w:eastAsia="仿宋" w:cs="仿宋"/>
          <w:spacing w:val="-24"/>
          <w:sz w:val="28"/>
          <w:szCs w:val="28"/>
        </w:rPr>
        <w:t>中规</w:t>
      </w:r>
      <w:r>
        <w:rPr>
          <w:rFonts w:ascii="仿宋" w:hAnsi="仿宋" w:eastAsia="仿宋" w:cs="仿宋"/>
          <w:spacing w:val="-76"/>
          <w:sz w:val="28"/>
          <w:szCs w:val="28"/>
        </w:rPr>
        <w:t xml:space="preserve"> </w:t>
      </w:r>
      <w:r>
        <w:rPr>
          <w:rFonts w:ascii="仿宋" w:hAnsi="仿宋" w:eastAsia="仿宋" w:cs="仿宋"/>
          <w:spacing w:val="-24"/>
          <w:sz w:val="28"/>
          <w:szCs w:val="28"/>
        </w:rPr>
        <w:t>定</w:t>
      </w:r>
      <w:r>
        <w:rPr>
          <w:rFonts w:ascii="仿宋" w:hAnsi="仿宋" w:eastAsia="仿宋" w:cs="仿宋"/>
          <w:spacing w:val="-66"/>
          <w:sz w:val="28"/>
          <w:szCs w:val="28"/>
        </w:rPr>
        <w:t xml:space="preserve"> </w:t>
      </w:r>
      <w:r>
        <w:rPr>
          <w:rFonts w:ascii="仿宋" w:hAnsi="仿宋" w:eastAsia="仿宋" w:cs="仿宋"/>
          <w:spacing w:val="-24"/>
          <w:sz w:val="28"/>
          <w:szCs w:val="28"/>
        </w:rPr>
        <w:t>的</w:t>
      </w:r>
      <w:r>
        <w:rPr>
          <w:rFonts w:ascii="仿宋" w:hAnsi="仿宋" w:eastAsia="仿宋" w:cs="仿宋"/>
          <w:spacing w:val="-80"/>
          <w:sz w:val="28"/>
          <w:szCs w:val="28"/>
        </w:rPr>
        <w:t xml:space="preserve"> </w:t>
      </w:r>
      <w:r>
        <w:rPr>
          <w:rFonts w:ascii="仿宋" w:hAnsi="仿宋" w:eastAsia="仿宋" w:cs="仿宋"/>
          <w:spacing w:val="-24"/>
          <w:sz w:val="28"/>
          <w:szCs w:val="28"/>
        </w:rPr>
        <w:t>谈</w:t>
      </w:r>
      <w:r>
        <w:rPr>
          <w:rFonts w:ascii="仿宋" w:hAnsi="仿宋" w:eastAsia="仿宋" w:cs="仿宋"/>
          <w:spacing w:val="-77"/>
          <w:sz w:val="28"/>
          <w:szCs w:val="28"/>
        </w:rPr>
        <w:t xml:space="preserve"> </w:t>
      </w:r>
      <w:r>
        <w:rPr>
          <w:rFonts w:ascii="仿宋" w:hAnsi="仿宋" w:eastAsia="仿宋" w:cs="仿宋"/>
          <w:spacing w:val="-24"/>
          <w:sz w:val="28"/>
          <w:szCs w:val="28"/>
        </w:rPr>
        <w:t>判 日</w:t>
      </w:r>
      <w:r>
        <w:rPr>
          <w:rFonts w:ascii="仿宋" w:hAnsi="仿宋" w:eastAsia="仿宋" w:cs="仿宋"/>
          <w:spacing w:val="-82"/>
          <w:sz w:val="28"/>
          <w:szCs w:val="28"/>
        </w:rPr>
        <w:t xml:space="preserve"> </w:t>
      </w:r>
      <w:r>
        <w:rPr>
          <w:rFonts w:ascii="仿宋" w:hAnsi="仿宋" w:eastAsia="仿宋" w:cs="仿宋"/>
          <w:spacing w:val="-24"/>
          <w:sz w:val="28"/>
          <w:szCs w:val="28"/>
        </w:rPr>
        <w:t>起</w:t>
      </w:r>
      <w:r>
        <w:rPr>
          <w:rFonts w:ascii="仿宋" w:hAnsi="仿宋" w:eastAsia="仿宋" w:cs="仿宋"/>
          <w:spacing w:val="-64"/>
          <w:sz w:val="28"/>
          <w:szCs w:val="28"/>
        </w:rPr>
        <w:t xml:space="preserve"> </w:t>
      </w:r>
      <w:r>
        <w:rPr>
          <w:rFonts w:ascii="仿宋" w:hAnsi="仿宋" w:eastAsia="仿宋" w:cs="仿宋"/>
          <w:spacing w:val="-24"/>
          <w:sz w:val="28"/>
          <w:szCs w:val="28"/>
        </w:rPr>
        <w:t>的有</w:t>
      </w:r>
      <w:r>
        <w:rPr>
          <w:rFonts w:ascii="仿宋" w:hAnsi="仿宋" w:eastAsia="仿宋" w:cs="仿宋"/>
          <w:spacing w:val="-79"/>
          <w:sz w:val="28"/>
          <w:szCs w:val="28"/>
        </w:rPr>
        <w:t xml:space="preserve"> </w:t>
      </w:r>
      <w:r>
        <w:rPr>
          <w:rFonts w:ascii="仿宋" w:hAnsi="仿宋" w:eastAsia="仿宋" w:cs="仿宋"/>
          <w:spacing w:val="-24"/>
          <w:sz w:val="28"/>
          <w:szCs w:val="28"/>
        </w:rPr>
        <w:t>效</w:t>
      </w:r>
      <w:r>
        <w:rPr>
          <w:rFonts w:ascii="仿宋" w:hAnsi="仿宋" w:eastAsia="仿宋" w:cs="仿宋"/>
          <w:sz w:val="28"/>
          <w:szCs w:val="28"/>
        </w:rPr>
        <w:t xml:space="preserve"> </w:t>
      </w:r>
      <w:r>
        <w:rPr>
          <w:rFonts w:ascii="仿宋" w:hAnsi="仿宋" w:eastAsia="仿宋" w:cs="仿宋"/>
          <w:spacing w:val="-19"/>
          <w:sz w:val="28"/>
          <w:szCs w:val="28"/>
        </w:rPr>
        <w:t>期</w:t>
      </w:r>
      <w:r>
        <w:rPr>
          <w:rFonts w:ascii="仿宋" w:hAnsi="仿宋" w:eastAsia="仿宋" w:cs="仿宋"/>
          <w:spacing w:val="-45"/>
          <w:sz w:val="28"/>
          <w:szCs w:val="28"/>
        </w:rPr>
        <w:t xml:space="preserve"> </w:t>
      </w:r>
      <w:r>
        <w:rPr>
          <w:rFonts w:ascii="仿宋" w:hAnsi="仿宋" w:eastAsia="仿宋" w:cs="仿宋"/>
          <w:spacing w:val="-19"/>
          <w:sz w:val="28"/>
          <w:szCs w:val="28"/>
        </w:rPr>
        <w:t>内（</w:t>
      </w:r>
      <w:r>
        <w:rPr>
          <w:rFonts w:ascii="仿宋" w:hAnsi="仿宋" w:eastAsia="仿宋" w:cs="仿宋"/>
          <w:spacing w:val="-35"/>
          <w:sz w:val="28"/>
          <w:szCs w:val="28"/>
        </w:rPr>
        <w:t xml:space="preserve"> </w:t>
      </w:r>
      <w:r>
        <w:rPr>
          <w:rFonts w:ascii="仿宋" w:hAnsi="仿宋" w:eastAsia="仿宋" w:cs="仿宋"/>
          <w:spacing w:val="-19"/>
          <w:sz w:val="28"/>
          <w:szCs w:val="28"/>
        </w:rPr>
        <w:t>见</w:t>
      </w:r>
      <w:r>
        <w:rPr>
          <w:rFonts w:ascii="仿宋" w:hAnsi="仿宋" w:eastAsia="仿宋" w:cs="仿宋"/>
          <w:spacing w:val="-75"/>
          <w:sz w:val="28"/>
          <w:szCs w:val="28"/>
        </w:rPr>
        <w:t xml:space="preserve"> </w:t>
      </w:r>
      <w:r>
        <w:rPr>
          <w:rFonts w:ascii="仿宋" w:hAnsi="仿宋" w:eastAsia="仿宋" w:cs="仿宋"/>
          <w:spacing w:val="-19"/>
          <w:sz w:val="28"/>
          <w:szCs w:val="28"/>
        </w:rPr>
        <w:t>前</w:t>
      </w:r>
      <w:r>
        <w:rPr>
          <w:rFonts w:ascii="仿宋" w:hAnsi="仿宋" w:eastAsia="仿宋" w:cs="仿宋"/>
          <w:spacing w:val="-69"/>
          <w:sz w:val="28"/>
          <w:szCs w:val="28"/>
        </w:rPr>
        <w:t xml:space="preserve"> </w:t>
      </w:r>
      <w:r>
        <w:rPr>
          <w:rFonts w:ascii="仿宋" w:hAnsi="仿宋" w:eastAsia="仿宋" w:cs="仿宋"/>
          <w:spacing w:val="-19"/>
          <w:sz w:val="28"/>
          <w:szCs w:val="28"/>
        </w:rPr>
        <w:t>附</w:t>
      </w:r>
      <w:r>
        <w:rPr>
          <w:rFonts w:ascii="仿宋" w:hAnsi="仿宋" w:eastAsia="仿宋" w:cs="仿宋"/>
          <w:spacing w:val="-76"/>
          <w:sz w:val="28"/>
          <w:szCs w:val="28"/>
        </w:rPr>
        <w:t xml:space="preserve"> </w:t>
      </w:r>
      <w:r>
        <w:rPr>
          <w:rFonts w:ascii="仿宋" w:hAnsi="仿宋" w:eastAsia="仿宋" w:cs="仿宋"/>
          <w:spacing w:val="-19"/>
          <w:sz w:val="28"/>
          <w:szCs w:val="28"/>
        </w:rPr>
        <w:t>表）</w:t>
      </w:r>
      <w:r>
        <w:rPr>
          <w:rFonts w:ascii="仿宋" w:hAnsi="仿宋" w:eastAsia="仿宋" w:cs="仿宋"/>
          <w:spacing w:val="-39"/>
          <w:sz w:val="28"/>
          <w:szCs w:val="28"/>
        </w:rPr>
        <w:t xml:space="preserve"> </w:t>
      </w:r>
      <w:r>
        <w:rPr>
          <w:rFonts w:ascii="仿宋" w:hAnsi="仿宋" w:eastAsia="仿宋" w:cs="仿宋"/>
          <w:spacing w:val="-19"/>
          <w:sz w:val="28"/>
          <w:szCs w:val="28"/>
        </w:rPr>
        <w:t>遵</w:t>
      </w:r>
      <w:r>
        <w:rPr>
          <w:rFonts w:ascii="仿宋" w:hAnsi="仿宋" w:eastAsia="仿宋" w:cs="仿宋"/>
          <w:spacing w:val="-62"/>
          <w:sz w:val="28"/>
          <w:szCs w:val="28"/>
        </w:rPr>
        <w:t xml:space="preserve"> </w:t>
      </w:r>
      <w:r>
        <w:rPr>
          <w:rFonts w:ascii="仿宋" w:hAnsi="仿宋" w:eastAsia="仿宋" w:cs="仿宋"/>
          <w:spacing w:val="-19"/>
          <w:sz w:val="28"/>
          <w:szCs w:val="28"/>
        </w:rPr>
        <w:t>守</w:t>
      </w:r>
      <w:r>
        <w:rPr>
          <w:rFonts w:ascii="仿宋" w:hAnsi="仿宋" w:eastAsia="仿宋" w:cs="仿宋"/>
          <w:spacing w:val="-77"/>
          <w:sz w:val="28"/>
          <w:szCs w:val="28"/>
        </w:rPr>
        <w:t xml:space="preserve"> </w:t>
      </w:r>
      <w:r>
        <w:rPr>
          <w:rFonts w:ascii="仿宋" w:hAnsi="仿宋" w:eastAsia="仿宋" w:cs="仿宋"/>
          <w:spacing w:val="-19"/>
          <w:sz w:val="28"/>
          <w:szCs w:val="28"/>
        </w:rPr>
        <w:t>本</w:t>
      </w:r>
      <w:r>
        <w:rPr>
          <w:rFonts w:ascii="仿宋" w:hAnsi="仿宋" w:eastAsia="仿宋" w:cs="仿宋"/>
          <w:spacing w:val="-81"/>
          <w:sz w:val="28"/>
          <w:szCs w:val="28"/>
        </w:rPr>
        <w:t xml:space="preserve"> </w:t>
      </w:r>
      <w:r>
        <w:rPr>
          <w:rFonts w:ascii="仿宋" w:hAnsi="仿宋" w:eastAsia="仿宋" w:cs="仿宋"/>
          <w:spacing w:val="-19"/>
          <w:sz w:val="28"/>
          <w:szCs w:val="28"/>
        </w:rPr>
        <w:t>报</w:t>
      </w:r>
      <w:r>
        <w:rPr>
          <w:rFonts w:ascii="仿宋" w:hAnsi="仿宋" w:eastAsia="仿宋" w:cs="仿宋"/>
          <w:spacing w:val="-78"/>
          <w:sz w:val="28"/>
          <w:szCs w:val="28"/>
        </w:rPr>
        <w:t xml:space="preserve"> </w:t>
      </w:r>
      <w:r>
        <w:rPr>
          <w:rFonts w:ascii="仿宋" w:hAnsi="仿宋" w:eastAsia="仿宋" w:cs="仿宋"/>
          <w:spacing w:val="-19"/>
          <w:sz w:val="28"/>
          <w:szCs w:val="28"/>
        </w:rPr>
        <w:t>价</w:t>
      </w:r>
      <w:r>
        <w:rPr>
          <w:rFonts w:ascii="仿宋" w:hAnsi="仿宋" w:eastAsia="仿宋" w:cs="仿宋"/>
          <w:spacing w:val="-78"/>
          <w:sz w:val="28"/>
          <w:szCs w:val="28"/>
        </w:rPr>
        <w:t xml:space="preserve"> </w:t>
      </w:r>
      <w:r>
        <w:rPr>
          <w:rFonts w:ascii="仿宋" w:hAnsi="仿宋" w:eastAsia="仿宋" w:cs="仿宋"/>
          <w:spacing w:val="-19"/>
          <w:sz w:val="28"/>
          <w:szCs w:val="28"/>
        </w:rPr>
        <w:t>文</w:t>
      </w:r>
      <w:r>
        <w:rPr>
          <w:rFonts w:ascii="仿宋" w:hAnsi="仿宋" w:eastAsia="仿宋" w:cs="仿宋"/>
          <w:spacing w:val="-81"/>
          <w:sz w:val="28"/>
          <w:szCs w:val="28"/>
        </w:rPr>
        <w:t xml:space="preserve"> </w:t>
      </w:r>
      <w:r>
        <w:rPr>
          <w:rFonts w:ascii="仿宋" w:hAnsi="仿宋" w:eastAsia="仿宋" w:cs="仿宋"/>
          <w:spacing w:val="-19"/>
          <w:sz w:val="28"/>
          <w:szCs w:val="28"/>
        </w:rPr>
        <w:t>件</w:t>
      </w:r>
      <w:r>
        <w:rPr>
          <w:rFonts w:ascii="仿宋" w:hAnsi="仿宋" w:eastAsia="仿宋" w:cs="仿宋"/>
          <w:spacing w:val="-42"/>
          <w:sz w:val="28"/>
          <w:szCs w:val="28"/>
        </w:rPr>
        <w:t xml:space="preserve"> </w:t>
      </w:r>
      <w:r>
        <w:rPr>
          <w:rFonts w:ascii="仿宋" w:hAnsi="仿宋" w:eastAsia="仿宋" w:cs="仿宋"/>
          <w:spacing w:val="-19"/>
          <w:sz w:val="28"/>
          <w:szCs w:val="28"/>
        </w:rPr>
        <w:t>中</w:t>
      </w:r>
      <w:r>
        <w:rPr>
          <w:rFonts w:ascii="仿宋" w:hAnsi="仿宋" w:eastAsia="仿宋" w:cs="仿宋"/>
          <w:spacing w:val="-62"/>
          <w:sz w:val="28"/>
          <w:szCs w:val="28"/>
        </w:rPr>
        <w:t xml:space="preserve"> </w:t>
      </w:r>
      <w:r>
        <w:rPr>
          <w:rFonts w:ascii="仿宋" w:hAnsi="仿宋" w:eastAsia="仿宋" w:cs="仿宋"/>
          <w:spacing w:val="-19"/>
          <w:sz w:val="28"/>
          <w:szCs w:val="28"/>
        </w:rPr>
        <w:t>的</w:t>
      </w:r>
      <w:r>
        <w:rPr>
          <w:rFonts w:ascii="仿宋" w:hAnsi="仿宋" w:eastAsia="仿宋" w:cs="仿宋"/>
          <w:spacing w:val="-81"/>
          <w:sz w:val="28"/>
          <w:szCs w:val="28"/>
        </w:rPr>
        <w:t xml:space="preserve"> </w:t>
      </w:r>
      <w:r>
        <w:rPr>
          <w:rFonts w:ascii="仿宋" w:hAnsi="仿宋" w:eastAsia="仿宋" w:cs="仿宋"/>
          <w:spacing w:val="-19"/>
          <w:sz w:val="28"/>
          <w:szCs w:val="28"/>
        </w:rPr>
        <w:t>承</w:t>
      </w:r>
      <w:r>
        <w:rPr>
          <w:rFonts w:ascii="仿宋" w:hAnsi="仿宋" w:eastAsia="仿宋" w:cs="仿宋"/>
          <w:spacing w:val="-79"/>
          <w:sz w:val="28"/>
          <w:szCs w:val="28"/>
        </w:rPr>
        <w:t xml:space="preserve"> </w:t>
      </w:r>
      <w:r>
        <w:rPr>
          <w:rFonts w:ascii="仿宋" w:hAnsi="仿宋" w:eastAsia="仿宋" w:cs="仿宋"/>
          <w:spacing w:val="-19"/>
          <w:sz w:val="28"/>
          <w:szCs w:val="28"/>
        </w:rPr>
        <w:t>诺</w:t>
      </w:r>
      <w:r>
        <w:rPr>
          <w:rFonts w:ascii="仿宋" w:hAnsi="仿宋" w:eastAsia="仿宋" w:cs="仿宋"/>
          <w:spacing w:val="-75"/>
          <w:sz w:val="28"/>
          <w:szCs w:val="28"/>
        </w:rPr>
        <w:t xml:space="preserve"> </w:t>
      </w:r>
      <w:r>
        <w:rPr>
          <w:rFonts w:ascii="仿宋" w:hAnsi="仿宋" w:eastAsia="仿宋" w:cs="仿宋"/>
          <w:spacing w:val="-19"/>
          <w:sz w:val="28"/>
          <w:szCs w:val="28"/>
        </w:rPr>
        <w:t>且</w:t>
      </w:r>
      <w:r>
        <w:rPr>
          <w:rFonts w:ascii="仿宋" w:hAnsi="仿宋" w:eastAsia="仿宋" w:cs="仿宋"/>
          <w:spacing w:val="-79"/>
          <w:sz w:val="28"/>
          <w:szCs w:val="28"/>
        </w:rPr>
        <w:t xml:space="preserve"> </w:t>
      </w:r>
      <w:r>
        <w:rPr>
          <w:rFonts w:ascii="仿宋" w:hAnsi="仿宋" w:eastAsia="仿宋" w:cs="仿宋"/>
          <w:spacing w:val="-19"/>
          <w:sz w:val="28"/>
          <w:szCs w:val="28"/>
        </w:rPr>
        <w:t>在</w:t>
      </w:r>
      <w:r>
        <w:rPr>
          <w:rFonts w:ascii="仿宋" w:hAnsi="仿宋" w:eastAsia="仿宋" w:cs="仿宋"/>
          <w:spacing w:val="-76"/>
          <w:sz w:val="28"/>
          <w:szCs w:val="28"/>
        </w:rPr>
        <w:t xml:space="preserve"> </w:t>
      </w:r>
      <w:r>
        <w:rPr>
          <w:rFonts w:ascii="仿宋" w:hAnsi="仿宋" w:eastAsia="仿宋" w:cs="仿宋"/>
          <w:spacing w:val="-19"/>
          <w:sz w:val="28"/>
          <w:szCs w:val="28"/>
        </w:rPr>
        <w:t>此</w:t>
      </w:r>
      <w:r>
        <w:rPr>
          <w:rFonts w:ascii="仿宋" w:hAnsi="仿宋" w:eastAsia="仿宋" w:cs="仿宋"/>
          <w:spacing w:val="-79"/>
          <w:sz w:val="28"/>
          <w:szCs w:val="28"/>
        </w:rPr>
        <w:t xml:space="preserve"> </w:t>
      </w:r>
      <w:r>
        <w:rPr>
          <w:rFonts w:ascii="仿宋" w:hAnsi="仿宋" w:eastAsia="仿宋" w:cs="仿宋"/>
          <w:spacing w:val="-19"/>
          <w:sz w:val="28"/>
          <w:szCs w:val="28"/>
        </w:rPr>
        <w:t>期限</w:t>
      </w:r>
      <w:r>
        <w:rPr>
          <w:rFonts w:ascii="仿宋" w:hAnsi="仿宋" w:eastAsia="仿宋" w:cs="仿宋"/>
          <w:spacing w:val="-78"/>
          <w:sz w:val="28"/>
          <w:szCs w:val="28"/>
        </w:rPr>
        <w:t xml:space="preserve"> </w:t>
      </w:r>
      <w:r>
        <w:rPr>
          <w:rFonts w:ascii="仿宋" w:hAnsi="仿宋" w:eastAsia="仿宋" w:cs="仿宋"/>
          <w:spacing w:val="-19"/>
          <w:sz w:val="28"/>
          <w:szCs w:val="28"/>
        </w:rPr>
        <w:t>期</w:t>
      </w:r>
      <w:r>
        <w:rPr>
          <w:rFonts w:ascii="仿宋" w:hAnsi="仿宋" w:eastAsia="仿宋" w:cs="仿宋"/>
          <w:spacing w:val="-77"/>
          <w:sz w:val="28"/>
          <w:szCs w:val="28"/>
        </w:rPr>
        <w:t xml:space="preserve"> </w:t>
      </w:r>
      <w:r>
        <w:rPr>
          <w:rFonts w:ascii="仿宋" w:hAnsi="仿宋" w:eastAsia="仿宋" w:cs="仿宋"/>
          <w:spacing w:val="-19"/>
          <w:sz w:val="28"/>
          <w:szCs w:val="28"/>
        </w:rPr>
        <w:t>满</w:t>
      </w:r>
      <w:r>
        <w:rPr>
          <w:rFonts w:ascii="仿宋" w:hAnsi="仿宋" w:eastAsia="仿宋" w:cs="仿宋"/>
          <w:sz w:val="28"/>
          <w:szCs w:val="28"/>
        </w:rPr>
        <w:t xml:space="preserve"> </w:t>
      </w:r>
      <w:r>
        <w:rPr>
          <w:rFonts w:ascii="仿宋" w:hAnsi="仿宋" w:eastAsia="仿宋" w:cs="仿宋"/>
          <w:spacing w:val="33"/>
          <w:sz w:val="28"/>
          <w:szCs w:val="28"/>
        </w:rPr>
        <w:t>之前均具有约束力。</w:t>
      </w:r>
    </w:p>
    <w:p w14:paraId="34737CF2">
      <w:pPr>
        <w:spacing w:before="164" w:line="276" w:lineRule="auto"/>
        <w:ind w:left="31" w:right="102" w:firstLine="636"/>
        <w:rPr>
          <w:rFonts w:ascii="仿宋" w:hAnsi="仿宋" w:eastAsia="仿宋" w:cs="仿宋"/>
          <w:sz w:val="28"/>
          <w:szCs w:val="28"/>
        </w:rPr>
      </w:pPr>
      <w:r>
        <w:rPr>
          <w:rFonts w:ascii="仿宋" w:hAnsi="仿宋" w:eastAsia="仿宋" w:cs="仿宋"/>
          <w:spacing w:val="-28"/>
          <w:sz w:val="28"/>
          <w:szCs w:val="28"/>
        </w:rPr>
        <w:t>2</w:t>
      </w:r>
      <w:r>
        <w:rPr>
          <w:rFonts w:ascii="仿宋" w:hAnsi="仿宋" w:eastAsia="仿宋" w:cs="仿宋"/>
          <w:spacing w:val="-66"/>
          <w:sz w:val="28"/>
          <w:szCs w:val="28"/>
        </w:rPr>
        <w:t xml:space="preserve"> </w:t>
      </w:r>
      <w:r>
        <w:rPr>
          <w:rFonts w:ascii="仿宋" w:hAnsi="仿宋" w:eastAsia="仿宋" w:cs="仿宋"/>
          <w:spacing w:val="-28"/>
          <w:sz w:val="28"/>
          <w:szCs w:val="28"/>
        </w:rPr>
        <w:t>、</w:t>
      </w:r>
      <w:r>
        <w:rPr>
          <w:rFonts w:ascii="仿宋" w:hAnsi="仿宋" w:eastAsia="仿宋" w:cs="仿宋"/>
          <w:spacing w:val="-99"/>
          <w:sz w:val="28"/>
          <w:szCs w:val="28"/>
        </w:rPr>
        <w:t xml:space="preserve"> </w:t>
      </w:r>
      <w:r>
        <w:rPr>
          <w:rFonts w:ascii="仿宋" w:hAnsi="仿宋" w:eastAsia="仿宋" w:cs="仿宋"/>
          <w:spacing w:val="-28"/>
          <w:sz w:val="28"/>
          <w:szCs w:val="28"/>
        </w:rPr>
        <w:t>我</w:t>
      </w:r>
      <w:r>
        <w:rPr>
          <w:rFonts w:ascii="仿宋" w:hAnsi="仿宋" w:eastAsia="仿宋" w:cs="仿宋"/>
          <w:spacing w:val="-77"/>
          <w:sz w:val="28"/>
          <w:szCs w:val="28"/>
        </w:rPr>
        <w:t xml:space="preserve"> </w:t>
      </w:r>
      <w:r>
        <w:rPr>
          <w:rFonts w:ascii="仿宋" w:hAnsi="仿宋" w:eastAsia="仿宋" w:cs="仿宋"/>
          <w:spacing w:val="-28"/>
          <w:sz w:val="28"/>
          <w:szCs w:val="28"/>
        </w:rPr>
        <w:t>方</w:t>
      </w:r>
      <w:r>
        <w:rPr>
          <w:rFonts w:ascii="仿宋" w:hAnsi="仿宋" w:eastAsia="仿宋" w:cs="仿宋"/>
          <w:spacing w:val="-81"/>
          <w:sz w:val="28"/>
          <w:szCs w:val="28"/>
        </w:rPr>
        <w:t xml:space="preserve"> </w:t>
      </w:r>
      <w:r>
        <w:rPr>
          <w:rFonts w:ascii="仿宋" w:hAnsi="仿宋" w:eastAsia="仿宋" w:cs="仿宋"/>
          <w:spacing w:val="-28"/>
          <w:sz w:val="28"/>
          <w:szCs w:val="28"/>
        </w:rPr>
        <w:t>承</w:t>
      </w:r>
      <w:r>
        <w:rPr>
          <w:rFonts w:ascii="仿宋" w:hAnsi="仿宋" w:eastAsia="仿宋" w:cs="仿宋"/>
          <w:spacing w:val="-84"/>
          <w:sz w:val="28"/>
          <w:szCs w:val="28"/>
        </w:rPr>
        <w:t xml:space="preserve"> </w:t>
      </w:r>
      <w:r>
        <w:rPr>
          <w:rFonts w:ascii="仿宋" w:hAnsi="仿宋" w:eastAsia="仿宋" w:cs="仿宋"/>
          <w:spacing w:val="-28"/>
          <w:sz w:val="28"/>
          <w:szCs w:val="28"/>
        </w:rPr>
        <w:t>诺</w:t>
      </w:r>
      <w:r>
        <w:rPr>
          <w:rFonts w:ascii="仿宋" w:hAnsi="仿宋" w:eastAsia="仿宋" w:cs="仿宋"/>
          <w:spacing w:val="-47"/>
          <w:sz w:val="28"/>
          <w:szCs w:val="28"/>
        </w:rPr>
        <w:t xml:space="preserve"> </w:t>
      </w:r>
      <w:r>
        <w:rPr>
          <w:rFonts w:ascii="仿宋" w:hAnsi="仿宋" w:eastAsia="仿宋" w:cs="仿宋"/>
          <w:spacing w:val="-28"/>
          <w:sz w:val="28"/>
          <w:szCs w:val="28"/>
        </w:rPr>
        <w:t>已</w:t>
      </w:r>
      <w:r>
        <w:rPr>
          <w:rFonts w:ascii="仿宋" w:hAnsi="仿宋" w:eastAsia="仿宋" w:cs="仿宋"/>
          <w:spacing w:val="-81"/>
          <w:sz w:val="28"/>
          <w:szCs w:val="28"/>
        </w:rPr>
        <w:t xml:space="preserve"> </w:t>
      </w:r>
      <w:r>
        <w:rPr>
          <w:rFonts w:ascii="仿宋" w:hAnsi="仿宋" w:eastAsia="仿宋" w:cs="仿宋"/>
          <w:spacing w:val="-28"/>
          <w:sz w:val="28"/>
          <w:szCs w:val="28"/>
        </w:rPr>
        <w:t>经</w:t>
      </w:r>
      <w:r>
        <w:rPr>
          <w:rFonts w:ascii="仿宋" w:hAnsi="仿宋" w:eastAsia="仿宋" w:cs="仿宋"/>
          <w:spacing w:val="-80"/>
          <w:sz w:val="28"/>
          <w:szCs w:val="28"/>
        </w:rPr>
        <w:t xml:space="preserve"> </w:t>
      </w:r>
      <w:r>
        <w:rPr>
          <w:rFonts w:ascii="仿宋" w:hAnsi="仿宋" w:eastAsia="仿宋" w:cs="仿宋"/>
          <w:spacing w:val="-28"/>
          <w:sz w:val="28"/>
          <w:szCs w:val="28"/>
        </w:rPr>
        <w:t>具</w:t>
      </w:r>
      <w:r>
        <w:rPr>
          <w:rFonts w:ascii="仿宋" w:hAnsi="仿宋" w:eastAsia="仿宋" w:cs="仿宋"/>
          <w:spacing w:val="-81"/>
          <w:sz w:val="28"/>
          <w:szCs w:val="28"/>
        </w:rPr>
        <w:t xml:space="preserve"> </w:t>
      </w:r>
      <w:r>
        <w:rPr>
          <w:rFonts w:ascii="仿宋" w:hAnsi="仿宋" w:eastAsia="仿宋" w:cs="仿宋"/>
          <w:spacing w:val="-28"/>
          <w:sz w:val="28"/>
          <w:szCs w:val="28"/>
        </w:rPr>
        <w:t>备《 中</w:t>
      </w:r>
      <w:r>
        <w:rPr>
          <w:rFonts w:ascii="仿宋" w:hAnsi="仿宋" w:eastAsia="仿宋" w:cs="仿宋"/>
          <w:spacing w:val="-75"/>
          <w:sz w:val="28"/>
          <w:szCs w:val="28"/>
        </w:rPr>
        <w:t xml:space="preserve"> </w:t>
      </w:r>
      <w:r>
        <w:rPr>
          <w:rFonts w:ascii="仿宋" w:hAnsi="仿宋" w:eastAsia="仿宋" w:cs="仿宋"/>
          <w:spacing w:val="-28"/>
          <w:sz w:val="28"/>
          <w:szCs w:val="28"/>
        </w:rPr>
        <w:t>华</w:t>
      </w:r>
      <w:r>
        <w:rPr>
          <w:rFonts w:ascii="仿宋" w:hAnsi="仿宋" w:eastAsia="仿宋" w:cs="仿宋"/>
          <w:spacing w:val="-76"/>
          <w:sz w:val="28"/>
          <w:szCs w:val="28"/>
        </w:rPr>
        <w:t xml:space="preserve"> </w:t>
      </w:r>
      <w:r>
        <w:rPr>
          <w:rFonts w:ascii="仿宋" w:hAnsi="仿宋" w:eastAsia="仿宋" w:cs="仿宋"/>
          <w:spacing w:val="-28"/>
          <w:sz w:val="28"/>
          <w:szCs w:val="28"/>
        </w:rPr>
        <w:t>人</w:t>
      </w:r>
      <w:r>
        <w:rPr>
          <w:rFonts w:ascii="仿宋" w:hAnsi="仿宋" w:eastAsia="仿宋" w:cs="仿宋"/>
          <w:spacing w:val="-47"/>
          <w:sz w:val="28"/>
          <w:szCs w:val="28"/>
        </w:rPr>
        <w:t xml:space="preserve"> </w:t>
      </w:r>
      <w:r>
        <w:rPr>
          <w:rFonts w:ascii="仿宋" w:hAnsi="仿宋" w:eastAsia="仿宋" w:cs="仿宋"/>
          <w:spacing w:val="-28"/>
          <w:sz w:val="28"/>
          <w:szCs w:val="28"/>
        </w:rPr>
        <w:t>民</w:t>
      </w:r>
      <w:r>
        <w:rPr>
          <w:rFonts w:ascii="仿宋" w:hAnsi="仿宋" w:eastAsia="仿宋" w:cs="仿宋"/>
          <w:spacing w:val="-76"/>
          <w:sz w:val="28"/>
          <w:szCs w:val="28"/>
        </w:rPr>
        <w:t xml:space="preserve"> </w:t>
      </w:r>
      <w:r>
        <w:rPr>
          <w:rFonts w:ascii="仿宋" w:hAnsi="仿宋" w:eastAsia="仿宋" w:cs="仿宋"/>
          <w:spacing w:val="-28"/>
          <w:sz w:val="28"/>
          <w:szCs w:val="28"/>
        </w:rPr>
        <w:t>共</w:t>
      </w:r>
      <w:r>
        <w:rPr>
          <w:rFonts w:ascii="仿宋" w:hAnsi="仿宋" w:eastAsia="仿宋" w:cs="仿宋"/>
          <w:spacing w:val="-81"/>
          <w:sz w:val="28"/>
          <w:szCs w:val="28"/>
        </w:rPr>
        <w:t xml:space="preserve"> </w:t>
      </w:r>
      <w:r>
        <w:rPr>
          <w:rFonts w:ascii="仿宋" w:hAnsi="仿宋" w:eastAsia="仿宋" w:cs="仿宋"/>
          <w:spacing w:val="-28"/>
          <w:sz w:val="28"/>
          <w:szCs w:val="28"/>
        </w:rPr>
        <w:t>和</w:t>
      </w:r>
      <w:r>
        <w:rPr>
          <w:rFonts w:ascii="仿宋" w:hAnsi="仿宋" w:eastAsia="仿宋" w:cs="仿宋"/>
          <w:spacing w:val="-51"/>
          <w:sz w:val="28"/>
          <w:szCs w:val="28"/>
        </w:rPr>
        <w:t xml:space="preserve"> </w:t>
      </w:r>
      <w:r>
        <w:rPr>
          <w:rFonts w:ascii="仿宋" w:hAnsi="仿宋" w:eastAsia="仿宋" w:cs="仿宋"/>
          <w:spacing w:val="-28"/>
          <w:sz w:val="28"/>
          <w:szCs w:val="28"/>
        </w:rPr>
        <w:t>国</w:t>
      </w:r>
      <w:r>
        <w:rPr>
          <w:rFonts w:ascii="仿宋" w:hAnsi="仿宋" w:eastAsia="仿宋" w:cs="仿宋"/>
          <w:spacing w:val="-82"/>
          <w:sz w:val="28"/>
          <w:szCs w:val="28"/>
        </w:rPr>
        <w:t xml:space="preserve"> </w:t>
      </w:r>
      <w:r>
        <w:rPr>
          <w:rFonts w:ascii="仿宋" w:hAnsi="仿宋" w:eastAsia="仿宋" w:cs="仿宋"/>
          <w:spacing w:val="-28"/>
          <w:sz w:val="28"/>
          <w:szCs w:val="28"/>
        </w:rPr>
        <w:t>政</w:t>
      </w:r>
      <w:r>
        <w:rPr>
          <w:rFonts w:ascii="仿宋" w:hAnsi="仿宋" w:eastAsia="仿宋" w:cs="仿宋"/>
          <w:spacing w:val="-80"/>
          <w:sz w:val="28"/>
          <w:szCs w:val="28"/>
        </w:rPr>
        <w:t xml:space="preserve"> </w:t>
      </w:r>
      <w:r>
        <w:rPr>
          <w:rFonts w:ascii="仿宋" w:hAnsi="仿宋" w:eastAsia="仿宋" w:cs="仿宋"/>
          <w:spacing w:val="-28"/>
          <w:sz w:val="28"/>
          <w:szCs w:val="28"/>
        </w:rPr>
        <w:t>府</w:t>
      </w:r>
      <w:r>
        <w:rPr>
          <w:rFonts w:ascii="仿宋" w:hAnsi="仿宋" w:eastAsia="仿宋" w:cs="仿宋"/>
          <w:spacing w:val="-81"/>
          <w:sz w:val="28"/>
          <w:szCs w:val="28"/>
        </w:rPr>
        <w:t xml:space="preserve"> </w:t>
      </w:r>
      <w:r>
        <w:rPr>
          <w:rFonts w:ascii="仿宋" w:hAnsi="仿宋" w:eastAsia="仿宋" w:cs="仿宋"/>
          <w:spacing w:val="-28"/>
          <w:sz w:val="28"/>
          <w:szCs w:val="28"/>
        </w:rPr>
        <w:t>采</w:t>
      </w:r>
      <w:r>
        <w:rPr>
          <w:rFonts w:ascii="仿宋" w:hAnsi="仿宋" w:eastAsia="仿宋" w:cs="仿宋"/>
          <w:spacing w:val="-83"/>
          <w:sz w:val="28"/>
          <w:szCs w:val="28"/>
        </w:rPr>
        <w:t xml:space="preserve"> </w:t>
      </w:r>
      <w:r>
        <w:rPr>
          <w:rFonts w:ascii="仿宋" w:hAnsi="仿宋" w:eastAsia="仿宋" w:cs="仿宋"/>
          <w:spacing w:val="-28"/>
          <w:sz w:val="28"/>
          <w:szCs w:val="28"/>
        </w:rPr>
        <w:t>购</w:t>
      </w:r>
      <w:r>
        <w:rPr>
          <w:rFonts w:ascii="仿宋" w:hAnsi="仿宋" w:eastAsia="仿宋" w:cs="仿宋"/>
          <w:spacing w:val="-72"/>
          <w:sz w:val="28"/>
          <w:szCs w:val="28"/>
        </w:rPr>
        <w:t xml:space="preserve"> </w:t>
      </w:r>
      <w:r>
        <w:rPr>
          <w:rFonts w:ascii="仿宋" w:hAnsi="仿宋" w:eastAsia="仿宋" w:cs="仿宋"/>
          <w:spacing w:val="-28"/>
          <w:sz w:val="28"/>
          <w:szCs w:val="28"/>
        </w:rPr>
        <w:t>法</w:t>
      </w:r>
      <w:r>
        <w:rPr>
          <w:rFonts w:ascii="仿宋" w:hAnsi="仿宋" w:eastAsia="仿宋" w:cs="仿宋"/>
          <w:spacing w:val="-75"/>
          <w:sz w:val="28"/>
          <w:szCs w:val="28"/>
        </w:rPr>
        <w:t xml:space="preserve"> </w:t>
      </w:r>
      <w:r>
        <w:rPr>
          <w:rFonts w:ascii="仿宋" w:hAnsi="仿宋" w:eastAsia="仿宋" w:cs="仿宋"/>
          <w:spacing w:val="-28"/>
          <w:sz w:val="28"/>
          <w:szCs w:val="28"/>
        </w:rPr>
        <w:t>》</w:t>
      </w:r>
      <w:r>
        <w:rPr>
          <w:rFonts w:ascii="仿宋" w:hAnsi="仿宋" w:eastAsia="仿宋" w:cs="仿宋"/>
          <w:spacing w:val="-73"/>
          <w:sz w:val="28"/>
          <w:szCs w:val="28"/>
        </w:rPr>
        <w:t xml:space="preserve"> </w:t>
      </w:r>
      <w:r>
        <w:rPr>
          <w:rFonts w:ascii="仿宋" w:hAnsi="仿宋" w:eastAsia="仿宋" w:cs="仿宋"/>
          <w:spacing w:val="-28"/>
          <w:sz w:val="28"/>
          <w:szCs w:val="28"/>
        </w:rPr>
        <w:t>中</w:t>
      </w:r>
      <w:r>
        <w:rPr>
          <w:rFonts w:ascii="仿宋" w:hAnsi="仿宋" w:eastAsia="仿宋" w:cs="仿宋"/>
          <w:sz w:val="28"/>
          <w:szCs w:val="28"/>
        </w:rPr>
        <w:t xml:space="preserve"> </w:t>
      </w:r>
      <w:r>
        <w:rPr>
          <w:rFonts w:ascii="仿宋" w:hAnsi="仿宋" w:eastAsia="仿宋" w:cs="仿宋"/>
          <w:spacing w:val="-16"/>
          <w:sz w:val="28"/>
          <w:szCs w:val="28"/>
        </w:rPr>
        <w:t>规</w:t>
      </w:r>
      <w:r>
        <w:rPr>
          <w:rFonts w:ascii="仿宋" w:hAnsi="仿宋" w:eastAsia="仿宋" w:cs="仿宋"/>
          <w:spacing w:val="-62"/>
          <w:sz w:val="28"/>
          <w:szCs w:val="28"/>
        </w:rPr>
        <w:t xml:space="preserve"> </w:t>
      </w:r>
      <w:r>
        <w:rPr>
          <w:rFonts w:ascii="仿宋" w:hAnsi="仿宋" w:eastAsia="仿宋" w:cs="仿宋"/>
          <w:spacing w:val="-16"/>
          <w:sz w:val="28"/>
          <w:szCs w:val="28"/>
        </w:rPr>
        <w:t>定</w:t>
      </w:r>
      <w:r>
        <w:rPr>
          <w:rFonts w:ascii="仿宋" w:hAnsi="仿宋" w:eastAsia="仿宋" w:cs="仿宋"/>
          <w:spacing w:val="-64"/>
          <w:sz w:val="28"/>
          <w:szCs w:val="28"/>
        </w:rPr>
        <w:t xml:space="preserve"> </w:t>
      </w:r>
      <w:r>
        <w:rPr>
          <w:rFonts w:ascii="仿宋" w:hAnsi="仿宋" w:eastAsia="仿宋" w:cs="仿宋"/>
          <w:spacing w:val="-16"/>
          <w:sz w:val="28"/>
          <w:szCs w:val="28"/>
        </w:rPr>
        <w:t>的</w:t>
      </w:r>
      <w:r>
        <w:rPr>
          <w:rFonts w:ascii="仿宋" w:hAnsi="仿宋" w:eastAsia="仿宋" w:cs="仿宋"/>
          <w:spacing w:val="-79"/>
          <w:sz w:val="28"/>
          <w:szCs w:val="28"/>
        </w:rPr>
        <w:t xml:space="preserve"> </w:t>
      </w:r>
      <w:r>
        <w:rPr>
          <w:rFonts w:ascii="仿宋" w:hAnsi="仿宋" w:eastAsia="仿宋" w:cs="仿宋"/>
          <w:spacing w:val="-16"/>
          <w:sz w:val="28"/>
          <w:szCs w:val="28"/>
        </w:rPr>
        <w:t>参加</w:t>
      </w:r>
      <w:r>
        <w:rPr>
          <w:rFonts w:ascii="仿宋" w:hAnsi="仿宋" w:eastAsia="仿宋" w:cs="仿宋"/>
          <w:spacing w:val="-80"/>
          <w:sz w:val="28"/>
          <w:szCs w:val="28"/>
        </w:rPr>
        <w:t xml:space="preserve"> </w:t>
      </w:r>
      <w:r>
        <w:rPr>
          <w:rFonts w:ascii="仿宋" w:hAnsi="仿宋" w:eastAsia="仿宋" w:cs="仿宋"/>
          <w:spacing w:val="-16"/>
          <w:sz w:val="28"/>
          <w:szCs w:val="28"/>
        </w:rPr>
        <w:t>政</w:t>
      </w:r>
      <w:r>
        <w:rPr>
          <w:rFonts w:ascii="仿宋" w:hAnsi="仿宋" w:eastAsia="仿宋" w:cs="仿宋"/>
          <w:spacing w:val="-82"/>
          <w:sz w:val="28"/>
          <w:szCs w:val="28"/>
        </w:rPr>
        <w:t xml:space="preserve"> </w:t>
      </w:r>
      <w:r>
        <w:rPr>
          <w:rFonts w:ascii="仿宋" w:hAnsi="仿宋" w:eastAsia="仿宋" w:cs="仿宋"/>
          <w:spacing w:val="-16"/>
          <w:sz w:val="28"/>
          <w:szCs w:val="28"/>
        </w:rPr>
        <w:t>府</w:t>
      </w:r>
      <w:r>
        <w:rPr>
          <w:rFonts w:ascii="仿宋" w:hAnsi="仿宋" w:eastAsia="仿宋" w:cs="仿宋"/>
          <w:spacing w:val="-81"/>
          <w:sz w:val="28"/>
          <w:szCs w:val="28"/>
        </w:rPr>
        <w:t xml:space="preserve"> </w:t>
      </w:r>
      <w:r>
        <w:rPr>
          <w:rFonts w:ascii="仿宋" w:hAnsi="仿宋" w:eastAsia="仿宋" w:cs="仿宋"/>
          <w:spacing w:val="-16"/>
          <w:sz w:val="28"/>
          <w:szCs w:val="28"/>
        </w:rPr>
        <w:t>采</w:t>
      </w:r>
      <w:r>
        <w:rPr>
          <w:rFonts w:ascii="仿宋" w:hAnsi="仿宋" w:eastAsia="仿宋" w:cs="仿宋"/>
          <w:spacing w:val="-81"/>
          <w:sz w:val="28"/>
          <w:szCs w:val="28"/>
        </w:rPr>
        <w:t xml:space="preserve"> </w:t>
      </w:r>
      <w:r>
        <w:rPr>
          <w:rFonts w:ascii="仿宋" w:hAnsi="仿宋" w:eastAsia="仿宋" w:cs="仿宋"/>
          <w:spacing w:val="-16"/>
          <w:sz w:val="28"/>
          <w:szCs w:val="28"/>
        </w:rPr>
        <w:t>购</w:t>
      </w:r>
      <w:r>
        <w:rPr>
          <w:rFonts w:ascii="仿宋" w:hAnsi="仿宋" w:eastAsia="仿宋" w:cs="仿宋"/>
          <w:spacing w:val="-75"/>
          <w:sz w:val="28"/>
          <w:szCs w:val="28"/>
        </w:rPr>
        <w:t xml:space="preserve"> </w:t>
      </w:r>
      <w:r>
        <w:rPr>
          <w:rFonts w:ascii="仿宋" w:hAnsi="仿宋" w:eastAsia="仿宋" w:cs="仿宋"/>
          <w:spacing w:val="-16"/>
          <w:sz w:val="28"/>
          <w:szCs w:val="28"/>
        </w:rPr>
        <w:t>活</w:t>
      </w:r>
      <w:r>
        <w:rPr>
          <w:rFonts w:ascii="仿宋" w:hAnsi="仿宋" w:eastAsia="仿宋" w:cs="仿宋"/>
          <w:spacing w:val="-80"/>
          <w:sz w:val="28"/>
          <w:szCs w:val="28"/>
        </w:rPr>
        <w:t xml:space="preserve"> </w:t>
      </w:r>
      <w:r>
        <w:rPr>
          <w:rFonts w:ascii="仿宋" w:hAnsi="仿宋" w:eastAsia="仿宋" w:cs="仿宋"/>
          <w:spacing w:val="-16"/>
          <w:sz w:val="28"/>
          <w:szCs w:val="28"/>
        </w:rPr>
        <w:t>动的</w:t>
      </w:r>
      <w:r>
        <w:rPr>
          <w:rFonts w:ascii="仿宋" w:hAnsi="仿宋" w:eastAsia="仿宋" w:cs="仿宋"/>
          <w:spacing w:val="-82"/>
          <w:sz w:val="28"/>
          <w:szCs w:val="28"/>
        </w:rPr>
        <w:t xml:space="preserve"> </w:t>
      </w:r>
      <w:r>
        <w:rPr>
          <w:rFonts w:ascii="仿宋" w:hAnsi="仿宋" w:eastAsia="仿宋" w:cs="仿宋"/>
          <w:spacing w:val="-16"/>
          <w:sz w:val="28"/>
          <w:szCs w:val="28"/>
        </w:rPr>
        <w:t>供</w:t>
      </w:r>
      <w:r>
        <w:rPr>
          <w:rFonts w:ascii="仿宋" w:hAnsi="仿宋" w:eastAsia="仿宋" w:cs="仿宋"/>
          <w:spacing w:val="-84"/>
          <w:sz w:val="28"/>
          <w:szCs w:val="28"/>
        </w:rPr>
        <w:t xml:space="preserve"> </w:t>
      </w:r>
      <w:r>
        <w:rPr>
          <w:rFonts w:ascii="仿宋" w:hAnsi="仿宋" w:eastAsia="仿宋" w:cs="仿宋"/>
          <w:spacing w:val="-16"/>
          <w:sz w:val="28"/>
          <w:szCs w:val="28"/>
        </w:rPr>
        <w:t>应</w:t>
      </w:r>
      <w:r>
        <w:rPr>
          <w:rFonts w:ascii="仿宋" w:hAnsi="仿宋" w:eastAsia="仿宋" w:cs="仿宋"/>
          <w:spacing w:val="-70"/>
          <w:sz w:val="28"/>
          <w:szCs w:val="28"/>
        </w:rPr>
        <w:t xml:space="preserve"> </w:t>
      </w:r>
      <w:r>
        <w:rPr>
          <w:rFonts w:ascii="仿宋" w:hAnsi="仿宋" w:eastAsia="仿宋" w:cs="仿宋"/>
          <w:spacing w:val="-16"/>
          <w:sz w:val="28"/>
          <w:szCs w:val="28"/>
        </w:rPr>
        <w:t>商</w:t>
      </w:r>
      <w:r>
        <w:rPr>
          <w:rFonts w:ascii="仿宋" w:hAnsi="仿宋" w:eastAsia="仿宋" w:cs="仿宋"/>
          <w:spacing w:val="-84"/>
          <w:sz w:val="28"/>
          <w:szCs w:val="28"/>
        </w:rPr>
        <w:t xml:space="preserve"> </w:t>
      </w:r>
      <w:r>
        <w:rPr>
          <w:rFonts w:ascii="仿宋" w:hAnsi="仿宋" w:eastAsia="仿宋" w:cs="仿宋"/>
          <w:spacing w:val="-16"/>
          <w:sz w:val="28"/>
          <w:szCs w:val="28"/>
        </w:rPr>
        <w:t>应</w:t>
      </w:r>
      <w:r>
        <w:rPr>
          <w:rFonts w:ascii="仿宋" w:hAnsi="仿宋" w:eastAsia="仿宋" w:cs="仿宋"/>
          <w:spacing w:val="-53"/>
          <w:sz w:val="28"/>
          <w:szCs w:val="28"/>
        </w:rPr>
        <w:t xml:space="preserve"> </w:t>
      </w:r>
      <w:r>
        <w:rPr>
          <w:rFonts w:ascii="仿宋" w:hAnsi="仿宋" w:eastAsia="仿宋" w:cs="仿宋"/>
          <w:spacing w:val="-16"/>
          <w:sz w:val="28"/>
          <w:szCs w:val="28"/>
        </w:rPr>
        <w:t>当</w:t>
      </w:r>
      <w:r>
        <w:rPr>
          <w:rFonts w:ascii="仿宋" w:hAnsi="仿宋" w:eastAsia="仿宋" w:cs="仿宋"/>
          <w:spacing w:val="-77"/>
          <w:sz w:val="28"/>
          <w:szCs w:val="28"/>
        </w:rPr>
        <w:t xml:space="preserve"> </w:t>
      </w:r>
      <w:r>
        <w:rPr>
          <w:rFonts w:ascii="仿宋" w:hAnsi="仿宋" w:eastAsia="仿宋" w:cs="仿宋"/>
          <w:spacing w:val="-16"/>
          <w:sz w:val="28"/>
          <w:szCs w:val="28"/>
        </w:rPr>
        <w:t>具</w:t>
      </w:r>
      <w:r>
        <w:rPr>
          <w:rFonts w:ascii="仿宋" w:hAnsi="仿宋" w:eastAsia="仿宋" w:cs="仿宋"/>
          <w:spacing w:val="-81"/>
          <w:sz w:val="28"/>
          <w:szCs w:val="28"/>
        </w:rPr>
        <w:t xml:space="preserve"> </w:t>
      </w:r>
      <w:r>
        <w:rPr>
          <w:rFonts w:ascii="仿宋" w:hAnsi="仿宋" w:eastAsia="仿宋" w:cs="仿宋"/>
          <w:spacing w:val="-16"/>
          <w:sz w:val="28"/>
          <w:szCs w:val="28"/>
        </w:rPr>
        <w:t>备</w:t>
      </w:r>
      <w:r>
        <w:rPr>
          <w:rFonts w:ascii="仿宋" w:hAnsi="仿宋" w:eastAsia="仿宋" w:cs="仿宋"/>
          <w:spacing w:val="-67"/>
          <w:sz w:val="28"/>
          <w:szCs w:val="28"/>
        </w:rPr>
        <w:t xml:space="preserve"> </w:t>
      </w:r>
      <w:r>
        <w:rPr>
          <w:rFonts w:ascii="仿宋" w:hAnsi="仿宋" w:eastAsia="仿宋" w:cs="仿宋"/>
          <w:spacing w:val="-16"/>
          <w:sz w:val="28"/>
          <w:szCs w:val="28"/>
        </w:rPr>
        <w:t>的</w:t>
      </w:r>
      <w:r>
        <w:rPr>
          <w:rFonts w:ascii="仿宋" w:hAnsi="仿宋" w:eastAsia="仿宋" w:cs="仿宋"/>
          <w:spacing w:val="-74"/>
          <w:sz w:val="28"/>
          <w:szCs w:val="28"/>
        </w:rPr>
        <w:t xml:space="preserve"> </w:t>
      </w:r>
      <w:r>
        <w:rPr>
          <w:rFonts w:ascii="仿宋" w:hAnsi="仿宋" w:eastAsia="仿宋" w:cs="仿宋"/>
          <w:spacing w:val="-16"/>
          <w:sz w:val="28"/>
          <w:szCs w:val="28"/>
        </w:rPr>
        <w:t>全</w:t>
      </w:r>
      <w:r>
        <w:rPr>
          <w:rFonts w:ascii="仿宋" w:hAnsi="仿宋" w:eastAsia="仿宋" w:cs="仿宋"/>
          <w:spacing w:val="-82"/>
          <w:sz w:val="28"/>
          <w:szCs w:val="28"/>
        </w:rPr>
        <w:t xml:space="preserve"> </w:t>
      </w:r>
      <w:r>
        <w:rPr>
          <w:rFonts w:ascii="仿宋" w:hAnsi="仿宋" w:eastAsia="仿宋" w:cs="仿宋"/>
          <w:spacing w:val="-16"/>
          <w:sz w:val="28"/>
          <w:szCs w:val="28"/>
        </w:rPr>
        <w:t>部</w:t>
      </w:r>
      <w:r>
        <w:rPr>
          <w:rFonts w:ascii="仿宋" w:hAnsi="仿宋" w:eastAsia="仿宋" w:cs="仿宋"/>
          <w:spacing w:val="-80"/>
          <w:sz w:val="28"/>
          <w:szCs w:val="28"/>
        </w:rPr>
        <w:t xml:space="preserve"> </w:t>
      </w:r>
      <w:r>
        <w:rPr>
          <w:rFonts w:ascii="仿宋" w:hAnsi="仿宋" w:eastAsia="仿宋" w:cs="仿宋"/>
          <w:spacing w:val="-16"/>
          <w:sz w:val="28"/>
          <w:szCs w:val="28"/>
        </w:rPr>
        <w:t>条</w:t>
      </w:r>
      <w:r>
        <w:rPr>
          <w:rFonts w:ascii="仿宋" w:hAnsi="仿宋" w:eastAsia="仿宋" w:cs="仿宋"/>
          <w:spacing w:val="-81"/>
          <w:sz w:val="28"/>
          <w:szCs w:val="28"/>
        </w:rPr>
        <w:t xml:space="preserve"> </w:t>
      </w:r>
      <w:r>
        <w:rPr>
          <w:rFonts w:ascii="仿宋" w:hAnsi="仿宋" w:eastAsia="仿宋" w:cs="仿宋"/>
          <w:spacing w:val="-16"/>
          <w:sz w:val="28"/>
          <w:szCs w:val="28"/>
        </w:rPr>
        <w:t>件。</w:t>
      </w:r>
    </w:p>
    <w:p w14:paraId="05C5D494">
      <w:pPr>
        <w:spacing w:before="163" w:line="276" w:lineRule="auto"/>
        <w:ind w:left="33" w:right="99" w:firstLine="636"/>
        <w:rPr>
          <w:rFonts w:ascii="仿宋" w:hAnsi="仿宋" w:eastAsia="仿宋" w:cs="仿宋"/>
          <w:sz w:val="28"/>
          <w:szCs w:val="28"/>
        </w:rPr>
      </w:pPr>
      <w:r>
        <w:rPr>
          <w:rFonts w:ascii="仿宋" w:hAnsi="仿宋" w:eastAsia="仿宋" w:cs="仿宋"/>
          <w:spacing w:val="-22"/>
          <w:sz w:val="28"/>
          <w:szCs w:val="28"/>
        </w:rPr>
        <w:t>3</w:t>
      </w:r>
      <w:r>
        <w:rPr>
          <w:rFonts w:ascii="仿宋" w:hAnsi="仿宋" w:eastAsia="仿宋" w:cs="仿宋"/>
          <w:spacing w:val="-74"/>
          <w:sz w:val="28"/>
          <w:szCs w:val="28"/>
        </w:rPr>
        <w:t xml:space="preserve"> </w:t>
      </w:r>
      <w:r>
        <w:rPr>
          <w:rFonts w:ascii="仿宋" w:hAnsi="仿宋" w:eastAsia="仿宋" w:cs="仿宋"/>
          <w:spacing w:val="-22"/>
          <w:sz w:val="28"/>
          <w:szCs w:val="28"/>
        </w:rPr>
        <w:t>、</w:t>
      </w:r>
      <w:r>
        <w:rPr>
          <w:rFonts w:ascii="仿宋" w:hAnsi="仿宋" w:eastAsia="仿宋" w:cs="仿宋"/>
          <w:spacing w:val="-119"/>
          <w:sz w:val="28"/>
          <w:szCs w:val="28"/>
        </w:rPr>
        <w:t xml:space="preserve"> </w:t>
      </w:r>
      <w:r>
        <w:rPr>
          <w:rFonts w:ascii="仿宋" w:hAnsi="仿宋" w:eastAsia="仿宋" w:cs="仿宋"/>
          <w:spacing w:val="-22"/>
          <w:sz w:val="28"/>
          <w:szCs w:val="28"/>
        </w:rPr>
        <w:t>提</w:t>
      </w:r>
      <w:r>
        <w:rPr>
          <w:rFonts w:ascii="仿宋" w:hAnsi="仿宋" w:eastAsia="仿宋" w:cs="仿宋"/>
          <w:spacing w:val="-82"/>
          <w:sz w:val="28"/>
          <w:szCs w:val="28"/>
        </w:rPr>
        <w:t xml:space="preserve"> </w:t>
      </w:r>
      <w:r>
        <w:rPr>
          <w:rFonts w:ascii="仿宋" w:hAnsi="仿宋" w:eastAsia="仿宋" w:cs="仿宋"/>
          <w:spacing w:val="-22"/>
          <w:sz w:val="28"/>
          <w:szCs w:val="28"/>
        </w:rPr>
        <w:t>供</w:t>
      </w:r>
      <w:r>
        <w:rPr>
          <w:rFonts w:ascii="仿宋" w:hAnsi="仿宋" w:eastAsia="仿宋" w:cs="仿宋"/>
          <w:spacing w:val="-77"/>
          <w:sz w:val="28"/>
          <w:szCs w:val="28"/>
        </w:rPr>
        <w:t xml:space="preserve"> </w:t>
      </w:r>
      <w:r>
        <w:rPr>
          <w:rFonts w:ascii="仿宋" w:hAnsi="仿宋" w:eastAsia="仿宋" w:cs="仿宋"/>
          <w:spacing w:val="-22"/>
          <w:sz w:val="28"/>
          <w:szCs w:val="28"/>
        </w:rPr>
        <w:t>谈</w:t>
      </w:r>
      <w:r>
        <w:rPr>
          <w:rFonts w:ascii="仿宋" w:hAnsi="仿宋" w:eastAsia="仿宋" w:cs="仿宋"/>
          <w:spacing w:val="-79"/>
          <w:sz w:val="28"/>
          <w:szCs w:val="28"/>
        </w:rPr>
        <w:t xml:space="preserve"> </w:t>
      </w:r>
      <w:r>
        <w:rPr>
          <w:rFonts w:ascii="仿宋" w:hAnsi="仿宋" w:eastAsia="仿宋" w:cs="仿宋"/>
          <w:spacing w:val="-22"/>
          <w:sz w:val="28"/>
          <w:szCs w:val="28"/>
        </w:rPr>
        <w:t>判</w:t>
      </w:r>
      <w:r>
        <w:rPr>
          <w:rFonts w:ascii="仿宋" w:hAnsi="仿宋" w:eastAsia="仿宋" w:cs="仿宋"/>
          <w:spacing w:val="-82"/>
          <w:sz w:val="28"/>
          <w:szCs w:val="28"/>
        </w:rPr>
        <w:t xml:space="preserve"> </w:t>
      </w:r>
      <w:r>
        <w:rPr>
          <w:rFonts w:ascii="仿宋" w:hAnsi="仿宋" w:eastAsia="仿宋" w:cs="仿宋"/>
          <w:spacing w:val="-22"/>
          <w:sz w:val="28"/>
          <w:szCs w:val="28"/>
        </w:rPr>
        <w:t>须</w:t>
      </w:r>
      <w:r>
        <w:rPr>
          <w:rFonts w:ascii="仿宋" w:hAnsi="仿宋" w:eastAsia="仿宋" w:cs="仿宋"/>
          <w:spacing w:val="-79"/>
          <w:sz w:val="28"/>
          <w:szCs w:val="28"/>
        </w:rPr>
        <w:t xml:space="preserve"> </w:t>
      </w:r>
      <w:r>
        <w:rPr>
          <w:rFonts w:ascii="仿宋" w:hAnsi="仿宋" w:eastAsia="仿宋" w:cs="仿宋"/>
          <w:spacing w:val="-22"/>
          <w:sz w:val="28"/>
          <w:szCs w:val="28"/>
        </w:rPr>
        <w:t>知</w:t>
      </w:r>
      <w:r>
        <w:rPr>
          <w:rFonts w:ascii="仿宋" w:hAnsi="仿宋" w:eastAsia="仿宋" w:cs="仿宋"/>
          <w:spacing w:val="-84"/>
          <w:sz w:val="28"/>
          <w:szCs w:val="28"/>
        </w:rPr>
        <w:t xml:space="preserve"> </w:t>
      </w:r>
      <w:r>
        <w:rPr>
          <w:rFonts w:ascii="仿宋" w:hAnsi="仿宋" w:eastAsia="仿宋" w:cs="仿宋"/>
          <w:spacing w:val="-22"/>
          <w:sz w:val="28"/>
          <w:szCs w:val="28"/>
        </w:rPr>
        <w:t>规</w:t>
      </w:r>
      <w:r>
        <w:rPr>
          <w:rFonts w:ascii="仿宋" w:hAnsi="仿宋" w:eastAsia="仿宋" w:cs="仿宋"/>
          <w:spacing w:val="-78"/>
          <w:sz w:val="28"/>
          <w:szCs w:val="28"/>
        </w:rPr>
        <w:t xml:space="preserve"> </w:t>
      </w:r>
      <w:r>
        <w:rPr>
          <w:rFonts w:ascii="仿宋" w:hAnsi="仿宋" w:eastAsia="仿宋" w:cs="仿宋"/>
          <w:spacing w:val="-22"/>
          <w:sz w:val="28"/>
          <w:szCs w:val="28"/>
        </w:rPr>
        <w:t>定</w:t>
      </w:r>
      <w:r>
        <w:rPr>
          <w:rFonts w:ascii="仿宋" w:hAnsi="仿宋" w:eastAsia="仿宋" w:cs="仿宋"/>
          <w:spacing w:val="-64"/>
          <w:sz w:val="28"/>
          <w:szCs w:val="28"/>
        </w:rPr>
        <w:t xml:space="preserve"> </w:t>
      </w:r>
      <w:r>
        <w:rPr>
          <w:rFonts w:ascii="仿宋" w:hAnsi="仿宋" w:eastAsia="仿宋" w:cs="仿宋"/>
          <w:spacing w:val="-22"/>
          <w:sz w:val="28"/>
          <w:szCs w:val="28"/>
        </w:rPr>
        <w:t>的</w:t>
      </w:r>
      <w:r>
        <w:rPr>
          <w:rFonts w:ascii="仿宋" w:hAnsi="仿宋" w:eastAsia="仿宋" w:cs="仿宋"/>
          <w:spacing w:val="-76"/>
          <w:sz w:val="28"/>
          <w:szCs w:val="28"/>
        </w:rPr>
        <w:t xml:space="preserve"> </w:t>
      </w:r>
      <w:r>
        <w:rPr>
          <w:rFonts w:ascii="仿宋" w:hAnsi="仿宋" w:eastAsia="仿宋" w:cs="仿宋"/>
          <w:spacing w:val="-22"/>
          <w:sz w:val="28"/>
          <w:szCs w:val="28"/>
        </w:rPr>
        <w:t>全</w:t>
      </w:r>
      <w:r>
        <w:rPr>
          <w:rFonts w:ascii="仿宋" w:hAnsi="仿宋" w:eastAsia="仿宋" w:cs="仿宋"/>
          <w:spacing w:val="-83"/>
          <w:sz w:val="28"/>
          <w:szCs w:val="28"/>
        </w:rPr>
        <w:t xml:space="preserve"> </w:t>
      </w:r>
      <w:r>
        <w:rPr>
          <w:rFonts w:ascii="仿宋" w:hAnsi="仿宋" w:eastAsia="仿宋" w:cs="仿宋"/>
          <w:spacing w:val="-22"/>
          <w:sz w:val="28"/>
          <w:szCs w:val="28"/>
        </w:rPr>
        <w:t>部</w:t>
      </w:r>
      <w:r>
        <w:rPr>
          <w:rFonts w:ascii="仿宋" w:hAnsi="仿宋" w:eastAsia="仿宋" w:cs="仿宋"/>
          <w:spacing w:val="-80"/>
          <w:sz w:val="28"/>
          <w:szCs w:val="28"/>
        </w:rPr>
        <w:t xml:space="preserve"> </w:t>
      </w:r>
      <w:r>
        <w:rPr>
          <w:rFonts w:ascii="仿宋" w:hAnsi="仿宋" w:eastAsia="仿宋" w:cs="仿宋"/>
          <w:spacing w:val="-22"/>
          <w:sz w:val="28"/>
          <w:szCs w:val="28"/>
        </w:rPr>
        <w:t>报</w:t>
      </w:r>
      <w:r>
        <w:rPr>
          <w:rFonts w:ascii="仿宋" w:hAnsi="仿宋" w:eastAsia="仿宋" w:cs="仿宋"/>
          <w:spacing w:val="-83"/>
          <w:sz w:val="28"/>
          <w:szCs w:val="28"/>
        </w:rPr>
        <w:t xml:space="preserve"> </w:t>
      </w:r>
      <w:r>
        <w:rPr>
          <w:rFonts w:ascii="仿宋" w:hAnsi="仿宋" w:eastAsia="仿宋" w:cs="仿宋"/>
          <w:spacing w:val="-22"/>
          <w:sz w:val="28"/>
          <w:szCs w:val="28"/>
        </w:rPr>
        <w:t>价</w:t>
      </w:r>
      <w:r>
        <w:rPr>
          <w:rFonts w:ascii="仿宋" w:hAnsi="仿宋" w:eastAsia="仿宋" w:cs="仿宋"/>
          <w:spacing w:val="-83"/>
          <w:sz w:val="28"/>
          <w:szCs w:val="28"/>
        </w:rPr>
        <w:t xml:space="preserve"> </w:t>
      </w:r>
      <w:r>
        <w:rPr>
          <w:rFonts w:ascii="仿宋" w:hAnsi="仿宋" w:eastAsia="仿宋" w:cs="仿宋"/>
          <w:spacing w:val="-22"/>
          <w:sz w:val="28"/>
          <w:szCs w:val="28"/>
        </w:rPr>
        <w:t>文</w:t>
      </w:r>
      <w:r>
        <w:rPr>
          <w:rFonts w:ascii="仿宋" w:hAnsi="仿宋" w:eastAsia="仿宋" w:cs="仿宋"/>
          <w:spacing w:val="-81"/>
          <w:sz w:val="28"/>
          <w:szCs w:val="28"/>
        </w:rPr>
        <w:t xml:space="preserve"> </w:t>
      </w:r>
      <w:r>
        <w:rPr>
          <w:rFonts w:ascii="仿宋" w:hAnsi="仿宋" w:eastAsia="仿宋" w:cs="仿宋"/>
          <w:spacing w:val="-22"/>
          <w:sz w:val="28"/>
          <w:szCs w:val="28"/>
        </w:rPr>
        <w:t>件</w:t>
      </w:r>
      <w:r>
        <w:rPr>
          <w:rFonts w:ascii="仿宋" w:hAnsi="仿宋" w:eastAsia="仿宋" w:cs="仿宋"/>
          <w:spacing w:val="-63"/>
          <w:sz w:val="28"/>
          <w:szCs w:val="28"/>
        </w:rPr>
        <w:t xml:space="preserve"> </w:t>
      </w:r>
      <w:r>
        <w:rPr>
          <w:rFonts w:ascii="仿宋" w:hAnsi="仿宋" w:eastAsia="仿宋" w:cs="仿宋"/>
          <w:spacing w:val="-22"/>
          <w:sz w:val="28"/>
          <w:szCs w:val="28"/>
        </w:rPr>
        <w:t>，</w:t>
      </w:r>
      <w:r>
        <w:rPr>
          <w:rFonts w:ascii="仿宋" w:hAnsi="仿宋" w:eastAsia="仿宋" w:cs="仿宋"/>
          <w:spacing w:val="-110"/>
          <w:sz w:val="28"/>
          <w:szCs w:val="28"/>
        </w:rPr>
        <w:t xml:space="preserve"> </w:t>
      </w:r>
      <w:r>
        <w:rPr>
          <w:rFonts w:ascii="仿宋" w:hAnsi="仿宋" w:eastAsia="仿宋" w:cs="仿宋"/>
          <w:spacing w:val="-22"/>
          <w:sz w:val="28"/>
          <w:szCs w:val="28"/>
        </w:rPr>
        <w:t>包</w:t>
      </w:r>
      <w:r>
        <w:rPr>
          <w:rFonts w:ascii="仿宋" w:hAnsi="仿宋" w:eastAsia="仿宋" w:cs="仿宋"/>
          <w:spacing w:val="-82"/>
          <w:sz w:val="28"/>
          <w:szCs w:val="28"/>
        </w:rPr>
        <w:t xml:space="preserve"> </w:t>
      </w:r>
      <w:r>
        <w:rPr>
          <w:rFonts w:ascii="仿宋" w:hAnsi="仿宋" w:eastAsia="仿宋" w:cs="仿宋"/>
          <w:spacing w:val="-22"/>
          <w:sz w:val="28"/>
          <w:szCs w:val="28"/>
        </w:rPr>
        <w:t>括</w:t>
      </w:r>
      <w:r>
        <w:rPr>
          <w:rFonts w:ascii="仿宋" w:hAnsi="仿宋" w:eastAsia="仿宋" w:cs="仿宋"/>
          <w:spacing w:val="-81"/>
          <w:sz w:val="28"/>
          <w:szCs w:val="28"/>
        </w:rPr>
        <w:t xml:space="preserve"> </w:t>
      </w:r>
      <w:r>
        <w:rPr>
          <w:rFonts w:ascii="仿宋" w:hAnsi="仿宋" w:eastAsia="仿宋" w:cs="仿宋"/>
          <w:spacing w:val="-22"/>
          <w:sz w:val="28"/>
          <w:szCs w:val="28"/>
        </w:rPr>
        <w:t>报</w:t>
      </w:r>
      <w:r>
        <w:rPr>
          <w:rFonts w:ascii="仿宋" w:hAnsi="仿宋" w:eastAsia="仿宋" w:cs="仿宋"/>
          <w:spacing w:val="-82"/>
          <w:sz w:val="28"/>
          <w:szCs w:val="28"/>
        </w:rPr>
        <w:t xml:space="preserve"> </w:t>
      </w:r>
      <w:r>
        <w:rPr>
          <w:rFonts w:ascii="仿宋" w:hAnsi="仿宋" w:eastAsia="仿宋" w:cs="仿宋"/>
          <w:spacing w:val="-22"/>
          <w:sz w:val="28"/>
          <w:szCs w:val="28"/>
        </w:rPr>
        <w:t>价</w:t>
      </w:r>
      <w:r>
        <w:rPr>
          <w:rFonts w:ascii="仿宋" w:hAnsi="仿宋" w:eastAsia="仿宋" w:cs="仿宋"/>
          <w:spacing w:val="-83"/>
          <w:sz w:val="28"/>
          <w:szCs w:val="28"/>
        </w:rPr>
        <w:t xml:space="preserve"> </w:t>
      </w:r>
      <w:r>
        <w:rPr>
          <w:rFonts w:ascii="仿宋" w:hAnsi="仿宋" w:eastAsia="仿宋" w:cs="仿宋"/>
          <w:spacing w:val="-22"/>
          <w:sz w:val="28"/>
          <w:szCs w:val="28"/>
        </w:rPr>
        <w:t>文</w:t>
      </w:r>
      <w:r>
        <w:rPr>
          <w:rFonts w:ascii="仿宋" w:hAnsi="仿宋" w:eastAsia="仿宋" w:cs="仿宋"/>
          <w:spacing w:val="-81"/>
          <w:sz w:val="28"/>
          <w:szCs w:val="28"/>
        </w:rPr>
        <w:t xml:space="preserve"> </w:t>
      </w:r>
      <w:r>
        <w:rPr>
          <w:rFonts w:ascii="仿宋" w:hAnsi="仿宋" w:eastAsia="仿宋" w:cs="仿宋"/>
          <w:spacing w:val="-22"/>
          <w:sz w:val="28"/>
          <w:szCs w:val="28"/>
        </w:rPr>
        <w:t>件</w:t>
      </w:r>
      <w:r>
        <w:rPr>
          <w:rFonts w:ascii="仿宋" w:hAnsi="仿宋" w:eastAsia="仿宋" w:cs="仿宋"/>
          <w:spacing w:val="-80"/>
          <w:sz w:val="28"/>
          <w:szCs w:val="28"/>
        </w:rPr>
        <w:t xml:space="preserve"> </w:t>
      </w:r>
      <w:r>
        <w:rPr>
          <w:rFonts w:ascii="仿宋" w:hAnsi="仿宋" w:eastAsia="仿宋" w:cs="仿宋"/>
          <w:spacing w:val="-22"/>
          <w:sz w:val="28"/>
          <w:szCs w:val="28"/>
        </w:rPr>
        <w:t>正</w:t>
      </w:r>
      <w:r>
        <w:rPr>
          <w:rFonts w:ascii="仿宋" w:hAnsi="仿宋" w:eastAsia="仿宋" w:cs="仿宋"/>
          <w:sz w:val="28"/>
          <w:szCs w:val="28"/>
        </w:rPr>
        <w:t xml:space="preserve"> </w:t>
      </w:r>
      <w:r>
        <w:rPr>
          <w:rFonts w:ascii="仿宋" w:hAnsi="仿宋" w:eastAsia="仿宋" w:cs="仿宋"/>
          <w:spacing w:val="11"/>
          <w:sz w:val="28"/>
          <w:szCs w:val="28"/>
        </w:rPr>
        <w:t>本</w:t>
      </w:r>
      <w:r>
        <w:rPr>
          <w:rFonts w:ascii="仿宋" w:hAnsi="仿宋" w:eastAsia="仿宋" w:cs="仿宋"/>
          <w:spacing w:val="-57"/>
          <w:sz w:val="28"/>
          <w:szCs w:val="28"/>
        </w:rPr>
        <w:t xml:space="preserve"> </w:t>
      </w:r>
      <w:r>
        <w:rPr>
          <w:rFonts w:ascii="仿宋" w:hAnsi="仿宋" w:eastAsia="仿宋" w:cs="仿宋"/>
          <w:spacing w:val="11"/>
          <w:sz w:val="28"/>
          <w:szCs w:val="28"/>
        </w:rPr>
        <w:t>、</w:t>
      </w:r>
      <w:r>
        <w:rPr>
          <w:rFonts w:ascii="仿宋" w:hAnsi="仿宋" w:eastAsia="仿宋" w:cs="仿宋"/>
          <w:spacing w:val="-73"/>
          <w:sz w:val="28"/>
          <w:szCs w:val="28"/>
        </w:rPr>
        <w:t xml:space="preserve"> </w:t>
      </w:r>
      <w:r>
        <w:rPr>
          <w:rFonts w:ascii="仿宋" w:hAnsi="仿宋" w:eastAsia="仿宋" w:cs="仿宋"/>
          <w:spacing w:val="11"/>
          <w:sz w:val="28"/>
          <w:szCs w:val="28"/>
        </w:rPr>
        <w:t>副本</w:t>
      </w:r>
      <w:r>
        <w:rPr>
          <w:rFonts w:ascii="仿宋" w:hAnsi="仿宋" w:eastAsia="仿宋" w:cs="仿宋"/>
          <w:spacing w:val="-62"/>
          <w:sz w:val="28"/>
          <w:szCs w:val="28"/>
        </w:rPr>
        <w:t xml:space="preserve"> </w:t>
      </w:r>
      <w:r>
        <w:rPr>
          <w:rFonts w:ascii="仿宋" w:hAnsi="仿宋" w:eastAsia="仿宋" w:cs="仿宋"/>
          <w:spacing w:val="11"/>
          <w:sz w:val="28"/>
          <w:szCs w:val="28"/>
        </w:rPr>
        <w:t>、</w:t>
      </w:r>
      <w:r>
        <w:rPr>
          <w:rFonts w:ascii="仿宋" w:hAnsi="仿宋" w:eastAsia="仿宋" w:cs="仿宋"/>
          <w:spacing w:val="-80"/>
          <w:sz w:val="28"/>
          <w:szCs w:val="28"/>
        </w:rPr>
        <w:t xml:space="preserve"> </w:t>
      </w:r>
      <w:r>
        <w:rPr>
          <w:rFonts w:ascii="仿宋" w:hAnsi="仿宋" w:eastAsia="仿宋" w:cs="仿宋"/>
          <w:spacing w:val="11"/>
          <w:sz w:val="28"/>
          <w:szCs w:val="28"/>
        </w:rPr>
        <w:t>报价一览表等。</w:t>
      </w:r>
    </w:p>
    <w:p w14:paraId="23B8EA5B">
      <w:pPr>
        <w:spacing w:before="161" w:line="277" w:lineRule="auto"/>
        <w:ind w:left="32" w:right="102" w:firstLine="630"/>
        <w:rPr>
          <w:rFonts w:ascii="仿宋" w:hAnsi="仿宋" w:eastAsia="仿宋" w:cs="仿宋"/>
          <w:sz w:val="28"/>
          <w:szCs w:val="28"/>
        </w:rPr>
      </w:pPr>
      <w:r>
        <w:rPr>
          <w:rFonts w:ascii="仿宋" w:hAnsi="仿宋" w:eastAsia="仿宋" w:cs="仿宋"/>
          <w:spacing w:val="-18"/>
          <w:sz w:val="28"/>
          <w:szCs w:val="28"/>
        </w:rPr>
        <w:t>4、按</w:t>
      </w:r>
      <w:r>
        <w:rPr>
          <w:rFonts w:ascii="仿宋" w:hAnsi="仿宋" w:eastAsia="仿宋" w:cs="仿宋"/>
          <w:spacing w:val="-74"/>
          <w:sz w:val="28"/>
          <w:szCs w:val="28"/>
        </w:rPr>
        <w:t xml:space="preserve"> </w:t>
      </w:r>
      <w:r>
        <w:rPr>
          <w:rFonts w:ascii="仿宋" w:hAnsi="仿宋" w:eastAsia="仿宋" w:cs="仿宋"/>
          <w:spacing w:val="-18"/>
          <w:sz w:val="28"/>
          <w:szCs w:val="28"/>
        </w:rPr>
        <w:t>谈</w:t>
      </w:r>
      <w:r>
        <w:rPr>
          <w:rFonts w:ascii="仿宋" w:hAnsi="仿宋" w:eastAsia="仿宋" w:cs="仿宋"/>
          <w:spacing w:val="-76"/>
          <w:sz w:val="28"/>
          <w:szCs w:val="28"/>
        </w:rPr>
        <w:t xml:space="preserve"> </w:t>
      </w:r>
      <w:r>
        <w:rPr>
          <w:rFonts w:ascii="仿宋" w:hAnsi="仿宋" w:eastAsia="仿宋" w:cs="仿宋"/>
          <w:spacing w:val="-18"/>
          <w:sz w:val="28"/>
          <w:szCs w:val="28"/>
        </w:rPr>
        <w:t>判</w:t>
      </w:r>
      <w:r>
        <w:rPr>
          <w:rFonts w:ascii="仿宋" w:hAnsi="仿宋" w:eastAsia="仿宋" w:cs="仿宋"/>
          <w:spacing w:val="-83"/>
          <w:sz w:val="28"/>
          <w:szCs w:val="28"/>
        </w:rPr>
        <w:t xml:space="preserve"> </w:t>
      </w:r>
      <w:r>
        <w:rPr>
          <w:rFonts w:ascii="仿宋" w:hAnsi="仿宋" w:eastAsia="仿宋" w:cs="仿宋"/>
          <w:spacing w:val="-18"/>
          <w:sz w:val="28"/>
          <w:szCs w:val="28"/>
        </w:rPr>
        <w:t>文</w:t>
      </w:r>
      <w:r>
        <w:rPr>
          <w:rFonts w:ascii="仿宋" w:hAnsi="仿宋" w:eastAsia="仿宋" w:cs="仿宋"/>
          <w:spacing w:val="-84"/>
          <w:sz w:val="28"/>
          <w:szCs w:val="28"/>
        </w:rPr>
        <w:t xml:space="preserve"> </w:t>
      </w:r>
      <w:r>
        <w:rPr>
          <w:rFonts w:ascii="仿宋" w:hAnsi="仿宋" w:eastAsia="仿宋" w:cs="仿宋"/>
          <w:spacing w:val="-18"/>
          <w:sz w:val="28"/>
          <w:szCs w:val="28"/>
        </w:rPr>
        <w:t>件</w:t>
      </w:r>
      <w:r>
        <w:rPr>
          <w:rFonts w:ascii="仿宋" w:hAnsi="仿宋" w:eastAsia="仿宋" w:cs="仿宋"/>
          <w:spacing w:val="-75"/>
          <w:sz w:val="28"/>
          <w:szCs w:val="28"/>
        </w:rPr>
        <w:t xml:space="preserve"> </w:t>
      </w:r>
      <w:r>
        <w:rPr>
          <w:rFonts w:ascii="仿宋" w:hAnsi="仿宋" w:eastAsia="仿宋" w:cs="仿宋"/>
          <w:spacing w:val="-18"/>
          <w:sz w:val="28"/>
          <w:szCs w:val="28"/>
        </w:rPr>
        <w:t>要</w:t>
      </w:r>
      <w:r>
        <w:rPr>
          <w:rFonts w:ascii="仿宋" w:hAnsi="仿宋" w:eastAsia="仿宋" w:cs="仿宋"/>
          <w:spacing w:val="-75"/>
          <w:sz w:val="28"/>
          <w:szCs w:val="28"/>
        </w:rPr>
        <w:t xml:space="preserve"> </w:t>
      </w:r>
      <w:r>
        <w:rPr>
          <w:rFonts w:ascii="仿宋" w:hAnsi="仿宋" w:eastAsia="仿宋" w:cs="仿宋"/>
          <w:spacing w:val="-18"/>
          <w:sz w:val="28"/>
          <w:szCs w:val="28"/>
        </w:rPr>
        <w:t>求</w:t>
      </w:r>
      <w:r>
        <w:rPr>
          <w:rFonts w:ascii="仿宋" w:hAnsi="仿宋" w:eastAsia="仿宋" w:cs="仿宋"/>
          <w:spacing w:val="-81"/>
          <w:sz w:val="28"/>
          <w:szCs w:val="28"/>
        </w:rPr>
        <w:t xml:space="preserve"> </w:t>
      </w:r>
      <w:r>
        <w:rPr>
          <w:rFonts w:ascii="仿宋" w:hAnsi="仿宋" w:eastAsia="仿宋" w:cs="仿宋"/>
          <w:spacing w:val="-18"/>
          <w:sz w:val="28"/>
          <w:szCs w:val="28"/>
        </w:rPr>
        <w:t>提</w:t>
      </w:r>
      <w:r>
        <w:rPr>
          <w:rFonts w:ascii="仿宋" w:hAnsi="仿宋" w:eastAsia="仿宋" w:cs="仿宋"/>
          <w:spacing w:val="-80"/>
          <w:sz w:val="28"/>
          <w:szCs w:val="28"/>
        </w:rPr>
        <w:t xml:space="preserve"> </w:t>
      </w:r>
      <w:r>
        <w:rPr>
          <w:rFonts w:ascii="仿宋" w:hAnsi="仿宋" w:eastAsia="仿宋" w:cs="仿宋"/>
          <w:spacing w:val="-18"/>
          <w:sz w:val="28"/>
          <w:szCs w:val="28"/>
        </w:rPr>
        <w:t>供</w:t>
      </w:r>
      <w:r>
        <w:rPr>
          <w:rFonts w:ascii="仿宋" w:hAnsi="仿宋" w:eastAsia="仿宋" w:cs="仿宋"/>
          <w:spacing w:val="-83"/>
          <w:sz w:val="28"/>
          <w:szCs w:val="28"/>
        </w:rPr>
        <w:t xml:space="preserve"> </w:t>
      </w:r>
      <w:r>
        <w:rPr>
          <w:rFonts w:ascii="仿宋" w:hAnsi="仿宋" w:eastAsia="仿宋" w:cs="仿宋"/>
          <w:spacing w:val="-18"/>
          <w:sz w:val="28"/>
          <w:szCs w:val="28"/>
        </w:rPr>
        <w:t>和</w:t>
      </w:r>
      <w:r>
        <w:rPr>
          <w:rFonts w:ascii="仿宋" w:hAnsi="仿宋" w:eastAsia="仿宋" w:cs="仿宋"/>
          <w:spacing w:val="-77"/>
          <w:sz w:val="28"/>
          <w:szCs w:val="28"/>
        </w:rPr>
        <w:t xml:space="preserve"> </w:t>
      </w:r>
      <w:r>
        <w:rPr>
          <w:rFonts w:ascii="仿宋" w:hAnsi="仿宋" w:eastAsia="仿宋" w:cs="仿宋"/>
          <w:spacing w:val="-18"/>
          <w:sz w:val="28"/>
          <w:szCs w:val="28"/>
        </w:rPr>
        <w:t>交</w:t>
      </w:r>
      <w:r>
        <w:rPr>
          <w:rFonts w:ascii="仿宋" w:hAnsi="仿宋" w:eastAsia="仿宋" w:cs="仿宋"/>
          <w:spacing w:val="-81"/>
          <w:sz w:val="28"/>
          <w:szCs w:val="28"/>
        </w:rPr>
        <w:t xml:space="preserve"> </w:t>
      </w:r>
      <w:r>
        <w:rPr>
          <w:rFonts w:ascii="仿宋" w:hAnsi="仿宋" w:eastAsia="仿宋" w:cs="仿宋"/>
          <w:spacing w:val="-18"/>
          <w:sz w:val="28"/>
          <w:szCs w:val="28"/>
        </w:rPr>
        <w:t>付</w:t>
      </w:r>
      <w:r>
        <w:rPr>
          <w:rFonts w:ascii="仿宋" w:hAnsi="仿宋" w:eastAsia="仿宋" w:cs="仿宋"/>
          <w:spacing w:val="-66"/>
          <w:sz w:val="28"/>
          <w:szCs w:val="28"/>
        </w:rPr>
        <w:t xml:space="preserve"> </w:t>
      </w:r>
      <w:r>
        <w:rPr>
          <w:rFonts w:ascii="仿宋" w:hAnsi="仿宋" w:eastAsia="仿宋" w:cs="仿宋"/>
          <w:spacing w:val="-18"/>
          <w:sz w:val="28"/>
          <w:szCs w:val="28"/>
        </w:rPr>
        <w:t>的</w:t>
      </w:r>
      <w:r>
        <w:rPr>
          <w:rFonts w:ascii="仿宋" w:hAnsi="仿宋" w:eastAsia="仿宋" w:cs="仿宋"/>
          <w:spacing w:val="-78"/>
          <w:sz w:val="28"/>
          <w:szCs w:val="28"/>
        </w:rPr>
        <w:t xml:space="preserve"> </w:t>
      </w:r>
      <w:r>
        <w:rPr>
          <w:rFonts w:ascii="仿宋" w:hAnsi="仿宋" w:eastAsia="仿宋" w:cs="仿宋"/>
          <w:spacing w:val="-18"/>
          <w:sz w:val="28"/>
          <w:szCs w:val="28"/>
        </w:rPr>
        <w:t>货</w:t>
      </w:r>
      <w:r>
        <w:rPr>
          <w:rFonts w:ascii="仿宋" w:hAnsi="仿宋" w:eastAsia="仿宋" w:cs="仿宋"/>
          <w:spacing w:val="-80"/>
          <w:sz w:val="28"/>
          <w:szCs w:val="28"/>
        </w:rPr>
        <w:t xml:space="preserve"> </w:t>
      </w:r>
      <w:r>
        <w:rPr>
          <w:rFonts w:ascii="仿宋" w:hAnsi="仿宋" w:eastAsia="仿宋" w:cs="仿宋"/>
          <w:spacing w:val="-18"/>
          <w:sz w:val="28"/>
          <w:szCs w:val="28"/>
        </w:rPr>
        <w:t>物</w:t>
      </w:r>
      <w:r>
        <w:rPr>
          <w:rFonts w:ascii="仿宋" w:hAnsi="仿宋" w:eastAsia="仿宋" w:cs="仿宋"/>
          <w:spacing w:val="-83"/>
          <w:sz w:val="28"/>
          <w:szCs w:val="28"/>
        </w:rPr>
        <w:t xml:space="preserve"> </w:t>
      </w:r>
      <w:r>
        <w:rPr>
          <w:rFonts w:ascii="仿宋" w:hAnsi="仿宋" w:eastAsia="仿宋" w:cs="仿宋"/>
          <w:spacing w:val="-18"/>
          <w:sz w:val="28"/>
          <w:szCs w:val="28"/>
        </w:rPr>
        <w:t>和服</w:t>
      </w:r>
      <w:r>
        <w:rPr>
          <w:rFonts w:ascii="仿宋" w:hAnsi="仿宋" w:eastAsia="仿宋" w:cs="仿宋"/>
          <w:spacing w:val="-73"/>
          <w:sz w:val="28"/>
          <w:szCs w:val="28"/>
        </w:rPr>
        <w:t xml:space="preserve"> </w:t>
      </w:r>
      <w:r>
        <w:rPr>
          <w:rFonts w:ascii="仿宋" w:hAnsi="仿宋" w:eastAsia="仿宋" w:cs="仿宋"/>
          <w:spacing w:val="-18"/>
          <w:sz w:val="28"/>
          <w:szCs w:val="28"/>
        </w:rPr>
        <w:t>务</w:t>
      </w:r>
      <w:r>
        <w:rPr>
          <w:rFonts w:ascii="仿宋" w:hAnsi="仿宋" w:eastAsia="仿宋" w:cs="仿宋"/>
          <w:spacing w:val="-67"/>
          <w:sz w:val="28"/>
          <w:szCs w:val="28"/>
        </w:rPr>
        <w:t xml:space="preserve"> </w:t>
      </w:r>
      <w:r>
        <w:rPr>
          <w:rFonts w:ascii="仿宋" w:hAnsi="仿宋" w:eastAsia="仿宋" w:cs="仿宋"/>
          <w:spacing w:val="-18"/>
          <w:sz w:val="28"/>
          <w:szCs w:val="28"/>
        </w:rPr>
        <w:t>的</w:t>
      </w:r>
      <w:r>
        <w:rPr>
          <w:rFonts w:ascii="仿宋" w:hAnsi="仿宋" w:eastAsia="仿宋" w:cs="仿宋"/>
          <w:spacing w:val="-83"/>
          <w:sz w:val="28"/>
          <w:szCs w:val="28"/>
        </w:rPr>
        <w:t xml:space="preserve"> </w:t>
      </w:r>
      <w:r>
        <w:rPr>
          <w:rFonts w:ascii="仿宋" w:hAnsi="仿宋" w:eastAsia="仿宋" w:cs="仿宋"/>
          <w:spacing w:val="-18"/>
          <w:sz w:val="28"/>
          <w:szCs w:val="28"/>
        </w:rPr>
        <w:t>报</w:t>
      </w:r>
      <w:r>
        <w:rPr>
          <w:rFonts w:ascii="仿宋" w:hAnsi="仿宋" w:eastAsia="仿宋" w:cs="仿宋"/>
          <w:spacing w:val="-80"/>
          <w:sz w:val="28"/>
          <w:szCs w:val="28"/>
        </w:rPr>
        <w:t xml:space="preserve"> </w:t>
      </w:r>
      <w:r>
        <w:rPr>
          <w:rFonts w:ascii="仿宋" w:hAnsi="仿宋" w:eastAsia="仿宋" w:cs="仿宋"/>
          <w:spacing w:val="-18"/>
          <w:sz w:val="28"/>
          <w:szCs w:val="28"/>
        </w:rPr>
        <w:t>价</w:t>
      </w:r>
      <w:r>
        <w:rPr>
          <w:rFonts w:ascii="仿宋" w:hAnsi="仿宋" w:eastAsia="仿宋" w:cs="仿宋"/>
          <w:spacing w:val="-82"/>
          <w:sz w:val="28"/>
          <w:szCs w:val="28"/>
        </w:rPr>
        <w:t xml:space="preserve"> </w:t>
      </w:r>
      <w:r>
        <w:rPr>
          <w:rFonts w:ascii="仿宋" w:hAnsi="仿宋" w:eastAsia="仿宋" w:cs="仿宋"/>
          <w:spacing w:val="-18"/>
          <w:sz w:val="28"/>
          <w:szCs w:val="28"/>
        </w:rPr>
        <w:t>详</w:t>
      </w:r>
      <w:r>
        <w:rPr>
          <w:rFonts w:ascii="仿宋" w:hAnsi="仿宋" w:eastAsia="仿宋" w:cs="仿宋"/>
          <w:spacing w:val="-81"/>
          <w:sz w:val="28"/>
          <w:szCs w:val="28"/>
        </w:rPr>
        <w:t xml:space="preserve"> </w:t>
      </w:r>
      <w:r>
        <w:rPr>
          <w:rFonts w:ascii="仿宋" w:hAnsi="仿宋" w:eastAsia="仿宋" w:cs="仿宋"/>
          <w:spacing w:val="-18"/>
          <w:sz w:val="28"/>
          <w:szCs w:val="28"/>
        </w:rPr>
        <w:t>见</w:t>
      </w:r>
      <w:r>
        <w:rPr>
          <w:rFonts w:ascii="仿宋" w:hAnsi="仿宋" w:eastAsia="仿宋" w:cs="仿宋"/>
          <w:sz w:val="28"/>
          <w:szCs w:val="28"/>
        </w:rPr>
        <w:t xml:space="preserve"> </w:t>
      </w:r>
      <w:r>
        <w:rPr>
          <w:rFonts w:ascii="仿宋" w:hAnsi="仿宋" w:eastAsia="仿宋" w:cs="仿宋"/>
          <w:spacing w:val="30"/>
          <w:sz w:val="28"/>
          <w:szCs w:val="28"/>
        </w:rPr>
        <w:t>报价一览表。</w:t>
      </w:r>
    </w:p>
    <w:p w14:paraId="05A33C83">
      <w:pPr>
        <w:spacing w:before="160" w:line="276" w:lineRule="auto"/>
        <w:ind w:left="32" w:right="79" w:firstLine="637"/>
        <w:rPr>
          <w:rFonts w:ascii="仿宋" w:hAnsi="仿宋" w:eastAsia="仿宋" w:cs="仿宋"/>
          <w:sz w:val="28"/>
          <w:szCs w:val="28"/>
        </w:rPr>
      </w:pPr>
      <w:r>
        <w:rPr>
          <w:rFonts w:ascii="仿宋" w:hAnsi="仿宋" w:eastAsia="仿宋" w:cs="仿宋"/>
          <w:spacing w:val="-22"/>
          <w:sz w:val="28"/>
          <w:szCs w:val="28"/>
        </w:rPr>
        <w:t>5</w:t>
      </w:r>
      <w:r>
        <w:rPr>
          <w:rFonts w:ascii="仿宋" w:hAnsi="仿宋" w:eastAsia="仿宋" w:cs="仿宋"/>
          <w:spacing w:val="-83"/>
          <w:sz w:val="28"/>
          <w:szCs w:val="28"/>
        </w:rPr>
        <w:t xml:space="preserve"> </w:t>
      </w:r>
      <w:r>
        <w:rPr>
          <w:rFonts w:ascii="仿宋" w:hAnsi="仿宋" w:eastAsia="仿宋" w:cs="仿宋"/>
          <w:spacing w:val="-22"/>
          <w:sz w:val="28"/>
          <w:szCs w:val="28"/>
        </w:rPr>
        <w:t>、</w:t>
      </w:r>
      <w:r>
        <w:rPr>
          <w:rFonts w:ascii="仿宋" w:hAnsi="仿宋" w:eastAsia="仿宋" w:cs="仿宋"/>
          <w:spacing w:val="-72"/>
          <w:sz w:val="28"/>
          <w:szCs w:val="28"/>
        </w:rPr>
        <w:t xml:space="preserve"> </w:t>
      </w:r>
      <w:r>
        <w:rPr>
          <w:rFonts w:ascii="仿宋" w:hAnsi="仿宋" w:eastAsia="仿宋" w:cs="仿宋"/>
          <w:spacing w:val="-22"/>
          <w:sz w:val="28"/>
          <w:szCs w:val="28"/>
        </w:rPr>
        <w:t>我</w:t>
      </w:r>
      <w:r>
        <w:rPr>
          <w:rFonts w:ascii="仿宋" w:hAnsi="仿宋" w:eastAsia="仿宋" w:cs="仿宋"/>
          <w:spacing w:val="-74"/>
          <w:sz w:val="28"/>
          <w:szCs w:val="28"/>
        </w:rPr>
        <w:t xml:space="preserve"> </w:t>
      </w:r>
      <w:r>
        <w:rPr>
          <w:rFonts w:ascii="仿宋" w:hAnsi="仿宋" w:eastAsia="仿宋" w:cs="仿宋"/>
          <w:spacing w:val="-22"/>
          <w:sz w:val="28"/>
          <w:szCs w:val="28"/>
        </w:rPr>
        <w:t>方</w:t>
      </w:r>
      <w:r>
        <w:rPr>
          <w:rFonts w:ascii="仿宋" w:hAnsi="仿宋" w:eastAsia="仿宋" w:cs="仿宋"/>
          <w:spacing w:val="-84"/>
          <w:sz w:val="28"/>
          <w:szCs w:val="28"/>
        </w:rPr>
        <w:t xml:space="preserve"> </w:t>
      </w:r>
      <w:r>
        <w:rPr>
          <w:rFonts w:ascii="仿宋" w:hAnsi="仿宋" w:eastAsia="仿宋" w:cs="仿宋"/>
          <w:spacing w:val="-22"/>
          <w:sz w:val="28"/>
          <w:szCs w:val="28"/>
        </w:rPr>
        <w:t>承</w:t>
      </w:r>
      <w:r>
        <w:rPr>
          <w:rFonts w:ascii="仿宋" w:hAnsi="仿宋" w:eastAsia="仿宋" w:cs="仿宋"/>
          <w:spacing w:val="-84"/>
          <w:sz w:val="28"/>
          <w:szCs w:val="28"/>
        </w:rPr>
        <w:t xml:space="preserve"> </w:t>
      </w:r>
      <w:r>
        <w:rPr>
          <w:rFonts w:ascii="仿宋" w:hAnsi="仿宋" w:eastAsia="仿宋" w:cs="仿宋"/>
          <w:spacing w:val="-22"/>
          <w:sz w:val="28"/>
          <w:szCs w:val="28"/>
        </w:rPr>
        <w:t>诺：</w:t>
      </w:r>
      <w:r>
        <w:rPr>
          <w:rFonts w:ascii="仿宋" w:hAnsi="仿宋" w:eastAsia="仿宋" w:cs="仿宋"/>
          <w:spacing w:val="-36"/>
          <w:sz w:val="28"/>
          <w:szCs w:val="28"/>
        </w:rPr>
        <w:t xml:space="preserve"> </w:t>
      </w:r>
      <w:r>
        <w:rPr>
          <w:rFonts w:ascii="仿宋" w:hAnsi="仿宋" w:eastAsia="仿宋" w:cs="仿宋"/>
          <w:spacing w:val="-22"/>
          <w:sz w:val="28"/>
          <w:szCs w:val="28"/>
        </w:rPr>
        <w:t>完</w:t>
      </w:r>
      <w:r>
        <w:rPr>
          <w:rFonts w:ascii="仿宋" w:hAnsi="仿宋" w:eastAsia="仿宋" w:cs="仿宋"/>
          <w:spacing w:val="-76"/>
          <w:sz w:val="28"/>
          <w:szCs w:val="28"/>
        </w:rPr>
        <w:t xml:space="preserve"> </w:t>
      </w:r>
      <w:r>
        <w:rPr>
          <w:rFonts w:ascii="仿宋" w:hAnsi="仿宋" w:eastAsia="仿宋" w:cs="仿宋"/>
          <w:spacing w:val="-22"/>
          <w:sz w:val="28"/>
          <w:szCs w:val="28"/>
        </w:rPr>
        <w:t>全</w:t>
      </w:r>
      <w:r>
        <w:rPr>
          <w:rFonts w:ascii="仿宋" w:hAnsi="仿宋" w:eastAsia="仿宋" w:cs="仿宋"/>
          <w:spacing w:val="-79"/>
          <w:sz w:val="28"/>
          <w:szCs w:val="28"/>
        </w:rPr>
        <w:t xml:space="preserve"> </w:t>
      </w:r>
      <w:r>
        <w:rPr>
          <w:rFonts w:ascii="仿宋" w:hAnsi="仿宋" w:eastAsia="仿宋" w:cs="仿宋"/>
          <w:spacing w:val="-22"/>
          <w:sz w:val="28"/>
          <w:szCs w:val="28"/>
        </w:rPr>
        <w:t>理</w:t>
      </w:r>
      <w:r>
        <w:rPr>
          <w:rFonts w:ascii="仿宋" w:hAnsi="仿宋" w:eastAsia="仿宋" w:cs="仿宋"/>
          <w:spacing w:val="-81"/>
          <w:sz w:val="28"/>
          <w:szCs w:val="28"/>
        </w:rPr>
        <w:t xml:space="preserve"> </w:t>
      </w:r>
      <w:r>
        <w:rPr>
          <w:rFonts w:ascii="仿宋" w:hAnsi="仿宋" w:eastAsia="仿宋" w:cs="仿宋"/>
          <w:spacing w:val="-22"/>
          <w:sz w:val="28"/>
          <w:szCs w:val="28"/>
        </w:rPr>
        <w:t>解</w:t>
      </w:r>
      <w:r>
        <w:rPr>
          <w:rFonts w:ascii="仿宋" w:hAnsi="仿宋" w:eastAsia="仿宋" w:cs="仿宋"/>
          <w:spacing w:val="-75"/>
          <w:sz w:val="28"/>
          <w:szCs w:val="28"/>
        </w:rPr>
        <w:t xml:space="preserve"> </w:t>
      </w:r>
      <w:r>
        <w:rPr>
          <w:rFonts w:ascii="仿宋" w:hAnsi="仿宋" w:eastAsia="仿宋" w:cs="仿宋"/>
          <w:spacing w:val="-22"/>
          <w:sz w:val="28"/>
          <w:szCs w:val="28"/>
        </w:rPr>
        <w:t>最</w:t>
      </w:r>
      <w:r>
        <w:rPr>
          <w:rFonts w:ascii="仿宋" w:hAnsi="仿宋" w:eastAsia="仿宋" w:cs="仿宋"/>
          <w:spacing w:val="-80"/>
          <w:sz w:val="28"/>
          <w:szCs w:val="28"/>
        </w:rPr>
        <w:t xml:space="preserve"> </w:t>
      </w:r>
      <w:r>
        <w:rPr>
          <w:rFonts w:ascii="仿宋" w:hAnsi="仿宋" w:eastAsia="仿宋" w:cs="仿宋"/>
          <w:spacing w:val="-22"/>
          <w:sz w:val="28"/>
          <w:szCs w:val="28"/>
        </w:rPr>
        <w:t>终</w:t>
      </w:r>
      <w:r>
        <w:rPr>
          <w:rFonts w:ascii="仿宋" w:hAnsi="仿宋" w:eastAsia="仿宋" w:cs="仿宋"/>
          <w:spacing w:val="-83"/>
          <w:sz w:val="28"/>
          <w:szCs w:val="28"/>
        </w:rPr>
        <w:t xml:space="preserve"> </w:t>
      </w:r>
      <w:r>
        <w:rPr>
          <w:rFonts w:ascii="仿宋" w:hAnsi="仿宋" w:eastAsia="仿宋" w:cs="仿宋"/>
          <w:spacing w:val="-22"/>
          <w:sz w:val="28"/>
          <w:szCs w:val="28"/>
        </w:rPr>
        <w:t>报</w:t>
      </w:r>
      <w:r>
        <w:rPr>
          <w:rFonts w:ascii="仿宋" w:hAnsi="仿宋" w:eastAsia="仿宋" w:cs="仿宋"/>
          <w:spacing w:val="-82"/>
          <w:sz w:val="28"/>
          <w:szCs w:val="28"/>
        </w:rPr>
        <w:t xml:space="preserve"> </w:t>
      </w:r>
      <w:r>
        <w:rPr>
          <w:rFonts w:ascii="仿宋" w:hAnsi="仿宋" w:eastAsia="仿宋" w:cs="仿宋"/>
          <w:spacing w:val="-22"/>
          <w:sz w:val="28"/>
          <w:szCs w:val="28"/>
        </w:rPr>
        <w:t>价</w:t>
      </w:r>
      <w:r>
        <w:rPr>
          <w:rFonts w:ascii="仿宋" w:hAnsi="仿宋" w:eastAsia="仿宋" w:cs="仿宋"/>
          <w:spacing w:val="-80"/>
          <w:sz w:val="28"/>
          <w:szCs w:val="28"/>
        </w:rPr>
        <w:t xml:space="preserve"> </w:t>
      </w:r>
      <w:r>
        <w:rPr>
          <w:rFonts w:ascii="仿宋" w:hAnsi="仿宋" w:eastAsia="仿宋" w:cs="仿宋"/>
          <w:spacing w:val="-22"/>
          <w:sz w:val="28"/>
          <w:szCs w:val="28"/>
        </w:rPr>
        <w:t>超</w:t>
      </w:r>
      <w:r>
        <w:rPr>
          <w:rFonts w:ascii="仿宋" w:hAnsi="仿宋" w:eastAsia="仿宋" w:cs="仿宋"/>
          <w:spacing w:val="-80"/>
          <w:sz w:val="28"/>
          <w:szCs w:val="28"/>
        </w:rPr>
        <w:t xml:space="preserve"> </w:t>
      </w:r>
      <w:r>
        <w:rPr>
          <w:rFonts w:ascii="仿宋" w:hAnsi="仿宋" w:eastAsia="仿宋" w:cs="仿宋"/>
          <w:spacing w:val="-22"/>
          <w:sz w:val="28"/>
          <w:szCs w:val="28"/>
        </w:rPr>
        <w:t>过</w:t>
      </w:r>
      <w:r>
        <w:rPr>
          <w:rFonts w:ascii="仿宋" w:hAnsi="仿宋" w:eastAsia="仿宋" w:cs="仿宋"/>
          <w:spacing w:val="-81"/>
          <w:sz w:val="28"/>
          <w:szCs w:val="28"/>
        </w:rPr>
        <w:t xml:space="preserve"> </w:t>
      </w:r>
      <w:r>
        <w:rPr>
          <w:rFonts w:ascii="仿宋" w:hAnsi="仿宋" w:eastAsia="仿宋" w:cs="仿宋"/>
          <w:spacing w:val="-22"/>
          <w:sz w:val="28"/>
          <w:szCs w:val="28"/>
        </w:rPr>
        <w:t>采</w:t>
      </w:r>
      <w:r>
        <w:rPr>
          <w:rFonts w:ascii="仿宋" w:hAnsi="仿宋" w:eastAsia="仿宋" w:cs="仿宋"/>
          <w:spacing w:val="-81"/>
          <w:sz w:val="28"/>
          <w:szCs w:val="28"/>
        </w:rPr>
        <w:t xml:space="preserve"> </w:t>
      </w:r>
      <w:r>
        <w:rPr>
          <w:rFonts w:ascii="仿宋" w:hAnsi="仿宋" w:eastAsia="仿宋" w:cs="仿宋"/>
          <w:spacing w:val="-22"/>
          <w:sz w:val="28"/>
          <w:szCs w:val="28"/>
        </w:rPr>
        <w:t>购</w:t>
      </w:r>
      <w:r>
        <w:rPr>
          <w:rFonts w:ascii="仿宋" w:hAnsi="仿宋" w:eastAsia="仿宋" w:cs="仿宋"/>
          <w:spacing w:val="-81"/>
          <w:sz w:val="28"/>
          <w:szCs w:val="28"/>
        </w:rPr>
        <w:t xml:space="preserve"> </w:t>
      </w:r>
      <w:r>
        <w:rPr>
          <w:rFonts w:ascii="仿宋" w:hAnsi="仿宋" w:eastAsia="仿宋" w:cs="仿宋"/>
          <w:spacing w:val="-22"/>
          <w:sz w:val="28"/>
          <w:szCs w:val="28"/>
        </w:rPr>
        <w:t>预</w:t>
      </w:r>
      <w:r>
        <w:rPr>
          <w:rFonts w:ascii="仿宋" w:hAnsi="仿宋" w:eastAsia="仿宋" w:cs="仿宋"/>
          <w:spacing w:val="-83"/>
          <w:sz w:val="28"/>
          <w:szCs w:val="28"/>
        </w:rPr>
        <w:t xml:space="preserve"> </w:t>
      </w:r>
      <w:r>
        <w:rPr>
          <w:rFonts w:ascii="仿宋" w:hAnsi="仿宋" w:eastAsia="仿宋" w:cs="仿宋"/>
          <w:spacing w:val="-22"/>
          <w:sz w:val="28"/>
          <w:szCs w:val="28"/>
        </w:rPr>
        <w:t>算</w:t>
      </w:r>
      <w:r>
        <w:rPr>
          <w:rFonts w:ascii="仿宋" w:hAnsi="仿宋" w:eastAsia="仿宋" w:cs="仿宋"/>
          <w:spacing w:val="-81"/>
          <w:sz w:val="28"/>
          <w:szCs w:val="28"/>
        </w:rPr>
        <w:t xml:space="preserve"> </w:t>
      </w:r>
      <w:r>
        <w:rPr>
          <w:rFonts w:ascii="仿宋" w:hAnsi="仿宋" w:eastAsia="仿宋" w:cs="仿宋"/>
          <w:spacing w:val="-22"/>
          <w:sz w:val="28"/>
          <w:szCs w:val="28"/>
        </w:rPr>
        <w:t>金</w:t>
      </w:r>
      <w:r>
        <w:rPr>
          <w:rFonts w:ascii="仿宋" w:hAnsi="仿宋" w:eastAsia="仿宋" w:cs="仿宋"/>
          <w:spacing w:val="-84"/>
          <w:sz w:val="28"/>
          <w:szCs w:val="28"/>
        </w:rPr>
        <w:t xml:space="preserve"> </w:t>
      </w:r>
      <w:r>
        <w:rPr>
          <w:rFonts w:ascii="仿宋" w:hAnsi="仿宋" w:eastAsia="仿宋" w:cs="仿宋"/>
          <w:spacing w:val="-23"/>
          <w:sz w:val="28"/>
          <w:szCs w:val="28"/>
        </w:rPr>
        <w:t>额</w:t>
      </w:r>
      <w:r>
        <w:rPr>
          <w:rFonts w:ascii="仿宋" w:hAnsi="仿宋" w:eastAsia="仿宋" w:cs="仿宋"/>
          <w:spacing w:val="-63"/>
          <w:sz w:val="28"/>
          <w:szCs w:val="28"/>
        </w:rPr>
        <w:t xml:space="preserve"> </w:t>
      </w:r>
      <w:r>
        <w:rPr>
          <w:rFonts w:ascii="仿宋" w:hAnsi="仿宋" w:eastAsia="仿宋" w:cs="仿宋"/>
          <w:spacing w:val="-23"/>
          <w:sz w:val="28"/>
          <w:szCs w:val="28"/>
        </w:rPr>
        <w:t>时</w:t>
      </w:r>
      <w:r>
        <w:rPr>
          <w:rFonts w:ascii="仿宋" w:hAnsi="仿宋" w:eastAsia="仿宋" w:cs="仿宋"/>
          <w:spacing w:val="-99"/>
          <w:sz w:val="28"/>
          <w:szCs w:val="28"/>
        </w:rPr>
        <w:t xml:space="preserve"> </w:t>
      </w:r>
      <w:r>
        <w:rPr>
          <w:rFonts w:ascii="仿宋" w:hAnsi="仿宋" w:eastAsia="仿宋" w:cs="仿宋"/>
          <w:spacing w:val="-23"/>
          <w:sz w:val="28"/>
          <w:szCs w:val="28"/>
        </w:rPr>
        <w:t>，</w:t>
      </w:r>
      <w:r>
        <w:rPr>
          <w:rFonts w:ascii="仿宋" w:hAnsi="仿宋" w:eastAsia="仿宋" w:cs="仿宋"/>
          <w:sz w:val="28"/>
          <w:szCs w:val="28"/>
        </w:rPr>
        <w:t xml:space="preserve"> </w:t>
      </w:r>
      <w:r>
        <w:rPr>
          <w:rFonts w:ascii="仿宋" w:hAnsi="仿宋" w:eastAsia="仿宋" w:cs="仿宋"/>
          <w:spacing w:val="31"/>
          <w:sz w:val="28"/>
          <w:szCs w:val="28"/>
        </w:rPr>
        <w:t>报价将被拒绝。</w:t>
      </w:r>
    </w:p>
    <w:p w14:paraId="39F45693">
      <w:pPr>
        <w:spacing w:before="166" w:line="276" w:lineRule="auto"/>
        <w:ind w:left="49" w:right="99" w:firstLine="617"/>
        <w:rPr>
          <w:rFonts w:ascii="仿宋" w:hAnsi="仿宋" w:eastAsia="仿宋" w:cs="仿宋"/>
          <w:sz w:val="28"/>
          <w:szCs w:val="28"/>
        </w:rPr>
      </w:pPr>
      <w:r>
        <w:rPr>
          <w:rFonts w:ascii="仿宋" w:hAnsi="仿宋" w:eastAsia="仿宋" w:cs="仿宋"/>
          <w:spacing w:val="-25"/>
          <w:sz w:val="28"/>
          <w:szCs w:val="28"/>
        </w:rPr>
        <w:t>6</w:t>
      </w:r>
      <w:r>
        <w:rPr>
          <w:rFonts w:ascii="仿宋" w:hAnsi="仿宋" w:eastAsia="仿宋" w:cs="仿宋"/>
          <w:spacing w:val="-76"/>
          <w:sz w:val="28"/>
          <w:szCs w:val="28"/>
        </w:rPr>
        <w:t xml:space="preserve"> </w:t>
      </w:r>
      <w:r>
        <w:rPr>
          <w:rFonts w:ascii="仿宋" w:hAnsi="仿宋" w:eastAsia="仿宋" w:cs="仿宋"/>
          <w:spacing w:val="-25"/>
          <w:sz w:val="28"/>
          <w:szCs w:val="28"/>
        </w:rPr>
        <w:t>、</w:t>
      </w:r>
      <w:r>
        <w:rPr>
          <w:rFonts w:ascii="仿宋" w:hAnsi="仿宋" w:eastAsia="仿宋" w:cs="仿宋"/>
          <w:spacing w:val="-120"/>
          <w:sz w:val="28"/>
          <w:szCs w:val="28"/>
        </w:rPr>
        <w:t xml:space="preserve"> </w:t>
      </w:r>
      <w:r>
        <w:rPr>
          <w:rFonts w:ascii="仿宋" w:hAnsi="仿宋" w:eastAsia="仿宋" w:cs="仿宋"/>
          <w:spacing w:val="-25"/>
          <w:sz w:val="28"/>
          <w:szCs w:val="28"/>
        </w:rPr>
        <w:t>保</w:t>
      </w:r>
      <w:r>
        <w:rPr>
          <w:rFonts w:ascii="仿宋" w:hAnsi="仿宋" w:eastAsia="仿宋" w:cs="仿宋"/>
          <w:spacing w:val="-85"/>
          <w:sz w:val="28"/>
          <w:szCs w:val="28"/>
        </w:rPr>
        <w:t xml:space="preserve"> </w:t>
      </w:r>
      <w:r>
        <w:rPr>
          <w:rFonts w:ascii="仿宋" w:hAnsi="仿宋" w:eastAsia="仿宋" w:cs="仿宋"/>
          <w:spacing w:val="-25"/>
          <w:sz w:val="28"/>
          <w:szCs w:val="28"/>
        </w:rPr>
        <w:t>证</w:t>
      </w:r>
      <w:r>
        <w:rPr>
          <w:rFonts w:ascii="仿宋" w:hAnsi="仿宋" w:eastAsia="仿宋" w:cs="仿宋"/>
          <w:spacing w:val="-70"/>
          <w:sz w:val="28"/>
          <w:szCs w:val="28"/>
        </w:rPr>
        <w:t xml:space="preserve"> </w:t>
      </w:r>
      <w:r>
        <w:rPr>
          <w:rFonts w:ascii="仿宋" w:hAnsi="仿宋" w:eastAsia="仿宋" w:cs="仿宋"/>
          <w:spacing w:val="-25"/>
          <w:sz w:val="28"/>
          <w:szCs w:val="28"/>
        </w:rPr>
        <w:t>忠</w:t>
      </w:r>
      <w:r>
        <w:rPr>
          <w:rFonts w:ascii="仿宋" w:hAnsi="仿宋" w:eastAsia="仿宋" w:cs="仿宋"/>
          <w:spacing w:val="-78"/>
          <w:sz w:val="28"/>
          <w:szCs w:val="28"/>
        </w:rPr>
        <w:t xml:space="preserve"> </w:t>
      </w:r>
      <w:r>
        <w:rPr>
          <w:rFonts w:ascii="仿宋" w:hAnsi="仿宋" w:eastAsia="仿宋" w:cs="仿宋"/>
          <w:spacing w:val="-25"/>
          <w:sz w:val="28"/>
          <w:szCs w:val="28"/>
        </w:rPr>
        <w:t>实</w:t>
      </w:r>
      <w:r>
        <w:rPr>
          <w:rFonts w:ascii="仿宋" w:hAnsi="仿宋" w:eastAsia="仿宋" w:cs="仿宋"/>
          <w:spacing w:val="-82"/>
          <w:sz w:val="28"/>
          <w:szCs w:val="28"/>
        </w:rPr>
        <w:t xml:space="preserve"> </w:t>
      </w:r>
      <w:r>
        <w:rPr>
          <w:rFonts w:ascii="仿宋" w:hAnsi="仿宋" w:eastAsia="仿宋" w:cs="仿宋"/>
          <w:spacing w:val="-25"/>
          <w:sz w:val="28"/>
          <w:szCs w:val="28"/>
        </w:rPr>
        <w:t>地</w:t>
      </w:r>
      <w:r>
        <w:rPr>
          <w:rFonts w:ascii="仿宋" w:hAnsi="仿宋" w:eastAsia="仿宋" w:cs="仿宋"/>
          <w:spacing w:val="-82"/>
          <w:sz w:val="28"/>
          <w:szCs w:val="28"/>
        </w:rPr>
        <w:t xml:space="preserve"> </w:t>
      </w:r>
      <w:r>
        <w:rPr>
          <w:rFonts w:ascii="仿宋" w:hAnsi="仿宋" w:eastAsia="仿宋" w:cs="仿宋"/>
          <w:spacing w:val="-25"/>
          <w:sz w:val="28"/>
          <w:szCs w:val="28"/>
        </w:rPr>
        <w:t>执</w:t>
      </w:r>
      <w:r>
        <w:rPr>
          <w:rFonts w:ascii="仿宋" w:hAnsi="仿宋" w:eastAsia="仿宋" w:cs="仿宋"/>
          <w:spacing w:val="-81"/>
          <w:sz w:val="28"/>
          <w:szCs w:val="28"/>
        </w:rPr>
        <w:t xml:space="preserve"> </w:t>
      </w:r>
      <w:r>
        <w:rPr>
          <w:rFonts w:ascii="仿宋" w:hAnsi="仿宋" w:eastAsia="仿宋" w:cs="仿宋"/>
          <w:spacing w:val="-25"/>
          <w:sz w:val="28"/>
          <w:szCs w:val="28"/>
        </w:rPr>
        <w:t>行</w:t>
      </w:r>
      <w:r>
        <w:rPr>
          <w:rFonts w:ascii="仿宋" w:hAnsi="仿宋" w:eastAsia="仿宋" w:cs="仿宋"/>
          <w:spacing w:val="-84"/>
          <w:sz w:val="28"/>
          <w:szCs w:val="28"/>
        </w:rPr>
        <w:t xml:space="preserve"> </w:t>
      </w:r>
      <w:r>
        <w:rPr>
          <w:rFonts w:ascii="仿宋" w:hAnsi="仿宋" w:eastAsia="仿宋" w:cs="仿宋"/>
          <w:spacing w:val="-25"/>
          <w:sz w:val="28"/>
          <w:szCs w:val="28"/>
        </w:rPr>
        <w:t>双</w:t>
      </w:r>
      <w:r>
        <w:rPr>
          <w:rFonts w:ascii="仿宋" w:hAnsi="仿宋" w:eastAsia="仿宋" w:cs="仿宋"/>
          <w:spacing w:val="-74"/>
          <w:sz w:val="28"/>
          <w:szCs w:val="28"/>
        </w:rPr>
        <w:t xml:space="preserve"> </w:t>
      </w:r>
      <w:r>
        <w:rPr>
          <w:rFonts w:ascii="仿宋" w:hAnsi="仿宋" w:eastAsia="仿宋" w:cs="仿宋"/>
          <w:spacing w:val="-25"/>
          <w:sz w:val="28"/>
          <w:szCs w:val="28"/>
        </w:rPr>
        <w:t>方</w:t>
      </w:r>
      <w:r>
        <w:rPr>
          <w:rFonts w:ascii="仿宋" w:hAnsi="仿宋" w:eastAsia="仿宋" w:cs="仿宋"/>
          <w:spacing w:val="-82"/>
          <w:sz w:val="28"/>
          <w:szCs w:val="28"/>
        </w:rPr>
        <w:t xml:space="preserve"> </w:t>
      </w:r>
      <w:r>
        <w:rPr>
          <w:rFonts w:ascii="仿宋" w:hAnsi="仿宋" w:eastAsia="仿宋" w:cs="仿宋"/>
          <w:spacing w:val="-25"/>
          <w:sz w:val="28"/>
          <w:szCs w:val="28"/>
        </w:rPr>
        <w:t>所</w:t>
      </w:r>
      <w:r>
        <w:rPr>
          <w:rFonts w:ascii="仿宋" w:hAnsi="仿宋" w:eastAsia="仿宋" w:cs="仿宋"/>
          <w:spacing w:val="-77"/>
          <w:sz w:val="28"/>
          <w:szCs w:val="28"/>
        </w:rPr>
        <w:t xml:space="preserve"> </w:t>
      </w:r>
      <w:r>
        <w:rPr>
          <w:rFonts w:ascii="仿宋" w:hAnsi="仿宋" w:eastAsia="仿宋" w:cs="仿宋"/>
          <w:spacing w:val="-25"/>
          <w:sz w:val="28"/>
          <w:szCs w:val="28"/>
        </w:rPr>
        <w:t>签</w:t>
      </w:r>
      <w:r>
        <w:rPr>
          <w:rFonts w:ascii="仿宋" w:hAnsi="仿宋" w:eastAsia="仿宋" w:cs="仿宋"/>
          <w:spacing w:val="-79"/>
          <w:sz w:val="28"/>
          <w:szCs w:val="28"/>
        </w:rPr>
        <w:t xml:space="preserve"> </w:t>
      </w:r>
      <w:r>
        <w:rPr>
          <w:rFonts w:ascii="仿宋" w:hAnsi="仿宋" w:eastAsia="仿宋" w:cs="仿宋"/>
          <w:spacing w:val="-25"/>
          <w:sz w:val="28"/>
          <w:szCs w:val="28"/>
        </w:rPr>
        <w:t>订</w:t>
      </w:r>
      <w:r>
        <w:rPr>
          <w:rFonts w:ascii="仿宋" w:hAnsi="仿宋" w:eastAsia="仿宋" w:cs="仿宋"/>
          <w:spacing w:val="-67"/>
          <w:sz w:val="28"/>
          <w:szCs w:val="28"/>
        </w:rPr>
        <w:t xml:space="preserve"> </w:t>
      </w:r>
      <w:r>
        <w:rPr>
          <w:rFonts w:ascii="仿宋" w:hAnsi="仿宋" w:eastAsia="仿宋" w:cs="仿宋"/>
          <w:spacing w:val="-25"/>
          <w:sz w:val="28"/>
          <w:szCs w:val="28"/>
        </w:rPr>
        <w:t>的</w:t>
      </w:r>
      <w:r>
        <w:rPr>
          <w:rFonts w:ascii="仿宋" w:hAnsi="仿宋" w:eastAsia="仿宋" w:cs="仿宋"/>
          <w:spacing w:val="-75"/>
          <w:sz w:val="28"/>
          <w:szCs w:val="28"/>
        </w:rPr>
        <w:t xml:space="preserve"> </w:t>
      </w:r>
      <w:r>
        <w:rPr>
          <w:rFonts w:ascii="仿宋" w:hAnsi="仿宋" w:eastAsia="仿宋" w:cs="仿宋"/>
          <w:spacing w:val="-25"/>
          <w:sz w:val="28"/>
          <w:szCs w:val="28"/>
        </w:rPr>
        <w:t>合</w:t>
      </w:r>
      <w:r>
        <w:rPr>
          <w:rFonts w:ascii="仿宋" w:hAnsi="仿宋" w:eastAsia="仿宋" w:cs="仿宋"/>
          <w:spacing w:val="-48"/>
          <w:sz w:val="28"/>
          <w:szCs w:val="28"/>
        </w:rPr>
        <w:t xml:space="preserve"> </w:t>
      </w:r>
      <w:r>
        <w:rPr>
          <w:rFonts w:ascii="仿宋" w:hAnsi="仿宋" w:eastAsia="仿宋" w:cs="仿宋"/>
          <w:spacing w:val="-25"/>
          <w:sz w:val="28"/>
          <w:szCs w:val="28"/>
        </w:rPr>
        <w:t>同</w:t>
      </w:r>
      <w:r>
        <w:rPr>
          <w:rFonts w:ascii="仿宋" w:hAnsi="仿宋" w:eastAsia="仿宋" w:cs="仿宋"/>
          <w:spacing w:val="-63"/>
          <w:sz w:val="28"/>
          <w:szCs w:val="28"/>
        </w:rPr>
        <w:t xml:space="preserve"> </w:t>
      </w:r>
      <w:r>
        <w:rPr>
          <w:rFonts w:ascii="仿宋" w:hAnsi="仿宋" w:eastAsia="仿宋" w:cs="仿宋"/>
          <w:spacing w:val="-25"/>
          <w:sz w:val="28"/>
          <w:szCs w:val="28"/>
        </w:rPr>
        <w:t>，</w:t>
      </w:r>
      <w:r>
        <w:rPr>
          <w:rFonts w:ascii="仿宋" w:hAnsi="仿宋" w:eastAsia="仿宋" w:cs="仿宋"/>
          <w:spacing w:val="-118"/>
          <w:sz w:val="28"/>
          <w:szCs w:val="28"/>
        </w:rPr>
        <w:t xml:space="preserve"> </w:t>
      </w:r>
      <w:r>
        <w:rPr>
          <w:rFonts w:ascii="仿宋" w:hAnsi="仿宋" w:eastAsia="仿宋" w:cs="仿宋"/>
          <w:spacing w:val="-25"/>
          <w:sz w:val="28"/>
          <w:szCs w:val="28"/>
        </w:rPr>
        <w:t>并</w:t>
      </w:r>
      <w:r>
        <w:rPr>
          <w:rFonts w:ascii="仿宋" w:hAnsi="仿宋" w:eastAsia="仿宋" w:cs="仿宋"/>
          <w:spacing w:val="-83"/>
          <w:sz w:val="28"/>
          <w:szCs w:val="28"/>
        </w:rPr>
        <w:t xml:space="preserve"> </w:t>
      </w:r>
      <w:r>
        <w:rPr>
          <w:rFonts w:ascii="仿宋" w:hAnsi="仿宋" w:eastAsia="仿宋" w:cs="仿宋"/>
          <w:spacing w:val="-25"/>
          <w:sz w:val="28"/>
          <w:szCs w:val="28"/>
        </w:rPr>
        <w:t>承</w:t>
      </w:r>
      <w:r>
        <w:rPr>
          <w:rFonts w:ascii="仿宋" w:hAnsi="仿宋" w:eastAsia="仿宋" w:cs="仿宋"/>
          <w:spacing w:val="-79"/>
          <w:sz w:val="28"/>
          <w:szCs w:val="28"/>
        </w:rPr>
        <w:t xml:space="preserve"> </w:t>
      </w:r>
      <w:r>
        <w:rPr>
          <w:rFonts w:ascii="仿宋" w:hAnsi="仿宋" w:eastAsia="仿宋" w:cs="仿宋"/>
          <w:spacing w:val="-25"/>
          <w:sz w:val="28"/>
          <w:szCs w:val="28"/>
        </w:rPr>
        <w:t>担</w:t>
      </w:r>
      <w:r>
        <w:rPr>
          <w:rFonts w:ascii="仿宋" w:hAnsi="仿宋" w:eastAsia="仿宋" w:cs="仿宋"/>
          <w:spacing w:val="-75"/>
          <w:sz w:val="28"/>
          <w:szCs w:val="28"/>
        </w:rPr>
        <w:t xml:space="preserve"> </w:t>
      </w:r>
      <w:r>
        <w:rPr>
          <w:rFonts w:ascii="仿宋" w:hAnsi="仿宋" w:eastAsia="仿宋" w:cs="仿宋"/>
          <w:spacing w:val="-25"/>
          <w:sz w:val="28"/>
          <w:szCs w:val="28"/>
        </w:rPr>
        <w:t>合</w:t>
      </w:r>
      <w:r>
        <w:rPr>
          <w:rFonts w:ascii="仿宋" w:hAnsi="仿宋" w:eastAsia="仿宋" w:cs="仿宋"/>
          <w:spacing w:val="-50"/>
          <w:sz w:val="28"/>
          <w:szCs w:val="28"/>
        </w:rPr>
        <w:t xml:space="preserve"> </w:t>
      </w:r>
      <w:r>
        <w:rPr>
          <w:rFonts w:ascii="仿宋" w:hAnsi="仿宋" w:eastAsia="仿宋" w:cs="仿宋"/>
          <w:spacing w:val="-25"/>
          <w:sz w:val="28"/>
          <w:szCs w:val="28"/>
        </w:rPr>
        <w:t>同</w:t>
      </w:r>
      <w:r>
        <w:rPr>
          <w:rFonts w:ascii="仿宋" w:hAnsi="仿宋" w:eastAsia="仿宋" w:cs="仿宋"/>
          <w:spacing w:val="-82"/>
          <w:sz w:val="28"/>
          <w:szCs w:val="28"/>
        </w:rPr>
        <w:t xml:space="preserve"> </w:t>
      </w:r>
      <w:r>
        <w:rPr>
          <w:rFonts w:ascii="仿宋" w:hAnsi="仿宋" w:eastAsia="仿宋" w:cs="仿宋"/>
          <w:spacing w:val="-25"/>
          <w:sz w:val="28"/>
          <w:szCs w:val="28"/>
        </w:rPr>
        <w:t>规</w:t>
      </w:r>
      <w:r>
        <w:rPr>
          <w:rFonts w:ascii="仿宋" w:hAnsi="仿宋" w:eastAsia="仿宋" w:cs="仿宋"/>
          <w:spacing w:val="-78"/>
          <w:sz w:val="28"/>
          <w:szCs w:val="28"/>
        </w:rPr>
        <w:t xml:space="preserve"> </w:t>
      </w:r>
      <w:r>
        <w:rPr>
          <w:rFonts w:ascii="仿宋" w:hAnsi="仿宋" w:eastAsia="仿宋" w:cs="仿宋"/>
          <w:spacing w:val="-25"/>
          <w:sz w:val="28"/>
          <w:szCs w:val="28"/>
        </w:rPr>
        <w:t>定</w:t>
      </w:r>
      <w:r>
        <w:rPr>
          <w:rFonts w:ascii="仿宋" w:hAnsi="仿宋" w:eastAsia="仿宋" w:cs="仿宋"/>
          <w:sz w:val="28"/>
          <w:szCs w:val="28"/>
        </w:rPr>
        <w:t xml:space="preserve"> </w:t>
      </w:r>
      <w:r>
        <w:rPr>
          <w:rFonts w:ascii="仿宋" w:hAnsi="仿宋" w:eastAsia="仿宋" w:cs="仿宋"/>
          <w:spacing w:val="29"/>
          <w:sz w:val="28"/>
          <w:szCs w:val="28"/>
        </w:rPr>
        <w:t>的责任和义务。</w:t>
      </w:r>
    </w:p>
    <w:p w14:paraId="6E81D333">
      <w:pPr>
        <w:spacing w:before="157" w:line="295" w:lineRule="auto"/>
        <w:ind w:left="36" w:right="99" w:firstLine="635"/>
        <w:rPr>
          <w:rFonts w:ascii="仿宋" w:hAnsi="仿宋" w:eastAsia="仿宋" w:cs="仿宋"/>
          <w:sz w:val="28"/>
          <w:szCs w:val="28"/>
        </w:rPr>
      </w:pPr>
      <w:r>
        <w:rPr>
          <w:rFonts w:ascii="仿宋" w:hAnsi="仿宋" w:eastAsia="仿宋" w:cs="仿宋"/>
          <w:spacing w:val="-19"/>
          <w:sz w:val="28"/>
          <w:szCs w:val="28"/>
        </w:rPr>
        <w:t>7、承诺</w:t>
      </w:r>
      <w:r>
        <w:rPr>
          <w:rFonts w:ascii="仿宋" w:hAnsi="仿宋" w:eastAsia="仿宋" w:cs="仿宋"/>
          <w:spacing w:val="-76"/>
          <w:sz w:val="28"/>
          <w:szCs w:val="28"/>
        </w:rPr>
        <w:t xml:space="preserve"> </w:t>
      </w:r>
      <w:r>
        <w:rPr>
          <w:rFonts w:ascii="仿宋" w:hAnsi="仿宋" w:eastAsia="仿宋" w:cs="仿宋"/>
          <w:spacing w:val="-19"/>
          <w:sz w:val="28"/>
          <w:szCs w:val="28"/>
        </w:rPr>
        <w:t>完</w:t>
      </w:r>
      <w:r>
        <w:rPr>
          <w:rFonts w:ascii="仿宋" w:hAnsi="仿宋" w:eastAsia="仿宋" w:cs="仿宋"/>
          <w:spacing w:val="-76"/>
          <w:sz w:val="28"/>
          <w:szCs w:val="28"/>
        </w:rPr>
        <w:t xml:space="preserve"> </w:t>
      </w:r>
      <w:r>
        <w:rPr>
          <w:rFonts w:ascii="仿宋" w:hAnsi="仿宋" w:eastAsia="仿宋" w:cs="仿宋"/>
          <w:spacing w:val="-19"/>
          <w:sz w:val="28"/>
          <w:szCs w:val="28"/>
        </w:rPr>
        <w:t>全</w:t>
      </w:r>
      <w:r>
        <w:rPr>
          <w:rFonts w:ascii="仿宋" w:hAnsi="仿宋" w:eastAsia="仿宋" w:cs="仿宋"/>
          <w:spacing w:val="-82"/>
          <w:sz w:val="28"/>
          <w:szCs w:val="28"/>
        </w:rPr>
        <w:t xml:space="preserve"> </w:t>
      </w:r>
      <w:r>
        <w:rPr>
          <w:rFonts w:ascii="仿宋" w:hAnsi="仿宋" w:eastAsia="仿宋" w:cs="仿宋"/>
          <w:spacing w:val="-19"/>
          <w:sz w:val="28"/>
          <w:szCs w:val="28"/>
        </w:rPr>
        <w:t>满</w:t>
      </w:r>
      <w:r>
        <w:rPr>
          <w:rFonts w:ascii="仿宋" w:hAnsi="仿宋" w:eastAsia="仿宋" w:cs="仿宋"/>
          <w:spacing w:val="-82"/>
          <w:sz w:val="28"/>
          <w:szCs w:val="28"/>
        </w:rPr>
        <w:t xml:space="preserve"> </w:t>
      </w:r>
      <w:r>
        <w:rPr>
          <w:rFonts w:ascii="仿宋" w:hAnsi="仿宋" w:eastAsia="仿宋" w:cs="仿宋"/>
          <w:spacing w:val="-19"/>
          <w:sz w:val="28"/>
          <w:szCs w:val="28"/>
        </w:rPr>
        <w:t>足</w:t>
      </w:r>
      <w:r>
        <w:rPr>
          <w:rFonts w:ascii="仿宋" w:hAnsi="仿宋" w:eastAsia="仿宋" w:cs="仿宋"/>
          <w:spacing w:val="-83"/>
          <w:sz w:val="28"/>
          <w:szCs w:val="28"/>
        </w:rPr>
        <w:t xml:space="preserve"> </w:t>
      </w:r>
      <w:r>
        <w:rPr>
          <w:rFonts w:ascii="仿宋" w:hAnsi="仿宋" w:eastAsia="仿宋" w:cs="仿宋"/>
          <w:spacing w:val="-19"/>
          <w:sz w:val="28"/>
          <w:szCs w:val="28"/>
        </w:rPr>
        <w:t>和</w:t>
      </w:r>
      <w:r>
        <w:rPr>
          <w:rFonts w:ascii="仿宋" w:hAnsi="仿宋" w:eastAsia="仿宋" w:cs="仿宋"/>
          <w:spacing w:val="-75"/>
          <w:sz w:val="28"/>
          <w:szCs w:val="28"/>
        </w:rPr>
        <w:t xml:space="preserve"> </w:t>
      </w:r>
      <w:r>
        <w:rPr>
          <w:rFonts w:ascii="仿宋" w:hAnsi="仿宋" w:eastAsia="仿宋" w:cs="仿宋"/>
          <w:spacing w:val="-19"/>
          <w:sz w:val="28"/>
          <w:szCs w:val="28"/>
        </w:rPr>
        <w:t>响</w:t>
      </w:r>
      <w:r>
        <w:rPr>
          <w:rFonts w:ascii="仿宋" w:hAnsi="仿宋" w:eastAsia="仿宋" w:cs="仿宋"/>
          <w:spacing w:val="-80"/>
          <w:sz w:val="28"/>
          <w:szCs w:val="28"/>
        </w:rPr>
        <w:t xml:space="preserve"> </w:t>
      </w:r>
      <w:r>
        <w:rPr>
          <w:rFonts w:ascii="仿宋" w:hAnsi="仿宋" w:eastAsia="仿宋" w:cs="仿宋"/>
          <w:spacing w:val="-19"/>
          <w:sz w:val="28"/>
          <w:szCs w:val="28"/>
        </w:rPr>
        <w:t>应</w:t>
      </w:r>
      <w:r>
        <w:rPr>
          <w:rFonts w:ascii="仿宋" w:hAnsi="仿宋" w:eastAsia="仿宋" w:cs="仿宋"/>
          <w:spacing w:val="-80"/>
          <w:sz w:val="28"/>
          <w:szCs w:val="28"/>
        </w:rPr>
        <w:t xml:space="preserve"> </w:t>
      </w:r>
      <w:r>
        <w:rPr>
          <w:rFonts w:ascii="仿宋" w:hAnsi="仿宋" w:eastAsia="仿宋" w:cs="仿宋"/>
          <w:spacing w:val="-19"/>
          <w:sz w:val="28"/>
          <w:szCs w:val="28"/>
        </w:rPr>
        <w:t>谈</w:t>
      </w:r>
      <w:r>
        <w:rPr>
          <w:rFonts w:ascii="仿宋" w:hAnsi="仿宋" w:eastAsia="仿宋" w:cs="仿宋"/>
          <w:spacing w:val="-79"/>
          <w:sz w:val="28"/>
          <w:szCs w:val="28"/>
        </w:rPr>
        <w:t xml:space="preserve"> </w:t>
      </w:r>
      <w:r>
        <w:rPr>
          <w:rFonts w:ascii="仿宋" w:hAnsi="仿宋" w:eastAsia="仿宋" w:cs="仿宋"/>
          <w:spacing w:val="-19"/>
          <w:sz w:val="28"/>
          <w:szCs w:val="28"/>
        </w:rPr>
        <w:t>判</w:t>
      </w:r>
      <w:r>
        <w:rPr>
          <w:rFonts w:ascii="仿宋" w:hAnsi="仿宋" w:eastAsia="仿宋" w:cs="仿宋"/>
          <w:spacing w:val="-81"/>
          <w:sz w:val="28"/>
          <w:szCs w:val="28"/>
        </w:rPr>
        <w:t xml:space="preserve"> </w:t>
      </w:r>
      <w:r>
        <w:rPr>
          <w:rFonts w:ascii="仿宋" w:hAnsi="仿宋" w:eastAsia="仿宋" w:cs="仿宋"/>
          <w:spacing w:val="-19"/>
          <w:sz w:val="28"/>
          <w:szCs w:val="28"/>
        </w:rPr>
        <w:t>文</w:t>
      </w:r>
      <w:r>
        <w:rPr>
          <w:rFonts w:ascii="仿宋" w:hAnsi="仿宋" w:eastAsia="仿宋" w:cs="仿宋"/>
          <w:spacing w:val="-83"/>
          <w:sz w:val="28"/>
          <w:szCs w:val="28"/>
        </w:rPr>
        <w:t xml:space="preserve"> </w:t>
      </w:r>
      <w:r>
        <w:rPr>
          <w:rFonts w:ascii="仿宋" w:hAnsi="仿宋" w:eastAsia="仿宋" w:cs="仿宋"/>
          <w:spacing w:val="-19"/>
          <w:sz w:val="28"/>
          <w:szCs w:val="28"/>
        </w:rPr>
        <w:t>件</w:t>
      </w:r>
      <w:r>
        <w:rPr>
          <w:rFonts w:ascii="仿宋" w:hAnsi="仿宋" w:eastAsia="仿宋" w:cs="仿宋"/>
          <w:spacing w:val="-47"/>
          <w:sz w:val="28"/>
          <w:szCs w:val="28"/>
        </w:rPr>
        <w:t xml:space="preserve"> </w:t>
      </w:r>
      <w:r>
        <w:rPr>
          <w:rFonts w:ascii="仿宋" w:hAnsi="仿宋" w:eastAsia="仿宋" w:cs="仿宋"/>
          <w:spacing w:val="-19"/>
          <w:sz w:val="28"/>
          <w:szCs w:val="28"/>
        </w:rPr>
        <w:t>中</w:t>
      </w:r>
      <w:r>
        <w:rPr>
          <w:rFonts w:ascii="仿宋" w:hAnsi="仿宋" w:eastAsia="仿宋" w:cs="仿宋"/>
          <w:spacing w:val="-65"/>
          <w:sz w:val="28"/>
          <w:szCs w:val="28"/>
        </w:rPr>
        <w:t xml:space="preserve"> </w:t>
      </w:r>
      <w:r>
        <w:rPr>
          <w:rFonts w:ascii="仿宋" w:hAnsi="仿宋" w:eastAsia="仿宋" w:cs="仿宋"/>
          <w:spacing w:val="-19"/>
          <w:sz w:val="28"/>
          <w:szCs w:val="28"/>
        </w:rPr>
        <w:t>的</w:t>
      </w:r>
      <w:r>
        <w:rPr>
          <w:rFonts w:ascii="仿宋" w:hAnsi="仿宋" w:eastAsia="仿宋" w:cs="仿宋"/>
          <w:spacing w:val="-82"/>
          <w:sz w:val="28"/>
          <w:szCs w:val="28"/>
        </w:rPr>
        <w:t xml:space="preserve"> </w:t>
      </w:r>
      <w:r>
        <w:rPr>
          <w:rFonts w:ascii="仿宋" w:hAnsi="仿宋" w:eastAsia="仿宋" w:cs="仿宋"/>
          <w:spacing w:val="-19"/>
          <w:sz w:val="28"/>
          <w:szCs w:val="28"/>
        </w:rPr>
        <w:t>各</w:t>
      </w:r>
      <w:r>
        <w:rPr>
          <w:rFonts w:ascii="仿宋" w:hAnsi="仿宋" w:eastAsia="仿宋" w:cs="仿宋"/>
          <w:spacing w:val="-82"/>
          <w:sz w:val="28"/>
          <w:szCs w:val="28"/>
        </w:rPr>
        <w:t xml:space="preserve"> </w:t>
      </w:r>
      <w:r>
        <w:rPr>
          <w:rFonts w:ascii="仿宋" w:hAnsi="仿宋" w:eastAsia="仿宋" w:cs="仿宋"/>
          <w:spacing w:val="-19"/>
          <w:sz w:val="28"/>
          <w:szCs w:val="28"/>
        </w:rPr>
        <w:t>项</w:t>
      </w:r>
      <w:r>
        <w:rPr>
          <w:rFonts w:ascii="仿宋" w:hAnsi="仿宋" w:eastAsia="仿宋" w:cs="仿宋"/>
          <w:spacing w:val="-71"/>
          <w:sz w:val="28"/>
          <w:szCs w:val="28"/>
        </w:rPr>
        <w:t xml:space="preserve"> </w:t>
      </w:r>
      <w:r>
        <w:rPr>
          <w:rFonts w:ascii="仿宋" w:hAnsi="仿宋" w:eastAsia="仿宋" w:cs="仿宋"/>
          <w:spacing w:val="-19"/>
          <w:sz w:val="28"/>
          <w:szCs w:val="28"/>
        </w:rPr>
        <w:t>商</w:t>
      </w:r>
      <w:r>
        <w:rPr>
          <w:rFonts w:ascii="仿宋" w:hAnsi="仿宋" w:eastAsia="仿宋" w:cs="仿宋"/>
          <w:spacing w:val="-75"/>
          <w:sz w:val="28"/>
          <w:szCs w:val="28"/>
        </w:rPr>
        <w:t xml:space="preserve"> </w:t>
      </w:r>
      <w:r>
        <w:rPr>
          <w:rFonts w:ascii="仿宋" w:hAnsi="仿宋" w:eastAsia="仿宋" w:cs="仿宋"/>
          <w:spacing w:val="-19"/>
          <w:sz w:val="28"/>
          <w:szCs w:val="28"/>
        </w:rPr>
        <w:t>务</w:t>
      </w:r>
      <w:r>
        <w:rPr>
          <w:rFonts w:ascii="仿宋" w:hAnsi="仿宋" w:eastAsia="仿宋" w:cs="仿宋"/>
          <w:spacing w:val="-83"/>
          <w:sz w:val="28"/>
          <w:szCs w:val="28"/>
        </w:rPr>
        <w:t xml:space="preserve"> </w:t>
      </w:r>
      <w:r>
        <w:rPr>
          <w:rFonts w:ascii="仿宋" w:hAnsi="仿宋" w:eastAsia="仿宋" w:cs="仿宋"/>
          <w:spacing w:val="-19"/>
          <w:sz w:val="28"/>
          <w:szCs w:val="28"/>
        </w:rPr>
        <w:t>和</w:t>
      </w:r>
      <w:r>
        <w:rPr>
          <w:rFonts w:ascii="仿宋" w:hAnsi="仿宋" w:eastAsia="仿宋" w:cs="仿宋"/>
          <w:spacing w:val="-80"/>
          <w:sz w:val="28"/>
          <w:szCs w:val="28"/>
        </w:rPr>
        <w:t xml:space="preserve"> </w:t>
      </w:r>
      <w:r>
        <w:rPr>
          <w:rFonts w:ascii="仿宋" w:hAnsi="仿宋" w:eastAsia="仿宋" w:cs="仿宋"/>
          <w:spacing w:val="-20"/>
          <w:sz w:val="28"/>
          <w:szCs w:val="28"/>
        </w:rPr>
        <w:t>技</w:t>
      </w:r>
      <w:r>
        <w:rPr>
          <w:rFonts w:ascii="仿宋" w:hAnsi="仿宋" w:eastAsia="仿宋" w:cs="仿宋"/>
          <w:spacing w:val="-82"/>
          <w:sz w:val="28"/>
          <w:szCs w:val="28"/>
        </w:rPr>
        <w:t xml:space="preserve"> </w:t>
      </w:r>
      <w:r>
        <w:rPr>
          <w:rFonts w:ascii="仿宋" w:hAnsi="仿宋" w:eastAsia="仿宋" w:cs="仿宋"/>
          <w:spacing w:val="-20"/>
          <w:sz w:val="28"/>
          <w:szCs w:val="28"/>
        </w:rPr>
        <w:t>术</w:t>
      </w:r>
      <w:r>
        <w:rPr>
          <w:rFonts w:ascii="仿宋" w:hAnsi="仿宋" w:eastAsia="仿宋" w:cs="仿宋"/>
          <w:spacing w:val="-78"/>
          <w:sz w:val="28"/>
          <w:szCs w:val="28"/>
        </w:rPr>
        <w:t xml:space="preserve"> </w:t>
      </w:r>
      <w:r>
        <w:rPr>
          <w:rFonts w:ascii="仿宋" w:hAnsi="仿宋" w:eastAsia="仿宋" w:cs="仿宋"/>
          <w:spacing w:val="-20"/>
          <w:sz w:val="28"/>
          <w:szCs w:val="28"/>
        </w:rPr>
        <w:t>要</w:t>
      </w:r>
      <w:r>
        <w:rPr>
          <w:rFonts w:ascii="仿宋" w:hAnsi="仿宋" w:eastAsia="仿宋" w:cs="仿宋"/>
          <w:sz w:val="28"/>
          <w:szCs w:val="28"/>
        </w:rPr>
        <w:t xml:space="preserve"> </w:t>
      </w:r>
      <w:r>
        <w:rPr>
          <w:rFonts w:ascii="仿宋" w:hAnsi="仿宋" w:eastAsia="仿宋" w:cs="仿宋"/>
          <w:spacing w:val="28"/>
          <w:sz w:val="28"/>
          <w:szCs w:val="28"/>
        </w:rPr>
        <w:t>求</w:t>
      </w:r>
      <w:r>
        <w:rPr>
          <w:rFonts w:ascii="仿宋" w:hAnsi="仿宋" w:eastAsia="仿宋" w:cs="仿宋"/>
          <w:spacing w:val="-49"/>
          <w:sz w:val="28"/>
          <w:szCs w:val="28"/>
        </w:rPr>
        <w:t xml:space="preserve"> </w:t>
      </w:r>
      <w:r>
        <w:rPr>
          <w:rFonts w:ascii="仿宋" w:hAnsi="仿宋" w:eastAsia="仿宋" w:cs="仿宋"/>
          <w:spacing w:val="28"/>
          <w:sz w:val="28"/>
          <w:szCs w:val="28"/>
        </w:rPr>
        <w:t>，</w:t>
      </w:r>
      <w:r>
        <w:rPr>
          <w:rFonts w:ascii="仿宋" w:hAnsi="仿宋" w:eastAsia="仿宋" w:cs="仿宋"/>
          <w:spacing w:val="-81"/>
          <w:sz w:val="28"/>
          <w:szCs w:val="28"/>
        </w:rPr>
        <w:t xml:space="preserve"> </w:t>
      </w:r>
      <w:r>
        <w:rPr>
          <w:rFonts w:ascii="仿宋" w:hAnsi="仿宋" w:eastAsia="仿宋" w:cs="仿宋"/>
          <w:spacing w:val="28"/>
          <w:sz w:val="28"/>
          <w:szCs w:val="28"/>
        </w:rPr>
        <w:t>若有偏差</w:t>
      </w:r>
      <w:r>
        <w:rPr>
          <w:rFonts w:ascii="仿宋" w:hAnsi="仿宋" w:eastAsia="仿宋" w:cs="仿宋"/>
          <w:spacing w:val="-58"/>
          <w:sz w:val="28"/>
          <w:szCs w:val="28"/>
        </w:rPr>
        <w:t xml:space="preserve"> </w:t>
      </w:r>
      <w:r>
        <w:rPr>
          <w:rFonts w:ascii="仿宋" w:hAnsi="仿宋" w:eastAsia="仿宋" w:cs="仿宋"/>
          <w:spacing w:val="28"/>
          <w:sz w:val="28"/>
          <w:szCs w:val="28"/>
        </w:rPr>
        <w:t>，</w:t>
      </w:r>
      <w:r>
        <w:rPr>
          <w:rFonts w:ascii="仿宋" w:hAnsi="仿宋" w:eastAsia="仿宋" w:cs="仿宋"/>
          <w:spacing w:val="-42"/>
          <w:sz w:val="28"/>
          <w:szCs w:val="28"/>
        </w:rPr>
        <w:t xml:space="preserve"> </w:t>
      </w:r>
      <w:r>
        <w:rPr>
          <w:rFonts w:ascii="仿宋" w:hAnsi="仿宋" w:eastAsia="仿宋" w:cs="仿宋"/>
          <w:spacing w:val="28"/>
          <w:sz w:val="28"/>
          <w:szCs w:val="28"/>
        </w:rPr>
        <w:t>已在报价文件商务条款偏离表中予以明确特</w:t>
      </w:r>
      <w:r>
        <w:rPr>
          <w:rFonts w:ascii="仿宋" w:hAnsi="仿宋" w:eastAsia="仿宋" w:cs="仿宋"/>
          <w:sz w:val="28"/>
          <w:szCs w:val="28"/>
        </w:rPr>
        <w:t xml:space="preserve"> </w:t>
      </w:r>
      <w:r>
        <w:rPr>
          <w:rFonts w:ascii="仿宋" w:hAnsi="仿宋" w:eastAsia="仿宋" w:cs="仿宋"/>
          <w:spacing w:val="24"/>
          <w:sz w:val="28"/>
          <w:szCs w:val="28"/>
        </w:rPr>
        <w:t>别说明。</w:t>
      </w:r>
    </w:p>
    <w:p w14:paraId="07A8FBA0">
      <w:pPr>
        <w:spacing w:before="160" w:line="222" w:lineRule="auto"/>
        <w:ind w:left="665"/>
        <w:rPr>
          <w:rFonts w:ascii="仿宋" w:hAnsi="仿宋" w:eastAsia="仿宋" w:cs="仿宋"/>
          <w:sz w:val="28"/>
          <w:szCs w:val="28"/>
        </w:rPr>
      </w:pPr>
      <w:r>
        <w:rPr>
          <w:rFonts w:ascii="仿宋" w:hAnsi="仿宋" w:eastAsia="仿宋" w:cs="仿宋"/>
          <w:spacing w:val="-21"/>
          <w:sz w:val="28"/>
          <w:szCs w:val="28"/>
        </w:rPr>
        <w:t>8</w:t>
      </w:r>
      <w:r>
        <w:rPr>
          <w:rFonts w:ascii="仿宋" w:hAnsi="仿宋" w:eastAsia="仿宋" w:cs="仿宋"/>
          <w:spacing w:val="-77"/>
          <w:sz w:val="28"/>
          <w:szCs w:val="28"/>
        </w:rPr>
        <w:t xml:space="preserve"> </w:t>
      </w:r>
      <w:r>
        <w:rPr>
          <w:rFonts w:ascii="仿宋" w:hAnsi="仿宋" w:eastAsia="仿宋" w:cs="仿宋"/>
          <w:spacing w:val="-21"/>
          <w:sz w:val="28"/>
          <w:szCs w:val="28"/>
        </w:rPr>
        <w:t>、</w:t>
      </w:r>
      <w:r>
        <w:rPr>
          <w:rFonts w:ascii="仿宋" w:hAnsi="仿宋" w:eastAsia="仿宋" w:cs="仿宋"/>
          <w:spacing w:val="-81"/>
          <w:sz w:val="28"/>
          <w:szCs w:val="28"/>
        </w:rPr>
        <w:t xml:space="preserve"> </w:t>
      </w:r>
      <w:r>
        <w:rPr>
          <w:rFonts w:ascii="仿宋" w:hAnsi="仿宋" w:eastAsia="仿宋" w:cs="仿宋"/>
          <w:spacing w:val="-21"/>
          <w:sz w:val="28"/>
          <w:szCs w:val="28"/>
        </w:rPr>
        <w:t>保</w:t>
      </w:r>
      <w:r>
        <w:rPr>
          <w:rFonts w:ascii="仿宋" w:hAnsi="仿宋" w:eastAsia="仿宋" w:cs="仿宋"/>
          <w:spacing w:val="-82"/>
          <w:sz w:val="28"/>
          <w:szCs w:val="28"/>
        </w:rPr>
        <w:t xml:space="preserve"> </w:t>
      </w:r>
      <w:r>
        <w:rPr>
          <w:rFonts w:ascii="仿宋" w:hAnsi="仿宋" w:eastAsia="仿宋" w:cs="仿宋"/>
          <w:spacing w:val="-21"/>
          <w:sz w:val="28"/>
          <w:szCs w:val="28"/>
        </w:rPr>
        <w:t>证</w:t>
      </w:r>
      <w:r>
        <w:rPr>
          <w:rFonts w:ascii="仿宋" w:hAnsi="仿宋" w:eastAsia="仿宋" w:cs="仿宋"/>
          <w:spacing w:val="-85"/>
          <w:sz w:val="28"/>
          <w:szCs w:val="28"/>
        </w:rPr>
        <w:t xml:space="preserve"> </w:t>
      </w:r>
      <w:r>
        <w:rPr>
          <w:rFonts w:ascii="仿宋" w:hAnsi="仿宋" w:eastAsia="仿宋" w:cs="仿宋"/>
          <w:spacing w:val="-21"/>
          <w:sz w:val="28"/>
          <w:szCs w:val="28"/>
        </w:rPr>
        <w:t>遵</w:t>
      </w:r>
      <w:r>
        <w:rPr>
          <w:rFonts w:ascii="仿宋" w:hAnsi="仿宋" w:eastAsia="仿宋" w:cs="仿宋"/>
          <w:spacing w:val="-67"/>
          <w:sz w:val="28"/>
          <w:szCs w:val="28"/>
        </w:rPr>
        <w:t xml:space="preserve"> </w:t>
      </w:r>
      <w:r>
        <w:rPr>
          <w:rFonts w:ascii="仿宋" w:hAnsi="仿宋" w:eastAsia="仿宋" w:cs="仿宋"/>
          <w:spacing w:val="-21"/>
          <w:sz w:val="28"/>
          <w:szCs w:val="28"/>
        </w:rPr>
        <w:t>守</w:t>
      </w:r>
      <w:r>
        <w:rPr>
          <w:rFonts w:ascii="仿宋" w:hAnsi="仿宋" w:eastAsia="仿宋" w:cs="仿宋"/>
          <w:spacing w:val="-77"/>
          <w:sz w:val="28"/>
          <w:szCs w:val="28"/>
        </w:rPr>
        <w:t xml:space="preserve"> </w:t>
      </w:r>
      <w:r>
        <w:rPr>
          <w:rFonts w:ascii="仿宋" w:hAnsi="仿宋" w:eastAsia="仿宋" w:cs="仿宋"/>
          <w:spacing w:val="-21"/>
          <w:sz w:val="28"/>
          <w:szCs w:val="28"/>
        </w:rPr>
        <w:t>谈</w:t>
      </w:r>
      <w:r>
        <w:rPr>
          <w:rFonts w:ascii="仿宋" w:hAnsi="仿宋" w:eastAsia="仿宋" w:cs="仿宋"/>
          <w:spacing w:val="-79"/>
          <w:sz w:val="28"/>
          <w:szCs w:val="28"/>
        </w:rPr>
        <w:t xml:space="preserve"> </w:t>
      </w:r>
      <w:r>
        <w:rPr>
          <w:rFonts w:ascii="仿宋" w:hAnsi="仿宋" w:eastAsia="仿宋" w:cs="仿宋"/>
          <w:spacing w:val="-21"/>
          <w:sz w:val="28"/>
          <w:szCs w:val="28"/>
        </w:rPr>
        <w:t>判</w:t>
      </w:r>
      <w:r>
        <w:rPr>
          <w:rFonts w:ascii="仿宋" w:hAnsi="仿宋" w:eastAsia="仿宋" w:cs="仿宋"/>
          <w:spacing w:val="-83"/>
          <w:sz w:val="28"/>
          <w:szCs w:val="28"/>
        </w:rPr>
        <w:t xml:space="preserve"> </w:t>
      </w:r>
      <w:r>
        <w:rPr>
          <w:rFonts w:ascii="仿宋" w:hAnsi="仿宋" w:eastAsia="仿宋" w:cs="仿宋"/>
          <w:spacing w:val="-21"/>
          <w:sz w:val="28"/>
          <w:szCs w:val="28"/>
        </w:rPr>
        <w:t>文</w:t>
      </w:r>
      <w:r>
        <w:rPr>
          <w:rFonts w:ascii="仿宋" w:hAnsi="仿宋" w:eastAsia="仿宋" w:cs="仿宋"/>
          <w:spacing w:val="-81"/>
          <w:sz w:val="28"/>
          <w:szCs w:val="28"/>
        </w:rPr>
        <w:t xml:space="preserve"> </w:t>
      </w:r>
      <w:r>
        <w:rPr>
          <w:rFonts w:ascii="仿宋" w:hAnsi="仿宋" w:eastAsia="仿宋" w:cs="仿宋"/>
          <w:spacing w:val="-21"/>
          <w:sz w:val="28"/>
          <w:szCs w:val="28"/>
        </w:rPr>
        <w:t>件</w:t>
      </w:r>
      <w:r>
        <w:rPr>
          <w:rFonts w:ascii="仿宋" w:hAnsi="仿宋" w:eastAsia="仿宋" w:cs="仿宋"/>
          <w:spacing w:val="-67"/>
          <w:sz w:val="28"/>
          <w:szCs w:val="28"/>
        </w:rPr>
        <w:t xml:space="preserve"> </w:t>
      </w:r>
      <w:r>
        <w:rPr>
          <w:rFonts w:ascii="仿宋" w:hAnsi="仿宋" w:eastAsia="仿宋" w:cs="仿宋"/>
          <w:spacing w:val="-21"/>
          <w:sz w:val="28"/>
          <w:szCs w:val="28"/>
        </w:rPr>
        <w:t>的</w:t>
      </w:r>
      <w:r>
        <w:rPr>
          <w:rFonts w:ascii="仿宋" w:hAnsi="仿宋" w:eastAsia="仿宋" w:cs="仿宋"/>
          <w:spacing w:val="-84"/>
          <w:sz w:val="28"/>
          <w:szCs w:val="28"/>
        </w:rPr>
        <w:t xml:space="preserve"> </w:t>
      </w:r>
      <w:r>
        <w:rPr>
          <w:rFonts w:ascii="仿宋" w:hAnsi="仿宋" w:eastAsia="仿宋" w:cs="仿宋"/>
          <w:spacing w:val="-21"/>
          <w:sz w:val="28"/>
          <w:szCs w:val="28"/>
        </w:rPr>
        <w:t>规</w:t>
      </w:r>
      <w:r>
        <w:rPr>
          <w:rFonts w:ascii="仿宋" w:hAnsi="仿宋" w:eastAsia="仿宋" w:cs="仿宋"/>
          <w:spacing w:val="-75"/>
          <w:sz w:val="28"/>
          <w:szCs w:val="28"/>
        </w:rPr>
        <w:t xml:space="preserve"> </w:t>
      </w:r>
      <w:r>
        <w:rPr>
          <w:rFonts w:ascii="仿宋" w:hAnsi="仿宋" w:eastAsia="仿宋" w:cs="仿宋"/>
          <w:spacing w:val="-21"/>
          <w:sz w:val="28"/>
          <w:szCs w:val="28"/>
        </w:rPr>
        <w:t>定</w:t>
      </w:r>
      <w:r>
        <w:rPr>
          <w:rFonts w:ascii="仿宋" w:hAnsi="仿宋" w:eastAsia="仿宋" w:cs="仿宋"/>
          <w:spacing w:val="-102"/>
          <w:sz w:val="28"/>
          <w:szCs w:val="28"/>
        </w:rPr>
        <w:t xml:space="preserve"> </w:t>
      </w:r>
      <w:r>
        <w:rPr>
          <w:rFonts w:ascii="仿宋" w:hAnsi="仿宋" w:eastAsia="仿宋" w:cs="仿宋"/>
          <w:spacing w:val="-21"/>
          <w:sz w:val="28"/>
          <w:szCs w:val="28"/>
        </w:rPr>
        <w:t>。</w:t>
      </w:r>
    </w:p>
    <w:p w14:paraId="1590FF28">
      <w:pPr>
        <w:spacing w:before="165" w:line="276" w:lineRule="auto"/>
        <w:ind w:left="49" w:right="102" w:firstLine="636"/>
        <w:rPr>
          <w:rFonts w:ascii="仿宋" w:hAnsi="仿宋" w:eastAsia="仿宋" w:cs="仿宋"/>
          <w:sz w:val="28"/>
          <w:szCs w:val="28"/>
        </w:rPr>
      </w:pPr>
      <w:r>
        <w:rPr>
          <w:rFonts w:ascii="仿宋" w:hAnsi="仿宋" w:eastAsia="仿宋" w:cs="仿宋"/>
          <w:spacing w:val="-23"/>
          <w:sz w:val="28"/>
          <w:szCs w:val="28"/>
        </w:rPr>
        <w:t>10</w:t>
      </w:r>
      <w:r>
        <w:rPr>
          <w:rFonts w:ascii="仿宋" w:hAnsi="仿宋" w:eastAsia="仿宋" w:cs="仿宋"/>
          <w:spacing w:val="-68"/>
          <w:sz w:val="28"/>
          <w:szCs w:val="28"/>
        </w:rPr>
        <w:t xml:space="preserve"> </w:t>
      </w:r>
      <w:r>
        <w:rPr>
          <w:rFonts w:ascii="仿宋" w:hAnsi="仿宋" w:eastAsia="仿宋" w:cs="仿宋"/>
          <w:spacing w:val="-23"/>
          <w:sz w:val="28"/>
          <w:szCs w:val="28"/>
        </w:rPr>
        <w:t>、</w:t>
      </w:r>
      <w:r>
        <w:rPr>
          <w:rFonts w:ascii="仿宋" w:hAnsi="仿宋" w:eastAsia="仿宋" w:cs="仿宋"/>
          <w:spacing w:val="-68"/>
          <w:sz w:val="28"/>
          <w:szCs w:val="28"/>
        </w:rPr>
        <w:t xml:space="preserve"> </w:t>
      </w:r>
      <w:r>
        <w:rPr>
          <w:rFonts w:ascii="仿宋" w:hAnsi="仿宋" w:eastAsia="仿宋" w:cs="仿宋"/>
          <w:spacing w:val="-23"/>
          <w:sz w:val="28"/>
          <w:szCs w:val="28"/>
        </w:rPr>
        <w:t>我</w:t>
      </w:r>
      <w:r>
        <w:rPr>
          <w:rFonts w:ascii="仿宋" w:hAnsi="仿宋" w:eastAsia="仿宋" w:cs="仿宋"/>
          <w:spacing w:val="-72"/>
          <w:sz w:val="28"/>
          <w:szCs w:val="28"/>
        </w:rPr>
        <w:t xml:space="preserve"> </w:t>
      </w:r>
      <w:r>
        <w:rPr>
          <w:rFonts w:ascii="仿宋" w:hAnsi="仿宋" w:eastAsia="仿宋" w:cs="仿宋"/>
          <w:spacing w:val="-23"/>
          <w:sz w:val="28"/>
          <w:szCs w:val="28"/>
        </w:rPr>
        <w:t>方</w:t>
      </w:r>
      <w:r>
        <w:rPr>
          <w:rFonts w:ascii="仿宋" w:hAnsi="仿宋" w:eastAsia="仿宋" w:cs="仿宋"/>
          <w:spacing w:val="-75"/>
          <w:sz w:val="28"/>
          <w:szCs w:val="28"/>
        </w:rPr>
        <w:t xml:space="preserve"> </w:t>
      </w:r>
      <w:r>
        <w:rPr>
          <w:rFonts w:ascii="仿宋" w:hAnsi="仿宋" w:eastAsia="仿宋" w:cs="仿宋"/>
          <w:spacing w:val="-23"/>
          <w:sz w:val="28"/>
          <w:szCs w:val="28"/>
        </w:rPr>
        <w:t>完</w:t>
      </w:r>
      <w:r>
        <w:rPr>
          <w:rFonts w:ascii="仿宋" w:hAnsi="仿宋" w:eastAsia="仿宋" w:cs="仿宋"/>
          <w:spacing w:val="-72"/>
          <w:sz w:val="28"/>
          <w:szCs w:val="28"/>
        </w:rPr>
        <w:t xml:space="preserve"> </w:t>
      </w:r>
      <w:r>
        <w:rPr>
          <w:rFonts w:ascii="仿宋" w:hAnsi="仿宋" w:eastAsia="仿宋" w:cs="仿宋"/>
          <w:spacing w:val="-23"/>
          <w:sz w:val="28"/>
          <w:szCs w:val="28"/>
        </w:rPr>
        <w:t>全</w:t>
      </w:r>
      <w:r>
        <w:rPr>
          <w:rFonts w:ascii="仿宋" w:hAnsi="仿宋" w:eastAsia="仿宋" w:cs="仿宋"/>
          <w:spacing w:val="-76"/>
          <w:sz w:val="28"/>
          <w:szCs w:val="28"/>
        </w:rPr>
        <w:t xml:space="preserve"> </w:t>
      </w:r>
      <w:r>
        <w:rPr>
          <w:rFonts w:ascii="仿宋" w:hAnsi="仿宋" w:eastAsia="仿宋" w:cs="仿宋"/>
          <w:spacing w:val="-23"/>
          <w:sz w:val="28"/>
          <w:szCs w:val="28"/>
        </w:rPr>
        <w:t>理</w:t>
      </w:r>
      <w:r>
        <w:rPr>
          <w:rFonts w:ascii="仿宋" w:hAnsi="仿宋" w:eastAsia="仿宋" w:cs="仿宋"/>
          <w:spacing w:val="-76"/>
          <w:sz w:val="28"/>
          <w:szCs w:val="28"/>
        </w:rPr>
        <w:t xml:space="preserve"> </w:t>
      </w:r>
      <w:r>
        <w:rPr>
          <w:rFonts w:ascii="仿宋" w:hAnsi="仿宋" w:eastAsia="仿宋" w:cs="仿宋"/>
          <w:spacing w:val="-23"/>
          <w:sz w:val="28"/>
          <w:szCs w:val="28"/>
        </w:rPr>
        <w:t>解</w:t>
      </w:r>
      <w:r>
        <w:rPr>
          <w:rFonts w:ascii="仿宋" w:hAnsi="仿宋" w:eastAsia="仿宋" w:cs="仿宋"/>
          <w:spacing w:val="-81"/>
          <w:sz w:val="28"/>
          <w:szCs w:val="28"/>
        </w:rPr>
        <w:t xml:space="preserve"> </w:t>
      </w:r>
      <w:r>
        <w:rPr>
          <w:rFonts w:ascii="仿宋" w:hAnsi="仿宋" w:eastAsia="仿宋" w:cs="仿宋"/>
          <w:spacing w:val="-23"/>
          <w:sz w:val="28"/>
          <w:szCs w:val="28"/>
        </w:rPr>
        <w:t>贵</w:t>
      </w:r>
      <w:r>
        <w:rPr>
          <w:rFonts w:ascii="仿宋" w:hAnsi="仿宋" w:eastAsia="仿宋" w:cs="仿宋"/>
          <w:spacing w:val="-72"/>
          <w:sz w:val="28"/>
          <w:szCs w:val="28"/>
        </w:rPr>
        <w:t xml:space="preserve"> </w:t>
      </w:r>
      <w:r>
        <w:rPr>
          <w:rFonts w:ascii="仿宋" w:hAnsi="仿宋" w:eastAsia="仿宋" w:cs="仿宋"/>
          <w:spacing w:val="-23"/>
          <w:sz w:val="28"/>
          <w:szCs w:val="28"/>
        </w:rPr>
        <w:t>方</w:t>
      </w:r>
      <w:r>
        <w:rPr>
          <w:rFonts w:ascii="仿宋" w:hAnsi="仿宋" w:eastAsia="仿宋" w:cs="仿宋"/>
          <w:spacing w:val="-72"/>
          <w:sz w:val="28"/>
          <w:szCs w:val="28"/>
        </w:rPr>
        <w:t xml:space="preserve"> </w:t>
      </w:r>
      <w:r>
        <w:rPr>
          <w:rFonts w:ascii="仿宋" w:hAnsi="仿宋" w:eastAsia="仿宋" w:cs="仿宋"/>
          <w:spacing w:val="-23"/>
          <w:sz w:val="28"/>
          <w:szCs w:val="28"/>
        </w:rPr>
        <w:t>不</w:t>
      </w:r>
      <w:r>
        <w:rPr>
          <w:rFonts w:ascii="仿宋" w:hAnsi="仿宋" w:eastAsia="仿宋" w:cs="仿宋"/>
          <w:spacing w:val="-73"/>
          <w:sz w:val="28"/>
          <w:szCs w:val="28"/>
        </w:rPr>
        <w:t xml:space="preserve"> </w:t>
      </w:r>
      <w:r>
        <w:rPr>
          <w:rFonts w:ascii="仿宋" w:hAnsi="仿宋" w:eastAsia="仿宋" w:cs="仿宋"/>
          <w:spacing w:val="-23"/>
          <w:sz w:val="28"/>
          <w:szCs w:val="28"/>
        </w:rPr>
        <w:t>一</w:t>
      </w:r>
      <w:r>
        <w:rPr>
          <w:rFonts w:ascii="仿宋" w:hAnsi="仿宋" w:eastAsia="仿宋" w:cs="仿宋"/>
          <w:spacing w:val="-73"/>
          <w:sz w:val="28"/>
          <w:szCs w:val="28"/>
        </w:rPr>
        <w:t xml:space="preserve"> </w:t>
      </w:r>
      <w:r>
        <w:rPr>
          <w:rFonts w:ascii="仿宋" w:hAnsi="仿宋" w:eastAsia="仿宋" w:cs="仿宋"/>
          <w:spacing w:val="-23"/>
          <w:sz w:val="28"/>
          <w:szCs w:val="28"/>
        </w:rPr>
        <w:t>定</w:t>
      </w:r>
      <w:r>
        <w:rPr>
          <w:rFonts w:ascii="仿宋" w:hAnsi="仿宋" w:eastAsia="仿宋" w:cs="仿宋"/>
          <w:spacing w:val="-80"/>
          <w:sz w:val="28"/>
          <w:szCs w:val="28"/>
        </w:rPr>
        <w:t xml:space="preserve"> </w:t>
      </w:r>
      <w:r>
        <w:rPr>
          <w:rFonts w:ascii="仿宋" w:hAnsi="仿宋" w:eastAsia="仿宋" w:cs="仿宋"/>
          <w:spacing w:val="-23"/>
          <w:sz w:val="28"/>
          <w:szCs w:val="28"/>
        </w:rPr>
        <w:t>接</w:t>
      </w:r>
      <w:r>
        <w:rPr>
          <w:rFonts w:ascii="仿宋" w:hAnsi="仿宋" w:eastAsia="仿宋" w:cs="仿宋"/>
          <w:spacing w:val="-65"/>
          <w:sz w:val="28"/>
          <w:szCs w:val="28"/>
        </w:rPr>
        <w:t xml:space="preserve"> </w:t>
      </w:r>
      <w:r>
        <w:rPr>
          <w:rFonts w:ascii="仿宋" w:hAnsi="仿宋" w:eastAsia="仿宋" w:cs="仿宋"/>
          <w:spacing w:val="-23"/>
          <w:sz w:val="28"/>
          <w:szCs w:val="28"/>
        </w:rPr>
        <w:t>受</w:t>
      </w:r>
      <w:r>
        <w:rPr>
          <w:rFonts w:ascii="仿宋" w:hAnsi="仿宋" w:eastAsia="仿宋" w:cs="仿宋"/>
          <w:spacing w:val="-71"/>
          <w:sz w:val="28"/>
          <w:szCs w:val="28"/>
        </w:rPr>
        <w:t xml:space="preserve"> </w:t>
      </w:r>
      <w:r>
        <w:rPr>
          <w:rFonts w:ascii="仿宋" w:hAnsi="仿宋" w:eastAsia="仿宋" w:cs="仿宋"/>
          <w:spacing w:val="-23"/>
          <w:sz w:val="28"/>
          <w:szCs w:val="28"/>
        </w:rPr>
        <w:t>最</w:t>
      </w:r>
      <w:r>
        <w:rPr>
          <w:rFonts w:ascii="仿宋" w:hAnsi="仿宋" w:eastAsia="仿宋" w:cs="仿宋"/>
          <w:spacing w:val="-78"/>
          <w:sz w:val="28"/>
          <w:szCs w:val="28"/>
        </w:rPr>
        <w:t xml:space="preserve"> </w:t>
      </w:r>
      <w:r>
        <w:rPr>
          <w:rFonts w:ascii="仿宋" w:hAnsi="仿宋" w:eastAsia="仿宋" w:cs="仿宋"/>
          <w:spacing w:val="-23"/>
          <w:sz w:val="28"/>
          <w:szCs w:val="28"/>
        </w:rPr>
        <w:t>低</w:t>
      </w:r>
      <w:r>
        <w:rPr>
          <w:rFonts w:ascii="仿宋" w:hAnsi="仿宋" w:eastAsia="仿宋" w:cs="仿宋"/>
          <w:spacing w:val="-78"/>
          <w:sz w:val="28"/>
          <w:szCs w:val="28"/>
        </w:rPr>
        <w:t xml:space="preserve"> </w:t>
      </w:r>
      <w:r>
        <w:rPr>
          <w:rFonts w:ascii="仿宋" w:hAnsi="仿宋" w:eastAsia="仿宋" w:cs="仿宋"/>
          <w:spacing w:val="-23"/>
          <w:sz w:val="28"/>
          <w:szCs w:val="28"/>
        </w:rPr>
        <w:t>价</w:t>
      </w:r>
      <w:r>
        <w:rPr>
          <w:rFonts w:ascii="仿宋" w:hAnsi="仿宋" w:eastAsia="仿宋" w:cs="仿宋"/>
          <w:spacing w:val="-64"/>
          <w:sz w:val="28"/>
          <w:szCs w:val="28"/>
        </w:rPr>
        <w:t xml:space="preserve"> </w:t>
      </w:r>
      <w:r>
        <w:rPr>
          <w:rFonts w:ascii="仿宋" w:hAnsi="仿宋" w:eastAsia="仿宋" w:cs="仿宋"/>
          <w:spacing w:val="-23"/>
          <w:sz w:val="28"/>
          <w:szCs w:val="28"/>
        </w:rPr>
        <w:t>的</w:t>
      </w:r>
      <w:r>
        <w:rPr>
          <w:rFonts w:ascii="仿宋" w:hAnsi="仿宋" w:eastAsia="仿宋" w:cs="仿宋"/>
          <w:spacing w:val="-78"/>
          <w:sz w:val="28"/>
          <w:szCs w:val="28"/>
        </w:rPr>
        <w:t xml:space="preserve"> </w:t>
      </w:r>
      <w:r>
        <w:rPr>
          <w:rFonts w:ascii="仿宋" w:hAnsi="仿宋" w:eastAsia="仿宋" w:cs="仿宋"/>
          <w:spacing w:val="-23"/>
          <w:sz w:val="28"/>
          <w:szCs w:val="28"/>
        </w:rPr>
        <w:t>报</w:t>
      </w:r>
      <w:r>
        <w:rPr>
          <w:rFonts w:ascii="仿宋" w:hAnsi="仿宋" w:eastAsia="仿宋" w:cs="仿宋"/>
          <w:spacing w:val="-78"/>
          <w:sz w:val="28"/>
          <w:szCs w:val="28"/>
        </w:rPr>
        <w:t xml:space="preserve"> </w:t>
      </w:r>
      <w:r>
        <w:rPr>
          <w:rFonts w:ascii="仿宋" w:hAnsi="仿宋" w:eastAsia="仿宋" w:cs="仿宋"/>
          <w:spacing w:val="-23"/>
          <w:sz w:val="28"/>
          <w:szCs w:val="28"/>
        </w:rPr>
        <w:t>价</w:t>
      </w:r>
      <w:r>
        <w:rPr>
          <w:rFonts w:ascii="仿宋" w:hAnsi="仿宋" w:eastAsia="仿宋" w:cs="仿宋"/>
          <w:spacing w:val="-74"/>
          <w:sz w:val="28"/>
          <w:szCs w:val="28"/>
        </w:rPr>
        <w:t xml:space="preserve"> </w:t>
      </w:r>
      <w:r>
        <w:rPr>
          <w:rFonts w:ascii="仿宋" w:hAnsi="仿宋" w:eastAsia="仿宋" w:cs="仿宋"/>
          <w:spacing w:val="-23"/>
          <w:sz w:val="28"/>
          <w:szCs w:val="28"/>
        </w:rPr>
        <w:t>或</w:t>
      </w:r>
      <w:r>
        <w:rPr>
          <w:rFonts w:ascii="仿宋" w:hAnsi="仿宋" w:eastAsia="仿宋" w:cs="仿宋"/>
          <w:spacing w:val="-65"/>
          <w:sz w:val="28"/>
          <w:szCs w:val="28"/>
        </w:rPr>
        <w:t xml:space="preserve"> </w:t>
      </w:r>
      <w:r>
        <w:rPr>
          <w:rFonts w:ascii="仿宋" w:hAnsi="仿宋" w:eastAsia="仿宋" w:cs="仿宋"/>
          <w:spacing w:val="-23"/>
          <w:sz w:val="28"/>
          <w:szCs w:val="28"/>
        </w:rPr>
        <w:t>收</w:t>
      </w:r>
      <w:r>
        <w:rPr>
          <w:rFonts w:ascii="仿宋" w:hAnsi="仿宋" w:eastAsia="仿宋" w:cs="仿宋"/>
          <w:spacing w:val="-70"/>
          <w:sz w:val="28"/>
          <w:szCs w:val="28"/>
        </w:rPr>
        <w:t xml:space="preserve"> </w:t>
      </w:r>
      <w:r>
        <w:rPr>
          <w:rFonts w:ascii="仿宋" w:hAnsi="仿宋" w:eastAsia="仿宋" w:cs="仿宋"/>
          <w:spacing w:val="-23"/>
          <w:sz w:val="28"/>
          <w:szCs w:val="28"/>
        </w:rPr>
        <w:t>到</w:t>
      </w:r>
      <w:r>
        <w:rPr>
          <w:rFonts w:ascii="仿宋" w:hAnsi="仿宋" w:eastAsia="仿宋" w:cs="仿宋"/>
          <w:sz w:val="28"/>
          <w:szCs w:val="28"/>
        </w:rPr>
        <w:t xml:space="preserve"> </w:t>
      </w:r>
      <w:r>
        <w:rPr>
          <w:rFonts w:ascii="仿宋" w:hAnsi="仿宋" w:eastAsia="仿宋" w:cs="仿宋"/>
          <w:spacing w:val="27"/>
          <w:sz w:val="28"/>
          <w:szCs w:val="28"/>
        </w:rPr>
        <w:t>的任何报价。</w:t>
      </w:r>
    </w:p>
    <w:p w14:paraId="30C2D3C2">
      <w:pPr>
        <w:spacing w:before="161" w:line="223" w:lineRule="auto"/>
        <w:ind w:left="685"/>
        <w:rPr>
          <w:rFonts w:ascii="仿宋" w:hAnsi="仿宋" w:eastAsia="仿宋" w:cs="仿宋"/>
          <w:sz w:val="28"/>
          <w:szCs w:val="28"/>
        </w:rPr>
      </w:pPr>
      <w:r>
        <w:rPr>
          <w:rFonts w:ascii="仿宋" w:hAnsi="仿宋" w:eastAsia="仿宋" w:cs="仿宋"/>
          <w:spacing w:val="-17"/>
          <w:sz w:val="28"/>
          <w:szCs w:val="28"/>
        </w:rPr>
        <w:t>11</w:t>
      </w:r>
      <w:r>
        <w:rPr>
          <w:rFonts w:ascii="仿宋" w:hAnsi="仿宋" w:eastAsia="仿宋" w:cs="仿宋"/>
          <w:spacing w:val="-73"/>
          <w:sz w:val="28"/>
          <w:szCs w:val="28"/>
        </w:rPr>
        <w:t xml:space="preserve"> </w:t>
      </w:r>
      <w:r>
        <w:rPr>
          <w:rFonts w:ascii="仿宋" w:hAnsi="仿宋" w:eastAsia="仿宋" w:cs="仿宋"/>
          <w:spacing w:val="-17"/>
          <w:sz w:val="28"/>
          <w:szCs w:val="28"/>
        </w:rPr>
        <w:t>、</w:t>
      </w:r>
      <w:r>
        <w:rPr>
          <w:rFonts w:ascii="仿宋" w:hAnsi="仿宋" w:eastAsia="仿宋" w:cs="仿宋"/>
          <w:spacing w:val="-67"/>
          <w:sz w:val="28"/>
          <w:szCs w:val="28"/>
        </w:rPr>
        <w:t xml:space="preserve"> </w:t>
      </w:r>
      <w:r>
        <w:rPr>
          <w:rFonts w:ascii="仿宋" w:hAnsi="仿宋" w:eastAsia="仿宋" w:cs="仿宋"/>
          <w:spacing w:val="-17"/>
          <w:sz w:val="28"/>
          <w:szCs w:val="28"/>
        </w:rPr>
        <w:t>我</w:t>
      </w:r>
      <w:r>
        <w:rPr>
          <w:rFonts w:ascii="仿宋" w:hAnsi="仿宋" w:eastAsia="仿宋" w:cs="仿宋"/>
          <w:spacing w:val="-72"/>
          <w:sz w:val="28"/>
          <w:szCs w:val="28"/>
        </w:rPr>
        <w:t xml:space="preserve"> </w:t>
      </w:r>
      <w:r>
        <w:rPr>
          <w:rFonts w:ascii="仿宋" w:hAnsi="仿宋" w:eastAsia="仿宋" w:cs="仿宋"/>
          <w:spacing w:val="-17"/>
          <w:sz w:val="28"/>
          <w:szCs w:val="28"/>
        </w:rPr>
        <w:t>方</w:t>
      </w:r>
      <w:r>
        <w:rPr>
          <w:rFonts w:ascii="仿宋" w:hAnsi="仿宋" w:eastAsia="仿宋" w:cs="仿宋"/>
          <w:spacing w:val="-76"/>
          <w:sz w:val="28"/>
          <w:szCs w:val="28"/>
        </w:rPr>
        <w:t xml:space="preserve"> </w:t>
      </w:r>
      <w:r>
        <w:rPr>
          <w:rFonts w:ascii="仿宋" w:hAnsi="仿宋" w:eastAsia="仿宋" w:cs="仿宋"/>
          <w:spacing w:val="-17"/>
          <w:sz w:val="28"/>
          <w:szCs w:val="28"/>
        </w:rPr>
        <w:t>愿意</w:t>
      </w:r>
      <w:r>
        <w:rPr>
          <w:rFonts w:ascii="仿宋" w:hAnsi="仿宋" w:eastAsia="仿宋" w:cs="仿宋"/>
          <w:spacing w:val="-43"/>
          <w:sz w:val="28"/>
          <w:szCs w:val="28"/>
        </w:rPr>
        <w:t xml:space="preserve"> </w:t>
      </w:r>
      <w:r>
        <w:rPr>
          <w:rFonts w:ascii="仿宋" w:hAnsi="仿宋" w:eastAsia="仿宋" w:cs="仿宋"/>
          <w:spacing w:val="-17"/>
          <w:sz w:val="28"/>
          <w:szCs w:val="28"/>
        </w:rPr>
        <w:t>向</w:t>
      </w:r>
      <w:r>
        <w:rPr>
          <w:rFonts w:ascii="仿宋" w:hAnsi="仿宋" w:eastAsia="仿宋" w:cs="仿宋"/>
          <w:spacing w:val="-78"/>
          <w:sz w:val="28"/>
          <w:szCs w:val="28"/>
        </w:rPr>
        <w:t xml:space="preserve"> </w:t>
      </w:r>
      <w:r>
        <w:rPr>
          <w:rFonts w:ascii="仿宋" w:hAnsi="仿宋" w:eastAsia="仿宋" w:cs="仿宋"/>
          <w:spacing w:val="-17"/>
          <w:sz w:val="28"/>
          <w:szCs w:val="28"/>
        </w:rPr>
        <w:t>贵</w:t>
      </w:r>
      <w:r>
        <w:rPr>
          <w:rFonts w:ascii="仿宋" w:hAnsi="仿宋" w:eastAsia="仿宋" w:cs="仿宋"/>
          <w:spacing w:val="-74"/>
          <w:sz w:val="28"/>
          <w:szCs w:val="28"/>
        </w:rPr>
        <w:t xml:space="preserve"> </w:t>
      </w:r>
      <w:r>
        <w:rPr>
          <w:rFonts w:ascii="仿宋" w:hAnsi="仿宋" w:eastAsia="仿宋" w:cs="仿宋"/>
          <w:spacing w:val="-17"/>
          <w:sz w:val="28"/>
          <w:szCs w:val="28"/>
        </w:rPr>
        <w:t>方</w:t>
      </w:r>
      <w:r>
        <w:rPr>
          <w:rFonts w:ascii="仿宋" w:hAnsi="仿宋" w:eastAsia="仿宋" w:cs="仿宋"/>
          <w:spacing w:val="-76"/>
          <w:sz w:val="28"/>
          <w:szCs w:val="28"/>
        </w:rPr>
        <w:t xml:space="preserve"> </w:t>
      </w:r>
      <w:r>
        <w:rPr>
          <w:rFonts w:ascii="仿宋" w:hAnsi="仿宋" w:eastAsia="仿宋" w:cs="仿宋"/>
          <w:spacing w:val="-17"/>
          <w:sz w:val="28"/>
          <w:szCs w:val="28"/>
        </w:rPr>
        <w:t>提</w:t>
      </w:r>
      <w:r>
        <w:rPr>
          <w:rFonts w:ascii="仿宋" w:hAnsi="仿宋" w:eastAsia="仿宋" w:cs="仿宋"/>
          <w:spacing w:val="-78"/>
          <w:sz w:val="28"/>
          <w:szCs w:val="28"/>
        </w:rPr>
        <w:t xml:space="preserve"> </w:t>
      </w:r>
      <w:r>
        <w:rPr>
          <w:rFonts w:ascii="仿宋" w:hAnsi="仿宋" w:eastAsia="仿宋" w:cs="仿宋"/>
          <w:spacing w:val="-17"/>
          <w:sz w:val="28"/>
          <w:szCs w:val="28"/>
        </w:rPr>
        <w:t>供</w:t>
      </w:r>
      <w:r>
        <w:rPr>
          <w:rFonts w:ascii="仿宋" w:hAnsi="仿宋" w:eastAsia="仿宋" w:cs="仿宋"/>
          <w:spacing w:val="-78"/>
          <w:sz w:val="28"/>
          <w:szCs w:val="28"/>
        </w:rPr>
        <w:t xml:space="preserve"> </w:t>
      </w:r>
      <w:r>
        <w:rPr>
          <w:rFonts w:ascii="仿宋" w:hAnsi="仿宋" w:eastAsia="仿宋" w:cs="仿宋"/>
          <w:spacing w:val="-17"/>
          <w:sz w:val="28"/>
          <w:szCs w:val="28"/>
        </w:rPr>
        <w:t>任</w:t>
      </w:r>
      <w:r>
        <w:rPr>
          <w:rFonts w:ascii="仿宋" w:hAnsi="仿宋" w:eastAsia="仿宋" w:cs="仿宋"/>
          <w:spacing w:val="-79"/>
          <w:sz w:val="28"/>
          <w:szCs w:val="28"/>
        </w:rPr>
        <w:t xml:space="preserve"> </w:t>
      </w:r>
      <w:r>
        <w:rPr>
          <w:rFonts w:ascii="仿宋" w:hAnsi="仿宋" w:eastAsia="仿宋" w:cs="仿宋"/>
          <w:spacing w:val="-17"/>
          <w:sz w:val="28"/>
          <w:szCs w:val="28"/>
        </w:rPr>
        <w:t>何</w:t>
      </w:r>
      <w:r>
        <w:rPr>
          <w:rFonts w:ascii="仿宋" w:hAnsi="仿宋" w:eastAsia="仿宋" w:cs="仿宋"/>
          <w:spacing w:val="-69"/>
          <w:sz w:val="28"/>
          <w:szCs w:val="28"/>
        </w:rPr>
        <w:t xml:space="preserve"> </w:t>
      </w:r>
      <w:r>
        <w:rPr>
          <w:rFonts w:ascii="仿宋" w:hAnsi="仿宋" w:eastAsia="仿宋" w:cs="仿宋"/>
          <w:spacing w:val="-17"/>
          <w:sz w:val="28"/>
          <w:szCs w:val="28"/>
        </w:rPr>
        <w:t>与</w:t>
      </w:r>
      <w:r>
        <w:rPr>
          <w:rFonts w:ascii="仿宋" w:hAnsi="仿宋" w:eastAsia="仿宋" w:cs="仿宋"/>
          <w:spacing w:val="-78"/>
          <w:sz w:val="28"/>
          <w:szCs w:val="28"/>
        </w:rPr>
        <w:t xml:space="preserve"> </w:t>
      </w:r>
      <w:r>
        <w:rPr>
          <w:rFonts w:ascii="仿宋" w:hAnsi="仿宋" w:eastAsia="仿宋" w:cs="仿宋"/>
          <w:spacing w:val="-17"/>
          <w:sz w:val="28"/>
          <w:szCs w:val="28"/>
        </w:rPr>
        <w:t>本</w:t>
      </w:r>
      <w:r>
        <w:rPr>
          <w:rFonts w:ascii="仿宋" w:hAnsi="仿宋" w:eastAsia="仿宋" w:cs="仿宋"/>
          <w:spacing w:val="-77"/>
          <w:sz w:val="28"/>
          <w:szCs w:val="28"/>
        </w:rPr>
        <w:t xml:space="preserve"> </w:t>
      </w:r>
      <w:r>
        <w:rPr>
          <w:rFonts w:ascii="仿宋" w:hAnsi="仿宋" w:eastAsia="仿宋" w:cs="仿宋"/>
          <w:spacing w:val="-17"/>
          <w:sz w:val="28"/>
          <w:szCs w:val="28"/>
        </w:rPr>
        <w:t>项</w:t>
      </w:r>
      <w:r>
        <w:rPr>
          <w:rFonts w:ascii="仿宋" w:hAnsi="仿宋" w:eastAsia="仿宋" w:cs="仿宋"/>
          <w:spacing w:val="-79"/>
          <w:sz w:val="28"/>
          <w:szCs w:val="28"/>
        </w:rPr>
        <w:t xml:space="preserve"> </w:t>
      </w:r>
      <w:r>
        <w:rPr>
          <w:rFonts w:ascii="仿宋" w:hAnsi="仿宋" w:eastAsia="仿宋" w:cs="仿宋"/>
          <w:spacing w:val="-17"/>
          <w:sz w:val="28"/>
          <w:szCs w:val="28"/>
        </w:rPr>
        <w:t>报</w:t>
      </w:r>
      <w:r>
        <w:rPr>
          <w:rFonts w:ascii="仿宋" w:hAnsi="仿宋" w:eastAsia="仿宋" w:cs="仿宋"/>
          <w:spacing w:val="-77"/>
          <w:sz w:val="28"/>
          <w:szCs w:val="28"/>
        </w:rPr>
        <w:t xml:space="preserve"> </w:t>
      </w:r>
      <w:r>
        <w:rPr>
          <w:rFonts w:ascii="仿宋" w:hAnsi="仿宋" w:eastAsia="仿宋" w:cs="仿宋"/>
          <w:spacing w:val="-17"/>
          <w:sz w:val="28"/>
          <w:szCs w:val="28"/>
        </w:rPr>
        <w:t>价</w:t>
      </w:r>
      <w:r>
        <w:rPr>
          <w:rFonts w:ascii="仿宋" w:hAnsi="仿宋" w:eastAsia="仿宋" w:cs="仿宋"/>
          <w:spacing w:val="-84"/>
          <w:sz w:val="28"/>
          <w:szCs w:val="28"/>
        </w:rPr>
        <w:t xml:space="preserve"> </w:t>
      </w:r>
      <w:r>
        <w:rPr>
          <w:rFonts w:ascii="仿宋" w:hAnsi="仿宋" w:eastAsia="仿宋" w:cs="仿宋"/>
          <w:spacing w:val="-17"/>
          <w:sz w:val="28"/>
          <w:szCs w:val="28"/>
        </w:rPr>
        <w:t>有</w:t>
      </w:r>
      <w:r>
        <w:rPr>
          <w:rFonts w:ascii="仿宋" w:hAnsi="仿宋" w:eastAsia="仿宋" w:cs="仿宋"/>
          <w:spacing w:val="-70"/>
          <w:sz w:val="28"/>
          <w:szCs w:val="28"/>
        </w:rPr>
        <w:t xml:space="preserve"> </w:t>
      </w:r>
      <w:r>
        <w:rPr>
          <w:rFonts w:ascii="仿宋" w:hAnsi="仿宋" w:eastAsia="仿宋" w:cs="仿宋"/>
          <w:spacing w:val="-17"/>
          <w:sz w:val="28"/>
          <w:szCs w:val="28"/>
        </w:rPr>
        <w:t>关</w:t>
      </w:r>
      <w:r>
        <w:rPr>
          <w:rFonts w:ascii="仿宋" w:hAnsi="仿宋" w:eastAsia="仿宋" w:cs="仿宋"/>
          <w:spacing w:val="-62"/>
          <w:sz w:val="28"/>
          <w:szCs w:val="28"/>
        </w:rPr>
        <w:t xml:space="preserve"> </w:t>
      </w:r>
      <w:r>
        <w:rPr>
          <w:rFonts w:ascii="仿宋" w:hAnsi="仿宋" w:eastAsia="仿宋" w:cs="仿宋"/>
          <w:spacing w:val="-17"/>
          <w:sz w:val="28"/>
          <w:szCs w:val="28"/>
        </w:rPr>
        <w:t>的</w:t>
      </w:r>
      <w:r>
        <w:rPr>
          <w:rFonts w:ascii="仿宋" w:hAnsi="仿宋" w:eastAsia="仿宋" w:cs="仿宋"/>
          <w:spacing w:val="-80"/>
          <w:sz w:val="28"/>
          <w:szCs w:val="28"/>
        </w:rPr>
        <w:t xml:space="preserve"> </w:t>
      </w:r>
      <w:r>
        <w:rPr>
          <w:rFonts w:ascii="仿宋" w:hAnsi="仿宋" w:eastAsia="仿宋" w:cs="仿宋"/>
          <w:spacing w:val="-17"/>
          <w:sz w:val="28"/>
          <w:szCs w:val="28"/>
        </w:rPr>
        <w:t>数</w:t>
      </w:r>
      <w:r>
        <w:rPr>
          <w:rFonts w:ascii="仿宋" w:hAnsi="仿宋" w:eastAsia="仿宋" w:cs="仿宋"/>
          <w:spacing w:val="-79"/>
          <w:sz w:val="28"/>
          <w:szCs w:val="28"/>
        </w:rPr>
        <w:t xml:space="preserve"> </w:t>
      </w:r>
      <w:r>
        <w:rPr>
          <w:rFonts w:ascii="仿宋" w:hAnsi="仿宋" w:eastAsia="仿宋" w:cs="仿宋"/>
          <w:spacing w:val="-17"/>
          <w:sz w:val="28"/>
          <w:szCs w:val="28"/>
        </w:rPr>
        <w:t>据、</w:t>
      </w:r>
    </w:p>
    <w:p w14:paraId="296D053D">
      <w:pPr>
        <w:spacing w:line="223" w:lineRule="auto"/>
        <w:rPr>
          <w:rFonts w:ascii="仿宋" w:hAnsi="仿宋" w:eastAsia="仿宋" w:cs="仿宋"/>
          <w:sz w:val="28"/>
          <w:szCs w:val="28"/>
        </w:rPr>
        <w:sectPr>
          <w:footerReference r:id="rId14" w:type="default"/>
          <w:pgSz w:w="11906" w:h="16839"/>
          <w:pgMar w:top="1431" w:right="1644" w:bottom="1156" w:left="1785" w:header="0" w:footer="978" w:gutter="0"/>
          <w:cols w:space="720" w:num="1"/>
        </w:sectPr>
      </w:pPr>
    </w:p>
    <w:p w14:paraId="19DA3850">
      <w:pPr>
        <w:spacing w:before="169" w:line="313" w:lineRule="auto"/>
        <w:ind w:left="31" w:firstLine="7"/>
        <w:rPr>
          <w:rFonts w:ascii="仿宋" w:hAnsi="仿宋" w:eastAsia="仿宋" w:cs="仿宋"/>
          <w:sz w:val="28"/>
          <w:szCs w:val="28"/>
        </w:rPr>
      </w:pPr>
      <w:r>
        <w:rPr>
          <w:rFonts w:ascii="仿宋" w:hAnsi="仿宋" w:eastAsia="仿宋" w:cs="仿宋"/>
          <w:spacing w:val="-20"/>
          <w:sz w:val="28"/>
          <w:szCs w:val="28"/>
        </w:rPr>
        <w:t>情</w:t>
      </w:r>
      <w:r>
        <w:rPr>
          <w:rFonts w:ascii="仿宋" w:hAnsi="仿宋" w:eastAsia="仿宋" w:cs="仿宋"/>
          <w:spacing w:val="-69"/>
          <w:sz w:val="28"/>
          <w:szCs w:val="28"/>
        </w:rPr>
        <w:t xml:space="preserve"> </w:t>
      </w:r>
      <w:r>
        <w:rPr>
          <w:rFonts w:ascii="仿宋" w:hAnsi="仿宋" w:eastAsia="仿宋" w:cs="仿宋"/>
          <w:spacing w:val="-20"/>
          <w:sz w:val="28"/>
          <w:szCs w:val="28"/>
        </w:rPr>
        <w:t>况</w:t>
      </w:r>
      <w:r>
        <w:rPr>
          <w:rFonts w:ascii="仿宋" w:hAnsi="仿宋" w:eastAsia="仿宋" w:cs="仿宋"/>
          <w:spacing w:val="-81"/>
          <w:sz w:val="28"/>
          <w:szCs w:val="28"/>
        </w:rPr>
        <w:t xml:space="preserve"> </w:t>
      </w:r>
      <w:r>
        <w:rPr>
          <w:rFonts w:ascii="仿宋" w:hAnsi="仿宋" w:eastAsia="仿宋" w:cs="仿宋"/>
          <w:spacing w:val="-20"/>
          <w:sz w:val="28"/>
          <w:szCs w:val="28"/>
        </w:rPr>
        <w:t>和</w:t>
      </w:r>
      <w:r>
        <w:rPr>
          <w:rFonts w:ascii="仿宋" w:hAnsi="仿宋" w:eastAsia="仿宋" w:cs="仿宋"/>
          <w:spacing w:val="-78"/>
          <w:sz w:val="28"/>
          <w:szCs w:val="28"/>
        </w:rPr>
        <w:t xml:space="preserve"> </w:t>
      </w:r>
      <w:r>
        <w:rPr>
          <w:rFonts w:ascii="仿宋" w:hAnsi="仿宋" w:eastAsia="仿宋" w:cs="仿宋"/>
          <w:spacing w:val="-20"/>
          <w:sz w:val="28"/>
          <w:szCs w:val="28"/>
        </w:rPr>
        <w:t>技</w:t>
      </w:r>
      <w:r>
        <w:rPr>
          <w:rFonts w:ascii="仿宋" w:hAnsi="仿宋" w:eastAsia="仿宋" w:cs="仿宋"/>
          <w:spacing w:val="-77"/>
          <w:sz w:val="28"/>
          <w:szCs w:val="28"/>
        </w:rPr>
        <w:t xml:space="preserve"> </w:t>
      </w:r>
      <w:r>
        <w:rPr>
          <w:rFonts w:ascii="仿宋" w:hAnsi="仿宋" w:eastAsia="仿宋" w:cs="仿宋"/>
          <w:spacing w:val="-20"/>
          <w:sz w:val="28"/>
          <w:szCs w:val="28"/>
        </w:rPr>
        <w:t>术</w:t>
      </w:r>
      <w:r>
        <w:rPr>
          <w:rFonts w:ascii="仿宋" w:hAnsi="仿宋" w:eastAsia="仿宋" w:cs="仿宋"/>
          <w:spacing w:val="-66"/>
          <w:sz w:val="28"/>
          <w:szCs w:val="28"/>
        </w:rPr>
        <w:t xml:space="preserve"> </w:t>
      </w:r>
      <w:r>
        <w:rPr>
          <w:rFonts w:ascii="仿宋" w:hAnsi="仿宋" w:eastAsia="仿宋" w:cs="仿宋"/>
          <w:spacing w:val="-20"/>
          <w:sz w:val="28"/>
          <w:szCs w:val="28"/>
        </w:rPr>
        <w:t>资</w:t>
      </w:r>
      <w:r>
        <w:rPr>
          <w:rFonts w:ascii="仿宋" w:hAnsi="仿宋" w:eastAsia="仿宋" w:cs="仿宋"/>
          <w:spacing w:val="-80"/>
          <w:sz w:val="28"/>
          <w:szCs w:val="28"/>
        </w:rPr>
        <w:t xml:space="preserve"> </w:t>
      </w:r>
      <w:r>
        <w:rPr>
          <w:rFonts w:ascii="仿宋" w:hAnsi="仿宋" w:eastAsia="仿宋" w:cs="仿宋"/>
          <w:spacing w:val="-20"/>
          <w:sz w:val="28"/>
          <w:szCs w:val="28"/>
        </w:rPr>
        <w:t>料</w:t>
      </w:r>
      <w:r>
        <w:rPr>
          <w:rFonts w:ascii="仿宋" w:hAnsi="仿宋" w:eastAsia="仿宋" w:cs="仿宋"/>
          <w:spacing w:val="-57"/>
          <w:sz w:val="28"/>
          <w:szCs w:val="28"/>
        </w:rPr>
        <w:t xml:space="preserve"> </w:t>
      </w:r>
      <w:r>
        <w:rPr>
          <w:rFonts w:ascii="仿宋" w:hAnsi="仿宋" w:eastAsia="仿宋" w:cs="仿宋"/>
          <w:spacing w:val="-20"/>
          <w:sz w:val="28"/>
          <w:szCs w:val="28"/>
        </w:rPr>
        <w:t>。</w:t>
      </w:r>
      <w:r>
        <w:rPr>
          <w:rFonts w:ascii="仿宋" w:hAnsi="仿宋" w:eastAsia="仿宋" w:cs="仿宋"/>
          <w:spacing w:val="-80"/>
          <w:sz w:val="28"/>
          <w:szCs w:val="28"/>
        </w:rPr>
        <w:t xml:space="preserve"> </w:t>
      </w:r>
      <w:r>
        <w:rPr>
          <w:rFonts w:ascii="仿宋" w:hAnsi="仿宋" w:eastAsia="仿宋" w:cs="仿宋"/>
          <w:spacing w:val="-20"/>
          <w:sz w:val="28"/>
          <w:szCs w:val="28"/>
        </w:rPr>
        <w:t>若</w:t>
      </w:r>
      <w:r>
        <w:rPr>
          <w:rFonts w:ascii="仿宋" w:hAnsi="仿宋" w:eastAsia="仿宋" w:cs="仿宋"/>
          <w:spacing w:val="-79"/>
          <w:sz w:val="28"/>
          <w:szCs w:val="28"/>
        </w:rPr>
        <w:t xml:space="preserve"> </w:t>
      </w:r>
      <w:r>
        <w:rPr>
          <w:rFonts w:ascii="仿宋" w:hAnsi="仿宋" w:eastAsia="仿宋" w:cs="仿宋"/>
          <w:spacing w:val="-20"/>
          <w:sz w:val="28"/>
          <w:szCs w:val="28"/>
        </w:rPr>
        <w:t>贵</w:t>
      </w:r>
      <w:r>
        <w:rPr>
          <w:rFonts w:ascii="仿宋" w:hAnsi="仿宋" w:eastAsia="仿宋" w:cs="仿宋"/>
          <w:spacing w:val="-71"/>
          <w:sz w:val="28"/>
          <w:szCs w:val="28"/>
        </w:rPr>
        <w:t xml:space="preserve"> </w:t>
      </w:r>
      <w:r>
        <w:rPr>
          <w:rFonts w:ascii="仿宋" w:hAnsi="仿宋" w:eastAsia="仿宋" w:cs="仿宋"/>
          <w:spacing w:val="-20"/>
          <w:sz w:val="28"/>
          <w:szCs w:val="28"/>
        </w:rPr>
        <w:t>方</w:t>
      </w:r>
      <w:r>
        <w:rPr>
          <w:rFonts w:ascii="仿宋" w:hAnsi="仿宋" w:eastAsia="仿宋" w:cs="仿宋"/>
          <w:spacing w:val="-70"/>
          <w:sz w:val="28"/>
          <w:szCs w:val="28"/>
        </w:rPr>
        <w:t xml:space="preserve"> </w:t>
      </w:r>
      <w:r>
        <w:rPr>
          <w:rFonts w:ascii="仿宋" w:hAnsi="仿宋" w:eastAsia="仿宋" w:cs="仿宋"/>
          <w:spacing w:val="-20"/>
          <w:sz w:val="28"/>
          <w:szCs w:val="28"/>
        </w:rPr>
        <w:t>需要</w:t>
      </w:r>
      <w:r>
        <w:rPr>
          <w:rFonts w:ascii="仿宋" w:hAnsi="仿宋" w:eastAsia="仿宋" w:cs="仿宋"/>
          <w:spacing w:val="-59"/>
          <w:sz w:val="28"/>
          <w:szCs w:val="28"/>
        </w:rPr>
        <w:t xml:space="preserve"> </w:t>
      </w:r>
      <w:r>
        <w:rPr>
          <w:rFonts w:ascii="仿宋" w:hAnsi="仿宋" w:eastAsia="仿宋" w:cs="仿宋"/>
          <w:spacing w:val="-20"/>
          <w:sz w:val="28"/>
          <w:szCs w:val="28"/>
        </w:rPr>
        <w:t>，</w:t>
      </w:r>
      <w:r>
        <w:rPr>
          <w:rFonts w:ascii="仿宋" w:hAnsi="仿宋" w:eastAsia="仿宋" w:cs="仿宋"/>
          <w:spacing w:val="-70"/>
          <w:sz w:val="28"/>
          <w:szCs w:val="28"/>
        </w:rPr>
        <w:t xml:space="preserve"> </w:t>
      </w:r>
      <w:r>
        <w:rPr>
          <w:rFonts w:ascii="仿宋" w:hAnsi="仿宋" w:eastAsia="仿宋" w:cs="仿宋"/>
          <w:spacing w:val="-20"/>
          <w:sz w:val="28"/>
          <w:szCs w:val="28"/>
        </w:rPr>
        <w:t>我</w:t>
      </w:r>
      <w:r>
        <w:rPr>
          <w:rFonts w:ascii="仿宋" w:hAnsi="仿宋" w:eastAsia="仿宋" w:cs="仿宋"/>
          <w:spacing w:val="-72"/>
          <w:sz w:val="28"/>
          <w:szCs w:val="28"/>
        </w:rPr>
        <w:t xml:space="preserve"> </w:t>
      </w:r>
      <w:r>
        <w:rPr>
          <w:rFonts w:ascii="仿宋" w:hAnsi="仿宋" w:eastAsia="仿宋" w:cs="仿宋"/>
          <w:spacing w:val="-20"/>
          <w:sz w:val="28"/>
          <w:szCs w:val="28"/>
        </w:rPr>
        <w:t>方</w:t>
      </w:r>
      <w:r>
        <w:rPr>
          <w:rFonts w:ascii="仿宋" w:hAnsi="仿宋" w:eastAsia="仿宋" w:cs="仿宋"/>
          <w:spacing w:val="-74"/>
          <w:sz w:val="28"/>
          <w:szCs w:val="28"/>
        </w:rPr>
        <w:t xml:space="preserve"> </w:t>
      </w:r>
      <w:r>
        <w:rPr>
          <w:rFonts w:ascii="仿宋" w:hAnsi="仿宋" w:eastAsia="仿宋" w:cs="仿宋"/>
          <w:spacing w:val="-20"/>
          <w:sz w:val="28"/>
          <w:szCs w:val="28"/>
        </w:rPr>
        <w:t>愿意</w:t>
      </w:r>
      <w:r>
        <w:rPr>
          <w:rFonts w:ascii="仿宋" w:hAnsi="仿宋" w:eastAsia="仿宋" w:cs="仿宋"/>
          <w:spacing w:val="-76"/>
          <w:sz w:val="28"/>
          <w:szCs w:val="28"/>
        </w:rPr>
        <w:t xml:space="preserve"> </w:t>
      </w:r>
      <w:r>
        <w:rPr>
          <w:rFonts w:ascii="仿宋" w:hAnsi="仿宋" w:eastAsia="仿宋" w:cs="仿宋"/>
          <w:spacing w:val="-20"/>
          <w:sz w:val="28"/>
          <w:szCs w:val="28"/>
        </w:rPr>
        <w:t>提</w:t>
      </w:r>
      <w:r>
        <w:rPr>
          <w:rFonts w:ascii="仿宋" w:hAnsi="仿宋" w:eastAsia="仿宋" w:cs="仿宋"/>
          <w:spacing w:val="-77"/>
          <w:sz w:val="28"/>
          <w:szCs w:val="28"/>
        </w:rPr>
        <w:t xml:space="preserve"> </w:t>
      </w:r>
      <w:r>
        <w:rPr>
          <w:rFonts w:ascii="仿宋" w:hAnsi="仿宋" w:eastAsia="仿宋" w:cs="仿宋"/>
          <w:spacing w:val="-20"/>
          <w:sz w:val="28"/>
          <w:szCs w:val="28"/>
        </w:rPr>
        <w:t>供</w:t>
      </w:r>
      <w:r>
        <w:rPr>
          <w:rFonts w:ascii="仿宋" w:hAnsi="仿宋" w:eastAsia="仿宋" w:cs="仿宋"/>
          <w:spacing w:val="-71"/>
          <w:sz w:val="28"/>
          <w:szCs w:val="28"/>
        </w:rPr>
        <w:t xml:space="preserve"> </w:t>
      </w:r>
      <w:r>
        <w:rPr>
          <w:rFonts w:ascii="仿宋" w:hAnsi="仿宋" w:eastAsia="仿宋" w:cs="仿宋"/>
          <w:spacing w:val="-20"/>
          <w:sz w:val="28"/>
          <w:szCs w:val="28"/>
        </w:rPr>
        <w:t>我</w:t>
      </w:r>
      <w:r>
        <w:rPr>
          <w:rFonts w:ascii="仿宋" w:hAnsi="仿宋" w:eastAsia="仿宋" w:cs="仿宋"/>
          <w:spacing w:val="-72"/>
          <w:sz w:val="28"/>
          <w:szCs w:val="28"/>
        </w:rPr>
        <w:t xml:space="preserve"> </w:t>
      </w:r>
      <w:r>
        <w:rPr>
          <w:rFonts w:ascii="仿宋" w:hAnsi="仿宋" w:eastAsia="仿宋" w:cs="仿宋"/>
          <w:spacing w:val="-20"/>
          <w:sz w:val="28"/>
          <w:szCs w:val="28"/>
        </w:rPr>
        <w:t>方</w:t>
      </w:r>
      <w:r>
        <w:rPr>
          <w:rFonts w:ascii="仿宋" w:hAnsi="仿宋" w:eastAsia="仿宋" w:cs="仿宋"/>
          <w:spacing w:val="-78"/>
          <w:sz w:val="28"/>
          <w:szCs w:val="28"/>
        </w:rPr>
        <w:t xml:space="preserve"> </w:t>
      </w:r>
      <w:r>
        <w:rPr>
          <w:rFonts w:ascii="仿宋" w:hAnsi="仿宋" w:eastAsia="仿宋" w:cs="仿宋"/>
          <w:spacing w:val="-20"/>
          <w:sz w:val="28"/>
          <w:szCs w:val="28"/>
        </w:rPr>
        <w:t>做</w:t>
      </w:r>
      <w:r>
        <w:rPr>
          <w:rFonts w:ascii="仿宋" w:hAnsi="仿宋" w:eastAsia="仿宋" w:cs="仿宋"/>
          <w:spacing w:val="-52"/>
          <w:sz w:val="28"/>
          <w:szCs w:val="28"/>
        </w:rPr>
        <w:t xml:space="preserve"> </w:t>
      </w:r>
      <w:r>
        <w:rPr>
          <w:rFonts w:ascii="仿宋" w:hAnsi="仿宋" w:eastAsia="仿宋" w:cs="仿宋"/>
          <w:spacing w:val="-20"/>
          <w:sz w:val="28"/>
          <w:szCs w:val="28"/>
        </w:rPr>
        <w:t>出</w:t>
      </w:r>
      <w:r>
        <w:rPr>
          <w:rFonts w:ascii="仿宋" w:hAnsi="仿宋" w:eastAsia="仿宋" w:cs="仿宋"/>
          <w:spacing w:val="-62"/>
          <w:sz w:val="28"/>
          <w:szCs w:val="28"/>
        </w:rPr>
        <w:t xml:space="preserve"> </w:t>
      </w:r>
      <w:r>
        <w:rPr>
          <w:rFonts w:ascii="仿宋" w:hAnsi="仿宋" w:eastAsia="仿宋" w:cs="仿宋"/>
          <w:spacing w:val="-20"/>
          <w:sz w:val="28"/>
          <w:szCs w:val="28"/>
        </w:rPr>
        <w:t>的</w:t>
      </w:r>
      <w:r>
        <w:rPr>
          <w:rFonts w:ascii="仿宋" w:hAnsi="仿宋" w:eastAsia="仿宋" w:cs="仿宋"/>
          <w:spacing w:val="-74"/>
          <w:sz w:val="28"/>
          <w:szCs w:val="28"/>
        </w:rPr>
        <w:t xml:space="preserve"> </w:t>
      </w:r>
      <w:r>
        <w:rPr>
          <w:rFonts w:ascii="仿宋" w:hAnsi="仿宋" w:eastAsia="仿宋" w:cs="仿宋"/>
          <w:spacing w:val="-20"/>
          <w:sz w:val="28"/>
          <w:szCs w:val="28"/>
        </w:rPr>
        <w:t>一</w:t>
      </w:r>
      <w:r>
        <w:rPr>
          <w:rFonts w:ascii="仿宋" w:hAnsi="仿宋" w:eastAsia="仿宋" w:cs="仿宋"/>
          <w:sz w:val="28"/>
          <w:szCs w:val="28"/>
        </w:rPr>
        <w:t xml:space="preserve"> </w:t>
      </w:r>
      <w:r>
        <w:rPr>
          <w:rFonts w:ascii="仿宋" w:hAnsi="仿宋" w:eastAsia="仿宋" w:cs="仿宋"/>
          <w:spacing w:val="33"/>
          <w:sz w:val="28"/>
          <w:szCs w:val="28"/>
        </w:rPr>
        <w:t>切承诺的证明材料。</w:t>
      </w:r>
    </w:p>
    <w:p w14:paraId="30616B8C">
      <w:pPr>
        <w:spacing w:before="47" w:line="276" w:lineRule="auto"/>
        <w:ind w:left="45" w:right="2" w:firstLine="639"/>
        <w:rPr>
          <w:rFonts w:ascii="仿宋" w:hAnsi="仿宋" w:eastAsia="仿宋" w:cs="仿宋"/>
          <w:sz w:val="28"/>
          <w:szCs w:val="28"/>
        </w:rPr>
      </w:pPr>
      <w:r>
        <w:rPr>
          <w:rFonts w:ascii="仿宋" w:hAnsi="仿宋" w:eastAsia="仿宋" w:cs="仿宋"/>
          <w:spacing w:val="-22"/>
          <w:sz w:val="28"/>
          <w:szCs w:val="28"/>
        </w:rPr>
        <w:t>1</w:t>
      </w:r>
      <w:r>
        <w:rPr>
          <w:rFonts w:ascii="仿宋" w:hAnsi="仿宋" w:eastAsia="仿宋" w:cs="仿宋"/>
          <w:spacing w:val="-21"/>
          <w:sz w:val="28"/>
          <w:szCs w:val="28"/>
        </w:rPr>
        <w:t>2</w:t>
      </w:r>
      <w:r>
        <w:rPr>
          <w:rFonts w:ascii="仿宋" w:hAnsi="仿宋" w:eastAsia="仿宋" w:cs="仿宋"/>
          <w:spacing w:val="-60"/>
          <w:sz w:val="28"/>
          <w:szCs w:val="28"/>
        </w:rPr>
        <w:t xml:space="preserve"> </w:t>
      </w:r>
      <w:r>
        <w:rPr>
          <w:rFonts w:ascii="仿宋" w:hAnsi="仿宋" w:eastAsia="仿宋" w:cs="仿宋"/>
          <w:spacing w:val="-21"/>
          <w:sz w:val="28"/>
          <w:szCs w:val="28"/>
        </w:rPr>
        <w:t>、</w:t>
      </w:r>
      <w:r>
        <w:rPr>
          <w:rFonts w:ascii="仿宋" w:hAnsi="仿宋" w:eastAsia="仿宋" w:cs="仿宋"/>
          <w:spacing w:val="-67"/>
          <w:sz w:val="28"/>
          <w:szCs w:val="28"/>
        </w:rPr>
        <w:t xml:space="preserve"> </w:t>
      </w:r>
      <w:r>
        <w:rPr>
          <w:rFonts w:ascii="仿宋" w:hAnsi="仿宋" w:eastAsia="仿宋" w:cs="仿宋"/>
          <w:spacing w:val="-21"/>
          <w:sz w:val="28"/>
          <w:szCs w:val="28"/>
        </w:rPr>
        <w:t>我</w:t>
      </w:r>
      <w:r>
        <w:rPr>
          <w:rFonts w:ascii="仿宋" w:hAnsi="仿宋" w:eastAsia="仿宋" w:cs="仿宋"/>
          <w:spacing w:val="-72"/>
          <w:sz w:val="28"/>
          <w:szCs w:val="28"/>
        </w:rPr>
        <w:t xml:space="preserve"> </w:t>
      </w:r>
      <w:r>
        <w:rPr>
          <w:rFonts w:ascii="仿宋" w:hAnsi="仿宋" w:eastAsia="仿宋" w:cs="仿宋"/>
          <w:spacing w:val="-21"/>
          <w:sz w:val="28"/>
          <w:szCs w:val="28"/>
        </w:rPr>
        <w:t>方</w:t>
      </w:r>
      <w:r>
        <w:rPr>
          <w:rFonts w:ascii="仿宋" w:hAnsi="仿宋" w:eastAsia="仿宋" w:cs="仿宋"/>
          <w:spacing w:val="-45"/>
          <w:sz w:val="28"/>
          <w:szCs w:val="28"/>
        </w:rPr>
        <w:t xml:space="preserve"> </w:t>
      </w:r>
      <w:r>
        <w:rPr>
          <w:rFonts w:ascii="仿宋" w:hAnsi="仿宋" w:eastAsia="仿宋" w:cs="仿宋"/>
          <w:spacing w:val="-21"/>
          <w:sz w:val="28"/>
          <w:szCs w:val="28"/>
        </w:rPr>
        <w:t>已</w:t>
      </w:r>
      <w:r>
        <w:rPr>
          <w:rFonts w:ascii="仿宋" w:hAnsi="仿宋" w:eastAsia="仿宋" w:cs="仿宋"/>
          <w:spacing w:val="-77"/>
          <w:sz w:val="28"/>
          <w:szCs w:val="28"/>
        </w:rPr>
        <w:t xml:space="preserve"> </w:t>
      </w:r>
      <w:r>
        <w:rPr>
          <w:rFonts w:ascii="仿宋" w:hAnsi="仿宋" w:eastAsia="仿宋" w:cs="仿宋"/>
          <w:spacing w:val="-21"/>
          <w:sz w:val="28"/>
          <w:szCs w:val="28"/>
        </w:rPr>
        <w:t>详</w:t>
      </w:r>
      <w:r>
        <w:rPr>
          <w:rFonts w:ascii="仿宋" w:hAnsi="仿宋" w:eastAsia="仿宋" w:cs="仿宋"/>
          <w:spacing w:val="-73"/>
          <w:sz w:val="28"/>
          <w:szCs w:val="28"/>
        </w:rPr>
        <w:t xml:space="preserve"> </w:t>
      </w:r>
      <w:r>
        <w:rPr>
          <w:rFonts w:ascii="仿宋" w:hAnsi="仿宋" w:eastAsia="仿宋" w:cs="仿宋"/>
          <w:spacing w:val="-21"/>
          <w:sz w:val="28"/>
          <w:szCs w:val="28"/>
        </w:rPr>
        <w:t>细审</w:t>
      </w:r>
      <w:r>
        <w:rPr>
          <w:rFonts w:ascii="仿宋" w:hAnsi="仿宋" w:eastAsia="仿宋" w:cs="仿宋"/>
          <w:spacing w:val="-81"/>
          <w:sz w:val="28"/>
          <w:szCs w:val="28"/>
        </w:rPr>
        <w:t xml:space="preserve"> </w:t>
      </w:r>
      <w:r>
        <w:rPr>
          <w:rFonts w:ascii="仿宋" w:hAnsi="仿宋" w:eastAsia="仿宋" w:cs="仿宋"/>
          <w:spacing w:val="-21"/>
          <w:sz w:val="28"/>
          <w:szCs w:val="28"/>
        </w:rPr>
        <w:t>核</w:t>
      </w:r>
      <w:r>
        <w:rPr>
          <w:rFonts w:ascii="仿宋" w:hAnsi="仿宋" w:eastAsia="仿宋" w:cs="仿宋"/>
          <w:spacing w:val="-72"/>
          <w:sz w:val="28"/>
          <w:szCs w:val="28"/>
        </w:rPr>
        <w:t xml:space="preserve"> </w:t>
      </w:r>
      <w:r>
        <w:rPr>
          <w:rFonts w:ascii="仿宋" w:hAnsi="仿宋" w:eastAsia="仿宋" w:cs="仿宋"/>
          <w:spacing w:val="-21"/>
          <w:sz w:val="28"/>
          <w:szCs w:val="28"/>
        </w:rPr>
        <w:t>全</w:t>
      </w:r>
      <w:r>
        <w:rPr>
          <w:rFonts w:ascii="仿宋" w:hAnsi="仿宋" w:eastAsia="仿宋" w:cs="仿宋"/>
          <w:spacing w:val="-78"/>
          <w:sz w:val="28"/>
          <w:szCs w:val="28"/>
        </w:rPr>
        <w:t xml:space="preserve"> </w:t>
      </w:r>
      <w:r>
        <w:rPr>
          <w:rFonts w:ascii="仿宋" w:hAnsi="仿宋" w:eastAsia="仿宋" w:cs="仿宋"/>
          <w:spacing w:val="-21"/>
          <w:sz w:val="28"/>
          <w:szCs w:val="28"/>
        </w:rPr>
        <w:t>部</w:t>
      </w:r>
      <w:r>
        <w:rPr>
          <w:rFonts w:ascii="仿宋" w:hAnsi="仿宋" w:eastAsia="仿宋" w:cs="仿宋"/>
          <w:spacing w:val="-75"/>
          <w:sz w:val="28"/>
          <w:szCs w:val="28"/>
        </w:rPr>
        <w:t xml:space="preserve"> </w:t>
      </w:r>
      <w:r>
        <w:rPr>
          <w:rFonts w:ascii="仿宋" w:hAnsi="仿宋" w:eastAsia="仿宋" w:cs="仿宋"/>
          <w:spacing w:val="-21"/>
          <w:sz w:val="28"/>
          <w:szCs w:val="28"/>
        </w:rPr>
        <w:t>谈</w:t>
      </w:r>
      <w:r>
        <w:rPr>
          <w:rFonts w:ascii="仿宋" w:hAnsi="仿宋" w:eastAsia="仿宋" w:cs="仿宋"/>
          <w:spacing w:val="-74"/>
          <w:sz w:val="28"/>
          <w:szCs w:val="28"/>
        </w:rPr>
        <w:t xml:space="preserve"> </w:t>
      </w:r>
      <w:r>
        <w:rPr>
          <w:rFonts w:ascii="仿宋" w:hAnsi="仿宋" w:eastAsia="仿宋" w:cs="仿宋"/>
          <w:spacing w:val="-21"/>
          <w:sz w:val="28"/>
          <w:szCs w:val="28"/>
        </w:rPr>
        <w:t>判</w:t>
      </w:r>
      <w:r>
        <w:rPr>
          <w:rFonts w:ascii="仿宋" w:hAnsi="仿宋" w:eastAsia="仿宋" w:cs="仿宋"/>
          <w:spacing w:val="-80"/>
          <w:sz w:val="28"/>
          <w:szCs w:val="28"/>
        </w:rPr>
        <w:t xml:space="preserve"> </w:t>
      </w:r>
      <w:r>
        <w:rPr>
          <w:rFonts w:ascii="仿宋" w:hAnsi="仿宋" w:eastAsia="仿宋" w:cs="仿宋"/>
          <w:spacing w:val="-21"/>
          <w:sz w:val="28"/>
          <w:szCs w:val="28"/>
        </w:rPr>
        <w:t>文</w:t>
      </w:r>
      <w:r>
        <w:rPr>
          <w:rFonts w:ascii="仿宋" w:hAnsi="仿宋" w:eastAsia="仿宋" w:cs="仿宋"/>
          <w:spacing w:val="-79"/>
          <w:sz w:val="28"/>
          <w:szCs w:val="28"/>
        </w:rPr>
        <w:t xml:space="preserve"> </w:t>
      </w:r>
      <w:r>
        <w:rPr>
          <w:rFonts w:ascii="仿宋" w:hAnsi="仿宋" w:eastAsia="仿宋" w:cs="仿宋"/>
          <w:spacing w:val="-21"/>
          <w:sz w:val="28"/>
          <w:szCs w:val="28"/>
        </w:rPr>
        <w:t>件</w:t>
      </w:r>
      <w:r>
        <w:rPr>
          <w:rFonts w:ascii="仿宋" w:hAnsi="仿宋" w:eastAsia="仿宋" w:cs="仿宋"/>
          <w:spacing w:val="-58"/>
          <w:sz w:val="28"/>
          <w:szCs w:val="28"/>
        </w:rPr>
        <w:t xml:space="preserve"> </w:t>
      </w:r>
      <w:r>
        <w:rPr>
          <w:rFonts w:ascii="仿宋" w:hAnsi="仿宋" w:eastAsia="仿宋" w:cs="仿宋"/>
          <w:spacing w:val="-21"/>
          <w:sz w:val="28"/>
          <w:szCs w:val="28"/>
        </w:rPr>
        <w:t>，</w:t>
      </w:r>
      <w:r>
        <w:rPr>
          <w:rFonts w:ascii="仿宋" w:hAnsi="仿宋" w:eastAsia="仿宋" w:cs="仿宋"/>
          <w:spacing w:val="-67"/>
          <w:sz w:val="28"/>
          <w:szCs w:val="28"/>
        </w:rPr>
        <w:t xml:space="preserve"> </w:t>
      </w:r>
      <w:r>
        <w:rPr>
          <w:rFonts w:ascii="仿宋" w:hAnsi="仿宋" w:eastAsia="仿宋" w:cs="仿宋"/>
          <w:spacing w:val="-21"/>
          <w:sz w:val="28"/>
          <w:szCs w:val="28"/>
        </w:rPr>
        <w:t>包</w:t>
      </w:r>
      <w:r>
        <w:rPr>
          <w:rFonts w:ascii="仿宋" w:hAnsi="仿宋" w:eastAsia="仿宋" w:cs="仿宋"/>
          <w:spacing w:val="-78"/>
          <w:sz w:val="28"/>
          <w:szCs w:val="28"/>
        </w:rPr>
        <w:t xml:space="preserve"> </w:t>
      </w:r>
      <w:r>
        <w:rPr>
          <w:rFonts w:ascii="仿宋" w:hAnsi="仿宋" w:eastAsia="仿宋" w:cs="仿宋"/>
          <w:spacing w:val="-21"/>
          <w:sz w:val="28"/>
          <w:szCs w:val="28"/>
        </w:rPr>
        <w:t>括</w:t>
      </w:r>
      <w:r>
        <w:rPr>
          <w:rFonts w:ascii="仿宋" w:hAnsi="仿宋" w:eastAsia="仿宋" w:cs="仿宋"/>
          <w:spacing w:val="-77"/>
          <w:sz w:val="28"/>
          <w:szCs w:val="28"/>
        </w:rPr>
        <w:t xml:space="preserve"> </w:t>
      </w:r>
      <w:r>
        <w:rPr>
          <w:rFonts w:ascii="仿宋" w:hAnsi="仿宋" w:eastAsia="仿宋" w:cs="仿宋"/>
          <w:spacing w:val="-21"/>
          <w:sz w:val="28"/>
          <w:szCs w:val="28"/>
        </w:rPr>
        <w:t>谈</w:t>
      </w:r>
      <w:r>
        <w:rPr>
          <w:rFonts w:ascii="仿宋" w:hAnsi="仿宋" w:eastAsia="仿宋" w:cs="仿宋"/>
          <w:spacing w:val="-74"/>
          <w:sz w:val="28"/>
          <w:szCs w:val="28"/>
        </w:rPr>
        <w:t xml:space="preserve"> </w:t>
      </w:r>
      <w:r>
        <w:rPr>
          <w:rFonts w:ascii="仿宋" w:hAnsi="仿宋" w:eastAsia="仿宋" w:cs="仿宋"/>
          <w:spacing w:val="-21"/>
          <w:sz w:val="28"/>
          <w:szCs w:val="28"/>
        </w:rPr>
        <w:t>判</w:t>
      </w:r>
      <w:r>
        <w:rPr>
          <w:rFonts w:ascii="仿宋" w:hAnsi="仿宋" w:eastAsia="仿宋" w:cs="仿宋"/>
          <w:spacing w:val="-78"/>
          <w:sz w:val="28"/>
          <w:szCs w:val="28"/>
        </w:rPr>
        <w:t xml:space="preserve"> </w:t>
      </w:r>
      <w:r>
        <w:rPr>
          <w:rFonts w:ascii="仿宋" w:hAnsi="仿宋" w:eastAsia="仿宋" w:cs="仿宋"/>
          <w:spacing w:val="-21"/>
          <w:sz w:val="28"/>
          <w:szCs w:val="28"/>
        </w:rPr>
        <w:t>文</w:t>
      </w:r>
      <w:r>
        <w:rPr>
          <w:rFonts w:ascii="仿宋" w:hAnsi="仿宋" w:eastAsia="仿宋" w:cs="仿宋"/>
          <w:spacing w:val="-79"/>
          <w:sz w:val="28"/>
          <w:szCs w:val="28"/>
        </w:rPr>
        <w:t xml:space="preserve"> </w:t>
      </w:r>
      <w:r>
        <w:rPr>
          <w:rFonts w:ascii="仿宋" w:hAnsi="仿宋" w:eastAsia="仿宋" w:cs="仿宋"/>
          <w:spacing w:val="-21"/>
          <w:sz w:val="28"/>
          <w:szCs w:val="28"/>
        </w:rPr>
        <w:t>件</w:t>
      </w:r>
      <w:r>
        <w:rPr>
          <w:rFonts w:ascii="仿宋" w:hAnsi="仿宋" w:eastAsia="仿宋" w:cs="仿宋"/>
          <w:spacing w:val="-82"/>
          <w:sz w:val="28"/>
          <w:szCs w:val="28"/>
        </w:rPr>
        <w:t xml:space="preserve"> </w:t>
      </w:r>
      <w:r>
        <w:rPr>
          <w:rFonts w:ascii="仿宋" w:hAnsi="仿宋" w:eastAsia="仿宋" w:cs="仿宋"/>
          <w:spacing w:val="-21"/>
          <w:sz w:val="28"/>
          <w:szCs w:val="28"/>
        </w:rPr>
        <w:t>修</w:t>
      </w:r>
      <w:r>
        <w:rPr>
          <w:rFonts w:ascii="仿宋" w:hAnsi="仿宋" w:eastAsia="仿宋" w:cs="仿宋"/>
          <w:spacing w:val="-63"/>
          <w:sz w:val="28"/>
          <w:szCs w:val="28"/>
        </w:rPr>
        <w:t xml:space="preserve"> </w:t>
      </w:r>
      <w:r>
        <w:rPr>
          <w:rFonts w:ascii="仿宋" w:hAnsi="仿宋" w:eastAsia="仿宋" w:cs="仿宋"/>
          <w:spacing w:val="-20"/>
          <w:sz w:val="28"/>
          <w:szCs w:val="28"/>
        </w:rPr>
        <w:t>改</w:t>
      </w:r>
      <w:r>
        <w:rPr>
          <w:rFonts w:ascii="仿宋" w:hAnsi="仿宋" w:eastAsia="仿宋" w:cs="仿宋"/>
          <w:sz w:val="28"/>
          <w:szCs w:val="28"/>
        </w:rPr>
        <w:t xml:space="preserve"> </w:t>
      </w:r>
      <w:r>
        <w:rPr>
          <w:rFonts w:ascii="仿宋" w:hAnsi="仿宋" w:eastAsia="仿宋" w:cs="仿宋"/>
          <w:spacing w:val="23"/>
          <w:sz w:val="28"/>
          <w:szCs w:val="28"/>
        </w:rPr>
        <w:t>书（如有的话）</w:t>
      </w:r>
      <w:r>
        <w:rPr>
          <w:rFonts w:ascii="仿宋" w:hAnsi="仿宋" w:eastAsia="仿宋" w:cs="仿宋"/>
          <w:spacing w:val="-23"/>
          <w:sz w:val="28"/>
          <w:szCs w:val="28"/>
        </w:rPr>
        <w:t xml:space="preserve"> </w:t>
      </w:r>
      <w:r>
        <w:rPr>
          <w:rFonts w:ascii="仿宋" w:hAnsi="仿宋" w:eastAsia="仿宋" w:cs="仿宋"/>
          <w:spacing w:val="23"/>
          <w:sz w:val="28"/>
          <w:szCs w:val="28"/>
        </w:rPr>
        <w:t>、</w:t>
      </w:r>
      <w:r>
        <w:rPr>
          <w:rFonts w:ascii="仿宋" w:hAnsi="仿宋" w:eastAsia="仿宋" w:cs="仿宋"/>
          <w:spacing w:val="-76"/>
          <w:sz w:val="28"/>
          <w:szCs w:val="28"/>
        </w:rPr>
        <w:t xml:space="preserve"> </w:t>
      </w:r>
      <w:r>
        <w:rPr>
          <w:rFonts w:ascii="仿宋" w:hAnsi="仿宋" w:eastAsia="仿宋" w:cs="仿宋"/>
          <w:spacing w:val="23"/>
          <w:sz w:val="28"/>
          <w:szCs w:val="28"/>
        </w:rPr>
        <w:t>参考资料及有关附件</w:t>
      </w:r>
      <w:r>
        <w:rPr>
          <w:rFonts w:ascii="仿宋" w:hAnsi="仿宋" w:eastAsia="仿宋" w:cs="仿宋"/>
          <w:spacing w:val="-61"/>
          <w:sz w:val="28"/>
          <w:szCs w:val="28"/>
        </w:rPr>
        <w:t xml:space="preserve"> </w:t>
      </w:r>
      <w:r>
        <w:rPr>
          <w:rFonts w:ascii="仿宋" w:hAnsi="仿宋" w:eastAsia="仿宋" w:cs="仿宋"/>
          <w:spacing w:val="23"/>
          <w:sz w:val="28"/>
          <w:szCs w:val="28"/>
        </w:rPr>
        <w:t>，</w:t>
      </w:r>
      <w:r>
        <w:rPr>
          <w:rFonts w:ascii="仿宋" w:hAnsi="仿宋" w:eastAsia="仿宋" w:cs="仿宋"/>
          <w:spacing w:val="-81"/>
          <w:sz w:val="28"/>
          <w:szCs w:val="28"/>
        </w:rPr>
        <w:t xml:space="preserve"> </w:t>
      </w:r>
      <w:r>
        <w:rPr>
          <w:rFonts w:ascii="仿宋" w:hAnsi="仿宋" w:eastAsia="仿宋" w:cs="仿宋"/>
          <w:spacing w:val="23"/>
          <w:sz w:val="28"/>
          <w:szCs w:val="28"/>
        </w:rPr>
        <w:t>确认无</w:t>
      </w:r>
      <w:r>
        <w:rPr>
          <w:rFonts w:ascii="仿宋" w:hAnsi="仿宋" w:eastAsia="仿宋" w:cs="仿宋"/>
          <w:spacing w:val="22"/>
          <w:sz w:val="28"/>
          <w:szCs w:val="28"/>
        </w:rPr>
        <w:t>误。</w:t>
      </w:r>
    </w:p>
    <w:p w14:paraId="0C67A359">
      <w:pPr>
        <w:spacing w:before="163" w:line="294" w:lineRule="auto"/>
        <w:ind w:left="38" w:firstLine="647"/>
        <w:rPr>
          <w:rFonts w:ascii="仿宋" w:hAnsi="仿宋" w:eastAsia="仿宋" w:cs="仿宋"/>
          <w:sz w:val="28"/>
          <w:szCs w:val="28"/>
        </w:rPr>
      </w:pPr>
      <w:r>
        <w:rPr>
          <w:rFonts w:ascii="仿宋" w:hAnsi="仿宋" w:eastAsia="仿宋" w:cs="仿宋"/>
          <w:spacing w:val="-22"/>
          <w:sz w:val="28"/>
          <w:szCs w:val="28"/>
        </w:rPr>
        <w:t>13</w:t>
      </w:r>
      <w:r>
        <w:rPr>
          <w:rFonts w:ascii="仿宋" w:hAnsi="仿宋" w:eastAsia="仿宋" w:cs="仿宋"/>
          <w:spacing w:val="-57"/>
          <w:sz w:val="28"/>
          <w:szCs w:val="28"/>
        </w:rPr>
        <w:t xml:space="preserve"> </w:t>
      </w:r>
      <w:r>
        <w:rPr>
          <w:rFonts w:ascii="仿宋" w:hAnsi="仿宋" w:eastAsia="仿宋" w:cs="仿宋"/>
          <w:spacing w:val="-22"/>
          <w:sz w:val="28"/>
          <w:szCs w:val="28"/>
        </w:rPr>
        <w:t>、</w:t>
      </w:r>
      <w:r>
        <w:rPr>
          <w:rFonts w:ascii="仿宋" w:hAnsi="仿宋" w:eastAsia="仿宋" w:cs="仿宋"/>
          <w:spacing w:val="-68"/>
          <w:sz w:val="28"/>
          <w:szCs w:val="28"/>
        </w:rPr>
        <w:t xml:space="preserve"> </w:t>
      </w:r>
      <w:r>
        <w:rPr>
          <w:rFonts w:ascii="仿宋" w:hAnsi="仿宋" w:eastAsia="仿宋" w:cs="仿宋"/>
          <w:spacing w:val="-22"/>
          <w:sz w:val="28"/>
          <w:szCs w:val="28"/>
        </w:rPr>
        <w:t>我</w:t>
      </w:r>
      <w:r>
        <w:rPr>
          <w:rFonts w:ascii="仿宋" w:hAnsi="仿宋" w:eastAsia="仿宋" w:cs="仿宋"/>
          <w:spacing w:val="-71"/>
          <w:sz w:val="28"/>
          <w:szCs w:val="28"/>
        </w:rPr>
        <w:t xml:space="preserve"> </w:t>
      </w:r>
      <w:r>
        <w:rPr>
          <w:rFonts w:ascii="仿宋" w:hAnsi="仿宋" w:eastAsia="仿宋" w:cs="仿宋"/>
          <w:spacing w:val="-22"/>
          <w:sz w:val="28"/>
          <w:szCs w:val="28"/>
        </w:rPr>
        <w:t>方</w:t>
      </w:r>
      <w:r>
        <w:rPr>
          <w:rFonts w:ascii="仿宋" w:hAnsi="仿宋" w:eastAsia="仿宋" w:cs="仿宋"/>
          <w:spacing w:val="-81"/>
          <w:sz w:val="28"/>
          <w:szCs w:val="28"/>
        </w:rPr>
        <w:t xml:space="preserve"> </w:t>
      </w:r>
      <w:r>
        <w:rPr>
          <w:rFonts w:ascii="仿宋" w:hAnsi="仿宋" w:eastAsia="仿宋" w:cs="仿宋"/>
          <w:spacing w:val="-22"/>
          <w:sz w:val="28"/>
          <w:szCs w:val="28"/>
        </w:rPr>
        <w:t>承</w:t>
      </w:r>
      <w:r>
        <w:rPr>
          <w:rFonts w:ascii="仿宋" w:hAnsi="仿宋" w:eastAsia="仿宋" w:cs="仿宋"/>
          <w:spacing w:val="-79"/>
          <w:sz w:val="28"/>
          <w:szCs w:val="28"/>
        </w:rPr>
        <w:t xml:space="preserve"> </w:t>
      </w:r>
      <w:r>
        <w:rPr>
          <w:rFonts w:ascii="仿宋" w:hAnsi="仿宋" w:eastAsia="仿宋" w:cs="仿宋"/>
          <w:spacing w:val="-22"/>
          <w:sz w:val="28"/>
          <w:szCs w:val="28"/>
        </w:rPr>
        <w:t>诺： 采</w:t>
      </w:r>
      <w:r>
        <w:rPr>
          <w:rFonts w:ascii="仿宋" w:hAnsi="仿宋" w:eastAsia="仿宋" w:cs="仿宋"/>
          <w:spacing w:val="-81"/>
          <w:sz w:val="28"/>
          <w:szCs w:val="28"/>
        </w:rPr>
        <w:t xml:space="preserve"> </w:t>
      </w:r>
      <w:r>
        <w:rPr>
          <w:rFonts w:ascii="仿宋" w:hAnsi="仿宋" w:eastAsia="仿宋" w:cs="仿宋"/>
          <w:spacing w:val="-22"/>
          <w:sz w:val="28"/>
          <w:szCs w:val="28"/>
        </w:rPr>
        <w:t>购</w:t>
      </w:r>
      <w:r>
        <w:rPr>
          <w:rFonts w:ascii="仿宋" w:hAnsi="仿宋" w:eastAsia="仿宋" w:cs="仿宋"/>
          <w:spacing w:val="-74"/>
          <w:sz w:val="28"/>
          <w:szCs w:val="28"/>
        </w:rPr>
        <w:t xml:space="preserve"> </w:t>
      </w:r>
      <w:r>
        <w:rPr>
          <w:rFonts w:ascii="仿宋" w:hAnsi="仿宋" w:eastAsia="仿宋" w:cs="仿宋"/>
          <w:spacing w:val="-22"/>
          <w:sz w:val="28"/>
          <w:szCs w:val="28"/>
        </w:rPr>
        <w:t>人</w:t>
      </w:r>
      <w:r>
        <w:rPr>
          <w:rFonts w:ascii="仿宋" w:hAnsi="仿宋" w:eastAsia="仿宋" w:cs="仿宋"/>
          <w:spacing w:val="-79"/>
          <w:sz w:val="28"/>
          <w:szCs w:val="28"/>
        </w:rPr>
        <w:t xml:space="preserve"> </w:t>
      </w:r>
      <w:r>
        <w:rPr>
          <w:rFonts w:ascii="仿宋" w:hAnsi="仿宋" w:eastAsia="仿宋" w:cs="仿宋"/>
          <w:spacing w:val="-22"/>
          <w:sz w:val="28"/>
          <w:szCs w:val="28"/>
        </w:rPr>
        <w:t>若</w:t>
      </w:r>
      <w:r>
        <w:rPr>
          <w:rFonts w:ascii="仿宋" w:hAnsi="仿宋" w:eastAsia="仿宋" w:cs="仿宋"/>
          <w:spacing w:val="-67"/>
          <w:sz w:val="28"/>
          <w:szCs w:val="28"/>
        </w:rPr>
        <w:t xml:space="preserve"> </w:t>
      </w:r>
      <w:r>
        <w:rPr>
          <w:rFonts w:ascii="仿宋" w:hAnsi="仿宋" w:eastAsia="仿宋" w:cs="仿宋"/>
          <w:spacing w:val="-22"/>
          <w:sz w:val="28"/>
          <w:szCs w:val="28"/>
        </w:rPr>
        <w:t>需</w:t>
      </w:r>
      <w:r>
        <w:rPr>
          <w:rFonts w:ascii="仿宋" w:hAnsi="仿宋" w:eastAsia="仿宋" w:cs="仿宋"/>
          <w:spacing w:val="-76"/>
          <w:sz w:val="28"/>
          <w:szCs w:val="28"/>
        </w:rPr>
        <w:t xml:space="preserve"> </w:t>
      </w:r>
      <w:r>
        <w:rPr>
          <w:rFonts w:ascii="仿宋" w:hAnsi="仿宋" w:eastAsia="仿宋" w:cs="仿宋"/>
          <w:spacing w:val="-22"/>
          <w:sz w:val="28"/>
          <w:szCs w:val="28"/>
        </w:rPr>
        <w:t>追</w:t>
      </w:r>
      <w:r>
        <w:rPr>
          <w:rFonts w:ascii="仿宋" w:hAnsi="仿宋" w:eastAsia="仿宋" w:cs="仿宋"/>
          <w:spacing w:val="-82"/>
          <w:sz w:val="28"/>
          <w:szCs w:val="28"/>
        </w:rPr>
        <w:t xml:space="preserve"> </w:t>
      </w:r>
      <w:r>
        <w:rPr>
          <w:rFonts w:ascii="仿宋" w:hAnsi="仿宋" w:eastAsia="仿宋" w:cs="仿宋"/>
          <w:spacing w:val="-22"/>
          <w:sz w:val="28"/>
          <w:szCs w:val="28"/>
        </w:rPr>
        <w:t>加</w:t>
      </w:r>
      <w:r>
        <w:rPr>
          <w:rFonts w:ascii="仿宋" w:hAnsi="仿宋" w:eastAsia="仿宋" w:cs="仿宋"/>
          <w:spacing w:val="-76"/>
          <w:sz w:val="28"/>
          <w:szCs w:val="28"/>
        </w:rPr>
        <w:t xml:space="preserve"> </w:t>
      </w:r>
      <w:r>
        <w:rPr>
          <w:rFonts w:ascii="仿宋" w:hAnsi="仿宋" w:eastAsia="仿宋" w:cs="仿宋"/>
          <w:spacing w:val="-22"/>
          <w:sz w:val="28"/>
          <w:szCs w:val="28"/>
        </w:rPr>
        <w:t>采</w:t>
      </w:r>
      <w:r>
        <w:rPr>
          <w:rFonts w:ascii="仿宋" w:hAnsi="仿宋" w:eastAsia="仿宋" w:cs="仿宋"/>
          <w:spacing w:val="-79"/>
          <w:sz w:val="28"/>
          <w:szCs w:val="28"/>
        </w:rPr>
        <w:t xml:space="preserve"> </w:t>
      </w:r>
      <w:r>
        <w:rPr>
          <w:rFonts w:ascii="仿宋" w:hAnsi="仿宋" w:eastAsia="仿宋" w:cs="仿宋"/>
          <w:spacing w:val="-22"/>
          <w:sz w:val="28"/>
          <w:szCs w:val="28"/>
        </w:rPr>
        <w:t>购</w:t>
      </w:r>
      <w:r>
        <w:rPr>
          <w:rFonts w:ascii="仿宋" w:hAnsi="仿宋" w:eastAsia="仿宋" w:cs="仿宋"/>
          <w:spacing w:val="-77"/>
          <w:sz w:val="28"/>
          <w:szCs w:val="28"/>
        </w:rPr>
        <w:t xml:space="preserve"> </w:t>
      </w:r>
      <w:r>
        <w:rPr>
          <w:rFonts w:ascii="仿宋" w:hAnsi="仿宋" w:eastAsia="仿宋" w:cs="仿宋"/>
          <w:spacing w:val="-22"/>
          <w:sz w:val="28"/>
          <w:szCs w:val="28"/>
        </w:rPr>
        <w:t>本</w:t>
      </w:r>
      <w:r>
        <w:rPr>
          <w:rFonts w:ascii="仿宋" w:hAnsi="仿宋" w:eastAsia="仿宋" w:cs="仿宋"/>
          <w:spacing w:val="-77"/>
          <w:sz w:val="28"/>
          <w:szCs w:val="28"/>
        </w:rPr>
        <w:t xml:space="preserve"> </w:t>
      </w:r>
      <w:r>
        <w:rPr>
          <w:rFonts w:ascii="仿宋" w:hAnsi="仿宋" w:eastAsia="仿宋" w:cs="仿宋"/>
          <w:spacing w:val="-22"/>
          <w:sz w:val="28"/>
          <w:szCs w:val="28"/>
        </w:rPr>
        <w:t>项</w:t>
      </w:r>
      <w:r>
        <w:rPr>
          <w:rFonts w:ascii="仿宋" w:hAnsi="仿宋" w:eastAsia="仿宋" w:cs="仿宋"/>
          <w:spacing w:val="-32"/>
          <w:sz w:val="28"/>
          <w:szCs w:val="28"/>
        </w:rPr>
        <w:t xml:space="preserve"> </w:t>
      </w:r>
      <w:r>
        <w:rPr>
          <w:rFonts w:ascii="仿宋" w:hAnsi="仿宋" w:eastAsia="仿宋" w:cs="仿宋"/>
          <w:spacing w:val="-22"/>
          <w:sz w:val="28"/>
          <w:szCs w:val="28"/>
        </w:rPr>
        <w:t>目</w:t>
      </w:r>
      <w:r>
        <w:rPr>
          <w:rFonts w:ascii="仿宋" w:hAnsi="仿宋" w:eastAsia="仿宋" w:cs="仿宋"/>
          <w:spacing w:val="-75"/>
          <w:sz w:val="28"/>
          <w:szCs w:val="28"/>
        </w:rPr>
        <w:t xml:space="preserve"> </w:t>
      </w:r>
      <w:r>
        <w:rPr>
          <w:rFonts w:ascii="仿宋" w:hAnsi="仿宋" w:eastAsia="仿宋" w:cs="仿宋"/>
          <w:spacing w:val="-22"/>
          <w:sz w:val="28"/>
          <w:szCs w:val="28"/>
        </w:rPr>
        <w:t>谈</w:t>
      </w:r>
      <w:r>
        <w:rPr>
          <w:rFonts w:ascii="仿宋" w:hAnsi="仿宋" w:eastAsia="仿宋" w:cs="仿宋"/>
          <w:spacing w:val="-74"/>
          <w:sz w:val="28"/>
          <w:szCs w:val="28"/>
        </w:rPr>
        <w:t xml:space="preserve"> </w:t>
      </w:r>
      <w:r>
        <w:rPr>
          <w:rFonts w:ascii="仿宋" w:hAnsi="仿宋" w:eastAsia="仿宋" w:cs="仿宋"/>
          <w:spacing w:val="-22"/>
          <w:sz w:val="28"/>
          <w:szCs w:val="28"/>
        </w:rPr>
        <w:t>判</w:t>
      </w:r>
      <w:r>
        <w:rPr>
          <w:rFonts w:ascii="仿宋" w:hAnsi="仿宋" w:eastAsia="仿宋" w:cs="仿宋"/>
          <w:spacing w:val="-78"/>
          <w:sz w:val="28"/>
          <w:szCs w:val="28"/>
        </w:rPr>
        <w:t xml:space="preserve"> </w:t>
      </w:r>
      <w:r>
        <w:rPr>
          <w:rFonts w:ascii="仿宋" w:hAnsi="仿宋" w:eastAsia="仿宋" w:cs="仿宋"/>
          <w:spacing w:val="-22"/>
          <w:sz w:val="28"/>
          <w:szCs w:val="28"/>
        </w:rPr>
        <w:t>文</w:t>
      </w:r>
      <w:r>
        <w:rPr>
          <w:rFonts w:ascii="仿宋" w:hAnsi="仿宋" w:eastAsia="仿宋" w:cs="仿宋"/>
          <w:spacing w:val="-81"/>
          <w:sz w:val="28"/>
          <w:szCs w:val="28"/>
        </w:rPr>
        <w:t xml:space="preserve"> </w:t>
      </w:r>
      <w:r>
        <w:rPr>
          <w:rFonts w:ascii="仿宋" w:hAnsi="仿宋" w:eastAsia="仿宋" w:cs="仿宋"/>
          <w:spacing w:val="-22"/>
          <w:sz w:val="28"/>
          <w:szCs w:val="28"/>
        </w:rPr>
        <w:t>件</w:t>
      </w:r>
      <w:r>
        <w:rPr>
          <w:rFonts w:ascii="仿宋" w:hAnsi="仿宋" w:eastAsia="仿宋" w:cs="仿宋"/>
          <w:spacing w:val="-78"/>
          <w:sz w:val="28"/>
          <w:szCs w:val="28"/>
        </w:rPr>
        <w:t xml:space="preserve"> </w:t>
      </w:r>
      <w:r>
        <w:rPr>
          <w:rFonts w:ascii="仿宋" w:hAnsi="仿宋" w:eastAsia="仿宋" w:cs="仿宋"/>
          <w:spacing w:val="-22"/>
          <w:sz w:val="28"/>
          <w:szCs w:val="28"/>
        </w:rPr>
        <w:t>所</w:t>
      </w:r>
      <w:r>
        <w:rPr>
          <w:rFonts w:ascii="仿宋" w:hAnsi="仿宋" w:eastAsia="仿宋" w:cs="仿宋"/>
          <w:sz w:val="28"/>
          <w:szCs w:val="28"/>
        </w:rPr>
        <w:t xml:space="preserve"> </w:t>
      </w:r>
      <w:r>
        <w:rPr>
          <w:rFonts w:ascii="仿宋" w:hAnsi="仿宋" w:eastAsia="仿宋" w:cs="仿宋"/>
          <w:spacing w:val="35"/>
          <w:sz w:val="28"/>
          <w:szCs w:val="28"/>
        </w:rPr>
        <w:t>列货物及相关服务的</w:t>
      </w:r>
      <w:r>
        <w:rPr>
          <w:rFonts w:ascii="仿宋" w:hAnsi="仿宋" w:eastAsia="仿宋" w:cs="仿宋"/>
          <w:spacing w:val="-58"/>
          <w:sz w:val="28"/>
          <w:szCs w:val="28"/>
        </w:rPr>
        <w:t xml:space="preserve"> </w:t>
      </w:r>
      <w:r>
        <w:rPr>
          <w:rFonts w:ascii="仿宋" w:hAnsi="仿宋" w:eastAsia="仿宋" w:cs="仿宋"/>
          <w:spacing w:val="35"/>
          <w:sz w:val="28"/>
          <w:szCs w:val="28"/>
        </w:rPr>
        <w:t>，</w:t>
      </w:r>
      <w:r>
        <w:rPr>
          <w:rFonts w:ascii="仿宋" w:hAnsi="仿宋" w:eastAsia="仿宋" w:cs="仿宋"/>
          <w:spacing w:val="-76"/>
          <w:sz w:val="28"/>
          <w:szCs w:val="28"/>
        </w:rPr>
        <w:t xml:space="preserve"> </w:t>
      </w:r>
      <w:r>
        <w:rPr>
          <w:rFonts w:ascii="仿宋" w:hAnsi="仿宋" w:eastAsia="仿宋" w:cs="仿宋"/>
          <w:spacing w:val="35"/>
          <w:sz w:val="28"/>
          <w:szCs w:val="28"/>
        </w:rPr>
        <w:t>在不改变合同其他实质性条款的前提</w:t>
      </w:r>
      <w:r>
        <w:rPr>
          <w:rFonts w:ascii="仿宋" w:hAnsi="仿宋" w:eastAsia="仿宋" w:cs="仿宋"/>
          <w:sz w:val="28"/>
          <w:szCs w:val="28"/>
        </w:rPr>
        <w:t xml:space="preserve"> </w:t>
      </w:r>
      <w:r>
        <w:rPr>
          <w:rFonts w:ascii="仿宋" w:hAnsi="仿宋" w:eastAsia="仿宋" w:cs="仿宋"/>
          <w:spacing w:val="-14"/>
          <w:sz w:val="28"/>
          <w:szCs w:val="28"/>
        </w:rPr>
        <w:t>下</w:t>
      </w:r>
      <w:r>
        <w:rPr>
          <w:rFonts w:ascii="仿宋" w:hAnsi="仿宋" w:eastAsia="仿宋" w:cs="仿宋"/>
          <w:spacing w:val="-64"/>
          <w:sz w:val="28"/>
          <w:szCs w:val="28"/>
        </w:rPr>
        <w:t xml:space="preserve"> </w:t>
      </w:r>
      <w:r>
        <w:rPr>
          <w:rFonts w:ascii="仿宋" w:hAnsi="仿宋" w:eastAsia="仿宋" w:cs="仿宋"/>
          <w:spacing w:val="-14"/>
          <w:sz w:val="28"/>
          <w:szCs w:val="28"/>
        </w:rPr>
        <w:t>，</w:t>
      </w:r>
      <w:r>
        <w:rPr>
          <w:rFonts w:ascii="仿宋" w:hAnsi="仿宋" w:eastAsia="仿宋" w:cs="仿宋"/>
          <w:spacing w:val="-81"/>
          <w:sz w:val="28"/>
          <w:szCs w:val="28"/>
        </w:rPr>
        <w:t xml:space="preserve"> </w:t>
      </w:r>
      <w:r>
        <w:rPr>
          <w:rFonts w:ascii="仿宋" w:hAnsi="仿宋" w:eastAsia="仿宋" w:cs="仿宋"/>
          <w:spacing w:val="-14"/>
          <w:sz w:val="28"/>
          <w:szCs w:val="28"/>
        </w:rPr>
        <w:t>按</w:t>
      </w:r>
      <w:r>
        <w:rPr>
          <w:rFonts w:ascii="仿宋" w:hAnsi="仿宋" w:eastAsia="仿宋" w:cs="仿宋"/>
          <w:spacing w:val="-81"/>
          <w:sz w:val="28"/>
          <w:szCs w:val="28"/>
        </w:rPr>
        <w:t xml:space="preserve"> </w:t>
      </w:r>
      <w:r>
        <w:rPr>
          <w:rFonts w:ascii="仿宋" w:hAnsi="仿宋" w:eastAsia="仿宋" w:cs="仿宋"/>
          <w:spacing w:val="-14"/>
          <w:sz w:val="28"/>
          <w:szCs w:val="28"/>
        </w:rPr>
        <w:t>相</w:t>
      </w:r>
      <w:r>
        <w:rPr>
          <w:rFonts w:ascii="仿宋" w:hAnsi="仿宋" w:eastAsia="仿宋" w:cs="仿宋"/>
          <w:spacing w:val="-50"/>
          <w:sz w:val="28"/>
          <w:szCs w:val="28"/>
        </w:rPr>
        <w:t xml:space="preserve"> </w:t>
      </w:r>
      <w:r>
        <w:rPr>
          <w:rFonts w:ascii="仿宋" w:hAnsi="仿宋" w:eastAsia="仿宋" w:cs="仿宋"/>
          <w:spacing w:val="-14"/>
          <w:sz w:val="28"/>
          <w:szCs w:val="28"/>
        </w:rPr>
        <w:t>同</w:t>
      </w:r>
      <w:r>
        <w:rPr>
          <w:rFonts w:ascii="仿宋" w:hAnsi="仿宋" w:eastAsia="仿宋" w:cs="仿宋"/>
          <w:spacing w:val="-76"/>
          <w:sz w:val="28"/>
          <w:szCs w:val="28"/>
        </w:rPr>
        <w:t xml:space="preserve"> </w:t>
      </w:r>
      <w:r>
        <w:rPr>
          <w:rFonts w:ascii="仿宋" w:hAnsi="仿宋" w:eastAsia="仿宋" w:cs="仿宋"/>
          <w:spacing w:val="-14"/>
          <w:sz w:val="28"/>
          <w:szCs w:val="28"/>
        </w:rPr>
        <w:t>或</w:t>
      </w:r>
      <w:r>
        <w:rPr>
          <w:rFonts w:ascii="仿宋" w:hAnsi="仿宋" w:eastAsia="仿宋" w:cs="仿宋"/>
          <w:spacing w:val="-80"/>
          <w:sz w:val="28"/>
          <w:szCs w:val="28"/>
        </w:rPr>
        <w:t xml:space="preserve"> </w:t>
      </w:r>
      <w:r>
        <w:rPr>
          <w:rFonts w:ascii="仿宋" w:hAnsi="仿宋" w:eastAsia="仿宋" w:cs="仿宋"/>
          <w:spacing w:val="-14"/>
          <w:sz w:val="28"/>
          <w:szCs w:val="28"/>
        </w:rPr>
        <w:t>更</w:t>
      </w:r>
      <w:r>
        <w:rPr>
          <w:rFonts w:ascii="仿宋" w:hAnsi="仿宋" w:eastAsia="仿宋" w:cs="仿宋"/>
          <w:spacing w:val="-83"/>
          <w:sz w:val="28"/>
          <w:szCs w:val="28"/>
        </w:rPr>
        <w:t xml:space="preserve"> </w:t>
      </w:r>
      <w:r>
        <w:rPr>
          <w:rFonts w:ascii="仿宋" w:hAnsi="仿宋" w:eastAsia="仿宋" w:cs="仿宋"/>
          <w:spacing w:val="-14"/>
          <w:sz w:val="28"/>
          <w:szCs w:val="28"/>
        </w:rPr>
        <w:t>优</w:t>
      </w:r>
      <w:r>
        <w:rPr>
          <w:rFonts w:ascii="仿宋" w:hAnsi="仿宋" w:eastAsia="仿宋" w:cs="仿宋"/>
          <w:spacing w:val="-65"/>
          <w:sz w:val="28"/>
          <w:szCs w:val="28"/>
        </w:rPr>
        <w:t xml:space="preserve"> </w:t>
      </w:r>
      <w:r>
        <w:rPr>
          <w:rFonts w:ascii="仿宋" w:hAnsi="仿宋" w:eastAsia="仿宋" w:cs="仿宋"/>
          <w:spacing w:val="-14"/>
          <w:sz w:val="28"/>
          <w:szCs w:val="28"/>
        </w:rPr>
        <w:t>惠的折</w:t>
      </w:r>
      <w:r>
        <w:rPr>
          <w:rFonts w:ascii="仿宋" w:hAnsi="仿宋" w:eastAsia="仿宋" w:cs="仿宋"/>
          <w:spacing w:val="-75"/>
          <w:sz w:val="28"/>
          <w:szCs w:val="28"/>
        </w:rPr>
        <w:t xml:space="preserve"> </w:t>
      </w:r>
      <w:r>
        <w:rPr>
          <w:rFonts w:ascii="仿宋" w:hAnsi="仿宋" w:eastAsia="仿宋" w:cs="仿宋"/>
          <w:spacing w:val="-14"/>
          <w:sz w:val="28"/>
          <w:szCs w:val="28"/>
        </w:rPr>
        <w:t>扣</w:t>
      </w:r>
      <w:r>
        <w:rPr>
          <w:rFonts w:ascii="仿宋" w:hAnsi="仿宋" w:eastAsia="仿宋" w:cs="仿宋"/>
          <w:spacing w:val="-74"/>
          <w:sz w:val="28"/>
          <w:szCs w:val="28"/>
        </w:rPr>
        <w:t xml:space="preserve"> </w:t>
      </w:r>
      <w:r>
        <w:rPr>
          <w:rFonts w:ascii="仿宋" w:hAnsi="仿宋" w:eastAsia="仿宋" w:cs="仿宋"/>
          <w:spacing w:val="-14"/>
          <w:sz w:val="28"/>
          <w:szCs w:val="28"/>
        </w:rPr>
        <w:t>率</w:t>
      </w:r>
      <w:r>
        <w:rPr>
          <w:rFonts w:ascii="仿宋" w:hAnsi="仿宋" w:eastAsia="仿宋" w:cs="仿宋"/>
          <w:spacing w:val="-82"/>
          <w:sz w:val="28"/>
          <w:szCs w:val="28"/>
        </w:rPr>
        <w:t xml:space="preserve"> </w:t>
      </w:r>
      <w:r>
        <w:rPr>
          <w:rFonts w:ascii="仿宋" w:hAnsi="仿宋" w:eastAsia="仿宋" w:cs="仿宋"/>
          <w:spacing w:val="-14"/>
          <w:sz w:val="28"/>
          <w:szCs w:val="28"/>
        </w:rPr>
        <w:t>保</w:t>
      </w:r>
      <w:r>
        <w:rPr>
          <w:rFonts w:ascii="仿宋" w:hAnsi="仿宋" w:eastAsia="仿宋" w:cs="仿宋"/>
          <w:spacing w:val="-82"/>
          <w:sz w:val="28"/>
          <w:szCs w:val="28"/>
        </w:rPr>
        <w:t xml:space="preserve"> </w:t>
      </w:r>
      <w:r>
        <w:rPr>
          <w:rFonts w:ascii="仿宋" w:hAnsi="仿宋" w:eastAsia="仿宋" w:cs="仿宋"/>
          <w:spacing w:val="-14"/>
          <w:sz w:val="28"/>
          <w:szCs w:val="28"/>
        </w:rPr>
        <w:t>证</w:t>
      </w:r>
      <w:r>
        <w:rPr>
          <w:rFonts w:ascii="仿宋" w:hAnsi="仿宋" w:eastAsia="仿宋" w:cs="仿宋"/>
          <w:spacing w:val="-82"/>
          <w:sz w:val="28"/>
          <w:szCs w:val="28"/>
        </w:rPr>
        <w:t xml:space="preserve"> </w:t>
      </w:r>
      <w:r>
        <w:rPr>
          <w:rFonts w:ascii="仿宋" w:hAnsi="仿宋" w:eastAsia="仿宋" w:cs="仿宋"/>
          <w:spacing w:val="-14"/>
          <w:sz w:val="28"/>
          <w:szCs w:val="28"/>
        </w:rPr>
        <w:t>供</w:t>
      </w:r>
      <w:r>
        <w:rPr>
          <w:rFonts w:ascii="仿宋" w:hAnsi="仿宋" w:eastAsia="仿宋" w:cs="仿宋"/>
          <w:spacing w:val="-78"/>
          <w:sz w:val="28"/>
          <w:szCs w:val="28"/>
        </w:rPr>
        <w:t xml:space="preserve"> </w:t>
      </w:r>
      <w:r>
        <w:rPr>
          <w:rFonts w:ascii="仿宋" w:hAnsi="仿宋" w:eastAsia="仿宋" w:cs="仿宋"/>
          <w:spacing w:val="-14"/>
          <w:sz w:val="28"/>
          <w:szCs w:val="28"/>
        </w:rPr>
        <w:t>货。</w:t>
      </w:r>
    </w:p>
    <w:p w14:paraId="320D9907">
      <w:pPr>
        <w:spacing w:before="163" w:line="276" w:lineRule="auto"/>
        <w:ind w:left="36" w:right="2" w:firstLine="649"/>
        <w:rPr>
          <w:rFonts w:ascii="仿宋" w:hAnsi="仿宋" w:eastAsia="仿宋" w:cs="仿宋"/>
          <w:sz w:val="28"/>
          <w:szCs w:val="28"/>
        </w:rPr>
      </w:pPr>
      <w:r>
        <w:rPr>
          <w:rFonts w:ascii="仿宋" w:hAnsi="仿宋" w:eastAsia="仿宋" w:cs="仿宋"/>
          <w:spacing w:val="-24"/>
          <w:sz w:val="28"/>
          <w:szCs w:val="28"/>
        </w:rPr>
        <w:t>14</w:t>
      </w:r>
      <w:r>
        <w:rPr>
          <w:rFonts w:ascii="仿宋" w:hAnsi="仿宋" w:eastAsia="仿宋" w:cs="仿宋"/>
          <w:spacing w:val="-75"/>
          <w:sz w:val="28"/>
          <w:szCs w:val="28"/>
        </w:rPr>
        <w:t xml:space="preserve"> </w:t>
      </w:r>
      <w:r>
        <w:rPr>
          <w:rFonts w:ascii="仿宋" w:hAnsi="仿宋" w:eastAsia="仿宋" w:cs="仿宋"/>
          <w:spacing w:val="-23"/>
          <w:sz w:val="28"/>
          <w:szCs w:val="28"/>
        </w:rPr>
        <w:t>、</w:t>
      </w:r>
      <w:r>
        <w:rPr>
          <w:rFonts w:ascii="仿宋" w:hAnsi="仿宋" w:eastAsia="仿宋" w:cs="仿宋"/>
          <w:spacing w:val="-68"/>
          <w:sz w:val="28"/>
          <w:szCs w:val="28"/>
        </w:rPr>
        <w:t xml:space="preserve"> </w:t>
      </w:r>
      <w:r>
        <w:rPr>
          <w:rFonts w:ascii="仿宋" w:hAnsi="仿宋" w:eastAsia="仿宋" w:cs="仿宋"/>
          <w:spacing w:val="-23"/>
          <w:sz w:val="28"/>
          <w:szCs w:val="28"/>
        </w:rPr>
        <w:t>我</w:t>
      </w:r>
      <w:r>
        <w:rPr>
          <w:rFonts w:ascii="仿宋" w:hAnsi="仿宋" w:eastAsia="仿宋" w:cs="仿宋"/>
          <w:spacing w:val="-71"/>
          <w:sz w:val="28"/>
          <w:szCs w:val="28"/>
        </w:rPr>
        <w:t xml:space="preserve"> </w:t>
      </w:r>
      <w:r>
        <w:rPr>
          <w:rFonts w:ascii="仿宋" w:hAnsi="仿宋" w:eastAsia="仿宋" w:cs="仿宋"/>
          <w:spacing w:val="-23"/>
          <w:sz w:val="28"/>
          <w:szCs w:val="28"/>
        </w:rPr>
        <w:t>方</w:t>
      </w:r>
      <w:r>
        <w:rPr>
          <w:rFonts w:ascii="仿宋" w:hAnsi="仿宋" w:eastAsia="仿宋" w:cs="仿宋"/>
          <w:spacing w:val="-81"/>
          <w:sz w:val="28"/>
          <w:szCs w:val="28"/>
        </w:rPr>
        <w:t xml:space="preserve"> </w:t>
      </w:r>
      <w:r>
        <w:rPr>
          <w:rFonts w:ascii="仿宋" w:hAnsi="仿宋" w:eastAsia="仿宋" w:cs="仿宋"/>
          <w:spacing w:val="-23"/>
          <w:sz w:val="28"/>
          <w:szCs w:val="28"/>
        </w:rPr>
        <w:t>承</w:t>
      </w:r>
      <w:r>
        <w:rPr>
          <w:rFonts w:ascii="仿宋" w:hAnsi="仿宋" w:eastAsia="仿宋" w:cs="仿宋"/>
          <w:spacing w:val="-80"/>
          <w:sz w:val="28"/>
          <w:szCs w:val="28"/>
        </w:rPr>
        <w:t xml:space="preserve"> </w:t>
      </w:r>
      <w:r>
        <w:rPr>
          <w:rFonts w:ascii="仿宋" w:hAnsi="仿宋" w:eastAsia="仿宋" w:cs="仿宋"/>
          <w:spacing w:val="-23"/>
          <w:sz w:val="28"/>
          <w:szCs w:val="28"/>
        </w:rPr>
        <w:t>诺</w:t>
      </w:r>
      <w:r>
        <w:rPr>
          <w:rFonts w:ascii="仿宋" w:hAnsi="仿宋" w:eastAsia="仿宋" w:cs="仿宋"/>
          <w:spacing w:val="-77"/>
          <w:sz w:val="28"/>
          <w:szCs w:val="28"/>
        </w:rPr>
        <w:t xml:space="preserve"> </w:t>
      </w:r>
      <w:r>
        <w:rPr>
          <w:rFonts w:ascii="仿宋" w:hAnsi="仿宋" w:eastAsia="仿宋" w:cs="仿宋"/>
          <w:spacing w:val="-23"/>
          <w:sz w:val="28"/>
          <w:szCs w:val="28"/>
        </w:rPr>
        <w:t>接</w:t>
      </w:r>
      <w:r>
        <w:rPr>
          <w:rFonts w:ascii="仿宋" w:hAnsi="仿宋" w:eastAsia="仿宋" w:cs="仿宋"/>
          <w:spacing w:val="-65"/>
          <w:sz w:val="28"/>
          <w:szCs w:val="28"/>
        </w:rPr>
        <w:t xml:space="preserve"> </w:t>
      </w:r>
      <w:r>
        <w:rPr>
          <w:rFonts w:ascii="仿宋" w:hAnsi="仿宋" w:eastAsia="仿宋" w:cs="仿宋"/>
          <w:spacing w:val="-23"/>
          <w:sz w:val="28"/>
          <w:szCs w:val="28"/>
        </w:rPr>
        <w:t>受</w:t>
      </w:r>
      <w:r>
        <w:rPr>
          <w:rFonts w:ascii="仿宋" w:hAnsi="仿宋" w:eastAsia="仿宋" w:cs="仿宋"/>
          <w:spacing w:val="-78"/>
          <w:sz w:val="28"/>
          <w:szCs w:val="28"/>
        </w:rPr>
        <w:t xml:space="preserve"> </w:t>
      </w:r>
      <w:r>
        <w:rPr>
          <w:rFonts w:ascii="仿宋" w:hAnsi="仿宋" w:eastAsia="仿宋" w:cs="仿宋"/>
          <w:spacing w:val="-23"/>
          <w:sz w:val="28"/>
          <w:szCs w:val="28"/>
        </w:rPr>
        <w:t>谈</w:t>
      </w:r>
      <w:r>
        <w:rPr>
          <w:rFonts w:ascii="仿宋" w:hAnsi="仿宋" w:eastAsia="仿宋" w:cs="仿宋"/>
          <w:spacing w:val="-74"/>
          <w:sz w:val="28"/>
          <w:szCs w:val="28"/>
        </w:rPr>
        <w:t xml:space="preserve"> </w:t>
      </w:r>
      <w:r>
        <w:rPr>
          <w:rFonts w:ascii="仿宋" w:hAnsi="仿宋" w:eastAsia="仿宋" w:cs="仿宋"/>
          <w:spacing w:val="-23"/>
          <w:sz w:val="28"/>
          <w:szCs w:val="28"/>
        </w:rPr>
        <w:t>判</w:t>
      </w:r>
      <w:r>
        <w:rPr>
          <w:rFonts w:ascii="仿宋" w:hAnsi="仿宋" w:eastAsia="仿宋" w:cs="仿宋"/>
          <w:spacing w:val="-78"/>
          <w:sz w:val="28"/>
          <w:szCs w:val="28"/>
        </w:rPr>
        <w:t xml:space="preserve"> </w:t>
      </w:r>
      <w:r>
        <w:rPr>
          <w:rFonts w:ascii="仿宋" w:hAnsi="仿宋" w:eastAsia="仿宋" w:cs="仿宋"/>
          <w:spacing w:val="-23"/>
          <w:sz w:val="28"/>
          <w:szCs w:val="28"/>
        </w:rPr>
        <w:t>文</w:t>
      </w:r>
      <w:r>
        <w:rPr>
          <w:rFonts w:ascii="仿宋" w:hAnsi="仿宋" w:eastAsia="仿宋" w:cs="仿宋"/>
          <w:spacing w:val="-79"/>
          <w:sz w:val="28"/>
          <w:szCs w:val="28"/>
        </w:rPr>
        <w:t xml:space="preserve"> </w:t>
      </w:r>
      <w:r>
        <w:rPr>
          <w:rFonts w:ascii="仿宋" w:hAnsi="仿宋" w:eastAsia="仿宋" w:cs="仿宋"/>
          <w:spacing w:val="-23"/>
          <w:sz w:val="28"/>
          <w:szCs w:val="28"/>
        </w:rPr>
        <w:t>件</w:t>
      </w:r>
      <w:r>
        <w:rPr>
          <w:rFonts w:ascii="仿宋" w:hAnsi="仿宋" w:eastAsia="仿宋" w:cs="仿宋"/>
          <w:spacing w:val="-42"/>
          <w:sz w:val="28"/>
          <w:szCs w:val="28"/>
        </w:rPr>
        <w:t xml:space="preserve"> </w:t>
      </w:r>
      <w:r>
        <w:rPr>
          <w:rFonts w:ascii="仿宋" w:hAnsi="仿宋" w:eastAsia="仿宋" w:cs="仿宋"/>
          <w:spacing w:val="-23"/>
          <w:sz w:val="28"/>
          <w:szCs w:val="28"/>
        </w:rPr>
        <w:t>中《</w:t>
      </w:r>
      <w:r>
        <w:rPr>
          <w:rFonts w:ascii="仿宋" w:hAnsi="仿宋" w:eastAsia="仿宋" w:cs="仿宋"/>
          <w:spacing w:val="-43"/>
          <w:sz w:val="28"/>
          <w:szCs w:val="28"/>
        </w:rPr>
        <w:t xml:space="preserve"> </w:t>
      </w:r>
      <w:r>
        <w:rPr>
          <w:rFonts w:ascii="仿宋" w:hAnsi="仿宋" w:eastAsia="仿宋" w:cs="仿宋"/>
          <w:spacing w:val="-23"/>
          <w:sz w:val="28"/>
          <w:szCs w:val="28"/>
        </w:rPr>
        <w:t>合</w:t>
      </w:r>
      <w:r>
        <w:rPr>
          <w:rFonts w:ascii="仿宋" w:hAnsi="仿宋" w:eastAsia="仿宋" w:cs="仿宋"/>
          <w:spacing w:val="-45"/>
          <w:sz w:val="28"/>
          <w:szCs w:val="28"/>
        </w:rPr>
        <w:t xml:space="preserve"> </w:t>
      </w:r>
      <w:r>
        <w:rPr>
          <w:rFonts w:ascii="仿宋" w:hAnsi="仿宋" w:eastAsia="仿宋" w:cs="仿宋"/>
          <w:spacing w:val="-23"/>
          <w:sz w:val="28"/>
          <w:szCs w:val="28"/>
        </w:rPr>
        <w:t>同</w:t>
      </w:r>
      <w:r>
        <w:rPr>
          <w:rFonts w:ascii="仿宋" w:hAnsi="仿宋" w:eastAsia="仿宋" w:cs="仿宋"/>
          <w:spacing w:val="-63"/>
          <w:sz w:val="28"/>
          <w:szCs w:val="28"/>
        </w:rPr>
        <w:t xml:space="preserve"> </w:t>
      </w:r>
      <w:r>
        <w:rPr>
          <w:rFonts w:ascii="仿宋" w:hAnsi="仿宋" w:eastAsia="仿宋" w:cs="仿宋"/>
          <w:spacing w:val="-23"/>
          <w:sz w:val="28"/>
          <w:szCs w:val="28"/>
        </w:rPr>
        <w:t>范</w:t>
      </w:r>
      <w:r>
        <w:rPr>
          <w:rFonts w:ascii="仿宋" w:hAnsi="仿宋" w:eastAsia="仿宋" w:cs="仿宋"/>
          <w:spacing w:val="-77"/>
          <w:sz w:val="28"/>
          <w:szCs w:val="28"/>
        </w:rPr>
        <w:t xml:space="preserve"> </w:t>
      </w:r>
      <w:r>
        <w:rPr>
          <w:rFonts w:ascii="仿宋" w:hAnsi="仿宋" w:eastAsia="仿宋" w:cs="仿宋"/>
          <w:spacing w:val="-23"/>
          <w:sz w:val="28"/>
          <w:szCs w:val="28"/>
        </w:rPr>
        <w:t>本</w:t>
      </w:r>
      <w:r>
        <w:rPr>
          <w:rFonts w:ascii="仿宋" w:hAnsi="仿宋" w:eastAsia="仿宋" w:cs="仿宋"/>
          <w:spacing w:val="-73"/>
          <w:sz w:val="28"/>
          <w:szCs w:val="28"/>
        </w:rPr>
        <w:t xml:space="preserve"> </w:t>
      </w:r>
      <w:r>
        <w:rPr>
          <w:rFonts w:ascii="仿宋" w:hAnsi="仿宋" w:eastAsia="仿宋" w:cs="仿宋"/>
          <w:spacing w:val="-23"/>
          <w:sz w:val="28"/>
          <w:szCs w:val="28"/>
        </w:rPr>
        <w:t>》</w:t>
      </w:r>
      <w:r>
        <w:rPr>
          <w:rFonts w:ascii="仿宋" w:hAnsi="仿宋" w:eastAsia="仿宋" w:cs="仿宋"/>
          <w:spacing w:val="-62"/>
          <w:sz w:val="28"/>
          <w:szCs w:val="28"/>
        </w:rPr>
        <w:t xml:space="preserve"> </w:t>
      </w:r>
      <w:r>
        <w:rPr>
          <w:rFonts w:ascii="仿宋" w:hAnsi="仿宋" w:eastAsia="仿宋" w:cs="仿宋"/>
          <w:spacing w:val="-23"/>
          <w:sz w:val="28"/>
          <w:szCs w:val="28"/>
        </w:rPr>
        <w:t>的</w:t>
      </w:r>
      <w:r>
        <w:rPr>
          <w:rFonts w:ascii="仿宋" w:hAnsi="仿宋" w:eastAsia="仿宋" w:cs="仿宋"/>
          <w:spacing w:val="-71"/>
          <w:sz w:val="28"/>
          <w:szCs w:val="28"/>
        </w:rPr>
        <w:t xml:space="preserve"> </w:t>
      </w:r>
      <w:r>
        <w:rPr>
          <w:rFonts w:ascii="仿宋" w:hAnsi="仿宋" w:eastAsia="仿宋" w:cs="仿宋"/>
          <w:spacing w:val="-23"/>
          <w:sz w:val="28"/>
          <w:szCs w:val="28"/>
        </w:rPr>
        <w:t>全</w:t>
      </w:r>
      <w:r>
        <w:rPr>
          <w:rFonts w:ascii="仿宋" w:hAnsi="仿宋" w:eastAsia="仿宋" w:cs="仿宋"/>
          <w:spacing w:val="-78"/>
          <w:sz w:val="28"/>
          <w:szCs w:val="28"/>
        </w:rPr>
        <w:t xml:space="preserve"> </w:t>
      </w:r>
      <w:r>
        <w:rPr>
          <w:rFonts w:ascii="仿宋" w:hAnsi="仿宋" w:eastAsia="仿宋" w:cs="仿宋"/>
          <w:spacing w:val="-23"/>
          <w:sz w:val="28"/>
          <w:szCs w:val="28"/>
        </w:rPr>
        <w:t>部</w:t>
      </w:r>
      <w:r>
        <w:rPr>
          <w:rFonts w:ascii="仿宋" w:hAnsi="仿宋" w:eastAsia="仿宋" w:cs="仿宋"/>
          <w:spacing w:val="-77"/>
          <w:sz w:val="28"/>
          <w:szCs w:val="28"/>
        </w:rPr>
        <w:t xml:space="preserve"> </w:t>
      </w:r>
      <w:r>
        <w:rPr>
          <w:rFonts w:ascii="仿宋" w:hAnsi="仿宋" w:eastAsia="仿宋" w:cs="仿宋"/>
          <w:spacing w:val="-24"/>
          <w:sz w:val="28"/>
          <w:szCs w:val="28"/>
        </w:rPr>
        <w:t>条</w:t>
      </w:r>
      <w:r>
        <w:rPr>
          <w:rFonts w:ascii="仿宋" w:hAnsi="仿宋" w:eastAsia="仿宋" w:cs="仿宋"/>
          <w:spacing w:val="-80"/>
          <w:sz w:val="28"/>
          <w:szCs w:val="28"/>
        </w:rPr>
        <w:t xml:space="preserve"> </w:t>
      </w:r>
      <w:r>
        <w:rPr>
          <w:rFonts w:ascii="仿宋" w:hAnsi="仿宋" w:eastAsia="仿宋" w:cs="仿宋"/>
          <w:spacing w:val="-22"/>
          <w:sz w:val="28"/>
          <w:szCs w:val="28"/>
        </w:rPr>
        <w:t>款</w:t>
      </w:r>
      <w:r>
        <w:rPr>
          <w:rFonts w:ascii="仿宋" w:hAnsi="仿宋" w:eastAsia="仿宋" w:cs="仿宋"/>
          <w:sz w:val="28"/>
          <w:szCs w:val="28"/>
        </w:rPr>
        <w:t xml:space="preserve"> </w:t>
      </w:r>
      <w:r>
        <w:rPr>
          <w:rFonts w:ascii="仿宋" w:hAnsi="仿宋" w:eastAsia="仿宋" w:cs="仿宋"/>
          <w:spacing w:val="31"/>
          <w:sz w:val="28"/>
          <w:szCs w:val="28"/>
        </w:rPr>
        <w:t>且无任何异议。</w:t>
      </w:r>
    </w:p>
    <w:p w14:paraId="3FDBDD5F">
      <w:pPr>
        <w:spacing w:before="162" w:line="312" w:lineRule="auto"/>
        <w:ind w:left="29" w:firstLine="655"/>
        <w:rPr>
          <w:rFonts w:ascii="仿宋" w:hAnsi="仿宋" w:eastAsia="仿宋" w:cs="仿宋"/>
          <w:sz w:val="28"/>
          <w:szCs w:val="28"/>
        </w:rPr>
      </w:pPr>
      <w:r>
        <w:rPr>
          <w:rFonts w:ascii="仿宋" w:hAnsi="仿宋" w:eastAsia="仿宋" w:cs="仿宋"/>
          <w:spacing w:val="-24"/>
          <w:sz w:val="28"/>
          <w:szCs w:val="28"/>
        </w:rPr>
        <w:t>15</w:t>
      </w:r>
      <w:r>
        <w:rPr>
          <w:rFonts w:ascii="仿宋" w:hAnsi="仿宋" w:eastAsia="仿宋" w:cs="仿宋"/>
          <w:spacing w:val="-70"/>
          <w:sz w:val="28"/>
          <w:szCs w:val="28"/>
        </w:rPr>
        <w:t xml:space="preserve"> </w:t>
      </w:r>
      <w:r>
        <w:rPr>
          <w:rFonts w:ascii="仿宋" w:hAnsi="仿宋" w:eastAsia="仿宋" w:cs="仿宋"/>
          <w:spacing w:val="-24"/>
          <w:sz w:val="28"/>
          <w:szCs w:val="28"/>
        </w:rPr>
        <w:t>、</w:t>
      </w:r>
      <w:r>
        <w:rPr>
          <w:rFonts w:ascii="仿宋" w:hAnsi="仿宋" w:eastAsia="仿宋" w:cs="仿宋"/>
          <w:spacing w:val="-68"/>
          <w:sz w:val="28"/>
          <w:szCs w:val="28"/>
        </w:rPr>
        <w:t xml:space="preserve"> </w:t>
      </w:r>
      <w:r>
        <w:rPr>
          <w:rFonts w:ascii="仿宋" w:hAnsi="仿宋" w:eastAsia="仿宋" w:cs="仿宋"/>
          <w:spacing w:val="-24"/>
          <w:sz w:val="28"/>
          <w:szCs w:val="28"/>
        </w:rPr>
        <w:t>我</w:t>
      </w:r>
      <w:r>
        <w:rPr>
          <w:rFonts w:ascii="仿宋" w:hAnsi="仿宋" w:eastAsia="仿宋" w:cs="仿宋"/>
          <w:spacing w:val="-71"/>
          <w:sz w:val="28"/>
          <w:szCs w:val="28"/>
        </w:rPr>
        <w:t xml:space="preserve"> </w:t>
      </w:r>
      <w:r>
        <w:rPr>
          <w:rFonts w:ascii="仿宋" w:hAnsi="仿宋" w:eastAsia="仿宋" w:cs="仿宋"/>
          <w:spacing w:val="-24"/>
          <w:sz w:val="28"/>
          <w:szCs w:val="28"/>
        </w:rPr>
        <w:t>方</w:t>
      </w:r>
      <w:r>
        <w:rPr>
          <w:rFonts w:ascii="仿宋" w:hAnsi="仿宋" w:eastAsia="仿宋" w:cs="仿宋"/>
          <w:spacing w:val="-80"/>
          <w:sz w:val="28"/>
          <w:szCs w:val="28"/>
        </w:rPr>
        <w:t xml:space="preserve"> </w:t>
      </w:r>
      <w:r>
        <w:rPr>
          <w:rFonts w:ascii="仿宋" w:hAnsi="仿宋" w:eastAsia="仿宋" w:cs="仿宋"/>
          <w:spacing w:val="-24"/>
          <w:sz w:val="28"/>
          <w:szCs w:val="28"/>
        </w:rPr>
        <w:t>将</w:t>
      </w:r>
      <w:r>
        <w:rPr>
          <w:rFonts w:ascii="仿宋" w:hAnsi="仿宋" w:eastAsia="仿宋" w:cs="仿宋"/>
          <w:spacing w:val="-76"/>
          <w:sz w:val="28"/>
          <w:szCs w:val="28"/>
        </w:rPr>
        <w:t xml:space="preserve"> </w:t>
      </w:r>
      <w:r>
        <w:rPr>
          <w:rFonts w:ascii="仿宋" w:hAnsi="仿宋" w:eastAsia="仿宋" w:cs="仿宋"/>
          <w:spacing w:val="-24"/>
          <w:sz w:val="28"/>
          <w:szCs w:val="28"/>
        </w:rPr>
        <w:t>严</w:t>
      </w:r>
      <w:r>
        <w:rPr>
          <w:rFonts w:ascii="仿宋" w:hAnsi="仿宋" w:eastAsia="仿宋" w:cs="仿宋"/>
          <w:spacing w:val="-80"/>
          <w:sz w:val="28"/>
          <w:szCs w:val="28"/>
        </w:rPr>
        <w:t xml:space="preserve"> </w:t>
      </w:r>
      <w:r>
        <w:rPr>
          <w:rFonts w:ascii="仿宋" w:hAnsi="仿宋" w:eastAsia="仿宋" w:cs="仿宋"/>
          <w:spacing w:val="-24"/>
          <w:sz w:val="28"/>
          <w:szCs w:val="28"/>
        </w:rPr>
        <w:t>格</w:t>
      </w:r>
      <w:r>
        <w:rPr>
          <w:rFonts w:ascii="仿宋" w:hAnsi="仿宋" w:eastAsia="仿宋" w:cs="仿宋"/>
          <w:spacing w:val="-80"/>
          <w:sz w:val="28"/>
          <w:szCs w:val="28"/>
        </w:rPr>
        <w:t xml:space="preserve"> </w:t>
      </w:r>
      <w:r>
        <w:rPr>
          <w:rFonts w:ascii="仿宋" w:hAnsi="仿宋" w:eastAsia="仿宋" w:cs="仿宋"/>
          <w:spacing w:val="-24"/>
          <w:sz w:val="28"/>
          <w:szCs w:val="28"/>
        </w:rPr>
        <w:t>遵</w:t>
      </w:r>
      <w:r>
        <w:rPr>
          <w:rFonts w:ascii="仿宋" w:hAnsi="仿宋" w:eastAsia="仿宋" w:cs="仿宋"/>
          <w:spacing w:val="-64"/>
          <w:sz w:val="28"/>
          <w:szCs w:val="28"/>
        </w:rPr>
        <w:t xml:space="preserve"> </w:t>
      </w:r>
      <w:r>
        <w:rPr>
          <w:rFonts w:ascii="仿宋" w:hAnsi="仿宋" w:eastAsia="仿宋" w:cs="仿宋"/>
          <w:spacing w:val="-24"/>
          <w:sz w:val="28"/>
          <w:szCs w:val="28"/>
        </w:rPr>
        <w:t>守《 中</w:t>
      </w:r>
      <w:r>
        <w:rPr>
          <w:rFonts w:ascii="仿宋" w:hAnsi="仿宋" w:eastAsia="仿宋" w:cs="仿宋"/>
          <w:spacing w:val="-71"/>
          <w:sz w:val="28"/>
          <w:szCs w:val="28"/>
        </w:rPr>
        <w:t xml:space="preserve"> </w:t>
      </w:r>
      <w:r>
        <w:rPr>
          <w:rFonts w:ascii="仿宋" w:hAnsi="仿宋" w:eastAsia="仿宋" w:cs="仿宋"/>
          <w:spacing w:val="-24"/>
          <w:sz w:val="28"/>
          <w:szCs w:val="28"/>
        </w:rPr>
        <w:t>华</w:t>
      </w:r>
      <w:r>
        <w:rPr>
          <w:rFonts w:ascii="仿宋" w:hAnsi="仿宋" w:eastAsia="仿宋" w:cs="仿宋"/>
          <w:spacing w:val="-74"/>
          <w:sz w:val="28"/>
          <w:szCs w:val="28"/>
        </w:rPr>
        <w:t xml:space="preserve"> </w:t>
      </w:r>
      <w:r>
        <w:rPr>
          <w:rFonts w:ascii="仿宋" w:hAnsi="仿宋" w:eastAsia="仿宋" w:cs="仿宋"/>
          <w:spacing w:val="-24"/>
          <w:sz w:val="28"/>
          <w:szCs w:val="28"/>
        </w:rPr>
        <w:t>人</w:t>
      </w:r>
      <w:r>
        <w:rPr>
          <w:rFonts w:ascii="仿宋" w:hAnsi="仿宋" w:eastAsia="仿宋" w:cs="仿宋"/>
          <w:spacing w:val="-45"/>
          <w:sz w:val="28"/>
          <w:szCs w:val="28"/>
        </w:rPr>
        <w:t xml:space="preserve"> </w:t>
      </w:r>
      <w:r>
        <w:rPr>
          <w:rFonts w:ascii="仿宋" w:hAnsi="仿宋" w:eastAsia="仿宋" w:cs="仿宋"/>
          <w:spacing w:val="-24"/>
          <w:sz w:val="28"/>
          <w:szCs w:val="28"/>
        </w:rPr>
        <w:t>民</w:t>
      </w:r>
      <w:r>
        <w:rPr>
          <w:rFonts w:ascii="仿宋" w:hAnsi="仿宋" w:eastAsia="仿宋" w:cs="仿宋"/>
          <w:spacing w:val="-70"/>
          <w:sz w:val="28"/>
          <w:szCs w:val="28"/>
        </w:rPr>
        <w:t xml:space="preserve"> </w:t>
      </w:r>
      <w:r>
        <w:rPr>
          <w:rFonts w:ascii="仿宋" w:hAnsi="仿宋" w:eastAsia="仿宋" w:cs="仿宋"/>
          <w:spacing w:val="-24"/>
          <w:sz w:val="28"/>
          <w:szCs w:val="28"/>
        </w:rPr>
        <w:t>共</w:t>
      </w:r>
      <w:r>
        <w:rPr>
          <w:rFonts w:ascii="仿宋" w:hAnsi="仿宋" w:eastAsia="仿宋" w:cs="仿宋"/>
          <w:spacing w:val="-79"/>
          <w:sz w:val="28"/>
          <w:szCs w:val="28"/>
        </w:rPr>
        <w:t xml:space="preserve"> </w:t>
      </w:r>
      <w:r>
        <w:rPr>
          <w:rFonts w:ascii="仿宋" w:hAnsi="仿宋" w:eastAsia="仿宋" w:cs="仿宋"/>
          <w:spacing w:val="-24"/>
          <w:sz w:val="28"/>
          <w:szCs w:val="28"/>
        </w:rPr>
        <w:t>和</w:t>
      </w:r>
      <w:r>
        <w:rPr>
          <w:rFonts w:ascii="仿宋" w:hAnsi="仿宋" w:eastAsia="仿宋" w:cs="仿宋"/>
          <w:spacing w:val="-46"/>
          <w:sz w:val="28"/>
          <w:szCs w:val="28"/>
        </w:rPr>
        <w:t xml:space="preserve"> </w:t>
      </w:r>
      <w:r>
        <w:rPr>
          <w:rFonts w:ascii="仿宋" w:hAnsi="仿宋" w:eastAsia="仿宋" w:cs="仿宋"/>
          <w:spacing w:val="-24"/>
          <w:sz w:val="28"/>
          <w:szCs w:val="28"/>
        </w:rPr>
        <w:t>国</w:t>
      </w:r>
      <w:r>
        <w:rPr>
          <w:rFonts w:ascii="仿宋" w:hAnsi="仿宋" w:eastAsia="仿宋" w:cs="仿宋"/>
          <w:spacing w:val="-77"/>
          <w:sz w:val="28"/>
          <w:szCs w:val="28"/>
        </w:rPr>
        <w:t xml:space="preserve"> </w:t>
      </w:r>
      <w:r>
        <w:rPr>
          <w:rFonts w:ascii="仿宋" w:hAnsi="仿宋" w:eastAsia="仿宋" w:cs="仿宋"/>
          <w:spacing w:val="-24"/>
          <w:sz w:val="28"/>
          <w:szCs w:val="28"/>
        </w:rPr>
        <w:t>政</w:t>
      </w:r>
      <w:r>
        <w:rPr>
          <w:rFonts w:ascii="仿宋" w:hAnsi="仿宋" w:eastAsia="仿宋" w:cs="仿宋"/>
          <w:spacing w:val="-80"/>
          <w:sz w:val="28"/>
          <w:szCs w:val="28"/>
        </w:rPr>
        <w:t xml:space="preserve"> </w:t>
      </w:r>
      <w:r>
        <w:rPr>
          <w:rFonts w:ascii="仿宋" w:hAnsi="仿宋" w:eastAsia="仿宋" w:cs="仿宋"/>
          <w:spacing w:val="-24"/>
          <w:sz w:val="28"/>
          <w:szCs w:val="28"/>
        </w:rPr>
        <w:t>府</w:t>
      </w:r>
      <w:r>
        <w:rPr>
          <w:rFonts w:ascii="仿宋" w:hAnsi="仿宋" w:eastAsia="仿宋" w:cs="仿宋"/>
          <w:spacing w:val="-76"/>
          <w:sz w:val="28"/>
          <w:szCs w:val="28"/>
        </w:rPr>
        <w:t xml:space="preserve"> </w:t>
      </w:r>
      <w:r>
        <w:rPr>
          <w:rFonts w:ascii="仿宋" w:hAnsi="仿宋" w:eastAsia="仿宋" w:cs="仿宋"/>
          <w:spacing w:val="-24"/>
          <w:sz w:val="28"/>
          <w:szCs w:val="28"/>
        </w:rPr>
        <w:t>采</w:t>
      </w:r>
      <w:r>
        <w:rPr>
          <w:rFonts w:ascii="仿宋" w:hAnsi="仿宋" w:eastAsia="仿宋" w:cs="仿宋"/>
          <w:spacing w:val="-79"/>
          <w:sz w:val="28"/>
          <w:szCs w:val="28"/>
        </w:rPr>
        <w:t xml:space="preserve"> </w:t>
      </w:r>
      <w:r>
        <w:rPr>
          <w:rFonts w:ascii="仿宋" w:hAnsi="仿宋" w:eastAsia="仿宋" w:cs="仿宋"/>
          <w:spacing w:val="-24"/>
          <w:sz w:val="28"/>
          <w:szCs w:val="28"/>
        </w:rPr>
        <w:t>购</w:t>
      </w:r>
      <w:r>
        <w:rPr>
          <w:rFonts w:ascii="仿宋" w:hAnsi="仿宋" w:eastAsia="仿宋" w:cs="仿宋"/>
          <w:spacing w:val="-69"/>
          <w:sz w:val="28"/>
          <w:szCs w:val="28"/>
        </w:rPr>
        <w:t xml:space="preserve"> </w:t>
      </w:r>
      <w:r>
        <w:rPr>
          <w:rFonts w:ascii="仿宋" w:hAnsi="仿宋" w:eastAsia="仿宋" w:cs="仿宋"/>
          <w:spacing w:val="-24"/>
          <w:sz w:val="28"/>
          <w:szCs w:val="28"/>
        </w:rPr>
        <w:t>法</w:t>
      </w:r>
      <w:r>
        <w:rPr>
          <w:rFonts w:ascii="仿宋" w:hAnsi="仿宋" w:eastAsia="仿宋" w:cs="仿宋"/>
          <w:spacing w:val="-73"/>
          <w:sz w:val="28"/>
          <w:szCs w:val="28"/>
        </w:rPr>
        <w:t xml:space="preserve"> </w:t>
      </w:r>
      <w:r>
        <w:rPr>
          <w:rFonts w:ascii="仿宋" w:hAnsi="仿宋" w:eastAsia="仿宋" w:cs="仿宋"/>
          <w:spacing w:val="-24"/>
          <w:sz w:val="28"/>
          <w:szCs w:val="28"/>
        </w:rPr>
        <w:t>》</w:t>
      </w:r>
      <w:r>
        <w:rPr>
          <w:rFonts w:ascii="仿宋" w:hAnsi="仿宋" w:eastAsia="仿宋" w:cs="仿宋"/>
          <w:spacing w:val="-62"/>
          <w:sz w:val="28"/>
          <w:szCs w:val="28"/>
        </w:rPr>
        <w:t xml:space="preserve"> </w:t>
      </w:r>
      <w:r>
        <w:rPr>
          <w:rFonts w:ascii="仿宋" w:hAnsi="仿宋" w:eastAsia="仿宋" w:cs="仿宋"/>
          <w:spacing w:val="-24"/>
          <w:sz w:val="28"/>
          <w:szCs w:val="28"/>
        </w:rPr>
        <w:t>的</w:t>
      </w:r>
      <w:r>
        <w:rPr>
          <w:rFonts w:ascii="仿宋" w:hAnsi="仿宋" w:eastAsia="仿宋" w:cs="仿宋"/>
          <w:sz w:val="28"/>
          <w:szCs w:val="28"/>
        </w:rPr>
        <w:t xml:space="preserve"> </w:t>
      </w:r>
      <w:r>
        <w:rPr>
          <w:rFonts w:ascii="仿宋" w:hAnsi="仿宋" w:eastAsia="仿宋" w:cs="仿宋"/>
          <w:spacing w:val="-5"/>
          <w:sz w:val="28"/>
          <w:szCs w:val="28"/>
        </w:rPr>
        <w:t>有</w:t>
      </w:r>
      <w:r>
        <w:rPr>
          <w:rFonts w:ascii="仿宋" w:hAnsi="仿宋" w:eastAsia="仿宋" w:cs="仿宋"/>
          <w:spacing w:val="-75"/>
          <w:sz w:val="28"/>
          <w:szCs w:val="28"/>
        </w:rPr>
        <w:t xml:space="preserve"> </w:t>
      </w:r>
      <w:r>
        <w:rPr>
          <w:rFonts w:ascii="仿宋" w:hAnsi="仿宋" w:eastAsia="仿宋" w:cs="仿宋"/>
          <w:spacing w:val="-5"/>
          <w:sz w:val="28"/>
          <w:szCs w:val="28"/>
        </w:rPr>
        <w:t>关</w:t>
      </w:r>
      <w:r>
        <w:rPr>
          <w:rFonts w:ascii="仿宋" w:hAnsi="仿宋" w:eastAsia="仿宋" w:cs="仿宋"/>
          <w:spacing w:val="-81"/>
          <w:sz w:val="28"/>
          <w:szCs w:val="28"/>
        </w:rPr>
        <w:t xml:space="preserve"> </w:t>
      </w:r>
      <w:r>
        <w:rPr>
          <w:rFonts w:ascii="仿宋" w:hAnsi="仿宋" w:eastAsia="仿宋" w:cs="仿宋"/>
          <w:spacing w:val="-5"/>
          <w:sz w:val="28"/>
          <w:szCs w:val="28"/>
        </w:rPr>
        <w:t>规</w:t>
      </w:r>
      <w:r>
        <w:rPr>
          <w:rFonts w:ascii="仿宋" w:hAnsi="仿宋" w:eastAsia="仿宋" w:cs="仿宋"/>
          <w:spacing w:val="-78"/>
          <w:sz w:val="28"/>
          <w:szCs w:val="28"/>
        </w:rPr>
        <w:t xml:space="preserve"> </w:t>
      </w:r>
      <w:r>
        <w:rPr>
          <w:rFonts w:ascii="仿宋" w:hAnsi="仿宋" w:eastAsia="仿宋" w:cs="仿宋"/>
          <w:spacing w:val="-5"/>
          <w:sz w:val="28"/>
          <w:szCs w:val="28"/>
        </w:rPr>
        <w:t>定，若有</w:t>
      </w:r>
      <w:r>
        <w:rPr>
          <w:rFonts w:ascii="仿宋" w:hAnsi="仿宋" w:eastAsia="仿宋" w:cs="仿宋"/>
          <w:spacing w:val="-75"/>
          <w:sz w:val="28"/>
          <w:szCs w:val="28"/>
        </w:rPr>
        <w:t xml:space="preserve"> </w:t>
      </w:r>
      <w:r>
        <w:rPr>
          <w:rFonts w:ascii="仿宋" w:hAnsi="仿宋" w:eastAsia="仿宋" w:cs="仿宋"/>
          <w:spacing w:val="-5"/>
          <w:sz w:val="28"/>
          <w:szCs w:val="28"/>
        </w:rPr>
        <w:t>下</w:t>
      </w:r>
      <w:r>
        <w:rPr>
          <w:rFonts w:ascii="仿宋" w:hAnsi="仿宋" w:eastAsia="仿宋" w:cs="仿宋"/>
          <w:spacing w:val="-76"/>
          <w:sz w:val="28"/>
          <w:szCs w:val="28"/>
        </w:rPr>
        <w:t xml:space="preserve"> </w:t>
      </w:r>
      <w:r>
        <w:rPr>
          <w:rFonts w:ascii="仿宋" w:hAnsi="仿宋" w:eastAsia="仿宋" w:cs="仿宋"/>
          <w:spacing w:val="-5"/>
          <w:sz w:val="28"/>
          <w:szCs w:val="28"/>
        </w:rPr>
        <w:t>列情</w:t>
      </w:r>
      <w:r>
        <w:rPr>
          <w:rFonts w:ascii="仿宋" w:hAnsi="仿宋" w:eastAsia="仿宋" w:cs="仿宋"/>
          <w:spacing w:val="-80"/>
          <w:sz w:val="28"/>
          <w:szCs w:val="28"/>
        </w:rPr>
        <w:t xml:space="preserve"> </w:t>
      </w:r>
      <w:r>
        <w:rPr>
          <w:rFonts w:ascii="仿宋" w:hAnsi="仿宋" w:eastAsia="仿宋" w:cs="仿宋"/>
          <w:spacing w:val="-5"/>
          <w:sz w:val="28"/>
          <w:szCs w:val="28"/>
        </w:rPr>
        <w:t>形</w:t>
      </w:r>
      <w:r>
        <w:rPr>
          <w:rFonts w:ascii="仿宋" w:hAnsi="仿宋" w:eastAsia="仿宋" w:cs="仿宋"/>
          <w:spacing w:val="-80"/>
          <w:sz w:val="28"/>
          <w:szCs w:val="28"/>
        </w:rPr>
        <w:t xml:space="preserve"> </w:t>
      </w:r>
      <w:r>
        <w:rPr>
          <w:rFonts w:ascii="仿宋" w:hAnsi="仿宋" w:eastAsia="仿宋" w:cs="仿宋"/>
          <w:spacing w:val="-5"/>
          <w:sz w:val="28"/>
          <w:szCs w:val="28"/>
        </w:rPr>
        <w:t>之</w:t>
      </w:r>
      <w:r>
        <w:rPr>
          <w:rFonts w:ascii="仿宋" w:hAnsi="仿宋" w:eastAsia="仿宋" w:cs="仿宋"/>
          <w:spacing w:val="-79"/>
          <w:sz w:val="28"/>
          <w:szCs w:val="28"/>
        </w:rPr>
        <w:t xml:space="preserve"> </w:t>
      </w:r>
      <w:r>
        <w:rPr>
          <w:rFonts w:ascii="仿宋" w:hAnsi="仿宋" w:eastAsia="仿宋" w:cs="仿宋"/>
          <w:spacing w:val="-5"/>
          <w:sz w:val="28"/>
          <w:szCs w:val="28"/>
        </w:rPr>
        <w:t>一</w:t>
      </w:r>
      <w:r>
        <w:rPr>
          <w:rFonts w:ascii="仿宋" w:hAnsi="仿宋" w:eastAsia="仿宋" w:cs="仿宋"/>
          <w:spacing w:val="-64"/>
          <w:sz w:val="28"/>
          <w:szCs w:val="28"/>
        </w:rPr>
        <w:t xml:space="preserve"> </w:t>
      </w:r>
      <w:r>
        <w:rPr>
          <w:rFonts w:ascii="仿宋" w:hAnsi="仿宋" w:eastAsia="仿宋" w:cs="仿宋"/>
          <w:spacing w:val="-5"/>
          <w:sz w:val="28"/>
          <w:szCs w:val="28"/>
        </w:rPr>
        <w:t>的，将</w:t>
      </w:r>
      <w:r>
        <w:rPr>
          <w:rFonts w:ascii="仿宋" w:hAnsi="仿宋" w:eastAsia="仿宋" w:cs="仿宋"/>
          <w:spacing w:val="-84"/>
          <w:sz w:val="28"/>
          <w:szCs w:val="28"/>
        </w:rPr>
        <w:t xml:space="preserve"> </w:t>
      </w:r>
      <w:r>
        <w:rPr>
          <w:rFonts w:ascii="仿宋" w:hAnsi="仿宋" w:eastAsia="仿宋" w:cs="仿宋"/>
          <w:spacing w:val="-5"/>
          <w:sz w:val="28"/>
          <w:szCs w:val="28"/>
        </w:rPr>
        <w:t>被</w:t>
      </w:r>
      <w:r>
        <w:rPr>
          <w:rFonts w:ascii="仿宋" w:hAnsi="仿宋" w:eastAsia="仿宋" w:cs="仿宋"/>
          <w:spacing w:val="-79"/>
          <w:sz w:val="28"/>
          <w:szCs w:val="28"/>
        </w:rPr>
        <w:t xml:space="preserve"> </w:t>
      </w:r>
      <w:r>
        <w:rPr>
          <w:rFonts w:ascii="仿宋" w:hAnsi="仿宋" w:eastAsia="仿宋" w:cs="仿宋"/>
          <w:spacing w:val="-5"/>
          <w:sz w:val="28"/>
          <w:szCs w:val="28"/>
        </w:rPr>
        <w:t>处以</w:t>
      </w:r>
      <w:r>
        <w:rPr>
          <w:rFonts w:ascii="仿宋" w:hAnsi="仿宋" w:eastAsia="仿宋" w:cs="仿宋"/>
          <w:spacing w:val="-81"/>
          <w:sz w:val="28"/>
          <w:szCs w:val="28"/>
        </w:rPr>
        <w:t xml:space="preserve"> </w:t>
      </w:r>
      <w:r>
        <w:rPr>
          <w:rFonts w:ascii="仿宋" w:hAnsi="仿宋" w:eastAsia="仿宋" w:cs="仿宋"/>
          <w:spacing w:val="-5"/>
          <w:sz w:val="28"/>
          <w:szCs w:val="28"/>
        </w:rPr>
        <w:t>采</w:t>
      </w:r>
      <w:r>
        <w:rPr>
          <w:rFonts w:ascii="仿宋" w:hAnsi="仿宋" w:eastAsia="仿宋" w:cs="仿宋"/>
          <w:spacing w:val="-81"/>
          <w:sz w:val="28"/>
          <w:szCs w:val="28"/>
        </w:rPr>
        <w:t xml:space="preserve"> </w:t>
      </w:r>
      <w:r>
        <w:rPr>
          <w:rFonts w:ascii="仿宋" w:hAnsi="仿宋" w:eastAsia="仿宋" w:cs="仿宋"/>
          <w:spacing w:val="-5"/>
          <w:sz w:val="28"/>
          <w:szCs w:val="28"/>
        </w:rPr>
        <w:t>购</w:t>
      </w:r>
      <w:r>
        <w:rPr>
          <w:rFonts w:ascii="仿宋" w:hAnsi="仿宋" w:eastAsia="仿宋" w:cs="仿宋"/>
          <w:spacing w:val="-84"/>
          <w:sz w:val="28"/>
          <w:szCs w:val="28"/>
        </w:rPr>
        <w:t xml:space="preserve"> </w:t>
      </w:r>
      <w:r>
        <w:rPr>
          <w:rFonts w:ascii="仿宋" w:hAnsi="仿宋" w:eastAsia="仿宋" w:cs="仿宋"/>
          <w:spacing w:val="-5"/>
          <w:sz w:val="28"/>
          <w:szCs w:val="28"/>
        </w:rPr>
        <w:t>金额 5‰以</w:t>
      </w:r>
      <w:r>
        <w:rPr>
          <w:rFonts w:ascii="仿宋" w:hAnsi="仿宋" w:eastAsia="仿宋" w:cs="仿宋"/>
          <w:spacing w:val="-78"/>
          <w:sz w:val="28"/>
          <w:szCs w:val="28"/>
        </w:rPr>
        <w:t xml:space="preserve"> </w:t>
      </w:r>
      <w:r>
        <w:rPr>
          <w:rFonts w:ascii="仿宋" w:hAnsi="仿宋" w:eastAsia="仿宋" w:cs="仿宋"/>
          <w:spacing w:val="-5"/>
          <w:sz w:val="28"/>
          <w:szCs w:val="28"/>
        </w:rPr>
        <w:t>上</w:t>
      </w:r>
      <w:r>
        <w:rPr>
          <w:rFonts w:ascii="仿宋" w:hAnsi="仿宋" w:eastAsia="仿宋" w:cs="仿宋"/>
          <w:sz w:val="28"/>
          <w:szCs w:val="28"/>
        </w:rPr>
        <w:t xml:space="preserve"> </w:t>
      </w:r>
      <w:r>
        <w:rPr>
          <w:rFonts w:ascii="仿宋" w:hAnsi="仿宋" w:eastAsia="仿宋" w:cs="仿宋"/>
          <w:spacing w:val="-19"/>
          <w:sz w:val="28"/>
          <w:szCs w:val="28"/>
        </w:rPr>
        <w:t>10‰</w:t>
      </w:r>
      <w:r>
        <w:rPr>
          <w:rFonts w:ascii="仿宋" w:hAnsi="仿宋" w:eastAsia="仿宋" w:cs="仿宋"/>
          <w:spacing w:val="-53"/>
          <w:sz w:val="28"/>
          <w:szCs w:val="28"/>
        </w:rPr>
        <w:t xml:space="preserve"> </w:t>
      </w:r>
      <w:r>
        <w:rPr>
          <w:rFonts w:ascii="仿宋" w:hAnsi="仿宋" w:eastAsia="仿宋" w:cs="仿宋"/>
          <w:spacing w:val="-19"/>
          <w:sz w:val="28"/>
          <w:szCs w:val="28"/>
        </w:rPr>
        <w:t>以</w:t>
      </w:r>
      <w:r>
        <w:rPr>
          <w:rFonts w:ascii="仿宋" w:hAnsi="仿宋" w:eastAsia="仿宋" w:cs="仿宋"/>
          <w:spacing w:val="-72"/>
          <w:sz w:val="28"/>
          <w:szCs w:val="28"/>
        </w:rPr>
        <w:t xml:space="preserve"> </w:t>
      </w:r>
      <w:r>
        <w:rPr>
          <w:rFonts w:ascii="仿宋" w:hAnsi="仿宋" w:eastAsia="仿宋" w:cs="仿宋"/>
          <w:spacing w:val="-19"/>
          <w:sz w:val="28"/>
          <w:szCs w:val="28"/>
        </w:rPr>
        <w:t>下</w:t>
      </w:r>
      <w:r>
        <w:rPr>
          <w:rFonts w:ascii="仿宋" w:hAnsi="仿宋" w:eastAsia="仿宋" w:cs="仿宋"/>
          <w:spacing w:val="-65"/>
          <w:sz w:val="28"/>
          <w:szCs w:val="28"/>
        </w:rPr>
        <w:t xml:space="preserve"> </w:t>
      </w:r>
      <w:r>
        <w:rPr>
          <w:rFonts w:ascii="仿宋" w:hAnsi="仿宋" w:eastAsia="仿宋" w:cs="仿宋"/>
          <w:spacing w:val="-19"/>
          <w:sz w:val="28"/>
          <w:szCs w:val="28"/>
        </w:rPr>
        <w:t>的</w:t>
      </w:r>
      <w:r>
        <w:rPr>
          <w:rFonts w:ascii="仿宋" w:hAnsi="仿宋" w:eastAsia="仿宋" w:cs="仿宋"/>
          <w:spacing w:val="-70"/>
          <w:sz w:val="28"/>
          <w:szCs w:val="28"/>
        </w:rPr>
        <w:t xml:space="preserve"> </w:t>
      </w:r>
      <w:r>
        <w:rPr>
          <w:rFonts w:ascii="仿宋" w:hAnsi="仿宋" w:eastAsia="仿宋" w:cs="仿宋"/>
          <w:spacing w:val="-19"/>
          <w:sz w:val="28"/>
          <w:szCs w:val="28"/>
        </w:rPr>
        <w:t>罚款</w:t>
      </w:r>
      <w:r>
        <w:rPr>
          <w:rFonts w:ascii="仿宋" w:hAnsi="仿宋" w:eastAsia="仿宋" w:cs="仿宋"/>
          <w:spacing w:val="-61"/>
          <w:sz w:val="28"/>
          <w:szCs w:val="28"/>
        </w:rPr>
        <w:t xml:space="preserve"> </w:t>
      </w:r>
      <w:r>
        <w:rPr>
          <w:rFonts w:ascii="仿宋" w:hAnsi="仿宋" w:eastAsia="仿宋" w:cs="仿宋"/>
          <w:spacing w:val="-19"/>
          <w:sz w:val="28"/>
          <w:szCs w:val="28"/>
        </w:rPr>
        <w:t>，</w:t>
      </w:r>
      <w:r>
        <w:rPr>
          <w:rFonts w:ascii="仿宋" w:hAnsi="仿宋" w:eastAsia="仿宋" w:cs="仿宋"/>
          <w:spacing w:val="-70"/>
          <w:sz w:val="28"/>
          <w:szCs w:val="28"/>
        </w:rPr>
        <w:t xml:space="preserve"> </w:t>
      </w:r>
      <w:r>
        <w:rPr>
          <w:rFonts w:ascii="仿宋" w:hAnsi="仿宋" w:eastAsia="仿宋" w:cs="仿宋"/>
          <w:spacing w:val="-19"/>
          <w:sz w:val="28"/>
          <w:szCs w:val="28"/>
        </w:rPr>
        <w:t>列</w:t>
      </w:r>
      <w:r>
        <w:rPr>
          <w:rFonts w:ascii="仿宋" w:hAnsi="仿宋" w:eastAsia="仿宋" w:cs="仿宋"/>
          <w:spacing w:val="-79"/>
          <w:sz w:val="28"/>
          <w:szCs w:val="28"/>
        </w:rPr>
        <w:t xml:space="preserve"> </w:t>
      </w:r>
      <w:r>
        <w:rPr>
          <w:rFonts w:ascii="仿宋" w:hAnsi="仿宋" w:eastAsia="仿宋" w:cs="仿宋"/>
          <w:spacing w:val="-19"/>
          <w:sz w:val="28"/>
          <w:szCs w:val="28"/>
        </w:rPr>
        <w:t>入</w:t>
      </w:r>
      <w:r>
        <w:rPr>
          <w:rFonts w:ascii="仿宋" w:hAnsi="仿宋" w:eastAsia="仿宋" w:cs="仿宋"/>
          <w:spacing w:val="-74"/>
          <w:sz w:val="28"/>
          <w:szCs w:val="28"/>
        </w:rPr>
        <w:t xml:space="preserve"> </w:t>
      </w:r>
      <w:r>
        <w:rPr>
          <w:rFonts w:ascii="仿宋" w:hAnsi="仿宋" w:eastAsia="仿宋" w:cs="仿宋"/>
          <w:spacing w:val="-19"/>
          <w:sz w:val="28"/>
          <w:szCs w:val="28"/>
        </w:rPr>
        <w:t>不</w:t>
      </w:r>
      <w:r>
        <w:rPr>
          <w:rFonts w:ascii="仿宋" w:hAnsi="仿宋" w:eastAsia="仿宋" w:cs="仿宋"/>
          <w:spacing w:val="-36"/>
          <w:sz w:val="28"/>
          <w:szCs w:val="28"/>
        </w:rPr>
        <w:t xml:space="preserve"> </w:t>
      </w:r>
      <w:r>
        <w:rPr>
          <w:rFonts w:ascii="仿宋" w:hAnsi="仿宋" w:eastAsia="仿宋" w:cs="仿宋"/>
          <w:spacing w:val="-19"/>
          <w:sz w:val="28"/>
          <w:szCs w:val="28"/>
        </w:rPr>
        <w:t>良</w:t>
      </w:r>
      <w:r>
        <w:rPr>
          <w:rFonts w:ascii="仿宋" w:hAnsi="仿宋" w:eastAsia="仿宋" w:cs="仿宋"/>
          <w:spacing w:val="-76"/>
          <w:sz w:val="28"/>
          <w:szCs w:val="28"/>
        </w:rPr>
        <w:t xml:space="preserve"> </w:t>
      </w:r>
      <w:r>
        <w:rPr>
          <w:rFonts w:ascii="仿宋" w:hAnsi="仿宋" w:eastAsia="仿宋" w:cs="仿宋"/>
          <w:spacing w:val="-19"/>
          <w:sz w:val="28"/>
          <w:szCs w:val="28"/>
        </w:rPr>
        <w:t>行</w:t>
      </w:r>
      <w:r>
        <w:rPr>
          <w:rFonts w:ascii="仿宋" w:hAnsi="仿宋" w:eastAsia="仿宋" w:cs="仿宋"/>
          <w:spacing w:val="-71"/>
          <w:sz w:val="28"/>
          <w:szCs w:val="28"/>
        </w:rPr>
        <w:t xml:space="preserve"> </w:t>
      </w:r>
      <w:r>
        <w:rPr>
          <w:rFonts w:ascii="仿宋" w:hAnsi="仿宋" w:eastAsia="仿宋" w:cs="仿宋"/>
          <w:spacing w:val="-19"/>
          <w:sz w:val="28"/>
          <w:szCs w:val="28"/>
        </w:rPr>
        <w:t>为</w:t>
      </w:r>
      <w:r>
        <w:rPr>
          <w:rFonts w:ascii="仿宋" w:hAnsi="仿宋" w:eastAsia="仿宋" w:cs="仿宋"/>
          <w:spacing w:val="-82"/>
          <w:sz w:val="28"/>
          <w:szCs w:val="28"/>
        </w:rPr>
        <w:t xml:space="preserve"> </w:t>
      </w:r>
      <w:r>
        <w:rPr>
          <w:rFonts w:ascii="仿宋" w:hAnsi="仿宋" w:eastAsia="仿宋" w:cs="仿宋"/>
          <w:spacing w:val="-19"/>
          <w:sz w:val="28"/>
          <w:szCs w:val="28"/>
        </w:rPr>
        <w:t>记</w:t>
      </w:r>
      <w:r>
        <w:rPr>
          <w:rFonts w:ascii="仿宋" w:hAnsi="仿宋" w:eastAsia="仿宋" w:cs="仿宋"/>
          <w:spacing w:val="-68"/>
          <w:sz w:val="28"/>
          <w:szCs w:val="28"/>
        </w:rPr>
        <w:t xml:space="preserve"> </w:t>
      </w:r>
      <w:r>
        <w:rPr>
          <w:rFonts w:ascii="仿宋" w:hAnsi="仿宋" w:eastAsia="仿宋" w:cs="仿宋"/>
          <w:spacing w:val="-19"/>
          <w:sz w:val="28"/>
          <w:szCs w:val="28"/>
        </w:rPr>
        <w:t>录</w:t>
      </w:r>
      <w:r>
        <w:rPr>
          <w:rFonts w:ascii="仿宋" w:hAnsi="仿宋" w:eastAsia="仿宋" w:cs="仿宋"/>
          <w:spacing w:val="-80"/>
          <w:sz w:val="28"/>
          <w:szCs w:val="28"/>
        </w:rPr>
        <w:t xml:space="preserve"> </w:t>
      </w:r>
      <w:r>
        <w:rPr>
          <w:rFonts w:ascii="仿宋" w:hAnsi="仿宋" w:eastAsia="仿宋" w:cs="仿宋"/>
          <w:spacing w:val="-19"/>
          <w:sz w:val="28"/>
          <w:szCs w:val="28"/>
        </w:rPr>
        <w:t>名单</w:t>
      </w:r>
      <w:r>
        <w:rPr>
          <w:rFonts w:ascii="仿宋" w:hAnsi="仿宋" w:eastAsia="仿宋" w:cs="仿宋"/>
          <w:spacing w:val="-58"/>
          <w:sz w:val="28"/>
          <w:szCs w:val="28"/>
        </w:rPr>
        <w:t xml:space="preserve"> </w:t>
      </w:r>
      <w:r>
        <w:rPr>
          <w:rFonts w:ascii="仿宋" w:hAnsi="仿宋" w:eastAsia="仿宋" w:cs="仿宋"/>
          <w:spacing w:val="-19"/>
          <w:sz w:val="28"/>
          <w:szCs w:val="28"/>
        </w:rPr>
        <w:t>，</w:t>
      </w:r>
      <w:r>
        <w:rPr>
          <w:rFonts w:ascii="仿宋" w:hAnsi="仿宋" w:eastAsia="仿宋" w:cs="仿宋"/>
          <w:spacing w:val="-78"/>
          <w:sz w:val="28"/>
          <w:szCs w:val="28"/>
        </w:rPr>
        <w:t xml:space="preserve"> </w:t>
      </w:r>
      <w:r>
        <w:rPr>
          <w:rFonts w:ascii="仿宋" w:hAnsi="仿宋" w:eastAsia="仿宋" w:cs="仿宋"/>
          <w:spacing w:val="-19"/>
          <w:sz w:val="28"/>
          <w:szCs w:val="28"/>
        </w:rPr>
        <w:t>在</w:t>
      </w:r>
      <w:r>
        <w:rPr>
          <w:rFonts w:ascii="仿宋" w:hAnsi="仿宋" w:eastAsia="仿宋" w:cs="仿宋"/>
          <w:spacing w:val="-74"/>
          <w:sz w:val="28"/>
          <w:szCs w:val="28"/>
        </w:rPr>
        <w:t xml:space="preserve"> </w:t>
      </w:r>
      <w:r>
        <w:rPr>
          <w:rFonts w:ascii="仿宋" w:hAnsi="仿宋" w:eastAsia="仿宋" w:cs="仿宋"/>
          <w:spacing w:val="-19"/>
          <w:sz w:val="28"/>
          <w:szCs w:val="28"/>
        </w:rPr>
        <w:t>一</w:t>
      </w:r>
      <w:r>
        <w:rPr>
          <w:rFonts w:ascii="仿宋" w:hAnsi="仿宋" w:eastAsia="仿宋" w:cs="仿宋"/>
          <w:spacing w:val="-70"/>
          <w:sz w:val="28"/>
          <w:szCs w:val="28"/>
        </w:rPr>
        <w:t xml:space="preserve"> </w:t>
      </w:r>
      <w:r>
        <w:rPr>
          <w:rFonts w:ascii="仿宋" w:hAnsi="仿宋" w:eastAsia="仿宋" w:cs="仿宋"/>
          <w:spacing w:val="-20"/>
          <w:sz w:val="28"/>
          <w:szCs w:val="28"/>
        </w:rPr>
        <w:t>至</w:t>
      </w:r>
      <w:r>
        <w:rPr>
          <w:rFonts w:ascii="仿宋" w:hAnsi="仿宋" w:eastAsia="仿宋" w:cs="仿宋"/>
          <w:spacing w:val="-73"/>
          <w:sz w:val="28"/>
          <w:szCs w:val="28"/>
        </w:rPr>
        <w:t xml:space="preserve"> </w:t>
      </w:r>
      <w:r>
        <w:rPr>
          <w:rFonts w:ascii="仿宋" w:hAnsi="仿宋" w:eastAsia="仿宋" w:cs="仿宋"/>
          <w:spacing w:val="-20"/>
          <w:sz w:val="28"/>
          <w:szCs w:val="28"/>
        </w:rPr>
        <w:t>三</w:t>
      </w:r>
      <w:r>
        <w:rPr>
          <w:rFonts w:ascii="仿宋" w:hAnsi="仿宋" w:eastAsia="仿宋" w:cs="仿宋"/>
          <w:spacing w:val="-72"/>
          <w:sz w:val="28"/>
          <w:szCs w:val="28"/>
        </w:rPr>
        <w:t xml:space="preserve"> </w:t>
      </w:r>
      <w:r>
        <w:rPr>
          <w:rFonts w:ascii="仿宋" w:hAnsi="仿宋" w:eastAsia="仿宋" w:cs="仿宋"/>
          <w:spacing w:val="-20"/>
          <w:sz w:val="28"/>
          <w:szCs w:val="28"/>
        </w:rPr>
        <w:t>年</w:t>
      </w:r>
      <w:r>
        <w:rPr>
          <w:rFonts w:ascii="仿宋" w:hAnsi="仿宋" w:eastAsia="仿宋" w:cs="仿宋"/>
          <w:spacing w:val="-45"/>
          <w:sz w:val="28"/>
          <w:szCs w:val="28"/>
        </w:rPr>
        <w:t xml:space="preserve"> </w:t>
      </w:r>
      <w:r>
        <w:rPr>
          <w:rFonts w:ascii="仿宋" w:hAnsi="仿宋" w:eastAsia="仿宋" w:cs="仿宋"/>
          <w:spacing w:val="-20"/>
          <w:sz w:val="28"/>
          <w:szCs w:val="28"/>
        </w:rPr>
        <w:t>内</w:t>
      </w:r>
      <w:r>
        <w:rPr>
          <w:rFonts w:ascii="仿宋" w:hAnsi="仿宋" w:eastAsia="仿宋" w:cs="仿宋"/>
          <w:spacing w:val="-73"/>
          <w:sz w:val="28"/>
          <w:szCs w:val="28"/>
        </w:rPr>
        <w:t xml:space="preserve"> </w:t>
      </w:r>
      <w:r>
        <w:rPr>
          <w:rFonts w:ascii="仿宋" w:hAnsi="仿宋" w:eastAsia="仿宋" w:cs="仿宋"/>
          <w:spacing w:val="-20"/>
          <w:sz w:val="28"/>
          <w:szCs w:val="28"/>
        </w:rPr>
        <w:t>禁</w:t>
      </w:r>
      <w:r>
        <w:rPr>
          <w:rFonts w:ascii="仿宋" w:hAnsi="仿宋" w:eastAsia="仿宋" w:cs="仿宋"/>
          <w:sz w:val="28"/>
          <w:szCs w:val="28"/>
        </w:rPr>
        <w:t xml:space="preserve"> </w:t>
      </w:r>
      <w:r>
        <w:rPr>
          <w:rFonts w:ascii="仿宋" w:hAnsi="仿宋" w:eastAsia="仿宋" w:cs="仿宋"/>
          <w:spacing w:val="27"/>
          <w:sz w:val="28"/>
          <w:szCs w:val="28"/>
        </w:rPr>
        <w:t>止参加政府采购活动</w:t>
      </w:r>
      <w:r>
        <w:rPr>
          <w:rFonts w:ascii="仿宋" w:hAnsi="仿宋" w:eastAsia="仿宋" w:cs="仿宋"/>
          <w:spacing w:val="-59"/>
          <w:sz w:val="28"/>
          <w:szCs w:val="28"/>
        </w:rPr>
        <w:t xml:space="preserve"> </w:t>
      </w:r>
      <w:r>
        <w:rPr>
          <w:rFonts w:ascii="仿宋" w:hAnsi="仿宋" w:eastAsia="仿宋" w:cs="仿宋"/>
          <w:spacing w:val="27"/>
          <w:sz w:val="28"/>
          <w:szCs w:val="28"/>
        </w:rPr>
        <w:t>；</w:t>
      </w:r>
      <w:r>
        <w:rPr>
          <w:rFonts w:ascii="仿宋" w:hAnsi="仿宋" w:eastAsia="仿宋" w:cs="仿宋"/>
          <w:spacing w:val="-80"/>
          <w:sz w:val="28"/>
          <w:szCs w:val="28"/>
        </w:rPr>
        <w:t xml:space="preserve"> </w:t>
      </w:r>
      <w:r>
        <w:rPr>
          <w:rFonts w:ascii="仿宋" w:hAnsi="仿宋" w:eastAsia="仿宋" w:cs="仿宋"/>
          <w:spacing w:val="27"/>
          <w:sz w:val="28"/>
          <w:szCs w:val="28"/>
        </w:rPr>
        <w:t>有违法所得的</w:t>
      </w:r>
      <w:r>
        <w:rPr>
          <w:rFonts w:ascii="仿宋" w:hAnsi="仿宋" w:eastAsia="仿宋" w:cs="仿宋"/>
          <w:spacing w:val="-59"/>
          <w:sz w:val="28"/>
          <w:szCs w:val="28"/>
        </w:rPr>
        <w:t xml:space="preserve"> </w:t>
      </w:r>
      <w:r>
        <w:rPr>
          <w:rFonts w:ascii="仿宋" w:hAnsi="仿宋" w:eastAsia="仿宋" w:cs="仿宋"/>
          <w:spacing w:val="27"/>
          <w:sz w:val="28"/>
          <w:szCs w:val="28"/>
        </w:rPr>
        <w:t>，</w:t>
      </w:r>
      <w:r>
        <w:rPr>
          <w:rFonts w:ascii="仿宋" w:hAnsi="仿宋" w:eastAsia="仿宋" w:cs="仿宋"/>
          <w:spacing w:val="-77"/>
          <w:sz w:val="28"/>
          <w:szCs w:val="28"/>
        </w:rPr>
        <w:t xml:space="preserve"> </w:t>
      </w:r>
      <w:r>
        <w:rPr>
          <w:rFonts w:ascii="仿宋" w:hAnsi="仿宋" w:eastAsia="仿宋" w:cs="仿宋"/>
          <w:spacing w:val="27"/>
          <w:sz w:val="28"/>
          <w:szCs w:val="28"/>
        </w:rPr>
        <w:t>并处没收违</w:t>
      </w:r>
      <w:r>
        <w:rPr>
          <w:rFonts w:ascii="仿宋" w:hAnsi="仿宋" w:eastAsia="仿宋" w:cs="仿宋"/>
          <w:spacing w:val="26"/>
          <w:sz w:val="28"/>
          <w:szCs w:val="28"/>
        </w:rPr>
        <w:t>法所得</w:t>
      </w:r>
      <w:r>
        <w:rPr>
          <w:rFonts w:ascii="仿宋" w:hAnsi="仿宋" w:eastAsia="仿宋" w:cs="仿宋"/>
          <w:spacing w:val="-58"/>
          <w:sz w:val="28"/>
          <w:szCs w:val="28"/>
        </w:rPr>
        <w:t xml:space="preserve"> </w:t>
      </w:r>
      <w:r>
        <w:rPr>
          <w:rFonts w:ascii="仿宋" w:hAnsi="仿宋" w:eastAsia="仿宋" w:cs="仿宋"/>
          <w:spacing w:val="26"/>
          <w:sz w:val="28"/>
          <w:szCs w:val="28"/>
        </w:rPr>
        <w:t>；</w:t>
      </w:r>
      <w:r>
        <w:rPr>
          <w:rFonts w:ascii="仿宋" w:hAnsi="仿宋" w:eastAsia="仿宋" w:cs="仿宋"/>
          <w:sz w:val="28"/>
          <w:szCs w:val="28"/>
        </w:rPr>
        <w:t xml:space="preserve"> </w:t>
      </w:r>
      <w:r>
        <w:rPr>
          <w:rFonts w:ascii="仿宋" w:hAnsi="仿宋" w:eastAsia="仿宋" w:cs="仿宋"/>
          <w:spacing w:val="-23"/>
          <w:sz w:val="28"/>
          <w:szCs w:val="28"/>
        </w:rPr>
        <w:t>情</w:t>
      </w:r>
      <w:r>
        <w:rPr>
          <w:rFonts w:ascii="仿宋" w:hAnsi="仿宋" w:eastAsia="仿宋" w:cs="仿宋"/>
          <w:spacing w:val="-71"/>
          <w:sz w:val="28"/>
          <w:szCs w:val="28"/>
        </w:rPr>
        <w:t xml:space="preserve"> </w:t>
      </w:r>
      <w:r>
        <w:rPr>
          <w:rFonts w:ascii="仿宋" w:hAnsi="仿宋" w:eastAsia="仿宋" w:cs="仿宋"/>
          <w:spacing w:val="-23"/>
          <w:sz w:val="28"/>
          <w:szCs w:val="28"/>
        </w:rPr>
        <w:t>节</w:t>
      </w:r>
      <w:r>
        <w:rPr>
          <w:rFonts w:ascii="仿宋" w:hAnsi="仿宋" w:eastAsia="仿宋" w:cs="仿宋"/>
          <w:spacing w:val="-79"/>
          <w:sz w:val="28"/>
          <w:szCs w:val="28"/>
        </w:rPr>
        <w:t xml:space="preserve"> </w:t>
      </w:r>
      <w:r>
        <w:rPr>
          <w:rFonts w:ascii="仿宋" w:hAnsi="仿宋" w:eastAsia="仿宋" w:cs="仿宋"/>
          <w:spacing w:val="-23"/>
          <w:sz w:val="28"/>
          <w:szCs w:val="28"/>
        </w:rPr>
        <w:t>严</w:t>
      </w:r>
      <w:r>
        <w:rPr>
          <w:rFonts w:ascii="仿宋" w:hAnsi="仿宋" w:eastAsia="仿宋" w:cs="仿宋"/>
          <w:spacing w:val="-70"/>
          <w:sz w:val="28"/>
          <w:szCs w:val="28"/>
        </w:rPr>
        <w:t xml:space="preserve"> </w:t>
      </w:r>
      <w:r>
        <w:rPr>
          <w:rFonts w:ascii="仿宋" w:hAnsi="仿宋" w:eastAsia="仿宋" w:cs="仿宋"/>
          <w:spacing w:val="-23"/>
          <w:sz w:val="28"/>
          <w:szCs w:val="28"/>
        </w:rPr>
        <w:t>重的</w:t>
      </w:r>
      <w:r>
        <w:rPr>
          <w:rFonts w:ascii="仿宋" w:hAnsi="仿宋" w:eastAsia="仿宋" w:cs="仿宋"/>
          <w:spacing w:val="-60"/>
          <w:sz w:val="28"/>
          <w:szCs w:val="28"/>
        </w:rPr>
        <w:t xml:space="preserve"> </w:t>
      </w:r>
      <w:r>
        <w:rPr>
          <w:rFonts w:ascii="仿宋" w:hAnsi="仿宋" w:eastAsia="仿宋" w:cs="仿宋"/>
          <w:spacing w:val="-23"/>
          <w:sz w:val="28"/>
          <w:szCs w:val="28"/>
        </w:rPr>
        <w:t>，</w:t>
      </w:r>
      <w:r>
        <w:rPr>
          <w:rFonts w:ascii="仿宋" w:hAnsi="仿宋" w:eastAsia="仿宋" w:cs="仿宋"/>
          <w:spacing w:val="-42"/>
          <w:sz w:val="28"/>
          <w:szCs w:val="28"/>
        </w:rPr>
        <w:t xml:space="preserve"> </w:t>
      </w:r>
      <w:r>
        <w:rPr>
          <w:rFonts w:ascii="仿宋" w:hAnsi="仿宋" w:eastAsia="仿宋" w:cs="仿宋"/>
          <w:spacing w:val="-23"/>
          <w:sz w:val="28"/>
          <w:szCs w:val="28"/>
        </w:rPr>
        <w:t>由</w:t>
      </w:r>
      <w:r>
        <w:rPr>
          <w:rFonts w:ascii="仿宋" w:hAnsi="仿宋" w:eastAsia="仿宋" w:cs="仿宋"/>
          <w:spacing w:val="-72"/>
          <w:sz w:val="28"/>
          <w:szCs w:val="28"/>
        </w:rPr>
        <w:t xml:space="preserve"> </w:t>
      </w:r>
      <w:r>
        <w:rPr>
          <w:rFonts w:ascii="仿宋" w:hAnsi="仿宋" w:eastAsia="仿宋" w:cs="仿宋"/>
          <w:spacing w:val="-23"/>
          <w:sz w:val="28"/>
          <w:szCs w:val="28"/>
        </w:rPr>
        <w:t>工</w:t>
      </w:r>
      <w:r>
        <w:rPr>
          <w:rFonts w:ascii="仿宋" w:hAnsi="仿宋" w:eastAsia="仿宋" w:cs="仿宋"/>
          <w:spacing w:val="-70"/>
          <w:sz w:val="28"/>
          <w:szCs w:val="28"/>
        </w:rPr>
        <w:t xml:space="preserve"> </w:t>
      </w:r>
      <w:r>
        <w:rPr>
          <w:rFonts w:ascii="仿宋" w:hAnsi="仿宋" w:eastAsia="仿宋" w:cs="仿宋"/>
          <w:spacing w:val="-23"/>
          <w:sz w:val="28"/>
          <w:szCs w:val="28"/>
        </w:rPr>
        <w:t>商</w:t>
      </w:r>
      <w:r>
        <w:rPr>
          <w:rFonts w:ascii="仿宋" w:hAnsi="仿宋" w:eastAsia="仿宋" w:cs="仿宋"/>
          <w:spacing w:val="-77"/>
          <w:sz w:val="28"/>
          <w:szCs w:val="28"/>
        </w:rPr>
        <w:t xml:space="preserve"> </w:t>
      </w:r>
      <w:r>
        <w:rPr>
          <w:rFonts w:ascii="仿宋" w:hAnsi="仿宋" w:eastAsia="仿宋" w:cs="仿宋"/>
          <w:spacing w:val="-23"/>
          <w:sz w:val="28"/>
          <w:szCs w:val="28"/>
        </w:rPr>
        <w:t>行</w:t>
      </w:r>
      <w:r>
        <w:rPr>
          <w:rFonts w:ascii="仿宋" w:hAnsi="仿宋" w:eastAsia="仿宋" w:cs="仿宋"/>
          <w:spacing w:val="-77"/>
          <w:sz w:val="28"/>
          <w:szCs w:val="28"/>
        </w:rPr>
        <w:t xml:space="preserve"> </w:t>
      </w:r>
      <w:r>
        <w:rPr>
          <w:rFonts w:ascii="仿宋" w:hAnsi="仿宋" w:eastAsia="仿宋" w:cs="仿宋"/>
          <w:spacing w:val="-23"/>
          <w:sz w:val="28"/>
          <w:szCs w:val="28"/>
        </w:rPr>
        <w:t>政</w:t>
      </w:r>
      <w:r>
        <w:rPr>
          <w:rFonts w:ascii="仿宋" w:hAnsi="仿宋" w:eastAsia="仿宋" w:cs="仿宋"/>
          <w:spacing w:val="-65"/>
          <w:sz w:val="28"/>
          <w:szCs w:val="28"/>
        </w:rPr>
        <w:t xml:space="preserve"> </w:t>
      </w:r>
      <w:r>
        <w:rPr>
          <w:rFonts w:ascii="仿宋" w:hAnsi="仿宋" w:eastAsia="仿宋" w:cs="仿宋"/>
          <w:spacing w:val="-23"/>
          <w:sz w:val="28"/>
          <w:szCs w:val="28"/>
        </w:rPr>
        <w:t>管</w:t>
      </w:r>
      <w:r>
        <w:rPr>
          <w:rFonts w:ascii="仿宋" w:hAnsi="仿宋" w:eastAsia="仿宋" w:cs="仿宋"/>
          <w:spacing w:val="-77"/>
          <w:sz w:val="28"/>
          <w:szCs w:val="28"/>
        </w:rPr>
        <w:t xml:space="preserve"> </w:t>
      </w:r>
      <w:r>
        <w:rPr>
          <w:rFonts w:ascii="仿宋" w:hAnsi="仿宋" w:eastAsia="仿宋" w:cs="仿宋"/>
          <w:spacing w:val="-23"/>
          <w:sz w:val="28"/>
          <w:szCs w:val="28"/>
        </w:rPr>
        <w:t>理</w:t>
      </w:r>
      <w:r>
        <w:rPr>
          <w:rFonts w:ascii="仿宋" w:hAnsi="仿宋" w:eastAsia="仿宋" w:cs="仿宋"/>
          <w:spacing w:val="-78"/>
          <w:sz w:val="28"/>
          <w:szCs w:val="28"/>
        </w:rPr>
        <w:t xml:space="preserve"> </w:t>
      </w:r>
      <w:r>
        <w:rPr>
          <w:rFonts w:ascii="仿宋" w:hAnsi="仿宋" w:eastAsia="仿宋" w:cs="仿宋"/>
          <w:spacing w:val="-23"/>
          <w:sz w:val="28"/>
          <w:szCs w:val="28"/>
        </w:rPr>
        <w:t>机</w:t>
      </w:r>
      <w:r>
        <w:rPr>
          <w:rFonts w:ascii="仿宋" w:hAnsi="仿宋" w:eastAsia="仿宋" w:cs="仿宋"/>
          <w:spacing w:val="-73"/>
          <w:sz w:val="28"/>
          <w:szCs w:val="28"/>
        </w:rPr>
        <w:t xml:space="preserve"> </w:t>
      </w:r>
      <w:r>
        <w:rPr>
          <w:rFonts w:ascii="仿宋" w:hAnsi="仿宋" w:eastAsia="仿宋" w:cs="仿宋"/>
          <w:spacing w:val="-23"/>
          <w:sz w:val="28"/>
          <w:szCs w:val="28"/>
        </w:rPr>
        <w:t>关</w:t>
      </w:r>
      <w:r>
        <w:rPr>
          <w:rFonts w:ascii="仿宋" w:hAnsi="仿宋" w:eastAsia="仿宋" w:cs="仿宋"/>
          <w:spacing w:val="-39"/>
          <w:sz w:val="28"/>
          <w:szCs w:val="28"/>
        </w:rPr>
        <w:t xml:space="preserve"> </w:t>
      </w:r>
      <w:r>
        <w:rPr>
          <w:rFonts w:ascii="仿宋" w:hAnsi="仿宋" w:eastAsia="仿宋" w:cs="仿宋"/>
          <w:spacing w:val="-23"/>
          <w:sz w:val="28"/>
          <w:szCs w:val="28"/>
        </w:rPr>
        <w:t>吊</w:t>
      </w:r>
      <w:r>
        <w:rPr>
          <w:rFonts w:ascii="仿宋" w:hAnsi="仿宋" w:eastAsia="仿宋" w:cs="仿宋"/>
          <w:spacing w:val="-75"/>
          <w:sz w:val="28"/>
          <w:szCs w:val="28"/>
        </w:rPr>
        <w:t xml:space="preserve"> </w:t>
      </w:r>
      <w:r>
        <w:rPr>
          <w:rFonts w:ascii="仿宋" w:hAnsi="仿宋" w:eastAsia="仿宋" w:cs="仿宋"/>
          <w:spacing w:val="-23"/>
          <w:sz w:val="28"/>
          <w:szCs w:val="28"/>
        </w:rPr>
        <w:t>销</w:t>
      </w:r>
      <w:r>
        <w:rPr>
          <w:rFonts w:ascii="仿宋" w:hAnsi="仿宋" w:eastAsia="仿宋" w:cs="仿宋"/>
          <w:spacing w:val="-73"/>
          <w:sz w:val="28"/>
          <w:szCs w:val="28"/>
        </w:rPr>
        <w:t xml:space="preserve"> </w:t>
      </w:r>
      <w:r>
        <w:rPr>
          <w:rFonts w:ascii="仿宋" w:hAnsi="仿宋" w:eastAsia="仿宋" w:cs="仿宋"/>
          <w:spacing w:val="-23"/>
          <w:sz w:val="28"/>
          <w:szCs w:val="28"/>
        </w:rPr>
        <w:t>营</w:t>
      </w:r>
      <w:r>
        <w:rPr>
          <w:rFonts w:ascii="仿宋" w:hAnsi="仿宋" w:eastAsia="仿宋" w:cs="仿宋"/>
          <w:spacing w:val="-78"/>
          <w:sz w:val="28"/>
          <w:szCs w:val="28"/>
        </w:rPr>
        <w:t xml:space="preserve"> </w:t>
      </w:r>
      <w:r>
        <w:rPr>
          <w:rFonts w:ascii="仿宋" w:hAnsi="仿宋" w:eastAsia="仿宋" w:cs="仿宋"/>
          <w:spacing w:val="-23"/>
          <w:sz w:val="28"/>
          <w:szCs w:val="28"/>
        </w:rPr>
        <w:t>业</w:t>
      </w:r>
      <w:r>
        <w:rPr>
          <w:rFonts w:ascii="仿宋" w:hAnsi="仿宋" w:eastAsia="仿宋" w:cs="仿宋"/>
          <w:spacing w:val="-80"/>
          <w:sz w:val="28"/>
          <w:szCs w:val="28"/>
        </w:rPr>
        <w:t xml:space="preserve"> </w:t>
      </w:r>
      <w:r>
        <w:rPr>
          <w:rFonts w:ascii="仿宋" w:hAnsi="仿宋" w:eastAsia="仿宋" w:cs="仿宋"/>
          <w:spacing w:val="-23"/>
          <w:sz w:val="28"/>
          <w:szCs w:val="28"/>
        </w:rPr>
        <w:t>执</w:t>
      </w:r>
      <w:r>
        <w:rPr>
          <w:rFonts w:ascii="仿宋" w:hAnsi="仿宋" w:eastAsia="仿宋" w:cs="仿宋"/>
          <w:spacing w:val="-74"/>
          <w:sz w:val="28"/>
          <w:szCs w:val="28"/>
        </w:rPr>
        <w:t xml:space="preserve"> </w:t>
      </w:r>
      <w:r>
        <w:rPr>
          <w:rFonts w:ascii="仿宋" w:hAnsi="仿宋" w:eastAsia="仿宋" w:cs="仿宋"/>
          <w:spacing w:val="-23"/>
          <w:sz w:val="28"/>
          <w:szCs w:val="28"/>
        </w:rPr>
        <w:t>照</w:t>
      </w:r>
      <w:r>
        <w:rPr>
          <w:rFonts w:ascii="仿宋" w:hAnsi="仿宋" w:eastAsia="仿宋" w:cs="仿宋"/>
          <w:spacing w:val="-58"/>
          <w:sz w:val="28"/>
          <w:szCs w:val="28"/>
        </w:rPr>
        <w:t xml:space="preserve"> </w:t>
      </w:r>
      <w:r>
        <w:rPr>
          <w:rFonts w:ascii="仿宋" w:hAnsi="仿宋" w:eastAsia="仿宋" w:cs="仿宋"/>
          <w:spacing w:val="-24"/>
          <w:sz w:val="28"/>
          <w:szCs w:val="28"/>
        </w:rPr>
        <w:t>；</w:t>
      </w:r>
      <w:r>
        <w:rPr>
          <w:rFonts w:ascii="仿宋" w:hAnsi="仿宋" w:eastAsia="仿宋" w:cs="仿宋"/>
          <w:spacing w:val="-79"/>
          <w:sz w:val="28"/>
          <w:szCs w:val="28"/>
        </w:rPr>
        <w:t xml:space="preserve"> </w:t>
      </w:r>
      <w:r>
        <w:rPr>
          <w:rFonts w:ascii="仿宋" w:hAnsi="仿宋" w:eastAsia="仿宋" w:cs="仿宋"/>
          <w:spacing w:val="-24"/>
          <w:sz w:val="28"/>
          <w:szCs w:val="28"/>
        </w:rPr>
        <w:t>构</w:t>
      </w:r>
      <w:r>
        <w:rPr>
          <w:rFonts w:ascii="仿宋" w:hAnsi="仿宋" w:eastAsia="仿宋" w:cs="仿宋"/>
          <w:spacing w:val="-76"/>
          <w:sz w:val="28"/>
          <w:szCs w:val="28"/>
        </w:rPr>
        <w:t xml:space="preserve"> </w:t>
      </w:r>
      <w:r>
        <w:rPr>
          <w:rFonts w:ascii="仿宋" w:hAnsi="仿宋" w:eastAsia="仿宋" w:cs="仿宋"/>
          <w:spacing w:val="-24"/>
          <w:sz w:val="28"/>
          <w:szCs w:val="28"/>
        </w:rPr>
        <w:t>成</w:t>
      </w:r>
      <w:r>
        <w:rPr>
          <w:rFonts w:ascii="仿宋" w:hAnsi="仿宋" w:eastAsia="仿宋" w:cs="仿宋"/>
          <w:spacing w:val="-77"/>
          <w:sz w:val="28"/>
          <w:szCs w:val="28"/>
        </w:rPr>
        <w:t xml:space="preserve"> </w:t>
      </w:r>
      <w:r>
        <w:rPr>
          <w:rFonts w:ascii="仿宋" w:hAnsi="仿宋" w:eastAsia="仿宋" w:cs="仿宋"/>
          <w:spacing w:val="-24"/>
          <w:sz w:val="28"/>
          <w:szCs w:val="28"/>
        </w:rPr>
        <w:t>犯</w:t>
      </w:r>
      <w:r>
        <w:rPr>
          <w:rFonts w:ascii="仿宋" w:hAnsi="仿宋" w:eastAsia="仿宋" w:cs="仿宋"/>
          <w:spacing w:val="-72"/>
          <w:sz w:val="28"/>
          <w:szCs w:val="28"/>
        </w:rPr>
        <w:t xml:space="preserve"> </w:t>
      </w:r>
      <w:r>
        <w:rPr>
          <w:rFonts w:ascii="仿宋" w:hAnsi="仿宋" w:eastAsia="仿宋" w:cs="仿宋"/>
          <w:spacing w:val="-24"/>
          <w:sz w:val="28"/>
          <w:szCs w:val="28"/>
        </w:rPr>
        <w:t>罪</w:t>
      </w:r>
      <w:r>
        <w:rPr>
          <w:rFonts w:ascii="仿宋" w:hAnsi="仿宋" w:eastAsia="仿宋" w:cs="仿宋"/>
          <w:sz w:val="28"/>
          <w:szCs w:val="28"/>
        </w:rPr>
        <w:t xml:space="preserve"> </w:t>
      </w:r>
      <w:r>
        <w:rPr>
          <w:rFonts w:ascii="仿宋" w:hAnsi="仿宋" w:eastAsia="仿宋" w:cs="仿宋"/>
          <w:spacing w:val="18"/>
          <w:sz w:val="28"/>
          <w:szCs w:val="28"/>
        </w:rPr>
        <w:t>的</w:t>
      </w:r>
      <w:r>
        <w:rPr>
          <w:rFonts w:ascii="仿宋" w:hAnsi="仿宋" w:eastAsia="仿宋" w:cs="仿宋"/>
          <w:spacing w:val="-55"/>
          <w:sz w:val="28"/>
          <w:szCs w:val="28"/>
        </w:rPr>
        <w:t xml:space="preserve"> </w:t>
      </w:r>
      <w:r>
        <w:rPr>
          <w:rFonts w:ascii="仿宋" w:hAnsi="仿宋" w:eastAsia="仿宋" w:cs="仿宋"/>
          <w:spacing w:val="18"/>
          <w:sz w:val="28"/>
          <w:szCs w:val="28"/>
        </w:rPr>
        <w:t>，</w:t>
      </w:r>
      <w:r>
        <w:rPr>
          <w:rFonts w:ascii="仿宋" w:hAnsi="仿宋" w:eastAsia="仿宋" w:cs="仿宋"/>
          <w:spacing w:val="-79"/>
          <w:sz w:val="28"/>
          <w:szCs w:val="28"/>
        </w:rPr>
        <w:t xml:space="preserve"> </w:t>
      </w:r>
      <w:r>
        <w:rPr>
          <w:rFonts w:ascii="仿宋" w:hAnsi="仿宋" w:eastAsia="仿宋" w:cs="仿宋"/>
          <w:spacing w:val="18"/>
          <w:sz w:val="28"/>
          <w:szCs w:val="28"/>
        </w:rPr>
        <w:t>依法追究刑事责任：</w:t>
      </w:r>
    </w:p>
    <w:p w14:paraId="095477C3">
      <w:pPr>
        <w:spacing w:before="162" w:line="221" w:lineRule="auto"/>
        <w:ind w:left="673"/>
        <w:rPr>
          <w:rFonts w:ascii="仿宋" w:hAnsi="仿宋" w:eastAsia="仿宋" w:cs="仿宋"/>
          <w:sz w:val="28"/>
          <w:szCs w:val="28"/>
        </w:rPr>
      </w:pPr>
      <w:r>
        <w:rPr>
          <w:rFonts w:ascii="仿宋" w:hAnsi="仿宋" w:eastAsia="仿宋" w:cs="仿宋"/>
          <w:spacing w:val="-12"/>
          <w:sz w:val="28"/>
          <w:szCs w:val="28"/>
        </w:rPr>
        <w:t>（</w:t>
      </w:r>
      <w:r>
        <w:rPr>
          <w:rFonts w:ascii="仿宋" w:hAnsi="仿宋" w:eastAsia="仿宋" w:cs="仿宋"/>
          <w:spacing w:val="-62"/>
          <w:sz w:val="28"/>
          <w:szCs w:val="28"/>
        </w:rPr>
        <w:t xml:space="preserve"> </w:t>
      </w:r>
      <w:r>
        <w:rPr>
          <w:rFonts w:ascii="仿宋" w:hAnsi="仿宋" w:eastAsia="仿宋" w:cs="仿宋"/>
          <w:spacing w:val="-12"/>
          <w:sz w:val="28"/>
          <w:szCs w:val="28"/>
        </w:rPr>
        <w:t>1</w:t>
      </w:r>
      <w:r>
        <w:rPr>
          <w:rFonts w:ascii="仿宋" w:hAnsi="仿宋" w:eastAsia="仿宋" w:cs="仿宋"/>
          <w:spacing w:val="-78"/>
          <w:sz w:val="28"/>
          <w:szCs w:val="28"/>
        </w:rPr>
        <w:t xml:space="preserve"> </w:t>
      </w:r>
      <w:r>
        <w:rPr>
          <w:rFonts w:ascii="仿宋" w:hAnsi="仿宋" w:eastAsia="仿宋" w:cs="仿宋"/>
          <w:spacing w:val="-12"/>
          <w:sz w:val="28"/>
          <w:szCs w:val="28"/>
        </w:rPr>
        <w:t>）</w:t>
      </w:r>
      <w:r>
        <w:rPr>
          <w:rFonts w:ascii="仿宋" w:hAnsi="仿宋" w:eastAsia="仿宋" w:cs="仿宋"/>
          <w:spacing w:val="-81"/>
          <w:sz w:val="28"/>
          <w:szCs w:val="28"/>
        </w:rPr>
        <w:t xml:space="preserve"> </w:t>
      </w:r>
      <w:r>
        <w:rPr>
          <w:rFonts w:ascii="仿宋" w:hAnsi="仿宋" w:eastAsia="仿宋" w:cs="仿宋"/>
          <w:spacing w:val="-12"/>
          <w:sz w:val="28"/>
          <w:szCs w:val="28"/>
        </w:rPr>
        <w:t>提</w:t>
      </w:r>
      <w:r>
        <w:rPr>
          <w:rFonts w:ascii="仿宋" w:hAnsi="仿宋" w:eastAsia="仿宋" w:cs="仿宋"/>
          <w:spacing w:val="-80"/>
          <w:sz w:val="28"/>
          <w:szCs w:val="28"/>
        </w:rPr>
        <w:t xml:space="preserve"> </w:t>
      </w:r>
      <w:r>
        <w:rPr>
          <w:rFonts w:ascii="仿宋" w:hAnsi="仿宋" w:eastAsia="仿宋" w:cs="仿宋"/>
          <w:spacing w:val="-12"/>
          <w:sz w:val="28"/>
          <w:szCs w:val="28"/>
        </w:rPr>
        <w:t>供</w:t>
      </w:r>
      <w:r>
        <w:rPr>
          <w:rFonts w:ascii="仿宋" w:hAnsi="仿宋" w:eastAsia="仿宋" w:cs="仿宋"/>
          <w:spacing w:val="-79"/>
          <w:sz w:val="28"/>
          <w:szCs w:val="28"/>
        </w:rPr>
        <w:t xml:space="preserve"> </w:t>
      </w:r>
      <w:r>
        <w:rPr>
          <w:rFonts w:ascii="仿宋" w:hAnsi="仿宋" w:eastAsia="仿宋" w:cs="仿宋"/>
          <w:spacing w:val="-12"/>
          <w:sz w:val="28"/>
          <w:szCs w:val="28"/>
        </w:rPr>
        <w:t>虚</w:t>
      </w:r>
      <w:r>
        <w:rPr>
          <w:rFonts w:ascii="仿宋" w:hAnsi="仿宋" w:eastAsia="仿宋" w:cs="仿宋"/>
          <w:spacing w:val="-81"/>
          <w:sz w:val="28"/>
          <w:szCs w:val="28"/>
        </w:rPr>
        <w:t xml:space="preserve"> </w:t>
      </w:r>
      <w:r>
        <w:rPr>
          <w:rFonts w:ascii="仿宋" w:hAnsi="仿宋" w:eastAsia="仿宋" w:cs="仿宋"/>
          <w:spacing w:val="-12"/>
          <w:sz w:val="28"/>
          <w:szCs w:val="28"/>
        </w:rPr>
        <w:t>假</w:t>
      </w:r>
      <w:r>
        <w:rPr>
          <w:rFonts w:ascii="仿宋" w:hAnsi="仿宋" w:eastAsia="仿宋" w:cs="仿宋"/>
          <w:spacing w:val="-81"/>
          <w:sz w:val="28"/>
          <w:szCs w:val="28"/>
        </w:rPr>
        <w:t xml:space="preserve"> </w:t>
      </w:r>
      <w:r>
        <w:rPr>
          <w:rFonts w:ascii="仿宋" w:hAnsi="仿宋" w:eastAsia="仿宋" w:cs="仿宋"/>
          <w:spacing w:val="-12"/>
          <w:sz w:val="28"/>
          <w:szCs w:val="28"/>
        </w:rPr>
        <w:t>材料</w:t>
      </w:r>
      <w:r>
        <w:rPr>
          <w:rFonts w:ascii="仿宋" w:hAnsi="仿宋" w:eastAsia="仿宋" w:cs="仿宋"/>
          <w:spacing w:val="-81"/>
          <w:sz w:val="28"/>
          <w:szCs w:val="28"/>
        </w:rPr>
        <w:t xml:space="preserve"> </w:t>
      </w:r>
      <w:r>
        <w:rPr>
          <w:rFonts w:ascii="仿宋" w:hAnsi="仿宋" w:eastAsia="仿宋" w:cs="仿宋"/>
          <w:spacing w:val="-12"/>
          <w:sz w:val="28"/>
          <w:szCs w:val="28"/>
        </w:rPr>
        <w:t>谋</w:t>
      </w:r>
      <w:r>
        <w:rPr>
          <w:rFonts w:ascii="仿宋" w:hAnsi="仿宋" w:eastAsia="仿宋" w:cs="仿宋"/>
          <w:spacing w:val="-80"/>
          <w:sz w:val="28"/>
          <w:szCs w:val="28"/>
        </w:rPr>
        <w:t xml:space="preserve"> </w:t>
      </w:r>
      <w:r>
        <w:rPr>
          <w:rFonts w:ascii="仿宋" w:hAnsi="仿宋" w:eastAsia="仿宋" w:cs="仿宋"/>
          <w:spacing w:val="-12"/>
          <w:sz w:val="28"/>
          <w:szCs w:val="28"/>
        </w:rPr>
        <w:t>取</w:t>
      </w:r>
      <w:r>
        <w:rPr>
          <w:rFonts w:ascii="仿宋" w:hAnsi="仿宋" w:eastAsia="仿宋" w:cs="仿宋"/>
          <w:spacing w:val="-47"/>
          <w:sz w:val="28"/>
          <w:szCs w:val="28"/>
        </w:rPr>
        <w:t xml:space="preserve"> </w:t>
      </w:r>
      <w:r>
        <w:rPr>
          <w:rFonts w:ascii="仿宋" w:hAnsi="仿宋" w:eastAsia="仿宋" w:cs="仿宋"/>
          <w:spacing w:val="-12"/>
          <w:sz w:val="28"/>
          <w:szCs w:val="28"/>
        </w:rPr>
        <w:t>中标</w:t>
      </w:r>
      <w:r>
        <w:rPr>
          <w:rFonts w:ascii="仿宋" w:hAnsi="仿宋" w:eastAsia="仿宋" w:cs="仿宋"/>
          <w:spacing w:val="-60"/>
          <w:sz w:val="28"/>
          <w:szCs w:val="28"/>
        </w:rPr>
        <w:t xml:space="preserve"> </w:t>
      </w:r>
      <w:r>
        <w:rPr>
          <w:rFonts w:ascii="仿宋" w:hAnsi="仿宋" w:eastAsia="仿宋" w:cs="仿宋"/>
          <w:spacing w:val="-12"/>
          <w:sz w:val="28"/>
          <w:szCs w:val="28"/>
        </w:rPr>
        <w:t>、</w:t>
      </w:r>
      <w:r>
        <w:rPr>
          <w:rFonts w:ascii="仿宋" w:hAnsi="仿宋" w:eastAsia="仿宋" w:cs="仿宋"/>
          <w:spacing w:val="-78"/>
          <w:sz w:val="28"/>
          <w:szCs w:val="28"/>
        </w:rPr>
        <w:t xml:space="preserve"> </w:t>
      </w:r>
      <w:r>
        <w:rPr>
          <w:rFonts w:ascii="仿宋" w:hAnsi="仿宋" w:eastAsia="仿宋" w:cs="仿宋"/>
          <w:spacing w:val="-12"/>
          <w:sz w:val="28"/>
          <w:szCs w:val="28"/>
        </w:rPr>
        <w:t>成</w:t>
      </w:r>
      <w:r>
        <w:rPr>
          <w:rFonts w:ascii="仿宋" w:hAnsi="仿宋" w:eastAsia="仿宋" w:cs="仿宋"/>
          <w:spacing w:val="-76"/>
          <w:sz w:val="28"/>
          <w:szCs w:val="28"/>
        </w:rPr>
        <w:t xml:space="preserve"> </w:t>
      </w:r>
      <w:r>
        <w:rPr>
          <w:rFonts w:ascii="仿宋" w:hAnsi="仿宋" w:eastAsia="仿宋" w:cs="仿宋"/>
          <w:spacing w:val="-12"/>
          <w:sz w:val="28"/>
          <w:szCs w:val="28"/>
        </w:rPr>
        <w:t>交的；</w:t>
      </w:r>
    </w:p>
    <w:p w14:paraId="1C2F02C4">
      <w:pPr>
        <w:spacing w:before="164" w:line="221" w:lineRule="auto"/>
        <w:ind w:left="673"/>
        <w:rPr>
          <w:rFonts w:ascii="仿宋" w:hAnsi="仿宋" w:eastAsia="仿宋" w:cs="仿宋"/>
          <w:sz w:val="28"/>
          <w:szCs w:val="28"/>
        </w:rPr>
      </w:pPr>
      <w:r>
        <w:rPr>
          <w:rFonts w:ascii="仿宋" w:hAnsi="仿宋" w:eastAsia="仿宋" w:cs="仿宋"/>
          <w:spacing w:val="30"/>
          <w:sz w:val="28"/>
          <w:szCs w:val="28"/>
        </w:rPr>
        <w:t>（2）采取不正当手段诋毁</w:t>
      </w:r>
      <w:r>
        <w:rPr>
          <w:rFonts w:ascii="仿宋" w:hAnsi="仿宋" w:eastAsia="仿宋" w:cs="仿宋"/>
          <w:spacing w:val="-58"/>
          <w:sz w:val="28"/>
          <w:szCs w:val="28"/>
        </w:rPr>
        <w:t xml:space="preserve"> </w:t>
      </w:r>
      <w:r>
        <w:rPr>
          <w:rFonts w:ascii="仿宋" w:hAnsi="仿宋" w:eastAsia="仿宋" w:cs="仿宋"/>
          <w:spacing w:val="30"/>
          <w:sz w:val="28"/>
          <w:szCs w:val="28"/>
        </w:rPr>
        <w:t>、</w:t>
      </w:r>
      <w:r>
        <w:rPr>
          <w:rFonts w:ascii="仿宋" w:hAnsi="仿宋" w:eastAsia="仿宋" w:cs="仿宋"/>
          <w:spacing w:val="-83"/>
          <w:sz w:val="28"/>
          <w:szCs w:val="28"/>
        </w:rPr>
        <w:t xml:space="preserve"> </w:t>
      </w:r>
      <w:r>
        <w:rPr>
          <w:rFonts w:ascii="仿宋" w:hAnsi="仿宋" w:eastAsia="仿宋" w:cs="仿宋"/>
          <w:spacing w:val="30"/>
          <w:sz w:val="28"/>
          <w:szCs w:val="28"/>
        </w:rPr>
        <w:t>排挤其他供应商的；</w:t>
      </w:r>
    </w:p>
    <w:p w14:paraId="472AB177">
      <w:pPr>
        <w:spacing w:before="165" w:line="275" w:lineRule="auto"/>
        <w:ind w:left="44" w:firstLine="629"/>
        <w:rPr>
          <w:rFonts w:ascii="仿宋" w:hAnsi="仿宋" w:eastAsia="仿宋" w:cs="仿宋"/>
          <w:sz w:val="28"/>
          <w:szCs w:val="28"/>
        </w:rPr>
      </w:pPr>
      <w:r>
        <w:rPr>
          <w:rFonts w:ascii="仿宋" w:hAnsi="仿宋" w:eastAsia="仿宋" w:cs="仿宋"/>
          <w:spacing w:val="30"/>
          <w:sz w:val="28"/>
          <w:szCs w:val="28"/>
        </w:rPr>
        <w:t>（3）与采购人</w:t>
      </w:r>
      <w:r>
        <w:rPr>
          <w:rFonts w:ascii="仿宋" w:hAnsi="仿宋" w:eastAsia="仿宋" w:cs="仿宋"/>
          <w:spacing w:val="-50"/>
          <w:sz w:val="28"/>
          <w:szCs w:val="28"/>
        </w:rPr>
        <w:t xml:space="preserve"> </w:t>
      </w:r>
      <w:r>
        <w:rPr>
          <w:rFonts w:ascii="仿宋" w:hAnsi="仿宋" w:eastAsia="仿宋" w:cs="仿宋"/>
          <w:spacing w:val="30"/>
          <w:sz w:val="28"/>
          <w:szCs w:val="28"/>
        </w:rPr>
        <w:t>、其它供应商或者招标代理机构工作人员</w:t>
      </w:r>
      <w:r>
        <w:rPr>
          <w:rFonts w:ascii="仿宋" w:hAnsi="仿宋" w:eastAsia="仿宋" w:cs="仿宋"/>
          <w:sz w:val="28"/>
          <w:szCs w:val="28"/>
        </w:rPr>
        <w:t xml:space="preserve"> </w:t>
      </w:r>
      <w:r>
        <w:rPr>
          <w:rFonts w:ascii="仿宋" w:hAnsi="仿宋" w:eastAsia="仿宋" w:cs="仿宋"/>
          <w:spacing w:val="28"/>
          <w:sz w:val="28"/>
          <w:szCs w:val="28"/>
        </w:rPr>
        <w:t>恶意串通的；</w:t>
      </w:r>
    </w:p>
    <w:p w14:paraId="0E7F3FE1">
      <w:pPr>
        <w:spacing w:before="165" w:line="276" w:lineRule="auto"/>
        <w:ind w:left="33" w:right="2" w:firstLine="640"/>
        <w:rPr>
          <w:rFonts w:ascii="仿宋" w:hAnsi="仿宋" w:eastAsia="仿宋" w:cs="仿宋"/>
          <w:sz w:val="28"/>
          <w:szCs w:val="28"/>
        </w:rPr>
      </w:pPr>
      <w:r>
        <w:rPr>
          <w:rFonts w:ascii="仿宋" w:hAnsi="仿宋" w:eastAsia="仿宋" w:cs="仿宋"/>
          <w:spacing w:val="-15"/>
          <w:sz w:val="28"/>
          <w:szCs w:val="28"/>
        </w:rPr>
        <w:t>（4）</w:t>
      </w:r>
      <w:r>
        <w:rPr>
          <w:rFonts w:ascii="仿宋" w:hAnsi="仿宋" w:eastAsia="仿宋" w:cs="仿宋"/>
          <w:spacing w:val="-54"/>
          <w:sz w:val="28"/>
          <w:szCs w:val="28"/>
        </w:rPr>
        <w:t xml:space="preserve"> </w:t>
      </w:r>
      <w:r>
        <w:rPr>
          <w:rFonts w:ascii="仿宋" w:hAnsi="仿宋" w:eastAsia="仿宋" w:cs="仿宋"/>
          <w:spacing w:val="-15"/>
          <w:sz w:val="28"/>
          <w:szCs w:val="28"/>
        </w:rPr>
        <w:t>向</w:t>
      </w:r>
      <w:r>
        <w:rPr>
          <w:rFonts w:ascii="仿宋" w:hAnsi="仿宋" w:eastAsia="仿宋" w:cs="仿宋"/>
          <w:spacing w:val="-81"/>
          <w:sz w:val="28"/>
          <w:szCs w:val="28"/>
        </w:rPr>
        <w:t xml:space="preserve"> </w:t>
      </w:r>
      <w:r>
        <w:rPr>
          <w:rFonts w:ascii="仿宋" w:hAnsi="仿宋" w:eastAsia="仿宋" w:cs="仿宋"/>
          <w:spacing w:val="-15"/>
          <w:sz w:val="28"/>
          <w:szCs w:val="28"/>
        </w:rPr>
        <w:t>采</w:t>
      </w:r>
      <w:r>
        <w:rPr>
          <w:rFonts w:ascii="仿宋" w:hAnsi="仿宋" w:eastAsia="仿宋" w:cs="仿宋"/>
          <w:spacing w:val="-81"/>
          <w:sz w:val="28"/>
          <w:szCs w:val="28"/>
        </w:rPr>
        <w:t xml:space="preserve"> </w:t>
      </w:r>
      <w:r>
        <w:rPr>
          <w:rFonts w:ascii="仿宋" w:hAnsi="仿宋" w:eastAsia="仿宋" w:cs="仿宋"/>
          <w:spacing w:val="-15"/>
          <w:sz w:val="28"/>
          <w:szCs w:val="28"/>
        </w:rPr>
        <w:t>购</w:t>
      </w:r>
      <w:r>
        <w:rPr>
          <w:rFonts w:ascii="仿宋" w:hAnsi="仿宋" w:eastAsia="仿宋" w:cs="仿宋"/>
          <w:spacing w:val="-78"/>
          <w:sz w:val="28"/>
          <w:szCs w:val="28"/>
        </w:rPr>
        <w:t xml:space="preserve"> </w:t>
      </w:r>
      <w:r>
        <w:rPr>
          <w:rFonts w:ascii="仿宋" w:hAnsi="仿宋" w:eastAsia="仿宋" w:cs="仿宋"/>
          <w:spacing w:val="-15"/>
          <w:sz w:val="28"/>
          <w:szCs w:val="28"/>
        </w:rPr>
        <w:t>人</w:t>
      </w:r>
      <w:r>
        <w:rPr>
          <w:rFonts w:ascii="仿宋" w:hAnsi="仿宋" w:eastAsia="仿宋" w:cs="仿宋"/>
          <w:spacing w:val="-60"/>
          <w:sz w:val="28"/>
          <w:szCs w:val="28"/>
        </w:rPr>
        <w:t xml:space="preserve"> </w:t>
      </w:r>
      <w:r>
        <w:rPr>
          <w:rFonts w:ascii="仿宋" w:hAnsi="仿宋" w:eastAsia="仿宋" w:cs="仿宋"/>
          <w:spacing w:val="-15"/>
          <w:sz w:val="28"/>
          <w:szCs w:val="28"/>
        </w:rPr>
        <w:t>、招标</w:t>
      </w:r>
      <w:r>
        <w:rPr>
          <w:rFonts w:ascii="仿宋" w:hAnsi="仿宋" w:eastAsia="仿宋" w:cs="仿宋"/>
          <w:spacing w:val="-75"/>
          <w:sz w:val="28"/>
          <w:szCs w:val="28"/>
        </w:rPr>
        <w:t xml:space="preserve"> </w:t>
      </w:r>
      <w:r>
        <w:rPr>
          <w:rFonts w:ascii="仿宋" w:hAnsi="仿宋" w:eastAsia="仿宋" w:cs="仿宋"/>
          <w:spacing w:val="-15"/>
          <w:sz w:val="28"/>
          <w:szCs w:val="28"/>
        </w:rPr>
        <w:t>代</w:t>
      </w:r>
      <w:r>
        <w:rPr>
          <w:rFonts w:ascii="仿宋" w:hAnsi="仿宋" w:eastAsia="仿宋" w:cs="仿宋"/>
          <w:spacing w:val="-81"/>
          <w:sz w:val="28"/>
          <w:szCs w:val="28"/>
        </w:rPr>
        <w:t xml:space="preserve"> </w:t>
      </w:r>
      <w:r>
        <w:rPr>
          <w:rFonts w:ascii="仿宋" w:hAnsi="仿宋" w:eastAsia="仿宋" w:cs="仿宋"/>
          <w:spacing w:val="-15"/>
          <w:sz w:val="28"/>
          <w:szCs w:val="28"/>
        </w:rPr>
        <w:t>理</w:t>
      </w:r>
      <w:r>
        <w:rPr>
          <w:rFonts w:ascii="仿宋" w:hAnsi="仿宋" w:eastAsia="仿宋" w:cs="仿宋"/>
          <w:spacing w:val="-84"/>
          <w:sz w:val="28"/>
          <w:szCs w:val="28"/>
        </w:rPr>
        <w:t xml:space="preserve"> </w:t>
      </w:r>
      <w:r>
        <w:rPr>
          <w:rFonts w:ascii="仿宋" w:hAnsi="仿宋" w:eastAsia="仿宋" w:cs="仿宋"/>
          <w:spacing w:val="-15"/>
          <w:sz w:val="28"/>
          <w:szCs w:val="28"/>
        </w:rPr>
        <w:t>机</w:t>
      </w:r>
      <w:r>
        <w:rPr>
          <w:rFonts w:ascii="仿宋" w:hAnsi="仿宋" w:eastAsia="仿宋" w:cs="仿宋"/>
          <w:spacing w:val="-81"/>
          <w:sz w:val="28"/>
          <w:szCs w:val="28"/>
        </w:rPr>
        <w:t xml:space="preserve"> </w:t>
      </w:r>
      <w:r>
        <w:rPr>
          <w:rFonts w:ascii="仿宋" w:hAnsi="仿宋" w:eastAsia="仿宋" w:cs="仿宋"/>
          <w:spacing w:val="-15"/>
          <w:sz w:val="28"/>
          <w:szCs w:val="28"/>
        </w:rPr>
        <w:t>构</w:t>
      </w:r>
      <w:r>
        <w:rPr>
          <w:rFonts w:ascii="仿宋" w:hAnsi="仿宋" w:eastAsia="仿宋" w:cs="仿宋"/>
          <w:spacing w:val="-77"/>
          <w:sz w:val="28"/>
          <w:szCs w:val="28"/>
        </w:rPr>
        <w:t xml:space="preserve"> </w:t>
      </w:r>
      <w:r>
        <w:rPr>
          <w:rFonts w:ascii="仿宋" w:hAnsi="仿宋" w:eastAsia="仿宋" w:cs="仿宋"/>
          <w:spacing w:val="-15"/>
          <w:sz w:val="28"/>
          <w:szCs w:val="28"/>
        </w:rPr>
        <w:t>工</w:t>
      </w:r>
      <w:r>
        <w:rPr>
          <w:rFonts w:ascii="仿宋" w:hAnsi="仿宋" w:eastAsia="仿宋" w:cs="仿宋"/>
          <w:spacing w:val="-79"/>
          <w:sz w:val="28"/>
          <w:szCs w:val="28"/>
        </w:rPr>
        <w:t xml:space="preserve"> </w:t>
      </w:r>
      <w:r>
        <w:rPr>
          <w:rFonts w:ascii="仿宋" w:hAnsi="仿宋" w:eastAsia="仿宋" w:cs="仿宋"/>
          <w:spacing w:val="-15"/>
          <w:sz w:val="28"/>
          <w:szCs w:val="28"/>
        </w:rPr>
        <w:t>作</w:t>
      </w:r>
      <w:r>
        <w:rPr>
          <w:rFonts w:ascii="仿宋" w:hAnsi="仿宋" w:eastAsia="仿宋" w:cs="仿宋"/>
          <w:spacing w:val="-76"/>
          <w:sz w:val="28"/>
          <w:szCs w:val="28"/>
        </w:rPr>
        <w:t xml:space="preserve"> </w:t>
      </w:r>
      <w:r>
        <w:rPr>
          <w:rFonts w:ascii="仿宋" w:hAnsi="仿宋" w:eastAsia="仿宋" w:cs="仿宋"/>
          <w:spacing w:val="-15"/>
          <w:sz w:val="28"/>
          <w:szCs w:val="28"/>
        </w:rPr>
        <w:t>人</w:t>
      </w:r>
      <w:r>
        <w:rPr>
          <w:rFonts w:ascii="仿宋" w:hAnsi="仿宋" w:eastAsia="仿宋" w:cs="仿宋"/>
          <w:spacing w:val="-61"/>
          <w:sz w:val="28"/>
          <w:szCs w:val="28"/>
        </w:rPr>
        <w:t xml:space="preserve"> </w:t>
      </w:r>
      <w:r>
        <w:rPr>
          <w:rFonts w:ascii="仿宋" w:hAnsi="仿宋" w:eastAsia="仿宋" w:cs="仿宋"/>
          <w:spacing w:val="-15"/>
          <w:sz w:val="28"/>
          <w:szCs w:val="28"/>
        </w:rPr>
        <w:t>员行</w:t>
      </w:r>
      <w:r>
        <w:rPr>
          <w:rFonts w:ascii="仿宋" w:hAnsi="仿宋" w:eastAsia="仿宋" w:cs="仿宋"/>
          <w:spacing w:val="-80"/>
          <w:sz w:val="28"/>
          <w:szCs w:val="28"/>
        </w:rPr>
        <w:t xml:space="preserve"> </w:t>
      </w:r>
      <w:r>
        <w:rPr>
          <w:rFonts w:ascii="仿宋" w:hAnsi="仿宋" w:eastAsia="仿宋" w:cs="仿宋"/>
          <w:spacing w:val="-15"/>
          <w:sz w:val="28"/>
          <w:szCs w:val="28"/>
        </w:rPr>
        <w:t>贿</w:t>
      </w:r>
      <w:r>
        <w:rPr>
          <w:rFonts w:ascii="仿宋" w:hAnsi="仿宋" w:eastAsia="仿宋" w:cs="仿宋"/>
          <w:spacing w:val="-79"/>
          <w:sz w:val="28"/>
          <w:szCs w:val="28"/>
        </w:rPr>
        <w:t xml:space="preserve"> </w:t>
      </w:r>
      <w:r>
        <w:rPr>
          <w:rFonts w:ascii="仿宋" w:hAnsi="仿宋" w:eastAsia="仿宋" w:cs="仿宋"/>
          <w:spacing w:val="-15"/>
          <w:sz w:val="28"/>
          <w:szCs w:val="28"/>
        </w:rPr>
        <w:t>或</w:t>
      </w:r>
      <w:r>
        <w:rPr>
          <w:rFonts w:ascii="仿宋" w:hAnsi="仿宋" w:eastAsia="仿宋" w:cs="仿宋"/>
          <w:spacing w:val="-78"/>
          <w:sz w:val="28"/>
          <w:szCs w:val="28"/>
        </w:rPr>
        <w:t xml:space="preserve"> </w:t>
      </w:r>
      <w:r>
        <w:rPr>
          <w:rFonts w:ascii="仿宋" w:hAnsi="仿宋" w:eastAsia="仿宋" w:cs="仿宋"/>
          <w:spacing w:val="-15"/>
          <w:sz w:val="28"/>
          <w:szCs w:val="28"/>
        </w:rPr>
        <w:t>者</w:t>
      </w:r>
      <w:r>
        <w:rPr>
          <w:rFonts w:ascii="仿宋" w:hAnsi="仿宋" w:eastAsia="仿宋" w:cs="仿宋"/>
          <w:spacing w:val="-79"/>
          <w:sz w:val="28"/>
          <w:szCs w:val="28"/>
        </w:rPr>
        <w:t xml:space="preserve"> </w:t>
      </w:r>
      <w:r>
        <w:rPr>
          <w:rFonts w:ascii="仿宋" w:hAnsi="仿宋" w:eastAsia="仿宋" w:cs="仿宋"/>
          <w:spacing w:val="-15"/>
          <w:sz w:val="28"/>
          <w:szCs w:val="28"/>
        </w:rPr>
        <w:t>提</w:t>
      </w:r>
      <w:r>
        <w:rPr>
          <w:rFonts w:ascii="仿宋" w:hAnsi="仿宋" w:eastAsia="仿宋" w:cs="仿宋"/>
          <w:spacing w:val="-82"/>
          <w:sz w:val="28"/>
          <w:szCs w:val="28"/>
        </w:rPr>
        <w:t xml:space="preserve"> </w:t>
      </w:r>
      <w:r>
        <w:rPr>
          <w:rFonts w:ascii="仿宋" w:hAnsi="仿宋" w:eastAsia="仿宋" w:cs="仿宋"/>
          <w:spacing w:val="-15"/>
          <w:sz w:val="28"/>
          <w:szCs w:val="28"/>
        </w:rPr>
        <w:t>供</w:t>
      </w:r>
      <w:r>
        <w:rPr>
          <w:rFonts w:ascii="仿宋" w:hAnsi="仿宋" w:eastAsia="仿宋" w:cs="仿宋"/>
          <w:spacing w:val="-81"/>
          <w:sz w:val="28"/>
          <w:szCs w:val="28"/>
        </w:rPr>
        <w:t xml:space="preserve"> </w:t>
      </w:r>
      <w:r>
        <w:rPr>
          <w:rFonts w:ascii="仿宋" w:hAnsi="仿宋" w:eastAsia="仿宋" w:cs="仿宋"/>
          <w:spacing w:val="-15"/>
          <w:sz w:val="28"/>
          <w:szCs w:val="28"/>
        </w:rPr>
        <w:t>其</w:t>
      </w:r>
      <w:r>
        <w:rPr>
          <w:rFonts w:ascii="仿宋" w:hAnsi="仿宋" w:eastAsia="仿宋" w:cs="仿宋"/>
          <w:sz w:val="28"/>
          <w:szCs w:val="28"/>
        </w:rPr>
        <w:t xml:space="preserve"> </w:t>
      </w:r>
      <w:r>
        <w:rPr>
          <w:rFonts w:ascii="仿宋" w:hAnsi="仿宋" w:eastAsia="仿宋" w:cs="仿宋"/>
          <w:spacing w:val="-4"/>
          <w:sz w:val="28"/>
          <w:szCs w:val="28"/>
        </w:rPr>
        <w:t>他</w:t>
      </w:r>
      <w:r>
        <w:rPr>
          <w:rFonts w:ascii="仿宋" w:hAnsi="仿宋" w:eastAsia="仿宋" w:cs="仿宋"/>
          <w:spacing w:val="-72"/>
          <w:sz w:val="28"/>
          <w:szCs w:val="28"/>
        </w:rPr>
        <w:t xml:space="preserve"> </w:t>
      </w:r>
      <w:r>
        <w:rPr>
          <w:rFonts w:ascii="仿宋" w:hAnsi="仿宋" w:eastAsia="仿宋" w:cs="仿宋"/>
          <w:spacing w:val="-4"/>
          <w:sz w:val="28"/>
          <w:szCs w:val="28"/>
        </w:rPr>
        <w:t>不正</w:t>
      </w:r>
      <w:r>
        <w:rPr>
          <w:rFonts w:ascii="仿宋" w:hAnsi="仿宋" w:eastAsia="仿宋" w:cs="仿宋"/>
          <w:spacing w:val="-54"/>
          <w:sz w:val="28"/>
          <w:szCs w:val="28"/>
        </w:rPr>
        <w:t xml:space="preserve"> </w:t>
      </w:r>
      <w:r>
        <w:rPr>
          <w:rFonts w:ascii="仿宋" w:hAnsi="仿宋" w:eastAsia="仿宋" w:cs="仿宋"/>
          <w:spacing w:val="-4"/>
          <w:sz w:val="28"/>
          <w:szCs w:val="28"/>
        </w:rPr>
        <w:t>当利</w:t>
      </w:r>
      <w:r>
        <w:rPr>
          <w:rFonts w:ascii="仿宋" w:hAnsi="仿宋" w:eastAsia="仿宋" w:cs="仿宋"/>
          <w:spacing w:val="-77"/>
          <w:sz w:val="28"/>
          <w:szCs w:val="28"/>
        </w:rPr>
        <w:t xml:space="preserve"> </w:t>
      </w:r>
      <w:r>
        <w:rPr>
          <w:rFonts w:ascii="仿宋" w:hAnsi="仿宋" w:eastAsia="仿宋" w:cs="仿宋"/>
          <w:spacing w:val="-4"/>
          <w:sz w:val="28"/>
          <w:szCs w:val="28"/>
        </w:rPr>
        <w:t>益</w:t>
      </w:r>
      <w:r>
        <w:rPr>
          <w:rFonts w:ascii="仿宋" w:hAnsi="仿宋" w:eastAsia="仿宋" w:cs="仿宋"/>
          <w:spacing w:val="-67"/>
          <w:sz w:val="28"/>
          <w:szCs w:val="28"/>
        </w:rPr>
        <w:t xml:space="preserve"> </w:t>
      </w:r>
      <w:r>
        <w:rPr>
          <w:rFonts w:ascii="仿宋" w:hAnsi="仿宋" w:eastAsia="仿宋" w:cs="仿宋"/>
          <w:spacing w:val="-4"/>
          <w:sz w:val="28"/>
          <w:szCs w:val="28"/>
        </w:rPr>
        <w:t>的；</w:t>
      </w:r>
    </w:p>
    <w:p w14:paraId="78FA6E0E">
      <w:pPr>
        <w:spacing w:before="164" w:line="220" w:lineRule="auto"/>
        <w:ind w:left="673"/>
        <w:rPr>
          <w:rFonts w:ascii="仿宋" w:hAnsi="仿宋" w:eastAsia="仿宋" w:cs="仿宋"/>
          <w:sz w:val="28"/>
          <w:szCs w:val="28"/>
        </w:rPr>
      </w:pPr>
      <w:r>
        <w:rPr>
          <w:rFonts w:ascii="仿宋" w:hAnsi="仿宋" w:eastAsia="仿宋" w:cs="仿宋"/>
          <w:spacing w:val="-13"/>
          <w:sz w:val="28"/>
          <w:szCs w:val="28"/>
        </w:rPr>
        <w:t>（5）</w:t>
      </w:r>
      <w:r>
        <w:rPr>
          <w:rFonts w:ascii="仿宋" w:hAnsi="仿宋" w:eastAsia="仿宋" w:cs="仿宋"/>
          <w:spacing w:val="-56"/>
          <w:sz w:val="28"/>
          <w:szCs w:val="28"/>
        </w:rPr>
        <w:t xml:space="preserve"> </w:t>
      </w:r>
      <w:r>
        <w:rPr>
          <w:rFonts w:ascii="仿宋" w:hAnsi="仿宋" w:eastAsia="仿宋" w:cs="仿宋"/>
          <w:spacing w:val="-13"/>
          <w:sz w:val="28"/>
          <w:szCs w:val="28"/>
        </w:rPr>
        <w:t>在</w:t>
      </w:r>
      <w:r>
        <w:rPr>
          <w:rFonts w:ascii="仿宋" w:hAnsi="仿宋" w:eastAsia="仿宋" w:cs="仿宋"/>
          <w:spacing w:val="-79"/>
          <w:sz w:val="28"/>
          <w:szCs w:val="28"/>
        </w:rPr>
        <w:t xml:space="preserve"> </w:t>
      </w:r>
      <w:r>
        <w:rPr>
          <w:rFonts w:ascii="仿宋" w:hAnsi="仿宋" w:eastAsia="仿宋" w:cs="仿宋"/>
          <w:spacing w:val="-13"/>
          <w:sz w:val="28"/>
          <w:szCs w:val="28"/>
        </w:rPr>
        <w:t>采</w:t>
      </w:r>
      <w:r>
        <w:rPr>
          <w:rFonts w:ascii="仿宋" w:hAnsi="仿宋" w:eastAsia="仿宋" w:cs="仿宋"/>
          <w:spacing w:val="-83"/>
          <w:sz w:val="28"/>
          <w:szCs w:val="28"/>
        </w:rPr>
        <w:t xml:space="preserve"> </w:t>
      </w:r>
      <w:r>
        <w:rPr>
          <w:rFonts w:ascii="仿宋" w:hAnsi="仿宋" w:eastAsia="仿宋" w:cs="仿宋"/>
          <w:spacing w:val="-13"/>
          <w:sz w:val="28"/>
          <w:szCs w:val="28"/>
        </w:rPr>
        <w:t>购</w:t>
      </w:r>
      <w:r>
        <w:rPr>
          <w:rFonts w:ascii="仿宋" w:hAnsi="仿宋" w:eastAsia="仿宋" w:cs="仿宋"/>
          <w:spacing w:val="-80"/>
          <w:sz w:val="28"/>
          <w:szCs w:val="28"/>
        </w:rPr>
        <w:t xml:space="preserve"> </w:t>
      </w:r>
      <w:r>
        <w:rPr>
          <w:rFonts w:ascii="仿宋" w:hAnsi="仿宋" w:eastAsia="仿宋" w:cs="仿宋"/>
          <w:spacing w:val="-13"/>
          <w:sz w:val="28"/>
          <w:szCs w:val="28"/>
        </w:rPr>
        <w:t>过</w:t>
      </w:r>
      <w:r>
        <w:rPr>
          <w:rFonts w:ascii="仿宋" w:hAnsi="仿宋" w:eastAsia="仿宋" w:cs="仿宋"/>
          <w:spacing w:val="-78"/>
          <w:sz w:val="28"/>
          <w:szCs w:val="28"/>
        </w:rPr>
        <w:t xml:space="preserve"> </w:t>
      </w:r>
      <w:r>
        <w:rPr>
          <w:rFonts w:ascii="仿宋" w:hAnsi="仿宋" w:eastAsia="仿宋" w:cs="仿宋"/>
          <w:spacing w:val="-13"/>
          <w:sz w:val="28"/>
          <w:szCs w:val="28"/>
        </w:rPr>
        <w:t>程</w:t>
      </w:r>
      <w:r>
        <w:rPr>
          <w:rFonts w:ascii="仿宋" w:hAnsi="仿宋" w:eastAsia="仿宋" w:cs="仿宋"/>
          <w:spacing w:val="-47"/>
          <w:sz w:val="28"/>
          <w:szCs w:val="28"/>
        </w:rPr>
        <w:t xml:space="preserve"> </w:t>
      </w:r>
      <w:r>
        <w:rPr>
          <w:rFonts w:ascii="仿宋" w:hAnsi="仿宋" w:eastAsia="仿宋" w:cs="仿宋"/>
          <w:spacing w:val="-13"/>
          <w:sz w:val="28"/>
          <w:szCs w:val="28"/>
        </w:rPr>
        <w:t>中</w:t>
      </w:r>
      <w:r>
        <w:rPr>
          <w:rFonts w:ascii="仿宋" w:hAnsi="仿宋" w:eastAsia="仿宋" w:cs="仿宋"/>
          <w:spacing w:val="-73"/>
          <w:sz w:val="28"/>
          <w:szCs w:val="28"/>
        </w:rPr>
        <w:t xml:space="preserve"> </w:t>
      </w:r>
      <w:r>
        <w:rPr>
          <w:rFonts w:ascii="仿宋" w:hAnsi="仿宋" w:eastAsia="仿宋" w:cs="仿宋"/>
          <w:spacing w:val="-13"/>
          <w:sz w:val="28"/>
          <w:szCs w:val="28"/>
        </w:rPr>
        <w:t>与</w:t>
      </w:r>
      <w:r>
        <w:rPr>
          <w:rFonts w:ascii="仿宋" w:hAnsi="仿宋" w:eastAsia="仿宋" w:cs="仿宋"/>
          <w:spacing w:val="-78"/>
          <w:sz w:val="28"/>
          <w:szCs w:val="28"/>
        </w:rPr>
        <w:t xml:space="preserve"> </w:t>
      </w:r>
      <w:r>
        <w:rPr>
          <w:rFonts w:ascii="仿宋" w:hAnsi="仿宋" w:eastAsia="仿宋" w:cs="仿宋"/>
          <w:spacing w:val="-13"/>
          <w:sz w:val="28"/>
          <w:szCs w:val="28"/>
        </w:rPr>
        <w:t>采</w:t>
      </w:r>
      <w:r>
        <w:rPr>
          <w:rFonts w:ascii="仿宋" w:hAnsi="仿宋" w:eastAsia="仿宋" w:cs="仿宋"/>
          <w:spacing w:val="-84"/>
          <w:sz w:val="28"/>
          <w:szCs w:val="28"/>
        </w:rPr>
        <w:t xml:space="preserve"> </w:t>
      </w:r>
      <w:r>
        <w:rPr>
          <w:rFonts w:ascii="仿宋" w:hAnsi="仿宋" w:eastAsia="仿宋" w:cs="仿宋"/>
          <w:spacing w:val="-13"/>
          <w:sz w:val="28"/>
          <w:szCs w:val="28"/>
        </w:rPr>
        <w:t>购</w:t>
      </w:r>
      <w:r>
        <w:rPr>
          <w:rFonts w:ascii="仿宋" w:hAnsi="仿宋" w:eastAsia="仿宋" w:cs="仿宋"/>
          <w:spacing w:val="-78"/>
          <w:sz w:val="28"/>
          <w:szCs w:val="28"/>
        </w:rPr>
        <w:t xml:space="preserve"> </w:t>
      </w:r>
      <w:r>
        <w:rPr>
          <w:rFonts w:ascii="仿宋" w:hAnsi="仿宋" w:eastAsia="仿宋" w:cs="仿宋"/>
          <w:spacing w:val="-13"/>
          <w:sz w:val="28"/>
          <w:szCs w:val="28"/>
        </w:rPr>
        <w:t>人</w:t>
      </w:r>
      <w:r>
        <w:rPr>
          <w:rFonts w:ascii="仿宋" w:hAnsi="仿宋" w:eastAsia="仿宋" w:cs="仿宋"/>
          <w:spacing w:val="-79"/>
          <w:sz w:val="28"/>
          <w:szCs w:val="28"/>
        </w:rPr>
        <w:t xml:space="preserve"> </w:t>
      </w:r>
      <w:r>
        <w:rPr>
          <w:rFonts w:ascii="仿宋" w:hAnsi="仿宋" w:eastAsia="仿宋" w:cs="仿宋"/>
          <w:spacing w:val="-13"/>
          <w:sz w:val="28"/>
          <w:szCs w:val="28"/>
        </w:rPr>
        <w:t>进</w:t>
      </w:r>
      <w:r>
        <w:rPr>
          <w:rFonts w:ascii="仿宋" w:hAnsi="仿宋" w:eastAsia="仿宋" w:cs="仿宋"/>
          <w:spacing w:val="-81"/>
          <w:sz w:val="28"/>
          <w:szCs w:val="28"/>
        </w:rPr>
        <w:t xml:space="preserve"> </w:t>
      </w:r>
      <w:r>
        <w:rPr>
          <w:rFonts w:ascii="仿宋" w:hAnsi="仿宋" w:eastAsia="仿宋" w:cs="仿宋"/>
          <w:spacing w:val="-13"/>
          <w:sz w:val="28"/>
          <w:szCs w:val="28"/>
        </w:rPr>
        <w:t>行</w:t>
      </w:r>
      <w:r>
        <w:rPr>
          <w:rFonts w:ascii="仿宋" w:hAnsi="仿宋" w:eastAsia="仿宋" w:cs="仿宋"/>
          <w:spacing w:val="-82"/>
          <w:sz w:val="28"/>
          <w:szCs w:val="28"/>
        </w:rPr>
        <w:t xml:space="preserve"> </w:t>
      </w:r>
      <w:r>
        <w:rPr>
          <w:rFonts w:ascii="仿宋" w:hAnsi="仿宋" w:eastAsia="仿宋" w:cs="仿宋"/>
          <w:spacing w:val="-13"/>
          <w:sz w:val="28"/>
          <w:szCs w:val="28"/>
        </w:rPr>
        <w:t>协</w:t>
      </w:r>
      <w:r>
        <w:rPr>
          <w:rFonts w:ascii="仿宋" w:hAnsi="仿宋" w:eastAsia="仿宋" w:cs="仿宋"/>
          <w:spacing w:val="-71"/>
          <w:sz w:val="28"/>
          <w:szCs w:val="28"/>
        </w:rPr>
        <w:t xml:space="preserve"> </w:t>
      </w:r>
      <w:r>
        <w:rPr>
          <w:rFonts w:ascii="仿宋" w:hAnsi="仿宋" w:eastAsia="仿宋" w:cs="仿宋"/>
          <w:spacing w:val="-13"/>
          <w:sz w:val="28"/>
          <w:szCs w:val="28"/>
        </w:rPr>
        <w:t>商</w:t>
      </w:r>
      <w:r>
        <w:rPr>
          <w:rFonts w:ascii="仿宋" w:hAnsi="仿宋" w:eastAsia="仿宋" w:cs="仿宋"/>
          <w:spacing w:val="-80"/>
          <w:sz w:val="28"/>
          <w:szCs w:val="28"/>
        </w:rPr>
        <w:t xml:space="preserve"> </w:t>
      </w:r>
      <w:r>
        <w:rPr>
          <w:rFonts w:ascii="仿宋" w:hAnsi="仿宋" w:eastAsia="仿宋" w:cs="仿宋"/>
          <w:spacing w:val="-13"/>
          <w:sz w:val="28"/>
          <w:szCs w:val="28"/>
        </w:rPr>
        <w:t>谈</w:t>
      </w:r>
      <w:r>
        <w:rPr>
          <w:rFonts w:ascii="仿宋" w:hAnsi="仿宋" w:eastAsia="仿宋" w:cs="仿宋"/>
          <w:spacing w:val="-79"/>
          <w:sz w:val="28"/>
          <w:szCs w:val="28"/>
        </w:rPr>
        <w:t xml:space="preserve"> </w:t>
      </w:r>
      <w:r>
        <w:rPr>
          <w:rFonts w:ascii="仿宋" w:hAnsi="仿宋" w:eastAsia="仿宋" w:cs="仿宋"/>
          <w:spacing w:val="-13"/>
          <w:sz w:val="28"/>
          <w:szCs w:val="28"/>
        </w:rPr>
        <w:t>判的；</w:t>
      </w:r>
    </w:p>
    <w:p w14:paraId="211AED45">
      <w:pPr>
        <w:spacing w:before="166" w:line="221" w:lineRule="auto"/>
        <w:ind w:left="673"/>
        <w:rPr>
          <w:rFonts w:ascii="仿宋" w:hAnsi="仿宋" w:eastAsia="仿宋" w:cs="仿宋"/>
          <w:sz w:val="28"/>
          <w:szCs w:val="28"/>
        </w:rPr>
      </w:pPr>
      <w:r>
        <w:rPr>
          <w:rFonts w:ascii="仿宋" w:hAnsi="仿宋" w:eastAsia="仿宋" w:cs="仿宋"/>
          <w:spacing w:val="-11"/>
          <w:sz w:val="28"/>
          <w:szCs w:val="28"/>
        </w:rPr>
        <w:t>（6）</w:t>
      </w:r>
      <w:r>
        <w:rPr>
          <w:rFonts w:ascii="仿宋" w:hAnsi="仿宋" w:eastAsia="仿宋" w:cs="仿宋"/>
          <w:spacing w:val="-59"/>
          <w:sz w:val="28"/>
          <w:szCs w:val="28"/>
        </w:rPr>
        <w:t xml:space="preserve"> </w:t>
      </w:r>
      <w:r>
        <w:rPr>
          <w:rFonts w:ascii="仿宋" w:hAnsi="仿宋" w:eastAsia="仿宋" w:cs="仿宋"/>
          <w:spacing w:val="-11"/>
          <w:sz w:val="28"/>
          <w:szCs w:val="28"/>
        </w:rPr>
        <w:t>拒</w:t>
      </w:r>
      <w:r>
        <w:rPr>
          <w:rFonts w:ascii="仿宋" w:hAnsi="仿宋" w:eastAsia="仿宋" w:cs="仿宋"/>
          <w:spacing w:val="-75"/>
          <w:sz w:val="28"/>
          <w:szCs w:val="28"/>
        </w:rPr>
        <w:t xml:space="preserve"> </w:t>
      </w:r>
      <w:r>
        <w:rPr>
          <w:rFonts w:ascii="仿宋" w:hAnsi="仿宋" w:eastAsia="仿宋" w:cs="仿宋"/>
          <w:spacing w:val="-11"/>
          <w:sz w:val="28"/>
          <w:szCs w:val="28"/>
        </w:rPr>
        <w:t>绝有</w:t>
      </w:r>
      <w:r>
        <w:rPr>
          <w:rFonts w:ascii="仿宋" w:hAnsi="仿宋" w:eastAsia="仿宋" w:cs="仿宋"/>
          <w:spacing w:val="-75"/>
          <w:sz w:val="28"/>
          <w:szCs w:val="28"/>
        </w:rPr>
        <w:t xml:space="preserve"> </w:t>
      </w:r>
      <w:r>
        <w:rPr>
          <w:rFonts w:ascii="仿宋" w:hAnsi="仿宋" w:eastAsia="仿宋" w:cs="仿宋"/>
          <w:spacing w:val="-11"/>
          <w:sz w:val="28"/>
          <w:szCs w:val="28"/>
        </w:rPr>
        <w:t>关</w:t>
      </w:r>
      <w:r>
        <w:rPr>
          <w:rFonts w:ascii="仿宋" w:hAnsi="仿宋" w:eastAsia="仿宋" w:cs="仿宋"/>
          <w:spacing w:val="-80"/>
          <w:sz w:val="28"/>
          <w:szCs w:val="28"/>
        </w:rPr>
        <w:t xml:space="preserve"> </w:t>
      </w:r>
      <w:r>
        <w:rPr>
          <w:rFonts w:ascii="仿宋" w:hAnsi="仿宋" w:eastAsia="仿宋" w:cs="仿宋"/>
          <w:spacing w:val="-11"/>
          <w:sz w:val="28"/>
          <w:szCs w:val="28"/>
        </w:rPr>
        <w:t>部</w:t>
      </w:r>
      <w:r>
        <w:rPr>
          <w:rFonts w:ascii="仿宋" w:hAnsi="仿宋" w:eastAsia="仿宋" w:cs="仿宋"/>
          <w:spacing w:val="-55"/>
          <w:sz w:val="28"/>
          <w:szCs w:val="28"/>
        </w:rPr>
        <w:t xml:space="preserve"> </w:t>
      </w:r>
      <w:r>
        <w:rPr>
          <w:rFonts w:ascii="仿宋" w:hAnsi="仿宋" w:eastAsia="仿宋" w:cs="仿宋"/>
          <w:spacing w:val="-11"/>
          <w:sz w:val="28"/>
          <w:szCs w:val="28"/>
        </w:rPr>
        <w:t>门监</w:t>
      </w:r>
      <w:r>
        <w:rPr>
          <w:rFonts w:ascii="仿宋" w:hAnsi="仿宋" w:eastAsia="仿宋" w:cs="仿宋"/>
          <w:spacing w:val="-73"/>
          <w:sz w:val="28"/>
          <w:szCs w:val="28"/>
        </w:rPr>
        <w:t xml:space="preserve"> </w:t>
      </w:r>
      <w:r>
        <w:rPr>
          <w:rFonts w:ascii="仿宋" w:hAnsi="仿宋" w:eastAsia="仿宋" w:cs="仿宋"/>
          <w:spacing w:val="-11"/>
          <w:sz w:val="28"/>
          <w:szCs w:val="28"/>
        </w:rPr>
        <w:t>督</w:t>
      </w:r>
      <w:r>
        <w:rPr>
          <w:rFonts w:ascii="仿宋" w:hAnsi="仿宋" w:eastAsia="仿宋" w:cs="仿宋"/>
          <w:spacing w:val="-81"/>
          <w:sz w:val="28"/>
          <w:szCs w:val="28"/>
        </w:rPr>
        <w:t xml:space="preserve"> </w:t>
      </w:r>
      <w:r>
        <w:rPr>
          <w:rFonts w:ascii="仿宋" w:hAnsi="仿宋" w:eastAsia="仿宋" w:cs="仿宋"/>
          <w:spacing w:val="-11"/>
          <w:sz w:val="28"/>
          <w:szCs w:val="28"/>
        </w:rPr>
        <w:t>检</w:t>
      </w:r>
      <w:r>
        <w:rPr>
          <w:rFonts w:ascii="仿宋" w:hAnsi="仿宋" w:eastAsia="仿宋" w:cs="仿宋"/>
          <w:spacing w:val="-81"/>
          <w:sz w:val="28"/>
          <w:szCs w:val="28"/>
        </w:rPr>
        <w:t xml:space="preserve"> </w:t>
      </w:r>
      <w:r>
        <w:rPr>
          <w:rFonts w:ascii="仿宋" w:hAnsi="仿宋" w:eastAsia="仿宋" w:cs="仿宋"/>
          <w:spacing w:val="-11"/>
          <w:sz w:val="28"/>
          <w:szCs w:val="28"/>
        </w:rPr>
        <w:t>查</w:t>
      </w:r>
      <w:r>
        <w:rPr>
          <w:rFonts w:ascii="仿宋" w:hAnsi="仿宋" w:eastAsia="仿宋" w:cs="仿宋"/>
          <w:spacing w:val="-77"/>
          <w:sz w:val="28"/>
          <w:szCs w:val="28"/>
        </w:rPr>
        <w:t xml:space="preserve"> </w:t>
      </w:r>
      <w:r>
        <w:rPr>
          <w:rFonts w:ascii="仿宋" w:hAnsi="仿宋" w:eastAsia="仿宋" w:cs="仿宋"/>
          <w:spacing w:val="-11"/>
          <w:sz w:val="28"/>
          <w:szCs w:val="28"/>
        </w:rPr>
        <w:t>或</w:t>
      </w:r>
      <w:r>
        <w:rPr>
          <w:rFonts w:ascii="仿宋" w:hAnsi="仿宋" w:eastAsia="仿宋" w:cs="仿宋"/>
          <w:spacing w:val="-81"/>
          <w:sz w:val="28"/>
          <w:szCs w:val="28"/>
        </w:rPr>
        <w:t xml:space="preserve"> </w:t>
      </w:r>
      <w:r>
        <w:rPr>
          <w:rFonts w:ascii="仿宋" w:hAnsi="仿宋" w:eastAsia="仿宋" w:cs="仿宋"/>
          <w:spacing w:val="-11"/>
          <w:sz w:val="28"/>
          <w:szCs w:val="28"/>
        </w:rPr>
        <w:t>提</w:t>
      </w:r>
      <w:r>
        <w:rPr>
          <w:rFonts w:ascii="仿宋" w:hAnsi="仿宋" w:eastAsia="仿宋" w:cs="仿宋"/>
          <w:spacing w:val="-82"/>
          <w:sz w:val="28"/>
          <w:szCs w:val="28"/>
        </w:rPr>
        <w:t xml:space="preserve"> </w:t>
      </w:r>
      <w:r>
        <w:rPr>
          <w:rFonts w:ascii="仿宋" w:hAnsi="仿宋" w:eastAsia="仿宋" w:cs="仿宋"/>
          <w:spacing w:val="-11"/>
          <w:sz w:val="28"/>
          <w:szCs w:val="28"/>
        </w:rPr>
        <w:t>供</w:t>
      </w:r>
      <w:r>
        <w:rPr>
          <w:rFonts w:ascii="仿宋" w:hAnsi="仿宋" w:eastAsia="仿宋" w:cs="仿宋"/>
          <w:spacing w:val="-76"/>
          <w:sz w:val="28"/>
          <w:szCs w:val="28"/>
        </w:rPr>
        <w:t xml:space="preserve"> </w:t>
      </w:r>
      <w:r>
        <w:rPr>
          <w:rFonts w:ascii="仿宋" w:hAnsi="仿宋" w:eastAsia="仿宋" w:cs="仿宋"/>
          <w:spacing w:val="-11"/>
          <w:sz w:val="28"/>
          <w:szCs w:val="28"/>
        </w:rPr>
        <w:t>虚</w:t>
      </w:r>
      <w:r>
        <w:rPr>
          <w:rFonts w:ascii="仿宋" w:hAnsi="仿宋" w:eastAsia="仿宋" w:cs="仿宋"/>
          <w:spacing w:val="-81"/>
          <w:sz w:val="28"/>
          <w:szCs w:val="28"/>
        </w:rPr>
        <w:t xml:space="preserve"> </w:t>
      </w:r>
      <w:r>
        <w:rPr>
          <w:rFonts w:ascii="仿宋" w:hAnsi="仿宋" w:eastAsia="仿宋" w:cs="仿宋"/>
          <w:spacing w:val="-11"/>
          <w:sz w:val="28"/>
          <w:szCs w:val="28"/>
        </w:rPr>
        <w:t>假</w:t>
      </w:r>
      <w:r>
        <w:rPr>
          <w:rFonts w:ascii="仿宋" w:hAnsi="仿宋" w:eastAsia="仿宋" w:cs="仿宋"/>
          <w:spacing w:val="-77"/>
          <w:sz w:val="28"/>
          <w:szCs w:val="28"/>
        </w:rPr>
        <w:t xml:space="preserve"> </w:t>
      </w:r>
      <w:r>
        <w:rPr>
          <w:rFonts w:ascii="仿宋" w:hAnsi="仿宋" w:eastAsia="仿宋" w:cs="仿宋"/>
          <w:spacing w:val="-11"/>
          <w:sz w:val="28"/>
          <w:szCs w:val="28"/>
        </w:rPr>
        <w:t>情</w:t>
      </w:r>
      <w:r>
        <w:rPr>
          <w:rFonts w:ascii="仿宋" w:hAnsi="仿宋" w:eastAsia="仿宋" w:cs="仿宋"/>
          <w:spacing w:val="-80"/>
          <w:sz w:val="28"/>
          <w:szCs w:val="28"/>
        </w:rPr>
        <w:t xml:space="preserve"> </w:t>
      </w:r>
      <w:r>
        <w:rPr>
          <w:rFonts w:ascii="仿宋" w:hAnsi="仿宋" w:eastAsia="仿宋" w:cs="仿宋"/>
          <w:spacing w:val="-11"/>
          <w:sz w:val="28"/>
          <w:szCs w:val="28"/>
        </w:rPr>
        <w:t>况</w:t>
      </w:r>
      <w:r>
        <w:rPr>
          <w:rFonts w:ascii="仿宋" w:hAnsi="仿宋" w:eastAsia="仿宋" w:cs="仿宋"/>
          <w:spacing w:val="-66"/>
          <w:sz w:val="28"/>
          <w:szCs w:val="28"/>
        </w:rPr>
        <w:t xml:space="preserve"> </w:t>
      </w:r>
      <w:r>
        <w:rPr>
          <w:rFonts w:ascii="仿宋" w:hAnsi="仿宋" w:eastAsia="仿宋" w:cs="仿宋"/>
          <w:spacing w:val="-11"/>
          <w:sz w:val="28"/>
          <w:szCs w:val="28"/>
        </w:rPr>
        <w:t>的。</w:t>
      </w:r>
    </w:p>
    <w:p w14:paraId="088195C4">
      <w:pPr>
        <w:spacing w:line="221" w:lineRule="auto"/>
        <w:rPr>
          <w:rFonts w:ascii="仿宋" w:hAnsi="仿宋" w:eastAsia="仿宋" w:cs="仿宋"/>
          <w:sz w:val="28"/>
          <w:szCs w:val="28"/>
        </w:rPr>
        <w:sectPr>
          <w:footerReference r:id="rId15" w:type="default"/>
          <w:pgSz w:w="11906" w:h="16839"/>
          <w:pgMar w:top="1431" w:right="1744" w:bottom="1156" w:left="1785" w:header="0" w:footer="978" w:gutter="0"/>
          <w:cols w:space="720" w:num="1"/>
        </w:sectPr>
      </w:pPr>
    </w:p>
    <w:p w14:paraId="51502CE6">
      <w:pPr>
        <w:pStyle w:val="6"/>
        <w:spacing w:line="277" w:lineRule="auto"/>
      </w:pPr>
    </w:p>
    <w:p w14:paraId="789341D6">
      <w:pPr>
        <w:pStyle w:val="6"/>
        <w:spacing w:line="278" w:lineRule="auto"/>
      </w:pPr>
    </w:p>
    <w:p w14:paraId="3FD1EA13">
      <w:pPr>
        <w:spacing w:before="91" w:line="222" w:lineRule="auto"/>
        <w:ind w:left="33"/>
        <w:rPr>
          <w:rFonts w:ascii="仿宋" w:hAnsi="仿宋" w:eastAsia="仿宋" w:cs="仿宋"/>
          <w:sz w:val="28"/>
          <w:szCs w:val="28"/>
        </w:rPr>
      </w:pPr>
      <w:r>
        <w:rPr>
          <w:rFonts w:ascii="仿宋" w:hAnsi="仿宋" w:eastAsia="仿宋" w:cs="仿宋"/>
          <w:spacing w:val="-8"/>
          <w:sz w:val="28"/>
          <w:szCs w:val="28"/>
        </w:rPr>
        <w:t>所有</w:t>
      </w:r>
      <w:r>
        <w:rPr>
          <w:rFonts w:ascii="仿宋" w:hAnsi="仿宋" w:eastAsia="仿宋" w:cs="仿宋"/>
          <w:spacing w:val="-72"/>
          <w:sz w:val="28"/>
          <w:szCs w:val="28"/>
        </w:rPr>
        <w:t xml:space="preserve"> </w:t>
      </w:r>
      <w:r>
        <w:rPr>
          <w:rFonts w:ascii="仿宋" w:hAnsi="仿宋" w:eastAsia="仿宋" w:cs="仿宋"/>
          <w:spacing w:val="-8"/>
          <w:sz w:val="28"/>
          <w:szCs w:val="28"/>
        </w:rPr>
        <w:t>有</w:t>
      </w:r>
      <w:r>
        <w:rPr>
          <w:rFonts w:ascii="仿宋" w:hAnsi="仿宋" w:eastAsia="仿宋" w:cs="仿宋"/>
          <w:spacing w:val="-75"/>
          <w:sz w:val="28"/>
          <w:szCs w:val="28"/>
        </w:rPr>
        <w:t xml:space="preserve"> </w:t>
      </w:r>
      <w:r>
        <w:rPr>
          <w:rFonts w:ascii="仿宋" w:hAnsi="仿宋" w:eastAsia="仿宋" w:cs="仿宋"/>
          <w:spacing w:val="-8"/>
          <w:sz w:val="28"/>
          <w:szCs w:val="28"/>
        </w:rPr>
        <w:t>关</w:t>
      </w:r>
      <w:r>
        <w:rPr>
          <w:rFonts w:ascii="仿宋" w:hAnsi="仿宋" w:eastAsia="仿宋" w:cs="仿宋"/>
          <w:spacing w:val="-82"/>
          <w:sz w:val="28"/>
          <w:szCs w:val="28"/>
        </w:rPr>
        <w:t xml:space="preserve"> </w:t>
      </w:r>
      <w:r>
        <w:rPr>
          <w:rFonts w:ascii="仿宋" w:hAnsi="仿宋" w:eastAsia="仿宋" w:cs="仿宋"/>
          <w:spacing w:val="-8"/>
          <w:sz w:val="28"/>
          <w:szCs w:val="28"/>
        </w:rPr>
        <w:t>本</w:t>
      </w:r>
      <w:r>
        <w:rPr>
          <w:rFonts w:ascii="仿宋" w:hAnsi="仿宋" w:eastAsia="仿宋" w:cs="仿宋"/>
          <w:spacing w:val="-81"/>
          <w:sz w:val="28"/>
          <w:szCs w:val="28"/>
        </w:rPr>
        <w:t xml:space="preserve"> </w:t>
      </w:r>
      <w:r>
        <w:rPr>
          <w:rFonts w:ascii="仿宋" w:hAnsi="仿宋" w:eastAsia="仿宋" w:cs="仿宋"/>
          <w:spacing w:val="-8"/>
          <w:sz w:val="28"/>
          <w:szCs w:val="28"/>
        </w:rPr>
        <w:t>报</w:t>
      </w:r>
      <w:r>
        <w:rPr>
          <w:rFonts w:ascii="仿宋" w:hAnsi="仿宋" w:eastAsia="仿宋" w:cs="仿宋"/>
          <w:spacing w:val="-82"/>
          <w:sz w:val="28"/>
          <w:szCs w:val="28"/>
        </w:rPr>
        <w:t xml:space="preserve"> </w:t>
      </w:r>
      <w:r>
        <w:rPr>
          <w:rFonts w:ascii="仿宋" w:hAnsi="仿宋" w:eastAsia="仿宋" w:cs="仿宋"/>
          <w:spacing w:val="-8"/>
          <w:sz w:val="28"/>
          <w:szCs w:val="28"/>
        </w:rPr>
        <w:t>价</w:t>
      </w:r>
      <w:r>
        <w:rPr>
          <w:rFonts w:ascii="仿宋" w:hAnsi="仿宋" w:eastAsia="仿宋" w:cs="仿宋"/>
          <w:spacing w:val="-67"/>
          <w:sz w:val="28"/>
          <w:szCs w:val="28"/>
        </w:rPr>
        <w:t xml:space="preserve"> </w:t>
      </w:r>
      <w:r>
        <w:rPr>
          <w:rFonts w:ascii="仿宋" w:hAnsi="仿宋" w:eastAsia="仿宋" w:cs="仿宋"/>
          <w:spacing w:val="-8"/>
          <w:sz w:val="28"/>
          <w:szCs w:val="28"/>
        </w:rPr>
        <w:t>的</w:t>
      </w:r>
      <w:r>
        <w:rPr>
          <w:rFonts w:ascii="仿宋" w:hAnsi="仿宋" w:eastAsia="仿宋" w:cs="仿宋"/>
          <w:spacing w:val="-77"/>
          <w:sz w:val="28"/>
          <w:szCs w:val="28"/>
        </w:rPr>
        <w:t xml:space="preserve"> </w:t>
      </w:r>
      <w:r>
        <w:rPr>
          <w:rFonts w:ascii="仿宋" w:hAnsi="仿宋" w:eastAsia="仿宋" w:cs="仿宋"/>
          <w:spacing w:val="-8"/>
          <w:sz w:val="28"/>
          <w:szCs w:val="28"/>
        </w:rPr>
        <w:t>一切</w:t>
      </w:r>
      <w:r>
        <w:rPr>
          <w:rFonts w:ascii="仿宋" w:hAnsi="仿宋" w:eastAsia="仿宋" w:cs="仿宋"/>
          <w:spacing w:val="-79"/>
          <w:sz w:val="28"/>
          <w:szCs w:val="28"/>
        </w:rPr>
        <w:t xml:space="preserve"> </w:t>
      </w:r>
      <w:r>
        <w:rPr>
          <w:rFonts w:ascii="仿宋" w:hAnsi="仿宋" w:eastAsia="仿宋" w:cs="仿宋"/>
          <w:spacing w:val="-8"/>
          <w:sz w:val="28"/>
          <w:szCs w:val="28"/>
        </w:rPr>
        <w:t>往</w:t>
      </w:r>
      <w:r>
        <w:rPr>
          <w:rFonts w:ascii="仿宋" w:hAnsi="仿宋" w:eastAsia="仿宋" w:cs="仿宋"/>
          <w:spacing w:val="-80"/>
          <w:sz w:val="28"/>
          <w:szCs w:val="28"/>
        </w:rPr>
        <w:t xml:space="preserve"> </w:t>
      </w:r>
      <w:r>
        <w:rPr>
          <w:rFonts w:ascii="仿宋" w:hAnsi="仿宋" w:eastAsia="仿宋" w:cs="仿宋"/>
          <w:spacing w:val="-8"/>
          <w:sz w:val="28"/>
          <w:szCs w:val="28"/>
        </w:rPr>
        <w:t>来联</w:t>
      </w:r>
      <w:r>
        <w:rPr>
          <w:rFonts w:ascii="仿宋" w:hAnsi="仿宋" w:eastAsia="仿宋" w:cs="仿宋"/>
          <w:spacing w:val="-72"/>
          <w:sz w:val="28"/>
          <w:szCs w:val="28"/>
        </w:rPr>
        <w:t xml:space="preserve"> </w:t>
      </w:r>
      <w:r>
        <w:rPr>
          <w:rFonts w:ascii="仿宋" w:hAnsi="仿宋" w:eastAsia="仿宋" w:cs="仿宋"/>
          <w:spacing w:val="-8"/>
          <w:sz w:val="28"/>
          <w:szCs w:val="28"/>
        </w:rPr>
        <w:t>系方</w:t>
      </w:r>
      <w:r>
        <w:rPr>
          <w:rFonts w:ascii="仿宋" w:hAnsi="仿宋" w:eastAsia="仿宋" w:cs="仿宋"/>
          <w:spacing w:val="-77"/>
          <w:sz w:val="28"/>
          <w:szCs w:val="28"/>
        </w:rPr>
        <w:t xml:space="preserve"> </w:t>
      </w:r>
      <w:r>
        <w:rPr>
          <w:rFonts w:ascii="仿宋" w:hAnsi="仿宋" w:eastAsia="仿宋" w:cs="仿宋"/>
          <w:spacing w:val="-8"/>
          <w:sz w:val="28"/>
          <w:szCs w:val="28"/>
        </w:rPr>
        <w:t>式</w:t>
      </w:r>
      <w:r>
        <w:rPr>
          <w:rFonts w:ascii="仿宋" w:hAnsi="仿宋" w:eastAsia="仿宋" w:cs="仿宋"/>
          <w:spacing w:val="-73"/>
          <w:sz w:val="28"/>
          <w:szCs w:val="28"/>
        </w:rPr>
        <w:t xml:space="preserve"> </w:t>
      </w:r>
      <w:r>
        <w:rPr>
          <w:rFonts w:ascii="仿宋" w:hAnsi="仿宋" w:eastAsia="仿宋" w:cs="仿宋"/>
          <w:spacing w:val="-8"/>
          <w:sz w:val="28"/>
          <w:szCs w:val="28"/>
        </w:rPr>
        <w:t>为：</w:t>
      </w:r>
    </w:p>
    <w:p w14:paraId="753F2B8B">
      <w:pPr>
        <w:spacing w:before="162" w:line="222" w:lineRule="auto"/>
        <w:ind w:left="33"/>
        <w:rPr>
          <w:rFonts w:ascii="仿宋" w:hAnsi="仿宋" w:eastAsia="仿宋" w:cs="仿宋"/>
          <w:sz w:val="28"/>
          <w:szCs w:val="28"/>
        </w:rPr>
      </w:pPr>
      <w:r>
        <w:rPr>
          <w:rFonts w:ascii="仿宋" w:hAnsi="仿宋" w:eastAsia="仿宋" w:cs="仿宋"/>
          <w:spacing w:val="3"/>
          <w:sz w:val="28"/>
          <w:szCs w:val="28"/>
        </w:rPr>
        <w:t>地址</w:t>
      </w:r>
      <w:r>
        <w:rPr>
          <w:rFonts w:ascii="仿宋" w:hAnsi="仿宋" w:eastAsia="仿宋" w:cs="仿宋"/>
          <w:spacing w:val="-60"/>
          <w:sz w:val="28"/>
          <w:szCs w:val="28"/>
        </w:rPr>
        <w:t xml:space="preserve"> </w:t>
      </w:r>
      <w:r>
        <w:rPr>
          <w:rFonts w:ascii="仿宋" w:hAnsi="仿宋" w:eastAsia="仿宋" w:cs="仿宋"/>
          <w:spacing w:val="3"/>
          <w:sz w:val="28"/>
          <w:szCs w:val="28"/>
        </w:rPr>
        <w:t xml:space="preserve">：                             </w:t>
      </w:r>
      <w:r>
        <w:rPr>
          <w:rFonts w:ascii="仿宋" w:hAnsi="仿宋" w:eastAsia="仿宋" w:cs="仿宋"/>
          <w:spacing w:val="2"/>
          <w:sz w:val="28"/>
          <w:szCs w:val="28"/>
        </w:rPr>
        <w:t xml:space="preserve">         邮编：</w:t>
      </w:r>
    </w:p>
    <w:p w14:paraId="03B5DADB">
      <w:pPr>
        <w:spacing w:before="161" w:line="224" w:lineRule="auto"/>
        <w:ind w:left="63"/>
        <w:rPr>
          <w:rFonts w:ascii="仿宋" w:hAnsi="仿宋" w:eastAsia="仿宋" w:cs="仿宋"/>
          <w:sz w:val="28"/>
          <w:szCs w:val="28"/>
        </w:rPr>
      </w:pPr>
      <w:r>
        <w:rPr>
          <w:rFonts w:ascii="仿宋" w:hAnsi="仿宋" w:eastAsia="仿宋" w:cs="仿宋"/>
          <w:spacing w:val="2"/>
          <w:sz w:val="28"/>
          <w:szCs w:val="28"/>
        </w:rPr>
        <w:t>电话</w:t>
      </w:r>
      <w:r>
        <w:rPr>
          <w:rFonts w:ascii="仿宋" w:hAnsi="仿宋" w:eastAsia="仿宋" w:cs="仿宋"/>
          <w:spacing w:val="-58"/>
          <w:sz w:val="28"/>
          <w:szCs w:val="28"/>
        </w:rPr>
        <w:t xml:space="preserve"> </w:t>
      </w:r>
      <w:r>
        <w:rPr>
          <w:rFonts w:ascii="仿宋" w:hAnsi="仿宋" w:eastAsia="仿宋" w:cs="仿宋"/>
          <w:spacing w:val="2"/>
          <w:sz w:val="28"/>
          <w:szCs w:val="28"/>
        </w:rPr>
        <w:t>：                                      传真：</w:t>
      </w:r>
    </w:p>
    <w:p w14:paraId="570B72FE">
      <w:pPr>
        <w:spacing w:before="161" w:line="222" w:lineRule="auto"/>
        <w:ind w:left="31"/>
        <w:rPr>
          <w:rFonts w:ascii="仿宋" w:hAnsi="仿宋" w:eastAsia="仿宋" w:cs="仿宋"/>
          <w:sz w:val="28"/>
          <w:szCs w:val="28"/>
        </w:rPr>
      </w:pPr>
      <w:r>
        <w:rPr>
          <w:rFonts w:ascii="仿宋" w:hAnsi="仿宋" w:eastAsia="仿宋" w:cs="仿宋"/>
          <w:spacing w:val="29"/>
          <w:sz w:val="28"/>
          <w:szCs w:val="28"/>
        </w:rPr>
        <w:t>投标单位代表姓名：</w:t>
      </w:r>
    </w:p>
    <w:p w14:paraId="054B670D">
      <w:pPr>
        <w:spacing w:before="162" w:line="224" w:lineRule="auto"/>
        <w:jc w:val="right"/>
        <w:rPr>
          <w:rFonts w:ascii="仿宋" w:hAnsi="仿宋" w:eastAsia="仿宋" w:cs="仿宋"/>
          <w:sz w:val="28"/>
          <w:szCs w:val="28"/>
        </w:rPr>
      </w:pPr>
      <w:r>
        <w:rPr>
          <w:rFonts w:ascii="仿宋" w:hAnsi="仿宋" w:eastAsia="仿宋" w:cs="仿宋"/>
          <w:spacing w:val="28"/>
          <w:sz w:val="28"/>
          <w:szCs w:val="28"/>
        </w:rPr>
        <w:t>联系电话</w:t>
      </w:r>
      <w:r>
        <w:rPr>
          <w:rFonts w:ascii="仿宋" w:hAnsi="仿宋" w:eastAsia="仿宋" w:cs="仿宋"/>
          <w:spacing w:val="-60"/>
          <w:sz w:val="28"/>
          <w:szCs w:val="28"/>
        </w:rPr>
        <w:t xml:space="preserve"> </w:t>
      </w:r>
      <w:r>
        <w:rPr>
          <w:rFonts w:ascii="仿宋" w:hAnsi="仿宋" w:eastAsia="仿宋" w:cs="仿宋"/>
          <w:spacing w:val="-39"/>
          <w:sz w:val="28"/>
          <w:szCs w:val="28"/>
        </w:rPr>
        <w:t>：</w:t>
      </w:r>
      <w:r>
        <w:rPr>
          <w:rFonts w:ascii="仿宋" w:hAnsi="仿宋" w:eastAsia="仿宋" w:cs="仿宋"/>
          <w:spacing w:val="7"/>
          <w:sz w:val="28"/>
          <w:szCs w:val="28"/>
        </w:rPr>
        <w:t xml:space="preserve">                 </w:t>
      </w:r>
      <w:r>
        <w:rPr>
          <w:rFonts w:ascii="仿宋" w:hAnsi="仿宋" w:eastAsia="仿宋" w:cs="仿宋"/>
          <w:spacing w:val="-39"/>
          <w:sz w:val="28"/>
          <w:szCs w:val="28"/>
        </w:rPr>
        <w:t>（</w:t>
      </w:r>
      <w:r>
        <w:rPr>
          <w:rFonts w:ascii="仿宋" w:hAnsi="仿宋" w:eastAsia="仿宋" w:cs="仿宋"/>
          <w:spacing w:val="-21"/>
          <w:sz w:val="28"/>
          <w:szCs w:val="28"/>
        </w:rPr>
        <w:t xml:space="preserve"> </w:t>
      </w:r>
      <w:r>
        <w:rPr>
          <w:rFonts w:ascii="仿宋" w:hAnsi="仿宋" w:eastAsia="仿宋" w:cs="仿宋"/>
          <w:spacing w:val="28"/>
          <w:sz w:val="28"/>
          <w:szCs w:val="28"/>
        </w:rPr>
        <w:t>办公</w:t>
      </w:r>
      <w:r>
        <w:rPr>
          <w:rFonts w:ascii="仿宋" w:hAnsi="仿宋" w:eastAsia="仿宋" w:cs="仿宋"/>
          <w:spacing w:val="-59"/>
          <w:sz w:val="28"/>
          <w:szCs w:val="28"/>
        </w:rPr>
        <w:t xml:space="preserve"> </w:t>
      </w:r>
      <w:r>
        <w:rPr>
          <w:rFonts w:ascii="仿宋" w:hAnsi="仿宋" w:eastAsia="仿宋" w:cs="仿宋"/>
          <w:spacing w:val="-39"/>
          <w:sz w:val="28"/>
          <w:szCs w:val="28"/>
        </w:rPr>
        <w:t>）</w:t>
      </w:r>
      <w:r>
        <w:rPr>
          <w:rFonts w:ascii="仿宋" w:hAnsi="仿宋" w:eastAsia="仿宋" w:cs="仿宋"/>
          <w:sz w:val="28"/>
          <w:szCs w:val="28"/>
        </w:rPr>
        <w:t xml:space="preserve">              </w:t>
      </w:r>
      <w:r>
        <w:rPr>
          <w:rFonts w:ascii="仿宋" w:hAnsi="仿宋" w:eastAsia="仿宋" w:cs="仿宋"/>
          <w:spacing w:val="-39"/>
          <w:sz w:val="28"/>
          <w:szCs w:val="28"/>
        </w:rPr>
        <w:t>（</w:t>
      </w:r>
      <w:r>
        <w:rPr>
          <w:rFonts w:ascii="仿宋" w:hAnsi="仿宋" w:eastAsia="仿宋" w:cs="仿宋"/>
          <w:spacing w:val="28"/>
          <w:sz w:val="28"/>
          <w:szCs w:val="28"/>
        </w:rPr>
        <w:t>移动）</w:t>
      </w:r>
    </w:p>
    <w:p w14:paraId="1D9CB5D2">
      <w:pPr>
        <w:pStyle w:val="6"/>
        <w:spacing w:line="265" w:lineRule="auto"/>
      </w:pPr>
    </w:p>
    <w:p w14:paraId="7C146846">
      <w:pPr>
        <w:pStyle w:val="6"/>
        <w:spacing w:line="265" w:lineRule="auto"/>
      </w:pPr>
    </w:p>
    <w:p w14:paraId="3FB777F4">
      <w:pPr>
        <w:pStyle w:val="6"/>
        <w:spacing w:line="266" w:lineRule="auto"/>
      </w:pPr>
    </w:p>
    <w:p w14:paraId="700C3F44">
      <w:pPr>
        <w:pStyle w:val="6"/>
        <w:spacing w:line="266" w:lineRule="auto"/>
      </w:pPr>
    </w:p>
    <w:p w14:paraId="19B558A3">
      <w:pPr>
        <w:spacing w:before="92" w:line="222" w:lineRule="auto"/>
        <w:ind w:left="31"/>
        <w:rPr>
          <w:rFonts w:ascii="仿宋" w:hAnsi="仿宋" w:eastAsia="仿宋" w:cs="仿宋"/>
          <w:sz w:val="28"/>
          <w:szCs w:val="28"/>
        </w:rPr>
      </w:pPr>
      <w:r>
        <w:rPr>
          <w:rFonts w:ascii="仿宋" w:hAnsi="仿宋" w:eastAsia="仿宋" w:cs="仿宋"/>
          <w:spacing w:val="-4"/>
          <w:sz w:val="28"/>
          <w:szCs w:val="28"/>
        </w:rPr>
        <w:t>投标</w:t>
      </w:r>
      <w:r>
        <w:rPr>
          <w:rFonts w:ascii="仿宋" w:hAnsi="仿宋" w:eastAsia="仿宋" w:cs="仿宋"/>
          <w:spacing w:val="-76"/>
          <w:sz w:val="28"/>
          <w:szCs w:val="28"/>
        </w:rPr>
        <w:t xml:space="preserve"> </w:t>
      </w:r>
      <w:r>
        <w:rPr>
          <w:rFonts w:ascii="仿宋" w:hAnsi="仿宋" w:eastAsia="仿宋" w:cs="仿宋"/>
          <w:spacing w:val="-4"/>
          <w:sz w:val="28"/>
          <w:szCs w:val="28"/>
        </w:rPr>
        <w:t>单</w:t>
      </w:r>
      <w:r>
        <w:rPr>
          <w:rFonts w:ascii="仿宋" w:hAnsi="仿宋" w:eastAsia="仿宋" w:cs="仿宋"/>
          <w:spacing w:val="-82"/>
          <w:sz w:val="28"/>
          <w:szCs w:val="28"/>
        </w:rPr>
        <w:t xml:space="preserve"> </w:t>
      </w:r>
      <w:r>
        <w:rPr>
          <w:rFonts w:ascii="仿宋" w:hAnsi="仿宋" w:eastAsia="仿宋" w:cs="仿宋"/>
          <w:spacing w:val="-4"/>
          <w:sz w:val="28"/>
          <w:szCs w:val="28"/>
        </w:rPr>
        <w:t>位</w:t>
      </w:r>
      <w:r>
        <w:rPr>
          <w:rFonts w:ascii="仿宋" w:hAnsi="仿宋" w:eastAsia="仿宋" w:cs="仿宋"/>
          <w:spacing w:val="-43"/>
          <w:sz w:val="28"/>
          <w:szCs w:val="28"/>
        </w:rPr>
        <w:t xml:space="preserve"> </w:t>
      </w:r>
      <w:r>
        <w:rPr>
          <w:rFonts w:ascii="仿宋" w:hAnsi="仿宋" w:eastAsia="仿宋" w:cs="仿宋"/>
          <w:spacing w:val="-4"/>
          <w:sz w:val="28"/>
          <w:szCs w:val="28"/>
        </w:rPr>
        <w:t>(公</w:t>
      </w:r>
      <w:r>
        <w:rPr>
          <w:rFonts w:ascii="仿宋" w:hAnsi="仿宋" w:eastAsia="仿宋" w:cs="仿宋"/>
          <w:spacing w:val="-81"/>
          <w:sz w:val="28"/>
          <w:szCs w:val="28"/>
        </w:rPr>
        <w:t xml:space="preserve"> </w:t>
      </w:r>
      <w:r>
        <w:rPr>
          <w:rFonts w:ascii="仿宋" w:hAnsi="仿宋" w:eastAsia="仿宋" w:cs="仿宋"/>
          <w:spacing w:val="-4"/>
          <w:sz w:val="28"/>
          <w:szCs w:val="28"/>
        </w:rPr>
        <w:t>章)：</w:t>
      </w:r>
    </w:p>
    <w:p w14:paraId="456BAA26">
      <w:pPr>
        <w:spacing w:before="164" w:line="316" w:lineRule="auto"/>
        <w:ind w:left="91" w:right="4443" w:hanging="60"/>
        <w:rPr>
          <w:rFonts w:ascii="仿宋" w:hAnsi="仿宋" w:eastAsia="仿宋" w:cs="仿宋"/>
          <w:sz w:val="28"/>
          <w:szCs w:val="28"/>
        </w:rPr>
      </w:pPr>
      <w:r>
        <w:rPr>
          <w:rFonts w:ascii="仿宋" w:hAnsi="仿宋" w:eastAsia="仿宋" w:cs="仿宋"/>
          <w:spacing w:val="-15"/>
          <w:sz w:val="28"/>
          <w:szCs w:val="28"/>
        </w:rPr>
        <w:t>投标</w:t>
      </w:r>
      <w:r>
        <w:rPr>
          <w:rFonts w:ascii="仿宋" w:hAnsi="仿宋" w:eastAsia="仿宋" w:cs="仿宋"/>
          <w:spacing w:val="-64"/>
          <w:sz w:val="28"/>
          <w:szCs w:val="28"/>
        </w:rPr>
        <w:t xml:space="preserve"> </w:t>
      </w:r>
      <w:r>
        <w:rPr>
          <w:rFonts w:ascii="仿宋" w:hAnsi="仿宋" w:eastAsia="仿宋" w:cs="仿宋"/>
          <w:spacing w:val="-15"/>
          <w:sz w:val="28"/>
          <w:szCs w:val="28"/>
        </w:rPr>
        <w:t>单</w:t>
      </w:r>
      <w:r>
        <w:rPr>
          <w:rFonts w:ascii="仿宋" w:hAnsi="仿宋" w:eastAsia="仿宋" w:cs="仿宋"/>
          <w:spacing w:val="-82"/>
          <w:sz w:val="28"/>
          <w:szCs w:val="28"/>
        </w:rPr>
        <w:t xml:space="preserve"> </w:t>
      </w:r>
      <w:r>
        <w:rPr>
          <w:rFonts w:ascii="仿宋" w:hAnsi="仿宋" w:eastAsia="仿宋" w:cs="仿宋"/>
          <w:spacing w:val="-15"/>
          <w:sz w:val="28"/>
          <w:szCs w:val="28"/>
        </w:rPr>
        <w:t>位</w:t>
      </w:r>
      <w:r>
        <w:rPr>
          <w:rFonts w:ascii="仿宋" w:hAnsi="仿宋" w:eastAsia="仿宋" w:cs="仿宋"/>
          <w:spacing w:val="-78"/>
          <w:sz w:val="28"/>
          <w:szCs w:val="28"/>
        </w:rPr>
        <w:t xml:space="preserve"> </w:t>
      </w:r>
      <w:r>
        <w:rPr>
          <w:rFonts w:ascii="仿宋" w:hAnsi="仿宋" w:eastAsia="仿宋" w:cs="仿宋"/>
          <w:spacing w:val="-15"/>
          <w:sz w:val="28"/>
          <w:szCs w:val="28"/>
        </w:rPr>
        <w:t>代</w:t>
      </w:r>
      <w:r>
        <w:rPr>
          <w:rFonts w:ascii="仿宋" w:hAnsi="仿宋" w:eastAsia="仿宋" w:cs="仿宋"/>
          <w:spacing w:val="-79"/>
          <w:sz w:val="28"/>
          <w:szCs w:val="28"/>
        </w:rPr>
        <w:t xml:space="preserve"> </w:t>
      </w:r>
      <w:r>
        <w:rPr>
          <w:rFonts w:ascii="仿宋" w:hAnsi="仿宋" w:eastAsia="仿宋" w:cs="仿宋"/>
          <w:spacing w:val="-15"/>
          <w:sz w:val="28"/>
          <w:szCs w:val="28"/>
        </w:rPr>
        <w:t>表</w:t>
      </w:r>
      <w:r>
        <w:rPr>
          <w:rFonts w:ascii="仿宋" w:hAnsi="仿宋" w:eastAsia="仿宋" w:cs="仿宋"/>
          <w:spacing w:val="-42"/>
          <w:sz w:val="28"/>
          <w:szCs w:val="28"/>
        </w:rPr>
        <w:t xml:space="preserve"> </w:t>
      </w:r>
      <w:r>
        <w:rPr>
          <w:rFonts w:ascii="仿宋" w:hAnsi="仿宋" w:eastAsia="仿宋" w:cs="仿宋"/>
          <w:spacing w:val="-15"/>
          <w:sz w:val="28"/>
          <w:szCs w:val="28"/>
        </w:rPr>
        <w:t>(签</w:t>
      </w:r>
      <w:r>
        <w:rPr>
          <w:rFonts w:ascii="仿宋" w:hAnsi="仿宋" w:eastAsia="仿宋" w:cs="仿宋"/>
          <w:spacing w:val="-72"/>
          <w:sz w:val="28"/>
          <w:szCs w:val="28"/>
        </w:rPr>
        <w:t xml:space="preserve"> </w:t>
      </w:r>
      <w:r>
        <w:rPr>
          <w:rFonts w:ascii="仿宋" w:hAnsi="仿宋" w:eastAsia="仿宋" w:cs="仿宋"/>
          <w:spacing w:val="-15"/>
          <w:sz w:val="28"/>
          <w:szCs w:val="28"/>
        </w:rPr>
        <w:t>字</w:t>
      </w:r>
      <w:r>
        <w:rPr>
          <w:rFonts w:ascii="仿宋" w:hAnsi="仿宋" w:eastAsia="仿宋" w:cs="仿宋"/>
          <w:spacing w:val="-77"/>
          <w:sz w:val="28"/>
          <w:szCs w:val="28"/>
        </w:rPr>
        <w:t xml:space="preserve"> </w:t>
      </w:r>
      <w:r>
        <w:rPr>
          <w:rFonts w:ascii="仿宋" w:hAnsi="仿宋" w:eastAsia="仿宋" w:cs="仿宋"/>
          <w:spacing w:val="-15"/>
          <w:sz w:val="28"/>
          <w:szCs w:val="28"/>
        </w:rPr>
        <w:t>或</w:t>
      </w:r>
      <w:r>
        <w:rPr>
          <w:rFonts w:ascii="仿宋" w:hAnsi="仿宋" w:eastAsia="仿宋" w:cs="仿宋"/>
          <w:spacing w:val="-76"/>
          <w:sz w:val="28"/>
          <w:szCs w:val="28"/>
        </w:rPr>
        <w:t xml:space="preserve"> </w:t>
      </w:r>
      <w:r>
        <w:rPr>
          <w:rFonts w:ascii="仿宋" w:hAnsi="仿宋" w:eastAsia="仿宋" w:cs="仿宋"/>
          <w:spacing w:val="-15"/>
          <w:sz w:val="28"/>
          <w:szCs w:val="28"/>
        </w:rPr>
        <w:t>签</w:t>
      </w:r>
      <w:r>
        <w:rPr>
          <w:rFonts w:ascii="仿宋" w:hAnsi="仿宋" w:eastAsia="仿宋" w:cs="仿宋"/>
          <w:spacing w:val="-81"/>
          <w:sz w:val="28"/>
          <w:szCs w:val="28"/>
        </w:rPr>
        <w:t xml:space="preserve"> </w:t>
      </w:r>
      <w:r>
        <w:rPr>
          <w:rFonts w:ascii="仿宋" w:hAnsi="仿宋" w:eastAsia="仿宋" w:cs="仿宋"/>
          <w:spacing w:val="-15"/>
          <w:sz w:val="28"/>
          <w:szCs w:val="28"/>
        </w:rPr>
        <w:t>章)：</w:t>
      </w:r>
      <w:r>
        <w:rPr>
          <w:rFonts w:ascii="仿宋" w:hAnsi="仿宋" w:eastAsia="仿宋" w:cs="仿宋"/>
          <w:sz w:val="28"/>
          <w:szCs w:val="28"/>
        </w:rPr>
        <w:t xml:space="preserve"> </w:t>
      </w:r>
      <w:r>
        <w:rPr>
          <w:rFonts w:ascii="仿宋" w:hAnsi="仿宋" w:eastAsia="仿宋" w:cs="仿宋"/>
          <w:spacing w:val="-23"/>
          <w:sz w:val="28"/>
          <w:szCs w:val="28"/>
        </w:rPr>
        <w:t>日   期</w:t>
      </w:r>
      <w:r>
        <w:rPr>
          <w:rFonts w:ascii="仿宋" w:hAnsi="仿宋" w:eastAsia="仿宋" w:cs="仿宋"/>
          <w:spacing w:val="-101"/>
          <w:sz w:val="28"/>
          <w:szCs w:val="28"/>
        </w:rPr>
        <w:t xml:space="preserve"> </w:t>
      </w:r>
      <w:r>
        <w:rPr>
          <w:rFonts w:ascii="仿宋" w:hAnsi="仿宋" w:eastAsia="仿宋" w:cs="仿宋"/>
          <w:spacing w:val="-23"/>
          <w:sz w:val="28"/>
          <w:szCs w:val="28"/>
        </w:rPr>
        <w:t>：</w:t>
      </w:r>
    </w:p>
    <w:p w14:paraId="20370F25">
      <w:pPr>
        <w:pStyle w:val="6"/>
        <w:spacing w:line="243" w:lineRule="auto"/>
      </w:pPr>
    </w:p>
    <w:p w14:paraId="3DEAFBA0">
      <w:pPr>
        <w:pStyle w:val="6"/>
        <w:spacing w:line="243" w:lineRule="auto"/>
      </w:pPr>
    </w:p>
    <w:p w14:paraId="524EBD1C">
      <w:pPr>
        <w:pStyle w:val="6"/>
        <w:spacing w:line="243" w:lineRule="auto"/>
      </w:pPr>
    </w:p>
    <w:p w14:paraId="4155BC7C">
      <w:pPr>
        <w:pStyle w:val="6"/>
        <w:spacing w:line="243" w:lineRule="auto"/>
      </w:pPr>
    </w:p>
    <w:p w14:paraId="008559D8">
      <w:pPr>
        <w:pStyle w:val="6"/>
        <w:spacing w:line="244" w:lineRule="auto"/>
      </w:pPr>
    </w:p>
    <w:p w14:paraId="778B55D1">
      <w:pPr>
        <w:pStyle w:val="6"/>
        <w:spacing w:line="244" w:lineRule="auto"/>
      </w:pPr>
    </w:p>
    <w:p w14:paraId="533F8FC3">
      <w:pPr>
        <w:pStyle w:val="6"/>
        <w:spacing w:line="244" w:lineRule="auto"/>
      </w:pPr>
    </w:p>
    <w:p w14:paraId="37CE5FEB">
      <w:pPr>
        <w:pStyle w:val="6"/>
        <w:spacing w:line="244" w:lineRule="auto"/>
      </w:pPr>
    </w:p>
    <w:p w14:paraId="7EE49209">
      <w:pPr>
        <w:pStyle w:val="6"/>
        <w:spacing w:line="244" w:lineRule="auto"/>
      </w:pPr>
    </w:p>
    <w:p w14:paraId="324F4329">
      <w:pPr>
        <w:spacing w:line="313" w:lineRule="auto"/>
        <w:rPr>
          <w:rFonts w:ascii="仿宋" w:hAnsi="仿宋" w:eastAsia="仿宋" w:cs="仿宋"/>
          <w:sz w:val="28"/>
          <w:szCs w:val="28"/>
        </w:rPr>
        <w:sectPr>
          <w:footerReference r:id="rId16" w:type="default"/>
          <w:pgSz w:w="11906" w:h="16839"/>
          <w:pgMar w:top="1431" w:right="1604" w:bottom="1156" w:left="1785" w:header="0" w:footer="978" w:gutter="0"/>
          <w:cols w:space="720" w:num="1"/>
        </w:sectPr>
      </w:pPr>
    </w:p>
    <w:p w14:paraId="0D32B046">
      <w:pPr>
        <w:spacing w:before="169" w:line="223" w:lineRule="auto"/>
        <w:ind w:left="359"/>
        <w:rPr>
          <w:rFonts w:ascii="仿宋" w:hAnsi="仿宋" w:eastAsia="仿宋" w:cs="仿宋"/>
          <w:sz w:val="28"/>
          <w:szCs w:val="28"/>
        </w:rPr>
      </w:pPr>
      <w:r>
        <w:rPr>
          <w:rFonts w:ascii="仿宋" w:hAnsi="仿宋" w:eastAsia="仿宋" w:cs="仿宋"/>
          <w:b/>
          <w:bCs/>
          <w:spacing w:val="-15"/>
          <w:sz w:val="28"/>
          <w:szCs w:val="28"/>
        </w:rPr>
        <w:t>三</w:t>
      </w:r>
      <w:r>
        <w:rPr>
          <w:rFonts w:ascii="仿宋" w:hAnsi="仿宋" w:eastAsia="仿宋" w:cs="仿宋"/>
          <w:spacing w:val="-55"/>
          <w:sz w:val="28"/>
          <w:szCs w:val="28"/>
        </w:rPr>
        <w:t xml:space="preserve"> </w:t>
      </w:r>
      <w:r>
        <w:rPr>
          <w:rFonts w:ascii="仿宋" w:hAnsi="仿宋" w:eastAsia="仿宋" w:cs="仿宋"/>
          <w:b/>
          <w:bCs/>
          <w:spacing w:val="-15"/>
          <w:sz w:val="28"/>
          <w:szCs w:val="28"/>
        </w:rPr>
        <w:t>、</w:t>
      </w:r>
      <w:r>
        <w:rPr>
          <w:rFonts w:ascii="仿宋" w:hAnsi="仿宋" w:eastAsia="仿宋" w:cs="仿宋"/>
          <w:spacing w:val="-71"/>
          <w:sz w:val="28"/>
          <w:szCs w:val="28"/>
        </w:rPr>
        <w:t xml:space="preserve"> </w:t>
      </w:r>
      <w:r>
        <w:rPr>
          <w:rFonts w:ascii="仿宋" w:hAnsi="仿宋" w:eastAsia="仿宋" w:cs="仿宋"/>
          <w:b/>
          <w:bCs/>
          <w:spacing w:val="-15"/>
          <w:sz w:val="28"/>
          <w:szCs w:val="28"/>
        </w:rPr>
        <w:t>法</w:t>
      </w:r>
      <w:r>
        <w:rPr>
          <w:rFonts w:ascii="仿宋" w:hAnsi="仿宋" w:eastAsia="仿宋" w:cs="仿宋"/>
          <w:spacing w:val="-78"/>
          <w:sz w:val="28"/>
          <w:szCs w:val="28"/>
        </w:rPr>
        <w:t xml:space="preserve"> </w:t>
      </w:r>
      <w:r>
        <w:rPr>
          <w:rFonts w:ascii="仿宋" w:hAnsi="仿宋" w:eastAsia="仿宋" w:cs="仿宋"/>
          <w:b/>
          <w:bCs/>
          <w:spacing w:val="-15"/>
          <w:sz w:val="28"/>
          <w:szCs w:val="28"/>
        </w:rPr>
        <w:t>定</w:t>
      </w:r>
      <w:r>
        <w:rPr>
          <w:rFonts w:ascii="仿宋" w:hAnsi="仿宋" w:eastAsia="仿宋" w:cs="仿宋"/>
          <w:spacing w:val="-75"/>
          <w:sz w:val="28"/>
          <w:szCs w:val="28"/>
        </w:rPr>
        <w:t xml:space="preserve"> </w:t>
      </w:r>
      <w:r>
        <w:rPr>
          <w:rFonts w:ascii="仿宋" w:hAnsi="仿宋" w:eastAsia="仿宋" w:cs="仿宋"/>
          <w:b/>
          <w:bCs/>
          <w:spacing w:val="-15"/>
          <w:sz w:val="28"/>
          <w:szCs w:val="28"/>
        </w:rPr>
        <w:t>代</w:t>
      </w:r>
      <w:r>
        <w:rPr>
          <w:rFonts w:ascii="仿宋" w:hAnsi="仿宋" w:eastAsia="仿宋" w:cs="仿宋"/>
          <w:spacing w:val="-79"/>
          <w:sz w:val="28"/>
          <w:szCs w:val="28"/>
        </w:rPr>
        <w:t xml:space="preserve"> </w:t>
      </w:r>
      <w:r>
        <w:rPr>
          <w:rFonts w:ascii="仿宋" w:hAnsi="仿宋" w:eastAsia="仿宋" w:cs="仿宋"/>
          <w:b/>
          <w:bCs/>
          <w:spacing w:val="-15"/>
          <w:sz w:val="28"/>
          <w:szCs w:val="28"/>
        </w:rPr>
        <w:t>表</w:t>
      </w:r>
      <w:r>
        <w:rPr>
          <w:rFonts w:ascii="仿宋" w:hAnsi="仿宋" w:eastAsia="仿宋" w:cs="仿宋"/>
          <w:spacing w:val="-76"/>
          <w:sz w:val="28"/>
          <w:szCs w:val="28"/>
        </w:rPr>
        <w:t xml:space="preserve"> </w:t>
      </w:r>
      <w:r>
        <w:rPr>
          <w:rFonts w:ascii="仿宋" w:hAnsi="仿宋" w:eastAsia="仿宋" w:cs="仿宋"/>
          <w:b/>
          <w:bCs/>
          <w:spacing w:val="-15"/>
          <w:sz w:val="28"/>
          <w:szCs w:val="28"/>
        </w:rPr>
        <w:t>人</w:t>
      </w:r>
      <w:r>
        <w:rPr>
          <w:rFonts w:ascii="仿宋" w:hAnsi="仿宋" w:eastAsia="仿宋" w:cs="仿宋"/>
          <w:spacing w:val="-81"/>
          <w:sz w:val="28"/>
          <w:szCs w:val="28"/>
        </w:rPr>
        <w:t xml:space="preserve"> </w:t>
      </w:r>
      <w:r>
        <w:rPr>
          <w:rFonts w:ascii="仿宋" w:hAnsi="仿宋" w:eastAsia="仿宋" w:cs="仿宋"/>
          <w:b/>
          <w:bCs/>
          <w:spacing w:val="-15"/>
          <w:sz w:val="28"/>
          <w:szCs w:val="28"/>
        </w:rPr>
        <w:t>身</w:t>
      </w:r>
      <w:r>
        <w:rPr>
          <w:rFonts w:ascii="仿宋" w:hAnsi="仿宋" w:eastAsia="仿宋" w:cs="仿宋"/>
          <w:spacing w:val="-83"/>
          <w:sz w:val="28"/>
          <w:szCs w:val="28"/>
        </w:rPr>
        <w:t xml:space="preserve"> </w:t>
      </w:r>
      <w:r>
        <w:rPr>
          <w:rFonts w:ascii="仿宋" w:hAnsi="仿宋" w:eastAsia="仿宋" w:cs="仿宋"/>
          <w:b/>
          <w:bCs/>
          <w:spacing w:val="-15"/>
          <w:sz w:val="28"/>
          <w:szCs w:val="28"/>
        </w:rPr>
        <w:t>份</w:t>
      </w:r>
      <w:r>
        <w:rPr>
          <w:rFonts w:ascii="仿宋" w:hAnsi="仿宋" w:eastAsia="仿宋" w:cs="仿宋"/>
          <w:spacing w:val="-82"/>
          <w:sz w:val="28"/>
          <w:szCs w:val="28"/>
        </w:rPr>
        <w:t xml:space="preserve"> </w:t>
      </w:r>
      <w:r>
        <w:rPr>
          <w:rFonts w:ascii="仿宋" w:hAnsi="仿宋" w:eastAsia="仿宋" w:cs="仿宋"/>
          <w:b/>
          <w:bCs/>
          <w:spacing w:val="-15"/>
          <w:sz w:val="28"/>
          <w:szCs w:val="28"/>
        </w:rPr>
        <w:t>证</w:t>
      </w:r>
      <w:r>
        <w:rPr>
          <w:rFonts w:ascii="仿宋" w:hAnsi="仿宋" w:eastAsia="仿宋" w:cs="仿宋"/>
          <w:spacing w:val="-63"/>
          <w:sz w:val="28"/>
          <w:szCs w:val="28"/>
        </w:rPr>
        <w:t xml:space="preserve"> </w:t>
      </w:r>
      <w:r>
        <w:rPr>
          <w:rFonts w:ascii="仿宋" w:hAnsi="仿宋" w:eastAsia="仿宋" w:cs="仿宋"/>
          <w:b/>
          <w:bCs/>
          <w:spacing w:val="-15"/>
          <w:sz w:val="28"/>
          <w:szCs w:val="28"/>
        </w:rPr>
        <w:t>明书</w:t>
      </w:r>
      <w:r>
        <w:rPr>
          <w:rFonts w:ascii="仿宋" w:hAnsi="仿宋" w:eastAsia="仿宋" w:cs="仿宋"/>
          <w:spacing w:val="81"/>
          <w:sz w:val="28"/>
          <w:szCs w:val="28"/>
        </w:rPr>
        <w:t xml:space="preserve"> </w:t>
      </w:r>
      <w:r>
        <w:rPr>
          <w:rFonts w:ascii="仿宋" w:hAnsi="仿宋" w:eastAsia="仿宋" w:cs="仿宋"/>
          <w:b/>
          <w:bCs/>
          <w:spacing w:val="-15"/>
          <w:sz w:val="28"/>
          <w:szCs w:val="28"/>
        </w:rPr>
        <w:t>（格</w:t>
      </w:r>
      <w:r>
        <w:rPr>
          <w:rFonts w:ascii="仿宋" w:hAnsi="仿宋" w:eastAsia="仿宋" w:cs="仿宋"/>
          <w:spacing w:val="-74"/>
          <w:sz w:val="28"/>
          <w:szCs w:val="28"/>
        </w:rPr>
        <w:t xml:space="preserve"> </w:t>
      </w:r>
      <w:r>
        <w:rPr>
          <w:rFonts w:ascii="仿宋" w:hAnsi="仿宋" w:eastAsia="仿宋" w:cs="仿宋"/>
          <w:b/>
          <w:bCs/>
          <w:spacing w:val="-15"/>
          <w:sz w:val="28"/>
          <w:szCs w:val="28"/>
        </w:rPr>
        <w:t>式）</w:t>
      </w:r>
    </w:p>
    <w:p w14:paraId="2BF9D939">
      <w:pPr>
        <w:pStyle w:val="6"/>
        <w:spacing w:line="289" w:lineRule="auto"/>
      </w:pPr>
    </w:p>
    <w:p w14:paraId="4A0AF7A7">
      <w:pPr>
        <w:pStyle w:val="6"/>
        <w:spacing w:line="290" w:lineRule="auto"/>
      </w:pPr>
    </w:p>
    <w:p w14:paraId="1510FFC8">
      <w:pPr>
        <w:spacing w:before="91" w:line="395" w:lineRule="auto"/>
        <w:ind w:left="645" w:right="88" w:hanging="36"/>
        <w:rPr>
          <w:rFonts w:ascii="仿宋" w:hAnsi="仿宋" w:eastAsia="仿宋" w:cs="仿宋"/>
          <w:sz w:val="28"/>
          <w:szCs w:val="28"/>
        </w:rPr>
      </w:pPr>
      <w:r>
        <w:rPr>
          <w:rFonts w:ascii="仿宋" w:hAnsi="仿宋" w:eastAsia="仿宋" w:cs="仿宋"/>
          <w:spacing w:val="2"/>
          <w:sz w:val="28"/>
          <w:szCs w:val="28"/>
        </w:rPr>
        <w:t>单位名称：</w:t>
      </w:r>
      <w:r>
        <w:rPr>
          <w:rFonts w:ascii="仿宋" w:hAnsi="仿宋" w:eastAsia="仿宋" w:cs="仿宋"/>
          <w:spacing w:val="-115"/>
          <w:sz w:val="28"/>
          <w:szCs w:val="28"/>
        </w:rPr>
        <w:t xml:space="preserve"> </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w:t>
      </w:r>
      <w:r>
        <w:rPr>
          <w:rFonts w:ascii="仿宋" w:hAnsi="仿宋" w:eastAsia="仿宋" w:cs="仿宋"/>
          <w:spacing w:val="2"/>
          <w:sz w:val="28"/>
          <w:szCs w:val="28"/>
        </w:rPr>
        <w:t>单位性质：</w:t>
      </w:r>
      <w:r>
        <w:rPr>
          <w:rFonts w:ascii="仿宋" w:hAnsi="仿宋" w:eastAsia="仿宋" w:cs="仿宋"/>
          <w:spacing w:val="-115"/>
          <w:sz w:val="28"/>
          <w:szCs w:val="28"/>
        </w:rPr>
        <w:t xml:space="preserve"> </w:t>
      </w:r>
      <w:r>
        <w:rPr>
          <w:rFonts w:ascii="仿宋" w:hAnsi="仿宋" w:eastAsia="仿宋" w:cs="仿宋"/>
          <w:sz w:val="28"/>
          <w:szCs w:val="28"/>
          <w:u w:val="single" w:color="auto"/>
        </w:rPr>
        <w:t xml:space="preserve">                                              </w:t>
      </w:r>
    </w:p>
    <w:p w14:paraId="64257456">
      <w:pPr>
        <w:spacing w:before="48" w:line="232" w:lineRule="auto"/>
        <w:ind w:left="640"/>
        <w:rPr>
          <w:rFonts w:ascii="仿宋" w:hAnsi="仿宋" w:eastAsia="仿宋" w:cs="仿宋"/>
          <w:sz w:val="28"/>
          <w:szCs w:val="28"/>
        </w:rPr>
      </w:pPr>
      <w:r>
        <w:rPr>
          <w:rFonts w:ascii="仿宋" w:hAnsi="仿宋" w:eastAsia="仿宋" w:cs="仿宋"/>
          <w:spacing w:val="-16"/>
          <w:sz w:val="28"/>
          <w:szCs w:val="28"/>
        </w:rPr>
        <w:t>地     址</w:t>
      </w:r>
      <w:r>
        <w:rPr>
          <w:rFonts w:ascii="仿宋" w:hAnsi="仿宋" w:eastAsia="仿宋" w:cs="仿宋"/>
          <w:spacing w:val="-88"/>
          <w:sz w:val="28"/>
          <w:szCs w:val="28"/>
        </w:rPr>
        <w:t xml:space="preserve"> </w:t>
      </w:r>
      <w:r>
        <w:rPr>
          <w:rFonts w:ascii="仿宋" w:hAnsi="仿宋" w:eastAsia="仿宋" w:cs="仿宋"/>
          <w:spacing w:val="-16"/>
          <w:sz w:val="28"/>
          <w:szCs w:val="28"/>
        </w:rPr>
        <w:t>：</w:t>
      </w:r>
      <w:r>
        <w:rPr>
          <w:rFonts w:ascii="仿宋" w:hAnsi="仿宋" w:eastAsia="仿宋" w:cs="仿宋"/>
          <w:sz w:val="28"/>
          <w:szCs w:val="28"/>
          <w:u w:val="single" w:color="auto"/>
        </w:rPr>
        <w:t xml:space="preserve">                                              </w:t>
      </w:r>
    </w:p>
    <w:p w14:paraId="23AEDF0E">
      <w:pPr>
        <w:spacing w:before="270" w:line="397" w:lineRule="auto"/>
        <w:ind w:left="639" w:right="88" w:firstLine="4"/>
        <w:rPr>
          <w:rFonts w:ascii="仿宋" w:hAnsi="仿宋" w:eastAsia="仿宋" w:cs="仿宋"/>
          <w:sz w:val="28"/>
          <w:szCs w:val="28"/>
        </w:rPr>
      </w:pPr>
      <w:r>
        <w:rPr>
          <w:rFonts w:ascii="仿宋" w:hAnsi="仿宋" w:eastAsia="仿宋" w:cs="仿宋"/>
          <w:spacing w:val="-15"/>
          <w:sz w:val="28"/>
          <w:szCs w:val="28"/>
        </w:rPr>
        <w:t>成立时间：</w:t>
      </w:r>
      <w:r>
        <w:rPr>
          <w:rFonts w:ascii="仿宋" w:hAnsi="仿宋" w:eastAsia="仿宋" w:cs="仿宋"/>
          <w:spacing w:val="-114"/>
          <w:sz w:val="28"/>
          <w:szCs w:val="28"/>
        </w:rPr>
        <w:t xml:space="preserve"> </w:t>
      </w:r>
      <w:r>
        <w:rPr>
          <w:rFonts w:ascii="仿宋" w:hAnsi="仿宋" w:eastAsia="仿宋" w:cs="仿宋"/>
          <w:spacing w:val="18"/>
          <w:sz w:val="28"/>
          <w:szCs w:val="28"/>
          <w:u w:val="single" w:color="auto"/>
        </w:rPr>
        <w:t xml:space="preserve">    </w:t>
      </w:r>
      <w:r>
        <w:rPr>
          <w:rFonts w:ascii="仿宋" w:hAnsi="仿宋" w:eastAsia="仿宋" w:cs="仿宋"/>
          <w:spacing w:val="-15"/>
          <w:sz w:val="28"/>
          <w:szCs w:val="28"/>
          <w:u w:val="single" w:color="auto"/>
        </w:rPr>
        <w:t>年</w:t>
      </w:r>
      <w:r>
        <w:rPr>
          <w:rFonts w:ascii="仿宋" w:hAnsi="仿宋" w:eastAsia="仿宋" w:cs="仿宋"/>
          <w:spacing w:val="22"/>
          <w:sz w:val="28"/>
          <w:szCs w:val="28"/>
          <w:u w:val="single" w:color="auto"/>
        </w:rPr>
        <w:t xml:space="preserve">    </w:t>
      </w:r>
      <w:r>
        <w:rPr>
          <w:rFonts w:ascii="仿宋" w:hAnsi="仿宋" w:eastAsia="仿宋" w:cs="仿宋"/>
          <w:spacing w:val="-15"/>
          <w:sz w:val="28"/>
          <w:szCs w:val="28"/>
          <w:u w:val="single" w:color="auto"/>
        </w:rPr>
        <w:t>月</w:t>
      </w:r>
      <w:r>
        <w:rPr>
          <w:rFonts w:ascii="仿宋" w:hAnsi="仿宋" w:eastAsia="仿宋" w:cs="仿宋"/>
          <w:spacing w:val="34"/>
          <w:sz w:val="28"/>
          <w:szCs w:val="28"/>
          <w:u w:val="single" w:color="auto"/>
        </w:rPr>
        <w:t xml:space="preserve">    </w:t>
      </w:r>
      <w:r>
        <w:rPr>
          <w:rFonts w:ascii="仿宋" w:hAnsi="仿宋" w:eastAsia="仿宋" w:cs="仿宋"/>
          <w:spacing w:val="-15"/>
          <w:sz w:val="28"/>
          <w:szCs w:val="28"/>
          <w:u w:val="single" w:color="auto"/>
        </w:rPr>
        <w:t>日</w:t>
      </w:r>
      <w:r>
        <w:rPr>
          <w:rFonts w:ascii="仿宋" w:hAnsi="仿宋" w:eastAsia="仿宋" w:cs="仿宋"/>
          <w:sz w:val="28"/>
          <w:szCs w:val="28"/>
          <w:u w:val="single" w:color="auto"/>
        </w:rPr>
        <w:t xml:space="preserve">                          </w:t>
      </w:r>
      <w:r>
        <w:rPr>
          <w:rFonts w:ascii="仿宋" w:hAnsi="仿宋" w:eastAsia="仿宋" w:cs="仿宋"/>
          <w:spacing w:val="6"/>
          <w:sz w:val="28"/>
          <w:szCs w:val="28"/>
        </w:rPr>
        <w:t xml:space="preserve"> </w:t>
      </w:r>
      <w:r>
        <w:rPr>
          <w:rFonts w:ascii="仿宋" w:hAnsi="仿宋" w:eastAsia="仿宋" w:cs="仿宋"/>
          <w:spacing w:val="3"/>
          <w:sz w:val="28"/>
          <w:szCs w:val="28"/>
        </w:rPr>
        <w:t>经营期限：</w:t>
      </w:r>
      <w:r>
        <w:rPr>
          <w:rFonts w:ascii="仿宋" w:hAnsi="仿宋" w:eastAsia="仿宋" w:cs="仿宋"/>
          <w:spacing w:val="-114"/>
          <w:sz w:val="28"/>
          <w:szCs w:val="28"/>
        </w:rPr>
        <w:t xml:space="preserve"> </w:t>
      </w:r>
      <w:r>
        <w:rPr>
          <w:rFonts w:ascii="仿宋" w:hAnsi="仿宋" w:eastAsia="仿宋" w:cs="仿宋"/>
          <w:sz w:val="28"/>
          <w:szCs w:val="28"/>
          <w:u w:val="single" w:color="auto"/>
        </w:rPr>
        <w:t xml:space="preserve">                                              </w:t>
      </w:r>
    </w:p>
    <w:p w14:paraId="57CEC815">
      <w:pPr>
        <w:spacing w:before="44" w:line="221" w:lineRule="auto"/>
        <w:ind w:left="587"/>
        <w:rPr>
          <w:rFonts w:ascii="仿宋" w:hAnsi="仿宋" w:eastAsia="仿宋" w:cs="仿宋"/>
          <w:sz w:val="28"/>
          <w:szCs w:val="28"/>
        </w:rPr>
      </w:pPr>
      <w:r>
        <w:rPr>
          <w:rFonts w:ascii="仿宋" w:hAnsi="仿宋" w:eastAsia="仿宋" w:cs="仿宋"/>
          <w:spacing w:val="-25"/>
          <w:sz w:val="28"/>
          <w:szCs w:val="28"/>
        </w:rPr>
        <w:t>姓</w:t>
      </w:r>
      <w:r>
        <w:rPr>
          <w:rFonts w:ascii="仿宋" w:hAnsi="仿宋" w:eastAsia="仿宋" w:cs="仿宋"/>
          <w:spacing w:val="20"/>
          <w:sz w:val="28"/>
          <w:szCs w:val="28"/>
        </w:rPr>
        <w:t xml:space="preserve">    </w:t>
      </w:r>
      <w:r>
        <w:rPr>
          <w:rFonts w:ascii="仿宋" w:hAnsi="仿宋" w:eastAsia="仿宋" w:cs="仿宋"/>
          <w:spacing w:val="-25"/>
          <w:sz w:val="28"/>
          <w:szCs w:val="28"/>
        </w:rPr>
        <w:t>名</w:t>
      </w:r>
      <w:r>
        <w:rPr>
          <w:rFonts w:ascii="仿宋" w:hAnsi="仿宋" w:eastAsia="仿宋" w:cs="仿宋"/>
          <w:spacing w:val="-87"/>
          <w:sz w:val="28"/>
          <w:szCs w:val="28"/>
        </w:rPr>
        <w:t xml:space="preserve"> </w:t>
      </w:r>
      <w:r>
        <w:rPr>
          <w:rFonts w:ascii="仿宋" w:hAnsi="仿宋" w:eastAsia="仿宋" w:cs="仿宋"/>
          <w:spacing w:val="-25"/>
          <w:sz w:val="28"/>
          <w:szCs w:val="28"/>
        </w:rPr>
        <w:t>：</w:t>
      </w:r>
      <w:r>
        <w:rPr>
          <w:rFonts w:ascii="仿宋" w:hAnsi="仿宋" w:eastAsia="仿宋" w:cs="仿宋"/>
          <w:sz w:val="28"/>
          <w:szCs w:val="28"/>
          <w:u w:val="single" w:color="auto"/>
        </w:rPr>
        <w:t xml:space="preserve">             </w:t>
      </w:r>
      <w:r>
        <w:rPr>
          <w:rFonts w:ascii="仿宋" w:hAnsi="仿宋" w:eastAsia="仿宋" w:cs="仿宋"/>
          <w:spacing w:val="25"/>
          <w:sz w:val="28"/>
          <w:szCs w:val="28"/>
        </w:rPr>
        <w:t xml:space="preserve">  </w:t>
      </w:r>
      <w:r>
        <w:rPr>
          <w:rFonts w:ascii="仿宋" w:hAnsi="仿宋" w:eastAsia="仿宋" w:cs="仿宋"/>
          <w:spacing w:val="-25"/>
          <w:sz w:val="28"/>
          <w:szCs w:val="28"/>
        </w:rPr>
        <w:t>性</w:t>
      </w:r>
      <w:r>
        <w:rPr>
          <w:rFonts w:ascii="仿宋" w:hAnsi="仿宋" w:eastAsia="仿宋" w:cs="仿宋"/>
          <w:spacing w:val="29"/>
          <w:sz w:val="28"/>
          <w:szCs w:val="28"/>
        </w:rPr>
        <w:t xml:space="preserve">  </w:t>
      </w:r>
      <w:r>
        <w:rPr>
          <w:rFonts w:ascii="仿宋" w:hAnsi="仿宋" w:eastAsia="仿宋" w:cs="仿宋"/>
          <w:spacing w:val="-25"/>
          <w:sz w:val="28"/>
          <w:szCs w:val="28"/>
        </w:rPr>
        <w:t>别</w:t>
      </w:r>
      <w:r>
        <w:rPr>
          <w:rFonts w:ascii="仿宋" w:hAnsi="仿宋" w:eastAsia="仿宋" w:cs="仿宋"/>
          <w:spacing w:val="-88"/>
          <w:sz w:val="28"/>
          <w:szCs w:val="28"/>
        </w:rPr>
        <w:t xml:space="preserve"> </w:t>
      </w:r>
      <w:r>
        <w:rPr>
          <w:rFonts w:ascii="仿宋" w:hAnsi="仿宋" w:eastAsia="仿宋" w:cs="仿宋"/>
          <w:spacing w:val="-25"/>
          <w:sz w:val="28"/>
          <w:szCs w:val="28"/>
        </w:rPr>
        <w:t>：</w:t>
      </w:r>
      <w:r>
        <w:rPr>
          <w:rFonts w:ascii="仿宋" w:hAnsi="仿宋" w:eastAsia="仿宋" w:cs="仿宋"/>
          <w:spacing w:val="21"/>
          <w:sz w:val="28"/>
          <w:szCs w:val="28"/>
        </w:rPr>
        <w:t xml:space="preserve"> </w:t>
      </w:r>
      <w:r>
        <w:rPr>
          <w:rFonts w:ascii="仿宋" w:hAnsi="仿宋" w:eastAsia="仿宋" w:cs="仿宋"/>
          <w:sz w:val="28"/>
          <w:szCs w:val="28"/>
          <w:u w:val="single" w:color="auto"/>
        </w:rPr>
        <w:t xml:space="preserve">                     </w:t>
      </w:r>
    </w:p>
    <w:p w14:paraId="4D0032D0">
      <w:pPr>
        <w:spacing w:before="289" w:line="223" w:lineRule="auto"/>
        <w:ind w:left="592"/>
        <w:rPr>
          <w:rFonts w:ascii="仿宋" w:hAnsi="仿宋" w:eastAsia="仿宋" w:cs="仿宋"/>
          <w:sz w:val="28"/>
          <w:szCs w:val="28"/>
        </w:rPr>
      </w:pPr>
      <w:r>
        <w:rPr>
          <w:rFonts w:ascii="仿宋" w:hAnsi="仿宋" w:eastAsia="仿宋" w:cs="仿宋"/>
          <w:spacing w:val="-25"/>
          <w:sz w:val="28"/>
          <w:szCs w:val="28"/>
        </w:rPr>
        <w:t>年</w:t>
      </w:r>
      <w:r>
        <w:rPr>
          <w:rFonts w:ascii="仿宋" w:hAnsi="仿宋" w:eastAsia="仿宋" w:cs="仿宋"/>
          <w:spacing w:val="19"/>
          <w:sz w:val="28"/>
          <w:szCs w:val="28"/>
        </w:rPr>
        <w:t xml:space="preserve">    </w:t>
      </w:r>
      <w:r>
        <w:rPr>
          <w:rFonts w:ascii="仿宋" w:hAnsi="仿宋" w:eastAsia="仿宋" w:cs="仿宋"/>
          <w:spacing w:val="-25"/>
          <w:sz w:val="28"/>
          <w:szCs w:val="28"/>
        </w:rPr>
        <w:t>龄</w:t>
      </w:r>
      <w:r>
        <w:rPr>
          <w:rFonts w:ascii="仿宋" w:hAnsi="仿宋" w:eastAsia="仿宋" w:cs="仿宋"/>
          <w:spacing w:val="-88"/>
          <w:sz w:val="28"/>
          <w:szCs w:val="28"/>
        </w:rPr>
        <w:t xml:space="preserve"> </w:t>
      </w:r>
      <w:r>
        <w:rPr>
          <w:rFonts w:ascii="仿宋" w:hAnsi="仿宋" w:eastAsia="仿宋" w:cs="仿宋"/>
          <w:spacing w:val="-25"/>
          <w:sz w:val="28"/>
          <w:szCs w:val="28"/>
        </w:rPr>
        <w:t>：</w:t>
      </w:r>
      <w:r>
        <w:rPr>
          <w:rFonts w:ascii="仿宋" w:hAnsi="仿宋" w:eastAsia="仿宋" w:cs="仿宋"/>
          <w:sz w:val="28"/>
          <w:szCs w:val="28"/>
          <w:u w:val="single" w:color="auto"/>
        </w:rPr>
        <w:t xml:space="preserve">             </w:t>
      </w:r>
      <w:r>
        <w:rPr>
          <w:rFonts w:ascii="仿宋" w:hAnsi="仿宋" w:eastAsia="仿宋" w:cs="仿宋"/>
          <w:spacing w:val="22"/>
          <w:sz w:val="28"/>
          <w:szCs w:val="28"/>
        </w:rPr>
        <w:t xml:space="preserve">  </w:t>
      </w:r>
      <w:r>
        <w:rPr>
          <w:rFonts w:ascii="仿宋" w:hAnsi="仿宋" w:eastAsia="仿宋" w:cs="仿宋"/>
          <w:spacing w:val="-25"/>
          <w:sz w:val="28"/>
          <w:szCs w:val="28"/>
        </w:rPr>
        <w:t>职</w:t>
      </w:r>
      <w:r>
        <w:rPr>
          <w:rFonts w:ascii="仿宋" w:hAnsi="仿宋" w:eastAsia="仿宋" w:cs="仿宋"/>
          <w:spacing w:val="31"/>
          <w:sz w:val="28"/>
          <w:szCs w:val="28"/>
        </w:rPr>
        <w:t xml:space="preserve">  </w:t>
      </w:r>
      <w:r>
        <w:rPr>
          <w:rFonts w:ascii="仿宋" w:hAnsi="仿宋" w:eastAsia="仿宋" w:cs="仿宋"/>
          <w:spacing w:val="-25"/>
          <w:sz w:val="28"/>
          <w:szCs w:val="28"/>
        </w:rPr>
        <w:t>务</w:t>
      </w:r>
      <w:r>
        <w:rPr>
          <w:rFonts w:ascii="仿宋" w:hAnsi="仿宋" w:eastAsia="仿宋" w:cs="仿宋"/>
          <w:spacing w:val="-87"/>
          <w:sz w:val="28"/>
          <w:szCs w:val="28"/>
        </w:rPr>
        <w:t xml:space="preserve"> </w:t>
      </w:r>
      <w:r>
        <w:rPr>
          <w:rFonts w:ascii="仿宋" w:hAnsi="仿宋" w:eastAsia="仿宋" w:cs="仿宋"/>
          <w:spacing w:val="-25"/>
          <w:sz w:val="28"/>
          <w:szCs w:val="28"/>
        </w:rPr>
        <w:t>：</w:t>
      </w:r>
      <w:r>
        <w:rPr>
          <w:rFonts w:ascii="仿宋" w:hAnsi="仿宋" w:eastAsia="仿宋" w:cs="仿宋"/>
          <w:spacing w:val="21"/>
          <w:sz w:val="28"/>
          <w:szCs w:val="28"/>
        </w:rPr>
        <w:t xml:space="preserve"> </w:t>
      </w:r>
      <w:r>
        <w:rPr>
          <w:rFonts w:ascii="仿宋" w:hAnsi="仿宋" w:eastAsia="仿宋" w:cs="仿宋"/>
          <w:sz w:val="28"/>
          <w:szCs w:val="28"/>
          <w:u w:val="single" w:color="auto"/>
        </w:rPr>
        <w:t xml:space="preserve">                     </w:t>
      </w:r>
    </w:p>
    <w:p w14:paraId="2FB150F3">
      <w:pPr>
        <w:spacing w:before="287" w:line="397" w:lineRule="auto"/>
        <w:ind w:left="943" w:right="673" w:hanging="293"/>
        <w:rPr>
          <w:rFonts w:ascii="仿宋" w:hAnsi="仿宋" w:eastAsia="仿宋" w:cs="仿宋"/>
          <w:sz w:val="28"/>
          <w:szCs w:val="28"/>
        </w:rPr>
      </w:pPr>
      <w:r>
        <w:rPr>
          <w:rFonts w:ascii="仿宋" w:hAnsi="仿宋" w:eastAsia="仿宋" w:cs="仿宋"/>
          <w:spacing w:val="3"/>
          <w:sz w:val="28"/>
          <w:szCs w:val="28"/>
        </w:rPr>
        <w:t xml:space="preserve">系  </w:t>
      </w:r>
      <w:r>
        <w:rPr>
          <w:rFonts w:ascii="仿宋" w:hAnsi="仿宋" w:eastAsia="仿宋" w:cs="仿宋"/>
          <w:spacing w:val="12"/>
          <w:sz w:val="28"/>
          <w:szCs w:val="28"/>
          <w:u w:val="single" w:color="auto"/>
        </w:rPr>
        <w:t xml:space="preserve">     </w:t>
      </w:r>
      <w:r>
        <w:rPr>
          <w:rFonts w:ascii="仿宋" w:hAnsi="仿宋" w:eastAsia="仿宋" w:cs="仿宋"/>
          <w:spacing w:val="3"/>
          <w:sz w:val="28"/>
          <w:szCs w:val="28"/>
          <w:u w:val="single" w:color="auto"/>
        </w:rPr>
        <w:t xml:space="preserve">（报价单位名称）           </w:t>
      </w:r>
      <w:r>
        <w:rPr>
          <w:rFonts w:ascii="仿宋" w:hAnsi="仿宋" w:eastAsia="仿宋" w:cs="仿宋"/>
          <w:spacing w:val="-105"/>
          <w:sz w:val="28"/>
          <w:szCs w:val="28"/>
        </w:rPr>
        <w:t xml:space="preserve"> </w:t>
      </w:r>
      <w:r>
        <w:rPr>
          <w:rFonts w:ascii="仿宋" w:hAnsi="仿宋" w:eastAsia="仿宋" w:cs="仿宋"/>
          <w:spacing w:val="3"/>
          <w:sz w:val="28"/>
          <w:szCs w:val="28"/>
        </w:rPr>
        <w:t>的法</w:t>
      </w:r>
      <w:r>
        <w:rPr>
          <w:rFonts w:ascii="仿宋" w:hAnsi="仿宋" w:eastAsia="仿宋" w:cs="仿宋"/>
          <w:spacing w:val="2"/>
          <w:sz w:val="28"/>
          <w:szCs w:val="28"/>
        </w:rPr>
        <w:t>定代表人。</w:t>
      </w:r>
      <w:r>
        <w:rPr>
          <w:rFonts w:ascii="仿宋" w:hAnsi="仿宋" w:eastAsia="仿宋" w:cs="仿宋"/>
          <w:sz w:val="28"/>
          <w:szCs w:val="28"/>
        </w:rPr>
        <w:t xml:space="preserve"> </w:t>
      </w:r>
      <w:r>
        <w:rPr>
          <w:rFonts w:ascii="仿宋" w:hAnsi="仿宋" w:eastAsia="仿宋" w:cs="仿宋"/>
          <w:spacing w:val="3"/>
          <w:sz w:val="28"/>
          <w:szCs w:val="28"/>
        </w:rPr>
        <w:t>特此证明。</w:t>
      </w:r>
    </w:p>
    <w:p w14:paraId="14682C3F">
      <w:pPr>
        <w:spacing w:before="2"/>
      </w:pPr>
    </w:p>
    <w:p w14:paraId="6034188D">
      <w:pPr>
        <w:spacing w:before="2"/>
      </w:pPr>
    </w:p>
    <w:p w14:paraId="213AA739">
      <w:pPr>
        <w:spacing w:before="2"/>
      </w:pPr>
    </w:p>
    <w:p w14:paraId="3D2CFF17">
      <w:pPr>
        <w:spacing w:before="1"/>
      </w:pPr>
    </w:p>
    <w:p w14:paraId="2E1A751F">
      <w:pPr>
        <w:spacing w:before="1"/>
      </w:pPr>
    </w:p>
    <w:p w14:paraId="778841EA">
      <w:pPr>
        <w:spacing w:before="1"/>
      </w:pPr>
    </w:p>
    <w:p w14:paraId="56932C1F">
      <w:pPr>
        <w:spacing w:before="1"/>
      </w:pPr>
    </w:p>
    <w:p w14:paraId="7343A736">
      <w:pPr>
        <w:spacing w:before="1"/>
      </w:pPr>
    </w:p>
    <w:p w14:paraId="16932462">
      <w:pPr>
        <w:spacing w:before="1"/>
      </w:pPr>
    </w:p>
    <w:p w14:paraId="0FEB8DB9">
      <w:pPr>
        <w:sectPr>
          <w:footerReference r:id="rId17" w:type="default"/>
          <w:pgSz w:w="11906" w:h="16839"/>
          <w:pgMar w:top="1431" w:right="1617" w:bottom="1156" w:left="1785" w:header="0" w:footer="978" w:gutter="0"/>
          <w:cols w:equalWidth="0" w:num="1">
            <w:col w:w="8504"/>
          </w:cols>
        </w:sectPr>
      </w:pPr>
    </w:p>
    <w:p w14:paraId="2AF1C9F7">
      <w:pPr>
        <w:spacing w:before="59" w:line="343" w:lineRule="auto"/>
        <w:ind w:left="1800" w:right="524" w:hanging="1711"/>
        <w:rPr>
          <w:rFonts w:ascii="仿宋" w:hAnsi="仿宋" w:eastAsia="仿宋" w:cs="仿宋"/>
          <w:sz w:val="24"/>
          <w:szCs w:val="24"/>
        </w:rPr>
      </w:pPr>
      <w:r>
        <w:rPr>
          <w:rFonts w:ascii="仿宋" w:hAnsi="仿宋" w:eastAsia="仿宋" w:cs="仿宋"/>
          <w:spacing w:val="-2"/>
          <w:sz w:val="28"/>
          <w:szCs w:val="28"/>
        </w:rPr>
        <w:t>法定代表人身份证复印件粘贴处</w:t>
      </w:r>
      <w:r>
        <w:rPr>
          <w:rFonts w:ascii="仿宋" w:hAnsi="仿宋" w:eastAsia="仿宋" w:cs="仿宋"/>
          <w:spacing w:val="1"/>
          <w:sz w:val="28"/>
          <w:szCs w:val="28"/>
        </w:rPr>
        <w:t xml:space="preserve"> </w:t>
      </w:r>
      <w:r>
        <w:rPr>
          <w:rFonts w:ascii="仿宋" w:hAnsi="仿宋" w:eastAsia="仿宋" w:cs="仿宋"/>
          <w:spacing w:val="-10"/>
          <w:sz w:val="24"/>
          <w:szCs w:val="24"/>
        </w:rPr>
        <w:t>正面</w:t>
      </w:r>
    </w:p>
    <w:p w14:paraId="2C21E63F">
      <w:pPr>
        <w:pStyle w:val="6"/>
        <w:spacing w:line="14" w:lineRule="auto"/>
        <w:rPr>
          <w:sz w:val="2"/>
        </w:rPr>
      </w:pPr>
      <w:r>
        <w:rPr>
          <w:sz w:val="2"/>
          <w:szCs w:val="2"/>
        </w:rPr>
        <w:br w:type="column"/>
      </w:r>
    </w:p>
    <w:p w14:paraId="0D91D431">
      <w:pPr>
        <w:spacing w:before="212" w:line="288" w:lineRule="auto"/>
        <w:ind w:left="1710" w:hanging="1710"/>
        <w:rPr>
          <w:rFonts w:ascii="仿宋" w:hAnsi="仿宋" w:eastAsia="仿宋" w:cs="仿宋"/>
          <w:sz w:val="24"/>
          <w:szCs w:val="24"/>
        </w:rPr>
      </w:pPr>
      <w:r>
        <w:rPr>
          <w:rFonts w:ascii="仿宋" w:hAnsi="仿宋" w:eastAsia="仿宋" w:cs="仿宋"/>
          <w:spacing w:val="-2"/>
          <w:sz w:val="28"/>
          <w:szCs w:val="28"/>
        </w:rPr>
        <w:t>法定代表人身份证复印件粘贴处</w:t>
      </w:r>
      <w:r>
        <w:rPr>
          <w:rFonts w:ascii="仿宋" w:hAnsi="仿宋" w:eastAsia="仿宋" w:cs="仿宋"/>
          <w:spacing w:val="1"/>
          <w:sz w:val="28"/>
          <w:szCs w:val="28"/>
        </w:rPr>
        <w:t xml:space="preserve"> </w:t>
      </w:r>
      <w:r>
        <w:rPr>
          <w:rFonts w:ascii="仿宋" w:hAnsi="仿宋" w:eastAsia="仿宋" w:cs="仿宋"/>
          <w:spacing w:val="-9"/>
          <w:sz w:val="24"/>
          <w:szCs w:val="24"/>
        </w:rPr>
        <w:t>反面</w:t>
      </w:r>
    </w:p>
    <w:p w14:paraId="1511055D">
      <w:pPr>
        <w:spacing w:line="288" w:lineRule="auto"/>
        <w:rPr>
          <w:rFonts w:ascii="仿宋" w:hAnsi="仿宋" w:eastAsia="仿宋" w:cs="仿宋"/>
          <w:sz w:val="24"/>
          <w:szCs w:val="24"/>
        </w:rPr>
        <w:sectPr>
          <w:type w:val="continuous"/>
          <w:pgSz w:w="11906" w:h="16839"/>
          <w:pgMar w:top="1431" w:right="1617" w:bottom="1156" w:left="1785" w:header="0" w:footer="978" w:gutter="0"/>
          <w:cols w:equalWidth="0" w:num="2">
            <w:col w:w="4509" w:space="100"/>
            <w:col w:w="3895"/>
          </w:cols>
        </w:sectPr>
      </w:pPr>
    </w:p>
    <w:p w14:paraId="1719856A">
      <w:pPr>
        <w:pStyle w:val="6"/>
        <w:spacing w:line="257" w:lineRule="auto"/>
      </w:pPr>
    </w:p>
    <w:p w14:paraId="0ED8CD4D">
      <w:pPr>
        <w:pStyle w:val="6"/>
        <w:spacing w:line="258" w:lineRule="auto"/>
      </w:pPr>
    </w:p>
    <w:p w14:paraId="4D4F568B">
      <w:pPr>
        <w:pStyle w:val="6"/>
        <w:spacing w:line="258" w:lineRule="auto"/>
      </w:pPr>
    </w:p>
    <w:p w14:paraId="23C047D9">
      <w:pPr>
        <w:pStyle w:val="6"/>
        <w:spacing w:line="258" w:lineRule="auto"/>
      </w:pPr>
    </w:p>
    <w:p w14:paraId="1C6FE2EA">
      <w:pPr>
        <w:pStyle w:val="6"/>
        <w:spacing w:line="258" w:lineRule="auto"/>
      </w:pPr>
    </w:p>
    <w:p w14:paraId="2DFFE9D1">
      <w:pPr>
        <w:pStyle w:val="6"/>
        <w:spacing w:line="258" w:lineRule="auto"/>
      </w:pPr>
    </w:p>
    <w:p w14:paraId="72F44DC7">
      <w:pPr>
        <w:spacing w:before="92" w:line="222" w:lineRule="auto"/>
        <w:ind w:left="31"/>
        <w:rPr>
          <w:rFonts w:ascii="仿宋" w:hAnsi="仿宋" w:eastAsia="仿宋" w:cs="仿宋"/>
          <w:sz w:val="28"/>
          <w:szCs w:val="28"/>
        </w:rPr>
      </w:pPr>
      <w:r>
        <w:rPr>
          <w:rFonts w:ascii="仿宋" w:hAnsi="仿宋" w:eastAsia="仿宋" w:cs="仿宋"/>
          <w:spacing w:val="-4"/>
          <w:sz w:val="28"/>
          <w:szCs w:val="28"/>
        </w:rPr>
        <w:t>投标</w:t>
      </w:r>
      <w:r>
        <w:rPr>
          <w:rFonts w:ascii="仿宋" w:hAnsi="仿宋" w:eastAsia="仿宋" w:cs="仿宋"/>
          <w:spacing w:val="-76"/>
          <w:sz w:val="28"/>
          <w:szCs w:val="28"/>
        </w:rPr>
        <w:t xml:space="preserve"> </w:t>
      </w:r>
      <w:r>
        <w:rPr>
          <w:rFonts w:ascii="仿宋" w:hAnsi="仿宋" w:eastAsia="仿宋" w:cs="仿宋"/>
          <w:spacing w:val="-4"/>
          <w:sz w:val="28"/>
          <w:szCs w:val="28"/>
        </w:rPr>
        <w:t>单</w:t>
      </w:r>
      <w:r>
        <w:rPr>
          <w:rFonts w:ascii="仿宋" w:hAnsi="仿宋" w:eastAsia="仿宋" w:cs="仿宋"/>
          <w:spacing w:val="-82"/>
          <w:sz w:val="28"/>
          <w:szCs w:val="28"/>
        </w:rPr>
        <w:t xml:space="preserve"> </w:t>
      </w:r>
      <w:r>
        <w:rPr>
          <w:rFonts w:ascii="仿宋" w:hAnsi="仿宋" w:eastAsia="仿宋" w:cs="仿宋"/>
          <w:spacing w:val="-4"/>
          <w:sz w:val="28"/>
          <w:szCs w:val="28"/>
        </w:rPr>
        <w:t>位</w:t>
      </w:r>
      <w:r>
        <w:rPr>
          <w:rFonts w:ascii="仿宋" w:hAnsi="仿宋" w:eastAsia="仿宋" w:cs="仿宋"/>
          <w:spacing w:val="-43"/>
          <w:sz w:val="28"/>
          <w:szCs w:val="28"/>
        </w:rPr>
        <w:t xml:space="preserve"> </w:t>
      </w:r>
      <w:r>
        <w:rPr>
          <w:rFonts w:ascii="仿宋" w:hAnsi="仿宋" w:eastAsia="仿宋" w:cs="仿宋"/>
          <w:spacing w:val="-4"/>
          <w:sz w:val="28"/>
          <w:szCs w:val="28"/>
        </w:rPr>
        <w:t>(公</w:t>
      </w:r>
      <w:r>
        <w:rPr>
          <w:rFonts w:ascii="仿宋" w:hAnsi="仿宋" w:eastAsia="仿宋" w:cs="仿宋"/>
          <w:spacing w:val="-81"/>
          <w:sz w:val="28"/>
          <w:szCs w:val="28"/>
        </w:rPr>
        <w:t xml:space="preserve"> </w:t>
      </w:r>
      <w:r>
        <w:rPr>
          <w:rFonts w:ascii="仿宋" w:hAnsi="仿宋" w:eastAsia="仿宋" w:cs="仿宋"/>
          <w:spacing w:val="-4"/>
          <w:sz w:val="28"/>
          <w:szCs w:val="28"/>
        </w:rPr>
        <w:t>章)：</w:t>
      </w:r>
    </w:p>
    <w:p w14:paraId="778667DF">
      <w:pPr>
        <w:pStyle w:val="6"/>
        <w:spacing w:line="297" w:lineRule="auto"/>
      </w:pPr>
    </w:p>
    <w:p w14:paraId="3F61BB32">
      <w:pPr>
        <w:spacing w:before="91" w:line="334" w:lineRule="auto"/>
        <w:ind w:left="91" w:right="4431" w:hanging="60"/>
        <w:rPr>
          <w:rFonts w:ascii="仿宋" w:hAnsi="仿宋" w:eastAsia="仿宋" w:cs="仿宋"/>
          <w:sz w:val="28"/>
          <w:szCs w:val="28"/>
        </w:rPr>
      </w:pPr>
      <w:r>
        <w:rPr>
          <w:rFonts w:ascii="仿宋" w:hAnsi="仿宋" w:eastAsia="仿宋" w:cs="仿宋"/>
          <w:spacing w:val="-15"/>
          <w:sz w:val="28"/>
          <w:szCs w:val="28"/>
        </w:rPr>
        <w:t>投标</w:t>
      </w:r>
      <w:r>
        <w:rPr>
          <w:rFonts w:ascii="仿宋" w:hAnsi="仿宋" w:eastAsia="仿宋" w:cs="仿宋"/>
          <w:spacing w:val="-64"/>
          <w:sz w:val="28"/>
          <w:szCs w:val="28"/>
        </w:rPr>
        <w:t xml:space="preserve"> </w:t>
      </w:r>
      <w:r>
        <w:rPr>
          <w:rFonts w:ascii="仿宋" w:hAnsi="仿宋" w:eastAsia="仿宋" w:cs="仿宋"/>
          <w:spacing w:val="-15"/>
          <w:sz w:val="28"/>
          <w:szCs w:val="28"/>
        </w:rPr>
        <w:t>单</w:t>
      </w:r>
      <w:r>
        <w:rPr>
          <w:rFonts w:ascii="仿宋" w:hAnsi="仿宋" w:eastAsia="仿宋" w:cs="仿宋"/>
          <w:spacing w:val="-82"/>
          <w:sz w:val="28"/>
          <w:szCs w:val="28"/>
        </w:rPr>
        <w:t xml:space="preserve"> </w:t>
      </w:r>
      <w:r>
        <w:rPr>
          <w:rFonts w:ascii="仿宋" w:hAnsi="仿宋" w:eastAsia="仿宋" w:cs="仿宋"/>
          <w:spacing w:val="-15"/>
          <w:sz w:val="28"/>
          <w:szCs w:val="28"/>
        </w:rPr>
        <w:t>位</w:t>
      </w:r>
      <w:r>
        <w:rPr>
          <w:rFonts w:ascii="仿宋" w:hAnsi="仿宋" w:eastAsia="仿宋" w:cs="仿宋"/>
          <w:spacing w:val="-78"/>
          <w:sz w:val="28"/>
          <w:szCs w:val="28"/>
        </w:rPr>
        <w:t xml:space="preserve"> </w:t>
      </w:r>
      <w:r>
        <w:rPr>
          <w:rFonts w:ascii="仿宋" w:hAnsi="仿宋" w:eastAsia="仿宋" w:cs="仿宋"/>
          <w:spacing w:val="-15"/>
          <w:sz w:val="28"/>
          <w:szCs w:val="28"/>
        </w:rPr>
        <w:t>代</w:t>
      </w:r>
      <w:r>
        <w:rPr>
          <w:rFonts w:ascii="仿宋" w:hAnsi="仿宋" w:eastAsia="仿宋" w:cs="仿宋"/>
          <w:spacing w:val="-81"/>
          <w:sz w:val="28"/>
          <w:szCs w:val="28"/>
        </w:rPr>
        <w:t xml:space="preserve"> </w:t>
      </w:r>
      <w:r>
        <w:rPr>
          <w:rFonts w:ascii="仿宋" w:hAnsi="仿宋" w:eastAsia="仿宋" w:cs="仿宋"/>
          <w:spacing w:val="-15"/>
          <w:sz w:val="28"/>
          <w:szCs w:val="28"/>
        </w:rPr>
        <w:t>表</w:t>
      </w:r>
      <w:r>
        <w:rPr>
          <w:rFonts w:ascii="仿宋" w:hAnsi="仿宋" w:eastAsia="仿宋" w:cs="仿宋"/>
          <w:spacing w:val="-40"/>
          <w:sz w:val="28"/>
          <w:szCs w:val="28"/>
        </w:rPr>
        <w:t xml:space="preserve"> </w:t>
      </w:r>
      <w:r>
        <w:rPr>
          <w:rFonts w:ascii="仿宋" w:hAnsi="仿宋" w:eastAsia="仿宋" w:cs="仿宋"/>
          <w:spacing w:val="-15"/>
          <w:sz w:val="28"/>
          <w:szCs w:val="28"/>
        </w:rPr>
        <w:t>(签</w:t>
      </w:r>
      <w:r>
        <w:rPr>
          <w:rFonts w:ascii="仿宋" w:hAnsi="仿宋" w:eastAsia="仿宋" w:cs="仿宋"/>
          <w:spacing w:val="-72"/>
          <w:sz w:val="28"/>
          <w:szCs w:val="28"/>
        </w:rPr>
        <w:t xml:space="preserve"> </w:t>
      </w:r>
      <w:r>
        <w:rPr>
          <w:rFonts w:ascii="仿宋" w:hAnsi="仿宋" w:eastAsia="仿宋" w:cs="仿宋"/>
          <w:spacing w:val="-15"/>
          <w:sz w:val="28"/>
          <w:szCs w:val="28"/>
        </w:rPr>
        <w:t>字</w:t>
      </w:r>
      <w:r>
        <w:rPr>
          <w:rFonts w:ascii="仿宋" w:hAnsi="仿宋" w:eastAsia="仿宋" w:cs="仿宋"/>
          <w:spacing w:val="-77"/>
          <w:sz w:val="28"/>
          <w:szCs w:val="28"/>
        </w:rPr>
        <w:t xml:space="preserve"> </w:t>
      </w:r>
      <w:r>
        <w:rPr>
          <w:rFonts w:ascii="仿宋" w:hAnsi="仿宋" w:eastAsia="仿宋" w:cs="仿宋"/>
          <w:spacing w:val="-15"/>
          <w:sz w:val="28"/>
          <w:szCs w:val="28"/>
        </w:rPr>
        <w:t>或</w:t>
      </w:r>
      <w:r>
        <w:rPr>
          <w:rFonts w:ascii="仿宋" w:hAnsi="仿宋" w:eastAsia="仿宋" w:cs="仿宋"/>
          <w:spacing w:val="-76"/>
          <w:sz w:val="28"/>
          <w:szCs w:val="28"/>
        </w:rPr>
        <w:t xml:space="preserve"> </w:t>
      </w:r>
      <w:r>
        <w:rPr>
          <w:rFonts w:ascii="仿宋" w:hAnsi="仿宋" w:eastAsia="仿宋" w:cs="仿宋"/>
          <w:spacing w:val="-15"/>
          <w:sz w:val="28"/>
          <w:szCs w:val="28"/>
        </w:rPr>
        <w:t>签</w:t>
      </w:r>
      <w:r>
        <w:rPr>
          <w:rFonts w:ascii="仿宋" w:hAnsi="仿宋" w:eastAsia="仿宋" w:cs="仿宋"/>
          <w:spacing w:val="-81"/>
          <w:sz w:val="28"/>
          <w:szCs w:val="28"/>
        </w:rPr>
        <w:t xml:space="preserve"> </w:t>
      </w:r>
      <w:r>
        <w:rPr>
          <w:rFonts w:ascii="仿宋" w:hAnsi="仿宋" w:eastAsia="仿宋" w:cs="仿宋"/>
          <w:spacing w:val="-15"/>
          <w:sz w:val="28"/>
          <w:szCs w:val="28"/>
        </w:rPr>
        <w:t>章)：</w:t>
      </w:r>
      <w:r>
        <w:rPr>
          <w:rFonts w:ascii="仿宋" w:hAnsi="仿宋" w:eastAsia="仿宋" w:cs="仿宋"/>
          <w:sz w:val="28"/>
          <w:szCs w:val="28"/>
        </w:rPr>
        <w:t xml:space="preserve"> </w:t>
      </w:r>
      <w:r>
        <w:rPr>
          <w:rFonts w:ascii="仿宋" w:hAnsi="仿宋" w:eastAsia="仿宋" w:cs="仿宋"/>
          <w:spacing w:val="-23"/>
          <w:sz w:val="28"/>
          <w:szCs w:val="28"/>
        </w:rPr>
        <w:t>日   期</w:t>
      </w:r>
      <w:r>
        <w:rPr>
          <w:rFonts w:ascii="仿宋" w:hAnsi="仿宋" w:eastAsia="仿宋" w:cs="仿宋"/>
          <w:spacing w:val="-101"/>
          <w:sz w:val="28"/>
          <w:szCs w:val="28"/>
        </w:rPr>
        <w:t xml:space="preserve"> </w:t>
      </w:r>
      <w:r>
        <w:rPr>
          <w:rFonts w:ascii="仿宋" w:hAnsi="仿宋" w:eastAsia="仿宋" w:cs="仿宋"/>
          <w:spacing w:val="-23"/>
          <w:sz w:val="28"/>
          <w:szCs w:val="28"/>
        </w:rPr>
        <w:t>：</w:t>
      </w:r>
    </w:p>
    <w:p w14:paraId="3B4FA6F7">
      <w:pPr>
        <w:spacing w:line="334" w:lineRule="auto"/>
        <w:rPr>
          <w:rFonts w:ascii="仿宋" w:hAnsi="仿宋" w:eastAsia="仿宋" w:cs="仿宋"/>
          <w:sz w:val="28"/>
          <w:szCs w:val="28"/>
        </w:rPr>
        <w:sectPr>
          <w:type w:val="continuous"/>
          <w:pgSz w:w="11906" w:h="16839"/>
          <w:pgMar w:top="1431" w:right="1617" w:bottom="1156" w:left="1785" w:header="0" w:footer="978" w:gutter="0"/>
          <w:cols w:equalWidth="0" w:num="1">
            <w:col w:w="8504"/>
          </w:cols>
        </w:sectPr>
      </w:pPr>
    </w:p>
    <w:p w14:paraId="1A5CAD31">
      <w:pPr>
        <w:spacing w:before="169" w:line="223" w:lineRule="auto"/>
        <w:ind w:left="384"/>
        <w:rPr>
          <w:rFonts w:ascii="仿宋" w:hAnsi="仿宋" w:eastAsia="仿宋" w:cs="仿宋"/>
          <w:sz w:val="28"/>
          <w:szCs w:val="28"/>
        </w:rPr>
      </w:pPr>
      <w:r>
        <w:rPr>
          <w:rFonts w:ascii="仿宋" w:hAnsi="仿宋" w:eastAsia="仿宋" w:cs="仿宋"/>
          <w:b/>
          <w:bCs/>
          <w:spacing w:val="-16"/>
          <w:sz w:val="28"/>
          <w:szCs w:val="28"/>
        </w:rPr>
        <w:t>四</w:t>
      </w:r>
      <w:r>
        <w:rPr>
          <w:rFonts w:ascii="仿宋" w:hAnsi="仿宋" w:eastAsia="仿宋" w:cs="仿宋"/>
          <w:spacing w:val="-53"/>
          <w:sz w:val="28"/>
          <w:szCs w:val="28"/>
        </w:rPr>
        <w:t xml:space="preserve"> </w:t>
      </w:r>
      <w:r>
        <w:rPr>
          <w:rFonts w:ascii="仿宋" w:hAnsi="仿宋" w:eastAsia="仿宋" w:cs="仿宋"/>
          <w:b/>
          <w:bCs/>
          <w:spacing w:val="-16"/>
          <w:sz w:val="28"/>
          <w:szCs w:val="28"/>
        </w:rPr>
        <w:t>、</w:t>
      </w:r>
      <w:r>
        <w:rPr>
          <w:rFonts w:ascii="仿宋" w:hAnsi="仿宋" w:eastAsia="仿宋" w:cs="仿宋"/>
          <w:spacing w:val="-71"/>
          <w:sz w:val="28"/>
          <w:szCs w:val="28"/>
        </w:rPr>
        <w:t xml:space="preserve"> </w:t>
      </w:r>
      <w:r>
        <w:rPr>
          <w:rFonts w:ascii="仿宋" w:hAnsi="仿宋" w:eastAsia="仿宋" w:cs="仿宋"/>
          <w:b/>
          <w:bCs/>
          <w:spacing w:val="-16"/>
          <w:sz w:val="28"/>
          <w:szCs w:val="28"/>
        </w:rPr>
        <w:t>法</w:t>
      </w:r>
      <w:r>
        <w:rPr>
          <w:rFonts w:ascii="仿宋" w:hAnsi="仿宋" w:eastAsia="仿宋" w:cs="仿宋"/>
          <w:spacing w:val="-79"/>
          <w:sz w:val="28"/>
          <w:szCs w:val="28"/>
        </w:rPr>
        <w:t xml:space="preserve"> </w:t>
      </w:r>
      <w:r>
        <w:rPr>
          <w:rFonts w:ascii="仿宋" w:hAnsi="仿宋" w:eastAsia="仿宋" w:cs="仿宋"/>
          <w:b/>
          <w:bCs/>
          <w:spacing w:val="-16"/>
          <w:sz w:val="28"/>
          <w:szCs w:val="28"/>
        </w:rPr>
        <w:t>人</w:t>
      </w:r>
      <w:r>
        <w:rPr>
          <w:rFonts w:ascii="仿宋" w:hAnsi="仿宋" w:eastAsia="仿宋" w:cs="仿宋"/>
          <w:spacing w:val="-81"/>
          <w:sz w:val="28"/>
          <w:szCs w:val="28"/>
        </w:rPr>
        <w:t xml:space="preserve"> </w:t>
      </w:r>
      <w:r>
        <w:rPr>
          <w:rFonts w:ascii="仿宋" w:hAnsi="仿宋" w:eastAsia="仿宋" w:cs="仿宋"/>
          <w:b/>
          <w:bCs/>
          <w:spacing w:val="-16"/>
          <w:sz w:val="28"/>
          <w:szCs w:val="28"/>
        </w:rPr>
        <w:t>授</w:t>
      </w:r>
      <w:r>
        <w:rPr>
          <w:rFonts w:ascii="仿宋" w:hAnsi="仿宋" w:eastAsia="仿宋" w:cs="仿宋"/>
          <w:spacing w:val="-82"/>
          <w:sz w:val="28"/>
          <w:szCs w:val="28"/>
        </w:rPr>
        <w:t xml:space="preserve"> </w:t>
      </w:r>
      <w:r>
        <w:rPr>
          <w:rFonts w:ascii="仿宋" w:hAnsi="仿宋" w:eastAsia="仿宋" w:cs="仿宋"/>
          <w:b/>
          <w:bCs/>
          <w:spacing w:val="-16"/>
          <w:sz w:val="28"/>
          <w:szCs w:val="28"/>
        </w:rPr>
        <w:t>权</w:t>
      </w:r>
      <w:r>
        <w:rPr>
          <w:rFonts w:ascii="仿宋" w:hAnsi="仿宋" w:eastAsia="仿宋" w:cs="仿宋"/>
          <w:spacing w:val="-69"/>
          <w:sz w:val="28"/>
          <w:szCs w:val="28"/>
        </w:rPr>
        <w:t xml:space="preserve"> </w:t>
      </w:r>
      <w:r>
        <w:rPr>
          <w:rFonts w:ascii="仿宋" w:hAnsi="仿宋" w:eastAsia="仿宋" w:cs="仿宋"/>
          <w:b/>
          <w:bCs/>
          <w:spacing w:val="-16"/>
          <w:sz w:val="28"/>
          <w:szCs w:val="28"/>
        </w:rPr>
        <w:t>委</w:t>
      </w:r>
      <w:r>
        <w:rPr>
          <w:rFonts w:ascii="仿宋" w:hAnsi="仿宋" w:eastAsia="仿宋" w:cs="仿宋"/>
          <w:spacing w:val="-81"/>
          <w:sz w:val="28"/>
          <w:szCs w:val="28"/>
        </w:rPr>
        <w:t xml:space="preserve"> </w:t>
      </w:r>
      <w:r>
        <w:rPr>
          <w:rFonts w:ascii="仿宋" w:hAnsi="仿宋" w:eastAsia="仿宋" w:cs="仿宋"/>
          <w:b/>
          <w:bCs/>
          <w:spacing w:val="-16"/>
          <w:sz w:val="28"/>
          <w:szCs w:val="28"/>
        </w:rPr>
        <w:t>托</w:t>
      </w:r>
      <w:r>
        <w:rPr>
          <w:rFonts w:ascii="仿宋" w:hAnsi="仿宋" w:eastAsia="仿宋" w:cs="仿宋"/>
          <w:spacing w:val="-70"/>
          <w:sz w:val="28"/>
          <w:szCs w:val="28"/>
        </w:rPr>
        <w:t xml:space="preserve"> </w:t>
      </w:r>
      <w:r>
        <w:rPr>
          <w:rFonts w:ascii="仿宋" w:hAnsi="仿宋" w:eastAsia="仿宋" w:cs="仿宋"/>
          <w:b/>
          <w:bCs/>
          <w:spacing w:val="-16"/>
          <w:sz w:val="28"/>
          <w:szCs w:val="28"/>
        </w:rPr>
        <w:t>书原</w:t>
      </w:r>
      <w:r>
        <w:rPr>
          <w:rFonts w:ascii="仿宋" w:hAnsi="仿宋" w:eastAsia="仿宋" w:cs="仿宋"/>
          <w:spacing w:val="-81"/>
          <w:sz w:val="28"/>
          <w:szCs w:val="28"/>
        </w:rPr>
        <w:t xml:space="preserve"> </w:t>
      </w:r>
      <w:r>
        <w:rPr>
          <w:rFonts w:ascii="仿宋" w:hAnsi="仿宋" w:eastAsia="仿宋" w:cs="仿宋"/>
          <w:b/>
          <w:bCs/>
          <w:spacing w:val="-16"/>
          <w:sz w:val="28"/>
          <w:szCs w:val="28"/>
        </w:rPr>
        <w:t>件</w:t>
      </w:r>
      <w:r>
        <w:rPr>
          <w:rFonts w:ascii="仿宋" w:hAnsi="仿宋" w:eastAsia="仿宋" w:cs="仿宋"/>
          <w:spacing w:val="60"/>
          <w:sz w:val="28"/>
          <w:szCs w:val="28"/>
        </w:rPr>
        <w:t xml:space="preserve">  </w:t>
      </w:r>
      <w:r>
        <w:rPr>
          <w:rFonts w:ascii="仿宋" w:hAnsi="仿宋" w:eastAsia="仿宋" w:cs="仿宋"/>
          <w:b/>
          <w:bCs/>
          <w:spacing w:val="-16"/>
          <w:sz w:val="28"/>
          <w:szCs w:val="28"/>
        </w:rPr>
        <w:t>（格</w:t>
      </w:r>
      <w:r>
        <w:rPr>
          <w:rFonts w:ascii="仿宋" w:hAnsi="仿宋" w:eastAsia="仿宋" w:cs="仿宋"/>
          <w:spacing w:val="-73"/>
          <w:sz w:val="28"/>
          <w:szCs w:val="28"/>
        </w:rPr>
        <w:t xml:space="preserve"> </w:t>
      </w:r>
      <w:r>
        <w:rPr>
          <w:rFonts w:ascii="仿宋" w:hAnsi="仿宋" w:eastAsia="仿宋" w:cs="仿宋"/>
          <w:b/>
          <w:bCs/>
          <w:spacing w:val="-16"/>
          <w:sz w:val="28"/>
          <w:szCs w:val="28"/>
        </w:rPr>
        <w:t>式）</w:t>
      </w:r>
    </w:p>
    <w:p w14:paraId="068D0539">
      <w:pPr>
        <w:pStyle w:val="6"/>
        <w:spacing w:line="306" w:lineRule="auto"/>
      </w:pPr>
    </w:p>
    <w:p w14:paraId="08F8F6B6">
      <w:pPr>
        <w:pStyle w:val="6"/>
        <w:spacing w:line="307" w:lineRule="auto"/>
      </w:pPr>
    </w:p>
    <w:p w14:paraId="2BBC27FF">
      <w:pPr>
        <w:spacing w:before="78" w:line="221" w:lineRule="auto"/>
        <w:ind w:left="19"/>
        <w:rPr>
          <w:rFonts w:ascii="仿宋" w:hAnsi="仿宋" w:eastAsia="仿宋" w:cs="仿宋"/>
          <w:sz w:val="24"/>
          <w:szCs w:val="24"/>
        </w:rPr>
      </w:pPr>
      <w:r>
        <w:rPr>
          <w:rFonts w:ascii="仿宋" w:hAnsi="仿宋" w:eastAsia="仿宋" w:cs="仿宋"/>
          <w:b/>
          <w:bCs/>
          <w:spacing w:val="-3"/>
          <w:sz w:val="24"/>
          <w:szCs w:val="24"/>
        </w:rPr>
        <w:t>XXX（</w:t>
      </w:r>
      <w:r>
        <w:rPr>
          <w:rFonts w:ascii="仿宋" w:hAnsi="仿宋" w:eastAsia="仿宋" w:cs="仿宋"/>
          <w:spacing w:val="-29"/>
          <w:sz w:val="24"/>
          <w:szCs w:val="24"/>
        </w:rPr>
        <w:t xml:space="preserve"> </w:t>
      </w:r>
      <w:r>
        <w:rPr>
          <w:rFonts w:ascii="仿宋" w:hAnsi="仿宋" w:eastAsia="仿宋" w:cs="仿宋"/>
          <w:b/>
          <w:bCs/>
          <w:spacing w:val="-3"/>
          <w:sz w:val="24"/>
          <w:szCs w:val="24"/>
        </w:rPr>
        <w:t>招</w:t>
      </w:r>
      <w:r>
        <w:rPr>
          <w:rFonts w:ascii="仿宋" w:hAnsi="仿宋" w:eastAsia="仿宋" w:cs="仿宋"/>
          <w:spacing w:val="-64"/>
          <w:sz w:val="24"/>
          <w:szCs w:val="24"/>
        </w:rPr>
        <w:t xml:space="preserve"> </w:t>
      </w:r>
      <w:r>
        <w:rPr>
          <w:rFonts w:ascii="仿宋" w:hAnsi="仿宋" w:eastAsia="仿宋" w:cs="仿宋"/>
          <w:b/>
          <w:bCs/>
          <w:spacing w:val="-3"/>
          <w:sz w:val="24"/>
          <w:szCs w:val="24"/>
        </w:rPr>
        <w:t>标</w:t>
      </w:r>
      <w:r>
        <w:rPr>
          <w:rFonts w:ascii="仿宋" w:hAnsi="仿宋" w:eastAsia="仿宋" w:cs="仿宋"/>
          <w:spacing w:val="-60"/>
          <w:sz w:val="24"/>
          <w:szCs w:val="24"/>
        </w:rPr>
        <w:t xml:space="preserve"> </w:t>
      </w:r>
      <w:r>
        <w:rPr>
          <w:rFonts w:ascii="仿宋" w:hAnsi="仿宋" w:eastAsia="仿宋" w:cs="仿宋"/>
          <w:b/>
          <w:bCs/>
          <w:spacing w:val="-3"/>
          <w:sz w:val="24"/>
          <w:szCs w:val="24"/>
        </w:rPr>
        <w:t>人</w:t>
      </w:r>
      <w:r>
        <w:rPr>
          <w:rFonts w:ascii="仿宋" w:hAnsi="仿宋" w:eastAsia="仿宋" w:cs="仿宋"/>
          <w:spacing w:val="-62"/>
          <w:sz w:val="24"/>
          <w:szCs w:val="24"/>
        </w:rPr>
        <w:t xml:space="preserve"> </w:t>
      </w:r>
      <w:r>
        <w:rPr>
          <w:rFonts w:ascii="仿宋" w:hAnsi="仿宋" w:eastAsia="仿宋" w:cs="仿宋"/>
          <w:b/>
          <w:bCs/>
          <w:spacing w:val="-3"/>
          <w:sz w:val="24"/>
          <w:szCs w:val="24"/>
        </w:rPr>
        <w:t>名称</w:t>
      </w:r>
      <w:r>
        <w:rPr>
          <w:rFonts w:ascii="仿宋" w:hAnsi="仿宋" w:eastAsia="仿宋" w:cs="仿宋"/>
          <w:spacing w:val="-45"/>
          <w:sz w:val="24"/>
          <w:szCs w:val="24"/>
        </w:rPr>
        <w:t xml:space="preserve"> </w:t>
      </w:r>
      <w:r>
        <w:rPr>
          <w:rFonts w:ascii="仿宋" w:hAnsi="仿宋" w:eastAsia="仿宋" w:cs="仿宋"/>
          <w:b/>
          <w:bCs/>
          <w:sz w:val="24"/>
          <w:szCs w:val="24"/>
        </w:rPr>
        <w:t>）：</w:t>
      </w:r>
    </w:p>
    <w:p w14:paraId="2E6B1918">
      <w:pPr>
        <w:spacing w:before="215" w:line="373" w:lineRule="auto"/>
        <w:ind w:left="34" w:firstLine="636"/>
        <w:rPr>
          <w:rFonts w:ascii="仿宋" w:hAnsi="仿宋" w:eastAsia="仿宋" w:cs="仿宋"/>
          <w:sz w:val="24"/>
          <w:szCs w:val="24"/>
        </w:rPr>
      </w:pPr>
      <w:r>
        <w:rPr>
          <w:rFonts w:ascii="仿宋" w:hAnsi="仿宋" w:eastAsia="仿宋" w:cs="仿宋"/>
          <w:spacing w:val="-12"/>
          <w:sz w:val="24"/>
          <w:szCs w:val="24"/>
        </w:rPr>
        <w:t>本</w:t>
      </w:r>
      <w:r>
        <w:rPr>
          <w:rFonts w:ascii="仿宋" w:hAnsi="仿宋" w:eastAsia="仿宋" w:cs="仿宋"/>
          <w:spacing w:val="-60"/>
          <w:sz w:val="24"/>
          <w:szCs w:val="24"/>
        </w:rPr>
        <w:t xml:space="preserve"> </w:t>
      </w:r>
      <w:r>
        <w:rPr>
          <w:rFonts w:ascii="仿宋" w:hAnsi="仿宋" w:eastAsia="仿宋" w:cs="仿宋"/>
          <w:spacing w:val="-12"/>
          <w:sz w:val="24"/>
          <w:szCs w:val="24"/>
        </w:rPr>
        <w:t>授</w:t>
      </w:r>
      <w:r>
        <w:rPr>
          <w:rFonts w:ascii="仿宋" w:hAnsi="仿宋" w:eastAsia="仿宋" w:cs="仿宋"/>
          <w:spacing w:val="-67"/>
          <w:sz w:val="24"/>
          <w:szCs w:val="24"/>
        </w:rPr>
        <w:t xml:space="preserve"> </w:t>
      </w:r>
      <w:r>
        <w:rPr>
          <w:rFonts w:ascii="仿宋" w:hAnsi="仿宋" w:eastAsia="仿宋" w:cs="仿宋"/>
          <w:spacing w:val="-12"/>
          <w:sz w:val="24"/>
          <w:szCs w:val="24"/>
        </w:rPr>
        <w:t>权</w:t>
      </w:r>
      <w:r>
        <w:rPr>
          <w:rFonts w:ascii="仿宋" w:hAnsi="仿宋" w:eastAsia="仿宋" w:cs="仿宋"/>
          <w:spacing w:val="-52"/>
          <w:sz w:val="24"/>
          <w:szCs w:val="24"/>
        </w:rPr>
        <w:t xml:space="preserve"> </w:t>
      </w:r>
      <w:r>
        <w:rPr>
          <w:rFonts w:ascii="仿宋" w:hAnsi="仿宋" w:eastAsia="仿宋" w:cs="仿宋"/>
          <w:spacing w:val="-12"/>
          <w:sz w:val="24"/>
          <w:szCs w:val="24"/>
        </w:rPr>
        <w:t>书声</w:t>
      </w:r>
      <w:r>
        <w:rPr>
          <w:rFonts w:ascii="仿宋" w:hAnsi="仿宋" w:eastAsia="仿宋" w:cs="仿宋"/>
          <w:spacing w:val="-50"/>
          <w:sz w:val="24"/>
          <w:szCs w:val="24"/>
        </w:rPr>
        <w:t xml:space="preserve"> </w:t>
      </w:r>
      <w:r>
        <w:rPr>
          <w:rFonts w:ascii="仿宋" w:hAnsi="仿宋" w:eastAsia="仿宋" w:cs="仿宋"/>
          <w:spacing w:val="-12"/>
          <w:sz w:val="24"/>
          <w:szCs w:val="24"/>
        </w:rPr>
        <w:t>明</w:t>
      </w:r>
      <w:r>
        <w:rPr>
          <w:rFonts w:ascii="仿宋" w:hAnsi="仿宋" w:eastAsia="仿宋" w:cs="仿宋"/>
          <w:spacing w:val="-46"/>
          <w:sz w:val="24"/>
          <w:szCs w:val="24"/>
        </w:rPr>
        <w:t xml:space="preserve"> </w:t>
      </w:r>
      <w:r>
        <w:rPr>
          <w:rFonts w:ascii="仿宋" w:hAnsi="仿宋" w:eastAsia="仿宋" w:cs="仿宋"/>
          <w:spacing w:val="-12"/>
          <w:sz w:val="24"/>
          <w:szCs w:val="24"/>
        </w:rPr>
        <w:t>：</w:t>
      </w:r>
      <w:r>
        <w:rPr>
          <w:rFonts w:ascii="仿宋" w:hAnsi="仿宋" w:eastAsia="仿宋" w:cs="仿宋"/>
          <w:spacing w:val="-56"/>
          <w:sz w:val="24"/>
          <w:szCs w:val="24"/>
        </w:rPr>
        <w:t xml:space="preserve"> </w:t>
      </w:r>
      <w:r>
        <w:rPr>
          <w:rFonts w:ascii="仿宋" w:hAnsi="仿宋" w:eastAsia="仿宋" w:cs="仿宋"/>
          <w:spacing w:val="-12"/>
          <w:sz w:val="24"/>
          <w:szCs w:val="24"/>
        </w:rPr>
        <w:t>注</w:t>
      </w:r>
      <w:r>
        <w:rPr>
          <w:rFonts w:ascii="仿宋" w:hAnsi="仿宋" w:eastAsia="仿宋" w:cs="仿宋"/>
          <w:spacing w:val="-66"/>
          <w:sz w:val="24"/>
          <w:szCs w:val="24"/>
        </w:rPr>
        <w:t xml:space="preserve"> </w:t>
      </w:r>
      <w:r>
        <w:rPr>
          <w:rFonts w:ascii="仿宋" w:hAnsi="仿宋" w:eastAsia="仿宋" w:cs="仿宋"/>
          <w:spacing w:val="-12"/>
          <w:sz w:val="24"/>
          <w:szCs w:val="24"/>
        </w:rPr>
        <w:t>册</w:t>
      </w:r>
      <w:r>
        <w:rPr>
          <w:rFonts w:ascii="仿宋" w:hAnsi="仿宋" w:eastAsia="仿宋" w:cs="仿宋"/>
          <w:spacing w:val="-59"/>
          <w:sz w:val="24"/>
          <w:szCs w:val="24"/>
        </w:rPr>
        <w:t xml:space="preserve"> </w:t>
      </w:r>
      <w:r>
        <w:rPr>
          <w:rFonts w:ascii="仿宋" w:hAnsi="仿宋" w:eastAsia="仿宋" w:cs="仿宋"/>
          <w:spacing w:val="-12"/>
          <w:sz w:val="24"/>
          <w:szCs w:val="24"/>
        </w:rPr>
        <w:t>于</w:t>
      </w:r>
      <w:r>
        <w:rPr>
          <w:rFonts w:ascii="仿宋" w:hAnsi="仿宋" w:eastAsia="仿宋" w:cs="仿宋"/>
          <w:spacing w:val="-81"/>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30"/>
          <w:sz w:val="24"/>
          <w:szCs w:val="24"/>
        </w:rPr>
        <w:t xml:space="preserve"> </w:t>
      </w:r>
      <w:r>
        <w:rPr>
          <w:rFonts w:ascii="仿宋" w:hAnsi="仿宋" w:eastAsia="仿宋" w:cs="仿宋"/>
          <w:spacing w:val="-12"/>
          <w:sz w:val="24"/>
          <w:szCs w:val="24"/>
        </w:rPr>
        <w:t>投</w:t>
      </w:r>
      <w:r>
        <w:rPr>
          <w:rFonts w:ascii="仿宋" w:hAnsi="仿宋" w:eastAsia="仿宋" w:cs="仿宋"/>
          <w:spacing w:val="-66"/>
          <w:sz w:val="24"/>
          <w:szCs w:val="24"/>
        </w:rPr>
        <w:t xml:space="preserve"> </w:t>
      </w:r>
      <w:r>
        <w:rPr>
          <w:rFonts w:ascii="仿宋" w:hAnsi="仿宋" w:eastAsia="仿宋" w:cs="仿宋"/>
          <w:spacing w:val="-12"/>
          <w:sz w:val="24"/>
          <w:szCs w:val="24"/>
        </w:rPr>
        <w:t>标</w:t>
      </w:r>
      <w:r>
        <w:rPr>
          <w:rFonts w:ascii="仿宋" w:hAnsi="仿宋" w:eastAsia="仿宋" w:cs="仿宋"/>
          <w:spacing w:val="-64"/>
          <w:sz w:val="24"/>
          <w:szCs w:val="24"/>
        </w:rPr>
        <w:t xml:space="preserve"> </w:t>
      </w:r>
      <w:r>
        <w:rPr>
          <w:rFonts w:ascii="仿宋" w:hAnsi="仿宋" w:eastAsia="仿宋" w:cs="仿宋"/>
          <w:spacing w:val="-12"/>
          <w:sz w:val="24"/>
          <w:szCs w:val="24"/>
        </w:rPr>
        <w:t>住</w:t>
      </w:r>
      <w:r>
        <w:rPr>
          <w:rFonts w:ascii="仿宋" w:hAnsi="仿宋" w:eastAsia="仿宋" w:cs="仿宋"/>
          <w:spacing w:val="-58"/>
          <w:sz w:val="24"/>
          <w:szCs w:val="24"/>
        </w:rPr>
        <w:t xml:space="preserve"> </w:t>
      </w:r>
      <w:r>
        <w:rPr>
          <w:rFonts w:ascii="仿宋" w:hAnsi="仿宋" w:eastAsia="仿宋" w:cs="仿宋"/>
          <w:spacing w:val="-12"/>
          <w:sz w:val="24"/>
          <w:szCs w:val="24"/>
        </w:rPr>
        <w:t>址） 的</w:t>
      </w:r>
      <w:r>
        <w:rPr>
          <w:rFonts w:ascii="仿宋" w:hAnsi="仿宋" w:eastAsia="仿宋" w:cs="仿宋"/>
          <w:spacing w:val="-80"/>
          <w:sz w:val="24"/>
          <w:szCs w:val="24"/>
        </w:rPr>
        <w:t xml:space="preserve"> </w:t>
      </w:r>
      <w:r>
        <w:rPr>
          <w:rFonts w:ascii="仿宋" w:hAnsi="仿宋" w:eastAsia="仿宋" w:cs="仿宋"/>
          <w:spacing w:val="7"/>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13"/>
          <w:sz w:val="24"/>
          <w:szCs w:val="24"/>
        </w:rPr>
        <w:t>（</w:t>
      </w:r>
      <w:r>
        <w:rPr>
          <w:rFonts w:ascii="仿宋" w:hAnsi="仿宋" w:eastAsia="仿宋" w:cs="仿宋"/>
          <w:spacing w:val="-56"/>
          <w:sz w:val="24"/>
          <w:szCs w:val="24"/>
        </w:rPr>
        <w:t xml:space="preserve"> </w:t>
      </w:r>
      <w:r>
        <w:rPr>
          <w:rFonts w:ascii="仿宋" w:hAnsi="仿宋" w:eastAsia="仿宋" w:cs="仿宋"/>
          <w:spacing w:val="-13"/>
          <w:sz w:val="24"/>
          <w:szCs w:val="24"/>
        </w:rPr>
        <w:t>投</w:t>
      </w:r>
      <w:r>
        <w:rPr>
          <w:rFonts w:ascii="仿宋" w:hAnsi="仿宋" w:eastAsia="仿宋" w:cs="仿宋"/>
          <w:spacing w:val="-66"/>
          <w:sz w:val="24"/>
          <w:szCs w:val="24"/>
        </w:rPr>
        <w:t xml:space="preserve"> </w:t>
      </w:r>
      <w:r>
        <w:rPr>
          <w:rFonts w:ascii="仿宋" w:hAnsi="仿宋" w:eastAsia="仿宋" w:cs="仿宋"/>
          <w:spacing w:val="-13"/>
          <w:sz w:val="24"/>
          <w:szCs w:val="24"/>
        </w:rPr>
        <w:t>标</w:t>
      </w:r>
      <w:r>
        <w:rPr>
          <w:rFonts w:ascii="仿宋" w:hAnsi="仿宋" w:eastAsia="仿宋" w:cs="仿宋"/>
          <w:spacing w:val="-63"/>
          <w:sz w:val="24"/>
          <w:szCs w:val="24"/>
        </w:rPr>
        <w:t xml:space="preserve"> </w:t>
      </w:r>
      <w:r>
        <w:rPr>
          <w:rFonts w:ascii="仿宋" w:hAnsi="仿宋" w:eastAsia="仿宋" w:cs="仿宋"/>
          <w:spacing w:val="-13"/>
          <w:sz w:val="24"/>
          <w:szCs w:val="24"/>
        </w:rPr>
        <w:t>名称</w:t>
      </w:r>
      <w:r>
        <w:rPr>
          <w:rFonts w:ascii="仿宋" w:hAnsi="仿宋" w:eastAsia="仿宋" w:cs="仿宋"/>
          <w:spacing w:val="-46"/>
          <w:sz w:val="24"/>
          <w:szCs w:val="24"/>
        </w:rPr>
        <w:t xml:space="preserve"> </w:t>
      </w:r>
      <w:r>
        <w:rPr>
          <w:rFonts w:ascii="仿宋" w:hAnsi="仿宋" w:eastAsia="仿宋" w:cs="仿宋"/>
          <w:spacing w:val="-13"/>
          <w:sz w:val="24"/>
          <w:szCs w:val="24"/>
        </w:rPr>
        <w:t>）</w:t>
      </w:r>
      <w:r>
        <w:rPr>
          <w:rFonts w:ascii="仿宋" w:hAnsi="仿宋" w:eastAsia="仿宋" w:cs="仿宋"/>
          <w:spacing w:val="-56"/>
          <w:sz w:val="24"/>
          <w:szCs w:val="24"/>
        </w:rPr>
        <w:t xml:space="preserve"> </w:t>
      </w:r>
      <w:r>
        <w:rPr>
          <w:rFonts w:ascii="仿宋" w:hAnsi="仿宋" w:eastAsia="仿宋" w:cs="仿宋"/>
          <w:spacing w:val="-13"/>
          <w:sz w:val="24"/>
          <w:szCs w:val="24"/>
        </w:rPr>
        <w:t>法</w:t>
      </w:r>
      <w:r>
        <w:rPr>
          <w:rFonts w:ascii="仿宋" w:hAnsi="仿宋" w:eastAsia="仿宋" w:cs="仿宋"/>
          <w:spacing w:val="-59"/>
          <w:sz w:val="24"/>
          <w:szCs w:val="24"/>
        </w:rPr>
        <w:t xml:space="preserve"> </w:t>
      </w:r>
      <w:r>
        <w:rPr>
          <w:rFonts w:ascii="仿宋" w:hAnsi="仿宋" w:eastAsia="仿宋" w:cs="仿宋"/>
          <w:spacing w:val="-13"/>
          <w:sz w:val="24"/>
          <w:szCs w:val="24"/>
        </w:rPr>
        <w:t>定</w:t>
      </w:r>
      <w:r>
        <w:rPr>
          <w:rFonts w:ascii="仿宋" w:hAnsi="仿宋" w:eastAsia="仿宋" w:cs="仿宋"/>
          <w:spacing w:val="-61"/>
          <w:sz w:val="24"/>
          <w:szCs w:val="24"/>
        </w:rPr>
        <w:t xml:space="preserve"> </w:t>
      </w:r>
      <w:r>
        <w:rPr>
          <w:rFonts w:ascii="仿宋" w:hAnsi="仿宋" w:eastAsia="仿宋" w:cs="仿宋"/>
          <w:spacing w:val="-13"/>
          <w:sz w:val="24"/>
          <w:szCs w:val="24"/>
        </w:rPr>
        <w:t>代</w:t>
      </w:r>
      <w:r>
        <w:rPr>
          <w:rFonts w:ascii="仿宋" w:hAnsi="仿宋" w:eastAsia="仿宋" w:cs="仿宋"/>
          <w:spacing w:val="-61"/>
          <w:sz w:val="24"/>
          <w:szCs w:val="24"/>
        </w:rPr>
        <w:t xml:space="preserve"> </w:t>
      </w:r>
      <w:r>
        <w:rPr>
          <w:rFonts w:ascii="仿宋" w:hAnsi="仿宋" w:eastAsia="仿宋" w:cs="仿宋"/>
          <w:spacing w:val="-13"/>
          <w:sz w:val="24"/>
          <w:szCs w:val="24"/>
        </w:rPr>
        <w:t>表</w:t>
      </w:r>
      <w:r>
        <w:rPr>
          <w:rFonts w:ascii="仿宋" w:hAnsi="仿宋" w:eastAsia="仿宋" w:cs="仿宋"/>
          <w:spacing w:val="-60"/>
          <w:sz w:val="24"/>
          <w:szCs w:val="24"/>
        </w:rPr>
        <w:t xml:space="preserve"> </w:t>
      </w:r>
      <w:r>
        <w:rPr>
          <w:rFonts w:ascii="仿宋" w:hAnsi="仿宋" w:eastAsia="仿宋" w:cs="仿宋"/>
          <w:spacing w:val="-13"/>
          <w:sz w:val="24"/>
          <w:szCs w:val="24"/>
        </w:rPr>
        <w:t>人</w:t>
      </w:r>
      <w:r>
        <w:rPr>
          <w:rFonts w:ascii="仿宋" w:hAnsi="仿宋" w:eastAsia="仿宋" w:cs="仿宋"/>
          <w:spacing w:val="-81"/>
          <w:sz w:val="24"/>
          <w:szCs w:val="24"/>
        </w:rPr>
        <w:t xml:space="preserve"> </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法</w:t>
      </w:r>
      <w:r>
        <w:rPr>
          <w:rFonts w:ascii="仿宋" w:hAnsi="仿宋" w:eastAsia="仿宋" w:cs="仿宋"/>
          <w:spacing w:val="-61"/>
          <w:sz w:val="24"/>
          <w:szCs w:val="24"/>
        </w:rPr>
        <w:t xml:space="preserve"> </w:t>
      </w:r>
      <w:r>
        <w:rPr>
          <w:rFonts w:ascii="仿宋" w:hAnsi="仿宋" w:eastAsia="仿宋" w:cs="仿宋"/>
          <w:spacing w:val="-13"/>
          <w:sz w:val="24"/>
          <w:szCs w:val="24"/>
        </w:rPr>
        <w:t>定</w:t>
      </w:r>
      <w:r>
        <w:rPr>
          <w:rFonts w:ascii="仿宋" w:hAnsi="仿宋" w:eastAsia="仿宋" w:cs="仿宋"/>
          <w:spacing w:val="-59"/>
          <w:sz w:val="24"/>
          <w:szCs w:val="24"/>
        </w:rPr>
        <w:t xml:space="preserve"> </w:t>
      </w:r>
      <w:r>
        <w:rPr>
          <w:rFonts w:ascii="仿宋" w:hAnsi="仿宋" w:eastAsia="仿宋" w:cs="仿宋"/>
          <w:spacing w:val="-13"/>
          <w:sz w:val="24"/>
          <w:szCs w:val="24"/>
        </w:rPr>
        <w:t>代</w:t>
      </w:r>
      <w:r>
        <w:rPr>
          <w:rFonts w:ascii="仿宋" w:hAnsi="仿宋" w:eastAsia="仿宋" w:cs="仿宋"/>
          <w:spacing w:val="-61"/>
          <w:sz w:val="24"/>
          <w:szCs w:val="24"/>
        </w:rPr>
        <w:t xml:space="preserve"> </w:t>
      </w:r>
      <w:r>
        <w:rPr>
          <w:rFonts w:ascii="仿宋" w:hAnsi="仿宋" w:eastAsia="仿宋" w:cs="仿宋"/>
          <w:spacing w:val="-13"/>
          <w:sz w:val="24"/>
          <w:szCs w:val="24"/>
        </w:rPr>
        <w:t>表</w:t>
      </w:r>
      <w:r>
        <w:rPr>
          <w:rFonts w:ascii="仿宋" w:hAnsi="仿宋" w:eastAsia="仿宋" w:cs="仿宋"/>
          <w:spacing w:val="-62"/>
          <w:sz w:val="24"/>
          <w:szCs w:val="24"/>
        </w:rPr>
        <w:t xml:space="preserve"> </w:t>
      </w:r>
      <w:r>
        <w:rPr>
          <w:rFonts w:ascii="仿宋" w:hAnsi="仿宋" w:eastAsia="仿宋" w:cs="仿宋"/>
          <w:spacing w:val="-13"/>
          <w:sz w:val="24"/>
          <w:szCs w:val="24"/>
        </w:rPr>
        <w:t>人</w:t>
      </w:r>
      <w:r>
        <w:rPr>
          <w:rFonts w:ascii="仿宋" w:hAnsi="仿宋" w:eastAsia="仿宋" w:cs="仿宋"/>
          <w:spacing w:val="-64"/>
          <w:sz w:val="24"/>
          <w:szCs w:val="24"/>
        </w:rPr>
        <w:t xml:space="preserve"> </w:t>
      </w:r>
      <w:r>
        <w:rPr>
          <w:rFonts w:ascii="仿宋" w:hAnsi="仿宋" w:eastAsia="仿宋" w:cs="仿宋"/>
          <w:spacing w:val="-13"/>
          <w:sz w:val="24"/>
          <w:szCs w:val="24"/>
        </w:rPr>
        <w:t>姓</w:t>
      </w:r>
      <w:r>
        <w:rPr>
          <w:rFonts w:ascii="仿宋" w:hAnsi="仿宋" w:eastAsia="仿宋" w:cs="仿宋"/>
          <w:spacing w:val="-62"/>
          <w:sz w:val="24"/>
          <w:szCs w:val="24"/>
        </w:rPr>
        <w:t xml:space="preserve"> </w:t>
      </w:r>
      <w:r>
        <w:rPr>
          <w:rFonts w:ascii="仿宋" w:hAnsi="仿宋" w:eastAsia="仿宋" w:cs="仿宋"/>
          <w:spacing w:val="-13"/>
          <w:sz w:val="24"/>
          <w:szCs w:val="24"/>
        </w:rPr>
        <w:t>名</w:t>
      </w:r>
      <w:r>
        <w:rPr>
          <w:rFonts w:ascii="仿宋" w:hAnsi="仿宋" w:eastAsia="仿宋" w:cs="仿宋"/>
          <w:spacing w:val="-48"/>
          <w:sz w:val="24"/>
          <w:szCs w:val="24"/>
        </w:rPr>
        <w:t xml:space="preserve"> </w:t>
      </w:r>
      <w:r>
        <w:rPr>
          <w:rFonts w:ascii="仿宋" w:hAnsi="仿宋" w:eastAsia="仿宋" w:cs="仿宋"/>
          <w:spacing w:val="-13"/>
          <w:sz w:val="24"/>
          <w:szCs w:val="24"/>
        </w:rPr>
        <w:t>、</w:t>
      </w:r>
      <w:r>
        <w:rPr>
          <w:rFonts w:ascii="仿宋" w:hAnsi="仿宋" w:eastAsia="仿宋" w:cs="仿宋"/>
          <w:spacing w:val="-64"/>
          <w:sz w:val="24"/>
          <w:szCs w:val="24"/>
        </w:rPr>
        <w:t xml:space="preserve"> </w:t>
      </w:r>
      <w:r>
        <w:rPr>
          <w:rFonts w:ascii="仿宋" w:hAnsi="仿宋" w:eastAsia="仿宋" w:cs="仿宋"/>
          <w:spacing w:val="-13"/>
          <w:sz w:val="24"/>
          <w:szCs w:val="24"/>
        </w:rPr>
        <w:t>职</w:t>
      </w:r>
      <w:r>
        <w:rPr>
          <w:rFonts w:ascii="仿宋" w:hAnsi="仿宋" w:eastAsia="仿宋" w:cs="仿宋"/>
          <w:spacing w:val="-57"/>
          <w:sz w:val="24"/>
          <w:szCs w:val="24"/>
        </w:rPr>
        <w:t xml:space="preserve"> </w:t>
      </w:r>
      <w:r>
        <w:rPr>
          <w:rFonts w:ascii="仿宋" w:hAnsi="仿宋" w:eastAsia="仿宋" w:cs="仿宋"/>
          <w:spacing w:val="-13"/>
          <w:sz w:val="24"/>
          <w:szCs w:val="24"/>
        </w:rPr>
        <w:t>务）</w:t>
      </w:r>
      <w:r>
        <w:rPr>
          <w:rFonts w:ascii="仿宋" w:hAnsi="仿宋" w:eastAsia="仿宋" w:cs="仿宋"/>
          <w:sz w:val="24"/>
          <w:szCs w:val="24"/>
        </w:rPr>
        <w:t xml:space="preserve"> </w:t>
      </w:r>
      <w:r>
        <w:rPr>
          <w:rFonts w:ascii="仿宋" w:hAnsi="仿宋" w:eastAsia="仿宋" w:cs="仿宋"/>
          <w:spacing w:val="-12"/>
          <w:sz w:val="24"/>
          <w:szCs w:val="24"/>
        </w:rPr>
        <w:t>代</w:t>
      </w:r>
      <w:r>
        <w:rPr>
          <w:rFonts w:ascii="仿宋" w:hAnsi="仿宋" w:eastAsia="仿宋" w:cs="仿宋"/>
          <w:spacing w:val="-61"/>
          <w:sz w:val="24"/>
          <w:szCs w:val="24"/>
        </w:rPr>
        <w:t xml:space="preserve"> </w:t>
      </w:r>
      <w:r>
        <w:rPr>
          <w:rFonts w:ascii="仿宋" w:hAnsi="仿宋" w:eastAsia="仿宋" w:cs="仿宋"/>
          <w:spacing w:val="-12"/>
          <w:sz w:val="24"/>
          <w:szCs w:val="24"/>
        </w:rPr>
        <w:t>表</w:t>
      </w:r>
      <w:r>
        <w:rPr>
          <w:rFonts w:ascii="仿宋" w:hAnsi="仿宋" w:eastAsia="仿宋" w:cs="仿宋"/>
          <w:spacing w:val="-65"/>
          <w:sz w:val="24"/>
          <w:szCs w:val="24"/>
        </w:rPr>
        <w:t xml:space="preserve"> </w:t>
      </w:r>
      <w:r>
        <w:rPr>
          <w:rFonts w:ascii="仿宋" w:hAnsi="仿宋" w:eastAsia="仿宋" w:cs="仿宋"/>
          <w:spacing w:val="-12"/>
          <w:sz w:val="24"/>
          <w:szCs w:val="24"/>
        </w:rPr>
        <w:t>本</w:t>
      </w:r>
      <w:r>
        <w:rPr>
          <w:rFonts w:ascii="仿宋" w:hAnsi="仿宋" w:eastAsia="仿宋" w:cs="仿宋"/>
          <w:spacing w:val="-58"/>
          <w:sz w:val="24"/>
          <w:szCs w:val="24"/>
        </w:rPr>
        <w:t xml:space="preserve"> </w:t>
      </w:r>
      <w:r>
        <w:rPr>
          <w:rFonts w:ascii="仿宋" w:hAnsi="仿宋" w:eastAsia="仿宋" w:cs="仿宋"/>
          <w:spacing w:val="-12"/>
          <w:sz w:val="24"/>
          <w:szCs w:val="24"/>
        </w:rPr>
        <w:t>公</w:t>
      </w:r>
      <w:r>
        <w:rPr>
          <w:rFonts w:ascii="仿宋" w:hAnsi="仿宋" w:eastAsia="仿宋" w:cs="仿宋"/>
          <w:spacing w:val="-45"/>
          <w:sz w:val="24"/>
          <w:szCs w:val="24"/>
        </w:rPr>
        <w:t xml:space="preserve"> </w:t>
      </w:r>
      <w:r>
        <w:rPr>
          <w:rFonts w:ascii="仿宋" w:hAnsi="仿宋" w:eastAsia="仿宋" w:cs="仿宋"/>
          <w:spacing w:val="-12"/>
          <w:sz w:val="24"/>
          <w:szCs w:val="24"/>
        </w:rPr>
        <w:t>司</w:t>
      </w:r>
      <w:r>
        <w:rPr>
          <w:rFonts w:ascii="仿宋" w:hAnsi="仿宋" w:eastAsia="仿宋" w:cs="仿宋"/>
          <w:spacing w:val="-66"/>
          <w:sz w:val="24"/>
          <w:szCs w:val="24"/>
        </w:rPr>
        <w:t xml:space="preserve"> </w:t>
      </w:r>
      <w:r>
        <w:rPr>
          <w:rFonts w:ascii="仿宋" w:hAnsi="仿宋" w:eastAsia="仿宋" w:cs="仿宋"/>
          <w:spacing w:val="-12"/>
          <w:sz w:val="24"/>
          <w:szCs w:val="24"/>
        </w:rPr>
        <w:t>授</w:t>
      </w:r>
      <w:r>
        <w:rPr>
          <w:rFonts w:ascii="仿宋" w:hAnsi="仿宋" w:eastAsia="仿宋" w:cs="仿宋"/>
          <w:spacing w:val="-64"/>
          <w:sz w:val="24"/>
          <w:szCs w:val="24"/>
        </w:rPr>
        <w:t xml:space="preserve"> </w:t>
      </w:r>
      <w:r>
        <w:rPr>
          <w:rFonts w:ascii="仿宋" w:hAnsi="仿宋" w:eastAsia="仿宋" w:cs="仿宋"/>
          <w:spacing w:val="-12"/>
          <w:sz w:val="24"/>
          <w:szCs w:val="24"/>
        </w:rPr>
        <w:t>权</w:t>
      </w:r>
      <w:r>
        <w:rPr>
          <w:rFonts w:ascii="仿宋" w:hAnsi="仿宋" w:eastAsia="仿宋" w:cs="仿宋"/>
          <w:spacing w:val="-61"/>
          <w:sz w:val="24"/>
          <w:szCs w:val="24"/>
        </w:rPr>
        <w:t xml:space="preserve"> </w:t>
      </w:r>
      <w:r>
        <w:rPr>
          <w:rFonts w:ascii="仿宋" w:hAnsi="仿宋" w:eastAsia="仿宋" w:cs="仿宋"/>
          <w:spacing w:val="-12"/>
          <w:sz w:val="24"/>
          <w:szCs w:val="24"/>
        </w:rPr>
        <w:t>在</w:t>
      </w:r>
      <w:r>
        <w:rPr>
          <w:rFonts w:ascii="仿宋" w:hAnsi="仿宋" w:eastAsia="仿宋" w:cs="仿宋"/>
          <w:spacing w:val="-61"/>
          <w:sz w:val="24"/>
          <w:szCs w:val="24"/>
        </w:rPr>
        <w:t xml:space="preserve"> </w:t>
      </w:r>
      <w:r>
        <w:rPr>
          <w:rFonts w:ascii="仿宋" w:hAnsi="仿宋" w:eastAsia="仿宋" w:cs="仿宋"/>
          <w:spacing w:val="-12"/>
          <w:sz w:val="24"/>
          <w:szCs w:val="24"/>
        </w:rPr>
        <w:t>下</w:t>
      </w:r>
      <w:r>
        <w:rPr>
          <w:rFonts w:ascii="仿宋" w:hAnsi="仿宋" w:eastAsia="仿宋" w:cs="仿宋"/>
          <w:spacing w:val="-59"/>
          <w:sz w:val="24"/>
          <w:szCs w:val="24"/>
        </w:rPr>
        <w:t xml:space="preserve"> </w:t>
      </w:r>
      <w:r>
        <w:rPr>
          <w:rFonts w:ascii="仿宋" w:hAnsi="仿宋" w:eastAsia="仿宋" w:cs="仿宋"/>
          <w:spacing w:val="-12"/>
          <w:sz w:val="24"/>
          <w:szCs w:val="24"/>
        </w:rPr>
        <w:t>面</w:t>
      </w:r>
      <w:r>
        <w:rPr>
          <w:rFonts w:ascii="仿宋" w:hAnsi="仿宋" w:eastAsia="仿宋" w:cs="仿宋"/>
          <w:spacing w:val="-57"/>
          <w:sz w:val="24"/>
          <w:szCs w:val="24"/>
        </w:rPr>
        <w:t xml:space="preserve"> </w:t>
      </w:r>
      <w:r>
        <w:rPr>
          <w:rFonts w:ascii="仿宋" w:hAnsi="仿宋" w:eastAsia="仿宋" w:cs="仿宋"/>
          <w:spacing w:val="-12"/>
          <w:sz w:val="24"/>
          <w:szCs w:val="24"/>
        </w:rPr>
        <w:t>签</w:t>
      </w:r>
      <w:r>
        <w:rPr>
          <w:rFonts w:ascii="仿宋" w:hAnsi="仿宋" w:eastAsia="仿宋" w:cs="仿宋"/>
          <w:spacing w:val="-57"/>
          <w:sz w:val="24"/>
          <w:szCs w:val="24"/>
        </w:rPr>
        <w:t xml:space="preserve"> </w:t>
      </w:r>
      <w:r>
        <w:rPr>
          <w:rFonts w:ascii="仿宋" w:hAnsi="仿宋" w:eastAsia="仿宋" w:cs="仿宋"/>
          <w:spacing w:val="-12"/>
          <w:sz w:val="24"/>
          <w:szCs w:val="24"/>
        </w:rPr>
        <w:t>字的</w:t>
      </w:r>
      <w:r>
        <w:rPr>
          <w:rFonts w:ascii="仿宋" w:hAnsi="仿宋" w:eastAsia="仿宋" w:cs="仿宋"/>
          <w:spacing w:val="-80"/>
          <w:sz w:val="24"/>
          <w:szCs w:val="24"/>
        </w:rPr>
        <w:t xml:space="preserve"> </w:t>
      </w:r>
      <w:r>
        <w:rPr>
          <w:rFonts w:ascii="仿宋" w:hAnsi="仿宋" w:eastAsia="仿宋" w:cs="仿宋"/>
          <w:spacing w:val="-12"/>
          <w:sz w:val="24"/>
          <w:szCs w:val="24"/>
          <w:u w:val="single" w:color="auto"/>
        </w:rPr>
        <w:t xml:space="preserve">              </w:t>
      </w:r>
      <w:r>
        <w:rPr>
          <w:rFonts w:ascii="仿宋" w:hAnsi="仿宋" w:eastAsia="仿宋" w:cs="仿宋"/>
          <w:spacing w:val="-12"/>
          <w:sz w:val="24"/>
          <w:szCs w:val="24"/>
        </w:rPr>
        <w:t>（</w:t>
      </w:r>
      <w:r>
        <w:rPr>
          <w:rFonts w:ascii="仿宋" w:hAnsi="仿宋" w:eastAsia="仿宋" w:cs="仿宋"/>
          <w:spacing w:val="-29"/>
          <w:sz w:val="24"/>
          <w:szCs w:val="24"/>
        </w:rPr>
        <w:t xml:space="preserve"> </w:t>
      </w:r>
      <w:r>
        <w:rPr>
          <w:rFonts w:ascii="仿宋" w:hAnsi="仿宋" w:eastAsia="仿宋" w:cs="仿宋"/>
          <w:spacing w:val="-12"/>
          <w:sz w:val="24"/>
          <w:szCs w:val="24"/>
        </w:rPr>
        <w:t>投</w:t>
      </w:r>
      <w:r>
        <w:rPr>
          <w:rFonts w:ascii="仿宋" w:hAnsi="仿宋" w:eastAsia="仿宋" w:cs="仿宋"/>
          <w:spacing w:val="-66"/>
          <w:sz w:val="24"/>
          <w:szCs w:val="24"/>
        </w:rPr>
        <w:t xml:space="preserve"> </w:t>
      </w:r>
      <w:r>
        <w:rPr>
          <w:rFonts w:ascii="仿宋" w:hAnsi="仿宋" w:eastAsia="仿宋" w:cs="仿宋"/>
          <w:spacing w:val="-12"/>
          <w:sz w:val="24"/>
          <w:szCs w:val="24"/>
        </w:rPr>
        <w:t>标</w:t>
      </w:r>
      <w:r>
        <w:rPr>
          <w:rFonts w:ascii="仿宋" w:hAnsi="仿宋" w:eastAsia="仿宋" w:cs="仿宋"/>
          <w:spacing w:val="-59"/>
          <w:sz w:val="24"/>
          <w:szCs w:val="24"/>
        </w:rPr>
        <w:t xml:space="preserve"> </w:t>
      </w:r>
      <w:r>
        <w:rPr>
          <w:rFonts w:ascii="仿宋" w:hAnsi="仿宋" w:eastAsia="仿宋" w:cs="仿宋"/>
          <w:spacing w:val="-12"/>
          <w:sz w:val="24"/>
          <w:szCs w:val="24"/>
        </w:rPr>
        <w:t>代</w:t>
      </w:r>
      <w:r>
        <w:rPr>
          <w:rFonts w:ascii="仿宋" w:hAnsi="仿宋" w:eastAsia="仿宋" w:cs="仿宋"/>
          <w:spacing w:val="-61"/>
          <w:sz w:val="24"/>
          <w:szCs w:val="24"/>
        </w:rPr>
        <w:t xml:space="preserve"> </w:t>
      </w:r>
      <w:r>
        <w:rPr>
          <w:rFonts w:ascii="仿宋" w:hAnsi="仿宋" w:eastAsia="仿宋" w:cs="仿宋"/>
          <w:spacing w:val="-12"/>
          <w:sz w:val="24"/>
          <w:szCs w:val="24"/>
        </w:rPr>
        <w:t>表</w:t>
      </w:r>
      <w:r>
        <w:rPr>
          <w:rFonts w:ascii="仿宋" w:hAnsi="仿宋" w:eastAsia="仿宋" w:cs="仿宋"/>
          <w:spacing w:val="-66"/>
          <w:sz w:val="24"/>
          <w:szCs w:val="24"/>
        </w:rPr>
        <w:t xml:space="preserve"> </w:t>
      </w:r>
      <w:r>
        <w:rPr>
          <w:rFonts w:ascii="仿宋" w:hAnsi="仿宋" w:eastAsia="仿宋" w:cs="仿宋"/>
          <w:spacing w:val="-12"/>
          <w:sz w:val="24"/>
          <w:szCs w:val="24"/>
        </w:rPr>
        <w:t>姓</w:t>
      </w:r>
      <w:r>
        <w:rPr>
          <w:rFonts w:ascii="仿宋" w:hAnsi="仿宋" w:eastAsia="仿宋" w:cs="仿宋"/>
          <w:spacing w:val="-63"/>
          <w:sz w:val="24"/>
          <w:szCs w:val="24"/>
        </w:rPr>
        <w:t xml:space="preserve"> </w:t>
      </w:r>
      <w:r>
        <w:rPr>
          <w:rFonts w:ascii="仿宋" w:hAnsi="仿宋" w:eastAsia="仿宋" w:cs="仿宋"/>
          <w:spacing w:val="-12"/>
          <w:sz w:val="24"/>
          <w:szCs w:val="24"/>
        </w:rPr>
        <w:t>名</w:t>
      </w:r>
      <w:r>
        <w:rPr>
          <w:rFonts w:ascii="仿宋" w:hAnsi="仿宋" w:eastAsia="仿宋" w:cs="仿宋"/>
          <w:spacing w:val="-45"/>
          <w:sz w:val="24"/>
          <w:szCs w:val="24"/>
        </w:rPr>
        <w:t xml:space="preserve"> </w:t>
      </w:r>
      <w:r>
        <w:rPr>
          <w:rFonts w:ascii="仿宋" w:hAnsi="仿宋" w:eastAsia="仿宋" w:cs="仿宋"/>
          <w:spacing w:val="-12"/>
          <w:sz w:val="24"/>
          <w:szCs w:val="24"/>
        </w:rPr>
        <w:t>、</w:t>
      </w:r>
      <w:r>
        <w:rPr>
          <w:rFonts w:ascii="仿宋" w:hAnsi="仿宋" w:eastAsia="仿宋" w:cs="仿宋"/>
          <w:spacing w:val="-66"/>
          <w:sz w:val="24"/>
          <w:szCs w:val="24"/>
        </w:rPr>
        <w:t xml:space="preserve"> </w:t>
      </w:r>
      <w:r>
        <w:rPr>
          <w:rFonts w:ascii="仿宋" w:hAnsi="仿宋" w:eastAsia="仿宋" w:cs="仿宋"/>
          <w:spacing w:val="-12"/>
          <w:sz w:val="24"/>
          <w:szCs w:val="24"/>
        </w:rPr>
        <w:t>职</w:t>
      </w:r>
      <w:r>
        <w:rPr>
          <w:rFonts w:ascii="仿宋" w:hAnsi="仿宋" w:eastAsia="仿宋" w:cs="仿宋"/>
          <w:spacing w:val="-57"/>
          <w:sz w:val="24"/>
          <w:szCs w:val="24"/>
        </w:rPr>
        <w:t xml:space="preserve"> </w:t>
      </w:r>
      <w:r>
        <w:rPr>
          <w:rFonts w:ascii="仿宋" w:hAnsi="仿宋" w:eastAsia="仿宋" w:cs="仿宋"/>
          <w:spacing w:val="-12"/>
          <w:sz w:val="24"/>
          <w:szCs w:val="24"/>
        </w:rPr>
        <w:t>务）</w:t>
      </w:r>
    </w:p>
    <w:p w14:paraId="1FF5E2B2">
      <w:pPr>
        <w:spacing w:before="45" w:line="369" w:lineRule="auto"/>
        <w:ind w:left="30" w:right="6" w:firstLine="7"/>
        <w:rPr>
          <w:rFonts w:ascii="仿宋" w:hAnsi="仿宋" w:eastAsia="仿宋" w:cs="仿宋"/>
          <w:sz w:val="24"/>
          <w:szCs w:val="24"/>
        </w:rPr>
      </w:pPr>
      <w:r>
        <w:rPr>
          <w:rFonts w:ascii="仿宋" w:hAnsi="仿宋" w:eastAsia="仿宋" w:cs="仿宋"/>
          <w:spacing w:val="-21"/>
          <w:sz w:val="24"/>
          <w:szCs w:val="24"/>
        </w:rPr>
        <w:t>为</w:t>
      </w:r>
      <w:r>
        <w:rPr>
          <w:rFonts w:ascii="仿宋" w:hAnsi="仿宋" w:eastAsia="仿宋" w:cs="仿宋"/>
          <w:spacing w:val="-48"/>
          <w:sz w:val="24"/>
          <w:szCs w:val="24"/>
        </w:rPr>
        <w:t xml:space="preserve"> </w:t>
      </w:r>
      <w:r>
        <w:rPr>
          <w:rFonts w:ascii="仿宋" w:hAnsi="仿宋" w:eastAsia="仿宋" w:cs="仿宋"/>
          <w:spacing w:val="-21"/>
          <w:sz w:val="24"/>
          <w:szCs w:val="24"/>
        </w:rPr>
        <w:t>本</w:t>
      </w:r>
      <w:r>
        <w:rPr>
          <w:rFonts w:ascii="仿宋" w:hAnsi="仿宋" w:eastAsia="仿宋" w:cs="仿宋"/>
          <w:spacing w:val="-61"/>
          <w:sz w:val="24"/>
          <w:szCs w:val="24"/>
        </w:rPr>
        <w:t xml:space="preserve"> </w:t>
      </w:r>
      <w:r>
        <w:rPr>
          <w:rFonts w:ascii="仿宋" w:hAnsi="仿宋" w:eastAsia="仿宋" w:cs="仿宋"/>
          <w:spacing w:val="-21"/>
          <w:sz w:val="24"/>
          <w:szCs w:val="24"/>
        </w:rPr>
        <w:t>公</w:t>
      </w:r>
      <w:r>
        <w:rPr>
          <w:rFonts w:ascii="仿宋" w:hAnsi="仿宋" w:eastAsia="仿宋" w:cs="仿宋"/>
          <w:spacing w:val="-44"/>
          <w:sz w:val="24"/>
          <w:szCs w:val="24"/>
        </w:rPr>
        <w:t xml:space="preserve"> </w:t>
      </w:r>
      <w:r>
        <w:rPr>
          <w:rFonts w:ascii="仿宋" w:hAnsi="仿宋" w:eastAsia="仿宋" w:cs="仿宋"/>
          <w:spacing w:val="-21"/>
          <w:sz w:val="24"/>
          <w:szCs w:val="24"/>
        </w:rPr>
        <w:t>司</w:t>
      </w:r>
      <w:r>
        <w:rPr>
          <w:rFonts w:ascii="仿宋" w:hAnsi="仿宋" w:eastAsia="仿宋" w:cs="仿宋"/>
          <w:spacing w:val="-49"/>
          <w:sz w:val="24"/>
          <w:szCs w:val="24"/>
        </w:rPr>
        <w:t xml:space="preserve"> </w:t>
      </w:r>
      <w:r>
        <w:rPr>
          <w:rFonts w:ascii="仿宋" w:hAnsi="仿宋" w:eastAsia="仿宋" w:cs="仿宋"/>
          <w:spacing w:val="-21"/>
          <w:sz w:val="24"/>
          <w:szCs w:val="24"/>
        </w:rPr>
        <w:t>的</w:t>
      </w:r>
      <w:r>
        <w:rPr>
          <w:rFonts w:ascii="仿宋" w:hAnsi="仿宋" w:eastAsia="仿宋" w:cs="仿宋"/>
          <w:spacing w:val="-60"/>
          <w:sz w:val="24"/>
          <w:szCs w:val="24"/>
        </w:rPr>
        <w:t xml:space="preserve"> </w:t>
      </w:r>
      <w:r>
        <w:rPr>
          <w:rFonts w:ascii="仿宋" w:hAnsi="仿宋" w:eastAsia="仿宋" w:cs="仿宋"/>
          <w:spacing w:val="-21"/>
          <w:sz w:val="24"/>
          <w:szCs w:val="24"/>
        </w:rPr>
        <w:t>合</w:t>
      </w:r>
      <w:r>
        <w:rPr>
          <w:rFonts w:ascii="仿宋" w:hAnsi="仿宋" w:eastAsia="仿宋" w:cs="仿宋"/>
          <w:spacing w:val="-55"/>
          <w:sz w:val="24"/>
          <w:szCs w:val="24"/>
        </w:rPr>
        <w:t xml:space="preserve"> </w:t>
      </w:r>
      <w:r>
        <w:rPr>
          <w:rFonts w:ascii="仿宋" w:hAnsi="仿宋" w:eastAsia="仿宋" w:cs="仿宋"/>
          <w:spacing w:val="-21"/>
          <w:sz w:val="24"/>
          <w:szCs w:val="24"/>
        </w:rPr>
        <w:t>法</w:t>
      </w:r>
      <w:r>
        <w:rPr>
          <w:rFonts w:ascii="仿宋" w:hAnsi="仿宋" w:eastAsia="仿宋" w:cs="仿宋"/>
          <w:spacing w:val="-59"/>
          <w:sz w:val="24"/>
          <w:szCs w:val="24"/>
        </w:rPr>
        <w:t xml:space="preserve"> </w:t>
      </w:r>
      <w:r>
        <w:rPr>
          <w:rFonts w:ascii="仿宋" w:hAnsi="仿宋" w:eastAsia="仿宋" w:cs="仿宋"/>
          <w:spacing w:val="-21"/>
          <w:sz w:val="24"/>
          <w:szCs w:val="24"/>
        </w:rPr>
        <w:t>代</w:t>
      </w:r>
      <w:r>
        <w:rPr>
          <w:rFonts w:ascii="仿宋" w:hAnsi="仿宋" w:eastAsia="仿宋" w:cs="仿宋"/>
          <w:spacing w:val="-64"/>
          <w:sz w:val="24"/>
          <w:szCs w:val="24"/>
        </w:rPr>
        <w:t xml:space="preserve"> </w:t>
      </w:r>
      <w:r>
        <w:rPr>
          <w:rFonts w:ascii="仿宋" w:hAnsi="仿宋" w:eastAsia="仿宋" w:cs="仿宋"/>
          <w:spacing w:val="-21"/>
          <w:sz w:val="24"/>
          <w:szCs w:val="24"/>
        </w:rPr>
        <w:t>理</w:t>
      </w:r>
      <w:r>
        <w:rPr>
          <w:rFonts w:ascii="仿宋" w:hAnsi="仿宋" w:eastAsia="仿宋" w:cs="仿宋"/>
          <w:spacing w:val="-59"/>
          <w:sz w:val="24"/>
          <w:szCs w:val="24"/>
        </w:rPr>
        <w:t xml:space="preserve"> </w:t>
      </w:r>
      <w:r>
        <w:rPr>
          <w:rFonts w:ascii="仿宋" w:hAnsi="仿宋" w:eastAsia="仿宋" w:cs="仿宋"/>
          <w:spacing w:val="-21"/>
          <w:sz w:val="24"/>
          <w:szCs w:val="24"/>
        </w:rPr>
        <w:t>人</w:t>
      </w:r>
      <w:r>
        <w:rPr>
          <w:rFonts w:ascii="仿宋" w:hAnsi="仿宋" w:eastAsia="仿宋" w:cs="仿宋"/>
          <w:spacing w:val="-46"/>
          <w:sz w:val="24"/>
          <w:szCs w:val="24"/>
        </w:rPr>
        <w:t xml:space="preserve"> </w:t>
      </w:r>
      <w:r>
        <w:rPr>
          <w:rFonts w:ascii="仿宋" w:hAnsi="仿宋" w:eastAsia="仿宋" w:cs="仿宋"/>
          <w:spacing w:val="-21"/>
          <w:sz w:val="24"/>
          <w:szCs w:val="24"/>
        </w:rPr>
        <w:t>，</w:t>
      </w:r>
      <w:r>
        <w:rPr>
          <w:rFonts w:ascii="仿宋" w:hAnsi="仿宋" w:eastAsia="仿宋" w:cs="仿宋"/>
          <w:spacing w:val="-66"/>
          <w:sz w:val="24"/>
          <w:szCs w:val="24"/>
        </w:rPr>
        <w:t xml:space="preserve"> </w:t>
      </w:r>
      <w:r>
        <w:rPr>
          <w:rFonts w:ascii="仿宋" w:hAnsi="仿宋" w:eastAsia="仿宋" w:cs="仿宋"/>
          <w:spacing w:val="-21"/>
          <w:sz w:val="24"/>
          <w:szCs w:val="24"/>
        </w:rPr>
        <w:t>就</w:t>
      </w:r>
      <w:r>
        <w:rPr>
          <w:rFonts w:ascii="仿宋" w:hAnsi="仿宋" w:eastAsia="仿宋" w:cs="仿宋"/>
          <w:spacing w:val="-64"/>
          <w:sz w:val="24"/>
          <w:szCs w:val="24"/>
        </w:rPr>
        <w:t xml:space="preserve"> </w:t>
      </w:r>
      <w:r>
        <w:rPr>
          <w:rFonts w:ascii="仿宋" w:hAnsi="仿宋" w:eastAsia="仿宋" w:cs="仿宋"/>
          <w:spacing w:val="-21"/>
          <w:sz w:val="24"/>
          <w:szCs w:val="24"/>
        </w:rPr>
        <w:t>贵</w:t>
      </w:r>
      <w:r>
        <w:rPr>
          <w:rFonts w:ascii="仿宋" w:hAnsi="仿宋" w:eastAsia="仿宋" w:cs="仿宋"/>
          <w:spacing w:val="-57"/>
          <w:sz w:val="24"/>
          <w:szCs w:val="24"/>
        </w:rPr>
        <w:t xml:space="preserve"> </w:t>
      </w:r>
      <w:r>
        <w:rPr>
          <w:rFonts w:ascii="仿宋" w:hAnsi="仿宋" w:eastAsia="仿宋" w:cs="仿宋"/>
          <w:spacing w:val="-21"/>
          <w:sz w:val="24"/>
          <w:szCs w:val="24"/>
        </w:rPr>
        <w:t>方</w:t>
      </w:r>
      <w:r>
        <w:rPr>
          <w:rFonts w:ascii="仿宋" w:hAnsi="仿宋" w:eastAsia="仿宋" w:cs="仿宋"/>
          <w:spacing w:val="-65"/>
          <w:sz w:val="24"/>
          <w:szCs w:val="24"/>
        </w:rPr>
        <w:t xml:space="preserve"> </w:t>
      </w:r>
      <w:r>
        <w:rPr>
          <w:rFonts w:ascii="仿宋" w:hAnsi="仿宋" w:eastAsia="仿宋" w:cs="仿宋"/>
          <w:spacing w:val="-21"/>
          <w:sz w:val="24"/>
          <w:szCs w:val="24"/>
        </w:rPr>
        <w:t>组</w:t>
      </w:r>
      <w:r>
        <w:rPr>
          <w:rFonts w:ascii="仿宋" w:hAnsi="仿宋" w:eastAsia="仿宋" w:cs="仿宋"/>
          <w:spacing w:val="-60"/>
          <w:sz w:val="24"/>
          <w:szCs w:val="24"/>
        </w:rPr>
        <w:t xml:space="preserve"> </w:t>
      </w:r>
      <w:r>
        <w:rPr>
          <w:rFonts w:ascii="仿宋" w:hAnsi="仿宋" w:eastAsia="仿宋" w:cs="仿宋"/>
          <w:spacing w:val="-21"/>
          <w:sz w:val="24"/>
          <w:szCs w:val="24"/>
        </w:rPr>
        <w:t>织的</w:t>
      </w:r>
      <w:r>
        <w:rPr>
          <w:rFonts w:ascii="仿宋" w:hAnsi="仿宋" w:eastAsia="仿宋" w:cs="仿宋"/>
          <w:spacing w:val="-8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58"/>
          <w:sz w:val="24"/>
          <w:szCs w:val="24"/>
        </w:rPr>
        <w:t xml:space="preserve"> </w:t>
      </w:r>
      <w:r>
        <w:rPr>
          <w:rFonts w:ascii="仿宋" w:hAnsi="仿宋" w:eastAsia="仿宋" w:cs="仿宋"/>
          <w:spacing w:val="-21"/>
          <w:sz w:val="24"/>
          <w:szCs w:val="24"/>
        </w:rPr>
        <w:t>项 目，</w:t>
      </w:r>
      <w:r>
        <w:rPr>
          <w:rFonts w:ascii="仿宋" w:hAnsi="仿宋" w:eastAsia="仿宋" w:cs="仿宋"/>
          <w:sz w:val="24"/>
          <w:szCs w:val="24"/>
        </w:rPr>
        <w:t xml:space="preserve"> </w:t>
      </w:r>
      <w:r>
        <w:rPr>
          <w:rFonts w:ascii="仿宋" w:hAnsi="仿宋" w:eastAsia="仿宋" w:cs="仿宋"/>
          <w:spacing w:val="-17"/>
          <w:sz w:val="24"/>
          <w:szCs w:val="24"/>
        </w:rPr>
        <w:t>项 目</w:t>
      </w:r>
      <w:r>
        <w:rPr>
          <w:rFonts w:ascii="仿宋" w:hAnsi="仿宋" w:eastAsia="仿宋" w:cs="仿宋"/>
          <w:spacing w:val="-62"/>
          <w:sz w:val="24"/>
          <w:szCs w:val="24"/>
        </w:rPr>
        <w:t xml:space="preserve"> </w:t>
      </w:r>
      <w:r>
        <w:rPr>
          <w:rFonts w:ascii="仿宋" w:hAnsi="仿宋" w:eastAsia="仿宋" w:cs="仿宋"/>
          <w:spacing w:val="-17"/>
          <w:sz w:val="24"/>
          <w:szCs w:val="24"/>
        </w:rPr>
        <w:t>编</w:t>
      </w:r>
      <w:r>
        <w:rPr>
          <w:rFonts w:ascii="仿宋" w:hAnsi="仿宋" w:eastAsia="仿宋" w:cs="仿宋"/>
          <w:spacing w:val="-58"/>
          <w:sz w:val="24"/>
          <w:szCs w:val="24"/>
        </w:rPr>
        <w:t xml:space="preserve"> </w:t>
      </w:r>
      <w:r>
        <w:rPr>
          <w:rFonts w:ascii="仿宋" w:hAnsi="仿宋" w:eastAsia="仿宋" w:cs="仿宋"/>
          <w:spacing w:val="-17"/>
          <w:sz w:val="24"/>
          <w:szCs w:val="24"/>
        </w:rPr>
        <w:t>号</w:t>
      </w:r>
      <w:r>
        <w:rPr>
          <w:rFonts w:ascii="仿宋" w:hAnsi="仿宋" w:eastAsia="仿宋" w:cs="仿宋"/>
          <w:spacing w:val="-45"/>
          <w:sz w:val="24"/>
          <w:szCs w:val="24"/>
        </w:rPr>
        <w:t xml:space="preserve"> </w:t>
      </w:r>
      <w:r>
        <w:rPr>
          <w:rFonts w:ascii="仿宋" w:hAnsi="仿宋" w:eastAsia="仿宋" w:cs="仿宋"/>
          <w:spacing w:val="-33"/>
          <w:sz w:val="24"/>
          <w:szCs w:val="24"/>
        </w:rPr>
        <w:t>：</w:t>
      </w:r>
      <w:r>
        <w:rPr>
          <w:rFonts w:ascii="仿宋" w:hAnsi="仿宋" w:eastAsia="仿宋" w:cs="仿宋"/>
          <w:spacing w:val="-82"/>
          <w:sz w:val="24"/>
          <w:szCs w:val="24"/>
        </w:rPr>
        <w:t xml:space="preserve"> </w:t>
      </w:r>
      <w:r>
        <w:rPr>
          <w:rFonts w:ascii="仿宋" w:hAnsi="仿宋" w:eastAsia="仿宋" w:cs="仿宋"/>
          <w:spacing w:val="8"/>
          <w:sz w:val="24"/>
          <w:szCs w:val="24"/>
          <w:u w:val="single" w:color="auto"/>
        </w:rPr>
        <w:t xml:space="preserve">          </w:t>
      </w:r>
      <w:r>
        <w:rPr>
          <w:rFonts w:ascii="仿宋" w:hAnsi="仿宋" w:eastAsia="仿宋" w:cs="仿宋"/>
          <w:spacing w:val="-83"/>
          <w:sz w:val="24"/>
          <w:szCs w:val="24"/>
        </w:rPr>
        <w:t xml:space="preserve"> </w:t>
      </w:r>
      <w:r>
        <w:rPr>
          <w:rFonts w:ascii="仿宋" w:hAnsi="仿宋" w:eastAsia="仿宋" w:cs="仿宋"/>
          <w:spacing w:val="-33"/>
          <w:sz w:val="24"/>
          <w:szCs w:val="24"/>
        </w:rPr>
        <w:t>，</w:t>
      </w:r>
      <w:r>
        <w:rPr>
          <w:rFonts w:ascii="仿宋" w:hAnsi="仿宋" w:eastAsia="仿宋" w:cs="仿宋"/>
          <w:spacing w:val="-39"/>
          <w:sz w:val="24"/>
          <w:szCs w:val="24"/>
        </w:rPr>
        <w:t xml:space="preserve"> </w:t>
      </w:r>
      <w:r>
        <w:rPr>
          <w:rFonts w:ascii="仿宋" w:hAnsi="仿宋" w:eastAsia="仿宋" w:cs="仿宋"/>
          <w:spacing w:val="-17"/>
          <w:sz w:val="24"/>
          <w:szCs w:val="24"/>
        </w:rPr>
        <w:t>以</w:t>
      </w:r>
      <w:r>
        <w:rPr>
          <w:rFonts w:ascii="仿宋" w:hAnsi="仿宋" w:eastAsia="仿宋" w:cs="仿宋"/>
          <w:spacing w:val="-65"/>
          <w:sz w:val="24"/>
          <w:szCs w:val="24"/>
        </w:rPr>
        <w:t xml:space="preserve"> </w:t>
      </w:r>
      <w:r>
        <w:rPr>
          <w:rFonts w:ascii="仿宋" w:hAnsi="仿宋" w:eastAsia="仿宋" w:cs="仿宋"/>
          <w:spacing w:val="-17"/>
          <w:sz w:val="24"/>
          <w:szCs w:val="24"/>
        </w:rPr>
        <w:t>本</w:t>
      </w:r>
      <w:r>
        <w:rPr>
          <w:rFonts w:ascii="仿宋" w:hAnsi="仿宋" w:eastAsia="仿宋" w:cs="仿宋"/>
          <w:spacing w:val="-58"/>
          <w:sz w:val="24"/>
          <w:szCs w:val="24"/>
        </w:rPr>
        <w:t xml:space="preserve"> </w:t>
      </w:r>
      <w:r>
        <w:rPr>
          <w:rFonts w:ascii="仿宋" w:hAnsi="仿宋" w:eastAsia="仿宋" w:cs="仿宋"/>
          <w:spacing w:val="-17"/>
          <w:sz w:val="24"/>
          <w:szCs w:val="24"/>
        </w:rPr>
        <w:t>公</w:t>
      </w:r>
      <w:r>
        <w:rPr>
          <w:rFonts w:ascii="仿宋" w:hAnsi="仿宋" w:eastAsia="仿宋" w:cs="仿宋"/>
          <w:spacing w:val="-45"/>
          <w:sz w:val="24"/>
          <w:szCs w:val="24"/>
        </w:rPr>
        <w:t xml:space="preserve"> </w:t>
      </w:r>
      <w:r>
        <w:rPr>
          <w:rFonts w:ascii="仿宋" w:hAnsi="仿宋" w:eastAsia="仿宋" w:cs="仿宋"/>
          <w:spacing w:val="-17"/>
          <w:sz w:val="24"/>
          <w:szCs w:val="24"/>
        </w:rPr>
        <w:t>司</w:t>
      </w:r>
      <w:r>
        <w:rPr>
          <w:rFonts w:ascii="仿宋" w:hAnsi="仿宋" w:eastAsia="仿宋" w:cs="仿宋"/>
          <w:spacing w:val="-65"/>
          <w:sz w:val="24"/>
          <w:szCs w:val="24"/>
        </w:rPr>
        <w:t xml:space="preserve"> </w:t>
      </w:r>
      <w:r>
        <w:rPr>
          <w:rFonts w:ascii="仿宋" w:hAnsi="仿宋" w:eastAsia="仿宋" w:cs="仿宋"/>
          <w:spacing w:val="-17"/>
          <w:sz w:val="24"/>
          <w:szCs w:val="24"/>
        </w:rPr>
        <w:t>名</w:t>
      </w:r>
      <w:r>
        <w:rPr>
          <w:rFonts w:ascii="仿宋" w:hAnsi="仿宋" w:eastAsia="仿宋" w:cs="仿宋"/>
          <w:spacing w:val="-62"/>
          <w:sz w:val="24"/>
          <w:szCs w:val="24"/>
        </w:rPr>
        <w:t xml:space="preserve"> </w:t>
      </w:r>
      <w:r>
        <w:rPr>
          <w:rFonts w:ascii="仿宋" w:hAnsi="仿宋" w:eastAsia="仿宋" w:cs="仿宋"/>
          <w:spacing w:val="-17"/>
          <w:sz w:val="24"/>
          <w:szCs w:val="24"/>
        </w:rPr>
        <w:t>义</w:t>
      </w:r>
      <w:r>
        <w:rPr>
          <w:rFonts w:ascii="仿宋" w:hAnsi="仿宋" w:eastAsia="仿宋" w:cs="仿宋"/>
          <w:spacing w:val="-62"/>
          <w:sz w:val="24"/>
          <w:szCs w:val="24"/>
        </w:rPr>
        <w:t xml:space="preserve"> </w:t>
      </w:r>
      <w:r>
        <w:rPr>
          <w:rFonts w:ascii="仿宋" w:hAnsi="仿宋" w:eastAsia="仿宋" w:cs="仿宋"/>
          <w:spacing w:val="-17"/>
          <w:sz w:val="24"/>
          <w:szCs w:val="24"/>
        </w:rPr>
        <w:t>处</w:t>
      </w:r>
      <w:r>
        <w:rPr>
          <w:rFonts w:ascii="仿宋" w:hAnsi="仿宋" w:eastAsia="仿宋" w:cs="仿宋"/>
          <w:spacing w:val="-64"/>
          <w:sz w:val="24"/>
          <w:szCs w:val="24"/>
        </w:rPr>
        <w:t xml:space="preserve"> </w:t>
      </w:r>
      <w:r>
        <w:rPr>
          <w:rFonts w:ascii="仿宋" w:hAnsi="仿宋" w:eastAsia="仿宋" w:cs="仿宋"/>
          <w:spacing w:val="-17"/>
          <w:sz w:val="24"/>
          <w:szCs w:val="24"/>
        </w:rPr>
        <w:t>理</w:t>
      </w:r>
      <w:r>
        <w:rPr>
          <w:rFonts w:ascii="仿宋" w:hAnsi="仿宋" w:eastAsia="仿宋" w:cs="仿宋"/>
          <w:spacing w:val="-60"/>
          <w:sz w:val="24"/>
          <w:szCs w:val="24"/>
        </w:rPr>
        <w:t xml:space="preserve"> </w:t>
      </w:r>
      <w:r>
        <w:rPr>
          <w:rFonts w:ascii="仿宋" w:hAnsi="仿宋" w:eastAsia="仿宋" w:cs="仿宋"/>
          <w:spacing w:val="-17"/>
          <w:sz w:val="24"/>
          <w:szCs w:val="24"/>
        </w:rPr>
        <w:t>一</w:t>
      </w:r>
      <w:r>
        <w:rPr>
          <w:rFonts w:ascii="仿宋" w:hAnsi="仿宋" w:eastAsia="仿宋" w:cs="仿宋"/>
          <w:spacing w:val="-64"/>
          <w:sz w:val="24"/>
          <w:szCs w:val="24"/>
        </w:rPr>
        <w:t xml:space="preserve"> </w:t>
      </w:r>
      <w:r>
        <w:rPr>
          <w:rFonts w:ascii="仿宋" w:hAnsi="仿宋" w:eastAsia="仿宋" w:cs="仿宋"/>
          <w:spacing w:val="-17"/>
          <w:sz w:val="24"/>
          <w:szCs w:val="24"/>
        </w:rPr>
        <w:t>切</w:t>
      </w:r>
      <w:r>
        <w:rPr>
          <w:rFonts w:ascii="仿宋" w:hAnsi="仿宋" w:eastAsia="仿宋" w:cs="仿宋"/>
          <w:spacing w:val="-56"/>
          <w:sz w:val="24"/>
          <w:szCs w:val="24"/>
        </w:rPr>
        <w:t xml:space="preserve"> </w:t>
      </w:r>
      <w:r>
        <w:rPr>
          <w:rFonts w:ascii="仿宋" w:hAnsi="仿宋" w:eastAsia="仿宋" w:cs="仿宋"/>
          <w:spacing w:val="-17"/>
          <w:sz w:val="24"/>
          <w:szCs w:val="24"/>
        </w:rPr>
        <w:t>与</w:t>
      </w:r>
      <w:r>
        <w:rPr>
          <w:rFonts w:ascii="仿宋" w:hAnsi="仿宋" w:eastAsia="仿宋" w:cs="仿宋"/>
          <w:spacing w:val="-61"/>
          <w:sz w:val="24"/>
          <w:szCs w:val="24"/>
        </w:rPr>
        <w:t xml:space="preserve"> </w:t>
      </w:r>
      <w:r>
        <w:rPr>
          <w:rFonts w:ascii="仿宋" w:hAnsi="仿宋" w:eastAsia="仿宋" w:cs="仿宋"/>
          <w:spacing w:val="-17"/>
          <w:sz w:val="24"/>
          <w:szCs w:val="24"/>
        </w:rPr>
        <w:t>之</w:t>
      </w:r>
      <w:r>
        <w:rPr>
          <w:rFonts w:ascii="仿宋" w:hAnsi="仿宋" w:eastAsia="仿宋" w:cs="仿宋"/>
          <w:spacing w:val="-66"/>
          <w:sz w:val="24"/>
          <w:szCs w:val="24"/>
        </w:rPr>
        <w:t xml:space="preserve"> </w:t>
      </w:r>
      <w:r>
        <w:rPr>
          <w:rFonts w:ascii="仿宋" w:hAnsi="仿宋" w:eastAsia="仿宋" w:cs="仿宋"/>
          <w:spacing w:val="-17"/>
          <w:sz w:val="24"/>
          <w:szCs w:val="24"/>
        </w:rPr>
        <w:t>有</w:t>
      </w:r>
      <w:r>
        <w:rPr>
          <w:rFonts w:ascii="仿宋" w:hAnsi="仿宋" w:eastAsia="仿宋" w:cs="仿宋"/>
          <w:spacing w:val="-59"/>
          <w:sz w:val="24"/>
          <w:szCs w:val="24"/>
        </w:rPr>
        <w:t xml:space="preserve"> </w:t>
      </w:r>
      <w:r>
        <w:rPr>
          <w:rFonts w:ascii="仿宋" w:hAnsi="仿宋" w:eastAsia="仿宋" w:cs="仿宋"/>
          <w:spacing w:val="-17"/>
          <w:sz w:val="24"/>
          <w:szCs w:val="24"/>
        </w:rPr>
        <w:t>关的</w:t>
      </w:r>
      <w:r>
        <w:rPr>
          <w:rFonts w:ascii="仿宋" w:hAnsi="仿宋" w:eastAsia="仿宋" w:cs="仿宋"/>
          <w:spacing w:val="-63"/>
          <w:sz w:val="24"/>
          <w:szCs w:val="24"/>
        </w:rPr>
        <w:t xml:space="preserve"> </w:t>
      </w:r>
      <w:r>
        <w:rPr>
          <w:rFonts w:ascii="仿宋" w:hAnsi="仿宋" w:eastAsia="仿宋" w:cs="仿宋"/>
          <w:spacing w:val="-17"/>
          <w:sz w:val="24"/>
          <w:szCs w:val="24"/>
        </w:rPr>
        <w:t>事</w:t>
      </w:r>
      <w:r>
        <w:rPr>
          <w:rFonts w:ascii="仿宋" w:hAnsi="仿宋" w:eastAsia="仿宋" w:cs="仿宋"/>
          <w:spacing w:val="-59"/>
          <w:sz w:val="24"/>
          <w:szCs w:val="24"/>
        </w:rPr>
        <w:t xml:space="preserve"> </w:t>
      </w:r>
      <w:r>
        <w:rPr>
          <w:rFonts w:ascii="仿宋" w:hAnsi="仿宋" w:eastAsia="仿宋" w:cs="仿宋"/>
          <w:spacing w:val="-17"/>
          <w:sz w:val="24"/>
          <w:szCs w:val="24"/>
        </w:rPr>
        <w:t>务。</w:t>
      </w:r>
    </w:p>
    <w:p w14:paraId="3BAC7452">
      <w:pPr>
        <w:spacing w:before="38" w:line="222" w:lineRule="auto"/>
        <w:ind w:left="671"/>
        <w:rPr>
          <w:rFonts w:ascii="仿宋" w:hAnsi="仿宋" w:eastAsia="仿宋" w:cs="仿宋"/>
          <w:sz w:val="24"/>
          <w:szCs w:val="24"/>
        </w:rPr>
      </w:pPr>
      <w:r>
        <w:rPr>
          <w:rFonts w:ascii="仿宋" w:hAnsi="仿宋" w:eastAsia="仿宋" w:cs="仿宋"/>
          <w:spacing w:val="-8"/>
          <w:sz w:val="24"/>
          <w:szCs w:val="24"/>
        </w:rPr>
        <w:t>本</w:t>
      </w:r>
      <w:r>
        <w:rPr>
          <w:rFonts w:ascii="仿宋" w:hAnsi="仿宋" w:eastAsia="仿宋" w:cs="仿宋"/>
          <w:spacing w:val="-63"/>
          <w:sz w:val="24"/>
          <w:szCs w:val="24"/>
        </w:rPr>
        <w:t xml:space="preserve"> </w:t>
      </w:r>
      <w:r>
        <w:rPr>
          <w:rFonts w:ascii="仿宋" w:hAnsi="仿宋" w:eastAsia="仿宋" w:cs="仿宋"/>
          <w:spacing w:val="-8"/>
          <w:sz w:val="24"/>
          <w:szCs w:val="24"/>
        </w:rPr>
        <w:t>授</w:t>
      </w:r>
      <w:r>
        <w:rPr>
          <w:rFonts w:ascii="仿宋" w:hAnsi="仿宋" w:eastAsia="仿宋" w:cs="仿宋"/>
          <w:spacing w:val="-67"/>
          <w:sz w:val="24"/>
          <w:szCs w:val="24"/>
        </w:rPr>
        <w:t xml:space="preserve"> </w:t>
      </w:r>
      <w:r>
        <w:rPr>
          <w:rFonts w:ascii="仿宋" w:hAnsi="仿宋" w:eastAsia="仿宋" w:cs="仿宋"/>
          <w:spacing w:val="-8"/>
          <w:sz w:val="24"/>
          <w:szCs w:val="24"/>
        </w:rPr>
        <w:t>权</w:t>
      </w:r>
      <w:r>
        <w:rPr>
          <w:rFonts w:ascii="仿宋" w:hAnsi="仿宋" w:eastAsia="仿宋" w:cs="仿宋"/>
          <w:spacing w:val="-52"/>
          <w:sz w:val="24"/>
          <w:szCs w:val="24"/>
        </w:rPr>
        <w:t xml:space="preserve"> </w:t>
      </w:r>
      <w:r>
        <w:rPr>
          <w:rFonts w:ascii="仿宋" w:hAnsi="仿宋" w:eastAsia="仿宋" w:cs="仿宋"/>
          <w:spacing w:val="-8"/>
          <w:sz w:val="24"/>
          <w:szCs w:val="24"/>
        </w:rPr>
        <w:t>书于      年</w:t>
      </w:r>
      <w:r>
        <w:rPr>
          <w:rFonts w:ascii="仿宋" w:hAnsi="仿宋" w:eastAsia="仿宋" w:cs="仿宋"/>
          <w:spacing w:val="16"/>
          <w:sz w:val="24"/>
          <w:szCs w:val="24"/>
        </w:rPr>
        <w:t xml:space="preserve">    </w:t>
      </w:r>
      <w:r>
        <w:rPr>
          <w:rFonts w:ascii="仿宋" w:hAnsi="仿宋" w:eastAsia="仿宋" w:cs="仿宋"/>
          <w:spacing w:val="-8"/>
          <w:sz w:val="24"/>
          <w:szCs w:val="24"/>
        </w:rPr>
        <w:t>月</w:t>
      </w:r>
      <w:r>
        <w:rPr>
          <w:rFonts w:ascii="仿宋" w:hAnsi="仿宋" w:eastAsia="仿宋" w:cs="仿宋"/>
          <w:spacing w:val="22"/>
          <w:sz w:val="24"/>
          <w:szCs w:val="24"/>
        </w:rPr>
        <w:t xml:space="preserve">   </w:t>
      </w:r>
      <w:r>
        <w:rPr>
          <w:rFonts w:ascii="仿宋" w:hAnsi="仿宋" w:eastAsia="仿宋" w:cs="仿宋"/>
          <w:spacing w:val="-8"/>
          <w:sz w:val="24"/>
          <w:szCs w:val="24"/>
        </w:rPr>
        <w:t>日</w:t>
      </w:r>
      <w:r>
        <w:rPr>
          <w:rFonts w:ascii="仿宋" w:hAnsi="仿宋" w:eastAsia="仿宋" w:cs="仿宋"/>
          <w:spacing w:val="-55"/>
          <w:sz w:val="24"/>
          <w:szCs w:val="24"/>
        </w:rPr>
        <w:t xml:space="preserve"> </w:t>
      </w:r>
      <w:r>
        <w:rPr>
          <w:rFonts w:ascii="仿宋" w:hAnsi="仿宋" w:eastAsia="仿宋" w:cs="仿宋"/>
          <w:spacing w:val="-8"/>
          <w:sz w:val="24"/>
          <w:szCs w:val="24"/>
        </w:rPr>
        <w:t>签</w:t>
      </w:r>
      <w:r>
        <w:rPr>
          <w:rFonts w:ascii="仿宋" w:hAnsi="仿宋" w:eastAsia="仿宋" w:cs="仿宋"/>
          <w:spacing w:val="-57"/>
          <w:sz w:val="24"/>
          <w:szCs w:val="24"/>
        </w:rPr>
        <w:t xml:space="preserve"> </w:t>
      </w:r>
      <w:r>
        <w:rPr>
          <w:rFonts w:ascii="仿宋" w:hAnsi="仿宋" w:eastAsia="仿宋" w:cs="仿宋"/>
          <w:spacing w:val="-8"/>
          <w:sz w:val="24"/>
          <w:szCs w:val="24"/>
        </w:rPr>
        <w:t>字生</w:t>
      </w:r>
      <w:r>
        <w:rPr>
          <w:rFonts w:ascii="仿宋" w:hAnsi="仿宋" w:eastAsia="仿宋" w:cs="仿宋"/>
          <w:spacing w:val="-59"/>
          <w:sz w:val="24"/>
          <w:szCs w:val="24"/>
        </w:rPr>
        <w:t xml:space="preserve"> </w:t>
      </w:r>
      <w:r>
        <w:rPr>
          <w:rFonts w:ascii="仿宋" w:hAnsi="仿宋" w:eastAsia="仿宋" w:cs="仿宋"/>
          <w:spacing w:val="-8"/>
          <w:sz w:val="24"/>
          <w:szCs w:val="24"/>
        </w:rPr>
        <w:t>效</w:t>
      </w:r>
      <w:r>
        <w:rPr>
          <w:rFonts w:ascii="仿宋" w:hAnsi="仿宋" w:eastAsia="仿宋" w:cs="仿宋"/>
          <w:spacing w:val="-49"/>
          <w:sz w:val="24"/>
          <w:szCs w:val="24"/>
        </w:rPr>
        <w:t xml:space="preserve"> </w:t>
      </w:r>
      <w:r>
        <w:rPr>
          <w:rFonts w:ascii="仿宋" w:hAnsi="仿宋" w:eastAsia="仿宋" w:cs="仿宋"/>
          <w:spacing w:val="-8"/>
          <w:sz w:val="24"/>
          <w:szCs w:val="24"/>
        </w:rPr>
        <w:t>，</w:t>
      </w:r>
      <w:r>
        <w:rPr>
          <w:rFonts w:ascii="仿宋" w:hAnsi="仿宋" w:eastAsia="仿宋" w:cs="仿宋"/>
          <w:spacing w:val="-64"/>
          <w:sz w:val="24"/>
          <w:szCs w:val="24"/>
        </w:rPr>
        <w:t xml:space="preserve"> </w:t>
      </w:r>
      <w:r>
        <w:rPr>
          <w:rFonts w:ascii="仿宋" w:hAnsi="仿宋" w:eastAsia="仿宋" w:cs="仿宋"/>
          <w:spacing w:val="-8"/>
          <w:sz w:val="24"/>
          <w:szCs w:val="24"/>
        </w:rPr>
        <w:t>特</w:t>
      </w:r>
      <w:r>
        <w:rPr>
          <w:rFonts w:ascii="仿宋" w:hAnsi="仿宋" w:eastAsia="仿宋" w:cs="仿宋"/>
          <w:spacing w:val="-62"/>
          <w:sz w:val="24"/>
          <w:szCs w:val="24"/>
        </w:rPr>
        <w:t xml:space="preserve"> </w:t>
      </w:r>
      <w:r>
        <w:rPr>
          <w:rFonts w:ascii="仿宋" w:hAnsi="仿宋" w:eastAsia="仿宋" w:cs="仿宋"/>
          <w:spacing w:val="-8"/>
          <w:sz w:val="24"/>
          <w:szCs w:val="24"/>
        </w:rPr>
        <w:t>此</w:t>
      </w:r>
      <w:r>
        <w:rPr>
          <w:rFonts w:ascii="仿宋" w:hAnsi="仿宋" w:eastAsia="仿宋" w:cs="仿宋"/>
          <w:spacing w:val="-66"/>
          <w:sz w:val="24"/>
          <w:szCs w:val="24"/>
        </w:rPr>
        <w:t xml:space="preserve"> </w:t>
      </w:r>
      <w:r>
        <w:rPr>
          <w:rFonts w:ascii="仿宋" w:hAnsi="仿宋" w:eastAsia="仿宋" w:cs="仿宋"/>
          <w:spacing w:val="-9"/>
          <w:sz w:val="24"/>
          <w:szCs w:val="24"/>
        </w:rPr>
        <w:t>声明。</w:t>
      </w:r>
    </w:p>
    <w:p w14:paraId="520DC196">
      <w:pPr>
        <w:spacing w:before="212" w:line="222" w:lineRule="auto"/>
        <w:ind w:left="675"/>
        <w:rPr>
          <w:rFonts w:ascii="仿宋" w:hAnsi="仿宋" w:eastAsia="仿宋" w:cs="仿宋"/>
          <w:sz w:val="24"/>
          <w:szCs w:val="24"/>
        </w:rPr>
      </w:pPr>
      <w:r>
        <w:rPr>
          <w:rFonts w:ascii="仿宋" w:hAnsi="仿宋" w:eastAsia="仿宋" w:cs="仿宋"/>
          <w:b/>
          <w:bCs/>
          <w:spacing w:val="-16"/>
          <w:sz w:val="24"/>
          <w:szCs w:val="24"/>
        </w:rPr>
        <w:t>（</w:t>
      </w:r>
      <w:r>
        <w:rPr>
          <w:rFonts w:ascii="仿宋" w:hAnsi="仿宋" w:eastAsia="仿宋" w:cs="仿宋"/>
          <w:spacing w:val="-53"/>
          <w:sz w:val="24"/>
          <w:szCs w:val="24"/>
        </w:rPr>
        <w:t xml:space="preserve"> </w:t>
      </w:r>
      <w:r>
        <w:rPr>
          <w:rFonts w:ascii="仿宋" w:hAnsi="仿宋" w:eastAsia="仿宋" w:cs="仿宋"/>
          <w:b/>
          <w:bCs/>
          <w:spacing w:val="-16"/>
          <w:sz w:val="24"/>
          <w:szCs w:val="24"/>
        </w:rPr>
        <w:t>附</w:t>
      </w:r>
      <w:r>
        <w:rPr>
          <w:rFonts w:ascii="仿宋" w:hAnsi="仿宋" w:eastAsia="仿宋" w:cs="仿宋"/>
          <w:spacing w:val="-56"/>
          <w:sz w:val="24"/>
          <w:szCs w:val="24"/>
        </w:rPr>
        <w:t xml:space="preserve"> </w:t>
      </w:r>
      <w:r>
        <w:rPr>
          <w:rFonts w:ascii="仿宋" w:hAnsi="仿宋" w:eastAsia="仿宋" w:cs="仿宋"/>
          <w:b/>
          <w:bCs/>
          <w:spacing w:val="-16"/>
          <w:sz w:val="24"/>
          <w:szCs w:val="24"/>
        </w:rPr>
        <w:t>法</w:t>
      </w:r>
      <w:r>
        <w:rPr>
          <w:rFonts w:ascii="仿宋" w:hAnsi="仿宋" w:eastAsia="仿宋" w:cs="仿宋"/>
          <w:spacing w:val="-60"/>
          <w:sz w:val="24"/>
          <w:szCs w:val="24"/>
        </w:rPr>
        <w:t xml:space="preserve"> </w:t>
      </w:r>
      <w:r>
        <w:rPr>
          <w:rFonts w:ascii="仿宋" w:hAnsi="仿宋" w:eastAsia="仿宋" w:cs="仿宋"/>
          <w:b/>
          <w:bCs/>
          <w:spacing w:val="-16"/>
          <w:sz w:val="24"/>
          <w:szCs w:val="24"/>
        </w:rPr>
        <w:t>人</w:t>
      </w:r>
      <w:r>
        <w:rPr>
          <w:rFonts w:ascii="仿宋" w:hAnsi="仿宋" w:eastAsia="仿宋" w:cs="仿宋"/>
          <w:spacing w:val="-60"/>
          <w:sz w:val="24"/>
          <w:szCs w:val="24"/>
        </w:rPr>
        <w:t xml:space="preserve"> </w:t>
      </w:r>
      <w:r>
        <w:rPr>
          <w:rFonts w:ascii="仿宋" w:hAnsi="仿宋" w:eastAsia="仿宋" w:cs="仿宋"/>
          <w:b/>
          <w:bCs/>
          <w:spacing w:val="-16"/>
          <w:sz w:val="24"/>
          <w:szCs w:val="24"/>
        </w:rPr>
        <w:t>及</w:t>
      </w:r>
      <w:r>
        <w:rPr>
          <w:rFonts w:ascii="仿宋" w:hAnsi="仿宋" w:eastAsia="仿宋" w:cs="仿宋"/>
          <w:spacing w:val="-54"/>
          <w:sz w:val="24"/>
          <w:szCs w:val="24"/>
        </w:rPr>
        <w:t xml:space="preserve"> </w:t>
      </w:r>
      <w:r>
        <w:rPr>
          <w:rFonts w:ascii="仿宋" w:hAnsi="仿宋" w:eastAsia="仿宋" w:cs="仿宋"/>
          <w:b/>
          <w:bCs/>
          <w:spacing w:val="-16"/>
          <w:sz w:val="24"/>
          <w:szCs w:val="24"/>
        </w:rPr>
        <w:t>委</w:t>
      </w:r>
      <w:r>
        <w:rPr>
          <w:rFonts w:ascii="仿宋" w:hAnsi="仿宋" w:eastAsia="仿宋" w:cs="仿宋"/>
          <w:spacing w:val="-63"/>
          <w:sz w:val="24"/>
          <w:szCs w:val="24"/>
        </w:rPr>
        <w:t xml:space="preserve"> </w:t>
      </w:r>
      <w:r>
        <w:rPr>
          <w:rFonts w:ascii="仿宋" w:hAnsi="仿宋" w:eastAsia="仿宋" w:cs="仿宋"/>
          <w:b/>
          <w:bCs/>
          <w:spacing w:val="-16"/>
          <w:sz w:val="24"/>
          <w:szCs w:val="24"/>
        </w:rPr>
        <w:t>托</w:t>
      </w:r>
      <w:r>
        <w:rPr>
          <w:rFonts w:ascii="仿宋" w:hAnsi="仿宋" w:eastAsia="仿宋" w:cs="仿宋"/>
          <w:spacing w:val="-60"/>
          <w:sz w:val="24"/>
          <w:szCs w:val="24"/>
        </w:rPr>
        <w:t xml:space="preserve"> </w:t>
      </w:r>
      <w:r>
        <w:rPr>
          <w:rFonts w:ascii="仿宋" w:hAnsi="仿宋" w:eastAsia="仿宋" w:cs="仿宋"/>
          <w:b/>
          <w:bCs/>
          <w:spacing w:val="-16"/>
          <w:sz w:val="24"/>
          <w:szCs w:val="24"/>
        </w:rPr>
        <w:t>人</w:t>
      </w:r>
      <w:r>
        <w:rPr>
          <w:rFonts w:ascii="仿宋" w:hAnsi="仿宋" w:eastAsia="仿宋" w:cs="仿宋"/>
          <w:spacing w:val="-63"/>
          <w:sz w:val="24"/>
          <w:szCs w:val="24"/>
        </w:rPr>
        <w:t xml:space="preserve"> </w:t>
      </w:r>
      <w:r>
        <w:rPr>
          <w:rFonts w:ascii="仿宋" w:hAnsi="仿宋" w:eastAsia="仿宋" w:cs="仿宋"/>
          <w:b/>
          <w:bCs/>
          <w:spacing w:val="-16"/>
          <w:sz w:val="24"/>
          <w:szCs w:val="24"/>
        </w:rPr>
        <w:t>身</w:t>
      </w:r>
      <w:r>
        <w:rPr>
          <w:rFonts w:ascii="仿宋" w:hAnsi="仿宋" w:eastAsia="仿宋" w:cs="仿宋"/>
          <w:spacing w:val="-61"/>
          <w:sz w:val="24"/>
          <w:szCs w:val="24"/>
        </w:rPr>
        <w:t xml:space="preserve"> </w:t>
      </w:r>
      <w:r>
        <w:rPr>
          <w:rFonts w:ascii="仿宋" w:hAnsi="仿宋" w:eastAsia="仿宋" w:cs="仿宋"/>
          <w:b/>
          <w:bCs/>
          <w:spacing w:val="-16"/>
          <w:sz w:val="24"/>
          <w:szCs w:val="24"/>
        </w:rPr>
        <w:t>份</w:t>
      </w:r>
      <w:r>
        <w:rPr>
          <w:rFonts w:ascii="仿宋" w:hAnsi="仿宋" w:eastAsia="仿宋" w:cs="仿宋"/>
          <w:spacing w:val="-64"/>
          <w:sz w:val="24"/>
          <w:szCs w:val="24"/>
        </w:rPr>
        <w:t xml:space="preserve"> </w:t>
      </w:r>
      <w:r>
        <w:rPr>
          <w:rFonts w:ascii="仿宋" w:hAnsi="仿宋" w:eastAsia="仿宋" w:cs="仿宋"/>
          <w:b/>
          <w:bCs/>
          <w:spacing w:val="-16"/>
          <w:sz w:val="24"/>
          <w:szCs w:val="24"/>
        </w:rPr>
        <w:t>证</w:t>
      </w:r>
      <w:r>
        <w:rPr>
          <w:rFonts w:ascii="仿宋" w:hAnsi="仿宋" w:eastAsia="仿宋" w:cs="仿宋"/>
          <w:spacing w:val="-63"/>
          <w:sz w:val="24"/>
          <w:szCs w:val="24"/>
        </w:rPr>
        <w:t xml:space="preserve"> </w:t>
      </w:r>
      <w:r>
        <w:rPr>
          <w:rFonts w:ascii="仿宋" w:hAnsi="仿宋" w:eastAsia="仿宋" w:cs="仿宋"/>
          <w:b/>
          <w:bCs/>
          <w:spacing w:val="-16"/>
          <w:sz w:val="24"/>
          <w:szCs w:val="24"/>
        </w:rPr>
        <w:t>正</w:t>
      </w:r>
      <w:r>
        <w:rPr>
          <w:rFonts w:ascii="仿宋" w:hAnsi="仿宋" w:eastAsia="仿宋" w:cs="仿宋"/>
          <w:spacing w:val="-63"/>
          <w:sz w:val="24"/>
          <w:szCs w:val="24"/>
        </w:rPr>
        <w:t xml:space="preserve"> </w:t>
      </w:r>
      <w:r>
        <w:rPr>
          <w:rFonts w:ascii="仿宋" w:hAnsi="仿宋" w:eastAsia="仿宋" w:cs="仿宋"/>
          <w:b/>
          <w:bCs/>
          <w:spacing w:val="-16"/>
          <w:sz w:val="24"/>
          <w:szCs w:val="24"/>
        </w:rPr>
        <w:t>反</w:t>
      </w:r>
      <w:r>
        <w:rPr>
          <w:rFonts w:ascii="仿宋" w:hAnsi="仿宋" w:eastAsia="仿宋" w:cs="仿宋"/>
          <w:spacing w:val="-58"/>
          <w:sz w:val="24"/>
          <w:szCs w:val="24"/>
        </w:rPr>
        <w:t xml:space="preserve"> </w:t>
      </w:r>
      <w:r>
        <w:rPr>
          <w:rFonts w:ascii="仿宋" w:hAnsi="仿宋" w:eastAsia="仿宋" w:cs="仿宋"/>
          <w:b/>
          <w:bCs/>
          <w:spacing w:val="-16"/>
          <w:sz w:val="24"/>
          <w:szCs w:val="24"/>
        </w:rPr>
        <w:t>面复</w:t>
      </w:r>
      <w:r>
        <w:rPr>
          <w:rFonts w:ascii="仿宋" w:hAnsi="仿宋" w:eastAsia="仿宋" w:cs="仿宋"/>
          <w:spacing w:val="-45"/>
          <w:sz w:val="24"/>
          <w:szCs w:val="24"/>
        </w:rPr>
        <w:t xml:space="preserve"> </w:t>
      </w:r>
      <w:r>
        <w:rPr>
          <w:rFonts w:ascii="仿宋" w:hAnsi="仿宋" w:eastAsia="仿宋" w:cs="仿宋"/>
          <w:b/>
          <w:bCs/>
          <w:spacing w:val="-16"/>
          <w:sz w:val="24"/>
          <w:szCs w:val="24"/>
        </w:rPr>
        <w:t>印</w:t>
      </w:r>
      <w:r>
        <w:rPr>
          <w:rFonts w:ascii="仿宋" w:hAnsi="仿宋" w:eastAsia="仿宋" w:cs="仿宋"/>
          <w:spacing w:val="-63"/>
          <w:sz w:val="24"/>
          <w:szCs w:val="24"/>
        </w:rPr>
        <w:t xml:space="preserve"> </w:t>
      </w:r>
      <w:r>
        <w:rPr>
          <w:rFonts w:ascii="仿宋" w:hAnsi="仿宋" w:eastAsia="仿宋" w:cs="仿宋"/>
          <w:b/>
          <w:bCs/>
          <w:spacing w:val="-16"/>
          <w:sz w:val="24"/>
          <w:szCs w:val="24"/>
        </w:rPr>
        <w:t>件）</w:t>
      </w:r>
    </w:p>
    <w:p w14:paraId="02927F8B">
      <w:pPr>
        <w:pStyle w:val="6"/>
      </w:pPr>
    </w:p>
    <w:p w14:paraId="7E672692">
      <w:pPr>
        <w:pStyle w:val="6"/>
      </w:pPr>
    </w:p>
    <w:p w14:paraId="223AE96E">
      <w:pPr>
        <w:pStyle w:val="6"/>
      </w:pPr>
    </w:p>
    <w:p w14:paraId="6C0A1422">
      <w:pPr>
        <w:pStyle w:val="6"/>
      </w:pPr>
    </w:p>
    <w:p w14:paraId="3C08B30A">
      <w:pPr>
        <w:pStyle w:val="6"/>
      </w:pPr>
    </w:p>
    <w:p w14:paraId="3629BF40">
      <w:pPr>
        <w:pStyle w:val="6"/>
        <w:spacing w:line="241" w:lineRule="auto"/>
      </w:pPr>
    </w:p>
    <w:p w14:paraId="2FEBBBC9">
      <w:pPr>
        <w:pStyle w:val="6"/>
        <w:spacing w:line="241" w:lineRule="auto"/>
      </w:pPr>
    </w:p>
    <w:p w14:paraId="235B849F">
      <w:pPr>
        <w:pStyle w:val="6"/>
        <w:spacing w:line="241" w:lineRule="auto"/>
      </w:pPr>
    </w:p>
    <w:p w14:paraId="16F1121C">
      <w:pPr>
        <w:pStyle w:val="6"/>
        <w:spacing w:line="241" w:lineRule="auto"/>
      </w:pPr>
    </w:p>
    <w:p w14:paraId="32DA4768">
      <w:pPr>
        <w:pStyle w:val="6"/>
        <w:spacing w:line="241" w:lineRule="auto"/>
      </w:pPr>
    </w:p>
    <w:p w14:paraId="344786EA">
      <w:pPr>
        <w:pStyle w:val="6"/>
        <w:spacing w:line="241" w:lineRule="auto"/>
      </w:pPr>
    </w:p>
    <w:p w14:paraId="36938818">
      <w:pPr>
        <w:pStyle w:val="6"/>
        <w:spacing w:line="241" w:lineRule="auto"/>
      </w:pPr>
    </w:p>
    <w:p w14:paraId="76FB0B62">
      <w:pPr>
        <w:pStyle w:val="6"/>
        <w:spacing w:line="241" w:lineRule="auto"/>
      </w:pPr>
    </w:p>
    <w:p w14:paraId="087408C1">
      <w:pPr>
        <w:pStyle w:val="6"/>
        <w:spacing w:line="241" w:lineRule="auto"/>
      </w:pPr>
    </w:p>
    <w:p w14:paraId="00D76BF1">
      <w:pPr>
        <w:pStyle w:val="6"/>
        <w:spacing w:line="241" w:lineRule="auto"/>
      </w:pPr>
    </w:p>
    <w:p w14:paraId="244F311D">
      <w:pPr>
        <w:tabs>
          <w:tab w:val="left" w:pos="6812"/>
          <w:tab w:val="left" w:pos="6854"/>
          <w:tab w:val="left" w:pos="6894"/>
        </w:tabs>
        <w:spacing w:before="78" w:line="379" w:lineRule="auto"/>
        <w:ind w:left="596" w:right="1520" w:hanging="8"/>
        <w:jc w:val="both"/>
        <w:rPr>
          <w:rFonts w:ascii="仿宋" w:hAnsi="仿宋" w:eastAsia="仿宋" w:cs="仿宋"/>
          <w:sz w:val="24"/>
          <w:szCs w:val="24"/>
        </w:rPr>
      </w:pPr>
      <w:r>
        <w:rPr>
          <w:rFonts w:ascii="仿宋" w:hAnsi="仿宋" w:eastAsia="仿宋" w:cs="仿宋"/>
          <w:spacing w:val="-9"/>
          <w:sz w:val="24"/>
          <w:szCs w:val="24"/>
        </w:rPr>
        <w:t>投</w:t>
      </w:r>
      <w:r>
        <w:rPr>
          <w:rFonts w:ascii="仿宋" w:hAnsi="仿宋" w:eastAsia="仿宋" w:cs="仿宋"/>
          <w:spacing w:val="-63"/>
          <w:sz w:val="24"/>
          <w:szCs w:val="24"/>
        </w:rPr>
        <w:t xml:space="preserve"> </w:t>
      </w:r>
      <w:r>
        <w:rPr>
          <w:rFonts w:ascii="仿宋" w:hAnsi="仿宋" w:eastAsia="仿宋" w:cs="仿宋"/>
          <w:spacing w:val="-9"/>
          <w:sz w:val="24"/>
          <w:szCs w:val="24"/>
        </w:rPr>
        <w:t>标</w:t>
      </w:r>
      <w:r>
        <w:rPr>
          <w:rFonts w:ascii="仿宋" w:hAnsi="仿宋" w:eastAsia="仿宋" w:cs="仿宋"/>
          <w:spacing w:val="-61"/>
          <w:sz w:val="24"/>
          <w:szCs w:val="24"/>
        </w:rPr>
        <w:t xml:space="preserve"> </w:t>
      </w:r>
      <w:r>
        <w:rPr>
          <w:rFonts w:ascii="仿宋" w:hAnsi="仿宋" w:eastAsia="仿宋" w:cs="仿宋"/>
          <w:spacing w:val="-9"/>
          <w:sz w:val="24"/>
          <w:szCs w:val="24"/>
        </w:rPr>
        <w:t>单</w:t>
      </w:r>
      <w:r>
        <w:rPr>
          <w:rFonts w:ascii="仿宋" w:hAnsi="仿宋" w:eastAsia="仿宋" w:cs="仿宋"/>
          <w:spacing w:val="-62"/>
          <w:sz w:val="24"/>
          <w:szCs w:val="24"/>
        </w:rPr>
        <w:t xml:space="preserve"> </w:t>
      </w:r>
      <w:r>
        <w:rPr>
          <w:rFonts w:ascii="仿宋" w:hAnsi="仿宋" w:eastAsia="仿宋" w:cs="仿宋"/>
          <w:spacing w:val="-9"/>
          <w:sz w:val="24"/>
          <w:szCs w:val="24"/>
        </w:rPr>
        <w:t>位</w:t>
      </w:r>
      <w:r>
        <w:rPr>
          <w:rFonts w:ascii="仿宋" w:hAnsi="仿宋" w:eastAsia="仿宋" w:cs="仿宋"/>
          <w:spacing w:val="-62"/>
          <w:sz w:val="24"/>
          <w:szCs w:val="24"/>
        </w:rPr>
        <w:t xml:space="preserve"> </w:t>
      </w:r>
      <w:r>
        <w:rPr>
          <w:rFonts w:ascii="仿宋" w:hAnsi="仿宋" w:eastAsia="仿宋" w:cs="仿宋"/>
          <w:spacing w:val="-9"/>
          <w:sz w:val="24"/>
          <w:szCs w:val="24"/>
        </w:rPr>
        <w:t>名称（</w:t>
      </w:r>
      <w:r>
        <w:rPr>
          <w:rFonts w:ascii="仿宋" w:hAnsi="仿宋" w:eastAsia="仿宋" w:cs="仿宋"/>
          <w:spacing w:val="-23"/>
          <w:sz w:val="24"/>
          <w:szCs w:val="24"/>
        </w:rPr>
        <w:t xml:space="preserve"> </w:t>
      </w:r>
      <w:r>
        <w:rPr>
          <w:rFonts w:ascii="仿宋" w:hAnsi="仿宋" w:eastAsia="仿宋" w:cs="仿宋"/>
          <w:spacing w:val="-9"/>
          <w:sz w:val="24"/>
          <w:szCs w:val="24"/>
        </w:rPr>
        <w:t>盖</w:t>
      </w:r>
      <w:r>
        <w:rPr>
          <w:rFonts w:ascii="仿宋" w:hAnsi="仿宋" w:eastAsia="仿宋" w:cs="仿宋"/>
          <w:spacing w:val="-64"/>
          <w:sz w:val="24"/>
          <w:szCs w:val="24"/>
        </w:rPr>
        <w:t xml:space="preserve"> </w:t>
      </w:r>
      <w:r>
        <w:rPr>
          <w:rFonts w:ascii="仿宋" w:hAnsi="仿宋" w:eastAsia="仿宋" w:cs="仿宋"/>
          <w:spacing w:val="-9"/>
          <w:sz w:val="24"/>
          <w:szCs w:val="24"/>
        </w:rPr>
        <w:t>章</w:t>
      </w:r>
      <w:r>
        <w:rPr>
          <w:rFonts w:ascii="仿宋" w:hAnsi="仿宋" w:eastAsia="仿宋" w:cs="仿宋"/>
          <w:spacing w:val="-44"/>
          <w:sz w:val="24"/>
          <w:szCs w:val="24"/>
        </w:rPr>
        <w:t xml:space="preserve"> </w:t>
      </w:r>
      <w:r>
        <w:rPr>
          <w:rFonts w:ascii="仿宋" w:hAnsi="仿宋" w:eastAsia="仿宋" w:cs="仿宋"/>
          <w:spacing w:val="-35"/>
          <w:sz w:val="24"/>
          <w:szCs w:val="24"/>
        </w:rPr>
        <w:t>）</w:t>
      </w:r>
      <w:r>
        <w:rPr>
          <w:rFonts w:ascii="仿宋" w:hAnsi="仿宋" w:eastAsia="仿宋" w:cs="仿宋"/>
          <w:spacing w:val="-46"/>
          <w:sz w:val="24"/>
          <w:szCs w:val="24"/>
        </w:rPr>
        <w:t xml:space="preserve"> </w:t>
      </w:r>
      <w:r>
        <w:rPr>
          <w:rFonts w:ascii="仿宋" w:hAnsi="仿宋" w:eastAsia="仿宋" w:cs="仿宋"/>
          <w:spacing w:val="-35"/>
          <w:sz w:val="24"/>
          <w:szCs w:val="24"/>
        </w:rPr>
        <w:t>：</w:t>
      </w:r>
      <w:r>
        <w:rPr>
          <w:rFonts w:ascii="仿宋" w:hAnsi="仿宋" w:eastAsia="仿宋" w:cs="仿宋"/>
          <w:spacing w:val="-80"/>
          <w:sz w:val="24"/>
          <w:szCs w:val="24"/>
        </w:rPr>
        <w:t xml:space="preserve"> </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2"/>
          <w:sz w:val="24"/>
          <w:szCs w:val="24"/>
        </w:rPr>
        <w:t>法定代表人姓名</w:t>
      </w:r>
      <w:r>
        <w:rPr>
          <w:rFonts w:ascii="仿宋" w:hAnsi="仿宋" w:eastAsia="仿宋" w:cs="仿宋"/>
          <w:spacing w:val="-40"/>
          <w:sz w:val="24"/>
          <w:szCs w:val="24"/>
        </w:rPr>
        <w:t xml:space="preserve"> </w:t>
      </w:r>
      <w:r>
        <w:rPr>
          <w:rFonts w:ascii="仿宋" w:hAnsi="仿宋" w:eastAsia="仿宋" w:cs="仿宋"/>
          <w:spacing w:val="22"/>
          <w:sz w:val="24"/>
          <w:szCs w:val="24"/>
        </w:rPr>
        <w:t>：</w:t>
      </w:r>
      <w:r>
        <w:rPr>
          <w:rFonts w:ascii="仿宋" w:hAnsi="仿宋" w:eastAsia="仿宋" w:cs="仿宋"/>
          <w:spacing w:val="-80"/>
          <w:sz w:val="24"/>
          <w:szCs w:val="24"/>
        </w:rPr>
        <w:t xml:space="preserve"> </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6"/>
          <w:sz w:val="24"/>
          <w:szCs w:val="24"/>
        </w:rPr>
        <w:t>法定代表人身份证号</w:t>
      </w:r>
      <w:r>
        <w:rPr>
          <w:rFonts w:ascii="仿宋" w:hAnsi="仿宋" w:eastAsia="仿宋" w:cs="仿宋"/>
          <w:spacing w:val="-45"/>
          <w:sz w:val="24"/>
          <w:szCs w:val="24"/>
        </w:rPr>
        <w:t xml:space="preserve"> </w:t>
      </w:r>
      <w:r>
        <w:rPr>
          <w:rFonts w:ascii="仿宋" w:hAnsi="仿宋" w:eastAsia="仿宋" w:cs="仿宋"/>
          <w:spacing w:val="26"/>
          <w:sz w:val="24"/>
          <w:szCs w:val="24"/>
        </w:rPr>
        <w:t>：</w:t>
      </w:r>
      <w:r>
        <w:rPr>
          <w:rFonts w:ascii="仿宋" w:hAnsi="仿宋" w:eastAsia="仿宋" w:cs="仿宋"/>
          <w:spacing w:val="-79"/>
          <w:sz w:val="24"/>
          <w:szCs w:val="24"/>
        </w:rPr>
        <w:t xml:space="preserve"> </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2"/>
          <w:sz w:val="24"/>
          <w:szCs w:val="24"/>
        </w:rPr>
        <w:t>委托人姓名：</w:t>
      </w:r>
      <w:r>
        <w:rPr>
          <w:rFonts w:ascii="仿宋" w:hAnsi="仿宋" w:eastAsia="仿宋" w:cs="仿宋"/>
          <w:spacing w:val="-37"/>
          <w:sz w:val="24"/>
          <w:szCs w:val="24"/>
        </w:rPr>
        <w:t xml:space="preserve"> </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2"/>
          <w:sz w:val="24"/>
          <w:szCs w:val="24"/>
        </w:rPr>
        <w:t>委托人身份证号</w:t>
      </w:r>
      <w:r>
        <w:rPr>
          <w:rFonts w:ascii="仿宋" w:hAnsi="仿宋" w:eastAsia="仿宋" w:cs="仿宋"/>
          <w:spacing w:val="-40"/>
          <w:sz w:val="24"/>
          <w:szCs w:val="24"/>
        </w:rPr>
        <w:t xml:space="preserve"> </w:t>
      </w:r>
      <w:r>
        <w:rPr>
          <w:rFonts w:ascii="仿宋" w:hAnsi="仿宋" w:eastAsia="仿宋" w:cs="仿宋"/>
          <w:spacing w:val="22"/>
          <w:sz w:val="24"/>
          <w:szCs w:val="24"/>
        </w:rPr>
        <w:t>：</w:t>
      </w:r>
      <w:r>
        <w:rPr>
          <w:rFonts w:ascii="仿宋" w:hAnsi="仿宋" w:eastAsia="仿宋" w:cs="仿宋"/>
          <w:spacing w:val="-80"/>
          <w:sz w:val="24"/>
          <w:szCs w:val="24"/>
        </w:rPr>
        <w:t xml:space="preserve"> </w:t>
      </w:r>
      <w:r>
        <w:rPr>
          <w:rFonts w:ascii="仿宋" w:hAnsi="仿宋" w:eastAsia="仿宋" w:cs="仿宋"/>
          <w:sz w:val="24"/>
          <w:szCs w:val="24"/>
          <w:u w:val="single" w:color="auto"/>
        </w:rPr>
        <w:t xml:space="preserve">                                  </w:t>
      </w:r>
    </w:p>
    <w:p w14:paraId="5F61E334">
      <w:pPr>
        <w:pStyle w:val="6"/>
        <w:spacing w:line="302" w:lineRule="auto"/>
      </w:pPr>
    </w:p>
    <w:p w14:paraId="7B3FBD80">
      <w:pPr>
        <w:pStyle w:val="6"/>
        <w:spacing w:line="302" w:lineRule="auto"/>
      </w:pPr>
    </w:p>
    <w:p w14:paraId="6909D1A7">
      <w:pPr>
        <w:pStyle w:val="6"/>
        <w:spacing w:line="302" w:lineRule="auto"/>
      </w:pPr>
    </w:p>
    <w:p w14:paraId="4FB95F6D">
      <w:pPr>
        <w:spacing w:line="313" w:lineRule="auto"/>
        <w:rPr>
          <w:rFonts w:ascii="仿宋" w:hAnsi="仿宋" w:eastAsia="仿宋" w:cs="仿宋"/>
          <w:sz w:val="28"/>
          <w:szCs w:val="28"/>
        </w:rPr>
        <w:sectPr>
          <w:footerReference r:id="rId18" w:type="default"/>
          <w:pgSz w:w="11906" w:h="16839"/>
          <w:pgMar w:top="1431" w:right="1705" w:bottom="1156" w:left="1785" w:header="0" w:footer="978" w:gutter="0"/>
          <w:cols w:space="720" w:num="1"/>
        </w:sectPr>
      </w:pPr>
    </w:p>
    <w:p w14:paraId="751DD157">
      <w:pPr>
        <w:spacing w:before="169" w:line="223" w:lineRule="auto"/>
        <w:ind w:left="737"/>
        <w:rPr>
          <w:rFonts w:ascii="仿宋" w:hAnsi="仿宋" w:eastAsia="仿宋" w:cs="仿宋"/>
          <w:sz w:val="28"/>
          <w:szCs w:val="28"/>
        </w:rPr>
      </w:pPr>
      <w:r>
        <w:rPr>
          <w:rFonts w:ascii="仿宋" w:hAnsi="仿宋" w:eastAsia="仿宋" w:cs="仿宋"/>
          <w:b/>
          <w:bCs/>
          <w:spacing w:val="17"/>
          <w:sz w:val="28"/>
          <w:szCs w:val="28"/>
        </w:rPr>
        <w:t>五</w:t>
      </w:r>
      <w:r>
        <w:rPr>
          <w:rFonts w:ascii="仿宋" w:hAnsi="仿宋" w:eastAsia="仿宋" w:cs="仿宋"/>
          <w:spacing w:val="-51"/>
          <w:sz w:val="28"/>
          <w:szCs w:val="28"/>
        </w:rPr>
        <w:t xml:space="preserve"> </w:t>
      </w:r>
      <w:r>
        <w:rPr>
          <w:rFonts w:ascii="仿宋" w:hAnsi="仿宋" w:eastAsia="仿宋" w:cs="仿宋"/>
          <w:b/>
          <w:bCs/>
          <w:spacing w:val="17"/>
          <w:sz w:val="28"/>
          <w:szCs w:val="28"/>
        </w:rPr>
        <w:t>、</w:t>
      </w:r>
      <w:r>
        <w:rPr>
          <w:rFonts w:ascii="仿宋" w:hAnsi="仿宋" w:eastAsia="仿宋" w:cs="仿宋"/>
          <w:spacing w:val="-80"/>
          <w:sz w:val="28"/>
          <w:szCs w:val="28"/>
        </w:rPr>
        <w:t xml:space="preserve"> </w:t>
      </w:r>
      <w:r>
        <w:rPr>
          <w:rFonts w:ascii="仿宋" w:hAnsi="仿宋" w:eastAsia="仿宋" w:cs="仿宋"/>
          <w:b/>
          <w:bCs/>
          <w:spacing w:val="17"/>
          <w:sz w:val="28"/>
          <w:szCs w:val="28"/>
        </w:rPr>
        <w:t>报价一览表（格式）</w:t>
      </w:r>
    </w:p>
    <w:p w14:paraId="6B3577C6">
      <w:pPr>
        <w:spacing w:before="160" w:line="223" w:lineRule="auto"/>
        <w:ind w:left="6718"/>
        <w:rPr>
          <w:rFonts w:ascii="仿宋" w:hAnsi="仿宋" w:eastAsia="仿宋" w:cs="仿宋"/>
          <w:sz w:val="28"/>
          <w:szCs w:val="28"/>
        </w:rPr>
      </w:pPr>
      <w:r>
        <w:rPr>
          <w:rFonts w:ascii="仿宋" w:hAnsi="仿宋" w:eastAsia="仿宋" w:cs="仿宋"/>
          <w:spacing w:val="-3"/>
          <w:sz w:val="28"/>
          <w:szCs w:val="28"/>
        </w:rPr>
        <w:t>货币：人民币/元</w:t>
      </w:r>
    </w:p>
    <w:p w14:paraId="6BB4786F">
      <w:pPr>
        <w:spacing w:before="91" w:line="388" w:lineRule="exact"/>
        <w:ind w:left="3521"/>
        <w:rPr>
          <w:rFonts w:hint="eastAsia" w:ascii="宋体" w:hAnsi="宋体" w:eastAsia="宋体" w:cs="宋体"/>
          <w:sz w:val="28"/>
          <w:szCs w:val="28"/>
        </w:rPr>
      </w:pPr>
      <w:r>
        <w:rPr>
          <w:rFonts w:hint="eastAsia" w:ascii="宋体" w:hAnsi="宋体" w:eastAsia="宋体" w:cs="宋体"/>
          <w:spacing w:val="-4"/>
          <w:position w:val="2"/>
          <w:sz w:val="28"/>
          <w:szCs w:val="28"/>
        </w:rPr>
        <w:t>响</w:t>
      </w:r>
      <w:r>
        <w:rPr>
          <w:rFonts w:hint="eastAsia" w:ascii="宋体" w:hAnsi="宋体" w:eastAsia="宋体" w:cs="宋体"/>
          <w:spacing w:val="-3"/>
          <w:position w:val="2"/>
          <w:sz w:val="28"/>
          <w:szCs w:val="28"/>
        </w:rPr>
        <w:t>应</w:t>
      </w:r>
      <w:r>
        <w:rPr>
          <w:rFonts w:hint="eastAsia" w:ascii="宋体" w:hAnsi="宋体" w:eastAsia="宋体" w:cs="宋体"/>
          <w:spacing w:val="-2"/>
          <w:position w:val="2"/>
          <w:sz w:val="28"/>
          <w:szCs w:val="28"/>
        </w:rPr>
        <w:t>报价一览表</w:t>
      </w:r>
    </w:p>
    <w:p w14:paraId="3843E127">
      <w:pPr>
        <w:spacing w:line="221" w:lineRule="exact"/>
        <w:rPr>
          <w:rFonts w:hint="eastAsia" w:ascii="宋体" w:hAnsi="宋体" w:eastAsia="宋体" w:cs="宋体"/>
        </w:rPr>
      </w:pPr>
    </w:p>
    <w:tbl>
      <w:tblPr>
        <w:tblStyle w:val="14"/>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7601"/>
      </w:tblGrid>
      <w:tr w14:paraId="4E663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903" w:type="dxa"/>
            <w:noWrap w:val="0"/>
            <w:vAlign w:val="top"/>
          </w:tcPr>
          <w:p w14:paraId="02837419">
            <w:pPr>
              <w:spacing w:line="306" w:lineRule="auto"/>
              <w:rPr>
                <w:rFonts w:hint="eastAsia" w:ascii="宋体" w:hAnsi="宋体" w:eastAsia="宋体" w:cs="宋体"/>
                <w:sz w:val="21"/>
              </w:rPr>
            </w:pPr>
          </w:p>
          <w:p w14:paraId="7F0424BB">
            <w:pPr>
              <w:spacing w:before="75" w:line="229" w:lineRule="auto"/>
              <w:ind w:left="486"/>
              <w:rPr>
                <w:rFonts w:hint="eastAsia" w:ascii="宋体" w:hAnsi="宋体" w:eastAsia="宋体" w:cs="宋体"/>
                <w:sz w:val="23"/>
                <w:szCs w:val="23"/>
              </w:rPr>
            </w:pPr>
            <w:r>
              <w:rPr>
                <w:rFonts w:hint="eastAsia" w:ascii="宋体" w:hAnsi="宋体" w:eastAsia="宋体" w:cs="宋体"/>
                <w:spacing w:val="6"/>
                <w:sz w:val="23"/>
                <w:szCs w:val="23"/>
              </w:rPr>
              <w:t>项目名</w:t>
            </w:r>
            <w:r>
              <w:rPr>
                <w:rFonts w:hint="eastAsia" w:ascii="宋体" w:hAnsi="宋体" w:eastAsia="宋体" w:cs="宋体"/>
                <w:spacing w:val="5"/>
                <w:sz w:val="23"/>
                <w:szCs w:val="23"/>
              </w:rPr>
              <w:t>称</w:t>
            </w:r>
          </w:p>
        </w:tc>
        <w:tc>
          <w:tcPr>
            <w:tcW w:w="7601" w:type="dxa"/>
            <w:noWrap w:val="0"/>
            <w:vAlign w:val="top"/>
          </w:tcPr>
          <w:p w14:paraId="01131AD6">
            <w:pPr>
              <w:rPr>
                <w:rFonts w:hint="eastAsia" w:ascii="宋体" w:hAnsi="宋体" w:eastAsia="宋体" w:cs="宋体"/>
                <w:sz w:val="21"/>
              </w:rPr>
            </w:pPr>
          </w:p>
        </w:tc>
      </w:tr>
      <w:tr w14:paraId="72470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903" w:type="dxa"/>
            <w:noWrap w:val="0"/>
            <w:vAlign w:val="top"/>
          </w:tcPr>
          <w:p w14:paraId="2DD2198B">
            <w:pPr>
              <w:spacing w:before="308" w:line="232" w:lineRule="auto"/>
              <w:ind w:left="486"/>
              <w:rPr>
                <w:rFonts w:hint="eastAsia" w:ascii="宋体" w:hAnsi="宋体" w:eastAsia="宋体" w:cs="宋体"/>
                <w:sz w:val="23"/>
                <w:szCs w:val="23"/>
              </w:rPr>
            </w:pPr>
            <w:r>
              <w:rPr>
                <w:rFonts w:hint="eastAsia" w:ascii="宋体" w:hAnsi="宋体" w:eastAsia="宋体" w:cs="宋体"/>
                <w:spacing w:val="6"/>
                <w:sz w:val="23"/>
                <w:szCs w:val="23"/>
              </w:rPr>
              <w:t>项目编</w:t>
            </w:r>
            <w:r>
              <w:rPr>
                <w:rFonts w:hint="eastAsia" w:ascii="宋体" w:hAnsi="宋体" w:eastAsia="宋体" w:cs="宋体"/>
                <w:spacing w:val="5"/>
                <w:sz w:val="23"/>
                <w:szCs w:val="23"/>
              </w:rPr>
              <w:t>号</w:t>
            </w:r>
          </w:p>
        </w:tc>
        <w:tc>
          <w:tcPr>
            <w:tcW w:w="7601" w:type="dxa"/>
            <w:noWrap w:val="0"/>
            <w:vAlign w:val="top"/>
          </w:tcPr>
          <w:p w14:paraId="33B66E80">
            <w:pPr>
              <w:rPr>
                <w:rFonts w:hint="eastAsia" w:ascii="宋体" w:hAnsi="宋体" w:eastAsia="宋体" w:cs="宋体"/>
                <w:sz w:val="21"/>
              </w:rPr>
            </w:pPr>
          </w:p>
        </w:tc>
      </w:tr>
      <w:tr w14:paraId="77899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903" w:type="dxa"/>
            <w:noWrap w:val="0"/>
            <w:vAlign w:val="top"/>
          </w:tcPr>
          <w:p w14:paraId="65A7C508">
            <w:pPr>
              <w:spacing w:before="309" w:line="231" w:lineRule="auto"/>
              <w:ind w:left="487"/>
              <w:rPr>
                <w:rFonts w:hint="eastAsia" w:ascii="宋体" w:hAnsi="宋体" w:eastAsia="宋体" w:cs="宋体"/>
                <w:sz w:val="23"/>
                <w:szCs w:val="23"/>
              </w:rPr>
            </w:pPr>
            <w:r>
              <w:rPr>
                <w:rFonts w:hint="eastAsia" w:ascii="宋体" w:hAnsi="宋体" w:eastAsia="宋体" w:cs="宋体"/>
                <w:spacing w:val="7"/>
                <w:sz w:val="23"/>
                <w:szCs w:val="23"/>
              </w:rPr>
              <w:t>采</w:t>
            </w:r>
            <w:r>
              <w:rPr>
                <w:rFonts w:hint="eastAsia" w:ascii="宋体" w:hAnsi="宋体" w:eastAsia="宋体" w:cs="宋体"/>
                <w:spacing w:val="5"/>
                <w:sz w:val="23"/>
                <w:szCs w:val="23"/>
              </w:rPr>
              <w:t>购内容</w:t>
            </w:r>
          </w:p>
        </w:tc>
        <w:tc>
          <w:tcPr>
            <w:tcW w:w="7601" w:type="dxa"/>
            <w:noWrap w:val="0"/>
            <w:vAlign w:val="top"/>
          </w:tcPr>
          <w:p w14:paraId="467B72AB">
            <w:pPr>
              <w:rPr>
                <w:rFonts w:hint="eastAsia" w:ascii="宋体" w:hAnsi="宋体" w:eastAsia="宋体" w:cs="宋体"/>
                <w:sz w:val="21"/>
              </w:rPr>
            </w:pPr>
          </w:p>
        </w:tc>
      </w:tr>
      <w:tr w14:paraId="04BD2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1" w:hRule="atLeast"/>
        </w:trPr>
        <w:tc>
          <w:tcPr>
            <w:tcW w:w="1903" w:type="dxa"/>
            <w:noWrap w:val="0"/>
            <w:vAlign w:val="top"/>
          </w:tcPr>
          <w:p w14:paraId="05134645">
            <w:pPr>
              <w:spacing w:line="338" w:lineRule="auto"/>
              <w:rPr>
                <w:rFonts w:hint="eastAsia" w:ascii="宋体" w:hAnsi="宋体" w:eastAsia="宋体" w:cs="宋体"/>
                <w:sz w:val="21"/>
              </w:rPr>
            </w:pPr>
          </w:p>
          <w:p w14:paraId="5CEBBBD2">
            <w:pPr>
              <w:spacing w:line="339" w:lineRule="auto"/>
              <w:rPr>
                <w:rFonts w:hint="eastAsia" w:ascii="宋体" w:hAnsi="宋体" w:eastAsia="宋体" w:cs="宋体"/>
                <w:sz w:val="21"/>
              </w:rPr>
            </w:pPr>
          </w:p>
          <w:p w14:paraId="0D8CDDB2">
            <w:pPr>
              <w:spacing w:before="74" w:line="231" w:lineRule="auto"/>
              <w:ind w:left="484"/>
              <w:rPr>
                <w:rFonts w:hint="eastAsia" w:ascii="宋体" w:hAnsi="宋体" w:eastAsia="宋体" w:cs="宋体"/>
                <w:sz w:val="23"/>
                <w:szCs w:val="23"/>
              </w:rPr>
            </w:pPr>
            <w:r>
              <w:rPr>
                <w:rFonts w:hint="eastAsia" w:ascii="宋体" w:hAnsi="宋体" w:eastAsia="宋体" w:cs="宋体"/>
                <w:spacing w:val="6"/>
                <w:sz w:val="23"/>
                <w:szCs w:val="23"/>
              </w:rPr>
              <w:t>服务日期</w:t>
            </w:r>
          </w:p>
        </w:tc>
        <w:tc>
          <w:tcPr>
            <w:tcW w:w="7601" w:type="dxa"/>
            <w:noWrap w:val="0"/>
            <w:vAlign w:val="top"/>
          </w:tcPr>
          <w:p w14:paraId="3E6920D3">
            <w:pPr>
              <w:rPr>
                <w:rFonts w:hint="eastAsia" w:ascii="宋体" w:hAnsi="宋体" w:eastAsia="宋体" w:cs="宋体"/>
                <w:sz w:val="21"/>
              </w:rPr>
            </w:pPr>
          </w:p>
        </w:tc>
      </w:tr>
      <w:tr w14:paraId="29F34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noWrap w:val="0"/>
            <w:vAlign w:val="top"/>
          </w:tcPr>
          <w:p w14:paraId="660BDF52">
            <w:pPr>
              <w:spacing w:line="400" w:lineRule="auto"/>
              <w:rPr>
                <w:rFonts w:hint="eastAsia" w:ascii="宋体" w:hAnsi="宋体" w:eastAsia="宋体" w:cs="宋体"/>
                <w:sz w:val="21"/>
              </w:rPr>
            </w:pPr>
          </w:p>
          <w:p w14:paraId="289A179E">
            <w:pPr>
              <w:spacing w:before="74" w:line="231" w:lineRule="auto"/>
              <w:ind w:left="244"/>
              <w:rPr>
                <w:rFonts w:hint="eastAsia" w:ascii="宋体" w:hAnsi="宋体" w:eastAsia="宋体" w:cs="宋体"/>
                <w:sz w:val="23"/>
                <w:szCs w:val="23"/>
              </w:rPr>
            </w:pPr>
            <w:r>
              <w:rPr>
                <w:rFonts w:hint="eastAsia" w:ascii="宋体" w:hAnsi="宋体" w:eastAsia="宋体" w:cs="宋体"/>
                <w:spacing w:val="9"/>
                <w:sz w:val="23"/>
                <w:szCs w:val="23"/>
              </w:rPr>
              <w:t>服</w:t>
            </w:r>
            <w:r>
              <w:rPr>
                <w:rFonts w:hint="eastAsia" w:ascii="宋体" w:hAnsi="宋体" w:eastAsia="宋体" w:cs="宋体"/>
                <w:spacing w:val="7"/>
                <w:sz w:val="23"/>
                <w:szCs w:val="23"/>
              </w:rPr>
              <w:t>务质量目标</w:t>
            </w:r>
          </w:p>
        </w:tc>
        <w:tc>
          <w:tcPr>
            <w:tcW w:w="7601" w:type="dxa"/>
            <w:noWrap w:val="0"/>
            <w:vAlign w:val="top"/>
          </w:tcPr>
          <w:p w14:paraId="71945115">
            <w:pPr>
              <w:rPr>
                <w:rFonts w:hint="eastAsia" w:ascii="宋体" w:hAnsi="宋体" w:eastAsia="宋体" w:cs="宋体"/>
                <w:sz w:val="21"/>
              </w:rPr>
            </w:pPr>
          </w:p>
        </w:tc>
      </w:tr>
      <w:tr w14:paraId="2D0CB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903" w:type="dxa"/>
            <w:noWrap w:val="0"/>
            <w:vAlign w:val="top"/>
          </w:tcPr>
          <w:p w14:paraId="6EC8F873">
            <w:pPr>
              <w:spacing w:line="401" w:lineRule="auto"/>
              <w:rPr>
                <w:rFonts w:hint="eastAsia" w:ascii="宋体" w:hAnsi="宋体" w:eastAsia="宋体" w:cs="宋体"/>
                <w:sz w:val="21"/>
              </w:rPr>
            </w:pPr>
          </w:p>
          <w:p w14:paraId="1C756099">
            <w:pPr>
              <w:spacing w:before="75" w:line="231" w:lineRule="auto"/>
              <w:ind w:left="725"/>
              <w:rPr>
                <w:rFonts w:hint="eastAsia" w:ascii="宋体" w:hAnsi="宋体" w:eastAsia="宋体" w:cs="宋体"/>
                <w:sz w:val="23"/>
                <w:szCs w:val="23"/>
              </w:rPr>
            </w:pPr>
            <w:r>
              <w:rPr>
                <w:rFonts w:hint="eastAsia" w:ascii="宋体" w:hAnsi="宋体" w:eastAsia="宋体" w:cs="宋体"/>
                <w:spacing w:val="2"/>
                <w:sz w:val="23"/>
                <w:szCs w:val="23"/>
              </w:rPr>
              <w:t>报价</w:t>
            </w:r>
          </w:p>
        </w:tc>
        <w:tc>
          <w:tcPr>
            <w:tcW w:w="7601" w:type="dxa"/>
            <w:noWrap w:val="0"/>
            <w:vAlign w:val="top"/>
          </w:tcPr>
          <w:p w14:paraId="4D5BC989">
            <w:pPr>
              <w:spacing w:before="258" w:line="233" w:lineRule="auto"/>
              <w:ind w:left="120"/>
              <w:rPr>
                <w:rFonts w:hint="eastAsia" w:ascii="宋体" w:hAnsi="宋体" w:eastAsia="宋体" w:cs="宋体"/>
                <w:sz w:val="23"/>
                <w:szCs w:val="23"/>
              </w:rPr>
            </w:pPr>
            <w:r>
              <w:rPr>
                <w:rFonts w:hint="eastAsia" w:ascii="宋体" w:hAnsi="宋体" w:eastAsia="宋体" w:cs="宋体"/>
                <w:spacing w:val="2"/>
                <w:sz w:val="23"/>
                <w:szCs w:val="23"/>
              </w:rPr>
              <w:t>小</w:t>
            </w:r>
            <w:r>
              <w:rPr>
                <w:rFonts w:hint="eastAsia" w:ascii="宋体" w:hAnsi="宋体" w:eastAsia="宋体" w:cs="宋体"/>
                <w:spacing w:val="1"/>
                <w:sz w:val="23"/>
                <w:szCs w:val="23"/>
              </w:rPr>
              <w:t>写：</w:t>
            </w:r>
            <w:r>
              <w:rPr>
                <w:rFonts w:hint="eastAsia" w:ascii="宋体" w:hAnsi="宋体" w:eastAsia="宋体" w:cs="宋体"/>
                <w:sz w:val="23"/>
                <w:szCs w:val="23"/>
                <w:u w:val="single" w:color="auto"/>
              </w:rPr>
              <w:t xml:space="preserve">                       </w:t>
            </w:r>
          </w:p>
          <w:p w14:paraId="6DBCC873">
            <w:pPr>
              <w:spacing w:before="149" w:line="232" w:lineRule="auto"/>
              <w:ind w:left="123"/>
              <w:rPr>
                <w:rFonts w:hint="eastAsia" w:ascii="宋体" w:hAnsi="宋体" w:eastAsia="宋体" w:cs="宋体"/>
                <w:sz w:val="23"/>
                <w:szCs w:val="23"/>
              </w:rPr>
            </w:pPr>
            <w:r>
              <w:rPr>
                <w:rFonts w:hint="eastAsia" w:ascii="宋体" w:hAnsi="宋体" w:eastAsia="宋体" w:cs="宋体"/>
                <w:spacing w:val="1"/>
                <w:sz w:val="23"/>
                <w:szCs w:val="23"/>
              </w:rPr>
              <w:t>大</w:t>
            </w:r>
            <w:r>
              <w:rPr>
                <w:rFonts w:hint="eastAsia" w:ascii="宋体" w:hAnsi="宋体" w:eastAsia="宋体" w:cs="宋体"/>
                <w:sz w:val="23"/>
                <w:szCs w:val="23"/>
              </w:rPr>
              <w:t>写：</w:t>
            </w:r>
            <w:r>
              <w:rPr>
                <w:rFonts w:hint="eastAsia" w:ascii="宋体" w:hAnsi="宋体" w:eastAsia="宋体" w:cs="宋体"/>
                <w:sz w:val="23"/>
                <w:szCs w:val="23"/>
                <w:u w:val="single" w:color="auto"/>
              </w:rPr>
              <w:t xml:space="preserve">                       </w:t>
            </w:r>
          </w:p>
        </w:tc>
      </w:tr>
      <w:tr w14:paraId="22210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903" w:type="dxa"/>
            <w:noWrap w:val="0"/>
            <w:vAlign w:val="top"/>
          </w:tcPr>
          <w:p w14:paraId="176967E7">
            <w:pPr>
              <w:spacing w:line="405" w:lineRule="auto"/>
              <w:rPr>
                <w:rFonts w:hint="eastAsia" w:ascii="宋体" w:hAnsi="宋体" w:eastAsia="宋体" w:cs="宋体"/>
                <w:sz w:val="21"/>
              </w:rPr>
            </w:pPr>
          </w:p>
          <w:p w14:paraId="0FF87DB8">
            <w:pPr>
              <w:spacing w:before="75" w:line="233" w:lineRule="auto"/>
              <w:ind w:left="727"/>
              <w:rPr>
                <w:rFonts w:hint="eastAsia" w:ascii="宋体" w:hAnsi="宋体" w:eastAsia="宋体" w:cs="宋体"/>
                <w:sz w:val="23"/>
                <w:szCs w:val="23"/>
              </w:rPr>
            </w:pPr>
            <w:r>
              <w:rPr>
                <w:rFonts w:hint="eastAsia" w:ascii="宋体" w:hAnsi="宋体" w:eastAsia="宋体" w:cs="宋体"/>
                <w:spacing w:val="1"/>
                <w:sz w:val="23"/>
                <w:szCs w:val="23"/>
              </w:rPr>
              <w:t>备注</w:t>
            </w:r>
          </w:p>
        </w:tc>
        <w:tc>
          <w:tcPr>
            <w:tcW w:w="7601" w:type="dxa"/>
            <w:noWrap w:val="0"/>
            <w:vAlign w:val="top"/>
          </w:tcPr>
          <w:p w14:paraId="26D073AA">
            <w:pPr>
              <w:rPr>
                <w:rFonts w:hint="eastAsia" w:ascii="宋体" w:hAnsi="宋体" w:eastAsia="宋体" w:cs="宋体"/>
                <w:sz w:val="21"/>
              </w:rPr>
            </w:pPr>
          </w:p>
        </w:tc>
      </w:tr>
    </w:tbl>
    <w:p w14:paraId="704F6918">
      <w:pPr>
        <w:spacing w:line="258" w:lineRule="auto"/>
        <w:rPr>
          <w:rFonts w:hint="eastAsia" w:ascii="宋体" w:hAnsi="宋体" w:eastAsia="宋体" w:cs="宋体"/>
          <w:sz w:val="21"/>
        </w:rPr>
      </w:pPr>
    </w:p>
    <w:p w14:paraId="381DD07B">
      <w:pPr>
        <w:spacing w:line="258" w:lineRule="auto"/>
        <w:rPr>
          <w:rFonts w:hint="eastAsia" w:ascii="宋体" w:hAnsi="宋体" w:eastAsia="宋体" w:cs="宋体"/>
          <w:sz w:val="21"/>
        </w:rPr>
      </w:pPr>
    </w:p>
    <w:p w14:paraId="477AEBAA">
      <w:pPr>
        <w:spacing w:before="74" w:line="231" w:lineRule="auto"/>
        <w:ind w:left="617"/>
        <w:rPr>
          <w:rFonts w:hint="eastAsia" w:ascii="宋体" w:hAnsi="宋体" w:eastAsia="宋体" w:cs="宋体"/>
          <w:sz w:val="23"/>
          <w:szCs w:val="23"/>
        </w:rPr>
      </w:pPr>
      <w:r>
        <w:rPr>
          <w:rFonts w:hint="eastAsia" w:ascii="宋体" w:hAnsi="宋体" w:eastAsia="宋体" w:cs="宋体"/>
          <w:spacing w:val="-2"/>
          <w:sz w:val="23"/>
          <w:szCs w:val="23"/>
        </w:rPr>
        <w:t>报价有效期：  自报</w:t>
      </w:r>
      <w:r>
        <w:rPr>
          <w:rFonts w:hint="eastAsia" w:ascii="宋体" w:hAnsi="宋体" w:eastAsia="宋体" w:cs="宋体"/>
          <w:spacing w:val="-1"/>
          <w:sz w:val="23"/>
          <w:szCs w:val="23"/>
        </w:rPr>
        <w:t>价截止之日起</w:t>
      </w:r>
      <w:r>
        <w:rPr>
          <w:rFonts w:hint="eastAsia" w:ascii="宋体" w:hAnsi="宋体" w:eastAsia="宋体" w:cs="宋体"/>
          <w:spacing w:val="-1"/>
          <w:sz w:val="23"/>
          <w:szCs w:val="23"/>
          <w:u w:val="single" w:color="auto"/>
        </w:rPr>
        <w:t xml:space="preserve">      </w:t>
      </w:r>
      <w:r>
        <w:rPr>
          <w:rFonts w:hint="eastAsia" w:ascii="宋体" w:hAnsi="宋体" w:eastAsia="宋体" w:cs="宋体"/>
          <w:spacing w:val="-1"/>
          <w:sz w:val="23"/>
          <w:szCs w:val="23"/>
        </w:rPr>
        <w:t>个日历天</w:t>
      </w:r>
    </w:p>
    <w:p w14:paraId="235419F6">
      <w:pPr>
        <w:spacing w:line="271" w:lineRule="auto"/>
        <w:rPr>
          <w:rFonts w:hint="eastAsia" w:ascii="宋体" w:hAnsi="宋体" w:eastAsia="宋体" w:cs="宋体"/>
          <w:sz w:val="21"/>
        </w:rPr>
      </w:pPr>
    </w:p>
    <w:p w14:paraId="667A1168">
      <w:pPr>
        <w:spacing w:line="271" w:lineRule="auto"/>
        <w:rPr>
          <w:rFonts w:hint="eastAsia" w:ascii="宋体" w:hAnsi="宋体" w:eastAsia="宋体" w:cs="宋体"/>
          <w:sz w:val="21"/>
        </w:rPr>
      </w:pPr>
    </w:p>
    <w:p w14:paraId="403AE398">
      <w:pPr>
        <w:spacing w:line="271" w:lineRule="auto"/>
        <w:rPr>
          <w:rFonts w:hint="eastAsia" w:ascii="宋体" w:hAnsi="宋体" w:eastAsia="宋体" w:cs="宋体"/>
          <w:sz w:val="21"/>
        </w:rPr>
      </w:pPr>
    </w:p>
    <w:p w14:paraId="09151FB6">
      <w:pPr>
        <w:spacing w:line="272" w:lineRule="auto"/>
        <w:rPr>
          <w:rFonts w:hint="eastAsia" w:ascii="宋体" w:hAnsi="宋体" w:eastAsia="宋体" w:cs="宋体"/>
          <w:sz w:val="21"/>
        </w:rPr>
      </w:pPr>
    </w:p>
    <w:p w14:paraId="6DD7EC35">
      <w:pPr>
        <w:spacing w:before="75" w:line="229" w:lineRule="auto"/>
        <w:ind w:left="4727"/>
        <w:rPr>
          <w:rFonts w:hint="eastAsia" w:ascii="宋体" w:hAnsi="宋体" w:eastAsia="宋体" w:cs="宋体"/>
          <w:sz w:val="23"/>
          <w:szCs w:val="23"/>
        </w:rPr>
      </w:pPr>
      <w:r>
        <w:rPr>
          <w:rFonts w:hint="eastAsia" w:ascii="宋体" w:hAnsi="宋体" w:eastAsia="宋体" w:cs="宋体"/>
          <w:spacing w:val="-4"/>
          <w:sz w:val="23"/>
          <w:szCs w:val="23"/>
        </w:rPr>
        <w:t xml:space="preserve">供  应  </w:t>
      </w:r>
      <w:r>
        <w:rPr>
          <w:rFonts w:hint="eastAsia" w:ascii="宋体" w:hAnsi="宋体" w:eastAsia="宋体" w:cs="宋体"/>
          <w:spacing w:val="-3"/>
          <w:sz w:val="23"/>
          <w:szCs w:val="23"/>
        </w:rPr>
        <w:t>商</w:t>
      </w:r>
      <w:r>
        <w:rPr>
          <w:rFonts w:hint="eastAsia" w:ascii="宋体" w:hAnsi="宋体" w:eastAsia="宋体" w:cs="宋体"/>
          <w:spacing w:val="-2"/>
          <w:sz w:val="23"/>
          <w:szCs w:val="23"/>
        </w:rPr>
        <w:t>：</w:t>
      </w:r>
      <w:r>
        <w:rPr>
          <w:rFonts w:hint="eastAsia" w:ascii="宋体" w:hAnsi="宋体" w:eastAsia="宋体" w:cs="宋体"/>
          <w:spacing w:val="-2"/>
          <w:sz w:val="23"/>
          <w:szCs w:val="23"/>
          <w:u w:val="single" w:color="auto"/>
        </w:rPr>
        <w:t xml:space="preserve">                    </w:t>
      </w:r>
      <w:r>
        <w:rPr>
          <w:rFonts w:hint="eastAsia" w:ascii="宋体" w:hAnsi="宋体" w:eastAsia="宋体" w:cs="宋体"/>
          <w:spacing w:val="-2"/>
          <w:sz w:val="23"/>
          <w:szCs w:val="23"/>
        </w:rPr>
        <w:t>(盖单</w:t>
      </w:r>
    </w:p>
    <w:p w14:paraId="24F466A8">
      <w:pPr>
        <w:spacing w:before="153" w:line="230" w:lineRule="auto"/>
        <w:ind w:left="618"/>
        <w:rPr>
          <w:rFonts w:hint="eastAsia" w:ascii="宋体" w:hAnsi="宋体" w:eastAsia="宋体" w:cs="宋体"/>
          <w:sz w:val="23"/>
          <w:szCs w:val="23"/>
        </w:rPr>
      </w:pPr>
      <w:r>
        <w:rPr>
          <w:rFonts w:hint="eastAsia" w:ascii="宋体" w:hAnsi="宋体" w:eastAsia="宋体" w:cs="宋体"/>
          <w:spacing w:val="4"/>
          <w:sz w:val="23"/>
          <w:szCs w:val="23"/>
        </w:rPr>
        <w:t>位</w:t>
      </w:r>
      <w:r>
        <w:rPr>
          <w:rFonts w:hint="eastAsia" w:ascii="宋体" w:hAnsi="宋体" w:eastAsia="宋体" w:cs="宋体"/>
          <w:spacing w:val="3"/>
          <w:sz w:val="23"/>
          <w:szCs w:val="23"/>
        </w:rPr>
        <w:t>公章)</w:t>
      </w:r>
    </w:p>
    <w:p w14:paraId="7D94A3EC">
      <w:pPr>
        <w:spacing w:before="156" w:line="231" w:lineRule="auto"/>
        <w:ind w:left="4734"/>
        <w:rPr>
          <w:rFonts w:hint="eastAsia" w:ascii="宋体" w:hAnsi="宋体" w:eastAsia="宋体" w:cs="宋体"/>
          <w:sz w:val="23"/>
          <w:szCs w:val="23"/>
        </w:rPr>
      </w:pPr>
      <w:r>
        <w:rPr>
          <w:rFonts w:hint="eastAsia" w:ascii="宋体" w:hAnsi="宋体" w:eastAsia="宋体" w:cs="宋体"/>
          <w:spacing w:val="-4"/>
          <w:sz w:val="23"/>
          <w:szCs w:val="23"/>
        </w:rPr>
        <w:t>法定代表人：</w:t>
      </w:r>
      <w:r>
        <w:rPr>
          <w:rFonts w:hint="eastAsia" w:ascii="宋体" w:hAnsi="宋体" w:eastAsia="宋体" w:cs="宋体"/>
          <w:spacing w:val="-4"/>
          <w:sz w:val="23"/>
          <w:szCs w:val="23"/>
          <w:u w:val="single" w:color="auto"/>
        </w:rPr>
        <w:t xml:space="preserve">     </w:t>
      </w:r>
      <w:r>
        <w:rPr>
          <w:rFonts w:hint="eastAsia" w:ascii="宋体" w:hAnsi="宋体" w:eastAsia="宋体" w:cs="宋体"/>
          <w:spacing w:val="-3"/>
          <w:sz w:val="23"/>
          <w:szCs w:val="23"/>
          <w:u w:val="single" w:color="auto"/>
        </w:rPr>
        <w:t xml:space="preserve"> </w:t>
      </w:r>
      <w:r>
        <w:rPr>
          <w:rFonts w:hint="eastAsia" w:ascii="宋体" w:hAnsi="宋体" w:eastAsia="宋体" w:cs="宋体"/>
          <w:spacing w:val="-2"/>
          <w:sz w:val="23"/>
          <w:szCs w:val="23"/>
          <w:u w:val="single" w:color="auto"/>
        </w:rPr>
        <w:t xml:space="preserve">              </w:t>
      </w:r>
      <w:r>
        <w:rPr>
          <w:rFonts w:hint="eastAsia" w:ascii="宋体" w:hAnsi="宋体" w:eastAsia="宋体" w:cs="宋体"/>
          <w:spacing w:val="-2"/>
          <w:sz w:val="23"/>
          <w:szCs w:val="23"/>
        </w:rPr>
        <w:t>(签字</w:t>
      </w:r>
    </w:p>
    <w:p w14:paraId="4BA84FD1">
      <w:pPr>
        <w:spacing w:before="151" w:line="231" w:lineRule="auto"/>
        <w:ind w:left="621"/>
        <w:rPr>
          <w:rFonts w:hint="eastAsia" w:ascii="宋体" w:hAnsi="宋体" w:eastAsia="宋体" w:cs="宋体"/>
          <w:sz w:val="23"/>
          <w:szCs w:val="23"/>
        </w:rPr>
      </w:pPr>
      <w:r>
        <w:rPr>
          <w:rFonts w:hint="eastAsia" w:ascii="宋体" w:hAnsi="宋体" w:eastAsia="宋体" w:cs="宋体"/>
          <w:spacing w:val="4"/>
          <w:sz w:val="23"/>
          <w:szCs w:val="23"/>
        </w:rPr>
        <w:t>或</w:t>
      </w:r>
      <w:r>
        <w:rPr>
          <w:rFonts w:hint="eastAsia" w:ascii="宋体" w:hAnsi="宋体" w:eastAsia="宋体" w:cs="宋体"/>
          <w:spacing w:val="2"/>
          <w:sz w:val="23"/>
          <w:szCs w:val="23"/>
        </w:rPr>
        <w:t>盖章)</w:t>
      </w:r>
    </w:p>
    <w:p w14:paraId="395C927E">
      <w:pPr>
        <w:spacing w:before="151" w:line="231" w:lineRule="auto"/>
        <w:ind w:left="4777"/>
        <w:rPr>
          <w:rFonts w:hint="eastAsia" w:ascii="宋体" w:hAnsi="宋体" w:eastAsia="宋体" w:cs="宋体"/>
          <w:sz w:val="23"/>
          <w:szCs w:val="23"/>
        </w:rPr>
      </w:pPr>
      <w:r>
        <w:rPr>
          <w:rFonts w:hint="eastAsia" w:ascii="宋体" w:hAnsi="宋体" w:eastAsia="宋体" w:cs="宋体"/>
          <w:spacing w:val="-14"/>
          <w:sz w:val="23"/>
          <w:szCs w:val="23"/>
        </w:rPr>
        <w:t xml:space="preserve">日 </w:t>
      </w:r>
      <w:r>
        <w:rPr>
          <w:rFonts w:hint="eastAsia" w:ascii="宋体" w:hAnsi="宋体" w:eastAsia="宋体" w:cs="宋体"/>
          <w:spacing w:val="-10"/>
          <w:sz w:val="23"/>
          <w:szCs w:val="23"/>
        </w:rPr>
        <w:t xml:space="preserve"> </w:t>
      </w:r>
      <w:r>
        <w:rPr>
          <w:rFonts w:hint="eastAsia" w:ascii="宋体" w:hAnsi="宋体" w:eastAsia="宋体" w:cs="宋体"/>
          <w:spacing w:val="-7"/>
          <w:sz w:val="23"/>
          <w:szCs w:val="23"/>
        </w:rPr>
        <w:t xml:space="preserve">    期：</w:t>
      </w:r>
      <w:r>
        <w:rPr>
          <w:rFonts w:hint="eastAsia" w:ascii="宋体" w:hAnsi="宋体" w:eastAsia="宋体" w:cs="宋体"/>
          <w:spacing w:val="-7"/>
          <w:sz w:val="23"/>
          <w:szCs w:val="23"/>
          <w:u w:val="single" w:color="auto"/>
        </w:rPr>
        <w:t xml:space="preserve">       </w:t>
      </w:r>
      <w:r>
        <w:rPr>
          <w:rFonts w:hint="eastAsia" w:ascii="宋体" w:hAnsi="宋体" w:eastAsia="宋体" w:cs="宋体"/>
          <w:spacing w:val="-7"/>
          <w:sz w:val="23"/>
          <w:szCs w:val="23"/>
        </w:rPr>
        <w:t>年</w:t>
      </w:r>
      <w:r>
        <w:rPr>
          <w:rFonts w:hint="eastAsia" w:ascii="宋体" w:hAnsi="宋体" w:eastAsia="宋体" w:cs="宋体"/>
          <w:spacing w:val="-7"/>
          <w:sz w:val="23"/>
          <w:szCs w:val="23"/>
          <w:u w:val="single" w:color="auto"/>
        </w:rPr>
        <w:t xml:space="preserve">   </w:t>
      </w:r>
      <w:r>
        <w:rPr>
          <w:rFonts w:hint="eastAsia" w:ascii="宋体" w:hAnsi="宋体" w:eastAsia="宋体" w:cs="宋体"/>
          <w:spacing w:val="-7"/>
          <w:sz w:val="23"/>
          <w:szCs w:val="23"/>
        </w:rPr>
        <w:t xml:space="preserve"> 月</w:t>
      </w:r>
      <w:r>
        <w:rPr>
          <w:rFonts w:hint="eastAsia" w:ascii="宋体" w:hAnsi="宋体" w:eastAsia="宋体" w:cs="宋体"/>
          <w:spacing w:val="-7"/>
          <w:sz w:val="23"/>
          <w:szCs w:val="23"/>
          <w:u w:val="single" w:color="auto"/>
        </w:rPr>
        <w:t xml:space="preserve">   </w:t>
      </w:r>
      <w:r>
        <w:rPr>
          <w:rFonts w:hint="eastAsia" w:ascii="宋体" w:hAnsi="宋体" w:eastAsia="宋体" w:cs="宋体"/>
          <w:spacing w:val="-7"/>
          <w:sz w:val="23"/>
          <w:szCs w:val="23"/>
        </w:rPr>
        <w:t xml:space="preserve"> 日</w:t>
      </w:r>
    </w:p>
    <w:p w14:paraId="66576938">
      <w:pPr>
        <w:rPr>
          <w:rFonts w:hint="eastAsia" w:ascii="宋体" w:hAnsi="宋体" w:eastAsia="宋体" w:cs="宋体"/>
        </w:rPr>
        <w:sectPr>
          <w:footerReference r:id="rId19" w:type="default"/>
          <w:pgSz w:w="11906" w:h="16839"/>
          <w:pgMar w:top="1431" w:right="1198" w:bottom="1180" w:left="1198" w:header="0" w:footer="1020" w:gutter="0"/>
          <w:pgNumType w:fmt="decimal"/>
          <w:cols w:space="720" w:num="1"/>
        </w:sectPr>
      </w:pPr>
    </w:p>
    <w:p w14:paraId="5B67103A">
      <w:pPr>
        <w:spacing w:before="169" w:line="223" w:lineRule="auto"/>
        <w:ind w:left="1117"/>
        <w:rPr>
          <w:rFonts w:ascii="仿宋" w:hAnsi="仿宋" w:eastAsia="仿宋" w:cs="仿宋"/>
          <w:sz w:val="28"/>
          <w:szCs w:val="28"/>
        </w:rPr>
      </w:pPr>
      <w:r>
        <w:rPr>
          <w:rFonts w:ascii="仿宋" w:hAnsi="仿宋" w:eastAsia="仿宋" w:cs="仿宋"/>
          <w:b/>
          <w:bCs/>
          <w:spacing w:val="20"/>
          <w:sz w:val="28"/>
          <w:szCs w:val="28"/>
        </w:rPr>
        <w:t>六</w:t>
      </w:r>
      <w:r>
        <w:rPr>
          <w:rFonts w:ascii="仿宋" w:hAnsi="仿宋" w:eastAsia="仿宋" w:cs="仿宋"/>
          <w:spacing w:val="-60"/>
          <w:sz w:val="28"/>
          <w:szCs w:val="28"/>
        </w:rPr>
        <w:t xml:space="preserve"> </w:t>
      </w:r>
      <w:r>
        <w:rPr>
          <w:rFonts w:ascii="仿宋" w:hAnsi="仿宋" w:eastAsia="仿宋" w:cs="仿宋"/>
          <w:b/>
          <w:bCs/>
          <w:spacing w:val="20"/>
          <w:sz w:val="28"/>
          <w:szCs w:val="28"/>
        </w:rPr>
        <w:t>、</w:t>
      </w:r>
      <w:r>
        <w:rPr>
          <w:rFonts w:ascii="仿宋" w:hAnsi="仿宋" w:eastAsia="仿宋" w:cs="仿宋"/>
          <w:spacing w:val="-81"/>
          <w:sz w:val="28"/>
          <w:szCs w:val="28"/>
        </w:rPr>
        <w:t xml:space="preserve"> </w:t>
      </w:r>
      <w:r>
        <w:rPr>
          <w:rFonts w:ascii="仿宋" w:hAnsi="仿宋" w:eastAsia="仿宋" w:cs="仿宋"/>
          <w:b/>
          <w:bCs/>
          <w:spacing w:val="20"/>
          <w:sz w:val="28"/>
          <w:szCs w:val="28"/>
        </w:rPr>
        <w:t>投标项目明细报表</w:t>
      </w:r>
    </w:p>
    <w:p w14:paraId="58F6DA3E">
      <w:pPr>
        <w:spacing w:before="161" w:line="219" w:lineRule="auto"/>
        <w:ind w:left="7095"/>
        <w:rPr>
          <w:rFonts w:ascii="宋体" w:hAnsi="宋体" w:eastAsia="宋体" w:cs="宋体"/>
          <w:sz w:val="28"/>
          <w:szCs w:val="28"/>
        </w:rPr>
      </w:pPr>
      <w:r>
        <w:rPr>
          <w:rFonts w:ascii="宋体" w:hAnsi="宋体" w:eastAsia="宋体" w:cs="宋体"/>
          <w:spacing w:val="-3"/>
          <w:sz w:val="28"/>
          <w:szCs w:val="28"/>
        </w:rPr>
        <w:t>货币：人民币/元</w:t>
      </w:r>
    </w:p>
    <w:p w14:paraId="60EDB644">
      <w:pPr>
        <w:spacing w:before="286" w:line="396" w:lineRule="auto"/>
        <w:ind w:left="787" w:right="3883"/>
        <w:rPr>
          <w:rFonts w:ascii="宋体" w:hAnsi="宋体" w:eastAsia="宋体" w:cs="宋体"/>
          <w:sz w:val="28"/>
          <w:szCs w:val="28"/>
        </w:rPr>
      </w:pPr>
      <w:r>
        <w:rPr>
          <w:rFonts w:ascii="宋体" w:hAnsi="宋体" w:eastAsia="宋体" w:cs="宋体"/>
          <w:sz w:val="28"/>
          <w:szCs w:val="28"/>
        </w:rPr>
        <w:t>采购项目编号：</w:t>
      </w:r>
      <w:r>
        <w:rPr>
          <w:rFonts w:ascii="宋体" w:hAnsi="宋体" w:eastAsia="宋体" w:cs="宋体"/>
          <w:sz w:val="28"/>
          <w:szCs w:val="28"/>
          <w:u w:val="single" w:color="auto"/>
        </w:rPr>
        <w:t xml:space="preserve">              </w:t>
      </w:r>
      <w:r>
        <w:rPr>
          <w:rFonts w:ascii="宋体" w:hAnsi="宋体" w:eastAsia="宋体" w:cs="宋体"/>
          <w:spacing w:val="-1"/>
          <w:sz w:val="28"/>
          <w:szCs w:val="28"/>
          <w:u w:val="single" w:color="auto"/>
        </w:rPr>
        <w:t xml:space="preserve">            </w:t>
      </w:r>
      <w:r>
        <w:rPr>
          <w:rFonts w:ascii="宋体" w:hAnsi="宋体" w:eastAsia="宋体" w:cs="宋体"/>
          <w:sz w:val="28"/>
          <w:szCs w:val="28"/>
        </w:rPr>
        <w:t xml:space="preserve"> </w:t>
      </w:r>
      <w:r>
        <w:rPr>
          <w:rFonts w:ascii="宋体" w:hAnsi="宋体" w:eastAsia="宋体" w:cs="宋体"/>
          <w:spacing w:val="-2"/>
          <w:sz w:val="28"/>
          <w:szCs w:val="28"/>
        </w:rPr>
        <w:t>采购项目名称：</w:t>
      </w:r>
      <w:r>
        <w:rPr>
          <w:rFonts w:ascii="宋体" w:hAnsi="宋体" w:eastAsia="宋体" w:cs="宋体"/>
          <w:sz w:val="28"/>
          <w:szCs w:val="28"/>
          <w:u w:val="single" w:color="auto"/>
        </w:rPr>
        <w:t xml:space="preserve">                          </w:t>
      </w:r>
    </w:p>
    <w:p w14:paraId="51BC75E0">
      <w:pPr>
        <w:spacing w:line="130" w:lineRule="exact"/>
      </w:pPr>
    </w:p>
    <w:tbl>
      <w:tblPr>
        <w:tblStyle w:val="14"/>
        <w:tblW w:w="102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553"/>
        <w:gridCol w:w="3614"/>
        <w:gridCol w:w="796"/>
        <w:gridCol w:w="981"/>
        <w:gridCol w:w="1280"/>
        <w:gridCol w:w="1296"/>
      </w:tblGrid>
      <w:tr w14:paraId="30464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35" w:type="dxa"/>
            <w:textDirection w:val="tbRlV"/>
            <w:vAlign w:val="top"/>
          </w:tcPr>
          <w:p w14:paraId="57F61F10">
            <w:pPr>
              <w:spacing w:before="222" w:line="211" w:lineRule="auto"/>
              <w:ind w:left="177"/>
              <w:outlineLvl w:val="0"/>
              <w:rPr>
                <w:rFonts w:ascii="宋体" w:hAnsi="宋体" w:eastAsia="宋体" w:cs="宋体"/>
                <w:sz w:val="28"/>
                <w:szCs w:val="28"/>
              </w:rPr>
            </w:pPr>
            <w:r>
              <w:rPr>
                <w:rFonts w:ascii="宋体" w:hAnsi="宋体" w:eastAsia="宋体" w:cs="宋体"/>
                <w:sz w:val="28"/>
                <w:szCs w:val="28"/>
              </w:rPr>
              <w:t>序</w:t>
            </w:r>
            <w:r>
              <w:rPr>
                <w:rFonts w:ascii="宋体" w:hAnsi="宋体" w:eastAsia="宋体" w:cs="宋体"/>
                <w:spacing w:val="31"/>
                <w:sz w:val="28"/>
                <w:szCs w:val="28"/>
              </w:rPr>
              <w:t xml:space="preserve">  </w:t>
            </w:r>
            <w:r>
              <w:rPr>
                <w:rFonts w:ascii="宋体" w:hAnsi="宋体" w:eastAsia="宋体" w:cs="宋体"/>
                <w:sz w:val="28"/>
                <w:szCs w:val="28"/>
              </w:rPr>
              <w:t>号</w:t>
            </w:r>
          </w:p>
        </w:tc>
        <w:tc>
          <w:tcPr>
            <w:tcW w:w="1553" w:type="dxa"/>
            <w:vAlign w:val="top"/>
          </w:tcPr>
          <w:p w14:paraId="116653E5">
            <w:pPr>
              <w:spacing w:line="396" w:lineRule="auto"/>
              <w:rPr>
                <w:rFonts w:ascii="Arial"/>
                <w:sz w:val="21"/>
              </w:rPr>
            </w:pPr>
          </w:p>
          <w:p w14:paraId="76BBB6B9">
            <w:pPr>
              <w:spacing w:before="91" w:line="222" w:lineRule="auto"/>
              <w:ind w:left="508"/>
              <w:rPr>
                <w:rFonts w:ascii="宋体" w:hAnsi="宋体" w:eastAsia="宋体" w:cs="宋体"/>
                <w:sz w:val="28"/>
                <w:szCs w:val="28"/>
              </w:rPr>
            </w:pPr>
            <w:r>
              <w:rPr>
                <w:rFonts w:ascii="宋体" w:hAnsi="宋体" w:eastAsia="宋体" w:cs="宋体"/>
                <w:spacing w:val="-7"/>
                <w:sz w:val="28"/>
                <w:szCs w:val="28"/>
              </w:rPr>
              <w:t>名称</w:t>
            </w:r>
          </w:p>
        </w:tc>
        <w:tc>
          <w:tcPr>
            <w:tcW w:w="3614" w:type="dxa"/>
            <w:vAlign w:val="top"/>
          </w:tcPr>
          <w:p w14:paraId="4C8631D7">
            <w:pPr>
              <w:spacing w:line="395" w:lineRule="auto"/>
              <w:rPr>
                <w:rFonts w:ascii="Arial"/>
                <w:sz w:val="21"/>
              </w:rPr>
            </w:pPr>
          </w:p>
          <w:p w14:paraId="57560AE4">
            <w:pPr>
              <w:spacing w:before="91" w:line="220" w:lineRule="auto"/>
              <w:ind w:left="1538"/>
              <w:rPr>
                <w:rFonts w:ascii="宋体" w:hAnsi="宋体" w:eastAsia="宋体" w:cs="宋体"/>
                <w:sz w:val="28"/>
                <w:szCs w:val="28"/>
              </w:rPr>
            </w:pPr>
            <w:r>
              <w:rPr>
                <w:rFonts w:ascii="宋体" w:hAnsi="宋体" w:eastAsia="宋体" w:cs="宋体"/>
                <w:spacing w:val="-6"/>
                <w:sz w:val="28"/>
                <w:szCs w:val="28"/>
              </w:rPr>
              <w:t>参数</w:t>
            </w:r>
          </w:p>
        </w:tc>
        <w:tc>
          <w:tcPr>
            <w:tcW w:w="796" w:type="dxa"/>
            <w:vAlign w:val="top"/>
          </w:tcPr>
          <w:p w14:paraId="3317BC6D">
            <w:pPr>
              <w:spacing w:line="395" w:lineRule="auto"/>
              <w:rPr>
                <w:rFonts w:ascii="Arial"/>
                <w:sz w:val="21"/>
              </w:rPr>
            </w:pPr>
          </w:p>
          <w:p w14:paraId="36F40D4D">
            <w:pPr>
              <w:spacing w:before="91" w:line="220" w:lineRule="auto"/>
              <w:ind w:left="130"/>
              <w:rPr>
                <w:rFonts w:ascii="宋体" w:hAnsi="宋体" w:eastAsia="宋体" w:cs="宋体"/>
                <w:sz w:val="28"/>
                <w:szCs w:val="28"/>
              </w:rPr>
            </w:pPr>
            <w:r>
              <w:rPr>
                <w:rFonts w:ascii="宋体" w:hAnsi="宋体" w:eastAsia="宋体" w:cs="宋体"/>
                <w:spacing w:val="-6"/>
                <w:sz w:val="28"/>
                <w:szCs w:val="28"/>
              </w:rPr>
              <w:t>数量</w:t>
            </w:r>
          </w:p>
        </w:tc>
        <w:tc>
          <w:tcPr>
            <w:tcW w:w="981" w:type="dxa"/>
            <w:vAlign w:val="top"/>
          </w:tcPr>
          <w:p w14:paraId="01AD94C2">
            <w:pPr>
              <w:spacing w:before="176" w:line="353" w:lineRule="auto"/>
              <w:ind w:left="269" w:right="205" w:hanging="47"/>
              <w:rPr>
                <w:rFonts w:ascii="宋体" w:hAnsi="宋体" w:eastAsia="宋体" w:cs="宋体"/>
                <w:sz w:val="28"/>
                <w:szCs w:val="28"/>
              </w:rPr>
            </w:pPr>
            <w:r>
              <w:rPr>
                <w:rFonts w:ascii="宋体" w:hAnsi="宋体" w:eastAsia="宋体" w:cs="宋体"/>
                <w:spacing w:val="-6"/>
                <w:sz w:val="28"/>
                <w:szCs w:val="28"/>
              </w:rPr>
              <w:t>单价</w:t>
            </w:r>
            <w:r>
              <w:rPr>
                <w:rFonts w:ascii="宋体" w:hAnsi="宋体" w:eastAsia="宋体" w:cs="宋体"/>
                <w:sz w:val="28"/>
                <w:szCs w:val="28"/>
              </w:rPr>
              <w:t xml:space="preserve"> </w:t>
            </w:r>
            <w:r>
              <w:rPr>
                <w:rFonts w:ascii="宋体" w:hAnsi="宋体" w:eastAsia="宋体" w:cs="宋体"/>
                <w:spacing w:val="-20"/>
                <w:sz w:val="28"/>
                <w:szCs w:val="28"/>
              </w:rPr>
              <w:t>(元)</w:t>
            </w:r>
          </w:p>
        </w:tc>
        <w:tc>
          <w:tcPr>
            <w:tcW w:w="1280" w:type="dxa"/>
            <w:vAlign w:val="top"/>
          </w:tcPr>
          <w:p w14:paraId="1152FA52">
            <w:pPr>
              <w:spacing w:before="176" w:line="353" w:lineRule="auto"/>
              <w:ind w:left="670" w:right="102" w:hanging="41"/>
              <w:rPr>
                <w:rFonts w:ascii="宋体" w:hAnsi="宋体" w:eastAsia="宋体" w:cs="宋体"/>
                <w:sz w:val="28"/>
                <w:szCs w:val="28"/>
              </w:rPr>
            </w:pPr>
            <w:r>
              <w:rPr>
                <w:rFonts w:ascii="宋体" w:hAnsi="宋体" w:eastAsia="宋体" w:cs="宋体"/>
                <w:spacing w:val="-9"/>
                <w:sz w:val="28"/>
                <w:szCs w:val="28"/>
              </w:rPr>
              <w:t>总价</w:t>
            </w:r>
            <w:r>
              <w:rPr>
                <w:rFonts w:ascii="宋体" w:hAnsi="宋体" w:eastAsia="宋体" w:cs="宋体"/>
                <w:sz w:val="28"/>
                <w:szCs w:val="28"/>
              </w:rPr>
              <w:t xml:space="preserve"> </w:t>
            </w:r>
            <w:r>
              <w:rPr>
                <w:rFonts w:ascii="宋体" w:hAnsi="宋体" w:eastAsia="宋体" w:cs="宋体"/>
                <w:spacing w:val="-20"/>
                <w:sz w:val="28"/>
                <w:szCs w:val="28"/>
              </w:rPr>
              <w:t>(元)</w:t>
            </w:r>
          </w:p>
        </w:tc>
        <w:tc>
          <w:tcPr>
            <w:tcW w:w="1296" w:type="dxa"/>
            <w:vAlign w:val="top"/>
          </w:tcPr>
          <w:p w14:paraId="146A72C2">
            <w:pPr>
              <w:spacing w:line="396" w:lineRule="auto"/>
              <w:rPr>
                <w:rFonts w:ascii="Arial"/>
                <w:sz w:val="21"/>
              </w:rPr>
            </w:pPr>
          </w:p>
          <w:p w14:paraId="3CFC07A8">
            <w:pPr>
              <w:spacing w:before="91" w:line="221" w:lineRule="auto"/>
              <w:ind w:left="122"/>
              <w:rPr>
                <w:rFonts w:ascii="宋体" w:hAnsi="宋体" w:eastAsia="宋体" w:cs="宋体"/>
                <w:sz w:val="28"/>
                <w:szCs w:val="28"/>
              </w:rPr>
            </w:pPr>
            <w:r>
              <w:rPr>
                <w:rFonts w:ascii="宋体" w:hAnsi="宋体" w:eastAsia="宋体" w:cs="宋体"/>
                <w:spacing w:val="-7"/>
                <w:sz w:val="28"/>
                <w:szCs w:val="28"/>
              </w:rPr>
              <w:t>备注</w:t>
            </w:r>
          </w:p>
        </w:tc>
      </w:tr>
      <w:tr w14:paraId="24D47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735" w:type="dxa"/>
            <w:vAlign w:val="top"/>
          </w:tcPr>
          <w:p w14:paraId="209AD61E">
            <w:pPr>
              <w:spacing w:line="286" w:lineRule="auto"/>
              <w:rPr>
                <w:rFonts w:ascii="Arial"/>
                <w:sz w:val="21"/>
              </w:rPr>
            </w:pPr>
          </w:p>
          <w:p w14:paraId="4651BCE4">
            <w:pPr>
              <w:pStyle w:val="15"/>
              <w:spacing w:before="65" w:line="187" w:lineRule="auto"/>
              <w:ind w:left="329"/>
              <w:rPr>
                <w:sz w:val="20"/>
                <w:szCs w:val="20"/>
              </w:rPr>
            </w:pPr>
            <w:r>
              <w:rPr>
                <w:b/>
                <w:bCs/>
                <w:spacing w:val="-3"/>
                <w:sz w:val="20"/>
                <w:szCs w:val="20"/>
              </w:rPr>
              <w:t>1</w:t>
            </w:r>
          </w:p>
        </w:tc>
        <w:tc>
          <w:tcPr>
            <w:tcW w:w="1553" w:type="dxa"/>
            <w:vAlign w:val="top"/>
          </w:tcPr>
          <w:p w14:paraId="5CCFC405">
            <w:pPr>
              <w:rPr>
                <w:rFonts w:ascii="Arial"/>
                <w:sz w:val="21"/>
              </w:rPr>
            </w:pPr>
          </w:p>
        </w:tc>
        <w:tc>
          <w:tcPr>
            <w:tcW w:w="3614" w:type="dxa"/>
            <w:vAlign w:val="top"/>
          </w:tcPr>
          <w:p w14:paraId="7794A5BB">
            <w:pPr>
              <w:rPr>
                <w:rFonts w:ascii="Arial"/>
                <w:sz w:val="21"/>
              </w:rPr>
            </w:pPr>
          </w:p>
        </w:tc>
        <w:tc>
          <w:tcPr>
            <w:tcW w:w="796" w:type="dxa"/>
            <w:vAlign w:val="top"/>
          </w:tcPr>
          <w:p w14:paraId="6290E057">
            <w:pPr>
              <w:rPr>
                <w:rFonts w:ascii="Arial"/>
                <w:sz w:val="21"/>
              </w:rPr>
            </w:pPr>
          </w:p>
        </w:tc>
        <w:tc>
          <w:tcPr>
            <w:tcW w:w="981" w:type="dxa"/>
            <w:vAlign w:val="top"/>
          </w:tcPr>
          <w:p w14:paraId="4419D2F5">
            <w:pPr>
              <w:rPr>
                <w:rFonts w:ascii="Arial"/>
                <w:sz w:val="21"/>
              </w:rPr>
            </w:pPr>
          </w:p>
        </w:tc>
        <w:tc>
          <w:tcPr>
            <w:tcW w:w="1280" w:type="dxa"/>
            <w:vAlign w:val="top"/>
          </w:tcPr>
          <w:p w14:paraId="0CD13DC5">
            <w:pPr>
              <w:rPr>
                <w:rFonts w:ascii="Arial"/>
                <w:sz w:val="21"/>
              </w:rPr>
            </w:pPr>
          </w:p>
        </w:tc>
        <w:tc>
          <w:tcPr>
            <w:tcW w:w="1296" w:type="dxa"/>
            <w:vAlign w:val="top"/>
          </w:tcPr>
          <w:p w14:paraId="3D8D1E25">
            <w:pPr>
              <w:rPr>
                <w:rFonts w:ascii="Arial"/>
                <w:sz w:val="21"/>
              </w:rPr>
            </w:pPr>
          </w:p>
        </w:tc>
      </w:tr>
      <w:tr w14:paraId="75CC8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5" w:type="dxa"/>
            <w:vAlign w:val="top"/>
          </w:tcPr>
          <w:p w14:paraId="514C78D9">
            <w:pPr>
              <w:pStyle w:val="15"/>
              <w:spacing w:before="284" w:line="186" w:lineRule="auto"/>
              <w:ind w:left="317"/>
              <w:rPr>
                <w:sz w:val="20"/>
                <w:szCs w:val="20"/>
              </w:rPr>
            </w:pPr>
            <w:r>
              <w:rPr>
                <w:b/>
                <w:bCs/>
                <w:spacing w:val="-3"/>
                <w:sz w:val="20"/>
                <w:szCs w:val="20"/>
              </w:rPr>
              <w:t>2</w:t>
            </w:r>
          </w:p>
        </w:tc>
        <w:tc>
          <w:tcPr>
            <w:tcW w:w="1553" w:type="dxa"/>
            <w:vAlign w:val="top"/>
          </w:tcPr>
          <w:p w14:paraId="027B7AD6">
            <w:pPr>
              <w:rPr>
                <w:rFonts w:ascii="Arial"/>
                <w:sz w:val="21"/>
              </w:rPr>
            </w:pPr>
          </w:p>
        </w:tc>
        <w:tc>
          <w:tcPr>
            <w:tcW w:w="3614" w:type="dxa"/>
            <w:vAlign w:val="top"/>
          </w:tcPr>
          <w:p w14:paraId="08C4972D">
            <w:pPr>
              <w:rPr>
                <w:rFonts w:ascii="Arial"/>
                <w:sz w:val="21"/>
              </w:rPr>
            </w:pPr>
          </w:p>
        </w:tc>
        <w:tc>
          <w:tcPr>
            <w:tcW w:w="796" w:type="dxa"/>
            <w:vAlign w:val="top"/>
          </w:tcPr>
          <w:p w14:paraId="7CB07029">
            <w:pPr>
              <w:rPr>
                <w:rFonts w:ascii="Arial"/>
                <w:sz w:val="21"/>
              </w:rPr>
            </w:pPr>
          </w:p>
        </w:tc>
        <w:tc>
          <w:tcPr>
            <w:tcW w:w="981" w:type="dxa"/>
            <w:vAlign w:val="top"/>
          </w:tcPr>
          <w:p w14:paraId="3F402B6C">
            <w:pPr>
              <w:rPr>
                <w:rFonts w:ascii="Arial"/>
                <w:sz w:val="21"/>
              </w:rPr>
            </w:pPr>
          </w:p>
        </w:tc>
        <w:tc>
          <w:tcPr>
            <w:tcW w:w="1280" w:type="dxa"/>
            <w:vAlign w:val="top"/>
          </w:tcPr>
          <w:p w14:paraId="252E17CD">
            <w:pPr>
              <w:rPr>
                <w:rFonts w:ascii="Arial"/>
                <w:sz w:val="21"/>
              </w:rPr>
            </w:pPr>
          </w:p>
        </w:tc>
        <w:tc>
          <w:tcPr>
            <w:tcW w:w="1296" w:type="dxa"/>
            <w:vAlign w:val="top"/>
          </w:tcPr>
          <w:p w14:paraId="14D117A2">
            <w:pPr>
              <w:rPr>
                <w:rFonts w:ascii="Arial"/>
                <w:sz w:val="21"/>
              </w:rPr>
            </w:pPr>
          </w:p>
        </w:tc>
      </w:tr>
      <w:tr w14:paraId="4860F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735" w:type="dxa"/>
            <w:vAlign w:val="top"/>
          </w:tcPr>
          <w:p w14:paraId="0D340C79">
            <w:pPr>
              <w:spacing w:line="401" w:lineRule="auto"/>
              <w:rPr>
                <w:rFonts w:ascii="Arial"/>
                <w:sz w:val="21"/>
              </w:rPr>
            </w:pPr>
          </w:p>
          <w:p w14:paraId="3633B9BF">
            <w:pPr>
              <w:pStyle w:val="15"/>
              <w:spacing w:before="65" w:line="186" w:lineRule="auto"/>
              <w:ind w:left="318"/>
              <w:rPr>
                <w:sz w:val="20"/>
                <w:szCs w:val="20"/>
              </w:rPr>
            </w:pPr>
            <w:r>
              <w:rPr>
                <w:b/>
                <w:bCs/>
                <w:spacing w:val="-3"/>
                <w:sz w:val="20"/>
                <w:szCs w:val="20"/>
              </w:rPr>
              <w:t>3</w:t>
            </w:r>
          </w:p>
        </w:tc>
        <w:tc>
          <w:tcPr>
            <w:tcW w:w="1553" w:type="dxa"/>
            <w:vAlign w:val="top"/>
          </w:tcPr>
          <w:p w14:paraId="4AF40217">
            <w:pPr>
              <w:rPr>
                <w:rFonts w:ascii="Arial"/>
                <w:sz w:val="21"/>
              </w:rPr>
            </w:pPr>
          </w:p>
        </w:tc>
        <w:tc>
          <w:tcPr>
            <w:tcW w:w="3614" w:type="dxa"/>
            <w:vAlign w:val="top"/>
          </w:tcPr>
          <w:p w14:paraId="5B1CC347">
            <w:pPr>
              <w:rPr>
                <w:rFonts w:ascii="Arial"/>
                <w:sz w:val="21"/>
              </w:rPr>
            </w:pPr>
          </w:p>
        </w:tc>
        <w:tc>
          <w:tcPr>
            <w:tcW w:w="796" w:type="dxa"/>
            <w:vAlign w:val="top"/>
          </w:tcPr>
          <w:p w14:paraId="770A66E1">
            <w:pPr>
              <w:rPr>
                <w:rFonts w:ascii="Arial"/>
                <w:sz w:val="21"/>
              </w:rPr>
            </w:pPr>
          </w:p>
        </w:tc>
        <w:tc>
          <w:tcPr>
            <w:tcW w:w="981" w:type="dxa"/>
            <w:vAlign w:val="top"/>
          </w:tcPr>
          <w:p w14:paraId="2D4E2CC5">
            <w:pPr>
              <w:rPr>
                <w:rFonts w:ascii="Arial"/>
                <w:sz w:val="21"/>
              </w:rPr>
            </w:pPr>
          </w:p>
        </w:tc>
        <w:tc>
          <w:tcPr>
            <w:tcW w:w="1280" w:type="dxa"/>
            <w:vAlign w:val="top"/>
          </w:tcPr>
          <w:p w14:paraId="321EF49C">
            <w:pPr>
              <w:rPr>
                <w:rFonts w:ascii="Arial"/>
                <w:sz w:val="21"/>
              </w:rPr>
            </w:pPr>
          </w:p>
        </w:tc>
        <w:tc>
          <w:tcPr>
            <w:tcW w:w="1296" w:type="dxa"/>
            <w:vAlign w:val="top"/>
          </w:tcPr>
          <w:p w14:paraId="244539D5">
            <w:pPr>
              <w:rPr>
                <w:rFonts w:ascii="Arial"/>
                <w:sz w:val="21"/>
              </w:rPr>
            </w:pPr>
          </w:p>
        </w:tc>
      </w:tr>
      <w:tr w14:paraId="44C9D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35" w:type="dxa"/>
            <w:vAlign w:val="top"/>
          </w:tcPr>
          <w:p w14:paraId="14AEBB22">
            <w:pPr>
              <w:pStyle w:val="15"/>
              <w:spacing w:before="298" w:line="186" w:lineRule="auto"/>
              <w:ind w:left="313"/>
              <w:rPr>
                <w:sz w:val="20"/>
                <w:szCs w:val="20"/>
              </w:rPr>
            </w:pPr>
            <w:r>
              <w:rPr>
                <w:b/>
                <w:bCs/>
                <w:spacing w:val="-3"/>
                <w:sz w:val="20"/>
                <w:szCs w:val="20"/>
              </w:rPr>
              <w:t>4</w:t>
            </w:r>
          </w:p>
        </w:tc>
        <w:tc>
          <w:tcPr>
            <w:tcW w:w="1553" w:type="dxa"/>
            <w:vAlign w:val="top"/>
          </w:tcPr>
          <w:p w14:paraId="38FA9252">
            <w:pPr>
              <w:rPr>
                <w:rFonts w:ascii="Arial"/>
                <w:sz w:val="21"/>
              </w:rPr>
            </w:pPr>
          </w:p>
        </w:tc>
        <w:tc>
          <w:tcPr>
            <w:tcW w:w="3614" w:type="dxa"/>
            <w:vAlign w:val="top"/>
          </w:tcPr>
          <w:p w14:paraId="52295270">
            <w:pPr>
              <w:rPr>
                <w:rFonts w:ascii="Arial"/>
                <w:sz w:val="21"/>
              </w:rPr>
            </w:pPr>
          </w:p>
        </w:tc>
        <w:tc>
          <w:tcPr>
            <w:tcW w:w="796" w:type="dxa"/>
            <w:vAlign w:val="top"/>
          </w:tcPr>
          <w:p w14:paraId="4FEEB86B">
            <w:pPr>
              <w:rPr>
                <w:rFonts w:ascii="Arial"/>
                <w:sz w:val="21"/>
              </w:rPr>
            </w:pPr>
          </w:p>
        </w:tc>
        <w:tc>
          <w:tcPr>
            <w:tcW w:w="981" w:type="dxa"/>
            <w:vAlign w:val="top"/>
          </w:tcPr>
          <w:p w14:paraId="32864A04">
            <w:pPr>
              <w:rPr>
                <w:rFonts w:ascii="Arial"/>
                <w:sz w:val="21"/>
              </w:rPr>
            </w:pPr>
          </w:p>
        </w:tc>
        <w:tc>
          <w:tcPr>
            <w:tcW w:w="1280" w:type="dxa"/>
            <w:vAlign w:val="top"/>
          </w:tcPr>
          <w:p w14:paraId="1AFD8F27">
            <w:pPr>
              <w:rPr>
                <w:rFonts w:ascii="Arial"/>
                <w:sz w:val="21"/>
              </w:rPr>
            </w:pPr>
          </w:p>
        </w:tc>
        <w:tc>
          <w:tcPr>
            <w:tcW w:w="1296" w:type="dxa"/>
            <w:vAlign w:val="top"/>
          </w:tcPr>
          <w:p w14:paraId="7A41F388">
            <w:pPr>
              <w:rPr>
                <w:rFonts w:ascii="Arial"/>
                <w:sz w:val="21"/>
              </w:rPr>
            </w:pPr>
          </w:p>
        </w:tc>
      </w:tr>
      <w:tr w14:paraId="38DFF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trPr>
        <w:tc>
          <w:tcPr>
            <w:tcW w:w="735" w:type="dxa"/>
            <w:vAlign w:val="top"/>
          </w:tcPr>
          <w:p w14:paraId="147A8F31">
            <w:pPr>
              <w:spacing w:line="405" w:lineRule="auto"/>
              <w:rPr>
                <w:rFonts w:ascii="Arial"/>
                <w:sz w:val="21"/>
              </w:rPr>
            </w:pPr>
          </w:p>
          <w:p w14:paraId="452EFA6E">
            <w:pPr>
              <w:pStyle w:val="15"/>
              <w:spacing w:before="65" w:line="184" w:lineRule="auto"/>
              <w:ind w:left="318"/>
              <w:rPr>
                <w:sz w:val="20"/>
                <w:szCs w:val="20"/>
              </w:rPr>
            </w:pPr>
            <w:r>
              <w:rPr>
                <w:b/>
                <w:bCs/>
                <w:spacing w:val="-3"/>
                <w:sz w:val="20"/>
                <w:szCs w:val="20"/>
              </w:rPr>
              <w:t>5</w:t>
            </w:r>
          </w:p>
        </w:tc>
        <w:tc>
          <w:tcPr>
            <w:tcW w:w="1553" w:type="dxa"/>
            <w:vAlign w:val="top"/>
          </w:tcPr>
          <w:p w14:paraId="586D50B5">
            <w:pPr>
              <w:rPr>
                <w:rFonts w:ascii="Arial"/>
                <w:sz w:val="21"/>
              </w:rPr>
            </w:pPr>
          </w:p>
        </w:tc>
        <w:tc>
          <w:tcPr>
            <w:tcW w:w="3614" w:type="dxa"/>
            <w:vAlign w:val="top"/>
          </w:tcPr>
          <w:p w14:paraId="24D6ADCA">
            <w:pPr>
              <w:rPr>
                <w:rFonts w:ascii="Arial"/>
                <w:sz w:val="21"/>
              </w:rPr>
            </w:pPr>
          </w:p>
        </w:tc>
        <w:tc>
          <w:tcPr>
            <w:tcW w:w="796" w:type="dxa"/>
            <w:vAlign w:val="top"/>
          </w:tcPr>
          <w:p w14:paraId="0C61F3DE">
            <w:pPr>
              <w:rPr>
                <w:rFonts w:ascii="Arial"/>
                <w:sz w:val="21"/>
              </w:rPr>
            </w:pPr>
          </w:p>
        </w:tc>
        <w:tc>
          <w:tcPr>
            <w:tcW w:w="981" w:type="dxa"/>
            <w:vAlign w:val="top"/>
          </w:tcPr>
          <w:p w14:paraId="5B2DFA12">
            <w:pPr>
              <w:rPr>
                <w:rFonts w:ascii="Arial"/>
                <w:sz w:val="21"/>
              </w:rPr>
            </w:pPr>
          </w:p>
        </w:tc>
        <w:tc>
          <w:tcPr>
            <w:tcW w:w="1280" w:type="dxa"/>
            <w:vAlign w:val="top"/>
          </w:tcPr>
          <w:p w14:paraId="52F2DE5D">
            <w:pPr>
              <w:rPr>
                <w:rFonts w:ascii="Arial"/>
                <w:sz w:val="21"/>
              </w:rPr>
            </w:pPr>
          </w:p>
        </w:tc>
        <w:tc>
          <w:tcPr>
            <w:tcW w:w="1296" w:type="dxa"/>
            <w:vAlign w:val="top"/>
          </w:tcPr>
          <w:p w14:paraId="3ACCFB99">
            <w:pPr>
              <w:rPr>
                <w:rFonts w:ascii="Arial"/>
                <w:sz w:val="21"/>
              </w:rPr>
            </w:pPr>
          </w:p>
        </w:tc>
      </w:tr>
      <w:tr w14:paraId="685B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2288" w:type="dxa"/>
            <w:gridSpan w:val="2"/>
            <w:vAlign w:val="top"/>
          </w:tcPr>
          <w:p w14:paraId="02890C08">
            <w:pPr>
              <w:spacing w:line="368" w:lineRule="auto"/>
              <w:rPr>
                <w:rFonts w:ascii="Arial"/>
                <w:sz w:val="21"/>
              </w:rPr>
            </w:pPr>
          </w:p>
          <w:p w14:paraId="7ADBC901">
            <w:pPr>
              <w:pStyle w:val="15"/>
              <w:spacing w:before="65" w:line="231" w:lineRule="auto"/>
              <w:ind w:left="816"/>
              <w:outlineLvl w:val="0"/>
              <w:rPr>
                <w:sz w:val="20"/>
                <w:szCs w:val="20"/>
              </w:rPr>
            </w:pPr>
            <w:r>
              <w:rPr>
                <w:b/>
                <w:bCs/>
                <w:spacing w:val="4"/>
                <w:sz w:val="20"/>
                <w:szCs w:val="20"/>
              </w:rPr>
              <w:t>合计：</w:t>
            </w:r>
          </w:p>
        </w:tc>
        <w:tc>
          <w:tcPr>
            <w:tcW w:w="7967" w:type="dxa"/>
            <w:gridSpan w:val="5"/>
            <w:vAlign w:val="top"/>
          </w:tcPr>
          <w:p w14:paraId="2107708C">
            <w:pPr>
              <w:rPr>
                <w:rFonts w:ascii="Arial"/>
                <w:sz w:val="21"/>
              </w:rPr>
            </w:pPr>
          </w:p>
        </w:tc>
      </w:tr>
    </w:tbl>
    <w:p w14:paraId="14E8937F">
      <w:pPr>
        <w:pStyle w:val="6"/>
        <w:spacing w:line="282" w:lineRule="auto"/>
      </w:pPr>
    </w:p>
    <w:p w14:paraId="381C5FE8">
      <w:pPr>
        <w:pStyle w:val="6"/>
        <w:spacing w:line="283" w:lineRule="auto"/>
      </w:pPr>
    </w:p>
    <w:p w14:paraId="08B87469">
      <w:pPr>
        <w:spacing w:before="91" w:line="219" w:lineRule="auto"/>
        <w:ind w:left="792"/>
        <w:jc w:val="left"/>
        <w:rPr>
          <w:rFonts w:ascii="宋体" w:hAnsi="宋体" w:eastAsia="宋体" w:cs="宋体"/>
          <w:color w:val="0000FF"/>
          <w:sz w:val="28"/>
          <w:szCs w:val="28"/>
        </w:rPr>
      </w:pPr>
      <w:r>
        <w:rPr>
          <w:rFonts w:ascii="宋体" w:hAnsi="宋体" w:eastAsia="宋体" w:cs="宋体"/>
          <w:spacing w:val="-1"/>
          <w:sz w:val="28"/>
          <w:szCs w:val="28"/>
        </w:rPr>
        <w:t>说明：1．所有价格均用人民币表示。</w:t>
      </w:r>
    </w:p>
    <w:p w14:paraId="5A7E0DEB">
      <w:pPr>
        <w:spacing w:before="170" w:line="274" w:lineRule="auto"/>
        <w:ind w:left="1940" w:right="1332" w:hanging="417"/>
        <w:jc w:val="left"/>
        <w:rPr>
          <w:rFonts w:ascii="宋体" w:hAnsi="宋体" w:eastAsia="宋体" w:cs="宋体"/>
          <w:sz w:val="28"/>
          <w:szCs w:val="28"/>
        </w:rPr>
      </w:pP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 如果不提供详细的报价明细表将被视为没有实质性响应询</w:t>
      </w:r>
      <w:r>
        <w:rPr>
          <w:rFonts w:ascii="宋体" w:hAnsi="宋体" w:eastAsia="宋体" w:cs="宋体"/>
          <w:spacing w:val="11"/>
          <w:sz w:val="28"/>
          <w:szCs w:val="28"/>
        </w:rPr>
        <w:t xml:space="preserve"> </w:t>
      </w:r>
      <w:r>
        <w:rPr>
          <w:rFonts w:ascii="宋体" w:hAnsi="宋体" w:eastAsia="宋体" w:cs="宋体"/>
          <w:spacing w:val="-3"/>
          <w:sz w:val="28"/>
          <w:szCs w:val="28"/>
        </w:rPr>
        <w:t>价文件。</w:t>
      </w:r>
    </w:p>
    <w:p w14:paraId="4F1CE77F">
      <w:pPr>
        <w:spacing w:before="169" w:line="275" w:lineRule="auto"/>
        <w:ind w:left="1994" w:right="1080" w:hanging="477"/>
        <w:jc w:val="left"/>
        <w:rPr>
          <w:rFonts w:ascii="宋体" w:hAnsi="宋体" w:eastAsia="宋体" w:cs="宋体"/>
          <w:sz w:val="28"/>
          <w:szCs w:val="28"/>
        </w:rPr>
      </w:pPr>
      <w:r>
        <w:rPr>
          <w:rFonts w:hint="eastAsia" w:ascii="宋体" w:hAnsi="宋体" w:eastAsia="宋体" w:cs="宋体"/>
          <w:spacing w:val="-2"/>
          <w:sz w:val="28"/>
          <w:szCs w:val="28"/>
          <w:lang w:val="en-US" w:eastAsia="zh-CN"/>
        </w:rPr>
        <w:t>3</w:t>
      </w:r>
      <w:r>
        <w:rPr>
          <w:rFonts w:ascii="宋体" w:hAnsi="宋体" w:eastAsia="宋体" w:cs="宋体"/>
          <w:spacing w:val="-2"/>
          <w:sz w:val="28"/>
          <w:szCs w:val="28"/>
        </w:rPr>
        <w:t>．供应商必须按此表格式中的对应栏目内容填写，若需增加栏</w:t>
      </w:r>
      <w:r>
        <w:rPr>
          <w:rFonts w:ascii="宋体" w:hAnsi="宋体" w:eastAsia="宋体" w:cs="宋体"/>
          <w:spacing w:val="18"/>
          <w:sz w:val="28"/>
          <w:szCs w:val="28"/>
        </w:rPr>
        <w:t xml:space="preserve"> </w:t>
      </w:r>
      <w:r>
        <w:rPr>
          <w:rFonts w:ascii="宋体" w:hAnsi="宋体" w:eastAsia="宋体" w:cs="宋体"/>
          <w:spacing w:val="-3"/>
          <w:sz w:val="28"/>
          <w:szCs w:val="28"/>
        </w:rPr>
        <w:t>目，请在栏目“其它”中填写，并作详细说明。</w:t>
      </w:r>
    </w:p>
    <w:p w14:paraId="2935E994">
      <w:pPr>
        <w:spacing w:before="286" w:line="219" w:lineRule="auto"/>
        <w:ind w:left="1909"/>
        <w:rPr>
          <w:rFonts w:ascii="宋体" w:hAnsi="宋体" w:eastAsia="宋体" w:cs="宋体"/>
          <w:sz w:val="28"/>
          <w:szCs w:val="28"/>
        </w:rPr>
      </w:pPr>
      <w:r>
        <w:rPr>
          <w:rFonts w:ascii="宋体" w:hAnsi="宋体" w:eastAsia="宋体" w:cs="宋体"/>
          <w:spacing w:val="-2"/>
          <w:sz w:val="28"/>
          <w:szCs w:val="28"/>
        </w:rPr>
        <w:t>供应商名称（公章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7B501D62">
      <w:pPr>
        <w:spacing w:before="288" w:line="396" w:lineRule="auto"/>
        <w:ind w:left="1964" w:right="1082" w:hanging="48"/>
        <w:rPr>
          <w:rFonts w:ascii="宋体" w:hAnsi="宋体" w:eastAsia="宋体" w:cs="宋体"/>
          <w:sz w:val="28"/>
          <w:szCs w:val="28"/>
        </w:rPr>
      </w:pPr>
      <w:r>
        <w:rPr>
          <w:rFonts w:ascii="宋体" w:hAnsi="宋体" w:eastAsia="宋体" w:cs="宋体"/>
          <w:spacing w:val="-1"/>
          <w:sz w:val="28"/>
          <w:szCs w:val="28"/>
        </w:rPr>
        <w:t>供应商法定代表人或授权委托人（签字或盖章</w:t>
      </w:r>
      <w:r>
        <w:rPr>
          <w:rFonts w:ascii="宋体" w:hAnsi="宋体" w:eastAsia="宋体" w:cs="宋体"/>
          <w:spacing w:val="4"/>
          <w:sz w:val="28"/>
          <w:szCs w:val="28"/>
        </w:rPr>
        <w:t>）：</w:t>
      </w:r>
      <w:r>
        <w:rPr>
          <w:rFonts w:ascii="宋体" w:hAnsi="宋体" w:eastAsia="宋体" w:cs="宋体"/>
          <w:spacing w:val="18"/>
          <w:sz w:val="28"/>
          <w:szCs w:val="28"/>
          <w:u w:val="single" w:color="auto"/>
        </w:rPr>
        <w:t xml:space="preserve">       </w:t>
      </w:r>
      <w:r>
        <w:rPr>
          <w:rFonts w:ascii="宋体" w:hAnsi="宋体" w:eastAsia="宋体" w:cs="宋体"/>
          <w:spacing w:val="6"/>
          <w:sz w:val="28"/>
          <w:szCs w:val="28"/>
        </w:rPr>
        <w:t xml:space="preserve"> </w:t>
      </w:r>
      <w:r>
        <w:rPr>
          <w:rFonts w:ascii="宋体" w:hAnsi="宋体" w:eastAsia="宋体" w:cs="宋体"/>
          <w:spacing w:val="-15"/>
          <w:sz w:val="28"/>
          <w:szCs w:val="28"/>
        </w:rPr>
        <w:t>日期：</w:t>
      </w:r>
      <w:r>
        <w:rPr>
          <w:rFonts w:ascii="宋体" w:hAnsi="宋体" w:eastAsia="宋体" w:cs="宋体"/>
          <w:spacing w:val="15"/>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5"/>
          <w:sz w:val="28"/>
          <w:szCs w:val="28"/>
        </w:rPr>
        <w:t>年</w:t>
      </w:r>
      <w:r>
        <w:rPr>
          <w:rFonts w:ascii="宋体" w:hAnsi="宋体" w:eastAsia="宋体" w:cs="宋体"/>
          <w:spacing w:val="35"/>
          <w:sz w:val="28"/>
          <w:szCs w:val="28"/>
          <w:u w:val="single" w:color="auto"/>
        </w:rPr>
        <w:t xml:space="preserve">    </w:t>
      </w:r>
      <w:r>
        <w:rPr>
          <w:rFonts w:ascii="宋体" w:hAnsi="宋体" w:eastAsia="宋体" w:cs="宋体"/>
          <w:spacing w:val="17"/>
          <w:sz w:val="28"/>
          <w:szCs w:val="28"/>
        </w:rPr>
        <w:t xml:space="preserve"> </w:t>
      </w:r>
      <w:r>
        <w:rPr>
          <w:rFonts w:ascii="宋体" w:hAnsi="宋体" w:eastAsia="宋体" w:cs="宋体"/>
          <w:spacing w:val="-15"/>
          <w:sz w:val="28"/>
          <w:szCs w:val="28"/>
        </w:rPr>
        <w:t>月</w:t>
      </w:r>
      <w:r>
        <w:rPr>
          <w:rFonts w:ascii="宋体" w:hAnsi="宋体" w:eastAsia="宋体" w:cs="宋体"/>
          <w:spacing w:val="46"/>
          <w:sz w:val="28"/>
          <w:szCs w:val="28"/>
          <w:u w:val="single" w:color="auto"/>
        </w:rPr>
        <w:t xml:space="preserve">   </w:t>
      </w:r>
      <w:r>
        <w:rPr>
          <w:rFonts w:ascii="宋体" w:hAnsi="宋体" w:eastAsia="宋体" w:cs="宋体"/>
          <w:spacing w:val="60"/>
          <w:sz w:val="28"/>
          <w:szCs w:val="28"/>
        </w:rPr>
        <w:t xml:space="preserve"> </w:t>
      </w:r>
      <w:r>
        <w:rPr>
          <w:rFonts w:ascii="宋体" w:hAnsi="宋体" w:eastAsia="宋体" w:cs="宋体"/>
          <w:spacing w:val="-15"/>
          <w:sz w:val="28"/>
          <w:szCs w:val="28"/>
        </w:rPr>
        <w:t>日</w:t>
      </w:r>
    </w:p>
    <w:p w14:paraId="56FBEB9A">
      <w:pPr>
        <w:spacing w:line="396" w:lineRule="auto"/>
        <w:rPr>
          <w:rFonts w:ascii="宋体" w:hAnsi="宋体" w:eastAsia="宋体" w:cs="宋体"/>
          <w:sz w:val="28"/>
          <w:szCs w:val="28"/>
        </w:rPr>
        <w:sectPr>
          <w:footerReference r:id="rId20" w:type="default"/>
          <w:pgSz w:w="11906" w:h="16839"/>
          <w:pgMar w:top="1431" w:right="623" w:bottom="1156" w:left="1022" w:header="0" w:footer="978" w:gutter="0"/>
          <w:cols w:space="720" w:num="1"/>
        </w:sectPr>
      </w:pPr>
    </w:p>
    <w:p w14:paraId="1C8A5D75">
      <w:pPr>
        <w:pStyle w:val="6"/>
        <w:spacing w:line="286" w:lineRule="auto"/>
      </w:pPr>
    </w:p>
    <w:p w14:paraId="76CF32CB">
      <w:pPr>
        <w:pStyle w:val="6"/>
        <w:spacing w:line="287" w:lineRule="auto"/>
      </w:pPr>
    </w:p>
    <w:p w14:paraId="19F7CEF8">
      <w:pPr>
        <w:spacing w:before="91" w:line="222" w:lineRule="auto"/>
        <w:ind w:left="1206"/>
        <w:rPr>
          <w:rFonts w:hint="eastAsia" w:ascii="仿宋" w:hAnsi="仿宋" w:eastAsia="仿宋" w:cs="仿宋"/>
          <w:sz w:val="28"/>
          <w:szCs w:val="28"/>
          <w:lang w:eastAsia="zh-CN"/>
        </w:rPr>
      </w:pPr>
      <w:r>
        <w:rPr>
          <w:rFonts w:ascii="仿宋" w:hAnsi="仿宋" w:eastAsia="仿宋" w:cs="仿宋"/>
          <w:b/>
          <w:bCs/>
          <w:spacing w:val="23"/>
          <w:sz w:val="28"/>
          <w:szCs w:val="28"/>
        </w:rPr>
        <w:t>七</w:t>
      </w:r>
      <w:r>
        <w:rPr>
          <w:rFonts w:ascii="仿宋" w:hAnsi="仿宋" w:eastAsia="仿宋" w:cs="仿宋"/>
          <w:spacing w:val="-50"/>
          <w:sz w:val="28"/>
          <w:szCs w:val="28"/>
        </w:rPr>
        <w:t xml:space="preserve"> </w:t>
      </w:r>
      <w:r>
        <w:rPr>
          <w:rFonts w:ascii="仿宋" w:hAnsi="仿宋" w:eastAsia="仿宋" w:cs="仿宋"/>
          <w:b/>
          <w:bCs/>
          <w:spacing w:val="23"/>
          <w:sz w:val="28"/>
          <w:szCs w:val="28"/>
        </w:rPr>
        <w:t>、</w:t>
      </w:r>
      <w:r>
        <w:rPr>
          <w:rFonts w:ascii="仿宋" w:hAnsi="仿宋" w:eastAsia="仿宋" w:cs="仿宋"/>
          <w:spacing w:val="-80"/>
          <w:sz w:val="28"/>
          <w:szCs w:val="28"/>
        </w:rPr>
        <w:t xml:space="preserve"> </w:t>
      </w:r>
      <w:r>
        <w:rPr>
          <w:rFonts w:ascii="仿宋" w:hAnsi="仿宋" w:eastAsia="仿宋" w:cs="仿宋"/>
          <w:b/>
          <w:bCs/>
          <w:spacing w:val="23"/>
          <w:sz w:val="28"/>
          <w:szCs w:val="28"/>
        </w:rPr>
        <w:t>报价货物技术规范偏离表</w:t>
      </w:r>
      <w:r>
        <w:rPr>
          <w:rFonts w:hint="eastAsia" w:ascii="仿宋" w:hAnsi="仿宋" w:eastAsia="仿宋" w:cs="仿宋"/>
          <w:b/>
          <w:bCs/>
          <w:spacing w:val="23"/>
          <w:sz w:val="28"/>
          <w:szCs w:val="28"/>
          <w:lang w:val="en-US" w:eastAsia="zh-CN"/>
        </w:rPr>
        <w:t>正负</w:t>
      </w:r>
      <w:r>
        <w:rPr>
          <w:rFonts w:hint="eastAsia" w:ascii="仿宋" w:hAnsi="仿宋" w:eastAsia="仿宋" w:cs="仿宋"/>
          <w:b/>
          <w:bCs/>
          <w:spacing w:val="23"/>
          <w:sz w:val="28"/>
          <w:szCs w:val="28"/>
          <w:lang w:eastAsia="zh-CN"/>
        </w:rPr>
        <w:t>（</w:t>
      </w:r>
      <w:r>
        <w:rPr>
          <w:rFonts w:ascii="仿宋" w:hAnsi="仿宋" w:eastAsia="仿宋" w:cs="仿宋"/>
          <w:b/>
          <w:bCs/>
          <w:spacing w:val="23"/>
          <w:sz w:val="28"/>
          <w:szCs w:val="28"/>
        </w:rPr>
        <w:t>偏离</w:t>
      </w:r>
      <w:r>
        <w:rPr>
          <w:rFonts w:hint="eastAsia" w:ascii="仿宋" w:hAnsi="仿宋" w:eastAsia="仿宋" w:cs="仿宋"/>
          <w:b/>
          <w:bCs/>
          <w:spacing w:val="23"/>
          <w:sz w:val="28"/>
          <w:szCs w:val="28"/>
          <w:lang w:eastAsia="zh-CN"/>
        </w:rPr>
        <w:t>）</w:t>
      </w:r>
    </w:p>
    <w:p w14:paraId="6AFD5667">
      <w:pPr>
        <w:spacing w:before="11"/>
      </w:pPr>
    </w:p>
    <w:p w14:paraId="6E5D8775">
      <w:pPr>
        <w:spacing w:before="10"/>
      </w:pPr>
    </w:p>
    <w:tbl>
      <w:tblPr>
        <w:tblStyle w:val="14"/>
        <w:tblW w:w="10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402"/>
        <w:gridCol w:w="2326"/>
        <w:gridCol w:w="2526"/>
        <w:gridCol w:w="2183"/>
        <w:gridCol w:w="1063"/>
      </w:tblGrid>
      <w:tr w14:paraId="4045A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2" w:hRule="atLeast"/>
        </w:trPr>
        <w:tc>
          <w:tcPr>
            <w:tcW w:w="804" w:type="dxa"/>
            <w:vAlign w:val="top"/>
          </w:tcPr>
          <w:p w14:paraId="18C3DEAF">
            <w:pPr>
              <w:spacing w:line="249" w:lineRule="auto"/>
              <w:rPr>
                <w:rFonts w:ascii="Arial"/>
                <w:sz w:val="21"/>
              </w:rPr>
            </w:pPr>
          </w:p>
          <w:p w14:paraId="52BC74EF">
            <w:pPr>
              <w:spacing w:line="249" w:lineRule="auto"/>
              <w:rPr>
                <w:rFonts w:ascii="Arial"/>
                <w:sz w:val="21"/>
              </w:rPr>
            </w:pPr>
          </w:p>
          <w:p w14:paraId="54C5C5E9">
            <w:pPr>
              <w:spacing w:before="91" w:line="221" w:lineRule="auto"/>
              <w:ind w:left="128"/>
              <w:rPr>
                <w:rFonts w:ascii="宋体" w:hAnsi="宋体" w:eastAsia="宋体" w:cs="宋体"/>
                <w:sz w:val="28"/>
                <w:szCs w:val="28"/>
              </w:rPr>
            </w:pPr>
            <w:r>
              <w:rPr>
                <w:rFonts w:ascii="宋体" w:hAnsi="宋体" w:eastAsia="宋体" w:cs="宋体"/>
                <w:spacing w:val="-5"/>
                <w:sz w:val="28"/>
                <w:szCs w:val="28"/>
              </w:rPr>
              <w:t>序号</w:t>
            </w:r>
          </w:p>
        </w:tc>
        <w:tc>
          <w:tcPr>
            <w:tcW w:w="1402" w:type="dxa"/>
            <w:vAlign w:val="top"/>
          </w:tcPr>
          <w:p w14:paraId="67FD29CF">
            <w:pPr>
              <w:spacing w:line="448" w:lineRule="auto"/>
              <w:rPr>
                <w:rFonts w:ascii="Arial"/>
                <w:sz w:val="21"/>
              </w:rPr>
            </w:pPr>
          </w:p>
          <w:p w14:paraId="57D0F1BB">
            <w:pPr>
              <w:spacing w:before="91" w:line="222" w:lineRule="auto"/>
              <w:ind w:left="430"/>
              <w:rPr>
                <w:rFonts w:ascii="宋体" w:hAnsi="宋体" w:eastAsia="宋体" w:cs="宋体"/>
                <w:sz w:val="28"/>
                <w:szCs w:val="28"/>
              </w:rPr>
            </w:pPr>
            <w:r>
              <w:rPr>
                <w:rFonts w:ascii="宋体" w:hAnsi="宋体" w:eastAsia="宋体" w:cs="宋体"/>
                <w:spacing w:val="-7"/>
                <w:sz w:val="28"/>
                <w:szCs w:val="28"/>
              </w:rPr>
              <w:t>名称</w:t>
            </w:r>
          </w:p>
        </w:tc>
        <w:tc>
          <w:tcPr>
            <w:tcW w:w="2326" w:type="dxa"/>
            <w:vAlign w:val="top"/>
          </w:tcPr>
          <w:p w14:paraId="02354B77">
            <w:pPr>
              <w:spacing w:line="448" w:lineRule="auto"/>
              <w:rPr>
                <w:rFonts w:ascii="Arial"/>
                <w:sz w:val="21"/>
              </w:rPr>
            </w:pPr>
          </w:p>
          <w:p w14:paraId="015103CA">
            <w:pPr>
              <w:spacing w:before="91" w:line="220" w:lineRule="auto"/>
              <w:ind w:left="892"/>
              <w:rPr>
                <w:rFonts w:ascii="宋体" w:hAnsi="宋体" w:eastAsia="宋体" w:cs="宋体"/>
                <w:sz w:val="28"/>
                <w:szCs w:val="28"/>
              </w:rPr>
            </w:pPr>
            <w:r>
              <w:rPr>
                <w:rFonts w:ascii="宋体" w:hAnsi="宋体" w:eastAsia="宋体" w:cs="宋体"/>
                <w:spacing w:val="-6"/>
                <w:sz w:val="28"/>
                <w:szCs w:val="28"/>
              </w:rPr>
              <w:t>参数</w:t>
            </w:r>
          </w:p>
        </w:tc>
        <w:tc>
          <w:tcPr>
            <w:tcW w:w="2526" w:type="dxa"/>
            <w:vAlign w:val="top"/>
          </w:tcPr>
          <w:p w14:paraId="66ECFB1E">
            <w:pPr>
              <w:spacing w:line="448" w:lineRule="auto"/>
              <w:rPr>
                <w:rFonts w:ascii="Arial"/>
                <w:sz w:val="21"/>
              </w:rPr>
            </w:pPr>
          </w:p>
          <w:p w14:paraId="6F74F6F6">
            <w:pPr>
              <w:spacing w:before="91" w:line="220" w:lineRule="auto"/>
              <w:ind w:left="995"/>
              <w:rPr>
                <w:rFonts w:ascii="宋体" w:hAnsi="宋体" w:eastAsia="宋体" w:cs="宋体"/>
                <w:sz w:val="28"/>
                <w:szCs w:val="28"/>
              </w:rPr>
            </w:pPr>
            <w:r>
              <w:rPr>
                <w:rFonts w:ascii="宋体" w:hAnsi="宋体" w:eastAsia="宋体" w:cs="宋体"/>
                <w:spacing w:val="-6"/>
                <w:sz w:val="28"/>
                <w:szCs w:val="28"/>
              </w:rPr>
              <w:t>数量</w:t>
            </w:r>
          </w:p>
        </w:tc>
        <w:tc>
          <w:tcPr>
            <w:tcW w:w="2183" w:type="dxa"/>
            <w:vAlign w:val="top"/>
          </w:tcPr>
          <w:p w14:paraId="08D291D5">
            <w:pPr>
              <w:spacing w:line="249" w:lineRule="auto"/>
              <w:rPr>
                <w:rFonts w:ascii="Arial"/>
                <w:sz w:val="21"/>
              </w:rPr>
            </w:pPr>
          </w:p>
          <w:p w14:paraId="1E94D389">
            <w:pPr>
              <w:spacing w:line="249" w:lineRule="auto"/>
              <w:rPr>
                <w:rFonts w:ascii="Arial"/>
                <w:sz w:val="21"/>
              </w:rPr>
            </w:pPr>
          </w:p>
          <w:p w14:paraId="02C2205C">
            <w:pPr>
              <w:spacing w:before="91" w:line="220" w:lineRule="auto"/>
              <w:ind w:left="542"/>
              <w:rPr>
                <w:rFonts w:ascii="宋体" w:hAnsi="宋体" w:eastAsia="宋体" w:cs="宋体"/>
                <w:sz w:val="28"/>
                <w:szCs w:val="28"/>
              </w:rPr>
            </w:pPr>
            <w:r>
              <w:rPr>
                <w:rFonts w:ascii="宋体" w:hAnsi="宋体" w:eastAsia="宋体" w:cs="宋体"/>
                <w:spacing w:val="-3"/>
                <w:sz w:val="28"/>
                <w:szCs w:val="28"/>
              </w:rPr>
              <w:t>偏离说明</w:t>
            </w:r>
          </w:p>
        </w:tc>
        <w:tc>
          <w:tcPr>
            <w:tcW w:w="1063" w:type="dxa"/>
            <w:vAlign w:val="top"/>
          </w:tcPr>
          <w:p w14:paraId="1A87FE20">
            <w:pPr>
              <w:spacing w:line="249" w:lineRule="auto"/>
              <w:rPr>
                <w:rFonts w:ascii="Arial"/>
                <w:sz w:val="21"/>
              </w:rPr>
            </w:pPr>
          </w:p>
          <w:p w14:paraId="4483953A">
            <w:pPr>
              <w:spacing w:line="249" w:lineRule="auto"/>
              <w:rPr>
                <w:rFonts w:ascii="Arial"/>
                <w:sz w:val="21"/>
              </w:rPr>
            </w:pPr>
          </w:p>
          <w:p w14:paraId="5BCA403E">
            <w:pPr>
              <w:spacing w:before="91" w:line="221" w:lineRule="auto"/>
              <w:ind w:left="263"/>
              <w:rPr>
                <w:rFonts w:ascii="宋体" w:hAnsi="宋体" w:eastAsia="宋体" w:cs="宋体"/>
                <w:sz w:val="28"/>
                <w:szCs w:val="28"/>
              </w:rPr>
            </w:pPr>
            <w:r>
              <w:rPr>
                <w:rFonts w:ascii="宋体" w:hAnsi="宋体" w:eastAsia="宋体" w:cs="宋体"/>
                <w:spacing w:val="-7"/>
                <w:sz w:val="28"/>
                <w:szCs w:val="28"/>
              </w:rPr>
              <w:t>备注</w:t>
            </w:r>
          </w:p>
        </w:tc>
      </w:tr>
      <w:tr w14:paraId="613B7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04" w:type="dxa"/>
            <w:vAlign w:val="top"/>
          </w:tcPr>
          <w:p w14:paraId="479F947B">
            <w:pPr>
              <w:rPr>
                <w:rFonts w:ascii="Arial"/>
                <w:sz w:val="21"/>
              </w:rPr>
            </w:pPr>
          </w:p>
        </w:tc>
        <w:tc>
          <w:tcPr>
            <w:tcW w:w="1402" w:type="dxa"/>
            <w:vAlign w:val="top"/>
          </w:tcPr>
          <w:p w14:paraId="50CFA2D4">
            <w:pPr>
              <w:rPr>
                <w:rFonts w:ascii="Arial"/>
                <w:sz w:val="21"/>
              </w:rPr>
            </w:pPr>
          </w:p>
        </w:tc>
        <w:tc>
          <w:tcPr>
            <w:tcW w:w="2326" w:type="dxa"/>
            <w:vAlign w:val="top"/>
          </w:tcPr>
          <w:p w14:paraId="391B3DD1">
            <w:pPr>
              <w:rPr>
                <w:rFonts w:ascii="Arial"/>
                <w:sz w:val="21"/>
              </w:rPr>
            </w:pPr>
          </w:p>
        </w:tc>
        <w:tc>
          <w:tcPr>
            <w:tcW w:w="2526" w:type="dxa"/>
            <w:vAlign w:val="top"/>
          </w:tcPr>
          <w:p w14:paraId="63A8128C">
            <w:pPr>
              <w:rPr>
                <w:rFonts w:ascii="Arial"/>
                <w:sz w:val="21"/>
              </w:rPr>
            </w:pPr>
          </w:p>
        </w:tc>
        <w:tc>
          <w:tcPr>
            <w:tcW w:w="2183" w:type="dxa"/>
            <w:vAlign w:val="top"/>
          </w:tcPr>
          <w:p w14:paraId="1C950608">
            <w:pPr>
              <w:rPr>
                <w:rFonts w:ascii="Arial"/>
                <w:sz w:val="21"/>
              </w:rPr>
            </w:pPr>
          </w:p>
        </w:tc>
        <w:tc>
          <w:tcPr>
            <w:tcW w:w="1063" w:type="dxa"/>
            <w:vAlign w:val="top"/>
          </w:tcPr>
          <w:p w14:paraId="1EF4FB88">
            <w:pPr>
              <w:rPr>
                <w:rFonts w:ascii="Arial"/>
                <w:sz w:val="21"/>
              </w:rPr>
            </w:pPr>
          </w:p>
        </w:tc>
      </w:tr>
      <w:tr w14:paraId="2E614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04" w:type="dxa"/>
            <w:vAlign w:val="top"/>
          </w:tcPr>
          <w:p w14:paraId="741ED6B8">
            <w:pPr>
              <w:rPr>
                <w:rFonts w:ascii="Arial"/>
                <w:sz w:val="21"/>
              </w:rPr>
            </w:pPr>
          </w:p>
        </w:tc>
        <w:tc>
          <w:tcPr>
            <w:tcW w:w="1402" w:type="dxa"/>
            <w:vAlign w:val="top"/>
          </w:tcPr>
          <w:p w14:paraId="3703132B">
            <w:pPr>
              <w:rPr>
                <w:rFonts w:ascii="Arial"/>
                <w:sz w:val="21"/>
              </w:rPr>
            </w:pPr>
          </w:p>
        </w:tc>
        <w:tc>
          <w:tcPr>
            <w:tcW w:w="2326" w:type="dxa"/>
            <w:vAlign w:val="top"/>
          </w:tcPr>
          <w:p w14:paraId="61F3B30C">
            <w:pPr>
              <w:rPr>
                <w:rFonts w:ascii="Arial"/>
                <w:sz w:val="21"/>
              </w:rPr>
            </w:pPr>
          </w:p>
        </w:tc>
        <w:tc>
          <w:tcPr>
            <w:tcW w:w="2526" w:type="dxa"/>
            <w:vAlign w:val="top"/>
          </w:tcPr>
          <w:p w14:paraId="6D12409F">
            <w:pPr>
              <w:rPr>
                <w:rFonts w:ascii="Arial"/>
                <w:sz w:val="21"/>
              </w:rPr>
            </w:pPr>
          </w:p>
        </w:tc>
        <w:tc>
          <w:tcPr>
            <w:tcW w:w="2183" w:type="dxa"/>
            <w:vAlign w:val="top"/>
          </w:tcPr>
          <w:p w14:paraId="0A9AE92B">
            <w:pPr>
              <w:rPr>
                <w:rFonts w:ascii="Arial"/>
                <w:sz w:val="21"/>
              </w:rPr>
            </w:pPr>
          </w:p>
        </w:tc>
        <w:tc>
          <w:tcPr>
            <w:tcW w:w="1063" w:type="dxa"/>
            <w:vAlign w:val="top"/>
          </w:tcPr>
          <w:p w14:paraId="463F1A25">
            <w:pPr>
              <w:rPr>
                <w:rFonts w:ascii="Arial"/>
                <w:sz w:val="21"/>
              </w:rPr>
            </w:pPr>
          </w:p>
        </w:tc>
      </w:tr>
      <w:tr w14:paraId="54BF5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804" w:type="dxa"/>
            <w:vAlign w:val="top"/>
          </w:tcPr>
          <w:p w14:paraId="68450782">
            <w:pPr>
              <w:rPr>
                <w:rFonts w:ascii="Arial"/>
                <w:sz w:val="21"/>
              </w:rPr>
            </w:pPr>
          </w:p>
        </w:tc>
        <w:tc>
          <w:tcPr>
            <w:tcW w:w="1402" w:type="dxa"/>
            <w:vAlign w:val="top"/>
          </w:tcPr>
          <w:p w14:paraId="7C7290B6">
            <w:pPr>
              <w:rPr>
                <w:rFonts w:ascii="Arial"/>
                <w:sz w:val="21"/>
              </w:rPr>
            </w:pPr>
          </w:p>
        </w:tc>
        <w:tc>
          <w:tcPr>
            <w:tcW w:w="2326" w:type="dxa"/>
            <w:vAlign w:val="top"/>
          </w:tcPr>
          <w:p w14:paraId="7A518671">
            <w:pPr>
              <w:rPr>
                <w:rFonts w:ascii="Arial"/>
                <w:sz w:val="21"/>
              </w:rPr>
            </w:pPr>
          </w:p>
        </w:tc>
        <w:tc>
          <w:tcPr>
            <w:tcW w:w="2526" w:type="dxa"/>
            <w:vAlign w:val="top"/>
          </w:tcPr>
          <w:p w14:paraId="7B06D074">
            <w:pPr>
              <w:rPr>
                <w:rFonts w:ascii="Arial"/>
                <w:sz w:val="21"/>
              </w:rPr>
            </w:pPr>
          </w:p>
        </w:tc>
        <w:tc>
          <w:tcPr>
            <w:tcW w:w="2183" w:type="dxa"/>
            <w:vAlign w:val="top"/>
          </w:tcPr>
          <w:p w14:paraId="356287A1">
            <w:pPr>
              <w:rPr>
                <w:rFonts w:ascii="Arial"/>
                <w:sz w:val="21"/>
              </w:rPr>
            </w:pPr>
          </w:p>
        </w:tc>
        <w:tc>
          <w:tcPr>
            <w:tcW w:w="1063" w:type="dxa"/>
            <w:vAlign w:val="top"/>
          </w:tcPr>
          <w:p w14:paraId="619F1489">
            <w:pPr>
              <w:rPr>
                <w:rFonts w:ascii="Arial"/>
                <w:sz w:val="21"/>
              </w:rPr>
            </w:pPr>
          </w:p>
        </w:tc>
      </w:tr>
      <w:tr w14:paraId="01A0B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804" w:type="dxa"/>
            <w:vAlign w:val="top"/>
          </w:tcPr>
          <w:p w14:paraId="18EC2686">
            <w:pPr>
              <w:rPr>
                <w:rFonts w:ascii="Arial"/>
                <w:sz w:val="21"/>
              </w:rPr>
            </w:pPr>
          </w:p>
        </w:tc>
        <w:tc>
          <w:tcPr>
            <w:tcW w:w="1402" w:type="dxa"/>
            <w:vAlign w:val="top"/>
          </w:tcPr>
          <w:p w14:paraId="75388A24">
            <w:pPr>
              <w:rPr>
                <w:rFonts w:ascii="Arial"/>
                <w:sz w:val="21"/>
              </w:rPr>
            </w:pPr>
          </w:p>
        </w:tc>
        <w:tc>
          <w:tcPr>
            <w:tcW w:w="2326" w:type="dxa"/>
            <w:vAlign w:val="top"/>
          </w:tcPr>
          <w:p w14:paraId="28B20929">
            <w:pPr>
              <w:rPr>
                <w:rFonts w:ascii="Arial"/>
                <w:sz w:val="21"/>
              </w:rPr>
            </w:pPr>
          </w:p>
        </w:tc>
        <w:tc>
          <w:tcPr>
            <w:tcW w:w="2526" w:type="dxa"/>
            <w:vAlign w:val="top"/>
          </w:tcPr>
          <w:p w14:paraId="186BB956">
            <w:pPr>
              <w:rPr>
                <w:rFonts w:ascii="Arial"/>
                <w:sz w:val="21"/>
              </w:rPr>
            </w:pPr>
          </w:p>
        </w:tc>
        <w:tc>
          <w:tcPr>
            <w:tcW w:w="2183" w:type="dxa"/>
            <w:vAlign w:val="top"/>
          </w:tcPr>
          <w:p w14:paraId="0802E27D">
            <w:pPr>
              <w:rPr>
                <w:rFonts w:ascii="Arial"/>
                <w:sz w:val="21"/>
              </w:rPr>
            </w:pPr>
          </w:p>
        </w:tc>
        <w:tc>
          <w:tcPr>
            <w:tcW w:w="1063" w:type="dxa"/>
            <w:vAlign w:val="top"/>
          </w:tcPr>
          <w:p w14:paraId="339CFDEB">
            <w:pPr>
              <w:rPr>
                <w:rFonts w:ascii="Arial"/>
                <w:sz w:val="21"/>
              </w:rPr>
            </w:pPr>
          </w:p>
        </w:tc>
      </w:tr>
    </w:tbl>
    <w:p w14:paraId="0581D591">
      <w:pPr>
        <w:spacing w:before="115" w:line="219" w:lineRule="auto"/>
        <w:ind w:left="872"/>
        <w:rPr>
          <w:rFonts w:ascii="宋体" w:hAnsi="宋体" w:eastAsia="宋体" w:cs="宋体"/>
          <w:sz w:val="24"/>
          <w:szCs w:val="24"/>
        </w:rPr>
      </w:pPr>
      <w:r>
        <w:rPr>
          <w:rFonts w:ascii="宋体" w:hAnsi="宋体" w:eastAsia="宋体" w:cs="宋体"/>
          <w:b/>
          <w:bCs/>
          <w:spacing w:val="-1"/>
          <w:sz w:val="24"/>
          <w:szCs w:val="24"/>
        </w:rPr>
        <w:t>注</w:t>
      </w:r>
      <w:r>
        <w:rPr>
          <w:rFonts w:ascii="宋体" w:hAnsi="宋体" w:eastAsia="宋体" w:cs="宋体"/>
          <w:b/>
          <w:bCs/>
          <w:spacing w:val="-28"/>
          <w:sz w:val="24"/>
          <w:szCs w:val="24"/>
        </w:rPr>
        <w:t>：（</w:t>
      </w:r>
      <w:r>
        <w:rPr>
          <w:rFonts w:ascii="宋体" w:hAnsi="宋体" w:eastAsia="宋体" w:cs="宋体"/>
          <w:b/>
          <w:bCs/>
          <w:spacing w:val="-1"/>
          <w:sz w:val="24"/>
          <w:szCs w:val="24"/>
        </w:rPr>
        <w:t>1）如无偏离请注明“无</w:t>
      </w:r>
      <w:r>
        <w:rPr>
          <w:rFonts w:ascii="宋体" w:hAnsi="宋体" w:eastAsia="宋体" w:cs="宋体"/>
          <w:spacing w:val="-88"/>
          <w:sz w:val="24"/>
          <w:szCs w:val="24"/>
        </w:rPr>
        <w:t xml:space="preserve"> </w:t>
      </w:r>
      <w:r>
        <w:rPr>
          <w:rFonts w:ascii="宋体" w:hAnsi="宋体" w:eastAsia="宋体" w:cs="宋体"/>
          <w:b/>
          <w:bCs/>
          <w:spacing w:val="-1"/>
          <w:sz w:val="24"/>
          <w:szCs w:val="24"/>
        </w:rPr>
        <w:t>”字。</w:t>
      </w:r>
    </w:p>
    <w:p w14:paraId="31282DB8">
      <w:pPr>
        <w:spacing w:before="103" w:line="345" w:lineRule="auto"/>
        <w:ind w:left="874" w:right="1046" w:firstLine="362"/>
        <w:rPr>
          <w:rFonts w:ascii="宋体" w:hAnsi="宋体" w:eastAsia="宋体" w:cs="宋体"/>
          <w:sz w:val="24"/>
          <w:szCs w:val="24"/>
        </w:rPr>
      </w:pPr>
      <w:r>
        <w:rPr>
          <w:rFonts w:ascii="宋体" w:hAnsi="宋体" w:eastAsia="宋体" w:cs="宋体"/>
          <w:b/>
          <w:bCs/>
          <w:spacing w:val="-3"/>
          <w:sz w:val="24"/>
          <w:szCs w:val="24"/>
        </w:rPr>
        <w:t>（2）如投标在偏离表中无注明，应谈文件与招标文件不一致或差异，以招标</w:t>
      </w:r>
      <w:r>
        <w:rPr>
          <w:rFonts w:ascii="宋体" w:hAnsi="宋体" w:eastAsia="宋体" w:cs="宋体"/>
          <w:spacing w:val="1"/>
          <w:sz w:val="24"/>
          <w:szCs w:val="24"/>
        </w:rPr>
        <w:t xml:space="preserve"> </w:t>
      </w:r>
      <w:r>
        <w:rPr>
          <w:rFonts w:ascii="宋体" w:hAnsi="宋体" w:eastAsia="宋体" w:cs="宋体"/>
          <w:b/>
          <w:bCs/>
          <w:spacing w:val="-5"/>
          <w:sz w:val="24"/>
          <w:szCs w:val="24"/>
        </w:rPr>
        <w:t>文件为准。</w:t>
      </w:r>
    </w:p>
    <w:p w14:paraId="304A37A4">
      <w:pPr>
        <w:pStyle w:val="6"/>
        <w:spacing w:line="261" w:lineRule="auto"/>
      </w:pPr>
    </w:p>
    <w:p w14:paraId="6E583392">
      <w:pPr>
        <w:pStyle w:val="6"/>
        <w:spacing w:line="262" w:lineRule="auto"/>
      </w:pPr>
    </w:p>
    <w:p w14:paraId="36D45049">
      <w:pPr>
        <w:pStyle w:val="6"/>
        <w:spacing w:line="262" w:lineRule="auto"/>
      </w:pPr>
    </w:p>
    <w:p w14:paraId="1194A297">
      <w:pPr>
        <w:pStyle w:val="6"/>
        <w:spacing w:line="262" w:lineRule="auto"/>
      </w:pPr>
    </w:p>
    <w:p w14:paraId="4C3CDFA8">
      <w:pPr>
        <w:pStyle w:val="6"/>
        <w:spacing w:line="262" w:lineRule="auto"/>
      </w:pPr>
    </w:p>
    <w:p w14:paraId="4C66AB3D">
      <w:pPr>
        <w:pStyle w:val="6"/>
        <w:spacing w:line="262" w:lineRule="auto"/>
      </w:pPr>
    </w:p>
    <w:p w14:paraId="791FD8F9">
      <w:pPr>
        <w:spacing w:before="91" w:line="219" w:lineRule="auto"/>
        <w:ind w:left="877"/>
        <w:rPr>
          <w:rFonts w:ascii="宋体" w:hAnsi="宋体" w:eastAsia="宋体" w:cs="宋体"/>
          <w:sz w:val="28"/>
          <w:szCs w:val="28"/>
        </w:rPr>
      </w:pPr>
      <w:r>
        <w:rPr>
          <w:rFonts w:ascii="宋体" w:hAnsi="宋体" w:eastAsia="宋体" w:cs="宋体"/>
          <w:spacing w:val="-2"/>
          <w:sz w:val="28"/>
          <w:szCs w:val="28"/>
        </w:rPr>
        <w:t>投标单位(公章)：</w:t>
      </w:r>
    </w:p>
    <w:p w14:paraId="5ED2C405">
      <w:pPr>
        <w:spacing w:before="293" w:line="398" w:lineRule="auto"/>
        <w:ind w:left="921" w:right="5870" w:hanging="44"/>
        <w:rPr>
          <w:rFonts w:ascii="宋体" w:hAnsi="宋体" w:eastAsia="宋体" w:cs="宋体"/>
          <w:sz w:val="28"/>
          <w:szCs w:val="28"/>
        </w:rPr>
      </w:pPr>
      <w:r>
        <w:rPr>
          <w:rFonts w:ascii="宋体" w:hAnsi="宋体" w:eastAsia="宋体" w:cs="宋体"/>
          <w:spacing w:val="-6"/>
          <w:sz w:val="28"/>
          <w:szCs w:val="28"/>
        </w:rPr>
        <w:t>投标单位代表(签字或签章)：</w:t>
      </w:r>
      <w:r>
        <w:rPr>
          <w:rFonts w:ascii="宋体" w:hAnsi="宋体" w:eastAsia="宋体" w:cs="宋体"/>
          <w:spacing w:val="4"/>
          <w:sz w:val="28"/>
          <w:szCs w:val="28"/>
        </w:rPr>
        <w:t xml:space="preserve"> </w:t>
      </w:r>
      <w:r>
        <w:rPr>
          <w:rFonts w:ascii="宋体" w:hAnsi="宋体" w:eastAsia="宋体" w:cs="宋体"/>
          <w:spacing w:val="-24"/>
          <w:sz w:val="28"/>
          <w:szCs w:val="28"/>
        </w:rPr>
        <w:t>日</w:t>
      </w:r>
      <w:r>
        <w:rPr>
          <w:rFonts w:ascii="宋体" w:hAnsi="宋体" w:eastAsia="宋体" w:cs="宋体"/>
          <w:spacing w:val="6"/>
          <w:sz w:val="28"/>
          <w:szCs w:val="28"/>
        </w:rPr>
        <w:t xml:space="preserve">  </w:t>
      </w:r>
      <w:r>
        <w:rPr>
          <w:rFonts w:ascii="宋体" w:hAnsi="宋体" w:eastAsia="宋体" w:cs="宋体"/>
          <w:spacing w:val="-24"/>
          <w:sz w:val="28"/>
          <w:szCs w:val="28"/>
        </w:rPr>
        <w:t>期：</w:t>
      </w:r>
    </w:p>
    <w:p w14:paraId="3227DF2A">
      <w:pPr>
        <w:spacing w:line="398" w:lineRule="auto"/>
        <w:rPr>
          <w:rFonts w:ascii="宋体" w:hAnsi="宋体" w:eastAsia="宋体" w:cs="宋体"/>
          <w:sz w:val="28"/>
          <w:szCs w:val="28"/>
        </w:rPr>
        <w:sectPr>
          <w:footerReference r:id="rId21" w:type="default"/>
          <w:pgSz w:w="11906" w:h="16839"/>
          <w:pgMar w:top="1431" w:right="659" w:bottom="1156" w:left="937" w:header="0" w:footer="978" w:gutter="0"/>
          <w:cols w:space="720" w:num="1"/>
        </w:sectPr>
      </w:pPr>
    </w:p>
    <w:p w14:paraId="646BA299">
      <w:pPr>
        <w:spacing w:before="168" w:line="222" w:lineRule="auto"/>
        <w:ind w:left="1951"/>
        <w:rPr>
          <w:rFonts w:ascii="仿宋" w:hAnsi="仿宋" w:eastAsia="仿宋" w:cs="仿宋"/>
          <w:sz w:val="28"/>
          <w:szCs w:val="28"/>
        </w:rPr>
      </w:pPr>
      <w:r>
        <w:rPr>
          <w:rFonts w:ascii="仿宋" w:hAnsi="仿宋" w:eastAsia="仿宋" w:cs="仿宋"/>
          <w:b/>
          <w:bCs/>
          <w:spacing w:val="-14"/>
          <w:sz w:val="28"/>
          <w:szCs w:val="28"/>
        </w:rPr>
        <w:t>八</w:t>
      </w:r>
      <w:r>
        <w:rPr>
          <w:rFonts w:ascii="仿宋" w:hAnsi="仿宋" w:eastAsia="仿宋" w:cs="仿宋"/>
          <w:spacing w:val="-55"/>
          <w:sz w:val="28"/>
          <w:szCs w:val="28"/>
        </w:rPr>
        <w:t xml:space="preserve"> </w:t>
      </w:r>
      <w:r>
        <w:rPr>
          <w:rFonts w:ascii="仿宋" w:hAnsi="仿宋" w:eastAsia="仿宋" w:cs="仿宋"/>
          <w:b/>
          <w:bCs/>
          <w:spacing w:val="-14"/>
          <w:sz w:val="28"/>
          <w:szCs w:val="28"/>
        </w:rPr>
        <w:t>、</w:t>
      </w:r>
      <w:r>
        <w:rPr>
          <w:rFonts w:ascii="仿宋" w:hAnsi="仿宋" w:eastAsia="仿宋" w:cs="仿宋"/>
          <w:spacing w:val="-73"/>
          <w:sz w:val="28"/>
          <w:szCs w:val="28"/>
        </w:rPr>
        <w:t xml:space="preserve"> </w:t>
      </w:r>
      <w:r>
        <w:rPr>
          <w:rFonts w:ascii="仿宋" w:hAnsi="仿宋" w:eastAsia="仿宋" w:cs="仿宋"/>
          <w:b/>
          <w:bCs/>
          <w:spacing w:val="-14"/>
          <w:sz w:val="28"/>
          <w:szCs w:val="28"/>
        </w:rPr>
        <w:t>质</w:t>
      </w:r>
      <w:r>
        <w:rPr>
          <w:rFonts w:ascii="仿宋" w:hAnsi="仿宋" w:eastAsia="仿宋" w:cs="仿宋"/>
          <w:spacing w:val="-79"/>
          <w:sz w:val="28"/>
          <w:szCs w:val="28"/>
        </w:rPr>
        <w:t xml:space="preserve"> </w:t>
      </w:r>
      <w:r>
        <w:rPr>
          <w:rFonts w:ascii="仿宋" w:hAnsi="仿宋" w:eastAsia="仿宋" w:cs="仿宋"/>
          <w:b/>
          <w:bCs/>
          <w:spacing w:val="-14"/>
          <w:sz w:val="28"/>
          <w:szCs w:val="28"/>
        </w:rPr>
        <w:t>量</w:t>
      </w:r>
      <w:r>
        <w:rPr>
          <w:rFonts w:ascii="仿宋" w:hAnsi="仿宋" w:eastAsia="仿宋" w:cs="仿宋"/>
          <w:spacing w:val="-80"/>
          <w:sz w:val="28"/>
          <w:szCs w:val="28"/>
        </w:rPr>
        <w:t xml:space="preserve"> </w:t>
      </w:r>
      <w:r>
        <w:rPr>
          <w:rFonts w:ascii="仿宋" w:hAnsi="仿宋" w:eastAsia="仿宋" w:cs="仿宋"/>
          <w:b/>
          <w:bCs/>
          <w:spacing w:val="-14"/>
          <w:sz w:val="28"/>
          <w:szCs w:val="28"/>
        </w:rPr>
        <w:t>保</w:t>
      </w:r>
      <w:r>
        <w:rPr>
          <w:rFonts w:ascii="仿宋" w:hAnsi="仿宋" w:eastAsia="仿宋" w:cs="仿宋"/>
          <w:spacing w:val="-81"/>
          <w:sz w:val="28"/>
          <w:szCs w:val="28"/>
        </w:rPr>
        <w:t xml:space="preserve"> </w:t>
      </w:r>
      <w:r>
        <w:rPr>
          <w:rFonts w:ascii="仿宋" w:hAnsi="仿宋" w:eastAsia="仿宋" w:cs="仿宋"/>
          <w:b/>
          <w:bCs/>
          <w:spacing w:val="-14"/>
          <w:sz w:val="28"/>
          <w:szCs w:val="28"/>
        </w:rPr>
        <w:t>证</w:t>
      </w:r>
      <w:r>
        <w:rPr>
          <w:rFonts w:ascii="仿宋" w:hAnsi="仿宋" w:eastAsia="仿宋" w:cs="仿宋"/>
          <w:spacing w:val="-81"/>
          <w:sz w:val="28"/>
          <w:szCs w:val="28"/>
        </w:rPr>
        <w:t xml:space="preserve"> </w:t>
      </w:r>
      <w:r>
        <w:rPr>
          <w:rFonts w:ascii="仿宋" w:hAnsi="仿宋" w:eastAsia="仿宋" w:cs="仿宋"/>
          <w:b/>
          <w:bCs/>
          <w:spacing w:val="-14"/>
          <w:sz w:val="28"/>
          <w:szCs w:val="28"/>
        </w:rPr>
        <w:t>和售</w:t>
      </w:r>
      <w:r>
        <w:rPr>
          <w:rFonts w:ascii="仿宋" w:hAnsi="仿宋" w:eastAsia="仿宋" w:cs="仿宋"/>
          <w:spacing w:val="-81"/>
          <w:sz w:val="28"/>
          <w:szCs w:val="28"/>
        </w:rPr>
        <w:t xml:space="preserve"> </w:t>
      </w:r>
      <w:r>
        <w:rPr>
          <w:rFonts w:ascii="仿宋" w:hAnsi="仿宋" w:eastAsia="仿宋" w:cs="仿宋"/>
          <w:b/>
          <w:bCs/>
          <w:spacing w:val="-14"/>
          <w:sz w:val="28"/>
          <w:szCs w:val="28"/>
        </w:rPr>
        <w:t>后</w:t>
      </w:r>
      <w:r>
        <w:rPr>
          <w:rFonts w:ascii="仿宋" w:hAnsi="仿宋" w:eastAsia="仿宋" w:cs="仿宋"/>
          <w:spacing w:val="-82"/>
          <w:sz w:val="28"/>
          <w:szCs w:val="28"/>
        </w:rPr>
        <w:t xml:space="preserve"> </w:t>
      </w:r>
      <w:r>
        <w:rPr>
          <w:rFonts w:ascii="仿宋" w:hAnsi="仿宋" w:eastAsia="仿宋" w:cs="仿宋"/>
          <w:b/>
          <w:bCs/>
          <w:spacing w:val="-14"/>
          <w:sz w:val="28"/>
          <w:szCs w:val="28"/>
        </w:rPr>
        <w:t>服</w:t>
      </w:r>
      <w:r>
        <w:rPr>
          <w:rFonts w:ascii="仿宋" w:hAnsi="仿宋" w:eastAsia="仿宋" w:cs="仿宋"/>
          <w:spacing w:val="-73"/>
          <w:sz w:val="28"/>
          <w:szCs w:val="28"/>
        </w:rPr>
        <w:t xml:space="preserve"> </w:t>
      </w:r>
      <w:r>
        <w:rPr>
          <w:rFonts w:ascii="仿宋" w:hAnsi="仿宋" w:eastAsia="仿宋" w:cs="仿宋"/>
          <w:b/>
          <w:bCs/>
          <w:spacing w:val="-14"/>
          <w:sz w:val="28"/>
          <w:szCs w:val="28"/>
        </w:rPr>
        <w:t>务</w:t>
      </w:r>
      <w:r>
        <w:rPr>
          <w:rFonts w:ascii="仿宋" w:hAnsi="仿宋" w:eastAsia="仿宋" w:cs="仿宋"/>
          <w:spacing w:val="-81"/>
          <w:sz w:val="28"/>
          <w:szCs w:val="28"/>
        </w:rPr>
        <w:t xml:space="preserve"> </w:t>
      </w:r>
      <w:r>
        <w:rPr>
          <w:rFonts w:ascii="仿宋" w:hAnsi="仿宋" w:eastAsia="仿宋" w:cs="仿宋"/>
          <w:b/>
          <w:bCs/>
          <w:spacing w:val="-14"/>
          <w:sz w:val="28"/>
          <w:szCs w:val="28"/>
        </w:rPr>
        <w:t>承诺</w:t>
      </w:r>
    </w:p>
    <w:p w14:paraId="7D9C66F0">
      <w:pPr>
        <w:spacing w:before="163" w:line="219" w:lineRule="auto"/>
        <w:ind w:left="2953"/>
        <w:rPr>
          <w:rFonts w:ascii="宋体" w:hAnsi="宋体" w:eastAsia="宋体" w:cs="宋体"/>
          <w:sz w:val="28"/>
          <w:szCs w:val="28"/>
        </w:rPr>
      </w:pPr>
      <w:r>
        <w:rPr>
          <w:rFonts w:ascii="宋体" w:hAnsi="宋体" w:eastAsia="宋体" w:cs="宋体"/>
          <w:spacing w:val="30"/>
          <w:sz w:val="28"/>
          <w:szCs w:val="28"/>
        </w:rPr>
        <w:t>（具体内容自拟）</w:t>
      </w:r>
    </w:p>
    <w:p w14:paraId="6F74B5C0">
      <w:pPr>
        <w:pStyle w:val="6"/>
        <w:spacing w:line="243" w:lineRule="auto"/>
      </w:pPr>
    </w:p>
    <w:p w14:paraId="0800922A">
      <w:pPr>
        <w:pStyle w:val="6"/>
        <w:spacing w:line="243" w:lineRule="auto"/>
      </w:pPr>
    </w:p>
    <w:p w14:paraId="7AE3BA34">
      <w:pPr>
        <w:pStyle w:val="6"/>
        <w:spacing w:line="243" w:lineRule="auto"/>
      </w:pPr>
    </w:p>
    <w:p w14:paraId="3D697609">
      <w:pPr>
        <w:pStyle w:val="6"/>
        <w:spacing w:line="243" w:lineRule="auto"/>
      </w:pPr>
    </w:p>
    <w:p w14:paraId="078D1F87">
      <w:pPr>
        <w:pStyle w:val="6"/>
        <w:spacing w:line="243" w:lineRule="auto"/>
      </w:pPr>
    </w:p>
    <w:p w14:paraId="392F6C91">
      <w:pPr>
        <w:pStyle w:val="6"/>
        <w:spacing w:line="243" w:lineRule="auto"/>
      </w:pPr>
    </w:p>
    <w:p w14:paraId="39F986C1">
      <w:pPr>
        <w:pStyle w:val="6"/>
        <w:spacing w:line="243" w:lineRule="auto"/>
      </w:pPr>
    </w:p>
    <w:p w14:paraId="21F03553">
      <w:pPr>
        <w:pStyle w:val="6"/>
        <w:spacing w:line="243" w:lineRule="auto"/>
      </w:pPr>
    </w:p>
    <w:p w14:paraId="00B6F6B0">
      <w:pPr>
        <w:pStyle w:val="6"/>
        <w:spacing w:line="243" w:lineRule="auto"/>
      </w:pPr>
    </w:p>
    <w:p w14:paraId="4DBD01FA">
      <w:pPr>
        <w:pStyle w:val="6"/>
        <w:spacing w:line="243" w:lineRule="auto"/>
      </w:pPr>
    </w:p>
    <w:p w14:paraId="431906D0">
      <w:pPr>
        <w:pStyle w:val="6"/>
        <w:spacing w:line="243" w:lineRule="auto"/>
      </w:pPr>
    </w:p>
    <w:p w14:paraId="3596AB88">
      <w:pPr>
        <w:pStyle w:val="6"/>
        <w:spacing w:line="243" w:lineRule="auto"/>
      </w:pPr>
    </w:p>
    <w:p w14:paraId="428D4798">
      <w:pPr>
        <w:pStyle w:val="6"/>
        <w:spacing w:line="243" w:lineRule="auto"/>
      </w:pPr>
    </w:p>
    <w:p w14:paraId="34292D20">
      <w:pPr>
        <w:pStyle w:val="6"/>
        <w:spacing w:line="243" w:lineRule="auto"/>
      </w:pPr>
    </w:p>
    <w:p w14:paraId="0C815D39">
      <w:pPr>
        <w:pStyle w:val="6"/>
        <w:spacing w:line="243" w:lineRule="auto"/>
      </w:pPr>
    </w:p>
    <w:p w14:paraId="28348912">
      <w:pPr>
        <w:pStyle w:val="6"/>
        <w:spacing w:line="243" w:lineRule="auto"/>
      </w:pPr>
    </w:p>
    <w:p w14:paraId="4B1E909A">
      <w:pPr>
        <w:pStyle w:val="6"/>
        <w:spacing w:line="243" w:lineRule="auto"/>
      </w:pPr>
    </w:p>
    <w:p w14:paraId="6A752DAE">
      <w:pPr>
        <w:pStyle w:val="6"/>
        <w:spacing w:line="243" w:lineRule="auto"/>
      </w:pPr>
    </w:p>
    <w:p w14:paraId="572D3D45">
      <w:pPr>
        <w:pStyle w:val="6"/>
        <w:spacing w:line="243" w:lineRule="auto"/>
      </w:pPr>
    </w:p>
    <w:p w14:paraId="3119A2D9">
      <w:pPr>
        <w:pStyle w:val="6"/>
        <w:spacing w:line="243" w:lineRule="auto"/>
      </w:pPr>
    </w:p>
    <w:p w14:paraId="1F136D0D">
      <w:pPr>
        <w:pStyle w:val="6"/>
        <w:spacing w:line="243" w:lineRule="auto"/>
      </w:pPr>
    </w:p>
    <w:p w14:paraId="3B5912EC">
      <w:pPr>
        <w:pStyle w:val="6"/>
        <w:spacing w:line="243" w:lineRule="auto"/>
      </w:pPr>
    </w:p>
    <w:p w14:paraId="16DFB9A2">
      <w:pPr>
        <w:pStyle w:val="6"/>
        <w:spacing w:line="243" w:lineRule="auto"/>
      </w:pPr>
    </w:p>
    <w:p w14:paraId="6584FED1">
      <w:pPr>
        <w:pStyle w:val="6"/>
        <w:spacing w:line="244" w:lineRule="auto"/>
      </w:pPr>
    </w:p>
    <w:p w14:paraId="4F94D147">
      <w:pPr>
        <w:pStyle w:val="6"/>
        <w:spacing w:line="244" w:lineRule="auto"/>
      </w:pPr>
    </w:p>
    <w:p w14:paraId="26253829">
      <w:pPr>
        <w:pStyle w:val="6"/>
        <w:spacing w:line="244" w:lineRule="auto"/>
      </w:pPr>
    </w:p>
    <w:p w14:paraId="20C13233">
      <w:pPr>
        <w:pStyle w:val="6"/>
        <w:spacing w:line="244" w:lineRule="auto"/>
      </w:pPr>
    </w:p>
    <w:p w14:paraId="62161C7F">
      <w:pPr>
        <w:pStyle w:val="6"/>
        <w:spacing w:line="244" w:lineRule="auto"/>
      </w:pPr>
    </w:p>
    <w:p w14:paraId="11EA2444">
      <w:pPr>
        <w:pStyle w:val="6"/>
        <w:spacing w:line="244" w:lineRule="auto"/>
      </w:pPr>
    </w:p>
    <w:p w14:paraId="6F8BAE4B">
      <w:pPr>
        <w:pStyle w:val="6"/>
        <w:spacing w:line="244" w:lineRule="auto"/>
      </w:pPr>
    </w:p>
    <w:p w14:paraId="378E6984">
      <w:pPr>
        <w:pStyle w:val="6"/>
        <w:spacing w:line="244" w:lineRule="auto"/>
      </w:pPr>
    </w:p>
    <w:p w14:paraId="4BE30885">
      <w:pPr>
        <w:spacing w:before="91" w:line="219" w:lineRule="auto"/>
        <w:ind w:left="28"/>
        <w:rPr>
          <w:rFonts w:ascii="宋体" w:hAnsi="宋体" w:eastAsia="宋体" w:cs="宋体"/>
          <w:sz w:val="28"/>
          <w:szCs w:val="28"/>
        </w:rPr>
      </w:pPr>
      <w:r>
        <w:rPr>
          <w:rFonts w:ascii="宋体" w:hAnsi="宋体" w:eastAsia="宋体" w:cs="宋体"/>
          <w:spacing w:val="9"/>
          <w:sz w:val="28"/>
          <w:szCs w:val="28"/>
        </w:rPr>
        <w:t>投标单位</w:t>
      </w:r>
      <w:r>
        <w:rPr>
          <w:rFonts w:ascii="宋体" w:hAnsi="宋体" w:eastAsia="宋体" w:cs="宋体"/>
          <w:spacing w:val="-35"/>
          <w:sz w:val="28"/>
          <w:szCs w:val="28"/>
        </w:rPr>
        <w:t xml:space="preserve"> </w:t>
      </w:r>
      <w:r>
        <w:rPr>
          <w:rFonts w:ascii="宋体" w:hAnsi="宋体" w:eastAsia="宋体" w:cs="宋体"/>
          <w:spacing w:val="9"/>
          <w:sz w:val="28"/>
          <w:szCs w:val="28"/>
        </w:rPr>
        <w:t>(公</w:t>
      </w:r>
      <w:r>
        <w:rPr>
          <w:rFonts w:ascii="宋体" w:hAnsi="宋体" w:eastAsia="宋体" w:cs="宋体"/>
          <w:spacing w:val="-81"/>
          <w:sz w:val="28"/>
          <w:szCs w:val="28"/>
        </w:rPr>
        <w:t xml:space="preserve"> </w:t>
      </w:r>
      <w:r>
        <w:rPr>
          <w:rFonts w:ascii="宋体" w:hAnsi="宋体" w:eastAsia="宋体" w:cs="宋体"/>
          <w:spacing w:val="9"/>
          <w:sz w:val="28"/>
          <w:szCs w:val="28"/>
        </w:rPr>
        <w:t>章)：</w:t>
      </w:r>
    </w:p>
    <w:p w14:paraId="4852E983">
      <w:pPr>
        <w:spacing w:before="292" w:line="398" w:lineRule="auto"/>
        <w:ind w:left="72" w:right="4264" w:hanging="44"/>
        <w:rPr>
          <w:rFonts w:ascii="宋体" w:hAnsi="宋体" w:eastAsia="宋体" w:cs="宋体"/>
          <w:sz w:val="28"/>
          <w:szCs w:val="28"/>
        </w:rPr>
      </w:pPr>
      <w:r>
        <w:rPr>
          <w:rFonts w:ascii="宋体" w:hAnsi="宋体" w:eastAsia="宋体" w:cs="宋体"/>
          <w:spacing w:val="17"/>
          <w:sz w:val="28"/>
          <w:szCs w:val="28"/>
        </w:rPr>
        <w:t>投标单位代表</w:t>
      </w:r>
      <w:r>
        <w:rPr>
          <w:rFonts w:ascii="宋体" w:hAnsi="宋体" w:eastAsia="宋体" w:cs="宋体"/>
          <w:spacing w:val="-37"/>
          <w:sz w:val="28"/>
          <w:szCs w:val="28"/>
        </w:rPr>
        <w:t xml:space="preserve"> </w:t>
      </w:r>
      <w:r>
        <w:rPr>
          <w:rFonts w:ascii="宋体" w:hAnsi="宋体" w:eastAsia="宋体" w:cs="宋体"/>
          <w:spacing w:val="17"/>
          <w:sz w:val="28"/>
          <w:szCs w:val="28"/>
        </w:rPr>
        <w:t>(签字或签</w:t>
      </w:r>
      <w:r>
        <w:rPr>
          <w:rFonts w:ascii="宋体" w:hAnsi="宋体" w:eastAsia="宋体" w:cs="宋体"/>
          <w:spacing w:val="-81"/>
          <w:sz w:val="28"/>
          <w:szCs w:val="28"/>
        </w:rPr>
        <w:t xml:space="preserve"> </w:t>
      </w:r>
      <w:r>
        <w:rPr>
          <w:rFonts w:ascii="宋体" w:hAnsi="宋体" w:eastAsia="宋体" w:cs="宋体"/>
          <w:spacing w:val="17"/>
          <w:sz w:val="28"/>
          <w:szCs w:val="28"/>
        </w:rPr>
        <w:t>章)：</w:t>
      </w:r>
      <w:r>
        <w:rPr>
          <w:rFonts w:ascii="宋体" w:hAnsi="宋体" w:eastAsia="宋体" w:cs="宋体"/>
          <w:sz w:val="28"/>
          <w:szCs w:val="28"/>
        </w:rPr>
        <w:t xml:space="preserve"> </w:t>
      </w:r>
      <w:r>
        <w:rPr>
          <w:rFonts w:ascii="宋体" w:hAnsi="宋体" w:eastAsia="宋体" w:cs="宋体"/>
          <w:spacing w:val="-24"/>
          <w:sz w:val="28"/>
          <w:szCs w:val="28"/>
        </w:rPr>
        <w:t>日</w:t>
      </w:r>
      <w:r>
        <w:rPr>
          <w:rFonts w:ascii="宋体" w:hAnsi="宋体" w:eastAsia="宋体" w:cs="宋体"/>
          <w:spacing w:val="47"/>
          <w:sz w:val="28"/>
          <w:szCs w:val="28"/>
        </w:rPr>
        <w:t xml:space="preserve">  </w:t>
      </w:r>
      <w:r>
        <w:rPr>
          <w:rFonts w:ascii="宋体" w:hAnsi="宋体" w:eastAsia="宋体" w:cs="宋体"/>
          <w:spacing w:val="-24"/>
          <w:sz w:val="28"/>
          <w:szCs w:val="28"/>
        </w:rPr>
        <w:t>期</w:t>
      </w:r>
      <w:r>
        <w:rPr>
          <w:rFonts w:ascii="宋体" w:hAnsi="宋体" w:eastAsia="宋体" w:cs="宋体"/>
          <w:spacing w:val="-102"/>
          <w:sz w:val="28"/>
          <w:szCs w:val="28"/>
        </w:rPr>
        <w:t xml:space="preserve"> </w:t>
      </w:r>
      <w:r>
        <w:rPr>
          <w:rFonts w:ascii="宋体" w:hAnsi="宋体" w:eastAsia="宋体" w:cs="宋体"/>
          <w:spacing w:val="-24"/>
          <w:sz w:val="28"/>
          <w:szCs w:val="28"/>
        </w:rPr>
        <w:t>：</w:t>
      </w:r>
    </w:p>
    <w:p w14:paraId="406ECAA3">
      <w:pPr>
        <w:spacing w:line="398" w:lineRule="auto"/>
        <w:rPr>
          <w:rFonts w:ascii="宋体" w:hAnsi="宋体" w:eastAsia="宋体" w:cs="宋体"/>
          <w:sz w:val="28"/>
          <w:szCs w:val="28"/>
        </w:rPr>
        <w:sectPr>
          <w:footerReference r:id="rId22" w:type="default"/>
          <w:pgSz w:w="11906" w:h="16839"/>
          <w:pgMar w:top="1431" w:right="1785" w:bottom="1156" w:left="1785" w:header="0" w:footer="978" w:gutter="0"/>
          <w:cols w:space="720" w:num="1"/>
        </w:sectPr>
      </w:pPr>
    </w:p>
    <w:p w14:paraId="101CD57C">
      <w:pPr>
        <w:spacing w:before="168" w:line="222" w:lineRule="auto"/>
        <w:ind w:left="1962"/>
        <w:rPr>
          <w:rFonts w:ascii="仿宋" w:hAnsi="仿宋" w:eastAsia="仿宋" w:cs="仿宋"/>
          <w:sz w:val="28"/>
          <w:szCs w:val="28"/>
        </w:rPr>
      </w:pPr>
      <w:r>
        <w:rPr>
          <w:rFonts w:ascii="仿宋" w:hAnsi="仿宋" w:eastAsia="仿宋" w:cs="仿宋"/>
          <w:b/>
          <w:bCs/>
          <w:spacing w:val="26"/>
          <w:sz w:val="28"/>
          <w:szCs w:val="28"/>
        </w:rPr>
        <w:t>九</w:t>
      </w:r>
      <w:r>
        <w:rPr>
          <w:rFonts w:ascii="仿宋" w:hAnsi="仿宋" w:eastAsia="仿宋" w:cs="仿宋"/>
          <w:spacing w:val="-60"/>
          <w:sz w:val="28"/>
          <w:szCs w:val="28"/>
        </w:rPr>
        <w:t xml:space="preserve"> </w:t>
      </w:r>
      <w:r>
        <w:rPr>
          <w:rFonts w:ascii="仿宋" w:hAnsi="仿宋" w:eastAsia="仿宋" w:cs="仿宋"/>
          <w:b/>
          <w:bCs/>
          <w:spacing w:val="26"/>
          <w:sz w:val="28"/>
          <w:szCs w:val="28"/>
        </w:rPr>
        <w:t>、</w:t>
      </w:r>
      <w:r>
        <w:rPr>
          <w:rFonts w:ascii="仿宋" w:hAnsi="仿宋" w:eastAsia="仿宋" w:cs="仿宋"/>
          <w:spacing w:val="-79"/>
          <w:sz w:val="28"/>
          <w:szCs w:val="28"/>
        </w:rPr>
        <w:t xml:space="preserve"> </w:t>
      </w:r>
      <w:r>
        <w:rPr>
          <w:rFonts w:ascii="仿宋" w:hAnsi="仿宋" w:eastAsia="仿宋" w:cs="仿宋"/>
          <w:b/>
          <w:bCs/>
          <w:spacing w:val="26"/>
          <w:sz w:val="28"/>
          <w:szCs w:val="28"/>
        </w:rPr>
        <w:t>项目实施的具体计划及保障措施</w:t>
      </w:r>
    </w:p>
    <w:p w14:paraId="1CC0DA98">
      <w:pPr>
        <w:spacing w:before="163" w:line="219" w:lineRule="auto"/>
        <w:ind w:left="3273"/>
        <w:rPr>
          <w:rFonts w:ascii="宋体" w:hAnsi="宋体" w:eastAsia="宋体" w:cs="宋体"/>
          <w:sz w:val="28"/>
          <w:szCs w:val="28"/>
        </w:rPr>
      </w:pPr>
      <w:r>
        <w:rPr>
          <w:rFonts w:ascii="宋体" w:hAnsi="宋体" w:eastAsia="宋体" w:cs="宋体"/>
          <w:spacing w:val="16"/>
          <w:sz w:val="28"/>
          <w:szCs w:val="28"/>
        </w:rPr>
        <w:t>（</w:t>
      </w:r>
      <w:r>
        <w:rPr>
          <w:rFonts w:ascii="宋体" w:hAnsi="宋体" w:eastAsia="宋体" w:cs="宋体"/>
          <w:spacing w:val="-56"/>
          <w:sz w:val="28"/>
          <w:szCs w:val="28"/>
        </w:rPr>
        <w:t xml:space="preserve"> </w:t>
      </w:r>
      <w:r>
        <w:rPr>
          <w:rFonts w:ascii="宋体" w:hAnsi="宋体" w:eastAsia="宋体" w:cs="宋体"/>
          <w:spacing w:val="16"/>
          <w:sz w:val="28"/>
          <w:szCs w:val="28"/>
        </w:rPr>
        <w:t>内容自拟）</w:t>
      </w:r>
    </w:p>
    <w:p w14:paraId="57380B27">
      <w:pPr>
        <w:pStyle w:val="6"/>
        <w:spacing w:line="242" w:lineRule="auto"/>
      </w:pPr>
    </w:p>
    <w:p w14:paraId="3570E742">
      <w:pPr>
        <w:pStyle w:val="6"/>
        <w:spacing w:line="242" w:lineRule="auto"/>
      </w:pPr>
    </w:p>
    <w:p w14:paraId="5B2E6608">
      <w:pPr>
        <w:pStyle w:val="6"/>
        <w:spacing w:line="242" w:lineRule="auto"/>
      </w:pPr>
    </w:p>
    <w:p w14:paraId="42B129E1">
      <w:pPr>
        <w:pStyle w:val="6"/>
        <w:spacing w:line="242" w:lineRule="auto"/>
      </w:pPr>
    </w:p>
    <w:p w14:paraId="64B514F3">
      <w:pPr>
        <w:pStyle w:val="6"/>
        <w:spacing w:line="242" w:lineRule="auto"/>
      </w:pPr>
    </w:p>
    <w:p w14:paraId="51054630">
      <w:pPr>
        <w:pStyle w:val="6"/>
        <w:spacing w:line="242" w:lineRule="auto"/>
      </w:pPr>
    </w:p>
    <w:p w14:paraId="4F79403B">
      <w:pPr>
        <w:pStyle w:val="6"/>
        <w:spacing w:line="242" w:lineRule="auto"/>
      </w:pPr>
    </w:p>
    <w:p w14:paraId="7003F28E">
      <w:pPr>
        <w:pStyle w:val="6"/>
        <w:spacing w:line="242" w:lineRule="auto"/>
      </w:pPr>
    </w:p>
    <w:p w14:paraId="67DF2A5F">
      <w:pPr>
        <w:pStyle w:val="6"/>
        <w:spacing w:line="242" w:lineRule="auto"/>
      </w:pPr>
    </w:p>
    <w:p w14:paraId="7ED1FC72">
      <w:pPr>
        <w:pStyle w:val="6"/>
        <w:spacing w:line="242" w:lineRule="auto"/>
      </w:pPr>
    </w:p>
    <w:p w14:paraId="25900C2F">
      <w:pPr>
        <w:pStyle w:val="6"/>
        <w:spacing w:line="242" w:lineRule="auto"/>
      </w:pPr>
    </w:p>
    <w:p w14:paraId="47CFE8B8">
      <w:pPr>
        <w:pStyle w:val="6"/>
        <w:spacing w:line="242" w:lineRule="auto"/>
      </w:pPr>
    </w:p>
    <w:p w14:paraId="1C62E5E8">
      <w:pPr>
        <w:pStyle w:val="6"/>
        <w:spacing w:line="242" w:lineRule="auto"/>
      </w:pPr>
    </w:p>
    <w:p w14:paraId="21EEFA1C">
      <w:pPr>
        <w:pStyle w:val="6"/>
        <w:spacing w:line="242" w:lineRule="auto"/>
      </w:pPr>
    </w:p>
    <w:p w14:paraId="7A276159">
      <w:pPr>
        <w:pStyle w:val="6"/>
        <w:spacing w:line="242" w:lineRule="auto"/>
      </w:pPr>
    </w:p>
    <w:p w14:paraId="4290E1F3">
      <w:pPr>
        <w:pStyle w:val="6"/>
        <w:spacing w:line="242" w:lineRule="auto"/>
      </w:pPr>
    </w:p>
    <w:p w14:paraId="4708B1D4">
      <w:pPr>
        <w:pStyle w:val="6"/>
        <w:spacing w:line="242" w:lineRule="auto"/>
      </w:pPr>
    </w:p>
    <w:p w14:paraId="6C70E233">
      <w:pPr>
        <w:pStyle w:val="6"/>
        <w:spacing w:line="242" w:lineRule="auto"/>
      </w:pPr>
    </w:p>
    <w:p w14:paraId="2242B2EB">
      <w:pPr>
        <w:pStyle w:val="6"/>
        <w:spacing w:line="242" w:lineRule="auto"/>
      </w:pPr>
    </w:p>
    <w:p w14:paraId="548C0D04">
      <w:pPr>
        <w:pStyle w:val="6"/>
        <w:spacing w:line="242" w:lineRule="auto"/>
      </w:pPr>
    </w:p>
    <w:p w14:paraId="0C787066">
      <w:pPr>
        <w:pStyle w:val="6"/>
        <w:spacing w:line="242" w:lineRule="auto"/>
      </w:pPr>
    </w:p>
    <w:p w14:paraId="0F5E74C8">
      <w:pPr>
        <w:pStyle w:val="6"/>
        <w:spacing w:line="242" w:lineRule="auto"/>
      </w:pPr>
    </w:p>
    <w:p w14:paraId="56D61162">
      <w:pPr>
        <w:pStyle w:val="6"/>
        <w:spacing w:line="242" w:lineRule="auto"/>
      </w:pPr>
    </w:p>
    <w:p w14:paraId="32400DDD">
      <w:pPr>
        <w:pStyle w:val="6"/>
        <w:spacing w:line="242" w:lineRule="auto"/>
      </w:pPr>
    </w:p>
    <w:p w14:paraId="2AC0EF07">
      <w:pPr>
        <w:pStyle w:val="6"/>
        <w:spacing w:line="242" w:lineRule="auto"/>
      </w:pPr>
    </w:p>
    <w:p w14:paraId="10D48DC1">
      <w:pPr>
        <w:spacing w:before="91" w:line="219" w:lineRule="auto"/>
        <w:ind w:left="28"/>
        <w:rPr>
          <w:rFonts w:ascii="宋体" w:hAnsi="宋体" w:eastAsia="宋体" w:cs="宋体"/>
          <w:sz w:val="28"/>
          <w:szCs w:val="28"/>
        </w:rPr>
      </w:pPr>
      <w:r>
        <w:rPr>
          <w:rFonts w:ascii="宋体" w:hAnsi="宋体" w:eastAsia="宋体" w:cs="宋体"/>
          <w:spacing w:val="9"/>
          <w:sz w:val="28"/>
          <w:szCs w:val="28"/>
        </w:rPr>
        <w:t>投标单位</w:t>
      </w:r>
      <w:r>
        <w:rPr>
          <w:rFonts w:ascii="宋体" w:hAnsi="宋体" w:eastAsia="宋体" w:cs="宋体"/>
          <w:spacing w:val="-35"/>
          <w:sz w:val="28"/>
          <w:szCs w:val="28"/>
        </w:rPr>
        <w:t xml:space="preserve"> </w:t>
      </w:r>
      <w:r>
        <w:rPr>
          <w:rFonts w:ascii="宋体" w:hAnsi="宋体" w:eastAsia="宋体" w:cs="宋体"/>
          <w:spacing w:val="9"/>
          <w:sz w:val="28"/>
          <w:szCs w:val="28"/>
        </w:rPr>
        <w:t>(公</w:t>
      </w:r>
      <w:r>
        <w:rPr>
          <w:rFonts w:ascii="宋体" w:hAnsi="宋体" w:eastAsia="宋体" w:cs="宋体"/>
          <w:spacing w:val="-81"/>
          <w:sz w:val="28"/>
          <w:szCs w:val="28"/>
        </w:rPr>
        <w:t xml:space="preserve"> </w:t>
      </w:r>
      <w:r>
        <w:rPr>
          <w:rFonts w:ascii="宋体" w:hAnsi="宋体" w:eastAsia="宋体" w:cs="宋体"/>
          <w:spacing w:val="9"/>
          <w:sz w:val="28"/>
          <w:szCs w:val="28"/>
        </w:rPr>
        <w:t>章)：</w:t>
      </w:r>
    </w:p>
    <w:p w14:paraId="4BADC14F">
      <w:pPr>
        <w:spacing w:before="292" w:line="398" w:lineRule="auto"/>
        <w:ind w:left="72" w:right="4264" w:hanging="44"/>
        <w:rPr>
          <w:rFonts w:ascii="宋体" w:hAnsi="宋体" w:eastAsia="宋体" w:cs="宋体"/>
          <w:sz w:val="28"/>
          <w:szCs w:val="28"/>
        </w:rPr>
      </w:pPr>
      <w:r>
        <w:rPr>
          <w:rFonts w:ascii="宋体" w:hAnsi="宋体" w:eastAsia="宋体" w:cs="宋体"/>
          <w:spacing w:val="17"/>
          <w:sz w:val="28"/>
          <w:szCs w:val="28"/>
        </w:rPr>
        <w:t>投标单位代表</w:t>
      </w:r>
      <w:r>
        <w:rPr>
          <w:rFonts w:ascii="宋体" w:hAnsi="宋体" w:eastAsia="宋体" w:cs="宋体"/>
          <w:spacing w:val="-37"/>
          <w:sz w:val="28"/>
          <w:szCs w:val="28"/>
        </w:rPr>
        <w:t xml:space="preserve"> </w:t>
      </w:r>
      <w:r>
        <w:rPr>
          <w:rFonts w:ascii="宋体" w:hAnsi="宋体" w:eastAsia="宋体" w:cs="宋体"/>
          <w:spacing w:val="17"/>
          <w:sz w:val="28"/>
          <w:szCs w:val="28"/>
        </w:rPr>
        <w:t>(签字或签</w:t>
      </w:r>
      <w:r>
        <w:rPr>
          <w:rFonts w:ascii="宋体" w:hAnsi="宋体" w:eastAsia="宋体" w:cs="宋体"/>
          <w:spacing w:val="-81"/>
          <w:sz w:val="28"/>
          <w:szCs w:val="28"/>
        </w:rPr>
        <w:t xml:space="preserve"> </w:t>
      </w:r>
      <w:r>
        <w:rPr>
          <w:rFonts w:ascii="宋体" w:hAnsi="宋体" w:eastAsia="宋体" w:cs="宋体"/>
          <w:spacing w:val="17"/>
          <w:sz w:val="28"/>
          <w:szCs w:val="28"/>
        </w:rPr>
        <w:t>章)：</w:t>
      </w:r>
      <w:r>
        <w:rPr>
          <w:rFonts w:ascii="宋体" w:hAnsi="宋体" w:eastAsia="宋体" w:cs="宋体"/>
          <w:sz w:val="28"/>
          <w:szCs w:val="28"/>
        </w:rPr>
        <w:t xml:space="preserve"> </w:t>
      </w:r>
      <w:r>
        <w:rPr>
          <w:rFonts w:ascii="宋体" w:hAnsi="宋体" w:eastAsia="宋体" w:cs="宋体"/>
          <w:spacing w:val="-24"/>
          <w:sz w:val="28"/>
          <w:szCs w:val="28"/>
        </w:rPr>
        <w:t>日</w:t>
      </w:r>
      <w:r>
        <w:rPr>
          <w:rFonts w:ascii="宋体" w:hAnsi="宋体" w:eastAsia="宋体" w:cs="宋体"/>
          <w:spacing w:val="47"/>
          <w:sz w:val="28"/>
          <w:szCs w:val="28"/>
        </w:rPr>
        <w:t xml:space="preserve">  </w:t>
      </w:r>
      <w:r>
        <w:rPr>
          <w:rFonts w:ascii="宋体" w:hAnsi="宋体" w:eastAsia="宋体" w:cs="宋体"/>
          <w:spacing w:val="-24"/>
          <w:sz w:val="28"/>
          <w:szCs w:val="28"/>
        </w:rPr>
        <w:t>期</w:t>
      </w:r>
      <w:r>
        <w:rPr>
          <w:rFonts w:ascii="宋体" w:hAnsi="宋体" w:eastAsia="宋体" w:cs="宋体"/>
          <w:spacing w:val="-102"/>
          <w:sz w:val="28"/>
          <w:szCs w:val="28"/>
        </w:rPr>
        <w:t xml:space="preserve"> </w:t>
      </w:r>
      <w:r>
        <w:rPr>
          <w:rFonts w:ascii="宋体" w:hAnsi="宋体" w:eastAsia="宋体" w:cs="宋体"/>
          <w:spacing w:val="-24"/>
          <w:sz w:val="28"/>
          <w:szCs w:val="28"/>
        </w:rPr>
        <w:t>：</w:t>
      </w:r>
    </w:p>
    <w:p w14:paraId="0D50BEA5">
      <w:pPr>
        <w:spacing w:line="398" w:lineRule="auto"/>
        <w:rPr>
          <w:rFonts w:ascii="宋体" w:hAnsi="宋体" w:eastAsia="宋体" w:cs="宋体"/>
          <w:sz w:val="28"/>
          <w:szCs w:val="28"/>
        </w:rPr>
        <w:sectPr>
          <w:pgSz w:w="11906" w:h="16839"/>
          <w:pgMar w:top="1431" w:right="1785" w:bottom="1156" w:left="1785" w:header="0" w:footer="978" w:gutter="0"/>
          <w:cols w:space="720" w:num="1"/>
        </w:sectPr>
      </w:pPr>
    </w:p>
    <w:p w14:paraId="3AD3B1B3">
      <w:pPr>
        <w:spacing w:before="169" w:line="223" w:lineRule="auto"/>
        <w:ind w:left="2920"/>
        <w:rPr>
          <w:rFonts w:ascii="仿宋" w:hAnsi="仿宋" w:eastAsia="仿宋" w:cs="仿宋"/>
          <w:sz w:val="28"/>
          <w:szCs w:val="28"/>
        </w:rPr>
      </w:pPr>
      <w:r>
        <w:rPr>
          <w:rFonts w:ascii="仿宋" w:hAnsi="仿宋" w:eastAsia="仿宋" w:cs="仿宋"/>
          <w:b/>
          <w:bCs/>
          <w:spacing w:val="9"/>
          <w:sz w:val="28"/>
          <w:szCs w:val="28"/>
        </w:rPr>
        <w:t>十</w:t>
      </w:r>
      <w:r>
        <w:rPr>
          <w:rFonts w:ascii="仿宋" w:hAnsi="仿宋" w:eastAsia="仿宋" w:cs="仿宋"/>
          <w:spacing w:val="-60"/>
          <w:sz w:val="28"/>
          <w:szCs w:val="28"/>
        </w:rPr>
        <w:t xml:space="preserve"> </w:t>
      </w:r>
      <w:r>
        <w:rPr>
          <w:rFonts w:ascii="仿宋" w:hAnsi="仿宋" w:eastAsia="仿宋" w:cs="仿宋"/>
          <w:b/>
          <w:bCs/>
          <w:spacing w:val="9"/>
          <w:sz w:val="28"/>
          <w:szCs w:val="28"/>
        </w:rPr>
        <w:t>、</w:t>
      </w:r>
      <w:r>
        <w:rPr>
          <w:rFonts w:ascii="仿宋" w:hAnsi="仿宋" w:eastAsia="仿宋" w:cs="仿宋"/>
          <w:spacing w:val="-77"/>
          <w:sz w:val="28"/>
          <w:szCs w:val="28"/>
        </w:rPr>
        <w:t xml:space="preserve"> </w:t>
      </w:r>
      <w:r>
        <w:rPr>
          <w:rFonts w:ascii="仿宋" w:hAnsi="仿宋" w:eastAsia="仿宋" w:cs="仿宋"/>
          <w:b/>
          <w:bCs/>
          <w:spacing w:val="9"/>
          <w:sz w:val="28"/>
          <w:szCs w:val="28"/>
        </w:rPr>
        <w:t>综合说明</w:t>
      </w:r>
    </w:p>
    <w:p w14:paraId="676F28D8">
      <w:pPr>
        <w:pStyle w:val="6"/>
        <w:spacing w:line="282" w:lineRule="auto"/>
      </w:pPr>
    </w:p>
    <w:p w14:paraId="7DACE561">
      <w:pPr>
        <w:pStyle w:val="6"/>
        <w:spacing w:line="283" w:lineRule="auto"/>
      </w:pPr>
    </w:p>
    <w:p w14:paraId="4DC9F407">
      <w:pPr>
        <w:spacing w:before="91" w:line="223" w:lineRule="auto"/>
        <w:ind w:left="44"/>
        <w:rPr>
          <w:rFonts w:ascii="仿宋" w:hAnsi="仿宋" w:eastAsia="仿宋" w:cs="仿宋"/>
          <w:sz w:val="28"/>
          <w:szCs w:val="28"/>
        </w:rPr>
      </w:pPr>
      <w:r>
        <w:rPr>
          <w:rFonts w:ascii="仿宋" w:hAnsi="仿宋" w:eastAsia="仿宋" w:cs="仿宋"/>
          <w:spacing w:val="11"/>
          <w:sz w:val="28"/>
          <w:szCs w:val="28"/>
        </w:rPr>
        <w:t>1、资质证明文件：</w:t>
      </w:r>
    </w:p>
    <w:p w14:paraId="4B7E5C77">
      <w:pPr>
        <w:spacing w:before="198" w:line="222" w:lineRule="auto"/>
        <w:ind w:left="34"/>
        <w:rPr>
          <w:rFonts w:ascii="仿宋" w:hAnsi="仿宋" w:eastAsia="仿宋" w:cs="仿宋"/>
          <w:sz w:val="24"/>
          <w:szCs w:val="24"/>
        </w:rPr>
      </w:pPr>
      <w:r>
        <w:rPr>
          <w:rFonts w:ascii="仿宋" w:hAnsi="仿宋" w:eastAsia="仿宋" w:cs="仿宋"/>
          <w:spacing w:val="-2"/>
          <w:sz w:val="24"/>
          <w:szCs w:val="24"/>
        </w:rPr>
        <w:t>（1）企业法人营业执照副本复印件</w:t>
      </w:r>
    </w:p>
    <w:p w14:paraId="7F81D3AC">
      <w:pPr>
        <w:spacing w:before="210" w:line="222" w:lineRule="auto"/>
        <w:ind w:left="34"/>
        <w:rPr>
          <w:rFonts w:ascii="仿宋" w:hAnsi="仿宋" w:eastAsia="仿宋" w:cs="仿宋"/>
          <w:sz w:val="24"/>
          <w:szCs w:val="24"/>
        </w:rPr>
      </w:pPr>
      <w:r>
        <w:rPr>
          <w:rFonts w:ascii="仿宋" w:hAnsi="仿宋" w:eastAsia="仿宋" w:cs="仿宋"/>
          <w:spacing w:val="-2"/>
          <w:sz w:val="24"/>
          <w:szCs w:val="24"/>
        </w:rPr>
        <w:t>（</w:t>
      </w:r>
      <w:r>
        <w:rPr>
          <w:rFonts w:hint="eastAsia" w:ascii="仿宋" w:hAnsi="仿宋" w:eastAsia="仿宋" w:cs="仿宋"/>
          <w:spacing w:val="-2"/>
          <w:sz w:val="24"/>
          <w:szCs w:val="24"/>
          <w:lang w:val="en-US" w:eastAsia="zh-CN"/>
        </w:rPr>
        <w:t>2</w:t>
      </w:r>
      <w:r>
        <w:rPr>
          <w:rFonts w:ascii="仿宋" w:hAnsi="仿宋" w:eastAsia="仿宋" w:cs="仿宋"/>
          <w:spacing w:val="-2"/>
          <w:sz w:val="24"/>
          <w:szCs w:val="24"/>
        </w:rPr>
        <w:t>）法定代表人身份证明(身份证复印件)</w:t>
      </w:r>
    </w:p>
    <w:p w14:paraId="0205E08A">
      <w:pPr>
        <w:spacing w:before="214" w:line="222" w:lineRule="auto"/>
        <w:ind w:left="34"/>
        <w:rPr>
          <w:rFonts w:ascii="仿宋" w:hAnsi="仿宋" w:eastAsia="仿宋" w:cs="仿宋"/>
          <w:sz w:val="24"/>
          <w:szCs w:val="24"/>
        </w:rPr>
      </w:pPr>
      <w:r>
        <w:rPr>
          <w:rFonts w:ascii="仿宋" w:hAnsi="仿宋" w:eastAsia="仿宋" w:cs="仿宋"/>
          <w:spacing w:val="-2"/>
          <w:sz w:val="24"/>
          <w:szCs w:val="24"/>
        </w:rPr>
        <w:t>（</w:t>
      </w:r>
      <w:r>
        <w:rPr>
          <w:rFonts w:hint="eastAsia" w:ascii="仿宋" w:hAnsi="仿宋" w:eastAsia="仿宋" w:cs="仿宋"/>
          <w:spacing w:val="-2"/>
          <w:sz w:val="24"/>
          <w:szCs w:val="24"/>
          <w:lang w:val="en-US" w:eastAsia="zh-CN"/>
        </w:rPr>
        <w:t>3</w:t>
      </w:r>
      <w:r>
        <w:rPr>
          <w:rFonts w:ascii="仿宋" w:hAnsi="仿宋" w:eastAsia="仿宋" w:cs="仿宋"/>
          <w:spacing w:val="-2"/>
          <w:sz w:val="24"/>
          <w:szCs w:val="24"/>
        </w:rPr>
        <w:t>）法人代表授权书(原件)</w:t>
      </w:r>
    </w:p>
    <w:p w14:paraId="379B822D">
      <w:pPr>
        <w:spacing w:before="133" w:line="222" w:lineRule="auto"/>
        <w:ind w:left="34"/>
        <w:rPr>
          <w:rFonts w:ascii="仿宋" w:hAnsi="仿宋" w:eastAsia="仿宋" w:cs="仿宋"/>
          <w:sz w:val="24"/>
          <w:szCs w:val="24"/>
        </w:rPr>
      </w:pPr>
      <w:r>
        <w:rPr>
          <w:rFonts w:ascii="仿宋" w:hAnsi="仿宋" w:eastAsia="仿宋" w:cs="仿宋"/>
          <w:spacing w:val="-3"/>
          <w:sz w:val="24"/>
          <w:szCs w:val="24"/>
        </w:rPr>
        <w:t>（</w:t>
      </w:r>
      <w:r>
        <w:rPr>
          <w:rFonts w:hint="eastAsia" w:ascii="仿宋" w:hAnsi="仿宋" w:eastAsia="仿宋" w:cs="仿宋"/>
          <w:spacing w:val="-3"/>
          <w:sz w:val="24"/>
          <w:szCs w:val="24"/>
          <w:lang w:val="en-US" w:eastAsia="zh-CN"/>
        </w:rPr>
        <w:t>4</w:t>
      </w:r>
      <w:r>
        <w:rPr>
          <w:rFonts w:ascii="仿宋" w:hAnsi="仿宋" w:eastAsia="仿宋" w:cs="仿宋"/>
          <w:spacing w:val="-3"/>
          <w:sz w:val="24"/>
          <w:szCs w:val="24"/>
        </w:rPr>
        <w:t>）中小企业申明函</w:t>
      </w:r>
    </w:p>
    <w:p w14:paraId="1B8DD393">
      <w:pPr>
        <w:pStyle w:val="6"/>
        <w:spacing w:line="250" w:lineRule="auto"/>
      </w:pPr>
    </w:p>
    <w:p w14:paraId="6BE4CA03">
      <w:pPr>
        <w:spacing w:before="91" w:line="221" w:lineRule="auto"/>
        <w:ind w:left="27"/>
        <w:rPr>
          <w:rFonts w:ascii="仿宋" w:hAnsi="仿宋" w:eastAsia="仿宋" w:cs="仿宋"/>
          <w:sz w:val="28"/>
          <w:szCs w:val="28"/>
        </w:rPr>
      </w:pPr>
      <w:r>
        <w:rPr>
          <w:rFonts w:ascii="仿宋" w:hAnsi="仿宋" w:eastAsia="仿宋" w:cs="仿宋"/>
          <w:spacing w:val="17"/>
          <w:sz w:val="28"/>
          <w:szCs w:val="28"/>
        </w:rPr>
        <w:t>2、报价人认为需要提供的其他技术材料</w:t>
      </w:r>
    </w:p>
    <w:p w14:paraId="5E82C5AE">
      <w:pPr>
        <w:pStyle w:val="6"/>
        <w:spacing w:line="285" w:lineRule="auto"/>
      </w:pPr>
    </w:p>
    <w:p w14:paraId="535AC024">
      <w:pPr>
        <w:pStyle w:val="6"/>
        <w:spacing w:line="285" w:lineRule="auto"/>
      </w:pPr>
    </w:p>
    <w:p w14:paraId="4D54A46F">
      <w:pPr>
        <w:spacing w:before="91" w:line="222" w:lineRule="auto"/>
        <w:ind w:left="40"/>
        <w:rPr>
          <w:rFonts w:ascii="仿宋" w:hAnsi="仿宋" w:eastAsia="仿宋" w:cs="仿宋"/>
          <w:sz w:val="28"/>
          <w:szCs w:val="28"/>
        </w:rPr>
      </w:pPr>
      <w:r>
        <w:rPr>
          <w:rFonts w:ascii="仿宋" w:hAnsi="仿宋" w:eastAsia="仿宋" w:cs="仿宋"/>
          <w:spacing w:val="23"/>
          <w:sz w:val="28"/>
          <w:szCs w:val="28"/>
        </w:rPr>
        <w:t>注</w:t>
      </w:r>
      <w:r>
        <w:rPr>
          <w:rFonts w:ascii="仿宋" w:hAnsi="仿宋" w:eastAsia="仿宋" w:cs="仿宋"/>
          <w:spacing w:val="-55"/>
          <w:sz w:val="28"/>
          <w:szCs w:val="28"/>
        </w:rPr>
        <w:t xml:space="preserve"> </w:t>
      </w:r>
      <w:r>
        <w:rPr>
          <w:rFonts w:ascii="仿宋" w:hAnsi="仿宋" w:eastAsia="仿宋" w:cs="仿宋"/>
          <w:spacing w:val="23"/>
          <w:sz w:val="28"/>
          <w:szCs w:val="28"/>
        </w:rPr>
        <w:t>：</w:t>
      </w:r>
      <w:r>
        <w:rPr>
          <w:rFonts w:ascii="仿宋" w:hAnsi="仿宋" w:eastAsia="仿宋" w:cs="仿宋"/>
          <w:spacing w:val="-80"/>
          <w:sz w:val="28"/>
          <w:szCs w:val="28"/>
        </w:rPr>
        <w:t xml:space="preserve"> </w:t>
      </w:r>
      <w:r>
        <w:rPr>
          <w:rFonts w:ascii="仿宋" w:hAnsi="仿宋" w:eastAsia="仿宋" w:cs="仿宋"/>
          <w:spacing w:val="23"/>
          <w:sz w:val="28"/>
          <w:szCs w:val="28"/>
        </w:rPr>
        <w:t>应谈人根据上述内容（</w:t>
      </w:r>
      <w:r>
        <w:rPr>
          <w:rFonts w:ascii="仿宋" w:hAnsi="仿宋" w:eastAsia="仿宋" w:cs="仿宋"/>
          <w:spacing w:val="-36"/>
          <w:sz w:val="28"/>
          <w:szCs w:val="28"/>
        </w:rPr>
        <w:t xml:space="preserve"> </w:t>
      </w:r>
      <w:r>
        <w:rPr>
          <w:rFonts w:ascii="仿宋" w:hAnsi="仿宋" w:eastAsia="仿宋" w:cs="仿宋"/>
          <w:spacing w:val="23"/>
          <w:sz w:val="28"/>
          <w:szCs w:val="28"/>
        </w:rPr>
        <w:t>不限于上述内容</w:t>
      </w:r>
      <w:r>
        <w:rPr>
          <w:rFonts w:ascii="仿宋" w:hAnsi="仿宋" w:eastAsia="仿宋" w:cs="仿宋"/>
          <w:spacing w:val="-61"/>
          <w:sz w:val="28"/>
          <w:szCs w:val="28"/>
        </w:rPr>
        <w:t xml:space="preserve"> </w:t>
      </w:r>
      <w:r>
        <w:rPr>
          <w:rFonts w:ascii="仿宋" w:hAnsi="仿宋" w:eastAsia="仿宋" w:cs="仿宋"/>
          <w:spacing w:val="23"/>
          <w:sz w:val="28"/>
          <w:szCs w:val="28"/>
        </w:rPr>
        <w:t>）</w:t>
      </w:r>
      <w:r>
        <w:rPr>
          <w:rFonts w:ascii="仿宋" w:hAnsi="仿宋" w:eastAsia="仿宋" w:cs="仿宋"/>
          <w:spacing w:val="-75"/>
          <w:sz w:val="28"/>
          <w:szCs w:val="28"/>
        </w:rPr>
        <w:t xml:space="preserve"> </w:t>
      </w:r>
      <w:r>
        <w:rPr>
          <w:rFonts w:ascii="仿宋" w:hAnsi="仿宋" w:eastAsia="仿宋" w:cs="仿宋"/>
          <w:spacing w:val="23"/>
          <w:sz w:val="28"/>
          <w:szCs w:val="28"/>
        </w:rPr>
        <w:t>要求自行编制</w:t>
      </w:r>
    </w:p>
    <w:p w14:paraId="7ABEE908">
      <w:pPr>
        <w:spacing w:line="222" w:lineRule="auto"/>
        <w:rPr>
          <w:rFonts w:ascii="仿宋" w:hAnsi="仿宋" w:eastAsia="仿宋" w:cs="仿宋"/>
          <w:sz w:val="28"/>
          <w:szCs w:val="28"/>
        </w:rPr>
        <w:sectPr>
          <w:pgSz w:w="11906" w:h="16839"/>
          <w:pgMar w:top="1431" w:right="1785" w:bottom="1156" w:left="1785" w:header="0" w:footer="978" w:gutter="0"/>
          <w:cols w:space="720" w:num="1"/>
        </w:sectPr>
      </w:pPr>
    </w:p>
    <w:p w14:paraId="5F17C68D">
      <w:pPr>
        <w:spacing w:before="47" w:line="219" w:lineRule="auto"/>
        <w:ind w:left="42"/>
        <w:rPr>
          <w:rFonts w:ascii="宋体" w:hAnsi="宋体" w:eastAsia="宋体" w:cs="宋体"/>
          <w:sz w:val="24"/>
          <w:szCs w:val="24"/>
        </w:rPr>
      </w:pPr>
      <w:r>
        <w:rPr>
          <w:rFonts w:ascii="宋体" w:hAnsi="宋体" w:eastAsia="宋体" w:cs="宋体"/>
          <w:b/>
          <w:bCs/>
          <w:spacing w:val="-17"/>
          <w:sz w:val="24"/>
          <w:szCs w:val="24"/>
        </w:rPr>
        <w:t>附件</w:t>
      </w:r>
    </w:p>
    <w:p w14:paraId="30E7AFC5">
      <w:pPr>
        <w:widowControl/>
        <w:autoSpaceDE w:val="0"/>
        <w:autoSpaceDN w:val="0"/>
        <w:adjustRightInd w:val="0"/>
        <w:spacing w:line="600" w:lineRule="auto"/>
        <w:ind w:right="-481" w:firstLine="756"/>
        <w:jc w:val="center"/>
        <w:rPr>
          <w:rFonts w:hint="eastAsia" w:ascii="宋体" w:hAnsi="宋体" w:cs="宋体"/>
          <w:kern w:val="1"/>
          <w:sz w:val="28"/>
          <w:szCs w:val="28"/>
        </w:rPr>
      </w:pPr>
      <w:r>
        <w:rPr>
          <w:rFonts w:hint="eastAsia" w:ascii="宋体" w:hAnsi="宋体" w:cs="宋体"/>
          <w:kern w:val="1"/>
          <w:sz w:val="28"/>
          <w:szCs w:val="28"/>
        </w:rPr>
        <w:t>中小企业声明函（工程、服务）</w:t>
      </w:r>
    </w:p>
    <w:p w14:paraId="43D2A710">
      <w:pPr>
        <w:pStyle w:val="2"/>
        <w:rPr>
          <w:rFonts w:hint="eastAsia" w:ascii="宋体" w:hAnsi="宋体" w:cs="宋体"/>
          <w:kern w:val="1"/>
          <w:sz w:val="28"/>
          <w:szCs w:val="28"/>
        </w:rPr>
      </w:pPr>
    </w:p>
    <w:p w14:paraId="13A1C9FD">
      <w:pPr>
        <w:pStyle w:val="2"/>
        <w:rPr>
          <w:rFonts w:hint="eastAsia" w:ascii="宋体" w:hAnsi="宋体" w:cs="宋体"/>
          <w:kern w:val="1"/>
          <w:sz w:val="28"/>
          <w:szCs w:val="28"/>
        </w:rPr>
      </w:pPr>
    </w:p>
    <w:p w14:paraId="6B50E3F9">
      <w:pPr>
        <w:widowControl/>
        <w:autoSpaceDE w:val="0"/>
        <w:autoSpaceDN w:val="0"/>
        <w:adjustRightInd w:val="0"/>
        <w:spacing w:line="360" w:lineRule="auto"/>
        <w:ind w:firstLine="480"/>
        <w:rPr>
          <w:rStyle w:val="17"/>
          <w:rFonts w:hint="eastAsia" w:ascii="宋体" w:hAnsi="宋体" w:eastAsia="宋体" w:cs="宋体"/>
          <w:sz w:val="24"/>
          <w:szCs w:val="24"/>
        </w:rPr>
      </w:pPr>
      <w:r>
        <w:rPr>
          <w:rStyle w:val="17"/>
          <w:rFonts w:hint="eastAsia" w:ascii="宋体" w:hAnsi="宋体" w:eastAsia="宋体" w:cs="宋体"/>
          <w:sz w:val="24"/>
          <w:szCs w:val="24"/>
        </w:rPr>
        <w:t>本公司（联合体）郑重声明，根据《政府采购促进中小企业发展管理办法》（财库﹝2020﹞46 号）的规定，本公司（联合体）参加</w:t>
      </w:r>
      <w:r>
        <w:rPr>
          <w:rStyle w:val="17"/>
          <w:rFonts w:hint="eastAsia" w:ascii="宋体" w:hAnsi="宋体" w:eastAsia="宋体" w:cs="宋体"/>
          <w:sz w:val="24"/>
          <w:szCs w:val="24"/>
          <w:u w:val="single"/>
          <w:lang w:val="en-US" w:eastAsia="zh-CN"/>
        </w:rPr>
        <w:t xml:space="preserve">  </w:t>
      </w:r>
      <w:r>
        <w:rPr>
          <w:rStyle w:val="17"/>
          <w:rFonts w:hint="eastAsia" w:ascii="宋体" w:hAnsi="宋体" w:eastAsia="宋体" w:cs="宋体"/>
          <w:i/>
          <w:iCs/>
          <w:sz w:val="24"/>
          <w:szCs w:val="24"/>
          <w:u w:val="single"/>
        </w:rPr>
        <w:t>（单位名称）</w:t>
      </w:r>
      <w:r>
        <w:rPr>
          <w:rStyle w:val="17"/>
          <w:rFonts w:hint="eastAsia" w:ascii="宋体" w:hAnsi="宋体" w:eastAsia="宋体" w:cs="宋体"/>
          <w:sz w:val="24"/>
          <w:szCs w:val="24"/>
          <w:u w:val="single"/>
          <w:lang w:val="en-US" w:eastAsia="zh-CN"/>
        </w:rPr>
        <w:t xml:space="preserve">  </w:t>
      </w:r>
      <w:r>
        <w:rPr>
          <w:rStyle w:val="17"/>
          <w:rFonts w:hint="eastAsia" w:ascii="宋体" w:hAnsi="宋体" w:eastAsia="宋体" w:cs="宋体"/>
          <w:sz w:val="24"/>
          <w:szCs w:val="24"/>
        </w:rPr>
        <w:t>的</w:t>
      </w:r>
      <w:r>
        <w:rPr>
          <w:rStyle w:val="17"/>
          <w:rFonts w:hint="eastAsia" w:ascii="宋体" w:hAnsi="宋体" w:eastAsia="宋体" w:cs="宋体"/>
          <w:sz w:val="24"/>
          <w:szCs w:val="24"/>
          <w:u w:val="single"/>
          <w:lang w:val="en-US" w:eastAsia="zh-CN"/>
        </w:rPr>
        <w:t xml:space="preserve">   </w:t>
      </w:r>
      <w:r>
        <w:rPr>
          <w:rStyle w:val="17"/>
          <w:rFonts w:hint="eastAsia" w:ascii="宋体" w:hAnsi="宋体" w:eastAsia="宋体" w:cs="宋体"/>
          <w:i/>
          <w:iCs/>
          <w:sz w:val="24"/>
          <w:szCs w:val="24"/>
          <w:u w:val="single"/>
        </w:rPr>
        <w:t>（项目名称）</w:t>
      </w:r>
      <w:r>
        <w:rPr>
          <w:rStyle w:val="17"/>
          <w:rFonts w:hint="eastAsia" w:ascii="宋体" w:hAnsi="宋体" w:eastAsia="宋体" w:cs="宋体"/>
          <w:sz w:val="24"/>
          <w:szCs w:val="24"/>
          <w:u w:val="single"/>
          <w:lang w:val="en-US" w:eastAsia="zh-CN"/>
        </w:rPr>
        <w:t xml:space="preserve">  </w:t>
      </w:r>
      <w:r>
        <w:rPr>
          <w:rStyle w:val="17"/>
          <w:rFonts w:hint="eastAsia" w:ascii="宋体" w:hAnsi="宋体" w:eastAsia="宋体" w:cs="宋体"/>
          <w:sz w:val="24"/>
          <w:szCs w:val="24"/>
        </w:rPr>
        <w:t>采购活动，</w:t>
      </w:r>
      <w:r>
        <w:rPr>
          <w:rFonts w:ascii="宋体" w:hAnsi="宋体" w:eastAsia="宋体" w:cs="宋体"/>
          <w:sz w:val="24"/>
          <w:szCs w:val="24"/>
        </w:rPr>
        <w:t>工程的施工单位全部为符合政策要求的中小企业（或者：服务 全部由符合政策要求的中小企业承接）。相关企业（含联合 体中的中小企业、签订分包意向协议的中小企业）的具体情况如下：</w:t>
      </w:r>
    </w:p>
    <w:p w14:paraId="428D39E9">
      <w:pPr>
        <w:widowControl/>
        <w:autoSpaceDE w:val="0"/>
        <w:autoSpaceDN w:val="0"/>
        <w:adjustRightInd w:val="0"/>
        <w:spacing w:line="360" w:lineRule="auto"/>
        <w:ind w:firstLine="480"/>
        <w:rPr>
          <w:rStyle w:val="17"/>
          <w:rFonts w:hint="eastAsia" w:ascii="宋体" w:hAnsi="宋体" w:eastAsia="宋体" w:cs="宋体"/>
          <w:sz w:val="24"/>
          <w:szCs w:val="24"/>
        </w:rPr>
      </w:pPr>
      <w:r>
        <w:rPr>
          <w:rStyle w:val="17"/>
          <w:rFonts w:hint="eastAsia" w:ascii="宋体" w:hAnsi="宋体" w:eastAsia="宋体" w:cs="宋体"/>
          <w:sz w:val="24"/>
          <w:szCs w:val="24"/>
        </w:rPr>
        <w:t>1.</w:t>
      </w:r>
      <w:r>
        <w:rPr>
          <w:rStyle w:val="17"/>
          <w:rFonts w:hint="eastAsia" w:ascii="宋体" w:hAnsi="宋体" w:eastAsia="宋体" w:cs="宋体"/>
          <w:sz w:val="24"/>
          <w:szCs w:val="24"/>
          <w:u w:val="single"/>
        </w:rPr>
        <w:t xml:space="preserve"> </w:t>
      </w:r>
      <w:r>
        <w:rPr>
          <w:rStyle w:val="17"/>
          <w:rFonts w:hint="eastAsia" w:ascii="宋体" w:hAnsi="宋体" w:eastAsia="宋体" w:cs="宋体"/>
          <w:i/>
          <w:iCs/>
          <w:sz w:val="24"/>
          <w:szCs w:val="24"/>
          <w:u w:val="single"/>
        </w:rPr>
        <w:t xml:space="preserve"> （标的名称）</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，属于</w:t>
      </w:r>
      <w:r>
        <w:rPr>
          <w:rStyle w:val="17"/>
          <w:rFonts w:hint="eastAsia" w:ascii="宋体" w:hAnsi="宋体" w:eastAsia="宋体" w:cs="宋体"/>
          <w:i/>
          <w:iCs/>
          <w:sz w:val="24"/>
          <w:szCs w:val="24"/>
          <w:u w:val="single"/>
        </w:rPr>
        <w:t>（采购文件中明确的所属行业）</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行业；</w:t>
      </w:r>
      <w:r>
        <w:rPr>
          <w:rFonts w:ascii="宋体" w:hAnsi="宋体" w:eastAsia="宋体" w:cs="宋体"/>
          <w:sz w:val="24"/>
          <w:szCs w:val="24"/>
        </w:rPr>
        <w:t>承建（承接）</w:t>
      </w:r>
      <w:r>
        <w:rPr>
          <w:rStyle w:val="17"/>
          <w:rFonts w:hint="eastAsia" w:ascii="宋体" w:hAnsi="宋体" w:eastAsia="宋体" w:cs="宋体"/>
          <w:i/>
          <w:iCs/>
          <w:sz w:val="24"/>
          <w:szCs w:val="24"/>
          <w:u w:val="single"/>
        </w:rPr>
        <w:t>（企业名称）</w:t>
      </w:r>
      <w:r>
        <w:rPr>
          <w:rStyle w:val="17"/>
          <w:rFonts w:hint="eastAsia" w:ascii="宋体" w:hAnsi="宋体" w:eastAsia="宋体" w:cs="宋体"/>
          <w:sz w:val="24"/>
          <w:szCs w:val="24"/>
        </w:rPr>
        <w:t>，从业人员</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人，营业收入为</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万元，资产总额为</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万元，属于</w:t>
      </w:r>
      <w:r>
        <w:rPr>
          <w:rStyle w:val="17"/>
          <w:rFonts w:hint="eastAsia" w:ascii="宋体" w:hAnsi="宋体" w:eastAsia="宋体" w:cs="宋体"/>
          <w:sz w:val="24"/>
          <w:szCs w:val="24"/>
          <w:u w:val="single"/>
        </w:rPr>
        <w:t xml:space="preserve"> </w:t>
      </w:r>
      <w:r>
        <w:rPr>
          <w:rStyle w:val="17"/>
          <w:rFonts w:hint="eastAsia" w:ascii="宋体" w:hAnsi="宋体" w:eastAsia="宋体" w:cs="宋体"/>
          <w:i/>
          <w:iCs/>
          <w:sz w:val="24"/>
          <w:szCs w:val="24"/>
          <w:u w:val="single"/>
        </w:rPr>
        <w:t>（中型企业、小型企业、微型企业）</w:t>
      </w:r>
      <w:r>
        <w:rPr>
          <w:rStyle w:val="17"/>
          <w:rFonts w:hint="eastAsia" w:ascii="宋体" w:hAnsi="宋体" w:eastAsia="宋体" w:cs="宋体"/>
          <w:sz w:val="24"/>
          <w:szCs w:val="24"/>
        </w:rPr>
        <w:t>；</w:t>
      </w:r>
    </w:p>
    <w:p w14:paraId="1DCE9EF9">
      <w:pPr>
        <w:widowControl/>
        <w:autoSpaceDE w:val="0"/>
        <w:autoSpaceDN w:val="0"/>
        <w:adjustRightInd w:val="0"/>
        <w:spacing w:line="360" w:lineRule="auto"/>
        <w:ind w:firstLine="480"/>
        <w:rPr>
          <w:rStyle w:val="17"/>
          <w:rFonts w:hint="eastAsia" w:ascii="宋体" w:hAnsi="宋体" w:eastAsia="宋体" w:cs="宋体"/>
          <w:sz w:val="24"/>
          <w:szCs w:val="24"/>
        </w:rPr>
      </w:pPr>
      <w:r>
        <w:rPr>
          <w:rStyle w:val="17"/>
          <w:rFonts w:hint="eastAsia" w:ascii="宋体" w:hAnsi="宋体" w:eastAsia="宋体" w:cs="宋体"/>
          <w:sz w:val="24"/>
          <w:szCs w:val="24"/>
        </w:rPr>
        <w:t>2.</w:t>
      </w:r>
      <w:r>
        <w:rPr>
          <w:rStyle w:val="17"/>
          <w:rFonts w:hint="eastAsia" w:ascii="宋体" w:hAnsi="宋体" w:eastAsia="宋体" w:cs="宋体"/>
          <w:sz w:val="24"/>
          <w:szCs w:val="24"/>
          <w:u w:val="single"/>
        </w:rPr>
        <w:t xml:space="preserve">  </w:t>
      </w:r>
      <w:r>
        <w:rPr>
          <w:rStyle w:val="17"/>
          <w:rFonts w:hint="eastAsia" w:ascii="宋体" w:hAnsi="宋体" w:eastAsia="宋体" w:cs="宋体"/>
          <w:i/>
          <w:iCs/>
          <w:sz w:val="24"/>
          <w:szCs w:val="24"/>
          <w:u w:val="single"/>
        </w:rPr>
        <w:t>（标的名称）</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，属于</w:t>
      </w:r>
      <w:r>
        <w:rPr>
          <w:rStyle w:val="17"/>
          <w:rFonts w:hint="eastAsia" w:ascii="宋体" w:hAnsi="宋体" w:eastAsia="宋体" w:cs="宋体"/>
          <w:i/>
          <w:iCs/>
          <w:sz w:val="24"/>
          <w:szCs w:val="24"/>
          <w:u w:val="single"/>
        </w:rPr>
        <w:t>（采购文件中明确的所属行业）</w:t>
      </w:r>
      <w:r>
        <w:rPr>
          <w:rStyle w:val="17"/>
          <w:rFonts w:hint="eastAsia" w:ascii="宋体" w:hAnsi="宋体" w:eastAsia="宋体" w:cs="宋体"/>
          <w:sz w:val="24"/>
          <w:szCs w:val="24"/>
          <w:u w:val="single"/>
        </w:rPr>
        <w:t xml:space="preserve"> 行业</w:t>
      </w:r>
      <w:r>
        <w:rPr>
          <w:rStyle w:val="17"/>
          <w:rFonts w:hint="eastAsia" w:ascii="宋体" w:hAnsi="宋体" w:eastAsia="宋体" w:cs="宋体"/>
          <w:sz w:val="24"/>
          <w:szCs w:val="24"/>
        </w:rPr>
        <w:t>；</w:t>
      </w:r>
      <w:r>
        <w:rPr>
          <w:rFonts w:ascii="宋体" w:hAnsi="宋体" w:eastAsia="宋体" w:cs="宋体"/>
          <w:sz w:val="24"/>
          <w:szCs w:val="24"/>
        </w:rPr>
        <w:t>承建（承接）</w:t>
      </w:r>
      <w:r>
        <w:rPr>
          <w:rStyle w:val="17"/>
          <w:rFonts w:hint="eastAsia" w:ascii="宋体" w:hAnsi="宋体" w:eastAsia="宋体" w:cs="宋体"/>
          <w:i/>
          <w:iCs/>
          <w:sz w:val="24"/>
          <w:szCs w:val="24"/>
          <w:u w:val="single"/>
        </w:rPr>
        <w:t>（企业名称）</w:t>
      </w:r>
      <w:r>
        <w:rPr>
          <w:rStyle w:val="17"/>
          <w:rFonts w:hint="eastAsia" w:ascii="宋体" w:hAnsi="宋体" w:eastAsia="宋体" w:cs="宋体"/>
          <w:sz w:val="24"/>
          <w:szCs w:val="24"/>
        </w:rPr>
        <w:t>，从业人员</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人，营业收入为</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万元，资产总额为</w:t>
      </w:r>
      <w:r>
        <w:rPr>
          <w:rStyle w:val="17"/>
          <w:rFonts w:hint="eastAsia" w:ascii="宋体" w:hAnsi="宋体" w:eastAsia="宋体" w:cs="宋体"/>
          <w:sz w:val="24"/>
          <w:szCs w:val="24"/>
          <w:u w:val="single"/>
        </w:rPr>
        <w:t xml:space="preserve">    </w:t>
      </w:r>
      <w:r>
        <w:rPr>
          <w:rStyle w:val="17"/>
          <w:rFonts w:hint="eastAsia" w:ascii="宋体" w:hAnsi="宋体" w:eastAsia="宋体" w:cs="宋体"/>
          <w:sz w:val="24"/>
          <w:szCs w:val="24"/>
        </w:rPr>
        <w:t>万元，属于</w:t>
      </w:r>
      <w:r>
        <w:rPr>
          <w:rStyle w:val="17"/>
          <w:rFonts w:hint="eastAsia" w:ascii="宋体" w:hAnsi="宋体" w:eastAsia="宋体" w:cs="宋体"/>
          <w:i/>
          <w:iCs/>
          <w:sz w:val="24"/>
          <w:szCs w:val="24"/>
          <w:u w:val="single"/>
        </w:rPr>
        <w:t>（中型企业、小型 企业、微型企业）</w:t>
      </w:r>
      <w:r>
        <w:rPr>
          <w:rStyle w:val="17"/>
          <w:rFonts w:hint="eastAsia" w:ascii="宋体" w:hAnsi="宋体" w:eastAsia="宋体" w:cs="宋体"/>
          <w:sz w:val="24"/>
          <w:szCs w:val="24"/>
        </w:rPr>
        <w:t>；</w:t>
      </w:r>
    </w:p>
    <w:p w14:paraId="7532D151">
      <w:pPr>
        <w:widowControl/>
        <w:autoSpaceDE w:val="0"/>
        <w:autoSpaceDN w:val="0"/>
        <w:adjustRightInd w:val="0"/>
        <w:spacing w:line="360" w:lineRule="auto"/>
        <w:ind w:firstLine="480"/>
        <w:rPr>
          <w:rStyle w:val="17"/>
          <w:rFonts w:hint="eastAsia" w:ascii="宋体" w:hAnsi="宋体" w:eastAsia="宋体" w:cs="宋体"/>
          <w:sz w:val="24"/>
          <w:szCs w:val="24"/>
        </w:rPr>
      </w:pPr>
      <w:r>
        <w:rPr>
          <w:rStyle w:val="17"/>
          <w:rFonts w:hint="eastAsia" w:ascii="宋体" w:hAnsi="宋体" w:eastAsia="宋体" w:cs="宋体"/>
          <w:sz w:val="24"/>
          <w:szCs w:val="24"/>
        </w:rPr>
        <w:t>……</w:t>
      </w:r>
    </w:p>
    <w:p w14:paraId="4779350E">
      <w:pPr>
        <w:widowControl/>
        <w:autoSpaceDE w:val="0"/>
        <w:autoSpaceDN w:val="0"/>
        <w:adjustRightInd w:val="0"/>
        <w:spacing w:line="360" w:lineRule="auto"/>
        <w:ind w:firstLine="480"/>
        <w:rPr>
          <w:rStyle w:val="17"/>
          <w:rFonts w:hint="eastAsia" w:ascii="宋体" w:hAnsi="宋体" w:eastAsia="宋体" w:cs="宋体"/>
          <w:sz w:val="24"/>
          <w:szCs w:val="24"/>
        </w:rPr>
      </w:pPr>
      <w:r>
        <w:rPr>
          <w:rStyle w:val="17"/>
          <w:rFonts w:hint="eastAsia" w:ascii="宋体" w:hAnsi="宋体" w:eastAsia="宋体" w:cs="宋体"/>
          <w:sz w:val="24"/>
          <w:szCs w:val="24"/>
        </w:rPr>
        <w:t>以上企业，不属于大企业的分支机构，不存在控股股东为大企业的情形，也不存在与大企业的负责人为同一人的情形。</w:t>
      </w:r>
    </w:p>
    <w:p w14:paraId="06019C43">
      <w:pPr>
        <w:widowControl/>
        <w:autoSpaceDE w:val="0"/>
        <w:autoSpaceDN w:val="0"/>
        <w:adjustRightInd w:val="0"/>
        <w:spacing w:line="360" w:lineRule="auto"/>
        <w:ind w:firstLine="480"/>
        <w:rPr>
          <w:rStyle w:val="17"/>
          <w:rFonts w:hint="eastAsia" w:ascii="宋体" w:hAnsi="宋体" w:eastAsia="宋体" w:cs="宋体"/>
          <w:sz w:val="24"/>
          <w:szCs w:val="24"/>
        </w:rPr>
      </w:pPr>
      <w:r>
        <w:rPr>
          <w:rStyle w:val="17"/>
          <w:rFonts w:hint="eastAsia" w:ascii="宋体" w:hAnsi="宋体" w:eastAsia="宋体" w:cs="宋体"/>
          <w:sz w:val="24"/>
          <w:szCs w:val="24"/>
        </w:rPr>
        <w:t>本企业对上述声明内容的真实性负责。如有虚假，将依法承担相应责任。</w:t>
      </w:r>
    </w:p>
    <w:p w14:paraId="2B7639EC">
      <w:pPr>
        <w:widowControl/>
        <w:autoSpaceDE w:val="0"/>
        <w:autoSpaceDN w:val="0"/>
        <w:adjustRightInd w:val="0"/>
        <w:spacing w:line="440" w:lineRule="exact"/>
        <w:ind w:firstLine="480"/>
        <w:rPr>
          <w:rStyle w:val="17"/>
          <w:rFonts w:hint="eastAsia" w:ascii="宋体" w:hAnsi="宋体" w:eastAsia="宋体" w:cs="宋体"/>
          <w:sz w:val="24"/>
          <w:szCs w:val="24"/>
        </w:rPr>
      </w:pPr>
    </w:p>
    <w:p w14:paraId="245A3D4B">
      <w:pPr>
        <w:widowControl/>
        <w:autoSpaceDE w:val="0"/>
        <w:autoSpaceDN w:val="0"/>
        <w:adjustRightInd w:val="0"/>
        <w:spacing w:line="440" w:lineRule="exact"/>
        <w:ind w:firstLine="3902" w:firstLineChars="1626"/>
        <w:rPr>
          <w:rStyle w:val="17"/>
          <w:rFonts w:hint="eastAsia" w:ascii="宋体" w:hAnsi="宋体" w:eastAsia="宋体" w:cs="宋体"/>
          <w:sz w:val="24"/>
          <w:szCs w:val="24"/>
        </w:rPr>
      </w:pPr>
    </w:p>
    <w:p w14:paraId="355C5FBE">
      <w:pPr>
        <w:pStyle w:val="2"/>
        <w:rPr>
          <w:rStyle w:val="17"/>
          <w:rFonts w:hint="eastAsia" w:ascii="宋体" w:hAnsi="宋体" w:eastAsia="宋体" w:cs="宋体"/>
          <w:sz w:val="24"/>
          <w:szCs w:val="24"/>
        </w:rPr>
      </w:pPr>
    </w:p>
    <w:p w14:paraId="7F58CF8B">
      <w:pPr>
        <w:pStyle w:val="2"/>
        <w:rPr>
          <w:rStyle w:val="17"/>
          <w:rFonts w:hint="eastAsia" w:ascii="宋体" w:hAnsi="宋体" w:eastAsia="宋体" w:cs="宋体"/>
          <w:sz w:val="24"/>
          <w:szCs w:val="24"/>
        </w:rPr>
      </w:pPr>
    </w:p>
    <w:p w14:paraId="484F5CE4">
      <w:pPr>
        <w:widowControl/>
        <w:autoSpaceDE w:val="0"/>
        <w:autoSpaceDN w:val="0"/>
        <w:adjustRightInd w:val="0"/>
        <w:spacing w:line="600" w:lineRule="auto"/>
        <w:ind w:firstLine="3902" w:firstLineChars="1626"/>
        <w:rPr>
          <w:rStyle w:val="17"/>
          <w:rFonts w:hint="eastAsia" w:ascii="宋体" w:hAnsi="宋体" w:eastAsia="宋体" w:cs="宋体"/>
          <w:sz w:val="24"/>
          <w:szCs w:val="24"/>
        </w:rPr>
      </w:pPr>
      <w:r>
        <w:rPr>
          <w:rStyle w:val="17"/>
          <w:rFonts w:hint="eastAsia" w:ascii="宋体" w:hAnsi="宋体" w:eastAsia="宋体" w:cs="宋体"/>
          <w:sz w:val="24"/>
          <w:szCs w:val="24"/>
        </w:rPr>
        <w:t>企业名称（盖章）：</w:t>
      </w:r>
    </w:p>
    <w:p w14:paraId="15ADD03C">
      <w:pPr>
        <w:widowControl/>
        <w:autoSpaceDE w:val="0"/>
        <w:autoSpaceDN w:val="0"/>
        <w:adjustRightInd w:val="0"/>
        <w:spacing w:line="600" w:lineRule="auto"/>
        <w:ind w:firstLine="3902" w:firstLineChars="1626"/>
        <w:rPr>
          <w:rStyle w:val="17"/>
          <w:rFonts w:hint="eastAsia" w:ascii="宋体" w:hAnsi="宋体" w:eastAsia="宋体" w:cs="宋体"/>
          <w:sz w:val="24"/>
          <w:szCs w:val="24"/>
        </w:rPr>
      </w:pPr>
      <w:r>
        <w:rPr>
          <w:rStyle w:val="17"/>
          <w:rFonts w:hint="eastAsia" w:ascii="宋体" w:hAnsi="宋体" w:eastAsia="宋体" w:cs="宋体"/>
          <w:sz w:val="24"/>
          <w:szCs w:val="24"/>
        </w:rPr>
        <w:t xml:space="preserve">日 期：   </w:t>
      </w:r>
    </w:p>
    <w:p w14:paraId="0DD9B67C">
      <w:pPr>
        <w:numPr>
          <w:ilvl w:val="0"/>
          <w:numId w:val="0"/>
        </w:numPr>
        <w:spacing w:line="480" w:lineRule="auto"/>
      </w:pPr>
      <w:r>
        <w:rPr>
          <w:rFonts w:ascii="宋体" w:hAnsi="宋体" w:eastAsia="宋体" w:cs="宋体"/>
          <w:sz w:val="24"/>
          <w:szCs w:val="24"/>
        </w:rPr>
        <w:t xml:space="preserve"> </w:t>
      </w:r>
      <w:r>
        <w:rPr>
          <w:rFonts w:hint="eastAsia" w:ascii="微软雅黑" w:hAnsi="微软雅黑" w:eastAsia="微软雅黑" w:cs="微软雅黑"/>
          <w:sz w:val="24"/>
          <w:szCs w:val="24"/>
        </w:rPr>
        <w:t>¹</w:t>
      </w:r>
      <w:r>
        <w:rPr>
          <w:rFonts w:hint="eastAsia" w:ascii="微软雅黑" w:hAnsi="微软雅黑" w:eastAsia="微软雅黑" w:cs="微软雅黑"/>
          <w:sz w:val="24"/>
          <w:szCs w:val="24"/>
          <w:lang w:val="en-US" w:eastAsia="zh-CN"/>
        </w:rPr>
        <w:t xml:space="preserve"> </w:t>
      </w:r>
      <w:r>
        <w:rPr>
          <w:rFonts w:ascii="宋体" w:hAnsi="宋体" w:eastAsia="宋体" w:cs="宋体"/>
          <w:sz w:val="21"/>
          <w:szCs w:val="21"/>
        </w:rPr>
        <w:t>从业人员、营业收入、资产总额填报上一年度数据，无上一年度数据的新成立企业可不填报。</w:t>
      </w:r>
    </w:p>
    <w:p w14:paraId="7F1F9852">
      <w:pPr>
        <w:spacing w:line="219" w:lineRule="auto"/>
        <w:rPr>
          <w:rFonts w:ascii="宋体" w:hAnsi="宋体" w:eastAsia="宋体" w:cs="宋体"/>
          <w:sz w:val="18"/>
          <w:szCs w:val="18"/>
        </w:rPr>
        <w:sectPr>
          <w:footerReference r:id="rId23" w:type="default"/>
          <w:pgSz w:w="11906" w:h="16839"/>
          <w:pgMar w:top="1429" w:right="1725" w:bottom="1156" w:left="1785" w:header="0" w:footer="978" w:gutter="0"/>
          <w:cols w:space="720" w:num="1"/>
        </w:sectPr>
      </w:pPr>
    </w:p>
    <w:p w14:paraId="3C3D313D">
      <w:pPr>
        <w:spacing w:before="183" w:line="222" w:lineRule="auto"/>
        <w:ind w:left="2197"/>
        <w:rPr>
          <w:rFonts w:ascii="仿宋" w:hAnsi="仿宋" w:eastAsia="仿宋" w:cs="仿宋"/>
          <w:sz w:val="28"/>
          <w:szCs w:val="28"/>
        </w:rPr>
      </w:pPr>
      <w:r>
        <w:rPr>
          <w:rFonts w:ascii="仿宋" w:hAnsi="仿宋" w:eastAsia="仿宋" w:cs="仿宋"/>
          <w:b/>
          <w:bCs/>
          <w:spacing w:val="-5"/>
          <w:sz w:val="28"/>
          <w:szCs w:val="28"/>
        </w:rPr>
        <w:t>中小企业划型标准规定（工信部联企业[2011]300</w:t>
      </w:r>
      <w:r>
        <w:rPr>
          <w:rFonts w:ascii="仿宋" w:hAnsi="仿宋" w:eastAsia="仿宋" w:cs="仿宋"/>
          <w:spacing w:val="-40"/>
          <w:sz w:val="28"/>
          <w:szCs w:val="28"/>
        </w:rPr>
        <w:t xml:space="preserve"> </w:t>
      </w:r>
      <w:r>
        <w:rPr>
          <w:rFonts w:ascii="仿宋" w:hAnsi="仿宋" w:eastAsia="仿宋" w:cs="仿宋"/>
          <w:b/>
          <w:bCs/>
          <w:spacing w:val="-5"/>
          <w:sz w:val="28"/>
          <w:szCs w:val="28"/>
        </w:rPr>
        <w:t>号）</w:t>
      </w:r>
    </w:p>
    <w:p w14:paraId="62EA70DC">
      <w:pPr>
        <w:spacing w:line="84" w:lineRule="auto"/>
        <w:rPr>
          <w:rFonts w:ascii="Arial"/>
          <w:sz w:val="2"/>
        </w:rPr>
      </w:pPr>
    </w:p>
    <w:tbl>
      <w:tblPr>
        <w:tblStyle w:val="14"/>
        <w:tblW w:w="109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3"/>
        <w:gridCol w:w="761"/>
        <w:gridCol w:w="862"/>
        <w:gridCol w:w="814"/>
        <w:gridCol w:w="745"/>
        <w:gridCol w:w="910"/>
        <w:gridCol w:w="716"/>
        <w:gridCol w:w="763"/>
        <w:gridCol w:w="763"/>
        <w:gridCol w:w="681"/>
        <w:gridCol w:w="776"/>
        <w:gridCol w:w="695"/>
        <w:gridCol w:w="791"/>
      </w:tblGrid>
      <w:tr w14:paraId="0FF15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663" w:type="dxa"/>
            <w:vMerge w:val="restart"/>
            <w:tcBorders>
              <w:top w:val="single" w:color="000000" w:sz="10" w:space="0"/>
              <w:left w:val="single" w:color="000000" w:sz="10" w:space="0"/>
              <w:bottom w:val="nil"/>
            </w:tcBorders>
            <w:vAlign w:val="top"/>
          </w:tcPr>
          <w:p w14:paraId="010A6773">
            <w:pPr>
              <w:pStyle w:val="15"/>
              <w:spacing w:before="270" w:line="222" w:lineRule="auto"/>
              <w:ind w:left="667"/>
              <w:rPr>
                <w:sz w:val="16"/>
                <w:szCs w:val="16"/>
              </w:rPr>
            </w:pPr>
            <w:r>
              <w:rPr>
                <w:spacing w:val="-6"/>
                <w:sz w:val="16"/>
                <w:szCs w:val="16"/>
              </w:rPr>
              <w:t>行业</w:t>
            </w:r>
          </w:p>
        </w:tc>
        <w:tc>
          <w:tcPr>
            <w:tcW w:w="2437" w:type="dxa"/>
            <w:gridSpan w:val="3"/>
            <w:tcBorders>
              <w:top w:val="single" w:color="000000" w:sz="10" w:space="0"/>
            </w:tcBorders>
            <w:vAlign w:val="top"/>
          </w:tcPr>
          <w:p w14:paraId="41EA98B1">
            <w:pPr>
              <w:pStyle w:val="15"/>
              <w:spacing w:before="72" w:line="230" w:lineRule="auto"/>
              <w:ind w:left="500"/>
              <w:rPr>
                <w:rFonts w:ascii="宋体" w:hAnsi="宋体" w:eastAsia="宋体" w:cs="宋体"/>
                <w:sz w:val="19"/>
                <w:szCs w:val="19"/>
              </w:rPr>
            </w:pPr>
            <w:r>
              <w:rPr>
                <w:spacing w:val="-4"/>
                <w:sz w:val="16"/>
                <w:szCs w:val="16"/>
              </w:rPr>
              <w:t>中小微型企业（</w:t>
            </w:r>
            <w:r>
              <w:rPr>
                <w:b/>
                <w:bCs/>
                <w:spacing w:val="-4"/>
                <w:sz w:val="16"/>
                <w:szCs w:val="16"/>
              </w:rPr>
              <w:t>或</w:t>
            </w:r>
            <w:r>
              <w:rPr>
                <w:rFonts w:ascii="宋体" w:hAnsi="宋体" w:eastAsia="宋体" w:cs="宋体"/>
                <w:spacing w:val="-4"/>
                <w:sz w:val="19"/>
                <w:szCs w:val="19"/>
              </w:rPr>
              <w:t>）</w:t>
            </w:r>
          </w:p>
        </w:tc>
        <w:tc>
          <w:tcPr>
            <w:tcW w:w="2371" w:type="dxa"/>
            <w:gridSpan w:val="3"/>
            <w:tcBorders>
              <w:top w:val="single" w:color="000000" w:sz="10" w:space="0"/>
            </w:tcBorders>
            <w:vAlign w:val="top"/>
          </w:tcPr>
          <w:p w14:paraId="51A460D9">
            <w:pPr>
              <w:pStyle w:val="15"/>
              <w:spacing w:before="72" w:line="230" w:lineRule="auto"/>
              <w:ind w:left="634"/>
              <w:rPr>
                <w:rFonts w:ascii="宋体" w:hAnsi="宋体" w:eastAsia="宋体" w:cs="宋体"/>
                <w:sz w:val="19"/>
                <w:szCs w:val="19"/>
              </w:rPr>
            </w:pPr>
            <w:r>
              <w:rPr>
                <w:spacing w:val="-5"/>
                <w:sz w:val="16"/>
                <w:szCs w:val="16"/>
              </w:rPr>
              <w:t>中型企业（</w:t>
            </w:r>
            <w:r>
              <w:rPr>
                <w:b/>
                <w:bCs/>
                <w:spacing w:val="-5"/>
                <w:sz w:val="16"/>
                <w:szCs w:val="16"/>
              </w:rPr>
              <w:t>且</w:t>
            </w:r>
            <w:r>
              <w:rPr>
                <w:rFonts w:ascii="宋体" w:hAnsi="宋体" w:eastAsia="宋体" w:cs="宋体"/>
                <w:spacing w:val="-5"/>
                <w:sz w:val="19"/>
                <w:szCs w:val="19"/>
              </w:rPr>
              <w:t>）</w:t>
            </w:r>
          </w:p>
        </w:tc>
        <w:tc>
          <w:tcPr>
            <w:tcW w:w="2207" w:type="dxa"/>
            <w:gridSpan w:val="3"/>
            <w:tcBorders>
              <w:top w:val="single" w:color="000000" w:sz="10" w:space="0"/>
            </w:tcBorders>
            <w:vAlign w:val="top"/>
          </w:tcPr>
          <w:p w14:paraId="7253CF85">
            <w:pPr>
              <w:pStyle w:val="15"/>
              <w:spacing w:before="72" w:line="232" w:lineRule="auto"/>
              <w:ind w:left="536"/>
              <w:rPr>
                <w:rFonts w:ascii="宋体" w:hAnsi="宋体" w:eastAsia="宋体" w:cs="宋体"/>
                <w:sz w:val="19"/>
                <w:szCs w:val="19"/>
              </w:rPr>
            </w:pPr>
            <w:r>
              <w:rPr>
                <w:spacing w:val="-2"/>
                <w:sz w:val="16"/>
                <w:szCs w:val="16"/>
              </w:rPr>
              <w:t>小型企业（</w:t>
            </w:r>
            <w:r>
              <w:rPr>
                <w:b/>
                <w:bCs/>
                <w:spacing w:val="-2"/>
                <w:sz w:val="16"/>
                <w:szCs w:val="16"/>
              </w:rPr>
              <w:t>且</w:t>
            </w:r>
            <w:r>
              <w:rPr>
                <w:rFonts w:ascii="宋体" w:hAnsi="宋体" w:eastAsia="宋体" w:cs="宋体"/>
                <w:spacing w:val="-2"/>
                <w:sz w:val="19"/>
                <w:szCs w:val="19"/>
              </w:rPr>
              <w:t>）</w:t>
            </w:r>
          </w:p>
        </w:tc>
        <w:tc>
          <w:tcPr>
            <w:tcW w:w="2262" w:type="dxa"/>
            <w:gridSpan w:val="3"/>
            <w:tcBorders>
              <w:top w:val="single" w:color="000000" w:sz="10" w:space="0"/>
              <w:right w:val="single" w:color="000000" w:sz="10" w:space="0"/>
            </w:tcBorders>
            <w:vAlign w:val="top"/>
          </w:tcPr>
          <w:p w14:paraId="07434B07">
            <w:pPr>
              <w:pStyle w:val="15"/>
              <w:spacing w:before="72" w:line="231" w:lineRule="auto"/>
              <w:ind w:left="616"/>
              <w:rPr>
                <w:rFonts w:ascii="宋体" w:hAnsi="宋体" w:eastAsia="宋体" w:cs="宋体"/>
                <w:sz w:val="19"/>
                <w:szCs w:val="19"/>
              </w:rPr>
            </w:pPr>
            <w:r>
              <w:rPr>
                <w:spacing w:val="-2"/>
                <w:sz w:val="16"/>
                <w:szCs w:val="16"/>
              </w:rPr>
              <w:t>微型企业（</w:t>
            </w:r>
            <w:r>
              <w:rPr>
                <w:b/>
                <w:bCs/>
                <w:spacing w:val="-2"/>
                <w:sz w:val="16"/>
                <w:szCs w:val="16"/>
              </w:rPr>
              <w:t>或</w:t>
            </w:r>
            <w:r>
              <w:rPr>
                <w:rFonts w:ascii="宋体" w:hAnsi="宋体" w:eastAsia="宋体" w:cs="宋体"/>
                <w:spacing w:val="-2"/>
                <w:sz w:val="19"/>
                <w:szCs w:val="19"/>
              </w:rPr>
              <w:t>）</w:t>
            </w:r>
          </w:p>
        </w:tc>
      </w:tr>
      <w:tr w14:paraId="11CDE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663" w:type="dxa"/>
            <w:vMerge w:val="continue"/>
            <w:tcBorders>
              <w:top w:val="nil"/>
              <w:left w:val="single" w:color="000000" w:sz="10" w:space="0"/>
            </w:tcBorders>
            <w:vAlign w:val="top"/>
          </w:tcPr>
          <w:p w14:paraId="5EA4DBD1">
            <w:pPr>
              <w:rPr>
                <w:rFonts w:ascii="Arial"/>
                <w:sz w:val="21"/>
              </w:rPr>
            </w:pPr>
          </w:p>
        </w:tc>
        <w:tc>
          <w:tcPr>
            <w:tcW w:w="761" w:type="dxa"/>
            <w:vAlign w:val="top"/>
          </w:tcPr>
          <w:p w14:paraId="07B150BE">
            <w:pPr>
              <w:pStyle w:val="15"/>
              <w:spacing w:before="106" w:line="224" w:lineRule="auto"/>
              <w:ind w:left="59"/>
              <w:rPr>
                <w:sz w:val="16"/>
                <w:szCs w:val="16"/>
              </w:rPr>
            </w:pPr>
            <w:r>
              <w:rPr>
                <w:spacing w:val="-3"/>
                <w:sz w:val="16"/>
                <w:szCs w:val="16"/>
              </w:rPr>
              <w:t>从业人员</w:t>
            </w:r>
          </w:p>
        </w:tc>
        <w:tc>
          <w:tcPr>
            <w:tcW w:w="862" w:type="dxa"/>
            <w:vAlign w:val="top"/>
          </w:tcPr>
          <w:p w14:paraId="0F8D48A5">
            <w:pPr>
              <w:pStyle w:val="15"/>
              <w:spacing w:before="106" w:line="224" w:lineRule="auto"/>
              <w:ind w:left="117"/>
              <w:rPr>
                <w:sz w:val="16"/>
                <w:szCs w:val="16"/>
              </w:rPr>
            </w:pPr>
            <w:r>
              <w:rPr>
                <w:spacing w:val="-4"/>
                <w:sz w:val="16"/>
                <w:szCs w:val="16"/>
              </w:rPr>
              <w:t>营业收入</w:t>
            </w:r>
          </w:p>
        </w:tc>
        <w:tc>
          <w:tcPr>
            <w:tcW w:w="814" w:type="dxa"/>
            <w:vAlign w:val="top"/>
          </w:tcPr>
          <w:p w14:paraId="2F00B8CE">
            <w:pPr>
              <w:pStyle w:val="15"/>
              <w:spacing w:before="106" w:line="224" w:lineRule="auto"/>
              <w:ind w:left="98"/>
              <w:rPr>
                <w:sz w:val="16"/>
                <w:szCs w:val="16"/>
              </w:rPr>
            </w:pPr>
            <w:r>
              <w:rPr>
                <w:spacing w:val="-5"/>
                <w:sz w:val="16"/>
                <w:szCs w:val="16"/>
              </w:rPr>
              <w:t>资产总额</w:t>
            </w:r>
          </w:p>
        </w:tc>
        <w:tc>
          <w:tcPr>
            <w:tcW w:w="745" w:type="dxa"/>
            <w:vAlign w:val="top"/>
          </w:tcPr>
          <w:p w14:paraId="26626DE7">
            <w:pPr>
              <w:pStyle w:val="15"/>
              <w:spacing w:before="106" w:line="224" w:lineRule="auto"/>
              <w:ind w:left="58"/>
              <w:rPr>
                <w:sz w:val="16"/>
                <w:szCs w:val="16"/>
              </w:rPr>
            </w:pPr>
            <w:r>
              <w:rPr>
                <w:spacing w:val="-3"/>
                <w:sz w:val="16"/>
                <w:szCs w:val="16"/>
              </w:rPr>
              <w:t>从业人员</w:t>
            </w:r>
          </w:p>
        </w:tc>
        <w:tc>
          <w:tcPr>
            <w:tcW w:w="910" w:type="dxa"/>
            <w:vAlign w:val="top"/>
          </w:tcPr>
          <w:p w14:paraId="46616591">
            <w:pPr>
              <w:pStyle w:val="15"/>
              <w:spacing w:before="106" w:line="224" w:lineRule="auto"/>
              <w:ind w:left="146"/>
              <w:rPr>
                <w:sz w:val="16"/>
                <w:szCs w:val="16"/>
              </w:rPr>
            </w:pPr>
            <w:r>
              <w:rPr>
                <w:spacing w:val="-4"/>
                <w:sz w:val="16"/>
                <w:szCs w:val="16"/>
              </w:rPr>
              <w:t>营业收入</w:t>
            </w:r>
          </w:p>
        </w:tc>
        <w:tc>
          <w:tcPr>
            <w:tcW w:w="716" w:type="dxa"/>
            <w:vAlign w:val="top"/>
          </w:tcPr>
          <w:p w14:paraId="11500A86">
            <w:pPr>
              <w:pStyle w:val="15"/>
              <w:spacing w:before="106" w:line="224" w:lineRule="auto"/>
              <w:ind w:left="56"/>
              <w:rPr>
                <w:sz w:val="16"/>
                <w:szCs w:val="16"/>
              </w:rPr>
            </w:pPr>
            <w:r>
              <w:rPr>
                <w:spacing w:val="-5"/>
                <w:sz w:val="16"/>
                <w:szCs w:val="16"/>
              </w:rPr>
              <w:t>资产总额</w:t>
            </w:r>
          </w:p>
        </w:tc>
        <w:tc>
          <w:tcPr>
            <w:tcW w:w="763" w:type="dxa"/>
            <w:vAlign w:val="top"/>
          </w:tcPr>
          <w:p w14:paraId="0D745AF3">
            <w:pPr>
              <w:pStyle w:val="15"/>
              <w:spacing w:before="106" w:line="224" w:lineRule="auto"/>
              <w:ind w:left="73"/>
              <w:rPr>
                <w:sz w:val="16"/>
                <w:szCs w:val="16"/>
              </w:rPr>
            </w:pPr>
            <w:r>
              <w:rPr>
                <w:spacing w:val="-3"/>
                <w:sz w:val="16"/>
                <w:szCs w:val="16"/>
              </w:rPr>
              <w:t>从业人员</w:t>
            </w:r>
          </w:p>
        </w:tc>
        <w:tc>
          <w:tcPr>
            <w:tcW w:w="763" w:type="dxa"/>
            <w:vAlign w:val="top"/>
          </w:tcPr>
          <w:p w14:paraId="536BFE1E">
            <w:pPr>
              <w:pStyle w:val="15"/>
              <w:spacing w:before="106" w:line="224" w:lineRule="auto"/>
              <w:ind w:left="78"/>
              <w:rPr>
                <w:sz w:val="16"/>
                <w:szCs w:val="16"/>
              </w:rPr>
            </w:pPr>
            <w:r>
              <w:rPr>
                <w:spacing w:val="-4"/>
                <w:sz w:val="16"/>
                <w:szCs w:val="16"/>
              </w:rPr>
              <w:t>营业收入</w:t>
            </w:r>
          </w:p>
        </w:tc>
        <w:tc>
          <w:tcPr>
            <w:tcW w:w="681" w:type="dxa"/>
            <w:vAlign w:val="top"/>
          </w:tcPr>
          <w:p w14:paraId="0B39A83B">
            <w:pPr>
              <w:pStyle w:val="15"/>
              <w:spacing w:before="106" w:line="224" w:lineRule="auto"/>
              <w:ind w:left="43"/>
              <w:rPr>
                <w:sz w:val="16"/>
                <w:szCs w:val="16"/>
              </w:rPr>
            </w:pPr>
            <w:r>
              <w:rPr>
                <w:spacing w:val="-5"/>
                <w:sz w:val="16"/>
                <w:szCs w:val="16"/>
              </w:rPr>
              <w:t>资产总额</w:t>
            </w:r>
          </w:p>
        </w:tc>
        <w:tc>
          <w:tcPr>
            <w:tcW w:w="776" w:type="dxa"/>
            <w:vAlign w:val="top"/>
          </w:tcPr>
          <w:p w14:paraId="33349588">
            <w:pPr>
              <w:pStyle w:val="15"/>
              <w:spacing w:before="106" w:line="224" w:lineRule="auto"/>
              <w:ind w:left="83"/>
              <w:rPr>
                <w:sz w:val="16"/>
                <w:szCs w:val="16"/>
              </w:rPr>
            </w:pPr>
            <w:r>
              <w:rPr>
                <w:spacing w:val="-3"/>
                <w:sz w:val="16"/>
                <w:szCs w:val="16"/>
              </w:rPr>
              <w:t>从业人员</w:t>
            </w:r>
          </w:p>
        </w:tc>
        <w:tc>
          <w:tcPr>
            <w:tcW w:w="695" w:type="dxa"/>
            <w:vAlign w:val="top"/>
          </w:tcPr>
          <w:p w14:paraId="529091B1">
            <w:pPr>
              <w:pStyle w:val="15"/>
              <w:spacing w:before="106" w:line="224" w:lineRule="auto"/>
              <w:ind w:left="49"/>
              <w:rPr>
                <w:sz w:val="16"/>
                <w:szCs w:val="16"/>
              </w:rPr>
            </w:pPr>
            <w:r>
              <w:rPr>
                <w:spacing w:val="-4"/>
                <w:sz w:val="16"/>
                <w:szCs w:val="16"/>
              </w:rPr>
              <w:t>营业收入</w:t>
            </w:r>
          </w:p>
        </w:tc>
        <w:tc>
          <w:tcPr>
            <w:tcW w:w="791" w:type="dxa"/>
            <w:tcBorders>
              <w:right w:val="single" w:color="000000" w:sz="10" w:space="0"/>
            </w:tcBorders>
            <w:vAlign w:val="top"/>
          </w:tcPr>
          <w:p w14:paraId="4FF2284E">
            <w:pPr>
              <w:pStyle w:val="15"/>
              <w:spacing w:before="106" w:line="224" w:lineRule="auto"/>
              <w:ind w:left="97"/>
              <w:rPr>
                <w:sz w:val="16"/>
                <w:szCs w:val="16"/>
              </w:rPr>
            </w:pPr>
            <w:r>
              <w:rPr>
                <w:spacing w:val="-5"/>
                <w:sz w:val="16"/>
                <w:szCs w:val="16"/>
              </w:rPr>
              <w:t>资产总额</w:t>
            </w:r>
          </w:p>
        </w:tc>
      </w:tr>
      <w:tr w14:paraId="32EF2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63" w:type="dxa"/>
            <w:tcBorders>
              <w:left w:val="single" w:color="000000" w:sz="10" w:space="0"/>
            </w:tcBorders>
            <w:vAlign w:val="top"/>
          </w:tcPr>
          <w:p w14:paraId="5E7E2C45">
            <w:pPr>
              <w:pStyle w:val="15"/>
              <w:spacing w:before="236" w:line="224" w:lineRule="auto"/>
              <w:ind w:left="14"/>
              <w:rPr>
                <w:sz w:val="16"/>
                <w:szCs w:val="16"/>
              </w:rPr>
            </w:pPr>
            <w:r>
              <w:rPr>
                <w:spacing w:val="-2"/>
                <w:sz w:val="16"/>
                <w:szCs w:val="16"/>
              </w:rPr>
              <w:t>农、林、牧、渔业</w:t>
            </w:r>
          </w:p>
        </w:tc>
        <w:tc>
          <w:tcPr>
            <w:tcW w:w="761" w:type="dxa"/>
            <w:vAlign w:val="top"/>
          </w:tcPr>
          <w:p w14:paraId="6D6D8514">
            <w:pPr>
              <w:rPr>
                <w:rFonts w:ascii="Arial"/>
                <w:sz w:val="21"/>
              </w:rPr>
            </w:pPr>
          </w:p>
        </w:tc>
        <w:tc>
          <w:tcPr>
            <w:tcW w:w="862" w:type="dxa"/>
            <w:vAlign w:val="top"/>
          </w:tcPr>
          <w:p w14:paraId="002F84D8">
            <w:pPr>
              <w:pStyle w:val="15"/>
              <w:spacing w:before="85" w:line="310" w:lineRule="auto"/>
              <w:ind w:left="32" w:right="90" w:hanging="19"/>
              <w:rPr>
                <w:sz w:val="16"/>
                <w:szCs w:val="16"/>
              </w:rPr>
            </w:pPr>
            <w:r>
              <w:rPr>
                <w:spacing w:val="-3"/>
                <w:sz w:val="16"/>
                <w:szCs w:val="16"/>
              </w:rPr>
              <w:t>20000</w:t>
            </w:r>
            <w:r>
              <w:rPr>
                <w:spacing w:val="-27"/>
                <w:sz w:val="16"/>
                <w:szCs w:val="16"/>
              </w:rPr>
              <w:t xml:space="preserve"> </w:t>
            </w:r>
            <w:r>
              <w:rPr>
                <w:spacing w:val="-3"/>
                <w:sz w:val="16"/>
                <w:szCs w:val="16"/>
              </w:rPr>
              <w:t>万元</w:t>
            </w:r>
            <w:r>
              <w:rPr>
                <w:sz w:val="16"/>
                <w:szCs w:val="16"/>
              </w:rPr>
              <w:t xml:space="preserve"> </w:t>
            </w:r>
            <w:r>
              <w:rPr>
                <w:spacing w:val="-13"/>
                <w:sz w:val="16"/>
                <w:szCs w:val="16"/>
              </w:rPr>
              <w:t>以下</w:t>
            </w:r>
          </w:p>
        </w:tc>
        <w:tc>
          <w:tcPr>
            <w:tcW w:w="814" w:type="dxa"/>
            <w:vAlign w:val="top"/>
          </w:tcPr>
          <w:p w14:paraId="70B26EBF">
            <w:pPr>
              <w:rPr>
                <w:rFonts w:ascii="Arial"/>
                <w:sz w:val="21"/>
              </w:rPr>
            </w:pPr>
          </w:p>
        </w:tc>
        <w:tc>
          <w:tcPr>
            <w:tcW w:w="745" w:type="dxa"/>
            <w:vAlign w:val="top"/>
          </w:tcPr>
          <w:p w14:paraId="7DD12332">
            <w:pPr>
              <w:rPr>
                <w:rFonts w:ascii="Arial"/>
                <w:sz w:val="21"/>
              </w:rPr>
            </w:pPr>
          </w:p>
        </w:tc>
        <w:tc>
          <w:tcPr>
            <w:tcW w:w="910" w:type="dxa"/>
            <w:vAlign w:val="top"/>
          </w:tcPr>
          <w:p w14:paraId="4DA4A156">
            <w:pPr>
              <w:pStyle w:val="15"/>
              <w:spacing w:before="85" w:line="310" w:lineRule="auto"/>
              <w:ind w:left="38" w:right="132" w:hanging="18"/>
              <w:rPr>
                <w:sz w:val="16"/>
                <w:szCs w:val="16"/>
              </w:rPr>
            </w:pPr>
            <w:r>
              <w:rPr>
                <w:spacing w:val="-4"/>
                <w:sz w:val="16"/>
                <w:szCs w:val="16"/>
              </w:rPr>
              <w:t>500</w:t>
            </w:r>
            <w:r>
              <w:rPr>
                <w:spacing w:val="-25"/>
                <w:sz w:val="16"/>
                <w:szCs w:val="16"/>
              </w:rPr>
              <w:t xml:space="preserve"> </w:t>
            </w:r>
            <w:r>
              <w:rPr>
                <w:spacing w:val="-4"/>
                <w:sz w:val="16"/>
                <w:szCs w:val="16"/>
              </w:rPr>
              <w:t>万元及</w:t>
            </w:r>
            <w:r>
              <w:rPr>
                <w:sz w:val="16"/>
                <w:szCs w:val="16"/>
              </w:rPr>
              <w:t xml:space="preserve"> </w:t>
            </w:r>
            <w:r>
              <w:rPr>
                <w:spacing w:val="-13"/>
                <w:sz w:val="16"/>
                <w:szCs w:val="16"/>
              </w:rPr>
              <w:t>以上</w:t>
            </w:r>
          </w:p>
        </w:tc>
        <w:tc>
          <w:tcPr>
            <w:tcW w:w="716" w:type="dxa"/>
            <w:vAlign w:val="top"/>
          </w:tcPr>
          <w:p w14:paraId="744CA7C6">
            <w:pPr>
              <w:rPr>
                <w:rFonts w:ascii="Arial"/>
                <w:sz w:val="21"/>
              </w:rPr>
            </w:pPr>
          </w:p>
        </w:tc>
        <w:tc>
          <w:tcPr>
            <w:tcW w:w="763" w:type="dxa"/>
            <w:vAlign w:val="top"/>
          </w:tcPr>
          <w:p w14:paraId="1DE50B91">
            <w:pPr>
              <w:rPr>
                <w:rFonts w:ascii="Arial"/>
                <w:sz w:val="21"/>
              </w:rPr>
            </w:pPr>
          </w:p>
        </w:tc>
        <w:tc>
          <w:tcPr>
            <w:tcW w:w="763" w:type="dxa"/>
            <w:vAlign w:val="top"/>
          </w:tcPr>
          <w:p w14:paraId="10E46AAD">
            <w:pPr>
              <w:pStyle w:val="15"/>
              <w:spacing w:before="85" w:line="310" w:lineRule="auto"/>
              <w:ind w:left="44" w:right="61" w:hanging="18"/>
              <w:rPr>
                <w:sz w:val="16"/>
                <w:szCs w:val="16"/>
              </w:rPr>
            </w:pPr>
            <w:r>
              <w:rPr>
                <w:spacing w:val="-4"/>
                <w:sz w:val="16"/>
                <w:szCs w:val="16"/>
              </w:rPr>
              <w:t>50</w:t>
            </w:r>
            <w:r>
              <w:rPr>
                <w:spacing w:val="-31"/>
                <w:sz w:val="16"/>
                <w:szCs w:val="16"/>
              </w:rPr>
              <w:t xml:space="preserve"> </w:t>
            </w:r>
            <w:r>
              <w:rPr>
                <w:spacing w:val="-4"/>
                <w:sz w:val="16"/>
                <w:szCs w:val="16"/>
              </w:rPr>
              <w:t>万元及</w:t>
            </w:r>
            <w:r>
              <w:rPr>
                <w:sz w:val="16"/>
                <w:szCs w:val="16"/>
              </w:rPr>
              <w:t xml:space="preserve"> </w:t>
            </w:r>
            <w:r>
              <w:rPr>
                <w:spacing w:val="-13"/>
                <w:sz w:val="16"/>
                <w:szCs w:val="16"/>
              </w:rPr>
              <w:t>以上</w:t>
            </w:r>
          </w:p>
        </w:tc>
        <w:tc>
          <w:tcPr>
            <w:tcW w:w="681" w:type="dxa"/>
            <w:vAlign w:val="top"/>
          </w:tcPr>
          <w:p w14:paraId="3C8E8DB4">
            <w:pPr>
              <w:rPr>
                <w:rFonts w:ascii="Arial"/>
                <w:sz w:val="21"/>
              </w:rPr>
            </w:pPr>
          </w:p>
        </w:tc>
        <w:tc>
          <w:tcPr>
            <w:tcW w:w="776" w:type="dxa"/>
            <w:vAlign w:val="top"/>
          </w:tcPr>
          <w:p w14:paraId="541B8F6F">
            <w:pPr>
              <w:rPr>
                <w:rFonts w:ascii="Arial"/>
                <w:sz w:val="21"/>
              </w:rPr>
            </w:pPr>
          </w:p>
        </w:tc>
        <w:tc>
          <w:tcPr>
            <w:tcW w:w="695" w:type="dxa"/>
            <w:vAlign w:val="top"/>
          </w:tcPr>
          <w:p w14:paraId="518CB345">
            <w:pPr>
              <w:pStyle w:val="15"/>
              <w:spacing w:before="85" w:line="310" w:lineRule="auto"/>
              <w:ind w:left="35" w:hanging="4"/>
              <w:rPr>
                <w:sz w:val="16"/>
                <w:szCs w:val="16"/>
              </w:rPr>
            </w:pPr>
            <w:r>
              <w:rPr>
                <w:spacing w:val="-5"/>
                <w:sz w:val="16"/>
                <w:szCs w:val="16"/>
              </w:rPr>
              <w:t>50</w:t>
            </w:r>
            <w:r>
              <w:rPr>
                <w:spacing w:val="-38"/>
                <w:sz w:val="16"/>
                <w:szCs w:val="16"/>
              </w:rPr>
              <w:t xml:space="preserve"> </w:t>
            </w:r>
            <w:r>
              <w:rPr>
                <w:spacing w:val="-5"/>
                <w:sz w:val="16"/>
                <w:szCs w:val="16"/>
              </w:rPr>
              <w:t>万元以</w:t>
            </w:r>
            <w:r>
              <w:rPr>
                <w:sz w:val="16"/>
                <w:szCs w:val="16"/>
              </w:rPr>
              <w:t xml:space="preserve"> 下</w:t>
            </w:r>
          </w:p>
        </w:tc>
        <w:tc>
          <w:tcPr>
            <w:tcW w:w="791" w:type="dxa"/>
            <w:tcBorders>
              <w:right w:val="single" w:color="000000" w:sz="10" w:space="0"/>
            </w:tcBorders>
            <w:vAlign w:val="top"/>
          </w:tcPr>
          <w:p w14:paraId="13FA3489">
            <w:pPr>
              <w:rPr>
                <w:rFonts w:ascii="Arial"/>
                <w:sz w:val="21"/>
              </w:rPr>
            </w:pPr>
          </w:p>
        </w:tc>
      </w:tr>
      <w:tr w14:paraId="297AA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663" w:type="dxa"/>
            <w:tcBorders>
              <w:left w:val="single" w:color="000000" w:sz="10" w:space="0"/>
            </w:tcBorders>
            <w:vAlign w:val="top"/>
          </w:tcPr>
          <w:p w14:paraId="626F11EF">
            <w:pPr>
              <w:pStyle w:val="15"/>
              <w:spacing w:before="88" w:line="321" w:lineRule="auto"/>
              <w:ind w:left="13" w:right="43" w:firstLine="4"/>
              <w:jc w:val="both"/>
              <w:rPr>
                <w:sz w:val="16"/>
                <w:szCs w:val="16"/>
              </w:rPr>
            </w:pPr>
            <w:r>
              <w:rPr>
                <w:spacing w:val="-2"/>
                <w:sz w:val="16"/>
                <w:szCs w:val="16"/>
              </w:rPr>
              <w:t>工业（包括采矿业，制</w:t>
            </w:r>
            <w:r>
              <w:rPr>
                <w:spacing w:val="5"/>
                <w:sz w:val="16"/>
                <w:szCs w:val="16"/>
              </w:rPr>
              <w:t xml:space="preserve"> </w:t>
            </w:r>
            <w:r>
              <w:rPr>
                <w:spacing w:val="-1"/>
                <w:sz w:val="16"/>
                <w:szCs w:val="16"/>
              </w:rPr>
              <w:t>造业，电力、热力、燃</w:t>
            </w:r>
            <w:r>
              <w:rPr>
                <w:sz w:val="16"/>
                <w:szCs w:val="16"/>
              </w:rPr>
              <w:t xml:space="preserve"> </w:t>
            </w:r>
            <w:r>
              <w:rPr>
                <w:spacing w:val="-1"/>
                <w:sz w:val="16"/>
                <w:szCs w:val="16"/>
              </w:rPr>
              <w:t>气及水生产和供应业）</w:t>
            </w:r>
          </w:p>
        </w:tc>
        <w:tc>
          <w:tcPr>
            <w:tcW w:w="761" w:type="dxa"/>
            <w:vAlign w:val="top"/>
          </w:tcPr>
          <w:p w14:paraId="7720C4E0">
            <w:pPr>
              <w:pStyle w:val="15"/>
              <w:spacing w:before="237" w:line="331" w:lineRule="auto"/>
              <w:ind w:left="17" w:right="70" w:firstLine="3"/>
              <w:rPr>
                <w:sz w:val="16"/>
                <w:szCs w:val="16"/>
              </w:rPr>
            </w:pPr>
            <w:r>
              <w:rPr>
                <w:spacing w:val="-5"/>
                <w:sz w:val="16"/>
                <w:szCs w:val="16"/>
              </w:rPr>
              <w:t>1000</w:t>
            </w:r>
            <w:r>
              <w:rPr>
                <w:spacing w:val="-27"/>
                <w:sz w:val="16"/>
                <w:szCs w:val="16"/>
              </w:rPr>
              <w:t xml:space="preserve"> </w:t>
            </w:r>
            <w:r>
              <w:rPr>
                <w:spacing w:val="-5"/>
                <w:sz w:val="16"/>
                <w:szCs w:val="16"/>
              </w:rPr>
              <w:t>人以</w:t>
            </w:r>
            <w:r>
              <w:rPr>
                <w:sz w:val="16"/>
                <w:szCs w:val="16"/>
              </w:rPr>
              <w:t xml:space="preserve"> 下</w:t>
            </w:r>
          </w:p>
        </w:tc>
        <w:tc>
          <w:tcPr>
            <w:tcW w:w="862" w:type="dxa"/>
            <w:vAlign w:val="top"/>
          </w:tcPr>
          <w:p w14:paraId="4FC771FF">
            <w:pPr>
              <w:pStyle w:val="15"/>
              <w:spacing w:before="237" w:line="331" w:lineRule="auto"/>
              <w:ind w:left="32" w:right="90" w:hanging="22"/>
              <w:rPr>
                <w:sz w:val="16"/>
                <w:szCs w:val="16"/>
              </w:rPr>
            </w:pPr>
            <w:r>
              <w:rPr>
                <w:spacing w:val="-2"/>
                <w:sz w:val="16"/>
                <w:szCs w:val="16"/>
              </w:rPr>
              <w:t>40000</w:t>
            </w:r>
            <w:r>
              <w:rPr>
                <w:spacing w:val="-31"/>
                <w:sz w:val="16"/>
                <w:szCs w:val="16"/>
              </w:rPr>
              <w:t xml:space="preserve"> </w:t>
            </w:r>
            <w:r>
              <w:rPr>
                <w:spacing w:val="-2"/>
                <w:sz w:val="16"/>
                <w:szCs w:val="16"/>
              </w:rPr>
              <w:t>万元</w:t>
            </w:r>
            <w:r>
              <w:rPr>
                <w:sz w:val="16"/>
                <w:szCs w:val="16"/>
              </w:rPr>
              <w:t xml:space="preserve"> </w:t>
            </w:r>
            <w:r>
              <w:rPr>
                <w:spacing w:val="-13"/>
                <w:sz w:val="16"/>
                <w:szCs w:val="16"/>
              </w:rPr>
              <w:t>以下</w:t>
            </w:r>
          </w:p>
        </w:tc>
        <w:tc>
          <w:tcPr>
            <w:tcW w:w="814" w:type="dxa"/>
            <w:vAlign w:val="top"/>
          </w:tcPr>
          <w:p w14:paraId="1C0BB4E5">
            <w:pPr>
              <w:rPr>
                <w:rFonts w:ascii="Arial"/>
                <w:sz w:val="21"/>
              </w:rPr>
            </w:pPr>
          </w:p>
        </w:tc>
        <w:tc>
          <w:tcPr>
            <w:tcW w:w="745" w:type="dxa"/>
            <w:vAlign w:val="top"/>
          </w:tcPr>
          <w:p w14:paraId="7506C321">
            <w:pPr>
              <w:pStyle w:val="15"/>
              <w:spacing w:before="236" w:line="333" w:lineRule="auto"/>
              <w:ind w:left="36" w:right="129" w:hanging="18"/>
              <w:rPr>
                <w:sz w:val="16"/>
                <w:szCs w:val="16"/>
              </w:rPr>
            </w:pPr>
            <w:r>
              <w:rPr>
                <w:spacing w:val="-4"/>
                <w:sz w:val="16"/>
                <w:szCs w:val="16"/>
              </w:rPr>
              <w:t>300</w:t>
            </w:r>
            <w:r>
              <w:rPr>
                <w:spacing w:val="-30"/>
                <w:sz w:val="16"/>
                <w:szCs w:val="16"/>
              </w:rPr>
              <w:t xml:space="preserve"> </w:t>
            </w:r>
            <w:r>
              <w:rPr>
                <w:spacing w:val="-4"/>
                <w:sz w:val="16"/>
                <w:szCs w:val="16"/>
              </w:rPr>
              <w:t>人及</w:t>
            </w:r>
            <w:r>
              <w:rPr>
                <w:sz w:val="16"/>
                <w:szCs w:val="16"/>
              </w:rPr>
              <w:t xml:space="preserve"> </w:t>
            </w:r>
            <w:r>
              <w:rPr>
                <w:spacing w:val="-13"/>
                <w:sz w:val="16"/>
                <w:szCs w:val="16"/>
              </w:rPr>
              <w:t>以上</w:t>
            </w:r>
          </w:p>
        </w:tc>
        <w:tc>
          <w:tcPr>
            <w:tcW w:w="910" w:type="dxa"/>
            <w:vAlign w:val="top"/>
          </w:tcPr>
          <w:p w14:paraId="533E6ECD">
            <w:pPr>
              <w:pStyle w:val="15"/>
              <w:spacing w:before="236" w:line="333" w:lineRule="auto"/>
              <w:ind w:left="37" w:right="53" w:hanging="19"/>
              <w:rPr>
                <w:sz w:val="16"/>
                <w:szCs w:val="16"/>
              </w:rPr>
            </w:pPr>
            <w:r>
              <w:rPr>
                <w:spacing w:val="-3"/>
                <w:sz w:val="16"/>
                <w:szCs w:val="16"/>
              </w:rPr>
              <w:t>2000</w:t>
            </w:r>
            <w:r>
              <w:rPr>
                <w:spacing w:val="-28"/>
                <w:sz w:val="16"/>
                <w:szCs w:val="16"/>
              </w:rPr>
              <w:t xml:space="preserve"> </w:t>
            </w:r>
            <w:r>
              <w:rPr>
                <w:spacing w:val="-3"/>
                <w:sz w:val="16"/>
                <w:szCs w:val="16"/>
              </w:rPr>
              <w:t>万元及</w:t>
            </w:r>
            <w:r>
              <w:rPr>
                <w:sz w:val="16"/>
                <w:szCs w:val="16"/>
              </w:rPr>
              <w:t xml:space="preserve"> </w:t>
            </w:r>
            <w:r>
              <w:rPr>
                <w:spacing w:val="-13"/>
                <w:sz w:val="16"/>
                <w:szCs w:val="16"/>
              </w:rPr>
              <w:t>以上</w:t>
            </w:r>
          </w:p>
        </w:tc>
        <w:tc>
          <w:tcPr>
            <w:tcW w:w="716" w:type="dxa"/>
            <w:vAlign w:val="top"/>
          </w:tcPr>
          <w:p w14:paraId="593A783D">
            <w:pPr>
              <w:rPr>
                <w:rFonts w:ascii="Arial"/>
                <w:sz w:val="21"/>
              </w:rPr>
            </w:pPr>
          </w:p>
        </w:tc>
        <w:tc>
          <w:tcPr>
            <w:tcW w:w="763" w:type="dxa"/>
            <w:vAlign w:val="top"/>
          </w:tcPr>
          <w:p w14:paraId="0510C740">
            <w:pPr>
              <w:pStyle w:val="15"/>
              <w:spacing w:before="237" w:line="338" w:lineRule="auto"/>
              <w:ind w:left="26" w:right="63" w:hanging="4"/>
              <w:rPr>
                <w:sz w:val="16"/>
                <w:szCs w:val="16"/>
              </w:rPr>
            </w:pPr>
            <w:r>
              <w:rPr>
                <w:spacing w:val="-4"/>
                <w:sz w:val="16"/>
                <w:szCs w:val="16"/>
              </w:rPr>
              <w:t>20</w:t>
            </w:r>
            <w:r>
              <w:rPr>
                <w:spacing w:val="-30"/>
                <w:sz w:val="16"/>
                <w:szCs w:val="16"/>
              </w:rPr>
              <w:t xml:space="preserve"> </w:t>
            </w:r>
            <w:r>
              <w:rPr>
                <w:spacing w:val="-4"/>
                <w:sz w:val="16"/>
                <w:szCs w:val="16"/>
              </w:rPr>
              <w:t>人及以</w:t>
            </w:r>
            <w:r>
              <w:rPr>
                <w:sz w:val="16"/>
                <w:szCs w:val="16"/>
              </w:rPr>
              <w:t xml:space="preserve"> 上</w:t>
            </w:r>
          </w:p>
        </w:tc>
        <w:tc>
          <w:tcPr>
            <w:tcW w:w="763" w:type="dxa"/>
            <w:vAlign w:val="top"/>
          </w:tcPr>
          <w:p w14:paraId="42F0B8ED">
            <w:pPr>
              <w:pStyle w:val="15"/>
              <w:spacing w:before="236" w:line="333" w:lineRule="auto"/>
              <w:ind w:left="29" w:right="137" w:hanging="3"/>
              <w:rPr>
                <w:sz w:val="16"/>
                <w:szCs w:val="16"/>
              </w:rPr>
            </w:pPr>
            <w:r>
              <w:rPr>
                <w:spacing w:val="-4"/>
                <w:sz w:val="16"/>
                <w:szCs w:val="16"/>
              </w:rPr>
              <w:t>300</w:t>
            </w:r>
            <w:r>
              <w:rPr>
                <w:spacing w:val="-28"/>
                <w:sz w:val="16"/>
                <w:szCs w:val="16"/>
              </w:rPr>
              <w:t xml:space="preserve"> </w:t>
            </w:r>
            <w:r>
              <w:rPr>
                <w:spacing w:val="-4"/>
                <w:sz w:val="16"/>
                <w:szCs w:val="16"/>
              </w:rPr>
              <w:t>万元</w:t>
            </w:r>
            <w:r>
              <w:rPr>
                <w:sz w:val="16"/>
                <w:szCs w:val="16"/>
              </w:rPr>
              <w:t xml:space="preserve"> </w:t>
            </w:r>
            <w:r>
              <w:rPr>
                <w:spacing w:val="-4"/>
                <w:sz w:val="16"/>
                <w:szCs w:val="16"/>
              </w:rPr>
              <w:t>及以上</w:t>
            </w:r>
          </w:p>
        </w:tc>
        <w:tc>
          <w:tcPr>
            <w:tcW w:w="681" w:type="dxa"/>
            <w:vAlign w:val="top"/>
          </w:tcPr>
          <w:p w14:paraId="46C36833">
            <w:pPr>
              <w:rPr>
                <w:rFonts w:ascii="Arial"/>
                <w:sz w:val="21"/>
              </w:rPr>
            </w:pPr>
          </w:p>
        </w:tc>
        <w:tc>
          <w:tcPr>
            <w:tcW w:w="776" w:type="dxa"/>
            <w:vAlign w:val="top"/>
          </w:tcPr>
          <w:p w14:paraId="45422DAD">
            <w:pPr>
              <w:spacing w:line="334" w:lineRule="auto"/>
              <w:rPr>
                <w:rFonts w:ascii="Arial"/>
                <w:sz w:val="21"/>
              </w:rPr>
            </w:pPr>
          </w:p>
          <w:p w14:paraId="2D0CAB41">
            <w:pPr>
              <w:pStyle w:val="15"/>
              <w:spacing w:before="52" w:line="224" w:lineRule="auto"/>
              <w:ind w:left="28"/>
              <w:rPr>
                <w:sz w:val="16"/>
                <w:szCs w:val="16"/>
              </w:rPr>
            </w:pPr>
            <w:r>
              <w:rPr>
                <w:spacing w:val="-4"/>
                <w:sz w:val="16"/>
                <w:szCs w:val="16"/>
              </w:rPr>
              <w:t>20</w:t>
            </w:r>
            <w:r>
              <w:rPr>
                <w:spacing w:val="-28"/>
                <w:sz w:val="16"/>
                <w:szCs w:val="16"/>
              </w:rPr>
              <w:t xml:space="preserve"> </w:t>
            </w:r>
            <w:r>
              <w:rPr>
                <w:spacing w:val="-4"/>
                <w:sz w:val="16"/>
                <w:szCs w:val="16"/>
              </w:rPr>
              <w:t>人以下</w:t>
            </w:r>
          </w:p>
        </w:tc>
        <w:tc>
          <w:tcPr>
            <w:tcW w:w="695" w:type="dxa"/>
            <w:vAlign w:val="top"/>
          </w:tcPr>
          <w:p w14:paraId="63307441">
            <w:pPr>
              <w:pStyle w:val="15"/>
              <w:spacing w:before="237" w:line="331" w:lineRule="auto"/>
              <w:ind w:left="49" w:right="65" w:hanging="18"/>
              <w:rPr>
                <w:sz w:val="16"/>
                <w:szCs w:val="16"/>
              </w:rPr>
            </w:pPr>
            <w:r>
              <w:rPr>
                <w:spacing w:val="-4"/>
                <w:sz w:val="16"/>
                <w:szCs w:val="16"/>
              </w:rPr>
              <w:t>300</w:t>
            </w:r>
            <w:r>
              <w:rPr>
                <w:spacing w:val="-28"/>
                <w:sz w:val="16"/>
                <w:szCs w:val="16"/>
              </w:rPr>
              <w:t xml:space="preserve"> </w:t>
            </w:r>
            <w:r>
              <w:rPr>
                <w:spacing w:val="-4"/>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2AD10D4D">
            <w:pPr>
              <w:rPr>
                <w:rFonts w:ascii="Arial"/>
                <w:sz w:val="21"/>
              </w:rPr>
            </w:pPr>
          </w:p>
        </w:tc>
      </w:tr>
      <w:tr w14:paraId="48E19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63" w:type="dxa"/>
            <w:tcBorders>
              <w:left w:val="single" w:color="000000" w:sz="10" w:space="0"/>
            </w:tcBorders>
            <w:vAlign w:val="top"/>
          </w:tcPr>
          <w:p w14:paraId="632077BF">
            <w:pPr>
              <w:pStyle w:val="15"/>
              <w:spacing w:before="240" w:line="225" w:lineRule="auto"/>
              <w:ind w:left="13"/>
              <w:rPr>
                <w:sz w:val="16"/>
                <w:szCs w:val="16"/>
              </w:rPr>
            </w:pPr>
            <w:r>
              <w:rPr>
                <w:spacing w:val="-3"/>
                <w:sz w:val="16"/>
                <w:szCs w:val="16"/>
              </w:rPr>
              <w:t>建筑业</w:t>
            </w:r>
          </w:p>
        </w:tc>
        <w:tc>
          <w:tcPr>
            <w:tcW w:w="761" w:type="dxa"/>
            <w:vAlign w:val="top"/>
          </w:tcPr>
          <w:p w14:paraId="79F390BB">
            <w:pPr>
              <w:rPr>
                <w:rFonts w:ascii="Arial"/>
                <w:sz w:val="21"/>
              </w:rPr>
            </w:pPr>
          </w:p>
        </w:tc>
        <w:tc>
          <w:tcPr>
            <w:tcW w:w="862" w:type="dxa"/>
            <w:vAlign w:val="top"/>
          </w:tcPr>
          <w:p w14:paraId="67865E9B">
            <w:pPr>
              <w:pStyle w:val="15"/>
              <w:spacing w:before="90" w:line="307" w:lineRule="auto"/>
              <w:ind w:left="32" w:right="90" w:hanging="20"/>
              <w:rPr>
                <w:sz w:val="16"/>
                <w:szCs w:val="16"/>
              </w:rPr>
            </w:pPr>
            <w:r>
              <w:rPr>
                <w:spacing w:val="-3"/>
                <w:sz w:val="16"/>
                <w:szCs w:val="16"/>
              </w:rPr>
              <w:t>80000</w:t>
            </w:r>
            <w:r>
              <w:rPr>
                <w:spacing w:val="-26"/>
                <w:sz w:val="16"/>
                <w:szCs w:val="16"/>
              </w:rPr>
              <w:t xml:space="preserve"> </w:t>
            </w:r>
            <w:r>
              <w:rPr>
                <w:spacing w:val="-3"/>
                <w:sz w:val="16"/>
                <w:szCs w:val="16"/>
              </w:rPr>
              <w:t>万元</w:t>
            </w:r>
            <w:r>
              <w:rPr>
                <w:sz w:val="16"/>
                <w:szCs w:val="16"/>
              </w:rPr>
              <w:t xml:space="preserve"> </w:t>
            </w:r>
            <w:r>
              <w:rPr>
                <w:spacing w:val="-13"/>
                <w:sz w:val="16"/>
                <w:szCs w:val="16"/>
              </w:rPr>
              <w:t>以下</w:t>
            </w:r>
          </w:p>
        </w:tc>
        <w:tc>
          <w:tcPr>
            <w:tcW w:w="814" w:type="dxa"/>
            <w:vAlign w:val="top"/>
          </w:tcPr>
          <w:p w14:paraId="4E5954E1">
            <w:pPr>
              <w:pStyle w:val="15"/>
              <w:spacing w:before="90" w:line="307" w:lineRule="auto"/>
              <w:ind w:left="34" w:right="40" w:hanging="20"/>
              <w:rPr>
                <w:sz w:val="16"/>
                <w:szCs w:val="16"/>
              </w:rPr>
            </w:pPr>
            <w:r>
              <w:rPr>
                <w:spacing w:val="-3"/>
                <w:sz w:val="16"/>
                <w:szCs w:val="16"/>
              </w:rPr>
              <w:t>80000</w:t>
            </w:r>
            <w:r>
              <w:rPr>
                <w:spacing w:val="-26"/>
                <w:sz w:val="16"/>
                <w:szCs w:val="16"/>
              </w:rPr>
              <w:t xml:space="preserve"> </w:t>
            </w:r>
            <w:r>
              <w:rPr>
                <w:spacing w:val="-3"/>
                <w:sz w:val="16"/>
                <w:szCs w:val="16"/>
              </w:rPr>
              <w:t>万元</w:t>
            </w:r>
            <w:r>
              <w:rPr>
                <w:sz w:val="16"/>
                <w:szCs w:val="16"/>
              </w:rPr>
              <w:t xml:space="preserve"> </w:t>
            </w:r>
            <w:r>
              <w:rPr>
                <w:spacing w:val="-13"/>
                <w:sz w:val="16"/>
                <w:szCs w:val="16"/>
              </w:rPr>
              <w:t>以下</w:t>
            </w:r>
          </w:p>
        </w:tc>
        <w:tc>
          <w:tcPr>
            <w:tcW w:w="745" w:type="dxa"/>
            <w:vAlign w:val="top"/>
          </w:tcPr>
          <w:p w14:paraId="2695862A">
            <w:pPr>
              <w:rPr>
                <w:rFonts w:ascii="Arial"/>
                <w:sz w:val="21"/>
              </w:rPr>
            </w:pPr>
          </w:p>
        </w:tc>
        <w:tc>
          <w:tcPr>
            <w:tcW w:w="910" w:type="dxa"/>
            <w:vAlign w:val="top"/>
          </w:tcPr>
          <w:p w14:paraId="1303829E">
            <w:pPr>
              <w:pStyle w:val="15"/>
              <w:spacing w:before="90" w:line="307" w:lineRule="auto"/>
              <w:ind w:left="38" w:right="53" w:hanging="20"/>
              <w:rPr>
                <w:sz w:val="16"/>
                <w:szCs w:val="16"/>
              </w:rPr>
            </w:pPr>
            <w:r>
              <w:rPr>
                <w:spacing w:val="-3"/>
                <w:sz w:val="16"/>
                <w:szCs w:val="16"/>
              </w:rPr>
              <w:t>6000</w:t>
            </w:r>
            <w:r>
              <w:rPr>
                <w:spacing w:val="-27"/>
                <w:sz w:val="16"/>
                <w:szCs w:val="16"/>
              </w:rPr>
              <w:t xml:space="preserve"> </w:t>
            </w:r>
            <w:r>
              <w:rPr>
                <w:spacing w:val="-3"/>
                <w:sz w:val="16"/>
                <w:szCs w:val="16"/>
              </w:rPr>
              <w:t>万元及</w:t>
            </w:r>
            <w:r>
              <w:rPr>
                <w:sz w:val="16"/>
                <w:szCs w:val="16"/>
              </w:rPr>
              <w:t xml:space="preserve"> </w:t>
            </w:r>
            <w:r>
              <w:rPr>
                <w:spacing w:val="-13"/>
                <w:sz w:val="16"/>
                <w:szCs w:val="16"/>
              </w:rPr>
              <w:t>以上</w:t>
            </w:r>
          </w:p>
        </w:tc>
        <w:tc>
          <w:tcPr>
            <w:tcW w:w="716" w:type="dxa"/>
            <w:vAlign w:val="top"/>
          </w:tcPr>
          <w:p w14:paraId="60948F84">
            <w:pPr>
              <w:pStyle w:val="15"/>
              <w:spacing w:before="90" w:line="307" w:lineRule="auto"/>
              <w:ind w:left="25" w:right="15" w:hanging="3"/>
              <w:rPr>
                <w:sz w:val="16"/>
                <w:szCs w:val="16"/>
              </w:rPr>
            </w:pPr>
            <w:r>
              <w:rPr>
                <w:spacing w:val="-4"/>
                <w:sz w:val="16"/>
                <w:szCs w:val="16"/>
              </w:rPr>
              <w:t>5000</w:t>
            </w:r>
            <w:r>
              <w:rPr>
                <w:spacing w:val="-25"/>
                <w:sz w:val="16"/>
                <w:szCs w:val="16"/>
              </w:rPr>
              <w:t xml:space="preserve"> </w:t>
            </w:r>
            <w:r>
              <w:rPr>
                <w:spacing w:val="-4"/>
                <w:sz w:val="16"/>
                <w:szCs w:val="16"/>
              </w:rPr>
              <w:t>万元</w:t>
            </w:r>
            <w:r>
              <w:rPr>
                <w:sz w:val="16"/>
                <w:szCs w:val="16"/>
              </w:rPr>
              <w:t xml:space="preserve"> </w:t>
            </w:r>
            <w:r>
              <w:rPr>
                <w:spacing w:val="-4"/>
                <w:sz w:val="16"/>
                <w:szCs w:val="16"/>
              </w:rPr>
              <w:t>及以上</w:t>
            </w:r>
          </w:p>
        </w:tc>
        <w:tc>
          <w:tcPr>
            <w:tcW w:w="763" w:type="dxa"/>
            <w:vAlign w:val="top"/>
          </w:tcPr>
          <w:p w14:paraId="284C4186">
            <w:pPr>
              <w:rPr>
                <w:rFonts w:ascii="Arial"/>
                <w:sz w:val="21"/>
              </w:rPr>
            </w:pPr>
          </w:p>
        </w:tc>
        <w:tc>
          <w:tcPr>
            <w:tcW w:w="763" w:type="dxa"/>
            <w:vAlign w:val="top"/>
          </w:tcPr>
          <w:p w14:paraId="2B5A1D92">
            <w:pPr>
              <w:pStyle w:val="15"/>
              <w:spacing w:before="90" w:line="307" w:lineRule="auto"/>
              <w:ind w:left="29" w:right="137" w:hanging="3"/>
              <w:rPr>
                <w:sz w:val="16"/>
                <w:szCs w:val="16"/>
              </w:rPr>
            </w:pPr>
            <w:r>
              <w:rPr>
                <w:spacing w:val="-4"/>
                <w:sz w:val="16"/>
                <w:szCs w:val="16"/>
              </w:rPr>
              <w:t>300</w:t>
            </w:r>
            <w:r>
              <w:rPr>
                <w:spacing w:val="-28"/>
                <w:sz w:val="16"/>
                <w:szCs w:val="16"/>
              </w:rPr>
              <w:t xml:space="preserve"> </w:t>
            </w:r>
            <w:r>
              <w:rPr>
                <w:spacing w:val="-4"/>
                <w:sz w:val="16"/>
                <w:szCs w:val="16"/>
              </w:rPr>
              <w:t>万元</w:t>
            </w:r>
            <w:r>
              <w:rPr>
                <w:sz w:val="16"/>
                <w:szCs w:val="16"/>
              </w:rPr>
              <w:t xml:space="preserve"> </w:t>
            </w:r>
            <w:r>
              <w:rPr>
                <w:spacing w:val="-4"/>
                <w:sz w:val="16"/>
                <w:szCs w:val="16"/>
              </w:rPr>
              <w:t>及以上</w:t>
            </w:r>
          </w:p>
        </w:tc>
        <w:tc>
          <w:tcPr>
            <w:tcW w:w="681" w:type="dxa"/>
            <w:vAlign w:val="top"/>
          </w:tcPr>
          <w:p w14:paraId="17B4B5B8">
            <w:pPr>
              <w:pStyle w:val="15"/>
              <w:spacing w:before="90" w:line="307" w:lineRule="auto"/>
              <w:ind w:left="32" w:right="55" w:hanging="3"/>
              <w:rPr>
                <w:sz w:val="16"/>
                <w:szCs w:val="16"/>
              </w:rPr>
            </w:pPr>
            <w:r>
              <w:rPr>
                <w:spacing w:val="-4"/>
                <w:sz w:val="16"/>
                <w:szCs w:val="16"/>
              </w:rPr>
              <w:t>300</w:t>
            </w:r>
            <w:r>
              <w:rPr>
                <w:spacing w:val="-30"/>
                <w:sz w:val="16"/>
                <w:szCs w:val="16"/>
              </w:rPr>
              <w:t xml:space="preserve"> </w:t>
            </w:r>
            <w:r>
              <w:rPr>
                <w:spacing w:val="-4"/>
                <w:sz w:val="16"/>
                <w:szCs w:val="16"/>
              </w:rPr>
              <w:t>万元</w:t>
            </w:r>
            <w:r>
              <w:rPr>
                <w:sz w:val="16"/>
                <w:szCs w:val="16"/>
              </w:rPr>
              <w:t xml:space="preserve"> </w:t>
            </w:r>
            <w:r>
              <w:rPr>
                <w:spacing w:val="-4"/>
                <w:sz w:val="16"/>
                <w:szCs w:val="16"/>
              </w:rPr>
              <w:t>及以上</w:t>
            </w:r>
          </w:p>
        </w:tc>
        <w:tc>
          <w:tcPr>
            <w:tcW w:w="776" w:type="dxa"/>
            <w:vAlign w:val="top"/>
          </w:tcPr>
          <w:p w14:paraId="0CAEC3F9">
            <w:pPr>
              <w:rPr>
                <w:rFonts w:ascii="Arial"/>
                <w:sz w:val="21"/>
              </w:rPr>
            </w:pPr>
          </w:p>
        </w:tc>
        <w:tc>
          <w:tcPr>
            <w:tcW w:w="695" w:type="dxa"/>
            <w:vAlign w:val="top"/>
          </w:tcPr>
          <w:p w14:paraId="3A8486E7">
            <w:pPr>
              <w:pStyle w:val="15"/>
              <w:spacing w:before="90" w:line="307" w:lineRule="auto"/>
              <w:ind w:left="49" w:right="65" w:hanging="18"/>
              <w:rPr>
                <w:sz w:val="16"/>
                <w:szCs w:val="16"/>
              </w:rPr>
            </w:pPr>
            <w:r>
              <w:rPr>
                <w:spacing w:val="-4"/>
                <w:sz w:val="16"/>
                <w:szCs w:val="16"/>
              </w:rPr>
              <w:t>300</w:t>
            </w:r>
            <w:r>
              <w:rPr>
                <w:spacing w:val="-28"/>
                <w:sz w:val="16"/>
                <w:szCs w:val="16"/>
              </w:rPr>
              <w:t xml:space="preserve"> </w:t>
            </w:r>
            <w:r>
              <w:rPr>
                <w:spacing w:val="-4"/>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41119114">
            <w:pPr>
              <w:pStyle w:val="15"/>
              <w:spacing w:before="90" w:line="307" w:lineRule="auto"/>
              <w:ind w:left="36" w:right="3" w:hanging="4"/>
              <w:rPr>
                <w:sz w:val="16"/>
                <w:szCs w:val="16"/>
              </w:rPr>
            </w:pPr>
            <w:r>
              <w:rPr>
                <w:spacing w:val="-4"/>
                <w:sz w:val="16"/>
                <w:szCs w:val="16"/>
              </w:rPr>
              <w:t>300</w:t>
            </w:r>
            <w:r>
              <w:rPr>
                <w:spacing w:val="-37"/>
                <w:sz w:val="16"/>
                <w:szCs w:val="16"/>
              </w:rPr>
              <w:t xml:space="preserve"> </w:t>
            </w:r>
            <w:r>
              <w:rPr>
                <w:spacing w:val="-4"/>
                <w:sz w:val="16"/>
                <w:szCs w:val="16"/>
              </w:rPr>
              <w:t>万元以</w:t>
            </w:r>
            <w:r>
              <w:rPr>
                <w:sz w:val="16"/>
                <w:szCs w:val="16"/>
              </w:rPr>
              <w:t xml:space="preserve"> 下</w:t>
            </w:r>
          </w:p>
        </w:tc>
      </w:tr>
      <w:tr w14:paraId="0EAD4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63" w:type="dxa"/>
            <w:tcBorders>
              <w:left w:val="single" w:color="000000" w:sz="10" w:space="0"/>
            </w:tcBorders>
            <w:vAlign w:val="top"/>
          </w:tcPr>
          <w:p w14:paraId="2B207612">
            <w:pPr>
              <w:pStyle w:val="15"/>
              <w:spacing w:before="243" w:line="224" w:lineRule="auto"/>
              <w:ind w:left="13"/>
              <w:rPr>
                <w:sz w:val="16"/>
                <w:szCs w:val="16"/>
              </w:rPr>
            </w:pPr>
            <w:r>
              <w:rPr>
                <w:spacing w:val="-3"/>
                <w:sz w:val="16"/>
                <w:szCs w:val="16"/>
              </w:rPr>
              <w:t>批发业</w:t>
            </w:r>
          </w:p>
        </w:tc>
        <w:tc>
          <w:tcPr>
            <w:tcW w:w="761" w:type="dxa"/>
            <w:vAlign w:val="top"/>
          </w:tcPr>
          <w:p w14:paraId="4DCD4774">
            <w:pPr>
              <w:pStyle w:val="15"/>
              <w:spacing w:before="92" w:line="306" w:lineRule="auto"/>
              <w:ind w:left="17" w:right="152" w:hanging="6"/>
              <w:rPr>
                <w:sz w:val="16"/>
                <w:szCs w:val="16"/>
              </w:rPr>
            </w:pPr>
            <w:r>
              <w:rPr>
                <w:spacing w:val="-4"/>
                <w:sz w:val="16"/>
                <w:szCs w:val="16"/>
              </w:rPr>
              <w:t>200</w:t>
            </w:r>
            <w:r>
              <w:rPr>
                <w:spacing w:val="-29"/>
                <w:sz w:val="16"/>
                <w:szCs w:val="16"/>
              </w:rPr>
              <w:t xml:space="preserve"> </w:t>
            </w:r>
            <w:r>
              <w:rPr>
                <w:spacing w:val="-4"/>
                <w:sz w:val="16"/>
                <w:szCs w:val="16"/>
              </w:rPr>
              <w:t>人以</w:t>
            </w:r>
            <w:r>
              <w:rPr>
                <w:sz w:val="16"/>
                <w:szCs w:val="16"/>
              </w:rPr>
              <w:t xml:space="preserve"> 下</w:t>
            </w:r>
          </w:p>
        </w:tc>
        <w:tc>
          <w:tcPr>
            <w:tcW w:w="862" w:type="dxa"/>
            <w:vAlign w:val="top"/>
          </w:tcPr>
          <w:p w14:paraId="310CDDA9">
            <w:pPr>
              <w:pStyle w:val="15"/>
              <w:spacing w:before="92" w:line="306" w:lineRule="auto"/>
              <w:ind w:left="32" w:right="90" w:hanging="22"/>
              <w:rPr>
                <w:sz w:val="16"/>
                <w:szCs w:val="16"/>
              </w:rPr>
            </w:pPr>
            <w:r>
              <w:rPr>
                <w:spacing w:val="-2"/>
                <w:sz w:val="16"/>
                <w:szCs w:val="16"/>
              </w:rPr>
              <w:t>40000</w:t>
            </w:r>
            <w:r>
              <w:rPr>
                <w:spacing w:val="-31"/>
                <w:sz w:val="16"/>
                <w:szCs w:val="16"/>
              </w:rPr>
              <w:t xml:space="preserve"> </w:t>
            </w:r>
            <w:r>
              <w:rPr>
                <w:spacing w:val="-2"/>
                <w:sz w:val="16"/>
                <w:szCs w:val="16"/>
              </w:rPr>
              <w:t>万元</w:t>
            </w:r>
            <w:r>
              <w:rPr>
                <w:sz w:val="16"/>
                <w:szCs w:val="16"/>
              </w:rPr>
              <w:t xml:space="preserve"> </w:t>
            </w:r>
            <w:r>
              <w:rPr>
                <w:spacing w:val="-13"/>
                <w:sz w:val="16"/>
                <w:szCs w:val="16"/>
              </w:rPr>
              <w:t>以下</w:t>
            </w:r>
          </w:p>
        </w:tc>
        <w:tc>
          <w:tcPr>
            <w:tcW w:w="814" w:type="dxa"/>
            <w:vAlign w:val="top"/>
          </w:tcPr>
          <w:p w14:paraId="3AF0ADA2">
            <w:pPr>
              <w:rPr>
                <w:rFonts w:ascii="Arial"/>
                <w:sz w:val="21"/>
              </w:rPr>
            </w:pPr>
          </w:p>
        </w:tc>
        <w:tc>
          <w:tcPr>
            <w:tcW w:w="745" w:type="dxa"/>
            <w:vAlign w:val="top"/>
          </w:tcPr>
          <w:p w14:paraId="29A06A55">
            <w:pPr>
              <w:pStyle w:val="15"/>
              <w:spacing w:before="92" w:line="306" w:lineRule="auto"/>
              <w:ind w:left="21" w:right="50" w:hanging="4"/>
              <w:rPr>
                <w:sz w:val="16"/>
                <w:szCs w:val="16"/>
              </w:rPr>
            </w:pPr>
            <w:r>
              <w:rPr>
                <w:spacing w:val="-4"/>
                <w:sz w:val="16"/>
                <w:szCs w:val="16"/>
              </w:rPr>
              <w:t>20</w:t>
            </w:r>
            <w:r>
              <w:rPr>
                <w:spacing w:val="-30"/>
                <w:sz w:val="16"/>
                <w:szCs w:val="16"/>
              </w:rPr>
              <w:t xml:space="preserve"> </w:t>
            </w:r>
            <w:r>
              <w:rPr>
                <w:spacing w:val="-4"/>
                <w:sz w:val="16"/>
                <w:szCs w:val="16"/>
              </w:rPr>
              <w:t>人及以</w:t>
            </w:r>
            <w:r>
              <w:rPr>
                <w:sz w:val="16"/>
                <w:szCs w:val="16"/>
              </w:rPr>
              <w:t xml:space="preserve"> 上</w:t>
            </w:r>
          </w:p>
        </w:tc>
        <w:tc>
          <w:tcPr>
            <w:tcW w:w="910" w:type="dxa"/>
            <w:vAlign w:val="top"/>
          </w:tcPr>
          <w:p w14:paraId="5E910859">
            <w:pPr>
              <w:pStyle w:val="15"/>
              <w:spacing w:before="92" w:line="306" w:lineRule="auto"/>
              <w:ind w:left="38" w:right="53" w:hanging="18"/>
              <w:rPr>
                <w:sz w:val="16"/>
                <w:szCs w:val="16"/>
              </w:rPr>
            </w:pPr>
            <w:r>
              <w:rPr>
                <w:spacing w:val="-3"/>
                <w:sz w:val="16"/>
                <w:szCs w:val="16"/>
              </w:rPr>
              <w:t>5000</w:t>
            </w:r>
            <w:r>
              <w:rPr>
                <w:spacing w:val="-29"/>
                <w:sz w:val="16"/>
                <w:szCs w:val="16"/>
              </w:rPr>
              <w:t xml:space="preserve"> </w:t>
            </w:r>
            <w:r>
              <w:rPr>
                <w:spacing w:val="-3"/>
                <w:sz w:val="16"/>
                <w:szCs w:val="16"/>
              </w:rPr>
              <w:t>万元及</w:t>
            </w:r>
            <w:r>
              <w:rPr>
                <w:sz w:val="16"/>
                <w:szCs w:val="16"/>
              </w:rPr>
              <w:t xml:space="preserve"> </w:t>
            </w:r>
            <w:r>
              <w:rPr>
                <w:spacing w:val="-13"/>
                <w:sz w:val="16"/>
                <w:szCs w:val="16"/>
              </w:rPr>
              <w:t>以上</w:t>
            </w:r>
          </w:p>
        </w:tc>
        <w:tc>
          <w:tcPr>
            <w:tcW w:w="716" w:type="dxa"/>
            <w:vAlign w:val="top"/>
          </w:tcPr>
          <w:p w14:paraId="18D61F9C">
            <w:pPr>
              <w:rPr>
                <w:rFonts w:ascii="Arial"/>
                <w:sz w:val="21"/>
              </w:rPr>
            </w:pPr>
          </w:p>
        </w:tc>
        <w:tc>
          <w:tcPr>
            <w:tcW w:w="763" w:type="dxa"/>
            <w:vAlign w:val="top"/>
          </w:tcPr>
          <w:p w14:paraId="7C150080">
            <w:pPr>
              <w:pStyle w:val="15"/>
              <w:spacing w:before="92" w:line="306" w:lineRule="auto"/>
              <w:ind w:left="26" w:right="142" w:hanging="3"/>
              <w:rPr>
                <w:sz w:val="16"/>
                <w:szCs w:val="16"/>
              </w:rPr>
            </w:pPr>
            <w:r>
              <w:rPr>
                <w:spacing w:val="-6"/>
                <w:sz w:val="16"/>
                <w:szCs w:val="16"/>
              </w:rPr>
              <w:t>5</w:t>
            </w:r>
            <w:r>
              <w:rPr>
                <w:spacing w:val="-26"/>
                <w:sz w:val="16"/>
                <w:szCs w:val="16"/>
              </w:rPr>
              <w:t xml:space="preserve"> </w:t>
            </w:r>
            <w:r>
              <w:rPr>
                <w:spacing w:val="-6"/>
                <w:sz w:val="16"/>
                <w:szCs w:val="16"/>
              </w:rPr>
              <w:t>人及以</w:t>
            </w:r>
            <w:r>
              <w:rPr>
                <w:sz w:val="16"/>
                <w:szCs w:val="16"/>
              </w:rPr>
              <w:t xml:space="preserve"> 上</w:t>
            </w:r>
          </w:p>
        </w:tc>
        <w:tc>
          <w:tcPr>
            <w:tcW w:w="763" w:type="dxa"/>
            <w:vAlign w:val="top"/>
          </w:tcPr>
          <w:p w14:paraId="7B252FE7">
            <w:pPr>
              <w:pStyle w:val="15"/>
              <w:spacing w:before="92" w:line="306" w:lineRule="auto"/>
              <w:ind w:left="30" w:right="58" w:firstLine="4"/>
              <w:rPr>
                <w:sz w:val="16"/>
                <w:szCs w:val="16"/>
              </w:rPr>
            </w:pPr>
            <w:r>
              <w:rPr>
                <w:spacing w:val="-5"/>
                <w:sz w:val="16"/>
                <w:szCs w:val="16"/>
              </w:rPr>
              <w:t>1000</w:t>
            </w:r>
            <w:r>
              <w:rPr>
                <w:spacing w:val="-27"/>
                <w:sz w:val="16"/>
                <w:szCs w:val="16"/>
              </w:rPr>
              <w:t xml:space="preserve"> </w:t>
            </w:r>
            <w:r>
              <w:rPr>
                <w:spacing w:val="-5"/>
                <w:sz w:val="16"/>
                <w:szCs w:val="16"/>
              </w:rPr>
              <w:t>万元</w:t>
            </w:r>
            <w:r>
              <w:rPr>
                <w:sz w:val="16"/>
                <w:szCs w:val="16"/>
              </w:rPr>
              <w:t xml:space="preserve"> </w:t>
            </w:r>
            <w:r>
              <w:rPr>
                <w:spacing w:val="-4"/>
                <w:sz w:val="16"/>
                <w:szCs w:val="16"/>
              </w:rPr>
              <w:t>及以上</w:t>
            </w:r>
          </w:p>
        </w:tc>
        <w:tc>
          <w:tcPr>
            <w:tcW w:w="681" w:type="dxa"/>
            <w:vAlign w:val="top"/>
          </w:tcPr>
          <w:p w14:paraId="48429C2D">
            <w:pPr>
              <w:rPr>
                <w:rFonts w:ascii="Arial"/>
                <w:sz w:val="21"/>
              </w:rPr>
            </w:pPr>
          </w:p>
        </w:tc>
        <w:tc>
          <w:tcPr>
            <w:tcW w:w="776" w:type="dxa"/>
            <w:vAlign w:val="top"/>
          </w:tcPr>
          <w:p w14:paraId="5AF8C72F">
            <w:pPr>
              <w:pStyle w:val="15"/>
              <w:spacing w:before="242" w:line="224" w:lineRule="auto"/>
              <w:ind w:left="29"/>
              <w:rPr>
                <w:sz w:val="16"/>
                <w:szCs w:val="16"/>
              </w:rPr>
            </w:pPr>
            <w:r>
              <w:rPr>
                <w:spacing w:val="-5"/>
                <w:sz w:val="16"/>
                <w:szCs w:val="16"/>
              </w:rPr>
              <w:t>5</w:t>
            </w:r>
            <w:r>
              <w:rPr>
                <w:spacing w:val="-28"/>
                <w:sz w:val="16"/>
                <w:szCs w:val="16"/>
              </w:rPr>
              <w:t xml:space="preserve"> </w:t>
            </w:r>
            <w:r>
              <w:rPr>
                <w:spacing w:val="-5"/>
                <w:sz w:val="16"/>
                <w:szCs w:val="16"/>
              </w:rPr>
              <w:t>人以下</w:t>
            </w:r>
          </w:p>
        </w:tc>
        <w:tc>
          <w:tcPr>
            <w:tcW w:w="695" w:type="dxa"/>
            <w:vAlign w:val="top"/>
          </w:tcPr>
          <w:p w14:paraId="1CDD6FB2">
            <w:pPr>
              <w:pStyle w:val="15"/>
              <w:spacing w:before="92" w:line="306" w:lineRule="auto"/>
              <w:ind w:left="48" w:hanging="9"/>
              <w:rPr>
                <w:sz w:val="16"/>
                <w:szCs w:val="16"/>
              </w:rPr>
            </w:pPr>
            <w:r>
              <w:rPr>
                <w:spacing w:val="-5"/>
                <w:sz w:val="16"/>
                <w:szCs w:val="16"/>
              </w:rPr>
              <w:t>1000</w:t>
            </w:r>
            <w:r>
              <w:rPr>
                <w:spacing w:val="-41"/>
                <w:sz w:val="16"/>
                <w:szCs w:val="16"/>
              </w:rPr>
              <w:t xml:space="preserve"> </w:t>
            </w:r>
            <w:r>
              <w:rPr>
                <w:spacing w:val="-5"/>
                <w:sz w:val="16"/>
                <w:szCs w:val="16"/>
              </w:rPr>
              <w:t>万元</w:t>
            </w:r>
            <w:r>
              <w:rPr>
                <w:sz w:val="16"/>
                <w:szCs w:val="16"/>
              </w:rPr>
              <w:t xml:space="preserve"> </w:t>
            </w:r>
            <w:r>
              <w:rPr>
                <w:spacing w:val="-14"/>
                <w:sz w:val="16"/>
                <w:szCs w:val="16"/>
              </w:rPr>
              <w:t>以下</w:t>
            </w:r>
          </w:p>
        </w:tc>
        <w:tc>
          <w:tcPr>
            <w:tcW w:w="791" w:type="dxa"/>
            <w:tcBorders>
              <w:right w:val="single" w:color="000000" w:sz="10" w:space="0"/>
            </w:tcBorders>
            <w:vAlign w:val="top"/>
          </w:tcPr>
          <w:p w14:paraId="17C1C3A3">
            <w:pPr>
              <w:rPr>
                <w:rFonts w:ascii="Arial"/>
                <w:sz w:val="21"/>
              </w:rPr>
            </w:pPr>
          </w:p>
        </w:tc>
      </w:tr>
      <w:tr w14:paraId="76427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6C304C5F">
            <w:pPr>
              <w:pStyle w:val="15"/>
              <w:spacing w:before="243" w:line="222" w:lineRule="auto"/>
              <w:ind w:left="14"/>
              <w:rPr>
                <w:sz w:val="16"/>
                <w:szCs w:val="16"/>
              </w:rPr>
            </w:pPr>
            <w:r>
              <w:rPr>
                <w:spacing w:val="-4"/>
                <w:sz w:val="16"/>
                <w:szCs w:val="16"/>
              </w:rPr>
              <w:t>零售业</w:t>
            </w:r>
          </w:p>
        </w:tc>
        <w:tc>
          <w:tcPr>
            <w:tcW w:w="761" w:type="dxa"/>
            <w:vAlign w:val="top"/>
          </w:tcPr>
          <w:p w14:paraId="0434BB2D">
            <w:pPr>
              <w:pStyle w:val="15"/>
              <w:spacing w:before="95" w:line="305" w:lineRule="auto"/>
              <w:ind w:left="16" w:right="152" w:hanging="4"/>
              <w:rPr>
                <w:sz w:val="16"/>
                <w:szCs w:val="16"/>
              </w:rPr>
            </w:pPr>
            <w:r>
              <w:rPr>
                <w:spacing w:val="-4"/>
                <w:sz w:val="16"/>
                <w:szCs w:val="16"/>
              </w:rPr>
              <w:t>300</w:t>
            </w:r>
            <w:r>
              <w:rPr>
                <w:spacing w:val="-30"/>
                <w:sz w:val="16"/>
                <w:szCs w:val="16"/>
              </w:rPr>
              <w:t xml:space="preserve"> </w:t>
            </w:r>
            <w:r>
              <w:rPr>
                <w:spacing w:val="-4"/>
                <w:sz w:val="16"/>
                <w:szCs w:val="16"/>
              </w:rPr>
              <w:t>人以</w:t>
            </w:r>
            <w:r>
              <w:rPr>
                <w:sz w:val="16"/>
                <w:szCs w:val="16"/>
              </w:rPr>
              <w:t xml:space="preserve"> 下</w:t>
            </w:r>
          </w:p>
        </w:tc>
        <w:tc>
          <w:tcPr>
            <w:tcW w:w="862" w:type="dxa"/>
            <w:vAlign w:val="top"/>
          </w:tcPr>
          <w:p w14:paraId="3E38570B">
            <w:pPr>
              <w:pStyle w:val="15"/>
              <w:spacing w:before="95" w:line="305" w:lineRule="auto"/>
              <w:ind w:left="32" w:right="90" w:hanging="19"/>
              <w:rPr>
                <w:sz w:val="16"/>
                <w:szCs w:val="16"/>
              </w:rPr>
            </w:pPr>
            <w:r>
              <w:rPr>
                <w:spacing w:val="-3"/>
                <w:sz w:val="16"/>
                <w:szCs w:val="16"/>
              </w:rPr>
              <w:t>20000</w:t>
            </w:r>
            <w:r>
              <w:rPr>
                <w:spacing w:val="-27"/>
                <w:sz w:val="16"/>
                <w:szCs w:val="16"/>
              </w:rPr>
              <w:t xml:space="preserve"> </w:t>
            </w:r>
            <w:r>
              <w:rPr>
                <w:spacing w:val="-3"/>
                <w:sz w:val="16"/>
                <w:szCs w:val="16"/>
              </w:rPr>
              <w:t>万元</w:t>
            </w:r>
            <w:r>
              <w:rPr>
                <w:sz w:val="16"/>
                <w:szCs w:val="16"/>
              </w:rPr>
              <w:t xml:space="preserve"> </w:t>
            </w:r>
            <w:r>
              <w:rPr>
                <w:spacing w:val="-13"/>
                <w:sz w:val="16"/>
                <w:szCs w:val="16"/>
              </w:rPr>
              <w:t>以下</w:t>
            </w:r>
          </w:p>
        </w:tc>
        <w:tc>
          <w:tcPr>
            <w:tcW w:w="814" w:type="dxa"/>
            <w:vAlign w:val="top"/>
          </w:tcPr>
          <w:p w14:paraId="732DA2F5">
            <w:pPr>
              <w:rPr>
                <w:rFonts w:ascii="Arial"/>
                <w:sz w:val="21"/>
              </w:rPr>
            </w:pPr>
          </w:p>
        </w:tc>
        <w:tc>
          <w:tcPr>
            <w:tcW w:w="745" w:type="dxa"/>
            <w:vAlign w:val="top"/>
          </w:tcPr>
          <w:p w14:paraId="11868E6B">
            <w:pPr>
              <w:pStyle w:val="15"/>
              <w:spacing w:before="95" w:line="305" w:lineRule="auto"/>
              <w:ind w:left="21" w:right="50" w:hanging="3"/>
              <w:rPr>
                <w:sz w:val="16"/>
                <w:szCs w:val="16"/>
              </w:rPr>
            </w:pPr>
            <w:r>
              <w:rPr>
                <w:spacing w:val="-4"/>
                <w:sz w:val="16"/>
                <w:szCs w:val="16"/>
              </w:rPr>
              <w:t>50</w:t>
            </w:r>
            <w:r>
              <w:rPr>
                <w:spacing w:val="-30"/>
                <w:sz w:val="16"/>
                <w:szCs w:val="16"/>
              </w:rPr>
              <w:t xml:space="preserve"> </w:t>
            </w:r>
            <w:r>
              <w:rPr>
                <w:spacing w:val="-4"/>
                <w:sz w:val="16"/>
                <w:szCs w:val="16"/>
              </w:rPr>
              <w:t>人及以</w:t>
            </w:r>
            <w:r>
              <w:rPr>
                <w:sz w:val="16"/>
                <w:szCs w:val="16"/>
              </w:rPr>
              <w:t xml:space="preserve"> 上</w:t>
            </w:r>
          </w:p>
        </w:tc>
        <w:tc>
          <w:tcPr>
            <w:tcW w:w="910" w:type="dxa"/>
            <w:vAlign w:val="top"/>
          </w:tcPr>
          <w:p w14:paraId="79518466">
            <w:pPr>
              <w:pStyle w:val="15"/>
              <w:spacing w:before="95" w:line="305" w:lineRule="auto"/>
              <w:ind w:left="38" w:right="132" w:hanging="18"/>
              <w:rPr>
                <w:sz w:val="16"/>
                <w:szCs w:val="16"/>
              </w:rPr>
            </w:pPr>
            <w:r>
              <w:rPr>
                <w:spacing w:val="-4"/>
                <w:sz w:val="16"/>
                <w:szCs w:val="16"/>
              </w:rPr>
              <w:t>500</w:t>
            </w:r>
            <w:r>
              <w:rPr>
                <w:spacing w:val="-25"/>
                <w:sz w:val="16"/>
                <w:szCs w:val="16"/>
              </w:rPr>
              <w:t xml:space="preserve"> </w:t>
            </w:r>
            <w:r>
              <w:rPr>
                <w:spacing w:val="-4"/>
                <w:sz w:val="16"/>
                <w:szCs w:val="16"/>
              </w:rPr>
              <w:t>万元及</w:t>
            </w:r>
            <w:r>
              <w:rPr>
                <w:sz w:val="16"/>
                <w:szCs w:val="16"/>
              </w:rPr>
              <w:t xml:space="preserve"> </w:t>
            </w:r>
            <w:r>
              <w:rPr>
                <w:spacing w:val="-13"/>
                <w:sz w:val="16"/>
                <w:szCs w:val="16"/>
              </w:rPr>
              <w:t>以上</w:t>
            </w:r>
          </w:p>
        </w:tc>
        <w:tc>
          <w:tcPr>
            <w:tcW w:w="716" w:type="dxa"/>
            <w:vAlign w:val="top"/>
          </w:tcPr>
          <w:p w14:paraId="1E1F6A79">
            <w:pPr>
              <w:rPr>
                <w:rFonts w:ascii="Arial"/>
                <w:sz w:val="21"/>
              </w:rPr>
            </w:pPr>
          </w:p>
        </w:tc>
        <w:tc>
          <w:tcPr>
            <w:tcW w:w="763" w:type="dxa"/>
            <w:vAlign w:val="top"/>
          </w:tcPr>
          <w:p w14:paraId="55CD2323">
            <w:pPr>
              <w:pStyle w:val="15"/>
              <w:spacing w:before="95" w:line="305" w:lineRule="auto"/>
              <w:ind w:left="26" w:right="63" w:firstLine="5"/>
              <w:rPr>
                <w:sz w:val="16"/>
                <w:szCs w:val="16"/>
              </w:rPr>
            </w:pPr>
            <w:r>
              <w:rPr>
                <w:spacing w:val="-6"/>
                <w:sz w:val="16"/>
                <w:szCs w:val="16"/>
              </w:rPr>
              <w:t>10</w:t>
            </w:r>
            <w:r>
              <w:rPr>
                <w:spacing w:val="-30"/>
                <w:sz w:val="16"/>
                <w:szCs w:val="16"/>
              </w:rPr>
              <w:t xml:space="preserve"> </w:t>
            </w:r>
            <w:r>
              <w:rPr>
                <w:spacing w:val="-6"/>
                <w:sz w:val="16"/>
                <w:szCs w:val="16"/>
              </w:rPr>
              <w:t>人及以</w:t>
            </w:r>
            <w:r>
              <w:rPr>
                <w:sz w:val="16"/>
                <w:szCs w:val="16"/>
              </w:rPr>
              <w:t xml:space="preserve"> 上</w:t>
            </w:r>
          </w:p>
        </w:tc>
        <w:tc>
          <w:tcPr>
            <w:tcW w:w="763" w:type="dxa"/>
            <w:vAlign w:val="top"/>
          </w:tcPr>
          <w:p w14:paraId="7567917E">
            <w:pPr>
              <w:pStyle w:val="15"/>
              <w:spacing w:before="95" w:line="305" w:lineRule="auto"/>
              <w:ind w:left="30" w:right="137" w:firstLine="4"/>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4"/>
                <w:sz w:val="16"/>
                <w:szCs w:val="16"/>
              </w:rPr>
              <w:t>及以上</w:t>
            </w:r>
          </w:p>
        </w:tc>
        <w:tc>
          <w:tcPr>
            <w:tcW w:w="681" w:type="dxa"/>
            <w:vAlign w:val="top"/>
          </w:tcPr>
          <w:p w14:paraId="3C271BD2">
            <w:pPr>
              <w:rPr>
                <w:rFonts w:ascii="Arial"/>
                <w:sz w:val="21"/>
              </w:rPr>
            </w:pPr>
          </w:p>
        </w:tc>
        <w:tc>
          <w:tcPr>
            <w:tcW w:w="776" w:type="dxa"/>
            <w:vAlign w:val="top"/>
          </w:tcPr>
          <w:p w14:paraId="27F92D63">
            <w:pPr>
              <w:pStyle w:val="15"/>
              <w:spacing w:before="243" w:line="224" w:lineRule="auto"/>
              <w:ind w:left="38"/>
              <w:rPr>
                <w:sz w:val="16"/>
                <w:szCs w:val="16"/>
              </w:rPr>
            </w:pPr>
            <w:r>
              <w:rPr>
                <w:spacing w:val="-6"/>
                <w:sz w:val="16"/>
                <w:szCs w:val="16"/>
              </w:rPr>
              <w:t>10</w:t>
            </w:r>
            <w:r>
              <w:rPr>
                <w:spacing w:val="-28"/>
                <w:sz w:val="16"/>
                <w:szCs w:val="16"/>
              </w:rPr>
              <w:t xml:space="preserve"> </w:t>
            </w:r>
            <w:r>
              <w:rPr>
                <w:spacing w:val="-6"/>
                <w:sz w:val="16"/>
                <w:szCs w:val="16"/>
              </w:rPr>
              <w:t>人以下</w:t>
            </w:r>
          </w:p>
        </w:tc>
        <w:tc>
          <w:tcPr>
            <w:tcW w:w="695" w:type="dxa"/>
            <w:vAlign w:val="top"/>
          </w:tcPr>
          <w:p w14:paraId="4E780A1A">
            <w:pPr>
              <w:pStyle w:val="15"/>
              <w:spacing w:before="95" w:line="305" w:lineRule="auto"/>
              <w:ind w:left="48" w:right="65" w:hanging="9"/>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579A29A2">
            <w:pPr>
              <w:rPr>
                <w:rFonts w:ascii="Arial"/>
                <w:sz w:val="21"/>
              </w:rPr>
            </w:pPr>
          </w:p>
        </w:tc>
      </w:tr>
      <w:tr w14:paraId="7363E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0554BC65">
            <w:pPr>
              <w:pStyle w:val="15"/>
              <w:spacing w:before="97" w:line="304" w:lineRule="auto"/>
              <w:ind w:left="15" w:right="43" w:firstLine="2"/>
              <w:rPr>
                <w:sz w:val="16"/>
                <w:szCs w:val="16"/>
              </w:rPr>
            </w:pPr>
            <w:r>
              <w:rPr>
                <w:spacing w:val="-2"/>
                <w:sz w:val="16"/>
                <w:szCs w:val="16"/>
              </w:rPr>
              <w:t>交通运输业（不含铁路</w:t>
            </w:r>
            <w:r>
              <w:rPr>
                <w:spacing w:val="5"/>
                <w:sz w:val="16"/>
                <w:szCs w:val="16"/>
              </w:rPr>
              <w:t xml:space="preserve"> </w:t>
            </w:r>
            <w:r>
              <w:rPr>
                <w:spacing w:val="-3"/>
                <w:sz w:val="16"/>
                <w:szCs w:val="16"/>
              </w:rPr>
              <w:t>运输业）</w:t>
            </w:r>
          </w:p>
        </w:tc>
        <w:tc>
          <w:tcPr>
            <w:tcW w:w="761" w:type="dxa"/>
            <w:vAlign w:val="top"/>
          </w:tcPr>
          <w:p w14:paraId="0A2BD518">
            <w:pPr>
              <w:pStyle w:val="15"/>
              <w:spacing w:before="97" w:line="304" w:lineRule="auto"/>
              <w:ind w:left="17" w:right="70" w:firstLine="3"/>
              <w:rPr>
                <w:sz w:val="16"/>
                <w:szCs w:val="16"/>
              </w:rPr>
            </w:pPr>
            <w:r>
              <w:rPr>
                <w:spacing w:val="-5"/>
                <w:sz w:val="16"/>
                <w:szCs w:val="16"/>
              </w:rPr>
              <w:t>1000</w:t>
            </w:r>
            <w:r>
              <w:rPr>
                <w:spacing w:val="-27"/>
                <w:sz w:val="16"/>
                <w:szCs w:val="16"/>
              </w:rPr>
              <w:t xml:space="preserve"> </w:t>
            </w:r>
            <w:r>
              <w:rPr>
                <w:spacing w:val="-5"/>
                <w:sz w:val="16"/>
                <w:szCs w:val="16"/>
              </w:rPr>
              <w:t>人以</w:t>
            </w:r>
            <w:r>
              <w:rPr>
                <w:sz w:val="16"/>
                <w:szCs w:val="16"/>
              </w:rPr>
              <w:t xml:space="preserve"> 下</w:t>
            </w:r>
          </w:p>
        </w:tc>
        <w:tc>
          <w:tcPr>
            <w:tcW w:w="862" w:type="dxa"/>
            <w:vAlign w:val="top"/>
          </w:tcPr>
          <w:p w14:paraId="72F364C2">
            <w:pPr>
              <w:pStyle w:val="15"/>
              <w:spacing w:before="97" w:line="304" w:lineRule="auto"/>
              <w:ind w:left="32" w:right="90" w:hanging="18"/>
              <w:rPr>
                <w:sz w:val="16"/>
                <w:szCs w:val="16"/>
              </w:rPr>
            </w:pPr>
            <w:r>
              <w:rPr>
                <w:spacing w:val="-3"/>
                <w:sz w:val="16"/>
                <w:szCs w:val="16"/>
              </w:rPr>
              <w:t>30000</w:t>
            </w:r>
            <w:r>
              <w:rPr>
                <w:spacing w:val="-28"/>
                <w:sz w:val="16"/>
                <w:szCs w:val="16"/>
              </w:rPr>
              <w:t xml:space="preserve"> </w:t>
            </w:r>
            <w:r>
              <w:rPr>
                <w:spacing w:val="-3"/>
                <w:sz w:val="16"/>
                <w:szCs w:val="16"/>
              </w:rPr>
              <w:t>万元</w:t>
            </w:r>
            <w:r>
              <w:rPr>
                <w:sz w:val="16"/>
                <w:szCs w:val="16"/>
              </w:rPr>
              <w:t xml:space="preserve"> </w:t>
            </w:r>
            <w:r>
              <w:rPr>
                <w:spacing w:val="-13"/>
                <w:sz w:val="16"/>
                <w:szCs w:val="16"/>
              </w:rPr>
              <w:t>以下</w:t>
            </w:r>
          </w:p>
        </w:tc>
        <w:tc>
          <w:tcPr>
            <w:tcW w:w="814" w:type="dxa"/>
            <w:vAlign w:val="top"/>
          </w:tcPr>
          <w:p w14:paraId="4D6737C1">
            <w:pPr>
              <w:rPr>
                <w:rFonts w:ascii="Arial"/>
                <w:sz w:val="21"/>
              </w:rPr>
            </w:pPr>
          </w:p>
        </w:tc>
        <w:tc>
          <w:tcPr>
            <w:tcW w:w="745" w:type="dxa"/>
            <w:vAlign w:val="top"/>
          </w:tcPr>
          <w:p w14:paraId="6A2B8DDB">
            <w:pPr>
              <w:pStyle w:val="15"/>
              <w:spacing w:before="97" w:line="304" w:lineRule="auto"/>
              <w:ind w:left="36" w:right="129" w:hanging="18"/>
              <w:rPr>
                <w:sz w:val="16"/>
                <w:szCs w:val="16"/>
              </w:rPr>
            </w:pPr>
            <w:r>
              <w:rPr>
                <w:spacing w:val="-4"/>
                <w:sz w:val="16"/>
                <w:szCs w:val="16"/>
              </w:rPr>
              <w:t>300</w:t>
            </w:r>
            <w:r>
              <w:rPr>
                <w:spacing w:val="-30"/>
                <w:sz w:val="16"/>
                <w:szCs w:val="16"/>
              </w:rPr>
              <w:t xml:space="preserve"> </w:t>
            </w:r>
            <w:r>
              <w:rPr>
                <w:spacing w:val="-4"/>
                <w:sz w:val="16"/>
                <w:szCs w:val="16"/>
              </w:rPr>
              <w:t>人及</w:t>
            </w:r>
            <w:r>
              <w:rPr>
                <w:sz w:val="16"/>
                <w:szCs w:val="16"/>
              </w:rPr>
              <w:t xml:space="preserve"> </w:t>
            </w:r>
            <w:r>
              <w:rPr>
                <w:spacing w:val="-13"/>
                <w:sz w:val="16"/>
                <w:szCs w:val="16"/>
              </w:rPr>
              <w:t>以上</w:t>
            </w:r>
          </w:p>
        </w:tc>
        <w:tc>
          <w:tcPr>
            <w:tcW w:w="910" w:type="dxa"/>
            <w:vAlign w:val="top"/>
          </w:tcPr>
          <w:p w14:paraId="6C7BAEA6">
            <w:pPr>
              <w:pStyle w:val="15"/>
              <w:spacing w:before="97" w:line="304" w:lineRule="auto"/>
              <w:ind w:left="38" w:right="53" w:hanging="18"/>
              <w:rPr>
                <w:sz w:val="16"/>
                <w:szCs w:val="16"/>
              </w:rPr>
            </w:pPr>
            <w:r>
              <w:rPr>
                <w:spacing w:val="-3"/>
                <w:sz w:val="16"/>
                <w:szCs w:val="16"/>
              </w:rPr>
              <w:t>3000</w:t>
            </w:r>
            <w:r>
              <w:rPr>
                <w:spacing w:val="-29"/>
                <w:sz w:val="16"/>
                <w:szCs w:val="16"/>
              </w:rPr>
              <w:t xml:space="preserve"> </w:t>
            </w:r>
            <w:r>
              <w:rPr>
                <w:spacing w:val="-3"/>
                <w:sz w:val="16"/>
                <w:szCs w:val="16"/>
              </w:rPr>
              <w:t>万元及</w:t>
            </w:r>
            <w:r>
              <w:rPr>
                <w:sz w:val="16"/>
                <w:szCs w:val="16"/>
              </w:rPr>
              <w:t xml:space="preserve"> </w:t>
            </w:r>
            <w:r>
              <w:rPr>
                <w:spacing w:val="-13"/>
                <w:sz w:val="16"/>
                <w:szCs w:val="16"/>
              </w:rPr>
              <w:t>以上</w:t>
            </w:r>
          </w:p>
        </w:tc>
        <w:tc>
          <w:tcPr>
            <w:tcW w:w="716" w:type="dxa"/>
            <w:vAlign w:val="top"/>
          </w:tcPr>
          <w:p w14:paraId="5FC3CBFC">
            <w:pPr>
              <w:rPr>
                <w:rFonts w:ascii="Arial"/>
                <w:sz w:val="21"/>
              </w:rPr>
            </w:pPr>
          </w:p>
        </w:tc>
        <w:tc>
          <w:tcPr>
            <w:tcW w:w="763" w:type="dxa"/>
            <w:vAlign w:val="top"/>
          </w:tcPr>
          <w:p w14:paraId="743CC03C">
            <w:pPr>
              <w:pStyle w:val="15"/>
              <w:spacing w:before="97" w:line="304" w:lineRule="auto"/>
              <w:ind w:left="26" w:right="63" w:hanging="4"/>
              <w:rPr>
                <w:sz w:val="16"/>
                <w:szCs w:val="16"/>
              </w:rPr>
            </w:pPr>
            <w:r>
              <w:rPr>
                <w:spacing w:val="-4"/>
                <w:sz w:val="16"/>
                <w:szCs w:val="16"/>
              </w:rPr>
              <w:t>20</w:t>
            </w:r>
            <w:r>
              <w:rPr>
                <w:spacing w:val="-30"/>
                <w:sz w:val="16"/>
                <w:szCs w:val="16"/>
              </w:rPr>
              <w:t xml:space="preserve"> </w:t>
            </w:r>
            <w:r>
              <w:rPr>
                <w:spacing w:val="-4"/>
                <w:sz w:val="16"/>
                <w:szCs w:val="16"/>
              </w:rPr>
              <w:t>人及以</w:t>
            </w:r>
            <w:r>
              <w:rPr>
                <w:sz w:val="16"/>
                <w:szCs w:val="16"/>
              </w:rPr>
              <w:t xml:space="preserve"> 上</w:t>
            </w:r>
          </w:p>
        </w:tc>
        <w:tc>
          <w:tcPr>
            <w:tcW w:w="763" w:type="dxa"/>
            <w:vAlign w:val="top"/>
          </w:tcPr>
          <w:p w14:paraId="78A30FB3">
            <w:pPr>
              <w:pStyle w:val="15"/>
              <w:spacing w:before="97" w:line="304" w:lineRule="auto"/>
              <w:ind w:left="29" w:right="137" w:hanging="4"/>
              <w:rPr>
                <w:sz w:val="16"/>
                <w:szCs w:val="16"/>
              </w:rPr>
            </w:pPr>
            <w:r>
              <w:rPr>
                <w:spacing w:val="-4"/>
                <w:sz w:val="16"/>
                <w:szCs w:val="16"/>
              </w:rPr>
              <w:t>200</w:t>
            </w:r>
            <w:r>
              <w:rPr>
                <w:spacing w:val="-26"/>
                <w:sz w:val="16"/>
                <w:szCs w:val="16"/>
              </w:rPr>
              <w:t xml:space="preserve"> </w:t>
            </w:r>
            <w:r>
              <w:rPr>
                <w:spacing w:val="-4"/>
                <w:sz w:val="16"/>
                <w:szCs w:val="16"/>
              </w:rPr>
              <w:t>万元</w:t>
            </w:r>
            <w:r>
              <w:rPr>
                <w:sz w:val="16"/>
                <w:szCs w:val="16"/>
              </w:rPr>
              <w:t xml:space="preserve"> </w:t>
            </w:r>
            <w:r>
              <w:rPr>
                <w:spacing w:val="-4"/>
                <w:sz w:val="16"/>
                <w:szCs w:val="16"/>
              </w:rPr>
              <w:t>及以上</w:t>
            </w:r>
          </w:p>
        </w:tc>
        <w:tc>
          <w:tcPr>
            <w:tcW w:w="681" w:type="dxa"/>
            <w:vAlign w:val="top"/>
          </w:tcPr>
          <w:p w14:paraId="3C985847">
            <w:pPr>
              <w:rPr>
                <w:rFonts w:ascii="Arial"/>
                <w:sz w:val="21"/>
              </w:rPr>
            </w:pPr>
          </w:p>
        </w:tc>
        <w:tc>
          <w:tcPr>
            <w:tcW w:w="776" w:type="dxa"/>
            <w:vAlign w:val="top"/>
          </w:tcPr>
          <w:p w14:paraId="4B5CF7D7">
            <w:pPr>
              <w:pStyle w:val="15"/>
              <w:spacing w:before="244" w:line="224" w:lineRule="auto"/>
              <w:ind w:left="28"/>
              <w:rPr>
                <w:sz w:val="16"/>
                <w:szCs w:val="16"/>
              </w:rPr>
            </w:pPr>
            <w:r>
              <w:rPr>
                <w:spacing w:val="-4"/>
                <w:sz w:val="16"/>
                <w:szCs w:val="16"/>
              </w:rPr>
              <w:t>20</w:t>
            </w:r>
            <w:r>
              <w:rPr>
                <w:spacing w:val="-28"/>
                <w:sz w:val="16"/>
                <w:szCs w:val="16"/>
              </w:rPr>
              <w:t xml:space="preserve"> </w:t>
            </w:r>
            <w:r>
              <w:rPr>
                <w:spacing w:val="-4"/>
                <w:sz w:val="16"/>
                <w:szCs w:val="16"/>
              </w:rPr>
              <w:t>人以下</w:t>
            </w:r>
          </w:p>
        </w:tc>
        <w:tc>
          <w:tcPr>
            <w:tcW w:w="695" w:type="dxa"/>
            <w:vAlign w:val="top"/>
          </w:tcPr>
          <w:p w14:paraId="544DD44B">
            <w:pPr>
              <w:pStyle w:val="15"/>
              <w:spacing w:before="97" w:line="304" w:lineRule="auto"/>
              <w:ind w:left="48" w:right="65" w:hanging="19"/>
              <w:rPr>
                <w:sz w:val="16"/>
                <w:szCs w:val="16"/>
              </w:rPr>
            </w:pPr>
            <w:r>
              <w:rPr>
                <w:spacing w:val="-4"/>
                <w:sz w:val="16"/>
                <w:szCs w:val="16"/>
              </w:rPr>
              <w:t>200</w:t>
            </w:r>
            <w:r>
              <w:rPr>
                <w:spacing w:val="-26"/>
                <w:sz w:val="16"/>
                <w:szCs w:val="16"/>
              </w:rPr>
              <w:t xml:space="preserve"> </w:t>
            </w:r>
            <w:r>
              <w:rPr>
                <w:spacing w:val="-4"/>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76FE4EF5">
            <w:pPr>
              <w:rPr>
                <w:rFonts w:ascii="Arial"/>
                <w:sz w:val="21"/>
              </w:rPr>
            </w:pPr>
          </w:p>
        </w:tc>
      </w:tr>
      <w:tr w14:paraId="48EA2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4CB998D5">
            <w:pPr>
              <w:pStyle w:val="15"/>
              <w:spacing w:before="247" w:line="224" w:lineRule="auto"/>
              <w:ind w:left="17"/>
              <w:rPr>
                <w:sz w:val="16"/>
                <w:szCs w:val="16"/>
              </w:rPr>
            </w:pPr>
            <w:r>
              <w:rPr>
                <w:spacing w:val="-5"/>
                <w:sz w:val="16"/>
                <w:szCs w:val="16"/>
              </w:rPr>
              <w:t>仓储业</w:t>
            </w:r>
          </w:p>
        </w:tc>
        <w:tc>
          <w:tcPr>
            <w:tcW w:w="761" w:type="dxa"/>
            <w:vAlign w:val="top"/>
          </w:tcPr>
          <w:p w14:paraId="6AA9AC05">
            <w:pPr>
              <w:pStyle w:val="15"/>
              <w:spacing w:before="95" w:line="305" w:lineRule="auto"/>
              <w:ind w:left="17" w:right="152" w:hanging="6"/>
              <w:rPr>
                <w:sz w:val="16"/>
                <w:szCs w:val="16"/>
              </w:rPr>
            </w:pPr>
            <w:r>
              <w:rPr>
                <w:spacing w:val="-4"/>
                <w:sz w:val="16"/>
                <w:szCs w:val="16"/>
              </w:rPr>
              <w:t>200</w:t>
            </w:r>
            <w:r>
              <w:rPr>
                <w:spacing w:val="-29"/>
                <w:sz w:val="16"/>
                <w:szCs w:val="16"/>
              </w:rPr>
              <w:t xml:space="preserve"> </w:t>
            </w:r>
            <w:r>
              <w:rPr>
                <w:spacing w:val="-4"/>
                <w:sz w:val="16"/>
                <w:szCs w:val="16"/>
              </w:rPr>
              <w:t>人以</w:t>
            </w:r>
            <w:r>
              <w:rPr>
                <w:sz w:val="16"/>
                <w:szCs w:val="16"/>
              </w:rPr>
              <w:t xml:space="preserve"> 下</w:t>
            </w:r>
          </w:p>
        </w:tc>
        <w:tc>
          <w:tcPr>
            <w:tcW w:w="862" w:type="dxa"/>
            <w:vAlign w:val="top"/>
          </w:tcPr>
          <w:p w14:paraId="3E568D9F">
            <w:pPr>
              <w:pStyle w:val="15"/>
              <w:spacing w:before="95" w:line="305" w:lineRule="auto"/>
              <w:ind w:left="32" w:right="90" w:hanging="18"/>
              <w:rPr>
                <w:sz w:val="16"/>
                <w:szCs w:val="16"/>
              </w:rPr>
            </w:pPr>
            <w:r>
              <w:rPr>
                <w:spacing w:val="-3"/>
                <w:sz w:val="16"/>
                <w:szCs w:val="16"/>
              </w:rPr>
              <w:t>30000</w:t>
            </w:r>
            <w:r>
              <w:rPr>
                <w:spacing w:val="-28"/>
                <w:sz w:val="16"/>
                <w:szCs w:val="16"/>
              </w:rPr>
              <w:t xml:space="preserve"> </w:t>
            </w:r>
            <w:r>
              <w:rPr>
                <w:spacing w:val="-3"/>
                <w:sz w:val="16"/>
                <w:szCs w:val="16"/>
              </w:rPr>
              <w:t>万元</w:t>
            </w:r>
            <w:r>
              <w:rPr>
                <w:sz w:val="16"/>
                <w:szCs w:val="16"/>
              </w:rPr>
              <w:t xml:space="preserve"> </w:t>
            </w:r>
            <w:r>
              <w:rPr>
                <w:spacing w:val="-13"/>
                <w:sz w:val="16"/>
                <w:szCs w:val="16"/>
              </w:rPr>
              <w:t>以下</w:t>
            </w:r>
          </w:p>
        </w:tc>
        <w:tc>
          <w:tcPr>
            <w:tcW w:w="814" w:type="dxa"/>
            <w:vAlign w:val="top"/>
          </w:tcPr>
          <w:p w14:paraId="4186685E">
            <w:pPr>
              <w:rPr>
                <w:rFonts w:ascii="Arial"/>
                <w:sz w:val="21"/>
              </w:rPr>
            </w:pPr>
          </w:p>
        </w:tc>
        <w:tc>
          <w:tcPr>
            <w:tcW w:w="745" w:type="dxa"/>
            <w:vAlign w:val="top"/>
          </w:tcPr>
          <w:p w14:paraId="74237024">
            <w:pPr>
              <w:pStyle w:val="15"/>
              <w:spacing w:before="95" w:line="305" w:lineRule="auto"/>
              <w:ind w:left="36" w:right="129" w:hanging="9"/>
              <w:rPr>
                <w:sz w:val="16"/>
                <w:szCs w:val="16"/>
              </w:rPr>
            </w:pPr>
            <w:r>
              <w:rPr>
                <w:spacing w:val="-6"/>
                <w:sz w:val="16"/>
                <w:szCs w:val="16"/>
              </w:rPr>
              <w:t>100</w:t>
            </w:r>
            <w:r>
              <w:rPr>
                <w:spacing w:val="-29"/>
                <w:sz w:val="16"/>
                <w:szCs w:val="16"/>
              </w:rPr>
              <w:t xml:space="preserve"> </w:t>
            </w:r>
            <w:r>
              <w:rPr>
                <w:spacing w:val="-6"/>
                <w:sz w:val="16"/>
                <w:szCs w:val="16"/>
              </w:rPr>
              <w:t>人及</w:t>
            </w:r>
            <w:r>
              <w:rPr>
                <w:sz w:val="16"/>
                <w:szCs w:val="16"/>
              </w:rPr>
              <w:t xml:space="preserve"> </w:t>
            </w:r>
            <w:r>
              <w:rPr>
                <w:spacing w:val="-13"/>
                <w:sz w:val="16"/>
                <w:szCs w:val="16"/>
              </w:rPr>
              <w:t>以上</w:t>
            </w:r>
          </w:p>
        </w:tc>
        <w:tc>
          <w:tcPr>
            <w:tcW w:w="910" w:type="dxa"/>
            <w:vAlign w:val="top"/>
          </w:tcPr>
          <w:p w14:paraId="7C8784B2">
            <w:pPr>
              <w:pStyle w:val="15"/>
              <w:spacing w:before="95" w:line="305" w:lineRule="auto"/>
              <w:ind w:left="37" w:right="53" w:hanging="9"/>
              <w:rPr>
                <w:sz w:val="16"/>
                <w:szCs w:val="16"/>
              </w:rPr>
            </w:pPr>
            <w:r>
              <w:rPr>
                <w:spacing w:val="-5"/>
                <w:sz w:val="16"/>
                <w:szCs w:val="16"/>
              </w:rPr>
              <w:t>1000</w:t>
            </w:r>
            <w:r>
              <w:rPr>
                <w:spacing w:val="-24"/>
                <w:sz w:val="16"/>
                <w:szCs w:val="16"/>
              </w:rPr>
              <w:t xml:space="preserve"> </w:t>
            </w:r>
            <w:r>
              <w:rPr>
                <w:spacing w:val="-5"/>
                <w:sz w:val="16"/>
                <w:szCs w:val="16"/>
              </w:rPr>
              <w:t>万元及</w:t>
            </w:r>
            <w:r>
              <w:rPr>
                <w:sz w:val="16"/>
                <w:szCs w:val="16"/>
              </w:rPr>
              <w:t xml:space="preserve"> </w:t>
            </w:r>
            <w:r>
              <w:rPr>
                <w:spacing w:val="-13"/>
                <w:sz w:val="16"/>
                <w:szCs w:val="16"/>
              </w:rPr>
              <w:t>以上</w:t>
            </w:r>
          </w:p>
        </w:tc>
        <w:tc>
          <w:tcPr>
            <w:tcW w:w="716" w:type="dxa"/>
            <w:vAlign w:val="top"/>
          </w:tcPr>
          <w:p w14:paraId="392A218E">
            <w:pPr>
              <w:rPr>
                <w:rFonts w:ascii="Arial"/>
                <w:sz w:val="21"/>
              </w:rPr>
            </w:pPr>
          </w:p>
        </w:tc>
        <w:tc>
          <w:tcPr>
            <w:tcW w:w="763" w:type="dxa"/>
            <w:vAlign w:val="top"/>
          </w:tcPr>
          <w:p w14:paraId="49F20334">
            <w:pPr>
              <w:pStyle w:val="15"/>
              <w:spacing w:before="95" w:line="305" w:lineRule="auto"/>
              <w:ind w:left="26" w:right="63" w:hanging="4"/>
              <w:rPr>
                <w:sz w:val="16"/>
                <w:szCs w:val="16"/>
              </w:rPr>
            </w:pPr>
            <w:r>
              <w:rPr>
                <w:spacing w:val="-4"/>
                <w:sz w:val="16"/>
                <w:szCs w:val="16"/>
              </w:rPr>
              <w:t>20</w:t>
            </w:r>
            <w:r>
              <w:rPr>
                <w:spacing w:val="-30"/>
                <w:sz w:val="16"/>
                <w:szCs w:val="16"/>
              </w:rPr>
              <w:t xml:space="preserve"> </w:t>
            </w:r>
            <w:r>
              <w:rPr>
                <w:spacing w:val="-4"/>
                <w:sz w:val="16"/>
                <w:szCs w:val="16"/>
              </w:rPr>
              <w:t>人及以</w:t>
            </w:r>
            <w:r>
              <w:rPr>
                <w:sz w:val="16"/>
                <w:szCs w:val="16"/>
              </w:rPr>
              <w:t xml:space="preserve"> 上</w:t>
            </w:r>
          </w:p>
        </w:tc>
        <w:tc>
          <w:tcPr>
            <w:tcW w:w="763" w:type="dxa"/>
            <w:vAlign w:val="top"/>
          </w:tcPr>
          <w:p w14:paraId="6258B240">
            <w:pPr>
              <w:pStyle w:val="15"/>
              <w:spacing w:before="95" w:line="305" w:lineRule="auto"/>
              <w:ind w:left="30" w:right="137" w:firstLine="4"/>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4"/>
                <w:sz w:val="16"/>
                <w:szCs w:val="16"/>
              </w:rPr>
              <w:t>及以上</w:t>
            </w:r>
          </w:p>
        </w:tc>
        <w:tc>
          <w:tcPr>
            <w:tcW w:w="681" w:type="dxa"/>
            <w:vAlign w:val="top"/>
          </w:tcPr>
          <w:p w14:paraId="06C68132">
            <w:pPr>
              <w:rPr>
                <w:rFonts w:ascii="Arial"/>
                <w:sz w:val="21"/>
              </w:rPr>
            </w:pPr>
          </w:p>
        </w:tc>
        <w:tc>
          <w:tcPr>
            <w:tcW w:w="776" w:type="dxa"/>
            <w:vAlign w:val="top"/>
          </w:tcPr>
          <w:p w14:paraId="6BDE6F2F">
            <w:pPr>
              <w:pStyle w:val="15"/>
              <w:spacing w:before="246" w:line="224" w:lineRule="auto"/>
              <w:ind w:left="28"/>
              <w:rPr>
                <w:sz w:val="16"/>
                <w:szCs w:val="16"/>
              </w:rPr>
            </w:pPr>
            <w:r>
              <w:rPr>
                <w:spacing w:val="-4"/>
                <w:sz w:val="16"/>
                <w:szCs w:val="16"/>
              </w:rPr>
              <w:t>20</w:t>
            </w:r>
            <w:r>
              <w:rPr>
                <w:spacing w:val="-28"/>
                <w:sz w:val="16"/>
                <w:szCs w:val="16"/>
              </w:rPr>
              <w:t xml:space="preserve"> </w:t>
            </w:r>
            <w:r>
              <w:rPr>
                <w:spacing w:val="-4"/>
                <w:sz w:val="16"/>
                <w:szCs w:val="16"/>
              </w:rPr>
              <w:t>人以下</w:t>
            </w:r>
          </w:p>
        </w:tc>
        <w:tc>
          <w:tcPr>
            <w:tcW w:w="695" w:type="dxa"/>
            <w:vAlign w:val="top"/>
          </w:tcPr>
          <w:p w14:paraId="7CBA2B8F">
            <w:pPr>
              <w:pStyle w:val="15"/>
              <w:spacing w:before="95" w:line="305" w:lineRule="auto"/>
              <w:ind w:left="48" w:right="65" w:hanging="9"/>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3989951A">
            <w:pPr>
              <w:rPr>
                <w:rFonts w:ascii="Arial"/>
                <w:sz w:val="21"/>
              </w:rPr>
            </w:pPr>
          </w:p>
        </w:tc>
      </w:tr>
      <w:tr w14:paraId="7C43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1CCB34E0">
            <w:pPr>
              <w:pStyle w:val="15"/>
              <w:spacing w:before="246" w:line="223" w:lineRule="auto"/>
              <w:ind w:left="25"/>
              <w:rPr>
                <w:sz w:val="16"/>
                <w:szCs w:val="16"/>
              </w:rPr>
            </w:pPr>
            <w:r>
              <w:rPr>
                <w:spacing w:val="-7"/>
                <w:sz w:val="16"/>
                <w:szCs w:val="16"/>
              </w:rPr>
              <w:t>邮政业</w:t>
            </w:r>
          </w:p>
        </w:tc>
        <w:tc>
          <w:tcPr>
            <w:tcW w:w="761" w:type="dxa"/>
            <w:vAlign w:val="top"/>
          </w:tcPr>
          <w:p w14:paraId="1083ADDB">
            <w:pPr>
              <w:pStyle w:val="15"/>
              <w:spacing w:before="97" w:line="304" w:lineRule="auto"/>
              <w:ind w:left="17" w:right="70" w:firstLine="3"/>
              <w:rPr>
                <w:sz w:val="16"/>
                <w:szCs w:val="16"/>
              </w:rPr>
            </w:pPr>
            <w:r>
              <w:rPr>
                <w:spacing w:val="-5"/>
                <w:sz w:val="16"/>
                <w:szCs w:val="16"/>
              </w:rPr>
              <w:t>1000</w:t>
            </w:r>
            <w:r>
              <w:rPr>
                <w:spacing w:val="-27"/>
                <w:sz w:val="16"/>
                <w:szCs w:val="16"/>
              </w:rPr>
              <w:t xml:space="preserve"> </w:t>
            </w:r>
            <w:r>
              <w:rPr>
                <w:spacing w:val="-5"/>
                <w:sz w:val="16"/>
                <w:szCs w:val="16"/>
              </w:rPr>
              <w:t>人以</w:t>
            </w:r>
            <w:r>
              <w:rPr>
                <w:sz w:val="16"/>
                <w:szCs w:val="16"/>
              </w:rPr>
              <w:t xml:space="preserve"> 下</w:t>
            </w:r>
          </w:p>
        </w:tc>
        <w:tc>
          <w:tcPr>
            <w:tcW w:w="862" w:type="dxa"/>
            <w:vAlign w:val="top"/>
          </w:tcPr>
          <w:p w14:paraId="5E77059D">
            <w:pPr>
              <w:pStyle w:val="15"/>
              <w:spacing w:before="97" w:line="304" w:lineRule="auto"/>
              <w:ind w:left="32" w:right="90" w:hanging="18"/>
              <w:rPr>
                <w:sz w:val="16"/>
                <w:szCs w:val="16"/>
              </w:rPr>
            </w:pPr>
            <w:r>
              <w:rPr>
                <w:spacing w:val="-3"/>
                <w:sz w:val="16"/>
                <w:szCs w:val="16"/>
              </w:rPr>
              <w:t>30000</w:t>
            </w:r>
            <w:r>
              <w:rPr>
                <w:spacing w:val="-28"/>
                <w:sz w:val="16"/>
                <w:szCs w:val="16"/>
              </w:rPr>
              <w:t xml:space="preserve"> </w:t>
            </w:r>
            <w:r>
              <w:rPr>
                <w:spacing w:val="-3"/>
                <w:sz w:val="16"/>
                <w:szCs w:val="16"/>
              </w:rPr>
              <w:t>万元</w:t>
            </w:r>
            <w:r>
              <w:rPr>
                <w:sz w:val="16"/>
                <w:szCs w:val="16"/>
              </w:rPr>
              <w:t xml:space="preserve"> </w:t>
            </w:r>
            <w:r>
              <w:rPr>
                <w:spacing w:val="-13"/>
                <w:sz w:val="16"/>
                <w:szCs w:val="16"/>
              </w:rPr>
              <w:t>以下</w:t>
            </w:r>
          </w:p>
        </w:tc>
        <w:tc>
          <w:tcPr>
            <w:tcW w:w="814" w:type="dxa"/>
            <w:vAlign w:val="top"/>
          </w:tcPr>
          <w:p w14:paraId="2B913713">
            <w:pPr>
              <w:rPr>
                <w:rFonts w:ascii="Arial"/>
                <w:sz w:val="21"/>
              </w:rPr>
            </w:pPr>
          </w:p>
        </w:tc>
        <w:tc>
          <w:tcPr>
            <w:tcW w:w="745" w:type="dxa"/>
            <w:vAlign w:val="top"/>
          </w:tcPr>
          <w:p w14:paraId="4BC3DDDE">
            <w:pPr>
              <w:pStyle w:val="15"/>
              <w:spacing w:before="97" w:line="304" w:lineRule="auto"/>
              <w:ind w:left="36" w:right="129" w:hanging="18"/>
              <w:rPr>
                <w:sz w:val="16"/>
                <w:szCs w:val="16"/>
              </w:rPr>
            </w:pPr>
            <w:r>
              <w:rPr>
                <w:spacing w:val="-4"/>
                <w:sz w:val="16"/>
                <w:szCs w:val="16"/>
              </w:rPr>
              <w:t>300</w:t>
            </w:r>
            <w:r>
              <w:rPr>
                <w:spacing w:val="-30"/>
                <w:sz w:val="16"/>
                <w:szCs w:val="16"/>
              </w:rPr>
              <w:t xml:space="preserve"> </w:t>
            </w:r>
            <w:r>
              <w:rPr>
                <w:spacing w:val="-4"/>
                <w:sz w:val="16"/>
                <w:szCs w:val="16"/>
              </w:rPr>
              <w:t>人及</w:t>
            </w:r>
            <w:r>
              <w:rPr>
                <w:sz w:val="16"/>
                <w:szCs w:val="16"/>
              </w:rPr>
              <w:t xml:space="preserve"> </w:t>
            </w:r>
            <w:r>
              <w:rPr>
                <w:spacing w:val="-13"/>
                <w:sz w:val="16"/>
                <w:szCs w:val="16"/>
              </w:rPr>
              <w:t>以上</w:t>
            </w:r>
          </w:p>
        </w:tc>
        <w:tc>
          <w:tcPr>
            <w:tcW w:w="910" w:type="dxa"/>
            <w:vAlign w:val="top"/>
          </w:tcPr>
          <w:p w14:paraId="5F125963">
            <w:pPr>
              <w:pStyle w:val="15"/>
              <w:spacing w:before="97" w:line="304" w:lineRule="auto"/>
              <w:ind w:left="37" w:right="53" w:hanging="19"/>
              <w:rPr>
                <w:sz w:val="16"/>
                <w:szCs w:val="16"/>
              </w:rPr>
            </w:pPr>
            <w:r>
              <w:rPr>
                <w:spacing w:val="-3"/>
                <w:sz w:val="16"/>
                <w:szCs w:val="16"/>
              </w:rPr>
              <w:t>2000</w:t>
            </w:r>
            <w:r>
              <w:rPr>
                <w:spacing w:val="-28"/>
                <w:sz w:val="16"/>
                <w:szCs w:val="16"/>
              </w:rPr>
              <w:t xml:space="preserve"> </w:t>
            </w:r>
            <w:r>
              <w:rPr>
                <w:spacing w:val="-3"/>
                <w:sz w:val="16"/>
                <w:szCs w:val="16"/>
              </w:rPr>
              <w:t>万元及</w:t>
            </w:r>
            <w:r>
              <w:rPr>
                <w:sz w:val="16"/>
                <w:szCs w:val="16"/>
              </w:rPr>
              <w:t xml:space="preserve"> </w:t>
            </w:r>
            <w:r>
              <w:rPr>
                <w:spacing w:val="-13"/>
                <w:sz w:val="16"/>
                <w:szCs w:val="16"/>
              </w:rPr>
              <w:t>以上</w:t>
            </w:r>
          </w:p>
        </w:tc>
        <w:tc>
          <w:tcPr>
            <w:tcW w:w="716" w:type="dxa"/>
            <w:vAlign w:val="top"/>
          </w:tcPr>
          <w:p w14:paraId="113E827E">
            <w:pPr>
              <w:rPr>
                <w:rFonts w:ascii="Arial"/>
                <w:sz w:val="21"/>
              </w:rPr>
            </w:pPr>
          </w:p>
        </w:tc>
        <w:tc>
          <w:tcPr>
            <w:tcW w:w="763" w:type="dxa"/>
            <w:vAlign w:val="top"/>
          </w:tcPr>
          <w:p w14:paraId="23C3FC71">
            <w:pPr>
              <w:pStyle w:val="15"/>
              <w:spacing w:before="97" w:line="304" w:lineRule="auto"/>
              <w:ind w:left="26" w:right="63" w:hanging="4"/>
              <w:rPr>
                <w:sz w:val="16"/>
                <w:szCs w:val="16"/>
              </w:rPr>
            </w:pPr>
            <w:r>
              <w:rPr>
                <w:spacing w:val="-4"/>
                <w:sz w:val="16"/>
                <w:szCs w:val="16"/>
              </w:rPr>
              <w:t>20</w:t>
            </w:r>
            <w:r>
              <w:rPr>
                <w:spacing w:val="-30"/>
                <w:sz w:val="16"/>
                <w:szCs w:val="16"/>
              </w:rPr>
              <w:t xml:space="preserve"> </w:t>
            </w:r>
            <w:r>
              <w:rPr>
                <w:spacing w:val="-4"/>
                <w:sz w:val="16"/>
                <w:szCs w:val="16"/>
              </w:rPr>
              <w:t>人及以</w:t>
            </w:r>
            <w:r>
              <w:rPr>
                <w:sz w:val="16"/>
                <w:szCs w:val="16"/>
              </w:rPr>
              <w:t xml:space="preserve"> 上</w:t>
            </w:r>
          </w:p>
        </w:tc>
        <w:tc>
          <w:tcPr>
            <w:tcW w:w="763" w:type="dxa"/>
            <w:vAlign w:val="top"/>
          </w:tcPr>
          <w:p w14:paraId="0515F39A">
            <w:pPr>
              <w:pStyle w:val="15"/>
              <w:spacing w:before="97" w:line="304" w:lineRule="auto"/>
              <w:ind w:left="30" w:right="137" w:firstLine="4"/>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4"/>
                <w:sz w:val="16"/>
                <w:szCs w:val="16"/>
              </w:rPr>
              <w:t>及以上</w:t>
            </w:r>
          </w:p>
        </w:tc>
        <w:tc>
          <w:tcPr>
            <w:tcW w:w="681" w:type="dxa"/>
            <w:vAlign w:val="top"/>
          </w:tcPr>
          <w:p w14:paraId="55AE68D4">
            <w:pPr>
              <w:rPr>
                <w:rFonts w:ascii="Arial"/>
                <w:sz w:val="21"/>
              </w:rPr>
            </w:pPr>
          </w:p>
        </w:tc>
        <w:tc>
          <w:tcPr>
            <w:tcW w:w="776" w:type="dxa"/>
            <w:vAlign w:val="top"/>
          </w:tcPr>
          <w:p w14:paraId="1978A391">
            <w:pPr>
              <w:pStyle w:val="15"/>
              <w:spacing w:before="246" w:line="224" w:lineRule="auto"/>
              <w:ind w:left="28"/>
              <w:rPr>
                <w:sz w:val="16"/>
                <w:szCs w:val="16"/>
              </w:rPr>
            </w:pPr>
            <w:r>
              <w:rPr>
                <w:spacing w:val="-4"/>
                <w:sz w:val="16"/>
                <w:szCs w:val="16"/>
              </w:rPr>
              <w:t>20</w:t>
            </w:r>
            <w:r>
              <w:rPr>
                <w:spacing w:val="-28"/>
                <w:sz w:val="16"/>
                <w:szCs w:val="16"/>
              </w:rPr>
              <w:t xml:space="preserve"> </w:t>
            </w:r>
            <w:r>
              <w:rPr>
                <w:spacing w:val="-4"/>
                <w:sz w:val="16"/>
                <w:szCs w:val="16"/>
              </w:rPr>
              <w:t>人以下</w:t>
            </w:r>
          </w:p>
        </w:tc>
        <w:tc>
          <w:tcPr>
            <w:tcW w:w="695" w:type="dxa"/>
            <w:vAlign w:val="top"/>
          </w:tcPr>
          <w:p w14:paraId="14213522">
            <w:pPr>
              <w:pStyle w:val="15"/>
              <w:spacing w:before="97" w:line="304" w:lineRule="auto"/>
              <w:ind w:left="48" w:right="65" w:hanging="9"/>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79D86868">
            <w:pPr>
              <w:rPr>
                <w:rFonts w:ascii="Arial"/>
                <w:sz w:val="21"/>
              </w:rPr>
            </w:pPr>
          </w:p>
        </w:tc>
      </w:tr>
      <w:tr w14:paraId="3449D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51A752A1">
            <w:pPr>
              <w:pStyle w:val="15"/>
              <w:spacing w:before="248" w:line="223" w:lineRule="auto"/>
              <w:ind w:left="13"/>
              <w:rPr>
                <w:sz w:val="16"/>
                <w:szCs w:val="16"/>
              </w:rPr>
            </w:pPr>
            <w:r>
              <w:rPr>
                <w:spacing w:val="-3"/>
                <w:sz w:val="16"/>
                <w:szCs w:val="16"/>
              </w:rPr>
              <w:t>住宿业</w:t>
            </w:r>
          </w:p>
        </w:tc>
        <w:tc>
          <w:tcPr>
            <w:tcW w:w="761" w:type="dxa"/>
            <w:vAlign w:val="top"/>
          </w:tcPr>
          <w:p w14:paraId="4CAC42A7">
            <w:pPr>
              <w:pStyle w:val="15"/>
              <w:spacing w:before="98" w:line="303" w:lineRule="auto"/>
              <w:ind w:left="16" w:right="152" w:hanging="4"/>
              <w:rPr>
                <w:sz w:val="16"/>
                <w:szCs w:val="16"/>
              </w:rPr>
            </w:pPr>
            <w:r>
              <w:rPr>
                <w:spacing w:val="-4"/>
                <w:sz w:val="16"/>
                <w:szCs w:val="16"/>
              </w:rPr>
              <w:t>300</w:t>
            </w:r>
            <w:r>
              <w:rPr>
                <w:spacing w:val="-30"/>
                <w:sz w:val="16"/>
                <w:szCs w:val="16"/>
              </w:rPr>
              <w:t xml:space="preserve"> </w:t>
            </w:r>
            <w:r>
              <w:rPr>
                <w:spacing w:val="-4"/>
                <w:sz w:val="16"/>
                <w:szCs w:val="16"/>
              </w:rPr>
              <w:t>人以</w:t>
            </w:r>
            <w:r>
              <w:rPr>
                <w:sz w:val="16"/>
                <w:szCs w:val="16"/>
              </w:rPr>
              <w:t xml:space="preserve"> 下</w:t>
            </w:r>
          </w:p>
        </w:tc>
        <w:tc>
          <w:tcPr>
            <w:tcW w:w="862" w:type="dxa"/>
            <w:vAlign w:val="top"/>
          </w:tcPr>
          <w:p w14:paraId="451B240D">
            <w:pPr>
              <w:pStyle w:val="15"/>
              <w:spacing w:before="98" w:line="303" w:lineRule="auto"/>
              <w:ind w:left="32" w:right="90" w:hanging="9"/>
              <w:rPr>
                <w:sz w:val="16"/>
                <w:szCs w:val="16"/>
              </w:rPr>
            </w:pPr>
            <w:r>
              <w:rPr>
                <w:spacing w:val="-4"/>
                <w:sz w:val="16"/>
                <w:szCs w:val="16"/>
              </w:rPr>
              <w:t>10000</w:t>
            </w:r>
            <w:r>
              <w:rPr>
                <w:spacing w:val="-30"/>
                <w:sz w:val="16"/>
                <w:szCs w:val="16"/>
              </w:rPr>
              <w:t xml:space="preserve"> </w:t>
            </w:r>
            <w:r>
              <w:rPr>
                <w:spacing w:val="-4"/>
                <w:sz w:val="16"/>
                <w:szCs w:val="16"/>
              </w:rPr>
              <w:t>万元</w:t>
            </w:r>
            <w:r>
              <w:rPr>
                <w:sz w:val="16"/>
                <w:szCs w:val="16"/>
              </w:rPr>
              <w:t xml:space="preserve"> </w:t>
            </w:r>
            <w:r>
              <w:rPr>
                <w:spacing w:val="-13"/>
                <w:sz w:val="16"/>
                <w:szCs w:val="16"/>
              </w:rPr>
              <w:t>以下</w:t>
            </w:r>
          </w:p>
        </w:tc>
        <w:tc>
          <w:tcPr>
            <w:tcW w:w="814" w:type="dxa"/>
            <w:vAlign w:val="top"/>
          </w:tcPr>
          <w:p w14:paraId="1F6E9B51">
            <w:pPr>
              <w:rPr>
                <w:rFonts w:ascii="Arial"/>
                <w:sz w:val="21"/>
              </w:rPr>
            </w:pPr>
          </w:p>
        </w:tc>
        <w:tc>
          <w:tcPr>
            <w:tcW w:w="745" w:type="dxa"/>
            <w:vAlign w:val="top"/>
          </w:tcPr>
          <w:p w14:paraId="74D38D1B">
            <w:pPr>
              <w:pStyle w:val="15"/>
              <w:spacing w:before="98" w:line="303" w:lineRule="auto"/>
              <w:ind w:left="36" w:right="129" w:hanging="9"/>
              <w:rPr>
                <w:sz w:val="16"/>
                <w:szCs w:val="16"/>
              </w:rPr>
            </w:pPr>
            <w:r>
              <w:rPr>
                <w:spacing w:val="-6"/>
                <w:sz w:val="16"/>
                <w:szCs w:val="16"/>
              </w:rPr>
              <w:t>100</w:t>
            </w:r>
            <w:r>
              <w:rPr>
                <w:spacing w:val="-29"/>
                <w:sz w:val="16"/>
                <w:szCs w:val="16"/>
              </w:rPr>
              <w:t xml:space="preserve"> </w:t>
            </w:r>
            <w:r>
              <w:rPr>
                <w:spacing w:val="-6"/>
                <w:sz w:val="16"/>
                <w:szCs w:val="16"/>
              </w:rPr>
              <w:t>人及</w:t>
            </w:r>
            <w:r>
              <w:rPr>
                <w:sz w:val="16"/>
                <w:szCs w:val="16"/>
              </w:rPr>
              <w:t xml:space="preserve"> </w:t>
            </w:r>
            <w:r>
              <w:rPr>
                <w:spacing w:val="-13"/>
                <w:sz w:val="16"/>
                <w:szCs w:val="16"/>
              </w:rPr>
              <w:t>以上</w:t>
            </w:r>
          </w:p>
        </w:tc>
        <w:tc>
          <w:tcPr>
            <w:tcW w:w="910" w:type="dxa"/>
            <w:vAlign w:val="top"/>
          </w:tcPr>
          <w:p w14:paraId="553D3849">
            <w:pPr>
              <w:pStyle w:val="15"/>
              <w:spacing w:before="98" w:line="303" w:lineRule="auto"/>
              <w:ind w:left="37" w:right="53" w:hanging="19"/>
              <w:rPr>
                <w:sz w:val="16"/>
                <w:szCs w:val="16"/>
              </w:rPr>
            </w:pPr>
            <w:r>
              <w:rPr>
                <w:spacing w:val="-3"/>
                <w:sz w:val="16"/>
                <w:szCs w:val="16"/>
              </w:rPr>
              <w:t>2000</w:t>
            </w:r>
            <w:r>
              <w:rPr>
                <w:spacing w:val="-28"/>
                <w:sz w:val="16"/>
                <w:szCs w:val="16"/>
              </w:rPr>
              <w:t xml:space="preserve"> </w:t>
            </w:r>
            <w:r>
              <w:rPr>
                <w:spacing w:val="-3"/>
                <w:sz w:val="16"/>
                <w:szCs w:val="16"/>
              </w:rPr>
              <w:t>万元及</w:t>
            </w:r>
            <w:r>
              <w:rPr>
                <w:sz w:val="16"/>
                <w:szCs w:val="16"/>
              </w:rPr>
              <w:t xml:space="preserve"> </w:t>
            </w:r>
            <w:r>
              <w:rPr>
                <w:spacing w:val="-13"/>
                <w:sz w:val="16"/>
                <w:szCs w:val="16"/>
              </w:rPr>
              <w:t>以上</w:t>
            </w:r>
          </w:p>
        </w:tc>
        <w:tc>
          <w:tcPr>
            <w:tcW w:w="716" w:type="dxa"/>
            <w:vAlign w:val="top"/>
          </w:tcPr>
          <w:p w14:paraId="79EDE283">
            <w:pPr>
              <w:rPr>
                <w:rFonts w:ascii="Arial"/>
                <w:sz w:val="21"/>
              </w:rPr>
            </w:pPr>
          </w:p>
        </w:tc>
        <w:tc>
          <w:tcPr>
            <w:tcW w:w="763" w:type="dxa"/>
            <w:vAlign w:val="top"/>
          </w:tcPr>
          <w:p w14:paraId="526FFAB1">
            <w:pPr>
              <w:pStyle w:val="15"/>
              <w:spacing w:before="98" w:line="303" w:lineRule="auto"/>
              <w:ind w:left="26" w:right="63" w:firstLine="5"/>
              <w:rPr>
                <w:sz w:val="16"/>
                <w:szCs w:val="16"/>
              </w:rPr>
            </w:pPr>
            <w:r>
              <w:rPr>
                <w:spacing w:val="-6"/>
                <w:sz w:val="16"/>
                <w:szCs w:val="16"/>
              </w:rPr>
              <w:t>10</w:t>
            </w:r>
            <w:r>
              <w:rPr>
                <w:spacing w:val="-30"/>
                <w:sz w:val="16"/>
                <w:szCs w:val="16"/>
              </w:rPr>
              <w:t xml:space="preserve"> </w:t>
            </w:r>
            <w:r>
              <w:rPr>
                <w:spacing w:val="-6"/>
                <w:sz w:val="16"/>
                <w:szCs w:val="16"/>
              </w:rPr>
              <w:t>人及以</w:t>
            </w:r>
            <w:r>
              <w:rPr>
                <w:sz w:val="16"/>
                <w:szCs w:val="16"/>
              </w:rPr>
              <w:t xml:space="preserve"> 上</w:t>
            </w:r>
          </w:p>
        </w:tc>
        <w:tc>
          <w:tcPr>
            <w:tcW w:w="763" w:type="dxa"/>
            <w:vAlign w:val="top"/>
          </w:tcPr>
          <w:p w14:paraId="678FCC6E">
            <w:pPr>
              <w:pStyle w:val="15"/>
              <w:spacing w:before="98" w:line="303" w:lineRule="auto"/>
              <w:ind w:left="30" w:right="137" w:firstLine="4"/>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4"/>
                <w:sz w:val="16"/>
                <w:szCs w:val="16"/>
              </w:rPr>
              <w:t>及以上</w:t>
            </w:r>
          </w:p>
        </w:tc>
        <w:tc>
          <w:tcPr>
            <w:tcW w:w="681" w:type="dxa"/>
            <w:vAlign w:val="top"/>
          </w:tcPr>
          <w:p w14:paraId="3B8710EC">
            <w:pPr>
              <w:rPr>
                <w:rFonts w:ascii="Arial"/>
                <w:sz w:val="21"/>
              </w:rPr>
            </w:pPr>
          </w:p>
        </w:tc>
        <w:tc>
          <w:tcPr>
            <w:tcW w:w="776" w:type="dxa"/>
            <w:vAlign w:val="top"/>
          </w:tcPr>
          <w:p w14:paraId="33E6358A">
            <w:pPr>
              <w:pStyle w:val="15"/>
              <w:spacing w:before="247" w:line="224" w:lineRule="auto"/>
              <w:ind w:left="38"/>
              <w:rPr>
                <w:sz w:val="16"/>
                <w:szCs w:val="16"/>
              </w:rPr>
            </w:pPr>
            <w:r>
              <w:rPr>
                <w:spacing w:val="-6"/>
                <w:sz w:val="16"/>
                <w:szCs w:val="16"/>
              </w:rPr>
              <w:t>10</w:t>
            </w:r>
            <w:r>
              <w:rPr>
                <w:spacing w:val="-28"/>
                <w:sz w:val="16"/>
                <w:szCs w:val="16"/>
              </w:rPr>
              <w:t xml:space="preserve"> </w:t>
            </w:r>
            <w:r>
              <w:rPr>
                <w:spacing w:val="-6"/>
                <w:sz w:val="16"/>
                <w:szCs w:val="16"/>
              </w:rPr>
              <w:t>人以下</w:t>
            </w:r>
          </w:p>
        </w:tc>
        <w:tc>
          <w:tcPr>
            <w:tcW w:w="695" w:type="dxa"/>
            <w:vAlign w:val="top"/>
          </w:tcPr>
          <w:p w14:paraId="41DEF0AA">
            <w:pPr>
              <w:pStyle w:val="15"/>
              <w:spacing w:before="98" w:line="303" w:lineRule="auto"/>
              <w:ind w:left="48" w:right="65" w:hanging="9"/>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4BCC1B4B">
            <w:pPr>
              <w:rPr>
                <w:rFonts w:ascii="Arial"/>
                <w:sz w:val="21"/>
              </w:rPr>
            </w:pPr>
          </w:p>
        </w:tc>
      </w:tr>
      <w:tr w14:paraId="15111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22E2B70A">
            <w:pPr>
              <w:pStyle w:val="15"/>
              <w:spacing w:before="250" w:line="224" w:lineRule="auto"/>
              <w:ind w:left="16"/>
              <w:rPr>
                <w:sz w:val="16"/>
                <w:szCs w:val="16"/>
              </w:rPr>
            </w:pPr>
            <w:r>
              <w:rPr>
                <w:spacing w:val="-4"/>
                <w:sz w:val="16"/>
                <w:szCs w:val="16"/>
              </w:rPr>
              <w:t>餐饮业</w:t>
            </w:r>
          </w:p>
        </w:tc>
        <w:tc>
          <w:tcPr>
            <w:tcW w:w="761" w:type="dxa"/>
            <w:vAlign w:val="top"/>
          </w:tcPr>
          <w:p w14:paraId="6DD4485B">
            <w:pPr>
              <w:pStyle w:val="15"/>
              <w:spacing w:before="98" w:line="303" w:lineRule="auto"/>
              <w:ind w:left="16" w:right="152" w:hanging="4"/>
              <w:rPr>
                <w:sz w:val="16"/>
                <w:szCs w:val="16"/>
              </w:rPr>
            </w:pPr>
            <w:r>
              <w:rPr>
                <w:spacing w:val="-4"/>
                <w:sz w:val="16"/>
                <w:szCs w:val="16"/>
              </w:rPr>
              <w:t>300</w:t>
            </w:r>
            <w:r>
              <w:rPr>
                <w:spacing w:val="-30"/>
                <w:sz w:val="16"/>
                <w:szCs w:val="16"/>
              </w:rPr>
              <w:t xml:space="preserve"> </w:t>
            </w:r>
            <w:r>
              <w:rPr>
                <w:spacing w:val="-4"/>
                <w:sz w:val="16"/>
                <w:szCs w:val="16"/>
              </w:rPr>
              <w:t>人以</w:t>
            </w:r>
            <w:r>
              <w:rPr>
                <w:sz w:val="16"/>
                <w:szCs w:val="16"/>
              </w:rPr>
              <w:t xml:space="preserve"> 下</w:t>
            </w:r>
          </w:p>
        </w:tc>
        <w:tc>
          <w:tcPr>
            <w:tcW w:w="862" w:type="dxa"/>
            <w:vAlign w:val="top"/>
          </w:tcPr>
          <w:p w14:paraId="30A1AC4B">
            <w:pPr>
              <w:pStyle w:val="15"/>
              <w:spacing w:before="98" w:line="303" w:lineRule="auto"/>
              <w:ind w:left="32" w:right="90" w:hanging="9"/>
              <w:rPr>
                <w:sz w:val="16"/>
                <w:szCs w:val="16"/>
              </w:rPr>
            </w:pPr>
            <w:r>
              <w:rPr>
                <w:spacing w:val="-4"/>
                <w:sz w:val="16"/>
                <w:szCs w:val="16"/>
              </w:rPr>
              <w:t>10000</w:t>
            </w:r>
            <w:r>
              <w:rPr>
                <w:spacing w:val="-30"/>
                <w:sz w:val="16"/>
                <w:szCs w:val="16"/>
              </w:rPr>
              <w:t xml:space="preserve"> </w:t>
            </w:r>
            <w:r>
              <w:rPr>
                <w:spacing w:val="-4"/>
                <w:sz w:val="16"/>
                <w:szCs w:val="16"/>
              </w:rPr>
              <w:t>万元</w:t>
            </w:r>
            <w:r>
              <w:rPr>
                <w:sz w:val="16"/>
                <w:szCs w:val="16"/>
              </w:rPr>
              <w:t xml:space="preserve"> </w:t>
            </w:r>
            <w:r>
              <w:rPr>
                <w:spacing w:val="-13"/>
                <w:sz w:val="16"/>
                <w:szCs w:val="16"/>
              </w:rPr>
              <w:t>以下</w:t>
            </w:r>
          </w:p>
        </w:tc>
        <w:tc>
          <w:tcPr>
            <w:tcW w:w="814" w:type="dxa"/>
            <w:vAlign w:val="top"/>
          </w:tcPr>
          <w:p w14:paraId="72BF58BF">
            <w:pPr>
              <w:rPr>
                <w:rFonts w:ascii="Arial"/>
                <w:sz w:val="21"/>
              </w:rPr>
            </w:pPr>
          </w:p>
        </w:tc>
        <w:tc>
          <w:tcPr>
            <w:tcW w:w="745" w:type="dxa"/>
            <w:vAlign w:val="top"/>
          </w:tcPr>
          <w:p w14:paraId="6862B354">
            <w:pPr>
              <w:pStyle w:val="15"/>
              <w:spacing w:before="98" w:line="303" w:lineRule="auto"/>
              <w:ind w:left="36" w:right="129" w:hanging="9"/>
              <w:rPr>
                <w:sz w:val="16"/>
                <w:szCs w:val="16"/>
              </w:rPr>
            </w:pPr>
            <w:r>
              <w:rPr>
                <w:spacing w:val="-6"/>
                <w:sz w:val="16"/>
                <w:szCs w:val="16"/>
              </w:rPr>
              <w:t>100</w:t>
            </w:r>
            <w:r>
              <w:rPr>
                <w:spacing w:val="-29"/>
                <w:sz w:val="16"/>
                <w:szCs w:val="16"/>
              </w:rPr>
              <w:t xml:space="preserve"> </w:t>
            </w:r>
            <w:r>
              <w:rPr>
                <w:spacing w:val="-6"/>
                <w:sz w:val="16"/>
                <w:szCs w:val="16"/>
              </w:rPr>
              <w:t>人及</w:t>
            </w:r>
            <w:r>
              <w:rPr>
                <w:sz w:val="16"/>
                <w:szCs w:val="16"/>
              </w:rPr>
              <w:t xml:space="preserve"> </w:t>
            </w:r>
            <w:r>
              <w:rPr>
                <w:spacing w:val="-13"/>
                <w:sz w:val="16"/>
                <w:szCs w:val="16"/>
              </w:rPr>
              <w:t>以上</w:t>
            </w:r>
          </w:p>
        </w:tc>
        <w:tc>
          <w:tcPr>
            <w:tcW w:w="910" w:type="dxa"/>
            <w:vAlign w:val="top"/>
          </w:tcPr>
          <w:p w14:paraId="0F2F398C">
            <w:pPr>
              <w:pStyle w:val="15"/>
              <w:spacing w:before="98" w:line="303" w:lineRule="auto"/>
              <w:ind w:left="37" w:right="53" w:hanging="19"/>
              <w:rPr>
                <w:sz w:val="16"/>
                <w:szCs w:val="16"/>
              </w:rPr>
            </w:pPr>
            <w:r>
              <w:rPr>
                <w:spacing w:val="-3"/>
                <w:sz w:val="16"/>
                <w:szCs w:val="16"/>
              </w:rPr>
              <w:t>2000</w:t>
            </w:r>
            <w:r>
              <w:rPr>
                <w:spacing w:val="-28"/>
                <w:sz w:val="16"/>
                <w:szCs w:val="16"/>
              </w:rPr>
              <w:t xml:space="preserve"> </w:t>
            </w:r>
            <w:r>
              <w:rPr>
                <w:spacing w:val="-3"/>
                <w:sz w:val="16"/>
                <w:szCs w:val="16"/>
              </w:rPr>
              <w:t>万元及</w:t>
            </w:r>
            <w:r>
              <w:rPr>
                <w:sz w:val="16"/>
                <w:szCs w:val="16"/>
              </w:rPr>
              <w:t xml:space="preserve"> </w:t>
            </w:r>
            <w:r>
              <w:rPr>
                <w:spacing w:val="-13"/>
                <w:sz w:val="16"/>
                <w:szCs w:val="16"/>
              </w:rPr>
              <w:t>以上</w:t>
            </w:r>
          </w:p>
        </w:tc>
        <w:tc>
          <w:tcPr>
            <w:tcW w:w="716" w:type="dxa"/>
            <w:vAlign w:val="top"/>
          </w:tcPr>
          <w:p w14:paraId="7DE5AF56">
            <w:pPr>
              <w:rPr>
                <w:rFonts w:ascii="Arial"/>
                <w:sz w:val="21"/>
              </w:rPr>
            </w:pPr>
          </w:p>
        </w:tc>
        <w:tc>
          <w:tcPr>
            <w:tcW w:w="763" w:type="dxa"/>
            <w:vAlign w:val="top"/>
          </w:tcPr>
          <w:p w14:paraId="433D8362">
            <w:pPr>
              <w:pStyle w:val="15"/>
              <w:spacing w:before="98" w:line="303" w:lineRule="auto"/>
              <w:ind w:left="26" w:right="63" w:firstLine="5"/>
              <w:rPr>
                <w:sz w:val="16"/>
                <w:szCs w:val="16"/>
              </w:rPr>
            </w:pPr>
            <w:r>
              <w:rPr>
                <w:spacing w:val="-6"/>
                <w:sz w:val="16"/>
                <w:szCs w:val="16"/>
              </w:rPr>
              <w:t>10</w:t>
            </w:r>
            <w:r>
              <w:rPr>
                <w:spacing w:val="-30"/>
                <w:sz w:val="16"/>
                <w:szCs w:val="16"/>
              </w:rPr>
              <w:t xml:space="preserve"> </w:t>
            </w:r>
            <w:r>
              <w:rPr>
                <w:spacing w:val="-6"/>
                <w:sz w:val="16"/>
                <w:szCs w:val="16"/>
              </w:rPr>
              <w:t>人及以</w:t>
            </w:r>
            <w:r>
              <w:rPr>
                <w:sz w:val="16"/>
                <w:szCs w:val="16"/>
              </w:rPr>
              <w:t xml:space="preserve"> 上</w:t>
            </w:r>
          </w:p>
        </w:tc>
        <w:tc>
          <w:tcPr>
            <w:tcW w:w="763" w:type="dxa"/>
            <w:vAlign w:val="top"/>
          </w:tcPr>
          <w:p w14:paraId="2BED6B36">
            <w:pPr>
              <w:pStyle w:val="15"/>
              <w:spacing w:before="98" w:line="303" w:lineRule="auto"/>
              <w:ind w:left="30" w:right="137" w:firstLine="4"/>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4"/>
                <w:sz w:val="16"/>
                <w:szCs w:val="16"/>
              </w:rPr>
              <w:t>及以上</w:t>
            </w:r>
          </w:p>
        </w:tc>
        <w:tc>
          <w:tcPr>
            <w:tcW w:w="681" w:type="dxa"/>
            <w:vAlign w:val="top"/>
          </w:tcPr>
          <w:p w14:paraId="71FF4681">
            <w:pPr>
              <w:rPr>
                <w:rFonts w:ascii="Arial"/>
                <w:sz w:val="21"/>
              </w:rPr>
            </w:pPr>
          </w:p>
        </w:tc>
        <w:tc>
          <w:tcPr>
            <w:tcW w:w="776" w:type="dxa"/>
            <w:vAlign w:val="top"/>
          </w:tcPr>
          <w:p w14:paraId="663DBA8F">
            <w:pPr>
              <w:pStyle w:val="15"/>
              <w:spacing w:before="249" w:line="224" w:lineRule="auto"/>
              <w:ind w:left="38"/>
              <w:rPr>
                <w:sz w:val="16"/>
                <w:szCs w:val="16"/>
              </w:rPr>
            </w:pPr>
            <w:r>
              <w:rPr>
                <w:spacing w:val="-6"/>
                <w:sz w:val="16"/>
                <w:szCs w:val="16"/>
              </w:rPr>
              <w:t>10</w:t>
            </w:r>
            <w:r>
              <w:rPr>
                <w:spacing w:val="-28"/>
                <w:sz w:val="16"/>
                <w:szCs w:val="16"/>
              </w:rPr>
              <w:t xml:space="preserve"> </w:t>
            </w:r>
            <w:r>
              <w:rPr>
                <w:spacing w:val="-6"/>
                <w:sz w:val="16"/>
                <w:szCs w:val="16"/>
              </w:rPr>
              <w:t>人以下</w:t>
            </w:r>
          </w:p>
        </w:tc>
        <w:tc>
          <w:tcPr>
            <w:tcW w:w="695" w:type="dxa"/>
            <w:vAlign w:val="top"/>
          </w:tcPr>
          <w:p w14:paraId="5A90AC2D">
            <w:pPr>
              <w:pStyle w:val="15"/>
              <w:spacing w:before="98" w:line="303" w:lineRule="auto"/>
              <w:ind w:left="48" w:right="65" w:hanging="9"/>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6A968871">
            <w:pPr>
              <w:rPr>
                <w:rFonts w:ascii="Arial"/>
                <w:sz w:val="21"/>
              </w:rPr>
            </w:pPr>
          </w:p>
        </w:tc>
      </w:tr>
      <w:tr w14:paraId="6D00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0D3BCD6F">
            <w:pPr>
              <w:pStyle w:val="15"/>
              <w:spacing w:before="100" w:line="302" w:lineRule="auto"/>
              <w:ind w:left="16" w:hanging="3"/>
              <w:rPr>
                <w:sz w:val="16"/>
                <w:szCs w:val="16"/>
              </w:rPr>
            </w:pPr>
            <w:r>
              <w:rPr>
                <w:spacing w:val="-12"/>
                <w:sz w:val="16"/>
                <w:szCs w:val="16"/>
              </w:rPr>
              <w:t>信息传输业（包括电信、</w:t>
            </w:r>
            <w:r>
              <w:rPr>
                <w:spacing w:val="5"/>
                <w:sz w:val="16"/>
                <w:szCs w:val="16"/>
              </w:rPr>
              <w:t xml:space="preserve"> </w:t>
            </w:r>
            <w:r>
              <w:rPr>
                <w:spacing w:val="-5"/>
                <w:sz w:val="16"/>
                <w:szCs w:val="16"/>
              </w:rPr>
              <w:t>互联网和相关服务）</w:t>
            </w:r>
          </w:p>
        </w:tc>
        <w:tc>
          <w:tcPr>
            <w:tcW w:w="761" w:type="dxa"/>
            <w:vAlign w:val="top"/>
          </w:tcPr>
          <w:p w14:paraId="7111A5B3">
            <w:pPr>
              <w:pStyle w:val="15"/>
              <w:spacing w:before="100" w:line="302" w:lineRule="auto"/>
              <w:ind w:left="17" w:right="70" w:hanging="6"/>
              <w:rPr>
                <w:sz w:val="16"/>
                <w:szCs w:val="16"/>
              </w:rPr>
            </w:pPr>
            <w:r>
              <w:rPr>
                <w:spacing w:val="-4"/>
                <w:sz w:val="16"/>
                <w:szCs w:val="16"/>
              </w:rPr>
              <w:t>2000</w:t>
            </w:r>
            <w:r>
              <w:rPr>
                <w:spacing w:val="-23"/>
                <w:sz w:val="16"/>
                <w:szCs w:val="16"/>
              </w:rPr>
              <w:t xml:space="preserve"> </w:t>
            </w:r>
            <w:r>
              <w:rPr>
                <w:spacing w:val="-4"/>
                <w:sz w:val="16"/>
                <w:szCs w:val="16"/>
              </w:rPr>
              <w:t>人以</w:t>
            </w:r>
            <w:r>
              <w:rPr>
                <w:sz w:val="16"/>
                <w:szCs w:val="16"/>
              </w:rPr>
              <w:t xml:space="preserve"> 下</w:t>
            </w:r>
          </w:p>
        </w:tc>
        <w:tc>
          <w:tcPr>
            <w:tcW w:w="862" w:type="dxa"/>
            <w:vAlign w:val="top"/>
          </w:tcPr>
          <w:p w14:paraId="37DA8ACD">
            <w:pPr>
              <w:pStyle w:val="15"/>
              <w:spacing w:before="100" w:line="302" w:lineRule="auto"/>
              <w:ind w:left="32" w:right="15" w:hanging="9"/>
              <w:rPr>
                <w:sz w:val="16"/>
                <w:szCs w:val="16"/>
              </w:rPr>
            </w:pPr>
            <w:r>
              <w:rPr>
                <w:spacing w:val="-4"/>
                <w:sz w:val="16"/>
                <w:szCs w:val="16"/>
              </w:rPr>
              <w:t>100000</w:t>
            </w:r>
            <w:r>
              <w:rPr>
                <w:spacing w:val="-32"/>
                <w:sz w:val="16"/>
                <w:szCs w:val="16"/>
              </w:rPr>
              <w:t xml:space="preserve"> </w:t>
            </w:r>
            <w:r>
              <w:rPr>
                <w:spacing w:val="-4"/>
                <w:sz w:val="16"/>
                <w:szCs w:val="16"/>
              </w:rPr>
              <w:t>万元</w:t>
            </w:r>
            <w:r>
              <w:rPr>
                <w:sz w:val="16"/>
                <w:szCs w:val="16"/>
              </w:rPr>
              <w:t xml:space="preserve"> </w:t>
            </w:r>
            <w:r>
              <w:rPr>
                <w:spacing w:val="-13"/>
                <w:sz w:val="16"/>
                <w:szCs w:val="16"/>
              </w:rPr>
              <w:t>以下</w:t>
            </w:r>
          </w:p>
        </w:tc>
        <w:tc>
          <w:tcPr>
            <w:tcW w:w="814" w:type="dxa"/>
            <w:vAlign w:val="top"/>
          </w:tcPr>
          <w:p w14:paraId="0EB10F6A">
            <w:pPr>
              <w:rPr>
                <w:rFonts w:ascii="Arial"/>
                <w:sz w:val="21"/>
              </w:rPr>
            </w:pPr>
          </w:p>
        </w:tc>
        <w:tc>
          <w:tcPr>
            <w:tcW w:w="745" w:type="dxa"/>
            <w:vAlign w:val="top"/>
          </w:tcPr>
          <w:p w14:paraId="11F2EEBC">
            <w:pPr>
              <w:pStyle w:val="15"/>
              <w:spacing w:before="100" w:line="302" w:lineRule="auto"/>
              <w:ind w:left="36" w:right="129" w:hanging="9"/>
              <w:rPr>
                <w:sz w:val="16"/>
                <w:szCs w:val="16"/>
              </w:rPr>
            </w:pPr>
            <w:r>
              <w:rPr>
                <w:spacing w:val="-6"/>
                <w:sz w:val="16"/>
                <w:szCs w:val="16"/>
              </w:rPr>
              <w:t>100</w:t>
            </w:r>
            <w:r>
              <w:rPr>
                <w:spacing w:val="-29"/>
                <w:sz w:val="16"/>
                <w:szCs w:val="16"/>
              </w:rPr>
              <w:t xml:space="preserve"> </w:t>
            </w:r>
            <w:r>
              <w:rPr>
                <w:spacing w:val="-6"/>
                <w:sz w:val="16"/>
                <w:szCs w:val="16"/>
              </w:rPr>
              <w:t>人及</w:t>
            </w:r>
            <w:r>
              <w:rPr>
                <w:sz w:val="16"/>
                <w:szCs w:val="16"/>
              </w:rPr>
              <w:t xml:space="preserve"> </w:t>
            </w:r>
            <w:r>
              <w:rPr>
                <w:spacing w:val="-13"/>
                <w:sz w:val="16"/>
                <w:szCs w:val="16"/>
              </w:rPr>
              <w:t>以上</w:t>
            </w:r>
          </w:p>
        </w:tc>
        <w:tc>
          <w:tcPr>
            <w:tcW w:w="910" w:type="dxa"/>
            <w:vAlign w:val="top"/>
          </w:tcPr>
          <w:p w14:paraId="1AD259DB">
            <w:pPr>
              <w:pStyle w:val="15"/>
              <w:spacing w:before="100" w:line="302" w:lineRule="auto"/>
              <w:ind w:left="37" w:right="53" w:hanging="9"/>
              <w:rPr>
                <w:sz w:val="16"/>
                <w:szCs w:val="16"/>
              </w:rPr>
            </w:pPr>
            <w:r>
              <w:rPr>
                <w:spacing w:val="-5"/>
                <w:sz w:val="16"/>
                <w:szCs w:val="16"/>
              </w:rPr>
              <w:t>1000</w:t>
            </w:r>
            <w:r>
              <w:rPr>
                <w:spacing w:val="-24"/>
                <w:sz w:val="16"/>
                <w:szCs w:val="16"/>
              </w:rPr>
              <w:t xml:space="preserve"> </w:t>
            </w:r>
            <w:r>
              <w:rPr>
                <w:spacing w:val="-5"/>
                <w:sz w:val="16"/>
                <w:szCs w:val="16"/>
              </w:rPr>
              <w:t>万元及</w:t>
            </w:r>
            <w:r>
              <w:rPr>
                <w:sz w:val="16"/>
                <w:szCs w:val="16"/>
              </w:rPr>
              <w:t xml:space="preserve"> </w:t>
            </w:r>
            <w:r>
              <w:rPr>
                <w:spacing w:val="-13"/>
                <w:sz w:val="16"/>
                <w:szCs w:val="16"/>
              </w:rPr>
              <w:t>以上</w:t>
            </w:r>
          </w:p>
        </w:tc>
        <w:tc>
          <w:tcPr>
            <w:tcW w:w="716" w:type="dxa"/>
            <w:vAlign w:val="top"/>
          </w:tcPr>
          <w:p w14:paraId="610C1CCE">
            <w:pPr>
              <w:rPr>
                <w:rFonts w:ascii="Arial"/>
                <w:sz w:val="21"/>
              </w:rPr>
            </w:pPr>
          </w:p>
        </w:tc>
        <w:tc>
          <w:tcPr>
            <w:tcW w:w="763" w:type="dxa"/>
            <w:vAlign w:val="top"/>
          </w:tcPr>
          <w:p w14:paraId="4C5A6562">
            <w:pPr>
              <w:pStyle w:val="15"/>
              <w:spacing w:before="100" w:line="302" w:lineRule="auto"/>
              <w:ind w:left="26" w:right="63" w:firstLine="5"/>
              <w:rPr>
                <w:sz w:val="16"/>
                <w:szCs w:val="16"/>
              </w:rPr>
            </w:pPr>
            <w:r>
              <w:rPr>
                <w:spacing w:val="-6"/>
                <w:sz w:val="16"/>
                <w:szCs w:val="16"/>
              </w:rPr>
              <w:t>10</w:t>
            </w:r>
            <w:r>
              <w:rPr>
                <w:spacing w:val="-30"/>
                <w:sz w:val="16"/>
                <w:szCs w:val="16"/>
              </w:rPr>
              <w:t xml:space="preserve"> </w:t>
            </w:r>
            <w:r>
              <w:rPr>
                <w:spacing w:val="-6"/>
                <w:sz w:val="16"/>
                <w:szCs w:val="16"/>
              </w:rPr>
              <w:t>人及以</w:t>
            </w:r>
            <w:r>
              <w:rPr>
                <w:sz w:val="16"/>
                <w:szCs w:val="16"/>
              </w:rPr>
              <w:t xml:space="preserve"> 上</w:t>
            </w:r>
          </w:p>
        </w:tc>
        <w:tc>
          <w:tcPr>
            <w:tcW w:w="763" w:type="dxa"/>
            <w:vAlign w:val="top"/>
          </w:tcPr>
          <w:p w14:paraId="15E08AB8">
            <w:pPr>
              <w:pStyle w:val="15"/>
              <w:spacing w:before="100" w:line="302" w:lineRule="auto"/>
              <w:ind w:left="30" w:right="137" w:firstLine="4"/>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4"/>
                <w:sz w:val="16"/>
                <w:szCs w:val="16"/>
              </w:rPr>
              <w:t>及以上</w:t>
            </w:r>
          </w:p>
        </w:tc>
        <w:tc>
          <w:tcPr>
            <w:tcW w:w="681" w:type="dxa"/>
            <w:vAlign w:val="top"/>
          </w:tcPr>
          <w:p w14:paraId="03760CBA">
            <w:pPr>
              <w:rPr>
                <w:rFonts w:ascii="Arial"/>
                <w:sz w:val="21"/>
              </w:rPr>
            </w:pPr>
          </w:p>
        </w:tc>
        <w:tc>
          <w:tcPr>
            <w:tcW w:w="776" w:type="dxa"/>
            <w:vAlign w:val="top"/>
          </w:tcPr>
          <w:p w14:paraId="30737466">
            <w:pPr>
              <w:pStyle w:val="15"/>
              <w:spacing w:before="249" w:line="224" w:lineRule="auto"/>
              <w:ind w:left="38"/>
              <w:rPr>
                <w:sz w:val="16"/>
                <w:szCs w:val="16"/>
              </w:rPr>
            </w:pPr>
            <w:r>
              <w:rPr>
                <w:spacing w:val="-6"/>
                <w:sz w:val="16"/>
                <w:szCs w:val="16"/>
              </w:rPr>
              <w:t>10</w:t>
            </w:r>
            <w:r>
              <w:rPr>
                <w:spacing w:val="-28"/>
                <w:sz w:val="16"/>
                <w:szCs w:val="16"/>
              </w:rPr>
              <w:t xml:space="preserve"> </w:t>
            </w:r>
            <w:r>
              <w:rPr>
                <w:spacing w:val="-6"/>
                <w:sz w:val="16"/>
                <w:szCs w:val="16"/>
              </w:rPr>
              <w:t>人以下</w:t>
            </w:r>
          </w:p>
        </w:tc>
        <w:tc>
          <w:tcPr>
            <w:tcW w:w="695" w:type="dxa"/>
            <w:vAlign w:val="top"/>
          </w:tcPr>
          <w:p w14:paraId="364F0B8A">
            <w:pPr>
              <w:pStyle w:val="15"/>
              <w:spacing w:before="100" w:line="302" w:lineRule="auto"/>
              <w:ind w:left="48" w:right="65" w:hanging="9"/>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3214E1D3">
            <w:pPr>
              <w:rPr>
                <w:rFonts w:ascii="Arial"/>
                <w:sz w:val="21"/>
              </w:rPr>
            </w:pPr>
          </w:p>
        </w:tc>
      </w:tr>
      <w:tr w14:paraId="23CBE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63" w:type="dxa"/>
            <w:tcBorders>
              <w:left w:val="single" w:color="000000" w:sz="10" w:space="0"/>
            </w:tcBorders>
            <w:vAlign w:val="top"/>
          </w:tcPr>
          <w:p w14:paraId="2AD3E9BF">
            <w:pPr>
              <w:pStyle w:val="15"/>
              <w:spacing w:before="251" w:line="223" w:lineRule="auto"/>
              <w:ind w:left="14"/>
              <w:rPr>
                <w:sz w:val="16"/>
                <w:szCs w:val="16"/>
              </w:rPr>
            </w:pPr>
            <w:r>
              <w:rPr>
                <w:spacing w:val="-2"/>
                <w:sz w:val="16"/>
                <w:szCs w:val="16"/>
              </w:rPr>
              <w:t>软件和信息技术服务业</w:t>
            </w:r>
          </w:p>
        </w:tc>
        <w:tc>
          <w:tcPr>
            <w:tcW w:w="761" w:type="dxa"/>
            <w:vAlign w:val="top"/>
          </w:tcPr>
          <w:p w14:paraId="223FA9D9">
            <w:pPr>
              <w:pStyle w:val="15"/>
              <w:spacing w:before="102" w:line="300" w:lineRule="auto"/>
              <w:ind w:left="16" w:right="152" w:hanging="4"/>
              <w:rPr>
                <w:sz w:val="16"/>
                <w:szCs w:val="16"/>
              </w:rPr>
            </w:pPr>
            <w:r>
              <w:rPr>
                <w:spacing w:val="-4"/>
                <w:sz w:val="16"/>
                <w:szCs w:val="16"/>
              </w:rPr>
              <w:t>300</w:t>
            </w:r>
            <w:r>
              <w:rPr>
                <w:spacing w:val="-30"/>
                <w:sz w:val="16"/>
                <w:szCs w:val="16"/>
              </w:rPr>
              <w:t xml:space="preserve"> </w:t>
            </w:r>
            <w:r>
              <w:rPr>
                <w:spacing w:val="-4"/>
                <w:sz w:val="16"/>
                <w:szCs w:val="16"/>
              </w:rPr>
              <w:t>人以</w:t>
            </w:r>
            <w:r>
              <w:rPr>
                <w:sz w:val="16"/>
                <w:szCs w:val="16"/>
              </w:rPr>
              <w:t xml:space="preserve"> 下</w:t>
            </w:r>
          </w:p>
        </w:tc>
        <w:tc>
          <w:tcPr>
            <w:tcW w:w="862" w:type="dxa"/>
            <w:vAlign w:val="top"/>
          </w:tcPr>
          <w:p w14:paraId="7207BC18">
            <w:pPr>
              <w:pStyle w:val="15"/>
              <w:spacing w:before="102" w:line="300" w:lineRule="auto"/>
              <w:ind w:left="32" w:right="90" w:hanging="9"/>
              <w:rPr>
                <w:sz w:val="16"/>
                <w:szCs w:val="16"/>
              </w:rPr>
            </w:pPr>
            <w:r>
              <w:rPr>
                <w:spacing w:val="-4"/>
                <w:sz w:val="16"/>
                <w:szCs w:val="16"/>
              </w:rPr>
              <w:t>10000</w:t>
            </w:r>
            <w:r>
              <w:rPr>
                <w:spacing w:val="-30"/>
                <w:sz w:val="16"/>
                <w:szCs w:val="16"/>
              </w:rPr>
              <w:t xml:space="preserve"> </w:t>
            </w:r>
            <w:r>
              <w:rPr>
                <w:spacing w:val="-4"/>
                <w:sz w:val="16"/>
                <w:szCs w:val="16"/>
              </w:rPr>
              <w:t>万元</w:t>
            </w:r>
            <w:r>
              <w:rPr>
                <w:sz w:val="16"/>
                <w:szCs w:val="16"/>
              </w:rPr>
              <w:t xml:space="preserve"> </w:t>
            </w:r>
            <w:r>
              <w:rPr>
                <w:spacing w:val="-13"/>
                <w:sz w:val="16"/>
                <w:szCs w:val="16"/>
              </w:rPr>
              <w:t>以下</w:t>
            </w:r>
          </w:p>
        </w:tc>
        <w:tc>
          <w:tcPr>
            <w:tcW w:w="814" w:type="dxa"/>
            <w:vAlign w:val="top"/>
          </w:tcPr>
          <w:p w14:paraId="07BA8D31">
            <w:pPr>
              <w:rPr>
                <w:rFonts w:ascii="Arial"/>
                <w:sz w:val="21"/>
              </w:rPr>
            </w:pPr>
          </w:p>
        </w:tc>
        <w:tc>
          <w:tcPr>
            <w:tcW w:w="745" w:type="dxa"/>
            <w:vAlign w:val="top"/>
          </w:tcPr>
          <w:p w14:paraId="219AE5E5">
            <w:pPr>
              <w:pStyle w:val="15"/>
              <w:spacing w:before="102" w:line="300" w:lineRule="auto"/>
              <w:ind w:left="36" w:right="129" w:hanging="9"/>
              <w:rPr>
                <w:sz w:val="16"/>
                <w:szCs w:val="16"/>
              </w:rPr>
            </w:pPr>
            <w:r>
              <w:rPr>
                <w:spacing w:val="-6"/>
                <w:sz w:val="16"/>
                <w:szCs w:val="16"/>
              </w:rPr>
              <w:t>100</w:t>
            </w:r>
            <w:r>
              <w:rPr>
                <w:spacing w:val="-29"/>
                <w:sz w:val="16"/>
                <w:szCs w:val="16"/>
              </w:rPr>
              <w:t xml:space="preserve"> </w:t>
            </w:r>
            <w:r>
              <w:rPr>
                <w:spacing w:val="-6"/>
                <w:sz w:val="16"/>
                <w:szCs w:val="16"/>
              </w:rPr>
              <w:t>人及</w:t>
            </w:r>
            <w:r>
              <w:rPr>
                <w:sz w:val="16"/>
                <w:szCs w:val="16"/>
              </w:rPr>
              <w:t xml:space="preserve"> </w:t>
            </w:r>
            <w:r>
              <w:rPr>
                <w:spacing w:val="-13"/>
                <w:sz w:val="16"/>
                <w:szCs w:val="16"/>
              </w:rPr>
              <w:t>以上</w:t>
            </w:r>
          </w:p>
        </w:tc>
        <w:tc>
          <w:tcPr>
            <w:tcW w:w="910" w:type="dxa"/>
            <w:vAlign w:val="top"/>
          </w:tcPr>
          <w:p w14:paraId="3FF626B0">
            <w:pPr>
              <w:pStyle w:val="15"/>
              <w:spacing w:before="102" w:line="300" w:lineRule="auto"/>
              <w:ind w:left="37" w:right="53" w:hanging="9"/>
              <w:rPr>
                <w:sz w:val="16"/>
                <w:szCs w:val="16"/>
              </w:rPr>
            </w:pPr>
            <w:r>
              <w:rPr>
                <w:spacing w:val="-5"/>
                <w:sz w:val="16"/>
                <w:szCs w:val="16"/>
              </w:rPr>
              <w:t>1000</w:t>
            </w:r>
            <w:r>
              <w:rPr>
                <w:spacing w:val="-24"/>
                <w:sz w:val="16"/>
                <w:szCs w:val="16"/>
              </w:rPr>
              <w:t xml:space="preserve"> </w:t>
            </w:r>
            <w:r>
              <w:rPr>
                <w:spacing w:val="-5"/>
                <w:sz w:val="16"/>
                <w:szCs w:val="16"/>
              </w:rPr>
              <w:t>万元及</w:t>
            </w:r>
            <w:r>
              <w:rPr>
                <w:sz w:val="16"/>
                <w:szCs w:val="16"/>
              </w:rPr>
              <w:t xml:space="preserve"> </w:t>
            </w:r>
            <w:r>
              <w:rPr>
                <w:spacing w:val="-13"/>
                <w:sz w:val="16"/>
                <w:szCs w:val="16"/>
              </w:rPr>
              <w:t>以上</w:t>
            </w:r>
          </w:p>
        </w:tc>
        <w:tc>
          <w:tcPr>
            <w:tcW w:w="716" w:type="dxa"/>
            <w:vAlign w:val="top"/>
          </w:tcPr>
          <w:p w14:paraId="19A866B2">
            <w:pPr>
              <w:rPr>
                <w:rFonts w:ascii="Arial"/>
                <w:sz w:val="21"/>
              </w:rPr>
            </w:pPr>
          </w:p>
        </w:tc>
        <w:tc>
          <w:tcPr>
            <w:tcW w:w="763" w:type="dxa"/>
            <w:vAlign w:val="top"/>
          </w:tcPr>
          <w:p w14:paraId="40D8ECD0">
            <w:pPr>
              <w:pStyle w:val="15"/>
              <w:spacing w:before="102" w:line="300" w:lineRule="auto"/>
              <w:ind w:left="26" w:right="63" w:firstLine="5"/>
              <w:rPr>
                <w:sz w:val="16"/>
                <w:szCs w:val="16"/>
              </w:rPr>
            </w:pPr>
            <w:r>
              <w:rPr>
                <w:spacing w:val="-6"/>
                <w:sz w:val="16"/>
                <w:szCs w:val="16"/>
              </w:rPr>
              <w:t>10</w:t>
            </w:r>
            <w:r>
              <w:rPr>
                <w:spacing w:val="-30"/>
                <w:sz w:val="16"/>
                <w:szCs w:val="16"/>
              </w:rPr>
              <w:t xml:space="preserve"> </w:t>
            </w:r>
            <w:r>
              <w:rPr>
                <w:spacing w:val="-6"/>
                <w:sz w:val="16"/>
                <w:szCs w:val="16"/>
              </w:rPr>
              <w:t>人及以</w:t>
            </w:r>
            <w:r>
              <w:rPr>
                <w:sz w:val="16"/>
                <w:szCs w:val="16"/>
              </w:rPr>
              <w:t xml:space="preserve"> 上</w:t>
            </w:r>
          </w:p>
        </w:tc>
        <w:tc>
          <w:tcPr>
            <w:tcW w:w="763" w:type="dxa"/>
            <w:vAlign w:val="top"/>
          </w:tcPr>
          <w:p w14:paraId="2741C3DE">
            <w:pPr>
              <w:pStyle w:val="15"/>
              <w:spacing w:before="102" w:line="300" w:lineRule="auto"/>
              <w:ind w:left="44" w:right="61" w:hanging="18"/>
              <w:rPr>
                <w:sz w:val="16"/>
                <w:szCs w:val="16"/>
              </w:rPr>
            </w:pPr>
            <w:r>
              <w:rPr>
                <w:spacing w:val="-4"/>
                <w:sz w:val="16"/>
                <w:szCs w:val="16"/>
              </w:rPr>
              <w:t>50</w:t>
            </w:r>
            <w:r>
              <w:rPr>
                <w:spacing w:val="-31"/>
                <w:sz w:val="16"/>
                <w:szCs w:val="16"/>
              </w:rPr>
              <w:t xml:space="preserve"> </w:t>
            </w:r>
            <w:r>
              <w:rPr>
                <w:spacing w:val="-4"/>
                <w:sz w:val="16"/>
                <w:szCs w:val="16"/>
              </w:rPr>
              <w:t>万元及</w:t>
            </w:r>
            <w:r>
              <w:rPr>
                <w:sz w:val="16"/>
                <w:szCs w:val="16"/>
              </w:rPr>
              <w:t xml:space="preserve"> </w:t>
            </w:r>
            <w:r>
              <w:rPr>
                <w:spacing w:val="-13"/>
                <w:sz w:val="16"/>
                <w:szCs w:val="16"/>
              </w:rPr>
              <w:t>以上</w:t>
            </w:r>
          </w:p>
        </w:tc>
        <w:tc>
          <w:tcPr>
            <w:tcW w:w="681" w:type="dxa"/>
            <w:vAlign w:val="top"/>
          </w:tcPr>
          <w:p w14:paraId="703E2E37">
            <w:pPr>
              <w:rPr>
                <w:rFonts w:ascii="Arial"/>
                <w:sz w:val="21"/>
              </w:rPr>
            </w:pPr>
          </w:p>
        </w:tc>
        <w:tc>
          <w:tcPr>
            <w:tcW w:w="776" w:type="dxa"/>
            <w:vAlign w:val="top"/>
          </w:tcPr>
          <w:p w14:paraId="6ADF8746">
            <w:pPr>
              <w:pStyle w:val="15"/>
              <w:spacing w:before="250" w:line="224" w:lineRule="auto"/>
              <w:ind w:left="38"/>
              <w:rPr>
                <w:sz w:val="16"/>
                <w:szCs w:val="16"/>
              </w:rPr>
            </w:pPr>
            <w:r>
              <w:rPr>
                <w:spacing w:val="-6"/>
                <w:sz w:val="16"/>
                <w:szCs w:val="16"/>
              </w:rPr>
              <w:t>10</w:t>
            </w:r>
            <w:r>
              <w:rPr>
                <w:spacing w:val="-28"/>
                <w:sz w:val="16"/>
                <w:szCs w:val="16"/>
              </w:rPr>
              <w:t xml:space="preserve"> </w:t>
            </w:r>
            <w:r>
              <w:rPr>
                <w:spacing w:val="-6"/>
                <w:sz w:val="16"/>
                <w:szCs w:val="16"/>
              </w:rPr>
              <w:t>人以下</w:t>
            </w:r>
          </w:p>
        </w:tc>
        <w:tc>
          <w:tcPr>
            <w:tcW w:w="695" w:type="dxa"/>
            <w:vAlign w:val="top"/>
          </w:tcPr>
          <w:p w14:paraId="0C7E018B">
            <w:pPr>
              <w:pStyle w:val="15"/>
              <w:spacing w:before="102" w:line="300" w:lineRule="auto"/>
              <w:ind w:left="35" w:hanging="4"/>
              <w:rPr>
                <w:sz w:val="16"/>
                <w:szCs w:val="16"/>
              </w:rPr>
            </w:pPr>
            <w:r>
              <w:rPr>
                <w:spacing w:val="-5"/>
                <w:sz w:val="16"/>
                <w:szCs w:val="16"/>
              </w:rPr>
              <w:t>50</w:t>
            </w:r>
            <w:r>
              <w:rPr>
                <w:spacing w:val="-38"/>
                <w:sz w:val="16"/>
                <w:szCs w:val="16"/>
              </w:rPr>
              <w:t xml:space="preserve"> </w:t>
            </w:r>
            <w:r>
              <w:rPr>
                <w:spacing w:val="-5"/>
                <w:sz w:val="16"/>
                <w:szCs w:val="16"/>
              </w:rPr>
              <w:t>万元以</w:t>
            </w:r>
            <w:r>
              <w:rPr>
                <w:sz w:val="16"/>
                <w:szCs w:val="16"/>
              </w:rPr>
              <w:t xml:space="preserve"> 下</w:t>
            </w:r>
          </w:p>
        </w:tc>
        <w:tc>
          <w:tcPr>
            <w:tcW w:w="791" w:type="dxa"/>
            <w:tcBorders>
              <w:right w:val="single" w:color="000000" w:sz="10" w:space="0"/>
            </w:tcBorders>
            <w:vAlign w:val="top"/>
          </w:tcPr>
          <w:p w14:paraId="0A8CA312">
            <w:pPr>
              <w:rPr>
                <w:rFonts w:ascii="Arial"/>
                <w:sz w:val="21"/>
              </w:rPr>
            </w:pPr>
          </w:p>
        </w:tc>
      </w:tr>
      <w:tr w14:paraId="66AB4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59BDA846">
            <w:pPr>
              <w:pStyle w:val="15"/>
              <w:spacing w:before="253" w:line="224" w:lineRule="auto"/>
              <w:ind w:left="17"/>
              <w:rPr>
                <w:sz w:val="16"/>
                <w:szCs w:val="16"/>
              </w:rPr>
            </w:pPr>
            <w:r>
              <w:rPr>
                <w:spacing w:val="-2"/>
                <w:sz w:val="16"/>
                <w:szCs w:val="16"/>
              </w:rPr>
              <w:t>房地产开发经营</w:t>
            </w:r>
          </w:p>
        </w:tc>
        <w:tc>
          <w:tcPr>
            <w:tcW w:w="761" w:type="dxa"/>
            <w:vAlign w:val="top"/>
          </w:tcPr>
          <w:p w14:paraId="68CF0406">
            <w:pPr>
              <w:pStyle w:val="15"/>
              <w:spacing w:before="102" w:line="301" w:lineRule="auto"/>
              <w:ind w:left="16" w:right="72" w:hanging="5"/>
              <w:rPr>
                <w:sz w:val="16"/>
                <w:szCs w:val="16"/>
              </w:rPr>
            </w:pPr>
            <w:r>
              <w:rPr>
                <w:spacing w:val="-3"/>
                <w:sz w:val="16"/>
                <w:szCs w:val="16"/>
              </w:rPr>
              <w:t>200000</w:t>
            </w:r>
            <w:r>
              <w:rPr>
                <w:spacing w:val="-29"/>
                <w:sz w:val="16"/>
                <w:szCs w:val="16"/>
              </w:rPr>
              <w:t xml:space="preserve"> </w:t>
            </w:r>
            <w:r>
              <w:rPr>
                <w:spacing w:val="-3"/>
                <w:sz w:val="16"/>
                <w:szCs w:val="16"/>
              </w:rPr>
              <w:t>万</w:t>
            </w:r>
            <w:r>
              <w:rPr>
                <w:sz w:val="16"/>
                <w:szCs w:val="16"/>
              </w:rPr>
              <w:t xml:space="preserve"> </w:t>
            </w:r>
            <w:r>
              <w:rPr>
                <w:spacing w:val="-4"/>
                <w:sz w:val="16"/>
                <w:szCs w:val="16"/>
              </w:rPr>
              <w:t>元以下</w:t>
            </w:r>
          </w:p>
        </w:tc>
        <w:tc>
          <w:tcPr>
            <w:tcW w:w="862" w:type="dxa"/>
            <w:vAlign w:val="top"/>
          </w:tcPr>
          <w:p w14:paraId="19A6D940">
            <w:pPr>
              <w:pStyle w:val="15"/>
              <w:spacing w:before="102" w:line="301" w:lineRule="auto"/>
              <w:ind w:left="32" w:right="90" w:hanging="9"/>
              <w:rPr>
                <w:sz w:val="16"/>
                <w:szCs w:val="16"/>
              </w:rPr>
            </w:pPr>
            <w:r>
              <w:rPr>
                <w:spacing w:val="-4"/>
                <w:sz w:val="16"/>
                <w:szCs w:val="16"/>
              </w:rPr>
              <w:t>10000</w:t>
            </w:r>
            <w:r>
              <w:rPr>
                <w:spacing w:val="-30"/>
                <w:sz w:val="16"/>
                <w:szCs w:val="16"/>
              </w:rPr>
              <w:t xml:space="preserve"> </w:t>
            </w:r>
            <w:r>
              <w:rPr>
                <w:spacing w:val="-4"/>
                <w:sz w:val="16"/>
                <w:szCs w:val="16"/>
              </w:rPr>
              <w:t>万元</w:t>
            </w:r>
            <w:r>
              <w:rPr>
                <w:sz w:val="16"/>
                <w:szCs w:val="16"/>
              </w:rPr>
              <w:t xml:space="preserve"> </w:t>
            </w:r>
            <w:r>
              <w:rPr>
                <w:spacing w:val="-13"/>
                <w:sz w:val="16"/>
                <w:szCs w:val="16"/>
              </w:rPr>
              <w:t>以下</w:t>
            </w:r>
          </w:p>
        </w:tc>
        <w:tc>
          <w:tcPr>
            <w:tcW w:w="814" w:type="dxa"/>
            <w:vAlign w:val="top"/>
          </w:tcPr>
          <w:p w14:paraId="0B7DB28F">
            <w:pPr>
              <w:rPr>
                <w:rFonts w:ascii="Arial"/>
                <w:sz w:val="21"/>
              </w:rPr>
            </w:pPr>
          </w:p>
        </w:tc>
        <w:tc>
          <w:tcPr>
            <w:tcW w:w="745" w:type="dxa"/>
            <w:vAlign w:val="top"/>
          </w:tcPr>
          <w:p w14:paraId="5474167E">
            <w:pPr>
              <w:rPr>
                <w:rFonts w:ascii="Arial"/>
                <w:sz w:val="21"/>
              </w:rPr>
            </w:pPr>
          </w:p>
        </w:tc>
        <w:tc>
          <w:tcPr>
            <w:tcW w:w="910" w:type="dxa"/>
            <w:vAlign w:val="top"/>
          </w:tcPr>
          <w:p w14:paraId="0F420339">
            <w:pPr>
              <w:pStyle w:val="15"/>
              <w:spacing w:before="102" w:line="301" w:lineRule="auto"/>
              <w:ind w:left="37" w:right="53" w:hanging="9"/>
              <w:rPr>
                <w:sz w:val="16"/>
                <w:szCs w:val="16"/>
              </w:rPr>
            </w:pPr>
            <w:r>
              <w:rPr>
                <w:spacing w:val="-5"/>
                <w:sz w:val="16"/>
                <w:szCs w:val="16"/>
              </w:rPr>
              <w:t>1000</w:t>
            </w:r>
            <w:r>
              <w:rPr>
                <w:spacing w:val="-24"/>
                <w:sz w:val="16"/>
                <w:szCs w:val="16"/>
              </w:rPr>
              <w:t xml:space="preserve"> </w:t>
            </w:r>
            <w:r>
              <w:rPr>
                <w:spacing w:val="-5"/>
                <w:sz w:val="16"/>
                <w:szCs w:val="16"/>
              </w:rPr>
              <w:t>万元及</w:t>
            </w:r>
            <w:r>
              <w:rPr>
                <w:sz w:val="16"/>
                <w:szCs w:val="16"/>
              </w:rPr>
              <w:t xml:space="preserve"> </w:t>
            </w:r>
            <w:r>
              <w:rPr>
                <w:spacing w:val="-13"/>
                <w:sz w:val="16"/>
                <w:szCs w:val="16"/>
              </w:rPr>
              <w:t>以上</w:t>
            </w:r>
          </w:p>
        </w:tc>
        <w:tc>
          <w:tcPr>
            <w:tcW w:w="716" w:type="dxa"/>
            <w:vAlign w:val="top"/>
          </w:tcPr>
          <w:p w14:paraId="41E096E6">
            <w:pPr>
              <w:pStyle w:val="15"/>
              <w:spacing w:before="102" w:line="301" w:lineRule="auto"/>
              <w:ind w:left="25" w:right="15" w:hanging="3"/>
              <w:rPr>
                <w:sz w:val="16"/>
                <w:szCs w:val="16"/>
              </w:rPr>
            </w:pPr>
            <w:r>
              <w:rPr>
                <w:spacing w:val="-4"/>
                <w:sz w:val="16"/>
                <w:szCs w:val="16"/>
              </w:rPr>
              <w:t>5000</w:t>
            </w:r>
            <w:r>
              <w:rPr>
                <w:spacing w:val="-25"/>
                <w:sz w:val="16"/>
                <w:szCs w:val="16"/>
              </w:rPr>
              <w:t xml:space="preserve"> </w:t>
            </w:r>
            <w:r>
              <w:rPr>
                <w:spacing w:val="-4"/>
                <w:sz w:val="16"/>
                <w:szCs w:val="16"/>
              </w:rPr>
              <w:t>万元</w:t>
            </w:r>
            <w:r>
              <w:rPr>
                <w:sz w:val="16"/>
                <w:szCs w:val="16"/>
              </w:rPr>
              <w:t xml:space="preserve"> </w:t>
            </w:r>
            <w:r>
              <w:rPr>
                <w:spacing w:val="-4"/>
                <w:sz w:val="16"/>
                <w:szCs w:val="16"/>
              </w:rPr>
              <w:t>及以上</w:t>
            </w:r>
          </w:p>
        </w:tc>
        <w:tc>
          <w:tcPr>
            <w:tcW w:w="763" w:type="dxa"/>
            <w:vAlign w:val="top"/>
          </w:tcPr>
          <w:p w14:paraId="60ED6B1B">
            <w:pPr>
              <w:rPr>
                <w:rFonts w:ascii="Arial"/>
                <w:sz w:val="21"/>
              </w:rPr>
            </w:pPr>
          </w:p>
        </w:tc>
        <w:tc>
          <w:tcPr>
            <w:tcW w:w="763" w:type="dxa"/>
            <w:vAlign w:val="top"/>
          </w:tcPr>
          <w:p w14:paraId="7D9373E5">
            <w:pPr>
              <w:pStyle w:val="15"/>
              <w:spacing w:before="102" w:line="301" w:lineRule="auto"/>
              <w:ind w:left="30" w:right="137" w:firstLine="4"/>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4"/>
                <w:sz w:val="16"/>
                <w:szCs w:val="16"/>
              </w:rPr>
              <w:t>及以上</w:t>
            </w:r>
          </w:p>
        </w:tc>
        <w:tc>
          <w:tcPr>
            <w:tcW w:w="681" w:type="dxa"/>
            <w:vAlign w:val="top"/>
          </w:tcPr>
          <w:p w14:paraId="6571E69A">
            <w:pPr>
              <w:pStyle w:val="15"/>
              <w:spacing w:before="102" w:line="301" w:lineRule="auto"/>
              <w:ind w:left="32" w:right="14" w:hanging="5"/>
              <w:rPr>
                <w:sz w:val="16"/>
                <w:szCs w:val="16"/>
              </w:rPr>
            </w:pPr>
            <w:r>
              <w:rPr>
                <w:spacing w:val="-4"/>
                <w:sz w:val="16"/>
                <w:szCs w:val="16"/>
              </w:rPr>
              <w:t>2000</w:t>
            </w:r>
            <w:r>
              <w:rPr>
                <w:spacing w:val="-28"/>
                <w:sz w:val="16"/>
                <w:szCs w:val="16"/>
              </w:rPr>
              <w:t xml:space="preserve"> </w:t>
            </w:r>
            <w:r>
              <w:rPr>
                <w:spacing w:val="-4"/>
                <w:sz w:val="16"/>
                <w:szCs w:val="16"/>
              </w:rPr>
              <w:t>万</w:t>
            </w:r>
            <w:r>
              <w:rPr>
                <w:sz w:val="16"/>
                <w:szCs w:val="16"/>
              </w:rPr>
              <w:t xml:space="preserve">  </w:t>
            </w:r>
            <w:r>
              <w:rPr>
                <w:spacing w:val="-4"/>
                <w:sz w:val="16"/>
                <w:szCs w:val="16"/>
              </w:rPr>
              <w:t>元及以上</w:t>
            </w:r>
          </w:p>
        </w:tc>
        <w:tc>
          <w:tcPr>
            <w:tcW w:w="776" w:type="dxa"/>
            <w:vAlign w:val="top"/>
          </w:tcPr>
          <w:p w14:paraId="50A25C90">
            <w:pPr>
              <w:rPr>
                <w:rFonts w:ascii="Arial"/>
                <w:sz w:val="21"/>
              </w:rPr>
            </w:pPr>
          </w:p>
        </w:tc>
        <w:tc>
          <w:tcPr>
            <w:tcW w:w="695" w:type="dxa"/>
            <w:vAlign w:val="top"/>
          </w:tcPr>
          <w:p w14:paraId="03889265">
            <w:pPr>
              <w:pStyle w:val="15"/>
              <w:spacing w:before="102" w:line="301" w:lineRule="auto"/>
              <w:ind w:left="48" w:right="65" w:hanging="9"/>
              <w:rPr>
                <w:sz w:val="16"/>
                <w:szCs w:val="16"/>
              </w:rPr>
            </w:pPr>
            <w:r>
              <w:rPr>
                <w:spacing w:val="-6"/>
                <w:sz w:val="16"/>
                <w:szCs w:val="16"/>
              </w:rPr>
              <w:t>100</w:t>
            </w:r>
            <w:r>
              <w:rPr>
                <w:spacing w:val="-26"/>
                <w:sz w:val="16"/>
                <w:szCs w:val="16"/>
              </w:rPr>
              <w:t xml:space="preserve"> </w:t>
            </w:r>
            <w:r>
              <w:rPr>
                <w:spacing w:val="-6"/>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0DCCCECB">
            <w:pPr>
              <w:pStyle w:val="15"/>
              <w:spacing w:before="102" w:line="301" w:lineRule="auto"/>
              <w:ind w:left="49" w:right="70" w:hanging="19"/>
              <w:rPr>
                <w:sz w:val="16"/>
                <w:szCs w:val="16"/>
              </w:rPr>
            </w:pPr>
            <w:r>
              <w:rPr>
                <w:spacing w:val="-3"/>
                <w:sz w:val="16"/>
                <w:szCs w:val="16"/>
              </w:rPr>
              <w:t>2000</w:t>
            </w:r>
            <w:r>
              <w:rPr>
                <w:spacing w:val="-29"/>
                <w:sz w:val="16"/>
                <w:szCs w:val="16"/>
              </w:rPr>
              <w:t xml:space="preserve"> </w:t>
            </w:r>
            <w:r>
              <w:rPr>
                <w:spacing w:val="-3"/>
                <w:sz w:val="16"/>
                <w:szCs w:val="16"/>
              </w:rPr>
              <w:t>万元</w:t>
            </w:r>
            <w:r>
              <w:rPr>
                <w:sz w:val="16"/>
                <w:szCs w:val="16"/>
              </w:rPr>
              <w:t xml:space="preserve"> </w:t>
            </w:r>
            <w:r>
              <w:rPr>
                <w:spacing w:val="-13"/>
                <w:sz w:val="16"/>
                <w:szCs w:val="16"/>
              </w:rPr>
              <w:t>以下</w:t>
            </w:r>
          </w:p>
        </w:tc>
      </w:tr>
      <w:tr w14:paraId="2E2C4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411D5F6A">
            <w:pPr>
              <w:pStyle w:val="15"/>
              <w:spacing w:before="253" w:line="222" w:lineRule="auto"/>
              <w:ind w:left="14"/>
              <w:rPr>
                <w:sz w:val="16"/>
                <w:szCs w:val="16"/>
              </w:rPr>
            </w:pPr>
            <w:r>
              <w:rPr>
                <w:spacing w:val="-3"/>
                <w:sz w:val="16"/>
                <w:szCs w:val="16"/>
              </w:rPr>
              <w:t>物业管理</w:t>
            </w:r>
          </w:p>
        </w:tc>
        <w:tc>
          <w:tcPr>
            <w:tcW w:w="761" w:type="dxa"/>
            <w:vAlign w:val="top"/>
          </w:tcPr>
          <w:p w14:paraId="512A6FFF">
            <w:pPr>
              <w:pStyle w:val="15"/>
              <w:spacing w:before="103" w:line="300" w:lineRule="auto"/>
              <w:ind w:left="17" w:right="70" w:firstLine="3"/>
              <w:rPr>
                <w:sz w:val="16"/>
                <w:szCs w:val="16"/>
              </w:rPr>
            </w:pPr>
            <w:r>
              <w:rPr>
                <w:spacing w:val="-5"/>
                <w:sz w:val="16"/>
                <w:szCs w:val="16"/>
              </w:rPr>
              <w:t>1000</w:t>
            </w:r>
            <w:r>
              <w:rPr>
                <w:spacing w:val="-27"/>
                <w:sz w:val="16"/>
                <w:szCs w:val="16"/>
              </w:rPr>
              <w:t xml:space="preserve"> </w:t>
            </w:r>
            <w:r>
              <w:rPr>
                <w:spacing w:val="-5"/>
                <w:sz w:val="16"/>
                <w:szCs w:val="16"/>
              </w:rPr>
              <w:t>人以</w:t>
            </w:r>
            <w:r>
              <w:rPr>
                <w:sz w:val="16"/>
                <w:szCs w:val="16"/>
              </w:rPr>
              <w:t xml:space="preserve"> 下</w:t>
            </w:r>
          </w:p>
        </w:tc>
        <w:tc>
          <w:tcPr>
            <w:tcW w:w="862" w:type="dxa"/>
            <w:vAlign w:val="top"/>
          </w:tcPr>
          <w:p w14:paraId="68CF02CE">
            <w:pPr>
              <w:pStyle w:val="15"/>
              <w:spacing w:before="103" w:line="300" w:lineRule="auto"/>
              <w:ind w:left="18" w:right="18" w:hanging="4"/>
              <w:rPr>
                <w:sz w:val="16"/>
                <w:szCs w:val="16"/>
              </w:rPr>
            </w:pPr>
            <w:r>
              <w:rPr>
                <w:spacing w:val="-3"/>
                <w:sz w:val="16"/>
                <w:szCs w:val="16"/>
              </w:rPr>
              <w:t>5000</w:t>
            </w:r>
            <w:r>
              <w:rPr>
                <w:spacing w:val="-36"/>
                <w:sz w:val="16"/>
                <w:szCs w:val="16"/>
              </w:rPr>
              <w:t xml:space="preserve"> </w:t>
            </w:r>
            <w:r>
              <w:rPr>
                <w:spacing w:val="-3"/>
                <w:sz w:val="16"/>
                <w:szCs w:val="16"/>
              </w:rPr>
              <w:t>万元以</w:t>
            </w:r>
            <w:r>
              <w:rPr>
                <w:sz w:val="16"/>
                <w:szCs w:val="16"/>
              </w:rPr>
              <w:t xml:space="preserve"> 下</w:t>
            </w:r>
          </w:p>
        </w:tc>
        <w:tc>
          <w:tcPr>
            <w:tcW w:w="814" w:type="dxa"/>
            <w:vAlign w:val="top"/>
          </w:tcPr>
          <w:p w14:paraId="32C5191A">
            <w:pPr>
              <w:rPr>
                <w:rFonts w:ascii="Arial"/>
                <w:sz w:val="21"/>
              </w:rPr>
            </w:pPr>
          </w:p>
        </w:tc>
        <w:tc>
          <w:tcPr>
            <w:tcW w:w="745" w:type="dxa"/>
            <w:vAlign w:val="top"/>
          </w:tcPr>
          <w:p w14:paraId="77BD0E46">
            <w:pPr>
              <w:pStyle w:val="15"/>
              <w:spacing w:before="103" w:line="300" w:lineRule="auto"/>
              <w:ind w:left="36" w:right="129" w:hanging="18"/>
              <w:rPr>
                <w:sz w:val="16"/>
                <w:szCs w:val="16"/>
              </w:rPr>
            </w:pPr>
            <w:r>
              <w:rPr>
                <w:spacing w:val="-4"/>
                <w:sz w:val="16"/>
                <w:szCs w:val="16"/>
              </w:rPr>
              <w:t>300</w:t>
            </w:r>
            <w:r>
              <w:rPr>
                <w:spacing w:val="-30"/>
                <w:sz w:val="16"/>
                <w:szCs w:val="16"/>
              </w:rPr>
              <w:t xml:space="preserve"> </w:t>
            </w:r>
            <w:r>
              <w:rPr>
                <w:spacing w:val="-4"/>
                <w:sz w:val="16"/>
                <w:szCs w:val="16"/>
              </w:rPr>
              <w:t>人及</w:t>
            </w:r>
            <w:r>
              <w:rPr>
                <w:sz w:val="16"/>
                <w:szCs w:val="16"/>
              </w:rPr>
              <w:t xml:space="preserve"> </w:t>
            </w:r>
            <w:r>
              <w:rPr>
                <w:spacing w:val="-13"/>
                <w:sz w:val="16"/>
                <w:szCs w:val="16"/>
              </w:rPr>
              <w:t>以上</w:t>
            </w:r>
          </w:p>
        </w:tc>
        <w:tc>
          <w:tcPr>
            <w:tcW w:w="910" w:type="dxa"/>
            <w:vAlign w:val="top"/>
          </w:tcPr>
          <w:p w14:paraId="1FFCBB8B">
            <w:pPr>
              <w:pStyle w:val="15"/>
              <w:spacing w:before="103" w:line="300" w:lineRule="auto"/>
              <w:ind w:left="37" w:right="53" w:hanging="9"/>
              <w:rPr>
                <w:sz w:val="16"/>
                <w:szCs w:val="16"/>
              </w:rPr>
            </w:pPr>
            <w:r>
              <w:rPr>
                <w:spacing w:val="-5"/>
                <w:sz w:val="16"/>
                <w:szCs w:val="16"/>
              </w:rPr>
              <w:t>1000</w:t>
            </w:r>
            <w:r>
              <w:rPr>
                <w:spacing w:val="-24"/>
                <w:sz w:val="16"/>
                <w:szCs w:val="16"/>
              </w:rPr>
              <w:t xml:space="preserve"> </w:t>
            </w:r>
            <w:r>
              <w:rPr>
                <w:spacing w:val="-5"/>
                <w:sz w:val="16"/>
                <w:szCs w:val="16"/>
              </w:rPr>
              <w:t>万元及</w:t>
            </w:r>
            <w:r>
              <w:rPr>
                <w:sz w:val="16"/>
                <w:szCs w:val="16"/>
              </w:rPr>
              <w:t xml:space="preserve"> </w:t>
            </w:r>
            <w:r>
              <w:rPr>
                <w:spacing w:val="-13"/>
                <w:sz w:val="16"/>
                <w:szCs w:val="16"/>
              </w:rPr>
              <w:t>以上</w:t>
            </w:r>
          </w:p>
        </w:tc>
        <w:tc>
          <w:tcPr>
            <w:tcW w:w="716" w:type="dxa"/>
            <w:vAlign w:val="top"/>
          </w:tcPr>
          <w:p w14:paraId="5C53C225">
            <w:pPr>
              <w:rPr>
                <w:rFonts w:ascii="Arial"/>
                <w:sz w:val="21"/>
              </w:rPr>
            </w:pPr>
          </w:p>
        </w:tc>
        <w:tc>
          <w:tcPr>
            <w:tcW w:w="763" w:type="dxa"/>
            <w:vAlign w:val="top"/>
          </w:tcPr>
          <w:p w14:paraId="28376828">
            <w:pPr>
              <w:pStyle w:val="15"/>
              <w:spacing w:before="103" w:line="300" w:lineRule="auto"/>
              <w:ind w:left="41" w:right="140" w:hanging="9"/>
              <w:rPr>
                <w:sz w:val="16"/>
                <w:szCs w:val="16"/>
              </w:rPr>
            </w:pPr>
            <w:r>
              <w:rPr>
                <w:spacing w:val="-6"/>
                <w:sz w:val="16"/>
                <w:szCs w:val="16"/>
              </w:rPr>
              <w:t>100</w:t>
            </w:r>
            <w:r>
              <w:rPr>
                <w:spacing w:val="-26"/>
                <w:sz w:val="16"/>
                <w:szCs w:val="16"/>
              </w:rPr>
              <w:t xml:space="preserve"> </w:t>
            </w:r>
            <w:r>
              <w:rPr>
                <w:spacing w:val="-6"/>
                <w:sz w:val="16"/>
                <w:szCs w:val="16"/>
              </w:rPr>
              <w:t>人及</w:t>
            </w:r>
            <w:r>
              <w:rPr>
                <w:sz w:val="16"/>
                <w:szCs w:val="16"/>
              </w:rPr>
              <w:t xml:space="preserve"> </w:t>
            </w:r>
            <w:r>
              <w:rPr>
                <w:spacing w:val="-13"/>
                <w:sz w:val="16"/>
                <w:szCs w:val="16"/>
              </w:rPr>
              <w:t>以上</w:t>
            </w:r>
          </w:p>
        </w:tc>
        <w:tc>
          <w:tcPr>
            <w:tcW w:w="763" w:type="dxa"/>
            <w:vAlign w:val="top"/>
          </w:tcPr>
          <w:p w14:paraId="57DF5424">
            <w:pPr>
              <w:pStyle w:val="15"/>
              <w:spacing w:before="103" w:line="300" w:lineRule="auto"/>
              <w:ind w:left="29" w:right="137" w:hanging="3"/>
              <w:rPr>
                <w:sz w:val="16"/>
                <w:szCs w:val="16"/>
              </w:rPr>
            </w:pPr>
            <w:r>
              <w:rPr>
                <w:spacing w:val="-4"/>
                <w:sz w:val="16"/>
                <w:szCs w:val="16"/>
              </w:rPr>
              <w:t>500</w:t>
            </w:r>
            <w:r>
              <w:rPr>
                <w:spacing w:val="-28"/>
                <w:sz w:val="16"/>
                <w:szCs w:val="16"/>
              </w:rPr>
              <w:t xml:space="preserve"> </w:t>
            </w:r>
            <w:r>
              <w:rPr>
                <w:spacing w:val="-4"/>
                <w:sz w:val="16"/>
                <w:szCs w:val="16"/>
              </w:rPr>
              <w:t>万元</w:t>
            </w:r>
            <w:r>
              <w:rPr>
                <w:sz w:val="16"/>
                <w:szCs w:val="16"/>
              </w:rPr>
              <w:t xml:space="preserve"> </w:t>
            </w:r>
            <w:r>
              <w:rPr>
                <w:spacing w:val="-4"/>
                <w:sz w:val="16"/>
                <w:szCs w:val="16"/>
              </w:rPr>
              <w:t>及以上</w:t>
            </w:r>
          </w:p>
        </w:tc>
        <w:tc>
          <w:tcPr>
            <w:tcW w:w="681" w:type="dxa"/>
            <w:vAlign w:val="top"/>
          </w:tcPr>
          <w:p w14:paraId="1CFD667D">
            <w:pPr>
              <w:rPr>
                <w:rFonts w:ascii="Arial"/>
                <w:sz w:val="21"/>
              </w:rPr>
            </w:pPr>
          </w:p>
        </w:tc>
        <w:tc>
          <w:tcPr>
            <w:tcW w:w="776" w:type="dxa"/>
            <w:vAlign w:val="top"/>
          </w:tcPr>
          <w:p w14:paraId="52CC4278">
            <w:pPr>
              <w:pStyle w:val="15"/>
              <w:spacing w:before="253" w:line="224" w:lineRule="auto"/>
              <w:ind w:right="2"/>
              <w:jc w:val="right"/>
              <w:rPr>
                <w:sz w:val="16"/>
                <w:szCs w:val="16"/>
              </w:rPr>
            </w:pPr>
            <w:r>
              <w:rPr>
                <w:spacing w:val="-6"/>
                <w:sz w:val="16"/>
                <w:szCs w:val="16"/>
              </w:rPr>
              <w:t>100</w:t>
            </w:r>
            <w:r>
              <w:rPr>
                <w:spacing w:val="-35"/>
                <w:sz w:val="16"/>
                <w:szCs w:val="16"/>
              </w:rPr>
              <w:t xml:space="preserve"> </w:t>
            </w:r>
            <w:r>
              <w:rPr>
                <w:spacing w:val="-6"/>
                <w:sz w:val="16"/>
                <w:szCs w:val="16"/>
              </w:rPr>
              <w:t>人以下</w:t>
            </w:r>
          </w:p>
        </w:tc>
        <w:tc>
          <w:tcPr>
            <w:tcW w:w="695" w:type="dxa"/>
            <w:vAlign w:val="top"/>
          </w:tcPr>
          <w:p w14:paraId="1E4A6A80">
            <w:pPr>
              <w:pStyle w:val="15"/>
              <w:spacing w:before="103" w:line="300" w:lineRule="auto"/>
              <w:ind w:left="49" w:right="65" w:hanging="18"/>
              <w:rPr>
                <w:sz w:val="16"/>
                <w:szCs w:val="16"/>
              </w:rPr>
            </w:pPr>
            <w:r>
              <w:rPr>
                <w:spacing w:val="-4"/>
                <w:sz w:val="16"/>
                <w:szCs w:val="16"/>
              </w:rPr>
              <w:t>500</w:t>
            </w:r>
            <w:r>
              <w:rPr>
                <w:spacing w:val="-28"/>
                <w:sz w:val="16"/>
                <w:szCs w:val="16"/>
              </w:rPr>
              <w:t xml:space="preserve"> </w:t>
            </w:r>
            <w:r>
              <w:rPr>
                <w:spacing w:val="-4"/>
                <w:sz w:val="16"/>
                <w:szCs w:val="16"/>
              </w:rPr>
              <w:t>万元</w:t>
            </w:r>
            <w:r>
              <w:rPr>
                <w:sz w:val="16"/>
                <w:szCs w:val="16"/>
              </w:rPr>
              <w:t xml:space="preserve"> </w:t>
            </w:r>
            <w:r>
              <w:rPr>
                <w:spacing w:val="-13"/>
                <w:sz w:val="16"/>
                <w:szCs w:val="16"/>
              </w:rPr>
              <w:t>以下</w:t>
            </w:r>
          </w:p>
        </w:tc>
        <w:tc>
          <w:tcPr>
            <w:tcW w:w="791" w:type="dxa"/>
            <w:tcBorders>
              <w:right w:val="single" w:color="000000" w:sz="10" w:space="0"/>
            </w:tcBorders>
            <w:vAlign w:val="top"/>
          </w:tcPr>
          <w:p w14:paraId="012637F2">
            <w:pPr>
              <w:rPr>
                <w:rFonts w:ascii="Arial"/>
                <w:sz w:val="21"/>
              </w:rPr>
            </w:pPr>
          </w:p>
        </w:tc>
      </w:tr>
      <w:tr w14:paraId="76277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663" w:type="dxa"/>
            <w:tcBorders>
              <w:left w:val="single" w:color="000000" w:sz="10" w:space="0"/>
            </w:tcBorders>
            <w:vAlign w:val="top"/>
          </w:tcPr>
          <w:p w14:paraId="34CB38BA">
            <w:pPr>
              <w:pStyle w:val="15"/>
              <w:spacing w:before="255" w:line="223" w:lineRule="auto"/>
              <w:ind w:left="14"/>
              <w:rPr>
                <w:sz w:val="16"/>
                <w:szCs w:val="16"/>
              </w:rPr>
            </w:pPr>
            <w:r>
              <w:rPr>
                <w:spacing w:val="-2"/>
                <w:sz w:val="16"/>
                <w:szCs w:val="16"/>
              </w:rPr>
              <w:t>租赁和商务服务业</w:t>
            </w:r>
          </w:p>
        </w:tc>
        <w:tc>
          <w:tcPr>
            <w:tcW w:w="761" w:type="dxa"/>
            <w:vAlign w:val="top"/>
          </w:tcPr>
          <w:p w14:paraId="2E7FDFC2">
            <w:pPr>
              <w:pStyle w:val="15"/>
              <w:spacing w:before="105" w:line="299" w:lineRule="auto"/>
              <w:ind w:left="16" w:right="152" w:hanging="4"/>
              <w:rPr>
                <w:sz w:val="16"/>
                <w:szCs w:val="16"/>
              </w:rPr>
            </w:pPr>
            <w:r>
              <w:rPr>
                <w:spacing w:val="-4"/>
                <w:sz w:val="16"/>
                <w:szCs w:val="16"/>
              </w:rPr>
              <w:t>300</w:t>
            </w:r>
            <w:r>
              <w:rPr>
                <w:spacing w:val="-30"/>
                <w:sz w:val="16"/>
                <w:szCs w:val="16"/>
              </w:rPr>
              <w:t xml:space="preserve"> </w:t>
            </w:r>
            <w:r>
              <w:rPr>
                <w:spacing w:val="-4"/>
                <w:sz w:val="16"/>
                <w:szCs w:val="16"/>
              </w:rPr>
              <w:t>人以</w:t>
            </w:r>
            <w:r>
              <w:rPr>
                <w:sz w:val="16"/>
                <w:szCs w:val="16"/>
              </w:rPr>
              <w:t xml:space="preserve"> 下</w:t>
            </w:r>
          </w:p>
        </w:tc>
        <w:tc>
          <w:tcPr>
            <w:tcW w:w="862" w:type="dxa"/>
            <w:vAlign w:val="top"/>
          </w:tcPr>
          <w:p w14:paraId="32B201DC">
            <w:pPr>
              <w:rPr>
                <w:rFonts w:ascii="Arial"/>
                <w:sz w:val="21"/>
              </w:rPr>
            </w:pPr>
          </w:p>
        </w:tc>
        <w:tc>
          <w:tcPr>
            <w:tcW w:w="814" w:type="dxa"/>
            <w:vAlign w:val="top"/>
          </w:tcPr>
          <w:p w14:paraId="3A3F02F5">
            <w:pPr>
              <w:pStyle w:val="15"/>
              <w:spacing w:before="105" w:line="299" w:lineRule="auto"/>
              <w:ind w:left="21" w:right="121" w:firstLine="4"/>
              <w:rPr>
                <w:sz w:val="16"/>
                <w:szCs w:val="16"/>
              </w:rPr>
            </w:pPr>
            <w:r>
              <w:rPr>
                <w:spacing w:val="-4"/>
                <w:sz w:val="16"/>
                <w:szCs w:val="16"/>
              </w:rPr>
              <w:t>120000</w:t>
            </w:r>
            <w:r>
              <w:rPr>
                <w:spacing w:val="-31"/>
                <w:sz w:val="16"/>
                <w:szCs w:val="16"/>
              </w:rPr>
              <w:t xml:space="preserve"> </w:t>
            </w:r>
            <w:r>
              <w:rPr>
                <w:spacing w:val="-4"/>
                <w:sz w:val="16"/>
                <w:szCs w:val="16"/>
              </w:rPr>
              <w:t>万</w:t>
            </w:r>
            <w:r>
              <w:rPr>
                <w:sz w:val="16"/>
                <w:szCs w:val="16"/>
              </w:rPr>
              <w:t xml:space="preserve"> </w:t>
            </w:r>
            <w:r>
              <w:rPr>
                <w:spacing w:val="-4"/>
                <w:sz w:val="16"/>
                <w:szCs w:val="16"/>
              </w:rPr>
              <w:t>元以下</w:t>
            </w:r>
          </w:p>
        </w:tc>
        <w:tc>
          <w:tcPr>
            <w:tcW w:w="745" w:type="dxa"/>
            <w:vAlign w:val="top"/>
          </w:tcPr>
          <w:p w14:paraId="0C816C58">
            <w:pPr>
              <w:pStyle w:val="15"/>
              <w:spacing w:before="105" w:line="299" w:lineRule="auto"/>
              <w:ind w:left="36" w:right="129" w:hanging="9"/>
              <w:rPr>
                <w:sz w:val="16"/>
                <w:szCs w:val="16"/>
              </w:rPr>
            </w:pPr>
            <w:r>
              <w:rPr>
                <w:spacing w:val="-6"/>
                <w:sz w:val="16"/>
                <w:szCs w:val="16"/>
              </w:rPr>
              <w:t>100</w:t>
            </w:r>
            <w:r>
              <w:rPr>
                <w:spacing w:val="-29"/>
                <w:sz w:val="16"/>
                <w:szCs w:val="16"/>
              </w:rPr>
              <w:t xml:space="preserve"> </w:t>
            </w:r>
            <w:r>
              <w:rPr>
                <w:spacing w:val="-6"/>
                <w:sz w:val="16"/>
                <w:szCs w:val="16"/>
              </w:rPr>
              <w:t>人及</w:t>
            </w:r>
            <w:r>
              <w:rPr>
                <w:sz w:val="16"/>
                <w:szCs w:val="16"/>
              </w:rPr>
              <w:t xml:space="preserve"> </w:t>
            </w:r>
            <w:r>
              <w:rPr>
                <w:spacing w:val="-13"/>
                <w:sz w:val="16"/>
                <w:szCs w:val="16"/>
              </w:rPr>
              <w:t>以上</w:t>
            </w:r>
          </w:p>
        </w:tc>
        <w:tc>
          <w:tcPr>
            <w:tcW w:w="910" w:type="dxa"/>
            <w:vAlign w:val="top"/>
          </w:tcPr>
          <w:p w14:paraId="2F716BBA">
            <w:pPr>
              <w:rPr>
                <w:rFonts w:ascii="Arial"/>
                <w:sz w:val="21"/>
              </w:rPr>
            </w:pPr>
          </w:p>
        </w:tc>
        <w:tc>
          <w:tcPr>
            <w:tcW w:w="716" w:type="dxa"/>
            <w:vAlign w:val="top"/>
          </w:tcPr>
          <w:p w14:paraId="0F0FFF8D">
            <w:pPr>
              <w:pStyle w:val="15"/>
              <w:spacing w:before="105" w:line="299" w:lineRule="auto"/>
              <w:ind w:left="25" w:right="15" w:hanging="6"/>
              <w:rPr>
                <w:sz w:val="16"/>
                <w:szCs w:val="16"/>
              </w:rPr>
            </w:pPr>
            <w:r>
              <w:rPr>
                <w:spacing w:val="-3"/>
                <w:sz w:val="16"/>
                <w:szCs w:val="16"/>
              </w:rPr>
              <w:t>8000</w:t>
            </w:r>
            <w:r>
              <w:rPr>
                <w:spacing w:val="-28"/>
                <w:sz w:val="16"/>
                <w:szCs w:val="16"/>
              </w:rPr>
              <w:t xml:space="preserve"> </w:t>
            </w:r>
            <w:r>
              <w:rPr>
                <w:spacing w:val="-3"/>
                <w:sz w:val="16"/>
                <w:szCs w:val="16"/>
              </w:rPr>
              <w:t>万元</w:t>
            </w:r>
            <w:r>
              <w:rPr>
                <w:sz w:val="16"/>
                <w:szCs w:val="16"/>
              </w:rPr>
              <w:t xml:space="preserve"> </w:t>
            </w:r>
            <w:r>
              <w:rPr>
                <w:spacing w:val="-4"/>
                <w:sz w:val="16"/>
                <w:szCs w:val="16"/>
              </w:rPr>
              <w:t>及以上</w:t>
            </w:r>
          </w:p>
        </w:tc>
        <w:tc>
          <w:tcPr>
            <w:tcW w:w="763" w:type="dxa"/>
            <w:vAlign w:val="top"/>
          </w:tcPr>
          <w:p w14:paraId="14559B39">
            <w:pPr>
              <w:pStyle w:val="15"/>
              <w:spacing w:before="105" w:line="299" w:lineRule="auto"/>
              <w:ind w:left="26" w:right="63" w:firstLine="5"/>
              <w:rPr>
                <w:sz w:val="16"/>
                <w:szCs w:val="16"/>
              </w:rPr>
            </w:pPr>
            <w:r>
              <w:rPr>
                <w:spacing w:val="-6"/>
                <w:sz w:val="16"/>
                <w:szCs w:val="16"/>
              </w:rPr>
              <w:t>10</w:t>
            </w:r>
            <w:r>
              <w:rPr>
                <w:spacing w:val="-30"/>
                <w:sz w:val="16"/>
                <w:szCs w:val="16"/>
              </w:rPr>
              <w:t xml:space="preserve"> </w:t>
            </w:r>
            <w:r>
              <w:rPr>
                <w:spacing w:val="-6"/>
                <w:sz w:val="16"/>
                <w:szCs w:val="16"/>
              </w:rPr>
              <w:t>人及以</w:t>
            </w:r>
            <w:r>
              <w:rPr>
                <w:sz w:val="16"/>
                <w:szCs w:val="16"/>
              </w:rPr>
              <w:t xml:space="preserve"> 上</w:t>
            </w:r>
          </w:p>
        </w:tc>
        <w:tc>
          <w:tcPr>
            <w:tcW w:w="763" w:type="dxa"/>
            <w:vAlign w:val="top"/>
          </w:tcPr>
          <w:p w14:paraId="1E0946D0">
            <w:pPr>
              <w:rPr>
                <w:rFonts w:ascii="Arial"/>
                <w:sz w:val="21"/>
              </w:rPr>
            </w:pPr>
          </w:p>
        </w:tc>
        <w:tc>
          <w:tcPr>
            <w:tcW w:w="681" w:type="dxa"/>
            <w:vAlign w:val="top"/>
          </w:tcPr>
          <w:p w14:paraId="68780ADF">
            <w:pPr>
              <w:pStyle w:val="15"/>
              <w:spacing w:before="105" w:line="299" w:lineRule="auto"/>
              <w:ind w:left="32" w:right="55" w:firstLine="4"/>
              <w:rPr>
                <w:sz w:val="16"/>
                <w:szCs w:val="16"/>
              </w:rPr>
            </w:pPr>
            <w:r>
              <w:rPr>
                <w:spacing w:val="-6"/>
                <w:sz w:val="16"/>
                <w:szCs w:val="16"/>
              </w:rPr>
              <w:t>100</w:t>
            </w:r>
            <w:r>
              <w:rPr>
                <w:spacing w:val="-29"/>
                <w:sz w:val="16"/>
                <w:szCs w:val="16"/>
              </w:rPr>
              <w:t xml:space="preserve"> </w:t>
            </w:r>
            <w:r>
              <w:rPr>
                <w:spacing w:val="-6"/>
                <w:sz w:val="16"/>
                <w:szCs w:val="16"/>
              </w:rPr>
              <w:t>万元</w:t>
            </w:r>
            <w:r>
              <w:rPr>
                <w:sz w:val="16"/>
                <w:szCs w:val="16"/>
              </w:rPr>
              <w:t xml:space="preserve"> </w:t>
            </w:r>
            <w:r>
              <w:rPr>
                <w:spacing w:val="-4"/>
                <w:sz w:val="16"/>
                <w:szCs w:val="16"/>
              </w:rPr>
              <w:t>及以上</w:t>
            </w:r>
          </w:p>
        </w:tc>
        <w:tc>
          <w:tcPr>
            <w:tcW w:w="776" w:type="dxa"/>
            <w:vAlign w:val="top"/>
          </w:tcPr>
          <w:p w14:paraId="130D2589">
            <w:pPr>
              <w:pStyle w:val="15"/>
              <w:spacing w:before="254" w:line="224" w:lineRule="auto"/>
              <w:ind w:left="38"/>
              <w:rPr>
                <w:sz w:val="16"/>
                <w:szCs w:val="16"/>
              </w:rPr>
            </w:pPr>
            <w:r>
              <w:rPr>
                <w:spacing w:val="-6"/>
                <w:sz w:val="16"/>
                <w:szCs w:val="16"/>
              </w:rPr>
              <w:t>10</w:t>
            </w:r>
            <w:r>
              <w:rPr>
                <w:spacing w:val="-28"/>
                <w:sz w:val="16"/>
                <w:szCs w:val="16"/>
              </w:rPr>
              <w:t xml:space="preserve"> </w:t>
            </w:r>
            <w:r>
              <w:rPr>
                <w:spacing w:val="-6"/>
                <w:sz w:val="16"/>
                <w:szCs w:val="16"/>
              </w:rPr>
              <w:t>人以下</w:t>
            </w:r>
          </w:p>
        </w:tc>
        <w:tc>
          <w:tcPr>
            <w:tcW w:w="695" w:type="dxa"/>
            <w:vAlign w:val="top"/>
          </w:tcPr>
          <w:p w14:paraId="3678072C">
            <w:pPr>
              <w:rPr>
                <w:rFonts w:ascii="Arial"/>
                <w:sz w:val="21"/>
              </w:rPr>
            </w:pPr>
          </w:p>
        </w:tc>
        <w:tc>
          <w:tcPr>
            <w:tcW w:w="791" w:type="dxa"/>
            <w:tcBorders>
              <w:right w:val="single" w:color="000000" w:sz="10" w:space="0"/>
            </w:tcBorders>
            <w:vAlign w:val="top"/>
          </w:tcPr>
          <w:p w14:paraId="64C74F14">
            <w:pPr>
              <w:pStyle w:val="15"/>
              <w:spacing w:before="105" w:line="299" w:lineRule="auto"/>
              <w:ind w:left="37" w:right="3" w:firstLine="3"/>
              <w:rPr>
                <w:sz w:val="16"/>
                <w:szCs w:val="16"/>
              </w:rPr>
            </w:pPr>
            <w:r>
              <w:rPr>
                <w:spacing w:val="-5"/>
                <w:sz w:val="16"/>
                <w:szCs w:val="16"/>
              </w:rPr>
              <w:t>100</w:t>
            </w:r>
            <w:r>
              <w:rPr>
                <w:spacing w:val="-40"/>
                <w:sz w:val="16"/>
                <w:szCs w:val="16"/>
              </w:rPr>
              <w:t xml:space="preserve"> </w:t>
            </w:r>
            <w:r>
              <w:rPr>
                <w:spacing w:val="-5"/>
                <w:sz w:val="16"/>
                <w:szCs w:val="16"/>
              </w:rPr>
              <w:t>万元以</w:t>
            </w:r>
            <w:r>
              <w:rPr>
                <w:sz w:val="16"/>
                <w:szCs w:val="16"/>
              </w:rPr>
              <w:t xml:space="preserve"> 下</w:t>
            </w:r>
          </w:p>
        </w:tc>
      </w:tr>
      <w:tr w14:paraId="1183A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trPr>
        <w:tc>
          <w:tcPr>
            <w:tcW w:w="1663" w:type="dxa"/>
            <w:tcBorders>
              <w:left w:val="single" w:color="000000" w:sz="10" w:space="0"/>
              <w:bottom w:val="single" w:color="000000" w:sz="10" w:space="0"/>
            </w:tcBorders>
            <w:vAlign w:val="top"/>
          </w:tcPr>
          <w:p w14:paraId="150422FA">
            <w:pPr>
              <w:pStyle w:val="15"/>
              <w:spacing w:before="106" w:line="331" w:lineRule="auto"/>
              <w:ind w:left="14" w:right="43"/>
              <w:rPr>
                <w:sz w:val="16"/>
                <w:szCs w:val="16"/>
              </w:rPr>
            </w:pPr>
            <w:r>
              <w:rPr>
                <w:spacing w:val="-2"/>
                <w:sz w:val="16"/>
                <w:szCs w:val="16"/>
              </w:rPr>
              <w:t>其他未列明行业（包括</w:t>
            </w:r>
            <w:r>
              <w:rPr>
                <w:spacing w:val="8"/>
                <w:sz w:val="16"/>
                <w:szCs w:val="16"/>
              </w:rPr>
              <w:t xml:space="preserve"> </w:t>
            </w:r>
            <w:r>
              <w:rPr>
                <w:spacing w:val="-2"/>
                <w:sz w:val="16"/>
                <w:szCs w:val="16"/>
              </w:rPr>
              <w:t>科学研究和技术服务</w:t>
            </w:r>
          </w:p>
          <w:p w14:paraId="650F5904">
            <w:pPr>
              <w:pStyle w:val="15"/>
              <w:spacing w:before="26" w:line="332" w:lineRule="auto"/>
              <w:ind w:left="13"/>
              <w:rPr>
                <w:sz w:val="16"/>
                <w:szCs w:val="16"/>
              </w:rPr>
            </w:pPr>
            <w:r>
              <w:rPr>
                <w:spacing w:val="-5"/>
                <w:sz w:val="16"/>
                <w:szCs w:val="16"/>
              </w:rPr>
              <w:t>业，水利、环境和公共</w:t>
            </w:r>
            <w:r>
              <w:rPr>
                <w:spacing w:val="3"/>
                <w:sz w:val="16"/>
                <w:szCs w:val="16"/>
              </w:rPr>
              <w:t xml:space="preserve">  </w:t>
            </w:r>
            <w:r>
              <w:rPr>
                <w:spacing w:val="-12"/>
                <w:sz w:val="16"/>
                <w:szCs w:val="16"/>
              </w:rPr>
              <w:t>设施管理业，居民服务、</w:t>
            </w:r>
            <w:r>
              <w:rPr>
                <w:spacing w:val="5"/>
                <w:sz w:val="16"/>
                <w:szCs w:val="16"/>
              </w:rPr>
              <w:t xml:space="preserve"> </w:t>
            </w:r>
            <w:r>
              <w:rPr>
                <w:spacing w:val="-5"/>
                <w:sz w:val="16"/>
                <w:szCs w:val="16"/>
              </w:rPr>
              <w:t>修理和其他服务业，社</w:t>
            </w:r>
            <w:r>
              <w:rPr>
                <w:spacing w:val="4"/>
                <w:sz w:val="16"/>
                <w:szCs w:val="16"/>
              </w:rPr>
              <w:t xml:space="preserve">  </w:t>
            </w:r>
            <w:r>
              <w:rPr>
                <w:spacing w:val="-5"/>
                <w:sz w:val="16"/>
                <w:szCs w:val="16"/>
              </w:rPr>
              <w:t>会工作，文化、体育和</w:t>
            </w:r>
            <w:r>
              <w:rPr>
                <w:spacing w:val="4"/>
                <w:sz w:val="16"/>
                <w:szCs w:val="16"/>
              </w:rPr>
              <w:t xml:space="preserve">  </w:t>
            </w:r>
            <w:r>
              <w:rPr>
                <w:spacing w:val="-5"/>
                <w:sz w:val="16"/>
                <w:szCs w:val="16"/>
              </w:rPr>
              <w:t>娱乐业等）</w:t>
            </w:r>
          </w:p>
        </w:tc>
        <w:tc>
          <w:tcPr>
            <w:tcW w:w="761" w:type="dxa"/>
            <w:tcBorders>
              <w:bottom w:val="single" w:color="000000" w:sz="10" w:space="0"/>
            </w:tcBorders>
            <w:vAlign w:val="top"/>
          </w:tcPr>
          <w:p w14:paraId="6656EE21">
            <w:pPr>
              <w:spacing w:line="266" w:lineRule="auto"/>
              <w:rPr>
                <w:rFonts w:ascii="Arial"/>
                <w:sz w:val="21"/>
              </w:rPr>
            </w:pPr>
          </w:p>
          <w:p w14:paraId="55276339">
            <w:pPr>
              <w:spacing w:line="267" w:lineRule="auto"/>
              <w:rPr>
                <w:rFonts w:ascii="Arial"/>
                <w:sz w:val="21"/>
              </w:rPr>
            </w:pPr>
          </w:p>
          <w:p w14:paraId="67D95D1B">
            <w:pPr>
              <w:spacing w:line="267" w:lineRule="auto"/>
              <w:rPr>
                <w:rFonts w:ascii="Arial"/>
                <w:sz w:val="21"/>
              </w:rPr>
            </w:pPr>
          </w:p>
          <w:p w14:paraId="5E21E8D6">
            <w:pPr>
              <w:pStyle w:val="15"/>
              <w:spacing w:before="52" w:line="331" w:lineRule="auto"/>
              <w:ind w:left="16" w:right="152" w:hanging="4"/>
              <w:rPr>
                <w:sz w:val="16"/>
                <w:szCs w:val="16"/>
              </w:rPr>
            </w:pPr>
            <w:r>
              <w:rPr>
                <w:spacing w:val="-4"/>
                <w:sz w:val="16"/>
                <w:szCs w:val="16"/>
              </w:rPr>
              <w:t>300</w:t>
            </w:r>
            <w:r>
              <w:rPr>
                <w:spacing w:val="-30"/>
                <w:sz w:val="16"/>
                <w:szCs w:val="16"/>
              </w:rPr>
              <w:t xml:space="preserve"> </w:t>
            </w:r>
            <w:r>
              <w:rPr>
                <w:spacing w:val="-4"/>
                <w:sz w:val="16"/>
                <w:szCs w:val="16"/>
              </w:rPr>
              <w:t>人以</w:t>
            </w:r>
            <w:r>
              <w:rPr>
                <w:sz w:val="16"/>
                <w:szCs w:val="16"/>
              </w:rPr>
              <w:t xml:space="preserve"> 下</w:t>
            </w:r>
          </w:p>
        </w:tc>
        <w:tc>
          <w:tcPr>
            <w:tcW w:w="862" w:type="dxa"/>
            <w:tcBorders>
              <w:bottom w:val="single" w:color="000000" w:sz="10" w:space="0"/>
            </w:tcBorders>
            <w:vAlign w:val="top"/>
          </w:tcPr>
          <w:p w14:paraId="2941D2E0">
            <w:pPr>
              <w:rPr>
                <w:rFonts w:ascii="Arial"/>
                <w:sz w:val="21"/>
              </w:rPr>
            </w:pPr>
          </w:p>
        </w:tc>
        <w:tc>
          <w:tcPr>
            <w:tcW w:w="814" w:type="dxa"/>
            <w:tcBorders>
              <w:bottom w:val="single" w:color="000000" w:sz="10" w:space="0"/>
            </w:tcBorders>
            <w:vAlign w:val="top"/>
          </w:tcPr>
          <w:p w14:paraId="6FA66BCA">
            <w:pPr>
              <w:rPr>
                <w:rFonts w:ascii="Arial"/>
                <w:sz w:val="21"/>
              </w:rPr>
            </w:pPr>
          </w:p>
        </w:tc>
        <w:tc>
          <w:tcPr>
            <w:tcW w:w="745" w:type="dxa"/>
            <w:tcBorders>
              <w:bottom w:val="single" w:color="000000" w:sz="10" w:space="0"/>
            </w:tcBorders>
            <w:vAlign w:val="top"/>
          </w:tcPr>
          <w:p w14:paraId="3BE8B128">
            <w:pPr>
              <w:spacing w:line="266" w:lineRule="auto"/>
              <w:rPr>
                <w:rFonts w:ascii="Arial"/>
                <w:sz w:val="21"/>
              </w:rPr>
            </w:pPr>
          </w:p>
          <w:p w14:paraId="7259B403">
            <w:pPr>
              <w:spacing w:line="266" w:lineRule="auto"/>
              <w:rPr>
                <w:rFonts w:ascii="Arial"/>
                <w:sz w:val="21"/>
              </w:rPr>
            </w:pPr>
          </w:p>
          <w:p w14:paraId="07DDAA73">
            <w:pPr>
              <w:spacing w:line="267" w:lineRule="auto"/>
              <w:rPr>
                <w:rFonts w:ascii="Arial"/>
                <w:sz w:val="21"/>
              </w:rPr>
            </w:pPr>
          </w:p>
          <w:p w14:paraId="4F2579A0">
            <w:pPr>
              <w:pStyle w:val="15"/>
              <w:spacing w:before="52" w:line="333" w:lineRule="auto"/>
              <w:ind w:left="36" w:right="129" w:hanging="9"/>
              <w:rPr>
                <w:sz w:val="16"/>
                <w:szCs w:val="16"/>
              </w:rPr>
            </w:pPr>
            <w:r>
              <w:rPr>
                <w:spacing w:val="-6"/>
                <w:sz w:val="16"/>
                <w:szCs w:val="16"/>
              </w:rPr>
              <w:t>100</w:t>
            </w:r>
            <w:r>
              <w:rPr>
                <w:spacing w:val="-29"/>
                <w:sz w:val="16"/>
                <w:szCs w:val="16"/>
              </w:rPr>
              <w:t xml:space="preserve"> </w:t>
            </w:r>
            <w:r>
              <w:rPr>
                <w:spacing w:val="-6"/>
                <w:sz w:val="16"/>
                <w:szCs w:val="16"/>
              </w:rPr>
              <w:t>人及</w:t>
            </w:r>
            <w:r>
              <w:rPr>
                <w:sz w:val="16"/>
                <w:szCs w:val="16"/>
              </w:rPr>
              <w:t xml:space="preserve"> </w:t>
            </w:r>
            <w:r>
              <w:rPr>
                <w:spacing w:val="-13"/>
                <w:sz w:val="16"/>
                <w:szCs w:val="16"/>
              </w:rPr>
              <w:t>以上</w:t>
            </w:r>
          </w:p>
        </w:tc>
        <w:tc>
          <w:tcPr>
            <w:tcW w:w="910" w:type="dxa"/>
            <w:tcBorders>
              <w:bottom w:val="single" w:color="000000" w:sz="10" w:space="0"/>
            </w:tcBorders>
            <w:vAlign w:val="top"/>
          </w:tcPr>
          <w:p w14:paraId="6BB48D22">
            <w:pPr>
              <w:rPr>
                <w:rFonts w:ascii="Arial"/>
                <w:sz w:val="21"/>
              </w:rPr>
            </w:pPr>
          </w:p>
        </w:tc>
        <w:tc>
          <w:tcPr>
            <w:tcW w:w="716" w:type="dxa"/>
            <w:tcBorders>
              <w:bottom w:val="single" w:color="000000" w:sz="10" w:space="0"/>
            </w:tcBorders>
            <w:vAlign w:val="top"/>
          </w:tcPr>
          <w:p w14:paraId="4EFD9E27">
            <w:pPr>
              <w:rPr>
                <w:rFonts w:ascii="Arial"/>
                <w:sz w:val="21"/>
              </w:rPr>
            </w:pPr>
          </w:p>
        </w:tc>
        <w:tc>
          <w:tcPr>
            <w:tcW w:w="763" w:type="dxa"/>
            <w:tcBorders>
              <w:bottom w:val="single" w:color="000000" w:sz="10" w:space="0"/>
            </w:tcBorders>
            <w:vAlign w:val="top"/>
          </w:tcPr>
          <w:p w14:paraId="0185A81E">
            <w:pPr>
              <w:spacing w:line="266" w:lineRule="auto"/>
              <w:rPr>
                <w:rFonts w:ascii="Arial"/>
                <w:sz w:val="21"/>
              </w:rPr>
            </w:pPr>
          </w:p>
          <w:p w14:paraId="2B04B04D">
            <w:pPr>
              <w:spacing w:line="267" w:lineRule="auto"/>
              <w:rPr>
                <w:rFonts w:ascii="Arial"/>
                <w:sz w:val="21"/>
              </w:rPr>
            </w:pPr>
          </w:p>
          <w:p w14:paraId="3A93AEE5">
            <w:pPr>
              <w:spacing w:line="267" w:lineRule="auto"/>
              <w:rPr>
                <w:rFonts w:ascii="Arial"/>
                <w:sz w:val="21"/>
              </w:rPr>
            </w:pPr>
          </w:p>
          <w:p w14:paraId="1541F5A3">
            <w:pPr>
              <w:pStyle w:val="15"/>
              <w:spacing w:before="52" w:line="338" w:lineRule="auto"/>
              <w:ind w:left="26" w:right="63" w:firstLine="5"/>
              <w:rPr>
                <w:sz w:val="16"/>
                <w:szCs w:val="16"/>
              </w:rPr>
            </w:pPr>
            <w:r>
              <w:rPr>
                <w:spacing w:val="-6"/>
                <w:sz w:val="16"/>
                <w:szCs w:val="16"/>
              </w:rPr>
              <w:t>10</w:t>
            </w:r>
            <w:r>
              <w:rPr>
                <w:spacing w:val="-30"/>
                <w:sz w:val="16"/>
                <w:szCs w:val="16"/>
              </w:rPr>
              <w:t xml:space="preserve"> </w:t>
            </w:r>
            <w:r>
              <w:rPr>
                <w:spacing w:val="-6"/>
                <w:sz w:val="16"/>
                <w:szCs w:val="16"/>
              </w:rPr>
              <w:t>人及以</w:t>
            </w:r>
            <w:r>
              <w:rPr>
                <w:sz w:val="16"/>
                <w:szCs w:val="16"/>
              </w:rPr>
              <w:t xml:space="preserve"> 上</w:t>
            </w:r>
          </w:p>
        </w:tc>
        <w:tc>
          <w:tcPr>
            <w:tcW w:w="763" w:type="dxa"/>
            <w:tcBorders>
              <w:bottom w:val="single" w:color="000000" w:sz="10" w:space="0"/>
            </w:tcBorders>
            <w:vAlign w:val="top"/>
          </w:tcPr>
          <w:p w14:paraId="667BA3ED">
            <w:pPr>
              <w:rPr>
                <w:rFonts w:ascii="Arial"/>
                <w:sz w:val="21"/>
              </w:rPr>
            </w:pPr>
          </w:p>
        </w:tc>
        <w:tc>
          <w:tcPr>
            <w:tcW w:w="681" w:type="dxa"/>
            <w:tcBorders>
              <w:bottom w:val="single" w:color="000000" w:sz="10" w:space="0"/>
            </w:tcBorders>
            <w:vAlign w:val="top"/>
          </w:tcPr>
          <w:p w14:paraId="573D16A7">
            <w:pPr>
              <w:rPr>
                <w:rFonts w:ascii="Arial"/>
                <w:sz w:val="21"/>
              </w:rPr>
            </w:pPr>
          </w:p>
        </w:tc>
        <w:tc>
          <w:tcPr>
            <w:tcW w:w="776" w:type="dxa"/>
            <w:tcBorders>
              <w:bottom w:val="single" w:color="000000" w:sz="10" w:space="0"/>
            </w:tcBorders>
            <w:vAlign w:val="top"/>
          </w:tcPr>
          <w:p w14:paraId="57DFB9E4">
            <w:pPr>
              <w:spacing w:line="315" w:lineRule="auto"/>
              <w:rPr>
                <w:rFonts w:ascii="Arial"/>
                <w:sz w:val="21"/>
              </w:rPr>
            </w:pPr>
          </w:p>
          <w:p w14:paraId="61C2C0F7">
            <w:pPr>
              <w:spacing w:line="316" w:lineRule="auto"/>
              <w:rPr>
                <w:rFonts w:ascii="Arial"/>
                <w:sz w:val="21"/>
              </w:rPr>
            </w:pPr>
          </w:p>
          <w:p w14:paraId="52A198FB">
            <w:pPr>
              <w:spacing w:line="316" w:lineRule="auto"/>
              <w:rPr>
                <w:rFonts w:ascii="Arial"/>
                <w:sz w:val="21"/>
              </w:rPr>
            </w:pPr>
          </w:p>
          <w:p w14:paraId="3E2B6C93">
            <w:pPr>
              <w:pStyle w:val="15"/>
              <w:spacing w:before="52" w:line="224" w:lineRule="auto"/>
              <w:ind w:left="38"/>
              <w:rPr>
                <w:sz w:val="16"/>
                <w:szCs w:val="16"/>
              </w:rPr>
            </w:pPr>
            <w:r>
              <w:rPr>
                <w:spacing w:val="-6"/>
                <w:sz w:val="16"/>
                <w:szCs w:val="16"/>
              </w:rPr>
              <w:t>10</w:t>
            </w:r>
            <w:r>
              <w:rPr>
                <w:spacing w:val="-28"/>
                <w:sz w:val="16"/>
                <w:szCs w:val="16"/>
              </w:rPr>
              <w:t xml:space="preserve"> </w:t>
            </w:r>
            <w:r>
              <w:rPr>
                <w:spacing w:val="-6"/>
                <w:sz w:val="16"/>
                <w:szCs w:val="16"/>
              </w:rPr>
              <w:t>人以下</w:t>
            </w:r>
          </w:p>
        </w:tc>
        <w:tc>
          <w:tcPr>
            <w:tcW w:w="695" w:type="dxa"/>
            <w:tcBorders>
              <w:bottom w:val="single" w:color="000000" w:sz="10" w:space="0"/>
            </w:tcBorders>
            <w:vAlign w:val="top"/>
          </w:tcPr>
          <w:p w14:paraId="6D5AA959">
            <w:pPr>
              <w:rPr>
                <w:rFonts w:ascii="Arial"/>
                <w:sz w:val="21"/>
              </w:rPr>
            </w:pPr>
          </w:p>
        </w:tc>
        <w:tc>
          <w:tcPr>
            <w:tcW w:w="791" w:type="dxa"/>
            <w:tcBorders>
              <w:bottom w:val="single" w:color="000000" w:sz="10" w:space="0"/>
              <w:right w:val="single" w:color="000000" w:sz="10" w:space="0"/>
            </w:tcBorders>
            <w:vAlign w:val="top"/>
          </w:tcPr>
          <w:p w14:paraId="4A2A2A82">
            <w:pPr>
              <w:rPr>
                <w:rFonts w:ascii="Arial"/>
                <w:sz w:val="21"/>
              </w:rPr>
            </w:pPr>
          </w:p>
        </w:tc>
      </w:tr>
    </w:tbl>
    <w:p w14:paraId="29110335">
      <w:pPr>
        <w:pStyle w:val="6"/>
      </w:pPr>
    </w:p>
    <w:p w14:paraId="6F012A05">
      <w:pPr>
        <w:sectPr>
          <w:footerReference r:id="rId24" w:type="default"/>
          <w:pgSz w:w="11906" w:h="16839"/>
          <w:pgMar w:top="1431" w:right="423" w:bottom="1156" w:left="516" w:header="0" w:footer="978" w:gutter="0"/>
          <w:cols w:space="720" w:num="1"/>
        </w:sectPr>
      </w:pPr>
    </w:p>
    <w:p w14:paraId="7B752BE8">
      <w:pPr>
        <w:spacing w:before="251" w:line="219" w:lineRule="auto"/>
        <w:ind w:left="42"/>
        <w:rPr>
          <w:rFonts w:ascii="宋体" w:hAnsi="宋体" w:eastAsia="宋体" w:cs="宋体"/>
          <w:sz w:val="24"/>
          <w:szCs w:val="24"/>
        </w:rPr>
      </w:pPr>
      <w:r>
        <w:rPr>
          <w:rFonts w:ascii="宋体" w:hAnsi="宋体" w:eastAsia="宋体" w:cs="宋体"/>
          <w:b/>
          <w:bCs/>
          <w:spacing w:val="-17"/>
          <w:sz w:val="24"/>
          <w:szCs w:val="24"/>
        </w:rPr>
        <w:t>附件</w:t>
      </w:r>
    </w:p>
    <w:p w14:paraId="5AA7FD75">
      <w:pPr>
        <w:pStyle w:val="6"/>
        <w:spacing w:line="242" w:lineRule="auto"/>
      </w:pPr>
    </w:p>
    <w:p w14:paraId="0ED3DEAE">
      <w:pPr>
        <w:pStyle w:val="6"/>
        <w:spacing w:line="242" w:lineRule="auto"/>
      </w:pPr>
    </w:p>
    <w:p w14:paraId="598FCB1A">
      <w:pPr>
        <w:pStyle w:val="6"/>
        <w:spacing w:line="243" w:lineRule="auto"/>
      </w:pPr>
    </w:p>
    <w:p w14:paraId="2FD6A8F7">
      <w:pPr>
        <w:spacing w:before="78" w:line="219" w:lineRule="auto"/>
        <w:ind w:left="1693"/>
        <w:rPr>
          <w:rFonts w:ascii="宋体" w:hAnsi="宋体" w:eastAsia="宋体" w:cs="宋体"/>
          <w:sz w:val="24"/>
          <w:szCs w:val="24"/>
        </w:rPr>
      </w:pPr>
      <w:r>
        <w:rPr>
          <w:rFonts w:ascii="宋体" w:hAnsi="宋体" w:eastAsia="宋体" w:cs="宋体"/>
          <w:b/>
          <w:bCs/>
          <w:spacing w:val="-3"/>
          <w:sz w:val="24"/>
          <w:szCs w:val="24"/>
        </w:rPr>
        <w:t>残疾人福利性单位声明函（符合本声明函填写）</w:t>
      </w:r>
    </w:p>
    <w:p w14:paraId="7FE377C2">
      <w:pPr>
        <w:spacing w:before="313" w:line="365" w:lineRule="auto"/>
        <w:ind w:left="23" w:firstLine="480"/>
        <w:jc w:val="both"/>
        <w:rPr>
          <w:rFonts w:ascii="宋体" w:hAnsi="宋体" w:eastAsia="宋体" w:cs="宋体"/>
          <w:sz w:val="24"/>
          <w:szCs w:val="24"/>
        </w:rPr>
      </w:pPr>
      <w:r>
        <w:rPr>
          <w:rFonts w:ascii="宋体" w:hAnsi="宋体" w:eastAsia="宋体" w:cs="宋体"/>
          <w:spacing w:val="-2"/>
          <w:sz w:val="24"/>
          <w:szCs w:val="24"/>
        </w:rPr>
        <w:t>本单位郑重声明，根据《财政部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2"/>
          <w:sz w:val="24"/>
          <w:szCs w:val="24"/>
        </w:rPr>
        <w:t>中国</w:t>
      </w:r>
      <w:r>
        <w:rPr>
          <w:rFonts w:ascii="宋体" w:hAnsi="宋体" w:eastAsia="宋体" w:cs="宋体"/>
          <w:spacing w:val="-3"/>
          <w:sz w:val="24"/>
          <w:szCs w:val="24"/>
        </w:rPr>
        <w:t>残疾人联合会关于促进残疾人</w:t>
      </w:r>
      <w:r>
        <w:rPr>
          <w:rFonts w:ascii="宋体" w:hAnsi="宋体" w:eastAsia="宋体" w:cs="宋体"/>
          <w:sz w:val="24"/>
          <w:szCs w:val="24"/>
        </w:rPr>
        <w:t xml:space="preserve"> 就业政府采购政策的通知》（财库〔2017〕141 号）的</w:t>
      </w:r>
      <w:r>
        <w:rPr>
          <w:rFonts w:ascii="宋体" w:hAnsi="宋体" w:eastAsia="宋体" w:cs="宋体"/>
          <w:spacing w:val="-1"/>
          <w:sz w:val="24"/>
          <w:szCs w:val="24"/>
        </w:rPr>
        <w:t>规定，本单位为符合条件</w:t>
      </w:r>
      <w:r>
        <w:rPr>
          <w:rFonts w:ascii="宋体" w:hAnsi="宋体" w:eastAsia="宋体" w:cs="宋体"/>
          <w:sz w:val="24"/>
          <w:szCs w:val="24"/>
        </w:rPr>
        <w:t xml:space="preserve"> </w:t>
      </w:r>
      <w:r>
        <w:rPr>
          <w:rFonts w:ascii="宋体" w:hAnsi="宋体" w:eastAsia="宋体" w:cs="宋体"/>
          <w:spacing w:val="-1"/>
          <w:sz w:val="24"/>
          <w:szCs w:val="24"/>
        </w:rPr>
        <w:t>的残疾人福利性单位，且本单位参加</w:t>
      </w:r>
      <w:r>
        <w:rPr>
          <w:rFonts w:ascii="宋体" w:hAnsi="宋体" w:eastAsia="宋体" w:cs="宋体"/>
          <w:spacing w:val="-1"/>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单位的</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项目采购活动提供本单位制造的</w:t>
      </w:r>
      <w:r>
        <w:rPr>
          <w:rFonts w:ascii="宋体" w:hAnsi="宋体" w:eastAsia="宋体" w:cs="宋体"/>
          <w:sz w:val="24"/>
          <w:szCs w:val="24"/>
        </w:rPr>
        <w:t xml:space="preserve"> </w:t>
      </w:r>
      <w:r>
        <w:rPr>
          <w:rFonts w:ascii="宋体" w:hAnsi="宋体" w:eastAsia="宋体" w:cs="宋体"/>
          <w:spacing w:val="-2"/>
          <w:sz w:val="24"/>
          <w:szCs w:val="24"/>
        </w:rPr>
        <w:t>货物（由本单位承担工程/提供服务</w:t>
      </w:r>
      <w:r>
        <w:rPr>
          <w:rFonts w:ascii="宋体" w:hAnsi="宋体" w:eastAsia="宋体" w:cs="宋体"/>
          <w:spacing w:val="-32"/>
          <w:sz w:val="24"/>
          <w:szCs w:val="24"/>
        </w:rPr>
        <w:t>），</w:t>
      </w:r>
      <w:r>
        <w:rPr>
          <w:rFonts w:ascii="宋体" w:hAnsi="宋体" w:eastAsia="宋体" w:cs="宋体"/>
          <w:spacing w:val="-2"/>
          <w:sz w:val="24"/>
          <w:szCs w:val="24"/>
        </w:rPr>
        <w:t>或者提供其他残疾人福利性单位制造的货</w:t>
      </w:r>
      <w:r>
        <w:rPr>
          <w:rFonts w:ascii="宋体" w:hAnsi="宋体" w:eastAsia="宋体" w:cs="宋体"/>
          <w:spacing w:val="1"/>
          <w:sz w:val="24"/>
          <w:szCs w:val="24"/>
        </w:rPr>
        <w:t xml:space="preserve"> </w:t>
      </w:r>
      <w:r>
        <w:rPr>
          <w:rFonts w:ascii="宋体" w:hAnsi="宋体" w:eastAsia="宋体" w:cs="宋体"/>
          <w:spacing w:val="-3"/>
          <w:sz w:val="24"/>
          <w:szCs w:val="24"/>
        </w:rPr>
        <w:t>物（不包括使用非残疾人福利性单位注册商标的货物）。</w:t>
      </w:r>
      <w:r>
        <w:rPr>
          <w:rFonts w:ascii="宋体" w:hAnsi="宋体" w:eastAsia="宋体" w:cs="宋体"/>
          <w:spacing w:val="-26"/>
          <w:sz w:val="24"/>
          <w:szCs w:val="24"/>
        </w:rPr>
        <w:t xml:space="preserve"> </w:t>
      </w:r>
      <w:r>
        <w:rPr>
          <w:rFonts w:ascii="宋体" w:hAnsi="宋体" w:eastAsia="宋体" w:cs="宋体"/>
          <w:spacing w:val="-3"/>
          <w:sz w:val="24"/>
          <w:szCs w:val="24"/>
        </w:rPr>
        <w:t>本单位对上述声明的真</w:t>
      </w:r>
      <w:r>
        <w:rPr>
          <w:rFonts w:ascii="宋体" w:hAnsi="宋体" w:eastAsia="宋体" w:cs="宋体"/>
          <w:sz w:val="24"/>
          <w:szCs w:val="24"/>
        </w:rPr>
        <w:t xml:space="preserve"> </w:t>
      </w:r>
      <w:r>
        <w:rPr>
          <w:rFonts w:ascii="宋体" w:hAnsi="宋体" w:eastAsia="宋体" w:cs="宋体"/>
          <w:spacing w:val="-1"/>
          <w:sz w:val="24"/>
          <w:szCs w:val="24"/>
        </w:rPr>
        <w:t>实性负责，如有虚假，将依法承担相应责任。</w:t>
      </w:r>
    </w:p>
    <w:p w14:paraId="55890BEC">
      <w:pPr>
        <w:pStyle w:val="6"/>
        <w:spacing w:line="266" w:lineRule="auto"/>
      </w:pPr>
    </w:p>
    <w:p w14:paraId="2C853BB3">
      <w:pPr>
        <w:pStyle w:val="6"/>
        <w:spacing w:line="266" w:lineRule="auto"/>
      </w:pPr>
    </w:p>
    <w:p w14:paraId="7D288401">
      <w:pPr>
        <w:pStyle w:val="6"/>
        <w:spacing w:line="266" w:lineRule="auto"/>
      </w:pPr>
    </w:p>
    <w:p w14:paraId="22325CE0">
      <w:pPr>
        <w:pStyle w:val="6"/>
        <w:spacing w:line="267" w:lineRule="auto"/>
      </w:pPr>
    </w:p>
    <w:p w14:paraId="7FC66BE3">
      <w:pPr>
        <w:pStyle w:val="6"/>
        <w:spacing w:line="267" w:lineRule="auto"/>
      </w:pPr>
    </w:p>
    <w:p w14:paraId="19444680">
      <w:pPr>
        <w:pStyle w:val="6"/>
        <w:spacing w:line="267" w:lineRule="auto"/>
      </w:pPr>
    </w:p>
    <w:p w14:paraId="0070FFB0">
      <w:pPr>
        <w:pStyle w:val="6"/>
        <w:spacing w:line="267" w:lineRule="auto"/>
      </w:pPr>
    </w:p>
    <w:p w14:paraId="58610F91">
      <w:pPr>
        <w:spacing w:before="78" w:line="448" w:lineRule="auto"/>
        <w:ind w:left="4291" w:right="20" w:firstLine="282"/>
        <w:rPr>
          <w:rFonts w:ascii="宋体" w:hAnsi="宋体" w:eastAsia="宋体" w:cs="宋体"/>
          <w:sz w:val="24"/>
          <w:szCs w:val="24"/>
        </w:rPr>
      </w:pPr>
      <w:r>
        <w:rPr>
          <w:rFonts w:ascii="宋体" w:hAnsi="宋体" w:eastAsia="宋体" w:cs="宋体"/>
          <w:sz w:val="24"/>
          <w:szCs w:val="24"/>
        </w:rPr>
        <w:t>投标单位</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z w:val="24"/>
          <w:szCs w:val="24"/>
        </w:rPr>
        <w:t>盖章）</w:t>
      </w:r>
      <w:r>
        <w:rPr>
          <w:rFonts w:ascii="宋体" w:hAnsi="宋体" w:eastAsia="宋体" w:cs="宋体"/>
          <w:spacing w:val="13"/>
          <w:sz w:val="24"/>
          <w:szCs w:val="24"/>
        </w:rPr>
        <w:t xml:space="preserve"> </w:t>
      </w:r>
      <w:r>
        <w:rPr>
          <w:rFonts w:ascii="宋体" w:hAnsi="宋体" w:eastAsia="宋体" w:cs="宋体"/>
          <w:sz w:val="24"/>
          <w:szCs w:val="24"/>
        </w:rPr>
        <w:t>法定代表人或被授权人</w:t>
      </w:r>
      <w:r>
        <w:rPr>
          <w:rFonts w:ascii="宋体" w:hAnsi="宋体" w:eastAsia="宋体" w:cs="宋体"/>
          <w:spacing w:val="-17"/>
          <w:sz w:val="24"/>
          <w:szCs w:val="24"/>
        </w:rPr>
        <w:t>：</w:t>
      </w:r>
      <w:r>
        <w:rPr>
          <w:rFonts w:ascii="宋体" w:hAnsi="宋体" w:eastAsia="宋体" w:cs="宋体"/>
          <w:spacing w:val="13"/>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w:t>
      </w:r>
    </w:p>
    <w:p w14:paraId="6E6A3857">
      <w:pPr>
        <w:spacing w:before="35"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pacing w:val="1"/>
          <w:sz w:val="24"/>
          <w:szCs w:val="24"/>
        </w:rPr>
        <w:t xml:space="preserve">        </w:t>
      </w:r>
      <w:r>
        <w:rPr>
          <w:rFonts w:ascii="宋体" w:hAnsi="宋体" w:eastAsia="宋体" w:cs="宋体"/>
          <w:spacing w:val="-22"/>
          <w:sz w:val="24"/>
          <w:szCs w:val="24"/>
        </w:rPr>
        <w:t>年</w:t>
      </w:r>
      <w:r>
        <w:rPr>
          <w:rFonts w:ascii="宋体" w:hAnsi="宋体" w:eastAsia="宋体" w:cs="宋体"/>
          <w:spacing w:val="3"/>
          <w:sz w:val="24"/>
          <w:szCs w:val="24"/>
        </w:rPr>
        <w:t xml:space="preserve">      </w:t>
      </w:r>
      <w:r>
        <w:rPr>
          <w:rFonts w:ascii="宋体" w:hAnsi="宋体" w:eastAsia="宋体" w:cs="宋体"/>
          <w:spacing w:val="-22"/>
          <w:sz w:val="24"/>
          <w:szCs w:val="24"/>
        </w:rPr>
        <w:t>月</w:t>
      </w:r>
      <w:r>
        <w:rPr>
          <w:rFonts w:ascii="宋体" w:hAnsi="宋体" w:eastAsia="宋体" w:cs="宋体"/>
          <w:spacing w:val="10"/>
          <w:sz w:val="24"/>
          <w:szCs w:val="24"/>
        </w:rPr>
        <w:t xml:space="preserve">     </w:t>
      </w:r>
      <w:r>
        <w:rPr>
          <w:rFonts w:ascii="宋体" w:hAnsi="宋体" w:eastAsia="宋体" w:cs="宋体"/>
          <w:spacing w:val="-22"/>
          <w:sz w:val="24"/>
          <w:szCs w:val="24"/>
        </w:rPr>
        <w:t>日</w:t>
      </w:r>
    </w:p>
    <w:p w14:paraId="0AF817E2">
      <w:pPr>
        <w:pStyle w:val="6"/>
        <w:spacing w:line="253" w:lineRule="auto"/>
      </w:pPr>
    </w:p>
    <w:p w14:paraId="54154751">
      <w:pPr>
        <w:pStyle w:val="6"/>
        <w:spacing w:line="253" w:lineRule="auto"/>
      </w:pPr>
    </w:p>
    <w:p w14:paraId="54AB4F6A">
      <w:pPr>
        <w:pStyle w:val="6"/>
        <w:spacing w:line="253" w:lineRule="auto"/>
      </w:pPr>
    </w:p>
    <w:p w14:paraId="2CA0ABF8">
      <w:pPr>
        <w:pStyle w:val="6"/>
        <w:spacing w:line="253" w:lineRule="auto"/>
      </w:pPr>
    </w:p>
    <w:p w14:paraId="35DC9F9C">
      <w:pPr>
        <w:pStyle w:val="6"/>
        <w:spacing w:line="253" w:lineRule="auto"/>
      </w:pPr>
    </w:p>
    <w:p w14:paraId="76C062C6">
      <w:pPr>
        <w:pStyle w:val="6"/>
        <w:spacing w:line="253" w:lineRule="auto"/>
      </w:pPr>
    </w:p>
    <w:p w14:paraId="4D30C297">
      <w:pPr>
        <w:pStyle w:val="6"/>
        <w:spacing w:line="253" w:lineRule="auto"/>
      </w:pPr>
    </w:p>
    <w:p w14:paraId="13B5809D">
      <w:pPr>
        <w:pStyle w:val="6"/>
        <w:spacing w:line="253" w:lineRule="auto"/>
      </w:pPr>
    </w:p>
    <w:p w14:paraId="22158D13">
      <w:pPr>
        <w:spacing w:before="78" w:line="360" w:lineRule="auto"/>
        <w:ind w:left="22" w:firstLine="483"/>
        <w:jc w:val="both"/>
        <w:rPr>
          <w:rFonts w:ascii="宋体" w:hAnsi="宋体" w:eastAsia="宋体" w:cs="宋体"/>
          <w:spacing w:val="-1"/>
          <w:sz w:val="24"/>
          <w:szCs w:val="24"/>
        </w:rPr>
      </w:pPr>
      <w:r>
        <w:rPr>
          <w:rFonts w:ascii="宋体" w:hAnsi="宋体" w:eastAsia="宋体" w:cs="宋体"/>
          <w:spacing w:val="-2"/>
          <w:sz w:val="24"/>
          <w:szCs w:val="24"/>
        </w:rPr>
        <w:t>说明：1.填写前请认真阅读《财政部</w:t>
      </w:r>
      <w:r>
        <w:rPr>
          <w:rFonts w:ascii="宋体" w:hAnsi="宋体" w:eastAsia="宋体" w:cs="宋体"/>
          <w:spacing w:val="33"/>
          <w:sz w:val="24"/>
          <w:szCs w:val="24"/>
        </w:rPr>
        <w:t xml:space="preserve"> </w:t>
      </w:r>
      <w:r>
        <w:rPr>
          <w:rFonts w:ascii="宋体" w:hAnsi="宋体" w:eastAsia="宋体" w:cs="宋体"/>
          <w:spacing w:val="-2"/>
          <w:sz w:val="24"/>
          <w:szCs w:val="24"/>
        </w:rPr>
        <w:t>民政部</w:t>
      </w:r>
      <w:r>
        <w:rPr>
          <w:rFonts w:ascii="宋体" w:hAnsi="宋体" w:eastAsia="宋体" w:cs="宋体"/>
          <w:spacing w:val="32"/>
          <w:sz w:val="24"/>
          <w:szCs w:val="24"/>
        </w:rPr>
        <w:t xml:space="preserve"> </w:t>
      </w:r>
      <w:r>
        <w:rPr>
          <w:rFonts w:ascii="宋体" w:hAnsi="宋体" w:eastAsia="宋体" w:cs="宋体"/>
          <w:spacing w:val="-3"/>
          <w:sz w:val="24"/>
          <w:szCs w:val="24"/>
        </w:rPr>
        <w:t>中国残疾人联合会关于促进残</w:t>
      </w:r>
      <w:r>
        <w:rPr>
          <w:rFonts w:ascii="宋体" w:hAnsi="宋体" w:eastAsia="宋体" w:cs="宋体"/>
          <w:sz w:val="24"/>
          <w:szCs w:val="24"/>
        </w:rPr>
        <w:t xml:space="preserve"> 疾人就业政府采购 政策的通知》（财库〔2017〕141 号）相</w:t>
      </w:r>
      <w:r>
        <w:rPr>
          <w:rFonts w:ascii="宋体" w:hAnsi="宋体" w:eastAsia="宋体" w:cs="宋体"/>
          <w:spacing w:val="-1"/>
          <w:sz w:val="24"/>
          <w:szCs w:val="24"/>
        </w:rPr>
        <w:t xml:space="preserve">关规定。 </w:t>
      </w:r>
    </w:p>
    <w:p w14:paraId="67CBBDFA">
      <w:pPr>
        <w:spacing w:before="78" w:line="360" w:lineRule="auto"/>
        <w:ind w:left="22" w:firstLine="483"/>
        <w:jc w:val="both"/>
        <w:rPr>
          <w:rFonts w:ascii="宋体" w:hAnsi="宋体" w:eastAsia="宋体" w:cs="宋体"/>
          <w:sz w:val="24"/>
          <w:szCs w:val="24"/>
        </w:rPr>
      </w:pPr>
      <w:r>
        <w:rPr>
          <w:rFonts w:ascii="宋体" w:hAnsi="宋体" w:eastAsia="宋体" w:cs="宋体"/>
          <w:spacing w:val="-1"/>
          <w:sz w:val="24"/>
          <w:szCs w:val="24"/>
        </w:rPr>
        <w:t>2.残疾人</w:t>
      </w:r>
      <w:r>
        <w:rPr>
          <w:rFonts w:ascii="宋体" w:hAnsi="宋体" w:eastAsia="宋体" w:cs="宋体"/>
          <w:sz w:val="24"/>
          <w:szCs w:val="24"/>
        </w:rPr>
        <w:t xml:space="preserve"> </w:t>
      </w:r>
      <w:r>
        <w:rPr>
          <w:rFonts w:ascii="宋体" w:hAnsi="宋体" w:eastAsia="宋体" w:cs="宋体"/>
          <w:spacing w:val="-1"/>
          <w:sz w:val="24"/>
          <w:szCs w:val="24"/>
        </w:rPr>
        <w:t>福利性单位应在本声明函后提供相关证明材料。</w:t>
      </w:r>
    </w:p>
    <w:p w14:paraId="0849D3DE">
      <w:pPr>
        <w:spacing w:line="219" w:lineRule="auto"/>
        <w:rPr>
          <w:rFonts w:ascii="宋体" w:hAnsi="宋体" w:eastAsia="宋体" w:cs="宋体"/>
          <w:sz w:val="24"/>
          <w:szCs w:val="24"/>
        </w:rPr>
        <w:sectPr>
          <w:footerReference r:id="rId25" w:type="default"/>
          <w:pgSz w:w="11906" w:h="16839"/>
          <w:pgMar w:top="1431" w:right="1705" w:bottom="1156" w:left="1785" w:header="0" w:footer="978" w:gutter="0"/>
          <w:cols w:space="720" w:num="1"/>
        </w:sectPr>
      </w:pPr>
    </w:p>
    <w:p w14:paraId="1C43C95F">
      <w:pPr>
        <w:spacing w:before="122" w:line="219" w:lineRule="auto"/>
        <w:ind w:left="26"/>
        <w:rPr>
          <w:rFonts w:ascii="宋体" w:hAnsi="宋体" w:eastAsia="宋体" w:cs="宋体"/>
          <w:sz w:val="24"/>
          <w:szCs w:val="24"/>
        </w:rPr>
      </w:pPr>
      <w:r>
        <w:rPr>
          <w:rFonts w:ascii="宋体" w:hAnsi="宋体" w:eastAsia="宋体" w:cs="宋体"/>
          <w:b/>
          <w:bCs/>
          <w:spacing w:val="-3"/>
          <w:sz w:val="24"/>
          <w:szCs w:val="24"/>
        </w:rPr>
        <w:t>投标单位（投标人）《反商业贿赂承诺书》</w:t>
      </w:r>
    </w:p>
    <w:p w14:paraId="3ECAB4FF">
      <w:pPr>
        <w:pStyle w:val="6"/>
        <w:spacing w:line="285" w:lineRule="auto"/>
      </w:pPr>
    </w:p>
    <w:p w14:paraId="3425E640">
      <w:pPr>
        <w:pStyle w:val="6"/>
        <w:spacing w:line="285" w:lineRule="auto"/>
      </w:pPr>
    </w:p>
    <w:p w14:paraId="000A6B78">
      <w:pPr>
        <w:spacing w:before="78" w:line="216" w:lineRule="auto"/>
        <w:ind w:left="502"/>
        <w:rPr>
          <w:rFonts w:ascii="宋体" w:hAnsi="宋体" w:eastAsia="宋体" w:cs="宋体"/>
          <w:sz w:val="24"/>
          <w:szCs w:val="24"/>
        </w:rPr>
      </w:pPr>
      <w:r>
        <w:rPr>
          <w:rFonts w:ascii="宋体" w:hAnsi="宋体" w:eastAsia="宋体" w:cs="宋体"/>
          <w:spacing w:val="-4"/>
          <w:sz w:val="24"/>
          <w:szCs w:val="24"/>
        </w:rPr>
        <w:t>在项目名称：</w:t>
      </w:r>
      <w:r>
        <w:rPr>
          <w:rFonts w:ascii="宋体" w:hAnsi="宋体" w:eastAsia="宋体" w:cs="宋体"/>
          <w:spacing w:val="-4"/>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4"/>
          <w:sz w:val="24"/>
          <w:szCs w:val="24"/>
        </w:rPr>
        <w:t>,项目编号：</w:t>
      </w:r>
      <w:r>
        <w:rPr>
          <w:rFonts w:ascii="宋体" w:hAnsi="宋体" w:eastAsia="宋体" w:cs="宋体"/>
          <w:spacing w:val="-4"/>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4"/>
          <w:sz w:val="24"/>
          <w:szCs w:val="24"/>
        </w:rPr>
        <w:t>项目招标活动中，我公司承诺</w:t>
      </w:r>
    </w:p>
    <w:p w14:paraId="612759B4">
      <w:pPr>
        <w:spacing w:before="186" w:line="220" w:lineRule="auto"/>
        <w:ind w:left="27"/>
        <w:rPr>
          <w:rFonts w:ascii="宋体" w:hAnsi="宋体" w:eastAsia="宋体" w:cs="宋体"/>
          <w:sz w:val="24"/>
          <w:szCs w:val="24"/>
        </w:rPr>
      </w:pPr>
      <w:r>
        <w:rPr>
          <w:rFonts w:ascii="宋体" w:hAnsi="宋体" w:eastAsia="宋体" w:cs="宋体"/>
          <w:spacing w:val="-4"/>
          <w:sz w:val="24"/>
          <w:szCs w:val="24"/>
        </w:rPr>
        <w:t>如下 ：</w:t>
      </w:r>
    </w:p>
    <w:p w14:paraId="700CEBCB">
      <w:pPr>
        <w:spacing w:before="215" w:line="329" w:lineRule="auto"/>
        <w:ind w:left="24" w:right="80" w:firstLine="496"/>
        <w:jc w:val="both"/>
        <w:rPr>
          <w:rFonts w:ascii="宋体" w:hAnsi="宋体" w:eastAsia="宋体" w:cs="宋体"/>
          <w:sz w:val="24"/>
          <w:szCs w:val="24"/>
        </w:rPr>
      </w:pPr>
      <w:r>
        <w:rPr>
          <w:rFonts w:ascii="宋体" w:hAnsi="宋体" w:eastAsia="宋体" w:cs="宋体"/>
          <w:spacing w:val="-4"/>
          <w:sz w:val="24"/>
          <w:szCs w:val="24"/>
        </w:rPr>
        <w:t>1、不给予国家工作人员及其亲属各种形式的商</w:t>
      </w:r>
      <w:r>
        <w:rPr>
          <w:rFonts w:ascii="宋体" w:hAnsi="宋体" w:eastAsia="宋体" w:cs="宋体"/>
          <w:spacing w:val="-5"/>
          <w:sz w:val="24"/>
          <w:szCs w:val="24"/>
        </w:rPr>
        <w:t>业贿赂（包括送礼金礼品、有</w:t>
      </w:r>
      <w:r>
        <w:rPr>
          <w:rFonts w:ascii="宋体" w:hAnsi="宋体" w:eastAsia="宋体" w:cs="宋体"/>
          <w:sz w:val="24"/>
          <w:szCs w:val="24"/>
        </w:rPr>
        <w:t xml:space="preserve"> 价证券、购物券、回扣、佣金、咨询费、劳务费、赞</w:t>
      </w:r>
      <w:r>
        <w:rPr>
          <w:rFonts w:ascii="宋体" w:hAnsi="宋体" w:eastAsia="宋体" w:cs="宋体"/>
          <w:spacing w:val="-1"/>
          <w:sz w:val="24"/>
          <w:szCs w:val="24"/>
        </w:rPr>
        <w:t>助费、宣传费、支付旅游费</w:t>
      </w:r>
      <w:r>
        <w:rPr>
          <w:rFonts w:ascii="宋体" w:hAnsi="宋体" w:eastAsia="宋体" w:cs="宋体"/>
          <w:sz w:val="24"/>
          <w:szCs w:val="24"/>
        </w:rPr>
        <w:t xml:space="preserve"> </w:t>
      </w:r>
      <w:r>
        <w:rPr>
          <w:rFonts w:ascii="宋体" w:hAnsi="宋体" w:eastAsia="宋体" w:cs="宋体"/>
          <w:spacing w:val="-1"/>
          <w:sz w:val="24"/>
          <w:szCs w:val="24"/>
        </w:rPr>
        <w:t>用、报销各种消费凭证、宴请、娱乐等</w:t>
      </w:r>
      <w:r>
        <w:rPr>
          <w:rFonts w:ascii="宋体" w:hAnsi="宋体" w:eastAsia="宋体" w:cs="宋体"/>
          <w:spacing w:val="2"/>
          <w:sz w:val="24"/>
          <w:szCs w:val="24"/>
        </w:rPr>
        <w:t>）；</w:t>
      </w:r>
    </w:p>
    <w:p w14:paraId="561BC16D">
      <w:pPr>
        <w:spacing w:before="36" w:line="279" w:lineRule="auto"/>
        <w:ind w:left="46" w:right="18" w:firstLine="460"/>
        <w:rPr>
          <w:rFonts w:ascii="宋体" w:hAnsi="宋体" w:eastAsia="宋体" w:cs="宋体"/>
          <w:sz w:val="24"/>
          <w:szCs w:val="24"/>
        </w:rPr>
      </w:pPr>
      <w:r>
        <w:rPr>
          <w:rFonts w:ascii="宋体" w:hAnsi="宋体" w:eastAsia="宋体" w:cs="宋体"/>
          <w:spacing w:val="-2"/>
          <w:sz w:val="24"/>
          <w:szCs w:val="24"/>
        </w:rPr>
        <w:t>2、不与投标人相互勾结私下协议，弄虚作假，搞假招标、陪标、串</w:t>
      </w:r>
      <w:r>
        <w:rPr>
          <w:rFonts w:ascii="宋体" w:hAnsi="宋体" w:eastAsia="宋体" w:cs="宋体"/>
          <w:spacing w:val="-3"/>
          <w:sz w:val="24"/>
          <w:szCs w:val="24"/>
        </w:rPr>
        <w:t>通投标，</w:t>
      </w:r>
      <w:r>
        <w:rPr>
          <w:rFonts w:ascii="宋体" w:hAnsi="宋体" w:eastAsia="宋体" w:cs="宋体"/>
          <w:sz w:val="24"/>
          <w:szCs w:val="24"/>
        </w:rPr>
        <w:t xml:space="preserve"> </w:t>
      </w:r>
      <w:r>
        <w:rPr>
          <w:rFonts w:ascii="宋体" w:hAnsi="宋体" w:eastAsia="宋体" w:cs="宋体"/>
          <w:spacing w:val="-4"/>
          <w:sz w:val="24"/>
          <w:szCs w:val="24"/>
        </w:rPr>
        <w:t>明招暗定，暗箱操作。</w:t>
      </w:r>
    </w:p>
    <w:p w14:paraId="5F661039">
      <w:pPr>
        <w:spacing w:before="153" w:line="280" w:lineRule="auto"/>
        <w:ind w:left="25" w:right="80" w:firstLine="482"/>
        <w:rPr>
          <w:rFonts w:ascii="宋体" w:hAnsi="宋体" w:eastAsia="宋体" w:cs="宋体"/>
          <w:sz w:val="24"/>
          <w:szCs w:val="24"/>
        </w:rPr>
      </w:pPr>
      <w:r>
        <w:rPr>
          <w:rFonts w:ascii="宋体" w:hAnsi="宋体" w:eastAsia="宋体" w:cs="宋体"/>
          <w:spacing w:val="-4"/>
          <w:sz w:val="24"/>
          <w:szCs w:val="24"/>
        </w:rPr>
        <w:t>3、我公司法人及项目参与人员有亲戚担任业主方副科级以上领导职务时，自</w:t>
      </w:r>
      <w:r>
        <w:rPr>
          <w:rFonts w:ascii="宋体" w:hAnsi="宋体" w:eastAsia="宋体" w:cs="宋体"/>
          <w:sz w:val="24"/>
          <w:szCs w:val="24"/>
        </w:rPr>
        <w:t xml:space="preserve"> </w:t>
      </w:r>
      <w:r>
        <w:rPr>
          <w:rFonts w:ascii="宋体" w:hAnsi="宋体" w:eastAsia="宋体" w:cs="宋体"/>
          <w:spacing w:val="-2"/>
          <w:sz w:val="24"/>
          <w:szCs w:val="24"/>
        </w:rPr>
        <w:t>愿放弃此次投标权。</w:t>
      </w:r>
    </w:p>
    <w:p w14:paraId="0DD94B48">
      <w:pPr>
        <w:spacing w:before="152" w:line="325" w:lineRule="auto"/>
        <w:ind w:left="29" w:firstLine="477"/>
        <w:rPr>
          <w:rFonts w:ascii="宋体" w:hAnsi="宋体" w:eastAsia="宋体" w:cs="宋体"/>
          <w:sz w:val="24"/>
          <w:szCs w:val="24"/>
        </w:rPr>
      </w:pPr>
      <w:r>
        <w:rPr>
          <w:rFonts w:ascii="宋体" w:hAnsi="宋体" w:eastAsia="宋体" w:cs="宋体"/>
          <w:spacing w:val="-5"/>
          <w:sz w:val="24"/>
          <w:szCs w:val="24"/>
        </w:rPr>
        <w:t>如有上述行为，一经发现，我公司及项目参与人员愿意按照《政府采</w:t>
      </w:r>
      <w:r>
        <w:rPr>
          <w:rFonts w:ascii="宋体" w:hAnsi="宋体" w:eastAsia="宋体" w:cs="宋体"/>
          <w:spacing w:val="-6"/>
          <w:sz w:val="24"/>
          <w:szCs w:val="24"/>
        </w:rPr>
        <w:t>购法》、</w:t>
      </w:r>
      <w:r>
        <w:rPr>
          <w:rFonts w:ascii="宋体" w:hAnsi="宋体" w:eastAsia="宋体" w:cs="宋体"/>
          <w:sz w:val="24"/>
          <w:szCs w:val="24"/>
        </w:rPr>
        <w:t xml:space="preserve"> </w:t>
      </w:r>
      <w:r>
        <w:rPr>
          <w:rFonts w:ascii="宋体" w:hAnsi="宋体" w:eastAsia="宋体" w:cs="宋体"/>
          <w:spacing w:val="-1"/>
          <w:sz w:val="24"/>
          <w:szCs w:val="24"/>
        </w:rPr>
        <w:t>《招投标法》、《反不正当竞争法》的有关规定接受处罚。</w:t>
      </w:r>
    </w:p>
    <w:p w14:paraId="01511ED8">
      <w:pPr>
        <w:pStyle w:val="6"/>
      </w:pPr>
    </w:p>
    <w:p w14:paraId="234693E7">
      <w:pPr>
        <w:pStyle w:val="6"/>
        <w:spacing w:line="241" w:lineRule="auto"/>
      </w:pPr>
    </w:p>
    <w:p w14:paraId="0896129F">
      <w:pPr>
        <w:pStyle w:val="6"/>
        <w:spacing w:line="241" w:lineRule="auto"/>
      </w:pPr>
    </w:p>
    <w:p w14:paraId="69C55E9E">
      <w:pPr>
        <w:pStyle w:val="6"/>
        <w:spacing w:line="241" w:lineRule="auto"/>
      </w:pPr>
    </w:p>
    <w:p w14:paraId="4C35D558">
      <w:pPr>
        <w:pStyle w:val="6"/>
        <w:spacing w:line="241" w:lineRule="auto"/>
      </w:pPr>
    </w:p>
    <w:p w14:paraId="107BD6DE">
      <w:pPr>
        <w:pStyle w:val="6"/>
        <w:spacing w:line="241" w:lineRule="auto"/>
      </w:pPr>
    </w:p>
    <w:p w14:paraId="489E3435">
      <w:pPr>
        <w:pStyle w:val="6"/>
        <w:spacing w:line="241" w:lineRule="auto"/>
      </w:pPr>
    </w:p>
    <w:p w14:paraId="2052FC85">
      <w:pPr>
        <w:pStyle w:val="6"/>
        <w:spacing w:line="241" w:lineRule="auto"/>
      </w:pPr>
    </w:p>
    <w:p w14:paraId="6CF1F313">
      <w:pPr>
        <w:pStyle w:val="6"/>
        <w:spacing w:line="241" w:lineRule="auto"/>
      </w:pPr>
    </w:p>
    <w:p w14:paraId="10C5C880">
      <w:pPr>
        <w:pStyle w:val="6"/>
        <w:spacing w:line="241" w:lineRule="auto"/>
      </w:pPr>
    </w:p>
    <w:p w14:paraId="29631C08">
      <w:pPr>
        <w:pStyle w:val="6"/>
        <w:spacing w:line="241" w:lineRule="auto"/>
      </w:pPr>
    </w:p>
    <w:p w14:paraId="3F6001CF">
      <w:pPr>
        <w:pStyle w:val="6"/>
        <w:spacing w:line="241" w:lineRule="auto"/>
      </w:pPr>
    </w:p>
    <w:p w14:paraId="0EC363E6">
      <w:pPr>
        <w:pStyle w:val="6"/>
        <w:spacing w:line="241" w:lineRule="auto"/>
      </w:pPr>
    </w:p>
    <w:p w14:paraId="5FDA2ADB">
      <w:pPr>
        <w:spacing w:before="79" w:line="453" w:lineRule="auto"/>
        <w:ind w:left="3502" w:right="80" w:hanging="236"/>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盖单位鲜红公章） </w:t>
      </w:r>
      <w:r>
        <w:rPr>
          <w:rFonts w:ascii="宋体" w:hAnsi="宋体" w:eastAsia="宋体" w:cs="宋体"/>
          <w:spacing w:val="3"/>
          <w:sz w:val="24"/>
          <w:szCs w:val="24"/>
        </w:rPr>
        <w:t>法定代表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（签字）.</w:t>
      </w:r>
    </w:p>
    <w:p w14:paraId="20BC3F6E">
      <w:pPr>
        <w:spacing w:before="35" w:line="219" w:lineRule="auto"/>
        <w:ind w:right="29"/>
        <w:jc w:val="right"/>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3"/>
          <w:sz w:val="24"/>
          <w:szCs w:val="24"/>
        </w:rPr>
        <w:t>日</w:t>
      </w:r>
    </w:p>
    <w:p w14:paraId="6C2BD918">
      <w:pPr>
        <w:spacing w:line="219" w:lineRule="auto"/>
        <w:rPr>
          <w:rFonts w:ascii="宋体" w:hAnsi="宋体" w:eastAsia="宋体" w:cs="宋体"/>
          <w:sz w:val="24"/>
          <w:szCs w:val="24"/>
        </w:rPr>
        <w:sectPr>
          <w:footerReference r:id="rId26" w:type="default"/>
          <w:pgSz w:w="11906" w:h="16839"/>
          <w:pgMar w:top="1431" w:right="1625" w:bottom="1156" w:left="1785" w:header="0" w:footer="978" w:gutter="0"/>
          <w:cols w:space="720" w:num="1"/>
        </w:sectPr>
      </w:pPr>
    </w:p>
    <w:p w14:paraId="79BBB204">
      <w:pPr>
        <w:spacing w:before="122" w:line="219" w:lineRule="auto"/>
        <w:ind w:left="1932"/>
        <w:rPr>
          <w:rFonts w:ascii="宋体" w:hAnsi="宋体" w:eastAsia="宋体" w:cs="宋体"/>
          <w:sz w:val="24"/>
          <w:szCs w:val="24"/>
        </w:rPr>
      </w:pPr>
      <w:r>
        <w:rPr>
          <w:rFonts w:ascii="宋体" w:hAnsi="宋体" w:eastAsia="宋体" w:cs="宋体"/>
          <w:b/>
          <w:bCs/>
          <w:spacing w:val="-3"/>
          <w:sz w:val="24"/>
          <w:szCs w:val="24"/>
        </w:rPr>
        <w:t>在经营活动中没有重大违法记录的书面声明</w:t>
      </w:r>
    </w:p>
    <w:p w14:paraId="2FEDE926">
      <w:pPr>
        <w:pStyle w:val="6"/>
        <w:spacing w:line="254" w:lineRule="auto"/>
      </w:pPr>
    </w:p>
    <w:p w14:paraId="70233539">
      <w:pPr>
        <w:pStyle w:val="6"/>
        <w:spacing w:line="254" w:lineRule="auto"/>
      </w:pPr>
    </w:p>
    <w:p w14:paraId="5A49A46B">
      <w:pPr>
        <w:pStyle w:val="6"/>
        <w:spacing w:line="254" w:lineRule="auto"/>
      </w:pPr>
    </w:p>
    <w:p w14:paraId="6B67EFD6">
      <w:pPr>
        <w:pStyle w:val="6"/>
        <w:spacing w:line="254" w:lineRule="auto"/>
      </w:pPr>
    </w:p>
    <w:p w14:paraId="4FF6073A">
      <w:pPr>
        <w:pStyle w:val="6"/>
        <w:spacing w:line="255" w:lineRule="auto"/>
      </w:pPr>
    </w:p>
    <w:p w14:paraId="285138D6">
      <w:pPr>
        <w:pStyle w:val="6"/>
        <w:spacing w:line="255" w:lineRule="auto"/>
      </w:pPr>
    </w:p>
    <w:p w14:paraId="6B16D58C">
      <w:pPr>
        <w:spacing w:before="78" w:line="353" w:lineRule="auto"/>
        <w:ind w:left="23" w:firstLine="481"/>
        <w:jc w:val="both"/>
        <w:rPr>
          <w:rFonts w:ascii="宋体" w:hAnsi="宋体" w:eastAsia="宋体" w:cs="宋体"/>
          <w:sz w:val="24"/>
          <w:szCs w:val="24"/>
        </w:rPr>
      </w:pPr>
      <w:r>
        <w:rPr>
          <w:rFonts w:ascii="宋体" w:hAnsi="宋体" w:eastAsia="宋体" w:cs="宋体"/>
          <w:spacing w:val="-3"/>
          <w:sz w:val="24"/>
          <w:szCs w:val="24"/>
        </w:rPr>
        <w:t>我方在参加</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（项目名称）政府采购活动</w:t>
      </w:r>
      <w:r>
        <w:rPr>
          <w:rFonts w:ascii="宋体" w:hAnsi="宋体" w:eastAsia="宋体" w:cs="宋体"/>
          <w:spacing w:val="-4"/>
          <w:sz w:val="24"/>
          <w:szCs w:val="24"/>
        </w:rPr>
        <w:t>前3年内，我方被公开</w:t>
      </w:r>
      <w:r>
        <w:rPr>
          <w:rFonts w:ascii="宋体" w:hAnsi="宋体" w:eastAsia="宋体" w:cs="宋体"/>
          <w:sz w:val="24"/>
          <w:szCs w:val="24"/>
        </w:rPr>
        <w:t xml:space="preserve"> </w:t>
      </w:r>
      <w:r>
        <w:rPr>
          <w:rFonts w:ascii="宋体" w:hAnsi="宋体" w:eastAsia="宋体" w:cs="宋体"/>
          <w:spacing w:val="-1"/>
          <w:sz w:val="24"/>
          <w:szCs w:val="24"/>
        </w:rPr>
        <w:t>披露或查处的违法违规行为有</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10"/>
          <w:sz w:val="24"/>
          <w:szCs w:val="24"/>
        </w:rPr>
        <w:t>，</w:t>
      </w:r>
      <w:r>
        <w:rPr>
          <w:rFonts w:ascii="宋体" w:hAnsi="宋体" w:eastAsia="宋体" w:cs="宋体"/>
          <w:spacing w:val="-1"/>
          <w:sz w:val="24"/>
          <w:szCs w:val="24"/>
        </w:rPr>
        <w:t>但在经营活动中</w:t>
      </w:r>
      <w:r>
        <w:rPr>
          <w:rFonts w:ascii="宋体" w:hAnsi="宋体" w:eastAsia="宋体" w:cs="宋体"/>
          <w:sz w:val="24"/>
          <w:szCs w:val="24"/>
        </w:rPr>
        <w:t xml:space="preserve"> 没有重大违法记录（重大违法记录指投标人因违法经营</w:t>
      </w:r>
      <w:r>
        <w:rPr>
          <w:rFonts w:ascii="宋体" w:hAnsi="宋体" w:eastAsia="宋体" w:cs="宋体"/>
          <w:spacing w:val="-1"/>
          <w:sz w:val="24"/>
          <w:szCs w:val="24"/>
        </w:rPr>
        <w:t>受到刑事处罚或者责令停</w:t>
      </w:r>
      <w:r>
        <w:rPr>
          <w:rFonts w:ascii="宋体" w:hAnsi="宋体" w:eastAsia="宋体" w:cs="宋体"/>
          <w:sz w:val="24"/>
          <w:szCs w:val="24"/>
        </w:rPr>
        <w:t xml:space="preserve"> </w:t>
      </w:r>
      <w:r>
        <w:rPr>
          <w:rFonts w:ascii="宋体" w:hAnsi="宋体" w:eastAsia="宋体" w:cs="宋体"/>
          <w:spacing w:val="-1"/>
          <w:sz w:val="24"/>
          <w:szCs w:val="24"/>
        </w:rPr>
        <w:t>产停业、吊销许可证或者执照、较大数额罚款等行政处罚）。</w:t>
      </w:r>
    </w:p>
    <w:p w14:paraId="78BE1782">
      <w:pPr>
        <w:pStyle w:val="6"/>
        <w:spacing w:line="243" w:lineRule="auto"/>
      </w:pPr>
    </w:p>
    <w:p w14:paraId="0C178DD5">
      <w:pPr>
        <w:pStyle w:val="6"/>
        <w:spacing w:line="243" w:lineRule="auto"/>
      </w:pPr>
    </w:p>
    <w:p w14:paraId="706CC514">
      <w:pPr>
        <w:pStyle w:val="6"/>
        <w:spacing w:line="244" w:lineRule="auto"/>
      </w:pPr>
    </w:p>
    <w:p w14:paraId="6AD2ECBD">
      <w:pPr>
        <w:pStyle w:val="6"/>
        <w:spacing w:line="244" w:lineRule="auto"/>
      </w:pPr>
    </w:p>
    <w:p w14:paraId="5B3FC5F4">
      <w:pPr>
        <w:pStyle w:val="6"/>
        <w:spacing w:line="244" w:lineRule="auto"/>
      </w:pPr>
    </w:p>
    <w:p w14:paraId="59CC3FF8">
      <w:pPr>
        <w:pStyle w:val="6"/>
        <w:spacing w:line="244" w:lineRule="auto"/>
      </w:pPr>
    </w:p>
    <w:p w14:paraId="101A0E27">
      <w:pPr>
        <w:pStyle w:val="6"/>
        <w:spacing w:line="244" w:lineRule="auto"/>
      </w:pPr>
    </w:p>
    <w:p w14:paraId="238CD847">
      <w:pPr>
        <w:pStyle w:val="6"/>
        <w:spacing w:line="244" w:lineRule="auto"/>
      </w:pPr>
    </w:p>
    <w:p w14:paraId="66ABC125">
      <w:pPr>
        <w:pStyle w:val="6"/>
        <w:spacing w:line="244" w:lineRule="auto"/>
      </w:pPr>
    </w:p>
    <w:p w14:paraId="69065C0B">
      <w:pPr>
        <w:pStyle w:val="6"/>
        <w:spacing w:line="244" w:lineRule="auto"/>
      </w:pPr>
    </w:p>
    <w:p w14:paraId="4EB41FF8">
      <w:pPr>
        <w:pStyle w:val="6"/>
        <w:spacing w:line="244" w:lineRule="auto"/>
      </w:pPr>
    </w:p>
    <w:p w14:paraId="259DDA0A">
      <w:pPr>
        <w:pStyle w:val="6"/>
        <w:spacing w:line="244" w:lineRule="auto"/>
      </w:pPr>
    </w:p>
    <w:p w14:paraId="55DF0892">
      <w:pPr>
        <w:pStyle w:val="6"/>
        <w:spacing w:line="244" w:lineRule="auto"/>
      </w:pPr>
    </w:p>
    <w:p w14:paraId="28986DCC">
      <w:pPr>
        <w:pStyle w:val="6"/>
        <w:spacing w:line="244" w:lineRule="auto"/>
      </w:pPr>
    </w:p>
    <w:p w14:paraId="52E52548">
      <w:pPr>
        <w:pStyle w:val="6"/>
        <w:spacing w:line="244" w:lineRule="auto"/>
      </w:pPr>
    </w:p>
    <w:p w14:paraId="07FC5CFE">
      <w:pPr>
        <w:pStyle w:val="6"/>
        <w:spacing w:line="244" w:lineRule="auto"/>
      </w:pPr>
    </w:p>
    <w:p w14:paraId="7BCDE10A">
      <w:pPr>
        <w:pStyle w:val="6"/>
        <w:spacing w:line="244" w:lineRule="auto"/>
      </w:pPr>
    </w:p>
    <w:p w14:paraId="73C4124F">
      <w:pPr>
        <w:spacing w:before="78" w:line="453" w:lineRule="auto"/>
        <w:ind w:left="3502" w:hanging="236"/>
        <w:rPr>
          <w:rFonts w:ascii="宋体" w:hAnsi="宋体" w:eastAsia="宋体" w:cs="宋体"/>
          <w:sz w:val="24"/>
          <w:szCs w:val="24"/>
        </w:rPr>
      </w:pPr>
      <w:r>
        <w:rPr>
          <w:rFonts w:ascii="宋体" w:hAnsi="宋体" w:eastAsia="宋体" w:cs="宋体"/>
          <w:sz w:val="24"/>
          <w:szCs w:val="24"/>
        </w:rPr>
        <w:t>投标人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z w:val="24"/>
          <w:szCs w:val="24"/>
        </w:rPr>
        <w:t xml:space="preserve">盖单位鲜红公章） </w:t>
      </w:r>
      <w:r>
        <w:rPr>
          <w:rFonts w:ascii="宋体" w:hAnsi="宋体" w:eastAsia="宋体" w:cs="宋体"/>
          <w:spacing w:val="3"/>
          <w:sz w:val="24"/>
          <w:szCs w:val="24"/>
        </w:rPr>
        <w:t>法定代表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3"/>
          <w:sz w:val="24"/>
          <w:szCs w:val="24"/>
        </w:rPr>
        <w:t>签字）.</w:t>
      </w:r>
      <w:r>
        <w:rPr>
          <w:rFonts w:ascii="宋体" w:hAnsi="宋体" w:eastAsia="宋体" w:cs="宋体"/>
          <w:sz w:val="24"/>
          <w:szCs w:val="24"/>
        </w:rPr>
        <w:t xml:space="preserve"> 委托代理人:</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（签字）.</w:t>
      </w:r>
    </w:p>
    <w:p w14:paraId="4F4DDCFC">
      <w:pPr>
        <w:spacing w:before="114" w:line="219" w:lineRule="auto"/>
        <w:jc w:val="right"/>
        <w:rPr>
          <w:rFonts w:ascii="宋体" w:hAnsi="宋体" w:eastAsia="宋体" w:cs="宋体"/>
          <w:sz w:val="24"/>
          <w:szCs w:val="24"/>
        </w:rPr>
      </w:pPr>
      <w:r>
        <w:rPr>
          <w:rFonts w:ascii="宋体" w:hAnsi="宋体" w:eastAsia="宋体" w:cs="宋体"/>
          <w:spacing w:val="-22"/>
          <w:sz w:val="24"/>
          <w:szCs w:val="24"/>
        </w:rPr>
        <w:t>日期：</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2"/>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2"/>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2"/>
          <w:sz w:val="24"/>
          <w:szCs w:val="24"/>
        </w:rPr>
        <w:t>日</w:t>
      </w:r>
    </w:p>
    <w:p w14:paraId="380A602C">
      <w:pPr>
        <w:pStyle w:val="6"/>
        <w:spacing w:line="245" w:lineRule="auto"/>
      </w:pPr>
    </w:p>
    <w:p w14:paraId="34A3D873">
      <w:pPr>
        <w:pStyle w:val="6"/>
        <w:spacing w:line="245" w:lineRule="auto"/>
      </w:pPr>
    </w:p>
    <w:p w14:paraId="0CABF8EA">
      <w:pPr>
        <w:pStyle w:val="6"/>
        <w:spacing w:line="245" w:lineRule="auto"/>
      </w:pPr>
    </w:p>
    <w:p w14:paraId="29C39CF4">
      <w:pPr>
        <w:pStyle w:val="6"/>
        <w:spacing w:line="245" w:lineRule="auto"/>
      </w:pPr>
    </w:p>
    <w:p w14:paraId="3F113E00">
      <w:pPr>
        <w:pStyle w:val="6"/>
        <w:spacing w:line="245" w:lineRule="auto"/>
      </w:pPr>
    </w:p>
    <w:p w14:paraId="4020A822">
      <w:pPr>
        <w:pStyle w:val="6"/>
        <w:spacing w:line="246" w:lineRule="auto"/>
      </w:pPr>
    </w:p>
    <w:p w14:paraId="12745A3B">
      <w:pPr>
        <w:spacing w:before="78" w:line="219" w:lineRule="auto"/>
        <w:ind w:left="26"/>
        <w:rPr>
          <w:rFonts w:ascii="宋体" w:hAnsi="宋体" w:eastAsia="宋体" w:cs="宋体"/>
          <w:sz w:val="24"/>
          <w:szCs w:val="24"/>
        </w:rPr>
      </w:pPr>
      <w:r>
        <w:rPr>
          <w:rFonts w:ascii="宋体" w:hAnsi="宋体" w:eastAsia="宋体" w:cs="宋体"/>
          <w:spacing w:val="-2"/>
          <w:sz w:val="24"/>
          <w:szCs w:val="24"/>
        </w:rPr>
        <w:t>备注：投标人没有被公开披露或查处违法违规行为的，注明“无</w:t>
      </w:r>
      <w:r>
        <w:rPr>
          <w:rFonts w:ascii="宋体" w:hAnsi="宋体" w:eastAsia="宋体" w:cs="宋体"/>
          <w:spacing w:val="-72"/>
          <w:sz w:val="24"/>
          <w:szCs w:val="24"/>
        </w:rPr>
        <w:t xml:space="preserve"> </w:t>
      </w:r>
      <w:r>
        <w:rPr>
          <w:rFonts w:ascii="宋体" w:hAnsi="宋体" w:eastAsia="宋体" w:cs="宋体"/>
          <w:spacing w:val="-2"/>
          <w:sz w:val="24"/>
          <w:szCs w:val="24"/>
        </w:rPr>
        <w:t>”即可</w:t>
      </w:r>
    </w:p>
    <w:p w14:paraId="2BF53F9D">
      <w:pPr>
        <w:spacing w:line="219" w:lineRule="auto"/>
        <w:rPr>
          <w:rFonts w:ascii="宋体" w:hAnsi="宋体" w:eastAsia="宋体" w:cs="宋体"/>
          <w:sz w:val="24"/>
          <w:szCs w:val="24"/>
        </w:rPr>
        <w:sectPr>
          <w:footerReference r:id="rId27" w:type="default"/>
          <w:pgSz w:w="11906" w:h="16839"/>
          <w:pgMar w:top="1431" w:right="1705" w:bottom="1156" w:left="1785" w:header="0" w:footer="978" w:gutter="0"/>
          <w:cols w:space="720" w:num="1"/>
        </w:sectPr>
      </w:pPr>
    </w:p>
    <w:p w14:paraId="3207D1A2">
      <w:pPr>
        <w:pStyle w:val="2"/>
        <w:rPr>
          <w:rFonts w:ascii="宋体" w:hAnsi="宋体" w:eastAsia="宋体" w:cs="宋体"/>
          <w:spacing w:val="-2"/>
          <w:sz w:val="24"/>
          <w:szCs w:val="24"/>
        </w:rPr>
      </w:pPr>
    </w:p>
    <w:p w14:paraId="0492DB4B">
      <w:pPr>
        <w:pStyle w:val="6"/>
        <w:spacing w:before="98" w:line="190" w:lineRule="auto"/>
        <w:jc w:val="center"/>
        <w:outlineLvl w:val="2"/>
        <w:rPr>
          <w:rFonts w:hint="eastAsia"/>
          <w:b/>
          <w:bCs/>
          <w:spacing w:val="9"/>
          <w:sz w:val="23"/>
          <w:szCs w:val="23"/>
        </w:rPr>
      </w:pPr>
      <w:r>
        <w:rPr>
          <w:rFonts w:hint="eastAsia"/>
          <w:b/>
          <w:bCs/>
          <w:spacing w:val="9"/>
          <w:sz w:val="23"/>
          <w:szCs w:val="23"/>
        </w:rPr>
        <w:t>“四个”承诺书</w:t>
      </w:r>
    </w:p>
    <w:p w14:paraId="4E8E161A">
      <w:pPr>
        <w:spacing w:line="56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（建设单位）：</w:t>
      </w:r>
    </w:p>
    <w:p w14:paraId="2C46BA63">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我公司积极参加</w:t>
      </w:r>
      <w:r>
        <w:rPr>
          <w:rFonts w:hint="eastAsia" w:ascii="微软雅黑" w:hAnsi="微软雅黑" w:eastAsia="微软雅黑" w:cs="微软雅黑"/>
          <w:color w:val="auto"/>
          <w:sz w:val="24"/>
          <w:highlight w:val="none"/>
          <w:u w:val="single"/>
        </w:rPr>
        <w:t>_______________________</w:t>
      </w:r>
      <w:r>
        <w:rPr>
          <w:rFonts w:hint="eastAsia" w:ascii="微软雅黑" w:hAnsi="微软雅黑" w:eastAsia="微软雅黑" w:cs="微软雅黑"/>
          <w:color w:val="auto"/>
          <w:sz w:val="24"/>
          <w:highlight w:val="none"/>
        </w:rPr>
        <w:t>项目投标，现将有关事项向贵单位郑重承诺如下:</w:t>
      </w:r>
    </w:p>
    <w:p w14:paraId="698FE2F4">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w:t>
      </w:r>
      <w:r>
        <w:rPr>
          <w:rFonts w:hint="eastAsia" w:ascii="微软雅黑" w:hAnsi="微软雅黑" w:eastAsia="微软雅黑" w:cs="微软雅黑"/>
          <w:b/>
          <w:bCs/>
          <w:color w:val="auto"/>
          <w:sz w:val="24"/>
          <w:highlight w:val="none"/>
        </w:rPr>
        <w:t>不行贿： </w:t>
      </w:r>
      <w:r>
        <w:rPr>
          <w:rFonts w:hint="eastAsia" w:ascii="微软雅黑" w:hAnsi="微软雅黑" w:eastAsia="微软雅黑" w:cs="微软雅黑"/>
          <w:color w:val="auto"/>
          <w:sz w:val="24"/>
          <w:highlight w:val="none"/>
        </w:rPr>
        <w:t>在项目建设过程中，我们将严格遵守国家法律法规，坚决杜绝任何形式的行贿行为。我们将秉持公正、公平、公开的原则，与各方合作伙伴保持良好的合作关系。</w:t>
      </w:r>
    </w:p>
    <w:p w14:paraId="78096A6F">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w:t>
      </w:r>
      <w:r>
        <w:rPr>
          <w:rFonts w:hint="eastAsia" w:ascii="微软雅黑" w:hAnsi="微软雅黑" w:eastAsia="微软雅黑" w:cs="微软雅黑"/>
          <w:b/>
          <w:bCs/>
          <w:color w:val="auto"/>
          <w:sz w:val="24"/>
          <w:highlight w:val="none"/>
        </w:rPr>
        <w:t>不出现“双拖欠”：</w:t>
      </w:r>
      <w:r>
        <w:rPr>
          <w:rFonts w:hint="eastAsia" w:ascii="微软雅黑" w:hAnsi="微软雅黑" w:eastAsia="微软雅黑" w:cs="微软雅黑"/>
          <w:color w:val="auto"/>
          <w:sz w:val="24"/>
          <w:highlight w:val="none"/>
        </w:rPr>
        <w:t>我公司将建立健全的财务管理制度，确保资金的合理使用和及时支付，保证按照合同约定，按时足额支付工人工资和供应商款项，绝不出现拖欠工资和工程款的现象。</w:t>
      </w:r>
    </w:p>
    <w:p w14:paraId="79F169E8">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w:t>
      </w:r>
      <w:r>
        <w:rPr>
          <w:rFonts w:hint="eastAsia" w:ascii="微软雅黑" w:hAnsi="微软雅黑" w:eastAsia="微软雅黑" w:cs="微软雅黑"/>
          <w:b/>
          <w:bCs/>
          <w:color w:val="auto"/>
          <w:sz w:val="24"/>
          <w:highlight w:val="none"/>
        </w:rPr>
        <w:t>不违法转包、非法分包： </w:t>
      </w:r>
      <w:r>
        <w:rPr>
          <w:rFonts w:hint="eastAsia" w:ascii="微软雅黑" w:hAnsi="微软雅黑" w:eastAsia="微软雅黑" w:cs="微软雅黑"/>
          <w:color w:val="auto"/>
          <w:sz w:val="24"/>
          <w:highlight w:val="none"/>
        </w:rPr>
        <w:t>我们将严格遵守合同约定，保证按照投标文件约定的班组成员进驻施工现场，绝不违法转包、非法分包，确保工程质量和进度。</w:t>
      </w:r>
    </w:p>
    <w:p w14:paraId="503BEBDD">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4.</w:t>
      </w:r>
      <w:r>
        <w:rPr>
          <w:rFonts w:hint="eastAsia" w:ascii="微软雅黑" w:hAnsi="微软雅黑" w:eastAsia="微软雅黑" w:cs="微软雅黑"/>
          <w:b/>
          <w:bCs/>
          <w:color w:val="auto"/>
          <w:sz w:val="24"/>
          <w:highlight w:val="none"/>
        </w:rPr>
        <w:t>良好工程建设信誉：</w:t>
      </w:r>
      <w:r>
        <w:rPr>
          <w:rFonts w:hint="eastAsia" w:ascii="微软雅黑" w:hAnsi="微软雅黑" w:eastAsia="微软雅黑" w:cs="微软雅黑"/>
          <w:color w:val="auto"/>
          <w:sz w:val="24"/>
          <w:highlight w:val="none"/>
        </w:rPr>
        <w:t>我们郑重承诺，在本地区具有良好的工程建设信誉，承诺安全文明施工并提供高质量的工程建设。致力于建立良好的工程建设信誉，信守承诺，为地区经济建设和社会事业发展贡献力量。</w:t>
      </w:r>
    </w:p>
    <w:p w14:paraId="4A62322C">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如有违反上述承诺，我们愿意承担相应的法律责任和经济赔偿责任，同时，积极配合有关部门的调查和处理，接受社会监督。</w:t>
      </w:r>
    </w:p>
    <w:p w14:paraId="6F16C008">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承诺单位（公章）：</w:t>
      </w:r>
    </w:p>
    <w:p w14:paraId="2F490566">
      <w:pPr>
        <w:spacing w:line="560" w:lineRule="exact"/>
        <w:ind w:firstLine="480" w:firstLineChars="200"/>
        <w:jc w:val="lef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法定代表人（签章）：</w:t>
      </w:r>
    </w:p>
    <w:p w14:paraId="5FA85CAC">
      <w:pPr>
        <w:pStyle w:val="4"/>
        <w:rPr>
          <w:rFonts w:hint="eastAsia"/>
        </w:rPr>
      </w:pPr>
    </w:p>
    <w:p w14:paraId="2CC17BE8">
      <w:pPr>
        <w:spacing w:line="187" w:lineRule="auto"/>
        <w:jc w:val="center"/>
        <w:rPr>
          <w:rFonts w:hint="eastAsia" w:ascii="微软雅黑" w:hAnsi="微软雅黑" w:eastAsia="微软雅黑" w:cs="微软雅黑"/>
          <w:sz w:val="23"/>
          <w:szCs w:val="23"/>
        </w:rPr>
        <w:sectPr>
          <w:footerReference r:id="rId28" w:type="default"/>
          <w:pgSz w:w="11906" w:h="16838"/>
          <w:pgMar w:top="400" w:right="1079" w:bottom="1213" w:left="1089" w:header="0" w:footer="960" w:gutter="0"/>
          <w:pgNumType w:fmt="decimal"/>
          <w:cols w:space="720" w:num="1"/>
        </w:sectPr>
      </w:pPr>
      <w:r>
        <w:rPr>
          <w:rFonts w:hint="eastAsia" w:ascii="微软雅黑" w:hAnsi="微软雅黑" w:eastAsia="微软雅黑" w:cs="微软雅黑"/>
          <w:color w:val="auto"/>
          <w:sz w:val="24"/>
          <w:highlight w:val="none"/>
          <w:lang w:val="en-US" w:eastAsia="zh-CN"/>
        </w:rPr>
        <w:t xml:space="preserve">                      日期</w:t>
      </w:r>
      <w:bookmarkStart w:id="11" w:name="_GoBack"/>
      <w:bookmarkEnd w:id="11"/>
      <w:r>
        <w:rPr>
          <w:rFonts w:hint="eastAsia" w:ascii="微软雅黑" w:hAnsi="微软雅黑" w:eastAsia="微软雅黑" w:cs="微软雅黑"/>
          <w:color w:val="auto"/>
          <w:sz w:val="24"/>
          <w:highlight w:val="none"/>
          <w:lang w:val="en-US" w:eastAsia="zh-CN"/>
        </w:rPr>
        <w:t xml:space="preserve">             </w:t>
      </w:r>
    </w:p>
    <w:p w14:paraId="5BDFCF09">
      <w:pPr>
        <w:pStyle w:val="2"/>
        <w:rPr>
          <w:rFonts w:ascii="宋体" w:hAnsi="宋体" w:eastAsia="宋体" w:cs="宋体"/>
          <w:spacing w:val="-2"/>
          <w:sz w:val="24"/>
          <w:szCs w:val="24"/>
        </w:rPr>
      </w:pPr>
    </w:p>
    <w:sectPr>
      <w:footerReference r:id="rId29" w:type="default"/>
      <w:pgSz w:w="11906" w:h="16839"/>
      <w:pgMar w:top="1431" w:right="1646" w:bottom="1156" w:left="1785" w:header="0" w:footer="97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浠垮畫">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BA73">
    <w:pPr>
      <w:pStyle w:val="8"/>
      <w:tabs>
        <w:tab w:val="clear" w:pos="4153"/>
      </w:tabs>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C23A3">
                          <w:pPr>
                            <w:pStyle w:val="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2AC23A3">
                    <w:pPr>
                      <w:pStyle w:val="8"/>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C846E">
    <w:pPr>
      <w:spacing w:line="172" w:lineRule="auto"/>
      <w:ind w:left="4340"/>
      <w:rPr>
        <w:rFonts w:ascii="宋体" w:hAnsi="宋体" w:eastAsia="宋体" w:cs="宋体"/>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CDC6B">
    <w:pPr>
      <w:spacing w:line="172" w:lineRule="auto"/>
      <w:ind w:left="4340"/>
      <w:rPr>
        <w:rFonts w:ascii="宋体" w:hAnsi="宋体" w:eastAsia="宋体" w:cs="宋体"/>
        <w:sz w:val="18"/>
        <w:szCs w:val="18"/>
      </w:rPr>
    </w:pPr>
    <w:r>
      <w:rPr>
        <w:rFonts w:ascii="宋体" w:hAnsi="宋体" w:eastAsia="宋体" w:cs="宋体"/>
        <w:spacing w:val="-4"/>
        <w:sz w:val="18"/>
        <w:szCs w:val="18"/>
      </w:rPr>
      <w:t>40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A6995">
    <w:pPr>
      <w:spacing w:line="172" w:lineRule="auto"/>
      <w:ind w:left="4340"/>
      <w:rPr>
        <w:rFonts w:ascii="宋体" w:hAnsi="宋体" w:eastAsia="宋体" w:cs="宋体"/>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58C3">
    <w:pPr>
      <w:spacing w:line="172" w:lineRule="auto"/>
      <w:ind w:left="4340"/>
      <w:rPr>
        <w:rFonts w:ascii="宋体" w:hAnsi="宋体" w:eastAsia="宋体" w:cs="宋体"/>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1E10">
    <w:pPr>
      <w:spacing w:line="172" w:lineRule="auto"/>
      <w:ind w:left="4340"/>
      <w:rPr>
        <w:rFonts w:ascii="宋体" w:hAnsi="宋体" w:eastAsia="宋体" w:cs="宋体"/>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0F7C4">
    <w:pPr>
      <w:spacing w:line="196" w:lineRule="auto"/>
      <w:ind w:left="4673"/>
      <w:rPr>
        <w:rFonts w:ascii="Times New Roman" w:hAnsi="Times New Roman" w:eastAsia="Times New Roman" w:cs="Times New Roman"/>
        <w:sz w:val="17"/>
        <w:szCs w:val="17"/>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30FC">
    <w:pPr>
      <w:spacing w:line="172" w:lineRule="auto"/>
      <w:ind w:left="5104"/>
      <w:rPr>
        <w:rFonts w:ascii="宋体" w:hAnsi="宋体" w:eastAsia="宋体" w:cs="宋体"/>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4A17">
    <w:pPr>
      <w:spacing w:line="172" w:lineRule="auto"/>
      <w:ind w:left="5189"/>
      <w:rPr>
        <w:rFonts w:ascii="宋体" w:hAnsi="宋体" w:eastAsia="宋体" w:cs="宋体"/>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C6EB8">
    <w:pPr>
      <w:spacing w:line="172" w:lineRule="auto"/>
      <w:ind w:left="4340"/>
      <w:rPr>
        <w:rFonts w:ascii="宋体" w:hAnsi="宋体" w:eastAsia="宋体" w:cs="宋体"/>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585F4">
    <w:pPr>
      <w:spacing w:line="172" w:lineRule="auto"/>
      <w:ind w:left="4340"/>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922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ADA160">
                          <w:pPr>
                            <w:pStyle w:val="8"/>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1ADA160">
                    <w:pPr>
                      <w:pStyle w:val="8"/>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11D3">
    <w:pPr>
      <w:spacing w:line="172" w:lineRule="auto"/>
      <w:ind w:left="5609"/>
      <w:rPr>
        <w:rFonts w:ascii="宋体" w:hAnsi="宋体" w:eastAsia="宋体" w:cs="宋体"/>
        <w:sz w:val="18"/>
        <w:szCs w:val="18"/>
      </w:rPr>
    </w:pPr>
    <w:r>
      <w:rPr>
        <w:rFonts w:ascii="宋体" w:hAnsi="宋体" w:eastAsia="宋体" w:cs="宋体"/>
        <w:spacing w:val="-4"/>
        <w:sz w:val="18"/>
        <w:szCs w:val="18"/>
      </w:rPr>
      <w:t>40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6C842">
    <w:pPr>
      <w:spacing w:line="172" w:lineRule="auto"/>
      <w:ind w:left="4340"/>
      <w:rPr>
        <w:rFonts w:ascii="宋体" w:hAnsi="宋体" w:eastAsia="宋体" w:cs="宋体"/>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B31C">
    <w:pPr>
      <w:spacing w:line="172" w:lineRule="auto"/>
      <w:ind w:left="4340"/>
      <w:rPr>
        <w:rFonts w:ascii="宋体" w:hAnsi="宋体" w:eastAsia="宋体" w:cs="宋体"/>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2AC5F">
    <w:pPr>
      <w:spacing w:line="172" w:lineRule="auto"/>
      <w:ind w:left="4340"/>
      <w:rPr>
        <w:rFonts w:ascii="宋体" w:hAnsi="宋体" w:eastAsia="宋体" w:cs="宋体"/>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23C6">
    <w:pPr>
      <w:pStyle w:val="6"/>
      <w:spacing w:line="243" w:lineRule="exact"/>
      <w:ind w:left="4582"/>
      <w:rPr>
        <w:sz w:val="22"/>
        <w:szCs w:val="2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EC0D3">
    <w:pPr>
      <w:spacing w:line="172" w:lineRule="auto"/>
      <w:ind w:left="4340"/>
      <w:rPr>
        <w:rFonts w:ascii="宋体" w:hAnsi="宋体"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9194">
    <w:pPr>
      <w:spacing w:line="176" w:lineRule="auto"/>
      <w:ind w:left="480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B33A2">
    <w:pPr>
      <w:spacing w:line="173" w:lineRule="auto"/>
      <w:ind w:left="4487"/>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21228">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DFD63">
    <w:pPr>
      <w:spacing w:line="176" w:lineRule="auto"/>
      <w:ind w:left="4284"/>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59A1">
    <w:pPr>
      <w:spacing w:line="176" w:lineRule="auto"/>
      <w:ind w:left="4903"/>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4989E">
    <w:pPr>
      <w:spacing w:line="176" w:lineRule="auto"/>
      <w:ind w:left="7063"/>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97137">
    <w:pPr>
      <w:spacing w:line="172" w:lineRule="auto"/>
      <w:ind w:left="4340"/>
      <w:rPr>
        <w:rFonts w:ascii="宋体" w:hAnsi="宋体"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084C5"/>
    <w:multiLevelType w:val="singleLevel"/>
    <w:tmpl w:val="59E084C5"/>
    <w:lvl w:ilvl="0" w:tentative="0">
      <w:start w:val="1"/>
      <w:numFmt w:val="decimal"/>
      <w:suff w:val="nothing"/>
      <w:lvlText w:val="（%1）"/>
      <w:lvlJc w:val="left"/>
    </w:lvl>
  </w:abstractNum>
  <w:abstractNum w:abstractNumId="1">
    <w:nsid w:val="76432B00"/>
    <w:multiLevelType w:val="singleLevel"/>
    <w:tmpl w:val="76432B00"/>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A3YzdlMTdlNzJjNDZkYzFjNjFhZDIwNDdmNjI2ZTYifQ=="/>
  </w:docVars>
  <w:rsids>
    <w:rsidRoot w:val="00000000"/>
    <w:rsid w:val="0192652E"/>
    <w:rsid w:val="01987FE8"/>
    <w:rsid w:val="047C599F"/>
    <w:rsid w:val="05F17CC7"/>
    <w:rsid w:val="063302DF"/>
    <w:rsid w:val="06C929F2"/>
    <w:rsid w:val="09414AC1"/>
    <w:rsid w:val="0D1F56DD"/>
    <w:rsid w:val="0E5E60A0"/>
    <w:rsid w:val="0EFD435B"/>
    <w:rsid w:val="111B02EE"/>
    <w:rsid w:val="1178129C"/>
    <w:rsid w:val="12592FC4"/>
    <w:rsid w:val="1428688F"/>
    <w:rsid w:val="14F67341"/>
    <w:rsid w:val="17DB2585"/>
    <w:rsid w:val="18245CDA"/>
    <w:rsid w:val="1A710F7F"/>
    <w:rsid w:val="1A846F04"/>
    <w:rsid w:val="1D596426"/>
    <w:rsid w:val="221A7A47"/>
    <w:rsid w:val="227E06DD"/>
    <w:rsid w:val="236F7D97"/>
    <w:rsid w:val="24B108F5"/>
    <w:rsid w:val="26C2328E"/>
    <w:rsid w:val="282B45DC"/>
    <w:rsid w:val="295B411A"/>
    <w:rsid w:val="2A77253E"/>
    <w:rsid w:val="2C534988"/>
    <w:rsid w:val="2CEF46B1"/>
    <w:rsid w:val="2D654973"/>
    <w:rsid w:val="305E56A9"/>
    <w:rsid w:val="32485077"/>
    <w:rsid w:val="32871172"/>
    <w:rsid w:val="32F50547"/>
    <w:rsid w:val="341E3ACD"/>
    <w:rsid w:val="3834566E"/>
    <w:rsid w:val="38CE5AC2"/>
    <w:rsid w:val="3B0C0B24"/>
    <w:rsid w:val="3DAE7C70"/>
    <w:rsid w:val="3EAF2F70"/>
    <w:rsid w:val="3F2261CC"/>
    <w:rsid w:val="40275AB8"/>
    <w:rsid w:val="41BB0BAE"/>
    <w:rsid w:val="440305EA"/>
    <w:rsid w:val="44511355"/>
    <w:rsid w:val="450E5498"/>
    <w:rsid w:val="4609233E"/>
    <w:rsid w:val="46362EF9"/>
    <w:rsid w:val="47064877"/>
    <w:rsid w:val="473E2065"/>
    <w:rsid w:val="4A3459A1"/>
    <w:rsid w:val="4A346E6B"/>
    <w:rsid w:val="4C96649F"/>
    <w:rsid w:val="4D1F0243"/>
    <w:rsid w:val="4E9764FE"/>
    <w:rsid w:val="4F62396C"/>
    <w:rsid w:val="4FE92D8A"/>
    <w:rsid w:val="51736DAF"/>
    <w:rsid w:val="518E622A"/>
    <w:rsid w:val="525F5585"/>
    <w:rsid w:val="54117780"/>
    <w:rsid w:val="56FA762A"/>
    <w:rsid w:val="5A8F6B3D"/>
    <w:rsid w:val="5F58464B"/>
    <w:rsid w:val="5F940A82"/>
    <w:rsid w:val="5FFA069B"/>
    <w:rsid w:val="61007F33"/>
    <w:rsid w:val="62905878"/>
    <w:rsid w:val="655F6EBA"/>
    <w:rsid w:val="670C083F"/>
    <w:rsid w:val="69407D02"/>
    <w:rsid w:val="6A813E93"/>
    <w:rsid w:val="6DC644A8"/>
    <w:rsid w:val="6ED722D3"/>
    <w:rsid w:val="6FAB0CE0"/>
    <w:rsid w:val="70AC7790"/>
    <w:rsid w:val="718030F6"/>
    <w:rsid w:val="73644352"/>
    <w:rsid w:val="738A200A"/>
    <w:rsid w:val="7724630F"/>
    <w:rsid w:val="77356731"/>
    <w:rsid w:val="77C764A8"/>
    <w:rsid w:val="79BF22E2"/>
    <w:rsid w:val="7D1A2EB0"/>
    <w:rsid w:val="7E2E7A36"/>
    <w:rsid w:val="7FAF2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snapToGrid w:val="0"/>
      <w:jc w:val="left"/>
    </w:pPr>
    <w:rPr>
      <w:rFonts w:ascii="宋体"/>
      <w:kern w:val="0"/>
      <w:sz w:val="18"/>
      <w:szCs w:val="18"/>
    </w:rPr>
  </w:style>
  <w:style w:type="paragraph" w:styleId="4">
    <w:name w:val="Normal Indent"/>
    <w:basedOn w:val="1"/>
    <w:unhideWhenUsed/>
    <w:qFormat/>
    <w:uiPriority w:val="99"/>
    <w:pPr>
      <w:widowControl/>
      <w:spacing w:beforeLines="0" w:afterLines="0"/>
      <w:ind w:firstLine="420"/>
      <w:jc w:val="left"/>
    </w:pPr>
    <w:rPr>
      <w:rFonts w:hint="default"/>
      <w:kern w:val="0"/>
      <w:sz w:val="20"/>
      <w:szCs w:val="24"/>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next w:val="1"/>
    <w:semiHidden/>
    <w:qFormat/>
    <w:uiPriority w:val="0"/>
    <w:rPr>
      <w:rFonts w:ascii="Arial" w:hAnsi="Arial" w:eastAsia="Arial" w:cs="Arial"/>
      <w:sz w:val="21"/>
      <w:szCs w:val="21"/>
      <w:lang w:val="en-US" w:eastAsia="en-US" w:bidi="ar-SA"/>
    </w:rPr>
  </w:style>
  <w:style w:type="paragraph" w:styleId="7">
    <w:name w:val="Plain Text"/>
    <w:basedOn w:val="1"/>
    <w:next w:val="8"/>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仿宋" w:hAnsi="仿宋" w:eastAsia="仿宋" w:cs="仿宋"/>
      <w:sz w:val="28"/>
      <w:szCs w:val="28"/>
      <w:lang w:val="en-US" w:eastAsia="en-US" w:bidi="ar-SA"/>
    </w:r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样式 仿宋"/>
    <w:qFormat/>
    <w:uiPriority w:val="0"/>
    <w:rPr>
      <w:rFonts w:ascii="仿宋" w:hAnsi="仿宋" w:eastAsia="仿宋"/>
      <w:kern w:val="1"/>
    </w:rPr>
  </w:style>
  <w:style w:type="paragraph" w:customStyle="1" w:styleId="18">
    <w:name w:val=" Char"/>
    <w:basedOn w:val="1"/>
    <w:qFormat/>
    <w:uiPriority w:val="0"/>
    <w:pPr>
      <w:tabs>
        <w:tab w:val="left" w:pos="432"/>
      </w:tabs>
      <w:spacing w:before="156" w:beforeLines="50" w:after="156" w:afterLines="50"/>
      <w:ind w:left="432" w:hanging="432"/>
    </w:pPr>
  </w:style>
  <w:style w:type="character" w:customStyle="1" w:styleId="19">
    <w:name w:val="font71"/>
    <w:basedOn w:val="13"/>
    <w:qFormat/>
    <w:uiPriority w:val="0"/>
    <w:rPr>
      <w:rFonts w:ascii="宋体" w:hAnsi="宋体" w:eastAsia="宋体" w:cs="宋体"/>
      <w:b/>
      <w:bCs/>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1488</Words>
  <Characters>1705</Characters>
  <TotalTime>4</TotalTime>
  <ScaleCrop>false</ScaleCrop>
  <LinksUpToDate>false</LinksUpToDate>
  <CharactersWithSpaces>1922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2024-08-21T13:03:00Z</dcterms:created>
  <dc:creator>Administrator</dc:creator>
  <cp:lastModifiedBy>WPS_1704449864</cp:lastModifiedBy>
  <dcterms:modified xsi:type="dcterms:W3CDTF">2024-10-29T10:22:04Z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2024-10-22T13:15:29Z</vt:filetime>
  </property>
  <property fmtid="{D5CDD505-2E9C-101B-9397-08002B2CF9AE}" pid="4" name="KSOProductBuildVer">
    <vt:lpwstr>2052-12.1.0.18608</vt:lpwstr>
  </property>
  <property fmtid="{D5CDD505-2E9C-101B-9397-08002B2CF9AE}" pid="5" name="ICV">
    <vt:lpwstr>E8C4FA4C986144E0A50AF8B53FC463B3_12</vt:lpwstr>
  </property>
</Properties>
</file>