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val="0"/>
          <w:color w:val="auto"/>
          <w:kern w:val="0"/>
          <w:sz w:val="44"/>
          <w:szCs w:val="44"/>
        </w:rPr>
      </w:pPr>
      <w:bookmarkStart w:id="0" w:name="OLE_LINK14"/>
      <w:bookmarkStart w:id="14" w:name="_GoBack"/>
      <w:r>
        <w:rPr>
          <w:rFonts w:hint="eastAsia" w:ascii="仿宋_GB2312" w:hAnsi="仿宋_GB2312" w:eastAsia="仿宋_GB2312" w:cs="仿宋_GB2312"/>
          <w:b/>
          <w:bCs w:val="0"/>
          <w:color w:val="000000"/>
          <w:kern w:val="0"/>
          <w:sz w:val="44"/>
          <w:szCs w:val="44"/>
        </w:rPr>
        <w:t>昌吉市环卫中心车辆维修服务项目</w:t>
      </w:r>
      <w:bookmarkEnd w:id="0"/>
      <w:bookmarkEnd w:id="14"/>
      <w:r>
        <w:rPr>
          <w:rFonts w:hint="eastAsia" w:ascii="仿宋_GB2312" w:hAnsi="仿宋_GB2312" w:eastAsia="仿宋_GB2312" w:cs="仿宋_GB2312"/>
          <w:b/>
          <w:bCs w:val="0"/>
          <w:color w:val="000000"/>
          <w:kern w:val="0"/>
          <w:sz w:val="44"/>
          <w:szCs w:val="44"/>
        </w:rPr>
        <w:t>公开</w:t>
      </w:r>
      <w:r>
        <w:rPr>
          <w:rFonts w:hint="eastAsia" w:ascii="仿宋_GB2312" w:hAnsi="仿宋_GB2312" w:eastAsia="仿宋_GB2312" w:cs="仿宋_GB2312"/>
          <w:b/>
          <w:bCs w:val="0"/>
          <w:color w:val="auto"/>
          <w:kern w:val="0"/>
          <w:sz w:val="44"/>
          <w:szCs w:val="44"/>
        </w:rPr>
        <w:t>招标采购公告</w:t>
      </w:r>
    </w:p>
    <w:p>
      <w:pPr>
        <w:pStyle w:val="6"/>
        <w:rPr>
          <w:rFonts w:hint="eastAsia"/>
          <w:color w:val="auto"/>
          <w:lang w:val="en-US" w:eastAsia="zh-CN"/>
        </w:rPr>
      </w:pPr>
    </w:p>
    <w:p>
      <w:pPr>
        <w:pStyle w:val="6"/>
        <w:rPr>
          <w:rFonts w:hint="default"/>
          <w:color w:val="auto"/>
          <w:lang w:val="en-US" w:eastAsia="zh-CN"/>
        </w:rPr>
      </w:pPr>
    </w:p>
    <w:p>
      <w:pPr>
        <w:numPr>
          <w:ilvl w:val="0"/>
          <w:numId w:val="2"/>
        </w:numPr>
        <w:adjustRightInd w:val="0"/>
        <w:snapToGrid w:val="0"/>
        <w:spacing w:line="264" w:lineRule="auto"/>
        <w:ind w:firstLine="643" w:firstLineChars="200"/>
        <w:rPr>
          <w:rFonts w:hint="eastAsia"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招标项目编号：</w:t>
      </w:r>
      <w:bookmarkStart w:id="1" w:name="OLE_LINK2"/>
      <w:r>
        <w:rPr>
          <w:rFonts w:hint="eastAsia" w:ascii="华文仿宋" w:hAnsi="华文仿宋" w:eastAsia="华文仿宋" w:cs="华文仿宋"/>
          <w:b/>
          <w:color w:val="auto"/>
          <w:sz w:val="32"/>
          <w:szCs w:val="32"/>
        </w:rPr>
        <w:t>CJSCG-FW202</w:t>
      </w:r>
      <w:r>
        <w:rPr>
          <w:rFonts w:hint="eastAsia" w:ascii="华文仿宋" w:hAnsi="华文仿宋" w:eastAsia="华文仿宋" w:cs="华文仿宋"/>
          <w:b/>
          <w:color w:val="auto"/>
          <w:sz w:val="32"/>
          <w:szCs w:val="32"/>
          <w:lang w:val="en-US"/>
        </w:rPr>
        <w:t>4</w:t>
      </w: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01</w:t>
      </w:r>
      <w:r>
        <w:rPr>
          <w:rFonts w:hint="default" w:ascii="华文仿宋" w:hAnsi="华文仿宋" w:eastAsia="华文仿宋" w:cs="华文仿宋"/>
          <w:b/>
          <w:color w:val="auto"/>
          <w:sz w:val="32"/>
          <w:szCs w:val="32"/>
          <w:lang w:val="en-US" w:eastAsia="zh-CN"/>
        </w:rPr>
        <w:t>3</w:t>
      </w:r>
      <w:r>
        <w:rPr>
          <w:rFonts w:hint="eastAsia" w:ascii="华文仿宋" w:hAnsi="华文仿宋" w:eastAsia="华文仿宋" w:cs="华文仿宋"/>
          <w:b/>
          <w:color w:val="auto"/>
          <w:sz w:val="32"/>
          <w:szCs w:val="32"/>
          <w:lang w:val="en-US" w:eastAsia="zh-CN"/>
        </w:rPr>
        <w:t>A</w:t>
      </w:r>
    </w:p>
    <w:bookmarkEnd w:id="1"/>
    <w:p>
      <w:pPr>
        <w:keepNext w:val="0"/>
        <w:keepLines w:val="0"/>
        <w:pageBreakBefore w:val="0"/>
        <w:widowControl w:val="0"/>
        <w:numPr>
          <w:ilvl w:val="0"/>
          <w:numId w:val="0"/>
        </w:numPr>
        <w:kinsoku/>
        <w:wordWrap/>
        <w:overflowPunct/>
        <w:topLinePunct w:val="0"/>
        <w:autoSpaceDE/>
        <w:autoSpaceDN/>
        <w:bidi w:val="0"/>
        <w:adjustRightInd w:val="0"/>
        <w:snapToGrid w:val="0"/>
        <w:spacing w:line="264" w:lineRule="auto"/>
        <w:ind w:firstLine="643" w:firstLineChars="200"/>
        <w:textAlignment w:val="auto"/>
        <w:rPr>
          <w:rFonts w:hint="eastAsia"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lang w:eastAsia="zh-CN"/>
        </w:rPr>
        <w:t>二、</w:t>
      </w:r>
      <w:r>
        <w:rPr>
          <w:rFonts w:hint="eastAsia" w:ascii="华文仿宋" w:hAnsi="华文仿宋" w:eastAsia="华文仿宋" w:cs="华文仿宋"/>
          <w:b/>
          <w:color w:val="auto"/>
          <w:sz w:val="32"/>
          <w:szCs w:val="32"/>
        </w:rPr>
        <w:t xml:space="preserve">采购组织类型：政府集中采购-委托本级集采 </w:t>
      </w:r>
    </w:p>
    <w:p>
      <w:pPr>
        <w:adjustRightInd w:val="0"/>
        <w:snapToGrid w:val="0"/>
        <w:spacing w:line="264" w:lineRule="auto"/>
        <w:ind w:firstLine="643" w:firstLineChars="200"/>
        <w:rPr>
          <w:rFonts w:hint="eastAsia"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三、招标项目概况</w:t>
      </w:r>
    </w:p>
    <w:p>
      <w:pPr>
        <w:adjustRightInd w:val="0"/>
        <w:snapToGrid w:val="0"/>
        <w:spacing w:line="264" w:lineRule="auto"/>
        <w:ind w:firstLine="643" w:firstLineChars="200"/>
        <w:rPr>
          <w:rFonts w:hint="eastAsia"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1、标项名称：昌吉市环卫中心车辆维修服务项目</w:t>
      </w:r>
    </w:p>
    <w:p>
      <w:pPr>
        <w:adjustRightInd w:val="0"/>
        <w:snapToGrid w:val="0"/>
        <w:spacing w:line="264" w:lineRule="auto"/>
        <w:ind w:firstLine="643" w:firstLineChars="200"/>
        <w:rPr>
          <w:rFonts w:hint="eastAsia"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2、预算总金额：</w:t>
      </w:r>
      <w:r>
        <w:rPr>
          <w:rFonts w:hint="eastAsia" w:ascii="华文仿宋" w:hAnsi="华文仿宋" w:eastAsia="华文仿宋" w:cs="华文仿宋"/>
          <w:b/>
          <w:color w:val="auto"/>
          <w:sz w:val="32"/>
          <w:szCs w:val="32"/>
          <w:lang w:val="en-US" w:eastAsia="zh-CN"/>
        </w:rPr>
        <w:t>4000000</w:t>
      </w:r>
      <w:r>
        <w:rPr>
          <w:rFonts w:hint="eastAsia" w:ascii="华文仿宋" w:hAnsi="华文仿宋" w:eastAsia="华文仿宋" w:cs="华文仿宋"/>
          <w:b/>
          <w:color w:val="auto"/>
          <w:sz w:val="32"/>
          <w:szCs w:val="32"/>
        </w:rPr>
        <w:t>元（标段一：</w:t>
      </w:r>
      <w:r>
        <w:rPr>
          <w:rFonts w:hint="eastAsia" w:ascii="华文仿宋" w:hAnsi="华文仿宋" w:eastAsia="华文仿宋" w:cs="华文仿宋"/>
          <w:b/>
          <w:color w:val="auto"/>
          <w:sz w:val="32"/>
          <w:szCs w:val="32"/>
          <w:lang w:val="en-US" w:eastAsia="zh-CN"/>
        </w:rPr>
        <w:t>2000000</w:t>
      </w:r>
      <w:r>
        <w:rPr>
          <w:rFonts w:hint="eastAsia" w:ascii="华文仿宋" w:hAnsi="华文仿宋" w:eastAsia="华文仿宋" w:cs="华文仿宋"/>
          <w:b/>
          <w:color w:val="auto"/>
          <w:sz w:val="32"/>
          <w:szCs w:val="32"/>
        </w:rPr>
        <w:t>元；标段二：</w:t>
      </w:r>
      <w:r>
        <w:rPr>
          <w:rFonts w:hint="eastAsia" w:ascii="华文仿宋" w:hAnsi="华文仿宋" w:eastAsia="华文仿宋" w:cs="华文仿宋"/>
          <w:b/>
          <w:color w:val="auto"/>
          <w:sz w:val="32"/>
          <w:szCs w:val="32"/>
          <w:lang w:val="en-US" w:eastAsia="zh-CN"/>
        </w:rPr>
        <w:t>2000000</w:t>
      </w:r>
      <w:r>
        <w:rPr>
          <w:rFonts w:hint="eastAsia" w:ascii="华文仿宋" w:hAnsi="华文仿宋" w:eastAsia="华文仿宋" w:cs="华文仿宋"/>
          <w:b/>
          <w:color w:val="auto"/>
          <w:sz w:val="32"/>
          <w:szCs w:val="32"/>
        </w:rPr>
        <w:t>元）。</w:t>
      </w:r>
    </w:p>
    <w:p>
      <w:pPr>
        <w:adjustRightInd w:val="0"/>
        <w:snapToGrid w:val="0"/>
        <w:spacing w:line="264" w:lineRule="auto"/>
        <w:ind w:firstLine="643" w:firstLineChars="200"/>
        <w:rPr>
          <w:rFonts w:hint="eastAsia" w:ascii="华文仿宋" w:hAnsi="华文仿宋" w:eastAsia="华文仿宋" w:cs="华文仿宋"/>
          <w:b/>
          <w:color w:val="auto"/>
          <w:sz w:val="32"/>
          <w:szCs w:val="32"/>
          <w:lang w:eastAsia="zh-CN"/>
        </w:rPr>
      </w:pPr>
      <w:r>
        <w:rPr>
          <w:rFonts w:hint="eastAsia" w:ascii="华文仿宋" w:hAnsi="华文仿宋" w:eastAsia="华文仿宋" w:cs="华文仿宋"/>
          <w:b/>
          <w:color w:val="auto"/>
          <w:sz w:val="32"/>
          <w:szCs w:val="32"/>
        </w:rPr>
        <w:t>3、采购方式：</w:t>
      </w:r>
      <w:r>
        <w:rPr>
          <w:rFonts w:hint="eastAsia" w:ascii="华文仿宋" w:hAnsi="华文仿宋" w:eastAsia="华文仿宋" w:cs="华文仿宋"/>
          <w:b/>
          <w:color w:val="auto"/>
          <w:sz w:val="32"/>
          <w:szCs w:val="32"/>
          <w:lang w:eastAsia="zh-CN"/>
        </w:rPr>
        <w:t>公开招标</w:t>
      </w:r>
    </w:p>
    <w:p>
      <w:pPr>
        <w:keepNext w:val="0"/>
        <w:keepLines w:val="0"/>
        <w:pageBreakBefore w:val="0"/>
        <w:widowControl/>
        <w:kinsoku/>
        <w:wordWrap/>
        <w:overflowPunct/>
        <w:topLinePunct w:val="0"/>
        <w:autoSpaceDE/>
        <w:autoSpaceDN/>
        <w:bidi w:val="0"/>
        <w:adjustRightInd/>
        <w:spacing w:line="440" w:lineRule="exact"/>
        <w:ind w:firstLine="643" w:firstLineChars="200"/>
        <w:textAlignment w:val="auto"/>
        <w:rPr>
          <w:rFonts w:hint="eastAsia" w:ascii="仿宋" w:hAnsi="仿宋" w:eastAsia="仿宋" w:cs="仿宋_GB2312"/>
          <w:b/>
          <w:color w:val="auto"/>
          <w:sz w:val="32"/>
          <w:szCs w:val="32"/>
          <w:highlight w:val="none"/>
          <w:lang w:eastAsia="zh-CN"/>
        </w:rPr>
      </w:pPr>
      <w:r>
        <w:rPr>
          <w:rFonts w:hint="eastAsia" w:ascii="华文仿宋" w:hAnsi="华文仿宋" w:eastAsia="华文仿宋" w:cs="华文仿宋"/>
          <w:b/>
          <w:color w:val="auto"/>
          <w:sz w:val="32"/>
          <w:szCs w:val="32"/>
        </w:rPr>
        <w:t>4、简要规格描述：</w:t>
      </w:r>
      <w:r>
        <w:rPr>
          <w:rFonts w:hint="eastAsia" w:ascii="华文仿宋" w:hAnsi="华文仿宋" w:eastAsia="华文仿宋" w:cs="华文仿宋"/>
          <w:b/>
          <w:color w:val="auto"/>
          <w:sz w:val="32"/>
          <w:szCs w:val="32"/>
          <w:lang w:eastAsia="zh-CN"/>
        </w:rPr>
        <w:t>车辆维修服务</w:t>
      </w:r>
      <w:r>
        <w:rPr>
          <w:rFonts w:hint="eastAsia" w:ascii="仿宋" w:hAnsi="仿宋" w:eastAsia="仿宋" w:cs="仿宋_GB2312"/>
          <w:b/>
          <w:color w:val="auto"/>
          <w:sz w:val="32"/>
          <w:szCs w:val="32"/>
          <w:highlight w:val="none"/>
          <w:lang w:eastAsia="zh-CN"/>
        </w:rPr>
        <w:t>（详见招标文件）。</w:t>
      </w:r>
    </w:p>
    <w:p>
      <w:pPr>
        <w:adjustRightInd w:val="0"/>
        <w:snapToGrid w:val="0"/>
        <w:spacing w:line="264" w:lineRule="auto"/>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en-US" w:eastAsia="zh-CN"/>
        </w:rPr>
        <w:t>标段一：</w:t>
      </w:r>
      <w:bookmarkStart w:id="2" w:name="OLE_LINK3"/>
      <w:r>
        <w:rPr>
          <w:rFonts w:hint="eastAsia" w:ascii="华文仿宋" w:hAnsi="华文仿宋" w:eastAsia="华文仿宋" w:cs="华文仿宋"/>
          <w:b/>
          <w:color w:val="auto"/>
          <w:sz w:val="32"/>
          <w:szCs w:val="32"/>
          <w:lang w:val="en-US" w:eastAsia="zh-CN"/>
        </w:rPr>
        <w:t>环卫中心垃圾车、清雪车、压缩车、水车、微型小扫车、工程机械挖掘机、工程机械装载机等车辆维修服务（详见招标文件）</w:t>
      </w:r>
      <w:bookmarkEnd w:id="2"/>
      <w:r>
        <w:rPr>
          <w:rFonts w:hint="eastAsia" w:ascii="华文仿宋" w:hAnsi="华文仿宋" w:eastAsia="华文仿宋" w:cs="华文仿宋"/>
          <w:b/>
          <w:color w:val="auto"/>
          <w:sz w:val="32"/>
          <w:szCs w:val="32"/>
          <w:lang w:val="en-US" w:eastAsia="zh-CN"/>
        </w:rPr>
        <w:t>。</w:t>
      </w:r>
    </w:p>
    <w:p>
      <w:pPr>
        <w:adjustRightInd w:val="0"/>
        <w:snapToGrid w:val="0"/>
        <w:spacing w:line="264" w:lineRule="auto"/>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en-US" w:eastAsia="zh-CN"/>
        </w:rPr>
        <w:t>标段二：环卫中心垃圾车、清雪车、压缩车、水车、微型小扫车、工程机械挖掘机、工程机械装载机等车辆维修服务（详见招标文件）。</w:t>
      </w:r>
    </w:p>
    <w:p>
      <w:pPr>
        <w:adjustRightInd w:val="0"/>
        <w:snapToGrid w:val="0"/>
        <w:spacing w:line="264" w:lineRule="auto"/>
        <w:ind w:firstLine="643" w:firstLineChars="200"/>
        <w:rPr>
          <w:rFonts w:hint="eastAsia"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四、投标供应商资格要求:</w:t>
      </w:r>
    </w:p>
    <w:p>
      <w:pPr>
        <w:adjustRightInd w:val="0"/>
        <w:snapToGrid w:val="0"/>
        <w:spacing w:line="264" w:lineRule="auto"/>
        <w:ind w:firstLine="643" w:firstLineChars="200"/>
        <w:rPr>
          <w:rFonts w:hint="eastAsia" w:ascii="华文仿宋" w:hAnsi="华文仿宋" w:eastAsia="华文仿宋" w:cs="华文仿宋"/>
          <w:b/>
          <w:color w:val="auto"/>
          <w:sz w:val="32"/>
          <w:szCs w:val="32"/>
          <w:lang w:eastAsia="zh-CN"/>
        </w:rPr>
      </w:pPr>
      <w:r>
        <w:rPr>
          <w:rFonts w:hint="eastAsia" w:ascii="华文仿宋" w:hAnsi="华文仿宋" w:eastAsia="华文仿宋" w:cs="华文仿宋"/>
          <w:b/>
          <w:color w:val="auto"/>
          <w:sz w:val="32"/>
          <w:szCs w:val="32"/>
        </w:rPr>
        <w:t>（一）符合《中华人民共和国政府采购法》第二十二条的规定；</w:t>
      </w:r>
    </w:p>
    <w:p>
      <w:pPr>
        <w:adjustRightInd w:val="0"/>
        <w:snapToGrid w:val="0"/>
        <w:spacing w:line="264" w:lineRule="auto"/>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（二）本项目不接受联合体投标；</w:t>
      </w:r>
    </w:p>
    <w:p>
      <w:pPr>
        <w:adjustRightInd w:val="0"/>
        <w:snapToGrid w:val="0"/>
        <w:spacing w:line="264" w:lineRule="auto"/>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（三）投标单位为中小企业；</w:t>
      </w:r>
    </w:p>
    <w:p>
      <w:pPr>
        <w:adjustRightInd w:val="0"/>
        <w:snapToGrid w:val="0"/>
        <w:spacing w:line="264" w:lineRule="auto"/>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 xml:space="preserve">（三）根据财库（2016）125号《财政部关于在政府采购活动中查询及使用信用记录有关问题的通知》的规定，对列入失信被执行人、重大税收违法案件当事人名单、政府采购严重违法失信行为记录名单的投标单位，拒绝参与本项目政府采购活动。 </w:t>
      </w:r>
    </w:p>
    <w:p>
      <w:pPr>
        <w:adjustRightInd w:val="0"/>
        <w:snapToGrid w:val="0"/>
        <w:spacing w:line="264" w:lineRule="auto"/>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w:t>
      </w:r>
      <w:r>
        <w:rPr>
          <w:rFonts w:hint="eastAsia" w:ascii="华文仿宋" w:hAnsi="华文仿宋" w:eastAsia="华文仿宋" w:cs="华文仿宋"/>
          <w:b/>
          <w:sz w:val="32"/>
          <w:szCs w:val="32"/>
          <w:lang w:val="en-US" w:eastAsia="zh-CN"/>
        </w:rPr>
        <w:t>四</w:t>
      </w:r>
      <w:r>
        <w:rPr>
          <w:rFonts w:hint="eastAsia" w:ascii="华文仿宋" w:hAnsi="华文仿宋" w:eastAsia="华文仿宋" w:cs="华文仿宋"/>
          <w:b/>
          <w:sz w:val="32"/>
          <w:szCs w:val="32"/>
        </w:rPr>
        <w:t>）本项目采用电子评审方法，供应商需要使用CA加密设备，可通过新疆数字证书认证中心官网（https://www.xjca.com.cn/）或下载“新疆政务通”APP自行进行申领。如原有兵团或公共资源使用的CA，可与新疆CA联系，申请增加电子证书即可，无需重复申领。</w:t>
      </w:r>
    </w:p>
    <w:p>
      <w:pPr>
        <w:adjustRightInd w:val="0"/>
        <w:snapToGrid w:val="0"/>
        <w:spacing w:line="264" w:lineRule="auto"/>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五、</w:t>
      </w:r>
      <w:r>
        <w:rPr>
          <w:rFonts w:hint="eastAsia" w:ascii="华文仿宋" w:hAnsi="华文仿宋" w:eastAsia="华文仿宋" w:cs="华文仿宋"/>
          <w:b/>
          <w:sz w:val="32"/>
          <w:szCs w:val="32"/>
          <w:lang w:eastAsia="zh-CN"/>
        </w:rPr>
        <w:t>招标</w:t>
      </w:r>
      <w:r>
        <w:rPr>
          <w:rFonts w:hint="eastAsia" w:ascii="华文仿宋" w:hAnsi="华文仿宋" w:eastAsia="华文仿宋" w:cs="华文仿宋"/>
          <w:b/>
          <w:sz w:val="32"/>
          <w:szCs w:val="32"/>
        </w:rPr>
        <w:t>文件的报名及获取时间、地址、售价:</w:t>
      </w:r>
    </w:p>
    <w:p>
      <w:pPr>
        <w:adjustRightInd w:val="0"/>
        <w:snapToGrid w:val="0"/>
        <w:spacing w:line="264" w:lineRule="auto"/>
        <w:ind w:firstLine="643" w:firstLineChars="200"/>
        <w:rPr>
          <w:rFonts w:hint="default" w:ascii="华文仿宋" w:hAnsi="华文仿宋" w:eastAsia="华文仿宋" w:cs="华文仿宋"/>
          <w:b/>
          <w:color w:val="000000" w:themeColor="text1"/>
          <w:sz w:val="32"/>
          <w:szCs w:val="32"/>
          <w:highlight w:val="none"/>
          <w:shd w:val="clear" w:color="auto" w:fill="auto"/>
          <w:lang w:val="en-US" w:eastAsia="zh-CN"/>
          <w14:textFill>
            <w14:solidFill>
              <w14:schemeClr w14:val="tx1"/>
            </w14:solidFill>
          </w14:textFill>
        </w:rPr>
      </w:pPr>
      <w:r>
        <w:rPr>
          <w:rFonts w:hint="eastAsia" w:ascii="华文仿宋" w:hAnsi="华文仿宋" w:eastAsia="华文仿宋" w:cs="华文仿宋"/>
          <w:b/>
          <w:sz w:val="32"/>
          <w:szCs w:val="32"/>
        </w:rPr>
        <w:t>（一）报名获取时间：</w:t>
      </w:r>
      <w:r>
        <w:rPr>
          <w:rFonts w:hint="eastAsia" w:ascii="华文仿宋" w:hAnsi="华文仿宋" w:eastAsia="华文仿宋" w:cs="华文仿宋"/>
          <w:b/>
          <w:color w:val="000000" w:themeColor="text1"/>
          <w:sz w:val="32"/>
          <w:szCs w:val="32"/>
          <w:highlight w:val="none"/>
          <w:shd w:val="clear" w:color="auto" w:fill="auto"/>
          <w14:textFill>
            <w14:solidFill>
              <w14:schemeClr w14:val="tx1"/>
            </w14:solidFill>
          </w14:textFill>
        </w:rPr>
        <w:t>202</w:t>
      </w:r>
      <w:r>
        <w:rPr>
          <w:rFonts w:hint="eastAsia" w:ascii="华文仿宋" w:hAnsi="华文仿宋" w:eastAsia="华文仿宋" w:cs="华文仿宋"/>
          <w:b/>
          <w:color w:val="000000" w:themeColor="text1"/>
          <w:sz w:val="32"/>
          <w:szCs w:val="32"/>
          <w:highlight w:val="none"/>
          <w:shd w:val="clear" w:color="auto" w:fill="auto"/>
          <w:lang w:val="en-US" w:eastAsia="zh-CN"/>
          <w14:textFill>
            <w14:solidFill>
              <w14:schemeClr w14:val="tx1"/>
            </w14:solidFill>
          </w14:textFill>
        </w:rPr>
        <w:t>4</w:t>
      </w:r>
      <w:r>
        <w:rPr>
          <w:rFonts w:hint="eastAsia" w:ascii="华文仿宋" w:hAnsi="华文仿宋" w:eastAsia="华文仿宋" w:cs="华文仿宋"/>
          <w:b/>
          <w:color w:val="000000" w:themeColor="text1"/>
          <w:sz w:val="32"/>
          <w:szCs w:val="32"/>
          <w:highlight w:val="none"/>
          <w:shd w:val="clear" w:color="auto" w:fill="auto"/>
          <w14:textFill>
            <w14:solidFill>
              <w14:schemeClr w14:val="tx1"/>
            </w14:solidFill>
          </w14:textFill>
        </w:rPr>
        <w:t>-</w:t>
      </w:r>
      <w:r>
        <w:rPr>
          <w:rFonts w:hint="default" w:ascii="华文仿宋" w:hAnsi="华文仿宋" w:eastAsia="华文仿宋" w:cs="华文仿宋"/>
          <w:b/>
          <w:color w:val="000000" w:themeColor="text1"/>
          <w:sz w:val="32"/>
          <w:szCs w:val="32"/>
          <w:highlight w:val="none"/>
          <w:shd w:val="clear" w:color="auto" w:fill="auto"/>
          <w:lang w:val="en-US"/>
          <w14:textFill>
            <w14:solidFill>
              <w14:schemeClr w14:val="tx1"/>
            </w14:solidFill>
          </w14:textFill>
        </w:rPr>
        <w:t>1</w:t>
      </w:r>
      <w:r>
        <w:rPr>
          <w:rFonts w:hint="eastAsia" w:ascii="华文仿宋" w:hAnsi="华文仿宋" w:eastAsia="华文仿宋" w:cs="华文仿宋"/>
          <w:b/>
          <w:color w:val="000000" w:themeColor="text1"/>
          <w:sz w:val="32"/>
          <w:szCs w:val="32"/>
          <w:highlight w:val="none"/>
          <w:shd w:val="clear" w:color="auto" w:fill="auto"/>
          <w:lang w:val="en-US" w:eastAsia="zh-CN"/>
          <w14:textFill>
            <w14:solidFill>
              <w14:schemeClr w14:val="tx1"/>
            </w14:solidFill>
          </w14:textFill>
        </w:rPr>
        <w:t>1-15</w:t>
      </w:r>
      <w:r>
        <w:rPr>
          <w:rFonts w:hint="eastAsia" w:ascii="华文仿宋" w:hAnsi="华文仿宋" w:eastAsia="华文仿宋" w:cs="华文仿宋"/>
          <w:b/>
          <w:color w:val="000000" w:themeColor="text1"/>
          <w:sz w:val="32"/>
          <w:szCs w:val="32"/>
          <w:highlight w:val="none"/>
          <w:shd w:val="clear" w:color="auto" w:fill="auto"/>
          <w14:textFill>
            <w14:solidFill>
              <w14:schemeClr w14:val="tx1"/>
            </w14:solidFill>
          </w14:textFill>
        </w:rPr>
        <w:t>至202</w:t>
      </w:r>
      <w:r>
        <w:rPr>
          <w:rFonts w:hint="eastAsia" w:ascii="华文仿宋" w:hAnsi="华文仿宋" w:eastAsia="华文仿宋" w:cs="华文仿宋"/>
          <w:b/>
          <w:color w:val="000000" w:themeColor="text1"/>
          <w:sz w:val="32"/>
          <w:szCs w:val="32"/>
          <w:highlight w:val="none"/>
          <w:shd w:val="clear" w:color="auto" w:fill="auto"/>
          <w:lang w:val="en-US" w:eastAsia="zh-CN"/>
          <w14:textFill>
            <w14:solidFill>
              <w14:schemeClr w14:val="tx1"/>
            </w14:solidFill>
          </w14:textFill>
        </w:rPr>
        <w:t>4</w:t>
      </w:r>
      <w:r>
        <w:rPr>
          <w:rFonts w:hint="eastAsia" w:ascii="华文仿宋" w:hAnsi="华文仿宋" w:eastAsia="华文仿宋" w:cs="华文仿宋"/>
          <w:b/>
          <w:color w:val="000000" w:themeColor="text1"/>
          <w:sz w:val="32"/>
          <w:szCs w:val="32"/>
          <w:highlight w:val="none"/>
          <w:shd w:val="clear" w:color="auto" w:fill="auto"/>
          <w14:textFill>
            <w14:solidFill>
              <w14:schemeClr w14:val="tx1"/>
            </w14:solidFill>
          </w14:textFill>
        </w:rPr>
        <w:t>-</w:t>
      </w:r>
      <w:r>
        <w:rPr>
          <w:rFonts w:hint="default" w:ascii="华文仿宋" w:hAnsi="华文仿宋" w:eastAsia="华文仿宋" w:cs="华文仿宋"/>
          <w:b/>
          <w:color w:val="000000" w:themeColor="text1"/>
          <w:sz w:val="32"/>
          <w:szCs w:val="32"/>
          <w:highlight w:val="none"/>
          <w:shd w:val="clear" w:color="auto" w:fill="auto"/>
          <w:lang w:val="en-US"/>
          <w14:textFill>
            <w14:solidFill>
              <w14:schemeClr w14:val="tx1"/>
            </w14:solidFill>
          </w14:textFill>
        </w:rPr>
        <w:t>1</w:t>
      </w:r>
      <w:r>
        <w:rPr>
          <w:rFonts w:hint="eastAsia" w:ascii="华文仿宋" w:hAnsi="华文仿宋" w:eastAsia="华文仿宋" w:cs="华文仿宋"/>
          <w:b/>
          <w:color w:val="000000" w:themeColor="text1"/>
          <w:sz w:val="32"/>
          <w:szCs w:val="32"/>
          <w:highlight w:val="none"/>
          <w:shd w:val="clear" w:color="auto" w:fill="auto"/>
          <w:lang w:val="en-US" w:eastAsia="zh-CN"/>
          <w14:textFill>
            <w14:solidFill>
              <w14:schemeClr w14:val="tx1"/>
            </w14:solidFill>
          </w14:textFill>
        </w:rPr>
        <w:t>1</w:t>
      </w:r>
      <w:r>
        <w:rPr>
          <w:rFonts w:hint="eastAsia" w:ascii="华文仿宋" w:hAnsi="华文仿宋" w:eastAsia="华文仿宋" w:cs="华文仿宋"/>
          <w:b/>
          <w:color w:val="000000" w:themeColor="text1"/>
          <w:sz w:val="32"/>
          <w:szCs w:val="32"/>
          <w:highlight w:val="none"/>
          <w:shd w:val="clear" w:color="auto" w:fill="auto"/>
          <w14:textFill>
            <w14:solidFill>
              <w14:schemeClr w14:val="tx1"/>
            </w14:solidFill>
          </w14:textFill>
        </w:rPr>
        <w:t>-</w:t>
      </w:r>
      <w:r>
        <w:rPr>
          <w:rFonts w:hint="default" w:ascii="华文仿宋" w:hAnsi="华文仿宋" w:eastAsia="华文仿宋" w:cs="华文仿宋"/>
          <w:b/>
          <w:color w:val="000000" w:themeColor="text1"/>
          <w:sz w:val="32"/>
          <w:szCs w:val="32"/>
          <w:highlight w:val="none"/>
          <w:shd w:val="clear" w:color="auto" w:fill="auto"/>
          <w:lang w:val="en-US"/>
          <w14:textFill>
            <w14:solidFill>
              <w14:schemeClr w14:val="tx1"/>
            </w14:solidFill>
          </w14:textFill>
        </w:rPr>
        <w:t>2</w:t>
      </w:r>
      <w:r>
        <w:rPr>
          <w:rFonts w:hint="eastAsia" w:ascii="华文仿宋" w:hAnsi="华文仿宋" w:eastAsia="华文仿宋" w:cs="华文仿宋"/>
          <w:b/>
          <w:color w:val="000000" w:themeColor="text1"/>
          <w:sz w:val="32"/>
          <w:szCs w:val="32"/>
          <w:highlight w:val="none"/>
          <w:shd w:val="clear" w:color="auto" w:fill="auto"/>
          <w:lang w:val="en-US" w:eastAsia="zh-CN"/>
          <w14:textFill>
            <w14:solidFill>
              <w14:schemeClr w14:val="tx1"/>
            </w14:solidFill>
          </w14:textFill>
        </w:rPr>
        <w:t xml:space="preserve">2 </w:t>
      </w:r>
    </w:p>
    <w:p>
      <w:pPr>
        <w:spacing w:line="380" w:lineRule="exact"/>
        <w:ind w:left="638" w:leftChars="304"/>
        <w:rPr>
          <w:rFonts w:ascii="华文仿宋" w:hAnsi="华文仿宋" w:eastAsia="华文仿宋" w:cs="华文仿宋"/>
          <w:b/>
          <w:color w:val="auto"/>
          <w:sz w:val="32"/>
          <w:szCs w:val="32"/>
          <w:highlight w:val="none"/>
        </w:rPr>
      </w:pPr>
      <w:r>
        <w:rPr>
          <w:rFonts w:hint="eastAsia" w:ascii="仿宋_GB2312" w:hAnsi="仿宋_GB2312" w:eastAsia="仿宋_GB2312" w:cs="仿宋_GB2312"/>
          <w:b/>
          <w:bCs/>
          <w:color w:val="auto"/>
          <w:sz w:val="32"/>
          <w:szCs w:val="32"/>
          <w:highlight w:val="none"/>
        </w:rPr>
        <w:t>（二）</w:t>
      </w:r>
      <w:r>
        <w:rPr>
          <w:rFonts w:hint="eastAsia" w:ascii="华文仿宋" w:hAnsi="华文仿宋" w:eastAsia="华文仿宋" w:cs="华文仿宋"/>
          <w:b/>
          <w:color w:val="auto"/>
          <w:sz w:val="32"/>
          <w:szCs w:val="32"/>
          <w:highlight w:val="none"/>
        </w:rPr>
        <w:t>报名获取地址：</w:t>
      </w:r>
      <w:bookmarkStart w:id="3" w:name="OLE_LINK7"/>
      <w:r>
        <w:rPr>
          <w:rFonts w:hint="eastAsia" w:ascii="华文仿宋" w:hAnsi="华文仿宋" w:eastAsia="华文仿宋" w:cs="华文仿宋"/>
          <w:b/>
          <w:color w:val="auto"/>
          <w:sz w:val="32"/>
          <w:szCs w:val="32"/>
          <w:highlight w:val="none"/>
        </w:rPr>
        <w:t>https://www.zcygov.cn/</w:t>
      </w:r>
    </w:p>
    <w:bookmarkEnd w:id="3"/>
    <w:p>
      <w:pPr>
        <w:spacing w:line="380" w:lineRule="exact"/>
        <w:ind w:firstLine="643" w:firstLineChars="200"/>
        <w:rPr>
          <w:rFonts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t>（三）标书售价：政采云免费下载，如有操作性问题，可与政采云热（在）线客服进行咨询，咨询电话：400-881-7190。</w:t>
      </w:r>
    </w:p>
    <w:p>
      <w:pPr>
        <w:spacing w:line="380" w:lineRule="exact"/>
        <w:ind w:firstLine="643" w:firstLineChars="200"/>
        <w:rPr>
          <w:rFonts w:hint="default"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highlight w:val="none"/>
        </w:rPr>
        <w:t>（四）</w:t>
      </w:r>
      <w:r>
        <w:rPr>
          <w:rFonts w:hint="eastAsia" w:ascii="华文仿宋" w:hAnsi="华文仿宋" w:eastAsia="华文仿宋" w:cs="华文仿宋"/>
          <w:b/>
          <w:color w:val="auto"/>
          <w:sz w:val="32"/>
          <w:szCs w:val="32"/>
        </w:rPr>
        <w:t>招标文件获取方式：</w:t>
      </w:r>
      <w:bookmarkStart w:id="4" w:name="OLE_LINK8"/>
      <w:bookmarkStart w:id="5" w:name="OLE_LINK4"/>
      <w:r>
        <w:rPr>
          <w:rFonts w:hint="eastAsia" w:ascii="华文仿宋" w:hAnsi="华文仿宋" w:eastAsia="华文仿宋" w:cs="华文仿宋"/>
          <w:b/>
          <w:color w:val="auto"/>
          <w:sz w:val="32"/>
          <w:szCs w:val="32"/>
        </w:rPr>
        <w:t>投标单位登陆政采云平台https://www.zcygov.cn/在线申请获取招标文件（登录政府采购云平台→采购项目→获取采购文件→申请），审核通过后可下载招标文件，如有操作性问题，可与政采云在线客服进行咨询，咨询电话400-881-7190</w:t>
      </w:r>
      <w:r>
        <w:rPr>
          <w:rFonts w:hint="eastAsia" w:ascii="华文仿宋" w:hAnsi="华文仿宋" w:eastAsia="华文仿宋" w:cs="华文仿宋"/>
          <w:b/>
          <w:color w:val="auto"/>
          <w:sz w:val="32"/>
          <w:szCs w:val="32"/>
          <w:lang w:val="en-US" w:eastAsia="zh-CN"/>
        </w:rPr>
        <w:t>或加入“政采云新疆网超供应商服务十七群”群得钉钉号：32569183。</w:t>
      </w:r>
      <w:bookmarkEnd w:id="4"/>
    </w:p>
    <w:bookmarkEnd w:id="5"/>
    <w:p>
      <w:pPr>
        <w:spacing w:line="380" w:lineRule="exact"/>
        <w:ind w:firstLine="643" w:firstLineChars="200"/>
        <w:rPr>
          <w:rFonts w:ascii="华文仿宋" w:hAnsi="华文仿宋" w:eastAsia="华文仿宋" w:cs="华文仿宋"/>
          <w:b/>
          <w:bCs/>
          <w:color w:val="000000" w:themeColor="text1"/>
          <w:sz w:val="32"/>
          <w:szCs w:val="32"/>
          <w:highlight w:val="none"/>
          <w14:textFill>
            <w14:solidFill>
              <w14:schemeClr w14:val="tx1"/>
            </w14:solidFill>
          </w14:textFill>
        </w:rPr>
      </w:pPr>
      <w:r>
        <w:rPr>
          <w:rFonts w:hint="eastAsia" w:ascii="华文仿宋" w:hAnsi="华文仿宋" w:eastAsia="华文仿宋" w:cs="华文仿宋"/>
          <w:b/>
          <w:color w:val="auto"/>
          <w:sz w:val="32"/>
          <w:szCs w:val="32"/>
          <w:highlight w:val="none"/>
        </w:rPr>
        <w:t>六</w:t>
      </w:r>
      <w:r>
        <w:rPr>
          <w:rFonts w:hint="eastAsia" w:ascii="华文仿宋" w:hAnsi="华文仿宋" w:eastAsia="华文仿宋" w:cs="华文仿宋"/>
          <w:b/>
          <w:bCs/>
          <w:color w:val="auto"/>
          <w:sz w:val="32"/>
          <w:szCs w:val="32"/>
          <w:highlight w:val="none"/>
        </w:rPr>
        <w:t>、</w:t>
      </w:r>
      <w:r>
        <w:rPr>
          <w:rFonts w:hint="eastAsia" w:ascii="华文仿宋" w:hAnsi="华文仿宋" w:eastAsia="华文仿宋" w:cs="华文仿宋"/>
          <w:b/>
          <w:bCs/>
          <w:color w:val="000000"/>
          <w:sz w:val="32"/>
          <w:szCs w:val="32"/>
        </w:rPr>
        <w:t>提交招标文件截止时间</w:t>
      </w:r>
      <w:r>
        <w:rPr>
          <w:rFonts w:hint="eastAsia" w:ascii="华文仿宋" w:hAnsi="华文仿宋" w:eastAsia="华文仿宋" w:cs="华文仿宋"/>
          <w:b/>
          <w:bCs/>
          <w:color w:val="auto"/>
          <w:sz w:val="32"/>
          <w:szCs w:val="32"/>
          <w:highlight w:val="none"/>
        </w:rPr>
        <w:t>：</w:t>
      </w:r>
      <w:r>
        <w:rPr>
          <w:rFonts w:hint="eastAsia" w:ascii="华文仿宋" w:hAnsi="华文仿宋" w:eastAsia="华文仿宋" w:cs="华文仿宋"/>
          <w:b/>
          <w:bCs/>
          <w:color w:val="000000" w:themeColor="text1"/>
          <w:sz w:val="32"/>
          <w:szCs w:val="32"/>
          <w:highlight w:val="none"/>
          <w14:textFill>
            <w14:solidFill>
              <w14:schemeClr w14:val="tx1"/>
            </w14:solidFill>
          </w14:textFill>
        </w:rPr>
        <w:t>202</w:t>
      </w: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4</w:t>
      </w:r>
      <w:r>
        <w:rPr>
          <w:rFonts w:hint="eastAsia" w:ascii="华文仿宋" w:hAnsi="华文仿宋" w:eastAsia="华文仿宋" w:cs="华文仿宋"/>
          <w:b/>
          <w:bCs/>
          <w:color w:val="000000" w:themeColor="text1"/>
          <w:sz w:val="32"/>
          <w:szCs w:val="32"/>
          <w:highlight w:val="none"/>
          <w14:textFill>
            <w14:solidFill>
              <w14:schemeClr w14:val="tx1"/>
            </w14:solidFill>
          </w14:textFill>
        </w:rPr>
        <w:t>-</w:t>
      </w:r>
      <w:r>
        <w:rPr>
          <w:rFonts w:hint="default" w:ascii="华文仿宋" w:hAnsi="华文仿宋" w:eastAsia="华文仿宋" w:cs="华文仿宋"/>
          <w:b/>
          <w:bCs/>
          <w:color w:val="000000" w:themeColor="text1"/>
          <w:sz w:val="32"/>
          <w:szCs w:val="32"/>
          <w:highlight w:val="none"/>
          <w:lang w:val="en-US"/>
          <w14:textFill>
            <w14:solidFill>
              <w14:schemeClr w14:val="tx1"/>
            </w14:solidFill>
          </w14:textFill>
        </w:rPr>
        <w:t>1</w:t>
      </w: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2</w:t>
      </w:r>
      <w:r>
        <w:rPr>
          <w:rFonts w:hint="eastAsia" w:ascii="华文仿宋" w:hAnsi="华文仿宋" w:eastAsia="华文仿宋" w:cs="华文仿宋"/>
          <w:b/>
          <w:bCs/>
          <w:color w:val="000000" w:themeColor="text1"/>
          <w:sz w:val="32"/>
          <w:szCs w:val="32"/>
          <w:highlight w:val="none"/>
          <w14:textFill>
            <w14:solidFill>
              <w14:schemeClr w14:val="tx1"/>
            </w14:solidFill>
          </w14:textFill>
        </w:rPr>
        <w:t>-</w:t>
      </w: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5</w:t>
      </w:r>
      <w:r>
        <w:rPr>
          <w:rFonts w:hint="default" w:ascii="华文仿宋" w:hAnsi="华文仿宋" w:eastAsia="华文仿宋" w:cs="华文仿宋"/>
          <w:b/>
          <w:bCs/>
          <w:color w:val="000000" w:themeColor="text1"/>
          <w:sz w:val="32"/>
          <w:szCs w:val="32"/>
          <w:highlight w:val="none"/>
          <w:lang w:val="en-US"/>
          <w14:textFill>
            <w14:solidFill>
              <w14:schemeClr w14:val="tx1"/>
            </w14:solidFill>
          </w14:textFill>
        </w:rPr>
        <w:t>上</w:t>
      </w: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午 10</w:t>
      </w:r>
      <w:r>
        <w:rPr>
          <w:rFonts w:hint="eastAsia" w:ascii="华文仿宋" w:hAnsi="华文仿宋" w:eastAsia="华文仿宋" w:cs="华文仿宋"/>
          <w:b/>
          <w:bCs/>
          <w:color w:val="000000" w:themeColor="text1"/>
          <w:sz w:val="32"/>
          <w:szCs w:val="32"/>
          <w:highlight w:val="none"/>
          <w14:textFill>
            <w14:solidFill>
              <w14:schemeClr w14:val="tx1"/>
            </w14:solidFill>
          </w14:textFill>
        </w:rPr>
        <w:t>:</w:t>
      </w: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 xml:space="preserve">30 </w:t>
      </w:r>
      <w:r>
        <w:rPr>
          <w:rFonts w:hint="eastAsia" w:ascii="华文仿宋" w:hAnsi="华文仿宋" w:eastAsia="华文仿宋" w:cs="华文仿宋"/>
          <w:b/>
          <w:bCs/>
          <w:color w:val="000000" w:themeColor="text1"/>
          <w:sz w:val="32"/>
          <w:szCs w:val="32"/>
          <w:highlight w:val="none"/>
          <w14:textFill>
            <w14:solidFill>
              <w14:schemeClr w14:val="tx1"/>
            </w14:solidFill>
          </w14:textFill>
        </w:rPr>
        <w:t>（北京时间）</w:t>
      </w:r>
    </w:p>
    <w:p>
      <w:pPr>
        <w:spacing w:line="380" w:lineRule="exact"/>
        <w:ind w:firstLine="643" w:firstLineChars="200"/>
        <w:rPr>
          <w:rFonts w:ascii="华文仿宋" w:hAnsi="华文仿宋" w:eastAsia="华文仿宋" w:cs="华文仿宋"/>
          <w:b/>
          <w:bCs/>
          <w:color w:val="000000" w:themeColor="text1"/>
          <w:sz w:val="32"/>
          <w:szCs w:val="32"/>
          <w:highlight w:val="none"/>
          <w14:textFill>
            <w14:solidFill>
              <w14:schemeClr w14:val="tx1"/>
            </w14:solidFill>
          </w14:textFill>
        </w:rPr>
      </w:pP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七</w:t>
      </w:r>
      <w:r>
        <w:rPr>
          <w:rFonts w:hint="eastAsia" w:ascii="华文仿宋" w:hAnsi="华文仿宋" w:eastAsia="华文仿宋" w:cs="华文仿宋"/>
          <w:b/>
          <w:bCs/>
          <w:color w:val="000000" w:themeColor="text1"/>
          <w:sz w:val="32"/>
          <w:szCs w:val="32"/>
          <w:highlight w:val="none"/>
          <w14:textFill>
            <w14:solidFill>
              <w14:schemeClr w14:val="tx1"/>
            </w14:solidFill>
          </w14:textFill>
        </w:rPr>
        <w:t>、提交地址：</w:t>
      </w:r>
      <w:bookmarkStart w:id="6" w:name="OLE_LINK5"/>
      <w:r>
        <w:rPr>
          <w:rFonts w:hint="eastAsia" w:ascii="华文仿宋" w:hAnsi="华文仿宋" w:eastAsia="华文仿宋" w:cs="华文仿宋"/>
          <w:b/>
          <w:bCs/>
          <w:color w:val="000000" w:themeColor="text1"/>
          <w:sz w:val="32"/>
          <w:szCs w:val="32"/>
          <w:highlight w:val="none"/>
          <w14:textFill>
            <w14:solidFill>
              <w14:schemeClr w14:val="tx1"/>
            </w14:solidFill>
          </w14:textFill>
        </w:rPr>
        <w:t>登陆政采云平台https://www.zcygov.cn/</w:t>
      </w:r>
      <w:bookmarkEnd w:id="6"/>
      <w:r>
        <w:rPr>
          <w:rFonts w:hint="eastAsia" w:ascii="华文仿宋" w:hAnsi="华文仿宋" w:eastAsia="华文仿宋" w:cs="华文仿宋"/>
          <w:b/>
          <w:bCs/>
          <w:color w:val="000000" w:themeColor="text1"/>
          <w:sz w:val="32"/>
          <w:szCs w:val="32"/>
          <w:highlight w:val="none"/>
          <w14:textFill>
            <w14:solidFill>
              <w14:schemeClr w14:val="tx1"/>
            </w14:solidFill>
          </w14:textFill>
        </w:rPr>
        <w:t xml:space="preserve">。 </w:t>
      </w:r>
    </w:p>
    <w:p>
      <w:pPr>
        <w:spacing w:line="380" w:lineRule="exact"/>
        <w:ind w:firstLine="643" w:firstLineChars="200"/>
        <w:rPr>
          <w:rFonts w:ascii="华文仿宋" w:hAnsi="华文仿宋" w:eastAsia="华文仿宋" w:cs="华文仿宋"/>
          <w:b/>
          <w:bCs/>
          <w:color w:val="auto"/>
          <w:sz w:val="32"/>
          <w:szCs w:val="32"/>
          <w:highlight w:val="none"/>
        </w:rPr>
      </w:pP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八</w:t>
      </w:r>
      <w:r>
        <w:rPr>
          <w:rFonts w:hint="eastAsia" w:ascii="华文仿宋" w:hAnsi="华文仿宋" w:eastAsia="华文仿宋" w:cs="华文仿宋"/>
          <w:b/>
          <w:bCs/>
          <w:color w:val="000000" w:themeColor="text1"/>
          <w:sz w:val="32"/>
          <w:szCs w:val="32"/>
          <w:highlight w:val="none"/>
          <w14:textFill>
            <w14:solidFill>
              <w14:schemeClr w14:val="tx1"/>
            </w14:solidFill>
          </w14:textFill>
        </w:rPr>
        <w:t>、</w:t>
      </w:r>
      <w:r>
        <w:rPr>
          <w:rFonts w:hint="eastAsia" w:ascii="华文仿宋" w:hAnsi="华文仿宋" w:eastAsia="华文仿宋" w:cs="华文仿宋"/>
          <w:b/>
          <w:bCs/>
          <w:color w:val="000000" w:themeColor="text1"/>
          <w:sz w:val="32"/>
          <w:szCs w:val="32"/>
          <w:highlight w:val="none"/>
          <w:lang w:eastAsia="zh-CN"/>
          <w14:textFill>
            <w14:solidFill>
              <w14:schemeClr w14:val="tx1"/>
            </w14:solidFill>
          </w14:textFill>
        </w:rPr>
        <w:t>招标</w:t>
      </w:r>
      <w:r>
        <w:rPr>
          <w:rFonts w:hint="eastAsia" w:ascii="华文仿宋" w:hAnsi="华文仿宋" w:eastAsia="华文仿宋" w:cs="华文仿宋"/>
          <w:b/>
          <w:bCs/>
          <w:color w:val="000000" w:themeColor="text1"/>
          <w:sz w:val="32"/>
          <w:szCs w:val="32"/>
          <w:highlight w:val="none"/>
          <w14:textFill>
            <w14:solidFill>
              <w14:schemeClr w14:val="tx1"/>
            </w14:solidFill>
          </w14:textFill>
        </w:rPr>
        <w:t>时间：202</w:t>
      </w: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4</w:t>
      </w:r>
      <w:r>
        <w:rPr>
          <w:rFonts w:hint="eastAsia" w:ascii="华文仿宋" w:hAnsi="华文仿宋" w:eastAsia="华文仿宋" w:cs="华文仿宋"/>
          <w:b/>
          <w:bCs/>
          <w:color w:val="000000" w:themeColor="text1"/>
          <w:sz w:val="32"/>
          <w:szCs w:val="32"/>
          <w:highlight w:val="none"/>
          <w14:textFill>
            <w14:solidFill>
              <w14:schemeClr w14:val="tx1"/>
            </w14:solidFill>
          </w14:textFill>
        </w:rPr>
        <w:t>-</w:t>
      </w:r>
      <w:r>
        <w:rPr>
          <w:rFonts w:hint="default" w:ascii="华文仿宋" w:hAnsi="华文仿宋" w:eastAsia="华文仿宋" w:cs="华文仿宋"/>
          <w:b/>
          <w:bCs/>
          <w:color w:val="000000" w:themeColor="text1"/>
          <w:sz w:val="32"/>
          <w:szCs w:val="32"/>
          <w:highlight w:val="none"/>
          <w:lang w:val="en-US"/>
          <w14:textFill>
            <w14:solidFill>
              <w14:schemeClr w14:val="tx1"/>
            </w14:solidFill>
          </w14:textFill>
        </w:rPr>
        <w:t>1</w:t>
      </w: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2</w:t>
      </w:r>
      <w:r>
        <w:rPr>
          <w:rFonts w:hint="eastAsia" w:ascii="华文仿宋" w:hAnsi="华文仿宋" w:eastAsia="华文仿宋" w:cs="华文仿宋"/>
          <w:b/>
          <w:bCs/>
          <w:color w:val="000000" w:themeColor="text1"/>
          <w:sz w:val="32"/>
          <w:szCs w:val="32"/>
          <w:highlight w:val="none"/>
          <w14:textFill>
            <w14:solidFill>
              <w14:schemeClr w14:val="tx1"/>
            </w14:solidFill>
          </w14:textFill>
        </w:rPr>
        <w:t>-</w:t>
      </w: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5 上</w:t>
      </w:r>
      <w:r>
        <w:rPr>
          <w:rFonts w:hint="eastAsia" w:ascii="华文仿宋" w:hAnsi="华文仿宋" w:eastAsia="华文仿宋" w:cs="华文仿宋"/>
          <w:b/>
          <w:bCs/>
          <w:color w:val="000000" w:themeColor="text1"/>
          <w:sz w:val="32"/>
          <w:szCs w:val="32"/>
          <w:highlight w:val="none"/>
          <w14:textFill>
            <w14:solidFill>
              <w14:schemeClr w14:val="tx1"/>
            </w14:solidFill>
          </w14:textFill>
        </w:rPr>
        <w:t>午</w:t>
      </w: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10</w:t>
      </w:r>
      <w:r>
        <w:rPr>
          <w:rFonts w:hint="eastAsia" w:ascii="华文仿宋" w:hAnsi="华文仿宋" w:eastAsia="华文仿宋" w:cs="华文仿宋"/>
          <w:b/>
          <w:bCs/>
          <w:color w:val="000000" w:themeColor="text1"/>
          <w:sz w:val="32"/>
          <w:szCs w:val="32"/>
          <w:highlight w:val="none"/>
          <w14:textFill>
            <w14:solidFill>
              <w14:schemeClr w14:val="tx1"/>
            </w14:solidFill>
          </w14:textFill>
        </w:rPr>
        <w:t>:</w:t>
      </w: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 xml:space="preserve">30  </w:t>
      </w:r>
      <w:r>
        <w:rPr>
          <w:rFonts w:hint="eastAsia" w:ascii="华文仿宋" w:hAnsi="华文仿宋" w:eastAsia="华文仿宋" w:cs="华文仿宋"/>
          <w:b/>
          <w:bCs/>
          <w:color w:val="auto"/>
          <w:sz w:val="32"/>
          <w:szCs w:val="32"/>
          <w:highlight w:val="none"/>
        </w:rPr>
        <w:t>（北京时间）</w:t>
      </w:r>
    </w:p>
    <w:p>
      <w:pPr>
        <w:spacing w:line="380" w:lineRule="exact"/>
        <w:ind w:firstLine="643" w:firstLineChars="200"/>
        <w:rPr>
          <w:rFonts w:ascii="华文仿宋" w:hAnsi="华文仿宋" w:eastAsia="华文仿宋" w:cs="华文仿宋"/>
          <w:b/>
          <w:bCs/>
          <w:color w:val="auto"/>
          <w:sz w:val="32"/>
          <w:szCs w:val="32"/>
          <w:highlight w:val="none"/>
        </w:rPr>
      </w:pPr>
      <w:r>
        <w:rPr>
          <w:rFonts w:hint="eastAsia" w:ascii="华文仿宋" w:hAnsi="华文仿宋" w:eastAsia="华文仿宋" w:cs="华文仿宋"/>
          <w:b/>
          <w:bCs/>
          <w:color w:val="auto"/>
          <w:sz w:val="32"/>
          <w:szCs w:val="32"/>
          <w:highlight w:val="none"/>
          <w:lang w:val="en-US" w:eastAsia="zh-CN"/>
        </w:rPr>
        <w:t>九</w:t>
      </w:r>
      <w:r>
        <w:rPr>
          <w:rFonts w:hint="eastAsia" w:ascii="华文仿宋" w:hAnsi="华文仿宋" w:eastAsia="华文仿宋" w:cs="华文仿宋"/>
          <w:b/>
          <w:bCs/>
          <w:color w:val="auto"/>
          <w:sz w:val="32"/>
          <w:szCs w:val="32"/>
          <w:highlight w:val="none"/>
        </w:rPr>
        <w:t>、</w:t>
      </w:r>
      <w:r>
        <w:rPr>
          <w:rFonts w:hint="eastAsia" w:ascii="华文仿宋" w:hAnsi="华文仿宋" w:eastAsia="华文仿宋" w:cs="华文仿宋"/>
          <w:b/>
          <w:bCs/>
          <w:color w:val="auto"/>
          <w:sz w:val="32"/>
          <w:szCs w:val="32"/>
          <w:highlight w:val="none"/>
          <w:lang w:eastAsia="zh-CN"/>
        </w:rPr>
        <w:t>招标</w:t>
      </w:r>
      <w:r>
        <w:rPr>
          <w:rFonts w:hint="eastAsia" w:ascii="华文仿宋" w:hAnsi="华文仿宋" w:eastAsia="华文仿宋" w:cs="华文仿宋"/>
          <w:b/>
          <w:bCs/>
          <w:color w:val="auto"/>
          <w:sz w:val="32"/>
          <w:szCs w:val="32"/>
          <w:highlight w:val="none"/>
        </w:rPr>
        <w:t>地址：登陆政采云平台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ascii="华文仿宋" w:hAnsi="华文仿宋" w:eastAsia="华文仿宋" w:cs="华文仿宋"/>
          <w:b/>
          <w:bCs/>
          <w:color w:val="auto"/>
          <w:sz w:val="32"/>
          <w:szCs w:val="32"/>
          <w:highlight w:val="none"/>
        </w:rPr>
        <w:t>https://www.zcygov.cn/</w:t>
      </w:r>
      <w:r>
        <w:rPr>
          <w:rFonts w:hint="eastAsia" w:ascii="华文仿宋" w:hAnsi="华文仿宋" w:eastAsia="华文仿宋" w:cs="华文仿宋"/>
          <w:b/>
          <w:bCs/>
          <w:color w:val="auto"/>
          <w:sz w:val="32"/>
          <w:szCs w:val="32"/>
          <w:highlight w:val="none"/>
        </w:rPr>
        <w:fldChar w:fldCharType="end"/>
      </w:r>
      <w:r>
        <w:rPr>
          <w:rFonts w:hint="eastAsia" w:ascii="华文仿宋" w:hAnsi="华文仿宋" w:eastAsia="华文仿宋" w:cs="华文仿宋"/>
          <w:b/>
          <w:bCs/>
          <w:color w:val="auto"/>
          <w:sz w:val="32"/>
          <w:szCs w:val="32"/>
          <w:highlight w:val="none"/>
        </w:rPr>
        <w:t xml:space="preserve">。 </w:t>
      </w:r>
    </w:p>
    <w:p>
      <w:pPr>
        <w:spacing w:line="380" w:lineRule="exact"/>
        <w:ind w:firstLine="643" w:firstLineChars="200"/>
        <w:rPr>
          <w:rFonts w:ascii="华文仿宋" w:hAnsi="华文仿宋" w:eastAsia="华文仿宋" w:cs="华文仿宋"/>
          <w:b/>
          <w:bCs/>
          <w:color w:val="auto"/>
          <w:sz w:val="32"/>
          <w:szCs w:val="32"/>
          <w:highlight w:val="none"/>
        </w:rPr>
      </w:pPr>
      <w:r>
        <w:rPr>
          <w:rFonts w:hint="eastAsia" w:ascii="华文仿宋" w:hAnsi="华文仿宋" w:eastAsia="华文仿宋" w:cs="华文仿宋"/>
          <w:b/>
          <w:bCs/>
          <w:color w:val="auto"/>
          <w:sz w:val="32"/>
          <w:szCs w:val="32"/>
          <w:highlight w:val="none"/>
        </w:rPr>
        <w:t>十、投标保证金：一标段：40000.00元（肆万元整），二标段：40000.00元（肆万元整）。</w:t>
      </w:r>
    </w:p>
    <w:p>
      <w:pPr>
        <w:spacing w:line="380" w:lineRule="exact"/>
        <w:ind w:firstLine="643" w:firstLineChars="200"/>
        <w:rPr>
          <w:rFonts w:hint="eastAsia"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t>保证金应以由供应商基本账户电汇、支票、汇票、本票、保函等非现金形式缴纳，不接受现金方式，在提交保证金时必须注明项目名称（</w:t>
      </w:r>
      <w:bookmarkStart w:id="7" w:name="OLE_LINK1"/>
      <w:r>
        <w:rPr>
          <w:rFonts w:hint="eastAsia" w:ascii="华文仿宋" w:hAnsi="华文仿宋" w:eastAsia="华文仿宋" w:cs="华文仿宋"/>
          <w:b/>
          <w:color w:val="auto"/>
          <w:sz w:val="32"/>
          <w:szCs w:val="32"/>
          <w:highlight w:val="none"/>
          <w:lang w:eastAsia="zh-CN"/>
        </w:rPr>
        <w:t>昌吉市环卫中心车辆维修服务项目</w:t>
      </w:r>
      <w:r>
        <w:rPr>
          <w:rFonts w:hint="default" w:ascii="华文仿宋" w:hAnsi="华文仿宋" w:eastAsia="华文仿宋" w:cs="华文仿宋"/>
          <w:b/>
          <w:color w:val="auto"/>
          <w:sz w:val="32"/>
          <w:szCs w:val="32"/>
          <w:highlight w:val="none"/>
          <w:lang w:val="en-US" w:eastAsia="zh-CN"/>
        </w:rPr>
        <w:t>(一标段）</w:t>
      </w:r>
      <w:bookmarkEnd w:id="7"/>
      <w:r>
        <w:rPr>
          <w:rFonts w:hint="default" w:ascii="华文仿宋" w:hAnsi="华文仿宋" w:eastAsia="华文仿宋" w:cs="华文仿宋"/>
          <w:b/>
          <w:color w:val="auto"/>
          <w:sz w:val="32"/>
          <w:szCs w:val="32"/>
          <w:highlight w:val="none"/>
          <w:lang w:val="en-US" w:eastAsia="zh-CN"/>
        </w:rPr>
        <w:t>；</w:t>
      </w:r>
      <w:r>
        <w:rPr>
          <w:rFonts w:hint="eastAsia" w:ascii="华文仿宋" w:hAnsi="华文仿宋" w:eastAsia="华文仿宋" w:cs="华文仿宋"/>
          <w:b/>
          <w:color w:val="auto"/>
          <w:sz w:val="32"/>
          <w:szCs w:val="32"/>
          <w:highlight w:val="none"/>
          <w:lang w:eastAsia="zh-CN"/>
        </w:rPr>
        <w:t>昌吉市环卫中心车辆维修服务项目</w:t>
      </w:r>
      <w:r>
        <w:rPr>
          <w:rFonts w:hint="default" w:ascii="华文仿宋" w:hAnsi="华文仿宋" w:eastAsia="华文仿宋" w:cs="华文仿宋"/>
          <w:b/>
          <w:color w:val="auto"/>
          <w:sz w:val="32"/>
          <w:szCs w:val="32"/>
          <w:highlight w:val="none"/>
          <w:lang w:val="en-US" w:eastAsia="zh-CN"/>
        </w:rPr>
        <w:t>(二标段）</w:t>
      </w:r>
      <w:r>
        <w:rPr>
          <w:rFonts w:hint="eastAsia" w:ascii="华文仿宋" w:hAnsi="华文仿宋" w:eastAsia="华文仿宋" w:cs="华文仿宋"/>
          <w:b/>
          <w:color w:val="auto"/>
          <w:sz w:val="32"/>
          <w:szCs w:val="32"/>
          <w:highlight w:val="none"/>
          <w:lang w:eastAsia="zh-CN"/>
        </w:rPr>
        <w:t>—保证金</w:t>
      </w:r>
      <w:r>
        <w:rPr>
          <w:rFonts w:hint="eastAsia" w:ascii="华文仿宋" w:hAnsi="华文仿宋" w:eastAsia="华文仿宋" w:cs="华文仿宋"/>
          <w:b/>
          <w:color w:val="auto"/>
          <w:sz w:val="32"/>
          <w:szCs w:val="32"/>
          <w:highlight w:val="none"/>
        </w:rPr>
        <w:t>），以方便退还保证金。</w:t>
      </w:r>
    </w:p>
    <w:p>
      <w:pPr>
        <w:spacing w:line="380" w:lineRule="exact"/>
        <w:ind w:firstLine="643" w:firstLineChars="200"/>
        <w:rPr>
          <w:rFonts w:hint="eastAsia" w:ascii="华文仿宋" w:hAnsi="华文仿宋" w:eastAsia="华文仿宋" w:cs="华文仿宋"/>
          <w:b/>
          <w:color w:val="auto"/>
          <w:sz w:val="32"/>
          <w:szCs w:val="32"/>
          <w:highlight w:val="none"/>
          <w:lang w:val="en-US" w:eastAsia="zh-CN"/>
        </w:rPr>
      </w:pPr>
      <w:r>
        <w:rPr>
          <w:rFonts w:hint="eastAsia" w:ascii="华文仿宋" w:hAnsi="华文仿宋" w:eastAsia="华文仿宋" w:cs="华文仿宋"/>
          <w:b/>
          <w:color w:val="auto"/>
          <w:sz w:val="32"/>
          <w:szCs w:val="32"/>
          <w:highlight w:val="none"/>
        </w:rPr>
        <w:t>保证金缴纳账户：</w:t>
      </w:r>
      <w:r>
        <w:rPr>
          <w:rFonts w:hint="eastAsia" w:ascii="华文仿宋" w:hAnsi="华文仿宋" w:eastAsia="华文仿宋" w:cs="华文仿宋"/>
          <w:b/>
          <w:color w:val="auto"/>
          <w:sz w:val="32"/>
          <w:szCs w:val="32"/>
          <w:highlight w:val="none"/>
          <w:lang w:val="en-US" w:eastAsia="zh-CN"/>
        </w:rPr>
        <w:t xml:space="preserve"> </w:t>
      </w:r>
    </w:p>
    <w:p>
      <w:pPr>
        <w:spacing w:line="380" w:lineRule="exact"/>
        <w:ind w:firstLine="643" w:firstLineChars="200"/>
        <w:rPr>
          <w:rFonts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t>开户单位：</w:t>
      </w:r>
      <w:bookmarkStart w:id="8" w:name="OLE_LINK10"/>
      <w:r>
        <w:rPr>
          <w:rFonts w:hint="eastAsia" w:ascii="华文仿宋" w:hAnsi="华文仿宋" w:eastAsia="华文仿宋" w:cs="华文仿宋"/>
          <w:b/>
          <w:color w:val="auto"/>
          <w:sz w:val="32"/>
          <w:szCs w:val="32"/>
          <w:highlight w:val="none"/>
          <w:lang w:val="en-US" w:eastAsia="zh-CN"/>
        </w:rPr>
        <w:t>昌吉市财政综合保障中心</w:t>
      </w:r>
      <w:r>
        <w:rPr>
          <w:rFonts w:hint="eastAsia" w:ascii="华文仿宋" w:hAnsi="华文仿宋" w:eastAsia="华文仿宋" w:cs="华文仿宋"/>
          <w:b/>
          <w:color w:val="auto"/>
          <w:sz w:val="32"/>
          <w:szCs w:val="32"/>
          <w:highlight w:val="none"/>
        </w:rPr>
        <w:t xml:space="preserve"> </w:t>
      </w:r>
      <w:bookmarkEnd w:id="8"/>
    </w:p>
    <w:p>
      <w:pPr>
        <w:spacing w:line="380" w:lineRule="exact"/>
        <w:ind w:firstLine="643" w:firstLineChars="200"/>
        <w:rPr>
          <w:rFonts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t>开户银行：</w:t>
      </w:r>
      <w:bookmarkStart w:id="9" w:name="OLE_LINK9"/>
      <w:r>
        <w:rPr>
          <w:rFonts w:hint="eastAsia" w:ascii="华文仿宋" w:hAnsi="华文仿宋" w:eastAsia="华文仿宋" w:cs="华文仿宋"/>
          <w:b/>
          <w:color w:val="auto"/>
          <w:sz w:val="32"/>
          <w:szCs w:val="32"/>
          <w:highlight w:val="none"/>
          <w:lang w:val="en-US" w:eastAsia="zh-CN"/>
        </w:rPr>
        <w:t>乌鲁木齐银行股份有限公司昌吉市长宁路支行</w:t>
      </w:r>
      <w:r>
        <w:rPr>
          <w:rFonts w:hint="eastAsia" w:ascii="华文仿宋" w:hAnsi="华文仿宋" w:eastAsia="华文仿宋" w:cs="华文仿宋"/>
          <w:b/>
          <w:color w:val="auto"/>
          <w:sz w:val="32"/>
          <w:szCs w:val="32"/>
          <w:highlight w:val="none"/>
          <w:lang w:val="zh-CN"/>
        </w:rPr>
        <w:t>（公对公转账）</w:t>
      </w:r>
    </w:p>
    <w:bookmarkEnd w:id="9"/>
    <w:p>
      <w:pPr>
        <w:spacing w:line="380" w:lineRule="exact"/>
        <w:ind w:firstLine="643" w:firstLineChars="200"/>
        <w:rPr>
          <w:rFonts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t>账    号：</w:t>
      </w:r>
      <w:bookmarkStart w:id="10" w:name="OLE_LINK11"/>
      <w:r>
        <w:rPr>
          <w:rFonts w:hint="eastAsia" w:ascii="华文仿宋" w:hAnsi="华文仿宋" w:eastAsia="华文仿宋" w:cs="华文仿宋"/>
          <w:b/>
          <w:color w:val="auto"/>
          <w:sz w:val="32"/>
          <w:szCs w:val="32"/>
          <w:highlight w:val="none"/>
        </w:rPr>
        <w:t xml:space="preserve">0000020090110005730121 </w:t>
      </w:r>
      <w:bookmarkEnd w:id="10"/>
      <w:r>
        <w:rPr>
          <w:rFonts w:hint="eastAsia" w:ascii="华文仿宋" w:hAnsi="华文仿宋" w:eastAsia="华文仿宋" w:cs="华文仿宋"/>
          <w:b/>
          <w:color w:val="auto"/>
          <w:sz w:val="32"/>
          <w:szCs w:val="32"/>
          <w:highlight w:val="none"/>
        </w:rPr>
        <w:t xml:space="preserve"> 行号：</w:t>
      </w:r>
      <w:r>
        <w:rPr>
          <w:rFonts w:hint="eastAsia" w:ascii="仿宋" w:hAnsi="仿宋" w:eastAsia="仿宋" w:cs="仿宋"/>
          <w:b/>
          <w:color w:val="000000"/>
          <w:sz w:val="28"/>
          <w:szCs w:val="28"/>
          <w:lang w:val="en-US" w:eastAsia="zh-CN"/>
        </w:rPr>
        <w:t>313885000026</w:t>
      </w:r>
    </w:p>
    <w:p>
      <w:pPr>
        <w:spacing w:line="380" w:lineRule="exact"/>
        <w:ind w:firstLine="643" w:firstLineChars="200"/>
        <w:rPr>
          <w:rFonts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t>联 系 人：</w:t>
      </w:r>
      <w:r>
        <w:rPr>
          <w:rFonts w:hint="eastAsia" w:ascii="华文仿宋" w:hAnsi="华文仿宋" w:eastAsia="华文仿宋" w:cs="华文仿宋"/>
          <w:b/>
          <w:color w:val="auto"/>
          <w:sz w:val="32"/>
          <w:szCs w:val="32"/>
          <w:highlight w:val="none"/>
          <w:lang w:val="en-US" w:eastAsia="zh-CN"/>
        </w:rPr>
        <w:t>崔老师</w:t>
      </w:r>
      <w:r>
        <w:rPr>
          <w:rFonts w:hint="eastAsia" w:ascii="华文仿宋" w:hAnsi="华文仿宋" w:eastAsia="华文仿宋" w:cs="华文仿宋"/>
          <w:b/>
          <w:color w:val="auto"/>
          <w:sz w:val="32"/>
          <w:szCs w:val="32"/>
          <w:highlight w:val="none"/>
        </w:rPr>
        <w:t xml:space="preserve">    联系电话：0994-2528512</w:t>
      </w:r>
    </w:p>
    <w:p>
      <w:pPr>
        <w:numPr>
          <w:ilvl w:val="0"/>
          <w:numId w:val="0"/>
        </w:numPr>
        <w:spacing w:line="380" w:lineRule="exact"/>
        <w:ind w:firstLine="643" w:firstLineChars="200"/>
        <w:rPr>
          <w:rFonts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lang w:val="en-US" w:eastAsia="zh-CN"/>
        </w:rPr>
        <w:t>十一、</w:t>
      </w:r>
      <w:r>
        <w:rPr>
          <w:rFonts w:hint="eastAsia" w:ascii="华文仿宋" w:hAnsi="华文仿宋" w:eastAsia="华文仿宋" w:cs="华文仿宋"/>
          <w:b/>
          <w:color w:val="auto"/>
          <w:sz w:val="32"/>
          <w:szCs w:val="32"/>
          <w:highlight w:val="none"/>
        </w:rPr>
        <w:t>其他事项：</w:t>
      </w:r>
    </w:p>
    <w:p>
      <w:pPr>
        <w:spacing w:line="380" w:lineRule="exact"/>
        <w:rPr>
          <w:rFonts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t xml:space="preserve">  </w:t>
      </w:r>
      <w:r>
        <w:rPr>
          <w:rFonts w:hint="eastAsia" w:ascii="华文仿宋" w:hAnsi="华文仿宋" w:eastAsia="华文仿宋" w:cs="华文仿宋"/>
          <w:color w:val="auto"/>
          <w:sz w:val="32"/>
          <w:szCs w:val="32"/>
          <w:highlight w:val="none"/>
        </w:rPr>
        <w:t xml:space="preserve"> </w:t>
      </w:r>
      <w:r>
        <w:rPr>
          <w:rFonts w:hint="eastAsia" w:ascii="华文仿宋" w:hAnsi="华文仿宋" w:eastAsia="华文仿宋" w:cs="华文仿宋"/>
          <w:b/>
          <w:color w:val="auto"/>
          <w:sz w:val="32"/>
          <w:szCs w:val="32"/>
          <w:highlight w:val="none"/>
        </w:rPr>
        <w:t xml:space="preserve"> 1、本项目实行网上</w:t>
      </w:r>
      <w:r>
        <w:rPr>
          <w:rFonts w:hint="eastAsia" w:ascii="华文仿宋" w:hAnsi="华文仿宋" w:eastAsia="华文仿宋" w:cs="华文仿宋"/>
          <w:b/>
          <w:color w:val="auto"/>
          <w:sz w:val="32"/>
          <w:szCs w:val="32"/>
          <w:highlight w:val="none"/>
          <w:lang w:eastAsia="zh-CN"/>
        </w:rPr>
        <w:t>招标</w:t>
      </w:r>
      <w:r>
        <w:rPr>
          <w:rFonts w:hint="eastAsia" w:ascii="华文仿宋" w:hAnsi="华文仿宋" w:eastAsia="华文仿宋" w:cs="华文仿宋"/>
          <w:b/>
          <w:color w:val="auto"/>
          <w:sz w:val="32"/>
          <w:szCs w:val="32"/>
          <w:highlight w:val="none"/>
        </w:rPr>
        <w:t>，采用电子响应文件，供应商参加</w:t>
      </w:r>
      <w:r>
        <w:rPr>
          <w:rFonts w:hint="eastAsia" w:ascii="华文仿宋" w:hAnsi="华文仿宋" w:eastAsia="华文仿宋" w:cs="华文仿宋"/>
          <w:b/>
          <w:color w:val="auto"/>
          <w:sz w:val="32"/>
          <w:szCs w:val="32"/>
          <w:highlight w:val="none"/>
          <w:lang w:eastAsia="zh-CN"/>
        </w:rPr>
        <w:t>投标</w:t>
      </w:r>
      <w:r>
        <w:rPr>
          <w:rFonts w:hint="eastAsia" w:ascii="华文仿宋" w:hAnsi="华文仿宋" w:eastAsia="华文仿宋" w:cs="华文仿宋"/>
          <w:b/>
          <w:color w:val="auto"/>
          <w:sz w:val="32"/>
          <w:szCs w:val="32"/>
          <w:highlight w:val="none"/>
        </w:rPr>
        <w:t>，并自行承担因参与</w:t>
      </w:r>
      <w:r>
        <w:rPr>
          <w:rFonts w:hint="eastAsia" w:ascii="华文仿宋" w:hAnsi="华文仿宋" w:eastAsia="华文仿宋" w:cs="华文仿宋"/>
          <w:b/>
          <w:color w:val="auto"/>
          <w:sz w:val="32"/>
          <w:szCs w:val="32"/>
          <w:highlight w:val="none"/>
          <w:lang w:eastAsia="zh-CN"/>
        </w:rPr>
        <w:t>投标</w:t>
      </w:r>
      <w:r>
        <w:rPr>
          <w:rFonts w:hint="eastAsia" w:ascii="华文仿宋" w:hAnsi="华文仿宋" w:eastAsia="华文仿宋" w:cs="华文仿宋"/>
          <w:b/>
          <w:color w:val="auto"/>
          <w:sz w:val="32"/>
          <w:szCs w:val="32"/>
          <w:highlight w:val="none"/>
        </w:rPr>
        <w:t>所产生的一切费用。</w:t>
      </w:r>
    </w:p>
    <w:p>
      <w:pPr>
        <w:spacing w:line="380" w:lineRule="exact"/>
        <w:ind w:firstLine="643" w:firstLineChars="200"/>
        <w:rPr>
          <w:rFonts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t>2、各供应商应在开标前应确保成为新疆维吾尔自治区政府采购网正式注册入库供应商，并完成CA数字证书申领。因未注册入库、未办理CA数字证书等原因造成无法投标或投标失败等后果由供应商自行承担。</w:t>
      </w:r>
    </w:p>
    <w:p>
      <w:pPr>
        <w:spacing w:line="380" w:lineRule="exact"/>
        <w:ind w:firstLine="643" w:firstLineChars="200"/>
        <w:rPr>
          <w:rFonts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t>3、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spacing w:line="380" w:lineRule="exact"/>
        <w:ind w:firstLine="643" w:firstLineChars="200"/>
        <w:rPr>
          <w:rFonts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t>4、本项目公告期限为5个工作日，供应商认为采购文件使自己的权益受到损害的，可以自收到采购文件之日（发售截止日之后收到采购文件的，以发售截止日为准）或者采购文件公告期限届满之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spacing w:line="380" w:lineRule="exact"/>
        <w:ind w:firstLine="643" w:firstLineChars="200"/>
        <w:rPr>
          <w:rFonts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t>十</w:t>
      </w:r>
      <w:r>
        <w:rPr>
          <w:rFonts w:hint="eastAsia" w:ascii="华文仿宋" w:hAnsi="华文仿宋" w:eastAsia="华文仿宋" w:cs="华文仿宋"/>
          <w:b/>
          <w:color w:val="auto"/>
          <w:sz w:val="32"/>
          <w:szCs w:val="32"/>
          <w:highlight w:val="none"/>
          <w:lang w:val="en-US" w:eastAsia="zh-CN"/>
        </w:rPr>
        <w:t>二</w:t>
      </w:r>
      <w:r>
        <w:rPr>
          <w:rFonts w:hint="eastAsia" w:ascii="华文仿宋" w:hAnsi="华文仿宋" w:eastAsia="华文仿宋" w:cs="华文仿宋"/>
          <w:b/>
          <w:color w:val="auto"/>
          <w:sz w:val="32"/>
          <w:szCs w:val="32"/>
          <w:highlight w:val="none"/>
        </w:rPr>
        <w:t>、联系方式</w:t>
      </w:r>
    </w:p>
    <w:p>
      <w:pPr>
        <w:spacing w:line="380" w:lineRule="exact"/>
        <w:ind w:firstLine="643" w:firstLineChars="200"/>
        <w:rPr>
          <w:rFonts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t xml:space="preserve">1、采购代理机构名称：昌吉市政府采购中心 </w:t>
      </w:r>
    </w:p>
    <w:p>
      <w:pPr>
        <w:spacing w:line="380" w:lineRule="exact"/>
        <w:ind w:firstLine="643" w:firstLineChars="200"/>
        <w:rPr>
          <w:rFonts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t xml:space="preserve">联系人： </w:t>
      </w:r>
      <w:bookmarkStart w:id="11" w:name="OLE_LINK13"/>
      <w:r>
        <w:rPr>
          <w:rFonts w:hint="default" w:ascii="华文仿宋" w:hAnsi="华文仿宋" w:eastAsia="华文仿宋" w:cs="华文仿宋"/>
          <w:b/>
          <w:color w:val="auto"/>
          <w:sz w:val="32"/>
          <w:szCs w:val="32"/>
          <w:highlight w:val="none"/>
          <w:lang w:val="en-US"/>
        </w:rPr>
        <w:t>吴</w:t>
      </w:r>
      <w:r>
        <w:rPr>
          <w:rFonts w:hint="eastAsia" w:ascii="华文仿宋" w:hAnsi="华文仿宋" w:eastAsia="华文仿宋" w:cs="华文仿宋"/>
          <w:b/>
          <w:color w:val="auto"/>
          <w:sz w:val="32"/>
          <w:szCs w:val="32"/>
          <w:highlight w:val="none"/>
          <w:lang w:val="en-US" w:eastAsia="zh-CN"/>
        </w:rPr>
        <w:t>老师</w:t>
      </w:r>
      <w:bookmarkEnd w:id="11"/>
      <w:r>
        <w:rPr>
          <w:rFonts w:hint="eastAsia" w:ascii="华文仿宋" w:hAnsi="华文仿宋" w:eastAsia="华文仿宋" w:cs="华文仿宋"/>
          <w:b/>
          <w:color w:val="auto"/>
          <w:sz w:val="32"/>
          <w:szCs w:val="32"/>
          <w:highlight w:val="none"/>
        </w:rPr>
        <w:t xml:space="preserve"> </w:t>
      </w:r>
    </w:p>
    <w:p>
      <w:pPr>
        <w:spacing w:line="380" w:lineRule="exact"/>
        <w:ind w:firstLine="643" w:firstLineChars="200"/>
        <w:rPr>
          <w:rFonts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t xml:space="preserve">联系电话： 0994-2528512 </w:t>
      </w:r>
      <w:r>
        <w:rPr>
          <w:rFonts w:hint="eastAsia" w:ascii="华文仿宋" w:hAnsi="华文仿宋" w:eastAsia="华文仿宋" w:cs="华文仿宋"/>
          <w:b/>
          <w:color w:val="auto"/>
          <w:sz w:val="32"/>
          <w:szCs w:val="32"/>
          <w:highlight w:val="none"/>
          <w:lang w:val="en-US" w:eastAsia="zh-CN"/>
        </w:rPr>
        <w:t xml:space="preserve">  </w:t>
      </w:r>
      <w:r>
        <w:rPr>
          <w:rFonts w:hint="eastAsia" w:ascii="华文仿宋" w:hAnsi="华文仿宋" w:eastAsia="华文仿宋" w:cs="华文仿宋"/>
          <w:b/>
          <w:color w:val="auto"/>
          <w:sz w:val="32"/>
          <w:szCs w:val="32"/>
          <w:highlight w:val="none"/>
        </w:rPr>
        <w:t xml:space="preserve">传真： / </w:t>
      </w:r>
    </w:p>
    <w:p>
      <w:pPr>
        <w:spacing w:line="380" w:lineRule="exact"/>
        <w:ind w:firstLine="643" w:firstLineChars="200"/>
        <w:rPr>
          <w:rFonts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t>地址：昌吉市财政局一楼102室（昌吉市政府采购中心办公室昌吉市长宁路17号）。</w:t>
      </w:r>
    </w:p>
    <w:p>
      <w:pPr>
        <w:numPr>
          <w:ilvl w:val="0"/>
          <w:numId w:val="3"/>
        </w:numPr>
        <w:spacing w:line="380" w:lineRule="exact"/>
        <w:ind w:firstLine="643" w:firstLineChars="200"/>
        <w:rPr>
          <w:rFonts w:hint="eastAsia"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t>采购人名称：</w:t>
      </w:r>
      <w:r>
        <w:rPr>
          <w:rFonts w:hint="eastAsia" w:ascii="华文仿宋" w:hAnsi="华文仿宋" w:eastAsia="华文仿宋" w:cs="华文仿宋"/>
          <w:b/>
          <w:color w:val="auto"/>
          <w:sz w:val="32"/>
          <w:szCs w:val="32"/>
        </w:rPr>
        <w:t>昌吉市环卫中心车辆维修服务项目</w:t>
      </w:r>
    </w:p>
    <w:p>
      <w:pPr>
        <w:numPr>
          <w:ilvl w:val="0"/>
          <w:numId w:val="0"/>
        </w:numPr>
        <w:spacing w:line="380" w:lineRule="exact"/>
        <w:ind w:firstLine="643" w:firstLineChars="200"/>
        <w:rPr>
          <w:rFonts w:hint="default" w:ascii="华文仿宋" w:hAnsi="华文仿宋" w:eastAsia="华文仿宋" w:cs="华文仿宋"/>
          <w:b/>
          <w:color w:val="auto"/>
          <w:sz w:val="32"/>
          <w:szCs w:val="32"/>
          <w:highlight w:val="none"/>
          <w:lang w:val="en-US" w:eastAsia="zh-CN"/>
        </w:rPr>
      </w:pPr>
      <w:r>
        <w:rPr>
          <w:rFonts w:hint="eastAsia" w:ascii="华文仿宋" w:hAnsi="华文仿宋" w:eastAsia="华文仿宋" w:cs="华文仿宋"/>
          <w:b/>
          <w:color w:val="auto"/>
          <w:sz w:val="32"/>
          <w:szCs w:val="32"/>
          <w:highlight w:val="none"/>
        </w:rPr>
        <w:t>联系人：</w:t>
      </w:r>
      <w:bookmarkStart w:id="12" w:name="OLE_LINK6"/>
      <w:r>
        <w:rPr>
          <w:rFonts w:hint="eastAsia" w:ascii="华文仿宋" w:hAnsi="华文仿宋" w:eastAsia="华文仿宋" w:cs="华文仿宋"/>
          <w:b/>
          <w:color w:val="auto"/>
          <w:sz w:val="32"/>
          <w:szCs w:val="32"/>
          <w:highlight w:val="none"/>
          <w:lang w:eastAsia="zh-CN"/>
        </w:rPr>
        <w:t>曹</w:t>
      </w:r>
      <w:r>
        <w:rPr>
          <w:rFonts w:hint="eastAsia" w:ascii="华文仿宋" w:hAnsi="华文仿宋" w:eastAsia="华文仿宋" w:cs="华文仿宋"/>
          <w:b/>
          <w:color w:val="auto"/>
          <w:sz w:val="32"/>
          <w:szCs w:val="32"/>
          <w:highlight w:val="none"/>
          <w:lang w:val="en-US" w:eastAsia="zh-CN"/>
        </w:rPr>
        <w:t>老师</w:t>
      </w:r>
    </w:p>
    <w:bookmarkEnd w:id="12"/>
    <w:p>
      <w:pPr>
        <w:spacing w:line="380" w:lineRule="exact"/>
        <w:ind w:firstLine="643" w:firstLineChars="200"/>
        <w:rPr>
          <w:rFonts w:hint="default" w:ascii="华文仿宋" w:hAnsi="华文仿宋" w:eastAsia="华文仿宋" w:cs="华文仿宋"/>
          <w:b/>
          <w:color w:val="auto"/>
          <w:sz w:val="32"/>
          <w:szCs w:val="32"/>
          <w:highlight w:val="none"/>
          <w:lang w:val="en-US" w:eastAsia="zh-CN"/>
        </w:rPr>
      </w:pPr>
      <w:r>
        <w:rPr>
          <w:rFonts w:hint="eastAsia" w:ascii="华文仿宋" w:hAnsi="华文仿宋" w:eastAsia="华文仿宋" w:cs="华文仿宋"/>
          <w:b/>
          <w:color w:val="auto"/>
          <w:sz w:val="32"/>
          <w:szCs w:val="32"/>
          <w:highlight w:val="none"/>
        </w:rPr>
        <w:t>联系电话：</w:t>
      </w:r>
      <w:bookmarkStart w:id="13" w:name="OLE_LINK12"/>
      <w:r>
        <w:rPr>
          <w:rFonts w:hint="eastAsia" w:ascii="华文仿宋" w:hAnsi="华文仿宋" w:eastAsia="华文仿宋" w:cs="华文仿宋"/>
          <w:b/>
          <w:color w:val="auto"/>
          <w:sz w:val="32"/>
          <w:szCs w:val="32"/>
          <w:highlight w:val="none"/>
          <w:lang w:val="en-US" w:eastAsia="zh-CN"/>
        </w:rPr>
        <w:t>13899697298</w:t>
      </w:r>
    </w:p>
    <w:bookmarkEnd w:id="13"/>
    <w:p>
      <w:pPr>
        <w:spacing w:line="380" w:lineRule="exact"/>
        <w:ind w:firstLine="643" w:firstLineChars="200"/>
        <w:rPr>
          <w:rFonts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t xml:space="preserve">传真：/  </w:t>
      </w:r>
    </w:p>
    <w:p>
      <w:pPr>
        <w:spacing w:line="380" w:lineRule="exact"/>
        <w:ind w:firstLine="643" w:firstLineChars="200"/>
        <w:rPr>
          <w:rFonts w:hint="default"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highlight w:val="none"/>
        </w:rPr>
        <w:t>地址：昌吉市</w:t>
      </w:r>
      <w:r>
        <w:rPr>
          <w:rFonts w:hint="eastAsia" w:ascii="华文仿宋" w:hAnsi="华文仿宋" w:eastAsia="华文仿宋" w:cs="华文仿宋"/>
          <w:b/>
          <w:color w:val="auto"/>
          <w:sz w:val="32"/>
          <w:szCs w:val="32"/>
          <w:highlight w:val="none"/>
          <w:lang w:val="en-US" w:eastAsia="zh-CN"/>
        </w:rPr>
        <w:t>北京南路60号</w:t>
      </w:r>
    </w:p>
    <w:p>
      <w:pPr>
        <w:spacing w:line="380" w:lineRule="exact"/>
        <w:ind w:firstLine="643" w:firstLineChars="200"/>
        <w:rPr>
          <w:rFonts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lang w:val="en-US" w:eastAsia="zh-CN"/>
        </w:rPr>
        <w:t>3</w:t>
      </w:r>
      <w:r>
        <w:rPr>
          <w:rFonts w:hint="eastAsia" w:ascii="华文仿宋" w:hAnsi="华文仿宋" w:eastAsia="华文仿宋" w:cs="华文仿宋"/>
          <w:b/>
          <w:color w:val="auto"/>
          <w:sz w:val="32"/>
          <w:szCs w:val="32"/>
          <w:highlight w:val="none"/>
        </w:rPr>
        <w:t>、同级政府采购监督管理部门名称：昌吉市财政局采购办</w:t>
      </w:r>
    </w:p>
    <w:p>
      <w:pPr>
        <w:spacing w:line="380" w:lineRule="exact"/>
        <w:ind w:firstLine="643" w:firstLineChars="200"/>
        <w:rPr>
          <w:rFonts w:hint="default" w:ascii="华文仿宋" w:hAnsi="华文仿宋" w:eastAsia="华文仿宋" w:cs="华文仿宋"/>
          <w:b/>
          <w:color w:val="auto"/>
          <w:sz w:val="32"/>
          <w:szCs w:val="32"/>
          <w:highlight w:val="none"/>
          <w:lang w:val="en-US" w:eastAsia="zh-CN"/>
        </w:rPr>
      </w:pPr>
      <w:r>
        <w:rPr>
          <w:rFonts w:hint="eastAsia" w:ascii="华文仿宋" w:hAnsi="华文仿宋" w:eastAsia="华文仿宋" w:cs="华文仿宋"/>
          <w:b/>
          <w:color w:val="auto"/>
          <w:sz w:val="32"/>
          <w:szCs w:val="32"/>
          <w:highlight w:val="none"/>
        </w:rPr>
        <w:t>联系人：</w:t>
      </w:r>
      <w:r>
        <w:rPr>
          <w:rFonts w:hint="eastAsia" w:ascii="华文仿宋" w:hAnsi="华文仿宋" w:eastAsia="华文仿宋" w:cs="华文仿宋"/>
          <w:b/>
          <w:color w:val="auto"/>
          <w:sz w:val="32"/>
          <w:szCs w:val="32"/>
          <w:highlight w:val="none"/>
          <w:lang w:val="en-US" w:eastAsia="zh-CN"/>
        </w:rPr>
        <w:t>郭老师</w:t>
      </w:r>
    </w:p>
    <w:p>
      <w:pPr>
        <w:spacing w:line="380" w:lineRule="exact"/>
        <w:ind w:firstLine="643" w:firstLineChars="200"/>
        <w:rPr>
          <w:rFonts w:hint="eastAsia" w:ascii="华文仿宋" w:hAnsi="华文仿宋" w:eastAsia="华文仿宋" w:cs="华文仿宋"/>
          <w:b/>
          <w:color w:val="auto"/>
          <w:sz w:val="32"/>
          <w:szCs w:val="32"/>
          <w:highlight w:val="none"/>
          <w:lang w:val="en-US" w:eastAsia="zh-CN"/>
        </w:rPr>
      </w:pPr>
      <w:r>
        <w:rPr>
          <w:rFonts w:hint="eastAsia" w:ascii="华文仿宋" w:hAnsi="华文仿宋" w:eastAsia="华文仿宋" w:cs="华文仿宋"/>
          <w:b/>
          <w:color w:val="auto"/>
          <w:sz w:val="32"/>
          <w:szCs w:val="32"/>
          <w:highlight w:val="none"/>
        </w:rPr>
        <w:t xml:space="preserve">监督投诉电话：0994-2528509 </w:t>
      </w:r>
      <w:r>
        <w:rPr>
          <w:rFonts w:hint="eastAsia" w:ascii="华文仿宋" w:hAnsi="华文仿宋" w:eastAsia="华文仿宋" w:cs="华文仿宋"/>
          <w:b/>
          <w:color w:val="auto"/>
          <w:sz w:val="32"/>
          <w:szCs w:val="32"/>
          <w:highlight w:val="none"/>
          <w:lang w:val="en-US" w:eastAsia="zh-CN"/>
        </w:rPr>
        <w:t xml:space="preserve">   </w:t>
      </w:r>
    </w:p>
    <w:p>
      <w:pPr>
        <w:spacing w:line="380" w:lineRule="exact"/>
        <w:ind w:firstLine="643" w:firstLineChars="200"/>
        <w:rPr>
          <w:rFonts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t xml:space="preserve">传真： / </w:t>
      </w:r>
    </w:p>
    <w:p>
      <w:pPr>
        <w:spacing w:line="380" w:lineRule="exact"/>
        <w:ind w:firstLine="643" w:firstLineChars="200"/>
        <w:rPr>
          <w:rFonts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t>地址： 昌吉市财政局</w:t>
      </w:r>
      <w:r>
        <w:rPr>
          <w:rFonts w:hint="eastAsia" w:ascii="华文仿宋" w:hAnsi="华文仿宋" w:eastAsia="华文仿宋" w:cs="华文仿宋"/>
          <w:b/>
          <w:color w:val="auto"/>
          <w:sz w:val="32"/>
          <w:szCs w:val="32"/>
          <w:highlight w:val="none"/>
          <w:lang w:eastAsia="zh-CN"/>
        </w:rPr>
        <w:t>六</w:t>
      </w:r>
      <w:r>
        <w:rPr>
          <w:rFonts w:hint="eastAsia" w:ascii="华文仿宋" w:hAnsi="华文仿宋" w:eastAsia="华文仿宋" w:cs="华文仿宋"/>
          <w:b/>
          <w:color w:val="auto"/>
          <w:sz w:val="32"/>
          <w:szCs w:val="32"/>
          <w:highlight w:val="none"/>
        </w:rPr>
        <w:t>楼</w:t>
      </w:r>
      <w:r>
        <w:rPr>
          <w:rFonts w:hint="eastAsia" w:ascii="华文仿宋" w:hAnsi="华文仿宋" w:eastAsia="华文仿宋" w:cs="华文仿宋"/>
          <w:b/>
          <w:color w:val="auto"/>
          <w:sz w:val="32"/>
          <w:szCs w:val="32"/>
          <w:highlight w:val="none"/>
          <w:lang w:val="en-US" w:eastAsia="zh-CN"/>
        </w:rPr>
        <w:t>611</w:t>
      </w:r>
      <w:r>
        <w:rPr>
          <w:rFonts w:hint="eastAsia" w:ascii="华文仿宋" w:hAnsi="华文仿宋" w:eastAsia="华文仿宋" w:cs="华文仿宋"/>
          <w:b/>
          <w:color w:val="auto"/>
          <w:sz w:val="32"/>
          <w:szCs w:val="32"/>
          <w:highlight w:val="none"/>
        </w:rPr>
        <w:t xml:space="preserve">室。 </w:t>
      </w:r>
    </w:p>
    <w:p>
      <w:pPr>
        <w:spacing w:line="380" w:lineRule="exact"/>
        <w:ind w:firstLine="643" w:firstLineChars="200"/>
        <w:rPr>
          <w:rFonts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t xml:space="preserve">    </w:t>
      </w:r>
    </w:p>
    <w:p>
      <w:pPr>
        <w:spacing w:line="380" w:lineRule="exact"/>
        <w:ind w:firstLine="5140" w:firstLineChars="1600"/>
        <w:rPr>
          <w:rFonts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t xml:space="preserve">昌吉市政府采购中心 </w:t>
      </w:r>
    </w:p>
    <w:p>
      <w:pPr>
        <w:spacing w:line="380" w:lineRule="exact"/>
        <w:ind w:firstLine="5301" w:firstLineChars="1650"/>
        <w:rPr>
          <w:rFonts w:hint="eastAsia"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t>202</w:t>
      </w:r>
      <w:r>
        <w:rPr>
          <w:rFonts w:hint="eastAsia" w:ascii="华文仿宋" w:hAnsi="华文仿宋" w:eastAsia="华文仿宋" w:cs="华文仿宋"/>
          <w:b/>
          <w:color w:val="auto"/>
          <w:sz w:val="32"/>
          <w:szCs w:val="32"/>
          <w:highlight w:val="none"/>
          <w:lang w:val="en-US" w:eastAsia="zh-CN"/>
        </w:rPr>
        <w:t>4</w:t>
      </w:r>
      <w:r>
        <w:rPr>
          <w:rFonts w:hint="eastAsia" w:ascii="华文仿宋" w:hAnsi="华文仿宋" w:eastAsia="华文仿宋" w:cs="华文仿宋"/>
          <w:b/>
          <w:color w:val="auto"/>
          <w:sz w:val="32"/>
          <w:szCs w:val="32"/>
          <w:highlight w:val="none"/>
        </w:rPr>
        <w:t>年</w:t>
      </w:r>
      <w:r>
        <w:rPr>
          <w:rFonts w:hint="default" w:ascii="华文仿宋" w:hAnsi="华文仿宋" w:eastAsia="华文仿宋" w:cs="华文仿宋"/>
          <w:b/>
          <w:color w:val="auto"/>
          <w:sz w:val="32"/>
          <w:szCs w:val="32"/>
          <w:highlight w:val="none"/>
          <w:lang w:val="en-US"/>
        </w:rPr>
        <w:t>1</w:t>
      </w:r>
      <w:r>
        <w:rPr>
          <w:rFonts w:hint="eastAsia" w:ascii="华文仿宋" w:hAnsi="华文仿宋" w:eastAsia="华文仿宋" w:cs="华文仿宋"/>
          <w:b/>
          <w:color w:val="auto"/>
          <w:sz w:val="32"/>
          <w:szCs w:val="32"/>
          <w:highlight w:val="none"/>
          <w:lang w:val="en-US" w:eastAsia="zh-CN"/>
        </w:rPr>
        <w:t>1</w:t>
      </w:r>
      <w:r>
        <w:rPr>
          <w:rFonts w:hint="eastAsia" w:ascii="华文仿宋" w:hAnsi="华文仿宋" w:eastAsia="华文仿宋" w:cs="华文仿宋"/>
          <w:b/>
          <w:color w:val="auto"/>
          <w:sz w:val="32"/>
          <w:szCs w:val="32"/>
          <w:highlight w:val="none"/>
        </w:rPr>
        <w:t>月</w:t>
      </w:r>
      <w:r>
        <w:rPr>
          <w:rFonts w:hint="default" w:ascii="华文仿宋" w:hAnsi="华文仿宋" w:eastAsia="华文仿宋" w:cs="华文仿宋"/>
          <w:b/>
          <w:color w:val="auto"/>
          <w:sz w:val="32"/>
          <w:szCs w:val="32"/>
          <w:highlight w:val="none"/>
          <w:lang w:val="en-US"/>
        </w:rPr>
        <w:t>1</w:t>
      </w:r>
      <w:r>
        <w:rPr>
          <w:rFonts w:hint="eastAsia" w:ascii="华文仿宋" w:hAnsi="华文仿宋" w:eastAsia="华文仿宋" w:cs="华文仿宋"/>
          <w:b/>
          <w:color w:val="auto"/>
          <w:sz w:val="32"/>
          <w:szCs w:val="32"/>
          <w:highlight w:val="none"/>
          <w:lang w:val="en-US" w:eastAsia="zh-CN"/>
        </w:rPr>
        <w:t>4</w:t>
      </w:r>
      <w:r>
        <w:rPr>
          <w:rFonts w:hint="eastAsia" w:ascii="华文仿宋" w:hAnsi="华文仿宋" w:eastAsia="华文仿宋" w:cs="华文仿宋"/>
          <w:b/>
          <w:color w:val="auto"/>
          <w:sz w:val="32"/>
          <w:szCs w:val="32"/>
          <w:highlight w:val="none"/>
        </w:rPr>
        <w:t>日</w:t>
      </w:r>
    </w:p>
    <w:sectPr>
      <w:headerReference r:id="rId3" w:type="default"/>
      <w:pgSz w:w="11850" w:h="16783"/>
      <w:pgMar w:top="2211" w:right="1531" w:bottom="1871" w:left="1531"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9A8D4A"/>
    <w:multiLevelType w:val="singleLevel"/>
    <w:tmpl w:val="FD9A8D4A"/>
    <w:lvl w:ilvl="0" w:tentative="0">
      <w:start w:val="1"/>
      <w:numFmt w:val="chineseCounting"/>
      <w:suff w:val="nothing"/>
      <w:lvlText w:val="%1、"/>
      <w:lvlJc w:val="left"/>
      <w:rPr>
        <w:rFonts w:hint="eastAsia"/>
      </w:rPr>
    </w:lvl>
  </w:abstractNum>
  <w:abstractNum w:abstractNumId="1">
    <w:nsid w:val="00000002"/>
    <w:multiLevelType w:val="multilevel"/>
    <w:tmpl w:val="00000002"/>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2"/>
      <w:suff w:val="nothing"/>
      <w:lvlText w:val="%1%2　"/>
      <w:lvlJc w:val="left"/>
      <w:pPr>
        <w:ind w:left="0" w:firstLine="0"/>
      </w:pPr>
      <w:rPr>
        <w:rFonts w:hint="eastAsia" w:ascii="黑体" w:hAnsi="Times New Roman" w:eastAsia="黑体"/>
        <w:b w:val="0"/>
        <w:i w:val="0"/>
        <w:sz w:val="24"/>
        <w:szCs w:val="24"/>
      </w:rPr>
    </w:lvl>
    <w:lvl w:ilvl="2" w:tentative="0">
      <w:start w:val="1"/>
      <w:numFmt w:val="decimal"/>
      <w:suff w:val="nothing"/>
      <w:lvlText w:val="%1%2.%3　"/>
      <w:lvlJc w:val="left"/>
      <w:pPr>
        <w:ind w:left="720" w:firstLine="0"/>
      </w:pPr>
      <w:rPr>
        <w:rFonts w:hint="eastAsia" w:ascii="宋体" w:hAnsi="宋体" w:eastAsia="宋体"/>
        <w:b w:val="0"/>
        <w:i w:val="0"/>
        <w:sz w:val="24"/>
        <w:szCs w:val="24"/>
      </w:rPr>
    </w:lvl>
    <w:lvl w:ilvl="3" w:tentative="0">
      <w:start w:val="1"/>
      <w:numFmt w:val="decimal"/>
      <w:suff w:val="nothing"/>
      <w:lvlText w:val="%1%2.%3.%4　"/>
      <w:lvlJc w:val="left"/>
      <w:pPr>
        <w:ind w:left="720" w:firstLine="0"/>
      </w:pPr>
      <w:rPr>
        <w:rFonts w:hint="eastAsia" w:ascii="黑体" w:hAnsi="Times New Roman" w:eastAsia="黑体"/>
        <w:b w:val="0"/>
        <w:i w:val="0"/>
        <w:color w:val="auto"/>
        <w:sz w:val="24"/>
        <w:szCs w:val="24"/>
      </w:rPr>
    </w:lvl>
    <w:lvl w:ilvl="4" w:tentative="0">
      <w:start w:val="1"/>
      <w:numFmt w:val="decimal"/>
      <w:suff w:val="nothing"/>
      <w:lvlText w:val="%1%2.%3.%4.%5　"/>
      <w:lvlJc w:val="left"/>
      <w:pPr>
        <w:ind w:left="0" w:firstLine="0"/>
      </w:pPr>
      <w:rPr>
        <w:rFonts w:hint="eastAsia" w:ascii="宋体" w:hAnsi="宋体" w:eastAsia="宋体"/>
        <w:b w:val="0"/>
        <w:i w:val="0"/>
        <w:sz w:val="24"/>
        <w:szCs w:val="24"/>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C9F96A3"/>
    <w:multiLevelType w:val="singleLevel"/>
    <w:tmpl w:val="7C9F96A3"/>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yNDdhOWYzYzY5ODQ2YTBkYjZkNGFkMmRmMzA2MTQifQ=="/>
  </w:docVars>
  <w:rsids>
    <w:rsidRoot w:val="00172A27"/>
    <w:rsid w:val="00034898"/>
    <w:rsid w:val="00042E45"/>
    <w:rsid w:val="00105ED0"/>
    <w:rsid w:val="00172A27"/>
    <w:rsid w:val="002E6B05"/>
    <w:rsid w:val="00354556"/>
    <w:rsid w:val="003D7CAB"/>
    <w:rsid w:val="00415A69"/>
    <w:rsid w:val="00437D9B"/>
    <w:rsid w:val="00464271"/>
    <w:rsid w:val="00474AB6"/>
    <w:rsid w:val="004756E9"/>
    <w:rsid w:val="00482B4C"/>
    <w:rsid w:val="00487E1C"/>
    <w:rsid w:val="004C3D18"/>
    <w:rsid w:val="004D36F3"/>
    <w:rsid w:val="00632EDB"/>
    <w:rsid w:val="00744FB2"/>
    <w:rsid w:val="00746A6E"/>
    <w:rsid w:val="00766272"/>
    <w:rsid w:val="008D4713"/>
    <w:rsid w:val="009562C4"/>
    <w:rsid w:val="009565E2"/>
    <w:rsid w:val="009C5858"/>
    <w:rsid w:val="00A06BC5"/>
    <w:rsid w:val="00A21938"/>
    <w:rsid w:val="00A45955"/>
    <w:rsid w:val="00A67A6B"/>
    <w:rsid w:val="00AD1AE5"/>
    <w:rsid w:val="00AE7E5F"/>
    <w:rsid w:val="00BA2D3A"/>
    <w:rsid w:val="00C177E1"/>
    <w:rsid w:val="00C843E5"/>
    <w:rsid w:val="00CE02E8"/>
    <w:rsid w:val="00CE18D2"/>
    <w:rsid w:val="00E169FB"/>
    <w:rsid w:val="00EC5B9B"/>
    <w:rsid w:val="00FF52C6"/>
    <w:rsid w:val="01282636"/>
    <w:rsid w:val="01C1149B"/>
    <w:rsid w:val="02686A5F"/>
    <w:rsid w:val="02844101"/>
    <w:rsid w:val="028E6A0D"/>
    <w:rsid w:val="02C941D1"/>
    <w:rsid w:val="03051CEE"/>
    <w:rsid w:val="03230B41"/>
    <w:rsid w:val="034D177B"/>
    <w:rsid w:val="034F6ABF"/>
    <w:rsid w:val="039A5069"/>
    <w:rsid w:val="03C023B0"/>
    <w:rsid w:val="03CD493B"/>
    <w:rsid w:val="03EB6E05"/>
    <w:rsid w:val="04923ED0"/>
    <w:rsid w:val="04A760E4"/>
    <w:rsid w:val="04D85813"/>
    <w:rsid w:val="05015854"/>
    <w:rsid w:val="05837670"/>
    <w:rsid w:val="06537CBF"/>
    <w:rsid w:val="06AE32F8"/>
    <w:rsid w:val="072467E6"/>
    <w:rsid w:val="072B0FB9"/>
    <w:rsid w:val="07C80C8E"/>
    <w:rsid w:val="086F7EF9"/>
    <w:rsid w:val="090F5127"/>
    <w:rsid w:val="093C1CE2"/>
    <w:rsid w:val="09450051"/>
    <w:rsid w:val="09522B45"/>
    <w:rsid w:val="09972F7D"/>
    <w:rsid w:val="09AD2365"/>
    <w:rsid w:val="09E23FFA"/>
    <w:rsid w:val="0A2A5DCD"/>
    <w:rsid w:val="0A30726F"/>
    <w:rsid w:val="0A70700E"/>
    <w:rsid w:val="0B916519"/>
    <w:rsid w:val="0BAC2DF4"/>
    <w:rsid w:val="0BD80DB8"/>
    <w:rsid w:val="0C08719F"/>
    <w:rsid w:val="0C4E1781"/>
    <w:rsid w:val="0CA531FA"/>
    <w:rsid w:val="0CB03B6D"/>
    <w:rsid w:val="0D2E61E5"/>
    <w:rsid w:val="0D741BB6"/>
    <w:rsid w:val="0D8B3B5C"/>
    <w:rsid w:val="0E1335E3"/>
    <w:rsid w:val="0E20094E"/>
    <w:rsid w:val="0E2116B8"/>
    <w:rsid w:val="0E6B129F"/>
    <w:rsid w:val="0ED03B2E"/>
    <w:rsid w:val="0ED15363"/>
    <w:rsid w:val="0F346E76"/>
    <w:rsid w:val="10274DCC"/>
    <w:rsid w:val="104471CC"/>
    <w:rsid w:val="10980CBA"/>
    <w:rsid w:val="10E2249D"/>
    <w:rsid w:val="10F23454"/>
    <w:rsid w:val="11470E1D"/>
    <w:rsid w:val="12E520FB"/>
    <w:rsid w:val="12EF5BAF"/>
    <w:rsid w:val="14C371B7"/>
    <w:rsid w:val="151A3E02"/>
    <w:rsid w:val="15475BA8"/>
    <w:rsid w:val="15D71004"/>
    <w:rsid w:val="15F61F75"/>
    <w:rsid w:val="15F702A8"/>
    <w:rsid w:val="16511DDC"/>
    <w:rsid w:val="176F097A"/>
    <w:rsid w:val="17EE0708"/>
    <w:rsid w:val="181D4A75"/>
    <w:rsid w:val="183D590E"/>
    <w:rsid w:val="183E57DF"/>
    <w:rsid w:val="18400FCE"/>
    <w:rsid w:val="189725AF"/>
    <w:rsid w:val="190F6EE5"/>
    <w:rsid w:val="19D7025F"/>
    <w:rsid w:val="1A6A4A29"/>
    <w:rsid w:val="1C0B3B49"/>
    <w:rsid w:val="1C6A080D"/>
    <w:rsid w:val="1CAD1494"/>
    <w:rsid w:val="1CF14F28"/>
    <w:rsid w:val="1D005A57"/>
    <w:rsid w:val="1D1D590D"/>
    <w:rsid w:val="1DB7276C"/>
    <w:rsid w:val="1DE023F0"/>
    <w:rsid w:val="1DE410D1"/>
    <w:rsid w:val="1ECA3459"/>
    <w:rsid w:val="1ECC58EA"/>
    <w:rsid w:val="1F9D7EBA"/>
    <w:rsid w:val="1FD663D3"/>
    <w:rsid w:val="202F57E3"/>
    <w:rsid w:val="205C1596"/>
    <w:rsid w:val="217C56B1"/>
    <w:rsid w:val="21F47047"/>
    <w:rsid w:val="22055568"/>
    <w:rsid w:val="22711E04"/>
    <w:rsid w:val="231D7B78"/>
    <w:rsid w:val="232F2E24"/>
    <w:rsid w:val="24630DC7"/>
    <w:rsid w:val="24673067"/>
    <w:rsid w:val="253C6394"/>
    <w:rsid w:val="259634AC"/>
    <w:rsid w:val="26540BCC"/>
    <w:rsid w:val="26FA51B0"/>
    <w:rsid w:val="273C5521"/>
    <w:rsid w:val="274A2C2B"/>
    <w:rsid w:val="27D7141C"/>
    <w:rsid w:val="27E57EAE"/>
    <w:rsid w:val="284D70A3"/>
    <w:rsid w:val="287919F2"/>
    <w:rsid w:val="289E5825"/>
    <w:rsid w:val="2A0C6C34"/>
    <w:rsid w:val="2A580039"/>
    <w:rsid w:val="2A940E43"/>
    <w:rsid w:val="2A966ED1"/>
    <w:rsid w:val="2AE3534D"/>
    <w:rsid w:val="2C554B40"/>
    <w:rsid w:val="2CE5771D"/>
    <w:rsid w:val="2D4A15DA"/>
    <w:rsid w:val="2E0301D3"/>
    <w:rsid w:val="2EA479ED"/>
    <w:rsid w:val="2EB4331B"/>
    <w:rsid w:val="2F003D6A"/>
    <w:rsid w:val="2F713D0F"/>
    <w:rsid w:val="2FF91D7A"/>
    <w:rsid w:val="300A4DAA"/>
    <w:rsid w:val="30FD18EB"/>
    <w:rsid w:val="321A4602"/>
    <w:rsid w:val="3258559D"/>
    <w:rsid w:val="32F60166"/>
    <w:rsid w:val="33457080"/>
    <w:rsid w:val="33867B81"/>
    <w:rsid w:val="33D73EF2"/>
    <w:rsid w:val="341A3FDF"/>
    <w:rsid w:val="34401253"/>
    <w:rsid w:val="355B1A0C"/>
    <w:rsid w:val="35FA6CC5"/>
    <w:rsid w:val="361A4A2C"/>
    <w:rsid w:val="36AA09B4"/>
    <w:rsid w:val="375E7820"/>
    <w:rsid w:val="379171D2"/>
    <w:rsid w:val="3819179A"/>
    <w:rsid w:val="381B6DB3"/>
    <w:rsid w:val="389320F0"/>
    <w:rsid w:val="38CD29DC"/>
    <w:rsid w:val="39194863"/>
    <w:rsid w:val="3993785C"/>
    <w:rsid w:val="39FD0834"/>
    <w:rsid w:val="3A14050E"/>
    <w:rsid w:val="3AB23AE7"/>
    <w:rsid w:val="3B1F41F0"/>
    <w:rsid w:val="3B3F3186"/>
    <w:rsid w:val="3C993ABF"/>
    <w:rsid w:val="3CDE699E"/>
    <w:rsid w:val="3CF5386D"/>
    <w:rsid w:val="3D390781"/>
    <w:rsid w:val="3D400A9B"/>
    <w:rsid w:val="3D517D54"/>
    <w:rsid w:val="3D581B8D"/>
    <w:rsid w:val="3D926B4D"/>
    <w:rsid w:val="3E066764"/>
    <w:rsid w:val="3E4831EC"/>
    <w:rsid w:val="3E9A6430"/>
    <w:rsid w:val="3EAD6EED"/>
    <w:rsid w:val="3ECA40EC"/>
    <w:rsid w:val="3F115A97"/>
    <w:rsid w:val="3F42694C"/>
    <w:rsid w:val="3F9F049B"/>
    <w:rsid w:val="401970A4"/>
    <w:rsid w:val="4071418C"/>
    <w:rsid w:val="40BB2A19"/>
    <w:rsid w:val="40BC72C3"/>
    <w:rsid w:val="40D72F8A"/>
    <w:rsid w:val="41163C73"/>
    <w:rsid w:val="413B2CE2"/>
    <w:rsid w:val="421313D4"/>
    <w:rsid w:val="42785A05"/>
    <w:rsid w:val="42EF004F"/>
    <w:rsid w:val="430F11B1"/>
    <w:rsid w:val="435944DC"/>
    <w:rsid w:val="444F7117"/>
    <w:rsid w:val="44C30290"/>
    <w:rsid w:val="44D95F8A"/>
    <w:rsid w:val="44F63EFC"/>
    <w:rsid w:val="45733815"/>
    <w:rsid w:val="45F27894"/>
    <w:rsid w:val="46966EB4"/>
    <w:rsid w:val="46A30C65"/>
    <w:rsid w:val="48567CB9"/>
    <w:rsid w:val="48652CAF"/>
    <w:rsid w:val="48876472"/>
    <w:rsid w:val="488F594D"/>
    <w:rsid w:val="48D04A68"/>
    <w:rsid w:val="48E63374"/>
    <w:rsid w:val="49286C0C"/>
    <w:rsid w:val="4969085F"/>
    <w:rsid w:val="49C027D5"/>
    <w:rsid w:val="49E73A74"/>
    <w:rsid w:val="4A615304"/>
    <w:rsid w:val="4A7967D2"/>
    <w:rsid w:val="4ABD00ED"/>
    <w:rsid w:val="4BB65BD2"/>
    <w:rsid w:val="4BC83726"/>
    <w:rsid w:val="4BE5603D"/>
    <w:rsid w:val="4C016B0C"/>
    <w:rsid w:val="4C220257"/>
    <w:rsid w:val="4C2F52CD"/>
    <w:rsid w:val="4CE14C90"/>
    <w:rsid w:val="4DEB67F5"/>
    <w:rsid w:val="4EED130B"/>
    <w:rsid w:val="4EF0161B"/>
    <w:rsid w:val="4F1A7A3C"/>
    <w:rsid w:val="4F597044"/>
    <w:rsid w:val="4FCA5FE8"/>
    <w:rsid w:val="51A32053"/>
    <w:rsid w:val="526A67F8"/>
    <w:rsid w:val="52781C98"/>
    <w:rsid w:val="529022AA"/>
    <w:rsid w:val="52A55BFD"/>
    <w:rsid w:val="52BA461E"/>
    <w:rsid w:val="52C1729D"/>
    <w:rsid w:val="52EA2CA2"/>
    <w:rsid w:val="534F1D82"/>
    <w:rsid w:val="535233D0"/>
    <w:rsid w:val="541656AA"/>
    <w:rsid w:val="54225C5F"/>
    <w:rsid w:val="5509096B"/>
    <w:rsid w:val="554B6192"/>
    <w:rsid w:val="55C22FCE"/>
    <w:rsid w:val="56384D25"/>
    <w:rsid w:val="565F6407"/>
    <w:rsid w:val="574071E5"/>
    <w:rsid w:val="57AB5D6B"/>
    <w:rsid w:val="57B757E0"/>
    <w:rsid w:val="58901D4F"/>
    <w:rsid w:val="58ED05EF"/>
    <w:rsid w:val="59E82FD8"/>
    <w:rsid w:val="5A16445A"/>
    <w:rsid w:val="5A6B0893"/>
    <w:rsid w:val="5A702E0B"/>
    <w:rsid w:val="5A8C55DC"/>
    <w:rsid w:val="5B770782"/>
    <w:rsid w:val="5CA76804"/>
    <w:rsid w:val="5D176838"/>
    <w:rsid w:val="5D483505"/>
    <w:rsid w:val="5D944315"/>
    <w:rsid w:val="5E166744"/>
    <w:rsid w:val="5E252C18"/>
    <w:rsid w:val="5E416D46"/>
    <w:rsid w:val="5F615F30"/>
    <w:rsid w:val="5F953101"/>
    <w:rsid w:val="5FF30F3C"/>
    <w:rsid w:val="600F1208"/>
    <w:rsid w:val="608A6DCB"/>
    <w:rsid w:val="608B79F1"/>
    <w:rsid w:val="60CA3BA9"/>
    <w:rsid w:val="60E77911"/>
    <w:rsid w:val="61665B30"/>
    <w:rsid w:val="616E16B2"/>
    <w:rsid w:val="61E86E42"/>
    <w:rsid w:val="624533E7"/>
    <w:rsid w:val="62BD5E3C"/>
    <w:rsid w:val="630E3878"/>
    <w:rsid w:val="635D7C35"/>
    <w:rsid w:val="63A11468"/>
    <w:rsid w:val="64202673"/>
    <w:rsid w:val="64B81214"/>
    <w:rsid w:val="65811568"/>
    <w:rsid w:val="66742794"/>
    <w:rsid w:val="668B3FD2"/>
    <w:rsid w:val="66B845C3"/>
    <w:rsid w:val="67A62015"/>
    <w:rsid w:val="682917EC"/>
    <w:rsid w:val="68481E28"/>
    <w:rsid w:val="68B26DBC"/>
    <w:rsid w:val="68CD570E"/>
    <w:rsid w:val="6903293F"/>
    <w:rsid w:val="693C03B1"/>
    <w:rsid w:val="69FD1D14"/>
    <w:rsid w:val="6A23142A"/>
    <w:rsid w:val="6A800124"/>
    <w:rsid w:val="6B756C16"/>
    <w:rsid w:val="6B9265C9"/>
    <w:rsid w:val="6C3271D8"/>
    <w:rsid w:val="6C354B55"/>
    <w:rsid w:val="6C8C2103"/>
    <w:rsid w:val="6D4425D2"/>
    <w:rsid w:val="6D484B27"/>
    <w:rsid w:val="6D8F5F34"/>
    <w:rsid w:val="6E3077FE"/>
    <w:rsid w:val="6E734E6E"/>
    <w:rsid w:val="6E9F585A"/>
    <w:rsid w:val="6F575CD9"/>
    <w:rsid w:val="6FAD6E4C"/>
    <w:rsid w:val="6FFF7F0C"/>
    <w:rsid w:val="70517586"/>
    <w:rsid w:val="70BD67D3"/>
    <w:rsid w:val="71523ACB"/>
    <w:rsid w:val="7158215F"/>
    <w:rsid w:val="720E4FCE"/>
    <w:rsid w:val="726B6D6F"/>
    <w:rsid w:val="728F359A"/>
    <w:rsid w:val="734A2E98"/>
    <w:rsid w:val="73C709EF"/>
    <w:rsid w:val="73FA6FB8"/>
    <w:rsid w:val="74D27BB4"/>
    <w:rsid w:val="75036BAF"/>
    <w:rsid w:val="753F6A22"/>
    <w:rsid w:val="760B2A97"/>
    <w:rsid w:val="76733121"/>
    <w:rsid w:val="76AD47D2"/>
    <w:rsid w:val="76D73A6E"/>
    <w:rsid w:val="77586CD5"/>
    <w:rsid w:val="780B199B"/>
    <w:rsid w:val="78C67F57"/>
    <w:rsid w:val="78E50325"/>
    <w:rsid w:val="78F15573"/>
    <w:rsid w:val="79114D5E"/>
    <w:rsid w:val="792242A6"/>
    <w:rsid w:val="793440E8"/>
    <w:rsid w:val="79547FCE"/>
    <w:rsid w:val="7958623E"/>
    <w:rsid w:val="79CA2B4E"/>
    <w:rsid w:val="7A0F195E"/>
    <w:rsid w:val="7ABA7AC9"/>
    <w:rsid w:val="7AEF222F"/>
    <w:rsid w:val="7B443F65"/>
    <w:rsid w:val="7BA93B51"/>
    <w:rsid w:val="7C012ADF"/>
    <w:rsid w:val="7C3B67F6"/>
    <w:rsid w:val="7C6055E7"/>
    <w:rsid w:val="7D5B78A1"/>
    <w:rsid w:val="7D6A4448"/>
    <w:rsid w:val="7DAA7173"/>
    <w:rsid w:val="7EA527AB"/>
    <w:rsid w:val="7ECD578C"/>
    <w:rsid w:val="7EDC6846"/>
    <w:rsid w:val="7F4172C6"/>
    <w:rsid w:val="7FCB296A"/>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5"/>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章标题"/>
    <w:next w:val="3"/>
    <w:qFormat/>
    <w:uiPriority w:val="0"/>
    <w:pPr>
      <w:numPr>
        <w:ilvl w:val="1"/>
        <w:numId w:val="1"/>
      </w:numPr>
      <w:spacing w:before="156" w:beforeLines="50" w:after="156" w:afterLines="50"/>
      <w:outlineLvl w:val="1"/>
    </w:pPr>
    <w:rPr>
      <w:rFonts w:ascii="黑体" w:hAnsi="Times New Roman" w:eastAsia="黑体" w:cs="Times New Roman"/>
      <w:sz w:val="24"/>
      <w:lang w:val="en-US" w:eastAsia="zh-CN" w:bidi="ar-SA"/>
    </w:rPr>
  </w:style>
  <w:style w:type="paragraph" w:customStyle="1" w:styleId="3">
    <w:name w:val="段"/>
    <w:next w:val="1"/>
    <w:qFormat/>
    <w:uiPriority w:val="0"/>
    <w:pPr>
      <w:autoSpaceDE w:val="0"/>
      <w:autoSpaceDN w:val="0"/>
      <w:spacing w:before="120" w:after="120" w:line="360" w:lineRule="auto"/>
      <w:ind w:left="720" w:firstLine="200" w:firstLineChars="200"/>
      <w:jc w:val="both"/>
    </w:pPr>
    <w:rPr>
      <w:rFonts w:ascii="宋体" w:hAnsi="Times New Roman" w:eastAsia="宋体" w:cs="宋体"/>
      <w:sz w:val="21"/>
      <w:szCs w:val="21"/>
      <w:lang w:val="en-US" w:eastAsia="zh-CN" w:bidi="ar-SA"/>
    </w:rPr>
  </w:style>
  <w:style w:type="paragraph" w:styleId="5">
    <w:name w:val="Normal Indent"/>
    <w:basedOn w:val="1"/>
    <w:qFormat/>
    <w:uiPriority w:val="0"/>
    <w:pPr>
      <w:ind w:firstLine="420"/>
    </w:pPr>
    <w:rPr>
      <w:sz w:val="21"/>
      <w:szCs w:val="20"/>
    </w:rPr>
  </w:style>
  <w:style w:type="paragraph" w:styleId="6">
    <w:name w:val="toa heading"/>
    <w:basedOn w:val="1"/>
    <w:next w:val="1"/>
    <w:unhideWhenUsed/>
    <w:qFormat/>
    <w:uiPriority w:val="99"/>
    <w:pPr>
      <w:spacing w:before="120"/>
    </w:pPr>
    <w:rPr>
      <w:rFonts w:ascii="Arial" w:hAnsi="Arial" w:eastAsia="仿宋"/>
      <w:sz w:val="24"/>
      <w:szCs w:val="20"/>
    </w:rPr>
  </w:style>
  <w:style w:type="paragraph" w:styleId="7">
    <w:name w:val="Body Text"/>
    <w:basedOn w:val="1"/>
    <w:qFormat/>
    <w:uiPriority w:val="0"/>
    <w:pPr>
      <w:spacing w:line="520" w:lineRule="exact"/>
      <w:jc w:val="center"/>
    </w:pPr>
    <w:rPr>
      <w:b/>
      <w:bCs/>
      <w:sz w:val="36"/>
    </w:rPr>
  </w:style>
  <w:style w:type="paragraph" w:styleId="8">
    <w:name w:val="List 2"/>
    <w:basedOn w:val="1"/>
    <w:next w:val="9"/>
    <w:qFormat/>
    <w:uiPriority w:val="0"/>
    <w:pPr>
      <w:ind w:left="100" w:leftChars="200" w:hanging="200" w:hangingChars="200"/>
    </w:pPr>
  </w:style>
  <w:style w:type="paragraph" w:styleId="9">
    <w:name w:val="Plain Text"/>
    <w:basedOn w:val="1"/>
    <w:qFormat/>
    <w:uiPriority w:val="0"/>
    <w:rPr>
      <w:rFonts w:ascii="宋体" w:hAnsi="Courier New" w:cs="Courier New"/>
      <w:szCs w:val="21"/>
    </w:rPr>
  </w:style>
  <w:style w:type="paragraph" w:styleId="10">
    <w:name w:val="index 4"/>
    <w:basedOn w:val="1"/>
    <w:next w:val="1"/>
    <w:unhideWhenUsed/>
    <w:qFormat/>
    <w:uiPriority w:val="99"/>
    <w:pPr>
      <w:autoSpaceDE w:val="0"/>
      <w:autoSpaceDN w:val="0"/>
      <w:ind w:left="600" w:leftChars="600"/>
      <w:jc w:val="left"/>
    </w:pPr>
    <w:rPr>
      <w:rFonts w:ascii="宋体" w:hAnsi="宋体" w:eastAsia="宋体" w:cs="宋体"/>
      <w:kern w:val="0"/>
      <w:sz w:val="22"/>
      <w:lang w:val="zh-CN" w:bidi="zh-CN"/>
    </w:rPr>
  </w:style>
  <w:style w:type="paragraph" w:styleId="11">
    <w:name w:val="Balloon Text"/>
    <w:basedOn w:val="1"/>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100" w:beforeAutospacing="1" w:after="100" w:afterAutospacing="1"/>
      <w:jc w:val="left"/>
    </w:pPr>
    <w:rPr>
      <w:kern w:val="0"/>
      <w:sz w:val="24"/>
    </w:rPr>
  </w:style>
  <w:style w:type="character" w:styleId="17">
    <w:name w:val="Strong"/>
    <w:qFormat/>
    <w:uiPriority w:val="0"/>
  </w:style>
  <w:style w:type="character" w:styleId="18">
    <w:name w:val="FollowedHyperlink"/>
    <w:qFormat/>
    <w:uiPriority w:val="0"/>
    <w:rPr>
      <w:rFonts w:hint="eastAsia" w:ascii="宋体" w:hAnsi="宋体" w:eastAsia="宋体" w:cs="宋体"/>
      <w:color w:val="0033CC"/>
      <w:sz w:val="18"/>
      <w:szCs w:val="18"/>
      <w:u w:val="none"/>
    </w:rPr>
  </w:style>
  <w:style w:type="character" w:styleId="19">
    <w:name w:val="Emphasis"/>
    <w:qFormat/>
    <w:uiPriority w:val="0"/>
  </w:style>
  <w:style w:type="character" w:styleId="20">
    <w:name w:val="HTML Definition"/>
    <w:qFormat/>
    <w:uiPriority w:val="0"/>
  </w:style>
  <w:style w:type="character" w:styleId="21">
    <w:name w:val="HTML Variable"/>
    <w:qFormat/>
    <w:uiPriority w:val="0"/>
  </w:style>
  <w:style w:type="character" w:styleId="22">
    <w:name w:val="Hyperlink"/>
    <w:qFormat/>
    <w:uiPriority w:val="0"/>
    <w:rPr>
      <w:rFonts w:hint="eastAsia" w:ascii="宋体" w:hAnsi="宋体" w:eastAsia="宋体" w:cs="宋体"/>
      <w:color w:val="0033CC"/>
      <w:sz w:val="18"/>
      <w:szCs w:val="18"/>
      <w:u w:val="none"/>
    </w:rPr>
  </w:style>
  <w:style w:type="character" w:styleId="23">
    <w:name w:val="HTML Code"/>
    <w:qFormat/>
    <w:uiPriority w:val="0"/>
    <w:rPr>
      <w:rFonts w:ascii="Courier New" w:hAnsi="Courier New"/>
      <w:sz w:val="20"/>
    </w:rPr>
  </w:style>
  <w:style w:type="character" w:styleId="24">
    <w:name w:val="HTML Cite"/>
    <w:qFormat/>
    <w:uiPriority w:val="0"/>
  </w:style>
  <w:style w:type="character" w:customStyle="1" w:styleId="25">
    <w:name w:val="x-tab-strip-text"/>
    <w:basedOn w:val="16"/>
    <w:qFormat/>
    <w:uiPriority w:val="0"/>
  </w:style>
  <w:style w:type="character" w:customStyle="1" w:styleId="26">
    <w:name w:val="x-tab-strip-text3"/>
    <w:basedOn w:val="16"/>
    <w:qFormat/>
    <w:uiPriority w:val="0"/>
  </w:style>
  <w:style w:type="character" w:customStyle="1" w:styleId="27">
    <w:name w:val="x-tab-strip-text1"/>
    <w:qFormat/>
    <w:uiPriority w:val="0"/>
    <w:rPr>
      <w:rFonts w:ascii="Tahoma" w:hAnsi="Tahoma" w:eastAsia="Tahoma" w:cs="Tahoma"/>
      <w:color w:val="416AA3"/>
      <w:sz w:val="16"/>
      <w:szCs w:val="16"/>
    </w:rPr>
  </w:style>
  <w:style w:type="character" w:customStyle="1" w:styleId="28">
    <w:name w:val="hover35"/>
    <w:qFormat/>
    <w:uiPriority w:val="0"/>
    <w:rPr>
      <w:shd w:val="clear" w:color="auto" w:fill="DEECFD"/>
    </w:rPr>
  </w:style>
  <w:style w:type="character" w:customStyle="1" w:styleId="29">
    <w:name w:val="x-tab-strip-text4"/>
    <w:qFormat/>
    <w:uiPriority w:val="0"/>
    <w:rPr>
      <w:b/>
      <w:color w:val="15428B"/>
    </w:rPr>
  </w:style>
  <w:style w:type="character" w:customStyle="1" w:styleId="30">
    <w:name w:val="x-tab-strip-text2"/>
    <w:basedOn w:val="16"/>
    <w:qFormat/>
    <w:uiPriority w:val="0"/>
  </w:style>
  <w:style w:type="character" w:customStyle="1" w:styleId="31">
    <w:name w:val="x-tab-strip-text5"/>
    <w:qFormat/>
    <w:uiPriority w:val="0"/>
    <w:rPr>
      <w:color w:val="15428B"/>
    </w:rPr>
  </w:style>
  <w:style w:type="paragraph" w:customStyle="1" w:styleId="32">
    <w:name w:val="Char"/>
    <w:basedOn w:val="1"/>
    <w:qFormat/>
    <w:uiPriority w:val="0"/>
  </w:style>
  <w:style w:type="paragraph" w:customStyle="1" w:styleId="33">
    <w:name w:val="BodyText"/>
    <w:basedOn w:val="1"/>
    <w:qFormat/>
    <w:uiPriority w:val="0"/>
    <w:pPr>
      <w:spacing w:line="520" w:lineRule="exact"/>
      <w:jc w:val="center"/>
      <w:textAlignment w:val="baseline"/>
    </w:pPr>
    <w:rPr>
      <w:rFonts w:ascii="Calibri" w:hAnsi="Calibri"/>
      <w:b/>
      <w:bCs/>
      <w:sz w:val="36"/>
    </w:rPr>
  </w:style>
  <w:style w:type="paragraph" w:customStyle="1" w:styleId="34">
    <w:name w:val="Default Text"/>
    <w:qFormat/>
    <w:uiPriority w:val="0"/>
    <w:pPr>
      <w:widowControl w:val="0"/>
      <w:autoSpaceDE w:val="0"/>
      <w:autoSpaceDN w:val="0"/>
      <w:adjustRightInd w:val="0"/>
    </w:pPr>
    <w:rPr>
      <w:rFonts w:ascii="Calibri" w:hAnsi="Calibri" w:eastAsia="微软雅黑"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07BAE8-AE39-4CC0-AB9A-BCA494428FB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1584</Words>
  <Characters>1936</Characters>
  <Lines>16</Lines>
  <Paragraphs>4</Paragraphs>
  <TotalTime>280</TotalTime>
  <ScaleCrop>false</ScaleCrop>
  <LinksUpToDate>false</LinksUpToDate>
  <CharactersWithSpaces>1988</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2020-12-30T11:42:00Z</dcterms:created>
  <dc:creator>User</dc:creator>
  <cp:lastModifiedBy>Administrator</cp:lastModifiedBy>
  <cp:lastPrinted>2020-12-29T07:58:00Z</cp:lastPrinted>
  <dcterms:modified xsi:type="dcterms:W3CDTF">2024-11-14T08:22:44Z</dcterms:modified>
  <dc:title>昌吉市计划生育宣传技术指导站国产彩色多谱勒超声诊断系统公开招标采购公告</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18630995474A4BD99B58CE571DF62E12_13</vt:lpwstr>
  </property>
</Properties>
</file>